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rsidTr="00BA5E8B">
        <w:trPr>
          <w:trHeight w:hRule="exact" w:val="851"/>
        </w:trPr>
        <w:tc>
          <w:tcPr>
            <w:tcW w:w="1274" w:type="dxa"/>
            <w:tcBorders>
              <w:bottom w:val="single" w:sz="4" w:space="0" w:color="auto"/>
            </w:tcBorders>
          </w:tcPr>
          <w:p w:rsidR="006B3E27" w:rsidRPr="003E159A" w:rsidRDefault="006B3E27" w:rsidP="00BA5E8B">
            <w:pPr>
              <w:pStyle w:val="H4GA"/>
              <w:bidi w:val="0"/>
            </w:pPr>
          </w:p>
        </w:tc>
        <w:tc>
          <w:tcPr>
            <w:tcW w:w="4963" w:type="dxa"/>
            <w:tcBorders>
              <w:bottom w:val="single" w:sz="4" w:space="0" w:color="auto"/>
            </w:tcBorders>
            <w:vAlign w:val="bottom"/>
          </w:tcPr>
          <w:p w:rsidR="006B3E27" w:rsidRPr="00517BC9" w:rsidRDefault="006B3E27" w:rsidP="00BA5E8B">
            <w:pPr>
              <w:spacing w:after="80" w:line="480" w:lineRule="exact"/>
              <w:jc w:val="left"/>
              <w:rPr>
                <w:sz w:val="40"/>
                <w:szCs w:val="40"/>
                <w:rtl/>
              </w:rPr>
            </w:pPr>
            <w:r w:rsidRPr="00517BC9">
              <w:rPr>
                <w:rFonts w:hint="cs"/>
                <w:sz w:val="40"/>
                <w:szCs w:val="40"/>
                <w:rtl/>
              </w:rPr>
              <w:t>الأمم المتحدة</w:t>
            </w:r>
          </w:p>
        </w:tc>
        <w:tc>
          <w:tcPr>
            <w:tcW w:w="3402" w:type="dxa"/>
            <w:tcBorders>
              <w:bottom w:val="single" w:sz="4" w:space="0" w:color="auto"/>
            </w:tcBorders>
            <w:vAlign w:val="bottom"/>
          </w:tcPr>
          <w:p w:rsidR="006B3E27" w:rsidRPr="003E159A" w:rsidRDefault="00E63241" w:rsidP="001F40F2">
            <w:pPr>
              <w:bidi w:val="0"/>
              <w:spacing w:after="20"/>
              <w:jc w:val="left"/>
              <w:rPr>
                <w:szCs w:val="20"/>
              </w:rPr>
            </w:pPr>
            <w:r w:rsidRPr="00E63241">
              <w:rPr>
                <w:sz w:val="40"/>
                <w:szCs w:val="20"/>
              </w:rPr>
              <w:t>A</w:t>
            </w:r>
            <w:r>
              <w:rPr>
                <w:szCs w:val="20"/>
              </w:rPr>
              <w:t>/HRC/RES/34/16</w:t>
            </w:r>
          </w:p>
        </w:tc>
      </w:tr>
      <w:tr w:rsidR="006B3E27" w:rsidRPr="00ED7442" w:rsidTr="00BA5E8B">
        <w:trPr>
          <w:trHeight w:hRule="exact" w:val="2835"/>
        </w:trPr>
        <w:tc>
          <w:tcPr>
            <w:tcW w:w="1274" w:type="dxa"/>
            <w:tcBorders>
              <w:top w:val="single" w:sz="4" w:space="0" w:color="auto"/>
              <w:bottom w:val="single" w:sz="12" w:space="0" w:color="auto"/>
            </w:tcBorders>
          </w:tcPr>
          <w:p w:rsidR="006B3E27" w:rsidRPr="00ED7442" w:rsidRDefault="0059622A" w:rsidP="00BA5E8B">
            <w:pPr>
              <w:jc w:val="center"/>
              <w:rPr>
                <w:sz w:val="56"/>
                <w:szCs w:val="56"/>
                <w:rtl/>
              </w:rPr>
            </w:pPr>
            <w:r w:rsidRPr="00ED7442">
              <w:rPr>
                <w:noProof/>
                <w:sz w:val="56"/>
                <w:szCs w:val="56"/>
              </w:rPr>
              <w:drawing>
                <wp:inline distT="0" distB="0" distL="0" distR="0" wp14:anchorId="3BA1E85C" wp14:editId="4D5BD67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3" w:type="dxa"/>
            <w:tcBorders>
              <w:top w:val="single" w:sz="4" w:space="0" w:color="auto"/>
              <w:bottom w:val="single" w:sz="12" w:space="0" w:color="auto"/>
            </w:tcBorders>
          </w:tcPr>
          <w:p w:rsidR="006B3E27" w:rsidRPr="008930DB" w:rsidRDefault="001773DB" w:rsidP="00BA5E8B">
            <w:pPr>
              <w:spacing w:before="120" w:after="40" w:line="640" w:lineRule="exact"/>
              <w:jc w:val="left"/>
              <w:rPr>
                <w:b/>
                <w:bCs/>
                <w:sz w:val="56"/>
                <w:szCs w:val="56"/>
              </w:rPr>
            </w:pPr>
            <w:r>
              <w:rPr>
                <w:rFonts w:hint="cs"/>
                <w:b/>
                <w:bCs/>
                <w:sz w:val="56"/>
                <w:szCs w:val="56"/>
                <w:rtl/>
              </w:rPr>
              <w:t>الجمعية العامة</w:t>
            </w:r>
          </w:p>
        </w:tc>
        <w:tc>
          <w:tcPr>
            <w:tcW w:w="3402" w:type="dxa"/>
            <w:tcBorders>
              <w:top w:val="single" w:sz="4" w:space="0" w:color="auto"/>
              <w:bottom w:val="single" w:sz="12" w:space="0" w:color="auto"/>
            </w:tcBorders>
          </w:tcPr>
          <w:p w:rsidR="006B3E27" w:rsidRDefault="001F40F2" w:rsidP="001F40F2">
            <w:pPr>
              <w:bidi w:val="0"/>
              <w:spacing w:before="240"/>
              <w:jc w:val="left"/>
              <w:rPr>
                <w:szCs w:val="20"/>
              </w:rPr>
            </w:pPr>
            <w:r>
              <w:rPr>
                <w:szCs w:val="20"/>
              </w:rPr>
              <w:t>Distr.: General</w:t>
            </w:r>
          </w:p>
          <w:p w:rsidR="001F40F2" w:rsidRDefault="002269FF" w:rsidP="001F40F2">
            <w:pPr>
              <w:bidi w:val="0"/>
              <w:jc w:val="left"/>
              <w:rPr>
                <w:szCs w:val="20"/>
              </w:rPr>
            </w:pPr>
            <w:r>
              <w:rPr>
                <w:szCs w:val="20"/>
              </w:rPr>
              <w:t>6 April 2017</w:t>
            </w:r>
          </w:p>
          <w:p w:rsidR="001F40F2" w:rsidRDefault="001F40F2" w:rsidP="001F40F2">
            <w:pPr>
              <w:bidi w:val="0"/>
              <w:jc w:val="left"/>
              <w:rPr>
                <w:szCs w:val="20"/>
              </w:rPr>
            </w:pPr>
            <w:r>
              <w:rPr>
                <w:szCs w:val="20"/>
              </w:rPr>
              <w:t>Arabic</w:t>
            </w:r>
          </w:p>
          <w:p w:rsidR="001F40F2" w:rsidRPr="003E159A" w:rsidRDefault="001F40F2" w:rsidP="001F40F2">
            <w:pPr>
              <w:bidi w:val="0"/>
              <w:jc w:val="left"/>
              <w:rPr>
                <w:szCs w:val="20"/>
              </w:rPr>
            </w:pPr>
            <w:r>
              <w:rPr>
                <w:szCs w:val="20"/>
              </w:rPr>
              <w:t>Original: English</w:t>
            </w:r>
          </w:p>
        </w:tc>
      </w:tr>
    </w:tbl>
    <w:p w:rsidR="001F40F2" w:rsidRDefault="001773DB" w:rsidP="0054762C">
      <w:pPr>
        <w:spacing w:before="120" w:line="380" w:lineRule="exact"/>
        <w:jc w:val="left"/>
        <w:rPr>
          <w:b/>
          <w:bCs/>
          <w:sz w:val="36"/>
          <w:szCs w:val="36"/>
          <w:rtl/>
        </w:rPr>
      </w:pPr>
      <w:r w:rsidRPr="001773DB">
        <w:rPr>
          <w:rFonts w:hint="cs"/>
          <w:b/>
          <w:bCs/>
          <w:sz w:val="36"/>
          <w:szCs w:val="36"/>
          <w:rtl/>
        </w:rPr>
        <w:t>مجلس حقوق الإنسان</w:t>
      </w:r>
    </w:p>
    <w:p w:rsidR="001F40F2" w:rsidRPr="001F7FF7" w:rsidRDefault="001F40F2" w:rsidP="001F40F2">
      <w:pPr>
        <w:spacing w:line="380" w:lineRule="exact"/>
        <w:rPr>
          <w:b/>
          <w:bCs/>
        </w:rPr>
      </w:pPr>
      <w:r w:rsidRPr="001F7FF7">
        <w:rPr>
          <w:b/>
          <w:bCs/>
          <w:rtl/>
        </w:rPr>
        <w:t>الدورة ال</w:t>
      </w:r>
      <w:r w:rsidRPr="001F7FF7">
        <w:rPr>
          <w:rFonts w:eastAsiaTheme="minorEastAsia" w:hint="cs"/>
          <w:b/>
          <w:bCs/>
          <w:rtl/>
          <w:lang w:val="fr-FR" w:eastAsia="zh-CN"/>
        </w:rPr>
        <w:t>رابع</w:t>
      </w:r>
      <w:r w:rsidRPr="001F7FF7">
        <w:rPr>
          <w:b/>
          <w:bCs/>
          <w:rtl/>
        </w:rPr>
        <w:t>ة والثلاثون</w:t>
      </w:r>
    </w:p>
    <w:p w:rsidR="001F40F2" w:rsidRDefault="001F40F2" w:rsidP="001F40F2">
      <w:pPr>
        <w:spacing w:line="380" w:lineRule="exact"/>
        <w:rPr>
          <w:rtl/>
        </w:rPr>
      </w:pPr>
      <w:r>
        <w:rPr>
          <w:rFonts w:hint="cs"/>
          <w:rtl/>
        </w:rPr>
        <w:t>27 شباط/فبراير - 24 آذار/مارس 2017</w:t>
      </w:r>
    </w:p>
    <w:p w:rsidR="001F40F2" w:rsidRDefault="001F40F2" w:rsidP="001F40F2">
      <w:pPr>
        <w:spacing w:line="380" w:lineRule="exact"/>
        <w:rPr>
          <w:rtl/>
        </w:rPr>
      </w:pPr>
      <w:r>
        <w:rPr>
          <w:rtl/>
        </w:rPr>
        <w:t>البند 3 من جدول الأعمال</w:t>
      </w:r>
    </w:p>
    <w:p w:rsidR="001F40F2" w:rsidRPr="00BF0EEC" w:rsidRDefault="001F40F2" w:rsidP="001F40F2">
      <w:pPr>
        <w:pStyle w:val="HChGA"/>
        <w:rPr>
          <w:rtl/>
        </w:rPr>
      </w:pPr>
      <w:r>
        <w:rPr>
          <w:rFonts w:hint="cs"/>
          <w:rtl/>
        </w:rPr>
        <w:tab/>
      </w:r>
      <w:r>
        <w:rPr>
          <w:rFonts w:hint="cs"/>
          <w:rtl/>
        </w:rPr>
        <w:tab/>
      </w:r>
      <w:r w:rsidRPr="001733E5">
        <w:rPr>
          <w:rtl/>
        </w:rPr>
        <w:t>قرار</w:t>
      </w:r>
      <w:r>
        <w:rPr>
          <w:rFonts w:hint="cs"/>
          <w:rtl/>
        </w:rPr>
        <w:t xml:space="preserve"> اعتمده مجلس حقوق الإنسان في 24 آذار/مارس 2017</w:t>
      </w:r>
    </w:p>
    <w:p w:rsidR="001F40F2" w:rsidRDefault="001F40F2" w:rsidP="001F40F2">
      <w:pPr>
        <w:pStyle w:val="H1GA"/>
        <w:tabs>
          <w:tab w:val="left" w:pos="1254"/>
          <w:tab w:val="left" w:pos="2556"/>
        </w:tabs>
        <w:ind w:left="2556" w:hanging="2556"/>
        <w:rPr>
          <w:rtl/>
        </w:rPr>
      </w:pPr>
      <w:r>
        <w:rPr>
          <w:rFonts w:hint="cs"/>
          <w:rtl/>
        </w:rPr>
        <w:tab/>
      </w:r>
      <w:r>
        <w:rPr>
          <w:rFonts w:hint="cs"/>
          <w:rtl/>
        </w:rPr>
        <w:tab/>
      </w:r>
      <w:r>
        <w:rPr>
          <w:rtl/>
        </w:rPr>
        <w:t>3</w:t>
      </w:r>
      <w:r>
        <w:rPr>
          <w:rFonts w:hint="cs"/>
          <w:rtl/>
        </w:rPr>
        <w:t>4</w:t>
      </w:r>
      <w:r>
        <w:rPr>
          <w:rtl/>
        </w:rPr>
        <w:t>/</w:t>
      </w:r>
      <w:r>
        <w:rPr>
          <w:rFonts w:hint="cs"/>
          <w:rtl/>
        </w:rPr>
        <w:t>16-</w:t>
      </w:r>
      <w:r>
        <w:rPr>
          <w:rFonts w:hint="cs"/>
          <w:rtl/>
        </w:rPr>
        <w:tab/>
        <w:t>حقوق الطفل: حماية حقوق الطفل في سياق تنفيذ خطة التنمية المستدامة لعام 2030</w:t>
      </w:r>
    </w:p>
    <w:p w:rsidR="001F40F2" w:rsidRPr="001F40F2" w:rsidRDefault="001F40F2" w:rsidP="001F40F2">
      <w:pPr>
        <w:pStyle w:val="SingleTxtGA"/>
        <w:rPr>
          <w:i/>
          <w:iCs/>
          <w:rtl/>
          <w:lang w:eastAsia="zh-TW"/>
        </w:rPr>
      </w:pPr>
      <w:r w:rsidRPr="001F40F2">
        <w:rPr>
          <w:rFonts w:hint="cs"/>
          <w:i/>
          <w:iCs/>
          <w:rtl/>
          <w:lang w:eastAsia="zh-TW"/>
        </w:rPr>
        <w:tab/>
        <w:t>إن</w:t>
      </w:r>
      <w:r w:rsidRPr="001F40F2">
        <w:rPr>
          <w:i/>
          <w:iCs/>
          <w:rtl/>
          <w:lang w:eastAsia="zh-TW"/>
        </w:rPr>
        <w:t xml:space="preserve"> </w:t>
      </w:r>
      <w:r w:rsidRPr="001F40F2">
        <w:rPr>
          <w:rFonts w:hint="cs"/>
          <w:i/>
          <w:iCs/>
          <w:rtl/>
          <w:lang w:eastAsia="zh-TW"/>
        </w:rPr>
        <w:t>مجلس</w:t>
      </w:r>
      <w:r w:rsidRPr="001F40F2">
        <w:rPr>
          <w:i/>
          <w:iCs/>
          <w:rtl/>
          <w:lang w:eastAsia="zh-TW"/>
        </w:rPr>
        <w:t xml:space="preserve"> </w:t>
      </w:r>
      <w:r w:rsidRPr="001F40F2">
        <w:rPr>
          <w:rFonts w:hint="cs"/>
          <w:i/>
          <w:iCs/>
          <w:rtl/>
          <w:lang w:eastAsia="zh-TW"/>
        </w:rPr>
        <w:t>حقوق</w:t>
      </w:r>
      <w:r w:rsidRPr="001F40F2">
        <w:rPr>
          <w:i/>
          <w:iCs/>
          <w:rtl/>
          <w:lang w:eastAsia="zh-TW"/>
        </w:rPr>
        <w:t xml:space="preserve"> </w:t>
      </w:r>
      <w:r w:rsidRPr="001F40F2">
        <w:rPr>
          <w:rFonts w:hint="cs"/>
          <w:i/>
          <w:iCs/>
          <w:rtl/>
          <w:lang w:eastAsia="zh-TW"/>
        </w:rPr>
        <w:t>الإنسان،</w:t>
      </w:r>
      <w:r w:rsidRPr="001F40F2">
        <w:rPr>
          <w:rFonts w:cs="Times New Roman" w:hint="cs"/>
          <w:i/>
          <w:iCs/>
          <w:rtl/>
          <w:lang w:eastAsia="zh-TW"/>
        </w:rPr>
        <w:t>‬</w:t>
      </w:r>
      <w:r w:rsidRPr="001F40F2">
        <w:rPr>
          <w:i/>
          <w:iCs/>
        </w:rPr>
        <w:t>‬</w:t>
      </w:r>
    </w:p>
    <w:p w:rsidR="001F40F2" w:rsidRPr="006C335A" w:rsidRDefault="001F40F2" w:rsidP="001F40F2">
      <w:pPr>
        <w:pStyle w:val="SingleTxtGA"/>
        <w:rPr>
          <w:bCs/>
          <w:i/>
          <w:rtl/>
          <w:lang w:eastAsia="zh-TW"/>
        </w:rPr>
      </w:pPr>
      <w:r>
        <w:rPr>
          <w:rFonts w:hint="cs"/>
          <w:i/>
          <w:iCs/>
          <w:rtl/>
          <w:lang w:eastAsia="zh-TW"/>
        </w:rPr>
        <w:tab/>
      </w:r>
      <w:r w:rsidRPr="000D49DD">
        <w:rPr>
          <w:rFonts w:hint="cs"/>
          <w:i/>
          <w:iCs/>
          <w:rtl/>
          <w:lang w:eastAsia="zh-TW"/>
        </w:rPr>
        <w:t>إذ</w:t>
      </w:r>
      <w:r w:rsidRPr="000D49DD">
        <w:rPr>
          <w:i/>
          <w:iCs/>
          <w:rtl/>
          <w:lang w:eastAsia="zh-TW"/>
        </w:rPr>
        <w:t xml:space="preserve"> </w:t>
      </w:r>
      <w:r w:rsidRPr="000D49DD">
        <w:rPr>
          <w:rFonts w:hint="cs"/>
          <w:i/>
          <w:iCs/>
          <w:rtl/>
          <w:lang w:eastAsia="zh-TW"/>
        </w:rPr>
        <w:t>يشدد</w:t>
      </w:r>
      <w:r w:rsidRPr="000D49DD">
        <w:rPr>
          <w:i/>
          <w:iCs/>
          <w:rtl/>
          <w:lang w:eastAsia="zh-TW"/>
        </w:rPr>
        <w:t xml:space="preserve"> </w:t>
      </w:r>
      <w:r w:rsidRPr="00891B90">
        <w:rPr>
          <w:rFonts w:hint="cs"/>
          <w:rtl/>
          <w:lang w:eastAsia="zh-TW"/>
        </w:rPr>
        <w:t>على</w:t>
      </w:r>
      <w:r>
        <w:rPr>
          <w:rtl/>
          <w:lang w:eastAsia="zh-TW"/>
        </w:rPr>
        <w:t xml:space="preserve"> </w:t>
      </w:r>
      <w:r>
        <w:rPr>
          <w:rFonts w:hint="cs"/>
          <w:rtl/>
          <w:lang w:eastAsia="zh-TW"/>
        </w:rPr>
        <w:t>أن</w:t>
      </w:r>
      <w:r>
        <w:rPr>
          <w:rtl/>
          <w:lang w:eastAsia="zh-TW"/>
        </w:rPr>
        <w:t xml:space="preserve"> </w:t>
      </w:r>
      <w:r>
        <w:rPr>
          <w:rFonts w:hint="cs"/>
          <w:rtl/>
          <w:lang w:eastAsia="zh-TW"/>
        </w:rPr>
        <w:t>اتفاقية</w:t>
      </w:r>
      <w:r>
        <w:rPr>
          <w:rtl/>
          <w:lang w:eastAsia="zh-TW"/>
        </w:rPr>
        <w:t xml:space="preserve"> </w:t>
      </w:r>
      <w:r>
        <w:rPr>
          <w:rFonts w:hint="cs"/>
          <w:rtl/>
          <w:lang w:eastAsia="zh-TW"/>
        </w:rPr>
        <w:t>حقوق</w:t>
      </w:r>
      <w:r>
        <w:rPr>
          <w:rtl/>
          <w:lang w:eastAsia="zh-TW"/>
        </w:rPr>
        <w:t xml:space="preserve"> </w:t>
      </w:r>
      <w:r>
        <w:rPr>
          <w:rFonts w:hint="cs"/>
          <w:rtl/>
          <w:lang w:eastAsia="zh-TW"/>
        </w:rPr>
        <w:t>الطفل</w:t>
      </w:r>
      <w:r>
        <w:rPr>
          <w:rtl/>
          <w:lang w:eastAsia="zh-TW"/>
        </w:rPr>
        <w:t xml:space="preserve"> </w:t>
      </w:r>
      <w:r>
        <w:rPr>
          <w:rFonts w:hint="cs"/>
          <w:rtl/>
          <w:lang w:eastAsia="zh-TW"/>
        </w:rPr>
        <w:t>تشكل</w:t>
      </w:r>
      <w:r>
        <w:rPr>
          <w:rtl/>
          <w:lang w:eastAsia="zh-TW"/>
        </w:rPr>
        <w:t xml:space="preserve"> </w:t>
      </w:r>
      <w:r>
        <w:rPr>
          <w:rFonts w:hint="cs"/>
          <w:rtl/>
          <w:lang w:eastAsia="zh-TW"/>
        </w:rPr>
        <w:t>المعيار</w:t>
      </w:r>
      <w:r>
        <w:rPr>
          <w:rtl/>
          <w:lang w:eastAsia="zh-TW"/>
        </w:rPr>
        <w:t xml:space="preserve"> </w:t>
      </w:r>
      <w:r>
        <w:rPr>
          <w:rFonts w:hint="cs"/>
          <w:rtl/>
          <w:lang w:eastAsia="zh-TW"/>
        </w:rPr>
        <w:t>الذي</w:t>
      </w:r>
      <w:r>
        <w:rPr>
          <w:rtl/>
          <w:lang w:eastAsia="zh-TW"/>
        </w:rPr>
        <w:t xml:space="preserve"> </w:t>
      </w:r>
      <w:r>
        <w:rPr>
          <w:rFonts w:hint="cs"/>
          <w:rtl/>
          <w:lang w:eastAsia="zh-TW"/>
        </w:rPr>
        <w:t>يُستند</w:t>
      </w:r>
      <w:r>
        <w:rPr>
          <w:rtl/>
          <w:lang w:eastAsia="zh-TW"/>
        </w:rPr>
        <w:t xml:space="preserve"> </w:t>
      </w:r>
      <w:r>
        <w:rPr>
          <w:rFonts w:hint="cs"/>
          <w:rtl/>
          <w:lang w:eastAsia="zh-TW"/>
        </w:rPr>
        <w:t>إليه</w:t>
      </w:r>
      <w:r>
        <w:rPr>
          <w:rtl/>
          <w:lang w:eastAsia="zh-TW"/>
        </w:rPr>
        <w:t xml:space="preserve"> </w:t>
      </w:r>
      <w:r>
        <w:rPr>
          <w:rFonts w:hint="cs"/>
          <w:rtl/>
          <w:lang w:eastAsia="zh-TW"/>
        </w:rPr>
        <w:t>في</w:t>
      </w:r>
      <w:r>
        <w:rPr>
          <w:rtl/>
          <w:lang w:eastAsia="zh-TW"/>
        </w:rPr>
        <w:t xml:space="preserve"> </w:t>
      </w:r>
      <w:r>
        <w:rPr>
          <w:rFonts w:hint="cs"/>
          <w:rtl/>
          <w:lang w:eastAsia="zh-TW"/>
        </w:rPr>
        <w:t>تعزيز</w:t>
      </w:r>
      <w:r>
        <w:rPr>
          <w:rtl/>
          <w:lang w:eastAsia="zh-TW"/>
        </w:rPr>
        <w:t xml:space="preserve"> </w:t>
      </w:r>
      <w:r>
        <w:rPr>
          <w:rFonts w:hint="cs"/>
          <w:rtl/>
          <w:lang w:eastAsia="zh-TW"/>
        </w:rPr>
        <w:t>حقوق</w:t>
      </w:r>
      <w:r>
        <w:rPr>
          <w:rtl/>
          <w:lang w:eastAsia="zh-TW"/>
        </w:rPr>
        <w:t xml:space="preserve"> </w:t>
      </w:r>
      <w:r>
        <w:rPr>
          <w:rFonts w:hint="cs"/>
          <w:rtl/>
          <w:lang w:eastAsia="zh-TW"/>
        </w:rPr>
        <w:t>الطفل</w:t>
      </w:r>
      <w:r>
        <w:rPr>
          <w:rtl/>
          <w:lang w:eastAsia="zh-TW"/>
        </w:rPr>
        <w:t xml:space="preserve"> </w:t>
      </w:r>
      <w:r>
        <w:rPr>
          <w:rFonts w:hint="cs"/>
          <w:rtl/>
          <w:lang w:eastAsia="zh-TW"/>
        </w:rPr>
        <w:t>وحمايتها،</w:t>
      </w:r>
      <w:r>
        <w:rPr>
          <w:rtl/>
          <w:lang w:eastAsia="zh-TW"/>
        </w:rPr>
        <w:t xml:space="preserve"> </w:t>
      </w:r>
      <w:r>
        <w:rPr>
          <w:rFonts w:hint="cs"/>
          <w:rtl/>
          <w:lang w:eastAsia="zh-TW"/>
        </w:rPr>
        <w:t>وإذ</w:t>
      </w:r>
      <w:r>
        <w:rPr>
          <w:rtl/>
          <w:lang w:eastAsia="zh-TW"/>
        </w:rPr>
        <w:t xml:space="preserve"> </w:t>
      </w:r>
      <w:r>
        <w:rPr>
          <w:rFonts w:hint="cs"/>
          <w:rtl/>
          <w:lang w:eastAsia="zh-TW"/>
        </w:rPr>
        <w:t>يضع</w:t>
      </w:r>
      <w:r>
        <w:rPr>
          <w:rtl/>
          <w:lang w:eastAsia="zh-TW"/>
        </w:rPr>
        <w:t xml:space="preserve"> </w:t>
      </w:r>
      <w:r>
        <w:rPr>
          <w:rFonts w:hint="cs"/>
          <w:rtl/>
          <w:lang w:eastAsia="zh-TW"/>
        </w:rPr>
        <w:t>في</w:t>
      </w:r>
      <w:r>
        <w:rPr>
          <w:rtl/>
          <w:lang w:eastAsia="zh-TW"/>
        </w:rPr>
        <w:t xml:space="preserve"> </w:t>
      </w:r>
      <w:r>
        <w:rPr>
          <w:rFonts w:hint="cs"/>
          <w:rtl/>
          <w:lang w:eastAsia="zh-TW"/>
        </w:rPr>
        <w:t>اعتباره</w:t>
      </w:r>
      <w:r>
        <w:rPr>
          <w:rtl/>
          <w:lang w:eastAsia="zh-TW"/>
        </w:rPr>
        <w:t xml:space="preserve"> </w:t>
      </w:r>
      <w:r>
        <w:rPr>
          <w:rFonts w:hint="cs"/>
          <w:rtl/>
          <w:lang w:eastAsia="zh-TW"/>
        </w:rPr>
        <w:t>أهمية</w:t>
      </w:r>
      <w:r>
        <w:rPr>
          <w:rtl/>
          <w:lang w:eastAsia="zh-TW"/>
        </w:rPr>
        <w:t xml:space="preserve"> </w:t>
      </w:r>
      <w:r>
        <w:rPr>
          <w:rFonts w:hint="cs"/>
          <w:rtl/>
          <w:lang w:eastAsia="zh-TW"/>
        </w:rPr>
        <w:t>البروتوكولات</w:t>
      </w:r>
      <w:r>
        <w:rPr>
          <w:rtl/>
          <w:lang w:eastAsia="zh-TW"/>
        </w:rPr>
        <w:t xml:space="preserve"> </w:t>
      </w:r>
      <w:r>
        <w:rPr>
          <w:rFonts w:hint="cs"/>
          <w:rtl/>
          <w:lang w:eastAsia="zh-TW"/>
        </w:rPr>
        <w:t>الاختيارية</w:t>
      </w:r>
      <w:r>
        <w:rPr>
          <w:rtl/>
          <w:lang w:eastAsia="zh-TW"/>
        </w:rPr>
        <w:t xml:space="preserve"> </w:t>
      </w:r>
      <w:r>
        <w:rPr>
          <w:rFonts w:hint="cs"/>
          <w:rtl/>
          <w:lang w:eastAsia="zh-TW"/>
        </w:rPr>
        <w:t>للاتفاقية،</w:t>
      </w:r>
      <w:r>
        <w:rPr>
          <w:rtl/>
          <w:lang w:eastAsia="zh-TW"/>
        </w:rPr>
        <w:t xml:space="preserve"> </w:t>
      </w:r>
      <w:r>
        <w:rPr>
          <w:rFonts w:hint="cs"/>
          <w:rtl/>
          <w:lang w:eastAsia="zh-TW"/>
        </w:rPr>
        <w:t>وإذ يدعو</w:t>
      </w:r>
      <w:r>
        <w:rPr>
          <w:rtl/>
          <w:lang w:eastAsia="zh-TW"/>
        </w:rPr>
        <w:t xml:space="preserve"> </w:t>
      </w:r>
      <w:r>
        <w:rPr>
          <w:rFonts w:hint="cs"/>
          <w:rtl/>
          <w:lang w:eastAsia="zh-TW"/>
        </w:rPr>
        <w:t>إلى</w:t>
      </w:r>
      <w:r>
        <w:rPr>
          <w:rtl/>
          <w:lang w:eastAsia="zh-TW"/>
        </w:rPr>
        <w:t xml:space="preserve"> </w:t>
      </w:r>
      <w:r>
        <w:rPr>
          <w:rFonts w:hint="cs"/>
          <w:rtl/>
          <w:lang w:eastAsia="zh-TW"/>
        </w:rPr>
        <w:t>التصديق</w:t>
      </w:r>
      <w:r>
        <w:rPr>
          <w:rtl/>
          <w:lang w:eastAsia="zh-TW"/>
        </w:rPr>
        <w:t xml:space="preserve"> العالمي عليها وتنفيذها تنفيذاً فعالاً،</w:t>
      </w:r>
      <w:r>
        <w:t>‬</w:t>
      </w:r>
    </w:p>
    <w:p w:rsidR="001F40F2" w:rsidRPr="006C335A" w:rsidRDefault="001F40F2" w:rsidP="001F40F2">
      <w:pPr>
        <w:pStyle w:val="SingleTxtGA"/>
        <w:rPr>
          <w:bCs/>
          <w:rtl/>
          <w:lang w:eastAsia="zh-TW"/>
        </w:rPr>
      </w:pPr>
      <w:r>
        <w:rPr>
          <w:rFonts w:hint="cs"/>
          <w:i/>
          <w:iCs/>
          <w:rtl/>
          <w:lang w:eastAsia="zh-TW"/>
        </w:rPr>
        <w:tab/>
      </w:r>
      <w:r w:rsidRPr="00AC7571">
        <w:rPr>
          <w:rFonts w:hint="cs"/>
          <w:i/>
          <w:iCs/>
          <w:rtl/>
          <w:lang w:eastAsia="zh-TW"/>
        </w:rPr>
        <w:t>وإذ</w:t>
      </w:r>
      <w:r w:rsidRPr="00AC7571">
        <w:rPr>
          <w:i/>
          <w:iCs/>
          <w:rtl/>
          <w:lang w:eastAsia="zh-TW"/>
        </w:rPr>
        <w:t xml:space="preserve"> </w:t>
      </w:r>
      <w:r w:rsidRPr="00AC7571">
        <w:rPr>
          <w:rFonts w:hint="cs"/>
          <w:i/>
          <w:iCs/>
          <w:rtl/>
          <w:lang w:eastAsia="zh-TW"/>
        </w:rPr>
        <w:t>يشير</w:t>
      </w:r>
      <w:r w:rsidRPr="00AC7571">
        <w:rPr>
          <w:i/>
          <w:iCs/>
          <w:rtl/>
          <w:lang w:eastAsia="zh-TW"/>
        </w:rPr>
        <w:t xml:space="preserve"> </w:t>
      </w:r>
      <w:r w:rsidRPr="00891B90">
        <w:rPr>
          <w:rFonts w:hint="cs"/>
          <w:rtl/>
          <w:lang w:eastAsia="zh-TW"/>
        </w:rPr>
        <w:t>إلى</w:t>
      </w:r>
      <w:r>
        <w:rPr>
          <w:rtl/>
          <w:lang w:eastAsia="zh-TW"/>
        </w:rPr>
        <w:t xml:space="preserve"> </w:t>
      </w:r>
      <w:r>
        <w:rPr>
          <w:rFonts w:hint="cs"/>
          <w:rtl/>
          <w:lang w:eastAsia="zh-TW"/>
        </w:rPr>
        <w:t>جميع</w:t>
      </w:r>
      <w:r>
        <w:rPr>
          <w:rtl/>
          <w:lang w:eastAsia="zh-TW"/>
        </w:rPr>
        <w:t xml:space="preserve"> </w:t>
      </w:r>
      <w:r>
        <w:rPr>
          <w:rFonts w:hint="cs"/>
          <w:rtl/>
          <w:lang w:eastAsia="zh-TW"/>
        </w:rPr>
        <w:t>القرارات</w:t>
      </w:r>
      <w:r>
        <w:rPr>
          <w:rtl/>
          <w:lang w:eastAsia="zh-TW"/>
        </w:rPr>
        <w:t xml:space="preserve"> </w:t>
      </w:r>
      <w:r>
        <w:rPr>
          <w:rFonts w:hint="cs"/>
          <w:rtl/>
          <w:lang w:eastAsia="zh-TW"/>
        </w:rPr>
        <w:t>السابقة</w:t>
      </w:r>
      <w:r>
        <w:rPr>
          <w:rtl/>
          <w:lang w:eastAsia="zh-TW"/>
        </w:rPr>
        <w:t xml:space="preserve"> </w:t>
      </w:r>
      <w:r>
        <w:rPr>
          <w:rFonts w:hint="cs"/>
          <w:rtl/>
          <w:lang w:eastAsia="zh-TW"/>
        </w:rPr>
        <w:t>المتعلقة</w:t>
      </w:r>
      <w:r>
        <w:rPr>
          <w:rtl/>
          <w:lang w:eastAsia="zh-TW"/>
        </w:rPr>
        <w:t xml:space="preserve"> </w:t>
      </w:r>
      <w:r>
        <w:rPr>
          <w:rFonts w:hint="cs"/>
          <w:rtl/>
          <w:lang w:eastAsia="zh-TW"/>
        </w:rPr>
        <w:t>بحقوق</w:t>
      </w:r>
      <w:r>
        <w:rPr>
          <w:rtl/>
          <w:lang w:eastAsia="zh-TW"/>
        </w:rPr>
        <w:t xml:space="preserve"> </w:t>
      </w:r>
      <w:r>
        <w:rPr>
          <w:rFonts w:hint="cs"/>
          <w:rtl/>
          <w:lang w:eastAsia="zh-TW"/>
        </w:rPr>
        <w:t>الطفل</w:t>
      </w:r>
      <w:r>
        <w:rPr>
          <w:rtl/>
          <w:lang w:eastAsia="zh-TW"/>
        </w:rPr>
        <w:t xml:space="preserve"> </w:t>
      </w:r>
      <w:r>
        <w:rPr>
          <w:rFonts w:hint="cs"/>
          <w:rtl/>
          <w:lang w:eastAsia="zh-TW"/>
        </w:rPr>
        <w:t>الصادرة</w:t>
      </w:r>
      <w:r>
        <w:rPr>
          <w:rtl/>
          <w:lang w:eastAsia="zh-TW"/>
        </w:rPr>
        <w:t xml:space="preserve"> </w:t>
      </w:r>
      <w:r>
        <w:rPr>
          <w:rFonts w:hint="cs"/>
          <w:rtl/>
          <w:lang w:eastAsia="zh-TW"/>
        </w:rPr>
        <w:t>عن</w:t>
      </w:r>
      <w:r>
        <w:rPr>
          <w:rtl/>
          <w:lang w:eastAsia="zh-TW"/>
        </w:rPr>
        <w:t xml:space="preserve"> </w:t>
      </w:r>
      <w:r>
        <w:rPr>
          <w:rFonts w:hint="cs"/>
          <w:rtl/>
          <w:lang w:eastAsia="zh-TW"/>
        </w:rPr>
        <w:t>لجنة</w:t>
      </w:r>
      <w:r>
        <w:rPr>
          <w:rtl/>
          <w:lang w:eastAsia="zh-TW"/>
        </w:rPr>
        <w:t xml:space="preserve"> </w:t>
      </w:r>
      <w:r>
        <w:rPr>
          <w:rFonts w:hint="cs"/>
          <w:rtl/>
          <w:lang w:eastAsia="zh-TW"/>
        </w:rPr>
        <w:t>حقوق</w:t>
      </w:r>
      <w:r>
        <w:rPr>
          <w:rtl/>
          <w:lang w:eastAsia="zh-TW"/>
        </w:rPr>
        <w:t xml:space="preserve"> </w:t>
      </w:r>
      <w:r>
        <w:rPr>
          <w:rFonts w:hint="cs"/>
          <w:rtl/>
          <w:lang w:eastAsia="zh-TW"/>
        </w:rPr>
        <w:t>الإنسان</w:t>
      </w:r>
      <w:r>
        <w:rPr>
          <w:rtl/>
          <w:lang w:eastAsia="zh-TW"/>
        </w:rPr>
        <w:t xml:space="preserve"> </w:t>
      </w:r>
      <w:r>
        <w:rPr>
          <w:rFonts w:hint="cs"/>
          <w:rtl/>
          <w:lang w:eastAsia="zh-TW"/>
        </w:rPr>
        <w:t>ومجلس</w:t>
      </w:r>
      <w:r>
        <w:rPr>
          <w:rtl/>
          <w:lang w:eastAsia="zh-TW"/>
        </w:rPr>
        <w:t xml:space="preserve"> </w:t>
      </w:r>
      <w:r>
        <w:rPr>
          <w:rFonts w:hint="cs"/>
          <w:rtl/>
          <w:lang w:eastAsia="zh-TW"/>
        </w:rPr>
        <w:t>حقوق</w:t>
      </w:r>
      <w:r>
        <w:rPr>
          <w:rtl/>
          <w:lang w:eastAsia="zh-TW"/>
        </w:rPr>
        <w:t xml:space="preserve"> </w:t>
      </w:r>
      <w:r>
        <w:rPr>
          <w:rFonts w:hint="cs"/>
          <w:rtl/>
          <w:lang w:eastAsia="zh-TW"/>
        </w:rPr>
        <w:t>الإنسان</w:t>
      </w:r>
      <w:r>
        <w:rPr>
          <w:rtl/>
          <w:lang w:eastAsia="zh-TW"/>
        </w:rPr>
        <w:t xml:space="preserve"> </w:t>
      </w:r>
      <w:r>
        <w:rPr>
          <w:rFonts w:hint="cs"/>
          <w:rtl/>
          <w:lang w:eastAsia="zh-TW"/>
        </w:rPr>
        <w:t>والجمعية</w:t>
      </w:r>
      <w:r>
        <w:rPr>
          <w:rtl/>
          <w:lang w:eastAsia="zh-TW"/>
        </w:rPr>
        <w:t xml:space="preserve"> </w:t>
      </w:r>
      <w:r>
        <w:rPr>
          <w:rFonts w:hint="cs"/>
          <w:rtl/>
          <w:lang w:eastAsia="zh-TW"/>
        </w:rPr>
        <w:t>العامة،</w:t>
      </w:r>
      <w:r>
        <w:rPr>
          <w:rtl/>
          <w:lang w:eastAsia="zh-TW"/>
        </w:rPr>
        <w:t xml:space="preserve"> </w:t>
      </w:r>
      <w:r>
        <w:rPr>
          <w:rFonts w:hint="cs"/>
          <w:rtl/>
          <w:lang w:eastAsia="zh-TW"/>
        </w:rPr>
        <w:t>وآخرها</w:t>
      </w:r>
      <w:r>
        <w:rPr>
          <w:rtl/>
          <w:lang w:eastAsia="zh-TW"/>
        </w:rPr>
        <w:t xml:space="preserve"> </w:t>
      </w:r>
      <w:r>
        <w:rPr>
          <w:rFonts w:hint="cs"/>
          <w:rtl/>
          <w:lang w:eastAsia="zh-TW"/>
        </w:rPr>
        <w:t>قرار</w:t>
      </w:r>
      <w:r>
        <w:rPr>
          <w:rtl/>
          <w:lang w:eastAsia="zh-TW"/>
        </w:rPr>
        <w:t xml:space="preserve"> </w:t>
      </w:r>
      <w:r>
        <w:rPr>
          <w:rFonts w:hint="cs"/>
          <w:rtl/>
          <w:lang w:eastAsia="zh-TW"/>
        </w:rPr>
        <w:t>المجلس</w:t>
      </w:r>
      <w:r>
        <w:rPr>
          <w:rtl/>
          <w:lang w:eastAsia="zh-TW"/>
        </w:rPr>
        <w:t xml:space="preserve"> 31/7 </w:t>
      </w:r>
      <w:r>
        <w:rPr>
          <w:rFonts w:hint="cs"/>
          <w:rtl/>
          <w:lang w:eastAsia="zh-TW"/>
        </w:rPr>
        <w:t>المؤرخ</w:t>
      </w:r>
      <w:r>
        <w:rPr>
          <w:rtl/>
          <w:lang w:eastAsia="zh-TW"/>
        </w:rPr>
        <w:t xml:space="preserve"> 23 </w:t>
      </w:r>
      <w:r>
        <w:rPr>
          <w:rFonts w:hint="cs"/>
          <w:rtl/>
          <w:lang w:eastAsia="zh-TW"/>
        </w:rPr>
        <w:t>آذار</w:t>
      </w:r>
      <w:r>
        <w:rPr>
          <w:rtl/>
          <w:lang w:eastAsia="zh-TW"/>
        </w:rPr>
        <w:t>/</w:t>
      </w:r>
      <w:r>
        <w:rPr>
          <w:rFonts w:hint="cs"/>
          <w:rtl/>
          <w:lang w:eastAsia="zh-TW"/>
        </w:rPr>
        <w:t>مارس</w:t>
      </w:r>
      <w:r>
        <w:rPr>
          <w:rtl/>
          <w:lang w:eastAsia="zh-TW"/>
        </w:rPr>
        <w:t xml:space="preserve"> 2016 وقرار الجمعية العامة 71/177 المؤرخ 19 كانون الأول/ديسمبر 2016،</w:t>
      </w:r>
      <w:r>
        <w:t>‬</w:t>
      </w:r>
    </w:p>
    <w:p w:rsidR="001F40F2" w:rsidRPr="006C335A" w:rsidRDefault="001F40F2" w:rsidP="001F40F2">
      <w:pPr>
        <w:pStyle w:val="SingleTxtGA"/>
        <w:rPr>
          <w:rtl/>
          <w:lang w:eastAsia="zh-TW"/>
        </w:rPr>
      </w:pPr>
      <w:r>
        <w:rPr>
          <w:rtl/>
          <w:lang w:eastAsia="zh-TW"/>
        </w:rPr>
        <w:tab/>
      </w:r>
      <w:r w:rsidRPr="00AC7571">
        <w:rPr>
          <w:i/>
          <w:iCs/>
          <w:rtl/>
          <w:lang w:eastAsia="zh-TW"/>
        </w:rPr>
        <w:t>وإذ يؤكد من جديد</w:t>
      </w:r>
      <w:r>
        <w:rPr>
          <w:rtl/>
          <w:lang w:eastAsia="zh-TW"/>
        </w:rPr>
        <w:t xml:space="preserve"> أن المبادئ العامة لاتفاقية حقوق الطفل، </w:t>
      </w:r>
      <w:r>
        <w:rPr>
          <w:rFonts w:hint="cs"/>
          <w:rtl/>
          <w:lang w:eastAsia="zh-TW"/>
        </w:rPr>
        <w:t xml:space="preserve">ومنها </w:t>
      </w:r>
      <w:r>
        <w:rPr>
          <w:rtl/>
          <w:lang w:eastAsia="zh-TW"/>
        </w:rPr>
        <w:t>مراعاة مصالح الطفل الفضلى وعدم التمييز والمشاركة والقدرة على البقاء والنم</w:t>
      </w:r>
      <w:r>
        <w:rPr>
          <w:rFonts w:hint="cs"/>
          <w:rtl/>
          <w:lang w:eastAsia="zh-TW"/>
        </w:rPr>
        <w:t>اء</w:t>
      </w:r>
      <w:r>
        <w:rPr>
          <w:rtl/>
          <w:lang w:eastAsia="zh-TW"/>
        </w:rPr>
        <w:t>، توفر الإطار الناظم لجميع الإجراءات المتعلقة بالأطفال،</w:t>
      </w:r>
    </w:p>
    <w:p w:rsidR="001F40F2" w:rsidRPr="006C335A" w:rsidRDefault="001F40F2" w:rsidP="001F40F2">
      <w:pPr>
        <w:pStyle w:val="SingleTxtGA"/>
        <w:rPr>
          <w:bCs/>
          <w:rtl/>
          <w:lang w:eastAsia="zh-TW"/>
        </w:rPr>
      </w:pPr>
      <w:r>
        <w:rPr>
          <w:rtl/>
          <w:lang w:eastAsia="zh-TW"/>
        </w:rPr>
        <w:tab/>
      </w:r>
      <w:r w:rsidRPr="00AC7571">
        <w:rPr>
          <w:i/>
          <w:iCs/>
          <w:rtl/>
          <w:lang w:eastAsia="zh-TW"/>
        </w:rPr>
        <w:t xml:space="preserve">وإذ يرحب </w:t>
      </w:r>
      <w:r>
        <w:rPr>
          <w:rtl/>
          <w:lang w:eastAsia="zh-TW"/>
        </w:rPr>
        <w:t>بأعمال لجنة حقوق الطفل وغيرها من هيئات المعاهدات، وإذ يلاحظ بصفة خاصة التعليقات العامة للجنة،</w:t>
      </w:r>
    </w:p>
    <w:p w:rsidR="001F40F2" w:rsidRPr="002269FF" w:rsidRDefault="001F40F2" w:rsidP="001F40F2">
      <w:pPr>
        <w:pStyle w:val="SingleTxtGA"/>
        <w:rPr>
          <w:spacing w:val="-2"/>
          <w:rtl/>
          <w:lang w:eastAsia="zh-TW"/>
        </w:rPr>
      </w:pPr>
      <w:r w:rsidRPr="002269FF">
        <w:rPr>
          <w:spacing w:val="-2"/>
          <w:rtl/>
          <w:lang w:eastAsia="zh-TW"/>
        </w:rPr>
        <w:tab/>
      </w:r>
      <w:r w:rsidRPr="002269FF">
        <w:rPr>
          <w:rFonts w:hint="cs"/>
          <w:i/>
          <w:iCs/>
          <w:spacing w:val="-2"/>
          <w:rtl/>
          <w:lang w:eastAsia="zh-TW"/>
        </w:rPr>
        <w:t>وإذ</w:t>
      </w:r>
      <w:r w:rsidRPr="002269FF">
        <w:rPr>
          <w:i/>
          <w:iCs/>
          <w:spacing w:val="-2"/>
          <w:rtl/>
          <w:lang w:eastAsia="zh-TW"/>
        </w:rPr>
        <w:t xml:space="preserve"> </w:t>
      </w:r>
      <w:r w:rsidRPr="002269FF">
        <w:rPr>
          <w:rFonts w:hint="cs"/>
          <w:i/>
          <w:iCs/>
          <w:spacing w:val="-2"/>
          <w:rtl/>
          <w:lang w:eastAsia="zh-TW"/>
        </w:rPr>
        <w:t>يرحب</w:t>
      </w:r>
      <w:r w:rsidRPr="002269FF">
        <w:rPr>
          <w:i/>
          <w:iCs/>
          <w:spacing w:val="-2"/>
          <w:rtl/>
          <w:lang w:eastAsia="zh-TW"/>
        </w:rPr>
        <w:t xml:space="preserve"> </w:t>
      </w:r>
      <w:r w:rsidRPr="002269FF">
        <w:rPr>
          <w:rFonts w:hint="cs"/>
          <w:i/>
          <w:iCs/>
          <w:spacing w:val="-2"/>
          <w:rtl/>
          <w:lang w:eastAsia="zh-TW"/>
        </w:rPr>
        <w:t>أيضاً</w:t>
      </w:r>
      <w:r w:rsidRPr="002269FF">
        <w:rPr>
          <w:spacing w:val="-2"/>
          <w:rtl/>
          <w:lang w:eastAsia="zh-TW"/>
        </w:rPr>
        <w:t xml:space="preserve"> </w:t>
      </w:r>
      <w:r w:rsidRPr="002269FF">
        <w:rPr>
          <w:rFonts w:hint="cs"/>
          <w:spacing w:val="-2"/>
          <w:rtl/>
          <w:lang w:eastAsia="zh-TW"/>
        </w:rPr>
        <w:t>بما</w:t>
      </w:r>
      <w:r w:rsidRPr="002269FF">
        <w:rPr>
          <w:spacing w:val="-2"/>
          <w:rtl/>
          <w:lang w:eastAsia="zh-TW"/>
        </w:rPr>
        <w:t xml:space="preserve"> </w:t>
      </w:r>
      <w:r w:rsidRPr="002269FF">
        <w:rPr>
          <w:rFonts w:hint="cs"/>
          <w:spacing w:val="-2"/>
          <w:rtl/>
          <w:lang w:eastAsia="zh-TW"/>
        </w:rPr>
        <w:t>تعيره</w:t>
      </w:r>
      <w:r w:rsidRPr="002269FF">
        <w:rPr>
          <w:spacing w:val="-2"/>
          <w:rtl/>
          <w:lang w:eastAsia="zh-TW"/>
        </w:rPr>
        <w:t xml:space="preserve"> </w:t>
      </w:r>
      <w:r w:rsidRPr="002269FF">
        <w:rPr>
          <w:rFonts w:hint="cs"/>
          <w:spacing w:val="-2"/>
          <w:rtl/>
          <w:lang w:eastAsia="zh-TW"/>
        </w:rPr>
        <w:t>الإجراءات</w:t>
      </w:r>
      <w:r w:rsidRPr="002269FF">
        <w:rPr>
          <w:spacing w:val="-2"/>
          <w:rtl/>
          <w:lang w:eastAsia="zh-TW"/>
        </w:rPr>
        <w:t xml:space="preserve"> </w:t>
      </w:r>
      <w:r w:rsidRPr="002269FF">
        <w:rPr>
          <w:rFonts w:hint="cs"/>
          <w:spacing w:val="-2"/>
          <w:rtl/>
          <w:lang w:eastAsia="zh-TW"/>
        </w:rPr>
        <w:t>الخاصة</w:t>
      </w:r>
      <w:r w:rsidRPr="002269FF">
        <w:rPr>
          <w:spacing w:val="-2"/>
          <w:rtl/>
          <w:lang w:eastAsia="zh-TW"/>
        </w:rPr>
        <w:t xml:space="preserve"> </w:t>
      </w:r>
      <w:r w:rsidRPr="002269FF">
        <w:rPr>
          <w:rFonts w:hint="cs"/>
          <w:spacing w:val="-2"/>
          <w:rtl/>
          <w:lang w:eastAsia="zh-TW"/>
        </w:rPr>
        <w:t>لمجلس</w:t>
      </w:r>
      <w:r w:rsidRPr="002269FF">
        <w:rPr>
          <w:spacing w:val="-2"/>
          <w:rtl/>
          <w:lang w:eastAsia="zh-TW"/>
        </w:rPr>
        <w:t xml:space="preserve"> </w:t>
      </w:r>
      <w:r w:rsidRPr="002269FF">
        <w:rPr>
          <w:rFonts w:hint="cs"/>
          <w:spacing w:val="-2"/>
          <w:rtl/>
          <w:lang w:eastAsia="zh-TW"/>
        </w:rPr>
        <w:t>حقوق</w:t>
      </w:r>
      <w:r w:rsidRPr="002269FF">
        <w:rPr>
          <w:spacing w:val="-2"/>
          <w:rtl/>
          <w:lang w:eastAsia="zh-TW"/>
        </w:rPr>
        <w:t xml:space="preserve"> </w:t>
      </w:r>
      <w:r w:rsidRPr="002269FF">
        <w:rPr>
          <w:rFonts w:hint="cs"/>
          <w:spacing w:val="-2"/>
          <w:rtl/>
          <w:lang w:eastAsia="zh-TW"/>
        </w:rPr>
        <w:t>الإنسان</w:t>
      </w:r>
      <w:r w:rsidRPr="002269FF">
        <w:rPr>
          <w:spacing w:val="-2"/>
          <w:rtl/>
          <w:lang w:eastAsia="zh-TW"/>
        </w:rPr>
        <w:t xml:space="preserve"> </w:t>
      </w:r>
      <w:r w:rsidRPr="002269FF">
        <w:rPr>
          <w:rFonts w:hint="cs"/>
          <w:spacing w:val="-2"/>
          <w:rtl/>
          <w:lang w:eastAsia="zh-TW"/>
        </w:rPr>
        <w:t>من</w:t>
      </w:r>
      <w:r w:rsidRPr="002269FF">
        <w:rPr>
          <w:spacing w:val="-2"/>
          <w:rtl/>
          <w:lang w:eastAsia="zh-TW"/>
        </w:rPr>
        <w:t xml:space="preserve"> </w:t>
      </w:r>
      <w:r w:rsidRPr="002269FF">
        <w:rPr>
          <w:rFonts w:hint="cs"/>
          <w:spacing w:val="-2"/>
          <w:rtl/>
          <w:lang w:eastAsia="zh-TW"/>
        </w:rPr>
        <w:t>اهتمام</w:t>
      </w:r>
      <w:r w:rsidRPr="002269FF">
        <w:rPr>
          <w:spacing w:val="-2"/>
          <w:rtl/>
          <w:lang w:eastAsia="zh-TW"/>
        </w:rPr>
        <w:t xml:space="preserve"> </w:t>
      </w:r>
      <w:r w:rsidRPr="002269FF">
        <w:rPr>
          <w:rFonts w:hint="cs"/>
          <w:spacing w:val="-2"/>
          <w:rtl/>
          <w:lang w:eastAsia="zh-TW"/>
        </w:rPr>
        <w:t>لحقوق</w:t>
      </w:r>
      <w:r w:rsidRPr="002269FF">
        <w:rPr>
          <w:spacing w:val="-2"/>
          <w:rtl/>
          <w:lang w:eastAsia="zh-TW"/>
        </w:rPr>
        <w:t xml:space="preserve"> </w:t>
      </w:r>
      <w:r w:rsidRPr="002269FF">
        <w:rPr>
          <w:rFonts w:hint="cs"/>
          <w:spacing w:val="-2"/>
          <w:rtl/>
          <w:lang w:eastAsia="zh-TW"/>
        </w:rPr>
        <w:t>الطفل كل</w:t>
      </w:r>
      <w:r w:rsidRPr="002269FF">
        <w:rPr>
          <w:spacing w:val="-2"/>
          <w:rtl/>
          <w:lang w:eastAsia="zh-TW"/>
        </w:rPr>
        <w:t xml:space="preserve"> </w:t>
      </w:r>
      <w:r w:rsidRPr="002269FF">
        <w:rPr>
          <w:rFonts w:hint="cs"/>
          <w:spacing w:val="-2"/>
          <w:rtl/>
          <w:lang w:eastAsia="zh-TW"/>
        </w:rPr>
        <w:t>في</w:t>
      </w:r>
      <w:r w:rsidRPr="002269FF">
        <w:rPr>
          <w:spacing w:val="-2"/>
          <w:rtl/>
          <w:lang w:eastAsia="zh-TW"/>
        </w:rPr>
        <w:t xml:space="preserve"> </w:t>
      </w:r>
      <w:r w:rsidRPr="002269FF">
        <w:rPr>
          <w:rFonts w:hint="cs"/>
          <w:spacing w:val="-2"/>
          <w:rtl/>
          <w:lang w:eastAsia="zh-TW"/>
        </w:rPr>
        <w:t>سياق</w:t>
      </w:r>
      <w:r w:rsidRPr="002269FF">
        <w:rPr>
          <w:spacing w:val="-2"/>
          <w:rtl/>
          <w:lang w:eastAsia="zh-TW"/>
        </w:rPr>
        <w:t xml:space="preserve"> </w:t>
      </w:r>
      <w:r w:rsidRPr="002269FF">
        <w:rPr>
          <w:rFonts w:hint="cs"/>
          <w:spacing w:val="-2"/>
          <w:rtl/>
          <w:lang w:eastAsia="zh-TW"/>
        </w:rPr>
        <w:t>ولايته</w:t>
      </w:r>
      <w:r w:rsidR="00BF2FD6">
        <w:rPr>
          <w:rFonts w:hint="cs"/>
          <w:spacing w:val="-2"/>
          <w:rtl/>
          <w:lang w:eastAsia="zh-TW"/>
        </w:rPr>
        <w:t>،</w:t>
      </w:r>
      <w:r w:rsidRPr="002269FF">
        <w:rPr>
          <w:spacing w:val="-2"/>
          <w:rtl/>
          <w:lang w:eastAsia="zh-TW"/>
        </w:rPr>
        <w:t xml:space="preserve"> </w:t>
      </w:r>
      <w:r w:rsidRPr="002269FF">
        <w:rPr>
          <w:rFonts w:hint="cs"/>
          <w:spacing w:val="-2"/>
          <w:rtl/>
          <w:lang w:eastAsia="zh-TW"/>
        </w:rPr>
        <w:t>ولا</w:t>
      </w:r>
      <w:r w:rsidRPr="002269FF">
        <w:rPr>
          <w:spacing w:val="-2"/>
          <w:rtl/>
          <w:lang w:eastAsia="zh-TW"/>
        </w:rPr>
        <w:t xml:space="preserve"> </w:t>
      </w:r>
      <w:r w:rsidRPr="002269FF">
        <w:rPr>
          <w:rFonts w:hint="cs"/>
          <w:spacing w:val="-2"/>
          <w:rtl/>
          <w:lang w:eastAsia="zh-TW"/>
        </w:rPr>
        <w:t>سيما</w:t>
      </w:r>
      <w:r w:rsidRPr="002269FF">
        <w:rPr>
          <w:spacing w:val="-2"/>
          <w:rtl/>
          <w:lang w:eastAsia="zh-TW"/>
        </w:rPr>
        <w:t xml:space="preserve"> </w:t>
      </w:r>
      <w:r w:rsidRPr="002269FF">
        <w:rPr>
          <w:rFonts w:hint="cs"/>
          <w:spacing w:val="-2"/>
          <w:rtl/>
          <w:lang w:eastAsia="zh-TW"/>
        </w:rPr>
        <w:t>عمل</w:t>
      </w:r>
      <w:r w:rsidRPr="002269FF">
        <w:rPr>
          <w:spacing w:val="-2"/>
          <w:rtl/>
          <w:lang w:eastAsia="zh-TW"/>
        </w:rPr>
        <w:t xml:space="preserve"> </w:t>
      </w:r>
      <w:r w:rsidRPr="002269FF">
        <w:rPr>
          <w:rFonts w:hint="cs"/>
          <w:spacing w:val="-2"/>
          <w:rtl/>
          <w:lang w:eastAsia="zh-TW"/>
        </w:rPr>
        <w:t>المقررة</w:t>
      </w:r>
      <w:r w:rsidRPr="002269FF">
        <w:rPr>
          <w:spacing w:val="-2"/>
          <w:rtl/>
          <w:lang w:eastAsia="zh-TW"/>
        </w:rPr>
        <w:t xml:space="preserve"> </w:t>
      </w:r>
      <w:r w:rsidRPr="002269FF">
        <w:rPr>
          <w:rFonts w:hint="cs"/>
          <w:spacing w:val="-2"/>
          <w:rtl/>
          <w:lang w:eastAsia="zh-TW"/>
        </w:rPr>
        <w:t>الخاصة</w:t>
      </w:r>
      <w:r w:rsidRPr="002269FF">
        <w:rPr>
          <w:spacing w:val="-2"/>
          <w:rtl/>
          <w:lang w:eastAsia="zh-TW"/>
        </w:rPr>
        <w:t xml:space="preserve"> </w:t>
      </w:r>
      <w:r w:rsidRPr="002269FF">
        <w:rPr>
          <w:rFonts w:hint="cs"/>
          <w:spacing w:val="-2"/>
          <w:rtl/>
          <w:lang w:eastAsia="zh-TW"/>
        </w:rPr>
        <w:t>المعنية</w:t>
      </w:r>
      <w:r w:rsidRPr="002269FF">
        <w:rPr>
          <w:spacing w:val="-2"/>
          <w:rtl/>
          <w:lang w:eastAsia="zh-TW"/>
        </w:rPr>
        <w:t xml:space="preserve"> </w:t>
      </w:r>
      <w:r w:rsidRPr="002269FF">
        <w:rPr>
          <w:rFonts w:hint="cs"/>
          <w:spacing w:val="-2"/>
          <w:rtl/>
          <w:lang w:eastAsia="zh-TW"/>
        </w:rPr>
        <w:t>ببيع</w:t>
      </w:r>
      <w:r w:rsidRPr="002269FF">
        <w:rPr>
          <w:spacing w:val="-2"/>
          <w:rtl/>
          <w:lang w:eastAsia="zh-TW"/>
        </w:rPr>
        <w:t xml:space="preserve"> </w:t>
      </w:r>
      <w:r w:rsidRPr="002269FF">
        <w:rPr>
          <w:rFonts w:hint="cs"/>
          <w:spacing w:val="-2"/>
          <w:rtl/>
          <w:lang w:eastAsia="zh-TW"/>
        </w:rPr>
        <w:t>الأطفال</w:t>
      </w:r>
      <w:r w:rsidRPr="002269FF">
        <w:rPr>
          <w:spacing w:val="-2"/>
          <w:rtl/>
          <w:lang w:eastAsia="zh-TW"/>
        </w:rPr>
        <w:t xml:space="preserve"> </w:t>
      </w:r>
      <w:r w:rsidRPr="002269FF">
        <w:rPr>
          <w:rFonts w:hint="cs"/>
          <w:spacing w:val="-2"/>
          <w:rtl/>
          <w:lang w:eastAsia="zh-TW"/>
        </w:rPr>
        <w:t>واستغلالهم</w:t>
      </w:r>
      <w:r w:rsidRPr="002269FF">
        <w:rPr>
          <w:spacing w:val="-2"/>
          <w:rtl/>
          <w:lang w:eastAsia="zh-TW"/>
        </w:rPr>
        <w:t xml:space="preserve"> </w:t>
      </w:r>
      <w:r w:rsidRPr="002269FF">
        <w:rPr>
          <w:rFonts w:hint="cs"/>
          <w:spacing w:val="-2"/>
          <w:rtl/>
          <w:lang w:eastAsia="zh-TW"/>
        </w:rPr>
        <w:t>في</w:t>
      </w:r>
      <w:r w:rsidRPr="002269FF">
        <w:rPr>
          <w:spacing w:val="-2"/>
          <w:rtl/>
          <w:lang w:eastAsia="zh-TW"/>
        </w:rPr>
        <w:t xml:space="preserve"> </w:t>
      </w:r>
      <w:r w:rsidRPr="002269FF">
        <w:rPr>
          <w:rFonts w:hint="cs"/>
          <w:spacing w:val="-2"/>
          <w:rtl/>
          <w:lang w:eastAsia="zh-TW"/>
        </w:rPr>
        <w:t>البغاء</w:t>
      </w:r>
      <w:r w:rsidRPr="002269FF">
        <w:rPr>
          <w:spacing w:val="-2"/>
          <w:rtl/>
          <w:lang w:eastAsia="zh-TW"/>
        </w:rPr>
        <w:t xml:space="preserve"> </w:t>
      </w:r>
      <w:r w:rsidRPr="002269FF">
        <w:rPr>
          <w:rFonts w:hint="cs"/>
          <w:spacing w:val="-2"/>
          <w:rtl/>
          <w:lang w:eastAsia="zh-TW"/>
        </w:rPr>
        <w:t>وفي</w:t>
      </w:r>
      <w:r w:rsidRPr="002269FF">
        <w:rPr>
          <w:spacing w:val="-2"/>
          <w:rtl/>
          <w:lang w:eastAsia="zh-TW"/>
        </w:rPr>
        <w:t xml:space="preserve"> </w:t>
      </w:r>
      <w:r w:rsidRPr="002269FF">
        <w:rPr>
          <w:rFonts w:hint="cs"/>
          <w:spacing w:val="-2"/>
          <w:rtl/>
          <w:lang w:eastAsia="zh-TW"/>
        </w:rPr>
        <w:t>المواد</w:t>
      </w:r>
      <w:r w:rsidRPr="002269FF">
        <w:rPr>
          <w:spacing w:val="-2"/>
          <w:rtl/>
          <w:lang w:eastAsia="zh-TW"/>
        </w:rPr>
        <w:t xml:space="preserve"> </w:t>
      </w:r>
      <w:r w:rsidRPr="002269FF">
        <w:rPr>
          <w:rFonts w:hint="cs"/>
          <w:spacing w:val="-2"/>
          <w:rtl/>
          <w:lang w:eastAsia="zh-TW"/>
        </w:rPr>
        <w:t>الإباحية</w:t>
      </w:r>
      <w:r w:rsidRPr="002269FF">
        <w:rPr>
          <w:spacing w:val="-2"/>
          <w:rtl/>
          <w:lang w:eastAsia="zh-TW"/>
        </w:rPr>
        <w:t xml:space="preserve"> </w:t>
      </w:r>
      <w:r w:rsidRPr="002269FF">
        <w:rPr>
          <w:rFonts w:hint="cs"/>
          <w:spacing w:val="-2"/>
          <w:rtl/>
          <w:lang w:eastAsia="zh-TW"/>
        </w:rPr>
        <w:t>والممثلة</w:t>
      </w:r>
      <w:r w:rsidRPr="002269FF">
        <w:rPr>
          <w:spacing w:val="-2"/>
          <w:rtl/>
          <w:lang w:eastAsia="zh-TW"/>
        </w:rPr>
        <w:t xml:space="preserve"> </w:t>
      </w:r>
      <w:r w:rsidRPr="002269FF">
        <w:rPr>
          <w:rFonts w:hint="cs"/>
          <w:spacing w:val="-2"/>
          <w:rtl/>
          <w:lang w:eastAsia="zh-TW"/>
        </w:rPr>
        <w:t>الخاصة</w:t>
      </w:r>
      <w:r w:rsidRPr="002269FF">
        <w:rPr>
          <w:spacing w:val="-2"/>
          <w:rtl/>
          <w:lang w:eastAsia="zh-TW"/>
        </w:rPr>
        <w:t xml:space="preserve"> </w:t>
      </w:r>
      <w:r w:rsidRPr="002269FF">
        <w:rPr>
          <w:rFonts w:hint="cs"/>
          <w:spacing w:val="-2"/>
          <w:rtl/>
          <w:lang w:eastAsia="zh-TW"/>
        </w:rPr>
        <w:t>للأمين</w:t>
      </w:r>
      <w:r w:rsidRPr="002269FF">
        <w:rPr>
          <w:spacing w:val="-2"/>
          <w:rtl/>
          <w:lang w:eastAsia="zh-TW"/>
        </w:rPr>
        <w:t xml:space="preserve"> </w:t>
      </w:r>
      <w:r w:rsidRPr="002269FF">
        <w:rPr>
          <w:rFonts w:hint="cs"/>
          <w:spacing w:val="-2"/>
          <w:rtl/>
          <w:lang w:eastAsia="zh-TW"/>
        </w:rPr>
        <w:t>العام</w:t>
      </w:r>
      <w:r w:rsidRPr="002269FF">
        <w:rPr>
          <w:spacing w:val="-2"/>
          <w:rtl/>
          <w:lang w:eastAsia="zh-TW"/>
        </w:rPr>
        <w:t xml:space="preserve"> </w:t>
      </w:r>
      <w:r w:rsidRPr="002269FF">
        <w:rPr>
          <w:rFonts w:hint="cs"/>
          <w:spacing w:val="-2"/>
          <w:rtl/>
          <w:lang w:eastAsia="zh-TW"/>
        </w:rPr>
        <w:t>المعنية</w:t>
      </w:r>
      <w:r w:rsidRPr="002269FF">
        <w:rPr>
          <w:spacing w:val="-2"/>
          <w:rtl/>
          <w:lang w:eastAsia="zh-TW"/>
        </w:rPr>
        <w:t xml:space="preserve"> </w:t>
      </w:r>
      <w:r w:rsidRPr="002269FF">
        <w:rPr>
          <w:rFonts w:hint="cs"/>
          <w:spacing w:val="-2"/>
          <w:rtl/>
          <w:lang w:eastAsia="zh-TW"/>
        </w:rPr>
        <w:t>بالعنف</w:t>
      </w:r>
      <w:r w:rsidRPr="002269FF">
        <w:rPr>
          <w:spacing w:val="-2"/>
          <w:rtl/>
          <w:lang w:eastAsia="zh-TW"/>
        </w:rPr>
        <w:t xml:space="preserve"> </w:t>
      </w:r>
      <w:r w:rsidRPr="002269FF">
        <w:rPr>
          <w:rFonts w:hint="cs"/>
          <w:spacing w:val="-2"/>
          <w:rtl/>
          <w:lang w:eastAsia="zh-TW"/>
        </w:rPr>
        <w:t>ضد</w:t>
      </w:r>
      <w:r w:rsidRPr="002269FF">
        <w:rPr>
          <w:spacing w:val="-2"/>
          <w:rtl/>
          <w:lang w:eastAsia="zh-TW"/>
        </w:rPr>
        <w:t xml:space="preserve"> </w:t>
      </w:r>
      <w:r w:rsidRPr="002269FF">
        <w:rPr>
          <w:rFonts w:hint="cs"/>
          <w:spacing w:val="-2"/>
          <w:rtl/>
          <w:lang w:eastAsia="zh-TW"/>
        </w:rPr>
        <w:t>الأ</w:t>
      </w:r>
      <w:r w:rsidRPr="002269FF">
        <w:rPr>
          <w:spacing w:val="-2"/>
          <w:rtl/>
          <w:lang w:eastAsia="zh-TW"/>
        </w:rPr>
        <w:t xml:space="preserve">طفال والممثلة الخاصة للأمين العام المعنية بالأطفال والنزاع المسلح، وإذ يحيط علماً </w:t>
      </w:r>
      <w:r w:rsidRPr="002269FF">
        <w:rPr>
          <w:rFonts w:hint="cs"/>
          <w:spacing w:val="-2"/>
          <w:rtl/>
          <w:lang w:eastAsia="zh-TW"/>
        </w:rPr>
        <w:t>مع ال</w:t>
      </w:r>
      <w:r w:rsidRPr="002269FF">
        <w:rPr>
          <w:spacing w:val="-2"/>
          <w:rtl/>
          <w:lang w:eastAsia="zh-TW"/>
        </w:rPr>
        <w:t>تقدير بتقاريره</w:t>
      </w:r>
      <w:r w:rsidRPr="002269FF">
        <w:rPr>
          <w:rFonts w:hint="cs"/>
          <w:spacing w:val="-2"/>
          <w:rtl/>
          <w:lang w:eastAsia="zh-TW"/>
        </w:rPr>
        <w:t>ن</w:t>
      </w:r>
      <w:r w:rsidRPr="002269FF">
        <w:rPr>
          <w:spacing w:val="-2"/>
          <w:rtl/>
          <w:lang w:eastAsia="zh-TW"/>
        </w:rPr>
        <w:t xml:space="preserve"> الأخيرة</w:t>
      </w:r>
      <w:r w:rsidRPr="002269FF">
        <w:rPr>
          <w:spacing w:val="-2"/>
          <w:vertAlign w:val="superscript"/>
          <w:rtl/>
          <w:lang w:eastAsia="zh-TW"/>
        </w:rPr>
        <w:t>(</w:t>
      </w:r>
      <w:r w:rsidRPr="002269FF">
        <w:rPr>
          <w:rStyle w:val="FootnoteReference"/>
          <w:spacing w:val="-2"/>
          <w:rtl/>
          <w:lang w:eastAsia="zh-TW"/>
        </w:rPr>
        <w:footnoteReference w:id="1"/>
      </w:r>
      <w:r w:rsidRPr="002269FF">
        <w:rPr>
          <w:spacing w:val="-2"/>
          <w:vertAlign w:val="superscript"/>
          <w:rtl/>
          <w:lang w:eastAsia="zh-TW"/>
        </w:rPr>
        <w:t>)</w:t>
      </w:r>
      <w:r w:rsidRPr="002269FF">
        <w:rPr>
          <w:spacing w:val="-2"/>
          <w:rtl/>
          <w:lang w:eastAsia="zh-TW"/>
        </w:rPr>
        <w:t>،</w:t>
      </w:r>
      <w:r w:rsidRPr="002269FF">
        <w:rPr>
          <w:rFonts w:cs="Times New Roman" w:hint="cs"/>
          <w:spacing w:val="-2"/>
          <w:rtl/>
          <w:lang w:eastAsia="zh-TW"/>
        </w:rPr>
        <w:t>‬</w:t>
      </w:r>
      <w:r w:rsidRPr="002269FF">
        <w:rPr>
          <w:spacing w:val="-2"/>
        </w:rPr>
        <w:t>‬</w:t>
      </w:r>
    </w:p>
    <w:p w:rsidR="001F40F2" w:rsidRPr="00FC185B" w:rsidRDefault="001F40F2" w:rsidP="001F40F2">
      <w:pPr>
        <w:pStyle w:val="SingleTxtGA"/>
        <w:rPr>
          <w:rtl/>
          <w:lang w:eastAsia="zh-TW"/>
        </w:rPr>
      </w:pPr>
      <w:r w:rsidRPr="00FC185B">
        <w:rPr>
          <w:rFonts w:ascii="Traditional Arabic" w:hAnsi="Traditional Arabic" w:hint="cs"/>
          <w:i/>
          <w:iCs/>
          <w:rtl/>
          <w:lang w:eastAsia="zh-TW"/>
        </w:rPr>
        <w:lastRenderedPageBreak/>
        <w:tab/>
        <w:t>وإذ</w:t>
      </w:r>
      <w:r w:rsidRPr="00FC185B">
        <w:rPr>
          <w:i/>
          <w:iCs/>
          <w:rtl/>
          <w:lang w:eastAsia="zh-TW"/>
        </w:rPr>
        <w:t xml:space="preserve"> </w:t>
      </w:r>
      <w:r w:rsidRPr="00FC185B">
        <w:rPr>
          <w:rFonts w:ascii="Traditional Arabic" w:hAnsi="Traditional Arabic" w:hint="cs"/>
          <w:i/>
          <w:iCs/>
          <w:rtl/>
          <w:lang w:eastAsia="zh-TW"/>
        </w:rPr>
        <w:t>يشير</w:t>
      </w:r>
      <w:r w:rsidRPr="00FC185B">
        <w:rPr>
          <w:i/>
          <w:iCs/>
          <w:rtl/>
          <w:lang w:eastAsia="zh-TW"/>
        </w:rPr>
        <w:t xml:space="preserve"> </w:t>
      </w:r>
      <w:r w:rsidRPr="00FC185B">
        <w:rPr>
          <w:rFonts w:ascii="Traditional Arabic" w:hAnsi="Traditional Arabic" w:hint="cs"/>
          <w:rtl/>
          <w:lang w:eastAsia="zh-TW"/>
        </w:rPr>
        <w:t>إلى</w:t>
      </w:r>
      <w:r w:rsidRPr="00FC185B">
        <w:rPr>
          <w:rtl/>
          <w:lang w:eastAsia="zh-TW"/>
        </w:rPr>
        <w:t xml:space="preserve"> </w:t>
      </w:r>
      <w:r w:rsidRPr="00FC185B">
        <w:rPr>
          <w:rFonts w:ascii="Traditional Arabic" w:hAnsi="Traditional Arabic" w:hint="cs"/>
          <w:rtl/>
          <w:lang w:eastAsia="zh-TW"/>
        </w:rPr>
        <w:t>قراريه</w:t>
      </w:r>
      <w:r w:rsidRPr="00FC185B">
        <w:rPr>
          <w:rtl/>
          <w:lang w:eastAsia="zh-TW"/>
        </w:rPr>
        <w:t xml:space="preserve"> 5/1 </w:t>
      </w:r>
      <w:r w:rsidRPr="00FC185B">
        <w:rPr>
          <w:rFonts w:ascii="Traditional Arabic" w:hAnsi="Traditional Arabic" w:hint="cs"/>
          <w:rtl/>
          <w:lang w:eastAsia="zh-TW"/>
        </w:rPr>
        <w:t>بشأن</w:t>
      </w:r>
      <w:r w:rsidRPr="00FC185B">
        <w:rPr>
          <w:rtl/>
          <w:lang w:eastAsia="zh-TW"/>
        </w:rPr>
        <w:t xml:space="preserve"> </w:t>
      </w:r>
      <w:r w:rsidRPr="00FC185B">
        <w:rPr>
          <w:rFonts w:ascii="Traditional Arabic" w:hAnsi="Traditional Arabic" w:hint="cs"/>
          <w:rtl/>
          <w:lang w:eastAsia="zh-TW"/>
        </w:rPr>
        <w:t>بناء</w:t>
      </w:r>
      <w:r w:rsidRPr="00FC185B">
        <w:rPr>
          <w:rtl/>
          <w:lang w:eastAsia="zh-TW"/>
        </w:rPr>
        <w:t xml:space="preserve"> </w:t>
      </w:r>
      <w:r w:rsidRPr="00FC185B">
        <w:rPr>
          <w:rFonts w:ascii="Traditional Arabic" w:hAnsi="Traditional Arabic" w:hint="cs"/>
          <w:rtl/>
          <w:lang w:eastAsia="zh-TW"/>
        </w:rPr>
        <w:t>مؤسسات</w:t>
      </w:r>
      <w:r>
        <w:rPr>
          <w:rFonts w:ascii="Traditional Arabic" w:hAnsi="Traditional Arabic" w:hint="cs"/>
          <w:rtl/>
          <w:lang w:eastAsia="zh-TW"/>
        </w:rPr>
        <w:t xml:space="preserve"> </w:t>
      </w:r>
      <w:r w:rsidRPr="00FC185B">
        <w:rPr>
          <w:rFonts w:ascii="Traditional Arabic" w:hAnsi="Traditional Arabic" w:hint="cs"/>
          <w:rtl/>
          <w:lang w:eastAsia="zh-TW"/>
        </w:rPr>
        <w:t>مجلس</w:t>
      </w:r>
      <w:r>
        <w:rPr>
          <w:rFonts w:ascii="Traditional Arabic" w:hAnsi="Traditional Arabic" w:hint="cs"/>
          <w:rtl/>
          <w:lang w:eastAsia="zh-TW"/>
        </w:rPr>
        <w:t xml:space="preserve"> حقوق الإنسان</w:t>
      </w:r>
      <w:r w:rsidRPr="00FC185B">
        <w:rPr>
          <w:rtl/>
          <w:lang w:eastAsia="zh-TW"/>
        </w:rPr>
        <w:t xml:space="preserve"> </w:t>
      </w:r>
      <w:r w:rsidRPr="00FC185B">
        <w:rPr>
          <w:rFonts w:ascii="Traditional Arabic" w:hAnsi="Traditional Arabic" w:hint="cs"/>
          <w:rtl/>
          <w:lang w:eastAsia="zh-TW"/>
        </w:rPr>
        <w:t>و</w:t>
      </w:r>
      <w:r w:rsidRPr="00FC185B">
        <w:rPr>
          <w:rtl/>
          <w:lang w:eastAsia="zh-TW"/>
        </w:rPr>
        <w:t xml:space="preserve">5/2 </w:t>
      </w:r>
      <w:r w:rsidRPr="00FC185B">
        <w:rPr>
          <w:rFonts w:ascii="Traditional Arabic" w:hAnsi="Traditional Arabic" w:hint="cs"/>
          <w:rtl/>
          <w:lang w:eastAsia="zh-TW"/>
        </w:rPr>
        <w:t>بشأن</w:t>
      </w:r>
      <w:r w:rsidRPr="00FC185B">
        <w:rPr>
          <w:rtl/>
          <w:lang w:eastAsia="zh-TW"/>
        </w:rPr>
        <w:t xml:space="preserve"> </w:t>
      </w:r>
      <w:r w:rsidRPr="00FC185B">
        <w:rPr>
          <w:rFonts w:ascii="Traditional Arabic" w:hAnsi="Traditional Arabic" w:hint="cs"/>
          <w:rtl/>
          <w:lang w:eastAsia="zh-TW"/>
        </w:rPr>
        <w:t>مدونة</w:t>
      </w:r>
      <w:r w:rsidRPr="00FC185B">
        <w:rPr>
          <w:rtl/>
          <w:lang w:eastAsia="zh-TW"/>
        </w:rPr>
        <w:t xml:space="preserve"> </w:t>
      </w:r>
      <w:r w:rsidRPr="00FC185B">
        <w:rPr>
          <w:rFonts w:ascii="Traditional Arabic" w:hAnsi="Traditional Arabic" w:hint="cs"/>
          <w:rtl/>
          <w:lang w:eastAsia="zh-TW"/>
        </w:rPr>
        <w:t>قواعد</w:t>
      </w:r>
      <w:r w:rsidRPr="00FC185B">
        <w:rPr>
          <w:rtl/>
          <w:lang w:eastAsia="zh-TW"/>
        </w:rPr>
        <w:t xml:space="preserve"> </w:t>
      </w:r>
      <w:r w:rsidRPr="00FC185B">
        <w:rPr>
          <w:rFonts w:ascii="Traditional Arabic" w:hAnsi="Traditional Arabic" w:hint="cs"/>
          <w:rtl/>
          <w:lang w:eastAsia="zh-TW"/>
        </w:rPr>
        <w:t>السلوك</w:t>
      </w:r>
      <w:r w:rsidRPr="00FC185B">
        <w:rPr>
          <w:rtl/>
          <w:lang w:eastAsia="zh-TW"/>
        </w:rPr>
        <w:t xml:space="preserve"> </w:t>
      </w:r>
      <w:r w:rsidRPr="00FC185B">
        <w:rPr>
          <w:rFonts w:ascii="Traditional Arabic" w:hAnsi="Traditional Arabic" w:hint="cs"/>
          <w:rtl/>
          <w:lang w:eastAsia="zh-TW"/>
        </w:rPr>
        <w:t>لأصحاب</w:t>
      </w:r>
      <w:r w:rsidRPr="00FC185B">
        <w:rPr>
          <w:rtl/>
          <w:lang w:eastAsia="zh-TW"/>
        </w:rPr>
        <w:t xml:space="preserve"> </w:t>
      </w:r>
      <w:r w:rsidRPr="00FC185B">
        <w:rPr>
          <w:rFonts w:ascii="Traditional Arabic" w:hAnsi="Traditional Arabic" w:hint="cs"/>
          <w:rtl/>
          <w:lang w:eastAsia="zh-TW"/>
        </w:rPr>
        <w:t>الولايات</w:t>
      </w:r>
      <w:r w:rsidRPr="00FC185B">
        <w:rPr>
          <w:rtl/>
          <w:lang w:eastAsia="zh-TW"/>
        </w:rPr>
        <w:t xml:space="preserve"> </w:t>
      </w:r>
      <w:r w:rsidRPr="00FC185B">
        <w:rPr>
          <w:rFonts w:ascii="Traditional Arabic" w:hAnsi="Traditional Arabic" w:hint="cs"/>
          <w:rtl/>
          <w:lang w:eastAsia="zh-TW"/>
        </w:rPr>
        <w:t>في</w:t>
      </w:r>
      <w:r w:rsidRPr="00FC185B">
        <w:rPr>
          <w:rtl/>
          <w:lang w:eastAsia="zh-TW"/>
        </w:rPr>
        <w:t xml:space="preserve"> </w:t>
      </w:r>
      <w:r w:rsidRPr="00FC185B">
        <w:rPr>
          <w:rFonts w:ascii="Traditional Arabic" w:hAnsi="Traditional Arabic" w:hint="cs"/>
          <w:rtl/>
          <w:lang w:eastAsia="zh-TW"/>
        </w:rPr>
        <w:t>إطار</w:t>
      </w:r>
      <w:r w:rsidRPr="00FC185B">
        <w:rPr>
          <w:rtl/>
          <w:lang w:eastAsia="zh-TW"/>
        </w:rPr>
        <w:t xml:space="preserve"> </w:t>
      </w:r>
      <w:r w:rsidRPr="00FC185B">
        <w:rPr>
          <w:rFonts w:ascii="Traditional Arabic" w:hAnsi="Traditional Arabic" w:hint="cs"/>
          <w:rtl/>
          <w:lang w:eastAsia="zh-TW"/>
        </w:rPr>
        <w:t>الإجراءات</w:t>
      </w:r>
      <w:r w:rsidRPr="00FC185B">
        <w:rPr>
          <w:rtl/>
          <w:lang w:eastAsia="zh-TW"/>
        </w:rPr>
        <w:t xml:space="preserve"> </w:t>
      </w:r>
      <w:r w:rsidRPr="00FC185B">
        <w:rPr>
          <w:rFonts w:ascii="Traditional Arabic" w:hAnsi="Traditional Arabic" w:hint="cs"/>
          <w:rtl/>
          <w:lang w:eastAsia="zh-TW"/>
        </w:rPr>
        <w:t>الخاصة</w:t>
      </w:r>
      <w:r w:rsidRPr="00FC185B">
        <w:rPr>
          <w:rtl/>
          <w:lang w:eastAsia="zh-TW"/>
        </w:rPr>
        <w:t xml:space="preserve"> </w:t>
      </w:r>
      <w:r w:rsidRPr="00FC185B">
        <w:rPr>
          <w:rFonts w:ascii="Traditional Arabic" w:hAnsi="Traditional Arabic" w:hint="cs"/>
          <w:rtl/>
          <w:lang w:eastAsia="zh-TW"/>
        </w:rPr>
        <w:t>للمجلس،</w:t>
      </w:r>
      <w:r w:rsidRPr="00FC185B">
        <w:rPr>
          <w:rtl/>
          <w:lang w:eastAsia="zh-TW"/>
        </w:rPr>
        <w:t xml:space="preserve"> </w:t>
      </w:r>
      <w:r w:rsidRPr="00FC185B">
        <w:rPr>
          <w:rFonts w:ascii="Traditional Arabic" w:hAnsi="Traditional Arabic" w:hint="cs"/>
          <w:rtl/>
          <w:lang w:eastAsia="zh-TW"/>
        </w:rPr>
        <w:t>المؤرخين</w:t>
      </w:r>
      <w:r w:rsidRPr="00FC185B">
        <w:rPr>
          <w:rtl/>
          <w:lang w:eastAsia="zh-TW"/>
        </w:rPr>
        <w:t xml:space="preserve"> 18 </w:t>
      </w:r>
      <w:r w:rsidRPr="00FC185B">
        <w:rPr>
          <w:rFonts w:ascii="Traditional Arabic" w:hAnsi="Traditional Arabic" w:hint="cs"/>
          <w:rtl/>
          <w:lang w:eastAsia="zh-TW"/>
        </w:rPr>
        <w:t>حز</w:t>
      </w:r>
      <w:r w:rsidRPr="00FC185B">
        <w:rPr>
          <w:rtl/>
          <w:lang w:eastAsia="zh-TW"/>
        </w:rPr>
        <w:t>يران/يونيه</w:t>
      </w:r>
      <w:r w:rsidRPr="00FC185B">
        <w:rPr>
          <w:rFonts w:hint="cs"/>
          <w:rtl/>
          <w:lang w:eastAsia="zh-TW"/>
        </w:rPr>
        <w:t> </w:t>
      </w:r>
      <w:r w:rsidRPr="00FC185B">
        <w:rPr>
          <w:rtl/>
          <w:lang w:eastAsia="zh-TW"/>
        </w:rPr>
        <w:t>2007، وإذ يشدد على أن يضطلع جميع المكلفين بولايات بواجباتهم وفقاً لهذين القرارين ومرفقاتهما،</w:t>
      </w:r>
      <w:r w:rsidRPr="00FC185B">
        <w:rPr>
          <w:rFonts w:cs="Times New Roman" w:hint="cs"/>
          <w:rtl/>
          <w:lang w:eastAsia="zh-TW"/>
        </w:rPr>
        <w:t>‬</w:t>
      </w:r>
      <w:r w:rsidRPr="00FC185B">
        <w:rPr>
          <w:rFonts w:cs="Times New Roman" w:hint="cs"/>
          <w:rtl/>
          <w:lang w:eastAsia="zh-TW"/>
        </w:rPr>
        <w:t>‬</w:t>
      </w:r>
      <w:r w:rsidRPr="00FC185B">
        <w:t>‬</w:t>
      </w:r>
      <w:r w:rsidRPr="00FC185B">
        <w:t>‬</w:t>
      </w:r>
    </w:p>
    <w:p w:rsidR="001F40F2" w:rsidRPr="006C335A" w:rsidRDefault="001F40F2" w:rsidP="00B83647">
      <w:pPr>
        <w:pStyle w:val="SingleTxtGA"/>
        <w:rPr>
          <w:rtl/>
          <w:lang w:eastAsia="zh-TW"/>
        </w:rPr>
      </w:pPr>
      <w:r>
        <w:rPr>
          <w:rtl/>
          <w:lang w:eastAsia="zh-TW"/>
        </w:rPr>
        <w:tab/>
      </w:r>
      <w:r w:rsidRPr="00D07F61">
        <w:rPr>
          <w:i/>
          <w:iCs/>
          <w:rtl/>
          <w:lang w:eastAsia="zh-TW"/>
        </w:rPr>
        <w:t xml:space="preserve">وإذ يشير </w:t>
      </w:r>
      <w:r>
        <w:rPr>
          <w:rFonts w:hint="cs"/>
          <w:i/>
          <w:iCs/>
          <w:rtl/>
          <w:lang w:eastAsia="zh-TW"/>
        </w:rPr>
        <w:t xml:space="preserve">أيضاً </w:t>
      </w:r>
      <w:r w:rsidRPr="00891B90">
        <w:rPr>
          <w:rtl/>
          <w:lang w:eastAsia="zh-TW"/>
        </w:rPr>
        <w:t>إلى</w:t>
      </w:r>
      <w:r>
        <w:rPr>
          <w:rtl/>
          <w:lang w:eastAsia="zh-TW"/>
        </w:rPr>
        <w:t xml:space="preserve"> قرار الجمعية العامة 70/1، المؤرخ 25 أيلول/سبتمبر 2015، المعنون "تحويل عالمنا: خطة التنمية المستدامة لعام 2030"، الذي اعتمدت الجمعية العامة بموجبه مجموعة من</w:t>
      </w:r>
      <w:r>
        <w:rPr>
          <w:rFonts w:hint="cs"/>
          <w:rtl/>
          <w:lang w:eastAsia="zh-TW"/>
        </w:rPr>
        <w:t xml:space="preserve"> </w:t>
      </w:r>
      <w:r>
        <w:rPr>
          <w:rtl/>
          <w:lang w:eastAsia="zh-TW"/>
        </w:rPr>
        <w:t xml:space="preserve">أهداف </w:t>
      </w:r>
      <w:r w:rsidRPr="00B83647">
        <w:rPr>
          <w:rtl/>
          <w:lang w:eastAsia="zh-TW"/>
        </w:rPr>
        <w:t>ومقاصد</w:t>
      </w:r>
      <w:r w:rsidR="002269FF">
        <w:rPr>
          <w:rFonts w:hint="cs"/>
          <w:rtl/>
          <w:lang w:eastAsia="zh-TW"/>
        </w:rPr>
        <w:t xml:space="preserve"> </w:t>
      </w:r>
      <w:r>
        <w:rPr>
          <w:rFonts w:hint="cs"/>
          <w:rtl/>
          <w:lang w:eastAsia="zh-TW"/>
        </w:rPr>
        <w:t>التنمية المستدامة</w:t>
      </w:r>
      <w:r>
        <w:rPr>
          <w:rtl/>
          <w:lang w:eastAsia="zh-TW"/>
        </w:rPr>
        <w:t xml:space="preserve"> العالمية الشاملة والبعيدة المدى </w:t>
      </w:r>
      <w:r>
        <w:rPr>
          <w:rFonts w:hint="cs"/>
          <w:rtl/>
          <w:lang w:eastAsia="zh-TW"/>
        </w:rPr>
        <w:t xml:space="preserve">التي </w:t>
      </w:r>
      <w:r>
        <w:rPr>
          <w:rtl/>
          <w:lang w:eastAsia="zh-TW"/>
        </w:rPr>
        <w:t>تركز على الناس وتفضي إلى التحول</w:t>
      </w:r>
      <w:r>
        <w:rPr>
          <w:rFonts w:hint="cs"/>
          <w:rtl/>
          <w:lang w:eastAsia="zh-TW"/>
        </w:rPr>
        <w:t xml:space="preserve"> وأعربت عن</w:t>
      </w:r>
      <w:r>
        <w:rPr>
          <w:rtl/>
          <w:lang w:eastAsia="zh-TW"/>
        </w:rPr>
        <w:t xml:space="preserve"> التزامه</w:t>
      </w:r>
      <w:r>
        <w:rPr>
          <w:rFonts w:hint="cs"/>
          <w:rtl/>
          <w:lang w:eastAsia="zh-TW"/>
        </w:rPr>
        <w:t>ا</w:t>
      </w:r>
      <w:r>
        <w:rPr>
          <w:rtl/>
          <w:lang w:eastAsia="zh-TW"/>
        </w:rPr>
        <w:t xml:space="preserve"> بالعمل دون كلل</w:t>
      </w:r>
      <w:r>
        <w:rPr>
          <w:rFonts w:hint="cs"/>
          <w:rtl/>
          <w:lang w:eastAsia="zh-TW"/>
        </w:rPr>
        <w:t xml:space="preserve"> من أجل </w:t>
      </w:r>
      <w:r>
        <w:rPr>
          <w:rtl/>
          <w:lang w:eastAsia="zh-TW"/>
        </w:rPr>
        <w:t>تنفيذ هذه الخطة بحلول عام</w:t>
      </w:r>
      <w:r>
        <w:rPr>
          <w:rFonts w:hint="cs"/>
          <w:rtl/>
          <w:lang w:eastAsia="zh-TW"/>
        </w:rPr>
        <w:t> </w:t>
      </w:r>
      <w:r>
        <w:rPr>
          <w:rtl/>
          <w:lang w:eastAsia="zh-TW"/>
        </w:rPr>
        <w:t>2030 تنفيذاً كاملاً، وإلى</w:t>
      </w:r>
      <w:r>
        <w:rPr>
          <w:rFonts w:hint="cs"/>
          <w:rtl/>
          <w:lang w:eastAsia="zh-TW"/>
        </w:rPr>
        <w:t xml:space="preserve"> إدراكه</w:t>
      </w:r>
      <w:r>
        <w:rPr>
          <w:rtl/>
          <w:lang w:eastAsia="zh-TW"/>
        </w:rPr>
        <w:t xml:space="preserve"> بأن القضاء على الفقر بجميع</w:t>
      </w:r>
      <w:r>
        <w:rPr>
          <w:rFonts w:hint="cs"/>
          <w:rtl/>
          <w:lang w:eastAsia="zh-TW"/>
        </w:rPr>
        <w:t xml:space="preserve"> صوره</w:t>
      </w:r>
      <w:r>
        <w:rPr>
          <w:rtl/>
          <w:lang w:eastAsia="zh-TW"/>
        </w:rPr>
        <w:t xml:space="preserve"> وأبعاده، بما في ذلك الفقر المدقع، هو أكبر تحدٍ</w:t>
      </w:r>
      <w:r>
        <w:rPr>
          <w:rFonts w:hint="cs"/>
          <w:rtl/>
          <w:lang w:eastAsia="zh-TW"/>
        </w:rPr>
        <w:t xml:space="preserve"> يواجه</w:t>
      </w:r>
      <w:r>
        <w:rPr>
          <w:rtl/>
          <w:lang w:eastAsia="zh-TW"/>
        </w:rPr>
        <w:t xml:space="preserve"> العالم</w:t>
      </w:r>
      <w:r>
        <w:rPr>
          <w:rFonts w:hint="cs"/>
          <w:rtl/>
          <w:lang w:eastAsia="zh-TW"/>
        </w:rPr>
        <w:t xml:space="preserve"> </w:t>
      </w:r>
      <w:r>
        <w:rPr>
          <w:rtl/>
          <w:lang w:eastAsia="zh-TW"/>
        </w:rPr>
        <w:t xml:space="preserve">وشرط لا غنى عنه لتحقيق التنمية المستدامة، وإلى التزامه بتحقيق التنمية المستدامة </w:t>
      </w:r>
      <w:r>
        <w:rPr>
          <w:rFonts w:hint="cs"/>
          <w:rtl/>
          <w:lang w:eastAsia="zh-TW"/>
        </w:rPr>
        <w:t>ب</w:t>
      </w:r>
      <w:r>
        <w:rPr>
          <w:rtl/>
          <w:lang w:eastAsia="zh-TW"/>
        </w:rPr>
        <w:t>أبعادها الثلاثة - الاقتصادي والاجتماعي والبيئي</w:t>
      </w:r>
      <w:r>
        <w:rPr>
          <w:rFonts w:hint="cs"/>
          <w:rtl/>
          <w:lang w:eastAsia="zh-TW"/>
        </w:rPr>
        <w:t xml:space="preserve"> </w:t>
      </w:r>
      <w:r>
        <w:rPr>
          <w:rtl/>
          <w:lang w:eastAsia="zh-TW"/>
        </w:rPr>
        <w:t>- على نحو متوازن ومتكامل،</w:t>
      </w:r>
      <w:r>
        <w:rPr>
          <w:rFonts w:hint="cs"/>
          <w:rtl/>
          <w:lang w:eastAsia="zh-TW"/>
        </w:rPr>
        <w:t xml:space="preserve"> وبالانطلاق من </w:t>
      </w:r>
      <w:r>
        <w:rPr>
          <w:rtl/>
          <w:lang w:eastAsia="zh-TW"/>
        </w:rPr>
        <w:t xml:space="preserve">الإنجازات التي تحققت في إطار الأهداف الإنمائية للألفية والسعي </w:t>
      </w:r>
      <w:r>
        <w:rPr>
          <w:rFonts w:hint="cs"/>
          <w:rtl/>
          <w:lang w:eastAsia="zh-TW"/>
        </w:rPr>
        <w:t>إ</w:t>
      </w:r>
      <w:r>
        <w:rPr>
          <w:rtl/>
          <w:lang w:eastAsia="zh-TW"/>
        </w:rPr>
        <w:t>ل</w:t>
      </w:r>
      <w:r>
        <w:rPr>
          <w:rFonts w:hint="cs"/>
          <w:rtl/>
          <w:lang w:eastAsia="zh-TW"/>
        </w:rPr>
        <w:t>ى</w:t>
      </w:r>
      <w:r w:rsidR="00BF2FD6">
        <w:rPr>
          <w:rFonts w:hint="cs"/>
          <w:rtl/>
          <w:lang w:eastAsia="zh-TW"/>
        </w:rPr>
        <w:t xml:space="preserve"> </w:t>
      </w:r>
      <w:r>
        <w:rPr>
          <w:rFonts w:hint="cs"/>
          <w:rtl/>
          <w:lang w:eastAsia="zh-TW"/>
        </w:rPr>
        <w:t>النهوض ب</w:t>
      </w:r>
      <w:r>
        <w:rPr>
          <w:rtl/>
          <w:lang w:eastAsia="zh-TW"/>
        </w:rPr>
        <w:t>ما لم</w:t>
      </w:r>
      <w:r w:rsidR="00BF2FD6">
        <w:rPr>
          <w:rtl/>
          <w:lang w:eastAsia="zh-TW"/>
        </w:rPr>
        <w:t xml:space="preserve"> </w:t>
      </w:r>
      <w:r>
        <w:rPr>
          <w:rFonts w:hint="cs"/>
          <w:rtl/>
          <w:lang w:eastAsia="zh-TW"/>
        </w:rPr>
        <w:t>يكتمل من أعمالها</w:t>
      </w:r>
      <w:r>
        <w:rPr>
          <w:rtl/>
          <w:lang w:eastAsia="zh-TW"/>
        </w:rPr>
        <w:t>، وإذ يسلم بأن تحقيق أهداف التنمية المستدامة يمكن أن يساعد في كفالة تمكن الأطفال من تأكيد حقوقهم والتمتع بها،</w:t>
      </w:r>
    </w:p>
    <w:p w:rsidR="001F40F2" w:rsidRPr="006C335A" w:rsidRDefault="001F40F2" w:rsidP="001F40F2">
      <w:pPr>
        <w:pStyle w:val="SingleTxtGA"/>
        <w:rPr>
          <w:bCs/>
          <w:rtl/>
          <w:lang w:eastAsia="zh-TW"/>
        </w:rPr>
      </w:pPr>
      <w:r>
        <w:rPr>
          <w:rtl/>
          <w:lang w:eastAsia="zh-TW"/>
        </w:rPr>
        <w:tab/>
      </w:r>
      <w:r w:rsidRPr="0013688E">
        <w:rPr>
          <w:i/>
          <w:iCs/>
          <w:rtl/>
          <w:lang w:eastAsia="zh-TW"/>
        </w:rPr>
        <w:t xml:space="preserve">وإذ يشير كذلك </w:t>
      </w:r>
      <w:r w:rsidRPr="00891B90">
        <w:rPr>
          <w:rtl/>
          <w:lang w:eastAsia="zh-TW"/>
        </w:rPr>
        <w:t>إلى</w:t>
      </w:r>
      <w:r>
        <w:rPr>
          <w:rtl/>
          <w:lang w:eastAsia="zh-TW"/>
        </w:rPr>
        <w:t xml:space="preserve"> أن خطة التنمية المستدامة لعام 2030 </w:t>
      </w:r>
      <w:r>
        <w:rPr>
          <w:rFonts w:hint="cs"/>
          <w:rtl/>
          <w:lang w:eastAsia="zh-TW"/>
        </w:rPr>
        <w:t>(</w:t>
      </w:r>
      <w:r w:rsidRPr="00D368A0">
        <w:rPr>
          <w:rtl/>
          <w:lang w:eastAsia="zh-TW"/>
        </w:rPr>
        <w:t>خطة عام 2030</w:t>
      </w:r>
      <w:r>
        <w:rPr>
          <w:rFonts w:hint="cs"/>
          <w:rtl/>
          <w:lang w:eastAsia="zh-TW"/>
        </w:rPr>
        <w:t xml:space="preserve">) </w:t>
      </w:r>
      <w:r>
        <w:rPr>
          <w:rtl/>
          <w:lang w:eastAsia="zh-TW"/>
        </w:rPr>
        <w:t>تسترشد بمقاصد ومبادئ ميثاق الأمم المتحدة، وتستند إلى الإعلان العالمي لحقوق الإنسان والمعاهدات الدولية لحقوق الإنسان، بما فيها اتفاقية حقوق الطفل وبروتوكول</w:t>
      </w:r>
      <w:r>
        <w:rPr>
          <w:rFonts w:hint="cs"/>
          <w:rtl/>
          <w:lang w:eastAsia="zh-TW"/>
        </w:rPr>
        <w:t>ات</w:t>
      </w:r>
      <w:r>
        <w:rPr>
          <w:rtl/>
          <w:lang w:eastAsia="zh-TW"/>
        </w:rPr>
        <w:t>ها الاختياري</w:t>
      </w:r>
      <w:r>
        <w:rPr>
          <w:rFonts w:hint="cs"/>
          <w:rtl/>
          <w:lang w:eastAsia="zh-TW"/>
        </w:rPr>
        <w:t>ة</w:t>
      </w:r>
      <w:r>
        <w:rPr>
          <w:rtl/>
          <w:lang w:eastAsia="zh-TW"/>
        </w:rPr>
        <w:t xml:space="preserve"> واتفاقية القضاء على جميع أشكال التمييز ضد المرأة واتفاقية حقوق الأشخاص ذوي الإعاقة وإعلان الألفية والوثيقة الختامية لمؤتمر القمة العالمي لعام 2005، وإذ </w:t>
      </w:r>
      <w:r>
        <w:rPr>
          <w:rFonts w:hint="cs"/>
          <w:rtl/>
          <w:lang w:eastAsia="zh-TW"/>
        </w:rPr>
        <w:t>ي</w:t>
      </w:r>
      <w:r>
        <w:rPr>
          <w:rtl/>
          <w:lang w:eastAsia="zh-TW"/>
        </w:rPr>
        <w:t xml:space="preserve">نهل من صكوك أخرى مثل إعلان الحق في التنمية، وإذ يؤكد من جديد نتائج جميع المؤتمرات ومؤتمرات القمة الرئيسية للأمم المتحدة التي أرست أساساً متيناً للتنمية المستدامة وأسهمت في تشكيل الخطة الجديدة، </w:t>
      </w:r>
      <w:r>
        <w:rPr>
          <w:rFonts w:hint="cs"/>
          <w:rtl/>
          <w:lang w:eastAsia="zh-TW"/>
        </w:rPr>
        <w:t xml:space="preserve">ومنها </w:t>
      </w:r>
      <w:r>
        <w:rPr>
          <w:rtl/>
          <w:lang w:eastAsia="zh-TW"/>
        </w:rPr>
        <w:t>إعلان ريو بشأن البيئة والتنمية ومؤتمر القمة العالمي للتنمية المستدامة ومؤتمر القمة العالمي للتنمية الاجتماعية وبرنامج عمل المؤتمر الدولي للسكان والتنمية ومنهاج عمل بيجين ومؤتمر الأمم المتحدة للتنمية المستدامة ومتابعة هذه المؤتمرات، وأن الخطة ست</w:t>
      </w:r>
      <w:r>
        <w:rPr>
          <w:rFonts w:hint="cs"/>
          <w:rtl/>
          <w:lang w:eastAsia="zh-TW"/>
        </w:rPr>
        <w:t>ُ</w:t>
      </w:r>
      <w:r>
        <w:rPr>
          <w:rtl/>
          <w:lang w:eastAsia="zh-TW"/>
        </w:rPr>
        <w:t xml:space="preserve">نفذ وتتابع وتستعرض بطريقة تتسق مع التزامات الدول بموجب القانون الدولي، </w:t>
      </w:r>
    </w:p>
    <w:p w:rsidR="001F40F2" w:rsidRPr="006C335A" w:rsidRDefault="001F40F2" w:rsidP="001F40F2">
      <w:pPr>
        <w:pStyle w:val="SingleTxtGA"/>
        <w:rPr>
          <w:rtl/>
          <w:lang w:eastAsia="zh-TW"/>
        </w:rPr>
      </w:pPr>
      <w:r>
        <w:rPr>
          <w:rFonts w:hint="cs"/>
          <w:i/>
          <w:iCs/>
          <w:rtl/>
          <w:lang w:eastAsia="zh-TW"/>
        </w:rPr>
        <w:tab/>
      </w:r>
      <w:r w:rsidRPr="0013688E">
        <w:rPr>
          <w:i/>
          <w:iCs/>
          <w:rtl/>
          <w:lang w:eastAsia="zh-TW"/>
        </w:rPr>
        <w:t xml:space="preserve">وإذ يرحب </w:t>
      </w:r>
      <w:r>
        <w:rPr>
          <w:rtl/>
          <w:lang w:eastAsia="zh-TW"/>
        </w:rPr>
        <w:t>ببدء نفاذ اتفاق باريس، المعتمد في إطار اتفاقية الأمم المتحدة الإطارية بشأن تغير المناخ، وإذ يلاحظ أن تغير المناخ يفاقم المخاطر على من يعيشون في أشد الأوضاع هشاشة، بمن فيهم الأطفال، وإذ يشدد على أن التنفيذ الفعال للاتفاق يعزز خطة عام 2030،</w:t>
      </w:r>
    </w:p>
    <w:p w:rsidR="001F40F2" w:rsidRPr="00556D21" w:rsidRDefault="001F40F2" w:rsidP="00B83647">
      <w:pPr>
        <w:pStyle w:val="SingleTxtGA"/>
        <w:rPr>
          <w:spacing w:val="-6"/>
          <w:rtl/>
          <w:lang w:eastAsia="zh-TW"/>
        </w:rPr>
      </w:pPr>
      <w:r w:rsidRPr="00556D21">
        <w:rPr>
          <w:rFonts w:hint="cs"/>
          <w:i/>
          <w:iCs/>
          <w:spacing w:val="-6"/>
          <w:rtl/>
          <w:lang w:eastAsia="zh-TW"/>
        </w:rPr>
        <w:tab/>
      </w:r>
      <w:r w:rsidRPr="00556D21">
        <w:rPr>
          <w:i/>
          <w:iCs/>
          <w:spacing w:val="-6"/>
          <w:rtl/>
          <w:lang w:eastAsia="zh-TW"/>
        </w:rPr>
        <w:t xml:space="preserve">وإذ يدرك </w:t>
      </w:r>
      <w:r w:rsidRPr="00556D21">
        <w:rPr>
          <w:spacing w:val="-6"/>
          <w:rtl/>
          <w:lang w:eastAsia="zh-TW"/>
        </w:rPr>
        <w:t>أن أهداف التنمية المستدامة</w:t>
      </w:r>
      <w:r w:rsidRPr="00556D21">
        <w:rPr>
          <w:rFonts w:hint="cs"/>
          <w:spacing w:val="-6"/>
          <w:rtl/>
          <w:lang w:eastAsia="zh-TW"/>
        </w:rPr>
        <w:t xml:space="preserve"> سبعة عشر</w:t>
      </w:r>
      <w:r w:rsidRPr="00556D21">
        <w:rPr>
          <w:spacing w:val="-6"/>
          <w:rtl/>
          <w:lang w:eastAsia="zh-TW"/>
        </w:rPr>
        <w:t xml:space="preserve"> والمقاصد</w:t>
      </w:r>
      <w:r w:rsidRPr="00556D21">
        <w:rPr>
          <w:rFonts w:hint="cs"/>
          <w:spacing w:val="-6"/>
          <w:rtl/>
          <w:lang w:eastAsia="zh-TW"/>
        </w:rPr>
        <w:t xml:space="preserve"> المائة والتسعة والستين</w:t>
      </w:r>
      <w:r w:rsidRPr="00556D21">
        <w:rPr>
          <w:spacing w:val="-6"/>
          <w:rtl/>
          <w:lang w:eastAsia="zh-TW"/>
        </w:rPr>
        <w:t xml:space="preserve"> الواردة في خطة عام 2030 تهدف إلى إعمال حقوق الإنسان للجميع،</w:t>
      </w:r>
      <w:r w:rsidRPr="00556D21">
        <w:rPr>
          <w:rFonts w:hint="cs"/>
          <w:spacing w:val="-6"/>
          <w:rtl/>
          <w:lang w:eastAsia="zh-TW"/>
        </w:rPr>
        <w:t xml:space="preserve"> وعدم ترك أحد</w:t>
      </w:r>
      <w:r w:rsidRPr="00556D21">
        <w:rPr>
          <w:spacing w:val="-6"/>
          <w:rtl/>
          <w:lang w:eastAsia="zh-TW"/>
        </w:rPr>
        <w:t xml:space="preserve"> يتخلف عن الركب، والوصول أولاً إلى من هم أشد تخلفاً عن الركب عن طريق أمور منها تحقيق المساواة بين الجنسين، وتمكين النساء والفتيات، وأن تحقيق جميع الأهداف والمقاصد قد </w:t>
      </w:r>
      <w:r w:rsidRPr="00556D21">
        <w:rPr>
          <w:rFonts w:hint="cs"/>
          <w:spacing w:val="-6"/>
          <w:rtl/>
          <w:lang w:eastAsia="zh-TW"/>
        </w:rPr>
        <w:t>ي</w:t>
      </w:r>
      <w:r w:rsidRPr="00556D21">
        <w:rPr>
          <w:spacing w:val="-6"/>
          <w:rtl/>
          <w:lang w:eastAsia="zh-TW"/>
        </w:rPr>
        <w:t>سهم في إعمال حقوق الطفل،</w:t>
      </w:r>
    </w:p>
    <w:p w:rsidR="001F40F2" w:rsidRPr="006C335A" w:rsidRDefault="001F40F2" w:rsidP="002269FF">
      <w:pPr>
        <w:pStyle w:val="SingleTxtGA"/>
        <w:rPr>
          <w:rtl/>
          <w:lang w:eastAsia="zh-TW"/>
        </w:rPr>
      </w:pPr>
      <w:r>
        <w:rPr>
          <w:rFonts w:hint="cs"/>
          <w:i/>
          <w:iCs/>
          <w:rtl/>
          <w:lang w:eastAsia="zh-TW"/>
        </w:rPr>
        <w:tab/>
      </w:r>
      <w:r w:rsidRPr="00163D81">
        <w:rPr>
          <w:i/>
          <w:iCs/>
          <w:rtl/>
          <w:lang w:eastAsia="zh-TW"/>
        </w:rPr>
        <w:t>وإذ يساوره بالغ القلق</w:t>
      </w:r>
      <w:r>
        <w:rPr>
          <w:rtl/>
          <w:lang w:eastAsia="zh-TW"/>
        </w:rPr>
        <w:t xml:space="preserve"> لكون</w:t>
      </w:r>
      <w:r w:rsidR="00D0764B">
        <w:rPr>
          <w:rFonts w:hint="cs"/>
          <w:rtl/>
          <w:lang w:eastAsia="zh-TW"/>
        </w:rPr>
        <w:t xml:space="preserve"> </w:t>
      </w:r>
      <w:r>
        <w:rPr>
          <w:rtl/>
          <w:lang w:eastAsia="zh-TW"/>
        </w:rPr>
        <w:t>000 18</w:t>
      </w:r>
      <w:r>
        <w:rPr>
          <w:rFonts w:hint="cs"/>
          <w:rtl/>
          <w:lang w:eastAsia="zh-TW"/>
        </w:rPr>
        <w:t xml:space="preserve"> </w:t>
      </w:r>
      <w:r>
        <w:rPr>
          <w:rtl/>
          <w:lang w:eastAsia="zh-TW"/>
        </w:rPr>
        <w:t>طفل لا يزالون يموتون كل يوم على الصعيد العالمي لأسباب متصلة بالفقر، و</w:t>
      </w:r>
      <w:r>
        <w:rPr>
          <w:rFonts w:hint="cs"/>
          <w:rtl/>
          <w:lang w:eastAsia="zh-TW"/>
        </w:rPr>
        <w:t>لكو</w:t>
      </w:r>
      <w:r>
        <w:rPr>
          <w:rtl/>
          <w:lang w:eastAsia="zh-TW"/>
        </w:rPr>
        <w:t>ن طفل من كل أربعة دون سن الخامسة، م</w:t>
      </w:r>
      <w:r>
        <w:rPr>
          <w:rFonts w:hint="cs"/>
          <w:rtl/>
          <w:lang w:eastAsia="zh-TW"/>
        </w:rPr>
        <w:t>ن</w:t>
      </w:r>
      <w:r w:rsidR="00BF2FD6">
        <w:rPr>
          <w:rFonts w:hint="cs"/>
          <w:rtl/>
          <w:lang w:eastAsia="zh-TW"/>
        </w:rPr>
        <w:t xml:space="preserve"> </w:t>
      </w:r>
      <w:r>
        <w:rPr>
          <w:rFonts w:hint="cs"/>
          <w:rtl/>
          <w:lang w:eastAsia="zh-TW"/>
        </w:rPr>
        <w:t xml:space="preserve">أصل عدد إجمالي </w:t>
      </w:r>
      <w:r>
        <w:rPr>
          <w:rtl/>
          <w:lang w:eastAsia="zh-TW"/>
        </w:rPr>
        <w:t>يقدر بـ</w:t>
      </w:r>
      <w:r>
        <w:rPr>
          <w:rFonts w:hint="cs"/>
          <w:rtl/>
          <w:lang w:eastAsia="zh-TW"/>
        </w:rPr>
        <w:t> </w:t>
      </w:r>
      <w:r>
        <w:rPr>
          <w:rtl/>
          <w:lang w:eastAsia="zh-TW"/>
        </w:rPr>
        <w:t>159 مليون</w:t>
      </w:r>
      <w:r>
        <w:rPr>
          <w:rFonts w:hint="cs"/>
          <w:rtl/>
          <w:lang w:eastAsia="zh-TW"/>
        </w:rPr>
        <w:t xml:space="preserve"> طفل</w:t>
      </w:r>
      <w:r>
        <w:rPr>
          <w:rtl/>
          <w:lang w:eastAsia="zh-TW"/>
        </w:rPr>
        <w:t>، يعاني من توقف النمو، ولا سيما في البلدان النامية، و</w:t>
      </w:r>
      <w:r>
        <w:rPr>
          <w:rFonts w:hint="cs"/>
          <w:rtl/>
          <w:lang w:eastAsia="zh-TW"/>
        </w:rPr>
        <w:t>لكو</w:t>
      </w:r>
      <w:r>
        <w:rPr>
          <w:rtl/>
          <w:lang w:eastAsia="zh-TW"/>
        </w:rPr>
        <w:t>ن</w:t>
      </w:r>
      <w:r w:rsidR="002269FF">
        <w:rPr>
          <w:rFonts w:hint="cs"/>
          <w:rtl/>
          <w:lang w:eastAsia="zh-TW"/>
        </w:rPr>
        <w:t> </w:t>
      </w:r>
      <w:r>
        <w:rPr>
          <w:rtl/>
          <w:lang w:eastAsia="zh-TW"/>
        </w:rPr>
        <w:t>6.1 في المائة يعانون من زيادة الوزن،</w:t>
      </w:r>
    </w:p>
    <w:p w:rsidR="001F40F2" w:rsidRPr="006C335A" w:rsidRDefault="001F40F2" w:rsidP="001F40F2">
      <w:pPr>
        <w:pStyle w:val="SingleTxtGA"/>
        <w:rPr>
          <w:bCs/>
          <w:rtl/>
          <w:lang w:eastAsia="zh-TW"/>
        </w:rPr>
      </w:pPr>
      <w:r>
        <w:rPr>
          <w:rFonts w:hint="cs"/>
          <w:i/>
          <w:iCs/>
          <w:rtl/>
          <w:lang w:eastAsia="zh-TW"/>
        </w:rPr>
        <w:lastRenderedPageBreak/>
        <w:tab/>
      </w:r>
      <w:r w:rsidRPr="00163D81">
        <w:rPr>
          <w:i/>
          <w:iCs/>
          <w:rtl/>
          <w:lang w:eastAsia="zh-TW"/>
        </w:rPr>
        <w:t xml:space="preserve">وإذ يسلم </w:t>
      </w:r>
      <w:r>
        <w:rPr>
          <w:rtl/>
          <w:lang w:eastAsia="zh-TW"/>
        </w:rPr>
        <w:t>بأن وفيات الأطفال دون سن الخامسة</w:t>
      </w:r>
      <w:r>
        <w:rPr>
          <w:rFonts w:hint="cs"/>
          <w:rtl/>
          <w:lang w:eastAsia="zh-TW"/>
        </w:rPr>
        <w:t xml:space="preserve"> قد </w:t>
      </w:r>
      <w:r>
        <w:rPr>
          <w:rtl/>
          <w:lang w:eastAsia="zh-TW"/>
        </w:rPr>
        <w:t>انخفضت على الصعيد العالمي، إلا أن ما يقدر بـ</w:t>
      </w:r>
      <w:r>
        <w:rPr>
          <w:rFonts w:hint="cs"/>
          <w:rtl/>
          <w:lang w:eastAsia="zh-TW"/>
        </w:rPr>
        <w:t> </w:t>
      </w:r>
      <w:r>
        <w:rPr>
          <w:rtl/>
          <w:lang w:eastAsia="zh-TW"/>
        </w:rPr>
        <w:t>5.9 ملايين طفل توفوا دون سن الخامسة عام 2015، حيث بلغ المعدل العالمي لوفيات الأطفال دون سن الخامسة 43 لكل 000 1</w:t>
      </w:r>
      <w:r>
        <w:rPr>
          <w:rFonts w:hint="cs"/>
          <w:rtl/>
          <w:lang w:eastAsia="zh-TW"/>
        </w:rPr>
        <w:t xml:space="preserve"> </w:t>
      </w:r>
      <w:r>
        <w:rPr>
          <w:rtl/>
          <w:lang w:eastAsia="zh-TW"/>
        </w:rPr>
        <w:t>مولود حي،</w:t>
      </w:r>
    </w:p>
    <w:p w:rsidR="001F40F2" w:rsidRPr="002269FF" w:rsidRDefault="001F40F2" w:rsidP="001F40F2">
      <w:pPr>
        <w:pStyle w:val="SingleTxtGA"/>
        <w:rPr>
          <w:spacing w:val="-4"/>
          <w:rtl/>
          <w:lang w:eastAsia="zh-TW"/>
        </w:rPr>
      </w:pPr>
      <w:r w:rsidRPr="002269FF">
        <w:rPr>
          <w:spacing w:val="-4"/>
          <w:rtl/>
          <w:lang w:eastAsia="zh-TW"/>
        </w:rPr>
        <w:tab/>
      </w:r>
      <w:r w:rsidRPr="002269FF">
        <w:rPr>
          <w:i/>
          <w:iCs/>
          <w:spacing w:val="-4"/>
          <w:rtl/>
          <w:lang w:eastAsia="zh-TW"/>
        </w:rPr>
        <w:t>وإذ يساوره القلق</w:t>
      </w:r>
      <w:r w:rsidRPr="002269FF">
        <w:rPr>
          <w:spacing w:val="-4"/>
          <w:rtl/>
          <w:lang w:eastAsia="zh-TW"/>
        </w:rPr>
        <w:t xml:space="preserve"> لكون مليون فتاة دون سن الخامسة عشرة يلدن كل سنة، و</w:t>
      </w:r>
      <w:r w:rsidRPr="002269FF">
        <w:rPr>
          <w:rFonts w:hint="cs"/>
          <w:spacing w:val="-4"/>
          <w:rtl/>
          <w:lang w:eastAsia="zh-TW"/>
        </w:rPr>
        <w:t>لكو</w:t>
      </w:r>
      <w:r w:rsidRPr="002269FF">
        <w:rPr>
          <w:spacing w:val="-4"/>
          <w:rtl/>
          <w:lang w:eastAsia="zh-TW"/>
        </w:rPr>
        <w:t xml:space="preserve">ن خطر الوفيات </w:t>
      </w:r>
      <w:proofErr w:type="spellStart"/>
      <w:r w:rsidRPr="002269FF">
        <w:rPr>
          <w:spacing w:val="-4"/>
          <w:rtl/>
          <w:lang w:eastAsia="zh-TW"/>
        </w:rPr>
        <w:t>النفاسية</w:t>
      </w:r>
      <w:proofErr w:type="spellEnd"/>
      <w:r w:rsidRPr="002269FF">
        <w:rPr>
          <w:spacing w:val="-4"/>
          <w:rtl/>
          <w:lang w:eastAsia="zh-TW"/>
        </w:rPr>
        <w:t xml:space="preserve"> أعلى </w:t>
      </w:r>
      <w:r w:rsidRPr="002269FF">
        <w:rPr>
          <w:rFonts w:hint="cs"/>
          <w:spacing w:val="-4"/>
          <w:rtl/>
          <w:lang w:eastAsia="zh-TW"/>
        </w:rPr>
        <w:t>ما يكون بالنسبة ل</w:t>
      </w:r>
      <w:r w:rsidRPr="002269FF">
        <w:rPr>
          <w:spacing w:val="-4"/>
          <w:rtl/>
          <w:lang w:eastAsia="zh-TW"/>
        </w:rPr>
        <w:t>لمراهقات اللائي تقل أعمارهن عن الخامسة عشرة،</w:t>
      </w:r>
    </w:p>
    <w:p w:rsidR="001F40F2" w:rsidRPr="006C335A" w:rsidRDefault="001F40F2" w:rsidP="001F40F2">
      <w:pPr>
        <w:pStyle w:val="SingleTxtGA"/>
        <w:rPr>
          <w:bCs/>
          <w:rtl/>
          <w:lang w:eastAsia="zh-TW"/>
        </w:rPr>
      </w:pPr>
      <w:r>
        <w:rPr>
          <w:rtl/>
          <w:lang w:eastAsia="zh-TW"/>
        </w:rPr>
        <w:tab/>
      </w:r>
      <w:r w:rsidRPr="00163D81">
        <w:rPr>
          <w:i/>
          <w:iCs/>
          <w:rtl/>
          <w:lang w:eastAsia="zh-TW"/>
        </w:rPr>
        <w:t>وإذ يساوره بالغ القلق</w:t>
      </w:r>
      <w:r>
        <w:rPr>
          <w:rtl/>
          <w:lang w:eastAsia="zh-TW"/>
        </w:rPr>
        <w:t xml:space="preserve"> لكون كل خمس دقائق تشهد وفاة طفل نتيجة للعنف ولكون بليون طفل</w:t>
      </w:r>
      <w:r>
        <w:rPr>
          <w:rFonts w:hint="cs"/>
          <w:rtl/>
          <w:lang w:eastAsia="zh-TW"/>
        </w:rPr>
        <w:t xml:space="preserve">، </w:t>
      </w:r>
      <w:r>
        <w:rPr>
          <w:rtl/>
          <w:lang w:eastAsia="zh-TW"/>
        </w:rPr>
        <w:t>على الصعيد العالمي</w:t>
      </w:r>
      <w:r>
        <w:rPr>
          <w:rFonts w:hint="cs"/>
          <w:rtl/>
          <w:lang w:eastAsia="zh-TW"/>
        </w:rPr>
        <w:t>،</w:t>
      </w:r>
      <w:r>
        <w:rPr>
          <w:rtl/>
          <w:lang w:eastAsia="zh-TW"/>
        </w:rPr>
        <w:t xml:space="preserve"> تتراوح أعمارهم بين 2 و17 سنة تعرضوا في السنة الماضية للعنف البدني أو الجنسي أو العاطفي أو لأنواع متعددة من العنف، إذ يقدر أن 120 مليون فتاة و73 مليون فتى </w:t>
      </w:r>
      <w:r>
        <w:rPr>
          <w:rFonts w:hint="cs"/>
          <w:rtl/>
          <w:lang w:eastAsia="zh-TW"/>
        </w:rPr>
        <w:t xml:space="preserve">وقعوا ضحايا </w:t>
      </w:r>
      <w:r>
        <w:rPr>
          <w:rtl/>
          <w:lang w:eastAsia="zh-TW"/>
        </w:rPr>
        <w:t>للعنف الجنسي في</w:t>
      </w:r>
      <w:r>
        <w:rPr>
          <w:rFonts w:hint="cs"/>
          <w:rtl/>
          <w:lang w:eastAsia="zh-TW"/>
        </w:rPr>
        <w:t xml:space="preserve"> مرحلة</w:t>
      </w:r>
      <w:r>
        <w:rPr>
          <w:rtl/>
          <w:lang w:eastAsia="zh-TW"/>
        </w:rPr>
        <w:t xml:space="preserve"> ما من حياتهم، وإذ يرحب بوجه خاص في هذا الصدد بالمقصد 16-2 من أهداف التنمية المستدامة الرامي إلى إنهاء إساءة المعاملة والاستغلال </w:t>
      </w:r>
      <w:proofErr w:type="spellStart"/>
      <w:r>
        <w:rPr>
          <w:rtl/>
          <w:lang w:eastAsia="zh-TW"/>
        </w:rPr>
        <w:t>والاتجار</w:t>
      </w:r>
      <w:proofErr w:type="spellEnd"/>
      <w:r>
        <w:rPr>
          <w:rtl/>
          <w:lang w:eastAsia="zh-TW"/>
        </w:rPr>
        <w:t xml:space="preserve"> بالبشر وجميع أشكال العنف ضد الأطفال وتعذيبهم</w:t>
      </w:r>
      <w:r>
        <w:rPr>
          <w:rFonts w:hint="cs"/>
          <w:rtl/>
          <w:lang w:eastAsia="zh-TW"/>
        </w:rPr>
        <w:t>،</w:t>
      </w:r>
    </w:p>
    <w:p w:rsidR="001F40F2" w:rsidRPr="002269FF" w:rsidRDefault="001F40F2" w:rsidP="001F40F2">
      <w:pPr>
        <w:pStyle w:val="SingleTxtGA"/>
        <w:rPr>
          <w:spacing w:val="-2"/>
          <w:rtl/>
          <w:lang w:eastAsia="zh-TW"/>
        </w:rPr>
      </w:pPr>
      <w:r w:rsidRPr="002269FF">
        <w:rPr>
          <w:spacing w:val="-2"/>
          <w:rtl/>
          <w:lang w:eastAsia="zh-TW"/>
        </w:rPr>
        <w:tab/>
      </w:r>
      <w:r w:rsidRPr="002269FF">
        <w:rPr>
          <w:i/>
          <w:iCs/>
          <w:spacing w:val="-2"/>
          <w:rtl/>
          <w:lang w:eastAsia="zh-TW"/>
        </w:rPr>
        <w:t>وإذ يساوره بالغ القلق أيضا</w:t>
      </w:r>
      <w:r w:rsidRPr="002269FF">
        <w:rPr>
          <w:rFonts w:hint="cs"/>
          <w:i/>
          <w:iCs/>
          <w:spacing w:val="-2"/>
          <w:rtl/>
          <w:lang w:eastAsia="zh-TW"/>
        </w:rPr>
        <w:t>ً</w:t>
      </w:r>
      <w:r w:rsidRPr="002269FF">
        <w:rPr>
          <w:spacing w:val="-2"/>
          <w:rtl/>
          <w:lang w:eastAsia="zh-TW"/>
        </w:rPr>
        <w:t xml:space="preserve"> لكون أكثر من 200 مليون فتاة وامرأة على قيد الحياة اليوم قد تعرضن لعملية تشويه الأعضاء التناسلية للإناث، ولكون 3 ملايين فتاة معرضات لخطر تشويه أعضائهن التناسلية كل سنة، وإذ يعرب عن القلق كذلك لكون أكثر من 720 مليون امرأة على قيد الحياة اليوم قد تزوجن قبل بلوغ سن الثامنة عشرة ولكون أكثر </w:t>
      </w:r>
      <w:r w:rsidRPr="002269FF">
        <w:rPr>
          <w:rFonts w:hint="cs"/>
          <w:spacing w:val="-2"/>
          <w:rtl/>
          <w:lang w:eastAsia="zh-TW"/>
        </w:rPr>
        <w:t xml:space="preserve">من </w:t>
      </w:r>
      <w:r w:rsidRPr="002269FF">
        <w:rPr>
          <w:spacing w:val="-2"/>
          <w:rtl/>
          <w:lang w:eastAsia="zh-TW"/>
        </w:rPr>
        <w:t>ثل</w:t>
      </w:r>
      <w:r w:rsidRPr="002269FF">
        <w:rPr>
          <w:rFonts w:hint="cs"/>
          <w:spacing w:val="-2"/>
          <w:rtl/>
          <w:lang w:eastAsia="zh-TW"/>
        </w:rPr>
        <w:t>ث</w:t>
      </w:r>
      <w:r w:rsidRPr="002269FF">
        <w:rPr>
          <w:spacing w:val="-2"/>
          <w:rtl/>
          <w:lang w:eastAsia="zh-TW"/>
        </w:rPr>
        <w:t>هن (حوالي</w:t>
      </w:r>
      <w:r w:rsidRPr="002269FF">
        <w:rPr>
          <w:rFonts w:hint="cs"/>
          <w:spacing w:val="-2"/>
          <w:rtl/>
          <w:lang w:eastAsia="zh-TW"/>
        </w:rPr>
        <w:t> </w:t>
      </w:r>
      <w:r w:rsidRPr="002269FF">
        <w:rPr>
          <w:spacing w:val="-2"/>
          <w:rtl/>
          <w:lang w:eastAsia="zh-TW"/>
        </w:rPr>
        <w:t>250 مليون) دخلن هذ</w:t>
      </w:r>
      <w:r w:rsidRPr="002269FF">
        <w:rPr>
          <w:rFonts w:hint="cs"/>
          <w:spacing w:val="-2"/>
          <w:rtl/>
          <w:lang w:eastAsia="zh-TW"/>
        </w:rPr>
        <w:t xml:space="preserve">ه الزيجات </w:t>
      </w:r>
      <w:r w:rsidRPr="002269FF">
        <w:rPr>
          <w:spacing w:val="-2"/>
          <w:rtl/>
          <w:lang w:eastAsia="zh-TW"/>
        </w:rPr>
        <w:t xml:space="preserve">قبل سن الخامسة عشرة، </w:t>
      </w:r>
      <w:r w:rsidRPr="002269FF">
        <w:rPr>
          <w:rFonts w:hint="cs"/>
          <w:spacing w:val="-2"/>
          <w:rtl/>
          <w:lang w:eastAsia="zh-TW"/>
        </w:rPr>
        <w:t>و</w:t>
      </w:r>
      <w:r w:rsidRPr="002269FF">
        <w:rPr>
          <w:spacing w:val="-2"/>
          <w:rtl/>
          <w:lang w:eastAsia="zh-TW"/>
        </w:rPr>
        <w:t>لكون زواج الأطفال والزواج المبكر والزواج القسري يؤثر بشكل غير متناسب على الفتيات، وإن كان يطال الفتيان أيضا</w:t>
      </w:r>
      <w:r w:rsidRPr="002269FF">
        <w:rPr>
          <w:rFonts w:hint="cs"/>
          <w:spacing w:val="-2"/>
          <w:rtl/>
          <w:lang w:eastAsia="zh-TW"/>
        </w:rPr>
        <w:t>ً</w:t>
      </w:r>
      <w:r w:rsidRPr="002269FF">
        <w:rPr>
          <w:spacing w:val="-2"/>
          <w:rtl/>
          <w:lang w:eastAsia="zh-TW"/>
        </w:rPr>
        <w:t>،</w:t>
      </w:r>
    </w:p>
    <w:p w:rsidR="001F40F2" w:rsidRPr="002269FF" w:rsidRDefault="001F40F2" w:rsidP="002708E5">
      <w:pPr>
        <w:pStyle w:val="SingleTxtGA"/>
        <w:rPr>
          <w:bCs/>
          <w:spacing w:val="-4"/>
          <w:rtl/>
          <w:lang w:eastAsia="zh-TW"/>
        </w:rPr>
      </w:pPr>
      <w:r w:rsidRPr="002269FF">
        <w:rPr>
          <w:rFonts w:hint="cs"/>
          <w:i/>
          <w:iCs/>
          <w:spacing w:val="-4"/>
          <w:rtl/>
          <w:lang w:eastAsia="zh-TW"/>
        </w:rPr>
        <w:tab/>
      </w:r>
      <w:r w:rsidRPr="002269FF">
        <w:rPr>
          <w:i/>
          <w:iCs/>
          <w:spacing w:val="-4"/>
          <w:rtl/>
          <w:lang w:eastAsia="zh-TW"/>
        </w:rPr>
        <w:t>وإذ لا يزال يساوره القلق</w:t>
      </w:r>
      <w:r w:rsidRPr="002269FF">
        <w:rPr>
          <w:spacing w:val="-4"/>
          <w:rtl/>
          <w:lang w:eastAsia="zh-TW"/>
        </w:rPr>
        <w:t xml:space="preserve"> لكون 168 مليون طفل</w:t>
      </w:r>
      <w:r w:rsidRPr="002269FF">
        <w:rPr>
          <w:rFonts w:hint="cs"/>
          <w:spacing w:val="-4"/>
          <w:rtl/>
          <w:lang w:eastAsia="zh-TW"/>
        </w:rPr>
        <w:t xml:space="preserve"> يمارسون</w:t>
      </w:r>
      <w:r w:rsidRPr="002269FF">
        <w:rPr>
          <w:spacing w:val="-4"/>
          <w:rtl/>
          <w:lang w:eastAsia="zh-TW"/>
        </w:rPr>
        <w:t xml:space="preserve"> عمل الأطفال، </w:t>
      </w:r>
      <w:r w:rsidRPr="002269FF">
        <w:rPr>
          <w:rFonts w:hint="cs"/>
          <w:spacing w:val="-4"/>
          <w:rtl/>
          <w:lang w:eastAsia="zh-TW"/>
        </w:rPr>
        <w:t>و</w:t>
      </w:r>
      <w:r w:rsidRPr="002269FF">
        <w:rPr>
          <w:spacing w:val="-4"/>
          <w:rtl/>
          <w:lang w:eastAsia="zh-TW"/>
        </w:rPr>
        <w:t>نصف هذا العدد</w:t>
      </w:r>
      <w:r w:rsidR="00BF2FD6">
        <w:rPr>
          <w:spacing w:val="-4"/>
          <w:rtl/>
          <w:lang w:eastAsia="zh-TW"/>
        </w:rPr>
        <w:t xml:space="preserve"> </w:t>
      </w:r>
      <w:r w:rsidRPr="002269FF">
        <w:rPr>
          <w:rFonts w:hint="cs"/>
          <w:spacing w:val="-4"/>
          <w:rtl/>
          <w:lang w:eastAsia="zh-TW"/>
        </w:rPr>
        <w:t xml:space="preserve">يمارسون </w:t>
      </w:r>
      <w:r w:rsidRPr="002269FF">
        <w:rPr>
          <w:spacing w:val="-4"/>
          <w:rtl/>
          <w:lang w:eastAsia="zh-TW"/>
        </w:rPr>
        <w:t>أسوأ أشكال عمل</w:t>
      </w:r>
      <w:r w:rsidRPr="002269FF">
        <w:rPr>
          <w:rFonts w:hint="cs"/>
          <w:spacing w:val="-4"/>
          <w:rtl/>
          <w:lang w:eastAsia="zh-TW"/>
        </w:rPr>
        <w:t xml:space="preserve"> الأطفال</w:t>
      </w:r>
      <w:r w:rsidRPr="002269FF">
        <w:rPr>
          <w:spacing w:val="-4"/>
          <w:rtl/>
          <w:lang w:eastAsia="zh-TW"/>
        </w:rPr>
        <w:t xml:space="preserve">، ولكون 5.5 ملايين طفل يعملون في </w:t>
      </w:r>
      <w:r w:rsidRPr="002269FF">
        <w:rPr>
          <w:rFonts w:hint="cs"/>
          <w:spacing w:val="-4"/>
          <w:rtl/>
          <w:lang w:eastAsia="zh-TW"/>
        </w:rPr>
        <w:t xml:space="preserve">إطار </w:t>
      </w:r>
      <w:r w:rsidRPr="002269FF">
        <w:rPr>
          <w:spacing w:val="-4"/>
          <w:rtl/>
          <w:lang w:eastAsia="zh-TW"/>
        </w:rPr>
        <w:t>السخرة، وما</w:t>
      </w:r>
      <w:r w:rsidR="002708E5">
        <w:rPr>
          <w:rFonts w:hint="cs"/>
          <w:spacing w:val="-4"/>
          <w:rtl/>
          <w:lang w:eastAsia="zh-TW"/>
        </w:rPr>
        <w:t> </w:t>
      </w:r>
      <w:r w:rsidRPr="002269FF">
        <w:rPr>
          <w:spacing w:val="-4"/>
          <w:rtl/>
          <w:lang w:eastAsia="zh-TW"/>
        </w:rPr>
        <w:t xml:space="preserve">يقارب 50 مليون </w:t>
      </w:r>
      <w:r w:rsidRPr="002269FF">
        <w:rPr>
          <w:rFonts w:hint="cs"/>
          <w:spacing w:val="-4"/>
          <w:rtl/>
          <w:lang w:eastAsia="zh-TW"/>
        </w:rPr>
        <w:t xml:space="preserve">طفل </w:t>
      </w:r>
      <w:r w:rsidRPr="002269FF">
        <w:rPr>
          <w:spacing w:val="-4"/>
          <w:rtl/>
          <w:lang w:eastAsia="zh-TW"/>
        </w:rPr>
        <w:t xml:space="preserve">معرضين لزيادة مخاطر عمل الأطفال والرق المعاصر </w:t>
      </w:r>
      <w:proofErr w:type="spellStart"/>
      <w:r w:rsidRPr="002269FF">
        <w:rPr>
          <w:spacing w:val="-4"/>
          <w:rtl/>
          <w:lang w:eastAsia="zh-TW"/>
        </w:rPr>
        <w:t>والاتجار</w:t>
      </w:r>
      <w:proofErr w:type="spellEnd"/>
      <w:r w:rsidRPr="002269FF">
        <w:rPr>
          <w:spacing w:val="-4"/>
          <w:rtl/>
          <w:lang w:eastAsia="zh-TW"/>
        </w:rPr>
        <w:t xml:space="preserve"> بالبشر،</w:t>
      </w:r>
    </w:p>
    <w:p w:rsidR="001F40F2" w:rsidRPr="00301344" w:rsidRDefault="001F40F2" w:rsidP="001F40F2">
      <w:pPr>
        <w:pStyle w:val="SingleTxtGA"/>
        <w:rPr>
          <w:bCs/>
          <w:i/>
          <w:rtl/>
          <w:lang w:eastAsia="zh-TW"/>
        </w:rPr>
      </w:pPr>
      <w:r w:rsidRPr="00301344">
        <w:rPr>
          <w:rtl/>
          <w:lang w:eastAsia="zh-TW"/>
        </w:rPr>
        <w:tab/>
      </w:r>
      <w:r w:rsidRPr="00301344">
        <w:rPr>
          <w:i/>
          <w:iCs/>
          <w:rtl/>
          <w:lang w:eastAsia="zh-TW"/>
        </w:rPr>
        <w:t>وإذ ي</w:t>
      </w:r>
      <w:r w:rsidRPr="00301344">
        <w:rPr>
          <w:rFonts w:hint="cs"/>
          <w:i/>
          <w:iCs/>
          <w:rtl/>
          <w:lang w:eastAsia="zh-TW"/>
        </w:rPr>
        <w:t>عرب عن ال</w:t>
      </w:r>
      <w:r w:rsidRPr="00301344">
        <w:rPr>
          <w:i/>
          <w:iCs/>
          <w:rtl/>
          <w:lang w:eastAsia="zh-TW"/>
        </w:rPr>
        <w:t xml:space="preserve">جزع </w:t>
      </w:r>
      <w:r w:rsidRPr="00727CD0">
        <w:rPr>
          <w:rFonts w:hint="cs"/>
          <w:rtl/>
          <w:lang w:eastAsia="zh-TW"/>
        </w:rPr>
        <w:t>ل</w:t>
      </w:r>
      <w:r>
        <w:rPr>
          <w:rFonts w:hint="cs"/>
          <w:rtl/>
          <w:lang w:eastAsia="zh-TW"/>
        </w:rPr>
        <w:t>أن طفلاً واحداً من كل عشرة أطفال تقريباً،</w:t>
      </w:r>
      <w:r>
        <w:rPr>
          <w:rFonts w:hint="cs"/>
          <w:i/>
          <w:iCs/>
          <w:rtl/>
          <w:lang w:eastAsia="zh-TW"/>
        </w:rPr>
        <w:t xml:space="preserve"> </w:t>
      </w:r>
      <w:r w:rsidRPr="00D575CB">
        <w:rPr>
          <w:rFonts w:hint="eastAsia"/>
          <w:rtl/>
          <w:lang w:eastAsia="zh-TW"/>
        </w:rPr>
        <w:t>من</w:t>
      </w:r>
      <w:r w:rsidRPr="00D575CB">
        <w:rPr>
          <w:rtl/>
          <w:lang w:eastAsia="zh-TW"/>
        </w:rPr>
        <w:t xml:space="preserve"> </w:t>
      </w:r>
      <w:r w:rsidRPr="00D575CB">
        <w:rPr>
          <w:rFonts w:hint="eastAsia"/>
          <w:rtl/>
          <w:lang w:eastAsia="zh-TW"/>
        </w:rPr>
        <w:t>أصل</w:t>
      </w:r>
      <w:r w:rsidRPr="00D575CB">
        <w:rPr>
          <w:rtl/>
          <w:lang w:eastAsia="zh-TW"/>
        </w:rPr>
        <w:t xml:space="preserve"> </w:t>
      </w:r>
      <w:proofErr w:type="spellStart"/>
      <w:r w:rsidRPr="00D575CB">
        <w:rPr>
          <w:rFonts w:hint="eastAsia"/>
          <w:rtl/>
          <w:lang w:eastAsia="zh-TW"/>
        </w:rPr>
        <w:t>الـ</w:t>
      </w:r>
      <w:proofErr w:type="spellEnd"/>
      <w:r w:rsidRPr="00301344">
        <w:rPr>
          <w:rFonts w:hint="cs"/>
          <w:i/>
          <w:iCs/>
          <w:rtl/>
          <w:lang w:eastAsia="zh-TW"/>
        </w:rPr>
        <w:t xml:space="preserve"> </w:t>
      </w:r>
      <w:r w:rsidRPr="00301344">
        <w:rPr>
          <w:rtl/>
          <w:lang w:eastAsia="zh-TW"/>
        </w:rPr>
        <w:t>263 مليون طفل في سن الدراسة في العالم</w:t>
      </w:r>
      <w:r w:rsidR="00BF2FD6">
        <w:rPr>
          <w:rtl/>
          <w:lang w:eastAsia="zh-TW"/>
        </w:rPr>
        <w:t>،</w:t>
      </w:r>
      <w:r w:rsidRPr="00301344">
        <w:rPr>
          <w:rtl/>
          <w:lang w:eastAsia="zh-TW"/>
        </w:rPr>
        <w:t xml:space="preserve"> </w:t>
      </w:r>
      <w:r>
        <w:rPr>
          <w:rFonts w:hint="cs"/>
          <w:rtl/>
          <w:lang w:eastAsia="zh-TW"/>
        </w:rPr>
        <w:t xml:space="preserve">كان </w:t>
      </w:r>
      <w:r w:rsidRPr="00301344">
        <w:rPr>
          <w:rtl/>
          <w:lang w:eastAsia="zh-TW"/>
        </w:rPr>
        <w:t>خارج المدرسة</w:t>
      </w:r>
      <w:r>
        <w:rPr>
          <w:rFonts w:hint="cs"/>
          <w:rtl/>
          <w:lang w:eastAsia="zh-TW"/>
        </w:rPr>
        <w:t xml:space="preserve"> في</w:t>
      </w:r>
      <w:r w:rsidRPr="00301344">
        <w:rPr>
          <w:rtl/>
          <w:lang w:eastAsia="zh-TW"/>
        </w:rPr>
        <w:t xml:space="preserve"> عام 2015 و</w:t>
      </w:r>
      <w:r w:rsidRPr="00301344">
        <w:rPr>
          <w:rFonts w:hint="cs"/>
          <w:rtl/>
          <w:lang w:eastAsia="zh-TW"/>
        </w:rPr>
        <w:t>ل</w:t>
      </w:r>
      <w:r>
        <w:rPr>
          <w:rFonts w:hint="cs"/>
          <w:rtl/>
          <w:lang w:eastAsia="zh-TW"/>
        </w:rPr>
        <w:t xml:space="preserve">أن </w:t>
      </w:r>
      <w:r w:rsidRPr="00301344">
        <w:rPr>
          <w:rtl/>
          <w:lang w:eastAsia="zh-TW"/>
        </w:rPr>
        <w:t xml:space="preserve">واحد من كل خمسة من هؤلاء الأطفال </w:t>
      </w:r>
      <w:r>
        <w:rPr>
          <w:rFonts w:hint="cs"/>
          <w:rtl/>
          <w:lang w:eastAsia="zh-TW"/>
        </w:rPr>
        <w:t xml:space="preserve">انقطع </w:t>
      </w:r>
      <w:r w:rsidRPr="00301344">
        <w:rPr>
          <w:rtl/>
          <w:lang w:eastAsia="zh-TW"/>
        </w:rPr>
        <w:t>عن الدراسة،</w:t>
      </w:r>
    </w:p>
    <w:p w:rsidR="001F40F2" w:rsidRPr="006C335A" w:rsidRDefault="001F40F2" w:rsidP="001F40F2">
      <w:pPr>
        <w:pStyle w:val="SingleTxtGA"/>
        <w:rPr>
          <w:bCs/>
          <w:rtl/>
          <w:lang w:eastAsia="zh-TW"/>
        </w:rPr>
      </w:pPr>
      <w:r>
        <w:rPr>
          <w:rFonts w:hint="cs"/>
          <w:i/>
          <w:iCs/>
          <w:rtl/>
          <w:lang w:eastAsia="zh-TW"/>
        </w:rPr>
        <w:tab/>
      </w:r>
      <w:r w:rsidRPr="008C6F88">
        <w:rPr>
          <w:i/>
          <w:iCs/>
          <w:rtl/>
          <w:lang w:eastAsia="zh-TW"/>
        </w:rPr>
        <w:t xml:space="preserve">وإذ يسلم </w:t>
      </w:r>
      <w:r w:rsidRPr="00727CD0">
        <w:rPr>
          <w:rtl/>
          <w:lang w:eastAsia="zh-TW"/>
        </w:rPr>
        <w:t>بأن</w:t>
      </w:r>
      <w:r w:rsidRPr="008C6F88">
        <w:rPr>
          <w:i/>
          <w:iCs/>
          <w:rtl/>
          <w:lang w:eastAsia="zh-TW"/>
        </w:rPr>
        <w:t xml:space="preserve"> </w:t>
      </w:r>
      <w:r>
        <w:rPr>
          <w:rtl/>
          <w:lang w:eastAsia="zh-TW"/>
        </w:rPr>
        <w:t xml:space="preserve">الأطفال يتضررون بصورة غير متناسبة في حالات الطوارئ الإنسانية المعقدة، مما يزيد من هشاشتهم كلاجئين أو مشردين داخلياً أو مهاجرين، وإذ يشير إلى </w:t>
      </w:r>
      <w:r>
        <w:rPr>
          <w:rFonts w:hint="cs"/>
          <w:rtl/>
          <w:lang w:eastAsia="zh-TW"/>
        </w:rPr>
        <w:t xml:space="preserve">أن </w:t>
      </w:r>
      <w:r>
        <w:rPr>
          <w:rtl/>
          <w:lang w:eastAsia="zh-TW"/>
        </w:rPr>
        <w:t>حوالي 50 مليون طفل حول العالم هاجروا عبر الحدود أو شردوا قسراً، من بينهم أكثر من</w:t>
      </w:r>
      <w:r>
        <w:rPr>
          <w:rFonts w:hint="cs"/>
          <w:rtl/>
          <w:lang w:eastAsia="zh-TW"/>
        </w:rPr>
        <w:t> </w:t>
      </w:r>
      <w:r>
        <w:rPr>
          <w:rtl/>
          <w:lang w:eastAsia="zh-TW"/>
        </w:rPr>
        <w:t>10 ملايين طفل لاجئ وأكثر من000 98</w:t>
      </w:r>
      <w:r>
        <w:rPr>
          <w:rFonts w:hint="cs"/>
          <w:rtl/>
          <w:lang w:eastAsia="zh-TW"/>
        </w:rPr>
        <w:t xml:space="preserve"> </w:t>
      </w:r>
      <w:r>
        <w:rPr>
          <w:rtl/>
          <w:lang w:eastAsia="zh-TW"/>
        </w:rPr>
        <w:t>طفل غير مصحوب بذويه ومنفصل عنهم، وأن الأطفال يشكلون حالياً نصف جميع اللاجئين،</w:t>
      </w:r>
    </w:p>
    <w:p w:rsidR="001F40F2" w:rsidRPr="006C335A" w:rsidRDefault="001F40F2" w:rsidP="001F40F2">
      <w:pPr>
        <w:pStyle w:val="SingleTxtGA"/>
        <w:rPr>
          <w:bCs/>
          <w:rtl/>
          <w:lang w:eastAsia="zh-TW"/>
        </w:rPr>
      </w:pPr>
      <w:r>
        <w:rPr>
          <w:rFonts w:hint="cs"/>
          <w:i/>
          <w:iCs/>
          <w:rtl/>
          <w:lang w:eastAsia="zh-TW"/>
        </w:rPr>
        <w:tab/>
      </w:r>
      <w:r w:rsidRPr="008C6F88">
        <w:rPr>
          <w:i/>
          <w:iCs/>
          <w:rtl/>
          <w:lang w:eastAsia="zh-TW"/>
        </w:rPr>
        <w:t xml:space="preserve">وإذ </w:t>
      </w:r>
      <w:r>
        <w:rPr>
          <w:rFonts w:hint="cs"/>
          <w:i/>
          <w:iCs/>
          <w:rtl/>
          <w:lang w:eastAsia="zh-TW"/>
        </w:rPr>
        <w:t xml:space="preserve">يضع </w:t>
      </w:r>
      <w:r w:rsidRPr="008C6F88">
        <w:rPr>
          <w:i/>
          <w:iCs/>
          <w:rtl/>
          <w:lang w:eastAsia="zh-TW"/>
        </w:rPr>
        <w:t>في اعتباره</w:t>
      </w:r>
      <w:r>
        <w:rPr>
          <w:rtl/>
          <w:lang w:eastAsia="zh-TW"/>
        </w:rPr>
        <w:t xml:space="preserve"> أن التعهد الذي قطع في خطة التنمية المستدامة لعام 2030 بألا</w:t>
      </w:r>
      <w:r>
        <w:rPr>
          <w:rFonts w:hint="cs"/>
          <w:rtl/>
          <w:lang w:eastAsia="zh-TW"/>
        </w:rPr>
        <w:t> </w:t>
      </w:r>
      <w:r>
        <w:rPr>
          <w:rtl/>
          <w:lang w:eastAsia="zh-TW"/>
        </w:rPr>
        <w:t>يتخلف أحد عن الركب ينطوي على التصدي للأشكال المتعددة من عدم المساواة والتمييز، ويتيح فرصة لمعالجة أوجه التفاوت التي يواجهها الأطفال، ولا سيما المهمش</w:t>
      </w:r>
      <w:r>
        <w:rPr>
          <w:rFonts w:hint="cs"/>
          <w:rtl/>
          <w:lang w:eastAsia="zh-TW"/>
        </w:rPr>
        <w:t>و</w:t>
      </w:r>
      <w:r>
        <w:rPr>
          <w:rtl/>
          <w:lang w:eastAsia="zh-TW"/>
        </w:rPr>
        <w:t xml:space="preserve">ن أو الضعفاء، </w:t>
      </w:r>
      <w:r>
        <w:rPr>
          <w:rFonts w:hint="cs"/>
          <w:rtl/>
          <w:lang w:eastAsia="zh-TW"/>
        </w:rPr>
        <w:t>و</w:t>
      </w:r>
      <w:r>
        <w:rPr>
          <w:rtl/>
          <w:lang w:eastAsia="zh-TW"/>
        </w:rPr>
        <w:t>الذين يواجهون الوصم أو التمييز أو العنف أو الإقصاء،</w:t>
      </w:r>
      <w:r>
        <w:rPr>
          <w:rFonts w:hint="cs"/>
          <w:rtl/>
          <w:lang w:eastAsia="zh-TW"/>
        </w:rPr>
        <w:t xml:space="preserve"> والتي ت</w:t>
      </w:r>
      <w:r>
        <w:rPr>
          <w:rtl/>
          <w:lang w:eastAsia="zh-TW"/>
        </w:rPr>
        <w:t>تطلب نهجاً متعدد الأبعاد لإعمال حقوق الأطفال وتحقيقهم لكامل إمكاناتهم، و</w:t>
      </w:r>
      <w:r>
        <w:rPr>
          <w:rFonts w:hint="cs"/>
          <w:rtl/>
          <w:lang w:eastAsia="zh-TW"/>
        </w:rPr>
        <w:t>للت</w:t>
      </w:r>
      <w:r>
        <w:rPr>
          <w:rtl/>
          <w:lang w:eastAsia="zh-TW"/>
        </w:rPr>
        <w:t>مكين</w:t>
      </w:r>
      <w:r>
        <w:rPr>
          <w:rFonts w:hint="cs"/>
          <w:rtl/>
          <w:lang w:eastAsia="zh-TW"/>
        </w:rPr>
        <w:t xml:space="preserve"> ل</w:t>
      </w:r>
      <w:r>
        <w:rPr>
          <w:rtl/>
          <w:lang w:eastAsia="zh-TW"/>
        </w:rPr>
        <w:t>هم باعتبارهم عوامل للتغيير،</w:t>
      </w:r>
    </w:p>
    <w:p w:rsidR="001F40F2" w:rsidRPr="00844375" w:rsidRDefault="001F40F2" w:rsidP="002708E5">
      <w:pPr>
        <w:pStyle w:val="SingleTxtGA"/>
        <w:rPr>
          <w:bCs/>
          <w:spacing w:val="-4"/>
          <w:rtl/>
          <w:lang w:eastAsia="zh-TW"/>
        </w:rPr>
      </w:pPr>
      <w:r w:rsidRPr="00844375">
        <w:rPr>
          <w:rFonts w:hint="cs"/>
          <w:i/>
          <w:iCs/>
          <w:spacing w:val="-6"/>
          <w:rtl/>
          <w:lang w:eastAsia="zh-TW"/>
        </w:rPr>
        <w:tab/>
      </w:r>
      <w:r w:rsidRPr="00844375">
        <w:rPr>
          <w:i/>
          <w:iCs/>
          <w:spacing w:val="-6"/>
          <w:rtl/>
          <w:lang w:eastAsia="zh-TW"/>
        </w:rPr>
        <w:t xml:space="preserve">وإذ يلاحظ </w:t>
      </w:r>
      <w:r w:rsidRPr="00844375">
        <w:rPr>
          <w:spacing w:val="-6"/>
          <w:rtl/>
          <w:lang w:eastAsia="zh-TW"/>
        </w:rPr>
        <w:t>المبادرات والشراكات العالمية الرامية إلى مساعدة البلدان في تنفيذ التزامات خطة عام 2030، ومنها الاستراتيجية العالمية بشأن صحة المرأة والطفل والمراهق (2016-2030)،</w:t>
      </w:r>
      <w:r w:rsidRPr="00844375">
        <w:rPr>
          <w:spacing w:val="-4"/>
          <w:rtl/>
          <w:lang w:eastAsia="zh-TW"/>
        </w:rPr>
        <w:t xml:space="preserve"> </w:t>
      </w:r>
      <w:r w:rsidRPr="00844375">
        <w:rPr>
          <w:spacing w:val="-4"/>
          <w:rtl/>
          <w:lang w:eastAsia="zh-TW"/>
        </w:rPr>
        <w:lastRenderedPageBreak/>
        <w:t>وشراكة صحة الأم والوليد والطفل، والشراكة العالمية من أجل القضاء على العنف ضد الأطفال، والبرنامج العالمي لتعجيل وتيرة الإجراءات الرامية إلى القضاء على زواج الأطفال، والبرنامج المشترك بشأن تشويه/بتر الأعضاء التناسلية للإناث، ومبادرة حان الوقت لإنهاء العنف ضد الأطفال، والتحالف المعني بالمقصد</w:t>
      </w:r>
      <w:r w:rsidRPr="00844375">
        <w:rPr>
          <w:rFonts w:hint="cs"/>
          <w:spacing w:val="-4"/>
          <w:rtl/>
          <w:lang w:eastAsia="zh-TW"/>
        </w:rPr>
        <w:t xml:space="preserve"> 8-7</w:t>
      </w:r>
      <w:r w:rsidRPr="00844375">
        <w:rPr>
          <w:spacing w:val="-4"/>
          <w:rtl/>
          <w:lang w:eastAsia="zh-TW"/>
        </w:rPr>
        <w:t xml:space="preserve"> للقضاء على السخرة وإنهاء الرق المعاصر </w:t>
      </w:r>
      <w:proofErr w:type="spellStart"/>
      <w:r w:rsidRPr="00844375">
        <w:rPr>
          <w:spacing w:val="-4"/>
          <w:rtl/>
          <w:lang w:eastAsia="zh-TW"/>
        </w:rPr>
        <w:t>والاتجار</w:t>
      </w:r>
      <w:proofErr w:type="spellEnd"/>
      <w:r w:rsidRPr="00844375">
        <w:rPr>
          <w:spacing w:val="-4"/>
          <w:rtl/>
          <w:lang w:eastAsia="zh-TW"/>
        </w:rPr>
        <w:t xml:space="preserve"> بالبشر وعمل الأطفال، والشراكة العالمية من أجل التعليم، ومبادرة </w:t>
      </w:r>
      <w:r w:rsidRPr="00844375">
        <w:rPr>
          <w:rFonts w:hint="cs"/>
          <w:spacing w:val="-4"/>
          <w:rtl/>
          <w:lang w:eastAsia="zh-TW"/>
        </w:rPr>
        <w:t>‘</w:t>
      </w:r>
      <w:r w:rsidRPr="00844375">
        <w:rPr>
          <w:spacing w:val="-4"/>
          <w:rtl/>
          <w:lang w:eastAsia="zh-TW"/>
        </w:rPr>
        <w:t>التعليم أولا</w:t>
      </w:r>
      <w:r w:rsidRPr="00844375">
        <w:rPr>
          <w:rFonts w:hint="cs"/>
          <w:spacing w:val="-4"/>
          <w:rtl/>
          <w:lang w:eastAsia="zh-TW"/>
        </w:rPr>
        <w:t>ً</w:t>
      </w:r>
      <w:r w:rsidRPr="00844375">
        <w:rPr>
          <w:spacing w:val="-4"/>
          <w:rtl/>
          <w:lang w:eastAsia="zh-TW"/>
        </w:rPr>
        <w:t xml:space="preserve">‘ العالمية، والتحالف العالمي للإبلاغ عن التقدم المحرز في تعزيز مجتمعات سلمية وعادلة وشاملة للجميع، والتحالف العالمي للقضاء على الاعتداء الجنسي على الأطفال على الإنترنت </w:t>
      </w:r>
      <w:r w:rsidRPr="00844375">
        <w:rPr>
          <w:rFonts w:hint="cs"/>
          <w:spacing w:val="-4"/>
          <w:rtl/>
          <w:lang w:eastAsia="zh-TW"/>
        </w:rPr>
        <w:t>‘</w:t>
      </w:r>
      <w:r w:rsidRPr="00844375">
        <w:rPr>
          <w:spacing w:val="-4"/>
          <w:rtl/>
          <w:lang w:eastAsia="zh-TW"/>
        </w:rPr>
        <w:t>نتولى الحماية‘، واستراتيجية المسار السريع للقضاء على وباء متلازمة نقص المناعة المكتسب (الإيدز) بحلول عام</w:t>
      </w:r>
      <w:r w:rsidR="00867BD5" w:rsidRPr="00844375">
        <w:rPr>
          <w:rFonts w:hint="cs"/>
          <w:spacing w:val="-4"/>
          <w:rtl/>
          <w:lang w:eastAsia="zh-TW"/>
        </w:rPr>
        <w:t> </w:t>
      </w:r>
      <w:r w:rsidRPr="00844375">
        <w:rPr>
          <w:spacing w:val="-4"/>
          <w:rtl/>
          <w:lang w:eastAsia="zh-TW"/>
        </w:rPr>
        <w:t>2030، وأدوات مثل الإرشادات التقنية المتعلقة بتطبيق نهج قائم على حقوق الإنسان في تنفيذ السياسات والبرامج الرامية إلى الحد مما</w:t>
      </w:r>
      <w:r w:rsidR="002708E5">
        <w:rPr>
          <w:rFonts w:hint="cs"/>
          <w:spacing w:val="-4"/>
          <w:rtl/>
          <w:lang w:eastAsia="zh-TW"/>
        </w:rPr>
        <w:t> </w:t>
      </w:r>
      <w:r w:rsidRPr="00844375">
        <w:rPr>
          <w:spacing w:val="-4"/>
          <w:rtl/>
          <w:lang w:eastAsia="zh-TW"/>
        </w:rPr>
        <w:t>يمكن الوقاية منه من وفيات واعتلال الأطفال دون سن الخامسة والقضاء عليه</w:t>
      </w:r>
      <w:r w:rsidRPr="00844375">
        <w:rPr>
          <w:spacing w:val="-4"/>
          <w:vertAlign w:val="superscript"/>
          <w:rtl/>
          <w:lang w:eastAsia="zh-TW"/>
        </w:rPr>
        <w:t>(</w:t>
      </w:r>
      <w:r w:rsidRPr="00844375">
        <w:rPr>
          <w:rStyle w:val="FootnoteReference"/>
          <w:spacing w:val="-4"/>
          <w:rtl/>
          <w:lang w:eastAsia="zh-TW"/>
        </w:rPr>
        <w:footnoteReference w:id="2"/>
      </w:r>
      <w:r w:rsidRPr="00844375">
        <w:rPr>
          <w:spacing w:val="-4"/>
          <w:vertAlign w:val="superscript"/>
          <w:rtl/>
          <w:lang w:eastAsia="zh-TW"/>
        </w:rPr>
        <w:t>)</w:t>
      </w:r>
      <w:r w:rsidRPr="00844375">
        <w:rPr>
          <w:spacing w:val="-4"/>
          <w:rtl/>
          <w:lang w:eastAsia="zh-TW"/>
        </w:rPr>
        <w:t>،</w:t>
      </w:r>
      <w:bookmarkStart w:id="0" w:name="OLE_LINK2"/>
      <w:bookmarkStart w:id="1" w:name="OLE_LINK3"/>
      <w:bookmarkEnd w:id="0"/>
      <w:bookmarkEnd w:id="1"/>
    </w:p>
    <w:p w:rsidR="001F40F2" w:rsidRPr="006C335A" w:rsidRDefault="001F40F2" w:rsidP="001F40F2">
      <w:pPr>
        <w:pStyle w:val="SingleTxtGA"/>
        <w:rPr>
          <w:rtl/>
          <w:lang w:eastAsia="zh-TW"/>
        </w:rPr>
      </w:pPr>
      <w:r>
        <w:rPr>
          <w:rFonts w:hint="cs"/>
          <w:rtl/>
          <w:lang w:eastAsia="zh-TW"/>
        </w:rPr>
        <w:tab/>
      </w:r>
      <w:r>
        <w:rPr>
          <w:rtl/>
          <w:lang w:eastAsia="zh-TW"/>
        </w:rPr>
        <w:t>١</w:t>
      </w:r>
      <w:r>
        <w:rPr>
          <w:rFonts w:hint="cs"/>
          <w:rtl/>
          <w:lang w:eastAsia="zh-TW"/>
        </w:rPr>
        <w:t>-</w:t>
      </w:r>
      <w:r>
        <w:rPr>
          <w:rFonts w:hint="cs"/>
          <w:rtl/>
          <w:lang w:eastAsia="zh-TW"/>
        </w:rPr>
        <w:tab/>
      </w:r>
      <w:r w:rsidRPr="00BB7AB6">
        <w:rPr>
          <w:i/>
          <w:iCs/>
          <w:rtl/>
          <w:lang w:eastAsia="zh-TW"/>
        </w:rPr>
        <w:t xml:space="preserve">يحيط علماً </w:t>
      </w:r>
      <w:r>
        <w:rPr>
          <w:rFonts w:hint="cs"/>
          <w:i/>
          <w:iCs/>
          <w:rtl/>
          <w:lang w:eastAsia="zh-TW"/>
        </w:rPr>
        <w:t>مع ال</w:t>
      </w:r>
      <w:r w:rsidRPr="00BB7AB6">
        <w:rPr>
          <w:i/>
          <w:iCs/>
          <w:rtl/>
          <w:lang w:eastAsia="zh-TW"/>
        </w:rPr>
        <w:t>تقدير</w:t>
      </w:r>
      <w:r>
        <w:rPr>
          <w:rtl/>
          <w:lang w:eastAsia="zh-TW"/>
        </w:rPr>
        <w:t xml:space="preserve"> بتقرير مفوض الأمم المتحدة السامي لحقوق الإنسان بشأن حماية حقوق الطفل في سياق تنفيذ خطة التنمية المستدامة لعام 2030</w:t>
      </w:r>
      <w:r>
        <w:rPr>
          <w:rFonts w:cs="Times New Roman" w:hint="cs"/>
          <w:rtl/>
          <w:lang w:eastAsia="zh-TW"/>
        </w:rPr>
        <w:t>‬</w:t>
      </w:r>
      <w:r>
        <w:rPr>
          <w:vertAlign w:val="superscript"/>
          <w:rtl/>
          <w:lang w:eastAsia="zh-TW"/>
        </w:rPr>
        <w:t>(</w:t>
      </w:r>
      <w:r w:rsidRPr="006C335A">
        <w:rPr>
          <w:rStyle w:val="FootnoteReference"/>
          <w:rtl/>
          <w:lang w:eastAsia="zh-TW"/>
        </w:rPr>
        <w:footnoteReference w:id="3"/>
      </w:r>
      <w:r>
        <w:rPr>
          <w:vertAlign w:val="superscript"/>
          <w:rtl/>
          <w:lang w:eastAsia="zh-TW"/>
        </w:rPr>
        <w:t>)</w:t>
      </w:r>
      <w:r>
        <w:rPr>
          <w:rtl/>
          <w:lang w:eastAsia="zh-TW"/>
        </w:rPr>
        <w:t>؛</w:t>
      </w:r>
      <w:r>
        <w:rPr>
          <w:rFonts w:cs="Times New Roman" w:hint="cs"/>
          <w:rtl/>
          <w:lang w:eastAsia="zh-TW"/>
        </w:rPr>
        <w:t>‬</w:t>
      </w:r>
    </w:p>
    <w:p w:rsidR="001F40F2" w:rsidRPr="006C335A" w:rsidRDefault="001F40F2" w:rsidP="001F40F2">
      <w:pPr>
        <w:pStyle w:val="SingleTxtGA"/>
        <w:rPr>
          <w:rtl/>
          <w:lang w:eastAsia="zh-TW"/>
        </w:rPr>
      </w:pPr>
      <w:r>
        <w:rPr>
          <w:rFonts w:hint="cs"/>
          <w:rtl/>
          <w:lang w:eastAsia="zh-TW"/>
        </w:rPr>
        <w:tab/>
      </w:r>
      <w:r>
        <w:rPr>
          <w:rtl/>
          <w:lang w:eastAsia="zh-TW"/>
        </w:rPr>
        <w:t>٢</w:t>
      </w:r>
      <w:r>
        <w:rPr>
          <w:rFonts w:hint="cs"/>
          <w:rtl/>
          <w:lang w:eastAsia="zh-TW"/>
        </w:rPr>
        <w:t>-</w:t>
      </w:r>
      <w:r>
        <w:rPr>
          <w:rFonts w:hint="cs"/>
          <w:rtl/>
          <w:lang w:eastAsia="zh-TW"/>
        </w:rPr>
        <w:tab/>
      </w:r>
      <w:r w:rsidRPr="00BB7AB6">
        <w:rPr>
          <w:i/>
          <w:iCs/>
          <w:rtl/>
          <w:lang w:eastAsia="zh-TW"/>
        </w:rPr>
        <w:t xml:space="preserve">يهيب </w:t>
      </w:r>
      <w:r>
        <w:rPr>
          <w:rtl/>
          <w:lang w:eastAsia="zh-TW"/>
        </w:rPr>
        <w:t>بالدول اتخاذ جميع التدابير اللازمة لضمان تمتع الأطفال بكل ما لهم من حقوق الإنسان دون تمييز من أي نوع، بما في ذلك في الجهود الرامية إلى تحقيق أهداف ومقاصد خطة عام 2030؛</w:t>
      </w:r>
    </w:p>
    <w:p w:rsidR="001F40F2" w:rsidRPr="006C335A" w:rsidRDefault="001F40F2" w:rsidP="001F40F2">
      <w:pPr>
        <w:pStyle w:val="SingleTxtGA"/>
        <w:rPr>
          <w:rtl/>
          <w:lang w:eastAsia="zh-TW"/>
        </w:rPr>
      </w:pPr>
      <w:r>
        <w:rPr>
          <w:rFonts w:hint="cs"/>
          <w:rtl/>
          <w:lang w:eastAsia="zh-TW"/>
        </w:rPr>
        <w:tab/>
      </w:r>
      <w:r>
        <w:rPr>
          <w:rtl/>
          <w:lang w:eastAsia="zh-TW"/>
        </w:rPr>
        <w:t>٣</w:t>
      </w:r>
      <w:r>
        <w:rPr>
          <w:rFonts w:hint="cs"/>
          <w:rtl/>
          <w:lang w:eastAsia="zh-TW"/>
        </w:rPr>
        <w:t>-</w:t>
      </w:r>
      <w:r>
        <w:rPr>
          <w:rFonts w:hint="cs"/>
          <w:rtl/>
          <w:lang w:eastAsia="zh-TW"/>
        </w:rPr>
        <w:tab/>
      </w:r>
      <w:r w:rsidRPr="00BB7AB6">
        <w:rPr>
          <w:i/>
          <w:iCs/>
          <w:rtl/>
          <w:lang w:eastAsia="zh-TW"/>
        </w:rPr>
        <w:t>يؤكد مجدداً</w:t>
      </w:r>
      <w:r>
        <w:rPr>
          <w:rtl/>
          <w:lang w:eastAsia="zh-TW"/>
        </w:rPr>
        <w:t xml:space="preserve"> على ضرورة أن يترعرع الطفل، حرصاً على نمو شخصيته نموا</w:t>
      </w:r>
      <w:r>
        <w:rPr>
          <w:rFonts w:hint="cs"/>
          <w:rtl/>
          <w:lang w:eastAsia="zh-TW"/>
        </w:rPr>
        <w:t>ً</w:t>
      </w:r>
      <w:r>
        <w:rPr>
          <w:rtl/>
          <w:lang w:eastAsia="zh-TW"/>
        </w:rPr>
        <w:t xml:space="preserve"> كاملا</w:t>
      </w:r>
      <w:r>
        <w:rPr>
          <w:rFonts w:hint="cs"/>
          <w:rtl/>
          <w:lang w:eastAsia="zh-TW"/>
        </w:rPr>
        <w:t>ً</w:t>
      </w:r>
      <w:r>
        <w:rPr>
          <w:rtl/>
          <w:lang w:eastAsia="zh-TW"/>
        </w:rPr>
        <w:t xml:space="preserve"> ومتناسقاً، في بيئة عائلية، وأن تكون مصالحه الفضلى هي المبدأ الموجِّه للأشخاص المسؤولين عن تنشئته وحمايته، وأنه ينبغي تعزيز قدرات الأسر ومقدمي الرعاية </w:t>
      </w:r>
      <w:r>
        <w:rPr>
          <w:rFonts w:hint="cs"/>
          <w:rtl/>
          <w:lang w:eastAsia="zh-TW"/>
        </w:rPr>
        <w:t>ل</w:t>
      </w:r>
      <w:r>
        <w:rPr>
          <w:rtl/>
          <w:lang w:eastAsia="zh-TW"/>
        </w:rPr>
        <w:t>منح الطفل الرعاية وإحاطته ببيئة آمنة</w:t>
      </w:r>
      <w:r>
        <w:rPr>
          <w:rFonts w:hint="cs"/>
          <w:rtl/>
          <w:lang w:eastAsia="zh-TW"/>
        </w:rPr>
        <w:t>؛</w:t>
      </w:r>
    </w:p>
    <w:p w:rsidR="001F40F2" w:rsidRPr="001F40F2" w:rsidRDefault="001F40F2" w:rsidP="001F40F2">
      <w:pPr>
        <w:pStyle w:val="SingleTxtGA"/>
        <w:keepNext/>
        <w:keepLines/>
        <w:rPr>
          <w:b/>
          <w:bCs/>
          <w:iCs/>
          <w:rtl/>
          <w:lang w:eastAsia="zh-TW"/>
        </w:rPr>
      </w:pPr>
      <w:r w:rsidRPr="001F40F2">
        <w:rPr>
          <w:rFonts w:hint="cs"/>
          <w:b/>
          <w:bCs/>
          <w:rtl/>
          <w:lang w:eastAsia="zh-TW"/>
        </w:rPr>
        <w:tab/>
      </w:r>
      <w:r w:rsidRPr="001F40F2">
        <w:rPr>
          <w:b/>
          <w:bCs/>
          <w:rtl/>
          <w:lang w:eastAsia="zh-TW"/>
        </w:rPr>
        <w:t>أولا</w:t>
      </w:r>
      <w:r w:rsidRPr="001F40F2">
        <w:rPr>
          <w:rFonts w:hint="cs"/>
          <w:b/>
          <w:bCs/>
          <w:rtl/>
          <w:lang w:eastAsia="zh-TW"/>
        </w:rPr>
        <w:t>ً</w:t>
      </w:r>
      <w:r w:rsidRPr="001F40F2">
        <w:rPr>
          <w:b/>
          <w:bCs/>
          <w:rtl/>
          <w:lang w:eastAsia="zh-TW"/>
        </w:rPr>
        <w:t>-</w:t>
      </w:r>
      <w:r w:rsidRPr="001F40F2">
        <w:rPr>
          <w:rFonts w:hint="cs"/>
          <w:b/>
          <w:bCs/>
          <w:rtl/>
          <w:lang w:eastAsia="zh-TW"/>
        </w:rPr>
        <w:tab/>
      </w:r>
      <w:r w:rsidRPr="001F40F2">
        <w:rPr>
          <w:b/>
          <w:bCs/>
          <w:rtl/>
          <w:lang w:eastAsia="zh-TW"/>
        </w:rPr>
        <w:t>اتباع نهج قائم على حقوق الطفل في تنفيذ خطة</w:t>
      </w:r>
      <w:r w:rsidRPr="001F40F2">
        <w:rPr>
          <w:rFonts w:hint="cs"/>
          <w:b/>
          <w:bCs/>
          <w:rtl/>
          <w:lang w:eastAsia="zh-TW"/>
        </w:rPr>
        <w:t xml:space="preserve"> عام</w:t>
      </w:r>
      <w:r w:rsidRPr="001F40F2">
        <w:rPr>
          <w:b/>
          <w:bCs/>
          <w:rtl/>
          <w:lang w:eastAsia="zh-TW"/>
        </w:rPr>
        <w:t xml:space="preserve"> 2030 </w:t>
      </w:r>
    </w:p>
    <w:p w:rsidR="001F40F2" w:rsidRPr="006C335A" w:rsidRDefault="001F40F2" w:rsidP="001F40F2">
      <w:pPr>
        <w:pStyle w:val="SingleTxtGA"/>
        <w:rPr>
          <w:rtl/>
          <w:lang w:eastAsia="zh-TW"/>
        </w:rPr>
      </w:pPr>
      <w:r>
        <w:rPr>
          <w:rFonts w:hint="cs"/>
          <w:rtl/>
          <w:lang w:eastAsia="zh-TW"/>
        </w:rPr>
        <w:tab/>
      </w:r>
      <w:r>
        <w:rPr>
          <w:rtl/>
          <w:lang w:eastAsia="zh-TW"/>
        </w:rPr>
        <w:t>٤</w:t>
      </w:r>
      <w:r>
        <w:rPr>
          <w:rFonts w:hint="cs"/>
          <w:rtl/>
          <w:lang w:eastAsia="zh-TW"/>
        </w:rPr>
        <w:t>-</w:t>
      </w:r>
      <w:r>
        <w:rPr>
          <w:rFonts w:hint="cs"/>
          <w:rtl/>
          <w:lang w:eastAsia="zh-TW"/>
        </w:rPr>
        <w:tab/>
      </w:r>
      <w:r w:rsidRPr="000E0AE2">
        <w:rPr>
          <w:i/>
          <w:iCs/>
          <w:rtl/>
          <w:lang w:eastAsia="zh-TW"/>
        </w:rPr>
        <w:t>يهيب</w:t>
      </w:r>
      <w:r>
        <w:rPr>
          <w:rtl/>
          <w:lang w:eastAsia="zh-TW"/>
        </w:rPr>
        <w:t xml:space="preserve"> بالدول أن تعمل على تعزيز وحماية واحترام وإعمال حقوق الطفل وتعميم مراعاتها، حسب الاقتضاء، في جميع التشريعات والسياسات والبرامج والميزانيات الرامية إلى تنفيذ خطة عام 2030؛</w:t>
      </w:r>
    </w:p>
    <w:p w:rsidR="001F40F2" w:rsidRPr="006C335A" w:rsidRDefault="001F40F2" w:rsidP="001F40F2">
      <w:pPr>
        <w:pStyle w:val="SingleTxtGA"/>
        <w:rPr>
          <w:rtl/>
          <w:lang w:eastAsia="zh-TW"/>
        </w:rPr>
      </w:pPr>
      <w:r>
        <w:rPr>
          <w:rFonts w:hint="cs"/>
          <w:rtl/>
          <w:lang w:eastAsia="zh-TW"/>
        </w:rPr>
        <w:tab/>
      </w:r>
      <w:r>
        <w:rPr>
          <w:rtl/>
          <w:lang w:eastAsia="zh-TW"/>
        </w:rPr>
        <w:t>٥</w:t>
      </w:r>
      <w:r>
        <w:rPr>
          <w:rFonts w:hint="cs"/>
          <w:rtl/>
          <w:lang w:eastAsia="zh-TW"/>
        </w:rPr>
        <w:t>-</w:t>
      </w:r>
      <w:r>
        <w:rPr>
          <w:rFonts w:hint="cs"/>
          <w:rtl/>
          <w:lang w:eastAsia="zh-TW"/>
        </w:rPr>
        <w:tab/>
      </w:r>
      <w:r w:rsidRPr="000E0AE2">
        <w:rPr>
          <w:i/>
          <w:iCs/>
          <w:rtl/>
          <w:lang w:eastAsia="zh-TW"/>
        </w:rPr>
        <w:t xml:space="preserve">يهيب </w:t>
      </w:r>
      <w:r>
        <w:rPr>
          <w:rtl/>
          <w:lang w:eastAsia="zh-TW"/>
        </w:rPr>
        <w:t xml:space="preserve">بالدول </w:t>
      </w:r>
      <w:r w:rsidRPr="00891B90">
        <w:rPr>
          <w:i/>
          <w:iCs/>
          <w:rtl/>
          <w:lang w:eastAsia="zh-TW"/>
        </w:rPr>
        <w:t>أيضا</w:t>
      </w:r>
      <w:r>
        <w:rPr>
          <w:rFonts w:hint="cs"/>
          <w:i/>
          <w:iCs/>
          <w:rtl/>
          <w:lang w:eastAsia="zh-TW"/>
        </w:rPr>
        <w:t>ً</w:t>
      </w:r>
      <w:r>
        <w:rPr>
          <w:rtl/>
          <w:lang w:eastAsia="zh-TW"/>
        </w:rPr>
        <w:t xml:space="preserve"> </w:t>
      </w:r>
      <w:r>
        <w:rPr>
          <w:rFonts w:hint="cs"/>
          <w:rtl/>
          <w:lang w:eastAsia="zh-TW"/>
        </w:rPr>
        <w:t>ألا ت</w:t>
      </w:r>
      <w:r>
        <w:rPr>
          <w:rtl/>
          <w:lang w:eastAsia="zh-TW"/>
        </w:rPr>
        <w:t>ترك أي طفل يتخلف عن الركب في تنفيذ جميع أهداف ومقاصد خطة عام 2030 وأن تولي اهتماماً خاصاً للأطفال ال</w:t>
      </w:r>
      <w:r>
        <w:rPr>
          <w:rFonts w:hint="cs"/>
          <w:rtl/>
          <w:lang w:eastAsia="zh-TW"/>
        </w:rPr>
        <w:t>ذين يعيشون الته</w:t>
      </w:r>
      <w:r>
        <w:rPr>
          <w:rtl/>
          <w:lang w:eastAsia="zh-TW"/>
        </w:rPr>
        <w:t>م</w:t>
      </w:r>
      <w:r>
        <w:rPr>
          <w:rFonts w:hint="cs"/>
          <w:rtl/>
          <w:lang w:eastAsia="zh-TW"/>
        </w:rPr>
        <w:t>ي</w:t>
      </w:r>
      <w:r>
        <w:rPr>
          <w:rtl/>
          <w:lang w:eastAsia="zh-TW"/>
        </w:rPr>
        <w:t>ش وال</w:t>
      </w:r>
      <w:r>
        <w:rPr>
          <w:rFonts w:hint="cs"/>
          <w:rtl/>
          <w:lang w:eastAsia="zh-TW"/>
        </w:rPr>
        <w:t>هشاشة</w:t>
      </w:r>
      <w:r>
        <w:rPr>
          <w:rtl/>
          <w:lang w:eastAsia="zh-TW"/>
        </w:rPr>
        <w:t>، ومنهم على سبيل المثال لا الحصر الأطفال ذوو الإعاقة، والأطفال المصابون بفيروس نقص المناعة البشرية/الإيدز، والفتيات الحوامل، والأطفال المتضررون من النزاع</w:t>
      </w:r>
      <w:r>
        <w:rPr>
          <w:rFonts w:hint="cs"/>
          <w:rtl/>
          <w:lang w:eastAsia="zh-TW"/>
        </w:rPr>
        <w:t xml:space="preserve"> المسلح</w:t>
      </w:r>
      <w:r>
        <w:rPr>
          <w:rtl/>
          <w:lang w:eastAsia="zh-TW"/>
        </w:rPr>
        <w:t xml:space="preserve"> وفي أوضاع اللجوء، والأطفال المنتمون إلى الأقليات</w:t>
      </w:r>
      <w:r>
        <w:rPr>
          <w:rFonts w:hint="cs"/>
          <w:rtl/>
          <w:lang w:eastAsia="zh-TW"/>
        </w:rPr>
        <w:t xml:space="preserve"> القومية أو الإثنية والدينية واللغوية</w:t>
      </w:r>
      <w:r>
        <w:rPr>
          <w:rtl/>
          <w:lang w:eastAsia="zh-TW"/>
        </w:rPr>
        <w:t>، والأطفال الذين يعيشون في فقر، والأطفال المودعون في مؤسسات الرعاية البديلة، والأطفال المهاجرون، بمن فيهم الأطفال المهاجرون غير المصحوبين بذويهم والأطفال ملتمسو اللجوء و</w:t>
      </w:r>
      <w:r>
        <w:rPr>
          <w:rFonts w:hint="cs"/>
          <w:rtl/>
          <w:lang w:eastAsia="zh-TW"/>
        </w:rPr>
        <w:t xml:space="preserve">الأطفال </w:t>
      </w:r>
      <w:r>
        <w:rPr>
          <w:rtl/>
          <w:lang w:eastAsia="zh-TW"/>
        </w:rPr>
        <w:t>عديمو الجنسية، والأطفال المتورطون مع نظام العدالة الجنائية، بمن فيهم</w:t>
      </w:r>
      <w:r>
        <w:rPr>
          <w:rFonts w:hint="cs"/>
          <w:rtl/>
          <w:lang w:eastAsia="zh-TW"/>
        </w:rPr>
        <w:t xml:space="preserve"> الأطفال مسلوبو</w:t>
      </w:r>
      <w:r>
        <w:rPr>
          <w:rtl/>
          <w:lang w:eastAsia="zh-TW"/>
        </w:rPr>
        <w:t xml:space="preserve"> </w:t>
      </w:r>
      <w:r>
        <w:rPr>
          <w:rFonts w:hint="cs"/>
          <w:rtl/>
          <w:lang w:eastAsia="zh-TW"/>
        </w:rPr>
        <w:t>ال</w:t>
      </w:r>
      <w:r>
        <w:rPr>
          <w:rtl/>
          <w:lang w:eastAsia="zh-TW"/>
        </w:rPr>
        <w:t>حر</w:t>
      </w:r>
      <w:r>
        <w:rPr>
          <w:rFonts w:hint="cs"/>
          <w:rtl/>
          <w:lang w:eastAsia="zh-TW"/>
        </w:rPr>
        <w:t>ية</w:t>
      </w:r>
      <w:r>
        <w:rPr>
          <w:rtl/>
          <w:lang w:eastAsia="zh-TW"/>
        </w:rPr>
        <w:t>، وأطفال الشعوب الأصلية، والأطفال المجندون أو</w:t>
      </w:r>
      <w:r>
        <w:rPr>
          <w:rFonts w:hint="cs"/>
          <w:rtl/>
          <w:lang w:eastAsia="zh-TW"/>
        </w:rPr>
        <w:t> </w:t>
      </w:r>
      <w:r>
        <w:rPr>
          <w:rtl/>
          <w:lang w:eastAsia="zh-TW"/>
        </w:rPr>
        <w:t>المعرضون ل</w:t>
      </w:r>
      <w:r>
        <w:rPr>
          <w:rFonts w:hint="cs"/>
          <w:rtl/>
          <w:lang w:eastAsia="zh-TW"/>
        </w:rPr>
        <w:t>خطر ا</w:t>
      </w:r>
      <w:r>
        <w:rPr>
          <w:rtl/>
          <w:lang w:eastAsia="zh-TW"/>
        </w:rPr>
        <w:t>لتجنيد من جانب الجماعات الإجرامية المنظمة والجماعات المسلحة، والأطفال ذوو الاحتياجات الخاصة؛</w:t>
      </w:r>
    </w:p>
    <w:p w:rsidR="001F40F2" w:rsidRPr="00967786" w:rsidRDefault="001F40F2" w:rsidP="001F40F2">
      <w:pPr>
        <w:pStyle w:val="SingleTxtGA"/>
        <w:rPr>
          <w:spacing w:val="-4"/>
          <w:rtl/>
          <w:lang w:eastAsia="zh-TW"/>
        </w:rPr>
      </w:pPr>
      <w:r w:rsidRPr="00967786">
        <w:rPr>
          <w:rFonts w:hint="cs"/>
          <w:spacing w:val="-4"/>
          <w:rtl/>
          <w:lang w:eastAsia="zh-TW"/>
        </w:rPr>
        <w:lastRenderedPageBreak/>
        <w:tab/>
      </w:r>
      <w:r w:rsidRPr="00967786">
        <w:rPr>
          <w:spacing w:val="-4"/>
          <w:rtl/>
          <w:lang w:eastAsia="zh-TW"/>
        </w:rPr>
        <w:t>٦</w:t>
      </w:r>
      <w:r w:rsidRPr="00967786">
        <w:rPr>
          <w:rFonts w:hint="cs"/>
          <w:spacing w:val="-4"/>
          <w:rtl/>
          <w:lang w:eastAsia="zh-TW"/>
        </w:rPr>
        <w:t>-</w:t>
      </w:r>
      <w:r w:rsidRPr="00967786">
        <w:rPr>
          <w:spacing w:val="-4"/>
          <w:rtl/>
          <w:lang w:eastAsia="zh-TW"/>
        </w:rPr>
        <w:tab/>
      </w:r>
      <w:r w:rsidRPr="00967786">
        <w:rPr>
          <w:i/>
          <w:iCs/>
          <w:spacing w:val="-4"/>
          <w:rtl/>
          <w:lang w:eastAsia="zh-TW"/>
        </w:rPr>
        <w:t xml:space="preserve">يشجع </w:t>
      </w:r>
      <w:r w:rsidRPr="00967786">
        <w:rPr>
          <w:spacing w:val="-4"/>
          <w:rtl/>
          <w:lang w:eastAsia="zh-TW"/>
        </w:rPr>
        <w:t>الدول على تعزيز اتباع نهج يقوم على حقوق الطفل في تنفيذ خطة عام</w:t>
      </w:r>
      <w:r w:rsidRPr="00967786">
        <w:rPr>
          <w:rFonts w:hint="cs"/>
          <w:spacing w:val="-4"/>
          <w:rtl/>
          <w:lang w:eastAsia="zh-TW"/>
        </w:rPr>
        <w:t> </w:t>
      </w:r>
      <w:r w:rsidRPr="00967786">
        <w:rPr>
          <w:spacing w:val="-4"/>
          <w:rtl/>
          <w:lang w:eastAsia="zh-TW"/>
        </w:rPr>
        <w:t xml:space="preserve">2030، </w:t>
      </w:r>
      <w:r w:rsidRPr="00967786">
        <w:rPr>
          <w:rFonts w:hint="cs"/>
          <w:spacing w:val="-4"/>
          <w:rtl/>
          <w:lang w:eastAsia="zh-TW"/>
        </w:rPr>
        <w:t>يت</w:t>
      </w:r>
      <w:r w:rsidRPr="00967786">
        <w:rPr>
          <w:spacing w:val="-4"/>
          <w:rtl/>
          <w:lang w:eastAsia="zh-TW"/>
        </w:rPr>
        <w:t>و</w:t>
      </w:r>
      <w:r w:rsidRPr="00967786">
        <w:rPr>
          <w:rFonts w:hint="cs"/>
          <w:spacing w:val="-4"/>
          <w:rtl/>
          <w:lang w:eastAsia="zh-TW"/>
        </w:rPr>
        <w:t>ا</w:t>
      </w:r>
      <w:r w:rsidRPr="00967786">
        <w:rPr>
          <w:spacing w:val="-4"/>
          <w:rtl/>
          <w:lang w:eastAsia="zh-TW"/>
        </w:rPr>
        <w:t>فق</w:t>
      </w:r>
      <w:r w:rsidR="00BF2FD6">
        <w:rPr>
          <w:rFonts w:hint="cs"/>
          <w:spacing w:val="-4"/>
          <w:rtl/>
          <w:lang w:eastAsia="zh-TW"/>
        </w:rPr>
        <w:t xml:space="preserve"> </w:t>
      </w:r>
      <w:r w:rsidRPr="00967786">
        <w:rPr>
          <w:rFonts w:hint="cs"/>
          <w:spacing w:val="-4"/>
          <w:rtl/>
          <w:lang w:eastAsia="zh-TW"/>
        </w:rPr>
        <w:t xml:space="preserve">مع </w:t>
      </w:r>
      <w:r w:rsidRPr="00967786">
        <w:rPr>
          <w:spacing w:val="-4"/>
          <w:rtl/>
          <w:lang w:eastAsia="zh-TW"/>
        </w:rPr>
        <w:t>التزاماتها بموجب القانون الدولي ويستند</w:t>
      </w:r>
      <w:r w:rsidRPr="00967786">
        <w:rPr>
          <w:rFonts w:hint="cs"/>
          <w:spacing w:val="-4"/>
          <w:rtl/>
          <w:lang w:eastAsia="zh-TW"/>
        </w:rPr>
        <w:t xml:space="preserve"> إلى </w:t>
      </w:r>
      <w:r w:rsidRPr="00967786">
        <w:rPr>
          <w:spacing w:val="-4"/>
          <w:rtl/>
          <w:lang w:eastAsia="zh-TW"/>
        </w:rPr>
        <w:t>مبادئ حقوق الإنسان والحريات الأساسية للجميع، والمساواة وعدم التمييز، ومصالح الطفل الفضلى، وحق الطفل في الحياة والبقاء والنماء والمشاركة</w:t>
      </w:r>
      <w:r w:rsidRPr="00967786">
        <w:rPr>
          <w:rFonts w:hint="cs"/>
          <w:spacing w:val="-4"/>
          <w:rtl/>
          <w:lang w:eastAsia="zh-TW"/>
        </w:rPr>
        <w:t>،</w:t>
      </w:r>
      <w:r w:rsidRPr="00967786">
        <w:rPr>
          <w:spacing w:val="-4"/>
          <w:rtl/>
          <w:lang w:eastAsia="zh-TW"/>
        </w:rPr>
        <w:t xml:space="preserve"> والاستدامة</w:t>
      </w:r>
      <w:r w:rsidRPr="00967786">
        <w:rPr>
          <w:rFonts w:hint="cs"/>
          <w:spacing w:val="-4"/>
          <w:rtl/>
          <w:lang w:eastAsia="zh-TW"/>
        </w:rPr>
        <w:t>،</w:t>
      </w:r>
      <w:r w:rsidRPr="00967786">
        <w:rPr>
          <w:spacing w:val="-4"/>
          <w:rtl/>
          <w:lang w:eastAsia="zh-TW"/>
        </w:rPr>
        <w:t xml:space="preserve"> والشفافية</w:t>
      </w:r>
      <w:r w:rsidRPr="00967786">
        <w:rPr>
          <w:rFonts w:hint="cs"/>
          <w:spacing w:val="-4"/>
          <w:rtl/>
          <w:lang w:eastAsia="zh-TW"/>
        </w:rPr>
        <w:t>،</w:t>
      </w:r>
      <w:r w:rsidRPr="00967786">
        <w:rPr>
          <w:spacing w:val="-4"/>
          <w:rtl/>
          <w:lang w:eastAsia="zh-TW"/>
        </w:rPr>
        <w:t xml:space="preserve"> والتعاون الدولي</w:t>
      </w:r>
      <w:r w:rsidRPr="00967786">
        <w:rPr>
          <w:rFonts w:hint="cs"/>
          <w:spacing w:val="-4"/>
          <w:rtl/>
          <w:lang w:eastAsia="zh-TW"/>
        </w:rPr>
        <w:t>،</w:t>
      </w:r>
      <w:r w:rsidRPr="00967786">
        <w:rPr>
          <w:spacing w:val="-4"/>
          <w:rtl/>
          <w:lang w:eastAsia="zh-TW"/>
        </w:rPr>
        <w:t xml:space="preserve"> والمساءلة</w:t>
      </w:r>
      <w:r w:rsidRPr="00967786">
        <w:rPr>
          <w:rFonts w:hint="cs"/>
          <w:spacing w:val="-4"/>
          <w:rtl/>
          <w:lang w:eastAsia="zh-TW"/>
        </w:rPr>
        <w:t>، في جملة مبادئ أخرى</w:t>
      </w:r>
      <w:r w:rsidRPr="00967786">
        <w:rPr>
          <w:spacing w:val="-4"/>
          <w:rtl/>
          <w:lang w:eastAsia="zh-TW"/>
        </w:rPr>
        <w:t>؛</w:t>
      </w:r>
    </w:p>
    <w:p w:rsidR="001F40F2" w:rsidRPr="006C335A" w:rsidRDefault="001F40F2" w:rsidP="001F40F2">
      <w:pPr>
        <w:pStyle w:val="SingleTxtGA"/>
        <w:rPr>
          <w:rtl/>
          <w:lang w:eastAsia="zh-TW"/>
        </w:rPr>
      </w:pPr>
      <w:r>
        <w:rPr>
          <w:rFonts w:hint="cs"/>
          <w:rtl/>
          <w:lang w:eastAsia="zh-TW"/>
        </w:rPr>
        <w:tab/>
      </w:r>
      <w:r>
        <w:rPr>
          <w:rtl/>
          <w:lang w:eastAsia="zh-TW"/>
        </w:rPr>
        <w:t>٧</w:t>
      </w:r>
      <w:r>
        <w:rPr>
          <w:rFonts w:hint="cs"/>
          <w:rtl/>
          <w:lang w:eastAsia="zh-TW"/>
        </w:rPr>
        <w:t>-</w:t>
      </w:r>
      <w:r>
        <w:rPr>
          <w:rFonts w:hint="cs"/>
          <w:rtl/>
          <w:lang w:eastAsia="zh-TW"/>
        </w:rPr>
        <w:tab/>
      </w:r>
      <w:r w:rsidRPr="000E0AE2">
        <w:rPr>
          <w:i/>
          <w:iCs/>
          <w:rtl/>
          <w:lang w:eastAsia="zh-TW"/>
        </w:rPr>
        <w:t xml:space="preserve">يشدد </w:t>
      </w:r>
      <w:r w:rsidRPr="00891B90">
        <w:rPr>
          <w:rtl/>
          <w:lang w:eastAsia="zh-TW"/>
        </w:rPr>
        <w:t>على</w:t>
      </w:r>
      <w:r>
        <w:rPr>
          <w:rtl/>
          <w:lang w:eastAsia="zh-TW"/>
        </w:rPr>
        <w:t xml:space="preserve"> أهمية حقوق الطفل بوصفها جزءاً لا يتجزأ من استراتيجيات التنمية المستدامة، ويحث الدول على إدماج منظور </w:t>
      </w:r>
      <w:r>
        <w:rPr>
          <w:rFonts w:hint="cs"/>
          <w:rtl/>
          <w:lang w:eastAsia="zh-TW"/>
        </w:rPr>
        <w:t>ل</w:t>
      </w:r>
      <w:r>
        <w:rPr>
          <w:rtl/>
          <w:lang w:eastAsia="zh-TW"/>
        </w:rPr>
        <w:t xml:space="preserve">حقوق الطفل في الأطر الإنمائية الوطنية لكل منها، مع مراعاة </w:t>
      </w:r>
      <w:r>
        <w:rPr>
          <w:rFonts w:hint="cs"/>
          <w:rtl/>
          <w:lang w:eastAsia="zh-TW"/>
        </w:rPr>
        <w:t xml:space="preserve">من يعيشون في </w:t>
      </w:r>
      <w:r>
        <w:rPr>
          <w:rtl/>
          <w:lang w:eastAsia="zh-TW"/>
        </w:rPr>
        <w:t xml:space="preserve">أكثر </w:t>
      </w:r>
      <w:r>
        <w:rPr>
          <w:rFonts w:hint="cs"/>
          <w:rtl/>
          <w:lang w:eastAsia="zh-TW"/>
        </w:rPr>
        <w:t xml:space="preserve">الأوضاع </w:t>
      </w:r>
      <w:r>
        <w:rPr>
          <w:rtl/>
          <w:lang w:eastAsia="zh-TW"/>
        </w:rPr>
        <w:t>تهميشاً وهشاشة، لضمان ألا يتخلف أي طفل عن الركب والوصول أولاً إلى من هم أشد تخلفاً عن الركب؛</w:t>
      </w:r>
    </w:p>
    <w:p w:rsidR="001F40F2" w:rsidRPr="006C335A" w:rsidRDefault="001F40F2" w:rsidP="001F40F2">
      <w:pPr>
        <w:pStyle w:val="SingleTxtGA"/>
        <w:rPr>
          <w:rtl/>
          <w:lang w:eastAsia="zh-TW"/>
        </w:rPr>
      </w:pPr>
      <w:r>
        <w:rPr>
          <w:rFonts w:hint="cs"/>
          <w:rtl/>
          <w:lang w:eastAsia="zh-TW"/>
        </w:rPr>
        <w:tab/>
      </w:r>
      <w:r>
        <w:rPr>
          <w:rtl/>
          <w:lang w:eastAsia="zh-TW"/>
        </w:rPr>
        <w:t>٨</w:t>
      </w:r>
      <w:r>
        <w:rPr>
          <w:rFonts w:hint="cs"/>
          <w:rtl/>
          <w:lang w:eastAsia="zh-TW"/>
        </w:rPr>
        <w:t>-</w:t>
      </w:r>
      <w:r>
        <w:rPr>
          <w:rFonts w:hint="cs"/>
          <w:rtl/>
          <w:lang w:eastAsia="zh-TW"/>
        </w:rPr>
        <w:tab/>
      </w:r>
      <w:r w:rsidRPr="00E71FBF">
        <w:rPr>
          <w:i/>
          <w:iCs/>
          <w:rtl/>
          <w:lang w:eastAsia="zh-TW"/>
        </w:rPr>
        <w:t xml:space="preserve">يؤكد من جديد </w:t>
      </w:r>
      <w:r>
        <w:rPr>
          <w:rtl/>
          <w:lang w:eastAsia="zh-TW"/>
        </w:rPr>
        <w:t xml:space="preserve">خطة عمل أديس أبابا، التي تشكل جزءاً لا يتجزأ من خطة عام 2030، </w:t>
      </w:r>
      <w:r>
        <w:rPr>
          <w:rFonts w:hint="cs"/>
          <w:rtl/>
          <w:lang w:eastAsia="zh-TW"/>
        </w:rPr>
        <w:t xml:space="preserve">وفيها جرى </w:t>
      </w:r>
      <w:r>
        <w:rPr>
          <w:rtl/>
          <w:lang w:eastAsia="zh-TW"/>
        </w:rPr>
        <w:t>التسليم بأن الاستثمار في الأطفال أمر حاسم لتحقيق التنمية الشاملة والمنصفة والمستدامة للأجيال الحالية والمقبلة، و</w:t>
      </w:r>
      <w:r>
        <w:rPr>
          <w:rFonts w:hint="cs"/>
          <w:rtl/>
          <w:lang w:eastAsia="zh-TW"/>
        </w:rPr>
        <w:t>ب</w:t>
      </w:r>
      <w:r>
        <w:rPr>
          <w:rtl/>
          <w:lang w:eastAsia="zh-TW"/>
        </w:rPr>
        <w:t>الأهمية الحيوية لتعزيز وحماية حقوق جميع الأطفال وضمان ألا يتخلف أي طفل عن الركب، وإذ يشير إلى قرار المجلس 28/19 بشأن تحسين الاستثمار في حقوق الطفل، المؤرخ 27 آذار/مارس 2015</w:t>
      </w:r>
      <w:r>
        <w:rPr>
          <w:rFonts w:hint="cs"/>
          <w:rtl/>
          <w:lang w:eastAsia="zh-TW"/>
        </w:rPr>
        <w:t>:</w:t>
      </w:r>
    </w:p>
    <w:p w:rsidR="001F40F2" w:rsidRPr="006C335A" w:rsidRDefault="001F40F2" w:rsidP="001F40F2">
      <w:pPr>
        <w:pStyle w:val="SingleTxtGA"/>
        <w:rPr>
          <w:rtl/>
          <w:lang w:eastAsia="zh-TW"/>
        </w:rPr>
      </w:pPr>
      <w:r>
        <w:rPr>
          <w:rtl/>
          <w:lang w:eastAsia="zh-TW"/>
        </w:rPr>
        <w:tab/>
        <w:t>(أ)</w:t>
      </w:r>
      <w:r>
        <w:rPr>
          <w:rtl/>
          <w:lang w:eastAsia="zh-TW"/>
        </w:rPr>
        <w:tab/>
      </w:r>
      <w:r w:rsidRPr="00301344">
        <w:rPr>
          <w:rtl/>
          <w:lang w:eastAsia="zh-TW"/>
        </w:rPr>
        <w:t>يشجع</w:t>
      </w:r>
      <w:r>
        <w:rPr>
          <w:rtl/>
          <w:lang w:eastAsia="zh-TW"/>
        </w:rPr>
        <w:t xml:space="preserve"> الدول على تعبئة وتخصيص موارد محلية، وعند الاقتضاء، موارد دولية، </w:t>
      </w:r>
      <w:r>
        <w:rPr>
          <w:rFonts w:hint="cs"/>
          <w:rtl/>
          <w:lang w:eastAsia="zh-TW"/>
        </w:rPr>
        <w:t xml:space="preserve">لأمور منها </w:t>
      </w:r>
      <w:r>
        <w:rPr>
          <w:rtl/>
          <w:lang w:eastAsia="zh-TW"/>
        </w:rPr>
        <w:t xml:space="preserve">إعمال حقوق الطفل، بوصفها عنصراً أساسياً </w:t>
      </w:r>
      <w:r>
        <w:rPr>
          <w:rFonts w:hint="cs"/>
          <w:rtl/>
          <w:lang w:eastAsia="zh-TW"/>
        </w:rPr>
        <w:t>ل</w:t>
      </w:r>
      <w:r>
        <w:rPr>
          <w:rtl/>
          <w:lang w:eastAsia="zh-TW"/>
        </w:rPr>
        <w:t>تحقيق أهداف التنمية المستدامة؛</w:t>
      </w:r>
    </w:p>
    <w:p w:rsidR="001F40F2" w:rsidRPr="00301344" w:rsidRDefault="001F40F2" w:rsidP="001F40F2">
      <w:pPr>
        <w:pStyle w:val="SingleTxtGA"/>
        <w:rPr>
          <w:rtl/>
          <w:lang w:eastAsia="zh-TW"/>
        </w:rPr>
      </w:pPr>
      <w:r w:rsidRPr="00301344">
        <w:rPr>
          <w:rtl/>
          <w:lang w:eastAsia="zh-TW"/>
        </w:rPr>
        <w:tab/>
        <w:t>(ب)</w:t>
      </w:r>
      <w:r w:rsidRPr="00301344">
        <w:rPr>
          <w:rtl/>
          <w:lang w:eastAsia="zh-TW"/>
        </w:rPr>
        <w:tab/>
        <w:t>يدعو إلى</w:t>
      </w:r>
      <w:r>
        <w:rPr>
          <w:rFonts w:hint="cs"/>
          <w:rtl/>
          <w:lang w:eastAsia="zh-TW"/>
        </w:rPr>
        <w:t xml:space="preserve"> مشاركة</w:t>
      </w:r>
      <w:r w:rsidRPr="00301344">
        <w:rPr>
          <w:rtl/>
          <w:lang w:eastAsia="zh-TW"/>
        </w:rPr>
        <w:t xml:space="preserve"> القطاع الخاص</w:t>
      </w:r>
      <w:r>
        <w:rPr>
          <w:rFonts w:hint="cs"/>
          <w:rtl/>
          <w:lang w:eastAsia="zh-TW"/>
        </w:rPr>
        <w:t xml:space="preserve"> بطريقة</w:t>
      </w:r>
      <w:r w:rsidR="00BF2FD6">
        <w:rPr>
          <w:rtl/>
          <w:lang w:eastAsia="zh-TW"/>
        </w:rPr>
        <w:t xml:space="preserve"> </w:t>
      </w:r>
      <w:r>
        <w:rPr>
          <w:rFonts w:hint="cs"/>
          <w:rtl/>
          <w:lang w:eastAsia="zh-TW"/>
        </w:rPr>
        <w:t>ت</w:t>
      </w:r>
      <w:r w:rsidRPr="00301344">
        <w:rPr>
          <w:rtl/>
          <w:lang w:eastAsia="zh-TW"/>
        </w:rPr>
        <w:t>سهم إسهاماً إيجابياً في تنفيذ أهداف التنمية المستدامة</w:t>
      </w:r>
      <w:r>
        <w:rPr>
          <w:rFonts w:hint="cs"/>
          <w:rtl/>
          <w:lang w:eastAsia="zh-TW"/>
        </w:rPr>
        <w:t xml:space="preserve"> وت</w:t>
      </w:r>
      <w:r w:rsidRPr="00301344">
        <w:rPr>
          <w:rtl/>
          <w:lang w:eastAsia="zh-TW"/>
        </w:rPr>
        <w:t>حترم إعمال حقوق الطفل</w:t>
      </w:r>
      <w:r>
        <w:rPr>
          <w:rFonts w:hint="cs"/>
          <w:rtl/>
          <w:lang w:eastAsia="zh-TW"/>
        </w:rPr>
        <w:t xml:space="preserve"> وتعززه</w:t>
      </w:r>
      <w:r w:rsidRPr="00301344">
        <w:rPr>
          <w:rtl/>
          <w:lang w:eastAsia="zh-TW"/>
        </w:rPr>
        <w:t>؛</w:t>
      </w:r>
    </w:p>
    <w:p w:rsidR="001F40F2" w:rsidRPr="006C335A" w:rsidRDefault="001F40F2" w:rsidP="001F40F2">
      <w:pPr>
        <w:pStyle w:val="SingleTxtGA"/>
        <w:rPr>
          <w:rtl/>
          <w:lang w:eastAsia="zh-TW"/>
        </w:rPr>
      </w:pPr>
      <w:r>
        <w:rPr>
          <w:rFonts w:hint="cs"/>
          <w:rtl/>
          <w:lang w:eastAsia="zh-TW"/>
        </w:rPr>
        <w:tab/>
      </w:r>
      <w:r>
        <w:rPr>
          <w:rtl/>
          <w:lang w:eastAsia="zh-TW"/>
        </w:rPr>
        <w:t>٩</w:t>
      </w:r>
      <w:r>
        <w:rPr>
          <w:rFonts w:hint="cs"/>
          <w:rtl/>
          <w:lang w:eastAsia="zh-TW"/>
        </w:rPr>
        <w:t>-</w:t>
      </w:r>
      <w:r>
        <w:rPr>
          <w:rtl/>
          <w:lang w:eastAsia="zh-TW"/>
        </w:rPr>
        <w:tab/>
      </w:r>
      <w:r w:rsidRPr="00E71FBF">
        <w:rPr>
          <w:i/>
          <w:iCs/>
          <w:rtl/>
          <w:lang w:eastAsia="zh-TW"/>
        </w:rPr>
        <w:t xml:space="preserve">يشير </w:t>
      </w:r>
      <w:r w:rsidRPr="00301344">
        <w:rPr>
          <w:rtl/>
          <w:lang w:eastAsia="zh-TW"/>
        </w:rPr>
        <w:t>إلى</w:t>
      </w:r>
      <w:r>
        <w:rPr>
          <w:rtl/>
          <w:lang w:eastAsia="zh-TW"/>
        </w:rPr>
        <w:t xml:space="preserve"> أن وسائل تنفيذ المقاصد </w:t>
      </w:r>
      <w:r>
        <w:rPr>
          <w:rFonts w:hint="cs"/>
          <w:rtl/>
          <w:lang w:eastAsia="zh-TW"/>
        </w:rPr>
        <w:t xml:space="preserve">الواردة </w:t>
      </w:r>
      <w:r>
        <w:rPr>
          <w:rtl/>
          <w:lang w:eastAsia="zh-TW"/>
        </w:rPr>
        <w:t>في إطار كل هدف من أهداف التنمية المستدامة والهدف 17 أساسية لتحقيق خطة عام 2030 وتكتسي نفس أهمية الأهداف والمقاصد الأخرى، وأن التنفيذ سيتطلب شراكة ت</w:t>
      </w:r>
      <w:r>
        <w:rPr>
          <w:rFonts w:hint="cs"/>
          <w:rtl/>
          <w:lang w:eastAsia="zh-TW"/>
        </w:rPr>
        <w:t xml:space="preserve">ضم </w:t>
      </w:r>
      <w:r>
        <w:rPr>
          <w:rtl/>
          <w:lang w:eastAsia="zh-TW"/>
        </w:rPr>
        <w:t>الحكومات والقطاع الخاص والمجتمع المدني ومنظومة الأمم المتحدة وغيرهم من الجهات الفاعلة وتعبئة جميع الموارد المتاحة؛</w:t>
      </w:r>
    </w:p>
    <w:p w:rsidR="001F40F2" w:rsidRDefault="001F40F2" w:rsidP="001F40F2">
      <w:pPr>
        <w:pStyle w:val="SingleTxtGA"/>
        <w:rPr>
          <w:rtl/>
          <w:lang w:eastAsia="zh-TW"/>
        </w:rPr>
      </w:pPr>
      <w:r>
        <w:rPr>
          <w:rtl/>
          <w:lang w:eastAsia="zh-TW"/>
        </w:rPr>
        <w:tab/>
        <w:t>١٠</w:t>
      </w:r>
      <w:r>
        <w:rPr>
          <w:rFonts w:hint="cs"/>
          <w:rtl/>
          <w:lang w:eastAsia="zh-TW"/>
        </w:rPr>
        <w:t>-</w:t>
      </w:r>
      <w:r>
        <w:rPr>
          <w:rFonts w:hint="cs"/>
          <w:rtl/>
          <w:lang w:eastAsia="zh-TW"/>
        </w:rPr>
        <w:tab/>
      </w:r>
      <w:r w:rsidRPr="00E71FBF">
        <w:rPr>
          <w:i/>
          <w:iCs/>
          <w:rtl/>
          <w:lang w:eastAsia="zh-TW"/>
        </w:rPr>
        <w:t xml:space="preserve">يحث </w:t>
      </w:r>
      <w:r>
        <w:rPr>
          <w:rtl/>
          <w:lang w:eastAsia="zh-TW"/>
        </w:rPr>
        <w:t xml:space="preserve">الدول والمنظمات الدولية، بما فيها مؤسسات منظومة الأمم المتحدة وصناديقها وبرامجها، وآليات التمويل، والمؤسسات المالية، وغيرها من الجهات صاحبة المصلحة على أن تعزز، بالتنسيق مع الحكومات الوطنية، الدعم الدولي للتنفيذ الفعال وبناء القدرات المحدد الهدف في البلدان النامية، </w:t>
      </w:r>
      <w:r>
        <w:rPr>
          <w:rFonts w:hint="cs"/>
          <w:rtl/>
          <w:lang w:eastAsia="zh-TW"/>
        </w:rPr>
        <w:t xml:space="preserve">وذلك </w:t>
      </w:r>
      <w:r>
        <w:rPr>
          <w:rtl/>
          <w:lang w:eastAsia="zh-TW"/>
        </w:rPr>
        <w:t>من أجل دعم الخطط الوطنية الرامية إلى تنفيذ خطة عام</w:t>
      </w:r>
      <w:r>
        <w:rPr>
          <w:rFonts w:hint="cs"/>
          <w:rtl/>
          <w:lang w:eastAsia="zh-TW"/>
        </w:rPr>
        <w:t> </w:t>
      </w:r>
      <w:r>
        <w:rPr>
          <w:rtl/>
          <w:lang w:eastAsia="zh-TW"/>
        </w:rPr>
        <w:t>2030 ب</w:t>
      </w:r>
      <w:r>
        <w:rPr>
          <w:rFonts w:hint="cs"/>
          <w:rtl/>
          <w:lang w:eastAsia="zh-TW"/>
        </w:rPr>
        <w:t>رمت</w:t>
      </w:r>
      <w:r>
        <w:rPr>
          <w:rtl/>
          <w:lang w:eastAsia="zh-TW"/>
        </w:rPr>
        <w:t>ها، بما فيها</w:t>
      </w:r>
      <w:r>
        <w:rPr>
          <w:rFonts w:hint="cs"/>
          <w:rtl/>
          <w:lang w:eastAsia="zh-TW"/>
        </w:rPr>
        <w:t xml:space="preserve"> </w:t>
      </w:r>
      <w:r>
        <w:rPr>
          <w:rtl/>
          <w:lang w:eastAsia="zh-TW"/>
        </w:rPr>
        <w:t>هدف إعمال حقوق الطفل؛</w:t>
      </w:r>
    </w:p>
    <w:p w:rsidR="001F40F2" w:rsidRPr="00967786" w:rsidRDefault="001F40F2" w:rsidP="001F40F2">
      <w:pPr>
        <w:pStyle w:val="SingleTxtGA"/>
        <w:rPr>
          <w:spacing w:val="-7"/>
          <w:rtl/>
          <w:lang w:eastAsia="zh-TW"/>
        </w:rPr>
      </w:pPr>
      <w:r w:rsidRPr="00967786">
        <w:rPr>
          <w:rFonts w:hint="cs"/>
          <w:spacing w:val="-7"/>
          <w:rtl/>
          <w:lang w:eastAsia="zh-TW"/>
        </w:rPr>
        <w:tab/>
        <w:t>11-</w:t>
      </w:r>
      <w:r w:rsidRPr="00967786">
        <w:rPr>
          <w:rFonts w:hint="cs"/>
          <w:spacing w:val="-7"/>
          <w:rtl/>
          <w:lang w:eastAsia="zh-TW"/>
        </w:rPr>
        <w:tab/>
        <w:t>يهيب بالدول أن تستوفي، من خلال برامج التعاون الثنائية والإقليمية والعالمية والشراكات التقنية، بين سبل أخرى، المقاصد المتفق عليها دولياً، بما في ذلك مقاصد الأمم المتحدة للمساعدة الإنمائية الدولية، ويشدد على دور التعاون الدولي في دعم الجهود الوطنية ودون الوطنية وفي رفع القدرات، بما في ذلك على صعيد المجتمع المحلي، لحماية حقوق الطفل في تنفيذ خطة عام 2030.</w:t>
      </w:r>
    </w:p>
    <w:p w:rsidR="001F40F2" w:rsidRPr="006C335A" w:rsidRDefault="001F40F2" w:rsidP="001F40F2">
      <w:pPr>
        <w:pStyle w:val="SingleTxtGA"/>
        <w:rPr>
          <w:rtl/>
          <w:lang w:eastAsia="zh-TW"/>
        </w:rPr>
      </w:pPr>
      <w:r>
        <w:rPr>
          <w:rFonts w:hint="cs"/>
          <w:rtl/>
          <w:lang w:eastAsia="zh-TW"/>
        </w:rPr>
        <w:tab/>
      </w:r>
      <w:r>
        <w:rPr>
          <w:rtl/>
          <w:lang w:eastAsia="zh-TW"/>
        </w:rPr>
        <w:t>١</w:t>
      </w:r>
      <w:r>
        <w:rPr>
          <w:rFonts w:hint="cs"/>
          <w:rtl/>
          <w:lang w:eastAsia="zh-TW"/>
        </w:rPr>
        <w:t>2-</w:t>
      </w:r>
      <w:r>
        <w:rPr>
          <w:rFonts w:hint="cs"/>
          <w:rtl/>
          <w:lang w:eastAsia="zh-TW"/>
        </w:rPr>
        <w:tab/>
      </w:r>
      <w:r w:rsidRPr="00E71FBF">
        <w:rPr>
          <w:i/>
          <w:iCs/>
          <w:rtl/>
          <w:lang w:eastAsia="zh-TW"/>
        </w:rPr>
        <w:t xml:space="preserve">يهيب </w:t>
      </w:r>
      <w:r>
        <w:rPr>
          <w:rtl/>
          <w:lang w:eastAsia="zh-TW"/>
        </w:rPr>
        <w:t>بالدول</w:t>
      </w:r>
      <w:r>
        <w:rPr>
          <w:rFonts w:hint="cs"/>
          <w:rtl/>
          <w:lang w:eastAsia="zh-TW"/>
        </w:rPr>
        <w:t xml:space="preserve"> أن ت</w:t>
      </w:r>
      <w:r>
        <w:rPr>
          <w:rtl/>
          <w:lang w:eastAsia="zh-TW"/>
        </w:rPr>
        <w:t>عمل على وضع مؤشرات وطنية،</w:t>
      </w:r>
      <w:r>
        <w:rPr>
          <w:rFonts w:hint="cs"/>
          <w:rtl/>
          <w:lang w:eastAsia="zh-TW"/>
        </w:rPr>
        <w:t xml:space="preserve"> بما في ذلك مؤشرات</w:t>
      </w:r>
      <w:r>
        <w:rPr>
          <w:rtl/>
          <w:lang w:eastAsia="zh-TW"/>
        </w:rPr>
        <w:t xml:space="preserve"> دون وطنية</w:t>
      </w:r>
      <w:r>
        <w:rPr>
          <w:rFonts w:hint="cs"/>
          <w:rtl/>
          <w:lang w:eastAsia="zh-TW"/>
        </w:rPr>
        <w:t>،</w:t>
      </w:r>
      <w:r w:rsidR="00BF2FD6">
        <w:rPr>
          <w:rtl/>
          <w:lang w:eastAsia="zh-TW"/>
        </w:rPr>
        <w:t xml:space="preserve"> و</w:t>
      </w:r>
      <w:r>
        <w:rPr>
          <w:rFonts w:hint="cs"/>
          <w:rtl/>
          <w:lang w:eastAsia="zh-TW"/>
        </w:rPr>
        <w:t>عند الاقتضاء</w:t>
      </w:r>
      <w:r>
        <w:rPr>
          <w:rtl/>
          <w:lang w:eastAsia="zh-TW"/>
        </w:rPr>
        <w:t xml:space="preserve"> </w:t>
      </w:r>
      <w:r>
        <w:rPr>
          <w:rFonts w:hint="cs"/>
          <w:rtl/>
          <w:lang w:eastAsia="zh-TW"/>
        </w:rPr>
        <w:t xml:space="preserve">مؤشرات </w:t>
      </w:r>
      <w:r>
        <w:rPr>
          <w:rtl/>
          <w:lang w:eastAsia="zh-TW"/>
        </w:rPr>
        <w:t>إقليمية</w:t>
      </w:r>
      <w:r>
        <w:rPr>
          <w:rFonts w:hint="cs"/>
          <w:rtl/>
          <w:lang w:eastAsia="zh-TW"/>
        </w:rPr>
        <w:t xml:space="preserve"> </w:t>
      </w:r>
      <w:r>
        <w:rPr>
          <w:rtl/>
          <w:lang w:eastAsia="zh-TW"/>
        </w:rPr>
        <w:t>مراعية لحقوق الطفل</w:t>
      </w:r>
      <w:r>
        <w:rPr>
          <w:rFonts w:hint="cs"/>
          <w:rtl/>
          <w:lang w:eastAsia="zh-TW"/>
        </w:rPr>
        <w:t>،</w:t>
      </w:r>
      <w:r>
        <w:rPr>
          <w:rtl/>
          <w:lang w:eastAsia="zh-TW"/>
        </w:rPr>
        <w:t xml:space="preserve"> على أن</w:t>
      </w:r>
      <w:r w:rsidR="00BF2FD6">
        <w:rPr>
          <w:rtl/>
          <w:lang w:eastAsia="zh-TW"/>
        </w:rPr>
        <w:t xml:space="preserve"> </w:t>
      </w:r>
      <w:r>
        <w:rPr>
          <w:rFonts w:hint="cs"/>
          <w:rtl/>
          <w:lang w:eastAsia="zh-TW"/>
        </w:rPr>
        <w:t>آخذة</w:t>
      </w:r>
      <w:r>
        <w:rPr>
          <w:rtl/>
          <w:lang w:eastAsia="zh-TW"/>
        </w:rPr>
        <w:t xml:space="preserve"> في الاعتبار المؤشرات التي وضعتها المحافل العالمية والإقليمية الملائمة، وذ</w:t>
      </w:r>
      <w:r>
        <w:rPr>
          <w:rFonts w:hint="cs"/>
          <w:rtl/>
          <w:lang w:eastAsia="zh-TW"/>
        </w:rPr>
        <w:t>ل</w:t>
      </w:r>
      <w:r>
        <w:rPr>
          <w:rtl/>
          <w:lang w:eastAsia="zh-TW"/>
        </w:rPr>
        <w:t>ك لقياس التقدم المحرز في تنفيذ خطة عام 2030 والإبلاغ عنه وتحديد ما يعتريه من ثغرات، مسترشدةً باتفاقية حقوق الطفل وبروتوكول</w:t>
      </w:r>
      <w:r>
        <w:rPr>
          <w:rFonts w:hint="cs"/>
          <w:rtl/>
          <w:lang w:eastAsia="zh-TW"/>
        </w:rPr>
        <w:t>ات</w:t>
      </w:r>
      <w:r>
        <w:rPr>
          <w:rtl/>
          <w:lang w:eastAsia="zh-TW"/>
        </w:rPr>
        <w:t>ها الاختياري</w:t>
      </w:r>
      <w:r>
        <w:rPr>
          <w:rFonts w:hint="cs"/>
          <w:rtl/>
          <w:lang w:eastAsia="zh-TW"/>
        </w:rPr>
        <w:t xml:space="preserve">ة </w:t>
      </w:r>
      <w:r>
        <w:rPr>
          <w:rtl/>
          <w:lang w:eastAsia="zh-TW"/>
        </w:rPr>
        <w:t>وغيرها من المعاهدات الدولية ذات الصلة؛</w:t>
      </w:r>
    </w:p>
    <w:p w:rsidR="001F40F2" w:rsidRPr="005D4964" w:rsidRDefault="001F40F2" w:rsidP="001F40F2">
      <w:pPr>
        <w:pStyle w:val="SingleTxtGA"/>
        <w:rPr>
          <w:spacing w:val="-3"/>
          <w:rtl/>
          <w:lang w:eastAsia="zh-TW"/>
        </w:rPr>
      </w:pPr>
      <w:r w:rsidRPr="005D4964">
        <w:rPr>
          <w:rFonts w:hint="cs"/>
          <w:spacing w:val="-3"/>
          <w:rtl/>
          <w:lang w:eastAsia="zh-TW"/>
        </w:rPr>
        <w:lastRenderedPageBreak/>
        <w:tab/>
      </w:r>
      <w:r w:rsidRPr="005D4964">
        <w:rPr>
          <w:spacing w:val="-3"/>
          <w:rtl/>
          <w:lang w:eastAsia="zh-TW"/>
        </w:rPr>
        <w:t>١</w:t>
      </w:r>
      <w:r w:rsidRPr="005D4964">
        <w:rPr>
          <w:rFonts w:hint="cs"/>
          <w:spacing w:val="-3"/>
          <w:rtl/>
          <w:lang w:eastAsia="zh-TW"/>
        </w:rPr>
        <w:t>3-</w:t>
      </w:r>
      <w:r w:rsidRPr="005D4964">
        <w:rPr>
          <w:rFonts w:hint="cs"/>
          <w:spacing w:val="-3"/>
          <w:rtl/>
          <w:lang w:eastAsia="zh-TW"/>
        </w:rPr>
        <w:tab/>
      </w:r>
      <w:r w:rsidRPr="005D4964">
        <w:rPr>
          <w:i/>
          <w:iCs/>
          <w:spacing w:val="-3"/>
          <w:rtl/>
          <w:lang w:eastAsia="zh-TW"/>
        </w:rPr>
        <w:t xml:space="preserve">يشجع </w:t>
      </w:r>
      <w:r w:rsidRPr="005D4964">
        <w:rPr>
          <w:spacing w:val="-3"/>
          <w:rtl/>
          <w:lang w:eastAsia="zh-TW"/>
        </w:rPr>
        <w:t xml:space="preserve">الدول على تعزيز قدراتها </w:t>
      </w:r>
      <w:r w:rsidRPr="005D4964">
        <w:rPr>
          <w:rFonts w:hint="cs"/>
          <w:spacing w:val="-3"/>
          <w:rtl/>
          <w:lang w:eastAsia="zh-TW"/>
        </w:rPr>
        <w:t>ل</w:t>
      </w:r>
      <w:r w:rsidRPr="005D4964">
        <w:rPr>
          <w:spacing w:val="-3"/>
          <w:rtl/>
          <w:lang w:eastAsia="zh-TW"/>
        </w:rPr>
        <w:t>رصد التقدم المحرز نحو تنفيذ خطة عام</w:t>
      </w:r>
      <w:r w:rsidRPr="005D4964">
        <w:rPr>
          <w:rFonts w:hint="cs"/>
          <w:spacing w:val="-3"/>
          <w:rtl/>
          <w:lang w:eastAsia="zh-TW"/>
        </w:rPr>
        <w:t> </w:t>
      </w:r>
      <w:r w:rsidRPr="005D4964">
        <w:rPr>
          <w:spacing w:val="-3"/>
          <w:rtl/>
          <w:lang w:eastAsia="zh-TW"/>
        </w:rPr>
        <w:t xml:space="preserve">2030 من خلال تحسين جمع وتحليل ونشر واستخدام البيانات والإحصاءات، مصنفةً حسب الدخل، والجنس، والسن، والعرق، والأصل </w:t>
      </w:r>
      <w:proofErr w:type="spellStart"/>
      <w:r w:rsidRPr="005D4964">
        <w:rPr>
          <w:spacing w:val="-3"/>
          <w:rtl/>
          <w:lang w:eastAsia="zh-TW"/>
        </w:rPr>
        <w:t>الإثني</w:t>
      </w:r>
      <w:proofErr w:type="spellEnd"/>
      <w:r w:rsidRPr="005D4964">
        <w:rPr>
          <w:spacing w:val="-3"/>
          <w:rtl/>
          <w:lang w:eastAsia="zh-TW"/>
        </w:rPr>
        <w:t xml:space="preserve">، والوضع من حيث الهجرة، والإعاقة، والموقع الجغرافي وغيرها من الخصائص ذات الصلة بالسياقات الوطنية، مع مراعاة منظور </w:t>
      </w:r>
      <w:r w:rsidRPr="005D4964">
        <w:rPr>
          <w:rFonts w:hint="cs"/>
          <w:spacing w:val="-3"/>
          <w:rtl/>
          <w:lang w:eastAsia="zh-TW"/>
        </w:rPr>
        <w:t>ل</w:t>
      </w:r>
      <w:r w:rsidRPr="005D4964">
        <w:rPr>
          <w:spacing w:val="-3"/>
          <w:rtl/>
          <w:lang w:eastAsia="zh-TW"/>
        </w:rPr>
        <w:t>حقوق الطفل؛</w:t>
      </w:r>
    </w:p>
    <w:p w:rsidR="001F40F2" w:rsidRPr="006C335A" w:rsidRDefault="001F40F2" w:rsidP="001F40F2">
      <w:pPr>
        <w:pStyle w:val="SingleTxtGA"/>
        <w:rPr>
          <w:rtl/>
          <w:lang w:eastAsia="zh-TW"/>
        </w:rPr>
      </w:pPr>
      <w:r>
        <w:rPr>
          <w:rFonts w:hint="cs"/>
          <w:rtl/>
          <w:lang w:eastAsia="zh-TW"/>
        </w:rPr>
        <w:tab/>
      </w:r>
      <w:r>
        <w:rPr>
          <w:rtl/>
          <w:lang w:eastAsia="zh-TW"/>
        </w:rPr>
        <w:t>١</w:t>
      </w:r>
      <w:r>
        <w:rPr>
          <w:rFonts w:hint="cs"/>
          <w:rtl/>
          <w:lang w:eastAsia="zh-TW"/>
        </w:rPr>
        <w:t>4-</w:t>
      </w:r>
      <w:r>
        <w:rPr>
          <w:rFonts w:hint="cs"/>
          <w:rtl/>
          <w:lang w:eastAsia="zh-TW"/>
        </w:rPr>
        <w:tab/>
      </w:r>
      <w:r w:rsidRPr="005842BD">
        <w:rPr>
          <w:rFonts w:hint="cs"/>
          <w:i/>
          <w:iCs/>
          <w:rtl/>
          <w:lang w:eastAsia="zh-TW"/>
        </w:rPr>
        <w:t xml:space="preserve">يسلم </w:t>
      </w:r>
      <w:r>
        <w:rPr>
          <w:rtl/>
          <w:lang w:eastAsia="zh-TW"/>
        </w:rPr>
        <w:t>بحق الطفل في أن ي</w:t>
      </w:r>
      <w:r>
        <w:rPr>
          <w:rFonts w:hint="cs"/>
          <w:rtl/>
          <w:lang w:eastAsia="zh-TW"/>
        </w:rPr>
        <w:t>ُ</w:t>
      </w:r>
      <w:r>
        <w:rPr>
          <w:rtl/>
          <w:lang w:eastAsia="zh-TW"/>
        </w:rPr>
        <w:t>سجل بعد ولادته على الفور، و</w:t>
      </w:r>
      <w:r>
        <w:rPr>
          <w:rFonts w:hint="cs"/>
          <w:rtl/>
          <w:lang w:eastAsia="zh-TW"/>
        </w:rPr>
        <w:t>ي</w:t>
      </w:r>
      <w:r>
        <w:rPr>
          <w:rtl/>
          <w:lang w:eastAsia="zh-TW"/>
        </w:rPr>
        <w:t>هيب بجميع الدول أن تكفل تسجيل الولادات مجاناً، بما في ذلك تسجيل الولادات المتأخر مجاناً أو برسوم منخفضة، بواسطة إجراءات تسجيل م</w:t>
      </w:r>
      <w:r>
        <w:rPr>
          <w:rFonts w:hint="cs"/>
          <w:rtl/>
          <w:lang w:eastAsia="zh-TW"/>
        </w:rPr>
        <w:t>وحدة</w:t>
      </w:r>
      <w:r>
        <w:rPr>
          <w:rtl/>
          <w:lang w:eastAsia="zh-TW"/>
        </w:rPr>
        <w:t xml:space="preserve"> وميسرة وبسيطة وسريعة وفعالة، دون تمييز من أي نوع، وأن تجمع الإحصاءات الحيوية لجميع الأطفال، ولا سيما من هم في </w:t>
      </w:r>
      <w:r>
        <w:rPr>
          <w:rFonts w:hint="cs"/>
          <w:rtl/>
          <w:lang w:eastAsia="zh-TW"/>
        </w:rPr>
        <w:t xml:space="preserve">أوضاع </w:t>
      </w:r>
      <w:r>
        <w:rPr>
          <w:rtl/>
          <w:lang w:eastAsia="zh-TW"/>
        </w:rPr>
        <w:t>هشة، من خلال نظم تسجيل مدني شاملة تكون متاحة وميسورة التكلفة؛</w:t>
      </w:r>
    </w:p>
    <w:p w:rsidR="001F40F2" w:rsidRPr="005D4964" w:rsidRDefault="001F40F2" w:rsidP="001F40F2">
      <w:pPr>
        <w:pStyle w:val="SingleTxtGA"/>
        <w:rPr>
          <w:spacing w:val="-2"/>
          <w:rtl/>
          <w:lang w:eastAsia="zh-TW"/>
        </w:rPr>
      </w:pPr>
      <w:r w:rsidRPr="005D4964">
        <w:rPr>
          <w:rFonts w:hint="cs"/>
          <w:spacing w:val="-2"/>
          <w:rtl/>
          <w:lang w:eastAsia="zh-TW"/>
        </w:rPr>
        <w:tab/>
      </w:r>
      <w:r w:rsidRPr="005D4964">
        <w:rPr>
          <w:spacing w:val="-2"/>
          <w:rtl/>
          <w:lang w:eastAsia="zh-TW"/>
        </w:rPr>
        <w:t>١</w:t>
      </w:r>
      <w:r w:rsidRPr="005D4964">
        <w:rPr>
          <w:rFonts w:hint="cs"/>
          <w:spacing w:val="-2"/>
          <w:rtl/>
          <w:lang w:eastAsia="zh-TW"/>
        </w:rPr>
        <w:t>5-</w:t>
      </w:r>
      <w:r w:rsidRPr="005D4964">
        <w:rPr>
          <w:spacing w:val="-2"/>
          <w:rtl/>
          <w:lang w:eastAsia="zh-TW"/>
        </w:rPr>
        <w:tab/>
      </w:r>
      <w:r w:rsidRPr="005D4964">
        <w:rPr>
          <w:i/>
          <w:iCs/>
          <w:spacing w:val="-2"/>
          <w:rtl/>
          <w:lang w:eastAsia="zh-TW"/>
        </w:rPr>
        <w:t xml:space="preserve">يشجع </w:t>
      </w:r>
      <w:r w:rsidRPr="005D4964">
        <w:rPr>
          <w:spacing w:val="-2"/>
          <w:rtl/>
          <w:lang w:eastAsia="zh-TW"/>
        </w:rPr>
        <w:t xml:space="preserve">الدول على أن تتيح للعموم وفي الوقت المطلوب بيانات ومعلومات مصنفة شاملة وقابلة للمقارنة </w:t>
      </w:r>
      <w:r w:rsidRPr="005D4964">
        <w:rPr>
          <w:rFonts w:hint="cs"/>
          <w:spacing w:val="-2"/>
          <w:rtl/>
          <w:lang w:eastAsia="zh-TW"/>
        </w:rPr>
        <w:t xml:space="preserve">بشأن </w:t>
      </w:r>
      <w:r w:rsidRPr="005D4964">
        <w:rPr>
          <w:spacing w:val="-2"/>
          <w:rtl/>
          <w:lang w:eastAsia="zh-TW"/>
        </w:rPr>
        <w:t xml:space="preserve">الأطفال، مع حماية خصوصيتهم، وأن تضمن </w:t>
      </w:r>
      <w:r w:rsidRPr="005D4964">
        <w:rPr>
          <w:rFonts w:hint="cs"/>
          <w:spacing w:val="-2"/>
          <w:rtl/>
          <w:lang w:eastAsia="zh-TW"/>
        </w:rPr>
        <w:t xml:space="preserve">إمكانية </w:t>
      </w:r>
      <w:r w:rsidRPr="005D4964">
        <w:rPr>
          <w:spacing w:val="-2"/>
          <w:rtl/>
          <w:lang w:eastAsia="zh-TW"/>
        </w:rPr>
        <w:t xml:space="preserve">حصول الأطفال على المعلومات في أشكال ملائمة للأطفال وبطريقة يفهمونها، وتحقيقاً لهذه الغاية </w:t>
      </w:r>
      <w:r w:rsidRPr="005D4964">
        <w:rPr>
          <w:rFonts w:hint="cs"/>
          <w:spacing w:val="-2"/>
          <w:rtl/>
          <w:lang w:eastAsia="zh-TW"/>
        </w:rPr>
        <w:t>ي</w:t>
      </w:r>
      <w:r w:rsidRPr="005D4964">
        <w:rPr>
          <w:spacing w:val="-2"/>
          <w:rtl/>
          <w:lang w:eastAsia="zh-TW"/>
        </w:rPr>
        <w:t>شجعها على حسن استخدام إمكانيات الحلول والتكنولوجيات الرقمية، حسب الاقتضاء؛</w:t>
      </w:r>
    </w:p>
    <w:p w:rsidR="001F40F2" w:rsidRPr="00D340DB" w:rsidRDefault="001F40F2" w:rsidP="001F40F2">
      <w:pPr>
        <w:pStyle w:val="SingleTxtGA"/>
        <w:rPr>
          <w:rtl/>
          <w:lang w:eastAsia="zh-TW"/>
        </w:rPr>
      </w:pPr>
      <w:r w:rsidRPr="00D340DB">
        <w:rPr>
          <w:rFonts w:hint="cs"/>
          <w:rtl/>
          <w:lang w:eastAsia="zh-TW"/>
        </w:rPr>
        <w:tab/>
      </w:r>
      <w:r w:rsidRPr="00D340DB">
        <w:rPr>
          <w:rtl/>
          <w:lang w:eastAsia="zh-TW"/>
        </w:rPr>
        <w:t>١</w:t>
      </w:r>
      <w:r>
        <w:rPr>
          <w:rFonts w:hint="cs"/>
          <w:rtl/>
          <w:lang w:eastAsia="zh-TW"/>
        </w:rPr>
        <w:t>6</w:t>
      </w:r>
      <w:r w:rsidRPr="00D340DB">
        <w:rPr>
          <w:rFonts w:hint="cs"/>
          <w:rtl/>
          <w:lang w:eastAsia="zh-TW"/>
        </w:rPr>
        <w:t>-</w:t>
      </w:r>
      <w:r w:rsidRPr="00D340DB">
        <w:rPr>
          <w:rFonts w:hint="cs"/>
          <w:rtl/>
          <w:lang w:eastAsia="zh-TW"/>
        </w:rPr>
        <w:tab/>
      </w:r>
      <w:r w:rsidRPr="00D340DB">
        <w:rPr>
          <w:i/>
          <w:iCs/>
          <w:rtl/>
          <w:lang w:eastAsia="zh-TW"/>
        </w:rPr>
        <w:t xml:space="preserve">يهيب </w:t>
      </w:r>
      <w:r w:rsidRPr="00D340DB">
        <w:rPr>
          <w:rtl/>
          <w:lang w:eastAsia="zh-TW"/>
        </w:rPr>
        <w:t>بمنظومة الأمم المتحدة وجميع الجهات الفاعلة المعنية</w:t>
      </w:r>
      <w:r w:rsidRPr="00D340DB">
        <w:rPr>
          <w:rFonts w:hint="cs"/>
          <w:rtl/>
          <w:lang w:eastAsia="zh-TW"/>
        </w:rPr>
        <w:t xml:space="preserve"> التابعة لها</w:t>
      </w:r>
      <w:r w:rsidRPr="00D340DB">
        <w:rPr>
          <w:rtl/>
          <w:lang w:eastAsia="zh-TW"/>
        </w:rPr>
        <w:t xml:space="preserve"> في مجال تعزيز وحماية حقوق الطفل، وأعضاء لجنة تنسيق الأنشطة الإحصائية، والمنظمات الدولية، والجهات المانحة الدولية أن تكثف الدعم لتعزيز قدر</w:t>
      </w:r>
      <w:r>
        <w:rPr>
          <w:rFonts w:hint="cs"/>
          <w:rtl/>
          <w:lang w:eastAsia="zh-TW"/>
        </w:rPr>
        <w:t xml:space="preserve">ات </w:t>
      </w:r>
      <w:r w:rsidRPr="00D340DB">
        <w:rPr>
          <w:rtl/>
          <w:lang w:eastAsia="zh-TW"/>
        </w:rPr>
        <w:t>المكاتب الإحصائية الوطنية في البلدان النامية،</w:t>
      </w:r>
      <w:r>
        <w:rPr>
          <w:rFonts w:hint="cs"/>
          <w:rtl/>
          <w:lang w:eastAsia="zh-TW"/>
        </w:rPr>
        <w:t xml:space="preserve"> و</w:t>
      </w:r>
      <w:r w:rsidRPr="00D340DB">
        <w:rPr>
          <w:rtl/>
          <w:lang w:eastAsia="zh-TW"/>
        </w:rPr>
        <w:t>تمك</w:t>
      </w:r>
      <w:r>
        <w:rPr>
          <w:rFonts w:hint="cs"/>
          <w:rtl/>
          <w:lang w:eastAsia="zh-TW"/>
        </w:rPr>
        <w:t>ي</w:t>
      </w:r>
      <w:r w:rsidRPr="00D340DB">
        <w:rPr>
          <w:rtl/>
          <w:lang w:eastAsia="zh-TW"/>
        </w:rPr>
        <w:t xml:space="preserve">نها من الاضطلاع بجمع وتحليل البيانات بفعالية على النحو المطلوب والمتوخى في أهداف التنمية المستدامة، </w:t>
      </w:r>
      <w:r>
        <w:rPr>
          <w:rFonts w:hint="cs"/>
          <w:rtl/>
          <w:lang w:eastAsia="zh-TW"/>
        </w:rPr>
        <w:t>و</w:t>
      </w:r>
      <w:r w:rsidRPr="00D340DB">
        <w:rPr>
          <w:rtl/>
          <w:lang w:eastAsia="zh-TW"/>
        </w:rPr>
        <w:t>ضمان تعزيز حقوق الطفل وإعمالها</w:t>
      </w:r>
      <w:r>
        <w:rPr>
          <w:rFonts w:hint="cs"/>
          <w:rtl/>
          <w:lang w:eastAsia="zh-TW"/>
        </w:rPr>
        <w:t xml:space="preserve"> دعماً للأهداف</w:t>
      </w:r>
      <w:r w:rsidRPr="00D340DB">
        <w:rPr>
          <w:rtl/>
          <w:lang w:eastAsia="zh-TW"/>
        </w:rPr>
        <w:t>؛</w:t>
      </w:r>
    </w:p>
    <w:p w:rsidR="001F40F2" w:rsidRPr="006C335A" w:rsidRDefault="001F40F2" w:rsidP="001F40F2">
      <w:pPr>
        <w:pStyle w:val="SingleTxtGA"/>
        <w:rPr>
          <w:rtl/>
          <w:lang w:eastAsia="zh-TW"/>
        </w:rPr>
      </w:pPr>
      <w:r>
        <w:rPr>
          <w:rFonts w:hint="cs"/>
          <w:rtl/>
          <w:lang w:eastAsia="zh-TW"/>
        </w:rPr>
        <w:tab/>
      </w:r>
      <w:r>
        <w:rPr>
          <w:rtl/>
          <w:lang w:eastAsia="zh-TW"/>
        </w:rPr>
        <w:t>١</w:t>
      </w:r>
      <w:r>
        <w:rPr>
          <w:rFonts w:hint="cs"/>
          <w:rtl/>
          <w:lang w:eastAsia="zh-TW"/>
        </w:rPr>
        <w:t>7-</w:t>
      </w:r>
      <w:r>
        <w:rPr>
          <w:rFonts w:hint="cs"/>
          <w:rtl/>
          <w:lang w:eastAsia="zh-TW"/>
        </w:rPr>
        <w:tab/>
      </w:r>
      <w:r w:rsidRPr="00CA5F1C">
        <w:rPr>
          <w:i/>
          <w:iCs/>
          <w:rtl/>
          <w:lang w:eastAsia="zh-TW"/>
        </w:rPr>
        <w:t xml:space="preserve">يشجع </w:t>
      </w:r>
      <w:r>
        <w:rPr>
          <w:rtl/>
          <w:lang w:eastAsia="zh-TW"/>
        </w:rPr>
        <w:t>الدول على</w:t>
      </w:r>
      <w:r w:rsidR="00BF2FD6">
        <w:rPr>
          <w:rtl/>
          <w:lang w:eastAsia="zh-TW"/>
        </w:rPr>
        <w:t xml:space="preserve"> </w:t>
      </w:r>
      <w:r>
        <w:rPr>
          <w:rFonts w:hint="cs"/>
          <w:rtl/>
          <w:lang w:eastAsia="zh-TW"/>
        </w:rPr>
        <w:t>الاستناد إلى</w:t>
      </w:r>
      <w:r>
        <w:rPr>
          <w:rtl/>
          <w:lang w:eastAsia="zh-TW"/>
        </w:rPr>
        <w:t xml:space="preserve"> الآليات الوطنية القائمة، ولا سيما المؤسسات الوطنية لحقوق الإنسان وعمليات الاستعراض</w:t>
      </w:r>
      <w:r>
        <w:rPr>
          <w:rFonts w:hint="cs"/>
          <w:rtl/>
          <w:lang w:eastAsia="zh-TW"/>
        </w:rPr>
        <w:t xml:space="preserve">، </w:t>
      </w:r>
      <w:r>
        <w:rPr>
          <w:rtl/>
          <w:lang w:eastAsia="zh-TW"/>
        </w:rPr>
        <w:t xml:space="preserve">بمشاركة واسعة لأصحاب المصلحة المتعددين، </w:t>
      </w:r>
      <w:r>
        <w:rPr>
          <w:rFonts w:hint="cs"/>
          <w:rtl/>
          <w:lang w:eastAsia="zh-TW"/>
        </w:rPr>
        <w:t xml:space="preserve">لاستعراض </w:t>
      </w:r>
      <w:r w:rsidRPr="00CA5F1C">
        <w:rPr>
          <w:rtl/>
          <w:lang w:eastAsia="zh-TW"/>
        </w:rPr>
        <w:t xml:space="preserve">الإطار القانوني </w:t>
      </w:r>
      <w:proofErr w:type="spellStart"/>
      <w:r w:rsidRPr="00CA5F1C">
        <w:rPr>
          <w:rtl/>
          <w:lang w:eastAsia="zh-TW"/>
        </w:rPr>
        <w:t>والسياساتي</w:t>
      </w:r>
      <w:proofErr w:type="spellEnd"/>
      <w:r w:rsidRPr="00CA5F1C">
        <w:rPr>
          <w:rtl/>
          <w:lang w:eastAsia="zh-TW"/>
        </w:rPr>
        <w:t xml:space="preserve"> الوطني</w:t>
      </w:r>
      <w:r w:rsidR="00BF2FD6">
        <w:rPr>
          <w:rtl/>
          <w:lang w:eastAsia="zh-TW"/>
        </w:rPr>
        <w:t xml:space="preserve"> </w:t>
      </w:r>
      <w:r>
        <w:rPr>
          <w:rFonts w:hint="cs"/>
          <w:rtl/>
          <w:lang w:eastAsia="zh-TW"/>
        </w:rPr>
        <w:t>و</w:t>
      </w:r>
      <w:r>
        <w:rPr>
          <w:rtl/>
          <w:lang w:eastAsia="zh-TW"/>
        </w:rPr>
        <w:t>تتبع التقدم المحرز والدروس المستفادة</w:t>
      </w:r>
      <w:r>
        <w:rPr>
          <w:rFonts w:hint="cs"/>
          <w:rtl/>
          <w:lang w:eastAsia="zh-TW"/>
        </w:rPr>
        <w:t xml:space="preserve"> ودراسة </w:t>
      </w:r>
      <w:r>
        <w:rPr>
          <w:rtl/>
          <w:lang w:eastAsia="zh-TW"/>
        </w:rPr>
        <w:t xml:space="preserve">الحلول </w:t>
      </w:r>
      <w:r>
        <w:rPr>
          <w:rFonts w:hint="cs"/>
          <w:rtl/>
          <w:lang w:eastAsia="zh-TW"/>
        </w:rPr>
        <w:t>الممكنة</w:t>
      </w:r>
      <w:r w:rsidR="00BF2FD6">
        <w:rPr>
          <w:rFonts w:hint="cs"/>
          <w:rtl/>
          <w:lang w:eastAsia="zh-TW"/>
        </w:rPr>
        <w:t xml:space="preserve"> </w:t>
      </w:r>
      <w:r>
        <w:rPr>
          <w:rFonts w:hint="cs"/>
          <w:rtl/>
          <w:lang w:eastAsia="zh-TW"/>
        </w:rPr>
        <w:t>و</w:t>
      </w:r>
      <w:r>
        <w:rPr>
          <w:rtl/>
          <w:lang w:eastAsia="zh-TW"/>
        </w:rPr>
        <w:t>ضم</w:t>
      </w:r>
      <w:r>
        <w:rPr>
          <w:rFonts w:hint="cs"/>
          <w:rtl/>
          <w:lang w:eastAsia="zh-TW"/>
        </w:rPr>
        <w:t>ا</w:t>
      </w:r>
      <w:r>
        <w:rPr>
          <w:rtl/>
          <w:lang w:eastAsia="zh-TW"/>
        </w:rPr>
        <w:t>ن</w:t>
      </w:r>
      <w:r w:rsidR="00BF2FD6">
        <w:rPr>
          <w:rtl/>
          <w:lang w:eastAsia="zh-TW"/>
        </w:rPr>
        <w:t xml:space="preserve"> </w:t>
      </w:r>
      <w:r>
        <w:rPr>
          <w:rFonts w:hint="cs"/>
          <w:rtl/>
          <w:lang w:eastAsia="zh-TW"/>
        </w:rPr>
        <w:t>أ</w:t>
      </w:r>
      <w:r>
        <w:rPr>
          <w:rtl/>
          <w:lang w:eastAsia="zh-TW"/>
        </w:rPr>
        <w:t>ن القوانين والسياسات والبرامج موجهة نحو تحقيق أهداف ومقاصد التنمية المستدامة و</w:t>
      </w:r>
      <w:r>
        <w:rPr>
          <w:rFonts w:hint="cs"/>
          <w:rtl/>
          <w:lang w:eastAsia="zh-TW"/>
        </w:rPr>
        <w:t xml:space="preserve">احترام </w:t>
      </w:r>
      <w:r>
        <w:rPr>
          <w:rtl/>
          <w:lang w:eastAsia="zh-TW"/>
        </w:rPr>
        <w:t>الالتزامات المتعلقة بحقوق الإنسان،</w:t>
      </w:r>
      <w:r>
        <w:rPr>
          <w:rFonts w:hint="cs"/>
          <w:rtl/>
          <w:lang w:eastAsia="zh-TW"/>
        </w:rPr>
        <w:t xml:space="preserve"> وأنها من ثم تتضمن</w:t>
      </w:r>
      <w:r>
        <w:rPr>
          <w:rtl/>
          <w:lang w:eastAsia="zh-TW"/>
        </w:rPr>
        <w:t xml:space="preserve"> حقوق الطفل ل</w:t>
      </w:r>
      <w:r>
        <w:rPr>
          <w:rFonts w:hint="cs"/>
          <w:rtl/>
          <w:lang w:eastAsia="zh-TW"/>
        </w:rPr>
        <w:t>كفالة</w:t>
      </w:r>
      <w:r>
        <w:rPr>
          <w:rtl/>
          <w:lang w:eastAsia="zh-TW"/>
        </w:rPr>
        <w:t xml:space="preserve"> احترامها وتعزيزها؛</w:t>
      </w:r>
    </w:p>
    <w:p w:rsidR="001F40F2" w:rsidRPr="006C335A" w:rsidRDefault="001F40F2" w:rsidP="001F40F2">
      <w:pPr>
        <w:pStyle w:val="SingleTxtGA"/>
        <w:rPr>
          <w:rtl/>
          <w:lang w:eastAsia="zh-TW"/>
        </w:rPr>
      </w:pPr>
      <w:r>
        <w:rPr>
          <w:rtl/>
          <w:lang w:eastAsia="zh-TW"/>
        </w:rPr>
        <w:tab/>
        <w:t>١</w:t>
      </w:r>
      <w:r>
        <w:rPr>
          <w:rFonts w:hint="cs"/>
          <w:rtl/>
          <w:lang w:eastAsia="zh-TW"/>
        </w:rPr>
        <w:t>8-</w:t>
      </w:r>
      <w:r>
        <w:rPr>
          <w:rtl/>
          <w:lang w:eastAsia="zh-TW"/>
        </w:rPr>
        <w:tab/>
      </w:r>
      <w:r w:rsidRPr="00CA5F1C">
        <w:rPr>
          <w:i/>
          <w:iCs/>
          <w:rtl/>
          <w:lang w:eastAsia="zh-TW"/>
        </w:rPr>
        <w:t>يشجع</w:t>
      </w:r>
      <w:r>
        <w:rPr>
          <w:rtl/>
          <w:lang w:eastAsia="zh-TW"/>
        </w:rPr>
        <w:t xml:space="preserve"> الدول </w:t>
      </w:r>
      <w:r w:rsidRPr="007F2A64">
        <w:rPr>
          <w:i/>
          <w:iCs/>
          <w:rtl/>
          <w:lang w:eastAsia="zh-TW"/>
        </w:rPr>
        <w:t>أيضا</w:t>
      </w:r>
      <w:r>
        <w:rPr>
          <w:rFonts w:hint="cs"/>
          <w:i/>
          <w:iCs/>
          <w:rtl/>
          <w:lang w:eastAsia="zh-TW"/>
        </w:rPr>
        <w:t>ً</w:t>
      </w:r>
      <w:r>
        <w:rPr>
          <w:rtl/>
          <w:lang w:eastAsia="zh-TW"/>
        </w:rPr>
        <w:t xml:space="preserve"> على أن تأخذ في اعتبارها في الاستعراضات الوطنية للتقدم المحرز </w:t>
      </w:r>
      <w:r>
        <w:rPr>
          <w:rFonts w:hint="cs"/>
          <w:rtl/>
          <w:lang w:eastAsia="zh-TW"/>
        </w:rPr>
        <w:t xml:space="preserve">في تحقيق </w:t>
      </w:r>
      <w:r>
        <w:rPr>
          <w:rtl/>
          <w:lang w:eastAsia="zh-TW"/>
        </w:rPr>
        <w:t>أهداف التنمية المستدامة التقارير والتوصيات الصادرة عما يوجد من عمليات استعراض لحقوق الإنسان التي تشارك الدول فيها</w:t>
      </w:r>
      <w:r>
        <w:rPr>
          <w:rFonts w:hint="cs"/>
          <w:rtl/>
          <w:lang w:eastAsia="zh-TW"/>
        </w:rPr>
        <w:t xml:space="preserve"> </w:t>
      </w:r>
      <w:r>
        <w:rPr>
          <w:rtl/>
          <w:lang w:eastAsia="zh-TW"/>
        </w:rPr>
        <w:t>ف</w:t>
      </w:r>
      <w:r>
        <w:rPr>
          <w:rFonts w:hint="cs"/>
          <w:rtl/>
          <w:lang w:eastAsia="zh-TW"/>
        </w:rPr>
        <w:t>عل</w:t>
      </w:r>
      <w:r>
        <w:rPr>
          <w:rtl/>
          <w:lang w:eastAsia="zh-TW"/>
        </w:rPr>
        <w:t>ا</w:t>
      </w:r>
      <w:r>
        <w:rPr>
          <w:rFonts w:hint="cs"/>
          <w:rtl/>
          <w:lang w:eastAsia="zh-TW"/>
        </w:rPr>
        <w:t>ً</w:t>
      </w:r>
      <w:r>
        <w:rPr>
          <w:rtl/>
          <w:lang w:eastAsia="zh-TW"/>
        </w:rPr>
        <w:t>،</w:t>
      </w:r>
      <w:r w:rsidR="00BF2FD6">
        <w:rPr>
          <w:rtl/>
          <w:lang w:eastAsia="zh-TW"/>
        </w:rPr>
        <w:t xml:space="preserve"> </w:t>
      </w:r>
      <w:r>
        <w:rPr>
          <w:rFonts w:hint="cs"/>
          <w:rtl/>
          <w:lang w:eastAsia="zh-TW"/>
        </w:rPr>
        <w:t>التي تتضمن</w:t>
      </w:r>
      <w:r w:rsidR="00BF2FD6">
        <w:rPr>
          <w:rtl/>
          <w:lang w:eastAsia="zh-TW"/>
        </w:rPr>
        <w:t xml:space="preserve"> </w:t>
      </w:r>
      <w:r>
        <w:rPr>
          <w:rtl/>
          <w:lang w:eastAsia="zh-TW"/>
        </w:rPr>
        <w:t>معلومات</w:t>
      </w:r>
      <w:r>
        <w:rPr>
          <w:rFonts w:hint="cs"/>
          <w:rtl/>
          <w:lang w:eastAsia="zh-TW"/>
        </w:rPr>
        <w:t xml:space="preserve"> </w:t>
      </w:r>
      <w:r>
        <w:rPr>
          <w:rtl/>
          <w:lang w:eastAsia="zh-TW"/>
        </w:rPr>
        <w:t xml:space="preserve">واردة من آليات </w:t>
      </w:r>
      <w:r>
        <w:rPr>
          <w:rFonts w:hint="cs"/>
          <w:rtl/>
          <w:lang w:eastAsia="zh-TW"/>
        </w:rPr>
        <w:t>ال</w:t>
      </w:r>
      <w:r>
        <w:rPr>
          <w:rtl/>
          <w:lang w:eastAsia="zh-TW"/>
        </w:rPr>
        <w:t>إشراف و</w:t>
      </w:r>
      <w:r>
        <w:rPr>
          <w:rFonts w:hint="cs"/>
          <w:rtl/>
          <w:lang w:eastAsia="zh-TW"/>
        </w:rPr>
        <w:t>ال</w:t>
      </w:r>
      <w:r>
        <w:rPr>
          <w:rtl/>
          <w:lang w:eastAsia="zh-TW"/>
        </w:rPr>
        <w:t xml:space="preserve">استعراض </w:t>
      </w:r>
      <w:r>
        <w:rPr>
          <w:rFonts w:hint="cs"/>
          <w:rtl/>
          <w:lang w:eastAsia="zh-TW"/>
        </w:rPr>
        <w:t>ال</w:t>
      </w:r>
      <w:r>
        <w:rPr>
          <w:rtl/>
          <w:lang w:eastAsia="zh-TW"/>
        </w:rPr>
        <w:t xml:space="preserve">وطنية </w:t>
      </w:r>
      <w:r>
        <w:rPr>
          <w:rFonts w:hint="cs"/>
          <w:rtl/>
          <w:lang w:eastAsia="zh-TW"/>
        </w:rPr>
        <w:t xml:space="preserve">القائمة التي </w:t>
      </w:r>
      <w:r>
        <w:rPr>
          <w:rtl/>
          <w:lang w:eastAsia="zh-TW"/>
        </w:rPr>
        <w:t>تعنى بالمسائل المتصلة بحقوق الطفل، بما في ذلك البرلمان، والحكومة المحلية، والمؤسسات الوطنية لحقوق الإنسان، وأمناء المظالم وآليات الإبلاغ والتنسيق الوطنية الدائمة المعنية بحقوق الإنسان، حسب الاقتضاء؛</w:t>
      </w:r>
    </w:p>
    <w:p w:rsidR="001F40F2" w:rsidRPr="006C335A" w:rsidRDefault="001F40F2" w:rsidP="001F40F2">
      <w:pPr>
        <w:pStyle w:val="SingleTxtGA"/>
        <w:rPr>
          <w:rtl/>
          <w:lang w:eastAsia="zh-TW"/>
        </w:rPr>
      </w:pPr>
      <w:r>
        <w:rPr>
          <w:rFonts w:hint="cs"/>
          <w:rtl/>
          <w:lang w:eastAsia="zh-TW"/>
        </w:rPr>
        <w:tab/>
      </w:r>
      <w:r>
        <w:rPr>
          <w:rtl/>
          <w:lang w:eastAsia="zh-TW"/>
        </w:rPr>
        <w:t>١</w:t>
      </w:r>
      <w:r>
        <w:rPr>
          <w:rFonts w:hint="cs"/>
          <w:rtl/>
          <w:lang w:eastAsia="zh-TW"/>
        </w:rPr>
        <w:t>9-</w:t>
      </w:r>
      <w:r>
        <w:rPr>
          <w:rtl/>
          <w:lang w:eastAsia="zh-TW"/>
        </w:rPr>
        <w:tab/>
      </w:r>
      <w:r w:rsidRPr="00935F30">
        <w:rPr>
          <w:i/>
          <w:iCs/>
          <w:rtl/>
          <w:lang w:eastAsia="zh-TW"/>
        </w:rPr>
        <w:t>ي</w:t>
      </w:r>
      <w:r w:rsidRPr="00935F30">
        <w:rPr>
          <w:rFonts w:hint="cs"/>
          <w:i/>
          <w:iCs/>
          <w:rtl/>
          <w:lang w:eastAsia="zh-TW"/>
        </w:rPr>
        <w:t xml:space="preserve">عترف </w:t>
      </w:r>
      <w:r>
        <w:rPr>
          <w:rtl/>
          <w:lang w:eastAsia="zh-TW"/>
        </w:rPr>
        <w:t>بالدور الهام الذي</w:t>
      </w:r>
      <w:r>
        <w:rPr>
          <w:rFonts w:hint="cs"/>
          <w:rtl/>
          <w:lang w:eastAsia="zh-TW"/>
        </w:rPr>
        <w:t xml:space="preserve"> تؤديه</w:t>
      </w:r>
      <w:r>
        <w:rPr>
          <w:rtl/>
          <w:lang w:eastAsia="zh-TW"/>
        </w:rPr>
        <w:t xml:space="preserve"> منظمات المجتمع المدني في دعم تنفيذ خطة عام 2030، و</w:t>
      </w:r>
      <w:r>
        <w:rPr>
          <w:rFonts w:hint="cs"/>
          <w:rtl/>
          <w:lang w:eastAsia="zh-TW"/>
        </w:rPr>
        <w:t xml:space="preserve">يسلم </w:t>
      </w:r>
      <w:r>
        <w:rPr>
          <w:rtl/>
          <w:lang w:eastAsia="zh-TW"/>
        </w:rPr>
        <w:t>بمشاركتها ومساهمتها الفاعلة في عمليات المتابعة والاستعراض من خلال الآليات القائمة، ولا سيما فيما يتصل بحقوق الطفل؛</w:t>
      </w:r>
    </w:p>
    <w:p w:rsidR="001F40F2" w:rsidRPr="00346406" w:rsidRDefault="001F40F2" w:rsidP="001F40F2">
      <w:pPr>
        <w:pStyle w:val="SingleTxtGA"/>
        <w:rPr>
          <w:rtl/>
          <w:lang w:eastAsia="zh-TW"/>
        </w:rPr>
      </w:pPr>
      <w:r w:rsidRPr="00346406">
        <w:rPr>
          <w:rFonts w:hint="cs"/>
          <w:rtl/>
          <w:lang w:eastAsia="zh-TW"/>
        </w:rPr>
        <w:tab/>
      </w:r>
      <w:r>
        <w:rPr>
          <w:rFonts w:hint="cs"/>
          <w:rtl/>
          <w:lang w:eastAsia="zh-TW"/>
        </w:rPr>
        <w:t>20</w:t>
      </w:r>
      <w:r w:rsidRPr="00346406">
        <w:rPr>
          <w:rFonts w:hint="cs"/>
          <w:rtl/>
          <w:lang w:eastAsia="zh-TW"/>
        </w:rPr>
        <w:t>-</w:t>
      </w:r>
      <w:r w:rsidRPr="00346406">
        <w:rPr>
          <w:rFonts w:hint="cs"/>
          <w:rtl/>
          <w:lang w:eastAsia="zh-TW"/>
        </w:rPr>
        <w:tab/>
      </w:r>
      <w:r w:rsidRPr="00346406">
        <w:rPr>
          <w:i/>
          <w:iCs/>
          <w:rtl/>
          <w:lang w:eastAsia="zh-TW"/>
        </w:rPr>
        <w:t xml:space="preserve">يشجع </w:t>
      </w:r>
      <w:r w:rsidRPr="00346406">
        <w:rPr>
          <w:rtl/>
          <w:lang w:eastAsia="zh-TW"/>
        </w:rPr>
        <w:t>القطاع الخاص على العمل على ضمان مواءمة أنشطته مع القانون الدولي لحقوق الإنسان والمعايير ذات الصلة، بما في</w:t>
      </w:r>
      <w:r>
        <w:rPr>
          <w:rFonts w:hint="cs"/>
          <w:rtl/>
          <w:lang w:eastAsia="zh-TW"/>
        </w:rPr>
        <w:t>ها</w:t>
      </w:r>
      <w:r w:rsidRPr="00346406">
        <w:rPr>
          <w:rtl/>
          <w:lang w:eastAsia="zh-TW"/>
        </w:rPr>
        <w:t xml:space="preserve"> تلك المتعلقة بحقوق الطفل، والمبادئ </w:t>
      </w:r>
      <w:r w:rsidRPr="00346406">
        <w:rPr>
          <w:rtl/>
          <w:lang w:eastAsia="zh-TW"/>
        </w:rPr>
        <w:lastRenderedPageBreak/>
        <w:t>التوجيهية المتعلقة بالأعمال التجارية وحقوق الإنسان والمبادئ المتعلقة بحقوق الطفل والأعمال التجارية لمنظمة الأمم المتحدة للطفولة، من خلال بذل العناية الواجبة بحقوق الطفل بغية تحديد الآثار السلبية المحتملة لعملياته على</w:t>
      </w:r>
      <w:r>
        <w:rPr>
          <w:rFonts w:hint="cs"/>
          <w:rtl/>
          <w:lang w:eastAsia="zh-TW"/>
        </w:rPr>
        <w:t xml:space="preserve"> </w:t>
      </w:r>
      <w:r w:rsidRPr="00346406">
        <w:rPr>
          <w:rtl/>
          <w:lang w:eastAsia="zh-TW"/>
        </w:rPr>
        <w:t>تمتع الطفل</w:t>
      </w:r>
      <w:r>
        <w:rPr>
          <w:rFonts w:hint="cs"/>
          <w:rtl/>
          <w:lang w:eastAsia="zh-TW"/>
        </w:rPr>
        <w:t xml:space="preserve"> بحقوقه</w:t>
      </w:r>
      <w:r w:rsidRPr="00346406">
        <w:rPr>
          <w:rtl/>
          <w:lang w:eastAsia="zh-TW"/>
        </w:rPr>
        <w:t xml:space="preserve"> والوقاية</w:t>
      </w:r>
      <w:r>
        <w:rPr>
          <w:rFonts w:hint="cs"/>
          <w:rtl/>
          <w:lang w:eastAsia="zh-TW"/>
        </w:rPr>
        <w:t xml:space="preserve"> منها</w:t>
      </w:r>
      <w:r w:rsidR="00BF2FD6">
        <w:rPr>
          <w:rtl/>
          <w:lang w:eastAsia="zh-TW"/>
        </w:rPr>
        <w:t xml:space="preserve"> </w:t>
      </w:r>
      <w:r>
        <w:rPr>
          <w:rFonts w:hint="cs"/>
          <w:rtl/>
          <w:lang w:eastAsia="zh-TW"/>
        </w:rPr>
        <w:t>و</w:t>
      </w:r>
      <w:r w:rsidRPr="00346406">
        <w:rPr>
          <w:rtl/>
          <w:lang w:eastAsia="zh-TW"/>
        </w:rPr>
        <w:t>تخفيف</w:t>
      </w:r>
      <w:r>
        <w:rPr>
          <w:rFonts w:hint="cs"/>
          <w:rtl/>
          <w:lang w:eastAsia="zh-TW"/>
        </w:rPr>
        <w:t>ها</w:t>
      </w:r>
      <w:r w:rsidRPr="00346406">
        <w:rPr>
          <w:rtl/>
          <w:lang w:eastAsia="zh-TW"/>
        </w:rPr>
        <w:t>؛</w:t>
      </w:r>
    </w:p>
    <w:p w:rsidR="001F40F2" w:rsidRPr="00556D21" w:rsidRDefault="001F40F2" w:rsidP="001F40F2">
      <w:pPr>
        <w:pStyle w:val="SingleTxtGA"/>
        <w:rPr>
          <w:iCs/>
          <w:spacing w:val="-2"/>
          <w:rtl/>
          <w:lang w:eastAsia="zh-TW"/>
        </w:rPr>
      </w:pPr>
      <w:r w:rsidRPr="00556D21">
        <w:rPr>
          <w:rFonts w:hint="cs"/>
          <w:spacing w:val="-2"/>
          <w:rtl/>
          <w:lang w:eastAsia="zh-TW"/>
        </w:rPr>
        <w:tab/>
      </w:r>
      <w:r w:rsidRPr="00556D21">
        <w:rPr>
          <w:spacing w:val="-2"/>
          <w:rtl/>
          <w:lang w:eastAsia="zh-TW"/>
        </w:rPr>
        <w:t>٢</w:t>
      </w:r>
      <w:r w:rsidRPr="00556D21">
        <w:rPr>
          <w:rFonts w:hint="cs"/>
          <w:spacing w:val="-2"/>
          <w:rtl/>
          <w:lang w:eastAsia="zh-TW"/>
        </w:rPr>
        <w:t>1-</w:t>
      </w:r>
      <w:r w:rsidRPr="00556D21">
        <w:rPr>
          <w:rFonts w:hint="cs"/>
          <w:spacing w:val="-2"/>
          <w:rtl/>
          <w:lang w:eastAsia="zh-TW"/>
        </w:rPr>
        <w:tab/>
      </w:r>
      <w:r w:rsidRPr="00556D21">
        <w:rPr>
          <w:i/>
          <w:iCs/>
          <w:spacing w:val="-2"/>
          <w:rtl/>
          <w:lang w:eastAsia="zh-TW"/>
        </w:rPr>
        <w:t>ي</w:t>
      </w:r>
      <w:r w:rsidRPr="00556D21">
        <w:rPr>
          <w:rFonts w:hint="cs"/>
          <w:i/>
          <w:iCs/>
          <w:spacing w:val="-2"/>
          <w:rtl/>
          <w:lang w:eastAsia="zh-TW"/>
        </w:rPr>
        <w:t xml:space="preserve">سلم </w:t>
      </w:r>
      <w:r w:rsidRPr="00556D21">
        <w:rPr>
          <w:spacing w:val="-2"/>
          <w:rtl/>
          <w:lang w:eastAsia="zh-TW"/>
        </w:rPr>
        <w:t>بأنه ينبغي أن يكفل للطفل القادر على تكوين آرائه الخاصة الحق في التعبير عن تلك الآراء بحرية، دون تمييز على أي أساس، في جميع المسائل التي تمسه، وأن تولى آراء الطفل الاعتبار الواجب وفقاً لسنه ودرجة نضجه، ويهيب بالدول أن تعزز، حسب الاقتضاء، معرفة الأطفال بخطة عام 2030 وحقوق الطفل، وأن تيسر</w:t>
      </w:r>
      <w:r w:rsidRPr="00556D21">
        <w:rPr>
          <w:rFonts w:hint="cs"/>
          <w:spacing w:val="-2"/>
          <w:rtl/>
          <w:lang w:eastAsia="zh-TW"/>
        </w:rPr>
        <w:t>، بسبل منها التمويل،</w:t>
      </w:r>
      <w:r w:rsidRPr="00556D21">
        <w:rPr>
          <w:spacing w:val="-2"/>
          <w:rtl/>
          <w:lang w:eastAsia="zh-TW"/>
        </w:rPr>
        <w:t xml:space="preserve"> مشاركة الأطفال المجدية والتشاور الفع</w:t>
      </w:r>
      <w:r w:rsidRPr="00556D21">
        <w:rPr>
          <w:rFonts w:hint="cs"/>
          <w:spacing w:val="-2"/>
          <w:rtl/>
          <w:lang w:eastAsia="zh-TW"/>
        </w:rPr>
        <w:t>ال</w:t>
      </w:r>
      <w:r w:rsidRPr="00556D21">
        <w:rPr>
          <w:spacing w:val="-2"/>
          <w:rtl/>
          <w:lang w:eastAsia="zh-TW"/>
        </w:rPr>
        <w:t xml:space="preserve"> معهم في جميع المسائل التي تمسهم</w:t>
      </w:r>
      <w:r w:rsidRPr="00556D21">
        <w:rPr>
          <w:rFonts w:hint="cs"/>
          <w:spacing w:val="-2"/>
          <w:rtl/>
          <w:lang w:eastAsia="zh-TW"/>
        </w:rPr>
        <w:t xml:space="preserve"> فيما ي</w:t>
      </w:r>
      <w:r w:rsidRPr="00556D21">
        <w:rPr>
          <w:spacing w:val="-2"/>
          <w:rtl/>
          <w:lang w:eastAsia="zh-TW"/>
        </w:rPr>
        <w:t>تصل بتنفيذ ورصد ومتابعة واستعراض خطة التنمية المستدامة لعام 2030، مع مراعاة مصالح الطفل الفضلى؛</w:t>
      </w:r>
    </w:p>
    <w:p w:rsidR="001F40F2" w:rsidRPr="001F40F2" w:rsidRDefault="001F40F2" w:rsidP="001F40F2">
      <w:pPr>
        <w:pStyle w:val="SingleTxtGA"/>
        <w:keepNext/>
        <w:keepLines/>
        <w:rPr>
          <w:b/>
          <w:bCs/>
          <w:iCs/>
          <w:rtl/>
          <w:lang w:eastAsia="zh-TW"/>
        </w:rPr>
      </w:pPr>
      <w:r w:rsidRPr="001F40F2">
        <w:rPr>
          <w:rFonts w:hint="cs"/>
          <w:b/>
          <w:bCs/>
          <w:rtl/>
          <w:lang w:eastAsia="zh-TW"/>
        </w:rPr>
        <w:tab/>
      </w:r>
      <w:r w:rsidRPr="001F40F2">
        <w:rPr>
          <w:b/>
          <w:bCs/>
          <w:rtl/>
          <w:lang w:eastAsia="zh-TW"/>
        </w:rPr>
        <w:t>ثانيا</w:t>
      </w:r>
      <w:r w:rsidRPr="001F40F2">
        <w:rPr>
          <w:rFonts w:hint="cs"/>
          <w:b/>
          <w:bCs/>
          <w:rtl/>
          <w:lang w:eastAsia="zh-TW"/>
        </w:rPr>
        <w:t>ً</w:t>
      </w:r>
      <w:r w:rsidRPr="001F40F2">
        <w:rPr>
          <w:b/>
          <w:bCs/>
          <w:rtl/>
          <w:lang w:eastAsia="zh-TW"/>
        </w:rPr>
        <w:t>-</w:t>
      </w:r>
      <w:r w:rsidRPr="001F40F2">
        <w:rPr>
          <w:rFonts w:hint="cs"/>
          <w:b/>
          <w:bCs/>
          <w:rtl/>
          <w:lang w:eastAsia="zh-TW"/>
        </w:rPr>
        <w:tab/>
      </w:r>
      <w:r w:rsidRPr="001F40F2">
        <w:rPr>
          <w:b/>
          <w:bCs/>
          <w:rtl/>
          <w:lang w:eastAsia="zh-TW"/>
        </w:rPr>
        <w:t>تعزيز حقوق الطفل وحمايتها في خطة عام 2030</w:t>
      </w:r>
    </w:p>
    <w:p w:rsidR="001F40F2" w:rsidRPr="006C335A" w:rsidRDefault="001F40F2" w:rsidP="001F40F2">
      <w:pPr>
        <w:pStyle w:val="SingleTxtGA"/>
        <w:rPr>
          <w:rtl/>
          <w:lang w:eastAsia="zh-TW"/>
        </w:rPr>
      </w:pPr>
      <w:r>
        <w:rPr>
          <w:rFonts w:hint="cs"/>
          <w:rtl/>
          <w:lang w:eastAsia="zh-TW"/>
        </w:rPr>
        <w:tab/>
      </w:r>
      <w:r>
        <w:rPr>
          <w:rtl/>
          <w:lang w:eastAsia="zh-TW"/>
        </w:rPr>
        <w:t>٢</w:t>
      </w:r>
      <w:r>
        <w:rPr>
          <w:rFonts w:hint="cs"/>
          <w:rtl/>
          <w:lang w:eastAsia="zh-TW"/>
        </w:rPr>
        <w:t>2-</w:t>
      </w:r>
      <w:r>
        <w:rPr>
          <w:rFonts w:hint="cs"/>
          <w:rtl/>
          <w:lang w:eastAsia="zh-TW"/>
        </w:rPr>
        <w:tab/>
      </w:r>
      <w:r w:rsidRPr="00935F30">
        <w:rPr>
          <w:i/>
          <w:iCs/>
          <w:rtl/>
          <w:lang w:eastAsia="zh-TW"/>
        </w:rPr>
        <w:t>يحث</w:t>
      </w:r>
      <w:r>
        <w:rPr>
          <w:rtl/>
          <w:lang w:eastAsia="zh-TW"/>
        </w:rPr>
        <w:t xml:space="preserve"> الدول على اتخاذ جميع التدابير اللازمة من أجل التنفيذ الكامل لأ</w:t>
      </w:r>
      <w:r>
        <w:rPr>
          <w:rFonts w:hint="cs"/>
          <w:rtl/>
          <w:lang w:eastAsia="zh-TW"/>
        </w:rPr>
        <w:t xml:space="preserve">غراض </w:t>
      </w:r>
      <w:r>
        <w:rPr>
          <w:rtl/>
          <w:lang w:eastAsia="zh-TW"/>
        </w:rPr>
        <w:t xml:space="preserve">خطة عام 2030 </w:t>
      </w:r>
      <w:r>
        <w:rPr>
          <w:rFonts w:hint="cs"/>
          <w:rtl/>
          <w:lang w:eastAsia="zh-TW"/>
        </w:rPr>
        <w:t>بهدف ال</w:t>
      </w:r>
      <w:r>
        <w:rPr>
          <w:rtl/>
          <w:lang w:eastAsia="zh-TW"/>
        </w:rPr>
        <w:t>مساهم</w:t>
      </w:r>
      <w:r>
        <w:rPr>
          <w:rFonts w:hint="cs"/>
          <w:rtl/>
          <w:lang w:eastAsia="zh-TW"/>
        </w:rPr>
        <w:t xml:space="preserve">ة </w:t>
      </w:r>
      <w:r>
        <w:rPr>
          <w:rtl/>
          <w:lang w:eastAsia="zh-TW"/>
        </w:rPr>
        <w:t>في إعمال حقوق الطفل، بوسائل منها:</w:t>
      </w:r>
    </w:p>
    <w:p w:rsidR="001F40F2" w:rsidRPr="006C335A" w:rsidRDefault="001F40F2" w:rsidP="001F40F2">
      <w:pPr>
        <w:pStyle w:val="SingleTxtGA"/>
        <w:rPr>
          <w:rtl/>
          <w:lang w:eastAsia="zh-TW"/>
        </w:rPr>
      </w:pPr>
      <w:r>
        <w:rPr>
          <w:rFonts w:hint="cs"/>
          <w:rtl/>
          <w:lang w:eastAsia="zh-TW"/>
        </w:rPr>
        <w:tab/>
      </w:r>
      <w:r>
        <w:rPr>
          <w:rtl/>
          <w:lang w:eastAsia="zh-TW"/>
        </w:rPr>
        <w:t>(أ)</w:t>
      </w:r>
      <w:r>
        <w:rPr>
          <w:rtl/>
          <w:lang w:eastAsia="zh-TW"/>
        </w:rPr>
        <w:tab/>
        <w:t xml:space="preserve">القضاء على الفقر المدقع والحد من عدد الأطفال الذين يعيشون في </w:t>
      </w:r>
      <w:r>
        <w:rPr>
          <w:rFonts w:hint="cs"/>
          <w:rtl/>
          <w:lang w:eastAsia="zh-TW"/>
        </w:rPr>
        <w:t>ال</w:t>
      </w:r>
      <w:r>
        <w:rPr>
          <w:rtl/>
          <w:lang w:eastAsia="zh-TW"/>
        </w:rPr>
        <w:t>فقر، بوسائل منها إنشاء نظم ضمان اجتماعي</w:t>
      </w:r>
      <w:r>
        <w:rPr>
          <w:rFonts w:hint="cs"/>
          <w:rtl/>
          <w:lang w:eastAsia="zh-TW"/>
        </w:rPr>
        <w:t xml:space="preserve"> تشمل </w:t>
      </w:r>
      <w:r>
        <w:rPr>
          <w:rtl/>
          <w:lang w:eastAsia="zh-TW"/>
        </w:rPr>
        <w:t xml:space="preserve">الحدود الدنيا للحماية الاجتماعية </w:t>
      </w:r>
      <w:r>
        <w:rPr>
          <w:rFonts w:hint="cs"/>
          <w:rtl/>
          <w:lang w:eastAsia="zh-TW"/>
        </w:rPr>
        <w:t>و</w:t>
      </w:r>
      <w:r>
        <w:rPr>
          <w:rtl/>
          <w:lang w:eastAsia="zh-TW"/>
        </w:rPr>
        <w:t>تضمن الحصول على الرعاية الصحية الأساسية وتأمين دخل أساسي للأطفال، على الأقل عند</w:t>
      </w:r>
      <w:r>
        <w:rPr>
          <w:rFonts w:hint="cs"/>
          <w:rtl/>
          <w:lang w:eastAsia="zh-TW"/>
        </w:rPr>
        <w:t xml:space="preserve"> </w:t>
      </w:r>
      <w:r>
        <w:rPr>
          <w:rtl/>
          <w:lang w:eastAsia="zh-TW"/>
        </w:rPr>
        <w:t>مستوى</w:t>
      </w:r>
      <w:r>
        <w:rPr>
          <w:rFonts w:hint="cs"/>
          <w:rtl/>
          <w:lang w:eastAsia="zh-TW"/>
        </w:rPr>
        <w:t xml:space="preserve"> </w:t>
      </w:r>
      <w:r>
        <w:rPr>
          <w:rtl/>
          <w:lang w:eastAsia="zh-TW"/>
        </w:rPr>
        <w:t>أدنى</w:t>
      </w:r>
      <w:r>
        <w:rPr>
          <w:rFonts w:hint="cs"/>
          <w:rtl/>
          <w:lang w:eastAsia="zh-TW"/>
        </w:rPr>
        <w:t xml:space="preserve"> </w:t>
      </w:r>
      <w:r>
        <w:rPr>
          <w:rtl/>
          <w:lang w:eastAsia="zh-TW"/>
        </w:rPr>
        <w:t>محدد وطنياً، وتوفير إمكانية الحصول على التغذية والتعليم والرعاية وكل ما</w:t>
      </w:r>
      <w:r>
        <w:rPr>
          <w:rFonts w:hint="cs"/>
          <w:rtl/>
          <w:lang w:eastAsia="zh-TW"/>
        </w:rPr>
        <w:t> </w:t>
      </w:r>
      <w:r>
        <w:rPr>
          <w:rtl/>
          <w:lang w:eastAsia="zh-TW"/>
        </w:rPr>
        <w:t>عداها من السلع والخدمات الضرورية؛</w:t>
      </w:r>
    </w:p>
    <w:p w:rsidR="001F40F2" w:rsidRPr="006C335A" w:rsidRDefault="001F40F2" w:rsidP="001F40F2">
      <w:pPr>
        <w:pStyle w:val="SingleTxtGA"/>
        <w:rPr>
          <w:rtl/>
          <w:lang w:eastAsia="zh-TW"/>
        </w:rPr>
      </w:pPr>
      <w:r>
        <w:rPr>
          <w:rFonts w:hint="cs"/>
          <w:rtl/>
          <w:lang w:eastAsia="zh-TW"/>
        </w:rPr>
        <w:tab/>
      </w:r>
      <w:r>
        <w:rPr>
          <w:rtl/>
          <w:lang w:eastAsia="zh-TW"/>
        </w:rPr>
        <w:t>(ب)</w:t>
      </w:r>
      <w:r>
        <w:rPr>
          <w:rFonts w:hint="cs"/>
          <w:rtl/>
          <w:lang w:eastAsia="zh-TW"/>
        </w:rPr>
        <w:tab/>
      </w:r>
      <w:r>
        <w:rPr>
          <w:rtl/>
          <w:lang w:eastAsia="zh-TW"/>
        </w:rPr>
        <w:t>مواصلة الجهود الرامية إلى كفالة تعزيز حق الطفل في التمتع بأعلى مستوى يمكن بلوغه من الصحة البدنية والعقلية وحمايته، بوسائل منها تحقيق جميع الأهداف والمقاصد المتصلة بالهدف 3؛</w:t>
      </w:r>
    </w:p>
    <w:p w:rsidR="001F40F2" w:rsidRPr="006C335A" w:rsidRDefault="001F40F2" w:rsidP="001F40F2">
      <w:pPr>
        <w:pStyle w:val="SingleTxtGA"/>
        <w:rPr>
          <w:rtl/>
          <w:lang w:eastAsia="zh-TW"/>
        </w:rPr>
      </w:pPr>
      <w:r>
        <w:rPr>
          <w:rtl/>
          <w:lang w:eastAsia="zh-TW"/>
        </w:rPr>
        <w:tab/>
        <w:t>(ج)</w:t>
      </w:r>
      <w:r>
        <w:rPr>
          <w:rtl/>
          <w:lang w:eastAsia="zh-TW"/>
        </w:rPr>
        <w:tab/>
        <w:t>مواصلة اتخاذ تدابير تكفل لجميع الفتيات والفتيان، بمن فيهم الأطفال الذين يعيشون في أوضاع هشة والمهمشون أو المستضعفون والذين يواجهون الوصم أو التمييز أو</w:t>
      </w:r>
      <w:r>
        <w:rPr>
          <w:rFonts w:hint="cs"/>
          <w:rtl/>
          <w:lang w:eastAsia="zh-TW"/>
        </w:rPr>
        <w:t> </w:t>
      </w:r>
      <w:r>
        <w:rPr>
          <w:rtl/>
          <w:lang w:eastAsia="zh-TW"/>
        </w:rPr>
        <w:t>الإقصاء، تعليماً ابتدائياً وثانوياً مجانياً تماماً ومنصفاً وجيدا</w:t>
      </w:r>
      <w:r>
        <w:rPr>
          <w:rFonts w:hint="cs"/>
          <w:rtl/>
          <w:lang w:eastAsia="zh-TW"/>
        </w:rPr>
        <w:t>ً،</w:t>
      </w:r>
      <w:r>
        <w:rPr>
          <w:rtl/>
          <w:lang w:eastAsia="zh-TW"/>
        </w:rPr>
        <w:t xml:space="preserve"> وإمكانية النماء و</w:t>
      </w:r>
      <w:r>
        <w:rPr>
          <w:rFonts w:hint="cs"/>
          <w:rtl/>
          <w:lang w:eastAsia="zh-TW"/>
        </w:rPr>
        <w:t xml:space="preserve">الحصول على </w:t>
      </w:r>
      <w:r>
        <w:rPr>
          <w:rtl/>
          <w:lang w:eastAsia="zh-TW"/>
        </w:rPr>
        <w:t xml:space="preserve">الرعاية في مرحلة الطفولة المبكرة والتعليم </w:t>
      </w:r>
      <w:r>
        <w:rPr>
          <w:rFonts w:hint="cs"/>
          <w:rtl/>
          <w:lang w:eastAsia="zh-TW"/>
        </w:rPr>
        <w:t xml:space="preserve">ما </w:t>
      </w:r>
      <w:r>
        <w:rPr>
          <w:rtl/>
          <w:lang w:eastAsia="zh-TW"/>
        </w:rPr>
        <w:t>قبل الابتدائي في بيئات تعل</w:t>
      </w:r>
      <w:r>
        <w:rPr>
          <w:rFonts w:hint="cs"/>
          <w:rtl/>
          <w:lang w:eastAsia="zh-TW"/>
        </w:rPr>
        <w:t>ُّ</w:t>
      </w:r>
      <w:r>
        <w:rPr>
          <w:rtl/>
          <w:lang w:eastAsia="zh-TW"/>
        </w:rPr>
        <w:t>م آمنة وخالية من العنف وشاملة للجميع وفعالة، وكذا القضاء على الفوارق بين الجنسين في التعليم؛</w:t>
      </w:r>
    </w:p>
    <w:p w:rsidR="001F40F2" w:rsidRPr="006C335A" w:rsidRDefault="001F40F2" w:rsidP="001F40F2">
      <w:pPr>
        <w:pStyle w:val="SingleTxtGA"/>
        <w:rPr>
          <w:rtl/>
          <w:lang w:eastAsia="zh-TW"/>
        </w:rPr>
      </w:pPr>
      <w:r>
        <w:rPr>
          <w:rtl/>
          <w:lang w:eastAsia="zh-TW"/>
        </w:rPr>
        <w:tab/>
        <w:t>(د)</w:t>
      </w:r>
      <w:r>
        <w:rPr>
          <w:rtl/>
          <w:lang w:eastAsia="zh-TW"/>
        </w:rPr>
        <w:tab/>
        <w:t xml:space="preserve">حماية الأطفال من جميع أشكال التمييز والقضاء على جميع أشكال العنف ضد الأطفال في جميع الأماكن، بما في ذلك تعذيب الأطفال، وإساءة المعاملة، والإهمال، والبيع، والاعتداء، والاستغلال، </w:t>
      </w:r>
      <w:proofErr w:type="spellStart"/>
      <w:r>
        <w:rPr>
          <w:rtl/>
          <w:lang w:eastAsia="zh-TW"/>
        </w:rPr>
        <w:t>والاتجار</w:t>
      </w:r>
      <w:proofErr w:type="spellEnd"/>
      <w:r>
        <w:rPr>
          <w:rtl/>
          <w:lang w:eastAsia="zh-TW"/>
        </w:rPr>
        <w:t>، والاستغلال الجنسي وغيره من أشكال الاستغلال، وضمان القضاء على السخرة وحظر واستئصال أسوأ أشكال عمل الأطفال، بما في ذلك التجنيد غير القانوني واستخدام الأطفال كجنود، و</w:t>
      </w:r>
      <w:r>
        <w:rPr>
          <w:rFonts w:hint="cs"/>
          <w:rtl/>
          <w:lang w:eastAsia="zh-TW"/>
        </w:rPr>
        <w:t>وضع حد ل</w:t>
      </w:r>
      <w:r>
        <w:rPr>
          <w:rtl/>
          <w:lang w:eastAsia="zh-TW"/>
        </w:rPr>
        <w:t>عمل الأطفال بجميع أشكاله و</w:t>
      </w:r>
      <w:r>
        <w:rPr>
          <w:rFonts w:hint="cs"/>
          <w:rtl/>
          <w:lang w:eastAsia="zh-TW"/>
        </w:rPr>
        <w:t>ل</w:t>
      </w:r>
      <w:r>
        <w:rPr>
          <w:rtl/>
          <w:lang w:eastAsia="zh-TW"/>
        </w:rPr>
        <w:t>تجنيد الأطفال من جانب الجماعات الإجرامية المنظمة، وكفالة أن تتاح لجميع الأطفال إمكانية اللجوء إلى العدالة وإلى مؤسسات خاضعة للمساءلة وشفافة على قدم المساواة مع غيرهم، وتزويد جميع الأطفال بوثائق الهوية القانونية، بما في ذلك شهادات الميلاد؛</w:t>
      </w:r>
    </w:p>
    <w:p w:rsidR="001F40F2" w:rsidRPr="006C335A" w:rsidRDefault="001F40F2" w:rsidP="001F40F2">
      <w:pPr>
        <w:pStyle w:val="SingleTxtGA"/>
        <w:rPr>
          <w:rtl/>
          <w:lang w:eastAsia="zh-TW"/>
        </w:rPr>
      </w:pPr>
      <w:r>
        <w:rPr>
          <w:rFonts w:hint="cs"/>
          <w:rtl/>
          <w:lang w:eastAsia="zh-TW"/>
        </w:rPr>
        <w:tab/>
      </w:r>
      <w:r>
        <w:rPr>
          <w:rtl/>
          <w:lang w:eastAsia="zh-TW"/>
        </w:rPr>
        <w:t>(ه‍)</w:t>
      </w:r>
      <w:r>
        <w:rPr>
          <w:rFonts w:hint="cs"/>
          <w:rtl/>
          <w:lang w:eastAsia="zh-TW"/>
        </w:rPr>
        <w:tab/>
      </w:r>
      <w:r>
        <w:rPr>
          <w:rtl/>
          <w:lang w:eastAsia="zh-TW"/>
        </w:rPr>
        <w:t xml:space="preserve">تحقيق المساواة بين الجنسين وتمكين جميع الشابات والفتيات عن طريق إنهاء جميع أشكال التمييز والعنف ضدهن في المجالين العام والخاص، بما في ذلك </w:t>
      </w:r>
      <w:proofErr w:type="spellStart"/>
      <w:r>
        <w:rPr>
          <w:rtl/>
          <w:lang w:eastAsia="zh-TW"/>
        </w:rPr>
        <w:t>الاتجار</w:t>
      </w:r>
      <w:proofErr w:type="spellEnd"/>
      <w:r>
        <w:rPr>
          <w:rtl/>
          <w:lang w:eastAsia="zh-TW"/>
        </w:rPr>
        <w:t xml:space="preserve"> والاستغلال </w:t>
      </w:r>
      <w:r>
        <w:rPr>
          <w:rtl/>
          <w:lang w:eastAsia="zh-TW"/>
        </w:rPr>
        <w:lastRenderedPageBreak/>
        <w:t>الجنسي وغيره من أنواع الاستغلال، والقضاء على جميع الممارسات الضارة مثل زواج الأطفال والزواج المبكر والزواج القسري وتشويه الأعضاء التناسلية للإناث، بما في ذلك عن تحقيق جميع الأهداف والمقاصد المتصلة بالهدف 5؛</w:t>
      </w:r>
    </w:p>
    <w:p w:rsidR="001F40F2" w:rsidRPr="006C335A" w:rsidRDefault="001F40F2" w:rsidP="001F40F2">
      <w:pPr>
        <w:pStyle w:val="SingleTxtGA"/>
        <w:rPr>
          <w:i/>
          <w:rtl/>
          <w:lang w:eastAsia="zh-TW"/>
        </w:rPr>
      </w:pPr>
      <w:r>
        <w:rPr>
          <w:rFonts w:hint="cs"/>
          <w:rtl/>
          <w:lang w:eastAsia="zh-TW"/>
        </w:rPr>
        <w:tab/>
      </w:r>
      <w:r>
        <w:rPr>
          <w:rtl/>
          <w:lang w:eastAsia="zh-TW"/>
        </w:rPr>
        <w:t>٢</w:t>
      </w:r>
      <w:r>
        <w:rPr>
          <w:rFonts w:hint="cs"/>
          <w:rtl/>
          <w:lang w:eastAsia="zh-TW"/>
        </w:rPr>
        <w:t>3-</w:t>
      </w:r>
      <w:r>
        <w:rPr>
          <w:rFonts w:hint="cs"/>
          <w:rtl/>
          <w:lang w:eastAsia="zh-TW"/>
        </w:rPr>
        <w:tab/>
      </w:r>
      <w:r w:rsidRPr="00007F3D">
        <w:rPr>
          <w:i/>
          <w:iCs/>
          <w:rtl/>
          <w:lang w:eastAsia="zh-TW"/>
        </w:rPr>
        <w:t xml:space="preserve">يهيب </w:t>
      </w:r>
      <w:r>
        <w:rPr>
          <w:rtl/>
          <w:lang w:eastAsia="zh-TW"/>
        </w:rPr>
        <w:t>بالدول أن توفر التثقيف في مجال حقوق الإنسان، و</w:t>
      </w:r>
      <w:r>
        <w:rPr>
          <w:rFonts w:hint="cs"/>
          <w:rtl/>
          <w:lang w:eastAsia="zh-TW"/>
        </w:rPr>
        <w:t xml:space="preserve">أن </w:t>
      </w:r>
      <w:r>
        <w:rPr>
          <w:rtl/>
          <w:lang w:eastAsia="zh-TW"/>
        </w:rPr>
        <w:t>تعزز تمكين الأطفال ومشاركتهم، كوسيلة لمنع ومكافحة العنف ضد الأطفال واستغلالهم والاعتداء عليهم؛</w:t>
      </w:r>
    </w:p>
    <w:p w:rsidR="001F40F2" w:rsidRPr="006C335A" w:rsidRDefault="001F40F2" w:rsidP="001F40F2">
      <w:pPr>
        <w:pStyle w:val="SingleTxtGA"/>
        <w:rPr>
          <w:rtl/>
          <w:lang w:eastAsia="zh-TW"/>
        </w:rPr>
      </w:pPr>
      <w:r>
        <w:rPr>
          <w:rFonts w:hint="cs"/>
          <w:rtl/>
          <w:lang w:eastAsia="zh-TW"/>
        </w:rPr>
        <w:tab/>
      </w:r>
      <w:r>
        <w:rPr>
          <w:rtl/>
          <w:lang w:eastAsia="zh-TW"/>
        </w:rPr>
        <w:t>٢</w:t>
      </w:r>
      <w:r>
        <w:rPr>
          <w:rFonts w:hint="cs"/>
          <w:rtl/>
          <w:lang w:eastAsia="zh-TW"/>
        </w:rPr>
        <w:t>4-</w:t>
      </w:r>
      <w:r>
        <w:rPr>
          <w:rFonts w:hint="cs"/>
          <w:rtl/>
          <w:lang w:eastAsia="zh-TW"/>
        </w:rPr>
        <w:tab/>
      </w:r>
      <w:r>
        <w:rPr>
          <w:i/>
          <w:iCs/>
          <w:rtl/>
          <w:lang w:eastAsia="zh-TW"/>
        </w:rPr>
        <w:t>ي</w:t>
      </w:r>
      <w:r>
        <w:rPr>
          <w:rFonts w:hint="cs"/>
          <w:i/>
          <w:iCs/>
          <w:rtl/>
          <w:lang w:eastAsia="zh-TW"/>
        </w:rPr>
        <w:t>سلم</w:t>
      </w:r>
      <w:r w:rsidRPr="00007F3D">
        <w:rPr>
          <w:i/>
          <w:iCs/>
          <w:rtl/>
          <w:lang w:eastAsia="zh-TW"/>
        </w:rPr>
        <w:t xml:space="preserve"> </w:t>
      </w:r>
      <w:r>
        <w:rPr>
          <w:rtl/>
          <w:lang w:eastAsia="zh-TW"/>
        </w:rPr>
        <w:t>بأن الفقر وعدم المساواة والمخاطر الصحية العالمية والكوارث الطبيعية وحالات الطوارئ الإنسانية والتشريد القسري، وكذلك العنف وتصاعد النزاعات</w:t>
      </w:r>
      <w:r>
        <w:rPr>
          <w:rFonts w:hint="cs"/>
          <w:rtl/>
          <w:lang w:eastAsia="zh-TW"/>
        </w:rPr>
        <w:t xml:space="preserve"> المسلحة</w:t>
      </w:r>
      <w:r>
        <w:rPr>
          <w:rtl/>
          <w:lang w:eastAsia="zh-TW"/>
        </w:rPr>
        <w:t xml:space="preserve"> والإرهاب </w:t>
      </w:r>
      <w:r>
        <w:rPr>
          <w:rFonts w:hint="cs"/>
          <w:rtl/>
          <w:lang w:eastAsia="zh-TW"/>
        </w:rPr>
        <w:t xml:space="preserve">أمور </w:t>
      </w:r>
      <w:r>
        <w:rPr>
          <w:rtl/>
          <w:lang w:eastAsia="zh-TW"/>
        </w:rPr>
        <w:t xml:space="preserve">تنذر بعكس </w:t>
      </w:r>
      <w:r>
        <w:rPr>
          <w:rFonts w:hint="cs"/>
          <w:rtl/>
          <w:lang w:eastAsia="zh-TW"/>
        </w:rPr>
        <w:t xml:space="preserve">اتجاه </w:t>
      </w:r>
      <w:r>
        <w:rPr>
          <w:rtl/>
          <w:lang w:eastAsia="zh-TW"/>
        </w:rPr>
        <w:t>الكثير من التقدم الإنمائي المحرز، وبأن استنفاد الموارد الطبيعية، وندرة الغذاء والمياه، والآثار</w:t>
      </w:r>
      <w:r>
        <w:rPr>
          <w:rFonts w:hint="cs"/>
          <w:rtl/>
          <w:lang w:eastAsia="zh-TW"/>
        </w:rPr>
        <w:t xml:space="preserve"> السلبية</w:t>
      </w:r>
      <w:r>
        <w:rPr>
          <w:rtl/>
          <w:lang w:eastAsia="zh-TW"/>
        </w:rPr>
        <w:t xml:space="preserve"> للتدهور البيئي، وتغير المناخ، والتنمية الحضرية </w:t>
      </w:r>
      <w:r>
        <w:rPr>
          <w:rFonts w:hint="cs"/>
          <w:rtl/>
          <w:lang w:eastAsia="zh-TW"/>
        </w:rPr>
        <w:t xml:space="preserve">عوامل </w:t>
      </w:r>
      <w:r>
        <w:rPr>
          <w:rtl/>
          <w:lang w:eastAsia="zh-TW"/>
        </w:rPr>
        <w:t xml:space="preserve">تشكل تحديات إضافية، ولذلك </w:t>
      </w:r>
      <w:r w:rsidRPr="00C921E3">
        <w:rPr>
          <w:rtl/>
          <w:lang w:eastAsia="zh-TW"/>
        </w:rPr>
        <w:t>يهيب</w:t>
      </w:r>
      <w:r>
        <w:rPr>
          <w:rtl/>
          <w:lang w:eastAsia="zh-TW"/>
        </w:rPr>
        <w:t xml:space="preserve"> بالدول أن تتخذ، حسب الاقتضاء، مزيداً من التدابير والإجراءات الفعالة، </w:t>
      </w:r>
      <w:r>
        <w:rPr>
          <w:rFonts w:hint="cs"/>
          <w:rtl/>
          <w:lang w:eastAsia="zh-TW"/>
        </w:rPr>
        <w:t>وف</w:t>
      </w:r>
      <w:r>
        <w:rPr>
          <w:rtl/>
          <w:lang w:eastAsia="zh-TW"/>
        </w:rPr>
        <w:t xml:space="preserve">قاً للقانون الدولي، لإزالة العقبات والقيود، وتعزيز الدعم الموجه إلى تلبية الاحتياجات الخاصة للأطفال، ولا سيما أكثرهم هشاشة، </w:t>
      </w:r>
      <w:r>
        <w:rPr>
          <w:rFonts w:hint="cs"/>
          <w:rtl/>
          <w:lang w:eastAsia="zh-TW"/>
        </w:rPr>
        <w:t xml:space="preserve">بهدف </w:t>
      </w:r>
      <w:r>
        <w:rPr>
          <w:rtl/>
          <w:lang w:eastAsia="zh-TW"/>
        </w:rPr>
        <w:t>توف</w:t>
      </w:r>
      <w:r>
        <w:rPr>
          <w:rFonts w:hint="cs"/>
          <w:rtl/>
          <w:lang w:eastAsia="zh-TW"/>
        </w:rPr>
        <w:t>ي</w:t>
      </w:r>
      <w:r>
        <w:rPr>
          <w:rtl/>
          <w:lang w:eastAsia="zh-TW"/>
        </w:rPr>
        <w:t>ر بيئة مواتية لجميع الأطفال من أجل الإعمال الكامل لحقوقهم وقدراتهم؛</w:t>
      </w:r>
    </w:p>
    <w:p w:rsidR="001F40F2" w:rsidRPr="001F40F2" w:rsidRDefault="001F40F2" w:rsidP="001F40F2">
      <w:pPr>
        <w:pStyle w:val="SingleTxtGA"/>
        <w:keepNext/>
        <w:keepLines/>
        <w:rPr>
          <w:b/>
          <w:bCs/>
          <w:iCs/>
          <w:rtl/>
          <w:lang w:eastAsia="zh-TW"/>
        </w:rPr>
      </w:pPr>
      <w:r w:rsidRPr="001F40F2">
        <w:rPr>
          <w:rFonts w:hint="cs"/>
          <w:b/>
          <w:bCs/>
          <w:rtl/>
          <w:lang w:eastAsia="zh-TW"/>
        </w:rPr>
        <w:tab/>
      </w:r>
      <w:r w:rsidRPr="001F40F2">
        <w:rPr>
          <w:b/>
          <w:bCs/>
          <w:rtl/>
          <w:lang w:eastAsia="zh-TW"/>
        </w:rPr>
        <w:t>ثالثا</w:t>
      </w:r>
      <w:r w:rsidRPr="001F40F2">
        <w:rPr>
          <w:rFonts w:hint="cs"/>
          <w:b/>
          <w:bCs/>
          <w:rtl/>
          <w:lang w:eastAsia="zh-TW"/>
        </w:rPr>
        <w:t>ً</w:t>
      </w:r>
      <w:r w:rsidRPr="001F40F2">
        <w:rPr>
          <w:b/>
          <w:bCs/>
          <w:rtl/>
          <w:lang w:eastAsia="zh-TW"/>
        </w:rPr>
        <w:t>-</w:t>
      </w:r>
      <w:r w:rsidRPr="001F40F2">
        <w:rPr>
          <w:rFonts w:hint="cs"/>
          <w:b/>
          <w:bCs/>
          <w:rtl/>
          <w:lang w:eastAsia="zh-TW"/>
        </w:rPr>
        <w:tab/>
      </w:r>
      <w:r w:rsidRPr="001F40F2">
        <w:rPr>
          <w:b/>
          <w:bCs/>
          <w:rtl/>
          <w:lang w:eastAsia="zh-TW"/>
        </w:rPr>
        <w:t xml:space="preserve">تعميم مراعاة حقوق الطفل في تنفيذ خطة عام 2030 </w:t>
      </w:r>
    </w:p>
    <w:p w:rsidR="001F40F2" w:rsidRPr="00346406" w:rsidRDefault="001F40F2" w:rsidP="001F40F2">
      <w:pPr>
        <w:pStyle w:val="SingleTxtGA"/>
        <w:rPr>
          <w:rtl/>
          <w:lang w:eastAsia="zh-TW"/>
        </w:rPr>
      </w:pPr>
      <w:r w:rsidRPr="00346406">
        <w:rPr>
          <w:rFonts w:hint="cs"/>
          <w:rtl/>
          <w:lang w:eastAsia="zh-TW"/>
        </w:rPr>
        <w:tab/>
      </w:r>
      <w:r w:rsidRPr="00346406">
        <w:rPr>
          <w:rtl/>
          <w:lang w:eastAsia="zh-TW"/>
        </w:rPr>
        <w:t>٢</w:t>
      </w:r>
      <w:r>
        <w:rPr>
          <w:rFonts w:hint="cs"/>
          <w:rtl/>
          <w:lang w:eastAsia="zh-TW"/>
        </w:rPr>
        <w:t>5</w:t>
      </w:r>
      <w:r w:rsidRPr="00346406">
        <w:rPr>
          <w:rFonts w:hint="cs"/>
          <w:rtl/>
          <w:lang w:eastAsia="zh-TW"/>
        </w:rPr>
        <w:t>-</w:t>
      </w:r>
      <w:r w:rsidRPr="00346406">
        <w:rPr>
          <w:rFonts w:hint="cs"/>
          <w:rtl/>
          <w:lang w:eastAsia="zh-TW"/>
        </w:rPr>
        <w:tab/>
      </w:r>
      <w:r w:rsidRPr="00346406">
        <w:rPr>
          <w:i/>
          <w:iCs/>
          <w:rtl/>
          <w:lang w:eastAsia="zh-TW"/>
        </w:rPr>
        <w:t xml:space="preserve">يؤكد </w:t>
      </w:r>
      <w:r w:rsidRPr="00346406">
        <w:rPr>
          <w:rtl/>
          <w:lang w:eastAsia="zh-TW"/>
        </w:rPr>
        <w:t xml:space="preserve">التزامه بإدماج حقوق الطفل فعلياً في أعماله، وفي أعمال آلياته، بصورة منتظمة ومنهجية وشفافة، مع مراعاة خطة عام 2030 </w:t>
      </w:r>
      <w:r>
        <w:rPr>
          <w:rFonts w:hint="cs"/>
          <w:rtl/>
          <w:lang w:eastAsia="zh-TW"/>
        </w:rPr>
        <w:t>و</w:t>
      </w:r>
      <w:r w:rsidRPr="00346406">
        <w:rPr>
          <w:rtl/>
          <w:lang w:eastAsia="zh-TW"/>
        </w:rPr>
        <w:t>الاحتياجات ال</w:t>
      </w:r>
      <w:r w:rsidRPr="00346406">
        <w:rPr>
          <w:rFonts w:hint="cs"/>
          <w:rtl/>
          <w:lang w:eastAsia="zh-TW"/>
        </w:rPr>
        <w:t>خاص</w:t>
      </w:r>
      <w:r w:rsidRPr="00346406">
        <w:rPr>
          <w:rtl/>
          <w:lang w:eastAsia="zh-TW"/>
        </w:rPr>
        <w:t>ة للفتيان والفتيات، بمن فيهم من يعيشون في أوضاع هشة والمهمشون ومن يواجهون الوصم أو التمييز أو</w:t>
      </w:r>
      <w:r w:rsidRPr="00346406">
        <w:rPr>
          <w:rFonts w:hint="cs"/>
          <w:rtl/>
          <w:lang w:eastAsia="zh-TW"/>
        </w:rPr>
        <w:t> </w:t>
      </w:r>
      <w:r w:rsidRPr="00346406">
        <w:rPr>
          <w:rtl/>
          <w:lang w:eastAsia="zh-TW"/>
        </w:rPr>
        <w:t>الإقصاء؛</w:t>
      </w:r>
    </w:p>
    <w:p w:rsidR="001F40F2" w:rsidRPr="006C335A" w:rsidRDefault="001F40F2" w:rsidP="001F40F2">
      <w:pPr>
        <w:pStyle w:val="SingleTxtGA"/>
        <w:rPr>
          <w:rtl/>
          <w:lang w:eastAsia="zh-TW"/>
        </w:rPr>
      </w:pPr>
      <w:r>
        <w:rPr>
          <w:rFonts w:hint="cs"/>
          <w:rtl/>
          <w:lang w:eastAsia="zh-TW"/>
        </w:rPr>
        <w:tab/>
      </w:r>
      <w:r>
        <w:rPr>
          <w:rtl/>
          <w:lang w:eastAsia="zh-TW"/>
        </w:rPr>
        <w:t>٢</w:t>
      </w:r>
      <w:r>
        <w:rPr>
          <w:rFonts w:hint="cs"/>
          <w:rtl/>
          <w:lang w:eastAsia="zh-TW"/>
        </w:rPr>
        <w:t>6-</w:t>
      </w:r>
      <w:r>
        <w:rPr>
          <w:rFonts w:hint="cs"/>
          <w:rtl/>
          <w:lang w:eastAsia="zh-TW"/>
        </w:rPr>
        <w:tab/>
      </w:r>
      <w:r w:rsidRPr="00007F3D">
        <w:rPr>
          <w:i/>
          <w:iCs/>
          <w:rtl/>
          <w:lang w:eastAsia="zh-TW"/>
        </w:rPr>
        <w:t xml:space="preserve">يشجع </w:t>
      </w:r>
      <w:r>
        <w:rPr>
          <w:rtl/>
          <w:lang w:eastAsia="zh-TW"/>
        </w:rPr>
        <w:t>الإجراءات الخاصة وغيرها من آليات حقوق الإنسان التابعة لمجلس حقوق الإنسان على أن تواصل إدماج منظور حقوق الطفل في تنفيذ ولاياتها وأن تدرج في تقاريرها معلومات وتحليلات نوعية وتوصيات بشأن حقوق الطفل، بما في ذلك بشأن التقدم المحرز والثغرات</w:t>
      </w:r>
      <w:r>
        <w:rPr>
          <w:rFonts w:hint="cs"/>
          <w:rtl/>
          <w:lang w:eastAsia="zh-TW"/>
        </w:rPr>
        <w:t xml:space="preserve"> الموجودة</w:t>
      </w:r>
      <w:r>
        <w:rPr>
          <w:rtl/>
          <w:lang w:eastAsia="zh-TW"/>
        </w:rPr>
        <w:t xml:space="preserve"> في تنفيذ خطة عام 2030؛</w:t>
      </w:r>
    </w:p>
    <w:p w:rsidR="001F40F2" w:rsidRPr="006C335A" w:rsidRDefault="001F40F2" w:rsidP="00C921E3">
      <w:pPr>
        <w:pStyle w:val="SingleTxtGA"/>
        <w:rPr>
          <w:rtl/>
          <w:lang w:eastAsia="zh-TW"/>
        </w:rPr>
      </w:pPr>
      <w:r>
        <w:rPr>
          <w:rFonts w:hint="cs"/>
          <w:rtl/>
          <w:lang w:eastAsia="zh-TW"/>
        </w:rPr>
        <w:tab/>
      </w:r>
      <w:r w:rsidR="00C921E3">
        <w:rPr>
          <w:rFonts w:hint="cs"/>
          <w:rtl/>
          <w:lang w:eastAsia="zh-TW"/>
        </w:rPr>
        <w:t>27</w:t>
      </w:r>
      <w:r>
        <w:rPr>
          <w:rFonts w:hint="cs"/>
          <w:rtl/>
          <w:lang w:eastAsia="zh-TW"/>
        </w:rPr>
        <w:t>-</w:t>
      </w:r>
      <w:r>
        <w:rPr>
          <w:rFonts w:hint="cs"/>
          <w:rtl/>
          <w:lang w:eastAsia="zh-TW"/>
        </w:rPr>
        <w:tab/>
      </w:r>
      <w:r w:rsidRPr="001B7E76">
        <w:rPr>
          <w:i/>
          <w:iCs/>
          <w:rtl/>
          <w:lang w:eastAsia="zh-TW"/>
        </w:rPr>
        <w:t>يدعو</w:t>
      </w:r>
      <w:r>
        <w:rPr>
          <w:rtl/>
          <w:lang w:eastAsia="zh-TW"/>
        </w:rPr>
        <w:t xml:space="preserve"> جميع هيئات معاهدات حقوق الإنسان إلى إدماج حقوق الطفل في أعمالها، وبصفة خاصة في ملاحظاتها الختامية وتعليقاتها العامة وتوصياتها، مع إيلاء الاعتبار الكامل لتعزيز وحماية حقوق الطفل في تنفيذ خطة عام 2030؛</w:t>
      </w:r>
    </w:p>
    <w:p w:rsidR="001F40F2" w:rsidRPr="001F40F2" w:rsidRDefault="001F40F2" w:rsidP="001F40F2">
      <w:pPr>
        <w:pStyle w:val="SingleTxtGA"/>
        <w:rPr>
          <w:b/>
          <w:bCs/>
          <w:iCs/>
          <w:rtl/>
          <w:lang w:eastAsia="zh-TW"/>
        </w:rPr>
      </w:pPr>
      <w:r w:rsidRPr="001F40F2">
        <w:rPr>
          <w:rFonts w:hint="cs"/>
          <w:b/>
          <w:bCs/>
          <w:rtl/>
          <w:lang w:eastAsia="zh-TW"/>
        </w:rPr>
        <w:tab/>
      </w:r>
      <w:r w:rsidRPr="001F40F2">
        <w:rPr>
          <w:b/>
          <w:bCs/>
          <w:rtl/>
          <w:lang w:eastAsia="zh-TW"/>
        </w:rPr>
        <w:t>رابعا</w:t>
      </w:r>
      <w:r w:rsidRPr="001F40F2">
        <w:rPr>
          <w:rFonts w:hint="cs"/>
          <w:b/>
          <w:bCs/>
          <w:rtl/>
          <w:lang w:eastAsia="zh-TW"/>
        </w:rPr>
        <w:t>ً</w:t>
      </w:r>
      <w:r w:rsidRPr="001F40F2">
        <w:rPr>
          <w:b/>
          <w:bCs/>
          <w:rtl/>
          <w:lang w:eastAsia="zh-TW"/>
        </w:rPr>
        <w:t>-</w:t>
      </w:r>
      <w:r w:rsidRPr="001F40F2">
        <w:rPr>
          <w:rFonts w:hint="cs"/>
          <w:b/>
          <w:bCs/>
          <w:rtl/>
          <w:lang w:eastAsia="zh-TW"/>
        </w:rPr>
        <w:tab/>
        <w:t>ال</w:t>
      </w:r>
      <w:r w:rsidRPr="001F40F2">
        <w:rPr>
          <w:b/>
          <w:bCs/>
          <w:rtl/>
          <w:lang w:eastAsia="zh-TW"/>
        </w:rPr>
        <w:t>متابعة</w:t>
      </w:r>
    </w:p>
    <w:p w:rsidR="001F40F2" w:rsidRPr="006C335A" w:rsidRDefault="001F40F2" w:rsidP="001F40F2">
      <w:pPr>
        <w:pStyle w:val="SingleTxtGA"/>
        <w:rPr>
          <w:i/>
          <w:rtl/>
          <w:lang w:eastAsia="zh-TW"/>
        </w:rPr>
      </w:pPr>
      <w:r>
        <w:rPr>
          <w:rFonts w:hint="cs"/>
          <w:rtl/>
          <w:lang w:eastAsia="zh-TW"/>
        </w:rPr>
        <w:tab/>
      </w:r>
      <w:r>
        <w:rPr>
          <w:rtl/>
          <w:lang w:eastAsia="zh-TW"/>
        </w:rPr>
        <w:t>٢</w:t>
      </w:r>
      <w:r>
        <w:rPr>
          <w:rFonts w:hint="cs"/>
          <w:rtl/>
          <w:lang w:eastAsia="zh-TW"/>
        </w:rPr>
        <w:t>8-</w:t>
      </w:r>
      <w:r>
        <w:rPr>
          <w:rFonts w:hint="cs"/>
          <w:rtl/>
          <w:lang w:eastAsia="zh-TW"/>
        </w:rPr>
        <w:tab/>
      </w:r>
      <w:r w:rsidRPr="001B7E76">
        <w:rPr>
          <w:i/>
          <w:iCs/>
          <w:rtl/>
          <w:lang w:eastAsia="zh-TW"/>
        </w:rPr>
        <w:t xml:space="preserve">يطلب </w:t>
      </w:r>
      <w:r w:rsidRPr="00891B90">
        <w:rPr>
          <w:rtl/>
          <w:lang w:eastAsia="zh-TW"/>
        </w:rPr>
        <w:t>إلى</w:t>
      </w:r>
      <w:r w:rsidRPr="001B7E76">
        <w:rPr>
          <w:i/>
          <w:iCs/>
          <w:rtl/>
          <w:lang w:eastAsia="zh-TW"/>
        </w:rPr>
        <w:t xml:space="preserve"> </w:t>
      </w:r>
      <w:r>
        <w:rPr>
          <w:rtl/>
          <w:lang w:eastAsia="zh-TW"/>
        </w:rPr>
        <w:t>مفوض الأمم المتحدة السامي لحقوق الإنسان</w:t>
      </w:r>
      <w:r>
        <w:rPr>
          <w:rFonts w:hint="cs"/>
          <w:rtl/>
          <w:lang w:eastAsia="zh-TW"/>
        </w:rPr>
        <w:t xml:space="preserve"> أن يساهم</w:t>
      </w:r>
      <w:r>
        <w:rPr>
          <w:rtl/>
          <w:lang w:eastAsia="zh-TW"/>
        </w:rPr>
        <w:t xml:space="preserve"> في أعمال المنتدى السياسي الرفيع المستوى المعني بالتنمية المستدامة، بالتشاور مع الجهات المعنية، بما فيها منظمة الأمم المتحدة للطفولة، وغيرها من هيئات ووكالات الأمم المتحدة ذات الصلة، والممثلة الخاصة للأمين العام المعنية بالعنف ضد الأطفال، والممثلة الخاصة للأمين العام المعنية بالأطفال والنزاع المسلح، والمكلف</w:t>
      </w:r>
      <w:r>
        <w:rPr>
          <w:rFonts w:hint="cs"/>
          <w:rtl/>
          <w:lang w:eastAsia="zh-TW"/>
        </w:rPr>
        <w:t>و</w:t>
      </w:r>
      <w:r>
        <w:rPr>
          <w:rtl/>
          <w:lang w:eastAsia="zh-TW"/>
        </w:rPr>
        <w:t xml:space="preserve">ن بولايات </w:t>
      </w:r>
      <w:r>
        <w:rPr>
          <w:rFonts w:hint="cs"/>
          <w:rtl/>
          <w:lang w:eastAsia="zh-TW"/>
        </w:rPr>
        <w:t xml:space="preserve">في إطار </w:t>
      </w:r>
      <w:r>
        <w:rPr>
          <w:rtl/>
          <w:lang w:eastAsia="zh-TW"/>
        </w:rPr>
        <w:t>الإجراءات الخاصة المعني</w:t>
      </w:r>
      <w:r>
        <w:rPr>
          <w:rFonts w:hint="cs"/>
          <w:rtl/>
          <w:lang w:eastAsia="zh-TW"/>
        </w:rPr>
        <w:t>و</w:t>
      </w:r>
      <w:r>
        <w:rPr>
          <w:rtl/>
          <w:lang w:eastAsia="zh-TW"/>
        </w:rPr>
        <w:t>ن، والمنظمات الإقليمية و</w:t>
      </w:r>
      <w:r>
        <w:rPr>
          <w:rFonts w:hint="cs"/>
          <w:rtl/>
          <w:lang w:eastAsia="zh-TW"/>
        </w:rPr>
        <w:t>ال</w:t>
      </w:r>
      <w:r>
        <w:rPr>
          <w:rtl/>
          <w:lang w:eastAsia="zh-TW"/>
        </w:rPr>
        <w:t xml:space="preserve">هيئات </w:t>
      </w:r>
      <w:r>
        <w:rPr>
          <w:rFonts w:hint="cs"/>
          <w:rtl/>
          <w:lang w:eastAsia="zh-TW"/>
        </w:rPr>
        <w:t>الإقليمية ل</w:t>
      </w:r>
      <w:r>
        <w:rPr>
          <w:rtl/>
          <w:lang w:eastAsia="zh-TW"/>
        </w:rPr>
        <w:t xml:space="preserve">حقوق الإنسان، والمجتمع المدني، ولا سيما </w:t>
      </w:r>
      <w:r>
        <w:rPr>
          <w:rFonts w:hint="cs"/>
          <w:rtl/>
          <w:lang w:eastAsia="zh-TW"/>
        </w:rPr>
        <w:t xml:space="preserve">من خلال </w:t>
      </w:r>
      <w:r>
        <w:rPr>
          <w:rtl/>
          <w:lang w:eastAsia="zh-TW"/>
        </w:rPr>
        <w:t>تقديم م</w:t>
      </w:r>
      <w:r>
        <w:rPr>
          <w:rFonts w:hint="cs"/>
          <w:rtl/>
          <w:lang w:eastAsia="zh-TW"/>
        </w:rPr>
        <w:t>ُ</w:t>
      </w:r>
      <w:r>
        <w:rPr>
          <w:rtl/>
          <w:lang w:eastAsia="zh-TW"/>
        </w:rPr>
        <w:t>دخلات من منظور حقوق الطفل إلى الاستعراضات المواضيعية السنوية للتقدم المحرز في المنتدى، مع التركيز على الإنجازات والتحديات، ومع مراعاة تنفيذ التوصيات الواردة في القرارات السابقة لمجلس حقوق الإنسان بشأن حقوق الطفل؛</w:t>
      </w:r>
    </w:p>
    <w:p w:rsidR="001F40F2" w:rsidRPr="00556D21" w:rsidRDefault="001F40F2" w:rsidP="001F40F2">
      <w:pPr>
        <w:pStyle w:val="SingleTxtGA"/>
        <w:rPr>
          <w:spacing w:val="-4"/>
          <w:rtl/>
          <w:lang w:eastAsia="zh-TW"/>
        </w:rPr>
      </w:pPr>
      <w:r w:rsidRPr="00556D21">
        <w:rPr>
          <w:rFonts w:hint="cs"/>
          <w:spacing w:val="-4"/>
          <w:rtl/>
          <w:lang w:eastAsia="zh-TW"/>
        </w:rPr>
        <w:lastRenderedPageBreak/>
        <w:tab/>
      </w:r>
      <w:r w:rsidRPr="00556D21">
        <w:rPr>
          <w:spacing w:val="-4"/>
          <w:rtl/>
          <w:lang w:eastAsia="zh-TW"/>
        </w:rPr>
        <w:t>٢</w:t>
      </w:r>
      <w:r w:rsidRPr="00556D21">
        <w:rPr>
          <w:rFonts w:hint="cs"/>
          <w:spacing w:val="-4"/>
          <w:rtl/>
          <w:lang w:eastAsia="zh-TW"/>
        </w:rPr>
        <w:t>9-</w:t>
      </w:r>
      <w:r w:rsidRPr="00556D21">
        <w:rPr>
          <w:rFonts w:hint="cs"/>
          <w:spacing w:val="-4"/>
          <w:rtl/>
          <w:lang w:eastAsia="zh-TW"/>
        </w:rPr>
        <w:tab/>
      </w:r>
      <w:r w:rsidRPr="00556D21">
        <w:rPr>
          <w:i/>
          <w:iCs/>
          <w:spacing w:val="-4"/>
          <w:rtl/>
          <w:lang w:eastAsia="zh-TW"/>
        </w:rPr>
        <w:t>يقرر</w:t>
      </w:r>
      <w:r w:rsidRPr="00556D21">
        <w:rPr>
          <w:spacing w:val="-4"/>
          <w:rtl/>
          <w:lang w:eastAsia="zh-TW"/>
        </w:rPr>
        <w:t xml:space="preserve"> مواصلة النظر في مسألة حقوق الطفل وفقاً لبرنامج عمله وقرار</w:t>
      </w:r>
      <w:r w:rsidRPr="00556D21">
        <w:rPr>
          <w:rFonts w:hint="cs"/>
          <w:spacing w:val="-4"/>
          <w:rtl/>
          <w:lang w:eastAsia="zh-TW"/>
        </w:rPr>
        <w:t>ي</w:t>
      </w:r>
      <w:r w:rsidRPr="00556D21">
        <w:rPr>
          <w:spacing w:val="-4"/>
          <w:rtl/>
          <w:lang w:eastAsia="zh-TW"/>
        </w:rPr>
        <w:t>ه 7/29 المؤرخ 28 آذار/مارس 2008 و19/37 المؤرخ 23 آذار/مارس 2012، والتركيز في اجتماع اليوم الكامل السنوي المقبل الذي يعقده على موضوع "حماية حقوق الطفل في الحالات الإنسانية"، ويطلب إلى المفوض السامي أن يعد تقرير</w:t>
      </w:r>
      <w:r w:rsidRPr="00556D21">
        <w:rPr>
          <w:rFonts w:hint="cs"/>
          <w:spacing w:val="-4"/>
          <w:rtl/>
          <w:lang w:eastAsia="zh-TW"/>
        </w:rPr>
        <w:t xml:space="preserve">اً </w:t>
      </w:r>
      <w:r w:rsidRPr="00556D21">
        <w:rPr>
          <w:spacing w:val="-4"/>
          <w:rtl/>
          <w:lang w:eastAsia="zh-TW"/>
        </w:rPr>
        <w:t>عن هذا الموضوع، بتعاون وثيق مع جميع أصحاب المصلحة المعنيين، بما في ذلك الدول، ومنظمة الأمم المتحدة للطفولة، وغيرها من هيئات ووكالات الأمم المتحدة ذات الصلة، والممثلة الخاصة للأمين العام المعنية بالعنف ضد الأطفال، والممثلة الخاصة للأمين العام المعنية بالأطفال والنزاع المسلح، والمكلف</w:t>
      </w:r>
      <w:r w:rsidRPr="00556D21">
        <w:rPr>
          <w:rFonts w:hint="cs"/>
          <w:spacing w:val="-4"/>
          <w:rtl/>
          <w:lang w:eastAsia="zh-TW"/>
        </w:rPr>
        <w:t xml:space="preserve">ون </w:t>
      </w:r>
      <w:r w:rsidRPr="00556D21">
        <w:rPr>
          <w:spacing w:val="-4"/>
          <w:rtl/>
          <w:lang w:eastAsia="zh-TW"/>
        </w:rPr>
        <w:t xml:space="preserve">بولايات </w:t>
      </w:r>
      <w:r w:rsidRPr="00556D21">
        <w:rPr>
          <w:rFonts w:hint="cs"/>
          <w:spacing w:val="-4"/>
          <w:rtl/>
          <w:lang w:eastAsia="zh-TW"/>
        </w:rPr>
        <w:t xml:space="preserve">في إطار </w:t>
      </w:r>
      <w:r w:rsidRPr="00556D21">
        <w:rPr>
          <w:spacing w:val="-4"/>
          <w:rtl/>
          <w:lang w:eastAsia="zh-TW"/>
        </w:rPr>
        <w:t>الإجراءات الخاصة المعني</w:t>
      </w:r>
      <w:r w:rsidR="00556D21">
        <w:rPr>
          <w:rFonts w:hint="cs"/>
          <w:spacing w:val="-4"/>
          <w:rtl/>
          <w:lang w:eastAsia="zh-TW"/>
        </w:rPr>
        <w:t>ون</w:t>
      </w:r>
      <w:r w:rsidRPr="00556D21">
        <w:rPr>
          <w:spacing w:val="-4"/>
          <w:rtl/>
          <w:lang w:eastAsia="zh-TW"/>
        </w:rPr>
        <w:t>، والمنظمات الإقليمية و</w:t>
      </w:r>
      <w:r w:rsidRPr="00556D21">
        <w:rPr>
          <w:rFonts w:hint="cs"/>
          <w:spacing w:val="-4"/>
          <w:rtl/>
          <w:lang w:eastAsia="zh-TW"/>
        </w:rPr>
        <w:t>ال</w:t>
      </w:r>
      <w:r w:rsidRPr="00556D21">
        <w:rPr>
          <w:spacing w:val="-4"/>
          <w:rtl/>
          <w:lang w:eastAsia="zh-TW"/>
        </w:rPr>
        <w:t xml:space="preserve">هيئات </w:t>
      </w:r>
      <w:r w:rsidRPr="00556D21">
        <w:rPr>
          <w:rFonts w:hint="cs"/>
          <w:spacing w:val="-4"/>
          <w:rtl/>
          <w:lang w:eastAsia="zh-TW"/>
        </w:rPr>
        <w:t>الإقليمية ل</w:t>
      </w:r>
      <w:r w:rsidRPr="00556D21">
        <w:rPr>
          <w:spacing w:val="-4"/>
          <w:rtl/>
          <w:lang w:eastAsia="zh-TW"/>
        </w:rPr>
        <w:t>حقوق الإنسان، والمؤسسات الوطنية لحقوق الإنسان، والمجتمع المدني، بما في ذلك الأطفال أنفسهم، وأن يقدمه إلى مجلس حقوق الإنسان في دورته السابعة والثلاثين، بغية توفير معلومات ليوم المناقشة السنوي المتعلق بحقوق الطفل؛</w:t>
      </w:r>
    </w:p>
    <w:p w:rsidR="001F40F2" w:rsidRPr="00556D21" w:rsidRDefault="001F40F2" w:rsidP="001F40F2">
      <w:pPr>
        <w:pStyle w:val="SingleTxtGA"/>
        <w:rPr>
          <w:spacing w:val="-4"/>
          <w:rtl/>
          <w:lang w:eastAsia="zh-TW"/>
        </w:rPr>
      </w:pPr>
      <w:r w:rsidRPr="00556D21">
        <w:rPr>
          <w:spacing w:val="-4"/>
          <w:rtl/>
          <w:lang w:eastAsia="zh-TW"/>
        </w:rPr>
        <w:tab/>
      </w:r>
      <w:r w:rsidRPr="00556D21">
        <w:rPr>
          <w:rFonts w:hint="cs"/>
          <w:spacing w:val="-4"/>
          <w:rtl/>
          <w:lang w:eastAsia="zh-TW"/>
        </w:rPr>
        <w:t>30-</w:t>
      </w:r>
      <w:r w:rsidRPr="00556D21">
        <w:rPr>
          <w:rFonts w:hint="cs"/>
          <w:spacing w:val="-4"/>
          <w:rtl/>
          <w:lang w:eastAsia="zh-TW"/>
        </w:rPr>
        <w:tab/>
      </w:r>
      <w:r w:rsidRPr="00556D21">
        <w:rPr>
          <w:i/>
          <w:iCs/>
          <w:spacing w:val="-4"/>
          <w:rtl/>
          <w:lang w:eastAsia="zh-TW"/>
        </w:rPr>
        <w:t xml:space="preserve">يرحب </w:t>
      </w:r>
      <w:r w:rsidRPr="00556D21">
        <w:rPr>
          <w:spacing w:val="-4"/>
          <w:rtl/>
          <w:lang w:eastAsia="zh-TW"/>
        </w:rPr>
        <w:t>بتعيين خبير مستقل لقيادة الأعمال المتعلقة ب</w:t>
      </w:r>
      <w:r w:rsidRPr="00556D21">
        <w:rPr>
          <w:rFonts w:hint="cs"/>
          <w:spacing w:val="-4"/>
          <w:rtl/>
          <w:lang w:eastAsia="zh-TW"/>
        </w:rPr>
        <w:t xml:space="preserve">إجراء </w:t>
      </w:r>
      <w:r w:rsidRPr="00556D21">
        <w:rPr>
          <w:spacing w:val="-4"/>
          <w:rtl/>
          <w:lang w:eastAsia="zh-TW"/>
        </w:rPr>
        <w:t>دراسة عالمية متعمقة جديدة بشأن حالة الأطفال</w:t>
      </w:r>
      <w:r w:rsidRPr="00556D21">
        <w:rPr>
          <w:rFonts w:hint="cs"/>
          <w:spacing w:val="-4"/>
          <w:rtl/>
          <w:lang w:eastAsia="zh-TW"/>
        </w:rPr>
        <w:t xml:space="preserve"> مسلوبي</w:t>
      </w:r>
      <w:r w:rsidRPr="00556D21">
        <w:rPr>
          <w:spacing w:val="-4"/>
          <w:rtl/>
          <w:lang w:eastAsia="zh-TW"/>
        </w:rPr>
        <w:t xml:space="preserve"> الحرية، ويشجع الدول الأعضاء ووكالات الأمم المتحدة وصناديقها وبرامجها ومكاتبها </w:t>
      </w:r>
      <w:r w:rsidRPr="00556D21">
        <w:rPr>
          <w:rFonts w:hint="cs"/>
          <w:spacing w:val="-4"/>
          <w:rtl/>
          <w:lang w:eastAsia="zh-TW"/>
        </w:rPr>
        <w:t>و</w:t>
      </w:r>
      <w:r w:rsidRPr="00556D21">
        <w:rPr>
          <w:spacing w:val="-4"/>
          <w:rtl/>
          <w:lang w:eastAsia="zh-TW"/>
        </w:rPr>
        <w:t>غيرهم من أصحاب المصلحة على دعم إعداد الدراسة، وي</w:t>
      </w:r>
      <w:r w:rsidRPr="00556D21">
        <w:rPr>
          <w:rFonts w:hint="cs"/>
          <w:spacing w:val="-4"/>
          <w:rtl/>
          <w:lang w:eastAsia="zh-TW"/>
        </w:rPr>
        <w:t xml:space="preserve">سلم </w:t>
      </w:r>
      <w:r w:rsidRPr="00556D21">
        <w:rPr>
          <w:spacing w:val="-4"/>
          <w:rtl/>
          <w:lang w:eastAsia="zh-TW"/>
        </w:rPr>
        <w:t>بأن الدراسة يمكن أن تدعم تحقيق خطة عام 2030 والتعهد بعدم ترك أحد يتخلف عن الركب؛</w:t>
      </w:r>
    </w:p>
    <w:p w:rsidR="001F40F2" w:rsidRPr="001F40F2" w:rsidRDefault="001F40F2" w:rsidP="001F40F2">
      <w:pPr>
        <w:pStyle w:val="SingleTxtGA"/>
        <w:tabs>
          <w:tab w:val="clear" w:pos="2608"/>
          <w:tab w:val="left" w:pos="2976"/>
        </w:tabs>
        <w:rPr>
          <w:b/>
          <w:bCs/>
          <w:iCs/>
          <w:rtl/>
          <w:lang w:eastAsia="zh-TW"/>
        </w:rPr>
      </w:pPr>
      <w:r w:rsidRPr="001F40F2">
        <w:rPr>
          <w:rFonts w:hint="cs"/>
          <w:b/>
          <w:bCs/>
          <w:rtl/>
          <w:lang w:eastAsia="zh-TW"/>
        </w:rPr>
        <w:tab/>
      </w:r>
      <w:r w:rsidRPr="001F40F2">
        <w:rPr>
          <w:b/>
          <w:bCs/>
          <w:rtl/>
          <w:lang w:eastAsia="zh-TW"/>
        </w:rPr>
        <w:t>خامسا</w:t>
      </w:r>
      <w:r w:rsidRPr="001F40F2">
        <w:rPr>
          <w:rFonts w:hint="cs"/>
          <w:b/>
          <w:bCs/>
          <w:rtl/>
          <w:lang w:eastAsia="zh-TW"/>
        </w:rPr>
        <w:t>ً</w:t>
      </w:r>
      <w:r w:rsidRPr="001F40F2">
        <w:rPr>
          <w:b/>
          <w:bCs/>
          <w:rtl/>
          <w:lang w:eastAsia="zh-TW"/>
        </w:rPr>
        <w:t>-</w:t>
      </w:r>
      <w:r w:rsidRPr="001F40F2">
        <w:rPr>
          <w:rFonts w:hint="cs"/>
          <w:b/>
          <w:bCs/>
          <w:rtl/>
          <w:lang w:eastAsia="zh-TW"/>
        </w:rPr>
        <w:tab/>
      </w:r>
      <w:r w:rsidRPr="001F40F2">
        <w:rPr>
          <w:b/>
          <w:bCs/>
          <w:rtl/>
          <w:lang w:eastAsia="zh-TW"/>
        </w:rPr>
        <w:t>ولاية المقررة الخاصة المعنية ببيع الأطفال واستغلالهم في البغاء وفي المواد الإباحية</w:t>
      </w:r>
      <w:r w:rsidRPr="001F40F2">
        <w:rPr>
          <w:rFonts w:cs="Times New Roman" w:hint="cs"/>
          <w:b/>
          <w:bCs/>
          <w:rtl/>
          <w:lang w:eastAsia="zh-TW"/>
        </w:rPr>
        <w:t>‬</w:t>
      </w:r>
    </w:p>
    <w:p w:rsidR="001F40F2" w:rsidRPr="00556D21" w:rsidRDefault="001F40F2" w:rsidP="001F40F2">
      <w:pPr>
        <w:pStyle w:val="SingleTxtGA"/>
        <w:rPr>
          <w:spacing w:val="-4"/>
          <w:rtl/>
          <w:lang w:eastAsia="zh-TW"/>
        </w:rPr>
      </w:pPr>
      <w:r w:rsidRPr="00556D21">
        <w:rPr>
          <w:rFonts w:hint="cs"/>
          <w:spacing w:val="-4"/>
          <w:rtl/>
          <w:lang w:eastAsia="zh-TW"/>
        </w:rPr>
        <w:tab/>
      </w:r>
      <w:r w:rsidRPr="00556D21">
        <w:rPr>
          <w:spacing w:val="-4"/>
          <w:rtl/>
          <w:lang w:eastAsia="zh-TW"/>
        </w:rPr>
        <w:t>٣</w:t>
      </w:r>
      <w:r w:rsidRPr="00556D21">
        <w:rPr>
          <w:rFonts w:hint="cs"/>
          <w:spacing w:val="-4"/>
          <w:rtl/>
          <w:lang w:eastAsia="zh-TW"/>
        </w:rPr>
        <w:t>1-</w:t>
      </w:r>
      <w:r w:rsidRPr="00556D21">
        <w:rPr>
          <w:spacing w:val="-4"/>
          <w:rtl/>
          <w:lang w:eastAsia="zh-TW"/>
        </w:rPr>
        <w:tab/>
      </w:r>
      <w:r w:rsidRPr="00556D21">
        <w:rPr>
          <w:i/>
          <w:iCs/>
          <w:spacing w:val="-4"/>
          <w:rtl/>
          <w:lang w:eastAsia="zh-TW"/>
        </w:rPr>
        <w:t>يرحب</w:t>
      </w:r>
      <w:r w:rsidRPr="00556D21">
        <w:rPr>
          <w:rFonts w:hint="cs"/>
          <w:i/>
          <w:iCs/>
          <w:spacing w:val="-4"/>
          <w:rtl/>
          <w:lang w:eastAsia="zh-TW"/>
        </w:rPr>
        <w:t xml:space="preserve"> أيضاً</w:t>
      </w:r>
      <w:r w:rsidRPr="00556D21">
        <w:rPr>
          <w:i/>
          <w:iCs/>
          <w:spacing w:val="-4"/>
          <w:rtl/>
          <w:lang w:eastAsia="zh-TW"/>
        </w:rPr>
        <w:t xml:space="preserve"> </w:t>
      </w:r>
      <w:r w:rsidRPr="00556D21">
        <w:rPr>
          <w:spacing w:val="-4"/>
          <w:rtl/>
          <w:lang w:eastAsia="zh-TW"/>
        </w:rPr>
        <w:t>بأعمال وإسهامات المقررة الخاصة المعنية ببيع الأطفال واستغلالهم في البغاء وفي المواد الإباحية، ويقرر</w:t>
      </w:r>
      <w:r w:rsidRPr="00556D21">
        <w:rPr>
          <w:rFonts w:hint="cs"/>
          <w:spacing w:val="-4"/>
          <w:rtl/>
          <w:lang w:eastAsia="zh-TW"/>
        </w:rPr>
        <w:t xml:space="preserve"> ت</w:t>
      </w:r>
      <w:r w:rsidRPr="00556D21">
        <w:rPr>
          <w:spacing w:val="-4"/>
          <w:rtl/>
          <w:lang w:eastAsia="zh-TW"/>
        </w:rPr>
        <w:t>مد</w:t>
      </w:r>
      <w:r w:rsidRPr="00556D21">
        <w:rPr>
          <w:rFonts w:hint="cs"/>
          <w:spacing w:val="-4"/>
          <w:rtl/>
          <w:lang w:eastAsia="zh-TW"/>
        </w:rPr>
        <w:t>ي</w:t>
      </w:r>
      <w:r w:rsidRPr="00556D21">
        <w:rPr>
          <w:spacing w:val="-4"/>
          <w:rtl/>
          <w:lang w:eastAsia="zh-TW"/>
        </w:rPr>
        <w:t>د</w:t>
      </w:r>
      <w:r w:rsidRPr="00556D21">
        <w:rPr>
          <w:rFonts w:hint="cs"/>
          <w:spacing w:val="-4"/>
          <w:rtl/>
          <w:lang w:eastAsia="zh-TW"/>
        </w:rPr>
        <w:t xml:space="preserve"> </w:t>
      </w:r>
      <w:r w:rsidRPr="00556D21">
        <w:rPr>
          <w:spacing w:val="-4"/>
          <w:rtl/>
          <w:lang w:eastAsia="zh-TW"/>
        </w:rPr>
        <w:t>ولاي</w:t>
      </w:r>
      <w:r w:rsidRPr="00556D21">
        <w:rPr>
          <w:rFonts w:hint="cs"/>
          <w:spacing w:val="-4"/>
          <w:rtl/>
          <w:lang w:eastAsia="zh-TW"/>
        </w:rPr>
        <w:t>تها</w:t>
      </w:r>
      <w:r w:rsidR="00BF2FD6">
        <w:rPr>
          <w:rFonts w:hint="cs"/>
          <w:spacing w:val="-4"/>
          <w:rtl/>
          <w:lang w:eastAsia="zh-TW"/>
        </w:rPr>
        <w:t>،</w:t>
      </w:r>
      <w:r w:rsidRPr="00556D21">
        <w:rPr>
          <w:spacing w:val="-4"/>
          <w:rtl/>
          <w:lang w:eastAsia="zh-TW"/>
        </w:rPr>
        <w:t xml:space="preserve"> وفقاً لقراره 7/13، لفترة ثلاث سنوات، بوصفه</w:t>
      </w:r>
      <w:r w:rsidRPr="00556D21">
        <w:rPr>
          <w:rFonts w:hint="cs"/>
          <w:spacing w:val="-4"/>
          <w:rtl/>
          <w:lang w:eastAsia="zh-TW"/>
        </w:rPr>
        <w:t>ا</w:t>
      </w:r>
      <w:r w:rsidRPr="00556D21">
        <w:rPr>
          <w:spacing w:val="-4"/>
          <w:rtl/>
          <w:lang w:eastAsia="zh-TW"/>
        </w:rPr>
        <w:t xml:space="preserve"> المقررة الخاصة المعنية ببيع الأطفال واستغلالهم جنسيا</w:t>
      </w:r>
      <w:r w:rsidRPr="00556D21">
        <w:rPr>
          <w:rFonts w:hint="cs"/>
          <w:spacing w:val="-4"/>
          <w:rtl/>
          <w:lang w:eastAsia="zh-TW"/>
        </w:rPr>
        <w:t>ً</w:t>
      </w:r>
      <w:r w:rsidRPr="00556D21">
        <w:rPr>
          <w:spacing w:val="-4"/>
          <w:rtl/>
          <w:lang w:eastAsia="zh-TW"/>
        </w:rPr>
        <w:t>، بما في ذلك بغاء الأطفال واستغلال الأطفال في المواد الإباحية وغيرها من المواد التي تنطوي على اعتداء جنسي على الأطفال؛</w:t>
      </w:r>
    </w:p>
    <w:p w:rsidR="001F40F2" w:rsidRPr="006C335A" w:rsidRDefault="001F40F2" w:rsidP="001F40F2">
      <w:pPr>
        <w:pStyle w:val="SingleTxtGA"/>
        <w:rPr>
          <w:lang w:eastAsia="zh-TW"/>
        </w:rPr>
      </w:pPr>
      <w:r>
        <w:rPr>
          <w:rFonts w:hint="cs"/>
          <w:rtl/>
          <w:lang w:eastAsia="zh-TW"/>
        </w:rPr>
        <w:tab/>
      </w:r>
      <w:r>
        <w:rPr>
          <w:rtl/>
          <w:lang w:eastAsia="zh-TW"/>
        </w:rPr>
        <w:t>٣</w:t>
      </w:r>
      <w:r>
        <w:rPr>
          <w:rFonts w:hint="cs"/>
          <w:rtl/>
          <w:lang w:eastAsia="zh-TW"/>
        </w:rPr>
        <w:t>2-</w:t>
      </w:r>
      <w:r>
        <w:rPr>
          <w:rFonts w:hint="cs"/>
          <w:rtl/>
          <w:lang w:eastAsia="zh-TW"/>
        </w:rPr>
        <w:tab/>
      </w:r>
      <w:r w:rsidRPr="00BA674D">
        <w:rPr>
          <w:i/>
          <w:iCs/>
          <w:rtl/>
          <w:lang w:eastAsia="zh-TW"/>
        </w:rPr>
        <w:t xml:space="preserve">يطلب </w:t>
      </w:r>
      <w:r w:rsidRPr="00891B90">
        <w:rPr>
          <w:rtl/>
          <w:lang w:eastAsia="zh-TW"/>
        </w:rPr>
        <w:t>إلى</w:t>
      </w:r>
      <w:r>
        <w:rPr>
          <w:rtl/>
          <w:lang w:eastAsia="zh-TW"/>
        </w:rPr>
        <w:t xml:space="preserve"> المقررة الخاصة أن تشارك في المنتديات الدولية والأحداث الرئيسية ذات الصلة بتنفيذ خطة عام 2030، وأن تسدي المشورة للدول والمنظمات الحكومية الدولية والمجتمع المدني وغير</w:t>
      </w:r>
      <w:r>
        <w:rPr>
          <w:rFonts w:hint="cs"/>
          <w:rtl/>
          <w:lang w:eastAsia="zh-TW"/>
        </w:rPr>
        <w:t xml:space="preserve"> ذلك </w:t>
      </w:r>
      <w:r>
        <w:rPr>
          <w:rtl/>
          <w:lang w:eastAsia="zh-TW"/>
        </w:rPr>
        <w:t xml:space="preserve">من أصحاب المصلحة بشأن الممارسات الفعالة والمستدامة لاحترام وحماية وإعمال حقوق الإنسان للأطفال ضحايا البيع والاستغلال الجنسي في </w:t>
      </w:r>
      <w:r>
        <w:rPr>
          <w:rFonts w:hint="cs"/>
          <w:rtl/>
          <w:lang w:eastAsia="zh-TW"/>
        </w:rPr>
        <w:t xml:space="preserve">سياق </w:t>
      </w:r>
      <w:r>
        <w:rPr>
          <w:rtl/>
          <w:lang w:eastAsia="zh-TW"/>
        </w:rPr>
        <w:t>تنفيذ خطة عام</w:t>
      </w:r>
      <w:r>
        <w:rPr>
          <w:rFonts w:hint="cs"/>
          <w:rtl/>
          <w:lang w:eastAsia="zh-TW"/>
        </w:rPr>
        <w:t> </w:t>
      </w:r>
      <w:r>
        <w:rPr>
          <w:rtl/>
          <w:lang w:eastAsia="zh-TW"/>
        </w:rPr>
        <w:t>2030، وأن تجري، بتعاون مع الإجراءات الخاصة والجهات الفاعلة المعنية في منظومة الأمم المتحدة، بحوثاً مواضيعية عن التنفيذ الفعال للأهداف 16</w:t>
      </w:r>
      <w:r>
        <w:rPr>
          <w:rFonts w:hint="cs"/>
          <w:rtl/>
          <w:lang w:eastAsia="zh-TW"/>
        </w:rPr>
        <w:t xml:space="preserve"> و8 و5</w:t>
      </w:r>
      <w:r>
        <w:rPr>
          <w:rtl/>
          <w:lang w:eastAsia="zh-TW"/>
        </w:rPr>
        <w:t>، مع التركيز بصفة خاصة على المقاصد 16-2</w:t>
      </w:r>
      <w:r>
        <w:rPr>
          <w:rFonts w:hint="cs"/>
          <w:rtl/>
          <w:lang w:eastAsia="zh-TW"/>
        </w:rPr>
        <w:t xml:space="preserve"> </w:t>
      </w:r>
      <w:r>
        <w:rPr>
          <w:rtl/>
          <w:lang w:eastAsia="zh-TW"/>
        </w:rPr>
        <w:t xml:space="preserve">و8-7 </w:t>
      </w:r>
      <w:r>
        <w:rPr>
          <w:rFonts w:hint="cs"/>
          <w:rtl/>
          <w:lang w:eastAsia="zh-TW"/>
        </w:rPr>
        <w:t>و</w:t>
      </w:r>
      <w:r>
        <w:rPr>
          <w:rtl/>
          <w:lang w:eastAsia="zh-TW"/>
        </w:rPr>
        <w:t>5-3؛</w:t>
      </w:r>
    </w:p>
    <w:p w:rsidR="001F40F2" w:rsidRPr="00556D21" w:rsidRDefault="001F40F2" w:rsidP="00851F88">
      <w:pPr>
        <w:pStyle w:val="SingleTxtGA"/>
        <w:rPr>
          <w:spacing w:val="-4"/>
          <w:rtl/>
          <w:lang w:eastAsia="zh-TW"/>
        </w:rPr>
      </w:pPr>
      <w:r w:rsidRPr="00556D21">
        <w:rPr>
          <w:rFonts w:hint="cs"/>
          <w:spacing w:val="-4"/>
          <w:rtl/>
          <w:lang w:eastAsia="zh-TW"/>
        </w:rPr>
        <w:tab/>
      </w:r>
      <w:r w:rsidR="00851F88">
        <w:rPr>
          <w:rFonts w:hint="cs"/>
          <w:spacing w:val="-4"/>
          <w:rtl/>
          <w:lang w:eastAsia="zh-TW"/>
        </w:rPr>
        <w:t>33-</w:t>
      </w:r>
      <w:r w:rsidRPr="00556D21">
        <w:rPr>
          <w:rFonts w:hint="cs"/>
          <w:spacing w:val="-4"/>
          <w:rtl/>
          <w:lang w:eastAsia="zh-TW"/>
        </w:rPr>
        <w:tab/>
      </w:r>
      <w:r w:rsidRPr="00556D21">
        <w:rPr>
          <w:i/>
          <w:iCs/>
          <w:spacing w:val="-4"/>
          <w:rtl/>
          <w:lang w:eastAsia="zh-TW"/>
        </w:rPr>
        <w:t xml:space="preserve">يطلب أيضاً </w:t>
      </w:r>
      <w:r w:rsidRPr="00556D21">
        <w:rPr>
          <w:spacing w:val="-4"/>
          <w:rtl/>
          <w:lang w:eastAsia="zh-TW"/>
        </w:rPr>
        <w:t>إلى المقررة الخاصة أن تواصل تقديم تقارير سنوية عن تنفيذ ولايتها إلى مجلس حقوق الإنسان وإلى الجمعية العامة، وفقاً لبر</w:t>
      </w:r>
      <w:r w:rsidRPr="00556D21">
        <w:rPr>
          <w:rFonts w:hint="cs"/>
          <w:spacing w:val="-4"/>
          <w:rtl/>
          <w:lang w:eastAsia="zh-TW"/>
        </w:rPr>
        <w:t>ن</w:t>
      </w:r>
      <w:r w:rsidRPr="00556D21">
        <w:rPr>
          <w:spacing w:val="-4"/>
          <w:rtl/>
          <w:lang w:eastAsia="zh-TW"/>
        </w:rPr>
        <w:t>امج عمل كل منهما، وتقديم اقتراحات وتوصيات بشأن منع بيع الأطفال واستغلالهم الجنسي، وبشأن إعادة تأهيل الأطفال الضحايا؛</w:t>
      </w:r>
    </w:p>
    <w:p w:rsidR="001F40F2" w:rsidRDefault="001F40F2" w:rsidP="00851F88">
      <w:pPr>
        <w:pStyle w:val="SingleTxtGA"/>
        <w:rPr>
          <w:rtl/>
          <w:lang w:eastAsia="zh-TW"/>
        </w:rPr>
      </w:pPr>
      <w:r>
        <w:rPr>
          <w:rFonts w:hint="cs"/>
          <w:rtl/>
          <w:lang w:eastAsia="zh-TW"/>
        </w:rPr>
        <w:tab/>
      </w:r>
      <w:r w:rsidR="00851F88">
        <w:rPr>
          <w:rFonts w:hint="cs"/>
          <w:rtl/>
          <w:lang w:eastAsia="zh-TW"/>
        </w:rPr>
        <w:t>34-</w:t>
      </w:r>
      <w:r>
        <w:rPr>
          <w:rFonts w:hint="cs"/>
          <w:rtl/>
          <w:lang w:eastAsia="zh-TW"/>
        </w:rPr>
        <w:tab/>
      </w:r>
      <w:r w:rsidRPr="00BA674D">
        <w:rPr>
          <w:i/>
          <w:iCs/>
          <w:rtl/>
          <w:lang w:eastAsia="zh-TW"/>
        </w:rPr>
        <w:t xml:space="preserve">يطلب </w:t>
      </w:r>
      <w:r w:rsidRPr="00891B90">
        <w:rPr>
          <w:rtl/>
          <w:lang w:eastAsia="zh-TW"/>
        </w:rPr>
        <w:t>إلى</w:t>
      </w:r>
      <w:r>
        <w:rPr>
          <w:rtl/>
          <w:lang w:eastAsia="zh-TW"/>
        </w:rPr>
        <w:t xml:space="preserve"> الأمين العام والمفوض السامي أن يوفرا للمقررة الخاصة جميع الموارد والمساعدة اللازمين لتنفيذ ولايتها تنفيذا</w:t>
      </w:r>
      <w:r>
        <w:rPr>
          <w:rFonts w:hint="cs"/>
          <w:rtl/>
          <w:lang w:eastAsia="zh-TW"/>
        </w:rPr>
        <w:t>ً</w:t>
      </w:r>
      <w:r>
        <w:rPr>
          <w:rtl/>
          <w:lang w:eastAsia="zh-TW"/>
        </w:rPr>
        <w:t xml:space="preserve"> فعّالا</w:t>
      </w:r>
      <w:r>
        <w:rPr>
          <w:rFonts w:hint="cs"/>
          <w:rtl/>
          <w:lang w:eastAsia="zh-TW"/>
        </w:rPr>
        <w:t>ً</w:t>
      </w:r>
      <w:r>
        <w:rPr>
          <w:rtl/>
          <w:lang w:eastAsia="zh-TW"/>
        </w:rPr>
        <w:t>.</w:t>
      </w:r>
    </w:p>
    <w:p w:rsidR="001F40F2" w:rsidRPr="001F40F2" w:rsidRDefault="001F40F2" w:rsidP="001F40F2">
      <w:pPr>
        <w:pStyle w:val="SingleTxtGA"/>
        <w:spacing w:before="120" w:after="0"/>
        <w:jc w:val="right"/>
        <w:rPr>
          <w:i/>
          <w:iCs/>
          <w:rtl/>
          <w:lang w:eastAsia="zh-TW"/>
        </w:rPr>
      </w:pPr>
      <w:r w:rsidRPr="001F40F2">
        <w:rPr>
          <w:rFonts w:hint="cs"/>
          <w:i/>
          <w:iCs/>
          <w:rtl/>
          <w:lang w:eastAsia="zh-TW"/>
        </w:rPr>
        <w:t>الجلسة 57</w:t>
      </w:r>
    </w:p>
    <w:p w:rsidR="001F40F2" w:rsidRPr="001F40F2" w:rsidRDefault="001F40F2" w:rsidP="001F40F2">
      <w:pPr>
        <w:pStyle w:val="SingleTxtGA"/>
        <w:jc w:val="right"/>
        <w:rPr>
          <w:i/>
          <w:iCs/>
          <w:rtl/>
          <w:lang w:eastAsia="zh-TW"/>
        </w:rPr>
      </w:pPr>
      <w:r w:rsidRPr="001F40F2">
        <w:rPr>
          <w:rFonts w:hint="cs"/>
          <w:i/>
          <w:iCs/>
          <w:rtl/>
          <w:lang w:eastAsia="zh-TW"/>
        </w:rPr>
        <w:t>24 آذار/مارس 2017</w:t>
      </w:r>
    </w:p>
    <w:p w:rsidR="001F40F2" w:rsidRDefault="00DF35E9" w:rsidP="001F40F2">
      <w:pPr>
        <w:pStyle w:val="SingleTxtGA"/>
        <w:rPr>
          <w:lang w:eastAsia="zh-TW"/>
        </w:rPr>
      </w:pPr>
      <w:r>
        <w:rPr>
          <w:rFonts w:hint="cs"/>
          <w:noProof/>
          <w:rtl/>
        </w:rPr>
        <mc:AlternateContent>
          <mc:Choice Requires="wps">
            <w:drawing>
              <wp:anchor distT="0" distB="0" distL="114300" distR="114300" simplePos="0" relativeHeight="251659264" behindDoc="0" locked="0" layoutInCell="1" allowOverlap="1">
                <wp:simplePos x="0" y="0"/>
                <wp:positionH relativeFrom="column">
                  <wp:posOffset>2403475</wp:posOffset>
                </wp:positionH>
                <wp:positionV relativeFrom="paragraph">
                  <wp:posOffset>391795</wp:posOffset>
                </wp:positionV>
                <wp:extent cx="12477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1247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89.25pt,30.85pt" to="287.5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" strokecolor="black [3040]"/>
            </w:pict>
          </mc:Fallback>
        </mc:AlternateContent>
      </w:r>
      <w:r w:rsidR="001F40F2">
        <w:rPr>
          <w:rFonts w:hint="cs"/>
          <w:rtl/>
          <w:lang w:eastAsia="zh-TW"/>
        </w:rPr>
        <w:t xml:space="preserve">[اعتُمِد </w:t>
      </w:r>
      <w:r w:rsidR="00CA419E">
        <w:rPr>
          <w:rFonts w:hint="cs"/>
          <w:rtl/>
          <w:lang w:eastAsia="zh-TW"/>
        </w:rPr>
        <w:t>ب</w:t>
      </w:r>
      <w:r w:rsidR="001F40F2">
        <w:rPr>
          <w:rFonts w:hint="cs"/>
          <w:rtl/>
          <w:lang w:eastAsia="zh-TW"/>
        </w:rPr>
        <w:t>دون تصويت.]</w:t>
      </w:r>
      <w:bookmarkStart w:id="2" w:name="_GoBack"/>
      <w:bookmarkEnd w:id="2"/>
    </w:p>
    <w:sectPr w:rsidR="001F40F2" w:rsidSect="00E63241">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463" w:rsidRPr="002901D9" w:rsidRDefault="004F0463" w:rsidP="002901D9">
      <w:pPr>
        <w:spacing w:after="60" w:line="240" w:lineRule="auto"/>
        <w:rPr>
          <w:i/>
          <w:iCs/>
        </w:rPr>
      </w:pPr>
      <w:r>
        <w:rPr>
          <w:rFonts w:hint="cs"/>
          <w:i/>
          <w:iCs/>
          <w:rtl/>
        </w:rPr>
        <w:t>الحواشي</w:t>
      </w:r>
    </w:p>
  </w:endnote>
  <w:endnote w:type="continuationSeparator" w:id="0">
    <w:p w:rsidR="004F0463" w:rsidRDefault="004F0463"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241" w:rsidRPr="001F40F2" w:rsidRDefault="001F40F2" w:rsidP="001F40F2">
    <w:pPr>
      <w:pStyle w:val="Footer"/>
      <w:tabs>
        <w:tab w:val="right" w:pos="9598"/>
      </w:tabs>
      <w:rPr>
        <w:sz w:val="17"/>
      </w:rPr>
    </w:pPr>
    <w:r>
      <w:rPr>
        <w:sz w:val="17"/>
      </w:rPr>
      <w:t>GE.17-05580</w:t>
    </w:r>
    <w:r>
      <w:rPr>
        <w:sz w:val="17"/>
      </w:rPr>
      <w:tab/>
    </w:r>
    <w:r w:rsidRPr="001F40F2">
      <w:rPr>
        <w:b/>
        <w:sz w:val="18"/>
      </w:rPr>
      <w:fldChar w:fldCharType="begin"/>
    </w:r>
    <w:r w:rsidRPr="001F40F2">
      <w:rPr>
        <w:b/>
        <w:sz w:val="18"/>
      </w:rPr>
      <w:instrText xml:space="preserve"> PAGE  \* MERGEFORMAT </w:instrText>
    </w:r>
    <w:r w:rsidRPr="001F40F2">
      <w:rPr>
        <w:b/>
        <w:sz w:val="18"/>
      </w:rPr>
      <w:fldChar w:fldCharType="separate"/>
    </w:r>
    <w:r w:rsidR="00CA419E">
      <w:rPr>
        <w:b/>
        <w:noProof/>
        <w:sz w:val="18"/>
      </w:rPr>
      <w:t>8</w:t>
    </w:r>
    <w:r w:rsidRPr="001F40F2">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B0" w:rsidRPr="001F40F2" w:rsidRDefault="001F40F2" w:rsidP="006959B0">
    <w:pPr>
      <w:pStyle w:val="Footer"/>
      <w:tabs>
        <w:tab w:val="right" w:pos="9599"/>
      </w:tabs>
      <w:jc w:val="left"/>
      <w:rPr>
        <w:b/>
        <w:sz w:val="18"/>
        <w:lang w:val="en-US"/>
      </w:rPr>
    </w:pPr>
    <w:r w:rsidRPr="001F40F2">
      <w:rPr>
        <w:b/>
        <w:sz w:val="18"/>
        <w:lang w:val="en-US"/>
      </w:rPr>
      <w:fldChar w:fldCharType="begin"/>
    </w:r>
    <w:r w:rsidRPr="001F40F2">
      <w:rPr>
        <w:b/>
        <w:sz w:val="18"/>
        <w:lang w:val="en-US"/>
      </w:rPr>
      <w:instrText xml:space="preserve"> PAGE  \* MERGEFORMAT </w:instrText>
    </w:r>
    <w:r w:rsidRPr="001F40F2">
      <w:rPr>
        <w:b/>
        <w:sz w:val="18"/>
        <w:lang w:val="en-US"/>
      </w:rPr>
      <w:fldChar w:fldCharType="separate"/>
    </w:r>
    <w:r w:rsidR="00CA419E">
      <w:rPr>
        <w:b/>
        <w:noProof/>
        <w:sz w:val="18"/>
        <w:lang w:val="en-US"/>
      </w:rPr>
      <w:t>9</w:t>
    </w:r>
    <w:r w:rsidRPr="001F40F2">
      <w:rPr>
        <w:b/>
        <w:sz w:val="18"/>
        <w:lang w:val="en-US"/>
      </w:rPr>
      <w:fldChar w:fldCharType="end"/>
    </w:r>
    <w:r>
      <w:rPr>
        <w:b/>
        <w:sz w:val="18"/>
        <w:lang w:val="en-US"/>
      </w:rPr>
      <w:tab/>
    </w:r>
    <w:r>
      <w:rPr>
        <w:sz w:val="17"/>
        <w:lang w:val="en-US"/>
      </w:rPr>
      <w:t>GE.17-05580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BC9" w:rsidRDefault="00E63241" w:rsidP="00F6741C">
    <w:pPr>
      <w:pStyle w:val="Footer"/>
      <w:spacing w:before="360"/>
      <w:jc w:val="right"/>
      <w:rPr>
        <w:sz w:val="20"/>
        <w:szCs w:val="20"/>
      </w:rPr>
    </w:pPr>
    <w:r>
      <w:rPr>
        <w:sz w:val="20"/>
        <w:szCs w:val="20"/>
      </w:rPr>
      <w:t>GE.17-05580</w:t>
    </w:r>
    <w:r w:rsidR="00FD4BC9">
      <w:rPr>
        <w:noProof/>
        <w:lang w:val="en-US"/>
      </w:rPr>
      <w:drawing>
        <wp:anchor distT="0" distB="0" distL="114300" distR="114300" simplePos="0" relativeHeight="251659264" behindDoc="1" locked="1" layoutInCell="0" allowOverlap="1" wp14:anchorId="3F832709" wp14:editId="257D4802">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4BC9" w:rsidRPr="007A0286">
      <w:rPr>
        <w:sz w:val="20"/>
        <w:szCs w:val="20"/>
      </w:rPr>
      <w:t>(A)</w:t>
    </w:r>
  </w:p>
  <w:p w:rsidR="00E63241" w:rsidRPr="00E63241" w:rsidRDefault="00E63241" w:rsidP="00E63241">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0288" behindDoc="0" locked="0" layoutInCell="1" allowOverlap="1" wp14:anchorId="52402FFE" wp14:editId="037E171E">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463" w:rsidRPr="0054762C" w:rsidRDefault="004F0463" w:rsidP="000E524A">
      <w:pPr>
        <w:pStyle w:val="Footer"/>
        <w:bidi/>
        <w:spacing w:after="80" w:line="200" w:lineRule="exact"/>
        <w:ind w:left="680"/>
      </w:pPr>
      <w:r>
        <w:rPr>
          <w:rtl/>
        </w:rPr>
        <w:t>__________</w:t>
      </w:r>
    </w:p>
  </w:footnote>
  <w:footnote w:type="continuationSeparator" w:id="0">
    <w:p w:rsidR="004F0463" w:rsidRDefault="004F0463" w:rsidP="00656392">
      <w:pPr>
        <w:spacing w:line="240" w:lineRule="auto"/>
      </w:pPr>
      <w:r>
        <w:continuationSeparator/>
      </w:r>
    </w:p>
  </w:footnote>
  <w:footnote w:id="1">
    <w:p w:rsidR="001F40F2" w:rsidRPr="007F2A64" w:rsidRDefault="001F40F2" w:rsidP="001F40F2">
      <w:pPr>
        <w:pStyle w:val="FootnoteText"/>
        <w:widowControl w:val="0"/>
        <w:spacing w:after="60" w:line="300" w:lineRule="exact"/>
        <w:ind w:left="1247" w:right="1247" w:hanging="567"/>
        <w:textDirection w:val="tbRlV"/>
        <w:rPr>
          <w:sz w:val="18"/>
          <w:szCs w:val="26"/>
          <w:rtl/>
          <w:lang w:eastAsia="zh-TW"/>
        </w:rPr>
      </w:pPr>
      <w:r w:rsidRPr="007F2A64">
        <w:rPr>
          <w:rFonts w:hint="cs"/>
          <w:sz w:val="18"/>
          <w:szCs w:val="26"/>
          <w:rtl/>
          <w:lang w:val="en-GB" w:eastAsia="zh-TW"/>
        </w:rPr>
        <w:t>(</w:t>
      </w:r>
      <w:r w:rsidRPr="007F2A64">
        <w:rPr>
          <w:rStyle w:val="FootnoteReference"/>
          <w:szCs w:val="26"/>
          <w:vertAlign w:val="baseline"/>
          <w:lang w:val="en-GB" w:eastAsia="zh-TW"/>
        </w:rPr>
        <w:footnoteRef/>
      </w:r>
      <w:r w:rsidRPr="007F2A64">
        <w:rPr>
          <w:rFonts w:hint="cs"/>
          <w:sz w:val="18"/>
          <w:szCs w:val="26"/>
          <w:rtl/>
          <w:lang w:val="en-GB" w:eastAsia="zh-TW"/>
        </w:rPr>
        <w:t>)</w:t>
      </w:r>
      <w:r w:rsidRPr="007F2A64">
        <w:rPr>
          <w:rFonts w:hint="cs"/>
          <w:sz w:val="18"/>
          <w:szCs w:val="26"/>
          <w:rtl/>
          <w:lang w:val="en-GB" w:eastAsia="zh-TW"/>
        </w:rPr>
        <w:tab/>
      </w:r>
      <w:r w:rsidRPr="007F2A64">
        <w:rPr>
          <w:sz w:val="18"/>
          <w:szCs w:val="26"/>
          <w:lang w:val="en-GB" w:eastAsia="zh-TW"/>
        </w:rPr>
        <w:t>A/HRC/34/55</w:t>
      </w:r>
      <w:r w:rsidRPr="007F2A64">
        <w:rPr>
          <w:rFonts w:hint="cs"/>
          <w:sz w:val="18"/>
          <w:szCs w:val="26"/>
          <w:rtl/>
          <w:lang w:val="en-GB" w:eastAsia="zh-TW"/>
        </w:rPr>
        <w:t xml:space="preserve"> و</w:t>
      </w:r>
      <w:r w:rsidRPr="007F2A64">
        <w:rPr>
          <w:sz w:val="18"/>
          <w:szCs w:val="26"/>
          <w:lang w:val="en-GB" w:eastAsia="zh-TW"/>
        </w:rPr>
        <w:t>A/HRC/34/45</w:t>
      </w:r>
      <w:r w:rsidRPr="007F2A64">
        <w:rPr>
          <w:sz w:val="18"/>
          <w:szCs w:val="26"/>
          <w:rtl/>
          <w:lang w:val="en-GB" w:eastAsia="zh-TW"/>
        </w:rPr>
        <w:t xml:space="preserve"> و</w:t>
      </w:r>
      <w:r w:rsidRPr="007F2A64">
        <w:rPr>
          <w:sz w:val="18"/>
          <w:szCs w:val="26"/>
          <w:lang w:val="en-GB" w:eastAsia="zh-TW"/>
        </w:rPr>
        <w:t>A/HRC/34/44</w:t>
      </w:r>
      <w:r w:rsidRPr="007F2A64">
        <w:rPr>
          <w:sz w:val="18"/>
          <w:szCs w:val="26"/>
          <w:rtl/>
          <w:lang w:val="en-GB" w:eastAsia="zh-TW"/>
        </w:rPr>
        <w:t>.</w:t>
      </w:r>
    </w:p>
  </w:footnote>
  <w:footnote w:id="2">
    <w:p w:rsidR="001F40F2" w:rsidRPr="007F2A64" w:rsidRDefault="001F40F2" w:rsidP="003C5346">
      <w:pPr>
        <w:pStyle w:val="FootnoteText"/>
        <w:spacing w:after="60" w:line="240" w:lineRule="exact"/>
        <w:ind w:left="1247" w:right="1247" w:hanging="567"/>
        <w:textDirection w:val="tbRlV"/>
        <w:rPr>
          <w:sz w:val="18"/>
          <w:szCs w:val="26"/>
          <w:rtl/>
          <w:lang w:eastAsia="zh-TW"/>
        </w:rPr>
      </w:pPr>
      <w:r w:rsidRPr="007F2A64">
        <w:rPr>
          <w:rFonts w:hint="cs"/>
          <w:sz w:val="18"/>
          <w:szCs w:val="26"/>
          <w:rtl/>
          <w:lang w:val="en-GB" w:eastAsia="zh-TW"/>
        </w:rPr>
        <w:t>(</w:t>
      </w:r>
      <w:r w:rsidRPr="007F2A64">
        <w:rPr>
          <w:rStyle w:val="FootnoteReference"/>
          <w:szCs w:val="26"/>
          <w:vertAlign w:val="baseline"/>
          <w:lang w:val="en-GB" w:eastAsia="zh-TW"/>
        </w:rPr>
        <w:footnoteRef/>
      </w:r>
      <w:r w:rsidRPr="007F2A64">
        <w:rPr>
          <w:rFonts w:hint="cs"/>
          <w:sz w:val="18"/>
          <w:szCs w:val="26"/>
          <w:rtl/>
          <w:lang w:val="en-GB" w:eastAsia="zh-TW"/>
        </w:rPr>
        <w:t>)</w:t>
      </w:r>
      <w:r w:rsidRPr="007F2A64">
        <w:rPr>
          <w:sz w:val="18"/>
          <w:szCs w:val="26"/>
          <w:rtl/>
          <w:lang w:val="en-GB" w:eastAsia="zh-TW"/>
        </w:rPr>
        <w:tab/>
      </w:r>
      <w:r w:rsidRPr="007F2A64">
        <w:rPr>
          <w:sz w:val="18"/>
          <w:szCs w:val="26"/>
          <w:lang w:val="en-GB" w:eastAsia="zh-TW"/>
        </w:rPr>
        <w:t>A/HRC/27/31</w:t>
      </w:r>
      <w:r w:rsidRPr="007F2A64">
        <w:rPr>
          <w:rFonts w:hint="cs"/>
          <w:sz w:val="18"/>
          <w:szCs w:val="26"/>
          <w:rtl/>
          <w:lang w:val="en-GB" w:eastAsia="zh-TW"/>
        </w:rPr>
        <w:t>.</w:t>
      </w:r>
    </w:p>
  </w:footnote>
  <w:footnote w:id="3">
    <w:p w:rsidR="001F40F2" w:rsidRPr="007F2A64" w:rsidRDefault="001F40F2" w:rsidP="003C5346">
      <w:pPr>
        <w:pStyle w:val="FootnoteText"/>
        <w:widowControl w:val="0"/>
        <w:spacing w:after="60" w:line="240" w:lineRule="exact"/>
        <w:ind w:left="1247" w:right="1247" w:hanging="567"/>
        <w:textDirection w:val="tbRlV"/>
        <w:rPr>
          <w:sz w:val="18"/>
          <w:szCs w:val="26"/>
          <w:rtl/>
          <w:lang w:eastAsia="zh-TW"/>
        </w:rPr>
      </w:pPr>
      <w:r w:rsidRPr="007F2A64">
        <w:rPr>
          <w:rFonts w:hint="cs"/>
          <w:sz w:val="18"/>
          <w:szCs w:val="26"/>
          <w:rtl/>
          <w:lang w:val="en-GB" w:eastAsia="zh-TW"/>
        </w:rPr>
        <w:t>(</w:t>
      </w:r>
      <w:r w:rsidRPr="007F2A64">
        <w:rPr>
          <w:rStyle w:val="FootnoteReference"/>
          <w:szCs w:val="26"/>
          <w:vertAlign w:val="baseline"/>
          <w:lang w:val="en-GB" w:eastAsia="zh-TW"/>
        </w:rPr>
        <w:footnoteRef/>
      </w:r>
      <w:r w:rsidRPr="007F2A64">
        <w:rPr>
          <w:rFonts w:hint="cs"/>
          <w:sz w:val="18"/>
          <w:szCs w:val="26"/>
          <w:rtl/>
          <w:lang w:val="en-GB" w:eastAsia="zh-TW"/>
        </w:rPr>
        <w:t>)</w:t>
      </w:r>
      <w:r w:rsidRPr="007F2A64">
        <w:rPr>
          <w:sz w:val="18"/>
          <w:szCs w:val="26"/>
          <w:rtl/>
          <w:lang w:val="en-GB" w:eastAsia="zh-TW"/>
        </w:rPr>
        <w:tab/>
      </w:r>
      <w:r w:rsidRPr="007F2A64">
        <w:rPr>
          <w:sz w:val="18"/>
          <w:szCs w:val="26"/>
          <w:lang w:val="en-GB" w:eastAsia="zh-TW"/>
        </w:rPr>
        <w:t>A/HRC/34/27</w:t>
      </w:r>
      <w:r w:rsidRPr="007F2A64">
        <w:rPr>
          <w:rFonts w:hint="cs"/>
          <w:sz w:val="18"/>
          <w:szCs w:val="26"/>
          <w:rtl/>
          <w:lang w:val="en-GB" w:eastAsia="zh-TW"/>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241" w:rsidRPr="001F40F2" w:rsidRDefault="001F40F2" w:rsidP="001F40F2">
    <w:pPr>
      <w:pStyle w:val="Header"/>
      <w:jc w:val="right"/>
    </w:pPr>
    <w:r w:rsidRPr="001F40F2">
      <w:t>A/HRC/RES/34/16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241" w:rsidRPr="001F40F2" w:rsidRDefault="001F40F2" w:rsidP="001F40F2">
    <w:pPr>
      <w:pStyle w:val="Header"/>
      <w:jc w:val="left"/>
    </w:pPr>
    <w:r w:rsidRPr="001F40F2">
      <w:t>A/HRC/RES/34/16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680"/>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4F0463"/>
    <w:rsid w:val="000076D5"/>
    <w:rsid w:val="00043663"/>
    <w:rsid w:val="000505CF"/>
    <w:rsid w:val="000D701C"/>
    <w:rsid w:val="000E2A71"/>
    <w:rsid w:val="000E524A"/>
    <w:rsid w:val="001120BD"/>
    <w:rsid w:val="00160263"/>
    <w:rsid w:val="001773DB"/>
    <w:rsid w:val="00181F96"/>
    <w:rsid w:val="001A1371"/>
    <w:rsid w:val="001B346A"/>
    <w:rsid w:val="001E1CAD"/>
    <w:rsid w:val="001E290D"/>
    <w:rsid w:val="001F40F2"/>
    <w:rsid w:val="002144FA"/>
    <w:rsid w:val="002269FF"/>
    <w:rsid w:val="0023469A"/>
    <w:rsid w:val="00243C8A"/>
    <w:rsid w:val="00267A0E"/>
    <w:rsid w:val="002708E5"/>
    <w:rsid w:val="002901D9"/>
    <w:rsid w:val="002976C2"/>
    <w:rsid w:val="00325CC1"/>
    <w:rsid w:val="003260FF"/>
    <w:rsid w:val="00343D95"/>
    <w:rsid w:val="00374341"/>
    <w:rsid w:val="003C5346"/>
    <w:rsid w:val="003D1062"/>
    <w:rsid w:val="003E159A"/>
    <w:rsid w:val="004205C7"/>
    <w:rsid w:val="00420D7B"/>
    <w:rsid w:val="00450B21"/>
    <w:rsid w:val="00453B63"/>
    <w:rsid w:val="00455780"/>
    <w:rsid w:val="004B0A1C"/>
    <w:rsid w:val="004D298E"/>
    <w:rsid w:val="004E32F4"/>
    <w:rsid w:val="004F0463"/>
    <w:rsid w:val="00517BC9"/>
    <w:rsid w:val="005212F8"/>
    <w:rsid w:val="00527E4C"/>
    <w:rsid w:val="0054472E"/>
    <w:rsid w:val="0054762C"/>
    <w:rsid w:val="00556D21"/>
    <w:rsid w:val="005662A9"/>
    <w:rsid w:val="005817D9"/>
    <w:rsid w:val="005827D4"/>
    <w:rsid w:val="0059622A"/>
    <w:rsid w:val="005C5878"/>
    <w:rsid w:val="005C7CEA"/>
    <w:rsid w:val="005D3C0B"/>
    <w:rsid w:val="005D4964"/>
    <w:rsid w:val="005E5217"/>
    <w:rsid w:val="005F0FA4"/>
    <w:rsid w:val="005F30EE"/>
    <w:rsid w:val="0060473A"/>
    <w:rsid w:val="00606EDF"/>
    <w:rsid w:val="00656392"/>
    <w:rsid w:val="0068781D"/>
    <w:rsid w:val="006959B0"/>
    <w:rsid w:val="006B3E27"/>
    <w:rsid w:val="006B6507"/>
    <w:rsid w:val="006C104C"/>
    <w:rsid w:val="00733704"/>
    <w:rsid w:val="00740188"/>
    <w:rsid w:val="0078071A"/>
    <w:rsid w:val="007A70BB"/>
    <w:rsid w:val="00844375"/>
    <w:rsid w:val="00851F88"/>
    <w:rsid w:val="00852A9A"/>
    <w:rsid w:val="00867BD5"/>
    <w:rsid w:val="00871544"/>
    <w:rsid w:val="008930DB"/>
    <w:rsid w:val="00895D16"/>
    <w:rsid w:val="008F49E1"/>
    <w:rsid w:val="0090370F"/>
    <w:rsid w:val="009269D2"/>
    <w:rsid w:val="00942135"/>
    <w:rsid w:val="009521B0"/>
    <w:rsid w:val="00967786"/>
    <w:rsid w:val="009A7E9F"/>
    <w:rsid w:val="009E5018"/>
    <w:rsid w:val="00A12B37"/>
    <w:rsid w:val="00A50EC0"/>
    <w:rsid w:val="00A74331"/>
    <w:rsid w:val="00AB6758"/>
    <w:rsid w:val="00B13763"/>
    <w:rsid w:val="00B477A4"/>
    <w:rsid w:val="00B54045"/>
    <w:rsid w:val="00B83647"/>
    <w:rsid w:val="00BA5E8B"/>
    <w:rsid w:val="00BF2FD6"/>
    <w:rsid w:val="00C022F5"/>
    <w:rsid w:val="00C438D7"/>
    <w:rsid w:val="00C53FE8"/>
    <w:rsid w:val="00C81B50"/>
    <w:rsid w:val="00C921E3"/>
    <w:rsid w:val="00CA419E"/>
    <w:rsid w:val="00CA655B"/>
    <w:rsid w:val="00CB3C3C"/>
    <w:rsid w:val="00CD1801"/>
    <w:rsid w:val="00D0764B"/>
    <w:rsid w:val="00D10EF1"/>
    <w:rsid w:val="00D42810"/>
    <w:rsid w:val="00D914A7"/>
    <w:rsid w:val="00DD13C3"/>
    <w:rsid w:val="00DD596E"/>
    <w:rsid w:val="00DD621E"/>
    <w:rsid w:val="00DF0575"/>
    <w:rsid w:val="00DF35E9"/>
    <w:rsid w:val="00E03F0E"/>
    <w:rsid w:val="00E63241"/>
    <w:rsid w:val="00E70E04"/>
    <w:rsid w:val="00EC05A7"/>
    <w:rsid w:val="00EC4B6B"/>
    <w:rsid w:val="00ED7442"/>
    <w:rsid w:val="00EE0B18"/>
    <w:rsid w:val="00EF1EE5"/>
    <w:rsid w:val="00F6741C"/>
    <w:rsid w:val="00F763B4"/>
    <w:rsid w:val="00F900C3"/>
    <w:rsid w:val="00FC75D1"/>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527E4C"/>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527E4C"/>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7A000-B10B-404D-A8AC-AA014F581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9</Pages>
  <Words>3403</Words>
  <Characters>19399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A/HRC/RES/34/16</vt:lpstr>
    </vt:vector>
  </TitlesOfParts>
  <Company>DCM</Company>
  <LinksUpToDate>false</LinksUpToDate>
  <CharactersWithSpaces>22757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A/HRC/RES/34/16</dc:title>
  <dc:subject>GE.1705580A</dc:subject>
  <dc:creator>bah/ASF</dc:creator>
  <cp:keywords>ODS No.1708542</cp:keywords>
  <dc:description>Original: English 
Distribution: General
Date: 6 April 2017</dc:description>
  <cp:lastModifiedBy>Tpsara</cp:lastModifiedBy>
  <cp:revision>2</cp:revision>
  <dcterms:created xsi:type="dcterms:W3CDTF">2017-04-13T10:49:00Z</dcterms:created>
  <dcterms:modified xsi:type="dcterms:W3CDTF">2017-04-13T10:49:00Z</dcterms:modified>
  <cp:category>Final</cp:category>
</cp:coreProperties>
</file>