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6F1771" w:rsidRPr="006F1771" w14:paraId="26D3F9F6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A4357A" w14:textId="77777777" w:rsidR="002D5AAC" w:rsidRPr="006F1771" w:rsidRDefault="002D5AAC" w:rsidP="006F17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A44723" w14:textId="77777777" w:rsidR="002D5AAC" w:rsidRPr="006F1771" w:rsidRDefault="00DF71B9" w:rsidP="00782C09">
            <w:pPr>
              <w:spacing w:after="80" w:line="300" w:lineRule="exact"/>
              <w:rPr>
                <w:sz w:val="28"/>
              </w:rPr>
            </w:pPr>
            <w:r w:rsidRPr="006F1771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49DDEF" w14:textId="015A98F8" w:rsidR="002D5AAC" w:rsidRPr="006F1771" w:rsidRDefault="006F1771" w:rsidP="006F1771">
            <w:pPr>
              <w:jc w:val="right"/>
            </w:pPr>
            <w:r w:rsidRPr="006F1771">
              <w:rPr>
                <w:sz w:val="40"/>
              </w:rPr>
              <w:t>A</w:t>
            </w:r>
            <w:r w:rsidRPr="006F1771">
              <w:t>/HRC/RES/48/19</w:t>
            </w:r>
          </w:p>
        </w:tc>
      </w:tr>
      <w:tr w:rsidR="006F1771" w:rsidRPr="006F1771" w14:paraId="016E4D7D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290791" w14:textId="77777777" w:rsidR="002D5AAC" w:rsidRPr="006F1771" w:rsidRDefault="002E5067" w:rsidP="00782C09">
            <w:pPr>
              <w:spacing w:before="120"/>
              <w:jc w:val="center"/>
            </w:pPr>
            <w:r w:rsidRPr="006F1771">
              <w:rPr>
                <w:noProof/>
                <w:lang w:val="fr-CH" w:eastAsia="fr-CH"/>
              </w:rPr>
              <w:drawing>
                <wp:inline distT="0" distB="0" distL="0" distR="0" wp14:anchorId="21A96982" wp14:editId="7B4165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141E2B" w14:textId="77777777" w:rsidR="002D5AAC" w:rsidRPr="006F177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1771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0ABA9D9" w14:textId="77777777" w:rsidR="002D5AAC" w:rsidRPr="006F1771" w:rsidRDefault="006F1771" w:rsidP="00782C09">
            <w:pPr>
              <w:spacing w:before="240"/>
              <w:rPr>
                <w:lang w:val="en-US"/>
              </w:rPr>
            </w:pPr>
            <w:r w:rsidRPr="006F1771">
              <w:rPr>
                <w:lang w:val="en-US"/>
              </w:rPr>
              <w:t>Distr.: General</w:t>
            </w:r>
          </w:p>
          <w:p w14:paraId="7D370354" w14:textId="77777777" w:rsidR="006F1771" w:rsidRPr="006F1771" w:rsidRDefault="006F1771" w:rsidP="006F1771">
            <w:pPr>
              <w:spacing w:line="240" w:lineRule="exact"/>
              <w:rPr>
                <w:lang w:val="en-US"/>
              </w:rPr>
            </w:pPr>
            <w:r w:rsidRPr="006F1771">
              <w:rPr>
                <w:lang w:val="en-US"/>
              </w:rPr>
              <w:t>13 October 2021</w:t>
            </w:r>
          </w:p>
          <w:p w14:paraId="6E3BDF10" w14:textId="77777777" w:rsidR="006F1771" w:rsidRPr="006F1771" w:rsidRDefault="006F1771" w:rsidP="006F1771">
            <w:pPr>
              <w:spacing w:line="240" w:lineRule="exact"/>
              <w:rPr>
                <w:lang w:val="en-US"/>
              </w:rPr>
            </w:pPr>
            <w:r w:rsidRPr="006F1771">
              <w:rPr>
                <w:lang w:val="en-US"/>
              </w:rPr>
              <w:t>Russian</w:t>
            </w:r>
          </w:p>
          <w:p w14:paraId="10D61EF5" w14:textId="558388D8" w:rsidR="006F1771" w:rsidRPr="006F1771" w:rsidRDefault="006F1771" w:rsidP="006F1771">
            <w:pPr>
              <w:spacing w:line="240" w:lineRule="exact"/>
              <w:rPr>
                <w:lang w:val="en-US"/>
              </w:rPr>
            </w:pPr>
            <w:r w:rsidRPr="006F1771">
              <w:rPr>
                <w:lang w:val="en-US"/>
              </w:rPr>
              <w:t>Original: French</w:t>
            </w:r>
          </w:p>
        </w:tc>
      </w:tr>
    </w:tbl>
    <w:p w14:paraId="7F9F5586" w14:textId="77777777" w:rsidR="00DF71B9" w:rsidRPr="006F1771" w:rsidRDefault="00DF71B9" w:rsidP="006F0B59">
      <w:pPr>
        <w:spacing w:before="120"/>
        <w:rPr>
          <w:b/>
          <w:sz w:val="24"/>
          <w:szCs w:val="24"/>
        </w:rPr>
      </w:pPr>
      <w:r w:rsidRPr="006F1771">
        <w:rPr>
          <w:b/>
          <w:sz w:val="24"/>
          <w:szCs w:val="24"/>
        </w:rPr>
        <w:t>Совет по правам человека</w:t>
      </w:r>
    </w:p>
    <w:p w14:paraId="0230C1E1" w14:textId="77777777" w:rsidR="006F1771" w:rsidRPr="006F1771" w:rsidRDefault="006F1771" w:rsidP="006F1771">
      <w:pPr>
        <w:rPr>
          <w:b/>
        </w:rPr>
      </w:pPr>
      <w:r w:rsidRPr="006F1771">
        <w:rPr>
          <w:b/>
          <w:bCs/>
        </w:rPr>
        <w:t>Сорок восьмая сессия</w:t>
      </w:r>
    </w:p>
    <w:p w14:paraId="238A8FEF" w14:textId="77777777" w:rsidR="006F1771" w:rsidRPr="006F1771" w:rsidRDefault="006F1771" w:rsidP="006F1771">
      <w:r w:rsidRPr="006F1771">
        <w:t>13 сентября — 11 октября 2021 года</w:t>
      </w:r>
    </w:p>
    <w:p w14:paraId="15C08A56" w14:textId="77777777" w:rsidR="006F1771" w:rsidRPr="006F1771" w:rsidRDefault="006F1771" w:rsidP="006F1771">
      <w:r w:rsidRPr="006F1771">
        <w:t>Пункт 10 повестки дня</w:t>
      </w:r>
    </w:p>
    <w:p w14:paraId="1687CCCD" w14:textId="77777777" w:rsidR="006F1771" w:rsidRPr="006F1771" w:rsidRDefault="006F1771" w:rsidP="006F1771">
      <w:pPr>
        <w:rPr>
          <w:b/>
          <w:bCs/>
        </w:rPr>
      </w:pPr>
      <w:r w:rsidRPr="006F1771">
        <w:rPr>
          <w:b/>
          <w:bCs/>
        </w:rPr>
        <w:t>Техническая помощь и создание потенциала</w:t>
      </w:r>
    </w:p>
    <w:p w14:paraId="14C3480B" w14:textId="41F3BD55" w:rsidR="006F1771" w:rsidRPr="006F1771" w:rsidRDefault="006F1771" w:rsidP="006F1771">
      <w:pPr>
        <w:pStyle w:val="HChG"/>
      </w:pPr>
      <w:r w:rsidRPr="006F1771">
        <w:tab/>
      </w:r>
      <w:r w:rsidRPr="006F1771">
        <w:tab/>
        <w:t>Резолюция, принятая Советом по правам человека 11</w:t>
      </w:r>
      <w:r w:rsidRPr="006F1771">
        <w:rPr>
          <w:lang w:val="en-US"/>
        </w:rPr>
        <w:t> </w:t>
      </w:r>
      <w:r w:rsidRPr="006F1771">
        <w:t>октября 2021 года</w:t>
      </w:r>
    </w:p>
    <w:p w14:paraId="22AF8D9D" w14:textId="6E87A2B6" w:rsidR="006F1771" w:rsidRPr="006F1771" w:rsidRDefault="006F1771" w:rsidP="006F1771">
      <w:pPr>
        <w:pStyle w:val="H1G"/>
      </w:pPr>
      <w:r w:rsidRPr="006F1771">
        <w:tab/>
        <w:t>48/19.</w:t>
      </w:r>
      <w:r w:rsidRPr="006F1771">
        <w:tab/>
        <w:t>Техническая помощь и создание потенциала в области прав человека в Центральноафриканской Республике</w:t>
      </w:r>
    </w:p>
    <w:p w14:paraId="43D87BAE" w14:textId="77777777" w:rsidR="006F1771" w:rsidRPr="006F1771" w:rsidRDefault="006F1771" w:rsidP="006F1771">
      <w:pPr>
        <w:pStyle w:val="SingleTxtG"/>
      </w:pPr>
      <w:r w:rsidRPr="006F1771">
        <w:tab/>
      </w:r>
      <w:r w:rsidRPr="006F1771">
        <w:rPr>
          <w:i/>
          <w:iCs/>
        </w:rPr>
        <w:t>Совет по правам человека</w:t>
      </w:r>
      <w:r w:rsidRPr="006F1771">
        <w:t>,</w:t>
      </w:r>
    </w:p>
    <w:p w14:paraId="630D8C2A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руководствуясь</w:t>
      </w:r>
      <w:r w:rsidRPr="006F1771">
        <w:t xml:space="preserve"> целями и принципами Устава Организации Объединенных Наций,</w:t>
      </w:r>
    </w:p>
    <w:p w14:paraId="19C70BD0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вновь подтверждая</w:t>
      </w:r>
      <w:r w:rsidRPr="006F1771">
        <w:t xml:space="preserve"> Всеобщую декларацию прав человека,</w:t>
      </w:r>
    </w:p>
    <w:p w14:paraId="041CFB44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ссылаясь</w:t>
      </w:r>
      <w:r w:rsidRPr="006F1771">
        <w:t xml:space="preserve"> на Африканскую хартию прав человека и народов и другие соответствующие международные и африканские договоры о защите прав человека,</w:t>
      </w:r>
    </w:p>
    <w:p w14:paraId="66E004DE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ссылаясь также</w:t>
      </w:r>
      <w:r w:rsidRPr="006F1771">
        <w:t xml:space="preserve"> на резолюцию 60/251 Генеральной Ассамблеи от 15 марта 2006</w:t>
      </w:r>
      <w:r w:rsidRPr="006F1771">
        <w:rPr>
          <w:lang w:val="fr-CH"/>
        </w:rPr>
        <w:t> </w:t>
      </w:r>
      <w:r w:rsidRPr="006F1771">
        <w:t>года и резолюции Совета по правам человека о технической помощи и создании потенциала в области прав человека в Центральноафриканской Республике,</w:t>
      </w:r>
    </w:p>
    <w:p w14:paraId="3B279616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ссылаясь далее</w:t>
      </w:r>
      <w:r w:rsidRPr="006F1771">
        <w:t xml:space="preserve"> на резолюции Совета Безопасности о положении в Центральноафриканской Республике,</w:t>
      </w:r>
    </w:p>
    <w:p w14:paraId="78B590DF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ссылаясь</w:t>
      </w:r>
      <w:r w:rsidRPr="006F1771">
        <w:t xml:space="preserve"> на совместное коммюнике, подписанное Специальным представителем Генерального секретаря по вопросу о сексуальном насилии в условиях конфликта и правительством Центральноафриканской Республики 1 июня 2019 года в соответствии с резолюцией 2106 (2013) Совета Безопасности от 24 июня 2013 года,</w:t>
      </w:r>
    </w:p>
    <w:p w14:paraId="6883B4C5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вновь подтверждая</w:t>
      </w:r>
      <w:r w:rsidRPr="006F1771">
        <w:t>, что все государства несут главную ответственность за поощрение и защиту прав человека и основных свобод, закрепленных в Уставе Организации Объединенных Наций, Всеобщей декларации прав человека, международных пактах о правах человека и других международных и африканских договорах по правам человека, участниками которых они являются,</w:t>
      </w:r>
    </w:p>
    <w:p w14:paraId="1FBAC9DA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напоминая</w:t>
      </w:r>
      <w:r w:rsidRPr="006F1771">
        <w:t>, что центральноафриканские власти несут главную ответственность за защиту всех групп населения страны от геноцида, военных преступлений, этнических чисток и преступлений против человечности,</w:t>
      </w:r>
    </w:p>
    <w:p w14:paraId="5BDE7354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напоминая также</w:t>
      </w:r>
      <w:r w:rsidRPr="006F1771">
        <w:t xml:space="preserve"> о подписании 6 февраля 2019 года Политического соглашения о мире и примирении в Центральноафриканской Республике,</w:t>
      </w:r>
    </w:p>
    <w:p w14:paraId="7FFB5420" w14:textId="77777777" w:rsidR="006F1771" w:rsidRPr="006F1771" w:rsidRDefault="006F1771" w:rsidP="006F1771">
      <w:pPr>
        <w:pStyle w:val="SingleTxtG"/>
        <w:pageBreakBefore/>
      </w:pPr>
      <w:r w:rsidRPr="006F1771">
        <w:rPr>
          <w:i/>
          <w:iCs/>
        </w:rPr>
        <w:lastRenderedPageBreak/>
        <w:tab/>
        <w:t>напоминая далее</w:t>
      </w:r>
      <w:r w:rsidRPr="006F1771">
        <w:t xml:space="preserve"> о проведении в 2015 году всенародных консультаций и Бангийского форума по национальному примирению, после чего последовало принятие Республиканского пакта о мире, национальном примирении и восстановлении и подписание соглашения о разоружении, демобилизации и реинтеграции представителями основных сторон конфликта в Центральноафриканской Республике, и особо отмечая необходимость эффективного осуществления содержащихся в них рекомендаций и мер,</w:t>
      </w:r>
    </w:p>
    <w:p w14:paraId="67D73E11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вновь подтверждая</w:t>
      </w:r>
      <w:r w:rsidRPr="006F1771">
        <w:t xml:space="preserve"> свою приверженность суверенитету, независимости, единству и территориальной целостности Центральноафриканской Республики,</w:t>
      </w:r>
    </w:p>
    <w:p w14:paraId="4775087D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высоко оценивая</w:t>
      </w:r>
      <w:r w:rsidRPr="006F1771">
        <w:t xml:space="preserve"> усилия правительства Центральноафриканской Республики по борьбе с пандемией коронавирусного заболевания (COVID-19) и приветствуя многогранную поддержку, оказываемую Многопрофильной комплексной миссией Организации Объединенных Наций по стабилизации в Центральноафриканской Республике, страновой группой Организации Объединенных Наций и международными партнерами в целях предотвращения, выявления и сдерживания распространения этого заболевания, сокращения числа случаев заражения и изоляции заболевших, сохраняя при этом озабоченность по поводу медицинских, социальных, экономических и гуманитарных последствий этого заболевания,</w:t>
      </w:r>
    </w:p>
    <w:p w14:paraId="6FD375FB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будучи глубоко обеспокоен</w:t>
      </w:r>
      <w:r w:rsidRPr="006F1771">
        <w:t xml:space="preserve"> обстановкой в области безопасности в Центральноафриканской Республике, которая остается весьма нестабильной, и осуждая, в частности, злоупотребления, которые по-прежнему совершаются сторонами конфликта в нарушение Мирного соглашения от 6 февраля 2019 года в Банги и в других районах страны в отношении гражданских лиц, миротворцев Организации Объединенных Наций, гуманитарного персонала, журналистов и медицинских работников,</w:t>
      </w:r>
    </w:p>
    <w:p w14:paraId="1E61FE78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принимая к сведению</w:t>
      </w:r>
      <w:r w:rsidRPr="006F1771">
        <w:t xml:space="preserve"> опубликованный 4 августа 2021 года совместный доклад Многопрофильной комплексной миссии Организации Объединенных Наций по стабилизации в Центральноафриканской Республике и Управления Верховного комиссара Организации Объединенных Наций по правам человека о нарушениях прав человека и международного гуманитарного права в Центральноафриканской Республике в период выборов с июля 2020 года по июнь 2021 года,</w:t>
      </w:r>
    </w:p>
    <w:p w14:paraId="306C04CE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осуждая</w:t>
      </w:r>
      <w:r w:rsidRPr="006F1771">
        <w:t xml:space="preserve"> рост числа нападений на гуманитарный и медицинский персонал и на гражданские и гуманитарные объекты и инфраструктуру, введение вооруженными сторонами незаконных налогов на гуманитарную помощь в условиях увеличения числа перемещенных лиц и сохранения большого числа беженцев и при том, что более половины населения страны, или 2,8 млн центральноафриканцев, по-прежнему нуждаются в гуманитарной помощи, чтобы выжить,</w:t>
      </w:r>
    </w:p>
    <w:p w14:paraId="3B012A0E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напоминая</w:t>
      </w:r>
      <w:r w:rsidRPr="006F1771">
        <w:t>, что правительству Центральноафриканской Республики, международному сообществу и участникам гуманитарной деятельности необходимо поддерживать безопасное, достойное и устойчивое добровольное возвращение перемещенных лиц и беженцев и обеспечивать, чтобы условия для их возвращения и приема способствовали безопасному, достойному и устойчивому расселению,</w:t>
      </w:r>
    </w:p>
    <w:p w14:paraId="36B71F0C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приветствуя</w:t>
      </w:r>
      <w:r w:rsidRPr="006F1771">
        <w:t xml:space="preserve"> усилия субрегиональных организаций в текущем процессе посредничества, а также гуманитарную помощь, предоставляемую государствами-членами этих организаций населению Центральноафриканской Республики, </w:t>
      </w:r>
    </w:p>
    <w:p w14:paraId="2A2EDF89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приветствуя также</w:t>
      </w:r>
      <w:r w:rsidRPr="006F1771">
        <w:t xml:space="preserve"> неоперативные и оперативные военные миссии по обучению личного состава вооруженных сил Центральноафриканской Республики, проводимые Европейским союзом и Многопрофильной комплексной миссией Организации Объединенных Наций по стабилизации в Центральноафриканской Республике,</w:t>
      </w:r>
    </w:p>
    <w:p w14:paraId="63424BE1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напоминая</w:t>
      </w:r>
      <w:r w:rsidRPr="006F1771">
        <w:t xml:space="preserve">, что персонал международных сил, присутствующих в Центральноафриканской Республике, должен при выполнении своих функций полностью соблюдать применимые положения международного права, в частности международного гуманитарного права, международного права прав человека и международного беженского права, выражая свою обеспокоенность по поводу </w:t>
      </w:r>
      <w:r w:rsidRPr="006F1771">
        <w:lastRenderedPageBreak/>
        <w:t>утверждений об актах сексуального насилия и других нарушениях прав человека, которые, возможно, были совершены сторонами конфликта, с удовлетворением отмечая создание правительством Центральноафриканской Республики специальной комиссии по расследованию для независимого, прозрачного и тщательного расследования таких утверждений с целью привлечения виновных в таких актах к ответственности, приветствуя приверженность Генерального секретаря строгому соблюдению принятой в Организации Объединенных Наций политики абсолютной нетерпимости к сексуальной эксплуатации и сексуальным надругательствам и подписание 3 сентября 2018 года Протокола об обмене информацией и сообщении о предполагаемых случаях сексуальной эксплуатации и сексуальных надругательств,</w:t>
      </w:r>
    </w:p>
    <w:p w14:paraId="0165F107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подчеркивая</w:t>
      </w:r>
      <w:r w:rsidRPr="006F1771">
        <w:t xml:space="preserve"> срочную и настоятельную необходимость положить конец безнаказанности в Центральноафриканской Республике, предать правосудию виновных в нарушениях и ущемлении прав человека и международного гуманитарного права и исключить для них возможность любой всеобщей амнистии, а также необходимость укрепления национальных судебных механизмов для обеспечения привлечения к ответственности виновных,</w:t>
      </w:r>
    </w:p>
    <w:p w14:paraId="3EDC3771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подчеркивая также</w:t>
      </w:r>
      <w:r w:rsidRPr="006F1771">
        <w:t xml:space="preserve"> главную ответственность национальных властей за создание необходимых условий для проведения оперативных, беспристрастных и прозрачных расследований, возбуждения заслуживающего доверия судебного преследования, эффективного и независимого вынесения судебных решений и защиты жертв и лиц, подвергающихся риску, от любых репрессий и призывая международных партнеров, в том числе Многопрофильную комплексную миссию Организации Объединенных Наций по стабилизации в Центральноафриканской Республике, в рамках ее мандата, оказывать властям Центральноафриканской Республики поддержку с этой целью,</w:t>
      </w:r>
    </w:p>
    <w:p w14:paraId="2147AFBD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напоминая</w:t>
      </w:r>
      <w:r w:rsidRPr="006F1771">
        <w:t xml:space="preserve"> о том, что международная комиссия по расследованию утверждений о нарушениях международного гуманитарного права и международного права прав человека и ущемлении прав человека в Центральноафриканской Республике пришла к выводу, что основные стороны конфликта совершили с января 2013 года нарушения и злоупотребления, которые могут представлять собой военные преступления и преступления против человечности,</w:t>
      </w:r>
    </w:p>
    <w:p w14:paraId="562DA1C0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подчеркивая</w:t>
      </w:r>
      <w:r w:rsidRPr="006F1771">
        <w:t xml:space="preserve"> важность продолжения проведения расследований утверждений о нарушениях международного гуманитарного права и международного права прав человека и ущемлении прав человека, которые дополняли бы работу международной комиссии по расследованию и доклад о проекте картирования, документирующего серьезные нарушения международного права прав человека и международного гуманитарного права, совершенные на территории Центральноафриканской Республики с января 2003 года по декабрь 2015 года, который был подготовлен Многопрофильной комплексной миссией Организации Объединенных Наций по стабилизации в Центральноафриканской Республике и Управлением Верховного комиссара Организации Объединенных Наций по правам человека,</w:t>
      </w:r>
    </w:p>
    <w:p w14:paraId="2FA33684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приветствуя</w:t>
      </w:r>
      <w:r w:rsidRPr="006F1771">
        <w:t xml:space="preserve"> проведение последних президентских и парламентских выборов и призывая к предстоящему проведению в 2022 году свободных и прозрачных выборов в местные и муниципальные органы, организация которых должна включать усилия по безопасному возвращению беженцев и внутренне перемещенных лиц, </w:t>
      </w:r>
    </w:p>
    <w:p w14:paraId="236F31C8" w14:textId="77777777" w:rsidR="006F1771" w:rsidRPr="006F1771" w:rsidRDefault="006F1771" w:rsidP="006F1771">
      <w:pPr>
        <w:pStyle w:val="SingleTxtG"/>
      </w:pPr>
      <w:r w:rsidRPr="006F1771">
        <w:rPr>
          <w:i/>
          <w:iCs/>
        </w:rPr>
        <w:tab/>
        <w:t>подчеркивая</w:t>
      </w:r>
      <w:r w:rsidRPr="006F1771">
        <w:t>, что процесс подготовки к выборам в местные и муниципальные органы 2022 года должен сопровождаться созданием эффективной основы для проведения консультаций между политическими субъектами, гражданским обществом и другими соответствующими заинтересованными субъектами в стране при поддержке гарантов и посредников Мирного соглашения от 6 февраля 2019 года и поддержке международного сообщества в целях проведения открытого и инклюзивного диалога, направленного на достижение консенсуса и восстановление доверия между различными субъектами,</w:t>
      </w:r>
    </w:p>
    <w:p w14:paraId="7BD59899" w14:textId="77777777" w:rsidR="006F1771" w:rsidRPr="006F1771" w:rsidRDefault="006F1771" w:rsidP="006F1771">
      <w:pPr>
        <w:pStyle w:val="SingleTxtG"/>
      </w:pPr>
      <w:r w:rsidRPr="006F1771">
        <w:tab/>
        <w:t>1.</w:t>
      </w:r>
      <w:r w:rsidRPr="006F1771">
        <w:tab/>
      </w:r>
      <w:r w:rsidRPr="006F1771">
        <w:rPr>
          <w:i/>
          <w:iCs/>
        </w:rPr>
        <w:t>решительно осуждает</w:t>
      </w:r>
      <w:r w:rsidRPr="006F1771">
        <w:t xml:space="preserve"> все нарушения и ущемление прав человека и нарушения международного гуманитарного права, включая убийства, пытки и другие жестокие, бесчеловечные и унижающие достоинство виды обращения, сексуальное </w:t>
      </w:r>
      <w:r w:rsidRPr="006F1771">
        <w:lastRenderedPageBreak/>
        <w:t>насилие в условиях конфликта и насилие по признаку пола, похищения, произвольные задержания и лишение свободы, вымогательство и грабежи, вербовку и использование детей, занятие школ и нападения на школы, раненых и больных, медицинский персонал, медицинские учреждения и санитарно-транспортные средства, а также создание препятствий для предоставления гуманитарной помощи, незаконное уничтожение имущества и все нарушения, совершенные в отношении гражданского населения и, в частности, населения, находящегося в уязвимом положении, включая женщин, детей и перемещенных лиц, и подчеркивает, что лица, виновные в таких нарушениях и злоупотреблениях, должны отвечать за свои действия и предстать перед судом;</w:t>
      </w:r>
    </w:p>
    <w:p w14:paraId="4C4C28B5" w14:textId="77777777" w:rsidR="006F1771" w:rsidRPr="006F1771" w:rsidRDefault="006F1771" w:rsidP="006F1771">
      <w:pPr>
        <w:pStyle w:val="SingleTxtG"/>
      </w:pPr>
      <w:r w:rsidRPr="006F1771">
        <w:tab/>
        <w:t>2.</w:t>
      </w:r>
      <w:r w:rsidRPr="006F1771">
        <w:tab/>
      </w:r>
      <w:r w:rsidRPr="006F1771">
        <w:rPr>
          <w:i/>
          <w:iCs/>
        </w:rPr>
        <w:t>решительно осуждает также</w:t>
      </w:r>
      <w:r w:rsidRPr="006F1771">
        <w:t xml:space="preserve"> целенаправленные нападения вооруженных групп на гражданское население, гуманитарный персонал, медицинский персонал, гуманитарное оборудование и персонал Организации Объединенных Наций и настоятельно призывает вооруженные группы соблюдать немедленное прекращение огня в соответствии с их обязательством по Мирному соглашению от 6 февраля 2019 года;</w:t>
      </w:r>
    </w:p>
    <w:p w14:paraId="20C27CCD" w14:textId="77777777" w:rsidR="006F1771" w:rsidRPr="006F1771" w:rsidRDefault="006F1771" w:rsidP="006F1771">
      <w:pPr>
        <w:pStyle w:val="SingleTxtG"/>
      </w:pPr>
      <w:r w:rsidRPr="006F1771">
        <w:tab/>
        <w:t>3.</w:t>
      </w:r>
      <w:r w:rsidRPr="006F1771">
        <w:tab/>
      </w:r>
      <w:r w:rsidRPr="006F1771">
        <w:rPr>
          <w:i/>
          <w:iCs/>
        </w:rPr>
        <w:t>вновь призывает</w:t>
      </w:r>
      <w:r w:rsidRPr="006F1771">
        <w:t xml:space="preserve"> немедленно положить конец любым нарушениям и ущемлениям прав человека, а также нарушениям международного гуманитарного права, совершаемым всеми сторонами, строго соблюдать все права человека и все основные свободы и восстановить в стране верховенство права;</w:t>
      </w:r>
    </w:p>
    <w:p w14:paraId="603A7E2A" w14:textId="77777777" w:rsidR="006F1771" w:rsidRPr="006F1771" w:rsidRDefault="006F1771" w:rsidP="006F1771">
      <w:pPr>
        <w:pStyle w:val="SingleTxtG"/>
      </w:pPr>
      <w:r w:rsidRPr="006F1771">
        <w:tab/>
        <w:t>4.</w:t>
      </w:r>
      <w:r w:rsidRPr="006F1771">
        <w:tab/>
      </w:r>
      <w:r w:rsidRPr="006F1771">
        <w:rPr>
          <w:i/>
          <w:iCs/>
        </w:rPr>
        <w:t>выражает свою глубокую обеспокоенность</w:t>
      </w:r>
      <w:r w:rsidRPr="006F1771">
        <w:t xml:space="preserve"> по поводу гуманитарной ситуации, подчеркивает, что нехватка финансовых средств и отсутствие безопасности мешают безопасной и беспрепятственной доставке гуманитарной помощи, призывает международное сообщество продолжать поддерживать усилия по оказанию гуманитарной помощи и стабилизации в стране и просит все стороны разрешать оперативный, безопасный и беспрепятственный доступ для гуманитарной помощи и гуманитарного персонала на всей территории страны и содействовать обеспечению такого доступа, в частности путем усиления безопасности на дорогах;</w:t>
      </w:r>
    </w:p>
    <w:p w14:paraId="3F070C37" w14:textId="77777777" w:rsidR="006F1771" w:rsidRPr="006F1771" w:rsidRDefault="006F1771" w:rsidP="006F1771">
      <w:pPr>
        <w:pStyle w:val="SingleTxtG"/>
      </w:pPr>
      <w:r w:rsidRPr="006F1771">
        <w:tab/>
        <w:t>5.</w:t>
      </w:r>
      <w:r w:rsidRPr="006F1771">
        <w:tab/>
      </w:r>
      <w:r w:rsidRPr="006F1771">
        <w:rPr>
          <w:i/>
          <w:iCs/>
        </w:rPr>
        <w:t>призывает</w:t>
      </w:r>
      <w:r w:rsidRPr="006F1771">
        <w:t xml:space="preserve"> правительство Центральноафриканской Республики, политических и религиозных лидеров и организации гражданского общества предпринять скоординированные усилия на государственном уровне в целях предотвращения подстрекательства к насилию, в том числе по этническим и религиозным мотивам, и напоминает о том, что физические или юридические лица, которые совершают или поддерживают действия, подрывающие мир, стабильность или безопасность в Центральноафриканской Республике, ставят под угрозу или препятствуют политическому процессу стабилизации и примирения, совершают нападения на гражданских лиц или миротворцев, участвуют в актах подстрекательства к насилию, включая межобщинное насилие, и ненависти особенно этнического и религиозного характера, а также сексуального или гендерного характера, которые планируют, совершают или направляют совершение действий, противоречащих правам человека и международному гуманитарному праву, вербуют детей для участия в вооруженных конфликтах или препятствуют доставке, доступу или распределению гуманитарной помощи, могут быть подвергнуты санкциям Совета Безопасности;</w:t>
      </w:r>
    </w:p>
    <w:p w14:paraId="0C6C7698" w14:textId="77777777" w:rsidR="006F1771" w:rsidRPr="006F1771" w:rsidRDefault="006F1771" w:rsidP="006F1771">
      <w:pPr>
        <w:pStyle w:val="SingleTxtG"/>
      </w:pPr>
      <w:r w:rsidRPr="006F1771">
        <w:tab/>
        <w:t>6.</w:t>
      </w:r>
      <w:r w:rsidRPr="006F1771">
        <w:tab/>
      </w:r>
      <w:r w:rsidRPr="006F1771">
        <w:rPr>
          <w:i/>
          <w:iCs/>
        </w:rPr>
        <w:t>приветствует</w:t>
      </w:r>
      <w:r w:rsidRPr="006F1771">
        <w:t xml:space="preserve"> доклад Независимого эксперта по вопросу о положении в области прав человека в Центральноафриканской Республике</w:t>
      </w:r>
      <w:r w:rsidRPr="006F1771">
        <w:rPr>
          <w:rStyle w:val="aa"/>
        </w:rPr>
        <w:footnoteReference w:id="1"/>
      </w:r>
      <w:r w:rsidRPr="006F1771">
        <w:t xml:space="preserve"> и содержащиеся в нем рекомендации;</w:t>
      </w:r>
    </w:p>
    <w:p w14:paraId="380E6C2D" w14:textId="77777777" w:rsidR="006F1771" w:rsidRPr="006F1771" w:rsidRDefault="006F1771" w:rsidP="006F1771">
      <w:pPr>
        <w:pStyle w:val="SingleTxtG"/>
      </w:pPr>
      <w:r w:rsidRPr="006F1771">
        <w:tab/>
        <w:t>7.</w:t>
      </w:r>
      <w:r w:rsidRPr="006F1771">
        <w:tab/>
      </w:r>
      <w:r w:rsidRPr="006F1771">
        <w:rPr>
          <w:i/>
          <w:iCs/>
        </w:rPr>
        <w:t>призывает</w:t>
      </w:r>
      <w:r w:rsidRPr="006F1771">
        <w:t xml:space="preserve"> власти Центральноафриканской Республики как можно скорее выполнить обязательства, взятые в 2019 году по случаю подписания Организацией Объединенных Наций и правительством Центральноафриканской Республики совместного коммюнике в целях пресечения сексуального насилия в конфликтных ситуациях;</w:t>
      </w:r>
    </w:p>
    <w:p w14:paraId="1C58D4B7" w14:textId="77777777" w:rsidR="006F1771" w:rsidRPr="006F1771" w:rsidRDefault="006F1771" w:rsidP="006F1771">
      <w:pPr>
        <w:pStyle w:val="SingleTxtG"/>
      </w:pPr>
      <w:r w:rsidRPr="006F1771">
        <w:lastRenderedPageBreak/>
        <w:tab/>
        <w:t>8.</w:t>
      </w:r>
      <w:r w:rsidRPr="006F1771">
        <w:tab/>
      </w:r>
      <w:r w:rsidRPr="006F1771">
        <w:rPr>
          <w:i/>
          <w:iCs/>
        </w:rPr>
        <w:t>настоятельно призывает</w:t>
      </w:r>
      <w:r w:rsidRPr="006F1771">
        <w:t xml:space="preserve"> все стороны в Центральноафриканской Республике защищать всех гражданских лиц, особенно женщин и детей, от сексуального и гендерного насилия;</w:t>
      </w:r>
    </w:p>
    <w:p w14:paraId="16E52635" w14:textId="77777777" w:rsidR="006F1771" w:rsidRPr="006F1771" w:rsidRDefault="006F1771" w:rsidP="006F1771">
      <w:pPr>
        <w:pStyle w:val="SingleTxtG"/>
      </w:pPr>
      <w:r w:rsidRPr="006F1771">
        <w:tab/>
        <w:t>9.</w:t>
      </w:r>
      <w:r w:rsidRPr="006F1771">
        <w:tab/>
      </w:r>
      <w:r w:rsidRPr="006F1771">
        <w:rPr>
          <w:i/>
          <w:iCs/>
        </w:rPr>
        <w:t>призывает</w:t>
      </w:r>
      <w:r w:rsidRPr="006F1771">
        <w:t xml:space="preserve"> власти Центральноафриканской Республики оказывать поддержку Национальному наблюдательному центру по вопросам гендерного равенства и укрепить организацию и функционирование Национальной комиссии по правам человека и основным свободам, Высокого совета по вопросам коммуникации, Высокого комитета по вопросам благого управления, Национального комитета по предупреждению и пресечению преступления геноцида, военных преступлений, преступлений против человечности и любых форм дискриминации, а также других государственных учреждений, занимающихся поощрением, защитой и осуществлением прав человека, борьбой с коррупцией и поощрением демократии и благого управления;</w:t>
      </w:r>
    </w:p>
    <w:p w14:paraId="6FF77BCB" w14:textId="77777777" w:rsidR="006F1771" w:rsidRPr="006F1771" w:rsidRDefault="006F1771" w:rsidP="006F1771">
      <w:pPr>
        <w:pStyle w:val="SingleTxtG"/>
      </w:pPr>
      <w:r w:rsidRPr="006F1771">
        <w:tab/>
        <w:t>10.</w:t>
      </w:r>
      <w:r w:rsidRPr="006F1771">
        <w:tab/>
      </w:r>
      <w:r w:rsidRPr="006F1771">
        <w:rPr>
          <w:i/>
          <w:iCs/>
        </w:rPr>
        <w:t>призывает</w:t>
      </w:r>
      <w:r w:rsidRPr="006F1771">
        <w:t xml:space="preserve"> Многопрофильную комплексную миссию Организации Объединенных Наций по стабилизации в Центральноафриканской Республике, действуя в поддержку центральноафриканских властей и в соответствии с ее мандатом, решительно применять упреждающий и эффективный подход к защите гражданского населения и оказывать необходимое содействие продолжению работы Специального уголовного суда;</w:t>
      </w:r>
    </w:p>
    <w:p w14:paraId="045511F6" w14:textId="77777777" w:rsidR="006F1771" w:rsidRPr="006F1771" w:rsidRDefault="006F1771" w:rsidP="006F1771">
      <w:pPr>
        <w:pStyle w:val="SingleTxtG"/>
      </w:pPr>
      <w:r w:rsidRPr="006F1771">
        <w:tab/>
        <w:t>11.</w:t>
      </w:r>
      <w:r w:rsidRPr="006F1771">
        <w:tab/>
      </w:r>
      <w:r w:rsidRPr="006F1771">
        <w:rPr>
          <w:i/>
          <w:iCs/>
        </w:rPr>
        <w:t>рекомендует</w:t>
      </w:r>
      <w:r w:rsidRPr="006F1771">
        <w:t xml:space="preserve"> Организации Объединенных Наций и странам, предоставляющим войска для Многопрофильной комплексной миссии Организации Объединенных Наций по стабилизации в Центральноафриканской Республике, и международным силам, действующим на основании мандата Совета Безопасности, принимать надлежащие меры с целью гарантировать полное соблюдение требований принятой в Организации Объединенных Наций политики абсолютной нетерпимости к сексуальной эксплуатации, сексуальным надругательствам и другим видам сексуального насилия и призывает страны, предоставляющие войска, и международные силы, действующие на основании мандата Совета Безопасности, принимать надлежащие меры для предупреждения этих актов и недопущения безнаказанности их персонала, с тем чтобы жертвы могли добиться справедливости;</w:t>
      </w:r>
    </w:p>
    <w:p w14:paraId="4E9EBD8B" w14:textId="77777777" w:rsidR="006F1771" w:rsidRPr="006F1771" w:rsidRDefault="006F1771" w:rsidP="006F1771">
      <w:pPr>
        <w:pStyle w:val="SingleTxtG"/>
      </w:pPr>
      <w:r w:rsidRPr="006F1771">
        <w:tab/>
        <w:t>12.</w:t>
      </w:r>
      <w:r w:rsidRPr="006F1771">
        <w:tab/>
      </w:r>
      <w:r w:rsidRPr="006F1771">
        <w:rPr>
          <w:i/>
          <w:iCs/>
        </w:rPr>
        <w:t>призывает</w:t>
      </w:r>
      <w:r w:rsidRPr="006F1771">
        <w:t xml:space="preserve"> власти Центральноафриканской Республики, опираясь на поддержку Многопрофильной комплексной миссии Организации Объединенных Наций по стабилизации в Центральноафриканской Республике и страновой группы Организации Объединенных Наций, активизировать процесс разоружения, демобилизации, реинтеграции и репатриации и просит государства-члены и международные организации продолжать и усиливать свою финансовую поддержку этого процесса, а также деятельности Комиссии по установлению истины, восстановлению справедливости, возмещению ущерба и примирению и инициатив по обеспечению мира, безопасности, примирения населения и стабилизации в стране;</w:t>
      </w:r>
    </w:p>
    <w:p w14:paraId="3ADA59A9" w14:textId="77777777" w:rsidR="006F1771" w:rsidRPr="006F1771" w:rsidRDefault="006F1771" w:rsidP="006F1771">
      <w:pPr>
        <w:pStyle w:val="SingleTxtG"/>
      </w:pPr>
      <w:r w:rsidRPr="006F1771">
        <w:tab/>
        <w:t>13.</w:t>
      </w:r>
      <w:r w:rsidRPr="006F1771">
        <w:tab/>
      </w:r>
      <w:r w:rsidRPr="006F1771">
        <w:rPr>
          <w:i/>
          <w:iCs/>
        </w:rPr>
        <w:t>выражает сожаление</w:t>
      </w:r>
      <w:r w:rsidRPr="006F1771">
        <w:t xml:space="preserve"> в связи с тем, что дети по-прежнему используются вооруженными группами в качестве комбатантов, «живых щитов», прислуги или сексуальных рабов, а также в связи с участившимися случаями похищения детей, настоятельно призывает вооруженные группировки освободить детей от службы в их рядах и прекратить и не допускать вербовку и использование детей и практику принудительных и ранних браков и в этой связи призывает их выполнять обязательства, взятые многими из них в рамках Мирного соглашения от 6 февраля 2019 года;</w:t>
      </w:r>
    </w:p>
    <w:p w14:paraId="65AE6BE7" w14:textId="77777777" w:rsidR="006F1771" w:rsidRPr="006F1771" w:rsidRDefault="006F1771" w:rsidP="006F1771">
      <w:pPr>
        <w:pStyle w:val="SingleTxtG"/>
      </w:pPr>
      <w:r w:rsidRPr="006F1771">
        <w:tab/>
        <w:t>14.</w:t>
      </w:r>
      <w:r w:rsidRPr="006F1771">
        <w:tab/>
      </w:r>
      <w:r w:rsidRPr="006F1771">
        <w:rPr>
          <w:i/>
          <w:iCs/>
        </w:rPr>
        <w:t>призывает</w:t>
      </w:r>
      <w:r w:rsidRPr="006F1771">
        <w:t xml:space="preserve"> правительство Центральноафриканской Республики оперативно принять национальный план защиты детей, а также рассмотреть вопрос о ратификации Факультативного протокола к Конвенции о правах ребенка, касающегося процедуры сообщений;</w:t>
      </w:r>
    </w:p>
    <w:p w14:paraId="6F6E7001" w14:textId="77777777" w:rsidR="006F1771" w:rsidRPr="006F1771" w:rsidRDefault="006F1771" w:rsidP="006F1771">
      <w:pPr>
        <w:pStyle w:val="SingleTxtG"/>
      </w:pPr>
      <w:r w:rsidRPr="006F1771">
        <w:tab/>
        <w:t>15.</w:t>
      </w:r>
      <w:r w:rsidRPr="006F1771">
        <w:tab/>
      </w:r>
      <w:r w:rsidRPr="006F1771">
        <w:rPr>
          <w:i/>
          <w:iCs/>
        </w:rPr>
        <w:t>настоятельно призывает</w:t>
      </w:r>
      <w:r w:rsidRPr="006F1771">
        <w:t xml:space="preserve"> все стороны защищать и рассматривать в качестве жертв детей, которые были демобилизованы или выведены из состава вооруженных сил и вооруженных группировок, и особо отмечает необходимость защиты, освобождения и реинтеграции устойчивым образом всех детей, связанных с вооруженными силами и вооруженными группировками, а также осуществления </w:t>
      </w:r>
      <w:r w:rsidRPr="006F1771">
        <w:lastRenderedPageBreak/>
        <w:t>программ реабилитации и реинтеграции, учитывающих особые потребности девочек, в частности являющихся жертвами насилия;</w:t>
      </w:r>
    </w:p>
    <w:p w14:paraId="7ACBD690" w14:textId="77777777" w:rsidR="006F1771" w:rsidRPr="006F1771" w:rsidRDefault="006F1771" w:rsidP="006F1771">
      <w:pPr>
        <w:pStyle w:val="SingleTxtG"/>
      </w:pPr>
      <w:r w:rsidRPr="006F1771">
        <w:tab/>
        <w:t>16.</w:t>
      </w:r>
      <w:r w:rsidRPr="006F1771">
        <w:tab/>
      </w:r>
      <w:r w:rsidRPr="006F1771">
        <w:rPr>
          <w:i/>
          <w:iCs/>
        </w:rPr>
        <w:t>продолжает испытывать серьезную обеспокоенность</w:t>
      </w:r>
      <w:r w:rsidRPr="006F1771">
        <w:t xml:space="preserve"> масштабами сексуального насилия в условиях конфликта, в частности в отношении женщин, девочек и мальчиков, совершаемого сторонами конфликта, призывает национальные власти и Специальный уголовный суд обеспечить защиту и поддержку жертв, напоминает в этой связи о создании Совместной группы быстрого реагирования и противодействия сексуальному насилию в отношении женщин и детей и призывает власти Центральноафриканской Республики укрепить средства, необходимые для ее деятельности, и обеспечить с помощью своих соответствующих служб оказание психотерапевтической и социально-экономической помощи жертвам;</w:t>
      </w:r>
    </w:p>
    <w:p w14:paraId="78F34A6B" w14:textId="77777777" w:rsidR="006F1771" w:rsidRPr="006F1771" w:rsidRDefault="006F1771" w:rsidP="006F1771">
      <w:pPr>
        <w:pStyle w:val="SingleTxtG"/>
      </w:pPr>
      <w:r w:rsidRPr="006F1771">
        <w:tab/>
        <w:t>17.</w:t>
      </w:r>
      <w:r w:rsidRPr="006F1771">
        <w:tab/>
      </w:r>
      <w:r w:rsidRPr="006F1771">
        <w:rPr>
          <w:i/>
          <w:iCs/>
        </w:rPr>
        <w:t>приветствует</w:t>
      </w:r>
      <w:r w:rsidRPr="006F1771">
        <w:t xml:space="preserve"> открытие Международным уголовным судом в сентябре 2014 года по просьбе властей Центральноафриканской Республики расследования, сосредоточенного главным образом на военных преступлениях и преступлениях против человечности, совершенных за период с 1 августа 2012 года, задержание 17 ноября 2018 года Альфреда Екатома, который был передан в распоряжение Суда властями Центральноафриканской Республики, задержание 12 декабря 2018 года властями Франции в соответствии с постановлением о задержании, выданным Судом 7 декабря 2018 года, Патриса-Эдуара Нгаиссоны, старшего руководителя и национального генерального координатора групп «антибалака», и передачу Суду властями Центральноафриканской Республики 24 января 2021 года Махамата Саида Абделя Кани во исполнение ордера на арест, выданного 7 января 2019 года, и отмечает открытие 16 февраля 2021 года судебного процесса над Альфредом Екатомом и Патрисом-Эдуаром Нгаиссоной, а также повышенное внимание, с которым население Центральноафриканской Республики следит на расстоянии за ходом процесса;</w:t>
      </w:r>
    </w:p>
    <w:p w14:paraId="287AF1AB" w14:textId="77777777" w:rsidR="006F1771" w:rsidRPr="006F1771" w:rsidRDefault="006F1771" w:rsidP="006F1771">
      <w:pPr>
        <w:pStyle w:val="SingleTxtG"/>
      </w:pPr>
      <w:r w:rsidRPr="006F1771">
        <w:tab/>
        <w:t>18.</w:t>
      </w:r>
      <w:r w:rsidRPr="006F1771">
        <w:tab/>
      </w:r>
      <w:r w:rsidRPr="006F1771">
        <w:rPr>
          <w:i/>
          <w:iCs/>
        </w:rPr>
        <w:t>настоятельно призывает</w:t>
      </w:r>
      <w:r w:rsidRPr="006F1771">
        <w:t xml:space="preserve"> сопредельные с Центральноафриканской Республикой государства сотрудничать в деле борьбы с отсутствием безопасности и безнаказанностью виновных из вооруженных группировок, в том числе с национальными и международными судебными органами и Комиссией по установлению истины, восстановлению справедливости, возмещению ущерба и примирению;</w:t>
      </w:r>
    </w:p>
    <w:p w14:paraId="0F95FE46" w14:textId="77777777" w:rsidR="006F1771" w:rsidRPr="006F1771" w:rsidRDefault="006F1771" w:rsidP="006F1771">
      <w:pPr>
        <w:pStyle w:val="SingleTxtG"/>
      </w:pPr>
      <w:r w:rsidRPr="006F1771">
        <w:tab/>
        <w:t>19.</w:t>
      </w:r>
      <w:r w:rsidRPr="006F1771">
        <w:tab/>
      </w:r>
      <w:r w:rsidRPr="006F1771">
        <w:rPr>
          <w:i/>
          <w:iCs/>
        </w:rPr>
        <w:t>приветствует</w:t>
      </w:r>
      <w:r w:rsidRPr="006F1771">
        <w:t xml:space="preserve"> прилагаемые властями Центральноафриканской Республики усилия, которые привели к началу функционирования Специального уголовного суда, обладающего компетенцией осуществлять судебное разбирательство дел, связанных с серьезными нарушениями прав человека и нарушениями международного гуманитарного права, и рекомендует правительству Центральноафриканской Республики при поддержке со стороны международного сообщества продолжать сотрудничать со Специальным прокурором Суда, с тем чтобы лица, виновные в совершении международных преступлений, вне зависимости от их статуса или принадлежности, были без промедления выявлены, задержаны и преданы правосудию;</w:t>
      </w:r>
    </w:p>
    <w:p w14:paraId="08486C0B" w14:textId="77777777" w:rsidR="006F1771" w:rsidRPr="006F1771" w:rsidRDefault="006F1771" w:rsidP="006F1771">
      <w:pPr>
        <w:pStyle w:val="SingleTxtG"/>
      </w:pPr>
      <w:r w:rsidRPr="006F1771">
        <w:tab/>
        <w:t>20.</w:t>
      </w:r>
      <w:r w:rsidRPr="006F1771">
        <w:tab/>
      </w:r>
      <w:r w:rsidRPr="006F1771">
        <w:rPr>
          <w:i/>
          <w:iCs/>
        </w:rPr>
        <w:t>призывает</w:t>
      </w:r>
      <w:r w:rsidRPr="006F1771">
        <w:t xml:space="preserve"> власти Центральноафриканской Республики укрепить финансовые и людские ресурсы, направленные на восстановление эффективной государственной власти на всей территории страны, путем продолжения перевода служб государственного управления в провинции, в частности, в области уголовного правосудия и управления тюрьмами, с целью борьбы с безнаказанностью и обеспечения стабильного, подотчетного, инклюзивного и прозрачного национального и местного управления;</w:t>
      </w:r>
    </w:p>
    <w:p w14:paraId="5D65A6B4" w14:textId="77777777" w:rsidR="006F1771" w:rsidRPr="006F1771" w:rsidRDefault="006F1771" w:rsidP="006F1771">
      <w:pPr>
        <w:pStyle w:val="SingleTxtG"/>
      </w:pPr>
      <w:r w:rsidRPr="006F1771">
        <w:tab/>
        <w:t>21.</w:t>
      </w:r>
      <w:r w:rsidRPr="006F1771">
        <w:tab/>
      </w:r>
      <w:r w:rsidRPr="006F1771">
        <w:rPr>
          <w:i/>
          <w:iCs/>
        </w:rPr>
        <w:t>настоятельно призывает</w:t>
      </w:r>
      <w:r w:rsidRPr="006F1771">
        <w:t xml:space="preserve"> власти Центральноафриканской Республики реализовать национальную стратегию по защите жертв и свидетелей, участвующих в судебных разбирательствах, и внедрить соответствующие программы, направленные на предоставление жертвам нарушений и их семьям материальной и моральной компенсации индивидуального и коллективного характера;</w:t>
      </w:r>
    </w:p>
    <w:p w14:paraId="1FB936E3" w14:textId="77777777" w:rsidR="006F1771" w:rsidRPr="006F1771" w:rsidRDefault="006F1771" w:rsidP="006F1771">
      <w:pPr>
        <w:pStyle w:val="SingleTxtG"/>
      </w:pPr>
      <w:r w:rsidRPr="006F1771">
        <w:tab/>
        <w:t>22.</w:t>
      </w:r>
      <w:r w:rsidRPr="006F1771">
        <w:tab/>
      </w:r>
      <w:r w:rsidRPr="006F1771">
        <w:rPr>
          <w:i/>
          <w:iCs/>
        </w:rPr>
        <w:t>рекомендует</w:t>
      </w:r>
      <w:r w:rsidRPr="006F1771">
        <w:t xml:space="preserve"> властям в полном объеме провести реформу сектора безопасности в целях создания мультиэтнических, профессиональных, представительных и хорошо оснащенных сил национальной обороны и внутренней </w:t>
      </w:r>
      <w:r w:rsidRPr="006F1771">
        <w:lastRenderedPageBreak/>
        <w:t>безопасности и напоминает о необходимости соблюдения этими силами принципов подотчетности и верховенства права для установления и укрепления доверия со стороны местных общин, в том числе путем включения в процесс найма персонала необходимых проверок их прежней деятельности, в частности, на предмет соблюдения прав человека;</w:t>
      </w:r>
    </w:p>
    <w:p w14:paraId="1F7B60BC" w14:textId="77777777" w:rsidR="006F1771" w:rsidRPr="006F1771" w:rsidRDefault="006F1771" w:rsidP="006F1771">
      <w:pPr>
        <w:pStyle w:val="SingleTxtG"/>
      </w:pPr>
      <w:r w:rsidRPr="006F1771">
        <w:tab/>
        <w:t>23.</w:t>
      </w:r>
      <w:r w:rsidRPr="006F1771">
        <w:tab/>
      </w:r>
      <w:r w:rsidRPr="006F1771">
        <w:rPr>
          <w:i/>
          <w:iCs/>
        </w:rPr>
        <w:t>призывает</w:t>
      </w:r>
      <w:r w:rsidRPr="006F1771">
        <w:t xml:space="preserve"> Многопрофильную комплексную миссию Организации Объединенных Наций по стабилизации в Центральноафриканской Республике продолжать осуществление политики должной осмотрительности в вопросах соблюдения прав человека для обеспечения контроля за поведением национальных сил безопасности и другого персонала и привлечения к ответственности сотрудников этих сил, а также продолжать публиковать доклады о положении в области прав человека в Центральноафриканской Республике, с тем чтобы международное сообщество могло следить за развитием ситуации;</w:t>
      </w:r>
    </w:p>
    <w:p w14:paraId="5B3ABD99" w14:textId="77777777" w:rsidR="006F1771" w:rsidRPr="006F1771" w:rsidRDefault="006F1771" w:rsidP="006F1771">
      <w:pPr>
        <w:pStyle w:val="SingleTxtG"/>
      </w:pPr>
      <w:r w:rsidRPr="006F1771">
        <w:tab/>
        <w:t>24.</w:t>
      </w:r>
      <w:r w:rsidRPr="006F1771">
        <w:tab/>
      </w:r>
      <w:r w:rsidRPr="006F1771">
        <w:rPr>
          <w:i/>
          <w:iCs/>
        </w:rPr>
        <w:t>подчеркивает</w:t>
      </w:r>
      <w:r w:rsidRPr="006F1771">
        <w:t xml:space="preserve"> необходимость эффективного доступа к медицинскому обслуживанию, необходимость эффективного функционирования школьной системы и системы профессиональной подготовки, инфраструктура которой занята вооруженными группами или сотрудниками сил безопасности либо была разрушена или повреждена в результате конфликта, необходимость доступа к услугам санитарии и снабжения питьевой водой в тех местах, где в результате конфликта ухудшилось состояние объектов хранения, обработки и распределения воды, необходимость осуществления агропастбищной деятельности, нарушенной в результате отсутствия безопасности и пандемии COVID-19, необходимость регистрации рождений и актов гражданского состояния и необходимость обеспечения работы судебных органов на местном уровне в контексте недостаточного восстановления власти государства и просит партнеров Центральноафриканской Республики оказать ей поддержку в поиске решений этих задач;</w:t>
      </w:r>
    </w:p>
    <w:p w14:paraId="77888459" w14:textId="77777777" w:rsidR="006F1771" w:rsidRPr="006F1771" w:rsidRDefault="006F1771" w:rsidP="006F1771">
      <w:pPr>
        <w:pStyle w:val="SingleTxtG"/>
      </w:pPr>
      <w:r w:rsidRPr="006F1771">
        <w:tab/>
        <w:t>25.</w:t>
      </w:r>
      <w:r w:rsidRPr="006F1771">
        <w:tab/>
      </w:r>
      <w:r w:rsidRPr="006F1771">
        <w:rPr>
          <w:i/>
          <w:iCs/>
        </w:rPr>
        <w:t>просит</w:t>
      </w:r>
      <w:r w:rsidRPr="006F1771">
        <w:t xml:space="preserve"> государства — члены Организации Объединенных Наций и международные и региональные организации срочно оказать поддержку местному населению в ответ на отсутствие продовольственной безопасности, от которого страдает почти 57 % населения, путем поддержки гуманитарной помощи и усилий по стабилизации, одновременно расширяя роль Экономического сообщества центральноафриканских государств в усилиях по установлению мира, а также в решении трансграничных вопросов, включая вопросы сезонного перегона скота;</w:t>
      </w:r>
    </w:p>
    <w:p w14:paraId="4B4A4E81" w14:textId="77777777" w:rsidR="006F1771" w:rsidRPr="006F1771" w:rsidRDefault="006F1771" w:rsidP="006F1771">
      <w:pPr>
        <w:pStyle w:val="SingleTxtG"/>
      </w:pPr>
      <w:r w:rsidRPr="006F1771">
        <w:tab/>
        <w:t>26.</w:t>
      </w:r>
      <w:r w:rsidRPr="006F1771">
        <w:tab/>
      </w:r>
      <w:r w:rsidRPr="006F1771">
        <w:rPr>
          <w:i/>
          <w:iCs/>
        </w:rPr>
        <w:t>просит</w:t>
      </w:r>
      <w:r w:rsidRPr="006F1771">
        <w:t xml:space="preserve"> международное сообщество усилить свою поддержку борьбы с пандемией COVID-19 в Центральноафриканской Республике, с тем чтобы не допустить перерастания кризиса в области здравоохранения в социальный, экономический и гуманитарный кризис, который мог бы надолго подорвать результаты, полученные по многим направлениям, в частности прогресс, достигнутый в таких приоритетных областях, как механизмы осуществления Мирного соглашения от 6 февраля 2019 года, нормативная база, усилия по борьбе с безнаказанностью и механизмы примирения на местном уровне;</w:t>
      </w:r>
    </w:p>
    <w:p w14:paraId="7CB29495" w14:textId="77777777" w:rsidR="006F1771" w:rsidRPr="006F1771" w:rsidRDefault="006F1771" w:rsidP="006F1771">
      <w:pPr>
        <w:pStyle w:val="SingleTxtG"/>
      </w:pPr>
      <w:r w:rsidRPr="006F1771">
        <w:tab/>
        <w:t>27.</w:t>
      </w:r>
      <w:r w:rsidRPr="006F1771">
        <w:tab/>
      </w:r>
      <w:r w:rsidRPr="006F1771">
        <w:rPr>
          <w:i/>
          <w:iCs/>
        </w:rPr>
        <w:t>настоятельно призывает</w:t>
      </w:r>
      <w:r w:rsidRPr="006F1771">
        <w:t xml:space="preserve"> власти Центральноафриканской Республики предоставить Комиссии по установлению истины, восстановлению справедливости, возмещению ущерба и примирению все надлежащие средства для эффективного выполнения ее мандата, в том числе в отношении борьбы с безнаказанностью и содействия возмещению ущерба и обеспечения гарантий неповторения, в дополнение работы Специального уголовного суда и обычных судов;</w:t>
      </w:r>
    </w:p>
    <w:p w14:paraId="69FB23A5" w14:textId="77777777" w:rsidR="006F1771" w:rsidRPr="006F1771" w:rsidRDefault="006F1771" w:rsidP="006F1771">
      <w:pPr>
        <w:pStyle w:val="SingleTxtG"/>
      </w:pPr>
      <w:r w:rsidRPr="006F1771">
        <w:tab/>
        <w:t>28.</w:t>
      </w:r>
      <w:r w:rsidRPr="006F1771">
        <w:tab/>
      </w:r>
      <w:r w:rsidRPr="006F1771">
        <w:rPr>
          <w:i/>
          <w:iCs/>
        </w:rPr>
        <w:t>настоятельно призывает также</w:t>
      </w:r>
      <w:r w:rsidRPr="006F1771">
        <w:t xml:space="preserve"> власти Центральноафриканской Республики, опираясь на поддержку Многопрофильной комплексной миссии Организации Объединенных Наций по стабилизации в Центральноафриканской Республике и других международных партнеров, продолжать всеохватный процесс эффективного внедрения механизмов правосудия переходного периода;</w:t>
      </w:r>
    </w:p>
    <w:p w14:paraId="6293532C" w14:textId="77777777" w:rsidR="006F1771" w:rsidRPr="006F1771" w:rsidRDefault="006F1771" w:rsidP="006F1771">
      <w:pPr>
        <w:pStyle w:val="SingleTxtG"/>
      </w:pPr>
      <w:r w:rsidRPr="006F1771">
        <w:tab/>
        <w:t>29.</w:t>
      </w:r>
      <w:r w:rsidRPr="006F1771">
        <w:tab/>
      </w:r>
      <w:r w:rsidRPr="006F1771">
        <w:rPr>
          <w:i/>
          <w:iCs/>
        </w:rPr>
        <w:t>подчеркивает</w:t>
      </w:r>
      <w:r w:rsidRPr="006F1771">
        <w:t xml:space="preserve"> необходимость привлечения всех секторов гражданского общества Центральноафриканской Республики и содействия полному и эффективному участию жертв, женщин и молодежи в диалоге между центральноафриканскими властями и вооруженными группировками в рамках Африканской инициативы по </w:t>
      </w:r>
      <w:r w:rsidRPr="006F1771">
        <w:lastRenderedPageBreak/>
        <w:t>установлению мира и примирению в Центральноафриканской Республике и ее «дорожной карты» — главной основы для политического урегулирования в Центральноафриканской Республике, а также необходимость координации мирного процесса с процессом правосудия переходного периода в целях содействия национальному примирению;</w:t>
      </w:r>
    </w:p>
    <w:p w14:paraId="48EA9DD8" w14:textId="77777777" w:rsidR="006F1771" w:rsidRPr="006F1771" w:rsidRDefault="006F1771" w:rsidP="006F1771">
      <w:pPr>
        <w:pStyle w:val="SingleTxtG"/>
      </w:pPr>
      <w:r w:rsidRPr="006F1771">
        <w:tab/>
        <w:t>30.</w:t>
      </w:r>
      <w:r w:rsidRPr="006F1771">
        <w:tab/>
      </w:r>
      <w:r w:rsidRPr="006F1771">
        <w:rPr>
          <w:i/>
          <w:iCs/>
        </w:rPr>
        <w:t>настоятельно призывает</w:t>
      </w:r>
      <w:r w:rsidRPr="006F1771">
        <w:t xml:space="preserve"> власти Центральноафриканской Республики как можно скорее довести до успешного завершения национальный республиканский диалог, организационный комитет которого недавно был создан;</w:t>
      </w:r>
    </w:p>
    <w:p w14:paraId="6BB63FA8" w14:textId="77777777" w:rsidR="006F1771" w:rsidRPr="006F1771" w:rsidRDefault="006F1771" w:rsidP="006F1771">
      <w:pPr>
        <w:pStyle w:val="SingleTxtG"/>
      </w:pPr>
      <w:r w:rsidRPr="006F1771">
        <w:tab/>
        <w:t>31.</w:t>
      </w:r>
      <w:r w:rsidRPr="006F1771">
        <w:tab/>
      </w:r>
      <w:r w:rsidRPr="006F1771">
        <w:rPr>
          <w:i/>
          <w:iCs/>
        </w:rPr>
        <w:t>продолжает испытывать обеспокоенность</w:t>
      </w:r>
      <w:r w:rsidRPr="006F1771">
        <w:t xml:space="preserve"> по поводу увеличения числа детей, завербованных вооруженными группировками, призывает разрабатывать и осуществлять программы социально-экономической реинтеграции и оказания психологической помощи несовершеннолетним, которые стали жертвами шести наиболее серьезных нарушений в отношении детей, совершенных во время вооруженного конфликта, рекомендует активизировать информационно-просветительскую работу, направленную на более эффективную защиту детей в условиях вооруженного конфликта, в том числе посредством учета особых потребностей девочек, и призывает вооруженные группы положить конец этим серьезным нарушениям и злоупотреблениям, а власти Центральноафриканской Республики — предотвращать их, обеспечив соблюдение Кодекса защиты детей;</w:t>
      </w:r>
    </w:p>
    <w:p w14:paraId="49B50837" w14:textId="77777777" w:rsidR="006F1771" w:rsidRPr="006F1771" w:rsidRDefault="006F1771" w:rsidP="006F1771">
      <w:pPr>
        <w:pStyle w:val="SingleTxtG"/>
      </w:pPr>
      <w:r w:rsidRPr="006F1771">
        <w:tab/>
        <w:t>32.</w:t>
      </w:r>
      <w:r w:rsidRPr="006F1771">
        <w:tab/>
      </w:r>
      <w:r w:rsidRPr="006F1771">
        <w:rPr>
          <w:i/>
          <w:iCs/>
        </w:rPr>
        <w:t>продолжает испытывать глубокую обеспокоенность</w:t>
      </w:r>
      <w:r w:rsidRPr="006F1771">
        <w:t xml:space="preserve"> условиями, в которых находятся перемещенные лица и беженцы, и рекомендует международному сообществу оказывать помощь национальным властям и принимающим странам в целях обеспечения надлежащей защиты жертв насилия, в особенности женщин, детей и инвалидов, и оказания им помощи;</w:t>
      </w:r>
    </w:p>
    <w:p w14:paraId="41090D4F" w14:textId="77777777" w:rsidR="006F1771" w:rsidRPr="006F1771" w:rsidRDefault="006F1771" w:rsidP="006F1771">
      <w:pPr>
        <w:pStyle w:val="SingleTxtG"/>
      </w:pPr>
      <w:r w:rsidRPr="006F1771">
        <w:tab/>
        <w:t>33.</w:t>
      </w:r>
      <w:r w:rsidRPr="006F1771">
        <w:tab/>
      </w:r>
      <w:r w:rsidRPr="006F1771">
        <w:rPr>
          <w:i/>
          <w:iCs/>
        </w:rPr>
        <w:t>призывает</w:t>
      </w:r>
      <w:r w:rsidRPr="006F1771">
        <w:t xml:space="preserve"> национальные власти обеспечить защиту и поощрение права на свободу передвижения для всех, включая внутренне перемещенных лиц, без какого бы то ни было различия, и уважать их право выбирать свое место жительства, возвращаться к себе или искать защиту в другом месте;</w:t>
      </w:r>
    </w:p>
    <w:p w14:paraId="135055AF" w14:textId="48C4A19A" w:rsidR="006F1771" w:rsidRPr="006F1771" w:rsidRDefault="006F1771" w:rsidP="006F1771">
      <w:pPr>
        <w:pStyle w:val="SingleTxtG"/>
      </w:pPr>
      <w:r w:rsidRPr="006F1771">
        <w:tab/>
        <w:t>34.</w:t>
      </w:r>
      <w:r w:rsidRPr="006F1771">
        <w:tab/>
      </w:r>
      <w:r w:rsidRPr="006F1771">
        <w:rPr>
          <w:i/>
          <w:iCs/>
        </w:rPr>
        <w:t>рекомендует</w:t>
      </w:r>
      <w:r w:rsidRPr="006F1771">
        <w:t xml:space="preserve"> государствам — членам Организации Объединенных Наций, в рамках международного сотрудничества, соответствующим органам Организации Объединенных Наций, международным финансовым учреждениям и другим заинтересованным международным организациям, а также донорам оказывать Центральноафриканской Республике техническую помощь и поддержку в укреплении потенциала в целях поощрения соблюдения прав человека и реформирования </w:t>
      </w:r>
      <w:r w:rsidRPr="006F1771">
        <w:br/>
      </w:r>
      <w:r w:rsidRPr="006F1771">
        <w:t>секторов правосудия и безопасности и продолжать участвовать в удовлетворении насущных потребностей и решении первоочередных задач, определенных Центральноафриканской Республикой;</w:t>
      </w:r>
    </w:p>
    <w:p w14:paraId="0BF3E714" w14:textId="77777777" w:rsidR="006F1771" w:rsidRPr="006F1771" w:rsidRDefault="006F1771" w:rsidP="006F1771">
      <w:pPr>
        <w:pStyle w:val="SingleTxtG"/>
      </w:pPr>
      <w:r w:rsidRPr="006F1771">
        <w:tab/>
        <w:t>35.</w:t>
      </w:r>
      <w:r w:rsidRPr="006F1771">
        <w:tab/>
      </w:r>
      <w:r w:rsidRPr="006F1771">
        <w:rPr>
          <w:i/>
          <w:iCs/>
        </w:rPr>
        <w:t>постановляет</w:t>
      </w:r>
      <w:r w:rsidRPr="006F1771">
        <w:t xml:space="preserve"> продлить на один год мандат Независимого эксперта по вопросу о положении в области прав человека в Центральноафриканской Республике для проведения оценки и отслеживания положения в области прав человека в Центральноафриканской Республике и представления докладов по этому вопросу с целью вынесения рекомендаций относительно технической помощи и создания потенциала в области прав человека;</w:t>
      </w:r>
    </w:p>
    <w:p w14:paraId="26F4AF34" w14:textId="77777777" w:rsidR="006F1771" w:rsidRPr="006F1771" w:rsidRDefault="006F1771" w:rsidP="006F1771">
      <w:pPr>
        <w:pStyle w:val="SingleTxtG"/>
      </w:pPr>
      <w:r w:rsidRPr="006F1771">
        <w:tab/>
        <w:t>36.</w:t>
      </w:r>
      <w:r w:rsidRPr="006F1771">
        <w:tab/>
      </w:r>
      <w:r w:rsidRPr="006F1771">
        <w:rPr>
          <w:i/>
          <w:iCs/>
        </w:rPr>
        <w:t>просит</w:t>
      </w:r>
      <w:r w:rsidRPr="006F1771">
        <w:t xml:space="preserve"> Независимого эксперта уделить особое внимание предполагаемым нарушениям прав человека и международного гуманитарного права всеми сторонами конфликта;</w:t>
      </w:r>
    </w:p>
    <w:p w14:paraId="13F21591" w14:textId="77777777" w:rsidR="006F1771" w:rsidRPr="006F1771" w:rsidRDefault="006F1771" w:rsidP="006F1771">
      <w:pPr>
        <w:pStyle w:val="SingleTxtG"/>
      </w:pPr>
      <w:r w:rsidRPr="006F1771">
        <w:tab/>
        <w:t>37.</w:t>
      </w:r>
      <w:r w:rsidRPr="006F1771">
        <w:tab/>
      </w:r>
      <w:r w:rsidRPr="006F1771">
        <w:rPr>
          <w:i/>
          <w:iCs/>
        </w:rPr>
        <w:t>просит</w:t>
      </w:r>
      <w:r w:rsidRPr="006F1771">
        <w:t xml:space="preserve"> все стороны в полной мере сотрудничать с Независимым экспертом в осуществлении его мандата;</w:t>
      </w:r>
    </w:p>
    <w:p w14:paraId="49320D94" w14:textId="77777777" w:rsidR="006F1771" w:rsidRPr="006F1771" w:rsidRDefault="006F1771" w:rsidP="006F1771">
      <w:pPr>
        <w:pStyle w:val="SingleTxtG"/>
      </w:pPr>
      <w:r w:rsidRPr="006F1771">
        <w:tab/>
        <w:t>38.</w:t>
      </w:r>
      <w:r w:rsidRPr="006F1771">
        <w:tab/>
      </w:r>
      <w:r w:rsidRPr="006F1771">
        <w:rPr>
          <w:i/>
          <w:iCs/>
        </w:rPr>
        <w:t>постановляет</w:t>
      </w:r>
      <w:r w:rsidRPr="006F1771">
        <w:t xml:space="preserve"> провести на своей сорок девятой сессии диалог высокого уровня, который позволит ему оценить изменения в положении в области прав человека на местах с уделением особого внимания процессу примирения и обеспечению гарантий неповторения, в том числе посредством эффективного осуществления мандата Комиссии по установлению истины, восстановлению справедливости, возмещению ущерба и примирению, с участием Независимого эксперта и представителей правительства Центральноафриканской Республики, </w:t>
      </w:r>
      <w:r w:rsidRPr="006F1771">
        <w:lastRenderedPageBreak/>
        <w:t>Организации Объединенных Наций, Африканского союза, Комиссии по установлению истины, восстановлению справедливости, возмещению ущерба и примирению и гражданского общества;</w:t>
      </w:r>
    </w:p>
    <w:p w14:paraId="203FBF8F" w14:textId="77777777" w:rsidR="006F1771" w:rsidRPr="006F1771" w:rsidRDefault="006F1771" w:rsidP="006F1771">
      <w:pPr>
        <w:pStyle w:val="SingleTxtG"/>
      </w:pPr>
      <w:r w:rsidRPr="006F1771">
        <w:tab/>
        <w:t>39.</w:t>
      </w:r>
      <w:r w:rsidRPr="006F1771">
        <w:tab/>
      </w:r>
      <w:r w:rsidRPr="006F1771">
        <w:rPr>
          <w:i/>
          <w:iCs/>
        </w:rPr>
        <w:t>просит</w:t>
      </w:r>
      <w:r w:rsidRPr="006F1771">
        <w:t xml:space="preserve"> Независимого эксперта работать в тесном сотрудничестве с Многопрофильной комплексной миссией Организации Объединенных Наций по стабилизации в Центральноафриканской Республике и органами Организации Объединенных Наций, в частности в области правосудия переходного периода;</w:t>
      </w:r>
    </w:p>
    <w:p w14:paraId="48A48DCA" w14:textId="77777777" w:rsidR="006F1771" w:rsidRPr="006F1771" w:rsidRDefault="006F1771" w:rsidP="006F1771">
      <w:pPr>
        <w:pStyle w:val="SingleTxtG"/>
      </w:pPr>
      <w:r w:rsidRPr="006F1771">
        <w:tab/>
        <w:t>40.</w:t>
      </w:r>
      <w:r w:rsidRPr="006F1771">
        <w:tab/>
      </w:r>
      <w:r w:rsidRPr="006F1771">
        <w:rPr>
          <w:i/>
          <w:iCs/>
        </w:rPr>
        <w:t>просит также</w:t>
      </w:r>
      <w:r w:rsidRPr="006F1771">
        <w:t xml:space="preserve"> Независимого эксперта работать в тесном сотрудничестве со всеми органами Организации Объединенных Наций, Африканским союзом и Экономическим сообществом центральноафриканских государств, </w:t>
      </w:r>
      <w:r w:rsidRPr="006F1771">
        <w:br/>
        <w:t>а также с другими заинтересованными международными организациями, центральноафриканским гражданским обществом и всеми соответствующими правозащитными механизмами;</w:t>
      </w:r>
    </w:p>
    <w:p w14:paraId="6BE06B1A" w14:textId="77777777" w:rsidR="006F1771" w:rsidRPr="006F1771" w:rsidRDefault="006F1771" w:rsidP="006F1771">
      <w:pPr>
        <w:pStyle w:val="SingleTxtG"/>
      </w:pPr>
      <w:r w:rsidRPr="006F1771">
        <w:tab/>
        <w:t>41.</w:t>
      </w:r>
      <w:r w:rsidRPr="006F1771">
        <w:tab/>
      </w:r>
      <w:r w:rsidRPr="006F1771">
        <w:rPr>
          <w:i/>
          <w:iCs/>
        </w:rPr>
        <w:t>просит далее</w:t>
      </w:r>
      <w:r w:rsidRPr="006F1771">
        <w:t xml:space="preserve"> Независимого эксперта работать в тесном сотрудничестве со Специальным представителем Генерального секретаря по вопросу о сексуальном насилии в условиях конфликта и Специальным представителем Генерального секретаря по вопросу о детях и вооруженных конфликтах;</w:t>
      </w:r>
    </w:p>
    <w:p w14:paraId="1B79B3CB" w14:textId="77777777" w:rsidR="006F1771" w:rsidRPr="006F1771" w:rsidRDefault="006F1771" w:rsidP="006F1771">
      <w:pPr>
        <w:pStyle w:val="SingleTxtG"/>
      </w:pPr>
      <w:r w:rsidRPr="006F1771">
        <w:tab/>
        <w:t>42.</w:t>
      </w:r>
      <w:r w:rsidRPr="006F1771">
        <w:tab/>
      </w:r>
      <w:r w:rsidRPr="006F1771">
        <w:rPr>
          <w:i/>
          <w:iCs/>
        </w:rPr>
        <w:t>просит</w:t>
      </w:r>
      <w:r w:rsidRPr="006F1771">
        <w:t xml:space="preserve"> Независимого эксперта устно представить обновленную информацию о технической помощи и создании потенциала в области прав человека в Центральноафриканской Республике на пятидесятой сессии Совета по правам человека и представить письменный доклад Совету на его пятьдесят первой сессии;</w:t>
      </w:r>
    </w:p>
    <w:p w14:paraId="26F3233A" w14:textId="77777777" w:rsidR="006F1771" w:rsidRPr="006F1771" w:rsidRDefault="006F1771" w:rsidP="006F1771">
      <w:pPr>
        <w:pStyle w:val="SingleTxtG"/>
      </w:pPr>
      <w:r w:rsidRPr="006F1771">
        <w:tab/>
        <w:t>43.</w:t>
      </w:r>
      <w:r w:rsidRPr="006F1771">
        <w:tab/>
      </w:r>
      <w:r w:rsidRPr="006F1771">
        <w:rPr>
          <w:i/>
          <w:iCs/>
        </w:rPr>
        <w:t>просит</w:t>
      </w:r>
      <w:r w:rsidRPr="006F1771">
        <w:t xml:space="preserve"> Верховного комиссара Организации Объединенных Наций по правам человека продолжать предоставлять Независимому эксперту все финансовые и кадровые ресурсы, необходимые для выполнения его мандата в полном объеме;</w:t>
      </w:r>
    </w:p>
    <w:p w14:paraId="589B2F8D" w14:textId="77777777" w:rsidR="006F1771" w:rsidRPr="006F1771" w:rsidRDefault="006F1771" w:rsidP="006F1771">
      <w:pPr>
        <w:pStyle w:val="SingleTxtG"/>
      </w:pPr>
      <w:r w:rsidRPr="006F1771">
        <w:tab/>
        <w:t>44.</w:t>
      </w:r>
      <w:r w:rsidRPr="006F1771">
        <w:tab/>
      </w:r>
      <w:r w:rsidRPr="006F1771">
        <w:rPr>
          <w:i/>
          <w:iCs/>
        </w:rPr>
        <w:t>постановляет</w:t>
      </w:r>
      <w:r w:rsidRPr="006F1771">
        <w:t xml:space="preserve"> продолжать заниматься этим вопросом.</w:t>
      </w:r>
    </w:p>
    <w:p w14:paraId="37D7FA9B" w14:textId="1B680174" w:rsidR="006F1771" w:rsidRPr="006F1771" w:rsidRDefault="006F1771" w:rsidP="006F1771">
      <w:pPr>
        <w:pStyle w:val="SingleTxtG"/>
        <w:jc w:val="right"/>
        <w:rPr>
          <w:i/>
          <w:iCs/>
        </w:rPr>
      </w:pPr>
      <w:r w:rsidRPr="006F1771">
        <w:rPr>
          <w:i/>
          <w:iCs/>
        </w:rPr>
        <w:t>45-е заседание</w:t>
      </w:r>
      <w:r w:rsidRPr="006F1771">
        <w:rPr>
          <w:i/>
          <w:iCs/>
        </w:rPr>
        <w:br/>
      </w:r>
      <w:r w:rsidRPr="006F1771">
        <w:rPr>
          <w:i/>
          <w:iCs/>
        </w:rPr>
        <w:t>11 октября 2021 года</w:t>
      </w:r>
    </w:p>
    <w:p w14:paraId="73B5CB78" w14:textId="77777777" w:rsidR="006F1771" w:rsidRPr="006F1771" w:rsidRDefault="006F1771" w:rsidP="006F1771">
      <w:pPr>
        <w:pStyle w:val="SingleTxtG"/>
      </w:pPr>
      <w:r w:rsidRPr="006F1771">
        <w:t>[Принята без голосования.]</w:t>
      </w:r>
    </w:p>
    <w:p w14:paraId="204BBF85" w14:textId="77777777" w:rsidR="006F1771" w:rsidRPr="006F1771" w:rsidRDefault="006F1771" w:rsidP="006F1771">
      <w:pPr>
        <w:spacing w:before="240"/>
        <w:ind w:left="1134" w:right="1134"/>
        <w:jc w:val="center"/>
        <w:rPr>
          <w:u w:val="single"/>
        </w:rPr>
      </w:pPr>
      <w:r w:rsidRPr="006F1771">
        <w:rPr>
          <w:u w:val="single"/>
        </w:rPr>
        <w:tab/>
      </w:r>
      <w:r w:rsidRPr="006F1771">
        <w:rPr>
          <w:u w:val="single"/>
        </w:rPr>
        <w:tab/>
      </w:r>
      <w:r w:rsidRPr="006F1771">
        <w:rPr>
          <w:u w:val="single"/>
        </w:rPr>
        <w:tab/>
      </w:r>
      <w:r w:rsidRPr="006F1771">
        <w:rPr>
          <w:u w:val="single"/>
        </w:rPr>
        <w:tab/>
      </w:r>
    </w:p>
    <w:p w14:paraId="14FF0DC9" w14:textId="77777777" w:rsidR="006F1771" w:rsidRPr="006F1771" w:rsidRDefault="006F1771" w:rsidP="006F1771"/>
    <w:p w14:paraId="10A50ECF" w14:textId="77777777" w:rsidR="00CB0692" w:rsidRPr="006F1771" w:rsidRDefault="00CB0692" w:rsidP="002E5067"/>
    <w:sectPr w:rsidR="00CB0692" w:rsidRPr="006F1771" w:rsidSect="006F177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25DDE" w14:textId="77777777" w:rsidR="00962AF5" w:rsidRPr="00A312BC" w:rsidRDefault="00962AF5" w:rsidP="00A312BC"/>
  </w:endnote>
  <w:endnote w:type="continuationSeparator" w:id="0">
    <w:p w14:paraId="7CEA9701" w14:textId="77777777" w:rsidR="00962AF5" w:rsidRPr="00A312BC" w:rsidRDefault="00962A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0682" w14:textId="351C3FFD" w:rsidR="006F1771" w:rsidRPr="006F1771" w:rsidRDefault="006F1771">
    <w:pPr>
      <w:pStyle w:val="a8"/>
    </w:pPr>
    <w:r w:rsidRPr="006F1771">
      <w:rPr>
        <w:b/>
        <w:sz w:val="18"/>
      </w:rPr>
      <w:fldChar w:fldCharType="begin"/>
    </w:r>
    <w:r w:rsidRPr="006F1771">
      <w:rPr>
        <w:b/>
        <w:sz w:val="18"/>
      </w:rPr>
      <w:instrText xml:space="preserve"> PAGE  \* MERGEFORMAT </w:instrText>
    </w:r>
    <w:r w:rsidRPr="006F1771">
      <w:rPr>
        <w:b/>
        <w:sz w:val="18"/>
      </w:rPr>
      <w:fldChar w:fldCharType="separate"/>
    </w:r>
    <w:r w:rsidRPr="006F1771">
      <w:rPr>
        <w:b/>
        <w:noProof/>
        <w:sz w:val="18"/>
      </w:rPr>
      <w:t>2</w:t>
    </w:r>
    <w:r w:rsidRPr="006F1771">
      <w:rPr>
        <w:b/>
        <w:sz w:val="18"/>
      </w:rPr>
      <w:fldChar w:fldCharType="end"/>
    </w:r>
    <w:r>
      <w:rPr>
        <w:b/>
        <w:sz w:val="18"/>
      </w:rPr>
      <w:tab/>
    </w:r>
    <w:r>
      <w:t>GE.21-14694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705E" w14:textId="68137DB2" w:rsidR="006F1771" w:rsidRPr="006F1771" w:rsidRDefault="006F1771" w:rsidP="006F1771">
    <w:pPr>
      <w:pStyle w:val="a8"/>
      <w:tabs>
        <w:tab w:val="clear" w:pos="9639"/>
        <w:tab w:val="right" w:pos="9638"/>
      </w:tabs>
      <w:rPr>
        <w:b/>
        <w:sz w:val="18"/>
      </w:rPr>
    </w:pPr>
    <w:r>
      <w:t>GE.21-14694</w:t>
    </w:r>
    <w:r>
      <w:tab/>
    </w:r>
    <w:r w:rsidRPr="006F1771">
      <w:rPr>
        <w:b/>
        <w:sz w:val="18"/>
      </w:rPr>
      <w:fldChar w:fldCharType="begin"/>
    </w:r>
    <w:r w:rsidRPr="006F1771">
      <w:rPr>
        <w:b/>
        <w:sz w:val="18"/>
      </w:rPr>
      <w:instrText xml:space="preserve"> PAGE  \* MERGEFORMAT </w:instrText>
    </w:r>
    <w:r w:rsidRPr="006F1771">
      <w:rPr>
        <w:b/>
        <w:sz w:val="18"/>
      </w:rPr>
      <w:fldChar w:fldCharType="separate"/>
    </w:r>
    <w:r w:rsidRPr="006F1771">
      <w:rPr>
        <w:b/>
        <w:noProof/>
        <w:sz w:val="18"/>
      </w:rPr>
      <w:t>3</w:t>
    </w:r>
    <w:r w:rsidRPr="006F17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7449" w14:textId="6F9E489C" w:rsidR="00042B72" w:rsidRPr="006F1771" w:rsidRDefault="006F1771" w:rsidP="006F177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CC9249" wp14:editId="438E06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21-14694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2832574" wp14:editId="5ED1710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131021  141021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873AC" w14:textId="77777777" w:rsidR="00962AF5" w:rsidRPr="001075E9" w:rsidRDefault="00962A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44FDA3" w14:textId="77777777" w:rsidR="00962AF5" w:rsidRDefault="00962A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C0A1E7" w14:textId="77777777" w:rsidR="006F1771" w:rsidRPr="00722739" w:rsidRDefault="006F1771" w:rsidP="006F1771">
      <w:pPr>
        <w:pStyle w:val="ad"/>
      </w:pPr>
      <w:r w:rsidRPr="002117C9">
        <w:tab/>
      </w:r>
      <w:r>
        <w:rPr>
          <w:rStyle w:val="aa"/>
        </w:rPr>
        <w:footnoteRef/>
      </w:r>
      <w:r>
        <w:tab/>
        <w:t xml:space="preserve">A/HRC/48/81.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7FFD" w14:textId="199B362B" w:rsidR="006F1771" w:rsidRPr="006F1771" w:rsidRDefault="006F1771">
    <w:pPr>
      <w:pStyle w:val="a5"/>
    </w:pPr>
    <w:fldSimple w:instr=" TITLE  \* MERGEFORMAT ">
      <w:r w:rsidR="007A4223">
        <w:t>A/HRC/RES/48/19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3C77" w14:textId="45AE5733" w:rsidR="006F1771" w:rsidRPr="006F1771" w:rsidRDefault="006F1771" w:rsidP="006F1771">
    <w:pPr>
      <w:pStyle w:val="a5"/>
      <w:jc w:val="right"/>
    </w:pPr>
    <w:fldSimple w:instr=" TITLE  \* MERGEFORMAT ">
      <w:r w:rsidR="007A4223">
        <w:t>A/HRC/RES/48/19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F5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1771"/>
    <w:rsid w:val="006F35EE"/>
    <w:rsid w:val="007021FF"/>
    <w:rsid w:val="00707123"/>
    <w:rsid w:val="00712895"/>
    <w:rsid w:val="00757357"/>
    <w:rsid w:val="00782C09"/>
    <w:rsid w:val="007A4223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2AF5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4C0FE9"/>
  <w15:docId w15:val="{9C18F4D9-55CB-4D9B-86E6-005D9C4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5</TotalTime>
  <Pages>9</Pages>
  <Words>3563</Words>
  <Characters>26791</Characters>
  <Application>Microsoft Office Word</Application>
  <DocSecurity>0</DocSecurity>
  <Lines>458</Lines>
  <Paragraphs>86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30354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A/HRC/RES/48/19</dc:title>
  <dc:subject/>
  <dc:creator>Anna BLAGODATSKIKH</dc:creator>
  <cp:keywords/>
  <cp:lastModifiedBy>Anna Blagodatskikh</cp:lastModifiedBy>
  <cp:revision>3</cp:revision>
  <cp:lastPrinted>2021-10-14T06:38:00Z</cp:lastPrinted>
  <dcterms:created xsi:type="dcterms:W3CDTF">2021-10-14T06:38:00Z</dcterms:created>
  <dcterms:modified xsi:type="dcterms:W3CDTF">2021-10-14T06:42:00Z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