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366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36675" w:rsidP="00136675">
            <w:pPr>
              <w:jc w:val="right"/>
            </w:pPr>
            <w:r w:rsidRPr="00136675">
              <w:rPr>
                <w:sz w:val="40"/>
              </w:rPr>
              <w:t>A</w:t>
            </w:r>
            <w:r>
              <w:t>/HRC/RES/37/39</w:t>
            </w:r>
          </w:p>
        </w:tc>
      </w:tr>
      <w:tr w:rsidR="002D5AAC" w:rsidRPr="00136675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36675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36675" w:rsidRDefault="00136675" w:rsidP="001366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2018</w:t>
            </w:r>
          </w:p>
          <w:p w:rsidR="00136675" w:rsidRDefault="00136675" w:rsidP="001366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36675" w:rsidRPr="00E71476" w:rsidRDefault="00136675" w:rsidP="001366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DF71B9" w:rsidRPr="008B342A" w:rsidRDefault="00DF71B9" w:rsidP="008B342A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8B342A">
        <w:rPr>
          <w:b/>
          <w:spacing w:val="0"/>
          <w:w w:val="100"/>
          <w:kern w:val="0"/>
          <w:sz w:val="24"/>
          <w:szCs w:val="24"/>
        </w:rPr>
        <w:t>Совет по правам человека</w:t>
      </w:r>
    </w:p>
    <w:p w:rsidR="00136675" w:rsidRPr="008B342A" w:rsidRDefault="00136675" w:rsidP="008B342A">
      <w:pPr>
        <w:pStyle w:val="SingleTxtGR"/>
        <w:suppressAutoHyphens/>
        <w:spacing w:after="0"/>
        <w:ind w:left="0"/>
        <w:rPr>
          <w:b/>
          <w:spacing w:val="0"/>
          <w:w w:val="100"/>
          <w:kern w:val="0"/>
        </w:rPr>
      </w:pPr>
      <w:r w:rsidRPr="008B342A">
        <w:rPr>
          <w:b/>
          <w:bCs/>
          <w:spacing w:val="0"/>
          <w:w w:val="100"/>
          <w:kern w:val="0"/>
        </w:rPr>
        <w:t>Тридцать седьмая сессия</w:t>
      </w:r>
    </w:p>
    <w:p w:rsidR="00136675" w:rsidRPr="008B342A" w:rsidRDefault="00136675" w:rsidP="008B342A">
      <w:pPr>
        <w:pStyle w:val="SingleTxtGR"/>
        <w:suppressAutoHyphens/>
        <w:spacing w:after="0"/>
        <w:ind w:left="0"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 xml:space="preserve">26 февраля </w:t>
      </w:r>
      <w:r w:rsidRPr="008B342A">
        <w:rPr>
          <w:spacing w:val="0"/>
          <w:w w:val="100"/>
          <w:kern w:val="0"/>
          <w:lang w:val="en-US"/>
        </w:rPr>
        <w:t>–</w:t>
      </w:r>
      <w:r w:rsidRPr="008B342A">
        <w:rPr>
          <w:spacing w:val="0"/>
          <w:w w:val="100"/>
          <w:kern w:val="0"/>
        </w:rPr>
        <w:t xml:space="preserve"> 23 марта 2018 года</w:t>
      </w:r>
    </w:p>
    <w:p w:rsidR="00136675" w:rsidRPr="008B342A" w:rsidRDefault="00136675" w:rsidP="008B342A">
      <w:pPr>
        <w:pStyle w:val="SingleTxtGR"/>
        <w:suppressAutoHyphens/>
        <w:spacing w:after="0"/>
        <w:ind w:left="0"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>Пункт 10 повестки дня</w:t>
      </w:r>
    </w:p>
    <w:p w:rsidR="00136675" w:rsidRPr="008B342A" w:rsidRDefault="00136675" w:rsidP="008B342A">
      <w:pPr>
        <w:pStyle w:val="HChGR"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</w:r>
      <w:r w:rsidRPr="008B342A">
        <w:rPr>
          <w:spacing w:val="0"/>
          <w:w w:val="100"/>
          <w:kern w:val="0"/>
        </w:rPr>
        <w:tab/>
        <w:t>Резолюция, принятая Советом по правам человека 23</w:t>
      </w:r>
      <w:r w:rsidR="008B342A">
        <w:rPr>
          <w:spacing w:val="0"/>
          <w:w w:val="100"/>
          <w:kern w:val="0"/>
          <w:lang w:val="en-US"/>
        </w:rPr>
        <w:t> </w:t>
      </w:r>
      <w:r w:rsidRPr="008B342A">
        <w:rPr>
          <w:spacing w:val="0"/>
          <w:w w:val="100"/>
          <w:kern w:val="0"/>
        </w:rPr>
        <w:t>марта 2018 года</w:t>
      </w:r>
    </w:p>
    <w:p w:rsidR="00136675" w:rsidRPr="008B342A" w:rsidRDefault="00136675" w:rsidP="008B342A">
      <w:pPr>
        <w:pStyle w:val="H1GR"/>
        <w:ind w:left="1135" w:hanging="851"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37/39.</w:t>
      </w:r>
      <w:r w:rsidRPr="008B342A">
        <w:rPr>
          <w:spacing w:val="0"/>
          <w:w w:val="100"/>
          <w:kern w:val="0"/>
        </w:rPr>
        <w:tab/>
        <w:t>Техническая помощь и создание потенциала в области прав человека в Мали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>Совет по правам человека</w:t>
      </w:r>
      <w:r w:rsidRPr="008B342A">
        <w:rPr>
          <w:spacing w:val="0"/>
          <w:w w:val="100"/>
          <w:kern w:val="0"/>
        </w:rPr>
        <w:t>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руководствуясь </w:t>
      </w:r>
      <w:r w:rsidRPr="008B342A">
        <w:rPr>
          <w:spacing w:val="0"/>
          <w:w w:val="100"/>
          <w:kern w:val="0"/>
        </w:rPr>
        <w:t>целями и принципами Устава Организации Объединенных Наций,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вновь подтверждая </w:t>
      </w:r>
      <w:r w:rsidRPr="008B342A">
        <w:rPr>
          <w:spacing w:val="0"/>
          <w:w w:val="100"/>
          <w:kern w:val="0"/>
        </w:rPr>
        <w:t>Всеобщую декларацию прав человека и соответствующие международные договоры по правам человека,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ссылаясь </w:t>
      </w:r>
      <w:r w:rsidRPr="008B342A">
        <w:rPr>
          <w:spacing w:val="0"/>
          <w:w w:val="100"/>
          <w:kern w:val="0"/>
        </w:rPr>
        <w:t>на резолюцию 60/251 Генеральной Ассамблеи от 15 марта 2006 года,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ссылаясь также </w:t>
      </w:r>
      <w:r w:rsidRPr="008B342A">
        <w:rPr>
          <w:spacing w:val="0"/>
          <w:w w:val="100"/>
          <w:kern w:val="0"/>
        </w:rPr>
        <w:t>на свои резолюции 5/1 об институциональном строительстве Совета и 5/2 о Кодексе поведения мандатариев специальных процедур Совета от 18 июня 2007 года,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ссылаясь далее </w:t>
      </w:r>
      <w:r w:rsidRPr="008B342A">
        <w:rPr>
          <w:spacing w:val="0"/>
          <w:w w:val="100"/>
          <w:kern w:val="0"/>
        </w:rPr>
        <w:t>на свои резолюции 20/17 от 6 июля 2012 года о положении в области прав человека в Мали, 22/18 от 21 марта 2013 года об учреждении мандата независимого эксперта по вопросу о положении в области прав человека в Мали, 25/36 от 28 марта 2014 года, 31/28 от 24 марта 2016 года и 34/39 от 24 марта 2017 года о продлении мандата Независимого эксперта,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>вновь подтверждая</w:t>
      </w:r>
      <w:r w:rsidRPr="008B342A">
        <w:rPr>
          <w:spacing w:val="0"/>
          <w:w w:val="100"/>
          <w:kern w:val="0"/>
        </w:rPr>
        <w:t>, что все государства обязаны поощрять, защищать и осуществлять права человека и основные свободы, закрепленные в Уставе, Всеобщей декларации прав человека, международных пактах о правах человека и других соответствующих международных договорах по правам человека, участниками которых они являются,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вновь подтверждая также </w:t>
      </w:r>
      <w:r w:rsidRPr="008B342A">
        <w:rPr>
          <w:spacing w:val="0"/>
          <w:w w:val="100"/>
          <w:kern w:val="0"/>
        </w:rPr>
        <w:t>свою приверженность суверенитету, независимости, единству и территориальной целостности Мали,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будучи серьезно обеспокоен </w:t>
      </w:r>
      <w:r w:rsidRPr="008B342A">
        <w:rPr>
          <w:spacing w:val="0"/>
          <w:w w:val="100"/>
          <w:kern w:val="0"/>
        </w:rPr>
        <w:t>ухудшением обстановки в плане безопасности и интенсификацией нападений террористических групп в северных областях и их проникновением в центральные и южные области Мали, а также подъемом воинствующего экстремизма, распространением стрелкового оружия, незаконным оборотом наркотиков и незаконной миграцией, торговлей людьми и другими формами транснациональной организованной преступности,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будучи серьезно обеспокоен также </w:t>
      </w:r>
      <w:r w:rsidRPr="008B342A">
        <w:rPr>
          <w:spacing w:val="0"/>
          <w:w w:val="100"/>
          <w:kern w:val="0"/>
        </w:rPr>
        <w:t xml:space="preserve">продолжающимися нарушениями прав человека и посягательствами на эти права, включая акты насилия, медленным </w:t>
      </w:r>
      <w:r w:rsidRPr="008B342A">
        <w:rPr>
          <w:spacing w:val="0"/>
          <w:w w:val="100"/>
          <w:kern w:val="0"/>
        </w:rPr>
        <w:lastRenderedPageBreak/>
        <w:t>прогрессом в осуществлении ряда соответствующих положений Соглашения о мире и примирении в Мали, а также трудностями, связанными с реорганизацией государственных служб и доступом населения к базовым социальным услугам,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будучи по-прежнему обеспокоен </w:t>
      </w:r>
      <w:r w:rsidRPr="008B342A">
        <w:rPr>
          <w:spacing w:val="0"/>
          <w:w w:val="100"/>
          <w:kern w:val="0"/>
        </w:rPr>
        <w:t>продовольственным и гуманитарным кризисом, от которого страдает население, затронутое конфликтом, и отсутствием безопасности, что затрудняет доступ гуманитарной помощи, и осуждая нападения на гуманитарный персонал,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>с удовлетворением отмечая</w:t>
      </w:r>
      <w:r w:rsidRPr="008B342A">
        <w:rPr>
          <w:spacing w:val="0"/>
          <w:w w:val="100"/>
          <w:kern w:val="0"/>
        </w:rPr>
        <w:t>, что правительство Мали и группы, подписавшие Соглашение о мире и примирении в Мали, вновь заявили о своей приверженности незамедлительному выполнению своих обязательств по Соглашению, включая принятие графика приоритетных действий, а также достигнутый прогресс, каковым является назначение временных органов власти, и подчеркивая, что многое еще предстоит сделать для полной реализации Соглашения, включая эффективное осуществление децентрализации, правосудие переходного периода, процесс разоружения, демобилизации и реинтеграции, реформу сектора правосудия и реформу сектора безопасности,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приветствуя </w:t>
      </w:r>
      <w:r w:rsidRPr="008B342A">
        <w:rPr>
          <w:spacing w:val="0"/>
          <w:w w:val="100"/>
          <w:kern w:val="0"/>
        </w:rPr>
        <w:t>резолюцию 2374 (2017) Совета Безопасности от 5 сентября 2017 года, в которой устанавливается режим санкций, направленных, в частности, против тех, кто препятствует осуществлению Соглашения о мире и примирении в Мали, а также тех, кто планирует, направляет или совершает акты нарушений прав человека или посягательства на эти права или акты нарушения международного гуманитарного права, включая акты, направленные против гражданского населения, в том числе женщин и детей,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принимая к сведению </w:t>
      </w:r>
      <w:r w:rsidRPr="008B342A">
        <w:rPr>
          <w:spacing w:val="0"/>
          <w:w w:val="100"/>
          <w:kern w:val="0"/>
        </w:rPr>
        <w:t>взятые на себя правительством Мали на различных сессиях Совета по правам человека обязательства уделять в процессе урегулирования кризиса приоритетное внимание диалогу и национальному примирению,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принимая к сведению также </w:t>
      </w:r>
      <w:r w:rsidRPr="008B342A">
        <w:rPr>
          <w:spacing w:val="0"/>
          <w:w w:val="100"/>
          <w:kern w:val="0"/>
        </w:rPr>
        <w:t>обязательства правительства Мали восстановить верховенство права и вести эффективную борьбу с безнаказанностью,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приветствуя </w:t>
      </w:r>
      <w:r w:rsidRPr="008B342A">
        <w:rPr>
          <w:spacing w:val="0"/>
          <w:w w:val="100"/>
          <w:kern w:val="0"/>
        </w:rPr>
        <w:t>сотрудничество властей Мали с международными правозащитными механизмами, в частности два запланированных на 2018</w:t>
      </w:r>
      <w:r w:rsidR="008B342A">
        <w:rPr>
          <w:spacing w:val="0"/>
          <w:w w:val="100"/>
          <w:kern w:val="0"/>
          <w:lang w:val="en-US"/>
        </w:rPr>
        <w:t> </w:t>
      </w:r>
      <w:r w:rsidRPr="008B342A">
        <w:rPr>
          <w:spacing w:val="0"/>
          <w:w w:val="100"/>
          <w:kern w:val="0"/>
        </w:rPr>
        <w:t>год посещения Мали тематическими мандатариями специальных процедур Совета по правам человека,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отмечая </w:t>
      </w:r>
      <w:r w:rsidRPr="008B342A">
        <w:rPr>
          <w:spacing w:val="0"/>
          <w:w w:val="100"/>
          <w:kern w:val="0"/>
        </w:rPr>
        <w:t>проведение в январе 2018 года третьего универсального периодического обзора по Мали и призывая правительство Мали принять необходимые меры в целях выполнения рекомендаций, которые будут приняты,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принимая к сведению </w:t>
      </w:r>
      <w:r w:rsidRPr="008B342A">
        <w:rPr>
          <w:spacing w:val="0"/>
          <w:w w:val="100"/>
          <w:kern w:val="0"/>
        </w:rPr>
        <w:t>последний по времени доклад Генерального секретаря о положении в Мали</w:t>
      </w:r>
      <w:r w:rsidRPr="002750EF">
        <w:rPr>
          <w:iCs/>
          <w:spacing w:val="0"/>
          <w:w w:val="100"/>
          <w:kern w:val="0"/>
          <w:sz w:val="18"/>
          <w:szCs w:val="18"/>
          <w:vertAlign w:val="superscript"/>
        </w:rPr>
        <w:footnoteReference w:id="1"/>
      </w:r>
      <w:r w:rsidRPr="008B342A">
        <w:rPr>
          <w:spacing w:val="0"/>
          <w:w w:val="100"/>
          <w:kern w:val="0"/>
        </w:rPr>
        <w:t>, в котором он выражает обеспокоенность в связи с тем, что женщины не привлекаются к участию в мирном процессе, и вновь заявляет, что они должны быть включены во все структуры принятия решений, касающихся мирного процесса, и подчеркивая важную роль женщин в предотвращении и урегулировании конфликтов и в миростроительстве,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принимая к сведению также </w:t>
      </w:r>
      <w:r w:rsidRPr="008B342A">
        <w:rPr>
          <w:spacing w:val="0"/>
          <w:w w:val="100"/>
          <w:kern w:val="0"/>
        </w:rPr>
        <w:t>опубликованный в феврале 2018 года</w:t>
      </w:r>
      <w:r w:rsidRPr="008B342A">
        <w:rPr>
          <w:i/>
          <w:iCs/>
          <w:spacing w:val="0"/>
          <w:w w:val="100"/>
          <w:kern w:val="0"/>
        </w:rPr>
        <w:t xml:space="preserve"> </w:t>
      </w:r>
      <w:r w:rsidRPr="008B342A">
        <w:rPr>
          <w:spacing w:val="0"/>
          <w:w w:val="100"/>
          <w:kern w:val="0"/>
        </w:rPr>
        <w:t xml:space="preserve">совместный доклад Многопрофильной комплексной миссии Организации Объединенных Наций по стабилизации в Мали и Управления Верховного комиссара Организации Объединенных Наций по правам человека о положении в области прав человека в рамках мирного процесса в Мали, в котором сообщается о более чем 600 случаях нарушений прав человека и посягательств на эти права, совершенных в период с января 2016 года по июнь 2017 года и затронувших более 2 700 человек, и в котором продемонстрировано, что соблюдение прав человека может создать условия, способствующие осуществлению мирного соглашения, и подчеркивая важность докладов о положении в области прав человека как составной части мандата по </w:t>
      </w:r>
      <w:r w:rsidRPr="008B342A">
        <w:rPr>
          <w:spacing w:val="0"/>
          <w:w w:val="100"/>
          <w:kern w:val="0"/>
        </w:rPr>
        <w:lastRenderedPageBreak/>
        <w:t>поощрению и защите прав человека, возложенного на Многопрофильную комплексную миссию Организации Объединенных Наций по стабилизации в Мали,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с удовлетворением принимая к сведению </w:t>
      </w:r>
      <w:r w:rsidRPr="008B342A">
        <w:rPr>
          <w:spacing w:val="0"/>
          <w:w w:val="100"/>
          <w:kern w:val="0"/>
        </w:rPr>
        <w:t>доклад Независимого эксперта по вопросу о положении в области прав человека в Мали</w:t>
      </w:r>
      <w:r w:rsidRPr="002750EF">
        <w:rPr>
          <w:spacing w:val="0"/>
          <w:w w:val="100"/>
          <w:kern w:val="0"/>
          <w:sz w:val="18"/>
          <w:szCs w:val="18"/>
          <w:vertAlign w:val="superscript"/>
        </w:rPr>
        <w:footnoteReference w:id="2"/>
      </w:r>
      <w:r w:rsidRPr="008B342A">
        <w:rPr>
          <w:spacing w:val="0"/>
          <w:w w:val="100"/>
          <w:kern w:val="0"/>
        </w:rPr>
        <w:t>,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отмечая </w:t>
      </w:r>
      <w:r w:rsidRPr="008B342A">
        <w:rPr>
          <w:spacing w:val="0"/>
          <w:w w:val="100"/>
          <w:kern w:val="0"/>
        </w:rPr>
        <w:t>проведение Объединенными силами Сахельской группы пяти (СГП) политики должной осмотрительности в вопросах прав человека при оказании Организацией Объединенных Наций поддержки силам безопасности, не относящимся к Организации Объединенных Наций,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i/>
          <w:iCs/>
          <w:spacing w:val="0"/>
          <w:w w:val="100"/>
          <w:kern w:val="0"/>
        </w:rPr>
        <w:tab/>
        <w:t xml:space="preserve">отмечая также </w:t>
      </w:r>
      <w:r w:rsidRPr="008B342A">
        <w:rPr>
          <w:spacing w:val="0"/>
          <w:w w:val="100"/>
          <w:kern w:val="0"/>
        </w:rPr>
        <w:t>установление рамок соблюдения прав человека и норм международного гуманитарного права для операций, проводимых этими Объединенными силами,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1.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решительно осуждает </w:t>
      </w:r>
      <w:r w:rsidRPr="008B342A">
        <w:rPr>
          <w:spacing w:val="0"/>
          <w:w w:val="100"/>
          <w:kern w:val="0"/>
        </w:rPr>
        <w:t>нарушения прав человека и посягательства на эти права, нарушения международного гуманитарного права, включая нарушения, связанные с вербовкой детей, их использованием в качестве солдат и нарушением их прав, и нарушения прав женщин и посягательства на эти права, которые были совершены в Мали с начала кризиса, а также все террористические нападения, включая смертельные нападения на участников ярмарки, совершенные в 2018 году;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2.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>решительно осуждает также</w:t>
      </w:r>
      <w:r w:rsidRPr="008B342A">
        <w:rPr>
          <w:spacing w:val="0"/>
          <w:w w:val="100"/>
          <w:kern w:val="0"/>
        </w:rPr>
        <w:t xml:space="preserve"> нападения, включая террористические нападения, на гражданских лиц, малийские силы обороны и безопасности, Многопрофильную комплексную миссию Организации Объединенных Наций по стабилизации в Мали и французские силы, подчеркивает важность предания суду тех, кто исполнял, направлял и организовывал эти акты и кто их финансировал, и настоятельно призывает правительство Мали принять меры к обеспечению того, чтобы лица, виновные в этих нападениях, подверглись судебному преследованию;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3.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вновь призывает </w:t>
      </w:r>
      <w:r w:rsidRPr="008B342A">
        <w:rPr>
          <w:spacing w:val="0"/>
          <w:w w:val="100"/>
          <w:kern w:val="0"/>
        </w:rPr>
        <w:t>немедленно положить конец всем актам насилия, нарушениям прав человека и посягательствам на эти права, а также обеспечить строгое соблюдение прав человека и основных свобод;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4.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призывает </w:t>
      </w:r>
      <w:r w:rsidRPr="008B342A">
        <w:rPr>
          <w:spacing w:val="0"/>
          <w:w w:val="100"/>
          <w:kern w:val="0"/>
        </w:rPr>
        <w:t>все стороны содействовать обеспечению свободного, безопасного и беспрепятственного прохода для гуманитарной помощи, чтобы ее можно было быстро распространить среди всех нуждающихся на всей территории Мали, и обеспечить безопасность и защиту гражданских лиц, которые ее получают, и безопасность и защиту гуманитарного персонала, работающего в Мали;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5.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призывает </w:t>
      </w:r>
      <w:r w:rsidRPr="008B342A">
        <w:rPr>
          <w:spacing w:val="0"/>
          <w:w w:val="100"/>
          <w:kern w:val="0"/>
        </w:rPr>
        <w:t>правительство Мали продолжать и активизировать свои усилия по защите, соблюдению и осуществлению прав человека и достижению национального примирения, в частности путем укрепления судебной системы, создания механизмов правосудия переходного периода и эффективной реорганизации государственных служб на всей территории страны;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6.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призывает </w:t>
      </w:r>
      <w:r w:rsidRPr="008B342A">
        <w:rPr>
          <w:spacing w:val="0"/>
          <w:w w:val="100"/>
          <w:kern w:val="0"/>
        </w:rPr>
        <w:t>все стороны, подписавшие Соглашение о мире и примирении в Мали, в полной мере выполнять его положения, как они вновь обязались это делать на последнем совещании Комитета по наблюдению за осуществлением Соглашения, состоявшемся 15 и 16 января 2018 года, в том числе положения, касающиеся разоружения, демобилизации и реинтеграции бывших комбатантов повстанческих группировок, передислокации вооруженных сил Мали на всей территории страны и децентрализации, борьбы с безнаказанностью, функционирования временных администраций в северных областях и участия женщин, и приветствует приверженность Центра Картера в качестве независимого наблюдателя за ходом выполнения мирного соглашения;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7.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призывает </w:t>
      </w:r>
      <w:r w:rsidRPr="008B342A">
        <w:rPr>
          <w:spacing w:val="0"/>
          <w:w w:val="100"/>
          <w:kern w:val="0"/>
        </w:rPr>
        <w:t>власти Мали принять все необходимые меры для предупреждения незаконной вербовки и использования детей в качестве солдат и положить конец такой практике, а также осуществлять устойчивые программы реинтеграции и реабилитации, в том числе с учетом гендерных аспектов;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lastRenderedPageBreak/>
        <w:tab/>
        <w:t>8.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с удовлетворением отмечает </w:t>
      </w:r>
      <w:r w:rsidRPr="008B342A">
        <w:rPr>
          <w:spacing w:val="0"/>
          <w:w w:val="100"/>
          <w:kern w:val="0"/>
        </w:rPr>
        <w:t>начатое в январе 2013 года Прокурором Международного уголовного суда расследование преступлений, совершенных на территории Мали с января 2012 года, отмечает, что 27 сентября 2016 года Суд вынес приговор лицу, виновному в совершении военного преступления, выразившегося в преднамеренных нападениях на религиозные и исторические здания в Томбукту, и напоминает о важности того, чтобы все затрагиваемые малийские стороны оказывали Суду содействие и сотрудничали с ним;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9.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поддерживает </w:t>
      </w:r>
      <w:r w:rsidRPr="008B342A">
        <w:rPr>
          <w:spacing w:val="0"/>
          <w:w w:val="100"/>
          <w:kern w:val="0"/>
        </w:rPr>
        <w:t>в этой связи усилия, предпринимаемые правительством Мали для обеспечения беспристрастного и независимого отправления правосудия в отношении всех лиц, виновных в совершении нарушений прав человека и международного гуманитарного права и в посягательствах на эти права, настоятельно призывает его активизировать свою деятельность в этом направлении и предлагает ему продолжать сотрудничество с Международным уголовным судом;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10.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приветствует </w:t>
      </w:r>
      <w:r w:rsidRPr="008B342A">
        <w:rPr>
          <w:spacing w:val="0"/>
          <w:w w:val="100"/>
          <w:kern w:val="0"/>
        </w:rPr>
        <w:t>создание Генеральным секретарем Международной комиссии по расследованию, предусмотренной Соглашением о мире и примирении в Мали, для расследования серьезных нарушений прав человека и международного гуманитарного права, совершенных в Мали с января 2012 года, и призывает Секретариат Организации Объединенных Наций предоставить Комиссии средства, необходимые ей для выполнения своего мандата;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11.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призывает </w:t>
      </w:r>
      <w:r w:rsidRPr="008B342A">
        <w:rPr>
          <w:spacing w:val="0"/>
          <w:w w:val="100"/>
          <w:kern w:val="0"/>
        </w:rPr>
        <w:t>правительство Мали повысить степень участия женщин в процессе национального примирения и во всех структурах принятия решений, касающихся мирного процесса, согласно соответствующим резолюциям Совета Безопасности и закону о введении для женщин 30-процентной квоты в национальных учреждениях, принятому правительством в декабре 2015 года, и способствовать расширению политических прав и возможностей женщин на всех уровнях;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12.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поддерживает </w:t>
      </w:r>
      <w:r w:rsidRPr="008B342A">
        <w:rPr>
          <w:spacing w:val="0"/>
          <w:w w:val="100"/>
          <w:kern w:val="0"/>
        </w:rPr>
        <w:t>меры, принятые правительством для перевода учащихся школ в некоторых небезопасных населенных пунктах в северных и центральных областях страны в другие школы и для проведения в их отношении специальных оценок;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13.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с удовлетворением отмечает </w:t>
      </w:r>
      <w:r w:rsidRPr="008B342A">
        <w:rPr>
          <w:spacing w:val="0"/>
          <w:w w:val="100"/>
          <w:kern w:val="0"/>
        </w:rPr>
        <w:t>создание властями Мали правительственного департамента, занимающегося исключительно вопросами поощрения и защиты прав человека, приветствует прогресс в работе Комиссии по установлению истины, справедливости и примирению, которая позволила собрать более 7 000 заявлений жертв в ряде областей Мали, и призывает власти Мали гарантировать независимость Комиссии и предоставление ей средств, с тем чтобы она могла выполнить свой мандат по оказанию поддержки жертвам кризисных ситуаций, которые имели место в Мали;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14.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призывает </w:t>
      </w:r>
      <w:r w:rsidRPr="008B342A">
        <w:rPr>
          <w:spacing w:val="0"/>
          <w:w w:val="100"/>
          <w:kern w:val="0"/>
        </w:rPr>
        <w:t>власти Мали и все региональные и международные заинтересованные стороны продолжать свои усилия по закреплению успехов, достигнутых на пути восстановления мира и безопасности в Мали;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15.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приветствует </w:t>
      </w:r>
      <w:r w:rsidRPr="008B342A">
        <w:rPr>
          <w:spacing w:val="0"/>
          <w:w w:val="100"/>
          <w:kern w:val="0"/>
        </w:rPr>
        <w:t>работу, проводимую Многопрофильной комплексной миссией Организации Объединенных Наций с целью поддержки усилий правительства Мали по восстановлению государственной власти и верховенства права в стране, и выражает сожаление по поводу человеческих потерь, которые она несет;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16.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>подчеркивает</w:t>
      </w:r>
      <w:r w:rsidRPr="008B342A">
        <w:rPr>
          <w:spacing w:val="0"/>
          <w:w w:val="100"/>
          <w:kern w:val="0"/>
        </w:rPr>
        <w:t>, что усилия Объединенных сил Сахельской группы пяти, направленные на борьбу с деятельностью террористических групп и других организованных преступных групп, будут способствовать созданию более безопасной среды и возникновению наконец условий для улучшения положения в области прав человека в Мали, и подчеркивает необходимость введения в действие механизмов защиты и ответственности в области прав человека;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17.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призывает </w:t>
      </w:r>
      <w:r w:rsidRPr="008B342A">
        <w:rPr>
          <w:spacing w:val="0"/>
          <w:w w:val="100"/>
          <w:kern w:val="0"/>
        </w:rPr>
        <w:t>все стороны соблюдать права человека и обеспечивать строгое соблюдение норм международного права прав человека и международного гуманитарного права, в том числе в рамках проведения контртеррористических операций;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lastRenderedPageBreak/>
        <w:tab/>
        <w:t>18.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вновь выражает удовлетворение </w:t>
      </w:r>
      <w:r w:rsidRPr="008B342A">
        <w:rPr>
          <w:spacing w:val="0"/>
          <w:w w:val="100"/>
          <w:kern w:val="0"/>
        </w:rPr>
        <w:t>в связи с гуманитарной помощью, которая уже предоставлена жителям, пострадавшим от кризиса, и настоятельно призывает международное сообщество продолжать во взаимодействии с правительством Мали и затрагиваемыми соседними странами оказывать надлежащую и соответствующую мерам безопасности гуманитарную помощь беженцам и перемещенным лицам, в частности на севере Мали, чтобы содействовать доступу населения к базовым социальным услугам и создать условия для постепенной нормализации положения в стране;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19.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приветствует </w:t>
      </w:r>
      <w:r w:rsidRPr="008B342A">
        <w:rPr>
          <w:spacing w:val="0"/>
          <w:w w:val="100"/>
          <w:kern w:val="0"/>
        </w:rPr>
        <w:t>разработку Специальной стратегии развития для северных областей Мали, настоятельно призывает правительство продолжать деятельность в области развития посредством осуществления Программы неотложных мер по возобновлению развития северных областей и Программы восстановления и подъема экономики, а также настоятельно призывает правительство ускорить процесс восстановления государственного управления и оказания основных услуг в центральных и северных областях страны и работать над восстановлением приемлемого уровня безопасности;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20.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просит </w:t>
      </w:r>
      <w:r w:rsidRPr="008B342A">
        <w:rPr>
          <w:spacing w:val="0"/>
          <w:w w:val="100"/>
          <w:kern w:val="0"/>
        </w:rPr>
        <w:t>дружественные страны и партнерские организации, которые в ходе ряда конференций по развитию Мали приняли на себя обязательства по внесению взносов, выполнить эти обязательства, чтобы оказать правительству помощь в активизации эффективного и всеобъемлющего осуществления Соглашения о мире и примирении в Мали;</w:t>
      </w:r>
    </w:p>
    <w:p w:rsidR="00136675" w:rsidRPr="008B342A" w:rsidRDefault="00136675" w:rsidP="008B342A">
      <w:pPr>
        <w:pStyle w:val="SingleTxtGR"/>
        <w:suppressAutoHyphens/>
        <w:rPr>
          <w:iCs/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21.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вновь подтверждает </w:t>
      </w:r>
      <w:r w:rsidRPr="008B342A">
        <w:rPr>
          <w:spacing w:val="0"/>
          <w:w w:val="100"/>
          <w:kern w:val="0"/>
        </w:rPr>
        <w:t>необходимость скорейшего продолжения избирательного процесса и приветствует все меры, принятые с целью проведения в 2018 году в конституционно предусмотренные сроки справедливых, свободных, транспарентных и инклюзивных всеобщих выборов, гарантирующих свободу выражения мнения и воли народа;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22.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с удовлетворением констатирует </w:t>
      </w:r>
      <w:r w:rsidRPr="008B342A">
        <w:rPr>
          <w:spacing w:val="0"/>
          <w:w w:val="100"/>
          <w:kern w:val="0"/>
        </w:rPr>
        <w:t>тесное сотрудничество правительства Мали с Независимым экспертом по вопросу о положении в области прав человека в Мали в рамках деятельности по выполнению порученного ему мандата;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23.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с удовлетворением отмечает </w:t>
      </w:r>
      <w:r w:rsidRPr="008B342A">
        <w:rPr>
          <w:spacing w:val="0"/>
          <w:w w:val="100"/>
          <w:kern w:val="0"/>
        </w:rPr>
        <w:t>принятые правительством Мали обязательства по выполнению рекомендаций, вынесенных Независимым экспертом по итогам его поездок в Мали;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24.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постановляет </w:t>
      </w:r>
      <w:r w:rsidRPr="008B342A">
        <w:rPr>
          <w:spacing w:val="0"/>
          <w:w w:val="100"/>
          <w:kern w:val="0"/>
        </w:rPr>
        <w:t>продлить на один год мандат Независимого эксперта по вопросу о положении в области прав человека в Мали, с тем чтобы обеспечить проведение оценки положения в области прав человека в этой стране и оказать правительству помощь в его деятельности по поощрению, защите и осуществлению прав человека и укреплению верховенства права;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25.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призывает </w:t>
      </w:r>
      <w:r w:rsidRPr="008B342A">
        <w:rPr>
          <w:spacing w:val="0"/>
          <w:w w:val="100"/>
          <w:kern w:val="0"/>
        </w:rPr>
        <w:t>все малийские стороны в полной мере сотрудничать с Независимым экспертом и оказывать ему содействие в выполнении его мандата;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26.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просит </w:t>
      </w:r>
      <w:r w:rsidRPr="008B342A">
        <w:rPr>
          <w:spacing w:val="0"/>
          <w:w w:val="100"/>
          <w:kern w:val="0"/>
        </w:rPr>
        <w:t>Независимого эксперта в рамках его мандата работать в тесном сотрудничестве со всеми структурами Организации Объединенных Наций, Африканского союза, Экономического сообщества западноафриканских государств, соседних государств и любых других заинтересованных международных организаций, а также с гражданским обществом Мали;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27.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просит также </w:t>
      </w:r>
      <w:r w:rsidRPr="008B342A">
        <w:rPr>
          <w:spacing w:val="0"/>
          <w:w w:val="100"/>
          <w:kern w:val="0"/>
        </w:rPr>
        <w:t>Независимого эксперта представить доклад Совету по правам человека на его сороковой сессии;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28.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постановляет </w:t>
      </w:r>
      <w:r w:rsidRPr="008B342A">
        <w:rPr>
          <w:spacing w:val="0"/>
          <w:w w:val="100"/>
          <w:kern w:val="0"/>
        </w:rPr>
        <w:t>провести на своей сороковой сессии диалог в присутствии Независимого эксперта и представителей правительства Мали, чтобы оценить изменение положения в области прав человека в этой стране с уделением особого внимания вопросу о борьбе с безнаказанностью;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29.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просит </w:t>
      </w:r>
      <w:r w:rsidRPr="008B342A">
        <w:rPr>
          <w:spacing w:val="0"/>
          <w:w w:val="100"/>
          <w:kern w:val="0"/>
        </w:rPr>
        <w:t>Генерального секретаря и Верховного комиссара Организации Объединенных Наций по правам человека продолжать оказывать Независимому эксперту любую помощь, необходимую для выполнения им своего мандата в полном объеме;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lastRenderedPageBreak/>
        <w:tab/>
        <w:t>30.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просит </w:t>
      </w:r>
      <w:r w:rsidRPr="008B342A">
        <w:rPr>
          <w:spacing w:val="0"/>
          <w:w w:val="100"/>
          <w:kern w:val="0"/>
        </w:rPr>
        <w:t>Управление Верховного комиссара Организации Объединенных Наций по правам человека продолжать оказывать техническую помощь, запрашиваемую правительством Мали, в целях укрепления потенциала Национальной комиссии по правам человека Мали и рекомендует властям Мали обеспечить соответствие Комиссии принципам, касающимся статуса национальных учреждений по поощрению и защите прав человека (Парижские принципы), и обеспечить ее необходимыми средствами для выполнения своей работы в условиях полной независимости;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31.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настоятельно призывает </w:t>
      </w:r>
      <w:r w:rsidRPr="008B342A">
        <w:rPr>
          <w:spacing w:val="0"/>
          <w:w w:val="100"/>
          <w:kern w:val="0"/>
        </w:rPr>
        <w:t>международное сообщество продолжать оказывать Мали помощь с целью обеспечения стабильности в стране для поддержки усилий по соблюдению всех прав человека и решительной борьбы с безнаказанностью, что будет способствовать достижению национального примирения, мира и социальной сплоченности;</w:t>
      </w:r>
    </w:p>
    <w:p w:rsidR="00136675" w:rsidRPr="008B342A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ab/>
        <w:t>32.</w:t>
      </w:r>
      <w:r w:rsidRPr="008B342A">
        <w:rPr>
          <w:spacing w:val="0"/>
          <w:w w:val="100"/>
          <w:kern w:val="0"/>
        </w:rPr>
        <w:tab/>
      </w:r>
      <w:r w:rsidRPr="008B342A">
        <w:rPr>
          <w:i/>
          <w:iCs/>
          <w:spacing w:val="0"/>
          <w:w w:val="100"/>
          <w:kern w:val="0"/>
        </w:rPr>
        <w:t xml:space="preserve">постановляет </w:t>
      </w:r>
      <w:r w:rsidRPr="008B342A">
        <w:rPr>
          <w:spacing w:val="0"/>
          <w:w w:val="100"/>
          <w:kern w:val="0"/>
        </w:rPr>
        <w:t>продолжать заниматься этим вопросом.</w:t>
      </w:r>
    </w:p>
    <w:p w:rsidR="00136675" w:rsidRPr="008B342A" w:rsidRDefault="00136675" w:rsidP="008B342A">
      <w:pPr>
        <w:pStyle w:val="SingleTxtGR"/>
        <w:suppressAutoHyphens/>
        <w:jc w:val="right"/>
        <w:rPr>
          <w:i/>
          <w:spacing w:val="0"/>
          <w:w w:val="100"/>
          <w:kern w:val="0"/>
        </w:rPr>
      </w:pPr>
      <w:r w:rsidRPr="008B342A">
        <w:rPr>
          <w:i/>
          <w:spacing w:val="0"/>
          <w:w w:val="100"/>
          <w:kern w:val="0"/>
        </w:rPr>
        <w:t>56-е заседание</w:t>
      </w:r>
      <w:r w:rsidRPr="008B342A">
        <w:rPr>
          <w:i/>
          <w:spacing w:val="0"/>
          <w:w w:val="100"/>
          <w:kern w:val="0"/>
        </w:rPr>
        <w:br/>
        <w:t>23 марта 2018 года</w:t>
      </w:r>
    </w:p>
    <w:p w:rsidR="00136675" w:rsidRDefault="00136675" w:rsidP="008B342A">
      <w:pPr>
        <w:pStyle w:val="SingleTxtGR"/>
        <w:suppressAutoHyphens/>
        <w:rPr>
          <w:spacing w:val="0"/>
          <w:w w:val="100"/>
          <w:kern w:val="0"/>
        </w:rPr>
      </w:pPr>
      <w:r w:rsidRPr="008B342A">
        <w:rPr>
          <w:spacing w:val="0"/>
          <w:w w:val="100"/>
          <w:kern w:val="0"/>
        </w:rPr>
        <w:t>[Принята без голосования.]</w:t>
      </w:r>
    </w:p>
    <w:p w:rsidR="00CB0692" w:rsidRPr="008B342A" w:rsidRDefault="008B342A" w:rsidP="008B342A">
      <w:pPr>
        <w:pStyle w:val="SingleTxtGR"/>
        <w:spacing w:before="240" w:after="0"/>
        <w:jc w:val="center"/>
        <w:rPr>
          <w:spacing w:val="0"/>
          <w:w w:val="100"/>
          <w:kern w:val="0"/>
          <w:lang w:val="fr-CH"/>
        </w:rPr>
      </w:pPr>
      <w:r>
        <w:rPr>
          <w:w w:val="100"/>
          <w:u w:val="single"/>
          <w:lang w:val="fr-CH"/>
        </w:rPr>
        <w:tab/>
      </w:r>
      <w:r>
        <w:rPr>
          <w:w w:val="100"/>
          <w:u w:val="single"/>
          <w:lang w:val="fr-CH"/>
        </w:rPr>
        <w:tab/>
      </w:r>
      <w:r>
        <w:rPr>
          <w:w w:val="100"/>
          <w:u w:val="single"/>
          <w:lang w:val="fr-CH"/>
        </w:rPr>
        <w:tab/>
      </w:r>
    </w:p>
    <w:sectPr w:rsidR="00CB0692" w:rsidRPr="008B342A" w:rsidSect="00136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29" w:rsidRPr="00A312BC" w:rsidRDefault="002B0429" w:rsidP="00A312BC"/>
  </w:endnote>
  <w:endnote w:type="continuationSeparator" w:id="0">
    <w:p w:rsidR="002B0429" w:rsidRPr="00A312BC" w:rsidRDefault="002B042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75" w:rsidRPr="00136675" w:rsidRDefault="00136675">
    <w:pPr>
      <w:pStyle w:val="a8"/>
    </w:pPr>
    <w:r w:rsidRPr="00136675">
      <w:rPr>
        <w:b/>
        <w:sz w:val="18"/>
      </w:rPr>
      <w:fldChar w:fldCharType="begin"/>
    </w:r>
    <w:r w:rsidRPr="00136675">
      <w:rPr>
        <w:b/>
        <w:sz w:val="18"/>
      </w:rPr>
      <w:instrText xml:space="preserve"> PAGE  \* MERGEFORMAT </w:instrText>
    </w:r>
    <w:r w:rsidRPr="00136675">
      <w:rPr>
        <w:b/>
        <w:sz w:val="18"/>
      </w:rPr>
      <w:fldChar w:fldCharType="separate"/>
    </w:r>
    <w:r w:rsidR="002750EF">
      <w:rPr>
        <w:b/>
        <w:noProof/>
        <w:sz w:val="18"/>
      </w:rPr>
      <w:t>6</w:t>
    </w:r>
    <w:r w:rsidRPr="00136675">
      <w:rPr>
        <w:b/>
        <w:sz w:val="18"/>
      </w:rPr>
      <w:fldChar w:fldCharType="end"/>
    </w:r>
    <w:r>
      <w:rPr>
        <w:b/>
        <w:sz w:val="18"/>
      </w:rPr>
      <w:tab/>
    </w:r>
    <w:r>
      <w:t>GE.18-05349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75" w:rsidRPr="00136675" w:rsidRDefault="00136675" w:rsidP="00136675">
    <w:pPr>
      <w:pStyle w:val="a8"/>
      <w:tabs>
        <w:tab w:val="clear" w:pos="9639"/>
        <w:tab w:val="right" w:pos="9638"/>
      </w:tabs>
      <w:rPr>
        <w:b/>
        <w:sz w:val="18"/>
      </w:rPr>
    </w:pPr>
    <w:r>
      <w:t>GE.18-05349</w:t>
    </w:r>
    <w:r>
      <w:tab/>
    </w:r>
    <w:r w:rsidRPr="00136675">
      <w:rPr>
        <w:b/>
        <w:sz w:val="18"/>
      </w:rPr>
      <w:fldChar w:fldCharType="begin"/>
    </w:r>
    <w:r w:rsidRPr="00136675">
      <w:rPr>
        <w:b/>
        <w:sz w:val="18"/>
      </w:rPr>
      <w:instrText xml:space="preserve"> PAGE  \* MERGEFORMAT </w:instrText>
    </w:r>
    <w:r w:rsidRPr="00136675">
      <w:rPr>
        <w:b/>
        <w:sz w:val="18"/>
      </w:rPr>
      <w:fldChar w:fldCharType="separate"/>
    </w:r>
    <w:r w:rsidR="002750EF">
      <w:rPr>
        <w:b/>
        <w:noProof/>
        <w:sz w:val="18"/>
      </w:rPr>
      <w:t>5</w:t>
    </w:r>
    <w:r w:rsidRPr="001366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36675" w:rsidRDefault="00136675" w:rsidP="0013667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18-05349  (R)</w:t>
    </w:r>
    <w:r>
      <w:rPr>
        <w:lang w:val="en-US"/>
      </w:rPr>
      <w:t xml:space="preserve">  060418  060418</w:t>
    </w:r>
    <w:r>
      <w:br/>
    </w:r>
    <w:r w:rsidRPr="00136675">
      <w:rPr>
        <w:rFonts w:ascii="C39T30Lfz" w:hAnsi="C39T30Lfz"/>
        <w:spacing w:val="0"/>
        <w:w w:val="100"/>
        <w:sz w:val="56"/>
      </w:rPr>
      <w:t></w:t>
    </w:r>
    <w:r w:rsidRPr="00136675">
      <w:rPr>
        <w:rFonts w:ascii="C39T30Lfz" w:hAnsi="C39T30Lfz"/>
        <w:spacing w:val="0"/>
        <w:w w:val="100"/>
        <w:sz w:val="56"/>
      </w:rPr>
      <w:t></w:t>
    </w:r>
    <w:r w:rsidRPr="00136675">
      <w:rPr>
        <w:rFonts w:ascii="C39T30Lfz" w:hAnsi="C39T30Lfz"/>
        <w:spacing w:val="0"/>
        <w:w w:val="100"/>
        <w:sz w:val="56"/>
      </w:rPr>
      <w:t></w:t>
    </w:r>
    <w:r w:rsidRPr="00136675">
      <w:rPr>
        <w:rFonts w:ascii="C39T30Lfz" w:hAnsi="C39T30Lfz"/>
        <w:spacing w:val="0"/>
        <w:w w:val="100"/>
        <w:sz w:val="56"/>
      </w:rPr>
      <w:t></w:t>
    </w:r>
    <w:r w:rsidRPr="00136675">
      <w:rPr>
        <w:rFonts w:ascii="C39T30Lfz" w:hAnsi="C39T30Lfz"/>
        <w:spacing w:val="0"/>
        <w:w w:val="100"/>
        <w:sz w:val="56"/>
      </w:rPr>
      <w:t></w:t>
    </w:r>
    <w:r w:rsidRPr="00136675">
      <w:rPr>
        <w:rFonts w:ascii="C39T30Lfz" w:hAnsi="C39T30Lfz"/>
        <w:spacing w:val="0"/>
        <w:w w:val="100"/>
        <w:sz w:val="56"/>
      </w:rPr>
      <w:t></w:t>
    </w:r>
    <w:r w:rsidRPr="00136675">
      <w:rPr>
        <w:rFonts w:ascii="C39T30Lfz" w:hAnsi="C39T30Lfz"/>
        <w:spacing w:val="0"/>
        <w:w w:val="100"/>
        <w:sz w:val="56"/>
      </w:rPr>
      <w:t></w:t>
    </w:r>
    <w:r w:rsidRPr="00136675">
      <w:rPr>
        <w:rFonts w:ascii="C39T30Lfz" w:hAnsi="C39T30Lfz"/>
        <w:spacing w:val="0"/>
        <w:w w:val="100"/>
        <w:sz w:val="56"/>
      </w:rPr>
      <w:t></w:t>
    </w:r>
    <w:r w:rsidRPr="0013667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A/HRC/RES/37/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7/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29" w:rsidRPr="001075E9" w:rsidRDefault="002B042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0429" w:rsidRDefault="002B042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36675" w:rsidRPr="00173176" w:rsidRDefault="00136675" w:rsidP="00136675">
      <w:pPr>
        <w:pStyle w:val="ad"/>
        <w:ind w:hanging="567"/>
        <w:rPr>
          <w:spacing w:val="0"/>
          <w:w w:val="100"/>
          <w:kern w:val="0"/>
        </w:rPr>
      </w:pPr>
      <w:r w:rsidRPr="00173176">
        <w:rPr>
          <w:iCs/>
          <w:spacing w:val="0"/>
          <w:w w:val="100"/>
          <w:kern w:val="0"/>
          <w:lang w:val="ru-RU"/>
        </w:rPr>
        <w:tab/>
      </w:r>
      <w:r w:rsidRPr="00173176">
        <w:rPr>
          <w:rStyle w:val="aa"/>
          <w:spacing w:val="0"/>
          <w:w w:val="100"/>
          <w:kern w:val="0"/>
          <w:lang w:val="ru-RU"/>
        </w:rPr>
        <w:footnoteRef/>
      </w:r>
      <w:r w:rsidRPr="00173176">
        <w:rPr>
          <w:spacing w:val="0"/>
          <w:w w:val="100"/>
          <w:kern w:val="0"/>
          <w:lang w:val="ru-RU"/>
        </w:rPr>
        <w:tab/>
        <w:t>S/2017/1105.</w:t>
      </w:r>
    </w:p>
  </w:footnote>
  <w:footnote w:id="2">
    <w:p w:rsidR="00136675" w:rsidRPr="00173176" w:rsidRDefault="00136675" w:rsidP="00136675">
      <w:pPr>
        <w:pStyle w:val="ad"/>
        <w:ind w:hanging="567"/>
        <w:rPr>
          <w:spacing w:val="0"/>
          <w:w w:val="100"/>
          <w:kern w:val="0"/>
        </w:rPr>
      </w:pPr>
      <w:r w:rsidRPr="00173176">
        <w:rPr>
          <w:spacing w:val="0"/>
          <w:w w:val="100"/>
          <w:kern w:val="0"/>
          <w:lang w:val="ru-RU"/>
        </w:rPr>
        <w:tab/>
      </w:r>
      <w:bookmarkStart w:id="0" w:name="_GoBack"/>
      <w:r w:rsidRPr="00173176">
        <w:rPr>
          <w:rStyle w:val="aa"/>
          <w:spacing w:val="0"/>
          <w:w w:val="100"/>
          <w:kern w:val="0"/>
          <w:lang w:val="ru-RU"/>
        </w:rPr>
        <w:footnoteRef/>
      </w:r>
      <w:bookmarkEnd w:id="0"/>
      <w:r w:rsidRPr="00173176">
        <w:rPr>
          <w:spacing w:val="0"/>
          <w:w w:val="100"/>
          <w:kern w:val="0"/>
          <w:lang w:val="ru-RU"/>
        </w:rPr>
        <w:tab/>
        <w:t>A/HRC/37/78.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75" w:rsidRPr="00136675" w:rsidRDefault="00136675">
    <w:pPr>
      <w:pStyle w:val="a5"/>
    </w:pPr>
    <w:fldSimple w:instr=" TITLE  \* MERGEFORMAT ">
      <w:r w:rsidR="002750EF">
        <w:t>A/HRC/RES/37/39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75" w:rsidRPr="00136675" w:rsidRDefault="00136675" w:rsidP="00136675">
    <w:pPr>
      <w:pStyle w:val="a5"/>
      <w:jc w:val="right"/>
    </w:pPr>
    <w:fldSimple w:instr=" TITLE  \* MERGEFORMAT ">
      <w:r w:rsidR="002750EF">
        <w:t>A/HRC/RES/37/39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75" w:rsidRDefault="00136675" w:rsidP="001366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29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36675"/>
    <w:rsid w:val="00156D16"/>
    <w:rsid w:val="00180183"/>
    <w:rsid w:val="0018024D"/>
    <w:rsid w:val="0018649F"/>
    <w:rsid w:val="00196389"/>
    <w:rsid w:val="001B3EF6"/>
    <w:rsid w:val="001C7A89"/>
    <w:rsid w:val="00207578"/>
    <w:rsid w:val="002501D7"/>
    <w:rsid w:val="00266706"/>
    <w:rsid w:val="002750EF"/>
    <w:rsid w:val="002A2EFC"/>
    <w:rsid w:val="002B0429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72E22"/>
    <w:rsid w:val="00484B62"/>
    <w:rsid w:val="0050108D"/>
    <w:rsid w:val="00513081"/>
    <w:rsid w:val="00517901"/>
    <w:rsid w:val="00526385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342A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AD2F18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D78D1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F3736"/>
  <w15:docId w15:val="{8B77D2C8-E634-45C8-A1CB-0116B7BE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6</Pages>
  <Words>2228</Words>
  <Characters>15158</Characters>
  <Application>Microsoft Office Word</Application>
  <DocSecurity>0</DocSecurity>
  <Lines>275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A/HRC/RES/37/39</vt:lpstr>
      <vt:lpstr>A/</vt:lpstr>
    </vt:vector>
  </TitlesOfParts>
  <Company>DCM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A/HRC/RES/37/39</dc:title>
  <dc:subject/>
  <dc:creator>Olga OVTCHINNIKOVA</dc:creator>
  <cp:keywords/>
  <cp:lastModifiedBy>Olga Ovchinnikova</cp:lastModifiedBy>
  <cp:revision>3</cp:revision>
  <cp:lastPrinted>2018-04-06T13:48:00Z</cp:lastPrinted>
  <dcterms:created xsi:type="dcterms:W3CDTF">2018-04-06T13:48:00Z</dcterms:created>
  <dcterms:modified xsi:type="dcterms:W3CDTF">2018-04-06T13:49:00Z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