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963"/>
        <w:gridCol w:w="3402"/>
      </w:tblGrid>
      <w:tr w:rsidR="006B3E27" w:rsidRPr="00ED7442" w:rsidTr="00BA5E8B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3E159A" w:rsidRDefault="006B3E27" w:rsidP="00BA5E8B">
            <w:pPr>
              <w:pStyle w:val="H4GA"/>
              <w:bidi w:val="0"/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vAlign w:val="bottom"/>
          </w:tcPr>
          <w:p w:rsidR="006B3E27" w:rsidRPr="00517BC9" w:rsidRDefault="006B3E27" w:rsidP="00BA5E8B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</w:t>
            </w:r>
            <w:r w:rsidR="0059005E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517BC9">
              <w:rPr>
                <w:rFonts w:hint="cs"/>
                <w:sz w:val="40"/>
                <w:szCs w:val="40"/>
                <w:rtl/>
              </w:rPr>
              <w:t>المتحدة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6B3E27" w:rsidRPr="003E159A" w:rsidRDefault="00C42D9A" w:rsidP="00C81B7B">
            <w:pPr>
              <w:bidi w:val="0"/>
              <w:spacing w:after="20"/>
              <w:jc w:val="left"/>
              <w:rPr>
                <w:szCs w:val="20"/>
              </w:rPr>
            </w:pPr>
            <w:r w:rsidRPr="00C42D9A">
              <w:rPr>
                <w:sz w:val="40"/>
                <w:szCs w:val="20"/>
              </w:rPr>
              <w:t>A</w:t>
            </w:r>
            <w:r>
              <w:rPr>
                <w:szCs w:val="20"/>
              </w:rPr>
              <w:t>/HRC/RES/41/15</w:t>
            </w:r>
          </w:p>
        </w:tc>
      </w:tr>
      <w:tr w:rsidR="006B3E27" w:rsidRPr="00ED7442" w:rsidTr="00BA5E8B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59622A" w:rsidP="00BA5E8B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3BA1E85C" wp14:editId="4D5BD678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8930DB" w:rsidRDefault="001773DB" w:rsidP="00BA5E8B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>
              <w:rPr>
                <w:rFonts w:hint="cs"/>
                <w:b/>
                <w:bCs/>
                <w:sz w:val="56"/>
                <w:szCs w:val="56"/>
                <w:rtl/>
              </w:rPr>
              <w:t>الجمعية</w:t>
            </w:r>
            <w:r w:rsidR="0059005E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>
              <w:rPr>
                <w:rFonts w:hint="cs"/>
                <w:b/>
                <w:bCs/>
                <w:sz w:val="56"/>
                <w:szCs w:val="56"/>
                <w:rtl/>
              </w:rPr>
              <w:t>العامة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C81B7B" w:rsidP="00C81B7B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</w:t>
            </w:r>
            <w:r w:rsidR="0059005E">
              <w:rPr>
                <w:szCs w:val="20"/>
              </w:rPr>
              <w:t xml:space="preserve"> </w:t>
            </w:r>
            <w:r>
              <w:rPr>
                <w:szCs w:val="20"/>
              </w:rPr>
              <w:t>General</w:t>
            </w:r>
          </w:p>
          <w:p w:rsidR="00C81B7B" w:rsidRDefault="00C81B7B" w:rsidP="00C81B7B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19</w:t>
            </w:r>
            <w:r w:rsidR="0059005E">
              <w:rPr>
                <w:szCs w:val="20"/>
              </w:rPr>
              <w:t xml:space="preserve"> </w:t>
            </w:r>
            <w:r>
              <w:rPr>
                <w:szCs w:val="20"/>
              </w:rPr>
              <w:t>July</w:t>
            </w:r>
            <w:r w:rsidR="0059005E">
              <w:rPr>
                <w:szCs w:val="20"/>
              </w:rPr>
              <w:t xml:space="preserve"> </w:t>
            </w:r>
            <w:r>
              <w:rPr>
                <w:szCs w:val="20"/>
              </w:rPr>
              <w:t>2019</w:t>
            </w:r>
          </w:p>
          <w:p w:rsidR="00C81B7B" w:rsidRDefault="00C81B7B" w:rsidP="00C81B7B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C81B7B" w:rsidRPr="003E159A" w:rsidRDefault="00C81B7B" w:rsidP="00C81B7B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</w:t>
            </w:r>
            <w:r w:rsidR="0059005E">
              <w:rPr>
                <w:szCs w:val="20"/>
              </w:rPr>
              <w:t xml:space="preserve"> </w:t>
            </w:r>
            <w:r>
              <w:rPr>
                <w:szCs w:val="20"/>
              </w:rPr>
              <w:t>English</w:t>
            </w:r>
          </w:p>
        </w:tc>
      </w:tr>
    </w:tbl>
    <w:p w:rsidR="00C81B7B" w:rsidRDefault="001773DB" w:rsidP="0054762C">
      <w:pPr>
        <w:spacing w:before="120" w:line="380" w:lineRule="exact"/>
        <w:jc w:val="left"/>
        <w:rPr>
          <w:b/>
          <w:bCs/>
          <w:sz w:val="36"/>
          <w:szCs w:val="36"/>
          <w:rtl/>
        </w:rPr>
      </w:pPr>
      <w:r w:rsidRPr="001773DB">
        <w:rPr>
          <w:rFonts w:hint="cs"/>
          <w:b/>
          <w:bCs/>
          <w:sz w:val="36"/>
          <w:szCs w:val="36"/>
          <w:rtl/>
        </w:rPr>
        <w:t>مجلس</w:t>
      </w:r>
      <w:r w:rsidR="0059005E">
        <w:rPr>
          <w:rFonts w:hint="cs"/>
          <w:b/>
          <w:bCs/>
          <w:sz w:val="36"/>
          <w:szCs w:val="36"/>
          <w:rtl/>
        </w:rPr>
        <w:t xml:space="preserve"> </w:t>
      </w:r>
      <w:r w:rsidRPr="001773DB">
        <w:rPr>
          <w:rFonts w:hint="cs"/>
          <w:b/>
          <w:bCs/>
          <w:sz w:val="36"/>
          <w:szCs w:val="36"/>
          <w:rtl/>
        </w:rPr>
        <w:t>حقوق</w:t>
      </w:r>
      <w:r w:rsidR="0059005E">
        <w:rPr>
          <w:rFonts w:hint="cs"/>
          <w:b/>
          <w:bCs/>
          <w:sz w:val="36"/>
          <w:szCs w:val="36"/>
          <w:rtl/>
        </w:rPr>
        <w:t xml:space="preserve"> </w:t>
      </w:r>
      <w:r w:rsidRPr="001773DB">
        <w:rPr>
          <w:rFonts w:hint="cs"/>
          <w:b/>
          <w:bCs/>
          <w:sz w:val="36"/>
          <w:szCs w:val="36"/>
          <w:rtl/>
        </w:rPr>
        <w:t>الإنسان</w:t>
      </w:r>
    </w:p>
    <w:p w:rsidR="00C81B7B" w:rsidRPr="00C81B7B" w:rsidRDefault="00C81B7B" w:rsidP="00C81B7B">
      <w:pPr>
        <w:spacing w:line="380" w:lineRule="exact"/>
        <w:rPr>
          <w:b/>
          <w:bCs/>
          <w:rtl/>
          <w:lang w:val="ar-SA" w:eastAsia="zh-TW"/>
        </w:rPr>
      </w:pPr>
      <w:r w:rsidRPr="00C81B7B">
        <w:rPr>
          <w:b/>
          <w:bCs/>
          <w:rtl/>
        </w:rPr>
        <w:t>الدورة</w:t>
      </w:r>
      <w:r w:rsidR="0059005E">
        <w:rPr>
          <w:b/>
          <w:bCs/>
          <w:rtl/>
        </w:rPr>
        <w:t xml:space="preserve"> </w:t>
      </w:r>
      <w:r w:rsidRPr="00C81B7B">
        <w:rPr>
          <w:b/>
          <w:bCs/>
          <w:rtl/>
        </w:rPr>
        <w:t>الحادية</w:t>
      </w:r>
      <w:r w:rsidR="0059005E">
        <w:rPr>
          <w:b/>
          <w:bCs/>
          <w:rtl/>
        </w:rPr>
        <w:t xml:space="preserve"> </w:t>
      </w:r>
      <w:r w:rsidRPr="00C81B7B">
        <w:rPr>
          <w:b/>
          <w:bCs/>
          <w:rtl/>
        </w:rPr>
        <w:t>والأربعون</w:t>
      </w:r>
    </w:p>
    <w:p w:rsidR="00C81B7B" w:rsidRPr="00EE06CD" w:rsidRDefault="00C81B7B" w:rsidP="00C81B7B">
      <w:pPr>
        <w:spacing w:line="380" w:lineRule="exact"/>
        <w:rPr>
          <w:rtl/>
          <w:lang w:val="ar-SA" w:eastAsia="zh-TW"/>
        </w:rPr>
      </w:pPr>
      <w:r>
        <w:rPr>
          <w:rtl/>
        </w:rPr>
        <w:t>٢٤</w:t>
      </w:r>
      <w:r w:rsidR="0059005E">
        <w:rPr>
          <w:rtl/>
        </w:rPr>
        <w:t xml:space="preserve"> </w:t>
      </w:r>
      <w:r>
        <w:rPr>
          <w:rtl/>
        </w:rPr>
        <w:t>حزيران/يونيه</w:t>
      </w:r>
      <w:r w:rsidR="0059005E">
        <w:rPr>
          <w:rtl/>
        </w:rPr>
        <w:t xml:space="preserve"> </w:t>
      </w:r>
      <w:r>
        <w:rPr>
          <w:rFonts w:hint="cs"/>
          <w:rtl/>
        </w:rPr>
        <w:t>-</w:t>
      </w:r>
      <w:r w:rsidR="0059005E">
        <w:rPr>
          <w:rtl/>
        </w:rPr>
        <w:t xml:space="preserve"> </w:t>
      </w:r>
      <w:r>
        <w:rPr>
          <w:rtl/>
        </w:rPr>
        <w:t>١٢</w:t>
      </w:r>
      <w:r w:rsidR="0059005E">
        <w:rPr>
          <w:rtl/>
        </w:rPr>
        <w:t xml:space="preserve"> </w:t>
      </w:r>
      <w:r>
        <w:rPr>
          <w:rtl/>
        </w:rPr>
        <w:t>تموز/يوليه</w:t>
      </w:r>
      <w:r w:rsidR="0059005E">
        <w:rPr>
          <w:rtl/>
        </w:rPr>
        <w:t xml:space="preserve"> </w:t>
      </w:r>
      <w:r>
        <w:rPr>
          <w:rtl/>
        </w:rPr>
        <w:t>٢٠١٩</w:t>
      </w:r>
    </w:p>
    <w:p w:rsidR="00C81B7B" w:rsidRPr="00EE06CD" w:rsidRDefault="00C81B7B" w:rsidP="00C81B7B">
      <w:pPr>
        <w:spacing w:line="380" w:lineRule="exact"/>
        <w:rPr>
          <w:rtl/>
          <w:lang w:val="ar-SA" w:eastAsia="zh-TW"/>
        </w:rPr>
      </w:pPr>
      <w:r>
        <w:rPr>
          <w:rtl/>
        </w:rPr>
        <w:t>البند</w:t>
      </w:r>
      <w:r w:rsidR="0059005E">
        <w:rPr>
          <w:rtl/>
        </w:rPr>
        <w:t xml:space="preserve"> </w:t>
      </w:r>
      <w:r>
        <w:rPr>
          <w:rtl/>
        </w:rPr>
        <w:t>٣</w:t>
      </w:r>
      <w:r w:rsidR="0059005E">
        <w:rPr>
          <w:rtl/>
        </w:rPr>
        <w:t xml:space="preserve"> </w:t>
      </w:r>
      <w:r>
        <w:rPr>
          <w:rtl/>
        </w:rPr>
        <w:t>من</w:t>
      </w:r>
      <w:r w:rsidR="0059005E">
        <w:rPr>
          <w:rtl/>
        </w:rPr>
        <w:t xml:space="preserve"> </w:t>
      </w:r>
      <w:r>
        <w:rPr>
          <w:rtl/>
        </w:rPr>
        <w:t>جدول</w:t>
      </w:r>
      <w:r w:rsidR="0059005E">
        <w:rPr>
          <w:rtl/>
        </w:rPr>
        <w:t xml:space="preserve"> </w:t>
      </w:r>
      <w:r>
        <w:rPr>
          <w:rtl/>
        </w:rPr>
        <w:t>الأعمال</w:t>
      </w:r>
    </w:p>
    <w:p w:rsidR="00C81B7B" w:rsidRPr="00920466" w:rsidRDefault="00C81B7B" w:rsidP="00C81B7B">
      <w:pPr>
        <w:pStyle w:val="HChGA"/>
        <w:rPr>
          <w:rtl/>
          <w:lang w:bidi="ar-DZ"/>
        </w:rPr>
      </w:pPr>
      <w:r>
        <w:rPr>
          <w:rtl/>
          <w:lang w:bidi="ar-DZ"/>
        </w:rPr>
        <w:tab/>
      </w:r>
      <w:r>
        <w:rPr>
          <w:rtl/>
          <w:lang w:bidi="ar-DZ"/>
        </w:rPr>
        <w:tab/>
      </w:r>
      <w:r w:rsidRPr="00920466">
        <w:rPr>
          <w:rtl/>
          <w:lang w:bidi="ar-DZ"/>
        </w:rPr>
        <w:t>قرار</w:t>
      </w:r>
      <w:r w:rsidR="0059005E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اعتمده</w:t>
      </w:r>
      <w:r w:rsidR="0059005E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مجلس</w:t>
      </w:r>
      <w:r w:rsidR="0059005E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حقوق</w:t>
      </w:r>
      <w:r w:rsidR="0059005E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الإنسان</w:t>
      </w:r>
      <w:r w:rsidR="0059005E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في</w:t>
      </w:r>
      <w:r w:rsidR="0059005E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11</w:t>
      </w:r>
      <w:r w:rsidR="0059005E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تموز/يوليه</w:t>
      </w:r>
      <w:r w:rsidR="0059005E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2019</w:t>
      </w:r>
    </w:p>
    <w:p w:rsidR="00C81B7B" w:rsidRPr="002D23F8" w:rsidRDefault="00C81B7B" w:rsidP="00C81B7B">
      <w:pPr>
        <w:pStyle w:val="H1GA"/>
        <w:rPr>
          <w:rtl/>
          <w:lang w:val="ar-SA" w:eastAsia="zh-TW"/>
        </w:rPr>
      </w:pPr>
      <w:r>
        <w:rPr>
          <w:rtl/>
        </w:rPr>
        <w:tab/>
        <w:t>٤١/</w:t>
      </w:r>
      <w:r>
        <w:rPr>
          <w:rFonts w:hint="cs"/>
          <w:rtl/>
        </w:rPr>
        <w:t>15</w:t>
      </w:r>
      <w:r w:rsidR="00187A05">
        <w:rPr>
          <w:rFonts w:hint="cs"/>
          <w:rtl/>
        </w:rPr>
        <w:t>-</w:t>
      </w:r>
      <w:r>
        <w:tab/>
      </w:r>
      <w:r>
        <w:rPr>
          <w:rtl/>
        </w:rPr>
        <w:t>ولاية</w:t>
      </w:r>
      <w:r w:rsidR="0059005E">
        <w:rPr>
          <w:rtl/>
        </w:rPr>
        <w:t xml:space="preserve"> </w:t>
      </w:r>
      <w:r>
        <w:rPr>
          <w:rtl/>
        </w:rPr>
        <w:t>المقررة</w:t>
      </w:r>
      <w:r w:rsidR="0059005E">
        <w:rPr>
          <w:rtl/>
        </w:rPr>
        <w:t xml:space="preserve"> </w:t>
      </w:r>
      <w:r>
        <w:rPr>
          <w:rtl/>
        </w:rPr>
        <w:t>الخاصة</w:t>
      </w:r>
      <w:r w:rsidR="0059005E">
        <w:rPr>
          <w:rtl/>
        </w:rPr>
        <w:t xml:space="preserve"> </w:t>
      </w:r>
      <w:r>
        <w:rPr>
          <w:rtl/>
        </w:rPr>
        <w:t>المعنية</w:t>
      </w:r>
      <w:r w:rsidR="0059005E">
        <w:rPr>
          <w:rtl/>
        </w:rPr>
        <w:t xml:space="preserve"> </w:t>
      </w:r>
      <w:r>
        <w:rPr>
          <w:rtl/>
        </w:rPr>
        <w:t>بحقوق</w:t>
      </w:r>
      <w:r w:rsidR="0059005E">
        <w:rPr>
          <w:rtl/>
        </w:rPr>
        <w:t xml:space="preserve"> </w:t>
      </w:r>
      <w:r>
        <w:rPr>
          <w:rtl/>
        </w:rPr>
        <w:t>الإنسان</w:t>
      </w:r>
      <w:r w:rsidR="0059005E">
        <w:rPr>
          <w:rtl/>
        </w:rPr>
        <w:t xml:space="preserve"> </w:t>
      </w:r>
      <w:r>
        <w:rPr>
          <w:rtl/>
        </w:rPr>
        <w:t>للمشردين</w:t>
      </w:r>
      <w:r w:rsidR="0059005E">
        <w:rPr>
          <w:rtl/>
        </w:rPr>
        <w:t xml:space="preserve"> </w:t>
      </w:r>
      <w:r>
        <w:rPr>
          <w:rtl/>
        </w:rPr>
        <w:t>داخليا</w:t>
      </w:r>
      <w:r>
        <w:rPr>
          <w:rFonts w:hint="cs"/>
          <w:rtl/>
          <w:lang w:val="ar-SA" w:eastAsia="zh-TW"/>
        </w:rPr>
        <w:t>ً</w:t>
      </w:r>
    </w:p>
    <w:p w:rsidR="00C81B7B" w:rsidRPr="00ED5CA5" w:rsidRDefault="00C81B7B" w:rsidP="00C81B7B">
      <w:pPr>
        <w:pStyle w:val="SingleTxtGA"/>
        <w:rPr>
          <w:i/>
          <w:iCs/>
          <w:rtl/>
          <w:lang w:val="ar-SA" w:eastAsia="zh-TW"/>
        </w:rPr>
      </w:pPr>
      <w:r w:rsidRPr="00ED5CA5">
        <w:rPr>
          <w:i/>
          <w:iCs/>
        </w:rPr>
        <w:tab/>
      </w:r>
      <w:r w:rsidRPr="00ED5CA5">
        <w:rPr>
          <w:i/>
          <w:iCs/>
          <w:rtl/>
        </w:rPr>
        <w:t>إن</w:t>
      </w:r>
      <w:r w:rsidR="0059005E">
        <w:rPr>
          <w:i/>
          <w:iCs/>
          <w:rtl/>
        </w:rPr>
        <w:t xml:space="preserve"> </w:t>
      </w:r>
      <w:r w:rsidRPr="00ED5CA5">
        <w:rPr>
          <w:i/>
          <w:iCs/>
          <w:rtl/>
        </w:rPr>
        <w:t>مجلس</w:t>
      </w:r>
      <w:r w:rsidR="0059005E">
        <w:rPr>
          <w:i/>
          <w:iCs/>
          <w:rtl/>
        </w:rPr>
        <w:t xml:space="preserve"> </w:t>
      </w:r>
      <w:r w:rsidRPr="00ED5CA5">
        <w:rPr>
          <w:i/>
          <w:iCs/>
          <w:rtl/>
        </w:rPr>
        <w:t>حقوق</w:t>
      </w:r>
      <w:r w:rsidR="0059005E">
        <w:rPr>
          <w:i/>
          <w:iCs/>
          <w:rtl/>
        </w:rPr>
        <w:t xml:space="preserve"> </w:t>
      </w:r>
      <w:r w:rsidRPr="00ED5CA5">
        <w:rPr>
          <w:i/>
          <w:iCs/>
          <w:rtl/>
        </w:rPr>
        <w:t>الإنسان،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B916F0">
        <w:rPr>
          <w:i/>
          <w:iCs/>
          <w:spacing w:val="-6"/>
        </w:rPr>
        <w:tab/>
      </w:r>
      <w:r w:rsidRPr="00B916F0">
        <w:rPr>
          <w:i/>
          <w:iCs/>
          <w:spacing w:val="-6"/>
          <w:rtl/>
        </w:rPr>
        <w:t>إذ</w:t>
      </w:r>
      <w:r w:rsidR="0059005E">
        <w:rPr>
          <w:i/>
          <w:iCs/>
          <w:spacing w:val="-6"/>
          <w:rtl/>
        </w:rPr>
        <w:t xml:space="preserve"> </w:t>
      </w:r>
      <w:r w:rsidRPr="00B916F0">
        <w:rPr>
          <w:i/>
          <w:iCs/>
          <w:spacing w:val="-6"/>
          <w:rtl/>
        </w:rPr>
        <w:t>يشير</w:t>
      </w:r>
      <w:r w:rsidR="0059005E">
        <w:rPr>
          <w:spacing w:val="-6"/>
          <w:rtl/>
        </w:rPr>
        <w:t xml:space="preserve"> </w:t>
      </w:r>
      <w:r w:rsidRPr="00B916F0">
        <w:rPr>
          <w:spacing w:val="-6"/>
          <w:rtl/>
        </w:rPr>
        <w:t>إلى</w:t>
      </w:r>
      <w:r w:rsidR="0059005E">
        <w:rPr>
          <w:spacing w:val="-6"/>
          <w:rtl/>
        </w:rPr>
        <w:t xml:space="preserve"> </w:t>
      </w:r>
      <w:r w:rsidRPr="00B916F0">
        <w:rPr>
          <w:spacing w:val="-6"/>
          <w:rtl/>
        </w:rPr>
        <w:t>جميع</w:t>
      </w:r>
      <w:r w:rsidR="0059005E">
        <w:rPr>
          <w:spacing w:val="-6"/>
          <w:rtl/>
        </w:rPr>
        <w:t xml:space="preserve"> </w:t>
      </w:r>
      <w:r w:rsidRPr="00B916F0">
        <w:rPr>
          <w:spacing w:val="-6"/>
          <w:rtl/>
        </w:rPr>
        <w:t>القرارات</w:t>
      </w:r>
      <w:r w:rsidR="0059005E">
        <w:rPr>
          <w:spacing w:val="-6"/>
          <w:rtl/>
        </w:rPr>
        <w:t xml:space="preserve"> </w:t>
      </w:r>
      <w:r w:rsidRPr="00B916F0">
        <w:rPr>
          <w:spacing w:val="-6"/>
          <w:rtl/>
        </w:rPr>
        <w:t>السابقة</w:t>
      </w:r>
      <w:r w:rsidR="0059005E">
        <w:rPr>
          <w:spacing w:val="-6"/>
          <w:rtl/>
        </w:rPr>
        <w:t xml:space="preserve"> </w:t>
      </w:r>
      <w:r w:rsidRPr="00B916F0">
        <w:rPr>
          <w:spacing w:val="-6"/>
          <w:rtl/>
        </w:rPr>
        <w:t>المتعلقة</w:t>
      </w:r>
      <w:r w:rsidR="0059005E">
        <w:rPr>
          <w:spacing w:val="-6"/>
          <w:rtl/>
        </w:rPr>
        <w:t xml:space="preserve"> </w:t>
      </w:r>
      <w:r w:rsidRPr="00B916F0">
        <w:rPr>
          <w:spacing w:val="-6"/>
          <w:rtl/>
        </w:rPr>
        <w:t>بالأشخاص</w:t>
      </w:r>
      <w:r w:rsidR="0059005E">
        <w:rPr>
          <w:spacing w:val="-6"/>
          <w:rtl/>
        </w:rPr>
        <w:t xml:space="preserve"> </w:t>
      </w:r>
      <w:r w:rsidRPr="00B916F0">
        <w:rPr>
          <w:spacing w:val="-6"/>
          <w:rtl/>
        </w:rPr>
        <w:t>المشردين</w:t>
      </w:r>
      <w:r w:rsidR="0059005E">
        <w:rPr>
          <w:spacing w:val="-6"/>
          <w:rtl/>
        </w:rPr>
        <w:t xml:space="preserve"> </w:t>
      </w:r>
      <w:r w:rsidRPr="00B916F0">
        <w:rPr>
          <w:spacing w:val="-6"/>
          <w:rtl/>
        </w:rPr>
        <w:t>داخلياً</w:t>
      </w:r>
      <w:r w:rsidR="0059005E">
        <w:rPr>
          <w:spacing w:val="-6"/>
          <w:rtl/>
        </w:rPr>
        <w:t xml:space="preserve"> </w:t>
      </w:r>
      <w:r w:rsidRPr="00B916F0">
        <w:rPr>
          <w:spacing w:val="-6"/>
          <w:rtl/>
        </w:rPr>
        <w:t>التي</w:t>
      </w:r>
      <w:r w:rsidR="0059005E">
        <w:rPr>
          <w:spacing w:val="-6"/>
          <w:rtl/>
        </w:rPr>
        <w:t xml:space="preserve"> </w:t>
      </w:r>
      <w:r w:rsidRPr="00B916F0">
        <w:rPr>
          <w:spacing w:val="-6"/>
          <w:rtl/>
        </w:rPr>
        <w:t>اعتمدتها</w:t>
      </w:r>
      <w:r w:rsidR="0059005E">
        <w:rPr>
          <w:spacing w:val="-6"/>
          <w:rtl/>
        </w:rPr>
        <w:t xml:space="preserve"> </w:t>
      </w:r>
      <w:r w:rsidRPr="00B916F0">
        <w:rPr>
          <w:spacing w:val="-6"/>
          <w:rtl/>
        </w:rPr>
        <w:t>الجمعية</w:t>
      </w:r>
      <w:r w:rsidR="0059005E">
        <w:rPr>
          <w:spacing w:val="-6"/>
          <w:rtl/>
        </w:rPr>
        <w:t xml:space="preserve"> </w:t>
      </w:r>
      <w:r w:rsidRPr="00B916F0">
        <w:rPr>
          <w:spacing w:val="-4"/>
          <w:rtl/>
        </w:rPr>
        <w:t>العامة</w:t>
      </w:r>
      <w:r w:rsidR="0059005E">
        <w:rPr>
          <w:spacing w:val="-4"/>
          <w:rtl/>
        </w:rPr>
        <w:t xml:space="preserve"> </w:t>
      </w:r>
      <w:r w:rsidRPr="00B916F0">
        <w:rPr>
          <w:spacing w:val="-4"/>
          <w:rtl/>
        </w:rPr>
        <w:t>ولجنة</w:t>
      </w:r>
      <w:r w:rsidR="0059005E">
        <w:rPr>
          <w:spacing w:val="-4"/>
          <w:rtl/>
        </w:rPr>
        <w:t xml:space="preserve"> </w:t>
      </w:r>
      <w:r w:rsidRPr="00B916F0">
        <w:rPr>
          <w:spacing w:val="-4"/>
          <w:rtl/>
        </w:rPr>
        <w:t>حقوق</w:t>
      </w:r>
      <w:r w:rsidR="0059005E">
        <w:rPr>
          <w:spacing w:val="-4"/>
          <w:rtl/>
        </w:rPr>
        <w:t xml:space="preserve"> </w:t>
      </w:r>
      <w:r w:rsidRPr="00B916F0">
        <w:rPr>
          <w:spacing w:val="-4"/>
          <w:rtl/>
        </w:rPr>
        <w:t>الإنسان</w:t>
      </w:r>
      <w:r w:rsidR="0059005E">
        <w:rPr>
          <w:spacing w:val="-4"/>
          <w:rtl/>
        </w:rPr>
        <w:t xml:space="preserve"> </w:t>
      </w:r>
      <w:r w:rsidRPr="00B916F0">
        <w:rPr>
          <w:spacing w:val="-4"/>
          <w:rtl/>
        </w:rPr>
        <w:t>ومجلس</w:t>
      </w:r>
      <w:r w:rsidR="0059005E">
        <w:rPr>
          <w:spacing w:val="-4"/>
          <w:rtl/>
        </w:rPr>
        <w:t xml:space="preserve"> </w:t>
      </w:r>
      <w:r w:rsidRPr="00B916F0">
        <w:rPr>
          <w:spacing w:val="-4"/>
          <w:rtl/>
        </w:rPr>
        <w:t>حقوق</w:t>
      </w:r>
      <w:r w:rsidR="0059005E">
        <w:rPr>
          <w:spacing w:val="-4"/>
          <w:rtl/>
        </w:rPr>
        <w:t xml:space="preserve"> </w:t>
      </w:r>
      <w:r w:rsidRPr="00B916F0">
        <w:rPr>
          <w:spacing w:val="-4"/>
          <w:rtl/>
        </w:rPr>
        <w:t>الإنسان،</w:t>
      </w:r>
      <w:r w:rsidR="0059005E">
        <w:rPr>
          <w:spacing w:val="-4"/>
          <w:rtl/>
        </w:rPr>
        <w:t xml:space="preserve"> </w:t>
      </w:r>
      <w:r w:rsidRPr="00B916F0">
        <w:rPr>
          <w:spacing w:val="-4"/>
          <w:rtl/>
        </w:rPr>
        <w:t>بما</w:t>
      </w:r>
      <w:r w:rsidR="0059005E">
        <w:rPr>
          <w:spacing w:val="-4"/>
          <w:rtl/>
        </w:rPr>
        <w:t xml:space="preserve"> </w:t>
      </w:r>
      <w:r w:rsidRPr="00B916F0">
        <w:rPr>
          <w:spacing w:val="-4"/>
          <w:rtl/>
        </w:rPr>
        <w:t>في</w:t>
      </w:r>
      <w:r w:rsidR="0059005E">
        <w:rPr>
          <w:spacing w:val="-4"/>
          <w:rtl/>
        </w:rPr>
        <w:t xml:space="preserve"> </w:t>
      </w:r>
      <w:r w:rsidRPr="00B916F0">
        <w:rPr>
          <w:spacing w:val="-4"/>
          <w:rtl/>
        </w:rPr>
        <w:t>ذلك</w:t>
      </w:r>
      <w:r w:rsidR="0059005E">
        <w:rPr>
          <w:spacing w:val="-4"/>
          <w:rtl/>
        </w:rPr>
        <w:t xml:space="preserve"> </w:t>
      </w:r>
      <w:r w:rsidRPr="00B916F0">
        <w:rPr>
          <w:spacing w:val="-4"/>
          <w:rtl/>
        </w:rPr>
        <w:t>قرار</w:t>
      </w:r>
      <w:r w:rsidR="0059005E">
        <w:rPr>
          <w:spacing w:val="-4"/>
          <w:rtl/>
        </w:rPr>
        <w:t xml:space="preserve"> </w:t>
      </w:r>
      <w:r w:rsidRPr="00B916F0">
        <w:rPr>
          <w:spacing w:val="-4"/>
          <w:rtl/>
        </w:rPr>
        <w:t>الجمعية</w:t>
      </w:r>
      <w:r w:rsidR="0059005E">
        <w:rPr>
          <w:spacing w:val="-4"/>
          <w:rtl/>
        </w:rPr>
        <w:t xml:space="preserve"> </w:t>
      </w:r>
      <w:r w:rsidRPr="00B916F0">
        <w:rPr>
          <w:spacing w:val="-4"/>
          <w:rtl/>
        </w:rPr>
        <w:t>العامة</w:t>
      </w:r>
      <w:r w:rsidR="0059005E">
        <w:rPr>
          <w:rFonts w:hint="cs"/>
          <w:spacing w:val="-4"/>
          <w:rtl/>
        </w:rPr>
        <w:t xml:space="preserve"> </w:t>
      </w:r>
      <w:r w:rsidRPr="00B916F0">
        <w:rPr>
          <w:spacing w:val="-4"/>
          <w:rtl/>
        </w:rPr>
        <w:t>٧٢/١٨٢</w:t>
      </w:r>
      <w:r w:rsidR="0059005E">
        <w:rPr>
          <w:spacing w:val="-4"/>
          <w:rtl/>
        </w:rPr>
        <w:t xml:space="preserve"> </w:t>
      </w:r>
      <w:r w:rsidRPr="00B916F0">
        <w:rPr>
          <w:spacing w:val="-4"/>
          <w:rtl/>
        </w:rPr>
        <w:t>المؤرخ</w:t>
      </w:r>
      <w:r w:rsidR="0059005E">
        <w:rPr>
          <w:rtl/>
        </w:rPr>
        <w:t xml:space="preserve"> </w:t>
      </w:r>
      <w:r w:rsidRPr="00C81B7B">
        <w:rPr>
          <w:rtl/>
        </w:rPr>
        <w:t>١٩</w:t>
      </w:r>
      <w:r w:rsidR="0059005E">
        <w:rPr>
          <w:rtl/>
        </w:rPr>
        <w:t xml:space="preserve"> </w:t>
      </w:r>
      <w:r w:rsidRPr="00C81B7B">
        <w:rPr>
          <w:rtl/>
        </w:rPr>
        <w:t>كانون</w:t>
      </w:r>
      <w:r w:rsidR="0059005E">
        <w:rPr>
          <w:rtl/>
        </w:rPr>
        <w:t xml:space="preserve"> </w:t>
      </w:r>
      <w:r w:rsidRPr="00C81B7B">
        <w:rPr>
          <w:rtl/>
        </w:rPr>
        <w:t>الأول/ديسمبر</w:t>
      </w:r>
      <w:r w:rsidR="0059005E">
        <w:rPr>
          <w:rtl/>
        </w:rPr>
        <w:t xml:space="preserve"> </w:t>
      </w:r>
      <w:r w:rsidRPr="00C81B7B">
        <w:rPr>
          <w:rtl/>
        </w:rPr>
        <w:t>٢٠١٧</w:t>
      </w:r>
      <w:r w:rsidR="0059005E">
        <w:rPr>
          <w:rtl/>
        </w:rPr>
        <w:t xml:space="preserve"> </w:t>
      </w:r>
      <w:r w:rsidRPr="00C81B7B">
        <w:rPr>
          <w:rtl/>
        </w:rPr>
        <w:t>وقرار</w:t>
      </w:r>
      <w:r w:rsidR="0059005E">
        <w:rPr>
          <w:rtl/>
        </w:rPr>
        <w:t xml:space="preserve"> </w:t>
      </w:r>
      <w:r w:rsidRPr="00C81B7B">
        <w:rPr>
          <w:rtl/>
        </w:rPr>
        <w:t>المجلس</w:t>
      </w:r>
      <w:r w:rsidR="0059005E">
        <w:rPr>
          <w:rtl/>
        </w:rPr>
        <w:t xml:space="preserve"> </w:t>
      </w:r>
      <w:r w:rsidRPr="00C81B7B">
        <w:rPr>
          <w:rtl/>
        </w:rPr>
        <w:t>٣٢/١١</w:t>
      </w:r>
      <w:r w:rsidR="0059005E">
        <w:rPr>
          <w:rtl/>
        </w:rPr>
        <w:t xml:space="preserve"> </w:t>
      </w:r>
      <w:r w:rsidRPr="00C81B7B">
        <w:rPr>
          <w:rtl/>
        </w:rPr>
        <w:t>المؤرخ</w:t>
      </w:r>
      <w:r w:rsidR="0059005E">
        <w:rPr>
          <w:rtl/>
        </w:rPr>
        <w:t xml:space="preserve"> </w:t>
      </w:r>
      <w:r w:rsidRPr="00C81B7B">
        <w:rPr>
          <w:rtl/>
        </w:rPr>
        <w:t>١</w:t>
      </w:r>
      <w:r w:rsidR="0059005E">
        <w:rPr>
          <w:rtl/>
        </w:rPr>
        <w:t xml:space="preserve"> </w:t>
      </w:r>
      <w:r w:rsidRPr="00C81B7B">
        <w:rPr>
          <w:rtl/>
        </w:rPr>
        <w:t>تموز/يوليه</w:t>
      </w:r>
      <w:r w:rsidR="0059005E">
        <w:rPr>
          <w:rtl/>
        </w:rPr>
        <w:t xml:space="preserve"> </w:t>
      </w:r>
      <w:r w:rsidRPr="00C81B7B">
        <w:rPr>
          <w:rtl/>
        </w:rPr>
        <w:t>٢٠١٦،</w:t>
      </w:r>
    </w:p>
    <w:p w:rsidR="00C81B7B" w:rsidRPr="00C81B7B" w:rsidRDefault="00C81B7B" w:rsidP="00C81B7B">
      <w:pPr>
        <w:pStyle w:val="SingleTxtGA"/>
        <w:rPr>
          <w:rtl/>
          <w:lang w:val="ar-SA" w:eastAsia="zh-TW" w:bidi="ar-DZ"/>
        </w:rPr>
      </w:pPr>
      <w:r w:rsidRPr="00B916F0">
        <w:rPr>
          <w:i/>
          <w:iCs/>
          <w:spacing w:val="-4"/>
          <w:rtl/>
        </w:rPr>
        <w:tab/>
        <w:t>وإذ</w:t>
      </w:r>
      <w:r w:rsidR="0059005E">
        <w:rPr>
          <w:i/>
          <w:iCs/>
          <w:spacing w:val="-4"/>
          <w:rtl/>
        </w:rPr>
        <w:t xml:space="preserve"> </w:t>
      </w:r>
      <w:r w:rsidRPr="00B916F0">
        <w:rPr>
          <w:i/>
          <w:iCs/>
          <w:spacing w:val="-4"/>
          <w:rtl/>
        </w:rPr>
        <w:t>يشير</w:t>
      </w:r>
      <w:r w:rsidR="0059005E">
        <w:rPr>
          <w:i/>
          <w:iCs/>
          <w:spacing w:val="-4"/>
          <w:rtl/>
        </w:rPr>
        <w:t xml:space="preserve"> </w:t>
      </w:r>
      <w:r w:rsidRPr="00B916F0">
        <w:rPr>
          <w:i/>
          <w:iCs/>
          <w:spacing w:val="-4"/>
          <w:rtl/>
        </w:rPr>
        <w:t>أيضاً</w:t>
      </w:r>
      <w:r w:rsidR="0059005E">
        <w:rPr>
          <w:spacing w:val="-4"/>
          <w:rtl/>
        </w:rPr>
        <w:t xml:space="preserve"> </w:t>
      </w:r>
      <w:r w:rsidRPr="00B916F0">
        <w:rPr>
          <w:spacing w:val="-4"/>
          <w:rtl/>
        </w:rPr>
        <w:t>إلى</w:t>
      </w:r>
      <w:r w:rsidR="0059005E">
        <w:rPr>
          <w:spacing w:val="-4"/>
          <w:rtl/>
        </w:rPr>
        <w:t xml:space="preserve"> </w:t>
      </w:r>
      <w:r w:rsidRPr="00B916F0">
        <w:rPr>
          <w:spacing w:val="-4"/>
          <w:rtl/>
        </w:rPr>
        <w:t>قرار</w:t>
      </w:r>
      <w:r w:rsidR="0059005E">
        <w:rPr>
          <w:spacing w:val="-4"/>
          <w:rtl/>
        </w:rPr>
        <w:t xml:space="preserve"> </w:t>
      </w:r>
      <w:r w:rsidRPr="00B916F0">
        <w:rPr>
          <w:spacing w:val="-4"/>
          <w:rtl/>
        </w:rPr>
        <w:t>الجمعية</w:t>
      </w:r>
      <w:r w:rsidR="0059005E">
        <w:rPr>
          <w:spacing w:val="-4"/>
          <w:rtl/>
        </w:rPr>
        <w:t xml:space="preserve"> </w:t>
      </w:r>
      <w:r w:rsidRPr="00B916F0">
        <w:rPr>
          <w:spacing w:val="-4"/>
          <w:rtl/>
        </w:rPr>
        <w:t>العامة</w:t>
      </w:r>
      <w:r w:rsidR="0059005E">
        <w:rPr>
          <w:spacing w:val="-4"/>
          <w:rtl/>
        </w:rPr>
        <w:t xml:space="preserve"> </w:t>
      </w:r>
      <w:r w:rsidRPr="00B916F0">
        <w:rPr>
          <w:spacing w:val="-4"/>
          <w:rtl/>
        </w:rPr>
        <w:t>46/182</w:t>
      </w:r>
      <w:r w:rsidR="0059005E">
        <w:rPr>
          <w:spacing w:val="-4"/>
          <w:rtl/>
        </w:rPr>
        <w:t xml:space="preserve"> </w:t>
      </w:r>
      <w:r w:rsidRPr="00B916F0">
        <w:rPr>
          <w:spacing w:val="-4"/>
          <w:rtl/>
        </w:rPr>
        <w:t>المؤرخ</w:t>
      </w:r>
      <w:r w:rsidR="0059005E">
        <w:rPr>
          <w:spacing w:val="-4"/>
          <w:rtl/>
        </w:rPr>
        <w:t xml:space="preserve"> </w:t>
      </w:r>
      <w:r w:rsidRPr="00B916F0">
        <w:rPr>
          <w:spacing w:val="-4"/>
          <w:rtl/>
        </w:rPr>
        <w:t>19</w:t>
      </w:r>
      <w:r w:rsidR="0059005E">
        <w:rPr>
          <w:spacing w:val="-4"/>
          <w:rtl/>
        </w:rPr>
        <w:t xml:space="preserve"> </w:t>
      </w:r>
      <w:r w:rsidRPr="00B916F0">
        <w:rPr>
          <w:spacing w:val="-4"/>
          <w:rtl/>
        </w:rPr>
        <w:t>كانون</w:t>
      </w:r>
      <w:r w:rsidR="0059005E">
        <w:rPr>
          <w:spacing w:val="-4"/>
          <w:rtl/>
        </w:rPr>
        <w:t xml:space="preserve"> </w:t>
      </w:r>
      <w:r w:rsidRPr="00B916F0">
        <w:rPr>
          <w:spacing w:val="-4"/>
          <w:rtl/>
        </w:rPr>
        <w:t>الأول/ديسمبر</w:t>
      </w:r>
      <w:r w:rsidR="0059005E">
        <w:rPr>
          <w:rFonts w:hint="cs"/>
          <w:spacing w:val="-4"/>
          <w:rtl/>
        </w:rPr>
        <w:t xml:space="preserve"> </w:t>
      </w:r>
      <w:r w:rsidRPr="00B916F0">
        <w:rPr>
          <w:spacing w:val="-4"/>
          <w:rtl/>
        </w:rPr>
        <w:t>1991</w:t>
      </w:r>
      <w:r w:rsidR="0059005E">
        <w:rPr>
          <w:spacing w:val="-4"/>
          <w:rtl/>
        </w:rPr>
        <w:t xml:space="preserve"> </w:t>
      </w:r>
      <w:r w:rsidRPr="00C81B7B">
        <w:rPr>
          <w:rtl/>
        </w:rPr>
        <w:t>المتعلق</w:t>
      </w:r>
      <w:r w:rsidR="0059005E">
        <w:rPr>
          <w:rtl/>
        </w:rPr>
        <w:t xml:space="preserve"> </w:t>
      </w:r>
      <w:r w:rsidRPr="00C81B7B">
        <w:rPr>
          <w:rtl/>
        </w:rPr>
        <w:t>بتعزيز</w:t>
      </w:r>
      <w:r w:rsidR="0059005E">
        <w:rPr>
          <w:rtl/>
        </w:rPr>
        <w:t xml:space="preserve"> </w:t>
      </w:r>
      <w:r w:rsidRPr="00C81B7B">
        <w:rPr>
          <w:rtl/>
        </w:rPr>
        <w:t>تنسيق</w:t>
      </w:r>
      <w:r w:rsidR="0059005E">
        <w:rPr>
          <w:rtl/>
        </w:rPr>
        <w:t xml:space="preserve"> </w:t>
      </w:r>
      <w:r w:rsidRPr="00C81B7B">
        <w:rPr>
          <w:rtl/>
        </w:rPr>
        <w:t>المساعدة</w:t>
      </w:r>
      <w:r w:rsidR="0059005E">
        <w:rPr>
          <w:rtl/>
        </w:rPr>
        <w:t xml:space="preserve"> </w:t>
      </w:r>
      <w:r w:rsidRPr="00C81B7B">
        <w:rPr>
          <w:rtl/>
        </w:rPr>
        <w:t>الإنسانية</w:t>
      </w:r>
      <w:r w:rsidR="0059005E">
        <w:rPr>
          <w:rtl/>
        </w:rPr>
        <w:t xml:space="preserve"> </w:t>
      </w:r>
      <w:r w:rsidRPr="00C81B7B">
        <w:rPr>
          <w:rtl/>
        </w:rPr>
        <w:t>التي</w:t>
      </w:r>
      <w:r w:rsidR="0059005E">
        <w:rPr>
          <w:rtl/>
        </w:rPr>
        <w:t xml:space="preserve"> </w:t>
      </w:r>
      <w:r w:rsidRPr="00C81B7B">
        <w:rPr>
          <w:rtl/>
        </w:rPr>
        <w:t>تقدمها</w:t>
      </w:r>
      <w:r w:rsidR="0059005E">
        <w:rPr>
          <w:rtl/>
        </w:rPr>
        <w:t xml:space="preserve"> </w:t>
      </w:r>
      <w:r w:rsidRPr="00C81B7B">
        <w:rPr>
          <w:rtl/>
        </w:rPr>
        <w:t>الأمم</w:t>
      </w:r>
      <w:r w:rsidR="0059005E">
        <w:rPr>
          <w:rtl/>
        </w:rPr>
        <w:t xml:space="preserve"> </w:t>
      </w:r>
      <w:r w:rsidRPr="00C81B7B">
        <w:rPr>
          <w:rtl/>
        </w:rPr>
        <w:t>المتحدة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حالات</w:t>
      </w:r>
      <w:r w:rsidR="0059005E">
        <w:rPr>
          <w:rtl/>
        </w:rPr>
        <w:t xml:space="preserve"> </w:t>
      </w:r>
      <w:r w:rsidRPr="00C81B7B">
        <w:rPr>
          <w:rtl/>
        </w:rPr>
        <w:t>الطوارئ،</w:t>
      </w:r>
      <w:r w:rsidR="0059005E">
        <w:rPr>
          <w:rtl/>
        </w:rPr>
        <w:t xml:space="preserve"> </w:t>
      </w:r>
      <w:r w:rsidRPr="00C81B7B">
        <w:rPr>
          <w:rtl/>
        </w:rPr>
        <w:t>والمبادئ</w:t>
      </w:r>
      <w:r w:rsidR="0059005E">
        <w:rPr>
          <w:rtl/>
        </w:rPr>
        <w:t xml:space="preserve"> </w:t>
      </w:r>
      <w:r w:rsidRPr="00C81B7B">
        <w:rPr>
          <w:rtl/>
        </w:rPr>
        <w:t>التوجيهية</w:t>
      </w:r>
      <w:r w:rsidR="0059005E">
        <w:rPr>
          <w:rtl/>
        </w:rPr>
        <w:t xml:space="preserve"> </w:t>
      </w:r>
      <w:r w:rsidRPr="00C81B7B">
        <w:rPr>
          <w:rtl/>
        </w:rPr>
        <w:t>بشأن</w:t>
      </w:r>
      <w:r w:rsidR="0059005E">
        <w:rPr>
          <w:rtl/>
        </w:rPr>
        <w:t xml:space="preserve"> </w:t>
      </w:r>
      <w:r w:rsidRPr="00C81B7B">
        <w:rPr>
          <w:rtl/>
        </w:rPr>
        <w:t>التشرد</w:t>
      </w:r>
      <w:r w:rsidR="0059005E">
        <w:rPr>
          <w:rtl/>
        </w:rPr>
        <w:t xml:space="preserve"> </w:t>
      </w:r>
      <w:r w:rsidRPr="00C81B7B">
        <w:rPr>
          <w:rtl/>
        </w:rPr>
        <w:t>الداخلي</w:t>
      </w:r>
      <w:r w:rsidR="0059005E">
        <w:rPr>
          <w:rtl/>
        </w:rPr>
        <w:t xml:space="preserve"> </w:t>
      </w:r>
      <w:r w:rsidRPr="00C81B7B">
        <w:rPr>
          <w:rtl/>
        </w:rPr>
        <w:t>المرفقة</w:t>
      </w:r>
      <w:r w:rsidR="0059005E">
        <w:rPr>
          <w:rtl/>
        </w:rPr>
        <w:t xml:space="preserve"> </w:t>
      </w:r>
      <w:r w:rsidRPr="00C81B7B">
        <w:rPr>
          <w:rtl/>
        </w:rPr>
        <w:t>به،</w:t>
      </w:r>
    </w:p>
    <w:p w:rsidR="00C81B7B" w:rsidRPr="00C81B7B" w:rsidRDefault="00C81B7B" w:rsidP="00C81B7B">
      <w:pPr>
        <w:pStyle w:val="SingleTxtGA"/>
        <w:rPr>
          <w:rtl/>
          <w:lang w:val="fr-CH" w:eastAsia="zh-TW"/>
        </w:rPr>
      </w:pPr>
      <w:r w:rsidRPr="00C81B7B">
        <w:rPr>
          <w:i/>
          <w:iCs/>
          <w:rtl/>
        </w:rPr>
        <w:tab/>
        <w:t>وإذ</w:t>
      </w:r>
      <w:r w:rsidR="0059005E">
        <w:rPr>
          <w:i/>
          <w:iCs/>
          <w:rtl/>
        </w:rPr>
        <w:t xml:space="preserve"> </w:t>
      </w:r>
      <w:r w:rsidRPr="00C81B7B">
        <w:rPr>
          <w:i/>
          <w:iCs/>
          <w:rtl/>
        </w:rPr>
        <w:t>يشير</w:t>
      </w:r>
      <w:r w:rsidR="0059005E">
        <w:rPr>
          <w:i/>
          <w:iCs/>
          <w:rtl/>
        </w:rPr>
        <w:t xml:space="preserve"> </w:t>
      </w:r>
      <w:r w:rsidRPr="00C81B7B">
        <w:rPr>
          <w:i/>
          <w:iCs/>
          <w:rtl/>
        </w:rPr>
        <w:t>كذلك</w:t>
      </w:r>
      <w:r w:rsidR="0059005E">
        <w:rPr>
          <w:rtl/>
        </w:rPr>
        <w:t xml:space="preserve"> </w:t>
      </w:r>
      <w:r w:rsidRPr="00C81B7B">
        <w:rPr>
          <w:rtl/>
        </w:rPr>
        <w:t>إلى</w:t>
      </w:r>
      <w:r w:rsidR="0059005E">
        <w:rPr>
          <w:rtl/>
        </w:rPr>
        <w:t xml:space="preserve"> </w:t>
      </w:r>
      <w:r w:rsidRPr="00C81B7B">
        <w:rPr>
          <w:rtl/>
        </w:rPr>
        <w:t>قراري</w:t>
      </w:r>
      <w:r w:rsidR="0059005E">
        <w:rPr>
          <w:rtl/>
        </w:rPr>
        <w:t xml:space="preserve"> </w:t>
      </w:r>
      <w:r w:rsidRPr="00C81B7B">
        <w:rPr>
          <w:rtl/>
        </w:rPr>
        <w:t>مجلس</w:t>
      </w:r>
      <w:r w:rsidR="0059005E">
        <w:rPr>
          <w:rtl/>
        </w:rPr>
        <w:t xml:space="preserve"> </w:t>
      </w:r>
      <w:r w:rsidRPr="00C81B7B">
        <w:rPr>
          <w:rtl/>
        </w:rPr>
        <w:t>حقوق</w:t>
      </w:r>
      <w:r w:rsidR="0059005E">
        <w:rPr>
          <w:rtl/>
        </w:rPr>
        <w:t xml:space="preserve"> </w:t>
      </w:r>
      <w:r w:rsidRPr="00C81B7B">
        <w:rPr>
          <w:rtl/>
        </w:rPr>
        <w:t>الإنسان</w:t>
      </w:r>
      <w:r w:rsidR="0059005E">
        <w:rPr>
          <w:rtl/>
        </w:rPr>
        <w:t xml:space="preserve"> </w:t>
      </w:r>
      <w:r w:rsidRPr="00C81B7B">
        <w:rPr>
          <w:rtl/>
        </w:rPr>
        <w:t>5/1</w:t>
      </w:r>
      <w:r w:rsidR="0059005E">
        <w:rPr>
          <w:rtl/>
        </w:rPr>
        <w:t xml:space="preserve"> </w:t>
      </w:r>
      <w:r w:rsidRPr="00C81B7B">
        <w:rPr>
          <w:rtl/>
        </w:rPr>
        <w:t>بشأن</w:t>
      </w:r>
      <w:r w:rsidR="0059005E">
        <w:rPr>
          <w:rtl/>
        </w:rPr>
        <w:t xml:space="preserve"> </w:t>
      </w:r>
      <w:r w:rsidRPr="00C81B7B">
        <w:rPr>
          <w:rtl/>
        </w:rPr>
        <w:t>بناء</w:t>
      </w:r>
      <w:r w:rsidR="0059005E">
        <w:rPr>
          <w:rtl/>
        </w:rPr>
        <w:t xml:space="preserve"> </w:t>
      </w:r>
      <w:r w:rsidRPr="00C81B7B">
        <w:rPr>
          <w:rtl/>
        </w:rPr>
        <w:t>مؤسسات</w:t>
      </w:r>
      <w:r w:rsidR="0059005E">
        <w:rPr>
          <w:rtl/>
        </w:rPr>
        <w:t xml:space="preserve"> </w:t>
      </w:r>
      <w:r w:rsidRPr="00C81B7B">
        <w:rPr>
          <w:rtl/>
        </w:rPr>
        <w:t>مجلس</w:t>
      </w:r>
      <w:r w:rsidR="0059005E">
        <w:rPr>
          <w:rtl/>
        </w:rPr>
        <w:t xml:space="preserve"> </w:t>
      </w:r>
      <w:r w:rsidRPr="00C81B7B">
        <w:rPr>
          <w:rtl/>
        </w:rPr>
        <w:t>حقوق</w:t>
      </w:r>
      <w:r w:rsidR="0059005E">
        <w:rPr>
          <w:rtl/>
        </w:rPr>
        <w:t xml:space="preserve"> </w:t>
      </w:r>
      <w:r w:rsidRPr="00C81B7B">
        <w:rPr>
          <w:rtl/>
        </w:rPr>
        <w:t>الإنسان</w:t>
      </w:r>
      <w:r w:rsidR="0059005E">
        <w:rPr>
          <w:rtl/>
        </w:rPr>
        <w:t xml:space="preserve"> </w:t>
      </w:r>
      <w:r w:rsidRPr="00C81B7B">
        <w:rPr>
          <w:rtl/>
        </w:rPr>
        <w:t>التابع</w:t>
      </w:r>
      <w:r w:rsidR="0059005E">
        <w:rPr>
          <w:rtl/>
        </w:rPr>
        <w:t xml:space="preserve"> </w:t>
      </w:r>
      <w:r w:rsidRPr="00C81B7B">
        <w:rPr>
          <w:rtl/>
        </w:rPr>
        <w:t>للأمم</w:t>
      </w:r>
      <w:r w:rsidR="0059005E">
        <w:rPr>
          <w:rtl/>
        </w:rPr>
        <w:t xml:space="preserve"> </w:t>
      </w:r>
      <w:r w:rsidRPr="00C81B7B">
        <w:rPr>
          <w:rtl/>
        </w:rPr>
        <w:t>المتحدة،</w:t>
      </w:r>
      <w:r w:rsidR="0059005E">
        <w:rPr>
          <w:rtl/>
        </w:rPr>
        <w:t xml:space="preserve"> </w:t>
      </w:r>
      <w:r w:rsidRPr="00C81B7B">
        <w:rPr>
          <w:rtl/>
        </w:rPr>
        <w:t>و5/2</w:t>
      </w:r>
      <w:r w:rsidR="0059005E">
        <w:rPr>
          <w:rtl/>
        </w:rPr>
        <w:t xml:space="preserve"> </w:t>
      </w:r>
      <w:r w:rsidRPr="00C81B7B">
        <w:rPr>
          <w:rtl/>
        </w:rPr>
        <w:t>بشأن</w:t>
      </w:r>
      <w:r w:rsidR="0059005E">
        <w:rPr>
          <w:rtl/>
        </w:rPr>
        <w:t xml:space="preserve"> </w:t>
      </w:r>
      <w:r w:rsidRPr="00C81B7B">
        <w:rPr>
          <w:rtl/>
        </w:rPr>
        <w:t>مدونة</w:t>
      </w:r>
      <w:r w:rsidR="0059005E">
        <w:rPr>
          <w:rtl/>
        </w:rPr>
        <w:t xml:space="preserve"> </w:t>
      </w:r>
      <w:r w:rsidRPr="00C81B7B">
        <w:rPr>
          <w:rtl/>
        </w:rPr>
        <w:t>قواعد</w:t>
      </w:r>
      <w:r w:rsidR="0059005E">
        <w:rPr>
          <w:rtl/>
        </w:rPr>
        <w:t xml:space="preserve"> </w:t>
      </w:r>
      <w:r w:rsidRPr="00C81B7B">
        <w:rPr>
          <w:rtl/>
        </w:rPr>
        <w:t>السلوك</w:t>
      </w:r>
      <w:r w:rsidR="0059005E">
        <w:rPr>
          <w:rtl/>
        </w:rPr>
        <w:t xml:space="preserve"> </w:t>
      </w:r>
      <w:r w:rsidRPr="00C81B7B">
        <w:rPr>
          <w:rtl/>
        </w:rPr>
        <w:t>للمكلفين</w:t>
      </w:r>
      <w:r w:rsidR="0059005E">
        <w:rPr>
          <w:rtl/>
        </w:rPr>
        <w:t xml:space="preserve"> </w:t>
      </w:r>
      <w:r w:rsidRPr="00C81B7B">
        <w:rPr>
          <w:rtl/>
        </w:rPr>
        <w:t>بولايات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إطار</w:t>
      </w:r>
      <w:r w:rsidR="0059005E">
        <w:rPr>
          <w:rtl/>
        </w:rPr>
        <w:t xml:space="preserve"> </w:t>
      </w:r>
      <w:r w:rsidRPr="00C81B7B">
        <w:rPr>
          <w:rtl/>
        </w:rPr>
        <w:t>الإجراءات</w:t>
      </w:r>
      <w:r w:rsidR="0059005E">
        <w:rPr>
          <w:rtl/>
        </w:rPr>
        <w:t xml:space="preserve"> </w:t>
      </w:r>
      <w:r w:rsidRPr="00C81B7B">
        <w:rPr>
          <w:rtl/>
        </w:rPr>
        <w:t>الخاصة</w:t>
      </w:r>
      <w:r w:rsidR="0059005E">
        <w:rPr>
          <w:rtl/>
        </w:rPr>
        <w:t xml:space="preserve"> </w:t>
      </w:r>
      <w:r w:rsidRPr="00C81B7B">
        <w:rPr>
          <w:rtl/>
        </w:rPr>
        <w:t>للمجلس،</w:t>
      </w:r>
      <w:r w:rsidR="0059005E">
        <w:rPr>
          <w:rtl/>
        </w:rPr>
        <w:t xml:space="preserve"> </w:t>
      </w:r>
      <w:r w:rsidRPr="00C81B7B">
        <w:rPr>
          <w:rtl/>
        </w:rPr>
        <w:t>المؤرخين</w:t>
      </w:r>
      <w:r w:rsidR="0059005E">
        <w:rPr>
          <w:rtl/>
        </w:rPr>
        <w:t xml:space="preserve"> </w:t>
      </w:r>
      <w:r w:rsidRPr="00C81B7B">
        <w:rPr>
          <w:rtl/>
        </w:rPr>
        <w:t>18</w:t>
      </w:r>
      <w:r w:rsidR="0059005E">
        <w:rPr>
          <w:rtl/>
        </w:rPr>
        <w:t xml:space="preserve"> </w:t>
      </w:r>
      <w:r w:rsidRPr="00C81B7B">
        <w:rPr>
          <w:rtl/>
        </w:rPr>
        <w:t>حزيران/يونيه</w:t>
      </w:r>
      <w:r w:rsidR="0059005E">
        <w:rPr>
          <w:rtl/>
        </w:rPr>
        <w:t xml:space="preserve"> </w:t>
      </w:r>
      <w:r w:rsidRPr="00C81B7B">
        <w:rPr>
          <w:rtl/>
        </w:rPr>
        <w:t>2007،</w:t>
      </w:r>
      <w:r w:rsidR="0059005E">
        <w:rPr>
          <w:rtl/>
        </w:rPr>
        <w:t xml:space="preserve"> </w:t>
      </w:r>
      <w:r w:rsidRPr="00C81B7B">
        <w:rPr>
          <w:rtl/>
        </w:rPr>
        <w:t>وإذ</w:t>
      </w:r>
      <w:r w:rsidR="0059005E">
        <w:rPr>
          <w:rtl/>
        </w:rPr>
        <w:t xml:space="preserve"> </w:t>
      </w:r>
      <w:r w:rsidRPr="00C81B7B">
        <w:rPr>
          <w:rtl/>
        </w:rPr>
        <w:t>يشدد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ضرورة</w:t>
      </w:r>
      <w:r w:rsidR="0059005E">
        <w:rPr>
          <w:rtl/>
        </w:rPr>
        <w:t xml:space="preserve"> </w:t>
      </w:r>
      <w:r w:rsidRPr="00C81B7B">
        <w:rPr>
          <w:rtl/>
        </w:rPr>
        <w:t>أداء</w:t>
      </w:r>
      <w:r w:rsidR="0059005E">
        <w:rPr>
          <w:rtl/>
        </w:rPr>
        <w:t xml:space="preserve"> </w:t>
      </w:r>
      <w:r w:rsidRPr="00C81B7B">
        <w:rPr>
          <w:rtl/>
        </w:rPr>
        <w:t>المكلفين</w:t>
      </w:r>
      <w:r w:rsidR="0059005E">
        <w:rPr>
          <w:rtl/>
        </w:rPr>
        <w:t xml:space="preserve"> </w:t>
      </w:r>
      <w:r w:rsidRPr="00C81B7B">
        <w:rPr>
          <w:rtl/>
        </w:rPr>
        <w:t>بولايات</w:t>
      </w:r>
      <w:r w:rsidR="0059005E">
        <w:rPr>
          <w:rtl/>
        </w:rPr>
        <w:t xml:space="preserve"> </w:t>
      </w:r>
      <w:r w:rsidRPr="00C81B7B">
        <w:rPr>
          <w:rtl/>
        </w:rPr>
        <w:t>مهامهم</w:t>
      </w:r>
      <w:r w:rsidR="0059005E">
        <w:rPr>
          <w:rtl/>
        </w:rPr>
        <w:t xml:space="preserve"> </w:t>
      </w:r>
      <w:r w:rsidRPr="00C81B7B">
        <w:rPr>
          <w:rtl/>
        </w:rPr>
        <w:t>وفقاً</w:t>
      </w:r>
      <w:r w:rsidR="0059005E">
        <w:rPr>
          <w:rtl/>
        </w:rPr>
        <w:t xml:space="preserve"> </w:t>
      </w:r>
      <w:r w:rsidRPr="00C81B7B">
        <w:rPr>
          <w:rtl/>
        </w:rPr>
        <w:t>لهذين</w:t>
      </w:r>
      <w:r w:rsidR="0059005E">
        <w:rPr>
          <w:rtl/>
        </w:rPr>
        <w:t xml:space="preserve"> </w:t>
      </w:r>
      <w:r w:rsidRPr="00C81B7B">
        <w:rPr>
          <w:rtl/>
        </w:rPr>
        <w:t>القرارين</w:t>
      </w:r>
      <w:r w:rsidR="0059005E">
        <w:rPr>
          <w:rtl/>
        </w:rPr>
        <w:t xml:space="preserve"> </w:t>
      </w:r>
      <w:r w:rsidRPr="00C81B7B">
        <w:rPr>
          <w:rtl/>
        </w:rPr>
        <w:t>ومرفقاتهما</w:t>
      </w:r>
      <w:r w:rsidRPr="00C81B7B">
        <w:rPr>
          <w:rFonts w:hint="cs"/>
          <w:rtl/>
        </w:rPr>
        <w:t>،</w:t>
      </w:r>
    </w:p>
    <w:p w:rsidR="00C81B7B" w:rsidRPr="00C81B7B" w:rsidRDefault="00C81B7B" w:rsidP="00C81B7B">
      <w:pPr>
        <w:pStyle w:val="SingleTxtGA"/>
        <w:rPr>
          <w:rtl/>
          <w:lang w:val="fr-CH" w:eastAsia="zh-TW"/>
        </w:rPr>
      </w:pPr>
      <w:r w:rsidRPr="00C81B7B">
        <w:rPr>
          <w:i/>
          <w:iCs/>
          <w:rtl/>
        </w:rPr>
        <w:tab/>
        <w:t>وإذ</w:t>
      </w:r>
      <w:r w:rsidR="0059005E">
        <w:rPr>
          <w:i/>
          <w:iCs/>
          <w:rtl/>
        </w:rPr>
        <w:t xml:space="preserve"> </w:t>
      </w:r>
      <w:r w:rsidRPr="00C81B7B">
        <w:rPr>
          <w:i/>
          <w:iCs/>
          <w:rtl/>
        </w:rPr>
        <w:t>يشعر</w:t>
      </w:r>
      <w:r w:rsidR="0059005E">
        <w:rPr>
          <w:i/>
          <w:iCs/>
          <w:rtl/>
        </w:rPr>
        <w:t xml:space="preserve"> </w:t>
      </w:r>
      <w:r w:rsidRPr="00C81B7B">
        <w:rPr>
          <w:i/>
          <w:iCs/>
          <w:rtl/>
        </w:rPr>
        <w:t>بانزعاج</w:t>
      </w:r>
      <w:r w:rsidR="0059005E">
        <w:rPr>
          <w:i/>
          <w:iCs/>
          <w:rtl/>
        </w:rPr>
        <w:t xml:space="preserve"> </w:t>
      </w:r>
      <w:r w:rsidRPr="00C81B7B">
        <w:rPr>
          <w:i/>
          <w:iCs/>
          <w:rtl/>
        </w:rPr>
        <w:t>بالغ</w:t>
      </w:r>
      <w:r w:rsidR="0059005E">
        <w:rPr>
          <w:rtl/>
        </w:rPr>
        <w:t xml:space="preserve"> </w:t>
      </w:r>
      <w:r w:rsidRPr="00C81B7B">
        <w:rPr>
          <w:rtl/>
        </w:rPr>
        <w:t>إزاء</w:t>
      </w:r>
      <w:r w:rsidR="0059005E">
        <w:rPr>
          <w:rtl/>
        </w:rPr>
        <w:t xml:space="preserve"> </w:t>
      </w:r>
      <w:r w:rsidRPr="00C81B7B">
        <w:rPr>
          <w:rtl/>
        </w:rPr>
        <w:t>العدد</w:t>
      </w:r>
      <w:r w:rsidR="0059005E">
        <w:rPr>
          <w:rtl/>
        </w:rPr>
        <w:t xml:space="preserve"> </w:t>
      </w:r>
      <w:r w:rsidRPr="00C81B7B">
        <w:rPr>
          <w:rtl/>
        </w:rPr>
        <w:t>الكبير</w:t>
      </w:r>
      <w:r w:rsidR="0059005E">
        <w:rPr>
          <w:rtl/>
        </w:rPr>
        <w:t xml:space="preserve"> </w:t>
      </w:r>
      <w:r w:rsidRPr="00C81B7B">
        <w:rPr>
          <w:rtl/>
        </w:rPr>
        <w:t>المفزع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المشردين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جميع</w:t>
      </w:r>
      <w:r w:rsidR="0059005E">
        <w:rPr>
          <w:rtl/>
        </w:rPr>
        <w:t xml:space="preserve"> </w:t>
      </w:r>
      <w:r w:rsidRPr="00C81B7B">
        <w:rPr>
          <w:rtl/>
        </w:rPr>
        <w:t>أنحاء</w:t>
      </w:r>
      <w:r w:rsidR="0059005E">
        <w:rPr>
          <w:rtl/>
        </w:rPr>
        <w:t xml:space="preserve"> </w:t>
      </w:r>
      <w:r w:rsidRPr="00C81B7B">
        <w:rPr>
          <w:rtl/>
        </w:rPr>
        <w:t>العالم،</w:t>
      </w:r>
      <w:r w:rsidR="0059005E">
        <w:rPr>
          <w:rtl/>
        </w:rPr>
        <w:t xml:space="preserve"> </w:t>
      </w:r>
      <w:r w:rsidRPr="00C81B7B">
        <w:rPr>
          <w:rtl/>
        </w:rPr>
        <w:t>لأسباب</w:t>
      </w:r>
      <w:r w:rsidR="0059005E">
        <w:rPr>
          <w:rtl/>
        </w:rPr>
        <w:t xml:space="preserve"> </w:t>
      </w:r>
      <w:r w:rsidRPr="00C81B7B">
        <w:rPr>
          <w:rtl/>
        </w:rPr>
        <w:t>منها</w:t>
      </w:r>
      <w:r w:rsidR="0059005E">
        <w:rPr>
          <w:rtl/>
        </w:rPr>
        <w:t xml:space="preserve"> </w:t>
      </w:r>
      <w:r w:rsidRPr="00C81B7B">
        <w:rPr>
          <w:rtl/>
        </w:rPr>
        <w:t>الانتهاكات</w:t>
      </w:r>
      <w:r w:rsidR="0059005E">
        <w:rPr>
          <w:rtl/>
        </w:rPr>
        <w:t xml:space="preserve"> </w:t>
      </w:r>
      <w:r w:rsidRPr="00C81B7B">
        <w:rPr>
          <w:rtl/>
        </w:rPr>
        <w:t>والتجاوزات</w:t>
      </w:r>
      <w:r w:rsidR="0059005E">
        <w:rPr>
          <w:rtl/>
        </w:rPr>
        <w:t xml:space="preserve"> </w:t>
      </w:r>
      <w:r w:rsidRPr="00C81B7B">
        <w:rPr>
          <w:rtl/>
        </w:rPr>
        <w:t>المتعلقة</w:t>
      </w:r>
      <w:r w:rsidR="0059005E">
        <w:rPr>
          <w:rtl/>
        </w:rPr>
        <w:t xml:space="preserve"> </w:t>
      </w:r>
      <w:r w:rsidRPr="00C81B7B">
        <w:rPr>
          <w:rtl/>
        </w:rPr>
        <w:t>بحقوق</w:t>
      </w:r>
      <w:r w:rsidR="0059005E">
        <w:rPr>
          <w:rtl/>
        </w:rPr>
        <w:t xml:space="preserve"> </w:t>
      </w:r>
      <w:r w:rsidRPr="00C81B7B">
        <w:rPr>
          <w:rtl/>
        </w:rPr>
        <w:t>الإنسان</w:t>
      </w:r>
      <w:r w:rsidR="0059005E">
        <w:rPr>
          <w:rtl/>
        </w:rPr>
        <w:t xml:space="preserve"> </w:t>
      </w:r>
      <w:r w:rsidRPr="00C81B7B">
        <w:rPr>
          <w:rtl/>
        </w:rPr>
        <w:t>وانتهاكات</w:t>
      </w:r>
      <w:r w:rsidR="0059005E">
        <w:rPr>
          <w:rtl/>
        </w:rPr>
        <w:t xml:space="preserve"> </w:t>
      </w:r>
      <w:r w:rsidRPr="00C81B7B">
        <w:rPr>
          <w:rtl/>
        </w:rPr>
        <w:t>القانون</w:t>
      </w:r>
      <w:r w:rsidR="0059005E">
        <w:rPr>
          <w:rtl/>
        </w:rPr>
        <w:t xml:space="preserve"> </w:t>
      </w:r>
      <w:r w:rsidRPr="00C81B7B">
        <w:rPr>
          <w:rtl/>
        </w:rPr>
        <w:t>الدولي</w:t>
      </w:r>
      <w:r w:rsidR="0059005E">
        <w:rPr>
          <w:rtl/>
        </w:rPr>
        <w:t xml:space="preserve"> </w:t>
      </w:r>
      <w:r w:rsidRPr="00C81B7B">
        <w:rPr>
          <w:rtl/>
        </w:rPr>
        <w:t>الإنساني</w:t>
      </w:r>
      <w:r w:rsidR="0059005E">
        <w:rPr>
          <w:rtl/>
        </w:rPr>
        <w:t xml:space="preserve"> </w:t>
      </w:r>
      <w:r w:rsidRPr="00C81B7B">
        <w:rPr>
          <w:rtl/>
        </w:rPr>
        <w:t>والنزاع</w:t>
      </w:r>
      <w:r w:rsidR="0059005E">
        <w:rPr>
          <w:rtl/>
        </w:rPr>
        <w:t xml:space="preserve"> </w:t>
      </w:r>
      <w:r w:rsidRPr="00C81B7B">
        <w:rPr>
          <w:rtl/>
        </w:rPr>
        <w:t>المسلح</w:t>
      </w:r>
      <w:r w:rsidR="0059005E">
        <w:rPr>
          <w:rtl/>
        </w:rPr>
        <w:t xml:space="preserve"> </w:t>
      </w:r>
      <w:r w:rsidRPr="00C81B7B">
        <w:rPr>
          <w:rtl/>
        </w:rPr>
        <w:t>والاضطهاد</w:t>
      </w:r>
      <w:r w:rsidR="0059005E">
        <w:rPr>
          <w:rtl/>
        </w:rPr>
        <w:t xml:space="preserve"> </w:t>
      </w:r>
      <w:r w:rsidRPr="00C81B7B">
        <w:rPr>
          <w:rtl/>
        </w:rPr>
        <w:t>والعنف</w:t>
      </w:r>
      <w:r w:rsidR="0059005E">
        <w:rPr>
          <w:rtl/>
        </w:rPr>
        <w:t xml:space="preserve"> </w:t>
      </w:r>
      <w:r w:rsidRPr="00C81B7B">
        <w:rPr>
          <w:rtl/>
        </w:rPr>
        <w:t>والإرهاب،</w:t>
      </w:r>
      <w:r w:rsidR="0059005E">
        <w:rPr>
          <w:rtl/>
        </w:rPr>
        <w:t xml:space="preserve"> </w:t>
      </w:r>
      <w:r w:rsidRPr="00C81B7B">
        <w:rPr>
          <w:rtl/>
        </w:rPr>
        <w:t>فضلاً</w:t>
      </w:r>
      <w:r w:rsidR="0059005E">
        <w:rPr>
          <w:rtl/>
        </w:rPr>
        <w:t xml:space="preserve"> </w:t>
      </w:r>
      <w:r w:rsidRPr="00C81B7B">
        <w:rPr>
          <w:rtl/>
        </w:rPr>
        <w:t>عن</w:t>
      </w:r>
      <w:r w:rsidR="0059005E">
        <w:rPr>
          <w:rtl/>
        </w:rPr>
        <w:t xml:space="preserve"> </w:t>
      </w:r>
      <w:r w:rsidRPr="00C81B7B">
        <w:rPr>
          <w:rtl/>
        </w:rPr>
        <w:t>الكوارث</w:t>
      </w:r>
      <w:r w:rsidR="0059005E">
        <w:rPr>
          <w:rtl/>
        </w:rPr>
        <w:t xml:space="preserve"> </w:t>
      </w:r>
      <w:r w:rsidRPr="00C81B7B">
        <w:rPr>
          <w:rtl/>
        </w:rPr>
        <w:t>والآثار</w:t>
      </w:r>
      <w:r w:rsidR="0059005E">
        <w:rPr>
          <w:rtl/>
        </w:rPr>
        <w:t xml:space="preserve"> </w:t>
      </w:r>
      <w:r w:rsidRPr="00C81B7B">
        <w:rPr>
          <w:rtl/>
        </w:rPr>
        <w:t>الضارة</w:t>
      </w:r>
      <w:r w:rsidR="0059005E">
        <w:rPr>
          <w:rtl/>
        </w:rPr>
        <w:t xml:space="preserve"> </w:t>
      </w:r>
      <w:r w:rsidRPr="00C81B7B">
        <w:rPr>
          <w:rtl/>
        </w:rPr>
        <w:t>لتغير</w:t>
      </w:r>
      <w:r w:rsidR="0059005E">
        <w:rPr>
          <w:rtl/>
        </w:rPr>
        <w:t xml:space="preserve"> </w:t>
      </w:r>
      <w:r w:rsidRPr="00C81B7B">
        <w:rPr>
          <w:rtl/>
        </w:rPr>
        <w:t>المناخ،</w:t>
      </w:r>
      <w:r w:rsidR="0059005E">
        <w:rPr>
          <w:rtl/>
        </w:rPr>
        <w:t xml:space="preserve"> </w:t>
      </w:r>
      <w:r w:rsidRPr="00C81B7B">
        <w:rPr>
          <w:rtl/>
        </w:rPr>
        <w:t>وذلك</w:t>
      </w:r>
      <w:r w:rsidR="0059005E">
        <w:rPr>
          <w:rtl/>
        </w:rPr>
        <w:t xml:space="preserve"> </w:t>
      </w:r>
      <w:r w:rsidRPr="00C81B7B">
        <w:rPr>
          <w:rtl/>
        </w:rPr>
        <w:t>بصورة</w:t>
      </w:r>
      <w:r w:rsidR="0059005E">
        <w:rPr>
          <w:rtl/>
        </w:rPr>
        <w:t xml:space="preserve"> </w:t>
      </w:r>
      <w:r w:rsidRPr="00C81B7B">
        <w:rPr>
          <w:rtl/>
        </w:rPr>
        <w:t>متزايدة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الحالات</w:t>
      </w:r>
      <w:r w:rsidR="0059005E">
        <w:rPr>
          <w:rtl/>
        </w:rPr>
        <w:t xml:space="preserve"> </w:t>
      </w:r>
      <w:r w:rsidRPr="00C81B7B">
        <w:rPr>
          <w:rtl/>
        </w:rPr>
        <w:t>التي</w:t>
      </w:r>
      <w:r w:rsidR="0059005E">
        <w:rPr>
          <w:rtl/>
        </w:rPr>
        <w:t xml:space="preserve"> </w:t>
      </w:r>
      <w:r w:rsidRPr="00C81B7B">
        <w:rPr>
          <w:rtl/>
        </w:rPr>
        <w:t>تتفاعل</w:t>
      </w:r>
      <w:r w:rsidR="0059005E">
        <w:rPr>
          <w:rtl/>
        </w:rPr>
        <w:t xml:space="preserve"> </w:t>
      </w:r>
      <w:r w:rsidRPr="00C81B7B">
        <w:rPr>
          <w:rtl/>
        </w:rPr>
        <w:t>فيها</w:t>
      </w:r>
      <w:r w:rsidR="0059005E">
        <w:rPr>
          <w:rtl/>
        </w:rPr>
        <w:t xml:space="preserve"> </w:t>
      </w:r>
      <w:r w:rsidRPr="00C81B7B">
        <w:rPr>
          <w:rtl/>
        </w:rPr>
        <w:t>تلك</w:t>
      </w:r>
      <w:r w:rsidR="0059005E">
        <w:rPr>
          <w:rtl/>
        </w:rPr>
        <w:t xml:space="preserve"> </w:t>
      </w:r>
      <w:r w:rsidRPr="00C81B7B">
        <w:rPr>
          <w:rtl/>
        </w:rPr>
        <w:t>العناصر،</w:t>
      </w:r>
      <w:r w:rsidR="0059005E">
        <w:rPr>
          <w:rtl/>
        </w:rPr>
        <w:t xml:space="preserve"> </w:t>
      </w:r>
      <w:r w:rsidRPr="00C81B7B">
        <w:rPr>
          <w:rtl/>
        </w:rPr>
        <w:t>وعدم</w:t>
      </w:r>
      <w:r w:rsidR="0059005E">
        <w:rPr>
          <w:rtl/>
        </w:rPr>
        <w:t xml:space="preserve"> </w:t>
      </w:r>
      <w:r w:rsidRPr="00C81B7B">
        <w:rPr>
          <w:rtl/>
        </w:rPr>
        <w:t>حصولهم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ما</w:t>
      </w:r>
      <w:r w:rsidR="00BE359B">
        <w:rPr>
          <w:rFonts w:hint="cs"/>
          <w:rtl/>
        </w:rPr>
        <w:t> </w:t>
      </w:r>
      <w:r w:rsidRPr="00C81B7B">
        <w:rPr>
          <w:rtl/>
        </w:rPr>
        <w:t>يكفي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الحماية</w:t>
      </w:r>
      <w:r w:rsidR="0059005E">
        <w:rPr>
          <w:rtl/>
        </w:rPr>
        <w:t xml:space="preserve"> </w:t>
      </w:r>
      <w:r w:rsidRPr="00C81B7B">
        <w:rPr>
          <w:rtl/>
        </w:rPr>
        <w:t>والمساعدة،</w:t>
      </w:r>
      <w:r w:rsidR="0059005E">
        <w:rPr>
          <w:rtl/>
        </w:rPr>
        <w:t xml:space="preserve"> </w:t>
      </w:r>
      <w:r w:rsidRPr="00C81B7B">
        <w:rPr>
          <w:rtl/>
        </w:rPr>
        <w:t>وإذ</w:t>
      </w:r>
      <w:r w:rsidR="0059005E">
        <w:rPr>
          <w:rtl/>
        </w:rPr>
        <w:t xml:space="preserve"> </w:t>
      </w:r>
      <w:r w:rsidRPr="00C81B7B">
        <w:rPr>
          <w:rtl/>
        </w:rPr>
        <w:t>يدرك</w:t>
      </w:r>
      <w:r w:rsidR="0059005E">
        <w:rPr>
          <w:rtl/>
        </w:rPr>
        <w:t xml:space="preserve"> </w:t>
      </w:r>
      <w:r w:rsidRPr="00C81B7B">
        <w:rPr>
          <w:rtl/>
        </w:rPr>
        <w:t>ما</w:t>
      </w:r>
      <w:r w:rsidR="0059005E">
        <w:rPr>
          <w:rtl/>
        </w:rPr>
        <w:t xml:space="preserve"> </w:t>
      </w:r>
      <w:r w:rsidRPr="00C81B7B">
        <w:rPr>
          <w:rtl/>
        </w:rPr>
        <w:t>ينجم</w:t>
      </w:r>
      <w:r w:rsidR="0059005E">
        <w:rPr>
          <w:rtl/>
        </w:rPr>
        <w:t xml:space="preserve"> </w:t>
      </w:r>
      <w:r w:rsidRPr="00C81B7B">
        <w:rPr>
          <w:rtl/>
        </w:rPr>
        <w:t>عن</w:t>
      </w:r>
      <w:r w:rsidR="0059005E">
        <w:rPr>
          <w:rtl/>
        </w:rPr>
        <w:t xml:space="preserve"> </w:t>
      </w:r>
      <w:r w:rsidRPr="00C81B7B">
        <w:rPr>
          <w:rtl/>
        </w:rPr>
        <w:t>ذلك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تحديات</w:t>
      </w:r>
      <w:r w:rsidR="0059005E">
        <w:rPr>
          <w:rtl/>
        </w:rPr>
        <w:t xml:space="preserve"> </w:t>
      </w:r>
      <w:r w:rsidRPr="00C81B7B">
        <w:rPr>
          <w:rtl/>
        </w:rPr>
        <w:t>جسيمة</w:t>
      </w:r>
      <w:r w:rsidR="0059005E">
        <w:rPr>
          <w:rtl/>
        </w:rPr>
        <w:t xml:space="preserve"> </w:t>
      </w:r>
      <w:r w:rsidRPr="00C81B7B">
        <w:rPr>
          <w:rtl/>
        </w:rPr>
        <w:t>للأشخاص</w:t>
      </w:r>
      <w:r w:rsidR="0059005E">
        <w:rPr>
          <w:rtl/>
        </w:rPr>
        <w:t xml:space="preserve"> </w:t>
      </w:r>
      <w:r w:rsidRPr="00C81B7B">
        <w:rPr>
          <w:rtl/>
        </w:rPr>
        <w:t>المتضررين،</w:t>
      </w:r>
      <w:r w:rsidR="0059005E">
        <w:rPr>
          <w:rtl/>
        </w:rPr>
        <w:t xml:space="preserve"> </w:t>
      </w:r>
      <w:r w:rsidRPr="00C81B7B">
        <w:rPr>
          <w:rtl/>
        </w:rPr>
        <w:t>بما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ذلك</w:t>
      </w:r>
      <w:r w:rsidR="0059005E">
        <w:rPr>
          <w:rtl/>
        </w:rPr>
        <w:t xml:space="preserve"> </w:t>
      </w:r>
      <w:r w:rsidRPr="00C81B7B">
        <w:rPr>
          <w:rtl/>
        </w:rPr>
        <w:t>للمجتمعات</w:t>
      </w:r>
      <w:r w:rsidR="0059005E">
        <w:rPr>
          <w:rtl/>
        </w:rPr>
        <w:t xml:space="preserve"> </w:t>
      </w:r>
      <w:r w:rsidRPr="00C81B7B">
        <w:rPr>
          <w:rtl/>
        </w:rPr>
        <w:t>المحلية</w:t>
      </w:r>
      <w:r w:rsidR="0059005E">
        <w:rPr>
          <w:rtl/>
        </w:rPr>
        <w:t xml:space="preserve"> </w:t>
      </w:r>
      <w:r w:rsidRPr="00C81B7B">
        <w:rPr>
          <w:rtl/>
        </w:rPr>
        <w:t>التي</w:t>
      </w:r>
      <w:r w:rsidR="0059005E">
        <w:rPr>
          <w:rtl/>
        </w:rPr>
        <w:t xml:space="preserve"> </w:t>
      </w:r>
      <w:r w:rsidRPr="00C81B7B">
        <w:rPr>
          <w:rtl/>
        </w:rPr>
        <w:t>تستضيفهم</w:t>
      </w:r>
      <w:r w:rsidR="0059005E">
        <w:rPr>
          <w:rtl/>
        </w:rPr>
        <w:t xml:space="preserve"> </w:t>
      </w:r>
      <w:r w:rsidRPr="00C81B7B">
        <w:rPr>
          <w:rtl/>
        </w:rPr>
        <w:t>والدول</w:t>
      </w:r>
      <w:r w:rsidR="0059005E">
        <w:rPr>
          <w:rtl/>
        </w:rPr>
        <w:t xml:space="preserve"> </w:t>
      </w:r>
      <w:r w:rsidRPr="00C81B7B">
        <w:rPr>
          <w:rtl/>
        </w:rPr>
        <w:t>والمجتمع</w:t>
      </w:r>
      <w:r w:rsidR="0059005E">
        <w:rPr>
          <w:rtl/>
        </w:rPr>
        <w:t xml:space="preserve"> </w:t>
      </w:r>
      <w:r w:rsidRPr="00C81B7B">
        <w:rPr>
          <w:rtl/>
        </w:rPr>
        <w:t>الدولي،</w:t>
      </w:r>
      <w:r w:rsidRPr="00C81B7B">
        <w:t>‬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rPr>
          <w:rtl/>
        </w:rPr>
        <w:lastRenderedPageBreak/>
        <w:tab/>
      </w:r>
      <w:r w:rsidRPr="00C81B7B">
        <w:rPr>
          <w:i/>
          <w:iCs/>
          <w:rtl/>
        </w:rPr>
        <w:t>وإذ</w:t>
      </w:r>
      <w:r w:rsidR="0059005E">
        <w:rPr>
          <w:i/>
          <w:iCs/>
          <w:rtl/>
        </w:rPr>
        <w:t xml:space="preserve"> </w:t>
      </w:r>
      <w:r w:rsidRPr="00C81B7B">
        <w:rPr>
          <w:i/>
          <w:iCs/>
          <w:rtl/>
        </w:rPr>
        <w:t>يسلّم</w:t>
      </w:r>
      <w:r w:rsidR="0059005E">
        <w:rPr>
          <w:rtl/>
        </w:rPr>
        <w:t xml:space="preserve"> </w:t>
      </w:r>
      <w:r w:rsidRPr="00C81B7B">
        <w:rPr>
          <w:rtl/>
        </w:rPr>
        <w:t>بأنّ</w:t>
      </w:r>
      <w:r w:rsidR="0059005E">
        <w:rPr>
          <w:rtl/>
        </w:rPr>
        <w:t xml:space="preserve"> </w:t>
      </w:r>
      <w:r w:rsidRPr="00C81B7B">
        <w:rPr>
          <w:rtl/>
        </w:rPr>
        <w:t>زيادة</w:t>
      </w:r>
      <w:r w:rsidR="0059005E">
        <w:rPr>
          <w:rtl/>
        </w:rPr>
        <w:t xml:space="preserve"> </w:t>
      </w:r>
      <w:r w:rsidRPr="00C81B7B">
        <w:rPr>
          <w:rtl/>
        </w:rPr>
        <w:t>عدد</w:t>
      </w:r>
      <w:r w:rsidR="0059005E">
        <w:rPr>
          <w:rtl/>
        </w:rPr>
        <w:t xml:space="preserve"> </w:t>
      </w:r>
      <w:r w:rsidRPr="00C81B7B">
        <w:rPr>
          <w:rtl/>
        </w:rPr>
        <w:t>الكوارث</w:t>
      </w:r>
      <w:r w:rsidR="0059005E">
        <w:rPr>
          <w:rtl/>
        </w:rPr>
        <w:t xml:space="preserve"> </w:t>
      </w:r>
      <w:r w:rsidRPr="00C81B7B">
        <w:rPr>
          <w:rtl/>
        </w:rPr>
        <w:t>الطبيعية</w:t>
      </w:r>
      <w:r w:rsidR="0059005E">
        <w:rPr>
          <w:rtl/>
        </w:rPr>
        <w:t xml:space="preserve"> </w:t>
      </w:r>
      <w:r w:rsidRPr="00C81B7B">
        <w:rPr>
          <w:rtl/>
        </w:rPr>
        <w:t>وحجمها</w:t>
      </w:r>
      <w:r w:rsidR="0059005E">
        <w:rPr>
          <w:rtl/>
        </w:rPr>
        <w:t xml:space="preserve"> </w:t>
      </w:r>
      <w:r w:rsidRPr="00C81B7B">
        <w:rPr>
          <w:rtl/>
        </w:rPr>
        <w:t>وتغير</w:t>
      </w:r>
      <w:r w:rsidR="0059005E">
        <w:rPr>
          <w:rtl/>
        </w:rPr>
        <w:t xml:space="preserve"> </w:t>
      </w:r>
      <w:r w:rsidRPr="00C81B7B">
        <w:rPr>
          <w:rtl/>
        </w:rPr>
        <w:t>المناخ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العوامل</w:t>
      </w:r>
      <w:r w:rsidR="0059005E">
        <w:rPr>
          <w:rtl/>
        </w:rPr>
        <w:t xml:space="preserve"> </w:t>
      </w:r>
      <w:r w:rsidRPr="00C81B7B">
        <w:rPr>
          <w:rtl/>
        </w:rPr>
        <w:t>الكامنة</w:t>
      </w:r>
      <w:r w:rsidR="0059005E">
        <w:rPr>
          <w:rtl/>
        </w:rPr>
        <w:t xml:space="preserve"> </w:t>
      </w:r>
      <w:r w:rsidRPr="00C81B7B">
        <w:rPr>
          <w:rtl/>
        </w:rPr>
        <w:t>وراء</w:t>
      </w:r>
      <w:r w:rsidR="0059005E">
        <w:rPr>
          <w:rtl/>
        </w:rPr>
        <w:t xml:space="preserve"> </w:t>
      </w:r>
      <w:r w:rsidRPr="00C81B7B">
        <w:rPr>
          <w:rtl/>
        </w:rPr>
        <w:t>مخاطر</w:t>
      </w:r>
      <w:r w:rsidR="0059005E">
        <w:rPr>
          <w:rtl/>
        </w:rPr>
        <w:t xml:space="preserve"> </w:t>
      </w:r>
      <w:r w:rsidRPr="00C81B7B">
        <w:rPr>
          <w:rtl/>
        </w:rPr>
        <w:t>الكوارث،</w:t>
      </w:r>
      <w:r w:rsidR="0059005E">
        <w:rPr>
          <w:rtl/>
        </w:rPr>
        <w:t xml:space="preserve"> </w:t>
      </w:r>
      <w:r w:rsidRPr="00C81B7B">
        <w:rPr>
          <w:rtl/>
        </w:rPr>
        <w:t>وبأنّ</w:t>
      </w:r>
      <w:r w:rsidR="0059005E">
        <w:rPr>
          <w:rtl/>
        </w:rPr>
        <w:t xml:space="preserve"> </w:t>
      </w:r>
      <w:r w:rsidRPr="00C81B7B">
        <w:rPr>
          <w:rtl/>
        </w:rPr>
        <w:t>الآثار</w:t>
      </w:r>
      <w:r w:rsidR="0059005E">
        <w:rPr>
          <w:rtl/>
        </w:rPr>
        <w:t xml:space="preserve"> </w:t>
      </w:r>
      <w:r w:rsidRPr="00C81B7B">
        <w:rPr>
          <w:rtl/>
        </w:rPr>
        <w:t>الوخيمة</w:t>
      </w:r>
      <w:r w:rsidR="0059005E">
        <w:rPr>
          <w:rtl/>
        </w:rPr>
        <w:t xml:space="preserve"> </w:t>
      </w:r>
      <w:r w:rsidRPr="00C81B7B">
        <w:rPr>
          <w:rtl/>
        </w:rPr>
        <w:t>لتغير</w:t>
      </w:r>
      <w:r w:rsidR="0059005E">
        <w:rPr>
          <w:rtl/>
        </w:rPr>
        <w:t xml:space="preserve"> </w:t>
      </w:r>
      <w:r w:rsidRPr="00C81B7B">
        <w:rPr>
          <w:rtl/>
        </w:rPr>
        <w:t>المناخ،</w:t>
      </w:r>
      <w:r w:rsidR="0059005E">
        <w:rPr>
          <w:rtl/>
        </w:rPr>
        <w:t xml:space="preserve"> </w:t>
      </w:r>
      <w:r w:rsidRPr="00C81B7B">
        <w:rPr>
          <w:rtl/>
        </w:rPr>
        <w:t>باعتبارها</w:t>
      </w:r>
      <w:r w:rsidR="0059005E">
        <w:rPr>
          <w:rtl/>
        </w:rPr>
        <w:t xml:space="preserve"> </w:t>
      </w:r>
      <w:r w:rsidRPr="00C81B7B">
        <w:rPr>
          <w:rtl/>
        </w:rPr>
        <w:t>عوامل</w:t>
      </w:r>
      <w:r w:rsidR="0059005E">
        <w:rPr>
          <w:rtl/>
        </w:rPr>
        <w:t xml:space="preserve"> </w:t>
      </w:r>
      <w:r w:rsidRPr="00C81B7B">
        <w:rPr>
          <w:rtl/>
        </w:rPr>
        <w:t>مساعدة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تدهور</w:t>
      </w:r>
      <w:r w:rsidR="0059005E">
        <w:rPr>
          <w:rtl/>
        </w:rPr>
        <w:t xml:space="preserve"> </w:t>
      </w:r>
      <w:r w:rsidRPr="00C81B7B">
        <w:rPr>
          <w:rtl/>
        </w:rPr>
        <w:t>البيئة</w:t>
      </w:r>
      <w:r w:rsidR="0059005E">
        <w:rPr>
          <w:rtl/>
        </w:rPr>
        <w:t xml:space="preserve"> </w:t>
      </w:r>
      <w:r w:rsidRPr="00C81B7B">
        <w:rPr>
          <w:rtl/>
        </w:rPr>
        <w:t>واشتداد</w:t>
      </w:r>
      <w:r w:rsidR="0059005E">
        <w:rPr>
          <w:rtl/>
        </w:rPr>
        <w:t xml:space="preserve"> </w:t>
      </w:r>
      <w:r w:rsidRPr="00C81B7B">
        <w:rPr>
          <w:rtl/>
        </w:rPr>
        <w:t>الظواهر</w:t>
      </w:r>
      <w:r w:rsidR="0059005E">
        <w:rPr>
          <w:rtl/>
        </w:rPr>
        <w:t xml:space="preserve"> </w:t>
      </w:r>
      <w:r w:rsidRPr="00C81B7B">
        <w:rPr>
          <w:rtl/>
        </w:rPr>
        <w:t>الجوية،</w:t>
      </w:r>
      <w:r w:rsidR="0059005E">
        <w:rPr>
          <w:rtl/>
        </w:rPr>
        <w:t xml:space="preserve"> </w:t>
      </w:r>
      <w:r w:rsidRPr="00C81B7B">
        <w:rPr>
          <w:rtl/>
        </w:rPr>
        <w:t>قد</w:t>
      </w:r>
      <w:r w:rsidR="0059005E">
        <w:rPr>
          <w:rtl/>
        </w:rPr>
        <w:t xml:space="preserve"> </w:t>
      </w:r>
      <w:r w:rsidRPr="00C81B7B">
        <w:rPr>
          <w:rtl/>
        </w:rPr>
        <w:t>تسهم</w:t>
      </w:r>
      <w:r w:rsidR="0059005E">
        <w:rPr>
          <w:rtl/>
        </w:rPr>
        <w:t xml:space="preserve"> </w:t>
      </w:r>
      <w:r w:rsidRPr="00C81B7B">
        <w:rPr>
          <w:rtl/>
        </w:rPr>
        <w:t>إلى</w:t>
      </w:r>
      <w:r w:rsidR="0059005E">
        <w:rPr>
          <w:rtl/>
        </w:rPr>
        <w:t xml:space="preserve"> </w:t>
      </w:r>
      <w:r w:rsidRPr="00C81B7B">
        <w:rPr>
          <w:rtl/>
        </w:rPr>
        <w:t>جانب</w:t>
      </w:r>
      <w:r w:rsidR="0059005E">
        <w:rPr>
          <w:rtl/>
        </w:rPr>
        <w:t xml:space="preserve"> </w:t>
      </w:r>
      <w:r w:rsidRPr="00C81B7B">
        <w:rPr>
          <w:rtl/>
        </w:rPr>
        <w:t>عوامل</w:t>
      </w:r>
      <w:r w:rsidR="0059005E">
        <w:rPr>
          <w:rtl/>
        </w:rPr>
        <w:t xml:space="preserve"> </w:t>
      </w:r>
      <w:r w:rsidRPr="00C81B7B">
        <w:rPr>
          <w:rtl/>
        </w:rPr>
        <w:t>أخرى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التشرد</w:t>
      </w:r>
      <w:r w:rsidR="0059005E">
        <w:rPr>
          <w:rtl/>
        </w:rPr>
        <w:t xml:space="preserve"> </w:t>
      </w:r>
      <w:r w:rsidRPr="00C81B7B">
        <w:rPr>
          <w:rtl/>
        </w:rPr>
        <w:t>الداخلي</w:t>
      </w:r>
      <w:r w:rsidR="0059005E">
        <w:rPr>
          <w:rtl/>
        </w:rPr>
        <w:t xml:space="preserve"> </w:t>
      </w:r>
      <w:r w:rsidRPr="00C81B7B">
        <w:rPr>
          <w:rtl/>
        </w:rPr>
        <w:t>وزيادة</w:t>
      </w:r>
      <w:r w:rsidR="0059005E">
        <w:rPr>
          <w:rtl/>
        </w:rPr>
        <w:t xml:space="preserve"> </w:t>
      </w:r>
      <w:r w:rsidRPr="00C81B7B">
        <w:rPr>
          <w:rtl/>
        </w:rPr>
        <w:t>الضغط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المجتمعات</w:t>
      </w:r>
      <w:r w:rsidR="0059005E">
        <w:rPr>
          <w:rtl/>
        </w:rPr>
        <w:t xml:space="preserve"> </w:t>
      </w:r>
      <w:r w:rsidRPr="00C81B7B">
        <w:rPr>
          <w:rtl/>
        </w:rPr>
        <w:t>المضيفة،</w:t>
      </w:r>
      <w:r w:rsidR="0059005E">
        <w:rPr>
          <w:rtl/>
        </w:rPr>
        <w:t xml:space="preserve"> </w:t>
      </w:r>
      <w:r w:rsidRPr="00C81B7B">
        <w:rPr>
          <w:rtl/>
        </w:rPr>
        <w:t>وإذ</w:t>
      </w:r>
      <w:r w:rsidR="0059005E">
        <w:rPr>
          <w:rtl/>
        </w:rPr>
        <w:t xml:space="preserve"> </w:t>
      </w:r>
      <w:r w:rsidRPr="00C81B7B">
        <w:rPr>
          <w:rtl/>
        </w:rPr>
        <w:t>يلاحظ</w:t>
      </w:r>
      <w:r w:rsidR="0059005E">
        <w:rPr>
          <w:rtl/>
        </w:rPr>
        <w:t xml:space="preserve"> </w:t>
      </w:r>
      <w:r w:rsidRPr="00C81B7B">
        <w:rPr>
          <w:rtl/>
        </w:rPr>
        <w:t>أن</w:t>
      </w:r>
      <w:r w:rsidR="0059005E">
        <w:rPr>
          <w:rtl/>
        </w:rPr>
        <w:t xml:space="preserve"> </w:t>
      </w:r>
      <w:r w:rsidRPr="00C81B7B">
        <w:rPr>
          <w:rtl/>
        </w:rPr>
        <w:t>تعرض</w:t>
      </w:r>
      <w:r w:rsidR="0059005E">
        <w:rPr>
          <w:rtl/>
        </w:rPr>
        <w:t xml:space="preserve"> </w:t>
      </w:r>
      <w:r w:rsidRPr="00C81B7B">
        <w:rPr>
          <w:rtl/>
        </w:rPr>
        <w:t>المشردين</w:t>
      </w:r>
      <w:r w:rsidR="0059005E">
        <w:rPr>
          <w:rtl/>
        </w:rPr>
        <w:t xml:space="preserve"> </w:t>
      </w:r>
      <w:r w:rsidRPr="00C81B7B">
        <w:rPr>
          <w:rtl/>
        </w:rPr>
        <w:t>للخطر</w:t>
      </w:r>
      <w:r w:rsidR="0059005E">
        <w:rPr>
          <w:rtl/>
        </w:rPr>
        <w:t xml:space="preserve"> </w:t>
      </w:r>
      <w:r w:rsidRPr="00C81B7B">
        <w:rPr>
          <w:rtl/>
        </w:rPr>
        <w:t>قد</w:t>
      </w:r>
      <w:r w:rsidR="0059005E">
        <w:rPr>
          <w:rtl/>
        </w:rPr>
        <w:t xml:space="preserve"> </w:t>
      </w:r>
      <w:r w:rsidRPr="00C81B7B">
        <w:rPr>
          <w:rtl/>
        </w:rPr>
        <w:t>يتفاقم</w:t>
      </w:r>
      <w:r w:rsidR="0059005E">
        <w:rPr>
          <w:rtl/>
        </w:rPr>
        <w:t xml:space="preserve"> </w:t>
      </w:r>
      <w:r w:rsidRPr="00C81B7B">
        <w:rPr>
          <w:rtl/>
        </w:rPr>
        <w:t>عندما</w:t>
      </w:r>
      <w:r w:rsidR="0059005E">
        <w:rPr>
          <w:rtl/>
        </w:rPr>
        <w:t xml:space="preserve"> </w:t>
      </w:r>
      <w:r w:rsidRPr="00C81B7B">
        <w:rPr>
          <w:rtl/>
        </w:rPr>
        <w:t>تتعرض</w:t>
      </w:r>
      <w:r w:rsidR="0059005E">
        <w:rPr>
          <w:rtl/>
        </w:rPr>
        <w:t xml:space="preserve"> </w:t>
      </w:r>
      <w:r w:rsidRPr="00C81B7B">
        <w:rPr>
          <w:rtl/>
        </w:rPr>
        <w:t>المجتمعات</w:t>
      </w:r>
      <w:r w:rsidR="0059005E">
        <w:rPr>
          <w:rtl/>
        </w:rPr>
        <w:t xml:space="preserve"> </w:t>
      </w:r>
      <w:r w:rsidRPr="00C81B7B">
        <w:rPr>
          <w:rtl/>
        </w:rPr>
        <w:t>المضيفة</w:t>
      </w:r>
      <w:r w:rsidR="0059005E">
        <w:rPr>
          <w:rtl/>
        </w:rPr>
        <w:t xml:space="preserve"> </w:t>
      </w:r>
      <w:r w:rsidRPr="00C81B7B">
        <w:rPr>
          <w:rtl/>
        </w:rPr>
        <w:t>لكوارث</w:t>
      </w:r>
      <w:r w:rsidR="0059005E">
        <w:rPr>
          <w:rtl/>
        </w:rPr>
        <w:t xml:space="preserve"> </w:t>
      </w:r>
      <w:r w:rsidRPr="00C81B7B">
        <w:rPr>
          <w:rtl/>
        </w:rPr>
        <w:t>طبيعية،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rPr>
          <w:rtl/>
        </w:rPr>
        <w:tab/>
      </w:r>
      <w:r w:rsidRPr="00C81B7B">
        <w:rPr>
          <w:i/>
          <w:iCs/>
          <w:rtl/>
        </w:rPr>
        <w:t>وإذ</w:t>
      </w:r>
      <w:r w:rsidR="0059005E">
        <w:rPr>
          <w:i/>
          <w:iCs/>
          <w:rtl/>
        </w:rPr>
        <w:t xml:space="preserve"> </w:t>
      </w:r>
      <w:r w:rsidRPr="00C81B7B">
        <w:rPr>
          <w:i/>
          <w:iCs/>
          <w:rtl/>
        </w:rPr>
        <w:t>يدرك</w:t>
      </w:r>
      <w:r w:rsidR="0059005E">
        <w:rPr>
          <w:rtl/>
        </w:rPr>
        <w:t xml:space="preserve"> </w:t>
      </w:r>
      <w:r w:rsidRPr="00C81B7B">
        <w:rPr>
          <w:rtl/>
        </w:rPr>
        <w:t>ما</w:t>
      </w:r>
      <w:r w:rsidR="0059005E">
        <w:rPr>
          <w:rtl/>
        </w:rPr>
        <w:t xml:space="preserve"> </w:t>
      </w:r>
      <w:r w:rsidRPr="00C81B7B">
        <w:rPr>
          <w:rtl/>
        </w:rPr>
        <w:t>تنطوي</w:t>
      </w:r>
      <w:r w:rsidR="0059005E">
        <w:rPr>
          <w:rtl/>
        </w:rPr>
        <w:t xml:space="preserve"> </w:t>
      </w:r>
      <w:r w:rsidRPr="00C81B7B">
        <w:rPr>
          <w:rtl/>
        </w:rPr>
        <w:t>عليه</w:t>
      </w:r>
      <w:r w:rsidR="0059005E">
        <w:rPr>
          <w:rtl/>
        </w:rPr>
        <w:t xml:space="preserve"> </w:t>
      </w:r>
      <w:r w:rsidRPr="00C81B7B">
        <w:rPr>
          <w:rtl/>
        </w:rPr>
        <w:t>مشكلة</w:t>
      </w:r>
      <w:r w:rsidR="0059005E">
        <w:rPr>
          <w:rtl/>
        </w:rPr>
        <w:t xml:space="preserve"> </w:t>
      </w:r>
      <w:r w:rsidRPr="00C81B7B">
        <w:rPr>
          <w:rtl/>
        </w:rPr>
        <w:t>المشردين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أبعاد</w:t>
      </w:r>
      <w:r w:rsidR="0059005E">
        <w:rPr>
          <w:rtl/>
        </w:rPr>
        <w:t xml:space="preserve"> </w:t>
      </w:r>
      <w:r w:rsidRPr="00C81B7B">
        <w:rPr>
          <w:rtl/>
        </w:rPr>
        <w:t>تتعلق</w:t>
      </w:r>
      <w:r w:rsidR="0059005E">
        <w:rPr>
          <w:rtl/>
        </w:rPr>
        <w:t xml:space="preserve"> </w:t>
      </w:r>
      <w:r w:rsidRPr="00C81B7B">
        <w:rPr>
          <w:rtl/>
        </w:rPr>
        <w:t>بحقوق</w:t>
      </w:r>
      <w:r w:rsidR="0059005E">
        <w:rPr>
          <w:rtl/>
        </w:rPr>
        <w:t xml:space="preserve"> </w:t>
      </w:r>
      <w:r w:rsidRPr="00C81B7B">
        <w:rPr>
          <w:rtl/>
        </w:rPr>
        <w:t>الإنسان</w:t>
      </w:r>
      <w:r w:rsidR="0059005E">
        <w:rPr>
          <w:rtl/>
        </w:rPr>
        <w:t xml:space="preserve"> </w:t>
      </w:r>
      <w:r w:rsidRPr="00C81B7B">
        <w:rPr>
          <w:rtl/>
        </w:rPr>
        <w:t>وأبعاد</w:t>
      </w:r>
      <w:r w:rsidR="0059005E">
        <w:rPr>
          <w:rtl/>
        </w:rPr>
        <w:t xml:space="preserve"> </w:t>
      </w:r>
      <w:r w:rsidRPr="00C81B7B">
        <w:rPr>
          <w:rtl/>
        </w:rPr>
        <w:t>إنسانية</w:t>
      </w:r>
      <w:r w:rsidR="0059005E">
        <w:rPr>
          <w:rtl/>
        </w:rPr>
        <w:t xml:space="preserve"> </w:t>
      </w:r>
      <w:r w:rsidRPr="00C81B7B">
        <w:rPr>
          <w:rtl/>
        </w:rPr>
        <w:t>وإنمائية،</w:t>
      </w:r>
      <w:r w:rsidR="0059005E">
        <w:rPr>
          <w:rtl/>
        </w:rPr>
        <w:t xml:space="preserve"> </w:t>
      </w:r>
      <w:r w:rsidRPr="00C81B7B">
        <w:rPr>
          <w:rtl/>
        </w:rPr>
        <w:t>فضلاً</w:t>
      </w:r>
      <w:r w:rsidR="0059005E">
        <w:rPr>
          <w:rtl/>
        </w:rPr>
        <w:t xml:space="preserve"> </w:t>
      </w:r>
      <w:r w:rsidRPr="00C81B7B">
        <w:rPr>
          <w:rtl/>
        </w:rPr>
        <w:t>عن</w:t>
      </w:r>
      <w:r w:rsidR="0059005E">
        <w:rPr>
          <w:rtl/>
        </w:rPr>
        <w:t xml:space="preserve"> </w:t>
      </w:r>
      <w:r w:rsidRPr="00C81B7B">
        <w:rPr>
          <w:rtl/>
        </w:rPr>
        <w:t>البعد</w:t>
      </w:r>
      <w:r w:rsidR="0059005E">
        <w:rPr>
          <w:rtl/>
        </w:rPr>
        <w:t xml:space="preserve"> </w:t>
      </w:r>
      <w:r w:rsidRPr="00C81B7B">
        <w:rPr>
          <w:rtl/>
        </w:rPr>
        <w:t>المتعلق</w:t>
      </w:r>
      <w:r w:rsidR="0059005E">
        <w:rPr>
          <w:rtl/>
        </w:rPr>
        <w:t xml:space="preserve"> </w:t>
      </w:r>
      <w:r w:rsidRPr="00C81B7B">
        <w:rPr>
          <w:rtl/>
        </w:rPr>
        <w:t>ببناء</w:t>
      </w:r>
      <w:r w:rsidR="0059005E">
        <w:rPr>
          <w:rtl/>
        </w:rPr>
        <w:t xml:space="preserve"> </w:t>
      </w:r>
      <w:r w:rsidRPr="00C81B7B">
        <w:rPr>
          <w:rtl/>
        </w:rPr>
        <w:t>السلام،</w:t>
      </w:r>
      <w:r w:rsidR="0059005E">
        <w:rPr>
          <w:rtl/>
        </w:rPr>
        <w:t xml:space="preserve"> </w:t>
      </w:r>
      <w:r w:rsidRPr="00C81B7B">
        <w:rPr>
          <w:rtl/>
        </w:rPr>
        <w:t>بما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ذلك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حالات</w:t>
      </w:r>
      <w:r w:rsidR="0059005E">
        <w:rPr>
          <w:rtl/>
        </w:rPr>
        <w:t xml:space="preserve"> </w:t>
      </w:r>
      <w:r w:rsidRPr="00C81B7B">
        <w:rPr>
          <w:rtl/>
        </w:rPr>
        <w:t>التشرد</w:t>
      </w:r>
      <w:r w:rsidR="0059005E">
        <w:rPr>
          <w:rtl/>
        </w:rPr>
        <w:t xml:space="preserve"> </w:t>
      </w:r>
      <w:r w:rsidRPr="00C81B7B">
        <w:rPr>
          <w:rtl/>
        </w:rPr>
        <w:t>الطويلة</w:t>
      </w:r>
      <w:r w:rsidR="0059005E">
        <w:rPr>
          <w:rtl/>
        </w:rPr>
        <w:t xml:space="preserve"> </w:t>
      </w:r>
      <w:r w:rsidRPr="00C81B7B">
        <w:rPr>
          <w:rtl/>
        </w:rPr>
        <w:t>الأمد،</w:t>
      </w:r>
      <w:r w:rsidR="0059005E">
        <w:rPr>
          <w:rtl/>
        </w:rPr>
        <w:t xml:space="preserve"> </w:t>
      </w:r>
      <w:r w:rsidRPr="00C81B7B">
        <w:rPr>
          <w:rtl/>
        </w:rPr>
        <w:t>وحالات</w:t>
      </w:r>
      <w:r w:rsidR="0059005E">
        <w:rPr>
          <w:rtl/>
        </w:rPr>
        <w:t xml:space="preserve"> </w:t>
      </w:r>
      <w:r w:rsidRPr="00C81B7B">
        <w:rPr>
          <w:rtl/>
        </w:rPr>
        <w:t>الضعف</w:t>
      </w:r>
      <w:r w:rsidR="0059005E">
        <w:rPr>
          <w:rtl/>
        </w:rPr>
        <w:t xml:space="preserve"> </w:t>
      </w:r>
      <w:r w:rsidRPr="00C81B7B">
        <w:rPr>
          <w:rtl/>
        </w:rPr>
        <w:t>التي</w:t>
      </w:r>
      <w:r w:rsidR="0059005E">
        <w:rPr>
          <w:rtl/>
        </w:rPr>
        <w:t xml:space="preserve"> </w:t>
      </w:r>
      <w:r w:rsidRPr="00C81B7B">
        <w:rPr>
          <w:rtl/>
        </w:rPr>
        <w:t>كثيراً</w:t>
      </w:r>
      <w:r w:rsidR="0059005E">
        <w:rPr>
          <w:rtl/>
        </w:rPr>
        <w:t xml:space="preserve"> </w:t>
      </w:r>
      <w:r w:rsidRPr="00C81B7B">
        <w:rPr>
          <w:rtl/>
        </w:rPr>
        <w:t>ما</w:t>
      </w:r>
      <w:r w:rsidR="0059005E">
        <w:rPr>
          <w:rtl/>
        </w:rPr>
        <w:t xml:space="preserve"> </w:t>
      </w:r>
      <w:r w:rsidRPr="00C81B7B">
        <w:rPr>
          <w:rtl/>
        </w:rPr>
        <w:t>تحيق</w:t>
      </w:r>
      <w:r w:rsidR="0059005E">
        <w:rPr>
          <w:rtl/>
        </w:rPr>
        <w:t xml:space="preserve"> </w:t>
      </w:r>
      <w:r w:rsidRPr="00C81B7B">
        <w:rPr>
          <w:rtl/>
        </w:rPr>
        <w:t>بشكل</w:t>
      </w:r>
      <w:r w:rsidR="0059005E">
        <w:rPr>
          <w:rtl/>
        </w:rPr>
        <w:t xml:space="preserve"> </w:t>
      </w:r>
      <w:r w:rsidRPr="00C81B7B">
        <w:rPr>
          <w:rtl/>
        </w:rPr>
        <w:t>كبير</w:t>
      </w:r>
      <w:r w:rsidR="0059005E">
        <w:rPr>
          <w:rtl/>
        </w:rPr>
        <w:t xml:space="preserve"> </w:t>
      </w:r>
      <w:r w:rsidRPr="00C81B7B">
        <w:rPr>
          <w:rtl/>
        </w:rPr>
        <w:t>بالأطفال</w:t>
      </w:r>
      <w:r w:rsidR="0059005E">
        <w:rPr>
          <w:rtl/>
        </w:rPr>
        <w:t xml:space="preserve"> </w:t>
      </w:r>
      <w:r w:rsidRPr="00C81B7B">
        <w:rPr>
          <w:rtl/>
        </w:rPr>
        <w:t>وكبار</w:t>
      </w:r>
      <w:r w:rsidR="0059005E">
        <w:rPr>
          <w:rtl/>
        </w:rPr>
        <w:t xml:space="preserve"> </w:t>
      </w:r>
      <w:r w:rsidRPr="00C81B7B">
        <w:rPr>
          <w:rtl/>
        </w:rPr>
        <w:t>السن</w:t>
      </w:r>
      <w:r w:rsidR="0059005E">
        <w:rPr>
          <w:rtl/>
        </w:rPr>
        <w:t xml:space="preserve"> </w:t>
      </w:r>
      <w:r w:rsidRPr="00C81B7B">
        <w:rPr>
          <w:rtl/>
        </w:rPr>
        <w:t>والأشخاص</w:t>
      </w:r>
      <w:r w:rsidR="0059005E">
        <w:rPr>
          <w:rtl/>
        </w:rPr>
        <w:t xml:space="preserve"> </w:t>
      </w:r>
      <w:r w:rsidRPr="00C81B7B">
        <w:rPr>
          <w:rtl/>
        </w:rPr>
        <w:t>ذوي</w:t>
      </w:r>
      <w:r w:rsidR="0059005E">
        <w:rPr>
          <w:rtl/>
        </w:rPr>
        <w:t xml:space="preserve"> </w:t>
      </w:r>
      <w:r w:rsidRPr="00C81B7B">
        <w:rPr>
          <w:rtl/>
        </w:rPr>
        <w:t>الإعاقة</w:t>
      </w:r>
      <w:r w:rsidR="0059005E">
        <w:rPr>
          <w:rtl/>
        </w:rPr>
        <w:t xml:space="preserve"> </w:t>
      </w:r>
      <w:r w:rsidRPr="00C81B7B">
        <w:rPr>
          <w:rtl/>
        </w:rPr>
        <w:t>وأفراد</w:t>
      </w:r>
      <w:r w:rsidR="0059005E">
        <w:rPr>
          <w:rtl/>
        </w:rPr>
        <w:t xml:space="preserve"> </w:t>
      </w:r>
      <w:r w:rsidRPr="00C81B7B">
        <w:rPr>
          <w:rtl/>
        </w:rPr>
        <w:t>الأقليات،</w:t>
      </w:r>
      <w:r w:rsidR="0059005E">
        <w:rPr>
          <w:rtl/>
        </w:rPr>
        <w:t xml:space="preserve"> </w:t>
      </w:r>
      <w:r w:rsidRPr="00C81B7B">
        <w:rPr>
          <w:rtl/>
        </w:rPr>
        <w:t>وما</w:t>
      </w:r>
      <w:r w:rsidR="0059005E">
        <w:rPr>
          <w:rtl/>
        </w:rPr>
        <w:t xml:space="preserve"> </w:t>
      </w:r>
      <w:r w:rsidRPr="00C81B7B">
        <w:rPr>
          <w:rtl/>
        </w:rPr>
        <w:t>تتحمله</w:t>
      </w:r>
      <w:r w:rsidR="0059005E">
        <w:rPr>
          <w:rtl/>
        </w:rPr>
        <w:t xml:space="preserve"> </w:t>
      </w:r>
      <w:r w:rsidRPr="00C81B7B">
        <w:rPr>
          <w:rtl/>
        </w:rPr>
        <w:t>الدول</w:t>
      </w:r>
      <w:r w:rsidR="0059005E">
        <w:rPr>
          <w:rtl/>
        </w:rPr>
        <w:t xml:space="preserve"> </w:t>
      </w:r>
      <w:r w:rsidRPr="00C81B7B">
        <w:rPr>
          <w:rtl/>
        </w:rPr>
        <w:t>والمجتمع</w:t>
      </w:r>
      <w:r w:rsidR="0059005E">
        <w:rPr>
          <w:rtl/>
        </w:rPr>
        <w:t xml:space="preserve"> </w:t>
      </w:r>
      <w:r w:rsidRPr="00C81B7B">
        <w:rPr>
          <w:rtl/>
        </w:rPr>
        <w:t>الدولي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مسؤولية</w:t>
      </w:r>
      <w:r w:rsidR="0059005E">
        <w:rPr>
          <w:rtl/>
        </w:rPr>
        <w:t xml:space="preserve"> </w:t>
      </w:r>
      <w:r w:rsidRPr="00C81B7B">
        <w:rPr>
          <w:rtl/>
        </w:rPr>
        <w:t>عن</w:t>
      </w:r>
      <w:r w:rsidR="0059005E">
        <w:rPr>
          <w:rtl/>
        </w:rPr>
        <w:t xml:space="preserve"> </w:t>
      </w:r>
      <w:r w:rsidRPr="00C81B7B">
        <w:rPr>
          <w:rtl/>
        </w:rPr>
        <w:t>زيادة</w:t>
      </w:r>
      <w:r w:rsidR="0059005E">
        <w:rPr>
          <w:rtl/>
        </w:rPr>
        <w:t xml:space="preserve"> </w:t>
      </w:r>
      <w:r w:rsidRPr="00C81B7B">
        <w:rPr>
          <w:rtl/>
        </w:rPr>
        <w:t>تعزيز</w:t>
      </w:r>
      <w:r w:rsidR="0059005E">
        <w:rPr>
          <w:rtl/>
        </w:rPr>
        <w:t xml:space="preserve"> </w:t>
      </w:r>
      <w:r w:rsidRPr="00C81B7B">
        <w:rPr>
          <w:rtl/>
        </w:rPr>
        <w:t>الحماية</w:t>
      </w:r>
      <w:r w:rsidR="0059005E">
        <w:rPr>
          <w:rtl/>
        </w:rPr>
        <w:t xml:space="preserve"> </w:t>
      </w:r>
      <w:r w:rsidRPr="00C81B7B">
        <w:rPr>
          <w:rtl/>
        </w:rPr>
        <w:t>والمساعدة</w:t>
      </w:r>
      <w:r w:rsidR="0059005E">
        <w:rPr>
          <w:rtl/>
        </w:rPr>
        <w:t xml:space="preserve"> </w:t>
      </w:r>
      <w:r w:rsidRPr="00C81B7B">
        <w:rPr>
          <w:rtl/>
        </w:rPr>
        <w:t>المقدمتين</w:t>
      </w:r>
      <w:r w:rsidR="0059005E">
        <w:rPr>
          <w:rtl/>
        </w:rPr>
        <w:t xml:space="preserve"> </w:t>
      </w:r>
      <w:r w:rsidRPr="00C81B7B">
        <w:rPr>
          <w:rtl/>
        </w:rPr>
        <w:t>لهم،</w:t>
      </w:r>
      <w:r w:rsidR="0059005E">
        <w:rPr>
          <w:rtl/>
        </w:rPr>
        <w:t xml:space="preserve"> </w:t>
      </w:r>
      <w:r w:rsidRPr="00C81B7B">
        <w:rPr>
          <w:rtl/>
        </w:rPr>
        <w:t>بما</w:t>
      </w:r>
      <w:r w:rsidR="0059005E">
        <w:rPr>
          <w:rtl/>
        </w:rPr>
        <w:t xml:space="preserve"> </w:t>
      </w:r>
      <w:r w:rsidRPr="00C81B7B">
        <w:rPr>
          <w:rtl/>
        </w:rPr>
        <w:t>يشمل</w:t>
      </w:r>
      <w:r w:rsidR="0059005E">
        <w:rPr>
          <w:rtl/>
        </w:rPr>
        <w:t xml:space="preserve"> </w:t>
      </w:r>
      <w:r w:rsidRPr="00C81B7B">
        <w:rPr>
          <w:rtl/>
        </w:rPr>
        <w:t>احترام</w:t>
      </w:r>
      <w:r w:rsidR="0059005E">
        <w:rPr>
          <w:rtl/>
        </w:rPr>
        <w:t xml:space="preserve"> </w:t>
      </w:r>
      <w:r w:rsidRPr="00C81B7B">
        <w:rPr>
          <w:rtl/>
        </w:rPr>
        <w:t>وحماية</w:t>
      </w:r>
      <w:r w:rsidR="0059005E">
        <w:rPr>
          <w:rtl/>
        </w:rPr>
        <w:t xml:space="preserve"> </w:t>
      </w:r>
      <w:r w:rsidRPr="00C81B7B">
        <w:rPr>
          <w:rtl/>
        </w:rPr>
        <w:t>حقوق</w:t>
      </w:r>
      <w:r w:rsidR="0059005E">
        <w:rPr>
          <w:rtl/>
        </w:rPr>
        <w:t xml:space="preserve"> </w:t>
      </w:r>
      <w:r w:rsidRPr="00C81B7B">
        <w:rPr>
          <w:rtl/>
        </w:rPr>
        <w:t>الإنسان</w:t>
      </w:r>
      <w:r w:rsidR="0059005E">
        <w:rPr>
          <w:rtl/>
        </w:rPr>
        <w:t xml:space="preserve"> </w:t>
      </w:r>
      <w:r w:rsidRPr="00C81B7B">
        <w:rPr>
          <w:rtl/>
        </w:rPr>
        <w:t>والحريات</w:t>
      </w:r>
      <w:r w:rsidR="0059005E">
        <w:rPr>
          <w:rtl/>
        </w:rPr>
        <w:t xml:space="preserve"> </w:t>
      </w:r>
      <w:r w:rsidRPr="00C81B7B">
        <w:rPr>
          <w:rtl/>
        </w:rPr>
        <w:t>الأساسية</w:t>
      </w:r>
      <w:r w:rsidR="0059005E">
        <w:rPr>
          <w:rtl/>
        </w:rPr>
        <w:t xml:space="preserve"> </w:t>
      </w:r>
      <w:r w:rsidRPr="00C81B7B">
        <w:rPr>
          <w:rtl/>
        </w:rPr>
        <w:t>لجميع</w:t>
      </w:r>
      <w:r w:rsidR="0059005E">
        <w:rPr>
          <w:rtl/>
        </w:rPr>
        <w:t xml:space="preserve"> </w:t>
      </w:r>
      <w:r w:rsidRPr="00C81B7B">
        <w:rPr>
          <w:rtl/>
        </w:rPr>
        <w:t>المشردين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</w:t>
      </w:r>
      <w:r w:rsidRPr="00C81B7B">
        <w:rPr>
          <w:rFonts w:hint="cs"/>
          <w:rtl/>
        </w:rPr>
        <w:t>ً</w:t>
      </w:r>
      <w:r w:rsidRPr="00C81B7B">
        <w:rPr>
          <w:rtl/>
        </w:rPr>
        <w:t>،</w:t>
      </w:r>
      <w:r w:rsidR="0059005E">
        <w:rPr>
          <w:rtl/>
        </w:rPr>
        <w:t xml:space="preserve"> </w:t>
      </w:r>
      <w:r w:rsidRPr="00C81B7B">
        <w:rPr>
          <w:rtl/>
        </w:rPr>
        <w:t>بهدف</w:t>
      </w:r>
      <w:r w:rsidR="0059005E">
        <w:rPr>
          <w:rtl/>
        </w:rPr>
        <w:t xml:space="preserve"> </w:t>
      </w:r>
      <w:r w:rsidRPr="00C81B7B">
        <w:rPr>
          <w:rtl/>
        </w:rPr>
        <w:t>إيجاد</w:t>
      </w:r>
      <w:r w:rsidR="0059005E">
        <w:rPr>
          <w:rtl/>
        </w:rPr>
        <w:t xml:space="preserve"> </w:t>
      </w:r>
      <w:r w:rsidRPr="00C81B7B">
        <w:rPr>
          <w:rtl/>
        </w:rPr>
        <w:t>حلول</w:t>
      </w:r>
      <w:r w:rsidR="0059005E">
        <w:rPr>
          <w:rtl/>
        </w:rPr>
        <w:t xml:space="preserve"> </w:t>
      </w:r>
      <w:r w:rsidRPr="00C81B7B">
        <w:rPr>
          <w:rtl/>
        </w:rPr>
        <w:t>دائمة،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rPr>
          <w:rtl/>
        </w:rPr>
        <w:tab/>
      </w:r>
      <w:r w:rsidRPr="00C81B7B">
        <w:rPr>
          <w:i/>
          <w:iCs/>
          <w:rtl/>
        </w:rPr>
        <w:t>وإذ</w:t>
      </w:r>
      <w:r w:rsidR="0059005E">
        <w:rPr>
          <w:i/>
          <w:iCs/>
          <w:rtl/>
        </w:rPr>
        <w:t xml:space="preserve"> </w:t>
      </w:r>
      <w:r w:rsidRPr="00C81B7B">
        <w:rPr>
          <w:i/>
          <w:iCs/>
          <w:rtl/>
        </w:rPr>
        <w:t>يساوره</w:t>
      </w:r>
      <w:r w:rsidR="0059005E">
        <w:rPr>
          <w:i/>
          <w:iCs/>
          <w:rtl/>
        </w:rPr>
        <w:t xml:space="preserve"> </w:t>
      </w:r>
      <w:r w:rsidRPr="00C81B7B">
        <w:rPr>
          <w:i/>
          <w:iCs/>
          <w:rtl/>
        </w:rPr>
        <w:t>بالغ</w:t>
      </w:r>
      <w:r w:rsidR="0059005E">
        <w:rPr>
          <w:i/>
          <w:iCs/>
          <w:rtl/>
        </w:rPr>
        <w:t xml:space="preserve"> </w:t>
      </w:r>
      <w:r w:rsidRPr="00C81B7B">
        <w:rPr>
          <w:i/>
          <w:iCs/>
          <w:rtl/>
        </w:rPr>
        <w:t>القلق</w:t>
      </w:r>
      <w:r w:rsidR="0059005E">
        <w:rPr>
          <w:rtl/>
        </w:rPr>
        <w:t xml:space="preserve"> </w:t>
      </w:r>
      <w:r w:rsidRPr="00C81B7B">
        <w:rPr>
          <w:rtl/>
        </w:rPr>
        <w:t>لأن</w:t>
      </w:r>
      <w:r w:rsidR="0059005E">
        <w:rPr>
          <w:rtl/>
        </w:rPr>
        <w:t xml:space="preserve"> </w:t>
      </w:r>
      <w:r w:rsidRPr="00C81B7B">
        <w:rPr>
          <w:rtl/>
        </w:rPr>
        <w:t>أوجه</w:t>
      </w:r>
      <w:r w:rsidR="0059005E">
        <w:rPr>
          <w:rtl/>
        </w:rPr>
        <w:t xml:space="preserve"> </w:t>
      </w:r>
      <w:r w:rsidRPr="00C81B7B">
        <w:rPr>
          <w:rtl/>
        </w:rPr>
        <w:t>عدم</w:t>
      </w:r>
      <w:r w:rsidR="0059005E">
        <w:rPr>
          <w:rtl/>
        </w:rPr>
        <w:t xml:space="preserve"> </w:t>
      </w:r>
      <w:r w:rsidRPr="00C81B7B">
        <w:rPr>
          <w:rtl/>
        </w:rPr>
        <w:t>المساواة</w:t>
      </w:r>
      <w:r w:rsidR="0059005E">
        <w:rPr>
          <w:rtl/>
        </w:rPr>
        <w:t xml:space="preserve"> </w:t>
      </w:r>
      <w:r w:rsidRPr="00C81B7B">
        <w:rPr>
          <w:rtl/>
        </w:rPr>
        <w:t>بين</w:t>
      </w:r>
      <w:r w:rsidR="0059005E">
        <w:rPr>
          <w:rtl/>
        </w:rPr>
        <w:t xml:space="preserve"> </w:t>
      </w:r>
      <w:r w:rsidRPr="00C81B7B">
        <w:rPr>
          <w:rtl/>
        </w:rPr>
        <w:t>الجنسين</w:t>
      </w:r>
      <w:r w:rsidR="0059005E">
        <w:rPr>
          <w:rtl/>
        </w:rPr>
        <w:t xml:space="preserve"> </w:t>
      </w:r>
      <w:r w:rsidRPr="00C81B7B">
        <w:rPr>
          <w:rtl/>
        </w:rPr>
        <w:t>تحد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قدرة</w:t>
      </w:r>
      <w:r w:rsidR="0059005E">
        <w:rPr>
          <w:rtl/>
        </w:rPr>
        <w:t xml:space="preserve"> </w:t>
      </w:r>
      <w:r w:rsidRPr="00C81B7B">
        <w:rPr>
          <w:rtl/>
        </w:rPr>
        <w:t>النساء</w:t>
      </w:r>
      <w:r w:rsidR="0059005E">
        <w:rPr>
          <w:rtl/>
        </w:rPr>
        <w:t xml:space="preserve"> </w:t>
      </w:r>
      <w:r w:rsidRPr="00C81B7B">
        <w:rPr>
          <w:rtl/>
        </w:rPr>
        <w:t>والفتيات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التحكم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القرارات</w:t>
      </w:r>
      <w:r w:rsidR="0059005E">
        <w:rPr>
          <w:rtl/>
        </w:rPr>
        <w:t xml:space="preserve"> </w:t>
      </w:r>
      <w:r w:rsidRPr="00C81B7B">
        <w:rPr>
          <w:rtl/>
        </w:rPr>
        <w:t>التي</w:t>
      </w:r>
      <w:r w:rsidR="0059005E">
        <w:rPr>
          <w:rtl/>
        </w:rPr>
        <w:t xml:space="preserve"> </w:t>
      </w:r>
      <w:r w:rsidRPr="00C81B7B">
        <w:rPr>
          <w:rtl/>
        </w:rPr>
        <w:t>تنظم</w:t>
      </w:r>
      <w:r w:rsidR="0059005E">
        <w:rPr>
          <w:rtl/>
        </w:rPr>
        <w:t xml:space="preserve"> </w:t>
      </w:r>
      <w:r w:rsidRPr="00C81B7B">
        <w:rPr>
          <w:rtl/>
        </w:rPr>
        <w:t>حياتهن،</w:t>
      </w:r>
      <w:r w:rsidR="0059005E">
        <w:rPr>
          <w:rtl/>
        </w:rPr>
        <w:t xml:space="preserve"> </w:t>
      </w:r>
      <w:r w:rsidRPr="00C81B7B">
        <w:rPr>
          <w:rtl/>
        </w:rPr>
        <w:t>كما</w:t>
      </w:r>
      <w:r w:rsidR="0059005E">
        <w:rPr>
          <w:rtl/>
        </w:rPr>
        <w:t xml:space="preserve"> </w:t>
      </w:r>
      <w:r w:rsidRPr="00C81B7B">
        <w:rPr>
          <w:rtl/>
        </w:rPr>
        <w:t>تحدّ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إمكانية</w:t>
      </w:r>
      <w:r w:rsidR="0059005E">
        <w:rPr>
          <w:rtl/>
        </w:rPr>
        <w:t xml:space="preserve"> </w:t>
      </w:r>
      <w:r w:rsidRPr="00C81B7B">
        <w:rPr>
          <w:rtl/>
        </w:rPr>
        <w:t>حصولهن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الموارد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قبيل</w:t>
      </w:r>
      <w:r w:rsidR="0059005E">
        <w:rPr>
          <w:rtl/>
        </w:rPr>
        <w:t xml:space="preserve"> </w:t>
      </w:r>
      <w:r w:rsidRPr="00C81B7B">
        <w:rPr>
          <w:rtl/>
        </w:rPr>
        <w:t>الغذاء</w:t>
      </w:r>
      <w:r w:rsidR="0059005E">
        <w:rPr>
          <w:rtl/>
        </w:rPr>
        <w:t xml:space="preserve"> </w:t>
      </w:r>
      <w:r w:rsidRPr="00C81B7B">
        <w:rPr>
          <w:rtl/>
        </w:rPr>
        <w:t>والمياه</w:t>
      </w:r>
      <w:r w:rsidR="0059005E">
        <w:rPr>
          <w:rtl/>
        </w:rPr>
        <w:t xml:space="preserve"> </w:t>
      </w:r>
      <w:r w:rsidRPr="00C81B7B">
        <w:rPr>
          <w:rtl/>
        </w:rPr>
        <w:t>والمدخلات</w:t>
      </w:r>
      <w:r w:rsidR="0059005E">
        <w:rPr>
          <w:rtl/>
        </w:rPr>
        <w:t xml:space="preserve"> </w:t>
      </w:r>
      <w:r w:rsidRPr="00C81B7B">
        <w:rPr>
          <w:rtl/>
        </w:rPr>
        <w:t>الزراعية</w:t>
      </w:r>
      <w:r w:rsidR="0059005E">
        <w:rPr>
          <w:rtl/>
        </w:rPr>
        <w:t xml:space="preserve"> </w:t>
      </w:r>
      <w:r w:rsidRPr="00C81B7B">
        <w:rPr>
          <w:rtl/>
        </w:rPr>
        <w:t>والأراضي</w:t>
      </w:r>
      <w:r w:rsidR="0059005E">
        <w:rPr>
          <w:rtl/>
        </w:rPr>
        <w:t xml:space="preserve"> </w:t>
      </w:r>
      <w:r w:rsidRPr="00C81B7B">
        <w:rPr>
          <w:rtl/>
        </w:rPr>
        <w:t>والائتمان</w:t>
      </w:r>
      <w:r w:rsidR="0059005E">
        <w:rPr>
          <w:rtl/>
        </w:rPr>
        <w:t xml:space="preserve"> </w:t>
      </w:r>
      <w:r w:rsidRPr="00C81B7B">
        <w:rPr>
          <w:rtl/>
        </w:rPr>
        <w:t>والطاقة</w:t>
      </w:r>
      <w:r w:rsidR="0059005E">
        <w:rPr>
          <w:rtl/>
        </w:rPr>
        <w:t xml:space="preserve"> </w:t>
      </w:r>
      <w:r w:rsidRPr="00C81B7B">
        <w:rPr>
          <w:rtl/>
        </w:rPr>
        <w:t>والتكنولوجيا</w:t>
      </w:r>
      <w:r w:rsidR="0059005E">
        <w:rPr>
          <w:rtl/>
        </w:rPr>
        <w:t xml:space="preserve"> </w:t>
      </w:r>
      <w:r w:rsidRPr="00C81B7B">
        <w:rPr>
          <w:rtl/>
        </w:rPr>
        <w:t>والوصول</w:t>
      </w:r>
      <w:r w:rsidR="0059005E">
        <w:rPr>
          <w:rtl/>
        </w:rPr>
        <w:t xml:space="preserve"> </w:t>
      </w:r>
      <w:r w:rsidRPr="00C81B7B">
        <w:rPr>
          <w:rtl/>
        </w:rPr>
        <w:t>إلى</w:t>
      </w:r>
      <w:r w:rsidR="0059005E">
        <w:rPr>
          <w:rtl/>
        </w:rPr>
        <w:t xml:space="preserve"> </w:t>
      </w:r>
      <w:r w:rsidRPr="00C81B7B">
        <w:rPr>
          <w:rtl/>
        </w:rPr>
        <w:t>العدالة</w:t>
      </w:r>
      <w:r w:rsidR="0059005E">
        <w:rPr>
          <w:rtl/>
        </w:rPr>
        <w:t xml:space="preserve"> </w:t>
      </w:r>
      <w:r w:rsidRPr="00C81B7B">
        <w:rPr>
          <w:rtl/>
        </w:rPr>
        <w:t>والتعليم</w:t>
      </w:r>
      <w:r w:rsidR="0059005E">
        <w:rPr>
          <w:rtl/>
        </w:rPr>
        <w:t xml:space="preserve"> </w:t>
      </w:r>
      <w:r w:rsidRPr="00C81B7B">
        <w:rPr>
          <w:rtl/>
        </w:rPr>
        <w:t>والخدمات</w:t>
      </w:r>
      <w:r w:rsidR="0059005E">
        <w:rPr>
          <w:rtl/>
        </w:rPr>
        <w:t xml:space="preserve"> </w:t>
      </w:r>
      <w:r w:rsidRPr="00C81B7B">
        <w:rPr>
          <w:rtl/>
        </w:rPr>
        <w:t>الصحية</w:t>
      </w:r>
      <w:r w:rsidR="0059005E">
        <w:rPr>
          <w:rtl/>
        </w:rPr>
        <w:t xml:space="preserve"> </w:t>
      </w:r>
      <w:r w:rsidRPr="00C81B7B">
        <w:rPr>
          <w:rtl/>
        </w:rPr>
        <w:t>والسكن</w:t>
      </w:r>
      <w:r w:rsidR="0059005E">
        <w:rPr>
          <w:rtl/>
        </w:rPr>
        <w:t xml:space="preserve"> </w:t>
      </w:r>
      <w:r w:rsidRPr="00C81B7B">
        <w:rPr>
          <w:rtl/>
        </w:rPr>
        <w:t>اللائق</w:t>
      </w:r>
      <w:r w:rsidR="0059005E">
        <w:rPr>
          <w:rtl/>
        </w:rPr>
        <w:t xml:space="preserve"> </w:t>
      </w:r>
      <w:r w:rsidRPr="00C81B7B">
        <w:rPr>
          <w:rtl/>
        </w:rPr>
        <w:t>والحماية</w:t>
      </w:r>
      <w:r w:rsidR="0059005E">
        <w:rPr>
          <w:rtl/>
        </w:rPr>
        <w:t xml:space="preserve"> </w:t>
      </w:r>
      <w:r w:rsidRPr="00C81B7B">
        <w:rPr>
          <w:rtl/>
        </w:rPr>
        <w:t>الاجتماعية</w:t>
      </w:r>
      <w:r w:rsidR="0059005E">
        <w:rPr>
          <w:rtl/>
        </w:rPr>
        <w:t xml:space="preserve"> </w:t>
      </w:r>
      <w:r w:rsidRPr="00C81B7B">
        <w:rPr>
          <w:rtl/>
        </w:rPr>
        <w:t>والعمل،</w:t>
      </w:r>
      <w:r w:rsidR="0059005E">
        <w:rPr>
          <w:rtl/>
        </w:rPr>
        <w:t xml:space="preserve"> </w:t>
      </w:r>
      <w:r w:rsidRPr="00C81B7B">
        <w:rPr>
          <w:rtl/>
        </w:rPr>
        <w:t>مما</w:t>
      </w:r>
      <w:r w:rsidR="0059005E">
        <w:rPr>
          <w:rtl/>
        </w:rPr>
        <w:t xml:space="preserve"> </w:t>
      </w:r>
      <w:r w:rsidRPr="00C81B7B">
        <w:rPr>
          <w:rtl/>
        </w:rPr>
        <w:t>يؤدي</w:t>
      </w:r>
      <w:r w:rsidR="0059005E">
        <w:rPr>
          <w:rtl/>
        </w:rPr>
        <w:t xml:space="preserve"> </w:t>
      </w:r>
      <w:r w:rsidRPr="00C81B7B">
        <w:rPr>
          <w:rtl/>
        </w:rPr>
        <w:t>إلى</w:t>
      </w:r>
      <w:r w:rsidR="0059005E">
        <w:rPr>
          <w:rtl/>
        </w:rPr>
        <w:t xml:space="preserve"> </w:t>
      </w:r>
      <w:r w:rsidRPr="00C81B7B">
        <w:rPr>
          <w:rtl/>
        </w:rPr>
        <w:t>زيادة</w:t>
      </w:r>
      <w:r w:rsidR="0059005E">
        <w:rPr>
          <w:rtl/>
        </w:rPr>
        <w:t xml:space="preserve"> </w:t>
      </w:r>
      <w:r w:rsidRPr="00C81B7B">
        <w:rPr>
          <w:rtl/>
        </w:rPr>
        <w:t>تعرضهن</w:t>
      </w:r>
      <w:r w:rsidR="0059005E">
        <w:rPr>
          <w:rtl/>
        </w:rPr>
        <w:t xml:space="preserve"> </w:t>
      </w:r>
      <w:r w:rsidRPr="00C81B7B">
        <w:rPr>
          <w:rtl/>
        </w:rPr>
        <w:t>للمخاطر</w:t>
      </w:r>
      <w:r w:rsidR="0059005E">
        <w:rPr>
          <w:rtl/>
        </w:rPr>
        <w:t xml:space="preserve"> </w:t>
      </w:r>
      <w:r w:rsidRPr="00C81B7B">
        <w:rPr>
          <w:rtl/>
        </w:rPr>
        <w:t>الناجمة</w:t>
      </w:r>
      <w:r w:rsidR="0059005E">
        <w:rPr>
          <w:rtl/>
        </w:rPr>
        <w:t xml:space="preserve"> </w:t>
      </w:r>
      <w:r w:rsidRPr="00C81B7B">
        <w:rPr>
          <w:rtl/>
        </w:rPr>
        <w:t>عن</w:t>
      </w:r>
      <w:r w:rsidR="0059005E">
        <w:rPr>
          <w:rtl/>
        </w:rPr>
        <w:t xml:space="preserve"> </w:t>
      </w:r>
      <w:r w:rsidRPr="00C81B7B">
        <w:rPr>
          <w:rtl/>
        </w:rPr>
        <w:t>الكوارث</w:t>
      </w:r>
      <w:r w:rsidR="0059005E">
        <w:rPr>
          <w:rtl/>
        </w:rPr>
        <w:t xml:space="preserve"> </w:t>
      </w:r>
      <w:r w:rsidRPr="00C81B7B">
        <w:rPr>
          <w:rtl/>
        </w:rPr>
        <w:t>والخسائر</w:t>
      </w:r>
      <w:r w:rsidR="0059005E">
        <w:rPr>
          <w:rtl/>
        </w:rPr>
        <w:t xml:space="preserve"> </w:t>
      </w:r>
      <w:r w:rsidRPr="00C81B7B">
        <w:rPr>
          <w:rtl/>
        </w:rPr>
        <w:t>المتصلة</w:t>
      </w:r>
      <w:r w:rsidR="0059005E">
        <w:rPr>
          <w:rtl/>
        </w:rPr>
        <w:t xml:space="preserve"> </w:t>
      </w:r>
      <w:r w:rsidRPr="00C81B7B">
        <w:rPr>
          <w:rtl/>
        </w:rPr>
        <w:t>بسبل</w:t>
      </w:r>
      <w:r w:rsidR="0059005E">
        <w:rPr>
          <w:rtl/>
        </w:rPr>
        <w:t xml:space="preserve"> </w:t>
      </w:r>
      <w:r w:rsidRPr="00C81B7B">
        <w:rPr>
          <w:rtl/>
        </w:rPr>
        <w:t>عيشهن،</w:t>
      </w:r>
      <w:r w:rsidR="0059005E">
        <w:rPr>
          <w:rtl/>
        </w:rPr>
        <w:t xml:space="preserve"> </w:t>
      </w:r>
      <w:r w:rsidRPr="00C81B7B">
        <w:rPr>
          <w:rtl/>
        </w:rPr>
        <w:t>ولأن</w:t>
      </w:r>
      <w:r w:rsidR="0059005E">
        <w:rPr>
          <w:rtl/>
        </w:rPr>
        <w:t xml:space="preserve"> </w:t>
      </w:r>
      <w:r w:rsidRPr="00C81B7B">
        <w:rPr>
          <w:rtl/>
        </w:rPr>
        <w:t>عدم</w:t>
      </w:r>
      <w:r w:rsidR="0059005E">
        <w:rPr>
          <w:rtl/>
        </w:rPr>
        <w:t xml:space="preserve"> </w:t>
      </w:r>
      <w:r w:rsidRPr="00C81B7B">
        <w:rPr>
          <w:rtl/>
        </w:rPr>
        <w:t>معالجة</w:t>
      </w:r>
      <w:r w:rsidR="0059005E">
        <w:rPr>
          <w:rtl/>
        </w:rPr>
        <w:t xml:space="preserve"> </w:t>
      </w:r>
      <w:r w:rsidRPr="00C81B7B">
        <w:rPr>
          <w:rtl/>
        </w:rPr>
        <w:t>العقبات</w:t>
      </w:r>
      <w:r w:rsidR="0059005E">
        <w:rPr>
          <w:rtl/>
        </w:rPr>
        <w:t xml:space="preserve"> </w:t>
      </w:r>
      <w:r w:rsidRPr="00C81B7B">
        <w:rPr>
          <w:rtl/>
        </w:rPr>
        <w:t>الهيكلية</w:t>
      </w:r>
      <w:r w:rsidR="0059005E">
        <w:rPr>
          <w:rtl/>
        </w:rPr>
        <w:t xml:space="preserve"> </w:t>
      </w:r>
      <w:r w:rsidRPr="00C81B7B">
        <w:rPr>
          <w:rtl/>
        </w:rPr>
        <w:t>التي</w:t>
      </w:r>
      <w:r w:rsidR="0059005E">
        <w:rPr>
          <w:rtl/>
        </w:rPr>
        <w:t xml:space="preserve"> </w:t>
      </w:r>
      <w:r w:rsidRPr="00C81B7B">
        <w:rPr>
          <w:rtl/>
        </w:rPr>
        <w:t>تواجهها</w:t>
      </w:r>
      <w:r w:rsidR="0059005E">
        <w:rPr>
          <w:rtl/>
        </w:rPr>
        <w:t xml:space="preserve"> </w:t>
      </w:r>
      <w:r w:rsidRPr="00C81B7B">
        <w:rPr>
          <w:rtl/>
        </w:rPr>
        <w:t>النساء</w:t>
      </w:r>
      <w:r w:rsidR="0059005E">
        <w:rPr>
          <w:rtl/>
        </w:rPr>
        <w:t xml:space="preserve"> </w:t>
      </w:r>
      <w:r w:rsidRPr="00C81B7B">
        <w:rPr>
          <w:rtl/>
        </w:rPr>
        <w:t>والفتيات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إعمال</w:t>
      </w:r>
      <w:r w:rsidR="0059005E">
        <w:rPr>
          <w:rtl/>
        </w:rPr>
        <w:t xml:space="preserve"> </w:t>
      </w:r>
      <w:r w:rsidRPr="00C81B7B">
        <w:rPr>
          <w:rtl/>
        </w:rPr>
        <w:t>حقوقهم</w:t>
      </w:r>
      <w:r w:rsidR="0059005E">
        <w:rPr>
          <w:rtl/>
        </w:rPr>
        <w:t xml:space="preserve"> </w:t>
      </w:r>
      <w:r w:rsidRPr="00C81B7B">
        <w:rPr>
          <w:rtl/>
        </w:rPr>
        <w:t>سيزيد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تفاقم</w:t>
      </w:r>
      <w:r w:rsidR="0059005E">
        <w:rPr>
          <w:rtl/>
        </w:rPr>
        <w:t xml:space="preserve"> </w:t>
      </w:r>
      <w:r w:rsidRPr="00C81B7B">
        <w:rPr>
          <w:rtl/>
        </w:rPr>
        <w:t>العنف</w:t>
      </w:r>
      <w:r w:rsidR="0059005E">
        <w:rPr>
          <w:rtl/>
        </w:rPr>
        <w:t xml:space="preserve"> </w:t>
      </w:r>
      <w:r w:rsidRPr="00C81B7B">
        <w:rPr>
          <w:rtl/>
        </w:rPr>
        <w:t>الجنساني</w:t>
      </w:r>
      <w:r w:rsidR="0059005E">
        <w:rPr>
          <w:rtl/>
        </w:rPr>
        <w:t xml:space="preserve"> </w:t>
      </w:r>
      <w:r w:rsidRPr="00C81B7B">
        <w:rPr>
          <w:rtl/>
        </w:rPr>
        <w:t>وعدم</w:t>
      </w:r>
      <w:r w:rsidR="0059005E">
        <w:rPr>
          <w:rtl/>
        </w:rPr>
        <w:t xml:space="preserve"> </w:t>
      </w:r>
      <w:r w:rsidRPr="00C81B7B">
        <w:rPr>
          <w:rtl/>
        </w:rPr>
        <w:t>المساواة</w:t>
      </w:r>
      <w:r w:rsidR="0059005E">
        <w:rPr>
          <w:rtl/>
        </w:rPr>
        <w:t xml:space="preserve"> </w:t>
      </w:r>
      <w:r w:rsidRPr="00C81B7B">
        <w:rPr>
          <w:rtl/>
        </w:rPr>
        <w:t>ويفضي</w:t>
      </w:r>
      <w:r w:rsidR="0059005E">
        <w:rPr>
          <w:rtl/>
        </w:rPr>
        <w:t xml:space="preserve"> </w:t>
      </w:r>
      <w:r w:rsidRPr="00C81B7B">
        <w:rPr>
          <w:rtl/>
        </w:rPr>
        <w:t>إلى</w:t>
      </w:r>
      <w:r w:rsidR="0059005E">
        <w:rPr>
          <w:rtl/>
        </w:rPr>
        <w:t xml:space="preserve"> </w:t>
      </w:r>
      <w:r w:rsidRPr="00C81B7B">
        <w:rPr>
          <w:rtl/>
        </w:rPr>
        <w:t>الأشكال</w:t>
      </w:r>
      <w:r w:rsidR="0059005E">
        <w:rPr>
          <w:rtl/>
        </w:rPr>
        <w:t xml:space="preserve"> </w:t>
      </w:r>
      <w:r w:rsidRPr="00C81B7B">
        <w:rPr>
          <w:rtl/>
        </w:rPr>
        <w:t>المتداخلة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التمييز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حالات</w:t>
      </w:r>
      <w:r w:rsidR="0059005E">
        <w:rPr>
          <w:rtl/>
        </w:rPr>
        <w:t xml:space="preserve"> </w:t>
      </w:r>
      <w:r w:rsidRPr="00C81B7B">
        <w:rPr>
          <w:rtl/>
        </w:rPr>
        <w:t>الأزمات،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tab/>
      </w:r>
      <w:r w:rsidRPr="00C81B7B">
        <w:rPr>
          <w:i/>
          <w:iCs/>
          <w:rtl/>
        </w:rPr>
        <w:t>وإذ</w:t>
      </w:r>
      <w:r w:rsidR="0059005E">
        <w:rPr>
          <w:i/>
          <w:iCs/>
          <w:rtl/>
        </w:rPr>
        <w:t xml:space="preserve"> </w:t>
      </w:r>
      <w:r w:rsidRPr="00C81B7B">
        <w:rPr>
          <w:i/>
          <w:iCs/>
          <w:rtl/>
        </w:rPr>
        <w:t>يحيط</w:t>
      </w:r>
      <w:r w:rsidR="0059005E">
        <w:rPr>
          <w:i/>
          <w:iCs/>
          <w:rtl/>
        </w:rPr>
        <w:t xml:space="preserve"> </w:t>
      </w:r>
      <w:r w:rsidRPr="00C81B7B">
        <w:rPr>
          <w:i/>
          <w:iCs/>
          <w:rtl/>
        </w:rPr>
        <w:t>علماً</w:t>
      </w:r>
      <w:r w:rsidR="0059005E">
        <w:rPr>
          <w:rtl/>
        </w:rPr>
        <w:t xml:space="preserve"> </w:t>
      </w:r>
      <w:r w:rsidRPr="00C81B7B">
        <w:rPr>
          <w:rtl/>
        </w:rPr>
        <w:t>بالحاجة</w:t>
      </w:r>
      <w:r w:rsidR="0059005E">
        <w:rPr>
          <w:rtl/>
        </w:rPr>
        <w:t xml:space="preserve"> </w:t>
      </w:r>
      <w:r w:rsidRPr="00C81B7B">
        <w:rPr>
          <w:rtl/>
        </w:rPr>
        <w:t>إلى</w:t>
      </w:r>
      <w:r w:rsidR="0059005E">
        <w:rPr>
          <w:rtl/>
        </w:rPr>
        <w:t xml:space="preserve"> </w:t>
      </w:r>
      <w:r w:rsidRPr="00C81B7B">
        <w:rPr>
          <w:rtl/>
        </w:rPr>
        <w:t>تعزيز</w:t>
      </w:r>
      <w:r w:rsidR="0059005E">
        <w:rPr>
          <w:rtl/>
        </w:rPr>
        <w:t xml:space="preserve"> </w:t>
      </w:r>
      <w:r w:rsidRPr="00C81B7B">
        <w:rPr>
          <w:rtl/>
        </w:rPr>
        <w:t>تعميم</w:t>
      </w:r>
      <w:r w:rsidR="0059005E">
        <w:rPr>
          <w:rtl/>
        </w:rPr>
        <w:t xml:space="preserve"> </w:t>
      </w:r>
      <w:r w:rsidRPr="00C81B7B">
        <w:rPr>
          <w:rtl/>
        </w:rPr>
        <w:t>مراعاة</w:t>
      </w:r>
      <w:r w:rsidR="0059005E">
        <w:rPr>
          <w:rtl/>
        </w:rPr>
        <w:t xml:space="preserve"> </w:t>
      </w:r>
      <w:r w:rsidRPr="00C81B7B">
        <w:rPr>
          <w:rtl/>
        </w:rPr>
        <w:t>حقوق</w:t>
      </w:r>
      <w:r w:rsidR="0059005E">
        <w:rPr>
          <w:rtl/>
        </w:rPr>
        <w:t xml:space="preserve"> </w:t>
      </w:r>
      <w:r w:rsidRPr="00C81B7B">
        <w:rPr>
          <w:rtl/>
        </w:rPr>
        <w:t>الإنسان</w:t>
      </w:r>
      <w:r w:rsidR="0059005E">
        <w:rPr>
          <w:rtl/>
        </w:rPr>
        <w:t xml:space="preserve"> </w:t>
      </w:r>
      <w:r w:rsidRPr="00C81B7B">
        <w:rPr>
          <w:rtl/>
        </w:rPr>
        <w:t>للمشردين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أنشطة</w:t>
      </w:r>
      <w:r w:rsidR="0059005E">
        <w:rPr>
          <w:rtl/>
        </w:rPr>
        <w:t xml:space="preserve"> </w:t>
      </w:r>
      <w:r w:rsidRPr="00C81B7B">
        <w:rPr>
          <w:rtl/>
        </w:rPr>
        <w:t>جميع</w:t>
      </w:r>
      <w:r w:rsidR="0059005E">
        <w:rPr>
          <w:rtl/>
        </w:rPr>
        <w:t xml:space="preserve"> </w:t>
      </w:r>
      <w:r w:rsidRPr="00C81B7B">
        <w:rPr>
          <w:rtl/>
        </w:rPr>
        <w:t>الجهات</w:t>
      </w:r>
      <w:r w:rsidR="0059005E">
        <w:rPr>
          <w:rtl/>
        </w:rPr>
        <w:t xml:space="preserve"> </w:t>
      </w:r>
      <w:r w:rsidRPr="00C81B7B">
        <w:rPr>
          <w:rtl/>
        </w:rPr>
        <w:t>التابعة</w:t>
      </w:r>
      <w:r w:rsidR="0059005E">
        <w:rPr>
          <w:rtl/>
        </w:rPr>
        <w:t xml:space="preserve"> </w:t>
      </w:r>
      <w:r w:rsidRPr="00C81B7B">
        <w:rPr>
          <w:rtl/>
        </w:rPr>
        <w:t>لمنظومة</w:t>
      </w:r>
      <w:r w:rsidR="0059005E">
        <w:rPr>
          <w:rtl/>
        </w:rPr>
        <w:t xml:space="preserve"> </w:t>
      </w:r>
      <w:r w:rsidRPr="00C81B7B">
        <w:rPr>
          <w:rtl/>
        </w:rPr>
        <w:t>الأمم</w:t>
      </w:r>
      <w:r w:rsidR="0059005E">
        <w:rPr>
          <w:rtl/>
        </w:rPr>
        <w:t xml:space="preserve"> </w:t>
      </w:r>
      <w:r w:rsidRPr="00C81B7B">
        <w:rPr>
          <w:rtl/>
        </w:rPr>
        <w:t>المتحدة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أجل</w:t>
      </w:r>
      <w:r w:rsidR="0059005E">
        <w:rPr>
          <w:rtl/>
        </w:rPr>
        <w:t xml:space="preserve"> </w:t>
      </w:r>
      <w:r w:rsidRPr="00C81B7B">
        <w:rPr>
          <w:rtl/>
        </w:rPr>
        <w:t>التصدي</w:t>
      </w:r>
      <w:r w:rsidR="0059005E">
        <w:rPr>
          <w:rtl/>
        </w:rPr>
        <w:t xml:space="preserve"> </w:t>
      </w:r>
      <w:r w:rsidRPr="00C81B7B">
        <w:rPr>
          <w:rtl/>
        </w:rPr>
        <w:t>بفعالية</w:t>
      </w:r>
      <w:r w:rsidR="0059005E">
        <w:rPr>
          <w:rtl/>
        </w:rPr>
        <w:t xml:space="preserve"> </w:t>
      </w:r>
      <w:r w:rsidRPr="00C81B7B">
        <w:rPr>
          <w:rtl/>
        </w:rPr>
        <w:t>أكبر</w:t>
      </w:r>
      <w:r w:rsidR="0059005E">
        <w:rPr>
          <w:rtl/>
        </w:rPr>
        <w:t xml:space="preserve"> </w:t>
      </w:r>
      <w:r w:rsidRPr="00C81B7B">
        <w:rPr>
          <w:rtl/>
        </w:rPr>
        <w:t>للتحديات</w:t>
      </w:r>
      <w:r w:rsidR="0059005E">
        <w:rPr>
          <w:rtl/>
        </w:rPr>
        <w:t xml:space="preserve"> </w:t>
      </w:r>
      <w:r w:rsidRPr="00C81B7B">
        <w:rPr>
          <w:rtl/>
        </w:rPr>
        <w:t>التي</w:t>
      </w:r>
      <w:r w:rsidR="0059005E">
        <w:rPr>
          <w:rtl/>
        </w:rPr>
        <w:t xml:space="preserve"> </w:t>
      </w:r>
      <w:r w:rsidRPr="00C81B7B">
        <w:rPr>
          <w:rtl/>
        </w:rPr>
        <w:t>يواجهها</w:t>
      </w:r>
      <w:r w:rsidR="0059005E">
        <w:rPr>
          <w:rtl/>
        </w:rPr>
        <w:t xml:space="preserve"> </w:t>
      </w:r>
      <w:r w:rsidRPr="00C81B7B">
        <w:rPr>
          <w:rtl/>
        </w:rPr>
        <w:t>هؤلاء</w:t>
      </w:r>
      <w:r w:rsidR="0059005E">
        <w:rPr>
          <w:rtl/>
        </w:rPr>
        <w:t xml:space="preserve"> </w:t>
      </w:r>
      <w:r w:rsidRPr="00C81B7B">
        <w:rPr>
          <w:rtl/>
        </w:rPr>
        <w:t>الأشخاص،</w:t>
      </w:r>
      <w:r w:rsidR="0059005E">
        <w:rPr>
          <w:rtl/>
        </w:rPr>
        <w:t xml:space="preserve"> </w:t>
      </w:r>
      <w:r w:rsidRPr="00C81B7B">
        <w:rPr>
          <w:rtl/>
        </w:rPr>
        <w:t>بما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ذلك</w:t>
      </w:r>
      <w:r w:rsidR="0059005E">
        <w:rPr>
          <w:rtl/>
        </w:rPr>
        <w:t xml:space="preserve"> </w:t>
      </w:r>
      <w:r w:rsidRPr="00C81B7B">
        <w:rPr>
          <w:rtl/>
        </w:rPr>
        <w:t>عن</w:t>
      </w:r>
      <w:r w:rsidR="0059005E">
        <w:rPr>
          <w:rtl/>
        </w:rPr>
        <w:t xml:space="preserve"> </w:t>
      </w:r>
      <w:r w:rsidRPr="00C81B7B">
        <w:rPr>
          <w:rtl/>
        </w:rPr>
        <w:t>طريق</w:t>
      </w:r>
      <w:r w:rsidR="0059005E">
        <w:rPr>
          <w:rtl/>
        </w:rPr>
        <w:t xml:space="preserve"> </w:t>
      </w:r>
      <w:r w:rsidRPr="00C81B7B">
        <w:rPr>
          <w:rtl/>
        </w:rPr>
        <w:t>إيلاء</w:t>
      </w:r>
      <w:r w:rsidR="0059005E">
        <w:rPr>
          <w:rtl/>
        </w:rPr>
        <w:t xml:space="preserve"> </w:t>
      </w:r>
      <w:r w:rsidRPr="00C81B7B">
        <w:rPr>
          <w:rtl/>
        </w:rPr>
        <w:t>الاعتبار</w:t>
      </w:r>
      <w:r w:rsidR="0059005E">
        <w:rPr>
          <w:rtl/>
        </w:rPr>
        <w:t xml:space="preserve"> </w:t>
      </w:r>
      <w:r w:rsidRPr="00C81B7B">
        <w:rPr>
          <w:rtl/>
        </w:rPr>
        <w:t>الواجب</w:t>
      </w:r>
      <w:r w:rsidR="0059005E">
        <w:rPr>
          <w:rtl/>
        </w:rPr>
        <w:t xml:space="preserve"> </w:t>
      </w:r>
      <w:r w:rsidRPr="00C81B7B">
        <w:rPr>
          <w:rtl/>
        </w:rPr>
        <w:t>لإعادة</w:t>
      </w:r>
      <w:r w:rsidR="0059005E">
        <w:rPr>
          <w:rtl/>
        </w:rPr>
        <w:t xml:space="preserve"> </w:t>
      </w:r>
      <w:r w:rsidRPr="00C81B7B">
        <w:rPr>
          <w:rtl/>
        </w:rPr>
        <w:t>تعيين</w:t>
      </w:r>
      <w:r w:rsidR="0059005E">
        <w:rPr>
          <w:rtl/>
        </w:rPr>
        <w:t xml:space="preserve"> </w:t>
      </w:r>
      <w:r w:rsidRPr="00C81B7B">
        <w:rPr>
          <w:rtl/>
        </w:rPr>
        <w:t>ممثل</w:t>
      </w:r>
      <w:r w:rsidR="0059005E">
        <w:rPr>
          <w:rtl/>
        </w:rPr>
        <w:t xml:space="preserve"> </w:t>
      </w:r>
      <w:r w:rsidRPr="00C81B7B">
        <w:rPr>
          <w:rtl/>
        </w:rPr>
        <w:t>للأمين</w:t>
      </w:r>
      <w:r w:rsidR="0059005E">
        <w:rPr>
          <w:rtl/>
        </w:rPr>
        <w:t xml:space="preserve"> </w:t>
      </w:r>
      <w:r w:rsidRPr="00C81B7B">
        <w:rPr>
          <w:rtl/>
        </w:rPr>
        <w:t>العام،</w:t>
      </w:r>
      <w:r w:rsidR="0059005E">
        <w:rPr>
          <w:rtl/>
        </w:rPr>
        <w:t xml:space="preserve"> </w:t>
      </w:r>
      <w:r w:rsidRPr="00C81B7B">
        <w:rPr>
          <w:rtl/>
        </w:rPr>
        <w:t>وإذ</w:t>
      </w:r>
      <w:r w:rsidR="0059005E">
        <w:rPr>
          <w:rtl/>
        </w:rPr>
        <w:t xml:space="preserve"> </w:t>
      </w:r>
      <w:r w:rsidRPr="00C81B7B">
        <w:rPr>
          <w:rtl/>
        </w:rPr>
        <w:t>يرحب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هذا</w:t>
      </w:r>
      <w:r w:rsidR="0059005E">
        <w:rPr>
          <w:rtl/>
        </w:rPr>
        <w:t xml:space="preserve"> </w:t>
      </w:r>
      <w:r w:rsidRPr="00C81B7B">
        <w:rPr>
          <w:rtl/>
        </w:rPr>
        <w:t>الصدد</w:t>
      </w:r>
      <w:r w:rsidR="0059005E">
        <w:rPr>
          <w:rtl/>
        </w:rPr>
        <w:t xml:space="preserve"> </w:t>
      </w:r>
      <w:r w:rsidRPr="00C81B7B">
        <w:rPr>
          <w:rtl/>
        </w:rPr>
        <w:t>بتوصيات</w:t>
      </w:r>
      <w:r w:rsidR="0059005E">
        <w:rPr>
          <w:rtl/>
        </w:rPr>
        <w:t xml:space="preserve"> </w:t>
      </w:r>
      <w:r w:rsidRPr="00C81B7B">
        <w:rPr>
          <w:rtl/>
        </w:rPr>
        <w:t>المقررة</w:t>
      </w:r>
      <w:r w:rsidR="0059005E">
        <w:rPr>
          <w:rtl/>
        </w:rPr>
        <w:t xml:space="preserve"> </w:t>
      </w:r>
      <w:r w:rsidRPr="00C81B7B">
        <w:rPr>
          <w:rtl/>
        </w:rPr>
        <w:t>الخاصة</w:t>
      </w:r>
      <w:r w:rsidR="0059005E">
        <w:rPr>
          <w:rtl/>
        </w:rPr>
        <w:t xml:space="preserve"> </w:t>
      </w:r>
      <w:r w:rsidRPr="00C81B7B">
        <w:rPr>
          <w:rtl/>
        </w:rPr>
        <w:t>المعنية</w:t>
      </w:r>
      <w:r w:rsidR="0059005E">
        <w:rPr>
          <w:rtl/>
        </w:rPr>
        <w:t xml:space="preserve"> </w:t>
      </w:r>
      <w:r w:rsidRPr="00C81B7B">
        <w:rPr>
          <w:rtl/>
        </w:rPr>
        <w:t>بحقوق</w:t>
      </w:r>
      <w:r w:rsidR="0059005E">
        <w:rPr>
          <w:rtl/>
        </w:rPr>
        <w:t xml:space="preserve"> </w:t>
      </w:r>
      <w:r w:rsidRPr="00C81B7B">
        <w:rPr>
          <w:rtl/>
        </w:rPr>
        <w:t>الإنسان</w:t>
      </w:r>
      <w:r w:rsidR="0059005E">
        <w:rPr>
          <w:rtl/>
        </w:rPr>
        <w:t xml:space="preserve"> </w:t>
      </w:r>
      <w:r w:rsidRPr="00C81B7B">
        <w:rPr>
          <w:rtl/>
        </w:rPr>
        <w:t>للمشردين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داخلياً،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tab/>
      </w:r>
      <w:r w:rsidRPr="00C81B7B">
        <w:rPr>
          <w:i/>
          <w:iCs/>
          <w:rtl/>
        </w:rPr>
        <w:t>وإذ</w:t>
      </w:r>
      <w:r w:rsidR="0059005E">
        <w:rPr>
          <w:i/>
          <w:iCs/>
          <w:rtl/>
        </w:rPr>
        <w:t xml:space="preserve"> </w:t>
      </w:r>
      <w:r w:rsidRPr="00C81B7B">
        <w:rPr>
          <w:i/>
          <w:iCs/>
          <w:rtl/>
        </w:rPr>
        <w:t>يؤكد</w:t>
      </w:r>
      <w:r w:rsidR="0059005E">
        <w:rPr>
          <w:rtl/>
        </w:rPr>
        <w:t xml:space="preserve"> </w:t>
      </w:r>
      <w:r w:rsidRPr="00C81B7B">
        <w:rPr>
          <w:rtl/>
        </w:rPr>
        <w:t>أن</w:t>
      </w:r>
      <w:r w:rsidR="0059005E">
        <w:rPr>
          <w:rtl/>
        </w:rPr>
        <w:t xml:space="preserve"> </w:t>
      </w:r>
      <w:r w:rsidRPr="00C81B7B">
        <w:rPr>
          <w:rtl/>
        </w:rPr>
        <w:t>الدول</w:t>
      </w:r>
      <w:r w:rsidR="0059005E">
        <w:rPr>
          <w:rtl/>
        </w:rPr>
        <w:t xml:space="preserve"> </w:t>
      </w:r>
      <w:r w:rsidRPr="00C81B7B">
        <w:rPr>
          <w:rtl/>
        </w:rPr>
        <w:t>تتحمل</w:t>
      </w:r>
      <w:r w:rsidR="0059005E">
        <w:rPr>
          <w:rtl/>
        </w:rPr>
        <w:t xml:space="preserve"> </w:t>
      </w:r>
      <w:r w:rsidRPr="00C81B7B">
        <w:rPr>
          <w:rtl/>
        </w:rPr>
        <w:t>المسؤولية</w:t>
      </w:r>
      <w:r w:rsidR="0059005E">
        <w:rPr>
          <w:rtl/>
        </w:rPr>
        <w:t xml:space="preserve"> </w:t>
      </w:r>
      <w:r w:rsidRPr="00C81B7B">
        <w:rPr>
          <w:rtl/>
        </w:rPr>
        <w:t>الأولى</w:t>
      </w:r>
      <w:r w:rsidR="0059005E">
        <w:rPr>
          <w:rtl/>
        </w:rPr>
        <w:t xml:space="preserve"> </w:t>
      </w:r>
      <w:r w:rsidRPr="00C81B7B">
        <w:rPr>
          <w:rtl/>
        </w:rPr>
        <w:t>عن</w:t>
      </w:r>
      <w:r w:rsidR="0059005E">
        <w:rPr>
          <w:rtl/>
        </w:rPr>
        <w:t xml:space="preserve"> </w:t>
      </w:r>
      <w:r w:rsidRPr="00C81B7B">
        <w:rPr>
          <w:rtl/>
        </w:rPr>
        <w:t>توفير</w:t>
      </w:r>
      <w:r w:rsidR="0059005E">
        <w:rPr>
          <w:rtl/>
        </w:rPr>
        <w:t xml:space="preserve"> </w:t>
      </w:r>
      <w:r w:rsidRPr="00C81B7B">
        <w:rPr>
          <w:rtl/>
        </w:rPr>
        <w:t>الحماية</w:t>
      </w:r>
      <w:r w:rsidR="0059005E">
        <w:rPr>
          <w:rtl/>
        </w:rPr>
        <w:t xml:space="preserve"> </w:t>
      </w:r>
      <w:r w:rsidRPr="00C81B7B">
        <w:rPr>
          <w:rtl/>
        </w:rPr>
        <w:t>والمساعدة</w:t>
      </w:r>
      <w:r w:rsidR="0059005E">
        <w:rPr>
          <w:rtl/>
        </w:rPr>
        <w:t xml:space="preserve"> </w:t>
      </w:r>
      <w:r w:rsidRPr="00C81B7B">
        <w:rPr>
          <w:rtl/>
        </w:rPr>
        <w:t>للمشردين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</w:t>
      </w:r>
      <w:r w:rsidR="0059005E">
        <w:rPr>
          <w:rtl/>
        </w:rPr>
        <w:t xml:space="preserve"> </w:t>
      </w:r>
      <w:r w:rsidRPr="00C81B7B">
        <w:rPr>
          <w:rtl/>
        </w:rPr>
        <w:t>الخاضعين</w:t>
      </w:r>
      <w:r w:rsidR="0059005E">
        <w:rPr>
          <w:rtl/>
        </w:rPr>
        <w:t xml:space="preserve"> </w:t>
      </w:r>
      <w:r w:rsidRPr="00C81B7B">
        <w:rPr>
          <w:rtl/>
        </w:rPr>
        <w:t>لولايتها،</w:t>
      </w:r>
      <w:r w:rsidR="0059005E">
        <w:rPr>
          <w:rtl/>
        </w:rPr>
        <w:t xml:space="preserve"> </w:t>
      </w:r>
      <w:r w:rsidRPr="00C81B7B">
        <w:rPr>
          <w:rtl/>
        </w:rPr>
        <w:t>دون</w:t>
      </w:r>
      <w:r w:rsidR="0059005E">
        <w:rPr>
          <w:rtl/>
        </w:rPr>
        <w:t xml:space="preserve"> </w:t>
      </w:r>
      <w:r w:rsidRPr="00C81B7B">
        <w:rPr>
          <w:rtl/>
        </w:rPr>
        <w:t>تمييز،</w:t>
      </w:r>
      <w:r w:rsidR="0059005E">
        <w:rPr>
          <w:rtl/>
        </w:rPr>
        <w:t xml:space="preserve"> </w:t>
      </w:r>
      <w:r w:rsidRPr="00C81B7B">
        <w:rPr>
          <w:rtl/>
        </w:rPr>
        <w:t>بوسائل</w:t>
      </w:r>
      <w:r w:rsidR="0059005E">
        <w:rPr>
          <w:rtl/>
        </w:rPr>
        <w:t xml:space="preserve"> </w:t>
      </w:r>
      <w:r w:rsidRPr="00C81B7B">
        <w:rPr>
          <w:rtl/>
        </w:rPr>
        <w:t>تشمل</w:t>
      </w:r>
      <w:r w:rsidR="0059005E">
        <w:rPr>
          <w:rtl/>
        </w:rPr>
        <w:t xml:space="preserve"> </w:t>
      </w:r>
      <w:r w:rsidRPr="00C81B7B">
        <w:rPr>
          <w:rtl/>
        </w:rPr>
        <w:t>تيسير</w:t>
      </w:r>
      <w:r w:rsidR="0059005E">
        <w:rPr>
          <w:rtl/>
        </w:rPr>
        <w:t xml:space="preserve"> </w:t>
      </w:r>
      <w:r w:rsidRPr="00C81B7B">
        <w:rPr>
          <w:rtl/>
        </w:rPr>
        <w:t>التوصل</w:t>
      </w:r>
      <w:r w:rsidR="0059005E">
        <w:rPr>
          <w:rtl/>
        </w:rPr>
        <w:t xml:space="preserve"> </w:t>
      </w:r>
      <w:r w:rsidRPr="00C81B7B">
        <w:rPr>
          <w:rtl/>
        </w:rPr>
        <w:t>إلى</w:t>
      </w:r>
      <w:r w:rsidR="0059005E">
        <w:rPr>
          <w:rtl/>
        </w:rPr>
        <w:t xml:space="preserve"> </w:t>
      </w:r>
      <w:r w:rsidRPr="00C81B7B">
        <w:rPr>
          <w:rtl/>
        </w:rPr>
        <w:t>حلول</w:t>
      </w:r>
      <w:r w:rsidR="0059005E">
        <w:rPr>
          <w:rtl/>
        </w:rPr>
        <w:t xml:space="preserve"> </w:t>
      </w:r>
      <w:r w:rsidRPr="00C81B7B">
        <w:rPr>
          <w:rtl/>
        </w:rPr>
        <w:t>دائمة</w:t>
      </w:r>
      <w:r w:rsidR="0059005E">
        <w:rPr>
          <w:rtl/>
        </w:rPr>
        <w:t xml:space="preserve"> </w:t>
      </w:r>
      <w:r w:rsidRPr="00C81B7B">
        <w:rPr>
          <w:rtl/>
        </w:rPr>
        <w:t>ومعالجة</w:t>
      </w:r>
      <w:r w:rsidR="0059005E">
        <w:rPr>
          <w:rtl/>
        </w:rPr>
        <w:t xml:space="preserve"> </w:t>
      </w:r>
      <w:r w:rsidRPr="00C81B7B">
        <w:rPr>
          <w:rtl/>
        </w:rPr>
        <w:t>الأسباب</w:t>
      </w:r>
      <w:r w:rsidR="0059005E">
        <w:rPr>
          <w:rtl/>
        </w:rPr>
        <w:t xml:space="preserve"> </w:t>
      </w:r>
      <w:r w:rsidRPr="00C81B7B">
        <w:rPr>
          <w:rtl/>
        </w:rPr>
        <w:t>الجذرية</w:t>
      </w:r>
      <w:r w:rsidR="0059005E">
        <w:rPr>
          <w:rtl/>
        </w:rPr>
        <w:t xml:space="preserve"> </w:t>
      </w:r>
      <w:r w:rsidRPr="00C81B7B">
        <w:rPr>
          <w:rtl/>
        </w:rPr>
        <w:t>لمشكلة</w:t>
      </w:r>
      <w:r w:rsidR="0059005E">
        <w:rPr>
          <w:rtl/>
        </w:rPr>
        <w:t xml:space="preserve"> </w:t>
      </w:r>
      <w:r w:rsidRPr="00C81B7B">
        <w:rPr>
          <w:rtl/>
        </w:rPr>
        <w:t>التشرّد</w:t>
      </w:r>
      <w:r w:rsidR="0059005E">
        <w:rPr>
          <w:rtl/>
        </w:rPr>
        <w:t xml:space="preserve"> </w:t>
      </w:r>
      <w:r w:rsidRPr="00C81B7B">
        <w:rPr>
          <w:rtl/>
        </w:rPr>
        <w:t>عن</w:t>
      </w:r>
      <w:r w:rsidR="0059005E">
        <w:rPr>
          <w:rtl/>
        </w:rPr>
        <w:t xml:space="preserve"> </w:t>
      </w:r>
      <w:r w:rsidRPr="00C81B7B">
        <w:rPr>
          <w:rtl/>
        </w:rPr>
        <w:t>طريق</w:t>
      </w:r>
      <w:r w:rsidR="0059005E">
        <w:rPr>
          <w:rtl/>
        </w:rPr>
        <w:t xml:space="preserve"> </w:t>
      </w:r>
      <w:r w:rsidRPr="00C81B7B">
        <w:rPr>
          <w:rtl/>
        </w:rPr>
        <w:t>اتخاذ</w:t>
      </w:r>
      <w:r w:rsidR="0059005E">
        <w:rPr>
          <w:rtl/>
        </w:rPr>
        <w:t xml:space="preserve"> </w:t>
      </w:r>
      <w:r w:rsidRPr="00C81B7B">
        <w:rPr>
          <w:rtl/>
        </w:rPr>
        <w:t>تدابير</w:t>
      </w:r>
      <w:r w:rsidR="0059005E">
        <w:rPr>
          <w:rtl/>
        </w:rPr>
        <w:t xml:space="preserve"> </w:t>
      </w:r>
      <w:r w:rsidRPr="00C81B7B">
        <w:rPr>
          <w:rtl/>
        </w:rPr>
        <w:t>مبنية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الأدلة</w:t>
      </w:r>
      <w:r w:rsidR="0059005E">
        <w:rPr>
          <w:rtl/>
        </w:rPr>
        <w:t xml:space="preserve"> </w:t>
      </w:r>
      <w:r w:rsidRPr="00C81B7B">
        <w:rPr>
          <w:rtl/>
        </w:rPr>
        <w:t>والتعاون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النحو</w:t>
      </w:r>
      <w:r w:rsidR="0059005E">
        <w:rPr>
          <w:rtl/>
        </w:rPr>
        <w:t xml:space="preserve"> </w:t>
      </w:r>
      <w:r w:rsidRPr="00C81B7B">
        <w:rPr>
          <w:rtl/>
        </w:rPr>
        <w:t>المناسب</w:t>
      </w:r>
      <w:r w:rsidR="0059005E">
        <w:rPr>
          <w:rtl/>
        </w:rPr>
        <w:t xml:space="preserve"> </w:t>
      </w:r>
      <w:r w:rsidRPr="00C81B7B">
        <w:rPr>
          <w:rtl/>
        </w:rPr>
        <w:t>مع</w:t>
      </w:r>
      <w:r w:rsidR="0059005E">
        <w:rPr>
          <w:rtl/>
        </w:rPr>
        <w:t xml:space="preserve"> </w:t>
      </w:r>
      <w:r w:rsidRPr="00C81B7B">
        <w:rPr>
          <w:rtl/>
        </w:rPr>
        <w:t>المجتمع</w:t>
      </w:r>
      <w:r w:rsidR="0059005E">
        <w:rPr>
          <w:rtl/>
        </w:rPr>
        <w:t xml:space="preserve"> </w:t>
      </w:r>
      <w:r w:rsidRPr="00C81B7B">
        <w:rPr>
          <w:rtl/>
        </w:rPr>
        <w:t>الدولي،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rPr>
          <w:rtl/>
        </w:rPr>
        <w:tab/>
        <w:t>١-</w:t>
      </w:r>
      <w:r w:rsidRPr="00C81B7B">
        <w:tab/>
      </w:r>
      <w:r w:rsidRPr="00C81B7B">
        <w:rPr>
          <w:i/>
          <w:iCs/>
          <w:rtl/>
        </w:rPr>
        <w:t>يثني</w:t>
      </w:r>
      <w:r w:rsidR="0059005E">
        <w:rPr>
          <w:i/>
          <w:iCs/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المقررة</w:t>
      </w:r>
      <w:r w:rsidR="0059005E">
        <w:rPr>
          <w:rtl/>
        </w:rPr>
        <w:t xml:space="preserve"> </w:t>
      </w:r>
      <w:r w:rsidRPr="00C81B7B">
        <w:rPr>
          <w:rtl/>
        </w:rPr>
        <w:t>الخاصة</w:t>
      </w:r>
      <w:r w:rsidR="0059005E">
        <w:rPr>
          <w:rtl/>
        </w:rPr>
        <w:t xml:space="preserve"> </w:t>
      </w:r>
      <w:r w:rsidRPr="00C81B7B">
        <w:rPr>
          <w:rtl/>
        </w:rPr>
        <w:t>المعنية</w:t>
      </w:r>
      <w:r w:rsidR="0059005E">
        <w:rPr>
          <w:rtl/>
        </w:rPr>
        <w:t xml:space="preserve"> </w:t>
      </w:r>
      <w:r w:rsidRPr="00C81B7B">
        <w:rPr>
          <w:rtl/>
        </w:rPr>
        <w:t>بحقوق</w:t>
      </w:r>
      <w:r w:rsidR="0059005E">
        <w:rPr>
          <w:rtl/>
        </w:rPr>
        <w:t xml:space="preserve"> </w:t>
      </w:r>
      <w:r w:rsidRPr="00C81B7B">
        <w:rPr>
          <w:rtl/>
        </w:rPr>
        <w:t>الإنسان</w:t>
      </w:r>
      <w:r w:rsidR="0059005E">
        <w:rPr>
          <w:rtl/>
        </w:rPr>
        <w:t xml:space="preserve"> </w:t>
      </w:r>
      <w:r w:rsidRPr="00C81B7B">
        <w:rPr>
          <w:rtl/>
        </w:rPr>
        <w:t>للمشردين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</w:t>
      </w:r>
      <w:r w:rsidR="0059005E">
        <w:rPr>
          <w:rtl/>
        </w:rPr>
        <w:t xml:space="preserve"> </w:t>
      </w:r>
      <w:r w:rsidRPr="00C81B7B">
        <w:rPr>
          <w:rtl/>
        </w:rPr>
        <w:t>لما</w:t>
      </w:r>
      <w:r w:rsidR="0059005E">
        <w:rPr>
          <w:rtl/>
        </w:rPr>
        <w:t xml:space="preserve"> </w:t>
      </w:r>
      <w:r w:rsidRPr="00C81B7B">
        <w:rPr>
          <w:rtl/>
        </w:rPr>
        <w:t>اضطلعت</w:t>
      </w:r>
      <w:r w:rsidR="0059005E">
        <w:rPr>
          <w:rtl/>
        </w:rPr>
        <w:t xml:space="preserve"> </w:t>
      </w:r>
      <w:r w:rsidRPr="00C81B7B">
        <w:rPr>
          <w:rtl/>
        </w:rPr>
        <w:t>به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أنشطة</w:t>
      </w:r>
      <w:r w:rsidR="0059005E">
        <w:rPr>
          <w:rtl/>
        </w:rPr>
        <w:t xml:space="preserve"> </w:t>
      </w:r>
      <w:r w:rsidRPr="00C81B7B">
        <w:rPr>
          <w:rtl/>
        </w:rPr>
        <w:t>حتى</w:t>
      </w:r>
      <w:r w:rsidR="0059005E">
        <w:rPr>
          <w:rtl/>
        </w:rPr>
        <w:t xml:space="preserve"> </w:t>
      </w:r>
      <w:r w:rsidRPr="00C81B7B">
        <w:rPr>
          <w:rtl/>
        </w:rPr>
        <w:t>الآن،</w:t>
      </w:r>
      <w:r w:rsidR="0059005E">
        <w:rPr>
          <w:rtl/>
        </w:rPr>
        <w:t xml:space="preserve"> </w:t>
      </w:r>
      <w:r w:rsidRPr="00C81B7B">
        <w:rPr>
          <w:rtl/>
        </w:rPr>
        <w:t>ولدورها</w:t>
      </w:r>
      <w:r w:rsidR="0059005E">
        <w:rPr>
          <w:rtl/>
        </w:rPr>
        <w:t xml:space="preserve"> </w:t>
      </w:r>
      <w:r w:rsidRPr="00C81B7B">
        <w:rPr>
          <w:rtl/>
        </w:rPr>
        <w:t>الحافز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رفع</w:t>
      </w:r>
      <w:r w:rsidR="0059005E">
        <w:rPr>
          <w:rtl/>
        </w:rPr>
        <w:t xml:space="preserve"> </w:t>
      </w:r>
      <w:r w:rsidRPr="00C81B7B">
        <w:rPr>
          <w:rtl/>
        </w:rPr>
        <w:t>مستوى</w:t>
      </w:r>
      <w:r w:rsidR="0059005E">
        <w:rPr>
          <w:rtl/>
        </w:rPr>
        <w:t xml:space="preserve"> </w:t>
      </w:r>
      <w:r w:rsidRPr="00C81B7B">
        <w:rPr>
          <w:rtl/>
        </w:rPr>
        <w:t>الوعي</w:t>
      </w:r>
      <w:r w:rsidR="0059005E">
        <w:rPr>
          <w:rtl/>
        </w:rPr>
        <w:t xml:space="preserve"> </w:t>
      </w:r>
      <w:r w:rsidRPr="00C81B7B">
        <w:rPr>
          <w:rtl/>
        </w:rPr>
        <w:t>بمحنة</w:t>
      </w:r>
      <w:r w:rsidR="0059005E">
        <w:rPr>
          <w:rtl/>
        </w:rPr>
        <w:t xml:space="preserve"> </w:t>
      </w:r>
      <w:r w:rsidRPr="00C81B7B">
        <w:rPr>
          <w:rtl/>
        </w:rPr>
        <w:t>المشردين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داخلياً،</w:t>
      </w:r>
      <w:r w:rsidR="0059005E">
        <w:rPr>
          <w:rtl/>
        </w:rPr>
        <w:t xml:space="preserve"> </w:t>
      </w:r>
      <w:r w:rsidRPr="00C81B7B">
        <w:rPr>
          <w:rtl/>
        </w:rPr>
        <w:t>ولجهودها</w:t>
      </w:r>
      <w:r w:rsidR="0059005E">
        <w:rPr>
          <w:rtl/>
        </w:rPr>
        <w:t xml:space="preserve"> </w:t>
      </w:r>
      <w:r w:rsidRPr="00C81B7B">
        <w:rPr>
          <w:rtl/>
        </w:rPr>
        <w:t>المستمرة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سبيل</w:t>
      </w:r>
      <w:r w:rsidR="0059005E">
        <w:rPr>
          <w:rtl/>
        </w:rPr>
        <w:t xml:space="preserve"> </w:t>
      </w:r>
      <w:r w:rsidRPr="00C81B7B">
        <w:rPr>
          <w:rtl/>
        </w:rPr>
        <w:t>تلبية</w:t>
      </w:r>
      <w:r w:rsidR="0059005E">
        <w:rPr>
          <w:rtl/>
        </w:rPr>
        <w:t xml:space="preserve"> </w:t>
      </w:r>
      <w:r w:rsidRPr="00C81B7B">
        <w:rPr>
          <w:rtl/>
        </w:rPr>
        <w:t>احتياجاتهم</w:t>
      </w:r>
      <w:r w:rsidR="0059005E">
        <w:rPr>
          <w:rtl/>
        </w:rPr>
        <w:t xml:space="preserve"> </w:t>
      </w:r>
      <w:r w:rsidRPr="00C81B7B">
        <w:rPr>
          <w:rtl/>
        </w:rPr>
        <w:t>الإنمائية</w:t>
      </w:r>
      <w:r w:rsidR="0059005E">
        <w:rPr>
          <w:rtl/>
        </w:rPr>
        <w:t xml:space="preserve"> </w:t>
      </w:r>
      <w:r w:rsidRPr="00C81B7B">
        <w:rPr>
          <w:rtl/>
        </w:rPr>
        <w:t>وغيرها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الاحتياجات</w:t>
      </w:r>
      <w:r w:rsidR="0059005E">
        <w:rPr>
          <w:rtl/>
        </w:rPr>
        <w:t xml:space="preserve"> </w:t>
      </w:r>
      <w:r w:rsidRPr="00C81B7B">
        <w:rPr>
          <w:rtl/>
        </w:rPr>
        <w:t>المحددة،</w:t>
      </w:r>
      <w:r w:rsidR="0059005E">
        <w:rPr>
          <w:rtl/>
        </w:rPr>
        <w:t xml:space="preserve"> </w:t>
      </w:r>
      <w:r w:rsidRPr="00C81B7B">
        <w:rPr>
          <w:rtl/>
        </w:rPr>
        <w:t>بطرق</w:t>
      </w:r>
      <w:r w:rsidR="0059005E">
        <w:rPr>
          <w:rtl/>
        </w:rPr>
        <w:t xml:space="preserve"> </w:t>
      </w:r>
      <w:r w:rsidRPr="00C81B7B">
        <w:rPr>
          <w:rtl/>
        </w:rPr>
        <w:t>منها</w:t>
      </w:r>
      <w:r w:rsidR="0059005E">
        <w:rPr>
          <w:rtl/>
        </w:rPr>
        <w:t xml:space="preserve"> </w:t>
      </w:r>
      <w:r w:rsidRPr="00C81B7B">
        <w:rPr>
          <w:rtl/>
        </w:rPr>
        <w:t>تعميم</w:t>
      </w:r>
      <w:r w:rsidR="0059005E">
        <w:rPr>
          <w:rtl/>
        </w:rPr>
        <w:t xml:space="preserve"> </w:t>
      </w:r>
      <w:r w:rsidRPr="00C81B7B">
        <w:rPr>
          <w:rtl/>
        </w:rPr>
        <w:t>مراعاة</w:t>
      </w:r>
      <w:r w:rsidR="0059005E">
        <w:rPr>
          <w:rtl/>
        </w:rPr>
        <w:t xml:space="preserve"> </w:t>
      </w:r>
      <w:r w:rsidRPr="00C81B7B">
        <w:rPr>
          <w:rtl/>
        </w:rPr>
        <w:t>حقوق</w:t>
      </w:r>
      <w:r w:rsidR="0059005E">
        <w:rPr>
          <w:rtl/>
        </w:rPr>
        <w:t xml:space="preserve"> </w:t>
      </w:r>
      <w:r w:rsidRPr="00C81B7B">
        <w:rPr>
          <w:rtl/>
        </w:rPr>
        <w:t>الإنسان</w:t>
      </w:r>
      <w:r w:rsidR="0059005E">
        <w:rPr>
          <w:rtl/>
        </w:rPr>
        <w:t xml:space="preserve"> </w:t>
      </w:r>
      <w:r w:rsidRPr="00C81B7B">
        <w:rPr>
          <w:rtl/>
        </w:rPr>
        <w:t>للمشردين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أنشطة</w:t>
      </w:r>
      <w:r w:rsidR="0059005E">
        <w:rPr>
          <w:rtl/>
        </w:rPr>
        <w:t xml:space="preserve"> </w:t>
      </w:r>
      <w:r w:rsidRPr="00C81B7B">
        <w:rPr>
          <w:rtl/>
        </w:rPr>
        <w:t>جميع</w:t>
      </w:r>
      <w:r w:rsidR="0059005E">
        <w:rPr>
          <w:rtl/>
        </w:rPr>
        <w:t xml:space="preserve"> </w:t>
      </w:r>
      <w:r w:rsidRPr="00C81B7B">
        <w:rPr>
          <w:rtl/>
        </w:rPr>
        <w:t>الجهات</w:t>
      </w:r>
      <w:r w:rsidR="0059005E">
        <w:rPr>
          <w:rtl/>
        </w:rPr>
        <w:t xml:space="preserve"> </w:t>
      </w:r>
      <w:r w:rsidRPr="00C81B7B">
        <w:rPr>
          <w:rtl/>
        </w:rPr>
        <w:t>ذات</w:t>
      </w:r>
      <w:r w:rsidR="0059005E">
        <w:rPr>
          <w:rtl/>
        </w:rPr>
        <w:t xml:space="preserve"> </w:t>
      </w:r>
      <w:r w:rsidRPr="00C81B7B">
        <w:rPr>
          <w:rtl/>
        </w:rPr>
        <w:t>الصلة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منظومة</w:t>
      </w:r>
      <w:r w:rsidR="0059005E">
        <w:rPr>
          <w:rtl/>
        </w:rPr>
        <w:t xml:space="preserve"> </w:t>
      </w:r>
      <w:r w:rsidRPr="00C81B7B">
        <w:rPr>
          <w:rtl/>
        </w:rPr>
        <w:t>الأمم</w:t>
      </w:r>
      <w:r w:rsidR="0059005E">
        <w:rPr>
          <w:rtl/>
        </w:rPr>
        <w:t xml:space="preserve"> </w:t>
      </w:r>
      <w:r w:rsidRPr="00C81B7B">
        <w:rPr>
          <w:rtl/>
        </w:rPr>
        <w:t>المتحدة؛</w:t>
      </w:r>
      <w:r w:rsidRPr="00C81B7B">
        <w:t>‬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rPr>
          <w:rtl/>
        </w:rPr>
        <w:tab/>
        <w:t>٢-</w:t>
      </w:r>
      <w:r w:rsidRPr="00C81B7B">
        <w:tab/>
      </w:r>
      <w:r w:rsidRPr="00C81B7B">
        <w:rPr>
          <w:i/>
          <w:iCs/>
          <w:rtl/>
        </w:rPr>
        <w:t>يرحب</w:t>
      </w:r>
      <w:r w:rsidR="0059005E">
        <w:rPr>
          <w:rtl/>
        </w:rPr>
        <w:t xml:space="preserve"> </w:t>
      </w:r>
      <w:r w:rsidRPr="00C81B7B">
        <w:rPr>
          <w:rtl/>
        </w:rPr>
        <w:t>بتقرير</w:t>
      </w:r>
      <w:r w:rsidR="0059005E">
        <w:rPr>
          <w:rtl/>
        </w:rPr>
        <w:t xml:space="preserve"> </w:t>
      </w:r>
      <w:r w:rsidRPr="00C81B7B">
        <w:rPr>
          <w:rtl/>
        </w:rPr>
        <w:t>المقررة</w:t>
      </w:r>
      <w:r w:rsidR="0059005E">
        <w:rPr>
          <w:rtl/>
        </w:rPr>
        <w:t xml:space="preserve"> </w:t>
      </w:r>
      <w:r w:rsidRPr="00C81B7B">
        <w:rPr>
          <w:rtl/>
        </w:rPr>
        <w:t>الخاصة</w:t>
      </w:r>
      <w:r w:rsidR="0059005E">
        <w:rPr>
          <w:rtl/>
        </w:rPr>
        <w:t xml:space="preserve"> </w:t>
      </w:r>
      <w:r w:rsidRPr="00C81B7B">
        <w:rPr>
          <w:rtl/>
        </w:rPr>
        <w:t>المعنية</w:t>
      </w:r>
      <w:r w:rsidR="0059005E">
        <w:rPr>
          <w:rtl/>
        </w:rPr>
        <w:t xml:space="preserve"> </w:t>
      </w:r>
      <w:r w:rsidRPr="00C81B7B">
        <w:rPr>
          <w:rtl/>
        </w:rPr>
        <w:t>بحقوق</w:t>
      </w:r>
      <w:r w:rsidR="0059005E">
        <w:rPr>
          <w:rtl/>
        </w:rPr>
        <w:t xml:space="preserve"> </w:t>
      </w:r>
      <w:r w:rsidRPr="00C81B7B">
        <w:rPr>
          <w:rtl/>
        </w:rPr>
        <w:t>الإنسان</w:t>
      </w:r>
      <w:r w:rsidR="0059005E">
        <w:rPr>
          <w:rtl/>
        </w:rPr>
        <w:t xml:space="preserve"> </w:t>
      </w:r>
      <w:r w:rsidRPr="00C81B7B">
        <w:rPr>
          <w:rtl/>
        </w:rPr>
        <w:t>للمشردين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داخلياً،</w:t>
      </w:r>
      <w:r w:rsidR="0059005E">
        <w:rPr>
          <w:rtl/>
        </w:rPr>
        <w:t xml:space="preserve"> </w:t>
      </w:r>
      <w:r w:rsidRPr="00C81B7B">
        <w:rPr>
          <w:rtl/>
        </w:rPr>
        <w:t>المقدم</w:t>
      </w:r>
      <w:r w:rsidR="0059005E">
        <w:rPr>
          <w:rtl/>
        </w:rPr>
        <w:t xml:space="preserve"> </w:t>
      </w:r>
      <w:r w:rsidRPr="00C81B7B">
        <w:rPr>
          <w:rtl/>
        </w:rPr>
        <w:t>إلى</w:t>
      </w:r>
      <w:r w:rsidR="0059005E">
        <w:rPr>
          <w:rtl/>
        </w:rPr>
        <w:t xml:space="preserve"> </w:t>
      </w:r>
      <w:r w:rsidRPr="00C81B7B">
        <w:rPr>
          <w:rtl/>
        </w:rPr>
        <w:t>مجلس</w:t>
      </w:r>
      <w:r w:rsidR="0059005E">
        <w:rPr>
          <w:rtl/>
        </w:rPr>
        <w:t xml:space="preserve"> </w:t>
      </w:r>
      <w:r w:rsidRPr="00C81B7B">
        <w:rPr>
          <w:rtl/>
        </w:rPr>
        <w:t>حقوق</w:t>
      </w:r>
      <w:r w:rsidR="0059005E">
        <w:rPr>
          <w:rtl/>
        </w:rPr>
        <w:t xml:space="preserve"> </w:t>
      </w:r>
      <w:r w:rsidRPr="00C81B7B">
        <w:rPr>
          <w:rtl/>
        </w:rPr>
        <w:t>الإنسان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دورته</w:t>
      </w:r>
      <w:r w:rsidR="0059005E">
        <w:rPr>
          <w:rtl/>
        </w:rPr>
        <w:t xml:space="preserve"> </w:t>
      </w:r>
      <w:r w:rsidRPr="00C81B7B">
        <w:rPr>
          <w:rtl/>
        </w:rPr>
        <w:t>الحادية</w:t>
      </w:r>
      <w:r w:rsidR="0059005E">
        <w:rPr>
          <w:rtl/>
        </w:rPr>
        <w:t xml:space="preserve"> </w:t>
      </w:r>
      <w:r w:rsidRPr="00C81B7B">
        <w:rPr>
          <w:rtl/>
        </w:rPr>
        <w:t>والأربعين</w:t>
      </w:r>
      <w:r w:rsidRPr="00C81B7B">
        <w:rPr>
          <w:rFonts w:hint="cs"/>
          <w:vertAlign w:val="superscript"/>
          <w:rtl/>
        </w:rPr>
        <w:t>(</w:t>
      </w:r>
      <w:r w:rsidRPr="00C81B7B">
        <w:rPr>
          <w:rStyle w:val="FootnoteReference"/>
          <w:rtl/>
        </w:rPr>
        <w:footnoteReference w:id="1"/>
      </w:r>
      <w:r w:rsidRPr="00C81B7B">
        <w:rPr>
          <w:rFonts w:hint="cs"/>
          <w:vertAlign w:val="superscript"/>
          <w:rtl/>
        </w:rPr>
        <w:t>)</w:t>
      </w:r>
      <w:r w:rsidRPr="00C81B7B">
        <w:rPr>
          <w:rtl/>
        </w:rPr>
        <w:t>،</w:t>
      </w:r>
      <w:r w:rsidR="0059005E">
        <w:rPr>
          <w:rtl/>
        </w:rPr>
        <w:t xml:space="preserve"> </w:t>
      </w:r>
      <w:r w:rsidRPr="00C81B7B">
        <w:rPr>
          <w:rtl/>
        </w:rPr>
        <w:t>وبما</w:t>
      </w:r>
      <w:r w:rsidR="0059005E">
        <w:rPr>
          <w:rtl/>
        </w:rPr>
        <w:t xml:space="preserve"> </w:t>
      </w:r>
      <w:r w:rsidRPr="00C81B7B">
        <w:rPr>
          <w:rtl/>
        </w:rPr>
        <w:t>ورد</w:t>
      </w:r>
      <w:r w:rsidR="0059005E">
        <w:rPr>
          <w:rtl/>
        </w:rPr>
        <w:t xml:space="preserve"> </w:t>
      </w:r>
      <w:r w:rsidRPr="00C81B7B">
        <w:rPr>
          <w:rtl/>
        </w:rPr>
        <w:t>فيه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استنتاجات</w:t>
      </w:r>
      <w:r w:rsidR="0059005E">
        <w:rPr>
          <w:rtl/>
        </w:rPr>
        <w:t xml:space="preserve"> </w:t>
      </w:r>
      <w:r w:rsidRPr="00C81B7B">
        <w:rPr>
          <w:rtl/>
        </w:rPr>
        <w:t>وتوصيات،</w:t>
      </w:r>
      <w:r w:rsidR="0059005E">
        <w:rPr>
          <w:rtl/>
        </w:rPr>
        <w:t xml:space="preserve"> </w:t>
      </w:r>
      <w:r w:rsidRPr="00C81B7B">
        <w:rPr>
          <w:rtl/>
        </w:rPr>
        <w:lastRenderedPageBreak/>
        <w:t>ويعترف</w:t>
      </w:r>
      <w:r w:rsidR="0059005E">
        <w:rPr>
          <w:rtl/>
        </w:rPr>
        <w:t xml:space="preserve"> </w:t>
      </w:r>
      <w:r w:rsidRPr="00C81B7B">
        <w:rPr>
          <w:rtl/>
        </w:rPr>
        <w:t>بأهمية</w:t>
      </w:r>
      <w:r w:rsidR="0059005E">
        <w:rPr>
          <w:rtl/>
        </w:rPr>
        <w:t xml:space="preserve"> </w:t>
      </w:r>
      <w:r w:rsidRPr="00C81B7B">
        <w:rPr>
          <w:rtl/>
        </w:rPr>
        <w:t>الدور</w:t>
      </w:r>
      <w:r w:rsidR="0059005E">
        <w:rPr>
          <w:rtl/>
        </w:rPr>
        <w:t xml:space="preserve"> </w:t>
      </w:r>
      <w:r w:rsidRPr="00C81B7B">
        <w:rPr>
          <w:rtl/>
        </w:rPr>
        <w:t>الذي</w:t>
      </w:r>
      <w:r w:rsidR="0059005E">
        <w:rPr>
          <w:rtl/>
        </w:rPr>
        <w:t xml:space="preserve"> </w:t>
      </w:r>
      <w:r w:rsidRPr="00C81B7B">
        <w:rPr>
          <w:rtl/>
        </w:rPr>
        <w:t>تؤديه</w:t>
      </w:r>
      <w:r w:rsidR="0059005E">
        <w:rPr>
          <w:rtl/>
        </w:rPr>
        <w:t xml:space="preserve"> </w:t>
      </w:r>
      <w:r w:rsidRPr="00C81B7B">
        <w:rPr>
          <w:rtl/>
        </w:rPr>
        <w:t>المؤسسات</w:t>
      </w:r>
      <w:r w:rsidR="0059005E">
        <w:rPr>
          <w:rtl/>
        </w:rPr>
        <w:t xml:space="preserve"> </w:t>
      </w:r>
      <w:r w:rsidRPr="00C81B7B">
        <w:rPr>
          <w:rtl/>
        </w:rPr>
        <w:t>الوطنية</w:t>
      </w:r>
      <w:r w:rsidR="0059005E">
        <w:rPr>
          <w:rtl/>
        </w:rPr>
        <w:t xml:space="preserve"> </w:t>
      </w:r>
      <w:r w:rsidRPr="00C81B7B">
        <w:rPr>
          <w:rtl/>
        </w:rPr>
        <w:t>لحقوق</w:t>
      </w:r>
      <w:r w:rsidR="0059005E">
        <w:rPr>
          <w:rtl/>
        </w:rPr>
        <w:t xml:space="preserve"> </w:t>
      </w:r>
      <w:r w:rsidRPr="00C81B7B">
        <w:rPr>
          <w:rtl/>
        </w:rPr>
        <w:t>الإنسان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جميع</w:t>
      </w:r>
      <w:r w:rsidR="0059005E">
        <w:rPr>
          <w:rtl/>
        </w:rPr>
        <w:t xml:space="preserve"> </w:t>
      </w:r>
      <w:r w:rsidRPr="00C81B7B">
        <w:rPr>
          <w:rtl/>
        </w:rPr>
        <w:t>مراحل</w:t>
      </w:r>
      <w:r w:rsidR="0059005E">
        <w:rPr>
          <w:rtl/>
        </w:rPr>
        <w:t xml:space="preserve"> </w:t>
      </w:r>
      <w:r w:rsidRPr="00C81B7B">
        <w:rPr>
          <w:rtl/>
        </w:rPr>
        <w:t>التشرد</w:t>
      </w:r>
      <w:r w:rsidR="0059005E">
        <w:rPr>
          <w:rtl/>
        </w:rPr>
        <w:t xml:space="preserve"> </w:t>
      </w:r>
      <w:r w:rsidRPr="00C81B7B">
        <w:rPr>
          <w:rtl/>
        </w:rPr>
        <w:t>لضمان</w:t>
      </w:r>
      <w:r w:rsidR="0059005E">
        <w:rPr>
          <w:rtl/>
        </w:rPr>
        <w:t xml:space="preserve"> </w:t>
      </w:r>
      <w:r w:rsidRPr="00C81B7B">
        <w:rPr>
          <w:rtl/>
        </w:rPr>
        <w:t>معالجة</w:t>
      </w:r>
      <w:r w:rsidR="0059005E">
        <w:rPr>
          <w:rtl/>
        </w:rPr>
        <w:t xml:space="preserve"> </w:t>
      </w:r>
      <w:r w:rsidRPr="00C81B7B">
        <w:rPr>
          <w:rtl/>
        </w:rPr>
        <w:t>جميع</w:t>
      </w:r>
      <w:r w:rsidR="0059005E">
        <w:rPr>
          <w:rtl/>
        </w:rPr>
        <w:t xml:space="preserve"> </w:t>
      </w:r>
      <w:r w:rsidRPr="00C81B7B">
        <w:rPr>
          <w:rtl/>
        </w:rPr>
        <w:t>قضايا</w:t>
      </w:r>
      <w:r w:rsidR="0059005E">
        <w:rPr>
          <w:rtl/>
        </w:rPr>
        <w:t xml:space="preserve"> </w:t>
      </w:r>
      <w:r w:rsidRPr="00C81B7B">
        <w:rPr>
          <w:rtl/>
        </w:rPr>
        <w:t>حقوق</w:t>
      </w:r>
      <w:r w:rsidR="0059005E">
        <w:rPr>
          <w:rtl/>
        </w:rPr>
        <w:t xml:space="preserve"> </w:t>
      </w:r>
      <w:r w:rsidRPr="00C81B7B">
        <w:rPr>
          <w:rtl/>
        </w:rPr>
        <w:t>الإنسان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النحو</w:t>
      </w:r>
      <w:r w:rsidR="0059005E">
        <w:rPr>
          <w:rtl/>
        </w:rPr>
        <w:t xml:space="preserve"> </w:t>
      </w:r>
      <w:r w:rsidRPr="00C81B7B">
        <w:rPr>
          <w:rtl/>
        </w:rPr>
        <w:t>المناسب؛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rPr>
          <w:rtl/>
        </w:rPr>
        <w:tab/>
        <w:t>٣-</w:t>
      </w:r>
      <w:r w:rsidRPr="00C81B7B">
        <w:tab/>
      </w:r>
      <w:r w:rsidRPr="00C81B7B">
        <w:rPr>
          <w:i/>
          <w:iCs/>
          <w:rtl/>
        </w:rPr>
        <w:t>يشير</w:t>
      </w:r>
      <w:r w:rsidR="0059005E">
        <w:rPr>
          <w:rtl/>
        </w:rPr>
        <w:t xml:space="preserve"> </w:t>
      </w:r>
      <w:r w:rsidRPr="00C81B7B">
        <w:rPr>
          <w:rtl/>
        </w:rPr>
        <w:t>إلى</w:t>
      </w:r>
      <w:r w:rsidR="0059005E">
        <w:rPr>
          <w:rtl/>
        </w:rPr>
        <w:t xml:space="preserve"> </w:t>
      </w:r>
      <w:r w:rsidRPr="00C81B7B">
        <w:rPr>
          <w:rtl/>
        </w:rPr>
        <w:t>ما</w:t>
      </w:r>
      <w:r w:rsidR="0059005E">
        <w:rPr>
          <w:rtl/>
        </w:rPr>
        <w:t xml:space="preserve"> </w:t>
      </w:r>
      <w:r w:rsidRPr="00C81B7B">
        <w:rPr>
          <w:rtl/>
        </w:rPr>
        <w:t>أعرب</w:t>
      </w:r>
      <w:r w:rsidR="0059005E">
        <w:rPr>
          <w:rtl/>
        </w:rPr>
        <w:t xml:space="preserve"> </w:t>
      </w:r>
      <w:r w:rsidRPr="00C81B7B">
        <w:rPr>
          <w:rtl/>
        </w:rPr>
        <w:t>عنه</w:t>
      </w:r>
      <w:r w:rsidR="0059005E">
        <w:rPr>
          <w:rtl/>
        </w:rPr>
        <w:t xml:space="preserve"> </w:t>
      </w:r>
      <w:r w:rsidRPr="00C81B7B">
        <w:rPr>
          <w:rtl/>
        </w:rPr>
        <w:t>مؤتمر</w:t>
      </w:r>
      <w:r w:rsidR="0059005E">
        <w:rPr>
          <w:rtl/>
        </w:rPr>
        <w:t xml:space="preserve"> </w:t>
      </w:r>
      <w:r w:rsidRPr="00C81B7B">
        <w:rPr>
          <w:rtl/>
        </w:rPr>
        <w:t>القمة</w:t>
      </w:r>
      <w:r w:rsidR="0059005E">
        <w:rPr>
          <w:rtl/>
        </w:rPr>
        <w:t xml:space="preserve"> </w:t>
      </w:r>
      <w:r w:rsidRPr="00C81B7B">
        <w:rPr>
          <w:rtl/>
        </w:rPr>
        <w:t>العالمي</w:t>
      </w:r>
      <w:r w:rsidR="0059005E">
        <w:rPr>
          <w:rtl/>
        </w:rPr>
        <w:t xml:space="preserve"> </w:t>
      </w:r>
      <w:r w:rsidRPr="00C81B7B">
        <w:rPr>
          <w:rtl/>
        </w:rPr>
        <w:t>للعمل</w:t>
      </w:r>
      <w:r w:rsidR="0059005E">
        <w:rPr>
          <w:rtl/>
        </w:rPr>
        <w:t xml:space="preserve"> </w:t>
      </w:r>
      <w:r w:rsidRPr="00C81B7B">
        <w:rPr>
          <w:rtl/>
        </w:rPr>
        <w:t>الإنساني،</w:t>
      </w:r>
      <w:r w:rsidR="0059005E">
        <w:rPr>
          <w:rtl/>
        </w:rPr>
        <w:t xml:space="preserve"> </w:t>
      </w:r>
      <w:r w:rsidRPr="00C81B7B">
        <w:rPr>
          <w:rtl/>
        </w:rPr>
        <w:t>الذي</w:t>
      </w:r>
      <w:r w:rsidR="0059005E">
        <w:rPr>
          <w:rtl/>
        </w:rPr>
        <w:t xml:space="preserve"> </w:t>
      </w:r>
      <w:r w:rsidRPr="00C81B7B">
        <w:rPr>
          <w:rtl/>
        </w:rPr>
        <w:t>عقد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إسطنبول،</w:t>
      </w:r>
      <w:r w:rsidR="0059005E">
        <w:rPr>
          <w:rtl/>
        </w:rPr>
        <w:t xml:space="preserve"> </w:t>
      </w:r>
      <w:r w:rsidRPr="00C81B7B">
        <w:rPr>
          <w:rtl/>
        </w:rPr>
        <w:t>تركيا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أيار/مايو</w:t>
      </w:r>
      <w:r w:rsidR="0059005E">
        <w:rPr>
          <w:rtl/>
        </w:rPr>
        <w:t xml:space="preserve"> </w:t>
      </w:r>
      <w:r w:rsidRPr="00C81B7B">
        <w:rPr>
          <w:rtl/>
        </w:rPr>
        <w:t>٢٠١٦،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تصميم</w:t>
      </w:r>
      <w:r w:rsidR="0059005E">
        <w:rPr>
          <w:rtl/>
        </w:rPr>
        <w:t xml:space="preserve"> </w:t>
      </w:r>
      <w:r w:rsidRPr="00C81B7B">
        <w:rPr>
          <w:rtl/>
        </w:rPr>
        <w:t>لاتباع</w:t>
      </w:r>
      <w:r w:rsidR="0059005E">
        <w:rPr>
          <w:rtl/>
        </w:rPr>
        <w:t xml:space="preserve"> </w:t>
      </w:r>
      <w:r w:rsidRPr="00C81B7B">
        <w:rPr>
          <w:rtl/>
        </w:rPr>
        <w:t>نهج</w:t>
      </w:r>
      <w:r w:rsidR="0059005E">
        <w:rPr>
          <w:rtl/>
        </w:rPr>
        <w:t xml:space="preserve"> </w:t>
      </w:r>
      <w:r w:rsidRPr="00C81B7B">
        <w:rPr>
          <w:rtl/>
        </w:rPr>
        <w:t>جديد</w:t>
      </w:r>
      <w:r w:rsidR="0059005E">
        <w:rPr>
          <w:rtl/>
        </w:rPr>
        <w:t xml:space="preserve"> </w:t>
      </w:r>
      <w:r w:rsidRPr="00C81B7B">
        <w:rPr>
          <w:rtl/>
        </w:rPr>
        <w:t>إزاء</w:t>
      </w:r>
      <w:r w:rsidR="0059005E">
        <w:rPr>
          <w:rtl/>
        </w:rPr>
        <w:t xml:space="preserve"> </w:t>
      </w:r>
      <w:r w:rsidRPr="00C81B7B">
        <w:rPr>
          <w:rtl/>
        </w:rPr>
        <w:t>التشرد</w:t>
      </w:r>
      <w:r w:rsidR="0059005E">
        <w:rPr>
          <w:rtl/>
        </w:rPr>
        <w:t xml:space="preserve"> </w:t>
      </w:r>
      <w:r w:rsidRPr="00C81B7B">
        <w:rPr>
          <w:rtl/>
        </w:rPr>
        <w:t>الداخلي</w:t>
      </w:r>
      <w:r w:rsidR="0059005E">
        <w:rPr>
          <w:rtl/>
        </w:rPr>
        <w:t xml:space="preserve"> </w:t>
      </w:r>
      <w:r w:rsidRPr="00C81B7B">
        <w:rPr>
          <w:rtl/>
        </w:rPr>
        <w:t>يلبي</w:t>
      </w:r>
      <w:r w:rsidR="0059005E">
        <w:rPr>
          <w:rtl/>
        </w:rPr>
        <w:t xml:space="preserve"> </w:t>
      </w:r>
      <w:r w:rsidRPr="00C81B7B">
        <w:rPr>
          <w:rtl/>
        </w:rPr>
        <w:t>الاحتياجات</w:t>
      </w:r>
      <w:r w:rsidR="0059005E">
        <w:rPr>
          <w:rtl/>
        </w:rPr>
        <w:t xml:space="preserve"> </w:t>
      </w:r>
      <w:r w:rsidRPr="00C81B7B">
        <w:rPr>
          <w:rtl/>
        </w:rPr>
        <w:t>الإنسانية</w:t>
      </w:r>
      <w:r w:rsidR="0059005E">
        <w:rPr>
          <w:rtl/>
        </w:rPr>
        <w:t xml:space="preserve"> </w:t>
      </w:r>
      <w:r w:rsidRPr="00C81B7B">
        <w:rPr>
          <w:rtl/>
        </w:rPr>
        <w:t>الفورية</w:t>
      </w:r>
      <w:r w:rsidR="0059005E">
        <w:rPr>
          <w:rtl/>
        </w:rPr>
        <w:t xml:space="preserve"> </w:t>
      </w:r>
      <w:r w:rsidRPr="00C81B7B">
        <w:rPr>
          <w:rtl/>
        </w:rPr>
        <w:t>والإنمائية</w:t>
      </w:r>
      <w:r w:rsidR="0059005E">
        <w:rPr>
          <w:rtl/>
        </w:rPr>
        <w:t xml:space="preserve"> </w:t>
      </w:r>
      <w:r w:rsidRPr="00C81B7B">
        <w:rPr>
          <w:rtl/>
        </w:rPr>
        <w:t>الطويلة</w:t>
      </w:r>
      <w:r w:rsidR="0059005E">
        <w:rPr>
          <w:rtl/>
        </w:rPr>
        <w:t xml:space="preserve"> </w:t>
      </w:r>
      <w:r w:rsidRPr="00C81B7B">
        <w:rPr>
          <w:rtl/>
        </w:rPr>
        <w:t>الأجل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خلال</w:t>
      </w:r>
      <w:r w:rsidR="0059005E">
        <w:rPr>
          <w:rtl/>
        </w:rPr>
        <w:t xml:space="preserve"> </w:t>
      </w:r>
      <w:r w:rsidRPr="00C81B7B">
        <w:rPr>
          <w:rtl/>
        </w:rPr>
        <w:t>تحقيق</w:t>
      </w:r>
      <w:r w:rsidR="0059005E">
        <w:rPr>
          <w:rtl/>
        </w:rPr>
        <w:t xml:space="preserve"> </w:t>
      </w:r>
      <w:r w:rsidRPr="00C81B7B">
        <w:rPr>
          <w:rtl/>
        </w:rPr>
        <w:t>نتائج</w:t>
      </w:r>
      <w:r w:rsidR="0059005E">
        <w:rPr>
          <w:rtl/>
        </w:rPr>
        <w:t xml:space="preserve"> </w:t>
      </w:r>
      <w:r w:rsidRPr="00C81B7B">
        <w:rPr>
          <w:rtl/>
        </w:rPr>
        <w:t>جماعية</w:t>
      </w:r>
      <w:r w:rsidR="0059005E">
        <w:rPr>
          <w:rtl/>
        </w:rPr>
        <w:t xml:space="preserve"> </w:t>
      </w:r>
      <w:r w:rsidRPr="00C81B7B">
        <w:rPr>
          <w:rtl/>
        </w:rPr>
        <w:t>لفائدة</w:t>
      </w:r>
      <w:r w:rsidR="0059005E">
        <w:rPr>
          <w:rtl/>
        </w:rPr>
        <w:t xml:space="preserve"> </w:t>
      </w:r>
      <w:r w:rsidRPr="00C81B7B">
        <w:rPr>
          <w:rtl/>
        </w:rPr>
        <w:t>الأشخاص</w:t>
      </w:r>
      <w:r w:rsidR="0059005E">
        <w:rPr>
          <w:rtl/>
        </w:rPr>
        <w:t xml:space="preserve"> </w:t>
      </w:r>
      <w:r w:rsidRPr="00C81B7B">
        <w:rPr>
          <w:rtl/>
        </w:rPr>
        <w:t>المشردين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</w:t>
      </w:r>
      <w:r w:rsidR="0059005E">
        <w:rPr>
          <w:rtl/>
        </w:rPr>
        <w:t xml:space="preserve"> </w:t>
      </w:r>
      <w:r w:rsidRPr="00C81B7B">
        <w:rPr>
          <w:rtl/>
        </w:rPr>
        <w:t>والمجتمعات</w:t>
      </w:r>
      <w:r w:rsidR="0059005E">
        <w:rPr>
          <w:rtl/>
        </w:rPr>
        <w:t xml:space="preserve"> </w:t>
      </w:r>
      <w:r w:rsidRPr="00C81B7B">
        <w:rPr>
          <w:rtl/>
        </w:rPr>
        <w:t>المضيفة،</w:t>
      </w:r>
      <w:r w:rsidR="0059005E">
        <w:rPr>
          <w:rtl/>
        </w:rPr>
        <w:t xml:space="preserve"> </w:t>
      </w:r>
      <w:r w:rsidRPr="00C81B7B">
        <w:rPr>
          <w:rtl/>
        </w:rPr>
        <w:t>ويشير</w:t>
      </w:r>
      <w:r w:rsidR="0059005E">
        <w:rPr>
          <w:rtl/>
        </w:rPr>
        <w:t xml:space="preserve"> </w:t>
      </w:r>
      <w:r w:rsidRPr="00C81B7B">
        <w:rPr>
          <w:rtl/>
        </w:rPr>
        <w:t>إلى</w:t>
      </w:r>
      <w:r w:rsidR="0059005E">
        <w:rPr>
          <w:rtl/>
        </w:rPr>
        <w:t xml:space="preserve"> </w:t>
      </w:r>
      <w:r w:rsidRPr="00C81B7B">
        <w:rPr>
          <w:rtl/>
        </w:rPr>
        <w:t>أن</w:t>
      </w:r>
      <w:r w:rsidR="0059005E">
        <w:rPr>
          <w:rtl/>
        </w:rPr>
        <w:t xml:space="preserve"> </w:t>
      </w:r>
      <w:r w:rsidRPr="00C81B7B">
        <w:rPr>
          <w:rtl/>
        </w:rPr>
        <w:t>الأمين</w:t>
      </w:r>
      <w:r w:rsidR="0059005E">
        <w:rPr>
          <w:rtl/>
        </w:rPr>
        <w:t xml:space="preserve"> </w:t>
      </w:r>
      <w:r w:rsidRPr="00C81B7B">
        <w:rPr>
          <w:rtl/>
        </w:rPr>
        <w:t>العام</w:t>
      </w:r>
      <w:r w:rsidR="0059005E">
        <w:rPr>
          <w:rtl/>
        </w:rPr>
        <w:t xml:space="preserve"> </w:t>
      </w:r>
      <w:r w:rsidRPr="00C81B7B">
        <w:rPr>
          <w:rtl/>
        </w:rPr>
        <w:t>حثّ</w:t>
      </w:r>
      <w:r w:rsidR="0059005E">
        <w:rPr>
          <w:rtl/>
        </w:rPr>
        <w:t xml:space="preserve"> </w:t>
      </w:r>
      <w:r w:rsidRPr="00C81B7B">
        <w:rPr>
          <w:rtl/>
        </w:rPr>
        <w:t>جميع</w:t>
      </w:r>
      <w:r w:rsidR="0059005E">
        <w:rPr>
          <w:rtl/>
        </w:rPr>
        <w:t xml:space="preserve"> </w:t>
      </w:r>
      <w:r w:rsidRPr="00C81B7B">
        <w:rPr>
          <w:rtl/>
        </w:rPr>
        <w:t>الجهات</w:t>
      </w:r>
      <w:r w:rsidR="0059005E">
        <w:rPr>
          <w:rtl/>
        </w:rPr>
        <w:t xml:space="preserve"> </w:t>
      </w:r>
      <w:r w:rsidRPr="00C81B7B">
        <w:rPr>
          <w:rtl/>
        </w:rPr>
        <w:t>صاحبة</w:t>
      </w:r>
      <w:r w:rsidR="0059005E">
        <w:rPr>
          <w:rtl/>
        </w:rPr>
        <w:t xml:space="preserve"> </w:t>
      </w:r>
      <w:r w:rsidRPr="00C81B7B">
        <w:rPr>
          <w:rtl/>
        </w:rPr>
        <w:t>المصلحة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الالتزام</w:t>
      </w:r>
      <w:r w:rsidR="0059005E">
        <w:rPr>
          <w:rtl/>
        </w:rPr>
        <w:t xml:space="preserve"> </w:t>
      </w:r>
      <w:r w:rsidRPr="00C81B7B">
        <w:rPr>
          <w:rtl/>
        </w:rPr>
        <w:t>بخطة</w:t>
      </w:r>
      <w:r w:rsidR="0059005E">
        <w:rPr>
          <w:rtl/>
        </w:rPr>
        <w:t xml:space="preserve"> </w:t>
      </w:r>
      <w:r w:rsidRPr="00C81B7B">
        <w:rPr>
          <w:rtl/>
        </w:rPr>
        <w:t>عالمية</w:t>
      </w:r>
      <w:r w:rsidR="0059005E">
        <w:rPr>
          <w:rtl/>
        </w:rPr>
        <w:t xml:space="preserve"> </w:t>
      </w:r>
      <w:r w:rsidRPr="00C81B7B">
        <w:rPr>
          <w:rtl/>
        </w:rPr>
        <w:t>شاملة</w:t>
      </w:r>
      <w:r w:rsidR="0059005E">
        <w:rPr>
          <w:rtl/>
        </w:rPr>
        <w:t xml:space="preserve"> </w:t>
      </w:r>
      <w:r w:rsidRPr="00C81B7B">
        <w:rPr>
          <w:rtl/>
        </w:rPr>
        <w:t>لخفض</w:t>
      </w:r>
      <w:r w:rsidR="0059005E">
        <w:rPr>
          <w:rtl/>
        </w:rPr>
        <w:t xml:space="preserve"> </w:t>
      </w:r>
      <w:r w:rsidRPr="00C81B7B">
        <w:rPr>
          <w:rtl/>
        </w:rPr>
        <w:t>معدلات</w:t>
      </w:r>
      <w:r w:rsidR="0059005E">
        <w:rPr>
          <w:rtl/>
        </w:rPr>
        <w:t xml:space="preserve"> </w:t>
      </w:r>
      <w:r w:rsidRPr="00C81B7B">
        <w:rPr>
          <w:rtl/>
        </w:rPr>
        <w:t>التشرد</w:t>
      </w:r>
      <w:r w:rsidR="0059005E">
        <w:rPr>
          <w:rtl/>
        </w:rPr>
        <w:t xml:space="preserve"> </w:t>
      </w:r>
      <w:r w:rsidRPr="00C81B7B">
        <w:rPr>
          <w:rtl/>
        </w:rPr>
        <w:t>الداخلي،</w:t>
      </w:r>
      <w:r w:rsidR="0059005E">
        <w:rPr>
          <w:rtl/>
        </w:rPr>
        <w:t xml:space="preserve"> </w:t>
      </w:r>
      <w:r w:rsidRPr="00C81B7B">
        <w:rPr>
          <w:rtl/>
        </w:rPr>
        <w:t>بطريقة</w:t>
      </w:r>
      <w:r w:rsidR="0059005E">
        <w:rPr>
          <w:rtl/>
        </w:rPr>
        <w:t xml:space="preserve"> </w:t>
      </w:r>
      <w:r w:rsidRPr="00C81B7B">
        <w:rPr>
          <w:rtl/>
        </w:rPr>
        <w:t>كريمة</w:t>
      </w:r>
      <w:r w:rsidR="0059005E">
        <w:rPr>
          <w:rtl/>
        </w:rPr>
        <w:t xml:space="preserve"> </w:t>
      </w:r>
      <w:r w:rsidRPr="00C81B7B">
        <w:rPr>
          <w:rtl/>
        </w:rPr>
        <w:t>وآمنة،</w:t>
      </w:r>
      <w:r w:rsidR="0059005E">
        <w:rPr>
          <w:rtl/>
        </w:rPr>
        <w:t xml:space="preserve"> </w:t>
      </w:r>
      <w:r w:rsidRPr="00C81B7B">
        <w:rPr>
          <w:rtl/>
        </w:rPr>
        <w:t>بنسبة</w:t>
      </w:r>
      <w:r w:rsidR="0059005E">
        <w:rPr>
          <w:rtl/>
        </w:rPr>
        <w:t xml:space="preserve"> </w:t>
      </w:r>
      <w:r w:rsidRPr="00C81B7B">
        <w:rPr>
          <w:rtl/>
        </w:rPr>
        <w:t>لا</w:t>
      </w:r>
      <w:r w:rsidR="0059005E">
        <w:rPr>
          <w:rtl/>
        </w:rPr>
        <w:t xml:space="preserve"> </w:t>
      </w:r>
      <w:r w:rsidRPr="00C81B7B">
        <w:rPr>
          <w:rtl/>
        </w:rPr>
        <w:t>تقل</w:t>
      </w:r>
      <w:r w:rsidR="0059005E">
        <w:rPr>
          <w:rtl/>
        </w:rPr>
        <w:t xml:space="preserve"> </w:t>
      </w:r>
      <w:r w:rsidRPr="00C81B7B">
        <w:rPr>
          <w:rtl/>
        </w:rPr>
        <w:t>عن</w:t>
      </w:r>
      <w:r w:rsidR="0059005E">
        <w:rPr>
          <w:rtl/>
        </w:rPr>
        <w:t xml:space="preserve"> </w:t>
      </w:r>
      <w:r w:rsidRPr="00C81B7B">
        <w:rPr>
          <w:rtl/>
        </w:rPr>
        <w:t>50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المائة</w:t>
      </w:r>
      <w:r w:rsidR="0059005E">
        <w:rPr>
          <w:rtl/>
        </w:rPr>
        <w:t xml:space="preserve"> </w:t>
      </w:r>
      <w:r w:rsidRPr="00C81B7B">
        <w:rPr>
          <w:rtl/>
        </w:rPr>
        <w:t>بحلول</w:t>
      </w:r>
      <w:r w:rsidR="0059005E">
        <w:rPr>
          <w:rtl/>
        </w:rPr>
        <w:t xml:space="preserve"> </w:t>
      </w:r>
      <w:r w:rsidRPr="00C81B7B">
        <w:rPr>
          <w:rtl/>
        </w:rPr>
        <w:t>عام</w:t>
      </w:r>
      <w:r w:rsidR="0059005E">
        <w:rPr>
          <w:rtl/>
        </w:rPr>
        <w:t xml:space="preserve"> </w:t>
      </w:r>
      <w:r w:rsidRPr="00C81B7B">
        <w:rPr>
          <w:rtl/>
        </w:rPr>
        <w:t>2030</w:t>
      </w:r>
      <w:r w:rsidRPr="00C81B7B">
        <w:rPr>
          <w:rFonts w:hint="cs"/>
          <w:vertAlign w:val="superscript"/>
          <w:rtl/>
        </w:rPr>
        <w:t>(</w:t>
      </w:r>
      <w:r w:rsidRPr="00C81B7B">
        <w:rPr>
          <w:rStyle w:val="FootnoteReference"/>
          <w:rtl/>
        </w:rPr>
        <w:footnoteReference w:id="2"/>
      </w:r>
      <w:r w:rsidRPr="00C81B7B">
        <w:rPr>
          <w:rFonts w:hint="cs"/>
          <w:vertAlign w:val="superscript"/>
          <w:rtl/>
        </w:rPr>
        <w:t>)</w:t>
      </w:r>
      <w:r w:rsidRPr="00C81B7B">
        <w:rPr>
          <w:rFonts w:hint="cs"/>
          <w:rtl/>
        </w:rPr>
        <w:t>؛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rPr>
          <w:rtl/>
        </w:rPr>
        <w:tab/>
        <w:t>٤-</w:t>
      </w:r>
      <w:r w:rsidRPr="00C81B7B">
        <w:tab/>
      </w:r>
      <w:r w:rsidRPr="00C81B7B">
        <w:rPr>
          <w:i/>
          <w:iCs/>
          <w:rtl/>
        </w:rPr>
        <w:t>يرحب</w:t>
      </w:r>
      <w:r w:rsidR="0059005E">
        <w:rPr>
          <w:rtl/>
        </w:rPr>
        <w:t xml:space="preserve"> </w:t>
      </w:r>
      <w:r w:rsidRPr="00C81B7B">
        <w:rPr>
          <w:rtl/>
        </w:rPr>
        <w:t>بالخطة</w:t>
      </w:r>
      <w:r w:rsidR="0059005E">
        <w:rPr>
          <w:rtl/>
        </w:rPr>
        <w:t xml:space="preserve"> </w:t>
      </w:r>
      <w:r w:rsidRPr="00C81B7B">
        <w:rPr>
          <w:rtl/>
        </w:rPr>
        <w:t>الحضرية</w:t>
      </w:r>
      <w:r w:rsidR="0059005E">
        <w:rPr>
          <w:rtl/>
        </w:rPr>
        <w:t xml:space="preserve"> </w:t>
      </w:r>
      <w:r w:rsidRPr="00C81B7B">
        <w:rPr>
          <w:rtl/>
        </w:rPr>
        <w:t>الجديدة</w:t>
      </w:r>
      <w:r w:rsidR="0059005E">
        <w:rPr>
          <w:rtl/>
        </w:rPr>
        <w:t xml:space="preserve"> </w:t>
      </w:r>
      <w:r w:rsidRPr="00C81B7B">
        <w:rPr>
          <w:rtl/>
        </w:rPr>
        <w:t>المعتمدة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مؤتمر</w:t>
      </w:r>
      <w:r w:rsidR="0059005E">
        <w:rPr>
          <w:rtl/>
        </w:rPr>
        <w:t xml:space="preserve"> </w:t>
      </w:r>
      <w:r w:rsidRPr="00C81B7B">
        <w:rPr>
          <w:rtl/>
        </w:rPr>
        <w:t>الأمم</w:t>
      </w:r>
      <w:r w:rsidR="0059005E">
        <w:rPr>
          <w:rtl/>
        </w:rPr>
        <w:t xml:space="preserve"> </w:t>
      </w:r>
      <w:r w:rsidRPr="00C81B7B">
        <w:rPr>
          <w:rtl/>
        </w:rPr>
        <w:t>المتحدة</w:t>
      </w:r>
      <w:r w:rsidR="0059005E">
        <w:rPr>
          <w:rtl/>
        </w:rPr>
        <w:t xml:space="preserve"> </w:t>
      </w:r>
      <w:r w:rsidRPr="00C81B7B">
        <w:rPr>
          <w:rtl/>
        </w:rPr>
        <w:t>المعني</w:t>
      </w:r>
      <w:r w:rsidR="0059005E">
        <w:rPr>
          <w:rtl/>
        </w:rPr>
        <w:t xml:space="preserve"> </w:t>
      </w:r>
      <w:r w:rsidRPr="00C81B7B">
        <w:rPr>
          <w:rtl/>
        </w:rPr>
        <w:t>بالإسكان</w:t>
      </w:r>
      <w:r w:rsidR="0059005E">
        <w:rPr>
          <w:rtl/>
        </w:rPr>
        <w:t xml:space="preserve"> </w:t>
      </w:r>
      <w:r w:rsidRPr="00C81B7B">
        <w:rPr>
          <w:rtl/>
        </w:rPr>
        <w:t>والتنمية</w:t>
      </w:r>
      <w:r w:rsidR="0059005E">
        <w:rPr>
          <w:rtl/>
        </w:rPr>
        <w:t xml:space="preserve"> </w:t>
      </w:r>
      <w:r w:rsidRPr="00C81B7B">
        <w:rPr>
          <w:rtl/>
        </w:rPr>
        <w:t>الحضرية</w:t>
      </w:r>
      <w:r w:rsidR="0059005E">
        <w:rPr>
          <w:rtl/>
        </w:rPr>
        <w:t xml:space="preserve"> </w:t>
      </w:r>
      <w:r w:rsidRPr="00C81B7B">
        <w:rPr>
          <w:rtl/>
        </w:rPr>
        <w:t>المستدامة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عام</w:t>
      </w:r>
      <w:r w:rsidR="0059005E">
        <w:rPr>
          <w:rtl/>
        </w:rPr>
        <w:t xml:space="preserve"> </w:t>
      </w:r>
      <w:r w:rsidRPr="00C81B7B">
        <w:rPr>
          <w:rtl/>
        </w:rPr>
        <w:t>٢٠١٦،</w:t>
      </w:r>
      <w:r w:rsidR="0059005E">
        <w:rPr>
          <w:rtl/>
        </w:rPr>
        <w:t xml:space="preserve"> </w:t>
      </w:r>
      <w:r w:rsidRPr="00C81B7B">
        <w:rPr>
          <w:rtl/>
        </w:rPr>
        <w:t>ويسلّم</w:t>
      </w:r>
      <w:r w:rsidR="0059005E">
        <w:rPr>
          <w:rtl/>
        </w:rPr>
        <w:t xml:space="preserve"> </w:t>
      </w:r>
      <w:r w:rsidRPr="00C81B7B">
        <w:rPr>
          <w:rtl/>
        </w:rPr>
        <w:t>بأن</w:t>
      </w:r>
      <w:r w:rsidR="0059005E">
        <w:rPr>
          <w:rtl/>
        </w:rPr>
        <w:t xml:space="preserve"> </w:t>
      </w:r>
      <w:r w:rsidRPr="00C81B7B">
        <w:rPr>
          <w:rtl/>
        </w:rPr>
        <w:t>التشرد</w:t>
      </w:r>
      <w:r w:rsidR="0059005E">
        <w:rPr>
          <w:rtl/>
        </w:rPr>
        <w:t xml:space="preserve"> </w:t>
      </w:r>
      <w:r w:rsidRPr="00C81B7B">
        <w:rPr>
          <w:rtl/>
        </w:rPr>
        <w:t>الداخلي</w:t>
      </w:r>
      <w:r w:rsidR="0059005E">
        <w:rPr>
          <w:rtl/>
        </w:rPr>
        <w:t xml:space="preserve"> </w:t>
      </w:r>
      <w:r w:rsidRPr="00C81B7B">
        <w:rPr>
          <w:rtl/>
        </w:rPr>
        <w:t>يشكل</w:t>
      </w:r>
      <w:r w:rsidR="0059005E">
        <w:rPr>
          <w:rtl/>
        </w:rPr>
        <w:t xml:space="preserve"> </w:t>
      </w:r>
      <w:r w:rsidRPr="00C81B7B">
        <w:rPr>
          <w:rtl/>
        </w:rPr>
        <w:t>ظاهرة</w:t>
      </w:r>
      <w:r w:rsidR="0059005E">
        <w:rPr>
          <w:rtl/>
        </w:rPr>
        <w:t xml:space="preserve"> </w:t>
      </w:r>
      <w:r w:rsidRPr="00C81B7B">
        <w:rPr>
          <w:rtl/>
        </w:rPr>
        <w:t>حضرية</w:t>
      </w:r>
      <w:r w:rsidR="0059005E">
        <w:rPr>
          <w:rtl/>
        </w:rPr>
        <w:t xml:space="preserve"> </w:t>
      </w:r>
      <w:r w:rsidRPr="00C81B7B">
        <w:rPr>
          <w:rtl/>
        </w:rPr>
        <w:t>بصورة</w:t>
      </w:r>
      <w:r w:rsidR="0059005E">
        <w:rPr>
          <w:rtl/>
        </w:rPr>
        <w:t xml:space="preserve"> </w:t>
      </w:r>
      <w:r w:rsidRPr="00C81B7B">
        <w:rPr>
          <w:rtl/>
        </w:rPr>
        <w:t>متزايدة،</w:t>
      </w:r>
      <w:r w:rsidR="0059005E">
        <w:rPr>
          <w:rtl/>
        </w:rPr>
        <w:t xml:space="preserve"> </w:t>
      </w:r>
      <w:r w:rsidRPr="00C81B7B">
        <w:rPr>
          <w:rtl/>
        </w:rPr>
        <w:t>ويشير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هذا</w:t>
      </w:r>
      <w:r w:rsidR="0059005E">
        <w:rPr>
          <w:rtl/>
        </w:rPr>
        <w:t xml:space="preserve"> </w:t>
      </w:r>
      <w:r w:rsidRPr="00C81B7B">
        <w:rPr>
          <w:rtl/>
        </w:rPr>
        <w:t>الصدد</w:t>
      </w:r>
      <w:r w:rsidR="0059005E">
        <w:rPr>
          <w:rtl/>
        </w:rPr>
        <w:t xml:space="preserve"> </w:t>
      </w:r>
      <w:r w:rsidRPr="00C81B7B">
        <w:rPr>
          <w:rtl/>
        </w:rPr>
        <w:t>إلى</w:t>
      </w:r>
      <w:r w:rsidR="0059005E">
        <w:rPr>
          <w:rtl/>
        </w:rPr>
        <w:t xml:space="preserve"> </w:t>
      </w:r>
      <w:r w:rsidRPr="00C81B7B">
        <w:rPr>
          <w:rtl/>
        </w:rPr>
        <w:t>أهمية</w:t>
      </w:r>
      <w:r w:rsidR="0059005E">
        <w:rPr>
          <w:rtl/>
        </w:rPr>
        <w:t xml:space="preserve"> </w:t>
      </w:r>
      <w:r w:rsidRPr="00C81B7B">
        <w:rPr>
          <w:rtl/>
        </w:rPr>
        <w:t>تلبية</w:t>
      </w:r>
      <w:r w:rsidR="0059005E">
        <w:rPr>
          <w:rtl/>
        </w:rPr>
        <w:t xml:space="preserve"> </w:t>
      </w:r>
      <w:r w:rsidRPr="00C81B7B">
        <w:rPr>
          <w:rtl/>
        </w:rPr>
        <w:t>الاحتياجات</w:t>
      </w:r>
      <w:r w:rsidR="0059005E">
        <w:rPr>
          <w:rtl/>
        </w:rPr>
        <w:t xml:space="preserve"> </w:t>
      </w:r>
      <w:r w:rsidRPr="00C81B7B">
        <w:rPr>
          <w:rtl/>
        </w:rPr>
        <w:t>ومعالجة</w:t>
      </w:r>
      <w:r w:rsidR="0059005E">
        <w:rPr>
          <w:rtl/>
        </w:rPr>
        <w:t xml:space="preserve"> </w:t>
      </w:r>
      <w:r w:rsidRPr="00C81B7B">
        <w:rPr>
          <w:rtl/>
        </w:rPr>
        <w:t>أوجه</w:t>
      </w:r>
      <w:r w:rsidR="0059005E">
        <w:rPr>
          <w:rtl/>
        </w:rPr>
        <w:t xml:space="preserve"> </w:t>
      </w:r>
      <w:r w:rsidRPr="00C81B7B">
        <w:rPr>
          <w:rtl/>
        </w:rPr>
        <w:t>الضعف</w:t>
      </w:r>
      <w:r w:rsidR="0059005E">
        <w:rPr>
          <w:rtl/>
        </w:rPr>
        <w:t xml:space="preserve"> </w:t>
      </w:r>
      <w:r w:rsidRPr="00C81B7B">
        <w:rPr>
          <w:rtl/>
        </w:rPr>
        <w:t>الخاصة</w:t>
      </w:r>
      <w:r w:rsidR="0059005E">
        <w:rPr>
          <w:rtl/>
        </w:rPr>
        <w:t xml:space="preserve"> </w:t>
      </w:r>
      <w:r w:rsidRPr="00C81B7B">
        <w:rPr>
          <w:rtl/>
        </w:rPr>
        <w:t>للمشردين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المناطق</w:t>
      </w:r>
      <w:r w:rsidR="0059005E">
        <w:rPr>
          <w:rtl/>
        </w:rPr>
        <w:t xml:space="preserve"> </w:t>
      </w:r>
      <w:r w:rsidRPr="00C81B7B">
        <w:rPr>
          <w:rtl/>
        </w:rPr>
        <w:t>الحضرية</w:t>
      </w:r>
      <w:r w:rsidR="0059005E">
        <w:rPr>
          <w:rtl/>
        </w:rPr>
        <w:t xml:space="preserve"> </w:t>
      </w:r>
      <w:r w:rsidRPr="00C81B7B">
        <w:rPr>
          <w:rtl/>
        </w:rPr>
        <w:t>ودعم</w:t>
      </w:r>
      <w:r w:rsidR="0059005E">
        <w:rPr>
          <w:rtl/>
        </w:rPr>
        <w:t xml:space="preserve"> </w:t>
      </w:r>
      <w:r w:rsidRPr="00C81B7B">
        <w:rPr>
          <w:rtl/>
        </w:rPr>
        <w:t>المجتمعات</w:t>
      </w:r>
      <w:r w:rsidR="0059005E">
        <w:rPr>
          <w:rtl/>
        </w:rPr>
        <w:t xml:space="preserve"> </w:t>
      </w:r>
      <w:r w:rsidRPr="00C81B7B">
        <w:rPr>
          <w:rtl/>
        </w:rPr>
        <w:t>المضيفة؛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rPr>
          <w:rtl/>
        </w:rPr>
        <w:tab/>
        <w:t>٥-</w:t>
      </w:r>
      <w:r w:rsidRPr="00C81B7B">
        <w:tab/>
      </w:r>
      <w:r w:rsidRPr="00C81B7B">
        <w:rPr>
          <w:i/>
          <w:iCs/>
          <w:rtl/>
        </w:rPr>
        <w:t>يعرب</w:t>
      </w:r>
      <w:r w:rsidR="0059005E">
        <w:rPr>
          <w:i/>
          <w:iCs/>
          <w:rtl/>
        </w:rPr>
        <w:t xml:space="preserve"> </w:t>
      </w:r>
      <w:r w:rsidRPr="00C81B7B">
        <w:rPr>
          <w:i/>
          <w:iCs/>
          <w:rtl/>
        </w:rPr>
        <w:t>عن</w:t>
      </w:r>
      <w:r w:rsidR="0059005E">
        <w:rPr>
          <w:i/>
          <w:iCs/>
          <w:rtl/>
        </w:rPr>
        <w:t xml:space="preserve"> </w:t>
      </w:r>
      <w:r w:rsidRPr="00C81B7B">
        <w:rPr>
          <w:i/>
          <w:iCs/>
          <w:rtl/>
        </w:rPr>
        <w:t>تقديره</w:t>
      </w:r>
      <w:r w:rsidR="0059005E">
        <w:rPr>
          <w:rtl/>
        </w:rPr>
        <w:t xml:space="preserve"> </w:t>
      </w:r>
      <w:r w:rsidRPr="00C81B7B">
        <w:rPr>
          <w:rtl/>
        </w:rPr>
        <w:t>للحكومات</w:t>
      </w:r>
      <w:r w:rsidR="0059005E">
        <w:rPr>
          <w:rtl/>
        </w:rPr>
        <w:t xml:space="preserve"> </w:t>
      </w:r>
      <w:r w:rsidRPr="00C81B7B">
        <w:rPr>
          <w:rtl/>
        </w:rPr>
        <w:t>والمنظمات</w:t>
      </w:r>
      <w:r w:rsidR="0059005E">
        <w:rPr>
          <w:rtl/>
        </w:rPr>
        <w:t xml:space="preserve"> </w:t>
      </w:r>
      <w:r w:rsidRPr="00C81B7B">
        <w:rPr>
          <w:rtl/>
        </w:rPr>
        <w:t>الحكومية</w:t>
      </w:r>
      <w:r w:rsidR="0059005E">
        <w:rPr>
          <w:rtl/>
        </w:rPr>
        <w:t xml:space="preserve"> </w:t>
      </w:r>
      <w:r w:rsidRPr="00C81B7B">
        <w:rPr>
          <w:rtl/>
        </w:rPr>
        <w:t>الدولية</w:t>
      </w:r>
      <w:r w:rsidR="0059005E">
        <w:rPr>
          <w:rtl/>
        </w:rPr>
        <w:t xml:space="preserve"> </w:t>
      </w:r>
      <w:r w:rsidRPr="00C81B7B">
        <w:rPr>
          <w:rtl/>
        </w:rPr>
        <w:t>والمنظمات</w:t>
      </w:r>
      <w:r w:rsidR="0059005E">
        <w:rPr>
          <w:rtl/>
        </w:rPr>
        <w:t xml:space="preserve"> </w:t>
      </w:r>
      <w:r w:rsidRPr="00C81B7B">
        <w:rPr>
          <w:rtl/>
        </w:rPr>
        <w:t>غير</w:t>
      </w:r>
      <w:r w:rsidR="0059005E">
        <w:rPr>
          <w:rtl/>
        </w:rPr>
        <w:t xml:space="preserve"> </w:t>
      </w:r>
      <w:r w:rsidRPr="00C81B7B">
        <w:rPr>
          <w:rtl/>
        </w:rPr>
        <w:t>الحكومية</w:t>
      </w:r>
      <w:r w:rsidR="0059005E">
        <w:rPr>
          <w:rtl/>
        </w:rPr>
        <w:t xml:space="preserve"> </w:t>
      </w:r>
      <w:r w:rsidRPr="00C81B7B">
        <w:rPr>
          <w:rtl/>
        </w:rPr>
        <w:t>التي</w:t>
      </w:r>
      <w:r w:rsidR="0059005E">
        <w:rPr>
          <w:rtl/>
        </w:rPr>
        <w:t xml:space="preserve"> </w:t>
      </w:r>
      <w:r w:rsidRPr="00C81B7B">
        <w:rPr>
          <w:rtl/>
        </w:rPr>
        <w:t>تقدم</w:t>
      </w:r>
      <w:r w:rsidR="0059005E">
        <w:rPr>
          <w:rtl/>
        </w:rPr>
        <w:t xml:space="preserve"> </w:t>
      </w:r>
      <w:r w:rsidRPr="00C81B7B">
        <w:rPr>
          <w:rtl/>
        </w:rPr>
        <w:t>الحماية</w:t>
      </w:r>
      <w:r w:rsidR="0059005E">
        <w:rPr>
          <w:rtl/>
        </w:rPr>
        <w:t xml:space="preserve"> </w:t>
      </w:r>
      <w:r w:rsidRPr="00C81B7B">
        <w:rPr>
          <w:rtl/>
        </w:rPr>
        <w:t>والمساعدة</w:t>
      </w:r>
      <w:r w:rsidR="0059005E">
        <w:rPr>
          <w:rtl/>
        </w:rPr>
        <w:t xml:space="preserve"> </w:t>
      </w:r>
      <w:r w:rsidRPr="00C81B7B">
        <w:rPr>
          <w:rtl/>
        </w:rPr>
        <w:t>للمشردين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داخلياً،</w:t>
      </w:r>
      <w:r w:rsidR="0059005E">
        <w:rPr>
          <w:rtl/>
        </w:rPr>
        <w:t xml:space="preserve"> </w:t>
      </w:r>
      <w:r w:rsidRPr="00C81B7B">
        <w:rPr>
          <w:rtl/>
        </w:rPr>
        <w:t>ولا</w:t>
      </w:r>
      <w:r w:rsidR="0059005E">
        <w:rPr>
          <w:rtl/>
        </w:rPr>
        <w:t xml:space="preserve"> </w:t>
      </w:r>
      <w:r w:rsidRPr="00C81B7B">
        <w:rPr>
          <w:rtl/>
        </w:rPr>
        <w:t>سيما</w:t>
      </w:r>
      <w:r w:rsidR="0059005E">
        <w:rPr>
          <w:rtl/>
        </w:rPr>
        <w:t xml:space="preserve"> </w:t>
      </w:r>
      <w:r w:rsidRPr="00C81B7B">
        <w:rPr>
          <w:rtl/>
        </w:rPr>
        <w:t>عن</w:t>
      </w:r>
      <w:r w:rsidR="0059005E">
        <w:rPr>
          <w:rtl/>
        </w:rPr>
        <w:t xml:space="preserve"> </w:t>
      </w:r>
      <w:r w:rsidRPr="00C81B7B">
        <w:rPr>
          <w:rtl/>
        </w:rPr>
        <w:t>طريق</w:t>
      </w:r>
      <w:r w:rsidR="0059005E">
        <w:rPr>
          <w:rtl/>
        </w:rPr>
        <w:t xml:space="preserve"> </w:t>
      </w:r>
      <w:r w:rsidRPr="00C81B7B">
        <w:rPr>
          <w:rtl/>
        </w:rPr>
        <w:t>تيسير</w:t>
      </w:r>
      <w:r w:rsidR="0059005E">
        <w:rPr>
          <w:rtl/>
        </w:rPr>
        <w:t xml:space="preserve"> </w:t>
      </w:r>
      <w:r w:rsidRPr="00C81B7B">
        <w:rPr>
          <w:rtl/>
        </w:rPr>
        <w:t>التوصل</w:t>
      </w:r>
      <w:r w:rsidR="0059005E">
        <w:rPr>
          <w:rtl/>
        </w:rPr>
        <w:t xml:space="preserve"> </w:t>
      </w:r>
      <w:r w:rsidRPr="00C81B7B">
        <w:rPr>
          <w:rtl/>
        </w:rPr>
        <w:t>إلى</w:t>
      </w:r>
      <w:r w:rsidR="0059005E">
        <w:rPr>
          <w:rtl/>
        </w:rPr>
        <w:t xml:space="preserve"> </w:t>
      </w:r>
      <w:r w:rsidRPr="00C81B7B">
        <w:rPr>
          <w:rtl/>
        </w:rPr>
        <w:t>حلول</w:t>
      </w:r>
      <w:r w:rsidR="0059005E">
        <w:rPr>
          <w:rtl/>
        </w:rPr>
        <w:t xml:space="preserve"> </w:t>
      </w:r>
      <w:r w:rsidRPr="00C81B7B">
        <w:rPr>
          <w:rtl/>
        </w:rPr>
        <w:t>دائمة</w:t>
      </w:r>
      <w:r w:rsidR="0059005E">
        <w:rPr>
          <w:rtl/>
        </w:rPr>
        <w:t xml:space="preserve"> </w:t>
      </w:r>
      <w:r w:rsidRPr="00C81B7B">
        <w:rPr>
          <w:rtl/>
        </w:rPr>
        <w:t>وإدماج</w:t>
      </w:r>
      <w:r w:rsidR="0059005E">
        <w:rPr>
          <w:rtl/>
        </w:rPr>
        <w:t xml:space="preserve"> </w:t>
      </w:r>
      <w:r w:rsidRPr="00C81B7B">
        <w:rPr>
          <w:rtl/>
        </w:rPr>
        <w:t>المشردين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خططها</w:t>
      </w:r>
      <w:r w:rsidR="0059005E">
        <w:rPr>
          <w:rtl/>
        </w:rPr>
        <w:t xml:space="preserve"> </w:t>
      </w:r>
      <w:r w:rsidRPr="00C81B7B">
        <w:rPr>
          <w:rtl/>
        </w:rPr>
        <w:t>الإنمائية</w:t>
      </w:r>
      <w:r w:rsidR="0059005E">
        <w:rPr>
          <w:rtl/>
        </w:rPr>
        <w:t xml:space="preserve"> </w:t>
      </w:r>
      <w:r w:rsidRPr="00C81B7B">
        <w:rPr>
          <w:rtl/>
        </w:rPr>
        <w:t>الوطنية،</w:t>
      </w:r>
      <w:r w:rsidR="0059005E">
        <w:rPr>
          <w:rtl/>
        </w:rPr>
        <w:t xml:space="preserve"> </w:t>
      </w:r>
      <w:r w:rsidRPr="00C81B7B">
        <w:rPr>
          <w:rtl/>
        </w:rPr>
        <w:t>وتلك</w:t>
      </w:r>
      <w:r w:rsidR="0059005E">
        <w:rPr>
          <w:rtl/>
        </w:rPr>
        <w:t xml:space="preserve"> </w:t>
      </w:r>
      <w:r w:rsidRPr="00C81B7B">
        <w:rPr>
          <w:rtl/>
        </w:rPr>
        <w:t>التي</w:t>
      </w:r>
      <w:r w:rsidR="0059005E">
        <w:rPr>
          <w:rtl/>
        </w:rPr>
        <w:t xml:space="preserve"> </w:t>
      </w:r>
      <w:r w:rsidRPr="00C81B7B">
        <w:rPr>
          <w:rtl/>
        </w:rPr>
        <w:t>دعمت</w:t>
      </w:r>
      <w:r w:rsidR="0059005E">
        <w:rPr>
          <w:rtl/>
        </w:rPr>
        <w:t xml:space="preserve"> </w:t>
      </w:r>
      <w:r w:rsidRPr="00C81B7B">
        <w:rPr>
          <w:rtl/>
        </w:rPr>
        <w:t>ويسّرت</w:t>
      </w:r>
      <w:r w:rsidR="0059005E">
        <w:rPr>
          <w:rtl/>
        </w:rPr>
        <w:t xml:space="preserve"> </w:t>
      </w:r>
      <w:r w:rsidRPr="00C81B7B">
        <w:rPr>
          <w:rtl/>
        </w:rPr>
        <w:t>عمل</w:t>
      </w:r>
      <w:r w:rsidR="0059005E">
        <w:rPr>
          <w:rtl/>
        </w:rPr>
        <w:t xml:space="preserve"> </w:t>
      </w:r>
      <w:r w:rsidRPr="00C81B7B">
        <w:rPr>
          <w:rtl/>
        </w:rPr>
        <w:t>المقررة</w:t>
      </w:r>
      <w:r w:rsidR="0059005E">
        <w:rPr>
          <w:rtl/>
        </w:rPr>
        <w:t xml:space="preserve"> </w:t>
      </w:r>
      <w:r w:rsidRPr="00C81B7B">
        <w:rPr>
          <w:rtl/>
        </w:rPr>
        <w:t>الخاصة؛</w:t>
      </w:r>
      <w:r w:rsidRPr="00C81B7B">
        <w:t>‬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rPr>
          <w:rtl/>
        </w:rPr>
        <w:tab/>
        <w:t>٦-</w:t>
      </w:r>
      <w:r w:rsidRPr="00C81B7B">
        <w:tab/>
      </w:r>
      <w:r w:rsidRPr="00C81B7B">
        <w:rPr>
          <w:i/>
          <w:iCs/>
          <w:rtl/>
        </w:rPr>
        <w:t>يعرب</w:t>
      </w:r>
      <w:r w:rsidR="0059005E">
        <w:rPr>
          <w:i/>
          <w:iCs/>
          <w:rtl/>
        </w:rPr>
        <w:t xml:space="preserve"> </w:t>
      </w:r>
      <w:r w:rsidRPr="00C81B7B">
        <w:rPr>
          <w:i/>
          <w:iCs/>
          <w:rtl/>
        </w:rPr>
        <w:t>عن</w:t>
      </w:r>
      <w:r w:rsidR="0059005E">
        <w:rPr>
          <w:i/>
          <w:iCs/>
          <w:rtl/>
        </w:rPr>
        <w:t xml:space="preserve"> </w:t>
      </w:r>
      <w:r w:rsidRPr="00C81B7B">
        <w:rPr>
          <w:i/>
          <w:iCs/>
          <w:rtl/>
        </w:rPr>
        <w:t>قلقه</w:t>
      </w:r>
      <w:r w:rsidR="0059005E">
        <w:rPr>
          <w:i/>
          <w:iCs/>
          <w:rtl/>
        </w:rPr>
        <w:t xml:space="preserve"> </w:t>
      </w:r>
      <w:r w:rsidRPr="00C81B7B">
        <w:rPr>
          <w:i/>
          <w:iCs/>
          <w:rtl/>
        </w:rPr>
        <w:t>العميق</w:t>
      </w:r>
      <w:r w:rsidR="0059005E">
        <w:rPr>
          <w:rtl/>
        </w:rPr>
        <w:t xml:space="preserve"> </w:t>
      </w:r>
      <w:r w:rsidRPr="00C81B7B">
        <w:rPr>
          <w:rtl/>
        </w:rPr>
        <w:t>إزاء</w:t>
      </w:r>
      <w:r w:rsidR="0059005E">
        <w:rPr>
          <w:rtl/>
        </w:rPr>
        <w:t xml:space="preserve"> </w:t>
      </w:r>
      <w:r w:rsidRPr="00C81B7B">
        <w:rPr>
          <w:rtl/>
        </w:rPr>
        <w:t>المشاكل</w:t>
      </w:r>
      <w:r w:rsidR="0059005E">
        <w:rPr>
          <w:rtl/>
        </w:rPr>
        <w:t xml:space="preserve"> </w:t>
      </w:r>
      <w:r w:rsidRPr="00C81B7B">
        <w:rPr>
          <w:rtl/>
        </w:rPr>
        <w:t>المستمرة</w:t>
      </w:r>
      <w:r w:rsidR="0059005E">
        <w:rPr>
          <w:rtl/>
        </w:rPr>
        <w:t xml:space="preserve"> </w:t>
      </w:r>
      <w:r w:rsidRPr="00C81B7B">
        <w:rPr>
          <w:rtl/>
        </w:rPr>
        <w:t>التي</w:t>
      </w:r>
      <w:r w:rsidR="0059005E">
        <w:rPr>
          <w:rtl/>
        </w:rPr>
        <w:t xml:space="preserve"> </w:t>
      </w:r>
      <w:r w:rsidRPr="00C81B7B">
        <w:rPr>
          <w:rtl/>
        </w:rPr>
        <w:t>تواجهها</w:t>
      </w:r>
      <w:r w:rsidR="0059005E">
        <w:rPr>
          <w:rtl/>
        </w:rPr>
        <w:t xml:space="preserve"> </w:t>
      </w:r>
      <w:r w:rsidRPr="00C81B7B">
        <w:rPr>
          <w:rtl/>
        </w:rPr>
        <w:t>أعداد</w:t>
      </w:r>
      <w:r w:rsidR="0059005E">
        <w:rPr>
          <w:rtl/>
        </w:rPr>
        <w:t xml:space="preserve"> </w:t>
      </w:r>
      <w:r w:rsidRPr="00C81B7B">
        <w:rPr>
          <w:rtl/>
        </w:rPr>
        <w:t>كبيرة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المشردين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جميع</w:t>
      </w:r>
      <w:r w:rsidR="0059005E">
        <w:rPr>
          <w:rtl/>
        </w:rPr>
        <w:t xml:space="preserve"> </w:t>
      </w:r>
      <w:r w:rsidRPr="00C81B7B">
        <w:rPr>
          <w:rtl/>
        </w:rPr>
        <w:t>أنحاء</w:t>
      </w:r>
      <w:r w:rsidR="0059005E">
        <w:rPr>
          <w:rtl/>
        </w:rPr>
        <w:t xml:space="preserve"> </w:t>
      </w:r>
      <w:r w:rsidRPr="00C81B7B">
        <w:rPr>
          <w:rtl/>
        </w:rPr>
        <w:t>العالم،</w:t>
      </w:r>
      <w:r w:rsidR="0059005E">
        <w:rPr>
          <w:rtl/>
        </w:rPr>
        <w:t xml:space="preserve"> </w:t>
      </w:r>
      <w:r w:rsidRPr="00C81B7B">
        <w:rPr>
          <w:rtl/>
        </w:rPr>
        <w:t>وبخاصة</w:t>
      </w:r>
      <w:r w:rsidR="0059005E">
        <w:rPr>
          <w:rtl/>
        </w:rPr>
        <w:t xml:space="preserve"> </w:t>
      </w:r>
      <w:r w:rsidRPr="00C81B7B">
        <w:rPr>
          <w:rtl/>
        </w:rPr>
        <w:t>خطر</w:t>
      </w:r>
      <w:r w:rsidR="0059005E">
        <w:rPr>
          <w:rtl/>
        </w:rPr>
        <w:t xml:space="preserve"> </w:t>
      </w:r>
      <w:r w:rsidRPr="00C81B7B">
        <w:rPr>
          <w:rtl/>
        </w:rPr>
        <w:t>الوقوع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براثن</w:t>
      </w:r>
      <w:r w:rsidR="0059005E">
        <w:rPr>
          <w:rtl/>
        </w:rPr>
        <w:t xml:space="preserve"> </w:t>
      </w:r>
      <w:r w:rsidRPr="00C81B7B">
        <w:rPr>
          <w:rtl/>
        </w:rPr>
        <w:t>الفقر</w:t>
      </w:r>
      <w:r w:rsidR="0059005E">
        <w:rPr>
          <w:rtl/>
        </w:rPr>
        <w:t xml:space="preserve"> </w:t>
      </w:r>
      <w:r w:rsidRPr="00C81B7B">
        <w:rPr>
          <w:rtl/>
        </w:rPr>
        <w:t>المدقع</w:t>
      </w:r>
      <w:r w:rsidR="0059005E">
        <w:rPr>
          <w:rtl/>
        </w:rPr>
        <w:t xml:space="preserve"> </w:t>
      </w:r>
      <w:r w:rsidRPr="00C81B7B">
        <w:rPr>
          <w:rtl/>
        </w:rPr>
        <w:t>والاستبعاد</w:t>
      </w:r>
      <w:r w:rsidR="0059005E">
        <w:rPr>
          <w:rtl/>
        </w:rPr>
        <w:t xml:space="preserve"> </w:t>
      </w:r>
      <w:r w:rsidRPr="00C81B7B">
        <w:rPr>
          <w:rtl/>
        </w:rPr>
        <w:t>الاجتماعي</w:t>
      </w:r>
      <w:r w:rsidR="0059005E">
        <w:rPr>
          <w:rFonts w:hint="cs"/>
          <w:rtl/>
        </w:rPr>
        <w:t xml:space="preserve"> </w:t>
      </w:r>
      <w:r w:rsidRPr="00C81B7B">
        <w:rPr>
          <w:rtl/>
        </w:rPr>
        <w:t>-</w:t>
      </w:r>
      <w:r w:rsidR="0059005E">
        <w:rPr>
          <w:rFonts w:hint="cs"/>
          <w:rtl/>
        </w:rPr>
        <w:t xml:space="preserve"> </w:t>
      </w:r>
      <w:r w:rsidRPr="00C81B7B">
        <w:rPr>
          <w:rtl/>
        </w:rPr>
        <w:t>الاقتصادي،</w:t>
      </w:r>
      <w:r w:rsidR="0059005E">
        <w:rPr>
          <w:rtl/>
        </w:rPr>
        <w:t xml:space="preserve"> </w:t>
      </w:r>
      <w:r w:rsidRPr="00C81B7B">
        <w:rPr>
          <w:rtl/>
        </w:rPr>
        <w:t>ومحدودية</w:t>
      </w:r>
      <w:r w:rsidR="0059005E">
        <w:rPr>
          <w:rtl/>
        </w:rPr>
        <w:t xml:space="preserve"> </w:t>
      </w:r>
      <w:r w:rsidRPr="00C81B7B">
        <w:rPr>
          <w:rtl/>
        </w:rPr>
        <w:t>الفرص</w:t>
      </w:r>
      <w:r w:rsidR="0059005E">
        <w:rPr>
          <w:rtl/>
        </w:rPr>
        <w:t xml:space="preserve"> </w:t>
      </w:r>
      <w:r w:rsidRPr="00C81B7B">
        <w:rPr>
          <w:rtl/>
        </w:rPr>
        <w:t>المتاحة</w:t>
      </w:r>
      <w:r w:rsidR="0059005E">
        <w:rPr>
          <w:rtl/>
        </w:rPr>
        <w:t xml:space="preserve"> </w:t>
      </w:r>
      <w:r w:rsidRPr="00C81B7B">
        <w:rPr>
          <w:rtl/>
        </w:rPr>
        <w:t>لهم</w:t>
      </w:r>
      <w:r w:rsidR="0059005E">
        <w:rPr>
          <w:rtl/>
        </w:rPr>
        <w:t xml:space="preserve"> </w:t>
      </w:r>
      <w:r w:rsidRPr="00C81B7B">
        <w:rPr>
          <w:rtl/>
        </w:rPr>
        <w:t>للحصول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المساعدة</w:t>
      </w:r>
      <w:r w:rsidR="0059005E">
        <w:rPr>
          <w:rtl/>
        </w:rPr>
        <w:t xml:space="preserve"> </w:t>
      </w:r>
      <w:r w:rsidRPr="00C81B7B">
        <w:rPr>
          <w:rtl/>
        </w:rPr>
        <w:t>الإنسانية</w:t>
      </w:r>
      <w:r w:rsidR="0059005E">
        <w:rPr>
          <w:rtl/>
        </w:rPr>
        <w:t xml:space="preserve"> </w:t>
      </w:r>
      <w:r w:rsidRPr="00C81B7B">
        <w:rPr>
          <w:rtl/>
        </w:rPr>
        <w:t>والاستفادة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الجهود</w:t>
      </w:r>
      <w:r w:rsidR="0059005E">
        <w:rPr>
          <w:rtl/>
        </w:rPr>
        <w:t xml:space="preserve"> </w:t>
      </w:r>
      <w:r w:rsidRPr="00C81B7B">
        <w:rPr>
          <w:rtl/>
        </w:rPr>
        <w:t>والمساعدة</w:t>
      </w:r>
      <w:r w:rsidR="0059005E">
        <w:rPr>
          <w:rtl/>
        </w:rPr>
        <w:t xml:space="preserve"> </w:t>
      </w:r>
      <w:r w:rsidRPr="00C81B7B">
        <w:rPr>
          <w:rtl/>
        </w:rPr>
        <w:t>الإنمائية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الأمد</w:t>
      </w:r>
      <w:r w:rsidR="0059005E">
        <w:rPr>
          <w:rtl/>
        </w:rPr>
        <w:t xml:space="preserve"> </w:t>
      </w:r>
      <w:r w:rsidRPr="00C81B7B">
        <w:rPr>
          <w:rtl/>
        </w:rPr>
        <w:t>الطويل،</w:t>
      </w:r>
      <w:r w:rsidR="0059005E">
        <w:rPr>
          <w:rtl/>
        </w:rPr>
        <w:t xml:space="preserve"> </w:t>
      </w:r>
      <w:r w:rsidRPr="00C81B7B">
        <w:rPr>
          <w:rtl/>
        </w:rPr>
        <w:t>وتعرضهم</w:t>
      </w:r>
      <w:r w:rsidR="0059005E">
        <w:rPr>
          <w:rtl/>
        </w:rPr>
        <w:t xml:space="preserve"> </w:t>
      </w:r>
      <w:r w:rsidRPr="00C81B7B">
        <w:rPr>
          <w:rtl/>
        </w:rPr>
        <w:t>لانتهاكات</w:t>
      </w:r>
      <w:r w:rsidR="0059005E">
        <w:rPr>
          <w:rtl/>
        </w:rPr>
        <w:t xml:space="preserve"> </w:t>
      </w:r>
      <w:r w:rsidRPr="00C81B7B">
        <w:rPr>
          <w:rtl/>
        </w:rPr>
        <w:t>القانون</w:t>
      </w:r>
      <w:r w:rsidR="0059005E">
        <w:rPr>
          <w:rtl/>
        </w:rPr>
        <w:t xml:space="preserve"> </w:t>
      </w:r>
      <w:r w:rsidRPr="00C81B7B">
        <w:rPr>
          <w:rtl/>
        </w:rPr>
        <w:t>الدولي،</w:t>
      </w:r>
      <w:r w:rsidR="0059005E">
        <w:rPr>
          <w:rtl/>
        </w:rPr>
        <w:t xml:space="preserve"> </w:t>
      </w:r>
      <w:r w:rsidRPr="00C81B7B">
        <w:rPr>
          <w:rtl/>
        </w:rPr>
        <w:t>ولا</w:t>
      </w:r>
      <w:r w:rsidR="0059005E">
        <w:rPr>
          <w:rtl/>
        </w:rPr>
        <w:t xml:space="preserve"> </w:t>
      </w:r>
      <w:r w:rsidRPr="00C81B7B">
        <w:rPr>
          <w:rtl/>
        </w:rPr>
        <w:t>سيما</w:t>
      </w:r>
      <w:r w:rsidR="0059005E">
        <w:rPr>
          <w:rtl/>
        </w:rPr>
        <w:t xml:space="preserve"> </w:t>
      </w:r>
      <w:r w:rsidRPr="00C81B7B">
        <w:rPr>
          <w:rtl/>
        </w:rPr>
        <w:t>قانون</w:t>
      </w:r>
      <w:r w:rsidR="0059005E">
        <w:rPr>
          <w:rtl/>
        </w:rPr>
        <w:t xml:space="preserve"> </w:t>
      </w:r>
      <w:r w:rsidRPr="00C81B7B">
        <w:rPr>
          <w:rtl/>
        </w:rPr>
        <w:t>حقوق</w:t>
      </w:r>
      <w:r w:rsidR="0059005E">
        <w:rPr>
          <w:rtl/>
        </w:rPr>
        <w:t xml:space="preserve"> </w:t>
      </w:r>
      <w:r w:rsidRPr="00C81B7B">
        <w:rPr>
          <w:rtl/>
        </w:rPr>
        <w:t>الإنسان</w:t>
      </w:r>
      <w:r w:rsidR="0059005E">
        <w:rPr>
          <w:rtl/>
        </w:rPr>
        <w:t xml:space="preserve"> </w:t>
      </w:r>
      <w:r w:rsidRPr="00C81B7B">
        <w:rPr>
          <w:rtl/>
        </w:rPr>
        <w:t>والقانون</w:t>
      </w:r>
      <w:r w:rsidR="0059005E">
        <w:rPr>
          <w:rtl/>
        </w:rPr>
        <w:t xml:space="preserve"> </w:t>
      </w:r>
      <w:r w:rsidRPr="00C81B7B">
        <w:rPr>
          <w:rtl/>
        </w:rPr>
        <w:t>الدولي</w:t>
      </w:r>
      <w:r w:rsidR="0059005E">
        <w:rPr>
          <w:rtl/>
        </w:rPr>
        <w:t xml:space="preserve"> </w:t>
      </w:r>
      <w:r w:rsidRPr="00C81B7B">
        <w:rPr>
          <w:rtl/>
        </w:rPr>
        <w:t>الإنساني،</w:t>
      </w:r>
      <w:r w:rsidR="0059005E">
        <w:rPr>
          <w:rtl/>
        </w:rPr>
        <w:t xml:space="preserve"> </w:t>
      </w:r>
      <w:r w:rsidRPr="00C81B7B">
        <w:rPr>
          <w:rtl/>
        </w:rPr>
        <w:t>وتعرض</w:t>
      </w:r>
      <w:r w:rsidR="0059005E">
        <w:rPr>
          <w:rtl/>
        </w:rPr>
        <w:t xml:space="preserve"> </w:t>
      </w:r>
      <w:r w:rsidRPr="00C81B7B">
        <w:rPr>
          <w:rtl/>
        </w:rPr>
        <w:t>المشردين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داخلياً،</w:t>
      </w:r>
      <w:r w:rsidR="0059005E">
        <w:rPr>
          <w:rtl/>
        </w:rPr>
        <w:t xml:space="preserve"> </w:t>
      </w:r>
      <w:r w:rsidRPr="00C81B7B">
        <w:rPr>
          <w:rtl/>
        </w:rPr>
        <w:t>ولا</w:t>
      </w:r>
      <w:r w:rsidR="0059005E">
        <w:rPr>
          <w:rFonts w:hint="cs"/>
          <w:rtl/>
        </w:rPr>
        <w:t xml:space="preserve"> </w:t>
      </w:r>
      <w:r w:rsidRPr="00C81B7B">
        <w:rPr>
          <w:rtl/>
        </w:rPr>
        <w:t>سيما</w:t>
      </w:r>
      <w:r w:rsidR="0059005E">
        <w:rPr>
          <w:rtl/>
        </w:rPr>
        <w:t xml:space="preserve"> </w:t>
      </w:r>
      <w:r w:rsidRPr="00C81B7B">
        <w:rPr>
          <w:rtl/>
        </w:rPr>
        <w:t>النساء</w:t>
      </w:r>
      <w:r w:rsidR="0059005E">
        <w:rPr>
          <w:rtl/>
        </w:rPr>
        <w:t xml:space="preserve"> </w:t>
      </w:r>
      <w:r w:rsidRPr="00C81B7B">
        <w:rPr>
          <w:rtl/>
        </w:rPr>
        <w:t>والفتيات،</w:t>
      </w:r>
      <w:r w:rsidR="0059005E">
        <w:rPr>
          <w:rtl/>
        </w:rPr>
        <w:t xml:space="preserve"> </w:t>
      </w:r>
      <w:r w:rsidRPr="00C81B7B">
        <w:rPr>
          <w:rtl/>
        </w:rPr>
        <w:t>للعنف</w:t>
      </w:r>
      <w:r w:rsidR="0059005E">
        <w:rPr>
          <w:rtl/>
        </w:rPr>
        <w:t xml:space="preserve"> </w:t>
      </w:r>
      <w:r w:rsidRPr="00C81B7B">
        <w:rPr>
          <w:rtl/>
        </w:rPr>
        <w:t>الجنسي</w:t>
      </w:r>
      <w:r w:rsidR="0059005E">
        <w:rPr>
          <w:rtl/>
        </w:rPr>
        <w:t xml:space="preserve"> </w:t>
      </w:r>
      <w:r w:rsidRPr="00C81B7B">
        <w:rPr>
          <w:rtl/>
        </w:rPr>
        <w:t>والعنف</w:t>
      </w:r>
      <w:r w:rsidR="0059005E">
        <w:rPr>
          <w:rtl/>
        </w:rPr>
        <w:t xml:space="preserve"> </w:t>
      </w:r>
      <w:r w:rsidRPr="00C81B7B">
        <w:rPr>
          <w:rtl/>
        </w:rPr>
        <w:t>الجنساني،</w:t>
      </w:r>
      <w:r w:rsidR="0059005E">
        <w:rPr>
          <w:rtl/>
        </w:rPr>
        <w:t xml:space="preserve"> </w:t>
      </w:r>
      <w:r w:rsidRPr="00C81B7B">
        <w:rPr>
          <w:rtl/>
        </w:rPr>
        <w:t>والصعوبات</w:t>
      </w:r>
      <w:r w:rsidR="0059005E">
        <w:rPr>
          <w:rtl/>
        </w:rPr>
        <w:t xml:space="preserve"> </w:t>
      </w:r>
      <w:r w:rsidRPr="00C81B7B">
        <w:rPr>
          <w:rtl/>
        </w:rPr>
        <w:t>الناجمة</w:t>
      </w:r>
      <w:r w:rsidR="0059005E">
        <w:rPr>
          <w:rtl/>
        </w:rPr>
        <w:t xml:space="preserve"> </w:t>
      </w:r>
      <w:r w:rsidRPr="00C81B7B">
        <w:rPr>
          <w:rtl/>
        </w:rPr>
        <w:t>عن</w:t>
      </w:r>
      <w:r w:rsidR="0059005E">
        <w:rPr>
          <w:rtl/>
        </w:rPr>
        <w:t xml:space="preserve"> </w:t>
      </w:r>
      <w:r w:rsidRPr="00C81B7B">
        <w:rPr>
          <w:rtl/>
        </w:rPr>
        <w:t>وضعهم</w:t>
      </w:r>
      <w:r w:rsidR="0059005E">
        <w:rPr>
          <w:rtl/>
        </w:rPr>
        <w:t xml:space="preserve"> </w:t>
      </w:r>
      <w:r w:rsidRPr="00C81B7B">
        <w:rPr>
          <w:rtl/>
        </w:rPr>
        <w:t>الخاص،</w:t>
      </w:r>
      <w:r w:rsidR="0059005E">
        <w:rPr>
          <w:rtl/>
        </w:rPr>
        <w:t xml:space="preserve"> </w:t>
      </w:r>
      <w:r w:rsidRPr="00C81B7B">
        <w:rPr>
          <w:rtl/>
        </w:rPr>
        <w:t>مثل</w:t>
      </w:r>
      <w:r w:rsidR="0059005E">
        <w:rPr>
          <w:rtl/>
        </w:rPr>
        <w:t xml:space="preserve"> </w:t>
      </w:r>
      <w:r w:rsidRPr="00C81B7B">
        <w:rPr>
          <w:rtl/>
        </w:rPr>
        <w:t>نقص</w:t>
      </w:r>
      <w:r w:rsidR="0059005E">
        <w:rPr>
          <w:rtl/>
        </w:rPr>
        <w:t xml:space="preserve"> </w:t>
      </w:r>
      <w:r w:rsidRPr="00C81B7B">
        <w:rPr>
          <w:rtl/>
        </w:rPr>
        <w:t>الحماية</w:t>
      </w:r>
      <w:r w:rsidR="0059005E">
        <w:rPr>
          <w:rtl/>
        </w:rPr>
        <w:t xml:space="preserve"> </w:t>
      </w:r>
      <w:r w:rsidRPr="00C81B7B">
        <w:rPr>
          <w:rtl/>
        </w:rPr>
        <w:t>والأغذية</w:t>
      </w:r>
      <w:r w:rsidR="0059005E">
        <w:rPr>
          <w:rtl/>
        </w:rPr>
        <w:t xml:space="preserve"> </w:t>
      </w:r>
      <w:r w:rsidRPr="00C81B7B">
        <w:rPr>
          <w:rtl/>
        </w:rPr>
        <w:t>والمأوى</w:t>
      </w:r>
      <w:r w:rsidR="0059005E">
        <w:rPr>
          <w:rtl/>
        </w:rPr>
        <w:t xml:space="preserve"> </w:t>
      </w:r>
      <w:r w:rsidRPr="00C81B7B">
        <w:rPr>
          <w:rtl/>
        </w:rPr>
        <w:t>والوصول</w:t>
      </w:r>
      <w:r w:rsidR="0059005E">
        <w:rPr>
          <w:rtl/>
        </w:rPr>
        <w:t xml:space="preserve"> </w:t>
      </w:r>
      <w:r w:rsidRPr="00C81B7B">
        <w:rPr>
          <w:rtl/>
        </w:rPr>
        <w:t>إلى</w:t>
      </w:r>
      <w:r w:rsidR="0059005E">
        <w:rPr>
          <w:rtl/>
        </w:rPr>
        <w:t xml:space="preserve"> </w:t>
      </w:r>
      <w:r w:rsidRPr="00C81B7B">
        <w:rPr>
          <w:rtl/>
        </w:rPr>
        <w:t>العدالة</w:t>
      </w:r>
      <w:r w:rsidR="0059005E">
        <w:rPr>
          <w:rtl/>
        </w:rPr>
        <w:t xml:space="preserve"> </w:t>
      </w:r>
      <w:r w:rsidRPr="00C81B7B">
        <w:rPr>
          <w:rtl/>
        </w:rPr>
        <w:t>والحصول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خدمات</w:t>
      </w:r>
      <w:r w:rsidR="0059005E">
        <w:rPr>
          <w:rtl/>
        </w:rPr>
        <w:t xml:space="preserve"> </w:t>
      </w:r>
      <w:r w:rsidRPr="00C81B7B">
        <w:rPr>
          <w:rtl/>
        </w:rPr>
        <w:t>الرعاية</w:t>
      </w:r>
      <w:r w:rsidR="0059005E">
        <w:rPr>
          <w:rtl/>
        </w:rPr>
        <w:t xml:space="preserve"> </w:t>
      </w:r>
      <w:r w:rsidRPr="00C81B7B">
        <w:rPr>
          <w:rtl/>
        </w:rPr>
        <w:t>الصحية</w:t>
      </w:r>
      <w:r w:rsidR="0059005E">
        <w:rPr>
          <w:rtl/>
        </w:rPr>
        <w:t xml:space="preserve"> </w:t>
      </w:r>
      <w:r w:rsidRPr="00C81B7B">
        <w:rPr>
          <w:rtl/>
        </w:rPr>
        <w:t>والدعم</w:t>
      </w:r>
      <w:r w:rsidR="0059005E">
        <w:rPr>
          <w:rtl/>
        </w:rPr>
        <w:t xml:space="preserve"> </w:t>
      </w:r>
      <w:r w:rsidRPr="00C81B7B">
        <w:rPr>
          <w:rtl/>
        </w:rPr>
        <w:t>النفسي</w:t>
      </w:r>
      <w:r w:rsidR="0059005E">
        <w:rPr>
          <w:rFonts w:hint="cs"/>
          <w:rtl/>
        </w:rPr>
        <w:t xml:space="preserve"> </w:t>
      </w:r>
      <w:r w:rsidRPr="00C81B7B">
        <w:rPr>
          <w:rtl/>
        </w:rPr>
        <w:t>-</w:t>
      </w:r>
      <w:r w:rsidR="0059005E">
        <w:rPr>
          <w:rFonts w:hint="cs"/>
          <w:rtl/>
        </w:rPr>
        <w:t xml:space="preserve"> </w:t>
      </w:r>
      <w:r w:rsidRPr="00C81B7B">
        <w:rPr>
          <w:rtl/>
        </w:rPr>
        <w:t>الاجتماعي،</w:t>
      </w:r>
      <w:r w:rsidR="0059005E">
        <w:rPr>
          <w:rtl/>
        </w:rPr>
        <w:t xml:space="preserve"> </w:t>
      </w:r>
      <w:r w:rsidRPr="00C81B7B">
        <w:rPr>
          <w:rtl/>
        </w:rPr>
        <w:t>والحصول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التعليم،</w:t>
      </w:r>
      <w:r w:rsidR="0059005E">
        <w:rPr>
          <w:rtl/>
        </w:rPr>
        <w:t xml:space="preserve"> </w:t>
      </w:r>
      <w:r w:rsidRPr="00C81B7B">
        <w:rPr>
          <w:rtl/>
        </w:rPr>
        <w:t>وانقطاع</w:t>
      </w:r>
      <w:r w:rsidR="0059005E">
        <w:rPr>
          <w:rtl/>
        </w:rPr>
        <w:t xml:space="preserve"> </w:t>
      </w:r>
      <w:r w:rsidRPr="00C81B7B">
        <w:rPr>
          <w:rtl/>
        </w:rPr>
        <w:t>الروابط</w:t>
      </w:r>
      <w:r w:rsidR="0059005E">
        <w:rPr>
          <w:rtl/>
        </w:rPr>
        <w:t xml:space="preserve"> </w:t>
      </w:r>
      <w:r w:rsidRPr="00C81B7B">
        <w:rPr>
          <w:rtl/>
        </w:rPr>
        <w:t>الأسرية</w:t>
      </w:r>
      <w:r w:rsidR="0059005E">
        <w:rPr>
          <w:rtl/>
        </w:rPr>
        <w:t xml:space="preserve"> </w:t>
      </w:r>
      <w:r w:rsidRPr="00C81B7B">
        <w:rPr>
          <w:rtl/>
        </w:rPr>
        <w:t>وفقدان</w:t>
      </w:r>
      <w:r w:rsidR="0059005E">
        <w:rPr>
          <w:rtl/>
        </w:rPr>
        <w:t xml:space="preserve"> </w:t>
      </w:r>
      <w:r w:rsidRPr="00C81B7B">
        <w:rPr>
          <w:rtl/>
        </w:rPr>
        <w:t>الوثائق</w:t>
      </w:r>
      <w:r w:rsidR="0059005E">
        <w:rPr>
          <w:rtl/>
        </w:rPr>
        <w:t xml:space="preserve"> </w:t>
      </w:r>
      <w:r w:rsidRPr="00C81B7B">
        <w:rPr>
          <w:rtl/>
        </w:rPr>
        <w:t>الأساسية،</w:t>
      </w:r>
      <w:r w:rsidR="0059005E">
        <w:rPr>
          <w:rtl/>
        </w:rPr>
        <w:t xml:space="preserve"> </w:t>
      </w:r>
      <w:r w:rsidRPr="00C81B7B">
        <w:rPr>
          <w:rtl/>
        </w:rPr>
        <w:t>الأمر</w:t>
      </w:r>
      <w:r w:rsidR="0059005E">
        <w:rPr>
          <w:rtl/>
        </w:rPr>
        <w:t xml:space="preserve"> </w:t>
      </w:r>
      <w:r w:rsidRPr="00C81B7B">
        <w:rPr>
          <w:rtl/>
        </w:rPr>
        <w:t>الذي</w:t>
      </w:r>
      <w:r w:rsidR="0059005E">
        <w:rPr>
          <w:rtl/>
        </w:rPr>
        <w:t xml:space="preserve"> </w:t>
      </w:r>
      <w:r w:rsidRPr="00C81B7B">
        <w:rPr>
          <w:rtl/>
        </w:rPr>
        <w:t>قد</w:t>
      </w:r>
      <w:r w:rsidR="0059005E">
        <w:rPr>
          <w:rtl/>
        </w:rPr>
        <w:t xml:space="preserve"> </w:t>
      </w:r>
      <w:r w:rsidRPr="00C81B7B">
        <w:rPr>
          <w:rtl/>
        </w:rPr>
        <w:t>يؤدي</w:t>
      </w:r>
      <w:r w:rsidR="0059005E">
        <w:rPr>
          <w:rtl/>
        </w:rPr>
        <w:t xml:space="preserve"> </w:t>
      </w:r>
      <w:r w:rsidRPr="00C81B7B">
        <w:rPr>
          <w:rtl/>
        </w:rPr>
        <w:t>إلى</w:t>
      </w:r>
      <w:r w:rsidR="0059005E">
        <w:rPr>
          <w:rtl/>
        </w:rPr>
        <w:t xml:space="preserve"> </w:t>
      </w:r>
      <w:r w:rsidRPr="00C81B7B">
        <w:rPr>
          <w:rtl/>
        </w:rPr>
        <w:t>انتهاك</w:t>
      </w:r>
      <w:r w:rsidR="0059005E">
        <w:rPr>
          <w:rtl/>
        </w:rPr>
        <w:t xml:space="preserve"> </w:t>
      </w:r>
      <w:r w:rsidRPr="00C81B7B">
        <w:rPr>
          <w:rtl/>
        </w:rPr>
        <w:t>حقوق</w:t>
      </w:r>
      <w:r w:rsidR="0059005E">
        <w:rPr>
          <w:rtl/>
        </w:rPr>
        <w:t xml:space="preserve"> </w:t>
      </w:r>
      <w:r w:rsidRPr="00C81B7B">
        <w:rPr>
          <w:rtl/>
        </w:rPr>
        <w:t>الإنسان</w:t>
      </w:r>
      <w:r w:rsidR="0059005E">
        <w:rPr>
          <w:rtl/>
        </w:rPr>
        <w:t xml:space="preserve"> </w:t>
      </w:r>
      <w:r w:rsidRPr="00C81B7B">
        <w:rPr>
          <w:rtl/>
        </w:rPr>
        <w:t>الخاصة</w:t>
      </w:r>
      <w:r w:rsidR="0059005E">
        <w:rPr>
          <w:rtl/>
        </w:rPr>
        <w:t xml:space="preserve"> </w:t>
      </w:r>
      <w:r w:rsidRPr="00C81B7B">
        <w:rPr>
          <w:rtl/>
        </w:rPr>
        <w:t>بهم،</w:t>
      </w:r>
      <w:r w:rsidR="0059005E">
        <w:rPr>
          <w:rtl/>
        </w:rPr>
        <w:t xml:space="preserve"> </w:t>
      </w:r>
      <w:r w:rsidRPr="00C81B7B">
        <w:rPr>
          <w:rtl/>
        </w:rPr>
        <w:t>والمسائل</w:t>
      </w:r>
      <w:r w:rsidR="0059005E">
        <w:rPr>
          <w:rtl/>
        </w:rPr>
        <w:t xml:space="preserve"> </w:t>
      </w:r>
      <w:r w:rsidRPr="00C81B7B">
        <w:rPr>
          <w:rtl/>
        </w:rPr>
        <w:t>ذات</w:t>
      </w:r>
      <w:r w:rsidR="0059005E">
        <w:rPr>
          <w:rtl/>
        </w:rPr>
        <w:t xml:space="preserve"> </w:t>
      </w:r>
      <w:r w:rsidRPr="00C81B7B">
        <w:rPr>
          <w:rtl/>
        </w:rPr>
        <w:t>الصلة</w:t>
      </w:r>
      <w:r w:rsidR="0059005E">
        <w:rPr>
          <w:rtl/>
        </w:rPr>
        <w:t xml:space="preserve"> </w:t>
      </w:r>
      <w:r w:rsidRPr="00C81B7B">
        <w:rPr>
          <w:rtl/>
        </w:rPr>
        <w:t>بإعادة</w:t>
      </w:r>
      <w:r w:rsidR="0059005E">
        <w:rPr>
          <w:rtl/>
        </w:rPr>
        <w:t xml:space="preserve"> </w:t>
      </w:r>
      <w:r w:rsidRPr="00C81B7B">
        <w:rPr>
          <w:rtl/>
        </w:rPr>
        <w:t>إدماجهم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المجتمع،</w:t>
      </w:r>
      <w:r w:rsidR="0059005E">
        <w:rPr>
          <w:rtl/>
        </w:rPr>
        <w:t xml:space="preserve"> </w:t>
      </w:r>
      <w:r w:rsidRPr="00C81B7B">
        <w:rPr>
          <w:rtl/>
        </w:rPr>
        <w:t>بما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ذلك</w:t>
      </w:r>
      <w:r w:rsidR="0059005E">
        <w:rPr>
          <w:rtl/>
        </w:rPr>
        <w:t xml:space="preserve"> </w:t>
      </w:r>
      <w:r w:rsidRPr="00C81B7B">
        <w:rPr>
          <w:rtl/>
        </w:rPr>
        <w:t>العقبات</w:t>
      </w:r>
      <w:r w:rsidR="0059005E">
        <w:rPr>
          <w:rtl/>
        </w:rPr>
        <w:t xml:space="preserve"> </w:t>
      </w:r>
      <w:r w:rsidRPr="00C81B7B">
        <w:rPr>
          <w:rtl/>
        </w:rPr>
        <w:t>التي</w:t>
      </w:r>
      <w:r w:rsidR="0059005E">
        <w:rPr>
          <w:rtl/>
        </w:rPr>
        <w:t xml:space="preserve"> </w:t>
      </w:r>
      <w:r w:rsidRPr="00C81B7B">
        <w:rPr>
          <w:rtl/>
        </w:rPr>
        <w:t>تحول</w:t>
      </w:r>
      <w:r w:rsidR="0059005E">
        <w:rPr>
          <w:rtl/>
        </w:rPr>
        <w:t xml:space="preserve"> </w:t>
      </w:r>
      <w:r w:rsidRPr="00C81B7B">
        <w:rPr>
          <w:rtl/>
        </w:rPr>
        <w:t>دون</w:t>
      </w:r>
      <w:r w:rsidR="0059005E">
        <w:rPr>
          <w:rtl/>
        </w:rPr>
        <w:t xml:space="preserve"> </w:t>
      </w:r>
      <w:r w:rsidRPr="00C81B7B">
        <w:rPr>
          <w:rtl/>
        </w:rPr>
        <w:t>إعمال</w:t>
      </w:r>
      <w:r w:rsidR="0059005E">
        <w:rPr>
          <w:rtl/>
        </w:rPr>
        <w:t xml:space="preserve"> </w:t>
      </w:r>
      <w:r w:rsidRPr="00C81B7B">
        <w:rPr>
          <w:rtl/>
        </w:rPr>
        <w:t>الحق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السكن</w:t>
      </w:r>
      <w:r w:rsidR="0059005E">
        <w:rPr>
          <w:rtl/>
        </w:rPr>
        <w:t xml:space="preserve"> </w:t>
      </w:r>
      <w:r w:rsidRPr="00C81B7B">
        <w:rPr>
          <w:rtl/>
        </w:rPr>
        <w:t>والأراضي</w:t>
      </w:r>
      <w:r w:rsidR="0059005E">
        <w:rPr>
          <w:rtl/>
        </w:rPr>
        <w:t xml:space="preserve"> </w:t>
      </w:r>
      <w:r w:rsidRPr="00C81B7B">
        <w:rPr>
          <w:rtl/>
        </w:rPr>
        <w:t>والملكية؛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rPr>
          <w:rtl/>
        </w:rPr>
        <w:tab/>
        <w:t>٧-</w:t>
      </w:r>
      <w:r w:rsidRPr="00C81B7B">
        <w:tab/>
      </w:r>
      <w:r w:rsidRPr="00C81B7B">
        <w:rPr>
          <w:i/>
          <w:iCs/>
          <w:rtl/>
        </w:rPr>
        <w:t>يعرب</w:t>
      </w:r>
      <w:r w:rsidR="0059005E">
        <w:rPr>
          <w:i/>
          <w:iCs/>
          <w:rtl/>
        </w:rPr>
        <w:t xml:space="preserve"> </w:t>
      </w:r>
      <w:r w:rsidRPr="00C81B7B">
        <w:rPr>
          <w:i/>
          <w:iCs/>
          <w:rtl/>
        </w:rPr>
        <w:t>عن</w:t>
      </w:r>
      <w:r w:rsidR="0059005E">
        <w:rPr>
          <w:i/>
          <w:iCs/>
          <w:rtl/>
        </w:rPr>
        <w:t xml:space="preserve"> </w:t>
      </w:r>
      <w:r w:rsidRPr="00C81B7B">
        <w:rPr>
          <w:i/>
          <w:iCs/>
          <w:rtl/>
        </w:rPr>
        <w:t>قلقه</w:t>
      </w:r>
      <w:r w:rsidR="0059005E">
        <w:rPr>
          <w:rtl/>
        </w:rPr>
        <w:t xml:space="preserve"> </w:t>
      </w:r>
      <w:r w:rsidRPr="00C81B7B">
        <w:rPr>
          <w:rtl/>
        </w:rPr>
        <w:t>إزاء</w:t>
      </w:r>
      <w:r w:rsidR="0059005E">
        <w:rPr>
          <w:rtl/>
        </w:rPr>
        <w:t xml:space="preserve"> </w:t>
      </w:r>
      <w:r w:rsidRPr="00C81B7B">
        <w:rPr>
          <w:rtl/>
        </w:rPr>
        <w:t>مشكلة</w:t>
      </w:r>
      <w:r w:rsidR="0059005E">
        <w:rPr>
          <w:rtl/>
        </w:rPr>
        <w:t xml:space="preserve"> </w:t>
      </w:r>
      <w:r w:rsidRPr="00C81B7B">
        <w:rPr>
          <w:rtl/>
        </w:rPr>
        <w:t>التشرد</w:t>
      </w:r>
      <w:r w:rsidR="0059005E">
        <w:rPr>
          <w:rtl/>
        </w:rPr>
        <w:t xml:space="preserve"> </w:t>
      </w:r>
      <w:r w:rsidRPr="00C81B7B">
        <w:rPr>
          <w:rtl/>
        </w:rPr>
        <w:t>الطويل</w:t>
      </w:r>
      <w:r w:rsidR="0059005E">
        <w:rPr>
          <w:rtl/>
        </w:rPr>
        <w:t xml:space="preserve"> </w:t>
      </w:r>
      <w:r w:rsidRPr="00C81B7B">
        <w:rPr>
          <w:rtl/>
        </w:rPr>
        <w:t>الأمد،</w:t>
      </w:r>
      <w:r w:rsidR="0059005E">
        <w:rPr>
          <w:rtl/>
        </w:rPr>
        <w:t xml:space="preserve"> </w:t>
      </w:r>
      <w:r w:rsidRPr="00C81B7B">
        <w:rPr>
          <w:rtl/>
        </w:rPr>
        <w:t>ويقر</w:t>
      </w:r>
      <w:r w:rsidR="0059005E">
        <w:rPr>
          <w:rtl/>
        </w:rPr>
        <w:t xml:space="preserve"> </w:t>
      </w:r>
      <w:r w:rsidRPr="00C81B7B">
        <w:rPr>
          <w:rtl/>
        </w:rPr>
        <w:t>بالحاجة</w:t>
      </w:r>
      <w:r w:rsidR="0059005E">
        <w:rPr>
          <w:rtl/>
        </w:rPr>
        <w:t xml:space="preserve"> </w:t>
      </w:r>
      <w:r w:rsidRPr="00C81B7B">
        <w:rPr>
          <w:rtl/>
        </w:rPr>
        <w:t>إلى</w:t>
      </w:r>
      <w:r w:rsidR="0059005E">
        <w:rPr>
          <w:rtl/>
        </w:rPr>
        <w:t xml:space="preserve"> </w:t>
      </w:r>
      <w:r w:rsidRPr="00C81B7B">
        <w:rPr>
          <w:rtl/>
        </w:rPr>
        <w:t>إدماج</w:t>
      </w:r>
      <w:r w:rsidR="0059005E">
        <w:rPr>
          <w:rtl/>
        </w:rPr>
        <w:t xml:space="preserve"> </w:t>
      </w:r>
      <w:r w:rsidRPr="00C81B7B">
        <w:rPr>
          <w:rtl/>
        </w:rPr>
        <w:t>حقوق</w:t>
      </w:r>
      <w:r w:rsidR="0059005E">
        <w:rPr>
          <w:rtl/>
        </w:rPr>
        <w:t xml:space="preserve"> </w:t>
      </w:r>
      <w:r w:rsidRPr="00C81B7B">
        <w:rPr>
          <w:rtl/>
        </w:rPr>
        <w:t>واحتياجات</w:t>
      </w:r>
      <w:r w:rsidR="0059005E">
        <w:rPr>
          <w:rtl/>
        </w:rPr>
        <w:t xml:space="preserve"> </w:t>
      </w:r>
      <w:r w:rsidRPr="00C81B7B">
        <w:rPr>
          <w:rtl/>
        </w:rPr>
        <w:t>المشردين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الاستراتيجيات</w:t>
      </w:r>
      <w:r w:rsidR="0059005E">
        <w:rPr>
          <w:rtl/>
        </w:rPr>
        <w:t xml:space="preserve"> </w:t>
      </w:r>
      <w:r w:rsidRPr="00C81B7B">
        <w:rPr>
          <w:rtl/>
        </w:rPr>
        <w:t>الإنمائية</w:t>
      </w:r>
      <w:r w:rsidR="0059005E">
        <w:rPr>
          <w:rtl/>
        </w:rPr>
        <w:t xml:space="preserve"> </w:t>
      </w:r>
      <w:r w:rsidRPr="00C81B7B">
        <w:rPr>
          <w:rtl/>
        </w:rPr>
        <w:t>الوطنية</w:t>
      </w:r>
      <w:r w:rsidR="0059005E">
        <w:rPr>
          <w:rtl/>
        </w:rPr>
        <w:t xml:space="preserve"> </w:t>
      </w:r>
      <w:r w:rsidRPr="00C81B7B">
        <w:rPr>
          <w:rtl/>
        </w:rPr>
        <w:t>والمحلية،</w:t>
      </w:r>
      <w:r w:rsidR="0059005E">
        <w:rPr>
          <w:rtl/>
        </w:rPr>
        <w:t xml:space="preserve"> </w:t>
      </w:r>
      <w:r w:rsidRPr="00C81B7B">
        <w:rPr>
          <w:rtl/>
        </w:rPr>
        <w:t>الريفية</w:t>
      </w:r>
      <w:r w:rsidR="0059005E">
        <w:rPr>
          <w:rtl/>
        </w:rPr>
        <w:t xml:space="preserve"> </w:t>
      </w:r>
      <w:r w:rsidRPr="00C81B7B">
        <w:rPr>
          <w:rtl/>
        </w:rPr>
        <w:t>والحضرية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حد</w:t>
      </w:r>
      <w:r w:rsidR="0059005E">
        <w:rPr>
          <w:rtl/>
        </w:rPr>
        <w:t xml:space="preserve"> </w:t>
      </w:r>
      <w:r w:rsidRPr="00C81B7B">
        <w:rPr>
          <w:rtl/>
        </w:rPr>
        <w:t>سواء،</w:t>
      </w:r>
      <w:r w:rsidR="0059005E">
        <w:rPr>
          <w:rtl/>
        </w:rPr>
        <w:t xml:space="preserve"> </w:t>
      </w:r>
      <w:r w:rsidRPr="00C81B7B">
        <w:rPr>
          <w:rtl/>
        </w:rPr>
        <w:t>وإلى</w:t>
      </w:r>
      <w:r w:rsidR="0059005E">
        <w:rPr>
          <w:rtl/>
        </w:rPr>
        <w:t xml:space="preserve"> </w:t>
      </w:r>
      <w:r w:rsidRPr="00C81B7B">
        <w:rPr>
          <w:rtl/>
        </w:rPr>
        <w:t>مشاركتهم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تصميم</w:t>
      </w:r>
      <w:r w:rsidR="0059005E">
        <w:rPr>
          <w:rtl/>
        </w:rPr>
        <w:t xml:space="preserve"> </w:t>
      </w:r>
      <w:r w:rsidRPr="00C81B7B">
        <w:rPr>
          <w:rtl/>
        </w:rPr>
        <w:t>هذه</w:t>
      </w:r>
      <w:r w:rsidR="0059005E">
        <w:rPr>
          <w:rtl/>
        </w:rPr>
        <w:t xml:space="preserve"> </w:t>
      </w:r>
      <w:r w:rsidRPr="00C81B7B">
        <w:rPr>
          <w:rtl/>
        </w:rPr>
        <w:t>الاستراتيجيات</w:t>
      </w:r>
      <w:r w:rsidR="0059005E">
        <w:rPr>
          <w:rtl/>
        </w:rPr>
        <w:t xml:space="preserve"> </w:t>
      </w:r>
      <w:r w:rsidRPr="00C81B7B">
        <w:rPr>
          <w:rtl/>
        </w:rPr>
        <w:t>وتنفيذها،</w:t>
      </w:r>
      <w:r w:rsidR="0059005E">
        <w:rPr>
          <w:rtl/>
        </w:rPr>
        <w:t xml:space="preserve"> </w:t>
      </w:r>
      <w:r w:rsidRPr="00C81B7B">
        <w:rPr>
          <w:rtl/>
        </w:rPr>
        <w:t>فضلاً</w:t>
      </w:r>
      <w:r w:rsidR="0059005E">
        <w:rPr>
          <w:rtl/>
        </w:rPr>
        <w:t xml:space="preserve"> </w:t>
      </w:r>
      <w:r w:rsidRPr="00C81B7B">
        <w:rPr>
          <w:rtl/>
        </w:rPr>
        <w:t>عن</w:t>
      </w:r>
      <w:r w:rsidR="0059005E">
        <w:rPr>
          <w:rtl/>
        </w:rPr>
        <w:t xml:space="preserve"> </w:t>
      </w:r>
      <w:r w:rsidRPr="00C81B7B">
        <w:rPr>
          <w:rtl/>
        </w:rPr>
        <w:t>الحاجة</w:t>
      </w:r>
      <w:r w:rsidR="0059005E">
        <w:rPr>
          <w:rtl/>
        </w:rPr>
        <w:t xml:space="preserve"> </w:t>
      </w:r>
      <w:r w:rsidRPr="00C81B7B">
        <w:rPr>
          <w:rtl/>
        </w:rPr>
        <w:t>إلى</w:t>
      </w:r>
      <w:r w:rsidR="0059005E">
        <w:rPr>
          <w:rtl/>
        </w:rPr>
        <w:t xml:space="preserve"> </w:t>
      </w:r>
      <w:r w:rsidRPr="00C81B7B">
        <w:rPr>
          <w:rtl/>
        </w:rPr>
        <w:t>إيجاد</w:t>
      </w:r>
      <w:r w:rsidR="0059005E">
        <w:rPr>
          <w:rtl/>
        </w:rPr>
        <w:t xml:space="preserve"> </w:t>
      </w:r>
      <w:r w:rsidRPr="00C81B7B">
        <w:rPr>
          <w:rtl/>
        </w:rPr>
        <w:t>حلول</w:t>
      </w:r>
      <w:r w:rsidR="0059005E">
        <w:rPr>
          <w:rtl/>
        </w:rPr>
        <w:t xml:space="preserve"> </w:t>
      </w:r>
      <w:r w:rsidRPr="00C81B7B">
        <w:rPr>
          <w:rtl/>
        </w:rPr>
        <w:t>دائمة</w:t>
      </w:r>
      <w:r w:rsidR="0059005E">
        <w:rPr>
          <w:rtl/>
        </w:rPr>
        <w:t xml:space="preserve"> </w:t>
      </w:r>
      <w:r w:rsidRPr="00C81B7B">
        <w:rPr>
          <w:rtl/>
        </w:rPr>
        <w:t>تشمل</w:t>
      </w:r>
      <w:r w:rsidR="0059005E">
        <w:rPr>
          <w:rtl/>
        </w:rPr>
        <w:t xml:space="preserve"> </w:t>
      </w:r>
      <w:r w:rsidRPr="00C81B7B">
        <w:rPr>
          <w:rtl/>
        </w:rPr>
        <w:t>العودة</w:t>
      </w:r>
      <w:r w:rsidR="0059005E">
        <w:rPr>
          <w:rtl/>
        </w:rPr>
        <w:t xml:space="preserve"> </w:t>
      </w:r>
      <w:r w:rsidRPr="00C81B7B">
        <w:rPr>
          <w:rtl/>
        </w:rPr>
        <w:t>الطوعية</w:t>
      </w:r>
      <w:r w:rsidR="0059005E">
        <w:rPr>
          <w:rtl/>
        </w:rPr>
        <w:t xml:space="preserve"> </w:t>
      </w:r>
      <w:r w:rsidRPr="00C81B7B">
        <w:rPr>
          <w:rtl/>
        </w:rPr>
        <w:t>أو</w:t>
      </w:r>
      <w:r w:rsidR="0059005E">
        <w:rPr>
          <w:rtl/>
        </w:rPr>
        <w:t xml:space="preserve"> </w:t>
      </w:r>
      <w:r w:rsidRPr="00C81B7B">
        <w:rPr>
          <w:rtl/>
        </w:rPr>
        <w:t>إعادة</w:t>
      </w:r>
      <w:r w:rsidR="0059005E">
        <w:rPr>
          <w:rtl/>
        </w:rPr>
        <w:t xml:space="preserve"> </w:t>
      </w:r>
      <w:r w:rsidRPr="00C81B7B">
        <w:rPr>
          <w:rtl/>
        </w:rPr>
        <w:t>الإدماج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الصعيد</w:t>
      </w:r>
      <w:r w:rsidR="0059005E">
        <w:rPr>
          <w:rtl/>
        </w:rPr>
        <w:t xml:space="preserve"> </w:t>
      </w:r>
      <w:r w:rsidRPr="00C81B7B">
        <w:rPr>
          <w:rtl/>
        </w:rPr>
        <w:t>المحلي</w:t>
      </w:r>
      <w:r w:rsidR="0059005E">
        <w:rPr>
          <w:rtl/>
        </w:rPr>
        <w:t xml:space="preserve"> </w:t>
      </w:r>
      <w:r w:rsidRPr="00C81B7B">
        <w:rPr>
          <w:rtl/>
        </w:rPr>
        <w:t>أو</w:t>
      </w:r>
      <w:r w:rsidR="0059005E">
        <w:rPr>
          <w:rtl/>
        </w:rPr>
        <w:t xml:space="preserve"> </w:t>
      </w:r>
      <w:r w:rsidRPr="00C81B7B">
        <w:rPr>
          <w:rtl/>
        </w:rPr>
        <w:t>إعادة</w:t>
      </w:r>
      <w:r w:rsidR="0059005E">
        <w:rPr>
          <w:rtl/>
        </w:rPr>
        <w:t xml:space="preserve"> </w:t>
      </w:r>
      <w:r w:rsidRPr="00C81B7B">
        <w:rPr>
          <w:rtl/>
        </w:rPr>
        <w:t>التوطين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مكان</w:t>
      </w:r>
      <w:r w:rsidR="0059005E">
        <w:rPr>
          <w:rtl/>
        </w:rPr>
        <w:t xml:space="preserve"> </w:t>
      </w:r>
      <w:r w:rsidRPr="00C81B7B">
        <w:rPr>
          <w:rtl/>
        </w:rPr>
        <w:t>آخر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البلد،</w:t>
      </w:r>
      <w:r w:rsidR="0059005E">
        <w:rPr>
          <w:rtl/>
        </w:rPr>
        <w:t xml:space="preserve"> </w:t>
      </w:r>
      <w:r w:rsidRPr="00C81B7B">
        <w:rPr>
          <w:rtl/>
        </w:rPr>
        <w:t>بطريقة</w:t>
      </w:r>
      <w:r w:rsidR="0059005E">
        <w:rPr>
          <w:rtl/>
        </w:rPr>
        <w:t xml:space="preserve"> </w:t>
      </w:r>
      <w:r w:rsidRPr="00C81B7B">
        <w:rPr>
          <w:rtl/>
        </w:rPr>
        <w:t>كريمة</w:t>
      </w:r>
      <w:r w:rsidR="0059005E">
        <w:rPr>
          <w:rtl/>
        </w:rPr>
        <w:t xml:space="preserve"> </w:t>
      </w:r>
      <w:r w:rsidRPr="00C81B7B">
        <w:rPr>
          <w:rtl/>
        </w:rPr>
        <w:t>وآمنة؛</w:t>
      </w:r>
      <w:r w:rsidRPr="00C81B7B">
        <w:t>‬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rPr>
          <w:rtl/>
        </w:rPr>
        <w:tab/>
        <w:t>٨-</w:t>
      </w:r>
      <w:r w:rsidRPr="00C81B7B">
        <w:tab/>
      </w:r>
      <w:r w:rsidRPr="00C81B7B">
        <w:rPr>
          <w:i/>
          <w:iCs/>
          <w:rtl/>
        </w:rPr>
        <w:t>يعرب</w:t>
      </w:r>
      <w:r w:rsidR="0059005E">
        <w:rPr>
          <w:i/>
          <w:iCs/>
          <w:rtl/>
        </w:rPr>
        <w:t xml:space="preserve"> </w:t>
      </w:r>
      <w:r w:rsidRPr="00C81B7B">
        <w:rPr>
          <w:i/>
          <w:iCs/>
          <w:rtl/>
        </w:rPr>
        <w:t>عن</w:t>
      </w:r>
      <w:r w:rsidR="0059005E">
        <w:rPr>
          <w:i/>
          <w:iCs/>
          <w:rtl/>
        </w:rPr>
        <w:t xml:space="preserve"> </w:t>
      </w:r>
      <w:r w:rsidRPr="00C81B7B">
        <w:rPr>
          <w:i/>
          <w:iCs/>
          <w:rtl/>
        </w:rPr>
        <w:t>القلق</w:t>
      </w:r>
      <w:r w:rsidR="0059005E">
        <w:rPr>
          <w:i/>
          <w:iCs/>
          <w:rtl/>
        </w:rPr>
        <w:t xml:space="preserve"> </w:t>
      </w:r>
      <w:r w:rsidRPr="00C81B7B">
        <w:rPr>
          <w:i/>
          <w:iCs/>
          <w:rtl/>
        </w:rPr>
        <w:t>بوجه</w:t>
      </w:r>
      <w:r w:rsidR="0059005E">
        <w:rPr>
          <w:i/>
          <w:iCs/>
          <w:rtl/>
        </w:rPr>
        <w:t xml:space="preserve"> </w:t>
      </w:r>
      <w:r w:rsidRPr="00C81B7B">
        <w:rPr>
          <w:i/>
          <w:iCs/>
          <w:rtl/>
        </w:rPr>
        <w:t>خاص</w:t>
      </w:r>
      <w:r w:rsidR="0059005E">
        <w:rPr>
          <w:rtl/>
        </w:rPr>
        <w:t xml:space="preserve"> </w:t>
      </w:r>
      <w:r w:rsidRPr="00C81B7B">
        <w:rPr>
          <w:rtl/>
        </w:rPr>
        <w:t>إزاء</w:t>
      </w:r>
      <w:r w:rsidR="0059005E">
        <w:rPr>
          <w:rtl/>
        </w:rPr>
        <w:t xml:space="preserve"> </w:t>
      </w:r>
      <w:r w:rsidRPr="00C81B7B">
        <w:rPr>
          <w:rtl/>
        </w:rPr>
        <w:t>التهديدات</w:t>
      </w:r>
      <w:r w:rsidR="0059005E">
        <w:rPr>
          <w:rtl/>
        </w:rPr>
        <w:t xml:space="preserve"> </w:t>
      </w:r>
      <w:r w:rsidRPr="00C81B7B">
        <w:rPr>
          <w:rtl/>
        </w:rPr>
        <w:t>والانتهاكات</w:t>
      </w:r>
      <w:r w:rsidR="0059005E">
        <w:rPr>
          <w:rtl/>
        </w:rPr>
        <w:t xml:space="preserve"> </w:t>
      </w:r>
      <w:r w:rsidRPr="00C81B7B">
        <w:rPr>
          <w:rtl/>
        </w:rPr>
        <w:t>والتجاوزات</w:t>
      </w:r>
      <w:r w:rsidR="0059005E">
        <w:rPr>
          <w:rtl/>
        </w:rPr>
        <w:t xml:space="preserve"> </w:t>
      </w:r>
      <w:r w:rsidRPr="00C81B7B">
        <w:rPr>
          <w:rtl/>
        </w:rPr>
        <w:t>المتعلقة</w:t>
      </w:r>
      <w:r w:rsidR="0059005E">
        <w:rPr>
          <w:rtl/>
        </w:rPr>
        <w:t xml:space="preserve"> </w:t>
      </w:r>
      <w:r w:rsidRPr="00C81B7B">
        <w:rPr>
          <w:rtl/>
        </w:rPr>
        <w:t>بحقوق</w:t>
      </w:r>
      <w:r w:rsidR="0059005E">
        <w:rPr>
          <w:rtl/>
        </w:rPr>
        <w:t xml:space="preserve"> </w:t>
      </w:r>
      <w:r w:rsidRPr="00C81B7B">
        <w:rPr>
          <w:rtl/>
        </w:rPr>
        <w:t>الإنسان</w:t>
      </w:r>
      <w:r w:rsidR="0059005E">
        <w:rPr>
          <w:rtl/>
        </w:rPr>
        <w:t xml:space="preserve"> </w:t>
      </w:r>
      <w:r w:rsidRPr="00C81B7B">
        <w:rPr>
          <w:rtl/>
        </w:rPr>
        <w:t>وانتهاك</w:t>
      </w:r>
      <w:r w:rsidR="0059005E">
        <w:rPr>
          <w:rtl/>
        </w:rPr>
        <w:t xml:space="preserve"> </w:t>
      </w:r>
      <w:r w:rsidRPr="00C81B7B">
        <w:rPr>
          <w:rtl/>
        </w:rPr>
        <w:t>القانون</w:t>
      </w:r>
      <w:r w:rsidR="0059005E">
        <w:rPr>
          <w:rtl/>
        </w:rPr>
        <w:t xml:space="preserve"> </w:t>
      </w:r>
      <w:r w:rsidRPr="00C81B7B">
        <w:rPr>
          <w:rtl/>
        </w:rPr>
        <w:t>الدولي</w:t>
      </w:r>
      <w:r w:rsidR="0059005E">
        <w:rPr>
          <w:rtl/>
        </w:rPr>
        <w:t xml:space="preserve"> </w:t>
      </w:r>
      <w:r w:rsidRPr="00C81B7B">
        <w:rPr>
          <w:rtl/>
        </w:rPr>
        <w:t>الإنساني</w:t>
      </w:r>
      <w:r w:rsidR="0059005E">
        <w:rPr>
          <w:rtl/>
        </w:rPr>
        <w:t xml:space="preserve"> </w:t>
      </w:r>
      <w:r w:rsidRPr="00C81B7B">
        <w:rPr>
          <w:rtl/>
        </w:rPr>
        <w:t>الواسعة</w:t>
      </w:r>
      <w:r w:rsidR="0059005E">
        <w:rPr>
          <w:rtl/>
        </w:rPr>
        <w:t xml:space="preserve"> </w:t>
      </w:r>
      <w:r w:rsidRPr="00C81B7B">
        <w:rPr>
          <w:rtl/>
        </w:rPr>
        <w:t>النطاق</w:t>
      </w:r>
      <w:r w:rsidR="0059005E">
        <w:rPr>
          <w:rtl/>
        </w:rPr>
        <w:t xml:space="preserve"> </w:t>
      </w:r>
      <w:r w:rsidRPr="00C81B7B">
        <w:rPr>
          <w:rtl/>
        </w:rPr>
        <w:t>التي</w:t>
      </w:r>
      <w:r w:rsidR="0059005E">
        <w:rPr>
          <w:rtl/>
        </w:rPr>
        <w:t xml:space="preserve"> </w:t>
      </w:r>
      <w:r w:rsidRPr="00C81B7B">
        <w:rPr>
          <w:rtl/>
        </w:rPr>
        <w:t>يواجهها</w:t>
      </w:r>
      <w:r w:rsidR="0059005E">
        <w:rPr>
          <w:rtl/>
        </w:rPr>
        <w:t xml:space="preserve"> </w:t>
      </w:r>
      <w:r w:rsidRPr="00C81B7B">
        <w:rPr>
          <w:rtl/>
        </w:rPr>
        <w:t>العديد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lastRenderedPageBreak/>
        <w:t>المشردين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داخلياً،</w:t>
      </w:r>
      <w:r w:rsidR="0059005E">
        <w:rPr>
          <w:rtl/>
        </w:rPr>
        <w:t xml:space="preserve"> </w:t>
      </w:r>
      <w:r w:rsidRPr="00C81B7B">
        <w:rPr>
          <w:rtl/>
        </w:rPr>
        <w:t>بمن</w:t>
      </w:r>
      <w:r w:rsidR="0059005E">
        <w:rPr>
          <w:rtl/>
        </w:rPr>
        <w:t xml:space="preserve"> </w:t>
      </w:r>
      <w:r w:rsidRPr="00C81B7B">
        <w:rPr>
          <w:rtl/>
        </w:rPr>
        <w:t>فيهم</w:t>
      </w:r>
      <w:r w:rsidR="0059005E">
        <w:rPr>
          <w:rtl/>
        </w:rPr>
        <w:t xml:space="preserve"> </w:t>
      </w:r>
      <w:r w:rsidRPr="00C81B7B">
        <w:rPr>
          <w:rtl/>
        </w:rPr>
        <w:t>النساء</w:t>
      </w:r>
      <w:r w:rsidR="0059005E">
        <w:rPr>
          <w:rtl/>
        </w:rPr>
        <w:t xml:space="preserve"> </w:t>
      </w:r>
      <w:r w:rsidRPr="00C81B7B">
        <w:rPr>
          <w:rtl/>
        </w:rPr>
        <w:t>والأطفال،</w:t>
      </w:r>
      <w:r w:rsidR="0059005E">
        <w:rPr>
          <w:rtl/>
        </w:rPr>
        <w:t xml:space="preserve"> </w:t>
      </w:r>
      <w:r w:rsidRPr="00C81B7B">
        <w:rPr>
          <w:rtl/>
        </w:rPr>
        <w:t>الذين</w:t>
      </w:r>
      <w:r w:rsidR="0059005E">
        <w:rPr>
          <w:rtl/>
        </w:rPr>
        <w:t xml:space="preserve"> </w:t>
      </w:r>
      <w:r w:rsidRPr="00C81B7B">
        <w:rPr>
          <w:rtl/>
        </w:rPr>
        <w:t>يتعرضون</w:t>
      </w:r>
      <w:r w:rsidR="0059005E">
        <w:rPr>
          <w:rtl/>
        </w:rPr>
        <w:t xml:space="preserve"> </w:t>
      </w:r>
      <w:r w:rsidRPr="00C81B7B">
        <w:rPr>
          <w:rtl/>
        </w:rPr>
        <w:t>بشكل</w:t>
      </w:r>
      <w:r w:rsidR="0059005E">
        <w:rPr>
          <w:rtl/>
        </w:rPr>
        <w:t xml:space="preserve"> </w:t>
      </w:r>
      <w:r w:rsidRPr="00C81B7B">
        <w:rPr>
          <w:rtl/>
        </w:rPr>
        <w:t>خاص</w:t>
      </w:r>
      <w:r w:rsidR="0059005E">
        <w:rPr>
          <w:rtl/>
        </w:rPr>
        <w:t xml:space="preserve"> </w:t>
      </w:r>
      <w:r w:rsidRPr="00C81B7B">
        <w:rPr>
          <w:rtl/>
        </w:rPr>
        <w:t>لهذه</w:t>
      </w:r>
      <w:r w:rsidR="0059005E">
        <w:rPr>
          <w:rtl/>
        </w:rPr>
        <w:t xml:space="preserve"> </w:t>
      </w:r>
      <w:r w:rsidRPr="00C81B7B">
        <w:rPr>
          <w:rtl/>
        </w:rPr>
        <w:t>الانتهاكات</w:t>
      </w:r>
      <w:r w:rsidR="0059005E">
        <w:rPr>
          <w:rtl/>
        </w:rPr>
        <w:t xml:space="preserve"> </w:t>
      </w:r>
      <w:r w:rsidRPr="00C81B7B">
        <w:rPr>
          <w:rtl/>
        </w:rPr>
        <w:t>أو</w:t>
      </w:r>
      <w:r w:rsidR="0059005E">
        <w:rPr>
          <w:rFonts w:hint="cs"/>
          <w:rtl/>
        </w:rPr>
        <w:t xml:space="preserve"> </w:t>
      </w:r>
      <w:r w:rsidRPr="00C81B7B">
        <w:rPr>
          <w:rtl/>
        </w:rPr>
        <w:t>تستهدفهم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وجه</w:t>
      </w:r>
      <w:r w:rsidR="0059005E">
        <w:rPr>
          <w:rtl/>
        </w:rPr>
        <w:t xml:space="preserve"> </w:t>
      </w:r>
      <w:r w:rsidRPr="00C81B7B">
        <w:rPr>
          <w:rtl/>
        </w:rPr>
        <w:t>التحديد،</w:t>
      </w:r>
      <w:r w:rsidR="0059005E">
        <w:rPr>
          <w:rtl/>
        </w:rPr>
        <w:t xml:space="preserve"> </w:t>
      </w:r>
      <w:r w:rsidRPr="00C81B7B">
        <w:rPr>
          <w:rtl/>
        </w:rPr>
        <w:t>ولا</w:t>
      </w:r>
      <w:r w:rsidR="0059005E">
        <w:rPr>
          <w:rtl/>
        </w:rPr>
        <w:t xml:space="preserve"> </w:t>
      </w:r>
      <w:r w:rsidRPr="00C81B7B">
        <w:rPr>
          <w:rtl/>
        </w:rPr>
        <w:t>سيما</w:t>
      </w:r>
      <w:r w:rsidR="0059005E">
        <w:rPr>
          <w:rtl/>
        </w:rPr>
        <w:t xml:space="preserve"> </w:t>
      </w:r>
      <w:r w:rsidRPr="00C81B7B">
        <w:rPr>
          <w:rtl/>
        </w:rPr>
        <w:t>تعرضهم</w:t>
      </w:r>
      <w:r w:rsidR="0059005E">
        <w:rPr>
          <w:rtl/>
        </w:rPr>
        <w:t xml:space="preserve"> </w:t>
      </w:r>
      <w:r w:rsidRPr="00C81B7B">
        <w:rPr>
          <w:rtl/>
        </w:rPr>
        <w:t>للعنف</w:t>
      </w:r>
      <w:r w:rsidR="0059005E">
        <w:rPr>
          <w:rtl/>
        </w:rPr>
        <w:t xml:space="preserve"> </w:t>
      </w:r>
      <w:r w:rsidRPr="00C81B7B">
        <w:rPr>
          <w:rtl/>
        </w:rPr>
        <w:t>الجنسي</w:t>
      </w:r>
      <w:r w:rsidR="0059005E">
        <w:rPr>
          <w:rtl/>
        </w:rPr>
        <w:t xml:space="preserve"> </w:t>
      </w:r>
      <w:r w:rsidRPr="00C81B7B">
        <w:rPr>
          <w:rtl/>
        </w:rPr>
        <w:t>والجنساني</w:t>
      </w:r>
      <w:r w:rsidR="0059005E">
        <w:rPr>
          <w:rtl/>
        </w:rPr>
        <w:t xml:space="preserve"> </w:t>
      </w:r>
      <w:r w:rsidRPr="00C81B7B">
        <w:rPr>
          <w:rtl/>
        </w:rPr>
        <w:t>والاستغلال</w:t>
      </w:r>
      <w:r w:rsidR="0059005E">
        <w:rPr>
          <w:rtl/>
        </w:rPr>
        <w:t xml:space="preserve"> </w:t>
      </w:r>
      <w:r w:rsidRPr="00C81B7B">
        <w:rPr>
          <w:rtl/>
        </w:rPr>
        <w:t>الجنسي</w:t>
      </w:r>
      <w:r w:rsidR="0059005E">
        <w:rPr>
          <w:rtl/>
        </w:rPr>
        <w:t xml:space="preserve"> </w:t>
      </w:r>
      <w:r w:rsidRPr="00C81B7B">
        <w:rPr>
          <w:rtl/>
        </w:rPr>
        <w:t>والاعتداء</w:t>
      </w:r>
      <w:r w:rsidR="0059005E">
        <w:rPr>
          <w:rtl/>
        </w:rPr>
        <w:t xml:space="preserve"> </w:t>
      </w:r>
      <w:r w:rsidRPr="00C81B7B">
        <w:rPr>
          <w:rtl/>
        </w:rPr>
        <w:t>الجنسي</w:t>
      </w:r>
      <w:r w:rsidR="0059005E">
        <w:rPr>
          <w:rtl/>
        </w:rPr>
        <w:t xml:space="preserve"> </w:t>
      </w:r>
      <w:r w:rsidRPr="00C81B7B">
        <w:rPr>
          <w:rtl/>
        </w:rPr>
        <w:t>والاتجار</w:t>
      </w:r>
      <w:r w:rsidR="0059005E">
        <w:rPr>
          <w:rtl/>
        </w:rPr>
        <w:t xml:space="preserve"> </w:t>
      </w:r>
      <w:r w:rsidRPr="00C81B7B">
        <w:rPr>
          <w:rtl/>
        </w:rPr>
        <w:t>بالأشخاص</w:t>
      </w:r>
      <w:r w:rsidR="0059005E">
        <w:rPr>
          <w:rtl/>
        </w:rPr>
        <w:t xml:space="preserve"> </w:t>
      </w:r>
      <w:r w:rsidRPr="00C81B7B">
        <w:rPr>
          <w:rtl/>
        </w:rPr>
        <w:t>والتجنيد</w:t>
      </w:r>
      <w:r w:rsidR="0059005E">
        <w:rPr>
          <w:rtl/>
        </w:rPr>
        <w:t xml:space="preserve"> </w:t>
      </w:r>
      <w:r w:rsidRPr="00C81B7B">
        <w:rPr>
          <w:rtl/>
        </w:rPr>
        <w:t>الإجباري</w:t>
      </w:r>
      <w:r w:rsidR="0059005E">
        <w:rPr>
          <w:rtl/>
        </w:rPr>
        <w:t xml:space="preserve"> </w:t>
      </w:r>
      <w:r w:rsidRPr="00C81B7B">
        <w:rPr>
          <w:rtl/>
        </w:rPr>
        <w:t>والخطف،</w:t>
      </w:r>
      <w:r w:rsidR="0059005E">
        <w:rPr>
          <w:rtl/>
        </w:rPr>
        <w:t xml:space="preserve"> </w:t>
      </w:r>
      <w:r w:rsidRPr="00C81B7B">
        <w:rPr>
          <w:rtl/>
        </w:rPr>
        <w:t>ويشجع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استمرار</w:t>
      </w:r>
      <w:r w:rsidR="0059005E">
        <w:rPr>
          <w:rtl/>
        </w:rPr>
        <w:t xml:space="preserve"> </w:t>
      </w:r>
      <w:r w:rsidRPr="00C81B7B">
        <w:rPr>
          <w:rtl/>
        </w:rPr>
        <w:t>التزام</w:t>
      </w:r>
      <w:r w:rsidR="0059005E">
        <w:rPr>
          <w:rtl/>
        </w:rPr>
        <w:t xml:space="preserve"> </w:t>
      </w:r>
      <w:r w:rsidRPr="00C81B7B">
        <w:rPr>
          <w:rtl/>
        </w:rPr>
        <w:t>المقررة</w:t>
      </w:r>
      <w:r w:rsidR="0059005E">
        <w:rPr>
          <w:rtl/>
        </w:rPr>
        <w:t xml:space="preserve"> </w:t>
      </w:r>
      <w:r w:rsidRPr="00C81B7B">
        <w:rPr>
          <w:rtl/>
        </w:rPr>
        <w:t>الخاصة</w:t>
      </w:r>
      <w:r w:rsidR="0059005E">
        <w:rPr>
          <w:rtl/>
        </w:rPr>
        <w:t xml:space="preserve"> </w:t>
      </w:r>
      <w:r w:rsidRPr="00C81B7B">
        <w:rPr>
          <w:rtl/>
        </w:rPr>
        <w:t>بتعزيز</w:t>
      </w:r>
      <w:r w:rsidR="0059005E">
        <w:rPr>
          <w:rtl/>
        </w:rPr>
        <w:t xml:space="preserve"> </w:t>
      </w:r>
      <w:r w:rsidRPr="00C81B7B">
        <w:rPr>
          <w:rtl/>
        </w:rPr>
        <w:t>العمل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تلبية</w:t>
      </w:r>
      <w:r w:rsidR="0059005E">
        <w:rPr>
          <w:rtl/>
        </w:rPr>
        <w:t xml:space="preserve"> </w:t>
      </w:r>
      <w:r w:rsidRPr="00C81B7B">
        <w:rPr>
          <w:rtl/>
        </w:rPr>
        <w:t>احتياجاتهم</w:t>
      </w:r>
      <w:r w:rsidR="0059005E">
        <w:rPr>
          <w:rtl/>
        </w:rPr>
        <w:t xml:space="preserve"> </w:t>
      </w:r>
      <w:r w:rsidRPr="00C81B7B">
        <w:rPr>
          <w:rtl/>
        </w:rPr>
        <w:t>الخاصة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المساعدة</w:t>
      </w:r>
      <w:r w:rsidR="0059005E">
        <w:rPr>
          <w:rtl/>
        </w:rPr>
        <w:t xml:space="preserve"> </w:t>
      </w:r>
      <w:r w:rsidRPr="00C81B7B">
        <w:rPr>
          <w:rtl/>
        </w:rPr>
        <w:t>والحماية،</w:t>
      </w:r>
      <w:r w:rsidR="0059005E">
        <w:rPr>
          <w:rtl/>
        </w:rPr>
        <w:t xml:space="preserve"> </w:t>
      </w:r>
      <w:r w:rsidRPr="00C81B7B">
        <w:rPr>
          <w:rtl/>
        </w:rPr>
        <w:t>ويدعو</w:t>
      </w:r>
      <w:r w:rsidR="0059005E">
        <w:rPr>
          <w:rtl/>
        </w:rPr>
        <w:t xml:space="preserve"> </w:t>
      </w:r>
      <w:r w:rsidRPr="00C81B7B">
        <w:rPr>
          <w:rtl/>
        </w:rPr>
        <w:t>الدول</w:t>
      </w:r>
      <w:r w:rsidR="0059005E">
        <w:rPr>
          <w:rtl/>
        </w:rPr>
        <w:t xml:space="preserve"> </w:t>
      </w:r>
      <w:r w:rsidRPr="00C81B7B">
        <w:rPr>
          <w:rtl/>
        </w:rPr>
        <w:t>إلى</w:t>
      </w:r>
      <w:r w:rsidR="0059005E">
        <w:rPr>
          <w:rtl/>
        </w:rPr>
        <w:t xml:space="preserve"> </w:t>
      </w:r>
      <w:r w:rsidRPr="00C81B7B">
        <w:rPr>
          <w:rtl/>
        </w:rPr>
        <w:t>أن</w:t>
      </w:r>
      <w:r w:rsidR="0059005E">
        <w:rPr>
          <w:rtl/>
        </w:rPr>
        <w:t xml:space="preserve"> </w:t>
      </w:r>
      <w:r w:rsidRPr="00C81B7B">
        <w:rPr>
          <w:rtl/>
        </w:rPr>
        <w:t>تبادر،</w:t>
      </w:r>
      <w:r w:rsidR="0059005E">
        <w:rPr>
          <w:rtl/>
        </w:rPr>
        <w:t xml:space="preserve"> </w:t>
      </w:r>
      <w:r w:rsidRPr="00C81B7B">
        <w:rPr>
          <w:rtl/>
        </w:rPr>
        <w:t>بالتعاون</w:t>
      </w:r>
      <w:r w:rsidR="0059005E">
        <w:rPr>
          <w:rtl/>
        </w:rPr>
        <w:t xml:space="preserve"> </w:t>
      </w:r>
      <w:r w:rsidRPr="00C81B7B">
        <w:rPr>
          <w:rtl/>
        </w:rPr>
        <w:t>مع</w:t>
      </w:r>
      <w:r w:rsidR="0059005E">
        <w:rPr>
          <w:rtl/>
        </w:rPr>
        <w:t xml:space="preserve"> </w:t>
      </w:r>
      <w:r w:rsidRPr="00C81B7B">
        <w:rPr>
          <w:rtl/>
        </w:rPr>
        <w:t>الوكالات</w:t>
      </w:r>
      <w:r w:rsidR="0059005E">
        <w:rPr>
          <w:rtl/>
        </w:rPr>
        <w:t xml:space="preserve"> </w:t>
      </w:r>
      <w:r w:rsidRPr="00C81B7B">
        <w:rPr>
          <w:rtl/>
        </w:rPr>
        <w:t>الدولية</w:t>
      </w:r>
      <w:r w:rsidR="0059005E">
        <w:rPr>
          <w:rtl/>
        </w:rPr>
        <w:t xml:space="preserve"> </w:t>
      </w:r>
      <w:r w:rsidRPr="00C81B7B">
        <w:rPr>
          <w:rtl/>
        </w:rPr>
        <w:t>والجهات</w:t>
      </w:r>
      <w:r w:rsidR="0059005E">
        <w:rPr>
          <w:rtl/>
        </w:rPr>
        <w:t xml:space="preserve"> </w:t>
      </w:r>
      <w:r w:rsidRPr="00C81B7B">
        <w:rPr>
          <w:rtl/>
        </w:rPr>
        <w:t>الأخرى</w:t>
      </w:r>
      <w:r w:rsidR="0059005E">
        <w:rPr>
          <w:rtl/>
        </w:rPr>
        <w:t xml:space="preserve"> </w:t>
      </w:r>
      <w:r w:rsidRPr="00C81B7B">
        <w:rPr>
          <w:rtl/>
        </w:rPr>
        <w:t>صاحبة</w:t>
      </w:r>
      <w:r w:rsidR="0059005E">
        <w:rPr>
          <w:rtl/>
        </w:rPr>
        <w:t xml:space="preserve"> </w:t>
      </w:r>
      <w:r w:rsidRPr="00C81B7B">
        <w:rPr>
          <w:rtl/>
        </w:rPr>
        <w:t>المصلحة،</w:t>
      </w:r>
      <w:r w:rsidR="0059005E">
        <w:rPr>
          <w:rtl/>
        </w:rPr>
        <w:t xml:space="preserve"> </w:t>
      </w:r>
      <w:r w:rsidRPr="00C81B7B">
        <w:rPr>
          <w:rtl/>
        </w:rPr>
        <w:t>إلى</w:t>
      </w:r>
      <w:r w:rsidR="0059005E">
        <w:rPr>
          <w:rtl/>
        </w:rPr>
        <w:t xml:space="preserve"> </w:t>
      </w:r>
      <w:r w:rsidRPr="00C81B7B">
        <w:rPr>
          <w:rtl/>
        </w:rPr>
        <w:t>توفير</w:t>
      </w:r>
      <w:r w:rsidR="0059005E">
        <w:rPr>
          <w:rtl/>
        </w:rPr>
        <w:t xml:space="preserve"> </w:t>
      </w:r>
      <w:r w:rsidRPr="00C81B7B">
        <w:rPr>
          <w:rtl/>
        </w:rPr>
        <w:t>الحماية</w:t>
      </w:r>
      <w:r w:rsidR="0059005E">
        <w:rPr>
          <w:rtl/>
        </w:rPr>
        <w:t xml:space="preserve"> </w:t>
      </w:r>
      <w:r w:rsidRPr="00C81B7B">
        <w:rPr>
          <w:rtl/>
        </w:rPr>
        <w:t>والمساعدة</w:t>
      </w:r>
      <w:r w:rsidR="0059005E">
        <w:rPr>
          <w:rtl/>
        </w:rPr>
        <w:t xml:space="preserve"> </w:t>
      </w:r>
      <w:r w:rsidRPr="00C81B7B">
        <w:rPr>
          <w:rtl/>
        </w:rPr>
        <w:t>للمشردين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ضحايا</w:t>
      </w:r>
      <w:r w:rsidR="0059005E">
        <w:rPr>
          <w:rtl/>
        </w:rPr>
        <w:t xml:space="preserve"> </w:t>
      </w:r>
      <w:r w:rsidRPr="00C81B7B">
        <w:rPr>
          <w:rtl/>
        </w:rPr>
        <w:t>الانتهاكات</w:t>
      </w:r>
      <w:r w:rsidR="0059005E">
        <w:rPr>
          <w:rtl/>
        </w:rPr>
        <w:t xml:space="preserve"> </w:t>
      </w:r>
      <w:r w:rsidRPr="00C81B7B">
        <w:rPr>
          <w:rtl/>
        </w:rPr>
        <w:t>والتجاوزات</w:t>
      </w:r>
      <w:r w:rsidR="0059005E">
        <w:rPr>
          <w:rtl/>
        </w:rPr>
        <w:t xml:space="preserve"> </w:t>
      </w:r>
      <w:r w:rsidRPr="00C81B7B">
        <w:rPr>
          <w:rtl/>
        </w:rPr>
        <w:t>المذكورة</w:t>
      </w:r>
      <w:r w:rsidR="0059005E">
        <w:rPr>
          <w:rtl/>
        </w:rPr>
        <w:t xml:space="preserve"> </w:t>
      </w:r>
      <w:r w:rsidRPr="00C81B7B">
        <w:rPr>
          <w:rtl/>
        </w:rPr>
        <w:t>أعلاه،</w:t>
      </w:r>
      <w:r w:rsidR="0059005E">
        <w:rPr>
          <w:rtl/>
        </w:rPr>
        <w:t xml:space="preserve"> </w:t>
      </w:r>
      <w:r w:rsidRPr="00C81B7B">
        <w:rPr>
          <w:rtl/>
        </w:rPr>
        <w:t>وكذلك</w:t>
      </w:r>
      <w:r w:rsidR="0059005E">
        <w:rPr>
          <w:rtl/>
        </w:rPr>
        <w:t xml:space="preserve"> </w:t>
      </w:r>
      <w:r w:rsidRPr="00C81B7B">
        <w:rPr>
          <w:rtl/>
        </w:rPr>
        <w:t>لجميع</w:t>
      </w:r>
      <w:r w:rsidR="0059005E">
        <w:rPr>
          <w:rtl/>
        </w:rPr>
        <w:t xml:space="preserve"> </w:t>
      </w:r>
      <w:r w:rsidRPr="00C81B7B">
        <w:rPr>
          <w:rtl/>
        </w:rPr>
        <w:t>الفئات</w:t>
      </w:r>
      <w:r w:rsidR="0059005E">
        <w:rPr>
          <w:rtl/>
        </w:rPr>
        <w:t xml:space="preserve"> </w:t>
      </w:r>
      <w:r w:rsidRPr="00C81B7B">
        <w:rPr>
          <w:rtl/>
        </w:rPr>
        <w:t>الأخرى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المشردين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ذوي</w:t>
      </w:r>
      <w:r w:rsidR="0059005E">
        <w:rPr>
          <w:rtl/>
        </w:rPr>
        <w:t xml:space="preserve"> </w:t>
      </w:r>
      <w:r w:rsidRPr="00C81B7B">
        <w:rPr>
          <w:rtl/>
        </w:rPr>
        <w:t>الاحتياجات</w:t>
      </w:r>
      <w:r w:rsidR="0059005E">
        <w:rPr>
          <w:rtl/>
        </w:rPr>
        <w:t xml:space="preserve"> </w:t>
      </w:r>
      <w:r w:rsidRPr="00C81B7B">
        <w:rPr>
          <w:rtl/>
        </w:rPr>
        <w:t>الخاصة،</w:t>
      </w:r>
      <w:r w:rsidR="0059005E">
        <w:rPr>
          <w:rtl/>
        </w:rPr>
        <w:t xml:space="preserve"> </w:t>
      </w:r>
      <w:r w:rsidRPr="00C81B7B">
        <w:rPr>
          <w:rtl/>
        </w:rPr>
        <w:t>مثل</w:t>
      </w:r>
      <w:r w:rsidR="0059005E">
        <w:rPr>
          <w:rtl/>
        </w:rPr>
        <w:t xml:space="preserve"> </w:t>
      </w:r>
      <w:r w:rsidRPr="00C81B7B">
        <w:rPr>
          <w:rtl/>
        </w:rPr>
        <w:t>الأفراد</w:t>
      </w:r>
      <w:r w:rsidR="0059005E">
        <w:rPr>
          <w:rtl/>
        </w:rPr>
        <w:t xml:space="preserve"> </w:t>
      </w:r>
      <w:r w:rsidRPr="00C81B7B">
        <w:rPr>
          <w:rtl/>
        </w:rPr>
        <w:t>الذين</w:t>
      </w:r>
      <w:r w:rsidR="0059005E">
        <w:rPr>
          <w:rtl/>
        </w:rPr>
        <w:t xml:space="preserve"> </w:t>
      </w:r>
      <w:r w:rsidRPr="00C81B7B">
        <w:rPr>
          <w:rtl/>
        </w:rPr>
        <w:t>تعرضوا</w:t>
      </w:r>
      <w:r w:rsidR="0059005E">
        <w:rPr>
          <w:rtl/>
        </w:rPr>
        <w:t xml:space="preserve"> </w:t>
      </w:r>
      <w:r w:rsidRPr="00C81B7B">
        <w:rPr>
          <w:rtl/>
        </w:rPr>
        <w:t>لصدمات</w:t>
      </w:r>
      <w:r w:rsidR="0059005E">
        <w:rPr>
          <w:rtl/>
        </w:rPr>
        <w:t xml:space="preserve"> </w:t>
      </w:r>
      <w:r w:rsidRPr="00C81B7B">
        <w:rPr>
          <w:rtl/>
        </w:rPr>
        <w:t>شديدة</w:t>
      </w:r>
      <w:r w:rsidR="0059005E">
        <w:rPr>
          <w:rtl/>
        </w:rPr>
        <w:t xml:space="preserve"> </w:t>
      </w:r>
      <w:r w:rsidRPr="00C81B7B">
        <w:rPr>
          <w:rtl/>
        </w:rPr>
        <w:t>وكبار</w:t>
      </w:r>
      <w:r w:rsidR="0059005E">
        <w:rPr>
          <w:rtl/>
        </w:rPr>
        <w:t xml:space="preserve"> </w:t>
      </w:r>
      <w:r w:rsidRPr="00C81B7B">
        <w:rPr>
          <w:rtl/>
        </w:rPr>
        <w:t>السن</w:t>
      </w:r>
      <w:r w:rsidR="0059005E">
        <w:rPr>
          <w:rtl/>
        </w:rPr>
        <w:t xml:space="preserve"> </w:t>
      </w:r>
      <w:r w:rsidRPr="00C81B7B">
        <w:rPr>
          <w:rtl/>
        </w:rPr>
        <w:t>والأشخاص</w:t>
      </w:r>
      <w:r w:rsidR="0059005E">
        <w:rPr>
          <w:rtl/>
        </w:rPr>
        <w:t xml:space="preserve"> </w:t>
      </w:r>
      <w:r w:rsidRPr="00C81B7B">
        <w:rPr>
          <w:rtl/>
        </w:rPr>
        <w:t>ذوي</w:t>
      </w:r>
      <w:r w:rsidR="0059005E">
        <w:rPr>
          <w:rtl/>
        </w:rPr>
        <w:t xml:space="preserve"> </w:t>
      </w:r>
      <w:r w:rsidRPr="00C81B7B">
        <w:rPr>
          <w:rtl/>
        </w:rPr>
        <w:t>الإعاقة،</w:t>
      </w:r>
      <w:r w:rsidR="0059005E">
        <w:rPr>
          <w:rtl/>
        </w:rPr>
        <w:t xml:space="preserve"> </w:t>
      </w:r>
      <w:r w:rsidRPr="00C81B7B">
        <w:rPr>
          <w:rtl/>
        </w:rPr>
        <w:t>مع</w:t>
      </w:r>
      <w:r w:rsidR="0059005E">
        <w:rPr>
          <w:rtl/>
        </w:rPr>
        <w:t xml:space="preserve"> </w:t>
      </w:r>
      <w:r w:rsidRPr="00C81B7B">
        <w:rPr>
          <w:rtl/>
        </w:rPr>
        <w:t>مراعاة</w:t>
      </w:r>
      <w:r w:rsidR="0059005E">
        <w:rPr>
          <w:rtl/>
        </w:rPr>
        <w:t xml:space="preserve"> </w:t>
      </w:r>
      <w:r w:rsidRPr="00C81B7B">
        <w:rPr>
          <w:rtl/>
        </w:rPr>
        <w:t>مجمل</w:t>
      </w:r>
      <w:r w:rsidR="0059005E">
        <w:rPr>
          <w:rtl/>
        </w:rPr>
        <w:t xml:space="preserve"> </w:t>
      </w:r>
      <w:r w:rsidRPr="00C81B7B">
        <w:rPr>
          <w:rtl/>
        </w:rPr>
        <w:t>قرارات</w:t>
      </w:r>
      <w:r w:rsidR="0059005E">
        <w:rPr>
          <w:rtl/>
        </w:rPr>
        <w:t xml:space="preserve"> </w:t>
      </w:r>
      <w:r w:rsidRPr="00C81B7B">
        <w:rPr>
          <w:rtl/>
        </w:rPr>
        <w:t>الجمعية</w:t>
      </w:r>
      <w:r w:rsidR="0059005E">
        <w:rPr>
          <w:rtl/>
        </w:rPr>
        <w:t xml:space="preserve"> </w:t>
      </w:r>
      <w:r w:rsidRPr="00C81B7B">
        <w:rPr>
          <w:rtl/>
        </w:rPr>
        <w:t>العامة</w:t>
      </w:r>
      <w:r w:rsidR="0059005E">
        <w:rPr>
          <w:rtl/>
        </w:rPr>
        <w:t xml:space="preserve"> </w:t>
      </w:r>
      <w:r w:rsidRPr="00C81B7B">
        <w:rPr>
          <w:rtl/>
        </w:rPr>
        <w:t>ومجلس</w:t>
      </w:r>
      <w:r w:rsidR="0059005E">
        <w:rPr>
          <w:rtl/>
        </w:rPr>
        <w:t xml:space="preserve"> </w:t>
      </w:r>
      <w:r w:rsidRPr="00C81B7B">
        <w:rPr>
          <w:rtl/>
        </w:rPr>
        <w:t>الأمن</w:t>
      </w:r>
      <w:r w:rsidR="0059005E">
        <w:rPr>
          <w:rtl/>
        </w:rPr>
        <w:t xml:space="preserve"> </w:t>
      </w:r>
      <w:r w:rsidRPr="00C81B7B">
        <w:rPr>
          <w:rtl/>
        </w:rPr>
        <w:t>ذات</w:t>
      </w:r>
      <w:r w:rsidR="0059005E">
        <w:rPr>
          <w:rtl/>
        </w:rPr>
        <w:t xml:space="preserve"> </w:t>
      </w:r>
      <w:r w:rsidRPr="00C81B7B">
        <w:rPr>
          <w:rtl/>
        </w:rPr>
        <w:t>الصلة؛</w:t>
      </w:r>
      <w:r w:rsidRPr="00C81B7B">
        <w:t>‬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rPr>
          <w:rtl/>
        </w:rPr>
        <w:tab/>
        <w:t>٩-</w:t>
      </w:r>
      <w:r w:rsidRPr="00C81B7B">
        <w:tab/>
      </w:r>
      <w:r w:rsidRPr="00C81B7B">
        <w:rPr>
          <w:i/>
          <w:iCs/>
          <w:rtl/>
        </w:rPr>
        <w:t>يعرب</w:t>
      </w:r>
      <w:r w:rsidR="0059005E">
        <w:rPr>
          <w:i/>
          <w:iCs/>
          <w:rtl/>
        </w:rPr>
        <w:t xml:space="preserve"> </w:t>
      </w:r>
      <w:r w:rsidRPr="00C81B7B">
        <w:rPr>
          <w:i/>
          <w:iCs/>
          <w:rtl/>
        </w:rPr>
        <w:t>عن</w:t>
      </w:r>
      <w:r w:rsidR="0059005E">
        <w:rPr>
          <w:i/>
          <w:iCs/>
          <w:rtl/>
        </w:rPr>
        <w:t xml:space="preserve"> </w:t>
      </w:r>
      <w:r w:rsidRPr="00C81B7B">
        <w:rPr>
          <w:i/>
          <w:iCs/>
          <w:rtl/>
        </w:rPr>
        <w:t>قلقه</w:t>
      </w:r>
      <w:r w:rsidR="0059005E">
        <w:rPr>
          <w:rtl/>
        </w:rPr>
        <w:t xml:space="preserve"> </w:t>
      </w:r>
      <w:r w:rsidRPr="00C81B7B">
        <w:rPr>
          <w:rtl/>
        </w:rPr>
        <w:t>إزاء</w:t>
      </w:r>
      <w:r w:rsidR="0059005E">
        <w:rPr>
          <w:rtl/>
        </w:rPr>
        <w:t xml:space="preserve"> </w:t>
      </w:r>
      <w:r w:rsidRPr="00C81B7B">
        <w:rPr>
          <w:rtl/>
        </w:rPr>
        <w:t>التشرد</w:t>
      </w:r>
      <w:r w:rsidR="0059005E">
        <w:rPr>
          <w:rtl/>
        </w:rPr>
        <w:t xml:space="preserve"> </w:t>
      </w:r>
      <w:r w:rsidRPr="00C81B7B">
        <w:rPr>
          <w:rtl/>
        </w:rPr>
        <w:t>الداخلي</w:t>
      </w:r>
      <w:r w:rsidR="0059005E">
        <w:rPr>
          <w:rtl/>
        </w:rPr>
        <w:t xml:space="preserve"> </w:t>
      </w:r>
      <w:r w:rsidRPr="00C81B7B">
        <w:rPr>
          <w:rtl/>
        </w:rPr>
        <w:t>الناجم</w:t>
      </w:r>
      <w:r w:rsidR="0059005E">
        <w:rPr>
          <w:rtl/>
        </w:rPr>
        <w:t xml:space="preserve"> </w:t>
      </w:r>
      <w:r w:rsidRPr="00C81B7B">
        <w:rPr>
          <w:rtl/>
        </w:rPr>
        <w:t>عن</w:t>
      </w:r>
      <w:r w:rsidR="0059005E">
        <w:rPr>
          <w:rtl/>
        </w:rPr>
        <w:t xml:space="preserve"> </w:t>
      </w:r>
      <w:r w:rsidRPr="00C81B7B">
        <w:rPr>
          <w:rtl/>
        </w:rPr>
        <w:t>كوارث</w:t>
      </w:r>
      <w:r w:rsidR="0059005E">
        <w:rPr>
          <w:rtl/>
        </w:rPr>
        <w:t xml:space="preserve"> </w:t>
      </w:r>
      <w:r w:rsidRPr="00C81B7B">
        <w:rPr>
          <w:rtl/>
        </w:rPr>
        <w:t>مفاجئة</w:t>
      </w:r>
      <w:r w:rsidR="0059005E">
        <w:rPr>
          <w:rtl/>
        </w:rPr>
        <w:t xml:space="preserve"> </w:t>
      </w:r>
      <w:r w:rsidRPr="00C81B7B">
        <w:rPr>
          <w:rtl/>
        </w:rPr>
        <w:t>وبطيئة،</w:t>
      </w:r>
      <w:r w:rsidR="0059005E">
        <w:rPr>
          <w:rtl/>
        </w:rPr>
        <w:t xml:space="preserve"> </w:t>
      </w:r>
      <w:r w:rsidRPr="00C81B7B">
        <w:rPr>
          <w:rtl/>
        </w:rPr>
        <w:t>الذي</w:t>
      </w:r>
      <w:r w:rsidR="0059005E">
        <w:rPr>
          <w:rtl/>
        </w:rPr>
        <w:t xml:space="preserve"> </w:t>
      </w:r>
      <w:r w:rsidRPr="00C81B7B">
        <w:rPr>
          <w:rtl/>
        </w:rPr>
        <w:t>يكون</w:t>
      </w:r>
      <w:r w:rsidR="0059005E">
        <w:rPr>
          <w:rtl/>
        </w:rPr>
        <w:t xml:space="preserve"> </w:t>
      </w:r>
      <w:r w:rsidRPr="00C81B7B">
        <w:rPr>
          <w:rtl/>
        </w:rPr>
        <w:t>تأثيره</w:t>
      </w:r>
      <w:r w:rsidR="0059005E">
        <w:rPr>
          <w:rtl/>
        </w:rPr>
        <w:t xml:space="preserve"> </w:t>
      </w:r>
      <w:r w:rsidRPr="00C81B7B">
        <w:rPr>
          <w:rtl/>
        </w:rPr>
        <w:t>غير</w:t>
      </w:r>
      <w:r w:rsidR="0059005E">
        <w:rPr>
          <w:rtl/>
        </w:rPr>
        <w:t xml:space="preserve"> </w:t>
      </w:r>
      <w:r w:rsidRPr="00C81B7B">
        <w:rPr>
          <w:rtl/>
        </w:rPr>
        <w:t>متناسب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البلدان</w:t>
      </w:r>
      <w:r w:rsidR="0059005E">
        <w:rPr>
          <w:rtl/>
        </w:rPr>
        <w:t xml:space="preserve"> </w:t>
      </w:r>
      <w:r w:rsidRPr="00C81B7B">
        <w:rPr>
          <w:rtl/>
        </w:rPr>
        <w:t>المنخفضة</w:t>
      </w:r>
      <w:r w:rsidR="0059005E">
        <w:rPr>
          <w:rtl/>
        </w:rPr>
        <w:t xml:space="preserve"> </w:t>
      </w:r>
      <w:r w:rsidRPr="00C81B7B">
        <w:rPr>
          <w:rtl/>
        </w:rPr>
        <w:t>والمتوسطة</w:t>
      </w:r>
      <w:r w:rsidR="0059005E">
        <w:rPr>
          <w:rtl/>
        </w:rPr>
        <w:t xml:space="preserve"> </w:t>
      </w:r>
      <w:r w:rsidRPr="00C81B7B">
        <w:rPr>
          <w:rtl/>
        </w:rPr>
        <w:t>الدخل</w:t>
      </w:r>
      <w:r w:rsidR="0059005E">
        <w:rPr>
          <w:rtl/>
        </w:rPr>
        <w:t xml:space="preserve"> </w:t>
      </w:r>
      <w:r w:rsidRPr="00C81B7B">
        <w:rPr>
          <w:rtl/>
        </w:rPr>
        <w:t>الشديدة</w:t>
      </w:r>
      <w:r w:rsidR="0059005E">
        <w:rPr>
          <w:rtl/>
        </w:rPr>
        <w:t xml:space="preserve"> </w:t>
      </w:r>
      <w:r w:rsidRPr="00C81B7B">
        <w:rPr>
          <w:rtl/>
        </w:rPr>
        <w:t>التعرض</w:t>
      </w:r>
      <w:r w:rsidR="0059005E">
        <w:rPr>
          <w:rtl/>
        </w:rPr>
        <w:t xml:space="preserve"> </w:t>
      </w:r>
      <w:r w:rsidRPr="00C81B7B">
        <w:rPr>
          <w:rtl/>
        </w:rPr>
        <w:t>للمخاطر</w:t>
      </w:r>
      <w:r w:rsidR="0059005E">
        <w:rPr>
          <w:rtl/>
        </w:rPr>
        <w:t xml:space="preserve"> </w:t>
      </w:r>
      <w:r w:rsidRPr="00C81B7B">
        <w:rPr>
          <w:rtl/>
        </w:rPr>
        <w:t>الطبيعية</w:t>
      </w:r>
      <w:r w:rsidR="0059005E">
        <w:rPr>
          <w:rtl/>
        </w:rPr>
        <w:t xml:space="preserve"> </w:t>
      </w:r>
      <w:r w:rsidRPr="00C81B7B">
        <w:rPr>
          <w:rtl/>
        </w:rPr>
        <w:t>وذات</w:t>
      </w:r>
      <w:r w:rsidR="0059005E">
        <w:rPr>
          <w:rtl/>
        </w:rPr>
        <w:t xml:space="preserve"> </w:t>
      </w:r>
      <w:r w:rsidRPr="00C81B7B">
        <w:rPr>
          <w:rtl/>
        </w:rPr>
        <w:t>الكثافة</w:t>
      </w:r>
      <w:r w:rsidR="0059005E">
        <w:rPr>
          <w:rtl/>
        </w:rPr>
        <w:t xml:space="preserve"> </w:t>
      </w:r>
      <w:r w:rsidRPr="00C81B7B">
        <w:rPr>
          <w:rtl/>
        </w:rPr>
        <w:t>السكانية</w:t>
      </w:r>
      <w:r w:rsidR="0059005E">
        <w:rPr>
          <w:rtl/>
        </w:rPr>
        <w:t xml:space="preserve"> </w:t>
      </w:r>
      <w:r w:rsidRPr="00C81B7B">
        <w:rPr>
          <w:rtl/>
        </w:rPr>
        <w:t>العالية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مناطق</w:t>
      </w:r>
      <w:r w:rsidR="0059005E">
        <w:rPr>
          <w:rtl/>
        </w:rPr>
        <w:t xml:space="preserve"> </w:t>
      </w:r>
      <w:r w:rsidRPr="00C81B7B">
        <w:rPr>
          <w:rtl/>
        </w:rPr>
        <w:t>ذات</w:t>
      </w:r>
      <w:r w:rsidR="0059005E">
        <w:rPr>
          <w:rtl/>
        </w:rPr>
        <w:t xml:space="preserve"> </w:t>
      </w:r>
      <w:r w:rsidRPr="00C81B7B">
        <w:rPr>
          <w:rtl/>
        </w:rPr>
        <w:t>هياكل</w:t>
      </w:r>
      <w:r w:rsidR="0059005E">
        <w:rPr>
          <w:rtl/>
        </w:rPr>
        <w:t xml:space="preserve"> </w:t>
      </w:r>
      <w:r w:rsidRPr="00C81B7B">
        <w:rPr>
          <w:rtl/>
        </w:rPr>
        <w:t>أساسية</w:t>
      </w:r>
      <w:r w:rsidR="0059005E">
        <w:rPr>
          <w:rtl/>
        </w:rPr>
        <w:t xml:space="preserve"> </w:t>
      </w:r>
      <w:r w:rsidRPr="00C81B7B">
        <w:rPr>
          <w:rtl/>
        </w:rPr>
        <w:t>غير</w:t>
      </w:r>
      <w:r w:rsidR="0059005E">
        <w:rPr>
          <w:rtl/>
        </w:rPr>
        <w:t xml:space="preserve"> </w:t>
      </w:r>
      <w:r w:rsidRPr="00C81B7B">
        <w:rPr>
          <w:rtl/>
        </w:rPr>
        <w:t>قادرة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الصمود</w:t>
      </w:r>
      <w:r w:rsidR="0059005E">
        <w:rPr>
          <w:rtl/>
        </w:rPr>
        <w:t xml:space="preserve"> </w:t>
      </w:r>
      <w:r w:rsidRPr="00C81B7B">
        <w:rPr>
          <w:rtl/>
        </w:rPr>
        <w:t>ومحدودة</w:t>
      </w:r>
      <w:r w:rsidR="0059005E">
        <w:rPr>
          <w:rtl/>
        </w:rPr>
        <w:t xml:space="preserve"> </w:t>
      </w:r>
      <w:r w:rsidRPr="00C81B7B">
        <w:rPr>
          <w:rtl/>
        </w:rPr>
        <w:t>القدرة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مجال</w:t>
      </w:r>
      <w:r w:rsidR="0059005E">
        <w:rPr>
          <w:rtl/>
        </w:rPr>
        <w:t xml:space="preserve"> </w:t>
      </w:r>
      <w:r w:rsidRPr="00C81B7B">
        <w:rPr>
          <w:rtl/>
        </w:rPr>
        <w:t>الحد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مخاطر</w:t>
      </w:r>
      <w:r w:rsidR="0059005E">
        <w:rPr>
          <w:rtl/>
        </w:rPr>
        <w:t xml:space="preserve"> </w:t>
      </w:r>
      <w:r w:rsidRPr="00C81B7B">
        <w:rPr>
          <w:rtl/>
        </w:rPr>
        <w:t>الكوارث،</w:t>
      </w:r>
      <w:r w:rsidR="0059005E">
        <w:rPr>
          <w:rtl/>
        </w:rPr>
        <w:t xml:space="preserve"> </w:t>
      </w:r>
      <w:r w:rsidRPr="00C81B7B">
        <w:rPr>
          <w:rtl/>
        </w:rPr>
        <w:t>مما</w:t>
      </w:r>
      <w:r w:rsidR="0059005E">
        <w:rPr>
          <w:rtl/>
        </w:rPr>
        <w:t xml:space="preserve"> </w:t>
      </w:r>
      <w:r w:rsidRPr="00C81B7B">
        <w:rPr>
          <w:rFonts w:hint="cs"/>
          <w:rtl/>
        </w:rPr>
        <w:t>يفاقم</w:t>
      </w:r>
      <w:r w:rsidR="0059005E">
        <w:rPr>
          <w:rtl/>
        </w:rPr>
        <w:t xml:space="preserve"> </w:t>
      </w:r>
      <w:r w:rsidRPr="00C81B7B">
        <w:rPr>
          <w:rtl/>
        </w:rPr>
        <w:t>الآثار</w:t>
      </w:r>
      <w:r w:rsidR="0059005E">
        <w:rPr>
          <w:rtl/>
        </w:rPr>
        <w:t xml:space="preserve"> </w:t>
      </w:r>
      <w:r w:rsidRPr="00C81B7B">
        <w:rPr>
          <w:rtl/>
        </w:rPr>
        <w:t>الضارة</w:t>
      </w:r>
      <w:r w:rsidR="0059005E">
        <w:rPr>
          <w:rtl/>
        </w:rPr>
        <w:t xml:space="preserve"> </w:t>
      </w:r>
      <w:r w:rsidRPr="00C81B7B">
        <w:rPr>
          <w:rtl/>
        </w:rPr>
        <w:t>لتغير</w:t>
      </w:r>
      <w:r w:rsidR="0059005E">
        <w:rPr>
          <w:rtl/>
        </w:rPr>
        <w:t xml:space="preserve"> </w:t>
      </w:r>
      <w:r w:rsidRPr="00C81B7B">
        <w:rPr>
          <w:rtl/>
        </w:rPr>
        <w:t>المناخ</w:t>
      </w:r>
      <w:r w:rsidR="0059005E">
        <w:rPr>
          <w:rtl/>
        </w:rPr>
        <w:t xml:space="preserve"> </w:t>
      </w:r>
      <w:r w:rsidRPr="00C81B7B">
        <w:rPr>
          <w:rtl/>
        </w:rPr>
        <w:t>والفقر</w:t>
      </w:r>
      <w:r w:rsidR="0059005E">
        <w:rPr>
          <w:rtl/>
        </w:rPr>
        <w:t xml:space="preserve"> </w:t>
      </w:r>
      <w:r w:rsidRPr="00C81B7B">
        <w:rPr>
          <w:rtl/>
        </w:rPr>
        <w:t>والعوامل</w:t>
      </w:r>
      <w:r w:rsidR="0059005E">
        <w:rPr>
          <w:rtl/>
        </w:rPr>
        <w:t xml:space="preserve"> </w:t>
      </w:r>
      <w:r w:rsidRPr="00C81B7B">
        <w:rPr>
          <w:rtl/>
        </w:rPr>
        <w:t>الأخرى</w:t>
      </w:r>
      <w:r w:rsidR="0059005E">
        <w:rPr>
          <w:rtl/>
        </w:rPr>
        <w:t xml:space="preserve"> </w:t>
      </w:r>
      <w:r w:rsidRPr="00C81B7B">
        <w:rPr>
          <w:rtl/>
        </w:rPr>
        <w:t>التي</w:t>
      </w:r>
      <w:r w:rsidR="0059005E">
        <w:rPr>
          <w:rtl/>
        </w:rPr>
        <w:t xml:space="preserve"> </w:t>
      </w:r>
      <w:r w:rsidRPr="00C81B7B">
        <w:rPr>
          <w:rtl/>
        </w:rPr>
        <w:t>يتوقع</w:t>
      </w:r>
      <w:r w:rsidR="0059005E">
        <w:rPr>
          <w:rtl/>
        </w:rPr>
        <w:t xml:space="preserve"> </w:t>
      </w:r>
      <w:r w:rsidRPr="00C81B7B">
        <w:rPr>
          <w:rtl/>
        </w:rPr>
        <w:t>أن</w:t>
      </w:r>
      <w:r w:rsidR="0059005E">
        <w:rPr>
          <w:rtl/>
        </w:rPr>
        <w:t xml:space="preserve"> </w:t>
      </w:r>
      <w:r w:rsidRPr="00C81B7B">
        <w:rPr>
          <w:rtl/>
        </w:rPr>
        <w:t>تؤدي</w:t>
      </w:r>
      <w:r w:rsidR="0059005E">
        <w:rPr>
          <w:rtl/>
        </w:rPr>
        <w:t xml:space="preserve"> </w:t>
      </w:r>
      <w:r w:rsidRPr="00C81B7B">
        <w:rPr>
          <w:rtl/>
        </w:rPr>
        <w:t>إلى</w:t>
      </w:r>
      <w:r w:rsidR="0059005E">
        <w:rPr>
          <w:rtl/>
        </w:rPr>
        <w:t xml:space="preserve"> </w:t>
      </w:r>
      <w:r w:rsidRPr="00C81B7B">
        <w:rPr>
          <w:rtl/>
        </w:rPr>
        <w:t>زيادة</w:t>
      </w:r>
      <w:r w:rsidR="0059005E">
        <w:rPr>
          <w:rtl/>
        </w:rPr>
        <w:t xml:space="preserve"> </w:t>
      </w:r>
      <w:r w:rsidRPr="00C81B7B">
        <w:rPr>
          <w:rtl/>
        </w:rPr>
        <w:t>التشرد</w:t>
      </w:r>
      <w:r w:rsidR="0059005E">
        <w:rPr>
          <w:rtl/>
        </w:rPr>
        <w:t xml:space="preserve"> </w:t>
      </w:r>
      <w:r w:rsidRPr="00C81B7B">
        <w:rPr>
          <w:rtl/>
        </w:rPr>
        <w:t>وتقويض</w:t>
      </w:r>
      <w:r w:rsidR="0059005E">
        <w:rPr>
          <w:rtl/>
        </w:rPr>
        <w:t xml:space="preserve"> </w:t>
      </w:r>
      <w:r w:rsidRPr="00C81B7B">
        <w:rPr>
          <w:rtl/>
        </w:rPr>
        <w:t>التنمية</w:t>
      </w:r>
      <w:r w:rsidR="0059005E">
        <w:rPr>
          <w:rtl/>
        </w:rPr>
        <w:t xml:space="preserve"> </w:t>
      </w:r>
      <w:r w:rsidRPr="00C81B7B">
        <w:rPr>
          <w:rtl/>
        </w:rPr>
        <w:t>وتؤثر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التمتع</w:t>
      </w:r>
      <w:r w:rsidR="0059005E">
        <w:rPr>
          <w:rtl/>
        </w:rPr>
        <w:t xml:space="preserve"> </w:t>
      </w:r>
      <w:r w:rsidRPr="00C81B7B">
        <w:rPr>
          <w:rtl/>
        </w:rPr>
        <w:t>بحقوق</w:t>
      </w:r>
      <w:r w:rsidR="0059005E">
        <w:rPr>
          <w:rtl/>
        </w:rPr>
        <w:t xml:space="preserve"> </w:t>
      </w:r>
      <w:r w:rsidRPr="00C81B7B">
        <w:rPr>
          <w:rtl/>
        </w:rPr>
        <w:t>الإنسان،</w:t>
      </w:r>
      <w:r w:rsidR="0059005E">
        <w:rPr>
          <w:rtl/>
        </w:rPr>
        <w:t xml:space="preserve"> </w:t>
      </w:r>
      <w:r w:rsidRPr="00C81B7B">
        <w:rPr>
          <w:rtl/>
        </w:rPr>
        <w:t>بسبب</w:t>
      </w:r>
      <w:r w:rsidR="0059005E">
        <w:rPr>
          <w:rtl/>
        </w:rPr>
        <w:t xml:space="preserve"> </w:t>
      </w:r>
      <w:r w:rsidRPr="00C81B7B">
        <w:rPr>
          <w:rtl/>
        </w:rPr>
        <w:t>وقوع</w:t>
      </w:r>
      <w:r w:rsidR="0059005E">
        <w:rPr>
          <w:rtl/>
        </w:rPr>
        <w:t xml:space="preserve"> </w:t>
      </w:r>
      <w:r w:rsidRPr="00C81B7B">
        <w:rPr>
          <w:rtl/>
        </w:rPr>
        <w:t>الكوارث</w:t>
      </w:r>
      <w:r w:rsidR="0059005E">
        <w:rPr>
          <w:rtl/>
        </w:rPr>
        <w:t xml:space="preserve"> </w:t>
      </w:r>
      <w:r w:rsidRPr="00C81B7B">
        <w:rPr>
          <w:rtl/>
        </w:rPr>
        <w:t>بصورة</w:t>
      </w:r>
      <w:r w:rsidR="0059005E">
        <w:rPr>
          <w:rtl/>
        </w:rPr>
        <w:t xml:space="preserve"> </w:t>
      </w:r>
      <w:r w:rsidRPr="00C81B7B">
        <w:rPr>
          <w:rtl/>
        </w:rPr>
        <w:t>أكثر</w:t>
      </w:r>
      <w:r w:rsidR="0059005E">
        <w:rPr>
          <w:rtl/>
        </w:rPr>
        <w:t xml:space="preserve"> </w:t>
      </w:r>
      <w:r w:rsidRPr="00C81B7B">
        <w:rPr>
          <w:rtl/>
        </w:rPr>
        <w:t>تواتراً</w:t>
      </w:r>
      <w:r w:rsidR="0059005E">
        <w:rPr>
          <w:rtl/>
        </w:rPr>
        <w:t xml:space="preserve"> </w:t>
      </w:r>
      <w:r w:rsidRPr="00C81B7B">
        <w:rPr>
          <w:rtl/>
        </w:rPr>
        <w:t>وشدة؛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rPr>
          <w:rtl/>
        </w:rPr>
        <w:tab/>
        <w:t>١٠-</w:t>
      </w:r>
      <w:r w:rsidRPr="00C81B7B">
        <w:tab/>
      </w:r>
      <w:r w:rsidRPr="00C81B7B">
        <w:rPr>
          <w:i/>
          <w:iCs/>
          <w:rtl/>
        </w:rPr>
        <w:t>يسلّم</w:t>
      </w:r>
      <w:r w:rsidR="0059005E">
        <w:rPr>
          <w:rtl/>
        </w:rPr>
        <w:t xml:space="preserve"> </w:t>
      </w:r>
      <w:r w:rsidRPr="00C81B7B">
        <w:rPr>
          <w:rtl/>
        </w:rPr>
        <w:t>بالحاجة</w:t>
      </w:r>
      <w:r w:rsidR="0059005E">
        <w:rPr>
          <w:rtl/>
        </w:rPr>
        <w:t xml:space="preserve"> </w:t>
      </w:r>
      <w:r w:rsidRPr="00C81B7B">
        <w:rPr>
          <w:rtl/>
        </w:rPr>
        <w:t>إلى</w:t>
      </w:r>
      <w:r w:rsidR="0059005E">
        <w:rPr>
          <w:rtl/>
        </w:rPr>
        <w:t xml:space="preserve"> </w:t>
      </w:r>
      <w:r w:rsidRPr="00C81B7B">
        <w:rPr>
          <w:rtl/>
        </w:rPr>
        <w:t>اتباع</w:t>
      </w:r>
      <w:r w:rsidR="0059005E">
        <w:rPr>
          <w:rtl/>
        </w:rPr>
        <w:t xml:space="preserve"> </w:t>
      </w:r>
      <w:r w:rsidRPr="00C81B7B">
        <w:rPr>
          <w:rtl/>
        </w:rPr>
        <w:t>نهج</w:t>
      </w:r>
      <w:r w:rsidR="0059005E">
        <w:rPr>
          <w:rtl/>
        </w:rPr>
        <w:t xml:space="preserve"> </w:t>
      </w:r>
      <w:r w:rsidRPr="00C81B7B">
        <w:rPr>
          <w:rtl/>
        </w:rPr>
        <w:t>قائم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حقوق</w:t>
      </w:r>
      <w:r w:rsidR="0059005E">
        <w:rPr>
          <w:rtl/>
        </w:rPr>
        <w:t xml:space="preserve"> </w:t>
      </w:r>
      <w:r w:rsidRPr="00C81B7B">
        <w:rPr>
          <w:rtl/>
        </w:rPr>
        <w:t>الإنسان</w:t>
      </w:r>
      <w:r w:rsidR="0059005E">
        <w:rPr>
          <w:rtl/>
        </w:rPr>
        <w:t xml:space="preserve"> </w:t>
      </w:r>
      <w:r w:rsidRPr="00C81B7B">
        <w:rPr>
          <w:rtl/>
        </w:rPr>
        <w:t>ومراعي</w:t>
      </w:r>
      <w:r w:rsidR="0059005E">
        <w:rPr>
          <w:rtl/>
        </w:rPr>
        <w:t xml:space="preserve"> </w:t>
      </w:r>
      <w:r w:rsidRPr="00C81B7B">
        <w:rPr>
          <w:rtl/>
        </w:rPr>
        <w:t>للمنظور</w:t>
      </w:r>
      <w:r w:rsidR="0059005E">
        <w:rPr>
          <w:rtl/>
        </w:rPr>
        <w:t xml:space="preserve"> </w:t>
      </w:r>
      <w:r w:rsidRPr="00C81B7B">
        <w:rPr>
          <w:rtl/>
        </w:rPr>
        <w:t>الجنساني</w:t>
      </w:r>
      <w:r w:rsidR="0059005E">
        <w:rPr>
          <w:rtl/>
        </w:rPr>
        <w:t xml:space="preserve"> </w:t>
      </w:r>
      <w:r w:rsidRPr="00C81B7B">
        <w:rPr>
          <w:rtl/>
        </w:rPr>
        <w:t>إزاء</w:t>
      </w:r>
      <w:r w:rsidR="0059005E">
        <w:rPr>
          <w:rtl/>
        </w:rPr>
        <w:t xml:space="preserve"> </w:t>
      </w:r>
      <w:r w:rsidRPr="00C81B7B">
        <w:rPr>
          <w:rtl/>
        </w:rPr>
        <w:t>الحد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مخاطر</w:t>
      </w:r>
      <w:r w:rsidR="0059005E">
        <w:rPr>
          <w:rtl/>
        </w:rPr>
        <w:t xml:space="preserve"> </w:t>
      </w:r>
      <w:r w:rsidRPr="00C81B7B">
        <w:rPr>
          <w:rtl/>
        </w:rPr>
        <w:t>الكوارث،</w:t>
      </w:r>
      <w:r w:rsidR="0059005E">
        <w:rPr>
          <w:rtl/>
        </w:rPr>
        <w:t xml:space="preserve"> </w:t>
      </w:r>
      <w:r w:rsidRPr="00C81B7B">
        <w:rPr>
          <w:rtl/>
        </w:rPr>
        <w:t>وتوفير</w:t>
      </w:r>
      <w:r w:rsidR="0059005E">
        <w:rPr>
          <w:rtl/>
        </w:rPr>
        <w:t xml:space="preserve"> </w:t>
      </w:r>
      <w:r w:rsidRPr="00C81B7B">
        <w:rPr>
          <w:rtl/>
        </w:rPr>
        <w:t>الإنذار</w:t>
      </w:r>
      <w:r w:rsidR="0059005E">
        <w:rPr>
          <w:rtl/>
        </w:rPr>
        <w:t xml:space="preserve"> </w:t>
      </w:r>
      <w:r w:rsidRPr="00C81B7B">
        <w:rPr>
          <w:rtl/>
        </w:rPr>
        <w:t>المبكر،</w:t>
      </w:r>
      <w:r w:rsidR="0059005E">
        <w:rPr>
          <w:rtl/>
        </w:rPr>
        <w:t xml:space="preserve"> </w:t>
      </w:r>
      <w:r w:rsidRPr="00C81B7B">
        <w:rPr>
          <w:rtl/>
        </w:rPr>
        <w:t>والتخطيط</w:t>
      </w:r>
      <w:r w:rsidR="0059005E">
        <w:rPr>
          <w:rtl/>
        </w:rPr>
        <w:t xml:space="preserve"> </w:t>
      </w:r>
      <w:r w:rsidRPr="00C81B7B">
        <w:rPr>
          <w:rtl/>
        </w:rPr>
        <w:t>لمواجهة</w:t>
      </w:r>
      <w:r w:rsidR="0059005E">
        <w:rPr>
          <w:rtl/>
        </w:rPr>
        <w:t xml:space="preserve"> </w:t>
      </w:r>
      <w:r w:rsidRPr="00C81B7B">
        <w:rPr>
          <w:rtl/>
        </w:rPr>
        <w:t>الطوارئ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حالات</w:t>
      </w:r>
      <w:r w:rsidR="0059005E">
        <w:rPr>
          <w:rtl/>
        </w:rPr>
        <w:t xml:space="preserve"> </w:t>
      </w:r>
      <w:r w:rsidRPr="00C81B7B">
        <w:rPr>
          <w:rtl/>
        </w:rPr>
        <w:t>الكوارث</w:t>
      </w:r>
      <w:r w:rsidR="0059005E">
        <w:rPr>
          <w:rtl/>
        </w:rPr>
        <w:t xml:space="preserve"> </w:t>
      </w:r>
      <w:r w:rsidRPr="00C81B7B">
        <w:rPr>
          <w:rtl/>
        </w:rPr>
        <w:t>وإدارتها</w:t>
      </w:r>
      <w:r w:rsidR="0059005E">
        <w:rPr>
          <w:rtl/>
        </w:rPr>
        <w:t xml:space="preserve"> </w:t>
      </w:r>
      <w:r w:rsidRPr="00C81B7B">
        <w:rPr>
          <w:rtl/>
        </w:rPr>
        <w:t>والتخفيف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آثارها</w:t>
      </w:r>
      <w:r w:rsidR="0059005E">
        <w:rPr>
          <w:rtl/>
        </w:rPr>
        <w:t xml:space="preserve"> </w:t>
      </w:r>
      <w:r w:rsidRPr="00C81B7B">
        <w:rPr>
          <w:rtl/>
        </w:rPr>
        <w:t>والتكيف</w:t>
      </w:r>
      <w:r w:rsidR="0059005E">
        <w:rPr>
          <w:rtl/>
        </w:rPr>
        <w:t xml:space="preserve"> </w:t>
      </w:r>
      <w:r w:rsidRPr="00C81B7B">
        <w:rPr>
          <w:rtl/>
        </w:rPr>
        <w:t>معها،</w:t>
      </w:r>
      <w:r w:rsidR="0059005E">
        <w:rPr>
          <w:rtl/>
        </w:rPr>
        <w:t xml:space="preserve"> </w:t>
      </w:r>
      <w:r w:rsidRPr="00C81B7B">
        <w:rPr>
          <w:rtl/>
        </w:rPr>
        <w:t>فضلاً</w:t>
      </w:r>
      <w:r w:rsidR="0059005E">
        <w:rPr>
          <w:rtl/>
        </w:rPr>
        <w:t xml:space="preserve"> </w:t>
      </w:r>
      <w:r w:rsidRPr="00C81B7B">
        <w:rPr>
          <w:rtl/>
        </w:rPr>
        <w:t>عن</w:t>
      </w:r>
      <w:r w:rsidR="0059005E">
        <w:rPr>
          <w:rtl/>
        </w:rPr>
        <w:t xml:space="preserve"> </w:t>
      </w:r>
      <w:r w:rsidRPr="00C81B7B">
        <w:rPr>
          <w:rtl/>
        </w:rPr>
        <w:t>بذل</w:t>
      </w:r>
      <w:r w:rsidR="0059005E">
        <w:rPr>
          <w:rtl/>
        </w:rPr>
        <w:t xml:space="preserve"> </w:t>
      </w:r>
      <w:r w:rsidRPr="00C81B7B">
        <w:rPr>
          <w:rtl/>
        </w:rPr>
        <w:t>الجهود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مجال</w:t>
      </w:r>
      <w:r w:rsidR="0059005E">
        <w:rPr>
          <w:rtl/>
        </w:rPr>
        <w:t xml:space="preserve"> </w:t>
      </w:r>
      <w:r w:rsidRPr="00C81B7B">
        <w:rPr>
          <w:rtl/>
        </w:rPr>
        <w:t>التعافي،</w:t>
      </w:r>
      <w:r w:rsidR="0059005E">
        <w:rPr>
          <w:rtl/>
        </w:rPr>
        <w:t xml:space="preserve"> </w:t>
      </w:r>
      <w:r w:rsidRPr="00C81B7B">
        <w:rPr>
          <w:rtl/>
        </w:rPr>
        <w:t>والعمل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الحماية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حدوث</w:t>
      </w:r>
      <w:r w:rsidR="0059005E">
        <w:rPr>
          <w:rtl/>
        </w:rPr>
        <w:t xml:space="preserve"> </w:t>
      </w:r>
      <w:r w:rsidRPr="00C81B7B">
        <w:rPr>
          <w:rtl/>
        </w:rPr>
        <w:t>التشرد</w:t>
      </w:r>
      <w:r w:rsidR="0059005E">
        <w:rPr>
          <w:rtl/>
        </w:rPr>
        <w:t xml:space="preserve"> </w:t>
      </w:r>
      <w:r w:rsidRPr="00C81B7B">
        <w:rPr>
          <w:rtl/>
        </w:rPr>
        <w:t>الداخلي</w:t>
      </w:r>
      <w:r w:rsidR="0059005E">
        <w:rPr>
          <w:rtl/>
        </w:rPr>
        <w:t xml:space="preserve"> </w:t>
      </w:r>
      <w:r w:rsidRPr="00C81B7B">
        <w:rPr>
          <w:rtl/>
        </w:rPr>
        <w:t>والحد</w:t>
      </w:r>
      <w:r w:rsidR="0059005E">
        <w:rPr>
          <w:rtl/>
        </w:rPr>
        <w:t xml:space="preserve"> </w:t>
      </w:r>
      <w:r w:rsidRPr="00C81B7B">
        <w:rPr>
          <w:rtl/>
        </w:rPr>
        <w:t>منه</w:t>
      </w:r>
      <w:r w:rsidR="0059005E">
        <w:rPr>
          <w:rtl/>
        </w:rPr>
        <w:t xml:space="preserve"> </w:t>
      </w:r>
      <w:r w:rsidRPr="00C81B7B">
        <w:rPr>
          <w:rtl/>
        </w:rPr>
        <w:t>ومواجهته،</w:t>
      </w:r>
      <w:r w:rsidR="0059005E">
        <w:rPr>
          <w:rtl/>
        </w:rPr>
        <w:t xml:space="preserve"> </w:t>
      </w:r>
      <w:r w:rsidRPr="00C81B7B">
        <w:rPr>
          <w:rtl/>
        </w:rPr>
        <w:t>وتحسين</w:t>
      </w:r>
      <w:r w:rsidR="0059005E">
        <w:rPr>
          <w:rtl/>
        </w:rPr>
        <w:t xml:space="preserve"> </w:t>
      </w:r>
      <w:r w:rsidRPr="00C81B7B">
        <w:rPr>
          <w:rtl/>
        </w:rPr>
        <w:t>حماية</w:t>
      </w:r>
      <w:r w:rsidR="0059005E">
        <w:rPr>
          <w:rtl/>
        </w:rPr>
        <w:t xml:space="preserve"> </w:t>
      </w:r>
      <w:r w:rsidRPr="00C81B7B">
        <w:rPr>
          <w:rtl/>
        </w:rPr>
        <w:t>الأشخاص</w:t>
      </w:r>
      <w:r w:rsidR="0059005E">
        <w:rPr>
          <w:rtl/>
        </w:rPr>
        <w:t xml:space="preserve"> </w:t>
      </w:r>
      <w:r w:rsidRPr="00C81B7B">
        <w:rPr>
          <w:rtl/>
        </w:rPr>
        <w:t>المتضررين</w:t>
      </w:r>
      <w:r w:rsidR="0059005E">
        <w:rPr>
          <w:rtl/>
        </w:rPr>
        <w:t xml:space="preserve"> </w:t>
      </w:r>
      <w:r w:rsidRPr="00C81B7B">
        <w:rPr>
          <w:rtl/>
        </w:rPr>
        <w:t>وتلبية</w:t>
      </w:r>
      <w:r w:rsidR="0059005E">
        <w:rPr>
          <w:rtl/>
        </w:rPr>
        <w:t xml:space="preserve"> </w:t>
      </w:r>
      <w:r w:rsidRPr="00C81B7B">
        <w:rPr>
          <w:rtl/>
        </w:rPr>
        <w:t>احتياجاتهم</w:t>
      </w:r>
      <w:r w:rsidR="0059005E">
        <w:rPr>
          <w:rtl/>
        </w:rPr>
        <w:t xml:space="preserve"> </w:t>
      </w:r>
      <w:r w:rsidRPr="00C81B7B">
        <w:rPr>
          <w:rtl/>
        </w:rPr>
        <w:t>وإيجاد</w:t>
      </w:r>
      <w:r w:rsidR="0059005E">
        <w:rPr>
          <w:rtl/>
        </w:rPr>
        <w:t xml:space="preserve"> </w:t>
      </w:r>
      <w:r w:rsidRPr="00C81B7B">
        <w:rPr>
          <w:rtl/>
        </w:rPr>
        <w:t>حلول</w:t>
      </w:r>
      <w:r w:rsidR="0059005E">
        <w:rPr>
          <w:rtl/>
        </w:rPr>
        <w:t xml:space="preserve"> </w:t>
      </w:r>
      <w:r w:rsidRPr="00C81B7B">
        <w:rPr>
          <w:rtl/>
        </w:rPr>
        <w:t>دائمة</w:t>
      </w:r>
      <w:r w:rsidR="0059005E">
        <w:rPr>
          <w:rtl/>
        </w:rPr>
        <w:t xml:space="preserve"> </w:t>
      </w:r>
      <w:r w:rsidRPr="00C81B7B">
        <w:rPr>
          <w:rtl/>
        </w:rPr>
        <w:t>لهم،</w:t>
      </w:r>
      <w:r w:rsidR="0059005E">
        <w:rPr>
          <w:rtl/>
        </w:rPr>
        <w:t xml:space="preserve"> </w:t>
      </w:r>
      <w:r w:rsidRPr="00C81B7B">
        <w:rPr>
          <w:rtl/>
        </w:rPr>
        <w:t>ويشير</w:t>
      </w:r>
      <w:r w:rsidR="0059005E">
        <w:rPr>
          <w:rtl/>
        </w:rPr>
        <w:t xml:space="preserve"> </w:t>
      </w:r>
      <w:r w:rsidRPr="00C81B7B">
        <w:rPr>
          <w:rtl/>
        </w:rPr>
        <w:t>إلى</w:t>
      </w:r>
      <w:r w:rsidR="0059005E">
        <w:rPr>
          <w:rtl/>
        </w:rPr>
        <w:t xml:space="preserve"> </w:t>
      </w:r>
      <w:r w:rsidRPr="00C81B7B">
        <w:rPr>
          <w:rtl/>
        </w:rPr>
        <w:t>الأحكام</w:t>
      </w:r>
      <w:r w:rsidR="0059005E">
        <w:rPr>
          <w:rtl/>
        </w:rPr>
        <w:t xml:space="preserve"> </w:t>
      </w:r>
      <w:r w:rsidRPr="00C81B7B">
        <w:rPr>
          <w:rtl/>
        </w:rPr>
        <w:t>ذات</w:t>
      </w:r>
      <w:r w:rsidR="0059005E">
        <w:rPr>
          <w:rtl/>
        </w:rPr>
        <w:t xml:space="preserve"> </w:t>
      </w:r>
      <w:r w:rsidRPr="00C81B7B">
        <w:rPr>
          <w:rtl/>
        </w:rPr>
        <w:t>الصلة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إطار</w:t>
      </w:r>
      <w:r w:rsidR="0059005E">
        <w:rPr>
          <w:rtl/>
        </w:rPr>
        <w:t xml:space="preserve"> </w:t>
      </w:r>
      <w:r w:rsidRPr="00C81B7B">
        <w:rPr>
          <w:rtl/>
        </w:rPr>
        <w:t>سينداي</w:t>
      </w:r>
      <w:r w:rsidR="0059005E">
        <w:rPr>
          <w:rtl/>
        </w:rPr>
        <w:t xml:space="preserve"> </w:t>
      </w:r>
      <w:r w:rsidRPr="00C81B7B">
        <w:rPr>
          <w:rtl/>
        </w:rPr>
        <w:t>للحد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مخاطر</w:t>
      </w:r>
      <w:r w:rsidR="0059005E">
        <w:rPr>
          <w:rtl/>
        </w:rPr>
        <w:t xml:space="preserve"> </w:t>
      </w:r>
      <w:r w:rsidRPr="00C81B7B">
        <w:rPr>
          <w:rtl/>
        </w:rPr>
        <w:t>الكوارث</w:t>
      </w:r>
      <w:r w:rsidR="0059005E">
        <w:rPr>
          <w:rFonts w:hint="cs"/>
          <w:rtl/>
        </w:rPr>
        <w:t xml:space="preserve"> </w:t>
      </w:r>
      <w:r w:rsidRPr="00C81B7B">
        <w:rPr>
          <w:rtl/>
        </w:rPr>
        <w:t>2015-2030</w:t>
      </w:r>
      <w:r w:rsidRPr="00C81B7B">
        <w:rPr>
          <w:rStyle w:val="FootnoteReference"/>
          <w:rtl/>
        </w:rPr>
        <w:t>(</w:t>
      </w:r>
      <w:r w:rsidRPr="00C81B7B">
        <w:rPr>
          <w:rStyle w:val="FootnoteReference"/>
          <w:rtl/>
        </w:rPr>
        <w:footnoteReference w:id="3"/>
      </w:r>
      <w:r w:rsidRPr="00C81B7B">
        <w:rPr>
          <w:rStyle w:val="FootnoteReference"/>
          <w:rtl/>
        </w:rPr>
        <w:t>)</w:t>
      </w:r>
      <w:r w:rsidRPr="00C81B7B">
        <w:rPr>
          <w:rtl/>
        </w:rPr>
        <w:t>،</w:t>
      </w:r>
      <w:r w:rsidR="0059005E">
        <w:rPr>
          <w:rtl/>
        </w:rPr>
        <w:t xml:space="preserve"> </w:t>
      </w:r>
      <w:r w:rsidRPr="00C81B7B">
        <w:rPr>
          <w:rtl/>
        </w:rPr>
        <w:t>واتفاقية</w:t>
      </w:r>
      <w:r w:rsidR="0059005E">
        <w:rPr>
          <w:rtl/>
        </w:rPr>
        <w:t xml:space="preserve"> </w:t>
      </w:r>
      <w:r w:rsidRPr="00C81B7B">
        <w:rPr>
          <w:rtl/>
        </w:rPr>
        <w:t>الأمم</w:t>
      </w:r>
      <w:r w:rsidR="0059005E">
        <w:rPr>
          <w:rtl/>
        </w:rPr>
        <w:t xml:space="preserve"> </w:t>
      </w:r>
      <w:r w:rsidRPr="00C81B7B">
        <w:rPr>
          <w:rtl/>
        </w:rPr>
        <w:t>المتحدة</w:t>
      </w:r>
      <w:r w:rsidR="0059005E">
        <w:rPr>
          <w:rtl/>
        </w:rPr>
        <w:t xml:space="preserve"> </w:t>
      </w:r>
      <w:r w:rsidRPr="00C81B7B">
        <w:rPr>
          <w:rtl/>
        </w:rPr>
        <w:t>بشأن</w:t>
      </w:r>
      <w:r w:rsidR="0059005E">
        <w:rPr>
          <w:rtl/>
        </w:rPr>
        <w:t xml:space="preserve"> </w:t>
      </w:r>
      <w:r w:rsidRPr="00C81B7B">
        <w:rPr>
          <w:rtl/>
        </w:rPr>
        <w:t>تغير</w:t>
      </w:r>
      <w:r w:rsidR="0059005E">
        <w:rPr>
          <w:rtl/>
        </w:rPr>
        <w:t xml:space="preserve"> </w:t>
      </w:r>
      <w:r w:rsidRPr="00C81B7B">
        <w:rPr>
          <w:rtl/>
        </w:rPr>
        <w:t>المناخ</w:t>
      </w:r>
      <w:r w:rsidR="0059005E">
        <w:rPr>
          <w:rtl/>
        </w:rPr>
        <w:t xml:space="preserve"> </w:t>
      </w:r>
      <w:r w:rsidRPr="00C81B7B">
        <w:rPr>
          <w:rtl/>
        </w:rPr>
        <w:t>واتفاق</w:t>
      </w:r>
      <w:r w:rsidR="0059005E">
        <w:rPr>
          <w:rtl/>
        </w:rPr>
        <w:t xml:space="preserve"> </w:t>
      </w:r>
      <w:r w:rsidRPr="00C81B7B">
        <w:rPr>
          <w:rtl/>
        </w:rPr>
        <w:t>باريس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هذا</w:t>
      </w:r>
      <w:r w:rsidR="0059005E">
        <w:rPr>
          <w:rtl/>
        </w:rPr>
        <w:t xml:space="preserve"> </w:t>
      </w:r>
      <w:r w:rsidRPr="00C81B7B">
        <w:rPr>
          <w:rtl/>
        </w:rPr>
        <w:t>الصدد</w:t>
      </w:r>
      <w:r w:rsidRPr="00C81B7B">
        <w:rPr>
          <w:rStyle w:val="FootnoteReference"/>
          <w:rtl/>
        </w:rPr>
        <w:t>(</w:t>
      </w:r>
      <w:r w:rsidRPr="00C81B7B">
        <w:rPr>
          <w:rStyle w:val="FootnoteReference"/>
          <w:rtl/>
        </w:rPr>
        <w:footnoteReference w:id="4"/>
      </w:r>
      <w:r w:rsidRPr="00C81B7B">
        <w:rPr>
          <w:rStyle w:val="FootnoteReference"/>
          <w:rtl/>
        </w:rPr>
        <w:t>)</w:t>
      </w:r>
      <w:r w:rsidRPr="00C81B7B">
        <w:rPr>
          <w:rtl/>
        </w:rPr>
        <w:t>،</w:t>
      </w:r>
      <w:r w:rsidR="0059005E">
        <w:rPr>
          <w:rtl/>
        </w:rPr>
        <w:t xml:space="preserve"> </w:t>
      </w:r>
      <w:r w:rsidRPr="00C81B7B">
        <w:rPr>
          <w:rtl/>
        </w:rPr>
        <w:t>ولا</w:t>
      </w:r>
      <w:r w:rsidR="0059005E">
        <w:rPr>
          <w:rtl/>
        </w:rPr>
        <w:t xml:space="preserve"> </w:t>
      </w:r>
      <w:r w:rsidRPr="00C81B7B">
        <w:rPr>
          <w:rtl/>
        </w:rPr>
        <w:t>سيما</w:t>
      </w:r>
      <w:r w:rsidR="0059005E">
        <w:rPr>
          <w:rtl/>
        </w:rPr>
        <w:t xml:space="preserve"> </w:t>
      </w:r>
      <w:r w:rsidRPr="00C81B7B">
        <w:rPr>
          <w:rtl/>
        </w:rPr>
        <w:t>توصيات</w:t>
      </w:r>
      <w:r w:rsidR="0059005E">
        <w:rPr>
          <w:rtl/>
        </w:rPr>
        <w:t xml:space="preserve"> </w:t>
      </w:r>
      <w:r w:rsidRPr="00C81B7B">
        <w:rPr>
          <w:rtl/>
        </w:rPr>
        <w:t>فرقة</w:t>
      </w:r>
      <w:r w:rsidR="0059005E">
        <w:rPr>
          <w:rtl/>
        </w:rPr>
        <w:t xml:space="preserve"> </w:t>
      </w:r>
      <w:r w:rsidRPr="00C81B7B">
        <w:rPr>
          <w:rtl/>
        </w:rPr>
        <w:t>العمل</w:t>
      </w:r>
      <w:r w:rsidR="0059005E">
        <w:rPr>
          <w:rtl/>
        </w:rPr>
        <w:t xml:space="preserve"> </w:t>
      </w:r>
      <w:r w:rsidRPr="00C81B7B">
        <w:rPr>
          <w:rtl/>
        </w:rPr>
        <w:t>المعنية</w:t>
      </w:r>
      <w:r w:rsidR="0059005E">
        <w:rPr>
          <w:rtl/>
        </w:rPr>
        <w:t xml:space="preserve"> </w:t>
      </w:r>
      <w:r w:rsidRPr="00C81B7B">
        <w:rPr>
          <w:rtl/>
        </w:rPr>
        <w:t>بالنزوح</w:t>
      </w:r>
      <w:r w:rsidR="0059005E">
        <w:rPr>
          <w:rtl/>
        </w:rPr>
        <w:t xml:space="preserve"> </w:t>
      </w:r>
      <w:r w:rsidRPr="00C81B7B">
        <w:rPr>
          <w:rtl/>
        </w:rPr>
        <w:t>التابعة</w:t>
      </w:r>
      <w:r w:rsidR="0059005E">
        <w:rPr>
          <w:rtl/>
        </w:rPr>
        <w:t xml:space="preserve"> </w:t>
      </w:r>
      <w:r w:rsidRPr="00C81B7B">
        <w:rPr>
          <w:rtl/>
        </w:rPr>
        <w:t>لآلية</w:t>
      </w:r>
      <w:r w:rsidR="0059005E">
        <w:rPr>
          <w:rtl/>
        </w:rPr>
        <w:t xml:space="preserve"> </w:t>
      </w:r>
      <w:r w:rsidRPr="00C81B7B">
        <w:rPr>
          <w:rtl/>
        </w:rPr>
        <w:t>وارسو</w:t>
      </w:r>
      <w:r w:rsidR="0059005E">
        <w:rPr>
          <w:rtl/>
        </w:rPr>
        <w:t xml:space="preserve"> </w:t>
      </w:r>
      <w:r w:rsidRPr="00C81B7B">
        <w:rPr>
          <w:rtl/>
        </w:rPr>
        <w:t>الدولية</w:t>
      </w:r>
      <w:r w:rsidR="0059005E">
        <w:rPr>
          <w:rtl/>
        </w:rPr>
        <w:t xml:space="preserve"> </w:t>
      </w:r>
      <w:r w:rsidRPr="00C81B7B">
        <w:rPr>
          <w:rtl/>
        </w:rPr>
        <w:t>المعنية</w:t>
      </w:r>
      <w:r w:rsidR="0059005E">
        <w:rPr>
          <w:rtl/>
        </w:rPr>
        <w:t xml:space="preserve"> </w:t>
      </w:r>
      <w:r w:rsidRPr="00C81B7B">
        <w:rPr>
          <w:rtl/>
        </w:rPr>
        <w:t>بالخسائر</w:t>
      </w:r>
      <w:r w:rsidR="0059005E">
        <w:rPr>
          <w:rtl/>
        </w:rPr>
        <w:t xml:space="preserve"> </w:t>
      </w:r>
      <w:r w:rsidRPr="00C81B7B">
        <w:rPr>
          <w:rtl/>
        </w:rPr>
        <w:t>والأضرار</w:t>
      </w:r>
      <w:r w:rsidR="0059005E">
        <w:rPr>
          <w:rtl/>
        </w:rPr>
        <w:t xml:space="preserve"> </w:t>
      </w:r>
      <w:r w:rsidRPr="00C81B7B">
        <w:rPr>
          <w:rtl/>
        </w:rPr>
        <w:t>المرتبطة</w:t>
      </w:r>
      <w:r w:rsidR="0059005E">
        <w:rPr>
          <w:rtl/>
        </w:rPr>
        <w:t xml:space="preserve"> </w:t>
      </w:r>
      <w:r w:rsidRPr="00C81B7B">
        <w:rPr>
          <w:rtl/>
        </w:rPr>
        <w:t>بتأثيرات</w:t>
      </w:r>
      <w:r w:rsidR="0059005E">
        <w:rPr>
          <w:rtl/>
        </w:rPr>
        <w:t xml:space="preserve"> </w:t>
      </w:r>
      <w:r w:rsidRPr="00C81B7B">
        <w:rPr>
          <w:rtl/>
        </w:rPr>
        <w:t>تغير</w:t>
      </w:r>
      <w:r w:rsidR="0059005E">
        <w:rPr>
          <w:rtl/>
        </w:rPr>
        <w:t xml:space="preserve"> </w:t>
      </w:r>
      <w:r w:rsidRPr="00C81B7B">
        <w:rPr>
          <w:rtl/>
        </w:rPr>
        <w:t>المناخ</w:t>
      </w:r>
      <w:r w:rsidRPr="00C81B7B">
        <w:rPr>
          <w:rStyle w:val="FootnoteReference"/>
          <w:rtl/>
        </w:rPr>
        <w:t>(</w:t>
      </w:r>
      <w:r w:rsidRPr="00C81B7B">
        <w:rPr>
          <w:rStyle w:val="FootnoteReference"/>
          <w:rtl/>
        </w:rPr>
        <w:footnoteReference w:id="5"/>
      </w:r>
      <w:r w:rsidRPr="00C81B7B">
        <w:rPr>
          <w:rStyle w:val="FootnoteReference"/>
          <w:rtl/>
        </w:rPr>
        <w:t>)</w:t>
      </w:r>
      <w:r w:rsidRPr="00C81B7B">
        <w:rPr>
          <w:rFonts w:hint="cs"/>
          <w:rtl/>
          <w:lang w:val="ar-SA" w:eastAsia="zh-TW"/>
        </w:rPr>
        <w:t>؛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rPr>
          <w:rtl/>
        </w:rPr>
        <w:tab/>
        <w:t>١١-</w:t>
      </w:r>
      <w:r w:rsidRPr="00C81B7B">
        <w:tab/>
      </w:r>
      <w:r w:rsidRPr="00C81B7B">
        <w:rPr>
          <w:i/>
          <w:iCs/>
          <w:rtl/>
        </w:rPr>
        <w:t>يشير</w:t>
      </w:r>
      <w:r w:rsidR="0059005E">
        <w:rPr>
          <w:rtl/>
        </w:rPr>
        <w:t xml:space="preserve"> </w:t>
      </w:r>
      <w:r w:rsidRPr="00C81B7B">
        <w:rPr>
          <w:rtl/>
        </w:rPr>
        <w:t>إلى</w:t>
      </w:r>
      <w:r w:rsidR="0059005E">
        <w:rPr>
          <w:rtl/>
        </w:rPr>
        <w:t xml:space="preserve"> </w:t>
      </w:r>
      <w:r w:rsidRPr="00C81B7B">
        <w:rPr>
          <w:rtl/>
        </w:rPr>
        <w:t>أن</w:t>
      </w:r>
      <w:r w:rsidR="0059005E">
        <w:rPr>
          <w:rtl/>
        </w:rPr>
        <w:t xml:space="preserve"> </w:t>
      </w:r>
      <w:r w:rsidRPr="00C81B7B">
        <w:rPr>
          <w:rtl/>
        </w:rPr>
        <w:t>خطة</w:t>
      </w:r>
      <w:r w:rsidR="0059005E">
        <w:rPr>
          <w:rtl/>
        </w:rPr>
        <w:t xml:space="preserve"> </w:t>
      </w:r>
      <w:r w:rsidRPr="00C81B7B">
        <w:rPr>
          <w:rtl/>
        </w:rPr>
        <w:t>التنمية</w:t>
      </w:r>
      <w:r w:rsidR="0059005E">
        <w:rPr>
          <w:rtl/>
        </w:rPr>
        <w:t xml:space="preserve"> </w:t>
      </w:r>
      <w:r w:rsidRPr="00C81B7B">
        <w:rPr>
          <w:rtl/>
        </w:rPr>
        <w:t>المستدامة</w:t>
      </w:r>
      <w:r w:rsidR="0059005E">
        <w:rPr>
          <w:rtl/>
        </w:rPr>
        <w:t xml:space="preserve"> </w:t>
      </w:r>
      <w:r w:rsidRPr="00C81B7B">
        <w:rPr>
          <w:rtl/>
        </w:rPr>
        <w:t>لعام</w:t>
      </w:r>
      <w:r w:rsidR="0059005E">
        <w:rPr>
          <w:rtl/>
        </w:rPr>
        <w:t xml:space="preserve"> </w:t>
      </w:r>
      <w:r w:rsidRPr="00C81B7B">
        <w:rPr>
          <w:rtl/>
        </w:rPr>
        <w:t>2030</w:t>
      </w:r>
      <w:r w:rsidR="0059005E">
        <w:rPr>
          <w:rtl/>
        </w:rPr>
        <w:t xml:space="preserve"> </w:t>
      </w:r>
      <w:r w:rsidRPr="00C81B7B">
        <w:rPr>
          <w:rtl/>
        </w:rPr>
        <w:t>تسعى</w:t>
      </w:r>
      <w:r w:rsidR="0059005E">
        <w:rPr>
          <w:rtl/>
        </w:rPr>
        <w:t xml:space="preserve"> </w:t>
      </w:r>
      <w:r w:rsidRPr="00C81B7B">
        <w:rPr>
          <w:rtl/>
        </w:rPr>
        <w:t>إلى</w:t>
      </w:r>
      <w:r w:rsidR="0059005E">
        <w:rPr>
          <w:rtl/>
        </w:rPr>
        <w:t xml:space="preserve"> </w:t>
      </w:r>
      <w:r w:rsidRPr="00C81B7B">
        <w:rPr>
          <w:rtl/>
        </w:rPr>
        <w:t>تلبية</w:t>
      </w:r>
      <w:r w:rsidR="0059005E">
        <w:rPr>
          <w:rtl/>
        </w:rPr>
        <w:t xml:space="preserve"> </w:t>
      </w:r>
      <w:r w:rsidRPr="00C81B7B">
        <w:rPr>
          <w:rtl/>
        </w:rPr>
        <w:t>احتياجات</w:t>
      </w:r>
      <w:r w:rsidR="0059005E">
        <w:rPr>
          <w:rtl/>
        </w:rPr>
        <w:t xml:space="preserve"> </w:t>
      </w:r>
      <w:r w:rsidRPr="00C81B7B">
        <w:rPr>
          <w:rtl/>
        </w:rPr>
        <w:t>أشد</w:t>
      </w:r>
      <w:r w:rsidR="0059005E">
        <w:rPr>
          <w:rtl/>
        </w:rPr>
        <w:t xml:space="preserve"> </w:t>
      </w:r>
      <w:r w:rsidRPr="00C81B7B">
        <w:rPr>
          <w:rtl/>
        </w:rPr>
        <w:t>الفئات</w:t>
      </w:r>
      <w:r w:rsidR="0059005E">
        <w:rPr>
          <w:rtl/>
        </w:rPr>
        <w:t xml:space="preserve"> </w:t>
      </w:r>
      <w:r w:rsidRPr="00C81B7B">
        <w:rPr>
          <w:rtl/>
        </w:rPr>
        <w:t>ضعفا</w:t>
      </w:r>
      <w:r w:rsidRPr="00C81B7B">
        <w:rPr>
          <w:rFonts w:hint="cs"/>
          <w:rtl/>
        </w:rPr>
        <w:t>ً</w:t>
      </w:r>
      <w:r w:rsidRPr="00C81B7B">
        <w:rPr>
          <w:rtl/>
        </w:rPr>
        <w:t>،</w:t>
      </w:r>
      <w:r w:rsidR="0059005E">
        <w:rPr>
          <w:rtl/>
        </w:rPr>
        <w:t xml:space="preserve"> </w:t>
      </w:r>
      <w:r w:rsidRPr="00C81B7B">
        <w:rPr>
          <w:rtl/>
        </w:rPr>
        <w:t>بمن</w:t>
      </w:r>
      <w:r w:rsidR="0059005E">
        <w:rPr>
          <w:rtl/>
        </w:rPr>
        <w:t xml:space="preserve"> </w:t>
      </w:r>
      <w:r w:rsidRPr="00C81B7B">
        <w:rPr>
          <w:rtl/>
        </w:rPr>
        <w:t>فيهم</w:t>
      </w:r>
      <w:r w:rsidR="0059005E">
        <w:rPr>
          <w:rtl/>
        </w:rPr>
        <w:t xml:space="preserve"> </w:t>
      </w:r>
      <w:r w:rsidRPr="00C81B7B">
        <w:rPr>
          <w:rtl/>
        </w:rPr>
        <w:t>المشردون</w:t>
      </w:r>
      <w:r w:rsidR="0059005E">
        <w:rPr>
          <w:rtl/>
        </w:rPr>
        <w:t xml:space="preserve"> </w:t>
      </w:r>
      <w:r w:rsidRPr="00C81B7B">
        <w:rPr>
          <w:rtl/>
        </w:rPr>
        <w:t>داخلياً،</w:t>
      </w:r>
      <w:r w:rsidR="0059005E">
        <w:rPr>
          <w:rtl/>
        </w:rPr>
        <w:t xml:space="preserve"> </w:t>
      </w:r>
      <w:r w:rsidRPr="00C81B7B">
        <w:rPr>
          <w:rtl/>
        </w:rPr>
        <w:t>وبأن</w:t>
      </w:r>
      <w:r w:rsidR="0059005E">
        <w:rPr>
          <w:rtl/>
        </w:rPr>
        <w:t xml:space="preserve"> </w:t>
      </w:r>
      <w:r w:rsidRPr="00C81B7B">
        <w:rPr>
          <w:rtl/>
        </w:rPr>
        <w:t>عدم</w:t>
      </w:r>
      <w:r w:rsidR="0059005E">
        <w:rPr>
          <w:rtl/>
        </w:rPr>
        <w:t xml:space="preserve"> </w:t>
      </w:r>
      <w:r w:rsidRPr="00C81B7B">
        <w:rPr>
          <w:rtl/>
        </w:rPr>
        <w:t>تلبية</w:t>
      </w:r>
      <w:r w:rsidR="0059005E">
        <w:rPr>
          <w:rtl/>
        </w:rPr>
        <w:t xml:space="preserve"> </w:t>
      </w:r>
      <w:r w:rsidRPr="00C81B7B">
        <w:rPr>
          <w:rtl/>
        </w:rPr>
        <w:t>احتياجات</w:t>
      </w:r>
      <w:r w:rsidR="0059005E">
        <w:rPr>
          <w:rtl/>
        </w:rPr>
        <w:t xml:space="preserve"> </w:t>
      </w:r>
      <w:r w:rsidRPr="00C81B7B">
        <w:rPr>
          <w:rtl/>
        </w:rPr>
        <w:t>المشردين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</w:t>
      </w:r>
      <w:r w:rsidRPr="00C81B7B">
        <w:rPr>
          <w:rFonts w:hint="cs"/>
          <w:rtl/>
        </w:rPr>
        <w:t>ً</w:t>
      </w:r>
      <w:r w:rsidR="0059005E">
        <w:rPr>
          <w:rtl/>
        </w:rPr>
        <w:t xml:space="preserve"> </w:t>
      </w:r>
      <w:r w:rsidRPr="00C81B7B">
        <w:rPr>
          <w:rtl/>
        </w:rPr>
        <w:t>يمكن</w:t>
      </w:r>
      <w:r w:rsidR="0059005E">
        <w:rPr>
          <w:rtl/>
        </w:rPr>
        <w:t xml:space="preserve"> </w:t>
      </w:r>
      <w:r w:rsidRPr="00C81B7B">
        <w:rPr>
          <w:rtl/>
        </w:rPr>
        <w:t>أن</w:t>
      </w:r>
      <w:r w:rsidR="0059005E">
        <w:rPr>
          <w:rtl/>
        </w:rPr>
        <w:t xml:space="preserve"> </w:t>
      </w:r>
      <w:r w:rsidRPr="00C81B7B">
        <w:rPr>
          <w:rtl/>
        </w:rPr>
        <w:t>يقوض</w:t>
      </w:r>
      <w:r w:rsidR="0059005E">
        <w:rPr>
          <w:rtl/>
        </w:rPr>
        <w:t xml:space="preserve"> </w:t>
      </w:r>
      <w:r w:rsidRPr="00C81B7B">
        <w:rPr>
          <w:rtl/>
        </w:rPr>
        <w:t>الجهود</w:t>
      </w:r>
      <w:r w:rsidR="0059005E">
        <w:rPr>
          <w:rtl/>
        </w:rPr>
        <w:t xml:space="preserve"> </w:t>
      </w:r>
      <w:r w:rsidRPr="00C81B7B">
        <w:rPr>
          <w:rtl/>
        </w:rPr>
        <w:t>التي</w:t>
      </w:r>
      <w:r w:rsidR="0059005E">
        <w:rPr>
          <w:rtl/>
        </w:rPr>
        <w:t xml:space="preserve"> </w:t>
      </w:r>
      <w:r w:rsidRPr="00C81B7B">
        <w:rPr>
          <w:rtl/>
        </w:rPr>
        <w:t>تبذلها</w:t>
      </w:r>
      <w:r w:rsidR="0059005E">
        <w:rPr>
          <w:rtl/>
        </w:rPr>
        <w:t xml:space="preserve"> </w:t>
      </w:r>
      <w:r w:rsidRPr="00C81B7B">
        <w:rPr>
          <w:rtl/>
        </w:rPr>
        <w:t>البلدان</w:t>
      </w:r>
      <w:r w:rsidR="0059005E">
        <w:rPr>
          <w:rtl/>
        </w:rPr>
        <w:t xml:space="preserve"> </w:t>
      </w:r>
      <w:r w:rsidRPr="00C81B7B">
        <w:rPr>
          <w:rtl/>
        </w:rPr>
        <w:t>لتحقيق</w:t>
      </w:r>
      <w:r w:rsidR="0059005E">
        <w:rPr>
          <w:rtl/>
        </w:rPr>
        <w:t xml:space="preserve"> </w:t>
      </w:r>
      <w:r w:rsidRPr="00C81B7B">
        <w:rPr>
          <w:rtl/>
        </w:rPr>
        <w:t>أهدافها</w:t>
      </w:r>
      <w:r w:rsidR="0059005E">
        <w:rPr>
          <w:rtl/>
        </w:rPr>
        <w:t xml:space="preserve"> </w:t>
      </w:r>
      <w:r w:rsidRPr="00C81B7B">
        <w:rPr>
          <w:rtl/>
        </w:rPr>
        <w:t>الإنمائية</w:t>
      </w:r>
      <w:r w:rsidR="0059005E">
        <w:rPr>
          <w:rtl/>
        </w:rPr>
        <w:t xml:space="preserve"> </w:t>
      </w:r>
      <w:r w:rsidRPr="00C81B7B">
        <w:rPr>
          <w:rtl/>
        </w:rPr>
        <w:t>الشاملة،</w:t>
      </w:r>
      <w:r w:rsidR="0059005E">
        <w:rPr>
          <w:rtl/>
        </w:rPr>
        <w:t xml:space="preserve"> </w:t>
      </w:r>
      <w:r w:rsidRPr="00C81B7B">
        <w:rPr>
          <w:rtl/>
        </w:rPr>
        <w:t>ويلاحظ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هذا</w:t>
      </w:r>
      <w:r w:rsidR="0059005E">
        <w:rPr>
          <w:rtl/>
        </w:rPr>
        <w:t xml:space="preserve"> </w:t>
      </w:r>
      <w:r w:rsidRPr="00C81B7B">
        <w:rPr>
          <w:rtl/>
        </w:rPr>
        <w:t>الصدد</w:t>
      </w:r>
      <w:r w:rsidR="0059005E">
        <w:rPr>
          <w:rtl/>
        </w:rPr>
        <w:t xml:space="preserve"> </w:t>
      </w:r>
      <w:r w:rsidRPr="00C81B7B">
        <w:rPr>
          <w:rtl/>
        </w:rPr>
        <w:t>أن</w:t>
      </w:r>
      <w:r w:rsidR="0059005E">
        <w:rPr>
          <w:rtl/>
        </w:rPr>
        <w:t xml:space="preserve"> </w:t>
      </w:r>
      <w:r w:rsidRPr="00C81B7B">
        <w:rPr>
          <w:rtl/>
        </w:rPr>
        <w:t>التنمية</w:t>
      </w:r>
      <w:r w:rsidR="0059005E">
        <w:rPr>
          <w:rtl/>
        </w:rPr>
        <w:t xml:space="preserve"> </w:t>
      </w:r>
      <w:r w:rsidRPr="00C81B7B">
        <w:rPr>
          <w:rtl/>
        </w:rPr>
        <w:t>المستدامة</w:t>
      </w:r>
      <w:r w:rsidR="0059005E">
        <w:rPr>
          <w:rtl/>
        </w:rPr>
        <w:t xml:space="preserve"> </w:t>
      </w:r>
      <w:r w:rsidRPr="00C81B7B">
        <w:rPr>
          <w:rtl/>
        </w:rPr>
        <w:t>التي</w:t>
      </w:r>
      <w:r w:rsidR="0059005E">
        <w:rPr>
          <w:rtl/>
        </w:rPr>
        <w:t xml:space="preserve"> </w:t>
      </w:r>
      <w:r w:rsidRPr="00C81B7B">
        <w:rPr>
          <w:rtl/>
        </w:rPr>
        <w:t>تضع</w:t>
      </w:r>
      <w:r w:rsidR="0059005E">
        <w:rPr>
          <w:rtl/>
        </w:rPr>
        <w:t xml:space="preserve"> </w:t>
      </w:r>
      <w:r w:rsidRPr="00C81B7B">
        <w:rPr>
          <w:rtl/>
        </w:rPr>
        <w:t>المخاطر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الاعتبار</w:t>
      </w:r>
      <w:r w:rsidR="0059005E">
        <w:rPr>
          <w:rtl/>
        </w:rPr>
        <w:t xml:space="preserve"> </w:t>
      </w:r>
      <w:r w:rsidRPr="00C81B7B">
        <w:rPr>
          <w:rtl/>
        </w:rPr>
        <w:t>ضرورية</w:t>
      </w:r>
      <w:r w:rsidR="0059005E">
        <w:rPr>
          <w:rtl/>
        </w:rPr>
        <w:t xml:space="preserve"> </w:t>
      </w:r>
      <w:r w:rsidRPr="00C81B7B">
        <w:rPr>
          <w:rtl/>
        </w:rPr>
        <w:t>للحد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مخاطر</w:t>
      </w:r>
      <w:r w:rsidR="0059005E">
        <w:rPr>
          <w:rtl/>
        </w:rPr>
        <w:t xml:space="preserve"> </w:t>
      </w:r>
      <w:r w:rsidRPr="00C81B7B">
        <w:rPr>
          <w:rtl/>
        </w:rPr>
        <w:t>التشرد</w:t>
      </w:r>
      <w:r w:rsidR="0059005E">
        <w:rPr>
          <w:rtl/>
        </w:rPr>
        <w:t xml:space="preserve"> </w:t>
      </w:r>
      <w:r w:rsidRPr="00C81B7B">
        <w:rPr>
          <w:rtl/>
        </w:rPr>
        <w:t>وكفالة</w:t>
      </w:r>
      <w:r w:rsidR="0059005E">
        <w:rPr>
          <w:rtl/>
        </w:rPr>
        <w:t xml:space="preserve"> </w:t>
      </w:r>
      <w:r w:rsidRPr="00C81B7B">
        <w:rPr>
          <w:rtl/>
        </w:rPr>
        <w:t>ألا</w:t>
      </w:r>
      <w:r w:rsidR="0059005E">
        <w:rPr>
          <w:rtl/>
        </w:rPr>
        <w:t xml:space="preserve"> </w:t>
      </w:r>
      <w:r w:rsidRPr="00C81B7B">
        <w:rPr>
          <w:rtl/>
        </w:rPr>
        <w:t>يتخلف</w:t>
      </w:r>
      <w:r w:rsidR="0059005E">
        <w:rPr>
          <w:rtl/>
        </w:rPr>
        <w:t xml:space="preserve"> </w:t>
      </w:r>
      <w:r w:rsidRPr="00C81B7B">
        <w:rPr>
          <w:rtl/>
        </w:rPr>
        <w:t>أحد</w:t>
      </w:r>
      <w:r w:rsidR="0059005E">
        <w:rPr>
          <w:rtl/>
        </w:rPr>
        <w:t xml:space="preserve"> </w:t>
      </w:r>
      <w:r w:rsidRPr="00C81B7B">
        <w:rPr>
          <w:rtl/>
        </w:rPr>
        <w:t>عن</w:t>
      </w:r>
      <w:r w:rsidR="0059005E">
        <w:rPr>
          <w:rtl/>
        </w:rPr>
        <w:t xml:space="preserve"> </w:t>
      </w:r>
      <w:r w:rsidRPr="00C81B7B">
        <w:rPr>
          <w:rtl/>
        </w:rPr>
        <w:t>الركب،</w:t>
      </w:r>
      <w:r w:rsidR="0059005E">
        <w:rPr>
          <w:rtl/>
        </w:rPr>
        <w:t xml:space="preserve"> </w:t>
      </w:r>
      <w:r w:rsidRPr="00C81B7B">
        <w:rPr>
          <w:rtl/>
        </w:rPr>
        <w:t>تمشيا</w:t>
      </w:r>
      <w:r w:rsidRPr="00C81B7B">
        <w:rPr>
          <w:rFonts w:hint="cs"/>
          <w:rtl/>
        </w:rPr>
        <w:t>ً</w:t>
      </w:r>
      <w:r w:rsidR="0059005E">
        <w:rPr>
          <w:rtl/>
        </w:rPr>
        <w:t xml:space="preserve"> </w:t>
      </w:r>
      <w:r w:rsidRPr="00C81B7B">
        <w:rPr>
          <w:rtl/>
        </w:rPr>
        <w:t>مع</w:t>
      </w:r>
      <w:r w:rsidR="0059005E">
        <w:rPr>
          <w:rtl/>
        </w:rPr>
        <w:t xml:space="preserve"> </w:t>
      </w:r>
      <w:r w:rsidRPr="00C81B7B">
        <w:rPr>
          <w:rtl/>
        </w:rPr>
        <w:t>خطة</w:t>
      </w:r>
      <w:r w:rsidR="0059005E">
        <w:rPr>
          <w:rtl/>
        </w:rPr>
        <w:t xml:space="preserve"> </w:t>
      </w:r>
      <w:r w:rsidRPr="00C81B7B">
        <w:rPr>
          <w:rtl/>
        </w:rPr>
        <w:t>عام</w:t>
      </w:r>
      <w:r w:rsidR="0059005E">
        <w:rPr>
          <w:rtl/>
        </w:rPr>
        <w:t xml:space="preserve"> </w:t>
      </w:r>
      <w:r w:rsidRPr="00C81B7B">
        <w:rPr>
          <w:rtl/>
        </w:rPr>
        <w:t>٢٠٣٠؛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rPr>
          <w:rtl/>
        </w:rPr>
        <w:tab/>
        <w:t>١٢-</w:t>
      </w:r>
      <w:r w:rsidRPr="00C81B7B">
        <w:tab/>
      </w:r>
      <w:r w:rsidRPr="00C81B7B">
        <w:rPr>
          <w:i/>
          <w:iCs/>
          <w:rtl/>
        </w:rPr>
        <w:t>يهيب</w:t>
      </w:r>
      <w:r w:rsidR="0059005E">
        <w:rPr>
          <w:rtl/>
        </w:rPr>
        <w:t xml:space="preserve"> </w:t>
      </w:r>
      <w:r w:rsidRPr="00C81B7B">
        <w:rPr>
          <w:rtl/>
        </w:rPr>
        <w:t>بجميع</w:t>
      </w:r>
      <w:r w:rsidR="0059005E">
        <w:rPr>
          <w:rtl/>
        </w:rPr>
        <w:t xml:space="preserve"> </w:t>
      </w:r>
      <w:r w:rsidRPr="00C81B7B">
        <w:rPr>
          <w:rtl/>
        </w:rPr>
        <w:t>أطراف</w:t>
      </w:r>
      <w:r w:rsidR="0059005E">
        <w:rPr>
          <w:rtl/>
        </w:rPr>
        <w:t xml:space="preserve"> </w:t>
      </w:r>
      <w:r w:rsidRPr="00C81B7B">
        <w:rPr>
          <w:rtl/>
        </w:rPr>
        <w:t>النزاع</w:t>
      </w:r>
      <w:r w:rsidR="0059005E">
        <w:rPr>
          <w:rtl/>
        </w:rPr>
        <w:t xml:space="preserve"> </w:t>
      </w:r>
      <w:r w:rsidRPr="00C81B7B">
        <w:rPr>
          <w:rtl/>
        </w:rPr>
        <w:t>المسلح</w:t>
      </w:r>
      <w:r w:rsidR="0059005E">
        <w:rPr>
          <w:rtl/>
        </w:rPr>
        <w:t xml:space="preserve"> </w:t>
      </w:r>
      <w:r w:rsidRPr="00C81B7B">
        <w:rPr>
          <w:rtl/>
        </w:rPr>
        <w:t>أن</w:t>
      </w:r>
      <w:r w:rsidR="0059005E">
        <w:rPr>
          <w:rtl/>
        </w:rPr>
        <w:t xml:space="preserve"> </w:t>
      </w:r>
      <w:r w:rsidRPr="00C81B7B">
        <w:rPr>
          <w:rtl/>
        </w:rPr>
        <w:t>تمتثل</w:t>
      </w:r>
      <w:r w:rsidR="0059005E">
        <w:rPr>
          <w:rtl/>
        </w:rPr>
        <w:t xml:space="preserve"> </w:t>
      </w:r>
      <w:r w:rsidRPr="00C81B7B">
        <w:rPr>
          <w:rtl/>
        </w:rPr>
        <w:t>لالتزاماتها</w:t>
      </w:r>
      <w:r w:rsidR="0059005E">
        <w:rPr>
          <w:rtl/>
        </w:rPr>
        <w:t xml:space="preserve"> </w:t>
      </w:r>
      <w:r w:rsidRPr="00C81B7B">
        <w:rPr>
          <w:rtl/>
        </w:rPr>
        <w:t>بموجب</w:t>
      </w:r>
      <w:r w:rsidR="0059005E">
        <w:rPr>
          <w:rtl/>
        </w:rPr>
        <w:t xml:space="preserve"> </w:t>
      </w:r>
      <w:r w:rsidRPr="00C81B7B">
        <w:rPr>
          <w:rtl/>
        </w:rPr>
        <w:t>القانون</w:t>
      </w:r>
      <w:r w:rsidR="0059005E">
        <w:rPr>
          <w:rtl/>
        </w:rPr>
        <w:t xml:space="preserve"> </w:t>
      </w:r>
      <w:r w:rsidRPr="00C81B7B">
        <w:rPr>
          <w:rtl/>
        </w:rPr>
        <w:t>الدولي</w:t>
      </w:r>
      <w:r w:rsidR="0059005E">
        <w:rPr>
          <w:rtl/>
        </w:rPr>
        <w:t xml:space="preserve"> </w:t>
      </w:r>
      <w:r w:rsidRPr="00C81B7B">
        <w:rPr>
          <w:rtl/>
        </w:rPr>
        <w:t>الإنساني</w:t>
      </w:r>
      <w:r w:rsidR="0059005E">
        <w:rPr>
          <w:rtl/>
        </w:rPr>
        <w:t xml:space="preserve"> </w:t>
      </w:r>
      <w:r w:rsidRPr="00C81B7B">
        <w:rPr>
          <w:rtl/>
        </w:rPr>
        <w:t>والقانون</w:t>
      </w:r>
      <w:r w:rsidR="0059005E">
        <w:rPr>
          <w:rtl/>
        </w:rPr>
        <w:t xml:space="preserve"> </w:t>
      </w:r>
      <w:r w:rsidRPr="00C81B7B">
        <w:rPr>
          <w:rtl/>
        </w:rPr>
        <w:t>الدولي</w:t>
      </w:r>
      <w:r w:rsidR="0059005E">
        <w:rPr>
          <w:rtl/>
        </w:rPr>
        <w:t xml:space="preserve"> </w:t>
      </w:r>
      <w:r w:rsidRPr="00C81B7B">
        <w:rPr>
          <w:rtl/>
        </w:rPr>
        <w:t>لحقوق</w:t>
      </w:r>
      <w:r w:rsidR="0059005E">
        <w:rPr>
          <w:rtl/>
        </w:rPr>
        <w:t xml:space="preserve"> </w:t>
      </w:r>
      <w:r w:rsidRPr="00C81B7B">
        <w:rPr>
          <w:rtl/>
        </w:rPr>
        <w:t>الإنسان،</w:t>
      </w:r>
      <w:r w:rsidR="0059005E">
        <w:rPr>
          <w:rtl/>
        </w:rPr>
        <w:t xml:space="preserve"> </w:t>
      </w:r>
      <w:r w:rsidRPr="00C81B7B">
        <w:rPr>
          <w:rtl/>
        </w:rPr>
        <w:t>حسب</w:t>
      </w:r>
      <w:r w:rsidR="0059005E">
        <w:rPr>
          <w:rtl/>
        </w:rPr>
        <w:t xml:space="preserve"> </w:t>
      </w:r>
      <w:r w:rsidRPr="00C81B7B">
        <w:rPr>
          <w:rtl/>
        </w:rPr>
        <w:t>الاقتضاء،</w:t>
      </w:r>
      <w:r w:rsidR="0059005E">
        <w:rPr>
          <w:rtl/>
        </w:rPr>
        <w:t xml:space="preserve"> </w:t>
      </w:r>
      <w:r w:rsidRPr="00C81B7B">
        <w:rPr>
          <w:rtl/>
        </w:rPr>
        <w:t>بغية</w:t>
      </w:r>
      <w:r w:rsidR="0059005E">
        <w:rPr>
          <w:rtl/>
        </w:rPr>
        <w:t xml:space="preserve"> </w:t>
      </w:r>
      <w:r w:rsidRPr="00C81B7B">
        <w:rPr>
          <w:rtl/>
        </w:rPr>
        <w:t>منع</w:t>
      </w:r>
      <w:r w:rsidR="0059005E">
        <w:rPr>
          <w:rtl/>
        </w:rPr>
        <w:t xml:space="preserve"> </w:t>
      </w:r>
      <w:r w:rsidRPr="00C81B7B">
        <w:rPr>
          <w:rtl/>
        </w:rPr>
        <w:t>التشريد</w:t>
      </w:r>
      <w:r w:rsidR="0059005E">
        <w:rPr>
          <w:rtl/>
        </w:rPr>
        <w:t xml:space="preserve"> </w:t>
      </w:r>
      <w:r w:rsidRPr="00C81B7B">
        <w:rPr>
          <w:rtl/>
        </w:rPr>
        <w:t>القسري</w:t>
      </w:r>
      <w:r w:rsidR="0059005E">
        <w:rPr>
          <w:rtl/>
        </w:rPr>
        <w:t xml:space="preserve"> </w:t>
      </w:r>
      <w:r w:rsidRPr="00C81B7B">
        <w:rPr>
          <w:rtl/>
        </w:rPr>
        <w:t>والعمل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تعزيز</w:t>
      </w:r>
      <w:r w:rsidR="0059005E">
        <w:rPr>
          <w:rtl/>
        </w:rPr>
        <w:t xml:space="preserve"> </w:t>
      </w:r>
      <w:r w:rsidRPr="00C81B7B">
        <w:rPr>
          <w:rtl/>
        </w:rPr>
        <w:t>حماية</w:t>
      </w:r>
      <w:r w:rsidR="0059005E">
        <w:rPr>
          <w:rtl/>
        </w:rPr>
        <w:t xml:space="preserve"> </w:t>
      </w:r>
      <w:r w:rsidRPr="00C81B7B">
        <w:rPr>
          <w:rtl/>
        </w:rPr>
        <w:t>المدنيين،</w:t>
      </w:r>
      <w:r w:rsidR="0059005E">
        <w:rPr>
          <w:rtl/>
        </w:rPr>
        <w:t xml:space="preserve"> </w:t>
      </w:r>
      <w:r w:rsidRPr="00C81B7B">
        <w:rPr>
          <w:rtl/>
        </w:rPr>
        <w:t>ويهيب</w:t>
      </w:r>
      <w:r w:rsidR="0059005E">
        <w:rPr>
          <w:rtl/>
        </w:rPr>
        <w:t xml:space="preserve"> </w:t>
      </w:r>
      <w:r w:rsidRPr="00C81B7B">
        <w:rPr>
          <w:rtl/>
        </w:rPr>
        <w:t>بالحكومات</w:t>
      </w:r>
      <w:r w:rsidR="0059005E">
        <w:rPr>
          <w:rtl/>
        </w:rPr>
        <w:t xml:space="preserve"> </w:t>
      </w:r>
      <w:r w:rsidRPr="00C81B7B">
        <w:rPr>
          <w:rtl/>
        </w:rPr>
        <w:t>أن</w:t>
      </w:r>
      <w:r w:rsidR="0059005E">
        <w:rPr>
          <w:rtl/>
        </w:rPr>
        <w:t xml:space="preserve"> </w:t>
      </w:r>
      <w:r w:rsidRPr="00C81B7B">
        <w:rPr>
          <w:rtl/>
        </w:rPr>
        <w:t>تتخذ</w:t>
      </w:r>
      <w:r w:rsidR="0059005E">
        <w:rPr>
          <w:rtl/>
        </w:rPr>
        <w:t xml:space="preserve"> </w:t>
      </w:r>
      <w:r w:rsidRPr="00C81B7B">
        <w:rPr>
          <w:rtl/>
        </w:rPr>
        <w:t>التدابير</w:t>
      </w:r>
      <w:r w:rsidR="0059005E">
        <w:rPr>
          <w:rtl/>
        </w:rPr>
        <w:t xml:space="preserve"> </w:t>
      </w:r>
      <w:r w:rsidRPr="00C81B7B">
        <w:rPr>
          <w:rtl/>
        </w:rPr>
        <w:t>اللازمة</w:t>
      </w:r>
      <w:r w:rsidR="0059005E">
        <w:rPr>
          <w:rtl/>
        </w:rPr>
        <w:t xml:space="preserve"> </w:t>
      </w:r>
      <w:r w:rsidRPr="00C81B7B">
        <w:rPr>
          <w:rtl/>
        </w:rPr>
        <w:t>لاحترام</w:t>
      </w:r>
      <w:r w:rsidR="0059005E">
        <w:rPr>
          <w:rtl/>
        </w:rPr>
        <w:t xml:space="preserve"> </w:t>
      </w:r>
      <w:r w:rsidRPr="00C81B7B">
        <w:rPr>
          <w:rtl/>
        </w:rPr>
        <w:t>وحماية</w:t>
      </w:r>
      <w:r w:rsidR="0059005E">
        <w:rPr>
          <w:rtl/>
        </w:rPr>
        <w:t xml:space="preserve"> </w:t>
      </w:r>
      <w:r w:rsidRPr="00C81B7B">
        <w:rPr>
          <w:rtl/>
        </w:rPr>
        <w:t>حقوق</w:t>
      </w:r>
      <w:r w:rsidR="0059005E">
        <w:rPr>
          <w:rtl/>
        </w:rPr>
        <w:t xml:space="preserve"> </w:t>
      </w:r>
      <w:r w:rsidRPr="00C81B7B">
        <w:rPr>
          <w:rtl/>
        </w:rPr>
        <w:lastRenderedPageBreak/>
        <w:t>الإنسان</w:t>
      </w:r>
      <w:r w:rsidR="0059005E">
        <w:rPr>
          <w:rtl/>
        </w:rPr>
        <w:t xml:space="preserve"> </w:t>
      </w:r>
      <w:r w:rsidRPr="00C81B7B">
        <w:rPr>
          <w:rtl/>
        </w:rPr>
        <w:t>لجميع</w:t>
      </w:r>
      <w:r w:rsidR="0059005E">
        <w:rPr>
          <w:rtl/>
        </w:rPr>
        <w:t xml:space="preserve"> </w:t>
      </w:r>
      <w:r w:rsidRPr="00C81B7B">
        <w:rPr>
          <w:rtl/>
        </w:rPr>
        <w:t>المشردين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داخلياً،</w:t>
      </w:r>
      <w:r w:rsidR="0059005E">
        <w:rPr>
          <w:rtl/>
        </w:rPr>
        <w:t xml:space="preserve"> </w:t>
      </w:r>
      <w:r w:rsidRPr="00C81B7B">
        <w:rPr>
          <w:rtl/>
        </w:rPr>
        <w:t>دون</w:t>
      </w:r>
      <w:r w:rsidR="0059005E">
        <w:rPr>
          <w:rtl/>
        </w:rPr>
        <w:t xml:space="preserve"> </w:t>
      </w:r>
      <w:r w:rsidRPr="00C81B7B">
        <w:rPr>
          <w:rtl/>
        </w:rPr>
        <w:t>تمييز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أي</w:t>
      </w:r>
      <w:r w:rsidR="0059005E">
        <w:rPr>
          <w:rtl/>
        </w:rPr>
        <w:t xml:space="preserve"> </w:t>
      </w:r>
      <w:r w:rsidRPr="00C81B7B">
        <w:rPr>
          <w:rtl/>
        </w:rPr>
        <w:t>نوع،</w:t>
      </w:r>
      <w:r w:rsidR="0059005E">
        <w:rPr>
          <w:rtl/>
        </w:rPr>
        <w:t xml:space="preserve"> </w:t>
      </w:r>
      <w:r w:rsidRPr="00C81B7B">
        <w:rPr>
          <w:rtl/>
        </w:rPr>
        <w:t>وفقاً</w:t>
      </w:r>
      <w:r w:rsidR="0059005E">
        <w:rPr>
          <w:rtl/>
        </w:rPr>
        <w:t xml:space="preserve"> </w:t>
      </w:r>
      <w:r w:rsidRPr="00C81B7B">
        <w:rPr>
          <w:rtl/>
        </w:rPr>
        <w:t>لما</w:t>
      </w:r>
      <w:r w:rsidR="0059005E">
        <w:rPr>
          <w:rtl/>
        </w:rPr>
        <w:t xml:space="preserve"> </w:t>
      </w:r>
      <w:r w:rsidRPr="00C81B7B">
        <w:rPr>
          <w:rtl/>
        </w:rPr>
        <w:t>يسري</w:t>
      </w:r>
      <w:r w:rsidR="0059005E">
        <w:rPr>
          <w:rtl/>
        </w:rPr>
        <w:t xml:space="preserve"> </w:t>
      </w:r>
      <w:r w:rsidRPr="00C81B7B">
        <w:rPr>
          <w:rtl/>
        </w:rPr>
        <w:t>عليها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التزامات</w:t>
      </w:r>
      <w:r w:rsidR="0059005E">
        <w:rPr>
          <w:rtl/>
        </w:rPr>
        <w:t xml:space="preserve"> </w:t>
      </w:r>
      <w:r w:rsidRPr="00C81B7B">
        <w:rPr>
          <w:rtl/>
        </w:rPr>
        <w:t>بموجب</w:t>
      </w:r>
      <w:r w:rsidR="0059005E">
        <w:rPr>
          <w:rtl/>
        </w:rPr>
        <w:t xml:space="preserve"> </w:t>
      </w:r>
      <w:r w:rsidRPr="00C81B7B">
        <w:rPr>
          <w:rtl/>
        </w:rPr>
        <w:t>القانون</w:t>
      </w:r>
      <w:r w:rsidR="0059005E">
        <w:rPr>
          <w:rtl/>
        </w:rPr>
        <w:t xml:space="preserve"> </w:t>
      </w:r>
      <w:r w:rsidRPr="00C81B7B">
        <w:rPr>
          <w:rtl/>
        </w:rPr>
        <w:t>الدولي؛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rPr>
          <w:rtl/>
        </w:rPr>
        <w:tab/>
        <w:t>١٣-</w:t>
      </w:r>
      <w:r w:rsidRPr="00C81B7B">
        <w:tab/>
      </w:r>
      <w:r w:rsidRPr="00C81B7B">
        <w:rPr>
          <w:i/>
          <w:iCs/>
          <w:rtl/>
        </w:rPr>
        <w:t>يدين</w:t>
      </w:r>
      <w:r w:rsidR="0059005E">
        <w:rPr>
          <w:i/>
          <w:iCs/>
          <w:rtl/>
        </w:rPr>
        <w:t xml:space="preserve"> </w:t>
      </w:r>
      <w:r w:rsidRPr="00C81B7B">
        <w:rPr>
          <w:i/>
          <w:iCs/>
          <w:rtl/>
        </w:rPr>
        <w:t>بشدة</w:t>
      </w:r>
      <w:r w:rsidR="0059005E">
        <w:rPr>
          <w:rtl/>
        </w:rPr>
        <w:t xml:space="preserve"> </w:t>
      </w:r>
      <w:r w:rsidRPr="00C81B7B">
        <w:rPr>
          <w:rtl/>
        </w:rPr>
        <w:t>استمرار</w:t>
      </w:r>
      <w:r w:rsidR="0059005E">
        <w:rPr>
          <w:rtl/>
        </w:rPr>
        <w:t xml:space="preserve"> </w:t>
      </w:r>
      <w:r w:rsidRPr="00C81B7B">
        <w:rPr>
          <w:rtl/>
        </w:rPr>
        <w:t>ارتكاب</w:t>
      </w:r>
      <w:r w:rsidR="0059005E">
        <w:rPr>
          <w:rtl/>
        </w:rPr>
        <w:t xml:space="preserve"> </w:t>
      </w:r>
      <w:r w:rsidRPr="00C81B7B">
        <w:rPr>
          <w:rtl/>
        </w:rPr>
        <w:t>العنف</w:t>
      </w:r>
      <w:r w:rsidR="0059005E">
        <w:rPr>
          <w:rtl/>
        </w:rPr>
        <w:t xml:space="preserve"> </w:t>
      </w:r>
      <w:r w:rsidRPr="00C81B7B">
        <w:rPr>
          <w:rtl/>
        </w:rPr>
        <w:t>الجنسي</w:t>
      </w:r>
      <w:r w:rsidR="0059005E">
        <w:rPr>
          <w:rtl/>
        </w:rPr>
        <w:t xml:space="preserve"> </w:t>
      </w:r>
      <w:r w:rsidRPr="00C81B7B">
        <w:rPr>
          <w:rtl/>
        </w:rPr>
        <w:t>والجنساني</w:t>
      </w:r>
      <w:r w:rsidR="0059005E">
        <w:rPr>
          <w:rtl/>
        </w:rPr>
        <w:t xml:space="preserve"> </w:t>
      </w:r>
      <w:r w:rsidRPr="00C81B7B">
        <w:rPr>
          <w:rtl/>
        </w:rPr>
        <w:t>بحق</w:t>
      </w:r>
      <w:r w:rsidR="0059005E">
        <w:rPr>
          <w:rtl/>
        </w:rPr>
        <w:t xml:space="preserve"> </w:t>
      </w:r>
      <w:r w:rsidRPr="00C81B7B">
        <w:rPr>
          <w:rtl/>
        </w:rPr>
        <w:t>المشردين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جميع</w:t>
      </w:r>
      <w:r w:rsidR="0059005E">
        <w:rPr>
          <w:rtl/>
        </w:rPr>
        <w:t xml:space="preserve"> </w:t>
      </w:r>
      <w:r w:rsidRPr="00C81B7B">
        <w:rPr>
          <w:rtl/>
        </w:rPr>
        <w:t>الأعمار،</w:t>
      </w:r>
      <w:r w:rsidR="0059005E">
        <w:rPr>
          <w:rtl/>
        </w:rPr>
        <w:t xml:space="preserve"> </w:t>
      </w:r>
      <w:r w:rsidRPr="00C81B7B">
        <w:rPr>
          <w:rtl/>
        </w:rPr>
        <w:t>حيث</w:t>
      </w:r>
      <w:r w:rsidR="0059005E">
        <w:rPr>
          <w:rtl/>
        </w:rPr>
        <w:t xml:space="preserve"> </w:t>
      </w:r>
      <w:r w:rsidRPr="00C81B7B">
        <w:rPr>
          <w:rtl/>
        </w:rPr>
        <w:t>تستهدف</w:t>
      </w:r>
      <w:r w:rsidR="0059005E">
        <w:rPr>
          <w:rtl/>
        </w:rPr>
        <w:t xml:space="preserve"> </w:t>
      </w:r>
      <w:r w:rsidRPr="00C81B7B">
        <w:rPr>
          <w:rtl/>
        </w:rPr>
        <w:t>النساء</w:t>
      </w:r>
      <w:r w:rsidR="0059005E">
        <w:rPr>
          <w:rtl/>
        </w:rPr>
        <w:t xml:space="preserve"> </w:t>
      </w:r>
      <w:r w:rsidRPr="00C81B7B">
        <w:rPr>
          <w:rtl/>
        </w:rPr>
        <w:t>والفتيات</w:t>
      </w:r>
      <w:r w:rsidR="0059005E">
        <w:rPr>
          <w:rtl/>
        </w:rPr>
        <w:t xml:space="preserve"> </w:t>
      </w:r>
      <w:r w:rsidRPr="00C81B7B">
        <w:rPr>
          <w:rtl/>
        </w:rPr>
        <w:t>بشكل</w:t>
      </w:r>
      <w:r w:rsidR="0059005E">
        <w:rPr>
          <w:rtl/>
        </w:rPr>
        <w:t xml:space="preserve"> </w:t>
      </w:r>
      <w:r w:rsidRPr="00C81B7B">
        <w:rPr>
          <w:rtl/>
        </w:rPr>
        <w:t>غير</w:t>
      </w:r>
      <w:r w:rsidR="0059005E">
        <w:rPr>
          <w:rtl/>
        </w:rPr>
        <w:t xml:space="preserve"> </w:t>
      </w:r>
      <w:r w:rsidRPr="00C81B7B">
        <w:rPr>
          <w:rtl/>
        </w:rPr>
        <w:t>متناسب،</w:t>
      </w:r>
      <w:r w:rsidR="0059005E">
        <w:rPr>
          <w:rtl/>
        </w:rPr>
        <w:t xml:space="preserve"> </w:t>
      </w:r>
      <w:r w:rsidRPr="00C81B7B">
        <w:rPr>
          <w:rtl/>
        </w:rPr>
        <w:t>إضافة</w:t>
      </w:r>
      <w:r w:rsidR="0059005E">
        <w:rPr>
          <w:rtl/>
        </w:rPr>
        <w:t xml:space="preserve"> </w:t>
      </w:r>
      <w:r w:rsidRPr="00C81B7B">
        <w:rPr>
          <w:rtl/>
        </w:rPr>
        <w:t>إلى</w:t>
      </w:r>
      <w:r w:rsidR="0059005E">
        <w:rPr>
          <w:rtl/>
        </w:rPr>
        <w:t xml:space="preserve"> </w:t>
      </w:r>
      <w:r w:rsidRPr="00C81B7B">
        <w:rPr>
          <w:rtl/>
        </w:rPr>
        <w:t>الرجال</w:t>
      </w:r>
      <w:r w:rsidR="0059005E">
        <w:rPr>
          <w:rtl/>
        </w:rPr>
        <w:t xml:space="preserve"> </w:t>
      </w:r>
      <w:r w:rsidRPr="00C81B7B">
        <w:rPr>
          <w:rtl/>
        </w:rPr>
        <w:t>والفتيان</w:t>
      </w:r>
      <w:r w:rsidR="0059005E">
        <w:rPr>
          <w:rtl/>
        </w:rPr>
        <w:t xml:space="preserve"> </w:t>
      </w:r>
      <w:r w:rsidRPr="00C81B7B">
        <w:rPr>
          <w:rtl/>
        </w:rPr>
        <w:t>كذلك،</w:t>
      </w:r>
      <w:r w:rsidR="0059005E">
        <w:rPr>
          <w:rtl/>
        </w:rPr>
        <w:t xml:space="preserve"> </w:t>
      </w:r>
      <w:r w:rsidRPr="00C81B7B">
        <w:rPr>
          <w:rtl/>
        </w:rPr>
        <w:t>ويحث</w:t>
      </w:r>
      <w:r w:rsidR="0059005E">
        <w:rPr>
          <w:rtl/>
        </w:rPr>
        <w:t xml:space="preserve"> </w:t>
      </w:r>
      <w:r w:rsidRPr="00C81B7B">
        <w:rPr>
          <w:rtl/>
        </w:rPr>
        <w:t>السلطات</w:t>
      </w:r>
      <w:r w:rsidR="0059005E">
        <w:rPr>
          <w:rtl/>
        </w:rPr>
        <w:t xml:space="preserve"> </w:t>
      </w:r>
      <w:r w:rsidRPr="00C81B7B">
        <w:rPr>
          <w:rtl/>
        </w:rPr>
        <w:t>والمجتمع</w:t>
      </w:r>
      <w:r w:rsidR="0059005E">
        <w:rPr>
          <w:rtl/>
        </w:rPr>
        <w:t xml:space="preserve"> </w:t>
      </w:r>
      <w:r w:rsidRPr="00C81B7B">
        <w:rPr>
          <w:rtl/>
        </w:rPr>
        <w:t>الدولي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العمل</w:t>
      </w:r>
      <w:r w:rsidR="0059005E">
        <w:rPr>
          <w:rtl/>
        </w:rPr>
        <w:t xml:space="preserve"> </w:t>
      </w:r>
      <w:r w:rsidRPr="00C81B7B">
        <w:rPr>
          <w:rtl/>
        </w:rPr>
        <w:t>معاً</w:t>
      </w:r>
      <w:r w:rsidR="0059005E">
        <w:rPr>
          <w:rtl/>
        </w:rPr>
        <w:t xml:space="preserve"> </w:t>
      </w:r>
      <w:r w:rsidRPr="00C81B7B">
        <w:rPr>
          <w:rtl/>
        </w:rPr>
        <w:t>لمنع</w:t>
      </w:r>
      <w:r w:rsidR="0059005E">
        <w:rPr>
          <w:rtl/>
        </w:rPr>
        <w:t xml:space="preserve"> </w:t>
      </w:r>
      <w:r w:rsidRPr="00C81B7B">
        <w:rPr>
          <w:rtl/>
        </w:rPr>
        <w:t>هذه</w:t>
      </w:r>
      <w:r w:rsidR="0059005E">
        <w:rPr>
          <w:rtl/>
        </w:rPr>
        <w:t xml:space="preserve"> </w:t>
      </w:r>
      <w:r w:rsidRPr="00C81B7B">
        <w:rPr>
          <w:rtl/>
        </w:rPr>
        <w:t>الأفعال</w:t>
      </w:r>
      <w:r w:rsidR="0059005E">
        <w:rPr>
          <w:rtl/>
        </w:rPr>
        <w:t xml:space="preserve"> </w:t>
      </w:r>
      <w:r w:rsidRPr="00C81B7B">
        <w:rPr>
          <w:rtl/>
        </w:rPr>
        <w:t>والتصدي</w:t>
      </w:r>
      <w:r w:rsidR="0059005E">
        <w:rPr>
          <w:rtl/>
        </w:rPr>
        <w:t xml:space="preserve"> </w:t>
      </w:r>
      <w:r w:rsidRPr="00C81B7B">
        <w:rPr>
          <w:rtl/>
        </w:rPr>
        <w:t>لها</w:t>
      </w:r>
      <w:r w:rsidR="0059005E">
        <w:rPr>
          <w:rtl/>
        </w:rPr>
        <w:t xml:space="preserve"> </w:t>
      </w:r>
      <w:r w:rsidRPr="00C81B7B">
        <w:rPr>
          <w:rtl/>
        </w:rPr>
        <w:t>بفعالية،</w:t>
      </w:r>
      <w:r w:rsidR="0059005E">
        <w:rPr>
          <w:rtl/>
        </w:rPr>
        <w:t xml:space="preserve"> </w:t>
      </w:r>
      <w:r w:rsidRPr="00C81B7B">
        <w:rPr>
          <w:rtl/>
        </w:rPr>
        <w:t>ولتحقيق</w:t>
      </w:r>
      <w:r w:rsidR="0059005E">
        <w:rPr>
          <w:rtl/>
        </w:rPr>
        <w:t xml:space="preserve"> </w:t>
      </w:r>
      <w:r w:rsidRPr="00C81B7B">
        <w:rPr>
          <w:rtl/>
        </w:rPr>
        <w:t>الأمن</w:t>
      </w:r>
      <w:r w:rsidR="0059005E">
        <w:rPr>
          <w:rtl/>
        </w:rPr>
        <w:t xml:space="preserve"> </w:t>
      </w:r>
      <w:r w:rsidRPr="00C81B7B">
        <w:rPr>
          <w:rtl/>
        </w:rPr>
        <w:t>وحماية</w:t>
      </w:r>
      <w:r w:rsidR="0059005E">
        <w:rPr>
          <w:rtl/>
        </w:rPr>
        <w:t xml:space="preserve"> </w:t>
      </w:r>
      <w:r w:rsidRPr="00C81B7B">
        <w:rPr>
          <w:rtl/>
        </w:rPr>
        <w:t>حقوق</w:t>
      </w:r>
      <w:r w:rsidR="0059005E">
        <w:rPr>
          <w:rtl/>
        </w:rPr>
        <w:t xml:space="preserve"> </w:t>
      </w:r>
      <w:r w:rsidRPr="00C81B7B">
        <w:rPr>
          <w:rtl/>
        </w:rPr>
        <w:t>الإنسان</w:t>
      </w:r>
      <w:r w:rsidR="0059005E">
        <w:rPr>
          <w:rtl/>
        </w:rPr>
        <w:t xml:space="preserve"> </w:t>
      </w:r>
      <w:r w:rsidRPr="00C81B7B">
        <w:rPr>
          <w:rtl/>
        </w:rPr>
        <w:t>وتوفير</w:t>
      </w:r>
      <w:r w:rsidR="0059005E">
        <w:rPr>
          <w:rtl/>
        </w:rPr>
        <w:t xml:space="preserve"> </w:t>
      </w:r>
      <w:r w:rsidRPr="00C81B7B">
        <w:rPr>
          <w:rtl/>
        </w:rPr>
        <w:t>سبل</w:t>
      </w:r>
      <w:r w:rsidR="0059005E">
        <w:rPr>
          <w:rtl/>
        </w:rPr>
        <w:t xml:space="preserve"> </w:t>
      </w:r>
      <w:r w:rsidRPr="00C81B7B">
        <w:rPr>
          <w:rtl/>
        </w:rPr>
        <w:t>اللجوء</w:t>
      </w:r>
      <w:r w:rsidR="0059005E">
        <w:rPr>
          <w:rtl/>
        </w:rPr>
        <w:t xml:space="preserve"> </w:t>
      </w:r>
      <w:r w:rsidRPr="00C81B7B">
        <w:rPr>
          <w:rtl/>
        </w:rPr>
        <w:t>إلى</w:t>
      </w:r>
      <w:r w:rsidR="0059005E">
        <w:rPr>
          <w:rtl/>
        </w:rPr>
        <w:t xml:space="preserve"> </w:t>
      </w:r>
      <w:r w:rsidRPr="00C81B7B">
        <w:rPr>
          <w:rtl/>
        </w:rPr>
        <w:t>العدالة</w:t>
      </w:r>
      <w:r w:rsidR="0059005E">
        <w:rPr>
          <w:rtl/>
        </w:rPr>
        <w:t xml:space="preserve"> </w:t>
      </w:r>
      <w:r w:rsidRPr="00C81B7B">
        <w:rPr>
          <w:rtl/>
        </w:rPr>
        <w:t>ومساعدة</w:t>
      </w:r>
      <w:r w:rsidR="0059005E">
        <w:rPr>
          <w:rtl/>
        </w:rPr>
        <w:t xml:space="preserve"> </w:t>
      </w:r>
      <w:r w:rsidRPr="00C81B7B">
        <w:rPr>
          <w:rtl/>
        </w:rPr>
        <w:t>الضحايا،</w:t>
      </w:r>
      <w:r w:rsidR="0059005E">
        <w:rPr>
          <w:rtl/>
        </w:rPr>
        <w:t xml:space="preserve"> </w:t>
      </w:r>
      <w:r w:rsidRPr="00C81B7B">
        <w:rPr>
          <w:rtl/>
        </w:rPr>
        <w:t>والتصدي</w:t>
      </w:r>
      <w:r w:rsidR="0059005E">
        <w:rPr>
          <w:rtl/>
        </w:rPr>
        <w:t xml:space="preserve"> </w:t>
      </w:r>
      <w:r w:rsidRPr="00C81B7B">
        <w:rPr>
          <w:rtl/>
        </w:rPr>
        <w:t>لأسباب</w:t>
      </w:r>
      <w:r w:rsidR="0059005E">
        <w:rPr>
          <w:rtl/>
        </w:rPr>
        <w:t xml:space="preserve"> </w:t>
      </w:r>
      <w:r w:rsidRPr="00C81B7B">
        <w:rPr>
          <w:rtl/>
        </w:rPr>
        <w:t>العنف</w:t>
      </w:r>
      <w:r w:rsidR="0059005E">
        <w:rPr>
          <w:rtl/>
        </w:rPr>
        <w:t xml:space="preserve"> </w:t>
      </w:r>
      <w:r w:rsidRPr="00C81B7B">
        <w:rPr>
          <w:rtl/>
        </w:rPr>
        <w:t>المرتكب</w:t>
      </w:r>
      <w:r w:rsidR="0059005E">
        <w:rPr>
          <w:rtl/>
        </w:rPr>
        <w:t xml:space="preserve"> </w:t>
      </w:r>
      <w:r w:rsidRPr="00C81B7B">
        <w:rPr>
          <w:rtl/>
        </w:rPr>
        <w:t>بحق</w:t>
      </w:r>
      <w:r w:rsidR="0059005E">
        <w:rPr>
          <w:rtl/>
        </w:rPr>
        <w:t xml:space="preserve"> </w:t>
      </w:r>
      <w:r w:rsidRPr="00C81B7B">
        <w:rPr>
          <w:rtl/>
        </w:rPr>
        <w:t>النساء</w:t>
      </w:r>
      <w:r w:rsidR="0059005E">
        <w:rPr>
          <w:rtl/>
        </w:rPr>
        <w:t xml:space="preserve"> </w:t>
      </w:r>
      <w:r w:rsidRPr="00C81B7B">
        <w:rPr>
          <w:rtl/>
        </w:rPr>
        <w:t>والفتيات</w:t>
      </w:r>
      <w:r w:rsidR="0059005E">
        <w:rPr>
          <w:rtl/>
        </w:rPr>
        <w:t xml:space="preserve"> </w:t>
      </w:r>
      <w:r w:rsidRPr="00C81B7B">
        <w:rPr>
          <w:rtl/>
        </w:rPr>
        <w:t>ومكافحة</w:t>
      </w:r>
      <w:r w:rsidR="0059005E">
        <w:rPr>
          <w:rtl/>
        </w:rPr>
        <w:t xml:space="preserve"> </w:t>
      </w:r>
      <w:r w:rsidRPr="00C81B7B">
        <w:rPr>
          <w:rtl/>
        </w:rPr>
        <w:t>الإفلات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العقاب</w:t>
      </w:r>
      <w:r w:rsidR="0059005E">
        <w:rPr>
          <w:rtl/>
        </w:rPr>
        <w:t xml:space="preserve"> </w:t>
      </w:r>
      <w:r w:rsidRPr="00C81B7B">
        <w:rPr>
          <w:rtl/>
        </w:rPr>
        <w:t>بشكل</w:t>
      </w:r>
      <w:r w:rsidR="0059005E">
        <w:rPr>
          <w:rtl/>
        </w:rPr>
        <w:t xml:space="preserve"> </w:t>
      </w:r>
      <w:r w:rsidRPr="00C81B7B">
        <w:rPr>
          <w:rtl/>
        </w:rPr>
        <w:t>عام؛</w:t>
      </w:r>
      <w:r w:rsidRPr="00C81B7B">
        <w:t>‬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rPr>
          <w:rtl/>
        </w:rPr>
        <w:tab/>
        <w:t>١٤-</w:t>
      </w:r>
      <w:r w:rsidRPr="00C81B7B">
        <w:tab/>
      </w:r>
      <w:r w:rsidRPr="00C81B7B">
        <w:rPr>
          <w:i/>
          <w:iCs/>
          <w:rtl/>
        </w:rPr>
        <w:t>يؤكد</w:t>
      </w:r>
      <w:r w:rsidR="0059005E">
        <w:rPr>
          <w:i/>
          <w:iCs/>
          <w:rtl/>
        </w:rPr>
        <w:t xml:space="preserve"> </w:t>
      </w:r>
      <w:r w:rsidRPr="00C81B7B">
        <w:rPr>
          <w:i/>
          <w:iCs/>
          <w:rtl/>
        </w:rPr>
        <w:t>من</w:t>
      </w:r>
      <w:r w:rsidR="0059005E">
        <w:rPr>
          <w:i/>
          <w:iCs/>
          <w:rtl/>
        </w:rPr>
        <w:t xml:space="preserve"> </w:t>
      </w:r>
      <w:r w:rsidRPr="00C81B7B">
        <w:rPr>
          <w:i/>
          <w:iCs/>
          <w:rtl/>
        </w:rPr>
        <w:t>جديد</w:t>
      </w:r>
      <w:r w:rsidR="0059005E">
        <w:rPr>
          <w:rtl/>
        </w:rPr>
        <w:t xml:space="preserve"> </w:t>
      </w:r>
      <w:r w:rsidRPr="00C81B7B">
        <w:rPr>
          <w:rtl/>
        </w:rPr>
        <w:t>إقراره</w:t>
      </w:r>
      <w:r w:rsidR="0059005E">
        <w:rPr>
          <w:rtl/>
        </w:rPr>
        <w:t xml:space="preserve"> </w:t>
      </w:r>
      <w:r w:rsidRPr="00C81B7B">
        <w:rPr>
          <w:rtl/>
        </w:rPr>
        <w:t>بالمبادئ</w:t>
      </w:r>
      <w:r w:rsidR="0059005E">
        <w:rPr>
          <w:rtl/>
        </w:rPr>
        <w:t xml:space="preserve"> </w:t>
      </w:r>
      <w:r w:rsidRPr="00C81B7B">
        <w:rPr>
          <w:rtl/>
        </w:rPr>
        <w:t>التوجيهية</w:t>
      </w:r>
      <w:r w:rsidR="0059005E">
        <w:rPr>
          <w:rtl/>
        </w:rPr>
        <w:t xml:space="preserve"> </w:t>
      </w:r>
      <w:r w:rsidRPr="00C81B7B">
        <w:rPr>
          <w:rtl/>
        </w:rPr>
        <w:t>المتعلقة</w:t>
      </w:r>
      <w:r w:rsidR="0059005E">
        <w:rPr>
          <w:rtl/>
        </w:rPr>
        <w:t xml:space="preserve"> </w:t>
      </w:r>
      <w:r w:rsidRPr="00C81B7B">
        <w:rPr>
          <w:rtl/>
        </w:rPr>
        <w:t>بالتشرد</w:t>
      </w:r>
      <w:r w:rsidR="0059005E">
        <w:rPr>
          <w:rtl/>
        </w:rPr>
        <w:t xml:space="preserve"> </w:t>
      </w:r>
      <w:r w:rsidRPr="00C81B7B">
        <w:rPr>
          <w:rtl/>
        </w:rPr>
        <w:t>الداخلي</w:t>
      </w:r>
      <w:r w:rsidR="0059005E">
        <w:rPr>
          <w:rtl/>
        </w:rPr>
        <w:t xml:space="preserve"> </w:t>
      </w:r>
      <w:r w:rsidRPr="00C81B7B">
        <w:rPr>
          <w:rtl/>
        </w:rPr>
        <w:t>بوصفها</w:t>
      </w:r>
      <w:r w:rsidR="0059005E">
        <w:rPr>
          <w:rtl/>
        </w:rPr>
        <w:t xml:space="preserve"> </w:t>
      </w:r>
      <w:r w:rsidRPr="00C81B7B">
        <w:rPr>
          <w:rtl/>
        </w:rPr>
        <w:t>إطاراً</w:t>
      </w:r>
      <w:r w:rsidR="0059005E">
        <w:rPr>
          <w:rtl/>
        </w:rPr>
        <w:t xml:space="preserve"> </w:t>
      </w:r>
      <w:r w:rsidRPr="00C81B7B">
        <w:rPr>
          <w:rtl/>
        </w:rPr>
        <w:t>دولياً</w:t>
      </w:r>
      <w:r w:rsidR="0059005E">
        <w:rPr>
          <w:rtl/>
        </w:rPr>
        <w:t xml:space="preserve"> </w:t>
      </w:r>
      <w:r w:rsidRPr="00C81B7B">
        <w:rPr>
          <w:rtl/>
        </w:rPr>
        <w:t>مهماً</w:t>
      </w:r>
      <w:r w:rsidR="0059005E">
        <w:rPr>
          <w:rtl/>
        </w:rPr>
        <w:t xml:space="preserve"> </w:t>
      </w:r>
      <w:r w:rsidRPr="00C81B7B">
        <w:rPr>
          <w:rtl/>
        </w:rPr>
        <w:t>لحماية</w:t>
      </w:r>
      <w:r w:rsidR="0059005E">
        <w:rPr>
          <w:rtl/>
        </w:rPr>
        <w:t xml:space="preserve"> </w:t>
      </w:r>
      <w:r w:rsidRPr="00C81B7B">
        <w:rPr>
          <w:rtl/>
        </w:rPr>
        <w:t>المشردين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داخلياً،</w:t>
      </w:r>
      <w:r w:rsidR="0059005E">
        <w:rPr>
          <w:rtl/>
        </w:rPr>
        <w:t xml:space="preserve"> </w:t>
      </w:r>
      <w:r w:rsidRPr="00C81B7B">
        <w:rPr>
          <w:rtl/>
        </w:rPr>
        <w:t>ويشجع</w:t>
      </w:r>
      <w:r w:rsidR="0059005E">
        <w:rPr>
          <w:rtl/>
        </w:rPr>
        <w:t xml:space="preserve"> </w:t>
      </w:r>
      <w:r w:rsidRPr="00C81B7B">
        <w:rPr>
          <w:rtl/>
        </w:rPr>
        <w:t>الدول</w:t>
      </w:r>
      <w:r w:rsidR="0059005E">
        <w:rPr>
          <w:rtl/>
        </w:rPr>
        <w:t xml:space="preserve"> </w:t>
      </w:r>
      <w:r w:rsidRPr="00C81B7B">
        <w:rPr>
          <w:rtl/>
        </w:rPr>
        <w:t>الأعضاء</w:t>
      </w:r>
      <w:r w:rsidR="0059005E">
        <w:rPr>
          <w:rtl/>
        </w:rPr>
        <w:t xml:space="preserve"> </w:t>
      </w:r>
      <w:r w:rsidRPr="00C81B7B">
        <w:rPr>
          <w:rtl/>
        </w:rPr>
        <w:t>والوكالات</w:t>
      </w:r>
      <w:r w:rsidR="0059005E">
        <w:rPr>
          <w:rtl/>
        </w:rPr>
        <w:t xml:space="preserve"> </w:t>
      </w:r>
      <w:r w:rsidRPr="00C81B7B">
        <w:rPr>
          <w:rtl/>
        </w:rPr>
        <w:t>الإنسانية،</w:t>
      </w:r>
      <w:r w:rsidR="0059005E">
        <w:rPr>
          <w:rtl/>
        </w:rPr>
        <w:t xml:space="preserve"> </w:t>
      </w:r>
      <w:r w:rsidRPr="00C81B7B">
        <w:rPr>
          <w:rtl/>
        </w:rPr>
        <w:t>فضلاً</w:t>
      </w:r>
      <w:r w:rsidR="0059005E">
        <w:rPr>
          <w:rtl/>
        </w:rPr>
        <w:t xml:space="preserve"> </w:t>
      </w:r>
      <w:r w:rsidRPr="00C81B7B">
        <w:rPr>
          <w:rtl/>
        </w:rPr>
        <w:t>عن</w:t>
      </w:r>
      <w:r w:rsidR="0059005E">
        <w:rPr>
          <w:rtl/>
        </w:rPr>
        <w:t xml:space="preserve"> </w:t>
      </w:r>
      <w:r w:rsidRPr="00C81B7B">
        <w:rPr>
          <w:rtl/>
        </w:rPr>
        <w:t>المانحين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أجل</w:t>
      </w:r>
      <w:r w:rsidR="0059005E">
        <w:rPr>
          <w:rtl/>
        </w:rPr>
        <w:t xml:space="preserve"> </w:t>
      </w:r>
      <w:r w:rsidRPr="00C81B7B">
        <w:rPr>
          <w:rtl/>
        </w:rPr>
        <w:t>التنمية</w:t>
      </w:r>
      <w:r w:rsidR="0059005E">
        <w:rPr>
          <w:rtl/>
        </w:rPr>
        <w:t xml:space="preserve"> </w:t>
      </w:r>
      <w:r w:rsidRPr="00C81B7B">
        <w:rPr>
          <w:rtl/>
        </w:rPr>
        <w:t>وغيرهم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مقدمي</w:t>
      </w:r>
      <w:r w:rsidR="0059005E">
        <w:rPr>
          <w:rtl/>
        </w:rPr>
        <w:t xml:space="preserve"> </w:t>
      </w:r>
      <w:r w:rsidRPr="00C81B7B">
        <w:rPr>
          <w:rtl/>
        </w:rPr>
        <w:t>المساعدة</w:t>
      </w:r>
      <w:r w:rsidR="0059005E">
        <w:rPr>
          <w:rtl/>
        </w:rPr>
        <w:t xml:space="preserve"> </w:t>
      </w:r>
      <w:r w:rsidRPr="00C81B7B">
        <w:rPr>
          <w:rtl/>
        </w:rPr>
        <w:t>الإنمائية،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مواصلة</w:t>
      </w:r>
      <w:r w:rsidR="0059005E">
        <w:rPr>
          <w:rtl/>
        </w:rPr>
        <w:t xml:space="preserve"> </w:t>
      </w:r>
      <w:r w:rsidRPr="00C81B7B">
        <w:rPr>
          <w:rtl/>
        </w:rPr>
        <w:t>العمل</w:t>
      </w:r>
      <w:r w:rsidR="0059005E">
        <w:rPr>
          <w:rtl/>
        </w:rPr>
        <w:t xml:space="preserve"> </w:t>
      </w:r>
      <w:r w:rsidRPr="00C81B7B">
        <w:rPr>
          <w:rtl/>
        </w:rPr>
        <w:t>معاً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إطار</w:t>
      </w:r>
      <w:r w:rsidR="0059005E">
        <w:rPr>
          <w:rtl/>
        </w:rPr>
        <w:t xml:space="preserve"> </w:t>
      </w:r>
      <w:r w:rsidRPr="00C81B7B">
        <w:rPr>
          <w:rtl/>
        </w:rPr>
        <w:t>المساعي</w:t>
      </w:r>
      <w:r w:rsidR="0059005E">
        <w:rPr>
          <w:rtl/>
        </w:rPr>
        <w:t xml:space="preserve"> </w:t>
      </w:r>
      <w:r w:rsidRPr="00C81B7B">
        <w:rPr>
          <w:rtl/>
        </w:rPr>
        <w:t>الرامية</w:t>
      </w:r>
      <w:r w:rsidR="0059005E">
        <w:rPr>
          <w:rtl/>
        </w:rPr>
        <w:t xml:space="preserve"> </w:t>
      </w:r>
      <w:r w:rsidRPr="00C81B7B">
        <w:rPr>
          <w:rtl/>
        </w:rPr>
        <w:t>إلى</w:t>
      </w:r>
      <w:r w:rsidR="0059005E">
        <w:rPr>
          <w:rtl/>
        </w:rPr>
        <w:t xml:space="preserve"> </w:t>
      </w:r>
      <w:r w:rsidRPr="00C81B7B">
        <w:rPr>
          <w:rtl/>
        </w:rPr>
        <w:t>تلبية</w:t>
      </w:r>
      <w:r w:rsidR="0059005E">
        <w:rPr>
          <w:rtl/>
        </w:rPr>
        <w:t xml:space="preserve"> </w:t>
      </w:r>
      <w:r w:rsidRPr="00C81B7B">
        <w:rPr>
          <w:rtl/>
        </w:rPr>
        <w:t>احتياجات</w:t>
      </w:r>
      <w:r w:rsidR="0059005E">
        <w:rPr>
          <w:rtl/>
        </w:rPr>
        <w:t xml:space="preserve"> </w:t>
      </w:r>
      <w:r w:rsidRPr="00C81B7B">
        <w:rPr>
          <w:rtl/>
        </w:rPr>
        <w:t>المشردين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نحو</w:t>
      </w:r>
      <w:r w:rsidR="0059005E">
        <w:rPr>
          <w:rtl/>
        </w:rPr>
        <w:t xml:space="preserve"> </w:t>
      </w:r>
      <w:r w:rsidRPr="00C81B7B">
        <w:rPr>
          <w:rtl/>
        </w:rPr>
        <w:t>يمكن</w:t>
      </w:r>
      <w:r w:rsidR="0059005E">
        <w:rPr>
          <w:rtl/>
        </w:rPr>
        <w:t xml:space="preserve"> </w:t>
      </w:r>
      <w:r w:rsidRPr="00C81B7B">
        <w:rPr>
          <w:rtl/>
        </w:rPr>
        <w:t>التنبؤ</w:t>
      </w:r>
      <w:r w:rsidR="0059005E">
        <w:rPr>
          <w:rtl/>
        </w:rPr>
        <w:t xml:space="preserve"> </w:t>
      </w:r>
      <w:r w:rsidRPr="00C81B7B">
        <w:rPr>
          <w:rtl/>
        </w:rPr>
        <w:t>به</w:t>
      </w:r>
      <w:r w:rsidR="0059005E">
        <w:rPr>
          <w:rtl/>
        </w:rPr>
        <w:t xml:space="preserve"> </w:t>
      </w:r>
      <w:r w:rsidRPr="00C81B7B">
        <w:rPr>
          <w:rtl/>
        </w:rPr>
        <w:t>بدرجة</w:t>
      </w:r>
      <w:r w:rsidR="0059005E">
        <w:rPr>
          <w:rtl/>
        </w:rPr>
        <w:t xml:space="preserve"> </w:t>
      </w:r>
      <w:r w:rsidRPr="00C81B7B">
        <w:rPr>
          <w:rtl/>
        </w:rPr>
        <w:t>أكبر،</w:t>
      </w:r>
      <w:r w:rsidR="0059005E">
        <w:rPr>
          <w:rtl/>
        </w:rPr>
        <w:t xml:space="preserve"> </w:t>
      </w:r>
      <w:r w:rsidRPr="00C81B7B">
        <w:rPr>
          <w:rtl/>
        </w:rPr>
        <w:t>بما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ذلك</w:t>
      </w:r>
      <w:r w:rsidR="0059005E">
        <w:rPr>
          <w:rtl/>
        </w:rPr>
        <w:t xml:space="preserve"> </w:t>
      </w:r>
      <w:r w:rsidRPr="00C81B7B">
        <w:rPr>
          <w:rtl/>
        </w:rPr>
        <w:t>حاجتهم</w:t>
      </w:r>
      <w:r w:rsidR="0059005E">
        <w:rPr>
          <w:rtl/>
        </w:rPr>
        <w:t xml:space="preserve"> </w:t>
      </w:r>
      <w:r w:rsidRPr="00C81B7B">
        <w:rPr>
          <w:rtl/>
        </w:rPr>
        <w:t>للمساعدة</w:t>
      </w:r>
      <w:r w:rsidR="0059005E">
        <w:rPr>
          <w:rtl/>
        </w:rPr>
        <w:t xml:space="preserve"> </w:t>
      </w:r>
      <w:r w:rsidRPr="00C81B7B">
        <w:rPr>
          <w:rtl/>
        </w:rPr>
        <w:t>الإنمائية</w:t>
      </w:r>
      <w:r w:rsidR="0059005E">
        <w:rPr>
          <w:rtl/>
        </w:rPr>
        <w:t xml:space="preserve"> </w:t>
      </w:r>
      <w:r w:rsidRPr="00C81B7B">
        <w:rPr>
          <w:rtl/>
        </w:rPr>
        <w:t>الطويلة</w:t>
      </w:r>
      <w:r w:rsidR="0059005E">
        <w:rPr>
          <w:rtl/>
        </w:rPr>
        <w:t xml:space="preserve"> </w:t>
      </w:r>
      <w:r w:rsidRPr="00C81B7B">
        <w:rPr>
          <w:rtl/>
        </w:rPr>
        <w:t>الأمد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أجل</w:t>
      </w:r>
      <w:r w:rsidR="0059005E">
        <w:rPr>
          <w:rtl/>
        </w:rPr>
        <w:t xml:space="preserve"> </w:t>
      </w:r>
      <w:r w:rsidRPr="00C81B7B">
        <w:rPr>
          <w:rtl/>
        </w:rPr>
        <w:t>إيجاد</w:t>
      </w:r>
      <w:r w:rsidR="0059005E">
        <w:rPr>
          <w:rtl/>
        </w:rPr>
        <w:t xml:space="preserve"> </w:t>
      </w:r>
      <w:r w:rsidRPr="00C81B7B">
        <w:rPr>
          <w:rtl/>
        </w:rPr>
        <w:t>حلول</w:t>
      </w:r>
      <w:r w:rsidR="0059005E">
        <w:rPr>
          <w:rtl/>
        </w:rPr>
        <w:t xml:space="preserve"> </w:t>
      </w:r>
      <w:r w:rsidRPr="00C81B7B">
        <w:rPr>
          <w:rtl/>
        </w:rPr>
        <w:t>دائمة،</w:t>
      </w:r>
      <w:r w:rsidR="0059005E">
        <w:rPr>
          <w:rtl/>
        </w:rPr>
        <w:t xml:space="preserve"> </w:t>
      </w:r>
      <w:r w:rsidRPr="00C81B7B">
        <w:rPr>
          <w:rtl/>
        </w:rPr>
        <w:t>ويدعو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هذا</w:t>
      </w:r>
      <w:r w:rsidR="0059005E">
        <w:rPr>
          <w:rtl/>
        </w:rPr>
        <w:t xml:space="preserve"> </w:t>
      </w:r>
      <w:r w:rsidRPr="00C81B7B">
        <w:rPr>
          <w:rtl/>
        </w:rPr>
        <w:t>الصدد</w:t>
      </w:r>
      <w:r w:rsidR="0059005E">
        <w:rPr>
          <w:rtl/>
        </w:rPr>
        <w:t xml:space="preserve"> </w:t>
      </w:r>
      <w:r w:rsidRPr="00C81B7B">
        <w:rPr>
          <w:rtl/>
        </w:rPr>
        <w:t>إلى</w:t>
      </w:r>
      <w:r w:rsidR="0059005E">
        <w:rPr>
          <w:rtl/>
        </w:rPr>
        <w:t xml:space="preserve"> </w:t>
      </w:r>
      <w:r w:rsidRPr="00C81B7B">
        <w:rPr>
          <w:rtl/>
        </w:rPr>
        <w:t>تقديم</w:t>
      </w:r>
      <w:r w:rsidR="0059005E">
        <w:rPr>
          <w:rtl/>
        </w:rPr>
        <w:t xml:space="preserve"> </w:t>
      </w:r>
      <w:r w:rsidRPr="00C81B7B">
        <w:rPr>
          <w:rtl/>
        </w:rPr>
        <w:t>الدعم</w:t>
      </w:r>
      <w:r w:rsidR="0059005E">
        <w:rPr>
          <w:rtl/>
        </w:rPr>
        <w:t xml:space="preserve"> </w:t>
      </w:r>
      <w:r w:rsidRPr="00C81B7B">
        <w:rPr>
          <w:rtl/>
        </w:rPr>
        <w:t>الدولي،</w:t>
      </w:r>
      <w:r w:rsidR="0059005E">
        <w:rPr>
          <w:rtl/>
        </w:rPr>
        <w:t xml:space="preserve"> </w:t>
      </w:r>
      <w:r w:rsidRPr="00C81B7B">
        <w:rPr>
          <w:rtl/>
        </w:rPr>
        <w:t>عند</w:t>
      </w:r>
      <w:r w:rsidR="0059005E">
        <w:rPr>
          <w:rtl/>
        </w:rPr>
        <w:t xml:space="preserve"> </w:t>
      </w:r>
      <w:r w:rsidRPr="00C81B7B">
        <w:rPr>
          <w:rtl/>
        </w:rPr>
        <w:t>الطلب،</w:t>
      </w:r>
      <w:r w:rsidR="0059005E">
        <w:rPr>
          <w:rtl/>
        </w:rPr>
        <w:t xml:space="preserve"> </w:t>
      </w:r>
      <w:r w:rsidRPr="00C81B7B">
        <w:rPr>
          <w:rtl/>
        </w:rPr>
        <w:t>لجهود</w:t>
      </w:r>
      <w:r w:rsidR="0059005E">
        <w:rPr>
          <w:rtl/>
        </w:rPr>
        <w:t xml:space="preserve"> </w:t>
      </w:r>
      <w:r w:rsidRPr="00C81B7B">
        <w:rPr>
          <w:rtl/>
        </w:rPr>
        <w:t>الدول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مجال</w:t>
      </w:r>
      <w:r w:rsidR="0059005E">
        <w:rPr>
          <w:rtl/>
        </w:rPr>
        <w:t xml:space="preserve"> </w:t>
      </w:r>
      <w:r w:rsidRPr="00C81B7B">
        <w:rPr>
          <w:rtl/>
        </w:rPr>
        <w:t>بناء</w:t>
      </w:r>
      <w:r w:rsidR="0059005E">
        <w:rPr>
          <w:rtl/>
        </w:rPr>
        <w:t xml:space="preserve"> </w:t>
      </w:r>
      <w:r w:rsidRPr="00C81B7B">
        <w:rPr>
          <w:rtl/>
        </w:rPr>
        <w:t>القدرات؛</w:t>
      </w:r>
      <w:r w:rsidRPr="00C81B7B">
        <w:t>‬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rPr>
          <w:rtl/>
        </w:rPr>
        <w:tab/>
        <w:t>١٥-</w:t>
      </w:r>
      <w:r w:rsidRPr="00C81B7B">
        <w:tab/>
      </w:r>
      <w:r w:rsidRPr="00C81B7B">
        <w:rPr>
          <w:i/>
          <w:iCs/>
          <w:rtl/>
        </w:rPr>
        <w:t>يسلّم</w:t>
      </w:r>
      <w:r w:rsidR="0059005E">
        <w:rPr>
          <w:rtl/>
        </w:rPr>
        <w:t xml:space="preserve"> </w:t>
      </w:r>
      <w:r w:rsidRPr="00C81B7B">
        <w:rPr>
          <w:rtl/>
        </w:rPr>
        <w:t>بدور</w:t>
      </w:r>
      <w:r w:rsidR="0059005E">
        <w:rPr>
          <w:rtl/>
        </w:rPr>
        <w:t xml:space="preserve"> </w:t>
      </w:r>
      <w:r w:rsidRPr="00C81B7B">
        <w:rPr>
          <w:rtl/>
        </w:rPr>
        <w:t>خطة</w:t>
      </w:r>
      <w:r w:rsidR="0059005E">
        <w:rPr>
          <w:rtl/>
        </w:rPr>
        <w:t xml:space="preserve"> </w:t>
      </w:r>
      <w:r w:rsidRPr="00C81B7B">
        <w:rPr>
          <w:rtl/>
        </w:rPr>
        <w:t>عمل</w:t>
      </w:r>
      <w:r w:rsidR="0059005E">
        <w:rPr>
          <w:rtl/>
        </w:rPr>
        <w:t xml:space="preserve"> </w:t>
      </w:r>
      <w:r w:rsidRPr="00C81B7B">
        <w:rPr>
          <w:rtl/>
        </w:rPr>
        <w:t>أصحاب</w:t>
      </w:r>
      <w:r w:rsidR="0059005E">
        <w:rPr>
          <w:rtl/>
        </w:rPr>
        <w:t xml:space="preserve"> </w:t>
      </w:r>
      <w:r w:rsidRPr="00C81B7B">
        <w:rPr>
          <w:rtl/>
        </w:rPr>
        <w:t>المصلحة</w:t>
      </w:r>
      <w:r w:rsidR="0059005E">
        <w:rPr>
          <w:rtl/>
        </w:rPr>
        <w:t xml:space="preserve"> </w:t>
      </w:r>
      <w:r w:rsidRPr="00C81B7B">
        <w:rPr>
          <w:rtl/>
        </w:rPr>
        <w:t>المتعددين</w:t>
      </w:r>
      <w:r w:rsidR="0059005E">
        <w:rPr>
          <w:rtl/>
        </w:rPr>
        <w:t xml:space="preserve"> </w:t>
      </w:r>
      <w:r w:rsidRPr="00C81B7B">
        <w:rPr>
          <w:rtl/>
        </w:rPr>
        <w:t>للنهوض</w:t>
      </w:r>
      <w:r w:rsidR="0059005E">
        <w:rPr>
          <w:rtl/>
        </w:rPr>
        <w:t xml:space="preserve"> </w:t>
      </w:r>
      <w:r w:rsidRPr="00C81B7B">
        <w:rPr>
          <w:rtl/>
        </w:rPr>
        <w:t>بالوقاية</w:t>
      </w:r>
      <w:r w:rsidR="0059005E">
        <w:rPr>
          <w:rtl/>
        </w:rPr>
        <w:t xml:space="preserve"> </w:t>
      </w:r>
      <w:r w:rsidRPr="00C81B7B">
        <w:rPr>
          <w:rtl/>
        </w:rPr>
        <w:t>والحماية</w:t>
      </w:r>
      <w:r w:rsidR="0059005E">
        <w:rPr>
          <w:rtl/>
        </w:rPr>
        <w:t xml:space="preserve"> </w:t>
      </w:r>
      <w:r w:rsidRPr="00C81B7B">
        <w:rPr>
          <w:rtl/>
        </w:rPr>
        <w:t>وإيجاد</w:t>
      </w:r>
      <w:r w:rsidR="0059005E">
        <w:rPr>
          <w:rtl/>
        </w:rPr>
        <w:t xml:space="preserve"> </w:t>
      </w:r>
      <w:r w:rsidRPr="00C81B7B">
        <w:rPr>
          <w:rtl/>
        </w:rPr>
        <w:t>الحلول</w:t>
      </w:r>
      <w:r w:rsidR="0059005E">
        <w:rPr>
          <w:rtl/>
        </w:rPr>
        <w:t xml:space="preserve"> </w:t>
      </w:r>
      <w:r w:rsidRPr="00C81B7B">
        <w:rPr>
          <w:rtl/>
        </w:rPr>
        <w:t>للمشردين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</w:t>
      </w:r>
      <w:r w:rsidR="0059005E">
        <w:rPr>
          <w:rtl/>
        </w:rPr>
        <w:t xml:space="preserve"> </w:t>
      </w:r>
      <w:r w:rsidRPr="00C81B7B">
        <w:rPr>
          <w:rtl/>
        </w:rPr>
        <w:t>للفترة</w:t>
      </w:r>
      <w:r w:rsidR="0059005E">
        <w:rPr>
          <w:rtl/>
        </w:rPr>
        <w:t xml:space="preserve"> </w:t>
      </w:r>
      <w:r w:rsidRPr="00C81B7B">
        <w:rPr>
          <w:rtl/>
        </w:rPr>
        <w:t>2018-2020،</w:t>
      </w:r>
      <w:r w:rsidR="0059005E">
        <w:rPr>
          <w:rtl/>
        </w:rPr>
        <w:t xml:space="preserve"> </w:t>
      </w:r>
      <w:r w:rsidRPr="00C81B7B">
        <w:rPr>
          <w:rtl/>
        </w:rPr>
        <w:t>التي</w:t>
      </w:r>
      <w:r w:rsidR="0059005E">
        <w:rPr>
          <w:rtl/>
        </w:rPr>
        <w:t xml:space="preserve"> </w:t>
      </w:r>
      <w:r w:rsidRPr="00C81B7B">
        <w:rPr>
          <w:rtl/>
        </w:rPr>
        <w:t>أُطلقت</w:t>
      </w:r>
      <w:r w:rsidR="0059005E">
        <w:rPr>
          <w:rtl/>
        </w:rPr>
        <w:t xml:space="preserve"> </w:t>
      </w:r>
      <w:r w:rsidRPr="00C81B7B">
        <w:rPr>
          <w:rtl/>
        </w:rPr>
        <w:t>للاحتفال</w:t>
      </w:r>
      <w:r w:rsidR="0059005E">
        <w:rPr>
          <w:rtl/>
        </w:rPr>
        <w:t xml:space="preserve"> </w:t>
      </w:r>
      <w:r w:rsidRPr="00C81B7B">
        <w:rPr>
          <w:rtl/>
        </w:rPr>
        <w:t>بالذكرى</w:t>
      </w:r>
      <w:r w:rsidR="0059005E">
        <w:rPr>
          <w:rtl/>
        </w:rPr>
        <w:t xml:space="preserve"> </w:t>
      </w:r>
      <w:r w:rsidRPr="00C81B7B">
        <w:rPr>
          <w:rtl/>
        </w:rPr>
        <w:t>السنوية</w:t>
      </w:r>
      <w:r w:rsidR="0059005E">
        <w:rPr>
          <w:rtl/>
        </w:rPr>
        <w:t xml:space="preserve"> </w:t>
      </w:r>
      <w:r w:rsidRPr="00C81B7B">
        <w:rPr>
          <w:rtl/>
        </w:rPr>
        <w:t>العشرين</w:t>
      </w:r>
      <w:r w:rsidR="0059005E">
        <w:rPr>
          <w:rtl/>
        </w:rPr>
        <w:t xml:space="preserve"> </w:t>
      </w:r>
      <w:r w:rsidRPr="00C81B7B">
        <w:rPr>
          <w:rtl/>
        </w:rPr>
        <w:t>للمبادئ</w:t>
      </w:r>
      <w:r w:rsidR="0059005E">
        <w:rPr>
          <w:rtl/>
        </w:rPr>
        <w:t xml:space="preserve"> </w:t>
      </w:r>
      <w:r w:rsidRPr="00C81B7B">
        <w:rPr>
          <w:rtl/>
        </w:rPr>
        <w:t>التوجيهية</w:t>
      </w:r>
      <w:r w:rsidR="0059005E">
        <w:rPr>
          <w:rtl/>
        </w:rPr>
        <w:t xml:space="preserve"> </w:t>
      </w:r>
      <w:r w:rsidRPr="00C81B7B">
        <w:rPr>
          <w:rtl/>
        </w:rPr>
        <w:t>بشأن</w:t>
      </w:r>
      <w:r w:rsidR="0059005E">
        <w:rPr>
          <w:rtl/>
        </w:rPr>
        <w:t xml:space="preserve"> </w:t>
      </w:r>
      <w:r w:rsidRPr="00C81B7B">
        <w:rPr>
          <w:rtl/>
        </w:rPr>
        <w:t>التشريد</w:t>
      </w:r>
      <w:r w:rsidR="0059005E">
        <w:rPr>
          <w:rtl/>
        </w:rPr>
        <w:t xml:space="preserve"> </w:t>
      </w:r>
      <w:r w:rsidRPr="00C81B7B">
        <w:rPr>
          <w:rtl/>
        </w:rPr>
        <w:t>الداخلي،</w:t>
      </w:r>
      <w:r w:rsidR="0059005E">
        <w:rPr>
          <w:rtl/>
        </w:rPr>
        <w:t xml:space="preserve"> </w:t>
      </w:r>
      <w:r w:rsidRPr="00C81B7B">
        <w:rPr>
          <w:rtl/>
        </w:rPr>
        <w:t>لدعم</w:t>
      </w:r>
      <w:r w:rsidR="0059005E">
        <w:rPr>
          <w:rtl/>
        </w:rPr>
        <w:t xml:space="preserve"> </w:t>
      </w:r>
      <w:r w:rsidRPr="00C81B7B">
        <w:rPr>
          <w:rtl/>
        </w:rPr>
        <w:t>الاستجابات</w:t>
      </w:r>
      <w:r w:rsidR="0059005E">
        <w:rPr>
          <w:rtl/>
        </w:rPr>
        <w:t xml:space="preserve"> </w:t>
      </w:r>
      <w:r w:rsidRPr="00C81B7B">
        <w:rPr>
          <w:rtl/>
        </w:rPr>
        <w:t>التي</w:t>
      </w:r>
      <w:r w:rsidR="0059005E">
        <w:rPr>
          <w:rtl/>
        </w:rPr>
        <w:t xml:space="preserve"> </w:t>
      </w:r>
      <w:r w:rsidRPr="00C81B7B">
        <w:rPr>
          <w:rtl/>
        </w:rPr>
        <w:t>تقودها</w:t>
      </w:r>
      <w:r w:rsidR="0059005E">
        <w:rPr>
          <w:rtl/>
        </w:rPr>
        <w:t xml:space="preserve"> </w:t>
      </w:r>
      <w:r w:rsidRPr="00C81B7B">
        <w:rPr>
          <w:rtl/>
        </w:rPr>
        <w:t>الدول</w:t>
      </w:r>
      <w:r w:rsidR="0059005E">
        <w:rPr>
          <w:rtl/>
        </w:rPr>
        <w:t xml:space="preserve"> </w:t>
      </w:r>
      <w:r w:rsidRPr="00C81B7B">
        <w:rPr>
          <w:rtl/>
        </w:rPr>
        <w:t>فيما</w:t>
      </w:r>
      <w:r w:rsidR="0059005E">
        <w:rPr>
          <w:rtl/>
        </w:rPr>
        <w:t xml:space="preserve"> </w:t>
      </w:r>
      <w:r w:rsidRPr="00C81B7B">
        <w:rPr>
          <w:rtl/>
        </w:rPr>
        <w:t>يتعلق</w:t>
      </w:r>
      <w:r w:rsidR="0059005E">
        <w:rPr>
          <w:rtl/>
        </w:rPr>
        <w:t xml:space="preserve"> </w:t>
      </w:r>
      <w:r w:rsidRPr="00C81B7B">
        <w:rPr>
          <w:rtl/>
        </w:rPr>
        <w:t>بالقوانين</w:t>
      </w:r>
      <w:r w:rsidR="0059005E">
        <w:rPr>
          <w:rtl/>
        </w:rPr>
        <w:t xml:space="preserve"> </w:t>
      </w:r>
      <w:r w:rsidRPr="00C81B7B">
        <w:rPr>
          <w:rtl/>
        </w:rPr>
        <w:t>والسياسات</w:t>
      </w:r>
      <w:r w:rsidR="0059005E">
        <w:rPr>
          <w:rtl/>
        </w:rPr>
        <w:t xml:space="preserve"> </w:t>
      </w:r>
      <w:r w:rsidRPr="00C81B7B">
        <w:rPr>
          <w:rtl/>
        </w:rPr>
        <w:t>والحلول</w:t>
      </w:r>
      <w:r w:rsidR="0059005E">
        <w:rPr>
          <w:rtl/>
        </w:rPr>
        <w:t xml:space="preserve"> </w:t>
      </w:r>
      <w:r w:rsidRPr="00C81B7B">
        <w:rPr>
          <w:rtl/>
        </w:rPr>
        <w:t>الدائمة</w:t>
      </w:r>
      <w:r w:rsidR="0059005E">
        <w:rPr>
          <w:rtl/>
        </w:rPr>
        <w:t xml:space="preserve"> </w:t>
      </w:r>
      <w:r w:rsidRPr="00C81B7B">
        <w:rPr>
          <w:rtl/>
        </w:rPr>
        <w:t>والبيانات</w:t>
      </w:r>
      <w:r w:rsidR="0059005E">
        <w:rPr>
          <w:rtl/>
        </w:rPr>
        <w:t xml:space="preserve"> </w:t>
      </w:r>
      <w:r w:rsidRPr="00C81B7B">
        <w:rPr>
          <w:rtl/>
        </w:rPr>
        <w:t>والتحليلات،</w:t>
      </w:r>
      <w:r w:rsidR="0059005E">
        <w:rPr>
          <w:rtl/>
        </w:rPr>
        <w:t xml:space="preserve"> </w:t>
      </w:r>
      <w:r w:rsidRPr="00C81B7B">
        <w:rPr>
          <w:rtl/>
        </w:rPr>
        <w:t>وإشراك</w:t>
      </w:r>
      <w:r w:rsidR="0059005E">
        <w:rPr>
          <w:rtl/>
        </w:rPr>
        <w:t xml:space="preserve"> </w:t>
      </w:r>
      <w:r w:rsidRPr="00C81B7B">
        <w:rPr>
          <w:rtl/>
        </w:rPr>
        <w:t>المشردين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</w:t>
      </w:r>
      <w:r w:rsidR="0059005E">
        <w:rPr>
          <w:rtl/>
        </w:rPr>
        <w:t xml:space="preserve"> </w:t>
      </w:r>
      <w:r w:rsidRPr="00C81B7B">
        <w:rPr>
          <w:rtl/>
        </w:rPr>
        <w:t>وتعزيز</w:t>
      </w:r>
      <w:r w:rsidR="0059005E">
        <w:rPr>
          <w:rtl/>
        </w:rPr>
        <w:t xml:space="preserve"> </w:t>
      </w:r>
      <w:r w:rsidRPr="00C81B7B">
        <w:rPr>
          <w:rtl/>
        </w:rPr>
        <w:t>التعاون</w:t>
      </w:r>
      <w:r w:rsidR="0059005E">
        <w:rPr>
          <w:rtl/>
        </w:rPr>
        <w:t xml:space="preserve"> </w:t>
      </w:r>
      <w:r w:rsidRPr="00C81B7B">
        <w:rPr>
          <w:rtl/>
        </w:rPr>
        <w:t>بين</w:t>
      </w:r>
      <w:r w:rsidR="0059005E">
        <w:rPr>
          <w:rtl/>
        </w:rPr>
        <w:t xml:space="preserve"> </w:t>
      </w:r>
      <w:r w:rsidRPr="00C81B7B">
        <w:rPr>
          <w:rtl/>
        </w:rPr>
        <w:t>أصحاب</w:t>
      </w:r>
      <w:r w:rsidR="0059005E">
        <w:rPr>
          <w:rtl/>
        </w:rPr>
        <w:t xml:space="preserve"> </w:t>
      </w:r>
      <w:r w:rsidRPr="00C81B7B">
        <w:rPr>
          <w:rtl/>
        </w:rPr>
        <w:t>المصلحة</w:t>
      </w:r>
      <w:r w:rsidR="0059005E">
        <w:rPr>
          <w:rtl/>
        </w:rPr>
        <w:t xml:space="preserve"> </w:t>
      </w:r>
      <w:r w:rsidRPr="00C81B7B">
        <w:rPr>
          <w:rtl/>
        </w:rPr>
        <w:t>المعنيين،</w:t>
      </w:r>
      <w:r w:rsidR="0059005E">
        <w:rPr>
          <w:rtl/>
        </w:rPr>
        <w:t xml:space="preserve"> </w:t>
      </w:r>
      <w:r w:rsidRPr="00C81B7B">
        <w:rPr>
          <w:rtl/>
        </w:rPr>
        <w:t>ويشجع</w:t>
      </w:r>
      <w:r w:rsidR="0059005E">
        <w:rPr>
          <w:rtl/>
        </w:rPr>
        <w:t xml:space="preserve"> </w:t>
      </w:r>
      <w:r w:rsidRPr="00C81B7B">
        <w:rPr>
          <w:rtl/>
        </w:rPr>
        <w:t>الدول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مواصلة</w:t>
      </w:r>
      <w:r w:rsidR="0059005E">
        <w:rPr>
          <w:rtl/>
        </w:rPr>
        <w:t xml:space="preserve"> </w:t>
      </w:r>
      <w:r w:rsidRPr="00C81B7B">
        <w:rPr>
          <w:rtl/>
        </w:rPr>
        <w:t>المشاركة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خطة</w:t>
      </w:r>
      <w:r w:rsidR="0059005E">
        <w:rPr>
          <w:rtl/>
        </w:rPr>
        <w:t xml:space="preserve"> </w:t>
      </w:r>
      <w:r w:rsidRPr="00C81B7B">
        <w:rPr>
          <w:rtl/>
        </w:rPr>
        <w:t>العمل،</w:t>
      </w:r>
      <w:r w:rsidR="0059005E">
        <w:rPr>
          <w:rtl/>
        </w:rPr>
        <w:t xml:space="preserve"> </w:t>
      </w:r>
      <w:r w:rsidRPr="00C81B7B">
        <w:rPr>
          <w:rtl/>
        </w:rPr>
        <w:t>بما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ذلك</w:t>
      </w:r>
      <w:r w:rsidR="0059005E">
        <w:rPr>
          <w:rtl/>
        </w:rPr>
        <w:t xml:space="preserve"> </w:t>
      </w:r>
      <w:r w:rsidRPr="00C81B7B">
        <w:rPr>
          <w:rtl/>
        </w:rPr>
        <w:t>عن</w:t>
      </w:r>
      <w:r w:rsidR="0059005E">
        <w:rPr>
          <w:rtl/>
        </w:rPr>
        <w:t xml:space="preserve"> </w:t>
      </w:r>
      <w:r w:rsidRPr="00C81B7B">
        <w:rPr>
          <w:rtl/>
        </w:rPr>
        <w:t>طريق</w:t>
      </w:r>
      <w:r w:rsidR="0059005E">
        <w:rPr>
          <w:rtl/>
        </w:rPr>
        <w:t xml:space="preserve"> </w:t>
      </w:r>
      <w:r w:rsidRPr="00C81B7B">
        <w:rPr>
          <w:rtl/>
        </w:rPr>
        <w:t>تبادل</w:t>
      </w:r>
      <w:r w:rsidR="0059005E">
        <w:rPr>
          <w:rtl/>
        </w:rPr>
        <w:t xml:space="preserve"> </w:t>
      </w:r>
      <w:r w:rsidRPr="00C81B7B">
        <w:rPr>
          <w:rtl/>
        </w:rPr>
        <w:t>الممارسات</w:t>
      </w:r>
      <w:r w:rsidR="0059005E">
        <w:rPr>
          <w:rtl/>
        </w:rPr>
        <w:t xml:space="preserve"> </w:t>
      </w:r>
      <w:r w:rsidRPr="00C81B7B">
        <w:rPr>
          <w:rtl/>
        </w:rPr>
        <w:t>الفعالة</w:t>
      </w:r>
      <w:r w:rsidR="0059005E">
        <w:rPr>
          <w:rtl/>
        </w:rPr>
        <w:t xml:space="preserve"> </w:t>
      </w:r>
      <w:r w:rsidRPr="00C81B7B">
        <w:rPr>
          <w:rtl/>
        </w:rPr>
        <w:t>ومواجهة</w:t>
      </w:r>
      <w:r w:rsidR="0059005E">
        <w:rPr>
          <w:rtl/>
        </w:rPr>
        <w:t xml:space="preserve"> </w:t>
      </w:r>
      <w:r w:rsidRPr="00C81B7B">
        <w:rPr>
          <w:rtl/>
        </w:rPr>
        <w:t>التحديات</w:t>
      </w:r>
      <w:r w:rsidR="0059005E">
        <w:rPr>
          <w:rtl/>
        </w:rPr>
        <w:t xml:space="preserve"> </w:t>
      </w:r>
      <w:r w:rsidRPr="00C81B7B">
        <w:rPr>
          <w:rtl/>
        </w:rPr>
        <w:t>المستمرة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مجال</w:t>
      </w:r>
      <w:r w:rsidR="0059005E">
        <w:rPr>
          <w:rtl/>
        </w:rPr>
        <w:t xml:space="preserve"> </w:t>
      </w:r>
      <w:r w:rsidRPr="00C81B7B">
        <w:rPr>
          <w:rtl/>
        </w:rPr>
        <w:t>الوقاية</w:t>
      </w:r>
      <w:r w:rsidR="0059005E">
        <w:rPr>
          <w:rtl/>
        </w:rPr>
        <w:t xml:space="preserve"> </w:t>
      </w:r>
      <w:r w:rsidRPr="00C81B7B">
        <w:rPr>
          <w:rtl/>
        </w:rPr>
        <w:t>والحماية</w:t>
      </w:r>
      <w:r w:rsidR="0059005E">
        <w:rPr>
          <w:rtl/>
        </w:rPr>
        <w:t xml:space="preserve"> </w:t>
      </w:r>
      <w:r w:rsidRPr="00C81B7B">
        <w:rPr>
          <w:rtl/>
        </w:rPr>
        <w:t>وإيجاد</w:t>
      </w:r>
      <w:r w:rsidR="0059005E">
        <w:rPr>
          <w:rtl/>
        </w:rPr>
        <w:t xml:space="preserve"> </w:t>
      </w:r>
      <w:r w:rsidRPr="00C81B7B">
        <w:rPr>
          <w:rtl/>
        </w:rPr>
        <w:t>الحلول</w:t>
      </w:r>
      <w:r w:rsidR="0059005E">
        <w:rPr>
          <w:rtl/>
        </w:rPr>
        <w:t xml:space="preserve"> </w:t>
      </w:r>
      <w:r w:rsidRPr="00C81B7B">
        <w:rPr>
          <w:rtl/>
        </w:rPr>
        <w:t>للمشردين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داخلياً؛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rPr>
          <w:rtl/>
        </w:rPr>
        <w:tab/>
        <w:t>١٦-</w:t>
      </w:r>
      <w:r w:rsidRPr="00C81B7B">
        <w:tab/>
      </w:r>
      <w:r w:rsidRPr="00C81B7B">
        <w:rPr>
          <w:i/>
          <w:iCs/>
          <w:rtl/>
        </w:rPr>
        <w:t>يهيب</w:t>
      </w:r>
      <w:r w:rsidR="0059005E">
        <w:rPr>
          <w:rtl/>
        </w:rPr>
        <w:t xml:space="preserve"> </w:t>
      </w:r>
      <w:r w:rsidRPr="00C81B7B">
        <w:rPr>
          <w:rtl/>
        </w:rPr>
        <w:t>بالدول</w:t>
      </w:r>
      <w:r w:rsidR="0059005E">
        <w:rPr>
          <w:rtl/>
        </w:rPr>
        <w:t xml:space="preserve"> </w:t>
      </w:r>
      <w:r w:rsidRPr="00C81B7B">
        <w:rPr>
          <w:rtl/>
        </w:rPr>
        <w:t>أن</w:t>
      </w:r>
      <w:r w:rsidR="0059005E">
        <w:rPr>
          <w:rtl/>
        </w:rPr>
        <w:t xml:space="preserve"> </w:t>
      </w:r>
      <w:r w:rsidRPr="00C81B7B">
        <w:rPr>
          <w:rtl/>
        </w:rPr>
        <w:t>تقوم</w:t>
      </w:r>
      <w:r w:rsidR="0059005E">
        <w:rPr>
          <w:rtl/>
        </w:rPr>
        <w:t xml:space="preserve"> </w:t>
      </w:r>
      <w:r w:rsidRPr="00C81B7B">
        <w:rPr>
          <w:rtl/>
        </w:rPr>
        <w:t>بما</w:t>
      </w:r>
      <w:r w:rsidR="0059005E">
        <w:rPr>
          <w:rtl/>
        </w:rPr>
        <w:t xml:space="preserve"> </w:t>
      </w:r>
      <w:r w:rsidRPr="00C81B7B">
        <w:rPr>
          <w:rtl/>
        </w:rPr>
        <w:t>يلي: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rPr>
          <w:rtl/>
        </w:rPr>
        <w:tab/>
        <w:t>(أ)</w:t>
      </w:r>
      <w:r w:rsidRPr="00C81B7B">
        <w:tab/>
      </w:r>
      <w:r w:rsidRPr="00C81B7B">
        <w:rPr>
          <w:rtl/>
        </w:rPr>
        <w:t>تقديم</w:t>
      </w:r>
      <w:r w:rsidR="0059005E">
        <w:rPr>
          <w:rtl/>
        </w:rPr>
        <w:t xml:space="preserve"> </w:t>
      </w:r>
      <w:r w:rsidRPr="00C81B7B">
        <w:rPr>
          <w:rtl/>
        </w:rPr>
        <w:t>حلول</w:t>
      </w:r>
      <w:r w:rsidR="0059005E">
        <w:rPr>
          <w:rtl/>
        </w:rPr>
        <w:t xml:space="preserve"> </w:t>
      </w:r>
      <w:r w:rsidRPr="00C81B7B">
        <w:rPr>
          <w:rtl/>
        </w:rPr>
        <w:t>دائمة</w:t>
      </w:r>
      <w:r w:rsidR="0059005E">
        <w:rPr>
          <w:rtl/>
        </w:rPr>
        <w:t xml:space="preserve"> </w:t>
      </w:r>
      <w:r w:rsidRPr="00C81B7B">
        <w:rPr>
          <w:rtl/>
        </w:rPr>
        <w:t>عملاً</w:t>
      </w:r>
      <w:r w:rsidR="0059005E">
        <w:rPr>
          <w:rtl/>
        </w:rPr>
        <w:t xml:space="preserve"> </w:t>
      </w:r>
      <w:r w:rsidRPr="00C81B7B">
        <w:rPr>
          <w:rtl/>
        </w:rPr>
        <w:t>بالإطار</w:t>
      </w:r>
      <w:r w:rsidR="0059005E">
        <w:rPr>
          <w:rtl/>
        </w:rPr>
        <w:t xml:space="preserve"> </w:t>
      </w:r>
      <w:r w:rsidRPr="00C81B7B">
        <w:rPr>
          <w:rtl/>
        </w:rPr>
        <w:t>المتعلق</w:t>
      </w:r>
      <w:r w:rsidR="0059005E">
        <w:rPr>
          <w:rtl/>
        </w:rPr>
        <w:t xml:space="preserve"> </w:t>
      </w:r>
      <w:r w:rsidRPr="00C81B7B">
        <w:rPr>
          <w:rtl/>
        </w:rPr>
        <w:t>بالحلول</w:t>
      </w:r>
      <w:r w:rsidR="0059005E">
        <w:rPr>
          <w:rtl/>
        </w:rPr>
        <w:t xml:space="preserve"> </w:t>
      </w:r>
      <w:r w:rsidRPr="00C81B7B">
        <w:rPr>
          <w:rtl/>
        </w:rPr>
        <w:t>الدائمة</w:t>
      </w:r>
      <w:r w:rsidR="0059005E">
        <w:rPr>
          <w:rtl/>
        </w:rPr>
        <w:t xml:space="preserve"> </w:t>
      </w:r>
      <w:r w:rsidRPr="00C81B7B">
        <w:rPr>
          <w:rtl/>
        </w:rPr>
        <w:t>لمشكلة</w:t>
      </w:r>
      <w:r w:rsidR="0059005E">
        <w:rPr>
          <w:rtl/>
        </w:rPr>
        <w:t xml:space="preserve"> </w:t>
      </w:r>
      <w:r w:rsidRPr="00C81B7B">
        <w:rPr>
          <w:rtl/>
        </w:rPr>
        <w:t>المشردين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داخلياً،</w:t>
      </w:r>
      <w:r w:rsidR="0059005E">
        <w:rPr>
          <w:rtl/>
        </w:rPr>
        <w:t xml:space="preserve"> </w:t>
      </w:r>
      <w:r w:rsidRPr="00C81B7B">
        <w:rPr>
          <w:rtl/>
        </w:rPr>
        <w:t>ويشجع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تعزيز</w:t>
      </w:r>
      <w:r w:rsidR="0059005E">
        <w:rPr>
          <w:rtl/>
        </w:rPr>
        <w:t xml:space="preserve"> </w:t>
      </w:r>
      <w:r w:rsidRPr="00C81B7B">
        <w:rPr>
          <w:rtl/>
        </w:rPr>
        <w:t>التعاون</w:t>
      </w:r>
      <w:r w:rsidR="0059005E">
        <w:rPr>
          <w:rtl/>
        </w:rPr>
        <w:t xml:space="preserve"> </w:t>
      </w:r>
      <w:r w:rsidRPr="00C81B7B">
        <w:rPr>
          <w:rtl/>
        </w:rPr>
        <w:t>الدولي،</w:t>
      </w:r>
      <w:r w:rsidR="0059005E">
        <w:rPr>
          <w:rtl/>
        </w:rPr>
        <w:t xml:space="preserve"> </w:t>
      </w:r>
      <w:r w:rsidRPr="00C81B7B">
        <w:rPr>
          <w:rtl/>
        </w:rPr>
        <w:t>بوسائل</w:t>
      </w:r>
      <w:r w:rsidR="0059005E">
        <w:rPr>
          <w:rtl/>
        </w:rPr>
        <w:t xml:space="preserve"> </w:t>
      </w:r>
      <w:r w:rsidRPr="00C81B7B">
        <w:rPr>
          <w:rtl/>
        </w:rPr>
        <w:t>منها</w:t>
      </w:r>
      <w:r w:rsidR="0059005E">
        <w:rPr>
          <w:rtl/>
        </w:rPr>
        <w:t xml:space="preserve"> </w:t>
      </w:r>
      <w:r w:rsidRPr="00C81B7B">
        <w:rPr>
          <w:rtl/>
        </w:rPr>
        <w:t>توفير</w:t>
      </w:r>
      <w:r w:rsidR="0059005E">
        <w:rPr>
          <w:rtl/>
        </w:rPr>
        <w:t xml:space="preserve"> </w:t>
      </w:r>
      <w:r w:rsidRPr="00C81B7B">
        <w:rPr>
          <w:rtl/>
        </w:rPr>
        <w:t>الموارد</w:t>
      </w:r>
      <w:r w:rsidR="0059005E">
        <w:rPr>
          <w:rtl/>
        </w:rPr>
        <w:t xml:space="preserve"> </w:t>
      </w:r>
      <w:r w:rsidRPr="00C81B7B">
        <w:rPr>
          <w:rtl/>
        </w:rPr>
        <w:t>والخبرات</w:t>
      </w:r>
      <w:r w:rsidR="0059005E">
        <w:rPr>
          <w:rtl/>
        </w:rPr>
        <w:t xml:space="preserve"> </w:t>
      </w:r>
      <w:r w:rsidRPr="00C81B7B">
        <w:rPr>
          <w:rtl/>
        </w:rPr>
        <w:t>لمساعدة</w:t>
      </w:r>
      <w:r w:rsidR="0059005E">
        <w:rPr>
          <w:rtl/>
        </w:rPr>
        <w:t xml:space="preserve"> </w:t>
      </w:r>
      <w:r w:rsidRPr="00C81B7B">
        <w:rPr>
          <w:rtl/>
        </w:rPr>
        <w:t>البلدان</w:t>
      </w:r>
      <w:r w:rsidR="0059005E">
        <w:rPr>
          <w:rtl/>
        </w:rPr>
        <w:t xml:space="preserve"> </w:t>
      </w:r>
      <w:r w:rsidRPr="00C81B7B">
        <w:rPr>
          <w:rtl/>
        </w:rPr>
        <w:t>المتأثرة،</w:t>
      </w:r>
      <w:r w:rsidR="0059005E">
        <w:rPr>
          <w:rtl/>
        </w:rPr>
        <w:t xml:space="preserve"> </w:t>
      </w:r>
      <w:r w:rsidRPr="00C81B7B">
        <w:rPr>
          <w:rtl/>
        </w:rPr>
        <w:t>ولا</w:t>
      </w:r>
      <w:r w:rsidR="0059005E">
        <w:rPr>
          <w:rtl/>
        </w:rPr>
        <w:t xml:space="preserve"> </w:t>
      </w:r>
      <w:r w:rsidRPr="00C81B7B">
        <w:rPr>
          <w:rtl/>
        </w:rPr>
        <w:t>سيما</w:t>
      </w:r>
      <w:r w:rsidR="0059005E">
        <w:rPr>
          <w:rtl/>
        </w:rPr>
        <w:t xml:space="preserve"> </w:t>
      </w:r>
      <w:r w:rsidRPr="00C81B7B">
        <w:rPr>
          <w:rtl/>
        </w:rPr>
        <w:t>البلدان</w:t>
      </w:r>
      <w:r w:rsidR="0059005E">
        <w:rPr>
          <w:rtl/>
        </w:rPr>
        <w:t xml:space="preserve"> </w:t>
      </w:r>
      <w:r w:rsidRPr="00C81B7B">
        <w:rPr>
          <w:rtl/>
        </w:rPr>
        <w:t>النامية،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جهودها</w:t>
      </w:r>
      <w:r w:rsidR="0059005E">
        <w:rPr>
          <w:rtl/>
        </w:rPr>
        <w:t xml:space="preserve"> </w:t>
      </w:r>
      <w:r w:rsidRPr="00C81B7B">
        <w:rPr>
          <w:rtl/>
        </w:rPr>
        <w:t>وسياساتها</w:t>
      </w:r>
      <w:r w:rsidR="0059005E">
        <w:rPr>
          <w:rtl/>
        </w:rPr>
        <w:t xml:space="preserve"> </w:t>
      </w:r>
      <w:r w:rsidRPr="00C81B7B">
        <w:rPr>
          <w:rtl/>
        </w:rPr>
        <w:t>المتصلة</w:t>
      </w:r>
      <w:r w:rsidR="0059005E">
        <w:rPr>
          <w:rtl/>
        </w:rPr>
        <w:t xml:space="preserve"> </w:t>
      </w:r>
      <w:r w:rsidRPr="00C81B7B">
        <w:rPr>
          <w:rtl/>
        </w:rPr>
        <w:t>بتوفير</w:t>
      </w:r>
      <w:r w:rsidR="0059005E">
        <w:rPr>
          <w:rtl/>
        </w:rPr>
        <w:t xml:space="preserve"> </w:t>
      </w:r>
      <w:r w:rsidRPr="00C81B7B">
        <w:rPr>
          <w:rtl/>
        </w:rPr>
        <w:t>المساعدة</w:t>
      </w:r>
      <w:r w:rsidR="0059005E">
        <w:rPr>
          <w:rtl/>
        </w:rPr>
        <w:t xml:space="preserve"> </w:t>
      </w:r>
      <w:r w:rsidRPr="00C81B7B">
        <w:rPr>
          <w:rtl/>
        </w:rPr>
        <w:t>والحماية</w:t>
      </w:r>
      <w:r w:rsidR="0059005E">
        <w:rPr>
          <w:rtl/>
        </w:rPr>
        <w:t xml:space="preserve"> </w:t>
      </w:r>
      <w:r w:rsidRPr="00C81B7B">
        <w:rPr>
          <w:rtl/>
        </w:rPr>
        <w:t>وإعادة</w:t>
      </w:r>
      <w:r w:rsidR="0059005E">
        <w:rPr>
          <w:rtl/>
        </w:rPr>
        <w:t xml:space="preserve"> </w:t>
      </w:r>
      <w:r w:rsidRPr="00C81B7B">
        <w:rPr>
          <w:rtl/>
        </w:rPr>
        <w:t>التأهيل</w:t>
      </w:r>
      <w:r w:rsidR="0059005E">
        <w:rPr>
          <w:rtl/>
        </w:rPr>
        <w:t xml:space="preserve"> </w:t>
      </w:r>
      <w:r w:rsidRPr="00C81B7B">
        <w:rPr>
          <w:rtl/>
        </w:rPr>
        <w:t>والحلول</w:t>
      </w:r>
      <w:r w:rsidR="0059005E">
        <w:rPr>
          <w:rtl/>
        </w:rPr>
        <w:t xml:space="preserve"> </w:t>
      </w:r>
      <w:r w:rsidRPr="00C81B7B">
        <w:rPr>
          <w:rtl/>
        </w:rPr>
        <w:t>الدائمة،</w:t>
      </w:r>
      <w:r w:rsidR="0059005E">
        <w:rPr>
          <w:rtl/>
        </w:rPr>
        <w:t xml:space="preserve"> </w:t>
      </w:r>
      <w:r w:rsidRPr="00C81B7B">
        <w:rPr>
          <w:rtl/>
        </w:rPr>
        <w:t>بما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ذلك</w:t>
      </w:r>
      <w:r w:rsidR="0059005E">
        <w:rPr>
          <w:rtl/>
        </w:rPr>
        <w:t xml:space="preserve"> </w:t>
      </w:r>
      <w:r w:rsidRPr="00C81B7B">
        <w:rPr>
          <w:rtl/>
        </w:rPr>
        <w:t>الحد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الكوارث</w:t>
      </w:r>
      <w:r w:rsidR="0059005E">
        <w:rPr>
          <w:rtl/>
        </w:rPr>
        <w:t xml:space="preserve"> </w:t>
      </w:r>
      <w:r w:rsidRPr="00C81B7B">
        <w:rPr>
          <w:rtl/>
        </w:rPr>
        <w:t>وتوفير</w:t>
      </w:r>
      <w:r w:rsidR="0059005E">
        <w:rPr>
          <w:rtl/>
        </w:rPr>
        <w:t xml:space="preserve"> </w:t>
      </w:r>
      <w:r w:rsidRPr="00C81B7B">
        <w:rPr>
          <w:rtl/>
        </w:rPr>
        <w:t>المساعدة</w:t>
      </w:r>
      <w:r w:rsidR="0059005E">
        <w:rPr>
          <w:rtl/>
        </w:rPr>
        <w:t xml:space="preserve"> </w:t>
      </w:r>
      <w:r w:rsidRPr="00C81B7B">
        <w:rPr>
          <w:rtl/>
        </w:rPr>
        <w:t>الإنمائية</w:t>
      </w:r>
      <w:r w:rsidR="0059005E">
        <w:rPr>
          <w:rtl/>
        </w:rPr>
        <w:t xml:space="preserve"> </w:t>
      </w:r>
      <w:r w:rsidRPr="00C81B7B">
        <w:rPr>
          <w:rtl/>
        </w:rPr>
        <w:t>للمشردين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</w:t>
      </w:r>
      <w:r w:rsidR="0059005E">
        <w:rPr>
          <w:rtl/>
        </w:rPr>
        <w:t xml:space="preserve"> </w:t>
      </w:r>
      <w:r w:rsidRPr="00C81B7B">
        <w:rPr>
          <w:rtl/>
        </w:rPr>
        <w:t>وللمجتمعات</w:t>
      </w:r>
      <w:r w:rsidR="0059005E">
        <w:rPr>
          <w:rtl/>
        </w:rPr>
        <w:t xml:space="preserve"> </w:t>
      </w:r>
      <w:r w:rsidRPr="00C81B7B">
        <w:rPr>
          <w:rtl/>
        </w:rPr>
        <w:t>المحلية</w:t>
      </w:r>
      <w:r w:rsidR="0059005E">
        <w:rPr>
          <w:rtl/>
        </w:rPr>
        <w:t xml:space="preserve"> </w:t>
      </w:r>
      <w:r w:rsidRPr="00C81B7B">
        <w:rPr>
          <w:rtl/>
        </w:rPr>
        <w:t>التي</w:t>
      </w:r>
      <w:r w:rsidR="0059005E">
        <w:rPr>
          <w:rtl/>
        </w:rPr>
        <w:t xml:space="preserve"> </w:t>
      </w:r>
      <w:r w:rsidRPr="00C81B7B">
        <w:rPr>
          <w:rtl/>
        </w:rPr>
        <w:t>تستضيفهم؛</w:t>
      </w:r>
      <w:r w:rsidRPr="00C81B7B">
        <w:t>‬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rPr>
          <w:rtl/>
        </w:rPr>
        <w:tab/>
        <w:t>(ب)</w:t>
      </w:r>
      <w:r w:rsidRPr="00C81B7B">
        <w:tab/>
      </w:r>
      <w:r w:rsidRPr="00C81B7B">
        <w:rPr>
          <w:rtl/>
        </w:rPr>
        <w:t>إدماج</w:t>
      </w:r>
      <w:r w:rsidR="0059005E">
        <w:rPr>
          <w:rtl/>
        </w:rPr>
        <w:t xml:space="preserve"> </w:t>
      </w:r>
      <w:r w:rsidRPr="00C81B7B">
        <w:rPr>
          <w:rtl/>
        </w:rPr>
        <w:t>خطة</w:t>
      </w:r>
      <w:r w:rsidR="0059005E">
        <w:rPr>
          <w:rtl/>
        </w:rPr>
        <w:t xml:space="preserve"> </w:t>
      </w:r>
      <w:r w:rsidRPr="00C81B7B">
        <w:rPr>
          <w:rtl/>
        </w:rPr>
        <w:t>التنمية</w:t>
      </w:r>
      <w:r w:rsidR="0059005E">
        <w:rPr>
          <w:rtl/>
        </w:rPr>
        <w:t xml:space="preserve"> </w:t>
      </w:r>
      <w:r w:rsidRPr="00C81B7B">
        <w:rPr>
          <w:rtl/>
        </w:rPr>
        <w:t>المستدامة</w:t>
      </w:r>
      <w:r w:rsidR="0059005E">
        <w:rPr>
          <w:rtl/>
        </w:rPr>
        <w:t xml:space="preserve"> </w:t>
      </w:r>
      <w:r w:rsidRPr="00C81B7B">
        <w:rPr>
          <w:rtl/>
        </w:rPr>
        <w:t>لعام</w:t>
      </w:r>
      <w:r w:rsidR="0059005E">
        <w:rPr>
          <w:rtl/>
        </w:rPr>
        <w:t xml:space="preserve"> </w:t>
      </w:r>
      <w:r w:rsidRPr="00C81B7B">
        <w:rPr>
          <w:rtl/>
        </w:rPr>
        <w:t>2030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سياساتها</w:t>
      </w:r>
      <w:r w:rsidR="0059005E">
        <w:rPr>
          <w:rtl/>
        </w:rPr>
        <w:t xml:space="preserve"> </w:t>
      </w:r>
      <w:r w:rsidRPr="00C81B7B">
        <w:rPr>
          <w:rtl/>
        </w:rPr>
        <w:t>الوطنية</w:t>
      </w:r>
      <w:r w:rsidR="0059005E">
        <w:rPr>
          <w:rtl/>
        </w:rPr>
        <w:t xml:space="preserve"> </w:t>
      </w:r>
      <w:r w:rsidRPr="00C81B7B">
        <w:rPr>
          <w:rtl/>
        </w:rPr>
        <w:t>وأطرها</w:t>
      </w:r>
      <w:r w:rsidR="0059005E">
        <w:rPr>
          <w:rtl/>
        </w:rPr>
        <w:t xml:space="preserve"> </w:t>
      </w:r>
      <w:r w:rsidRPr="00C81B7B">
        <w:rPr>
          <w:rtl/>
        </w:rPr>
        <w:t>الإنمائية،</w:t>
      </w:r>
      <w:r w:rsidR="0059005E">
        <w:rPr>
          <w:rtl/>
        </w:rPr>
        <w:t xml:space="preserve"> </w:t>
      </w:r>
      <w:r w:rsidRPr="00C81B7B">
        <w:rPr>
          <w:rtl/>
        </w:rPr>
        <w:t>حسب</w:t>
      </w:r>
      <w:r w:rsidR="0059005E">
        <w:rPr>
          <w:rtl/>
        </w:rPr>
        <w:t xml:space="preserve"> </w:t>
      </w:r>
      <w:r w:rsidRPr="00C81B7B">
        <w:rPr>
          <w:rtl/>
        </w:rPr>
        <w:t>الاقتضاء،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أجل</w:t>
      </w:r>
      <w:r w:rsidR="0059005E">
        <w:rPr>
          <w:rtl/>
        </w:rPr>
        <w:t xml:space="preserve"> </w:t>
      </w:r>
      <w:r w:rsidRPr="00C81B7B">
        <w:rPr>
          <w:rtl/>
        </w:rPr>
        <w:t>إدماج</w:t>
      </w:r>
      <w:r w:rsidR="0059005E">
        <w:rPr>
          <w:rtl/>
        </w:rPr>
        <w:t xml:space="preserve"> </w:t>
      </w:r>
      <w:r w:rsidRPr="00C81B7B">
        <w:rPr>
          <w:rtl/>
        </w:rPr>
        <w:t>مشكلة</w:t>
      </w:r>
      <w:r w:rsidR="0059005E">
        <w:rPr>
          <w:rtl/>
        </w:rPr>
        <w:t xml:space="preserve"> </w:t>
      </w:r>
      <w:r w:rsidRPr="00C81B7B">
        <w:rPr>
          <w:rtl/>
        </w:rPr>
        <w:t>التشرد</w:t>
      </w:r>
      <w:r w:rsidR="0059005E">
        <w:rPr>
          <w:rtl/>
        </w:rPr>
        <w:t xml:space="preserve"> </w:t>
      </w:r>
      <w:r w:rsidRPr="00C81B7B">
        <w:rPr>
          <w:rtl/>
        </w:rPr>
        <w:t>الداخلي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استراتيجياتها</w:t>
      </w:r>
      <w:r w:rsidR="0059005E">
        <w:rPr>
          <w:rtl/>
        </w:rPr>
        <w:t xml:space="preserve"> </w:t>
      </w:r>
      <w:r w:rsidRPr="00C81B7B">
        <w:rPr>
          <w:rtl/>
        </w:rPr>
        <w:t>الإنمائية،</w:t>
      </w:r>
      <w:r w:rsidR="0059005E">
        <w:rPr>
          <w:rtl/>
        </w:rPr>
        <w:t xml:space="preserve"> </w:t>
      </w:r>
      <w:r w:rsidRPr="00C81B7B">
        <w:rPr>
          <w:rtl/>
        </w:rPr>
        <w:t>وإدراجه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تقاريرها</w:t>
      </w:r>
      <w:r w:rsidR="0059005E">
        <w:rPr>
          <w:rtl/>
        </w:rPr>
        <w:t xml:space="preserve"> </w:t>
      </w:r>
      <w:r w:rsidRPr="00C81B7B">
        <w:rPr>
          <w:rtl/>
        </w:rPr>
        <w:t>المتعلقة</w:t>
      </w:r>
      <w:r w:rsidR="0059005E">
        <w:rPr>
          <w:rtl/>
        </w:rPr>
        <w:t xml:space="preserve"> </w:t>
      </w:r>
      <w:r w:rsidRPr="00C81B7B">
        <w:rPr>
          <w:rtl/>
        </w:rPr>
        <w:t>بتحقيق</w:t>
      </w:r>
      <w:r w:rsidR="0059005E">
        <w:rPr>
          <w:rtl/>
        </w:rPr>
        <w:t xml:space="preserve"> </w:t>
      </w:r>
      <w:r w:rsidRPr="00C81B7B">
        <w:rPr>
          <w:rtl/>
        </w:rPr>
        <w:t>أهداف</w:t>
      </w:r>
      <w:r w:rsidR="0059005E">
        <w:rPr>
          <w:rtl/>
        </w:rPr>
        <w:t xml:space="preserve"> </w:t>
      </w:r>
      <w:r w:rsidRPr="00C81B7B">
        <w:rPr>
          <w:rtl/>
        </w:rPr>
        <w:t>التنمية</w:t>
      </w:r>
      <w:r w:rsidR="0059005E">
        <w:rPr>
          <w:rtl/>
        </w:rPr>
        <w:t xml:space="preserve"> </w:t>
      </w:r>
      <w:r w:rsidRPr="00C81B7B">
        <w:rPr>
          <w:rtl/>
        </w:rPr>
        <w:t>المستدامة</w:t>
      </w:r>
      <w:r w:rsidR="0059005E">
        <w:rPr>
          <w:rtl/>
        </w:rPr>
        <w:t xml:space="preserve"> </w:t>
      </w:r>
      <w:r w:rsidRPr="00C81B7B">
        <w:rPr>
          <w:rtl/>
        </w:rPr>
        <w:t>ذات</w:t>
      </w:r>
      <w:r w:rsidR="0059005E">
        <w:rPr>
          <w:rtl/>
        </w:rPr>
        <w:t xml:space="preserve"> </w:t>
      </w:r>
      <w:r w:rsidRPr="00C81B7B">
        <w:rPr>
          <w:rtl/>
        </w:rPr>
        <w:t>الصلة؛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rPr>
          <w:rtl/>
        </w:rPr>
        <w:tab/>
        <w:t>(ج)</w:t>
      </w:r>
      <w:r w:rsidRPr="00C81B7B">
        <w:tab/>
      </w:r>
      <w:r w:rsidRPr="00C81B7B">
        <w:rPr>
          <w:rtl/>
        </w:rPr>
        <w:t>مواصلة</w:t>
      </w:r>
      <w:r w:rsidR="0059005E">
        <w:rPr>
          <w:rtl/>
        </w:rPr>
        <w:t xml:space="preserve"> </w:t>
      </w:r>
      <w:r w:rsidRPr="00C81B7B">
        <w:rPr>
          <w:rtl/>
        </w:rPr>
        <w:t>تطوير</w:t>
      </w:r>
      <w:r w:rsidR="0059005E">
        <w:rPr>
          <w:rtl/>
        </w:rPr>
        <w:t xml:space="preserve"> </w:t>
      </w:r>
      <w:r w:rsidRPr="00C81B7B">
        <w:rPr>
          <w:rtl/>
        </w:rPr>
        <w:t>وتنفيذ</w:t>
      </w:r>
      <w:r w:rsidR="0059005E">
        <w:rPr>
          <w:rtl/>
        </w:rPr>
        <w:t xml:space="preserve"> </w:t>
      </w:r>
      <w:r w:rsidRPr="00C81B7B">
        <w:rPr>
          <w:rtl/>
        </w:rPr>
        <w:t>التشريعات</w:t>
      </w:r>
      <w:r w:rsidR="0059005E">
        <w:rPr>
          <w:rtl/>
        </w:rPr>
        <w:t xml:space="preserve"> </w:t>
      </w:r>
      <w:r w:rsidRPr="00C81B7B">
        <w:rPr>
          <w:rtl/>
        </w:rPr>
        <w:t>والسياسات</w:t>
      </w:r>
      <w:r w:rsidR="0059005E">
        <w:rPr>
          <w:rtl/>
        </w:rPr>
        <w:t xml:space="preserve"> </w:t>
      </w:r>
      <w:r w:rsidRPr="00C81B7B">
        <w:rPr>
          <w:rtl/>
        </w:rPr>
        <w:t>المحلية</w:t>
      </w:r>
      <w:r w:rsidR="0059005E">
        <w:rPr>
          <w:rtl/>
        </w:rPr>
        <w:t xml:space="preserve"> </w:t>
      </w:r>
      <w:r w:rsidRPr="00C81B7B">
        <w:rPr>
          <w:rtl/>
        </w:rPr>
        <w:t>بهدف</w:t>
      </w:r>
      <w:r w:rsidR="0059005E">
        <w:rPr>
          <w:rtl/>
        </w:rPr>
        <w:t xml:space="preserve"> </w:t>
      </w:r>
      <w:r w:rsidRPr="00C81B7B">
        <w:rPr>
          <w:rtl/>
        </w:rPr>
        <w:t>إعمال</w:t>
      </w:r>
      <w:r w:rsidR="0059005E">
        <w:rPr>
          <w:rtl/>
        </w:rPr>
        <w:t xml:space="preserve"> </w:t>
      </w:r>
      <w:r w:rsidRPr="00C81B7B">
        <w:rPr>
          <w:rtl/>
        </w:rPr>
        <w:t>حقوق</w:t>
      </w:r>
      <w:r w:rsidR="0059005E">
        <w:rPr>
          <w:rtl/>
        </w:rPr>
        <w:t xml:space="preserve"> </w:t>
      </w:r>
      <w:r w:rsidRPr="00C81B7B">
        <w:rPr>
          <w:rtl/>
        </w:rPr>
        <w:t>الإنسان</w:t>
      </w:r>
      <w:r w:rsidR="0059005E">
        <w:rPr>
          <w:rtl/>
        </w:rPr>
        <w:t xml:space="preserve"> </w:t>
      </w:r>
      <w:r w:rsidRPr="00C81B7B">
        <w:rPr>
          <w:rtl/>
        </w:rPr>
        <w:t>للمشردين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داخلياً،</w:t>
      </w:r>
      <w:r w:rsidR="0059005E">
        <w:rPr>
          <w:rtl/>
        </w:rPr>
        <w:t xml:space="preserve"> </w:t>
      </w:r>
      <w:r w:rsidRPr="00C81B7B">
        <w:rPr>
          <w:rtl/>
        </w:rPr>
        <w:t>والتعامل</w:t>
      </w:r>
      <w:r w:rsidR="0059005E">
        <w:rPr>
          <w:rtl/>
        </w:rPr>
        <w:t xml:space="preserve"> </w:t>
      </w:r>
      <w:r w:rsidRPr="00C81B7B">
        <w:rPr>
          <w:rtl/>
        </w:rPr>
        <w:t>مع</w:t>
      </w:r>
      <w:r w:rsidR="0059005E">
        <w:rPr>
          <w:rtl/>
        </w:rPr>
        <w:t xml:space="preserve"> </w:t>
      </w:r>
      <w:r w:rsidRPr="00C81B7B">
        <w:rPr>
          <w:rtl/>
        </w:rPr>
        <w:t>جميع</w:t>
      </w:r>
      <w:r w:rsidR="0059005E">
        <w:rPr>
          <w:rtl/>
        </w:rPr>
        <w:t xml:space="preserve"> </w:t>
      </w:r>
      <w:r w:rsidRPr="00C81B7B">
        <w:rPr>
          <w:rtl/>
        </w:rPr>
        <w:t>مراحل</w:t>
      </w:r>
      <w:r w:rsidR="0059005E">
        <w:rPr>
          <w:rtl/>
        </w:rPr>
        <w:t xml:space="preserve"> </w:t>
      </w:r>
      <w:r w:rsidRPr="00C81B7B">
        <w:rPr>
          <w:rtl/>
        </w:rPr>
        <w:t>التشرد</w:t>
      </w:r>
      <w:r w:rsidR="0059005E">
        <w:rPr>
          <w:rtl/>
        </w:rPr>
        <w:t xml:space="preserve"> </w:t>
      </w:r>
      <w:r w:rsidRPr="00C81B7B">
        <w:rPr>
          <w:rtl/>
        </w:rPr>
        <w:t>بطريقة</w:t>
      </w:r>
      <w:r w:rsidR="0059005E">
        <w:rPr>
          <w:rtl/>
        </w:rPr>
        <w:t xml:space="preserve"> </w:t>
      </w:r>
      <w:r w:rsidRPr="00C81B7B">
        <w:rPr>
          <w:rtl/>
        </w:rPr>
        <w:t>شاملة</w:t>
      </w:r>
      <w:r w:rsidR="0059005E">
        <w:rPr>
          <w:rtl/>
        </w:rPr>
        <w:t xml:space="preserve"> </w:t>
      </w:r>
      <w:r w:rsidRPr="00C81B7B">
        <w:rPr>
          <w:rtl/>
        </w:rPr>
        <w:t>وغير</w:t>
      </w:r>
      <w:r w:rsidR="0059005E">
        <w:rPr>
          <w:rtl/>
        </w:rPr>
        <w:t xml:space="preserve"> </w:t>
      </w:r>
      <w:r w:rsidRPr="00C81B7B">
        <w:rPr>
          <w:rtl/>
        </w:rPr>
        <w:t>تمييزية،</w:t>
      </w:r>
      <w:r w:rsidR="0059005E">
        <w:rPr>
          <w:rtl/>
        </w:rPr>
        <w:t xml:space="preserve"> </w:t>
      </w:r>
      <w:r w:rsidRPr="00C81B7B">
        <w:rPr>
          <w:rtl/>
        </w:rPr>
        <w:t>بما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ذلك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خلال</w:t>
      </w:r>
      <w:r w:rsidR="0059005E">
        <w:rPr>
          <w:rtl/>
        </w:rPr>
        <w:t xml:space="preserve"> </w:t>
      </w:r>
      <w:r w:rsidRPr="00C81B7B">
        <w:rPr>
          <w:rtl/>
        </w:rPr>
        <w:t>تحديد</w:t>
      </w:r>
      <w:r w:rsidR="0059005E">
        <w:rPr>
          <w:rtl/>
        </w:rPr>
        <w:t xml:space="preserve"> </w:t>
      </w:r>
      <w:r w:rsidRPr="00C81B7B">
        <w:rPr>
          <w:rtl/>
        </w:rPr>
        <w:t>جهات</w:t>
      </w:r>
      <w:r w:rsidR="0059005E">
        <w:rPr>
          <w:rtl/>
        </w:rPr>
        <w:t xml:space="preserve"> </w:t>
      </w:r>
      <w:r w:rsidRPr="00C81B7B">
        <w:rPr>
          <w:rtl/>
        </w:rPr>
        <w:t>اتصال</w:t>
      </w:r>
      <w:r w:rsidR="0059005E">
        <w:rPr>
          <w:rtl/>
        </w:rPr>
        <w:t xml:space="preserve"> </w:t>
      </w:r>
      <w:r w:rsidRPr="00C81B7B">
        <w:rPr>
          <w:rtl/>
        </w:rPr>
        <w:t>وطنية</w:t>
      </w:r>
      <w:r w:rsidR="0059005E">
        <w:rPr>
          <w:rtl/>
        </w:rPr>
        <w:t xml:space="preserve"> </w:t>
      </w:r>
      <w:r w:rsidRPr="00C81B7B">
        <w:rPr>
          <w:rtl/>
        </w:rPr>
        <w:t>داخل</w:t>
      </w:r>
      <w:r w:rsidR="0059005E">
        <w:rPr>
          <w:rtl/>
        </w:rPr>
        <w:t xml:space="preserve"> </w:t>
      </w:r>
      <w:r w:rsidRPr="00C81B7B">
        <w:rPr>
          <w:rtl/>
        </w:rPr>
        <w:t>الحكومة</w:t>
      </w:r>
      <w:r w:rsidR="0059005E">
        <w:rPr>
          <w:rtl/>
        </w:rPr>
        <w:t xml:space="preserve"> </w:t>
      </w:r>
      <w:r w:rsidRPr="00C81B7B">
        <w:rPr>
          <w:rtl/>
        </w:rPr>
        <w:t>تُعنى</w:t>
      </w:r>
      <w:r w:rsidR="0059005E">
        <w:rPr>
          <w:rtl/>
        </w:rPr>
        <w:t xml:space="preserve"> </w:t>
      </w:r>
      <w:r w:rsidRPr="00C81B7B">
        <w:rPr>
          <w:rtl/>
        </w:rPr>
        <w:t>بقضايا</w:t>
      </w:r>
      <w:r w:rsidR="0059005E">
        <w:rPr>
          <w:rtl/>
        </w:rPr>
        <w:t xml:space="preserve"> </w:t>
      </w:r>
      <w:r w:rsidRPr="00C81B7B">
        <w:rPr>
          <w:rtl/>
        </w:rPr>
        <w:t>التشرد</w:t>
      </w:r>
      <w:r w:rsidR="0059005E">
        <w:rPr>
          <w:rtl/>
        </w:rPr>
        <w:t xml:space="preserve"> </w:t>
      </w:r>
      <w:r w:rsidRPr="00C81B7B">
        <w:rPr>
          <w:rtl/>
        </w:rPr>
        <w:t>الداخلي،</w:t>
      </w:r>
      <w:r w:rsidR="0059005E">
        <w:rPr>
          <w:rtl/>
        </w:rPr>
        <w:t xml:space="preserve"> </w:t>
      </w:r>
      <w:r w:rsidRPr="00C81B7B">
        <w:rPr>
          <w:rtl/>
        </w:rPr>
        <w:t>ومن</w:t>
      </w:r>
      <w:r w:rsidR="0059005E">
        <w:rPr>
          <w:rtl/>
        </w:rPr>
        <w:t xml:space="preserve"> </w:t>
      </w:r>
      <w:r w:rsidRPr="00C81B7B">
        <w:rPr>
          <w:rtl/>
        </w:rPr>
        <w:t>خلال</w:t>
      </w:r>
      <w:r w:rsidR="0059005E">
        <w:rPr>
          <w:rtl/>
        </w:rPr>
        <w:t xml:space="preserve"> </w:t>
      </w:r>
      <w:r w:rsidRPr="00C81B7B">
        <w:rPr>
          <w:rtl/>
        </w:rPr>
        <w:t>تخصيص</w:t>
      </w:r>
      <w:r w:rsidR="0059005E">
        <w:rPr>
          <w:rtl/>
        </w:rPr>
        <w:t xml:space="preserve"> </w:t>
      </w:r>
      <w:r w:rsidRPr="00C81B7B">
        <w:rPr>
          <w:rtl/>
        </w:rPr>
        <w:t>موارد</w:t>
      </w:r>
      <w:r w:rsidR="0059005E">
        <w:rPr>
          <w:rtl/>
        </w:rPr>
        <w:t xml:space="preserve"> </w:t>
      </w:r>
      <w:r w:rsidRPr="00C81B7B">
        <w:rPr>
          <w:rtl/>
        </w:rPr>
        <w:t>كافية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الميزانية،</w:t>
      </w:r>
      <w:r w:rsidR="0059005E">
        <w:rPr>
          <w:rtl/>
        </w:rPr>
        <w:t xml:space="preserve"> </w:t>
      </w:r>
      <w:r w:rsidRPr="00C81B7B">
        <w:rPr>
          <w:rtl/>
        </w:rPr>
        <w:t>وتشجيع</w:t>
      </w:r>
      <w:r w:rsidR="0059005E">
        <w:rPr>
          <w:rtl/>
        </w:rPr>
        <w:t xml:space="preserve"> </w:t>
      </w:r>
      <w:r w:rsidRPr="00C81B7B">
        <w:rPr>
          <w:rtl/>
        </w:rPr>
        <w:t>المجتمع</w:t>
      </w:r>
      <w:r w:rsidR="0059005E">
        <w:rPr>
          <w:rtl/>
        </w:rPr>
        <w:t xml:space="preserve"> </w:t>
      </w:r>
      <w:r w:rsidRPr="00C81B7B">
        <w:rPr>
          <w:rtl/>
        </w:rPr>
        <w:t>الدولي</w:t>
      </w:r>
      <w:r w:rsidR="0059005E">
        <w:rPr>
          <w:rtl/>
        </w:rPr>
        <w:t xml:space="preserve"> </w:t>
      </w:r>
      <w:r w:rsidRPr="00C81B7B">
        <w:rPr>
          <w:rtl/>
        </w:rPr>
        <w:t>ووكالات</w:t>
      </w:r>
      <w:r w:rsidR="0059005E">
        <w:rPr>
          <w:rtl/>
        </w:rPr>
        <w:t xml:space="preserve"> </w:t>
      </w:r>
      <w:r w:rsidRPr="00C81B7B">
        <w:rPr>
          <w:rtl/>
        </w:rPr>
        <w:t>الأمم</w:t>
      </w:r>
      <w:r w:rsidR="0059005E">
        <w:rPr>
          <w:rtl/>
        </w:rPr>
        <w:t xml:space="preserve"> </w:t>
      </w:r>
      <w:r w:rsidRPr="00C81B7B">
        <w:rPr>
          <w:rtl/>
        </w:rPr>
        <w:t>المتحدة</w:t>
      </w:r>
      <w:r w:rsidR="0059005E">
        <w:rPr>
          <w:rtl/>
        </w:rPr>
        <w:t xml:space="preserve"> </w:t>
      </w:r>
      <w:r w:rsidRPr="00C81B7B">
        <w:rPr>
          <w:rtl/>
        </w:rPr>
        <w:t>ذات</w:t>
      </w:r>
      <w:r w:rsidR="0059005E">
        <w:rPr>
          <w:rtl/>
        </w:rPr>
        <w:t xml:space="preserve"> </w:t>
      </w:r>
      <w:r w:rsidRPr="00C81B7B">
        <w:rPr>
          <w:rtl/>
        </w:rPr>
        <w:lastRenderedPageBreak/>
        <w:t>الصلة</w:t>
      </w:r>
      <w:r w:rsidR="0059005E">
        <w:rPr>
          <w:rtl/>
        </w:rPr>
        <w:t xml:space="preserve"> </w:t>
      </w:r>
      <w:r w:rsidRPr="00C81B7B">
        <w:rPr>
          <w:rtl/>
        </w:rPr>
        <w:t>والجهات</w:t>
      </w:r>
      <w:r w:rsidR="0059005E">
        <w:rPr>
          <w:rtl/>
        </w:rPr>
        <w:t xml:space="preserve"> </w:t>
      </w:r>
      <w:r w:rsidRPr="00C81B7B">
        <w:rPr>
          <w:rtl/>
        </w:rPr>
        <w:t>الفاعلة</w:t>
      </w:r>
      <w:r w:rsidR="0059005E">
        <w:rPr>
          <w:rtl/>
        </w:rPr>
        <w:t xml:space="preserve"> </w:t>
      </w:r>
      <w:r w:rsidRPr="00C81B7B">
        <w:rPr>
          <w:rtl/>
        </w:rPr>
        <w:t>الإقليمية</w:t>
      </w:r>
      <w:r w:rsidR="0059005E">
        <w:rPr>
          <w:rtl/>
        </w:rPr>
        <w:t xml:space="preserve"> </w:t>
      </w:r>
      <w:r w:rsidRPr="00C81B7B">
        <w:rPr>
          <w:rtl/>
        </w:rPr>
        <w:t>والوطنية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توفير</w:t>
      </w:r>
      <w:r w:rsidR="0059005E">
        <w:rPr>
          <w:rtl/>
        </w:rPr>
        <w:t xml:space="preserve"> </w:t>
      </w:r>
      <w:r w:rsidRPr="00C81B7B">
        <w:rPr>
          <w:rtl/>
        </w:rPr>
        <w:t>الدعم</w:t>
      </w:r>
      <w:r w:rsidR="0059005E">
        <w:rPr>
          <w:rtl/>
        </w:rPr>
        <w:t xml:space="preserve"> </w:t>
      </w:r>
      <w:r w:rsidRPr="00C81B7B">
        <w:rPr>
          <w:rtl/>
        </w:rPr>
        <w:t>المالي</w:t>
      </w:r>
      <w:r w:rsidR="0059005E">
        <w:rPr>
          <w:rtl/>
        </w:rPr>
        <w:t xml:space="preserve"> </w:t>
      </w:r>
      <w:r w:rsidRPr="00C81B7B">
        <w:rPr>
          <w:rtl/>
        </w:rPr>
        <w:t>والتقني</w:t>
      </w:r>
      <w:r w:rsidR="0059005E">
        <w:rPr>
          <w:rtl/>
        </w:rPr>
        <w:t xml:space="preserve"> </w:t>
      </w:r>
      <w:r w:rsidRPr="00C81B7B">
        <w:rPr>
          <w:rtl/>
        </w:rPr>
        <w:t>للحكومات</w:t>
      </w:r>
      <w:r w:rsidR="0059005E">
        <w:rPr>
          <w:rtl/>
        </w:rPr>
        <w:t xml:space="preserve"> </w:t>
      </w:r>
      <w:r w:rsidRPr="00C81B7B">
        <w:rPr>
          <w:rtl/>
        </w:rPr>
        <w:t>والتعاون</w:t>
      </w:r>
      <w:r w:rsidR="0059005E">
        <w:rPr>
          <w:rtl/>
        </w:rPr>
        <w:t xml:space="preserve"> </w:t>
      </w:r>
      <w:r w:rsidRPr="00C81B7B">
        <w:rPr>
          <w:rtl/>
        </w:rPr>
        <w:t>معها،</w:t>
      </w:r>
      <w:r w:rsidR="0059005E">
        <w:rPr>
          <w:rtl/>
        </w:rPr>
        <w:t xml:space="preserve"> </w:t>
      </w:r>
      <w:r w:rsidRPr="00C81B7B">
        <w:rPr>
          <w:rtl/>
        </w:rPr>
        <w:t>عند</w:t>
      </w:r>
      <w:r w:rsidR="0059005E">
        <w:rPr>
          <w:rtl/>
        </w:rPr>
        <w:t xml:space="preserve"> </w:t>
      </w:r>
      <w:r w:rsidRPr="00C81B7B">
        <w:rPr>
          <w:rtl/>
        </w:rPr>
        <w:t>الطلب،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هذا</w:t>
      </w:r>
      <w:r w:rsidR="0059005E">
        <w:rPr>
          <w:rtl/>
        </w:rPr>
        <w:t xml:space="preserve"> </w:t>
      </w:r>
      <w:r w:rsidRPr="00C81B7B">
        <w:rPr>
          <w:rtl/>
        </w:rPr>
        <w:t>الصدد؛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rPr>
          <w:rtl/>
        </w:rPr>
        <w:tab/>
        <w:t>(د)</w:t>
      </w:r>
      <w:r w:rsidRPr="00C81B7B">
        <w:tab/>
      </w:r>
      <w:r w:rsidRPr="00C81B7B">
        <w:rPr>
          <w:rtl/>
        </w:rPr>
        <w:t>الاعتراف</w:t>
      </w:r>
      <w:r w:rsidR="0059005E">
        <w:rPr>
          <w:rtl/>
        </w:rPr>
        <w:t xml:space="preserve"> </w:t>
      </w:r>
      <w:r w:rsidRPr="00C81B7B">
        <w:rPr>
          <w:rtl/>
        </w:rPr>
        <w:t>بأن</w:t>
      </w:r>
      <w:r w:rsidR="0059005E">
        <w:rPr>
          <w:rtl/>
        </w:rPr>
        <w:t xml:space="preserve"> </w:t>
      </w:r>
      <w:r w:rsidRPr="00C81B7B">
        <w:rPr>
          <w:rtl/>
        </w:rPr>
        <w:t>الأشخاص</w:t>
      </w:r>
      <w:r w:rsidR="0059005E">
        <w:rPr>
          <w:rtl/>
        </w:rPr>
        <w:t xml:space="preserve"> </w:t>
      </w:r>
      <w:r w:rsidRPr="00C81B7B">
        <w:rPr>
          <w:rtl/>
        </w:rPr>
        <w:t>المتأثرين</w:t>
      </w:r>
      <w:r w:rsidR="0059005E">
        <w:rPr>
          <w:rtl/>
        </w:rPr>
        <w:t xml:space="preserve"> </w:t>
      </w:r>
      <w:r w:rsidRPr="00C81B7B">
        <w:rPr>
          <w:rtl/>
        </w:rPr>
        <w:t>هم</w:t>
      </w:r>
      <w:r w:rsidR="0059005E">
        <w:rPr>
          <w:rtl/>
        </w:rPr>
        <w:t xml:space="preserve"> </w:t>
      </w:r>
      <w:r w:rsidRPr="00C81B7B">
        <w:rPr>
          <w:rtl/>
        </w:rPr>
        <w:t>أصحاب</w:t>
      </w:r>
      <w:r w:rsidR="0059005E">
        <w:rPr>
          <w:rtl/>
        </w:rPr>
        <w:t xml:space="preserve"> </w:t>
      </w:r>
      <w:r w:rsidRPr="00C81B7B">
        <w:rPr>
          <w:rtl/>
        </w:rPr>
        <w:t>حقوق</w:t>
      </w:r>
      <w:r w:rsidR="0059005E">
        <w:rPr>
          <w:rtl/>
        </w:rPr>
        <w:t xml:space="preserve"> </w:t>
      </w:r>
      <w:r w:rsidRPr="00C81B7B">
        <w:rPr>
          <w:rtl/>
        </w:rPr>
        <w:t>ويجب</w:t>
      </w:r>
      <w:r w:rsidR="0059005E">
        <w:rPr>
          <w:rtl/>
        </w:rPr>
        <w:t xml:space="preserve"> </w:t>
      </w:r>
      <w:r w:rsidRPr="00C81B7B">
        <w:rPr>
          <w:rtl/>
        </w:rPr>
        <w:t>أن</w:t>
      </w:r>
      <w:r w:rsidR="0059005E">
        <w:rPr>
          <w:rtl/>
        </w:rPr>
        <w:t xml:space="preserve"> </w:t>
      </w:r>
      <w:r w:rsidRPr="00C81B7B">
        <w:rPr>
          <w:rtl/>
        </w:rPr>
        <w:t>يكونوا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قلب</w:t>
      </w:r>
      <w:r w:rsidR="0059005E">
        <w:rPr>
          <w:rtl/>
        </w:rPr>
        <w:t xml:space="preserve"> </w:t>
      </w:r>
      <w:r w:rsidRPr="00C81B7B">
        <w:rPr>
          <w:rtl/>
        </w:rPr>
        <w:t>عملية</w:t>
      </w:r>
      <w:r w:rsidR="0059005E">
        <w:rPr>
          <w:rtl/>
        </w:rPr>
        <w:t xml:space="preserve"> </w:t>
      </w:r>
      <w:r w:rsidRPr="00C81B7B">
        <w:rPr>
          <w:rtl/>
        </w:rPr>
        <w:t>صنع</w:t>
      </w:r>
      <w:r w:rsidR="0059005E">
        <w:rPr>
          <w:rtl/>
        </w:rPr>
        <w:t xml:space="preserve"> </w:t>
      </w:r>
      <w:r w:rsidRPr="00C81B7B">
        <w:rPr>
          <w:rtl/>
        </w:rPr>
        <w:t>القرار</w:t>
      </w:r>
      <w:r w:rsidR="0059005E">
        <w:rPr>
          <w:rtl/>
        </w:rPr>
        <w:t xml:space="preserve"> </w:t>
      </w:r>
      <w:r w:rsidRPr="00C81B7B">
        <w:rPr>
          <w:rtl/>
        </w:rPr>
        <w:t>والتخطيط</w:t>
      </w:r>
      <w:r w:rsidR="0059005E">
        <w:rPr>
          <w:rtl/>
        </w:rPr>
        <w:t xml:space="preserve"> </w:t>
      </w:r>
      <w:r w:rsidRPr="00C81B7B">
        <w:rPr>
          <w:rtl/>
        </w:rPr>
        <w:t>والتنفيذ</w:t>
      </w:r>
      <w:r w:rsidR="0059005E">
        <w:rPr>
          <w:rtl/>
        </w:rPr>
        <w:t xml:space="preserve"> </w:t>
      </w:r>
      <w:r w:rsidRPr="00C81B7B">
        <w:rPr>
          <w:rtl/>
        </w:rPr>
        <w:t>فيما</w:t>
      </w:r>
      <w:r w:rsidR="0059005E">
        <w:rPr>
          <w:rtl/>
        </w:rPr>
        <w:t xml:space="preserve"> </w:t>
      </w:r>
      <w:r w:rsidRPr="00C81B7B">
        <w:rPr>
          <w:rtl/>
        </w:rPr>
        <w:t>يتعلق</w:t>
      </w:r>
      <w:r w:rsidR="0059005E">
        <w:rPr>
          <w:rtl/>
        </w:rPr>
        <w:t xml:space="preserve"> </w:t>
      </w:r>
      <w:r w:rsidRPr="00C81B7B">
        <w:rPr>
          <w:rtl/>
        </w:rPr>
        <w:t>بالتشرد</w:t>
      </w:r>
      <w:r w:rsidR="0059005E">
        <w:rPr>
          <w:rtl/>
        </w:rPr>
        <w:t xml:space="preserve"> </w:t>
      </w:r>
      <w:r w:rsidRPr="00C81B7B">
        <w:rPr>
          <w:rtl/>
        </w:rPr>
        <w:t>الداخلي،</w:t>
      </w:r>
      <w:r w:rsidR="0059005E">
        <w:rPr>
          <w:rtl/>
        </w:rPr>
        <w:t xml:space="preserve"> </w:t>
      </w:r>
      <w:r w:rsidRPr="00C81B7B">
        <w:rPr>
          <w:rtl/>
        </w:rPr>
        <w:t>وبالتالي</w:t>
      </w:r>
      <w:r w:rsidR="0059005E">
        <w:rPr>
          <w:rtl/>
        </w:rPr>
        <w:t xml:space="preserve"> </w:t>
      </w:r>
      <w:r w:rsidRPr="00C81B7B">
        <w:rPr>
          <w:rtl/>
        </w:rPr>
        <w:t>ضمان</w:t>
      </w:r>
      <w:r w:rsidR="0059005E">
        <w:rPr>
          <w:rtl/>
        </w:rPr>
        <w:t xml:space="preserve"> </w:t>
      </w:r>
      <w:r w:rsidRPr="00C81B7B">
        <w:rPr>
          <w:rtl/>
        </w:rPr>
        <w:t>ودعم</w:t>
      </w:r>
      <w:r w:rsidR="0059005E">
        <w:rPr>
          <w:rtl/>
        </w:rPr>
        <w:t xml:space="preserve"> </w:t>
      </w:r>
      <w:r w:rsidRPr="00C81B7B">
        <w:rPr>
          <w:rtl/>
        </w:rPr>
        <w:t>مشاركة</w:t>
      </w:r>
      <w:r w:rsidR="0059005E">
        <w:rPr>
          <w:rtl/>
        </w:rPr>
        <w:t xml:space="preserve"> </w:t>
      </w:r>
      <w:r w:rsidRPr="00C81B7B">
        <w:rPr>
          <w:rtl/>
        </w:rPr>
        <w:t>المشردين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</w:t>
      </w:r>
      <w:r w:rsidR="0059005E">
        <w:rPr>
          <w:rtl/>
        </w:rPr>
        <w:t xml:space="preserve"> </w:t>
      </w:r>
      <w:r w:rsidRPr="00C81B7B">
        <w:rPr>
          <w:rtl/>
        </w:rPr>
        <w:t>بصورة</w:t>
      </w:r>
      <w:r w:rsidR="0059005E">
        <w:rPr>
          <w:rtl/>
        </w:rPr>
        <w:t xml:space="preserve"> </w:t>
      </w:r>
      <w:r w:rsidRPr="00C81B7B">
        <w:rPr>
          <w:rtl/>
        </w:rPr>
        <w:t>كاملة</w:t>
      </w:r>
      <w:r w:rsidR="0059005E">
        <w:rPr>
          <w:rtl/>
        </w:rPr>
        <w:t xml:space="preserve"> </w:t>
      </w:r>
      <w:r w:rsidRPr="00C81B7B">
        <w:rPr>
          <w:rtl/>
        </w:rPr>
        <w:t>وهادفة،</w:t>
      </w:r>
      <w:r w:rsidR="0059005E">
        <w:rPr>
          <w:rtl/>
        </w:rPr>
        <w:t xml:space="preserve"> </w:t>
      </w:r>
      <w:r w:rsidRPr="00C81B7B">
        <w:rPr>
          <w:rtl/>
        </w:rPr>
        <w:t>بمن</w:t>
      </w:r>
      <w:r w:rsidR="0059005E">
        <w:rPr>
          <w:rtl/>
        </w:rPr>
        <w:t xml:space="preserve"> </w:t>
      </w:r>
      <w:r w:rsidRPr="00C81B7B">
        <w:rPr>
          <w:rtl/>
        </w:rPr>
        <w:t>فيهم</w:t>
      </w:r>
      <w:r w:rsidR="0059005E">
        <w:rPr>
          <w:rtl/>
        </w:rPr>
        <w:t xml:space="preserve"> </w:t>
      </w:r>
      <w:r w:rsidRPr="00C81B7B">
        <w:rPr>
          <w:rtl/>
        </w:rPr>
        <w:t>النساء</w:t>
      </w:r>
      <w:r w:rsidR="0059005E">
        <w:rPr>
          <w:rtl/>
        </w:rPr>
        <w:t xml:space="preserve"> </w:t>
      </w:r>
      <w:r w:rsidRPr="00C81B7B">
        <w:rPr>
          <w:rtl/>
        </w:rPr>
        <w:t>والأطفال</w:t>
      </w:r>
      <w:r w:rsidR="0059005E">
        <w:rPr>
          <w:rtl/>
        </w:rPr>
        <w:t xml:space="preserve"> </w:t>
      </w:r>
      <w:r w:rsidRPr="00C81B7B">
        <w:rPr>
          <w:rtl/>
        </w:rPr>
        <w:t>والأشخاص</w:t>
      </w:r>
      <w:r w:rsidR="0059005E">
        <w:rPr>
          <w:rtl/>
        </w:rPr>
        <w:t xml:space="preserve"> </w:t>
      </w:r>
      <w:r w:rsidRPr="00C81B7B">
        <w:rPr>
          <w:rtl/>
        </w:rPr>
        <w:t>ضعفاء</w:t>
      </w:r>
      <w:r w:rsidR="0059005E">
        <w:rPr>
          <w:rtl/>
        </w:rPr>
        <w:t xml:space="preserve"> </w:t>
      </w:r>
      <w:r w:rsidRPr="00C81B7B">
        <w:rPr>
          <w:rtl/>
        </w:rPr>
        <w:t>الحال،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جميع</w:t>
      </w:r>
      <w:r w:rsidR="0059005E">
        <w:rPr>
          <w:rtl/>
        </w:rPr>
        <w:t xml:space="preserve"> </w:t>
      </w:r>
      <w:r w:rsidRPr="00C81B7B">
        <w:rPr>
          <w:rtl/>
        </w:rPr>
        <w:t>مستويات</w:t>
      </w:r>
      <w:r w:rsidR="0059005E">
        <w:rPr>
          <w:rtl/>
        </w:rPr>
        <w:t xml:space="preserve"> </w:t>
      </w:r>
      <w:r w:rsidRPr="00C81B7B">
        <w:rPr>
          <w:rtl/>
        </w:rPr>
        <w:t>عمليات</w:t>
      </w:r>
      <w:r w:rsidR="0059005E">
        <w:rPr>
          <w:rtl/>
        </w:rPr>
        <w:t xml:space="preserve"> </w:t>
      </w:r>
      <w:r w:rsidRPr="00C81B7B">
        <w:rPr>
          <w:rtl/>
        </w:rPr>
        <w:t>صنع</w:t>
      </w:r>
      <w:r w:rsidR="0059005E">
        <w:rPr>
          <w:rtl/>
        </w:rPr>
        <w:t xml:space="preserve"> </w:t>
      </w:r>
      <w:r w:rsidRPr="00C81B7B">
        <w:rPr>
          <w:rtl/>
        </w:rPr>
        <w:t>القرار</w:t>
      </w:r>
      <w:r w:rsidR="0059005E">
        <w:rPr>
          <w:rtl/>
        </w:rPr>
        <w:t xml:space="preserve"> </w:t>
      </w:r>
      <w:r w:rsidRPr="00C81B7B">
        <w:rPr>
          <w:rtl/>
        </w:rPr>
        <w:t>والأنشطة</w:t>
      </w:r>
      <w:r w:rsidR="0059005E">
        <w:rPr>
          <w:rtl/>
        </w:rPr>
        <w:t xml:space="preserve"> </w:t>
      </w:r>
      <w:r w:rsidRPr="00C81B7B">
        <w:rPr>
          <w:rtl/>
        </w:rPr>
        <w:t>التي</w:t>
      </w:r>
      <w:r w:rsidR="0059005E">
        <w:rPr>
          <w:rtl/>
        </w:rPr>
        <w:t xml:space="preserve"> </w:t>
      </w:r>
      <w:r w:rsidRPr="00C81B7B">
        <w:rPr>
          <w:rtl/>
        </w:rPr>
        <w:t>لها</w:t>
      </w:r>
      <w:r w:rsidR="0059005E">
        <w:rPr>
          <w:rtl/>
        </w:rPr>
        <w:t xml:space="preserve"> </w:t>
      </w:r>
      <w:r w:rsidRPr="00C81B7B">
        <w:rPr>
          <w:rtl/>
        </w:rPr>
        <w:t>تأثير</w:t>
      </w:r>
      <w:r w:rsidR="0059005E">
        <w:rPr>
          <w:rtl/>
        </w:rPr>
        <w:t xml:space="preserve"> </w:t>
      </w:r>
      <w:r w:rsidRPr="00C81B7B">
        <w:rPr>
          <w:rtl/>
        </w:rPr>
        <w:t>مباشر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حياتهم،</w:t>
      </w:r>
      <w:r w:rsidR="0059005E">
        <w:rPr>
          <w:rtl/>
        </w:rPr>
        <w:t xml:space="preserve"> </w:t>
      </w:r>
      <w:r w:rsidRPr="00C81B7B">
        <w:rPr>
          <w:rtl/>
        </w:rPr>
        <w:t>وذلك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جميع</w:t>
      </w:r>
      <w:r w:rsidR="0059005E">
        <w:rPr>
          <w:rtl/>
        </w:rPr>
        <w:t xml:space="preserve"> </w:t>
      </w:r>
      <w:r w:rsidRPr="00C81B7B">
        <w:rPr>
          <w:rtl/>
        </w:rPr>
        <w:t>الجوانب</w:t>
      </w:r>
      <w:r w:rsidR="0059005E">
        <w:rPr>
          <w:rtl/>
        </w:rPr>
        <w:t xml:space="preserve"> </w:t>
      </w:r>
      <w:r w:rsidRPr="00C81B7B">
        <w:rPr>
          <w:rtl/>
        </w:rPr>
        <w:t>ذات</w:t>
      </w:r>
      <w:r w:rsidR="0059005E">
        <w:rPr>
          <w:rtl/>
        </w:rPr>
        <w:t xml:space="preserve"> </w:t>
      </w:r>
      <w:r w:rsidRPr="00C81B7B">
        <w:rPr>
          <w:rtl/>
        </w:rPr>
        <w:t>الصلة</w:t>
      </w:r>
      <w:r w:rsidR="0059005E">
        <w:rPr>
          <w:rtl/>
        </w:rPr>
        <w:t xml:space="preserve"> </w:t>
      </w:r>
      <w:r w:rsidRPr="00C81B7B">
        <w:rPr>
          <w:rtl/>
        </w:rPr>
        <w:t>بالتشرد</w:t>
      </w:r>
      <w:r w:rsidR="0059005E">
        <w:rPr>
          <w:rtl/>
        </w:rPr>
        <w:t xml:space="preserve"> </w:t>
      </w:r>
      <w:r w:rsidRPr="00C81B7B">
        <w:rPr>
          <w:rtl/>
        </w:rPr>
        <w:t>الداخلي</w:t>
      </w:r>
      <w:r w:rsidR="0059005E">
        <w:rPr>
          <w:rtl/>
        </w:rPr>
        <w:t xml:space="preserve"> </w:t>
      </w:r>
      <w:r w:rsidRPr="00C81B7B">
        <w:rPr>
          <w:rtl/>
        </w:rPr>
        <w:t>فيما</w:t>
      </w:r>
      <w:r w:rsidR="0059005E">
        <w:rPr>
          <w:rtl/>
        </w:rPr>
        <w:t xml:space="preserve"> </w:t>
      </w:r>
      <w:r w:rsidRPr="00C81B7B">
        <w:rPr>
          <w:rtl/>
        </w:rPr>
        <w:t>يتعلق</w:t>
      </w:r>
      <w:r w:rsidR="0059005E">
        <w:rPr>
          <w:rtl/>
        </w:rPr>
        <w:t xml:space="preserve"> </w:t>
      </w:r>
      <w:r w:rsidRPr="00C81B7B">
        <w:rPr>
          <w:rtl/>
        </w:rPr>
        <w:t>بتعزيز</w:t>
      </w:r>
      <w:r w:rsidR="0059005E">
        <w:rPr>
          <w:rtl/>
        </w:rPr>
        <w:t xml:space="preserve"> </w:t>
      </w:r>
      <w:r w:rsidRPr="00C81B7B">
        <w:rPr>
          <w:rtl/>
        </w:rPr>
        <w:t>حقوق</w:t>
      </w:r>
      <w:r w:rsidR="0059005E">
        <w:rPr>
          <w:rtl/>
        </w:rPr>
        <w:t xml:space="preserve"> </w:t>
      </w:r>
      <w:r w:rsidRPr="00C81B7B">
        <w:rPr>
          <w:rtl/>
        </w:rPr>
        <w:t>الإنسان</w:t>
      </w:r>
      <w:r w:rsidR="0059005E">
        <w:rPr>
          <w:rtl/>
        </w:rPr>
        <w:t xml:space="preserve"> </w:t>
      </w:r>
      <w:r w:rsidRPr="00C81B7B">
        <w:rPr>
          <w:rtl/>
        </w:rPr>
        <w:t>وحمايتها،</w:t>
      </w:r>
      <w:r w:rsidR="0059005E">
        <w:rPr>
          <w:rtl/>
        </w:rPr>
        <w:t xml:space="preserve"> </w:t>
      </w:r>
      <w:r w:rsidRPr="00C81B7B">
        <w:rPr>
          <w:rtl/>
        </w:rPr>
        <w:t>ومنع</w:t>
      </w:r>
      <w:r w:rsidR="0059005E">
        <w:rPr>
          <w:rtl/>
        </w:rPr>
        <w:t xml:space="preserve"> </w:t>
      </w:r>
      <w:r w:rsidRPr="00C81B7B">
        <w:rPr>
          <w:rtl/>
        </w:rPr>
        <w:t>انتهاكات</w:t>
      </w:r>
      <w:r w:rsidR="0059005E">
        <w:rPr>
          <w:rtl/>
        </w:rPr>
        <w:t xml:space="preserve"> </w:t>
      </w:r>
      <w:r w:rsidRPr="00C81B7B">
        <w:rPr>
          <w:rtl/>
        </w:rPr>
        <w:t>وتجاوزات</w:t>
      </w:r>
      <w:r w:rsidR="0059005E">
        <w:rPr>
          <w:rtl/>
        </w:rPr>
        <w:t xml:space="preserve"> </w:t>
      </w:r>
      <w:r w:rsidRPr="00C81B7B">
        <w:rPr>
          <w:rtl/>
        </w:rPr>
        <w:t>حقوق</w:t>
      </w:r>
      <w:r w:rsidR="0059005E">
        <w:rPr>
          <w:rtl/>
        </w:rPr>
        <w:t xml:space="preserve"> </w:t>
      </w:r>
      <w:r w:rsidRPr="00C81B7B">
        <w:rPr>
          <w:rtl/>
        </w:rPr>
        <w:t>الإنسان،</w:t>
      </w:r>
      <w:r w:rsidR="0059005E">
        <w:rPr>
          <w:rtl/>
        </w:rPr>
        <w:t xml:space="preserve"> </w:t>
      </w:r>
      <w:r w:rsidRPr="00C81B7B">
        <w:rPr>
          <w:rtl/>
        </w:rPr>
        <w:t>وإدراجهم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خطط</w:t>
      </w:r>
      <w:r w:rsidR="0059005E">
        <w:rPr>
          <w:rtl/>
        </w:rPr>
        <w:t xml:space="preserve"> </w:t>
      </w:r>
      <w:r w:rsidRPr="00C81B7B">
        <w:rPr>
          <w:rtl/>
        </w:rPr>
        <w:t>وأنشطة</w:t>
      </w:r>
      <w:r w:rsidR="0059005E">
        <w:rPr>
          <w:rtl/>
        </w:rPr>
        <w:t xml:space="preserve"> </w:t>
      </w:r>
      <w:r w:rsidRPr="00C81B7B">
        <w:rPr>
          <w:rtl/>
        </w:rPr>
        <w:t>التنمية</w:t>
      </w:r>
      <w:r w:rsidR="0059005E">
        <w:rPr>
          <w:rtl/>
        </w:rPr>
        <w:t xml:space="preserve"> </w:t>
      </w:r>
      <w:r w:rsidRPr="00C81B7B">
        <w:rPr>
          <w:rtl/>
        </w:rPr>
        <w:t>المحلية</w:t>
      </w:r>
      <w:r w:rsidR="0059005E">
        <w:rPr>
          <w:rtl/>
        </w:rPr>
        <w:t xml:space="preserve"> </w:t>
      </w:r>
      <w:r w:rsidRPr="00C81B7B">
        <w:rPr>
          <w:rtl/>
        </w:rPr>
        <w:t>والوطنية،</w:t>
      </w:r>
      <w:r w:rsidR="0059005E">
        <w:rPr>
          <w:rtl/>
        </w:rPr>
        <w:t xml:space="preserve"> </w:t>
      </w:r>
      <w:r w:rsidRPr="00C81B7B">
        <w:rPr>
          <w:rtl/>
        </w:rPr>
        <w:t>وتصميم</w:t>
      </w:r>
      <w:r w:rsidR="0059005E">
        <w:rPr>
          <w:rtl/>
        </w:rPr>
        <w:t xml:space="preserve"> </w:t>
      </w:r>
      <w:r w:rsidRPr="00C81B7B">
        <w:rPr>
          <w:rtl/>
        </w:rPr>
        <w:t>وتنفيذ</w:t>
      </w:r>
      <w:r w:rsidR="0059005E">
        <w:rPr>
          <w:rtl/>
        </w:rPr>
        <w:t xml:space="preserve"> </w:t>
      </w:r>
      <w:r w:rsidRPr="00C81B7B">
        <w:rPr>
          <w:rtl/>
        </w:rPr>
        <w:t>الحلول</w:t>
      </w:r>
      <w:r w:rsidR="0059005E">
        <w:rPr>
          <w:rtl/>
        </w:rPr>
        <w:t xml:space="preserve"> </w:t>
      </w:r>
      <w:r w:rsidRPr="00C81B7B">
        <w:rPr>
          <w:rtl/>
        </w:rPr>
        <w:t>الدائمة،</w:t>
      </w:r>
      <w:r w:rsidR="0059005E">
        <w:rPr>
          <w:rtl/>
        </w:rPr>
        <w:t xml:space="preserve"> </w:t>
      </w:r>
      <w:r w:rsidRPr="00C81B7B">
        <w:rPr>
          <w:rtl/>
        </w:rPr>
        <w:t>بما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ذلك</w:t>
      </w:r>
      <w:r w:rsidR="0059005E">
        <w:rPr>
          <w:rtl/>
        </w:rPr>
        <w:t xml:space="preserve"> </w:t>
      </w:r>
      <w:r w:rsidRPr="00C81B7B">
        <w:rPr>
          <w:rtl/>
        </w:rPr>
        <w:t>عن</w:t>
      </w:r>
      <w:r w:rsidR="0059005E">
        <w:rPr>
          <w:rtl/>
        </w:rPr>
        <w:t xml:space="preserve"> </w:t>
      </w:r>
      <w:r w:rsidRPr="00C81B7B">
        <w:rPr>
          <w:rtl/>
        </w:rPr>
        <w:t>طريق</w:t>
      </w:r>
      <w:r w:rsidR="0059005E">
        <w:rPr>
          <w:rtl/>
        </w:rPr>
        <w:t xml:space="preserve"> </w:t>
      </w:r>
      <w:r w:rsidRPr="00C81B7B">
        <w:rPr>
          <w:rtl/>
        </w:rPr>
        <w:t>تشجيع</w:t>
      </w:r>
      <w:r w:rsidR="0059005E">
        <w:rPr>
          <w:rtl/>
        </w:rPr>
        <w:t xml:space="preserve"> </w:t>
      </w:r>
      <w:r w:rsidRPr="00C81B7B">
        <w:rPr>
          <w:rtl/>
        </w:rPr>
        <w:t>العودة</w:t>
      </w:r>
      <w:r w:rsidR="0059005E">
        <w:rPr>
          <w:rtl/>
        </w:rPr>
        <w:t xml:space="preserve"> </w:t>
      </w:r>
      <w:r w:rsidRPr="00C81B7B">
        <w:rPr>
          <w:rtl/>
        </w:rPr>
        <w:t>الطوعية</w:t>
      </w:r>
      <w:r w:rsidR="0059005E">
        <w:rPr>
          <w:rtl/>
        </w:rPr>
        <w:t xml:space="preserve"> </w:t>
      </w:r>
      <w:r w:rsidRPr="00C81B7B">
        <w:rPr>
          <w:rtl/>
        </w:rPr>
        <w:t>أو</w:t>
      </w:r>
      <w:r w:rsidR="00BE359B">
        <w:rPr>
          <w:rFonts w:hint="cs"/>
          <w:rtl/>
        </w:rPr>
        <w:t> </w:t>
      </w:r>
      <w:r w:rsidRPr="00C81B7B">
        <w:rPr>
          <w:rtl/>
        </w:rPr>
        <w:t>الاندماج</w:t>
      </w:r>
      <w:r w:rsidR="0059005E">
        <w:rPr>
          <w:rtl/>
        </w:rPr>
        <w:t xml:space="preserve"> </w:t>
      </w:r>
      <w:r w:rsidRPr="00C81B7B">
        <w:rPr>
          <w:rtl/>
        </w:rPr>
        <w:t>المحلي</w:t>
      </w:r>
      <w:r w:rsidR="0059005E">
        <w:rPr>
          <w:rtl/>
        </w:rPr>
        <w:t xml:space="preserve"> </w:t>
      </w:r>
      <w:r w:rsidRPr="00C81B7B">
        <w:rPr>
          <w:rtl/>
        </w:rPr>
        <w:t>أو</w:t>
      </w:r>
      <w:r w:rsidR="0059005E">
        <w:rPr>
          <w:rtl/>
        </w:rPr>
        <w:t xml:space="preserve"> </w:t>
      </w:r>
      <w:r w:rsidRPr="00C81B7B">
        <w:rPr>
          <w:rtl/>
        </w:rPr>
        <w:t>التوطين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أي</w:t>
      </w:r>
      <w:r w:rsidR="0059005E">
        <w:rPr>
          <w:rtl/>
        </w:rPr>
        <w:t xml:space="preserve"> </w:t>
      </w:r>
      <w:r w:rsidRPr="00C81B7B">
        <w:rPr>
          <w:rtl/>
        </w:rPr>
        <w:t>مكان</w:t>
      </w:r>
      <w:r w:rsidR="0059005E">
        <w:rPr>
          <w:rtl/>
        </w:rPr>
        <w:t xml:space="preserve"> </w:t>
      </w:r>
      <w:r w:rsidRPr="00C81B7B">
        <w:rPr>
          <w:rtl/>
        </w:rPr>
        <w:t>آخر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البلد</w:t>
      </w:r>
      <w:r w:rsidR="0059005E">
        <w:rPr>
          <w:rtl/>
        </w:rPr>
        <w:t xml:space="preserve"> </w:t>
      </w:r>
      <w:r w:rsidRPr="00C81B7B">
        <w:rPr>
          <w:rtl/>
        </w:rPr>
        <w:t>بطريقة</w:t>
      </w:r>
      <w:r w:rsidR="0059005E">
        <w:rPr>
          <w:rtl/>
        </w:rPr>
        <w:t xml:space="preserve"> </w:t>
      </w:r>
      <w:r w:rsidRPr="00C81B7B">
        <w:rPr>
          <w:rtl/>
        </w:rPr>
        <w:t>كريمة</w:t>
      </w:r>
      <w:r w:rsidR="0059005E">
        <w:rPr>
          <w:rtl/>
        </w:rPr>
        <w:t xml:space="preserve"> </w:t>
      </w:r>
      <w:r w:rsidRPr="00C81B7B">
        <w:rPr>
          <w:rtl/>
        </w:rPr>
        <w:t>وآمنة،</w:t>
      </w:r>
      <w:r w:rsidR="0059005E">
        <w:rPr>
          <w:rtl/>
        </w:rPr>
        <w:t xml:space="preserve"> </w:t>
      </w:r>
      <w:r w:rsidRPr="00C81B7B">
        <w:rPr>
          <w:rtl/>
        </w:rPr>
        <w:t>وكذلك</w:t>
      </w:r>
      <w:r w:rsidR="0059005E">
        <w:rPr>
          <w:rtl/>
        </w:rPr>
        <w:t xml:space="preserve"> </w:t>
      </w:r>
      <w:r w:rsidRPr="00C81B7B">
        <w:rPr>
          <w:rtl/>
        </w:rPr>
        <w:t>إدماجهم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عمليات</w:t>
      </w:r>
      <w:r w:rsidR="0059005E">
        <w:rPr>
          <w:rtl/>
        </w:rPr>
        <w:t xml:space="preserve"> </w:t>
      </w:r>
      <w:r w:rsidRPr="00C81B7B">
        <w:rPr>
          <w:rtl/>
        </w:rPr>
        <w:t>السلام</w:t>
      </w:r>
      <w:r w:rsidR="0059005E">
        <w:rPr>
          <w:rtl/>
        </w:rPr>
        <w:t xml:space="preserve"> </w:t>
      </w:r>
      <w:r w:rsidRPr="00C81B7B">
        <w:rPr>
          <w:rtl/>
        </w:rPr>
        <w:t>وبناء</w:t>
      </w:r>
      <w:r w:rsidR="0059005E">
        <w:rPr>
          <w:rtl/>
        </w:rPr>
        <w:t xml:space="preserve"> </w:t>
      </w:r>
      <w:r w:rsidRPr="00C81B7B">
        <w:rPr>
          <w:rtl/>
        </w:rPr>
        <w:t>السلام</w:t>
      </w:r>
      <w:r w:rsidR="0059005E">
        <w:rPr>
          <w:rtl/>
        </w:rPr>
        <w:t xml:space="preserve"> </w:t>
      </w:r>
      <w:r w:rsidRPr="00C81B7B">
        <w:rPr>
          <w:rtl/>
        </w:rPr>
        <w:t>والعدالة</w:t>
      </w:r>
      <w:r w:rsidR="0059005E">
        <w:rPr>
          <w:rtl/>
        </w:rPr>
        <w:t xml:space="preserve"> </w:t>
      </w:r>
      <w:r w:rsidRPr="00C81B7B">
        <w:rPr>
          <w:rtl/>
        </w:rPr>
        <w:t>الانتقالية</w:t>
      </w:r>
      <w:r w:rsidR="0059005E">
        <w:rPr>
          <w:rtl/>
        </w:rPr>
        <w:t xml:space="preserve"> </w:t>
      </w:r>
      <w:r w:rsidRPr="00C81B7B">
        <w:rPr>
          <w:rtl/>
        </w:rPr>
        <w:t>وإعادة</w:t>
      </w:r>
      <w:r w:rsidR="0059005E">
        <w:rPr>
          <w:rtl/>
        </w:rPr>
        <w:t xml:space="preserve"> </w:t>
      </w:r>
      <w:r w:rsidRPr="00C81B7B">
        <w:rPr>
          <w:rtl/>
        </w:rPr>
        <w:t>الإعمار</w:t>
      </w:r>
      <w:r w:rsidR="0059005E">
        <w:rPr>
          <w:rtl/>
        </w:rPr>
        <w:t xml:space="preserve"> </w:t>
      </w:r>
      <w:r w:rsidRPr="00C81B7B">
        <w:rPr>
          <w:rtl/>
        </w:rPr>
        <w:t>بعد</w:t>
      </w:r>
      <w:r w:rsidR="0059005E">
        <w:rPr>
          <w:rtl/>
        </w:rPr>
        <w:t xml:space="preserve"> </w:t>
      </w:r>
      <w:r w:rsidRPr="00C81B7B">
        <w:rPr>
          <w:rtl/>
        </w:rPr>
        <w:t>الصراع؛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rPr>
          <w:rtl/>
        </w:rPr>
        <w:tab/>
        <w:t>(هـ)</w:t>
      </w:r>
      <w:r w:rsidRPr="00C81B7B">
        <w:tab/>
      </w:r>
      <w:r w:rsidRPr="00C81B7B">
        <w:rPr>
          <w:rtl/>
        </w:rPr>
        <w:t>إيلاء</w:t>
      </w:r>
      <w:r w:rsidR="0059005E">
        <w:rPr>
          <w:rtl/>
        </w:rPr>
        <w:t xml:space="preserve"> </w:t>
      </w:r>
      <w:r w:rsidRPr="00C81B7B">
        <w:rPr>
          <w:rtl/>
        </w:rPr>
        <w:t>اهتمام</w:t>
      </w:r>
      <w:r w:rsidR="0059005E">
        <w:rPr>
          <w:rtl/>
        </w:rPr>
        <w:t xml:space="preserve"> </w:t>
      </w:r>
      <w:r w:rsidRPr="00C81B7B">
        <w:rPr>
          <w:rtl/>
        </w:rPr>
        <w:t>خاص</w:t>
      </w:r>
      <w:r w:rsidR="0059005E">
        <w:rPr>
          <w:rtl/>
        </w:rPr>
        <w:t xml:space="preserve"> </w:t>
      </w:r>
      <w:r w:rsidRPr="00C81B7B">
        <w:rPr>
          <w:rtl/>
        </w:rPr>
        <w:t>لحالة</w:t>
      </w:r>
      <w:r w:rsidR="0059005E">
        <w:rPr>
          <w:rtl/>
        </w:rPr>
        <w:t xml:space="preserve"> </w:t>
      </w:r>
      <w:r w:rsidRPr="00C81B7B">
        <w:rPr>
          <w:rtl/>
        </w:rPr>
        <w:t>النساء</w:t>
      </w:r>
      <w:r w:rsidR="0059005E">
        <w:rPr>
          <w:rtl/>
        </w:rPr>
        <w:t xml:space="preserve"> </w:t>
      </w:r>
      <w:r w:rsidRPr="00C81B7B">
        <w:rPr>
          <w:rtl/>
        </w:rPr>
        <w:t>والفتيات</w:t>
      </w:r>
      <w:r w:rsidR="0059005E">
        <w:rPr>
          <w:rtl/>
        </w:rPr>
        <w:t xml:space="preserve"> </w:t>
      </w:r>
      <w:r w:rsidRPr="00C81B7B">
        <w:rPr>
          <w:rtl/>
        </w:rPr>
        <w:t>المشردات</w:t>
      </w:r>
      <w:r w:rsidR="0059005E">
        <w:rPr>
          <w:rtl/>
        </w:rPr>
        <w:t xml:space="preserve"> </w:t>
      </w:r>
      <w:r w:rsidRPr="00C81B7B">
        <w:rPr>
          <w:rtl/>
        </w:rPr>
        <w:t>واتخاذ</w:t>
      </w:r>
      <w:r w:rsidR="0059005E">
        <w:rPr>
          <w:rtl/>
        </w:rPr>
        <w:t xml:space="preserve"> </w:t>
      </w:r>
      <w:r w:rsidRPr="00C81B7B">
        <w:rPr>
          <w:rtl/>
        </w:rPr>
        <w:t>الإجراءات</w:t>
      </w:r>
      <w:r w:rsidR="0059005E">
        <w:rPr>
          <w:rtl/>
        </w:rPr>
        <w:t xml:space="preserve"> </w:t>
      </w:r>
      <w:r w:rsidRPr="00C81B7B">
        <w:rPr>
          <w:rtl/>
        </w:rPr>
        <w:t>اللازمة</w:t>
      </w:r>
      <w:r w:rsidR="0059005E">
        <w:rPr>
          <w:rtl/>
        </w:rPr>
        <w:t xml:space="preserve"> </w:t>
      </w:r>
      <w:r w:rsidRPr="00C81B7B">
        <w:rPr>
          <w:rtl/>
        </w:rPr>
        <w:t>للتصدي</w:t>
      </w:r>
      <w:r w:rsidR="0059005E">
        <w:rPr>
          <w:rtl/>
        </w:rPr>
        <w:t xml:space="preserve"> </w:t>
      </w:r>
      <w:r w:rsidRPr="00C81B7B">
        <w:rPr>
          <w:rtl/>
        </w:rPr>
        <w:t>بفعالية</w:t>
      </w:r>
      <w:r w:rsidR="0059005E">
        <w:rPr>
          <w:rtl/>
        </w:rPr>
        <w:t xml:space="preserve"> </w:t>
      </w:r>
      <w:r w:rsidRPr="00C81B7B">
        <w:rPr>
          <w:rtl/>
        </w:rPr>
        <w:t>لأنماط</w:t>
      </w:r>
      <w:r w:rsidR="0059005E">
        <w:rPr>
          <w:rtl/>
        </w:rPr>
        <w:t xml:space="preserve"> </w:t>
      </w:r>
      <w:r w:rsidRPr="00C81B7B">
        <w:rPr>
          <w:rtl/>
        </w:rPr>
        <w:t>وهياكل</w:t>
      </w:r>
      <w:r w:rsidR="0059005E">
        <w:rPr>
          <w:rtl/>
        </w:rPr>
        <w:t xml:space="preserve"> </w:t>
      </w:r>
      <w:r w:rsidRPr="00C81B7B">
        <w:rPr>
          <w:rtl/>
        </w:rPr>
        <w:t>التمييز</w:t>
      </w:r>
      <w:r w:rsidR="0059005E">
        <w:rPr>
          <w:rtl/>
        </w:rPr>
        <w:t xml:space="preserve"> </w:t>
      </w:r>
      <w:r w:rsidRPr="00C81B7B">
        <w:rPr>
          <w:rtl/>
        </w:rPr>
        <w:t>وعدم</w:t>
      </w:r>
      <w:r w:rsidR="0059005E">
        <w:rPr>
          <w:rtl/>
        </w:rPr>
        <w:t xml:space="preserve"> </w:t>
      </w:r>
      <w:r w:rsidRPr="00C81B7B">
        <w:rPr>
          <w:rtl/>
        </w:rPr>
        <w:t>المساواة</w:t>
      </w:r>
      <w:r w:rsidR="0059005E">
        <w:rPr>
          <w:rtl/>
        </w:rPr>
        <w:t xml:space="preserve"> </w:t>
      </w:r>
      <w:r w:rsidRPr="00C81B7B">
        <w:rPr>
          <w:rtl/>
        </w:rPr>
        <w:t>القائمة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قبل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أساس</w:t>
      </w:r>
      <w:r w:rsidR="0059005E">
        <w:rPr>
          <w:rtl/>
        </w:rPr>
        <w:t xml:space="preserve"> </w:t>
      </w:r>
      <w:r w:rsidRPr="00C81B7B">
        <w:rPr>
          <w:rtl/>
        </w:rPr>
        <w:t>نوع</w:t>
      </w:r>
      <w:r w:rsidR="0059005E">
        <w:rPr>
          <w:rtl/>
        </w:rPr>
        <w:t xml:space="preserve"> </w:t>
      </w:r>
      <w:r w:rsidRPr="00C81B7B">
        <w:rPr>
          <w:rtl/>
        </w:rPr>
        <w:t>الجنس،</w:t>
      </w:r>
      <w:r w:rsidR="0059005E">
        <w:rPr>
          <w:rtl/>
        </w:rPr>
        <w:t xml:space="preserve"> </w:t>
      </w:r>
      <w:r w:rsidRPr="00C81B7B">
        <w:rPr>
          <w:rtl/>
        </w:rPr>
        <w:t>مثل</w:t>
      </w:r>
      <w:r w:rsidR="0059005E">
        <w:rPr>
          <w:rtl/>
        </w:rPr>
        <w:t xml:space="preserve"> </w:t>
      </w:r>
      <w:r w:rsidRPr="00C81B7B">
        <w:rPr>
          <w:rtl/>
        </w:rPr>
        <w:t>عدم</w:t>
      </w:r>
      <w:r w:rsidR="0059005E">
        <w:rPr>
          <w:rtl/>
        </w:rPr>
        <w:t xml:space="preserve"> </w:t>
      </w:r>
      <w:r w:rsidRPr="00C81B7B">
        <w:rPr>
          <w:rtl/>
        </w:rPr>
        <w:t>الوصول</w:t>
      </w:r>
      <w:r w:rsidR="0059005E">
        <w:rPr>
          <w:rtl/>
        </w:rPr>
        <w:t xml:space="preserve"> </w:t>
      </w:r>
      <w:r w:rsidRPr="00C81B7B">
        <w:rPr>
          <w:rtl/>
        </w:rPr>
        <w:t>إلى</w:t>
      </w:r>
      <w:r w:rsidR="0059005E">
        <w:rPr>
          <w:rtl/>
        </w:rPr>
        <w:t xml:space="preserve"> </w:t>
      </w:r>
      <w:r w:rsidRPr="00C81B7B">
        <w:rPr>
          <w:rtl/>
        </w:rPr>
        <w:t>التعليم</w:t>
      </w:r>
      <w:r w:rsidR="0059005E">
        <w:rPr>
          <w:rtl/>
        </w:rPr>
        <w:t xml:space="preserve"> </w:t>
      </w:r>
      <w:r w:rsidRPr="00C81B7B">
        <w:rPr>
          <w:rtl/>
        </w:rPr>
        <w:t>والمعلومات</w:t>
      </w:r>
      <w:r w:rsidR="0059005E">
        <w:rPr>
          <w:rtl/>
        </w:rPr>
        <w:t xml:space="preserve"> </w:t>
      </w:r>
      <w:r w:rsidRPr="00C81B7B">
        <w:rPr>
          <w:rtl/>
        </w:rPr>
        <w:t>والمساعدة</w:t>
      </w:r>
      <w:r w:rsidR="0059005E">
        <w:rPr>
          <w:rtl/>
        </w:rPr>
        <w:t xml:space="preserve"> </w:t>
      </w:r>
      <w:r w:rsidRPr="00C81B7B">
        <w:rPr>
          <w:rtl/>
        </w:rPr>
        <w:t>القانونية،</w:t>
      </w:r>
      <w:r w:rsidR="0059005E">
        <w:rPr>
          <w:rtl/>
        </w:rPr>
        <w:t xml:space="preserve"> </w:t>
      </w:r>
      <w:r w:rsidRPr="00C81B7B">
        <w:rPr>
          <w:rtl/>
        </w:rPr>
        <w:t>والقوانين</w:t>
      </w:r>
      <w:r w:rsidR="0059005E">
        <w:rPr>
          <w:rtl/>
        </w:rPr>
        <w:t xml:space="preserve"> </w:t>
      </w:r>
      <w:r w:rsidRPr="00C81B7B">
        <w:rPr>
          <w:rtl/>
        </w:rPr>
        <w:t>والممارسات</w:t>
      </w:r>
      <w:r w:rsidR="0059005E">
        <w:rPr>
          <w:rtl/>
        </w:rPr>
        <w:t xml:space="preserve"> </w:t>
      </w:r>
      <w:r w:rsidRPr="00C81B7B">
        <w:rPr>
          <w:rtl/>
        </w:rPr>
        <w:t>التي</w:t>
      </w:r>
      <w:r w:rsidR="0059005E">
        <w:rPr>
          <w:rtl/>
        </w:rPr>
        <w:t xml:space="preserve"> </w:t>
      </w:r>
      <w:r w:rsidRPr="00C81B7B">
        <w:rPr>
          <w:rtl/>
        </w:rPr>
        <w:t>تنطوي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تمييز</w:t>
      </w:r>
      <w:r w:rsidR="0059005E">
        <w:rPr>
          <w:rtl/>
        </w:rPr>
        <w:t xml:space="preserve"> </w:t>
      </w:r>
      <w:r w:rsidRPr="00C81B7B">
        <w:rPr>
          <w:rtl/>
        </w:rPr>
        <w:t>ضد</w:t>
      </w:r>
      <w:r w:rsidR="0059005E">
        <w:rPr>
          <w:rtl/>
        </w:rPr>
        <w:t xml:space="preserve"> </w:t>
      </w:r>
      <w:r w:rsidRPr="00C81B7B">
        <w:rPr>
          <w:rtl/>
        </w:rPr>
        <w:t>مطالبة</w:t>
      </w:r>
      <w:r w:rsidR="0059005E">
        <w:rPr>
          <w:rtl/>
        </w:rPr>
        <w:t xml:space="preserve"> </w:t>
      </w:r>
      <w:r w:rsidRPr="00C81B7B">
        <w:rPr>
          <w:rtl/>
        </w:rPr>
        <w:t>النساء</w:t>
      </w:r>
      <w:r w:rsidR="0059005E">
        <w:rPr>
          <w:rtl/>
        </w:rPr>
        <w:t xml:space="preserve"> </w:t>
      </w:r>
      <w:r w:rsidRPr="00C81B7B">
        <w:rPr>
          <w:rtl/>
        </w:rPr>
        <w:t>والفتيات</w:t>
      </w:r>
      <w:r w:rsidR="0059005E">
        <w:rPr>
          <w:rtl/>
        </w:rPr>
        <w:t xml:space="preserve"> </w:t>
      </w:r>
      <w:r w:rsidRPr="00C81B7B">
        <w:rPr>
          <w:rtl/>
        </w:rPr>
        <w:t>بالحقوق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السكن</w:t>
      </w:r>
      <w:r w:rsidR="0059005E">
        <w:rPr>
          <w:rtl/>
        </w:rPr>
        <w:t xml:space="preserve"> </w:t>
      </w:r>
      <w:r w:rsidRPr="00C81B7B">
        <w:rPr>
          <w:rtl/>
        </w:rPr>
        <w:t>والأراضي</w:t>
      </w:r>
      <w:r w:rsidR="0059005E">
        <w:rPr>
          <w:rtl/>
        </w:rPr>
        <w:t xml:space="preserve"> </w:t>
      </w:r>
      <w:r w:rsidRPr="00C81B7B">
        <w:rPr>
          <w:rtl/>
        </w:rPr>
        <w:t>والملكية،</w:t>
      </w:r>
      <w:r w:rsidR="0059005E">
        <w:rPr>
          <w:rtl/>
        </w:rPr>
        <w:t xml:space="preserve"> </w:t>
      </w:r>
      <w:r w:rsidRPr="00C81B7B">
        <w:rPr>
          <w:rtl/>
        </w:rPr>
        <w:t>وعدم</w:t>
      </w:r>
      <w:r w:rsidR="0059005E">
        <w:rPr>
          <w:rtl/>
        </w:rPr>
        <w:t xml:space="preserve"> </w:t>
      </w:r>
      <w:r w:rsidRPr="00C81B7B">
        <w:rPr>
          <w:rtl/>
        </w:rPr>
        <w:t>الحصول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العمل</w:t>
      </w:r>
      <w:r w:rsidR="0059005E">
        <w:rPr>
          <w:rtl/>
        </w:rPr>
        <w:t xml:space="preserve"> </w:t>
      </w:r>
      <w:r w:rsidRPr="00C81B7B">
        <w:rPr>
          <w:rtl/>
        </w:rPr>
        <w:t>اللائق،</w:t>
      </w:r>
      <w:r w:rsidR="0059005E">
        <w:rPr>
          <w:rtl/>
        </w:rPr>
        <w:t xml:space="preserve"> </w:t>
      </w:r>
      <w:r w:rsidRPr="00C81B7B">
        <w:rPr>
          <w:rtl/>
        </w:rPr>
        <w:t>والافتقار</w:t>
      </w:r>
      <w:r w:rsidR="0059005E">
        <w:rPr>
          <w:rtl/>
        </w:rPr>
        <w:t xml:space="preserve"> </w:t>
      </w:r>
      <w:r w:rsidRPr="00C81B7B">
        <w:rPr>
          <w:rtl/>
        </w:rPr>
        <w:t>إلى</w:t>
      </w:r>
      <w:r w:rsidR="0059005E">
        <w:rPr>
          <w:rtl/>
        </w:rPr>
        <w:t xml:space="preserve"> </w:t>
      </w:r>
      <w:r w:rsidRPr="00C81B7B">
        <w:rPr>
          <w:rtl/>
        </w:rPr>
        <w:t>الحماية</w:t>
      </w:r>
      <w:r w:rsidR="0059005E">
        <w:rPr>
          <w:rtl/>
        </w:rPr>
        <w:t xml:space="preserve"> </w:t>
      </w:r>
      <w:r w:rsidRPr="00C81B7B">
        <w:rPr>
          <w:rtl/>
        </w:rPr>
        <w:t>الاجتماعية</w:t>
      </w:r>
      <w:r w:rsidR="0059005E">
        <w:rPr>
          <w:rtl/>
        </w:rPr>
        <w:t xml:space="preserve"> </w:t>
      </w:r>
      <w:r w:rsidRPr="00C81B7B">
        <w:rPr>
          <w:rtl/>
        </w:rPr>
        <w:t>وعدم</w:t>
      </w:r>
      <w:r w:rsidR="0059005E">
        <w:rPr>
          <w:rtl/>
        </w:rPr>
        <w:t xml:space="preserve"> </w:t>
      </w:r>
      <w:r w:rsidRPr="00C81B7B">
        <w:rPr>
          <w:rtl/>
        </w:rPr>
        <w:t>توفر</w:t>
      </w:r>
      <w:r w:rsidR="0059005E">
        <w:rPr>
          <w:rtl/>
        </w:rPr>
        <w:t xml:space="preserve"> </w:t>
      </w:r>
      <w:r w:rsidRPr="00C81B7B">
        <w:rPr>
          <w:rtl/>
        </w:rPr>
        <w:t>خدمات</w:t>
      </w:r>
      <w:r w:rsidR="0059005E">
        <w:rPr>
          <w:rtl/>
        </w:rPr>
        <w:t xml:space="preserve"> </w:t>
      </w:r>
      <w:r w:rsidRPr="00C81B7B">
        <w:rPr>
          <w:rtl/>
        </w:rPr>
        <w:t>رعاية</w:t>
      </w:r>
      <w:r w:rsidR="0059005E">
        <w:rPr>
          <w:rtl/>
        </w:rPr>
        <w:t xml:space="preserve"> </w:t>
      </w:r>
      <w:r w:rsidRPr="00C81B7B">
        <w:rPr>
          <w:rtl/>
        </w:rPr>
        <w:t>صحية</w:t>
      </w:r>
      <w:r w:rsidR="0059005E">
        <w:rPr>
          <w:rtl/>
        </w:rPr>
        <w:t xml:space="preserve"> </w:t>
      </w:r>
      <w:r w:rsidRPr="00C81B7B">
        <w:rPr>
          <w:rtl/>
        </w:rPr>
        <w:t>يمكن</w:t>
      </w:r>
      <w:r w:rsidR="0059005E">
        <w:rPr>
          <w:rtl/>
        </w:rPr>
        <w:t xml:space="preserve"> </w:t>
      </w:r>
      <w:r w:rsidRPr="00C81B7B">
        <w:rPr>
          <w:rtl/>
        </w:rPr>
        <w:t>الوصول</w:t>
      </w:r>
      <w:r w:rsidR="0059005E">
        <w:rPr>
          <w:rtl/>
        </w:rPr>
        <w:t xml:space="preserve"> </w:t>
      </w:r>
      <w:r w:rsidRPr="00C81B7B">
        <w:rPr>
          <w:rtl/>
        </w:rPr>
        <w:t>إليها</w:t>
      </w:r>
      <w:r w:rsidR="0059005E">
        <w:rPr>
          <w:rtl/>
        </w:rPr>
        <w:t xml:space="preserve"> </w:t>
      </w:r>
      <w:r w:rsidRPr="00C81B7B">
        <w:rPr>
          <w:rtl/>
        </w:rPr>
        <w:t>وجيدة</w:t>
      </w:r>
      <w:r w:rsidR="0059005E">
        <w:rPr>
          <w:rtl/>
        </w:rPr>
        <w:t xml:space="preserve"> </w:t>
      </w:r>
      <w:r w:rsidRPr="00C81B7B">
        <w:rPr>
          <w:rtl/>
        </w:rPr>
        <w:t>النوعية،</w:t>
      </w:r>
      <w:r w:rsidR="0059005E">
        <w:rPr>
          <w:rtl/>
        </w:rPr>
        <w:t xml:space="preserve"> </w:t>
      </w:r>
      <w:r w:rsidRPr="00C81B7B">
        <w:rPr>
          <w:rtl/>
        </w:rPr>
        <w:t>بما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ذلك</w:t>
      </w:r>
      <w:r w:rsidR="0059005E">
        <w:rPr>
          <w:rtl/>
        </w:rPr>
        <w:t xml:space="preserve"> </w:t>
      </w:r>
      <w:r w:rsidRPr="00C81B7B">
        <w:rPr>
          <w:rtl/>
        </w:rPr>
        <w:t>خدمات</w:t>
      </w:r>
      <w:r w:rsidR="0059005E">
        <w:rPr>
          <w:rtl/>
        </w:rPr>
        <w:t xml:space="preserve"> </w:t>
      </w:r>
      <w:r w:rsidRPr="00C81B7B">
        <w:rPr>
          <w:rtl/>
        </w:rPr>
        <w:t>الصحة</w:t>
      </w:r>
      <w:r w:rsidR="0059005E">
        <w:rPr>
          <w:rtl/>
        </w:rPr>
        <w:t xml:space="preserve"> </w:t>
      </w:r>
      <w:r w:rsidRPr="00C81B7B">
        <w:rPr>
          <w:rtl/>
        </w:rPr>
        <w:t>الجنسية</w:t>
      </w:r>
      <w:r w:rsidR="0059005E">
        <w:rPr>
          <w:rtl/>
        </w:rPr>
        <w:t xml:space="preserve"> </w:t>
      </w:r>
      <w:r w:rsidRPr="00C81B7B">
        <w:rPr>
          <w:rtl/>
        </w:rPr>
        <w:t>والإنجابية،</w:t>
      </w:r>
      <w:r w:rsidR="0059005E">
        <w:rPr>
          <w:rtl/>
        </w:rPr>
        <w:t xml:space="preserve"> </w:t>
      </w:r>
      <w:r w:rsidRPr="00C81B7B">
        <w:rPr>
          <w:rtl/>
        </w:rPr>
        <w:t>والممارسات</w:t>
      </w:r>
      <w:r w:rsidR="0059005E">
        <w:rPr>
          <w:rtl/>
        </w:rPr>
        <w:t xml:space="preserve"> </w:t>
      </w:r>
      <w:r w:rsidRPr="00C81B7B">
        <w:rPr>
          <w:rtl/>
        </w:rPr>
        <w:t>الضارة،</w:t>
      </w:r>
      <w:r w:rsidR="0059005E">
        <w:rPr>
          <w:rtl/>
        </w:rPr>
        <w:t xml:space="preserve"> </w:t>
      </w:r>
      <w:r w:rsidRPr="00C81B7B">
        <w:rPr>
          <w:rtl/>
        </w:rPr>
        <w:t>بما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ذلك</w:t>
      </w:r>
      <w:r w:rsidR="0059005E">
        <w:rPr>
          <w:rtl/>
        </w:rPr>
        <w:t xml:space="preserve"> </w:t>
      </w:r>
      <w:r w:rsidRPr="00C81B7B">
        <w:rPr>
          <w:rtl/>
        </w:rPr>
        <w:t>زواج</w:t>
      </w:r>
      <w:r w:rsidR="0059005E">
        <w:rPr>
          <w:rtl/>
        </w:rPr>
        <w:t xml:space="preserve"> </w:t>
      </w:r>
      <w:r w:rsidRPr="00C81B7B">
        <w:rPr>
          <w:rtl/>
        </w:rPr>
        <w:t>الأطفال</w:t>
      </w:r>
      <w:r w:rsidR="0059005E">
        <w:rPr>
          <w:rtl/>
        </w:rPr>
        <w:t xml:space="preserve"> </w:t>
      </w:r>
      <w:r w:rsidRPr="00C81B7B">
        <w:rPr>
          <w:rtl/>
        </w:rPr>
        <w:t>والزواج</w:t>
      </w:r>
      <w:r w:rsidR="0059005E">
        <w:rPr>
          <w:rtl/>
        </w:rPr>
        <w:t xml:space="preserve"> </w:t>
      </w:r>
      <w:r w:rsidRPr="00C81B7B">
        <w:rPr>
          <w:rtl/>
        </w:rPr>
        <w:t>المبكر</w:t>
      </w:r>
      <w:r w:rsidR="0059005E">
        <w:rPr>
          <w:rtl/>
        </w:rPr>
        <w:t xml:space="preserve"> </w:t>
      </w:r>
      <w:r w:rsidRPr="00C81B7B">
        <w:rPr>
          <w:rtl/>
        </w:rPr>
        <w:t>والزواج</w:t>
      </w:r>
      <w:r w:rsidR="0059005E">
        <w:rPr>
          <w:rtl/>
        </w:rPr>
        <w:t xml:space="preserve"> </w:t>
      </w:r>
      <w:r w:rsidRPr="00C81B7B">
        <w:rPr>
          <w:rtl/>
        </w:rPr>
        <w:t>القسري</w:t>
      </w:r>
      <w:r w:rsidR="0059005E">
        <w:rPr>
          <w:rtl/>
        </w:rPr>
        <w:t xml:space="preserve"> </w:t>
      </w:r>
      <w:r w:rsidRPr="00C81B7B">
        <w:rPr>
          <w:rtl/>
        </w:rPr>
        <w:t>وتشويه</w:t>
      </w:r>
      <w:r w:rsidR="0059005E">
        <w:rPr>
          <w:rtl/>
        </w:rPr>
        <w:t xml:space="preserve"> </w:t>
      </w:r>
      <w:r w:rsidRPr="00C81B7B">
        <w:rPr>
          <w:rtl/>
        </w:rPr>
        <w:t>الأعضاء</w:t>
      </w:r>
      <w:r w:rsidR="0059005E">
        <w:rPr>
          <w:rtl/>
        </w:rPr>
        <w:t xml:space="preserve"> </w:t>
      </w:r>
      <w:r w:rsidRPr="00C81B7B">
        <w:rPr>
          <w:rtl/>
        </w:rPr>
        <w:t>التناسلية</w:t>
      </w:r>
      <w:r w:rsidR="0059005E">
        <w:rPr>
          <w:rtl/>
        </w:rPr>
        <w:t xml:space="preserve"> </w:t>
      </w:r>
      <w:r w:rsidRPr="00C81B7B">
        <w:rPr>
          <w:rtl/>
        </w:rPr>
        <w:t>للإناث،</w:t>
      </w:r>
      <w:r w:rsidR="0059005E">
        <w:rPr>
          <w:rtl/>
        </w:rPr>
        <w:t xml:space="preserve"> </w:t>
      </w:r>
      <w:r w:rsidRPr="00C81B7B">
        <w:rPr>
          <w:rtl/>
        </w:rPr>
        <w:t>والعقبات</w:t>
      </w:r>
      <w:r w:rsidR="0059005E">
        <w:rPr>
          <w:rtl/>
        </w:rPr>
        <w:t xml:space="preserve"> </w:t>
      </w:r>
      <w:r w:rsidRPr="00C81B7B">
        <w:rPr>
          <w:rtl/>
        </w:rPr>
        <w:t>الاجتماعية</w:t>
      </w:r>
      <w:r w:rsidR="00836615">
        <w:rPr>
          <w:rFonts w:hint="cs"/>
          <w:rtl/>
        </w:rPr>
        <w:t xml:space="preserve"> </w:t>
      </w:r>
      <w:r w:rsidRPr="00C81B7B">
        <w:rPr>
          <w:rtl/>
        </w:rPr>
        <w:t>-</w:t>
      </w:r>
      <w:r w:rsidR="00836615">
        <w:rPr>
          <w:rFonts w:hint="cs"/>
          <w:rtl/>
        </w:rPr>
        <w:t xml:space="preserve"> </w:t>
      </w:r>
      <w:r w:rsidRPr="00C81B7B">
        <w:rPr>
          <w:rtl/>
        </w:rPr>
        <w:t>الاقتصادية</w:t>
      </w:r>
      <w:r w:rsidR="0059005E">
        <w:rPr>
          <w:rtl/>
        </w:rPr>
        <w:t xml:space="preserve"> </w:t>
      </w:r>
      <w:r w:rsidRPr="00C81B7B">
        <w:rPr>
          <w:rtl/>
        </w:rPr>
        <w:t>والشواغل</w:t>
      </w:r>
      <w:r w:rsidR="0059005E">
        <w:rPr>
          <w:rtl/>
        </w:rPr>
        <w:t xml:space="preserve"> </w:t>
      </w:r>
      <w:r w:rsidRPr="00C81B7B">
        <w:rPr>
          <w:rtl/>
        </w:rPr>
        <w:t>الأمنية</w:t>
      </w:r>
      <w:r w:rsidR="0059005E">
        <w:rPr>
          <w:rtl/>
        </w:rPr>
        <w:t xml:space="preserve"> </w:t>
      </w:r>
      <w:r w:rsidRPr="00C81B7B">
        <w:rPr>
          <w:rtl/>
        </w:rPr>
        <w:t>التي</w:t>
      </w:r>
      <w:r w:rsidR="0059005E">
        <w:rPr>
          <w:rtl/>
        </w:rPr>
        <w:t xml:space="preserve"> </w:t>
      </w:r>
      <w:r w:rsidRPr="00C81B7B">
        <w:rPr>
          <w:rtl/>
        </w:rPr>
        <w:t>قد</w:t>
      </w:r>
      <w:r w:rsidR="0059005E">
        <w:rPr>
          <w:rtl/>
        </w:rPr>
        <w:t xml:space="preserve"> </w:t>
      </w:r>
      <w:r w:rsidRPr="00C81B7B">
        <w:rPr>
          <w:rtl/>
        </w:rPr>
        <w:t>تعوق</w:t>
      </w:r>
      <w:r w:rsidR="0059005E">
        <w:rPr>
          <w:rtl/>
        </w:rPr>
        <w:t xml:space="preserve"> </w:t>
      </w:r>
      <w:r w:rsidRPr="00C81B7B">
        <w:rPr>
          <w:rtl/>
        </w:rPr>
        <w:t>تمتع</w:t>
      </w:r>
      <w:r w:rsidR="0059005E">
        <w:rPr>
          <w:rtl/>
        </w:rPr>
        <w:t xml:space="preserve"> </w:t>
      </w:r>
      <w:r w:rsidRPr="00C81B7B">
        <w:rPr>
          <w:rtl/>
        </w:rPr>
        <w:t>النساء</w:t>
      </w:r>
      <w:r w:rsidR="0059005E">
        <w:rPr>
          <w:rtl/>
        </w:rPr>
        <w:t xml:space="preserve"> </w:t>
      </w:r>
      <w:r w:rsidRPr="00C81B7B">
        <w:rPr>
          <w:rtl/>
        </w:rPr>
        <w:t>والفتيات</w:t>
      </w:r>
      <w:r w:rsidR="0059005E">
        <w:rPr>
          <w:rtl/>
        </w:rPr>
        <w:t xml:space="preserve"> </w:t>
      </w:r>
      <w:r w:rsidRPr="00C81B7B">
        <w:rPr>
          <w:rtl/>
        </w:rPr>
        <w:t>بحقهن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المشاركة</w:t>
      </w:r>
      <w:r w:rsidR="0059005E">
        <w:rPr>
          <w:rtl/>
        </w:rPr>
        <w:t xml:space="preserve"> </w:t>
      </w:r>
      <w:r w:rsidRPr="00C81B7B">
        <w:rPr>
          <w:rtl/>
        </w:rPr>
        <w:t>الكاملة</w:t>
      </w:r>
      <w:r w:rsidR="0059005E">
        <w:rPr>
          <w:rtl/>
        </w:rPr>
        <w:t xml:space="preserve"> </w:t>
      </w:r>
      <w:r w:rsidRPr="00C81B7B">
        <w:rPr>
          <w:rtl/>
        </w:rPr>
        <w:t>والفعالة</w:t>
      </w:r>
      <w:r w:rsidR="0059005E">
        <w:rPr>
          <w:rtl/>
        </w:rPr>
        <w:t xml:space="preserve"> </w:t>
      </w:r>
      <w:r w:rsidRPr="00C81B7B">
        <w:rPr>
          <w:rtl/>
        </w:rPr>
        <w:t>والهادفة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القرارات</w:t>
      </w:r>
      <w:r w:rsidR="0059005E">
        <w:rPr>
          <w:rtl/>
        </w:rPr>
        <w:t xml:space="preserve"> </w:t>
      </w:r>
      <w:r w:rsidRPr="00C81B7B">
        <w:rPr>
          <w:rtl/>
        </w:rPr>
        <w:t>التي</w:t>
      </w:r>
      <w:r w:rsidR="0059005E">
        <w:rPr>
          <w:rtl/>
        </w:rPr>
        <w:t xml:space="preserve"> </w:t>
      </w:r>
      <w:r w:rsidRPr="00C81B7B">
        <w:rPr>
          <w:rtl/>
        </w:rPr>
        <w:t>تؤثر</w:t>
      </w:r>
      <w:r w:rsidR="0059005E">
        <w:rPr>
          <w:rtl/>
        </w:rPr>
        <w:t xml:space="preserve"> </w:t>
      </w:r>
      <w:r w:rsidRPr="00C81B7B">
        <w:rPr>
          <w:rtl/>
        </w:rPr>
        <w:t>عليهن؛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rPr>
          <w:rtl/>
        </w:rPr>
        <w:tab/>
        <w:t>(و)</w:t>
      </w:r>
      <w:r w:rsidRPr="00C81B7B">
        <w:tab/>
      </w:r>
      <w:r w:rsidRPr="00C81B7B">
        <w:rPr>
          <w:rtl/>
        </w:rPr>
        <w:t>مراعاة</w:t>
      </w:r>
      <w:r w:rsidR="0059005E">
        <w:rPr>
          <w:rtl/>
        </w:rPr>
        <w:t xml:space="preserve"> </w:t>
      </w:r>
      <w:r w:rsidRPr="00C81B7B">
        <w:rPr>
          <w:rtl/>
        </w:rPr>
        <w:t>الاحتياجات</w:t>
      </w:r>
      <w:r w:rsidR="0059005E">
        <w:rPr>
          <w:rtl/>
        </w:rPr>
        <w:t xml:space="preserve"> </w:t>
      </w:r>
      <w:r w:rsidRPr="00C81B7B">
        <w:rPr>
          <w:rtl/>
        </w:rPr>
        <w:t>الخاصة</w:t>
      </w:r>
      <w:r w:rsidR="0059005E">
        <w:rPr>
          <w:rtl/>
        </w:rPr>
        <w:t xml:space="preserve"> </w:t>
      </w:r>
      <w:r w:rsidRPr="00C81B7B">
        <w:rPr>
          <w:rtl/>
        </w:rPr>
        <w:t>للأشخاص</w:t>
      </w:r>
      <w:r w:rsidR="0059005E">
        <w:rPr>
          <w:rtl/>
        </w:rPr>
        <w:t xml:space="preserve"> </w:t>
      </w:r>
      <w:r w:rsidRPr="00C81B7B">
        <w:rPr>
          <w:rtl/>
        </w:rPr>
        <w:t>ذوي</w:t>
      </w:r>
      <w:r w:rsidR="0059005E">
        <w:rPr>
          <w:rtl/>
        </w:rPr>
        <w:t xml:space="preserve"> </w:t>
      </w:r>
      <w:r w:rsidRPr="00C81B7B">
        <w:rPr>
          <w:rtl/>
        </w:rPr>
        <w:t>الإعاقة</w:t>
      </w:r>
      <w:r w:rsidR="0059005E">
        <w:rPr>
          <w:rtl/>
        </w:rPr>
        <w:t xml:space="preserve"> </w:t>
      </w:r>
      <w:r w:rsidRPr="00C81B7B">
        <w:rPr>
          <w:rtl/>
        </w:rPr>
        <w:t>وكبار</w:t>
      </w:r>
      <w:r w:rsidR="0059005E">
        <w:rPr>
          <w:rtl/>
        </w:rPr>
        <w:t xml:space="preserve"> </w:t>
      </w:r>
      <w:r w:rsidRPr="00C81B7B">
        <w:rPr>
          <w:rtl/>
        </w:rPr>
        <w:t>السن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إطار</w:t>
      </w:r>
      <w:r w:rsidR="0059005E">
        <w:rPr>
          <w:rtl/>
        </w:rPr>
        <w:t xml:space="preserve"> </w:t>
      </w:r>
      <w:r w:rsidRPr="00C81B7B">
        <w:rPr>
          <w:rtl/>
        </w:rPr>
        <w:t>السعي</w:t>
      </w:r>
      <w:r w:rsidR="0059005E">
        <w:rPr>
          <w:rtl/>
        </w:rPr>
        <w:t xml:space="preserve"> </w:t>
      </w:r>
      <w:r w:rsidRPr="00C81B7B">
        <w:rPr>
          <w:rtl/>
        </w:rPr>
        <w:t>إلى</w:t>
      </w:r>
      <w:r w:rsidR="0059005E">
        <w:rPr>
          <w:rtl/>
        </w:rPr>
        <w:t xml:space="preserve"> </w:t>
      </w:r>
      <w:r w:rsidRPr="00C81B7B">
        <w:rPr>
          <w:rtl/>
        </w:rPr>
        <w:t>تعزيز</w:t>
      </w:r>
      <w:r w:rsidR="0059005E">
        <w:rPr>
          <w:rtl/>
        </w:rPr>
        <w:t xml:space="preserve"> </w:t>
      </w:r>
      <w:r w:rsidRPr="00C81B7B">
        <w:rPr>
          <w:rtl/>
        </w:rPr>
        <w:t>وكفالة</w:t>
      </w:r>
      <w:r w:rsidR="0059005E">
        <w:rPr>
          <w:rtl/>
        </w:rPr>
        <w:t xml:space="preserve"> </w:t>
      </w:r>
      <w:r w:rsidRPr="00C81B7B">
        <w:rPr>
          <w:rtl/>
        </w:rPr>
        <w:t>حماية</w:t>
      </w:r>
      <w:r w:rsidR="0059005E">
        <w:rPr>
          <w:rtl/>
        </w:rPr>
        <w:t xml:space="preserve"> </w:t>
      </w:r>
      <w:r w:rsidRPr="00C81B7B">
        <w:rPr>
          <w:rtl/>
        </w:rPr>
        <w:t>حقوق</w:t>
      </w:r>
      <w:r w:rsidR="0059005E">
        <w:rPr>
          <w:rtl/>
        </w:rPr>
        <w:t xml:space="preserve"> </w:t>
      </w:r>
      <w:r w:rsidRPr="00C81B7B">
        <w:rPr>
          <w:rtl/>
        </w:rPr>
        <w:t>الإنسان</w:t>
      </w:r>
      <w:r w:rsidR="0059005E">
        <w:rPr>
          <w:rtl/>
        </w:rPr>
        <w:t xml:space="preserve"> </w:t>
      </w:r>
      <w:r w:rsidRPr="00C81B7B">
        <w:rPr>
          <w:rtl/>
        </w:rPr>
        <w:t>للمشردين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داخلياً،</w:t>
      </w:r>
      <w:r w:rsidR="0059005E">
        <w:rPr>
          <w:rtl/>
        </w:rPr>
        <w:t xml:space="preserve"> </w:t>
      </w:r>
      <w:r w:rsidRPr="00C81B7B">
        <w:rPr>
          <w:rtl/>
        </w:rPr>
        <w:t>ولا</w:t>
      </w:r>
      <w:r w:rsidR="0059005E">
        <w:rPr>
          <w:rtl/>
        </w:rPr>
        <w:t xml:space="preserve"> </w:t>
      </w:r>
      <w:r w:rsidRPr="00C81B7B">
        <w:rPr>
          <w:rtl/>
        </w:rPr>
        <w:t>سيما</w:t>
      </w:r>
      <w:r w:rsidR="0059005E">
        <w:rPr>
          <w:rtl/>
        </w:rPr>
        <w:t xml:space="preserve"> </w:t>
      </w:r>
      <w:r w:rsidRPr="00C81B7B">
        <w:rPr>
          <w:rtl/>
        </w:rPr>
        <w:t>ضمان</w:t>
      </w:r>
      <w:r w:rsidR="0059005E">
        <w:rPr>
          <w:rtl/>
        </w:rPr>
        <w:t xml:space="preserve"> </w:t>
      </w:r>
      <w:r w:rsidRPr="00C81B7B">
        <w:rPr>
          <w:rtl/>
        </w:rPr>
        <w:t>وصول</w:t>
      </w:r>
      <w:r w:rsidR="0059005E">
        <w:rPr>
          <w:rtl/>
        </w:rPr>
        <w:t xml:space="preserve"> </w:t>
      </w:r>
      <w:r w:rsidRPr="00C81B7B">
        <w:rPr>
          <w:rtl/>
        </w:rPr>
        <w:t>الأشخاص</w:t>
      </w:r>
      <w:r w:rsidR="0059005E">
        <w:rPr>
          <w:rtl/>
        </w:rPr>
        <w:t xml:space="preserve"> </w:t>
      </w:r>
      <w:r w:rsidRPr="00C81B7B">
        <w:rPr>
          <w:rtl/>
        </w:rPr>
        <w:t>ذوي</w:t>
      </w:r>
      <w:r w:rsidR="0059005E">
        <w:rPr>
          <w:rtl/>
        </w:rPr>
        <w:t xml:space="preserve"> </w:t>
      </w:r>
      <w:r w:rsidRPr="00C81B7B">
        <w:rPr>
          <w:rtl/>
        </w:rPr>
        <w:t>الإعاقة</w:t>
      </w:r>
      <w:r w:rsidR="0059005E">
        <w:rPr>
          <w:rtl/>
        </w:rPr>
        <w:t xml:space="preserve"> </w:t>
      </w:r>
      <w:r w:rsidRPr="00C81B7B">
        <w:rPr>
          <w:rtl/>
        </w:rPr>
        <w:t>وكبار</w:t>
      </w:r>
      <w:r w:rsidR="0059005E">
        <w:rPr>
          <w:rtl/>
        </w:rPr>
        <w:t xml:space="preserve"> </w:t>
      </w:r>
      <w:r w:rsidRPr="00C81B7B">
        <w:rPr>
          <w:rtl/>
        </w:rPr>
        <w:t>السن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الوقت</w:t>
      </w:r>
      <w:r w:rsidR="0059005E">
        <w:rPr>
          <w:rtl/>
        </w:rPr>
        <w:t xml:space="preserve"> </w:t>
      </w:r>
      <w:r w:rsidRPr="00C81B7B">
        <w:rPr>
          <w:rtl/>
        </w:rPr>
        <w:t>المناسب</w:t>
      </w:r>
      <w:r w:rsidR="0059005E">
        <w:rPr>
          <w:rtl/>
        </w:rPr>
        <w:t xml:space="preserve"> </w:t>
      </w:r>
      <w:r w:rsidRPr="00C81B7B">
        <w:rPr>
          <w:rtl/>
        </w:rPr>
        <w:t>وبصورة</w:t>
      </w:r>
      <w:r w:rsidR="0059005E">
        <w:rPr>
          <w:rtl/>
        </w:rPr>
        <w:t xml:space="preserve"> </w:t>
      </w:r>
      <w:r w:rsidRPr="00C81B7B">
        <w:rPr>
          <w:rtl/>
        </w:rPr>
        <w:t>كاملة</w:t>
      </w:r>
      <w:r w:rsidR="0059005E">
        <w:rPr>
          <w:rtl/>
        </w:rPr>
        <w:t xml:space="preserve"> </w:t>
      </w:r>
      <w:r w:rsidRPr="00C81B7B">
        <w:rPr>
          <w:rtl/>
        </w:rPr>
        <w:t>وملائمة</w:t>
      </w:r>
      <w:r w:rsidR="0059005E">
        <w:rPr>
          <w:rtl/>
        </w:rPr>
        <w:t xml:space="preserve"> </w:t>
      </w:r>
      <w:r w:rsidRPr="00C81B7B">
        <w:rPr>
          <w:rtl/>
        </w:rPr>
        <w:t>ومتساوية</w:t>
      </w:r>
      <w:r w:rsidR="0059005E">
        <w:rPr>
          <w:rtl/>
        </w:rPr>
        <w:t xml:space="preserve"> </w:t>
      </w:r>
      <w:r w:rsidRPr="00C81B7B">
        <w:rPr>
          <w:rtl/>
        </w:rPr>
        <w:t>وتراعي</w:t>
      </w:r>
      <w:r w:rsidR="0059005E">
        <w:rPr>
          <w:rtl/>
        </w:rPr>
        <w:t xml:space="preserve"> </w:t>
      </w:r>
      <w:r w:rsidRPr="00C81B7B">
        <w:rPr>
          <w:rtl/>
        </w:rPr>
        <w:t>الجوانب</w:t>
      </w:r>
      <w:r w:rsidR="0059005E">
        <w:rPr>
          <w:rtl/>
        </w:rPr>
        <w:t xml:space="preserve"> </w:t>
      </w:r>
      <w:r w:rsidRPr="00C81B7B">
        <w:rPr>
          <w:rtl/>
        </w:rPr>
        <w:t>الجنسانية</w:t>
      </w:r>
      <w:r w:rsidR="0059005E">
        <w:rPr>
          <w:rtl/>
        </w:rPr>
        <w:t xml:space="preserve"> </w:t>
      </w:r>
      <w:r w:rsidRPr="00C81B7B">
        <w:rPr>
          <w:rtl/>
        </w:rPr>
        <w:t>والفوارق</w:t>
      </w:r>
      <w:r w:rsidR="0059005E">
        <w:rPr>
          <w:rtl/>
        </w:rPr>
        <w:t xml:space="preserve"> </w:t>
      </w:r>
      <w:r w:rsidRPr="00C81B7B">
        <w:rPr>
          <w:rtl/>
        </w:rPr>
        <w:t>العمرية،</w:t>
      </w:r>
      <w:r w:rsidR="0059005E">
        <w:rPr>
          <w:rtl/>
        </w:rPr>
        <w:t xml:space="preserve"> </w:t>
      </w:r>
      <w:r w:rsidRPr="00C81B7B">
        <w:rPr>
          <w:rtl/>
        </w:rPr>
        <w:t>إلى</w:t>
      </w:r>
      <w:r w:rsidR="0059005E">
        <w:rPr>
          <w:rtl/>
        </w:rPr>
        <w:t xml:space="preserve"> </w:t>
      </w:r>
      <w:r w:rsidRPr="00C81B7B">
        <w:rPr>
          <w:rtl/>
        </w:rPr>
        <w:t>المساعدة</w:t>
      </w:r>
      <w:r w:rsidR="0059005E">
        <w:rPr>
          <w:rtl/>
        </w:rPr>
        <w:t xml:space="preserve"> </w:t>
      </w:r>
      <w:r w:rsidRPr="00C81B7B">
        <w:rPr>
          <w:rtl/>
        </w:rPr>
        <w:t>والحماية</w:t>
      </w:r>
      <w:r w:rsidR="0059005E">
        <w:rPr>
          <w:rtl/>
        </w:rPr>
        <w:t xml:space="preserve"> </w:t>
      </w:r>
      <w:r w:rsidRPr="00C81B7B">
        <w:rPr>
          <w:rtl/>
        </w:rPr>
        <w:t>وخدمات</w:t>
      </w:r>
      <w:r w:rsidR="0059005E">
        <w:rPr>
          <w:rtl/>
        </w:rPr>
        <w:t xml:space="preserve"> </w:t>
      </w:r>
      <w:r w:rsidRPr="00C81B7B">
        <w:rPr>
          <w:rtl/>
        </w:rPr>
        <w:t>إعادة</w:t>
      </w:r>
      <w:r w:rsidR="0059005E">
        <w:rPr>
          <w:rtl/>
        </w:rPr>
        <w:t xml:space="preserve"> </w:t>
      </w:r>
      <w:r w:rsidRPr="00C81B7B">
        <w:rPr>
          <w:rtl/>
        </w:rPr>
        <w:t>التأهيل،</w:t>
      </w:r>
      <w:r w:rsidR="0059005E">
        <w:rPr>
          <w:rtl/>
        </w:rPr>
        <w:t xml:space="preserve"> </w:t>
      </w:r>
      <w:r w:rsidRPr="00C81B7B">
        <w:rPr>
          <w:rtl/>
        </w:rPr>
        <w:t>بما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ذلك</w:t>
      </w:r>
      <w:r w:rsidR="0059005E">
        <w:rPr>
          <w:rtl/>
        </w:rPr>
        <w:t xml:space="preserve"> </w:t>
      </w:r>
      <w:r w:rsidRPr="00C81B7B">
        <w:rPr>
          <w:rtl/>
        </w:rPr>
        <w:t>الرعاية</w:t>
      </w:r>
      <w:r w:rsidR="0059005E">
        <w:rPr>
          <w:rtl/>
        </w:rPr>
        <w:t xml:space="preserve"> </w:t>
      </w:r>
      <w:r w:rsidRPr="00C81B7B">
        <w:rPr>
          <w:rtl/>
        </w:rPr>
        <w:t>الصحية</w:t>
      </w:r>
      <w:r w:rsidR="0059005E">
        <w:rPr>
          <w:rtl/>
        </w:rPr>
        <w:t xml:space="preserve"> </w:t>
      </w:r>
      <w:r w:rsidRPr="00C81B7B">
        <w:rPr>
          <w:rtl/>
        </w:rPr>
        <w:t>وخدمات</w:t>
      </w:r>
      <w:r w:rsidR="0059005E">
        <w:rPr>
          <w:rtl/>
        </w:rPr>
        <w:t xml:space="preserve"> </w:t>
      </w:r>
      <w:r w:rsidRPr="00C81B7B">
        <w:rPr>
          <w:rtl/>
        </w:rPr>
        <w:t>الصحة</w:t>
      </w:r>
      <w:r w:rsidR="0059005E">
        <w:rPr>
          <w:rtl/>
        </w:rPr>
        <w:t xml:space="preserve"> </w:t>
      </w:r>
      <w:r w:rsidRPr="00C81B7B">
        <w:rPr>
          <w:rtl/>
        </w:rPr>
        <w:t>الجنسية</w:t>
      </w:r>
      <w:r w:rsidR="0059005E">
        <w:rPr>
          <w:rtl/>
        </w:rPr>
        <w:t xml:space="preserve"> </w:t>
      </w:r>
      <w:r w:rsidRPr="00C81B7B">
        <w:rPr>
          <w:rtl/>
        </w:rPr>
        <w:t>والإنجابية</w:t>
      </w:r>
      <w:r w:rsidR="0059005E">
        <w:rPr>
          <w:rtl/>
        </w:rPr>
        <w:t xml:space="preserve"> </w:t>
      </w:r>
      <w:r w:rsidRPr="00C81B7B">
        <w:rPr>
          <w:rtl/>
        </w:rPr>
        <w:t>والدعم</w:t>
      </w:r>
      <w:r w:rsidR="0059005E">
        <w:rPr>
          <w:rtl/>
        </w:rPr>
        <w:t xml:space="preserve"> </w:t>
      </w:r>
      <w:r w:rsidRPr="00C81B7B">
        <w:rPr>
          <w:rtl/>
        </w:rPr>
        <w:t>النفسي</w:t>
      </w:r>
      <w:r w:rsidR="0059005E">
        <w:rPr>
          <w:rtl/>
        </w:rPr>
        <w:t xml:space="preserve"> </w:t>
      </w:r>
      <w:r w:rsidRPr="00C81B7B">
        <w:rPr>
          <w:rtl/>
        </w:rPr>
        <w:t>وبرامج</w:t>
      </w:r>
      <w:r w:rsidR="0059005E">
        <w:rPr>
          <w:rtl/>
        </w:rPr>
        <w:t xml:space="preserve"> </w:t>
      </w:r>
      <w:r w:rsidRPr="00C81B7B">
        <w:rPr>
          <w:rtl/>
        </w:rPr>
        <w:t>التثقيف؛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rPr>
          <w:rtl/>
        </w:rPr>
        <w:tab/>
        <w:t>١٧-</w:t>
      </w:r>
      <w:r w:rsidRPr="00C81B7B">
        <w:tab/>
      </w:r>
      <w:r w:rsidRPr="00C81B7B">
        <w:rPr>
          <w:i/>
          <w:iCs/>
          <w:rtl/>
        </w:rPr>
        <w:t>يقرر</w:t>
      </w:r>
      <w:r w:rsidR="0059005E">
        <w:rPr>
          <w:rtl/>
        </w:rPr>
        <w:t xml:space="preserve"> </w:t>
      </w:r>
      <w:r w:rsidRPr="00C81B7B">
        <w:rPr>
          <w:rtl/>
        </w:rPr>
        <w:t>تمديد</w:t>
      </w:r>
      <w:r w:rsidR="0059005E">
        <w:rPr>
          <w:rtl/>
        </w:rPr>
        <w:t xml:space="preserve"> </w:t>
      </w:r>
      <w:r w:rsidRPr="00C81B7B">
        <w:rPr>
          <w:rtl/>
        </w:rPr>
        <w:t>ولاية</w:t>
      </w:r>
      <w:r w:rsidR="0059005E">
        <w:rPr>
          <w:rtl/>
        </w:rPr>
        <w:t xml:space="preserve"> </w:t>
      </w:r>
      <w:r w:rsidRPr="00C81B7B">
        <w:rPr>
          <w:rtl/>
        </w:rPr>
        <w:t>المقررة</w:t>
      </w:r>
      <w:r w:rsidR="0059005E">
        <w:rPr>
          <w:rtl/>
        </w:rPr>
        <w:t xml:space="preserve"> </w:t>
      </w:r>
      <w:r w:rsidRPr="00C81B7B">
        <w:rPr>
          <w:rtl/>
        </w:rPr>
        <w:t>الخاصة</w:t>
      </w:r>
      <w:r w:rsidR="0059005E">
        <w:rPr>
          <w:rtl/>
        </w:rPr>
        <w:t xml:space="preserve"> </w:t>
      </w:r>
      <w:r w:rsidRPr="00C81B7B">
        <w:rPr>
          <w:rtl/>
        </w:rPr>
        <w:t>المعنية</w:t>
      </w:r>
      <w:r w:rsidR="0059005E">
        <w:rPr>
          <w:rtl/>
        </w:rPr>
        <w:t xml:space="preserve"> </w:t>
      </w:r>
      <w:r w:rsidRPr="00C81B7B">
        <w:rPr>
          <w:rtl/>
        </w:rPr>
        <w:t>بحقوق</w:t>
      </w:r>
      <w:r w:rsidR="0059005E">
        <w:rPr>
          <w:rtl/>
        </w:rPr>
        <w:t xml:space="preserve"> </w:t>
      </w:r>
      <w:r w:rsidRPr="00C81B7B">
        <w:rPr>
          <w:rtl/>
        </w:rPr>
        <w:t>الإنسان</w:t>
      </w:r>
      <w:r w:rsidR="0059005E">
        <w:rPr>
          <w:rtl/>
        </w:rPr>
        <w:t xml:space="preserve"> </w:t>
      </w:r>
      <w:r w:rsidRPr="00C81B7B">
        <w:rPr>
          <w:rtl/>
        </w:rPr>
        <w:t>للمشردين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</w:t>
      </w:r>
      <w:r w:rsidR="0059005E">
        <w:rPr>
          <w:rtl/>
        </w:rPr>
        <w:t xml:space="preserve"> </w:t>
      </w:r>
      <w:r w:rsidRPr="00C81B7B">
        <w:rPr>
          <w:rtl/>
        </w:rPr>
        <w:t>لفترة</w:t>
      </w:r>
      <w:r w:rsidR="0059005E">
        <w:rPr>
          <w:rtl/>
        </w:rPr>
        <w:t xml:space="preserve"> </w:t>
      </w:r>
      <w:r w:rsidRPr="00C81B7B">
        <w:rPr>
          <w:rtl/>
        </w:rPr>
        <w:t>ثلاث</w:t>
      </w:r>
      <w:r w:rsidR="0059005E">
        <w:rPr>
          <w:rtl/>
        </w:rPr>
        <w:t xml:space="preserve"> </w:t>
      </w:r>
      <w:r w:rsidRPr="00C81B7B">
        <w:rPr>
          <w:rtl/>
        </w:rPr>
        <w:t>سنوات،</w:t>
      </w:r>
      <w:r w:rsidR="0059005E">
        <w:rPr>
          <w:rtl/>
        </w:rPr>
        <w:t xml:space="preserve"> </w:t>
      </w:r>
      <w:r w:rsidRPr="00C81B7B">
        <w:rPr>
          <w:rtl/>
        </w:rPr>
        <w:t>للقيام</w:t>
      </w:r>
      <w:r w:rsidR="0059005E">
        <w:rPr>
          <w:rtl/>
        </w:rPr>
        <w:t xml:space="preserve"> </w:t>
      </w:r>
      <w:r w:rsidRPr="00C81B7B">
        <w:rPr>
          <w:rtl/>
        </w:rPr>
        <w:t>بما</w:t>
      </w:r>
      <w:r w:rsidR="0059005E">
        <w:rPr>
          <w:rtl/>
        </w:rPr>
        <w:t xml:space="preserve"> </w:t>
      </w:r>
      <w:r w:rsidRPr="00C81B7B">
        <w:rPr>
          <w:rtl/>
        </w:rPr>
        <w:t>يلي: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rPr>
          <w:rtl/>
        </w:rPr>
        <w:tab/>
        <w:t>(أ)</w:t>
      </w:r>
      <w:r w:rsidRPr="00C81B7B">
        <w:tab/>
      </w:r>
      <w:r w:rsidRPr="00C81B7B">
        <w:rPr>
          <w:rtl/>
        </w:rPr>
        <w:t>معالجة</w:t>
      </w:r>
      <w:r w:rsidR="0059005E">
        <w:rPr>
          <w:rtl/>
        </w:rPr>
        <w:t xml:space="preserve"> </w:t>
      </w:r>
      <w:r w:rsidRPr="00C81B7B">
        <w:rPr>
          <w:rtl/>
        </w:rPr>
        <w:t>مشكلة</w:t>
      </w:r>
      <w:r w:rsidR="0059005E">
        <w:rPr>
          <w:rtl/>
        </w:rPr>
        <w:t xml:space="preserve"> </w:t>
      </w:r>
      <w:r w:rsidRPr="00C81B7B">
        <w:rPr>
          <w:rtl/>
        </w:rPr>
        <w:t>التشرد</w:t>
      </w:r>
      <w:r w:rsidR="0059005E">
        <w:rPr>
          <w:rtl/>
        </w:rPr>
        <w:t xml:space="preserve"> </w:t>
      </w:r>
      <w:r w:rsidRPr="00C81B7B">
        <w:rPr>
          <w:rtl/>
        </w:rPr>
        <w:t>الداخلي</w:t>
      </w:r>
      <w:r w:rsidR="0059005E">
        <w:rPr>
          <w:rtl/>
        </w:rPr>
        <w:t xml:space="preserve"> </w:t>
      </w:r>
      <w:r w:rsidRPr="00C81B7B">
        <w:rPr>
          <w:rtl/>
        </w:rPr>
        <w:t>المعقدة،</w:t>
      </w:r>
      <w:r w:rsidR="0059005E">
        <w:rPr>
          <w:rtl/>
        </w:rPr>
        <w:t xml:space="preserve"> </w:t>
      </w:r>
      <w:r w:rsidRPr="00C81B7B">
        <w:rPr>
          <w:rtl/>
        </w:rPr>
        <w:t>وبخاصة</w:t>
      </w:r>
      <w:r w:rsidR="0059005E">
        <w:rPr>
          <w:rtl/>
        </w:rPr>
        <w:t xml:space="preserve"> </w:t>
      </w:r>
      <w:r w:rsidRPr="00C81B7B">
        <w:rPr>
          <w:rtl/>
        </w:rPr>
        <w:t>عن</w:t>
      </w:r>
      <w:r w:rsidR="0059005E">
        <w:rPr>
          <w:rtl/>
        </w:rPr>
        <w:t xml:space="preserve"> </w:t>
      </w:r>
      <w:r w:rsidRPr="00C81B7B">
        <w:rPr>
          <w:rtl/>
        </w:rPr>
        <w:t>طريق</w:t>
      </w:r>
      <w:r w:rsidR="0059005E">
        <w:rPr>
          <w:rtl/>
        </w:rPr>
        <w:t xml:space="preserve"> </w:t>
      </w:r>
      <w:r w:rsidRPr="00C81B7B">
        <w:rPr>
          <w:rtl/>
        </w:rPr>
        <w:t>تعميم</w:t>
      </w:r>
      <w:r w:rsidR="0059005E">
        <w:rPr>
          <w:rtl/>
        </w:rPr>
        <w:t xml:space="preserve"> </w:t>
      </w:r>
      <w:r w:rsidRPr="00C81B7B">
        <w:rPr>
          <w:rtl/>
        </w:rPr>
        <w:t>مراعاة</w:t>
      </w:r>
      <w:r w:rsidR="0059005E">
        <w:rPr>
          <w:rtl/>
        </w:rPr>
        <w:t xml:space="preserve"> </w:t>
      </w:r>
      <w:r w:rsidRPr="00C81B7B">
        <w:rPr>
          <w:rtl/>
        </w:rPr>
        <w:t>حقوق</w:t>
      </w:r>
      <w:r w:rsidR="0059005E">
        <w:rPr>
          <w:rtl/>
        </w:rPr>
        <w:t xml:space="preserve"> </w:t>
      </w:r>
      <w:r w:rsidRPr="00C81B7B">
        <w:rPr>
          <w:rtl/>
        </w:rPr>
        <w:t>الإنسان</w:t>
      </w:r>
      <w:r w:rsidR="0059005E">
        <w:rPr>
          <w:rtl/>
        </w:rPr>
        <w:t xml:space="preserve"> </w:t>
      </w:r>
      <w:r w:rsidRPr="00C81B7B">
        <w:rPr>
          <w:rtl/>
        </w:rPr>
        <w:t>ل</w:t>
      </w:r>
      <w:r w:rsidRPr="00C81B7B">
        <w:rPr>
          <w:rFonts w:hint="cs"/>
          <w:rtl/>
        </w:rPr>
        <w:t>لأشخاص</w:t>
      </w:r>
      <w:r w:rsidR="0059005E">
        <w:rPr>
          <w:rFonts w:hint="cs"/>
          <w:rtl/>
        </w:rPr>
        <w:t xml:space="preserve"> </w:t>
      </w:r>
      <w:r w:rsidRPr="00C81B7B">
        <w:rPr>
          <w:rFonts w:hint="cs"/>
          <w:rtl/>
        </w:rPr>
        <w:t>ا</w:t>
      </w:r>
      <w:r w:rsidRPr="00C81B7B">
        <w:rPr>
          <w:rtl/>
        </w:rPr>
        <w:t>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أنشطة</w:t>
      </w:r>
      <w:r w:rsidR="0059005E">
        <w:rPr>
          <w:rtl/>
        </w:rPr>
        <w:t xml:space="preserve"> </w:t>
      </w:r>
      <w:r w:rsidRPr="00C81B7B">
        <w:rPr>
          <w:rtl/>
        </w:rPr>
        <w:t>جميع</w:t>
      </w:r>
      <w:r w:rsidR="0059005E">
        <w:rPr>
          <w:rtl/>
        </w:rPr>
        <w:t xml:space="preserve"> </w:t>
      </w:r>
      <w:r w:rsidRPr="00C81B7B">
        <w:rPr>
          <w:rtl/>
        </w:rPr>
        <w:t>الجهات</w:t>
      </w:r>
      <w:r w:rsidR="0059005E">
        <w:rPr>
          <w:rtl/>
        </w:rPr>
        <w:t xml:space="preserve"> </w:t>
      </w:r>
      <w:r w:rsidRPr="00C81B7B">
        <w:rPr>
          <w:rtl/>
        </w:rPr>
        <w:t>ذات</w:t>
      </w:r>
      <w:r w:rsidR="0059005E">
        <w:rPr>
          <w:rtl/>
        </w:rPr>
        <w:t xml:space="preserve"> </w:t>
      </w:r>
      <w:r w:rsidRPr="00C81B7B">
        <w:rPr>
          <w:rtl/>
        </w:rPr>
        <w:t>الصلة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منظومة</w:t>
      </w:r>
      <w:r w:rsidR="0059005E">
        <w:rPr>
          <w:rtl/>
        </w:rPr>
        <w:t xml:space="preserve"> </w:t>
      </w:r>
      <w:r w:rsidRPr="00C81B7B">
        <w:rPr>
          <w:rtl/>
        </w:rPr>
        <w:t>الأمم</w:t>
      </w:r>
      <w:r w:rsidR="0059005E">
        <w:rPr>
          <w:rtl/>
        </w:rPr>
        <w:t xml:space="preserve"> </w:t>
      </w:r>
      <w:r w:rsidRPr="00C81B7B">
        <w:rPr>
          <w:rtl/>
        </w:rPr>
        <w:t>المتحدة؛</w:t>
      </w:r>
      <w:r w:rsidRPr="00C81B7B">
        <w:t>‬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rPr>
          <w:rtl/>
        </w:rPr>
        <w:tab/>
        <w:t>(ب)</w:t>
      </w:r>
      <w:r w:rsidRPr="00C81B7B">
        <w:tab/>
      </w:r>
      <w:r w:rsidRPr="00C81B7B">
        <w:rPr>
          <w:rtl/>
        </w:rPr>
        <w:t>العمل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تعزيز</w:t>
      </w:r>
      <w:r w:rsidR="0059005E">
        <w:rPr>
          <w:rtl/>
        </w:rPr>
        <w:t xml:space="preserve"> </w:t>
      </w:r>
      <w:r w:rsidRPr="00C81B7B">
        <w:rPr>
          <w:rtl/>
        </w:rPr>
        <w:t>الاستجابة</w:t>
      </w:r>
      <w:r w:rsidR="0059005E">
        <w:rPr>
          <w:rtl/>
        </w:rPr>
        <w:t xml:space="preserve"> </w:t>
      </w:r>
      <w:r w:rsidRPr="00C81B7B">
        <w:rPr>
          <w:rtl/>
        </w:rPr>
        <w:t>الدولية</w:t>
      </w:r>
      <w:r w:rsidR="0059005E">
        <w:rPr>
          <w:rtl/>
        </w:rPr>
        <w:t xml:space="preserve"> </w:t>
      </w:r>
      <w:r w:rsidRPr="00C81B7B">
        <w:rPr>
          <w:rtl/>
        </w:rPr>
        <w:t>للمشكلة</w:t>
      </w:r>
      <w:r w:rsidR="0059005E">
        <w:rPr>
          <w:rtl/>
        </w:rPr>
        <w:t xml:space="preserve"> </w:t>
      </w:r>
      <w:r w:rsidRPr="00C81B7B">
        <w:rPr>
          <w:rtl/>
        </w:rPr>
        <w:t>المعقدة</w:t>
      </w:r>
      <w:r w:rsidR="0059005E">
        <w:rPr>
          <w:rtl/>
        </w:rPr>
        <w:t xml:space="preserve"> </w:t>
      </w:r>
      <w:r w:rsidRPr="00C81B7B">
        <w:rPr>
          <w:rtl/>
        </w:rPr>
        <w:t>المتمثلة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حالات</w:t>
      </w:r>
      <w:r w:rsidR="0059005E">
        <w:rPr>
          <w:rtl/>
        </w:rPr>
        <w:t xml:space="preserve"> </w:t>
      </w:r>
      <w:r w:rsidRPr="00C81B7B">
        <w:rPr>
          <w:rtl/>
        </w:rPr>
        <w:t>التشرد</w:t>
      </w:r>
      <w:r w:rsidR="0059005E">
        <w:rPr>
          <w:rtl/>
        </w:rPr>
        <w:t xml:space="preserve"> </w:t>
      </w:r>
      <w:r w:rsidRPr="00C81B7B">
        <w:rPr>
          <w:rtl/>
        </w:rPr>
        <w:t>الداخلي</w:t>
      </w:r>
      <w:r w:rsidR="0059005E">
        <w:rPr>
          <w:rtl/>
        </w:rPr>
        <w:t xml:space="preserve"> </w:t>
      </w:r>
      <w:r w:rsidRPr="00C81B7B">
        <w:rPr>
          <w:rtl/>
        </w:rPr>
        <w:t>التي</w:t>
      </w:r>
      <w:r w:rsidR="0059005E">
        <w:rPr>
          <w:rtl/>
        </w:rPr>
        <w:t xml:space="preserve"> </w:t>
      </w:r>
      <w:r w:rsidRPr="00C81B7B">
        <w:rPr>
          <w:rtl/>
        </w:rPr>
        <w:t>تقع</w:t>
      </w:r>
      <w:r w:rsidR="0059005E">
        <w:rPr>
          <w:rtl/>
        </w:rPr>
        <w:t xml:space="preserve"> </w:t>
      </w:r>
      <w:r w:rsidRPr="00C81B7B">
        <w:rPr>
          <w:rtl/>
        </w:rPr>
        <w:t>لأسباب</w:t>
      </w:r>
      <w:r w:rsidR="0059005E">
        <w:rPr>
          <w:rtl/>
        </w:rPr>
        <w:t xml:space="preserve"> </w:t>
      </w:r>
      <w:r w:rsidRPr="00C81B7B">
        <w:rPr>
          <w:rtl/>
        </w:rPr>
        <w:t>تشمل</w:t>
      </w:r>
      <w:r w:rsidR="0059005E">
        <w:rPr>
          <w:rtl/>
        </w:rPr>
        <w:t xml:space="preserve"> </w:t>
      </w:r>
      <w:r w:rsidRPr="00C81B7B">
        <w:rPr>
          <w:rtl/>
        </w:rPr>
        <w:t>النزاعات</w:t>
      </w:r>
      <w:r w:rsidR="0059005E">
        <w:rPr>
          <w:rtl/>
        </w:rPr>
        <w:t xml:space="preserve"> </w:t>
      </w:r>
      <w:r w:rsidRPr="00C81B7B">
        <w:rPr>
          <w:rtl/>
        </w:rPr>
        <w:t>المسلحة</w:t>
      </w:r>
      <w:r w:rsidR="0059005E">
        <w:rPr>
          <w:rtl/>
        </w:rPr>
        <w:t xml:space="preserve"> </w:t>
      </w:r>
      <w:r w:rsidRPr="00C81B7B">
        <w:rPr>
          <w:rtl/>
        </w:rPr>
        <w:t>وانتشار</w:t>
      </w:r>
      <w:r w:rsidR="0059005E">
        <w:rPr>
          <w:rtl/>
        </w:rPr>
        <w:t xml:space="preserve"> </w:t>
      </w:r>
      <w:r w:rsidRPr="00C81B7B">
        <w:rPr>
          <w:rtl/>
        </w:rPr>
        <w:t>العنف</w:t>
      </w:r>
      <w:r w:rsidR="0059005E">
        <w:rPr>
          <w:rtl/>
        </w:rPr>
        <w:t xml:space="preserve"> </w:t>
      </w:r>
      <w:r w:rsidRPr="00C81B7B">
        <w:rPr>
          <w:rtl/>
        </w:rPr>
        <w:t>وانتهاكات</w:t>
      </w:r>
      <w:r w:rsidR="0059005E">
        <w:rPr>
          <w:rtl/>
        </w:rPr>
        <w:t xml:space="preserve"> </w:t>
      </w:r>
      <w:r w:rsidRPr="00C81B7B">
        <w:rPr>
          <w:rtl/>
        </w:rPr>
        <w:t>حقوق</w:t>
      </w:r>
      <w:r w:rsidR="0059005E">
        <w:rPr>
          <w:rtl/>
        </w:rPr>
        <w:t xml:space="preserve"> </w:t>
      </w:r>
      <w:r w:rsidRPr="00C81B7B">
        <w:rPr>
          <w:rtl/>
        </w:rPr>
        <w:t>الإنسان</w:t>
      </w:r>
      <w:r w:rsidR="0059005E">
        <w:rPr>
          <w:rtl/>
        </w:rPr>
        <w:t xml:space="preserve"> </w:t>
      </w:r>
      <w:r w:rsidRPr="00C81B7B">
        <w:rPr>
          <w:rtl/>
        </w:rPr>
        <w:t>والكوارث</w:t>
      </w:r>
      <w:r w:rsidR="0059005E">
        <w:rPr>
          <w:rtl/>
        </w:rPr>
        <w:t xml:space="preserve"> </w:t>
      </w:r>
      <w:r w:rsidRPr="00C81B7B">
        <w:rPr>
          <w:rtl/>
        </w:rPr>
        <w:t>الطبيعية،</w:t>
      </w:r>
      <w:r w:rsidR="0059005E">
        <w:rPr>
          <w:rtl/>
        </w:rPr>
        <w:t xml:space="preserve"> </w:t>
      </w:r>
      <w:r w:rsidRPr="00C81B7B">
        <w:rPr>
          <w:rtl/>
        </w:rPr>
        <w:t>والمشاركة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الدعوة</w:t>
      </w:r>
      <w:r w:rsidR="0059005E">
        <w:rPr>
          <w:rtl/>
        </w:rPr>
        <w:t xml:space="preserve"> </w:t>
      </w:r>
      <w:r w:rsidRPr="00C81B7B">
        <w:rPr>
          <w:rtl/>
        </w:rPr>
        <w:t>والعمل</w:t>
      </w:r>
      <w:r w:rsidR="0059005E">
        <w:rPr>
          <w:rtl/>
        </w:rPr>
        <w:t xml:space="preserve"> </w:t>
      </w:r>
      <w:r w:rsidRPr="00C81B7B">
        <w:rPr>
          <w:rtl/>
        </w:rPr>
        <w:t>الدوليين</w:t>
      </w:r>
      <w:r w:rsidR="0059005E">
        <w:rPr>
          <w:rtl/>
        </w:rPr>
        <w:t xml:space="preserve"> </w:t>
      </w:r>
      <w:r w:rsidRPr="00C81B7B">
        <w:rPr>
          <w:rtl/>
        </w:rPr>
        <w:t>المنسقين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أجل</w:t>
      </w:r>
      <w:r w:rsidR="0059005E">
        <w:rPr>
          <w:rtl/>
        </w:rPr>
        <w:t xml:space="preserve"> </w:t>
      </w:r>
      <w:r w:rsidRPr="00C81B7B">
        <w:rPr>
          <w:rtl/>
        </w:rPr>
        <w:t>تحسين</w:t>
      </w:r>
      <w:r w:rsidR="0059005E">
        <w:rPr>
          <w:rtl/>
        </w:rPr>
        <w:t xml:space="preserve"> </w:t>
      </w:r>
      <w:r w:rsidRPr="00C81B7B">
        <w:rPr>
          <w:rtl/>
        </w:rPr>
        <w:t>حماية</w:t>
      </w:r>
      <w:r w:rsidR="0059005E">
        <w:rPr>
          <w:rtl/>
        </w:rPr>
        <w:t xml:space="preserve"> </w:t>
      </w:r>
      <w:r w:rsidRPr="00C81B7B">
        <w:rPr>
          <w:rtl/>
        </w:rPr>
        <w:t>حقوق</w:t>
      </w:r>
      <w:r w:rsidR="0059005E">
        <w:rPr>
          <w:rtl/>
        </w:rPr>
        <w:t xml:space="preserve"> </w:t>
      </w:r>
      <w:r w:rsidRPr="00C81B7B">
        <w:rPr>
          <w:rtl/>
        </w:rPr>
        <w:t>الإنسان</w:t>
      </w:r>
      <w:r w:rsidR="0059005E">
        <w:rPr>
          <w:rtl/>
        </w:rPr>
        <w:t xml:space="preserve"> </w:t>
      </w:r>
      <w:r w:rsidRPr="00C81B7B">
        <w:rPr>
          <w:rtl/>
        </w:rPr>
        <w:t>ل</w:t>
      </w:r>
      <w:r w:rsidRPr="00C81B7B">
        <w:rPr>
          <w:rFonts w:hint="cs"/>
          <w:rtl/>
        </w:rPr>
        <w:t>لأشخاص</w:t>
      </w:r>
      <w:r w:rsidR="0059005E">
        <w:rPr>
          <w:rFonts w:hint="cs"/>
          <w:rtl/>
        </w:rPr>
        <w:t xml:space="preserve"> </w:t>
      </w:r>
      <w:r w:rsidR="00836615">
        <w:rPr>
          <w:rFonts w:hint="cs"/>
          <w:rtl/>
        </w:rPr>
        <w:t>ا</w:t>
      </w:r>
      <w:r w:rsidRPr="00C81B7B">
        <w:rPr>
          <w:rtl/>
        </w:rPr>
        <w:t>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</w:t>
      </w:r>
      <w:r w:rsidR="0059005E">
        <w:rPr>
          <w:rtl/>
        </w:rPr>
        <w:t xml:space="preserve"> </w:t>
      </w:r>
      <w:r w:rsidRPr="00C81B7B">
        <w:rPr>
          <w:rtl/>
        </w:rPr>
        <w:t>واحترامها،</w:t>
      </w:r>
      <w:r w:rsidR="0059005E">
        <w:rPr>
          <w:rtl/>
        </w:rPr>
        <w:t xml:space="preserve"> </w:t>
      </w:r>
      <w:r w:rsidRPr="00C81B7B">
        <w:rPr>
          <w:rtl/>
        </w:rPr>
        <w:t>مع</w:t>
      </w:r>
      <w:r w:rsidR="0059005E">
        <w:rPr>
          <w:rtl/>
        </w:rPr>
        <w:t xml:space="preserve"> </w:t>
      </w:r>
      <w:r w:rsidRPr="00C81B7B">
        <w:rPr>
          <w:rtl/>
        </w:rPr>
        <w:t>مواصلة</w:t>
      </w:r>
      <w:r w:rsidR="0059005E">
        <w:rPr>
          <w:rtl/>
        </w:rPr>
        <w:t xml:space="preserve"> </w:t>
      </w:r>
      <w:r w:rsidRPr="00C81B7B">
        <w:rPr>
          <w:rtl/>
        </w:rPr>
        <w:t>وتعزيز</w:t>
      </w:r>
      <w:r w:rsidR="0059005E">
        <w:rPr>
          <w:rtl/>
        </w:rPr>
        <w:t xml:space="preserve"> </w:t>
      </w:r>
      <w:r w:rsidRPr="00C81B7B">
        <w:rPr>
          <w:rtl/>
        </w:rPr>
        <w:t>الحوار</w:t>
      </w:r>
      <w:r w:rsidR="0059005E">
        <w:rPr>
          <w:rtl/>
        </w:rPr>
        <w:t xml:space="preserve"> </w:t>
      </w:r>
      <w:r w:rsidRPr="00C81B7B">
        <w:rPr>
          <w:rtl/>
        </w:rPr>
        <w:t>الجامع</w:t>
      </w:r>
      <w:r w:rsidR="0059005E">
        <w:rPr>
          <w:rtl/>
        </w:rPr>
        <w:t xml:space="preserve"> </w:t>
      </w:r>
      <w:r w:rsidRPr="00C81B7B">
        <w:rPr>
          <w:rtl/>
        </w:rPr>
        <w:lastRenderedPageBreak/>
        <w:t>مع</w:t>
      </w:r>
      <w:r w:rsidR="0059005E">
        <w:rPr>
          <w:rtl/>
        </w:rPr>
        <w:t xml:space="preserve"> </w:t>
      </w:r>
      <w:r w:rsidRPr="00C81B7B">
        <w:rPr>
          <w:rtl/>
        </w:rPr>
        <w:t>الحكومات</w:t>
      </w:r>
      <w:r w:rsidR="0059005E">
        <w:rPr>
          <w:rtl/>
        </w:rPr>
        <w:t xml:space="preserve"> </w:t>
      </w:r>
      <w:r w:rsidRPr="00C81B7B">
        <w:rPr>
          <w:rtl/>
        </w:rPr>
        <w:t>والمنظمات</w:t>
      </w:r>
      <w:r w:rsidR="0059005E">
        <w:rPr>
          <w:rtl/>
        </w:rPr>
        <w:t xml:space="preserve"> </w:t>
      </w:r>
      <w:r w:rsidRPr="00C81B7B">
        <w:rPr>
          <w:rtl/>
        </w:rPr>
        <w:t>الحكومية</w:t>
      </w:r>
      <w:r w:rsidR="0059005E">
        <w:rPr>
          <w:rtl/>
        </w:rPr>
        <w:t xml:space="preserve"> </w:t>
      </w:r>
      <w:r w:rsidRPr="00C81B7B">
        <w:rPr>
          <w:rtl/>
        </w:rPr>
        <w:t>الدولية</w:t>
      </w:r>
      <w:r w:rsidR="0059005E">
        <w:rPr>
          <w:rtl/>
        </w:rPr>
        <w:t xml:space="preserve"> </w:t>
      </w:r>
      <w:r w:rsidRPr="00C81B7B">
        <w:rPr>
          <w:rtl/>
        </w:rPr>
        <w:t>والمنظمات</w:t>
      </w:r>
      <w:r w:rsidR="0059005E">
        <w:rPr>
          <w:rtl/>
        </w:rPr>
        <w:t xml:space="preserve"> </w:t>
      </w:r>
      <w:r w:rsidRPr="00C81B7B">
        <w:rPr>
          <w:rtl/>
        </w:rPr>
        <w:t>الإقليمية</w:t>
      </w:r>
      <w:r w:rsidR="0059005E">
        <w:rPr>
          <w:rtl/>
        </w:rPr>
        <w:t xml:space="preserve"> </w:t>
      </w:r>
      <w:r w:rsidRPr="00C81B7B">
        <w:rPr>
          <w:rtl/>
        </w:rPr>
        <w:t>وغير</w:t>
      </w:r>
      <w:r w:rsidR="0059005E">
        <w:rPr>
          <w:rtl/>
        </w:rPr>
        <w:t xml:space="preserve"> </w:t>
      </w:r>
      <w:r w:rsidRPr="00C81B7B">
        <w:rPr>
          <w:rtl/>
        </w:rPr>
        <w:t>الحكومية</w:t>
      </w:r>
      <w:r w:rsidR="0059005E">
        <w:rPr>
          <w:rtl/>
        </w:rPr>
        <w:t xml:space="preserve"> </w:t>
      </w:r>
      <w:r w:rsidRPr="00C81B7B">
        <w:rPr>
          <w:rtl/>
        </w:rPr>
        <w:t>والأطراف</w:t>
      </w:r>
      <w:r w:rsidR="0059005E">
        <w:rPr>
          <w:rtl/>
        </w:rPr>
        <w:t xml:space="preserve"> </w:t>
      </w:r>
      <w:r w:rsidRPr="00C81B7B">
        <w:rPr>
          <w:rtl/>
        </w:rPr>
        <w:t>الفاعلة</w:t>
      </w:r>
      <w:r w:rsidR="0059005E">
        <w:rPr>
          <w:rtl/>
        </w:rPr>
        <w:t xml:space="preserve"> </w:t>
      </w:r>
      <w:r w:rsidRPr="00C81B7B">
        <w:rPr>
          <w:rtl/>
        </w:rPr>
        <w:t>الأخرى</w:t>
      </w:r>
      <w:r w:rsidR="0059005E">
        <w:rPr>
          <w:rtl/>
        </w:rPr>
        <w:t xml:space="preserve"> </w:t>
      </w:r>
      <w:r w:rsidRPr="00C81B7B">
        <w:rPr>
          <w:rtl/>
        </w:rPr>
        <w:t>ذات</w:t>
      </w:r>
      <w:r w:rsidR="0059005E">
        <w:rPr>
          <w:rtl/>
        </w:rPr>
        <w:t xml:space="preserve"> </w:t>
      </w:r>
      <w:r w:rsidRPr="00C81B7B">
        <w:rPr>
          <w:rtl/>
        </w:rPr>
        <w:t>الصلة؛</w:t>
      </w:r>
      <w:r w:rsidRPr="00C81B7B">
        <w:t>‬</w:t>
      </w:r>
    </w:p>
    <w:p w:rsidR="00C81B7B" w:rsidRPr="00561841" w:rsidRDefault="00C81B7B" w:rsidP="00C81B7B">
      <w:pPr>
        <w:pStyle w:val="SingleTxtGA"/>
        <w:rPr>
          <w:rtl/>
          <w:lang w:val="ar-SA" w:eastAsia="zh-TW"/>
        </w:rPr>
      </w:pPr>
      <w:r w:rsidRPr="00C81B7B">
        <w:rPr>
          <w:rtl/>
        </w:rPr>
        <w:tab/>
      </w:r>
      <w:r w:rsidRPr="00561841">
        <w:rPr>
          <w:spacing w:val="-1"/>
          <w:rtl/>
        </w:rPr>
        <w:t>١٨-</w:t>
      </w:r>
      <w:r w:rsidRPr="00561841">
        <w:rPr>
          <w:spacing w:val="-1"/>
        </w:rPr>
        <w:tab/>
      </w:r>
      <w:r w:rsidRPr="00561841">
        <w:rPr>
          <w:i/>
          <w:iCs/>
          <w:spacing w:val="-1"/>
          <w:rtl/>
        </w:rPr>
        <w:t>يطلب</w:t>
      </w:r>
      <w:r w:rsidR="0059005E">
        <w:rPr>
          <w:spacing w:val="-1"/>
          <w:rtl/>
        </w:rPr>
        <w:t xml:space="preserve"> </w:t>
      </w:r>
      <w:r w:rsidRPr="00561841">
        <w:rPr>
          <w:spacing w:val="-1"/>
          <w:rtl/>
        </w:rPr>
        <w:t>إلى</w:t>
      </w:r>
      <w:r w:rsidR="0059005E">
        <w:rPr>
          <w:spacing w:val="-1"/>
          <w:rtl/>
        </w:rPr>
        <w:t xml:space="preserve"> </w:t>
      </w:r>
      <w:r w:rsidRPr="00561841">
        <w:rPr>
          <w:spacing w:val="-1"/>
          <w:rtl/>
        </w:rPr>
        <w:t>المقررة</w:t>
      </w:r>
      <w:r w:rsidR="0059005E">
        <w:rPr>
          <w:spacing w:val="-1"/>
          <w:rtl/>
        </w:rPr>
        <w:t xml:space="preserve"> </w:t>
      </w:r>
      <w:r w:rsidRPr="00561841">
        <w:rPr>
          <w:spacing w:val="-1"/>
          <w:rtl/>
        </w:rPr>
        <w:t>الخاصة</w:t>
      </w:r>
      <w:r w:rsidR="0059005E">
        <w:rPr>
          <w:spacing w:val="-1"/>
          <w:rtl/>
        </w:rPr>
        <w:t xml:space="preserve"> </w:t>
      </w:r>
      <w:r w:rsidRPr="00561841">
        <w:rPr>
          <w:spacing w:val="-1"/>
          <w:rtl/>
        </w:rPr>
        <w:t>المعنية</w:t>
      </w:r>
      <w:r w:rsidR="0059005E">
        <w:rPr>
          <w:spacing w:val="-1"/>
          <w:rtl/>
        </w:rPr>
        <w:t xml:space="preserve"> </w:t>
      </w:r>
      <w:r w:rsidRPr="00561841">
        <w:rPr>
          <w:spacing w:val="-1"/>
          <w:rtl/>
        </w:rPr>
        <w:t>بحقوق</w:t>
      </w:r>
      <w:r w:rsidR="0059005E">
        <w:rPr>
          <w:spacing w:val="-1"/>
          <w:rtl/>
        </w:rPr>
        <w:t xml:space="preserve"> </w:t>
      </w:r>
      <w:r w:rsidRPr="00561841">
        <w:rPr>
          <w:spacing w:val="-1"/>
          <w:rtl/>
        </w:rPr>
        <w:t>الإنسان</w:t>
      </w:r>
      <w:r w:rsidR="0059005E">
        <w:rPr>
          <w:spacing w:val="-1"/>
          <w:rtl/>
        </w:rPr>
        <w:t xml:space="preserve"> </w:t>
      </w:r>
      <w:r w:rsidRPr="00561841">
        <w:rPr>
          <w:spacing w:val="-1"/>
          <w:rtl/>
        </w:rPr>
        <w:t>للمشردين</w:t>
      </w:r>
      <w:r w:rsidR="0059005E">
        <w:rPr>
          <w:spacing w:val="-1"/>
          <w:rtl/>
        </w:rPr>
        <w:t xml:space="preserve"> </w:t>
      </w:r>
      <w:r w:rsidRPr="00561841">
        <w:rPr>
          <w:spacing w:val="-1"/>
          <w:rtl/>
        </w:rPr>
        <w:t>داخلياً،</w:t>
      </w:r>
      <w:r w:rsidR="0059005E">
        <w:rPr>
          <w:spacing w:val="-1"/>
          <w:rtl/>
        </w:rPr>
        <w:t xml:space="preserve"> </w:t>
      </w:r>
      <w:r w:rsidRPr="00561841">
        <w:rPr>
          <w:spacing w:val="-1"/>
          <w:rtl/>
        </w:rPr>
        <w:t>عند</w:t>
      </w:r>
      <w:r w:rsidR="0059005E">
        <w:rPr>
          <w:spacing w:val="-1"/>
          <w:rtl/>
        </w:rPr>
        <w:t xml:space="preserve"> </w:t>
      </w:r>
      <w:r w:rsidRPr="00561841">
        <w:rPr>
          <w:spacing w:val="-1"/>
          <w:rtl/>
        </w:rPr>
        <w:t>تنفيذها</w:t>
      </w:r>
      <w:r w:rsidR="0059005E">
        <w:rPr>
          <w:spacing w:val="-1"/>
          <w:rtl/>
        </w:rPr>
        <w:t xml:space="preserve"> </w:t>
      </w:r>
      <w:r w:rsidRPr="00561841">
        <w:rPr>
          <w:spacing w:val="-1"/>
          <w:rtl/>
        </w:rPr>
        <w:t>للولاية،</w:t>
      </w:r>
      <w:r w:rsidR="0059005E">
        <w:rPr>
          <w:spacing w:val="-1"/>
          <w:rtl/>
        </w:rPr>
        <w:t xml:space="preserve"> </w:t>
      </w:r>
      <w:r w:rsidRPr="00561841">
        <w:rPr>
          <w:spacing w:val="-1"/>
          <w:rtl/>
        </w:rPr>
        <w:t>وعن</w:t>
      </w:r>
      <w:r w:rsidR="0059005E">
        <w:rPr>
          <w:spacing w:val="-1"/>
          <w:rtl/>
        </w:rPr>
        <w:t xml:space="preserve"> </w:t>
      </w:r>
      <w:r w:rsidRPr="00561841">
        <w:rPr>
          <w:spacing w:val="-1"/>
          <w:rtl/>
        </w:rPr>
        <w:t>طريق</w:t>
      </w:r>
      <w:r w:rsidR="0059005E">
        <w:rPr>
          <w:spacing w:val="-1"/>
          <w:rtl/>
        </w:rPr>
        <w:t xml:space="preserve"> </w:t>
      </w:r>
      <w:r w:rsidRPr="00561841">
        <w:rPr>
          <w:spacing w:val="-1"/>
          <w:rtl/>
        </w:rPr>
        <w:t>الحوار</w:t>
      </w:r>
      <w:r w:rsidR="0059005E">
        <w:rPr>
          <w:spacing w:val="-1"/>
          <w:rtl/>
        </w:rPr>
        <w:t xml:space="preserve"> </w:t>
      </w:r>
      <w:r w:rsidRPr="00561841">
        <w:rPr>
          <w:spacing w:val="-1"/>
          <w:rtl/>
        </w:rPr>
        <w:t>المستمر</w:t>
      </w:r>
      <w:r w:rsidR="0059005E">
        <w:rPr>
          <w:spacing w:val="-1"/>
          <w:rtl/>
        </w:rPr>
        <w:t xml:space="preserve"> </w:t>
      </w:r>
      <w:r w:rsidRPr="00561841">
        <w:rPr>
          <w:spacing w:val="-1"/>
          <w:rtl/>
        </w:rPr>
        <w:t>مع</w:t>
      </w:r>
      <w:r w:rsidR="0059005E">
        <w:rPr>
          <w:spacing w:val="-1"/>
          <w:rtl/>
        </w:rPr>
        <w:t xml:space="preserve"> </w:t>
      </w:r>
      <w:r w:rsidRPr="00561841">
        <w:rPr>
          <w:spacing w:val="-1"/>
          <w:rtl/>
        </w:rPr>
        <w:t>الحكومات</w:t>
      </w:r>
      <w:r w:rsidR="0059005E">
        <w:rPr>
          <w:spacing w:val="-1"/>
          <w:rtl/>
        </w:rPr>
        <w:t xml:space="preserve"> </w:t>
      </w:r>
      <w:r w:rsidRPr="00561841">
        <w:rPr>
          <w:spacing w:val="-1"/>
          <w:rtl/>
        </w:rPr>
        <w:t>والمنظمات</w:t>
      </w:r>
      <w:r w:rsidR="0059005E">
        <w:rPr>
          <w:spacing w:val="-1"/>
          <w:rtl/>
        </w:rPr>
        <w:t xml:space="preserve"> </w:t>
      </w:r>
      <w:r w:rsidRPr="00561841">
        <w:rPr>
          <w:spacing w:val="-1"/>
          <w:rtl/>
        </w:rPr>
        <w:t>الدولية</w:t>
      </w:r>
      <w:r w:rsidR="0059005E">
        <w:rPr>
          <w:spacing w:val="-1"/>
          <w:rtl/>
        </w:rPr>
        <w:t xml:space="preserve"> </w:t>
      </w:r>
      <w:r w:rsidRPr="00561841">
        <w:rPr>
          <w:spacing w:val="-1"/>
          <w:rtl/>
        </w:rPr>
        <w:t>والإقليمية</w:t>
      </w:r>
      <w:r w:rsidR="0059005E">
        <w:rPr>
          <w:spacing w:val="-1"/>
          <w:rtl/>
        </w:rPr>
        <w:t xml:space="preserve"> </w:t>
      </w:r>
      <w:r w:rsidRPr="00561841">
        <w:rPr>
          <w:spacing w:val="-1"/>
          <w:rtl/>
        </w:rPr>
        <w:t>والمنظمات</w:t>
      </w:r>
      <w:r w:rsidR="0059005E">
        <w:rPr>
          <w:spacing w:val="-1"/>
          <w:rtl/>
        </w:rPr>
        <w:t xml:space="preserve"> </w:t>
      </w:r>
      <w:r w:rsidRPr="00561841">
        <w:rPr>
          <w:rtl/>
        </w:rPr>
        <w:t>غير</w:t>
      </w:r>
      <w:r w:rsidR="0059005E">
        <w:rPr>
          <w:rtl/>
        </w:rPr>
        <w:t xml:space="preserve"> </w:t>
      </w:r>
      <w:r w:rsidRPr="00561841">
        <w:rPr>
          <w:rtl/>
        </w:rPr>
        <w:t>الحكومية</w:t>
      </w:r>
      <w:r w:rsidR="0059005E">
        <w:rPr>
          <w:rtl/>
        </w:rPr>
        <w:t xml:space="preserve"> </w:t>
      </w:r>
      <w:r w:rsidRPr="00561841">
        <w:rPr>
          <w:rtl/>
        </w:rPr>
        <w:t>والمؤسسات</w:t>
      </w:r>
      <w:r w:rsidR="0059005E">
        <w:rPr>
          <w:rtl/>
        </w:rPr>
        <w:t xml:space="preserve"> </w:t>
      </w:r>
      <w:r w:rsidRPr="00561841">
        <w:rPr>
          <w:rtl/>
        </w:rPr>
        <w:t>الوطنية</w:t>
      </w:r>
      <w:r w:rsidR="0059005E">
        <w:rPr>
          <w:rtl/>
        </w:rPr>
        <w:t xml:space="preserve"> </w:t>
      </w:r>
      <w:r w:rsidRPr="00561841">
        <w:rPr>
          <w:rtl/>
        </w:rPr>
        <w:t>لحقوق</w:t>
      </w:r>
      <w:r w:rsidR="0059005E">
        <w:rPr>
          <w:rtl/>
        </w:rPr>
        <w:t xml:space="preserve"> </w:t>
      </w:r>
      <w:r w:rsidRPr="00561841">
        <w:rPr>
          <w:rtl/>
        </w:rPr>
        <w:t>الإنسان</w:t>
      </w:r>
      <w:r w:rsidR="0059005E">
        <w:rPr>
          <w:rtl/>
        </w:rPr>
        <w:t xml:space="preserve"> </w:t>
      </w:r>
      <w:r w:rsidRPr="00561841">
        <w:rPr>
          <w:rtl/>
        </w:rPr>
        <w:t>وغيرها</w:t>
      </w:r>
      <w:r w:rsidR="0059005E">
        <w:rPr>
          <w:rtl/>
        </w:rPr>
        <w:t xml:space="preserve"> </w:t>
      </w:r>
      <w:r w:rsidRPr="00561841">
        <w:rPr>
          <w:rtl/>
        </w:rPr>
        <w:t>من</w:t>
      </w:r>
      <w:r w:rsidR="0059005E">
        <w:rPr>
          <w:rtl/>
        </w:rPr>
        <w:t xml:space="preserve"> </w:t>
      </w:r>
      <w:r w:rsidRPr="00561841">
        <w:rPr>
          <w:rtl/>
        </w:rPr>
        <w:t>الجهات</w:t>
      </w:r>
      <w:r w:rsidR="0059005E">
        <w:rPr>
          <w:rtl/>
        </w:rPr>
        <w:t xml:space="preserve"> </w:t>
      </w:r>
      <w:r w:rsidRPr="00561841">
        <w:rPr>
          <w:rtl/>
        </w:rPr>
        <w:t>الفاعلة</w:t>
      </w:r>
      <w:r w:rsidR="0059005E">
        <w:rPr>
          <w:rtl/>
        </w:rPr>
        <w:t xml:space="preserve"> </w:t>
      </w:r>
      <w:r w:rsidRPr="00561841">
        <w:rPr>
          <w:rtl/>
        </w:rPr>
        <w:t>ذات</w:t>
      </w:r>
      <w:r w:rsidR="0059005E">
        <w:rPr>
          <w:rtl/>
        </w:rPr>
        <w:t xml:space="preserve"> </w:t>
      </w:r>
      <w:r w:rsidRPr="00561841">
        <w:rPr>
          <w:rtl/>
        </w:rPr>
        <w:t>الصلة: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rPr>
          <w:rtl/>
        </w:rPr>
        <w:tab/>
        <w:t>(أ)</w:t>
      </w:r>
      <w:r w:rsidRPr="00C81B7B">
        <w:rPr>
          <w:rtl/>
        </w:rPr>
        <w:tab/>
        <w:t>مواصلة</w:t>
      </w:r>
      <w:r w:rsidR="0059005E">
        <w:rPr>
          <w:rtl/>
        </w:rPr>
        <w:t xml:space="preserve"> </w:t>
      </w:r>
      <w:r w:rsidRPr="00C81B7B">
        <w:rPr>
          <w:rtl/>
        </w:rPr>
        <w:t>تحليل</w:t>
      </w:r>
      <w:r w:rsidR="0059005E">
        <w:rPr>
          <w:rtl/>
        </w:rPr>
        <w:t xml:space="preserve"> </w:t>
      </w:r>
      <w:r w:rsidRPr="00C81B7B">
        <w:rPr>
          <w:rtl/>
        </w:rPr>
        <w:t>الأسباب</w:t>
      </w:r>
      <w:r w:rsidR="0059005E">
        <w:rPr>
          <w:rtl/>
        </w:rPr>
        <w:t xml:space="preserve"> </w:t>
      </w:r>
      <w:r w:rsidRPr="00C81B7B">
        <w:rPr>
          <w:rtl/>
        </w:rPr>
        <w:t>الجذرية</w:t>
      </w:r>
      <w:r w:rsidR="0059005E">
        <w:rPr>
          <w:rtl/>
        </w:rPr>
        <w:t xml:space="preserve"> </w:t>
      </w:r>
      <w:r w:rsidRPr="00C81B7B">
        <w:rPr>
          <w:rtl/>
        </w:rPr>
        <w:t>والعوامل</w:t>
      </w:r>
      <w:r w:rsidR="0059005E">
        <w:rPr>
          <w:rtl/>
        </w:rPr>
        <w:t xml:space="preserve"> </w:t>
      </w:r>
      <w:r w:rsidRPr="00C81B7B">
        <w:rPr>
          <w:rtl/>
        </w:rPr>
        <w:t>المحركة</w:t>
      </w:r>
      <w:r w:rsidR="0059005E">
        <w:rPr>
          <w:rtl/>
        </w:rPr>
        <w:t xml:space="preserve"> </w:t>
      </w:r>
      <w:r w:rsidRPr="00C81B7B">
        <w:rPr>
          <w:rtl/>
        </w:rPr>
        <w:t>للتشرد</w:t>
      </w:r>
      <w:r w:rsidR="0059005E">
        <w:rPr>
          <w:rtl/>
        </w:rPr>
        <w:t xml:space="preserve"> </w:t>
      </w:r>
      <w:r w:rsidRPr="00C81B7B">
        <w:rPr>
          <w:rtl/>
        </w:rPr>
        <w:t>الداخلي،</w:t>
      </w:r>
      <w:r w:rsidR="0059005E">
        <w:rPr>
          <w:rtl/>
        </w:rPr>
        <w:t xml:space="preserve"> </w:t>
      </w:r>
      <w:r w:rsidRPr="00C81B7B">
        <w:rPr>
          <w:rtl/>
        </w:rPr>
        <w:t>واحتياجات</w:t>
      </w:r>
      <w:r w:rsidR="0059005E">
        <w:rPr>
          <w:rtl/>
        </w:rPr>
        <w:t xml:space="preserve"> </w:t>
      </w:r>
      <w:r w:rsidRPr="00C81B7B">
        <w:rPr>
          <w:rtl/>
        </w:rPr>
        <w:t>المشردين</w:t>
      </w:r>
      <w:r w:rsidR="0059005E">
        <w:rPr>
          <w:rtl/>
        </w:rPr>
        <w:t xml:space="preserve"> </w:t>
      </w:r>
      <w:r w:rsidRPr="00C81B7B">
        <w:rPr>
          <w:rtl/>
        </w:rPr>
        <w:t>وحقوقهم</w:t>
      </w:r>
      <w:r w:rsidR="0059005E">
        <w:rPr>
          <w:rtl/>
        </w:rPr>
        <w:t xml:space="preserve"> </w:t>
      </w:r>
      <w:r w:rsidRPr="00C81B7B">
        <w:rPr>
          <w:rtl/>
        </w:rPr>
        <w:t>الإنسانية،</w:t>
      </w:r>
      <w:r w:rsidR="0059005E">
        <w:rPr>
          <w:rtl/>
        </w:rPr>
        <w:t xml:space="preserve"> </w:t>
      </w:r>
      <w:r w:rsidRPr="00C81B7B">
        <w:rPr>
          <w:rtl/>
        </w:rPr>
        <w:t>وتدابير</w:t>
      </w:r>
      <w:r w:rsidR="0059005E">
        <w:rPr>
          <w:rtl/>
        </w:rPr>
        <w:t xml:space="preserve"> </w:t>
      </w:r>
      <w:r w:rsidRPr="00C81B7B">
        <w:rPr>
          <w:rtl/>
        </w:rPr>
        <w:t>الوقاية،</w:t>
      </w:r>
      <w:r w:rsidR="0059005E">
        <w:rPr>
          <w:rtl/>
        </w:rPr>
        <w:t xml:space="preserve"> </w:t>
      </w:r>
      <w:r w:rsidRPr="00C81B7B">
        <w:rPr>
          <w:rtl/>
        </w:rPr>
        <w:t>بما</w:t>
      </w:r>
      <w:r w:rsidR="0059005E">
        <w:rPr>
          <w:rtl/>
        </w:rPr>
        <w:t xml:space="preserve"> </w:t>
      </w:r>
      <w:r w:rsidRPr="00C81B7B">
        <w:rPr>
          <w:rtl/>
        </w:rPr>
        <w:t>فيها</w:t>
      </w:r>
      <w:r w:rsidR="0059005E">
        <w:rPr>
          <w:rtl/>
        </w:rPr>
        <w:t xml:space="preserve"> </w:t>
      </w:r>
      <w:r w:rsidRPr="00C81B7B">
        <w:rPr>
          <w:rtl/>
        </w:rPr>
        <w:t>التدابير</w:t>
      </w:r>
      <w:r w:rsidR="0059005E">
        <w:rPr>
          <w:rtl/>
        </w:rPr>
        <w:t xml:space="preserve"> </w:t>
      </w:r>
      <w:r w:rsidRPr="00C81B7B">
        <w:rPr>
          <w:rtl/>
        </w:rPr>
        <w:t>المتعلقة</w:t>
      </w:r>
      <w:r w:rsidR="0059005E">
        <w:rPr>
          <w:rtl/>
        </w:rPr>
        <w:t xml:space="preserve"> </w:t>
      </w:r>
      <w:r w:rsidRPr="00C81B7B">
        <w:rPr>
          <w:rtl/>
        </w:rPr>
        <w:t>بحماية</w:t>
      </w:r>
      <w:r w:rsidR="0059005E">
        <w:rPr>
          <w:rtl/>
        </w:rPr>
        <w:t xml:space="preserve"> </w:t>
      </w:r>
      <w:r w:rsidRPr="00C81B7B">
        <w:rPr>
          <w:rtl/>
        </w:rPr>
        <w:t>الأشخاص</w:t>
      </w:r>
      <w:r w:rsidR="0059005E">
        <w:rPr>
          <w:rtl/>
        </w:rPr>
        <w:t xml:space="preserve"> </w:t>
      </w:r>
      <w:r w:rsidRPr="00C81B7B">
        <w:rPr>
          <w:rtl/>
        </w:rPr>
        <w:t>المعرضين</w:t>
      </w:r>
      <w:r w:rsidR="0059005E">
        <w:rPr>
          <w:rtl/>
        </w:rPr>
        <w:t xml:space="preserve"> </w:t>
      </w:r>
      <w:r w:rsidRPr="00C81B7B">
        <w:rPr>
          <w:rtl/>
        </w:rPr>
        <w:t>لخطر</w:t>
      </w:r>
      <w:r w:rsidR="0059005E">
        <w:rPr>
          <w:rtl/>
        </w:rPr>
        <w:t xml:space="preserve"> </w:t>
      </w:r>
      <w:r w:rsidRPr="00C81B7B">
        <w:rPr>
          <w:rtl/>
        </w:rPr>
        <w:t>التشرد</w:t>
      </w:r>
      <w:r w:rsidR="0059005E">
        <w:rPr>
          <w:rtl/>
        </w:rPr>
        <w:t xml:space="preserve"> </w:t>
      </w:r>
      <w:r w:rsidRPr="00C81B7B">
        <w:rPr>
          <w:rtl/>
        </w:rPr>
        <w:t>ومساعدتهم،</w:t>
      </w:r>
      <w:r w:rsidR="0059005E">
        <w:rPr>
          <w:rtl/>
        </w:rPr>
        <w:t xml:space="preserve"> </w:t>
      </w:r>
      <w:r w:rsidRPr="00C81B7B">
        <w:rPr>
          <w:rtl/>
        </w:rPr>
        <w:t>وسبل</w:t>
      </w:r>
      <w:r w:rsidR="0059005E">
        <w:rPr>
          <w:rtl/>
        </w:rPr>
        <w:t xml:space="preserve"> </w:t>
      </w:r>
      <w:r w:rsidRPr="00C81B7B">
        <w:rPr>
          <w:rtl/>
        </w:rPr>
        <w:t>تعزيز</w:t>
      </w:r>
      <w:r w:rsidR="0059005E">
        <w:rPr>
          <w:rtl/>
        </w:rPr>
        <w:t xml:space="preserve"> </w:t>
      </w:r>
      <w:r w:rsidRPr="00C81B7B">
        <w:rPr>
          <w:rtl/>
        </w:rPr>
        <w:t>حماية</w:t>
      </w:r>
      <w:r w:rsidR="0059005E">
        <w:rPr>
          <w:rtl/>
        </w:rPr>
        <w:t xml:space="preserve"> </w:t>
      </w:r>
      <w:r w:rsidRPr="00C81B7B">
        <w:rPr>
          <w:rtl/>
        </w:rPr>
        <w:t>المشردين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داخلياً،</w:t>
      </w:r>
      <w:r w:rsidR="0059005E">
        <w:rPr>
          <w:rtl/>
        </w:rPr>
        <w:t xml:space="preserve"> </w:t>
      </w:r>
      <w:r w:rsidRPr="00C81B7B">
        <w:rPr>
          <w:rtl/>
        </w:rPr>
        <w:t>فضلا</w:t>
      </w:r>
      <w:r w:rsidRPr="00C81B7B">
        <w:rPr>
          <w:rFonts w:hint="cs"/>
          <w:rtl/>
        </w:rPr>
        <w:t>ً</w:t>
      </w:r>
      <w:r w:rsidR="0059005E">
        <w:rPr>
          <w:rtl/>
        </w:rPr>
        <w:t xml:space="preserve"> </w:t>
      </w:r>
      <w:r w:rsidRPr="00C81B7B">
        <w:rPr>
          <w:rtl/>
        </w:rPr>
        <w:t>عن</w:t>
      </w:r>
      <w:r w:rsidR="0059005E">
        <w:rPr>
          <w:rtl/>
        </w:rPr>
        <w:t xml:space="preserve"> </w:t>
      </w:r>
      <w:r w:rsidRPr="00C81B7B">
        <w:rPr>
          <w:rtl/>
        </w:rPr>
        <w:t>مساعدتهم</w:t>
      </w:r>
      <w:r w:rsidR="0059005E">
        <w:rPr>
          <w:rtl/>
        </w:rPr>
        <w:t xml:space="preserve"> </w:t>
      </w:r>
      <w:r w:rsidRPr="00C81B7B">
        <w:rPr>
          <w:rtl/>
        </w:rPr>
        <w:t>وإيجاد</w:t>
      </w:r>
      <w:r w:rsidR="0059005E">
        <w:rPr>
          <w:rtl/>
        </w:rPr>
        <w:t xml:space="preserve"> </w:t>
      </w:r>
      <w:r w:rsidRPr="00C81B7B">
        <w:rPr>
          <w:rtl/>
        </w:rPr>
        <w:t>حلول</w:t>
      </w:r>
      <w:r w:rsidR="0059005E">
        <w:rPr>
          <w:rtl/>
        </w:rPr>
        <w:t xml:space="preserve"> </w:t>
      </w:r>
      <w:r w:rsidRPr="00C81B7B">
        <w:rPr>
          <w:rtl/>
        </w:rPr>
        <w:t>دائمة</w:t>
      </w:r>
      <w:r w:rsidR="0059005E">
        <w:rPr>
          <w:rtl/>
        </w:rPr>
        <w:t xml:space="preserve"> </w:t>
      </w:r>
      <w:r w:rsidRPr="00C81B7B">
        <w:rPr>
          <w:rtl/>
        </w:rPr>
        <w:t>لهم،</w:t>
      </w:r>
      <w:r w:rsidR="0059005E">
        <w:rPr>
          <w:rtl/>
        </w:rPr>
        <w:t xml:space="preserve"> </w:t>
      </w:r>
      <w:r w:rsidRPr="00C81B7B">
        <w:rPr>
          <w:rtl/>
        </w:rPr>
        <w:t>مع</w:t>
      </w:r>
      <w:r w:rsidR="0059005E">
        <w:rPr>
          <w:rtl/>
        </w:rPr>
        <w:t xml:space="preserve"> </w:t>
      </w:r>
      <w:r w:rsidRPr="00C81B7B">
        <w:rPr>
          <w:rtl/>
        </w:rPr>
        <w:t>مراعاة</w:t>
      </w:r>
      <w:r w:rsidR="0059005E">
        <w:rPr>
          <w:rtl/>
        </w:rPr>
        <w:t xml:space="preserve"> </w:t>
      </w:r>
      <w:r w:rsidRPr="00C81B7B">
        <w:rPr>
          <w:rtl/>
        </w:rPr>
        <w:t>الحالات</w:t>
      </w:r>
      <w:r w:rsidR="0059005E">
        <w:rPr>
          <w:rtl/>
        </w:rPr>
        <w:t xml:space="preserve"> </w:t>
      </w:r>
      <w:r w:rsidRPr="00C81B7B">
        <w:rPr>
          <w:rtl/>
        </w:rPr>
        <w:t>الخاصة</w:t>
      </w:r>
      <w:r w:rsidR="0059005E">
        <w:rPr>
          <w:rtl/>
        </w:rPr>
        <w:t xml:space="preserve"> </w:t>
      </w:r>
      <w:r w:rsidRPr="00C81B7B">
        <w:rPr>
          <w:rtl/>
        </w:rPr>
        <w:t>والمعلومات</w:t>
      </w:r>
      <w:r w:rsidR="0059005E">
        <w:rPr>
          <w:rtl/>
        </w:rPr>
        <w:t xml:space="preserve"> </w:t>
      </w:r>
      <w:r w:rsidRPr="00C81B7B">
        <w:rPr>
          <w:rtl/>
        </w:rPr>
        <w:t>ذات</w:t>
      </w:r>
      <w:r w:rsidR="0059005E">
        <w:rPr>
          <w:rtl/>
        </w:rPr>
        <w:t xml:space="preserve"> </w:t>
      </w:r>
      <w:r w:rsidRPr="00C81B7B">
        <w:rPr>
          <w:rtl/>
        </w:rPr>
        <w:t>الصلة،</w:t>
      </w:r>
      <w:r w:rsidR="0059005E">
        <w:rPr>
          <w:rtl/>
        </w:rPr>
        <w:t xml:space="preserve"> </w:t>
      </w:r>
      <w:r w:rsidRPr="00C81B7B">
        <w:rPr>
          <w:rtl/>
        </w:rPr>
        <w:t>بما</w:t>
      </w:r>
      <w:r w:rsidR="0059005E">
        <w:rPr>
          <w:rtl/>
        </w:rPr>
        <w:t xml:space="preserve"> </w:t>
      </w:r>
      <w:r w:rsidRPr="00C81B7B">
        <w:rPr>
          <w:rtl/>
        </w:rPr>
        <w:t>فيها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وجه</w:t>
      </w:r>
      <w:r w:rsidR="0059005E">
        <w:rPr>
          <w:rtl/>
        </w:rPr>
        <w:t xml:space="preserve"> </w:t>
      </w:r>
      <w:r w:rsidRPr="00C81B7B">
        <w:rPr>
          <w:rtl/>
        </w:rPr>
        <w:t>الخصوص</w:t>
      </w:r>
      <w:r w:rsidR="0059005E">
        <w:rPr>
          <w:rtl/>
        </w:rPr>
        <w:t xml:space="preserve"> </w:t>
      </w:r>
      <w:r w:rsidRPr="00C81B7B">
        <w:rPr>
          <w:rtl/>
        </w:rPr>
        <w:t>توفير</w:t>
      </w:r>
      <w:r w:rsidR="0059005E">
        <w:rPr>
          <w:rtl/>
        </w:rPr>
        <w:t xml:space="preserve"> </w:t>
      </w:r>
      <w:r w:rsidRPr="00C81B7B">
        <w:rPr>
          <w:rtl/>
        </w:rPr>
        <w:t>الإحصاءات</w:t>
      </w:r>
      <w:r w:rsidR="0059005E">
        <w:rPr>
          <w:rtl/>
        </w:rPr>
        <w:t xml:space="preserve"> </w:t>
      </w:r>
      <w:r w:rsidRPr="00C81B7B">
        <w:rPr>
          <w:rtl/>
        </w:rPr>
        <w:t>والبيانات</w:t>
      </w:r>
      <w:r w:rsidR="0059005E">
        <w:rPr>
          <w:rtl/>
        </w:rPr>
        <w:t xml:space="preserve"> </w:t>
      </w:r>
      <w:r w:rsidRPr="00C81B7B">
        <w:rPr>
          <w:rtl/>
        </w:rPr>
        <w:t>المصنفة</w:t>
      </w:r>
      <w:r w:rsidR="0059005E">
        <w:rPr>
          <w:rtl/>
        </w:rPr>
        <w:t xml:space="preserve"> </w:t>
      </w:r>
      <w:r w:rsidRPr="00C81B7B">
        <w:rPr>
          <w:rtl/>
        </w:rPr>
        <w:t>حسب</w:t>
      </w:r>
      <w:r w:rsidR="0059005E">
        <w:rPr>
          <w:rtl/>
        </w:rPr>
        <w:t xml:space="preserve"> </w:t>
      </w:r>
      <w:r w:rsidRPr="00C81B7B">
        <w:rPr>
          <w:rtl/>
        </w:rPr>
        <w:t>السن</w:t>
      </w:r>
      <w:r w:rsidR="0059005E">
        <w:rPr>
          <w:rtl/>
        </w:rPr>
        <w:t xml:space="preserve"> </w:t>
      </w:r>
      <w:r w:rsidRPr="00C81B7B">
        <w:rPr>
          <w:rtl/>
        </w:rPr>
        <w:t>والجنس</w:t>
      </w:r>
      <w:r w:rsidR="0059005E">
        <w:rPr>
          <w:rtl/>
        </w:rPr>
        <w:t xml:space="preserve"> </w:t>
      </w:r>
      <w:r w:rsidRPr="00C81B7B">
        <w:rPr>
          <w:rtl/>
        </w:rPr>
        <w:t>والتنوع</w:t>
      </w:r>
      <w:r w:rsidR="0059005E">
        <w:rPr>
          <w:rtl/>
        </w:rPr>
        <w:t xml:space="preserve"> </w:t>
      </w:r>
      <w:r w:rsidRPr="00C81B7B">
        <w:rPr>
          <w:rtl/>
        </w:rPr>
        <w:t>والموقع،</w:t>
      </w:r>
      <w:r w:rsidR="0059005E">
        <w:rPr>
          <w:rtl/>
        </w:rPr>
        <w:t xml:space="preserve"> </w:t>
      </w:r>
      <w:r w:rsidRPr="00C81B7B">
        <w:rPr>
          <w:rtl/>
        </w:rPr>
        <w:t>وأن</w:t>
      </w:r>
      <w:r w:rsidR="0059005E">
        <w:rPr>
          <w:rtl/>
        </w:rPr>
        <w:t xml:space="preserve"> </w:t>
      </w:r>
      <w:r w:rsidRPr="00C81B7B">
        <w:rPr>
          <w:rtl/>
        </w:rPr>
        <w:t>تدرج</w:t>
      </w:r>
      <w:r w:rsidR="0059005E">
        <w:rPr>
          <w:rtl/>
        </w:rPr>
        <w:t xml:space="preserve"> </w:t>
      </w:r>
      <w:r w:rsidRPr="00C81B7B">
        <w:rPr>
          <w:rtl/>
        </w:rPr>
        <w:t>معلومات</w:t>
      </w:r>
      <w:r w:rsidR="0059005E">
        <w:rPr>
          <w:rtl/>
        </w:rPr>
        <w:t xml:space="preserve"> </w:t>
      </w:r>
      <w:r w:rsidRPr="00C81B7B">
        <w:rPr>
          <w:rtl/>
        </w:rPr>
        <w:t>موثوقة</w:t>
      </w:r>
      <w:r w:rsidR="0059005E">
        <w:rPr>
          <w:rtl/>
        </w:rPr>
        <w:t xml:space="preserve"> </w:t>
      </w:r>
      <w:r w:rsidRPr="00C81B7B">
        <w:rPr>
          <w:rtl/>
        </w:rPr>
        <w:t>بهذا</w:t>
      </w:r>
      <w:r w:rsidR="0059005E">
        <w:rPr>
          <w:rtl/>
        </w:rPr>
        <w:t xml:space="preserve"> </w:t>
      </w:r>
      <w:r w:rsidRPr="00C81B7B">
        <w:rPr>
          <w:rtl/>
        </w:rPr>
        <w:t>الشأن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التقارير</w:t>
      </w:r>
      <w:r w:rsidR="0059005E">
        <w:rPr>
          <w:rtl/>
        </w:rPr>
        <w:t xml:space="preserve"> </w:t>
      </w:r>
      <w:r w:rsidRPr="00C81B7B">
        <w:rPr>
          <w:rtl/>
        </w:rPr>
        <w:t>المقدمة</w:t>
      </w:r>
      <w:r w:rsidR="0059005E">
        <w:rPr>
          <w:rtl/>
        </w:rPr>
        <w:t xml:space="preserve"> </w:t>
      </w:r>
      <w:r w:rsidRPr="00C81B7B">
        <w:rPr>
          <w:rtl/>
        </w:rPr>
        <w:t>إلى</w:t>
      </w:r>
      <w:r w:rsidR="0059005E">
        <w:rPr>
          <w:rtl/>
        </w:rPr>
        <w:t xml:space="preserve"> </w:t>
      </w:r>
      <w:r w:rsidRPr="00C81B7B">
        <w:rPr>
          <w:rtl/>
        </w:rPr>
        <w:t>مجلس</w:t>
      </w:r>
      <w:r w:rsidR="0059005E">
        <w:rPr>
          <w:rtl/>
        </w:rPr>
        <w:t xml:space="preserve"> </w:t>
      </w:r>
      <w:r w:rsidRPr="00C81B7B">
        <w:rPr>
          <w:rtl/>
        </w:rPr>
        <w:t>حقوق</w:t>
      </w:r>
      <w:r w:rsidR="0059005E">
        <w:rPr>
          <w:rtl/>
        </w:rPr>
        <w:t xml:space="preserve"> </w:t>
      </w:r>
      <w:r w:rsidRPr="00C81B7B">
        <w:rPr>
          <w:rtl/>
        </w:rPr>
        <w:t>الإنسان؛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rPr>
          <w:rtl/>
        </w:rPr>
        <w:tab/>
        <w:t>(ب)</w:t>
      </w:r>
      <w:r w:rsidRPr="00C81B7B">
        <w:tab/>
      </w:r>
      <w:r w:rsidRPr="00C81B7B">
        <w:rPr>
          <w:rtl/>
        </w:rPr>
        <w:t>مواصلة</w:t>
      </w:r>
      <w:r w:rsidR="0059005E">
        <w:rPr>
          <w:rtl/>
        </w:rPr>
        <w:t xml:space="preserve"> </w:t>
      </w:r>
      <w:r w:rsidRPr="00C81B7B">
        <w:rPr>
          <w:rtl/>
        </w:rPr>
        <w:t>جهودها</w:t>
      </w:r>
      <w:r w:rsidR="0059005E">
        <w:rPr>
          <w:rtl/>
        </w:rPr>
        <w:t xml:space="preserve"> </w:t>
      </w:r>
      <w:r w:rsidRPr="00C81B7B">
        <w:rPr>
          <w:rtl/>
        </w:rPr>
        <w:t>الرامية</w:t>
      </w:r>
      <w:r w:rsidR="0059005E">
        <w:rPr>
          <w:rtl/>
        </w:rPr>
        <w:t xml:space="preserve"> </w:t>
      </w:r>
      <w:r w:rsidRPr="00C81B7B">
        <w:rPr>
          <w:rtl/>
        </w:rPr>
        <w:t>إلى</w:t>
      </w:r>
      <w:r w:rsidR="0059005E">
        <w:rPr>
          <w:rtl/>
        </w:rPr>
        <w:t xml:space="preserve"> </w:t>
      </w:r>
      <w:r w:rsidRPr="00C81B7B">
        <w:rPr>
          <w:rtl/>
        </w:rPr>
        <w:t>تشجيع</w:t>
      </w:r>
      <w:r w:rsidR="0059005E">
        <w:rPr>
          <w:rtl/>
        </w:rPr>
        <w:t xml:space="preserve"> </w:t>
      </w:r>
      <w:r w:rsidRPr="00C81B7B">
        <w:rPr>
          <w:rtl/>
        </w:rPr>
        <w:t>وضع</w:t>
      </w:r>
      <w:r w:rsidR="0059005E">
        <w:rPr>
          <w:rtl/>
        </w:rPr>
        <w:t xml:space="preserve"> </w:t>
      </w:r>
      <w:r w:rsidRPr="00C81B7B">
        <w:rPr>
          <w:rtl/>
        </w:rPr>
        <w:t>استراتيجيات</w:t>
      </w:r>
      <w:r w:rsidR="0059005E">
        <w:rPr>
          <w:rtl/>
        </w:rPr>
        <w:t xml:space="preserve"> </w:t>
      </w:r>
      <w:r w:rsidRPr="00C81B7B">
        <w:rPr>
          <w:rtl/>
        </w:rPr>
        <w:t>شاملة</w:t>
      </w:r>
      <w:r w:rsidR="0059005E">
        <w:rPr>
          <w:rtl/>
        </w:rPr>
        <w:t xml:space="preserve"> </w:t>
      </w:r>
      <w:r w:rsidRPr="00C81B7B">
        <w:rPr>
          <w:rtl/>
        </w:rPr>
        <w:t>وجامعة</w:t>
      </w:r>
      <w:r w:rsidR="0059005E">
        <w:rPr>
          <w:rtl/>
        </w:rPr>
        <w:t xml:space="preserve"> </w:t>
      </w:r>
      <w:r w:rsidRPr="00C81B7B">
        <w:rPr>
          <w:rtl/>
        </w:rPr>
        <w:t>وتدابير</w:t>
      </w:r>
      <w:r w:rsidR="0059005E">
        <w:rPr>
          <w:rtl/>
        </w:rPr>
        <w:t xml:space="preserve"> </w:t>
      </w:r>
      <w:r w:rsidRPr="00C81B7B">
        <w:rPr>
          <w:rtl/>
        </w:rPr>
        <w:t>دعم</w:t>
      </w:r>
      <w:r w:rsidR="0059005E">
        <w:rPr>
          <w:rtl/>
        </w:rPr>
        <w:t xml:space="preserve"> </w:t>
      </w:r>
      <w:r w:rsidRPr="00C81B7B">
        <w:rPr>
          <w:rtl/>
        </w:rPr>
        <w:t>تركِّز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منع</w:t>
      </w:r>
      <w:r w:rsidR="0059005E">
        <w:rPr>
          <w:rtl/>
        </w:rPr>
        <w:t xml:space="preserve"> </w:t>
      </w:r>
      <w:r w:rsidRPr="00C81B7B">
        <w:rPr>
          <w:rtl/>
        </w:rPr>
        <w:t>التشرُّد</w:t>
      </w:r>
      <w:r w:rsidR="0059005E">
        <w:rPr>
          <w:rtl/>
        </w:rPr>
        <w:t xml:space="preserve"> </w:t>
      </w:r>
      <w:r w:rsidRPr="00C81B7B">
        <w:rPr>
          <w:rtl/>
        </w:rPr>
        <w:t>وعلى</w:t>
      </w:r>
      <w:r w:rsidR="0059005E">
        <w:rPr>
          <w:rtl/>
        </w:rPr>
        <w:t xml:space="preserve"> </w:t>
      </w:r>
      <w:r w:rsidRPr="00C81B7B">
        <w:rPr>
          <w:rtl/>
        </w:rPr>
        <w:t>تحسين</w:t>
      </w:r>
      <w:r w:rsidR="0059005E">
        <w:rPr>
          <w:rtl/>
        </w:rPr>
        <w:t xml:space="preserve"> </w:t>
      </w:r>
      <w:r w:rsidRPr="00C81B7B">
        <w:rPr>
          <w:rtl/>
        </w:rPr>
        <w:t>الحماية</w:t>
      </w:r>
      <w:r w:rsidR="0059005E">
        <w:rPr>
          <w:rtl/>
        </w:rPr>
        <w:t xml:space="preserve"> </w:t>
      </w:r>
      <w:r w:rsidRPr="00C81B7B">
        <w:rPr>
          <w:rtl/>
        </w:rPr>
        <w:t>والمساعدة</w:t>
      </w:r>
      <w:r w:rsidR="0059005E">
        <w:rPr>
          <w:rtl/>
        </w:rPr>
        <w:t xml:space="preserve"> </w:t>
      </w:r>
      <w:r w:rsidRPr="00C81B7B">
        <w:rPr>
          <w:rtl/>
        </w:rPr>
        <w:t>والحلول</w:t>
      </w:r>
      <w:r w:rsidR="0059005E">
        <w:rPr>
          <w:rtl/>
        </w:rPr>
        <w:t xml:space="preserve"> </w:t>
      </w:r>
      <w:r w:rsidRPr="00C81B7B">
        <w:rPr>
          <w:rtl/>
        </w:rPr>
        <w:t>الدائمة</w:t>
      </w:r>
      <w:r w:rsidR="0059005E">
        <w:rPr>
          <w:rtl/>
        </w:rPr>
        <w:t xml:space="preserve"> </w:t>
      </w:r>
      <w:r w:rsidRPr="00C81B7B">
        <w:rPr>
          <w:rtl/>
        </w:rPr>
        <w:t>وإدماج</w:t>
      </w:r>
      <w:r w:rsidR="0059005E">
        <w:rPr>
          <w:rtl/>
        </w:rPr>
        <w:t xml:space="preserve"> </w:t>
      </w:r>
      <w:r w:rsidRPr="00C81B7B">
        <w:rPr>
          <w:rtl/>
        </w:rPr>
        <w:t>المشردين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الخطط</w:t>
      </w:r>
      <w:r w:rsidR="0059005E">
        <w:rPr>
          <w:rtl/>
        </w:rPr>
        <w:t xml:space="preserve"> </w:t>
      </w:r>
      <w:r w:rsidRPr="00C81B7B">
        <w:rPr>
          <w:rtl/>
        </w:rPr>
        <w:t>والميزانيات</w:t>
      </w:r>
      <w:r w:rsidR="0059005E">
        <w:rPr>
          <w:rtl/>
        </w:rPr>
        <w:t xml:space="preserve"> </w:t>
      </w:r>
      <w:r w:rsidRPr="00C81B7B">
        <w:rPr>
          <w:rtl/>
        </w:rPr>
        <w:t>الإنمائية</w:t>
      </w:r>
      <w:r w:rsidR="0059005E">
        <w:rPr>
          <w:rtl/>
        </w:rPr>
        <w:t xml:space="preserve"> </w:t>
      </w:r>
      <w:r w:rsidRPr="00C81B7B">
        <w:rPr>
          <w:rtl/>
        </w:rPr>
        <w:t>الوطنية،</w:t>
      </w:r>
      <w:r w:rsidR="0059005E">
        <w:rPr>
          <w:rtl/>
        </w:rPr>
        <w:t xml:space="preserve"> </w:t>
      </w:r>
      <w:r w:rsidRPr="00C81B7B">
        <w:rPr>
          <w:rtl/>
        </w:rPr>
        <w:t>وكذلك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عمليات</w:t>
      </w:r>
      <w:r w:rsidR="0059005E">
        <w:rPr>
          <w:rtl/>
        </w:rPr>
        <w:t xml:space="preserve"> </w:t>
      </w:r>
      <w:r w:rsidRPr="00C81B7B">
        <w:rPr>
          <w:rtl/>
        </w:rPr>
        <w:t>السلام</w:t>
      </w:r>
      <w:r w:rsidR="0059005E">
        <w:rPr>
          <w:rtl/>
        </w:rPr>
        <w:t xml:space="preserve"> </w:t>
      </w:r>
      <w:r w:rsidRPr="00C81B7B">
        <w:rPr>
          <w:rtl/>
        </w:rPr>
        <w:t>واتفاقات</w:t>
      </w:r>
      <w:r w:rsidR="0059005E">
        <w:rPr>
          <w:rtl/>
        </w:rPr>
        <w:t xml:space="preserve"> </w:t>
      </w:r>
      <w:r w:rsidRPr="00C81B7B">
        <w:rPr>
          <w:rtl/>
        </w:rPr>
        <w:t>السلام</w:t>
      </w:r>
      <w:r w:rsidR="0059005E">
        <w:rPr>
          <w:rtl/>
        </w:rPr>
        <w:t xml:space="preserve"> </w:t>
      </w:r>
      <w:r w:rsidRPr="00C81B7B">
        <w:rPr>
          <w:rtl/>
        </w:rPr>
        <w:t>وعمليات</w:t>
      </w:r>
      <w:r w:rsidR="0059005E">
        <w:rPr>
          <w:rtl/>
        </w:rPr>
        <w:t xml:space="preserve"> </w:t>
      </w:r>
      <w:r w:rsidRPr="00C81B7B">
        <w:rPr>
          <w:rtl/>
        </w:rPr>
        <w:t>إعادة</w:t>
      </w:r>
      <w:r w:rsidR="0059005E">
        <w:rPr>
          <w:rtl/>
        </w:rPr>
        <w:t xml:space="preserve"> </w:t>
      </w:r>
      <w:r w:rsidRPr="00C81B7B">
        <w:rPr>
          <w:rtl/>
        </w:rPr>
        <w:t>الإدماج</w:t>
      </w:r>
      <w:r w:rsidR="0059005E">
        <w:rPr>
          <w:rtl/>
        </w:rPr>
        <w:t xml:space="preserve"> </w:t>
      </w:r>
      <w:r w:rsidRPr="00C81B7B">
        <w:rPr>
          <w:rtl/>
        </w:rPr>
        <w:t>وإعادة</w:t>
      </w:r>
      <w:r w:rsidR="0059005E">
        <w:rPr>
          <w:rtl/>
        </w:rPr>
        <w:t xml:space="preserve"> </w:t>
      </w:r>
      <w:r w:rsidRPr="00C81B7B">
        <w:rPr>
          <w:rtl/>
        </w:rPr>
        <w:t>التأهيل،</w:t>
      </w:r>
      <w:r w:rsidR="0059005E">
        <w:rPr>
          <w:rtl/>
        </w:rPr>
        <w:t xml:space="preserve"> </w:t>
      </w:r>
      <w:r w:rsidRPr="00C81B7B">
        <w:rPr>
          <w:rtl/>
        </w:rPr>
        <w:t>حسب</w:t>
      </w:r>
      <w:r w:rsidR="0059005E">
        <w:rPr>
          <w:rtl/>
        </w:rPr>
        <w:t xml:space="preserve"> </w:t>
      </w:r>
      <w:r w:rsidRPr="00C81B7B">
        <w:rPr>
          <w:rtl/>
        </w:rPr>
        <w:t>الاقتضاء،</w:t>
      </w:r>
      <w:r w:rsidR="0059005E">
        <w:rPr>
          <w:rtl/>
        </w:rPr>
        <w:t xml:space="preserve"> </w:t>
      </w:r>
      <w:r w:rsidRPr="00C81B7B">
        <w:rPr>
          <w:rtl/>
        </w:rPr>
        <w:t>مع</w:t>
      </w:r>
      <w:r w:rsidR="0059005E">
        <w:rPr>
          <w:rtl/>
        </w:rPr>
        <w:t xml:space="preserve"> </w:t>
      </w:r>
      <w:r w:rsidRPr="00C81B7B">
        <w:rPr>
          <w:rtl/>
        </w:rPr>
        <w:t>مراعاة</w:t>
      </w:r>
      <w:r w:rsidR="0059005E">
        <w:rPr>
          <w:rtl/>
        </w:rPr>
        <w:t xml:space="preserve"> </w:t>
      </w:r>
      <w:r w:rsidRPr="00C81B7B">
        <w:rPr>
          <w:rtl/>
        </w:rPr>
        <w:t>المسؤولية</w:t>
      </w:r>
      <w:r w:rsidR="0059005E">
        <w:rPr>
          <w:rtl/>
        </w:rPr>
        <w:t xml:space="preserve"> </w:t>
      </w:r>
      <w:r w:rsidRPr="00C81B7B">
        <w:rPr>
          <w:rtl/>
        </w:rPr>
        <w:t>الرئيسية</w:t>
      </w:r>
      <w:r w:rsidR="0059005E">
        <w:rPr>
          <w:rtl/>
        </w:rPr>
        <w:t xml:space="preserve"> </w:t>
      </w:r>
      <w:r w:rsidRPr="00C81B7B">
        <w:rPr>
          <w:rtl/>
        </w:rPr>
        <w:t>للدول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حدود</w:t>
      </w:r>
      <w:r w:rsidR="0059005E">
        <w:rPr>
          <w:rtl/>
        </w:rPr>
        <w:t xml:space="preserve"> </w:t>
      </w:r>
      <w:r w:rsidRPr="00C81B7B">
        <w:rPr>
          <w:rtl/>
        </w:rPr>
        <w:t>ولايتها</w:t>
      </w:r>
      <w:r w:rsidR="0059005E">
        <w:rPr>
          <w:rtl/>
        </w:rPr>
        <w:t xml:space="preserve"> </w:t>
      </w:r>
      <w:r w:rsidRPr="00C81B7B">
        <w:rPr>
          <w:rtl/>
        </w:rPr>
        <w:t>القانونية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هذا</w:t>
      </w:r>
      <w:r w:rsidR="0059005E">
        <w:rPr>
          <w:rtl/>
        </w:rPr>
        <w:t xml:space="preserve"> </w:t>
      </w:r>
      <w:r w:rsidRPr="00C81B7B">
        <w:rPr>
          <w:rtl/>
        </w:rPr>
        <w:t>الصدد؛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rPr>
          <w:rtl/>
        </w:rPr>
        <w:tab/>
        <w:t>(ج)</w:t>
      </w:r>
      <w:r w:rsidRPr="00C81B7B">
        <w:rPr>
          <w:rtl/>
        </w:rPr>
        <w:tab/>
        <w:t>مواصلة</w:t>
      </w:r>
      <w:r w:rsidR="0059005E">
        <w:rPr>
          <w:rtl/>
        </w:rPr>
        <w:t xml:space="preserve"> </w:t>
      </w:r>
      <w:r w:rsidRPr="00C81B7B">
        <w:rPr>
          <w:rtl/>
        </w:rPr>
        <w:t>استخدام</w:t>
      </w:r>
      <w:r w:rsidR="0059005E">
        <w:rPr>
          <w:rtl/>
        </w:rPr>
        <w:t xml:space="preserve"> </w:t>
      </w:r>
      <w:r w:rsidRPr="00C81B7B">
        <w:rPr>
          <w:rtl/>
        </w:rPr>
        <w:t>المبادئ</w:t>
      </w:r>
      <w:r w:rsidR="0059005E">
        <w:rPr>
          <w:rtl/>
        </w:rPr>
        <w:t xml:space="preserve"> </w:t>
      </w:r>
      <w:r w:rsidRPr="00C81B7B">
        <w:rPr>
          <w:rtl/>
        </w:rPr>
        <w:t>التوجيهية</w:t>
      </w:r>
      <w:r w:rsidR="0059005E">
        <w:rPr>
          <w:rtl/>
        </w:rPr>
        <w:t xml:space="preserve"> </w:t>
      </w:r>
      <w:r w:rsidRPr="00C81B7B">
        <w:rPr>
          <w:rtl/>
        </w:rPr>
        <w:t>المتعلقة</w:t>
      </w:r>
      <w:r w:rsidR="0059005E">
        <w:rPr>
          <w:rtl/>
        </w:rPr>
        <w:t xml:space="preserve"> </w:t>
      </w:r>
      <w:r w:rsidRPr="00C81B7B">
        <w:rPr>
          <w:rtl/>
        </w:rPr>
        <w:t>بالتشرُّد</w:t>
      </w:r>
      <w:r w:rsidR="0059005E">
        <w:rPr>
          <w:rtl/>
        </w:rPr>
        <w:t xml:space="preserve"> </w:t>
      </w:r>
      <w:r w:rsidRPr="00C81B7B">
        <w:rPr>
          <w:rtl/>
        </w:rPr>
        <w:t>الداخلي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حوارها</w:t>
      </w:r>
      <w:r w:rsidR="0059005E">
        <w:rPr>
          <w:rtl/>
        </w:rPr>
        <w:t xml:space="preserve"> </w:t>
      </w:r>
      <w:r w:rsidRPr="00C81B7B">
        <w:rPr>
          <w:rtl/>
        </w:rPr>
        <w:t>مع</w:t>
      </w:r>
      <w:r w:rsidR="0059005E">
        <w:rPr>
          <w:rtl/>
        </w:rPr>
        <w:t xml:space="preserve"> </w:t>
      </w:r>
      <w:r w:rsidRPr="00C81B7B">
        <w:rPr>
          <w:rtl/>
        </w:rPr>
        <w:t>الحكومات</w:t>
      </w:r>
      <w:r w:rsidR="0059005E">
        <w:rPr>
          <w:rtl/>
        </w:rPr>
        <w:t xml:space="preserve"> </w:t>
      </w:r>
      <w:r w:rsidRPr="00C81B7B">
        <w:rPr>
          <w:rtl/>
        </w:rPr>
        <w:t>والدول</w:t>
      </w:r>
      <w:r w:rsidR="0059005E">
        <w:rPr>
          <w:rtl/>
        </w:rPr>
        <w:t xml:space="preserve"> </w:t>
      </w:r>
      <w:r w:rsidRPr="00C81B7B">
        <w:rPr>
          <w:rtl/>
        </w:rPr>
        <w:t>التي</w:t>
      </w:r>
      <w:r w:rsidR="0059005E">
        <w:rPr>
          <w:rtl/>
        </w:rPr>
        <w:t xml:space="preserve"> </w:t>
      </w:r>
      <w:r w:rsidRPr="00C81B7B">
        <w:rPr>
          <w:rtl/>
        </w:rPr>
        <w:t>تمر</w:t>
      </w:r>
      <w:r w:rsidR="0059005E">
        <w:rPr>
          <w:rtl/>
        </w:rPr>
        <w:t xml:space="preserve"> </w:t>
      </w:r>
      <w:r w:rsidRPr="00C81B7B">
        <w:rPr>
          <w:rtl/>
        </w:rPr>
        <w:t>بمرحلة</w:t>
      </w:r>
      <w:r w:rsidR="0059005E">
        <w:rPr>
          <w:rtl/>
        </w:rPr>
        <w:t xml:space="preserve"> </w:t>
      </w:r>
      <w:r w:rsidRPr="00C81B7B">
        <w:rPr>
          <w:rtl/>
        </w:rPr>
        <w:t>ما</w:t>
      </w:r>
      <w:r w:rsidR="0059005E">
        <w:rPr>
          <w:rtl/>
        </w:rPr>
        <w:t xml:space="preserve"> </w:t>
      </w:r>
      <w:r w:rsidRPr="00C81B7B">
        <w:rPr>
          <w:rtl/>
        </w:rPr>
        <w:t>بعد</w:t>
      </w:r>
      <w:r w:rsidR="0059005E">
        <w:rPr>
          <w:rtl/>
        </w:rPr>
        <w:t xml:space="preserve"> </w:t>
      </w:r>
      <w:r w:rsidRPr="00C81B7B">
        <w:rPr>
          <w:rtl/>
        </w:rPr>
        <w:t>النزاع</w:t>
      </w:r>
      <w:r w:rsidR="0059005E">
        <w:rPr>
          <w:rtl/>
        </w:rPr>
        <w:t xml:space="preserve"> </w:t>
      </w:r>
      <w:r w:rsidRPr="00C81B7B">
        <w:rPr>
          <w:rtl/>
        </w:rPr>
        <w:t>أو</w:t>
      </w:r>
      <w:r w:rsidR="0059005E">
        <w:rPr>
          <w:rtl/>
        </w:rPr>
        <w:t xml:space="preserve"> </w:t>
      </w:r>
      <w:r w:rsidRPr="00C81B7B">
        <w:rPr>
          <w:rtl/>
        </w:rPr>
        <w:t>بأوضاع</w:t>
      </w:r>
      <w:r w:rsidR="0059005E">
        <w:rPr>
          <w:rtl/>
        </w:rPr>
        <w:t xml:space="preserve"> </w:t>
      </w:r>
      <w:r w:rsidRPr="00C81B7B">
        <w:rPr>
          <w:rtl/>
        </w:rPr>
        <w:t>أخرى،</w:t>
      </w:r>
      <w:r w:rsidR="0059005E">
        <w:rPr>
          <w:rtl/>
        </w:rPr>
        <w:t xml:space="preserve"> </w:t>
      </w:r>
      <w:r w:rsidRPr="00C81B7B">
        <w:rPr>
          <w:rtl/>
        </w:rPr>
        <w:t>والمنظمات</w:t>
      </w:r>
      <w:r w:rsidR="0059005E">
        <w:rPr>
          <w:rtl/>
        </w:rPr>
        <w:t xml:space="preserve"> </w:t>
      </w:r>
      <w:r w:rsidRPr="00C81B7B">
        <w:rPr>
          <w:rtl/>
        </w:rPr>
        <w:t>الحكومية</w:t>
      </w:r>
      <w:r w:rsidR="0059005E">
        <w:rPr>
          <w:rtl/>
        </w:rPr>
        <w:t xml:space="preserve"> </w:t>
      </w:r>
      <w:r w:rsidRPr="00C81B7B">
        <w:rPr>
          <w:rtl/>
        </w:rPr>
        <w:t>الدولية</w:t>
      </w:r>
      <w:r w:rsidR="0059005E">
        <w:rPr>
          <w:rtl/>
        </w:rPr>
        <w:t xml:space="preserve"> </w:t>
      </w:r>
      <w:r w:rsidRPr="00C81B7B">
        <w:rPr>
          <w:rtl/>
        </w:rPr>
        <w:t>والمنظمات</w:t>
      </w:r>
      <w:r w:rsidR="0059005E">
        <w:rPr>
          <w:rtl/>
        </w:rPr>
        <w:t xml:space="preserve"> </w:t>
      </w:r>
      <w:r w:rsidRPr="00C81B7B">
        <w:rPr>
          <w:rtl/>
        </w:rPr>
        <w:t>الإقليمية</w:t>
      </w:r>
      <w:r w:rsidR="0059005E">
        <w:rPr>
          <w:rtl/>
        </w:rPr>
        <w:t xml:space="preserve"> </w:t>
      </w:r>
      <w:r w:rsidRPr="00C81B7B">
        <w:rPr>
          <w:rtl/>
        </w:rPr>
        <w:t>وغير</w:t>
      </w:r>
      <w:r w:rsidR="0059005E">
        <w:rPr>
          <w:rtl/>
        </w:rPr>
        <w:t xml:space="preserve"> </w:t>
      </w:r>
      <w:r w:rsidRPr="00C81B7B">
        <w:rPr>
          <w:rtl/>
        </w:rPr>
        <w:t>الحكومية</w:t>
      </w:r>
      <w:r w:rsidR="0059005E">
        <w:rPr>
          <w:rtl/>
        </w:rPr>
        <w:t xml:space="preserve"> </w:t>
      </w:r>
      <w:r w:rsidRPr="00C81B7B">
        <w:rPr>
          <w:rtl/>
        </w:rPr>
        <w:t>والأطراف</w:t>
      </w:r>
      <w:r w:rsidR="0059005E">
        <w:rPr>
          <w:rtl/>
        </w:rPr>
        <w:t xml:space="preserve"> </w:t>
      </w:r>
      <w:r w:rsidRPr="00C81B7B">
        <w:rPr>
          <w:rtl/>
        </w:rPr>
        <w:t>الفاعلة</w:t>
      </w:r>
      <w:r w:rsidR="0059005E">
        <w:rPr>
          <w:rtl/>
        </w:rPr>
        <w:t xml:space="preserve"> </w:t>
      </w:r>
      <w:r w:rsidRPr="00C81B7B">
        <w:rPr>
          <w:rtl/>
        </w:rPr>
        <w:t>الأخرى</w:t>
      </w:r>
      <w:r w:rsidR="0059005E">
        <w:rPr>
          <w:rtl/>
        </w:rPr>
        <w:t xml:space="preserve"> </w:t>
      </w:r>
      <w:r w:rsidRPr="00C81B7B">
        <w:rPr>
          <w:rtl/>
        </w:rPr>
        <w:t>ذات</w:t>
      </w:r>
      <w:r w:rsidR="0059005E">
        <w:rPr>
          <w:rtl/>
        </w:rPr>
        <w:t xml:space="preserve"> </w:t>
      </w:r>
      <w:r w:rsidRPr="00C81B7B">
        <w:rPr>
          <w:rtl/>
        </w:rPr>
        <w:t>الصلة،</w:t>
      </w:r>
      <w:r w:rsidR="0059005E">
        <w:rPr>
          <w:rtl/>
        </w:rPr>
        <w:t xml:space="preserve"> </w:t>
      </w:r>
      <w:r w:rsidRPr="00C81B7B">
        <w:rPr>
          <w:rtl/>
        </w:rPr>
        <w:t>ومواصلة</w:t>
      </w:r>
      <w:r w:rsidR="0059005E">
        <w:rPr>
          <w:rtl/>
        </w:rPr>
        <w:t xml:space="preserve"> </w:t>
      </w:r>
      <w:r w:rsidRPr="00C81B7B">
        <w:rPr>
          <w:rtl/>
        </w:rPr>
        <w:t>الجهود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أجل</w:t>
      </w:r>
      <w:r w:rsidR="0059005E">
        <w:rPr>
          <w:rtl/>
        </w:rPr>
        <w:t xml:space="preserve"> </w:t>
      </w:r>
      <w:r w:rsidRPr="00C81B7B">
        <w:rPr>
          <w:rtl/>
        </w:rPr>
        <w:t>زيادة</w:t>
      </w:r>
      <w:r w:rsidR="0059005E">
        <w:rPr>
          <w:rtl/>
        </w:rPr>
        <w:t xml:space="preserve"> </w:t>
      </w:r>
      <w:r w:rsidRPr="00C81B7B">
        <w:rPr>
          <w:rtl/>
        </w:rPr>
        <w:t>نشر</w:t>
      </w:r>
      <w:r w:rsidR="0059005E">
        <w:rPr>
          <w:rtl/>
        </w:rPr>
        <w:t xml:space="preserve"> </w:t>
      </w:r>
      <w:r w:rsidRPr="00C81B7B">
        <w:rPr>
          <w:rtl/>
        </w:rPr>
        <w:t>المبادئ</w:t>
      </w:r>
      <w:r w:rsidR="0059005E">
        <w:rPr>
          <w:rtl/>
        </w:rPr>
        <w:t xml:space="preserve"> </w:t>
      </w:r>
      <w:r w:rsidRPr="00C81B7B">
        <w:rPr>
          <w:rtl/>
        </w:rPr>
        <w:t>التوجيهية</w:t>
      </w:r>
      <w:r w:rsidR="0059005E">
        <w:rPr>
          <w:rtl/>
        </w:rPr>
        <w:t xml:space="preserve"> </w:t>
      </w:r>
      <w:r w:rsidRPr="00C81B7B">
        <w:rPr>
          <w:rtl/>
        </w:rPr>
        <w:t>والترويج</w:t>
      </w:r>
      <w:r w:rsidR="0059005E">
        <w:rPr>
          <w:rtl/>
        </w:rPr>
        <w:t xml:space="preserve"> </w:t>
      </w:r>
      <w:r w:rsidRPr="00C81B7B">
        <w:rPr>
          <w:rtl/>
        </w:rPr>
        <w:t>لها</w:t>
      </w:r>
      <w:r w:rsidR="0059005E">
        <w:rPr>
          <w:rtl/>
        </w:rPr>
        <w:t xml:space="preserve"> </w:t>
      </w:r>
      <w:r w:rsidRPr="00C81B7B">
        <w:rPr>
          <w:rtl/>
        </w:rPr>
        <w:t>وتطبيقها</w:t>
      </w:r>
      <w:r w:rsidR="0059005E">
        <w:rPr>
          <w:rtl/>
        </w:rPr>
        <w:t xml:space="preserve"> </w:t>
      </w:r>
      <w:r w:rsidRPr="00C81B7B">
        <w:rPr>
          <w:rtl/>
        </w:rPr>
        <w:t>ودعم</w:t>
      </w:r>
      <w:r w:rsidR="0059005E">
        <w:rPr>
          <w:rtl/>
        </w:rPr>
        <w:t xml:space="preserve"> </w:t>
      </w:r>
      <w:r w:rsidRPr="00C81B7B">
        <w:rPr>
          <w:rtl/>
        </w:rPr>
        <w:t>الجهود</w:t>
      </w:r>
      <w:r w:rsidR="0059005E">
        <w:rPr>
          <w:rtl/>
        </w:rPr>
        <w:t xml:space="preserve"> </w:t>
      </w:r>
      <w:r w:rsidRPr="00C81B7B">
        <w:rPr>
          <w:rtl/>
        </w:rPr>
        <w:t>الرامية</w:t>
      </w:r>
      <w:r w:rsidR="0059005E">
        <w:rPr>
          <w:rtl/>
        </w:rPr>
        <w:t xml:space="preserve"> </w:t>
      </w:r>
      <w:r w:rsidRPr="00C81B7B">
        <w:rPr>
          <w:rtl/>
        </w:rPr>
        <w:t>إلى</w:t>
      </w:r>
      <w:r w:rsidR="0059005E">
        <w:rPr>
          <w:rtl/>
        </w:rPr>
        <w:t xml:space="preserve"> </w:t>
      </w:r>
      <w:r w:rsidRPr="00C81B7B">
        <w:rPr>
          <w:rtl/>
        </w:rPr>
        <w:t>تشجيع</w:t>
      </w:r>
      <w:r w:rsidR="0059005E">
        <w:rPr>
          <w:rtl/>
        </w:rPr>
        <w:t xml:space="preserve"> </w:t>
      </w:r>
      <w:r w:rsidRPr="00C81B7B">
        <w:rPr>
          <w:rtl/>
        </w:rPr>
        <w:t>بناء</w:t>
      </w:r>
      <w:r w:rsidR="0059005E">
        <w:rPr>
          <w:rtl/>
        </w:rPr>
        <w:t xml:space="preserve"> </w:t>
      </w:r>
      <w:r w:rsidRPr="00C81B7B">
        <w:rPr>
          <w:rtl/>
        </w:rPr>
        <w:t>القدرات</w:t>
      </w:r>
      <w:r w:rsidR="0059005E">
        <w:rPr>
          <w:rtl/>
        </w:rPr>
        <w:t xml:space="preserve"> </w:t>
      </w:r>
      <w:r w:rsidRPr="00C81B7B">
        <w:rPr>
          <w:rtl/>
        </w:rPr>
        <w:t>واستخدام</w:t>
      </w:r>
      <w:r w:rsidR="0059005E">
        <w:rPr>
          <w:rtl/>
        </w:rPr>
        <w:t xml:space="preserve"> </w:t>
      </w:r>
      <w:r w:rsidRPr="00C81B7B">
        <w:rPr>
          <w:rtl/>
        </w:rPr>
        <w:t>المبادئ</w:t>
      </w:r>
      <w:r w:rsidR="0059005E">
        <w:rPr>
          <w:rtl/>
        </w:rPr>
        <w:t xml:space="preserve"> </w:t>
      </w:r>
      <w:r w:rsidRPr="00C81B7B">
        <w:rPr>
          <w:rtl/>
        </w:rPr>
        <w:t>التوجيهية،</w:t>
      </w:r>
      <w:r w:rsidR="0059005E">
        <w:rPr>
          <w:rtl/>
        </w:rPr>
        <w:t xml:space="preserve"> </w:t>
      </w:r>
      <w:r w:rsidRPr="00C81B7B">
        <w:rPr>
          <w:rtl/>
        </w:rPr>
        <w:t>فضلاً</w:t>
      </w:r>
      <w:r w:rsidR="0059005E">
        <w:rPr>
          <w:rtl/>
        </w:rPr>
        <w:t xml:space="preserve"> </w:t>
      </w:r>
      <w:r w:rsidRPr="00C81B7B">
        <w:rPr>
          <w:rtl/>
        </w:rPr>
        <w:t>عن</w:t>
      </w:r>
      <w:r w:rsidR="0059005E">
        <w:rPr>
          <w:rtl/>
        </w:rPr>
        <w:t xml:space="preserve"> </w:t>
      </w:r>
      <w:r w:rsidRPr="00C81B7B">
        <w:rPr>
          <w:rtl/>
        </w:rPr>
        <w:t>وضع</w:t>
      </w:r>
      <w:r w:rsidR="0059005E">
        <w:rPr>
          <w:rtl/>
        </w:rPr>
        <w:t xml:space="preserve"> </w:t>
      </w:r>
      <w:r w:rsidRPr="00C81B7B">
        <w:rPr>
          <w:rtl/>
        </w:rPr>
        <w:t>التشريعات</w:t>
      </w:r>
      <w:r w:rsidR="0059005E">
        <w:rPr>
          <w:rtl/>
        </w:rPr>
        <w:t xml:space="preserve"> </w:t>
      </w:r>
      <w:r w:rsidRPr="00C81B7B">
        <w:rPr>
          <w:rtl/>
        </w:rPr>
        <w:t>والسياسات</w:t>
      </w:r>
      <w:r w:rsidR="0059005E">
        <w:rPr>
          <w:rtl/>
        </w:rPr>
        <w:t xml:space="preserve"> </w:t>
      </w:r>
      <w:r w:rsidRPr="00C81B7B">
        <w:rPr>
          <w:rtl/>
        </w:rPr>
        <w:t>المحلية</w:t>
      </w:r>
      <w:r w:rsidR="0059005E">
        <w:rPr>
          <w:rtl/>
        </w:rPr>
        <w:t xml:space="preserve"> </w:t>
      </w:r>
      <w:r w:rsidRPr="00C81B7B">
        <w:rPr>
          <w:rtl/>
        </w:rPr>
        <w:t>وتنفيذها؛</w:t>
      </w:r>
      <w:r w:rsidRPr="00C81B7B">
        <w:t>‬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rPr>
          <w:rtl/>
        </w:rPr>
        <w:tab/>
        <w:t>(د)</w:t>
      </w:r>
      <w:r w:rsidRPr="00C81B7B">
        <w:tab/>
      </w:r>
      <w:r w:rsidRPr="00C81B7B">
        <w:rPr>
          <w:rtl/>
        </w:rPr>
        <w:t>دمج</w:t>
      </w:r>
      <w:r w:rsidR="0059005E">
        <w:rPr>
          <w:rtl/>
        </w:rPr>
        <w:t xml:space="preserve"> </w:t>
      </w:r>
      <w:r w:rsidRPr="00C81B7B">
        <w:rPr>
          <w:rtl/>
        </w:rPr>
        <w:t>المنظور</w:t>
      </w:r>
      <w:r w:rsidR="0059005E">
        <w:rPr>
          <w:rtl/>
        </w:rPr>
        <w:t xml:space="preserve"> </w:t>
      </w:r>
      <w:r w:rsidRPr="00C81B7B">
        <w:rPr>
          <w:rtl/>
        </w:rPr>
        <w:t>الجنساني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جميع</w:t>
      </w:r>
      <w:r w:rsidR="0059005E">
        <w:rPr>
          <w:rtl/>
        </w:rPr>
        <w:t xml:space="preserve"> </w:t>
      </w:r>
      <w:r w:rsidRPr="00C81B7B">
        <w:rPr>
          <w:rtl/>
        </w:rPr>
        <w:t>مجالات</w:t>
      </w:r>
      <w:r w:rsidR="0059005E">
        <w:rPr>
          <w:rtl/>
        </w:rPr>
        <w:t xml:space="preserve"> </w:t>
      </w:r>
      <w:r w:rsidRPr="00C81B7B">
        <w:rPr>
          <w:rtl/>
        </w:rPr>
        <w:t>عمل</w:t>
      </w:r>
      <w:r w:rsidR="0059005E">
        <w:rPr>
          <w:rtl/>
        </w:rPr>
        <w:t xml:space="preserve"> </w:t>
      </w:r>
      <w:r w:rsidRPr="00C81B7B">
        <w:rPr>
          <w:rtl/>
        </w:rPr>
        <w:t>الولاية</w:t>
      </w:r>
      <w:r w:rsidR="0059005E">
        <w:rPr>
          <w:rtl/>
        </w:rPr>
        <w:t xml:space="preserve"> </w:t>
      </w:r>
      <w:r w:rsidRPr="00C81B7B">
        <w:rPr>
          <w:rtl/>
        </w:rPr>
        <w:t>وإيلاء</w:t>
      </w:r>
      <w:r w:rsidR="0059005E">
        <w:rPr>
          <w:rtl/>
        </w:rPr>
        <w:t xml:space="preserve"> </w:t>
      </w:r>
      <w:r w:rsidRPr="00C81B7B">
        <w:rPr>
          <w:rtl/>
        </w:rPr>
        <w:t>اعتبار</w:t>
      </w:r>
      <w:r w:rsidR="0059005E">
        <w:rPr>
          <w:rtl/>
        </w:rPr>
        <w:t xml:space="preserve"> </w:t>
      </w:r>
      <w:r w:rsidRPr="00C81B7B">
        <w:rPr>
          <w:rtl/>
        </w:rPr>
        <w:t>خاص</w:t>
      </w:r>
      <w:r w:rsidR="0059005E">
        <w:rPr>
          <w:rtl/>
        </w:rPr>
        <w:t xml:space="preserve"> </w:t>
      </w:r>
      <w:r w:rsidRPr="00C81B7B">
        <w:rPr>
          <w:rtl/>
        </w:rPr>
        <w:t>لحقوق</w:t>
      </w:r>
      <w:r w:rsidR="0059005E">
        <w:rPr>
          <w:rtl/>
        </w:rPr>
        <w:t xml:space="preserve"> </w:t>
      </w:r>
      <w:r w:rsidRPr="00C81B7B">
        <w:rPr>
          <w:rtl/>
        </w:rPr>
        <w:t>الإنسان</w:t>
      </w:r>
      <w:r w:rsidR="0059005E">
        <w:rPr>
          <w:rtl/>
        </w:rPr>
        <w:t xml:space="preserve"> </w:t>
      </w:r>
      <w:r w:rsidRPr="00C81B7B">
        <w:rPr>
          <w:rtl/>
        </w:rPr>
        <w:t>للنساء</w:t>
      </w:r>
      <w:r w:rsidR="0059005E">
        <w:rPr>
          <w:rtl/>
        </w:rPr>
        <w:t xml:space="preserve"> </w:t>
      </w:r>
      <w:r w:rsidRPr="00C81B7B">
        <w:rPr>
          <w:rtl/>
        </w:rPr>
        <w:t>وغيرهن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الفئات</w:t>
      </w:r>
      <w:r w:rsidR="0059005E">
        <w:rPr>
          <w:rtl/>
        </w:rPr>
        <w:t xml:space="preserve"> </w:t>
      </w:r>
      <w:r w:rsidRPr="00C81B7B">
        <w:rPr>
          <w:rtl/>
        </w:rPr>
        <w:t>ذات</w:t>
      </w:r>
      <w:r w:rsidR="0059005E">
        <w:rPr>
          <w:rtl/>
        </w:rPr>
        <w:t xml:space="preserve"> </w:t>
      </w:r>
      <w:r w:rsidRPr="00C81B7B">
        <w:rPr>
          <w:rtl/>
        </w:rPr>
        <w:t>الاحتياجات</w:t>
      </w:r>
      <w:r w:rsidR="0059005E">
        <w:rPr>
          <w:rtl/>
        </w:rPr>
        <w:t xml:space="preserve"> </w:t>
      </w:r>
      <w:r w:rsidRPr="00C81B7B">
        <w:rPr>
          <w:rtl/>
        </w:rPr>
        <w:t>الخاصة</w:t>
      </w:r>
      <w:r w:rsidR="0059005E">
        <w:rPr>
          <w:rtl/>
        </w:rPr>
        <w:t xml:space="preserve"> </w:t>
      </w:r>
      <w:r w:rsidRPr="00C81B7B">
        <w:rPr>
          <w:rtl/>
        </w:rPr>
        <w:t>المتأثرة</w:t>
      </w:r>
      <w:r w:rsidR="0059005E">
        <w:rPr>
          <w:rtl/>
        </w:rPr>
        <w:t xml:space="preserve"> </w:t>
      </w:r>
      <w:r w:rsidRPr="00C81B7B">
        <w:rPr>
          <w:rtl/>
        </w:rPr>
        <w:t>بالتشرد</w:t>
      </w:r>
      <w:r w:rsidR="0059005E">
        <w:rPr>
          <w:rtl/>
        </w:rPr>
        <w:t xml:space="preserve"> </w:t>
      </w:r>
      <w:r w:rsidRPr="00C81B7B">
        <w:rPr>
          <w:rtl/>
        </w:rPr>
        <w:t>الداخلي</w:t>
      </w:r>
      <w:r w:rsidR="0059005E">
        <w:rPr>
          <w:rtl/>
        </w:rPr>
        <w:t xml:space="preserve"> </w:t>
      </w:r>
      <w:r w:rsidRPr="00C81B7B">
        <w:rPr>
          <w:rtl/>
        </w:rPr>
        <w:t>مثل</w:t>
      </w:r>
      <w:r w:rsidR="0059005E">
        <w:rPr>
          <w:rtl/>
        </w:rPr>
        <w:t xml:space="preserve"> </w:t>
      </w:r>
      <w:r w:rsidRPr="00C81B7B">
        <w:rPr>
          <w:rtl/>
        </w:rPr>
        <w:t>الأطفال،</w:t>
      </w:r>
      <w:r w:rsidR="0059005E">
        <w:rPr>
          <w:rtl/>
        </w:rPr>
        <w:t xml:space="preserve"> </w:t>
      </w:r>
      <w:r w:rsidRPr="00C81B7B">
        <w:rPr>
          <w:rtl/>
        </w:rPr>
        <w:t>خاصة</w:t>
      </w:r>
      <w:r w:rsidR="0059005E">
        <w:rPr>
          <w:rtl/>
        </w:rPr>
        <w:t xml:space="preserve"> </w:t>
      </w:r>
      <w:r w:rsidRPr="00C81B7B">
        <w:rPr>
          <w:rtl/>
        </w:rPr>
        <w:t>إذا</w:t>
      </w:r>
      <w:r w:rsidR="0059005E">
        <w:rPr>
          <w:rtl/>
        </w:rPr>
        <w:t xml:space="preserve"> </w:t>
      </w:r>
      <w:r w:rsidRPr="00C81B7B">
        <w:rPr>
          <w:rtl/>
        </w:rPr>
        <w:t>كانوا</w:t>
      </w:r>
      <w:r w:rsidR="0059005E">
        <w:rPr>
          <w:rtl/>
        </w:rPr>
        <w:t xml:space="preserve"> </w:t>
      </w:r>
      <w:r w:rsidRPr="00C81B7B">
        <w:rPr>
          <w:rtl/>
        </w:rPr>
        <w:t>غير</w:t>
      </w:r>
      <w:r w:rsidR="0059005E">
        <w:rPr>
          <w:rtl/>
        </w:rPr>
        <w:t xml:space="preserve"> </w:t>
      </w:r>
      <w:r w:rsidRPr="00C81B7B">
        <w:rPr>
          <w:rtl/>
        </w:rPr>
        <w:t>مصحوبين</w:t>
      </w:r>
      <w:r w:rsidR="0059005E">
        <w:rPr>
          <w:rtl/>
        </w:rPr>
        <w:t xml:space="preserve"> </w:t>
      </w:r>
      <w:r w:rsidRPr="00C81B7B">
        <w:rPr>
          <w:rtl/>
        </w:rPr>
        <w:t>بذويهم</w:t>
      </w:r>
      <w:r w:rsidR="0059005E">
        <w:rPr>
          <w:rtl/>
        </w:rPr>
        <w:t xml:space="preserve"> </w:t>
      </w:r>
      <w:r w:rsidRPr="00C81B7B">
        <w:rPr>
          <w:rtl/>
        </w:rPr>
        <w:t>أو</w:t>
      </w:r>
      <w:r w:rsidR="0059005E">
        <w:rPr>
          <w:rtl/>
        </w:rPr>
        <w:t xml:space="preserve"> </w:t>
      </w:r>
      <w:r w:rsidRPr="00C81B7B">
        <w:rPr>
          <w:rtl/>
        </w:rPr>
        <w:t>منفصلين</w:t>
      </w:r>
      <w:r w:rsidR="0059005E">
        <w:rPr>
          <w:rtl/>
        </w:rPr>
        <w:t xml:space="preserve"> </w:t>
      </w:r>
      <w:r w:rsidRPr="00C81B7B">
        <w:rPr>
          <w:rtl/>
        </w:rPr>
        <w:t>عنهم،</w:t>
      </w:r>
      <w:r w:rsidR="0059005E">
        <w:rPr>
          <w:rtl/>
        </w:rPr>
        <w:t xml:space="preserve"> </w:t>
      </w:r>
      <w:r w:rsidRPr="00C81B7B">
        <w:rPr>
          <w:rtl/>
        </w:rPr>
        <w:t>وكبار</w:t>
      </w:r>
      <w:r w:rsidR="0059005E">
        <w:rPr>
          <w:rtl/>
        </w:rPr>
        <w:t xml:space="preserve"> </w:t>
      </w:r>
      <w:r w:rsidRPr="00C81B7B">
        <w:rPr>
          <w:rtl/>
        </w:rPr>
        <w:t>السن</w:t>
      </w:r>
      <w:r w:rsidR="0059005E">
        <w:rPr>
          <w:rtl/>
        </w:rPr>
        <w:t xml:space="preserve"> </w:t>
      </w:r>
      <w:r w:rsidRPr="00C81B7B">
        <w:rPr>
          <w:rtl/>
        </w:rPr>
        <w:t>وذوي</w:t>
      </w:r>
      <w:r w:rsidR="0059005E">
        <w:rPr>
          <w:rtl/>
        </w:rPr>
        <w:t xml:space="preserve"> </w:t>
      </w:r>
      <w:r w:rsidRPr="00C81B7B">
        <w:rPr>
          <w:rtl/>
        </w:rPr>
        <w:t>الإعاقة</w:t>
      </w:r>
      <w:r w:rsidR="0059005E">
        <w:rPr>
          <w:rtl/>
        </w:rPr>
        <w:t xml:space="preserve"> </w:t>
      </w:r>
      <w:r w:rsidRPr="00C81B7B">
        <w:rPr>
          <w:rtl/>
        </w:rPr>
        <w:t>والأفراد</w:t>
      </w:r>
      <w:r w:rsidR="0059005E">
        <w:rPr>
          <w:rtl/>
        </w:rPr>
        <w:t xml:space="preserve"> </w:t>
      </w:r>
      <w:r w:rsidRPr="00C81B7B">
        <w:rPr>
          <w:rtl/>
        </w:rPr>
        <w:t>الذين</w:t>
      </w:r>
      <w:r w:rsidR="0059005E">
        <w:rPr>
          <w:rtl/>
        </w:rPr>
        <w:t xml:space="preserve"> </w:t>
      </w:r>
      <w:r w:rsidRPr="00C81B7B">
        <w:rPr>
          <w:rtl/>
        </w:rPr>
        <w:t>تعرضوا</w:t>
      </w:r>
      <w:r w:rsidR="0059005E">
        <w:rPr>
          <w:rtl/>
        </w:rPr>
        <w:t xml:space="preserve"> </w:t>
      </w:r>
      <w:r w:rsidRPr="00C81B7B">
        <w:rPr>
          <w:rtl/>
        </w:rPr>
        <w:t>لصدمات</w:t>
      </w:r>
      <w:r w:rsidR="0059005E">
        <w:rPr>
          <w:rtl/>
        </w:rPr>
        <w:t xml:space="preserve"> </w:t>
      </w:r>
      <w:r w:rsidRPr="00C81B7B">
        <w:rPr>
          <w:rtl/>
        </w:rPr>
        <w:t>شديدة،</w:t>
      </w:r>
      <w:r w:rsidR="0059005E">
        <w:rPr>
          <w:rtl/>
        </w:rPr>
        <w:t xml:space="preserve"> </w:t>
      </w:r>
      <w:r w:rsidRPr="00C81B7B">
        <w:rPr>
          <w:rtl/>
        </w:rPr>
        <w:t>وتلبية</w:t>
      </w:r>
      <w:r w:rsidR="0059005E">
        <w:rPr>
          <w:rtl/>
        </w:rPr>
        <w:t xml:space="preserve"> </w:t>
      </w:r>
      <w:r w:rsidRPr="00C81B7B">
        <w:rPr>
          <w:rtl/>
        </w:rPr>
        <w:t>احتياجاتهم</w:t>
      </w:r>
      <w:r w:rsidR="0059005E">
        <w:rPr>
          <w:rtl/>
        </w:rPr>
        <w:t xml:space="preserve"> </w:t>
      </w:r>
      <w:r w:rsidRPr="00C81B7B">
        <w:rPr>
          <w:rtl/>
        </w:rPr>
        <w:t>الخاصة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المساعدة</w:t>
      </w:r>
      <w:r w:rsidR="0059005E">
        <w:rPr>
          <w:rtl/>
        </w:rPr>
        <w:t xml:space="preserve"> </w:t>
      </w:r>
      <w:r w:rsidRPr="00C81B7B">
        <w:rPr>
          <w:rtl/>
        </w:rPr>
        <w:t>والحماية</w:t>
      </w:r>
      <w:r w:rsidR="0059005E">
        <w:rPr>
          <w:rtl/>
        </w:rPr>
        <w:t xml:space="preserve"> </w:t>
      </w:r>
      <w:r w:rsidRPr="00C81B7B">
        <w:rPr>
          <w:rtl/>
        </w:rPr>
        <w:t>والتنمية؛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rPr>
          <w:rtl/>
        </w:rPr>
        <w:tab/>
        <w:t>(هـ)</w:t>
      </w:r>
      <w:r w:rsidRPr="00C81B7B">
        <w:tab/>
      </w:r>
      <w:r w:rsidRPr="00C81B7B">
        <w:rPr>
          <w:rtl/>
        </w:rPr>
        <w:t>مواصلة</w:t>
      </w:r>
      <w:r w:rsidR="0059005E">
        <w:rPr>
          <w:rtl/>
        </w:rPr>
        <w:t xml:space="preserve"> </w:t>
      </w:r>
      <w:r w:rsidRPr="00C81B7B">
        <w:rPr>
          <w:rtl/>
        </w:rPr>
        <w:t>الاهتمام</w:t>
      </w:r>
      <w:r w:rsidR="0059005E">
        <w:rPr>
          <w:rtl/>
        </w:rPr>
        <w:t xml:space="preserve"> </w:t>
      </w:r>
      <w:r w:rsidRPr="00C81B7B">
        <w:rPr>
          <w:rtl/>
        </w:rPr>
        <w:t>بدور</w:t>
      </w:r>
      <w:r w:rsidR="0059005E">
        <w:rPr>
          <w:rtl/>
        </w:rPr>
        <w:t xml:space="preserve"> </w:t>
      </w:r>
      <w:r w:rsidRPr="00C81B7B">
        <w:rPr>
          <w:rtl/>
        </w:rPr>
        <w:t>المجتمع</w:t>
      </w:r>
      <w:r w:rsidR="0059005E">
        <w:rPr>
          <w:rtl/>
        </w:rPr>
        <w:t xml:space="preserve"> </w:t>
      </w:r>
      <w:r w:rsidRPr="00C81B7B">
        <w:rPr>
          <w:rtl/>
        </w:rPr>
        <w:t>الدولي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مساعدة</w:t>
      </w:r>
      <w:r w:rsidR="0059005E">
        <w:rPr>
          <w:rtl/>
        </w:rPr>
        <w:t xml:space="preserve"> </w:t>
      </w:r>
      <w:r w:rsidRPr="00C81B7B">
        <w:rPr>
          <w:rtl/>
        </w:rPr>
        <w:t>الدول</w:t>
      </w:r>
      <w:r w:rsidR="0059005E">
        <w:rPr>
          <w:rtl/>
        </w:rPr>
        <w:t xml:space="preserve"> </w:t>
      </w:r>
      <w:r w:rsidRPr="00C81B7B">
        <w:rPr>
          <w:rtl/>
        </w:rPr>
        <w:t>المتضررة،</w:t>
      </w:r>
      <w:r w:rsidR="0059005E">
        <w:rPr>
          <w:rtl/>
        </w:rPr>
        <w:t xml:space="preserve"> </w:t>
      </w:r>
      <w:r w:rsidRPr="00C81B7B">
        <w:rPr>
          <w:rtl/>
        </w:rPr>
        <w:t>بناء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طلبها،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تلبية</w:t>
      </w:r>
      <w:r w:rsidR="0059005E">
        <w:rPr>
          <w:rtl/>
        </w:rPr>
        <w:t xml:space="preserve"> </w:t>
      </w:r>
      <w:r w:rsidRPr="00C81B7B">
        <w:rPr>
          <w:rtl/>
        </w:rPr>
        <w:t>احتياجات</w:t>
      </w:r>
      <w:r w:rsidR="0059005E">
        <w:rPr>
          <w:rtl/>
        </w:rPr>
        <w:t xml:space="preserve"> </w:t>
      </w:r>
      <w:r w:rsidRPr="00C81B7B">
        <w:rPr>
          <w:rtl/>
        </w:rPr>
        <w:t>الحماية</w:t>
      </w:r>
      <w:r w:rsidR="0059005E">
        <w:rPr>
          <w:rtl/>
        </w:rPr>
        <w:t xml:space="preserve"> </w:t>
      </w:r>
      <w:r w:rsidRPr="00C81B7B">
        <w:rPr>
          <w:rtl/>
        </w:rPr>
        <w:t>والمساعدة</w:t>
      </w:r>
      <w:r w:rsidR="0059005E">
        <w:rPr>
          <w:rtl/>
        </w:rPr>
        <w:t xml:space="preserve"> </w:t>
      </w:r>
      <w:r w:rsidRPr="00C81B7B">
        <w:rPr>
          <w:rtl/>
        </w:rPr>
        <w:t>للمشردين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داخلياً،</w:t>
      </w:r>
      <w:r w:rsidR="0059005E">
        <w:rPr>
          <w:rtl/>
        </w:rPr>
        <w:t xml:space="preserve"> </w:t>
      </w:r>
      <w:r w:rsidRPr="00C81B7B">
        <w:rPr>
          <w:rtl/>
        </w:rPr>
        <w:t>بما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ذلك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تنفيذ</w:t>
      </w:r>
      <w:r w:rsidR="0059005E">
        <w:rPr>
          <w:rtl/>
        </w:rPr>
        <w:t xml:space="preserve"> </w:t>
      </w:r>
      <w:r w:rsidRPr="00C81B7B">
        <w:rPr>
          <w:rtl/>
        </w:rPr>
        <w:t>الاستراتيجيات</w:t>
      </w:r>
      <w:r w:rsidR="0059005E">
        <w:rPr>
          <w:rtl/>
        </w:rPr>
        <w:t xml:space="preserve"> </w:t>
      </w:r>
      <w:r w:rsidRPr="00C81B7B">
        <w:rPr>
          <w:rtl/>
        </w:rPr>
        <w:t>الوطنية</w:t>
      </w:r>
      <w:r w:rsidR="0059005E">
        <w:rPr>
          <w:rtl/>
        </w:rPr>
        <w:t xml:space="preserve"> </w:t>
      </w:r>
      <w:r w:rsidRPr="00C81B7B">
        <w:rPr>
          <w:rtl/>
        </w:rPr>
        <w:t>وتضمين</w:t>
      </w:r>
      <w:r w:rsidR="0059005E">
        <w:rPr>
          <w:rtl/>
        </w:rPr>
        <w:t xml:space="preserve"> </w:t>
      </w:r>
      <w:r w:rsidRPr="00C81B7B">
        <w:rPr>
          <w:rtl/>
        </w:rPr>
        <w:t>أنشطة</w:t>
      </w:r>
      <w:r w:rsidR="0059005E">
        <w:rPr>
          <w:rtl/>
        </w:rPr>
        <w:t xml:space="preserve"> </w:t>
      </w:r>
      <w:r w:rsidRPr="00C81B7B">
        <w:rPr>
          <w:rtl/>
        </w:rPr>
        <w:t>الدعوة</w:t>
      </w:r>
      <w:r w:rsidR="0059005E">
        <w:rPr>
          <w:rtl/>
        </w:rPr>
        <w:t xml:space="preserve"> </w:t>
      </w:r>
      <w:r w:rsidRPr="00C81B7B">
        <w:rPr>
          <w:rtl/>
        </w:rPr>
        <w:t>التي</w:t>
      </w:r>
      <w:r w:rsidR="0059005E">
        <w:rPr>
          <w:rtl/>
        </w:rPr>
        <w:t xml:space="preserve"> </w:t>
      </w:r>
      <w:r w:rsidRPr="00C81B7B">
        <w:rPr>
          <w:rtl/>
        </w:rPr>
        <w:t>تنفذها</w:t>
      </w:r>
      <w:r w:rsidR="0059005E">
        <w:rPr>
          <w:rtl/>
        </w:rPr>
        <w:t xml:space="preserve"> </w:t>
      </w:r>
      <w:r w:rsidRPr="00C81B7B">
        <w:rPr>
          <w:rtl/>
        </w:rPr>
        <w:t>التركيز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تعبئة</w:t>
      </w:r>
      <w:r w:rsidR="0059005E">
        <w:rPr>
          <w:rtl/>
        </w:rPr>
        <w:t xml:space="preserve"> </w:t>
      </w:r>
      <w:r w:rsidRPr="00C81B7B">
        <w:rPr>
          <w:rtl/>
        </w:rPr>
        <w:t>الموارد</w:t>
      </w:r>
      <w:r w:rsidR="0059005E">
        <w:rPr>
          <w:rtl/>
        </w:rPr>
        <w:t xml:space="preserve"> </w:t>
      </w:r>
      <w:r w:rsidRPr="00C81B7B">
        <w:rPr>
          <w:rtl/>
        </w:rPr>
        <w:t>الكافية</w:t>
      </w:r>
      <w:r w:rsidR="0059005E">
        <w:rPr>
          <w:rtl/>
        </w:rPr>
        <w:t xml:space="preserve"> </w:t>
      </w:r>
      <w:r w:rsidRPr="00C81B7B">
        <w:rPr>
          <w:rtl/>
        </w:rPr>
        <w:t>للاستجابة</w:t>
      </w:r>
      <w:r w:rsidR="0059005E">
        <w:rPr>
          <w:rtl/>
        </w:rPr>
        <w:t xml:space="preserve"> </w:t>
      </w:r>
      <w:r w:rsidRPr="00C81B7B">
        <w:rPr>
          <w:rtl/>
        </w:rPr>
        <w:t>لاحتياجات</w:t>
      </w:r>
      <w:r w:rsidR="0059005E">
        <w:rPr>
          <w:rtl/>
        </w:rPr>
        <w:t xml:space="preserve"> </w:t>
      </w:r>
      <w:r w:rsidRPr="00C81B7B">
        <w:rPr>
          <w:rtl/>
        </w:rPr>
        <w:t>البلدان</w:t>
      </w:r>
      <w:r w:rsidR="0059005E">
        <w:rPr>
          <w:rtl/>
        </w:rPr>
        <w:t xml:space="preserve"> </w:t>
      </w:r>
      <w:r w:rsidRPr="00C81B7B">
        <w:rPr>
          <w:rtl/>
        </w:rPr>
        <w:t>المتأثرة</w:t>
      </w:r>
      <w:r w:rsidRPr="00C81B7B">
        <w:t>‬</w:t>
      </w:r>
      <w:r w:rsidRPr="00C81B7B">
        <w:rPr>
          <w:rtl/>
        </w:rPr>
        <w:t>،</w:t>
      </w:r>
      <w:r w:rsidR="0059005E">
        <w:rPr>
          <w:rtl/>
        </w:rPr>
        <w:t xml:space="preserve"> </w:t>
      </w:r>
      <w:r w:rsidRPr="00C81B7B">
        <w:rPr>
          <w:rtl/>
        </w:rPr>
        <w:t>وعلى</w:t>
      </w:r>
      <w:r w:rsidR="0059005E">
        <w:rPr>
          <w:rtl/>
        </w:rPr>
        <w:t xml:space="preserve"> </w:t>
      </w:r>
      <w:r w:rsidRPr="00C81B7B">
        <w:rPr>
          <w:rtl/>
        </w:rPr>
        <w:t>وجه</w:t>
      </w:r>
      <w:r w:rsidR="0059005E">
        <w:rPr>
          <w:rtl/>
        </w:rPr>
        <w:t xml:space="preserve"> </w:t>
      </w:r>
      <w:r w:rsidRPr="00C81B7B">
        <w:rPr>
          <w:rtl/>
        </w:rPr>
        <w:t>الخصوص،</w:t>
      </w:r>
      <w:r w:rsidR="0059005E">
        <w:rPr>
          <w:rtl/>
        </w:rPr>
        <w:t xml:space="preserve"> </w:t>
      </w:r>
      <w:r w:rsidRPr="00C81B7B">
        <w:rPr>
          <w:rtl/>
        </w:rPr>
        <w:t>مواصلة</w:t>
      </w:r>
      <w:r w:rsidR="0059005E">
        <w:rPr>
          <w:rtl/>
        </w:rPr>
        <w:t xml:space="preserve"> </w:t>
      </w:r>
      <w:r w:rsidRPr="00C81B7B">
        <w:rPr>
          <w:rtl/>
        </w:rPr>
        <w:t>التعاون</w:t>
      </w:r>
      <w:r w:rsidR="0059005E">
        <w:rPr>
          <w:rtl/>
        </w:rPr>
        <w:t xml:space="preserve"> </w:t>
      </w:r>
      <w:r w:rsidRPr="00C81B7B">
        <w:rPr>
          <w:rtl/>
        </w:rPr>
        <w:t>مع</w:t>
      </w:r>
      <w:r w:rsidR="0059005E">
        <w:rPr>
          <w:rtl/>
        </w:rPr>
        <w:t xml:space="preserve"> </w:t>
      </w:r>
      <w:r w:rsidRPr="00C81B7B">
        <w:rPr>
          <w:rtl/>
        </w:rPr>
        <w:t>المانحين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أجل</w:t>
      </w:r>
      <w:r w:rsidR="0059005E">
        <w:rPr>
          <w:rtl/>
        </w:rPr>
        <w:t xml:space="preserve"> </w:t>
      </w:r>
      <w:r w:rsidRPr="00C81B7B">
        <w:rPr>
          <w:rtl/>
        </w:rPr>
        <w:t>التنمية</w:t>
      </w:r>
      <w:r w:rsidR="0059005E">
        <w:rPr>
          <w:rtl/>
        </w:rPr>
        <w:t xml:space="preserve"> </w:t>
      </w:r>
      <w:r w:rsidRPr="00C81B7B">
        <w:rPr>
          <w:rtl/>
        </w:rPr>
        <w:t>وسائر</w:t>
      </w:r>
      <w:r w:rsidR="0059005E">
        <w:rPr>
          <w:rtl/>
        </w:rPr>
        <w:t xml:space="preserve"> </w:t>
      </w:r>
      <w:r w:rsidRPr="00C81B7B">
        <w:rPr>
          <w:rtl/>
        </w:rPr>
        <w:t>مقدمي</w:t>
      </w:r>
      <w:r w:rsidR="0059005E">
        <w:rPr>
          <w:rtl/>
        </w:rPr>
        <w:t xml:space="preserve"> </w:t>
      </w:r>
      <w:r w:rsidRPr="00C81B7B">
        <w:rPr>
          <w:rtl/>
        </w:rPr>
        <w:t>المساعدة</w:t>
      </w:r>
      <w:r w:rsidR="0059005E">
        <w:rPr>
          <w:rtl/>
        </w:rPr>
        <w:t xml:space="preserve"> </w:t>
      </w:r>
      <w:r w:rsidRPr="00C81B7B">
        <w:rPr>
          <w:rtl/>
        </w:rPr>
        <w:t>الإنمائية،</w:t>
      </w:r>
      <w:r w:rsidR="0059005E">
        <w:rPr>
          <w:rtl/>
        </w:rPr>
        <w:t xml:space="preserve"> </w:t>
      </w:r>
      <w:r w:rsidRPr="00C81B7B">
        <w:rPr>
          <w:rtl/>
        </w:rPr>
        <w:t>بما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ذلك</w:t>
      </w:r>
      <w:r w:rsidR="0059005E">
        <w:rPr>
          <w:rtl/>
        </w:rPr>
        <w:t xml:space="preserve"> </w:t>
      </w:r>
      <w:r w:rsidRPr="00C81B7B">
        <w:rPr>
          <w:rtl/>
        </w:rPr>
        <w:t>وكالات</w:t>
      </w:r>
      <w:r w:rsidR="0059005E">
        <w:rPr>
          <w:rtl/>
        </w:rPr>
        <w:t xml:space="preserve"> </w:t>
      </w:r>
      <w:r w:rsidRPr="00C81B7B">
        <w:rPr>
          <w:rtl/>
        </w:rPr>
        <w:t>الأمم</w:t>
      </w:r>
      <w:r w:rsidR="0059005E">
        <w:rPr>
          <w:rtl/>
        </w:rPr>
        <w:t xml:space="preserve"> </w:t>
      </w:r>
      <w:r w:rsidRPr="00C81B7B">
        <w:rPr>
          <w:rtl/>
        </w:rPr>
        <w:t>المتحدة</w:t>
      </w:r>
      <w:r w:rsidR="0059005E">
        <w:rPr>
          <w:rtl/>
        </w:rPr>
        <w:t xml:space="preserve"> </w:t>
      </w:r>
      <w:r w:rsidRPr="00C81B7B">
        <w:rPr>
          <w:rtl/>
        </w:rPr>
        <w:t>والأطراف</w:t>
      </w:r>
      <w:r w:rsidR="0059005E">
        <w:rPr>
          <w:rtl/>
        </w:rPr>
        <w:t xml:space="preserve"> </w:t>
      </w:r>
      <w:r w:rsidRPr="00C81B7B">
        <w:rPr>
          <w:rtl/>
        </w:rPr>
        <w:t>الفاعلة</w:t>
      </w:r>
      <w:r w:rsidR="0059005E">
        <w:rPr>
          <w:rtl/>
        </w:rPr>
        <w:t xml:space="preserve"> </w:t>
      </w:r>
      <w:r w:rsidRPr="00C81B7B">
        <w:rPr>
          <w:rtl/>
        </w:rPr>
        <w:t>الأخرى</w:t>
      </w:r>
      <w:r w:rsidR="0059005E">
        <w:rPr>
          <w:rtl/>
        </w:rPr>
        <w:t xml:space="preserve"> </w:t>
      </w:r>
      <w:r w:rsidRPr="00C81B7B">
        <w:rPr>
          <w:rtl/>
        </w:rPr>
        <w:t>ذات</w:t>
      </w:r>
      <w:r w:rsidR="0059005E">
        <w:rPr>
          <w:rtl/>
        </w:rPr>
        <w:t xml:space="preserve"> </w:t>
      </w:r>
      <w:r w:rsidRPr="00C81B7B">
        <w:rPr>
          <w:rtl/>
        </w:rPr>
        <w:t>الصلة،</w:t>
      </w:r>
      <w:r w:rsidR="0059005E">
        <w:rPr>
          <w:rtl/>
        </w:rPr>
        <w:t xml:space="preserve"> </w:t>
      </w:r>
      <w:r w:rsidRPr="00C81B7B">
        <w:rPr>
          <w:rtl/>
        </w:rPr>
        <w:t>مثل</w:t>
      </w:r>
      <w:r w:rsidR="0059005E">
        <w:rPr>
          <w:rtl/>
        </w:rPr>
        <w:t xml:space="preserve"> </w:t>
      </w:r>
      <w:r w:rsidRPr="00C81B7B">
        <w:rPr>
          <w:rtl/>
        </w:rPr>
        <w:t>البنك</w:t>
      </w:r>
      <w:r w:rsidR="0059005E">
        <w:rPr>
          <w:rtl/>
        </w:rPr>
        <w:t xml:space="preserve"> </w:t>
      </w:r>
      <w:r w:rsidRPr="00C81B7B">
        <w:rPr>
          <w:rtl/>
        </w:rPr>
        <w:t>الدولي،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أجل</w:t>
      </w:r>
      <w:r w:rsidR="0059005E">
        <w:rPr>
          <w:rtl/>
        </w:rPr>
        <w:t xml:space="preserve"> </w:t>
      </w:r>
      <w:r w:rsidRPr="00C81B7B">
        <w:rPr>
          <w:rtl/>
        </w:rPr>
        <w:t>زيادة</w:t>
      </w:r>
      <w:r w:rsidR="0059005E">
        <w:rPr>
          <w:rtl/>
        </w:rPr>
        <w:t xml:space="preserve"> </w:t>
      </w:r>
      <w:r w:rsidRPr="00C81B7B">
        <w:rPr>
          <w:rtl/>
        </w:rPr>
        <w:t>تعزيز</w:t>
      </w:r>
      <w:r w:rsidR="0059005E">
        <w:rPr>
          <w:rtl/>
        </w:rPr>
        <w:t xml:space="preserve"> </w:t>
      </w:r>
      <w:r w:rsidRPr="00C81B7B">
        <w:rPr>
          <w:rtl/>
        </w:rPr>
        <w:t>جهود</w:t>
      </w:r>
      <w:r w:rsidR="0059005E">
        <w:rPr>
          <w:rtl/>
        </w:rPr>
        <w:t xml:space="preserve"> </w:t>
      </w:r>
      <w:r w:rsidRPr="00C81B7B">
        <w:rPr>
          <w:rtl/>
        </w:rPr>
        <w:t>المساعدة</w:t>
      </w:r>
      <w:r w:rsidR="0059005E">
        <w:rPr>
          <w:rtl/>
        </w:rPr>
        <w:t xml:space="preserve"> </w:t>
      </w:r>
      <w:r w:rsidRPr="00C81B7B">
        <w:rPr>
          <w:rtl/>
        </w:rPr>
        <w:t>الدولية</w:t>
      </w:r>
      <w:r w:rsidR="0059005E">
        <w:rPr>
          <w:rtl/>
        </w:rPr>
        <w:t xml:space="preserve"> </w:t>
      </w:r>
      <w:r w:rsidRPr="00C81B7B">
        <w:rPr>
          <w:rtl/>
        </w:rPr>
        <w:t>لدعم</w:t>
      </w:r>
      <w:r w:rsidR="0059005E">
        <w:rPr>
          <w:rtl/>
        </w:rPr>
        <w:t xml:space="preserve"> </w:t>
      </w:r>
      <w:r w:rsidRPr="00C81B7B">
        <w:rPr>
          <w:rtl/>
        </w:rPr>
        <w:t>الوقاية</w:t>
      </w:r>
      <w:r w:rsidR="0059005E">
        <w:rPr>
          <w:rtl/>
        </w:rPr>
        <w:t xml:space="preserve"> </w:t>
      </w:r>
      <w:r w:rsidRPr="00C81B7B">
        <w:rPr>
          <w:rtl/>
        </w:rPr>
        <w:t>والحماية</w:t>
      </w:r>
      <w:r w:rsidR="0059005E">
        <w:rPr>
          <w:rtl/>
        </w:rPr>
        <w:t xml:space="preserve"> </w:t>
      </w:r>
      <w:r w:rsidRPr="00C81B7B">
        <w:rPr>
          <w:rtl/>
        </w:rPr>
        <w:t>والحلول</w:t>
      </w:r>
      <w:r w:rsidR="0059005E">
        <w:rPr>
          <w:rtl/>
        </w:rPr>
        <w:t xml:space="preserve"> </w:t>
      </w:r>
      <w:r w:rsidRPr="00C81B7B">
        <w:rPr>
          <w:rtl/>
        </w:rPr>
        <w:t>الدائمة؛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rPr>
          <w:rtl/>
        </w:rPr>
        <w:tab/>
        <w:t>(و)</w:t>
      </w:r>
      <w:r w:rsidRPr="00C81B7B">
        <w:tab/>
      </w:r>
      <w:r w:rsidRPr="00C81B7B">
        <w:rPr>
          <w:rtl/>
        </w:rPr>
        <w:t>مواصلة</w:t>
      </w:r>
      <w:r w:rsidR="0059005E">
        <w:rPr>
          <w:rtl/>
        </w:rPr>
        <w:t xml:space="preserve"> </w:t>
      </w:r>
      <w:r w:rsidRPr="00C81B7B">
        <w:rPr>
          <w:rtl/>
        </w:rPr>
        <w:t>تعزيز</w:t>
      </w:r>
      <w:r w:rsidR="0059005E">
        <w:rPr>
          <w:rtl/>
        </w:rPr>
        <w:t xml:space="preserve"> </w:t>
      </w:r>
      <w:r w:rsidRPr="00C81B7B">
        <w:rPr>
          <w:rtl/>
        </w:rPr>
        <w:t>التعاون</w:t>
      </w:r>
      <w:r w:rsidR="0059005E">
        <w:rPr>
          <w:rtl/>
        </w:rPr>
        <w:t xml:space="preserve"> </w:t>
      </w:r>
      <w:r w:rsidRPr="00C81B7B">
        <w:rPr>
          <w:rtl/>
        </w:rPr>
        <w:t>القائم</w:t>
      </w:r>
      <w:r w:rsidR="0059005E">
        <w:rPr>
          <w:rtl/>
        </w:rPr>
        <w:t xml:space="preserve"> </w:t>
      </w:r>
      <w:r w:rsidRPr="00C81B7B">
        <w:rPr>
          <w:rtl/>
        </w:rPr>
        <w:t>بين</w:t>
      </w:r>
      <w:r w:rsidR="0059005E">
        <w:rPr>
          <w:rtl/>
        </w:rPr>
        <w:t xml:space="preserve"> </w:t>
      </w:r>
      <w:r w:rsidRPr="00C81B7B">
        <w:rPr>
          <w:rtl/>
        </w:rPr>
        <w:t>المقررة</w:t>
      </w:r>
      <w:r w:rsidR="0059005E">
        <w:rPr>
          <w:rtl/>
        </w:rPr>
        <w:t xml:space="preserve"> </w:t>
      </w:r>
      <w:r w:rsidRPr="00C81B7B">
        <w:rPr>
          <w:rtl/>
        </w:rPr>
        <w:t>الخاصة</w:t>
      </w:r>
      <w:r w:rsidR="0059005E">
        <w:rPr>
          <w:rtl/>
        </w:rPr>
        <w:t xml:space="preserve"> </w:t>
      </w:r>
      <w:r w:rsidRPr="00C81B7B">
        <w:rPr>
          <w:rtl/>
        </w:rPr>
        <w:t>والأمم</w:t>
      </w:r>
      <w:r w:rsidR="0059005E">
        <w:rPr>
          <w:rtl/>
        </w:rPr>
        <w:t xml:space="preserve"> </w:t>
      </w:r>
      <w:r w:rsidRPr="00C81B7B">
        <w:rPr>
          <w:rtl/>
        </w:rPr>
        <w:t>المتحدة،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سياق</w:t>
      </w:r>
      <w:r w:rsidR="0059005E">
        <w:rPr>
          <w:rtl/>
        </w:rPr>
        <w:t xml:space="preserve"> </w:t>
      </w:r>
      <w:r w:rsidRPr="00C81B7B">
        <w:rPr>
          <w:rtl/>
        </w:rPr>
        <w:t>الإصلاحات</w:t>
      </w:r>
      <w:r w:rsidR="0059005E">
        <w:rPr>
          <w:rtl/>
        </w:rPr>
        <w:t xml:space="preserve"> </w:t>
      </w:r>
      <w:r w:rsidRPr="00C81B7B">
        <w:rPr>
          <w:rtl/>
        </w:rPr>
        <w:t>الجارية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منظومة</w:t>
      </w:r>
      <w:r w:rsidR="0059005E">
        <w:rPr>
          <w:rtl/>
        </w:rPr>
        <w:t xml:space="preserve"> </w:t>
      </w:r>
      <w:r w:rsidRPr="00C81B7B">
        <w:rPr>
          <w:rtl/>
        </w:rPr>
        <w:t>الأمم</w:t>
      </w:r>
      <w:r w:rsidR="0059005E">
        <w:rPr>
          <w:rtl/>
        </w:rPr>
        <w:t xml:space="preserve"> </w:t>
      </w:r>
      <w:r w:rsidRPr="00C81B7B">
        <w:rPr>
          <w:rtl/>
        </w:rPr>
        <w:t>المتحدة</w:t>
      </w:r>
      <w:r w:rsidR="0059005E">
        <w:rPr>
          <w:rtl/>
        </w:rPr>
        <w:t xml:space="preserve"> </w:t>
      </w:r>
      <w:r w:rsidRPr="00C81B7B">
        <w:rPr>
          <w:rtl/>
        </w:rPr>
        <w:t>الإنمائية،</w:t>
      </w:r>
      <w:r w:rsidR="0059005E">
        <w:rPr>
          <w:rtl/>
        </w:rPr>
        <w:t xml:space="preserve"> </w:t>
      </w:r>
      <w:r w:rsidRPr="00C81B7B">
        <w:rPr>
          <w:rtl/>
        </w:rPr>
        <w:t>بما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ذلك</w:t>
      </w:r>
      <w:r w:rsidR="0059005E">
        <w:rPr>
          <w:rtl/>
        </w:rPr>
        <w:t xml:space="preserve"> </w:t>
      </w:r>
      <w:r w:rsidRPr="00C81B7B">
        <w:rPr>
          <w:rtl/>
        </w:rPr>
        <w:t>التعاون</w:t>
      </w:r>
      <w:r w:rsidR="0059005E">
        <w:rPr>
          <w:rtl/>
        </w:rPr>
        <w:t xml:space="preserve"> </w:t>
      </w:r>
      <w:r w:rsidRPr="00C81B7B">
        <w:rPr>
          <w:rtl/>
        </w:rPr>
        <w:t>مع</w:t>
      </w:r>
      <w:r w:rsidR="0059005E">
        <w:rPr>
          <w:rtl/>
        </w:rPr>
        <w:t xml:space="preserve"> </w:t>
      </w:r>
      <w:r w:rsidRPr="00C81B7B">
        <w:rPr>
          <w:rtl/>
        </w:rPr>
        <w:t>المنسقين</w:t>
      </w:r>
      <w:r w:rsidR="0059005E">
        <w:rPr>
          <w:rtl/>
        </w:rPr>
        <w:t xml:space="preserve"> </w:t>
      </w:r>
      <w:r w:rsidRPr="00C81B7B">
        <w:rPr>
          <w:rtl/>
        </w:rPr>
        <w:t>المقيمين</w:t>
      </w:r>
      <w:r w:rsidR="0059005E">
        <w:rPr>
          <w:rtl/>
        </w:rPr>
        <w:t xml:space="preserve"> </w:t>
      </w:r>
      <w:r w:rsidRPr="00C81B7B">
        <w:rPr>
          <w:rtl/>
        </w:rPr>
        <w:lastRenderedPageBreak/>
        <w:t>للأمم</w:t>
      </w:r>
      <w:r w:rsidR="0059005E">
        <w:rPr>
          <w:rtl/>
        </w:rPr>
        <w:t xml:space="preserve"> </w:t>
      </w:r>
      <w:r w:rsidRPr="00C81B7B">
        <w:rPr>
          <w:rtl/>
        </w:rPr>
        <w:t>المتحدة،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إطار</w:t>
      </w:r>
      <w:r w:rsidR="0059005E">
        <w:rPr>
          <w:rtl/>
        </w:rPr>
        <w:t xml:space="preserve"> </w:t>
      </w:r>
      <w:r w:rsidRPr="00C81B7B">
        <w:rPr>
          <w:rtl/>
        </w:rPr>
        <w:t>لجنة</w:t>
      </w:r>
      <w:r w:rsidR="0059005E">
        <w:rPr>
          <w:rtl/>
        </w:rPr>
        <w:t xml:space="preserve"> </w:t>
      </w:r>
      <w:r w:rsidRPr="00C81B7B">
        <w:rPr>
          <w:rtl/>
        </w:rPr>
        <w:t>بناء</w:t>
      </w:r>
      <w:r w:rsidR="0059005E">
        <w:rPr>
          <w:rtl/>
        </w:rPr>
        <w:t xml:space="preserve"> </w:t>
      </w:r>
      <w:r w:rsidRPr="00C81B7B">
        <w:rPr>
          <w:rtl/>
        </w:rPr>
        <w:t>السلام،</w:t>
      </w:r>
      <w:r w:rsidR="0059005E">
        <w:rPr>
          <w:rtl/>
        </w:rPr>
        <w:t xml:space="preserve"> </w:t>
      </w:r>
      <w:r w:rsidRPr="00C81B7B">
        <w:rPr>
          <w:rtl/>
        </w:rPr>
        <w:t>وكذلك</w:t>
      </w:r>
      <w:r w:rsidR="0059005E">
        <w:rPr>
          <w:rtl/>
        </w:rPr>
        <w:t xml:space="preserve"> </w:t>
      </w:r>
      <w:r w:rsidRPr="00C81B7B">
        <w:rPr>
          <w:rtl/>
        </w:rPr>
        <w:t>مع</w:t>
      </w:r>
      <w:r w:rsidR="0059005E">
        <w:rPr>
          <w:rtl/>
        </w:rPr>
        <w:t xml:space="preserve"> </w:t>
      </w:r>
      <w:r w:rsidRPr="00C81B7B">
        <w:rPr>
          <w:rtl/>
        </w:rPr>
        <w:t>المنظمات</w:t>
      </w:r>
      <w:r w:rsidR="0059005E">
        <w:rPr>
          <w:rtl/>
        </w:rPr>
        <w:t xml:space="preserve"> </w:t>
      </w:r>
      <w:r w:rsidRPr="00C81B7B">
        <w:rPr>
          <w:rtl/>
        </w:rPr>
        <w:t>الدولية</w:t>
      </w:r>
      <w:r w:rsidR="0059005E">
        <w:rPr>
          <w:rtl/>
        </w:rPr>
        <w:t xml:space="preserve"> </w:t>
      </w:r>
      <w:r w:rsidRPr="00C81B7B">
        <w:rPr>
          <w:rtl/>
        </w:rPr>
        <w:t>والإقليمية</w:t>
      </w:r>
      <w:r w:rsidR="0059005E">
        <w:rPr>
          <w:rtl/>
        </w:rPr>
        <w:t xml:space="preserve"> </w:t>
      </w:r>
      <w:r w:rsidRPr="00C81B7B">
        <w:rPr>
          <w:rtl/>
        </w:rPr>
        <w:t>الأخرى،</w:t>
      </w:r>
      <w:r w:rsidR="0059005E">
        <w:rPr>
          <w:rtl/>
        </w:rPr>
        <w:t xml:space="preserve"> </w:t>
      </w:r>
      <w:r w:rsidRPr="00C81B7B">
        <w:rPr>
          <w:rtl/>
        </w:rPr>
        <w:t>وبخاصة</w:t>
      </w:r>
      <w:r w:rsidR="0059005E">
        <w:rPr>
          <w:rtl/>
        </w:rPr>
        <w:t xml:space="preserve"> </w:t>
      </w:r>
      <w:r w:rsidRPr="00C81B7B">
        <w:rPr>
          <w:rtl/>
        </w:rPr>
        <w:t>المشاركة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عمل</w:t>
      </w:r>
      <w:r w:rsidR="0059005E">
        <w:rPr>
          <w:rtl/>
        </w:rPr>
        <w:t xml:space="preserve"> </w:t>
      </w:r>
      <w:r w:rsidRPr="00C81B7B">
        <w:rPr>
          <w:rtl/>
        </w:rPr>
        <w:t>اللجنة</w:t>
      </w:r>
      <w:r w:rsidR="0059005E">
        <w:rPr>
          <w:rtl/>
        </w:rPr>
        <w:t xml:space="preserve"> </w:t>
      </w:r>
      <w:r w:rsidRPr="00C81B7B">
        <w:rPr>
          <w:rtl/>
        </w:rPr>
        <w:t>الدائمة</w:t>
      </w:r>
      <w:r w:rsidR="0059005E">
        <w:rPr>
          <w:rtl/>
        </w:rPr>
        <w:t xml:space="preserve"> </w:t>
      </w:r>
      <w:r w:rsidRPr="00C81B7B">
        <w:rPr>
          <w:rtl/>
        </w:rPr>
        <w:t>المشتركة</w:t>
      </w:r>
      <w:r w:rsidR="0059005E">
        <w:rPr>
          <w:rtl/>
        </w:rPr>
        <w:t xml:space="preserve"> </w:t>
      </w:r>
      <w:r w:rsidRPr="00C81B7B">
        <w:rPr>
          <w:rtl/>
        </w:rPr>
        <w:t>بين</w:t>
      </w:r>
      <w:r w:rsidR="0059005E">
        <w:rPr>
          <w:rtl/>
        </w:rPr>
        <w:t xml:space="preserve"> </w:t>
      </w:r>
      <w:r w:rsidRPr="00C81B7B">
        <w:rPr>
          <w:rtl/>
        </w:rPr>
        <w:t>الوكالات</w:t>
      </w:r>
      <w:r w:rsidR="0059005E">
        <w:rPr>
          <w:rtl/>
        </w:rPr>
        <w:t xml:space="preserve"> </w:t>
      </w:r>
      <w:r w:rsidRPr="00C81B7B">
        <w:rPr>
          <w:rtl/>
        </w:rPr>
        <w:t>وهيئاتها</w:t>
      </w:r>
      <w:r w:rsidR="0059005E">
        <w:rPr>
          <w:rtl/>
        </w:rPr>
        <w:t xml:space="preserve"> </w:t>
      </w:r>
      <w:r w:rsidRPr="00C81B7B">
        <w:rPr>
          <w:rtl/>
        </w:rPr>
        <w:t>الفرعية،</w:t>
      </w:r>
      <w:r w:rsidR="0059005E">
        <w:rPr>
          <w:rtl/>
        </w:rPr>
        <w:t xml:space="preserve"> </w:t>
      </w:r>
      <w:r w:rsidRPr="00C81B7B">
        <w:rPr>
          <w:rtl/>
        </w:rPr>
        <w:t>ومع</w:t>
      </w:r>
      <w:r w:rsidR="0059005E">
        <w:rPr>
          <w:rtl/>
        </w:rPr>
        <w:t xml:space="preserve"> </w:t>
      </w:r>
      <w:r w:rsidRPr="00C81B7B">
        <w:rPr>
          <w:rtl/>
        </w:rPr>
        <w:t>المنظمات</w:t>
      </w:r>
      <w:r w:rsidR="0059005E">
        <w:rPr>
          <w:rtl/>
        </w:rPr>
        <w:t xml:space="preserve"> </w:t>
      </w:r>
      <w:r w:rsidRPr="00C81B7B">
        <w:rPr>
          <w:rtl/>
        </w:rPr>
        <w:t>الدولية</w:t>
      </w:r>
      <w:r w:rsidR="0059005E">
        <w:rPr>
          <w:rtl/>
        </w:rPr>
        <w:t xml:space="preserve"> </w:t>
      </w:r>
      <w:r w:rsidRPr="00C81B7B">
        <w:rPr>
          <w:rtl/>
        </w:rPr>
        <w:t>والإقليمية</w:t>
      </w:r>
      <w:r w:rsidR="0059005E">
        <w:rPr>
          <w:rtl/>
        </w:rPr>
        <w:t xml:space="preserve"> </w:t>
      </w:r>
      <w:r w:rsidRPr="00C81B7B">
        <w:rPr>
          <w:rtl/>
        </w:rPr>
        <w:t>الأخرى،</w:t>
      </w:r>
      <w:r w:rsidR="0059005E">
        <w:rPr>
          <w:rtl/>
        </w:rPr>
        <w:t xml:space="preserve"> </w:t>
      </w:r>
      <w:r w:rsidRPr="00C81B7B">
        <w:rPr>
          <w:rtl/>
        </w:rPr>
        <w:t>والمشاركة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وجه</w:t>
      </w:r>
      <w:r w:rsidR="0059005E">
        <w:rPr>
          <w:rtl/>
        </w:rPr>
        <w:t xml:space="preserve"> </w:t>
      </w:r>
      <w:r w:rsidRPr="00C81B7B">
        <w:rPr>
          <w:rtl/>
        </w:rPr>
        <w:t>الخصوص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عمل</w:t>
      </w:r>
      <w:r w:rsidR="0059005E">
        <w:rPr>
          <w:rtl/>
        </w:rPr>
        <w:t xml:space="preserve"> </w:t>
      </w:r>
      <w:r w:rsidRPr="00C81B7B">
        <w:rPr>
          <w:rtl/>
        </w:rPr>
        <w:t>اللجنة</w:t>
      </w:r>
      <w:r w:rsidR="0059005E">
        <w:rPr>
          <w:rtl/>
        </w:rPr>
        <w:t xml:space="preserve"> </w:t>
      </w:r>
      <w:r w:rsidRPr="00C81B7B">
        <w:rPr>
          <w:rtl/>
        </w:rPr>
        <w:t>الدائمة</w:t>
      </w:r>
      <w:r w:rsidR="0059005E">
        <w:rPr>
          <w:rtl/>
        </w:rPr>
        <w:t xml:space="preserve"> </w:t>
      </w:r>
      <w:r w:rsidRPr="00C81B7B">
        <w:rPr>
          <w:rtl/>
        </w:rPr>
        <w:t>المشتركة</w:t>
      </w:r>
      <w:r w:rsidR="0059005E">
        <w:rPr>
          <w:rtl/>
        </w:rPr>
        <w:t xml:space="preserve"> </w:t>
      </w:r>
      <w:r w:rsidRPr="00C81B7B">
        <w:rPr>
          <w:rtl/>
        </w:rPr>
        <w:t>بين</w:t>
      </w:r>
      <w:r w:rsidR="0059005E">
        <w:rPr>
          <w:rtl/>
        </w:rPr>
        <w:t xml:space="preserve"> </w:t>
      </w:r>
      <w:r w:rsidRPr="00C81B7B">
        <w:rPr>
          <w:rtl/>
        </w:rPr>
        <w:t>الوكالات</w:t>
      </w:r>
      <w:r w:rsidR="0059005E">
        <w:rPr>
          <w:rtl/>
        </w:rPr>
        <w:t xml:space="preserve"> </w:t>
      </w:r>
      <w:r w:rsidRPr="00C81B7B">
        <w:rPr>
          <w:rtl/>
        </w:rPr>
        <w:t>وهيئاتها</w:t>
      </w:r>
      <w:r w:rsidR="0059005E">
        <w:rPr>
          <w:rtl/>
        </w:rPr>
        <w:t xml:space="preserve"> </w:t>
      </w:r>
      <w:r w:rsidRPr="00C81B7B">
        <w:rPr>
          <w:rtl/>
        </w:rPr>
        <w:t>الفرعية،</w:t>
      </w:r>
      <w:r w:rsidR="0059005E">
        <w:rPr>
          <w:rtl/>
        </w:rPr>
        <w:t xml:space="preserve"> </w:t>
      </w:r>
      <w:r w:rsidRPr="00C81B7B">
        <w:rPr>
          <w:rtl/>
        </w:rPr>
        <w:t>والتعاون</w:t>
      </w:r>
      <w:r w:rsidR="0059005E">
        <w:rPr>
          <w:rtl/>
        </w:rPr>
        <w:t xml:space="preserve"> </w:t>
      </w:r>
      <w:r w:rsidRPr="00C81B7B">
        <w:rPr>
          <w:rtl/>
        </w:rPr>
        <w:t>كذلك</w:t>
      </w:r>
      <w:r w:rsidR="0059005E">
        <w:rPr>
          <w:rtl/>
        </w:rPr>
        <w:t xml:space="preserve"> </w:t>
      </w:r>
      <w:r w:rsidRPr="00C81B7B">
        <w:rPr>
          <w:rtl/>
        </w:rPr>
        <w:t>مع</w:t>
      </w:r>
      <w:r w:rsidR="0059005E">
        <w:rPr>
          <w:rtl/>
        </w:rPr>
        <w:t xml:space="preserve"> </w:t>
      </w:r>
      <w:r w:rsidRPr="00C81B7B">
        <w:rPr>
          <w:rtl/>
        </w:rPr>
        <w:t>اللجنة</w:t>
      </w:r>
      <w:r w:rsidR="0059005E">
        <w:rPr>
          <w:rtl/>
        </w:rPr>
        <w:t xml:space="preserve"> </w:t>
      </w:r>
      <w:r w:rsidRPr="00C81B7B">
        <w:rPr>
          <w:rtl/>
        </w:rPr>
        <w:t>التوجيهية</w:t>
      </w:r>
      <w:r w:rsidR="0059005E">
        <w:rPr>
          <w:rtl/>
        </w:rPr>
        <w:t xml:space="preserve"> </w:t>
      </w:r>
      <w:r w:rsidRPr="00C81B7B">
        <w:rPr>
          <w:rtl/>
        </w:rPr>
        <w:t>المشتركة</w:t>
      </w:r>
      <w:r w:rsidR="0059005E">
        <w:rPr>
          <w:rtl/>
        </w:rPr>
        <w:t xml:space="preserve"> </w:t>
      </w:r>
      <w:r w:rsidRPr="00C81B7B">
        <w:rPr>
          <w:rtl/>
        </w:rPr>
        <w:t>للنهوض</w:t>
      </w:r>
      <w:r w:rsidR="0059005E">
        <w:rPr>
          <w:rtl/>
        </w:rPr>
        <w:t xml:space="preserve"> </w:t>
      </w:r>
      <w:r w:rsidRPr="00C81B7B">
        <w:rPr>
          <w:rtl/>
        </w:rPr>
        <w:t>بالتعاون</w:t>
      </w:r>
      <w:r w:rsidR="0059005E">
        <w:rPr>
          <w:rtl/>
        </w:rPr>
        <w:t xml:space="preserve"> </w:t>
      </w:r>
      <w:r w:rsidRPr="00C81B7B">
        <w:rPr>
          <w:rtl/>
        </w:rPr>
        <w:t>الإنساني</w:t>
      </w:r>
      <w:r w:rsidR="0059005E">
        <w:rPr>
          <w:rtl/>
        </w:rPr>
        <w:t xml:space="preserve"> </w:t>
      </w:r>
      <w:r w:rsidRPr="00C81B7B">
        <w:rPr>
          <w:rtl/>
        </w:rPr>
        <w:t>والإنمائي؛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rPr>
          <w:rtl/>
        </w:rPr>
        <w:tab/>
        <w:t>(ز)</w:t>
      </w:r>
      <w:r w:rsidRPr="00C81B7B">
        <w:tab/>
      </w:r>
      <w:r w:rsidRPr="00C81B7B">
        <w:rPr>
          <w:rtl/>
        </w:rPr>
        <w:t>مواصلة</w:t>
      </w:r>
      <w:r w:rsidR="0059005E">
        <w:rPr>
          <w:rtl/>
        </w:rPr>
        <w:t xml:space="preserve"> </w:t>
      </w:r>
      <w:r w:rsidRPr="00C81B7B">
        <w:rPr>
          <w:rtl/>
        </w:rPr>
        <w:t>العمل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إطار</w:t>
      </w:r>
      <w:r w:rsidR="0059005E">
        <w:rPr>
          <w:rtl/>
        </w:rPr>
        <w:t xml:space="preserve"> </w:t>
      </w:r>
      <w:r w:rsidRPr="00C81B7B">
        <w:rPr>
          <w:rFonts w:hint="cs"/>
          <w:rtl/>
        </w:rPr>
        <w:t>أنشطته</w:t>
      </w:r>
      <w:r w:rsidR="0059005E">
        <w:rPr>
          <w:rFonts w:hint="cs"/>
          <w:rtl/>
        </w:rPr>
        <w:t xml:space="preserve"> </w:t>
      </w:r>
      <w:r w:rsidRPr="00C81B7B">
        <w:rPr>
          <w:rFonts w:hint="cs"/>
          <w:rtl/>
        </w:rPr>
        <w:t>أو</w:t>
      </w:r>
      <w:r w:rsidR="0059005E">
        <w:rPr>
          <w:rFonts w:hint="cs"/>
          <w:rtl/>
        </w:rPr>
        <w:t xml:space="preserve"> </w:t>
      </w:r>
      <w:r w:rsidRPr="00C81B7B">
        <w:rPr>
          <w:rtl/>
        </w:rPr>
        <w:t>أنشطتها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استخدام</w:t>
      </w:r>
      <w:r w:rsidR="0059005E">
        <w:rPr>
          <w:rtl/>
        </w:rPr>
        <w:t xml:space="preserve"> </w:t>
      </w:r>
      <w:r w:rsidRPr="00C81B7B">
        <w:rPr>
          <w:rtl/>
        </w:rPr>
        <w:t>وتعزيز</w:t>
      </w:r>
      <w:r w:rsidR="0059005E">
        <w:rPr>
          <w:rtl/>
        </w:rPr>
        <w:t xml:space="preserve"> </w:t>
      </w:r>
      <w:r w:rsidRPr="00C81B7B">
        <w:rPr>
          <w:rtl/>
        </w:rPr>
        <w:t>إطار</w:t>
      </w:r>
      <w:r w:rsidR="0059005E">
        <w:rPr>
          <w:rtl/>
        </w:rPr>
        <w:t xml:space="preserve"> </w:t>
      </w:r>
      <w:r w:rsidRPr="00C81B7B">
        <w:rPr>
          <w:rtl/>
        </w:rPr>
        <w:t>الحلول</w:t>
      </w:r>
      <w:r w:rsidR="0059005E">
        <w:rPr>
          <w:rtl/>
        </w:rPr>
        <w:t xml:space="preserve"> </w:t>
      </w:r>
      <w:r w:rsidRPr="00C81B7B">
        <w:rPr>
          <w:rtl/>
        </w:rPr>
        <w:t>الدائمة</w:t>
      </w:r>
      <w:r w:rsidR="0059005E">
        <w:rPr>
          <w:rtl/>
        </w:rPr>
        <w:t xml:space="preserve"> </w:t>
      </w:r>
      <w:r w:rsidRPr="00C81B7B">
        <w:rPr>
          <w:rtl/>
        </w:rPr>
        <w:t>للمشردين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</w:t>
      </w:r>
      <w:r w:rsidR="0059005E">
        <w:rPr>
          <w:rtl/>
        </w:rPr>
        <w:t xml:space="preserve"> </w:t>
      </w:r>
      <w:r w:rsidRPr="00C81B7B">
        <w:rPr>
          <w:rtl/>
        </w:rPr>
        <w:t>الخاص</w:t>
      </w:r>
      <w:r w:rsidR="0059005E">
        <w:rPr>
          <w:rtl/>
        </w:rPr>
        <w:t xml:space="preserve"> </w:t>
      </w:r>
      <w:r w:rsidRPr="00C81B7B">
        <w:rPr>
          <w:rtl/>
        </w:rPr>
        <w:t>باللجنة</w:t>
      </w:r>
      <w:r w:rsidR="0059005E">
        <w:rPr>
          <w:rtl/>
        </w:rPr>
        <w:t xml:space="preserve"> </w:t>
      </w:r>
      <w:r w:rsidRPr="00C81B7B">
        <w:rPr>
          <w:rtl/>
        </w:rPr>
        <w:t>الدائمة</w:t>
      </w:r>
      <w:r w:rsidR="0059005E">
        <w:rPr>
          <w:rtl/>
        </w:rPr>
        <w:t xml:space="preserve"> </w:t>
      </w:r>
      <w:r w:rsidRPr="00C81B7B">
        <w:rPr>
          <w:rtl/>
        </w:rPr>
        <w:t>المشتركة</w:t>
      </w:r>
      <w:r w:rsidR="0059005E">
        <w:rPr>
          <w:rtl/>
        </w:rPr>
        <w:t xml:space="preserve"> </w:t>
      </w:r>
      <w:r w:rsidRPr="00C81B7B">
        <w:rPr>
          <w:rtl/>
        </w:rPr>
        <w:t>بين</w:t>
      </w:r>
      <w:r w:rsidR="0059005E">
        <w:rPr>
          <w:rtl/>
        </w:rPr>
        <w:t xml:space="preserve"> </w:t>
      </w:r>
      <w:r w:rsidRPr="00C81B7B">
        <w:rPr>
          <w:rtl/>
        </w:rPr>
        <w:t>الوكالات،</w:t>
      </w:r>
      <w:r w:rsidR="0059005E">
        <w:rPr>
          <w:rtl/>
        </w:rPr>
        <w:t xml:space="preserve"> </w:t>
      </w:r>
      <w:r w:rsidRPr="00C81B7B">
        <w:rPr>
          <w:rtl/>
        </w:rPr>
        <w:t>والأدوات</w:t>
      </w:r>
      <w:r w:rsidR="0059005E">
        <w:rPr>
          <w:rtl/>
        </w:rPr>
        <w:t xml:space="preserve"> </w:t>
      </w:r>
      <w:r w:rsidRPr="00C81B7B">
        <w:rPr>
          <w:rtl/>
        </w:rPr>
        <w:t>ذات</w:t>
      </w:r>
      <w:r w:rsidR="0059005E">
        <w:rPr>
          <w:rtl/>
        </w:rPr>
        <w:t xml:space="preserve"> </w:t>
      </w:r>
      <w:r w:rsidRPr="00C81B7B">
        <w:rPr>
          <w:rtl/>
        </w:rPr>
        <w:t>الصلة</w:t>
      </w:r>
      <w:r w:rsidR="0059005E">
        <w:rPr>
          <w:rtl/>
        </w:rPr>
        <w:t xml:space="preserve"> </w:t>
      </w:r>
      <w:r w:rsidRPr="00C81B7B">
        <w:rPr>
          <w:rtl/>
        </w:rPr>
        <w:t>التي</w:t>
      </w:r>
      <w:r w:rsidR="0059005E">
        <w:rPr>
          <w:rtl/>
        </w:rPr>
        <w:t xml:space="preserve"> </w:t>
      </w:r>
      <w:r w:rsidRPr="00C81B7B">
        <w:rPr>
          <w:rtl/>
        </w:rPr>
        <w:t>تم</w:t>
      </w:r>
      <w:r w:rsidR="0059005E">
        <w:rPr>
          <w:rtl/>
        </w:rPr>
        <w:t xml:space="preserve"> </w:t>
      </w:r>
      <w:r w:rsidRPr="00C81B7B">
        <w:rPr>
          <w:rtl/>
        </w:rPr>
        <w:t>تطويرها</w:t>
      </w:r>
      <w:r w:rsidR="0059005E">
        <w:rPr>
          <w:rtl/>
        </w:rPr>
        <w:t xml:space="preserve"> </w:t>
      </w:r>
      <w:r w:rsidRPr="00C81B7B">
        <w:rPr>
          <w:rtl/>
        </w:rPr>
        <w:t>تحت</w:t>
      </w:r>
      <w:r w:rsidR="0059005E">
        <w:rPr>
          <w:rtl/>
        </w:rPr>
        <w:t xml:space="preserve"> </w:t>
      </w:r>
      <w:r w:rsidRPr="00C81B7B">
        <w:rPr>
          <w:rtl/>
        </w:rPr>
        <w:t>إشراف</w:t>
      </w:r>
      <w:r w:rsidR="0059005E">
        <w:rPr>
          <w:rtl/>
        </w:rPr>
        <w:t xml:space="preserve"> </w:t>
      </w:r>
      <w:r w:rsidRPr="00C81B7B">
        <w:rPr>
          <w:rtl/>
        </w:rPr>
        <w:t>المقررة</w:t>
      </w:r>
      <w:r w:rsidR="0059005E">
        <w:rPr>
          <w:rtl/>
        </w:rPr>
        <w:t xml:space="preserve"> </w:t>
      </w:r>
      <w:r w:rsidRPr="00C81B7B">
        <w:rPr>
          <w:rtl/>
        </w:rPr>
        <w:t>الخاصة</w:t>
      </w:r>
      <w:r w:rsidR="0059005E">
        <w:rPr>
          <w:rtl/>
        </w:rPr>
        <w:t xml:space="preserve"> </w:t>
      </w:r>
      <w:r w:rsidRPr="00C81B7B">
        <w:rPr>
          <w:rtl/>
        </w:rPr>
        <w:t>لدعم</w:t>
      </w:r>
      <w:r w:rsidR="0059005E">
        <w:rPr>
          <w:rtl/>
        </w:rPr>
        <w:t xml:space="preserve"> </w:t>
      </w:r>
      <w:r w:rsidRPr="00C81B7B">
        <w:rPr>
          <w:rtl/>
        </w:rPr>
        <w:t>الحكومات</w:t>
      </w:r>
      <w:r w:rsidR="0059005E">
        <w:rPr>
          <w:rtl/>
        </w:rPr>
        <w:t xml:space="preserve"> </w:t>
      </w:r>
      <w:r w:rsidRPr="00C81B7B">
        <w:rPr>
          <w:rtl/>
        </w:rPr>
        <w:t>والشركاء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المجال</w:t>
      </w:r>
      <w:r w:rsidR="0059005E">
        <w:rPr>
          <w:rtl/>
        </w:rPr>
        <w:t xml:space="preserve"> </w:t>
      </w:r>
      <w:r w:rsidRPr="00C81B7B">
        <w:rPr>
          <w:rtl/>
        </w:rPr>
        <w:t>الإنساني</w:t>
      </w:r>
      <w:r w:rsidR="0059005E">
        <w:rPr>
          <w:rtl/>
        </w:rPr>
        <w:t xml:space="preserve"> </w:t>
      </w:r>
      <w:r w:rsidRPr="00C81B7B">
        <w:rPr>
          <w:rtl/>
        </w:rPr>
        <w:t>والإنمائي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أجل</w:t>
      </w:r>
      <w:r w:rsidR="0059005E">
        <w:rPr>
          <w:rtl/>
        </w:rPr>
        <w:t xml:space="preserve"> </w:t>
      </w:r>
      <w:r w:rsidRPr="00C81B7B">
        <w:rPr>
          <w:rtl/>
        </w:rPr>
        <w:t>تنفيذ</w:t>
      </w:r>
      <w:r w:rsidR="0059005E">
        <w:rPr>
          <w:rtl/>
        </w:rPr>
        <w:t xml:space="preserve"> </w:t>
      </w:r>
      <w:r w:rsidRPr="00C81B7B">
        <w:rPr>
          <w:rtl/>
        </w:rPr>
        <w:t>الإطار</w:t>
      </w:r>
      <w:r w:rsidR="0059005E">
        <w:rPr>
          <w:rtl/>
        </w:rPr>
        <w:t xml:space="preserve"> </w:t>
      </w:r>
      <w:r w:rsidRPr="00C81B7B">
        <w:rPr>
          <w:rtl/>
        </w:rPr>
        <w:t>عن</w:t>
      </w:r>
      <w:r w:rsidR="0059005E">
        <w:rPr>
          <w:rtl/>
        </w:rPr>
        <w:t xml:space="preserve"> </w:t>
      </w:r>
      <w:r w:rsidRPr="00C81B7B">
        <w:rPr>
          <w:rtl/>
        </w:rPr>
        <w:t>طريق</w:t>
      </w:r>
      <w:r w:rsidR="0059005E">
        <w:rPr>
          <w:rtl/>
        </w:rPr>
        <w:t xml:space="preserve"> </w:t>
      </w:r>
      <w:r w:rsidRPr="00C81B7B">
        <w:rPr>
          <w:rtl/>
        </w:rPr>
        <w:t>التحليل</w:t>
      </w:r>
      <w:r w:rsidR="0059005E">
        <w:rPr>
          <w:rtl/>
        </w:rPr>
        <w:t xml:space="preserve"> </w:t>
      </w:r>
      <w:r w:rsidRPr="00C81B7B">
        <w:rPr>
          <w:rtl/>
        </w:rPr>
        <w:t>الشامل</w:t>
      </w:r>
      <w:r w:rsidR="0059005E">
        <w:rPr>
          <w:rtl/>
        </w:rPr>
        <w:t xml:space="preserve"> </w:t>
      </w:r>
      <w:r w:rsidRPr="00C81B7B">
        <w:rPr>
          <w:rtl/>
        </w:rPr>
        <w:t>وتحديد</w:t>
      </w:r>
      <w:r w:rsidR="0059005E">
        <w:rPr>
          <w:rtl/>
        </w:rPr>
        <w:t xml:space="preserve"> </w:t>
      </w:r>
      <w:r w:rsidRPr="00C81B7B">
        <w:rPr>
          <w:rtl/>
        </w:rPr>
        <w:t>الأولويات</w:t>
      </w:r>
      <w:r w:rsidR="0059005E">
        <w:rPr>
          <w:rtl/>
        </w:rPr>
        <w:t xml:space="preserve"> </w:t>
      </w:r>
      <w:r w:rsidRPr="00C81B7B">
        <w:rPr>
          <w:rtl/>
        </w:rPr>
        <w:t>واتخاذ</w:t>
      </w:r>
      <w:r w:rsidR="0059005E">
        <w:rPr>
          <w:rtl/>
        </w:rPr>
        <w:t xml:space="preserve"> </w:t>
      </w:r>
      <w:r w:rsidRPr="00C81B7B">
        <w:rPr>
          <w:rtl/>
        </w:rPr>
        <w:t>التدابير؛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rPr>
          <w:rtl/>
        </w:rPr>
        <w:tab/>
        <w:t>١٩-</w:t>
      </w:r>
      <w:r w:rsidRPr="00C81B7B">
        <w:tab/>
      </w:r>
      <w:r w:rsidRPr="00C81B7B">
        <w:rPr>
          <w:i/>
          <w:iCs/>
          <w:rtl/>
        </w:rPr>
        <w:t>يرحب</w:t>
      </w:r>
      <w:r w:rsidR="0059005E">
        <w:rPr>
          <w:rtl/>
        </w:rPr>
        <w:t xml:space="preserve"> </w:t>
      </w:r>
      <w:r w:rsidRPr="00C81B7B">
        <w:rPr>
          <w:rtl/>
        </w:rPr>
        <w:t>بالمبادرات</w:t>
      </w:r>
      <w:r w:rsidR="0059005E">
        <w:rPr>
          <w:rtl/>
        </w:rPr>
        <w:t xml:space="preserve"> </w:t>
      </w:r>
      <w:r w:rsidRPr="00C81B7B">
        <w:rPr>
          <w:rtl/>
        </w:rPr>
        <w:t>التي</w:t>
      </w:r>
      <w:r w:rsidR="0059005E">
        <w:rPr>
          <w:rtl/>
        </w:rPr>
        <w:t xml:space="preserve"> </w:t>
      </w:r>
      <w:r w:rsidRPr="00C81B7B">
        <w:rPr>
          <w:rtl/>
        </w:rPr>
        <w:t>تتخذها</w:t>
      </w:r>
      <w:r w:rsidR="0059005E">
        <w:rPr>
          <w:rtl/>
        </w:rPr>
        <w:t xml:space="preserve"> </w:t>
      </w:r>
      <w:r w:rsidRPr="00C81B7B">
        <w:rPr>
          <w:rtl/>
        </w:rPr>
        <w:t>منظمات</w:t>
      </w:r>
      <w:r w:rsidR="0059005E">
        <w:rPr>
          <w:rtl/>
        </w:rPr>
        <w:t xml:space="preserve"> </w:t>
      </w:r>
      <w:r w:rsidRPr="00C81B7B">
        <w:rPr>
          <w:rtl/>
        </w:rPr>
        <w:t>إقليمية،</w:t>
      </w:r>
      <w:r w:rsidR="0059005E">
        <w:rPr>
          <w:rtl/>
        </w:rPr>
        <w:t xml:space="preserve"> </w:t>
      </w:r>
      <w:r w:rsidRPr="00C81B7B">
        <w:rPr>
          <w:rtl/>
        </w:rPr>
        <w:t>مثل</w:t>
      </w:r>
      <w:r w:rsidR="0059005E">
        <w:rPr>
          <w:rtl/>
        </w:rPr>
        <w:t xml:space="preserve"> </w:t>
      </w:r>
      <w:r w:rsidRPr="00C81B7B">
        <w:rPr>
          <w:rtl/>
        </w:rPr>
        <w:t>الاتحاد</w:t>
      </w:r>
      <w:r w:rsidR="0059005E">
        <w:rPr>
          <w:rtl/>
        </w:rPr>
        <w:t xml:space="preserve"> </w:t>
      </w:r>
      <w:r w:rsidRPr="00C81B7B">
        <w:rPr>
          <w:rtl/>
        </w:rPr>
        <w:t>الأفريقي</w:t>
      </w:r>
      <w:r w:rsidR="0059005E">
        <w:rPr>
          <w:rtl/>
        </w:rPr>
        <w:t xml:space="preserve"> </w:t>
      </w:r>
      <w:r w:rsidRPr="00C81B7B">
        <w:rPr>
          <w:rtl/>
        </w:rPr>
        <w:t>ومنظمة</w:t>
      </w:r>
      <w:r w:rsidR="0059005E">
        <w:rPr>
          <w:rtl/>
        </w:rPr>
        <w:t xml:space="preserve"> </w:t>
      </w:r>
      <w:r w:rsidRPr="00C81B7B">
        <w:rPr>
          <w:rtl/>
        </w:rPr>
        <w:t>الدول</w:t>
      </w:r>
      <w:r w:rsidR="0059005E">
        <w:rPr>
          <w:rtl/>
        </w:rPr>
        <w:t xml:space="preserve"> </w:t>
      </w:r>
      <w:r w:rsidRPr="00C81B7B">
        <w:rPr>
          <w:rtl/>
        </w:rPr>
        <w:t>الأمريكية</w:t>
      </w:r>
      <w:r w:rsidR="0059005E">
        <w:rPr>
          <w:rtl/>
        </w:rPr>
        <w:t xml:space="preserve"> </w:t>
      </w:r>
      <w:r w:rsidRPr="00C81B7B">
        <w:rPr>
          <w:rtl/>
        </w:rPr>
        <w:t>ومنظمة</w:t>
      </w:r>
      <w:r w:rsidR="0059005E">
        <w:rPr>
          <w:rtl/>
        </w:rPr>
        <w:t xml:space="preserve"> </w:t>
      </w:r>
      <w:r w:rsidRPr="00C81B7B">
        <w:rPr>
          <w:rtl/>
        </w:rPr>
        <w:t>الأمن</w:t>
      </w:r>
      <w:r w:rsidR="0059005E">
        <w:rPr>
          <w:rtl/>
        </w:rPr>
        <w:t xml:space="preserve"> </w:t>
      </w:r>
      <w:r w:rsidRPr="00C81B7B">
        <w:rPr>
          <w:rtl/>
        </w:rPr>
        <w:t>والتعاون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أوروبا،</w:t>
      </w:r>
      <w:r w:rsidR="0059005E">
        <w:rPr>
          <w:rtl/>
        </w:rPr>
        <w:t xml:space="preserve"> </w:t>
      </w:r>
      <w:r w:rsidRPr="00C81B7B">
        <w:rPr>
          <w:rtl/>
        </w:rPr>
        <w:t>والمنظمات</w:t>
      </w:r>
      <w:r w:rsidR="0059005E">
        <w:rPr>
          <w:rtl/>
        </w:rPr>
        <w:t xml:space="preserve"> </w:t>
      </w:r>
      <w:r w:rsidRPr="00C81B7B">
        <w:rPr>
          <w:rtl/>
        </w:rPr>
        <w:t>دون</w:t>
      </w:r>
      <w:r w:rsidR="0059005E">
        <w:rPr>
          <w:rtl/>
        </w:rPr>
        <w:t xml:space="preserve"> </w:t>
      </w:r>
      <w:r w:rsidRPr="00C81B7B">
        <w:rPr>
          <w:rtl/>
        </w:rPr>
        <w:t>الإقليمية،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أجل</w:t>
      </w:r>
      <w:r w:rsidR="0059005E">
        <w:rPr>
          <w:rtl/>
        </w:rPr>
        <w:t xml:space="preserve"> </w:t>
      </w:r>
      <w:r w:rsidRPr="00C81B7B">
        <w:rPr>
          <w:rtl/>
        </w:rPr>
        <w:t>تلبية</w:t>
      </w:r>
      <w:r w:rsidR="0059005E">
        <w:rPr>
          <w:rtl/>
        </w:rPr>
        <w:t xml:space="preserve"> </w:t>
      </w:r>
      <w:r w:rsidRPr="00C81B7B">
        <w:rPr>
          <w:rtl/>
        </w:rPr>
        <w:t>احتياجات</w:t>
      </w:r>
      <w:r w:rsidR="0059005E">
        <w:rPr>
          <w:rtl/>
        </w:rPr>
        <w:t xml:space="preserve"> </w:t>
      </w:r>
      <w:r w:rsidRPr="00C81B7B">
        <w:rPr>
          <w:rtl/>
        </w:rPr>
        <w:t>المشردين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الحماية</w:t>
      </w:r>
      <w:r w:rsidR="0059005E">
        <w:rPr>
          <w:rtl/>
        </w:rPr>
        <w:t xml:space="preserve"> </w:t>
      </w:r>
      <w:r w:rsidRPr="00C81B7B">
        <w:rPr>
          <w:rtl/>
        </w:rPr>
        <w:t>والمساعدة</w:t>
      </w:r>
      <w:r w:rsidR="0059005E">
        <w:rPr>
          <w:rtl/>
        </w:rPr>
        <w:t xml:space="preserve"> </w:t>
      </w:r>
      <w:r w:rsidRPr="00C81B7B">
        <w:rPr>
          <w:rtl/>
        </w:rPr>
        <w:t>والتنمية</w:t>
      </w:r>
      <w:r w:rsidR="0059005E">
        <w:rPr>
          <w:rtl/>
        </w:rPr>
        <w:t xml:space="preserve"> </w:t>
      </w:r>
      <w:r w:rsidRPr="00C81B7B">
        <w:rPr>
          <w:rtl/>
        </w:rPr>
        <w:t>والتوصل</w:t>
      </w:r>
      <w:r w:rsidR="0059005E">
        <w:rPr>
          <w:rtl/>
        </w:rPr>
        <w:t xml:space="preserve"> </w:t>
      </w:r>
      <w:r w:rsidRPr="00C81B7B">
        <w:rPr>
          <w:rtl/>
        </w:rPr>
        <w:t>إلى</w:t>
      </w:r>
      <w:r w:rsidR="0059005E">
        <w:rPr>
          <w:rtl/>
        </w:rPr>
        <w:t xml:space="preserve"> </w:t>
      </w:r>
      <w:r w:rsidRPr="00C81B7B">
        <w:rPr>
          <w:rtl/>
        </w:rPr>
        <w:t>حلول</w:t>
      </w:r>
      <w:r w:rsidR="0059005E">
        <w:rPr>
          <w:rtl/>
        </w:rPr>
        <w:t xml:space="preserve"> </w:t>
      </w:r>
      <w:r w:rsidRPr="00C81B7B">
        <w:rPr>
          <w:rtl/>
        </w:rPr>
        <w:t>دائمة</w:t>
      </w:r>
      <w:r w:rsidR="0059005E">
        <w:rPr>
          <w:rtl/>
        </w:rPr>
        <w:t xml:space="preserve"> </w:t>
      </w:r>
      <w:r w:rsidRPr="00C81B7B">
        <w:rPr>
          <w:rtl/>
        </w:rPr>
        <w:t>لوضعهم،</w:t>
      </w:r>
      <w:r w:rsidR="0059005E">
        <w:rPr>
          <w:rtl/>
        </w:rPr>
        <w:t xml:space="preserve"> </w:t>
      </w:r>
      <w:r w:rsidRPr="00C81B7B">
        <w:rPr>
          <w:rtl/>
        </w:rPr>
        <w:t>ويشجع</w:t>
      </w:r>
      <w:r w:rsidR="0059005E">
        <w:rPr>
          <w:rtl/>
        </w:rPr>
        <w:t xml:space="preserve"> </w:t>
      </w:r>
      <w:r w:rsidRPr="00C81B7B">
        <w:rPr>
          <w:rtl/>
        </w:rPr>
        <w:t>هذه</w:t>
      </w:r>
      <w:r w:rsidR="0059005E">
        <w:rPr>
          <w:rtl/>
        </w:rPr>
        <w:t xml:space="preserve"> </w:t>
      </w:r>
      <w:r w:rsidRPr="00C81B7B">
        <w:rPr>
          <w:rtl/>
        </w:rPr>
        <w:t>المنظمات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تعزيز</w:t>
      </w:r>
      <w:r w:rsidR="0059005E">
        <w:rPr>
          <w:rtl/>
        </w:rPr>
        <w:t xml:space="preserve"> </w:t>
      </w:r>
      <w:r w:rsidRPr="00C81B7B">
        <w:rPr>
          <w:rtl/>
        </w:rPr>
        <w:t>أنشطتها</w:t>
      </w:r>
      <w:r w:rsidR="0059005E">
        <w:rPr>
          <w:rtl/>
        </w:rPr>
        <w:t xml:space="preserve"> </w:t>
      </w:r>
      <w:r w:rsidRPr="00C81B7B">
        <w:rPr>
          <w:rtl/>
        </w:rPr>
        <w:t>وتعاونها</w:t>
      </w:r>
      <w:r w:rsidR="0059005E">
        <w:rPr>
          <w:rtl/>
        </w:rPr>
        <w:t xml:space="preserve"> </w:t>
      </w:r>
      <w:r w:rsidRPr="00C81B7B">
        <w:rPr>
          <w:rtl/>
        </w:rPr>
        <w:t>مع</w:t>
      </w:r>
      <w:r w:rsidR="0059005E">
        <w:rPr>
          <w:rtl/>
        </w:rPr>
        <w:t xml:space="preserve"> </w:t>
      </w:r>
      <w:r w:rsidRPr="00C81B7B">
        <w:rPr>
          <w:rtl/>
        </w:rPr>
        <w:t>المقررة</w:t>
      </w:r>
      <w:r w:rsidR="0059005E">
        <w:rPr>
          <w:rtl/>
        </w:rPr>
        <w:t xml:space="preserve"> </w:t>
      </w:r>
      <w:r w:rsidRPr="00C81B7B">
        <w:rPr>
          <w:rtl/>
        </w:rPr>
        <w:t>الخاصة؛</w:t>
      </w:r>
      <w:r w:rsidRPr="00C81B7B">
        <w:t>‬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rPr>
          <w:rtl/>
        </w:rPr>
        <w:tab/>
        <w:t>٢٠-</w:t>
      </w:r>
      <w:r w:rsidRPr="00C81B7B">
        <w:tab/>
      </w:r>
      <w:r w:rsidRPr="00C81B7B">
        <w:rPr>
          <w:i/>
          <w:iCs/>
          <w:rtl/>
        </w:rPr>
        <w:t>يرحب</w:t>
      </w:r>
      <w:r w:rsidR="0059005E">
        <w:rPr>
          <w:rtl/>
        </w:rPr>
        <w:t xml:space="preserve"> </w:t>
      </w:r>
      <w:r w:rsidRPr="00C81B7B">
        <w:rPr>
          <w:i/>
          <w:iCs/>
          <w:rtl/>
        </w:rPr>
        <w:t>بقوة</w:t>
      </w:r>
      <w:r w:rsidR="0059005E">
        <w:rPr>
          <w:rtl/>
        </w:rPr>
        <w:t xml:space="preserve"> </w:t>
      </w:r>
      <w:r w:rsidRPr="00C81B7B">
        <w:rPr>
          <w:rtl/>
        </w:rPr>
        <w:t>باعتماد</w:t>
      </w:r>
      <w:r w:rsidR="0059005E">
        <w:rPr>
          <w:rtl/>
        </w:rPr>
        <w:t xml:space="preserve"> </w:t>
      </w:r>
      <w:r w:rsidRPr="00C81B7B">
        <w:rPr>
          <w:rtl/>
        </w:rPr>
        <w:t>اتفاقية</w:t>
      </w:r>
      <w:r w:rsidR="0059005E">
        <w:rPr>
          <w:rtl/>
        </w:rPr>
        <w:t xml:space="preserve"> </w:t>
      </w:r>
      <w:r w:rsidRPr="00C81B7B">
        <w:rPr>
          <w:rtl/>
        </w:rPr>
        <w:t>الاتحاد</w:t>
      </w:r>
      <w:r w:rsidR="0059005E">
        <w:rPr>
          <w:rtl/>
        </w:rPr>
        <w:t xml:space="preserve"> </w:t>
      </w:r>
      <w:r w:rsidRPr="00C81B7B">
        <w:rPr>
          <w:rtl/>
        </w:rPr>
        <w:t>الأفريقي</w:t>
      </w:r>
      <w:r w:rsidR="0059005E">
        <w:rPr>
          <w:rtl/>
        </w:rPr>
        <w:t xml:space="preserve"> </w:t>
      </w:r>
      <w:r w:rsidRPr="00C81B7B">
        <w:rPr>
          <w:rtl/>
        </w:rPr>
        <w:t>لحماية</w:t>
      </w:r>
      <w:r w:rsidR="0059005E">
        <w:rPr>
          <w:rtl/>
        </w:rPr>
        <w:t xml:space="preserve"> </w:t>
      </w:r>
      <w:r w:rsidRPr="00C81B7B">
        <w:rPr>
          <w:rtl/>
        </w:rPr>
        <w:t>ومساعدة</w:t>
      </w:r>
      <w:r w:rsidR="0059005E">
        <w:rPr>
          <w:rtl/>
        </w:rPr>
        <w:t xml:space="preserve"> </w:t>
      </w:r>
      <w:r w:rsidRPr="00C81B7B">
        <w:rPr>
          <w:rtl/>
        </w:rPr>
        <w:t>النازحين</w:t>
      </w:r>
      <w:r w:rsidR="0059005E">
        <w:rPr>
          <w:rtl/>
        </w:rPr>
        <w:t xml:space="preserve"> </w:t>
      </w:r>
      <w:r w:rsidRPr="00C81B7B">
        <w:rPr>
          <w:rtl/>
        </w:rPr>
        <w:t>داخلياً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أفريقيا</w:t>
      </w:r>
      <w:r w:rsidR="0059005E">
        <w:rPr>
          <w:rtl/>
        </w:rPr>
        <w:t xml:space="preserve"> </w:t>
      </w:r>
      <w:r w:rsidRPr="00C81B7B">
        <w:rPr>
          <w:rtl/>
        </w:rPr>
        <w:t>وبدخولها</w:t>
      </w:r>
      <w:r w:rsidR="0059005E">
        <w:rPr>
          <w:rtl/>
        </w:rPr>
        <w:t xml:space="preserve"> </w:t>
      </w:r>
      <w:r w:rsidRPr="00C81B7B">
        <w:rPr>
          <w:rtl/>
        </w:rPr>
        <w:t>حيز</w:t>
      </w:r>
      <w:r w:rsidR="0059005E">
        <w:rPr>
          <w:rtl/>
        </w:rPr>
        <w:t xml:space="preserve"> </w:t>
      </w:r>
      <w:r w:rsidRPr="00C81B7B">
        <w:rPr>
          <w:rtl/>
        </w:rPr>
        <w:t>التنفيذ،</w:t>
      </w:r>
      <w:r w:rsidR="0059005E">
        <w:rPr>
          <w:rtl/>
        </w:rPr>
        <w:t xml:space="preserve"> </w:t>
      </w:r>
      <w:r w:rsidRPr="00C81B7B">
        <w:rPr>
          <w:rtl/>
        </w:rPr>
        <w:t>وبعملية</w:t>
      </w:r>
      <w:r w:rsidR="0059005E">
        <w:rPr>
          <w:rtl/>
        </w:rPr>
        <w:t xml:space="preserve"> </w:t>
      </w:r>
      <w:r w:rsidRPr="00C81B7B">
        <w:rPr>
          <w:rtl/>
        </w:rPr>
        <w:t>التصديق</w:t>
      </w:r>
      <w:r w:rsidR="0059005E">
        <w:rPr>
          <w:rtl/>
        </w:rPr>
        <w:t xml:space="preserve"> </w:t>
      </w:r>
      <w:r w:rsidRPr="00C81B7B">
        <w:rPr>
          <w:rtl/>
        </w:rPr>
        <w:t>الجارية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هذه</w:t>
      </w:r>
      <w:r w:rsidR="0059005E">
        <w:rPr>
          <w:rtl/>
        </w:rPr>
        <w:t xml:space="preserve"> </w:t>
      </w:r>
      <w:r w:rsidRPr="00C81B7B">
        <w:rPr>
          <w:rtl/>
        </w:rPr>
        <w:t>الاتفاقية</w:t>
      </w:r>
      <w:r w:rsidR="0059005E">
        <w:rPr>
          <w:rtl/>
        </w:rPr>
        <w:t xml:space="preserve"> </w:t>
      </w:r>
      <w:r w:rsidRPr="00C81B7B">
        <w:rPr>
          <w:rtl/>
        </w:rPr>
        <w:t>التي</w:t>
      </w:r>
      <w:r w:rsidR="0059005E">
        <w:rPr>
          <w:rtl/>
        </w:rPr>
        <w:t xml:space="preserve"> </w:t>
      </w:r>
      <w:r w:rsidRPr="00C81B7B">
        <w:rPr>
          <w:rtl/>
        </w:rPr>
        <w:t>تشكل</w:t>
      </w:r>
      <w:r w:rsidR="0059005E">
        <w:rPr>
          <w:rtl/>
        </w:rPr>
        <w:t xml:space="preserve"> </w:t>
      </w:r>
      <w:r w:rsidRPr="00C81B7B">
        <w:rPr>
          <w:rtl/>
        </w:rPr>
        <w:t>خطوة</w:t>
      </w:r>
      <w:r w:rsidR="0059005E">
        <w:rPr>
          <w:rtl/>
        </w:rPr>
        <w:t xml:space="preserve"> </w:t>
      </w:r>
      <w:r w:rsidRPr="00C81B7B">
        <w:rPr>
          <w:rtl/>
        </w:rPr>
        <w:t>هامة</w:t>
      </w:r>
      <w:r w:rsidR="0059005E">
        <w:rPr>
          <w:rtl/>
        </w:rPr>
        <w:t xml:space="preserve"> </w:t>
      </w:r>
      <w:r w:rsidRPr="00C81B7B">
        <w:rPr>
          <w:rtl/>
        </w:rPr>
        <w:t>نحو</w:t>
      </w:r>
      <w:r w:rsidR="0059005E">
        <w:rPr>
          <w:rtl/>
        </w:rPr>
        <w:t xml:space="preserve"> </w:t>
      </w:r>
      <w:r w:rsidRPr="00C81B7B">
        <w:rPr>
          <w:rtl/>
        </w:rPr>
        <w:t>تعزيز</w:t>
      </w:r>
      <w:r w:rsidR="0059005E">
        <w:rPr>
          <w:rtl/>
        </w:rPr>
        <w:t xml:space="preserve"> </w:t>
      </w:r>
      <w:r w:rsidRPr="00C81B7B">
        <w:rPr>
          <w:rtl/>
        </w:rPr>
        <w:t>الإطار</w:t>
      </w:r>
      <w:r w:rsidR="0059005E">
        <w:rPr>
          <w:rtl/>
        </w:rPr>
        <w:t xml:space="preserve"> </w:t>
      </w:r>
      <w:r w:rsidRPr="00C81B7B">
        <w:rPr>
          <w:rtl/>
        </w:rPr>
        <w:t>المعياري</w:t>
      </w:r>
      <w:r w:rsidR="0059005E">
        <w:rPr>
          <w:rtl/>
        </w:rPr>
        <w:t xml:space="preserve"> </w:t>
      </w:r>
      <w:r w:rsidRPr="00C81B7B">
        <w:rPr>
          <w:rtl/>
        </w:rPr>
        <w:t>الوطني</w:t>
      </w:r>
      <w:r w:rsidR="0059005E">
        <w:rPr>
          <w:rtl/>
        </w:rPr>
        <w:t xml:space="preserve"> </w:t>
      </w:r>
      <w:r w:rsidRPr="00C81B7B">
        <w:rPr>
          <w:rtl/>
        </w:rPr>
        <w:t>والإقليمي</w:t>
      </w:r>
      <w:r w:rsidR="0059005E">
        <w:rPr>
          <w:rtl/>
        </w:rPr>
        <w:t xml:space="preserve"> </w:t>
      </w:r>
      <w:r w:rsidRPr="00C81B7B">
        <w:rPr>
          <w:rtl/>
        </w:rPr>
        <w:t>لحماية</w:t>
      </w:r>
      <w:r w:rsidR="0059005E">
        <w:rPr>
          <w:rtl/>
        </w:rPr>
        <w:t xml:space="preserve"> </w:t>
      </w:r>
      <w:r w:rsidRPr="00C81B7B">
        <w:rPr>
          <w:rtl/>
        </w:rPr>
        <w:t>المشردين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أفريقيا</w:t>
      </w:r>
      <w:r w:rsidR="0059005E">
        <w:rPr>
          <w:rtl/>
        </w:rPr>
        <w:t xml:space="preserve"> </w:t>
      </w:r>
      <w:r w:rsidRPr="00C81B7B">
        <w:rPr>
          <w:rtl/>
        </w:rPr>
        <w:t>ومساعدتهم؛</w:t>
      </w:r>
      <w:r w:rsidR="0059005E">
        <w:rPr>
          <w:rtl/>
        </w:rPr>
        <w:t xml:space="preserve"> </w:t>
      </w:r>
      <w:r w:rsidRPr="00C81B7B">
        <w:rPr>
          <w:rtl/>
        </w:rPr>
        <w:t>ويشجع</w:t>
      </w:r>
      <w:r w:rsidR="0059005E">
        <w:rPr>
          <w:rtl/>
        </w:rPr>
        <w:t xml:space="preserve"> </w:t>
      </w:r>
      <w:r w:rsidRPr="00C81B7B">
        <w:rPr>
          <w:rtl/>
        </w:rPr>
        <w:t>الآليات</w:t>
      </w:r>
      <w:r w:rsidR="0059005E">
        <w:rPr>
          <w:rtl/>
        </w:rPr>
        <w:t xml:space="preserve"> </w:t>
      </w:r>
      <w:r w:rsidRPr="00C81B7B">
        <w:rPr>
          <w:rtl/>
        </w:rPr>
        <w:t>الإقليمية</w:t>
      </w:r>
      <w:r w:rsidR="0059005E">
        <w:rPr>
          <w:rtl/>
        </w:rPr>
        <w:t xml:space="preserve"> </w:t>
      </w:r>
      <w:r w:rsidRPr="00C81B7B">
        <w:rPr>
          <w:rtl/>
        </w:rPr>
        <w:t>الأخرى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أن</w:t>
      </w:r>
      <w:r w:rsidR="0059005E">
        <w:rPr>
          <w:rtl/>
        </w:rPr>
        <w:t xml:space="preserve"> </w:t>
      </w:r>
      <w:r w:rsidRPr="00C81B7B">
        <w:rPr>
          <w:rtl/>
        </w:rPr>
        <w:t>تنظر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وضع</w:t>
      </w:r>
      <w:r w:rsidR="0059005E">
        <w:rPr>
          <w:rtl/>
        </w:rPr>
        <w:t xml:space="preserve"> </w:t>
      </w:r>
      <w:r w:rsidRPr="00C81B7B">
        <w:rPr>
          <w:rtl/>
        </w:rPr>
        <w:t>أُطر</w:t>
      </w:r>
      <w:r w:rsidR="0059005E">
        <w:rPr>
          <w:rtl/>
        </w:rPr>
        <w:t xml:space="preserve"> </w:t>
      </w:r>
      <w:r w:rsidRPr="00C81B7B">
        <w:rPr>
          <w:rtl/>
        </w:rPr>
        <w:t>معيارية</w:t>
      </w:r>
      <w:r w:rsidR="0059005E">
        <w:rPr>
          <w:rtl/>
        </w:rPr>
        <w:t xml:space="preserve"> </w:t>
      </w:r>
      <w:r w:rsidRPr="00C81B7B">
        <w:rPr>
          <w:rtl/>
        </w:rPr>
        <w:t>إقليمية</w:t>
      </w:r>
      <w:r w:rsidR="0059005E">
        <w:rPr>
          <w:rtl/>
        </w:rPr>
        <w:t xml:space="preserve"> </w:t>
      </w:r>
      <w:r w:rsidRPr="00C81B7B">
        <w:rPr>
          <w:rtl/>
        </w:rPr>
        <w:t>مماثلة</w:t>
      </w:r>
      <w:r w:rsidR="0059005E">
        <w:rPr>
          <w:rtl/>
        </w:rPr>
        <w:t xml:space="preserve"> </w:t>
      </w:r>
      <w:r w:rsidRPr="00C81B7B">
        <w:rPr>
          <w:rtl/>
        </w:rPr>
        <w:t>لحماية</w:t>
      </w:r>
      <w:r w:rsidR="0059005E">
        <w:rPr>
          <w:rtl/>
        </w:rPr>
        <w:t xml:space="preserve"> </w:t>
      </w:r>
      <w:r w:rsidRPr="00C81B7B">
        <w:rPr>
          <w:rtl/>
        </w:rPr>
        <w:t>المشردين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داخلياً،</w:t>
      </w:r>
      <w:r w:rsidR="0059005E">
        <w:rPr>
          <w:rtl/>
        </w:rPr>
        <w:t xml:space="preserve"> </w:t>
      </w:r>
      <w:r w:rsidRPr="00C81B7B">
        <w:rPr>
          <w:rtl/>
        </w:rPr>
        <w:t>ويرحب</w:t>
      </w:r>
      <w:r w:rsidR="0059005E">
        <w:rPr>
          <w:rtl/>
        </w:rPr>
        <w:t xml:space="preserve"> </w:t>
      </w:r>
      <w:r w:rsidRPr="00C81B7B">
        <w:rPr>
          <w:rtl/>
        </w:rPr>
        <w:t>بقرار</w:t>
      </w:r>
      <w:r w:rsidR="0059005E">
        <w:rPr>
          <w:rtl/>
        </w:rPr>
        <w:t xml:space="preserve"> </w:t>
      </w:r>
      <w:r w:rsidRPr="00C81B7B">
        <w:rPr>
          <w:rtl/>
        </w:rPr>
        <w:t>الاتحاد</w:t>
      </w:r>
      <w:r w:rsidR="0059005E">
        <w:rPr>
          <w:rtl/>
        </w:rPr>
        <w:t xml:space="preserve"> </w:t>
      </w:r>
      <w:r w:rsidRPr="00C81B7B">
        <w:rPr>
          <w:rtl/>
        </w:rPr>
        <w:t>الأفريقي</w:t>
      </w:r>
      <w:r w:rsidR="0059005E">
        <w:rPr>
          <w:rtl/>
        </w:rPr>
        <w:t xml:space="preserve"> </w:t>
      </w:r>
      <w:r w:rsidRPr="00C81B7B">
        <w:rPr>
          <w:rtl/>
        </w:rPr>
        <w:t>إعلان</w:t>
      </w:r>
      <w:r w:rsidR="0059005E">
        <w:rPr>
          <w:rtl/>
        </w:rPr>
        <w:t xml:space="preserve"> </w:t>
      </w:r>
      <w:r w:rsidRPr="00C81B7B">
        <w:rPr>
          <w:rtl/>
        </w:rPr>
        <w:t>عام</w:t>
      </w:r>
      <w:r w:rsidR="0059005E">
        <w:rPr>
          <w:rtl/>
        </w:rPr>
        <w:t xml:space="preserve"> </w:t>
      </w:r>
      <w:r w:rsidRPr="00C81B7B">
        <w:rPr>
          <w:rtl/>
        </w:rPr>
        <w:t>2019</w:t>
      </w:r>
      <w:r w:rsidR="0059005E">
        <w:rPr>
          <w:rtl/>
        </w:rPr>
        <w:t xml:space="preserve"> </w:t>
      </w:r>
      <w:r w:rsidRPr="00C81B7B">
        <w:rPr>
          <w:rtl/>
        </w:rPr>
        <w:t>عاماً</w:t>
      </w:r>
      <w:r w:rsidR="0059005E">
        <w:rPr>
          <w:rtl/>
        </w:rPr>
        <w:t xml:space="preserve"> </w:t>
      </w:r>
      <w:r w:rsidRPr="00C81B7B">
        <w:rPr>
          <w:rtl/>
        </w:rPr>
        <w:t>للاجئين</w:t>
      </w:r>
      <w:r w:rsidR="0059005E">
        <w:rPr>
          <w:rtl/>
        </w:rPr>
        <w:t xml:space="preserve"> </w:t>
      </w:r>
      <w:r w:rsidRPr="00C81B7B">
        <w:rPr>
          <w:rtl/>
        </w:rPr>
        <w:t>والعائدين</w:t>
      </w:r>
      <w:r w:rsidR="0059005E">
        <w:rPr>
          <w:rtl/>
        </w:rPr>
        <w:t xml:space="preserve"> </w:t>
      </w:r>
      <w:r w:rsidRPr="00C81B7B">
        <w:rPr>
          <w:rtl/>
        </w:rPr>
        <w:t>والمشردين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أجل</w:t>
      </w:r>
      <w:r w:rsidR="0059005E">
        <w:rPr>
          <w:rtl/>
        </w:rPr>
        <w:t xml:space="preserve"> </w:t>
      </w:r>
      <w:r w:rsidRPr="00C81B7B">
        <w:rPr>
          <w:rtl/>
        </w:rPr>
        <w:t>التوعية</w:t>
      </w:r>
      <w:r w:rsidR="0059005E">
        <w:rPr>
          <w:rtl/>
        </w:rPr>
        <w:t xml:space="preserve"> </w:t>
      </w:r>
      <w:r w:rsidRPr="00C81B7B">
        <w:rPr>
          <w:rtl/>
        </w:rPr>
        <w:t>وتعزيز</w:t>
      </w:r>
      <w:r w:rsidR="0059005E">
        <w:rPr>
          <w:rtl/>
        </w:rPr>
        <w:t xml:space="preserve"> </w:t>
      </w:r>
      <w:r w:rsidRPr="00C81B7B">
        <w:rPr>
          <w:rtl/>
        </w:rPr>
        <w:t>إيجاد</w:t>
      </w:r>
      <w:r w:rsidR="0059005E">
        <w:rPr>
          <w:rtl/>
        </w:rPr>
        <w:t xml:space="preserve"> </w:t>
      </w:r>
      <w:r w:rsidRPr="00C81B7B">
        <w:rPr>
          <w:rtl/>
        </w:rPr>
        <w:t>حلول</w:t>
      </w:r>
      <w:r w:rsidR="0059005E">
        <w:rPr>
          <w:rtl/>
        </w:rPr>
        <w:t xml:space="preserve"> </w:t>
      </w:r>
      <w:r w:rsidRPr="00C81B7B">
        <w:rPr>
          <w:rtl/>
        </w:rPr>
        <w:t>دائمة</w:t>
      </w:r>
      <w:r w:rsidR="0059005E">
        <w:rPr>
          <w:rtl/>
        </w:rPr>
        <w:t xml:space="preserve"> </w:t>
      </w:r>
      <w:r w:rsidRPr="00C81B7B">
        <w:rPr>
          <w:rtl/>
        </w:rPr>
        <w:t>لهذه</w:t>
      </w:r>
      <w:r w:rsidR="0059005E">
        <w:rPr>
          <w:rtl/>
        </w:rPr>
        <w:t xml:space="preserve"> </w:t>
      </w:r>
      <w:r w:rsidRPr="00C81B7B">
        <w:rPr>
          <w:rtl/>
        </w:rPr>
        <w:t>الفئات</w:t>
      </w:r>
      <w:r w:rsidR="0059005E">
        <w:rPr>
          <w:rtl/>
        </w:rPr>
        <w:t xml:space="preserve"> </w:t>
      </w:r>
      <w:r w:rsidRPr="00C81B7B">
        <w:rPr>
          <w:rtl/>
        </w:rPr>
        <w:t>الضعيفة،</w:t>
      </w:r>
      <w:r w:rsidR="0059005E">
        <w:rPr>
          <w:rtl/>
        </w:rPr>
        <w:t xml:space="preserve"> </w:t>
      </w:r>
      <w:r w:rsidRPr="00C81B7B">
        <w:rPr>
          <w:rtl/>
        </w:rPr>
        <w:t>بما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ذلك</w:t>
      </w:r>
      <w:r w:rsidR="0059005E">
        <w:rPr>
          <w:rtl/>
        </w:rPr>
        <w:t xml:space="preserve"> </w:t>
      </w:r>
      <w:r w:rsidRPr="00C81B7B">
        <w:rPr>
          <w:rtl/>
        </w:rPr>
        <w:t>عن</w:t>
      </w:r>
      <w:r w:rsidR="0059005E">
        <w:rPr>
          <w:rtl/>
        </w:rPr>
        <w:t xml:space="preserve"> </w:t>
      </w:r>
      <w:r w:rsidRPr="00C81B7B">
        <w:rPr>
          <w:rtl/>
        </w:rPr>
        <w:t>طريق</w:t>
      </w:r>
      <w:r w:rsidR="0059005E">
        <w:rPr>
          <w:rtl/>
        </w:rPr>
        <w:t xml:space="preserve"> </w:t>
      </w:r>
      <w:r w:rsidRPr="00C81B7B">
        <w:rPr>
          <w:rtl/>
        </w:rPr>
        <w:t>القوانين</w:t>
      </w:r>
      <w:r w:rsidR="0059005E">
        <w:rPr>
          <w:rtl/>
        </w:rPr>
        <w:t xml:space="preserve"> </w:t>
      </w:r>
      <w:r w:rsidRPr="00C81B7B">
        <w:rPr>
          <w:rtl/>
        </w:rPr>
        <w:t>والسياسات</w:t>
      </w:r>
      <w:r w:rsidR="0059005E">
        <w:rPr>
          <w:rtl/>
        </w:rPr>
        <w:t xml:space="preserve"> </w:t>
      </w:r>
      <w:r w:rsidRPr="00C81B7B">
        <w:rPr>
          <w:rtl/>
        </w:rPr>
        <w:t>الوطنية؛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rPr>
          <w:rtl/>
        </w:rPr>
        <w:tab/>
        <w:t>٢١-</w:t>
      </w:r>
      <w:r w:rsidRPr="00C81B7B">
        <w:tab/>
      </w:r>
      <w:r w:rsidRPr="00C81B7B">
        <w:rPr>
          <w:i/>
          <w:iCs/>
          <w:rtl/>
        </w:rPr>
        <w:t>يشجِّع</w:t>
      </w:r>
      <w:r w:rsidR="0059005E">
        <w:rPr>
          <w:rtl/>
        </w:rPr>
        <w:t xml:space="preserve"> </w:t>
      </w:r>
      <w:r w:rsidRPr="00C81B7B">
        <w:rPr>
          <w:i/>
          <w:iCs/>
          <w:rtl/>
        </w:rPr>
        <w:t>بقوة</w:t>
      </w:r>
      <w:r w:rsidR="0059005E">
        <w:rPr>
          <w:rtl/>
        </w:rPr>
        <w:t xml:space="preserve"> </w:t>
      </w:r>
      <w:r w:rsidRPr="00C81B7B">
        <w:rPr>
          <w:rtl/>
        </w:rPr>
        <w:t>جميع</w:t>
      </w:r>
      <w:r w:rsidR="0059005E">
        <w:rPr>
          <w:rtl/>
        </w:rPr>
        <w:t xml:space="preserve"> </w:t>
      </w:r>
      <w:r w:rsidRPr="00C81B7B">
        <w:rPr>
          <w:rtl/>
        </w:rPr>
        <w:t>الحكومات،</w:t>
      </w:r>
      <w:r w:rsidR="0059005E">
        <w:rPr>
          <w:rtl/>
        </w:rPr>
        <w:t xml:space="preserve"> </w:t>
      </w:r>
      <w:r w:rsidRPr="00C81B7B">
        <w:rPr>
          <w:rtl/>
        </w:rPr>
        <w:t>ولا</w:t>
      </w:r>
      <w:r w:rsidR="0059005E">
        <w:rPr>
          <w:rtl/>
        </w:rPr>
        <w:t xml:space="preserve"> </w:t>
      </w:r>
      <w:r w:rsidRPr="00C81B7B">
        <w:rPr>
          <w:rtl/>
        </w:rPr>
        <w:t>سيما</w:t>
      </w:r>
      <w:r w:rsidR="0059005E">
        <w:rPr>
          <w:rtl/>
        </w:rPr>
        <w:t xml:space="preserve"> </w:t>
      </w:r>
      <w:r w:rsidRPr="00C81B7B">
        <w:rPr>
          <w:rtl/>
        </w:rPr>
        <w:t>حكومات</w:t>
      </w:r>
      <w:r w:rsidR="0059005E">
        <w:rPr>
          <w:rtl/>
        </w:rPr>
        <w:t xml:space="preserve"> </w:t>
      </w:r>
      <w:r w:rsidRPr="00C81B7B">
        <w:rPr>
          <w:rtl/>
        </w:rPr>
        <w:t>البلدان</w:t>
      </w:r>
      <w:r w:rsidR="0059005E">
        <w:rPr>
          <w:rtl/>
        </w:rPr>
        <w:t xml:space="preserve"> </w:t>
      </w:r>
      <w:r w:rsidRPr="00C81B7B">
        <w:rPr>
          <w:rtl/>
        </w:rPr>
        <w:t>التي</w:t>
      </w:r>
      <w:r w:rsidR="0059005E">
        <w:rPr>
          <w:rtl/>
        </w:rPr>
        <w:t xml:space="preserve"> </w:t>
      </w:r>
      <w:r w:rsidRPr="00C81B7B">
        <w:rPr>
          <w:rtl/>
        </w:rPr>
        <w:t>توجد</w:t>
      </w:r>
      <w:r w:rsidR="0059005E">
        <w:rPr>
          <w:rtl/>
        </w:rPr>
        <w:t xml:space="preserve"> </w:t>
      </w:r>
      <w:r w:rsidRPr="00C81B7B">
        <w:rPr>
          <w:rtl/>
        </w:rPr>
        <w:t>فيها</w:t>
      </w:r>
      <w:r w:rsidR="0059005E">
        <w:rPr>
          <w:rtl/>
        </w:rPr>
        <w:t xml:space="preserve"> </w:t>
      </w:r>
      <w:r w:rsidRPr="00C81B7B">
        <w:rPr>
          <w:rtl/>
        </w:rPr>
        <w:t>حالات</w:t>
      </w:r>
      <w:r w:rsidR="0059005E">
        <w:rPr>
          <w:rtl/>
        </w:rPr>
        <w:t xml:space="preserve"> </w:t>
      </w:r>
      <w:r w:rsidRPr="00C81B7B">
        <w:rPr>
          <w:rtl/>
        </w:rPr>
        <w:t>تشرد</w:t>
      </w:r>
      <w:r w:rsidR="0059005E">
        <w:rPr>
          <w:rtl/>
        </w:rPr>
        <w:t xml:space="preserve"> </w:t>
      </w:r>
      <w:r w:rsidRPr="00C81B7B">
        <w:rPr>
          <w:rtl/>
        </w:rPr>
        <w:t>داخلي،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أن</w:t>
      </w:r>
      <w:r w:rsidR="0059005E">
        <w:rPr>
          <w:rtl/>
        </w:rPr>
        <w:t xml:space="preserve"> </w:t>
      </w:r>
      <w:r w:rsidRPr="00C81B7B">
        <w:rPr>
          <w:rtl/>
        </w:rPr>
        <w:t>تُيسِّر</w:t>
      </w:r>
      <w:r w:rsidR="0059005E">
        <w:rPr>
          <w:rtl/>
        </w:rPr>
        <w:t xml:space="preserve"> </w:t>
      </w:r>
      <w:r w:rsidRPr="00C81B7B">
        <w:rPr>
          <w:rtl/>
        </w:rPr>
        <w:t>أنشطة</w:t>
      </w:r>
      <w:r w:rsidR="0059005E">
        <w:rPr>
          <w:rtl/>
        </w:rPr>
        <w:t xml:space="preserve"> </w:t>
      </w:r>
      <w:r w:rsidRPr="00C81B7B">
        <w:rPr>
          <w:rtl/>
        </w:rPr>
        <w:t>الأمم</w:t>
      </w:r>
      <w:r w:rsidR="0059005E">
        <w:rPr>
          <w:rtl/>
        </w:rPr>
        <w:t xml:space="preserve"> </w:t>
      </w:r>
      <w:r w:rsidRPr="00C81B7B">
        <w:rPr>
          <w:rtl/>
        </w:rPr>
        <w:t>المتحدة</w:t>
      </w:r>
      <w:r w:rsidR="0059005E">
        <w:rPr>
          <w:rtl/>
        </w:rPr>
        <w:t xml:space="preserve"> </w:t>
      </w:r>
      <w:r w:rsidRPr="00C81B7B">
        <w:rPr>
          <w:rtl/>
        </w:rPr>
        <w:t>وغيرها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الجهات</w:t>
      </w:r>
      <w:r w:rsidR="0059005E">
        <w:rPr>
          <w:rtl/>
        </w:rPr>
        <w:t xml:space="preserve"> </w:t>
      </w:r>
      <w:r w:rsidRPr="00C81B7B">
        <w:rPr>
          <w:rtl/>
        </w:rPr>
        <w:t>الفاعلة</w:t>
      </w:r>
      <w:r w:rsidR="0059005E">
        <w:rPr>
          <w:rtl/>
        </w:rPr>
        <w:t xml:space="preserve"> </w:t>
      </w:r>
      <w:r w:rsidRPr="00C81B7B">
        <w:rPr>
          <w:rtl/>
        </w:rPr>
        <w:t>ذات</w:t>
      </w:r>
      <w:r w:rsidR="0059005E">
        <w:rPr>
          <w:rtl/>
        </w:rPr>
        <w:t xml:space="preserve"> </w:t>
      </w:r>
      <w:r w:rsidRPr="00C81B7B">
        <w:rPr>
          <w:rtl/>
        </w:rPr>
        <w:t>الصلة</w:t>
      </w:r>
      <w:r w:rsidR="0059005E">
        <w:rPr>
          <w:rtl/>
        </w:rPr>
        <w:t xml:space="preserve"> </w:t>
      </w:r>
      <w:r w:rsidRPr="00C81B7B">
        <w:rPr>
          <w:rtl/>
        </w:rPr>
        <w:t>الرامية</w:t>
      </w:r>
      <w:r w:rsidR="0059005E">
        <w:rPr>
          <w:rtl/>
        </w:rPr>
        <w:t xml:space="preserve"> </w:t>
      </w:r>
      <w:r w:rsidRPr="00C81B7B">
        <w:rPr>
          <w:rtl/>
        </w:rPr>
        <w:t>إلى</w:t>
      </w:r>
      <w:r w:rsidR="0059005E">
        <w:rPr>
          <w:rtl/>
        </w:rPr>
        <w:t xml:space="preserve"> </w:t>
      </w:r>
      <w:r w:rsidRPr="00C81B7B">
        <w:rPr>
          <w:rtl/>
        </w:rPr>
        <w:t>تلبية</w:t>
      </w:r>
      <w:r w:rsidR="0059005E">
        <w:rPr>
          <w:rtl/>
        </w:rPr>
        <w:t xml:space="preserve"> </w:t>
      </w:r>
      <w:r w:rsidRPr="00C81B7B">
        <w:rPr>
          <w:rtl/>
        </w:rPr>
        <w:t>احتياجات</w:t>
      </w:r>
      <w:r w:rsidR="0059005E">
        <w:rPr>
          <w:rtl/>
        </w:rPr>
        <w:t xml:space="preserve"> </w:t>
      </w:r>
      <w:r w:rsidRPr="00C81B7B">
        <w:rPr>
          <w:rtl/>
        </w:rPr>
        <w:t>المشردين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مجالات</w:t>
      </w:r>
      <w:r w:rsidR="0059005E">
        <w:rPr>
          <w:rtl/>
        </w:rPr>
        <w:t xml:space="preserve"> </w:t>
      </w:r>
      <w:r w:rsidRPr="00C81B7B">
        <w:rPr>
          <w:rtl/>
        </w:rPr>
        <w:t>الحماية</w:t>
      </w:r>
      <w:r w:rsidR="0059005E">
        <w:rPr>
          <w:rtl/>
        </w:rPr>
        <w:t xml:space="preserve"> </w:t>
      </w:r>
      <w:r w:rsidRPr="00C81B7B">
        <w:rPr>
          <w:rtl/>
        </w:rPr>
        <w:t>والمساعدة</w:t>
      </w:r>
      <w:r w:rsidR="0059005E">
        <w:rPr>
          <w:rtl/>
        </w:rPr>
        <w:t xml:space="preserve"> </w:t>
      </w:r>
      <w:r w:rsidRPr="00C81B7B">
        <w:rPr>
          <w:rtl/>
        </w:rPr>
        <w:t>والتنمية،</w:t>
      </w:r>
      <w:r w:rsidR="0059005E">
        <w:rPr>
          <w:rtl/>
        </w:rPr>
        <w:t xml:space="preserve"> </w:t>
      </w:r>
      <w:r w:rsidRPr="00C81B7B">
        <w:rPr>
          <w:rtl/>
        </w:rPr>
        <w:t>وأن</w:t>
      </w:r>
      <w:r w:rsidR="0059005E">
        <w:rPr>
          <w:rtl/>
        </w:rPr>
        <w:t xml:space="preserve"> </w:t>
      </w:r>
      <w:r w:rsidRPr="00C81B7B">
        <w:rPr>
          <w:rtl/>
        </w:rPr>
        <w:t>تستجيب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وجه</w:t>
      </w:r>
      <w:r w:rsidR="0059005E">
        <w:rPr>
          <w:rtl/>
        </w:rPr>
        <w:t xml:space="preserve"> </w:t>
      </w:r>
      <w:r w:rsidRPr="00C81B7B">
        <w:rPr>
          <w:rtl/>
        </w:rPr>
        <w:t>السرعة</w:t>
      </w:r>
      <w:r w:rsidR="0059005E">
        <w:rPr>
          <w:rtl/>
        </w:rPr>
        <w:t xml:space="preserve"> </w:t>
      </w:r>
      <w:r w:rsidRPr="00C81B7B">
        <w:rPr>
          <w:rtl/>
        </w:rPr>
        <w:t>لطلبات</w:t>
      </w:r>
      <w:r w:rsidR="0059005E">
        <w:rPr>
          <w:rtl/>
        </w:rPr>
        <w:t xml:space="preserve"> </w:t>
      </w:r>
      <w:r w:rsidRPr="00C81B7B">
        <w:rPr>
          <w:rtl/>
        </w:rPr>
        <w:t>المقررة</w:t>
      </w:r>
      <w:r w:rsidR="0059005E">
        <w:rPr>
          <w:rtl/>
        </w:rPr>
        <w:t xml:space="preserve"> </w:t>
      </w:r>
      <w:r w:rsidRPr="00C81B7B">
        <w:rPr>
          <w:rtl/>
        </w:rPr>
        <w:t>الخاصة</w:t>
      </w:r>
      <w:r w:rsidR="0059005E">
        <w:rPr>
          <w:rtl/>
        </w:rPr>
        <w:t xml:space="preserve"> </w:t>
      </w:r>
      <w:r w:rsidRPr="00C81B7B">
        <w:rPr>
          <w:rtl/>
        </w:rPr>
        <w:t>المتعلقة</w:t>
      </w:r>
      <w:r w:rsidR="0059005E">
        <w:rPr>
          <w:rtl/>
        </w:rPr>
        <w:t xml:space="preserve"> </w:t>
      </w:r>
      <w:r w:rsidRPr="00C81B7B">
        <w:rPr>
          <w:rtl/>
        </w:rPr>
        <w:t>بالقيام</w:t>
      </w:r>
      <w:r w:rsidR="0059005E">
        <w:rPr>
          <w:rtl/>
        </w:rPr>
        <w:t xml:space="preserve"> </w:t>
      </w:r>
      <w:r w:rsidRPr="00C81B7B">
        <w:rPr>
          <w:rtl/>
        </w:rPr>
        <w:t>بزيارات</w:t>
      </w:r>
      <w:r w:rsidR="0059005E">
        <w:rPr>
          <w:rtl/>
        </w:rPr>
        <w:t xml:space="preserve"> </w:t>
      </w:r>
      <w:r w:rsidRPr="00C81B7B">
        <w:rPr>
          <w:rtl/>
        </w:rPr>
        <w:t>والحصول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معلومات،</w:t>
      </w:r>
      <w:r w:rsidR="0059005E">
        <w:rPr>
          <w:rtl/>
        </w:rPr>
        <w:t xml:space="preserve"> </w:t>
      </w:r>
      <w:r w:rsidRPr="00C81B7B">
        <w:rPr>
          <w:rtl/>
        </w:rPr>
        <w:t>ويشدد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ضرورة</w:t>
      </w:r>
      <w:r w:rsidR="0059005E">
        <w:rPr>
          <w:rtl/>
        </w:rPr>
        <w:t xml:space="preserve"> </w:t>
      </w:r>
      <w:r w:rsidRPr="00C81B7B">
        <w:rPr>
          <w:rtl/>
        </w:rPr>
        <w:t>إتاحة</w:t>
      </w:r>
      <w:r w:rsidR="0059005E">
        <w:rPr>
          <w:rtl/>
        </w:rPr>
        <w:t xml:space="preserve"> </w:t>
      </w:r>
      <w:r w:rsidRPr="00C81B7B">
        <w:rPr>
          <w:rtl/>
        </w:rPr>
        <w:t>وصول</w:t>
      </w:r>
      <w:r w:rsidR="0059005E">
        <w:rPr>
          <w:rtl/>
        </w:rPr>
        <w:t xml:space="preserve"> </w:t>
      </w:r>
      <w:r w:rsidRPr="00C81B7B">
        <w:rPr>
          <w:rtl/>
        </w:rPr>
        <w:t>المقررة</w:t>
      </w:r>
      <w:r w:rsidR="0059005E">
        <w:rPr>
          <w:rtl/>
        </w:rPr>
        <w:t xml:space="preserve"> </w:t>
      </w:r>
      <w:r w:rsidRPr="00C81B7B">
        <w:rPr>
          <w:rtl/>
        </w:rPr>
        <w:t>الخاصة</w:t>
      </w:r>
      <w:r w:rsidR="0059005E">
        <w:rPr>
          <w:rtl/>
        </w:rPr>
        <w:t xml:space="preserve"> </w:t>
      </w:r>
      <w:r w:rsidRPr="00C81B7B">
        <w:rPr>
          <w:rtl/>
        </w:rPr>
        <w:t>دون</w:t>
      </w:r>
      <w:r w:rsidR="0059005E">
        <w:rPr>
          <w:rtl/>
        </w:rPr>
        <w:t xml:space="preserve"> </w:t>
      </w:r>
      <w:r w:rsidRPr="00C81B7B">
        <w:rPr>
          <w:rtl/>
        </w:rPr>
        <w:t>عوائق</w:t>
      </w:r>
      <w:r w:rsidR="0059005E">
        <w:rPr>
          <w:rtl/>
        </w:rPr>
        <w:t xml:space="preserve"> </w:t>
      </w:r>
      <w:r w:rsidRPr="00C81B7B">
        <w:rPr>
          <w:rtl/>
        </w:rPr>
        <w:t>وفقاً</w:t>
      </w:r>
      <w:r w:rsidR="0059005E">
        <w:rPr>
          <w:rtl/>
        </w:rPr>
        <w:t xml:space="preserve"> </w:t>
      </w:r>
      <w:r w:rsidRPr="00C81B7B">
        <w:rPr>
          <w:rtl/>
        </w:rPr>
        <w:t>لولايتها،</w:t>
      </w:r>
      <w:r w:rsidR="0059005E">
        <w:rPr>
          <w:rtl/>
        </w:rPr>
        <w:t xml:space="preserve"> </w:t>
      </w:r>
      <w:r w:rsidRPr="00C81B7B">
        <w:rPr>
          <w:rtl/>
        </w:rPr>
        <w:t>ويحث</w:t>
      </w:r>
      <w:r w:rsidR="0059005E">
        <w:rPr>
          <w:rtl/>
        </w:rPr>
        <w:t xml:space="preserve"> </w:t>
      </w:r>
      <w:r w:rsidRPr="00C81B7B">
        <w:rPr>
          <w:rtl/>
        </w:rPr>
        <w:t>الحكومات</w:t>
      </w:r>
      <w:r w:rsidR="0059005E">
        <w:rPr>
          <w:rtl/>
        </w:rPr>
        <w:t xml:space="preserve"> </w:t>
      </w:r>
      <w:r w:rsidRPr="00C81B7B">
        <w:rPr>
          <w:rtl/>
        </w:rPr>
        <w:t>والهيئات</w:t>
      </w:r>
      <w:r w:rsidR="0059005E">
        <w:rPr>
          <w:rtl/>
        </w:rPr>
        <w:t xml:space="preserve"> </w:t>
      </w:r>
      <w:r w:rsidRPr="00C81B7B">
        <w:rPr>
          <w:rtl/>
        </w:rPr>
        <w:t>ذات</w:t>
      </w:r>
      <w:r w:rsidR="0059005E">
        <w:rPr>
          <w:rtl/>
        </w:rPr>
        <w:t xml:space="preserve"> </w:t>
      </w:r>
      <w:r w:rsidRPr="00C81B7B">
        <w:rPr>
          <w:rtl/>
        </w:rPr>
        <w:t>الصلة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منظومة</w:t>
      </w:r>
      <w:r w:rsidR="0059005E">
        <w:rPr>
          <w:rtl/>
        </w:rPr>
        <w:t xml:space="preserve"> </w:t>
      </w:r>
      <w:r w:rsidRPr="00C81B7B">
        <w:rPr>
          <w:rtl/>
        </w:rPr>
        <w:t>الأمم</w:t>
      </w:r>
      <w:r w:rsidR="0059005E">
        <w:rPr>
          <w:rtl/>
        </w:rPr>
        <w:t xml:space="preserve"> </w:t>
      </w:r>
      <w:r w:rsidRPr="00C81B7B">
        <w:rPr>
          <w:rtl/>
        </w:rPr>
        <w:t>المتحدة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أن</w:t>
      </w:r>
      <w:r w:rsidR="0059005E">
        <w:rPr>
          <w:rtl/>
        </w:rPr>
        <w:t xml:space="preserve"> </w:t>
      </w:r>
      <w:r w:rsidRPr="00C81B7B">
        <w:rPr>
          <w:rtl/>
        </w:rPr>
        <w:t>تقوم،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المستوى</w:t>
      </w:r>
      <w:r w:rsidR="0059005E">
        <w:rPr>
          <w:rtl/>
        </w:rPr>
        <w:t xml:space="preserve"> </w:t>
      </w:r>
      <w:r w:rsidRPr="00C81B7B">
        <w:rPr>
          <w:rtl/>
        </w:rPr>
        <w:t>القطري</w:t>
      </w:r>
      <w:r w:rsidR="0059005E">
        <w:rPr>
          <w:rtl/>
        </w:rPr>
        <w:t xml:space="preserve"> </w:t>
      </w:r>
      <w:r w:rsidRPr="00C81B7B">
        <w:rPr>
          <w:rtl/>
        </w:rPr>
        <w:t>أيضاً،</w:t>
      </w:r>
      <w:r w:rsidR="0059005E">
        <w:rPr>
          <w:rtl/>
        </w:rPr>
        <w:t xml:space="preserve"> </w:t>
      </w:r>
      <w:r w:rsidRPr="00C81B7B">
        <w:rPr>
          <w:rtl/>
        </w:rPr>
        <w:t>بمتابعة</w:t>
      </w:r>
      <w:r w:rsidR="0059005E">
        <w:rPr>
          <w:rtl/>
        </w:rPr>
        <w:t xml:space="preserve"> </w:t>
      </w:r>
      <w:r w:rsidRPr="00C81B7B">
        <w:rPr>
          <w:rtl/>
        </w:rPr>
        <w:t>تنفيذ</w:t>
      </w:r>
      <w:r w:rsidR="0059005E">
        <w:rPr>
          <w:rtl/>
        </w:rPr>
        <w:t xml:space="preserve"> </w:t>
      </w:r>
      <w:r w:rsidRPr="00C81B7B">
        <w:rPr>
          <w:rtl/>
        </w:rPr>
        <w:t>توصيات</w:t>
      </w:r>
      <w:r w:rsidR="0059005E">
        <w:rPr>
          <w:rtl/>
        </w:rPr>
        <w:t xml:space="preserve"> </w:t>
      </w:r>
      <w:r w:rsidRPr="00C81B7B">
        <w:rPr>
          <w:rtl/>
        </w:rPr>
        <w:t>المكلف</w:t>
      </w:r>
      <w:r w:rsidR="0059005E">
        <w:rPr>
          <w:rtl/>
        </w:rPr>
        <w:t xml:space="preserve"> </w:t>
      </w:r>
      <w:r w:rsidRPr="00C81B7B">
        <w:rPr>
          <w:rtl/>
        </w:rPr>
        <w:t>بالولاية</w:t>
      </w:r>
      <w:r w:rsidR="0059005E">
        <w:rPr>
          <w:rtl/>
        </w:rPr>
        <w:t xml:space="preserve"> </w:t>
      </w:r>
      <w:r w:rsidRPr="00C81B7B">
        <w:rPr>
          <w:rtl/>
        </w:rPr>
        <w:t>متابعة</w:t>
      </w:r>
      <w:r w:rsidR="0059005E">
        <w:rPr>
          <w:rtl/>
        </w:rPr>
        <w:t xml:space="preserve"> </w:t>
      </w:r>
      <w:r w:rsidRPr="00C81B7B">
        <w:rPr>
          <w:rtl/>
        </w:rPr>
        <w:t>فعالة</w:t>
      </w:r>
      <w:r w:rsidR="0059005E">
        <w:rPr>
          <w:rtl/>
        </w:rPr>
        <w:t xml:space="preserve"> </w:t>
      </w:r>
      <w:r w:rsidRPr="00C81B7B">
        <w:rPr>
          <w:rtl/>
        </w:rPr>
        <w:t>بحسب</w:t>
      </w:r>
      <w:r w:rsidR="0059005E">
        <w:rPr>
          <w:rtl/>
        </w:rPr>
        <w:t xml:space="preserve"> </w:t>
      </w:r>
      <w:r w:rsidRPr="00C81B7B">
        <w:rPr>
          <w:rtl/>
        </w:rPr>
        <w:t>الاقتضاء،</w:t>
      </w:r>
      <w:r w:rsidR="0059005E">
        <w:rPr>
          <w:rtl/>
        </w:rPr>
        <w:t xml:space="preserve"> </w:t>
      </w:r>
      <w:r w:rsidRPr="00C81B7B">
        <w:rPr>
          <w:rtl/>
        </w:rPr>
        <w:t>وإتاحة</w:t>
      </w:r>
      <w:r w:rsidR="0059005E">
        <w:rPr>
          <w:rtl/>
        </w:rPr>
        <w:t xml:space="preserve"> </w:t>
      </w:r>
      <w:r w:rsidRPr="00C81B7B">
        <w:rPr>
          <w:rtl/>
        </w:rPr>
        <w:t>المعلومات</w:t>
      </w:r>
      <w:r w:rsidR="0059005E">
        <w:rPr>
          <w:rtl/>
        </w:rPr>
        <w:t xml:space="preserve"> </w:t>
      </w:r>
      <w:r w:rsidRPr="00C81B7B">
        <w:rPr>
          <w:rtl/>
        </w:rPr>
        <w:t>بشأن</w:t>
      </w:r>
      <w:r w:rsidR="0059005E">
        <w:rPr>
          <w:rtl/>
        </w:rPr>
        <w:t xml:space="preserve"> </w:t>
      </w:r>
      <w:r w:rsidRPr="00C81B7B">
        <w:rPr>
          <w:rtl/>
        </w:rPr>
        <w:t>التدابير</w:t>
      </w:r>
      <w:r w:rsidR="0059005E">
        <w:rPr>
          <w:rtl/>
        </w:rPr>
        <w:t xml:space="preserve"> </w:t>
      </w:r>
      <w:r w:rsidRPr="00C81B7B">
        <w:rPr>
          <w:rtl/>
        </w:rPr>
        <w:t>المتخذة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هذا</w:t>
      </w:r>
      <w:r w:rsidR="0059005E">
        <w:rPr>
          <w:rtl/>
        </w:rPr>
        <w:t xml:space="preserve"> </w:t>
      </w:r>
      <w:r w:rsidRPr="00C81B7B">
        <w:rPr>
          <w:rtl/>
        </w:rPr>
        <w:t>الصدد؛</w:t>
      </w:r>
      <w:r w:rsidRPr="00C81B7B">
        <w:t>‬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rPr>
          <w:rtl/>
        </w:rPr>
        <w:tab/>
        <w:t>٢٢-</w:t>
      </w:r>
      <w:r w:rsidRPr="00C81B7B">
        <w:tab/>
      </w:r>
      <w:r w:rsidRPr="00C81B7B">
        <w:rPr>
          <w:i/>
          <w:iCs/>
          <w:rtl/>
        </w:rPr>
        <w:t>يحث</w:t>
      </w:r>
      <w:r w:rsidR="0059005E">
        <w:rPr>
          <w:rtl/>
        </w:rPr>
        <w:t xml:space="preserve"> </w:t>
      </w:r>
      <w:r w:rsidRPr="00C81B7B">
        <w:rPr>
          <w:rtl/>
        </w:rPr>
        <w:t>الحكومات</w:t>
      </w:r>
      <w:r w:rsidR="0059005E">
        <w:rPr>
          <w:rtl/>
        </w:rPr>
        <w:t xml:space="preserve"> </w:t>
      </w:r>
      <w:r w:rsidRPr="00C81B7B">
        <w:rPr>
          <w:rtl/>
        </w:rPr>
        <w:t>وأعضاء</w:t>
      </w:r>
      <w:r w:rsidR="0059005E">
        <w:rPr>
          <w:rtl/>
        </w:rPr>
        <w:t xml:space="preserve"> </w:t>
      </w:r>
      <w:r w:rsidRPr="00C81B7B">
        <w:rPr>
          <w:rtl/>
        </w:rPr>
        <w:t>اللجنة</w:t>
      </w:r>
      <w:r w:rsidR="0059005E">
        <w:rPr>
          <w:rtl/>
        </w:rPr>
        <w:t xml:space="preserve"> </w:t>
      </w:r>
      <w:r w:rsidRPr="00C81B7B">
        <w:rPr>
          <w:rtl/>
        </w:rPr>
        <w:t>الدائمة</w:t>
      </w:r>
      <w:r w:rsidR="0059005E">
        <w:rPr>
          <w:rtl/>
        </w:rPr>
        <w:t xml:space="preserve"> </w:t>
      </w:r>
      <w:r w:rsidRPr="00C81B7B">
        <w:rPr>
          <w:rtl/>
        </w:rPr>
        <w:t>المشتركة</w:t>
      </w:r>
      <w:r w:rsidR="0059005E">
        <w:rPr>
          <w:rtl/>
        </w:rPr>
        <w:t xml:space="preserve"> </w:t>
      </w:r>
      <w:r w:rsidRPr="00C81B7B">
        <w:rPr>
          <w:rtl/>
        </w:rPr>
        <w:t>بين</w:t>
      </w:r>
      <w:r w:rsidR="0059005E">
        <w:rPr>
          <w:rtl/>
        </w:rPr>
        <w:t xml:space="preserve"> </w:t>
      </w:r>
      <w:r w:rsidRPr="00C81B7B">
        <w:rPr>
          <w:rtl/>
        </w:rPr>
        <w:t>الوكالات</w:t>
      </w:r>
      <w:r w:rsidR="0059005E">
        <w:rPr>
          <w:rtl/>
        </w:rPr>
        <w:t xml:space="preserve"> </w:t>
      </w:r>
      <w:r w:rsidRPr="00C81B7B">
        <w:rPr>
          <w:rtl/>
        </w:rPr>
        <w:t>ومنسقي</w:t>
      </w:r>
      <w:r w:rsidR="0059005E">
        <w:rPr>
          <w:rtl/>
        </w:rPr>
        <w:t xml:space="preserve"> </w:t>
      </w:r>
      <w:r w:rsidRPr="00C81B7B">
        <w:rPr>
          <w:rtl/>
        </w:rPr>
        <w:t>الشؤون</w:t>
      </w:r>
      <w:r w:rsidR="0059005E">
        <w:rPr>
          <w:rtl/>
        </w:rPr>
        <w:t xml:space="preserve"> </w:t>
      </w:r>
      <w:r w:rsidRPr="00C81B7B">
        <w:rPr>
          <w:rtl/>
        </w:rPr>
        <w:t>الإنسانية</w:t>
      </w:r>
      <w:r w:rsidR="0059005E">
        <w:rPr>
          <w:rtl/>
        </w:rPr>
        <w:t xml:space="preserve"> </w:t>
      </w:r>
      <w:r w:rsidRPr="00C81B7B">
        <w:rPr>
          <w:rtl/>
        </w:rPr>
        <w:t>المقيمين</w:t>
      </w:r>
      <w:r w:rsidR="0059005E">
        <w:rPr>
          <w:rtl/>
        </w:rPr>
        <w:t xml:space="preserve"> </w:t>
      </w:r>
      <w:r w:rsidRPr="00C81B7B">
        <w:rPr>
          <w:rtl/>
        </w:rPr>
        <w:t>التابعين</w:t>
      </w:r>
      <w:r w:rsidR="0059005E">
        <w:rPr>
          <w:rtl/>
        </w:rPr>
        <w:t xml:space="preserve"> </w:t>
      </w:r>
      <w:r w:rsidRPr="00C81B7B">
        <w:rPr>
          <w:rtl/>
        </w:rPr>
        <w:t>للأمم</w:t>
      </w:r>
      <w:r w:rsidR="0059005E">
        <w:rPr>
          <w:rtl/>
        </w:rPr>
        <w:t xml:space="preserve"> </w:t>
      </w:r>
      <w:r w:rsidRPr="00C81B7B">
        <w:rPr>
          <w:rtl/>
        </w:rPr>
        <w:t>المتحدة</w:t>
      </w:r>
      <w:r w:rsidR="0059005E">
        <w:rPr>
          <w:rtl/>
        </w:rPr>
        <w:t xml:space="preserve"> </w:t>
      </w:r>
      <w:r w:rsidRPr="00C81B7B">
        <w:rPr>
          <w:rtl/>
        </w:rPr>
        <w:t>والأفرقة</w:t>
      </w:r>
      <w:r w:rsidR="0059005E">
        <w:rPr>
          <w:rtl/>
        </w:rPr>
        <w:t xml:space="preserve"> </w:t>
      </w:r>
      <w:r w:rsidRPr="00C81B7B">
        <w:rPr>
          <w:rtl/>
        </w:rPr>
        <w:t>القطرية،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إتاحة</w:t>
      </w:r>
      <w:r w:rsidR="0059005E">
        <w:rPr>
          <w:rtl/>
        </w:rPr>
        <w:t xml:space="preserve"> </w:t>
      </w:r>
      <w:r w:rsidRPr="00C81B7B">
        <w:rPr>
          <w:rtl/>
        </w:rPr>
        <w:t>بيانات</w:t>
      </w:r>
      <w:r w:rsidR="0059005E">
        <w:rPr>
          <w:rtl/>
        </w:rPr>
        <w:t xml:space="preserve"> </w:t>
      </w:r>
      <w:r w:rsidRPr="00C81B7B">
        <w:rPr>
          <w:rtl/>
        </w:rPr>
        <w:t>ذات</w:t>
      </w:r>
      <w:r w:rsidR="0059005E">
        <w:rPr>
          <w:rtl/>
        </w:rPr>
        <w:t xml:space="preserve"> </w:t>
      </w:r>
      <w:r w:rsidRPr="00C81B7B">
        <w:rPr>
          <w:rtl/>
        </w:rPr>
        <w:t>صلة</w:t>
      </w:r>
      <w:r w:rsidR="0059005E">
        <w:rPr>
          <w:rtl/>
        </w:rPr>
        <w:t xml:space="preserve"> </w:t>
      </w:r>
      <w:r w:rsidRPr="00C81B7B">
        <w:rPr>
          <w:rtl/>
        </w:rPr>
        <w:t>وموثوقة</w:t>
      </w:r>
      <w:r w:rsidR="0059005E">
        <w:rPr>
          <w:rtl/>
        </w:rPr>
        <w:t xml:space="preserve"> </w:t>
      </w:r>
      <w:r w:rsidRPr="00C81B7B">
        <w:rPr>
          <w:rtl/>
        </w:rPr>
        <w:t>وفي</w:t>
      </w:r>
      <w:r w:rsidR="0059005E">
        <w:rPr>
          <w:rtl/>
        </w:rPr>
        <w:t xml:space="preserve"> </w:t>
      </w:r>
      <w:r w:rsidRPr="00C81B7B">
        <w:rPr>
          <w:rtl/>
        </w:rPr>
        <w:t>التوقيت</w:t>
      </w:r>
      <w:r w:rsidR="0059005E">
        <w:rPr>
          <w:rtl/>
        </w:rPr>
        <w:t xml:space="preserve"> </w:t>
      </w:r>
      <w:r w:rsidRPr="00C81B7B">
        <w:rPr>
          <w:rtl/>
        </w:rPr>
        <w:t>المناسب</w:t>
      </w:r>
      <w:r w:rsidR="0059005E">
        <w:rPr>
          <w:rtl/>
        </w:rPr>
        <w:t xml:space="preserve"> </w:t>
      </w:r>
      <w:r w:rsidRPr="00C81B7B">
        <w:rPr>
          <w:rtl/>
        </w:rPr>
        <w:t>ومفصلة</w:t>
      </w:r>
      <w:r w:rsidR="0059005E">
        <w:rPr>
          <w:rtl/>
        </w:rPr>
        <w:t xml:space="preserve"> </w:t>
      </w:r>
      <w:r w:rsidRPr="00C81B7B">
        <w:rPr>
          <w:rtl/>
        </w:rPr>
        <w:t>ويمكن</w:t>
      </w:r>
      <w:r w:rsidR="0059005E">
        <w:rPr>
          <w:rtl/>
        </w:rPr>
        <w:t xml:space="preserve"> </w:t>
      </w:r>
      <w:r w:rsidRPr="00C81B7B">
        <w:rPr>
          <w:rtl/>
        </w:rPr>
        <w:t>تبادلها</w:t>
      </w:r>
      <w:r w:rsidR="0059005E">
        <w:rPr>
          <w:rtl/>
        </w:rPr>
        <w:t xml:space="preserve"> </w:t>
      </w:r>
      <w:r w:rsidRPr="00C81B7B">
        <w:rPr>
          <w:rtl/>
        </w:rPr>
        <w:t>عن</w:t>
      </w:r>
      <w:r w:rsidR="0059005E">
        <w:rPr>
          <w:rtl/>
        </w:rPr>
        <w:t xml:space="preserve"> </w:t>
      </w:r>
      <w:r w:rsidRPr="00C81B7B">
        <w:rPr>
          <w:rtl/>
        </w:rPr>
        <w:t>حالات</w:t>
      </w:r>
      <w:r w:rsidR="0059005E">
        <w:rPr>
          <w:rtl/>
        </w:rPr>
        <w:t xml:space="preserve"> </w:t>
      </w:r>
      <w:r w:rsidRPr="00C81B7B">
        <w:rPr>
          <w:rtl/>
        </w:rPr>
        <w:t>التشرد</w:t>
      </w:r>
      <w:r w:rsidR="0059005E">
        <w:rPr>
          <w:rtl/>
        </w:rPr>
        <w:t xml:space="preserve"> </w:t>
      </w:r>
      <w:r w:rsidRPr="00C81B7B">
        <w:rPr>
          <w:rtl/>
        </w:rPr>
        <w:t>الداخلي،</w:t>
      </w:r>
      <w:r w:rsidR="0059005E">
        <w:rPr>
          <w:rtl/>
        </w:rPr>
        <w:t xml:space="preserve"> </w:t>
      </w:r>
      <w:r w:rsidRPr="00C81B7B">
        <w:rPr>
          <w:rtl/>
        </w:rPr>
        <w:t>بحيث</w:t>
      </w:r>
      <w:r w:rsidR="0059005E">
        <w:rPr>
          <w:rtl/>
        </w:rPr>
        <w:t xml:space="preserve"> </w:t>
      </w:r>
      <w:r w:rsidRPr="00C81B7B">
        <w:rPr>
          <w:rtl/>
        </w:rPr>
        <w:t>تشمل</w:t>
      </w:r>
      <w:r w:rsidR="0059005E">
        <w:rPr>
          <w:rtl/>
        </w:rPr>
        <w:t xml:space="preserve"> </w:t>
      </w:r>
      <w:r w:rsidRPr="00C81B7B">
        <w:rPr>
          <w:rtl/>
        </w:rPr>
        <w:t>توضيح</w:t>
      </w:r>
      <w:r w:rsidR="0059005E">
        <w:rPr>
          <w:rtl/>
        </w:rPr>
        <w:t xml:space="preserve"> </w:t>
      </w:r>
      <w:r w:rsidRPr="00C81B7B">
        <w:rPr>
          <w:rtl/>
        </w:rPr>
        <w:t>سمات</w:t>
      </w:r>
      <w:r w:rsidR="0059005E">
        <w:rPr>
          <w:rtl/>
        </w:rPr>
        <w:t xml:space="preserve"> </w:t>
      </w:r>
      <w:r w:rsidRPr="00C81B7B">
        <w:rPr>
          <w:rtl/>
        </w:rPr>
        <w:t>المشردين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</w:t>
      </w:r>
      <w:r w:rsidR="0059005E">
        <w:rPr>
          <w:rtl/>
        </w:rPr>
        <w:t xml:space="preserve"> </w:t>
      </w:r>
      <w:r w:rsidRPr="00C81B7B">
        <w:rPr>
          <w:rtl/>
        </w:rPr>
        <w:t>والمجتمعات</w:t>
      </w:r>
      <w:r w:rsidR="0059005E">
        <w:rPr>
          <w:rtl/>
        </w:rPr>
        <w:t xml:space="preserve"> </w:t>
      </w:r>
      <w:r w:rsidRPr="00C81B7B">
        <w:rPr>
          <w:rtl/>
        </w:rPr>
        <w:t>المضيفة</w:t>
      </w:r>
      <w:r w:rsidR="0059005E">
        <w:rPr>
          <w:rtl/>
        </w:rPr>
        <w:t xml:space="preserve"> </w:t>
      </w:r>
      <w:r w:rsidRPr="00C81B7B">
        <w:rPr>
          <w:rtl/>
        </w:rPr>
        <w:t>لهم،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أجل</w:t>
      </w:r>
      <w:r w:rsidR="0059005E">
        <w:rPr>
          <w:rtl/>
        </w:rPr>
        <w:t xml:space="preserve"> </w:t>
      </w:r>
      <w:r w:rsidRPr="00C81B7B">
        <w:rPr>
          <w:rtl/>
        </w:rPr>
        <w:t>تحسين</w:t>
      </w:r>
      <w:r w:rsidR="0059005E">
        <w:rPr>
          <w:rtl/>
        </w:rPr>
        <w:t xml:space="preserve"> </w:t>
      </w:r>
      <w:r w:rsidRPr="00C81B7B">
        <w:rPr>
          <w:rtl/>
        </w:rPr>
        <w:t>السياسات</w:t>
      </w:r>
      <w:r w:rsidR="0059005E">
        <w:rPr>
          <w:rtl/>
        </w:rPr>
        <w:t xml:space="preserve"> </w:t>
      </w:r>
      <w:r w:rsidRPr="00C81B7B">
        <w:rPr>
          <w:rtl/>
        </w:rPr>
        <w:t>والبرامج</w:t>
      </w:r>
      <w:r w:rsidR="0059005E">
        <w:rPr>
          <w:rtl/>
        </w:rPr>
        <w:t xml:space="preserve"> </w:t>
      </w:r>
      <w:r w:rsidRPr="00C81B7B">
        <w:rPr>
          <w:rtl/>
        </w:rPr>
        <w:t>والتدابير</w:t>
      </w:r>
      <w:r w:rsidR="0059005E">
        <w:rPr>
          <w:rtl/>
        </w:rPr>
        <w:t xml:space="preserve"> </w:t>
      </w:r>
      <w:r w:rsidRPr="00C81B7B">
        <w:rPr>
          <w:rtl/>
        </w:rPr>
        <w:t>الوقائية</w:t>
      </w:r>
      <w:r w:rsidR="0059005E">
        <w:rPr>
          <w:rtl/>
        </w:rPr>
        <w:t xml:space="preserve"> </w:t>
      </w:r>
      <w:r w:rsidRPr="00C81B7B">
        <w:rPr>
          <w:rtl/>
        </w:rPr>
        <w:t>وتوجيه</w:t>
      </w:r>
      <w:r w:rsidR="0059005E">
        <w:rPr>
          <w:rtl/>
        </w:rPr>
        <w:t xml:space="preserve"> </w:t>
      </w:r>
      <w:r w:rsidRPr="00C81B7B">
        <w:rPr>
          <w:rtl/>
        </w:rPr>
        <w:t>الاستجابة</w:t>
      </w:r>
      <w:r w:rsidR="0059005E">
        <w:rPr>
          <w:rtl/>
        </w:rPr>
        <w:t xml:space="preserve"> </w:t>
      </w:r>
      <w:r w:rsidRPr="00C81B7B">
        <w:rPr>
          <w:rtl/>
        </w:rPr>
        <w:t>الفعالة</w:t>
      </w:r>
      <w:r w:rsidR="0059005E">
        <w:rPr>
          <w:rtl/>
        </w:rPr>
        <w:t xml:space="preserve"> </w:t>
      </w:r>
      <w:r w:rsidRPr="00C81B7B">
        <w:rPr>
          <w:rtl/>
        </w:rPr>
        <w:t>القائمة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الحقوق</w:t>
      </w:r>
      <w:r w:rsidR="0059005E">
        <w:rPr>
          <w:rtl/>
        </w:rPr>
        <w:t xml:space="preserve"> </w:t>
      </w:r>
      <w:r w:rsidRPr="00C81B7B">
        <w:rPr>
          <w:rtl/>
        </w:rPr>
        <w:t>بشأن</w:t>
      </w:r>
      <w:r w:rsidR="0059005E">
        <w:rPr>
          <w:rtl/>
        </w:rPr>
        <w:t xml:space="preserve"> </w:t>
      </w:r>
      <w:r w:rsidRPr="00C81B7B">
        <w:rPr>
          <w:rtl/>
        </w:rPr>
        <w:t>المشردين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داخلياً،</w:t>
      </w:r>
      <w:r w:rsidR="0059005E">
        <w:rPr>
          <w:rtl/>
        </w:rPr>
        <w:t xml:space="preserve"> </w:t>
      </w:r>
      <w:r w:rsidRPr="00C81B7B">
        <w:rPr>
          <w:rtl/>
        </w:rPr>
        <w:t>ولدعم</w:t>
      </w:r>
      <w:r w:rsidR="0059005E">
        <w:rPr>
          <w:rtl/>
        </w:rPr>
        <w:t xml:space="preserve"> </w:t>
      </w:r>
      <w:r w:rsidRPr="00C81B7B">
        <w:rPr>
          <w:rtl/>
        </w:rPr>
        <w:t>إيجاد</w:t>
      </w:r>
      <w:r w:rsidR="0059005E">
        <w:rPr>
          <w:rtl/>
        </w:rPr>
        <w:t xml:space="preserve"> </w:t>
      </w:r>
      <w:r w:rsidRPr="00C81B7B">
        <w:rPr>
          <w:rtl/>
        </w:rPr>
        <w:t>الحلول</w:t>
      </w:r>
      <w:r w:rsidR="0059005E">
        <w:rPr>
          <w:rtl/>
        </w:rPr>
        <w:t xml:space="preserve"> </w:t>
      </w:r>
      <w:r w:rsidRPr="00C81B7B">
        <w:rPr>
          <w:rtl/>
        </w:rPr>
        <w:t>الدائمة،</w:t>
      </w:r>
      <w:r w:rsidR="0059005E">
        <w:rPr>
          <w:rtl/>
        </w:rPr>
        <w:t xml:space="preserve"> </w:t>
      </w:r>
      <w:r w:rsidRPr="00C81B7B">
        <w:rPr>
          <w:rtl/>
        </w:rPr>
        <w:t>والتعاون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هذا</w:t>
      </w:r>
      <w:r w:rsidR="0059005E">
        <w:rPr>
          <w:rtl/>
        </w:rPr>
        <w:t xml:space="preserve"> </w:t>
      </w:r>
      <w:r w:rsidRPr="00C81B7B">
        <w:rPr>
          <w:rtl/>
        </w:rPr>
        <w:t>الصدد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عمل</w:t>
      </w:r>
      <w:r w:rsidR="0059005E">
        <w:rPr>
          <w:rtl/>
        </w:rPr>
        <w:t xml:space="preserve"> </w:t>
      </w:r>
      <w:r w:rsidRPr="00C81B7B">
        <w:rPr>
          <w:rtl/>
        </w:rPr>
        <w:t>فريق</w:t>
      </w:r>
      <w:r w:rsidR="0059005E">
        <w:rPr>
          <w:rtl/>
        </w:rPr>
        <w:t xml:space="preserve"> </w:t>
      </w:r>
      <w:r w:rsidRPr="00C81B7B">
        <w:rPr>
          <w:rtl/>
        </w:rPr>
        <w:t>الخبراء</w:t>
      </w:r>
      <w:r w:rsidR="0059005E">
        <w:rPr>
          <w:rtl/>
        </w:rPr>
        <w:t xml:space="preserve"> </w:t>
      </w:r>
      <w:r w:rsidRPr="00C81B7B">
        <w:rPr>
          <w:rtl/>
        </w:rPr>
        <w:t>المعني</w:t>
      </w:r>
      <w:r w:rsidR="0059005E">
        <w:rPr>
          <w:rtl/>
        </w:rPr>
        <w:t xml:space="preserve"> </w:t>
      </w:r>
      <w:r w:rsidRPr="00C81B7B">
        <w:rPr>
          <w:rtl/>
        </w:rPr>
        <w:t>بإحصاءات</w:t>
      </w:r>
      <w:r w:rsidR="0059005E">
        <w:rPr>
          <w:rtl/>
        </w:rPr>
        <w:t xml:space="preserve"> </w:t>
      </w:r>
      <w:r w:rsidRPr="00C81B7B">
        <w:rPr>
          <w:rtl/>
        </w:rPr>
        <w:t>اللاجئين</w:t>
      </w:r>
      <w:r w:rsidR="0059005E">
        <w:rPr>
          <w:rtl/>
        </w:rPr>
        <w:t xml:space="preserve"> </w:t>
      </w:r>
      <w:r w:rsidRPr="00C81B7B">
        <w:rPr>
          <w:rtl/>
        </w:rPr>
        <w:t>والمشردين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</w:t>
      </w:r>
      <w:r w:rsidR="0059005E">
        <w:rPr>
          <w:rtl/>
        </w:rPr>
        <w:t xml:space="preserve"> </w:t>
      </w:r>
      <w:r w:rsidRPr="00C81B7B">
        <w:rPr>
          <w:rtl/>
        </w:rPr>
        <w:t>التابع</w:t>
      </w:r>
      <w:r w:rsidR="0059005E">
        <w:rPr>
          <w:rtl/>
        </w:rPr>
        <w:t xml:space="preserve"> </w:t>
      </w:r>
      <w:r w:rsidRPr="00C81B7B">
        <w:rPr>
          <w:rtl/>
        </w:rPr>
        <w:t>للجنة</w:t>
      </w:r>
      <w:r w:rsidR="0059005E">
        <w:rPr>
          <w:rtl/>
        </w:rPr>
        <w:t xml:space="preserve"> </w:t>
      </w:r>
      <w:r w:rsidRPr="00C81B7B">
        <w:rPr>
          <w:rtl/>
        </w:rPr>
        <w:t>الإحصائية</w:t>
      </w:r>
      <w:r w:rsidR="0059005E">
        <w:rPr>
          <w:rtl/>
        </w:rPr>
        <w:t xml:space="preserve"> </w:t>
      </w:r>
      <w:r w:rsidRPr="00C81B7B">
        <w:rPr>
          <w:rtl/>
        </w:rPr>
        <w:t>للأمم</w:t>
      </w:r>
      <w:r w:rsidR="0059005E">
        <w:rPr>
          <w:rtl/>
        </w:rPr>
        <w:t xml:space="preserve"> </w:t>
      </w:r>
      <w:r w:rsidRPr="00C81B7B">
        <w:rPr>
          <w:rtl/>
        </w:rPr>
        <w:t>المتحدة،</w:t>
      </w:r>
      <w:r w:rsidR="0059005E">
        <w:rPr>
          <w:rtl/>
        </w:rPr>
        <w:t xml:space="preserve"> </w:t>
      </w:r>
      <w:r w:rsidRPr="00C81B7B">
        <w:rPr>
          <w:rtl/>
        </w:rPr>
        <w:t>وتبادل</w:t>
      </w:r>
      <w:r w:rsidR="0059005E">
        <w:rPr>
          <w:rtl/>
        </w:rPr>
        <w:t xml:space="preserve"> </w:t>
      </w:r>
      <w:r w:rsidRPr="00C81B7B">
        <w:rPr>
          <w:rtl/>
        </w:rPr>
        <w:t>البيانات</w:t>
      </w:r>
      <w:r w:rsidR="0059005E">
        <w:rPr>
          <w:rtl/>
        </w:rPr>
        <w:t xml:space="preserve"> </w:t>
      </w:r>
      <w:r w:rsidRPr="00C81B7B">
        <w:rPr>
          <w:rtl/>
        </w:rPr>
        <w:t>مع</w:t>
      </w:r>
      <w:r w:rsidR="0059005E">
        <w:rPr>
          <w:rtl/>
        </w:rPr>
        <w:t xml:space="preserve"> </w:t>
      </w:r>
      <w:r w:rsidRPr="00C81B7B">
        <w:rPr>
          <w:rtl/>
        </w:rPr>
        <w:t>مركز</w:t>
      </w:r>
      <w:r w:rsidR="0059005E">
        <w:rPr>
          <w:rtl/>
        </w:rPr>
        <w:t xml:space="preserve"> </w:t>
      </w:r>
      <w:r w:rsidRPr="00C81B7B">
        <w:rPr>
          <w:rtl/>
        </w:rPr>
        <w:t>رصد</w:t>
      </w:r>
      <w:r w:rsidR="0059005E">
        <w:rPr>
          <w:rtl/>
        </w:rPr>
        <w:t xml:space="preserve"> </w:t>
      </w:r>
      <w:r w:rsidRPr="00C81B7B">
        <w:rPr>
          <w:rtl/>
        </w:rPr>
        <w:t>التشرد</w:t>
      </w:r>
      <w:r w:rsidR="0059005E">
        <w:rPr>
          <w:rtl/>
        </w:rPr>
        <w:t xml:space="preserve"> </w:t>
      </w:r>
      <w:r w:rsidRPr="00C81B7B">
        <w:rPr>
          <w:rtl/>
        </w:rPr>
        <w:t>الداخلي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أجل</w:t>
      </w:r>
      <w:r w:rsidR="0059005E">
        <w:rPr>
          <w:rtl/>
        </w:rPr>
        <w:t xml:space="preserve"> </w:t>
      </w:r>
      <w:r w:rsidRPr="00C81B7B">
        <w:rPr>
          <w:rtl/>
        </w:rPr>
        <w:t>إدماجها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التقديرات</w:t>
      </w:r>
      <w:r w:rsidR="0059005E">
        <w:rPr>
          <w:rtl/>
        </w:rPr>
        <w:t xml:space="preserve"> </w:t>
      </w:r>
      <w:r w:rsidRPr="00C81B7B">
        <w:rPr>
          <w:rtl/>
        </w:rPr>
        <w:t>والتحليلات</w:t>
      </w:r>
      <w:r w:rsidR="0059005E">
        <w:rPr>
          <w:rtl/>
        </w:rPr>
        <w:t xml:space="preserve"> </w:t>
      </w:r>
      <w:r w:rsidRPr="00C81B7B">
        <w:rPr>
          <w:rtl/>
        </w:rPr>
        <w:t>العالمية،</w:t>
      </w:r>
      <w:r w:rsidR="0059005E">
        <w:rPr>
          <w:rtl/>
        </w:rPr>
        <w:t xml:space="preserve"> </w:t>
      </w:r>
      <w:r w:rsidRPr="00C81B7B">
        <w:rPr>
          <w:rtl/>
        </w:rPr>
        <w:t>وطلب</w:t>
      </w:r>
      <w:r w:rsidR="0059005E">
        <w:rPr>
          <w:rtl/>
        </w:rPr>
        <w:t xml:space="preserve"> </w:t>
      </w:r>
      <w:r w:rsidRPr="00C81B7B">
        <w:rPr>
          <w:rtl/>
        </w:rPr>
        <w:t>الدعم</w:t>
      </w:r>
      <w:r w:rsidR="0059005E">
        <w:rPr>
          <w:rtl/>
        </w:rPr>
        <w:t xml:space="preserve"> </w:t>
      </w:r>
      <w:r w:rsidRPr="00C81B7B">
        <w:rPr>
          <w:rtl/>
        </w:rPr>
        <w:t>والتوجيه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الدائرة</w:t>
      </w:r>
      <w:r w:rsidR="0059005E">
        <w:rPr>
          <w:rtl/>
        </w:rPr>
        <w:t xml:space="preserve"> </w:t>
      </w:r>
      <w:r w:rsidRPr="00C81B7B">
        <w:rPr>
          <w:rtl/>
        </w:rPr>
        <w:lastRenderedPageBreak/>
        <w:t>المشتركة</w:t>
      </w:r>
      <w:r w:rsidR="0059005E">
        <w:rPr>
          <w:rtl/>
        </w:rPr>
        <w:t xml:space="preserve"> </w:t>
      </w:r>
      <w:r w:rsidRPr="00C81B7B">
        <w:rPr>
          <w:rtl/>
        </w:rPr>
        <w:t>المعنية</w:t>
      </w:r>
      <w:r w:rsidR="0059005E">
        <w:rPr>
          <w:rtl/>
        </w:rPr>
        <w:t xml:space="preserve"> </w:t>
      </w:r>
      <w:r w:rsidRPr="00C81B7B">
        <w:rPr>
          <w:rtl/>
        </w:rPr>
        <w:t>بتحديد</w:t>
      </w:r>
      <w:r w:rsidR="0059005E">
        <w:rPr>
          <w:rtl/>
        </w:rPr>
        <w:t xml:space="preserve"> </w:t>
      </w:r>
      <w:r w:rsidRPr="00C81B7B">
        <w:rPr>
          <w:rtl/>
        </w:rPr>
        <w:t>سمات</w:t>
      </w:r>
      <w:r w:rsidR="0059005E">
        <w:rPr>
          <w:rtl/>
        </w:rPr>
        <w:t xml:space="preserve"> </w:t>
      </w:r>
      <w:r w:rsidRPr="00C81B7B">
        <w:rPr>
          <w:rtl/>
        </w:rPr>
        <w:t>المشردين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داخلياً،</w:t>
      </w:r>
      <w:r w:rsidR="0059005E">
        <w:rPr>
          <w:rtl/>
        </w:rPr>
        <w:t xml:space="preserve"> </w:t>
      </w:r>
      <w:r w:rsidRPr="00C81B7B">
        <w:rPr>
          <w:rtl/>
        </w:rPr>
        <w:t>حسب</w:t>
      </w:r>
      <w:r w:rsidR="0059005E">
        <w:rPr>
          <w:rtl/>
        </w:rPr>
        <w:t xml:space="preserve"> </w:t>
      </w:r>
      <w:r w:rsidRPr="00C81B7B">
        <w:rPr>
          <w:rtl/>
        </w:rPr>
        <w:t>الاقتضاء،</w:t>
      </w:r>
      <w:r w:rsidR="0059005E">
        <w:rPr>
          <w:rtl/>
        </w:rPr>
        <w:t xml:space="preserve"> </w:t>
      </w:r>
      <w:r w:rsidRPr="00C81B7B">
        <w:rPr>
          <w:rtl/>
        </w:rPr>
        <w:t>للمساعدة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تحسين</w:t>
      </w:r>
      <w:r w:rsidR="0059005E">
        <w:rPr>
          <w:rtl/>
        </w:rPr>
        <w:t xml:space="preserve"> </w:t>
      </w:r>
      <w:r w:rsidRPr="00C81B7B">
        <w:rPr>
          <w:rtl/>
        </w:rPr>
        <w:t>إتاحة</w:t>
      </w:r>
      <w:r w:rsidR="0059005E">
        <w:rPr>
          <w:rtl/>
        </w:rPr>
        <w:t xml:space="preserve"> </w:t>
      </w:r>
      <w:r w:rsidRPr="00C81B7B">
        <w:rPr>
          <w:rtl/>
        </w:rPr>
        <w:t>البيانات</w:t>
      </w:r>
      <w:r w:rsidR="0059005E">
        <w:rPr>
          <w:rtl/>
        </w:rPr>
        <w:t xml:space="preserve"> </w:t>
      </w:r>
      <w:r w:rsidRPr="00C81B7B">
        <w:rPr>
          <w:rtl/>
        </w:rPr>
        <w:t>المتفق</w:t>
      </w:r>
      <w:r w:rsidR="0059005E">
        <w:rPr>
          <w:rtl/>
        </w:rPr>
        <w:t xml:space="preserve"> </w:t>
      </w:r>
      <w:r w:rsidRPr="00C81B7B">
        <w:rPr>
          <w:rtl/>
        </w:rPr>
        <w:t>عليها</w:t>
      </w:r>
      <w:r w:rsidR="0059005E">
        <w:rPr>
          <w:rtl/>
        </w:rPr>
        <w:t xml:space="preserve"> </w:t>
      </w:r>
      <w:r w:rsidRPr="00C81B7B">
        <w:rPr>
          <w:rtl/>
        </w:rPr>
        <w:t>والتي</w:t>
      </w:r>
      <w:r w:rsidR="0059005E">
        <w:rPr>
          <w:rtl/>
        </w:rPr>
        <w:t xml:space="preserve"> </w:t>
      </w:r>
      <w:r w:rsidRPr="00C81B7B">
        <w:rPr>
          <w:rtl/>
        </w:rPr>
        <w:t>يمكن</w:t>
      </w:r>
      <w:r w:rsidR="0059005E">
        <w:rPr>
          <w:rtl/>
        </w:rPr>
        <w:t xml:space="preserve"> </w:t>
      </w:r>
      <w:r w:rsidRPr="00C81B7B">
        <w:rPr>
          <w:rtl/>
        </w:rPr>
        <w:t>العمل</w:t>
      </w:r>
      <w:r w:rsidR="0059005E">
        <w:rPr>
          <w:rtl/>
        </w:rPr>
        <w:t xml:space="preserve"> </w:t>
      </w:r>
      <w:r w:rsidRPr="00C81B7B">
        <w:rPr>
          <w:rtl/>
        </w:rPr>
        <w:t>بمقتضاها،</w:t>
      </w:r>
      <w:r w:rsidR="0059005E">
        <w:rPr>
          <w:rtl/>
        </w:rPr>
        <w:t xml:space="preserve"> </w:t>
      </w:r>
      <w:r w:rsidRPr="00C81B7B">
        <w:rPr>
          <w:rtl/>
        </w:rPr>
        <w:t>وتوفير</w:t>
      </w:r>
      <w:r w:rsidR="0059005E">
        <w:rPr>
          <w:rtl/>
        </w:rPr>
        <w:t xml:space="preserve"> </w:t>
      </w:r>
      <w:r w:rsidRPr="00C81B7B">
        <w:rPr>
          <w:rtl/>
        </w:rPr>
        <w:t>الموارد</w:t>
      </w:r>
      <w:r w:rsidR="0059005E">
        <w:rPr>
          <w:rtl/>
        </w:rPr>
        <w:t xml:space="preserve"> </w:t>
      </w:r>
      <w:r w:rsidRPr="00C81B7B">
        <w:rPr>
          <w:rtl/>
        </w:rPr>
        <w:t>المالية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هذه</w:t>
      </w:r>
      <w:r w:rsidR="0059005E">
        <w:rPr>
          <w:rtl/>
        </w:rPr>
        <w:t xml:space="preserve"> </w:t>
      </w:r>
      <w:r w:rsidRPr="00C81B7B">
        <w:rPr>
          <w:rtl/>
        </w:rPr>
        <w:t>المجالات،</w:t>
      </w:r>
      <w:r w:rsidR="0059005E">
        <w:rPr>
          <w:rtl/>
        </w:rPr>
        <w:t xml:space="preserve"> </w:t>
      </w:r>
      <w:r w:rsidRPr="00C81B7B">
        <w:rPr>
          <w:rtl/>
        </w:rPr>
        <w:t>حسب</w:t>
      </w:r>
      <w:r w:rsidR="0059005E">
        <w:rPr>
          <w:rtl/>
        </w:rPr>
        <w:t xml:space="preserve"> </w:t>
      </w:r>
      <w:r w:rsidRPr="00C81B7B">
        <w:rPr>
          <w:rtl/>
        </w:rPr>
        <w:t>مقتضى</w:t>
      </w:r>
      <w:r w:rsidR="0059005E">
        <w:rPr>
          <w:rtl/>
        </w:rPr>
        <w:t xml:space="preserve"> </w:t>
      </w:r>
      <w:r w:rsidRPr="00C81B7B">
        <w:rPr>
          <w:rtl/>
        </w:rPr>
        <w:t>الحال؛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rPr>
          <w:rtl/>
        </w:rPr>
        <w:tab/>
        <w:t>٢٣-</w:t>
      </w:r>
      <w:r w:rsidRPr="00C81B7B">
        <w:tab/>
      </w:r>
      <w:dir w:val="rtl">
        <w:r w:rsidRPr="00C81B7B">
          <w:rPr>
            <w:i/>
            <w:iCs/>
            <w:rtl/>
          </w:rPr>
          <w:t>يشجع</w:t>
        </w:r>
        <w:r w:rsidR="0059005E">
          <w:rPr>
            <w:rtl/>
          </w:rPr>
          <w:t xml:space="preserve"> </w:t>
        </w:r>
        <w:r w:rsidRPr="00C81B7B">
          <w:rPr>
            <w:rtl/>
          </w:rPr>
          <w:t>الأمم</w:t>
        </w:r>
        <w:r w:rsidR="0059005E">
          <w:rPr>
            <w:rtl/>
          </w:rPr>
          <w:t xml:space="preserve"> </w:t>
        </w:r>
        <w:r w:rsidRPr="00C81B7B">
          <w:rPr>
            <w:rtl/>
          </w:rPr>
          <w:t>المتحدة،</w:t>
        </w:r>
        <w:r w:rsidR="0059005E">
          <w:rPr>
            <w:rtl/>
          </w:rPr>
          <w:t xml:space="preserve"> </w:t>
        </w:r>
        <w:r w:rsidRPr="00C81B7B">
          <w:rPr>
            <w:rtl/>
          </w:rPr>
          <w:t>بما</w:t>
        </w:r>
        <w:r w:rsidR="0059005E">
          <w:rPr>
            <w:rtl/>
          </w:rPr>
          <w:t xml:space="preserve"> </w:t>
        </w:r>
        <w:r w:rsidRPr="00C81B7B">
          <w:rPr>
            <w:rtl/>
          </w:rPr>
          <w:t>في</w:t>
        </w:r>
        <w:r w:rsidR="0059005E">
          <w:rPr>
            <w:rtl/>
          </w:rPr>
          <w:t xml:space="preserve"> </w:t>
        </w:r>
        <w:r w:rsidRPr="00C81B7B">
          <w:rPr>
            <w:rtl/>
          </w:rPr>
          <w:t>ذلك</w:t>
        </w:r>
        <w:r w:rsidR="0059005E">
          <w:rPr>
            <w:rtl/>
          </w:rPr>
          <w:t xml:space="preserve"> </w:t>
        </w:r>
        <w:r w:rsidRPr="00C81B7B">
          <w:rPr>
            <w:rtl/>
          </w:rPr>
          <w:t>وكالاتها</w:t>
        </w:r>
        <w:r w:rsidR="0059005E">
          <w:rPr>
            <w:rtl/>
          </w:rPr>
          <w:t xml:space="preserve"> </w:t>
        </w:r>
        <w:r w:rsidRPr="00C81B7B">
          <w:rPr>
            <w:rtl/>
          </w:rPr>
          <w:t>المتخصصة،</w:t>
        </w:r>
        <w:r w:rsidR="0059005E">
          <w:rPr>
            <w:rtl/>
          </w:rPr>
          <w:t xml:space="preserve"> </w:t>
        </w:r>
        <w:r w:rsidRPr="00C81B7B">
          <w:rPr>
            <w:rtl/>
          </w:rPr>
          <w:t>والمنظمات</w:t>
        </w:r>
        <w:r w:rsidR="0059005E">
          <w:rPr>
            <w:rtl/>
          </w:rPr>
          <w:t xml:space="preserve"> </w:t>
        </w:r>
        <w:r w:rsidRPr="00C81B7B">
          <w:rPr>
            <w:rtl/>
          </w:rPr>
          <w:t>الحكومية</w:t>
        </w:r>
        <w:r w:rsidR="0059005E">
          <w:rPr>
            <w:rtl/>
          </w:rPr>
          <w:t xml:space="preserve"> </w:t>
        </w:r>
        <w:r w:rsidRPr="00C81B7B">
          <w:rPr>
            <w:rtl/>
          </w:rPr>
          <w:t>الدولية</w:t>
        </w:r>
        <w:r w:rsidR="0059005E">
          <w:rPr>
            <w:rtl/>
          </w:rPr>
          <w:t xml:space="preserve"> </w:t>
        </w:r>
        <w:r w:rsidRPr="00C81B7B">
          <w:rPr>
            <w:rtl/>
          </w:rPr>
          <w:t>الإقليمية،</w:t>
        </w:r>
        <w:r w:rsidR="0059005E">
          <w:rPr>
            <w:rtl/>
          </w:rPr>
          <w:t xml:space="preserve"> </w:t>
        </w:r>
        <w:r w:rsidRPr="00C81B7B">
          <w:rPr>
            <w:rtl/>
          </w:rPr>
          <w:t>والمكلفين</w:t>
        </w:r>
        <w:r w:rsidR="0059005E">
          <w:rPr>
            <w:rtl/>
          </w:rPr>
          <w:t xml:space="preserve"> </w:t>
        </w:r>
        <w:r w:rsidRPr="00C81B7B">
          <w:rPr>
            <w:rtl/>
          </w:rPr>
          <w:t>بولايات،</w:t>
        </w:r>
        <w:r w:rsidR="0059005E">
          <w:rPr>
            <w:rtl/>
          </w:rPr>
          <w:t xml:space="preserve"> </w:t>
        </w:r>
        <w:r w:rsidRPr="00C81B7B">
          <w:rPr>
            <w:rtl/>
          </w:rPr>
          <w:t>والمؤسسات</w:t>
        </w:r>
        <w:r w:rsidR="0059005E">
          <w:rPr>
            <w:rtl/>
          </w:rPr>
          <w:t xml:space="preserve"> </w:t>
        </w:r>
        <w:r w:rsidRPr="00C81B7B">
          <w:rPr>
            <w:rtl/>
          </w:rPr>
          <w:t>المهتمة،</w:t>
        </w:r>
        <w:r w:rsidR="0059005E">
          <w:rPr>
            <w:rtl/>
          </w:rPr>
          <w:t xml:space="preserve"> </w:t>
        </w:r>
        <w:r w:rsidRPr="00C81B7B">
          <w:rPr>
            <w:rtl/>
          </w:rPr>
          <w:t>والخبراء</w:t>
        </w:r>
        <w:r w:rsidR="0059005E">
          <w:rPr>
            <w:rtl/>
          </w:rPr>
          <w:t xml:space="preserve"> </w:t>
        </w:r>
        <w:r w:rsidRPr="00C81B7B">
          <w:rPr>
            <w:rtl/>
          </w:rPr>
          <w:t>المستقلين،</w:t>
        </w:r>
        <w:r w:rsidR="0059005E">
          <w:rPr>
            <w:rtl/>
          </w:rPr>
          <w:t xml:space="preserve"> </w:t>
        </w:r>
        <w:r w:rsidRPr="00C81B7B">
          <w:rPr>
            <w:rtl/>
          </w:rPr>
          <w:t>والمنظمات</w:t>
        </w:r>
        <w:r w:rsidR="0059005E">
          <w:rPr>
            <w:rtl/>
          </w:rPr>
          <w:t xml:space="preserve"> </w:t>
        </w:r>
        <w:r w:rsidRPr="00C81B7B">
          <w:rPr>
            <w:rtl/>
          </w:rPr>
          <w:t>غير</w:t>
        </w:r>
        <w:r w:rsidR="0059005E">
          <w:rPr>
            <w:rtl/>
          </w:rPr>
          <w:t xml:space="preserve"> </w:t>
        </w:r>
        <w:r w:rsidRPr="00C81B7B">
          <w:rPr>
            <w:rtl/>
          </w:rPr>
          <w:t>الحكومية،</w:t>
        </w:r>
        <w:r w:rsidR="0059005E">
          <w:rPr>
            <w:rtl/>
          </w:rPr>
          <w:t xml:space="preserve"> </w:t>
        </w:r>
        <w:r w:rsidRPr="00C81B7B">
          <w:rPr>
            <w:rtl/>
          </w:rPr>
          <w:t>على</w:t>
        </w:r>
        <w:r w:rsidR="0059005E">
          <w:rPr>
            <w:rtl/>
          </w:rPr>
          <w:t xml:space="preserve"> </w:t>
        </w:r>
        <w:r w:rsidRPr="00C81B7B">
          <w:rPr>
            <w:rtl/>
          </w:rPr>
          <w:t>إقامة</w:t>
        </w:r>
        <w:r w:rsidR="0059005E">
          <w:rPr>
            <w:rtl/>
          </w:rPr>
          <w:t xml:space="preserve"> </w:t>
        </w:r>
        <w:r w:rsidRPr="00C81B7B">
          <w:rPr>
            <w:rtl/>
          </w:rPr>
          <w:t>وإدامة</w:t>
        </w:r>
        <w:r w:rsidR="0059005E">
          <w:rPr>
            <w:rtl/>
          </w:rPr>
          <w:t xml:space="preserve"> </w:t>
        </w:r>
        <w:r w:rsidRPr="00C81B7B">
          <w:rPr>
            <w:rtl/>
          </w:rPr>
          <w:t>حوار</w:t>
        </w:r>
        <w:r w:rsidR="0059005E">
          <w:rPr>
            <w:rtl/>
          </w:rPr>
          <w:t xml:space="preserve"> </w:t>
        </w:r>
        <w:r w:rsidRPr="00C81B7B">
          <w:rPr>
            <w:rtl/>
          </w:rPr>
          <w:t>وتعاون</w:t>
        </w:r>
        <w:r w:rsidR="0059005E">
          <w:rPr>
            <w:rtl/>
          </w:rPr>
          <w:t xml:space="preserve"> </w:t>
        </w:r>
        <w:r w:rsidRPr="00C81B7B">
          <w:rPr>
            <w:rtl/>
          </w:rPr>
          <w:t>منتظمين</w:t>
        </w:r>
        <w:r w:rsidR="0059005E">
          <w:rPr>
            <w:rtl/>
          </w:rPr>
          <w:t xml:space="preserve"> </w:t>
        </w:r>
        <w:r w:rsidRPr="00C81B7B">
          <w:rPr>
            <w:rtl/>
          </w:rPr>
          <w:t>مع</w:t>
        </w:r>
        <w:r w:rsidR="0059005E">
          <w:rPr>
            <w:rtl/>
          </w:rPr>
          <w:t xml:space="preserve"> </w:t>
        </w:r>
        <w:r w:rsidRPr="00C81B7B">
          <w:rPr>
            <w:rtl/>
          </w:rPr>
          <w:t>المقررة</w:t>
        </w:r>
        <w:r w:rsidR="0059005E">
          <w:rPr>
            <w:rtl/>
          </w:rPr>
          <w:t xml:space="preserve"> </w:t>
        </w:r>
        <w:r w:rsidRPr="00C81B7B">
          <w:rPr>
            <w:rtl/>
          </w:rPr>
          <w:t>الخاصة</w:t>
        </w:r>
        <w:r w:rsidR="0059005E">
          <w:rPr>
            <w:rtl/>
          </w:rPr>
          <w:t xml:space="preserve"> </w:t>
        </w:r>
        <w:r w:rsidRPr="00C81B7B">
          <w:rPr>
            <w:rtl/>
          </w:rPr>
          <w:t>في</w:t>
        </w:r>
        <w:r w:rsidR="0059005E">
          <w:rPr>
            <w:rtl/>
          </w:rPr>
          <w:t xml:space="preserve"> </w:t>
        </w:r>
        <w:r w:rsidRPr="00C81B7B">
          <w:rPr>
            <w:rtl/>
          </w:rPr>
          <w:t>إطار</w:t>
        </w:r>
        <w:r w:rsidR="0059005E">
          <w:rPr>
            <w:rtl/>
          </w:rPr>
          <w:t xml:space="preserve"> </w:t>
        </w:r>
        <w:r w:rsidRPr="00C81B7B">
          <w:rPr>
            <w:rtl/>
          </w:rPr>
          <w:t>ولايتها</w:t>
        </w:r>
        <w:r w:rsidRPr="00C81B7B">
          <w:rPr>
            <w:rFonts w:hint="cs"/>
            <w:rtl/>
          </w:rPr>
          <w:t>؛</w:t>
        </w:r>
        <w:r w:rsidRPr="00C81B7B">
          <w:t>‬</w:t>
        </w:r>
        <w:r w:rsidRPr="00C81B7B">
          <w:t>‬</w:t>
        </w:r>
        <w:r w:rsidR="00836615">
          <w:t>‬</w:t>
        </w:r>
        <w:r w:rsidR="00B40403">
          <w:t>‬</w:t>
        </w:r>
      </w:di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rPr>
          <w:rtl/>
        </w:rPr>
        <w:tab/>
        <w:t>٢٤-</w:t>
      </w:r>
      <w:r w:rsidRPr="00C81B7B">
        <w:tab/>
      </w:r>
      <w:r w:rsidRPr="00C81B7B">
        <w:rPr>
          <w:i/>
          <w:iCs/>
          <w:rtl/>
        </w:rPr>
        <w:t>يشجع</w:t>
      </w:r>
      <w:r w:rsidR="0059005E">
        <w:rPr>
          <w:rtl/>
        </w:rPr>
        <w:t xml:space="preserve"> </w:t>
      </w:r>
      <w:r w:rsidRPr="00C81B7B">
        <w:rPr>
          <w:rtl/>
        </w:rPr>
        <w:t>جميع</w:t>
      </w:r>
      <w:r w:rsidR="0059005E">
        <w:rPr>
          <w:rtl/>
        </w:rPr>
        <w:t xml:space="preserve"> </w:t>
      </w:r>
      <w:r w:rsidRPr="00C81B7B">
        <w:rPr>
          <w:rtl/>
        </w:rPr>
        <w:t>منظمات</w:t>
      </w:r>
      <w:r w:rsidR="0059005E">
        <w:rPr>
          <w:rtl/>
        </w:rPr>
        <w:t xml:space="preserve"> </w:t>
      </w:r>
      <w:r w:rsidRPr="00C81B7B">
        <w:rPr>
          <w:rtl/>
        </w:rPr>
        <w:t>الأمم</w:t>
      </w:r>
      <w:r w:rsidR="0059005E">
        <w:rPr>
          <w:rtl/>
        </w:rPr>
        <w:t xml:space="preserve"> </w:t>
      </w:r>
      <w:r w:rsidRPr="00C81B7B">
        <w:rPr>
          <w:rtl/>
        </w:rPr>
        <w:t>المتحدة</w:t>
      </w:r>
      <w:r w:rsidR="0059005E">
        <w:rPr>
          <w:rtl/>
        </w:rPr>
        <w:t xml:space="preserve"> </w:t>
      </w:r>
      <w:r w:rsidRPr="00C81B7B">
        <w:rPr>
          <w:rtl/>
        </w:rPr>
        <w:t>ذات</w:t>
      </w:r>
      <w:r w:rsidR="0059005E">
        <w:rPr>
          <w:rtl/>
        </w:rPr>
        <w:t xml:space="preserve"> </w:t>
      </w:r>
      <w:r w:rsidRPr="00C81B7B">
        <w:rPr>
          <w:rtl/>
        </w:rPr>
        <w:t>الصلة</w:t>
      </w:r>
      <w:r w:rsidR="0059005E">
        <w:rPr>
          <w:rtl/>
        </w:rPr>
        <w:t xml:space="preserve"> </w:t>
      </w:r>
      <w:r w:rsidRPr="00C81B7B">
        <w:rPr>
          <w:rtl/>
        </w:rPr>
        <w:t>ومنظمات</w:t>
      </w:r>
      <w:r w:rsidR="0059005E">
        <w:rPr>
          <w:rtl/>
        </w:rPr>
        <w:t xml:space="preserve"> </w:t>
      </w:r>
      <w:r w:rsidRPr="00C81B7B">
        <w:rPr>
          <w:rtl/>
        </w:rPr>
        <w:t>تقديم</w:t>
      </w:r>
      <w:r w:rsidR="0059005E">
        <w:rPr>
          <w:rtl/>
        </w:rPr>
        <w:t xml:space="preserve"> </w:t>
      </w:r>
      <w:r w:rsidRPr="00C81B7B">
        <w:rPr>
          <w:rtl/>
        </w:rPr>
        <w:t>المساعدة</w:t>
      </w:r>
      <w:r w:rsidR="0059005E">
        <w:rPr>
          <w:rtl/>
        </w:rPr>
        <w:t xml:space="preserve"> </w:t>
      </w:r>
      <w:r w:rsidRPr="00C81B7B">
        <w:rPr>
          <w:rtl/>
        </w:rPr>
        <w:t>الإنسانية</w:t>
      </w:r>
      <w:r w:rsidR="0059005E">
        <w:rPr>
          <w:rtl/>
        </w:rPr>
        <w:t xml:space="preserve"> </w:t>
      </w:r>
      <w:r w:rsidRPr="00C81B7B">
        <w:rPr>
          <w:rtl/>
        </w:rPr>
        <w:t>ومنظمات</w:t>
      </w:r>
      <w:r w:rsidR="0059005E">
        <w:rPr>
          <w:rtl/>
        </w:rPr>
        <w:t xml:space="preserve"> </w:t>
      </w:r>
      <w:r w:rsidRPr="00C81B7B">
        <w:rPr>
          <w:rtl/>
        </w:rPr>
        <w:t>حقوق</w:t>
      </w:r>
      <w:r w:rsidR="0059005E">
        <w:rPr>
          <w:rtl/>
        </w:rPr>
        <w:t xml:space="preserve"> </w:t>
      </w:r>
      <w:r w:rsidRPr="00C81B7B">
        <w:rPr>
          <w:rtl/>
        </w:rPr>
        <w:t>الإنسان</w:t>
      </w:r>
      <w:r w:rsidR="0059005E">
        <w:rPr>
          <w:rtl/>
        </w:rPr>
        <w:t xml:space="preserve"> </w:t>
      </w:r>
      <w:r w:rsidRPr="00C81B7B">
        <w:rPr>
          <w:rtl/>
        </w:rPr>
        <w:t>والمنظمات</w:t>
      </w:r>
      <w:r w:rsidR="0059005E">
        <w:rPr>
          <w:rtl/>
        </w:rPr>
        <w:t xml:space="preserve"> </w:t>
      </w:r>
      <w:r w:rsidRPr="00C81B7B">
        <w:rPr>
          <w:rtl/>
        </w:rPr>
        <w:t>الإنمائية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تعزيز</w:t>
      </w:r>
      <w:r w:rsidR="0059005E">
        <w:rPr>
          <w:rtl/>
        </w:rPr>
        <w:t xml:space="preserve"> </w:t>
      </w:r>
      <w:r w:rsidRPr="00C81B7B">
        <w:rPr>
          <w:rtl/>
        </w:rPr>
        <w:t>التعاون</w:t>
      </w:r>
      <w:r w:rsidR="0059005E">
        <w:rPr>
          <w:rtl/>
        </w:rPr>
        <w:t xml:space="preserve"> </w:t>
      </w:r>
      <w:r w:rsidRPr="00C81B7B">
        <w:rPr>
          <w:rtl/>
        </w:rPr>
        <w:t>والتنسيق،</w:t>
      </w:r>
      <w:r w:rsidR="0059005E">
        <w:rPr>
          <w:rtl/>
        </w:rPr>
        <w:t xml:space="preserve"> </w:t>
      </w:r>
      <w:r w:rsidRPr="00C81B7B">
        <w:rPr>
          <w:rtl/>
        </w:rPr>
        <w:t>بما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ذلك</w:t>
      </w:r>
      <w:r w:rsidR="0059005E">
        <w:rPr>
          <w:rtl/>
        </w:rPr>
        <w:t xml:space="preserve"> </w:t>
      </w:r>
      <w:r w:rsidRPr="00C81B7B">
        <w:rPr>
          <w:rtl/>
        </w:rPr>
        <w:t>عن</w:t>
      </w:r>
      <w:r w:rsidR="0059005E">
        <w:rPr>
          <w:rtl/>
        </w:rPr>
        <w:t xml:space="preserve"> </w:t>
      </w:r>
      <w:r w:rsidRPr="00C81B7B">
        <w:rPr>
          <w:rtl/>
        </w:rPr>
        <w:t>طريق</w:t>
      </w:r>
      <w:r w:rsidR="0059005E">
        <w:rPr>
          <w:rtl/>
        </w:rPr>
        <w:t xml:space="preserve"> </w:t>
      </w:r>
      <w:r w:rsidRPr="00C81B7B">
        <w:rPr>
          <w:rtl/>
        </w:rPr>
        <w:t>اللجنة</w:t>
      </w:r>
      <w:r w:rsidR="0059005E">
        <w:rPr>
          <w:rtl/>
        </w:rPr>
        <w:t xml:space="preserve"> </w:t>
      </w:r>
      <w:r w:rsidRPr="00C81B7B">
        <w:rPr>
          <w:rtl/>
        </w:rPr>
        <w:t>الدائمة</w:t>
      </w:r>
      <w:r w:rsidR="0059005E">
        <w:rPr>
          <w:rtl/>
        </w:rPr>
        <w:t xml:space="preserve"> </w:t>
      </w:r>
      <w:r w:rsidRPr="00C81B7B">
        <w:rPr>
          <w:rtl/>
        </w:rPr>
        <w:t>المشتركة</w:t>
      </w:r>
      <w:r w:rsidR="0059005E">
        <w:rPr>
          <w:rtl/>
        </w:rPr>
        <w:t xml:space="preserve"> </w:t>
      </w:r>
      <w:r w:rsidRPr="00C81B7B">
        <w:rPr>
          <w:rtl/>
        </w:rPr>
        <w:t>بين</w:t>
      </w:r>
      <w:r w:rsidR="0059005E">
        <w:rPr>
          <w:rtl/>
        </w:rPr>
        <w:t xml:space="preserve"> </w:t>
      </w:r>
      <w:r w:rsidRPr="00C81B7B">
        <w:rPr>
          <w:rtl/>
        </w:rPr>
        <w:t>الوكالات</w:t>
      </w:r>
      <w:r w:rsidR="0059005E">
        <w:rPr>
          <w:rtl/>
        </w:rPr>
        <w:t xml:space="preserve"> </w:t>
      </w:r>
      <w:r w:rsidRPr="00C81B7B">
        <w:rPr>
          <w:rtl/>
        </w:rPr>
        <w:t>وأفرقة</w:t>
      </w:r>
      <w:r w:rsidR="0059005E">
        <w:rPr>
          <w:rtl/>
        </w:rPr>
        <w:t xml:space="preserve"> </w:t>
      </w:r>
      <w:r w:rsidRPr="00C81B7B">
        <w:rPr>
          <w:rtl/>
        </w:rPr>
        <w:t>الأمم</w:t>
      </w:r>
      <w:r w:rsidR="0059005E">
        <w:rPr>
          <w:rtl/>
        </w:rPr>
        <w:t xml:space="preserve"> </w:t>
      </w:r>
      <w:r w:rsidRPr="00C81B7B">
        <w:rPr>
          <w:rtl/>
        </w:rPr>
        <w:t>المتحدة</w:t>
      </w:r>
      <w:r w:rsidR="0059005E">
        <w:rPr>
          <w:rtl/>
        </w:rPr>
        <w:t xml:space="preserve"> </w:t>
      </w:r>
      <w:r w:rsidRPr="00C81B7B">
        <w:rPr>
          <w:rtl/>
        </w:rPr>
        <w:t>القطرية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البلدان</w:t>
      </w:r>
      <w:r w:rsidR="0059005E">
        <w:rPr>
          <w:rtl/>
        </w:rPr>
        <w:t xml:space="preserve"> </w:t>
      </w:r>
      <w:r w:rsidRPr="00C81B7B">
        <w:rPr>
          <w:rtl/>
        </w:rPr>
        <w:t>التي</w:t>
      </w:r>
      <w:r w:rsidR="0059005E">
        <w:rPr>
          <w:rtl/>
        </w:rPr>
        <w:t xml:space="preserve"> </w:t>
      </w:r>
      <w:r w:rsidRPr="00C81B7B">
        <w:rPr>
          <w:rtl/>
        </w:rPr>
        <w:t>توجد</w:t>
      </w:r>
      <w:r w:rsidR="0059005E">
        <w:rPr>
          <w:rtl/>
        </w:rPr>
        <w:t xml:space="preserve"> </w:t>
      </w:r>
      <w:r w:rsidRPr="00C81B7B">
        <w:rPr>
          <w:rtl/>
        </w:rPr>
        <w:t>فيها</w:t>
      </w:r>
      <w:r w:rsidR="0059005E">
        <w:rPr>
          <w:rtl/>
        </w:rPr>
        <w:t xml:space="preserve"> </w:t>
      </w:r>
      <w:r w:rsidRPr="00C81B7B">
        <w:rPr>
          <w:rtl/>
        </w:rPr>
        <w:t>حالات</w:t>
      </w:r>
      <w:r w:rsidR="0059005E">
        <w:rPr>
          <w:rtl/>
        </w:rPr>
        <w:t xml:space="preserve"> </w:t>
      </w:r>
      <w:r w:rsidRPr="00C81B7B">
        <w:rPr>
          <w:rtl/>
        </w:rPr>
        <w:t>تشرد</w:t>
      </w:r>
      <w:r w:rsidR="0059005E">
        <w:rPr>
          <w:rtl/>
        </w:rPr>
        <w:t xml:space="preserve"> </w:t>
      </w:r>
      <w:r w:rsidRPr="00C81B7B">
        <w:rPr>
          <w:rtl/>
        </w:rPr>
        <w:t>داخلي،</w:t>
      </w:r>
      <w:r w:rsidR="0059005E">
        <w:rPr>
          <w:rtl/>
        </w:rPr>
        <w:t xml:space="preserve"> </w:t>
      </w:r>
      <w:r w:rsidRPr="00C81B7B">
        <w:rPr>
          <w:rtl/>
        </w:rPr>
        <w:t>وعلى</w:t>
      </w:r>
      <w:r w:rsidR="0059005E">
        <w:rPr>
          <w:rtl/>
        </w:rPr>
        <w:t xml:space="preserve"> </w:t>
      </w:r>
      <w:r w:rsidRPr="00C81B7B">
        <w:rPr>
          <w:rtl/>
        </w:rPr>
        <w:t>تقديم</w:t>
      </w:r>
      <w:r w:rsidR="0059005E">
        <w:rPr>
          <w:rtl/>
        </w:rPr>
        <w:t xml:space="preserve"> </w:t>
      </w:r>
      <w:r w:rsidRPr="00C81B7B">
        <w:rPr>
          <w:rtl/>
        </w:rPr>
        <w:t>كل</w:t>
      </w:r>
      <w:r w:rsidR="0059005E">
        <w:rPr>
          <w:rtl/>
        </w:rPr>
        <w:t xml:space="preserve"> </w:t>
      </w:r>
      <w:r w:rsidRPr="00C81B7B">
        <w:rPr>
          <w:rtl/>
        </w:rPr>
        <w:t>ما</w:t>
      </w:r>
      <w:r w:rsidR="0059005E">
        <w:rPr>
          <w:rtl/>
        </w:rPr>
        <w:t xml:space="preserve"> </w:t>
      </w:r>
      <w:r w:rsidRPr="00C81B7B">
        <w:rPr>
          <w:rtl/>
        </w:rPr>
        <w:t>يمكن</w:t>
      </w:r>
      <w:r w:rsidR="0059005E">
        <w:rPr>
          <w:rtl/>
        </w:rPr>
        <w:t xml:space="preserve"> </w:t>
      </w:r>
      <w:r w:rsidRPr="00C81B7B">
        <w:rPr>
          <w:rtl/>
        </w:rPr>
        <w:t>تقديمه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المساعدة</w:t>
      </w:r>
      <w:r w:rsidR="0059005E">
        <w:rPr>
          <w:rtl/>
        </w:rPr>
        <w:t xml:space="preserve"> </w:t>
      </w:r>
      <w:r w:rsidRPr="00C81B7B">
        <w:rPr>
          <w:rtl/>
        </w:rPr>
        <w:t>والدعم</w:t>
      </w:r>
      <w:r w:rsidR="0059005E">
        <w:rPr>
          <w:rtl/>
        </w:rPr>
        <w:t xml:space="preserve"> </w:t>
      </w:r>
      <w:r w:rsidRPr="00C81B7B">
        <w:rPr>
          <w:rtl/>
        </w:rPr>
        <w:t>للمقررة</w:t>
      </w:r>
      <w:r w:rsidR="0059005E">
        <w:rPr>
          <w:rtl/>
        </w:rPr>
        <w:t xml:space="preserve"> </w:t>
      </w:r>
      <w:r w:rsidRPr="00C81B7B">
        <w:rPr>
          <w:rtl/>
        </w:rPr>
        <w:t>الخاصة،</w:t>
      </w:r>
      <w:r w:rsidR="0059005E">
        <w:rPr>
          <w:rtl/>
        </w:rPr>
        <w:t xml:space="preserve"> </w:t>
      </w:r>
      <w:r w:rsidRPr="00C81B7B">
        <w:rPr>
          <w:rtl/>
        </w:rPr>
        <w:t>ويطلب</w:t>
      </w:r>
      <w:r w:rsidR="0059005E">
        <w:rPr>
          <w:rtl/>
        </w:rPr>
        <w:t xml:space="preserve"> </w:t>
      </w:r>
      <w:r w:rsidRPr="00C81B7B">
        <w:rPr>
          <w:rtl/>
        </w:rPr>
        <w:t>استمرار</w:t>
      </w:r>
      <w:r w:rsidR="0059005E">
        <w:rPr>
          <w:rtl/>
        </w:rPr>
        <w:t xml:space="preserve"> </w:t>
      </w:r>
      <w:r w:rsidRPr="00C81B7B">
        <w:rPr>
          <w:rtl/>
        </w:rPr>
        <w:t>مشاركة</w:t>
      </w:r>
      <w:r w:rsidR="0059005E">
        <w:rPr>
          <w:rtl/>
        </w:rPr>
        <w:t xml:space="preserve"> </w:t>
      </w:r>
      <w:r w:rsidRPr="00C81B7B">
        <w:rPr>
          <w:rtl/>
        </w:rPr>
        <w:t>المقررة</w:t>
      </w:r>
      <w:r w:rsidR="0059005E">
        <w:rPr>
          <w:rtl/>
        </w:rPr>
        <w:t xml:space="preserve"> </w:t>
      </w:r>
      <w:r w:rsidRPr="00C81B7B">
        <w:rPr>
          <w:rtl/>
        </w:rPr>
        <w:t>الخاصة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أعمال</w:t>
      </w:r>
      <w:r w:rsidR="0059005E">
        <w:rPr>
          <w:rtl/>
        </w:rPr>
        <w:t xml:space="preserve"> </w:t>
      </w:r>
      <w:r w:rsidRPr="00C81B7B">
        <w:rPr>
          <w:rtl/>
        </w:rPr>
        <w:t>اللجنة</w:t>
      </w:r>
      <w:r w:rsidR="0059005E">
        <w:rPr>
          <w:rtl/>
        </w:rPr>
        <w:t xml:space="preserve"> </w:t>
      </w:r>
      <w:r w:rsidRPr="00C81B7B">
        <w:rPr>
          <w:rtl/>
        </w:rPr>
        <w:t>الدائمة</w:t>
      </w:r>
      <w:r w:rsidR="0059005E">
        <w:rPr>
          <w:rtl/>
        </w:rPr>
        <w:t xml:space="preserve"> </w:t>
      </w:r>
      <w:r w:rsidRPr="00C81B7B">
        <w:rPr>
          <w:rtl/>
        </w:rPr>
        <w:t>المشتركة</w:t>
      </w:r>
      <w:r w:rsidR="0059005E">
        <w:rPr>
          <w:rtl/>
        </w:rPr>
        <w:t xml:space="preserve"> </w:t>
      </w:r>
      <w:r w:rsidRPr="00C81B7B">
        <w:rPr>
          <w:rtl/>
        </w:rPr>
        <w:t>بين</w:t>
      </w:r>
      <w:r w:rsidR="0059005E">
        <w:rPr>
          <w:rtl/>
        </w:rPr>
        <w:t xml:space="preserve"> </w:t>
      </w:r>
      <w:r w:rsidRPr="00C81B7B">
        <w:rPr>
          <w:rtl/>
        </w:rPr>
        <w:t>الوكالات</w:t>
      </w:r>
      <w:r w:rsidR="0059005E">
        <w:rPr>
          <w:rtl/>
        </w:rPr>
        <w:t xml:space="preserve"> </w:t>
      </w:r>
      <w:r w:rsidRPr="00C81B7B">
        <w:rPr>
          <w:rtl/>
        </w:rPr>
        <w:t>وهيئاتها</w:t>
      </w:r>
      <w:r w:rsidR="0059005E">
        <w:rPr>
          <w:rtl/>
        </w:rPr>
        <w:t xml:space="preserve"> </w:t>
      </w:r>
      <w:r w:rsidRPr="00C81B7B">
        <w:rPr>
          <w:rtl/>
        </w:rPr>
        <w:t>الفرعية؛</w:t>
      </w:r>
      <w:r w:rsidRPr="00C81B7B">
        <w:t>‬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rPr>
          <w:rtl/>
        </w:rPr>
        <w:tab/>
        <w:t>٢٥-</w:t>
      </w:r>
      <w:r w:rsidRPr="00C81B7B">
        <w:tab/>
      </w:r>
      <w:r w:rsidRPr="00C81B7B">
        <w:rPr>
          <w:i/>
          <w:iCs/>
          <w:rtl/>
        </w:rPr>
        <w:t>يطلب</w:t>
      </w:r>
      <w:r w:rsidR="0059005E">
        <w:rPr>
          <w:rtl/>
        </w:rPr>
        <w:t xml:space="preserve"> </w:t>
      </w:r>
      <w:r w:rsidRPr="00C81B7B">
        <w:rPr>
          <w:rtl/>
        </w:rPr>
        <w:t>إلى</w:t>
      </w:r>
      <w:r w:rsidR="0059005E">
        <w:rPr>
          <w:rtl/>
        </w:rPr>
        <w:t xml:space="preserve"> </w:t>
      </w:r>
      <w:r w:rsidRPr="00C81B7B">
        <w:rPr>
          <w:rtl/>
        </w:rPr>
        <w:t>الأمين</w:t>
      </w:r>
      <w:r w:rsidR="0059005E">
        <w:rPr>
          <w:rtl/>
        </w:rPr>
        <w:t xml:space="preserve"> </w:t>
      </w:r>
      <w:r w:rsidRPr="00C81B7B">
        <w:rPr>
          <w:rtl/>
        </w:rPr>
        <w:t>العام</w:t>
      </w:r>
      <w:r w:rsidR="0059005E">
        <w:rPr>
          <w:rtl/>
        </w:rPr>
        <w:t xml:space="preserve"> </w:t>
      </w:r>
      <w:r w:rsidRPr="00C81B7B">
        <w:rPr>
          <w:rtl/>
        </w:rPr>
        <w:t>ومفوضية</w:t>
      </w:r>
      <w:r w:rsidR="0059005E">
        <w:rPr>
          <w:rtl/>
        </w:rPr>
        <w:t xml:space="preserve"> </w:t>
      </w:r>
      <w:r w:rsidRPr="00C81B7B">
        <w:rPr>
          <w:rtl/>
        </w:rPr>
        <w:t>الأمم</w:t>
      </w:r>
      <w:r w:rsidR="0059005E">
        <w:rPr>
          <w:rtl/>
        </w:rPr>
        <w:t xml:space="preserve"> </w:t>
      </w:r>
      <w:r w:rsidRPr="00C81B7B">
        <w:rPr>
          <w:rtl/>
        </w:rPr>
        <w:t>المتحدة</w:t>
      </w:r>
      <w:r w:rsidR="0059005E">
        <w:rPr>
          <w:rtl/>
        </w:rPr>
        <w:t xml:space="preserve"> </w:t>
      </w:r>
      <w:r w:rsidRPr="00C81B7B">
        <w:rPr>
          <w:rtl/>
        </w:rPr>
        <w:t>السامية</w:t>
      </w:r>
      <w:r w:rsidR="0059005E">
        <w:rPr>
          <w:rtl/>
        </w:rPr>
        <w:t xml:space="preserve"> </w:t>
      </w:r>
      <w:r w:rsidRPr="00C81B7B">
        <w:rPr>
          <w:rtl/>
        </w:rPr>
        <w:t>لحقوق</w:t>
      </w:r>
      <w:r w:rsidR="0059005E">
        <w:rPr>
          <w:rtl/>
        </w:rPr>
        <w:t xml:space="preserve"> </w:t>
      </w:r>
      <w:r w:rsidRPr="00C81B7B">
        <w:rPr>
          <w:rtl/>
        </w:rPr>
        <w:t>الإنسان</w:t>
      </w:r>
      <w:r w:rsidR="0059005E">
        <w:rPr>
          <w:rtl/>
        </w:rPr>
        <w:t xml:space="preserve"> </w:t>
      </w:r>
      <w:r w:rsidRPr="00C81B7B">
        <w:rPr>
          <w:rtl/>
        </w:rPr>
        <w:t>أن</w:t>
      </w:r>
      <w:r w:rsidR="0059005E">
        <w:rPr>
          <w:rtl/>
        </w:rPr>
        <w:t xml:space="preserve"> </w:t>
      </w:r>
      <w:r w:rsidRPr="00C81B7B">
        <w:rPr>
          <w:rtl/>
        </w:rPr>
        <w:t>يقدما</w:t>
      </w:r>
      <w:r w:rsidR="0059005E">
        <w:rPr>
          <w:rtl/>
        </w:rPr>
        <w:t xml:space="preserve"> </w:t>
      </w:r>
      <w:r w:rsidRPr="00C81B7B">
        <w:rPr>
          <w:rtl/>
        </w:rPr>
        <w:t>إلى</w:t>
      </w:r>
      <w:r w:rsidR="0059005E">
        <w:rPr>
          <w:rtl/>
        </w:rPr>
        <w:t xml:space="preserve"> </w:t>
      </w:r>
      <w:r w:rsidRPr="00C81B7B">
        <w:rPr>
          <w:rtl/>
        </w:rPr>
        <w:t>المقررة</w:t>
      </w:r>
      <w:r w:rsidR="0059005E">
        <w:rPr>
          <w:rtl/>
        </w:rPr>
        <w:t xml:space="preserve"> </w:t>
      </w:r>
      <w:r w:rsidRPr="00C81B7B">
        <w:rPr>
          <w:rtl/>
        </w:rPr>
        <w:t>الخاصة</w:t>
      </w:r>
      <w:r w:rsidR="0059005E">
        <w:rPr>
          <w:rtl/>
        </w:rPr>
        <w:t xml:space="preserve"> </w:t>
      </w:r>
      <w:r w:rsidRPr="00C81B7B">
        <w:rPr>
          <w:rtl/>
        </w:rPr>
        <w:t>كل</w:t>
      </w:r>
      <w:r w:rsidR="0059005E">
        <w:rPr>
          <w:rtl/>
        </w:rPr>
        <w:t xml:space="preserve"> </w:t>
      </w:r>
      <w:r w:rsidRPr="00C81B7B">
        <w:rPr>
          <w:rtl/>
        </w:rPr>
        <w:t>ما</w:t>
      </w:r>
      <w:r w:rsidR="0059005E">
        <w:rPr>
          <w:rtl/>
        </w:rPr>
        <w:t xml:space="preserve"> </w:t>
      </w:r>
      <w:r w:rsidRPr="00C81B7B">
        <w:rPr>
          <w:rtl/>
        </w:rPr>
        <w:t>يلزم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مساعدة</w:t>
      </w:r>
      <w:r w:rsidR="0059005E">
        <w:rPr>
          <w:rtl/>
        </w:rPr>
        <w:t xml:space="preserve"> </w:t>
      </w:r>
      <w:r w:rsidRPr="00C81B7B">
        <w:rPr>
          <w:rtl/>
        </w:rPr>
        <w:t>وما</w:t>
      </w:r>
      <w:r w:rsidR="0059005E">
        <w:rPr>
          <w:rtl/>
        </w:rPr>
        <w:t xml:space="preserve"> </w:t>
      </w:r>
      <w:r w:rsidRPr="00C81B7B">
        <w:rPr>
          <w:rtl/>
        </w:rPr>
        <w:t>يكفي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موظفين</w:t>
      </w:r>
      <w:r w:rsidR="0059005E">
        <w:rPr>
          <w:rtl/>
        </w:rPr>
        <w:t xml:space="preserve"> </w:t>
      </w:r>
      <w:r w:rsidRPr="00C81B7B">
        <w:rPr>
          <w:rtl/>
        </w:rPr>
        <w:t>لأداء</w:t>
      </w:r>
      <w:r w:rsidR="0059005E">
        <w:rPr>
          <w:rtl/>
        </w:rPr>
        <w:t xml:space="preserve"> </w:t>
      </w:r>
      <w:r w:rsidRPr="00C81B7B">
        <w:rPr>
          <w:rtl/>
        </w:rPr>
        <w:t>ولايتها</w:t>
      </w:r>
      <w:r w:rsidR="0059005E">
        <w:rPr>
          <w:rtl/>
        </w:rPr>
        <w:t xml:space="preserve"> </w:t>
      </w:r>
      <w:r w:rsidRPr="00C81B7B">
        <w:rPr>
          <w:rtl/>
        </w:rPr>
        <w:t>بفعالية،</w:t>
      </w:r>
      <w:r w:rsidR="0059005E">
        <w:rPr>
          <w:rtl/>
        </w:rPr>
        <w:t xml:space="preserve"> </w:t>
      </w:r>
      <w:r w:rsidRPr="00C81B7B">
        <w:rPr>
          <w:rtl/>
        </w:rPr>
        <w:t>وأن</w:t>
      </w:r>
      <w:r w:rsidR="0059005E">
        <w:rPr>
          <w:rtl/>
        </w:rPr>
        <w:t xml:space="preserve"> </w:t>
      </w:r>
      <w:r w:rsidRPr="00C81B7B">
        <w:rPr>
          <w:rtl/>
        </w:rPr>
        <w:t>يكفلا</w:t>
      </w:r>
      <w:r w:rsidR="0059005E">
        <w:rPr>
          <w:rtl/>
        </w:rPr>
        <w:t xml:space="preserve"> </w:t>
      </w:r>
      <w:r w:rsidRPr="00C81B7B">
        <w:rPr>
          <w:rtl/>
        </w:rPr>
        <w:t>عمل</w:t>
      </w:r>
      <w:r w:rsidR="0059005E">
        <w:rPr>
          <w:rtl/>
        </w:rPr>
        <w:t xml:space="preserve"> </w:t>
      </w:r>
      <w:r w:rsidRPr="00C81B7B">
        <w:rPr>
          <w:rtl/>
        </w:rPr>
        <w:t>الآلية</w:t>
      </w:r>
      <w:r w:rsidR="0059005E">
        <w:rPr>
          <w:rtl/>
        </w:rPr>
        <w:t xml:space="preserve"> </w:t>
      </w:r>
      <w:r w:rsidRPr="00C81B7B">
        <w:rPr>
          <w:rtl/>
        </w:rPr>
        <w:t>بتعاون</w:t>
      </w:r>
      <w:r w:rsidR="0059005E">
        <w:rPr>
          <w:rtl/>
        </w:rPr>
        <w:t xml:space="preserve"> </w:t>
      </w:r>
      <w:r w:rsidRPr="00C81B7B">
        <w:rPr>
          <w:rtl/>
        </w:rPr>
        <w:t>وثيق</w:t>
      </w:r>
      <w:r w:rsidR="0059005E">
        <w:rPr>
          <w:rtl/>
        </w:rPr>
        <w:t xml:space="preserve"> </w:t>
      </w:r>
      <w:r w:rsidRPr="00C81B7B">
        <w:rPr>
          <w:rtl/>
        </w:rPr>
        <w:t>مع</w:t>
      </w:r>
      <w:r w:rsidR="0059005E">
        <w:rPr>
          <w:rtl/>
        </w:rPr>
        <w:t xml:space="preserve"> </w:t>
      </w:r>
      <w:r w:rsidRPr="00C81B7B">
        <w:rPr>
          <w:rtl/>
        </w:rPr>
        <w:t>منسق</w:t>
      </w:r>
      <w:r w:rsidR="0059005E">
        <w:rPr>
          <w:rtl/>
        </w:rPr>
        <w:t xml:space="preserve"> </w:t>
      </w:r>
      <w:r w:rsidRPr="00C81B7B">
        <w:rPr>
          <w:rtl/>
        </w:rPr>
        <w:t>عمليات</w:t>
      </w:r>
      <w:r w:rsidR="0059005E">
        <w:rPr>
          <w:rtl/>
        </w:rPr>
        <w:t xml:space="preserve"> </w:t>
      </w:r>
      <w:r w:rsidRPr="00C81B7B">
        <w:rPr>
          <w:rtl/>
        </w:rPr>
        <w:t>الإغاثة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حالات</w:t>
      </w:r>
      <w:r w:rsidR="0059005E">
        <w:rPr>
          <w:rtl/>
        </w:rPr>
        <w:t xml:space="preserve"> </w:t>
      </w:r>
      <w:r w:rsidRPr="00C81B7B">
        <w:rPr>
          <w:rtl/>
        </w:rPr>
        <w:t>الطوارئ</w:t>
      </w:r>
      <w:r w:rsidR="0059005E">
        <w:rPr>
          <w:rtl/>
        </w:rPr>
        <w:t xml:space="preserve"> </w:t>
      </w:r>
      <w:r w:rsidRPr="00C81B7B">
        <w:rPr>
          <w:rtl/>
        </w:rPr>
        <w:t>وبدعم</w:t>
      </w:r>
      <w:r w:rsidR="0059005E">
        <w:rPr>
          <w:rtl/>
        </w:rPr>
        <w:t xml:space="preserve"> </w:t>
      </w:r>
      <w:r w:rsidRPr="00C81B7B">
        <w:rPr>
          <w:rtl/>
        </w:rPr>
        <w:t>مستمر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مكتب</w:t>
      </w:r>
      <w:r w:rsidR="0059005E">
        <w:rPr>
          <w:rtl/>
        </w:rPr>
        <w:t xml:space="preserve"> </w:t>
      </w:r>
      <w:r w:rsidRPr="00C81B7B">
        <w:rPr>
          <w:rtl/>
        </w:rPr>
        <w:t>تنسيق</w:t>
      </w:r>
      <w:r w:rsidR="0059005E">
        <w:rPr>
          <w:rtl/>
        </w:rPr>
        <w:t xml:space="preserve"> </w:t>
      </w:r>
      <w:r w:rsidRPr="00C81B7B">
        <w:rPr>
          <w:rtl/>
        </w:rPr>
        <w:t>الشؤون</w:t>
      </w:r>
      <w:r w:rsidR="0059005E">
        <w:rPr>
          <w:rtl/>
        </w:rPr>
        <w:t xml:space="preserve"> </w:t>
      </w:r>
      <w:r w:rsidRPr="00C81B7B">
        <w:rPr>
          <w:rtl/>
        </w:rPr>
        <w:t>الإنسانية</w:t>
      </w:r>
      <w:r w:rsidR="0059005E">
        <w:rPr>
          <w:rtl/>
        </w:rPr>
        <w:t xml:space="preserve"> </w:t>
      </w:r>
      <w:r w:rsidRPr="00C81B7B">
        <w:rPr>
          <w:rtl/>
        </w:rPr>
        <w:t>ومفوضية</w:t>
      </w:r>
      <w:r w:rsidR="0059005E">
        <w:rPr>
          <w:rtl/>
        </w:rPr>
        <w:t xml:space="preserve"> </w:t>
      </w:r>
      <w:r w:rsidRPr="00C81B7B">
        <w:rPr>
          <w:rtl/>
        </w:rPr>
        <w:t>الأمم</w:t>
      </w:r>
      <w:r w:rsidR="0059005E">
        <w:rPr>
          <w:rtl/>
        </w:rPr>
        <w:t xml:space="preserve"> </w:t>
      </w:r>
      <w:r w:rsidRPr="00C81B7B">
        <w:rPr>
          <w:rtl/>
        </w:rPr>
        <w:t>المتحدة</w:t>
      </w:r>
      <w:r w:rsidR="0059005E">
        <w:rPr>
          <w:rtl/>
        </w:rPr>
        <w:t xml:space="preserve"> </w:t>
      </w:r>
      <w:r w:rsidRPr="00C81B7B">
        <w:rPr>
          <w:rtl/>
        </w:rPr>
        <w:t>السامية</w:t>
      </w:r>
      <w:r w:rsidR="0059005E">
        <w:rPr>
          <w:rtl/>
        </w:rPr>
        <w:t xml:space="preserve"> </w:t>
      </w:r>
      <w:r w:rsidRPr="00C81B7B">
        <w:rPr>
          <w:rtl/>
        </w:rPr>
        <w:t>لشؤون</w:t>
      </w:r>
      <w:r w:rsidR="0059005E">
        <w:rPr>
          <w:rtl/>
        </w:rPr>
        <w:t xml:space="preserve"> </w:t>
      </w:r>
      <w:r w:rsidRPr="00C81B7B">
        <w:rPr>
          <w:rtl/>
        </w:rPr>
        <w:t>اللاجئين</w:t>
      </w:r>
      <w:r w:rsidR="0059005E">
        <w:rPr>
          <w:rtl/>
        </w:rPr>
        <w:t xml:space="preserve"> </w:t>
      </w:r>
      <w:r w:rsidRPr="00C81B7B">
        <w:rPr>
          <w:rtl/>
        </w:rPr>
        <w:t>وجميع</w:t>
      </w:r>
      <w:r w:rsidR="0059005E">
        <w:rPr>
          <w:rtl/>
        </w:rPr>
        <w:t xml:space="preserve"> </w:t>
      </w:r>
      <w:r w:rsidRPr="00C81B7B">
        <w:rPr>
          <w:rtl/>
        </w:rPr>
        <w:t>مكاتب</w:t>
      </w:r>
      <w:r w:rsidR="0059005E">
        <w:rPr>
          <w:rtl/>
        </w:rPr>
        <w:t xml:space="preserve"> </w:t>
      </w:r>
      <w:r w:rsidRPr="00C81B7B">
        <w:rPr>
          <w:rtl/>
        </w:rPr>
        <w:t>ووكالات</w:t>
      </w:r>
      <w:r w:rsidR="0059005E">
        <w:rPr>
          <w:rtl/>
        </w:rPr>
        <w:t xml:space="preserve"> </w:t>
      </w:r>
      <w:r w:rsidRPr="00C81B7B">
        <w:rPr>
          <w:rtl/>
        </w:rPr>
        <w:t>الأمم</w:t>
      </w:r>
      <w:r w:rsidR="0059005E">
        <w:rPr>
          <w:rtl/>
        </w:rPr>
        <w:t xml:space="preserve"> </w:t>
      </w:r>
      <w:r w:rsidRPr="00C81B7B">
        <w:rPr>
          <w:rtl/>
        </w:rPr>
        <w:t>المتحدة</w:t>
      </w:r>
      <w:r w:rsidR="0059005E">
        <w:rPr>
          <w:rtl/>
        </w:rPr>
        <w:t xml:space="preserve"> </w:t>
      </w:r>
      <w:r w:rsidRPr="00C81B7B">
        <w:rPr>
          <w:rtl/>
        </w:rPr>
        <w:t>الأخرى</w:t>
      </w:r>
      <w:r w:rsidR="0059005E">
        <w:rPr>
          <w:rtl/>
        </w:rPr>
        <w:t xml:space="preserve"> </w:t>
      </w:r>
      <w:r w:rsidRPr="00C81B7B">
        <w:rPr>
          <w:rtl/>
        </w:rPr>
        <w:t>ذات</w:t>
      </w:r>
      <w:r w:rsidR="0059005E">
        <w:rPr>
          <w:rtl/>
        </w:rPr>
        <w:t xml:space="preserve"> </w:t>
      </w:r>
      <w:r w:rsidRPr="00C81B7B">
        <w:rPr>
          <w:rtl/>
        </w:rPr>
        <w:t>الصلة؛</w:t>
      </w:r>
      <w:r w:rsidRPr="00C81B7B">
        <w:t>‬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rPr>
          <w:rtl/>
        </w:rPr>
        <w:tab/>
        <w:t>٢٦-</w:t>
      </w:r>
      <w:r w:rsidRPr="00C81B7B">
        <w:tab/>
      </w:r>
      <w:r w:rsidRPr="00C81B7B">
        <w:rPr>
          <w:i/>
          <w:iCs/>
          <w:rtl/>
        </w:rPr>
        <w:t>يطلب</w:t>
      </w:r>
      <w:r w:rsidR="0059005E">
        <w:rPr>
          <w:rtl/>
        </w:rPr>
        <w:t xml:space="preserve"> </w:t>
      </w:r>
      <w:r w:rsidRPr="00C81B7B">
        <w:rPr>
          <w:rtl/>
        </w:rPr>
        <w:t>إلى</w:t>
      </w:r>
      <w:r w:rsidR="0059005E">
        <w:rPr>
          <w:rtl/>
        </w:rPr>
        <w:t xml:space="preserve"> </w:t>
      </w:r>
      <w:r w:rsidRPr="00C81B7B">
        <w:rPr>
          <w:rtl/>
        </w:rPr>
        <w:t>المقررة</w:t>
      </w:r>
      <w:r w:rsidR="0059005E">
        <w:rPr>
          <w:rtl/>
        </w:rPr>
        <w:t xml:space="preserve"> </w:t>
      </w:r>
      <w:r w:rsidRPr="00C81B7B">
        <w:rPr>
          <w:rtl/>
        </w:rPr>
        <w:t>الخاصة</w:t>
      </w:r>
      <w:r w:rsidR="0059005E">
        <w:rPr>
          <w:rtl/>
        </w:rPr>
        <w:t xml:space="preserve"> </w:t>
      </w:r>
      <w:r w:rsidRPr="00C81B7B">
        <w:rPr>
          <w:rtl/>
        </w:rPr>
        <w:t>مواصلة</w:t>
      </w:r>
      <w:r w:rsidR="0059005E">
        <w:rPr>
          <w:rtl/>
        </w:rPr>
        <w:t xml:space="preserve"> </w:t>
      </w:r>
      <w:r w:rsidRPr="00C81B7B">
        <w:rPr>
          <w:rtl/>
        </w:rPr>
        <w:t>تقديم</w:t>
      </w:r>
      <w:r w:rsidR="0059005E">
        <w:rPr>
          <w:rtl/>
        </w:rPr>
        <w:t xml:space="preserve"> </w:t>
      </w:r>
      <w:r w:rsidRPr="00C81B7B">
        <w:rPr>
          <w:rtl/>
        </w:rPr>
        <w:t>تقارير</w:t>
      </w:r>
      <w:r w:rsidR="0059005E">
        <w:rPr>
          <w:rtl/>
        </w:rPr>
        <w:t xml:space="preserve"> </w:t>
      </w:r>
      <w:r w:rsidRPr="00C81B7B">
        <w:rPr>
          <w:rtl/>
        </w:rPr>
        <w:t>سنوية</w:t>
      </w:r>
      <w:r w:rsidR="0059005E">
        <w:rPr>
          <w:rtl/>
        </w:rPr>
        <w:t xml:space="preserve"> </w:t>
      </w:r>
      <w:r w:rsidRPr="00C81B7B">
        <w:rPr>
          <w:rtl/>
        </w:rPr>
        <w:t>عن</w:t>
      </w:r>
      <w:r w:rsidR="0059005E">
        <w:rPr>
          <w:rtl/>
        </w:rPr>
        <w:t xml:space="preserve"> </w:t>
      </w:r>
      <w:r w:rsidRPr="00C81B7B">
        <w:rPr>
          <w:rtl/>
        </w:rPr>
        <w:t>تنفيذ</w:t>
      </w:r>
      <w:r w:rsidR="0059005E">
        <w:rPr>
          <w:rtl/>
        </w:rPr>
        <w:t xml:space="preserve"> </w:t>
      </w:r>
      <w:r w:rsidRPr="00C81B7B">
        <w:rPr>
          <w:rtl/>
        </w:rPr>
        <w:t>ولايتها</w:t>
      </w:r>
      <w:r w:rsidR="0059005E">
        <w:rPr>
          <w:rtl/>
        </w:rPr>
        <w:t xml:space="preserve"> </w:t>
      </w:r>
      <w:r w:rsidRPr="00C81B7B">
        <w:rPr>
          <w:rtl/>
        </w:rPr>
        <w:t>إلى</w:t>
      </w:r>
      <w:r w:rsidR="0059005E">
        <w:rPr>
          <w:rtl/>
        </w:rPr>
        <w:t xml:space="preserve"> </w:t>
      </w:r>
      <w:r w:rsidRPr="00C81B7B">
        <w:rPr>
          <w:rtl/>
        </w:rPr>
        <w:t>مجلس</w:t>
      </w:r>
      <w:r w:rsidR="0059005E">
        <w:rPr>
          <w:rtl/>
        </w:rPr>
        <w:t xml:space="preserve"> </w:t>
      </w:r>
      <w:r w:rsidRPr="00C81B7B">
        <w:rPr>
          <w:rtl/>
        </w:rPr>
        <w:t>حقوق</w:t>
      </w:r>
      <w:r w:rsidR="0059005E">
        <w:rPr>
          <w:rtl/>
        </w:rPr>
        <w:t xml:space="preserve"> </w:t>
      </w:r>
      <w:r w:rsidRPr="00C81B7B">
        <w:rPr>
          <w:rtl/>
        </w:rPr>
        <w:t>الإنسان</w:t>
      </w:r>
      <w:r w:rsidR="0059005E">
        <w:rPr>
          <w:rtl/>
        </w:rPr>
        <w:t xml:space="preserve"> </w:t>
      </w:r>
      <w:r w:rsidRPr="00C81B7B">
        <w:rPr>
          <w:rtl/>
        </w:rPr>
        <w:t>والجمعية</w:t>
      </w:r>
      <w:r w:rsidR="0059005E">
        <w:rPr>
          <w:rtl/>
        </w:rPr>
        <w:t xml:space="preserve"> </w:t>
      </w:r>
      <w:r w:rsidRPr="00C81B7B">
        <w:rPr>
          <w:rtl/>
        </w:rPr>
        <w:t>العامة،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أن</w:t>
      </w:r>
      <w:r w:rsidR="0059005E">
        <w:rPr>
          <w:rtl/>
        </w:rPr>
        <w:t xml:space="preserve"> </w:t>
      </w:r>
      <w:r w:rsidRPr="00C81B7B">
        <w:rPr>
          <w:rtl/>
        </w:rPr>
        <w:t>تتضمن</w:t>
      </w:r>
      <w:r w:rsidR="0059005E">
        <w:rPr>
          <w:rtl/>
        </w:rPr>
        <w:t xml:space="preserve"> </w:t>
      </w:r>
      <w:r w:rsidRPr="00C81B7B">
        <w:rPr>
          <w:rtl/>
        </w:rPr>
        <w:t>هذه</w:t>
      </w:r>
      <w:r w:rsidR="0059005E">
        <w:rPr>
          <w:rtl/>
        </w:rPr>
        <w:t xml:space="preserve"> </w:t>
      </w:r>
      <w:r w:rsidRPr="00C81B7B">
        <w:rPr>
          <w:rtl/>
        </w:rPr>
        <w:t>التقارير</w:t>
      </w:r>
      <w:r w:rsidR="0059005E">
        <w:rPr>
          <w:rtl/>
        </w:rPr>
        <w:t xml:space="preserve"> </w:t>
      </w:r>
      <w:r w:rsidRPr="00C81B7B">
        <w:rPr>
          <w:rtl/>
        </w:rPr>
        <w:t>اقتراحات</w:t>
      </w:r>
      <w:r w:rsidR="0059005E">
        <w:rPr>
          <w:rtl/>
        </w:rPr>
        <w:t xml:space="preserve"> </w:t>
      </w:r>
      <w:r w:rsidRPr="00C81B7B">
        <w:rPr>
          <w:rtl/>
        </w:rPr>
        <w:t>وتوصيات</w:t>
      </w:r>
      <w:r w:rsidR="0059005E">
        <w:rPr>
          <w:rtl/>
        </w:rPr>
        <w:t xml:space="preserve"> </w:t>
      </w:r>
      <w:r w:rsidRPr="00C81B7B">
        <w:rPr>
          <w:rtl/>
        </w:rPr>
        <w:t>بشأن</w:t>
      </w:r>
      <w:r w:rsidR="0059005E">
        <w:rPr>
          <w:rtl/>
        </w:rPr>
        <w:t xml:space="preserve"> </w:t>
      </w:r>
      <w:r w:rsidRPr="00C81B7B">
        <w:rPr>
          <w:rtl/>
        </w:rPr>
        <w:t>حقوق</w:t>
      </w:r>
      <w:r w:rsidR="0059005E">
        <w:rPr>
          <w:rtl/>
        </w:rPr>
        <w:t xml:space="preserve"> </w:t>
      </w:r>
      <w:r w:rsidRPr="00C81B7B">
        <w:rPr>
          <w:rtl/>
        </w:rPr>
        <w:t>الإنسان</w:t>
      </w:r>
      <w:r w:rsidR="0059005E">
        <w:rPr>
          <w:rtl/>
        </w:rPr>
        <w:t xml:space="preserve"> </w:t>
      </w:r>
      <w:r w:rsidRPr="00C81B7B">
        <w:rPr>
          <w:rtl/>
        </w:rPr>
        <w:t>للمشردين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داخلياً،</w:t>
      </w:r>
      <w:r w:rsidR="0059005E">
        <w:rPr>
          <w:rtl/>
        </w:rPr>
        <w:t xml:space="preserve"> </w:t>
      </w:r>
      <w:r w:rsidRPr="00C81B7B">
        <w:rPr>
          <w:rtl/>
        </w:rPr>
        <w:t>بما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ذلك</w:t>
      </w:r>
      <w:r w:rsidR="0059005E">
        <w:rPr>
          <w:rtl/>
        </w:rPr>
        <w:t xml:space="preserve"> </w:t>
      </w:r>
      <w:r w:rsidRPr="00C81B7B">
        <w:rPr>
          <w:rtl/>
        </w:rPr>
        <w:t>اقتراحات</w:t>
      </w:r>
      <w:r w:rsidR="0059005E">
        <w:rPr>
          <w:rtl/>
        </w:rPr>
        <w:t xml:space="preserve"> </w:t>
      </w:r>
      <w:r w:rsidRPr="00C81B7B">
        <w:rPr>
          <w:rtl/>
        </w:rPr>
        <w:t>وتوصيات</w:t>
      </w:r>
      <w:r w:rsidR="0059005E">
        <w:rPr>
          <w:rtl/>
        </w:rPr>
        <w:t xml:space="preserve"> </w:t>
      </w:r>
      <w:r w:rsidRPr="00C81B7B">
        <w:rPr>
          <w:rtl/>
        </w:rPr>
        <w:t>بشأن</w:t>
      </w:r>
      <w:r w:rsidR="0059005E">
        <w:rPr>
          <w:rtl/>
        </w:rPr>
        <w:t xml:space="preserve"> </w:t>
      </w:r>
      <w:r w:rsidRPr="00C81B7B">
        <w:rPr>
          <w:rtl/>
        </w:rPr>
        <w:t>تأثير</w:t>
      </w:r>
      <w:r w:rsidR="0059005E">
        <w:rPr>
          <w:rtl/>
        </w:rPr>
        <w:t xml:space="preserve"> </w:t>
      </w:r>
      <w:r w:rsidRPr="00C81B7B">
        <w:rPr>
          <w:rtl/>
        </w:rPr>
        <w:t>التدابير</w:t>
      </w:r>
      <w:r w:rsidR="0059005E">
        <w:rPr>
          <w:rtl/>
        </w:rPr>
        <w:t xml:space="preserve"> </w:t>
      </w:r>
      <w:r w:rsidRPr="00C81B7B">
        <w:rPr>
          <w:rtl/>
        </w:rPr>
        <w:t>المتخذة</w:t>
      </w:r>
      <w:r w:rsidR="0059005E">
        <w:rPr>
          <w:rtl/>
        </w:rPr>
        <w:t xml:space="preserve"> </w:t>
      </w:r>
      <w:r w:rsidRPr="00C81B7B">
        <w:rPr>
          <w:rtl/>
        </w:rPr>
        <w:t>على</w:t>
      </w:r>
      <w:r w:rsidR="0059005E">
        <w:rPr>
          <w:rtl/>
        </w:rPr>
        <w:t xml:space="preserve"> </w:t>
      </w:r>
      <w:r w:rsidRPr="00C81B7B">
        <w:rPr>
          <w:rtl/>
        </w:rPr>
        <w:t>المستوى</w:t>
      </w:r>
      <w:r w:rsidR="0059005E">
        <w:rPr>
          <w:rtl/>
        </w:rPr>
        <w:t xml:space="preserve"> </w:t>
      </w:r>
      <w:r w:rsidRPr="00C81B7B">
        <w:rPr>
          <w:rtl/>
        </w:rPr>
        <w:t>المشترك</w:t>
      </w:r>
      <w:r w:rsidR="0059005E">
        <w:rPr>
          <w:rtl/>
        </w:rPr>
        <w:t xml:space="preserve"> </w:t>
      </w:r>
      <w:r w:rsidRPr="00C81B7B">
        <w:rPr>
          <w:rtl/>
        </w:rPr>
        <w:t>بين</w:t>
      </w:r>
      <w:r w:rsidR="0059005E">
        <w:rPr>
          <w:rtl/>
        </w:rPr>
        <w:t xml:space="preserve"> </w:t>
      </w:r>
      <w:r w:rsidRPr="00C81B7B">
        <w:rPr>
          <w:rtl/>
        </w:rPr>
        <w:t>الوكالات؛</w:t>
      </w:r>
      <w:r w:rsidRPr="00C81B7B">
        <w:t>‬</w:t>
      </w:r>
    </w:p>
    <w:p w:rsidR="00C81B7B" w:rsidRPr="00C81B7B" w:rsidRDefault="00C81B7B" w:rsidP="00C81B7B">
      <w:pPr>
        <w:pStyle w:val="SingleTxtGA"/>
        <w:rPr>
          <w:rtl/>
          <w:lang w:val="ar-SA" w:eastAsia="zh-TW"/>
        </w:rPr>
      </w:pPr>
      <w:r w:rsidRPr="00C81B7B">
        <w:rPr>
          <w:rtl/>
        </w:rPr>
        <w:tab/>
        <w:t>٢٧-</w:t>
      </w:r>
      <w:r w:rsidRPr="00C81B7B">
        <w:tab/>
      </w:r>
      <w:r w:rsidRPr="00C81B7B">
        <w:rPr>
          <w:i/>
          <w:iCs/>
          <w:rtl/>
        </w:rPr>
        <w:t>يطلب</w:t>
      </w:r>
      <w:r w:rsidR="0059005E">
        <w:rPr>
          <w:rtl/>
        </w:rPr>
        <w:t xml:space="preserve"> </w:t>
      </w:r>
      <w:r w:rsidRPr="00C81B7B">
        <w:rPr>
          <w:rtl/>
        </w:rPr>
        <w:t>إلى</w:t>
      </w:r>
      <w:r w:rsidR="0059005E">
        <w:rPr>
          <w:rtl/>
        </w:rPr>
        <w:t xml:space="preserve"> </w:t>
      </w:r>
      <w:r w:rsidRPr="00C81B7B">
        <w:rPr>
          <w:rtl/>
        </w:rPr>
        <w:t>المفوضية</w:t>
      </w:r>
      <w:r w:rsidR="0059005E">
        <w:rPr>
          <w:rtl/>
        </w:rPr>
        <w:t xml:space="preserve"> </w:t>
      </w:r>
      <w:r w:rsidRPr="00C81B7B">
        <w:rPr>
          <w:rtl/>
        </w:rPr>
        <w:t>السامية</w:t>
      </w:r>
      <w:r w:rsidR="0059005E">
        <w:rPr>
          <w:rtl/>
        </w:rPr>
        <w:t xml:space="preserve"> </w:t>
      </w:r>
      <w:r w:rsidRPr="00C81B7B">
        <w:rPr>
          <w:rtl/>
        </w:rPr>
        <w:t>لحقوق</w:t>
      </w:r>
      <w:r w:rsidR="0059005E">
        <w:rPr>
          <w:rtl/>
        </w:rPr>
        <w:t xml:space="preserve"> </w:t>
      </w:r>
      <w:r w:rsidRPr="00C81B7B">
        <w:rPr>
          <w:rtl/>
        </w:rPr>
        <w:t>الإنسان</w:t>
      </w:r>
      <w:r w:rsidR="0059005E">
        <w:rPr>
          <w:rtl/>
        </w:rPr>
        <w:t xml:space="preserve"> </w:t>
      </w:r>
      <w:r w:rsidRPr="00C81B7B">
        <w:rPr>
          <w:rtl/>
        </w:rPr>
        <w:t>عقد</w:t>
      </w:r>
      <w:r w:rsidR="0059005E">
        <w:rPr>
          <w:rtl/>
        </w:rPr>
        <w:t xml:space="preserve"> </w:t>
      </w:r>
      <w:r w:rsidRPr="00C81B7B">
        <w:rPr>
          <w:rtl/>
        </w:rPr>
        <w:t>حلقة</w:t>
      </w:r>
      <w:r w:rsidR="0059005E">
        <w:rPr>
          <w:rtl/>
        </w:rPr>
        <w:t xml:space="preserve"> </w:t>
      </w:r>
      <w:r w:rsidRPr="00C81B7B">
        <w:rPr>
          <w:rtl/>
        </w:rPr>
        <w:t>دراسية</w:t>
      </w:r>
      <w:r w:rsidR="0059005E">
        <w:rPr>
          <w:rtl/>
        </w:rPr>
        <w:t xml:space="preserve"> </w:t>
      </w:r>
      <w:r w:rsidRPr="00C81B7B">
        <w:rPr>
          <w:rtl/>
        </w:rPr>
        <w:t>ما</w:t>
      </w:r>
      <w:r w:rsidR="0059005E">
        <w:rPr>
          <w:rtl/>
        </w:rPr>
        <w:t xml:space="preserve"> </w:t>
      </w:r>
      <w:r w:rsidRPr="00C81B7B">
        <w:rPr>
          <w:rtl/>
        </w:rPr>
        <w:t>بين</w:t>
      </w:r>
      <w:r w:rsidR="0059005E">
        <w:rPr>
          <w:rtl/>
        </w:rPr>
        <w:t xml:space="preserve"> </w:t>
      </w:r>
      <w:r w:rsidRPr="00C81B7B">
        <w:rPr>
          <w:rtl/>
        </w:rPr>
        <w:t>الدورات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تشرين</w:t>
      </w:r>
      <w:r w:rsidR="0059005E">
        <w:rPr>
          <w:rtl/>
        </w:rPr>
        <w:t xml:space="preserve"> </w:t>
      </w:r>
      <w:r w:rsidRPr="00C81B7B">
        <w:rPr>
          <w:rtl/>
        </w:rPr>
        <w:t>الأول/أكتوبر</w:t>
      </w:r>
      <w:r w:rsidR="0059005E">
        <w:rPr>
          <w:rtl/>
        </w:rPr>
        <w:t xml:space="preserve"> </w:t>
      </w:r>
      <w:r w:rsidRPr="00C81B7B">
        <w:rPr>
          <w:rtl/>
        </w:rPr>
        <w:t>2020</w:t>
      </w:r>
      <w:r w:rsidR="0059005E">
        <w:rPr>
          <w:rtl/>
        </w:rPr>
        <w:t xml:space="preserve"> </w:t>
      </w:r>
      <w:r w:rsidRPr="00C81B7B">
        <w:rPr>
          <w:rtl/>
        </w:rPr>
        <w:t>مع</w:t>
      </w:r>
      <w:r w:rsidR="0059005E">
        <w:rPr>
          <w:rtl/>
        </w:rPr>
        <w:t xml:space="preserve"> </w:t>
      </w:r>
      <w:r w:rsidRPr="00C81B7B">
        <w:rPr>
          <w:rtl/>
        </w:rPr>
        <w:t>الدول</w:t>
      </w:r>
      <w:r w:rsidR="0059005E">
        <w:rPr>
          <w:rtl/>
        </w:rPr>
        <w:t xml:space="preserve"> </w:t>
      </w:r>
      <w:r w:rsidRPr="00C81B7B">
        <w:rPr>
          <w:rtl/>
        </w:rPr>
        <w:t>وغيرها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أصحاب</w:t>
      </w:r>
      <w:r w:rsidR="0059005E">
        <w:rPr>
          <w:rtl/>
        </w:rPr>
        <w:t xml:space="preserve"> </w:t>
      </w:r>
      <w:r w:rsidRPr="00C81B7B">
        <w:rPr>
          <w:rtl/>
        </w:rPr>
        <w:t>المصلحة</w:t>
      </w:r>
      <w:r w:rsidR="0059005E">
        <w:rPr>
          <w:rtl/>
        </w:rPr>
        <w:t xml:space="preserve"> </w:t>
      </w:r>
      <w:r w:rsidRPr="00C81B7B">
        <w:rPr>
          <w:rtl/>
        </w:rPr>
        <w:t>المعنيين،</w:t>
      </w:r>
      <w:r w:rsidR="0059005E">
        <w:rPr>
          <w:rtl/>
        </w:rPr>
        <w:t xml:space="preserve"> </w:t>
      </w:r>
      <w:r w:rsidRPr="00C81B7B">
        <w:rPr>
          <w:rtl/>
        </w:rPr>
        <w:t>بمن</w:t>
      </w:r>
      <w:r w:rsidR="0059005E">
        <w:rPr>
          <w:rtl/>
        </w:rPr>
        <w:t xml:space="preserve"> </w:t>
      </w:r>
      <w:r w:rsidRPr="00C81B7B">
        <w:rPr>
          <w:rtl/>
        </w:rPr>
        <w:t>فيهم</w:t>
      </w:r>
      <w:r w:rsidR="0059005E">
        <w:rPr>
          <w:rtl/>
        </w:rPr>
        <w:t xml:space="preserve"> </w:t>
      </w:r>
      <w:r w:rsidRPr="00C81B7B">
        <w:rPr>
          <w:rtl/>
        </w:rPr>
        <w:t>الأمانة</w:t>
      </w:r>
      <w:r w:rsidR="0059005E">
        <w:rPr>
          <w:rtl/>
        </w:rPr>
        <w:t xml:space="preserve"> </w:t>
      </w:r>
      <w:r w:rsidRPr="00C81B7B">
        <w:rPr>
          <w:rtl/>
        </w:rPr>
        <w:t>العامة</w:t>
      </w:r>
      <w:r w:rsidR="0059005E">
        <w:rPr>
          <w:rtl/>
        </w:rPr>
        <w:t xml:space="preserve"> </w:t>
      </w:r>
      <w:r w:rsidRPr="00C81B7B">
        <w:rPr>
          <w:rtl/>
        </w:rPr>
        <w:t>للأمم</w:t>
      </w:r>
      <w:r w:rsidR="0059005E">
        <w:rPr>
          <w:rtl/>
        </w:rPr>
        <w:t xml:space="preserve"> </w:t>
      </w:r>
      <w:r w:rsidRPr="00C81B7B">
        <w:rPr>
          <w:rtl/>
        </w:rPr>
        <w:t>المتحدة</w:t>
      </w:r>
      <w:r w:rsidR="0059005E">
        <w:rPr>
          <w:rtl/>
        </w:rPr>
        <w:t xml:space="preserve"> </w:t>
      </w:r>
      <w:r w:rsidRPr="00C81B7B">
        <w:rPr>
          <w:rtl/>
        </w:rPr>
        <w:t>والهيئات</w:t>
      </w:r>
      <w:r w:rsidR="0059005E">
        <w:rPr>
          <w:rtl/>
        </w:rPr>
        <w:t xml:space="preserve"> </w:t>
      </w:r>
      <w:r w:rsidRPr="00C81B7B">
        <w:rPr>
          <w:rtl/>
        </w:rPr>
        <w:t>ذات</w:t>
      </w:r>
      <w:r w:rsidR="0059005E">
        <w:rPr>
          <w:rtl/>
        </w:rPr>
        <w:t xml:space="preserve"> </w:t>
      </w:r>
      <w:r w:rsidRPr="00C81B7B">
        <w:rPr>
          <w:rtl/>
        </w:rPr>
        <w:t>الصلة،</w:t>
      </w:r>
      <w:r w:rsidR="0059005E">
        <w:rPr>
          <w:rtl/>
        </w:rPr>
        <w:t xml:space="preserve"> </w:t>
      </w:r>
      <w:r w:rsidRPr="00C81B7B">
        <w:rPr>
          <w:rtl/>
        </w:rPr>
        <w:t>وممثلو</w:t>
      </w:r>
      <w:r w:rsidR="0059005E">
        <w:rPr>
          <w:rtl/>
        </w:rPr>
        <w:t xml:space="preserve"> </w:t>
      </w:r>
      <w:r w:rsidRPr="00C81B7B">
        <w:rPr>
          <w:rtl/>
        </w:rPr>
        <w:t>المنظمات</w:t>
      </w:r>
      <w:r w:rsidR="0059005E">
        <w:rPr>
          <w:rtl/>
        </w:rPr>
        <w:t xml:space="preserve"> </w:t>
      </w:r>
      <w:r w:rsidRPr="00C81B7B">
        <w:rPr>
          <w:rtl/>
        </w:rPr>
        <w:t>دون</w:t>
      </w:r>
      <w:r w:rsidR="0059005E">
        <w:rPr>
          <w:rtl/>
        </w:rPr>
        <w:t xml:space="preserve"> </w:t>
      </w:r>
      <w:r w:rsidRPr="00C81B7B">
        <w:rPr>
          <w:rtl/>
        </w:rPr>
        <w:t>الإقليمية</w:t>
      </w:r>
      <w:r w:rsidR="0059005E">
        <w:rPr>
          <w:rtl/>
        </w:rPr>
        <w:t xml:space="preserve"> </w:t>
      </w:r>
      <w:r w:rsidRPr="00C81B7B">
        <w:rPr>
          <w:rtl/>
        </w:rPr>
        <w:t>والإقليمية،</w:t>
      </w:r>
      <w:r w:rsidR="0059005E">
        <w:rPr>
          <w:rtl/>
        </w:rPr>
        <w:t xml:space="preserve"> </w:t>
      </w:r>
      <w:r w:rsidRPr="00C81B7B">
        <w:rPr>
          <w:rtl/>
        </w:rPr>
        <w:t>والآليات</w:t>
      </w:r>
      <w:r w:rsidR="0059005E">
        <w:rPr>
          <w:rtl/>
        </w:rPr>
        <w:t xml:space="preserve"> </w:t>
      </w:r>
      <w:r w:rsidRPr="00C81B7B">
        <w:rPr>
          <w:rtl/>
        </w:rPr>
        <w:t>الدولية</w:t>
      </w:r>
      <w:r w:rsidR="0059005E">
        <w:rPr>
          <w:rtl/>
        </w:rPr>
        <w:t xml:space="preserve"> </w:t>
      </w:r>
      <w:r w:rsidRPr="00C81B7B">
        <w:rPr>
          <w:rtl/>
        </w:rPr>
        <w:t>لحقوق</w:t>
      </w:r>
      <w:r w:rsidR="0059005E">
        <w:rPr>
          <w:rtl/>
        </w:rPr>
        <w:t xml:space="preserve"> </w:t>
      </w:r>
      <w:r w:rsidRPr="00C81B7B">
        <w:rPr>
          <w:rtl/>
        </w:rPr>
        <w:t>الإنسان،</w:t>
      </w:r>
      <w:r w:rsidR="0059005E">
        <w:rPr>
          <w:rtl/>
        </w:rPr>
        <w:t xml:space="preserve"> </w:t>
      </w:r>
      <w:r w:rsidRPr="00C81B7B">
        <w:rPr>
          <w:rtl/>
        </w:rPr>
        <w:t>والمؤسسات</w:t>
      </w:r>
      <w:bookmarkStart w:id="0" w:name="_GoBack"/>
      <w:bookmarkEnd w:id="0"/>
      <w:r w:rsidR="0059005E">
        <w:rPr>
          <w:rtl/>
        </w:rPr>
        <w:t xml:space="preserve"> </w:t>
      </w:r>
      <w:r w:rsidRPr="00C81B7B">
        <w:rPr>
          <w:rtl/>
        </w:rPr>
        <w:t>الوطنية</w:t>
      </w:r>
      <w:r w:rsidR="0059005E">
        <w:rPr>
          <w:rtl/>
        </w:rPr>
        <w:t xml:space="preserve"> </w:t>
      </w:r>
      <w:r w:rsidRPr="00C81B7B">
        <w:rPr>
          <w:rtl/>
        </w:rPr>
        <w:t>لحقوق</w:t>
      </w:r>
      <w:r w:rsidR="0059005E">
        <w:rPr>
          <w:rtl/>
        </w:rPr>
        <w:t xml:space="preserve"> </w:t>
      </w:r>
      <w:r w:rsidRPr="00C81B7B">
        <w:rPr>
          <w:rtl/>
        </w:rPr>
        <w:t>الإنسان،</w:t>
      </w:r>
      <w:r w:rsidR="0059005E">
        <w:rPr>
          <w:rtl/>
        </w:rPr>
        <w:t xml:space="preserve"> </w:t>
      </w:r>
      <w:r w:rsidRPr="00C81B7B">
        <w:rPr>
          <w:rtl/>
        </w:rPr>
        <w:t>والمنظمات</w:t>
      </w:r>
      <w:r w:rsidR="0059005E">
        <w:rPr>
          <w:rtl/>
        </w:rPr>
        <w:t xml:space="preserve"> </w:t>
      </w:r>
      <w:r w:rsidRPr="00C81B7B">
        <w:rPr>
          <w:rtl/>
        </w:rPr>
        <w:t>غير</w:t>
      </w:r>
      <w:r w:rsidR="0059005E">
        <w:rPr>
          <w:rtl/>
        </w:rPr>
        <w:t xml:space="preserve"> </w:t>
      </w:r>
      <w:r w:rsidRPr="00C81B7B">
        <w:rPr>
          <w:rtl/>
        </w:rPr>
        <w:t>الحكومية،</w:t>
      </w:r>
      <w:r w:rsidR="0059005E">
        <w:rPr>
          <w:rtl/>
        </w:rPr>
        <w:t xml:space="preserve"> </w:t>
      </w:r>
      <w:r w:rsidRPr="00C81B7B">
        <w:rPr>
          <w:rtl/>
        </w:rPr>
        <w:t>من</w:t>
      </w:r>
      <w:r w:rsidR="0059005E">
        <w:rPr>
          <w:rtl/>
        </w:rPr>
        <w:t xml:space="preserve"> </w:t>
      </w:r>
      <w:r w:rsidRPr="00C81B7B">
        <w:rPr>
          <w:rtl/>
        </w:rPr>
        <w:t>أجل</w:t>
      </w:r>
      <w:r w:rsidR="0059005E">
        <w:rPr>
          <w:rtl/>
        </w:rPr>
        <w:t xml:space="preserve"> </w:t>
      </w:r>
      <w:r w:rsidRPr="00C81B7B">
        <w:rPr>
          <w:rtl/>
        </w:rPr>
        <w:t>متابعة</w:t>
      </w:r>
      <w:r w:rsidR="0059005E">
        <w:rPr>
          <w:rtl/>
        </w:rPr>
        <w:t xml:space="preserve"> </w:t>
      </w:r>
      <w:r w:rsidRPr="00C81B7B">
        <w:rPr>
          <w:rtl/>
        </w:rPr>
        <w:t>تنفيذ</w:t>
      </w:r>
      <w:r w:rsidR="0059005E">
        <w:rPr>
          <w:rtl/>
        </w:rPr>
        <w:t xml:space="preserve"> </w:t>
      </w:r>
      <w:r w:rsidRPr="00C81B7B">
        <w:rPr>
          <w:rtl/>
        </w:rPr>
        <w:t>خطة</w:t>
      </w:r>
      <w:r w:rsidR="0059005E">
        <w:rPr>
          <w:rtl/>
        </w:rPr>
        <w:t xml:space="preserve"> </w:t>
      </w:r>
      <w:r w:rsidRPr="00C81B7B">
        <w:rPr>
          <w:rtl/>
        </w:rPr>
        <w:t>العمل</w:t>
      </w:r>
      <w:r w:rsidR="0059005E">
        <w:rPr>
          <w:rtl/>
        </w:rPr>
        <w:t xml:space="preserve"> </w:t>
      </w:r>
      <w:r w:rsidRPr="00C81B7B">
        <w:rPr>
          <w:rtl/>
        </w:rPr>
        <w:t>للفترة</w:t>
      </w:r>
      <w:r w:rsidR="0059005E">
        <w:rPr>
          <w:rtl/>
        </w:rPr>
        <w:t xml:space="preserve"> </w:t>
      </w:r>
      <w:r w:rsidRPr="00C81B7B">
        <w:rPr>
          <w:rtl/>
        </w:rPr>
        <w:t>2018-2020</w:t>
      </w:r>
      <w:r w:rsidR="0059005E">
        <w:rPr>
          <w:rtl/>
        </w:rPr>
        <w:t xml:space="preserve"> </w:t>
      </w:r>
      <w:r w:rsidRPr="00C81B7B">
        <w:rPr>
          <w:rtl/>
        </w:rPr>
        <w:t>المتعلقة</w:t>
      </w:r>
      <w:r w:rsidR="0059005E">
        <w:rPr>
          <w:rtl/>
        </w:rPr>
        <w:t xml:space="preserve"> </w:t>
      </w:r>
      <w:r w:rsidRPr="00C81B7B">
        <w:rPr>
          <w:rtl/>
        </w:rPr>
        <w:t>بتعزيز</w:t>
      </w:r>
      <w:r w:rsidR="0059005E">
        <w:rPr>
          <w:rtl/>
        </w:rPr>
        <w:t xml:space="preserve"> </w:t>
      </w:r>
      <w:r w:rsidRPr="00C81B7B">
        <w:rPr>
          <w:rtl/>
        </w:rPr>
        <w:t>الوقاية</w:t>
      </w:r>
      <w:r w:rsidR="0059005E">
        <w:rPr>
          <w:rtl/>
        </w:rPr>
        <w:t xml:space="preserve"> </w:t>
      </w:r>
      <w:r w:rsidRPr="00C81B7B">
        <w:rPr>
          <w:rtl/>
        </w:rPr>
        <w:t>والحماية</w:t>
      </w:r>
      <w:r w:rsidR="0059005E">
        <w:rPr>
          <w:rtl/>
        </w:rPr>
        <w:t xml:space="preserve"> </w:t>
      </w:r>
      <w:r w:rsidRPr="00C81B7B">
        <w:rPr>
          <w:rtl/>
        </w:rPr>
        <w:t>وإيجاد</w:t>
      </w:r>
      <w:r w:rsidR="0059005E">
        <w:rPr>
          <w:rtl/>
        </w:rPr>
        <w:t xml:space="preserve"> </w:t>
      </w:r>
      <w:r w:rsidRPr="00C81B7B">
        <w:rPr>
          <w:rtl/>
        </w:rPr>
        <w:t>الحلول</w:t>
      </w:r>
      <w:r w:rsidR="0059005E">
        <w:rPr>
          <w:rtl/>
        </w:rPr>
        <w:t xml:space="preserve"> </w:t>
      </w:r>
      <w:r w:rsidRPr="00C81B7B">
        <w:rPr>
          <w:rtl/>
        </w:rPr>
        <w:t>للمشردين</w:t>
      </w:r>
      <w:r w:rsidR="0059005E">
        <w:rPr>
          <w:rtl/>
        </w:rPr>
        <w:t xml:space="preserve"> </w:t>
      </w:r>
      <w:r w:rsidRPr="00C81B7B">
        <w:rPr>
          <w:rtl/>
        </w:rPr>
        <w:t>داخلياً،</w:t>
      </w:r>
      <w:r w:rsidR="0059005E">
        <w:rPr>
          <w:rtl/>
        </w:rPr>
        <w:t xml:space="preserve"> </w:t>
      </w:r>
      <w:r w:rsidRPr="00C81B7B">
        <w:rPr>
          <w:rtl/>
        </w:rPr>
        <w:t>وذلك</w:t>
      </w:r>
      <w:r w:rsidR="0059005E">
        <w:rPr>
          <w:rtl/>
        </w:rPr>
        <w:t xml:space="preserve"> </w:t>
      </w:r>
      <w:r w:rsidRPr="00C81B7B">
        <w:rPr>
          <w:rtl/>
        </w:rPr>
        <w:t>في</w:t>
      </w:r>
      <w:r w:rsidR="0059005E">
        <w:rPr>
          <w:rtl/>
        </w:rPr>
        <w:t xml:space="preserve"> </w:t>
      </w:r>
      <w:r w:rsidRPr="00C81B7B">
        <w:rPr>
          <w:rtl/>
        </w:rPr>
        <w:t>إطار</w:t>
      </w:r>
      <w:r w:rsidR="0059005E">
        <w:rPr>
          <w:rtl/>
        </w:rPr>
        <w:t xml:space="preserve"> </w:t>
      </w:r>
      <w:r w:rsidRPr="00C81B7B">
        <w:rPr>
          <w:rtl/>
        </w:rPr>
        <w:t>إحياء</w:t>
      </w:r>
      <w:r w:rsidR="0059005E">
        <w:rPr>
          <w:rtl/>
        </w:rPr>
        <w:t xml:space="preserve"> </w:t>
      </w:r>
      <w:r w:rsidRPr="00C81B7B">
        <w:rPr>
          <w:rtl/>
        </w:rPr>
        <w:t>الذكرى</w:t>
      </w:r>
      <w:r w:rsidR="0059005E">
        <w:rPr>
          <w:rtl/>
        </w:rPr>
        <w:t xml:space="preserve"> </w:t>
      </w:r>
      <w:r w:rsidRPr="00C81B7B">
        <w:rPr>
          <w:rtl/>
        </w:rPr>
        <w:t>السنوية</w:t>
      </w:r>
      <w:r w:rsidR="0059005E">
        <w:rPr>
          <w:rtl/>
        </w:rPr>
        <w:t xml:space="preserve"> </w:t>
      </w:r>
      <w:r w:rsidRPr="00C81B7B">
        <w:rPr>
          <w:rtl/>
        </w:rPr>
        <w:t>العشرين</w:t>
      </w:r>
      <w:r w:rsidR="0059005E">
        <w:rPr>
          <w:rtl/>
        </w:rPr>
        <w:t xml:space="preserve"> </w:t>
      </w:r>
      <w:r w:rsidRPr="00C81B7B">
        <w:rPr>
          <w:rtl/>
        </w:rPr>
        <w:t>لاعتماد</w:t>
      </w:r>
      <w:r w:rsidR="0059005E">
        <w:rPr>
          <w:rtl/>
        </w:rPr>
        <w:t xml:space="preserve"> </w:t>
      </w:r>
      <w:r w:rsidRPr="00C81B7B">
        <w:rPr>
          <w:rtl/>
        </w:rPr>
        <w:t>المبادئ</w:t>
      </w:r>
      <w:r w:rsidR="0059005E">
        <w:rPr>
          <w:rtl/>
        </w:rPr>
        <w:t xml:space="preserve"> </w:t>
      </w:r>
      <w:r w:rsidRPr="00C81B7B">
        <w:rPr>
          <w:rtl/>
        </w:rPr>
        <w:t>التوجيهية</w:t>
      </w:r>
      <w:r w:rsidR="0059005E">
        <w:rPr>
          <w:rtl/>
        </w:rPr>
        <w:t xml:space="preserve"> </w:t>
      </w:r>
      <w:r w:rsidRPr="00C81B7B">
        <w:rPr>
          <w:rtl/>
        </w:rPr>
        <w:t>المتعلقة</w:t>
      </w:r>
      <w:r w:rsidR="0059005E">
        <w:rPr>
          <w:rtl/>
        </w:rPr>
        <w:t xml:space="preserve"> </w:t>
      </w:r>
      <w:r w:rsidRPr="00C81B7B">
        <w:rPr>
          <w:rtl/>
        </w:rPr>
        <w:t>بالتشرد</w:t>
      </w:r>
      <w:r w:rsidR="0059005E">
        <w:rPr>
          <w:rtl/>
        </w:rPr>
        <w:t xml:space="preserve"> </w:t>
      </w:r>
      <w:r w:rsidRPr="00C81B7B">
        <w:rPr>
          <w:rtl/>
        </w:rPr>
        <w:t>الداخلي؛</w:t>
      </w:r>
    </w:p>
    <w:p w:rsidR="00C81B7B" w:rsidRPr="00561841" w:rsidRDefault="00C81B7B" w:rsidP="00836615">
      <w:pPr>
        <w:pStyle w:val="SingleTxtGA"/>
        <w:rPr>
          <w:rtl/>
          <w:lang w:val="ar-SA" w:eastAsia="zh-TW"/>
        </w:rPr>
      </w:pPr>
      <w:r w:rsidRPr="00C81B7B">
        <w:rPr>
          <w:rtl/>
        </w:rPr>
        <w:tab/>
      </w:r>
      <w:r w:rsidRPr="00561841">
        <w:rPr>
          <w:rtl/>
        </w:rPr>
        <w:t>٢٨-</w:t>
      </w:r>
      <w:r w:rsidRPr="00561841">
        <w:tab/>
      </w:r>
      <w:dir w:val="rtl">
        <w:r w:rsidRPr="00561841">
          <w:rPr>
            <w:i/>
            <w:iCs/>
            <w:rtl/>
          </w:rPr>
          <w:t>يقرر</w:t>
        </w:r>
        <w:r w:rsidR="0059005E">
          <w:rPr>
            <w:rtl/>
          </w:rPr>
          <w:t xml:space="preserve"> </w:t>
        </w:r>
        <w:r w:rsidRPr="00561841">
          <w:rPr>
            <w:rtl/>
          </w:rPr>
          <w:t>مواصلة</w:t>
        </w:r>
        <w:r w:rsidR="0059005E">
          <w:rPr>
            <w:rtl/>
          </w:rPr>
          <w:t xml:space="preserve"> </w:t>
        </w:r>
        <w:r w:rsidRPr="00561841">
          <w:rPr>
            <w:rtl/>
          </w:rPr>
          <w:t>النظر</w:t>
        </w:r>
        <w:r w:rsidR="0059005E">
          <w:rPr>
            <w:rtl/>
          </w:rPr>
          <w:t xml:space="preserve"> </w:t>
        </w:r>
        <w:r w:rsidRPr="00561841">
          <w:rPr>
            <w:rtl/>
          </w:rPr>
          <w:t>في</w:t>
        </w:r>
        <w:r w:rsidR="0059005E">
          <w:rPr>
            <w:rtl/>
          </w:rPr>
          <w:t xml:space="preserve"> </w:t>
        </w:r>
        <w:r w:rsidRPr="00561841">
          <w:rPr>
            <w:rtl/>
          </w:rPr>
          <w:t>مسألة</w:t>
        </w:r>
        <w:r w:rsidR="0059005E">
          <w:rPr>
            <w:rtl/>
          </w:rPr>
          <w:t xml:space="preserve"> </w:t>
        </w:r>
        <w:r w:rsidRPr="00561841">
          <w:rPr>
            <w:rtl/>
          </w:rPr>
          <w:t>حقوق</w:t>
        </w:r>
        <w:r w:rsidR="0059005E">
          <w:rPr>
            <w:rtl/>
          </w:rPr>
          <w:t xml:space="preserve"> </w:t>
        </w:r>
        <w:r w:rsidRPr="00561841">
          <w:rPr>
            <w:rtl/>
          </w:rPr>
          <w:t>الإنسان</w:t>
        </w:r>
        <w:r w:rsidR="0059005E">
          <w:rPr>
            <w:rtl/>
          </w:rPr>
          <w:t xml:space="preserve"> </w:t>
        </w:r>
        <w:r w:rsidRPr="00561841">
          <w:rPr>
            <w:rtl/>
          </w:rPr>
          <w:t>للمشردين</w:t>
        </w:r>
        <w:r w:rsidR="0059005E">
          <w:rPr>
            <w:rtl/>
          </w:rPr>
          <w:t xml:space="preserve"> </w:t>
        </w:r>
        <w:r w:rsidRPr="00561841">
          <w:rPr>
            <w:rtl/>
          </w:rPr>
          <w:t>داخلياً</w:t>
        </w:r>
        <w:r w:rsidR="0059005E">
          <w:rPr>
            <w:rtl/>
          </w:rPr>
          <w:t xml:space="preserve"> </w:t>
        </w:r>
        <w:r w:rsidRPr="00561841">
          <w:rPr>
            <w:rtl/>
          </w:rPr>
          <w:t>وفقاً</w:t>
        </w:r>
        <w:r w:rsidR="0059005E">
          <w:rPr>
            <w:rtl/>
          </w:rPr>
          <w:t xml:space="preserve"> </w:t>
        </w:r>
        <w:r w:rsidRPr="00561841">
          <w:rPr>
            <w:rtl/>
          </w:rPr>
          <w:t>لبرنامج</w:t>
        </w:r>
        <w:r w:rsidR="0059005E">
          <w:rPr>
            <w:rtl/>
          </w:rPr>
          <w:t xml:space="preserve"> </w:t>
        </w:r>
        <w:r w:rsidRPr="00561841">
          <w:rPr>
            <w:rtl/>
          </w:rPr>
          <w:t>عمله.</w:t>
        </w:r>
        <w:r w:rsidR="00836615">
          <w:t>‬</w:t>
        </w:r>
        <w:r w:rsidR="00B40403">
          <w:t>‬</w:t>
        </w:r>
      </w:dir>
    </w:p>
    <w:p w:rsidR="00C81B7B" w:rsidRPr="00353623" w:rsidRDefault="00C81B7B" w:rsidP="00836615">
      <w:pPr>
        <w:pStyle w:val="SingleTxtGA"/>
        <w:jc w:val="right"/>
        <w:rPr>
          <w:i/>
          <w:iCs/>
          <w:rtl/>
          <w:lang w:val="ar-SA" w:eastAsia="zh-TW"/>
        </w:rPr>
      </w:pPr>
      <w:r w:rsidRPr="00353623">
        <w:rPr>
          <w:rFonts w:hint="cs"/>
          <w:i/>
          <w:iCs/>
          <w:rtl/>
          <w:lang w:val="ar-SA" w:eastAsia="zh-TW"/>
        </w:rPr>
        <w:t>الجلسة</w:t>
      </w:r>
      <w:r w:rsidR="0059005E" w:rsidRPr="00353623">
        <w:rPr>
          <w:rFonts w:hint="cs"/>
          <w:i/>
          <w:iCs/>
          <w:rtl/>
          <w:lang w:val="ar-SA" w:eastAsia="zh-TW"/>
        </w:rPr>
        <w:t xml:space="preserve"> </w:t>
      </w:r>
      <w:r w:rsidRPr="00353623">
        <w:rPr>
          <w:rFonts w:hint="cs"/>
          <w:i/>
          <w:iCs/>
          <w:rtl/>
          <w:lang w:val="ar-SA" w:eastAsia="zh-TW"/>
        </w:rPr>
        <w:t>39</w:t>
      </w:r>
      <w:r w:rsidR="00474A29" w:rsidRPr="00353623">
        <w:rPr>
          <w:i/>
          <w:iCs/>
          <w:rtl/>
          <w:lang w:val="ar-SA" w:eastAsia="zh-TW"/>
        </w:rPr>
        <w:br/>
      </w:r>
      <w:r w:rsidRPr="00353623">
        <w:rPr>
          <w:rFonts w:hint="cs"/>
          <w:i/>
          <w:iCs/>
          <w:rtl/>
          <w:lang w:val="ar-SA" w:eastAsia="zh-TW"/>
        </w:rPr>
        <w:t>11</w:t>
      </w:r>
      <w:r w:rsidR="0059005E" w:rsidRPr="00353623">
        <w:rPr>
          <w:rFonts w:hint="cs"/>
          <w:i/>
          <w:iCs/>
          <w:rtl/>
          <w:lang w:val="ar-SA" w:eastAsia="zh-TW"/>
        </w:rPr>
        <w:t xml:space="preserve"> </w:t>
      </w:r>
      <w:r w:rsidRPr="00353623">
        <w:rPr>
          <w:rFonts w:hint="cs"/>
          <w:i/>
          <w:iCs/>
          <w:rtl/>
          <w:lang w:val="ar-SA" w:eastAsia="zh-TW"/>
        </w:rPr>
        <w:t>تموز/يوليه</w:t>
      </w:r>
      <w:r w:rsidR="0059005E" w:rsidRPr="00353623">
        <w:rPr>
          <w:rFonts w:hint="cs"/>
          <w:i/>
          <w:iCs/>
          <w:rtl/>
          <w:lang w:val="ar-SA" w:eastAsia="zh-TW"/>
        </w:rPr>
        <w:t xml:space="preserve"> </w:t>
      </w:r>
      <w:r w:rsidRPr="00353623">
        <w:rPr>
          <w:rFonts w:hint="cs"/>
          <w:i/>
          <w:iCs/>
          <w:rtl/>
          <w:lang w:val="ar-SA" w:eastAsia="zh-TW"/>
        </w:rPr>
        <w:t>2019</w:t>
      </w:r>
    </w:p>
    <w:p w:rsidR="00836615" w:rsidRDefault="00836615" w:rsidP="00836615">
      <w:pPr>
        <w:pStyle w:val="SingleTxtGA"/>
        <w:rPr>
          <w:rtl/>
          <w:lang w:val="ar-SA" w:eastAsia="zh-TW"/>
        </w:rPr>
      </w:pPr>
      <w:r w:rsidRPr="00C81B7B">
        <w:rPr>
          <w:rFonts w:hint="cs"/>
          <w:rtl/>
          <w:lang w:val="ar-SA" w:eastAsia="zh-TW"/>
        </w:rPr>
        <w:t>[اعتمد</w:t>
      </w:r>
      <w:r>
        <w:rPr>
          <w:rFonts w:hint="cs"/>
          <w:rtl/>
          <w:lang w:val="ar-SA" w:eastAsia="zh-TW"/>
        </w:rPr>
        <w:t xml:space="preserve"> </w:t>
      </w:r>
      <w:r w:rsidRPr="00C81B7B">
        <w:rPr>
          <w:rFonts w:hint="cs"/>
          <w:rtl/>
          <w:lang w:val="ar-SA" w:eastAsia="zh-TW"/>
        </w:rPr>
        <w:t>دون</w:t>
      </w:r>
      <w:r>
        <w:rPr>
          <w:rFonts w:hint="cs"/>
          <w:rtl/>
          <w:lang w:val="ar-SA" w:eastAsia="zh-TW"/>
        </w:rPr>
        <w:t xml:space="preserve"> </w:t>
      </w:r>
      <w:r w:rsidRPr="00C81B7B">
        <w:rPr>
          <w:rFonts w:hint="cs"/>
          <w:rtl/>
          <w:lang w:val="ar-SA" w:eastAsia="zh-TW"/>
        </w:rPr>
        <w:t>تصويت</w:t>
      </w:r>
      <w:r>
        <w:rPr>
          <w:rFonts w:hint="cs"/>
          <w:rtl/>
          <w:lang w:val="ar-SA" w:eastAsia="zh-TW"/>
        </w:rPr>
        <w:t>.</w:t>
      </w:r>
      <w:r w:rsidRPr="00C81B7B">
        <w:rPr>
          <w:rFonts w:hint="cs"/>
          <w:rtl/>
          <w:lang w:val="ar-SA" w:eastAsia="zh-TW"/>
        </w:rPr>
        <w:t>]</w:t>
      </w:r>
    </w:p>
    <w:p w:rsidR="00C81B7B" w:rsidRPr="00474A29" w:rsidRDefault="00474A29" w:rsidP="00474A29">
      <w:pPr>
        <w:spacing w:before="120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C81B7B" w:rsidRPr="00474A29" w:rsidSect="00C42D9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D9B" w:rsidRPr="002901D9" w:rsidRDefault="00432D9B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432D9B" w:rsidRDefault="00432D9B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D9A" w:rsidRPr="00C81B7B" w:rsidRDefault="00C81B7B" w:rsidP="00C81B7B">
    <w:pPr>
      <w:pStyle w:val="Footer"/>
      <w:tabs>
        <w:tab w:val="right" w:pos="9598"/>
      </w:tabs>
      <w:rPr>
        <w:sz w:val="17"/>
      </w:rPr>
    </w:pPr>
    <w:r>
      <w:rPr>
        <w:sz w:val="17"/>
      </w:rPr>
      <w:t>GE.19-12381</w:t>
    </w:r>
    <w:r>
      <w:rPr>
        <w:sz w:val="17"/>
      </w:rPr>
      <w:tab/>
    </w:r>
    <w:r w:rsidRPr="00C81B7B">
      <w:rPr>
        <w:b/>
        <w:sz w:val="18"/>
      </w:rPr>
      <w:fldChar w:fldCharType="begin"/>
    </w:r>
    <w:r w:rsidRPr="00C81B7B">
      <w:rPr>
        <w:b/>
        <w:sz w:val="18"/>
      </w:rPr>
      <w:instrText xml:space="preserve"> PAGE  \* MERGEFORMAT </w:instrText>
    </w:r>
    <w:r w:rsidRPr="00C81B7B">
      <w:rPr>
        <w:b/>
        <w:sz w:val="18"/>
      </w:rPr>
      <w:fldChar w:fldCharType="separate"/>
    </w:r>
    <w:r>
      <w:rPr>
        <w:b/>
        <w:sz w:val="18"/>
      </w:rPr>
      <w:t>2</w:t>
    </w:r>
    <w:r w:rsidRPr="00C81B7B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B0" w:rsidRPr="00C81B7B" w:rsidRDefault="00C81B7B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C81B7B">
      <w:rPr>
        <w:b/>
        <w:sz w:val="18"/>
        <w:lang w:val="en-US"/>
      </w:rPr>
      <w:fldChar w:fldCharType="begin"/>
    </w:r>
    <w:r w:rsidRPr="00C81B7B">
      <w:rPr>
        <w:b/>
        <w:sz w:val="18"/>
        <w:lang w:val="en-US"/>
      </w:rPr>
      <w:instrText xml:space="preserve"> PAGE  \* MERGEFORMAT </w:instrText>
    </w:r>
    <w:r w:rsidRPr="00C81B7B">
      <w:rPr>
        <w:b/>
        <w:sz w:val="18"/>
        <w:lang w:val="en-US"/>
      </w:rPr>
      <w:fldChar w:fldCharType="separate"/>
    </w:r>
    <w:r w:rsidRPr="00C81B7B">
      <w:rPr>
        <w:b/>
        <w:noProof/>
        <w:sz w:val="18"/>
        <w:lang w:val="en-US"/>
      </w:rPr>
      <w:t>3</w:t>
    </w:r>
    <w:r w:rsidRPr="00C81B7B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GE.19-12381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BC9" w:rsidRDefault="00C42D9A" w:rsidP="00F6741C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GE.19-12381</w:t>
    </w:r>
    <w:r w:rsidR="00FD4BC9">
      <w:rPr>
        <w:noProof/>
        <w:lang w:val="en-US"/>
      </w:rPr>
      <w:drawing>
        <wp:anchor distT="0" distB="0" distL="114300" distR="114300" simplePos="0" relativeHeight="251665408" behindDoc="1" locked="1" layoutInCell="0" allowOverlap="1" wp14:anchorId="3B4013A3" wp14:editId="243E316D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BC9" w:rsidRPr="007A0286">
      <w:rPr>
        <w:sz w:val="20"/>
        <w:szCs w:val="20"/>
      </w:rPr>
      <w:t>(A)</w:t>
    </w:r>
  </w:p>
  <w:p w:rsidR="00C42D9A" w:rsidRPr="00C42D9A" w:rsidRDefault="00C42D9A" w:rsidP="00C42D9A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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561975" cy="5619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D9B" w:rsidRPr="0054762C" w:rsidRDefault="00432D9B" w:rsidP="000E524A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432D9B" w:rsidRDefault="00432D9B" w:rsidP="00656392">
      <w:pPr>
        <w:spacing w:line="240" w:lineRule="auto"/>
      </w:pPr>
      <w:r>
        <w:continuationSeparator/>
      </w:r>
    </w:p>
  </w:footnote>
  <w:footnote w:id="1">
    <w:p w:rsidR="00C81B7B" w:rsidRPr="0097531B" w:rsidRDefault="00C81B7B" w:rsidP="00C81B7B">
      <w:pPr>
        <w:pStyle w:val="FootnoteText"/>
        <w:widowControl w:val="0"/>
        <w:tabs>
          <w:tab w:val="left" w:pos="1254"/>
        </w:tabs>
        <w:spacing w:after="60" w:line="300" w:lineRule="exact"/>
        <w:ind w:left="1268" w:right="1247" w:hanging="588"/>
        <w:textDirection w:val="tbRlV"/>
        <w:rPr>
          <w:sz w:val="18"/>
          <w:szCs w:val="26"/>
          <w:rtl/>
          <w:lang w:val="ar-SA" w:eastAsia="zh-TW"/>
        </w:rPr>
      </w:pPr>
      <w:r w:rsidRPr="0097531B">
        <w:rPr>
          <w:rFonts w:hint="cs"/>
          <w:sz w:val="18"/>
          <w:szCs w:val="26"/>
          <w:rtl/>
        </w:rPr>
        <w:t>(</w:t>
      </w:r>
      <w:r w:rsidRPr="0097531B">
        <w:rPr>
          <w:rStyle w:val="FootnoteReference"/>
          <w:szCs w:val="26"/>
          <w:vertAlign w:val="baseline"/>
          <w:rtl/>
        </w:rPr>
        <w:footnoteRef/>
      </w:r>
      <w:r w:rsidRPr="0097531B">
        <w:rPr>
          <w:rFonts w:hint="cs"/>
          <w:sz w:val="18"/>
          <w:szCs w:val="26"/>
          <w:rtl/>
        </w:rPr>
        <w:t>)</w:t>
      </w:r>
      <w:r w:rsidRPr="0097531B">
        <w:rPr>
          <w:sz w:val="18"/>
          <w:szCs w:val="26"/>
          <w:rtl/>
        </w:rPr>
        <w:tab/>
      </w:r>
      <w:r w:rsidR="00353623" w:rsidRPr="00353623">
        <w:rPr>
          <w:sz w:val="18"/>
          <w:szCs w:val="18"/>
        </w:rPr>
        <w:t>A/HRC/41/40</w:t>
      </w:r>
      <w:r w:rsidRPr="0097531B">
        <w:rPr>
          <w:rFonts w:hint="cs"/>
          <w:sz w:val="18"/>
          <w:szCs w:val="26"/>
          <w:rtl/>
        </w:rPr>
        <w:t>.</w:t>
      </w:r>
      <w:r w:rsidR="0059005E">
        <w:rPr>
          <w:rFonts w:hint="cs"/>
          <w:sz w:val="18"/>
          <w:szCs w:val="26"/>
          <w:rtl/>
        </w:rPr>
        <w:t xml:space="preserve"> </w:t>
      </w:r>
    </w:p>
  </w:footnote>
  <w:footnote w:id="2">
    <w:p w:rsidR="00C81B7B" w:rsidRPr="0097531B" w:rsidRDefault="00C81B7B" w:rsidP="00C81B7B">
      <w:pPr>
        <w:pStyle w:val="FootnoteText"/>
        <w:widowControl w:val="0"/>
        <w:tabs>
          <w:tab w:val="left" w:pos="1254"/>
        </w:tabs>
        <w:spacing w:after="60" w:line="300" w:lineRule="exact"/>
        <w:ind w:left="1268" w:right="1247" w:hanging="588"/>
        <w:textDirection w:val="tbRlV"/>
        <w:rPr>
          <w:sz w:val="18"/>
          <w:szCs w:val="26"/>
          <w:rtl/>
          <w:lang w:val="ar-SA" w:eastAsia="zh-TW"/>
        </w:rPr>
      </w:pPr>
      <w:r w:rsidRPr="0097531B">
        <w:rPr>
          <w:rFonts w:hint="cs"/>
          <w:sz w:val="18"/>
          <w:szCs w:val="26"/>
          <w:rtl/>
        </w:rPr>
        <w:t>(</w:t>
      </w:r>
      <w:r w:rsidRPr="0097531B">
        <w:rPr>
          <w:rStyle w:val="FootnoteReference"/>
          <w:szCs w:val="26"/>
          <w:vertAlign w:val="baseline"/>
          <w:rtl/>
        </w:rPr>
        <w:footnoteRef/>
      </w:r>
      <w:r w:rsidRPr="0097531B">
        <w:rPr>
          <w:rFonts w:hint="cs"/>
          <w:sz w:val="18"/>
          <w:szCs w:val="26"/>
          <w:rtl/>
        </w:rPr>
        <w:t>)</w:t>
      </w:r>
      <w:r w:rsidRPr="0097531B">
        <w:rPr>
          <w:sz w:val="18"/>
          <w:szCs w:val="26"/>
          <w:rtl/>
        </w:rPr>
        <w:tab/>
        <w:t>انظر</w:t>
      </w:r>
      <w:r w:rsidR="0059005E">
        <w:rPr>
          <w:sz w:val="18"/>
          <w:szCs w:val="26"/>
          <w:rtl/>
        </w:rPr>
        <w:t xml:space="preserve"> </w:t>
      </w:r>
      <w:r w:rsidR="00353623" w:rsidRPr="00353623">
        <w:rPr>
          <w:sz w:val="18"/>
          <w:szCs w:val="18"/>
        </w:rPr>
        <w:t>A/71/353</w:t>
      </w:r>
      <w:r w:rsidRPr="0097531B">
        <w:rPr>
          <w:rFonts w:hint="cs"/>
          <w:sz w:val="18"/>
          <w:szCs w:val="26"/>
          <w:rtl/>
        </w:rPr>
        <w:t>.</w:t>
      </w:r>
      <w:r w:rsidR="0059005E">
        <w:rPr>
          <w:rFonts w:hint="cs"/>
          <w:sz w:val="18"/>
          <w:szCs w:val="26"/>
          <w:rtl/>
        </w:rPr>
        <w:t xml:space="preserve"> </w:t>
      </w:r>
    </w:p>
  </w:footnote>
  <w:footnote w:id="3">
    <w:p w:rsidR="00C81B7B" w:rsidRPr="0097531B" w:rsidRDefault="00C81B7B" w:rsidP="00C81B7B">
      <w:pPr>
        <w:pStyle w:val="FootnoteText"/>
        <w:widowControl w:val="0"/>
        <w:tabs>
          <w:tab w:val="left" w:pos="1254"/>
        </w:tabs>
        <w:spacing w:after="60" w:line="300" w:lineRule="exact"/>
        <w:ind w:left="1268" w:right="1247" w:hanging="588"/>
        <w:textDirection w:val="tbRlV"/>
        <w:rPr>
          <w:sz w:val="18"/>
          <w:szCs w:val="26"/>
          <w:rtl/>
          <w:lang w:val="ar-SA" w:eastAsia="zh-TW"/>
        </w:rPr>
      </w:pPr>
      <w:r w:rsidRPr="0097531B">
        <w:rPr>
          <w:rStyle w:val="FootnoteReference"/>
          <w:szCs w:val="26"/>
          <w:vertAlign w:val="baseline"/>
          <w:rtl/>
        </w:rPr>
        <w:t>(</w:t>
      </w:r>
      <w:r w:rsidRPr="0097531B">
        <w:rPr>
          <w:rStyle w:val="FootnoteReference"/>
          <w:szCs w:val="26"/>
          <w:vertAlign w:val="baseline"/>
          <w:rtl/>
        </w:rPr>
        <w:footnoteRef/>
      </w:r>
      <w:r w:rsidRPr="0097531B">
        <w:rPr>
          <w:rStyle w:val="FootnoteReference"/>
          <w:szCs w:val="26"/>
          <w:vertAlign w:val="baseline"/>
          <w:rtl/>
        </w:rPr>
        <w:t>)</w:t>
      </w:r>
      <w:r w:rsidRPr="0097531B">
        <w:rPr>
          <w:sz w:val="18"/>
          <w:szCs w:val="26"/>
        </w:rPr>
        <w:tab/>
      </w:r>
      <w:r w:rsidRPr="0097531B">
        <w:rPr>
          <w:sz w:val="18"/>
          <w:szCs w:val="26"/>
          <w:rtl/>
        </w:rPr>
        <w:t>قرار</w:t>
      </w:r>
      <w:r w:rsidR="0059005E">
        <w:rPr>
          <w:sz w:val="18"/>
          <w:szCs w:val="26"/>
          <w:rtl/>
        </w:rPr>
        <w:t xml:space="preserve"> </w:t>
      </w:r>
      <w:r w:rsidRPr="0097531B">
        <w:rPr>
          <w:sz w:val="18"/>
          <w:szCs w:val="26"/>
          <w:rtl/>
        </w:rPr>
        <w:t>الجمعية</w:t>
      </w:r>
      <w:r w:rsidR="0059005E">
        <w:rPr>
          <w:sz w:val="18"/>
          <w:szCs w:val="26"/>
          <w:rtl/>
        </w:rPr>
        <w:t xml:space="preserve"> </w:t>
      </w:r>
      <w:r w:rsidRPr="0097531B">
        <w:rPr>
          <w:sz w:val="18"/>
          <w:szCs w:val="26"/>
          <w:rtl/>
        </w:rPr>
        <w:t>العامة</w:t>
      </w:r>
      <w:r w:rsidR="0059005E">
        <w:rPr>
          <w:sz w:val="18"/>
          <w:szCs w:val="26"/>
          <w:rtl/>
        </w:rPr>
        <w:t xml:space="preserve"> </w:t>
      </w:r>
      <w:r w:rsidRPr="0097531B">
        <w:rPr>
          <w:sz w:val="18"/>
          <w:szCs w:val="26"/>
          <w:rtl/>
        </w:rPr>
        <w:t>69/283،</w:t>
      </w:r>
      <w:r w:rsidR="0059005E">
        <w:rPr>
          <w:sz w:val="18"/>
          <w:szCs w:val="26"/>
          <w:rtl/>
        </w:rPr>
        <w:t xml:space="preserve"> </w:t>
      </w:r>
      <w:r w:rsidRPr="0097531B">
        <w:rPr>
          <w:sz w:val="18"/>
          <w:szCs w:val="26"/>
          <w:rtl/>
        </w:rPr>
        <w:t>المرفق</w:t>
      </w:r>
      <w:r w:rsidR="0059005E">
        <w:rPr>
          <w:sz w:val="18"/>
          <w:szCs w:val="26"/>
          <w:rtl/>
        </w:rPr>
        <w:t xml:space="preserve"> </w:t>
      </w:r>
      <w:r w:rsidRPr="0097531B">
        <w:rPr>
          <w:sz w:val="18"/>
          <w:szCs w:val="26"/>
          <w:rtl/>
        </w:rPr>
        <w:t>الثاني.</w:t>
      </w:r>
    </w:p>
  </w:footnote>
  <w:footnote w:id="4">
    <w:p w:rsidR="00C81B7B" w:rsidRPr="0097531B" w:rsidRDefault="00C81B7B" w:rsidP="00C81B7B">
      <w:pPr>
        <w:pStyle w:val="FootnoteText"/>
        <w:widowControl w:val="0"/>
        <w:tabs>
          <w:tab w:val="left" w:pos="1254"/>
        </w:tabs>
        <w:spacing w:after="60" w:line="300" w:lineRule="exact"/>
        <w:ind w:left="1268" w:right="1247" w:hanging="588"/>
        <w:textDirection w:val="tbRlV"/>
        <w:rPr>
          <w:sz w:val="18"/>
          <w:szCs w:val="26"/>
          <w:rtl/>
          <w:lang w:val="ar-SA" w:eastAsia="zh-TW"/>
        </w:rPr>
      </w:pPr>
      <w:r w:rsidRPr="0097531B">
        <w:rPr>
          <w:rStyle w:val="FootnoteReference"/>
          <w:szCs w:val="26"/>
          <w:vertAlign w:val="baseline"/>
          <w:rtl/>
        </w:rPr>
        <w:t>(</w:t>
      </w:r>
      <w:r w:rsidRPr="0097531B">
        <w:rPr>
          <w:rStyle w:val="FootnoteReference"/>
          <w:szCs w:val="26"/>
          <w:vertAlign w:val="baseline"/>
          <w:rtl/>
        </w:rPr>
        <w:footnoteRef/>
      </w:r>
      <w:r w:rsidRPr="0097531B">
        <w:rPr>
          <w:rStyle w:val="FootnoteReference"/>
          <w:szCs w:val="26"/>
          <w:vertAlign w:val="baseline"/>
          <w:rtl/>
        </w:rPr>
        <w:t>)</w:t>
      </w:r>
      <w:r>
        <w:rPr>
          <w:rStyle w:val="FootnoteReference"/>
          <w:szCs w:val="26"/>
          <w:vertAlign w:val="baseline"/>
          <w:rtl/>
        </w:rPr>
        <w:tab/>
      </w:r>
      <w:r w:rsidR="00353623" w:rsidRPr="00353623">
        <w:rPr>
          <w:sz w:val="18"/>
          <w:szCs w:val="18"/>
        </w:rPr>
        <w:t>FCCC/CP/2015/10/Add.1</w:t>
      </w:r>
      <w:r>
        <w:rPr>
          <w:rFonts w:hint="cs"/>
          <w:sz w:val="18"/>
          <w:szCs w:val="26"/>
          <w:rtl/>
          <w:lang w:val="ar-SA" w:eastAsia="zh-TW"/>
        </w:rPr>
        <w:t>.</w:t>
      </w:r>
      <w:r w:rsidR="0059005E">
        <w:rPr>
          <w:rFonts w:hint="cs"/>
          <w:sz w:val="18"/>
          <w:szCs w:val="26"/>
          <w:rtl/>
          <w:lang w:val="ar-SA" w:eastAsia="zh-TW"/>
        </w:rPr>
        <w:t xml:space="preserve"> </w:t>
      </w:r>
    </w:p>
  </w:footnote>
  <w:footnote w:id="5">
    <w:p w:rsidR="00C81B7B" w:rsidRPr="00271AAE" w:rsidRDefault="00C81B7B" w:rsidP="00BE359B">
      <w:pPr>
        <w:pStyle w:val="FootnoteText"/>
        <w:widowControl w:val="0"/>
        <w:tabs>
          <w:tab w:val="left" w:pos="1254"/>
        </w:tabs>
        <w:spacing w:after="60" w:line="300" w:lineRule="exact"/>
        <w:ind w:left="1268" w:right="1247" w:hanging="588"/>
        <w:textDirection w:val="tbRlV"/>
        <w:rPr>
          <w:sz w:val="18"/>
          <w:szCs w:val="26"/>
          <w:rtl/>
          <w:lang w:val="ar-SA" w:eastAsia="zh-TW"/>
        </w:rPr>
      </w:pPr>
      <w:r w:rsidRPr="00271AAE">
        <w:rPr>
          <w:rStyle w:val="FootnoteReference"/>
          <w:szCs w:val="26"/>
          <w:vertAlign w:val="baseline"/>
          <w:rtl/>
        </w:rPr>
        <w:t>(</w:t>
      </w:r>
      <w:r w:rsidRPr="00271AAE">
        <w:rPr>
          <w:rStyle w:val="FootnoteReference"/>
          <w:szCs w:val="26"/>
          <w:vertAlign w:val="baseline"/>
          <w:rtl/>
        </w:rPr>
        <w:footnoteRef/>
      </w:r>
      <w:r w:rsidRPr="00271AAE">
        <w:rPr>
          <w:rStyle w:val="FootnoteReference"/>
          <w:szCs w:val="26"/>
          <w:vertAlign w:val="baseline"/>
          <w:rtl/>
        </w:rPr>
        <w:t>)</w:t>
      </w:r>
      <w:r w:rsidRPr="00271AAE">
        <w:rPr>
          <w:sz w:val="18"/>
          <w:szCs w:val="26"/>
        </w:rPr>
        <w:tab/>
      </w:r>
      <w:r w:rsidRPr="00271AAE">
        <w:rPr>
          <w:sz w:val="18"/>
          <w:szCs w:val="26"/>
          <w:rtl/>
        </w:rPr>
        <w:t>انظر</w:t>
      </w:r>
      <w:r w:rsidR="0059005E">
        <w:rPr>
          <w:sz w:val="18"/>
          <w:szCs w:val="26"/>
          <w:rtl/>
        </w:rPr>
        <w:t xml:space="preserve"> </w:t>
      </w:r>
      <w:r w:rsidRPr="00271AAE">
        <w:rPr>
          <w:sz w:val="18"/>
          <w:szCs w:val="26"/>
          <w:rtl/>
        </w:rPr>
        <w:t>الرابط</w:t>
      </w:r>
      <w:r w:rsidRPr="00BE359B">
        <w:rPr>
          <w:sz w:val="18"/>
          <w:szCs w:val="26"/>
          <w:rtl/>
        </w:rPr>
        <w:t>:</w:t>
      </w:r>
      <w:r w:rsidR="0059005E" w:rsidRPr="00BE359B">
        <w:rPr>
          <w:sz w:val="18"/>
          <w:szCs w:val="26"/>
          <w:rtl/>
        </w:rPr>
        <w:t xml:space="preserve"> </w:t>
      </w:r>
      <w:hyperlink r:id="rId1" w:history="1">
        <w:r w:rsidRPr="00BE359B">
          <w:rPr>
            <w:rStyle w:val="Hyperlink"/>
            <w:sz w:val="18"/>
            <w:szCs w:val="26"/>
            <w:u w:val="none"/>
          </w:rPr>
          <w:t>https://unfccc.int/documents/193360</w:t>
        </w:r>
      </w:hyperlink>
      <w:r w:rsidRPr="00271AAE">
        <w:rPr>
          <w:rFonts w:hint="cs"/>
          <w:sz w:val="18"/>
          <w:szCs w:val="26"/>
          <w:rtl/>
        </w:rPr>
        <w:t>.</w:t>
      </w:r>
      <w:r w:rsidR="0059005E">
        <w:rPr>
          <w:rFonts w:hint="cs"/>
          <w:sz w:val="18"/>
          <w:szCs w:val="26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D9A" w:rsidRPr="00C81B7B" w:rsidRDefault="00C81B7B" w:rsidP="00C81B7B">
    <w:pPr>
      <w:pStyle w:val="Header"/>
      <w:jc w:val="right"/>
    </w:pPr>
    <w:r w:rsidRPr="00C81B7B">
      <w:t>A/HRC/RES/41/15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D9A" w:rsidRPr="00C81B7B" w:rsidRDefault="00C81B7B" w:rsidP="00C81B7B">
    <w:pPr>
      <w:pStyle w:val="Header"/>
      <w:jc w:val="left"/>
    </w:pPr>
    <w:r w:rsidRPr="00C81B7B">
      <w:t>A/HRC/RES/41/15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attachedTemplate r:id="rId1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0"/>
  </w:compat>
  <w:rsids>
    <w:rsidRoot w:val="00432D9B"/>
    <w:rsid w:val="000076D5"/>
    <w:rsid w:val="00043663"/>
    <w:rsid w:val="000505CF"/>
    <w:rsid w:val="000D701C"/>
    <w:rsid w:val="000E2A71"/>
    <w:rsid w:val="000E524A"/>
    <w:rsid w:val="00160263"/>
    <w:rsid w:val="001773DB"/>
    <w:rsid w:val="00181F96"/>
    <w:rsid w:val="00187A05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325CC1"/>
    <w:rsid w:val="003260FF"/>
    <w:rsid w:val="00343D95"/>
    <w:rsid w:val="00353623"/>
    <w:rsid w:val="00374341"/>
    <w:rsid w:val="003D1062"/>
    <w:rsid w:val="003E159A"/>
    <w:rsid w:val="004205C7"/>
    <w:rsid w:val="00420D7B"/>
    <w:rsid w:val="00432D9B"/>
    <w:rsid w:val="00450B21"/>
    <w:rsid w:val="00453B63"/>
    <w:rsid w:val="00455780"/>
    <w:rsid w:val="00474A29"/>
    <w:rsid w:val="004B0A1C"/>
    <w:rsid w:val="004D298E"/>
    <w:rsid w:val="004E32F4"/>
    <w:rsid w:val="00517BC9"/>
    <w:rsid w:val="005212F8"/>
    <w:rsid w:val="00527E4C"/>
    <w:rsid w:val="0054472E"/>
    <w:rsid w:val="0054762C"/>
    <w:rsid w:val="00561841"/>
    <w:rsid w:val="005662A9"/>
    <w:rsid w:val="005817D9"/>
    <w:rsid w:val="005827D4"/>
    <w:rsid w:val="0059005E"/>
    <w:rsid w:val="0059622A"/>
    <w:rsid w:val="005C5878"/>
    <w:rsid w:val="005C7CEA"/>
    <w:rsid w:val="005D3C0B"/>
    <w:rsid w:val="005E5217"/>
    <w:rsid w:val="005F0FA4"/>
    <w:rsid w:val="005F30EE"/>
    <w:rsid w:val="0060473A"/>
    <w:rsid w:val="00606EDF"/>
    <w:rsid w:val="00656392"/>
    <w:rsid w:val="0068781D"/>
    <w:rsid w:val="006959B0"/>
    <w:rsid w:val="006B3E27"/>
    <w:rsid w:val="006B6507"/>
    <w:rsid w:val="006C104C"/>
    <w:rsid w:val="00733704"/>
    <w:rsid w:val="00740188"/>
    <w:rsid w:val="0078071A"/>
    <w:rsid w:val="007A70BB"/>
    <w:rsid w:val="00836615"/>
    <w:rsid w:val="00852A9A"/>
    <w:rsid w:val="00871544"/>
    <w:rsid w:val="008930DB"/>
    <w:rsid w:val="00895D16"/>
    <w:rsid w:val="008F49E1"/>
    <w:rsid w:val="0090370F"/>
    <w:rsid w:val="009269D2"/>
    <w:rsid w:val="00942135"/>
    <w:rsid w:val="009521B0"/>
    <w:rsid w:val="009A7E9F"/>
    <w:rsid w:val="009E5018"/>
    <w:rsid w:val="00A12B37"/>
    <w:rsid w:val="00A50EC0"/>
    <w:rsid w:val="00A64C67"/>
    <w:rsid w:val="00A74331"/>
    <w:rsid w:val="00AB6758"/>
    <w:rsid w:val="00AE57EB"/>
    <w:rsid w:val="00B13763"/>
    <w:rsid w:val="00B477A4"/>
    <w:rsid w:val="00B54045"/>
    <w:rsid w:val="00B916F0"/>
    <w:rsid w:val="00BA5E8B"/>
    <w:rsid w:val="00BE359B"/>
    <w:rsid w:val="00C022F5"/>
    <w:rsid w:val="00C42D9A"/>
    <w:rsid w:val="00C438D7"/>
    <w:rsid w:val="00C53FE8"/>
    <w:rsid w:val="00C81B50"/>
    <w:rsid w:val="00C81B7B"/>
    <w:rsid w:val="00CA655B"/>
    <w:rsid w:val="00CB3C3C"/>
    <w:rsid w:val="00CD1801"/>
    <w:rsid w:val="00D10EF1"/>
    <w:rsid w:val="00D42810"/>
    <w:rsid w:val="00D914A7"/>
    <w:rsid w:val="00DD13C3"/>
    <w:rsid w:val="00DD596E"/>
    <w:rsid w:val="00DD621E"/>
    <w:rsid w:val="00DF0575"/>
    <w:rsid w:val="00E70E04"/>
    <w:rsid w:val="00EC05A7"/>
    <w:rsid w:val="00EC1BA3"/>
    <w:rsid w:val="00EC4B6B"/>
    <w:rsid w:val="00ED7442"/>
    <w:rsid w:val="00EE0B18"/>
    <w:rsid w:val="00EF1EE5"/>
    <w:rsid w:val="00F6741C"/>
    <w:rsid w:val="00F763B4"/>
    <w:rsid w:val="00F900C3"/>
    <w:rsid w:val="00FC75D1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C999D3EC-C292-4088-B675-3EA309B2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"/>
    <w:basedOn w:val="Normal"/>
    <w:link w:val="FootnoteTextChar"/>
    <w:unhideWhenUsed/>
    <w:qFormat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A1371"/>
    <w:rPr>
      <w:sz w:val="20"/>
      <w:szCs w:val="20"/>
    </w:rPr>
  </w:style>
  <w:style w:type="character" w:styleId="FootnoteReference">
    <w:name w:val="footnote reference"/>
    <w:aliases w:val="4_GA,4_G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A70BB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1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fccc.int/documents/1933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0032F-6EC0-4F84-97C6-22D841E1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9</Pages>
  <Words>3323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A/HRC/RES/41/15</vt:lpstr>
    </vt:vector>
  </TitlesOfParts>
  <Company>DCM</Company>
  <LinksUpToDate>false</LinksUpToDate>
  <CharactersWithSpaces>22221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A/HRC/RES/41/15</dc:title>
  <dc:subject>GE.1912381A</dc:subject>
  <dc:creator>Jamela CHEDAD/MAB</dc:creator>
  <cp:keywords>ODS No.1922136A</cp:keywords>
  <dc:description>Original: English _x000d_
Distribution: General_x000d_
Date: 19 July 2019</dc:description>
  <cp:lastModifiedBy>Jamila Chedad</cp:lastModifiedBy>
  <cp:revision>2</cp:revision>
  <cp:lastPrinted>2019-08-16T12:59:00Z</cp:lastPrinted>
  <dcterms:created xsi:type="dcterms:W3CDTF">2019-08-16T13:58:00Z</dcterms:created>
  <dcterms:modified xsi:type="dcterms:W3CDTF">2019-08-16T13:58:00Z</dcterms:modified>
  <cp:category>Final</cp:category>
</cp:coreProperties>
</file>