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4514A4" w:rsidRDefault="004514A4" w:rsidP="000E62AA">
            <w:pPr>
              <w:spacing w:line="240" w:lineRule="atLeast"/>
              <w:jc w:val="right"/>
              <w:rPr>
                <w:sz w:val="20"/>
                <w:szCs w:val="21"/>
              </w:rPr>
            </w:pPr>
            <w:r w:rsidRPr="004514A4">
              <w:rPr>
                <w:sz w:val="40"/>
                <w:szCs w:val="21"/>
              </w:rPr>
              <w:t>A</w:t>
            </w:r>
            <w:r>
              <w:rPr>
                <w:sz w:val="20"/>
                <w:szCs w:val="21"/>
              </w:rPr>
              <w:t>/HRC/RES/35/3</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4514A4" w:rsidRPr="004514A4">
              <w:rPr>
                <w:sz w:val="20"/>
              </w:rPr>
              <w:t>General</w:t>
            </w:r>
          </w:p>
          <w:p w:rsidR="00A1364C" w:rsidRPr="00F124C6" w:rsidRDefault="004514A4" w:rsidP="000E62AA">
            <w:pPr>
              <w:spacing w:line="240" w:lineRule="atLeast"/>
              <w:rPr>
                <w:sz w:val="20"/>
              </w:rPr>
            </w:pPr>
            <w:r w:rsidRPr="004514A4">
              <w:rPr>
                <w:sz w:val="20"/>
              </w:rPr>
              <w:t xml:space="preserve">10 July </w:t>
            </w:r>
            <w:r w:rsidR="008B4347">
              <w:rPr>
                <w:sz w:val="20"/>
              </w:rPr>
              <w:t>201</w:t>
            </w:r>
            <w:r w:rsidR="00F664DD">
              <w:rPr>
                <w:sz w:val="20"/>
              </w:rPr>
              <w:t>7</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4514A4" w:rsidRDefault="004514A4" w:rsidP="00C7253F">
      <w:pPr>
        <w:spacing w:before="120"/>
        <w:rPr>
          <w:rFonts w:eastAsia="黑体"/>
          <w:sz w:val="24"/>
          <w:szCs w:val="24"/>
          <w:lang w:val="fr-CH"/>
        </w:rPr>
      </w:pPr>
      <w:r>
        <w:rPr>
          <w:rFonts w:eastAsia="黑体" w:hint="eastAsia"/>
          <w:sz w:val="24"/>
          <w:szCs w:val="24"/>
          <w:lang w:val="fr-CH"/>
        </w:rPr>
        <w:t>人权理事会</w:t>
      </w:r>
    </w:p>
    <w:p w:rsidR="004514A4" w:rsidRPr="00B2316A" w:rsidRDefault="004514A4" w:rsidP="00B2316A">
      <w:pPr>
        <w:rPr>
          <w:rFonts w:eastAsia="黑体" w:hint="eastAsia"/>
          <w:szCs w:val="21"/>
        </w:rPr>
      </w:pPr>
      <w:r w:rsidRPr="00B2316A">
        <w:rPr>
          <w:rFonts w:eastAsia="黑体" w:hint="eastAsia"/>
          <w:szCs w:val="21"/>
        </w:rPr>
        <w:t>第三十五届会议</w:t>
      </w:r>
    </w:p>
    <w:p w:rsidR="004514A4" w:rsidRPr="00B2316A" w:rsidRDefault="004514A4" w:rsidP="00B2316A">
      <w:pPr>
        <w:rPr>
          <w:rFonts w:ascii="Time New Roman" w:hAnsi="Time New Roman" w:hint="eastAsia"/>
          <w:szCs w:val="21"/>
        </w:rPr>
      </w:pPr>
      <w:r w:rsidRPr="00B2316A">
        <w:rPr>
          <w:rFonts w:ascii="Time New Roman" w:hAnsi="Time New Roman" w:hint="eastAsia"/>
          <w:szCs w:val="21"/>
        </w:rPr>
        <w:t>2017</w:t>
      </w:r>
      <w:r w:rsidRPr="00B2316A">
        <w:rPr>
          <w:rFonts w:ascii="Time New Roman" w:hAnsi="Time New Roman" w:hint="eastAsia"/>
          <w:szCs w:val="21"/>
        </w:rPr>
        <w:t>年</w:t>
      </w:r>
      <w:r w:rsidRPr="00B2316A">
        <w:rPr>
          <w:rFonts w:ascii="Time New Roman" w:hAnsi="Time New Roman" w:hint="eastAsia"/>
          <w:szCs w:val="21"/>
        </w:rPr>
        <w:t>6</w:t>
      </w:r>
      <w:r w:rsidRPr="00B2316A">
        <w:rPr>
          <w:rFonts w:ascii="Time New Roman" w:hAnsi="Time New Roman" w:hint="eastAsia"/>
          <w:szCs w:val="21"/>
        </w:rPr>
        <w:t>月</w:t>
      </w:r>
      <w:r w:rsidRPr="00B2316A">
        <w:rPr>
          <w:rFonts w:ascii="Time New Roman" w:hAnsi="Time New Roman" w:hint="eastAsia"/>
          <w:szCs w:val="21"/>
        </w:rPr>
        <w:t>6</w:t>
      </w:r>
      <w:r w:rsidRPr="00B2316A">
        <w:rPr>
          <w:rFonts w:ascii="Time New Roman" w:hAnsi="Time New Roman" w:hint="eastAsia"/>
          <w:szCs w:val="21"/>
        </w:rPr>
        <w:t>日至</w:t>
      </w:r>
      <w:r w:rsidRPr="00B2316A">
        <w:rPr>
          <w:rFonts w:ascii="Time New Roman" w:hAnsi="Time New Roman" w:hint="eastAsia"/>
          <w:szCs w:val="21"/>
        </w:rPr>
        <w:t>23</w:t>
      </w:r>
      <w:r w:rsidRPr="00B2316A">
        <w:rPr>
          <w:rFonts w:ascii="Time New Roman" w:hAnsi="Time New Roman" w:hint="eastAsia"/>
          <w:szCs w:val="21"/>
        </w:rPr>
        <w:t>日</w:t>
      </w:r>
    </w:p>
    <w:p w:rsidR="004514A4" w:rsidRPr="00B2316A" w:rsidRDefault="004514A4" w:rsidP="00B2316A">
      <w:pPr>
        <w:rPr>
          <w:rFonts w:ascii="Time New Roman" w:hAnsi="Time New Roman" w:hint="eastAsia"/>
          <w:szCs w:val="21"/>
        </w:rPr>
      </w:pPr>
      <w:r w:rsidRPr="00B2316A">
        <w:rPr>
          <w:rFonts w:ascii="Time New Roman" w:hAnsi="Time New Roman" w:hint="eastAsia"/>
          <w:szCs w:val="21"/>
        </w:rPr>
        <w:t>议程项目</w:t>
      </w:r>
      <w:r w:rsidRPr="00B2316A">
        <w:rPr>
          <w:rFonts w:ascii="Time New Roman" w:hAnsi="Time New Roman" w:hint="eastAsia"/>
          <w:szCs w:val="21"/>
        </w:rPr>
        <w:t>3</w:t>
      </w:r>
    </w:p>
    <w:p w:rsidR="004514A4" w:rsidRPr="004514A4" w:rsidRDefault="004514A4" w:rsidP="00B2316A">
      <w:pPr>
        <w:pStyle w:val="HChGC"/>
        <w:ind w:left="0" w:right="0" w:firstLine="0"/>
        <w:jc w:val="center"/>
        <w:rPr>
          <w:rFonts w:hint="eastAsia"/>
          <w:lang w:val="fr-CH"/>
        </w:rPr>
      </w:pPr>
      <w:r w:rsidRPr="004514A4">
        <w:rPr>
          <w:rFonts w:hint="eastAsia"/>
          <w:lang w:val="fr-CH"/>
        </w:rPr>
        <w:t>人权理事会</w:t>
      </w:r>
      <w:r w:rsidRPr="004514A4">
        <w:rPr>
          <w:rFonts w:hint="eastAsia"/>
          <w:lang w:val="fr-CH"/>
        </w:rPr>
        <w:t>2017</w:t>
      </w:r>
      <w:r w:rsidRPr="004514A4">
        <w:rPr>
          <w:rFonts w:hint="eastAsia"/>
          <w:lang w:val="fr-CH"/>
        </w:rPr>
        <w:t>年</w:t>
      </w:r>
      <w:r w:rsidRPr="004514A4">
        <w:rPr>
          <w:rFonts w:hint="eastAsia"/>
          <w:lang w:val="fr-CH"/>
        </w:rPr>
        <w:t>6</w:t>
      </w:r>
      <w:r w:rsidRPr="004514A4">
        <w:rPr>
          <w:rFonts w:hint="eastAsia"/>
          <w:lang w:val="fr-CH"/>
        </w:rPr>
        <w:t>月</w:t>
      </w:r>
      <w:r w:rsidRPr="004514A4">
        <w:rPr>
          <w:rFonts w:hint="eastAsia"/>
          <w:lang w:val="fr-CH"/>
        </w:rPr>
        <w:t>22</w:t>
      </w:r>
      <w:r w:rsidRPr="004514A4">
        <w:rPr>
          <w:rFonts w:hint="eastAsia"/>
          <w:lang w:val="fr-CH"/>
        </w:rPr>
        <w:t>日通过的决议</w:t>
      </w:r>
    </w:p>
    <w:p w:rsidR="004514A4" w:rsidRDefault="00B2316A" w:rsidP="00B2316A">
      <w:pPr>
        <w:pStyle w:val="H1GC"/>
        <w:tabs>
          <w:tab w:val="left" w:pos="1985"/>
        </w:tabs>
        <w:rPr>
          <w:lang w:val="fr-CH"/>
        </w:rPr>
      </w:pPr>
      <w:r>
        <w:rPr>
          <w:lang w:val="fr-CH"/>
        </w:rPr>
        <w:tab/>
      </w:r>
      <w:r>
        <w:rPr>
          <w:lang w:val="fr-CH"/>
        </w:rPr>
        <w:tab/>
      </w:r>
      <w:r w:rsidR="004514A4" w:rsidRPr="004514A4">
        <w:rPr>
          <w:rFonts w:hint="eastAsia"/>
          <w:lang w:val="fr-CH"/>
        </w:rPr>
        <w:t>35/3.</w:t>
      </w:r>
      <w:r w:rsidR="004514A4" w:rsidRPr="004514A4">
        <w:rPr>
          <w:rFonts w:hint="eastAsia"/>
          <w:lang w:val="fr-CH"/>
        </w:rPr>
        <w:tab/>
      </w:r>
      <w:r w:rsidR="004514A4" w:rsidRPr="004514A4">
        <w:rPr>
          <w:rFonts w:hint="eastAsia"/>
          <w:lang w:val="fr-CH"/>
        </w:rPr>
        <w:t>人权与国际团结</w:t>
      </w:r>
    </w:p>
    <w:p w:rsidR="004514A4" w:rsidRPr="004514A4" w:rsidRDefault="004514A4" w:rsidP="004514A4">
      <w:pPr>
        <w:pStyle w:val="SingleTxtGC"/>
        <w:rPr>
          <w:rFonts w:hint="eastAsia"/>
          <w:lang w:val="fr-CH"/>
        </w:rPr>
      </w:pPr>
      <w:r w:rsidRPr="004514A4">
        <w:rPr>
          <w:lang w:val="fr-CH"/>
        </w:rPr>
        <w:tab/>
      </w:r>
      <w:r w:rsidRPr="00B2316A">
        <w:rPr>
          <w:rFonts w:ascii="Time New Roman" w:eastAsia="楷体" w:hAnsi="Time New Roman" w:hint="eastAsia"/>
          <w:lang w:val="fr-CH"/>
        </w:rPr>
        <w:t>人权理事会</w:t>
      </w:r>
      <w:r w:rsidRPr="004514A4">
        <w:rPr>
          <w:rFonts w:hint="eastAsia"/>
          <w:lang w:val="fr-CH"/>
        </w:rPr>
        <w:t>，</w:t>
      </w:r>
    </w:p>
    <w:p w:rsidR="004514A4" w:rsidRPr="004514A4" w:rsidRDefault="004514A4" w:rsidP="004514A4">
      <w:pPr>
        <w:pStyle w:val="SingleTxtGC"/>
        <w:rPr>
          <w:lang w:val="fr-CH"/>
        </w:rPr>
      </w:pPr>
      <w:r w:rsidRPr="004514A4">
        <w:rPr>
          <w:lang w:val="fr-CH"/>
        </w:rPr>
        <w:tab/>
      </w:r>
      <w:r w:rsidRPr="00B2316A">
        <w:rPr>
          <w:rFonts w:ascii="Time New Roman" w:eastAsia="楷体" w:hAnsi="Time New Roman" w:hint="eastAsia"/>
          <w:lang w:val="fr-CH"/>
        </w:rPr>
        <w:t>重申</w:t>
      </w:r>
      <w:r w:rsidRPr="004514A4">
        <w:rPr>
          <w:rFonts w:hint="eastAsia"/>
          <w:lang w:val="fr-CH"/>
        </w:rPr>
        <w:t>人权委员会和人权理事会以往通过的所有关于人权与国际团结问题的决议和决定，包括人权委员会</w:t>
      </w:r>
      <w:r w:rsidRPr="004514A4">
        <w:rPr>
          <w:lang w:val="fr-CH"/>
        </w:rPr>
        <w:t>2005</w:t>
      </w:r>
      <w:r w:rsidRPr="004514A4">
        <w:rPr>
          <w:rFonts w:hint="eastAsia"/>
          <w:lang w:val="fr-CH"/>
        </w:rPr>
        <w:t>年</w:t>
      </w:r>
      <w:r w:rsidRPr="004514A4">
        <w:rPr>
          <w:lang w:val="fr-CH"/>
        </w:rPr>
        <w:t>4</w:t>
      </w:r>
      <w:r w:rsidRPr="004514A4">
        <w:rPr>
          <w:rFonts w:hint="eastAsia"/>
          <w:lang w:val="fr-CH"/>
        </w:rPr>
        <w:t>月</w:t>
      </w:r>
      <w:r w:rsidRPr="004514A4">
        <w:rPr>
          <w:lang w:val="fr-CH"/>
        </w:rPr>
        <w:t>20</w:t>
      </w:r>
      <w:bookmarkStart w:id="0" w:name="_GoBack"/>
      <w:bookmarkEnd w:id="0"/>
      <w:r w:rsidRPr="004514A4">
        <w:rPr>
          <w:rFonts w:hint="eastAsia"/>
          <w:lang w:val="fr-CH"/>
        </w:rPr>
        <w:t>日第</w:t>
      </w:r>
      <w:r w:rsidRPr="004514A4">
        <w:rPr>
          <w:lang w:val="fr-CH"/>
        </w:rPr>
        <w:t>2005/55</w:t>
      </w:r>
      <w:r w:rsidRPr="004514A4">
        <w:rPr>
          <w:rFonts w:hint="eastAsia"/>
          <w:lang w:val="fr-CH"/>
        </w:rPr>
        <w:t>号决议和理事会</w:t>
      </w:r>
      <w:r w:rsidRPr="004514A4">
        <w:rPr>
          <w:lang w:val="fr-CH"/>
        </w:rPr>
        <w:t>2007</w:t>
      </w:r>
      <w:r w:rsidRPr="004514A4">
        <w:rPr>
          <w:rFonts w:hint="eastAsia"/>
          <w:lang w:val="fr-CH"/>
        </w:rPr>
        <w:t>年</w:t>
      </w:r>
      <w:r w:rsidRPr="004514A4">
        <w:rPr>
          <w:lang w:val="fr-CH"/>
        </w:rPr>
        <w:t>9</w:t>
      </w:r>
      <w:r w:rsidRPr="004514A4">
        <w:rPr>
          <w:rFonts w:hint="eastAsia"/>
          <w:lang w:val="fr-CH"/>
        </w:rPr>
        <w:t>月</w:t>
      </w:r>
      <w:r w:rsidRPr="004514A4">
        <w:rPr>
          <w:lang w:val="fr-CH"/>
        </w:rPr>
        <w:t>27</w:t>
      </w:r>
      <w:r w:rsidRPr="004514A4">
        <w:rPr>
          <w:rFonts w:hint="eastAsia"/>
          <w:lang w:val="fr-CH"/>
        </w:rPr>
        <w:t>日第</w:t>
      </w:r>
      <w:r w:rsidRPr="004514A4">
        <w:rPr>
          <w:lang w:val="fr-CH"/>
        </w:rPr>
        <w:t>6/3</w:t>
      </w:r>
      <w:r w:rsidRPr="004514A4">
        <w:rPr>
          <w:rFonts w:hint="eastAsia"/>
          <w:lang w:val="fr-CH"/>
        </w:rPr>
        <w:t>号决议、</w:t>
      </w:r>
      <w:r w:rsidRPr="004514A4">
        <w:rPr>
          <w:lang w:val="fr-CH"/>
        </w:rPr>
        <w:t>2008</w:t>
      </w:r>
      <w:r w:rsidRPr="004514A4">
        <w:rPr>
          <w:rFonts w:hint="eastAsia"/>
          <w:lang w:val="fr-CH"/>
        </w:rPr>
        <w:t>年</w:t>
      </w:r>
      <w:r w:rsidRPr="004514A4">
        <w:rPr>
          <w:lang w:val="fr-CH"/>
        </w:rPr>
        <w:t>3</w:t>
      </w:r>
      <w:r w:rsidRPr="004514A4">
        <w:rPr>
          <w:rFonts w:hint="eastAsia"/>
          <w:lang w:val="fr-CH"/>
        </w:rPr>
        <w:t>月</w:t>
      </w:r>
      <w:r w:rsidRPr="004514A4">
        <w:rPr>
          <w:lang w:val="fr-CH"/>
        </w:rPr>
        <w:t>27</w:t>
      </w:r>
      <w:r w:rsidRPr="004514A4">
        <w:rPr>
          <w:rFonts w:hint="eastAsia"/>
          <w:lang w:val="fr-CH"/>
        </w:rPr>
        <w:t>日第</w:t>
      </w:r>
      <w:r w:rsidRPr="004514A4">
        <w:rPr>
          <w:lang w:val="fr-CH"/>
        </w:rPr>
        <w:t>7/5</w:t>
      </w:r>
      <w:r w:rsidRPr="004514A4">
        <w:rPr>
          <w:rFonts w:hint="eastAsia"/>
          <w:lang w:val="fr-CH"/>
        </w:rPr>
        <w:t>号决议、</w:t>
      </w:r>
      <w:r w:rsidRPr="004514A4">
        <w:rPr>
          <w:lang w:val="fr-CH"/>
        </w:rPr>
        <w:t>2008</w:t>
      </w:r>
      <w:r w:rsidRPr="004514A4">
        <w:rPr>
          <w:rFonts w:hint="eastAsia"/>
          <w:lang w:val="fr-CH"/>
        </w:rPr>
        <w:t>年</w:t>
      </w:r>
      <w:r w:rsidRPr="004514A4">
        <w:rPr>
          <w:lang w:val="fr-CH"/>
        </w:rPr>
        <w:t>9</w:t>
      </w:r>
      <w:r w:rsidRPr="004514A4">
        <w:rPr>
          <w:rFonts w:hint="eastAsia"/>
          <w:lang w:val="fr-CH"/>
        </w:rPr>
        <w:t>月</w:t>
      </w:r>
      <w:r w:rsidRPr="004514A4">
        <w:rPr>
          <w:lang w:val="fr-CH"/>
        </w:rPr>
        <w:t>24</w:t>
      </w:r>
      <w:r w:rsidRPr="004514A4">
        <w:rPr>
          <w:rFonts w:hint="eastAsia"/>
          <w:lang w:val="fr-CH"/>
        </w:rPr>
        <w:t>日第</w:t>
      </w:r>
      <w:r w:rsidRPr="004514A4">
        <w:rPr>
          <w:lang w:val="fr-CH"/>
        </w:rPr>
        <w:t>9/2</w:t>
      </w:r>
      <w:r w:rsidRPr="004514A4">
        <w:rPr>
          <w:rFonts w:hint="eastAsia"/>
          <w:lang w:val="fr-CH"/>
        </w:rPr>
        <w:t>号决议、</w:t>
      </w:r>
      <w:r w:rsidRPr="004514A4">
        <w:rPr>
          <w:lang w:val="fr-CH"/>
        </w:rPr>
        <w:t>2009</w:t>
      </w:r>
      <w:r w:rsidRPr="004514A4">
        <w:rPr>
          <w:rFonts w:hint="eastAsia"/>
          <w:lang w:val="fr-CH"/>
        </w:rPr>
        <w:t>年</w:t>
      </w:r>
      <w:r w:rsidRPr="004514A4">
        <w:rPr>
          <w:lang w:val="fr-CH"/>
        </w:rPr>
        <w:t>10</w:t>
      </w:r>
      <w:r w:rsidRPr="004514A4">
        <w:rPr>
          <w:rFonts w:hint="eastAsia"/>
          <w:lang w:val="fr-CH"/>
        </w:rPr>
        <w:t>月</w:t>
      </w:r>
      <w:r w:rsidRPr="004514A4">
        <w:rPr>
          <w:lang w:val="fr-CH"/>
        </w:rPr>
        <w:t>1</w:t>
      </w:r>
      <w:r w:rsidRPr="004514A4">
        <w:rPr>
          <w:rFonts w:hint="eastAsia"/>
          <w:lang w:val="fr-CH"/>
        </w:rPr>
        <w:t>日第</w:t>
      </w:r>
      <w:r w:rsidRPr="004514A4">
        <w:rPr>
          <w:lang w:val="fr-CH"/>
        </w:rPr>
        <w:t>12/9</w:t>
      </w:r>
      <w:r w:rsidRPr="004514A4">
        <w:rPr>
          <w:rFonts w:hint="eastAsia"/>
          <w:lang w:val="fr-CH"/>
        </w:rPr>
        <w:t>号决议、</w:t>
      </w:r>
      <w:r w:rsidRPr="004514A4">
        <w:rPr>
          <w:lang w:val="fr-CH"/>
        </w:rPr>
        <w:t>2010</w:t>
      </w:r>
      <w:r w:rsidRPr="004514A4">
        <w:rPr>
          <w:rFonts w:hint="eastAsia"/>
          <w:lang w:val="fr-CH"/>
        </w:rPr>
        <w:t>年</w:t>
      </w:r>
      <w:r w:rsidRPr="004514A4">
        <w:rPr>
          <w:lang w:val="fr-CH"/>
        </w:rPr>
        <w:t>9</w:t>
      </w:r>
      <w:r w:rsidRPr="004514A4">
        <w:rPr>
          <w:rFonts w:hint="eastAsia"/>
          <w:lang w:val="fr-CH"/>
        </w:rPr>
        <w:t>月</w:t>
      </w:r>
      <w:r w:rsidRPr="004514A4">
        <w:rPr>
          <w:lang w:val="fr-CH"/>
        </w:rPr>
        <w:t>30</w:t>
      </w:r>
      <w:r w:rsidRPr="004514A4">
        <w:rPr>
          <w:rFonts w:hint="eastAsia"/>
          <w:lang w:val="fr-CH"/>
        </w:rPr>
        <w:t>日第</w:t>
      </w:r>
      <w:r w:rsidRPr="004514A4">
        <w:rPr>
          <w:lang w:val="fr-CH"/>
        </w:rPr>
        <w:t>15/13</w:t>
      </w:r>
      <w:r w:rsidRPr="004514A4">
        <w:rPr>
          <w:rFonts w:hint="eastAsia"/>
          <w:lang w:val="fr-CH"/>
        </w:rPr>
        <w:t>号决议、</w:t>
      </w:r>
      <w:r w:rsidRPr="004514A4">
        <w:rPr>
          <w:lang w:val="fr-CH"/>
        </w:rPr>
        <w:t>2011</w:t>
      </w:r>
      <w:r w:rsidRPr="004514A4">
        <w:rPr>
          <w:rFonts w:hint="eastAsia"/>
          <w:lang w:val="fr-CH"/>
        </w:rPr>
        <w:t>年</w:t>
      </w:r>
      <w:r w:rsidRPr="004514A4">
        <w:rPr>
          <w:lang w:val="fr-CH"/>
        </w:rPr>
        <w:t>6</w:t>
      </w:r>
      <w:r w:rsidRPr="004514A4">
        <w:rPr>
          <w:rFonts w:hint="eastAsia"/>
          <w:lang w:val="fr-CH"/>
        </w:rPr>
        <w:t>月</w:t>
      </w:r>
      <w:r w:rsidRPr="004514A4">
        <w:rPr>
          <w:lang w:val="fr-CH"/>
        </w:rPr>
        <w:t>16</w:t>
      </w:r>
      <w:r w:rsidRPr="004514A4">
        <w:rPr>
          <w:rFonts w:hint="eastAsia"/>
          <w:lang w:val="fr-CH"/>
        </w:rPr>
        <w:t>日第</w:t>
      </w:r>
      <w:r w:rsidRPr="004514A4">
        <w:rPr>
          <w:lang w:val="fr-CH"/>
        </w:rPr>
        <w:t>17/6</w:t>
      </w:r>
      <w:r w:rsidRPr="004514A4">
        <w:rPr>
          <w:rFonts w:hint="eastAsia"/>
          <w:lang w:val="fr-CH"/>
        </w:rPr>
        <w:t>号决议、</w:t>
      </w:r>
      <w:r w:rsidRPr="004514A4">
        <w:rPr>
          <w:lang w:val="fr-CH"/>
        </w:rPr>
        <w:t>2011</w:t>
      </w:r>
      <w:r w:rsidRPr="004514A4">
        <w:rPr>
          <w:rFonts w:hint="eastAsia"/>
          <w:lang w:val="fr-CH"/>
        </w:rPr>
        <w:t>年</w:t>
      </w:r>
      <w:r w:rsidRPr="004514A4">
        <w:rPr>
          <w:lang w:val="fr-CH"/>
        </w:rPr>
        <w:t>9</w:t>
      </w:r>
      <w:r w:rsidRPr="004514A4">
        <w:rPr>
          <w:rFonts w:hint="eastAsia"/>
          <w:lang w:val="fr-CH"/>
        </w:rPr>
        <w:t>月</w:t>
      </w:r>
      <w:r w:rsidRPr="004514A4">
        <w:rPr>
          <w:lang w:val="fr-CH"/>
        </w:rPr>
        <w:t>29</w:t>
      </w:r>
      <w:r w:rsidRPr="004514A4">
        <w:rPr>
          <w:rFonts w:hint="eastAsia"/>
          <w:lang w:val="fr-CH"/>
        </w:rPr>
        <w:t>日第</w:t>
      </w:r>
      <w:r w:rsidRPr="004514A4">
        <w:rPr>
          <w:lang w:val="fr-CH"/>
        </w:rPr>
        <w:t>18/5</w:t>
      </w:r>
      <w:r w:rsidRPr="004514A4">
        <w:rPr>
          <w:rFonts w:hint="eastAsia"/>
          <w:lang w:val="fr-CH"/>
        </w:rPr>
        <w:t>号决议、</w:t>
      </w:r>
      <w:r w:rsidRPr="004514A4">
        <w:rPr>
          <w:lang w:val="fr-CH"/>
        </w:rPr>
        <w:t>2012</w:t>
      </w:r>
      <w:r w:rsidRPr="004514A4">
        <w:rPr>
          <w:rFonts w:hint="eastAsia"/>
          <w:lang w:val="fr-CH"/>
        </w:rPr>
        <w:t>年</w:t>
      </w:r>
      <w:r w:rsidRPr="004514A4">
        <w:rPr>
          <w:lang w:val="fr-CH"/>
        </w:rPr>
        <w:t>9</w:t>
      </w:r>
      <w:r w:rsidRPr="004514A4">
        <w:rPr>
          <w:rFonts w:hint="eastAsia"/>
          <w:lang w:val="fr-CH"/>
        </w:rPr>
        <w:t>月</w:t>
      </w:r>
      <w:r w:rsidRPr="004514A4">
        <w:rPr>
          <w:lang w:val="fr-CH"/>
        </w:rPr>
        <w:t>27</w:t>
      </w:r>
      <w:r w:rsidRPr="004514A4">
        <w:rPr>
          <w:rFonts w:hint="eastAsia"/>
          <w:lang w:val="fr-CH"/>
        </w:rPr>
        <w:t>日第</w:t>
      </w:r>
      <w:r w:rsidRPr="004514A4">
        <w:rPr>
          <w:lang w:val="fr-CH"/>
        </w:rPr>
        <w:t>21/10</w:t>
      </w:r>
      <w:r w:rsidRPr="004514A4">
        <w:rPr>
          <w:rFonts w:hint="eastAsia"/>
          <w:lang w:val="fr-CH"/>
        </w:rPr>
        <w:t>号决议、</w:t>
      </w:r>
      <w:r w:rsidRPr="004514A4">
        <w:rPr>
          <w:lang w:val="fr-CH"/>
        </w:rPr>
        <w:t>2013</w:t>
      </w:r>
      <w:r w:rsidRPr="004514A4">
        <w:rPr>
          <w:rFonts w:hint="eastAsia"/>
          <w:lang w:val="fr-CH"/>
        </w:rPr>
        <w:t>年</w:t>
      </w:r>
      <w:r w:rsidRPr="004514A4">
        <w:rPr>
          <w:lang w:val="fr-CH"/>
        </w:rPr>
        <w:t>6</w:t>
      </w:r>
      <w:r w:rsidRPr="004514A4">
        <w:rPr>
          <w:rFonts w:hint="eastAsia"/>
          <w:lang w:val="fr-CH"/>
        </w:rPr>
        <w:t>月</w:t>
      </w:r>
      <w:r w:rsidRPr="004514A4">
        <w:rPr>
          <w:lang w:val="fr-CH"/>
        </w:rPr>
        <w:t>13</w:t>
      </w:r>
      <w:r w:rsidRPr="004514A4">
        <w:rPr>
          <w:rFonts w:hint="eastAsia"/>
          <w:lang w:val="fr-CH"/>
        </w:rPr>
        <w:t>日第</w:t>
      </w:r>
      <w:r w:rsidRPr="004514A4">
        <w:rPr>
          <w:lang w:val="fr-CH"/>
        </w:rPr>
        <w:t>23/12</w:t>
      </w:r>
      <w:r w:rsidRPr="004514A4">
        <w:rPr>
          <w:rFonts w:hint="eastAsia"/>
          <w:lang w:val="fr-CH"/>
        </w:rPr>
        <w:t>号决议、</w:t>
      </w:r>
      <w:r w:rsidRPr="004514A4">
        <w:rPr>
          <w:lang w:val="fr-CH"/>
        </w:rPr>
        <w:t>2014</w:t>
      </w:r>
      <w:r w:rsidRPr="004514A4">
        <w:rPr>
          <w:rFonts w:hint="eastAsia"/>
          <w:lang w:val="fr-CH"/>
        </w:rPr>
        <w:t>年</w:t>
      </w:r>
      <w:r w:rsidRPr="004514A4">
        <w:rPr>
          <w:lang w:val="fr-CH"/>
        </w:rPr>
        <w:t>6</w:t>
      </w:r>
      <w:r w:rsidRPr="004514A4">
        <w:rPr>
          <w:rFonts w:hint="eastAsia"/>
          <w:lang w:val="fr-CH"/>
        </w:rPr>
        <w:t>月</w:t>
      </w:r>
      <w:r w:rsidRPr="004514A4">
        <w:rPr>
          <w:lang w:val="fr-CH"/>
        </w:rPr>
        <w:t>26</w:t>
      </w:r>
      <w:r w:rsidRPr="004514A4">
        <w:rPr>
          <w:rFonts w:hint="eastAsia"/>
          <w:lang w:val="fr-CH"/>
        </w:rPr>
        <w:t>日第</w:t>
      </w:r>
      <w:r w:rsidRPr="004514A4">
        <w:rPr>
          <w:lang w:val="fr-CH"/>
        </w:rPr>
        <w:t>26/6</w:t>
      </w:r>
      <w:r w:rsidRPr="004514A4">
        <w:rPr>
          <w:rFonts w:hint="eastAsia"/>
          <w:lang w:val="fr-CH"/>
        </w:rPr>
        <w:t>号决议、</w:t>
      </w:r>
      <w:r w:rsidRPr="004514A4">
        <w:rPr>
          <w:lang w:val="fr-CH"/>
        </w:rPr>
        <w:t>2015</w:t>
      </w:r>
      <w:r w:rsidRPr="004514A4">
        <w:rPr>
          <w:rFonts w:hint="eastAsia"/>
          <w:lang w:val="fr-CH"/>
        </w:rPr>
        <w:t>年</w:t>
      </w:r>
      <w:r w:rsidRPr="004514A4">
        <w:rPr>
          <w:lang w:val="fr-CH"/>
        </w:rPr>
        <w:t>7</w:t>
      </w:r>
      <w:r w:rsidRPr="004514A4">
        <w:rPr>
          <w:rFonts w:hint="eastAsia"/>
          <w:lang w:val="fr-CH"/>
        </w:rPr>
        <w:t>月</w:t>
      </w:r>
      <w:r w:rsidRPr="004514A4">
        <w:rPr>
          <w:lang w:val="fr-CH"/>
        </w:rPr>
        <w:t>2</w:t>
      </w:r>
      <w:r w:rsidRPr="004514A4">
        <w:rPr>
          <w:rFonts w:hint="eastAsia"/>
          <w:lang w:val="fr-CH"/>
        </w:rPr>
        <w:t>日第</w:t>
      </w:r>
      <w:r w:rsidRPr="004514A4">
        <w:rPr>
          <w:lang w:val="fr-CH"/>
        </w:rPr>
        <w:t>29/3</w:t>
      </w:r>
      <w:r w:rsidRPr="004514A4">
        <w:rPr>
          <w:rFonts w:hint="eastAsia"/>
          <w:lang w:val="fr-CH"/>
        </w:rPr>
        <w:t>号决议和</w:t>
      </w:r>
      <w:r w:rsidRPr="004514A4">
        <w:rPr>
          <w:lang w:val="fr-CH"/>
        </w:rPr>
        <w:t>2016</w:t>
      </w:r>
      <w:r w:rsidRPr="004514A4">
        <w:rPr>
          <w:rFonts w:hint="eastAsia"/>
          <w:lang w:val="fr-CH"/>
        </w:rPr>
        <w:t>年</w:t>
      </w:r>
      <w:r w:rsidRPr="004514A4">
        <w:rPr>
          <w:lang w:val="fr-CH"/>
        </w:rPr>
        <w:t>6</w:t>
      </w:r>
      <w:r w:rsidRPr="004514A4">
        <w:rPr>
          <w:rFonts w:hint="eastAsia"/>
          <w:lang w:val="fr-CH"/>
        </w:rPr>
        <w:t>月</w:t>
      </w:r>
      <w:r w:rsidRPr="004514A4">
        <w:rPr>
          <w:lang w:val="fr-CH"/>
        </w:rPr>
        <w:t>30</w:t>
      </w:r>
      <w:r w:rsidRPr="004514A4">
        <w:rPr>
          <w:rFonts w:hint="eastAsia"/>
          <w:lang w:val="fr-CH"/>
        </w:rPr>
        <w:t>日第</w:t>
      </w:r>
      <w:r w:rsidRPr="004514A4">
        <w:rPr>
          <w:lang w:val="fr-CH"/>
        </w:rPr>
        <w:t>32/9</w:t>
      </w:r>
      <w:r w:rsidRPr="004514A4">
        <w:rPr>
          <w:rFonts w:hint="eastAsia"/>
          <w:lang w:val="fr-CH"/>
        </w:rPr>
        <w:t>号决议，</w:t>
      </w:r>
    </w:p>
    <w:p w:rsidR="004514A4" w:rsidRPr="004514A4" w:rsidRDefault="004514A4" w:rsidP="004514A4">
      <w:pPr>
        <w:pStyle w:val="SingleTxtGC"/>
        <w:rPr>
          <w:lang w:val="fr-CH"/>
        </w:rPr>
      </w:pPr>
      <w:r w:rsidRPr="004514A4">
        <w:rPr>
          <w:lang w:val="fr-CH"/>
        </w:rPr>
        <w:tab/>
      </w:r>
      <w:r w:rsidRPr="00B2316A">
        <w:rPr>
          <w:rFonts w:ascii="Time New Roman" w:eastAsia="楷体" w:hAnsi="Time New Roman" w:hint="eastAsia"/>
          <w:lang w:val="fr-CH"/>
        </w:rPr>
        <w:t>回顾</w:t>
      </w:r>
      <w:r w:rsidRPr="004514A4">
        <w:rPr>
          <w:rFonts w:hint="eastAsia"/>
          <w:lang w:val="fr-CH"/>
        </w:rPr>
        <w:t>人权理事会</w:t>
      </w:r>
      <w:r w:rsidRPr="004514A4">
        <w:rPr>
          <w:lang w:val="fr-CH"/>
        </w:rPr>
        <w:t>2007</w:t>
      </w:r>
      <w:r w:rsidRPr="004514A4">
        <w:rPr>
          <w:rFonts w:hint="eastAsia"/>
          <w:lang w:val="fr-CH"/>
        </w:rPr>
        <w:t>年</w:t>
      </w:r>
      <w:r w:rsidRPr="004514A4">
        <w:rPr>
          <w:lang w:val="fr-CH"/>
        </w:rPr>
        <w:t>6</w:t>
      </w:r>
      <w:r w:rsidRPr="004514A4">
        <w:rPr>
          <w:rFonts w:hint="eastAsia"/>
          <w:lang w:val="fr-CH"/>
        </w:rPr>
        <w:t>月</w:t>
      </w:r>
      <w:r w:rsidRPr="004514A4">
        <w:rPr>
          <w:lang w:val="fr-CH"/>
        </w:rPr>
        <w:t>18</w:t>
      </w:r>
      <w:r w:rsidRPr="004514A4">
        <w:rPr>
          <w:rFonts w:hint="eastAsia"/>
          <w:lang w:val="fr-CH"/>
        </w:rPr>
        <w:t>日关于理事会体制建设的第</w:t>
      </w:r>
      <w:r w:rsidRPr="004514A4">
        <w:rPr>
          <w:lang w:val="fr-CH"/>
        </w:rPr>
        <w:t>5/1</w:t>
      </w:r>
      <w:r w:rsidRPr="004514A4">
        <w:rPr>
          <w:rFonts w:hint="eastAsia"/>
          <w:lang w:val="fr-CH"/>
        </w:rPr>
        <w:t>号决议和关于理事会特别程序任务负责人行为守则的第</w:t>
      </w:r>
      <w:r w:rsidRPr="004514A4">
        <w:rPr>
          <w:lang w:val="fr-CH"/>
        </w:rPr>
        <w:t>5/2</w:t>
      </w:r>
      <w:r w:rsidRPr="004514A4">
        <w:rPr>
          <w:rFonts w:hint="eastAsia"/>
          <w:lang w:val="fr-CH"/>
        </w:rPr>
        <w:t>号决议，强调所有任务负责人应根据这两项决议及其附件履行职责，</w:t>
      </w:r>
    </w:p>
    <w:p w:rsidR="004514A4" w:rsidRPr="004514A4" w:rsidRDefault="004514A4" w:rsidP="004514A4">
      <w:pPr>
        <w:pStyle w:val="SingleTxtGC"/>
        <w:rPr>
          <w:lang w:val="fr-CH"/>
        </w:rPr>
      </w:pPr>
      <w:r w:rsidRPr="004514A4">
        <w:rPr>
          <w:lang w:val="fr-CH"/>
        </w:rPr>
        <w:tab/>
      </w:r>
      <w:r w:rsidRPr="00B2316A">
        <w:rPr>
          <w:rFonts w:ascii="Time New Roman" w:eastAsia="楷体" w:hAnsi="Time New Roman" w:hint="eastAsia"/>
          <w:lang w:val="fr-CH"/>
        </w:rPr>
        <w:t>着重指出</w:t>
      </w:r>
      <w:r w:rsidRPr="004514A4">
        <w:rPr>
          <w:rFonts w:hint="eastAsia"/>
          <w:lang w:val="fr-CH"/>
        </w:rPr>
        <w:t>应遵循《联合国宪章》的宗旨和原则以及国际法开展促进和保护人权的工作，</w:t>
      </w:r>
    </w:p>
    <w:p w:rsidR="004514A4" w:rsidRPr="004514A4" w:rsidRDefault="004514A4" w:rsidP="004514A4">
      <w:pPr>
        <w:pStyle w:val="SingleTxtGC"/>
        <w:rPr>
          <w:lang w:val="fr-CH"/>
        </w:rPr>
      </w:pPr>
      <w:r w:rsidRPr="004514A4">
        <w:rPr>
          <w:lang w:val="fr-CH"/>
        </w:rPr>
        <w:tab/>
      </w:r>
      <w:r w:rsidRPr="00B2316A">
        <w:rPr>
          <w:rFonts w:ascii="Time New Roman" w:eastAsia="楷体" w:hAnsi="Time New Roman" w:hint="eastAsia"/>
          <w:lang w:val="fr-CH"/>
        </w:rPr>
        <w:t>回顾</w:t>
      </w:r>
      <w:r w:rsidRPr="004514A4">
        <w:rPr>
          <w:rFonts w:hint="eastAsia"/>
          <w:lang w:val="fr-CH"/>
        </w:rPr>
        <w:t>在</w:t>
      </w:r>
      <w:r w:rsidRPr="004514A4">
        <w:rPr>
          <w:lang w:val="fr-CH"/>
        </w:rPr>
        <w:t>1993</w:t>
      </w:r>
      <w:r w:rsidRPr="004514A4">
        <w:rPr>
          <w:rFonts w:hint="eastAsia"/>
          <w:lang w:val="fr-CH"/>
        </w:rPr>
        <w:t>年</w:t>
      </w:r>
      <w:r w:rsidRPr="004514A4">
        <w:rPr>
          <w:lang w:val="fr-CH"/>
        </w:rPr>
        <w:t>6</w:t>
      </w:r>
      <w:r w:rsidRPr="004514A4">
        <w:rPr>
          <w:rFonts w:hint="eastAsia"/>
          <w:lang w:val="fr-CH"/>
        </w:rPr>
        <w:t>月举行的世界人权会议上，各国保证相互合作，确保发展并消除发展的障碍，各国强调，国际社会应促进有效的国际合作，以实现发展权并消除发展的障碍，</w:t>
      </w:r>
    </w:p>
    <w:p w:rsidR="004514A4" w:rsidRPr="004514A4" w:rsidRDefault="004514A4" w:rsidP="004514A4">
      <w:pPr>
        <w:pStyle w:val="SingleTxtGC"/>
        <w:rPr>
          <w:lang w:val="fr-CH"/>
        </w:rPr>
      </w:pPr>
      <w:r w:rsidRPr="004514A4">
        <w:rPr>
          <w:lang w:val="fr-CH"/>
        </w:rPr>
        <w:tab/>
      </w:r>
      <w:r w:rsidRPr="00B2316A">
        <w:rPr>
          <w:rFonts w:ascii="Time New Roman" w:eastAsia="楷体" w:hAnsi="Time New Roman" w:hint="eastAsia"/>
          <w:lang w:val="fr-CH"/>
        </w:rPr>
        <w:t>重申</w:t>
      </w:r>
      <w:r w:rsidRPr="004514A4">
        <w:rPr>
          <w:rFonts w:hint="eastAsia"/>
          <w:lang w:val="fr-CH"/>
        </w:rPr>
        <w:t>《发展权利宣言》第</w:t>
      </w:r>
      <w:r w:rsidRPr="004514A4">
        <w:rPr>
          <w:lang w:val="fr-CH"/>
        </w:rPr>
        <w:t>4</w:t>
      </w:r>
      <w:r w:rsidRPr="004514A4">
        <w:rPr>
          <w:rFonts w:hint="eastAsia"/>
          <w:lang w:val="fr-CH"/>
        </w:rPr>
        <w:t>条申明，为促进发展中国家更迅速的发展，需要采取持久的行动，并且，作为发展中国家努力的一种补充，必须开展有效的国际合作，向这些国家提供促进全面发展的适当手段和便利，</w:t>
      </w:r>
    </w:p>
    <w:p w:rsidR="004514A4" w:rsidRPr="004514A4" w:rsidRDefault="004514A4" w:rsidP="004514A4">
      <w:pPr>
        <w:pStyle w:val="SingleTxtGC"/>
        <w:rPr>
          <w:lang w:val="fr-CH"/>
        </w:rPr>
      </w:pPr>
      <w:r w:rsidRPr="004514A4">
        <w:rPr>
          <w:lang w:val="fr-CH"/>
        </w:rPr>
        <w:lastRenderedPageBreak/>
        <w:tab/>
      </w:r>
      <w:r w:rsidRPr="00B2316A">
        <w:rPr>
          <w:rFonts w:ascii="Time New Roman" w:eastAsia="楷体" w:hAnsi="Time New Roman" w:hint="eastAsia"/>
          <w:lang w:val="fr-CH"/>
        </w:rPr>
        <w:t>确认</w:t>
      </w:r>
      <w:r w:rsidRPr="004514A4">
        <w:rPr>
          <w:rFonts w:hint="eastAsia"/>
          <w:lang w:val="fr-CH"/>
        </w:rPr>
        <w:t>国际团结是发展中国家实现人民的发展权和促进人人充分享有经济、社会及文化权利所作努力的关键组成部分，而它的重要性尚未得到充分重视；有鉴于此，重申国际团结对执行《</w:t>
      </w:r>
      <w:r w:rsidRPr="004514A4">
        <w:rPr>
          <w:lang w:val="fr-CH"/>
        </w:rPr>
        <w:t>2030</w:t>
      </w:r>
      <w:r w:rsidRPr="004514A4">
        <w:rPr>
          <w:rFonts w:hint="eastAsia"/>
          <w:lang w:val="fr-CH"/>
        </w:rPr>
        <w:t>年可持续发展议程》</w:t>
      </w:r>
      <w:r w:rsidRPr="004514A4">
        <w:rPr>
          <w:vertAlign w:val="superscript"/>
          <w:lang w:val="fr-CH"/>
        </w:rPr>
        <w:footnoteReference w:id="2"/>
      </w:r>
      <w:r w:rsidRPr="004514A4">
        <w:rPr>
          <w:vertAlign w:val="superscript"/>
          <w:lang w:val="fr-CH"/>
        </w:rPr>
        <w:t xml:space="preserve"> </w:t>
      </w:r>
      <w:r w:rsidRPr="004514A4">
        <w:rPr>
          <w:rFonts w:hint="eastAsia"/>
          <w:lang w:val="fr-CH"/>
        </w:rPr>
        <w:t>至关重要，</w:t>
      </w:r>
    </w:p>
    <w:p w:rsidR="004514A4" w:rsidRPr="004514A4" w:rsidRDefault="004514A4" w:rsidP="004514A4">
      <w:pPr>
        <w:pStyle w:val="SingleTxtGC"/>
        <w:rPr>
          <w:lang w:val="fr-CH"/>
        </w:rPr>
      </w:pPr>
      <w:r w:rsidRPr="004514A4">
        <w:rPr>
          <w:lang w:val="fr-CH"/>
        </w:rPr>
        <w:tab/>
      </w:r>
      <w:r w:rsidRPr="00B2316A">
        <w:rPr>
          <w:rFonts w:ascii="Time New Roman" w:eastAsia="楷体" w:hAnsi="Time New Roman" w:hint="eastAsia"/>
          <w:lang w:val="fr-CH"/>
        </w:rPr>
        <w:t>重申</w:t>
      </w:r>
      <w:r w:rsidRPr="004514A4">
        <w:rPr>
          <w:rFonts w:hint="eastAsia"/>
          <w:lang w:val="fr-CH"/>
        </w:rPr>
        <w:t>经济发达国家与发展中国家之间日益扩大的差距是不可持续的，这种情况妨碍国际社会落实人权，因此各国更加需要按照自己的能力，尽最大努力缩小这方面的差距，</w:t>
      </w:r>
    </w:p>
    <w:p w:rsidR="004514A4" w:rsidRPr="004514A4" w:rsidRDefault="004514A4" w:rsidP="004514A4">
      <w:pPr>
        <w:pStyle w:val="SingleTxtGC"/>
        <w:rPr>
          <w:lang w:val="fr-CH"/>
        </w:rPr>
      </w:pPr>
      <w:r w:rsidRPr="004514A4">
        <w:rPr>
          <w:lang w:val="fr-CH"/>
        </w:rPr>
        <w:tab/>
      </w:r>
      <w:r w:rsidRPr="00B2316A">
        <w:rPr>
          <w:rFonts w:ascii="Time New Roman" w:eastAsia="楷体" w:hAnsi="Time New Roman" w:hint="eastAsia"/>
          <w:lang w:val="fr-CH"/>
        </w:rPr>
        <w:t>又重申</w:t>
      </w:r>
      <w:r w:rsidRPr="004514A4">
        <w:rPr>
          <w:rFonts w:hint="eastAsia"/>
          <w:lang w:val="fr-CH"/>
        </w:rPr>
        <w:t>增加用于官方发展援助的资源至关重要，回顾工业化国家保证将其国民生产总值的</w:t>
      </w:r>
      <w:r w:rsidRPr="004514A4">
        <w:rPr>
          <w:lang w:val="fr-CH"/>
        </w:rPr>
        <w:t>0.7%</w:t>
      </w:r>
      <w:r w:rsidRPr="004514A4">
        <w:rPr>
          <w:rFonts w:hint="eastAsia"/>
          <w:lang w:val="fr-CH"/>
        </w:rPr>
        <w:t>用于官方发展援助，并确认需要提供新的和额外的资源，资助发展中国家的发展方案，</w:t>
      </w:r>
    </w:p>
    <w:p w:rsidR="004514A4" w:rsidRPr="004514A4" w:rsidRDefault="004514A4" w:rsidP="004514A4">
      <w:pPr>
        <w:pStyle w:val="SingleTxtGC"/>
        <w:rPr>
          <w:lang w:val="fr-CH"/>
        </w:rPr>
      </w:pPr>
      <w:r w:rsidRPr="004514A4">
        <w:rPr>
          <w:lang w:val="fr-CH"/>
        </w:rPr>
        <w:tab/>
      </w:r>
      <w:r w:rsidRPr="00B2316A">
        <w:rPr>
          <w:rFonts w:ascii="Time New Roman" w:eastAsia="楷体" w:hAnsi="Time New Roman" w:hint="eastAsia"/>
          <w:lang w:val="fr-CH"/>
        </w:rPr>
        <w:t>申明</w:t>
      </w:r>
      <w:r w:rsidRPr="004514A4">
        <w:rPr>
          <w:rFonts w:hint="eastAsia"/>
          <w:lang w:val="fr-CH"/>
        </w:rPr>
        <w:t>实现可持续发展目标和落实发展权的工作，要求本着社会责任感和国际团结的精神，采取更加开明的方针、思维和行动，</w:t>
      </w:r>
    </w:p>
    <w:p w:rsidR="004514A4" w:rsidRPr="004514A4" w:rsidRDefault="004514A4" w:rsidP="004514A4">
      <w:pPr>
        <w:pStyle w:val="SingleTxtGC"/>
        <w:rPr>
          <w:lang w:val="fr-CH"/>
        </w:rPr>
      </w:pPr>
      <w:r w:rsidRPr="004514A4">
        <w:rPr>
          <w:lang w:val="fr-CH"/>
        </w:rPr>
        <w:tab/>
      </w:r>
      <w:r w:rsidRPr="00B2316A">
        <w:rPr>
          <w:rFonts w:ascii="Time New Roman" w:eastAsia="楷体" w:hAnsi="Time New Roman" w:hint="eastAsia"/>
          <w:lang w:val="fr-CH"/>
        </w:rPr>
        <w:t>决心</w:t>
      </w:r>
      <w:r w:rsidRPr="004514A4">
        <w:rPr>
          <w:rFonts w:hint="eastAsia"/>
          <w:lang w:val="fr-CH"/>
        </w:rPr>
        <w:t>在国际社会的承诺方面迈出新的步伐，加大国际合作和团结的力度，坚持不懈地作出努力，争取在人权方面取得重大进展，</w:t>
      </w:r>
    </w:p>
    <w:p w:rsidR="004514A4" w:rsidRPr="004514A4" w:rsidRDefault="004514A4" w:rsidP="004514A4">
      <w:pPr>
        <w:pStyle w:val="SingleTxtGC"/>
        <w:rPr>
          <w:lang w:val="fr-CH"/>
        </w:rPr>
      </w:pPr>
      <w:r w:rsidRPr="004514A4">
        <w:rPr>
          <w:lang w:val="fr-CH"/>
        </w:rPr>
        <w:tab/>
      </w:r>
      <w:r w:rsidRPr="00B2316A">
        <w:rPr>
          <w:rFonts w:ascii="Time New Roman" w:eastAsia="楷体" w:hAnsi="Time New Roman" w:hint="eastAsia"/>
          <w:lang w:val="fr-CH"/>
        </w:rPr>
        <w:t>坚信</w:t>
      </w:r>
      <w:r w:rsidRPr="004514A4">
        <w:rPr>
          <w:rFonts w:hint="eastAsia"/>
          <w:lang w:val="fr-CH"/>
        </w:rPr>
        <w:t>必须建立新的、公平的全球性伙伴关系纽带，建立代际团结，使人类得以永久繁衍生息，</w:t>
      </w:r>
    </w:p>
    <w:p w:rsidR="004514A4" w:rsidRPr="004514A4" w:rsidRDefault="004514A4" w:rsidP="004514A4">
      <w:pPr>
        <w:pStyle w:val="SingleTxtGC"/>
        <w:rPr>
          <w:lang w:val="fr-CH"/>
        </w:rPr>
      </w:pPr>
      <w:r w:rsidRPr="004514A4">
        <w:rPr>
          <w:lang w:val="fr-CH"/>
        </w:rPr>
        <w:tab/>
      </w:r>
      <w:r w:rsidRPr="00B2316A">
        <w:rPr>
          <w:rFonts w:ascii="Time New Roman" w:eastAsia="楷体" w:hAnsi="Time New Roman" w:hint="eastAsia"/>
          <w:lang w:val="fr-CH"/>
        </w:rPr>
        <w:t>决心</w:t>
      </w:r>
      <w:r w:rsidRPr="004514A4">
        <w:rPr>
          <w:rFonts w:hint="eastAsia"/>
          <w:lang w:val="fr-CH"/>
        </w:rPr>
        <w:t>努力确保当代人充分认识到自己对子孙后代的责任，确保今世后代都能生活在一个更美好的世界，</w:t>
      </w:r>
    </w:p>
    <w:p w:rsidR="004514A4" w:rsidRPr="004514A4" w:rsidRDefault="004514A4" w:rsidP="004514A4">
      <w:pPr>
        <w:pStyle w:val="SingleTxtGC"/>
        <w:rPr>
          <w:lang w:val="fr-CH"/>
        </w:rPr>
      </w:pPr>
      <w:r w:rsidRPr="004514A4">
        <w:rPr>
          <w:lang w:val="fr-CH"/>
        </w:rPr>
        <w:tab/>
        <w:t xml:space="preserve">1.  </w:t>
      </w:r>
      <w:r w:rsidRPr="00B2316A">
        <w:rPr>
          <w:rFonts w:ascii="Time New Roman" w:eastAsia="楷体" w:hAnsi="Time New Roman" w:hint="eastAsia"/>
          <w:lang w:val="fr-CH"/>
        </w:rPr>
        <w:t>重申</w:t>
      </w:r>
      <w:r w:rsidRPr="004514A4">
        <w:rPr>
          <w:rFonts w:hint="eastAsia"/>
          <w:lang w:val="fr-CH"/>
        </w:rPr>
        <w:t>各国国家元首和政府首脑在千年首脑会议上通过宣言承认，团结对二十一世纪的国际关系具有根本的价值，表示必须根据公平和社会正义的基本原则，应对各种全球性挑战，公平承担代价和负担，处境艰难或得益最少的人有权得到得益最多者的帮助；</w:t>
      </w:r>
    </w:p>
    <w:p w:rsidR="004514A4" w:rsidRPr="004514A4" w:rsidRDefault="004514A4" w:rsidP="004514A4">
      <w:pPr>
        <w:pStyle w:val="SingleTxtGC"/>
        <w:rPr>
          <w:lang w:val="fr-CH"/>
        </w:rPr>
      </w:pPr>
      <w:r w:rsidRPr="004514A4">
        <w:rPr>
          <w:lang w:val="fr-CH"/>
        </w:rPr>
        <w:tab/>
        <w:t xml:space="preserve">2.  </w:t>
      </w:r>
      <w:r w:rsidRPr="00B2316A">
        <w:rPr>
          <w:rFonts w:ascii="Time New Roman" w:eastAsia="楷体" w:hAnsi="Time New Roman" w:hint="eastAsia"/>
          <w:lang w:val="fr-CH"/>
        </w:rPr>
        <w:t>又重申</w:t>
      </w:r>
      <w:r w:rsidRPr="004514A4">
        <w:rPr>
          <w:rFonts w:hint="eastAsia"/>
          <w:lang w:val="fr-CH"/>
        </w:rPr>
        <w:t>国际团结并不仅仅是国际援助与合作、救助、慈善或人道主义援助；它是一项更为宽泛的概念和原则，包括可持续的国际关系</w:t>
      </w:r>
      <w:r w:rsidR="003B6B3A" w:rsidRPr="003B6B3A">
        <w:rPr>
          <w:rFonts w:hint="eastAsia"/>
          <w:spacing w:val="-50"/>
          <w:lang w:val="fr-CH"/>
        </w:rPr>
        <w:t>―</w:t>
      </w:r>
      <w:r w:rsidR="003B6B3A" w:rsidRPr="003B6B3A">
        <w:rPr>
          <w:rFonts w:hint="eastAsia"/>
          <w:lang w:val="fr-CH"/>
        </w:rPr>
        <w:t>―</w:t>
      </w:r>
      <w:r w:rsidRPr="004514A4">
        <w:rPr>
          <w:rFonts w:hint="eastAsia"/>
          <w:lang w:val="fr-CH"/>
        </w:rPr>
        <w:t>特别是国际经济关系、国际社会所有成员和平共处、平等伙伴关系以及公平分配利益和负担；</w:t>
      </w:r>
    </w:p>
    <w:p w:rsidR="004514A4" w:rsidRPr="004514A4" w:rsidRDefault="004514A4" w:rsidP="004514A4">
      <w:pPr>
        <w:pStyle w:val="SingleTxtGC"/>
        <w:rPr>
          <w:lang w:val="fr-CH"/>
        </w:rPr>
      </w:pPr>
      <w:r w:rsidRPr="004514A4">
        <w:rPr>
          <w:lang w:val="fr-CH"/>
        </w:rPr>
        <w:tab/>
        <w:t xml:space="preserve">3.  </w:t>
      </w:r>
      <w:r w:rsidRPr="00B2316A">
        <w:rPr>
          <w:rFonts w:ascii="Time New Roman" w:eastAsia="楷体" w:hAnsi="Time New Roman" w:hint="eastAsia"/>
          <w:lang w:val="fr-CH"/>
        </w:rPr>
        <w:t>再次表示</w:t>
      </w:r>
      <w:r w:rsidRPr="004514A4">
        <w:rPr>
          <w:rFonts w:hint="eastAsia"/>
          <w:lang w:val="fr-CH"/>
        </w:rPr>
        <w:t>决心加强国际合作，推动解决当今世界的问题，创造条件，确保子孙后代的需要和利益不会因为之前留下的负担而受到损害，并给子孙后代留下一个更美好的世界；</w:t>
      </w:r>
    </w:p>
    <w:p w:rsidR="004514A4" w:rsidRPr="004514A4" w:rsidRDefault="004514A4" w:rsidP="004514A4">
      <w:pPr>
        <w:pStyle w:val="SingleTxtGC"/>
        <w:rPr>
          <w:lang w:val="fr-CH"/>
        </w:rPr>
      </w:pPr>
      <w:r w:rsidRPr="004514A4">
        <w:rPr>
          <w:lang w:val="fr-CH"/>
        </w:rPr>
        <w:tab/>
        <w:t xml:space="preserve">4.  </w:t>
      </w:r>
      <w:r w:rsidRPr="00B2316A">
        <w:rPr>
          <w:rFonts w:ascii="Time New Roman" w:eastAsia="楷体" w:hAnsi="Time New Roman" w:hint="eastAsia"/>
          <w:lang w:val="fr-CH"/>
        </w:rPr>
        <w:t>重申</w:t>
      </w:r>
      <w:r w:rsidRPr="004514A4">
        <w:rPr>
          <w:rFonts w:hint="eastAsia"/>
          <w:lang w:val="fr-CH"/>
        </w:rPr>
        <w:t>促进国际合作是各国的义务，在开展合作时不应附加任何条件，而应以相互尊重为基础，充分遵守《联合国宪章》的原则和宗旨，尤其是尊重各国的主权，同时顾及各国的优先事项；</w:t>
      </w:r>
    </w:p>
    <w:p w:rsidR="004514A4" w:rsidRPr="004514A4" w:rsidRDefault="004514A4" w:rsidP="004514A4">
      <w:pPr>
        <w:pStyle w:val="SingleTxtGC"/>
        <w:rPr>
          <w:lang w:val="fr-CH"/>
        </w:rPr>
      </w:pPr>
      <w:r w:rsidRPr="004514A4">
        <w:rPr>
          <w:lang w:val="fr-CH"/>
        </w:rPr>
        <w:tab/>
        <w:t xml:space="preserve">5.  </w:t>
      </w:r>
      <w:r w:rsidRPr="00B2316A">
        <w:rPr>
          <w:rFonts w:ascii="Time New Roman" w:eastAsia="楷体" w:hAnsi="Time New Roman" w:hint="eastAsia"/>
          <w:lang w:val="fr-CH"/>
        </w:rPr>
        <w:t>确认</w:t>
      </w:r>
      <w:r w:rsidRPr="004514A4">
        <w:rPr>
          <w:rFonts w:hint="eastAsia"/>
          <w:lang w:val="fr-CH"/>
        </w:rPr>
        <w:t>国际团结应成为支撑当代国际法的一项新基本原则；</w:t>
      </w:r>
    </w:p>
    <w:p w:rsidR="004514A4" w:rsidRPr="004514A4" w:rsidRDefault="004514A4" w:rsidP="004514A4">
      <w:pPr>
        <w:pStyle w:val="SingleTxtGC"/>
        <w:rPr>
          <w:lang w:val="fr-CH"/>
        </w:rPr>
      </w:pPr>
      <w:r w:rsidRPr="004514A4">
        <w:rPr>
          <w:lang w:val="fr-CH"/>
        </w:rPr>
        <w:tab/>
        <w:t xml:space="preserve">6.  </w:t>
      </w:r>
      <w:r w:rsidRPr="00B2316A">
        <w:rPr>
          <w:rFonts w:ascii="Time New Roman" w:eastAsia="楷体" w:hAnsi="Time New Roman" w:hint="eastAsia"/>
          <w:lang w:val="fr-CH"/>
        </w:rPr>
        <w:t>又确认</w:t>
      </w:r>
      <w:r w:rsidRPr="004514A4">
        <w:rPr>
          <w:rFonts w:hint="eastAsia"/>
          <w:lang w:val="fr-CH"/>
        </w:rPr>
        <w:t>各国不论是单独还是集体、民间社会、各种全球性社会运动和无数善意的人们都表现出了巨大的团结精神，向他人伸出援助之手，并在各国、区域和国际上普遍奉行这种团结精神；</w:t>
      </w:r>
    </w:p>
    <w:p w:rsidR="004514A4" w:rsidRPr="004514A4" w:rsidRDefault="004514A4" w:rsidP="004514A4">
      <w:pPr>
        <w:pStyle w:val="SingleTxtGC"/>
        <w:rPr>
          <w:lang w:val="fr-CH"/>
        </w:rPr>
      </w:pPr>
      <w:r w:rsidRPr="004514A4">
        <w:rPr>
          <w:lang w:val="fr-CH"/>
        </w:rPr>
        <w:tab/>
        <w:t xml:space="preserve">7.  </w:t>
      </w:r>
      <w:r w:rsidRPr="00B2316A">
        <w:rPr>
          <w:rFonts w:ascii="Time New Roman" w:eastAsia="楷体" w:hAnsi="Time New Roman" w:hint="eastAsia"/>
          <w:lang w:val="fr-CH"/>
        </w:rPr>
        <w:t>承认</w:t>
      </w:r>
      <w:r w:rsidRPr="004514A4">
        <w:rPr>
          <w:rFonts w:hint="eastAsia"/>
          <w:lang w:val="fr-CH"/>
        </w:rPr>
        <w:t>各国和其他行为者更加需要同心协力，团结一致，共同采取行动；</w:t>
      </w:r>
    </w:p>
    <w:p w:rsidR="004514A4" w:rsidRPr="004514A4" w:rsidRDefault="004514A4" w:rsidP="004514A4">
      <w:pPr>
        <w:pStyle w:val="SingleTxtGC"/>
        <w:rPr>
          <w:lang w:val="fr-CH"/>
        </w:rPr>
      </w:pPr>
      <w:r w:rsidRPr="004514A4">
        <w:rPr>
          <w:lang w:val="fr-CH"/>
        </w:rPr>
        <w:lastRenderedPageBreak/>
        <w:tab/>
        <w:t xml:space="preserve">8.  </w:t>
      </w:r>
      <w:r w:rsidRPr="00B2316A">
        <w:rPr>
          <w:rFonts w:ascii="Time New Roman" w:eastAsia="楷体" w:hAnsi="Time New Roman" w:hint="eastAsia"/>
          <w:lang w:val="fr-CH"/>
        </w:rPr>
        <w:t>欢迎</w:t>
      </w:r>
      <w:r w:rsidRPr="004514A4">
        <w:rPr>
          <w:rFonts w:hint="eastAsia"/>
          <w:lang w:val="fr-CH"/>
        </w:rPr>
        <w:t>人权与国际团结问题独立专家提交的报告</w:t>
      </w:r>
      <w:r w:rsidRPr="004514A4">
        <w:rPr>
          <w:vertAlign w:val="superscript"/>
          <w:lang w:val="fr-CH"/>
        </w:rPr>
        <w:footnoteReference w:id="3"/>
      </w:r>
      <w:r w:rsidRPr="004514A4">
        <w:rPr>
          <w:vertAlign w:val="superscript"/>
          <w:lang w:val="fr-CH"/>
        </w:rPr>
        <w:t xml:space="preserve"> </w:t>
      </w:r>
      <w:r w:rsidRPr="004514A4">
        <w:rPr>
          <w:rFonts w:hint="eastAsia"/>
          <w:lang w:val="fr-CH"/>
        </w:rPr>
        <w:t>及其开展的工作，包括起草《国际团结权宣言》草案；</w:t>
      </w:r>
    </w:p>
    <w:p w:rsidR="004514A4" w:rsidRPr="004514A4" w:rsidRDefault="004514A4" w:rsidP="004514A4">
      <w:pPr>
        <w:pStyle w:val="SingleTxtGC"/>
        <w:rPr>
          <w:lang w:val="fr-CH"/>
        </w:rPr>
      </w:pPr>
      <w:r w:rsidRPr="004514A4">
        <w:rPr>
          <w:lang w:val="fr-CH"/>
        </w:rPr>
        <w:tab/>
        <w:t xml:space="preserve">9.  </w:t>
      </w:r>
      <w:r w:rsidRPr="00B2316A">
        <w:rPr>
          <w:rFonts w:ascii="Time New Roman" w:eastAsia="楷体" w:hAnsi="Time New Roman" w:hint="eastAsia"/>
          <w:lang w:val="fr-CH"/>
        </w:rPr>
        <w:t>决定</w:t>
      </w:r>
      <w:r w:rsidRPr="004514A4">
        <w:rPr>
          <w:rFonts w:hint="eastAsia"/>
          <w:lang w:val="fr-CH"/>
        </w:rPr>
        <w:t>将人权与国际团结问题独立专家的任务延长三年；</w:t>
      </w:r>
    </w:p>
    <w:p w:rsidR="004514A4" w:rsidRPr="004514A4" w:rsidRDefault="004514A4" w:rsidP="004514A4">
      <w:pPr>
        <w:pStyle w:val="SingleTxtGC"/>
        <w:rPr>
          <w:lang w:val="fr-CH"/>
        </w:rPr>
      </w:pPr>
      <w:r w:rsidRPr="004514A4">
        <w:rPr>
          <w:lang w:val="fr-CH"/>
        </w:rPr>
        <w:tab/>
        <w:t xml:space="preserve">10.  </w:t>
      </w:r>
      <w:r w:rsidRPr="00B2316A">
        <w:rPr>
          <w:rFonts w:ascii="Time New Roman" w:eastAsia="楷体" w:hAnsi="Time New Roman" w:hint="eastAsia"/>
          <w:lang w:val="fr-CH"/>
        </w:rPr>
        <w:t>请</w:t>
      </w:r>
      <w:r w:rsidRPr="004514A4">
        <w:rPr>
          <w:rFonts w:hint="eastAsia"/>
          <w:lang w:val="fr-CH"/>
        </w:rPr>
        <w:t>各国、联合国各机构、其他有关国际组织和非政府组织将各国人民和个人的国际团结权纳入其活动的主流，并配合独立专家履行任务，为任务负责人提供其所要求的一切资料；请各国认真考虑积极回应独立专家提出的访问本国的请求，以便独立专家能够切实履行任务；</w:t>
      </w:r>
    </w:p>
    <w:p w:rsidR="004514A4" w:rsidRPr="004514A4" w:rsidRDefault="004514A4" w:rsidP="004514A4">
      <w:pPr>
        <w:pStyle w:val="SingleTxtGC"/>
        <w:rPr>
          <w:lang w:val="fr-CH"/>
        </w:rPr>
      </w:pPr>
      <w:r w:rsidRPr="004514A4">
        <w:rPr>
          <w:lang w:val="fr-CH"/>
        </w:rPr>
        <w:tab/>
        <w:t xml:space="preserve">11.  </w:t>
      </w:r>
      <w:r w:rsidRPr="00E85027">
        <w:rPr>
          <w:rFonts w:ascii="Time New Roman" w:eastAsia="楷体" w:hAnsi="Time New Roman" w:hint="eastAsia"/>
          <w:lang w:val="fr-CH"/>
        </w:rPr>
        <w:t>请</w:t>
      </w:r>
      <w:r w:rsidRPr="004514A4">
        <w:rPr>
          <w:rFonts w:hint="eastAsia"/>
          <w:lang w:val="fr-CH"/>
        </w:rPr>
        <w:t>独立专家继续参加有关国际论坛和重大活动，宣传国际团结对实现《</w:t>
      </w:r>
      <w:r w:rsidRPr="004514A4">
        <w:rPr>
          <w:lang w:val="fr-CH"/>
        </w:rPr>
        <w:t>2030</w:t>
      </w:r>
      <w:r w:rsidRPr="004514A4">
        <w:rPr>
          <w:rFonts w:hint="eastAsia"/>
          <w:lang w:val="fr-CH"/>
        </w:rPr>
        <w:t>年可持续发展议程》</w:t>
      </w:r>
      <w:r w:rsidRPr="004514A4">
        <w:rPr>
          <w:rFonts w:hint="eastAsia"/>
          <w:lang w:val="en-GB"/>
        </w:rPr>
        <w:t>，</w:t>
      </w:r>
      <w:r w:rsidRPr="004514A4">
        <w:rPr>
          <w:rFonts w:hint="eastAsia"/>
          <w:lang w:val="fr-CH"/>
        </w:rPr>
        <w:t>特别是与经济、社会和气候问题有关的目标的重要性；请各会员国、国际组织、联合国机构和其他有关组织为独立专家切实参与这类国际论坛和重大活动提供便利；</w:t>
      </w:r>
    </w:p>
    <w:p w:rsidR="004514A4" w:rsidRPr="004514A4" w:rsidRDefault="004514A4" w:rsidP="004514A4">
      <w:pPr>
        <w:pStyle w:val="SingleTxtGC"/>
        <w:rPr>
          <w:lang w:val="fr-CH"/>
        </w:rPr>
      </w:pPr>
      <w:r w:rsidRPr="004514A4">
        <w:rPr>
          <w:lang w:val="fr-CH"/>
        </w:rPr>
        <w:tab/>
        <w:t xml:space="preserve">12.  </w:t>
      </w:r>
      <w:r w:rsidRPr="00E85027">
        <w:rPr>
          <w:rFonts w:ascii="Time New Roman" w:eastAsia="楷体" w:hAnsi="Time New Roman" w:hint="eastAsia"/>
          <w:lang w:val="fr-CH"/>
        </w:rPr>
        <w:t>请</w:t>
      </w:r>
      <w:r w:rsidRPr="004514A4">
        <w:rPr>
          <w:rFonts w:hint="eastAsia"/>
          <w:lang w:val="fr-CH"/>
        </w:rPr>
        <w:t>秘书长和联合国人权事务高级专员为独立专家切实履行任务提供一切必要的人力和财政资源；</w:t>
      </w:r>
    </w:p>
    <w:p w:rsidR="004514A4" w:rsidRPr="004514A4" w:rsidRDefault="004514A4" w:rsidP="004514A4">
      <w:pPr>
        <w:pStyle w:val="SingleTxtGC"/>
        <w:rPr>
          <w:lang w:val="fr-CH"/>
        </w:rPr>
      </w:pPr>
      <w:r w:rsidRPr="004514A4">
        <w:rPr>
          <w:lang w:val="fr-CH"/>
        </w:rPr>
        <w:tab/>
        <w:t xml:space="preserve">13.  </w:t>
      </w:r>
      <w:r w:rsidRPr="00E85027">
        <w:rPr>
          <w:rFonts w:ascii="Time New Roman" w:eastAsia="楷体" w:hAnsi="Time New Roman" w:hint="eastAsia"/>
          <w:lang w:val="fr-CH"/>
        </w:rPr>
        <w:t>再次请</w:t>
      </w:r>
      <w:r w:rsidRPr="004514A4">
        <w:rPr>
          <w:rFonts w:hint="eastAsia"/>
          <w:lang w:val="fr-CH"/>
        </w:rPr>
        <w:t>独立专家在履行任务的过程中，考虑到经济、社会和气候领域所有联合国大型会议和其他全球首脑会议以及部长级会议的成果，并继续征求各国政府、联合国机构、其他有关国际组织和非政府组织的意见和书面材料；</w:t>
      </w:r>
    </w:p>
    <w:p w:rsidR="004514A4" w:rsidRPr="004514A4" w:rsidRDefault="004514A4" w:rsidP="004514A4">
      <w:pPr>
        <w:pStyle w:val="SingleTxtGC"/>
        <w:rPr>
          <w:lang w:val="fr-CH"/>
        </w:rPr>
      </w:pPr>
      <w:r w:rsidRPr="004514A4">
        <w:rPr>
          <w:lang w:val="fr-CH"/>
        </w:rPr>
        <w:tab/>
        <w:t xml:space="preserve">14.  </w:t>
      </w:r>
      <w:r w:rsidRPr="00E85027">
        <w:rPr>
          <w:rFonts w:ascii="Time New Roman" w:eastAsia="楷体" w:hAnsi="Time New Roman" w:hint="eastAsia"/>
          <w:lang w:val="fr-CH"/>
        </w:rPr>
        <w:t>请</w:t>
      </w:r>
      <w:r w:rsidRPr="004514A4">
        <w:rPr>
          <w:rFonts w:hint="eastAsia"/>
          <w:lang w:val="fr-CH"/>
        </w:rPr>
        <w:t>独立专家根据人权理事会和大会各自的工作方案定期向其提出报告；</w:t>
      </w:r>
    </w:p>
    <w:p w:rsidR="004514A4" w:rsidRPr="00E85027" w:rsidRDefault="004514A4" w:rsidP="004514A4">
      <w:pPr>
        <w:pStyle w:val="SingleTxtGC"/>
        <w:rPr>
          <w:rFonts w:hint="eastAsia"/>
        </w:rPr>
      </w:pPr>
      <w:r w:rsidRPr="004514A4">
        <w:rPr>
          <w:lang w:val="fr-CH"/>
        </w:rPr>
        <w:tab/>
        <w:t xml:space="preserve">15.  </w:t>
      </w:r>
      <w:r w:rsidRPr="00E85027">
        <w:rPr>
          <w:rFonts w:ascii="Time New Roman" w:eastAsia="楷体" w:hAnsi="Time New Roman" w:hint="eastAsia"/>
          <w:lang w:val="fr-CH"/>
        </w:rPr>
        <w:t>决定</w:t>
      </w:r>
      <w:r w:rsidRPr="004514A4">
        <w:rPr>
          <w:rFonts w:hint="eastAsia"/>
          <w:lang w:val="fr-CH"/>
        </w:rPr>
        <w:t>在同一议程项目下继续审议此事。</w:t>
      </w:r>
    </w:p>
    <w:p w:rsidR="004514A4" w:rsidRPr="00E85027" w:rsidRDefault="004514A4" w:rsidP="00E85027">
      <w:pPr>
        <w:pStyle w:val="SingleTxtGC"/>
        <w:jc w:val="right"/>
        <w:rPr>
          <w:rFonts w:ascii="Time New Roman" w:eastAsia="楷体" w:hAnsi="Time New Roman"/>
          <w:lang w:val="fr-CH"/>
        </w:rPr>
      </w:pPr>
      <w:r w:rsidRPr="00E85027">
        <w:rPr>
          <w:rFonts w:ascii="Time New Roman" w:eastAsia="楷体" w:hAnsi="Time New Roman" w:hint="eastAsia"/>
          <w:lang w:val="fr-CH"/>
        </w:rPr>
        <w:t>2017</w:t>
      </w:r>
      <w:r w:rsidRPr="00E85027">
        <w:rPr>
          <w:rFonts w:ascii="Time New Roman" w:eastAsia="楷体" w:hAnsi="Time New Roman" w:hint="eastAsia"/>
          <w:lang w:val="fr-CH"/>
        </w:rPr>
        <w:t>年</w:t>
      </w:r>
      <w:r w:rsidRPr="00E85027">
        <w:rPr>
          <w:rFonts w:ascii="Time New Roman" w:eastAsia="楷体" w:hAnsi="Time New Roman" w:hint="eastAsia"/>
          <w:lang w:val="fr-CH"/>
        </w:rPr>
        <w:t>6</w:t>
      </w:r>
      <w:r w:rsidRPr="00E85027">
        <w:rPr>
          <w:rFonts w:ascii="Time New Roman" w:eastAsia="楷体" w:hAnsi="Time New Roman" w:hint="eastAsia"/>
          <w:lang w:val="fr-CH"/>
        </w:rPr>
        <w:t>月</w:t>
      </w:r>
      <w:r w:rsidRPr="00E85027">
        <w:rPr>
          <w:rFonts w:ascii="Time New Roman" w:eastAsia="楷体" w:hAnsi="Time New Roman" w:hint="eastAsia"/>
          <w:lang w:val="fr-CH"/>
        </w:rPr>
        <w:t>22</w:t>
      </w:r>
      <w:r w:rsidRPr="00E85027">
        <w:rPr>
          <w:rFonts w:ascii="Time New Roman" w:eastAsia="楷体" w:hAnsi="Time New Roman" w:hint="eastAsia"/>
          <w:lang w:val="fr-CH"/>
        </w:rPr>
        <w:t>日</w:t>
      </w:r>
      <w:r w:rsidRPr="00E85027">
        <w:rPr>
          <w:rFonts w:ascii="Time New Roman" w:eastAsia="楷体" w:hAnsi="Time New Roman"/>
          <w:lang w:val="fr-CH"/>
        </w:rPr>
        <w:br/>
      </w:r>
      <w:r w:rsidRPr="00E85027">
        <w:rPr>
          <w:rFonts w:ascii="Time New Roman" w:eastAsia="楷体" w:hAnsi="Time New Roman" w:hint="eastAsia"/>
          <w:lang w:val="fr-CH"/>
        </w:rPr>
        <w:t>第</w:t>
      </w:r>
      <w:r w:rsidRPr="00E85027">
        <w:rPr>
          <w:rFonts w:ascii="Time New Roman" w:eastAsia="楷体" w:hAnsi="Time New Roman"/>
          <w:lang w:val="fr-CH"/>
        </w:rPr>
        <w:t>34</w:t>
      </w:r>
      <w:r w:rsidRPr="00E85027">
        <w:rPr>
          <w:rFonts w:ascii="Time New Roman" w:eastAsia="楷体" w:hAnsi="Time New Roman" w:hint="eastAsia"/>
          <w:lang w:val="fr-CH"/>
        </w:rPr>
        <w:t>次会议</w:t>
      </w:r>
    </w:p>
    <w:p w:rsidR="004514A4" w:rsidRPr="004514A4" w:rsidRDefault="004514A4" w:rsidP="004514A4">
      <w:pPr>
        <w:pStyle w:val="SingleTxtGC"/>
        <w:rPr>
          <w:lang w:val="en-GB"/>
        </w:rPr>
      </w:pPr>
      <w:r w:rsidRPr="004514A4">
        <w:rPr>
          <w:lang w:val="en-GB"/>
        </w:rPr>
        <w:t>[</w:t>
      </w:r>
      <w:r w:rsidRPr="004514A4">
        <w:rPr>
          <w:rFonts w:hint="eastAsia"/>
          <w:lang w:val="en-GB"/>
        </w:rPr>
        <w:t>经记录表决，以</w:t>
      </w:r>
      <w:r w:rsidRPr="004514A4">
        <w:rPr>
          <w:rFonts w:hint="eastAsia"/>
          <w:lang w:val="en-GB"/>
        </w:rPr>
        <w:t>3</w:t>
      </w:r>
      <w:r w:rsidRPr="004514A4">
        <w:rPr>
          <w:lang w:val="en-GB"/>
        </w:rPr>
        <w:t>2</w:t>
      </w:r>
      <w:r w:rsidRPr="004514A4">
        <w:rPr>
          <w:rFonts w:hint="eastAsia"/>
          <w:lang w:val="en-GB"/>
        </w:rPr>
        <w:t>票对</w:t>
      </w:r>
      <w:r w:rsidRPr="004514A4">
        <w:rPr>
          <w:rFonts w:hint="eastAsia"/>
          <w:lang w:val="en-GB"/>
        </w:rPr>
        <w:t>1</w:t>
      </w:r>
      <w:r w:rsidRPr="004514A4">
        <w:rPr>
          <w:lang w:val="en-GB"/>
        </w:rPr>
        <w:t>5</w:t>
      </w:r>
      <w:r w:rsidRPr="004514A4">
        <w:rPr>
          <w:rFonts w:hint="eastAsia"/>
          <w:lang w:val="en-GB"/>
        </w:rPr>
        <w:t>票、</w:t>
      </w:r>
      <w:r w:rsidRPr="004514A4">
        <w:rPr>
          <w:lang w:val="en-GB"/>
        </w:rPr>
        <w:t>0</w:t>
      </w:r>
      <w:r w:rsidRPr="004514A4">
        <w:rPr>
          <w:rFonts w:hint="eastAsia"/>
          <w:lang w:val="en-GB"/>
        </w:rPr>
        <w:t>票弃权获得通过。表决情况如下：</w:t>
      </w:r>
    </w:p>
    <w:p w:rsidR="00E85027" w:rsidRDefault="00E85027">
      <w:pPr>
        <w:pStyle w:val="SingleTxtGC"/>
        <w:ind w:left="1565"/>
      </w:pPr>
      <w:r w:rsidRPr="00694083">
        <w:rPr>
          <w:rFonts w:eastAsia="楷体_GB2312" w:hint="eastAsia"/>
        </w:rPr>
        <w:t>赞成</w:t>
      </w:r>
      <w:r w:rsidRPr="00694083">
        <w:rPr>
          <w:rFonts w:hint="eastAsia"/>
        </w:rPr>
        <w:t>：</w:t>
      </w:r>
    </w:p>
    <w:p w:rsidR="00E85027" w:rsidRPr="00694083" w:rsidRDefault="00E85027">
      <w:pPr>
        <w:pStyle w:val="SingleTxtGC"/>
        <w:ind w:left="1996"/>
      </w:pPr>
      <w:r w:rsidRPr="00E85027">
        <w:rPr>
          <w:rFonts w:hint="eastAsia"/>
        </w:rPr>
        <w:t>孟加拉国、多民族玻利维亚国、博茨瓦纳、巴西、布隆迪、中国、刚果、科特迪瓦、古巴、厄瓜多尔、埃及、萨尔瓦多、埃塞俄比亚、加纳、印度、印度尼西亚、伊拉克、肯尼亚、吉尔吉斯斯坦、蒙古、尼日利亚、巴拿马、巴拉圭、菲律宾、卡塔尔、卢旺达、沙特阿拉伯、南非、多哥、突尼斯、阿拉伯联合酋长国、委内瑞拉玻利瓦尔共和国</w:t>
      </w:r>
    </w:p>
    <w:p w:rsidR="00E85027" w:rsidRDefault="00E85027">
      <w:pPr>
        <w:pStyle w:val="SingleTxtGC"/>
        <w:ind w:left="1565"/>
      </w:pPr>
      <w:r w:rsidRPr="00694083">
        <w:rPr>
          <w:rFonts w:eastAsia="楷体_GB2312" w:hint="eastAsia"/>
        </w:rPr>
        <w:t>反对</w:t>
      </w:r>
      <w:r w:rsidRPr="00694083">
        <w:rPr>
          <w:rFonts w:hint="eastAsia"/>
        </w:rPr>
        <w:t>：</w:t>
      </w:r>
    </w:p>
    <w:p w:rsidR="00E85027" w:rsidRPr="00694083" w:rsidRDefault="00E85027">
      <w:pPr>
        <w:pStyle w:val="SingleTxtGC"/>
        <w:ind w:left="1996"/>
      </w:pPr>
      <w:r w:rsidRPr="00E85027">
        <w:rPr>
          <w:rFonts w:hint="eastAsia"/>
        </w:rPr>
        <w:t>阿尔巴尼亚、比利时、克罗地亚、格鲁吉亚、德国、匈牙利、日本、拉脱维亚、荷兰、葡萄牙、大韩民国、斯洛文尼亚、瑞士、大不列颠及北爱尔兰联合王国、美利坚合众国</w:t>
      </w:r>
      <w:r w:rsidRPr="00E85027">
        <w:rPr>
          <w:rFonts w:hint="eastAsia"/>
        </w:rPr>
        <w:t>]</w:t>
      </w:r>
    </w:p>
    <w:p w:rsidR="004514A4" w:rsidRDefault="004514A4" w:rsidP="004514A4">
      <w:pPr>
        <w:pStyle w:val="SingleTxtGC"/>
        <w:rPr>
          <w:rFonts w:eastAsia="楷体_GB2312"/>
        </w:rPr>
      </w:pPr>
    </w:p>
    <w:p w:rsidR="00245605" w:rsidRPr="002D6A9C" w:rsidRDefault="0024560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245605" w:rsidRPr="004514A4" w:rsidRDefault="00245605" w:rsidP="004514A4">
      <w:pPr>
        <w:pStyle w:val="SingleTxtGC"/>
        <w:rPr>
          <w:rFonts w:hint="eastAsia"/>
          <w:lang w:val="en-GB"/>
        </w:rPr>
      </w:pPr>
    </w:p>
    <w:sectPr w:rsidR="00245605" w:rsidRPr="004514A4"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4BA" w:rsidRPr="000D319F" w:rsidRDefault="003874BA" w:rsidP="000D319F">
      <w:pPr>
        <w:pStyle w:val="af0"/>
        <w:spacing w:after="240"/>
        <w:ind w:left="907"/>
        <w:rPr>
          <w:rFonts w:asciiTheme="majorBidi" w:eastAsia="宋体" w:hAnsiTheme="majorBidi" w:cstheme="majorBidi"/>
          <w:sz w:val="21"/>
          <w:szCs w:val="21"/>
          <w:lang w:val="en-US"/>
        </w:rPr>
      </w:pPr>
    </w:p>
    <w:p w:rsidR="003874BA" w:rsidRPr="000D319F" w:rsidRDefault="003874B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874BA" w:rsidRPr="000D319F" w:rsidRDefault="003874BA" w:rsidP="000D319F">
      <w:pPr>
        <w:pStyle w:val="af0"/>
      </w:pPr>
    </w:p>
  </w:endnote>
  <w:endnote w:type="continuationNotice" w:id="1">
    <w:p w:rsidR="003874BA" w:rsidRDefault="003874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A4" w:rsidRPr="004514A4" w:rsidRDefault="004514A4" w:rsidP="004514A4">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724DA6">
      <w:rPr>
        <w:rStyle w:val="af2"/>
        <w:noProof/>
      </w:rPr>
      <w:t>2</w:t>
    </w:r>
    <w:r>
      <w:rPr>
        <w:rStyle w:val="af2"/>
      </w:rPr>
      <w:fldChar w:fldCharType="end"/>
    </w:r>
    <w:r>
      <w:rPr>
        <w:rStyle w:val="af2"/>
      </w:rPr>
      <w:tab/>
    </w:r>
    <w:r w:rsidRPr="004514A4">
      <w:rPr>
        <w:rStyle w:val="af2"/>
        <w:b w:val="0"/>
        <w:snapToGrid w:val="0"/>
        <w:sz w:val="16"/>
      </w:rPr>
      <w:t>GE.17-11519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A4" w:rsidRPr="004514A4" w:rsidRDefault="004514A4" w:rsidP="004514A4">
    <w:pPr>
      <w:pStyle w:val="af0"/>
      <w:tabs>
        <w:tab w:val="right" w:pos="9638"/>
      </w:tabs>
      <w:rPr>
        <w:rStyle w:val="af2"/>
      </w:rPr>
    </w:pPr>
    <w:r>
      <w:t>GE.17-11519</w:t>
    </w:r>
    <w:r>
      <w:tab/>
    </w:r>
    <w:r>
      <w:rPr>
        <w:rStyle w:val="af2"/>
      </w:rPr>
      <w:fldChar w:fldCharType="begin"/>
    </w:r>
    <w:r>
      <w:rPr>
        <w:rStyle w:val="af2"/>
      </w:rPr>
      <w:instrText xml:space="preserve"> PAGE  \* MERGEFORMAT </w:instrText>
    </w:r>
    <w:r>
      <w:rPr>
        <w:rStyle w:val="af2"/>
      </w:rPr>
      <w:fldChar w:fldCharType="separate"/>
    </w:r>
    <w:r w:rsidR="00724DA6">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B4347" w:rsidRDefault="004514A4" w:rsidP="00487939">
    <w:pPr>
      <w:pStyle w:val="af0"/>
      <w:tabs>
        <w:tab w:val="left" w:pos="1701"/>
        <w:tab w:val="left" w:pos="2552"/>
        <w:tab w:val="left" w:pos="8448"/>
      </w:tabs>
      <w:spacing w:before="360"/>
      <w:rPr>
        <w:rFonts w:eastAsiaTheme="minorEastAsia"/>
        <w:b/>
        <w:sz w:val="21"/>
        <w:lang w:eastAsia="zh-CN"/>
      </w:rPr>
    </w:pPr>
    <w:r>
      <w:rPr>
        <w:sz w:val="20"/>
        <w:lang w:eastAsia="zh-CN"/>
      </w:rPr>
      <w:t>GE.17-11519</w:t>
    </w:r>
    <w:r w:rsidR="00731A42" w:rsidRPr="00EE277A">
      <w:rPr>
        <w:sz w:val="20"/>
        <w:lang w:eastAsia="zh-CN"/>
      </w:rPr>
      <w:t xml:space="preserve"> (C)</w:t>
    </w:r>
    <w:r w:rsidR="008B4347">
      <w:rPr>
        <w:sz w:val="20"/>
        <w:lang w:eastAsia="zh-CN"/>
      </w:rPr>
      <w:tab/>
    </w:r>
    <w:r w:rsidR="00245605">
      <w:rPr>
        <w:sz w:val="20"/>
        <w:lang w:eastAsia="zh-CN"/>
      </w:rPr>
      <w:t>1907</w:t>
    </w:r>
    <w:r w:rsidR="008B4347">
      <w:rPr>
        <w:sz w:val="20"/>
        <w:lang w:eastAsia="zh-CN"/>
      </w:rPr>
      <w:t>1</w:t>
    </w:r>
    <w:r w:rsidR="005C00B0">
      <w:rPr>
        <w:rFonts w:eastAsiaTheme="minorEastAsia"/>
        <w:sz w:val="20"/>
        <w:lang w:eastAsia="zh-CN"/>
      </w:rPr>
      <w:t>7</w:t>
    </w:r>
    <w:r w:rsidR="00731A42">
      <w:rPr>
        <w:sz w:val="20"/>
        <w:lang w:eastAsia="zh-CN"/>
      </w:rPr>
      <w:tab/>
    </w:r>
    <w:r w:rsidR="00245605">
      <w:rPr>
        <w:sz w:val="20"/>
        <w:lang w:eastAsia="zh-CN"/>
      </w:rPr>
      <w:t>0908</w:t>
    </w:r>
    <w:r w:rsidR="00731A42">
      <w:rPr>
        <w:sz w:val="20"/>
        <w:lang w:eastAsia="zh-CN"/>
      </w:rPr>
      <w:t>1</w:t>
    </w:r>
    <w:r w:rsidR="005C00B0">
      <w:rPr>
        <w:rFonts w:eastAsiaTheme="minorEastAsia"/>
        <w:sz w:val="20"/>
        <w:lang w:eastAsia="zh-CN"/>
      </w:rPr>
      <w:t>7</w:t>
    </w:r>
  </w:p>
  <w:p w:rsidR="00056632" w:rsidRPr="00487939" w:rsidRDefault="004514A4"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A/HRC/RES/35/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5/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4BA" w:rsidRPr="000157B1" w:rsidRDefault="003874BA"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3874BA" w:rsidRPr="000157B1" w:rsidRDefault="003874BA"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3874BA" w:rsidRDefault="003874BA"/>
  </w:footnote>
  <w:footnote w:id="2">
    <w:p w:rsidR="004514A4" w:rsidRDefault="004514A4" w:rsidP="004514A4">
      <w:pPr>
        <w:pStyle w:val="a6"/>
      </w:pPr>
      <w:r>
        <w:tab/>
      </w:r>
      <w:r>
        <w:rPr>
          <w:rStyle w:val="a8"/>
        </w:rPr>
        <w:footnoteRef/>
      </w:r>
      <w:r>
        <w:tab/>
      </w:r>
      <w:r>
        <w:rPr>
          <w:rFonts w:hint="eastAsia"/>
        </w:rPr>
        <w:t>大会第</w:t>
      </w:r>
      <w:r>
        <w:t>70/1</w:t>
      </w:r>
      <w:r>
        <w:rPr>
          <w:rFonts w:hint="eastAsia"/>
        </w:rPr>
        <w:t>号决议。</w:t>
      </w:r>
    </w:p>
  </w:footnote>
  <w:footnote w:id="3">
    <w:p w:rsidR="004514A4" w:rsidRDefault="004514A4" w:rsidP="004514A4">
      <w:pPr>
        <w:pStyle w:val="a6"/>
      </w:pPr>
      <w:r>
        <w:tab/>
      </w:r>
      <w:r>
        <w:rPr>
          <w:rStyle w:val="a8"/>
        </w:rPr>
        <w:footnoteRef/>
      </w:r>
      <w:r>
        <w:tab/>
        <w:t>A/HRC/35/35</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4514A4" w:rsidP="004514A4">
    <w:pPr>
      <w:pStyle w:val="af3"/>
    </w:pPr>
    <w:r>
      <w:t>A/HRC/RES/35/3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4514A4" w:rsidP="004514A4">
    <w:pPr>
      <w:pStyle w:val="af3"/>
      <w:jc w:val="right"/>
    </w:pPr>
    <w:r>
      <w:t>A/HRC/RES/35/3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BA"/>
    <w:rsid w:val="00011483"/>
    <w:rsid w:val="00054E5E"/>
    <w:rsid w:val="000D319F"/>
    <w:rsid w:val="000D6BBD"/>
    <w:rsid w:val="000E4D0E"/>
    <w:rsid w:val="000E62AA"/>
    <w:rsid w:val="00144B69"/>
    <w:rsid w:val="00152D5C"/>
    <w:rsid w:val="00153E86"/>
    <w:rsid w:val="00186C47"/>
    <w:rsid w:val="001B16DD"/>
    <w:rsid w:val="001B1BD1"/>
    <w:rsid w:val="001C3EF2"/>
    <w:rsid w:val="001D17F6"/>
    <w:rsid w:val="00204B42"/>
    <w:rsid w:val="0022146A"/>
    <w:rsid w:val="002231C3"/>
    <w:rsid w:val="0024417F"/>
    <w:rsid w:val="00245605"/>
    <w:rsid w:val="00250F8D"/>
    <w:rsid w:val="00256232"/>
    <w:rsid w:val="002939D6"/>
    <w:rsid w:val="002B3AC7"/>
    <w:rsid w:val="002E1C97"/>
    <w:rsid w:val="002F5834"/>
    <w:rsid w:val="00326EBF"/>
    <w:rsid w:val="00327FE4"/>
    <w:rsid w:val="00346D15"/>
    <w:rsid w:val="0037569F"/>
    <w:rsid w:val="003874BA"/>
    <w:rsid w:val="003B6B3A"/>
    <w:rsid w:val="003C0C9C"/>
    <w:rsid w:val="00427F63"/>
    <w:rsid w:val="004514A4"/>
    <w:rsid w:val="00474C6B"/>
    <w:rsid w:val="004C4A0A"/>
    <w:rsid w:val="00557D9A"/>
    <w:rsid w:val="005C00B0"/>
    <w:rsid w:val="005D0603"/>
    <w:rsid w:val="005E01D9"/>
    <w:rsid w:val="005E3084"/>
    <w:rsid w:val="005E403A"/>
    <w:rsid w:val="00680656"/>
    <w:rsid w:val="006B1119"/>
    <w:rsid w:val="006B7A8F"/>
    <w:rsid w:val="006C65D8"/>
    <w:rsid w:val="006E3E46"/>
    <w:rsid w:val="006E41E9"/>
    <w:rsid w:val="006E71B1"/>
    <w:rsid w:val="00705D89"/>
    <w:rsid w:val="00724DA6"/>
    <w:rsid w:val="00731A42"/>
    <w:rsid w:val="00767E69"/>
    <w:rsid w:val="0077079A"/>
    <w:rsid w:val="007A5599"/>
    <w:rsid w:val="007E5DAD"/>
    <w:rsid w:val="00811540"/>
    <w:rsid w:val="00856233"/>
    <w:rsid w:val="00860F27"/>
    <w:rsid w:val="008B0560"/>
    <w:rsid w:val="008B2BFA"/>
    <w:rsid w:val="008B4347"/>
    <w:rsid w:val="008D32CC"/>
    <w:rsid w:val="00923C5A"/>
    <w:rsid w:val="0093206A"/>
    <w:rsid w:val="00936F03"/>
    <w:rsid w:val="00943B69"/>
    <w:rsid w:val="00944CB3"/>
    <w:rsid w:val="00952103"/>
    <w:rsid w:val="009B09D7"/>
    <w:rsid w:val="009D35ED"/>
    <w:rsid w:val="00A03CB6"/>
    <w:rsid w:val="00A1364C"/>
    <w:rsid w:val="00A21076"/>
    <w:rsid w:val="00A3739A"/>
    <w:rsid w:val="00A52DAF"/>
    <w:rsid w:val="00A84072"/>
    <w:rsid w:val="00A84DF2"/>
    <w:rsid w:val="00A87B40"/>
    <w:rsid w:val="00B16570"/>
    <w:rsid w:val="00B2316A"/>
    <w:rsid w:val="00B423E7"/>
    <w:rsid w:val="00B53320"/>
    <w:rsid w:val="00BC6522"/>
    <w:rsid w:val="00BF6D17"/>
    <w:rsid w:val="00C121D5"/>
    <w:rsid w:val="00C17349"/>
    <w:rsid w:val="00C351AA"/>
    <w:rsid w:val="00C7253F"/>
    <w:rsid w:val="00C7577A"/>
    <w:rsid w:val="00C760F9"/>
    <w:rsid w:val="00D26A05"/>
    <w:rsid w:val="00D45C65"/>
    <w:rsid w:val="00D67E3B"/>
    <w:rsid w:val="00D85827"/>
    <w:rsid w:val="00D93FA6"/>
    <w:rsid w:val="00D97B98"/>
    <w:rsid w:val="00DC671F"/>
    <w:rsid w:val="00DE4DA7"/>
    <w:rsid w:val="00E33B38"/>
    <w:rsid w:val="00E47FE5"/>
    <w:rsid w:val="00E574AF"/>
    <w:rsid w:val="00E845B2"/>
    <w:rsid w:val="00E85027"/>
    <w:rsid w:val="00F00D09"/>
    <w:rsid w:val="00F664DD"/>
    <w:rsid w:val="00F714DA"/>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7F1ADC"/>
  <w15:docId w15:val="{22917DB1-3B5C-439C-B5F4-CECFD3B8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084"/>
    <w:pPr>
      <w:keepNext/>
      <w:keepLines/>
      <w:tabs>
        <w:tab w:val="right" w:pos="851"/>
      </w:tabs>
      <w:spacing w:before="240" w:after="240" w:line="440" w:lineRule="exact"/>
      <w:ind w:left="1134" w:right="1134" w:hanging="1134"/>
      <w:outlineLvl w:val="0"/>
    </w:pPr>
    <w:rPr>
      <w:rFonts w:eastAsia="黑体"/>
      <w:sz w:val="34"/>
    </w:rPr>
  </w:style>
  <w:style w:type="paragraph" w:customStyle="1" w:styleId="HChGC">
    <w:name w:val="_ H _Ch_GC"/>
    <w:basedOn w:val="a"/>
    <w:next w:val="a"/>
    <w:qFormat/>
    <w:rsid w:val="0037569F"/>
    <w:pPr>
      <w:keepNext/>
      <w:keepLines/>
      <w:tabs>
        <w:tab w:val="right" w:pos="851"/>
      </w:tabs>
      <w:spacing w:before="360" w:after="240" w:line="400" w:lineRule="exact"/>
      <w:ind w:left="1134" w:right="1134" w:hanging="1134"/>
      <w:outlineLvl w:val="1"/>
    </w:pPr>
    <w:rPr>
      <w:rFonts w:eastAsia="黑体"/>
      <w:sz w:val="28"/>
    </w:rPr>
  </w:style>
  <w:style w:type="paragraph" w:customStyle="1" w:styleId="H1GC">
    <w:name w:val="_ H_1_GC"/>
    <w:basedOn w:val="a"/>
    <w:next w:val="a"/>
    <w:qFormat/>
    <w:rsid w:val="006E41E9"/>
    <w:pPr>
      <w:keepNext/>
      <w:keepLines/>
      <w:tabs>
        <w:tab w:val="right" w:pos="851"/>
      </w:tabs>
      <w:spacing w:before="360" w:after="240"/>
      <w:ind w:left="1134" w:right="1134" w:hanging="1134"/>
      <w:outlineLvl w:val="2"/>
    </w:pPr>
    <w:rPr>
      <w:rFonts w:eastAsia="黑体"/>
      <w:sz w:val="24"/>
    </w:rPr>
  </w:style>
  <w:style w:type="paragraph" w:customStyle="1" w:styleId="H23GC">
    <w:name w:val="_ H_2/3_GC"/>
    <w:basedOn w:val="a"/>
    <w:next w:val="a"/>
    <w:qFormat/>
    <w:rsid w:val="006E41E9"/>
    <w:pPr>
      <w:keepNext/>
      <w:keepLines/>
      <w:tabs>
        <w:tab w:val="right" w:pos="851"/>
      </w:tabs>
      <w:spacing w:before="240" w:after="120"/>
      <w:ind w:left="1134" w:right="1134" w:hanging="1134"/>
      <w:outlineLvl w:val="3"/>
    </w:pPr>
    <w:rPr>
      <w:rFonts w:eastAsia="黑体"/>
      <w:sz w:val="22"/>
    </w:rPr>
  </w:style>
  <w:style w:type="paragraph" w:customStyle="1" w:styleId="H4GC">
    <w:name w:val="_ H_4_GC"/>
    <w:basedOn w:val="a"/>
    <w:next w:val="a"/>
    <w:qFormat/>
    <w:rsid w:val="006E41E9"/>
    <w:pPr>
      <w:keepNext/>
      <w:keepLines/>
      <w:tabs>
        <w:tab w:val="right" w:pos="851"/>
      </w:tabs>
      <w:spacing w:before="240" w:after="120"/>
      <w:ind w:left="1134" w:right="1134" w:hanging="1134"/>
      <w:outlineLvl w:val="4"/>
    </w:pPr>
    <w:rPr>
      <w:rFonts w:eastAsia="楷体_GB2312"/>
      <w:sz w:val="23"/>
    </w:rPr>
  </w:style>
  <w:style w:type="paragraph" w:customStyle="1" w:styleId="H56GC">
    <w:name w:val="_ H_5/6_GC"/>
    <w:basedOn w:val="a"/>
    <w:next w:val="a"/>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2B3AC7"/>
    <w:pPr>
      <w:keepLines/>
      <w:tabs>
        <w:tab w:val="right" w:pos="1021"/>
      </w:tabs>
      <w:spacing w:after="120" w:line="240" w:lineRule="exact"/>
      <w:ind w:left="1134" w:right="1134" w:hanging="1134"/>
    </w:pPr>
    <w:rPr>
      <w:sz w:val="18"/>
    </w:rPr>
  </w:style>
  <w:style w:type="character" w:customStyle="1" w:styleId="a7">
    <w:name w:val="脚注文本 字符"/>
    <w:aliases w:val="5_G 字符"/>
    <w:basedOn w:val="a0"/>
    <w:link w:val="a6"/>
    <w:rsid w:val="002B3AC7"/>
    <w:rPr>
      <w:snapToGrid w:val="0"/>
      <w:sz w:val="18"/>
    </w:rPr>
  </w:style>
  <w:style w:type="character" w:styleId="a8">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C26F9-C5C7-42F3-98F0-97FA9900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2293</Words>
  <Characters>2500</Characters>
  <Application>Microsoft Office Word</Application>
  <DocSecurity>0</DocSecurity>
  <Lines>105</Lines>
  <Paragraphs>47</Paragraphs>
  <ScaleCrop>false</ScaleCrop>
  <Company>DCM</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1711519</dc:title>
  <dc:subject>A/HRC/RES/35/3</dc:subject>
  <dc:creator>ji</dc:creator>
  <cp:keywords/>
  <dc:description/>
  <cp:lastModifiedBy>Xiangli FERSCHIN-JI</cp:lastModifiedBy>
  <cp:revision>2</cp:revision>
  <cp:lastPrinted>2017-08-09T09:18:00Z</cp:lastPrinted>
  <dcterms:created xsi:type="dcterms:W3CDTF">2017-08-09T09:26:00Z</dcterms:created>
  <dcterms:modified xsi:type="dcterms:W3CDTF">2017-08-09T09:26:00Z</dcterms:modified>
</cp:coreProperties>
</file>