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FB2" w:rsidRPr="00CB70D3" w:rsidRDefault="00BD2FB2" w:rsidP="00BD2FB2">
      <w:pPr>
        <w:rPr>
          <w:rFonts w:ascii="Time New Roman" w:eastAsia="SimHei" w:hAnsi="Time New Roman" w:hint="eastAsia"/>
        </w:rPr>
      </w:pPr>
      <w:r w:rsidRPr="00CB70D3">
        <w:rPr>
          <w:rFonts w:ascii="Time New Roman" w:eastAsia="SimHei" w:hAnsi="Time New Roman" w:hint="eastAsia"/>
        </w:rPr>
        <w:t>经济、社会、文化权利委员会</w:t>
      </w:r>
    </w:p>
    <w:p w:rsidR="00BD2FB2" w:rsidRDefault="00BD2FB2" w:rsidP="00BD2FB2">
      <w:pPr>
        <w:rPr>
          <w:rFonts w:hint="eastAsia"/>
        </w:rPr>
      </w:pPr>
      <w:r>
        <w:rPr>
          <w:rFonts w:hint="eastAsia"/>
        </w:rPr>
        <w:t>会前工作组</w:t>
      </w:r>
    </w:p>
    <w:p w:rsidR="00BD2FB2" w:rsidRDefault="00BD2FB2" w:rsidP="00876C82">
      <w:pPr>
        <w:spacing w:after="320"/>
        <w:rPr>
          <w:rFonts w:hint="eastAsia"/>
        </w:rPr>
      </w:pPr>
      <w:r>
        <w:rPr>
          <w:rFonts w:hint="eastAsia"/>
        </w:rPr>
        <w:t>2009</w:t>
      </w:r>
      <w:r>
        <w:rPr>
          <w:rFonts w:hint="eastAsia"/>
        </w:rPr>
        <w:t>年</w:t>
      </w:r>
      <w:r>
        <w:rPr>
          <w:rFonts w:hint="eastAsia"/>
        </w:rPr>
        <w:t>5</w:t>
      </w:r>
      <w:r>
        <w:rPr>
          <w:rFonts w:hint="eastAsia"/>
        </w:rPr>
        <w:t>月</w:t>
      </w:r>
      <w:r>
        <w:rPr>
          <w:rFonts w:hint="eastAsia"/>
        </w:rPr>
        <w:t>25</w:t>
      </w:r>
      <w:r>
        <w:rPr>
          <w:rFonts w:hint="eastAsia"/>
        </w:rPr>
        <w:t>日至</w:t>
      </w:r>
      <w:r>
        <w:rPr>
          <w:rFonts w:hint="eastAsia"/>
        </w:rPr>
        <w:t>29</w:t>
      </w:r>
      <w:r>
        <w:rPr>
          <w:rFonts w:hint="eastAsia"/>
        </w:rPr>
        <w:t>日</w:t>
      </w:r>
      <w:r w:rsidR="00876C82">
        <w:rPr>
          <w:rFonts w:hint="eastAsia"/>
        </w:rPr>
        <w:t>，日内瓦</w:t>
      </w:r>
    </w:p>
    <w:p w:rsidR="00BD2FB2" w:rsidRDefault="00BD2FB2" w:rsidP="00BD2FB2">
      <w:pPr>
        <w:pStyle w:val="Heading2"/>
        <w:rPr>
          <w:rFonts w:hint="eastAsia"/>
        </w:rPr>
      </w:pPr>
      <w:r>
        <w:rPr>
          <w:rFonts w:hint="eastAsia"/>
        </w:rPr>
        <w:t>《经济、社会、文化权利国际公约》的执行情况</w:t>
      </w:r>
    </w:p>
    <w:p w:rsidR="00BD2FB2" w:rsidRDefault="00BD2FB2" w:rsidP="00BD2FB2">
      <w:pPr>
        <w:pStyle w:val="Heading3"/>
        <w:rPr>
          <w:rFonts w:hint="eastAsia"/>
        </w:rPr>
      </w:pPr>
      <w:r>
        <w:rPr>
          <w:rFonts w:hint="eastAsia"/>
        </w:rPr>
        <w:t>审议刚果民主共和国就《经济、社会、文化权利国际公约</w:t>
      </w:r>
      <w:r w:rsidRPr="001B6852">
        <w:rPr>
          <w:rFonts w:hint="eastAsia"/>
          <w:u w:val="none"/>
        </w:rPr>
        <w:t>》</w:t>
      </w:r>
      <w:r>
        <w:br/>
      </w:r>
      <w:r>
        <w:rPr>
          <w:rFonts w:hint="eastAsia"/>
        </w:rPr>
        <w:t>第一条至十五条所述权利执行情况提交的第二、第三</w:t>
      </w:r>
      <w:r w:rsidRPr="001B6852">
        <w:rPr>
          <w:rFonts w:hint="eastAsia"/>
          <w:u w:val="none"/>
        </w:rPr>
        <w:t>、</w:t>
      </w:r>
      <w:r>
        <w:br/>
      </w:r>
      <w:r>
        <w:rPr>
          <w:rFonts w:hint="eastAsia"/>
        </w:rPr>
        <w:t>第四和第五次定期报告</w:t>
      </w:r>
      <w:r>
        <w:rPr>
          <w:rFonts w:hint="eastAsia"/>
        </w:rPr>
        <w:t>(E/C.12/COD/5)</w:t>
      </w:r>
      <w:r>
        <w:rPr>
          <w:rFonts w:hint="eastAsia"/>
        </w:rPr>
        <w:t>时</w:t>
      </w:r>
      <w:r>
        <w:br/>
      </w:r>
      <w:r>
        <w:rPr>
          <w:rFonts w:hint="eastAsia"/>
        </w:rPr>
        <w:t>须审理的问题单</w:t>
      </w:r>
    </w:p>
    <w:p w:rsidR="00BD2FB2" w:rsidRDefault="00BD2FB2" w:rsidP="00BD2FB2">
      <w:pPr>
        <w:pStyle w:val="Heading2"/>
        <w:rPr>
          <w:rFonts w:hint="eastAsia"/>
        </w:rPr>
      </w:pPr>
      <w:r>
        <w:rPr>
          <w:rFonts w:hint="eastAsia"/>
        </w:rPr>
        <w:t>一、一般资料</w:t>
      </w:r>
    </w:p>
    <w:p w:rsidR="00FD2EFD" w:rsidRDefault="00CC54FA">
      <w:pPr>
        <w:rPr>
          <w:rFonts w:hint="eastAsia"/>
        </w:rPr>
      </w:pPr>
      <w:r>
        <w:rPr>
          <w:rFonts w:hint="eastAsia"/>
        </w:rPr>
        <w:tab/>
        <w:t xml:space="preserve">1.  </w:t>
      </w:r>
      <w:r>
        <w:rPr>
          <w:rFonts w:hint="eastAsia"/>
        </w:rPr>
        <w:t>请说明</w:t>
      </w:r>
      <w:r>
        <w:rPr>
          <w:rFonts w:hint="eastAsia"/>
        </w:rPr>
        <w:t>2008</w:t>
      </w:r>
      <w:r>
        <w:rPr>
          <w:rFonts w:hint="eastAsia"/>
        </w:rPr>
        <w:t>年</w:t>
      </w:r>
      <w:r>
        <w:rPr>
          <w:rFonts w:hint="eastAsia"/>
        </w:rPr>
        <w:t>8</w:t>
      </w:r>
      <w:r>
        <w:rPr>
          <w:rFonts w:hint="eastAsia"/>
        </w:rPr>
        <w:t>月依法建立的最高法院现在是否已全面运作。也请说明司法改革行动计划是否已被司法改革混合委员会批准，行动计划是否载有具体措施确保经济、社会和文化权利被侵犯的受害者有机会诉诸有效的司法补救办法，并确保法院命令和裁决得到执行。</w:t>
      </w:r>
    </w:p>
    <w:p w:rsidR="00CC54FA" w:rsidRDefault="00CC54FA">
      <w:pPr>
        <w:rPr>
          <w:rFonts w:hint="eastAsia"/>
        </w:rPr>
      </w:pPr>
      <w:r>
        <w:rPr>
          <w:rFonts w:hint="eastAsia"/>
        </w:rPr>
        <w:tab/>
        <w:t xml:space="preserve">2.  </w:t>
      </w:r>
      <w:r>
        <w:rPr>
          <w:rFonts w:hint="eastAsia"/>
        </w:rPr>
        <w:t>请说明</w:t>
      </w:r>
      <w:r>
        <w:rPr>
          <w:rFonts w:hint="eastAsia"/>
        </w:rPr>
        <w:t>2008</w:t>
      </w:r>
      <w:r>
        <w:rPr>
          <w:rFonts w:hint="eastAsia"/>
        </w:rPr>
        <w:t>年</w:t>
      </w:r>
      <w:r>
        <w:rPr>
          <w:rFonts w:hint="eastAsia"/>
        </w:rPr>
        <w:t>6</w:t>
      </w:r>
      <w:r>
        <w:rPr>
          <w:rFonts w:hint="eastAsia"/>
        </w:rPr>
        <w:t>月提交国民大会的国家人权委员会法草案是否已经通过，并说明缔约国在多大程度上考虑了人权事务高级专员办事处就委员会成员的指定、委员会的经费、其成员的保护和需要在各区域设办事处提出的意见。</w:t>
      </w:r>
    </w:p>
    <w:p w:rsidR="00CC54FA" w:rsidRDefault="00876C82">
      <w:pPr>
        <w:rPr>
          <w:rFonts w:hint="eastAsia"/>
        </w:rPr>
      </w:pPr>
      <w:r>
        <w:br w:type="page"/>
      </w:r>
      <w:r w:rsidR="00CC54FA">
        <w:rPr>
          <w:rFonts w:hint="eastAsia"/>
        </w:rPr>
        <w:tab/>
        <w:t xml:space="preserve">3.  </w:t>
      </w:r>
      <w:r w:rsidR="00CC54FA">
        <w:rPr>
          <w:rFonts w:hint="eastAsia"/>
        </w:rPr>
        <w:t>请提供资料说明为提高一般公众以及特别是教师、法官、警官和其他政府机构对《公约》规定的认识采取了哪些措施</w:t>
      </w:r>
      <w:r w:rsidR="001B6852">
        <w:rPr>
          <w:rFonts w:hint="eastAsia"/>
        </w:rPr>
        <w:t>。</w:t>
      </w:r>
      <w:r w:rsidR="00CC54FA">
        <w:rPr>
          <w:rFonts w:hint="eastAsia"/>
        </w:rPr>
        <w:t>有没有以少数群体语言和方言提供的《公约》信息？</w:t>
      </w:r>
    </w:p>
    <w:p w:rsidR="00CC54FA" w:rsidRDefault="00CC54FA">
      <w:pPr>
        <w:rPr>
          <w:rFonts w:hint="eastAsia"/>
        </w:rPr>
      </w:pPr>
      <w:r>
        <w:rPr>
          <w:rFonts w:hint="eastAsia"/>
        </w:rPr>
        <w:tab/>
        <w:t xml:space="preserve">4.  </w:t>
      </w:r>
      <w:r w:rsidR="001B6852">
        <w:rPr>
          <w:rFonts w:hint="eastAsia"/>
        </w:rPr>
        <w:t>请说明实现经济、社会和文化权利在</w:t>
      </w:r>
      <w:r>
        <w:rPr>
          <w:rFonts w:hint="eastAsia"/>
        </w:rPr>
        <w:t>多大程度上被纳入和平谈判和协定，在多大程度上它们形成了其落实的国内法律框架。</w:t>
      </w:r>
    </w:p>
    <w:p w:rsidR="00CC54FA" w:rsidRDefault="00CC54FA">
      <w:pPr>
        <w:rPr>
          <w:rFonts w:hint="eastAsia"/>
        </w:rPr>
      </w:pPr>
      <w:r>
        <w:rPr>
          <w:rFonts w:hint="eastAsia"/>
        </w:rPr>
        <w:tab/>
        <w:t xml:space="preserve">5.  </w:t>
      </w:r>
      <w:r w:rsidR="001B6852">
        <w:rPr>
          <w:rFonts w:hint="eastAsia"/>
        </w:rPr>
        <w:t>请向委员会通报打算采取什么措施保护倡导经济、社会和</w:t>
      </w:r>
      <w:r>
        <w:rPr>
          <w:rFonts w:hint="eastAsia"/>
        </w:rPr>
        <w:t>文化权利的人权维护者；并就有报告说</w:t>
      </w:r>
      <w:r w:rsidR="001B6852">
        <w:rPr>
          <w:rFonts w:hint="eastAsia"/>
        </w:rPr>
        <w:t>他们面临严重危险，特别是当他们揭发私人行为者的非法采矿和伐木活动造成的破坏性影响或者腐败案件</w:t>
      </w:r>
      <w:r>
        <w:rPr>
          <w:rFonts w:hint="eastAsia"/>
        </w:rPr>
        <w:t>时，提出意见。</w:t>
      </w:r>
    </w:p>
    <w:p w:rsidR="00CC54FA" w:rsidRDefault="00CC54FA" w:rsidP="00CC54FA">
      <w:pPr>
        <w:spacing w:after="320"/>
        <w:rPr>
          <w:rFonts w:hint="eastAsia"/>
        </w:rPr>
      </w:pPr>
      <w:r>
        <w:rPr>
          <w:rFonts w:hint="eastAsia"/>
        </w:rPr>
        <w:tab/>
        <w:t xml:space="preserve">6.  </w:t>
      </w:r>
      <w:r>
        <w:rPr>
          <w:rFonts w:hint="eastAsia"/>
        </w:rPr>
        <w:t>请说明在编写缔约国报告时是否征求了民间社会组织的意见。</w:t>
      </w:r>
    </w:p>
    <w:p w:rsidR="006C275E" w:rsidRDefault="00CC54FA" w:rsidP="006C275E">
      <w:pPr>
        <w:pStyle w:val="Heading2"/>
        <w:rPr>
          <w:rFonts w:hint="eastAsia"/>
        </w:rPr>
      </w:pPr>
      <w:r>
        <w:rPr>
          <w:rFonts w:hint="eastAsia"/>
        </w:rPr>
        <w:t>二、有关《公约》一般性条款的</w:t>
      </w:r>
      <w:r w:rsidR="001B6852">
        <w:rPr>
          <w:rFonts w:hint="eastAsia"/>
        </w:rPr>
        <w:t>问题</w:t>
      </w:r>
      <w:r>
        <w:br/>
      </w:r>
      <w:r w:rsidR="006C275E" w:rsidRPr="00876C82">
        <w:rPr>
          <w:rFonts w:hint="eastAsia"/>
          <w:sz w:val="24"/>
          <w:szCs w:val="24"/>
        </w:rPr>
        <w:t>(</w:t>
      </w:r>
      <w:r w:rsidRPr="00876C82">
        <w:rPr>
          <w:rFonts w:hint="eastAsia"/>
          <w:sz w:val="24"/>
          <w:szCs w:val="24"/>
        </w:rPr>
        <w:t>第一条至第五条</w:t>
      </w:r>
      <w:r w:rsidR="006C275E" w:rsidRPr="00876C82">
        <w:rPr>
          <w:rFonts w:hint="eastAsia"/>
          <w:sz w:val="24"/>
          <w:szCs w:val="24"/>
        </w:rPr>
        <w:t>)</w:t>
      </w:r>
    </w:p>
    <w:p w:rsidR="00CC54FA" w:rsidRDefault="00CC54FA" w:rsidP="006C275E">
      <w:pPr>
        <w:pStyle w:val="Heading3"/>
        <w:rPr>
          <w:rFonts w:hint="eastAsia"/>
        </w:rPr>
      </w:pPr>
      <w:r>
        <w:rPr>
          <w:rFonts w:hint="eastAsia"/>
        </w:rPr>
        <w:t>第一条第二款</w:t>
      </w:r>
    </w:p>
    <w:p w:rsidR="00CC54FA" w:rsidRDefault="00CC54FA" w:rsidP="00CC54FA">
      <w:pPr>
        <w:rPr>
          <w:rFonts w:hint="eastAsia"/>
        </w:rPr>
      </w:pPr>
      <w:r>
        <w:rPr>
          <w:rFonts w:hint="eastAsia"/>
        </w:rPr>
        <w:tab/>
        <w:t xml:space="preserve">7.  </w:t>
      </w:r>
      <w:r>
        <w:rPr>
          <w:rFonts w:hint="eastAsia"/>
        </w:rPr>
        <w:t>请向委员会通报为减少毁林以及为保护</w:t>
      </w:r>
      <w:r w:rsidR="001B6852">
        <w:rPr>
          <w:rFonts w:hint="eastAsia"/>
        </w:rPr>
        <w:t>住</w:t>
      </w:r>
      <w:r w:rsidR="00F3359A">
        <w:rPr>
          <w:rFonts w:hint="eastAsia"/>
        </w:rPr>
        <w:t>在森林里的人民的经济、社会</w:t>
      </w:r>
      <w:r w:rsidR="001B6852">
        <w:rPr>
          <w:rFonts w:hint="eastAsia"/>
        </w:rPr>
        <w:t>和</w:t>
      </w:r>
      <w:r w:rsidR="00F3359A">
        <w:rPr>
          <w:rFonts w:hint="eastAsia"/>
        </w:rPr>
        <w:t>文化权利采取的措施。</w:t>
      </w:r>
    </w:p>
    <w:p w:rsidR="00F3359A" w:rsidRDefault="00F3359A" w:rsidP="00CC54FA">
      <w:pPr>
        <w:rPr>
          <w:rFonts w:hint="eastAsia"/>
        </w:rPr>
      </w:pPr>
      <w:r>
        <w:rPr>
          <w:rFonts w:hint="eastAsia"/>
        </w:rPr>
        <w:tab/>
        <w:t xml:space="preserve">8.  </w:t>
      </w:r>
      <w:r>
        <w:rPr>
          <w:rFonts w:hint="eastAsia"/>
        </w:rPr>
        <w:t>请向委员会提供最新资料说明采取了什么倡议解决有关国家自然资源被非法开采、掠夺和</w:t>
      </w:r>
      <w:r w:rsidR="001B6852">
        <w:rPr>
          <w:rFonts w:hint="eastAsia"/>
        </w:rPr>
        <w:t>管理不当的报告中提到的关切问题。此外，也请向</w:t>
      </w:r>
      <w:r>
        <w:rPr>
          <w:rFonts w:hint="eastAsia"/>
        </w:rPr>
        <w:t>委员会提供资料说明《采矿法》和《采矿计划》以及</w:t>
      </w:r>
      <w:r>
        <w:rPr>
          <w:rFonts w:hint="eastAsia"/>
        </w:rPr>
        <w:t>Kasumbalesa</w:t>
      </w:r>
      <w:r>
        <w:rPr>
          <w:rFonts w:hint="eastAsia"/>
        </w:rPr>
        <w:t>项目的执行情况，并说明采取什么措施贯彻</w:t>
      </w:r>
      <w:r>
        <w:rPr>
          <w:rFonts w:hint="eastAsia"/>
        </w:rPr>
        <w:t>Lutundula</w:t>
      </w:r>
      <w:r>
        <w:rPr>
          <w:rFonts w:hint="eastAsia"/>
        </w:rPr>
        <w:t>委员会所做的工作和贯彻</w:t>
      </w:r>
      <w:r>
        <w:rPr>
          <w:rFonts w:hint="eastAsia"/>
        </w:rPr>
        <w:t>2008</w:t>
      </w:r>
      <w:r>
        <w:rPr>
          <w:rFonts w:hint="eastAsia"/>
        </w:rPr>
        <w:t>年</w:t>
      </w:r>
      <w:r>
        <w:rPr>
          <w:rFonts w:hint="eastAsia"/>
        </w:rPr>
        <w:t>3</w:t>
      </w:r>
      <w:r>
        <w:rPr>
          <w:rFonts w:hint="eastAsia"/>
        </w:rPr>
        <w:t>月的</w:t>
      </w:r>
      <w:r>
        <w:rPr>
          <w:rFonts w:hint="eastAsia"/>
        </w:rPr>
        <w:t>Ituri</w:t>
      </w:r>
      <w:r>
        <w:rPr>
          <w:rFonts w:hint="eastAsia"/>
        </w:rPr>
        <w:t>民间社会合作框</w:t>
      </w:r>
      <w:r w:rsidR="001B6852">
        <w:rPr>
          <w:rFonts w:hint="eastAsia"/>
        </w:rPr>
        <w:t>架</w:t>
      </w:r>
      <w:r>
        <w:rPr>
          <w:rFonts w:hint="eastAsia"/>
        </w:rPr>
        <w:t>结论。</w:t>
      </w:r>
    </w:p>
    <w:p w:rsidR="00F3359A" w:rsidRDefault="00F3359A" w:rsidP="00F3359A">
      <w:pPr>
        <w:spacing w:after="240"/>
        <w:rPr>
          <w:rFonts w:hint="eastAsia"/>
        </w:rPr>
      </w:pPr>
      <w:r>
        <w:rPr>
          <w:rFonts w:hint="eastAsia"/>
        </w:rPr>
        <w:tab/>
        <w:t xml:space="preserve">9.  </w:t>
      </w:r>
      <w:r>
        <w:rPr>
          <w:rFonts w:hint="eastAsia"/>
        </w:rPr>
        <w:t>请提供资料说明</w:t>
      </w:r>
      <w:r>
        <w:rPr>
          <w:rFonts w:hint="eastAsia"/>
        </w:rPr>
        <w:t>2008</w:t>
      </w:r>
      <w:r>
        <w:rPr>
          <w:rFonts w:hint="eastAsia"/>
        </w:rPr>
        <w:t>年</w:t>
      </w:r>
      <w:r>
        <w:rPr>
          <w:rFonts w:hint="eastAsia"/>
        </w:rPr>
        <w:t>2</w:t>
      </w:r>
      <w:r>
        <w:rPr>
          <w:rFonts w:hint="eastAsia"/>
        </w:rPr>
        <w:t>月在</w:t>
      </w:r>
      <w:r>
        <w:rPr>
          <w:rFonts w:hint="eastAsia"/>
        </w:rPr>
        <w:t>Ituri</w:t>
      </w:r>
      <w:r>
        <w:rPr>
          <w:rFonts w:hint="eastAsia"/>
        </w:rPr>
        <w:t>设立的土地委员会的成就和分配给这一机制的资源。请提供进一步资料说明是否为缔约国报告第</w:t>
      </w:r>
      <w:r>
        <w:rPr>
          <w:rFonts w:hint="eastAsia"/>
        </w:rPr>
        <w:t>209</w:t>
      </w:r>
      <w:r w:rsidR="006C275E">
        <w:rPr>
          <w:rFonts w:hint="eastAsia"/>
        </w:rPr>
        <w:t>(</w:t>
      </w:r>
      <w:r>
        <w:rPr>
          <w:rFonts w:hint="eastAsia"/>
        </w:rPr>
        <w:t>g</w:t>
      </w:r>
      <w:r w:rsidR="006C275E">
        <w:rPr>
          <w:rFonts w:hint="eastAsia"/>
        </w:rPr>
        <w:t>)</w:t>
      </w:r>
      <w:r>
        <w:rPr>
          <w:rFonts w:hint="eastAsia"/>
        </w:rPr>
        <w:t>段中所述的修改现有《土地法》开展了任何协商进程。</w:t>
      </w:r>
    </w:p>
    <w:p w:rsidR="00F3359A" w:rsidRDefault="00B04F01" w:rsidP="00B04F01">
      <w:pPr>
        <w:pStyle w:val="Heading3"/>
        <w:rPr>
          <w:rFonts w:hint="eastAsia"/>
        </w:rPr>
      </w:pPr>
      <w:r>
        <w:rPr>
          <w:rFonts w:hint="eastAsia"/>
        </w:rPr>
        <w:t>第二条第一款</w:t>
      </w:r>
    </w:p>
    <w:p w:rsidR="00B04F01" w:rsidRDefault="00B04F01" w:rsidP="00B04F01">
      <w:pPr>
        <w:spacing w:after="320"/>
        <w:rPr>
          <w:rFonts w:hint="eastAsia"/>
        </w:rPr>
      </w:pPr>
      <w:r>
        <w:rPr>
          <w:rFonts w:hint="eastAsia"/>
        </w:rPr>
        <w:tab/>
        <w:t xml:space="preserve">10.  </w:t>
      </w:r>
      <w:r>
        <w:rPr>
          <w:rFonts w:hint="eastAsia"/>
        </w:rPr>
        <w:t>请提供准确资料说明采取什么措施打击腐败，特别是司法部门和公务员的腐败。也请提供资料说明采取什么步骤确保道德和反腐败委员会的独立性。</w:t>
      </w:r>
    </w:p>
    <w:p w:rsidR="00B04F01" w:rsidRDefault="00B04F01" w:rsidP="00B04F01">
      <w:pPr>
        <w:pStyle w:val="Heading3"/>
        <w:rPr>
          <w:rFonts w:hint="eastAsia"/>
        </w:rPr>
      </w:pPr>
      <w:r>
        <w:rPr>
          <w:rFonts w:hint="eastAsia"/>
        </w:rPr>
        <w:t>第二条第二款</w:t>
      </w:r>
    </w:p>
    <w:p w:rsidR="00B04F01" w:rsidRDefault="00B04F01" w:rsidP="00B04F01">
      <w:pPr>
        <w:rPr>
          <w:rFonts w:hint="eastAsia"/>
        </w:rPr>
      </w:pPr>
      <w:r>
        <w:rPr>
          <w:rFonts w:hint="eastAsia"/>
        </w:rPr>
        <w:tab/>
        <w:t xml:space="preserve">11.  </w:t>
      </w:r>
      <w:r>
        <w:rPr>
          <w:rFonts w:hint="eastAsia"/>
        </w:rPr>
        <w:t>委员会虽然注意到缔约国报告中列举了反歧视的法律规定</w:t>
      </w:r>
      <w:r w:rsidR="006C275E">
        <w:rPr>
          <w:rFonts w:hint="eastAsia"/>
        </w:rPr>
        <w:t>(</w:t>
      </w:r>
      <w:r>
        <w:rPr>
          <w:rFonts w:hint="eastAsia"/>
        </w:rPr>
        <w:t>E/C.12/COD/</w:t>
      </w:r>
      <w:r w:rsidR="006C275E">
        <w:rPr>
          <w:rFonts w:hint="eastAsia"/>
        </w:rPr>
        <w:t>5,</w:t>
      </w:r>
      <w:r>
        <w:rPr>
          <w:rFonts w:hint="eastAsia"/>
        </w:rPr>
        <w:t xml:space="preserve"> </w:t>
      </w:r>
      <w:r>
        <w:rPr>
          <w:rFonts w:hint="eastAsia"/>
        </w:rPr>
        <w:t>第</w:t>
      </w:r>
      <w:r>
        <w:rPr>
          <w:rFonts w:hint="eastAsia"/>
        </w:rPr>
        <w:t>46</w:t>
      </w:r>
      <w:r>
        <w:rPr>
          <w:rFonts w:hint="eastAsia"/>
        </w:rPr>
        <w:t>至</w:t>
      </w:r>
      <w:r>
        <w:rPr>
          <w:rFonts w:hint="eastAsia"/>
        </w:rPr>
        <w:t>53</w:t>
      </w:r>
      <w:r>
        <w:rPr>
          <w:rFonts w:hint="eastAsia"/>
        </w:rPr>
        <w:t>段</w:t>
      </w:r>
      <w:r w:rsidR="006C275E">
        <w:rPr>
          <w:rFonts w:hint="eastAsia"/>
        </w:rPr>
        <w:t>)</w:t>
      </w:r>
      <w:r>
        <w:rPr>
          <w:rFonts w:hint="eastAsia"/>
        </w:rPr>
        <w:t>，但希望缔约国提供更多的资料说明缔约国境内的情况，特别是有关土著居民的情况。请提供有关俾格米人的详细资料，并说明采取什么措施保护他们免受歧视、虐待和边缘化。</w:t>
      </w:r>
    </w:p>
    <w:p w:rsidR="00B04F01" w:rsidRDefault="00B04F01" w:rsidP="00B04F01">
      <w:pPr>
        <w:rPr>
          <w:rFonts w:hint="eastAsia"/>
        </w:rPr>
      </w:pPr>
      <w:r>
        <w:rPr>
          <w:rFonts w:hint="eastAsia"/>
        </w:rPr>
        <w:tab/>
        <w:t xml:space="preserve">12.  </w:t>
      </w:r>
      <w:r>
        <w:rPr>
          <w:rFonts w:hint="eastAsia"/>
        </w:rPr>
        <w:t>请说明缔约国打算采取什么措施制止对白化病者</w:t>
      </w:r>
      <w:r w:rsidR="001B6852">
        <w:rPr>
          <w:rFonts w:hint="eastAsia"/>
        </w:rPr>
        <w:t>的歧视和防止杀害白化病者</w:t>
      </w:r>
      <w:r>
        <w:rPr>
          <w:rFonts w:hint="eastAsia"/>
        </w:rPr>
        <w:t>，他们被杀害显然是因为相信在巫术中使用白化病者的身体部位会带来幸运的迷信。</w:t>
      </w:r>
    </w:p>
    <w:p w:rsidR="00B04F01" w:rsidRDefault="00B04F01" w:rsidP="006C275E">
      <w:pPr>
        <w:spacing w:after="320"/>
        <w:rPr>
          <w:rFonts w:hint="eastAsia"/>
        </w:rPr>
      </w:pPr>
      <w:r>
        <w:rPr>
          <w:rFonts w:hint="eastAsia"/>
        </w:rPr>
        <w:tab/>
        <w:t xml:space="preserve">13.  </w:t>
      </w:r>
      <w:r>
        <w:rPr>
          <w:rFonts w:hint="eastAsia"/>
        </w:rPr>
        <w:t>请解释为什么政府很少采取干预行动保护处于困难情况的特别脆弱群体，包括妇女和儿童</w:t>
      </w:r>
      <w:r w:rsidR="006C275E">
        <w:rPr>
          <w:rFonts w:hint="eastAsia"/>
        </w:rPr>
        <w:t>(</w:t>
      </w:r>
      <w:r>
        <w:rPr>
          <w:rFonts w:hint="eastAsia"/>
        </w:rPr>
        <w:t>E/C.12</w:t>
      </w:r>
      <w:r w:rsidR="00C4270F">
        <w:rPr>
          <w:rFonts w:hint="eastAsia"/>
        </w:rPr>
        <w:t>/</w:t>
      </w:r>
      <w:r>
        <w:rPr>
          <w:rFonts w:hint="eastAsia"/>
        </w:rPr>
        <w:t>COD/</w:t>
      </w:r>
      <w:r w:rsidR="006C275E">
        <w:rPr>
          <w:rFonts w:hint="eastAsia"/>
        </w:rPr>
        <w:t>5,</w:t>
      </w:r>
      <w:r>
        <w:rPr>
          <w:rFonts w:hint="eastAsia"/>
        </w:rPr>
        <w:t xml:space="preserve"> </w:t>
      </w:r>
      <w:r>
        <w:rPr>
          <w:rFonts w:hint="eastAsia"/>
        </w:rPr>
        <w:t>第</w:t>
      </w:r>
      <w:r>
        <w:rPr>
          <w:rFonts w:hint="eastAsia"/>
        </w:rPr>
        <w:t>173</w:t>
      </w:r>
      <w:r>
        <w:rPr>
          <w:rFonts w:hint="eastAsia"/>
        </w:rPr>
        <w:t>、</w:t>
      </w:r>
      <w:r>
        <w:rPr>
          <w:rFonts w:hint="eastAsia"/>
        </w:rPr>
        <w:t>178</w:t>
      </w:r>
      <w:r>
        <w:rPr>
          <w:rFonts w:hint="eastAsia"/>
        </w:rPr>
        <w:t>、</w:t>
      </w:r>
      <w:r>
        <w:rPr>
          <w:rFonts w:hint="eastAsia"/>
        </w:rPr>
        <w:t>181</w:t>
      </w:r>
      <w:r>
        <w:rPr>
          <w:rFonts w:hint="eastAsia"/>
        </w:rPr>
        <w:t>和</w:t>
      </w:r>
      <w:r>
        <w:rPr>
          <w:rFonts w:hint="eastAsia"/>
        </w:rPr>
        <w:t>182</w:t>
      </w:r>
      <w:r>
        <w:rPr>
          <w:rFonts w:hint="eastAsia"/>
        </w:rPr>
        <w:t>段</w:t>
      </w:r>
      <w:r w:rsidR="006C275E">
        <w:rPr>
          <w:rFonts w:hint="eastAsia"/>
        </w:rPr>
        <w:t>)</w:t>
      </w:r>
      <w:r>
        <w:rPr>
          <w:rFonts w:hint="eastAsia"/>
        </w:rPr>
        <w:t>。也请提供具体资料说明是否有任何支持残疾人及其家庭的方案。</w:t>
      </w:r>
    </w:p>
    <w:p w:rsidR="00B04F01" w:rsidRDefault="00B04F01" w:rsidP="006C275E">
      <w:pPr>
        <w:pStyle w:val="Heading3"/>
        <w:rPr>
          <w:rFonts w:hint="eastAsia"/>
        </w:rPr>
      </w:pPr>
      <w:r>
        <w:rPr>
          <w:rFonts w:hint="eastAsia"/>
        </w:rPr>
        <w:t>第三条</w:t>
      </w:r>
    </w:p>
    <w:p w:rsidR="00B04F01" w:rsidRDefault="00B04F01" w:rsidP="00B04F01">
      <w:pPr>
        <w:rPr>
          <w:rFonts w:hint="eastAsia"/>
        </w:rPr>
      </w:pPr>
      <w:r>
        <w:rPr>
          <w:rFonts w:hint="eastAsia"/>
        </w:rPr>
        <w:tab/>
        <w:t xml:space="preserve">14.  </w:t>
      </w:r>
      <w:r w:rsidR="0074463C">
        <w:rPr>
          <w:rFonts w:hint="eastAsia"/>
        </w:rPr>
        <w:t>请解释为什么家庭法第</w:t>
      </w:r>
      <w:r w:rsidR="0074463C">
        <w:rPr>
          <w:rFonts w:hint="eastAsia"/>
        </w:rPr>
        <w:t>444</w:t>
      </w:r>
      <w:r w:rsidR="0074463C">
        <w:rPr>
          <w:rFonts w:hint="eastAsia"/>
        </w:rPr>
        <w:t>条</w:t>
      </w:r>
      <w:r w:rsidR="006C275E">
        <w:rPr>
          <w:rFonts w:hint="eastAsia"/>
        </w:rPr>
        <w:t>(</w:t>
      </w:r>
      <w:r w:rsidR="0074463C">
        <w:rPr>
          <w:rFonts w:hint="eastAsia"/>
        </w:rPr>
        <w:t>妻子必须服从丈夫</w:t>
      </w:r>
      <w:r w:rsidR="006C275E">
        <w:rPr>
          <w:rFonts w:hint="eastAsia"/>
        </w:rPr>
        <w:t>)</w:t>
      </w:r>
      <w:r w:rsidR="0074463C">
        <w:rPr>
          <w:rFonts w:hint="eastAsia"/>
        </w:rPr>
        <w:t>和第</w:t>
      </w:r>
      <w:r w:rsidR="0074463C">
        <w:rPr>
          <w:rFonts w:hint="eastAsia"/>
        </w:rPr>
        <w:t>448</w:t>
      </w:r>
      <w:r w:rsidR="0074463C">
        <w:rPr>
          <w:rFonts w:hint="eastAsia"/>
        </w:rPr>
        <w:t>条</w:t>
      </w:r>
      <w:r w:rsidR="006C275E">
        <w:rPr>
          <w:rFonts w:hint="eastAsia"/>
        </w:rPr>
        <w:t>(</w:t>
      </w:r>
      <w:r w:rsidR="0074463C">
        <w:rPr>
          <w:rFonts w:hint="eastAsia"/>
        </w:rPr>
        <w:t>妇女的任何法律作为应得到丈夫的认可</w:t>
      </w:r>
      <w:r w:rsidR="006C275E">
        <w:rPr>
          <w:rFonts w:hint="eastAsia"/>
        </w:rPr>
        <w:t>)</w:t>
      </w:r>
      <w:r w:rsidR="0074463C">
        <w:rPr>
          <w:rFonts w:hint="eastAsia"/>
        </w:rPr>
        <w:t>所载的歧视性规定还没有废除。</w:t>
      </w:r>
    </w:p>
    <w:p w:rsidR="0074463C" w:rsidRDefault="0074463C" w:rsidP="00B04F01">
      <w:pPr>
        <w:rPr>
          <w:rFonts w:hint="eastAsia"/>
        </w:rPr>
      </w:pPr>
      <w:r>
        <w:rPr>
          <w:rFonts w:hint="eastAsia"/>
        </w:rPr>
        <w:tab/>
        <w:t xml:space="preserve">15.  </w:t>
      </w:r>
      <w:r>
        <w:rPr>
          <w:rFonts w:hint="eastAsia"/>
        </w:rPr>
        <w:t>请提供资料说明</w:t>
      </w:r>
      <w:r>
        <w:rPr>
          <w:rFonts w:hint="eastAsia"/>
        </w:rPr>
        <w:t>1999</w:t>
      </w:r>
      <w:r>
        <w:rPr>
          <w:rFonts w:hint="eastAsia"/>
        </w:rPr>
        <w:t>年提高妇女地位国家方案和</w:t>
      </w:r>
      <w:r>
        <w:rPr>
          <w:rFonts w:hint="eastAsia"/>
        </w:rPr>
        <w:t>2004</w:t>
      </w:r>
      <w:r>
        <w:rPr>
          <w:rFonts w:hint="eastAsia"/>
        </w:rPr>
        <w:t>年纳入主流文件的成果。也请提供资料说明分配给性别、妇女和儿童事务部的资源。</w:t>
      </w:r>
    </w:p>
    <w:p w:rsidR="0074463C" w:rsidRDefault="0074463C" w:rsidP="00956888">
      <w:pPr>
        <w:spacing w:after="320"/>
        <w:rPr>
          <w:rFonts w:hint="eastAsia"/>
        </w:rPr>
      </w:pPr>
      <w:r>
        <w:rPr>
          <w:rFonts w:hint="eastAsia"/>
        </w:rPr>
        <w:tab/>
        <w:t xml:space="preserve">16.  </w:t>
      </w:r>
      <w:r>
        <w:rPr>
          <w:rFonts w:hint="eastAsia"/>
        </w:rPr>
        <w:t>请说明缔约国是否执行或打算执行一项综合性战略，包括目标和时间表，来改变和消除歧视妇女的消极文化态度和习俗以及定型观念。委员会也希望缔约国提供资料说明是否开展任何提高认识运动以便消除</w:t>
      </w:r>
      <w:r w:rsidR="001B6852">
        <w:rPr>
          <w:rFonts w:hint="eastAsia"/>
        </w:rPr>
        <w:t>与</w:t>
      </w:r>
      <w:r>
        <w:rPr>
          <w:rFonts w:hint="eastAsia"/>
        </w:rPr>
        <w:t>男女在家庭和一般社会中的传统地位有关的定型观念。</w:t>
      </w:r>
    </w:p>
    <w:p w:rsidR="006C275E" w:rsidRDefault="00956888" w:rsidP="006C275E">
      <w:pPr>
        <w:pStyle w:val="Heading2"/>
        <w:rPr>
          <w:rFonts w:hint="eastAsia"/>
        </w:rPr>
      </w:pPr>
      <w:r>
        <w:rPr>
          <w:rFonts w:hint="eastAsia"/>
        </w:rPr>
        <w:t>三、有关《公约》具体条款的问题</w:t>
      </w:r>
      <w:r>
        <w:br/>
      </w:r>
      <w:r w:rsidR="006C275E" w:rsidRPr="00876C82">
        <w:rPr>
          <w:rFonts w:hint="eastAsia"/>
          <w:sz w:val="24"/>
          <w:szCs w:val="24"/>
        </w:rPr>
        <w:t>(</w:t>
      </w:r>
      <w:r w:rsidRPr="00876C82">
        <w:rPr>
          <w:rFonts w:hint="eastAsia"/>
          <w:sz w:val="24"/>
          <w:szCs w:val="24"/>
        </w:rPr>
        <w:t>第六条至十五条</w:t>
      </w:r>
      <w:r w:rsidR="006C275E" w:rsidRPr="00876C82">
        <w:rPr>
          <w:rFonts w:hint="eastAsia"/>
          <w:sz w:val="24"/>
          <w:szCs w:val="24"/>
        </w:rPr>
        <w:t>)</w:t>
      </w:r>
    </w:p>
    <w:p w:rsidR="0074463C" w:rsidRDefault="00956888" w:rsidP="006C275E">
      <w:pPr>
        <w:pStyle w:val="Heading3"/>
        <w:rPr>
          <w:rFonts w:hint="eastAsia"/>
        </w:rPr>
      </w:pPr>
      <w:r>
        <w:rPr>
          <w:rFonts w:hint="eastAsia"/>
        </w:rPr>
        <w:t>第六条</w:t>
      </w:r>
    </w:p>
    <w:p w:rsidR="00956888" w:rsidRDefault="00956888" w:rsidP="006C275E">
      <w:pPr>
        <w:spacing w:after="320"/>
        <w:rPr>
          <w:rFonts w:hint="eastAsia"/>
        </w:rPr>
      </w:pPr>
      <w:r>
        <w:rPr>
          <w:rFonts w:hint="eastAsia"/>
        </w:rPr>
        <w:tab/>
        <w:t xml:space="preserve">17.  </w:t>
      </w:r>
      <w:r>
        <w:rPr>
          <w:rFonts w:hint="eastAsia"/>
        </w:rPr>
        <w:t>请说明缔约国已采取什么措施，按照劳工组织公约和建议执行问题专家委员会的建议废除法律规定</w:t>
      </w:r>
      <w:r w:rsidR="006C275E">
        <w:rPr>
          <w:rFonts w:hint="eastAsia"/>
        </w:rPr>
        <w:t>(</w:t>
      </w:r>
      <w:r>
        <w:rPr>
          <w:rFonts w:hint="eastAsia"/>
        </w:rPr>
        <w:t>1976</w:t>
      </w:r>
      <w:r>
        <w:rPr>
          <w:rFonts w:hint="eastAsia"/>
        </w:rPr>
        <w:t>年</w:t>
      </w:r>
      <w:r>
        <w:rPr>
          <w:rFonts w:hint="eastAsia"/>
        </w:rPr>
        <w:t>5</w:t>
      </w:r>
      <w:r>
        <w:rPr>
          <w:rFonts w:hint="eastAsia"/>
        </w:rPr>
        <w:t>月</w:t>
      </w:r>
      <w:r>
        <w:rPr>
          <w:rFonts w:hint="eastAsia"/>
        </w:rPr>
        <w:t>21</w:t>
      </w:r>
      <w:r>
        <w:rPr>
          <w:rFonts w:hint="eastAsia"/>
        </w:rPr>
        <w:t>日第</w:t>
      </w:r>
      <w:r>
        <w:rPr>
          <w:rFonts w:hint="eastAsia"/>
        </w:rPr>
        <w:t>76-011</w:t>
      </w:r>
      <w:r>
        <w:rPr>
          <w:rFonts w:hint="eastAsia"/>
        </w:rPr>
        <w:t>号法及其执行命令</w:t>
      </w:r>
      <w:r>
        <w:rPr>
          <w:rFonts w:hint="eastAsia"/>
        </w:rPr>
        <w:t>/1971</w:t>
      </w:r>
      <w:r>
        <w:rPr>
          <w:rFonts w:hint="eastAsia"/>
        </w:rPr>
        <w:t>年</w:t>
      </w:r>
      <w:r>
        <w:rPr>
          <w:rFonts w:hint="eastAsia"/>
        </w:rPr>
        <w:t>9</w:t>
      </w:r>
      <w:r>
        <w:rPr>
          <w:rFonts w:hint="eastAsia"/>
        </w:rPr>
        <w:t>月</w:t>
      </w:r>
      <w:r>
        <w:rPr>
          <w:rFonts w:hint="eastAsia"/>
        </w:rPr>
        <w:t>14</w:t>
      </w:r>
      <w:r>
        <w:rPr>
          <w:rFonts w:hint="eastAsia"/>
        </w:rPr>
        <w:t>日第</w:t>
      </w:r>
      <w:r>
        <w:rPr>
          <w:rFonts w:hint="eastAsia"/>
        </w:rPr>
        <w:t>71/087</w:t>
      </w:r>
      <w:r>
        <w:rPr>
          <w:rFonts w:hint="eastAsia"/>
        </w:rPr>
        <w:t>号立法条例第</w:t>
      </w:r>
      <w:r>
        <w:rPr>
          <w:rFonts w:hint="eastAsia"/>
        </w:rPr>
        <w:t>18</w:t>
      </w:r>
      <w:r>
        <w:rPr>
          <w:rFonts w:hint="eastAsia"/>
        </w:rPr>
        <w:t>至</w:t>
      </w:r>
      <w:r>
        <w:rPr>
          <w:rFonts w:hint="eastAsia"/>
        </w:rPr>
        <w:t>21</w:t>
      </w:r>
      <w:r>
        <w:rPr>
          <w:rFonts w:hint="eastAsia"/>
        </w:rPr>
        <w:t>节和</w:t>
      </w:r>
      <w:r>
        <w:rPr>
          <w:rFonts w:hint="eastAsia"/>
        </w:rPr>
        <w:t>1938</w:t>
      </w:r>
      <w:r>
        <w:rPr>
          <w:rFonts w:hint="eastAsia"/>
        </w:rPr>
        <w:t>年</w:t>
      </w:r>
      <w:r>
        <w:rPr>
          <w:rFonts w:hint="eastAsia"/>
        </w:rPr>
        <w:t>1</w:t>
      </w:r>
      <w:r>
        <w:rPr>
          <w:rFonts w:hint="eastAsia"/>
        </w:rPr>
        <w:t>月</w:t>
      </w:r>
      <w:r>
        <w:rPr>
          <w:rFonts w:hint="eastAsia"/>
        </w:rPr>
        <w:t>20</w:t>
      </w:r>
      <w:r>
        <w:rPr>
          <w:rFonts w:hint="eastAsia"/>
        </w:rPr>
        <w:t>日第</w:t>
      </w:r>
      <w:r>
        <w:rPr>
          <w:rFonts w:hint="eastAsia"/>
        </w:rPr>
        <w:t>15/APAJ</w:t>
      </w:r>
      <w:r>
        <w:rPr>
          <w:rFonts w:hint="eastAsia"/>
        </w:rPr>
        <w:t>号条例</w:t>
      </w:r>
      <w:r w:rsidR="006C275E">
        <w:rPr>
          <w:rFonts w:hint="eastAsia"/>
        </w:rPr>
        <w:t>)</w:t>
      </w:r>
      <w:r>
        <w:rPr>
          <w:rFonts w:hint="eastAsia"/>
        </w:rPr>
        <w:t>。</w:t>
      </w:r>
    </w:p>
    <w:p w:rsidR="00956888" w:rsidRDefault="00956888" w:rsidP="006C275E">
      <w:pPr>
        <w:pStyle w:val="Heading3"/>
        <w:rPr>
          <w:rFonts w:hint="eastAsia"/>
        </w:rPr>
      </w:pPr>
      <w:r>
        <w:rPr>
          <w:rFonts w:hint="eastAsia"/>
        </w:rPr>
        <w:t>第七条</w:t>
      </w:r>
    </w:p>
    <w:p w:rsidR="00956888" w:rsidRDefault="00956888" w:rsidP="00956888">
      <w:pPr>
        <w:rPr>
          <w:rFonts w:hint="eastAsia"/>
        </w:rPr>
      </w:pPr>
      <w:r>
        <w:rPr>
          <w:rFonts w:hint="eastAsia"/>
        </w:rPr>
        <w:tab/>
        <w:t xml:space="preserve">18.  </w:t>
      </w:r>
      <w:r>
        <w:rPr>
          <w:rFonts w:hint="eastAsia"/>
        </w:rPr>
        <w:t>请解释为什么保障最低工资不适用于公共部门</w:t>
      </w:r>
      <w:r w:rsidR="006C275E">
        <w:rPr>
          <w:rFonts w:hint="eastAsia"/>
        </w:rPr>
        <w:t>(</w:t>
      </w:r>
      <w:r>
        <w:rPr>
          <w:rFonts w:hint="eastAsia"/>
        </w:rPr>
        <w:t>E/C.12/COD/</w:t>
      </w:r>
      <w:r w:rsidR="006C275E">
        <w:rPr>
          <w:rFonts w:hint="eastAsia"/>
        </w:rPr>
        <w:t>5,</w:t>
      </w:r>
      <w:r>
        <w:rPr>
          <w:rFonts w:hint="eastAsia"/>
        </w:rPr>
        <w:t>第</w:t>
      </w:r>
      <w:r>
        <w:rPr>
          <w:rFonts w:hint="eastAsia"/>
        </w:rPr>
        <w:t>107</w:t>
      </w:r>
      <w:r>
        <w:rPr>
          <w:rFonts w:hint="eastAsia"/>
        </w:rPr>
        <w:t>段和</w:t>
      </w:r>
      <w:r>
        <w:rPr>
          <w:rFonts w:hint="eastAsia"/>
        </w:rPr>
        <w:t>108</w:t>
      </w:r>
      <w:r>
        <w:rPr>
          <w:rFonts w:hint="eastAsia"/>
        </w:rPr>
        <w:t>段</w:t>
      </w:r>
      <w:r w:rsidR="006C275E">
        <w:rPr>
          <w:rFonts w:hint="eastAsia"/>
        </w:rPr>
        <w:t>)</w:t>
      </w:r>
      <w:r>
        <w:rPr>
          <w:rFonts w:hint="eastAsia"/>
        </w:rPr>
        <w:t>。也请解释为什么违反《公约》第七条</w:t>
      </w:r>
      <w:r w:rsidR="006C275E">
        <w:rPr>
          <w:rFonts w:hint="eastAsia"/>
        </w:rPr>
        <w:t>(</w:t>
      </w:r>
      <w:r>
        <w:rPr>
          <w:rFonts w:hint="eastAsia"/>
        </w:rPr>
        <w:t>甲</w:t>
      </w:r>
      <w:r w:rsidR="001B6852">
        <w:rPr>
          <w:rFonts w:hint="eastAsia"/>
        </w:rPr>
        <w:t>)</w:t>
      </w:r>
      <w:r>
        <w:rPr>
          <w:rFonts w:hint="eastAsia"/>
        </w:rPr>
        <w:t>款</w:t>
      </w:r>
      <w:r w:rsidR="006C275E">
        <w:rPr>
          <w:rFonts w:hint="eastAsia"/>
        </w:rPr>
        <w:t>(</w:t>
      </w:r>
      <w:r>
        <w:rPr>
          <w:rFonts w:hint="eastAsia"/>
        </w:rPr>
        <w:t>2</w:t>
      </w:r>
      <w:r w:rsidR="006C275E">
        <w:rPr>
          <w:rFonts w:hint="eastAsia"/>
        </w:rPr>
        <w:t>)</w:t>
      </w:r>
      <w:r>
        <w:rPr>
          <w:rFonts w:hint="eastAsia"/>
        </w:rPr>
        <w:t>项的规定把最低工资</w:t>
      </w:r>
      <w:r w:rsidR="001B6852">
        <w:rPr>
          <w:rFonts w:hint="eastAsia"/>
        </w:rPr>
        <w:t>定</w:t>
      </w:r>
      <w:r>
        <w:rPr>
          <w:rFonts w:hint="eastAsia"/>
        </w:rPr>
        <w:t>在贫穷线下。</w:t>
      </w:r>
    </w:p>
    <w:p w:rsidR="00956888" w:rsidRDefault="00956888" w:rsidP="00956888">
      <w:pPr>
        <w:rPr>
          <w:rFonts w:hint="eastAsia"/>
        </w:rPr>
      </w:pPr>
      <w:r>
        <w:rPr>
          <w:rFonts w:hint="eastAsia"/>
        </w:rPr>
        <w:tab/>
        <w:t xml:space="preserve">19.  </w:t>
      </w:r>
      <w:r>
        <w:rPr>
          <w:rFonts w:hint="eastAsia"/>
        </w:rPr>
        <w:t>请向委员会通报采取什么措施消除男女工资差距。也请提供资料说明缔约国报告第</w:t>
      </w:r>
      <w:r>
        <w:rPr>
          <w:rFonts w:hint="eastAsia"/>
        </w:rPr>
        <w:t>102</w:t>
      </w:r>
      <w:r>
        <w:rPr>
          <w:rFonts w:hint="eastAsia"/>
        </w:rPr>
        <w:t>段提到的</w:t>
      </w:r>
      <w:r>
        <w:rPr>
          <w:rFonts w:hint="eastAsia"/>
        </w:rPr>
        <w:t>2002</w:t>
      </w:r>
      <w:r>
        <w:rPr>
          <w:rFonts w:hint="eastAsia"/>
        </w:rPr>
        <w:t>年</w:t>
      </w:r>
      <w:r>
        <w:rPr>
          <w:rFonts w:hint="eastAsia"/>
        </w:rPr>
        <w:t>10</w:t>
      </w:r>
      <w:r>
        <w:rPr>
          <w:rFonts w:hint="eastAsia"/>
        </w:rPr>
        <w:t>月</w:t>
      </w:r>
      <w:r>
        <w:rPr>
          <w:rFonts w:hint="eastAsia"/>
        </w:rPr>
        <w:t>16</w:t>
      </w:r>
      <w:r>
        <w:rPr>
          <w:rFonts w:hint="eastAsia"/>
        </w:rPr>
        <w:t>日第</w:t>
      </w:r>
      <w:r>
        <w:rPr>
          <w:rFonts w:hint="eastAsia"/>
        </w:rPr>
        <w:t>015/2002</w:t>
      </w:r>
      <w:r>
        <w:rPr>
          <w:rFonts w:hint="eastAsia"/>
        </w:rPr>
        <w:t>号法规定的反歧视措施取得的具体结果。</w:t>
      </w:r>
    </w:p>
    <w:p w:rsidR="00956888" w:rsidRDefault="00956888" w:rsidP="00956888">
      <w:pPr>
        <w:rPr>
          <w:rFonts w:hint="eastAsia"/>
        </w:rPr>
      </w:pPr>
      <w:r>
        <w:rPr>
          <w:rFonts w:hint="eastAsia"/>
        </w:rPr>
        <w:tab/>
      </w:r>
      <w:r w:rsidR="007845FD">
        <w:rPr>
          <w:rFonts w:hint="eastAsia"/>
        </w:rPr>
        <w:t xml:space="preserve">20.  </w:t>
      </w:r>
      <w:r w:rsidR="007845FD">
        <w:rPr>
          <w:rFonts w:hint="eastAsia"/>
        </w:rPr>
        <w:t>根据</w:t>
      </w:r>
      <w:r w:rsidR="001164ED">
        <w:rPr>
          <w:rFonts w:hint="eastAsia"/>
        </w:rPr>
        <w:t>委员会收到的资料，虽然每年在加丹加铜和钴矿发生的本可预防的事故中总有</w:t>
      </w:r>
      <w:r w:rsidR="002154FE">
        <w:rPr>
          <w:rFonts w:hint="eastAsia"/>
        </w:rPr>
        <w:t>几十个个体矿工死亡，但缔约国仍未采取</w:t>
      </w:r>
      <w:r w:rsidR="001B6852">
        <w:rPr>
          <w:rFonts w:hint="eastAsia"/>
        </w:rPr>
        <w:t>任何</w:t>
      </w:r>
      <w:r w:rsidR="002154FE">
        <w:rPr>
          <w:rFonts w:hint="eastAsia"/>
        </w:rPr>
        <w:t>预防战略。请提供这方面的进一步资料。</w:t>
      </w:r>
    </w:p>
    <w:p w:rsidR="001231AC" w:rsidRDefault="002154FE" w:rsidP="006C275E">
      <w:pPr>
        <w:spacing w:after="320"/>
        <w:rPr>
          <w:rFonts w:hint="eastAsia"/>
        </w:rPr>
      </w:pPr>
      <w:r>
        <w:rPr>
          <w:rFonts w:hint="eastAsia"/>
        </w:rPr>
        <w:tab/>
        <w:t xml:space="preserve">21.  </w:t>
      </w:r>
      <w:r w:rsidR="001231AC">
        <w:rPr>
          <w:rFonts w:hint="eastAsia"/>
        </w:rPr>
        <w:t>请提供更多资料说明作出了什么努力</w:t>
      </w:r>
      <w:r w:rsidR="006C275E">
        <w:rPr>
          <w:rFonts w:hint="eastAsia"/>
        </w:rPr>
        <w:t>(</w:t>
      </w:r>
      <w:r w:rsidR="001231AC">
        <w:rPr>
          <w:rFonts w:hint="eastAsia"/>
        </w:rPr>
        <w:t>E/C.12/COD/</w:t>
      </w:r>
      <w:r w:rsidR="006C275E">
        <w:rPr>
          <w:rFonts w:hint="eastAsia"/>
        </w:rPr>
        <w:t>5,</w:t>
      </w:r>
      <w:r w:rsidR="001231AC">
        <w:rPr>
          <w:rFonts w:hint="eastAsia"/>
        </w:rPr>
        <w:t xml:space="preserve"> </w:t>
      </w:r>
      <w:r w:rsidR="001231AC">
        <w:rPr>
          <w:rFonts w:hint="eastAsia"/>
        </w:rPr>
        <w:t>第</w:t>
      </w:r>
      <w:r w:rsidR="001231AC">
        <w:rPr>
          <w:rFonts w:hint="eastAsia"/>
        </w:rPr>
        <w:t>112</w:t>
      </w:r>
      <w:r w:rsidR="001231AC">
        <w:rPr>
          <w:rFonts w:hint="eastAsia"/>
        </w:rPr>
        <w:t>段</w:t>
      </w:r>
      <w:r w:rsidR="006C275E">
        <w:rPr>
          <w:rFonts w:hint="eastAsia"/>
        </w:rPr>
        <w:t>)</w:t>
      </w:r>
      <w:r w:rsidR="001231AC">
        <w:rPr>
          <w:rFonts w:hint="eastAsia"/>
        </w:rPr>
        <w:t>加强劳动检查局和保护检查员不受不适当的外部影响。特别是请向委员会通报中央主管机构和各省主管机构之间如何在劳动检查结构</w:t>
      </w:r>
      <w:r w:rsidR="001B6852">
        <w:rPr>
          <w:rFonts w:hint="eastAsia"/>
        </w:rPr>
        <w:t>的组织和运作、劳动检查人员的任命、有关劳动检查局资源的预算决定等</w:t>
      </w:r>
      <w:r w:rsidR="001231AC">
        <w:rPr>
          <w:rFonts w:hint="eastAsia"/>
        </w:rPr>
        <w:t>方面分配权力。</w:t>
      </w:r>
    </w:p>
    <w:p w:rsidR="001231AC" w:rsidRDefault="001231AC" w:rsidP="001231AC">
      <w:pPr>
        <w:pStyle w:val="Heading3"/>
        <w:rPr>
          <w:rFonts w:hint="eastAsia"/>
        </w:rPr>
      </w:pPr>
      <w:r>
        <w:rPr>
          <w:rFonts w:hint="eastAsia"/>
        </w:rPr>
        <w:t>第八条</w:t>
      </w:r>
    </w:p>
    <w:p w:rsidR="001231AC" w:rsidRDefault="001231AC" w:rsidP="001231AC">
      <w:pPr>
        <w:rPr>
          <w:rFonts w:hint="eastAsia"/>
        </w:rPr>
      </w:pPr>
      <w:r>
        <w:rPr>
          <w:rFonts w:hint="eastAsia"/>
        </w:rPr>
        <w:tab/>
        <w:t xml:space="preserve">22.  </w:t>
      </w:r>
      <w:r>
        <w:rPr>
          <w:rFonts w:hint="eastAsia"/>
        </w:rPr>
        <w:t>请说明对劳工组织专家委员会就某些行政</w:t>
      </w:r>
      <w:r w:rsidR="0059410D">
        <w:rPr>
          <w:rFonts w:hint="eastAsia"/>
        </w:rPr>
        <w:t>部门和企业阻碍工会活动</w:t>
      </w:r>
      <w:r w:rsidR="006C275E">
        <w:rPr>
          <w:rFonts w:hint="eastAsia"/>
        </w:rPr>
        <w:t>(</w:t>
      </w:r>
      <w:r w:rsidR="0059410D">
        <w:rPr>
          <w:rFonts w:hint="eastAsia"/>
        </w:rPr>
        <w:t>禁止开会、禁止使用设施</w:t>
      </w:r>
      <w:r w:rsidR="006C275E">
        <w:rPr>
          <w:rFonts w:hint="eastAsia"/>
        </w:rPr>
        <w:t>)</w:t>
      </w:r>
      <w:r w:rsidR="0059410D">
        <w:rPr>
          <w:rFonts w:hint="eastAsia"/>
        </w:rPr>
        <w:t>提出的意见采取的后续行动以及对工会领导人被绑架、拷打、威胁、恐吓和骚扰案件进行的任何调查的结果。</w:t>
      </w:r>
    </w:p>
    <w:p w:rsidR="0059410D" w:rsidRDefault="0059410D" w:rsidP="006C275E">
      <w:pPr>
        <w:spacing w:after="320"/>
        <w:rPr>
          <w:rFonts w:hint="eastAsia"/>
        </w:rPr>
      </w:pPr>
      <w:r>
        <w:rPr>
          <w:rFonts w:hint="eastAsia"/>
        </w:rPr>
        <w:tab/>
        <w:t xml:space="preserve">23.  </w:t>
      </w:r>
      <w:r>
        <w:rPr>
          <w:rFonts w:hint="eastAsia"/>
        </w:rPr>
        <w:t>请向委员会提供资料说明</w:t>
      </w:r>
      <w:r>
        <w:rPr>
          <w:rFonts w:hint="eastAsia"/>
        </w:rPr>
        <w:t>2009</w:t>
      </w:r>
      <w:r>
        <w:rPr>
          <w:rFonts w:hint="eastAsia"/>
        </w:rPr>
        <w:t>年</w:t>
      </w:r>
      <w:r>
        <w:rPr>
          <w:rFonts w:hint="eastAsia"/>
        </w:rPr>
        <w:t>1</w:t>
      </w:r>
      <w:r>
        <w:rPr>
          <w:rFonts w:hint="eastAsia"/>
        </w:rPr>
        <w:t>月被</w:t>
      </w:r>
      <w:r w:rsidR="000343CB">
        <w:rPr>
          <w:rFonts w:hint="eastAsia"/>
        </w:rPr>
        <w:t>逮捕的刚果工会中心主席</w:t>
      </w:r>
      <w:r w:rsidR="000343CB">
        <w:rPr>
          <w:rFonts w:hint="eastAsia"/>
        </w:rPr>
        <w:t>N</w:t>
      </w:r>
      <w:r w:rsidR="000343CB">
        <w:t>ginamau Malaba</w:t>
      </w:r>
      <w:r w:rsidR="000343CB">
        <w:rPr>
          <w:rFonts w:hint="eastAsia"/>
        </w:rPr>
        <w:t>先生和其他两位工会会员的现况。</w:t>
      </w:r>
    </w:p>
    <w:p w:rsidR="000343CB" w:rsidRDefault="00876C82" w:rsidP="006C275E">
      <w:pPr>
        <w:pStyle w:val="Heading3"/>
        <w:rPr>
          <w:rFonts w:hint="eastAsia"/>
        </w:rPr>
      </w:pPr>
      <w:r>
        <w:br w:type="page"/>
      </w:r>
      <w:r w:rsidR="000343CB">
        <w:rPr>
          <w:rFonts w:hint="eastAsia"/>
        </w:rPr>
        <w:t>第九条</w:t>
      </w:r>
    </w:p>
    <w:p w:rsidR="001B6852" w:rsidRDefault="001B6852" w:rsidP="001B6852">
      <w:pPr>
        <w:spacing w:after="320"/>
        <w:rPr>
          <w:rFonts w:hint="eastAsia"/>
        </w:rPr>
      </w:pPr>
      <w:r>
        <w:rPr>
          <w:rFonts w:hint="eastAsia"/>
        </w:rPr>
        <w:tab/>
        <w:t xml:space="preserve">24.  </w:t>
      </w:r>
      <w:r>
        <w:rPr>
          <w:rFonts w:hint="eastAsia"/>
        </w:rPr>
        <w:t>虽然注意到缔约国报告提到社会保险制度不发挥作用</w:t>
      </w:r>
      <w:r>
        <w:t>(</w:t>
      </w:r>
      <w:r>
        <w:rPr>
          <w:rFonts w:hint="eastAsia"/>
        </w:rPr>
        <w:t>E/C.12/COD/5</w:t>
      </w:r>
      <w:r>
        <w:t xml:space="preserve">, </w:t>
      </w:r>
      <w:r>
        <w:rPr>
          <w:rFonts w:hint="eastAsia"/>
        </w:rPr>
        <w:t>第</w:t>
      </w:r>
      <w:r>
        <w:rPr>
          <w:rFonts w:hint="eastAsia"/>
        </w:rPr>
        <w:t>146</w:t>
      </w:r>
      <w:r>
        <w:rPr>
          <w:rFonts w:hint="eastAsia"/>
        </w:rPr>
        <w:t>段</w:t>
      </w:r>
      <w:r>
        <w:t>)</w:t>
      </w:r>
      <w:r>
        <w:rPr>
          <w:rFonts w:hint="eastAsia"/>
        </w:rPr>
        <w:t>，但请提供资料说明缔约国打算采取什么具体措施重建可持续的国家保险制度。也请说明《社会保险法》草案处于什么阶段，根据政府于</w:t>
      </w:r>
      <w:r>
        <w:rPr>
          <w:rFonts w:hint="eastAsia"/>
        </w:rPr>
        <w:t>2008</w:t>
      </w:r>
      <w:r>
        <w:rPr>
          <w:rFonts w:hint="eastAsia"/>
        </w:rPr>
        <w:t>年向劳工组织作出的宣布，该法草案将在国家劳动理事会第三十届会议上审查。</w:t>
      </w:r>
    </w:p>
    <w:p w:rsidR="001B6852" w:rsidRPr="001B6852" w:rsidRDefault="001B6852" w:rsidP="001B6852">
      <w:pPr>
        <w:pStyle w:val="Heading3"/>
        <w:rPr>
          <w:rFonts w:hint="eastAsia"/>
        </w:rPr>
      </w:pPr>
      <w:r>
        <w:rPr>
          <w:rFonts w:hint="eastAsia"/>
        </w:rPr>
        <w:t>第十条</w:t>
      </w:r>
    </w:p>
    <w:p w:rsidR="000343CB" w:rsidRDefault="000343CB" w:rsidP="001231AC">
      <w:pPr>
        <w:rPr>
          <w:rFonts w:hint="eastAsia"/>
        </w:rPr>
      </w:pPr>
      <w:r>
        <w:rPr>
          <w:rFonts w:hint="eastAsia"/>
        </w:rPr>
        <w:tab/>
        <w:t xml:space="preserve">25.  </w:t>
      </w:r>
      <w:r>
        <w:rPr>
          <w:rFonts w:hint="eastAsia"/>
        </w:rPr>
        <w:t>请提供资料说明</w:t>
      </w:r>
      <w:r>
        <w:rPr>
          <w:rFonts w:hint="eastAsia"/>
        </w:rPr>
        <w:t>2006</w:t>
      </w:r>
      <w:r>
        <w:rPr>
          <w:rFonts w:hint="eastAsia"/>
        </w:rPr>
        <w:t>年通过的性暴力法的执行情况，包括法院起诉和审判的案件数量。</w:t>
      </w:r>
    </w:p>
    <w:p w:rsidR="000343CB" w:rsidRDefault="000343CB" w:rsidP="001231AC">
      <w:pPr>
        <w:rPr>
          <w:rFonts w:hint="eastAsia"/>
        </w:rPr>
      </w:pPr>
      <w:r>
        <w:rPr>
          <w:rFonts w:hint="eastAsia"/>
        </w:rPr>
        <w:tab/>
        <w:t xml:space="preserve">26.  </w:t>
      </w:r>
      <w:r>
        <w:rPr>
          <w:rFonts w:hint="eastAsia"/>
        </w:rPr>
        <w:t>请说明缔约国打算采取什么优先措施使性暴力受害者有机会获得负担得起的保健服务</w:t>
      </w:r>
      <w:r w:rsidR="006C275E">
        <w:rPr>
          <w:rFonts w:hint="eastAsia"/>
        </w:rPr>
        <w:t>(</w:t>
      </w:r>
      <w:r>
        <w:rPr>
          <w:rFonts w:hint="eastAsia"/>
        </w:rPr>
        <w:t>E/C.12/COD/</w:t>
      </w:r>
      <w:r w:rsidR="006C275E">
        <w:rPr>
          <w:rFonts w:hint="eastAsia"/>
        </w:rPr>
        <w:t>5,</w:t>
      </w:r>
      <w:r>
        <w:rPr>
          <w:rFonts w:hint="eastAsia"/>
        </w:rPr>
        <w:t xml:space="preserve"> </w:t>
      </w:r>
      <w:r>
        <w:rPr>
          <w:rFonts w:hint="eastAsia"/>
        </w:rPr>
        <w:t>第</w:t>
      </w:r>
      <w:r>
        <w:rPr>
          <w:rFonts w:hint="eastAsia"/>
        </w:rPr>
        <w:t>174</w:t>
      </w:r>
      <w:r>
        <w:rPr>
          <w:rFonts w:hint="eastAsia"/>
        </w:rPr>
        <w:t>段</w:t>
      </w:r>
      <w:r w:rsidR="006C275E">
        <w:rPr>
          <w:rFonts w:hint="eastAsia"/>
        </w:rPr>
        <w:t>)</w:t>
      </w:r>
      <w:r>
        <w:rPr>
          <w:rFonts w:hint="eastAsia"/>
        </w:rPr>
        <w:t>。也请提供数据说明因遭受国家代理人性暴力而得到缔约国赔偿付款的妇女人数。</w:t>
      </w:r>
    </w:p>
    <w:p w:rsidR="000343CB" w:rsidRDefault="000343CB" w:rsidP="001231AC">
      <w:pPr>
        <w:rPr>
          <w:rFonts w:hint="eastAsia"/>
        </w:rPr>
      </w:pPr>
      <w:r>
        <w:rPr>
          <w:rFonts w:hint="eastAsia"/>
        </w:rPr>
        <w:tab/>
        <w:t xml:space="preserve">27.  </w:t>
      </w:r>
      <w:r>
        <w:rPr>
          <w:rFonts w:hint="eastAsia"/>
        </w:rPr>
        <w:t>请提供资料说明缔约国境内和出入境买卖儿童和贩运人口的严重程度，并说明缔约国采取什么措施认明贩运受害者并向他们提供必要的保护。</w:t>
      </w:r>
    </w:p>
    <w:p w:rsidR="000343CB" w:rsidRDefault="000343CB" w:rsidP="001231AC">
      <w:pPr>
        <w:rPr>
          <w:rFonts w:hint="eastAsia"/>
        </w:rPr>
      </w:pPr>
      <w:r>
        <w:rPr>
          <w:rFonts w:hint="eastAsia"/>
        </w:rPr>
        <w:tab/>
        <w:t xml:space="preserve">28.  </w:t>
      </w:r>
      <w:r>
        <w:rPr>
          <w:rFonts w:hint="eastAsia"/>
        </w:rPr>
        <w:t>请提供最新资料说明</w:t>
      </w:r>
      <w:r>
        <w:rPr>
          <w:rFonts w:hint="eastAsia"/>
        </w:rPr>
        <w:t>Kinsh</w:t>
      </w:r>
      <w:r>
        <w:t>asa</w:t>
      </w:r>
      <w:r>
        <w:rPr>
          <w:rFonts w:hint="eastAsia"/>
        </w:rPr>
        <w:t>、</w:t>
      </w:r>
      <w:r w:rsidR="00CB70D3">
        <w:rPr>
          <w:rFonts w:hint="eastAsia"/>
        </w:rPr>
        <w:t>Mbuji-Mayi</w:t>
      </w:r>
      <w:r w:rsidR="00CB70D3">
        <w:rPr>
          <w:rFonts w:hint="eastAsia"/>
        </w:rPr>
        <w:t>、</w:t>
      </w:r>
      <w:r w:rsidR="00CB70D3">
        <w:rPr>
          <w:rFonts w:hint="eastAsia"/>
        </w:rPr>
        <w:t>Ki</w:t>
      </w:r>
      <w:r w:rsidR="00CB70D3">
        <w:t>sangani</w:t>
      </w:r>
      <w:r w:rsidR="00CB70D3">
        <w:rPr>
          <w:rFonts w:hint="eastAsia"/>
        </w:rPr>
        <w:t>、</w:t>
      </w:r>
      <w:r>
        <w:rPr>
          <w:rFonts w:hint="eastAsia"/>
        </w:rPr>
        <w:t>Lumumbashi</w:t>
      </w:r>
      <w:r>
        <w:rPr>
          <w:rFonts w:hint="eastAsia"/>
        </w:rPr>
        <w:t>和</w:t>
      </w:r>
      <w:r>
        <w:t>Bukavu</w:t>
      </w:r>
      <w:r w:rsidR="001B6852">
        <w:rPr>
          <w:rFonts w:hint="eastAsia"/>
        </w:rPr>
        <w:t>等</w:t>
      </w:r>
      <w:r>
        <w:rPr>
          <w:rFonts w:hint="eastAsia"/>
        </w:rPr>
        <w:t>城镇的所谓的童巫情况。也请提供资料说明采取什么措施处理这些儿童遭受的严重虐待和暴力问题，特别是将犯罪者绳之以法的措施</w:t>
      </w:r>
      <w:r w:rsidR="006C275E">
        <w:rPr>
          <w:rFonts w:hint="eastAsia"/>
        </w:rPr>
        <w:t>(</w:t>
      </w:r>
      <w:r>
        <w:rPr>
          <w:rFonts w:hint="eastAsia"/>
        </w:rPr>
        <w:t>E/C.12/COD/</w:t>
      </w:r>
      <w:r w:rsidR="006C275E">
        <w:rPr>
          <w:rFonts w:hint="eastAsia"/>
        </w:rPr>
        <w:t>5,</w:t>
      </w:r>
      <w:r>
        <w:rPr>
          <w:rFonts w:hint="eastAsia"/>
        </w:rPr>
        <w:t xml:space="preserve"> </w:t>
      </w:r>
      <w:r>
        <w:rPr>
          <w:rFonts w:hint="eastAsia"/>
        </w:rPr>
        <w:t>第</w:t>
      </w:r>
      <w:r>
        <w:rPr>
          <w:rFonts w:hint="eastAsia"/>
        </w:rPr>
        <w:t>181</w:t>
      </w:r>
      <w:r>
        <w:rPr>
          <w:rFonts w:hint="eastAsia"/>
        </w:rPr>
        <w:t>段</w:t>
      </w:r>
      <w:r w:rsidR="006C275E">
        <w:rPr>
          <w:rFonts w:hint="eastAsia"/>
        </w:rPr>
        <w:t>)</w:t>
      </w:r>
      <w:r>
        <w:rPr>
          <w:rFonts w:hint="eastAsia"/>
        </w:rPr>
        <w:t>。</w:t>
      </w:r>
    </w:p>
    <w:p w:rsidR="000343CB" w:rsidRDefault="000343CB" w:rsidP="001231AC">
      <w:pPr>
        <w:rPr>
          <w:rFonts w:hint="eastAsia"/>
        </w:rPr>
      </w:pPr>
      <w:r>
        <w:rPr>
          <w:rFonts w:hint="eastAsia"/>
        </w:rPr>
        <w:tab/>
        <w:t xml:space="preserve">29.  </w:t>
      </w:r>
      <w:r>
        <w:rPr>
          <w:rFonts w:hint="eastAsia"/>
        </w:rPr>
        <w:t>请提供更具体的资料说明采取什么措施保护最脆弱的儿童，即街头儿童、</w:t>
      </w:r>
      <w:r w:rsidR="00FC55EF">
        <w:rPr>
          <w:rFonts w:hint="eastAsia"/>
        </w:rPr>
        <w:t>孤儿、儿童兵、为强迫劳动和性剥削被贩卖的儿童、残疾儿童和性暴力的儿童受害。</w:t>
      </w:r>
    </w:p>
    <w:p w:rsidR="00FC55EF" w:rsidRDefault="00FC55EF" w:rsidP="006C275E">
      <w:pPr>
        <w:spacing w:after="320"/>
        <w:rPr>
          <w:rFonts w:hint="eastAsia"/>
        </w:rPr>
      </w:pPr>
      <w:r>
        <w:rPr>
          <w:rFonts w:hint="eastAsia"/>
        </w:rPr>
        <w:tab/>
        <w:t xml:space="preserve">30.  </w:t>
      </w:r>
      <w:r>
        <w:rPr>
          <w:rFonts w:hint="eastAsia"/>
        </w:rPr>
        <w:t>请提供资料说明缔约国采取什么具体措施禁止最恶劣的童工形式，特别是禁止雇用年幼儿童，有时候甚至是</w:t>
      </w:r>
      <w:r>
        <w:rPr>
          <w:rFonts w:hint="eastAsia"/>
        </w:rPr>
        <w:t>5</w:t>
      </w:r>
      <w:r>
        <w:rPr>
          <w:rFonts w:hint="eastAsia"/>
        </w:rPr>
        <w:t>岁幼儿，在危险的矿坑条件下工作。</w:t>
      </w:r>
    </w:p>
    <w:p w:rsidR="00FC55EF" w:rsidRDefault="00876C82" w:rsidP="006C275E">
      <w:pPr>
        <w:pStyle w:val="Heading3"/>
        <w:rPr>
          <w:rFonts w:hint="eastAsia"/>
        </w:rPr>
      </w:pPr>
      <w:r>
        <w:br w:type="page"/>
      </w:r>
      <w:r w:rsidR="00FC55EF">
        <w:rPr>
          <w:rFonts w:hint="eastAsia"/>
        </w:rPr>
        <w:t>第十一条</w:t>
      </w:r>
    </w:p>
    <w:p w:rsidR="00FC55EF" w:rsidRDefault="00FC55EF" w:rsidP="001231AC">
      <w:pPr>
        <w:rPr>
          <w:rFonts w:hint="eastAsia"/>
        </w:rPr>
      </w:pPr>
      <w:r>
        <w:rPr>
          <w:rFonts w:hint="eastAsia"/>
        </w:rPr>
        <w:tab/>
        <w:t xml:space="preserve">31.  </w:t>
      </w:r>
      <w:r>
        <w:rPr>
          <w:rFonts w:hint="eastAsia"/>
        </w:rPr>
        <w:t>委员会请缔约国说明是否已采取战略确保无家可归者有适当住房并且如缔约国报告中所描述的改善住房条件</w:t>
      </w:r>
      <w:r w:rsidR="006C275E">
        <w:rPr>
          <w:rFonts w:hint="eastAsia"/>
        </w:rPr>
        <w:t>(</w:t>
      </w:r>
      <w:r>
        <w:rPr>
          <w:rFonts w:hint="eastAsia"/>
        </w:rPr>
        <w:t>E/C.12/COD/</w:t>
      </w:r>
      <w:r w:rsidR="006C275E">
        <w:rPr>
          <w:rFonts w:hint="eastAsia"/>
        </w:rPr>
        <w:t>5,</w:t>
      </w:r>
      <w:r>
        <w:rPr>
          <w:rFonts w:hint="eastAsia"/>
        </w:rPr>
        <w:t xml:space="preserve"> </w:t>
      </w:r>
      <w:r>
        <w:rPr>
          <w:rFonts w:hint="eastAsia"/>
        </w:rPr>
        <w:t>第</w:t>
      </w:r>
      <w:r>
        <w:rPr>
          <w:rFonts w:hint="eastAsia"/>
        </w:rPr>
        <w:t>214</w:t>
      </w:r>
      <w:r>
        <w:rPr>
          <w:rFonts w:hint="eastAsia"/>
        </w:rPr>
        <w:t>和</w:t>
      </w:r>
      <w:r>
        <w:rPr>
          <w:rFonts w:hint="eastAsia"/>
        </w:rPr>
        <w:t>234</w:t>
      </w:r>
      <w:r>
        <w:rPr>
          <w:rFonts w:hint="eastAsia"/>
        </w:rPr>
        <w:t>段</w:t>
      </w:r>
      <w:r w:rsidR="006C275E">
        <w:rPr>
          <w:rFonts w:hint="eastAsia"/>
        </w:rPr>
        <w:t>)</w:t>
      </w:r>
      <w:r>
        <w:rPr>
          <w:rFonts w:hint="eastAsia"/>
        </w:rPr>
        <w:t>。</w:t>
      </w:r>
    </w:p>
    <w:p w:rsidR="00FC55EF" w:rsidRDefault="00FC55EF" w:rsidP="006C275E">
      <w:pPr>
        <w:spacing w:after="320"/>
        <w:rPr>
          <w:rFonts w:hint="eastAsia"/>
        </w:rPr>
      </w:pPr>
      <w:r>
        <w:rPr>
          <w:rFonts w:hint="eastAsia"/>
        </w:rPr>
        <w:tab/>
        <w:t xml:space="preserve">32.  </w:t>
      </w:r>
      <w:r>
        <w:rPr>
          <w:rFonts w:hint="eastAsia"/>
        </w:rPr>
        <w:t>根据联合国各机构和方案收到的资料，监狱的监禁条件，特别是过分拥挤</w:t>
      </w:r>
      <w:r w:rsidR="001B6852">
        <w:rPr>
          <w:rFonts w:hint="eastAsia"/>
        </w:rPr>
        <w:t>、</w:t>
      </w:r>
      <w:r>
        <w:rPr>
          <w:rFonts w:hint="eastAsia"/>
        </w:rPr>
        <w:t>缺少食物、基本卫生和医疗，据说已使缔约国的监狱变成真正的死亡陷阱。请提供资料说明采取什么措施改善监禁条件，特别是</w:t>
      </w:r>
      <w:r w:rsidR="00963B5C">
        <w:rPr>
          <w:rFonts w:hint="eastAsia"/>
        </w:rPr>
        <w:t>Goma</w:t>
      </w:r>
      <w:r w:rsidR="00963B5C">
        <w:rPr>
          <w:rFonts w:hint="eastAsia"/>
        </w:rPr>
        <w:t>、</w:t>
      </w:r>
      <w:r w:rsidR="00963B5C">
        <w:rPr>
          <w:rFonts w:hint="eastAsia"/>
        </w:rPr>
        <w:t>Mbuji-Mayi</w:t>
      </w:r>
      <w:r w:rsidR="00963B5C">
        <w:rPr>
          <w:rFonts w:hint="eastAsia"/>
        </w:rPr>
        <w:t>、</w:t>
      </w:r>
      <w:r w:rsidR="00963B5C">
        <w:rPr>
          <w:rFonts w:hint="eastAsia"/>
        </w:rPr>
        <w:t>Mwene-Ditu</w:t>
      </w:r>
      <w:r w:rsidR="00963B5C">
        <w:rPr>
          <w:rFonts w:hint="eastAsia"/>
        </w:rPr>
        <w:t>、</w:t>
      </w:r>
      <w:r w:rsidR="00963B5C">
        <w:rPr>
          <w:rFonts w:hint="eastAsia"/>
        </w:rPr>
        <w:t>Bunia</w:t>
      </w:r>
      <w:r w:rsidR="00963B5C">
        <w:rPr>
          <w:rFonts w:hint="eastAsia"/>
        </w:rPr>
        <w:t>和</w:t>
      </w:r>
      <w:r w:rsidR="00963B5C">
        <w:t>Kisangani</w:t>
      </w:r>
      <w:r w:rsidR="00963B5C">
        <w:rPr>
          <w:rFonts w:hint="eastAsia"/>
        </w:rPr>
        <w:t>等地监狱的条件。</w:t>
      </w:r>
    </w:p>
    <w:p w:rsidR="00963B5C" w:rsidRDefault="00963B5C" w:rsidP="006C275E">
      <w:pPr>
        <w:pStyle w:val="Heading3"/>
        <w:rPr>
          <w:rFonts w:hint="eastAsia"/>
        </w:rPr>
      </w:pPr>
      <w:r>
        <w:rPr>
          <w:rFonts w:hint="eastAsia"/>
        </w:rPr>
        <w:t>第十二条</w:t>
      </w:r>
    </w:p>
    <w:p w:rsidR="001B6852" w:rsidRDefault="001B6852" w:rsidP="008F3DB2">
      <w:r>
        <w:rPr>
          <w:rFonts w:hint="eastAsia"/>
        </w:rPr>
        <w:tab/>
        <w:t xml:space="preserve">33.  </w:t>
      </w:r>
      <w:r w:rsidR="00E7055C">
        <w:rPr>
          <w:rFonts w:hint="eastAsia"/>
        </w:rPr>
        <w:t>请说明采取什么措施确保处境最不利和边缘化的群体有机会获得保健服务，特别是在完全没有这类服务的地区</w:t>
      </w:r>
      <w:r w:rsidR="00E7055C">
        <w:t xml:space="preserve">(E/C.12/COD/5, </w:t>
      </w:r>
      <w:r w:rsidR="00E7055C">
        <w:rPr>
          <w:rFonts w:hint="eastAsia"/>
        </w:rPr>
        <w:t>第</w:t>
      </w:r>
      <w:r w:rsidR="00E7055C">
        <w:rPr>
          <w:rFonts w:hint="eastAsia"/>
        </w:rPr>
        <w:t>243</w:t>
      </w:r>
      <w:r w:rsidR="00E7055C">
        <w:rPr>
          <w:rFonts w:hint="eastAsia"/>
        </w:rPr>
        <w:t>段</w:t>
      </w:r>
      <w:r w:rsidR="00E7055C">
        <w:t>)</w:t>
      </w:r>
      <w:r w:rsidR="00E7055C">
        <w:rPr>
          <w:rFonts w:hint="eastAsia"/>
        </w:rPr>
        <w:t>。</w:t>
      </w:r>
    </w:p>
    <w:p w:rsidR="00963B5C" w:rsidRDefault="001B6852" w:rsidP="006C275E">
      <w:pPr>
        <w:spacing w:after="320"/>
        <w:rPr>
          <w:rFonts w:hint="eastAsia"/>
        </w:rPr>
      </w:pPr>
      <w:r>
        <w:rPr>
          <w:rFonts w:hint="eastAsia"/>
        </w:rPr>
        <w:tab/>
        <w:t>34</w:t>
      </w:r>
      <w:r w:rsidR="00963B5C">
        <w:rPr>
          <w:rFonts w:hint="eastAsia"/>
        </w:rPr>
        <w:t xml:space="preserve">.  </w:t>
      </w:r>
      <w:r w:rsidR="00963B5C">
        <w:rPr>
          <w:rFonts w:hint="eastAsia"/>
        </w:rPr>
        <w:t>请说明</w:t>
      </w:r>
      <w:r w:rsidR="00CB70D3">
        <w:rPr>
          <w:rFonts w:hint="eastAsia"/>
        </w:rPr>
        <w:t>已经</w:t>
      </w:r>
      <w:r w:rsidR="00963B5C">
        <w:rPr>
          <w:rFonts w:hint="eastAsia"/>
        </w:rPr>
        <w:t>采取什么措施执行</w:t>
      </w:r>
      <w:r w:rsidR="00963B5C">
        <w:rPr>
          <w:rFonts w:hint="eastAsia"/>
        </w:rPr>
        <w:t>2008</w:t>
      </w:r>
      <w:r w:rsidR="00963B5C">
        <w:rPr>
          <w:rFonts w:hint="eastAsia"/>
        </w:rPr>
        <w:t>年</w:t>
      </w:r>
      <w:r w:rsidR="00963B5C">
        <w:rPr>
          <w:rFonts w:hint="eastAsia"/>
        </w:rPr>
        <w:t>5</w:t>
      </w:r>
      <w:r w:rsidR="00963B5C">
        <w:rPr>
          <w:rFonts w:hint="eastAsia"/>
        </w:rPr>
        <w:t>月</w:t>
      </w:r>
      <w:r w:rsidR="00963B5C">
        <w:rPr>
          <w:rFonts w:hint="eastAsia"/>
        </w:rPr>
        <w:t>30</w:t>
      </w:r>
      <w:r w:rsidR="00963B5C">
        <w:rPr>
          <w:rFonts w:hint="eastAsia"/>
        </w:rPr>
        <w:t>日通过的保护艾滋病毒</w:t>
      </w:r>
      <w:r w:rsidR="006C275E">
        <w:rPr>
          <w:rFonts w:hint="eastAsia"/>
        </w:rPr>
        <w:t>/</w:t>
      </w:r>
      <w:r w:rsidR="00963B5C">
        <w:rPr>
          <w:rFonts w:hint="eastAsia"/>
        </w:rPr>
        <w:t>艾滋病感染者和受影响者权利法案</w:t>
      </w:r>
      <w:r w:rsidR="006C275E">
        <w:rPr>
          <w:rFonts w:hint="eastAsia"/>
        </w:rPr>
        <w:t>(</w:t>
      </w:r>
      <w:r w:rsidR="00963B5C">
        <w:rPr>
          <w:rFonts w:hint="eastAsia"/>
        </w:rPr>
        <w:t>E/C.12/COD/</w:t>
      </w:r>
      <w:r w:rsidR="006C275E">
        <w:rPr>
          <w:rFonts w:hint="eastAsia"/>
        </w:rPr>
        <w:t>5,</w:t>
      </w:r>
      <w:r w:rsidR="00963B5C">
        <w:rPr>
          <w:rFonts w:hint="eastAsia"/>
        </w:rPr>
        <w:t>第</w:t>
      </w:r>
      <w:r w:rsidR="00963B5C">
        <w:rPr>
          <w:rFonts w:hint="eastAsia"/>
        </w:rPr>
        <w:t>272</w:t>
      </w:r>
      <w:r w:rsidR="00963B5C">
        <w:rPr>
          <w:rFonts w:hint="eastAsia"/>
        </w:rPr>
        <w:t>段</w:t>
      </w:r>
      <w:r w:rsidR="006C275E">
        <w:rPr>
          <w:rFonts w:hint="eastAsia"/>
        </w:rPr>
        <w:t>)</w:t>
      </w:r>
      <w:r w:rsidR="00963B5C">
        <w:rPr>
          <w:rFonts w:hint="eastAsia"/>
        </w:rPr>
        <w:t>。特别是，请说明采取什么措施保护感染艾滋病毒的儿童和艾滋病孤儿。</w:t>
      </w:r>
    </w:p>
    <w:p w:rsidR="00963B5C" w:rsidRDefault="00963B5C" w:rsidP="006C275E">
      <w:pPr>
        <w:pStyle w:val="Heading3"/>
        <w:rPr>
          <w:rFonts w:hint="eastAsia"/>
        </w:rPr>
      </w:pPr>
      <w:r>
        <w:rPr>
          <w:rFonts w:hint="eastAsia"/>
        </w:rPr>
        <w:t>第十三条和第十四条</w:t>
      </w:r>
    </w:p>
    <w:p w:rsidR="00963B5C" w:rsidRDefault="00963B5C" w:rsidP="001231AC">
      <w:pPr>
        <w:rPr>
          <w:rFonts w:hint="eastAsia"/>
        </w:rPr>
      </w:pPr>
      <w:r>
        <w:rPr>
          <w:rFonts w:hint="eastAsia"/>
        </w:rPr>
        <w:tab/>
        <w:t xml:space="preserve">35.  </w:t>
      </w:r>
      <w:r>
        <w:rPr>
          <w:rFonts w:hint="eastAsia"/>
        </w:rPr>
        <w:t>请提供具体资料说明教育预算拨款什么时候会增加到至少</w:t>
      </w:r>
      <w:r>
        <w:rPr>
          <w:rFonts w:hint="eastAsia"/>
        </w:rPr>
        <w:t>10%</w:t>
      </w:r>
      <w:r>
        <w:rPr>
          <w:rFonts w:hint="eastAsia"/>
        </w:rPr>
        <w:t>以确保缔约国报告第</w:t>
      </w:r>
      <w:r>
        <w:rPr>
          <w:rFonts w:hint="eastAsia"/>
        </w:rPr>
        <w:t>284</w:t>
      </w:r>
      <w:r>
        <w:rPr>
          <w:rFonts w:hint="eastAsia"/>
        </w:rPr>
        <w:t>段所述的免费教育。</w:t>
      </w:r>
    </w:p>
    <w:p w:rsidR="00963B5C" w:rsidRDefault="00963B5C" w:rsidP="00CB70D3">
      <w:pPr>
        <w:rPr>
          <w:rFonts w:hint="eastAsia"/>
        </w:rPr>
      </w:pPr>
      <w:r>
        <w:rPr>
          <w:rFonts w:hint="eastAsia"/>
        </w:rPr>
        <w:tab/>
        <w:t xml:space="preserve">36.  </w:t>
      </w:r>
      <w:r>
        <w:rPr>
          <w:rFonts w:hint="eastAsia"/>
        </w:rPr>
        <w:t>请说明采取什么优先措施确保属于最脆弱群体的儿童和生活在受武装冲突影响地区的儿童受教育的权利。也请向委员会通报为消除阻碍女孩受教育的传统定型观念、保障女孩和年</w:t>
      </w:r>
      <w:r w:rsidR="00E7055C">
        <w:rPr>
          <w:rFonts w:hint="eastAsia"/>
        </w:rPr>
        <w:t>轻</w:t>
      </w:r>
      <w:r>
        <w:rPr>
          <w:rFonts w:hint="eastAsia"/>
        </w:rPr>
        <w:t>妇女有平等机会接受各级教育、使女孩留在学校以及提高妇女和女孩的识字率采取的措施。</w:t>
      </w:r>
    </w:p>
    <w:p w:rsidR="00E7055C" w:rsidRDefault="00E7055C" w:rsidP="006C275E">
      <w:pPr>
        <w:spacing w:after="320"/>
        <w:rPr>
          <w:rFonts w:hint="eastAsia"/>
        </w:rPr>
      </w:pPr>
      <w:r>
        <w:rPr>
          <w:rFonts w:hint="eastAsia"/>
        </w:rPr>
        <w:tab/>
        <w:t xml:space="preserve">37.  </w:t>
      </w:r>
      <w:r>
        <w:rPr>
          <w:rFonts w:hint="eastAsia"/>
        </w:rPr>
        <w:t>请缔约国提供资料说明为改善教师的专业培训和生活水平采取的措施</w:t>
      </w:r>
      <w:r>
        <w:t xml:space="preserve">(E/C.12/COD/5, </w:t>
      </w:r>
      <w:r>
        <w:rPr>
          <w:rFonts w:hint="eastAsia"/>
        </w:rPr>
        <w:t>第</w:t>
      </w:r>
      <w:r>
        <w:rPr>
          <w:rFonts w:hint="eastAsia"/>
        </w:rPr>
        <w:t>298</w:t>
      </w:r>
      <w:r>
        <w:t>(g)</w:t>
      </w:r>
      <w:r>
        <w:rPr>
          <w:rFonts w:hint="eastAsia"/>
        </w:rPr>
        <w:t>段</w:t>
      </w:r>
      <w:r>
        <w:t>)</w:t>
      </w:r>
      <w:r>
        <w:rPr>
          <w:rFonts w:hint="eastAsia"/>
        </w:rPr>
        <w:t>。</w:t>
      </w:r>
    </w:p>
    <w:p w:rsidR="00963B5C" w:rsidRDefault="00963B5C" w:rsidP="006C275E">
      <w:pPr>
        <w:pStyle w:val="Heading3"/>
        <w:rPr>
          <w:rFonts w:hint="eastAsia"/>
        </w:rPr>
      </w:pPr>
      <w:r>
        <w:rPr>
          <w:rFonts w:hint="eastAsia"/>
        </w:rPr>
        <w:t>第十五条</w:t>
      </w:r>
    </w:p>
    <w:p w:rsidR="00963B5C" w:rsidRDefault="008F3DB2" w:rsidP="001231AC">
      <w:pPr>
        <w:rPr>
          <w:rFonts w:hint="eastAsia"/>
        </w:rPr>
      </w:pPr>
      <w:r>
        <w:rPr>
          <w:rFonts w:hint="eastAsia"/>
        </w:rPr>
        <w:tab/>
      </w:r>
      <w:r w:rsidR="00963B5C">
        <w:rPr>
          <w:rFonts w:hint="eastAsia"/>
        </w:rPr>
        <w:t xml:space="preserve">38.  </w:t>
      </w:r>
      <w:r w:rsidR="00963B5C">
        <w:rPr>
          <w:rFonts w:hint="eastAsia"/>
        </w:rPr>
        <w:t>请提供资料说明武装冲突对缔约国全国各地从事文化生活和享受参与</w:t>
      </w:r>
      <w:r w:rsidR="00E7055C">
        <w:rPr>
          <w:rFonts w:hint="eastAsia"/>
        </w:rPr>
        <w:t>文化生活的</w:t>
      </w:r>
      <w:r w:rsidR="00963B5C">
        <w:rPr>
          <w:rFonts w:hint="eastAsia"/>
        </w:rPr>
        <w:t>权利的影响。</w:t>
      </w:r>
    </w:p>
    <w:p w:rsidR="00963B5C" w:rsidRDefault="00963B5C" w:rsidP="001231AC">
      <w:pPr>
        <w:rPr>
          <w:rFonts w:hint="eastAsia"/>
        </w:rPr>
      </w:pPr>
      <w:r>
        <w:rPr>
          <w:rFonts w:hint="eastAsia"/>
        </w:rPr>
        <w:tab/>
        <w:t xml:space="preserve">39.  </w:t>
      </w:r>
      <w:r>
        <w:rPr>
          <w:rFonts w:hint="eastAsia"/>
        </w:rPr>
        <w:t>请提供资料说明缔约国采取什么具体措施促进和保护土著和部落民族根据《公约》第一条第一款</w:t>
      </w:r>
      <w:r w:rsidR="006C275E">
        <w:rPr>
          <w:rFonts w:hint="eastAsia"/>
        </w:rPr>
        <w:t>(</w:t>
      </w:r>
      <w:r>
        <w:rPr>
          <w:rFonts w:hint="eastAsia"/>
        </w:rPr>
        <w:t>甲</w:t>
      </w:r>
      <w:r w:rsidR="006C275E">
        <w:rPr>
          <w:rFonts w:hint="eastAsia"/>
        </w:rPr>
        <w:t>)</w:t>
      </w:r>
      <w:r>
        <w:rPr>
          <w:rFonts w:hint="eastAsia"/>
        </w:rPr>
        <w:t>项享受其文化权利的权利。</w:t>
      </w:r>
    </w:p>
    <w:p w:rsidR="00963B5C" w:rsidRDefault="00963B5C" w:rsidP="001231AC">
      <w:pPr>
        <w:rPr>
          <w:rFonts w:hint="eastAsia"/>
        </w:rPr>
      </w:pPr>
      <w:r>
        <w:rPr>
          <w:rFonts w:hint="eastAsia"/>
        </w:rPr>
        <w:tab/>
        <w:t xml:space="preserve">40.  </w:t>
      </w:r>
      <w:r w:rsidR="004F2EA9">
        <w:rPr>
          <w:rFonts w:hint="eastAsia"/>
        </w:rPr>
        <w:t>请提供更具体的资料说明为保护缔约国的文化遗产采取的政策和措施。</w:t>
      </w:r>
    </w:p>
    <w:p w:rsidR="006C275E" w:rsidRDefault="006C275E" w:rsidP="001231AC">
      <w:pPr>
        <w:rPr>
          <w:rFonts w:hint="eastAsia"/>
        </w:rPr>
      </w:pPr>
    </w:p>
    <w:p w:rsidR="006C275E" w:rsidRDefault="006C275E" w:rsidP="001231AC">
      <w:pPr>
        <w:rPr>
          <w:rFonts w:hint="eastAsia"/>
        </w:rPr>
      </w:pPr>
    </w:p>
    <w:p w:rsidR="00876C82" w:rsidRDefault="00876C82" w:rsidP="001231AC">
      <w:pPr>
        <w:rPr>
          <w:rFonts w:hint="eastAsia"/>
        </w:rPr>
      </w:pPr>
    </w:p>
    <w:p w:rsidR="006C275E" w:rsidRPr="00963B5C" w:rsidRDefault="006C275E" w:rsidP="006C275E">
      <w:pPr>
        <w:jc w:val="center"/>
        <w:rPr>
          <w:rFonts w:hint="eastAsia"/>
        </w:rPr>
      </w:pPr>
      <w:r>
        <w:t>--  --  --  --  --</w:t>
      </w:r>
    </w:p>
    <w:sectPr w:rsidR="006C275E" w:rsidRPr="00963B5C">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6E0" w:rsidRDefault="007E76E0">
      <w:r>
        <w:separator/>
      </w:r>
    </w:p>
  </w:endnote>
  <w:endnote w:type="continuationSeparator" w:id="0">
    <w:p w:rsidR="007E76E0" w:rsidRDefault="007E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7E76E0">
      <w:tblPrEx>
        <w:tblCellMar>
          <w:top w:w="0" w:type="dxa"/>
          <w:bottom w:w="0" w:type="dxa"/>
        </w:tblCellMar>
      </w:tblPrEx>
      <w:tc>
        <w:tcPr>
          <w:tcW w:w="2460" w:type="dxa"/>
        </w:tcPr>
        <w:p w:rsidR="007E76E0" w:rsidRDefault="007E76E0">
          <w:pPr>
            <w:pStyle w:val="Footer"/>
          </w:pPr>
          <w:r>
            <w:t>GE. 0</w:t>
          </w:r>
          <w:r>
            <w:rPr>
              <w:rFonts w:hint="eastAsia"/>
              <w:lang w:eastAsia="zh-CN"/>
            </w:rPr>
            <w:t>9</w:t>
          </w:r>
          <w:r>
            <w:t>-</w:t>
          </w:r>
          <w:r>
            <w:rPr>
              <w:rFonts w:hint="eastAsia"/>
              <w:lang w:eastAsia="zh-CN"/>
            </w:rPr>
            <w:t>42972</w:t>
          </w:r>
          <w:r>
            <w:t xml:space="preserve"> (C)</w:t>
          </w:r>
        </w:p>
      </w:tc>
      <w:tc>
        <w:tcPr>
          <w:tcW w:w="1050" w:type="dxa"/>
        </w:tcPr>
        <w:p w:rsidR="007E76E0" w:rsidRDefault="007E76E0">
          <w:pPr>
            <w:pStyle w:val="Footer"/>
          </w:pPr>
          <w:r>
            <w:rPr>
              <w:rFonts w:hint="eastAsia"/>
              <w:lang w:eastAsia="zh-CN"/>
            </w:rPr>
            <w:t>2206</w:t>
          </w:r>
          <w:r>
            <w:t>0</w:t>
          </w:r>
          <w:r>
            <w:rPr>
              <w:rFonts w:hint="eastAsia"/>
              <w:lang w:eastAsia="zh-CN"/>
            </w:rPr>
            <w:t>9</w:t>
          </w:r>
        </w:p>
      </w:tc>
      <w:tc>
        <w:tcPr>
          <w:tcW w:w="6061" w:type="dxa"/>
        </w:tcPr>
        <w:p w:rsidR="007E76E0" w:rsidRDefault="007E76E0">
          <w:pPr>
            <w:pStyle w:val="Footer"/>
          </w:pPr>
          <w:r>
            <w:rPr>
              <w:rFonts w:hint="eastAsia"/>
              <w:lang w:eastAsia="zh-CN"/>
            </w:rPr>
            <w:t>1307</w:t>
          </w:r>
          <w:r>
            <w:t>0</w:t>
          </w:r>
          <w:r>
            <w:rPr>
              <w:rFonts w:hint="eastAsia"/>
              <w:lang w:eastAsia="zh-CN"/>
            </w:rPr>
            <w:t>9</w:t>
          </w:r>
        </w:p>
      </w:tc>
    </w:tr>
  </w:tbl>
  <w:p w:rsidR="007E76E0" w:rsidRDefault="007E76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6E0" w:rsidRDefault="007E76E0">
      <w:r>
        <w:separator/>
      </w:r>
    </w:p>
  </w:footnote>
  <w:footnote w:type="continuationSeparator" w:id="0">
    <w:p w:rsidR="007E76E0" w:rsidRDefault="007E76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6E0" w:rsidRDefault="007E76E0" w:rsidP="00BD2FB2">
    <w:pPr>
      <w:pStyle w:val="Header"/>
    </w:pPr>
    <w:r>
      <w:t>E/C</w:t>
    </w:r>
    <w:r>
      <w:rPr>
        <w:rFonts w:hint="eastAsia"/>
        <w:lang w:eastAsia="zh-CN"/>
      </w:rPr>
      <w:t>.12</w:t>
    </w:r>
    <w:r>
      <w:t>/</w:t>
    </w:r>
    <w:r>
      <w:rPr>
        <w:rFonts w:hint="eastAsia"/>
        <w:lang w:eastAsia="zh-CN"/>
      </w:rPr>
      <w:t>COD</w:t>
    </w:r>
    <w:r>
      <w:t>/</w:t>
    </w:r>
    <w:r>
      <w:rPr>
        <w:rFonts w:hint="eastAsia"/>
        <w:lang w:eastAsia="zh-CN"/>
      </w:rPr>
      <w:t>Q/5</w:t>
    </w:r>
  </w:p>
  <w:p w:rsidR="007E76E0" w:rsidRPr="007B0DB2" w:rsidRDefault="007E76E0"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6E0" w:rsidRDefault="007E76E0" w:rsidP="00BD2FB2">
    <w:pPr>
      <w:pStyle w:val="Header"/>
    </w:pPr>
    <w:r>
      <w:tab/>
    </w:r>
    <w:r>
      <w:tab/>
    </w:r>
    <w:r>
      <w:tab/>
    </w:r>
    <w:r>
      <w:tab/>
      <w:t>E/C</w:t>
    </w:r>
    <w:r>
      <w:rPr>
        <w:rFonts w:hint="eastAsia"/>
        <w:lang w:eastAsia="zh-CN"/>
      </w:rPr>
      <w:t>.12</w:t>
    </w:r>
    <w:r>
      <w:t>/</w:t>
    </w:r>
    <w:r>
      <w:rPr>
        <w:rFonts w:hint="eastAsia"/>
        <w:lang w:eastAsia="zh-CN"/>
      </w:rPr>
      <w:t>COD</w:t>
    </w:r>
    <w:r>
      <w:t>/</w:t>
    </w:r>
    <w:r>
      <w:rPr>
        <w:rFonts w:hint="eastAsia"/>
        <w:lang w:eastAsia="zh-CN"/>
      </w:rPr>
      <w:t>Q/5</w:t>
    </w:r>
  </w:p>
  <w:p w:rsidR="007E76E0" w:rsidRPr="007B0DB2" w:rsidRDefault="007E76E0"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7E76E0">
      <w:tblPrEx>
        <w:tblCellMar>
          <w:top w:w="0" w:type="dxa"/>
          <w:bottom w:w="0" w:type="dxa"/>
        </w:tblCellMar>
      </w:tblPrEx>
      <w:tc>
        <w:tcPr>
          <w:tcW w:w="1625" w:type="dxa"/>
          <w:tcBorders>
            <w:top w:val="nil"/>
            <w:left w:val="nil"/>
            <w:bottom w:val="single" w:sz="4" w:space="0" w:color="auto"/>
            <w:right w:val="nil"/>
          </w:tcBorders>
          <w:vAlign w:val="center"/>
        </w:tcPr>
        <w:p w:rsidR="007E76E0" w:rsidRDefault="007E76E0">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7E76E0" w:rsidRDefault="007E76E0">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7E76E0" w:rsidRDefault="007E76E0">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7E76E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7E76E0" w:rsidRDefault="007E76E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1369" r:id="rId2"/>
            </w:object>
          </w:r>
        </w:p>
      </w:tc>
      <w:tc>
        <w:tcPr>
          <w:tcW w:w="4311" w:type="dxa"/>
          <w:tcBorders>
            <w:top w:val="single" w:sz="4" w:space="0" w:color="auto"/>
            <w:left w:val="nil"/>
            <w:bottom w:val="single" w:sz="36" w:space="0" w:color="auto"/>
            <w:right w:val="nil"/>
          </w:tcBorders>
        </w:tcPr>
        <w:p w:rsidR="007E76E0" w:rsidRDefault="007E76E0">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7E76E0" w:rsidRDefault="007E76E0">
          <w:pPr>
            <w:pStyle w:val="Header"/>
            <w:rPr>
              <w:sz w:val="28"/>
              <w:lang w:eastAsia="zh-CN"/>
            </w:rPr>
          </w:pPr>
        </w:p>
        <w:p w:rsidR="007E76E0" w:rsidRDefault="007E76E0">
          <w:pPr>
            <w:pStyle w:val="Header"/>
          </w:pPr>
          <w:r>
            <w:t>Distr.</w:t>
          </w:r>
        </w:p>
        <w:p w:rsidR="007E76E0" w:rsidRDefault="007E76E0">
          <w:pPr>
            <w:pStyle w:val="Header"/>
            <w:rPr>
              <w:rFonts w:hint="eastAsia"/>
              <w:lang w:eastAsia="zh-CN"/>
            </w:rPr>
          </w:pPr>
          <w:r>
            <w:rPr>
              <w:lang w:eastAsia="zh-CN"/>
            </w:rPr>
            <w:t>GENERAL</w:t>
          </w:r>
        </w:p>
        <w:p w:rsidR="007E76E0" w:rsidRDefault="007E76E0">
          <w:pPr>
            <w:pStyle w:val="Header"/>
            <w:rPr>
              <w:sz w:val="12"/>
            </w:rPr>
          </w:pPr>
        </w:p>
        <w:p w:rsidR="007E76E0" w:rsidRDefault="007E76E0">
          <w:pPr>
            <w:pStyle w:val="Header"/>
          </w:pPr>
          <w:r>
            <w:t>E/C</w:t>
          </w:r>
          <w:r>
            <w:rPr>
              <w:rFonts w:hint="eastAsia"/>
              <w:lang w:eastAsia="zh-CN"/>
            </w:rPr>
            <w:t>.12</w:t>
          </w:r>
          <w:r>
            <w:t>/</w:t>
          </w:r>
          <w:r>
            <w:rPr>
              <w:rFonts w:hint="eastAsia"/>
              <w:lang w:eastAsia="zh-CN"/>
            </w:rPr>
            <w:t>COD</w:t>
          </w:r>
          <w:r>
            <w:t>/</w:t>
          </w:r>
          <w:r>
            <w:rPr>
              <w:rFonts w:hint="eastAsia"/>
              <w:lang w:eastAsia="zh-CN"/>
            </w:rPr>
            <w:t>Q/5</w:t>
          </w:r>
        </w:p>
        <w:p w:rsidR="007E76E0" w:rsidRDefault="007E76E0">
          <w:pPr>
            <w:pStyle w:val="Header"/>
            <w:rPr>
              <w:lang w:eastAsia="zh-CN"/>
            </w:rPr>
          </w:pPr>
          <w:r>
            <w:rPr>
              <w:rFonts w:hint="eastAsia"/>
              <w:lang w:eastAsia="zh-CN"/>
            </w:rPr>
            <w:t xml:space="preserve">15 </w:t>
          </w:r>
          <w:r>
            <w:rPr>
              <w:lang w:eastAsia="zh-CN"/>
            </w:rPr>
            <w:t>June</w:t>
          </w:r>
          <w:r>
            <w:t xml:space="preserve"> 200</w:t>
          </w:r>
          <w:r>
            <w:rPr>
              <w:rFonts w:hint="eastAsia"/>
              <w:lang w:eastAsia="zh-CN"/>
            </w:rPr>
            <w:t>9</w:t>
          </w:r>
        </w:p>
        <w:p w:rsidR="007E76E0" w:rsidRDefault="007E76E0">
          <w:pPr>
            <w:pStyle w:val="Header"/>
            <w:rPr>
              <w:sz w:val="12"/>
            </w:rPr>
          </w:pPr>
        </w:p>
        <w:p w:rsidR="007E76E0" w:rsidRDefault="007E76E0">
          <w:pPr>
            <w:pStyle w:val="Header"/>
          </w:pPr>
          <w:r>
            <w:t>CHINESE</w:t>
          </w:r>
        </w:p>
        <w:p w:rsidR="007E76E0" w:rsidRDefault="007E76E0">
          <w:pPr>
            <w:pStyle w:val="Header"/>
            <w:tabs>
              <w:tab w:val="clear" w:pos="992"/>
              <w:tab w:val="left" w:pos="993"/>
            </w:tabs>
          </w:pPr>
          <w:r>
            <w:t>Original:</w:t>
          </w:r>
          <w:r>
            <w:tab/>
            <w:t>ENGLISH</w:t>
          </w:r>
        </w:p>
        <w:p w:rsidR="007E76E0" w:rsidRDefault="007E76E0">
          <w:pPr>
            <w:pStyle w:val="Header"/>
            <w:tabs>
              <w:tab w:val="clear" w:pos="992"/>
              <w:tab w:val="left" w:pos="993"/>
            </w:tabs>
          </w:pPr>
        </w:p>
        <w:p w:rsidR="007E76E0" w:rsidRDefault="007E76E0">
          <w:pPr>
            <w:pStyle w:val="Header"/>
          </w:pPr>
        </w:p>
      </w:tc>
    </w:tr>
    <w:tr w:rsidR="007E76E0">
      <w:tblPrEx>
        <w:tblCellMar>
          <w:top w:w="0" w:type="dxa"/>
          <w:bottom w:w="0" w:type="dxa"/>
        </w:tblCellMar>
      </w:tblPrEx>
      <w:trPr>
        <w:trHeight w:val="222"/>
      </w:trPr>
      <w:tc>
        <w:tcPr>
          <w:tcW w:w="1625" w:type="dxa"/>
          <w:tcBorders>
            <w:top w:val="single" w:sz="36" w:space="0" w:color="auto"/>
            <w:left w:val="nil"/>
            <w:bottom w:val="nil"/>
            <w:right w:val="nil"/>
          </w:tcBorders>
          <w:noWrap/>
        </w:tcPr>
        <w:p w:rsidR="007E76E0" w:rsidRDefault="007E76E0">
          <w:pPr>
            <w:rPr>
              <w:sz w:val="16"/>
            </w:rPr>
          </w:pPr>
        </w:p>
      </w:tc>
      <w:tc>
        <w:tcPr>
          <w:tcW w:w="4311" w:type="dxa"/>
          <w:tcBorders>
            <w:top w:val="single" w:sz="36" w:space="0" w:color="auto"/>
            <w:left w:val="nil"/>
            <w:bottom w:val="nil"/>
            <w:right w:val="nil"/>
          </w:tcBorders>
          <w:noWrap/>
        </w:tcPr>
        <w:p w:rsidR="007E76E0" w:rsidRDefault="007E76E0">
          <w:pPr>
            <w:pStyle w:val="1m1"/>
            <w:spacing w:line="240" w:lineRule="auto"/>
            <w:rPr>
              <w:rFonts w:hint="eastAsia"/>
              <w:sz w:val="16"/>
            </w:rPr>
          </w:pPr>
        </w:p>
      </w:tc>
      <w:tc>
        <w:tcPr>
          <w:tcW w:w="3528" w:type="dxa"/>
          <w:tcBorders>
            <w:top w:val="single" w:sz="36" w:space="0" w:color="auto"/>
            <w:left w:val="nil"/>
            <w:bottom w:val="nil"/>
            <w:right w:val="nil"/>
          </w:tcBorders>
          <w:noWrap/>
        </w:tcPr>
        <w:p w:rsidR="007E76E0" w:rsidRDefault="007E76E0">
          <w:pPr>
            <w:rPr>
              <w:sz w:val="16"/>
            </w:rPr>
          </w:pPr>
        </w:p>
      </w:tc>
    </w:tr>
  </w:tbl>
  <w:p w:rsidR="007E76E0" w:rsidRDefault="007E76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2FB2"/>
    <w:rsid w:val="000343CB"/>
    <w:rsid w:val="001164ED"/>
    <w:rsid w:val="001231AC"/>
    <w:rsid w:val="001B6852"/>
    <w:rsid w:val="002154FE"/>
    <w:rsid w:val="004F2EA9"/>
    <w:rsid w:val="0059410D"/>
    <w:rsid w:val="00597637"/>
    <w:rsid w:val="005D5160"/>
    <w:rsid w:val="006C275E"/>
    <w:rsid w:val="0074463C"/>
    <w:rsid w:val="007845FD"/>
    <w:rsid w:val="007B0DB2"/>
    <w:rsid w:val="007D7462"/>
    <w:rsid w:val="007E76E0"/>
    <w:rsid w:val="00876C82"/>
    <w:rsid w:val="008F3DB2"/>
    <w:rsid w:val="00956888"/>
    <w:rsid w:val="00963B5C"/>
    <w:rsid w:val="009B40EB"/>
    <w:rsid w:val="00A204D6"/>
    <w:rsid w:val="00A40B2B"/>
    <w:rsid w:val="00AF0F59"/>
    <w:rsid w:val="00B04F01"/>
    <w:rsid w:val="00BD2FB2"/>
    <w:rsid w:val="00C050F6"/>
    <w:rsid w:val="00C4270F"/>
    <w:rsid w:val="00CB70D3"/>
    <w:rsid w:val="00CC54FA"/>
    <w:rsid w:val="00DB2C9E"/>
    <w:rsid w:val="00E7055C"/>
    <w:rsid w:val="00EA0810"/>
    <w:rsid w:val="00F3359A"/>
    <w:rsid w:val="00F41B30"/>
    <w:rsid w:val="00FC55EF"/>
    <w:rsid w:val="00FD109B"/>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1B68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586</Words>
  <Characters>3342</Characters>
  <Application>Microsoft Office Word</Application>
  <DocSecurity>4</DocSecurity>
  <Lines>27</Lines>
  <Paragraphs>7</Paragraphs>
  <ScaleCrop>false</ScaleCrop>
  <Company>TPS_CHI</Company>
  <LinksUpToDate>false</LinksUpToDate>
  <CharactersWithSpaces>3921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Admieng</cp:lastModifiedBy>
  <cp:revision>2</cp:revision>
  <cp:lastPrinted>2009-07-13T14:18:00Z</cp:lastPrinted>
  <dcterms:created xsi:type="dcterms:W3CDTF">2009-07-13T14:19:00Z</dcterms:created>
  <dcterms:modified xsi:type="dcterms:W3CDTF">2009-07-13T14:19:00Z</dcterms:modified>
</cp:coreProperties>
</file>