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40618F" w:rsidRPr="00A70F90" w14:paraId="47FFE144" w14:textId="77777777" w:rsidTr="00B71EAF">
        <w:trPr>
          <w:trHeight w:hRule="exact" w:val="851"/>
        </w:trPr>
        <w:tc>
          <w:tcPr>
            <w:tcW w:w="1274" w:type="dxa"/>
            <w:tcBorders>
              <w:bottom w:val="single" w:sz="4" w:space="0" w:color="auto"/>
            </w:tcBorders>
          </w:tcPr>
          <w:p w14:paraId="02814FB8" w14:textId="77777777" w:rsidR="0040618F" w:rsidRPr="00DE6578" w:rsidRDefault="0040618F" w:rsidP="00DF6365">
            <w:pPr>
              <w:spacing w:after="80" w:line="480" w:lineRule="exact"/>
              <w:jc w:val="left"/>
              <w:rPr>
                <w:szCs w:val="40"/>
              </w:rPr>
            </w:pPr>
          </w:p>
        </w:tc>
        <w:tc>
          <w:tcPr>
            <w:tcW w:w="4679" w:type="dxa"/>
            <w:tcBorders>
              <w:bottom w:val="single" w:sz="4" w:space="0" w:color="auto"/>
            </w:tcBorders>
            <w:vAlign w:val="bottom"/>
          </w:tcPr>
          <w:p w14:paraId="35DC02E9" w14:textId="77777777" w:rsidR="0040618F" w:rsidRPr="00A70F90" w:rsidRDefault="0040618F" w:rsidP="00DF6365">
            <w:pPr>
              <w:spacing w:after="80" w:line="480" w:lineRule="exact"/>
              <w:ind w:left="57"/>
              <w:jc w:val="left"/>
              <w:rPr>
                <w:szCs w:val="30"/>
                <w:rtl/>
              </w:rPr>
            </w:pPr>
            <w:r w:rsidRPr="00A70F90">
              <w:rPr>
                <w:rFonts w:hint="cs"/>
                <w:szCs w:val="30"/>
                <w:rtl/>
              </w:rPr>
              <w:t>الأمم المتحدة</w:t>
            </w:r>
          </w:p>
        </w:tc>
        <w:tc>
          <w:tcPr>
            <w:tcW w:w="3686" w:type="dxa"/>
            <w:tcBorders>
              <w:bottom w:val="single" w:sz="4" w:space="0" w:color="auto"/>
            </w:tcBorders>
            <w:vAlign w:val="bottom"/>
          </w:tcPr>
          <w:p w14:paraId="54687FE9" w14:textId="3E4F60F5" w:rsidR="0040618F" w:rsidRPr="00A70F90" w:rsidRDefault="009123A3" w:rsidP="009123A3">
            <w:pPr>
              <w:pStyle w:val="LastCellR1"/>
              <w:framePr w:hSpace="0" w:wrap="auto" w:vAnchor="margin" w:hAnchor="text" w:xAlign="left" w:yAlign="inline"/>
              <w:suppressOverlap w:val="0"/>
            </w:pPr>
            <w:r w:rsidRPr="00A70F90">
              <w:rPr>
                <w:sz w:val="40"/>
              </w:rPr>
              <w:t>CERD</w:t>
            </w:r>
            <w:r w:rsidRPr="00A70F90">
              <w:t>/C/35/Rev.4</w:t>
            </w:r>
          </w:p>
        </w:tc>
      </w:tr>
      <w:tr w:rsidR="0040618F" w:rsidRPr="00A70F90" w14:paraId="7E485DF5" w14:textId="77777777" w:rsidTr="00B71EAF">
        <w:trPr>
          <w:trHeight w:hRule="exact" w:val="2835"/>
        </w:trPr>
        <w:tc>
          <w:tcPr>
            <w:tcW w:w="1274" w:type="dxa"/>
            <w:tcBorders>
              <w:top w:val="single" w:sz="4" w:space="0" w:color="auto"/>
              <w:bottom w:val="single" w:sz="12" w:space="0" w:color="auto"/>
            </w:tcBorders>
          </w:tcPr>
          <w:p w14:paraId="3E71BC74" w14:textId="77777777" w:rsidR="0040618F" w:rsidRPr="00A70F90" w:rsidRDefault="0040618F" w:rsidP="00DF6365">
            <w:pPr>
              <w:jc w:val="center"/>
              <w:rPr>
                <w:rtl/>
              </w:rPr>
            </w:pPr>
            <w:r w:rsidRPr="00A70F90">
              <w:rPr>
                <w:noProof/>
              </w:rPr>
              <w:drawing>
                <wp:inline distT="0" distB="0" distL="0" distR="0" wp14:anchorId="5294B0C3" wp14:editId="2D4E1530">
                  <wp:extent cx="630000" cy="612000"/>
                  <wp:effectExtent l="0" t="0" r="0" b="0"/>
                  <wp:docPr id="1106227855" name="Picture 7"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2C57844F" w14:textId="77777777" w:rsidR="0040618F" w:rsidRPr="00A70F90" w:rsidRDefault="0040618F" w:rsidP="00DF6365">
            <w:pPr>
              <w:spacing w:before="120" w:after="40" w:line="640" w:lineRule="exact"/>
              <w:ind w:left="57"/>
              <w:jc w:val="left"/>
              <w:rPr>
                <w:b/>
                <w:bCs/>
                <w:sz w:val="46"/>
                <w:szCs w:val="46"/>
                <w:rtl/>
              </w:rPr>
            </w:pPr>
            <w:r w:rsidRPr="00A70F90">
              <w:rPr>
                <w:rFonts w:hint="cs"/>
                <w:b/>
                <w:bCs/>
                <w:sz w:val="46"/>
                <w:szCs w:val="46"/>
                <w:rtl/>
              </w:rPr>
              <w:t>الاتفاقيـة الدوليـة للقضــاء علـى جميع أشكال التمييز العنصري</w:t>
            </w:r>
          </w:p>
        </w:tc>
        <w:tc>
          <w:tcPr>
            <w:tcW w:w="3686" w:type="dxa"/>
            <w:tcBorders>
              <w:top w:val="single" w:sz="4" w:space="0" w:color="auto"/>
              <w:bottom w:val="single" w:sz="12" w:space="0" w:color="auto"/>
            </w:tcBorders>
          </w:tcPr>
          <w:p w14:paraId="0894F551" w14:textId="77777777" w:rsidR="006878F6" w:rsidRPr="00A70F90" w:rsidRDefault="0040618F" w:rsidP="00DF6365">
            <w:pPr>
              <w:pStyle w:val="LastCell"/>
              <w:framePr w:hSpace="0" w:wrap="auto" w:vAnchor="margin" w:hAnchor="text" w:xAlign="left" w:yAlign="inline"/>
              <w:suppressOverlap w:val="0"/>
            </w:pPr>
            <w:r w:rsidRPr="00A70F90">
              <w:t>Distr.:</w:t>
            </w:r>
            <w:r w:rsidR="006878F6">
              <w:t> </w:t>
            </w:r>
            <w:r w:rsidR="006878F6" w:rsidRPr="00A70F90">
              <w:t>General</w:t>
            </w:r>
          </w:p>
          <w:p w14:paraId="1BB20817" w14:textId="77777777" w:rsidR="006878F6" w:rsidRPr="00A70F90" w:rsidRDefault="0040618F" w:rsidP="00DF6365">
            <w:pPr>
              <w:pStyle w:val="LastCell"/>
              <w:framePr w:hSpace="0" w:wrap="auto" w:vAnchor="margin" w:hAnchor="text" w:xAlign="left" w:yAlign="inline"/>
              <w:suppressOverlap w:val="0"/>
            </w:pPr>
            <w:r w:rsidRPr="00A70F90">
              <w:t>21 August</w:t>
            </w:r>
            <w:r w:rsidR="006878F6">
              <w:t> </w:t>
            </w:r>
            <w:r w:rsidR="006878F6" w:rsidRPr="00A70F90">
              <w:t>2025</w:t>
            </w:r>
          </w:p>
          <w:p w14:paraId="4C64A191" w14:textId="17ED2E34" w:rsidR="0040618F" w:rsidRPr="00A70F90" w:rsidRDefault="0040618F" w:rsidP="00DF6365">
            <w:pPr>
              <w:pStyle w:val="LastCell"/>
              <w:framePr w:hSpace="0" w:wrap="auto" w:vAnchor="margin" w:hAnchor="text" w:xAlign="left" w:yAlign="inline"/>
              <w:suppressOverlap w:val="0"/>
            </w:pPr>
            <w:r w:rsidRPr="00A70F90">
              <w:t>Arabic</w:t>
            </w:r>
          </w:p>
          <w:p w14:paraId="4B971689" w14:textId="77777777" w:rsidR="0040618F" w:rsidRPr="00A70F90" w:rsidRDefault="0040618F" w:rsidP="0040618F">
            <w:pPr>
              <w:pStyle w:val="LastCell"/>
              <w:framePr w:hSpace="0" w:wrap="auto" w:vAnchor="margin" w:hAnchor="text" w:xAlign="left" w:yAlign="inline"/>
              <w:suppressOverlap w:val="0"/>
            </w:pPr>
            <w:r w:rsidRPr="00A70F90">
              <w:t>Original: English</w:t>
            </w:r>
          </w:p>
        </w:tc>
      </w:tr>
    </w:tbl>
    <w:p w14:paraId="5B2082CB" w14:textId="77777777" w:rsidR="006878F6" w:rsidRPr="00A70F90" w:rsidRDefault="00DA2580" w:rsidP="00DE6578">
      <w:pPr>
        <w:pStyle w:val="SingleTxtGA"/>
        <w:spacing w:before="120"/>
        <w:ind w:left="0" w:right="0"/>
        <w:rPr>
          <w:b/>
          <w:bCs/>
          <w:sz w:val="26"/>
          <w:szCs w:val="26"/>
        </w:rPr>
      </w:pPr>
      <w:r w:rsidRPr="00A70F90">
        <w:rPr>
          <w:b/>
          <w:bCs/>
          <w:sz w:val="26"/>
          <w:szCs w:val="26"/>
          <w:rtl/>
        </w:rPr>
        <w:t>لجنة القضاء على التمييز</w:t>
      </w:r>
      <w:r w:rsidR="006878F6">
        <w:rPr>
          <w:b/>
          <w:bCs/>
          <w:sz w:val="26"/>
          <w:szCs w:val="26"/>
          <w:rtl/>
        </w:rPr>
        <w:t> </w:t>
      </w:r>
      <w:r w:rsidR="006878F6" w:rsidRPr="00A70F90">
        <w:rPr>
          <w:b/>
          <w:bCs/>
          <w:sz w:val="26"/>
          <w:szCs w:val="26"/>
          <w:rtl/>
        </w:rPr>
        <w:t>العنصري</w:t>
      </w:r>
    </w:p>
    <w:p w14:paraId="0138B90C" w14:textId="77777777" w:rsidR="006878F6" w:rsidRPr="00A70F90" w:rsidRDefault="00DE6578" w:rsidP="00DE6578">
      <w:pPr>
        <w:pStyle w:val="HMGA"/>
        <w:rPr>
          <w:lang w:val="en-US"/>
        </w:rPr>
      </w:pPr>
      <w:r w:rsidRPr="00A70F90">
        <w:rPr>
          <w:lang w:val="en-US"/>
        </w:rPr>
        <w:tab/>
      </w:r>
      <w:r w:rsidRPr="00A70F90">
        <w:rPr>
          <w:lang w:val="en-US"/>
        </w:rPr>
        <w:tab/>
      </w:r>
      <w:bookmarkStart w:id="0" w:name="_Toc210888818"/>
      <w:r w:rsidR="00DA2580" w:rsidRPr="00A70F90">
        <w:rPr>
          <w:rtl/>
          <w:lang w:val="en-US"/>
        </w:rPr>
        <w:t>النظام</w:t>
      </w:r>
      <w:bookmarkEnd w:id="0"/>
      <w:r w:rsidR="006878F6">
        <w:rPr>
          <w:rtl/>
          <w:lang w:val="en-US"/>
        </w:rPr>
        <w:t> </w:t>
      </w:r>
      <w:r w:rsidR="006878F6" w:rsidRPr="00A70F90">
        <w:rPr>
          <w:rtl/>
          <w:lang w:val="en-US"/>
        </w:rPr>
        <w:t>الداخلي</w:t>
      </w:r>
      <w:bookmarkStart w:id="1" w:name="_Toc126938503"/>
      <w:bookmarkStart w:id="2" w:name="_Toc191803330"/>
      <w:bookmarkStart w:id="3" w:name="_Toc194324538"/>
      <w:bookmarkEnd w:id="1"/>
      <w:bookmarkEnd w:id="2"/>
      <w:bookmarkEnd w:id="3"/>
    </w:p>
    <w:p w14:paraId="60C04D13" w14:textId="781FA3E6" w:rsidR="00DA2580" w:rsidRPr="00A70F90" w:rsidRDefault="00DA2580" w:rsidP="00DA2580">
      <w:pPr>
        <w:pStyle w:val="SingleTxtGA"/>
      </w:pPr>
      <w:r w:rsidRPr="00A70F90">
        <w:br w:type="page"/>
      </w:r>
    </w:p>
    <w:p w14:paraId="2B58C513" w14:textId="77777777" w:rsidR="00DE6578" w:rsidRPr="00A70F90" w:rsidRDefault="00DE6578" w:rsidP="003C2AAB">
      <w:pPr>
        <w:keepNext/>
        <w:spacing w:line="360" w:lineRule="exact"/>
        <w:rPr>
          <w:sz w:val="26"/>
          <w:szCs w:val="26"/>
          <w:rtl/>
        </w:rPr>
      </w:pPr>
      <w:r w:rsidRPr="00A70F90">
        <w:rPr>
          <w:rFonts w:hint="cs"/>
          <w:sz w:val="26"/>
          <w:szCs w:val="26"/>
          <w:rtl/>
        </w:rPr>
        <w:lastRenderedPageBreak/>
        <w:t>المحتويات</w:t>
      </w:r>
    </w:p>
    <w:p w14:paraId="0C01F63F" w14:textId="7E29B954" w:rsidR="00DE6578" w:rsidRPr="00A70F90" w:rsidRDefault="00DE6578" w:rsidP="00176C49">
      <w:pPr>
        <w:keepNext/>
        <w:tabs>
          <w:tab w:val="left" w:pos="7917"/>
          <w:tab w:val="right" w:pos="9638"/>
        </w:tabs>
        <w:spacing w:before="120" w:after="120" w:line="240" w:lineRule="exact"/>
        <w:ind w:left="284"/>
        <w:rPr>
          <w:rFonts w:asciiTheme="minorHAnsi" w:hAnsiTheme="minorHAnsi" w:cstheme="minorBidi"/>
          <w:noProof/>
          <w:kern w:val="2"/>
          <w:sz w:val="24"/>
          <w:szCs w:val="24"/>
          <w:rtl/>
          <w:lang w:eastAsia="zh-CN"/>
          <w14:ligatures w14:val="standardContextual"/>
        </w:rPr>
      </w:pPr>
      <w:r w:rsidRPr="00A70F90">
        <w:rPr>
          <w:i/>
        </w:rPr>
        <w:tab/>
      </w:r>
      <w:r w:rsidRPr="00A70F90">
        <w:rPr>
          <w:i/>
        </w:rPr>
        <w:tab/>
      </w:r>
      <w:r w:rsidRPr="00A70F90">
        <w:rPr>
          <w:rFonts w:hint="cs"/>
          <w:iCs/>
          <w:rtl/>
        </w:rPr>
        <w:t>الصفحة</w:t>
      </w:r>
      <w:r w:rsidRPr="00A70F90">
        <w:fldChar w:fldCharType="begin"/>
      </w:r>
      <w:r w:rsidRPr="00A70F90">
        <w:instrText xml:space="preserve"> TOC \o "1-3" \h \z \t "_ H _Ch_GA;4;_ H_1_GA;5" </w:instrText>
      </w:r>
      <w:r w:rsidRPr="00A70F90">
        <w:fldChar w:fldCharType="separate"/>
      </w:r>
    </w:p>
    <w:p w14:paraId="42507ACB" w14:textId="5329145D" w:rsidR="00DE6578" w:rsidRPr="00A70F90" w:rsidRDefault="00DE6578">
      <w:pPr>
        <w:pStyle w:val="TOC4"/>
        <w:rPr>
          <w:rFonts w:asciiTheme="minorHAnsi" w:hAnsiTheme="minorHAnsi" w:cstheme="minorBidi"/>
          <w:kern w:val="2"/>
          <w:sz w:val="24"/>
          <w:szCs w:val="24"/>
          <w:rtl/>
          <w:lang w:val="en-US" w:eastAsia="zh-CN"/>
          <w14:ligatures w14:val="standardContextual"/>
        </w:rPr>
      </w:pPr>
      <w:r w:rsidRPr="00A70F90">
        <w:rPr>
          <w:rStyle w:val="Hyperlink"/>
        </w:rPr>
        <w:tab/>
      </w:r>
      <w:r w:rsidRPr="00A70F90">
        <w:rPr>
          <w:rStyle w:val="Hyperlink"/>
        </w:rPr>
        <w:tab/>
      </w:r>
      <w:r w:rsidRPr="00A70F90">
        <w:rPr>
          <w:rStyle w:val="Hyperlink"/>
        </w:rPr>
        <w:tab/>
      </w:r>
      <w:hyperlink w:anchor="_Toc210888819" w:history="1">
        <w:r w:rsidRPr="00A70F90">
          <w:rPr>
            <w:rStyle w:val="Hyperlink"/>
            <w:rFonts w:hint="cs"/>
            <w:rtl/>
            <w:lang w:val="en-US"/>
          </w:rPr>
          <w:t>مقدمة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Toc210888819 \h</w:instrText>
        </w:r>
        <w:r w:rsidRPr="00A70F90">
          <w:rPr>
            <w:webHidden/>
            <w:rtl/>
          </w:rPr>
          <w:instrText xml:space="preserve"> </w:instrText>
        </w:r>
        <w:r w:rsidRPr="00A70F90">
          <w:rPr>
            <w:webHidden/>
            <w:rtl/>
          </w:rPr>
        </w:r>
        <w:r w:rsidRPr="00A70F90">
          <w:rPr>
            <w:webHidden/>
            <w:rtl/>
          </w:rPr>
          <w:fldChar w:fldCharType="separate"/>
        </w:r>
        <w:r w:rsidR="00943510">
          <w:rPr>
            <w:webHidden/>
            <w:rtl/>
          </w:rPr>
          <w:t>6</w:t>
        </w:r>
        <w:r w:rsidRPr="00A70F90">
          <w:rPr>
            <w:webHidden/>
            <w:rtl/>
          </w:rPr>
          <w:fldChar w:fldCharType="end"/>
        </w:r>
      </w:hyperlink>
    </w:p>
    <w:p w14:paraId="2483A885" w14:textId="26803941" w:rsidR="00DE6578" w:rsidRPr="00A70F90" w:rsidRDefault="00DE6578">
      <w:pPr>
        <w:pStyle w:val="TOC4"/>
        <w:rPr>
          <w:rFonts w:asciiTheme="minorHAnsi" w:hAnsiTheme="minorHAnsi" w:cstheme="minorBidi"/>
          <w:kern w:val="2"/>
          <w:sz w:val="24"/>
          <w:szCs w:val="24"/>
          <w:rtl/>
          <w:lang w:val="en-US" w:eastAsia="zh-CN"/>
          <w14:ligatures w14:val="standardContextual"/>
        </w:rPr>
      </w:pPr>
      <w:r w:rsidRPr="00A70F90">
        <w:rPr>
          <w:rStyle w:val="Hyperlink"/>
        </w:rPr>
        <w:tab/>
      </w:r>
      <w:r w:rsidRPr="00A70F90">
        <w:rPr>
          <w:rStyle w:val="Hyperlink"/>
        </w:rPr>
        <w:tab/>
      </w:r>
      <w:r w:rsidRPr="00A70F90">
        <w:rPr>
          <w:rStyle w:val="Hyperlink"/>
        </w:rPr>
        <w:tab/>
      </w:r>
      <w:hyperlink w:anchor="_Toc210888820" w:history="1">
        <w:r w:rsidRPr="00A70F90">
          <w:rPr>
            <w:rStyle w:val="Hyperlink"/>
            <w:rFonts w:hint="cs"/>
            <w:rtl/>
            <w:lang w:val="en-US"/>
          </w:rPr>
          <w:t>مذكرة</w:t>
        </w:r>
        <w:r w:rsidRPr="00A70F90">
          <w:rPr>
            <w:rStyle w:val="Hyperlink"/>
            <w:rtl/>
            <w:lang w:val="en-US"/>
          </w:rPr>
          <w:t xml:space="preserve"> </w:t>
        </w:r>
        <w:r w:rsidRPr="00A70F90">
          <w:rPr>
            <w:rStyle w:val="Hyperlink"/>
            <w:rFonts w:hint="cs"/>
            <w:rtl/>
            <w:lang w:val="en-US"/>
          </w:rPr>
          <w:t>إيضاحية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Toc210888820 \h</w:instrText>
        </w:r>
        <w:r w:rsidRPr="00A70F90">
          <w:rPr>
            <w:webHidden/>
            <w:rtl/>
          </w:rPr>
          <w:instrText xml:space="preserve"> </w:instrText>
        </w:r>
        <w:r w:rsidRPr="00A70F90">
          <w:rPr>
            <w:webHidden/>
            <w:rtl/>
          </w:rPr>
        </w:r>
        <w:r w:rsidRPr="00A70F90">
          <w:rPr>
            <w:webHidden/>
            <w:rtl/>
          </w:rPr>
          <w:fldChar w:fldCharType="separate"/>
        </w:r>
        <w:r w:rsidR="00943510">
          <w:rPr>
            <w:webHidden/>
            <w:rtl/>
          </w:rPr>
          <w:t>8</w:t>
        </w:r>
        <w:r w:rsidRPr="00A70F90">
          <w:rPr>
            <w:webHidden/>
            <w:rtl/>
          </w:rPr>
          <w:fldChar w:fldCharType="end"/>
        </w:r>
      </w:hyperlink>
    </w:p>
    <w:p w14:paraId="69E4C9EF" w14:textId="38175478" w:rsidR="00DE6578" w:rsidRPr="00A70F90" w:rsidRDefault="00DE6578">
      <w:pPr>
        <w:pStyle w:val="TOC4"/>
        <w:rPr>
          <w:rFonts w:asciiTheme="minorHAnsi" w:hAnsiTheme="minorHAnsi" w:cstheme="minorBidi"/>
          <w:kern w:val="2"/>
          <w:sz w:val="24"/>
          <w:szCs w:val="24"/>
          <w:rtl/>
          <w:lang w:val="en-US" w:eastAsia="zh-CN"/>
          <w14:ligatures w14:val="standardContextual"/>
        </w:rPr>
      </w:pPr>
      <w:r w:rsidRPr="00A70F90">
        <w:rPr>
          <w:rStyle w:val="Hyperlink"/>
        </w:rPr>
        <w:tab/>
      </w:r>
      <w:r w:rsidRPr="00A70F90">
        <w:rPr>
          <w:rStyle w:val="Hyperlink"/>
        </w:rPr>
        <w:tab/>
      </w:r>
      <w:r w:rsidRPr="00A70F90">
        <w:rPr>
          <w:rStyle w:val="Hyperlink"/>
        </w:rPr>
        <w:tab/>
      </w:r>
      <w:hyperlink w:anchor="_Toc210888821" w:history="1">
        <w:r w:rsidRPr="00A70F90">
          <w:rPr>
            <w:rStyle w:val="Hyperlink"/>
            <w:rFonts w:hint="cs"/>
            <w:rtl/>
            <w:lang w:val="en-US"/>
          </w:rPr>
          <w:t>النظام</w:t>
        </w:r>
        <w:r w:rsidRPr="00A70F90">
          <w:rPr>
            <w:rStyle w:val="Hyperlink"/>
            <w:rtl/>
            <w:lang w:val="en-US"/>
          </w:rPr>
          <w:t xml:space="preserve"> </w:t>
        </w:r>
        <w:r w:rsidRPr="00A70F90">
          <w:rPr>
            <w:rStyle w:val="Hyperlink"/>
            <w:rFonts w:hint="cs"/>
            <w:rtl/>
            <w:lang w:val="en-US"/>
          </w:rPr>
          <w:t>الداخلي</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Toc210888821 \h</w:instrText>
        </w:r>
        <w:r w:rsidRPr="00A70F90">
          <w:rPr>
            <w:webHidden/>
            <w:rtl/>
          </w:rPr>
          <w:instrText xml:space="preserve"> </w:instrText>
        </w:r>
        <w:r w:rsidRPr="00A70F90">
          <w:rPr>
            <w:webHidden/>
            <w:rtl/>
          </w:rPr>
        </w:r>
        <w:r w:rsidRPr="00A70F90">
          <w:rPr>
            <w:webHidden/>
            <w:rtl/>
          </w:rPr>
          <w:fldChar w:fldCharType="separate"/>
        </w:r>
        <w:r w:rsidR="00943510">
          <w:rPr>
            <w:webHidden/>
            <w:rtl/>
          </w:rPr>
          <w:t>9</w:t>
        </w:r>
        <w:r w:rsidRPr="00A70F90">
          <w:rPr>
            <w:webHidden/>
            <w:rtl/>
          </w:rPr>
          <w:fldChar w:fldCharType="end"/>
        </w:r>
      </w:hyperlink>
    </w:p>
    <w:p w14:paraId="3D2D2F5B" w14:textId="1BA7A278" w:rsidR="00DE6578" w:rsidRPr="00A70F90" w:rsidRDefault="00DE6578" w:rsidP="00176C49">
      <w:pPr>
        <w:pStyle w:val="TOC4"/>
        <w:ind w:left="0" w:firstLine="0"/>
        <w:rPr>
          <w:rFonts w:asciiTheme="minorHAnsi" w:hAnsiTheme="minorHAnsi" w:cstheme="minorBidi"/>
          <w:b/>
          <w:bCs/>
          <w:kern w:val="2"/>
          <w:sz w:val="24"/>
          <w:szCs w:val="24"/>
          <w:rtl/>
          <w:lang w:val="en-US" w:eastAsia="zh-CN"/>
          <w14:ligatures w14:val="standardContextual"/>
        </w:rPr>
      </w:pPr>
      <w:hyperlink w:anchor="_Toc210888822" w:history="1">
        <w:r w:rsidRPr="00A70F90">
          <w:rPr>
            <w:rStyle w:val="Hyperlink"/>
            <w:rFonts w:hint="cs"/>
            <w:b/>
            <w:bCs/>
            <w:rtl/>
            <w:lang w:val="en-US"/>
          </w:rPr>
          <w:t>الجزء</w:t>
        </w:r>
        <w:r w:rsidRPr="00A70F90">
          <w:rPr>
            <w:rStyle w:val="Hyperlink"/>
            <w:b/>
            <w:bCs/>
            <w:rtl/>
            <w:lang w:val="en-US"/>
          </w:rPr>
          <w:t xml:space="preserve"> </w:t>
        </w:r>
        <w:r w:rsidRPr="00A70F90">
          <w:rPr>
            <w:rStyle w:val="Hyperlink"/>
            <w:rFonts w:hint="cs"/>
            <w:b/>
            <w:bCs/>
            <w:rtl/>
            <w:lang w:val="en-US"/>
          </w:rPr>
          <w:t>الأول</w:t>
        </w:r>
        <w:r w:rsidRPr="00A70F90">
          <w:rPr>
            <w:b/>
            <w:bCs/>
            <w:webHidden/>
            <w:rtl/>
          </w:rPr>
          <w:tab/>
        </w:r>
      </w:hyperlink>
      <w:r w:rsidRPr="00A70F90">
        <w:rPr>
          <w:rStyle w:val="Hyperlink"/>
          <w:b/>
          <w:bCs/>
        </w:rPr>
        <w:br/>
      </w:r>
      <w:hyperlink w:anchor="_Toc210888823" w:history="1">
        <w:r w:rsidRPr="00A70F90">
          <w:rPr>
            <w:rStyle w:val="Hyperlink"/>
            <w:rFonts w:hint="cs"/>
            <w:b/>
            <w:bCs/>
            <w:rtl/>
            <w:lang w:val="en-US"/>
          </w:rPr>
          <w:t>مواد</w:t>
        </w:r>
        <w:r w:rsidRPr="00A70F90">
          <w:rPr>
            <w:rStyle w:val="Hyperlink"/>
            <w:b/>
            <w:bCs/>
            <w:rtl/>
            <w:lang w:val="en-US"/>
          </w:rPr>
          <w:t xml:space="preserve"> </w:t>
        </w:r>
        <w:r w:rsidRPr="00A70F90">
          <w:rPr>
            <w:rStyle w:val="Hyperlink"/>
            <w:rFonts w:hint="cs"/>
            <w:b/>
            <w:bCs/>
            <w:rtl/>
            <w:lang w:val="en-US"/>
          </w:rPr>
          <w:t>عامة</w:t>
        </w:r>
      </w:hyperlink>
    </w:p>
    <w:p w14:paraId="097E8B8E" w14:textId="776F1290"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824" w:history="1">
        <w:r w:rsidRPr="00A70F90">
          <w:rPr>
            <w:rStyle w:val="Hyperlink"/>
            <w:rFonts w:hint="cs"/>
            <w:rtl/>
            <w:lang w:val="en-US"/>
          </w:rPr>
          <w:tab/>
          <w:t>أولاً</w:t>
        </w:r>
        <w:r w:rsidRPr="00A70F90">
          <w:rPr>
            <w:rStyle w:val="Hyperlink"/>
            <w:rtl/>
            <w:lang w:val="en-US"/>
          </w:rPr>
          <w:tab/>
          <w:t>-</w:t>
        </w:r>
        <w:r w:rsidRPr="00A70F90">
          <w:rPr>
            <w:rStyle w:val="Hyperlink"/>
            <w:rtl/>
            <w:lang w:val="en-US"/>
          </w:rPr>
          <w:tab/>
        </w:r>
        <w:r w:rsidRPr="00A70F90">
          <w:rPr>
            <w:rStyle w:val="Hyperlink"/>
            <w:rFonts w:hint="cs"/>
            <w:rtl/>
            <w:lang w:val="en-US"/>
          </w:rPr>
          <w:t>الدورات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Toc210888824 \h</w:instrText>
        </w:r>
        <w:r w:rsidRPr="00A70F90">
          <w:rPr>
            <w:webHidden/>
            <w:rtl/>
          </w:rPr>
          <w:instrText xml:space="preserve"> </w:instrText>
        </w:r>
        <w:r w:rsidRPr="00A70F90">
          <w:rPr>
            <w:webHidden/>
            <w:rtl/>
          </w:rPr>
        </w:r>
        <w:r w:rsidRPr="00A70F90">
          <w:rPr>
            <w:webHidden/>
            <w:rtl/>
          </w:rPr>
          <w:fldChar w:fldCharType="separate"/>
        </w:r>
        <w:r w:rsidR="00943510">
          <w:rPr>
            <w:webHidden/>
            <w:rtl/>
          </w:rPr>
          <w:t>9</w:t>
        </w:r>
        <w:r w:rsidRPr="00A70F90">
          <w:rPr>
            <w:webHidden/>
            <w:rtl/>
          </w:rPr>
          <w:fldChar w:fldCharType="end"/>
        </w:r>
      </w:hyperlink>
    </w:p>
    <w:p w14:paraId="191658CE" w14:textId="4CCB83D6"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25" w:history="1">
        <w:r w:rsidRPr="00A70F90">
          <w:rPr>
            <w:rStyle w:val="Hyperlink"/>
            <w:rFonts w:hint="cs"/>
            <w:rtl/>
            <w:lang w:val="en-US"/>
          </w:rPr>
          <w:t>المادة</w:t>
        </w:r>
        <w:r w:rsidRPr="00A70F90">
          <w:rPr>
            <w:rStyle w:val="Hyperlink"/>
            <w:rtl/>
            <w:lang w:val="en-US"/>
          </w:rPr>
          <w:t xml:space="preserve"> 1</w:t>
        </w:r>
      </w:hyperlink>
      <w:r w:rsidRPr="00A70F90">
        <w:rPr>
          <w:rStyle w:val="Hyperlink"/>
        </w:rPr>
        <w:tab/>
      </w:r>
      <w:hyperlink w:anchor="_Toc210888826" w:history="1">
        <w:r w:rsidRPr="00A70F90">
          <w:rPr>
            <w:rStyle w:val="Hyperlink"/>
            <w:rFonts w:hint="cs"/>
            <w:rtl/>
            <w:lang w:val="en-US"/>
          </w:rPr>
          <w:t>الدورات</w:t>
        </w:r>
        <w:r w:rsidRPr="00A70F90">
          <w:rPr>
            <w:rStyle w:val="Hyperlink"/>
            <w:rtl/>
            <w:lang w:val="en-US"/>
          </w:rPr>
          <w:t xml:space="preserve"> </w:t>
        </w:r>
        <w:r w:rsidRPr="00A70F90">
          <w:rPr>
            <w:rStyle w:val="Hyperlink"/>
            <w:rFonts w:hint="cs"/>
            <w:rtl/>
            <w:lang w:val="en-US"/>
          </w:rPr>
          <w:t>العادية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Toc210888826 \h</w:instrText>
        </w:r>
        <w:r w:rsidRPr="00A70F90">
          <w:rPr>
            <w:webHidden/>
            <w:rtl/>
          </w:rPr>
          <w:instrText xml:space="preserve"> </w:instrText>
        </w:r>
        <w:r w:rsidRPr="00A70F90">
          <w:rPr>
            <w:webHidden/>
            <w:rtl/>
          </w:rPr>
        </w:r>
        <w:r w:rsidRPr="00A70F90">
          <w:rPr>
            <w:webHidden/>
            <w:rtl/>
          </w:rPr>
          <w:fldChar w:fldCharType="separate"/>
        </w:r>
        <w:r w:rsidR="00943510">
          <w:rPr>
            <w:webHidden/>
            <w:rtl/>
          </w:rPr>
          <w:t>9</w:t>
        </w:r>
        <w:r w:rsidRPr="00A70F90">
          <w:rPr>
            <w:webHidden/>
            <w:rtl/>
          </w:rPr>
          <w:fldChar w:fldCharType="end"/>
        </w:r>
      </w:hyperlink>
    </w:p>
    <w:p w14:paraId="4BDC8812" w14:textId="71583773"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27" w:history="1">
        <w:r w:rsidRPr="00A70F90">
          <w:rPr>
            <w:rStyle w:val="Hyperlink"/>
            <w:rFonts w:hint="cs"/>
            <w:rtl/>
            <w:lang w:val="en-US"/>
          </w:rPr>
          <w:t>المادة</w:t>
        </w:r>
        <w:r w:rsidRPr="00A70F90">
          <w:rPr>
            <w:rStyle w:val="Hyperlink"/>
            <w:rtl/>
            <w:lang w:val="en-US"/>
          </w:rPr>
          <w:t xml:space="preserve"> 2</w:t>
        </w:r>
      </w:hyperlink>
      <w:r w:rsidRPr="00A70F90">
        <w:rPr>
          <w:rStyle w:val="Hyperlink"/>
        </w:rPr>
        <w:tab/>
      </w:r>
      <w:hyperlink w:anchor="_Toc210888828" w:history="1">
        <w:r w:rsidRPr="00A70F90">
          <w:rPr>
            <w:rStyle w:val="Hyperlink"/>
            <w:rFonts w:hint="cs"/>
            <w:rtl/>
            <w:lang w:val="en-US"/>
          </w:rPr>
          <w:t>مواعيد</w:t>
        </w:r>
        <w:r w:rsidRPr="00A70F90">
          <w:rPr>
            <w:rStyle w:val="Hyperlink"/>
            <w:rtl/>
            <w:lang w:val="en-US"/>
          </w:rPr>
          <w:t xml:space="preserve"> </w:t>
        </w:r>
        <w:r w:rsidRPr="00A70F90">
          <w:rPr>
            <w:rStyle w:val="Hyperlink"/>
            <w:rFonts w:hint="cs"/>
            <w:rtl/>
            <w:lang w:val="en-US"/>
          </w:rPr>
          <w:t>الدورات</w:t>
        </w:r>
        <w:r w:rsidRPr="00A70F90">
          <w:rPr>
            <w:rStyle w:val="Hyperlink"/>
            <w:rtl/>
            <w:lang w:val="en-US"/>
          </w:rPr>
          <w:t xml:space="preserve"> </w:t>
        </w:r>
        <w:r w:rsidRPr="00A70F90">
          <w:rPr>
            <w:rStyle w:val="Hyperlink"/>
            <w:rFonts w:hint="cs"/>
            <w:rtl/>
            <w:lang w:val="en-US"/>
          </w:rPr>
          <w:t>العادية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Toc210888828 \h</w:instrText>
        </w:r>
        <w:r w:rsidRPr="00A70F90">
          <w:rPr>
            <w:webHidden/>
            <w:rtl/>
          </w:rPr>
          <w:instrText xml:space="preserve"> </w:instrText>
        </w:r>
        <w:r w:rsidRPr="00A70F90">
          <w:rPr>
            <w:webHidden/>
            <w:rtl/>
          </w:rPr>
        </w:r>
        <w:r w:rsidRPr="00A70F90">
          <w:rPr>
            <w:webHidden/>
            <w:rtl/>
          </w:rPr>
          <w:fldChar w:fldCharType="separate"/>
        </w:r>
        <w:r w:rsidR="00943510">
          <w:rPr>
            <w:webHidden/>
            <w:rtl/>
          </w:rPr>
          <w:t>9</w:t>
        </w:r>
        <w:r w:rsidRPr="00A70F90">
          <w:rPr>
            <w:webHidden/>
            <w:rtl/>
          </w:rPr>
          <w:fldChar w:fldCharType="end"/>
        </w:r>
      </w:hyperlink>
    </w:p>
    <w:p w14:paraId="15E46CC0" w14:textId="16C5EFDA"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29" w:history="1">
        <w:r w:rsidRPr="00A70F90">
          <w:rPr>
            <w:rStyle w:val="Hyperlink"/>
            <w:rFonts w:hint="cs"/>
            <w:rtl/>
            <w:lang w:val="en-US"/>
          </w:rPr>
          <w:t>المادة</w:t>
        </w:r>
        <w:r w:rsidRPr="00A70F90">
          <w:rPr>
            <w:rStyle w:val="Hyperlink"/>
            <w:rtl/>
            <w:lang w:val="en-US"/>
          </w:rPr>
          <w:t xml:space="preserve"> 3</w:t>
        </w:r>
        <w:r w:rsidRPr="00A70F90">
          <w:rPr>
            <w:webHidden/>
            <w:rtl/>
          </w:rPr>
          <w:tab/>
        </w:r>
      </w:hyperlink>
      <w:hyperlink w:anchor="_Toc210888830" w:history="1">
        <w:r w:rsidRPr="00A70F90">
          <w:rPr>
            <w:rStyle w:val="Hyperlink"/>
            <w:rFonts w:hint="cs"/>
            <w:rtl/>
            <w:lang w:val="en-US"/>
          </w:rPr>
          <w:t>الدورات</w:t>
        </w:r>
        <w:r w:rsidRPr="00A70F90">
          <w:rPr>
            <w:rStyle w:val="Hyperlink"/>
            <w:rtl/>
            <w:lang w:val="en-US"/>
          </w:rPr>
          <w:t xml:space="preserve"> </w:t>
        </w:r>
        <w:r w:rsidRPr="00A70F90">
          <w:rPr>
            <w:rStyle w:val="Hyperlink"/>
            <w:rFonts w:hint="cs"/>
            <w:rtl/>
            <w:lang w:val="en-US"/>
          </w:rPr>
          <w:t>الاستثنائية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Toc210888830 \h</w:instrText>
        </w:r>
        <w:r w:rsidRPr="00A70F90">
          <w:rPr>
            <w:webHidden/>
            <w:rtl/>
          </w:rPr>
          <w:instrText xml:space="preserve"> </w:instrText>
        </w:r>
        <w:r w:rsidRPr="00A70F90">
          <w:rPr>
            <w:webHidden/>
            <w:rtl/>
          </w:rPr>
        </w:r>
        <w:r w:rsidRPr="00A70F90">
          <w:rPr>
            <w:webHidden/>
            <w:rtl/>
          </w:rPr>
          <w:fldChar w:fldCharType="separate"/>
        </w:r>
        <w:r w:rsidR="00943510">
          <w:rPr>
            <w:webHidden/>
            <w:rtl/>
          </w:rPr>
          <w:t>9</w:t>
        </w:r>
        <w:r w:rsidRPr="00A70F90">
          <w:rPr>
            <w:webHidden/>
            <w:rtl/>
          </w:rPr>
          <w:fldChar w:fldCharType="end"/>
        </w:r>
      </w:hyperlink>
    </w:p>
    <w:p w14:paraId="0BF743CD" w14:textId="0B7139A6"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31" w:history="1">
        <w:r w:rsidRPr="00A70F90">
          <w:rPr>
            <w:rStyle w:val="Hyperlink"/>
            <w:rFonts w:hint="cs"/>
            <w:rtl/>
            <w:lang w:val="en-US"/>
          </w:rPr>
          <w:t>المادة</w:t>
        </w:r>
        <w:r w:rsidRPr="00A70F90">
          <w:rPr>
            <w:rStyle w:val="Hyperlink"/>
            <w:rtl/>
            <w:lang w:val="en-US"/>
          </w:rPr>
          <w:t xml:space="preserve"> 4</w:t>
        </w:r>
        <w:r w:rsidRPr="00A70F90">
          <w:rPr>
            <w:webHidden/>
            <w:rtl/>
          </w:rPr>
          <w:tab/>
        </w:r>
      </w:hyperlink>
      <w:hyperlink w:anchor="_Toc210888832" w:history="1">
        <w:r w:rsidRPr="00A70F90">
          <w:rPr>
            <w:rStyle w:val="Hyperlink"/>
            <w:rFonts w:hint="cs"/>
            <w:rtl/>
            <w:lang w:val="en-US"/>
          </w:rPr>
          <w:t>الإشعار</w:t>
        </w:r>
        <w:r w:rsidRPr="00A70F90">
          <w:rPr>
            <w:rStyle w:val="Hyperlink"/>
            <w:rtl/>
            <w:lang w:val="en-US"/>
          </w:rPr>
          <w:t xml:space="preserve"> </w:t>
        </w:r>
        <w:r w:rsidRPr="00A70F90">
          <w:rPr>
            <w:rStyle w:val="Hyperlink"/>
            <w:rFonts w:hint="cs"/>
            <w:rtl/>
            <w:lang w:val="en-US"/>
          </w:rPr>
          <w:t>بمواعيد</w:t>
        </w:r>
        <w:r w:rsidRPr="00A70F90">
          <w:rPr>
            <w:rStyle w:val="Hyperlink"/>
            <w:rtl/>
            <w:lang w:val="en-US"/>
          </w:rPr>
          <w:t xml:space="preserve"> </w:t>
        </w:r>
        <w:r w:rsidRPr="00A70F90">
          <w:rPr>
            <w:rStyle w:val="Hyperlink"/>
            <w:rFonts w:hint="cs"/>
            <w:rtl/>
            <w:lang w:val="en-US"/>
          </w:rPr>
          <w:t>افتتاح</w:t>
        </w:r>
        <w:r w:rsidRPr="00A70F90">
          <w:rPr>
            <w:rStyle w:val="Hyperlink"/>
            <w:rtl/>
            <w:lang w:val="en-US"/>
          </w:rPr>
          <w:t xml:space="preserve"> </w:t>
        </w:r>
        <w:r w:rsidRPr="00A70F90">
          <w:rPr>
            <w:rStyle w:val="Hyperlink"/>
            <w:rFonts w:hint="cs"/>
            <w:rtl/>
            <w:lang w:val="en-US"/>
          </w:rPr>
          <w:t>الدورات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Toc210888832 \h</w:instrText>
        </w:r>
        <w:r w:rsidRPr="00A70F90">
          <w:rPr>
            <w:webHidden/>
            <w:rtl/>
          </w:rPr>
          <w:instrText xml:space="preserve"> </w:instrText>
        </w:r>
        <w:r w:rsidRPr="00A70F90">
          <w:rPr>
            <w:webHidden/>
            <w:rtl/>
          </w:rPr>
        </w:r>
        <w:r w:rsidRPr="00A70F90">
          <w:rPr>
            <w:webHidden/>
            <w:rtl/>
          </w:rPr>
          <w:fldChar w:fldCharType="separate"/>
        </w:r>
        <w:r w:rsidR="00943510">
          <w:rPr>
            <w:webHidden/>
            <w:rtl/>
          </w:rPr>
          <w:t>9</w:t>
        </w:r>
        <w:r w:rsidRPr="00A70F90">
          <w:rPr>
            <w:webHidden/>
            <w:rtl/>
          </w:rPr>
          <w:fldChar w:fldCharType="end"/>
        </w:r>
      </w:hyperlink>
    </w:p>
    <w:p w14:paraId="5D1457AF" w14:textId="28137602"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33" w:history="1">
        <w:r w:rsidRPr="00A70F90">
          <w:rPr>
            <w:rStyle w:val="Hyperlink"/>
            <w:rFonts w:hint="cs"/>
            <w:rtl/>
            <w:lang w:val="en-US"/>
          </w:rPr>
          <w:t>المادة</w:t>
        </w:r>
        <w:r w:rsidRPr="00A70F90">
          <w:rPr>
            <w:rStyle w:val="Hyperlink"/>
            <w:rtl/>
            <w:lang w:val="en-US"/>
          </w:rPr>
          <w:t xml:space="preserve"> 5</w:t>
        </w:r>
      </w:hyperlink>
      <w:r w:rsidR="00176C49" w:rsidRPr="00A70F90">
        <w:rPr>
          <w:rStyle w:val="Hyperlink"/>
        </w:rPr>
        <w:tab/>
      </w:r>
      <w:hyperlink w:anchor="_Toc210888834" w:history="1">
        <w:r w:rsidRPr="00A70F90">
          <w:rPr>
            <w:rStyle w:val="Hyperlink"/>
            <w:rFonts w:hint="cs"/>
            <w:rtl/>
            <w:lang w:val="en-US"/>
          </w:rPr>
          <w:t>مكان</w:t>
        </w:r>
        <w:r w:rsidRPr="00A70F90">
          <w:rPr>
            <w:rStyle w:val="Hyperlink"/>
            <w:rtl/>
            <w:lang w:val="en-US"/>
          </w:rPr>
          <w:t xml:space="preserve"> </w:t>
        </w:r>
        <w:r w:rsidRPr="00A70F90">
          <w:rPr>
            <w:rStyle w:val="Hyperlink"/>
            <w:rFonts w:hint="cs"/>
            <w:rtl/>
            <w:lang w:val="en-US"/>
          </w:rPr>
          <w:t>انعقاد</w:t>
        </w:r>
        <w:r w:rsidRPr="00A70F90">
          <w:rPr>
            <w:rStyle w:val="Hyperlink"/>
            <w:rtl/>
            <w:lang w:val="en-US"/>
          </w:rPr>
          <w:t xml:space="preserve"> </w:t>
        </w:r>
        <w:r w:rsidRPr="00A70F90">
          <w:rPr>
            <w:rStyle w:val="Hyperlink"/>
            <w:rFonts w:hint="cs"/>
            <w:rtl/>
            <w:lang w:val="en-US"/>
          </w:rPr>
          <w:t>الدورات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Toc210888834 \h</w:instrText>
        </w:r>
        <w:r w:rsidRPr="00A70F90">
          <w:rPr>
            <w:webHidden/>
            <w:rtl/>
          </w:rPr>
          <w:instrText xml:space="preserve"> </w:instrText>
        </w:r>
        <w:r w:rsidRPr="00A70F90">
          <w:rPr>
            <w:webHidden/>
            <w:rtl/>
          </w:rPr>
        </w:r>
        <w:r w:rsidRPr="00A70F90">
          <w:rPr>
            <w:webHidden/>
            <w:rtl/>
          </w:rPr>
          <w:fldChar w:fldCharType="separate"/>
        </w:r>
        <w:r w:rsidR="00943510">
          <w:rPr>
            <w:webHidden/>
            <w:rtl/>
          </w:rPr>
          <w:t>10</w:t>
        </w:r>
        <w:r w:rsidRPr="00A70F90">
          <w:rPr>
            <w:webHidden/>
            <w:rtl/>
          </w:rPr>
          <w:fldChar w:fldCharType="end"/>
        </w:r>
      </w:hyperlink>
    </w:p>
    <w:p w14:paraId="7074CF14" w14:textId="3EDC83EA"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835" w:history="1">
        <w:r w:rsidRPr="00A70F90">
          <w:rPr>
            <w:rStyle w:val="Hyperlink"/>
            <w:rFonts w:hint="cs"/>
            <w:rtl/>
            <w:lang w:val="en-US"/>
          </w:rPr>
          <w:tab/>
          <w:t>ثانياً</w:t>
        </w:r>
        <w:r w:rsidRPr="00A70F90">
          <w:rPr>
            <w:rStyle w:val="Hyperlink"/>
            <w:rtl/>
            <w:lang w:val="en-US"/>
          </w:rPr>
          <w:tab/>
          <w:t>-</w:t>
        </w:r>
        <w:r w:rsidRPr="00A70F90">
          <w:rPr>
            <w:rStyle w:val="Hyperlink"/>
            <w:rtl/>
            <w:lang w:val="en-US"/>
          </w:rPr>
          <w:tab/>
        </w:r>
        <w:r w:rsidRPr="00A70F90">
          <w:rPr>
            <w:rStyle w:val="Hyperlink"/>
            <w:rFonts w:hint="cs"/>
            <w:rtl/>
            <w:lang w:val="en-US"/>
          </w:rPr>
          <w:t>جدول</w:t>
        </w:r>
        <w:r w:rsidRPr="00A70F90">
          <w:rPr>
            <w:rStyle w:val="Hyperlink"/>
            <w:rtl/>
            <w:lang w:val="en-US"/>
          </w:rPr>
          <w:t xml:space="preserve"> </w:t>
        </w:r>
        <w:r w:rsidRPr="00A70F90">
          <w:rPr>
            <w:rStyle w:val="Hyperlink"/>
            <w:rFonts w:hint="cs"/>
            <w:rtl/>
            <w:lang w:val="en-US"/>
          </w:rPr>
          <w:t>الأعمال</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Toc210888835 \h</w:instrText>
        </w:r>
        <w:r w:rsidRPr="00A70F90">
          <w:rPr>
            <w:webHidden/>
            <w:rtl/>
          </w:rPr>
          <w:instrText xml:space="preserve"> </w:instrText>
        </w:r>
        <w:r w:rsidRPr="00A70F90">
          <w:rPr>
            <w:webHidden/>
            <w:rtl/>
          </w:rPr>
        </w:r>
        <w:r w:rsidRPr="00A70F90">
          <w:rPr>
            <w:webHidden/>
            <w:rtl/>
          </w:rPr>
          <w:fldChar w:fldCharType="separate"/>
        </w:r>
        <w:r w:rsidR="00943510">
          <w:rPr>
            <w:webHidden/>
            <w:rtl/>
          </w:rPr>
          <w:t>10</w:t>
        </w:r>
        <w:r w:rsidRPr="00A70F90">
          <w:rPr>
            <w:webHidden/>
            <w:rtl/>
          </w:rPr>
          <w:fldChar w:fldCharType="end"/>
        </w:r>
      </w:hyperlink>
    </w:p>
    <w:p w14:paraId="49381894" w14:textId="7A7672AB"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36" w:history="1">
        <w:r w:rsidRPr="00A70F90">
          <w:rPr>
            <w:rStyle w:val="Hyperlink"/>
            <w:rFonts w:hint="cs"/>
            <w:rtl/>
            <w:lang w:val="en-US"/>
          </w:rPr>
          <w:t>المادة</w:t>
        </w:r>
        <w:r w:rsidRPr="00A70F90">
          <w:rPr>
            <w:rStyle w:val="Hyperlink"/>
            <w:rtl/>
            <w:lang w:val="en-US"/>
          </w:rPr>
          <w:t xml:space="preserve"> 6</w:t>
        </w:r>
      </w:hyperlink>
      <w:r w:rsidR="00176C49" w:rsidRPr="00A70F90">
        <w:rPr>
          <w:rStyle w:val="Hyperlink"/>
        </w:rPr>
        <w:tab/>
      </w:r>
      <w:hyperlink w:anchor="_Toc210888837" w:history="1">
        <w:r w:rsidRPr="00A70F90">
          <w:rPr>
            <w:rStyle w:val="Hyperlink"/>
            <w:rFonts w:hint="cs"/>
            <w:rtl/>
            <w:lang w:val="en-US"/>
          </w:rPr>
          <w:t>جدول</w:t>
        </w:r>
        <w:r w:rsidRPr="00A70F90">
          <w:rPr>
            <w:rStyle w:val="Hyperlink"/>
            <w:rtl/>
            <w:lang w:val="en-US"/>
          </w:rPr>
          <w:t xml:space="preserve"> </w:t>
        </w:r>
        <w:r w:rsidRPr="00A70F90">
          <w:rPr>
            <w:rStyle w:val="Hyperlink"/>
            <w:rFonts w:hint="cs"/>
            <w:rtl/>
            <w:lang w:val="en-US"/>
          </w:rPr>
          <w:t>الأعمال</w:t>
        </w:r>
        <w:r w:rsidRPr="00A70F90">
          <w:rPr>
            <w:rStyle w:val="Hyperlink"/>
            <w:rtl/>
            <w:lang w:val="en-US"/>
          </w:rPr>
          <w:t xml:space="preserve"> </w:t>
        </w:r>
        <w:r w:rsidRPr="00A70F90">
          <w:rPr>
            <w:rStyle w:val="Hyperlink"/>
            <w:rFonts w:hint="cs"/>
            <w:rtl/>
            <w:lang w:val="en-US"/>
          </w:rPr>
          <w:t>المؤقت</w:t>
        </w:r>
        <w:r w:rsidRPr="00A70F90">
          <w:rPr>
            <w:rStyle w:val="Hyperlink"/>
            <w:rtl/>
            <w:lang w:val="en-US"/>
          </w:rPr>
          <w:t xml:space="preserve"> </w:t>
        </w:r>
        <w:r w:rsidRPr="00A70F90">
          <w:rPr>
            <w:rStyle w:val="Hyperlink"/>
            <w:rFonts w:hint="cs"/>
            <w:rtl/>
            <w:lang w:val="en-US"/>
          </w:rPr>
          <w:t>للدورات</w:t>
        </w:r>
        <w:r w:rsidRPr="00A70F90">
          <w:rPr>
            <w:rStyle w:val="Hyperlink"/>
            <w:rtl/>
            <w:lang w:val="en-US"/>
          </w:rPr>
          <w:t xml:space="preserve"> </w:t>
        </w:r>
        <w:r w:rsidRPr="00A70F90">
          <w:rPr>
            <w:rStyle w:val="Hyperlink"/>
            <w:rFonts w:hint="cs"/>
            <w:rtl/>
            <w:lang w:val="en-US"/>
          </w:rPr>
          <w:t>العادية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Toc210888837 \h</w:instrText>
        </w:r>
        <w:r w:rsidRPr="00A70F90">
          <w:rPr>
            <w:webHidden/>
            <w:rtl/>
          </w:rPr>
          <w:instrText xml:space="preserve"> </w:instrText>
        </w:r>
        <w:r w:rsidRPr="00A70F90">
          <w:rPr>
            <w:webHidden/>
            <w:rtl/>
          </w:rPr>
        </w:r>
        <w:r w:rsidRPr="00A70F90">
          <w:rPr>
            <w:webHidden/>
            <w:rtl/>
          </w:rPr>
          <w:fldChar w:fldCharType="separate"/>
        </w:r>
        <w:r w:rsidR="00943510">
          <w:rPr>
            <w:webHidden/>
            <w:rtl/>
          </w:rPr>
          <w:t>10</w:t>
        </w:r>
        <w:r w:rsidRPr="00A70F90">
          <w:rPr>
            <w:webHidden/>
            <w:rtl/>
          </w:rPr>
          <w:fldChar w:fldCharType="end"/>
        </w:r>
      </w:hyperlink>
    </w:p>
    <w:p w14:paraId="7A7EF9E6" w14:textId="5A55CBF8"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38" w:history="1">
        <w:r w:rsidRPr="00A70F90">
          <w:rPr>
            <w:rStyle w:val="Hyperlink"/>
            <w:rFonts w:hint="cs"/>
            <w:rtl/>
            <w:lang w:val="en-US"/>
          </w:rPr>
          <w:t>المادة</w:t>
        </w:r>
        <w:r w:rsidRPr="00A70F90">
          <w:rPr>
            <w:rStyle w:val="Hyperlink"/>
            <w:rtl/>
            <w:lang w:val="en-US"/>
          </w:rPr>
          <w:t xml:space="preserve"> 7</w:t>
        </w:r>
      </w:hyperlink>
      <w:r w:rsidR="00176C49" w:rsidRPr="00A70F90">
        <w:rPr>
          <w:rStyle w:val="Hyperlink"/>
        </w:rPr>
        <w:tab/>
      </w:r>
      <w:hyperlink w:anchor="_Toc210888839" w:history="1">
        <w:r w:rsidRPr="00A70F90">
          <w:rPr>
            <w:rStyle w:val="Hyperlink"/>
            <w:rFonts w:hint="cs"/>
            <w:rtl/>
            <w:lang w:val="en-US"/>
          </w:rPr>
          <w:t>جدول</w:t>
        </w:r>
        <w:r w:rsidRPr="00A70F90">
          <w:rPr>
            <w:rStyle w:val="Hyperlink"/>
            <w:rtl/>
            <w:lang w:val="en-US"/>
          </w:rPr>
          <w:t xml:space="preserve"> </w:t>
        </w:r>
        <w:r w:rsidRPr="00A70F90">
          <w:rPr>
            <w:rStyle w:val="Hyperlink"/>
            <w:rFonts w:hint="cs"/>
            <w:rtl/>
            <w:lang w:val="en-US"/>
          </w:rPr>
          <w:t>الأعمال</w:t>
        </w:r>
        <w:r w:rsidRPr="00A70F90">
          <w:rPr>
            <w:rStyle w:val="Hyperlink"/>
            <w:rtl/>
            <w:lang w:val="en-US"/>
          </w:rPr>
          <w:t xml:space="preserve"> </w:t>
        </w:r>
        <w:r w:rsidRPr="00A70F90">
          <w:rPr>
            <w:rStyle w:val="Hyperlink"/>
            <w:rFonts w:hint="cs"/>
            <w:rtl/>
            <w:lang w:val="en-US"/>
          </w:rPr>
          <w:t>المؤقت</w:t>
        </w:r>
        <w:r w:rsidRPr="00A70F90">
          <w:rPr>
            <w:rStyle w:val="Hyperlink"/>
            <w:rtl/>
            <w:lang w:val="en-US"/>
          </w:rPr>
          <w:t xml:space="preserve"> </w:t>
        </w:r>
        <w:r w:rsidRPr="00A70F90">
          <w:rPr>
            <w:rStyle w:val="Hyperlink"/>
            <w:rFonts w:hint="cs"/>
            <w:rtl/>
            <w:lang w:val="en-US"/>
          </w:rPr>
          <w:t>للدورات</w:t>
        </w:r>
        <w:r w:rsidRPr="00A70F90">
          <w:rPr>
            <w:rStyle w:val="Hyperlink"/>
            <w:rtl/>
            <w:lang w:val="en-US"/>
          </w:rPr>
          <w:t xml:space="preserve"> </w:t>
        </w:r>
        <w:r w:rsidRPr="00A70F90">
          <w:rPr>
            <w:rStyle w:val="Hyperlink"/>
            <w:rFonts w:hint="cs"/>
            <w:rtl/>
            <w:lang w:val="en-US"/>
          </w:rPr>
          <w:t>الاستثنائية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Toc210888839 \h</w:instrText>
        </w:r>
        <w:r w:rsidRPr="00A70F90">
          <w:rPr>
            <w:webHidden/>
            <w:rtl/>
          </w:rPr>
          <w:instrText xml:space="preserve"> </w:instrText>
        </w:r>
        <w:r w:rsidRPr="00A70F90">
          <w:rPr>
            <w:webHidden/>
            <w:rtl/>
          </w:rPr>
        </w:r>
        <w:r w:rsidRPr="00A70F90">
          <w:rPr>
            <w:webHidden/>
            <w:rtl/>
          </w:rPr>
          <w:fldChar w:fldCharType="separate"/>
        </w:r>
        <w:r w:rsidR="00943510">
          <w:rPr>
            <w:webHidden/>
            <w:rtl/>
          </w:rPr>
          <w:t>10</w:t>
        </w:r>
        <w:r w:rsidRPr="00A70F90">
          <w:rPr>
            <w:webHidden/>
            <w:rtl/>
          </w:rPr>
          <w:fldChar w:fldCharType="end"/>
        </w:r>
      </w:hyperlink>
    </w:p>
    <w:p w14:paraId="369922AE" w14:textId="26618A73"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40" w:history="1">
        <w:r w:rsidRPr="00A70F90">
          <w:rPr>
            <w:rStyle w:val="Hyperlink"/>
            <w:rFonts w:hint="cs"/>
            <w:rtl/>
            <w:lang w:val="en-US"/>
          </w:rPr>
          <w:t>المادة</w:t>
        </w:r>
        <w:r w:rsidRPr="00A70F90">
          <w:rPr>
            <w:rStyle w:val="Hyperlink"/>
            <w:rtl/>
            <w:lang w:val="en-US"/>
          </w:rPr>
          <w:t xml:space="preserve"> 8</w:t>
        </w:r>
      </w:hyperlink>
      <w:r w:rsidR="00176C49" w:rsidRPr="00A70F90">
        <w:rPr>
          <w:rStyle w:val="Hyperlink"/>
        </w:rPr>
        <w:tab/>
      </w:r>
      <w:hyperlink w:anchor="_Toc210888841" w:history="1">
        <w:r w:rsidRPr="00A70F90">
          <w:rPr>
            <w:rStyle w:val="Hyperlink"/>
            <w:rFonts w:hint="cs"/>
            <w:rtl/>
            <w:lang w:val="en-US"/>
          </w:rPr>
          <w:t>إقرار</w:t>
        </w:r>
        <w:r w:rsidRPr="00A70F90">
          <w:rPr>
            <w:rStyle w:val="Hyperlink"/>
            <w:rtl/>
            <w:lang w:val="en-US"/>
          </w:rPr>
          <w:t xml:space="preserve"> </w:t>
        </w:r>
        <w:r w:rsidRPr="00A70F90">
          <w:rPr>
            <w:rStyle w:val="Hyperlink"/>
            <w:rFonts w:hint="cs"/>
            <w:rtl/>
            <w:lang w:val="en-US"/>
          </w:rPr>
          <w:t>جدول</w:t>
        </w:r>
        <w:r w:rsidRPr="00A70F90">
          <w:rPr>
            <w:rStyle w:val="Hyperlink"/>
            <w:rtl/>
            <w:lang w:val="en-US"/>
          </w:rPr>
          <w:t xml:space="preserve"> </w:t>
        </w:r>
        <w:r w:rsidRPr="00A70F90">
          <w:rPr>
            <w:rStyle w:val="Hyperlink"/>
            <w:rFonts w:hint="cs"/>
            <w:rtl/>
            <w:lang w:val="en-US"/>
          </w:rPr>
          <w:t>الأعمال</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Toc210888841 \h</w:instrText>
        </w:r>
        <w:r w:rsidRPr="00A70F90">
          <w:rPr>
            <w:webHidden/>
            <w:rtl/>
          </w:rPr>
          <w:instrText xml:space="preserve"> </w:instrText>
        </w:r>
        <w:r w:rsidRPr="00A70F90">
          <w:rPr>
            <w:webHidden/>
            <w:rtl/>
          </w:rPr>
        </w:r>
        <w:r w:rsidRPr="00A70F90">
          <w:rPr>
            <w:webHidden/>
            <w:rtl/>
          </w:rPr>
          <w:fldChar w:fldCharType="separate"/>
        </w:r>
        <w:r w:rsidR="00943510">
          <w:rPr>
            <w:webHidden/>
            <w:rtl/>
          </w:rPr>
          <w:t>10</w:t>
        </w:r>
        <w:r w:rsidRPr="00A70F90">
          <w:rPr>
            <w:webHidden/>
            <w:rtl/>
          </w:rPr>
          <w:fldChar w:fldCharType="end"/>
        </w:r>
      </w:hyperlink>
    </w:p>
    <w:p w14:paraId="07D3A520" w14:textId="044C00BE"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42" w:history="1">
        <w:r w:rsidRPr="00A70F90">
          <w:rPr>
            <w:rStyle w:val="Hyperlink"/>
            <w:rFonts w:hint="cs"/>
            <w:rtl/>
            <w:lang w:val="en-US"/>
          </w:rPr>
          <w:t>المادة</w:t>
        </w:r>
        <w:r w:rsidRPr="00A70F90">
          <w:rPr>
            <w:rStyle w:val="Hyperlink"/>
            <w:rtl/>
            <w:lang w:val="en-US"/>
          </w:rPr>
          <w:t xml:space="preserve"> 9</w:t>
        </w:r>
      </w:hyperlink>
      <w:r w:rsidR="00176C49" w:rsidRPr="00A70F90">
        <w:rPr>
          <w:rStyle w:val="Hyperlink"/>
        </w:rPr>
        <w:tab/>
      </w:r>
      <w:hyperlink w:anchor="_Toc210888843" w:history="1">
        <w:r w:rsidRPr="00A70F90">
          <w:rPr>
            <w:rStyle w:val="Hyperlink"/>
            <w:rFonts w:hint="cs"/>
            <w:rtl/>
            <w:lang w:val="en-US"/>
          </w:rPr>
          <w:t>تنقيح</w:t>
        </w:r>
        <w:r w:rsidRPr="00A70F90">
          <w:rPr>
            <w:rStyle w:val="Hyperlink"/>
            <w:rtl/>
            <w:lang w:val="en-US"/>
          </w:rPr>
          <w:t xml:space="preserve"> </w:t>
        </w:r>
        <w:r w:rsidRPr="00A70F90">
          <w:rPr>
            <w:rStyle w:val="Hyperlink"/>
            <w:rFonts w:hint="cs"/>
            <w:rtl/>
            <w:lang w:val="en-US"/>
          </w:rPr>
          <w:t>جدول</w:t>
        </w:r>
        <w:r w:rsidRPr="00A70F90">
          <w:rPr>
            <w:rStyle w:val="Hyperlink"/>
            <w:rtl/>
            <w:lang w:val="en-US"/>
          </w:rPr>
          <w:t xml:space="preserve"> </w:t>
        </w:r>
        <w:r w:rsidRPr="00A70F90">
          <w:rPr>
            <w:rStyle w:val="Hyperlink"/>
            <w:rFonts w:hint="cs"/>
            <w:rtl/>
            <w:lang w:val="en-US"/>
          </w:rPr>
          <w:t>الأعمال</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Toc210888843 \h</w:instrText>
        </w:r>
        <w:r w:rsidRPr="00A70F90">
          <w:rPr>
            <w:webHidden/>
            <w:rtl/>
          </w:rPr>
          <w:instrText xml:space="preserve"> </w:instrText>
        </w:r>
        <w:r w:rsidRPr="00A70F90">
          <w:rPr>
            <w:webHidden/>
            <w:rtl/>
          </w:rPr>
        </w:r>
        <w:r w:rsidRPr="00A70F90">
          <w:rPr>
            <w:webHidden/>
            <w:rtl/>
          </w:rPr>
          <w:fldChar w:fldCharType="separate"/>
        </w:r>
        <w:r w:rsidR="00943510">
          <w:rPr>
            <w:webHidden/>
            <w:rtl/>
          </w:rPr>
          <w:t>11</w:t>
        </w:r>
        <w:r w:rsidRPr="00A70F90">
          <w:rPr>
            <w:webHidden/>
            <w:rtl/>
          </w:rPr>
          <w:fldChar w:fldCharType="end"/>
        </w:r>
      </w:hyperlink>
    </w:p>
    <w:p w14:paraId="0A7724CB" w14:textId="11E71510"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44" w:history="1">
        <w:r w:rsidRPr="00A70F90">
          <w:rPr>
            <w:rStyle w:val="Hyperlink"/>
            <w:rFonts w:hint="cs"/>
            <w:rtl/>
            <w:lang w:val="en-US"/>
          </w:rPr>
          <w:t>المادة</w:t>
        </w:r>
        <w:r w:rsidRPr="00A70F90">
          <w:rPr>
            <w:rStyle w:val="Hyperlink"/>
            <w:rtl/>
            <w:lang w:val="en-US"/>
          </w:rPr>
          <w:t xml:space="preserve"> 10</w:t>
        </w:r>
      </w:hyperlink>
      <w:r w:rsidR="00176C49" w:rsidRPr="00A70F90">
        <w:rPr>
          <w:rStyle w:val="Hyperlink"/>
        </w:rPr>
        <w:tab/>
      </w:r>
      <w:hyperlink w:anchor="_Toc210888845" w:history="1">
        <w:r w:rsidRPr="00A70F90">
          <w:rPr>
            <w:rStyle w:val="Hyperlink"/>
            <w:rFonts w:hint="cs"/>
            <w:rtl/>
            <w:lang w:val="en-US"/>
          </w:rPr>
          <w:t>إحالة</w:t>
        </w:r>
        <w:r w:rsidRPr="00A70F90">
          <w:rPr>
            <w:rStyle w:val="Hyperlink"/>
            <w:rtl/>
            <w:lang w:val="en-US"/>
          </w:rPr>
          <w:t xml:space="preserve"> </w:t>
        </w:r>
        <w:r w:rsidRPr="00A70F90">
          <w:rPr>
            <w:rStyle w:val="Hyperlink"/>
            <w:rFonts w:hint="cs"/>
            <w:rtl/>
            <w:lang w:val="en-US"/>
          </w:rPr>
          <w:t>جدول</w:t>
        </w:r>
        <w:r w:rsidRPr="00A70F90">
          <w:rPr>
            <w:rStyle w:val="Hyperlink"/>
            <w:rtl/>
            <w:lang w:val="en-US"/>
          </w:rPr>
          <w:t xml:space="preserve"> </w:t>
        </w:r>
        <w:r w:rsidRPr="00A70F90">
          <w:rPr>
            <w:rStyle w:val="Hyperlink"/>
            <w:rFonts w:hint="cs"/>
            <w:rtl/>
            <w:lang w:val="en-US"/>
          </w:rPr>
          <w:t>الأعمال</w:t>
        </w:r>
        <w:r w:rsidRPr="00A70F90">
          <w:rPr>
            <w:rStyle w:val="Hyperlink"/>
            <w:rtl/>
            <w:lang w:val="en-US"/>
          </w:rPr>
          <w:t xml:space="preserve"> </w:t>
        </w:r>
        <w:r w:rsidRPr="00A70F90">
          <w:rPr>
            <w:rStyle w:val="Hyperlink"/>
            <w:rFonts w:hint="cs"/>
            <w:rtl/>
            <w:lang w:val="en-US"/>
          </w:rPr>
          <w:t>المؤقت</w:t>
        </w:r>
        <w:r w:rsidRPr="00A70F90">
          <w:rPr>
            <w:rStyle w:val="Hyperlink"/>
            <w:rtl/>
            <w:lang w:val="en-US"/>
          </w:rPr>
          <w:t xml:space="preserve"> </w:t>
        </w:r>
        <w:r w:rsidRPr="00A70F90">
          <w:rPr>
            <w:rStyle w:val="Hyperlink"/>
            <w:rFonts w:hint="cs"/>
            <w:rtl/>
            <w:lang w:val="en-US"/>
          </w:rPr>
          <w:t>والوثائق</w:t>
        </w:r>
        <w:r w:rsidRPr="00A70F90">
          <w:rPr>
            <w:rStyle w:val="Hyperlink"/>
            <w:rtl/>
            <w:lang w:val="en-US"/>
          </w:rPr>
          <w:t xml:space="preserve"> </w:t>
        </w:r>
        <w:r w:rsidRPr="00A70F90">
          <w:rPr>
            <w:rStyle w:val="Hyperlink"/>
            <w:rFonts w:hint="cs"/>
            <w:rtl/>
            <w:lang w:val="en-US"/>
          </w:rPr>
          <w:t>الأساسية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Toc210888845 \h</w:instrText>
        </w:r>
        <w:r w:rsidRPr="00A70F90">
          <w:rPr>
            <w:webHidden/>
            <w:rtl/>
          </w:rPr>
          <w:instrText xml:space="preserve"> </w:instrText>
        </w:r>
        <w:r w:rsidRPr="00A70F90">
          <w:rPr>
            <w:webHidden/>
            <w:rtl/>
          </w:rPr>
        </w:r>
        <w:r w:rsidRPr="00A70F90">
          <w:rPr>
            <w:webHidden/>
            <w:rtl/>
          </w:rPr>
          <w:fldChar w:fldCharType="separate"/>
        </w:r>
        <w:r w:rsidR="00943510">
          <w:rPr>
            <w:webHidden/>
            <w:rtl/>
          </w:rPr>
          <w:t>11</w:t>
        </w:r>
        <w:r w:rsidRPr="00A70F90">
          <w:rPr>
            <w:webHidden/>
            <w:rtl/>
          </w:rPr>
          <w:fldChar w:fldCharType="end"/>
        </w:r>
      </w:hyperlink>
    </w:p>
    <w:p w14:paraId="17CB3553" w14:textId="01B33521"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846" w:history="1">
        <w:r w:rsidRPr="00A70F90">
          <w:rPr>
            <w:rStyle w:val="Hyperlink"/>
            <w:rFonts w:hint="cs"/>
            <w:rtl/>
            <w:lang w:val="en-US"/>
          </w:rPr>
          <w:tab/>
          <w:t>ثالثاً</w:t>
        </w:r>
        <w:r w:rsidRPr="00A70F90">
          <w:rPr>
            <w:rStyle w:val="Hyperlink"/>
            <w:rtl/>
            <w:lang w:val="en-US"/>
          </w:rPr>
          <w:tab/>
          <w:t>-</w:t>
        </w:r>
        <w:r w:rsidRPr="00A70F90">
          <w:rPr>
            <w:rStyle w:val="Hyperlink"/>
            <w:rtl/>
            <w:lang w:val="en-US"/>
          </w:rPr>
          <w:tab/>
        </w:r>
        <w:r w:rsidRPr="00A70F90">
          <w:rPr>
            <w:rStyle w:val="Hyperlink"/>
            <w:rFonts w:hint="cs"/>
            <w:rtl/>
            <w:lang w:val="en-US"/>
          </w:rPr>
          <w:t>أعضاء</w:t>
        </w:r>
        <w:r w:rsidRPr="00A70F90">
          <w:rPr>
            <w:rStyle w:val="Hyperlink"/>
            <w:rtl/>
            <w:lang w:val="en-US"/>
          </w:rPr>
          <w:t xml:space="preserve"> </w:t>
        </w:r>
        <w:r w:rsidRPr="00A70F90">
          <w:rPr>
            <w:rStyle w:val="Hyperlink"/>
            <w:rFonts w:hint="cs"/>
            <w:rtl/>
            <w:lang w:val="en-US"/>
          </w:rPr>
          <w:t>اللجنة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Toc210888846 \h</w:instrText>
        </w:r>
        <w:r w:rsidRPr="00A70F90">
          <w:rPr>
            <w:webHidden/>
            <w:rtl/>
          </w:rPr>
          <w:instrText xml:space="preserve"> </w:instrText>
        </w:r>
        <w:r w:rsidRPr="00A70F90">
          <w:rPr>
            <w:webHidden/>
            <w:rtl/>
          </w:rPr>
        </w:r>
        <w:r w:rsidRPr="00A70F90">
          <w:rPr>
            <w:webHidden/>
            <w:rtl/>
          </w:rPr>
          <w:fldChar w:fldCharType="separate"/>
        </w:r>
        <w:r w:rsidR="00943510">
          <w:rPr>
            <w:webHidden/>
            <w:rtl/>
          </w:rPr>
          <w:t>11</w:t>
        </w:r>
        <w:r w:rsidRPr="00A70F90">
          <w:rPr>
            <w:webHidden/>
            <w:rtl/>
          </w:rPr>
          <w:fldChar w:fldCharType="end"/>
        </w:r>
      </w:hyperlink>
    </w:p>
    <w:p w14:paraId="6D6B6E90" w14:textId="3AD8D791"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47" w:history="1">
        <w:r w:rsidRPr="00A70F90">
          <w:rPr>
            <w:rStyle w:val="Hyperlink"/>
            <w:rFonts w:hint="cs"/>
            <w:rtl/>
            <w:lang w:val="en-US"/>
          </w:rPr>
          <w:t>المادة</w:t>
        </w:r>
        <w:r w:rsidRPr="00A70F90">
          <w:rPr>
            <w:rStyle w:val="Hyperlink"/>
            <w:rtl/>
            <w:lang w:val="en-US"/>
          </w:rPr>
          <w:t xml:space="preserve"> 11</w:t>
        </w:r>
      </w:hyperlink>
      <w:r w:rsidR="00176C49" w:rsidRPr="00A70F90">
        <w:rPr>
          <w:rStyle w:val="Hyperlink"/>
        </w:rPr>
        <w:tab/>
      </w:r>
      <w:hyperlink w:anchor="_Toc210888848" w:history="1">
        <w:r w:rsidRPr="00A70F90">
          <w:rPr>
            <w:rStyle w:val="Hyperlink"/>
            <w:rFonts w:hint="cs"/>
            <w:rtl/>
            <w:lang w:val="en-US"/>
          </w:rPr>
          <w:t>الأعضاء</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Toc210888848 \h</w:instrText>
        </w:r>
        <w:r w:rsidRPr="00A70F90">
          <w:rPr>
            <w:webHidden/>
            <w:rtl/>
          </w:rPr>
          <w:instrText xml:space="preserve"> </w:instrText>
        </w:r>
        <w:r w:rsidRPr="00A70F90">
          <w:rPr>
            <w:webHidden/>
            <w:rtl/>
          </w:rPr>
        </w:r>
        <w:r w:rsidRPr="00A70F90">
          <w:rPr>
            <w:webHidden/>
            <w:rtl/>
          </w:rPr>
          <w:fldChar w:fldCharType="separate"/>
        </w:r>
        <w:r w:rsidR="00943510">
          <w:rPr>
            <w:webHidden/>
            <w:rtl/>
          </w:rPr>
          <w:t>11</w:t>
        </w:r>
        <w:r w:rsidRPr="00A70F90">
          <w:rPr>
            <w:webHidden/>
            <w:rtl/>
          </w:rPr>
          <w:fldChar w:fldCharType="end"/>
        </w:r>
      </w:hyperlink>
    </w:p>
    <w:p w14:paraId="640C9D90" w14:textId="490F35E1"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49" w:history="1">
        <w:r w:rsidRPr="00A70F90">
          <w:rPr>
            <w:rStyle w:val="Hyperlink"/>
            <w:rFonts w:hint="cs"/>
            <w:rtl/>
            <w:lang w:val="en-US"/>
          </w:rPr>
          <w:t>المادة</w:t>
        </w:r>
        <w:r w:rsidRPr="00A70F90">
          <w:rPr>
            <w:rStyle w:val="Hyperlink"/>
            <w:rtl/>
            <w:lang w:val="en-US"/>
          </w:rPr>
          <w:t xml:space="preserve"> 12</w:t>
        </w:r>
      </w:hyperlink>
      <w:r w:rsidR="00176C49" w:rsidRPr="00A70F90">
        <w:rPr>
          <w:rStyle w:val="Hyperlink"/>
        </w:rPr>
        <w:tab/>
      </w:r>
      <w:hyperlink w:anchor="_Toc210888850" w:history="1">
        <w:r w:rsidRPr="00A70F90">
          <w:rPr>
            <w:rStyle w:val="Hyperlink"/>
            <w:rFonts w:hint="cs"/>
            <w:rtl/>
            <w:lang w:val="en-US"/>
          </w:rPr>
          <w:t>بداية</w:t>
        </w:r>
        <w:r w:rsidRPr="00A70F90">
          <w:rPr>
            <w:rStyle w:val="Hyperlink"/>
            <w:rtl/>
            <w:lang w:val="en-US"/>
          </w:rPr>
          <w:t xml:space="preserve"> </w:t>
        </w:r>
        <w:r w:rsidRPr="00A70F90">
          <w:rPr>
            <w:rStyle w:val="Hyperlink"/>
            <w:rFonts w:hint="cs"/>
            <w:rtl/>
            <w:lang w:val="en-US"/>
          </w:rPr>
          <w:t>مدة</w:t>
        </w:r>
        <w:r w:rsidRPr="00A70F90">
          <w:rPr>
            <w:rStyle w:val="Hyperlink"/>
            <w:rtl/>
            <w:lang w:val="en-US"/>
          </w:rPr>
          <w:t xml:space="preserve"> </w:t>
        </w:r>
        <w:r w:rsidRPr="00A70F90">
          <w:rPr>
            <w:rStyle w:val="Hyperlink"/>
            <w:rFonts w:hint="cs"/>
            <w:rtl/>
            <w:lang w:val="en-US"/>
          </w:rPr>
          <w:t>العضوية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Toc210888850 \h</w:instrText>
        </w:r>
        <w:r w:rsidRPr="00A70F90">
          <w:rPr>
            <w:webHidden/>
            <w:rtl/>
          </w:rPr>
          <w:instrText xml:space="preserve"> </w:instrText>
        </w:r>
        <w:r w:rsidRPr="00A70F90">
          <w:rPr>
            <w:webHidden/>
            <w:rtl/>
          </w:rPr>
        </w:r>
        <w:r w:rsidRPr="00A70F90">
          <w:rPr>
            <w:webHidden/>
            <w:rtl/>
          </w:rPr>
          <w:fldChar w:fldCharType="separate"/>
        </w:r>
        <w:r w:rsidR="00943510">
          <w:rPr>
            <w:webHidden/>
            <w:rtl/>
          </w:rPr>
          <w:t>11</w:t>
        </w:r>
        <w:r w:rsidRPr="00A70F90">
          <w:rPr>
            <w:webHidden/>
            <w:rtl/>
          </w:rPr>
          <w:fldChar w:fldCharType="end"/>
        </w:r>
      </w:hyperlink>
    </w:p>
    <w:p w14:paraId="172B5D24" w14:textId="081DD880"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51" w:history="1">
        <w:r w:rsidRPr="00A70F90">
          <w:rPr>
            <w:rStyle w:val="Hyperlink"/>
            <w:rFonts w:hint="cs"/>
            <w:rtl/>
            <w:lang w:val="en-US"/>
          </w:rPr>
          <w:t>المادة</w:t>
        </w:r>
        <w:r w:rsidRPr="00A70F90">
          <w:rPr>
            <w:rStyle w:val="Hyperlink"/>
            <w:rtl/>
            <w:lang w:val="en-US"/>
          </w:rPr>
          <w:t xml:space="preserve"> 13</w:t>
        </w:r>
      </w:hyperlink>
      <w:r w:rsidR="00176C49" w:rsidRPr="00A70F90">
        <w:rPr>
          <w:rStyle w:val="Hyperlink"/>
        </w:rPr>
        <w:tab/>
      </w:r>
      <w:hyperlink w:anchor="_Toc210888852" w:history="1">
        <w:r w:rsidRPr="00A70F90">
          <w:rPr>
            <w:rStyle w:val="Hyperlink"/>
            <w:rFonts w:hint="cs"/>
            <w:rtl/>
            <w:lang w:val="en-US"/>
          </w:rPr>
          <w:t>التغيّب</w:t>
        </w:r>
        <w:r w:rsidRPr="00A70F90">
          <w:rPr>
            <w:rStyle w:val="Hyperlink"/>
            <w:rtl/>
            <w:lang w:val="en-US"/>
          </w:rPr>
          <w:t xml:space="preserve"> </w:t>
        </w:r>
        <w:r w:rsidRPr="00A70F90">
          <w:rPr>
            <w:rStyle w:val="Hyperlink"/>
            <w:rFonts w:hint="cs"/>
            <w:rtl/>
            <w:lang w:val="en-US"/>
          </w:rPr>
          <w:t>عن</w:t>
        </w:r>
        <w:r w:rsidRPr="00A70F90">
          <w:rPr>
            <w:rStyle w:val="Hyperlink"/>
            <w:rtl/>
            <w:lang w:val="en-US"/>
          </w:rPr>
          <w:t xml:space="preserve"> </w:t>
        </w:r>
        <w:r w:rsidRPr="00A70F90">
          <w:rPr>
            <w:rStyle w:val="Hyperlink"/>
            <w:rFonts w:hint="cs"/>
            <w:rtl/>
            <w:lang w:val="en-US"/>
          </w:rPr>
          <w:t>الدورات</w:t>
        </w:r>
        <w:r w:rsidRPr="00A70F90">
          <w:rPr>
            <w:rStyle w:val="Hyperlink"/>
            <w:rtl/>
            <w:lang w:val="en-US"/>
          </w:rPr>
          <w:t xml:space="preserve"> </w:t>
        </w:r>
        <w:r w:rsidRPr="00A70F90">
          <w:rPr>
            <w:rStyle w:val="Hyperlink"/>
            <w:rFonts w:hint="cs"/>
            <w:rtl/>
            <w:lang w:val="en-US"/>
          </w:rPr>
          <w:t>أو</w:t>
        </w:r>
        <w:r w:rsidRPr="00A70F90">
          <w:rPr>
            <w:rStyle w:val="Hyperlink"/>
            <w:rFonts w:hint="eastAsia"/>
            <w:rtl/>
            <w:lang w:val="en-US"/>
          </w:rPr>
          <w:t> </w:t>
        </w:r>
        <w:r w:rsidRPr="00A70F90">
          <w:rPr>
            <w:rStyle w:val="Hyperlink"/>
            <w:rFonts w:hint="cs"/>
            <w:rtl/>
            <w:lang w:val="en-US"/>
          </w:rPr>
          <w:t>الجلسات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Toc210888852 \h</w:instrText>
        </w:r>
        <w:r w:rsidRPr="00A70F90">
          <w:rPr>
            <w:webHidden/>
            <w:rtl/>
          </w:rPr>
          <w:instrText xml:space="preserve"> </w:instrText>
        </w:r>
        <w:r w:rsidRPr="00A70F90">
          <w:rPr>
            <w:webHidden/>
            <w:rtl/>
          </w:rPr>
        </w:r>
        <w:r w:rsidRPr="00A70F90">
          <w:rPr>
            <w:webHidden/>
            <w:rtl/>
          </w:rPr>
          <w:fldChar w:fldCharType="separate"/>
        </w:r>
        <w:r w:rsidR="00943510">
          <w:rPr>
            <w:webHidden/>
            <w:rtl/>
          </w:rPr>
          <w:t>12</w:t>
        </w:r>
        <w:r w:rsidRPr="00A70F90">
          <w:rPr>
            <w:webHidden/>
            <w:rtl/>
          </w:rPr>
          <w:fldChar w:fldCharType="end"/>
        </w:r>
      </w:hyperlink>
    </w:p>
    <w:p w14:paraId="3808359D" w14:textId="4098030E"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53" w:history="1">
        <w:r w:rsidRPr="00A70F90">
          <w:rPr>
            <w:rStyle w:val="Hyperlink"/>
            <w:rFonts w:hint="cs"/>
            <w:rtl/>
            <w:lang w:val="en-US"/>
          </w:rPr>
          <w:t>المادة</w:t>
        </w:r>
        <w:r w:rsidRPr="00A70F90">
          <w:rPr>
            <w:rStyle w:val="Hyperlink"/>
            <w:rtl/>
            <w:lang w:val="en-US"/>
          </w:rPr>
          <w:t xml:space="preserve"> 14</w:t>
        </w:r>
      </w:hyperlink>
      <w:r w:rsidR="00176C49" w:rsidRPr="00A70F90">
        <w:rPr>
          <w:rStyle w:val="Hyperlink"/>
        </w:rPr>
        <w:tab/>
      </w:r>
      <w:hyperlink w:anchor="_Toc210888854" w:history="1">
        <w:r w:rsidRPr="00A70F90">
          <w:rPr>
            <w:rStyle w:val="Hyperlink"/>
            <w:rFonts w:hint="cs"/>
            <w:rtl/>
            <w:lang w:val="en-US"/>
          </w:rPr>
          <w:t>الشواغر</w:t>
        </w:r>
        <w:r w:rsidRPr="00A70F90">
          <w:rPr>
            <w:rStyle w:val="Hyperlink"/>
            <w:rtl/>
            <w:lang w:val="en-US"/>
          </w:rPr>
          <w:t xml:space="preserve"> </w:t>
        </w:r>
        <w:r w:rsidRPr="00A70F90">
          <w:rPr>
            <w:rStyle w:val="Hyperlink"/>
            <w:rFonts w:hint="cs"/>
            <w:rtl/>
            <w:lang w:val="en-US"/>
          </w:rPr>
          <w:t>الطارئة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Toc210888854 \h</w:instrText>
        </w:r>
        <w:r w:rsidRPr="00A70F90">
          <w:rPr>
            <w:webHidden/>
            <w:rtl/>
          </w:rPr>
          <w:instrText xml:space="preserve"> </w:instrText>
        </w:r>
        <w:r w:rsidRPr="00A70F90">
          <w:rPr>
            <w:webHidden/>
            <w:rtl/>
          </w:rPr>
        </w:r>
        <w:r w:rsidRPr="00A70F90">
          <w:rPr>
            <w:webHidden/>
            <w:rtl/>
          </w:rPr>
          <w:fldChar w:fldCharType="separate"/>
        </w:r>
        <w:r w:rsidR="00943510">
          <w:rPr>
            <w:webHidden/>
            <w:rtl/>
          </w:rPr>
          <w:t>12</w:t>
        </w:r>
        <w:r w:rsidRPr="00A70F90">
          <w:rPr>
            <w:webHidden/>
            <w:rtl/>
          </w:rPr>
          <w:fldChar w:fldCharType="end"/>
        </w:r>
      </w:hyperlink>
    </w:p>
    <w:p w14:paraId="73130441" w14:textId="53DCB4A2"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55" w:history="1">
        <w:r w:rsidRPr="00A70F90">
          <w:rPr>
            <w:rStyle w:val="Hyperlink"/>
            <w:rFonts w:hint="cs"/>
            <w:rtl/>
            <w:lang w:val="en-US"/>
          </w:rPr>
          <w:t>المادة</w:t>
        </w:r>
        <w:r w:rsidRPr="00A70F90">
          <w:rPr>
            <w:rStyle w:val="Hyperlink"/>
            <w:rtl/>
            <w:lang w:val="en-US"/>
          </w:rPr>
          <w:t xml:space="preserve"> 15</w:t>
        </w:r>
      </w:hyperlink>
      <w:r w:rsidR="00176C49" w:rsidRPr="00A70F90">
        <w:rPr>
          <w:rStyle w:val="Hyperlink"/>
        </w:rPr>
        <w:tab/>
      </w:r>
      <w:hyperlink w:anchor="_Toc210888856" w:history="1">
        <w:r w:rsidRPr="00A70F90">
          <w:rPr>
            <w:rStyle w:val="Hyperlink"/>
            <w:rFonts w:hint="cs"/>
            <w:rtl/>
            <w:lang w:val="en-US"/>
          </w:rPr>
          <w:t>ملء</w:t>
        </w:r>
        <w:r w:rsidRPr="00A70F90">
          <w:rPr>
            <w:rStyle w:val="Hyperlink"/>
            <w:rtl/>
            <w:lang w:val="en-US"/>
          </w:rPr>
          <w:t xml:space="preserve"> </w:t>
        </w:r>
        <w:r w:rsidRPr="00A70F90">
          <w:rPr>
            <w:rStyle w:val="Hyperlink"/>
            <w:rFonts w:hint="cs"/>
            <w:rtl/>
            <w:lang w:val="en-US"/>
          </w:rPr>
          <w:t>الشواغر</w:t>
        </w:r>
        <w:r w:rsidRPr="00A70F90">
          <w:rPr>
            <w:rStyle w:val="Hyperlink"/>
            <w:rtl/>
            <w:lang w:val="en-US"/>
          </w:rPr>
          <w:t xml:space="preserve"> </w:t>
        </w:r>
        <w:r w:rsidRPr="00A70F90">
          <w:rPr>
            <w:rStyle w:val="Hyperlink"/>
            <w:rFonts w:hint="cs"/>
            <w:rtl/>
            <w:lang w:val="en-US"/>
          </w:rPr>
          <w:t>الطارئة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Toc210888856 \h</w:instrText>
        </w:r>
        <w:r w:rsidRPr="00A70F90">
          <w:rPr>
            <w:webHidden/>
            <w:rtl/>
          </w:rPr>
          <w:instrText xml:space="preserve"> </w:instrText>
        </w:r>
        <w:r w:rsidRPr="00A70F90">
          <w:rPr>
            <w:webHidden/>
            <w:rtl/>
          </w:rPr>
        </w:r>
        <w:r w:rsidRPr="00A70F90">
          <w:rPr>
            <w:webHidden/>
            <w:rtl/>
          </w:rPr>
          <w:fldChar w:fldCharType="separate"/>
        </w:r>
        <w:r w:rsidR="00943510">
          <w:rPr>
            <w:webHidden/>
            <w:rtl/>
          </w:rPr>
          <w:t>12</w:t>
        </w:r>
        <w:r w:rsidRPr="00A70F90">
          <w:rPr>
            <w:webHidden/>
            <w:rtl/>
          </w:rPr>
          <w:fldChar w:fldCharType="end"/>
        </w:r>
      </w:hyperlink>
    </w:p>
    <w:p w14:paraId="32C0AC47" w14:textId="1248ECAE"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57" w:history="1">
        <w:r w:rsidRPr="00A70F90">
          <w:rPr>
            <w:rStyle w:val="Hyperlink"/>
            <w:rFonts w:hint="cs"/>
            <w:rtl/>
            <w:lang w:val="en-US"/>
          </w:rPr>
          <w:t>المادة</w:t>
        </w:r>
        <w:r w:rsidRPr="00A70F90">
          <w:rPr>
            <w:rStyle w:val="Hyperlink"/>
            <w:rtl/>
            <w:lang w:val="en-US"/>
          </w:rPr>
          <w:t xml:space="preserve"> 16</w:t>
        </w:r>
      </w:hyperlink>
      <w:r w:rsidR="00176C49" w:rsidRPr="00A70F90">
        <w:rPr>
          <w:rStyle w:val="Hyperlink"/>
        </w:rPr>
        <w:tab/>
      </w:r>
      <w:hyperlink w:anchor="_Toc210888858" w:history="1">
        <w:r w:rsidRPr="00A70F90">
          <w:rPr>
            <w:rStyle w:val="Hyperlink"/>
            <w:rFonts w:hint="cs"/>
            <w:rtl/>
            <w:lang w:val="en-US"/>
          </w:rPr>
          <w:t>التعهد</w:t>
        </w:r>
        <w:r w:rsidRPr="00A70F90">
          <w:rPr>
            <w:rStyle w:val="Hyperlink"/>
            <w:rtl/>
            <w:lang w:val="en-US"/>
          </w:rPr>
          <w:t xml:space="preserve"> </w:t>
        </w:r>
        <w:r w:rsidRPr="00A70F90">
          <w:rPr>
            <w:rStyle w:val="Hyperlink"/>
            <w:rFonts w:hint="cs"/>
            <w:rtl/>
            <w:lang w:val="en-US"/>
          </w:rPr>
          <w:t>الرسمي</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Toc210888858 \h</w:instrText>
        </w:r>
        <w:r w:rsidRPr="00A70F90">
          <w:rPr>
            <w:webHidden/>
            <w:rtl/>
          </w:rPr>
          <w:instrText xml:space="preserve"> </w:instrText>
        </w:r>
        <w:r w:rsidRPr="00A70F90">
          <w:rPr>
            <w:webHidden/>
            <w:rtl/>
          </w:rPr>
        </w:r>
        <w:r w:rsidRPr="00A70F90">
          <w:rPr>
            <w:webHidden/>
            <w:rtl/>
          </w:rPr>
          <w:fldChar w:fldCharType="separate"/>
        </w:r>
        <w:r w:rsidR="00943510">
          <w:rPr>
            <w:webHidden/>
            <w:rtl/>
          </w:rPr>
          <w:t>12</w:t>
        </w:r>
        <w:r w:rsidRPr="00A70F90">
          <w:rPr>
            <w:webHidden/>
            <w:rtl/>
          </w:rPr>
          <w:fldChar w:fldCharType="end"/>
        </w:r>
      </w:hyperlink>
    </w:p>
    <w:p w14:paraId="249DE720" w14:textId="7F12EC20"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859" w:history="1">
        <w:r w:rsidRPr="00A70F90">
          <w:rPr>
            <w:rStyle w:val="Hyperlink"/>
            <w:rFonts w:hint="cs"/>
            <w:rtl/>
            <w:lang w:val="en-US"/>
          </w:rPr>
          <w:tab/>
          <w:t>رابعاً</w:t>
        </w:r>
        <w:r w:rsidRPr="00A70F90">
          <w:rPr>
            <w:rStyle w:val="Hyperlink"/>
            <w:rtl/>
            <w:lang w:val="en-US"/>
          </w:rPr>
          <w:tab/>
          <w:t>-</w:t>
        </w:r>
        <w:r w:rsidRPr="00A70F90">
          <w:rPr>
            <w:rStyle w:val="Hyperlink"/>
            <w:rtl/>
            <w:lang w:val="en-US"/>
          </w:rPr>
          <w:tab/>
        </w:r>
        <w:r w:rsidRPr="00A70F90">
          <w:rPr>
            <w:rStyle w:val="Hyperlink"/>
            <w:rFonts w:hint="cs"/>
            <w:rtl/>
            <w:lang w:val="en-US"/>
          </w:rPr>
          <w:t>المكتب</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Toc210888859 \h</w:instrText>
        </w:r>
        <w:r w:rsidRPr="00A70F90">
          <w:rPr>
            <w:webHidden/>
            <w:rtl/>
          </w:rPr>
          <w:instrText xml:space="preserve"> </w:instrText>
        </w:r>
        <w:r w:rsidRPr="00A70F90">
          <w:rPr>
            <w:webHidden/>
            <w:rtl/>
          </w:rPr>
        </w:r>
        <w:r w:rsidRPr="00A70F90">
          <w:rPr>
            <w:webHidden/>
            <w:rtl/>
          </w:rPr>
          <w:fldChar w:fldCharType="separate"/>
        </w:r>
        <w:r w:rsidR="00943510">
          <w:rPr>
            <w:webHidden/>
            <w:rtl/>
          </w:rPr>
          <w:t>13</w:t>
        </w:r>
        <w:r w:rsidRPr="00A70F90">
          <w:rPr>
            <w:webHidden/>
            <w:rtl/>
          </w:rPr>
          <w:fldChar w:fldCharType="end"/>
        </w:r>
      </w:hyperlink>
    </w:p>
    <w:p w14:paraId="3B17FC13" w14:textId="6384084D"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60" w:history="1">
        <w:r w:rsidRPr="00A70F90">
          <w:rPr>
            <w:rStyle w:val="Hyperlink"/>
            <w:rFonts w:hint="cs"/>
            <w:rtl/>
            <w:lang w:val="en-US"/>
          </w:rPr>
          <w:t>المادة</w:t>
        </w:r>
        <w:r w:rsidRPr="00A70F90">
          <w:rPr>
            <w:rStyle w:val="Hyperlink"/>
            <w:rtl/>
            <w:lang w:val="en-US"/>
          </w:rPr>
          <w:t xml:space="preserve"> 17</w:t>
        </w:r>
      </w:hyperlink>
      <w:r w:rsidR="00176C49" w:rsidRPr="00A70F90">
        <w:rPr>
          <w:rStyle w:val="Hyperlink"/>
        </w:rPr>
        <w:tab/>
      </w:r>
      <w:hyperlink w:anchor="_Toc210888861" w:history="1">
        <w:r w:rsidRPr="00A70F90">
          <w:rPr>
            <w:rStyle w:val="Hyperlink"/>
            <w:rFonts w:hint="cs"/>
            <w:rtl/>
            <w:lang w:val="en-US"/>
          </w:rPr>
          <w:t>تكوين</w:t>
        </w:r>
        <w:r w:rsidRPr="00A70F90">
          <w:rPr>
            <w:rStyle w:val="Hyperlink"/>
            <w:rtl/>
            <w:lang w:val="en-US"/>
          </w:rPr>
          <w:t xml:space="preserve"> </w:t>
        </w:r>
        <w:r w:rsidRPr="00A70F90">
          <w:rPr>
            <w:rStyle w:val="Hyperlink"/>
            <w:rFonts w:hint="cs"/>
            <w:rtl/>
            <w:lang w:val="en-US"/>
          </w:rPr>
          <w:t>المكتب</w:t>
        </w:r>
        <w:r w:rsidRPr="00A70F90">
          <w:rPr>
            <w:rStyle w:val="Hyperlink"/>
            <w:rtl/>
            <w:lang w:val="en-US"/>
          </w:rPr>
          <w:t xml:space="preserve"> </w:t>
        </w:r>
        <w:r w:rsidRPr="00A70F90">
          <w:rPr>
            <w:rStyle w:val="Hyperlink"/>
            <w:rFonts w:hint="cs"/>
            <w:rtl/>
            <w:lang w:val="en-US"/>
          </w:rPr>
          <w:t>ووظائفه</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Toc210888861 \h</w:instrText>
        </w:r>
        <w:r w:rsidRPr="00A70F90">
          <w:rPr>
            <w:webHidden/>
            <w:rtl/>
          </w:rPr>
          <w:instrText xml:space="preserve"> </w:instrText>
        </w:r>
        <w:r w:rsidRPr="00A70F90">
          <w:rPr>
            <w:webHidden/>
            <w:rtl/>
          </w:rPr>
        </w:r>
        <w:r w:rsidRPr="00A70F90">
          <w:rPr>
            <w:webHidden/>
            <w:rtl/>
          </w:rPr>
          <w:fldChar w:fldCharType="separate"/>
        </w:r>
        <w:r w:rsidR="00943510">
          <w:rPr>
            <w:webHidden/>
            <w:rtl/>
          </w:rPr>
          <w:t>13</w:t>
        </w:r>
        <w:r w:rsidRPr="00A70F90">
          <w:rPr>
            <w:webHidden/>
            <w:rtl/>
          </w:rPr>
          <w:fldChar w:fldCharType="end"/>
        </w:r>
      </w:hyperlink>
    </w:p>
    <w:p w14:paraId="64CD7DD0" w14:textId="27579035"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62" w:history="1">
        <w:r w:rsidRPr="00A70F90">
          <w:rPr>
            <w:rStyle w:val="Hyperlink"/>
            <w:rFonts w:hint="cs"/>
            <w:rtl/>
            <w:lang w:val="en-US"/>
          </w:rPr>
          <w:t>المادة</w:t>
        </w:r>
        <w:r w:rsidRPr="00A70F90">
          <w:rPr>
            <w:rStyle w:val="Hyperlink"/>
            <w:rtl/>
            <w:lang w:val="en-US"/>
          </w:rPr>
          <w:t xml:space="preserve"> 18</w:t>
        </w:r>
      </w:hyperlink>
      <w:r w:rsidR="00176C49" w:rsidRPr="00A70F90">
        <w:rPr>
          <w:rStyle w:val="Hyperlink"/>
        </w:rPr>
        <w:tab/>
      </w:r>
      <w:hyperlink w:anchor="_Toc210888863" w:history="1">
        <w:r w:rsidRPr="00A70F90">
          <w:rPr>
            <w:rStyle w:val="Hyperlink"/>
            <w:rFonts w:hint="cs"/>
            <w:rtl/>
            <w:lang w:val="en-US"/>
          </w:rPr>
          <w:t>مدة</w:t>
        </w:r>
        <w:r w:rsidRPr="00A70F90">
          <w:rPr>
            <w:rStyle w:val="Hyperlink"/>
            <w:rtl/>
            <w:lang w:val="en-US"/>
          </w:rPr>
          <w:t xml:space="preserve"> </w:t>
        </w:r>
        <w:r w:rsidRPr="00A70F90">
          <w:rPr>
            <w:rStyle w:val="Hyperlink"/>
            <w:rFonts w:hint="cs"/>
            <w:rtl/>
            <w:lang w:val="en-US"/>
          </w:rPr>
          <w:t>العضوية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Toc210888863 \h</w:instrText>
        </w:r>
        <w:r w:rsidRPr="00A70F90">
          <w:rPr>
            <w:webHidden/>
            <w:rtl/>
          </w:rPr>
          <w:instrText xml:space="preserve"> </w:instrText>
        </w:r>
        <w:r w:rsidRPr="00A70F90">
          <w:rPr>
            <w:webHidden/>
            <w:rtl/>
          </w:rPr>
        </w:r>
        <w:r w:rsidRPr="00A70F90">
          <w:rPr>
            <w:webHidden/>
            <w:rtl/>
          </w:rPr>
          <w:fldChar w:fldCharType="separate"/>
        </w:r>
        <w:r w:rsidR="00943510">
          <w:rPr>
            <w:webHidden/>
            <w:rtl/>
          </w:rPr>
          <w:t>13</w:t>
        </w:r>
        <w:r w:rsidRPr="00A70F90">
          <w:rPr>
            <w:webHidden/>
            <w:rtl/>
          </w:rPr>
          <w:fldChar w:fldCharType="end"/>
        </w:r>
      </w:hyperlink>
    </w:p>
    <w:p w14:paraId="2238A2EB" w14:textId="00CD5986"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64" w:history="1">
        <w:r w:rsidRPr="00A70F90">
          <w:rPr>
            <w:rStyle w:val="Hyperlink"/>
            <w:rFonts w:hint="cs"/>
            <w:rtl/>
            <w:lang w:val="en-US"/>
          </w:rPr>
          <w:t>المادة</w:t>
        </w:r>
        <w:r w:rsidRPr="00A70F90">
          <w:rPr>
            <w:rStyle w:val="Hyperlink"/>
            <w:rtl/>
            <w:lang w:val="en-US"/>
          </w:rPr>
          <w:t xml:space="preserve"> 19</w:t>
        </w:r>
      </w:hyperlink>
      <w:r w:rsidR="00176C49" w:rsidRPr="00A70F90">
        <w:rPr>
          <w:rStyle w:val="Hyperlink"/>
        </w:rPr>
        <w:tab/>
      </w:r>
      <w:hyperlink w:anchor="_Toc210888865" w:history="1">
        <w:r w:rsidRPr="00A70F90">
          <w:rPr>
            <w:rStyle w:val="Hyperlink"/>
            <w:rFonts w:hint="cs"/>
            <w:rtl/>
            <w:lang w:val="en-US"/>
          </w:rPr>
          <w:t>مركز</w:t>
        </w:r>
        <w:r w:rsidRPr="00A70F90">
          <w:rPr>
            <w:rStyle w:val="Hyperlink"/>
            <w:rtl/>
            <w:lang w:val="en-US"/>
          </w:rPr>
          <w:t xml:space="preserve"> </w:t>
        </w:r>
        <w:r w:rsidRPr="00A70F90">
          <w:rPr>
            <w:rStyle w:val="Hyperlink"/>
            <w:rFonts w:hint="cs"/>
            <w:rtl/>
            <w:lang w:val="en-US"/>
          </w:rPr>
          <w:t>الرئيس</w:t>
        </w:r>
        <w:r w:rsidRPr="00A70F90">
          <w:rPr>
            <w:rStyle w:val="Hyperlink"/>
            <w:rtl/>
            <w:lang w:val="en-US"/>
          </w:rPr>
          <w:t xml:space="preserve"> </w:t>
        </w:r>
        <w:r w:rsidRPr="00A70F90">
          <w:rPr>
            <w:rStyle w:val="Hyperlink"/>
            <w:rFonts w:hint="cs"/>
            <w:rtl/>
            <w:lang w:val="en-US"/>
          </w:rPr>
          <w:t>حيال</w:t>
        </w:r>
        <w:r w:rsidRPr="00A70F90">
          <w:rPr>
            <w:rStyle w:val="Hyperlink"/>
            <w:rtl/>
            <w:lang w:val="en-US"/>
          </w:rPr>
          <w:t xml:space="preserve"> </w:t>
        </w:r>
        <w:r w:rsidRPr="00A70F90">
          <w:rPr>
            <w:rStyle w:val="Hyperlink"/>
            <w:rFonts w:hint="cs"/>
            <w:rtl/>
            <w:lang w:val="en-US"/>
          </w:rPr>
          <w:t>اللجنة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Toc210888865 \h</w:instrText>
        </w:r>
        <w:r w:rsidRPr="00A70F90">
          <w:rPr>
            <w:webHidden/>
            <w:rtl/>
          </w:rPr>
          <w:instrText xml:space="preserve"> </w:instrText>
        </w:r>
        <w:r w:rsidRPr="00A70F90">
          <w:rPr>
            <w:webHidden/>
            <w:rtl/>
          </w:rPr>
        </w:r>
        <w:r w:rsidRPr="00A70F90">
          <w:rPr>
            <w:webHidden/>
            <w:rtl/>
          </w:rPr>
          <w:fldChar w:fldCharType="separate"/>
        </w:r>
        <w:r w:rsidR="00943510">
          <w:rPr>
            <w:webHidden/>
            <w:rtl/>
          </w:rPr>
          <w:t>13</w:t>
        </w:r>
        <w:r w:rsidRPr="00A70F90">
          <w:rPr>
            <w:webHidden/>
            <w:rtl/>
          </w:rPr>
          <w:fldChar w:fldCharType="end"/>
        </w:r>
      </w:hyperlink>
    </w:p>
    <w:p w14:paraId="25B5BB3F" w14:textId="772832DD"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66" w:history="1">
        <w:r w:rsidRPr="00A70F90">
          <w:rPr>
            <w:rStyle w:val="Hyperlink"/>
            <w:rFonts w:hint="cs"/>
            <w:rtl/>
            <w:lang w:val="en-US"/>
          </w:rPr>
          <w:t>المادة</w:t>
        </w:r>
        <w:r w:rsidRPr="00A70F90">
          <w:rPr>
            <w:rStyle w:val="Hyperlink"/>
            <w:rtl/>
            <w:lang w:val="en-US"/>
          </w:rPr>
          <w:t xml:space="preserve"> 20</w:t>
        </w:r>
      </w:hyperlink>
      <w:r w:rsidR="00176C49" w:rsidRPr="00A70F90">
        <w:rPr>
          <w:rStyle w:val="Hyperlink"/>
        </w:rPr>
        <w:tab/>
      </w:r>
      <w:hyperlink w:anchor="_Toc210888867" w:history="1">
        <w:r w:rsidRPr="00A70F90">
          <w:rPr>
            <w:rStyle w:val="Hyperlink"/>
            <w:rFonts w:hint="cs"/>
            <w:rtl/>
            <w:lang w:val="en-US"/>
          </w:rPr>
          <w:t>الرئيس</w:t>
        </w:r>
        <w:r w:rsidRPr="00A70F90">
          <w:rPr>
            <w:rStyle w:val="Hyperlink"/>
            <w:rtl/>
            <w:lang w:val="en-US"/>
          </w:rPr>
          <w:t xml:space="preserve"> </w:t>
        </w:r>
        <w:r w:rsidRPr="00A70F90">
          <w:rPr>
            <w:rStyle w:val="Hyperlink"/>
            <w:rFonts w:hint="cs"/>
            <w:rtl/>
            <w:lang w:val="en-US"/>
          </w:rPr>
          <w:t>بالنيابة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Toc210888867 \h</w:instrText>
        </w:r>
        <w:r w:rsidRPr="00A70F90">
          <w:rPr>
            <w:webHidden/>
            <w:rtl/>
          </w:rPr>
          <w:instrText xml:space="preserve"> </w:instrText>
        </w:r>
        <w:r w:rsidRPr="00A70F90">
          <w:rPr>
            <w:webHidden/>
            <w:rtl/>
          </w:rPr>
        </w:r>
        <w:r w:rsidRPr="00A70F90">
          <w:rPr>
            <w:webHidden/>
            <w:rtl/>
          </w:rPr>
          <w:fldChar w:fldCharType="separate"/>
        </w:r>
        <w:r w:rsidR="00943510">
          <w:rPr>
            <w:webHidden/>
            <w:rtl/>
          </w:rPr>
          <w:t>13</w:t>
        </w:r>
        <w:r w:rsidRPr="00A70F90">
          <w:rPr>
            <w:webHidden/>
            <w:rtl/>
          </w:rPr>
          <w:fldChar w:fldCharType="end"/>
        </w:r>
      </w:hyperlink>
    </w:p>
    <w:p w14:paraId="090893C5" w14:textId="5CF0339B"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68" w:history="1">
        <w:r w:rsidRPr="00A70F90">
          <w:rPr>
            <w:rStyle w:val="Hyperlink"/>
            <w:rFonts w:hint="cs"/>
            <w:rtl/>
            <w:lang w:val="en-US"/>
          </w:rPr>
          <w:t>المادة</w:t>
        </w:r>
        <w:r w:rsidRPr="00A70F90">
          <w:rPr>
            <w:rStyle w:val="Hyperlink"/>
            <w:rtl/>
            <w:lang w:val="en-US"/>
          </w:rPr>
          <w:t xml:space="preserve"> 21</w:t>
        </w:r>
      </w:hyperlink>
      <w:r w:rsidR="00176C49" w:rsidRPr="00A70F90">
        <w:rPr>
          <w:rStyle w:val="Hyperlink"/>
        </w:rPr>
        <w:tab/>
      </w:r>
      <w:hyperlink w:anchor="_Toc210888869" w:history="1">
        <w:r w:rsidRPr="00A70F90">
          <w:rPr>
            <w:rStyle w:val="Hyperlink"/>
            <w:rFonts w:hint="cs"/>
            <w:rtl/>
            <w:lang w:val="en-US"/>
          </w:rPr>
          <w:t>سلطات</w:t>
        </w:r>
        <w:r w:rsidRPr="00A70F90">
          <w:rPr>
            <w:rStyle w:val="Hyperlink"/>
            <w:rtl/>
            <w:lang w:val="en-US"/>
          </w:rPr>
          <w:t xml:space="preserve"> </w:t>
        </w:r>
        <w:r w:rsidRPr="00A70F90">
          <w:rPr>
            <w:rStyle w:val="Hyperlink"/>
            <w:rFonts w:hint="cs"/>
            <w:rtl/>
            <w:lang w:val="en-US"/>
          </w:rPr>
          <w:t>الرئيس</w:t>
        </w:r>
        <w:r w:rsidRPr="00A70F90">
          <w:rPr>
            <w:rStyle w:val="Hyperlink"/>
            <w:rtl/>
            <w:lang w:val="en-US"/>
          </w:rPr>
          <w:t xml:space="preserve"> </w:t>
        </w:r>
        <w:r w:rsidRPr="00A70F90">
          <w:rPr>
            <w:rStyle w:val="Hyperlink"/>
            <w:rFonts w:hint="cs"/>
            <w:rtl/>
            <w:lang w:val="en-US"/>
          </w:rPr>
          <w:t>بالنيابة</w:t>
        </w:r>
        <w:r w:rsidRPr="00A70F90">
          <w:rPr>
            <w:rStyle w:val="Hyperlink"/>
            <w:rtl/>
            <w:lang w:val="en-US"/>
          </w:rPr>
          <w:t xml:space="preserve"> </w:t>
        </w:r>
        <w:r w:rsidRPr="00A70F90">
          <w:rPr>
            <w:rStyle w:val="Hyperlink"/>
            <w:rFonts w:hint="cs"/>
            <w:rtl/>
            <w:lang w:val="en-US"/>
          </w:rPr>
          <w:t>وواجباته</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Toc210888869 \h</w:instrText>
        </w:r>
        <w:r w:rsidRPr="00A70F90">
          <w:rPr>
            <w:webHidden/>
            <w:rtl/>
          </w:rPr>
          <w:instrText xml:space="preserve"> </w:instrText>
        </w:r>
        <w:r w:rsidRPr="00A70F90">
          <w:rPr>
            <w:webHidden/>
            <w:rtl/>
          </w:rPr>
        </w:r>
        <w:r w:rsidRPr="00A70F90">
          <w:rPr>
            <w:webHidden/>
            <w:rtl/>
          </w:rPr>
          <w:fldChar w:fldCharType="separate"/>
        </w:r>
        <w:r w:rsidR="00943510">
          <w:rPr>
            <w:webHidden/>
            <w:rtl/>
          </w:rPr>
          <w:t>14</w:t>
        </w:r>
        <w:r w:rsidRPr="00A70F90">
          <w:rPr>
            <w:webHidden/>
            <w:rtl/>
          </w:rPr>
          <w:fldChar w:fldCharType="end"/>
        </w:r>
      </w:hyperlink>
    </w:p>
    <w:p w14:paraId="55F864DC" w14:textId="2CB57A5E"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70" w:history="1">
        <w:r w:rsidRPr="00A70F90">
          <w:rPr>
            <w:rStyle w:val="Hyperlink"/>
            <w:rFonts w:hint="cs"/>
            <w:rtl/>
            <w:lang w:val="en-US"/>
          </w:rPr>
          <w:t>المادة</w:t>
        </w:r>
        <w:r w:rsidRPr="00A70F90">
          <w:rPr>
            <w:rStyle w:val="Hyperlink"/>
            <w:rtl/>
            <w:lang w:val="en-US"/>
          </w:rPr>
          <w:t xml:space="preserve"> 22</w:t>
        </w:r>
      </w:hyperlink>
      <w:r w:rsidR="00176C49" w:rsidRPr="00A70F90">
        <w:rPr>
          <w:rStyle w:val="Hyperlink"/>
        </w:rPr>
        <w:tab/>
      </w:r>
      <w:hyperlink w:anchor="_Toc210888871" w:history="1">
        <w:r w:rsidRPr="00A70F90">
          <w:rPr>
            <w:rStyle w:val="Hyperlink"/>
            <w:rFonts w:hint="cs"/>
            <w:rtl/>
            <w:lang w:val="en-US"/>
          </w:rPr>
          <w:t>تغيير</w:t>
        </w:r>
        <w:r w:rsidRPr="00A70F90">
          <w:rPr>
            <w:rStyle w:val="Hyperlink"/>
            <w:rtl/>
            <w:lang w:val="en-US"/>
          </w:rPr>
          <w:t xml:space="preserve"> </w:t>
        </w:r>
        <w:r w:rsidRPr="00A70F90">
          <w:rPr>
            <w:rStyle w:val="Hyperlink"/>
            <w:rFonts w:hint="cs"/>
            <w:rtl/>
            <w:lang w:val="en-US"/>
          </w:rPr>
          <w:t>أعضاء</w:t>
        </w:r>
        <w:r w:rsidRPr="00A70F90">
          <w:rPr>
            <w:rStyle w:val="Hyperlink"/>
            <w:rtl/>
            <w:lang w:val="en-US"/>
          </w:rPr>
          <w:t xml:space="preserve"> </w:t>
        </w:r>
        <w:r w:rsidRPr="00A70F90">
          <w:rPr>
            <w:rStyle w:val="Hyperlink"/>
            <w:rFonts w:hint="cs"/>
            <w:rtl/>
            <w:lang w:val="en-US"/>
          </w:rPr>
          <w:t>المكتب</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Toc210888871 \h</w:instrText>
        </w:r>
        <w:r w:rsidRPr="00A70F90">
          <w:rPr>
            <w:webHidden/>
            <w:rtl/>
          </w:rPr>
          <w:instrText xml:space="preserve"> </w:instrText>
        </w:r>
        <w:r w:rsidRPr="00A70F90">
          <w:rPr>
            <w:webHidden/>
            <w:rtl/>
          </w:rPr>
        </w:r>
        <w:r w:rsidRPr="00A70F90">
          <w:rPr>
            <w:webHidden/>
            <w:rtl/>
          </w:rPr>
          <w:fldChar w:fldCharType="separate"/>
        </w:r>
        <w:r w:rsidR="00943510">
          <w:rPr>
            <w:webHidden/>
            <w:rtl/>
          </w:rPr>
          <w:t>14</w:t>
        </w:r>
        <w:r w:rsidRPr="00A70F90">
          <w:rPr>
            <w:webHidden/>
            <w:rtl/>
          </w:rPr>
          <w:fldChar w:fldCharType="end"/>
        </w:r>
      </w:hyperlink>
    </w:p>
    <w:p w14:paraId="455EFF22" w14:textId="0C60D6FA"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72" w:history="1">
        <w:r w:rsidRPr="00A70F90">
          <w:rPr>
            <w:rStyle w:val="Hyperlink"/>
            <w:rFonts w:hint="cs"/>
            <w:rtl/>
            <w:lang w:val="en-US"/>
          </w:rPr>
          <w:t>المادة</w:t>
        </w:r>
        <w:r w:rsidRPr="00A70F90">
          <w:rPr>
            <w:rStyle w:val="Hyperlink"/>
            <w:rtl/>
            <w:lang w:val="en-US"/>
          </w:rPr>
          <w:t xml:space="preserve"> 23</w:t>
        </w:r>
      </w:hyperlink>
      <w:r w:rsidR="00176C49" w:rsidRPr="00A70F90">
        <w:rPr>
          <w:rStyle w:val="Hyperlink"/>
        </w:rPr>
        <w:tab/>
      </w:r>
      <w:hyperlink w:anchor="_Toc210888873" w:history="1">
        <w:r w:rsidRPr="00A70F90">
          <w:rPr>
            <w:rStyle w:val="Hyperlink"/>
            <w:rFonts w:hint="cs"/>
            <w:rtl/>
            <w:lang w:val="en-US"/>
          </w:rPr>
          <w:t>المقرر</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Toc210888873 \h</w:instrText>
        </w:r>
        <w:r w:rsidRPr="00A70F90">
          <w:rPr>
            <w:webHidden/>
            <w:rtl/>
          </w:rPr>
          <w:instrText xml:space="preserve"> </w:instrText>
        </w:r>
        <w:r w:rsidRPr="00A70F90">
          <w:rPr>
            <w:webHidden/>
            <w:rtl/>
          </w:rPr>
        </w:r>
        <w:r w:rsidRPr="00A70F90">
          <w:rPr>
            <w:webHidden/>
            <w:rtl/>
          </w:rPr>
          <w:fldChar w:fldCharType="separate"/>
        </w:r>
        <w:r w:rsidR="00943510">
          <w:rPr>
            <w:webHidden/>
            <w:rtl/>
          </w:rPr>
          <w:t>14</w:t>
        </w:r>
        <w:r w:rsidRPr="00A70F90">
          <w:rPr>
            <w:webHidden/>
            <w:rtl/>
          </w:rPr>
          <w:fldChar w:fldCharType="end"/>
        </w:r>
      </w:hyperlink>
    </w:p>
    <w:p w14:paraId="686E950A" w14:textId="4FE98DE4"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874" w:history="1">
        <w:r w:rsidRPr="00A70F90">
          <w:rPr>
            <w:rStyle w:val="Hyperlink"/>
            <w:rFonts w:hint="cs"/>
            <w:rtl/>
            <w:lang w:val="en-US"/>
          </w:rPr>
          <w:tab/>
          <w:t>خامساً</w:t>
        </w:r>
        <w:r w:rsidRPr="00A70F90">
          <w:rPr>
            <w:rStyle w:val="Hyperlink"/>
            <w:rtl/>
            <w:lang w:val="en-US"/>
          </w:rPr>
          <w:tab/>
          <w:t>-</w:t>
        </w:r>
        <w:r w:rsidRPr="00A70F90">
          <w:rPr>
            <w:rStyle w:val="Hyperlink"/>
            <w:rtl/>
            <w:lang w:val="en-US"/>
          </w:rPr>
          <w:tab/>
        </w:r>
        <w:r w:rsidRPr="00A70F90">
          <w:rPr>
            <w:rStyle w:val="Hyperlink"/>
            <w:rFonts w:hint="cs"/>
            <w:rtl/>
            <w:lang w:val="en-US"/>
          </w:rPr>
          <w:t>الأمانة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Toc210888874 \h</w:instrText>
        </w:r>
        <w:r w:rsidRPr="00A70F90">
          <w:rPr>
            <w:webHidden/>
            <w:rtl/>
          </w:rPr>
          <w:instrText xml:space="preserve"> </w:instrText>
        </w:r>
        <w:r w:rsidRPr="00A70F90">
          <w:rPr>
            <w:webHidden/>
            <w:rtl/>
          </w:rPr>
        </w:r>
        <w:r w:rsidRPr="00A70F90">
          <w:rPr>
            <w:webHidden/>
            <w:rtl/>
          </w:rPr>
          <w:fldChar w:fldCharType="separate"/>
        </w:r>
        <w:r w:rsidR="00943510">
          <w:rPr>
            <w:webHidden/>
            <w:rtl/>
          </w:rPr>
          <w:t>14</w:t>
        </w:r>
        <w:r w:rsidRPr="00A70F90">
          <w:rPr>
            <w:webHidden/>
            <w:rtl/>
          </w:rPr>
          <w:fldChar w:fldCharType="end"/>
        </w:r>
      </w:hyperlink>
    </w:p>
    <w:p w14:paraId="60CF0990" w14:textId="557C4D15"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75" w:history="1">
        <w:r w:rsidRPr="00A70F90">
          <w:rPr>
            <w:rStyle w:val="Hyperlink"/>
            <w:rFonts w:hint="cs"/>
            <w:rtl/>
            <w:lang w:val="en-US"/>
          </w:rPr>
          <w:t>المادة</w:t>
        </w:r>
        <w:r w:rsidRPr="00A70F90">
          <w:rPr>
            <w:rStyle w:val="Hyperlink"/>
            <w:rtl/>
            <w:lang w:val="en-US"/>
          </w:rPr>
          <w:t xml:space="preserve"> 24</w:t>
        </w:r>
      </w:hyperlink>
      <w:r w:rsidR="00176C49" w:rsidRPr="00A70F90">
        <w:rPr>
          <w:rStyle w:val="Hyperlink"/>
        </w:rPr>
        <w:tab/>
      </w:r>
      <w:hyperlink w:anchor="_Toc210888876" w:history="1">
        <w:r w:rsidRPr="00A70F90">
          <w:rPr>
            <w:rStyle w:val="Hyperlink"/>
            <w:rFonts w:hint="cs"/>
            <w:rtl/>
            <w:lang w:val="en-US"/>
          </w:rPr>
          <w:t>واجبات</w:t>
        </w:r>
        <w:r w:rsidRPr="00A70F90">
          <w:rPr>
            <w:rStyle w:val="Hyperlink"/>
            <w:rtl/>
            <w:lang w:val="en-US"/>
          </w:rPr>
          <w:t xml:space="preserve"> </w:t>
        </w:r>
        <w:r w:rsidRPr="00A70F90">
          <w:rPr>
            <w:rStyle w:val="Hyperlink"/>
            <w:rFonts w:hint="cs"/>
            <w:rtl/>
            <w:lang w:val="en-US"/>
          </w:rPr>
          <w:t>الأمين</w:t>
        </w:r>
        <w:r w:rsidRPr="00A70F90">
          <w:rPr>
            <w:rStyle w:val="Hyperlink"/>
            <w:rtl/>
            <w:lang w:val="en-US"/>
          </w:rPr>
          <w:t xml:space="preserve"> </w:t>
        </w:r>
        <w:r w:rsidRPr="00A70F90">
          <w:rPr>
            <w:rStyle w:val="Hyperlink"/>
            <w:rFonts w:hint="cs"/>
            <w:rtl/>
            <w:lang w:val="en-US"/>
          </w:rPr>
          <w:t>العام</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Toc210888876 \h</w:instrText>
        </w:r>
        <w:r w:rsidRPr="00A70F90">
          <w:rPr>
            <w:webHidden/>
            <w:rtl/>
          </w:rPr>
          <w:instrText xml:space="preserve"> </w:instrText>
        </w:r>
        <w:r w:rsidRPr="00A70F90">
          <w:rPr>
            <w:webHidden/>
            <w:rtl/>
          </w:rPr>
        </w:r>
        <w:r w:rsidRPr="00A70F90">
          <w:rPr>
            <w:webHidden/>
            <w:rtl/>
          </w:rPr>
          <w:fldChar w:fldCharType="separate"/>
        </w:r>
        <w:r w:rsidR="00943510">
          <w:rPr>
            <w:webHidden/>
            <w:rtl/>
          </w:rPr>
          <w:t>14</w:t>
        </w:r>
        <w:r w:rsidRPr="00A70F90">
          <w:rPr>
            <w:webHidden/>
            <w:rtl/>
          </w:rPr>
          <w:fldChar w:fldCharType="end"/>
        </w:r>
      </w:hyperlink>
    </w:p>
    <w:p w14:paraId="2A0403D6" w14:textId="29AF3D6F"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77" w:history="1">
        <w:r w:rsidRPr="00A70F90">
          <w:rPr>
            <w:rStyle w:val="Hyperlink"/>
            <w:rFonts w:hint="cs"/>
            <w:rtl/>
            <w:lang w:val="en-US"/>
          </w:rPr>
          <w:t>المادة</w:t>
        </w:r>
        <w:r w:rsidRPr="00A70F90">
          <w:rPr>
            <w:rStyle w:val="Hyperlink"/>
            <w:rtl/>
            <w:lang w:val="en-US"/>
          </w:rPr>
          <w:t xml:space="preserve"> 25</w:t>
        </w:r>
      </w:hyperlink>
      <w:r w:rsidR="00176C49" w:rsidRPr="00A70F90">
        <w:rPr>
          <w:rStyle w:val="Hyperlink"/>
        </w:rPr>
        <w:tab/>
      </w:r>
      <w:hyperlink w:anchor="_Toc210888878" w:history="1">
        <w:r w:rsidRPr="00A70F90">
          <w:rPr>
            <w:rStyle w:val="Hyperlink"/>
            <w:rFonts w:hint="cs"/>
            <w:rtl/>
            <w:lang w:val="en-US"/>
          </w:rPr>
          <w:t>البيانات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Toc210888878 \h</w:instrText>
        </w:r>
        <w:r w:rsidRPr="00A70F90">
          <w:rPr>
            <w:webHidden/>
            <w:rtl/>
          </w:rPr>
          <w:instrText xml:space="preserve"> </w:instrText>
        </w:r>
        <w:r w:rsidRPr="00A70F90">
          <w:rPr>
            <w:webHidden/>
            <w:rtl/>
          </w:rPr>
        </w:r>
        <w:r w:rsidRPr="00A70F90">
          <w:rPr>
            <w:webHidden/>
            <w:rtl/>
          </w:rPr>
          <w:fldChar w:fldCharType="separate"/>
        </w:r>
        <w:r w:rsidR="00943510">
          <w:rPr>
            <w:webHidden/>
            <w:rtl/>
          </w:rPr>
          <w:t>14</w:t>
        </w:r>
        <w:r w:rsidRPr="00A70F90">
          <w:rPr>
            <w:webHidden/>
            <w:rtl/>
          </w:rPr>
          <w:fldChar w:fldCharType="end"/>
        </w:r>
      </w:hyperlink>
    </w:p>
    <w:p w14:paraId="536F50ED" w14:textId="72415465"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79" w:history="1">
        <w:r w:rsidRPr="00A70F90">
          <w:rPr>
            <w:rStyle w:val="Hyperlink"/>
            <w:rFonts w:hint="cs"/>
            <w:rtl/>
            <w:lang w:val="en-US"/>
          </w:rPr>
          <w:t>المادة</w:t>
        </w:r>
        <w:r w:rsidRPr="00A70F90">
          <w:rPr>
            <w:rStyle w:val="Hyperlink"/>
            <w:rtl/>
            <w:lang w:val="en-US"/>
          </w:rPr>
          <w:t xml:space="preserve"> 26</w:t>
        </w:r>
      </w:hyperlink>
      <w:r w:rsidR="00176C49" w:rsidRPr="00A70F90">
        <w:rPr>
          <w:rStyle w:val="Hyperlink"/>
        </w:rPr>
        <w:tab/>
      </w:r>
      <w:hyperlink w:anchor="_Toc210888880" w:history="1">
        <w:r w:rsidRPr="00A70F90">
          <w:rPr>
            <w:rStyle w:val="Hyperlink"/>
            <w:rFonts w:hint="cs"/>
            <w:rtl/>
            <w:lang w:val="en-US"/>
          </w:rPr>
          <w:t>خدمة</w:t>
        </w:r>
        <w:r w:rsidRPr="00A70F90">
          <w:rPr>
            <w:rStyle w:val="Hyperlink"/>
            <w:rtl/>
            <w:lang w:val="en-US"/>
          </w:rPr>
          <w:t xml:space="preserve"> </w:t>
        </w:r>
        <w:r w:rsidRPr="00A70F90">
          <w:rPr>
            <w:rStyle w:val="Hyperlink"/>
            <w:rFonts w:hint="cs"/>
            <w:rtl/>
            <w:lang w:val="en-US"/>
          </w:rPr>
          <w:t>الجلسات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Toc210888880 \h</w:instrText>
        </w:r>
        <w:r w:rsidRPr="00A70F90">
          <w:rPr>
            <w:webHidden/>
            <w:rtl/>
          </w:rPr>
          <w:instrText xml:space="preserve"> </w:instrText>
        </w:r>
        <w:r w:rsidRPr="00A70F90">
          <w:rPr>
            <w:webHidden/>
            <w:rtl/>
          </w:rPr>
        </w:r>
        <w:r w:rsidRPr="00A70F90">
          <w:rPr>
            <w:webHidden/>
            <w:rtl/>
          </w:rPr>
          <w:fldChar w:fldCharType="separate"/>
        </w:r>
        <w:r w:rsidR="00943510">
          <w:rPr>
            <w:webHidden/>
            <w:rtl/>
          </w:rPr>
          <w:t>14</w:t>
        </w:r>
        <w:r w:rsidRPr="00A70F90">
          <w:rPr>
            <w:webHidden/>
            <w:rtl/>
          </w:rPr>
          <w:fldChar w:fldCharType="end"/>
        </w:r>
      </w:hyperlink>
    </w:p>
    <w:p w14:paraId="0CA143DC" w14:textId="3A139B5C"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81" w:history="1">
        <w:r w:rsidRPr="00A70F90">
          <w:rPr>
            <w:rStyle w:val="Hyperlink"/>
            <w:rFonts w:hint="cs"/>
            <w:rtl/>
            <w:lang w:val="en-US"/>
          </w:rPr>
          <w:t>المادة</w:t>
        </w:r>
        <w:r w:rsidRPr="00A70F90">
          <w:rPr>
            <w:rStyle w:val="Hyperlink"/>
            <w:rtl/>
            <w:lang w:val="en-US"/>
          </w:rPr>
          <w:t xml:space="preserve"> 27</w:t>
        </w:r>
      </w:hyperlink>
      <w:r w:rsidR="00176C49" w:rsidRPr="00A70F90">
        <w:rPr>
          <w:rStyle w:val="Hyperlink"/>
        </w:rPr>
        <w:tab/>
      </w:r>
      <w:hyperlink w:anchor="_Toc210888882" w:history="1">
        <w:r w:rsidRPr="00A70F90">
          <w:rPr>
            <w:rStyle w:val="Hyperlink"/>
            <w:rFonts w:hint="cs"/>
            <w:rtl/>
            <w:lang w:val="en-US"/>
          </w:rPr>
          <w:t>إعلام</w:t>
        </w:r>
        <w:r w:rsidRPr="00A70F90">
          <w:rPr>
            <w:rStyle w:val="Hyperlink"/>
            <w:rtl/>
            <w:lang w:val="en-US"/>
          </w:rPr>
          <w:t xml:space="preserve"> </w:t>
        </w:r>
        <w:r w:rsidRPr="00A70F90">
          <w:rPr>
            <w:rStyle w:val="Hyperlink"/>
            <w:rFonts w:hint="cs"/>
            <w:rtl/>
            <w:lang w:val="en-US"/>
          </w:rPr>
          <w:t>الأعضاء</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Toc210888882 \h</w:instrText>
        </w:r>
        <w:r w:rsidRPr="00A70F90">
          <w:rPr>
            <w:webHidden/>
            <w:rtl/>
          </w:rPr>
          <w:instrText xml:space="preserve"> </w:instrText>
        </w:r>
        <w:r w:rsidRPr="00A70F90">
          <w:rPr>
            <w:webHidden/>
            <w:rtl/>
          </w:rPr>
        </w:r>
        <w:r w:rsidRPr="00A70F90">
          <w:rPr>
            <w:webHidden/>
            <w:rtl/>
          </w:rPr>
          <w:fldChar w:fldCharType="separate"/>
        </w:r>
        <w:r w:rsidR="00943510">
          <w:rPr>
            <w:webHidden/>
            <w:rtl/>
          </w:rPr>
          <w:t>15</w:t>
        </w:r>
        <w:r w:rsidRPr="00A70F90">
          <w:rPr>
            <w:webHidden/>
            <w:rtl/>
          </w:rPr>
          <w:fldChar w:fldCharType="end"/>
        </w:r>
      </w:hyperlink>
    </w:p>
    <w:p w14:paraId="38915012" w14:textId="1C5D0D75"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83" w:history="1">
        <w:r w:rsidRPr="00A70F90">
          <w:rPr>
            <w:rStyle w:val="Hyperlink"/>
            <w:rFonts w:hint="cs"/>
            <w:rtl/>
            <w:lang w:val="en-US"/>
          </w:rPr>
          <w:t>المادة</w:t>
        </w:r>
        <w:r w:rsidRPr="00A70F90">
          <w:rPr>
            <w:rStyle w:val="Hyperlink"/>
            <w:rtl/>
            <w:lang w:val="en-US"/>
          </w:rPr>
          <w:t xml:space="preserve"> 28</w:t>
        </w:r>
      </w:hyperlink>
      <w:r w:rsidR="00176C49" w:rsidRPr="00A70F90">
        <w:rPr>
          <w:rStyle w:val="Hyperlink"/>
        </w:rPr>
        <w:tab/>
      </w:r>
      <w:hyperlink w:anchor="_Toc210888884" w:history="1">
        <w:r w:rsidRPr="00A70F90">
          <w:rPr>
            <w:rStyle w:val="Hyperlink"/>
            <w:rFonts w:hint="cs"/>
            <w:rtl/>
            <w:lang w:val="en-US"/>
          </w:rPr>
          <w:t>الآثار</w:t>
        </w:r>
        <w:r w:rsidRPr="00A70F90">
          <w:rPr>
            <w:rStyle w:val="Hyperlink"/>
            <w:rtl/>
            <w:lang w:val="en-US"/>
          </w:rPr>
          <w:t xml:space="preserve"> </w:t>
        </w:r>
        <w:r w:rsidRPr="00A70F90">
          <w:rPr>
            <w:rStyle w:val="Hyperlink"/>
            <w:rFonts w:hint="cs"/>
            <w:rtl/>
            <w:lang w:val="en-US"/>
          </w:rPr>
          <w:t>المالية</w:t>
        </w:r>
        <w:r w:rsidRPr="00A70F90">
          <w:rPr>
            <w:rStyle w:val="Hyperlink"/>
            <w:rtl/>
            <w:lang w:val="en-US"/>
          </w:rPr>
          <w:t xml:space="preserve"> </w:t>
        </w:r>
        <w:r w:rsidRPr="00A70F90">
          <w:rPr>
            <w:rStyle w:val="Hyperlink"/>
            <w:rFonts w:hint="cs"/>
            <w:rtl/>
            <w:lang w:val="en-US"/>
          </w:rPr>
          <w:t>المترتبة</w:t>
        </w:r>
        <w:r w:rsidRPr="00A70F90">
          <w:rPr>
            <w:rStyle w:val="Hyperlink"/>
            <w:rtl/>
            <w:lang w:val="en-US"/>
          </w:rPr>
          <w:t xml:space="preserve"> </w:t>
        </w:r>
        <w:r w:rsidRPr="00A70F90">
          <w:rPr>
            <w:rStyle w:val="Hyperlink"/>
            <w:rFonts w:hint="cs"/>
            <w:rtl/>
            <w:lang w:val="en-US"/>
          </w:rPr>
          <w:t>على</w:t>
        </w:r>
        <w:r w:rsidRPr="00A70F90">
          <w:rPr>
            <w:rStyle w:val="Hyperlink"/>
            <w:rtl/>
            <w:lang w:val="en-US"/>
          </w:rPr>
          <w:t xml:space="preserve"> </w:t>
        </w:r>
        <w:r w:rsidRPr="00A70F90">
          <w:rPr>
            <w:rStyle w:val="Hyperlink"/>
            <w:rFonts w:hint="cs"/>
            <w:rtl/>
            <w:lang w:val="en-US"/>
          </w:rPr>
          <w:t>المقترحات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Toc210888884 \h</w:instrText>
        </w:r>
        <w:r w:rsidRPr="00A70F90">
          <w:rPr>
            <w:webHidden/>
            <w:rtl/>
          </w:rPr>
          <w:instrText xml:space="preserve"> </w:instrText>
        </w:r>
        <w:r w:rsidRPr="00A70F90">
          <w:rPr>
            <w:webHidden/>
            <w:rtl/>
          </w:rPr>
        </w:r>
        <w:r w:rsidRPr="00A70F90">
          <w:rPr>
            <w:webHidden/>
            <w:rtl/>
          </w:rPr>
          <w:fldChar w:fldCharType="separate"/>
        </w:r>
        <w:r w:rsidR="00943510">
          <w:rPr>
            <w:webHidden/>
            <w:rtl/>
          </w:rPr>
          <w:t>15</w:t>
        </w:r>
        <w:r w:rsidRPr="00A70F90">
          <w:rPr>
            <w:webHidden/>
            <w:rtl/>
          </w:rPr>
          <w:fldChar w:fldCharType="end"/>
        </w:r>
      </w:hyperlink>
    </w:p>
    <w:p w14:paraId="39B9A106" w14:textId="20EAC111"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885" w:history="1">
        <w:r w:rsidRPr="00A70F90">
          <w:rPr>
            <w:rStyle w:val="Hyperlink"/>
            <w:rFonts w:hint="cs"/>
            <w:rtl/>
            <w:lang w:val="en-US"/>
          </w:rPr>
          <w:tab/>
          <w:t>سادساً</w:t>
        </w:r>
        <w:r w:rsidRPr="00A70F90">
          <w:rPr>
            <w:rStyle w:val="Hyperlink"/>
            <w:rtl/>
            <w:lang w:val="en-US"/>
          </w:rPr>
          <w:tab/>
          <w:t>-</w:t>
        </w:r>
        <w:r w:rsidRPr="00A70F90">
          <w:rPr>
            <w:rStyle w:val="Hyperlink"/>
            <w:rtl/>
            <w:lang w:val="en-US"/>
          </w:rPr>
          <w:tab/>
        </w:r>
        <w:r w:rsidRPr="00A70F90">
          <w:rPr>
            <w:rStyle w:val="Hyperlink"/>
            <w:rFonts w:hint="cs"/>
            <w:rtl/>
            <w:lang w:val="en-US"/>
          </w:rPr>
          <w:t>اللغات</w:t>
        </w:r>
        <w:r w:rsidR="00176C49" w:rsidRPr="00A70F90">
          <w:rPr>
            <w:webHidden/>
          </w:rPr>
          <w:tab/>
        </w:r>
        <w:r w:rsidR="00176C49" w:rsidRPr="00A70F90">
          <w:rPr>
            <w:webHidden/>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Toc210888885 \h</w:instrText>
        </w:r>
        <w:r w:rsidRPr="00A70F90">
          <w:rPr>
            <w:webHidden/>
            <w:rtl/>
          </w:rPr>
          <w:instrText xml:space="preserve"> </w:instrText>
        </w:r>
        <w:r w:rsidRPr="00A70F90">
          <w:rPr>
            <w:webHidden/>
            <w:rtl/>
          </w:rPr>
        </w:r>
        <w:r w:rsidRPr="00A70F90">
          <w:rPr>
            <w:webHidden/>
            <w:rtl/>
          </w:rPr>
          <w:fldChar w:fldCharType="separate"/>
        </w:r>
        <w:r w:rsidR="00943510">
          <w:rPr>
            <w:webHidden/>
            <w:rtl/>
          </w:rPr>
          <w:t>15</w:t>
        </w:r>
        <w:r w:rsidRPr="00A70F90">
          <w:rPr>
            <w:webHidden/>
            <w:rtl/>
          </w:rPr>
          <w:fldChar w:fldCharType="end"/>
        </w:r>
      </w:hyperlink>
    </w:p>
    <w:p w14:paraId="77709741" w14:textId="5E78BA91"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86" w:history="1">
        <w:r w:rsidRPr="00A70F90">
          <w:rPr>
            <w:rStyle w:val="Hyperlink"/>
            <w:rFonts w:hint="cs"/>
            <w:rtl/>
            <w:lang w:val="en-US"/>
          </w:rPr>
          <w:t>المادة</w:t>
        </w:r>
        <w:r w:rsidRPr="00A70F90">
          <w:rPr>
            <w:rStyle w:val="Hyperlink"/>
            <w:rtl/>
            <w:lang w:val="en-US"/>
          </w:rPr>
          <w:t xml:space="preserve"> 29</w:t>
        </w:r>
      </w:hyperlink>
      <w:r w:rsidR="00176C49" w:rsidRPr="00A70F90">
        <w:rPr>
          <w:rStyle w:val="Hyperlink"/>
        </w:rPr>
        <w:tab/>
      </w:r>
      <w:hyperlink w:anchor="_Toc210888887" w:history="1">
        <w:r w:rsidRPr="00A70F90">
          <w:rPr>
            <w:rStyle w:val="Hyperlink"/>
            <w:rFonts w:hint="cs"/>
            <w:rtl/>
            <w:lang w:val="en-US"/>
          </w:rPr>
          <w:t>اللغات</w:t>
        </w:r>
        <w:r w:rsidRPr="00A70F90">
          <w:rPr>
            <w:rStyle w:val="Hyperlink"/>
            <w:rtl/>
            <w:lang w:val="en-US"/>
          </w:rPr>
          <w:t xml:space="preserve"> </w:t>
        </w:r>
        <w:r w:rsidRPr="00A70F90">
          <w:rPr>
            <w:rStyle w:val="Hyperlink"/>
            <w:rFonts w:hint="cs"/>
            <w:rtl/>
            <w:lang w:val="en-US"/>
          </w:rPr>
          <w:t>الرسمية</w:t>
        </w:r>
        <w:r w:rsidRPr="00A70F90">
          <w:rPr>
            <w:rStyle w:val="Hyperlink"/>
            <w:rtl/>
            <w:lang w:val="en-US"/>
          </w:rPr>
          <w:t xml:space="preserve"> </w:t>
        </w:r>
        <w:r w:rsidRPr="00A70F90">
          <w:rPr>
            <w:rStyle w:val="Hyperlink"/>
            <w:rFonts w:hint="cs"/>
            <w:rtl/>
            <w:lang w:val="en-US"/>
          </w:rPr>
          <w:t>ولغات</w:t>
        </w:r>
        <w:r w:rsidRPr="00A70F90">
          <w:rPr>
            <w:rStyle w:val="Hyperlink"/>
            <w:rtl/>
            <w:lang w:val="en-US"/>
          </w:rPr>
          <w:t xml:space="preserve"> </w:t>
        </w:r>
        <w:r w:rsidRPr="00A70F90">
          <w:rPr>
            <w:rStyle w:val="Hyperlink"/>
            <w:rFonts w:hint="cs"/>
            <w:rtl/>
            <w:lang w:val="en-US"/>
          </w:rPr>
          <w:t>العمل</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Toc210888887 \h</w:instrText>
        </w:r>
        <w:r w:rsidRPr="00A70F90">
          <w:rPr>
            <w:webHidden/>
            <w:rtl/>
          </w:rPr>
          <w:instrText xml:space="preserve"> </w:instrText>
        </w:r>
        <w:r w:rsidRPr="00A70F90">
          <w:rPr>
            <w:webHidden/>
            <w:rtl/>
          </w:rPr>
        </w:r>
        <w:r w:rsidRPr="00A70F90">
          <w:rPr>
            <w:webHidden/>
            <w:rtl/>
          </w:rPr>
          <w:fldChar w:fldCharType="separate"/>
        </w:r>
        <w:r w:rsidR="00943510">
          <w:rPr>
            <w:webHidden/>
            <w:rtl/>
          </w:rPr>
          <w:t>15</w:t>
        </w:r>
        <w:r w:rsidRPr="00A70F90">
          <w:rPr>
            <w:webHidden/>
            <w:rtl/>
          </w:rPr>
          <w:fldChar w:fldCharType="end"/>
        </w:r>
      </w:hyperlink>
    </w:p>
    <w:p w14:paraId="5E5C29EA" w14:textId="2E70B45B"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88" w:history="1">
        <w:r w:rsidRPr="00A70F90">
          <w:rPr>
            <w:rStyle w:val="Hyperlink"/>
            <w:rFonts w:hint="cs"/>
            <w:rtl/>
            <w:lang w:val="en-US"/>
          </w:rPr>
          <w:t>المادة</w:t>
        </w:r>
        <w:r w:rsidRPr="00A70F90">
          <w:rPr>
            <w:rStyle w:val="Hyperlink"/>
            <w:rtl/>
            <w:lang w:val="en-US"/>
          </w:rPr>
          <w:t xml:space="preserve"> 30</w:t>
        </w:r>
      </w:hyperlink>
      <w:r w:rsidR="00176C49" w:rsidRPr="00A70F90">
        <w:rPr>
          <w:rStyle w:val="Hyperlink"/>
        </w:rPr>
        <w:tab/>
      </w:r>
      <w:hyperlink w:anchor="_Toc210888889" w:history="1">
        <w:r w:rsidRPr="00A70F90">
          <w:rPr>
            <w:rStyle w:val="Hyperlink"/>
            <w:rFonts w:hint="cs"/>
            <w:rtl/>
            <w:lang w:val="en-US"/>
          </w:rPr>
          <w:t>الترجمة</w:t>
        </w:r>
        <w:r w:rsidRPr="00A70F90">
          <w:rPr>
            <w:rStyle w:val="Hyperlink"/>
            <w:rtl/>
            <w:lang w:val="en-US"/>
          </w:rPr>
          <w:t xml:space="preserve"> </w:t>
        </w:r>
        <w:r w:rsidRPr="00A70F90">
          <w:rPr>
            <w:rStyle w:val="Hyperlink"/>
            <w:rFonts w:hint="cs"/>
            <w:rtl/>
            <w:lang w:val="en-US"/>
          </w:rPr>
          <w:t>الشفوية</w:t>
        </w:r>
        <w:r w:rsidRPr="00A70F90">
          <w:rPr>
            <w:rStyle w:val="Hyperlink"/>
            <w:rtl/>
            <w:lang w:val="en-US"/>
          </w:rPr>
          <w:t xml:space="preserve"> </w:t>
        </w:r>
        <w:r w:rsidRPr="00A70F90">
          <w:rPr>
            <w:rStyle w:val="Hyperlink"/>
            <w:rFonts w:hint="cs"/>
            <w:rtl/>
            <w:lang w:val="en-US"/>
          </w:rPr>
          <w:t>من</w:t>
        </w:r>
        <w:r w:rsidRPr="00A70F90">
          <w:rPr>
            <w:rStyle w:val="Hyperlink"/>
            <w:rtl/>
            <w:lang w:val="en-US"/>
          </w:rPr>
          <w:t xml:space="preserve"> </w:t>
        </w:r>
        <w:r w:rsidRPr="00A70F90">
          <w:rPr>
            <w:rStyle w:val="Hyperlink"/>
            <w:rFonts w:hint="cs"/>
            <w:rtl/>
            <w:lang w:val="en-US"/>
          </w:rPr>
          <w:t>إحدى</w:t>
        </w:r>
        <w:r w:rsidRPr="00A70F90">
          <w:rPr>
            <w:rStyle w:val="Hyperlink"/>
            <w:rtl/>
            <w:lang w:val="en-US"/>
          </w:rPr>
          <w:t xml:space="preserve"> </w:t>
        </w:r>
        <w:r w:rsidRPr="00A70F90">
          <w:rPr>
            <w:rStyle w:val="Hyperlink"/>
            <w:rFonts w:hint="cs"/>
            <w:rtl/>
            <w:lang w:val="en-US"/>
          </w:rPr>
          <w:t>اللغات</w:t>
        </w:r>
        <w:r w:rsidRPr="00A70F90">
          <w:rPr>
            <w:rStyle w:val="Hyperlink"/>
            <w:rtl/>
            <w:lang w:val="en-US"/>
          </w:rPr>
          <w:t xml:space="preserve"> </w:t>
        </w:r>
        <w:r w:rsidRPr="00A70F90">
          <w:rPr>
            <w:rStyle w:val="Hyperlink"/>
            <w:rFonts w:hint="cs"/>
            <w:rtl/>
            <w:lang w:val="en-US"/>
          </w:rPr>
          <w:t>الرسمية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Toc210888889 \h</w:instrText>
        </w:r>
        <w:r w:rsidRPr="00A70F90">
          <w:rPr>
            <w:webHidden/>
            <w:rtl/>
          </w:rPr>
          <w:instrText xml:space="preserve"> </w:instrText>
        </w:r>
        <w:r w:rsidRPr="00A70F90">
          <w:rPr>
            <w:webHidden/>
            <w:rtl/>
          </w:rPr>
        </w:r>
        <w:r w:rsidRPr="00A70F90">
          <w:rPr>
            <w:webHidden/>
            <w:rtl/>
          </w:rPr>
          <w:fldChar w:fldCharType="separate"/>
        </w:r>
        <w:r w:rsidR="00943510">
          <w:rPr>
            <w:webHidden/>
            <w:rtl/>
          </w:rPr>
          <w:t>15</w:t>
        </w:r>
        <w:r w:rsidRPr="00A70F90">
          <w:rPr>
            <w:webHidden/>
            <w:rtl/>
          </w:rPr>
          <w:fldChar w:fldCharType="end"/>
        </w:r>
      </w:hyperlink>
    </w:p>
    <w:p w14:paraId="53FA7B13" w14:textId="597DCA64"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90" w:history="1">
        <w:r w:rsidRPr="00A70F90">
          <w:rPr>
            <w:rStyle w:val="Hyperlink"/>
            <w:rFonts w:hint="cs"/>
            <w:rtl/>
            <w:lang w:val="en-US"/>
          </w:rPr>
          <w:t>المادة</w:t>
        </w:r>
        <w:r w:rsidRPr="00A70F90">
          <w:rPr>
            <w:rStyle w:val="Hyperlink"/>
            <w:rtl/>
            <w:lang w:val="en-US"/>
          </w:rPr>
          <w:t xml:space="preserve"> 31</w:t>
        </w:r>
      </w:hyperlink>
      <w:r w:rsidR="00176C49" w:rsidRPr="00A70F90">
        <w:rPr>
          <w:rStyle w:val="Hyperlink"/>
        </w:rPr>
        <w:tab/>
      </w:r>
      <w:hyperlink w:anchor="_Toc210888891" w:history="1">
        <w:r w:rsidRPr="00A70F90">
          <w:rPr>
            <w:rStyle w:val="Hyperlink"/>
            <w:rFonts w:hint="cs"/>
            <w:rtl/>
            <w:lang w:val="en-US"/>
          </w:rPr>
          <w:t>الترجمة</w:t>
        </w:r>
        <w:r w:rsidRPr="00A70F90">
          <w:rPr>
            <w:rStyle w:val="Hyperlink"/>
            <w:rtl/>
            <w:lang w:val="en-US"/>
          </w:rPr>
          <w:t xml:space="preserve"> </w:t>
        </w:r>
        <w:r w:rsidRPr="00A70F90">
          <w:rPr>
            <w:rStyle w:val="Hyperlink"/>
            <w:rFonts w:hint="cs"/>
            <w:rtl/>
            <w:lang w:val="en-US"/>
          </w:rPr>
          <w:t>الشفوية</w:t>
        </w:r>
        <w:r w:rsidRPr="00A70F90">
          <w:rPr>
            <w:rStyle w:val="Hyperlink"/>
            <w:rtl/>
            <w:lang w:val="en-US"/>
          </w:rPr>
          <w:t xml:space="preserve"> </w:t>
        </w:r>
        <w:r w:rsidRPr="00A70F90">
          <w:rPr>
            <w:rStyle w:val="Hyperlink"/>
            <w:rFonts w:hint="cs"/>
            <w:rtl/>
            <w:lang w:val="en-US"/>
          </w:rPr>
          <w:t>من</w:t>
        </w:r>
        <w:r w:rsidRPr="00A70F90">
          <w:rPr>
            <w:rStyle w:val="Hyperlink"/>
            <w:rtl/>
            <w:lang w:val="en-US"/>
          </w:rPr>
          <w:t xml:space="preserve"> </w:t>
        </w:r>
        <w:r w:rsidRPr="00A70F90">
          <w:rPr>
            <w:rStyle w:val="Hyperlink"/>
            <w:rFonts w:hint="cs"/>
            <w:rtl/>
            <w:lang w:val="en-US"/>
          </w:rPr>
          <w:t>اللغات</w:t>
        </w:r>
        <w:r w:rsidRPr="00A70F90">
          <w:rPr>
            <w:rStyle w:val="Hyperlink"/>
            <w:rtl/>
            <w:lang w:val="en-US"/>
          </w:rPr>
          <w:t xml:space="preserve"> </w:t>
        </w:r>
        <w:r w:rsidRPr="00A70F90">
          <w:rPr>
            <w:rStyle w:val="Hyperlink"/>
            <w:rFonts w:hint="cs"/>
            <w:rtl/>
            <w:lang w:val="en-US"/>
          </w:rPr>
          <w:t>الأخرى</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Toc210888891 \h</w:instrText>
        </w:r>
        <w:r w:rsidRPr="00A70F90">
          <w:rPr>
            <w:webHidden/>
            <w:rtl/>
          </w:rPr>
          <w:instrText xml:space="preserve"> </w:instrText>
        </w:r>
        <w:r w:rsidRPr="00A70F90">
          <w:rPr>
            <w:webHidden/>
            <w:rtl/>
          </w:rPr>
        </w:r>
        <w:r w:rsidRPr="00A70F90">
          <w:rPr>
            <w:webHidden/>
            <w:rtl/>
          </w:rPr>
          <w:fldChar w:fldCharType="separate"/>
        </w:r>
        <w:r w:rsidR="00943510">
          <w:rPr>
            <w:webHidden/>
            <w:rtl/>
          </w:rPr>
          <w:t>15</w:t>
        </w:r>
        <w:r w:rsidRPr="00A70F90">
          <w:rPr>
            <w:webHidden/>
            <w:rtl/>
          </w:rPr>
          <w:fldChar w:fldCharType="end"/>
        </w:r>
      </w:hyperlink>
    </w:p>
    <w:p w14:paraId="68324BA1" w14:textId="6D977E44"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92" w:history="1">
        <w:r w:rsidRPr="00A70F90">
          <w:rPr>
            <w:rStyle w:val="Hyperlink"/>
            <w:rFonts w:hint="cs"/>
            <w:rtl/>
            <w:lang w:val="en-US"/>
          </w:rPr>
          <w:t>المادة</w:t>
        </w:r>
        <w:r w:rsidRPr="00A70F90">
          <w:rPr>
            <w:rStyle w:val="Hyperlink"/>
            <w:rtl/>
            <w:lang w:val="en-US"/>
          </w:rPr>
          <w:t xml:space="preserve"> 32</w:t>
        </w:r>
      </w:hyperlink>
      <w:r w:rsidR="00176C49" w:rsidRPr="00A70F90">
        <w:rPr>
          <w:rStyle w:val="Hyperlink"/>
        </w:rPr>
        <w:tab/>
      </w:r>
      <w:hyperlink w:anchor="_Toc210888893" w:history="1">
        <w:r w:rsidRPr="00A70F90">
          <w:rPr>
            <w:rStyle w:val="Hyperlink"/>
            <w:rFonts w:hint="cs"/>
            <w:rtl/>
            <w:lang w:val="en-US"/>
          </w:rPr>
          <w:t>لغات</w:t>
        </w:r>
        <w:r w:rsidRPr="00A70F90">
          <w:rPr>
            <w:rStyle w:val="Hyperlink"/>
            <w:rtl/>
            <w:lang w:val="en-US"/>
          </w:rPr>
          <w:t xml:space="preserve"> </w:t>
        </w:r>
        <w:r w:rsidRPr="00A70F90">
          <w:rPr>
            <w:rStyle w:val="Hyperlink"/>
            <w:rFonts w:hint="cs"/>
            <w:rtl/>
            <w:lang w:val="en-US"/>
          </w:rPr>
          <w:t>المحاضر</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Toc210888893 \h</w:instrText>
        </w:r>
        <w:r w:rsidRPr="00A70F90">
          <w:rPr>
            <w:webHidden/>
            <w:rtl/>
          </w:rPr>
          <w:instrText xml:space="preserve"> </w:instrText>
        </w:r>
        <w:r w:rsidRPr="00A70F90">
          <w:rPr>
            <w:webHidden/>
            <w:rtl/>
          </w:rPr>
        </w:r>
        <w:r w:rsidRPr="00A70F90">
          <w:rPr>
            <w:webHidden/>
            <w:rtl/>
          </w:rPr>
          <w:fldChar w:fldCharType="separate"/>
        </w:r>
        <w:r w:rsidR="00943510">
          <w:rPr>
            <w:webHidden/>
            <w:rtl/>
          </w:rPr>
          <w:t>15</w:t>
        </w:r>
        <w:r w:rsidRPr="00A70F90">
          <w:rPr>
            <w:webHidden/>
            <w:rtl/>
          </w:rPr>
          <w:fldChar w:fldCharType="end"/>
        </w:r>
      </w:hyperlink>
    </w:p>
    <w:p w14:paraId="5E65904F" w14:textId="4697B7ED"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94" w:history="1">
        <w:r w:rsidRPr="00A70F90">
          <w:rPr>
            <w:rStyle w:val="Hyperlink"/>
            <w:rFonts w:hint="cs"/>
            <w:rtl/>
            <w:lang w:val="en-US"/>
          </w:rPr>
          <w:t>المادة</w:t>
        </w:r>
        <w:r w:rsidRPr="00A70F90">
          <w:rPr>
            <w:rStyle w:val="Hyperlink"/>
            <w:rtl/>
            <w:lang w:val="en-US"/>
          </w:rPr>
          <w:t xml:space="preserve"> 33</w:t>
        </w:r>
      </w:hyperlink>
      <w:r w:rsidR="00176C49" w:rsidRPr="00A70F90">
        <w:rPr>
          <w:rStyle w:val="Hyperlink"/>
        </w:rPr>
        <w:tab/>
      </w:r>
      <w:hyperlink w:anchor="_Toc210888895" w:history="1">
        <w:r w:rsidRPr="00A70F90">
          <w:rPr>
            <w:rStyle w:val="Hyperlink"/>
            <w:rFonts w:hint="cs"/>
            <w:rtl/>
            <w:lang w:val="en-US"/>
          </w:rPr>
          <w:t>لغات</w:t>
        </w:r>
        <w:r w:rsidRPr="00A70F90">
          <w:rPr>
            <w:rStyle w:val="Hyperlink"/>
            <w:rtl/>
            <w:lang w:val="en-US"/>
          </w:rPr>
          <w:t xml:space="preserve"> </w:t>
        </w:r>
        <w:r w:rsidRPr="00A70F90">
          <w:rPr>
            <w:rStyle w:val="Hyperlink"/>
            <w:rFonts w:hint="cs"/>
            <w:rtl/>
            <w:lang w:val="en-US"/>
          </w:rPr>
          <w:t>القرارات</w:t>
        </w:r>
        <w:r w:rsidRPr="00A70F90">
          <w:rPr>
            <w:rStyle w:val="Hyperlink"/>
            <w:rtl/>
            <w:lang w:val="en-US"/>
          </w:rPr>
          <w:t xml:space="preserve"> </w:t>
        </w:r>
        <w:r w:rsidRPr="00A70F90">
          <w:rPr>
            <w:rStyle w:val="Hyperlink"/>
            <w:rFonts w:hint="cs"/>
            <w:rtl/>
            <w:lang w:val="en-US"/>
          </w:rPr>
          <w:t>الرسمية</w:t>
        </w:r>
        <w:r w:rsidRPr="00A70F90">
          <w:rPr>
            <w:rStyle w:val="Hyperlink"/>
            <w:rtl/>
            <w:lang w:val="en-US"/>
          </w:rPr>
          <w:t xml:space="preserve"> </w:t>
        </w:r>
        <w:r w:rsidRPr="00A70F90">
          <w:rPr>
            <w:rStyle w:val="Hyperlink"/>
            <w:rFonts w:hint="cs"/>
            <w:rtl/>
            <w:lang w:val="en-US"/>
          </w:rPr>
          <w:t>والوثائق</w:t>
        </w:r>
        <w:r w:rsidRPr="00A70F90">
          <w:rPr>
            <w:rStyle w:val="Hyperlink"/>
            <w:rtl/>
            <w:lang w:val="en-US"/>
          </w:rPr>
          <w:t xml:space="preserve"> </w:t>
        </w:r>
        <w:r w:rsidRPr="00A70F90">
          <w:rPr>
            <w:rStyle w:val="Hyperlink"/>
            <w:rFonts w:hint="cs"/>
            <w:rtl/>
            <w:lang w:val="en-US"/>
          </w:rPr>
          <w:t>الرسمية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Toc210888895 \h</w:instrText>
        </w:r>
        <w:r w:rsidRPr="00A70F90">
          <w:rPr>
            <w:webHidden/>
            <w:rtl/>
          </w:rPr>
          <w:instrText xml:space="preserve"> </w:instrText>
        </w:r>
        <w:r w:rsidRPr="00A70F90">
          <w:rPr>
            <w:webHidden/>
            <w:rtl/>
          </w:rPr>
        </w:r>
        <w:r w:rsidRPr="00A70F90">
          <w:rPr>
            <w:webHidden/>
            <w:rtl/>
          </w:rPr>
          <w:fldChar w:fldCharType="separate"/>
        </w:r>
        <w:r w:rsidR="00943510">
          <w:rPr>
            <w:webHidden/>
            <w:rtl/>
          </w:rPr>
          <w:t>16</w:t>
        </w:r>
        <w:r w:rsidRPr="00A70F90">
          <w:rPr>
            <w:webHidden/>
            <w:rtl/>
          </w:rPr>
          <w:fldChar w:fldCharType="end"/>
        </w:r>
      </w:hyperlink>
    </w:p>
    <w:p w14:paraId="795E1BF5" w14:textId="226859C0"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896" w:history="1">
        <w:r w:rsidRPr="00A70F90">
          <w:rPr>
            <w:rStyle w:val="Hyperlink"/>
            <w:rFonts w:hint="cs"/>
            <w:rtl/>
            <w:lang w:val="en-US"/>
          </w:rPr>
          <w:tab/>
          <w:t>سابعاً</w:t>
        </w:r>
        <w:r w:rsidRPr="00A70F90">
          <w:rPr>
            <w:rStyle w:val="Hyperlink"/>
            <w:rtl/>
            <w:lang w:val="en-US"/>
          </w:rPr>
          <w:tab/>
          <w:t>-</w:t>
        </w:r>
        <w:r w:rsidRPr="00A70F90">
          <w:rPr>
            <w:rStyle w:val="Hyperlink"/>
            <w:rtl/>
            <w:lang w:val="en-US"/>
          </w:rPr>
          <w:tab/>
        </w:r>
        <w:r w:rsidRPr="00A70F90">
          <w:rPr>
            <w:rStyle w:val="Hyperlink"/>
            <w:rFonts w:hint="cs"/>
            <w:rtl/>
            <w:lang w:val="en-US"/>
          </w:rPr>
          <w:t>الجلسات</w:t>
        </w:r>
        <w:r w:rsidRPr="00A70F90">
          <w:rPr>
            <w:rStyle w:val="Hyperlink"/>
            <w:rtl/>
            <w:lang w:val="en-US"/>
          </w:rPr>
          <w:t xml:space="preserve"> </w:t>
        </w:r>
        <w:r w:rsidRPr="00A70F90">
          <w:rPr>
            <w:rStyle w:val="Hyperlink"/>
            <w:rFonts w:hint="cs"/>
            <w:rtl/>
            <w:lang w:val="en-US"/>
          </w:rPr>
          <w:t>العلنية</w:t>
        </w:r>
        <w:r w:rsidRPr="00A70F90">
          <w:rPr>
            <w:rStyle w:val="Hyperlink"/>
            <w:rtl/>
            <w:lang w:val="en-US"/>
          </w:rPr>
          <w:t xml:space="preserve"> </w:t>
        </w:r>
        <w:r w:rsidRPr="00A70F90">
          <w:rPr>
            <w:rStyle w:val="Hyperlink"/>
            <w:rFonts w:hint="cs"/>
            <w:rtl/>
            <w:lang w:val="en-US"/>
          </w:rPr>
          <w:t>والجلسات</w:t>
        </w:r>
        <w:r w:rsidRPr="00A70F90">
          <w:rPr>
            <w:rStyle w:val="Hyperlink"/>
            <w:rtl/>
            <w:lang w:val="en-US"/>
          </w:rPr>
          <w:t xml:space="preserve"> </w:t>
        </w:r>
        <w:r w:rsidRPr="00A70F90">
          <w:rPr>
            <w:rStyle w:val="Hyperlink"/>
            <w:rFonts w:hint="cs"/>
            <w:rtl/>
            <w:lang w:val="en-US"/>
          </w:rPr>
          <w:t>السرية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Toc210888896 \h</w:instrText>
        </w:r>
        <w:r w:rsidRPr="00A70F90">
          <w:rPr>
            <w:webHidden/>
            <w:rtl/>
          </w:rPr>
          <w:instrText xml:space="preserve"> </w:instrText>
        </w:r>
        <w:r w:rsidRPr="00A70F90">
          <w:rPr>
            <w:webHidden/>
            <w:rtl/>
          </w:rPr>
        </w:r>
        <w:r w:rsidRPr="00A70F90">
          <w:rPr>
            <w:webHidden/>
            <w:rtl/>
          </w:rPr>
          <w:fldChar w:fldCharType="separate"/>
        </w:r>
        <w:r w:rsidR="00943510">
          <w:rPr>
            <w:webHidden/>
            <w:rtl/>
          </w:rPr>
          <w:t>16</w:t>
        </w:r>
        <w:r w:rsidRPr="00A70F90">
          <w:rPr>
            <w:webHidden/>
            <w:rtl/>
          </w:rPr>
          <w:fldChar w:fldCharType="end"/>
        </w:r>
      </w:hyperlink>
    </w:p>
    <w:p w14:paraId="48AA3F35" w14:textId="16353371"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97" w:history="1">
        <w:r w:rsidRPr="00A70F90">
          <w:rPr>
            <w:rStyle w:val="Hyperlink"/>
            <w:rFonts w:hint="cs"/>
            <w:rtl/>
            <w:lang w:val="en-US"/>
          </w:rPr>
          <w:t>المادة</w:t>
        </w:r>
        <w:r w:rsidRPr="00A70F90">
          <w:rPr>
            <w:rStyle w:val="Hyperlink"/>
            <w:rtl/>
            <w:lang w:val="en-US"/>
          </w:rPr>
          <w:t xml:space="preserve"> 34</w:t>
        </w:r>
      </w:hyperlink>
      <w:r w:rsidR="00176C49" w:rsidRPr="00A70F90">
        <w:rPr>
          <w:rStyle w:val="Hyperlink"/>
        </w:rPr>
        <w:tab/>
      </w:r>
      <w:hyperlink w:anchor="_Toc210888898" w:history="1">
        <w:r w:rsidRPr="00A70F90">
          <w:rPr>
            <w:rStyle w:val="Hyperlink"/>
            <w:rFonts w:hint="cs"/>
            <w:rtl/>
            <w:lang w:val="en-US"/>
          </w:rPr>
          <w:t>الجلسات</w:t>
        </w:r>
        <w:r w:rsidRPr="00A70F90">
          <w:rPr>
            <w:rStyle w:val="Hyperlink"/>
            <w:rtl/>
            <w:lang w:val="en-US"/>
          </w:rPr>
          <w:t xml:space="preserve"> </w:t>
        </w:r>
        <w:r w:rsidRPr="00A70F90">
          <w:rPr>
            <w:rStyle w:val="Hyperlink"/>
            <w:rFonts w:hint="cs"/>
            <w:rtl/>
            <w:lang w:val="en-US"/>
          </w:rPr>
          <w:t>العلنية</w:t>
        </w:r>
        <w:r w:rsidRPr="00A70F90">
          <w:rPr>
            <w:rStyle w:val="Hyperlink"/>
            <w:rtl/>
            <w:lang w:val="en-US"/>
          </w:rPr>
          <w:t xml:space="preserve"> </w:t>
        </w:r>
        <w:r w:rsidRPr="00A70F90">
          <w:rPr>
            <w:rStyle w:val="Hyperlink"/>
            <w:rFonts w:hint="cs"/>
            <w:rtl/>
            <w:lang w:val="en-US"/>
          </w:rPr>
          <w:t>والجلسات</w:t>
        </w:r>
        <w:r w:rsidRPr="00A70F90">
          <w:rPr>
            <w:rStyle w:val="Hyperlink"/>
            <w:rtl/>
            <w:lang w:val="en-US"/>
          </w:rPr>
          <w:t xml:space="preserve"> </w:t>
        </w:r>
        <w:r w:rsidRPr="00A70F90">
          <w:rPr>
            <w:rStyle w:val="Hyperlink"/>
            <w:rFonts w:hint="cs"/>
            <w:rtl/>
            <w:lang w:val="en-US"/>
          </w:rPr>
          <w:t>السرية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Toc210888898 \h</w:instrText>
        </w:r>
        <w:r w:rsidRPr="00A70F90">
          <w:rPr>
            <w:webHidden/>
            <w:rtl/>
          </w:rPr>
          <w:instrText xml:space="preserve"> </w:instrText>
        </w:r>
        <w:r w:rsidRPr="00A70F90">
          <w:rPr>
            <w:webHidden/>
            <w:rtl/>
          </w:rPr>
        </w:r>
        <w:r w:rsidRPr="00A70F90">
          <w:rPr>
            <w:webHidden/>
            <w:rtl/>
          </w:rPr>
          <w:fldChar w:fldCharType="separate"/>
        </w:r>
        <w:r w:rsidR="00943510">
          <w:rPr>
            <w:webHidden/>
            <w:rtl/>
          </w:rPr>
          <w:t>16</w:t>
        </w:r>
        <w:r w:rsidRPr="00A70F90">
          <w:rPr>
            <w:webHidden/>
            <w:rtl/>
          </w:rPr>
          <w:fldChar w:fldCharType="end"/>
        </w:r>
      </w:hyperlink>
    </w:p>
    <w:p w14:paraId="487E2E6A" w14:textId="21B86B0C"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899" w:history="1">
        <w:r w:rsidRPr="00A70F90">
          <w:rPr>
            <w:rStyle w:val="Hyperlink"/>
            <w:rFonts w:hint="cs"/>
            <w:rtl/>
            <w:lang w:val="en-US"/>
          </w:rPr>
          <w:t>المادة</w:t>
        </w:r>
        <w:r w:rsidRPr="00A70F90">
          <w:rPr>
            <w:rStyle w:val="Hyperlink"/>
            <w:rtl/>
            <w:lang w:val="en-US"/>
          </w:rPr>
          <w:t xml:space="preserve"> 35</w:t>
        </w:r>
      </w:hyperlink>
      <w:r w:rsidR="00176C49" w:rsidRPr="00A70F90">
        <w:rPr>
          <w:rStyle w:val="Hyperlink"/>
        </w:rPr>
        <w:tab/>
      </w:r>
      <w:hyperlink w:anchor="_Toc210888900" w:history="1">
        <w:r w:rsidRPr="00A70F90">
          <w:rPr>
            <w:rStyle w:val="Hyperlink"/>
            <w:rFonts w:hint="cs"/>
            <w:rtl/>
            <w:lang w:val="en-US"/>
          </w:rPr>
          <w:t>إصدار</w:t>
        </w:r>
        <w:r w:rsidRPr="00A70F90">
          <w:rPr>
            <w:rStyle w:val="Hyperlink"/>
            <w:rtl/>
            <w:lang w:val="en-US"/>
          </w:rPr>
          <w:t xml:space="preserve"> </w:t>
        </w:r>
        <w:r w:rsidRPr="00A70F90">
          <w:rPr>
            <w:rStyle w:val="Hyperlink"/>
            <w:rFonts w:hint="cs"/>
            <w:rtl/>
            <w:lang w:val="en-US"/>
          </w:rPr>
          <w:t>البلاغات</w:t>
        </w:r>
        <w:r w:rsidRPr="00A70F90">
          <w:rPr>
            <w:rStyle w:val="Hyperlink"/>
            <w:rtl/>
            <w:lang w:val="en-US"/>
          </w:rPr>
          <w:t xml:space="preserve"> </w:t>
        </w:r>
        <w:r w:rsidRPr="00A70F90">
          <w:rPr>
            <w:rStyle w:val="Hyperlink"/>
            <w:rFonts w:hint="cs"/>
            <w:rtl/>
            <w:lang w:val="en-US"/>
          </w:rPr>
          <w:t>الإعلامية</w:t>
        </w:r>
        <w:r w:rsidRPr="00A70F90">
          <w:rPr>
            <w:rStyle w:val="Hyperlink"/>
            <w:rtl/>
            <w:lang w:val="en-US"/>
          </w:rPr>
          <w:t xml:space="preserve"> </w:t>
        </w:r>
        <w:r w:rsidRPr="00A70F90">
          <w:rPr>
            <w:rStyle w:val="Hyperlink"/>
            <w:rFonts w:hint="cs"/>
            <w:rtl/>
            <w:lang w:val="en-US"/>
          </w:rPr>
          <w:t>بشأن</w:t>
        </w:r>
        <w:r w:rsidRPr="00A70F90">
          <w:rPr>
            <w:rStyle w:val="Hyperlink"/>
            <w:rtl/>
            <w:lang w:val="en-US"/>
          </w:rPr>
          <w:t xml:space="preserve"> </w:t>
        </w:r>
        <w:r w:rsidRPr="00A70F90">
          <w:rPr>
            <w:rStyle w:val="Hyperlink"/>
            <w:rFonts w:hint="cs"/>
            <w:rtl/>
            <w:lang w:val="en-US"/>
          </w:rPr>
          <w:t>الجلسات</w:t>
        </w:r>
        <w:r w:rsidRPr="00A70F90">
          <w:rPr>
            <w:rStyle w:val="Hyperlink"/>
            <w:rtl/>
            <w:lang w:val="en-US"/>
          </w:rPr>
          <w:t xml:space="preserve"> </w:t>
        </w:r>
        <w:r w:rsidRPr="00A70F90">
          <w:rPr>
            <w:rStyle w:val="Hyperlink"/>
            <w:rFonts w:hint="cs"/>
            <w:rtl/>
            <w:lang w:val="en-US"/>
          </w:rPr>
          <w:t>السرية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Toc210888900 \h</w:instrText>
        </w:r>
        <w:r w:rsidRPr="00A70F90">
          <w:rPr>
            <w:webHidden/>
            <w:rtl/>
          </w:rPr>
          <w:instrText xml:space="preserve"> </w:instrText>
        </w:r>
        <w:r w:rsidRPr="00A70F90">
          <w:rPr>
            <w:webHidden/>
            <w:rtl/>
          </w:rPr>
        </w:r>
        <w:r w:rsidRPr="00A70F90">
          <w:rPr>
            <w:webHidden/>
            <w:rtl/>
          </w:rPr>
          <w:fldChar w:fldCharType="separate"/>
        </w:r>
        <w:r w:rsidR="00943510">
          <w:rPr>
            <w:webHidden/>
            <w:rtl/>
          </w:rPr>
          <w:t>16</w:t>
        </w:r>
        <w:r w:rsidRPr="00A70F90">
          <w:rPr>
            <w:webHidden/>
            <w:rtl/>
          </w:rPr>
          <w:fldChar w:fldCharType="end"/>
        </w:r>
      </w:hyperlink>
    </w:p>
    <w:p w14:paraId="2BC77485" w14:textId="11152FDE"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901" w:history="1">
        <w:r w:rsidRPr="00A70F90">
          <w:rPr>
            <w:rStyle w:val="Hyperlink"/>
            <w:rFonts w:hint="cs"/>
            <w:rtl/>
            <w:lang w:val="en-US"/>
          </w:rPr>
          <w:tab/>
          <w:t>ثامناً</w:t>
        </w:r>
        <w:r w:rsidRPr="00A70F90">
          <w:rPr>
            <w:rStyle w:val="Hyperlink"/>
            <w:rtl/>
            <w:lang w:val="en-US"/>
          </w:rPr>
          <w:tab/>
          <w:t>-</w:t>
        </w:r>
        <w:r w:rsidRPr="00A70F90">
          <w:rPr>
            <w:rStyle w:val="Hyperlink"/>
            <w:rtl/>
            <w:lang w:val="en-US"/>
          </w:rPr>
          <w:tab/>
        </w:r>
        <w:r w:rsidRPr="00A70F90">
          <w:rPr>
            <w:rStyle w:val="Hyperlink"/>
            <w:rFonts w:hint="cs"/>
            <w:rtl/>
            <w:lang w:val="en-US"/>
          </w:rPr>
          <w:t>المحاضر</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Toc210888901 \h</w:instrText>
        </w:r>
        <w:r w:rsidRPr="00A70F90">
          <w:rPr>
            <w:webHidden/>
            <w:rtl/>
          </w:rPr>
          <w:instrText xml:space="preserve"> </w:instrText>
        </w:r>
        <w:r w:rsidRPr="00A70F90">
          <w:rPr>
            <w:webHidden/>
            <w:rtl/>
          </w:rPr>
        </w:r>
        <w:r w:rsidRPr="00A70F90">
          <w:rPr>
            <w:webHidden/>
            <w:rtl/>
          </w:rPr>
          <w:fldChar w:fldCharType="separate"/>
        </w:r>
        <w:r w:rsidR="00943510">
          <w:rPr>
            <w:webHidden/>
            <w:rtl/>
          </w:rPr>
          <w:t>16</w:t>
        </w:r>
        <w:r w:rsidRPr="00A70F90">
          <w:rPr>
            <w:webHidden/>
            <w:rtl/>
          </w:rPr>
          <w:fldChar w:fldCharType="end"/>
        </w:r>
      </w:hyperlink>
    </w:p>
    <w:p w14:paraId="003A0896" w14:textId="6CFAB002"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902" w:history="1">
        <w:r w:rsidRPr="00A70F90">
          <w:rPr>
            <w:rStyle w:val="Hyperlink"/>
            <w:rFonts w:hint="cs"/>
            <w:rtl/>
            <w:lang w:val="en-US"/>
          </w:rPr>
          <w:t>المادة</w:t>
        </w:r>
        <w:r w:rsidRPr="00A70F90">
          <w:rPr>
            <w:rStyle w:val="Hyperlink"/>
            <w:rtl/>
            <w:lang w:val="en-US"/>
          </w:rPr>
          <w:t xml:space="preserve"> 36</w:t>
        </w:r>
      </w:hyperlink>
      <w:r w:rsidR="00176C49" w:rsidRPr="00A70F90">
        <w:rPr>
          <w:rStyle w:val="Hyperlink"/>
        </w:rPr>
        <w:tab/>
      </w:r>
      <w:hyperlink w:anchor="_Toc210888903" w:history="1">
        <w:r w:rsidRPr="00A70F90">
          <w:rPr>
            <w:rStyle w:val="Hyperlink"/>
            <w:rFonts w:hint="cs"/>
            <w:rtl/>
            <w:lang w:val="en-US"/>
          </w:rPr>
          <w:t>تصويب</w:t>
        </w:r>
        <w:r w:rsidRPr="00A70F90">
          <w:rPr>
            <w:rStyle w:val="Hyperlink"/>
            <w:rtl/>
            <w:lang w:val="en-US"/>
          </w:rPr>
          <w:t xml:space="preserve"> </w:t>
        </w:r>
        <w:r w:rsidRPr="00A70F90">
          <w:rPr>
            <w:rStyle w:val="Hyperlink"/>
            <w:rFonts w:hint="cs"/>
            <w:rtl/>
            <w:lang w:val="en-US"/>
          </w:rPr>
          <w:t>المحاضر</w:t>
        </w:r>
        <w:r w:rsidRPr="00A70F90">
          <w:rPr>
            <w:rStyle w:val="Hyperlink"/>
            <w:rtl/>
            <w:lang w:val="en-US"/>
          </w:rPr>
          <w:t xml:space="preserve"> </w:t>
        </w:r>
        <w:r w:rsidRPr="00A70F90">
          <w:rPr>
            <w:rStyle w:val="Hyperlink"/>
            <w:rFonts w:hint="cs"/>
            <w:rtl/>
            <w:lang w:val="en-US"/>
          </w:rPr>
          <w:t>الموجزة</w:t>
        </w:r>
        <w:r w:rsidRPr="00A70F90">
          <w:rPr>
            <w:rStyle w:val="Hyperlink"/>
            <w:rtl/>
            <w:lang w:val="en-US"/>
          </w:rPr>
          <w:t xml:space="preserve"> </w:t>
        </w:r>
        <w:r w:rsidRPr="00A70F90">
          <w:rPr>
            <w:rStyle w:val="Hyperlink"/>
            <w:rFonts w:hint="cs"/>
            <w:rtl/>
            <w:lang w:val="en-US"/>
          </w:rPr>
          <w:t>المؤقتة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Toc210888903 \h</w:instrText>
        </w:r>
        <w:r w:rsidRPr="00A70F90">
          <w:rPr>
            <w:webHidden/>
            <w:rtl/>
          </w:rPr>
          <w:instrText xml:space="preserve"> </w:instrText>
        </w:r>
        <w:r w:rsidRPr="00A70F90">
          <w:rPr>
            <w:webHidden/>
            <w:rtl/>
          </w:rPr>
        </w:r>
        <w:r w:rsidRPr="00A70F90">
          <w:rPr>
            <w:webHidden/>
            <w:rtl/>
          </w:rPr>
          <w:fldChar w:fldCharType="separate"/>
        </w:r>
        <w:r w:rsidR="00943510">
          <w:rPr>
            <w:webHidden/>
            <w:rtl/>
          </w:rPr>
          <w:t>16</w:t>
        </w:r>
        <w:r w:rsidRPr="00A70F90">
          <w:rPr>
            <w:webHidden/>
            <w:rtl/>
          </w:rPr>
          <w:fldChar w:fldCharType="end"/>
        </w:r>
      </w:hyperlink>
    </w:p>
    <w:p w14:paraId="2D02DE10" w14:textId="5BD5166F"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904" w:history="1">
        <w:r w:rsidRPr="00A70F90">
          <w:rPr>
            <w:rStyle w:val="Hyperlink"/>
            <w:rFonts w:hint="cs"/>
            <w:rtl/>
            <w:lang w:val="en-US"/>
          </w:rPr>
          <w:t>المادة</w:t>
        </w:r>
        <w:r w:rsidRPr="00A70F90">
          <w:rPr>
            <w:rStyle w:val="Hyperlink"/>
            <w:rtl/>
            <w:lang w:val="en-US"/>
          </w:rPr>
          <w:t xml:space="preserve"> 37</w:t>
        </w:r>
      </w:hyperlink>
      <w:r w:rsidR="00176C49" w:rsidRPr="00A70F90">
        <w:rPr>
          <w:rStyle w:val="Hyperlink"/>
        </w:rPr>
        <w:tab/>
      </w:r>
      <w:hyperlink w:anchor="_Toc210888905" w:history="1">
        <w:r w:rsidRPr="00A70F90">
          <w:rPr>
            <w:rStyle w:val="Hyperlink"/>
            <w:rFonts w:hint="cs"/>
            <w:rtl/>
            <w:lang w:val="en-US"/>
          </w:rPr>
          <w:t>توزيع</w:t>
        </w:r>
        <w:r w:rsidRPr="00A70F90">
          <w:rPr>
            <w:rStyle w:val="Hyperlink"/>
            <w:rtl/>
            <w:lang w:val="en-US"/>
          </w:rPr>
          <w:t xml:space="preserve"> </w:t>
        </w:r>
        <w:r w:rsidRPr="00A70F90">
          <w:rPr>
            <w:rStyle w:val="Hyperlink"/>
            <w:rFonts w:hint="cs"/>
            <w:rtl/>
            <w:lang w:val="en-US"/>
          </w:rPr>
          <w:t>المحاضر</w:t>
        </w:r>
        <w:r w:rsidRPr="00A70F90">
          <w:rPr>
            <w:rStyle w:val="Hyperlink"/>
            <w:rtl/>
            <w:lang w:val="en-US"/>
          </w:rPr>
          <w:t xml:space="preserve"> </w:t>
        </w:r>
        <w:r w:rsidRPr="00A70F90">
          <w:rPr>
            <w:rStyle w:val="Hyperlink"/>
            <w:rFonts w:hint="cs"/>
            <w:rtl/>
            <w:lang w:val="en-US"/>
          </w:rPr>
          <w:t>الموجزة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Toc210888905 \h</w:instrText>
        </w:r>
        <w:r w:rsidRPr="00A70F90">
          <w:rPr>
            <w:webHidden/>
            <w:rtl/>
          </w:rPr>
          <w:instrText xml:space="preserve"> </w:instrText>
        </w:r>
        <w:r w:rsidRPr="00A70F90">
          <w:rPr>
            <w:webHidden/>
            <w:rtl/>
          </w:rPr>
        </w:r>
        <w:r w:rsidRPr="00A70F90">
          <w:rPr>
            <w:webHidden/>
            <w:rtl/>
          </w:rPr>
          <w:fldChar w:fldCharType="separate"/>
        </w:r>
        <w:r w:rsidR="00943510">
          <w:rPr>
            <w:webHidden/>
            <w:rtl/>
          </w:rPr>
          <w:t>16</w:t>
        </w:r>
        <w:r w:rsidRPr="00A70F90">
          <w:rPr>
            <w:webHidden/>
            <w:rtl/>
          </w:rPr>
          <w:fldChar w:fldCharType="end"/>
        </w:r>
      </w:hyperlink>
    </w:p>
    <w:p w14:paraId="620DD012" w14:textId="2AA94FD6"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906" w:history="1">
        <w:r w:rsidRPr="00A70F90">
          <w:rPr>
            <w:rStyle w:val="Hyperlink"/>
            <w:rFonts w:hint="cs"/>
            <w:rtl/>
            <w:lang w:val="en-US"/>
          </w:rPr>
          <w:tab/>
          <w:t>تاسعاً</w:t>
        </w:r>
        <w:r w:rsidRPr="00A70F90">
          <w:rPr>
            <w:rStyle w:val="Hyperlink"/>
            <w:rtl/>
            <w:lang w:val="en-US"/>
          </w:rPr>
          <w:tab/>
          <w:t>-</w:t>
        </w:r>
        <w:r w:rsidRPr="00A70F90">
          <w:rPr>
            <w:rStyle w:val="Hyperlink"/>
            <w:rtl/>
            <w:lang w:val="en-US"/>
          </w:rPr>
          <w:tab/>
        </w:r>
        <w:r w:rsidRPr="00A70F90">
          <w:rPr>
            <w:rStyle w:val="Hyperlink"/>
            <w:rFonts w:hint="cs"/>
            <w:rtl/>
            <w:lang w:val="en-US"/>
          </w:rPr>
          <w:t>توزيع</w:t>
        </w:r>
        <w:r w:rsidRPr="00A70F90">
          <w:rPr>
            <w:rStyle w:val="Hyperlink"/>
            <w:rtl/>
            <w:lang w:val="en-US"/>
          </w:rPr>
          <w:t xml:space="preserve"> </w:t>
        </w:r>
        <w:r w:rsidRPr="00A70F90">
          <w:rPr>
            <w:rStyle w:val="Hyperlink"/>
            <w:rFonts w:hint="cs"/>
            <w:rtl/>
            <w:lang w:val="en-US"/>
          </w:rPr>
          <w:t>تقارير</w:t>
        </w:r>
        <w:r w:rsidRPr="00A70F90">
          <w:rPr>
            <w:rStyle w:val="Hyperlink"/>
            <w:rtl/>
            <w:lang w:val="en-US"/>
          </w:rPr>
          <w:t xml:space="preserve"> </w:t>
        </w:r>
        <w:r w:rsidRPr="00A70F90">
          <w:rPr>
            <w:rStyle w:val="Hyperlink"/>
            <w:rFonts w:hint="cs"/>
            <w:rtl/>
            <w:lang w:val="en-US"/>
          </w:rPr>
          <w:t>اللجنة</w:t>
        </w:r>
        <w:r w:rsidRPr="00A70F90">
          <w:rPr>
            <w:rStyle w:val="Hyperlink"/>
            <w:rtl/>
            <w:lang w:val="en-US"/>
          </w:rPr>
          <w:t xml:space="preserve"> </w:t>
        </w:r>
        <w:r w:rsidRPr="00A70F90">
          <w:rPr>
            <w:rStyle w:val="Hyperlink"/>
            <w:rFonts w:hint="cs"/>
            <w:rtl/>
            <w:lang w:val="en-US"/>
          </w:rPr>
          <w:t>ووثائقها</w:t>
        </w:r>
        <w:r w:rsidRPr="00A70F90">
          <w:rPr>
            <w:rStyle w:val="Hyperlink"/>
            <w:rtl/>
            <w:lang w:val="en-US"/>
          </w:rPr>
          <w:t xml:space="preserve"> </w:t>
        </w:r>
        <w:r w:rsidRPr="00A70F90">
          <w:rPr>
            <w:rStyle w:val="Hyperlink"/>
            <w:rFonts w:hint="cs"/>
            <w:rtl/>
            <w:lang w:val="en-US"/>
          </w:rPr>
          <w:t>الرسمية</w:t>
        </w:r>
        <w:r w:rsidRPr="00A70F90">
          <w:rPr>
            <w:rStyle w:val="Hyperlink"/>
            <w:rtl/>
            <w:lang w:val="en-US"/>
          </w:rPr>
          <w:t xml:space="preserve"> </w:t>
        </w:r>
        <w:r w:rsidRPr="00A70F90">
          <w:rPr>
            <w:rStyle w:val="Hyperlink"/>
            <w:rFonts w:hint="cs"/>
            <w:rtl/>
            <w:lang w:val="en-US"/>
          </w:rPr>
          <w:t>الأخرى</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Toc210888906 \h</w:instrText>
        </w:r>
        <w:r w:rsidRPr="00A70F90">
          <w:rPr>
            <w:webHidden/>
            <w:rtl/>
          </w:rPr>
          <w:instrText xml:space="preserve"> </w:instrText>
        </w:r>
        <w:r w:rsidRPr="00A70F90">
          <w:rPr>
            <w:webHidden/>
            <w:rtl/>
          </w:rPr>
        </w:r>
        <w:r w:rsidRPr="00A70F90">
          <w:rPr>
            <w:webHidden/>
            <w:rtl/>
          </w:rPr>
          <w:fldChar w:fldCharType="separate"/>
        </w:r>
        <w:r w:rsidR="00943510">
          <w:rPr>
            <w:webHidden/>
            <w:rtl/>
          </w:rPr>
          <w:t>17</w:t>
        </w:r>
        <w:r w:rsidRPr="00A70F90">
          <w:rPr>
            <w:webHidden/>
            <w:rtl/>
          </w:rPr>
          <w:fldChar w:fldCharType="end"/>
        </w:r>
      </w:hyperlink>
    </w:p>
    <w:p w14:paraId="20AC077C" w14:textId="131A3D01"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907" w:history="1">
        <w:r w:rsidRPr="00A70F90">
          <w:rPr>
            <w:rStyle w:val="Hyperlink"/>
            <w:rFonts w:hint="cs"/>
            <w:rtl/>
            <w:lang w:val="en-US"/>
          </w:rPr>
          <w:t>المادة</w:t>
        </w:r>
        <w:r w:rsidRPr="00A70F90">
          <w:rPr>
            <w:rStyle w:val="Hyperlink"/>
            <w:rtl/>
            <w:lang w:val="en-US"/>
          </w:rPr>
          <w:t xml:space="preserve"> 38</w:t>
        </w:r>
      </w:hyperlink>
      <w:r w:rsidR="00176C49" w:rsidRPr="00A70F90">
        <w:rPr>
          <w:rStyle w:val="Hyperlink"/>
        </w:rPr>
        <w:tab/>
      </w:r>
      <w:hyperlink w:anchor="_Toc210888908" w:history="1">
        <w:r w:rsidRPr="00A70F90">
          <w:rPr>
            <w:rStyle w:val="Hyperlink"/>
            <w:rFonts w:hint="cs"/>
            <w:rtl/>
            <w:lang w:val="en-US"/>
          </w:rPr>
          <w:t>توزيع</w:t>
        </w:r>
        <w:r w:rsidRPr="00A70F90">
          <w:rPr>
            <w:rStyle w:val="Hyperlink"/>
            <w:rtl/>
            <w:lang w:val="en-US"/>
          </w:rPr>
          <w:t xml:space="preserve"> </w:t>
        </w:r>
        <w:r w:rsidRPr="00A70F90">
          <w:rPr>
            <w:rStyle w:val="Hyperlink"/>
            <w:rFonts w:hint="cs"/>
            <w:rtl/>
            <w:lang w:val="en-US"/>
          </w:rPr>
          <w:t>الوثائق</w:t>
        </w:r>
        <w:r w:rsidRPr="00A70F90">
          <w:rPr>
            <w:rStyle w:val="Hyperlink"/>
            <w:rtl/>
            <w:lang w:val="en-US"/>
          </w:rPr>
          <w:t xml:space="preserve"> </w:t>
        </w:r>
        <w:r w:rsidRPr="00A70F90">
          <w:rPr>
            <w:rStyle w:val="Hyperlink"/>
            <w:rFonts w:hint="cs"/>
            <w:rtl/>
            <w:lang w:val="en-US"/>
          </w:rPr>
          <w:t>الرسمية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Toc210888908 \h</w:instrText>
        </w:r>
        <w:r w:rsidRPr="00A70F90">
          <w:rPr>
            <w:webHidden/>
            <w:rtl/>
          </w:rPr>
          <w:instrText xml:space="preserve"> </w:instrText>
        </w:r>
        <w:r w:rsidRPr="00A70F90">
          <w:rPr>
            <w:webHidden/>
            <w:rtl/>
          </w:rPr>
        </w:r>
        <w:r w:rsidRPr="00A70F90">
          <w:rPr>
            <w:webHidden/>
            <w:rtl/>
          </w:rPr>
          <w:fldChar w:fldCharType="separate"/>
        </w:r>
        <w:r w:rsidR="00943510">
          <w:rPr>
            <w:webHidden/>
            <w:rtl/>
          </w:rPr>
          <w:t>17</w:t>
        </w:r>
        <w:r w:rsidRPr="00A70F90">
          <w:rPr>
            <w:webHidden/>
            <w:rtl/>
          </w:rPr>
          <w:fldChar w:fldCharType="end"/>
        </w:r>
      </w:hyperlink>
    </w:p>
    <w:p w14:paraId="02A7F578" w14:textId="3A46118B"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909" w:history="1">
        <w:r w:rsidRPr="00A70F90">
          <w:rPr>
            <w:rStyle w:val="Hyperlink"/>
            <w:rFonts w:hint="cs"/>
            <w:rtl/>
            <w:lang w:val="en-US"/>
          </w:rPr>
          <w:tab/>
          <w:t>عاشراً</w:t>
        </w:r>
        <w:r w:rsidRPr="00A70F90">
          <w:rPr>
            <w:rStyle w:val="Hyperlink"/>
            <w:rtl/>
            <w:lang w:val="en-US"/>
          </w:rPr>
          <w:tab/>
          <w:t>-</w:t>
        </w:r>
        <w:r w:rsidRPr="00A70F90">
          <w:rPr>
            <w:rStyle w:val="Hyperlink"/>
            <w:rtl/>
            <w:lang w:val="en-US"/>
          </w:rPr>
          <w:tab/>
        </w:r>
        <w:r w:rsidRPr="00A70F90">
          <w:rPr>
            <w:rStyle w:val="Hyperlink"/>
            <w:rFonts w:hint="cs"/>
            <w:rtl/>
            <w:lang w:val="en-US"/>
          </w:rPr>
          <w:t>تصريف</w:t>
        </w:r>
        <w:r w:rsidRPr="00A70F90">
          <w:rPr>
            <w:rStyle w:val="Hyperlink"/>
            <w:rtl/>
            <w:lang w:val="en-US"/>
          </w:rPr>
          <w:t xml:space="preserve"> </w:t>
        </w:r>
        <w:r w:rsidRPr="00A70F90">
          <w:rPr>
            <w:rStyle w:val="Hyperlink"/>
            <w:rFonts w:hint="cs"/>
            <w:rtl/>
            <w:lang w:val="en-US"/>
          </w:rPr>
          <w:t>الأعمال</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Toc210888909 \h</w:instrText>
        </w:r>
        <w:r w:rsidRPr="00A70F90">
          <w:rPr>
            <w:webHidden/>
            <w:rtl/>
          </w:rPr>
          <w:instrText xml:space="preserve"> </w:instrText>
        </w:r>
        <w:r w:rsidRPr="00A70F90">
          <w:rPr>
            <w:webHidden/>
            <w:rtl/>
          </w:rPr>
        </w:r>
        <w:r w:rsidRPr="00A70F90">
          <w:rPr>
            <w:webHidden/>
            <w:rtl/>
          </w:rPr>
          <w:fldChar w:fldCharType="separate"/>
        </w:r>
        <w:r w:rsidR="00943510">
          <w:rPr>
            <w:webHidden/>
            <w:rtl/>
          </w:rPr>
          <w:t>17</w:t>
        </w:r>
        <w:r w:rsidRPr="00A70F90">
          <w:rPr>
            <w:webHidden/>
            <w:rtl/>
          </w:rPr>
          <w:fldChar w:fldCharType="end"/>
        </w:r>
      </w:hyperlink>
    </w:p>
    <w:p w14:paraId="6456EF8E" w14:textId="1FD44E43"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910" w:history="1">
        <w:r w:rsidRPr="00A70F90">
          <w:rPr>
            <w:rStyle w:val="Hyperlink"/>
            <w:rFonts w:hint="cs"/>
            <w:rtl/>
            <w:lang w:val="en-US"/>
          </w:rPr>
          <w:t>المادة</w:t>
        </w:r>
        <w:r w:rsidRPr="00A70F90">
          <w:rPr>
            <w:rStyle w:val="Hyperlink"/>
            <w:rtl/>
            <w:lang w:val="en-US"/>
          </w:rPr>
          <w:t xml:space="preserve"> 39</w:t>
        </w:r>
      </w:hyperlink>
      <w:r w:rsidR="00176C49" w:rsidRPr="00A70F90">
        <w:rPr>
          <w:rStyle w:val="Hyperlink"/>
        </w:rPr>
        <w:tab/>
      </w:r>
      <w:hyperlink w:anchor="_Toc210888911" w:history="1">
        <w:r w:rsidRPr="00A70F90">
          <w:rPr>
            <w:rStyle w:val="Hyperlink"/>
            <w:rFonts w:hint="cs"/>
            <w:rtl/>
            <w:lang w:val="en-US"/>
          </w:rPr>
          <w:t>النصاب</w:t>
        </w:r>
        <w:r w:rsidRPr="00A70F90">
          <w:rPr>
            <w:rStyle w:val="Hyperlink"/>
            <w:rtl/>
            <w:lang w:val="en-US"/>
          </w:rPr>
          <w:t xml:space="preserve"> </w:t>
        </w:r>
        <w:r w:rsidRPr="00A70F90">
          <w:rPr>
            <w:rStyle w:val="Hyperlink"/>
            <w:rFonts w:hint="cs"/>
            <w:rtl/>
            <w:lang w:val="en-US"/>
          </w:rPr>
          <w:t>القانوني</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Toc210888911 \h</w:instrText>
        </w:r>
        <w:r w:rsidRPr="00A70F90">
          <w:rPr>
            <w:webHidden/>
            <w:rtl/>
          </w:rPr>
          <w:instrText xml:space="preserve"> </w:instrText>
        </w:r>
        <w:r w:rsidRPr="00A70F90">
          <w:rPr>
            <w:webHidden/>
            <w:rtl/>
          </w:rPr>
        </w:r>
        <w:r w:rsidRPr="00A70F90">
          <w:rPr>
            <w:webHidden/>
            <w:rtl/>
          </w:rPr>
          <w:fldChar w:fldCharType="separate"/>
        </w:r>
        <w:r w:rsidR="00943510">
          <w:rPr>
            <w:webHidden/>
            <w:rtl/>
          </w:rPr>
          <w:t>17</w:t>
        </w:r>
        <w:r w:rsidRPr="00A70F90">
          <w:rPr>
            <w:webHidden/>
            <w:rtl/>
          </w:rPr>
          <w:fldChar w:fldCharType="end"/>
        </w:r>
      </w:hyperlink>
    </w:p>
    <w:p w14:paraId="53424214" w14:textId="431CA40F"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12" w:history="1">
        <w:r w:rsidRPr="00A70F90">
          <w:rPr>
            <w:rStyle w:val="Hyperlink"/>
            <w:rFonts w:hint="cs"/>
            <w:rtl/>
            <w:lang w:val="en-US"/>
          </w:rPr>
          <w:t>المادة</w:t>
        </w:r>
        <w:r w:rsidRPr="00A70F90">
          <w:rPr>
            <w:rStyle w:val="Hyperlink"/>
            <w:rtl/>
            <w:lang w:val="en-US"/>
          </w:rPr>
          <w:t xml:space="preserve"> 40</w:t>
        </w:r>
        <w:r w:rsidRPr="00A70F90">
          <w:rPr>
            <w:rStyle w:val="Hyperlink"/>
            <w:rFonts w:hint="cs"/>
            <w:rtl/>
            <w:lang w:val="en-US"/>
          </w:rPr>
          <w:tab/>
        </w:r>
      </w:hyperlink>
      <w:hyperlink w:anchor="_Toc210888913" w:history="1">
        <w:r w:rsidR="00DE6578" w:rsidRPr="00A70F90">
          <w:rPr>
            <w:rStyle w:val="Hyperlink"/>
            <w:rFonts w:hint="cs"/>
            <w:rtl/>
            <w:lang w:val="en-US"/>
          </w:rPr>
          <w:t>سلطات</w:t>
        </w:r>
        <w:r w:rsidR="00DE6578" w:rsidRPr="00A70F90">
          <w:rPr>
            <w:rStyle w:val="Hyperlink"/>
            <w:rtl/>
            <w:lang w:val="en-US"/>
          </w:rPr>
          <w:t xml:space="preserve"> </w:t>
        </w:r>
        <w:r w:rsidR="00DE6578" w:rsidRPr="00A70F90">
          <w:rPr>
            <w:rStyle w:val="Hyperlink"/>
            <w:rFonts w:hint="cs"/>
            <w:rtl/>
            <w:lang w:val="en-US"/>
          </w:rPr>
          <w:t>الرئيس</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Toc210888913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17</w:t>
        </w:r>
        <w:r w:rsidR="00DE6578" w:rsidRPr="00A70F90">
          <w:rPr>
            <w:webHidden/>
            <w:rtl/>
          </w:rPr>
          <w:fldChar w:fldCharType="end"/>
        </w:r>
      </w:hyperlink>
    </w:p>
    <w:p w14:paraId="51F68269" w14:textId="5FB8431B"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14" w:history="1">
        <w:r w:rsidRPr="00A70F90">
          <w:rPr>
            <w:rStyle w:val="Hyperlink"/>
            <w:rFonts w:hint="cs"/>
            <w:rtl/>
            <w:lang w:val="en-US"/>
          </w:rPr>
          <w:t>المادة</w:t>
        </w:r>
        <w:r w:rsidRPr="00A70F90">
          <w:rPr>
            <w:rStyle w:val="Hyperlink"/>
            <w:rtl/>
            <w:lang w:val="en-US"/>
          </w:rPr>
          <w:t xml:space="preserve"> 41</w:t>
        </w:r>
        <w:r w:rsidRPr="00A70F90">
          <w:rPr>
            <w:rStyle w:val="Hyperlink"/>
            <w:rFonts w:hint="cs"/>
            <w:rtl/>
            <w:lang w:val="en-US"/>
          </w:rPr>
          <w:tab/>
        </w:r>
      </w:hyperlink>
      <w:hyperlink w:anchor="_Toc210888915" w:history="1">
        <w:r w:rsidR="00DE6578" w:rsidRPr="00A70F90">
          <w:rPr>
            <w:rStyle w:val="Hyperlink"/>
            <w:rFonts w:hint="cs"/>
            <w:rtl/>
            <w:lang w:val="en-US"/>
          </w:rPr>
          <w:t>نقاط</w:t>
        </w:r>
        <w:r w:rsidR="00DE6578" w:rsidRPr="00A70F90">
          <w:rPr>
            <w:rStyle w:val="Hyperlink"/>
            <w:rtl/>
            <w:lang w:val="en-US"/>
          </w:rPr>
          <w:t xml:space="preserve"> </w:t>
        </w:r>
        <w:r w:rsidR="00DE6578" w:rsidRPr="00A70F90">
          <w:rPr>
            <w:rStyle w:val="Hyperlink"/>
            <w:rFonts w:hint="cs"/>
            <w:rtl/>
            <w:lang w:val="en-US"/>
          </w:rPr>
          <w:t>النظام</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Toc210888915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18</w:t>
        </w:r>
        <w:r w:rsidR="00DE6578" w:rsidRPr="00A70F90">
          <w:rPr>
            <w:webHidden/>
            <w:rtl/>
          </w:rPr>
          <w:fldChar w:fldCharType="end"/>
        </w:r>
      </w:hyperlink>
    </w:p>
    <w:p w14:paraId="0AC57660" w14:textId="2202AB9D"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16" w:history="1">
        <w:r w:rsidRPr="00A70F90">
          <w:rPr>
            <w:rStyle w:val="Hyperlink"/>
            <w:rFonts w:hint="cs"/>
            <w:rtl/>
            <w:lang w:val="en-US"/>
          </w:rPr>
          <w:t>المادة</w:t>
        </w:r>
        <w:r w:rsidRPr="00A70F90">
          <w:rPr>
            <w:rStyle w:val="Hyperlink"/>
            <w:rtl/>
            <w:lang w:val="en-US"/>
          </w:rPr>
          <w:t xml:space="preserve"> 42</w:t>
        </w:r>
        <w:r w:rsidRPr="00A70F90">
          <w:rPr>
            <w:rStyle w:val="Hyperlink"/>
            <w:rFonts w:hint="cs"/>
            <w:rtl/>
            <w:lang w:val="en-US"/>
          </w:rPr>
          <w:tab/>
        </w:r>
      </w:hyperlink>
      <w:hyperlink w:anchor="_Toc210888917" w:history="1">
        <w:r w:rsidR="00DE6578" w:rsidRPr="00A70F90">
          <w:rPr>
            <w:rStyle w:val="Hyperlink"/>
            <w:rFonts w:hint="cs"/>
            <w:rtl/>
            <w:lang w:val="en-US"/>
          </w:rPr>
          <w:t>تحديد</w:t>
        </w:r>
        <w:r w:rsidR="00DE6578" w:rsidRPr="00A70F90">
          <w:rPr>
            <w:rStyle w:val="Hyperlink"/>
            <w:rtl/>
            <w:lang w:val="en-US"/>
          </w:rPr>
          <w:t xml:space="preserve"> </w:t>
        </w:r>
        <w:r w:rsidR="00DE6578" w:rsidRPr="00A70F90">
          <w:rPr>
            <w:rStyle w:val="Hyperlink"/>
            <w:rFonts w:hint="cs"/>
            <w:rtl/>
            <w:lang w:val="en-US"/>
          </w:rPr>
          <w:t>الوقت</w:t>
        </w:r>
        <w:r w:rsidR="00DE6578" w:rsidRPr="00A70F90">
          <w:rPr>
            <w:rStyle w:val="Hyperlink"/>
            <w:rtl/>
            <w:lang w:val="en-US"/>
          </w:rPr>
          <w:t xml:space="preserve"> </w:t>
        </w:r>
        <w:r w:rsidR="00DE6578" w:rsidRPr="00A70F90">
          <w:rPr>
            <w:rStyle w:val="Hyperlink"/>
            <w:rFonts w:hint="cs"/>
            <w:rtl/>
            <w:lang w:val="en-US"/>
          </w:rPr>
          <w:t>المخصص</w:t>
        </w:r>
        <w:r w:rsidR="00DE6578" w:rsidRPr="00A70F90">
          <w:rPr>
            <w:rStyle w:val="Hyperlink"/>
            <w:rtl/>
            <w:lang w:val="en-US"/>
          </w:rPr>
          <w:t xml:space="preserve"> </w:t>
        </w:r>
        <w:r w:rsidR="00DE6578" w:rsidRPr="00A70F90">
          <w:rPr>
            <w:rStyle w:val="Hyperlink"/>
            <w:rFonts w:hint="cs"/>
            <w:rtl/>
            <w:lang w:val="en-US"/>
          </w:rPr>
          <w:t>لإلقاء</w:t>
        </w:r>
        <w:r w:rsidR="00DE6578" w:rsidRPr="00A70F90">
          <w:rPr>
            <w:rStyle w:val="Hyperlink"/>
            <w:rtl/>
            <w:lang w:val="en-US"/>
          </w:rPr>
          <w:t xml:space="preserve"> </w:t>
        </w:r>
        <w:r w:rsidR="00DE6578" w:rsidRPr="00A70F90">
          <w:rPr>
            <w:rStyle w:val="Hyperlink"/>
            <w:rFonts w:hint="cs"/>
            <w:rtl/>
            <w:lang w:val="en-US"/>
          </w:rPr>
          <w:t>البيانات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Toc210888917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18</w:t>
        </w:r>
        <w:r w:rsidR="00DE6578" w:rsidRPr="00A70F90">
          <w:rPr>
            <w:webHidden/>
            <w:rtl/>
          </w:rPr>
          <w:fldChar w:fldCharType="end"/>
        </w:r>
      </w:hyperlink>
    </w:p>
    <w:p w14:paraId="414E6781" w14:textId="1D7597A3"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18" w:history="1">
        <w:r w:rsidRPr="00A70F90">
          <w:rPr>
            <w:rStyle w:val="Hyperlink"/>
            <w:rFonts w:hint="cs"/>
            <w:rtl/>
            <w:lang w:val="en-US"/>
          </w:rPr>
          <w:t>المادة</w:t>
        </w:r>
        <w:r w:rsidRPr="00A70F90">
          <w:rPr>
            <w:rStyle w:val="Hyperlink"/>
            <w:rtl/>
            <w:lang w:val="en-US"/>
          </w:rPr>
          <w:t xml:space="preserve"> 43</w:t>
        </w:r>
        <w:r w:rsidRPr="00A70F90">
          <w:rPr>
            <w:rStyle w:val="Hyperlink"/>
            <w:rFonts w:hint="cs"/>
            <w:rtl/>
            <w:lang w:val="en-US"/>
          </w:rPr>
          <w:tab/>
        </w:r>
      </w:hyperlink>
      <w:hyperlink w:anchor="_Toc210888919" w:history="1">
        <w:r w:rsidR="00DE6578" w:rsidRPr="00A70F90">
          <w:rPr>
            <w:rStyle w:val="Hyperlink"/>
            <w:rFonts w:hint="cs"/>
            <w:rtl/>
            <w:lang w:val="en-US"/>
          </w:rPr>
          <w:t>قائمة</w:t>
        </w:r>
        <w:r w:rsidR="00DE6578" w:rsidRPr="00A70F90">
          <w:rPr>
            <w:rStyle w:val="Hyperlink"/>
            <w:rtl/>
            <w:lang w:val="en-US"/>
          </w:rPr>
          <w:t xml:space="preserve"> </w:t>
        </w:r>
        <w:r w:rsidR="00DE6578" w:rsidRPr="00A70F90">
          <w:rPr>
            <w:rStyle w:val="Hyperlink"/>
            <w:rFonts w:hint="cs"/>
            <w:rtl/>
            <w:lang w:val="en-US"/>
          </w:rPr>
          <w:t>المتكلمين</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Toc210888919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18</w:t>
        </w:r>
        <w:r w:rsidR="00DE6578" w:rsidRPr="00A70F90">
          <w:rPr>
            <w:webHidden/>
            <w:rtl/>
          </w:rPr>
          <w:fldChar w:fldCharType="end"/>
        </w:r>
      </w:hyperlink>
    </w:p>
    <w:p w14:paraId="3E12A264" w14:textId="18A21F67"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20" w:history="1">
        <w:r w:rsidRPr="00A70F90">
          <w:rPr>
            <w:rStyle w:val="Hyperlink"/>
            <w:rFonts w:hint="cs"/>
            <w:rtl/>
            <w:lang w:val="en-US"/>
          </w:rPr>
          <w:t>المادة</w:t>
        </w:r>
        <w:r w:rsidRPr="00A70F90">
          <w:rPr>
            <w:rStyle w:val="Hyperlink"/>
            <w:rtl/>
            <w:lang w:val="en-US"/>
          </w:rPr>
          <w:t xml:space="preserve"> 44</w:t>
        </w:r>
        <w:r w:rsidRPr="00A70F90">
          <w:rPr>
            <w:rStyle w:val="Hyperlink"/>
            <w:rFonts w:hint="cs"/>
            <w:rtl/>
            <w:lang w:val="en-US"/>
          </w:rPr>
          <w:tab/>
        </w:r>
      </w:hyperlink>
      <w:hyperlink w:anchor="_Toc210888921" w:history="1">
        <w:r w:rsidR="00DE6578" w:rsidRPr="00A70F90">
          <w:rPr>
            <w:rStyle w:val="Hyperlink"/>
            <w:rFonts w:hint="cs"/>
            <w:rtl/>
            <w:lang w:val="en-US"/>
          </w:rPr>
          <w:t>تعليق</w:t>
        </w:r>
        <w:r w:rsidR="00DE6578" w:rsidRPr="00A70F90">
          <w:rPr>
            <w:rStyle w:val="Hyperlink"/>
            <w:rtl/>
            <w:lang w:val="en-US"/>
          </w:rPr>
          <w:t xml:space="preserve"> </w:t>
        </w:r>
        <w:r w:rsidR="00DE6578" w:rsidRPr="00A70F90">
          <w:rPr>
            <w:rStyle w:val="Hyperlink"/>
            <w:rFonts w:hint="cs"/>
            <w:rtl/>
            <w:lang w:val="en-US"/>
          </w:rPr>
          <w:t>الجلسات</w:t>
        </w:r>
        <w:r w:rsidR="00DE6578" w:rsidRPr="00A70F90">
          <w:rPr>
            <w:rStyle w:val="Hyperlink"/>
            <w:rtl/>
            <w:lang w:val="en-US"/>
          </w:rPr>
          <w:t xml:space="preserve"> </w:t>
        </w:r>
        <w:r w:rsidR="00DE6578" w:rsidRPr="00A70F90">
          <w:rPr>
            <w:rStyle w:val="Hyperlink"/>
            <w:rFonts w:hint="cs"/>
            <w:rtl/>
            <w:lang w:val="en-US"/>
          </w:rPr>
          <w:t>أو</w:t>
        </w:r>
        <w:r w:rsidR="00DE6578" w:rsidRPr="00A70F90">
          <w:rPr>
            <w:rStyle w:val="Hyperlink"/>
            <w:rFonts w:hint="eastAsia"/>
            <w:rtl/>
            <w:lang w:val="en-US"/>
          </w:rPr>
          <w:t> </w:t>
        </w:r>
        <w:r w:rsidR="00DE6578" w:rsidRPr="00A70F90">
          <w:rPr>
            <w:rStyle w:val="Hyperlink"/>
            <w:rFonts w:hint="cs"/>
            <w:rtl/>
            <w:lang w:val="en-US"/>
          </w:rPr>
          <w:t>رفعها</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Toc210888921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18</w:t>
        </w:r>
        <w:r w:rsidR="00DE6578" w:rsidRPr="00A70F90">
          <w:rPr>
            <w:webHidden/>
            <w:rtl/>
          </w:rPr>
          <w:fldChar w:fldCharType="end"/>
        </w:r>
      </w:hyperlink>
    </w:p>
    <w:p w14:paraId="71BC3877" w14:textId="4B4D4C1A"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22" w:history="1">
        <w:r w:rsidRPr="00A70F90">
          <w:rPr>
            <w:rStyle w:val="Hyperlink"/>
            <w:rFonts w:hint="cs"/>
            <w:rtl/>
            <w:lang w:val="en-US"/>
          </w:rPr>
          <w:t>المادة</w:t>
        </w:r>
        <w:r w:rsidRPr="00A70F90">
          <w:rPr>
            <w:rStyle w:val="Hyperlink"/>
            <w:rtl/>
            <w:lang w:val="en-US"/>
          </w:rPr>
          <w:t xml:space="preserve"> 45</w:t>
        </w:r>
        <w:r w:rsidRPr="00A70F90">
          <w:rPr>
            <w:rStyle w:val="Hyperlink"/>
            <w:rFonts w:hint="cs"/>
            <w:rtl/>
            <w:lang w:val="en-US"/>
          </w:rPr>
          <w:tab/>
        </w:r>
      </w:hyperlink>
      <w:hyperlink w:anchor="_Toc210888923" w:history="1">
        <w:r w:rsidR="00DE6578" w:rsidRPr="00A70F90">
          <w:rPr>
            <w:rStyle w:val="Hyperlink"/>
            <w:rFonts w:hint="cs"/>
            <w:rtl/>
            <w:lang w:val="en-US"/>
          </w:rPr>
          <w:t>إقفال</w:t>
        </w:r>
        <w:r w:rsidR="00DE6578" w:rsidRPr="00A70F90">
          <w:rPr>
            <w:rStyle w:val="Hyperlink"/>
            <w:rtl/>
            <w:lang w:val="en-US"/>
          </w:rPr>
          <w:t xml:space="preserve"> </w:t>
        </w:r>
        <w:r w:rsidR="00DE6578" w:rsidRPr="00A70F90">
          <w:rPr>
            <w:rStyle w:val="Hyperlink"/>
            <w:rFonts w:hint="cs"/>
            <w:rtl/>
            <w:lang w:val="en-US"/>
          </w:rPr>
          <w:t>باب</w:t>
        </w:r>
        <w:r w:rsidR="00DE6578" w:rsidRPr="00A70F90">
          <w:rPr>
            <w:rStyle w:val="Hyperlink"/>
            <w:rtl/>
            <w:lang w:val="en-US"/>
          </w:rPr>
          <w:t xml:space="preserve"> </w:t>
        </w:r>
        <w:r w:rsidR="00DE6578" w:rsidRPr="00A70F90">
          <w:rPr>
            <w:rStyle w:val="Hyperlink"/>
            <w:rFonts w:hint="cs"/>
            <w:rtl/>
            <w:lang w:val="en-US"/>
          </w:rPr>
          <w:t>المناقشة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Toc210888923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18</w:t>
        </w:r>
        <w:r w:rsidR="00DE6578" w:rsidRPr="00A70F90">
          <w:rPr>
            <w:webHidden/>
            <w:rtl/>
          </w:rPr>
          <w:fldChar w:fldCharType="end"/>
        </w:r>
      </w:hyperlink>
    </w:p>
    <w:p w14:paraId="0EF87C26" w14:textId="5472ED3D"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24" w:history="1">
        <w:r w:rsidRPr="00A70F90">
          <w:rPr>
            <w:rStyle w:val="Hyperlink"/>
            <w:rFonts w:hint="cs"/>
            <w:rtl/>
            <w:lang w:val="en-US"/>
          </w:rPr>
          <w:t>المادة</w:t>
        </w:r>
        <w:r w:rsidRPr="00A70F90">
          <w:rPr>
            <w:rStyle w:val="Hyperlink"/>
            <w:rtl/>
            <w:lang w:val="en-US"/>
          </w:rPr>
          <w:t xml:space="preserve"> 46</w:t>
        </w:r>
        <w:r w:rsidRPr="00A70F90">
          <w:rPr>
            <w:rStyle w:val="Hyperlink"/>
            <w:rFonts w:hint="cs"/>
            <w:rtl/>
            <w:lang w:val="en-US"/>
          </w:rPr>
          <w:tab/>
        </w:r>
      </w:hyperlink>
      <w:hyperlink w:anchor="_Toc210888925" w:history="1">
        <w:r w:rsidR="00DE6578" w:rsidRPr="00A70F90">
          <w:rPr>
            <w:rStyle w:val="Hyperlink"/>
            <w:rFonts w:hint="cs"/>
            <w:rtl/>
            <w:lang w:val="en-US"/>
          </w:rPr>
          <w:t>ترتيب</w:t>
        </w:r>
        <w:r w:rsidR="00DE6578" w:rsidRPr="00A70F90">
          <w:rPr>
            <w:rStyle w:val="Hyperlink"/>
            <w:rtl/>
            <w:lang w:val="en-US"/>
          </w:rPr>
          <w:t xml:space="preserve"> </w:t>
        </w:r>
        <w:r w:rsidR="00DE6578" w:rsidRPr="00A70F90">
          <w:rPr>
            <w:rStyle w:val="Hyperlink"/>
            <w:rFonts w:hint="cs"/>
            <w:rtl/>
            <w:lang w:val="en-US"/>
          </w:rPr>
          <w:t>الاقتراحات</w:t>
        </w:r>
        <w:r w:rsidR="00DE6578" w:rsidRPr="00A70F90">
          <w:rPr>
            <w:rStyle w:val="Hyperlink"/>
            <w:rtl/>
            <w:lang w:val="en-US"/>
          </w:rPr>
          <w:t xml:space="preserve"> </w:t>
        </w:r>
        <w:r w:rsidR="00DE6578" w:rsidRPr="00A70F90">
          <w:rPr>
            <w:rStyle w:val="Hyperlink"/>
            <w:rFonts w:hint="cs"/>
            <w:rtl/>
            <w:lang w:val="en-US"/>
          </w:rPr>
          <w:t>الإجرائية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Toc210888925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19</w:t>
        </w:r>
        <w:r w:rsidR="00DE6578" w:rsidRPr="00A70F90">
          <w:rPr>
            <w:webHidden/>
            <w:rtl/>
          </w:rPr>
          <w:fldChar w:fldCharType="end"/>
        </w:r>
      </w:hyperlink>
    </w:p>
    <w:p w14:paraId="65F936DA" w14:textId="30AB2465"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26" w:history="1">
        <w:r w:rsidRPr="00A70F90">
          <w:rPr>
            <w:rStyle w:val="Hyperlink"/>
            <w:rFonts w:hint="cs"/>
            <w:rtl/>
            <w:lang w:val="en-US"/>
          </w:rPr>
          <w:t>المادة</w:t>
        </w:r>
        <w:r w:rsidRPr="00A70F90">
          <w:rPr>
            <w:rStyle w:val="Hyperlink"/>
            <w:rtl/>
            <w:lang w:val="en-US"/>
          </w:rPr>
          <w:t xml:space="preserve"> 47</w:t>
        </w:r>
        <w:r w:rsidRPr="00A70F90">
          <w:rPr>
            <w:rStyle w:val="Hyperlink"/>
            <w:rFonts w:hint="cs"/>
            <w:rtl/>
            <w:lang w:val="en-US"/>
          </w:rPr>
          <w:tab/>
        </w:r>
      </w:hyperlink>
      <w:hyperlink w:anchor="_Toc210888927" w:history="1">
        <w:r w:rsidR="00DE6578" w:rsidRPr="00A70F90">
          <w:rPr>
            <w:rStyle w:val="Hyperlink"/>
            <w:rFonts w:hint="cs"/>
            <w:rtl/>
            <w:lang w:val="en-US"/>
          </w:rPr>
          <w:t>تقديم</w:t>
        </w:r>
        <w:r w:rsidR="00DE6578" w:rsidRPr="00A70F90">
          <w:rPr>
            <w:rStyle w:val="Hyperlink"/>
            <w:rtl/>
            <w:lang w:val="en-US"/>
          </w:rPr>
          <w:t xml:space="preserve"> </w:t>
        </w:r>
        <w:r w:rsidR="00DE6578" w:rsidRPr="00A70F90">
          <w:rPr>
            <w:rStyle w:val="Hyperlink"/>
            <w:rFonts w:hint="cs"/>
            <w:rtl/>
            <w:lang w:val="en-US"/>
          </w:rPr>
          <w:t>المقترحات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Toc210888927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19</w:t>
        </w:r>
        <w:r w:rsidR="00DE6578" w:rsidRPr="00A70F90">
          <w:rPr>
            <w:webHidden/>
            <w:rtl/>
          </w:rPr>
          <w:fldChar w:fldCharType="end"/>
        </w:r>
      </w:hyperlink>
    </w:p>
    <w:p w14:paraId="14351E11" w14:textId="084DBB95"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28" w:history="1">
        <w:r w:rsidRPr="00A70F90">
          <w:rPr>
            <w:rStyle w:val="Hyperlink"/>
            <w:rFonts w:hint="cs"/>
            <w:rtl/>
            <w:lang w:val="en-US"/>
          </w:rPr>
          <w:t>المادة</w:t>
        </w:r>
        <w:r w:rsidRPr="00A70F90">
          <w:rPr>
            <w:rStyle w:val="Hyperlink"/>
            <w:rtl/>
            <w:lang w:val="en-US"/>
          </w:rPr>
          <w:t xml:space="preserve"> 48</w:t>
        </w:r>
        <w:r w:rsidRPr="00A70F90">
          <w:rPr>
            <w:rStyle w:val="Hyperlink"/>
            <w:rFonts w:hint="cs"/>
            <w:rtl/>
            <w:lang w:val="en-US"/>
          </w:rPr>
          <w:tab/>
        </w:r>
      </w:hyperlink>
      <w:hyperlink w:anchor="_Toc210888929" w:history="1">
        <w:r w:rsidR="00DE6578" w:rsidRPr="00A70F90">
          <w:rPr>
            <w:rStyle w:val="Hyperlink"/>
            <w:rFonts w:hint="cs"/>
            <w:rtl/>
            <w:lang w:val="en-US"/>
          </w:rPr>
          <w:t>البت</w:t>
        </w:r>
        <w:r w:rsidR="00DE6578" w:rsidRPr="00A70F90">
          <w:rPr>
            <w:rStyle w:val="Hyperlink"/>
            <w:rtl/>
            <w:lang w:val="en-US"/>
          </w:rPr>
          <w:t xml:space="preserve"> </w:t>
        </w:r>
        <w:r w:rsidR="00DE6578" w:rsidRPr="00A70F90">
          <w:rPr>
            <w:rStyle w:val="Hyperlink"/>
            <w:rFonts w:hint="cs"/>
            <w:rtl/>
            <w:lang w:val="en-US"/>
          </w:rPr>
          <w:t>في</w:t>
        </w:r>
        <w:r w:rsidR="00DE6578" w:rsidRPr="00A70F90">
          <w:rPr>
            <w:rStyle w:val="Hyperlink"/>
            <w:rtl/>
            <w:lang w:val="en-US"/>
          </w:rPr>
          <w:t xml:space="preserve"> </w:t>
        </w:r>
        <w:r w:rsidR="00DE6578" w:rsidRPr="00A70F90">
          <w:rPr>
            <w:rStyle w:val="Hyperlink"/>
            <w:rFonts w:hint="cs"/>
            <w:rtl/>
            <w:lang w:val="en-US"/>
          </w:rPr>
          <w:t>مسألة</w:t>
        </w:r>
        <w:r w:rsidR="00DE6578" w:rsidRPr="00A70F90">
          <w:rPr>
            <w:rStyle w:val="Hyperlink"/>
            <w:rtl/>
            <w:lang w:val="en-US"/>
          </w:rPr>
          <w:t xml:space="preserve"> </w:t>
        </w:r>
        <w:r w:rsidR="00DE6578" w:rsidRPr="00A70F90">
          <w:rPr>
            <w:rStyle w:val="Hyperlink"/>
            <w:rFonts w:hint="cs"/>
            <w:rtl/>
            <w:lang w:val="en-US"/>
          </w:rPr>
          <w:t>الاختصاص</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Toc210888929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19</w:t>
        </w:r>
        <w:r w:rsidR="00DE6578" w:rsidRPr="00A70F90">
          <w:rPr>
            <w:webHidden/>
            <w:rtl/>
          </w:rPr>
          <w:fldChar w:fldCharType="end"/>
        </w:r>
      </w:hyperlink>
    </w:p>
    <w:p w14:paraId="288B58DC" w14:textId="1599FA05"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30" w:history="1">
        <w:r w:rsidRPr="00A70F90">
          <w:rPr>
            <w:rStyle w:val="Hyperlink"/>
            <w:rFonts w:hint="cs"/>
            <w:rtl/>
            <w:lang w:val="en-US"/>
          </w:rPr>
          <w:t>المادة</w:t>
        </w:r>
        <w:r w:rsidRPr="00A70F90">
          <w:rPr>
            <w:rStyle w:val="Hyperlink"/>
            <w:rtl/>
            <w:lang w:val="en-US"/>
          </w:rPr>
          <w:t xml:space="preserve"> 49</w:t>
        </w:r>
        <w:r w:rsidRPr="00A70F90">
          <w:rPr>
            <w:rStyle w:val="Hyperlink"/>
            <w:rFonts w:hint="cs"/>
            <w:rtl/>
            <w:lang w:val="en-US"/>
          </w:rPr>
          <w:tab/>
        </w:r>
      </w:hyperlink>
      <w:hyperlink w:anchor="_Toc210888931" w:history="1">
        <w:r w:rsidR="00DE6578" w:rsidRPr="00A70F90">
          <w:rPr>
            <w:rStyle w:val="Hyperlink"/>
            <w:rFonts w:hint="cs"/>
            <w:rtl/>
            <w:lang w:val="en-US"/>
          </w:rPr>
          <w:t>سحب</w:t>
        </w:r>
        <w:r w:rsidR="00DE6578" w:rsidRPr="00A70F90">
          <w:rPr>
            <w:rStyle w:val="Hyperlink"/>
            <w:rtl/>
            <w:lang w:val="en-US"/>
          </w:rPr>
          <w:t xml:space="preserve"> </w:t>
        </w:r>
        <w:r w:rsidR="00DE6578" w:rsidRPr="00A70F90">
          <w:rPr>
            <w:rStyle w:val="Hyperlink"/>
            <w:rFonts w:hint="cs"/>
            <w:rtl/>
            <w:lang w:val="en-US"/>
          </w:rPr>
          <w:t>الاقتراحات</w:t>
        </w:r>
        <w:r w:rsidR="00DE6578" w:rsidRPr="00A70F90">
          <w:rPr>
            <w:rStyle w:val="Hyperlink"/>
            <w:rtl/>
            <w:lang w:val="en-US"/>
          </w:rPr>
          <w:t xml:space="preserve"> </w:t>
        </w:r>
        <w:r w:rsidR="00DE6578" w:rsidRPr="00A70F90">
          <w:rPr>
            <w:rStyle w:val="Hyperlink"/>
            <w:rFonts w:hint="cs"/>
            <w:rtl/>
            <w:lang w:val="en-US"/>
          </w:rPr>
          <w:t>الإجرائية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Toc210888931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19</w:t>
        </w:r>
        <w:r w:rsidR="00DE6578" w:rsidRPr="00A70F90">
          <w:rPr>
            <w:webHidden/>
            <w:rtl/>
          </w:rPr>
          <w:fldChar w:fldCharType="end"/>
        </w:r>
      </w:hyperlink>
    </w:p>
    <w:p w14:paraId="2482D788" w14:textId="194A4B7D"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32" w:history="1">
        <w:r w:rsidRPr="00A70F90">
          <w:rPr>
            <w:rStyle w:val="Hyperlink"/>
            <w:rFonts w:hint="cs"/>
            <w:rtl/>
            <w:lang w:val="en-US"/>
          </w:rPr>
          <w:t>المادة</w:t>
        </w:r>
        <w:r w:rsidRPr="00A70F90">
          <w:rPr>
            <w:rStyle w:val="Hyperlink"/>
            <w:rtl/>
            <w:lang w:val="en-US"/>
          </w:rPr>
          <w:t xml:space="preserve"> 50</w:t>
        </w:r>
        <w:r w:rsidRPr="00A70F90">
          <w:rPr>
            <w:rStyle w:val="Hyperlink"/>
            <w:rFonts w:hint="cs"/>
            <w:rtl/>
            <w:lang w:val="en-US"/>
          </w:rPr>
          <w:tab/>
        </w:r>
      </w:hyperlink>
      <w:hyperlink w:anchor="_Toc210888933" w:history="1">
        <w:r w:rsidR="00DE6578" w:rsidRPr="00A70F90">
          <w:rPr>
            <w:rStyle w:val="Hyperlink"/>
            <w:rFonts w:hint="cs"/>
            <w:rtl/>
            <w:lang w:val="en-US"/>
          </w:rPr>
          <w:t>إعادة</w:t>
        </w:r>
        <w:r w:rsidR="00DE6578" w:rsidRPr="00A70F90">
          <w:rPr>
            <w:rStyle w:val="Hyperlink"/>
            <w:rtl/>
            <w:lang w:val="en-US"/>
          </w:rPr>
          <w:t xml:space="preserve"> </w:t>
        </w:r>
        <w:r w:rsidR="00DE6578" w:rsidRPr="00A70F90">
          <w:rPr>
            <w:rStyle w:val="Hyperlink"/>
            <w:rFonts w:hint="cs"/>
            <w:rtl/>
            <w:lang w:val="en-US"/>
          </w:rPr>
          <w:t>النظر</w:t>
        </w:r>
        <w:r w:rsidR="00DE6578" w:rsidRPr="00A70F90">
          <w:rPr>
            <w:rStyle w:val="Hyperlink"/>
            <w:rtl/>
            <w:lang w:val="en-US"/>
          </w:rPr>
          <w:t xml:space="preserve"> </w:t>
        </w:r>
        <w:r w:rsidR="00DE6578" w:rsidRPr="00A70F90">
          <w:rPr>
            <w:rStyle w:val="Hyperlink"/>
            <w:rFonts w:hint="cs"/>
            <w:rtl/>
            <w:lang w:val="en-US"/>
          </w:rPr>
          <w:t>في</w:t>
        </w:r>
        <w:r w:rsidR="00DE6578" w:rsidRPr="00A70F90">
          <w:rPr>
            <w:rStyle w:val="Hyperlink"/>
            <w:rtl/>
            <w:lang w:val="en-US"/>
          </w:rPr>
          <w:t xml:space="preserve"> </w:t>
        </w:r>
        <w:r w:rsidR="00DE6578" w:rsidRPr="00A70F90">
          <w:rPr>
            <w:rStyle w:val="Hyperlink"/>
            <w:rFonts w:hint="cs"/>
            <w:rtl/>
            <w:lang w:val="en-US"/>
          </w:rPr>
          <w:t>المقترحات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Toc210888933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19</w:t>
        </w:r>
        <w:r w:rsidR="00DE6578" w:rsidRPr="00A70F90">
          <w:rPr>
            <w:webHidden/>
            <w:rtl/>
          </w:rPr>
          <w:fldChar w:fldCharType="end"/>
        </w:r>
      </w:hyperlink>
    </w:p>
    <w:p w14:paraId="4A9348C2" w14:textId="49B8AE1A"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934" w:history="1">
        <w:r w:rsidRPr="00A70F90">
          <w:rPr>
            <w:rStyle w:val="Hyperlink"/>
            <w:rFonts w:hint="cs"/>
            <w:rtl/>
            <w:lang w:val="en-US"/>
          </w:rPr>
          <w:tab/>
          <w:t>حادي</w:t>
        </w:r>
        <w:r w:rsidRPr="00A70F90">
          <w:rPr>
            <w:rStyle w:val="Hyperlink"/>
            <w:rtl/>
            <w:lang w:val="en-US"/>
          </w:rPr>
          <w:t xml:space="preserve"> </w:t>
        </w:r>
        <w:r w:rsidRPr="00A70F90">
          <w:rPr>
            <w:rStyle w:val="Hyperlink"/>
            <w:rFonts w:hint="cs"/>
            <w:rtl/>
            <w:lang w:val="en-US"/>
          </w:rPr>
          <w:t>عشر</w:t>
        </w:r>
        <w:r w:rsidRPr="00A70F90">
          <w:rPr>
            <w:rStyle w:val="Hyperlink"/>
            <w:rtl/>
            <w:lang w:val="en-US"/>
          </w:rPr>
          <w:tab/>
          <w:t>-</w:t>
        </w:r>
        <w:r w:rsidRPr="00A70F90">
          <w:rPr>
            <w:rStyle w:val="Hyperlink"/>
            <w:rtl/>
            <w:lang w:val="en-US"/>
          </w:rPr>
          <w:tab/>
        </w:r>
        <w:r w:rsidRPr="00A70F90">
          <w:rPr>
            <w:rStyle w:val="Hyperlink"/>
            <w:rFonts w:hint="cs"/>
            <w:rtl/>
            <w:lang w:val="en-US"/>
          </w:rPr>
          <w:t>التصويت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Toc210888934 \h</w:instrText>
        </w:r>
        <w:r w:rsidRPr="00A70F90">
          <w:rPr>
            <w:webHidden/>
            <w:rtl/>
          </w:rPr>
          <w:instrText xml:space="preserve"> </w:instrText>
        </w:r>
        <w:r w:rsidRPr="00A70F90">
          <w:rPr>
            <w:webHidden/>
            <w:rtl/>
          </w:rPr>
        </w:r>
        <w:r w:rsidRPr="00A70F90">
          <w:rPr>
            <w:webHidden/>
            <w:rtl/>
          </w:rPr>
          <w:fldChar w:fldCharType="separate"/>
        </w:r>
        <w:r w:rsidR="00943510">
          <w:rPr>
            <w:webHidden/>
            <w:rtl/>
          </w:rPr>
          <w:t>20</w:t>
        </w:r>
        <w:r w:rsidRPr="00A70F90">
          <w:rPr>
            <w:webHidden/>
            <w:rtl/>
          </w:rPr>
          <w:fldChar w:fldCharType="end"/>
        </w:r>
      </w:hyperlink>
    </w:p>
    <w:p w14:paraId="34AE5305" w14:textId="79BB7AA7"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35" w:history="1">
        <w:r w:rsidRPr="00A70F90">
          <w:rPr>
            <w:rStyle w:val="Hyperlink"/>
            <w:rFonts w:hint="cs"/>
            <w:rtl/>
            <w:lang w:val="en-US"/>
          </w:rPr>
          <w:t>المادة</w:t>
        </w:r>
        <w:r w:rsidRPr="00A70F90">
          <w:rPr>
            <w:rStyle w:val="Hyperlink"/>
            <w:rtl/>
            <w:lang w:val="en-US"/>
          </w:rPr>
          <w:t xml:space="preserve"> 51</w:t>
        </w:r>
        <w:r w:rsidRPr="00A70F90">
          <w:rPr>
            <w:rStyle w:val="Hyperlink"/>
            <w:rFonts w:hint="cs"/>
            <w:rtl/>
            <w:lang w:val="en-US"/>
          </w:rPr>
          <w:tab/>
        </w:r>
      </w:hyperlink>
      <w:hyperlink w:anchor="_Toc210888936" w:history="1">
        <w:r w:rsidR="00DE6578" w:rsidRPr="00A70F90">
          <w:rPr>
            <w:rStyle w:val="Hyperlink"/>
            <w:rFonts w:hint="cs"/>
            <w:rtl/>
            <w:lang w:val="en-US"/>
          </w:rPr>
          <w:t>حقوق</w:t>
        </w:r>
        <w:r w:rsidR="00DE6578" w:rsidRPr="00A70F90">
          <w:rPr>
            <w:rStyle w:val="Hyperlink"/>
            <w:rtl/>
            <w:lang w:val="en-US"/>
          </w:rPr>
          <w:t xml:space="preserve"> </w:t>
        </w:r>
        <w:r w:rsidR="00DE6578" w:rsidRPr="00A70F90">
          <w:rPr>
            <w:rStyle w:val="Hyperlink"/>
            <w:rFonts w:hint="cs"/>
            <w:rtl/>
            <w:lang w:val="en-US"/>
          </w:rPr>
          <w:t>التصويت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Toc210888936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20</w:t>
        </w:r>
        <w:r w:rsidR="00DE6578" w:rsidRPr="00A70F90">
          <w:rPr>
            <w:webHidden/>
            <w:rtl/>
          </w:rPr>
          <w:fldChar w:fldCharType="end"/>
        </w:r>
      </w:hyperlink>
    </w:p>
    <w:p w14:paraId="7099A2B6" w14:textId="1F91BB7C"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37" w:history="1">
        <w:r w:rsidRPr="00A70F90">
          <w:rPr>
            <w:rStyle w:val="Hyperlink"/>
            <w:rFonts w:hint="cs"/>
            <w:rtl/>
            <w:lang w:val="en-US"/>
          </w:rPr>
          <w:t>المادة</w:t>
        </w:r>
        <w:r w:rsidRPr="00A70F90">
          <w:rPr>
            <w:rStyle w:val="Hyperlink"/>
            <w:rtl/>
            <w:lang w:val="en-US"/>
          </w:rPr>
          <w:t xml:space="preserve"> 52</w:t>
        </w:r>
        <w:r w:rsidRPr="00A70F90">
          <w:rPr>
            <w:rStyle w:val="Hyperlink"/>
            <w:rFonts w:hint="cs"/>
            <w:rtl/>
            <w:lang w:val="en-US"/>
          </w:rPr>
          <w:tab/>
        </w:r>
      </w:hyperlink>
      <w:hyperlink w:anchor="_Toc210888938" w:history="1">
        <w:r w:rsidR="00DE6578" w:rsidRPr="00A70F90">
          <w:rPr>
            <w:rStyle w:val="Hyperlink"/>
            <w:rFonts w:hint="cs"/>
            <w:rtl/>
            <w:lang w:val="en-US"/>
          </w:rPr>
          <w:t>اعتماد</w:t>
        </w:r>
        <w:r w:rsidR="00DE6578" w:rsidRPr="00A70F90">
          <w:rPr>
            <w:rStyle w:val="Hyperlink"/>
            <w:rtl/>
            <w:lang w:val="en-US"/>
          </w:rPr>
          <w:t xml:space="preserve"> </w:t>
        </w:r>
        <w:r w:rsidR="00DE6578" w:rsidRPr="00A70F90">
          <w:rPr>
            <w:rStyle w:val="Hyperlink"/>
            <w:rFonts w:hint="cs"/>
            <w:rtl/>
            <w:lang w:val="en-US"/>
          </w:rPr>
          <w:t>القرارات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Toc210888938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20</w:t>
        </w:r>
        <w:r w:rsidR="00DE6578" w:rsidRPr="00A70F90">
          <w:rPr>
            <w:webHidden/>
            <w:rtl/>
          </w:rPr>
          <w:fldChar w:fldCharType="end"/>
        </w:r>
      </w:hyperlink>
    </w:p>
    <w:p w14:paraId="226D88BF" w14:textId="04014F4E"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39" w:history="1">
        <w:r w:rsidRPr="00A70F90">
          <w:rPr>
            <w:rStyle w:val="Hyperlink"/>
            <w:rFonts w:hint="cs"/>
            <w:rtl/>
            <w:lang w:val="en-US"/>
          </w:rPr>
          <w:t>المادة</w:t>
        </w:r>
        <w:r w:rsidRPr="00A70F90">
          <w:rPr>
            <w:rStyle w:val="Hyperlink"/>
            <w:rtl/>
            <w:lang w:val="en-US"/>
          </w:rPr>
          <w:t xml:space="preserve"> 53</w:t>
        </w:r>
        <w:r w:rsidRPr="00A70F90">
          <w:rPr>
            <w:rStyle w:val="Hyperlink"/>
            <w:rFonts w:hint="cs"/>
            <w:rtl/>
            <w:lang w:val="en-US"/>
          </w:rPr>
          <w:tab/>
        </w:r>
      </w:hyperlink>
      <w:hyperlink w:anchor="_Toc210888940" w:history="1">
        <w:r w:rsidR="00DE6578" w:rsidRPr="00A70F90">
          <w:rPr>
            <w:rStyle w:val="Hyperlink"/>
            <w:rFonts w:hint="cs"/>
            <w:rtl/>
            <w:lang w:val="en-US"/>
          </w:rPr>
          <w:t>انقسام</w:t>
        </w:r>
        <w:r w:rsidR="00DE6578" w:rsidRPr="00A70F90">
          <w:rPr>
            <w:rStyle w:val="Hyperlink"/>
            <w:rtl/>
            <w:lang w:val="en-US"/>
          </w:rPr>
          <w:t xml:space="preserve"> </w:t>
        </w:r>
        <w:r w:rsidR="00DE6578" w:rsidRPr="00A70F90">
          <w:rPr>
            <w:rStyle w:val="Hyperlink"/>
            <w:rFonts w:hint="cs"/>
            <w:rtl/>
            <w:lang w:val="en-US"/>
          </w:rPr>
          <w:t>الأصوات</w:t>
        </w:r>
        <w:r w:rsidR="00DE6578" w:rsidRPr="00A70F90">
          <w:rPr>
            <w:rStyle w:val="Hyperlink"/>
            <w:rtl/>
            <w:lang w:val="en-US"/>
          </w:rPr>
          <w:t xml:space="preserve"> </w:t>
        </w:r>
        <w:r w:rsidR="00DE6578" w:rsidRPr="00A70F90">
          <w:rPr>
            <w:rStyle w:val="Hyperlink"/>
            <w:rFonts w:hint="cs"/>
            <w:rtl/>
            <w:lang w:val="en-US"/>
          </w:rPr>
          <w:t>بالتساوي</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Toc210888940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20</w:t>
        </w:r>
        <w:r w:rsidR="00DE6578" w:rsidRPr="00A70F90">
          <w:rPr>
            <w:webHidden/>
            <w:rtl/>
          </w:rPr>
          <w:fldChar w:fldCharType="end"/>
        </w:r>
      </w:hyperlink>
    </w:p>
    <w:p w14:paraId="7D9B6A37" w14:textId="21783FB1"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41" w:history="1">
        <w:r w:rsidRPr="00A70F90">
          <w:rPr>
            <w:rStyle w:val="Hyperlink"/>
            <w:rFonts w:hint="cs"/>
            <w:rtl/>
            <w:lang w:val="en-US"/>
          </w:rPr>
          <w:t>المادة</w:t>
        </w:r>
        <w:r w:rsidRPr="00A70F90">
          <w:rPr>
            <w:rStyle w:val="Hyperlink"/>
            <w:rtl/>
            <w:lang w:val="en-US"/>
          </w:rPr>
          <w:t xml:space="preserve"> 54</w:t>
        </w:r>
        <w:r w:rsidRPr="00A70F90">
          <w:rPr>
            <w:rStyle w:val="Hyperlink"/>
            <w:rFonts w:hint="cs"/>
            <w:rtl/>
            <w:lang w:val="en-US"/>
          </w:rPr>
          <w:tab/>
        </w:r>
      </w:hyperlink>
      <w:hyperlink w:anchor="_Toc210888942" w:history="1">
        <w:r w:rsidR="00DE6578" w:rsidRPr="00A70F90">
          <w:rPr>
            <w:rStyle w:val="Hyperlink"/>
            <w:rFonts w:hint="cs"/>
            <w:rtl/>
            <w:lang w:val="en-US"/>
          </w:rPr>
          <w:t>طريقة</w:t>
        </w:r>
        <w:r w:rsidR="00DE6578" w:rsidRPr="00A70F90">
          <w:rPr>
            <w:rStyle w:val="Hyperlink"/>
            <w:rtl/>
            <w:lang w:val="en-US"/>
          </w:rPr>
          <w:t xml:space="preserve"> </w:t>
        </w:r>
        <w:r w:rsidR="00DE6578" w:rsidRPr="00A70F90">
          <w:rPr>
            <w:rStyle w:val="Hyperlink"/>
            <w:rFonts w:hint="cs"/>
            <w:rtl/>
            <w:lang w:val="en-US"/>
          </w:rPr>
          <w:t>التصويت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Toc210888942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20</w:t>
        </w:r>
        <w:r w:rsidR="00DE6578" w:rsidRPr="00A70F90">
          <w:rPr>
            <w:webHidden/>
            <w:rtl/>
          </w:rPr>
          <w:fldChar w:fldCharType="end"/>
        </w:r>
      </w:hyperlink>
    </w:p>
    <w:p w14:paraId="097E9150" w14:textId="5A6AE8DA"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43" w:history="1">
        <w:r w:rsidRPr="00A70F90">
          <w:rPr>
            <w:rStyle w:val="Hyperlink"/>
            <w:rFonts w:hint="cs"/>
            <w:rtl/>
            <w:lang w:val="en-US"/>
          </w:rPr>
          <w:t>المادة</w:t>
        </w:r>
        <w:r w:rsidRPr="00A70F90">
          <w:rPr>
            <w:rStyle w:val="Hyperlink"/>
            <w:rtl/>
            <w:lang w:val="en-US"/>
          </w:rPr>
          <w:t xml:space="preserve"> 55</w:t>
        </w:r>
        <w:r w:rsidRPr="00A70F90">
          <w:rPr>
            <w:rStyle w:val="Hyperlink"/>
            <w:rFonts w:hint="cs"/>
            <w:rtl/>
            <w:lang w:val="en-US"/>
          </w:rPr>
          <w:tab/>
        </w:r>
      </w:hyperlink>
      <w:hyperlink w:anchor="_Toc210888944" w:history="1">
        <w:r w:rsidR="00DE6578" w:rsidRPr="00A70F90">
          <w:rPr>
            <w:rStyle w:val="Hyperlink"/>
            <w:rFonts w:hint="cs"/>
            <w:rtl/>
            <w:lang w:val="en-US"/>
          </w:rPr>
          <w:t>التصويت</w:t>
        </w:r>
        <w:r w:rsidR="00DE6578" w:rsidRPr="00A70F90">
          <w:rPr>
            <w:rStyle w:val="Hyperlink"/>
            <w:rtl/>
            <w:lang w:val="en-US"/>
          </w:rPr>
          <w:t xml:space="preserve"> </w:t>
        </w:r>
        <w:r w:rsidR="00DE6578" w:rsidRPr="00A70F90">
          <w:rPr>
            <w:rStyle w:val="Hyperlink"/>
            <w:rFonts w:hint="cs"/>
            <w:rtl/>
            <w:lang w:val="en-US"/>
          </w:rPr>
          <w:t>بنداء</w:t>
        </w:r>
        <w:r w:rsidR="00DE6578" w:rsidRPr="00A70F90">
          <w:rPr>
            <w:rStyle w:val="Hyperlink"/>
            <w:rtl/>
            <w:lang w:val="en-US"/>
          </w:rPr>
          <w:t xml:space="preserve"> </w:t>
        </w:r>
        <w:r w:rsidR="00DE6578" w:rsidRPr="00A70F90">
          <w:rPr>
            <w:rStyle w:val="Hyperlink"/>
            <w:rFonts w:hint="cs"/>
            <w:rtl/>
            <w:lang w:val="en-US"/>
          </w:rPr>
          <w:t>الأسماء</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Toc210888944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20</w:t>
        </w:r>
        <w:r w:rsidR="00DE6578" w:rsidRPr="00A70F90">
          <w:rPr>
            <w:webHidden/>
            <w:rtl/>
          </w:rPr>
          <w:fldChar w:fldCharType="end"/>
        </w:r>
      </w:hyperlink>
    </w:p>
    <w:p w14:paraId="320AE448" w14:textId="40037EA4"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45" w:history="1">
        <w:r w:rsidRPr="00A70F90">
          <w:rPr>
            <w:rStyle w:val="Hyperlink"/>
            <w:rFonts w:hint="cs"/>
            <w:rtl/>
            <w:lang w:val="en-US"/>
          </w:rPr>
          <w:t>المادة</w:t>
        </w:r>
        <w:r w:rsidRPr="00A70F90">
          <w:rPr>
            <w:rStyle w:val="Hyperlink"/>
            <w:rtl/>
            <w:lang w:val="en-US"/>
          </w:rPr>
          <w:t xml:space="preserve"> 56</w:t>
        </w:r>
        <w:r w:rsidRPr="00A70F90">
          <w:rPr>
            <w:rStyle w:val="Hyperlink"/>
            <w:rFonts w:hint="cs"/>
            <w:rtl/>
            <w:lang w:val="en-US"/>
          </w:rPr>
          <w:tab/>
        </w:r>
      </w:hyperlink>
      <w:hyperlink w:anchor="_Toc210888946" w:history="1">
        <w:r w:rsidR="00DE6578" w:rsidRPr="00A70F90">
          <w:rPr>
            <w:rStyle w:val="Hyperlink"/>
            <w:rFonts w:hint="cs"/>
            <w:rtl/>
            <w:lang w:val="en-US"/>
          </w:rPr>
          <w:t>القواعد</w:t>
        </w:r>
        <w:r w:rsidR="00DE6578" w:rsidRPr="00A70F90">
          <w:rPr>
            <w:rStyle w:val="Hyperlink"/>
            <w:rtl/>
            <w:lang w:val="en-US"/>
          </w:rPr>
          <w:t xml:space="preserve"> </w:t>
        </w:r>
        <w:r w:rsidR="00DE6578" w:rsidRPr="00A70F90">
          <w:rPr>
            <w:rStyle w:val="Hyperlink"/>
            <w:rFonts w:hint="cs"/>
            <w:rtl/>
            <w:lang w:val="en-US"/>
          </w:rPr>
          <w:t>الواجبة</w:t>
        </w:r>
        <w:r w:rsidR="00DE6578" w:rsidRPr="00A70F90">
          <w:rPr>
            <w:rStyle w:val="Hyperlink"/>
            <w:rtl/>
            <w:lang w:val="en-US"/>
          </w:rPr>
          <w:t xml:space="preserve"> </w:t>
        </w:r>
        <w:r w:rsidR="00DE6578" w:rsidRPr="00A70F90">
          <w:rPr>
            <w:rStyle w:val="Hyperlink"/>
            <w:rFonts w:hint="cs"/>
            <w:rtl/>
            <w:lang w:val="en-US"/>
          </w:rPr>
          <w:t>الاتباع</w:t>
        </w:r>
        <w:r w:rsidR="00DE6578" w:rsidRPr="00A70F90">
          <w:rPr>
            <w:rStyle w:val="Hyperlink"/>
            <w:rtl/>
            <w:lang w:val="en-US"/>
          </w:rPr>
          <w:t xml:space="preserve"> </w:t>
        </w:r>
        <w:r w:rsidR="00DE6578" w:rsidRPr="00A70F90">
          <w:rPr>
            <w:rStyle w:val="Hyperlink"/>
            <w:rFonts w:hint="cs"/>
            <w:rtl/>
            <w:lang w:val="en-US"/>
          </w:rPr>
          <w:t>أثناء</w:t>
        </w:r>
        <w:r w:rsidR="00DE6578" w:rsidRPr="00A70F90">
          <w:rPr>
            <w:rStyle w:val="Hyperlink"/>
            <w:rtl/>
            <w:lang w:val="en-US"/>
          </w:rPr>
          <w:t xml:space="preserve"> </w:t>
        </w:r>
        <w:r w:rsidR="00DE6578" w:rsidRPr="00A70F90">
          <w:rPr>
            <w:rStyle w:val="Hyperlink"/>
            <w:rFonts w:hint="cs"/>
            <w:rtl/>
            <w:lang w:val="en-US"/>
          </w:rPr>
          <w:t>التصويت</w:t>
        </w:r>
        <w:r w:rsidR="00DE6578" w:rsidRPr="00A70F90">
          <w:rPr>
            <w:rStyle w:val="Hyperlink"/>
            <w:rtl/>
            <w:lang w:val="en-US"/>
          </w:rPr>
          <w:t xml:space="preserve"> </w:t>
        </w:r>
        <w:r w:rsidR="00DE6578" w:rsidRPr="00A70F90">
          <w:rPr>
            <w:rStyle w:val="Hyperlink"/>
            <w:rFonts w:hint="cs"/>
            <w:rtl/>
            <w:lang w:val="en-US"/>
          </w:rPr>
          <w:t>وتعليل</w:t>
        </w:r>
        <w:r w:rsidR="00DE6578" w:rsidRPr="00A70F90">
          <w:rPr>
            <w:rStyle w:val="Hyperlink"/>
            <w:rtl/>
            <w:lang w:val="en-US"/>
          </w:rPr>
          <w:t xml:space="preserve"> </w:t>
        </w:r>
        <w:r w:rsidR="00DE6578" w:rsidRPr="00A70F90">
          <w:rPr>
            <w:rStyle w:val="Hyperlink"/>
            <w:rFonts w:hint="cs"/>
            <w:rtl/>
            <w:lang w:val="en-US"/>
          </w:rPr>
          <w:t>التصويت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Toc210888946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20</w:t>
        </w:r>
        <w:r w:rsidR="00DE6578" w:rsidRPr="00A70F90">
          <w:rPr>
            <w:webHidden/>
            <w:rtl/>
          </w:rPr>
          <w:fldChar w:fldCharType="end"/>
        </w:r>
      </w:hyperlink>
    </w:p>
    <w:p w14:paraId="616CD664" w14:textId="5C431D17"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47" w:history="1">
        <w:r w:rsidRPr="00A70F90">
          <w:rPr>
            <w:rStyle w:val="Hyperlink"/>
            <w:rFonts w:hint="cs"/>
            <w:rtl/>
            <w:lang w:val="en-US"/>
          </w:rPr>
          <w:t>المادة</w:t>
        </w:r>
        <w:r w:rsidRPr="00A70F90">
          <w:rPr>
            <w:rStyle w:val="Hyperlink"/>
            <w:rtl/>
            <w:lang w:val="en-US"/>
          </w:rPr>
          <w:t xml:space="preserve"> 57</w:t>
        </w:r>
        <w:r w:rsidRPr="00A70F90">
          <w:rPr>
            <w:rStyle w:val="Hyperlink"/>
            <w:rFonts w:hint="cs"/>
            <w:rtl/>
            <w:lang w:val="en-US"/>
          </w:rPr>
          <w:tab/>
        </w:r>
      </w:hyperlink>
      <w:hyperlink w:anchor="_Toc210888948" w:history="1">
        <w:r w:rsidR="00DE6578" w:rsidRPr="00A70F90">
          <w:rPr>
            <w:rStyle w:val="Hyperlink"/>
            <w:rFonts w:hint="cs"/>
            <w:rtl/>
            <w:lang w:val="en-US"/>
          </w:rPr>
          <w:t>تجزئة</w:t>
        </w:r>
        <w:r w:rsidR="00DE6578" w:rsidRPr="00A70F90">
          <w:rPr>
            <w:rStyle w:val="Hyperlink"/>
            <w:rtl/>
            <w:lang w:val="en-US"/>
          </w:rPr>
          <w:t xml:space="preserve"> </w:t>
        </w:r>
        <w:r w:rsidR="00DE6578" w:rsidRPr="00A70F90">
          <w:rPr>
            <w:rStyle w:val="Hyperlink"/>
            <w:rFonts w:hint="cs"/>
            <w:rtl/>
            <w:lang w:val="en-US"/>
          </w:rPr>
          <w:t>المقترحات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Toc210888948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21</w:t>
        </w:r>
        <w:r w:rsidR="00DE6578" w:rsidRPr="00A70F90">
          <w:rPr>
            <w:webHidden/>
            <w:rtl/>
          </w:rPr>
          <w:fldChar w:fldCharType="end"/>
        </w:r>
      </w:hyperlink>
    </w:p>
    <w:p w14:paraId="1AD00B7E" w14:textId="7AA2197F"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49" w:history="1">
        <w:r w:rsidRPr="00A70F90">
          <w:rPr>
            <w:rStyle w:val="Hyperlink"/>
            <w:rFonts w:hint="cs"/>
            <w:rtl/>
            <w:lang w:val="en-US"/>
          </w:rPr>
          <w:t>المادة</w:t>
        </w:r>
        <w:r w:rsidRPr="00A70F90">
          <w:rPr>
            <w:rStyle w:val="Hyperlink"/>
            <w:rtl/>
            <w:lang w:val="en-US"/>
          </w:rPr>
          <w:t xml:space="preserve"> 58</w:t>
        </w:r>
        <w:r w:rsidRPr="00A70F90">
          <w:rPr>
            <w:rStyle w:val="Hyperlink"/>
            <w:rFonts w:hint="cs"/>
            <w:rtl/>
            <w:lang w:val="en-US"/>
          </w:rPr>
          <w:tab/>
        </w:r>
      </w:hyperlink>
      <w:hyperlink w:anchor="_Toc210888950" w:history="1">
        <w:r w:rsidR="00DE6578" w:rsidRPr="00A70F90">
          <w:rPr>
            <w:rStyle w:val="Hyperlink"/>
            <w:rFonts w:hint="cs"/>
            <w:rtl/>
            <w:lang w:val="en-US"/>
          </w:rPr>
          <w:t>ترتيب</w:t>
        </w:r>
        <w:r w:rsidR="00DE6578" w:rsidRPr="00A70F90">
          <w:rPr>
            <w:rStyle w:val="Hyperlink"/>
            <w:rtl/>
            <w:lang w:val="en-US"/>
          </w:rPr>
          <w:t xml:space="preserve"> </w:t>
        </w:r>
        <w:r w:rsidR="00DE6578" w:rsidRPr="00A70F90">
          <w:rPr>
            <w:rStyle w:val="Hyperlink"/>
            <w:rFonts w:hint="cs"/>
            <w:rtl/>
            <w:lang w:val="en-US"/>
          </w:rPr>
          <w:t>التصويت</w:t>
        </w:r>
        <w:r w:rsidR="00DE6578" w:rsidRPr="00A70F90">
          <w:rPr>
            <w:rStyle w:val="Hyperlink"/>
            <w:rtl/>
            <w:lang w:val="en-US"/>
          </w:rPr>
          <w:t xml:space="preserve"> </w:t>
        </w:r>
        <w:r w:rsidR="00DE6578" w:rsidRPr="00A70F90">
          <w:rPr>
            <w:rStyle w:val="Hyperlink"/>
            <w:rFonts w:hint="cs"/>
            <w:rtl/>
            <w:lang w:val="en-US"/>
          </w:rPr>
          <w:t>على</w:t>
        </w:r>
        <w:r w:rsidR="00DE6578" w:rsidRPr="00A70F90">
          <w:rPr>
            <w:rStyle w:val="Hyperlink"/>
            <w:rtl/>
            <w:lang w:val="en-US"/>
          </w:rPr>
          <w:t xml:space="preserve"> </w:t>
        </w:r>
        <w:r w:rsidR="00DE6578" w:rsidRPr="00A70F90">
          <w:rPr>
            <w:rStyle w:val="Hyperlink"/>
            <w:rFonts w:hint="cs"/>
            <w:rtl/>
            <w:lang w:val="en-US"/>
          </w:rPr>
          <w:t>التعديلات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Toc210888950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21</w:t>
        </w:r>
        <w:r w:rsidR="00DE6578" w:rsidRPr="00A70F90">
          <w:rPr>
            <w:webHidden/>
            <w:rtl/>
          </w:rPr>
          <w:fldChar w:fldCharType="end"/>
        </w:r>
      </w:hyperlink>
    </w:p>
    <w:p w14:paraId="7F871408" w14:textId="54B87824"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51" w:history="1">
        <w:r w:rsidRPr="00A70F90">
          <w:rPr>
            <w:rStyle w:val="Hyperlink"/>
            <w:rFonts w:hint="cs"/>
            <w:rtl/>
            <w:lang w:val="en-US"/>
          </w:rPr>
          <w:t>المادة</w:t>
        </w:r>
        <w:r w:rsidRPr="00A70F90">
          <w:rPr>
            <w:rStyle w:val="Hyperlink"/>
            <w:rtl/>
            <w:lang w:val="en-US"/>
          </w:rPr>
          <w:t xml:space="preserve"> 59</w:t>
        </w:r>
        <w:r w:rsidRPr="00A70F90">
          <w:rPr>
            <w:rStyle w:val="Hyperlink"/>
            <w:rFonts w:hint="cs"/>
            <w:rtl/>
            <w:lang w:val="en-US"/>
          </w:rPr>
          <w:tab/>
        </w:r>
      </w:hyperlink>
      <w:hyperlink w:anchor="_Toc210888952" w:history="1">
        <w:r w:rsidR="00DE6578" w:rsidRPr="00A70F90">
          <w:rPr>
            <w:rStyle w:val="Hyperlink"/>
            <w:rFonts w:hint="cs"/>
            <w:rtl/>
            <w:lang w:val="en-US"/>
          </w:rPr>
          <w:t>ترتيب</w:t>
        </w:r>
        <w:r w:rsidR="00DE6578" w:rsidRPr="00A70F90">
          <w:rPr>
            <w:rStyle w:val="Hyperlink"/>
            <w:rtl/>
            <w:lang w:val="en-US"/>
          </w:rPr>
          <w:t xml:space="preserve"> </w:t>
        </w:r>
        <w:r w:rsidR="00DE6578" w:rsidRPr="00A70F90">
          <w:rPr>
            <w:rStyle w:val="Hyperlink"/>
            <w:rFonts w:hint="cs"/>
            <w:rtl/>
            <w:lang w:val="en-US"/>
          </w:rPr>
          <w:t>التصويت</w:t>
        </w:r>
        <w:r w:rsidR="00DE6578" w:rsidRPr="00A70F90">
          <w:rPr>
            <w:rStyle w:val="Hyperlink"/>
            <w:rtl/>
            <w:lang w:val="en-US"/>
          </w:rPr>
          <w:t xml:space="preserve"> </w:t>
        </w:r>
        <w:r w:rsidR="00DE6578" w:rsidRPr="00A70F90">
          <w:rPr>
            <w:rStyle w:val="Hyperlink"/>
            <w:rFonts w:hint="cs"/>
            <w:rtl/>
            <w:lang w:val="en-US"/>
          </w:rPr>
          <w:t>على</w:t>
        </w:r>
        <w:r w:rsidR="00DE6578" w:rsidRPr="00A70F90">
          <w:rPr>
            <w:rStyle w:val="Hyperlink"/>
            <w:rtl/>
            <w:lang w:val="en-US"/>
          </w:rPr>
          <w:t xml:space="preserve"> </w:t>
        </w:r>
        <w:r w:rsidR="00DE6578" w:rsidRPr="00A70F90">
          <w:rPr>
            <w:rStyle w:val="Hyperlink"/>
            <w:rFonts w:hint="cs"/>
            <w:rtl/>
            <w:lang w:val="en-US"/>
          </w:rPr>
          <w:t>المقترحات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Toc210888952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21</w:t>
        </w:r>
        <w:r w:rsidR="00DE6578" w:rsidRPr="00A70F90">
          <w:rPr>
            <w:webHidden/>
            <w:rtl/>
          </w:rPr>
          <w:fldChar w:fldCharType="end"/>
        </w:r>
      </w:hyperlink>
    </w:p>
    <w:p w14:paraId="7C187322" w14:textId="644A5D57"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953" w:history="1">
        <w:r w:rsidRPr="00A70F90">
          <w:rPr>
            <w:rStyle w:val="Hyperlink"/>
            <w:rFonts w:hint="cs"/>
            <w:rtl/>
            <w:lang w:val="en-US"/>
          </w:rPr>
          <w:tab/>
          <w:t>ثاني</w:t>
        </w:r>
        <w:r w:rsidRPr="00A70F90">
          <w:rPr>
            <w:rStyle w:val="Hyperlink"/>
            <w:rtl/>
            <w:lang w:val="en-US"/>
          </w:rPr>
          <w:t xml:space="preserve"> </w:t>
        </w:r>
        <w:r w:rsidRPr="00A70F90">
          <w:rPr>
            <w:rStyle w:val="Hyperlink"/>
            <w:rFonts w:hint="cs"/>
            <w:rtl/>
            <w:lang w:val="en-US"/>
          </w:rPr>
          <w:t>عشر</w:t>
        </w:r>
        <w:r w:rsidRPr="00A70F90">
          <w:rPr>
            <w:rStyle w:val="Hyperlink"/>
            <w:rtl/>
            <w:lang w:val="en-US"/>
          </w:rPr>
          <w:tab/>
          <w:t>-</w:t>
        </w:r>
        <w:r w:rsidRPr="00A70F90">
          <w:rPr>
            <w:rStyle w:val="Hyperlink"/>
            <w:rtl/>
            <w:lang w:val="en-US"/>
          </w:rPr>
          <w:tab/>
        </w:r>
        <w:r w:rsidRPr="00A70F90">
          <w:rPr>
            <w:rStyle w:val="Hyperlink"/>
            <w:rFonts w:hint="cs"/>
            <w:rtl/>
            <w:lang w:val="en-US"/>
          </w:rPr>
          <w:t>الانتخابات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Toc210888953 \h</w:instrText>
        </w:r>
        <w:r w:rsidRPr="00A70F90">
          <w:rPr>
            <w:webHidden/>
            <w:rtl/>
          </w:rPr>
          <w:instrText xml:space="preserve"> </w:instrText>
        </w:r>
        <w:r w:rsidRPr="00A70F90">
          <w:rPr>
            <w:webHidden/>
            <w:rtl/>
          </w:rPr>
        </w:r>
        <w:r w:rsidRPr="00A70F90">
          <w:rPr>
            <w:webHidden/>
            <w:rtl/>
          </w:rPr>
          <w:fldChar w:fldCharType="separate"/>
        </w:r>
        <w:r w:rsidR="00943510">
          <w:rPr>
            <w:webHidden/>
            <w:rtl/>
          </w:rPr>
          <w:t>21</w:t>
        </w:r>
        <w:r w:rsidRPr="00A70F90">
          <w:rPr>
            <w:webHidden/>
            <w:rtl/>
          </w:rPr>
          <w:fldChar w:fldCharType="end"/>
        </w:r>
      </w:hyperlink>
    </w:p>
    <w:p w14:paraId="6A4F9178" w14:textId="589E8565"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8954" w:history="1">
        <w:r w:rsidRPr="00A70F90">
          <w:rPr>
            <w:rStyle w:val="Hyperlink"/>
            <w:rFonts w:hint="cs"/>
            <w:rtl/>
            <w:lang w:val="en-US"/>
          </w:rPr>
          <w:t>المادة</w:t>
        </w:r>
        <w:r w:rsidRPr="00A70F90">
          <w:rPr>
            <w:rStyle w:val="Hyperlink"/>
            <w:rtl/>
            <w:lang w:val="en-US"/>
          </w:rPr>
          <w:t xml:space="preserve"> 60</w:t>
        </w:r>
        <w:r w:rsidRPr="00A70F90">
          <w:rPr>
            <w:webHidden/>
            <w:rtl/>
          </w:rPr>
          <w:tab/>
        </w:r>
      </w:hyperlink>
      <w:hyperlink w:anchor="_Toc210888955" w:history="1">
        <w:r w:rsidRPr="00A70F90">
          <w:rPr>
            <w:rStyle w:val="Hyperlink"/>
            <w:rFonts w:hint="cs"/>
            <w:rtl/>
            <w:lang w:val="en-US"/>
          </w:rPr>
          <w:t>طريقة</w:t>
        </w:r>
        <w:r w:rsidRPr="00A70F90">
          <w:rPr>
            <w:rStyle w:val="Hyperlink"/>
            <w:rtl/>
            <w:lang w:val="en-US"/>
          </w:rPr>
          <w:t xml:space="preserve"> </w:t>
        </w:r>
        <w:r w:rsidRPr="00A70F90">
          <w:rPr>
            <w:rStyle w:val="Hyperlink"/>
            <w:rFonts w:hint="cs"/>
            <w:rtl/>
            <w:lang w:val="en-US"/>
          </w:rPr>
          <w:t>إجراء</w:t>
        </w:r>
        <w:r w:rsidRPr="00A70F90">
          <w:rPr>
            <w:rStyle w:val="Hyperlink"/>
            <w:rtl/>
            <w:lang w:val="en-US"/>
          </w:rPr>
          <w:t xml:space="preserve"> </w:t>
        </w:r>
        <w:r w:rsidRPr="00A70F90">
          <w:rPr>
            <w:rStyle w:val="Hyperlink"/>
            <w:rFonts w:hint="cs"/>
            <w:rtl/>
            <w:lang w:val="en-US"/>
          </w:rPr>
          <w:t>الانتخابات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Toc210888955 \h</w:instrText>
        </w:r>
        <w:r w:rsidRPr="00A70F90">
          <w:rPr>
            <w:webHidden/>
            <w:rtl/>
          </w:rPr>
          <w:instrText xml:space="preserve"> </w:instrText>
        </w:r>
        <w:r w:rsidRPr="00A70F90">
          <w:rPr>
            <w:webHidden/>
            <w:rtl/>
          </w:rPr>
        </w:r>
        <w:r w:rsidRPr="00A70F90">
          <w:rPr>
            <w:webHidden/>
            <w:rtl/>
          </w:rPr>
          <w:fldChar w:fldCharType="separate"/>
        </w:r>
        <w:r w:rsidR="00943510">
          <w:rPr>
            <w:webHidden/>
            <w:rtl/>
          </w:rPr>
          <w:t>21</w:t>
        </w:r>
        <w:r w:rsidRPr="00A70F90">
          <w:rPr>
            <w:webHidden/>
            <w:rtl/>
          </w:rPr>
          <w:fldChar w:fldCharType="end"/>
        </w:r>
      </w:hyperlink>
    </w:p>
    <w:p w14:paraId="6F4C444B" w14:textId="77A81A8B"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56" w:history="1">
        <w:r w:rsidRPr="00A70F90">
          <w:rPr>
            <w:rStyle w:val="Hyperlink"/>
            <w:rFonts w:hint="cs"/>
            <w:rtl/>
            <w:lang w:val="en-US"/>
          </w:rPr>
          <w:t>المادة</w:t>
        </w:r>
        <w:r w:rsidRPr="00A70F90">
          <w:rPr>
            <w:rStyle w:val="Hyperlink"/>
            <w:rtl/>
            <w:lang w:val="en-US"/>
          </w:rPr>
          <w:t xml:space="preserve"> 61</w:t>
        </w:r>
        <w:r w:rsidRPr="00A70F90">
          <w:rPr>
            <w:rStyle w:val="Hyperlink"/>
            <w:rFonts w:hint="cs"/>
            <w:rtl/>
            <w:lang w:val="en-US"/>
          </w:rPr>
          <w:tab/>
        </w:r>
      </w:hyperlink>
      <w:hyperlink w:anchor="_Toc210888957" w:history="1">
        <w:r w:rsidR="00DE6578" w:rsidRPr="00A70F90">
          <w:rPr>
            <w:rStyle w:val="Hyperlink"/>
            <w:rFonts w:hint="cs"/>
            <w:rtl/>
            <w:lang w:val="en-US"/>
          </w:rPr>
          <w:t>القواعد</w:t>
        </w:r>
        <w:r w:rsidR="00DE6578" w:rsidRPr="00A70F90">
          <w:rPr>
            <w:rStyle w:val="Hyperlink"/>
            <w:rtl/>
            <w:lang w:val="en-US"/>
          </w:rPr>
          <w:t xml:space="preserve"> </w:t>
        </w:r>
        <w:r w:rsidR="00DE6578" w:rsidRPr="00A70F90">
          <w:rPr>
            <w:rStyle w:val="Hyperlink"/>
            <w:rFonts w:hint="cs"/>
            <w:rtl/>
            <w:lang w:val="en-US"/>
          </w:rPr>
          <w:t>المتبعة</w:t>
        </w:r>
        <w:r w:rsidR="00DE6578" w:rsidRPr="00A70F90">
          <w:rPr>
            <w:rStyle w:val="Hyperlink"/>
            <w:rtl/>
            <w:lang w:val="en-US"/>
          </w:rPr>
          <w:t xml:space="preserve"> </w:t>
        </w:r>
        <w:r w:rsidR="00DE6578" w:rsidRPr="00A70F90">
          <w:rPr>
            <w:rStyle w:val="Hyperlink"/>
            <w:rFonts w:hint="cs"/>
            <w:rtl/>
            <w:lang w:val="en-US"/>
          </w:rPr>
          <w:t>في</w:t>
        </w:r>
        <w:r w:rsidR="00DE6578" w:rsidRPr="00A70F90">
          <w:rPr>
            <w:rStyle w:val="Hyperlink"/>
            <w:rtl/>
            <w:lang w:val="en-US"/>
          </w:rPr>
          <w:t xml:space="preserve"> </w:t>
        </w:r>
        <w:r w:rsidR="00DE6578" w:rsidRPr="00A70F90">
          <w:rPr>
            <w:rStyle w:val="Hyperlink"/>
            <w:rFonts w:hint="cs"/>
            <w:rtl/>
            <w:lang w:val="en-US"/>
          </w:rPr>
          <w:t>الانتخابات</w:t>
        </w:r>
        <w:r w:rsidR="00DE6578" w:rsidRPr="00A70F90">
          <w:rPr>
            <w:rStyle w:val="Hyperlink"/>
            <w:rtl/>
            <w:lang w:val="en-US"/>
          </w:rPr>
          <w:t xml:space="preserve"> </w:t>
        </w:r>
        <w:r w:rsidR="00DE6578" w:rsidRPr="00A70F90">
          <w:rPr>
            <w:rStyle w:val="Hyperlink"/>
            <w:rFonts w:hint="cs"/>
            <w:rtl/>
            <w:lang w:val="en-US"/>
          </w:rPr>
          <w:t>لشغل</w:t>
        </w:r>
        <w:r w:rsidR="00DE6578" w:rsidRPr="00A70F90">
          <w:rPr>
            <w:rStyle w:val="Hyperlink"/>
            <w:rtl/>
            <w:lang w:val="en-US"/>
          </w:rPr>
          <w:t xml:space="preserve"> </w:t>
        </w:r>
        <w:r w:rsidR="00DE6578" w:rsidRPr="00A70F90">
          <w:rPr>
            <w:rStyle w:val="Hyperlink"/>
            <w:rFonts w:hint="cs"/>
            <w:rtl/>
            <w:lang w:val="en-US"/>
          </w:rPr>
          <w:t>منصب</w:t>
        </w:r>
        <w:r w:rsidR="00DE6578" w:rsidRPr="00A70F90">
          <w:rPr>
            <w:rStyle w:val="Hyperlink"/>
            <w:rtl/>
            <w:lang w:val="en-US"/>
          </w:rPr>
          <w:t xml:space="preserve"> </w:t>
        </w:r>
        <w:r w:rsidR="00DE6578" w:rsidRPr="00A70F90">
          <w:rPr>
            <w:rStyle w:val="Hyperlink"/>
            <w:rFonts w:hint="cs"/>
            <w:rtl/>
            <w:lang w:val="en-US"/>
          </w:rPr>
          <w:t>انتخابي</w:t>
        </w:r>
        <w:r w:rsidR="00DE6578" w:rsidRPr="00A70F90">
          <w:rPr>
            <w:rStyle w:val="Hyperlink"/>
            <w:rtl/>
            <w:lang w:val="en-US"/>
          </w:rPr>
          <w:t xml:space="preserve"> </w:t>
        </w:r>
        <w:r w:rsidR="00DE6578" w:rsidRPr="00A70F90">
          <w:rPr>
            <w:rStyle w:val="Hyperlink"/>
            <w:rFonts w:hint="cs"/>
            <w:rtl/>
            <w:lang w:val="en-US"/>
          </w:rPr>
          <w:t>واحد</w:t>
        </w:r>
        <w:r w:rsidR="00DE6578" w:rsidRPr="00A70F90">
          <w:rPr>
            <w:rStyle w:val="Hyperlink"/>
            <w:rtl/>
            <w:lang w:val="en-US"/>
          </w:rPr>
          <w:t xml:space="preserve"> </w:t>
        </w:r>
        <w:r w:rsidR="00DE6578" w:rsidRPr="00A70F90">
          <w:rPr>
            <w:rStyle w:val="Hyperlink"/>
            <w:rFonts w:hint="cs"/>
            <w:rtl/>
            <w:lang w:val="en-US"/>
          </w:rPr>
          <w:t>فقط</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Toc210888957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21</w:t>
        </w:r>
        <w:r w:rsidR="00DE6578" w:rsidRPr="00A70F90">
          <w:rPr>
            <w:webHidden/>
            <w:rtl/>
          </w:rPr>
          <w:fldChar w:fldCharType="end"/>
        </w:r>
      </w:hyperlink>
    </w:p>
    <w:p w14:paraId="78AAFEF9" w14:textId="6F34FCEA"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58" w:history="1">
        <w:r w:rsidRPr="00A70F90">
          <w:rPr>
            <w:rStyle w:val="Hyperlink"/>
            <w:rFonts w:hint="cs"/>
            <w:rtl/>
            <w:lang w:val="en-US"/>
          </w:rPr>
          <w:t>المادة</w:t>
        </w:r>
        <w:r w:rsidRPr="00A70F90">
          <w:rPr>
            <w:rStyle w:val="Hyperlink"/>
            <w:rtl/>
            <w:lang w:val="en-US"/>
          </w:rPr>
          <w:t xml:space="preserve"> 62</w:t>
        </w:r>
        <w:r w:rsidRPr="00A70F90">
          <w:rPr>
            <w:rStyle w:val="Hyperlink"/>
            <w:rFonts w:hint="cs"/>
            <w:rtl/>
            <w:lang w:val="en-US"/>
          </w:rPr>
          <w:tab/>
        </w:r>
      </w:hyperlink>
      <w:hyperlink w:anchor="_Toc210888959" w:history="1">
        <w:r w:rsidR="00DE6578" w:rsidRPr="00A70F90">
          <w:rPr>
            <w:rStyle w:val="Hyperlink"/>
            <w:rFonts w:hint="cs"/>
            <w:rtl/>
            <w:lang w:val="en-US"/>
          </w:rPr>
          <w:t>القواعد</w:t>
        </w:r>
        <w:r w:rsidR="00DE6578" w:rsidRPr="00A70F90">
          <w:rPr>
            <w:rStyle w:val="Hyperlink"/>
            <w:rtl/>
            <w:lang w:val="en-US"/>
          </w:rPr>
          <w:t xml:space="preserve"> </w:t>
        </w:r>
        <w:r w:rsidR="00DE6578" w:rsidRPr="00A70F90">
          <w:rPr>
            <w:rStyle w:val="Hyperlink"/>
            <w:rFonts w:hint="cs"/>
            <w:rtl/>
            <w:lang w:val="en-US"/>
          </w:rPr>
          <w:t>المتبعة</w:t>
        </w:r>
        <w:r w:rsidR="00DE6578" w:rsidRPr="00A70F90">
          <w:rPr>
            <w:rStyle w:val="Hyperlink"/>
            <w:rtl/>
            <w:lang w:val="en-US"/>
          </w:rPr>
          <w:t xml:space="preserve"> </w:t>
        </w:r>
        <w:r w:rsidR="00DE6578" w:rsidRPr="00A70F90">
          <w:rPr>
            <w:rStyle w:val="Hyperlink"/>
            <w:rFonts w:hint="cs"/>
            <w:rtl/>
            <w:lang w:val="en-US"/>
          </w:rPr>
          <w:t>في</w:t>
        </w:r>
        <w:r w:rsidR="00DE6578" w:rsidRPr="00A70F90">
          <w:rPr>
            <w:rStyle w:val="Hyperlink"/>
            <w:rtl/>
            <w:lang w:val="en-US"/>
          </w:rPr>
          <w:t xml:space="preserve"> </w:t>
        </w:r>
        <w:r w:rsidR="00DE6578" w:rsidRPr="00A70F90">
          <w:rPr>
            <w:rStyle w:val="Hyperlink"/>
            <w:rFonts w:hint="cs"/>
            <w:rtl/>
            <w:lang w:val="en-US"/>
          </w:rPr>
          <w:t>الانتخابات</w:t>
        </w:r>
        <w:r w:rsidR="00DE6578" w:rsidRPr="00A70F90">
          <w:rPr>
            <w:rStyle w:val="Hyperlink"/>
            <w:rtl/>
            <w:lang w:val="en-US"/>
          </w:rPr>
          <w:t xml:space="preserve"> </w:t>
        </w:r>
        <w:r w:rsidR="00DE6578" w:rsidRPr="00A70F90">
          <w:rPr>
            <w:rStyle w:val="Hyperlink"/>
            <w:rFonts w:hint="cs"/>
            <w:rtl/>
            <w:lang w:val="en-US"/>
          </w:rPr>
          <w:t>لشغل</w:t>
        </w:r>
        <w:r w:rsidR="00DE6578" w:rsidRPr="00A70F90">
          <w:rPr>
            <w:rStyle w:val="Hyperlink"/>
            <w:rtl/>
            <w:lang w:val="en-US"/>
          </w:rPr>
          <w:t xml:space="preserve"> </w:t>
        </w:r>
        <w:r w:rsidR="00DE6578" w:rsidRPr="00A70F90">
          <w:rPr>
            <w:rStyle w:val="Hyperlink"/>
            <w:rFonts w:hint="cs"/>
            <w:rtl/>
            <w:lang w:val="en-US"/>
          </w:rPr>
          <w:t>منصبين</w:t>
        </w:r>
        <w:r w:rsidR="00DE6578" w:rsidRPr="00A70F90">
          <w:rPr>
            <w:rStyle w:val="Hyperlink"/>
            <w:rtl/>
            <w:lang w:val="en-US"/>
          </w:rPr>
          <w:t xml:space="preserve"> </w:t>
        </w:r>
        <w:r w:rsidR="00DE6578" w:rsidRPr="00A70F90">
          <w:rPr>
            <w:rStyle w:val="Hyperlink"/>
            <w:rFonts w:hint="cs"/>
            <w:rtl/>
            <w:lang w:val="en-US"/>
          </w:rPr>
          <w:t>أو</w:t>
        </w:r>
        <w:r w:rsidR="00DE6578" w:rsidRPr="00A70F90">
          <w:rPr>
            <w:rStyle w:val="Hyperlink"/>
            <w:rFonts w:hint="eastAsia"/>
            <w:rtl/>
            <w:lang w:val="en-US"/>
          </w:rPr>
          <w:t> </w:t>
        </w:r>
        <w:r w:rsidR="00DE6578" w:rsidRPr="00A70F90">
          <w:rPr>
            <w:rStyle w:val="Hyperlink"/>
            <w:rFonts w:hint="cs"/>
            <w:rtl/>
            <w:lang w:val="en-US"/>
          </w:rPr>
          <w:t>أكثر</w:t>
        </w:r>
        <w:r w:rsidR="00DE6578" w:rsidRPr="00A70F90">
          <w:rPr>
            <w:rStyle w:val="Hyperlink"/>
            <w:rtl/>
            <w:lang w:val="en-US"/>
          </w:rPr>
          <w:t xml:space="preserve"> </w:t>
        </w:r>
        <w:r w:rsidR="00DE6578" w:rsidRPr="00A70F90">
          <w:rPr>
            <w:rStyle w:val="Hyperlink"/>
            <w:rFonts w:hint="cs"/>
            <w:rtl/>
            <w:lang w:val="en-US"/>
          </w:rPr>
          <w:t>من</w:t>
        </w:r>
        <w:r w:rsidR="00DE6578" w:rsidRPr="00A70F90">
          <w:rPr>
            <w:rStyle w:val="Hyperlink"/>
            <w:rtl/>
            <w:lang w:val="en-US"/>
          </w:rPr>
          <w:t xml:space="preserve"> </w:t>
        </w:r>
        <w:r w:rsidR="00DE6578" w:rsidRPr="00A70F90">
          <w:rPr>
            <w:rStyle w:val="Hyperlink"/>
            <w:rFonts w:hint="cs"/>
            <w:rtl/>
            <w:lang w:val="en-US"/>
          </w:rPr>
          <w:t>المناصب</w:t>
        </w:r>
        <w:r w:rsidR="00DE6578" w:rsidRPr="00A70F90">
          <w:rPr>
            <w:rStyle w:val="Hyperlink"/>
            <w:rtl/>
            <w:lang w:val="en-US"/>
          </w:rPr>
          <w:t xml:space="preserve"> </w:t>
        </w:r>
        <w:r w:rsidR="00DE6578" w:rsidRPr="00A70F90">
          <w:rPr>
            <w:rStyle w:val="Hyperlink"/>
            <w:rFonts w:hint="cs"/>
            <w:rtl/>
            <w:lang w:val="en-US"/>
          </w:rPr>
          <w:t>الانتخابية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Toc210888959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22</w:t>
        </w:r>
        <w:r w:rsidR="00DE6578" w:rsidRPr="00A70F90">
          <w:rPr>
            <w:webHidden/>
            <w:rtl/>
          </w:rPr>
          <w:fldChar w:fldCharType="end"/>
        </w:r>
      </w:hyperlink>
    </w:p>
    <w:p w14:paraId="53048CFE" w14:textId="0DB1B53B" w:rsidR="00DE6578" w:rsidRPr="00A70F90" w:rsidRDefault="00176C49">
      <w:pPr>
        <w:pStyle w:val="TOC4"/>
        <w:rPr>
          <w:rFonts w:asciiTheme="minorHAnsi" w:hAnsiTheme="minorHAnsi" w:cstheme="minorBidi"/>
          <w:kern w:val="2"/>
          <w:sz w:val="24"/>
          <w:szCs w:val="24"/>
          <w:rtl/>
          <w:lang w:val="en-US" w:eastAsia="zh-CN"/>
          <w14:ligatures w14:val="standardContextual"/>
        </w:rPr>
      </w:pPr>
      <w:r w:rsidRPr="00A70F90">
        <w:rPr>
          <w:rStyle w:val="Hyperlink"/>
          <w:rtl/>
        </w:rPr>
        <w:tab/>
      </w:r>
      <w:hyperlink w:anchor="_Toc210888960" w:history="1">
        <w:r w:rsidR="00DE6578" w:rsidRPr="00A70F90">
          <w:rPr>
            <w:rStyle w:val="Hyperlink"/>
            <w:rFonts w:hint="cs"/>
            <w:rtl/>
            <w:lang w:val="en-US"/>
          </w:rPr>
          <w:t>ثالث</w:t>
        </w:r>
        <w:r w:rsidR="00DE6578" w:rsidRPr="00A70F90">
          <w:rPr>
            <w:rStyle w:val="Hyperlink"/>
            <w:rtl/>
            <w:lang w:val="en-US"/>
          </w:rPr>
          <w:t xml:space="preserve"> </w:t>
        </w:r>
        <w:r w:rsidR="00DE6578" w:rsidRPr="00A70F90">
          <w:rPr>
            <w:rStyle w:val="Hyperlink"/>
            <w:rFonts w:hint="cs"/>
            <w:rtl/>
            <w:lang w:val="en-US"/>
          </w:rPr>
          <w:t>عشر</w:t>
        </w:r>
        <w:r w:rsidRPr="00A70F90">
          <w:rPr>
            <w:rStyle w:val="Hyperlink"/>
            <w:rtl/>
            <w:lang w:val="en-US"/>
          </w:rPr>
          <w:tab/>
        </w:r>
        <w:r w:rsidR="00DE6578" w:rsidRPr="00A70F90">
          <w:rPr>
            <w:rStyle w:val="Hyperlink"/>
            <w:rtl/>
            <w:lang w:val="en-US"/>
          </w:rPr>
          <w:t>-</w:t>
        </w:r>
        <w:r w:rsidRPr="00A70F90">
          <w:rPr>
            <w:rStyle w:val="Hyperlink"/>
            <w:rtl/>
            <w:lang w:val="en-US"/>
          </w:rPr>
          <w:tab/>
        </w:r>
        <w:r w:rsidR="00DE6578" w:rsidRPr="00A70F90">
          <w:rPr>
            <w:rStyle w:val="Hyperlink"/>
            <w:rFonts w:hint="cs"/>
            <w:rtl/>
            <w:lang w:val="en-US"/>
          </w:rPr>
          <w:t>الهيئات</w:t>
        </w:r>
        <w:r w:rsidR="00DE6578" w:rsidRPr="00A70F90">
          <w:rPr>
            <w:rStyle w:val="Hyperlink"/>
            <w:rtl/>
            <w:lang w:val="en-US"/>
          </w:rPr>
          <w:t xml:space="preserve"> </w:t>
        </w:r>
        <w:r w:rsidR="00DE6578" w:rsidRPr="00A70F90">
          <w:rPr>
            <w:rStyle w:val="Hyperlink"/>
            <w:rFonts w:hint="cs"/>
            <w:rtl/>
            <w:lang w:val="en-US"/>
          </w:rPr>
          <w:t>الفرعية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Toc210888960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22</w:t>
        </w:r>
        <w:r w:rsidR="00DE6578" w:rsidRPr="00A70F90">
          <w:rPr>
            <w:webHidden/>
            <w:rtl/>
          </w:rPr>
          <w:fldChar w:fldCharType="end"/>
        </w:r>
      </w:hyperlink>
    </w:p>
    <w:p w14:paraId="0B4B006A" w14:textId="24140AE5"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61" w:history="1">
        <w:r w:rsidRPr="00A70F90">
          <w:rPr>
            <w:rStyle w:val="Hyperlink"/>
            <w:rFonts w:hint="cs"/>
            <w:rtl/>
            <w:lang w:val="en-US"/>
          </w:rPr>
          <w:t>المادة</w:t>
        </w:r>
        <w:r w:rsidRPr="00A70F90">
          <w:rPr>
            <w:rStyle w:val="Hyperlink"/>
            <w:rtl/>
            <w:lang w:val="en-US"/>
          </w:rPr>
          <w:t xml:space="preserve"> 63</w:t>
        </w:r>
        <w:r w:rsidRPr="00A70F90">
          <w:rPr>
            <w:rStyle w:val="Hyperlink"/>
            <w:rFonts w:hint="cs"/>
            <w:rtl/>
            <w:lang w:val="en-US"/>
          </w:rPr>
          <w:tab/>
        </w:r>
      </w:hyperlink>
      <w:hyperlink w:anchor="_Toc210888962" w:history="1">
        <w:r w:rsidR="00DE6578" w:rsidRPr="00A70F90">
          <w:rPr>
            <w:rStyle w:val="Hyperlink"/>
            <w:rFonts w:hint="cs"/>
            <w:rtl/>
            <w:lang w:val="en-US"/>
          </w:rPr>
          <w:t>إنشاء</w:t>
        </w:r>
        <w:r w:rsidR="00DE6578" w:rsidRPr="00A70F90">
          <w:rPr>
            <w:rStyle w:val="Hyperlink"/>
            <w:rtl/>
            <w:lang w:val="en-US"/>
          </w:rPr>
          <w:t xml:space="preserve"> </w:t>
        </w:r>
        <w:r w:rsidR="00DE6578" w:rsidRPr="00A70F90">
          <w:rPr>
            <w:rStyle w:val="Hyperlink"/>
            <w:rFonts w:hint="cs"/>
            <w:rtl/>
            <w:lang w:val="en-US"/>
          </w:rPr>
          <w:t>هيئات</w:t>
        </w:r>
        <w:r w:rsidR="00DE6578" w:rsidRPr="00A70F90">
          <w:rPr>
            <w:rStyle w:val="Hyperlink"/>
            <w:rtl/>
            <w:lang w:val="en-US"/>
          </w:rPr>
          <w:t xml:space="preserve"> </w:t>
        </w:r>
        <w:r w:rsidR="00DE6578" w:rsidRPr="00A70F90">
          <w:rPr>
            <w:rStyle w:val="Hyperlink"/>
            <w:rFonts w:hint="cs"/>
            <w:rtl/>
            <w:lang w:val="en-US"/>
          </w:rPr>
          <w:t>فرعية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Toc210888962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22</w:t>
        </w:r>
        <w:r w:rsidR="00DE6578" w:rsidRPr="00A70F90">
          <w:rPr>
            <w:webHidden/>
            <w:rtl/>
          </w:rPr>
          <w:fldChar w:fldCharType="end"/>
        </w:r>
      </w:hyperlink>
    </w:p>
    <w:p w14:paraId="575B9EAD" w14:textId="0CF068C7"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963" w:history="1">
        <w:r w:rsidRPr="00A70F90">
          <w:rPr>
            <w:rStyle w:val="Hyperlink"/>
            <w:rFonts w:hint="cs"/>
            <w:rtl/>
            <w:lang w:val="en-US"/>
          </w:rPr>
          <w:tab/>
          <w:t>رابع</w:t>
        </w:r>
        <w:r w:rsidRPr="00A70F90">
          <w:rPr>
            <w:rStyle w:val="Hyperlink"/>
            <w:rtl/>
            <w:lang w:val="en-US"/>
          </w:rPr>
          <w:t xml:space="preserve"> </w:t>
        </w:r>
        <w:r w:rsidRPr="00A70F90">
          <w:rPr>
            <w:rStyle w:val="Hyperlink"/>
            <w:rFonts w:hint="cs"/>
            <w:rtl/>
            <w:lang w:val="en-US"/>
          </w:rPr>
          <w:t>عشر</w:t>
        </w:r>
        <w:r w:rsidRPr="00A70F90">
          <w:rPr>
            <w:rStyle w:val="Hyperlink"/>
            <w:rtl/>
            <w:lang w:val="en-US"/>
          </w:rPr>
          <w:tab/>
          <w:t>-</w:t>
        </w:r>
        <w:r w:rsidRPr="00A70F90">
          <w:rPr>
            <w:rStyle w:val="Hyperlink"/>
            <w:rtl/>
            <w:lang w:val="en-US"/>
          </w:rPr>
          <w:tab/>
        </w:r>
        <w:r w:rsidRPr="00A70F90">
          <w:rPr>
            <w:rStyle w:val="Hyperlink"/>
            <w:rFonts w:hint="cs"/>
            <w:rtl/>
            <w:lang w:val="en-US"/>
          </w:rPr>
          <w:t>تقرير</w:t>
        </w:r>
        <w:r w:rsidRPr="00A70F90">
          <w:rPr>
            <w:rStyle w:val="Hyperlink"/>
            <w:rtl/>
            <w:lang w:val="en-US"/>
          </w:rPr>
          <w:t xml:space="preserve"> </w:t>
        </w:r>
        <w:r w:rsidRPr="00A70F90">
          <w:rPr>
            <w:rStyle w:val="Hyperlink"/>
            <w:rFonts w:hint="cs"/>
            <w:rtl/>
            <w:lang w:val="en-US"/>
          </w:rPr>
          <w:t>اللجنة</w:t>
        </w:r>
        <w:r w:rsidRPr="00A70F90">
          <w:rPr>
            <w:rStyle w:val="Hyperlink"/>
            <w:rtl/>
            <w:lang w:val="en-US"/>
          </w:rPr>
          <w:t xml:space="preserve"> </w:t>
        </w:r>
        <w:r w:rsidRPr="00A70F90">
          <w:rPr>
            <w:rStyle w:val="Hyperlink"/>
            <w:rFonts w:hint="cs"/>
            <w:rtl/>
            <w:lang w:val="en-US"/>
          </w:rPr>
          <w:t>السنوي</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Toc210888963 \h</w:instrText>
        </w:r>
        <w:r w:rsidRPr="00A70F90">
          <w:rPr>
            <w:webHidden/>
            <w:rtl/>
          </w:rPr>
          <w:instrText xml:space="preserve"> </w:instrText>
        </w:r>
        <w:r w:rsidRPr="00A70F90">
          <w:rPr>
            <w:webHidden/>
            <w:rtl/>
          </w:rPr>
        </w:r>
        <w:r w:rsidRPr="00A70F90">
          <w:rPr>
            <w:webHidden/>
            <w:rtl/>
          </w:rPr>
          <w:fldChar w:fldCharType="separate"/>
        </w:r>
        <w:r w:rsidR="00943510">
          <w:rPr>
            <w:webHidden/>
            <w:rtl/>
          </w:rPr>
          <w:t>23</w:t>
        </w:r>
        <w:r w:rsidRPr="00A70F90">
          <w:rPr>
            <w:webHidden/>
            <w:rtl/>
          </w:rPr>
          <w:fldChar w:fldCharType="end"/>
        </w:r>
      </w:hyperlink>
    </w:p>
    <w:p w14:paraId="5564570D" w14:textId="0620D909"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64" w:history="1">
        <w:r w:rsidRPr="00A70F90">
          <w:rPr>
            <w:rStyle w:val="Hyperlink"/>
            <w:rFonts w:hint="cs"/>
            <w:rtl/>
            <w:lang w:val="en-US"/>
          </w:rPr>
          <w:t>المادة</w:t>
        </w:r>
        <w:r w:rsidRPr="00A70F90">
          <w:rPr>
            <w:rStyle w:val="Hyperlink"/>
            <w:rtl/>
            <w:lang w:val="en-US"/>
          </w:rPr>
          <w:t xml:space="preserve"> 64</w:t>
        </w:r>
        <w:r w:rsidRPr="00A70F90">
          <w:rPr>
            <w:rStyle w:val="Hyperlink"/>
            <w:rFonts w:hint="cs"/>
            <w:rtl/>
            <w:lang w:val="en-US"/>
          </w:rPr>
          <w:tab/>
        </w:r>
      </w:hyperlink>
      <w:hyperlink w:anchor="_Toc210888965" w:history="1">
        <w:r w:rsidR="00DE6578" w:rsidRPr="00A70F90">
          <w:rPr>
            <w:rStyle w:val="Hyperlink"/>
            <w:rFonts w:hint="cs"/>
            <w:rtl/>
            <w:lang w:val="en-US"/>
          </w:rPr>
          <w:t>التقرير</w:t>
        </w:r>
        <w:r w:rsidR="00DE6578" w:rsidRPr="00A70F90">
          <w:rPr>
            <w:rStyle w:val="Hyperlink"/>
            <w:rtl/>
            <w:lang w:val="en-US"/>
          </w:rPr>
          <w:t xml:space="preserve"> </w:t>
        </w:r>
        <w:r w:rsidR="00DE6578" w:rsidRPr="00A70F90">
          <w:rPr>
            <w:rStyle w:val="Hyperlink"/>
            <w:rFonts w:hint="cs"/>
            <w:rtl/>
            <w:lang w:val="en-US"/>
          </w:rPr>
          <w:t>السنوي</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Toc210888965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23</w:t>
        </w:r>
        <w:r w:rsidR="00DE6578" w:rsidRPr="00A70F90">
          <w:rPr>
            <w:webHidden/>
            <w:rtl/>
          </w:rPr>
          <w:fldChar w:fldCharType="end"/>
        </w:r>
      </w:hyperlink>
    </w:p>
    <w:p w14:paraId="29D69C1C" w14:textId="0B70F069" w:rsidR="00DE6578" w:rsidRPr="00A70F90" w:rsidRDefault="00DE6578" w:rsidP="00176C49">
      <w:pPr>
        <w:pStyle w:val="TOC4"/>
        <w:ind w:left="0" w:firstLine="0"/>
        <w:rPr>
          <w:rStyle w:val="Hyperlink"/>
          <w:b/>
          <w:bCs/>
          <w:rtl/>
        </w:rPr>
      </w:pPr>
      <w:hyperlink w:anchor="_Toc210888966" w:history="1">
        <w:r w:rsidRPr="00A70F90">
          <w:rPr>
            <w:rStyle w:val="Hyperlink"/>
            <w:rFonts w:hint="cs"/>
            <w:b/>
            <w:bCs/>
            <w:rtl/>
            <w:lang w:val="en-US"/>
          </w:rPr>
          <w:t>الجزء</w:t>
        </w:r>
        <w:r w:rsidRPr="00A70F90">
          <w:rPr>
            <w:rStyle w:val="Hyperlink"/>
            <w:b/>
            <w:bCs/>
            <w:rtl/>
            <w:lang w:val="en-US"/>
          </w:rPr>
          <w:t xml:space="preserve"> </w:t>
        </w:r>
        <w:r w:rsidRPr="00A70F90">
          <w:rPr>
            <w:rStyle w:val="Hyperlink"/>
            <w:rFonts w:hint="cs"/>
            <w:b/>
            <w:bCs/>
            <w:rtl/>
            <w:lang w:val="en-US"/>
          </w:rPr>
          <w:t>الثاني</w:t>
        </w:r>
      </w:hyperlink>
      <w:r w:rsidR="00176C49" w:rsidRPr="00A70F90">
        <w:rPr>
          <w:rStyle w:val="Hyperlink"/>
          <w:b/>
          <w:bCs/>
          <w:rtl/>
          <w:lang w:val="en-US"/>
        </w:rPr>
        <w:tab/>
      </w:r>
      <w:r w:rsidR="00176C49" w:rsidRPr="00A70F90">
        <w:rPr>
          <w:rStyle w:val="Hyperlink"/>
          <w:b/>
          <w:bCs/>
          <w:rtl/>
          <w:lang w:val="en-US"/>
        </w:rPr>
        <w:br/>
      </w:r>
      <w:hyperlink w:anchor="_Toc210888967" w:history="1">
        <w:r w:rsidRPr="00A70F90">
          <w:rPr>
            <w:rStyle w:val="Hyperlink"/>
            <w:rFonts w:hint="cs"/>
            <w:b/>
            <w:bCs/>
            <w:rtl/>
            <w:lang w:val="en-US"/>
          </w:rPr>
          <w:t>المواد</w:t>
        </w:r>
        <w:r w:rsidRPr="00A70F90">
          <w:rPr>
            <w:rStyle w:val="Hyperlink"/>
            <w:b/>
            <w:bCs/>
            <w:rtl/>
            <w:lang w:val="en-US"/>
          </w:rPr>
          <w:t xml:space="preserve"> </w:t>
        </w:r>
        <w:r w:rsidRPr="00A70F90">
          <w:rPr>
            <w:rStyle w:val="Hyperlink"/>
            <w:rFonts w:hint="cs"/>
            <w:b/>
            <w:bCs/>
            <w:rtl/>
            <w:lang w:val="en-US"/>
          </w:rPr>
          <w:t>المتصلة</w:t>
        </w:r>
        <w:r w:rsidRPr="00A70F90">
          <w:rPr>
            <w:rStyle w:val="Hyperlink"/>
            <w:b/>
            <w:bCs/>
            <w:rtl/>
            <w:lang w:val="en-US"/>
          </w:rPr>
          <w:t xml:space="preserve"> </w:t>
        </w:r>
        <w:r w:rsidRPr="00A70F90">
          <w:rPr>
            <w:rStyle w:val="Hyperlink"/>
            <w:rFonts w:hint="cs"/>
            <w:b/>
            <w:bCs/>
            <w:rtl/>
            <w:lang w:val="en-US"/>
          </w:rPr>
          <w:t>بوظائف</w:t>
        </w:r>
        <w:r w:rsidRPr="00A70F90">
          <w:rPr>
            <w:rStyle w:val="Hyperlink"/>
            <w:b/>
            <w:bCs/>
            <w:rtl/>
            <w:lang w:val="en-US"/>
          </w:rPr>
          <w:t xml:space="preserve"> </w:t>
        </w:r>
        <w:r w:rsidRPr="00A70F90">
          <w:rPr>
            <w:rStyle w:val="Hyperlink"/>
            <w:rFonts w:hint="cs"/>
            <w:b/>
            <w:bCs/>
            <w:rtl/>
            <w:lang w:val="en-US"/>
          </w:rPr>
          <w:t>اللجنة</w:t>
        </w:r>
      </w:hyperlink>
    </w:p>
    <w:p w14:paraId="292F9A57" w14:textId="7DC01A66" w:rsidR="00DE6578" w:rsidRPr="00A70F90" w:rsidRDefault="00176C49">
      <w:pPr>
        <w:pStyle w:val="TOC4"/>
        <w:rPr>
          <w:rFonts w:asciiTheme="minorHAnsi" w:hAnsiTheme="minorHAnsi" w:cstheme="minorBidi"/>
          <w:kern w:val="2"/>
          <w:sz w:val="24"/>
          <w:szCs w:val="24"/>
          <w:rtl/>
          <w:lang w:val="en-US" w:eastAsia="zh-CN"/>
          <w14:ligatures w14:val="standardContextual"/>
        </w:rPr>
      </w:pPr>
      <w:r w:rsidRPr="00A70F90">
        <w:rPr>
          <w:rStyle w:val="Hyperlink"/>
          <w:rtl/>
        </w:rPr>
        <w:tab/>
      </w:r>
      <w:hyperlink w:anchor="_Toc210888968" w:history="1">
        <w:r w:rsidR="00DE6578" w:rsidRPr="00A70F90">
          <w:rPr>
            <w:rStyle w:val="Hyperlink"/>
            <w:rFonts w:hint="cs"/>
            <w:rtl/>
            <w:lang w:val="en-US"/>
          </w:rPr>
          <w:t>خامس</w:t>
        </w:r>
        <w:r w:rsidR="00DE6578" w:rsidRPr="00A70F90">
          <w:rPr>
            <w:rStyle w:val="Hyperlink"/>
            <w:rtl/>
            <w:lang w:val="en-US"/>
          </w:rPr>
          <w:t xml:space="preserve"> </w:t>
        </w:r>
        <w:r w:rsidR="00DE6578" w:rsidRPr="00A70F90">
          <w:rPr>
            <w:rStyle w:val="Hyperlink"/>
            <w:rFonts w:hint="cs"/>
            <w:rtl/>
            <w:lang w:val="en-US"/>
          </w:rPr>
          <w:t>عشر</w:t>
        </w:r>
        <w:r w:rsidRPr="00A70F90">
          <w:rPr>
            <w:rStyle w:val="Hyperlink"/>
            <w:rtl/>
            <w:lang w:val="en-US"/>
          </w:rPr>
          <w:tab/>
        </w:r>
        <w:r w:rsidR="00DE6578" w:rsidRPr="00A70F90">
          <w:rPr>
            <w:rStyle w:val="Hyperlink"/>
            <w:rtl/>
            <w:lang w:val="en-US"/>
          </w:rPr>
          <w:t>-</w:t>
        </w:r>
        <w:r w:rsidRPr="00A70F90">
          <w:rPr>
            <w:rStyle w:val="Hyperlink"/>
            <w:rtl/>
            <w:lang w:val="en-US"/>
          </w:rPr>
          <w:tab/>
        </w:r>
        <w:r w:rsidR="00DE6578" w:rsidRPr="00A70F90">
          <w:rPr>
            <w:rStyle w:val="Hyperlink"/>
            <w:rFonts w:hint="cs"/>
            <w:rtl/>
            <w:lang w:val="en-US"/>
          </w:rPr>
          <w:t>التقارير</w:t>
        </w:r>
        <w:r w:rsidR="00DE6578" w:rsidRPr="00A70F90">
          <w:rPr>
            <w:rStyle w:val="Hyperlink"/>
            <w:rtl/>
            <w:lang w:val="en-US"/>
          </w:rPr>
          <w:t xml:space="preserve"> </w:t>
        </w:r>
        <w:r w:rsidR="00DE6578" w:rsidRPr="00A70F90">
          <w:rPr>
            <w:rStyle w:val="Hyperlink"/>
            <w:rFonts w:hint="cs"/>
            <w:rtl/>
            <w:lang w:val="en-US"/>
          </w:rPr>
          <w:t>والمعلومات</w:t>
        </w:r>
        <w:r w:rsidR="00DE6578" w:rsidRPr="00A70F90">
          <w:rPr>
            <w:rStyle w:val="Hyperlink"/>
            <w:rtl/>
            <w:lang w:val="en-US"/>
          </w:rPr>
          <w:t xml:space="preserve"> </w:t>
        </w:r>
        <w:r w:rsidR="00DE6578" w:rsidRPr="00A70F90">
          <w:rPr>
            <w:rStyle w:val="Hyperlink"/>
            <w:rFonts w:hint="cs"/>
            <w:rtl/>
            <w:lang w:val="en-US"/>
          </w:rPr>
          <w:t>المقدمة</w:t>
        </w:r>
        <w:r w:rsidR="00DE6578" w:rsidRPr="00A70F90">
          <w:rPr>
            <w:rStyle w:val="Hyperlink"/>
            <w:rtl/>
            <w:lang w:val="en-US"/>
          </w:rPr>
          <w:t xml:space="preserve"> </w:t>
        </w:r>
        <w:r w:rsidR="00DE6578" w:rsidRPr="00A70F90">
          <w:rPr>
            <w:rStyle w:val="Hyperlink"/>
            <w:rFonts w:hint="cs"/>
            <w:rtl/>
            <w:lang w:val="en-US"/>
          </w:rPr>
          <w:t>من</w:t>
        </w:r>
        <w:r w:rsidR="00DE6578" w:rsidRPr="00A70F90">
          <w:rPr>
            <w:rStyle w:val="Hyperlink"/>
            <w:rtl/>
            <w:lang w:val="en-US"/>
          </w:rPr>
          <w:t xml:space="preserve"> </w:t>
        </w:r>
        <w:r w:rsidR="00DE6578" w:rsidRPr="00A70F90">
          <w:rPr>
            <w:rStyle w:val="Hyperlink"/>
            <w:rFonts w:hint="cs"/>
            <w:rtl/>
            <w:lang w:val="en-US"/>
          </w:rPr>
          <w:t>الدول</w:t>
        </w:r>
        <w:r w:rsidR="00DE6578" w:rsidRPr="00A70F90">
          <w:rPr>
            <w:rStyle w:val="Hyperlink"/>
            <w:rtl/>
            <w:lang w:val="en-US"/>
          </w:rPr>
          <w:t xml:space="preserve"> </w:t>
        </w:r>
        <w:r w:rsidR="00DE6578" w:rsidRPr="00A70F90">
          <w:rPr>
            <w:rStyle w:val="Hyperlink"/>
            <w:rFonts w:hint="cs"/>
            <w:rtl/>
            <w:lang w:val="en-US"/>
          </w:rPr>
          <w:t>الأطراف</w:t>
        </w:r>
        <w:r w:rsidR="00DE6578" w:rsidRPr="00A70F90">
          <w:rPr>
            <w:rStyle w:val="Hyperlink"/>
            <w:rtl/>
            <w:lang w:val="en-US"/>
          </w:rPr>
          <w:t xml:space="preserve"> </w:t>
        </w:r>
        <w:r w:rsidR="00DE6578" w:rsidRPr="00A70F90">
          <w:rPr>
            <w:rStyle w:val="Hyperlink"/>
            <w:rFonts w:hint="cs"/>
            <w:rtl/>
            <w:lang w:val="en-US"/>
          </w:rPr>
          <w:t>بموجب</w:t>
        </w:r>
        <w:r w:rsidR="00DE6578" w:rsidRPr="00A70F90">
          <w:rPr>
            <w:rStyle w:val="Hyperlink"/>
            <w:rtl/>
            <w:lang w:val="en-US"/>
          </w:rPr>
          <w:t xml:space="preserve"> </w:t>
        </w:r>
        <w:r w:rsidR="00DE6578" w:rsidRPr="00A70F90">
          <w:rPr>
            <w:rStyle w:val="Hyperlink"/>
            <w:rFonts w:hint="cs"/>
            <w:rtl/>
            <w:lang w:val="en-US"/>
          </w:rPr>
          <w:t>المادة</w:t>
        </w:r>
        <w:r w:rsidR="00DE6578" w:rsidRPr="00A70F90">
          <w:rPr>
            <w:rStyle w:val="Hyperlink"/>
            <w:rtl/>
            <w:lang w:val="en-US"/>
          </w:rPr>
          <w:t xml:space="preserve"> 9 </w:t>
        </w:r>
        <w:r w:rsidR="00DE6578" w:rsidRPr="00A70F90">
          <w:rPr>
            <w:rStyle w:val="Hyperlink"/>
            <w:rFonts w:hint="cs"/>
            <w:rtl/>
            <w:lang w:val="en-US"/>
          </w:rPr>
          <w:t>من</w:t>
        </w:r>
        <w:r w:rsidR="00DE6578" w:rsidRPr="00A70F90">
          <w:rPr>
            <w:rStyle w:val="Hyperlink"/>
            <w:rtl/>
            <w:lang w:val="en-US"/>
          </w:rPr>
          <w:t> </w:t>
        </w:r>
        <w:r w:rsidR="00DE6578" w:rsidRPr="00A70F90">
          <w:rPr>
            <w:rStyle w:val="Hyperlink"/>
            <w:rFonts w:hint="cs"/>
            <w:rtl/>
            <w:lang w:val="en-US"/>
          </w:rPr>
          <w:t>الاتفاقية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Toc210888968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23</w:t>
        </w:r>
        <w:r w:rsidR="00DE6578" w:rsidRPr="00A70F90">
          <w:rPr>
            <w:webHidden/>
            <w:rtl/>
          </w:rPr>
          <w:fldChar w:fldCharType="end"/>
        </w:r>
      </w:hyperlink>
    </w:p>
    <w:p w14:paraId="2B777187" w14:textId="1A457B3B"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69" w:history="1">
        <w:r w:rsidRPr="00A70F90">
          <w:rPr>
            <w:rStyle w:val="Hyperlink"/>
            <w:rFonts w:hint="cs"/>
            <w:rtl/>
            <w:lang w:val="en-US"/>
          </w:rPr>
          <w:t>المادة</w:t>
        </w:r>
        <w:r w:rsidRPr="00A70F90">
          <w:rPr>
            <w:rStyle w:val="Hyperlink"/>
            <w:rtl/>
            <w:lang w:val="en-US"/>
          </w:rPr>
          <w:t xml:space="preserve"> 65</w:t>
        </w:r>
        <w:r w:rsidRPr="00A70F90">
          <w:rPr>
            <w:rStyle w:val="Hyperlink"/>
            <w:rFonts w:hint="cs"/>
            <w:rtl/>
            <w:lang w:val="en-US"/>
          </w:rPr>
          <w:tab/>
        </w:r>
      </w:hyperlink>
      <w:hyperlink w:anchor="_Toc210888970" w:history="1">
        <w:r w:rsidR="00DE6578" w:rsidRPr="00A70F90">
          <w:rPr>
            <w:rStyle w:val="Hyperlink"/>
            <w:rFonts w:hint="cs"/>
            <w:rtl/>
            <w:lang w:val="en-US"/>
          </w:rPr>
          <w:t>شكل</w:t>
        </w:r>
        <w:r w:rsidR="00DE6578" w:rsidRPr="00A70F90">
          <w:rPr>
            <w:rStyle w:val="Hyperlink"/>
            <w:rtl/>
            <w:lang w:val="en-US"/>
          </w:rPr>
          <w:t xml:space="preserve"> </w:t>
        </w:r>
        <w:r w:rsidR="00DE6578" w:rsidRPr="00A70F90">
          <w:rPr>
            <w:rStyle w:val="Hyperlink"/>
            <w:rFonts w:hint="cs"/>
            <w:rtl/>
            <w:lang w:val="en-US"/>
          </w:rPr>
          <w:t>التقارير</w:t>
        </w:r>
        <w:r w:rsidR="00DE6578" w:rsidRPr="00A70F90">
          <w:rPr>
            <w:rStyle w:val="Hyperlink"/>
            <w:rtl/>
            <w:lang w:val="en-US"/>
          </w:rPr>
          <w:t xml:space="preserve"> </w:t>
        </w:r>
        <w:r w:rsidR="00DE6578" w:rsidRPr="00A70F90">
          <w:rPr>
            <w:rStyle w:val="Hyperlink"/>
            <w:rFonts w:hint="cs"/>
            <w:rtl/>
            <w:lang w:val="en-US"/>
          </w:rPr>
          <w:t>ومحتواها</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Toc210888970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23</w:t>
        </w:r>
        <w:r w:rsidR="00DE6578" w:rsidRPr="00A70F90">
          <w:rPr>
            <w:webHidden/>
            <w:rtl/>
          </w:rPr>
          <w:fldChar w:fldCharType="end"/>
        </w:r>
      </w:hyperlink>
    </w:p>
    <w:p w14:paraId="7C659805" w14:textId="550F5A7F"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71" w:history="1">
        <w:r w:rsidRPr="00A70F90">
          <w:rPr>
            <w:rStyle w:val="Hyperlink"/>
            <w:rFonts w:hint="cs"/>
            <w:rtl/>
            <w:lang w:val="en-US"/>
          </w:rPr>
          <w:t>المادة</w:t>
        </w:r>
        <w:r w:rsidRPr="00A70F90">
          <w:rPr>
            <w:rStyle w:val="Hyperlink"/>
            <w:rtl/>
            <w:lang w:val="en-US"/>
          </w:rPr>
          <w:t xml:space="preserve"> 66</w:t>
        </w:r>
        <w:r w:rsidRPr="00A70F90">
          <w:rPr>
            <w:rStyle w:val="Hyperlink"/>
            <w:rFonts w:hint="cs"/>
            <w:rtl/>
            <w:lang w:val="en-US"/>
          </w:rPr>
          <w:tab/>
        </w:r>
      </w:hyperlink>
      <w:hyperlink w:anchor="_Toc210888972" w:history="1">
        <w:r w:rsidR="00DE6578" w:rsidRPr="00A70F90">
          <w:rPr>
            <w:rStyle w:val="Hyperlink"/>
            <w:rFonts w:hint="cs"/>
            <w:rtl/>
            <w:lang w:val="en-US"/>
          </w:rPr>
          <w:t>طلب</w:t>
        </w:r>
        <w:r w:rsidR="00DE6578" w:rsidRPr="00A70F90">
          <w:rPr>
            <w:rStyle w:val="Hyperlink"/>
            <w:rtl/>
            <w:lang w:val="en-US"/>
          </w:rPr>
          <w:t xml:space="preserve"> </w:t>
        </w:r>
        <w:r w:rsidR="00DE6578" w:rsidRPr="00A70F90">
          <w:rPr>
            <w:rStyle w:val="Hyperlink"/>
            <w:rFonts w:hint="cs"/>
            <w:rtl/>
            <w:lang w:val="en-US"/>
          </w:rPr>
          <w:t>تقارير</w:t>
        </w:r>
        <w:r w:rsidR="00DE6578" w:rsidRPr="00A70F90">
          <w:rPr>
            <w:rStyle w:val="Hyperlink"/>
            <w:rtl/>
            <w:lang w:val="en-US"/>
          </w:rPr>
          <w:t xml:space="preserve"> </w:t>
        </w:r>
        <w:r w:rsidR="00DE6578" w:rsidRPr="00A70F90">
          <w:rPr>
            <w:rStyle w:val="Hyperlink"/>
            <w:rFonts w:hint="cs"/>
            <w:rtl/>
            <w:lang w:val="en-US"/>
          </w:rPr>
          <w:t>أو</w:t>
        </w:r>
        <w:r w:rsidR="00DE6578" w:rsidRPr="00A70F90">
          <w:rPr>
            <w:rStyle w:val="Hyperlink"/>
            <w:rFonts w:hint="eastAsia"/>
            <w:rtl/>
            <w:lang w:val="en-US"/>
          </w:rPr>
          <w:t> </w:t>
        </w:r>
        <w:r w:rsidR="00DE6578" w:rsidRPr="00A70F90">
          <w:rPr>
            <w:rStyle w:val="Hyperlink"/>
            <w:rFonts w:hint="cs"/>
            <w:rtl/>
            <w:lang w:val="en-US"/>
          </w:rPr>
          <w:t>معلومات</w:t>
        </w:r>
        <w:r w:rsidR="00DE6578" w:rsidRPr="00A70F90">
          <w:rPr>
            <w:rStyle w:val="Hyperlink"/>
            <w:rtl/>
            <w:lang w:val="en-US"/>
          </w:rPr>
          <w:t xml:space="preserve"> </w:t>
        </w:r>
        <w:r w:rsidR="00DE6578" w:rsidRPr="00A70F90">
          <w:rPr>
            <w:rStyle w:val="Hyperlink"/>
            <w:rFonts w:hint="cs"/>
            <w:rtl/>
            <w:lang w:val="en-US"/>
          </w:rPr>
          <w:t>إضافية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Toc210888972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23</w:t>
        </w:r>
        <w:r w:rsidR="00DE6578" w:rsidRPr="00A70F90">
          <w:rPr>
            <w:webHidden/>
            <w:rtl/>
          </w:rPr>
          <w:fldChar w:fldCharType="end"/>
        </w:r>
      </w:hyperlink>
    </w:p>
    <w:p w14:paraId="10743387" w14:textId="7939069F"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73" w:history="1">
        <w:r w:rsidRPr="00A70F90">
          <w:rPr>
            <w:rStyle w:val="Hyperlink"/>
            <w:rFonts w:hint="cs"/>
            <w:rtl/>
            <w:lang w:val="en-US"/>
          </w:rPr>
          <w:t>المادة</w:t>
        </w:r>
        <w:r w:rsidRPr="00A70F90">
          <w:rPr>
            <w:rStyle w:val="Hyperlink"/>
            <w:rtl/>
            <w:lang w:val="en-US"/>
          </w:rPr>
          <w:t xml:space="preserve"> 67</w:t>
        </w:r>
        <w:r w:rsidRPr="00A70F90">
          <w:rPr>
            <w:rStyle w:val="Hyperlink"/>
            <w:rFonts w:hint="cs"/>
            <w:rtl/>
            <w:lang w:val="en-US"/>
          </w:rPr>
          <w:tab/>
        </w:r>
      </w:hyperlink>
      <w:hyperlink w:anchor="_Toc210888974" w:history="1">
        <w:r w:rsidR="00DE6578" w:rsidRPr="00A70F90">
          <w:rPr>
            <w:rStyle w:val="Hyperlink"/>
            <w:rFonts w:hint="cs"/>
            <w:rtl/>
            <w:lang w:val="en-US"/>
          </w:rPr>
          <w:t>قائمة</w:t>
        </w:r>
        <w:r w:rsidR="00DE6578" w:rsidRPr="00A70F90">
          <w:rPr>
            <w:rStyle w:val="Hyperlink"/>
            <w:rtl/>
            <w:lang w:val="en-US"/>
          </w:rPr>
          <w:t xml:space="preserve"> </w:t>
        </w:r>
        <w:r w:rsidR="00DE6578" w:rsidRPr="00A70F90">
          <w:rPr>
            <w:rStyle w:val="Hyperlink"/>
            <w:rFonts w:hint="cs"/>
            <w:rtl/>
            <w:lang w:val="en-US"/>
          </w:rPr>
          <w:t>المسائل</w:t>
        </w:r>
        <w:r w:rsidR="00DE6578" w:rsidRPr="00A70F90">
          <w:rPr>
            <w:rStyle w:val="Hyperlink"/>
            <w:rtl/>
            <w:lang w:val="en-US"/>
          </w:rPr>
          <w:t xml:space="preserve"> </w:t>
        </w:r>
        <w:r w:rsidR="00DE6578" w:rsidRPr="00A70F90">
          <w:rPr>
            <w:rStyle w:val="Hyperlink"/>
            <w:rFonts w:hint="cs"/>
            <w:rtl/>
            <w:lang w:val="en-US"/>
          </w:rPr>
          <w:t>التي</w:t>
        </w:r>
        <w:r w:rsidR="00DE6578" w:rsidRPr="00A70F90">
          <w:rPr>
            <w:rStyle w:val="Hyperlink"/>
            <w:rtl/>
            <w:lang w:val="en-US"/>
          </w:rPr>
          <w:t xml:space="preserve"> </w:t>
        </w:r>
        <w:r w:rsidR="00DE6578" w:rsidRPr="00A70F90">
          <w:rPr>
            <w:rStyle w:val="Hyperlink"/>
            <w:rFonts w:hint="cs"/>
            <w:rtl/>
            <w:lang w:val="en-US"/>
          </w:rPr>
          <w:t>تُقدَّم</w:t>
        </w:r>
        <w:r w:rsidR="00DE6578" w:rsidRPr="00A70F90">
          <w:rPr>
            <w:rStyle w:val="Hyperlink"/>
            <w:rtl/>
            <w:lang w:val="en-US"/>
          </w:rPr>
          <w:t xml:space="preserve"> </w:t>
        </w:r>
        <w:r w:rsidR="00DE6578" w:rsidRPr="00A70F90">
          <w:rPr>
            <w:rStyle w:val="Hyperlink"/>
            <w:rFonts w:hint="cs"/>
            <w:rtl/>
            <w:lang w:val="en-US"/>
          </w:rPr>
          <w:t>إلى</w:t>
        </w:r>
        <w:r w:rsidR="00DE6578" w:rsidRPr="00A70F90">
          <w:rPr>
            <w:rStyle w:val="Hyperlink"/>
            <w:rtl/>
            <w:lang w:val="en-US"/>
          </w:rPr>
          <w:t xml:space="preserve"> </w:t>
        </w:r>
        <w:r w:rsidR="00DE6578" w:rsidRPr="00A70F90">
          <w:rPr>
            <w:rStyle w:val="Hyperlink"/>
            <w:rFonts w:hint="cs"/>
            <w:rtl/>
            <w:lang w:val="en-US"/>
          </w:rPr>
          <w:t>دولة</w:t>
        </w:r>
        <w:r w:rsidR="00DE6578" w:rsidRPr="00A70F90">
          <w:rPr>
            <w:rStyle w:val="Hyperlink"/>
            <w:rtl/>
            <w:lang w:val="en-US"/>
          </w:rPr>
          <w:t xml:space="preserve"> </w:t>
        </w:r>
        <w:r w:rsidR="00DE6578" w:rsidRPr="00A70F90">
          <w:rPr>
            <w:rStyle w:val="Hyperlink"/>
            <w:rFonts w:hint="cs"/>
            <w:rtl/>
            <w:lang w:val="en-US"/>
          </w:rPr>
          <w:t>طرف</w:t>
        </w:r>
        <w:r w:rsidR="00DE6578" w:rsidRPr="00A70F90">
          <w:rPr>
            <w:rStyle w:val="Hyperlink"/>
            <w:rtl/>
            <w:lang w:val="en-US"/>
          </w:rPr>
          <w:t xml:space="preserve"> </w:t>
        </w:r>
        <w:r w:rsidR="00DE6578" w:rsidRPr="00A70F90">
          <w:rPr>
            <w:rStyle w:val="Hyperlink"/>
            <w:rFonts w:hint="cs"/>
            <w:rtl/>
            <w:lang w:val="en-US"/>
          </w:rPr>
          <w:t>قبل</w:t>
        </w:r>
        <w:r w:rsidR="00DE6578" w:rsidRPr="00A70F90">
          <w:rPr>
            <w:rStyle w:val="Hyperlink"/>
            <w:rtl/>
            <w:lang w:val="en-US"/>
          </w:rPr>
          <w:t xml:space="preserve"> </w:t>
        </w:r>
        <w:r w:rsidR="00DE6578" w:rsidRPr="00A70F90">
          <w:rPr>
            <w:rStyle w:val="Hyperlink"/>
            <w:rFonts w:hint="cs"/>
            <w:rtl/>
            <w:lang w:val="en-US"/>
          </w:rPr>
          <w:t>تلقي</w:t>
        </w:r>
        <w:r w:rsidR="00DE6578" w:rsidRPr="00A70F90">
          <w:rPr>
            <w:rStyle w:val="Hyperlink"/>
            <w:rtl/>
            <w:lang w:val="en-US"/>
          </w:rPr>
          <w:t xml:space="preserve"> </w:t>
        </w:r>
        <w:r w:rsidR="00DE6578" w:rsidRPr="00A70F90">
          <w:rPr>
            <w:rStyle w:val="Hyperlink"/>
            <w:rFonts w:hint="cs"/>
            <w:rtl/>
            <w:lang w:val="en-US"/>
          </w:rPr>
          <w:t>تقريرها</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Toc210888974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23</w:t>
        </w:r>
        <w:r w:rsidR="00DE6578" w:rsidRPr="00A70F90">
          <w:rPr>
            <w:webHidden/>
            <w:rtl/>
          </w:rPr>
          <w:fldChar w:fldCharType="end"/>
        </w:r>
      </w:hyperlink>
    </w:p>
    <w:p w14:paraId="1B346228" w14:textId="30576FA2"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75" w:history="1">
        <w:r w:rsidRPr="00A70F90">
          <w:rPr>
            <w:rStyle w:val="Hyperlink"/>
            <w:rFonts w:hint="cs"/>
            <w:rtl/>
            <w:lang w:val="en-US"/>
          </w:rPr>
          <w:t>المادة</w:t>
        </w:r>
        <w:r w:rsidRPr="00A70F90">
          <w:rPr>
            <w:rStyle w:val="Hyperlink"/>
            <w:rtl/>
            <w:lang w:val="en-US"/>
          </w:rPr>
          <w:t xml:space="preserve"> 68</w:t>
        </w:r>
        <w:r w:rsidRPr="00A70F90">
          <w:rPr>
            <w:rStyle w:val="Hyperlink"/>
            <w:rFonts w:hint="cs"/>
            <w:rtl/>
            <w:lang w:val="en-US"/>
          </w:rPr>
          <w:tab/>
        </w:r>
      </w:hyperlink>
      <w:hyperlink w:anchor="_Toc210888976" w:history="1">
        <w:r w:rsidR="00DE6578" w:rsidRPr="00A70F90">
          <w:rPr>
            <w:rStyle w:val="Hyperlink"/>
            <w:rFonts w:hint="cs"/>
            <w:rtl/>
            <w:lang w:val="en-US"/>
          </w:rPr>
          <w:t>دراسة</w:t>
        </w:r>
        <w:r w:rsidR="00DE6578" w:rsidRPr="00A70F90">
          <w:rPr>
            <w:rStyle w:val="Hyperlink"/>
            <w:rtl/>
            <w:lang w:val="en-US"/>
          </w:rPr>
          <w:t xml:space="preserve"> </w:t>
        </w:r>
        <w:r w:rsidR="00DE6578" w:rsidRPr="00A70F90">
          <w:rPr>
            <w:rStyle w:val="Hyperlink"/>
            <w:rFonts w:hint="cs"/>
            <w:rtl/>
            <w:lang w:val="en-US"/>
          </w:rPr>
          <w:t>التقرير</w:t>
        </w:r>
        <w:r w:rsidR="00DE6578" w:rsidRPr="00A70F90">
          <w:rPr>
            <w:rStyle w:val="Hyperlink"/>
            <w:rtl/>
            <w:lang w:val="en-US"/>
          </w:rPr>
          <w:t xml:space="preserve"> </w:t>
        </w:r>
        <w:r w:rsidR="00DE6578" w:rsidRPr="00A70F90">
          <w:rPr>
            <w:rStyle w:val="Hyperlink"/>
            <w:rFonts w:hint="cs"/>
            <w:rtl/>
            <w:lang w:val="en-US"/>
          </w:rPr>
          <w:t>والحوار</w:t>
        </w:r>
        <w:r w:rsidR="00DE6578" w:rsidRPr="00A70F90">
          <w:rPr>
            <w:rStyle w:val="Hyperlink"/>
            <w:rtl/>
            <w:lang w:val="en-US"/>
          </w:rPr>
          <w:t xml:space="preserve"> </w:t>
        </w:r>
        <w:r w:rsidR="00DE6578" w:rsidRPr="00A70F90">
          <w:rPr>
            <w:rStyle w:val="Hyperlink"/>
            <w:rFonts w:hint="cs"/>
            <w:rtl/>
            <w:lang w:val="en-US"/>
          </w:rPr>
          <w:t>مع</w:t>
        </w:r>
        <w:r w:rsidR="00DE6578" w:rsidRPr="00A70F90">
          <w:rPr>
            <w:rStyle w:val="Hyperlink"/>
            <w:rtl/>
            <w:lang w:val="en-US"/>
          </w:rPr>
          <w:t xml:space="preserve"> </w:t>
        </w:r>
        <w:r w:rsidR="00DE6578" w:rsidRPr="00A70F90">
          <w:rPr>
            <w:rStyle w:val="Hyperlink"/>
            <w:rFonts w:hint="cs"/>
            <w:rtl/>
            <w:lang w:val="en-US"/>
          </w:rPr>
          <w:t>الدولة</w:t>
        </w:r>
        <w:r w:rsidR="00DE6578" w:rsidRPr="00A70F90">
          <w:rPr>
            <w:rStyle w:val="Hyperlink"/>
            <w:rtl/>
            <w:lang w:val="en-US"/>
          </w:rPr>
          <w:t xml:space="preserve"> </w:t>
        </w:r>
        <w:r w:rsidR="00DE6578" w:rsidRPr="00A70F90">
          <w:rPr>
            <w:rStyle w:val="Hyperlink"/>
            <w:rFonts w:hint="cs"/>
            <w:rtl/>
            <w:lang w:val="en-US"/>
          </w:rPr>
          <w:t>الطرف</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Toc210888976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24</w:t>
        </w:r>
        <w:r w:rsidR="00DE6578" w:rsidRPr="00A70F90">
          <w:rPr>
            <w:webHidden/>
            <w:rtl/>
          </w:rPr>
          <w:fldChar w:fldCharType="end"/>
        </w:r>
      </w:hyperlink>
    </w:p>
    <w:p w14:paraId="5D7C9D5F" w14:textId="4BE08BC7"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77" w:history="1">
        <w:r w:rsidRPr="00A70F90">
          <w:rPr>
            <w:rStyle w:val="Hyperlink"/>
            <w:rFonts w:hint="cs"/>
            <w:rtl/>
            <w:lang w:val="en-US"/>
          </w:rPr>
          <w:t>المادة</w:t>
        </w:r>
        <w:r w:rsidRPr="00A70F90">
          <w:rPr>
            <w:rStyle w:val="Hyperlink"/>
            <w:rtl/>
            <w:lang w:val="en-US"/>
          </w:rPr>
          <w:t xml:space="preserve"> 69</w:t>
        </w:r>
        <w:r w:rsidRPr="00A70F90">
          <w:rPr>
            <w:rStyle w:val="Hyperlink"/>
            <w:rFonts w:hint="cs"/>
            <w:rtl/>
            <w:lang w:val="en-US"/>
          </w:rPr>
          <w:tab/>
        </w:r>
      </w:hyperlink>
      <w:hyperlink w:anchor="_Toc210888978" w:history="1">
        <w:r w:rsidR="00DE6578" w:rsidRPr="00A70F90">
          <w:rPr>
            <w:rStyle w:val="Hyperlink"/>
            <w:rFonts w:hint="cs"/>
            <w:rtl/>
            <w:lang w:val="en-US"/>
          </w:rPr>
          <w:t>تأجيل</w:t>
        </w:r>
        <w:r w:rsidR="00DE6578" w:rsidRPr="00A70F90">
          <w:rPr>
            <w:rStyle w:val="Hyperlink"/>
            <w:rtl/>
            <w:lang w:val="en-US"/>
          </w:rPr>
          <w:t xml:space="preserve"> </w:t>
        </w:r>
        <w:r w:rsidR="00DE6578" w:rsidRPr="00A70F90">
          <w:rPr>
            <w:rStyle w:val="Hyperlink"/>
            <w:rFonts w:hint="cs"/>
            <w:rtl/>
            <w:lang w:val="en-US"/>
          </w:rPr>
          <w:t>دراسة</w:t>
        </w:r>
        <w:r w:rsidR="00DE6578" w:rsidRPr="00A70F90">
          <w:rPr>
            <w:rStyle w:val="Hyperlink"/>
            <w:rtl/>
            <w:lang w:val="en-US"/>
          </w:rPr>
          <w:t xml:space="preserve"> </w:t>
        </w:r>
        <w:r w:rsidR="00DE6578" w:rsidRPr="00A70F90">
          <w:rPr>
            <w:rStyle w:val="Hyperlink"/>
            <w:rFonts w:hint="cs"/>
            <w:rtl/>
            <w:lang w:val="en-US"/>
          </w:rPr>
          <w:t>التقارير</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Toc210888978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24</w:t>
        </w:r>
        <w:r w:rsidR="00DE6578" w:rsidRPr="00A70F90">
          <w:rPr>
            <w:webHidden/>
            <w:rtl/>
          </w:rPr>
          <w:fldChar w:fldCharType="end"/>
        </w:r>
      </w:hyperlink>
    </w:p>
    <w:p w14:paraId="059912FB" w14:textId="5BDBC1FB"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79" w:history="1">
        <w:r w:rsidRPr="00A70F90">
          <w:rPr>
            <w:rStyle w:val="Hyperlink"/>
            <w:rFonts w:hint="cs"/>
            <w:rtl/>
            <w:lang w:val="en-US"/>
          </w:rPr>
          <w:t>المادة</w:t>
        </w:r>
        <w:r w:rsidRPr="00A70F90">
          <w:rPr>
            <w:rStyle w:val="Hyperlink"/>
            <w:rtl/>
            <w:lang w:val="en-US"/>
          </w:rPr>
          <w:t xml:space="preserve"> 70</w:t>
        </w:r>
        <w:r w:rsidRPr="00A70F90">
          <w:rPr>
            <w:rStyle w:val="Hyperlink"/>
            <w:rFonts w:hint="cs"/>
            <w:rtl/>
            <w:lang w:val="en-US"/>
          </w:rPr>
          <w:tab/>
        </w:r>
      </w:hyperlink>
      <w:hyperlink w:anchor="_Toc210888980" w:history="1">
        <w:r w:rsidR="00DE6578" w:rsidRPr="00A70F90">
          <w:rPr>
            <w:rStyle w:val="Hyperlink"/>
            <w:rFonts w:hint="cs"/>
            <w:rtl/>
            <w:lang w:val="en-US"/>
          </w:rPr>
          <w:t>النظر</w:t>
        </w:r>
        <w:r w:rsidR="00DE6578" w:rsidRPr="00A70F90">
          <w:rPr>
            <w:rStyle w:val="Hyperlink"/>
            <w:rtl/>
            <w:lang w:val="en-US"/>
          </w:rPr>
          <w:t xml:space="preserve"> </w:t>
        </w:r>
        <w:r w:rsidR="00DE6578" w:rsidRPr="00A70F90">
          <w:rPr>
            <w:rStyle w:val="Hyperlink"/>
            <w:rFonts w:hint="cs"/>
            <w:rtl/>
            <w:lang w:val="en-US"/>
          </w:rPr>
          <w:t>في</w:t>
        </w:r>
        <w:r w:rsidR="00DE6578" w:rsidRPr="00A70F90">
          <w:rPr>
            <w:rStyle w:val="Hyperlink"/>
            <w:rtl/>
            <w:lang w:val="en-US"/>
          </w:rPr>
          <w:t xml:space="preserve"> </w:t>
        </w:r>
        <w:r w:rsidR="00DE6578" w:rsidRPr="00A70F90">
          <w:rPr>
            <w:rStyle w:val="Hyperlink"/>
            <w:rFonts w:hint="cs"/>
            <w:rtl/>
            <w:lang w:val="en-US"/>
          </w:rPr>
          <w:t>المعلومات</w:t>
        </w:r>
        <w:r w:rsidR="00DE6578" w:rsidRPr="00A70F90">
          <w:rPr>
            <w:rStyle w:val="Hyperlink"/>
            <w:rtl/>
            <w:lang w:val="en-US"/>
          </w:rPr>
          <w:t xml:space="preserve"> </w:t>
        </w:r>
        <w:r w:rsidR="00DE6578" w:rsidRPr="00A70F90">
          <w:rPr>
            <w:rStyle w:val="Hyperlink"/>
            <w:rFonts w:hint="cs"/>
            <w:rtl/>
            <w:lang w:val="en-US"/>
          </w:rPr>
          <w:t>الواردة</w:t>
        </w:r>
        <w:r w:rsidR="00DE6578" w:rsidRPr="00A70F90">
          <w:rPr>
            <w:rStyle w:val="Hyperlink"/>
            <w:rtl/>
            <w:lang w:val="en-US"/>
          </w:rPr>
          <w:t xml:space="preserve"> </w:t>
        </w:r>
        <w:r w:rsidR="00DE6578" w:rsidRPr="00A70F90">
          <w:rPr>
            <w:rStyle w:val="Hyperlink"/>
            <w:rFonts w:hint="cs"/>
            <w:rtl/>
            <w:lang w:val="en-US"/>
          </w:rPr>
          <w:t>من</w:t>
        </w:r>
        <w:r w:rsidR="00DE6578" w:rsidRPr="00A70F90">
          <w:rPr>
            <w:rStyle w:val="Hyperlink"/>
            <w:rtl/>
            <w:lang w:val="en-US"/>
          </w:rPr>
          <w:t xml:space="preserve"> </w:t>
        </w:r>
        <w:r w:rsidR="00DE6578" w:rsidRPr="00A70F90">
          <w:rPr>
            <w:rStyle w:val="Hyperlink"/>
            <w:rFonts w:hint="cs"/>
            <w:rtl/>
            <w:lang w:val="en-US"/>
          </w:rPr>
          <w:t>مصادر</w:t>
        </w:r>
        <w:r w:rsidR="00DE6578" w:rsidRPr="00A70F90">
          <w:rPr>
            <w:rStyle w:val="Hyperlink"/>
            <w:rtl/>
            <w:lang w:val="en-US"/>
          </w:rPr>
          <w:t xml:space="preserve"> </w:t>
        </w:r>
        <w:r w:rsidR="00DE6578" w:rsidRPr="00A70F90">
          <w:rPr>
            <w:rStyle w:val="Hyperlink"/>
            <w:rFonts w:hint="cs"/>
            <w:rtl/>
            <w:lang w:val="en-US"/>
          </w:rPr>
          <w:t>أخرى</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Toc210888980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24</w:t>
        </w:r>
        <w:r w:rsidR="00DE6578" w:rsidRPr="00A70F90">
          <w:rPr>
            <w:webHidden/>
            <w:rtl/>
          </w:rPr>
          <w:fldChar w:fldCharType="end"/>
        </w:r>
      </w:hyperlink>
    </w:p>
    <w:p w14:paraId="484DC802" w14:textId="5A393A84"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81" w:history="1">
        <w:r w:rsidRPr="00A70F90">
          <w:rPr>
            <w:rStyle w:val="Hyperlink"/>
            <w:rFonts w:hint="cs"/>
            <w:rtl/>
            <w:lang w:val="en-US"/>
          </w:rPr>
          <w:t>المادة</w:t>
        </w:r>
        <w:r w:rsidRPr="00A70F90">
          <w:rPr>
            <w:rStyle w:val="Hyperlink"/>
            <w:rtl/>
            <w:lang w:val="en-US"/>
          </w:rPr>
          <w:t xml:space="preserve"> 71</w:t>
        </w:r>
        <w:r w:rsidRPr="00A70F90">
          <w:rPr>
            <w:rStyle w:val="Hyperlink"/>
            <w:rFonts w:hint="cs"/>
            <w:rtl/>
            <w:lang w:val="en-US"/>
          </w:rPr>
          <w:tab/>
        </w:r>
      </w:hyperlink>
      <w:hyperlink w:anchor="_Toc210888982" w:history="1">
        <w:r w:rsidR="00DE6578" w:rsidRPr="00A70F90">
          <w:rPr>
            <w:rStyle w:val="Hyperlink"/>
            <w:rFonts w:hint="cs"/>
            <w:rtl/>
            <w:lang w:val="en-US"/>
          </w:rPr>
          <w:t>عدم</w:t>
        </w:r>
        <w:r w:rsidR="00DE6578" w:rsidRPr="00A70F90">
          <w:rPr>
            <w:rStyle w:val="Hyperlink"/>
            <w:rtl/>
            <w:lang w:val="en-US"/>
          </w:rPr>
          <w:t xml:space="preserve"> </w:t>
        </w:r>
        <w:r w:rsidR="00DE6578" w:rsidRPr="00A70F90">
          <w:rPr>
            <w:rStyle w:val="Hyperlink"/>
            <w:rFonts w:hint="cs"/>
            <w:rtl/>
            <w:lang w:val="en-US"/>
          </w:rPr>
          <w:t>تقديم</w:t>
        </w:r>
        <w:r w:rsidR="00DE6578" w:rsidRPr="00A70F90">
          <w:rPr>
            <w:rStyle w:val="Hyperlink"/>
            <w:rtl/>
            <w:lang w:val="en-US"/>
          </w:rPr>
          <w:t xml:space="preserve"> </w:t>
        </w:r>
        <w:r w:rsidR="00DE6578" w:rsidRPr="00A70F90">
          <w:rPr>
            <w:rStyle w:val="Hyperlink"/>
            <w:rFonts w:hint="cs"/>
            <w:rtl/>
            <w:lang w:val="en-US"/>
          </w:rPr>
          <w:t>التقارير</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Toc210888982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24</w:t>
        </w:r>
        <w:r w:rsidR="00DE6578" w:rsidRPr="00A70F90">
          <w:rPr>
            <w:webHidden/>
            <w:rtl/>
          </w:rPr>
          <w:fldChar w:fldCharType="end"/>
        </w:r>
      </w:hyperlink>
    </w:p>
    <w:p w14:paraId="4CA07E57" w14:textId="2BF6D58C"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83" w:history="1">
        <w:r w:rsidRPr="00A70F90">
          <w:rPr>
            <w:rStyle w:val="Hyperlink"/>
            <w:rFonts w:hint="cs"/>
            <w:rtl/>
            <w:lang w:val="en-US"/>
          </w:rPr>
          <w:t>المادة</w:t>
        </w:r>
        <w:r w:rsidRPr="00A70F90">
          <w:rPr>
            <w:rStyle w:val="Hyperlink"/>
            <w:rtl/>
            <w:lang w:val="en-US"/>
          </w:rPr>
          <w:t xml:space="preserve"> 72</w:t>
        </w:r>
        <w:r w:rsidRPr="00A70F90">
          <w:rPr>
            <w:rStyle w:val="Hyperlink"/>
            <w:rFonts w:hint="cs"/>
            <w:rtl/>
            <w:lang w:val="en-US"/>
          </w:rPr>
          <w:tab/>
        </w:r>
      </w:hyperlink>
      <w:hyperlink w:anchor="_Toc210888984" w:history="1">
        <w:r w:rsidR="00DE6578" w:rsidRPr="00A70F90">
          <w:rPr>
            <w:rStyle w:val="Hyperlink"/>
            <w:rFonts w:hint="cs"/>
            <w:rtl/>
            <w:lang w:val="en-US"/>
          </w:rPr>
          <w:t>الملاحظات</w:t>
        </w:r>
        <w:r w:rsidR="00DE6578" w:rsidRPr="00A70F90">
          <w:rPr>
            <w:rStyle w:val="Hyperlink"/>
            <w:rtl/>
            <w:lang w:val="en-US"/>
          </w:rPr>
          <w:t xml:space="preserve"> </w:t>
        </w:r>
        <w:r w:rsidR="00DE6578" w:rsidRPr="00A70F90">
          <w:rPr>
            <w:rStyle w:val="Hyperlink"/>
            <w:rFonts w:hint="cs"/>
            <w:rtl/>
            <w:lang w:val="en-US"/>
          </w:rPr>
          <w:t>الختامية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Toc210888984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25</w:t>
        </w:r>
        <w:r w:rsidR="00DE6578" w:rsidRPr="00A70F90">
          <w:rPr>
            <w:webHidden/>
            <w:rtl/>
          </w:rPr>
          <w:fldChar w:fldCharType="end"/>
        </w:r>
      </w:hyperlink>
    </w:p>
    <w:p w14:paraId="724C2296" w14:textId="24DE5DE3"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85" w:history="1">
        <w:r w:rsidRPr="00A70F90">
          <w:rPr>
            <w:rStyle w:val="Hyperlink"/>
            <w:rFonts w:hint="cs"/>
            <w:rtl/>
            <w:lang w:val="en-US"/>
          </w:rPr>
          <w:t>المادة</w:t>
        </w:r>
        <w:r w:rsidRPr="00A70F90">
          <w:rPr>
            <w:rStyle w:val="Hyperlink"/>
            <w:rtl/>
            <w:lang w:val="en-US"/>
          </w:rPr>
          <w:t xml:space="preserve"> 73</w:t>
        </w:r>
        <w:r w:rsidRPr="00A70F90">
          <w:rPr>
            <w:rStyle w:val="Hyperlink"/>
            <w:rFonts w:hint="cs"/>
            <w:rtl/>
            <w:lang w:val="en-US"/>
          </w:rPr>
          <w:tab/>
        </w:r>
      </w:hyperlink>
      <w:hyperlink w:anchor="_Toc210888986" w:history="1">
        <w:r w:rsidR="00DE6578" w:rsidRPr="00A70F90">
          <w:rPr>
            <w:rStyle w:val="Hyperlink"/>
            <w:rFonts w:hint="cs"/>
            <w:rtl/>
            <w:lang w:val="en-US"/>
          </w:rPr>
          <w:t>إحالة</w:t>
        </w:r>
        <w:r w:rsidR="00DE6578" w:rsidRPr="00A70F90">
          <w:rPr>
            <w:rStyle w:val="Hyperlink"/>
            <w:rtl/>
            <w:lang w:val="en-US"/>
          </w:rPr>
          <w:t xml:space="preserve"> </w:t>
        </w:r>
        <w:r w:rsidR="00DE6578" w:rsidRPr="00A70F90">
          <w:rPr>
            <w:rStyle w:val="Hyperlink"/>
            <w:rFonts w:hint="cs"/>
            <w:rtl/>
            <w:lang w:val="en-US"/>
          </w:rPr>
          <w:t>الملاحظات</w:t>
        </w:r>
        <w:r w:rsidR="00DE6578" w:rsidRPr="00A70F90">
          <w:rPr>
            <w:rStyle w:val="Hyperlink"/>
            <w:rtl/>
            <w:lang w:val="en-US"/>
          </w:rPr>
          <w:t xml:space="preserve"> </w:t>
        </w:r>
        <w:r w:rsidR="00DE6578" w:rsidRPr="00A70F90">
          <w:rPr>
            <w:rStyle w:val="Hyperlink"/>
            <w:rFonts w:hint="cs"/>
            <w:rtl/>
            <w:lang w:val="en-US"/>
          </w:rPr>
          <w:t>الختامية</w:t>
        </w:r>
        <w:r w:rsidR="00DE6578" w:rsidRPr="00A70F90">
          <w:rPr>
            <w:rStyle w:val="Hyperlink"/>
            <w:rtl/>
            <w:lang w:val="en-US"/>
          </w:rPr>
          <w:t xml:space="preserve"> </w:t>
        </w:r>
        <w:r w:rsidR="00DE6578" w:rsidRPr="00A70F90">
          <w:rPr>
            <w:rStyle w:val="Hyperlink"/>
            <w:rFonts w:hint="cs"/>
            <w:rtl/>
            <w:lang w:val="en-US"/>
          </w:rPr>
          <w:t>ونشرها</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Toc210888986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25</w:t>
        </w:r>
        <w:r w:rsidR="00DE6578" w:rsidRPr="00A70F90">
          <w:rPr>
            <w:webHidden/>
            <w:rtl/>
          </w:rPr>
          <w:fldChar w:fldCharType="end"/>
        </w:r>
      </w:hyperlink>
    </w:p>
    <w:p w14:paraId="0A3017A0" w14:textId="6B038A2D"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87" w:history="1">
        <w:r w:rsidRPr="00A70F90">
          <w:rPr>
            <w:rStyle w:val="Hyperlink"/>
            <w:rFonts w:hint="cs"/>
            <w:rtl/>
            <w:lang w:val="en-US"/>
          </w:rPr>
          <w:t>المادة</w:t>
        </w:r>
        <w:r w:rsidRPr="00A70F90">
          <w:rPr>
            <w:rStyle w:val="Hyperlink"/>
            <w:rtl/>
            <w:lang w:val="en-US"/>
          </w:rPr>
          <w:t xml:space="preserve"> 74</w:t>
        </w:r>
        <w:r w:rsidRPr="00A70F90">
          <w:rPr>
            <w:rStyle w:val="Hyperlink"/>
            <w:rFonts w:hint="cs"/>
            <w:rtl/>
            <w:lang w:val="en-US"/>
          </w:rPr>
          <w:tab/>
        </w:r>
      </w:hyperlink>
      <w:hyperlink w:anchor="_Toc210888988" w:history="1">
        <w:r w:rsidR="00DE6578" w:rsidRPr="00A70F90">
          <w:rPr>
            <w:rStyle w:val="Hyperlink"/>
            <w:rFonts w:hint="cs"/>
            <w:rtl/>
            <w:lang w:val="en-US"/>
          </w:rPr>
          <w:t>متابعة</w:t>
        </w:r>
        <w:r w:rsidR="00DE6578" w:rsidRPr="00A70F90">
          <w:rPr>
            <w:rStyle w:val="Hyperlink"/>
            <w:rtl/>
            <w:lang w:val="en-US"/>
          </w:rPr>
          <w:t xml:space="preserve"> </w:t>
        </w:r>
        <w:r w:rsidR="00DE6578" w:rsidRPr="00A70F90">
          <w:rPr>
            <w:rStyle w:val="Hyperlink"/>
            <w:rFonts w:hint="cs"/>
            <w:rtl/>
            <w:lang w:val="en-US"/>
          </w:rPr>
          <w:t>الملاحظات</w:t>
        </w:r>
        <w:r w:rsidR="00DE6578" w:rsidRPr="00A70F90">
          <w:rPr>
            <w:rStyle w:val="Hyperlink"/>
            <w:rtl/>
            <w:lang w:val="en-US"/>
          </w:rPr>
          <w:t xml:space="preserve"> </w:t>
        </w:r>
        <w:r w:rsidR="00DE6578" w:rsidRPr="00A70F90">
          <w:rPr>
            <w:rStyle w:val="Hyperlink"/>
            <w:rFonts w:hint="cs"/>
            <w:rtl/>
            <w:lang w:val="en-US"/>
          </w:rPr>
          <w:t>الختامية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Toc210888988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25</w:t>
        </w:r>
        <w:r w:rsidR="00DE6578" w:rsidRPr="00A70F90">
          <w:rPr>
            <w:webHidden/>
            <w:rtl/>
          </w:rPr>
          <w:fldChar w:fldCharType="end"/>
        </w:r>
      </w:hyperlink>
    </w:p>
    <w:p w14:paraId="72070081" w14:textId="7703574A"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8989" w:history="1">
        <w:r w:rsidRPr="00A70F90">
          <w:rPr>
            <w:rStyle w:val="Hyperlink"/>
            <w:rFonts w:hint="cs"/>
            <w:rtl/>
            <w:lang w:val="en-US"/>
          </w:rPr>
          <w:tab/>
          <w:t>سادس</w:t>
        </w:r>
        <w:r w:rsidRPr="00A70F90">
          <w:rPr>
            <w:rStyle w:val="Hyperlink"/>
            <w:rtl/>
            <w:lang w:val="en-US"/>
          </w:rPr>
          <w:t xml:space="preserve"> </w:t>
        </w:r>
        <w:r w:rsidRPr="00A70F90">
          <w:rPr>
            <w:rStyle w:val="Hyperlink"/>
            <w:rFonts w:hint="cs"/>
            <w:rtl/>
            <w:lang w:val="en-US"/>
          </w:rPr>
          <w:t>عشر</w:t>
        </w:r>
        <w:r w:rsidRPr="00A70F90">
          <w:rPr>
            <w:rStyle w:val="Hyperlink"/>
            <w:rtl/>
            <w:lang w:val="en-US"/>
          </w:rPr>
          <w:tab/>
          <w:t>-</w:t>
        </w:r>
        <w:r w:rsidRPr="00A70F90">
          <w:rPr>
            <w:rStyle w:val="Hyperlink"/>
            <w:rtl/>
            <w:lang w:val="en-US"/>
          </w:rPr>
          <w:tab/>
        </w:r>
        <w:r w:rsidRPr="00A70F90">
          <w:rPr>
            <w:rStyle w:val="Hyperlink"/>
            <w:rFonts w:hint="cs"/>
            <w:rtl/>
            <w:lang w:val="en-US"/>
          </w:rPr>
          <w:t>إجراء</w:t>
        </w:r>
        <w:r w:rsidRPr="00A70F90">
          <w:rPr>
            <w:rStyle w:val="Hyperlink"/>
            <w:rtl/>
            <w:lang w:val="en-US"/>
          </w:rPr>
          <w:t xml:space="preserve"> </w:t>
        </w:r>
        <w:r w:rsidRPr="00A70F90">
          <w:rPr>
            <w:rStyle w:val="Hyperlink"/>
            <w:rFonts w:hint="cs"/>
            <w:rtl/>
            <w:lang w:val="en-US"/>
          </w:rPr>
          <w:t>النظر</w:t>
        </w:r>
        <w:r w:rsidRPr="00A70F90">
          <w:rPr>
            <w:rStyle w:val="Hyperlink"/>
            <w:rtl/>
            <w:lang w:val="en-US"/>
          </w:rPr>
          <w:t xml:space="preserve"> </w:t>
        </w:r>
        <w:r w:rsidRPr="00A70F90">
          <w:rPr>
            <w:rStyle w:val="Hyperlink"/>
            <w:rFonts w:hint="cs"/>
            <w:rtl/>
            <w:lang w:val="en-US"/>
          </w:rPr>
          <w:t>في</w:t>
        </w:r>
        <w:r w:rsidRPr="00A70F90">
          <w:rPr>
            <w:rStyle w:val="Hyperlink"/>
            <w:rtl/>
            <w:lang w:val="en-US"/>
          </w:rPr>
          <w:t xml:space="preserve"> </w:t>
        </w:r>
        <w:r w:rsidRPr="00A70F90">
          <w:rPr>
            <w:rStyle w:val="Hyperlink"/>
            <w:rFonts w:hint="cs"/>
            <w:rtl/>
            <w:lang w:val="en-US"/>
          </w:rPr>
          <w:t>البلاغات</w:t>
        </w:r>
        <w:r w:rsidRPr="00A70F90">
          <w:rPr>
            <w:rStyle w:val="Hyperlink"/>
            <w:rtl/>
            <w:lang w:val="en-US"/>
          </w:rPr>
          <w:t xml:space="preserve"> </w:t>
        </w:r>
        <w:r w:rsidRPr="00A70F90">
          <w:rPr>
            <w:rStyle w:val="Hyperlink"/>
            <w:rFonts w:hint="cs"/>
            <w:rtl/>
            <w:lang w:val="en-US"/>
          </w:rPr>
          <w:t>الواردة</w:t>
        </w:r>
        <w:r w:rsidRPr="00A70F90">
          <w:rPr>
            <w:rStyle w:val="Hyperlink"/>
            <w:rtl/>
            <w:lang w:val="en-US"/>
          </w:rPr>
          <w:t xml:space="preserve"> </w:t>
        </w:r>
        <w:r w:rsidRPr="00A70F90">
          <w:rPr>
            <w:rStyle w:val="Hyperlink"/>
            <w:rFonts w:hint="cs"/>
            <w:rtl/>
            <w:lang w:val="en-US"/>
          </w:rPr>
          <w:t>من</w:t>
        </w:r>
        <w:r w:rsidRPr="00A70F90">
          <w:rPr>
            <w:rStyle w:val="Hyperlink"/>
            <w:rtl/>
            <w:lang w:val="en-US"/>
          </w:rPr>
          <w:t xml:space="preserve"> </w:t>
        </w:r>
        <w:r w:rsidRPr="00A70F90">
          <w:rPr>
            <w:rStyle w:val="Hyperlink"/>
            <w:rFonts w:hint="cs"/>
            <w:rtl/>
            <w:lang w:val="en-US"/>
          </w:rPr>
          <w:t>الدول</w:t>
        </w:r>
        <w:r w:rsidRPr="00A70F90">
          <w:rPr>
            <w:rStyle w:val="Hyperlink"/>
            <w:rtl/>
            <w:lang w:val="en-US"/>
          </w:rPr>
          <w:t xml:space="preserve"> </w:t>
        </w:r>
        <w:r w:rsidRPr="00A70F90">
          <w:rPr>
            <w:rStyle w:val="Hyperlink"/>
            <w:rFonts w:hint="cs"/>
            <w:rtl/>
            <w:lang w:val="en-US"/>
          </w:rPr>
          <w:t>الأطراف</w:t>
        </w:r>
        <w:r w:rsidRPr="00A70F90">
          <w:rPr>
            <w:rStyle w:val="Hyperlink"/>
            <w:rtl/>
            <w:lang w:val="en-US"/>
          </w:rPr>
          <w:t xml:space="preserve"> </w:t>
        </w:r>
        <w:r w:rsidRPr="00A70F90">
          <w:rPr>
            <w:rStyle w:val="Hyperlink"/>
            <w:rFonts w:hint="cs"/>
            <w:rtl/>
            <w:lang w:val="en-US"/>
          </w:rPr>
          <w:t>بموجب</w:t>
        </w:r>
        <w:r w:rsidRPr="00A70F90">
          <w:rPr>
            <w:rStyle w:val="Hyperlink"/>
            <w:rtl/>
            <w:lang w:val="en-US"/>
          </w:rPr>
          <w:t xml:space="preserve"> </w:t>
        </w:r>
        <w:r w:rsidRPr="00A70F90">
          <w:rPr>
            <w:rStyle w:val="Hyperlink"/>
            <w:rFonts w:hint="cs"/>
            <w:rtl/>
            <w:lang w:val="en-US"/>
          </w:rPr>
          <w:t>المادة</w:t>
        </w:r>
        <w:r w:rsidRPr="00A70F90">
          <w:rPr>
            <w:rStyle w:val="Hyperlink"/>
            <w:rtl/>
            <w:lang w:val="en-US"/>
          </w:rPr>
          <w:t xml:space="preserve"> 11 </w:t>
        </w:r>
        <w:r w:rsidRPr="00A70F90">
          <w:rPr>
            <w:rStyle w:val="Hyperlink"/>
            <w:rFonts w:hint="cs"/>
            <w:rtl/>
            <w:lang w:val="en-US"/>
          </w:rPr>
          <w:t>من</w:t>
        </w:r>
        <w:r w:rsidRPr="00A70F90">
          <w:rPr>
            <w:rStyle w:val="Hyperlink"/>
            <w:rtl/>
            <w:lang w:val="en-US"/>
          </w:rPr>
          <w:t xml:space="preserve"> </w:t>
        </w:r>
        <w:r w:rsidRPr="00A70F90">
          <w:rPr>
            <w:rStyle w:val="Hyperlink"/>
            <w:rFonts w:hint="cs"/>
            <w:rtl/>
            <w:lang w:val="en-US"/>
          </w:rPr>
          <w:t>الاتفاقية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Toc210888989 \h</w:instrText>
        </w:r>
        <w:r w:rsidRPr="00A70F90">
          <w:rPr>
            <w:webHidden/>
            <w:rtl/>
          </w:rPr>
          <w:instrText xml:space="preserve"> </w:instrText>
        </w:r>
        <w:r w:rsidRPr="00A70F90">
          <w:rPr>
            <w:webHidden/>
            <w:rtl/>
          </w:rPr>
        </w:r>
        <w:r w:rsidRPr="00A70F90">
          <w:rPr>
            <w:webHidden/>
            <w:rtl/>
          </w:rPr>
          <w:fldChar w:fldCharType="separate"/>
        </w:r>
        <w:r w:rsidR="00943510">
          <w:rPr>
            <w:webHidden/>
            <w:rtl/>
          </w:rPr>
          <w:t>26</w:t>
        </w:r>
        <w:r w:rsidRPr="00A70F90">
          <w:rPr>
            <w:webHidden/>
            <w:rtl/>
          </w:rPr>
          <w:fldChar w:fldCharType="end"/>
        </w:r>
      </w:hyperlink>
    </w:p>
    <w:p w14:paraId="75E553BE" w14:textId="5811FEDF"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90" w:history="1">
        <w:r w:rsidRPr="00A70F90">
          <w:rPr>
            <w:rStyle w:val="Hyperlink"/>
            <w:rFonts w:hint="cs"/>
            <w:rtl/>
            <w:lang w:val="en-US"/>
          </w:rPr>
          <w:t>المادة</w:t>
        </w:r>
        <w:r w:rsidRPr="00A70F90">
          <w:rPr>
            <w:rStyle w:val="Hyperlink"/>
            <w:rtl/>
            <w:lang w:val="en-US"/>
          </w:rPr>
          <w:t xml:space="preserve"> 75</w:t>
        </w:r>
        <w:r w:rsidRPr="00A70F90">
          <w:rPr>
            <w:rStyle w:val="Hyperlink"/>
            <w:rFonts w:hint="cs"/>
            <w:rtl/>
            <w:lang w:val="en-US"/>
          </w:rPr>
          <w:tab/>
        </w:r>
      </w:hyperlink>
      <w:hyperlink w:anchor="_Toc210888991" w:history="1">
        <w:r w:rsidR="00DE6578" w:rsidRPr="00A70F90">
          <w:rPr>
            <w:rStyle w:val="Hyperlink"/>
            <w:rFonts w:hint="cs"/>
            <w:rtl/>
            <w:lang w:val="en-US"/>
          </w:rPr>
          <w:t>طريقة</w:t>
        </w:r>
        <w:r w:rsidR="00DE6578" w:rsidRPr="00A70F90">
          <w:rPr>
            <w:rStyle w:val="Hyperlink"/>
            <w:rtl/>
            <w:lang w:val="en-US"/>
          </w:rPr>
          <w:t xml:space="preserve"> </w:t>
        </w:r>
        <w:r w:rsidR="00DE6578" w:rsidRPr="00A70F90">
          <w:rPr>
            <w:rStyle w:val="Hyperlink"/>
            <w:rFonts w:hint="cs"/>
            <w:rtl/>
            <w:lang w:val="en-US"/>
          </w:rPr>
          <w:t>التعامل</w:t>
        </w:r>
        <w:r w:rsidR="00DE6578" w:rsidRPr="00A70F90">
          <w:rPr>
            <w:rStyle w:val="Hyperlink"/>
            <w:rtl/>
            <w:lang w:val="en-US"/>
          </w:rPr>
          <w:t xml:space="preserve"> </w:t>
        </w:r>
        <w:r w:rsidR="00DE6578" w:rsidRPr="00A70F90">
          <w:rPr>
            <w:rStyle w:val="Hyperlink"/>
            <w:rFonts w:hint="cs"/>
            <w:rtl/>
            <w:lang w:val="en-US"/>
          </w:rPr>
          <w:t>مع</w:t>
        </w:r>
        <w:r w:rsidR="00DE6578" w:rsidRPr="00A70F90">
          <w:rPr>
            <w:rStyle w:val="Hyperlink"/>
            <w:rtl/>
            <w:lang w:val="en-US"/>
          </w:rPr>
          <w:t xml:space="preserve"> </w:t>
        </w:r>
        <w:r w:rsidR="00DE6578" w:rsidRPr="00A70F90">
          <w:rPr>
            <w:rStyle w:val="Hyperlink"/>
            <w:rFonts w:hint="cs"/>
            <w:rtl/>
            <w:lang w:val="en-US"/>
          </w:rPr>
          <w:t>البلاغات</w:t>
        </w:r>
        <w:r w:rsidR="00DE6578" w:rsidRPr="00A70F90">
          <w:rPr>
            <w:rStyle w:val="Hyperlink"/>
            <w:rtl/>
            <w:lang w:val="en-US"/>
          </w:rPr>
          <w:t xml:space="preserve"> </w:t>
        </w:r>
        <w:r w:rsidR="00DE6578" w:rsidRPr="00A70F90">
          <w:rPr>
            <w:rStyle w:val="Hyperlink"/>
            <w:rFonts w:hint="cs"/>
            <w:rtl/>
            <w:lang w:val="en-US"/>
          </w:rPr>
          <w:t>الواردة</w:t>
        </w:r>
        <w:r w:rsidR="00DE6578" w:rsidRPr="00A70F90">
          <w:rPr>
            <w:rStyle w:val="Hyperlink"/>
            <w:rtl/>
            <w:lang w:val="en-US"/>
          </w:rPr>
          <w:t xml:space="preserve"> </w:t>
        </w:r>
        <w:r w:rsidR="00DE6578" w:rsidRPr="00A70F90">
          <w:rPr>
            <w:rStyle w:val="Hyperlink"/>
            <w:rFonts w:hint="cs"/>
            <w:rtl/>
            <w:lang w:val="en-US"/>
          </w:rPr>
          <w:t>من</w:t>
        </w:r>
        <w:r w:rsidR="00DE6578" w:rsidRPr="00A70F90">
          <w:rPr>
            <w:rStyle w:val="Hyperlink"/>
            <w:rtl/>
            <w:lang w:val="en-US"/>
          </w:rPr>
          <w:t xml:space="preserve"> </w:t>
        </w:r>
        <w:r w:rsidR="00DE6578" w:rsidRPr="00A70F90">
          <w:rPr>
            <w:rStyle w:val="Hyperlink"/>
            <w:rFonts w:hint="cs"/>
            <w:rtl/>
            <w:lang w:val="en-US"/>
          </w:rPr>
          <w:t>الدول</w:t>
        </w:r>
        <w:r w:rsidR="00DE6578" w:rsidRPr="00A70F90">
          <w:rPr>
            <w:rStyle w:val="Hyperlink"/>
            <w:rtl/>
            <w:lang w:val="en-US"/>
          </w:rPr>
          <w:t xml:space="preserve"> </w:t>
        </w:r>
        <w:r w:rsidR="00DE6578" w:rsidRPr="00A70F90">
          <w:rPr>
            <w:rStyle w:val="Hyperlink"/>
            <w:rFonts w:hint="cs"/>
            <w:rtl/>
            <w:lang w:val="en-US"/>
          </w:rPr>
          <w:t>الأطراف</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Toc210888991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26</w:t>
        </w:r>
        <w:r w:rsidR="00DE6578" w:rsidRPr="00A70F90">
          <w:rPr>
            <w:webHidden/>
            <w:rtl/>
          </w:rPr>
          <w:fldChar w:fldCharType="end"/>
        </w:r>
      </w:hyperlink>
    </w:p>
    <w:p w14:paraId="6D7A4280" w14:textId="49F6FC27"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92" w:history="1">
        <w:r w:rsidRPr="00A70F90">
          <w:rPr>
            <w:rStyle w:val="Hyperlink"/>
            <w:rFonts w:hint="cs"/>
            <w:rtl/>
            <w:lang w:val="en-US"/>
          </w:rPr>
          <w:t>المادة</w:t>
        </w:r>
        <w:r w:rsidRPr="00A70F90">
          <w:rPr>
            <w:rStyle w:val="Hyperlink"/>
            <w:rtl/>
            <w:lang w:val="en-US"/>
          </w:rPr>
          <w:t xml:space="preserve"> 76</w:t>
        </w:r>
        <w:r w:rsidRPr="00A70F90">
          <w:rPr>
            <w:rStyle w:val="Hyperlink"/>
            <w:rFonts w:hint="cs"/>
            <w:rtl/>
            <w:lang w:val="en-US"/>
          </w:rPr>
          <w:tab/>
        </w:r>
      </w:hyperlink>
      <w:hyperlink w:anchor="_Toc210888993" w:history="1">
        <w:r w:rsidR="00DE6578" w:rsidRPr="00A70F90">
          <w:rPr>
            <w:rStyle w:val="Hyperlink"/>
            <w:rFonts w:hint="cs"/>
            <w:rtl/>
            <w:lang w:val="en-US"/>
          </w:rPr>
          <w:t>عدم</w:t>
        </w:r>
        <w:r w:rsidR="00DE6578" w:rsidRPr="00A70F90">
          <w:rPr>
            <w:rStyle w:val="Hyperlink"/>
            <w:rtl/>
            <w:lang w:val="en-US"/>
          </w:rPr>
          <w:t xml:space="preserve"> </w:t>
        </w:r>
        <w:r w:rsidR="00DE6578" w:rsidRPr="00A70F90">
          <w:rPr>
            <w:rStyle w:val="Hyperlink"/>
            <w:rFonts w:hint="cs"/>
            <w:rtl/>
            <w:lang w:val="en-US"/>
          </w:rPr>
          <w:t>مشاركة</w:t>
        </w:r>
        <w:r w:rsidR="00DE6578" w:rsidRPr="00A70F90">
          <w:rPr>
            <w:rStyle w:val="Hyperlink"/>
            <w:rtl/>
            <w:lang w:val="en-US"/>
          </w:rPr>
          <w:t xml:space="preserve"> </w:t>
        </w:r>
        <w:r w:rsidR="00DE6578" w:rsidRPr="00A70F90">
          <w:rPr>
            <w:rStyle w:val="Hyperlink"/>
            <w:rFonts w:hint="cs"/>
            <w:rtl/>
            <w:lang w:val="en-US"/>
          </w:rPr>
          <w:t>أحد</w:t>
        </w:r>
        <w:r w:rsidR="00DE6578" w:rsidRPr="00A70F90">
          <w:rPr>
            <w:rStyle w:val="Hyperlink"/>
            <w:rtl/>
            <w:lang w:val="en-US"/>
          </w:rPr>
          <w:t xml:space="preserve"> </w:t>
        </w:r>
        <w:r w:rsidR="00DE6578" w:rsidRPr="00A70F90">
          <w:rPr>
            <w:rStyle w:val="Hyperlink"/>
            <w:rFonts w:hint="cs"/>
            <w:rtl/>
            <w:lang w:val="en-US"/>
          </w:rPr>
          <w:t>الأعضاء</w:t>
        </w:r>
        <w:r w:rsidR="00DE6578" w:rsidRPr="00A70F90">
          <w:rPr>
            <w:rStyle w:val="Hyperlink"/>
            <w:rtl/>
            <w:lang w:val="en-US"/>
          </w:rPr>
          <w:t xml:space="preserve"> </w:t>
        </w:r>
        <w:r w:rsidR="00DE6578" w:rsidRPr="00A70F90">
          <w:rPr>
            <w:rStyle w:val="Hyperlink"/>
            <w:rFonts w:hint="cs"/>
            <w:rtl/>
            <w:lang w:val="en-US"/>
          </w:rPr>
          <w:t>في</w:t>
        </w:r>
        <w:r w:rsidR="00DE6578" w:rsidRPr="00A70F90">
          <w:rPr>
            <w:rStyle w:val="Hyperlink"/>
            <w:rtl/>
            <w:lang w:val="en-US"/>
          </w:rPr>
          <w:t xml:space="preserve"> </w:t>
        </w:r>
        <w:r w:rsidR="00DE6578" w:rsidRPr="00A70F90">
          <w:rPr>
            <w:rStyle w:val="Hyperlink"/>
            <w:rFonts w:hint="cs"/>
            <w:rtl/>
            <w:lang w:val="en-US"/>
          </w:rPr>
          <w:t>الإجراء</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Toc210888993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26</w:t>
        </w:r>
        <w:r w:rsidR="00DE6578" w:rsidRPr="00A70F90">
          <w:rPr>
            <w:webHidden/>
            <w:rtl/>
          </w:rPr>
          <w:fldChar w:fldCharType="end"/>
        </w:r>
      </w:hyperlink>
    </w:p>
    <w:p w14:paraId="32925112" w14:textId="24B1D61E"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94" w:history="1">
        <w:r w:rsidRPr="00A70F90">
          <w:rPr>
            <w:rStyle w:val="Hyperlink"/>
            <w:rFonts w:hint="cs"/>
            <w:rtl/>
            <w:lang w:val="en-US"/>
          </w:rPr>
          <w:t>المادة</w:t>
        </w:r>
        <w:r w:rsidRPr="00A70F90">
          <w:rPr>
            <w:rStyle w:val="Hyperlink"/>
            <w:rtl/>
            <w:lang w:val="en-US"/>
          </w:rPr>
          <w:t xml:space="preserve"> 77</w:t>
        </w:r>
        <w:r w:rsidRPr="00A70F90">
          <w:rPr>
            <w:rStyle w:val="Hyperlink"/>
            <w:rFonts w:hint="cs"/>
            <w:rtl/>
            <w:lang w:val="en-US"/>
          </w:rPr>
          <w:tab/>
        </w:r>
      </w:hyperlink>
      <w:hyperlink w:anchor="_Toc210888995" w:history="1">
        <w:r w:rsidR="00DE6578" w:rsidRPr="00A70F90">
          <w:rPr>
            <w:rStyle w:val="Hyperlink"/>
            <w:rFonts w:hint="cs"/>
            <w:rtl/>
            <w:lang w:val="en-US"/>
          </w:rPr>
          <w:t>طلب</w:t>
        </w:r>
        <w:r w:rsidR="00DE6578" w:rsidRPr="00A70F90">
          <w:rPr>
            <w:rStyle w:val="Hyperlink"/>
            <w:rtl/>
            <w:lang w:val="en-US"/>
          </w:rPr>
          <w:t xml:space="preserve"> </w:t>
        </w:r>
        <w:r w:rsidR="00DE6578" w:rsidRPr="00A70F90">
          <w:rPr>
            <w:rStyle w:val="Hyperlink"/>
            <w:rFonts w:hint="cs"/>
            <w:rtl/>
            <w:lang w:val="en-US"/>
          </w:rPr>
          <w:t>المعلومات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Toc210888995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27</w:t>
        </w:r>
        <w:r w:rsidR="00DE6578" w:rsidRPr="00A70F90">
          <w:rPr>
            <w:webHidden/>
            <w:rtl/>
          </w:rPr>
          <w:fldChar w:fldCharType="end"/>
        </w:r>
      </w:hyperlink>
    </w:p>
    <w:p w14:paraId="65101440" w14:textId="467315DC"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96" w:history="1">
        <w:r w:rsidRPr="00A70F90">
          <w:rPr>
            <w:rStyle w:val="Hyperlink"/>
            <w:rFonts w:hint="cs"/>
            <w:rtl/>
            <w:lang w:val="en-US"/>
          </w:rPr>
          <w:t>المادة</w:t>
        </w:r>
        <w:r w:rsidRPr="00A70F90">
          <w:rPr>
            <w:rStyle w:val="Hyperlink"/>
            <w:rtl/>
            <w:lang w:val="en-US"/>
          </w:rPr>
          <w:t xml:space="preserve"> 78</w:t>
        </w:r>
        <w:r w:rsidRPr="00A70F90">
          <w:rPr>
            <w:rStyle w:val="Hyperlink"/>
            <w:rFonts w:hint="cs"/>
            <w:rtl/>
            <w:lang w:val="en-US"/>
          </w:rPr>
          <w:tab/>
        </w:r>
      </w:hyperlink>
      <w:hyperlink w:anchor="_Toc210888997" w:history="1">
        <w:r w:rsidR="00DE6578" w:rsidRPr="00A70F90">
          <w:rPr>
            <w:rStyle w:val="Hyperlink"/>
            <w:rFonts w:hint="cs"/>
            <w:rtl/>
            <w:lang w:val="en-US"/>
          </w:rPr>
          <w:t>إشعار</w:t>
        </w:r>
        <w:r w:rsidR="00DE6578" w:rsidRPr="00A70F90">
          <w:rPr>
            <w:rStyle w:val="Hyperlink"/>
            <w:rtl/>
            <w:lang w:val="en-US"/>
          </w:rPr>
          <w:t xml:space="preserve"> </w:t>
        </w:r>
        <w:r w:rsidR="00DE6578" w:rsidRPr="00A70F90">
          <w:rPr>
            <w:rStyle w:val="Hyperlink"/>
            <w:rFonts w:hint="cs"/>
            <w:rtl/>
            <w:lang w:val="en-US"/>
          </w:rPr>
          <w:t>الدول</w:t>
        </w:r>
        <w:r w:rsidR="00DE6578" w:rsidRPr="00A70F90">
          <w:rPr>
            <w:rStyle w:val="Hyperlink"/>
            <w:rtl/>
            <w:lang w:val="en-US"/>
          </w:rPr>
          <w:t xml:space="preserve"> </w:t>
        </w:r>
        <w:r w:rsidR="00DE6578" w:rsidRPr="00A70F90">
          <w:rPr>
            <w:rStyle w:val="Hyperlink"/>
            <w:rFonts w:hint="cs"/>
            <w:rtl/>
            <w:lang w:val="en-US"/>
          </w:rPr>
          <w:t>الأطراف</w:t>
        </w:r>
        <w:r w:rsidR="00DE6578" w:rsidRPr="00A70F90">
          <w:rPr>
            <w:rStyle w:val="Hyperlink"/>
            <w:rtl/>
            <w:lang w:val="en-US"/>
          </w:rPr>
          <w:t xml:space="preserve"> </w:t>
        </w:r>
        <w:r w:rsidR="00DE6578" w:rsidRPr="00A70F90">
          <w:rPr>
            <w:rStyle w:val="Hyperlink"/>
            <w:rFonts w:hint="cs"/>
            <w:rtl/>
            <w:lang w:val="en-US"/>
          </w:rPr>
          <w:t>المعنية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Toc210888997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27</w:t>
        </w:r>
        <w:r w:rsidR="00DE6578" w:rsidRPr="00A70F90">
          <w:rPr>
            <w:webHidden/>
            <w:rtl/>
          </w:rPr>
          <w:fldChar w:fldCharType="end"/>
        </w:r>
      </w:hyperlink>
    </w:p>
    <w:p w14:paraId="6C60D984" w14:textId="3AE506AD"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8998" w:history="1">
        <w:r w:rsidRPr="00A70F90">
          <w:rPr>
            <w:rStyle w:val="Hyperlink"/>
            <w:rFonts w:hint="cs"/>
            <w:rtl/>
            <w:lang w:val="en-US"/>
          </w:rPr>
          <w:t>المادة</w:t>
        </w:r>
        <w:r w:rsidRPr="00A70F90">
          <w:rPr>
            <w:rStyle w:val="Hyperlink"/>
            <w:rtl/>
            <w:lang w:val="en-US"/>
          </w:rPr>
          <w:t xml:space="preserve"> 79</w:t>
        </w:r>
        <w:r w:rsidRPr="00A70F90">
          <w:rPr>
            <w:rStyle w:val="Hyperlink"/>
            <w:rFonts w:hint="cs"/>
            <w:rtl/>
            <w:lang w:val="en-US"/>
          </w:rPr>
          <w:tab/>
        </w:r>
      </w:hyperlink>
      <w:hyperlink w:anchor="_Toc210888999" w:history="1">
        <w:r w:rsidR="00DE6578" w:rsidRPr="00A70F90">
          <w:rPr>
            <w:rStyle w:val="Hyperlink"/>
            <w:rFonts w:hint="cs"/>
            <w:rtl/>
            <w:lang w:val="en-US"/>
          </w:rPr>
          <w:t>الإجراءات</w:t>
        </w:r>
        <w:r w:rsidR="00DE6578" w:rsidRPr="00A70F90">
          <w:rPr>
            <w:rStyle w:val="Hyperlink"/>
            <w:rtl/>
            <w:lang w:val="en-US"/>
          </w:rPr>
          <w:t xml:space="preserve"> </w:t>
        </w:r>
        <w:r w:rsidR="00DE6578" w:rsidRPr="00A70F90">
          <w:rPr>
            <w:rStyle w:val="Hyperlink"/>
            <w:rFonts w:hint="cs"/>
            <w:rtl/>
            <w:lang w:val="en-US"/>
          </w:rPr>
          <w:t>المكتوبة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Toc210888999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27</w:t>
        </w:r>
        <w:r w:rsidR="00DE6578" w:rsidRPr="00A70F90">
          <w:rPr>
            <w:webHidden/>
            <w:rtl/>
          </w:rPr>
          <w:fldChar w:fldCharType="end"/>
        </w:r>
      </w:hyperlink>
    </w:p>
    <w:p w14:paraId="4FA09F3F" w14:textId="03F8571C"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00" w:history="1">
        <w:r w:rsidRPr="00A70F90">
          <w:rPr>
            <w:rStyle w:val="Hyperlink"/>
            <w:rFonts w:hint="cs"/>
            <w:rtl/>
            <w:lang w:val="en-US"/>
          </w:rPr>
          <w:t>المادة</w:t>
        </w:r>
        <w:r w:rsidRPr="00A70F90">
          <w:rPr>
            <w:rStyle w:val="Hyperlink"/>
            <w:rtl/>
            <w:lang w:val="en-US"/>
          </w:rPr>
          <w:t xml:space="preserve"> 80</w:t>
        </w:r>
        <w:r w:rsidRPr="00A70F90">
          <w:rPr>
            <w:rStyle w:val="Hyperlink"/>
            <w:rFonts w:hint="cs"/>
            <w:rtl/>
            <w:lang w:val="en-US"/>
          </w:rPr>
          <w:tab/>
        </w:r>
      </w:hyperlink>
      <w:hyperlink w:anchor="_Toc210889001" w:history="1">
        <w:r w:rsidR="00DE6578" w:rsidRPr="00A70F90">
          <w:rPr>
            <w:rStyle w:val="Hyperlink"/>
            <w:rFonts w:hint="cs"/>
            <w:rtl/>
            <w:lang w:val="en-US"/>
          </w:rPr>
          <w:t>جلسات</w:t>
        </w:r>
        <w:r w:rsidR="00DE6578" w:rsidRPr="00A70F90">
          <w:rPr>
            <w:rStyle w:val="Hyperlink"/>
            <w:rtl/>
            <w:lang w:val="en-US"/>
          </w:rPr>
          <w:t xml:space="preserve"> </w:t>
        </w:r>
        <w:r w:rsidR="00DE6578" w:rsidRPr="00A70F90">
          <w:rPr>
            <w:rStyle w:val="Hyperlink"/>
            <w:rFonts w:hint="cs"/>
            <w:rtl/>
            <w:lang w:val="en-US"/>
          </w:rPr>
          <w:t>الاستماع</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Toc210889001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28</w:t>
        </w:r>
        <w:r w:rsidR="00DE6578" w:rsidRPr="00A70F90">
          <w:rPr>
            <w:webHidden/>
            <w:rtl/>
          </w:rPr>
          <w:fldChar w:fldCharType="end"/>
        </w:r>
      </w:hyperlink>
    </w:p>
    <w:p w14:paraId="7BBD95C0" w14:textId="506A3E64"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02" w:history="1">
        <w:r w:rsidRPr="00A70F90">
          <w:rPr>
            <w:rStyle w:val="Hyperlink"/>
            <w:rFonts w:hint="cs"/>
            <w:rtl/>
            <w:lang w:val="en-US"/>
          </w:rPr>
          <w:t>المادة</w:t>
        </w:r>
        <w:r w:rsidRPr="00A70F90">
          <w:rPr>
            <w:rStyle w:val="Hyperlink"/>
            <w:rtl/>
            <w:lang w:val="en-US"/>
          </w:rPr>
          <w:t xml:space="preserve"> 81</w:t>
        </w:r>
        <w:r w:rsidRPr="00A70F90">
          <w:rPr>
            <w:rStyle w:val="Hyperlink"/>
            <w:rFonts w:hint="cs"/>
            <w:rtl/>
            <w:lang w:val="en-US"/>
          </w:rPr>
          <w:tab/>
        </w:r>
      </w:hyperlink>
      <w:hyperlink w:anchor="_Toc210889003" w:history="1">
        <w:r w:rsidR="00DE6578" w:rsidRPr="00A70F90">
          <w:rPr>
            <w:rStyle w:val="Hyperlink"/>
            <w:rFonts w:hint="cs"/>
            <w:rtl/>
            <w:lang w:val="en-US"/>
          </w:rPr>
          <w:t>المداولات</w:t>
        </w:r>
        <w:r w:rsidR="00DE6578" w:rsidRPr="00A70F90">
          <w:rPr>
            <w:rStyle w:val="Hyperlink"/>
            <w:rtl/>
            <w:lang w:val="en-US"/>
          </w:rPr>
          <w:t xml:space="preserve"> </w:t>
        </w:r>
        <w:r w:rsidR="00DE6578" w:rsidRPr="00A70F90">
          <w:rPr>
            <w:rStyle w:val="Hyperlink"/>
            <w:rFonts w:hint="cs"/>
            <w:rtl/>
            <w:lang w:val="en-US"/>
          </w:rPr>
          <w:t>وإحالة</w:t>
        </w:r>
        <w:r w:rsidR="00DE6578" w:rsidRPr="00A70F90">
          <w:rPr>
            <w:rStyle w:val="Hyperlink"/>
            <w:rtl/>
            <w:lang w:val="en-US"/>
          </w:rPr>
          <w:t xml:space="preserve"> </w:t>
        </w:r>
        <w:r w:rsidR="00DE6578" w:rsidRPr="00A70F90">
          <w:rPr>
            <w:rStyle w:val="Hyperlink"/>
            <w:rFonts w:hint="cs"/>
            <w:rtl/>
            <w:lang w:val="en-US"/>
          </w:rPr>
          <w:t>القرارات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Toc210889003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28</w:t>
        </w:r>
        <w:r w:rsidR="00DE6578" w:rsidRPr="00A70F90">
          <w:rPr>
            <w:webHidden/>
            <w:rtl/>
          </w:rPr>
          <w:fldChar w:fldCharType="end"/>
        </w:r>
      </w:hyperlink>
    </w:p>
    <w:p w14:paraId="3326D5A5" w14:textId="6CDF5B60" w:rsidR="00DE6578" w:rsidRPr="00A70F90" w:rsidRDefault="00176C49">
      <w:pPr>
        <w:pStyle w:val="TOC4"/>
        <w:rPr>
          <w:rFonts w:asciiTheme="minorHAnsi" w:hAnsiTheme="minorHAnsi" w:cstheme="minorBidi"/>
          <w:kern w:val="2"/>
          <w:sz w:val="24"/>
          <w:szCs w:val="24"/>
          <w:rtl/>
          <w:lang w:val="en-US" w:eastAsia="zh-CN"/>
          <w14:ligatures w14:val="standardContextual"/>
        </w:rPr>
      </w:pPr>
      <w:r w:rsidRPr="00A70F90">
        <w:rPr>
          <w:rStyle w:val="Hyperlink"/>
          <w:rtl/>
        </w:rPr>
        <w:tab/>
      </w:r>
      <w:hyperlink w:anchor="_Toc210889004" w:history="1">
        <w:r w:rsidR="00DE6578" w:rsidRPr="00A70F90">
          <w:rPr>
            <w:rStyle w:val="Hyperlink"/>
            <w:rFonts w:hint="cs"/>
            <w:rtl/>
            <w:lang w:val="en-US"/>
          </w:rPr>
          <w:t>سابع</w:t>
        </w:r>
        <w:r w:rsidR="00DE6578" w:rsidRPr="00A70F90">
          <w:rPr>
            <w:rStyle w:val="Hyperlink"/>
            <w:rtl/>
            <w:lang w:val="en-US"/>
          </w:rPr>
          <w:t xml:space="preserve"> </w:t>
        </w:r>
        <w:r w:rsidR="00DE6578" w:rsidRPr="00A70F90">
          <w:rPr>
            <w:rStyle w:val="Hyperlink"/>
            <w:rFonts w:hint="cs"/>
            <w:rtl/>
            <w:lang w:val="en-US"/>
          </w:rPr>
          <w:t>عشر</w:t>
        </w:r>
        <w:r w:rsidRPr="00A70F90">
          <w:rPr>
            <w:rStyle w:val="Hyperlink"/>
            <w:rtl/>
            <w:lang w:val="en-US"/>
          </w:rPr>
          <w:tab/>
        </w:r>
        <w:r w:rsidR="00DE6578" w:rsidRPr="00A70F90">
          <w:rPr>
            <w:rStyle w:val="Hyperlink"/>
            <w:rtl/>
            <w:lang w:val="en-US"/>
          </w:rPr>
          <w:t>-</w:t>
        </w:r>
        <w:r w:rsidRPr="00A70F90">
          <w:rPr>
            <w:rStyle w:val="Hyperlink"/>
            <w:rtl/>
            <w:lang w:val="en-US"/>
          </w:rPr>
          <w:tab/>
        </w:r>
        <w:r w:rsidR="00DE6578" w:rsidRPr="00A70F90">
          <w:rPr>
            <w:rStyle w:val="Hyperlink"/>
            <w:rFonts w:hint="cs"/>
            <w:rtl/>
            <w:lang w:val="en-US"/>
          </w:rPr>
          <w:t>إنشاء</w:t>
        </w:r>
        <w:r w:rsidR="00DE6578" w:rsidRPr="00A70F90">
          <w:rPr>
            <w:rStyle w:val="Hyperlink"/>
            <w:rtl/>
            <w:lang w:val="en-US"/>
          </w:rPr>
          <w:t xml:space="preserve"> </w:t>
        </w:r>
        <w:r w:rsidR="00DE6578" w:rsidRPr="00A70F90">
          <w:rPr>
            <w:rStyle w:val="Hyperlink"/>
            <w:rFonts w:hint="cs"/>
            <w:rtl/>
            <w:lang w:val="en-US"/>
          </w:rPr>
          <w:t>هيئة</w:t>
        </w:r>
        <w:r w:rsidR="00DE6578" w:rsidRPr="00A70F90">
          <w:rPr>
            <w:rStyle w:val="Hyperlink"/>
            <w:rtl/>
            <w:lang w:val="en-US"/>
          </w:rPr>
          <w:t xml:space="preserve"> </w:t>
        </w:r>
        <w:r w:rsidR="00DE6578" w:rsidRPr="00A70F90">
          <w:rPr>
            <w:rStyle w:val="Hyperlink"/>
            <w:rFonts w:hint="cs"/>
            <w:rtl/>
            <w:lang w:val="en-US"/>
          </w:rPr>
          <w:t>التوفيق</w:t>
        </w:r>
        <w:r w:rsidR="00DE6578" w:rsidRPr="00A70F90">
          <w:rPr>
            <w:rStyle w:val="Hyperlink"/>
            <w:rtl/>
            <w:lang w:val="en-US"/>
          </w:rPr>
          <w:t xml:space="preserve"> </w:t>
        </w:r>
        <w:r w:rsidR="00DE6578" w:rsidRPr="00A70F90">
          <w:rPr>
            <w:rStyle w:val="Hyperlink"/>
            <w:rFonts w:hint="cs"/>
            <w:rtl/>
            <w:lang w:val="en-US"/>
          </w:rPr>
          <w:t>الخاصة</w:t>
        </w:r>
        <w:r w:rsidR="00DE6578" w:rsidRPr="00A70F90">
          <w:rPr>
            <w:rStyle w:val="Hyperlink"/>
            <w:rtl/>
            <w:lang w:val="en-US"/>
          </w:rPr>
          <w:t xml:space="preserve"> </w:t>
        </w:r>
        <w:r w:rsidR="00DE6578" w:rsidRPr="00A70F90">
          <w:rPr>
            <w:rStyle w:val="Hyperlink"/>
            <w:rFonts w:hint="cs"/>
            <w:rtl/>
            <w:lang w:val="en-US"/>
          </w:rPr>
          <w:t>ووظائفها</w:t>
        </w:r>
        <w:r w:rsidR="00DE6578" w:rsidRPr="00A70F90">
          <w:rPr>
            <w:rStyle w:val="Hyperlink"/>
            <w:rtl/>
            <w:lang w:val="en-US"/>
          </w:rPr>
          <w:t xml:space="preserve"> </w:t>
        </w:r>
        <w:r w:rsidR="00DE6578" w:rsidRPr="00A70F90">
          <w:rPr>
            <w:rStyle w:val="Hyperlink"/>
            <w:rFonts w:hint="cs"/>
            <w:rtl/>
            <w:lang w:val="en-US"/>
          </w:rPr>
          <w:t>بموجب</w:t>
        </w:r>
        <w:r w:rsidR="00DE6578" w:rsidRPr="00A70F90">
          <w:rPr>
            <w:rStyle w:val="Hyperlink"/>
            <w:rtl/>
            <w:lang w:val="en-US"/>
          </w:rPr>
          <w:t xml:space="preserve"> </w:t>
        </w:r>
        <w:r w:rsidR="00DE6578" w:rsidRPr="00A70F90">
          <w:rPr>
            <w:rStyle w:val="Hyperlink"/>
            <w:rFonts w:hint="cs"/>
            <w:rtl/>
            <w:lang w:val="en-US"/>
          </w:rPr>
          <w:t>المادتين</w:t>
        </w:r>
        <w:r w:rsidR="00DE6578" w:rsidRPr="00A70F90">
          <w:rPr>
            <w:rStyle w:val="Hyperlink"/>
            <w:rtl/>
            <w:lang w:val="en-US"/>
          </w:rPr>
          <w:t xml:space="preserve"> 12 </w:t>
        </w:r>
        <w:r w:rsidR="00DE6578" w:rsidRPr="00A70F90">
          <w:rPr>
            <w:rStyle w:val="Hyperlink"/>
            <w:rFonts w:hint="cs"/>
            <w:rtl/>
            <w:lang w:val="en-US"/>
          </w:rPr>
          <w:t>و</w:t>
        </w:r>
        <w:r w:rsidR="00DE6578" w:rsidRPr="00A70F90">
          <w:rPr>
            <w:rStyle w:val="Hyperlink"/>
            <w:rtl/>
            <w:lang w:val="en-US"/>
          </w:rPr>
          <w:t xml:space="preserve">13 </w:t>
        </w:r>
        <w:r w:rsidR="00DE6578" w:rsidRPr="00A70F90">
          <w:rPr>
            <w:rStyle w:val="Hyperlink"/>
            <w:rFonts w:hint="cs"/>
            <w:rtl/>
            <w:lang w:val="en-US"/>
          </w:rPr>
          <w:t>من</w:t>
        </w:r>
        <w:r w:rsidR="00DE6578" w:rsidRPr="00A70F90">
          <w:rPr>
            <w:rStyle w:val="Hyperlink"/>
            <w:rtl/>
            <w:lang w:val="en-US"/>
          </w:rPr>
          <w:t> </w:t>
        </w:r>
        <w:r w:rsidR="00DE6578" w:rsidRPr="00A70F90">
          <w:rPr>
            <w:rStyle w:val="Hyperlink"/>
            <w:rFonts w:hint="cs"/>
            <w:rtl/>
            <w:lang w:val="en-US"/>
          </w:rPr>
          <w:t>الاتفاقية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Toc210889004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28</w:t>
        </w:r>
        <w:r w:rsidR="00DE6578" w:rsidRPr="00A70F90">
          <w:rPr>
            <w:webHidden/>
            <w:rtl/>
          </w:rPr>
          <w:fldChar w:fldCharType="end"/>
        </w:r>
      </w:hyperlink>
    </w:p>
    <w:p w14:paraId="4A6479B5" w14:textId="4811DFBE"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05" w:history="1">
        <w:r w:rsidRPr="00A70F90">
          <w:rPr>
            <w:rStyle w:val="Hyperlink"/>
            <w:rFonts w:hint="cs"/>
            <w:rtl/>
            <w:lang w:val="en-US"/>
          </w:rPr>
          <w:t>المادة</w:t>
        </w:r>
        <w:r w:rsidRPr="00A70F90">
          <w:rPr>
            <w:rStyle w:val="Hyperlink"/>
            <w:rtl/>
            <w:lang w:val="en-US"/>
          </w:rPr>
          <w:t xml:space="preserve"> 82</w:t>
        </w:r>
        <w:r w:rsidRPr="00A70F90">
          <w:rPr>
            <w:rStyle w:val="Hyperlink"/>
            <w:rFonts w:hint="cs"/>
            <w:rtl/>
            <w:lang w:val="en-US"/>
          </w:rPr>
          <w:tab/>
        </w:r>
      </w:hyperlink>
      <w:hyperlink w:anchor="_Toc210889006" w:history="1">
        <w:r w:rsidR="00DE6578" w:rsidRPr="00A70F90">
          <w:rPr>
            <w:rStyle w:val="Hyperlink"/>
            <w:rFonts w:hint="cs"/>
            <w:rtl/>
            <w:lang w:val="en-US"/>
          </w:rPr>
          <w:t>المشاورات</w:t>
        </w:r>
        <w:r w:rsidR="00DE6578" w:rsidRPr="00A70F90">
          <w:rPr>
            <w:rStyle w:val="Hyperlink"/>
            <w:rtl/>
            <w:lang w:val="en-US"/>
          </w:rPr>
          <w:t xml:space="preserve"> </w:t>
        </w:r>
        <w:r w:rsidR="00DE6578" w:rsidRPr="00A70F90">
          <w:rPr>
            <w:rStyle w:val="Hyperlink"/>
            <w:rFonts w:hint="cs"/>
            <w:rtl/>
            <w:lang w:val="en-US"/>
          </w:rPr>
          <w:t>بشأن</w:t>
        </w:r>
        <w:r w:rsidR="00DE6578" w:rsidRPr="00A70F90">
          <w:rPr>
            <w:rStyle w:val="Hyperlink"/>
            <w:rtl/>
            <w:lang w:val="en-US"/>
          </w:rPr>
          <w:t xml:space="preserve"> </w:t>
        </w:r>
        <w:r w:rsidR="00DE6578" w:rsidRPr="00A70F90">
          <w:rPr>
            <w:rStyle w:val="Hyperlink"/>
            <w:rFonts w:hint="cs"/>
            <w:rtl/>
            <w:lang w:val="en-US"/>
          </w:rPr>
          <w:t>تكوين</w:t>
        </w:r>
        <w:r w:rsidR="00DE6578" w:rsidRPr="00A70F90">
          <w:rPr>
            <w:rStyle w:val="Hyperlink"/>
            <w:rtl/>
            <w:lang w:val="en-US"/>
          </w:rPr>
          <w:t xml:space="preserve"> </w:t>
        </w:r>
        <w:r w:rsidR="00DE6578" w:rsidRPr="00A70F90">
          <w:rPr>
            <w:rStyle w:val="Hyperlink"/>
            <w:rFonts w:hint="cs"/>
            <w:rtl/>
            <w:lang w:val="en-US"/>
          </w:rPr>
          <w:t>الهيئة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Toc210889006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28</w:t>
        </w:r>
        <w:r w:rsidR="00DE6578" w:rsidRPr="00A70F90">
          <w:rPr>
            <w:webHidden/>
            <w:rtl/>
          </w:rPr>
          <w:fldChar w:fldCharType="end"/>
        </w:r>
      </w:hyperlink>
    </w:p>
    <w:p w14:paraId="47667167" w14:textId="422D864C"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07" w:history="1">
        <w:r w:rsidRPr="00A70F90">
          <w:rPr>
            <w:rStyle w:val="Hyperlink"/>
            <w:rFonts w:hint="cs"/>
            <w:rtl/>
            <w:lang w:val="en-US"/>
          </w:rPr>
          <w:t>المادة</w:t>
        </w:r>
        <w:r w:rsidRPr="00A70F90">
          <w:rPr>
            <w:rStyle w:val="Hyperlink"/>
            <w:rtl/>
            <w:lang w:val="en-US"/>
          </w:rPr>
          <w:t xml:space="preserve"> 83</w:t>
        </w:r>
        <w:r w:rsidRPr="00A70F90">
          <w:rPr>
            <w:rStyle w:val="Hyperlink"/>
            <w:rFonts w:hint="cs"/>
            <w:rtl/>
            <w:lang w:val="en-US"/>
          </w:rPr>
          <w:tab/>
        </w:r>
      </w:hyperlink>
      <w:hyperlink w:anchor="_Toc210889008" w:history="1">
        <w:r w:rsidR="00DE6578" w:rsidRPr="00A70F90">
          <w:rPr>
            <w:rStyle w:val="Hyperlink"/>
            <w:rFonts w:hint="cs"/>
            <w:rtl/>
            <w:lang w:val="en-US"/>
          </w:rPr>
          <w:t>تعيين</w:t>
        </w:r>
        <w:r w:rsidR="00DE6578" w:rsidRPr="00A70F90">
          <w:rPr>
            <w:rStyle w:val="Hyperlink"/>
            <w:rtl/>
            <w:lang w:val="en-US"/>
          </w:rPr>
          <w:t xml:space="preserve"> </w:t>
        </w:r>
        <w:r w:rsidR="00DE6578" w:rsidRPr="00A70F90">
          <w:rPr>
            <w:rStyle w:val="Hyperlink"/>
            <w:rFonts w:hint="cs"/>
            <w:rtl/>
            <w:lang w:val="en-US"/>
          </w:rPr>
          <w:t>أعضاء</w:t>
        </w:r>
        <w:r w:rsidR="00DE6578" w:rsidRPr="00A70F90">
          <w:rPr>
            <w:rStyle w:val="Hyperlink"/>
            <w:rtl/>
            <w:lang w:val="en-US"/>
          </w:rPr>
          <w:t xml:space="preserve"> </w:t>
        </w:r>
        <w:r w:rsidR="00DE6578" w:rsidRPr="00A70F90">
          <w:rPr>
            <w:rStyle w:val="Hyperlink"/>
            <w:rFonts w:hint="cs"/>
            <w:rtl/>
            <w:lang w:val="en-US"/>
          </w:rPr>
          <w:t>الهيئة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Toc210889008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29</w:t>
        </w:r>
        <w:r w:rsidR="00DE6578" w:rsidRPr="00A70F90">
          <w:rPr>
            <w:webHidden/>
            <w:rtl/>
          </w:rPr>
          <w:fldChar w:fldCharType="end"/>
        </w:r>
      </w:hyperlink>
    </w:p>
    <w:p w14:paraId="29E912CD" w14:textId="1602BF55"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09" w:history="1">
        <w:r w:rsidRPr="00A70F90">
          <w:rPr>
            <w:rStyle w:val="Hyperlink"/>
            <w:rFonts w:hint="cs"/>
            <w:rtl/>
            <w:lang w:val="en-US"/>
          </w:rPr>
          <w:t>المادة</w:t>
        </w:r>
        <w:r w:rsidRPr="00A70F90">
          <w:rPr>
            <w:rStyle w:val="Hyperlink"/>
            <w:rtl/>
            <w:lang w:val="en-US"/>
          </w:rPr>
          <w:t xml:space="preserve"> 84</w:t>
        </w:r>
        <w:r w:rsidRPr="00A70F90">
          <w:rPr>
            <w:rStyle w:val="Hyperlink"/>
            <w:rFonts w:hint="cs"/>
            <w:rtl/>
            <w:lang w:val="en-US"/>
          </w:rPr>
          <w:tab/>
        </w:r>
      </w:hyperlink>
      <w:hyperlink w:anchor="_Toc210889010" w:history="1">
        <w:r w:rsidR="00DE6578" w:rsidRPr="00A70F90">
          <w:rPr>
            <w:rStyle w:val="Hyperlink"/>
            <w:rFonts w:hint="cs"/>
            <w:rtl/>
            <w:lang w:val="en-US"/>
          </w:rPr>
          <w:t>عدم</w:t>
        </w:r>
        <w:r w:rsidR="00DE6578" w:rsidRPr="00A70F90">
          <w:rPr>
            <w:rStyle w:val="Hyperlink"/>
            <w:rtl/>
            <w:lang w:val="en-US"/>
          </w:rPr>
          <w:t xml:space="preserve"> </w:t>
        </w:r>
        <w:r w:rsidR="00DE6578" w:rsidRPr="00A70F90">
          <w:rPr>
            <w:rStyle w:val="Hyperlink"/>
            <w:rFonts w:hint="cs"/>
            <w:rtl/>
            <w:lang w:val="en-US"/>
          </w:rPr>
          <w:t>التوصل</w:t>
        </w:r>
        <w:r w:rsidR="00DE6578" w:rsidRPr="00A70F90">
          <w:rPr>
            <w:rStyle w:val="Hyperlink"/>
            <w:rtl/>
            <w:lang w:val="en-US"/>
          </w:rPr>
          <w:t xml:space="preserve"> </w:t>
        </w:r>
        <w:r w:rsidR="00DE6578" w:rsidRPr="00A70F90">
          <w:rPr>
            <w:rStyle w:val="Hyperlink"/>
            <w:rFonts w:hint="cs"/>
            <w:rtl/>
            <w:lang w:val="en-US"/>
          </w:rPr>
          <w:t>إلى</w:t>
        </w:r>
        <w:r w:rsidR="00DE6578" w:rsidRPr="00A70F90">
          <w:rPr>
            <w:rStyle w:val="Hyperlink"/>
            <w:rtl/>
            <w:lang w:val="en-US"/>
          </w:rPr>
          <w:t xml:space="preserve"> </w:t>
        </w:r>
        <w:r w:rsidR="00DE6578" w:rsidRPr="00A70F90">
          <w:rPr>
            <w:rStyle w:val="Hyperlink"/>
            <w:rFonts w:hint="cs"/>
            <w:rtl/>
            <w:lang w:val="en-US"/>
          </w:rPr>
          <w:t>اتفاق</w:t>
        </w:r>
        <w:r w:rsidR="00DE6578" w:rsidRPr="00A70F90">
          <w:rPr>
            <w:rStyle w:val="Hyperlink"/>
            <w:rtl/>
            <w:lang w:val="en-US"/>
          </w:rPr>
          <w:t xml:space="preserve"> </w:t>
        </w:r>
        <w:r w:rsidR="00DE6578" w:rsidRPr="00A70F90">
          <w:rPr>
            <w:rStyle w:val="Hyperlink"/>
            <w:rFonts w:hint="cs"/>
            <w:rtl/>
            <w:lang w:val="en-US"/>
          </w:rPr>
          <w:t>بشأن</w:t>
        </w:r>
        <w:r w:rsidR="00DE6578" w:rsidRPr="00A70F90">
          <w:rPr>
            <w:rStyle w:val="Hyperlink"/>
            <w:rtl/>
            <w:lang w:val="en-US"/>
          </w:rPr>
          <w:t xml:space="preserve"> </w:t>
        </w:r>
        <w:r w:rsidR="00DE6578" w:rsidRPr="00A70F90">
          <w:rPr>
            <w:rStyle w:val="Hyperlink"/>
            <w:rFonts w:hint="cs"/>
            <w:rtl/>
            <w:lang w:val="en-US"/>
          </w:rPr>
          <w:t>تكوين</w:t>
        </w:r>
        <w:r w:rsidR="00DE6578" w:rsidRPr="00A70F90">
          <w:rPr>
            <w:rStyle w:val="Hyperlink"/>
            <w:rtl/>
            <w:lang w:val="en-US"/>
          </w:rPr>
          <w:t xml:space="preserve"> </w:t>
        </w:r>
        <w:r w:rsidR="00DE6578" w:rsidRPr="00A70F90">
          <w:rPr>
            <w:rStyle w:val="Hyperlink"/>
            <w:rFonts w:hint="cs"/>
            <w:rtl/>
            <w:lang w:val="en-US"/>
          </w:rPr>
          <w:t>الهيئة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Toc210889010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29</w:t>
        </w:r>
        <w:r w:rsidR="00DE6578" w:rsidRPr="00A70F90">
          <w:rPr>
            <w:webHidden/>
            <w:rtl/>
          </w:rPr>
          <w:fldChar w:fldCharType="end"/>
        </w:r>
      </w:hyperlink>
    </w:p>
    <w:p w14:paraId="582D0E64" w14:textId="0DFFEF3F"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11" w:history="1">
        <w:r w:rsidRPr="00A70F90">
          <w:rPr>
            <w:rStyle w:val="Hyperlink"/>
            <w:rFonts w:hint="cs"/>
            <w:rtl/>
            <w:lang w:val="en-US"/>
          </w:rPr>
          <w:t>المادة</w:t>
        </w:r>
        <w:r w:rsidRPr="00A70F90">
          <w:rPr>
            <w:rStyle w:val="Hyperlink"/>
            <w:rtl/>
            <w:lang w:val="en-US"/>
          </w:rPr>
          <w:t xml:space="preserve"> 85</w:t>
        </w:r>
        <w:r w:rsidRPr="00A70F90">
          <w:rPr>
            <w:rStyle w:val="Hyperlink"/>
            <w:rFonts w:hint="cs"/>
            <w:rtl/>
            <w:lang w:val="en-US"/>
          </w:rPr>
          <w:tab/>
        </w:r>
      </w:hyperlink>
      <w:hyperlink w:anchor="_Toc210889012" w:history="1">
        <w:r w:rsidR="00DE6578" w:rsidRPr="00A70F90">
          <w:rPr>
            <w:rStyle w:val="Hyperlink"/>
            <w:rFonts w:hint="cs"/>
            <w:rtl/>
            <w:lang w:val="en-US"/>
          </w:rPr>
          <w:t>التعهد</w:t>
        </w:r>
        <w:r w:rsidR="00DE6578" w:rsidRPr="00A70F90">
          <w:rPr>
            <w:rStyle w:val="Hyperlink"/>
            <w:rtl/>
            <w:lang w:val="en-US"/>
          </w:rPr>
          <w:t xml:space="preserve"> </w:t>
        </w:r>
        <w:r w:rsidR="00DE6578" w:rsidRPr="00A70F90">
          <w:rPr>
            <w:rStyle w:val="Hyperlink"/>
            <w:rFonts w:hint="cs"/>
            <w:rtl/>
            <w:lang w:val="en-US"/>
          </w:rPr>
          <w:t>الرسمي</w:t>
        </w:r>
        <w:r w:rsidR="00DE6578" w:rsidRPr="00A70F90">
          <w:rPr>
            <w:rStyle w:val="Hyperlink"/>
            <w:rtl/>
            <w:lang w:val="en-US"/>
          </w:rPr>
          <w:t xml:space="preserve"> </w:t>
        </w:r>
        <w:r w:rsidR="00DE6578" w:rsidRPr="00A70F90">
          <w:rPr>
            <w:rStyle w:val="Hyperlink"/>
            <w:rFonts w:hint="cs"/>
            <w:rtl/>
            <w:lang w:val="en-US"/>
          </w:rPr>
          <w:t>الذي</w:t>
        </w:r>
        <w:r w:rsidR="00DE6578" w:rsidRPr="00A70F90">
          <w:rPr>
            <w:rStyle w:val="Hyperlink"/>
            <w:rtl/>
            <w:lang w:val="en-US"/>
          </w:rPr>
          <w:t xml:space="preserve"> </w:t>
        </w:r>
        <w:r w:rsidR="00DE6578" w:rsidRPr="00A70F90">
          <w:rPr>
            <w:rStyle w:val="Hyperlink"/>
            <w:rFonts w:hint="cs"/>
            <w:rtl/>
            <w:lang w:val="en-US"/>
          </w:rPr>
          <w:t>يدلي</w:t>
        </w:r>
        <w:r w:rsidR="00DE6578" w:rsidRPr="00A70F90">
          <w:rPr>
            <w:rStyle w:val="Hyperlink"/>
            <w:rtl/>
            <w:lang w:val="en-US"/>
          </w:rPr>
          <w:t xml:space="preserve"> </w:t>
        </w:r>
        <w:r w:rsidR="00DE6578" w:rsidRPr="00A70F90">
          <w:rPr>
            <w:rStyle w:val="Hyperlink"/>
            <w:rFonts w:hint="cs"/>
            <w:rtl/>
            <w:lang w:val="en-US"/>
          </w:rPr>
          <w:t>به</w:t>
        </w:r>
        <w:r w:rsidR="00DE6578" w:rsidRPr="00A70F90">
          <w:rPr>
            <w:rStyle w:val="Hyperlink"/>
            <w:rtl/>
            <w:lang w:val="en-US"/>
          </w:rPr>
          <w:t xml:space="preserve"> </w:t>
        </w:r>
        <w:r w:rsidR="00DE6578" w:rsidRPr="00A70F90">
          <w:rPr>
            <w:rStyle w:val="Hyperlink"/>
            <w:rFonts w:hint="cs"/>
            <w:rtl/>
            <w:lang w:val="en-US"/>
          </w:rPr>
          <w:t>أعضاء</w:t>
        </w:r>
        <w:r w:rsidR="00DE6578" w:rsidRPr="00A70F90">
          <w:rPr>
            <w:rStyle w:val="Hyperlink"/>
            <w:rtl/>
            <w:lang w:val="en-US"/>
          </w:rPr>
          <w:t xml:space="preserve"> </w:t>
        </w:r>
        <w:r w:rsidR="00DE6578" w:rsidRPr="00A70F90">
          <w:rPr>
            <w:rStyle w:val="Hyperlink"/>
            <w:rFonts w:hint="cs"/>
            <w:rtl/>
            <w:lang w:val="en-US"/>
          </w:rPr>
          <w:t>الهيئة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Toc210889012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29</w:t>
        </w:r>
        <w:r w:rsidR="00DE6578" w:rsidRPr="00A70F90">
          <w:rPr>
            <w:webHidden/>
            <w:rtl/>
          </w:rPr>
          <w:fldChar w:fldCharType="end"/>
        </w:r>
      </w:hyperlink>
    </w:p>
    <w:p w14:paraId="08816A16" w14:textId="7E175121"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13" w:history="1">
        <w:r w:rsidRPr="00A70F90">
          <w:rPr>
            <w:rStyle w:val="Hyperlink"/>
            <w:rFonts w:hint="cs"/>
            <w:rtl/>
            <w:lang w:val="en-US"/>
          </w:rPr>
          <w:t>المادة</w:t>
        </w:r>
        <w:r w:rsidRPr="00A70F90">
          <w:rPr>
            <w:rStyle w:val="Hyperlink"/>
            <w:rtl/>
            <w:lang w:val="en-US"/>
          </w:rPr>
          <w:t xml:space="preserve"> 86</w:t>
        </w:r>
        <w:r w:rsidRPr="00A70F90">
          <w:rPr>
            <w:rStyle w:val="Hyperlink"/>
            <w:rFonts w:hint="cs"/>
            <w:rtl/>
            <w:lang w:val="en-US"/>
          </w:rPr>
          <w:tab/>
        </w:r>
      </w:hyperlink>
      <w:hyperlink w:anchor="_Toc210889014" w:history="1">
        <w:r w:rsidR="00DE6578" w:rsidRPr="00A70F90">
          <w:rPr>
            <w:rStyle w:val="Hyperlink"/>
            <w:rFonts w:hint="cs"/>
            <w:rtl/>
            <w:lang w:val="en-US"/>
          </w:rPr>
          <w:t>ملء</w:t>
        </w:r>
        <w:r w:rsidR="00DE6578" w:rsidRPr="00A70F90">
          <w:rPr>
            <w:rStyle w:val="Hyperlink"/>
            <w:rtl/>
            <w:lang w:val="en-US"/>
          </w:rPr>
          <w:t xml:space="preserve"> </w:t>
        </w:r>
        <w:r w:rsidR="00DE6578" w:rsidRPr="00A70F90">
          <w:rPr>
            <w:rStyle w:val="Hyperlink"/>
            <w:rFonts w:hint="cs"/>
            <w:rtl/>
            <w:lang w:val="en-US"/>
          </w:rPr>
          <w:t>الشواغر</w:t>
        </w:r>
        <w:r w:rsidR="00DE6578" w:rsidRPr="00A70F90">
          <w:rPr>
            <w:rStyle w:val="Hyperlink"/>
            <w:rtl/>
            <w:lang w:val="en-US"/>
          </w:rPr>
          <w:t xml:space="preserve"> </w:t>
        </w:r>
        <w:r w:rsidR="00DE6578" w:rsidRPr="00A70F90">
          <w:rPr>
            <w:rStyle w:val="Hyperlink"/>
            <w:rFonts w:hint="cs"/>
            <w:rtl/>
            <w:lang w:val="en-US"/>
          </w:rPr>
          <w:t>في</w:t>
        </w:r>
        <w:r w:rsidR="00DE6578" w:rsidRPr="00A70F90">
          <w:rPr>
            <w:rStyle w:val="Hyperlink"/>
            <w:rtl/>
            <w:lang w:val="en-US"/>
          </w:rPr>
          <w:t xml:space="preserve"> </w:t>
        </w:r>
        <w:r w:rsidR="00DE6578" w:rsidRPr="00A70F90">
          <w:rPr>
            <w:rStyle w:val="Hyperlink"/>
            <w:rFonts w:hint="cs"/>
            <w:rtl/>
            <w:lang w:val="en-US"/>
          </w:rPr>
          <w:t>الهيئة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Toc210889014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29</w:t>
        </w:r>
        <w:r w:rsidR="00DE6578" w:rsidRPr="00A70F90">
          <w:rPr>
            <w:webHidden/>
            <w:rtl/>
          </w:rPr>
          <w:fldChar w:fldCharType="end"/>
        </w:r>
      </w:hyperlink>
    </w:p>
    <w:p w14:paraId="20C8D1B2" w14:textId="3F9558A6"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15" w:history="1">
        <w:r w:rsidRPr="00A70F90">
          <w:rPr>
            <w:rStyle w:val="Hyperlink"/>
            <w:rFonts w:hint="cs"/>
            <w:rtl/>
            <w:lang w:val="en-US"/>
          </w:rPr>
          <w:t>المادة</w:t>
        </w:r>
        <w:r w:rsidRPr="00A70F90">
          <w:rPr>
            <w:rStyle w:val="Hyperlink"/>
            <w:rtl/>
            <w:lang w:val="en-US"/>
          </w:rPr>
          <w:t xml:space="preserve"> 87</w:t>
        </w:r>
        <w:r w:rsidRPr="00A70F90">
          <w:rPr>
            <w:rStyle w:val="Hyperlink"/>
            <w:rFonts w:hint="cs"/>
            <w:rtl/>
            <w:lang w:val="en-US"/>
          </w:rPr>
          <w:tab/>
        </w:r>
      </w:hyperlink>
      <w:hyperlink w:anchor="_Toc210889016" w:history="1">
        <w:r w:rsidR="00DE6578" w:rsidRPr="00A70F90">
          <w:rPr>
            <w:rStyle w:val="Hyperlink"/>
            <w:rFonts w:hint="cs"/>
            <w:rtl/>
            <w:lang w:val="en-US"/>
          </w:rPr>
          <w:t>إحالة</w:t>
        </w:r>
        <w:r w:rsidR="00DE6578" w:rsidRPr="00A70F90">
          <w:rPr>
            <w:rStyle w:val="Hyperlink"/>
            <w:rtl/>
            <w:lang w:val="en-US"/>
          </w:rPr>
          <w:t xml:space="preserve"> </w:t>
        </w:r>
        <w:r w:rsidR="00DE6578" w:rsidRPr="00A70F90">
          <w:rPr>
            <w:rStyle w:val="Hyperlink"/>
            <w:rFonts w:hint="cs"/>
            <w:rtl/>
            <w:lang w:val="en-US"/>
          </w:rPr>
          <w:t>المعلومات</w:t>
        </w:r>
        <w:r w:rsidR="00DE6578" w:rsidRPr="00A70F90">
          <w:rPr>
            <w:rStyle w:val="Hyperlink"/>
            <w:rtl/>
            <w:lang w:val="en-US"/>
          </w:rPr>
          <w:t xml:space="preserve"> </w:t>
        </w:r>
        <w:r w:rsidR="00DE6578" w:rsidRPr="00A70F90">
          <w:rPr>
            <w:rStyle w:val="Hyperlink"/>
            <w:rFonts w:hint="cs"/>
            <w:rtl/>
            <w:lang w:val="en-US"/>
          </w:rPr>
          <w:t>إلى</w:t>
        </w:r>
        <w:r w:rsidR="00DE6578" w:rsidRPr="00A70F90">
          <w:rPr>
            <w:rStyle w:val="Hyperlink"/>
            <w:rtl/>
            <w:lang w:val="en-US"/>
          </w:rPr>
          <w:t xml:space="preserve"> </w:t>
        </w:r>
        <w:r w:rsidR="00DE6578" w:rsidRPr="00A70F90">
          <w:rPr>
            <w:rStyle w:val="Hyperlink"/>
            <w:rFonts w:hint="cs"/>
            <w:rtl/>
            <w:lang w:val="en-US"/>
          </w:rPr>
          <w:t>أعضاء</w:t>
        </w:r>
        <w:r w:rsidR="00DE6578" w:rsidRPr="00A70F90">
          <w:rPr>
            <w:rStyle w:val="Hyperlink"/>
            <w:rtl/>
            <w:lang w:val="en-US"/>
          </w:rPr>
          <w:t xml:space="preserve"> </w:t>
        </w:r>
        <w:r w:rsidR="00DE6578" w:rsidRPr="00A70F90">
          <w:rPr>
            <w:rStyle w:val="Hyperlink"/>
            <w:rFonts w:hint="cs"/>
            <w:rtl/>
            <w:lang w:val="en-US"/>
          </w:rPr>
          <w:t>الهيئة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Toc210889016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29</w:t>
        </w:r>
        <w:r w:rsidR="00DE6578" w:rsidRPr="00A70F90">
          <w:rPr>
            <w:webHidden/>
            <w:rtl/>
          </w:rPr>
          <w:fldChar w:fldCharType="end"/>
        </w:r>
      </w:hyperlink>
    </w:p>
    <w:p w14:paraId="42EC0978" w14:textId="6994107B"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17" w:history="1">
        <w:r w:rsidRPr="00A70F90">
          <w:rPr>
            <w:rStyle w:val="Hyperlink"/>
            <w:rFonts w:hint="cs"/>
            <w:rtl/>
            <w:lang w:val="en-US"/>
          </w:rPr>
          <w:t>المادة</w:t>
        </w:r>
        <w:r w:rsidRPr="00A70F90">
          <w:rPr>
            <w:rStyle w:val="Hyperlink"/>
            <w:rtl/>
            <w:lang w:val="en-US"/>
          </w:rPr>
          <w:t xml:space="preserve"> 88</w:t>
        </w:r>
        <w:r w:rsidRPr="00A70F90">
          <w:rPr>
            <w:rStyle w:val="Hyperlink"/>
            <w:rFonts w:hint="cs"/>
            <w:rtl/>
            <w:lang w:val="en-US"/>
          </w:rPr>
          <w:tab/>
        </w:r>
      </w:hyperlink>
      <w:hyperlink w:anchor="_Toc210889018" w:history="1">
        <w:r w:rsidR="00DE6578" w:rsidRPr="00A70F90">
          <w:rPr>
            <w:rStyle w:val="Hyperlink"/>
            <w:rFonts w:hint="cs"/>
            <w:rtl/>
            <w:lang w:val="en-US"/>
          </w:rPr>
          <w:t>تقرير</w:t>
        </w:r>
        <w:r w:rsidR="00DE6578" w:rsidRPr="00A70F90">
          <w:rPr>
            <w:rStyle w:val="Hyperlink"/>
            <w:rtl/>
            <w:lang w:val="en-US"/>
          </w:rPr>
          <w:t xml:space="preserve"> </w:t>
        </w:r>
        <w:r w:rsidR="00DE6578" w:rsidRPr="00A70F90">
          <w:rPr>
            <w:rStyle w:val="Hyperlink"/>
            <w:rFonts w:hint="cs"/>
            <w:rtl/>
            <w:lang w:val="en-US"/>
          </w:rPr>
          <w:t>الهيئة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Toc210889018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29</w:t>
        </w:r>
        <w:r w:rsidR="00DE6578" w:rsidRPr="00A70F90">
          <w:rPr>
            <w:webHidden/>
            <w:rtl/>
          </w:rPr>
          <w:fldChar w:fldCharType="end"/>
        </w:r>
      </w:hyperlink>
    </w:p>
    <w:p w14:paraId="0F009953" w14:textId="405571CF"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19" w:history="1">
        <w:r w:rsidRPr="00A70F90">
          <w:rPr>
            <w:rStyle w:val="Hyperlink"/>
            <w:rFonts w:hint="cs"/>
            <w:rtl/>
            <w:lang w:val="en-US"/>
          </w:rPr>
          <w:t>المادة</w:t>
        </w:r>
        <w:r w:rsidRPr="00A70F90">
          <w:rPr>
            <w:rStyle w:val="Hyperlink"/>
            <w:rtl/>
            <w:lang w:val="en-US"/>
          </w:rPr>
          <w:t xml:space="preserve"> 89</w:t>
        </w:r>
        <w:r w:rsidRPr="00A70F90">
          <w:rPr>
            <w:rStyle w:val="Hyperlink"/>
            <w:rFonts w:hint="cs"/>
            <w:rtl/>
            <w:lang w:val="en-US"/>
          </w:rPr>
          <w:tab/>
        </w:r>
      </w:hyperlink>
      <w:hyperlink w:anchor="_Toc210889020" w:history="1">
        <w:r w:rsidR="00DE6578" w:rsidRPr="00A70F90">
          <w:rPr>
            <w:rStyle w:val="Hyperlink"/>
            <w:rFonts w:hint="cs"/>
            <w:rtl/>
            <w:lang w:val="en-US"/>
          </w:rPr>
          <w:t>إعلام</w:t>
        </w:r>
        <w:r w:rsidR="00DE6578" w:rsidRPr="00A70F90">
          <w:rPr>
            <w:rStyle w:val="Hyperlink"/>
            <w:rtl/>
            <w:lang w:val="en-US"/>
          </w:rPr>
          <w:t xml:space="preserve"> </w:t>
        </w:r>
        <w:r w:rsidR="00DE6578" w:rsidRPr="00A70F90">
          <w:rPr>
            <w:rStyle w:val="Hyperlink"/>
            <w:rFonts w:hint="cs"/>
            <w:rtl/>
            <w:lang w:val="en-US"/>
          </w:rPr>
          <w:t>أعضاء</w:t>
        </w:r>
        <w:r w:rsidR="00DE6578" w:rsidRPr="00A70F90">
          <w:rPr>
            <w:rStyle w:val="Hyperlink"/>
            <w:rtl/>
            <w:lang w:val="en-US"/>
          </w:rPr>
          <w:t xml:space="preserve"> </w:t>
        </w:r>
        <w:r w:rsidR="00DE6578" w:rsidRPr="00A70F90">
          <w:rPr>
            <w:rStyle w:val="Hyperlink"/>
            <w:rFonts w:hint="cs"/>
            <w:rtl/>
            <w:lang w:val="en-US"/>
          </w:rPr>
          <w:t>اللجنة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Toc210889020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30</w:t>
        </w:r>
        <w:r w:rsidR="00DE6578" w:rsidRPr="00A70F90">
          <w:rPr>
            <w:webHidden/>
            <w:rtl/>
          </w:rPr>
          <w:fldChar w:fldCharType="end"/>
        </w:r>
      </w:hyperlink>
    </w:p>
    <w:p w14:paraId="108C2BA4" w14:textId="6122A9C1"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21" w:history="1">
        <w:r w:rsidRPr="00A70F90">
          <w:rPr>
            <w:rStyle w:val="Hyperlink"/>
            <w:rFonts w:hint="cs"/>
            <w:rtl/>
            <w:lang w:val="en-US"/>
          </w:rPr>
          <w:t>المادة</w:t>
        </w:r>
        <w:r w:rsidRPr="00A70F90">
          <w:rPr>
            <w:rStyle w:val="Hyperlink"/>
            <w:rtl/>
            <w:lang w:val="en-US"/>
          </w:rPr>
          <w:t xml:space="preserve"> 90</w:t>
        </w:r>
        <w:r w:rsidRPr="00A70F90">
          <w:rPr>
            <w:rStyle w:val="Hyperlink"/>
            <w:rFonts w:hint="cs"/>
            <w:rtl/>
            <w:lang w:val="en-US"/>
          </w:rPr>
          <w:tab/>
        </w:r>
      </w:hyperlink>
      <w:hyperlink w:anchor="_Toc210889022" w:history="1">
        <w:r w:rsidR="00DE6578" w:rsidRPr="00A70F90">
          <w:rPr>
            <w:rStyle w:val="Hyperlink"/>
            <w:rFonts w:hint="cs"/>
            <w:rtl/>
            <w:lang w:val="en-US"/>
          </w:rPr>
          <w:t>متابعة</w:t>
        </w:r>
        <w:r w:rsidR="00DE6578" w:rsidRPr="00A70F90">
          <w:rPr>
            <w:rStyle w:val="Hyperlink"/>
            <w:rtl/>
            <w:lang w:val="en-US"/>
          </w:rPr>
          <w:t xml:space="preserve"> </w:t>
        </w:r>
        <w:r w:rsidR="00DE6578" w:rsidRPr="00A70F90">
          <w:rPr>
            <w:rStyle w:val="Hyperlink"/>
            <w:rFonts w:hint="cs"/>
            <w:rtl/>
            <w:lang w:val="en-US"/>
          </w:rPr>
          <w:t>التوصيات</w:t>
        </w:r>
        <w:r w:rsidR="00DE6578" w:rsidRPr="00A70F90">
          <w:rPr>
            <w:rStyle w:val="Hyperlink"/>
            <w:rtl/>
            <w:lang w:val="en-US"/>
          </w:rPr>
          <w:t xml:space="preserve"> </w:t>
        </w:r>
        <w:r w:rsidR="00DE6578" w:rsidRPr="00A70F90">
          <w:rPr>
            <w:rStyle w:val="Hyperlink"/>
            <w:rFonts w:hint="cs"/>
            <w:rtl/>
            <w:lang w:val="en-US"/>
          </w:rPr>
          <w:t>الصادرة</w:t>
        </w:r>
        <w:r w:rsidR="00DE6578" w:rsidRPr="00A70F90">
          <w:rPr>
            <w:rStyle w:val="Hyperlink"/>
            <w:rtl/>
            <w:lang w:val="en-US"/>
          </w:rPr>
          <w:t xml:space="preserve"> </w:t>
        </w:r>
        <w:r w:rsidR="00DE6578" w:rsidRPr="00A70F90">
          <w:rPr>
            <w:rStyle w:val="Hyperlink"/>
            <w:rFonts w:hint="cs"/>
            <w:rtl/>
            <w:lang w:val="en-US"/>
          </w:rPr>
          <w:t>عن</w:t>
        </w:r>
        <w:r w:rsidR="00DE6578" w:rsidRPr="00A70F90">
          <w:rPr>
            <w:rStyle w:val="Hyperlink"/>
            <w:rtl/>
            <w:lang w:val="en-US"/>
          </w:rPr>
          <w:t xml:space="preserve"> </w:t>
        </w:r>
        <w:r w:rsidR="00DE6578" w:rsidRPr="00A70F90">
          <w:rPr>
            <w:rStyle w:val="Hyperlink"/>
            <w:rFonts w:hint="cs"/>
            <w:rtl/>
            <w:lang w:val="en-US"/>
          </w:rPr>
          <w:t>الهيئة</w:t>
        </w:r>
        <w:r w:rsidR="00DE6578" w:rsidRPr="00A70F90">
          <w:rPr>
            <w:rStyle w:val="Hyperlink"/>
            <w:rtl/>
            <w:lang w:val="en-US"/>
          </w:rPr>
          <w:t xml:space="preserve"> </w:t>
        </w:r>
        <w:r w:rsidR="00DE6578" w:rsidRPr="00A70F90">
          <w:rPr>
            <w:rStyle w:val="Hyperlink"/>
            <w:rFonts w:hint="cs"/>
            <w:rtl/>
            <w:lang w:val="en-US"/>
          </w:rPr>
          <w:t>بموجب</w:t>
        </w:r>
        <w:r w:rsidR="00DE6578" w:rsidRPr="00A70F90">
          <w:rPr>
            <w:rStyle w:val="Hyperlink"/>
            <w:rtl/>
            <w:lang w:val="en-US"/>
          </w:rPr>
          <w:t xml:space="preserve"> </w:t>
        </w:r>
        <w:r w:rsidR="00DE6578" w:rsidRPr="00A70F90">
          <w:rPr>
            <w:rStyle w:val="Hyperlink"/>
            <w:rFonts w:hint="cs"/>
            <w:rtl/>
            <w:lang w:val="en-US"/>
          </w:rPr>
          <w:t>المادة</w:t>
        </w:r>
        <w:r w:rsidR="00DE6578" w:rsidRPr="00A70F90">
          <w:rPr>
            <w:rStyle w:val="Hyperlink"/>
            <w:rtl/>
            <w:lang w:val="en-US"/>
          </w:rPr>
          <w:t xml:space="preserve"> 13 </w:t>
        </w:r>
        <w:r w:rsidR="00DE6578" w:rsidRPr="00A70F90">
          <w:rPr>
            <w:rStyle w:val="Hyperlink"/>
            <w:rFonts w:hint="cs"/>
            <w:rtl/>
            <w:lang w:val="en-US"/>
          </w:rPr>
          <w:t>من</w:t>
        </w:r>
        <w:r w:rsidR="00DE6578" w:rsidRPr="00A70F90">
          <w:rPr>
            <w:rStyle w:val="Hyperlink"/>
            <w:rtl/>
            <w:lang w:val="en-US"/>
          </w:rPr>
          <w:t xml:space="preserve"> </w:t>
        </w:r>
        <w:r w:rsidR="00DE6578" w:rsidRPr="00A70F90">
          <w:rPr>
            <w:rStyle w:val="Hyperlink"/>
            <w:rFonts w:hint="cs"/>
            <w:rtl/>
            <w:lang w:val="en-US"/>
          </w:rPr>
          <w:t>الاتفاقية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Toc210889022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30</w:t>
        </w:r>
        <w:r w:rsidR="00DE6578" w:rsidRPr="00A70F90">
          <w:rPr>
            <w:webHidden/>
            <w:rtl/>
          </w:rPr>
          <w:fldChar w:fldCharType="end"/>
        </w:r>
      </w:hyperlink>
    </w:p>
    <w:p w14:paraId="6C72FE7A" w14:textId="2229BB30" w:rsidR="00DE6578" w:rsidRPr="00A70F90" w:rsidRDefault="00176C49">
      <w:pPr>
        <w:pStyle w:val="TOC4"/>
        <w:rPr>
          <w:rFonts w:asciiTheme="minorHAnsi" w:hAnsiTheme="minorHAnsi" w:cstheme="minorBidi"/>
          <w:kern w:val="2"/>
          <w:sz w:val="24"/>
          <w:szCs w:val="24"/>
          <w:rtl/>
          <w:lang w:val="en-US" w:eastAsia="zh-CN"/>
          <w14:ligatures w14:val="standardContextual"/>
        </w:rPr>
      </w:pPr>
      <w:r w:rsidRPr="00A70F90">
        <w:rPr>
          <w:rStyle w:val="Hyperlink"/>
          <w:rtl/>
        </w:rPr>
        <w:tab/>
      </w:r>
      <w:hyperlink w:anchor="_Toc210889023" w:history="1">
        <w:r w:rsidR="00DE6578" w:rsidRPr="00A70F90">
          <w:rPr>
            <w:rStyle w:val="Hyperlink"/>
            <w:rFonts w:hint="cs"/>
            <w:rtl/>
            <w:lang w:val="en-US"/>
          </w:rPr>
          <w:t>ثامن</w:t>
        </w:r>
        <w:r w:rsidR="00DE6578" w:rsidRPr="00A70F90">
          <w:rPr>
            <w:rStyle w:val="Hyperlink"/>
            <w:rtl/>
            <w:lang w:val="en-US"/>
          </w:rPr>
          <w:t xml:space="preserve"> </w:t>
        </w:r>
        <w:r w:rsidR="00DE6578" w:rsidRPr="00A70F90">
          <w:rPr>
            <w:rStyle w:val="Hyperlink"/>
            <w:rFonts w:hint="cs"/>
            <w:rtl/>
            <w:lang w:val="en-US"/>
          </w:rPr>
          <w:t>عشر</w:t>
        </w:r>
        <w:r w:rsidRPr="00A70F90">
          <w:rPr>
            <w:rStyle w:val="Hyperlink"/>
            <w:rtl/>
            <w:lang w:val="en-US"/>
          </w:rPr>
          <w:tab/>
        </w:r>
        <w:r w:rsidR="00DE6578" w:rsidRPr="00A70F90">
          <w:rPr>
            <w:rStyle w:val="Hyperlink"/>
            <w:rtl/>
            <w:lang w:val="en-US"/>
          </w:rPr>
          <w:t>-</w:t>
        </w:r>
        <w:r w:rsidRPr="00A70F90">
          <w:rPr>
            <w:rStyle w:val="Hyperlink"/>
            <w:rtl/>
            <w:lang w:val="en-US"/>
          </w:rPr>
          <w:tab/>
        </w:r>
        <w:r w:rsidR="00DE6578" w:rsidRPr="00A70F90">
          <w:rPr>
            <w:rStyle w:val="Hyperlink"/>
            <w:rFonts w:hint="cs"/>
            <w:rtl/>
            <w:lang w:val="en-US"/>
          </w:rPr>
          <w:t>إجراء</w:t>
        </w:r>
        <w:r w:rsidR="00DE6578" w:rsidRPr="00A70F90">
          <w:rPr>
            <w:rStyle w:val="Hyperlink"/>
            <w:rtl/>
            <w:lang w:val="en-US"/>
          </w:rPr>
          <w:t xml:space="preserve"> </w:t>
        </w:r>
        <w:r w:rsidR="00DE6578" w:rsidRPr="00A70F90">
          <w:rPr>
            <w:rStyle w:val="Hyperlink"/>
            <w:rFonts w:hint="cs"/>
            <w:rtl/>
            <w:lang w:val="en-US"/>
          </w:rPr>
          <w:t>النظر</w:t>
        </w:r>
        <w:r w:rsidR="00DE6578" w:rsidRPr="00A70F90">
          <w:rPr>
            <w:rStyle w:val="Hyperlink"/>
            <w:rtl/>
            <w:lang w:val="en-US"/>
          </w:rPr>
          <w:t xml:space="preserve"> </w:t>
        </w:r>
        <w:r w:rsidR="00DE6578" w:rsidRPr="00A70F90">
          <w:rPr>
            <w:rStyle w:val="Hyperlink"/>
            <w:rFonts w:hint="cs"/>
            <w:rtl/>
            <w:lang w:val="en-US"/>
          </w:rPr>
          <w:t>في</w:t>
        </w:r>
        <w:r w:rsidR="00DE6578" w:rsidRPr="00A70F90">
          <w:rPr>
            <w:rStyle w:val="Hyperlink"/>
            <w:rtl/>
            <w:lang w:val="en-US"/>
          </w:rPr>
          <w:t xml:space="preserve"> </w:t>
        </w:r>
        <w:r w:rsidR="00DE6578" w:rsidRPr="00A70F90">
          <w:rPr>
            <w:rStyle w:val="Hyperlink"/>
            <w:rFonts w:hint="cs"/>
            <w:rtl/>
            <w:lang w:val="en-US"/>
          </w:rPr>
          <w:t>البلاغات</w:t>
        </w:r>
        <w:r w:rsidR="00DE6578" w:rsidRPr="00A70F90">
          <w:rPr>
            <w:rStyle w:val="Hyperlink"/>
            <w:rtl/>
            <w:lang w:val="en-US"/>
          </w:rPr>
          <w:t xml:space="preserve"> </w:t>
        </w:r>
        <w:r w:rsidR="00DE6578" w:rsidRPr="00A70F90">
          <w:rPr>
            <w:rStyle w:val="Hyperlink"/>
            <w:rFonts w:hint="cs"/>
            <w:rtl/>
            <w:lang w:val="en-US"/>
          </w:rPr>
          <w:t>المقدمة</w:t>
        </w:r>
        <w:r w:rsidR="00DE6578" w:rsidRPr="00A70F90">
          <w:rPr>
            <w:rStyle w:val="Hyperlink"/>
            <w:rtl/>
            <w:lang w:val="en-US"/>
          </w:rPr>
          <w:t xml:space="preserve"> </w:t>
        </w:r>
        <w:r w:rsidR="00DE6578" w:rsidRPr="00A70F90">
          <w:rPr>
            <w:rStyle w:val="Hyperlink"/>
            <w:rFonts w:hint="cs"/>
            <w:rtl/>
            <w:lang w:val="en-US"/>
          </w:rPr>
          <w:t>من</w:t>
        </w:r>
        <w:r w:rsidR="00DE6578" w:rsidRPr="00A70F90">
          <w:rPr>
            <w:rStyle w:val="Hyperlink"/>
            <w:rtl/>
            <w:lang w:val="en-US"/>
          </w:rPr>
          <w:t xml:space="preserve"> </w:t>
        </w:r>
        <w:r w:rsidR="00DE6578" w:rsidRPr="00A70F90">
          <w:rPr>
            <w:rStyle w:val="Hyperlink"/>
            <w:rFonts w:hint="cs"/>
            <w:rtl/>
            <w:lang w:val="en-US"/>
          </w:rPr>
          <w:t>الأفراد</w:t>
        </w:r>
        <w:r w:rsidR="00DE6578" w:rsidRPr="00A70F90">
          <w:rPr>
            <w:rStyle w:val="Hyperlink"/>
            <w:rtl/>
            <w:lang w:val="en-US"/>
          </w:rPr>
          <w:t xml:space="preserve"> </w:t>
        </w:r>
        <w:r w:rsidR="00DE6578" w:rsidRPr="00A70F90">
          <w:rPr>
            <w:rStyle w:val="Hyperlink"/>
            <w:rFonts w:hint="cs"/>
            <w:rtl/>
            <w:lang w:val="en-US"/>
          </w:rPr>
          <w:t>أو</w:t>
        </w:r>
        <w:r w:rsidR="00DE6578" w:rsidRPr="00A70F90">
          <w:rPr>
            <w:rStyle w:val="Hyperlink"/>
            <w:rFonts w:hint="eastAsia"/>
            <w:rtl/>
            <w:lang w:val="en-US"/>
          </w:rPr>
          <w:t> </w:t>
        </w:r>
        <w:r w:rsidR="00DE6578" w:rsidRPr="00A70F90">
          <w:rPr>
            <w:rStyle w:val="Hyperlink"/>
            <w:rFonts w:hint="cs"/>
            <w:rtl/>
            <w:lang w:val="en-US"/>
          </w:rPr>
          <w:t>جماعات</w:t>
        </w:r>
        <w:r w:rsidR="00DE6578" w:rsidRPr="00A70F90">
          <w:rPr>
            <w:rStyle w:val="Hyperlink"/>
            <w:rtl/>
            <w:lang w:val="en-US"/>
          </w:rPr>
          <w:t xml:space="preserve"> </w:t>
        </w:r>
        <w:r w:rsidR="00DE6578" w:rsidRPr="00A70F90">
          <w:rPr>
            <w:rStyle w:val="Hyperlink"/>
            <w:rFonts w:hint="cs"/>
            <w:rtl/>
            <w:lang w:val="en-US"/>
          </w:rPr>
          <w:t>الأفراد</w:t>
        </w:r>
        <w:r w:rsidR="00DE6578" w:rsidRPr="00A70F90">
          <w:rPr>
            <w:rStyle w:val="Hyperlink"/>
            <w:rtl/>
            <w:lang w:val="en-US"/>
          </w:rPr>
          <w:t xml:space="preserve"> </w:t>
        </w:r>
        <w:r w:rsidR="00DE6578" w:rsidRPr="00A70F90">
          <w:rPr>
            <w:rStyle w:val="Hyperlink"/>
            <w:rFonts w:hint="cs"/>
            <w:rtl/>
            <w:lang w:val="en-US"/>
          </w:rPr>
          <w:t>بموجب</w:t>
        </w:r>
        <w:r w:rsidR="00DE6578" w:rsidRPr="00A70F90">
          <w:rPr>
            <w:rStyle w:val="Hyperlink"/>
            <w:rtl/>
            <w:lang w:val="en-US"/>
          </w:rPr>
          <w:t xml:space="preserve"> </w:t>
        </w:r>
        <w:r w:rsidR="00DE6578" w:rsidRPr="00A70F90">
          <w:rPr>
            <w:rStyle w:val="Hyperlink"/>
            <w:rFonts w:hint="cs"/>
            <w:rtl/>
            <w:lang w:val="en-US"/>
          </w:rPr>
          <w:t>المادة</w:t>
        </w:r>
        <w:r w:rsidR="00DE6578" w:rsidRPr="00A70F90">
          <w:rPr>
            <w:rStyle w:val="Hyperlink"/>
            <w:rtl/>
            <w:lang w:val="en-US"/>
          </w:rPr>
          <w:t xml:space="preserve"> 14 </w:t>
        </w:r>
        <w:r w:rsidR="00DE6578" w:rsidRPr="00A70F90">
          <w:rPr>
            <w:rStyle w:val="Hyperlink"/>
            <w:rFonts w:hint="cs"/>
            <w:rtl/>
            <w:lang w:val="en-US"/>
          </w:rPr>
          <w:t>من</w:t>
        </w:r>
        <w:r w:rsidR="00DE6578" w:rsidRPr="00A70F90">
          <w:rPr>
            <w:rStyle w:val="Hyperlink"/>
            <w:rtl/>
            <w:lang w:val="en-US"/>
          </w:rPr>
          <w:t xml:space="preserve"> </w:t>
        </w:r>
        <w:r w:rsidR="00DE6578" w:rsidRPr="00A70F90">
          <w:rPr>
            <w:rStyle w:val="Hyperlink"/>
            <w:rFonts w:hint="cs"/>
            <w:rtl/>
            <w:lang w:val="en-US"/>
          </w:rPr>
          <w:t>الاتفاقية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Toc210889023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30</w:t>
        </w:r>
        <w:r w:rsidR="00DE6578" w:rsidRPr="00A70F90">
          <w:rPr>
            <w:webHidden/>
            <w:rtl/>
          </w:rPr>
          <w:fldChar w:fldCharType="end"/>
        </w:r>
      </w:hyperlink>
    </w:p>
    <w:p w14:paraId="12998E9A" w14:textId="10D752D9" w:rsidR="00DE6578" w:rsidRPr="00A70F90" w:rsidRDefault="00176C49" w:rsidP="00176C49">
      <w:pPr>
        <w:pStyle w:val="TOC4"/>
        <w:rPr>
          <w:rFonts w:asciiTheme="minorHAnsi" w:hAnsiTheme="minorHAnsi" w:cstheme="minorBidi"/>
          <w:kern w:val="2"/>
          <w:sz w:val="24"/>
          <w:szCs w:val="24"/>
          <w:rtl/>
          <w:lang w:val="en-US" w:eastAsia="zh-CN"/>
          <w14:ligatures w14:val="standardContextual"/>
        </w:rPr>
      </w:pPr>
      <w:r w:rsidRPr="00A70F90">
        <w:rPr>
          <w:rStyle w:val="Hyperlink"/>
          <w:rtl/>
        </w:rPr>
        <w:tab/>
      </w:r>
      <w:hyperlink w:anchor="_Toc210889024" w:history="1">
        <w:r w:rsidR="00DE6578" w:rsidRPr="00A70F90">
          <w:rPr>
            <w:rStyle w:val="Hyperlink"/>
            <w:rFonts w:hint="cs"/>
            <w:rtl/>
            <w:lang w:val="en-US"/>
          </w:rPr>
          <w:t>ألف</w:t>
        </w:r>
        <w:r w:rsidR="00DE6578" w:rsidRPr="00A70F90">
          <w:rPr>
            <w:rStyle w:val="Hyperlink"/>
            <w:rFonts w:hint="cs"/>
            <w:rtl/>
            <w:lang w:val="en-US"/>
          </w:rPr>
          <w:tab/>
        </w:r>
        <w:r w:rsidR="00DE6578" w:rsidRPr="00A70F90">
          <w:rPr>
            <w:rStyle w:val="Hyperlink"/>
            <w:rtl/>
            <w:lang w:val="en-US"/>
          </w:rPr>
          <w:t>-</w:t>
        </w:r>
        <w:r w:rsidR="00DE6578" w:rsidRPr="00A70F90">
          <w:rPr>
            <w:rFonts w:asciiTheme="minorHAnsi" w:hAnsiTheme="minorHAnsi"/>
            <w:kern w:val="2"/>
            <w:sz w:val="24"/>
            <w:szCs w:val="24"/>
            <w:rtl/>
            <w:lang w:val="en-US" w:eastAsia="zh-CN"/>
            <w14:ligatures w14:val="standardContextual"/>
          </w:rPr>
          <w:tab/>
        </w:r>
        <w:r w:rsidR="00DE6578" w:rsidRPr="00A70F90">
          <w:rPr>
            <w:rStyle w:val="Hyperlink"/>
            <w:rFonts w:hint="cs"/>
            <w:rtl/>
            <w:lang w:val="en-US"/>
          </w:rPr>
          <w:t>أحكام</w:t>
        </w:r>
        <w:r w:rsidR="00DE6578" w:rsidRPr="00A70F90">
          <w:rPr>
            <w:rStyle w:val="Hyperlink"/>
            <w:rtl/>
            <w:lang w:val="en-US"/>
          </w:rPr>
          <w:t xml:space="preserve"> </w:t>
        </w:r>
        <w:r w:rsidR="00DE6578" w:rsidRPr="00A70F90">
          <w:rPr>
            <w:rStyle w:val="Hyperlink"/>
            <w:rFonts w:hint="cs"/>
            <w:rtl/>
            <w:lang w:val="en-US"/>
          </w:rPr>
          <w:t>عامة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Toc210889024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30</w:t>
        </w:r>
        <w:r w:rsidR="00DE6578" w:rsidRPr="00A70F90">
          <w:rPr>
            <w:webHidden/>
            <w:rtl/>
          </w:rPr>
          <w:fldChar w:fldCharType="end"/>
        </w:r>
      </w:hyperlink>
    </w:p>
    <w:p w14:paraId="30DECBFA" w14:textId="11F90526"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25" w:history="1">
        <w:r w:rsidRPr="00A70F90">
          <w:rPr>
            <w:rStyle w:val="Hyperlink"/>
            <w:rFonts w:hint="cs"/>
            <w:rtl/>
            <w:lang w:val="en-US"/>
          </w:rPr>
          <w:t>المادة</w:t>
        </w:r>
        <w:r w:rsidRPr="00A70F90">
          <w:rPr>
            <w:rStyle w:val="Hyperlink"/>
            <w:rtl/>
            <w:lang w:val="en-US"/>
          </w:rPr>
          <w:t xml:space="preserve"> 91</w:t>
        </w:r>
        <w:r w:rsidRPr="00A70F90">
          <w:rPr>
            <w:rStyle w:val="Hyperlink"/>
            <w:rFonts w:hint="cs"/>
            <w:rtl/>
            <w:lang w:val="en-US"/>
          </w:rPr>
          <w:tab/>
        </w:r>
      </w:hyperlink>
      <w:hyperlink w:anchor="_Toc210889026" w:history="1">
        <w:r w:rsidR="00DE6578" w:rsidRPr="00A70F90">
          <w:rPr>
            <w:rStyle w:val="Hyperlink"/>
            <w:rFonts w:hint="cs"/>
            <w:rtl/>
            <w:lang w:val="en-US"/>
          </w:rPr>
          <w:t>اختصاص</w:t>
        </w:r>
        <w:r w:rsidR="00DE6578" w:rsidRPr="00A70F90">
          <w:rPr>
            <w:rStyle w:val="Hyperlink"/>
            <w:rtl/>
            <w:lang w:val="en-US"/>
          </w:rPr>
          <w:t xml:space="preserve"> </w:t>
        </w:r>
        <w:r w:rsidR="00DE6578" w:rsidRPr="00A70F90">
          <w:rPr>
            <w:rStyle w:val="Hyperlink"/>
            <w:rFonts w:hint="cs"/>
            <w:rtl/>
            <w:lang w:val="en-US"/>
          </w:rPr>
          <w:t>اللجنة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Toc210889026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30</w:t>
        </w:r>
        <w:r w:rsidR="00DE6578" w:rsidRPr="00A70F90">
          <w:rPr>
            <w:webHidden/>
            <w:rtl/>
          </w:rPr>
          <w:fldChar w:fldCharType="end"/>
        </w:r>
      </w:hyperlink>
    </w:p>
    <w:p w14:paraId="426A6B77" w14:textId="5A50CCF8"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27" w:history="1">
        <w:r w:rsidRPr="00A70F90">
          <w:rPr>
            <w:rStyle w:val="Hyperlink"/>
            <w:rFonts w:hint="cs"/>
            <w:rtl/>
            <w:lang w:val="en-US"/>
          </w:rPr>
          <w:t>المادة</w:t>
        </w:r>
        <w:r w:rsidRPr="00A70F90">
          <w:rPr>
            <w:rStyle w:val="Hyperlink"/>
            <w:rtl/>
            <w:lang w:val="en-US"/>
          </w:rPr>
          <w:t xml:space="preserve"> 92</w:t>
        </w:r>
        <w:r w:rsidRPr="00A70F90">
          <w:rPr>
            <w:rStyle w:val="Hyperlink"/>
            <w:rFonts w:hint="cs"/>
            <w:rtl/>
            <w:lang w:val="en-US"/>
          </w:rPr>
          <w:tab/>
        </w:r>
      </w:hyperlink>
      <w:hyperlink w:anchor="_Toc210889028" w:history="1">
        <w:r w:rsidR="00DE6578" w:rsidRPr="00A70F90">
          <w:rPr>
            <w:rStyle w:val="Hyperlink"/>
            <w:rFonts w:hint="cs"/>
            <w:rtl/>
            <w:lang w:val="en-US"/>
          </w:rPr>
          <w:t>الهيئات</w:t>
        </w:r>
        <w:r w:rsidR="00DE6578" w:rsidRPr="00A70F90">
          <w:rPr>
            <w:rStyle w:val="Hyperlink"/>
            <w:rtl/>
            <w:lang w:val="en-US"/>
          </w:rPr>
          <w:t xml:space="preserve"> </w:t>
        </w:r>
        <w:r w:rsidR="00DE6578" w:rsidRPr="00A70F90">
          <w:rPr>
            <w:rStyle w:val="Hyperlink"/>
            <w:rFonts w:hint="cs"/>
            <w:rtl/>
            <w:lang w:val="en-US"/>
          </w:rPr>
          <w:t>الوطنية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Toc210889028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31</w:t>
        </w:r>
        <w:r w:rsidR="00DE6578" w:rsidRPr="00A70F90">
          <w:rPr>
            <w:webHidden/>
            <w:rtl/>
          </w:rPr>
          <w:fldChar w:fldCharType="end"/>
        </w:r>
      </w:hyperlink>
    </w:p>
    <w:p w14:paraId="0F51937D" w14:textId="2C332D00"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29" w:history="1">
        <w:r w:rsidRPr="00A70F90">
          <w:rPr>
            <w:rStyle w:val="Hyperlink"/>
            <w:rFonts w:hint="cs"/>
            <w:rtl/>
            <w:lang w:val="en-US"/>
          </w:rPr>
          <w:t>المادة</w:t>
        </w:r>
        <w:r w:rsidRPr="00A70F90">
          <w:rPr>
            <w:rStyle w:val="Hyperlink"/>
            <w:rtl/>
            <w:lang w:val="en-US"/>
          </w:rPr>
          <w:t xml:space="preserve"> 93</w:t>
        </w:r>
        <w:r w:rsidRPr="00A70F90">
          <w:rPr>
            <w:rStyle w:val="Hyperlink"/>
            <w:rFonts w:hint="cs"/>
            <w:rtl/>
            <w:lang w:val="en-US"/>
          </w:rPr>
          <w:tab/>
        </w:r>
      </w:hyperlink>
      <w:hyperlink w:anchor="_Toc210889030" w:history="1">
        <w:r w:rsidR="00DE6578" w:rsidRPr="00A70F90">
          <w:rPr>
            <w:rStyle w:val="Hyperlink"/>
            <w:rFonts w:hint="cs"/>
            <w:rtl/>
            <w:lang w:val="en-US"/>
          </w:rPr>
          <w:t>الصور</w:t>
        </w:r>
        <w:r w:rsidR="00DE6578" w:rsidRPr="00A70F90">
          <w:rPr>
            <w:rStyle w:val="Hyperlink"/>
            <w:rtl/>
            <w:lang w:val="en-US"/>
          </w:rPr>
          <w:t xml:space="preserve"> </w:t>
        </w:r>
        <w:r w:rsidR="00DE6578" w:rsidRPr="00A70F90">
          <w:rPr>
            <w:rStyle w:val="Hyperlink"/>
            <w:rFonts w:hint="cs"/>
            <w:rtl/>
            <w:lang w:val="en-US"/>
          </w:rPr>
          <w:t>المصدقة</w:t>
        </w:r>
        <w:r w:rsidR="00DE6578" w:rsidRPr="00A70F90">
          <w:rPr>
            <w:rStyle w:val="Hyperlink"/>
            <w:rtl/>
            <w:lang w:val="en-US"/>
          </w:rPr>
          <w:t xml:space="preserve"> </w:t>
        </w:r>
        <w:r w:rsidR="00DE6578" w:rsidRPr="00A70F90">
          <w:rPr>
            <w:rStyle w:val="Hyperlink"/>
            <w:rFonts w:hint="cs"/>
            <w:rtl/>
            <w:lang w:val="en-US"/>
          </w:rPr>
          <w:t>من</w:t>
        </w:r>
        <w:r w:rsidR="00DE6578" w:rsidRPr="00A70F90">
          <w:rPr>
            <w:rStyle w:val="Hyperlink"/>
            <w:rtl/>
            <w:lang w:val="en-US"/>
          </w:rPr>
          <w:t xml:space="preserve"> </w:t>
        </w:r>
        <w:r w:rsidR="00DE6578" w:rsidRPr="00A70F90">
          <w:rPr>
            <w:rStyle w:val="Hyperlink"/>
            <w:rFonts w:hint="cs"/>
            <w:rtl/>
            <w:lang w:val="en-US"/>
          </w:rPr>
          <w:t>سجلات</w:t>
        </w:r>
        <w:r w:rsidR="00DE6578" w:rsidRPr="00A70F90">
          <w:rPr>
            <w:rStyle w:val="Hyperlink"/>
            <w:rtl/>
            <w:lang w:val="en-US"/>
          </w:rPr>
          <w:t xml:space="preserve"> </w:t>
        </w:r>
        <w:r w:rsidR="00DE6578" w:rsidRPr="00A70F90">
          <w:rPr>
            <w:rStyle w:val="Hyperlink"/>
            <w:rFonts w:hint="cs"/>
            <w:rtl/>
            <w:lang w:val="en-US"/>
          </w:rPr>
          <w:t>البلاغات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Toc210889030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31</w:t>
        </w:r>
        <w:r w:rsidR="00DE6578" w:rsidRPr="00A70F90">
          <w:rPr>
            <w:webHidden/>
            <w:rtl/>
          </w:rPr>
          <w:fldChar w:fldCharType="end"/>
        </w:r>
      </w:hyperlink>
    </w:p>
    <w:p w14:paraId="0FD15C80" w14:textId="61F76782"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31" w:history="1">
        <w:r w:rsidRPr="00A70F90">
          <w:rPr>
            <w:rStyle w:val="Hyperlink"/>
            <w:rFonts w:hint="cs"/>
            <w:rtl/>
            <w:lang w:val="en-US"/>
          </w:rPr>
          <w:t>المادة</w:t>
        </w:r>
        <w:r w:rsidRPr="00A70F90">
          <w:rPr>
            <w:rStyle w:val="Hyperlink"/>
            <w:rtl/>
            <w:lang w:val="en-US"/>
          </w:rPr>
          <w:t xml:space="preserve"> 94</w:t>
        </w:r>
        <w:r w:rsidRPr="00A70F90">
          <w:rPr>
            <w:rStyle w:val="Hyperlink"/>
            <w:rFonts w:hint="cs"/>
            <w:rtl/>
            <w:lang w:val="en-US"/>
          </w:rPr>
          <w:tab/>
        </w:r>
      </w:hyperlink>
      <w:hyperlink w:anchor="_Toc210889032" w:history="1">
        <w:r w:rsidR="00DE6578" w:rsidRPr="00A70F90">
          <w:rPr>
            <w:rStyle w:val="Hyperlink"/>
            <w:rFonts w:hint="cs"/>
            <w:rtl/>
            <w:lang w:val="en-US"/>
          </w:rPr>
          <w:t>سجل</w:t>
        </w:r>
        <w:r w:rsidR="00DE6578" w:rsidRPr="00A70F90">
          <w:rPr>
            <w:rStyle w:val="Hyperlink"/>
            <w:rtl/>
            <w:lang w:val="en-US"/>
          </w:rPr>
          <w:t xml:space="preserve"> </w:t>
        </w:r>
        <w:r w:rsidR="00DE6578" w:rsidRPr="00A70F90">
          <w:rPr>
            <w:rStyle w:val="Hyperlink"/>
            <w:rFonts w:hint="cs"/>
            <w:rtl/>
            <w:lang w:val="en-US"/>
          </w:rPr>
          <w:t>البلاغات</w:t>
        </w:r>
        <w:r w:rsidR="00DE6578" w:rsidRPr="00A70F90">
          <w:rPr>
            <w:rStyle w:val="Hyperlink"/>
            <w:rtl/>
            <w:lang w:val="en-US"/>
          </w:rPr>
          <w:t xml:space="preserve"> </w:t>
        </w:r>
        <w:r w:rsidR="00DE6578" w:rsidRPr="00A70F90">
          <w:rPr>
            <w:rStyle w:val="Hyperlink"/>
            <w:rFonts w:hint="cs"/>
            <w:rtl/>
            <w:lang w:val="en-US"/>
          </w:rPr>
          <w:t>الواردة</w:t>
        </w:r>
        <w:r w:rsidR="00DE6578" w:rsidRPr="00A70F90">
          <w:rPr>
            <w:rStyle w:val="Hyperlink"/>
            <w:rtl/>
            <w:lang w:val="en-US"/>
          </w:rPr>
          <w:t xml:space="preserve"> </w:t>
        </w:r>
        <w:r w:rsidR="00DE6578" w:rsidRPr="00A70F90">
          <w:rPr>
            <w:rStyle w:val="Hyperlink"/>
            <w:rFonts w:hint="cs"/>
            <w:rtl/>
            <w:lang w:val="en-US"/>
          </w:rPr>
          <w:t>إلى</w:t>
        </w:r>
        <w:r w:rsidR="00DE6578" w:rsidRPr="00A70F90">
          <w:rPr>
            <w:rStyle w:val="Hyperlink"/>
            <w:rtl/>
            <w:lang w:val="en-US"/>
          </w:rPr>
          <w:t xml:space="preserve"> </w:t>
        </w:r>
        <w:r w:rsidR="00DE6578" w:rsidRPr="00A70F90">
          <w:rPr>
            <w:rStyle w:val="Hyperlink"/>
            <w:rFonts w:hint="cs"/>
            <w:rtl/>
            <w:lang w:val="en-US"/>
          </w:rPr>
          <w:t>الأمين</w:t>
        </w:r>
        <w:r w:rsidR="00DE6578" w:rsidRPr="00A70F90">
          <w:rPr>
            <w:rStyle w:val="Hyperlink"/>
            <w:rtl/>
            <w:lang w:val="en-US"/>
          </w:rPr>
          <w:t xml:space="preserve"> </w:t>
        </w:r>
        <w:r w:rsidR="00DE6578" w:rsidRPr="00A70F90">
          <w:rPr>
            <w:rStyle w:val="Hyperlink"/>
            <w:rFonts w:hint="cs"/>
            <w:rtl/>
            <w:lang w:val="en-US"/>
          </w:rPr>
          <w:t>العام</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Toc210889032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31</w:t>
        </w:r>
        <w:r w:rsidR="00DE6578" w:rsidRPr="00A70F90">
          <w:rPr>
            <w:webHidden/>
            <w:rtl/>
          </w:rPr>
          <w:fldChar w:fldCharType="end"/>
        </w:r>
      </w:hyperlink>
    </w:p>
    <w:p w14:paraId="50AB4ACE" w14:textId="2D77E0B2"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33" w:history="1">
        <w:r w:rsidRPr="00A70F90">
          <w:rPr>
            <w:rStyle w:val="Hyperlink"/>
            <w:rFonts w:hint="cs"/>
            <w:rtl/>
            <w:lang w:val="en-US"/>
          </w:rPr>
          <w:t>المادة</w:t>
        </w:r>
        <w:r w:rsidRPr="00A70F90">
          <w:rPr>
            <w:rStyle w:val="Hyperlink"/>
            <w:rtl/>
            <w:lang w:val="en-US"/>
          </w:rPr>
          <w:t xml:space="preserve"> 95</w:t>
        </w:r>
        <w:r w:rsidRPr="00A70F90">
          <w:rPr>
            <w:rStyle w:val="Hyperlink"/>
            <w:rFonts w:hint="cs"/>
            <w:rtl/>
            <w:lang w:val="en-US"/>
          </w:rPr>
          <w:tab/>
        </w:r>
      </w:hyperlink>
      <w:hyperlink w:anchor="_Toc210889034" w:history="1">
        <w:r w:rsidR="00DE6578" w:rsidRPr="00A70F90">
          <w:rPr>
            <w:rStyle w:val="Hyperlink"/>
            <w:rFonts w:hint="cs"/>
            <w:rtl/>
            <w:lang w:val="en-US"/>
          </w:rPr>
          <w:t>المعلومات</w:t>
        </w:r>
        <w:r w:rsidR="00DE6578" w:rsidRPr="00A70F90">
          <w:rPr>
            <w:rStyle w:val="Hyperlink"/>
            <w:rtl/>
            <w:lang w:val="en-US"/>
          </w:rPr>
          <w:t xml:space="preserve"> </w:t>
        </w:r>
        <w:r w:rsidR="00DE6578" w:rsidRPr="00A70F90">
          <w:rPr>
            <w:rStyle w:val="Hyperlink"/>
            <w:rFonts w:hint="cs"/>
            <w:rtl/>
            <w:lang w:val="en-US"/>
          </w:rPr>
          <w:t>التي</w:t>
        </w:r>
        <w:r w:rsidR="00DE6578" w:rsidRPr="00A70F90">
          <w:rPr>
            <w:rStyle w:val="Hyperlink"/>
            <w:rtl/>
            <w:lang w:val="en-US"/>
          </w:rPr>
          <w:t xml:space="preserve"> </w:t>
        </w:r>
        <w:r w:rsidR="00DE6578" w:rsidRPr="00A70F90">
          <w:rPr>
            <w:rStyle w:val="Hyperlink"/>
            <w:rFonts w:hint="cs"/>
            <w:rtl/>
            <w:lang w:val="en-US"/>
          </w:rPr>
          <w:t>يجب</w:t>
        </w:r>
        <w:r w:rsidR="00DE6578" w:rsidRPr="00A70F90">
          <w:rPr>
            <w:rStyle w:val="Hyperlink"/>
            <w:rtl/>
            <w:lang w:val="en-US"/>
          </w:rPr>
          <w:t xml:space="preserve"> </w:t>
        </w:r>
        <w:r w:rsidR="00DE6578" w:rsidRPr="00A70F90">
          <w:rPr>
            <w:rStyle w:val="Hyperlink"/>
            <w:rFonts w:hint="cs"/>
            <w:rtl/>
            <w:lang w:val="en-US"/>
          </w:rPr>
          <w:t>أن</w:t>
        </w:r>
        <w:r w:rsidR="00DE6578" w:rsidRPr="00A70F90">
          <w:rPr>
            <w:rStyle w:val="Hyperlink"/>
            <w:rtl/>
            <w:lang w:val="en-US"/>
          </w:rPr>
          <w:t xml:space="preserve"> </w:t>
        </w:r>
        <w:r w:rsidR="00DE6578" w:rsidRPr="00A70F90">
          <w:rPr>
            <w:rStyle w:val="Hyperlink"/>
            <w:rFonts w:hint="cs"/>
            <w:rtl/>
            <w:lang w:val="en-US"/>
          </w:rPr>
          <w:t>يتضمنها</w:t>
        </w:r>
        <w:r w:rsidR="00DE6578" w:rsidRPr="00A70F90">
          <w:rPr>
            <w:rStyle w:val="Hyperlink"/>
            <w:rtl/>
            <w:lang w:val="en-US"/>
          </w:rPr>
          <w:t xml:space="preserve"> </w:t>
        </w:r>
        <w:r w:rsidR="00DE6578" w:rsidRPr="00A70F90">
          <w:rPr>
            <w:rStyle w:val="Hyperlink"/>
            <w:rFonts w:hint="cs"/>
            <w:rtl/>
            <w:lang w:val="en-US"/>
          </w:rPr>
          <w:t>البلاغ</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Toc210889034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31</w:t>
        </w:r>
        <w:r w:rsidR="00DE6578" w:rsidRPr="00A70F90">
          <w:rPr>
            <w:webHidden/>
            <w:rtl/>
          </w:rPr>
          <w:fldChar w:fldCharType="end"/>
        </w:r>
      </w:hyperlink>
    </w:p>
    <w:p w14:paraId="77E5429F" w14:textId="26245F79"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35" w:history="1">
        <w:r w:rsidRPr="00A70F90">
          <w:rPr>
            <w:rStyle w:val="Hyperlink"/>
            <w:rFonts w:hint="cs"/>
            <w:rtl/>
            <w:lang w:val="en-US"/>
          </w:rPr>
          <w:t>المادة</w:t>
        </w:r>
        <w:r w:rsidRPr="00A70F90">
          <w:rPr>
            <w:rStyle w:val="Hyperlink"/>
            <w:rtl/>
            <w:lang w:val="en-US"/>
          </w:rPr>
          <w:t xml:space="preserve"> 96</w:t>
        </w:r>
        <w:r w:rsidRPr="00A70F90">
          <w:rPr>
            <w:rStyle w:val="Hyperlink"/>
            <w:rFonts w:hint="cs"/>
            <w:rtl/>
            <w:lang w:val="en-US"/>
          </w:rPr>
          <w:tab/>
        </w:r>
      </w:hyperlink>
      <w:hyperlink w:anchor="_Toc210889036" w:history="1">
        <w:r w:rsidR="00DE6578" w:rsidRPr="00A70F90">
          <w:rPr>
            <w:rStyle w:val="Hyperlink"/>
            <w:rFonts w:hint="cs"/>
            <w:rtl/>
            <w:lang w:val="en-US"/>
          </w:rPr>
          <w:t>إحالة</w:t>
        </w:r>
        <w:r w:rsidR="00DE6578" w:rsidRPr="00A70F90">
          <w:rPr>
            <w:rStyle w:val="Hyperlink"/>
            <w:rtl/>
            <w:lang w:val="en-US"/>
          </w:rPr>
          <w:t xml:space="preserve"> </w:t>
        </w:r>
        <w:r w:rsidR="00DE6578" w:rsidRPr="00A70F90">
          <w:rPr>
            <w:rStyle w:val="Hyperlink"/>
            <w:rFonts w:hint="cs"/>
            <w:rtl/>
            <w:lang w:val="en-US"/>
          </w:rPr>
          <w:t>البلاغات</w:t>
        </w:r>
        <w:r w:rsidR="00DE6578" w:rsidRPr="00A70F90">
          <w:rPr>
            <w:rStyle w:val="Hyperlink"/>
            <w:rtl/>
            <w:lang w:val="en-US"/>
          </w:rPr>
          <w:t xml:space="preserve"> </w:t>
        </w:r>
        <w:r w:rsidR="00DE6578" w:rsidRPr="00A70F90">
          <w:rPr>
            <w:rStyle w:val="Hyperlink"/>
            <w:rFonts w:hint="cs"/>
            <w:rtl/>
            <w:lang w:val="en-US"/>
          </w:rPr>
          <w:t>إلى</w:t>
        </w:r>
        <w:r w:rsidR="00DE6578" w:rsidRPr="00A70F90">
          <w:rPr>
            <w:rStyle w:val="Hyperlink"/>
            <w:rtl/>
            <w:lang w:val="en-US"/>
          </w:rPr>
          <w:t xml:space="preserve"> </w:t>
        </w:r>
        <w:r w:rsidR="00DE6578" w:rsidRPr="00A70F90">
          <w:rPr>
            <w:rStyle w:val="Hyperlink"/>
            <w:rFonts w:hint="cs"/>
            <w:rtl/>
            <w:lang w:val="en-US"/>
          </w:rPr>
          <w:t>اللجنة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Toc210889036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32</w:t>
        </w:r>
        <w:r w:rsidR="00DE6578" w:rsidRPr="00A70F90">
          <w:rPr>
            <w:webHidden/>
            <w:rtl/>
          </w:rPr>
          <w:fldChar w:fldCharType="end"/>
        </w:r>
      </w:hyperlink>
    </w:p>
    <w:p w14:paraId="11C78CAB" w14:textId="3A66408B" w:rsidR="00DE6578" w:rsidRPr="00A70F90" w:rsidRDefault="00176C49" w:rsidP="00176C49">
      <w:pPr>
        <w:pStyle w:val="TOC4"/>
        <w:rPr>
          <w:rFonts w:asciiTheme="minorHAnsi" w:hAnsiTheme="minorHAnsi" w:cstheme="minorBidi"/>
          <w:kern w:val="2"/>
          <w:sz w:val="24"/>
          <w:szCs w:val="24"/>
          <w:rtl/>
          <w:lang w:val="en-US" w:eastAsia="zh-CN"/>
          <w14:ligatures w14:val="standardContextual"/>
        </w:rPr>
      </w:pPr>
      <w:r w:rsidRPr="00A70F90">
        <w:rPr>
          <w:rStyle w:val="Hyperlink"/>
          <w:rtl/>
        </w:rPr>
        <w:tab/>
      </w:r>
      <w:hyperlink w:anchor="_Toc210889038" w:history="1">
        <w:r w:rsidR="00DE6578" w:rsidRPr="00A70F90">
          <w:rPr>
            <w:rStyle w:val="Hyperlink"/>
            <w:rFonts w:hint="cs"/>
            <w:rtl/>
            <w:lang w:val="en-US"/>
          </w:rPr>
          <w:t>باء</w:t>
        </w:r>
        <w:r w:rsidR="00DE6578" w:rsidRPr="00A70F90">
          <w:rPr>
            <w:rStyle w:val="Hyperlink"/>
            <w:rFonts w:hint="cs"/>
            <w:rtl/>
            <w:lang w:val="en-US"/>
          </w:rPr>
          <w:tab/>
        </w:r>
        <w:r w:rsidR="00DE6578" w:rsidRPr="00A70F90">
          <w:rPr>
            <w:rStyle w:val="Hyperlink"/>
            <w:rtl/>
            <w:lang w:val="en-US"/>
          </w:rPr>
          <w:t>-</w:t>
        </w:r>
        <w:r w:rsidR="00DE6578" w:rsidRPr="00A70F90">
          <w:rPr>
            <w:rFonts w:asciiTheme="minorHAnsi" w:hAnsiTheme="minorHAnsi"/>
            <w:kern w:val="2"/>
            <w:sz w:val="24"/>
            <w:szCs w:val="24"/>
            <w:rtl/>
            <w:lang w:val="en-US" w:eastAsia="zh-CN"/>
            <w14:ligatures w14:val="standardContextual"/>
          </w:rPr>
          <w:tab/>
        </w:r>
        <w:r w:rsidR="00DE6578" w:rsidRPr="00A70F90">
          <w:rPr>
            <w:rStyle w:val="Hyperlink"/>
            <w:rFonts w:hint="cs"/>
            <w:rtl/>
            <w:lang w:val="en-US"/>
          </w:rPr>
          <w:t>إجراء</w:t>
        </w:r>
        <w:r w:rsidR="00DE6578" w:rsidRPr="00A70F90">
          <w:rPr>
            <w:rStyle w:val="Hyperlink"/>
            <w:rtl/>
            <w:lang w:val="en-US"/>
          </w:rPr>
          <w:t xml:space="preserve"> </w:t>
        </w:r>
        <w:r w:rsidR="00DE6578" w:rsidRPr="00A70F90">
          <w:rPr>
            <w:rStyle w:val="Hyperlink"/>
            <w:rFonts w:hint="cs"/>
            <w:rtl/>
            <w:lang w:val="en-US"/>
          </w:rPr>
          <w:t>دراسة</w:t>
        </w:r>
        <w:r w:rsidR="00DE6578" w:rsidRPr="00A70F90">
          <w:rPr>
            <w:rStyle w:val="Hyperlink"/>
            <w:rtl/>
            <w:lang w:val="en-US"/>
          </w:rPr>
          <w:t xml:space="preserve"> </w:t>
        </w:r>
        <w:r w:rsidR="00DE6578" w:rsidRPr="00A70F90">
          <w:rPr>
            <w:rStyle w:val="Hyperlink"/>
            <w:rFonts w:hint="cs"/>
            <w:rtl/>
            <w:lang w:val="en-US"/>
          </w:rPr>
          <w:t>البلاغات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Toc210889038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32</w:t>
        </w:r>
        <w:r w:rsidR="00DE6578" w:rsidRPr="00A70F90">
          <w:rPr>
            <w:webHidden/>
            <w:rtl/>
          </w:rPr>
          <w:fldChar w:fldCharType="end"/>
        </w:r>
      </w:hyperlink>
    </w:p>
    <w:p w14:paraId="683F0627" w14:textId="0D16F1E7"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39" w:history="1">
        <w:r w:rsidRPr="00A70F90">
          <w:rPr>
            <w:rStyle w:val="Hyperlink"/>
            <w:rFonts w:hint="cs"/>
            <w:rtl/>
            <w:lang w:val="en-US"/>
          </w:rPr>
          <w:t>المادة</w:t>
        </w:r>
        <w:r w:rsidRPr="00A70F90">
          <w:rPr>
            <w:rStyle w:val="Hyperlink"/>
            <w:rtl/>
            <w:lang w:val="en-US"/>
          </w:rPr>
          <w:t xml:space="preserve"> 97</w:t>
        </w:r>
        <w:r w:rsidRPr="00A70F90">
          <w:rPr>
            <w:rStyle w:val="Hyperlink"/>
            <w:rFonts w:hint="cs"/>
            <w:rtl/>
            <w:lang w:val="en-US"/>
          </w:rPr>
          <w:tab/>
        </w:r>
      </w:hyperlink>
      <w:hyperlink w:anchor="_Toc210889040" w:history="1">
        <w:r w:rsidR="00DE6578" w:rsidRPr="00A70F90">
          <w:rPr>
            <w:rStyle w:val="Hyperlink"/>
            <w:rFonts w:hint="cs"/>
            <w:rtl/>
            <w:lang w:val="en-US"/>
          </w:rPr>
          <w:t>إنشاء</w:t>
        </w:r>
        <w:r w:rsidR="00DE6578" w:rsidRPr="00A70F90">
          <w:rPr>
            <w:rStyle w:val="Hyperlink"/>
            <w:rtl/>
            <w:lang w:val="en-US"/>
          </w:rPr>
          <w:t xml:space="preserve"> </w:t>
        </w:r>
        <w:r w:rsidR="00DE6578" w:rsidRPr="00A70F90">
          <w:rPr>
            <w:rStyle w:val="Hyperlink"/>
            <w:rFonts w:hint="cs"/>
            <w:rtl/>
            <w:lang w:val="en-US"/>
          </w:rPr>
          <w:t>فريق</w:t>
        </w:r>
        <w:r w:rsidR="00DE6578" w:rsidRPr="00A70F90">
          <w:rPr>
            <w:rStyle w:val="Hyperlink"/>
            <w:rtl/>
            <w:lang w:val="en-US"/>
          </w:rPr>
          <w:t xml:space="preserve"> </w:t>
        </w:r>
        <w:r w:rsidR="00DE6578" w:rsidRPr="00A70F90">
          <w:rPr>
            <w:rStyle w:val="Hyperlink"/>
            <w:rFonts w:hint="cs"/>
            <w:rtl/>
            <w:lang w:val="en-US"/>
          </w:rPr>
          <w:t>عامل</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Toc210889040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32</w:t>
        </w:r>
        <w:r w:rsidR="00DE6578" w:rsidRPr="00A70F90">
          <w:rPr>
            <w:webHidden/>
            <w:rtl/>
          </w:rPr>
          <w:fldChar w:fldCharType="end"/>
        </w:r>
      </w:hyperlink>
    </w:p>
    <w:p w14:paraId="143B86BC" w14:textId="060C2856"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41" w:history="1">
        <w:r w:rsidRPr="00A70F90">
          <w:rPr>
            <w:rStyle w:val="Hyperlink"/>
            <w:rFonts w:hint="cs"/>
            <w:rtl/>
            <w:lang w:val="en-US"/>
          </w:rPr>
          <w:t>المادة</w:t>
        </w:r>
        <w:r w:rsidRPr="00A70F90">
          <w:rPr>
            <w:rStyle w:val="Hyperlink"/>
            <w:rtl/>
            <w:lang w:val="en-US"/>
          </w:rPr>
          <w:t xml:space="preserve"> 98</w:t>
        </w:r>
      </w:hyperlink>
      <w:r w:rsidR="00176C49" w:rsidRPr="00A70F90">
        <w:rPr>
          <w:rStyle w:val="Hyperlink"/>
        </w:rPr>
        <w:tab/>
      </w:r>
      <w:hyperlink w:anchor="_Toc210889042" w:history="1">
        <w:r w:rsidRPr="00A70F90">
          <w:rPr>
            <w:rStyle w:val="Hyperlink"/>
            <w:rFonts w:hint="cs"/>
            <w:rtl/>
            <w:lang w:val="en-US"/>
          </w:rPr>
          <w:t>الجلسات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Toc210889042 \h</w:instrText>
        </w:r>
        <w:r w:rsidRPr="00A70F90">
          <w:rPr>
            <w:webHidden/>
            <w:rtl/>
          </w:rPr>
          <w:instrText xml:space="preserve"> </w:instrText>
        </w:r>
        <w:r w:rsidRPr="00A70F90">
          <w:rPr>
            <w:webHidden/>
            <w:rtl/>
          </w:rPr>
        </w:r>
        <w:r w:rsidRPr="00A70F90">
          <w:rPr>
            <w:webHidden/>
            <w:rtl/>
          </w:rPr>
          <w:fldChar w:fldCharType="separate"/>
        </w:r>
        <w:r w:rsidR="00943510">
          <w:rPr>
            <w:webHidden/>
            <w:rtl/>
          </w:rPr>
          <w:t>33</w:t>
        </w:r>
        <w:r w:rsidRPr="00A70F90">
          <w:rPr>
            <w:webHidden/>
            <w:rtl/>
          </w:rPr>
          <w:fldChar w:fldCharType="end"/>
        </w:r>
      </w:hyperlink>
    </w:p>
    <w:p w14:paraId="5AAD80BF" w14:textId="4E6FA5AC"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43" w:history="1">
        <w:r w:rsidRPr="00A70F90">
          <w:rPr>
            <w:rStyle w:val="Hyperlink"/>
            <w:rFonts w:hint="cs"/>
            <w:rtl/>
            <w:lang w:val="en-US"/>
          </w:rPr>
          <w:t>المادة</w:t>
        </w:r>
        <w:r w:rsidRPr="00A70F90">
          <w:rPr>
            <w:rStyle w:val="Hyperlink"/>
            <w:rtl/>
            <w:lang w:val="en-US"/>
          </w:rPr>
          <w:t xml:space="preserve"> 99</w:t>
        </w:r>
        <w:r w:rsidRPr="00A70F90">
          <w:rPr>
            <w:rStyle w:val="Hyperlink"/>
            <w:rFonts w:hint="cs"/>
            <w:rtl/>
            <w:lang w:val="en-US"/>
          </w:rPr>
          <w:tab/>
        </w:r>
      </w:hyperlink>
      <w:hyperlink w:anchor="_Toc210889044" w:history="1">
        <w:r w:rsidR="00DE6578" w:rsidRPr="00A70F90">
          <w:rPr>
            <w:rStyle w:val="Hyperlink"/>
            <w:rFonts w:hint="cs"/>
            <w:rtl/>
            <w:lang w:val="en-US"/>
          </w:rPr>
          <w:t>عدم</w:t>
        </w:r>
        <w:r w:rsidR="00DE6578" w:rsidRPr="00A70F90">
          <w:rPr>
            <w:rStyle w:val="Hyperlink"/>
            <w:rtl/>
            <w:lang w:val="en-US"/>
          </w:rPr>
          <w:t xml:space="preserve"> </w:t>
        </w:r>
        <w:r w:rsidR="00DE6578" w:rsidRPr="00A70F90">
          <w:rPr>
            <w:rStyle w:val="Hyperlink"/>
            <w:rFonts w:hint="cs"/>
            <w:rtl/>
            <w:lang w:val="en-US"/>
          </w:rPr>
          <w:t>مشاركة</w:t>
        </w:r>
        <w:r w:rsidR="00DE6578" w:rsidRPr="00A70F90">
          <w:rPr>
            <w:rStyle w:val="Hyperlink"/>
            <w:rtl/>
            <w:lang w:val="en-US"/>
          </w:rPr>
          <w:t xml:space="preserve"> </w:t>
        </w:r>
        <w:r w:rsidR="00DE6578" w:rsidRPr="00A70F90">
          <w:rPr>
            <w:rStyle w:val="Hyperlink"/>
            <w:rFonts w:hint="cs"/>
            <w:rtl/>
            <w:lang w:val="en-US"/>
          </w:rPr>
          <w:t>أحد</w:t>
        </w:r>
        <w:r w:rsidR="00DE6578" w:rsidRPr="00A70F90">
          <w:rPr>
            <w:rStyle w:val="Hyperlink"/>
            <w:rtl/>
            <w:lang w:val="en-US"/>
          </w:rPr>
          <w:t xml:space="preserve"> </w:t>
        </w:r>
        <w:r w:rsidR="00DE6578" w:rsidRPr="00A70F90">
          <w:rPr>
            <w:rStyle w:val="Hyperlink"/>
            <w:rFonts w:hint="cs"/>
            <w:rtl/>
            <w:lang w:val="en-US"/>
          </w:rPr>
          <w:t>الأعضاء</w:t>
        </w:r>
        <w:r w:rsidR="00DE6578" w:rsidRPr="00A70F90">
          <w:rPr>
            <w:rStyle w:val="Hyperlink"/>
            <w:rtl/>
            <w:lang w:val="en-US"/>
          </w:rPr>
          <w:t xml:space="preserve"> </w:t>
        </w:r>
        <w:r w:rsidR="00DE6578" w:rsidRPr="00A70F90">
          <w:rPr>
            <w:rStyle w:val="Hyperlink"/>
            <w:rFonts w:hint="cs"/>
            <w:rtl/>
            <w:lang w:val="en-US"/>
          </w:rPr>
          <w:t>في</w:t>
        </w:r>
        <w:r w:rsidR="00DE6578" w:rsidRPr="00A70F90">
          <w:rPr>
            <w:rStyle w:val="Hyperlink"/>
            <w:rtl/>
            <w:lang w:val="en-US"/>
          </w:rPr>
          <w:t xml:space="preserve"> </w:t>
        </w:r>
        <w:r w:rsidR="00DE6578" w:rsidRPr="00A70F90">
          <w:rPr>
            <w:rStyle w:val="Hyperlink"/>
            <w:rFonts w:hint="cs"/>
            <w:rtl/>
            <w:lang w:val="en-US"/>
          </w:rPr>
          <w:t>العملية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Toc210889044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33</w:t>
        </w:r>
        <w:r w:rsidR="00DE6578" w:rsidRPr="00A70F90">
          <w:rPr>
            <w:webHidden/>
            <w:rtl/>
          </w:rPr>
          <w:fldChar w:fldCharType="end"/>
        </w:r>
      </w:hyperlink>
    </w:p>
    <w:p w14:paraId="69E1A2BC" w14:textId="547FCA9D"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45" w:history="1">
        <w:r w:rsidRPr="00A70F90">
          <w:rPr>
            <w:rStyle w:val="Hyperlink"/>
            <w:rFonts w:hint="cs"/>
            <w:rtl/>
            <w:lang w:val="en-US"/>
          </w:rPr>
          <w:t>المادة</w:t>
        </w:r>
        <w:r w:rsidRPr="00A70F90">
          <w:rPr>
            <w:rStyle w:val="Hyperlink"/>
            <w:rtl/>
            <w:lang w:val="en-US"/>
          </w:rPr>
          <w:t xml:space="preserve"> 100</w:t>
        </w:r>
        <w:r w:rsidRPr="00A70F90">
          <w:rPr>
            <w:rStyle w:val="Hyperlink"/>
            <w:rFonts w:hint="cs"/>
            <w:rtl/>
            <w:lang w:val="en-US"/>
          </w:rPr>
          <w:tab/>
        </w:r>
      </w:hyperlink>
      <w:hyperlink w:anchor="_Toc210889046" w:history="1">
        <w:r w:rsidR="00DE6578" w:rsidRPr="00A70F90">
          <w:rPr>
            <w:rStyle w:val="Hyperlink"/>
            <w:rFonts w:hint="cs"/>
            <w:rtl/>
            <w:lang w:val="en-US"/>
          </w:rPr>
          <w:t>تسجيل</w:t>
        </w:r>
        <w:r w:rsidR="00DE6578" w:rsidRPr="00A70F90">
          <w:rPr>
            <w:rStyle w:val="Hyperlink"/>
            <w:rtl/>
            <w:lang w:val="en-US"/>
          </w:rPr>
          <w:t xml:space="preserve"> </w:t>
        </w:r>
        <w:r w:rsidR="00DE6578" w:rsidRPr="00A70F90">
          <w:rPr>
            <w:rStyle w:val="Hyperlink"/>
            <w:rFonts w:hint="cs"/>
            <w:rtl/>
            <w:lang w:val="en-US"/>
          </w:rPr>
          <w:t>البلاغ</w:t>
        </w:r>
        <w:r w:rsidR="00DE6578" w:rsidRPr="00A70F90">
          <w:rPr>
            <w:rStyle w:val="Hyperlink"/>
            <w:rtl/>
            <w:lang w:val="en-US"/>
          </w:rPr>
          <w:t xml:space="preserve"> </w:t>
        </w:r>
        <w:r w:rsidR="00DE6578" w:rsidRPr="00A70F90">
          <w:rPr>
            <w:rStyle w:val="Hyperlink"/>
            <w:rFonts w:hint="cs"/>
            <w:rtl/>
            <w:lang w:val="en-US"/>
          </w:rPr>
          <w:t>وإعلام</w:t>
        </w:r>
        <w:r w:rsidR="00DE6578" w:rsidRPr="00A70F90">
          <w:rPr>
            <w:rStyle w:val="Hyperlink"/>
            <w:rtl/>
            <w:lang w:val="en-US"/>
          </w:rPr>
          <w:t xml:space="preserve"> </w:t>
        </w:r>
        <w:r w:rsidR="00DE6578" w:rsidRPr="00A70F90">
          <w:rPr>
            <w:rStyle w:val="Hyperlink"/>
            <w:rFonts w:hint="cs"/>
            <w:rtl/>
            <w:lang w:val="en-US"/>
          </w:rPr>
          <w:t>الدولة</w:t>
        </w:r>
        <w:r w:rsidR="00DE6578" w:rsidRPr="00A70F90">
          <w:rPr>
            <w:rStyle w:val="Hyperlink"/>
            <w:rtl/>
            <w:lang w:val="en-US"/>
          </w:rPr>
          <w:t xml:space="preserve"> </w:t>
        </w:r>
        <w:r w:rsidR="00DE6578" w:rsidRPr="00A70F90">
          <w:rPr>
            <w:rStyle w:val="Hyperlink"/>
            <w:rFonts w:hint="cs"/>
            <w:rtl/>
            <w:lang w:val="en-US"/>
          </w:rPr>
          <w:t>الطرف</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Toc210889046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33</w:t>
        </w:r>
        <w:r w:rsidR="00DE6578" w:rsidRPr="00A70F90">
          <w:rPr>
            <w:webHidden/>
            <w:rtl/>
          </w:rPr>
          <w:fldChar w:fldCharType="end"/>
        </w:r>
      </w:hyperlink>
    </w:p>
    <w:p w14:paraId="254EC880" w14:textId="4398A2FF"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47" w:history="1">
        <w:r w:rsidRPr="00A70F90">
          <w:rPr>
            <w:rStyle w:val="Hyperlink"/>
            <w:rFonts w:hint="cs"/>
            <w:rtl/>
            <w:lang w:val="en-US"/>
          </w:rPr>
          <w:t>المادة</w:t>
        </w:r>
        <w:r w:rsidRPr="00A70F90">
          <w:rPr>
            <w:rStyle w:val="Hyperlink"/>
            <w:rtl/>
            <w:lang w:val="en-US"/>
          </w:rPr>
          <w:t xml:space="preserve"> 101</w:t>
        </w:r>
        <w:r w:rsidRPr="00A70F90">
          <w:rPr>
            <w:rStyle w:val="Hyperlink"/>
            <w:rFonts w:hint="cs"/>
            <w:rtl/>
            <w:lang w:val="en-US"/>
          </w:rPr>
          <w:tab/>
        </w:r>
      </w:hyperlink>
      <w:hyperlink w:anchor="_Toc210889048" w:history="1">
        <w:r w:rsidR="00DE6578" w:rsidRPr="00A70F90">
          <w:rPr>
            <w:rStyle w:val="Hyperlink"/>
            <w:rFonts w:hint="cs"/>
            <w:rtl/>
            <w:lang w:val="en-US"/>
          </w:rPr>
          <w:t>بحث</w:t>
        </w:r>
        <w:r w:rsidR="00DE6578" w:rsidRPr="00A70F90">
          <w:rPr>
            <w:rStyle w:val="Hyperlink"/>
            <w:rtl/>
            <w:lang w:val="en-US"/>
          </w:rPr>
          <w:t xml:space="preserve"> </w:t>
        </w:r>
        <w:r w:rsidR="00DE6578" w:rsidRPr="00A70F90">
          <w:rPr>
            <w:rStyle w:val="Hyperlink"/>
            <w:rFonts w:hint="cs"/>
            <w:rtl/>
            <w:lang w:val="en-US"/>
          </w:rPr>
          <w:t>المقبولية</w:t>
        </w:r>
        <w:r w:rsidR="00DE6578" w:rsidRPr="00A70F90">
          <w:rPr>
            <w:rStyle w:val="Hyperlink"/>
            <w:rtl/>
            <w:lang w:val="en-US"/>
          </w:rPr>
          <w:t xml:space="preserve"> </w:t>
        </w:r>
        <w:r w:rsidR="00DE6578" w:rsidRPr="00A70F90">
          <w:rPr>
            <w:rStyle w:val="Hyperlink"/>
            <w:rFonts w:hint="cs"/>
            <w:rtl/>
            <w:lang w:val="en-US"/>
          </w:rPr>
          <w:t>بصفة</w:t>
        </w:r>
        <w:r w:rsidR="00DE6578" w:rsidRPr="00A70F90">
          <w:rPr>
            <w:rStyle w:val="Hyperlink"/>
            <w:rtl/>
            <w:lang w:val="en-US"/>
          </w:rPr>
          <w:t xml:space="preserve"> </w:t>
        </w:r>
        <w:r w:rsidR="00DE6578" w:rsidRPr="00A70F90">
          <w:rPr>
            <w:rStyle w:val="Hyperlink"/>
            <w:rFonts w:hint="cs"/>
            <w:rtl/>
            <w:lang w:val="en-US"/>
          </w:rPr>
          <w:t>منفصلة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Toc210889048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34</w:t>
        </w:r>
        <w:r w:rsidR="00DE6578" w:rsidRPr="00A70F90">
          <w:rPr>
            <w:webHidden/>
            <w:rtl/>
          </w:rPr>
          <w:fldChar w:fldCharType="end"/>
        </w:r>
      </w:hyperlink>
    </w:p>
    <w:p w14:paraId="603110A7" w14:textId="3115A0A6"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49" w:history="1">
        <w:r w:rsidRPr="00A70F90">
          <w:rPr>
            <w:rStyle w:val="Hyperlink"/>
            <w:rFonts w:hint="cs"/>
            <w:rtl/>
            <w:lang w:val="en-US"/>
          </w:rPr>
          <w:t>المادة</w:t>
        </w:r>
        <w:r w:rsidRPr="00A70F90">
          <w:rPr>
            <w:rStyle w:val="Hyperlink"/>
            <w:rtl/>
            <w:lang w:val="en-US"/>
          </w:rPr>
          <w:t xml:space="preserve"> 102</w:t>
        </w:r>
        <w:r w:rsidRPr="00A70F90">
          <w:rPr>
            <w:rStyle w:val="Hyperlink"/>
            <w:rFonts w:hint="cs"/>
            <w:rtl/>
            <w:lang w:val="en-US"/>
          </w:rPr>
          <w:tab/>
        </w:r>
      </w:hyperlink>
      <w:hyperlink w:anchor="_Toc210889050" w:history="1">
        <w:r w:rsidR="00DE6578" w:rsidRPr="00A70F90">
          <w:rPr>
            <w:rStyle w:val="Hyperlink"/>
            <w:rFonts w:hint="cs"/>
            <w:rtl/>
            <w:lang w:val="en-US"/>
          </w:rPr>
          <w:t>السرية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Toc210889050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34</w:t>
        </w:r>
        <w:r w:rsidR="00DE6578" w:rsidRPr="00A70F90">
          <w:rPr>
            <w:webHidden/>
            <w:rtl/>
          </w:rPr>
          <w:fldChar w:fldCharType="end"/>
        </w:r>
      </w:hyperlink>
    </w:p>
    <w:p w14:paraId="46A91AB3" w14:textId="71A8D8AE"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51" w:history="1">
        <w:r w:rsidRPr="00A70F90">
          <w:rPr>
            <w:rStyle w:val="Hyperlink"/>
            <w:rFonts w:hint="cs"/>
            <w:rtl/>
            <w:lang w:val="en-US"/>
          </w:rPr>
          <w:t>المادة</w:t>
        </w:r>
        <w:r w:rsidRPr="00A70F90">
          <w:rPr>
            <w:rStyle w:val="Hyperlink"/>
            <w:rtl/>
            <w:lang w:val="en-US"/>
          </w:rPr>
          <w:t xml:space="preserve"> 103</w:t>
        </w:r>
        <w:r w:rsidRPr="00A70F90">
          <w:rPr>
            <w:rStyle w:val="Hyperlink"/>
            <w:rFonts w:hint="cs"/>
            <w:rtl/>
            <w:lang w:val="en-US"/>
          </w:rPr>
          <w:tab/>
        </w:r>
      </w:hyperlink>
      <w:hyperlink w:anchor="_Toc210889052" w:history="1">
        <w:r w:rsidR="00DE6578" w:rsidRPr="00A70F90">
          <w:rPr>
            <w:rStyle w:val="Hyperlink"/>
            <w:rFonts w:hint="cs"/>
            <w:rtl/>
            <w:lang w:val="en-US"/>
          </w:rPr>
          <w:t>جلسات</w:t>
        </w:r>
        <w:r w:rsidR="00DE6578" w:rsidRPr="00A70F90">
          <w:rPr>
            <w:rStyle w:val="Hyperlink"/>
            <w:rtl/>
            <w:lang w:val="en-US"/>
          </w:rPr>
          <w:t xml:space="preserve"> </w:t>
        </w:r>
        <w:r w:rsidR="00DE6578" w:rsidRPr="00A70F90">
          <w:rPr>
            <w:rStyle w:val="Hyperlink"/>
            <w:rFonts w:hint="cs"/>
            <w:rtl/>
            <w:lang w:val="en-US"/>
          </w:rPr>
          <w:t>الاستماع</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Toc210889052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34</w:t>
        </w:r>
        <w:r w:rsidR="00DE6578" w:rsidRPr="00A70F90">
          <w:rPr>
            <w:webHidden/>
            <w:rtl/>
          </w:rPr>
          <w:fldChar w:fldCharType="end"/>
        </w:r>
      </w:hyperlink>
    </w:p>
    <w:p w14:paraId="16059197" w14:textId="51CE3764"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53" w:history="1">
        <w:r w:rsidRPr="00A70F90">
          <w:rPr>
            <w:rStyle w:val="Hyperlink"/>
            <w:rFonts w:hint="cs"/>
            <w:rtl/>
            <w:lang w:val="en-US"/>
          </w:rPr>
          <w:t>المادة</w:t>
        </w:r>
        <w:r w:rsidRPr="00A70F90">
          <w:rPr>
            <w:rStyle w:val="Hyperlink"/>
            <w:rtl/>
            <w:lang w:val="en-US"/>
          </w:rPr>
          <w:t xml:space="preserve"> 104</w:t>
        </w:r>
        <w:r w:rsidRPr="00A70F90">
          <w:rPr>
            <w:rStyle w:val="Hyperlink"/>
            <w:rFonts w:hint="cs"/>
            <w:rtl/>
            <w:lang w:val="en-US"/>
          </w:rPr>
          <w:tab/>
        </w:r>
      </w:hyperlink>
      <w:hyperlink w:anchor="_Toc210889054" w:history="1">
        <w:r w:rsidR="00DE6578" w:rsidRPr="00A70F90">
          <w:rPr>
            <w:rStyle w:val="Hyperlink"/>
            <w:rFonts w:hint="cs"/>
            <w:rtl/>
            <w:lang w:val="en-US"/>
          </w:rPr>
          <w:t>التدابير</w:t>
        </w:r>
        <w:r w:rsidR="00DE6578" w:rsidRPr="00A70F90">
          <w:rPr>
            <w:rStyle w:val="Hyperlink"/>
            <w:rtl/>
            <w:lang w:val="en-US"/>
          </w:rPr>
          <w:t xml:space="preserve"> </w:t>
        </w:r>
        <w:r w:rsidR="00DE6578" w:rsidRPr="00A70F90">
          <w:rPr>
            <w:rStyle w:val="Hyperlink"/>
            <w:rFonts w:hint="cs"/>
            <w:rtl/>
            <w:lang w:val="en-US"/>
          </w:rPr>
          <w:t>المؤقتة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Toc210889054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35</w:t>
        </w:r>
        <w:r w:rsidR="00DE6578" w:rsidRPr="00A70F90">
          <w:rPr>
            <w:webHidden/>
            <w:rtl/>
          </w:rPr>
          <w:fldChar w:fldCharType="end"/>
        </w:r>
      </w:hyperlink>
    </w:p>
    <w:p w14:paraId="4B3D46C4" w14:textId="1BF907F2" w:rsidR="00DE6578" w:rsidRPr="00A70F90" w:rsidRDefault="00A70F90" w:rsidP="00A70F90">
      <w:pPr>
        <w:pStyle w:val="TOC5"/>
        <w:rPr>
          <w:rFonts w:asciiTheme="minorHAnsi" w:hAnsiTheme="minorHAnsi" w:cstheme="minorBidi"/>
          <w:kern w:val="2"/>
          <w:sz w:val="24"/>
          <w:szCs w:val="24"/>
          <w:rtl/>
          <w:lang w:val="en-US" w:eastAsia="zh-CN"/>
          <w14:ligatures w14:val="standardContextual"/>
        </w:rPr>
      </w:pPr>
      <w:hyperlink w:anchor="_Toc210889055" w:history="1">
        <w:r w:rsidRPr="00A70F90">
          <w:rPr>
            <w:rStyle w:val="Hyperlink"/>
            <w:rFonts w:hint="cs"/>
            <w:rtl/>
            <w:lang w:val="en-US"/>
          </w:rPr>
          <w:t>المادة</w:t>
        </w:r>
        <w:r w:rsidRPr="00A70F90">
          <w:rPr>
            <w:rStyle w:val="Hyperlink"/>
            <w:rtl/>
            <w:lang w:val="en-US"/>
          </w:rPr>
          <w:t xml:space="preserve"> 105</w:t>
        </w:r>
        <w:r w:rsidRPr="00A70F90">
          <w:rPr>
            <w:rStyle w:val="Hyperlink"/>
            <w:rFonts w:hint="cs"/>
            <w:rtl/>
            <w:lang w:val="en-US"/>
          </w:rPr>
          <w:tab/>
        </w:r>
      </w:hyperlink>
      <w:hyperlink w:anchor="_Toc210889056" w:history="1">
        <w:r w:rsidR="00DE6578" w:rsidRPr="00A70F90">
          <w:rPr>
            <w:rStyle w:val="Hyperlink"/>
            <w:rFonts w:hint="cs"/>
            <w:rtl/>
            <w:lang w:val="en-US"/>
          </w:rPr>
          <w:t>تدابير</w:t>
        </w:r>
        <w:r w:rsidR="00DE6578" w:rsidRPr="00A70F90">
          <w:rPr>
            <w:rStyle w:val="Hyperlink"/>
            <w:rtl/>
            <w:lang w:val="en-US"/>
          </w:rPr>
          <w:t xml:space="preserve"> </w:t>
        </w:r>
        <w:r w:rsidR="00DE6578" w:rsidRPr="00A70F90">
          <w:rPr>
            <w:rStyle w:val="Hyperlink"/>
            <w:rFonts w:hint="cs"/>
            <w:rtl/>
            <w:lang w:val="en-US"/>
          </w:rPr>
          <w:t>الحماية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Toc210889056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35</w:t>
        </w:r>
        <w:r w:rsidR="00DE6578" w:rsidRPr="00A70F90">
          <w:rPr>
            <w:webHidden/>
            <w:rtl/>
          </w:rPr>
          <w:fldChar w:fldCharType="end"/>
        </w:r>
      </w:hyperlink>
    </w:p>
    <w:p w14:paraId="47BC21A2" w14:textId="4CFE6872"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57" w:history="1">
        <w:r w:rsidRPr="00A70F90">
          <w:rPr>
            <w:rStyle w:val="Hyperlink"/>
            <w:rFonts w:hint="cs"/>
            <w:rtl/>
            <w:lang w:val="en-US"/>
          </w:rPr>
          <w:t>المادة</w:t>
        </w:r>
        <w:r w:rsidRPr="00A70F90">
          <w:rPr>
            <w:rStyle w:val="Hyperlink"/>
            <w:rtl/>
            <w:lang w:val="en-US"/>
          </w:rPr>
          <w:t xml:space="preserve"> 106</w:t>
        </w:r>
        <w:r w:rsidRPr="00A70F90">
          <w:rPr>
            <w:webHidden/>
            <w:rtl/>
          </w:rPr>
          <w:tab/>
        </w:r>
      </w:hyperlink>
      <w:hyperlink w:anchor="_Toc210889058" w:history="1">
        <w:r w:rsidRPr="00A70F90">
          <w:rPr>
            <w:rStyle w:val="Hyperlink"/>
            <w:rFonts w:hint="cs"/>
            <w:rtl/>
            <w:lang w:val="en-US"/>
          </w:rPr>
          <w:t>شروط</w:t>
        </w:r>
        <w:r w:rsidRPr="00A70F90">
          <w:rPr>
            <w:rStyle w:val="Hyperlink"/>
            <w:rtl/>
            <w:lang w:val="en-US"/>
          </w:rPr>
          <w:t xml:space="preserve"> </w:t>
        </w:r>
        <w:r w:rsidRPr="00A70F90">
          <w:rPr>
            <w:rStyle w:val="Hyperlink"/>
            <w:rFonts w:hint="cs"/>
            <w:rtl/>
            <w:lang w:val="en-US"/>
          </w:rPr>
          <w:t>مقبولية</w:t>
        </w:r>
        <w:r w:rsidRPr="00A70F90">
          <w:rPr>
            <w:rStyle w:val="Hyperlink"/>
            <w:rtl/>
            <w:lang w:val="en-US"/>
          </w:rPr>
          <w:t xml:space="preserve"> </w:t>
        </w:r>
        <w:r w:rsidRPr="00A70F90">
          <w:rPr>
            <w:rStyle w:val="Hyperlink"/>
            <w:rFonts w:hint="cs"/>
            <w:rtl/>
            <w:lang w:val="en-US"/>
          </w:rPr>
          <w:t>البلاغات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Toc210889058 \h</w:instrText>
        </w:r>
        <w:r w:rsidRPr="00A70F90">
          <w:rPr>
            <w:webHidden/>
            <w:rtl/>
          </w:rPr>
          <w:instrText xml:space="preserve"> </w:instrText>
        </w:r>
        <w:r w:rsidRPr="00A70F90">
          <w:rPr>
            <w:webHidden/>
            <w:rtl/>
          </w:rPr>
        </w:r>
        <w:r w:rsidRPr="00A70F90">
          <w:rPr>
            <w:webHidden/>
            <w:rtl/>
          </w:rPr>
          <w:fldChar w:fldCharType="separate"/>
        </w:r>
        <w:r w:rsidR="00943510">
          <w:rPr>
            <w:webHidden/>
            <w:rtl/>
          </w:rPr>
          <w:t>35</w:t>
        </w:r>
        <w:r w:rsidRPr="00A70F90">
          <w:rPr>
            <w:webHidden/>
            <w:rtl/>
          </w:rPr>
          <w:fldChar w:fldCharType="end"/>
        </w:r>
      </w:hyperlink>
    </w:p>
    <w:p w14:paraId="51349870" w14:textId="43B05907"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59" w:history="1">
        <w:r w:rsidRPr="00A70F90">
          <w:rPr>
            <w:rStyle w:val="Hyperlink"/>
            <w:rFonts w:hint="cs"/>
            <w:rtl/>
            <w:lang w:val="en-US"/>
          </w:rPr>
          <w:t>المادة</w:t>
        </w:r>
        <w:r w:rsidRPr="00A70F90">
          <w:rPr>
            <w:rStyle w:val="Hyperlink"/>
            <w:rtl/>
            <w:lang w:val="en-US"/>
          </w:rPr>
          <w:t xml:space="preserve"> 107</w:t>
        </w:r>
        <w:r w:rsidRPr="00A70F90">
          <w:rPr>
            <w:webHidden/>
            <w:rtl/>
          </w:rPr>
          <w:tab/>
        </w:r>
      </w:hyperlink>
      <w:hyperlink w:anchor="_Toc210889060" w:history="1">
        <w:r w:rsidRPr="00A70F90">
          <w:rPr>
            <w:rStyle w:val="Hyperlink"/>
            <w:rFonts w:hint="cs"/>
            <w:rtl/>
            <w:lang w:val="en-US"/>
          </w:rPr>
          <w:t>المعلومات</w:t>
        </w:r>
        <w:r w:rsidRPr="00A70F90">
          <w:rPr>
            <w:rStyle w:val="Hyperlink"/>
            <w:rtl/>
            <w:lang w:val="en-US"/>
          </w:rPr>
          <w:t xml:space="preserve"> </w:t>
        </w:r>
        <w:r w:rsidRPr="00A70F90">
          <w:rPr>
            <w:rStyle w:val="Hyperlink"/>
            <w:rFonts w:hint="cs"/>
            <w:rtl/>
            <w:lang w:val="en-US"/>
          </w:rPr>
          <w:t>والإيضاحات</w:t>
        </w:r>
        <w:r w:rsidRPr="00A70F90">
          <w:rPr>
            <w:rStyle w:val="Hyperlink"/>
            <w:rtl/>
            <w:lang w:val="en-US"/>
          </w:rPr>
          <w:t xml:space="preserve"> </w:t>
        </w:r>
        <w:r w:rsidRPr="00A70F90">
          <w:rPr>
            <w:rStyle w:val="Hyperlink"/>
            <w:rFonts w:hint="cs"/>
            <w:rtl/>
            <w:lang w:val="en-US"/>
          </w:rPr>
          <w:t>والملاحظات</w:t>
        </w:r>
        <w:r w:rsidRPr="00A70F90">
          <w:rPr>
            <w:rStyle w:val="Hyperlink"/>
            <w:rtl/>
            <w:lang w:val="en-US"/>
          </w:rPr>
          <w:t xml:space="preserve"> </w:t>
        </w:r>
        <w:r w:rsidRPr="00A70F90">
          <w:rPr>
            <w:rStyle w:val="Hyperlink"/>
            <w:rFonts w:hint="cs"/>
            <w:rtl/>
            <w:lang w:val="en-US"/>
          </w:rPr>
          <w:t>الإضافية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Toc210889060 \h</w:instrText>
        </w:r>
        <w:r w:rsidRPr="00A70F90">
          <w:rPr>
            <w:webHidden/>
            <w:rtl/>
          </w:rPr>
          <w:instrText xml:space="preserve"> </w:instrText>
        </w:r>
        <w:r w:rsidRPr="00A70F90">
          <w:rPr>
            <w:webHidden/>
            <w:rtl/>
          </w:rPr>
        </w:r>
        <w:r w:rsidRPr="00A70F90">
          <w:rPr>
            <w:webHidden/>
            <w:rtl/>
          </w:rPr>
          <w:fldChar w:fldCharType="separate"/>
        </w:r>
        <w:r w:rsidR="00943510">
          <w:rPr>
            <w:webHidden/>
            <w:rtl/>
          </w:rPr>
          <w:t>36</w:t>
        </w:r>
        <w:r w:rsidRPr="00A70F90">
          <w:rPr>
            <w:webHidden/>
            <w:rtl/>
          </w:rPr>
          <w:fldChar w:fldCharType="end"/>
        </w:r>
      </w:hyperlink>
    </w:p>
    <w:p w14:paraId="58DEC570" w14:textId="3ECFE0C1"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61" w:history="1">
        <w:r w:rsidRPr="00A70F90">
          <w:rPr>
            <w:rStyle w:val="Hyperlink"/>
            <w:rFonts w:hint="cs"/>
            <w:rtl/>
            <w:lang w:val="en-US"/>
          </w:rPr>
          <w:t>المادة</w:t>
        </w:r>
        <w:r w:rsidRPr="00A70F90">
          <w:rPr>
            <w:rStyle w:val="Hyperlink"/>
            <w:rtl/>
            <w:lang w:val="en-US"/>
          </w:rPr>
          <w:t xml:space="preserve"> 108</w:t>
        </w:r>
        <w:r w:rsidRPr="00A70F90">
          <w:rPr>
            <w:webHidden/>
            <w:rtl/>
          </w:rPr>
          <w:tab/>
        </w:r>
      </w:hyperlink>
      <w:hyperlink w:anchor="_Toc210889062" w:history="1">
        <w:r w:rsidRPr="00A70F90">
          <w:rPr>
            <w:rStyle w:val="Hyperlink"/>
            <w:rFonts w:hint="cs"/>
            <w:rtl/>
            <w:lang w:val="en-US"/>
          </w:rPr>
          <w:t>البلاغات</w:t>
        </w:r>
        <w:r w:rsidRPr="00A70F90">
          <w:rPr>
            <w:rStyle w:val="Hyperlink"/>
            <w:rtl/>
            <w:lang w:val="en-US"/>
          </w:rPr>
          <w:t xml:space="preserve"> </w:t>
        </w:r>
        <w:r w:rsidRPr="00A70F90">
          <w:rPr>
            <w:rStyle w:val="Hyperlink"/>
            <w:rFonts w:hint="cs"/>
            <w:rtl/>
            <w:lang w:val="en-US"/>
          </w:rPr>
          <w:t>غير</w:t>
        </w:r>
        <w:r w:rsidRPr="00A70F90">
          <w:rPr>
            <w:rStyle w:val="Hyperlink"/>
            <w:rtl/>
            <w:lang w:val="en-US"/>
          </w:rPr>
          <w:t xml:space="preserve"> </w:t>
        </w:r>
        <w:r w:rsidRPr="00A70F90">
          <w:rPr>
            <w:rStyle w:val="Hyperlink"/>
            <w:rFonts w:hint="cs"/>
            <w:rtl/>
            <w:lang w:val="en-US"/>
          </w:rPr>
          <w:t>المقبولة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Toc210889062 \h</w:instrText>
        </w:r>
        <w:r w:rsidRPr="00A70F90">
          <w:rPr>
            <w:webHidden/>
            <w:rtl/>
          </w:rPr>
          <w:instrText xml:space="preserve"> </w:instrText>
        </w:r>
        <w:r w:rsidRPr="00A70F90">
          <w:rPr>
            <w:webHidden/>
            <w:rtl/>
          </w:rPr>
        </w:r>
        <w:r w:rsidRPr="00A70F90">
          <w:rPr>
            <w:webHidden/>
            <w:rtl/>
          </w:rPr>
          <w:fldChar w:fldCharType="separate"/>
        </w:r>
        <w:r w:rsidR="00943510">
          <w:rPr>
            <w:webHidden/>
            <w:rtl/>
          </w:rPr>
          <w:t>37</w:t>
        </w:r>
        <w:r w:rsidRPr="00A70F90">
          <w:rPr>
            <w:webHidden/>
            <w:rtl/>
          </w:rPr>
          <w:fldChar w:fldCharType="end"/>
        </w:r>
      </w:hyperlink>
    </w:p>
    <w:p w14:paraId="1797ADB2" w14:textId="16C28CD9"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63" w:history="1">
        <w:r w:rsidRPr="00A70F90">
          <w:rPr>
            <w:rStyle w:val="Hyperlink"/>
            <w:rFonts w:hint="cs"/>
            <w:rtl/>
            <w:lang w:val="en-US"/>
          </w:rPr>
          <w:t>المادة</w:t>
        </w:r>
        <w:r w:rsidRPr="00A70F90">
          <w:rPr>
            <w:rStyle w:val="Hyperlink"/>
            <w:rtl/>
            <w:lang w:val="en-US"/>
          </w:rPr>
          <w:t xml:space="preserve"> 109</w:t>
        </w:r>
        <w:r w:rsidRPr="00A70F90">
          <w:rPr>
            <w:webHidden/>
            <w:rtl/>
          </w:rPr>
          <w:tab/>
        </w:r>
      </w:hyperlink>
      <w:hyperlink w:anchor="_Toc210889064" w:history="1">
        <w:r w:rsidRPr="00A70F90">
          <w:rPr>
            <w:rStyle w:val="Hyperlink"/>
            <w:rFonts w:hint="cs"/>
            <w:rtl/>
            <w:lang w:val="en-US"/>
          </w:rPr>
          <w:t>وقف</w:t>
        </w:r>
        <w:r w:rsidRPr="00A70F90">
          <w:rPr>
            <w:rStyle w:val="Hyperlink"/>
            <w:rtl/>
            <w:lang w:val="en-US"/>
          </w:rPr>
          <w:t xml:space="preserve"> </w:t>
        </w:r>
        <w:r w:rsidRPr="00A70F90">
          <w:rPr>
            <w:rStyle w:val="Hyperlink"/>
            <w:rFonts w:hint="cs"/>
            <w:rtl/>
            <w:lang w:val="en-US"/>
          </w:rPr>
          <w:t>النظر</w:t>
        </w:r>
        <w:r w:rsidRPr="00A70F90">
          <w:rPr>
            <w:rStyle w:val="Hyperlink"/>
            <w:rtl/>
            <w:lang w:val="en-US"/>
          </w:rPr>
          <w:t xml:space="preserve"> </w:t>
        </w:r>
        <w:r w:rsidRPr="00A70F90">
          <w:rPr>
            <w:rStyle w:val="Hyperlink"/>
            <w:rFonts w:hint="cs"/>
            <w:rtl/>
            <w:lang w:val="en-US"/>
          </w:rPr>
          <w:t>في</w:t>
        </w:r>
        <w:r w:rsidRPr="00A70F90">
          <w:rPr>
            <w:rStyle w:val="Hyperlink"/>
            <w:rtl/>
            <w:lang w:val="en-US"/>
          </w:rPr>
          <w:t xml:space="preserve"> </w:t>
        </w:r>
        <w:r w:rsidRPr="00A70F90">
          <w:rPr>
            <w:rStyle w:val="Hyperlink"/>
            <w:rFonts w:hint="cs"/>
            <w:rtl/>
            <w:lang w:val="en-US"/>
          </w:rPr>
          <w:t>البلاغات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Toc210889064 \h</w:instrText>
        </w:r>
        <w:r w:rsidRPr="00A70F90">
          <w:rPr>
            <w:webHidden/>
            <w:rtl/>
          </w:rPr>
          <w:instrText xml:space="preserve"> </w:instrText>
        </w:r>
        <w:r w:rsidRPr="00A70F90">
          <w:rPr>
            <w:webHidden/>
            <w:rtl/>
          </w:rPr>
        </w:r>
        <w:r w:rsidRPr="00A70F90">
          <w:rPr>
            <w:webHidden/>
            <w:rtl/>
          </w:rPr>
          <w:fldChar w:fldCharType="separate"/>
        </w:r>
        <w:r w:rsidR="00943510">
          <w:rPr>
            <w:webHidden/>
            <w:rtl/>
          </w:rPr>
          <w:t>37</w:t>
        </w:r>
        <w:r w:rsidRPr="00A70F90">
          <w:rPr>
            <w:webHidden/>
            <w:rtl/>
          </w:rPr>
          <w:fldChar w:fldCharType="end"/>
        </w:r>
      </w:hyperlink>
    </w:p>
    <w:p w14:paraId="66C5D0D9" w14:textId="287E4381"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65" w:history="1">
        <w:r w:rsidRPr="00A70F90">
          <w:rPr>
            <w:rStyle w:val="Hyperlink"/>
            <w:rFonts w:hint="cs"/>
            <w:rtl/>
            <w:lang w:val="en-US"/>
          </w:rPr>
          <w:t>المادة</w:t>
        </w:r>
        <w:r w:rsidRPr="00A70F90">
          <w:rPr>
            <w:rStyle w:val="Hyperlink"/>
            <w:rtl/>
            <w:lang w:val="en-US"/>
          </w:rPr>
          <w:t xml:space="preserve"> 110</w:t>
        </w:r>
        <w:r w:rsidRPr="00A70F90">
          <w:rPr>
            <w:webHidden/>
            <w:rtl/>
          </w:rPr>
          <w:tab/>
        </w:r>
      </w:hyperlink>
      <w:hyperlink w:anchor="_Toc210889066" w:history="1">
        <w:r w:rsidRPr="00A70F90">
          <w:rPr>
            <w:rStyle w:val="Hyperlink"/>
            <w:rFonts w:hint="cs"/>
            <w:rtl/>
            <w:lang w:val="en-US"/>
          </w:rPr>
          <w:t>التسوية</w:t>
        </w:r>
        <w:r w:rsidRPr="00A70F90">
          <w:rPr>
            <w:rStyle w:val="Hyperlink"/>
            <w:rtl/>
            <w:lang w:val="en-US"/>
          </w:rPr>
          <w:t xml:space="preserve"> </w:t>
        </w:r>
        <w:r w:rsidRPr="00A70F90">
          <w:rPr>
            <w:rStyle w:val="Hyperlink"/>
            <w:rFonts w:hint="cs"/>
            <w:rtl/>
            <w:lang w:val="en-US"/>
          </w:rPr>
          <w:t>الودية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Toc210889066 \h</w:instrText>
        </w:r>
        <w:r w:rsidRPr="00A70F90">
          <w:rPr>
            <w:webHidden/>
            <w:rtl/>
          </w:rPr>
          <w:instrText xml:space="preserve"> </w:instrText>
        </w:r>
        <w:r w:rsidRPr="00A70F90">
          <w:rPr>
            <w:webHidden/>
            <w:rtl/>
          </w:rPr>
        </w:r>
        <w:r w:rsidRPr="00A70F90">
          <w:rPr>
            <w:webHidden/>
            <w:rtl/>
          </w:rPr>
          <w:fldChar w:fldCharType="separate"/>
        </w:r>
        <w:r w:rsidR="00943510">
          <w:rPr>
            <w:webHidden/>
            <w:rtl/>
          </w:rPr>
          <w:t>37</w:t>
        </w:r>
        <w:r w:rsidRPr="00A70F90">
          <w:rPr>
            <w:webHidden/>
            <w:rtl/>
          </w:rPr>
          <w:fldChar w:fldCharType="end"/>
        </w:r>
      </w:hyperlink>
    </w:p>
    <w:p w14:paraId="4DEA0766" w14:textId="3C855938" w:rsidR="00DE6578" w:rsidRPr="00A70F90" w:rsidRDefault="00A70F90" w:rsidP="00A70F90">
      <w:pPr>
        <w:pStyle w:val="TOC4"/>
        <w:rPr>
          <w:rFonts w:asciiTheme="minorHAnsi" w:hAnsiTheme="minorHAnsi" w:cstheme="minorBidi"/>
          <w:kern w:val="2"/>
          <w:sz w:val="24"/>
          <w:szCs w:val="24"/>
          <w:rtl/>
          <w:lang w:val="en-US" w:eastAsia="zh-CN"/>
          <w14:ligatures w14:val="standardContextual"/>
        </w:rPr>
      </w:pPr>
      <w:r w:rsidRPr="00A70F90">
        <w:rPr>
          <w:rStyle w:val="Hyperlink"/>
          <w:rtl/>
        </w:rPr>
        <w:tab/>
      </w:r>
      <w:hyperlink w:anchor="_Toc210889067" w:history="1">
        <w:r w:rsidR="00DE6578" w:rsidRPr="00A70F90">
          <w:rPr>
            <w:rStyle w:val="Hyperlink"/>
            <w:rFonts w:hint="cs"/>
            <w:rtl/>
            <w:lang w:val="en-US"/>
          </w:rPr>
          <w:t>جيم</w:t>
        </w:r>
        <w:r w:rsidRPr="00A70F90">
          <w:rPr>
            <w:rStyle w:val="Hyperlink"/>
            <w:rtl/>
            <w:lang w:val="en-US"/>
          </w:rPr>
          <w:tab/>
        </w:r>
        <w:r w:rsidR="00DE6578" w:rsidRPr="00A70F90">
          <w:rPr>
            <w:rStyle w:val="Hyperlink"/>
            <w:rtl/>
            <w:lang w:val="en-US"/>
          </w:rPr>
          <w:t>-</w:t>
        </w:r>
        <w:r w:rsidRPr="00A70F90">
          <w:rPr>
            <w:rFonts w:asciiTheme="minorHAnsi" w:hAnsiTheme="minorHAnsi"/>
            <w:kern w:val="2"/>
            <w:sz w:val="24"/>
            <w:szCs w:val="24"/>
            <w:rtl/>
            <w:lang w:val="en-US" w:eastAsia="zh-CN"/>
            <w14:ligatures w14:val="standardContextual"/>
          </w:rPr>
          <w:tab/>
        </w:r>
        <w:r w:rsidR="00DE6578" w:rsidRPr="00A70F90">
          <w:rPr>
            <w:rStyle w:val="Hyperlink"/>
            <w:rFonts w:hint="cs"/>
            <w:rtl/>
            <w:lang w:val="en-US"/>
          </w:rPr>
          <w:t>النظر</w:t>
        </w:r>
        <w:r w:rsidR="00DE6578" w:rsidRPr="00A70F90">
          <w:rPr>
            <w:rStyle w:val="Hyperlink"/>
            <w:rtl/>
            <w:lang w:val="en-US"/>
          </w:rPr>
          <w:t xml:space="preserve"> </w:t>
        </w:r>
        <w:r w:rsidR="00DE6578" w:rsidRPr="00A70F90">
          <w:rPr>
            <w:rStyle w:val="Hyperlink"/>
            <w:rFonts w:hint="cs"/>
            <w:rtl/>
            <w:lang w:val="en-US"/>
          </w:rPr>
          <w:t>في</w:t>
        </w:r>
        <w:r w:rsidR="00DE6578" w:rsidRPr="00A70F90">
          <w:rPr>
            <w:rStyle w:val="Hyperlink"/>
            <w:rtl/>
            <w:lang w:val="en-US"/>
          </w:rPr>
          <w:t xml:space="preserve"> </w:t>
        </w:r>
        <w:r w:rsidR="00DE6578" w:rsidRPr="00A70F90">
          <w:rPr>
            <w:rStyle w:val="Hyperlink"/>
            <w:rFonts w:hint="cs"/>
            <w:rtl/>
            <w:lang w:val="en-US"/>
          </w:rPr>
          <w:t>البلاغات</w:t>
        </w:r>
        <w:r w:rsidR="00DE6578" w:rsidRPr="00A70F90">
          <w:rPr>
            <w:rStyle w:val="Hyperlink"/>
            <w:rtl/>
            <w:lang w:val="en-US"/>
          </w:rPr>
          <w:t xml:space="preserve"> </w:t>
        </w:r>
        <w:r w:rsidR="00DE6578" w:rsidRPr="00A70F90">
          <w:rPr>
            <w:rStyle w:val="Hyperlink"/>
            <w:rFonts w:hint="cs"/>
            <w:rtl/>
            <w:lang w:val="en-US"/>
          </w:rPr>
          <w:t>من</w:t>
        </w:r>
        <w:r w:rsidR="00DE6578" w:rsidRPr="00A70F90">
          <w:rPr>
            <w:rStyle w:val="Hyperlink"/>
            <w:rtl/>
            <w:lang w:val="en-US"/>
          </w:rPr>
          <w:t xml:space="preserve"> </w:t>
        </w:r>
        <w:r w:rsidR="00DE6578" w:rsidRPr="00A70F90">
          <w:rPr>
            <w:rStyle w:val="Hyperlink"/>
            <w:rFonts w:hint="cs"/>
            <w:rtl/>
            <w:lang w:val="en-US"/>
          </w:rPr>
          <w:t>حيث</w:t>
        </w:r>
        <w:r w:rsidR="00DE6578" w:rsidRPr="00A70F90">
          <w:rPr>
            <w:rStyle w:val="Hyperlink"/>
            <w:rtl/>
            <w:lang w:val="en-US"/>
          </w:rPr>
          <w:t xml:space="preserve"> </w:t>
        </w:r>
        <w:r w:rsidR="00DE6578" w:rsidRPr="00A70F90">
          <w:rPr>
            <w:rStyle w:val="Hyperlink"/>
            <w:rFonts w:hint="cs"/>
            <w:rtl/>
            <w:lang w:val="en-US"/>
          </w:rPr>
          <w:t>أسسها</w:t>
        </w:r>
        <w:r w:rsidR="00DE6578" w:rsidRPr="00A70F90">
          <w:rPr>
            <w:rStyle w:val="Hyperlink"/>
            <w:rtl/>
            <w:lang w:val="en-US"/>
          </w:rPr>
          <w:t xml:space="preserve"> </w:t>
        </w:r>
        <w:r w:rsidR="00DE6578" w:rsidRPr="00A70F90">
          <w:rPr>
            <w:rStyle w:val="Hyperlink"/>
            <w:rFonts w:hint="cs"/>
            <w:rtl/>
            <w:lang w:val="en-US"/>
          </w:rPr>
          <w:t>الموضوعية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Toc210889067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38</w:t>
        </w:r>
        <w:r w:rsidR="00DE6578" w:rsidRPr="00A70F90">
          <w:rPr>
            <w:webHidden/>
            <w:rtl/>
          </w:rPr>
          <w:fldChar w:fldCharType="end"/>
        </w:r>
      </w:hyperlink>
    </w:p>
    <w:p w14:paraId="4CCE6DD7" w14:textId="753F5C93"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68" w:history="1">
        <w:r w:rsidRPr="00A70F90">
          <w:rPr>
            <w:rStyle w:val="Hyperlink"/>
            <w:rFonts w:hint="cs"/>
            <w:rtl/>
            <w:lang w:val="en-US"/>
          </w:rPr>
          <w:t>المادة</w:t>
        </w:r>
        <w:r w:rsidRPr="00A70F90">
          <w:rPr>
            <w:rStyle w:val="Hyperlink"/>
            <w:rtl/>
            <w:lang w:val="en-US"/>
          </w:rPr>
          <w:t xml:space="preserve"> 111</w:t>
        </w:r>
        <w:r w:rsidRPr="00A70F90">
          <w:rPr>
            <w:webHidden/>
            <w:rtl/>
          </w:rPr>
          <w:tab/>
        </w:r>
      </w:hyperlink>
      <w:hyperlink w:anchor="_Toc210889069" w:history="1">
        <w:r w:rsidRPr="00A70F90">
          <w:rPr>
            <w:rStyle w:val="Hyperlink"/>
            <w:rFonts w:hint="cs"/>
            <w:rtl/>
            <w:lang w:val="en-US"/>
          </w:rPr>
          <w:t>طريقة</w:t>
        </w:r>
        <w:r w:rsidRPr="00A70F90">
          <w:rPr>
            <w:rStyle w:val="Hyperlink"/>
            <w:rtl/>
            <w:lang w:val="en-US"/>
          </w:rPr>
          <w:t xml:space="preserve"> </w:t>
        </w:r>
        <w:r w:rsidRPr="00A70F90">
          <w:rPr>
            <w:rStyle w:val="Hyperlink"/>
            <w:rFonts w:hint="cs"/>
            <w:rtl/>
            <w:lang w:val="en-US"/>
          </w:rPr>
          <w:t>تناول</w:t>
        </w:r>
        <w:r w:rsidRPr="00A70F90">
          <w:rPr>
            <w:rStyle w:val="Hyperlink"/>
            <w:rtl/>
            <w:lang w:val="en-US"/>
          </w:rPr>
          <w:t xml:space="preserve"> </w:t>
        </w:r>
        <w:r w:rsidRPr="00A70F90">
          <w:rPr>
            <w:rStyle w:val="Hyperlink"/>
            <w:rFonts w:hint="cs"/>
            <w:rtl/>
            <w:lang w:val="en-US"/>
          </w:rPr>
          <w:t>البلاغات</w:t>
        </w:r>
        <w:r w:rsidRPr="00A70F90">
          <w:rPr>
            <w:rStyle w:val="Hyperlink"/>
            <w:rtl/>
            <w:lang w:val="en-US"/>
          </w:rPr>
          <w:t xml:space="preserve"> </w:t>
        </w:r>
        <w:r w:rsidRPr="00A70F90">
          <w:rPr>
            <w:rStyle w:val="Hyperlink"/>
            <w:rFonts w:hint="cs"/>
            <w:rtl/>
            <w:lang w:val="en-US"/>
          </w:rPr>
          <w:t>المقبولة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Toc210889069 \h</w:instrText>
        </w:r>
        <w:r w:rsidRPr="00A70F90">
          <w:rPr>
            <w:webHidden/>
            <w:rtl/>
          </w:rPr>
          <w:instrText xml:space="preserve"> </w:instrText>
        </w:r>
        <w:r w:rsidRPr="00A70F90">
          <w:rPr>
            <w:webHidden/>
            <w:rtl/>
          </w:rPr>
        </w:r>
        <w:r w:rsidRPr="00A70F90">
          <w:rPr>
            <w:webHidden/>
            <w:rtl/>
          </w:rPr>
          <w:fldChar w:fldCharType="separate"/>
        </w:r>
        <w:r w:rsidR="00943510">
          <w:rPr>
            <w:webHidden/>
            <w:rtl/>
          </w:rPr>
          <w:t>38</w:t>
        </w:r>
        <w:r w:rsidRPr="00A70F90">
          <w:rPr>
            <w:webHidden/>
            <w:rtl/>
          </w:rPr>
          <w:fldChar w:fldCharType="end"/>
        </w:r>
      </w:hyperlink>
    </w:p>
    <w:p w14:paraId="322CFCE4" w14:textId="2159ACAA"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70" w:history="1">
        <w:r w:rsidRPr="00A70F90">
          <w:rPr>
            <w:rStyle w:val="Hyperlink"/>
            <w:rFonts w:hint="cs"/>
            <w:rtl/>
            <w:lang w:val="en-US"/>
          </w:rPr>
          <w:t>المادة</w:t>
        </w:r>
        <w:r w:rsidRPr="00A70F90">
          <w:rPr>
            <w:rStyle w:val="Hyperlink"/>
            <w:rtl/>
            <w:lang w:val="en-US"/>
          </w:rPr>
          <w:t xml:space="preserve"> 112</w:t>
        </w:r>
        <w:r w:rsidRPr="00A70F90">
          <w:rPr>
            <w:webHidden/>
            <w:rtl/>
          </w:rPr>
          <w:tab/>
        </w:r>
      </w:hyperlink>
      <w:hyperlink w:anchor="_Toc210889071" w:history="1">
        <w:r w:rsidRPr="00A70F90">
          <w:rPr>
            <w:rStyle w:val="Hyperlink"/>
            <w:rFonts w:hint="cs"/>
            <w:rtl/>
            <w:lang w:val="en-US"/>
          </w:rPr>
          <w:t>المعلومات</w:t>
        </w:r>
        <w:r w:rsidRPr="00A70F90">
          <w:rPr>
            <w:rStyle w:val="Hyperlink"/>
            <w:rtl/>
            <w:lang w:val="en-US"/>
          </w:rPr>
          <w:t xml:space="preserve"> </w:t>
        </w:r>
        <w:r w:rsidRPr="00A70F90">
          <w:rPr>
            <w:rStyle w:val="Hyperlink"/>
            <w:rFonts w:hint="cs"/>
            <w:rtl/>
            <w:lang w:val="en-US"/>
          </w:rPr>
          <w:t>المقدَّمة</w:t>
        </w:r>
        <w:r w:rsidRPr="00A70F90">
          <w:rPr>
            <w:rStyle w:val="Hyperlink"/>
            <w:rtl/>
            <w:lang w:val="en-US"/>
          </w:rPr>
          <w:t xml:space="preserve"> </w:t>
        </w:r>
        <w:r w:rsidRPr="00A70F90">
          <w:rPr>
            <w:rStyle w:val="Hyperlink"/>
            <w:rFonts w:hint="cs"/>
            <w:rtl/>
            <w:lang w:val="en-US"/>
          </w:rPr>
          <w:t>من</w:t>
        </w:r>
        <w:r w:rsidRPr="00A70F90">
          <w:rPr>
            <w:rStyle w:val="Hyperlink"/>
            <w:rtl/>
            <w:lang w:val="en-US"/>
          </w:rPr>
          <w:t xml:space="preserve"> </w:t>
        </w:r>
        <w:r w:rsidRPr="00A70F90">
          <w:rPr>
            <w:rStyle w:val="Hyperlink"/>
            <w:rFonts w:hint="cs"/>
            <w:rtl/>
            <w:lang w:val="en-US"/>
          </w:rPr>
          <w:t>أطراف</w:t>
        </w:r>
        <w:r w:rsidRPr="00A70F90">
          <w:rPr>
            <w:rStyle w:val="Hyperlink"/>
            <w:rtl/>
            <w:lang w:val="en-US"/>
          </w:rPr>
          <w:t xml:space="preserve"> </w:t>
        </w:r>
        <w:r w:rsidRPr="00A70F90">
          <w:rPr>
            <w:rStyle w:val="Hyperlink"/>
            <w:rFonts w:hint="cs"/>
            <w:rtl/>
            <w:lang w:val="en-US"/>
          </w:rPr>
          <w:t>ثالثة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Toc210889071 \h</w:instrText>
        </w:r>
        <w:r w:rsidRPr="00A70F90">
          <w:rPr>
            <w:webHidden/>
            <w:rtl/>
          </w:rPr>
          <w:instrText xml:space="preserve"> </w:instrText>
        </w:r>
        <w:r w:rsidRPr="00A70F90">
          <w:rPr>
            <w:webHidden/>
            <w:rtl/>
          </w:rPr>
        </w:r>
        <w:r w:rsidRPr="00A70F90">
          <w:rPr>
            <w:webHidden/>
            <w:rtl/>
          </w:rPr>
          <w:fldChar w:fldCharType="separate"/>
        </w:r>
        <w:r w:rsidR="00943510">
          <w:rPr>
            <w:webHidden/>
            <w:rtl/>
          </w:rPr>
          <w:t>38</w:t>
        </w:r>
        <w:r w:rsidRPr="00A70F90">
          <w:rPr>
            <w:webHidden/>
            <w:rtl/>
          </w:rPr>
          <w:fldChar w:fldCharType="end"/>
        </w:r>
      </w:hyperlink>
    </w:p>
    <w:p w14:paraId="11B2CA04" w14:textId="5C8CF75E"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72" w:history="1">
        <w:r w:rsidRPr="00A70F90">
          <w:rPr>
            <w:rStyle w:val="Hyperlink"/>
            <w:rFonts w:hint="cs"/>
            <w:rtl/>
            <w:lang w:val="en-US"/>
          </w:rPr>
          <w:t>المادة</w:t>
        </w:r>
        <w:r w:rsidRPr="00A70F90">
          <w:rPr>
            <w:rStyle w:val="Hyperlink"/>
            <w:rtl/>
            <w:lang w:val="en-US"/>
          </w:rPr>
          <w:t xml:space="preserve"> 113</w:t>
        </w:r>
        <w:r w:rsidRPr="00A70F90">
          <w:rPr>
            <w:webHidden/>
            <w:rtl/>
          </w:rPr>
          <w:tab/>
        </w:r>
      </w:hyperlink>
      <w:hyperlink w:anchor="_Toc210889073" w:history="1">
        <w:r w:rsidRPr="00A70F90">
          <w:rPr>
            <w:rStyle w:val="Hyperlink"/>
            <w:rFonts w:hint="cs"/>
            <w:rtl/>
            <w:lang w:val="en-US"/>
          </w:rPr>
          <w:t>آراء</w:t>
        </w:r>
        <w:r w:rsidRPr="00A70F90">
          <w:rPr>
            <w:rStyle w:val="Hyperlink"/>
            <w:rtl/>
            <w:lang w:val="en-US"/>
          </w:rPr>
          <w:t xml:space="preserve"> </w:t>
        </w:r>
        <w:r w:rsidRPr="00A70F90">
          <w:rPr>
            <w:rStyle w:val="Hyperlink"/>
            <w:rFonts w:hint="cs"/>
            <w:rtl/>
            <w:lang w:val="en-US"/>
          </w:rPr>
          <w:t>اللجنة</w:t>
        </w:r>
        <w:r w:rsidRPr="00A70F90">
          <w:rPr>
            <w:rStyle w:val="Hyperlink"/>
            <w:rtl/>
            <w:lang w:val="en-US"/>
          </w:rPr>
          <w:t xml:space="preserve"> </w:t>
        </w:r>
        <w:r w:rsidRPr="00A70F90">
          <w:rPr>
            <w:rStyle w:val="Hyperlink"/>
            <w:rFonts w:hint="cs"/>
            <w:rtl/>
            <w:lang w:val="en-US"/>
          </w:rPr>
          <w:t>في</w:t>
        </w:r>
        <w:r w:rsidRPr="00A70F90">
          <w:rPr>
            <w:rStyle w:val="Hyperlink"/>
            <w:rtl/>
            <w:lang w:val="en-US"/>
          </w:rPr>
          <w:t xml:space="preserve"> </w:t>
        </w:r>
        <w:r w:rsidRPr="00A70F90">
          <w:rPr>
            <w:rStyle w:val="Hyperlink"/>
            <w:rFonts w:hint="cs"/>
            <w:rtl/>
            <w:lang w:val="en-US"/>
          </w:rPr>
          <w:t>المقبولية</w:t>
        </w:r>
        <w:r w:rsidRPr="00A70F90">
          <w:rPr>
            <w:rStyle w:val="Hyperlink"/>
            <w:rtl/>
            <w:lang w:val="en-US"/>
          </w:rPr>
          <w:t xml:space="preserve"> </w:t>
        </w:r>
        <w:r w:rsidRPr="00A70F90">
          <w:rPr>
            <w:rStyle w:val="Hyperlink"/>
            <w:rFonts w:hint="cs"/>
            <w:rtl/>
            <w:lang w:val="en-US"/>
          </w:rPr>
          <w:t>والأسس</w:t>
        </w:r>
        <w:r w:rsidRPr="00A70F90">
          <w:rPr>
            <w:rStyle w:val="Hyperlink"/>
            <w:rtl/>
            <w:lang w:val="en-US"/>
          </w:rPr>
          <w:t xml:space="preserve"> </w:t>
        </w:r>
        <w:r w:rsidRPr="00A70F90">
          <w:rPr>
            <w:rStyle w:val="Hyperlink"/>
            <w:rFonts w:hint="cs"/>
            <w:rtl/>
            <w:lang w:val="en-US"/>
          </w:rPr>
          <w:t>الموضوعية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Toc210889073 \h</w:instrText>
        </w:r>
        <w:r w:rsidRPr="00A70F90">
          <w:rPr>
            <w:webHidden/>
            <w:rtl/>
          </w:rPr>
          <w:instrText xml:space="preserve"> </w:instrText>
        </w:r>
        <w:r w:rsidRPr="00A70F90">
          <w:rPr>
            <w:webHidden/>
            <w:rtl/>
          </w:rPr>
        </w:r>
        <w:r w:rsidRPr="00A70F90">
          <w:rPr>
            <w:webHidden/>
            <w:rtl/>
          </w:rPr>
          <w:fldChar w:fldCharType="separate"/>
        </w:r>
        <w:r w:rsidR="00943510">
          <w:rPr>
            <w:webHidden/>
            <w:rtl/>
          </w:rPr>
          <w:t>38</w:t>
        </w:r>
        <w:r w:rsidRPr="00A70F90">
          <w:rPr>
            <w:webHidden/>
            <w:rtl/>
          </w:rPr>
          <w:fldChar w:fldCharType="end"/>
        </w:r>
      </w:hyperlink>
    </w:p>
    <w:p w14:paraId="05174EE3" w14:textId="7E32E764"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74" w:history="1">
        <w:r w:rsidRPr="00A70F90">
          <w:rPr>
            <w:rStyle w:val="Hyperlink"/>
            <w:rFonts w:hint="cs"/>
            <w:rtl/>
            <w:lang w:val="en-US"/>
          </w:rPr>
          <w:t>المادة</w:t>
        </w:r>
        <w:r w:rsidRPr="00A70F90">
          <w:rPr>
            <w:rStyle w:val="Hyperlink"/>
            <w:rtl/>
            <w:lang w:val="en-US"/>
          </w:rPr>
          <w:t xml:space="preserve"> 114</w:t>
        </w:r>
        <w:r w:rsidRPr="00A70F90">
          <w:rPr>
            <w:webHidden/>
            <w:rtl/>
          </w:rPr>
          <w:tab/>
        </w:r>
      </w:hyperlink>
      <w:hyperlink w:anchor="_Toc210889075" w:history="1">
        <w:r w:rsidRPr="00A70F90">
          <w:rPr>
            <w:rStyle w:val="Hyperlink"/>
            <w:rFonts w:hint="cs"/>
            <w:rtl/>
            <w:lang w:val="en-US"/>
          </w:rPr>
          <w:t>نشر</w:t>
        </w:r>
        <w:r w:rsidRPr="00A70F90">
          <w:rPr>
            <w:rStyle w:val="Hyperlink"/>
            <w:rtl/>
            <w:lang w:val="en-US"/>
          </w:rPr>
          <w:t xml:space="preserve"> </w:t>
        </w:r>
        <w:r w:rsidRPr="00A70F90">
          <w:rPr>
            <w:rStyle w:val="Hyperlink"/>
            <w:rFonts w:hint="cs"/>
            <w:rtl/>
            <w:lang w:val="en-US"/>
          </w:rPr>
          <w:t>القرارات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Toc210889075 \h</w:instrText>
        </w:r>
        <w:r w:rsidRPr="00A70F90">
          <w:rPr>
            <w:webHidden/>
            <w:rtl/>
          </w:rPr>
          <w:instrText xml:space="preserve"> </w:instrText>
        </w:r>
        <w:r w:rsidRPr="00A70F90">
          <w:rPr>
            <w:webHidden/>
            <w:rtl/>
          </w:rPr>
        </w:r>
        <w:r w:rsidRPr="00A70F90">
          <w:rPr>
            <w:webHidden/>
            <w:rtl/>
          </w:rPr>
          <w:fldChar w:fldCharType="separate"/>
        </w:r>
        <w:r w:rsidR="00943510">
          <w:rPr>
            <w:webHidden/>
            <w:rtl/>
          </w:rPr>
          <w:t>39</w:t>
        </w:r>
        <w:r w:rsidRPr="00A70F90">
          <w:rPr>
            <w:webHidden/>
            <w:rtl/>
          </w:rPr>
          <w:fldChar w:fldCharType="end"/>
        </w:r>
      </w:hyperlink>
    </w:p>
    <w:p w14:paraId="4FE52BD8" w14:textId="1F167F81"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76" w:history="1">
        <w:r w:rsidRPr="00A70F90">
          <w:rPr>
            <w:rStyle w:val="Hyperlink"/>
            <w:rFonts w:hint="cs"/>
            <w:rtl/>
            <w:lang w:val="en-US"/>
          </w:rPr>
          <w:t>المادة</w:t>
        </w:r>
        <w:r w:rsidRPr="00A70F90">
          <w:rPr>
            <w:rStyle w:val="Hyperlink"/>
            <w:rtl/>
            <w:lang w:val="en-US"/>
          </w:rPr>
          <w:t xml:space="preserve"> 115</w:t>
        </w:r>
        <w:r w:rsidRPr="00A70F90">
          <w:rPr>
            <w:webHidden/>
            <w:rtl/>
          </w:rPr>
          <w:tab/>
        </w:r>
      </w:hyperlink>
      <w:hyperlink w:anchor="_Toc210889077" w:history="1">
        <w:r w:rsidRPr="00A70F90">
          <w:rPr>
            <w:rStyle w:val="Hyperlink"/>
            <w:rFonts w:hint="cs"/>
            <w:rtl/>
            <w:lang w:val="en-US"/>
          </w:rPr>
          <w:t>متابعة</w:t>
        </w:r>
        <w:r w:rsidRPr="00A70F90">
          <w:rPr>
            <w:rStyle w:val="Hyperlink"/>
            <w:rtl/>
            <w:lang w:val="en-US"/>
          </w:rPr>
          <w:t xml:space="preserve"> </w:t>
        </w:r>
        <w:r w:rsidRPr="00A70F90">
          <w:rPr>
            <w:rStyle w:val="Hyperlink"/>
            <w:rFonts w:hint="cs"/>
            <w:rtl/>
            <w:lang w:val="en-US"/>
          </w:rPr>
          <w:t>الآراء</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Toc210889077 \h</w:instrText>
        </w:r>
        <w:r w:rsidRPr="00A70F90">
          <w:rPr>
            <w:webHidden/>
            <w:rtl/>
          </w:rPr>
          <w:instrText xml:space="preserve"> </w:instrText>
        </w:r>
        <w:r w:rsidRPr="00A70F90">
          <w:rPr>
            <w:webHidden/>
            <w:rtl/>
          </w:rPr>
        </w:r>
        <w:r w:rsidRPr="00A70F90">
          <w:rPr>
            <w:webHidden/>
            <w:rtl/>
          </w:rPr>
          <w:fldChar w:fldCharType="separate"/>
        </w:r>
        <w:r w:rsidR="00943510">
          <w:rPr>
            <w:webHidden/>
            <w:rtl/>
          </w:rPr>
          <w:t>39</w:t>
        </w:r>
        <w:r w:rsidRPr="00A70F90">
          <w:rPr>
            <w:webHidden/>
            <w:rtl/>
          </w:rPr>
          <w:fldChar w:fldCharType="end"/>
        </w:r>
      </w:hyperlink>
    </w:p>
    <w:p w14:paraId="317E03A2" w14:textId="7D53A607"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78" w:history="1">
        <w:r w:rsidRPr="00A70F90">
          <w:rPr>
            <w:rStyle w:val="Hyperlink"/>
            <w:rFonts w:hint="cs"/>
            <w:rtl/>
            <w:lang w:val="en-US"/>
          </w:rPr>
          <w:t>المادة</w:t>
        </w:r>
        <w:r w:rsidRPr="00A70F90">
          <w:rPr>
            <w:rStyle w:val="Hyperlink"/>
            <w:rtl/>
            <w:lang w:val="en-US"/>
          </w:rPr>
          <w:t xml:space="preserve"> 116</w:t>
        </w:r>
        <w:r w:rsidRPr="00A70F90">
          <w:rPr>
            <w:webHidden/>
            <w:rtl/>
          </w:rPr>
          <w:tab/>
        </w:r>
      </w:hyperlink>
      <w:hyperlink w:anchor="_Toc210889079" w:history="1">
        <w:r w:rsidRPr="00A70F90">
          <w:rPr>
            <w:rStyle w:val="Hyperlink"/>
            <w:rFonts w:hint="cs"/>
            <w:rtl/>
            <w:lang w:val="en-US"/>
          </w:rPr>
          <w:t>الملخصات</w:t>
        </w:r>
        <w:r w:rsidRPr="00A70F90">
          <w:rPr>
            <w:rStyle w:val="Hyperlink"/>
            <w:rtl/>
            <w:lang w:val="en-US"/>
          </w:rPr>
          <w:t xml:space="preserve"> </w:t>
        </w:r>
        <w:r w:rsidRPr="00A70F90">
          <w:rPr>
            <w:rStyle w:val="Hyperlink"/>
            <w:rFonts w:hint="cs"/>
            <w:rtl/>
            <w:lang w:val="en-US"/>
          </w:rPr>
          <w:t>التي</w:t>
        </w:r>
        <w:r w:rsidRPr="00A70F90">
          <w:rPr>
            <w:rStyle w:val="Hyperlink"/>
            <w:rtl/>
            <w:lang w:val="en-US"/>
          </w:rPr>
          <w:t xml:space="preserve"> </w:t>
        </w:r>
        <w:r w:rsidRPr="00A70F90">
          <w:rPr>
            <w:rStyle w:val="Hyperlink"/>
            <w:rFonts w:hint="cs"/>
            <w:rtl/>
            <w:lang w:val="en-US"/>
          </w:rPr>
          <w:t>تدرج</w:t>
        </w:r>
        <w:r w:rsidRPr="00A70F90">
          <w:rPr>
            <w:rStyle w:val="Hyperlink"/>
            <w:rtl/>
            <w:lang w:val="en-US"/>
          </w:rPr>
          <w:t xml:space="preserve"> </w:t>
        </w:r>
        <w:r w:rsidRPr="00A70F90">
          <w:rPr>
            <w:rStyle w:val="Hyperlink"/>
            <w:rFonts w:hint="cs"/>
            <w:rtl/>
            <w:lang w:val="en-US"/>
          </w:rPr>
          <w:t>في</w:t>
        </w:r>
        <w:r w:rsidRPr="00A70F90">
          <w:rPr>
            <w:rStyle w:val="Hyperlink"/>
            <w:rtl/>
            <w:lang w:val="en-US"/>
          </w:rPr>
          <w:t xml:space="preserve"> </w:t>
        </w:r>
        <w:r w:rsidRPr="00A70F90">
          <w:rPr>
            <w:rStyle w:val="Hyperlink"/>
            <w:rFonts w:hint="cs"/>
            <w:rtl/>
            <w:lang w:val="en-US"/>
          </w:rPr>
          <w:t>تقرير</w:t>
        </w:r>
        <w:r w:rsidRPr="00A70F90">
          <w:rPr>
            <w:rStyle w:val="Hyperlink"/>
            <w:rtl/>
            <w:lang w:val="en-US"/>
          </w:rPr>
          <w:t xml:space="preserve"> </w:t>
        </w:r>
        <w:r w:rsidRPr="00A70F90">
          <w:rPr>
            <w:rStyle w:val="Hyperlink"/>
            <w:rFonts w:hint="cs"/>
            <w:rtl/>
            <w:lang w:val="en-US"/>
          </w:rPr>
          <w:t>اللجنة</w:t>
        </w:r>
        <w:r w:rsidRPr="00A70F90">
          <w:rPr>
            <w:rStyle w:val="Hyperlink"/>
            <w:rtl/>
            <w:lang w:val="en-US"/>
          </w:rPr>
          <w:t xml:space="preserve"> </w:t>
        </w:r>
        <w:r w:rsidRPr="00A70F90">
          <w:rPr>
            <w:rStyle w:val="Hyperlink"/>
            <w:rFonts w:hint="cs"/>
            <w:rtl/>
            <w:lang w:val="en-US"/>
          </w:rPr>
          <w:t>السنوي</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Toc210889079 \h</w:instrText>
        </w:r>
        <w:r w:rsidRPr="00A70F90">
          <w:rPr>
            <w:webHidden/>
            <w:rtl/>
          </w:rPr>
          <w:instrText xml:space="preserve"> </w:instrText>
        </w:r>
        <w:r w:rsidRPr="00A70F90">
          <w:rPr>
            <w:webHidden/>
            <w:rtl/>
          </w:rPr>
        </w:r>
        <w:r w:rsidRPr="00A70F90">
          <w:rPr>
            <w:webHidden/>
            <w:rtl/>
          </w:rPr>
          <w:fldChar w:fldCharType="separate"/>
        </w:r>
        <w:r w:rsidR="00943510">
          <w:rPr>
            <w:webHidden/>
            <w:rtl/>
          </w:rPr>
          <w:t>39</w:t>
        </w:r>
        <w:r w:rsidRPr="00A70F90">
          <w:rPr>
            <w:webHidden/>
            <w:rtl/>
          </w:rPr>
          <w:fldChar w:fldCharType="end"/>
        </w:r>
      </w:hyperlink>
    </w:p>
    <w:p w14:paraId="16F687BE" w14:textId="03DD4A74"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80" w:history="1">
        <w:r w:rsidRPr="00A70F90">
          <w:rPr>
            <w:rStyle w:val="Hyperlink"/>
            <w:rFonts w:hint="cs"/>
            <w:rtl/>
            <w:lang w:val="en-US"/>
          </w:rPr>
          <w:t>المادة</w:t>
        </w:r>
        <w:r w:rsidRPr="00A70F90">
          <w:rPr>
            <w:rStyle w:val="Hyperlink"/>
            <w:rtl/>
            <w:lang w:val="en-US"/>
          </w:rPr>
          <w:t xml:space="preserve"> 117</w:t>
        </w:r>
        <w:r w:rsidRPr="00A70F90">
          <w:rPr>
            <w:webHidden/>
            <w:rtl/>
          </w:rPr>
          <w:tab/>
        </w:r>
      </w:hyperlink>
      <w:hyperlink w:anchor="_Toc210889081" w:history="1">
        <w:r w:rsidRPr="00A70F90">
          <w:rPr>
            <w:rStyle w:val="Hyperlink"/>
            <w:rFonts w:hint="cs"/>
            <w:rtl/>
            <w:lang w:val="en-US"/>
          </w:rPr>
          <w:t>البلاغات</w:t>
        </w:r>
        <w:r w:rsidRPr="00A70F90">
          <w:rPr>
            <w:rStyle w:val="Hyperlink"/>
            <w:rtl/>
            <w:lang w:val="en-US"/>
          </w:rPr>
          <w:t xml:space="preserve"> </w:t>
        </w:r>
        <w:r w:rsidRPr="00A70F90">
          <w:rPr>
            <w:rStyle w:val="Hyperlink"/>
            <w:rFonts w:hint="cs"/>
            <w:rtl/>
            <w:lang w:val="en-US"/>
          </w:rPr>
          <w:t>الصحفية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Toc210889081 \h</w:instrText>
        </w:r>
        <w:r w:rsidRPr="00A70F90">
          <w:rPr>
            <w:webHidden/>
            <w:rtl/>
          </w:rPr>
          <w:instrText xml:space="preserve"> </w:instrText>
        </w:r>
        <w:r w:rsidRPr="00A70F90">
          <w:rPr>
            <w:webHidden/>
            <w:rtl/>
          </w:rPr>
        </w:r>
        <w:r w:rsidRPr="00A70F90">
          <w:rPr>
            <w:webHidden/>
            <w:rtl/>
          </w:rPr>
          <w:fldChar w:fldCharType="separate"/>
        </w:r>
        <w:r w:rsidR="00943510">
          <w:rPr>
            <w:webHidden/>
            <w:rtl/>
          </w:rPr>
          <w:t>39</w:t>
        </w:r>
        <w:r w:rsidRPr="00A70F90">
          <w:rPr>
            <w:webHidden/>
            <w:rtl/>
          </w:rPr>
          <w:fldChar w:fldCharType="end"/>
        </w:r>
      </w:hyperlink>
    </w:p>
    <w:p w14:paraId="0AC23076" w14:textId="09916595"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9082" w:history="1">
        <w:r w:rsidRPr="00A70F90">
          <w:rPr>
            <w:rStyle w:val="Hyperlink"/>
            <w:rFonts w:hint="cs"/>
            <w:rtl/>
            <w:lang w:val="en-US"/>
          </w:rPr>
          <w:tab/>
          <w:t>تاسع</w:t>
        </w:r>
        <w:r w:rsidRPr="00A70F90">
          <w:rPr>
            <w:rStyle w:val="Hyperlink"/>
            <w:rtl/>
            <w:lang w:val="en-US"/>
          </w:rPr>
          <w:t xml:space="preserve"> </w:t>
        </w:r>
        <w:r w:rsidRPr="00A70F90">
          <w:rPr>
            <w:rStyle w:val="Hyperlink"/>
            <w:rFonts w:hint="cs"/>
            <w:rtl/>
            <w:lang w:val="en-US"/>
          </w:rPr>
          <w:t>عشر</w:t>
        </w:r>
        <w:r w:rsidRPr="00A70F90">
          <w:rPr>
            <w:rStyle w:val="Hyperlink"/>
            <w:rtl/>
            <w:lang w:val="en-US"/>
          </w:rPr>
          <w:tab/>
          <w:t>-</w:t>
        </w:r>
        <w:r w:rsidRPr="00A70F90">
          <w:rPr>
            <w:rStyle w:val="Hyperlink"/>
            <w:rtl/>
            <w:lang w:val="en-US"/>
          </w:rPr>
          <w:tab/>
        </w:r>
        <w:r w:rsidRPr="00A70F90">
          <w:rPr>
            <w:rStyle w:val="Hyperlink"/>
            <w:rFonts w:hint="cs"/>
            <w:rtl/>
            <w:lang w:val="en-US"/>
          </w:rPr>
          <w:t>تدابير</w:t>
        </w:r>
        <w:r w:rsidRPr="00A70F90">
          <w:rPr>
            <w:rStyle w:val="Hyperlink"/>
            <w:rtl/>
            <w:lang w:val="en-US"/>
          </w:rPr>
          <w:t xml:space="preserve"> </w:t>
        </w:r>
        <w:r w:rsidRPr="00A70F90">
          <w:rPr>
            <w:rStyle w:val="Hyperlink"/>
            <w:rFonts w:hint="cs"/>
            <w:rtl/>
            <w:lang w:val="en-US"/>
          </w:rPr>
          <w:t>الإنذار</w:t>
        </w:r>
        <w:r w:rsidRPr="00A70F90">
          <w:rPr>
            <w:rStyle w:val="Hyperlink"/>
            <w:rtl/>
            <w:lang w:val="en-US"/>
          </w:rPr>
          <w:t xml:space="preserve"> </w:t>
        </w:r>
        <w:r w:rsidRPr="00A70F90">
          <w:rPr>
            <w:rStyle w:val="Hyperlink"/>
            <w:rFonts w:hint="cs"/>
            <w:rtl/>
            <w:lang w:val="en-US"/>
          </w:rPr>
          <w:t>المبكر</w:t>
        </w:r>
        <w:r w:rsidRPr="00A70F90">
          <w:rPr>
            <w:rStyle w:val="Hyperlink"/>
            <w:rtl/>
            <w:lang w:val="en-US"/>
          </w:rPr>
          <w:t xml:space="preserve"> </w:t>
        </w:r>
        <w:r w:rsidRPr="00A70F90">
          <w:rPr>
            <w:rStyle w:val="Hyperlink"/>
            <w:rFonts w:hint="cs"/>
            <w:rtl/>
            <w:lang w:val="en-US"/>
          </w:rPr>
          <w:t>والإجراءات</w:t>
        </w:r>
        <w:r w:rsidRPr="00A70F90">
          <w:rPr>
            <w:rStyle w:val="Hyperlink"/>
            <w:rtl/>
            <w:lang w:val="en-US"/>
          </w:rPr>
          <w:t xml:space="preserve"> </w:t>
        </w:r>
        <w:r w:rsidRPr="00A70F90">
          <w:rPr>
            <w:rStyle w:val="Hyperlink"/>
            <w:rFonts w:hint="cs"/>
            <w:rtl/>
            <w:lang w:val="en-US"/>
          </w:rPr>
          <w:t>العاجلة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Toc210889082 \h</w:instrText>
        </w:r>
        <w:r w:rsidRPr="00A70F90">
          <w:rPr>
            <w:webHidden/>
            <w:rtl/>
          </w:rPr>
          <w:instrText xml:space="preserve"> </w:instrText>
        </w:r>
        <w:r w:rsidRPr="00A70F90">
          <w:rPr>
            <w:webHidden/>
            <w:rtl/>
          </w:rPr>
        </w:r>
        <w:r w:rsidRPr="00A70F90">
          <w:rPr>
            <w:webHidden/>
            <w:rtl/>
          </w:rPr>
          <w:fldChar w:fldCharType="separate"/>
        </w:r>
        <w:r w:rsidR="00943510">
          <w:rPr>
            <w:webHidden/>
            <w:rtl/>
          </w:rPr>
          <w:t>40</w:t>
        </w:r>
        <w:r w:rsidRPr="00A70F90">
          <w:rPr>
            <w:webHidden/>
            <w:rtl/>
          </w:rPr>
          <w:fldChar w:fldCharType="end"/>
        </w:r>
      </w:hyperlink>
    </w:p>
    <w:p w14:paraId="15F0BEA8" w14:textId="62C89FA3"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83" w:history="1">
        <w:r w:rsidRPr="00A70F90">
          <w:rPr>
            <w:rStyle w:val="Hyperlink"/>
            <w:rFonts w:hint="cs"/>
            <w:rtl/>
            <w:lang w:val="en-US"/>
          </w:rPr>
          <w:t>المادة</w:t>
        </w:r>
        <w:r w:rsidRPr="00A70F90">
          <w:rPr>
            <w:rStyle w:val="Hyperlink"/>
            <w:rtl/>
            <w:lang w:val="en-US"/>
          </w:rPr>
          <w:t xml:space="preserve"> 118</w:t>
        </w:r>
        <w:r w:rsidRPr="00A70F90">
          <w:rPr>
            <w:webHidden/>
            <w:rtl/>
          </w:rPr>
          <w:tab/>
        </w:r>
      </w:hyperlink>
      <w:hyperlink w:anchor="_Toc210889084" w:history="1">
        <w:r w:rsidRPr="00A70F90">
          <w:rPr>
            <w:rStyle w:val="Hyperlink"/>
            <w:rFonts w:hint="cs"/>
            <w:rtl/>
            <w:lang w:val="en-US"/>
          </w:rPr>
          <w:t>تدابير</w:t>
        </w:r>
        <w:r w:rsidRPr="00A70F90">
          <w:rPr>
            <w:rStyle w:val="Hyperlink"/>
            <w:rtl/>
            <w:lang w:val="en-US"/>
          </w:rPr>
          <w:t xml:space="preserve"> </w:t>
        </w:r>
        <w:r w:rsidRPr="00A70F90">
          <w:rPr>
            <w:rStyle w:val="Hyperlink"/>
            <w:rFonts w:hint="cs"/>
            <w:rtl/>
            <w:lang w:val="en-US"/>
          </w:rPr>
          <w:t>الإنذار</w:t>
        </w:r>
        <w:r w:rsidRPr="00A70F90">
          <w:rPr>
            <w:rStyle w:val="Hyperlink"/>
            <w:rtl/>
            <w:lang w:val="en-US"/>
          </w:rPr>
          <w:t xml:space="preserve"> </w:t>
        </w:r>
        <w:r w:rsidRPr="00A70F90">
          <w:rPr>
            <w:rStyle w:val="Hyperlink"/>
            <w:rFonts w:hint="cs"/>
            <w:rtl/>
            <w:lang w:val="en-US"/>
          </w:rPr>
          <w:t>المبكر</w:t>
        </w:r>
        <w:r w:rsidRPr="00A70F90">
          <w:rPr>
            <w:rStyle w:val="Hyperlink"/>
            <w:rtl/>
            <w:lang w:val="en-US"/>
          </w:rPr>
          <w:t xml:space="preserve"> </w:t>
        </w:r>
        <w:r w:rsidRPr="00A70F90">
          <w:rPr>
            <w:rStyle w:val="Hyperlink"/>
            <w:rFonts w:hint="cs"/>
            <w:rtl/>
            <w:lang w:val="en-US"/>
          </w:rPr>
          <w:t>والإجراءات</w:t>
        </w:r>
        <w:r w:rsidRPr="00A70F90">
          <w:rPr>
            <w:rStyle w:val="Hyperlink"/>
            <w:rtl/>
            <w:lang w:val="en-US"/>
          </w:rPr>
          <w:t xml:space="preserve"> </w:t>
        </w:r>
        <w:r w:rsidRPr="00A70F90">
          <w:rPr>
            <w:rStyle w:val="Hyperlink"/>
            <w:rFonts w:hint="cs"/>
            <w:rtl/>
            <w:lang w:val="en-US"/>
          </w:rPr>
          <w:t>العاجلة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Toc210889084 \h</w:instrText>
        </w:r>
        <w:r w:rsidRPr="00A70F90">
          <w:rPr>
            <w:webHidden/>
            <w:rtl/>
          </w:rPr>
          <w:instrText xml:space="preserve"> </w:instrText>
        </w:r>
        <w:r w:rsidRPr="00A70F90">
          <w:rPr>
            <w:webHidden/>
            <w:rtl/>
          </w:rPr>
        </w:r>
        <w:r w:rsidRPr="00A70F90">
          <w:rPr>
            <w:webHidden/>
            <w:rtl/>
          </w:rPr>
          <w:fldChar w:fldCharType="separate"/>
        </w:r>
        <w:r w:rsidR="00943510">
          <w:rPr>
            <w:webHidden/>
            <w:rtl/>
          </w:rPr>
          <w:t>40</w:t>
        </w:r>
        <w:r w:rsidRPr="00A70F90">
          <w:rPr>
            <w:webHidden/>
            <w:rtl/>
          </w:rPr>
          <w:fldChar w:fldCharType="end"/>
        </w:r>
      </w:hyperlink>
    </w:p>
    <w:p w14:paraId="4FCEDE0A" w14:textId="52A8F79B" w:rsidR="00DE6578" w:rsidRPr="00A70F90" w:rsidRDefault="00DE6578">
      <w:pPr>
        <w:pStyle w:val="TOC4"/>
        <w:rPr>
          <w:rFonts w:asciiTheme="minorHAnsi" w:hAnsiTheme="minorHAnsi" w:cstheme="minorBidi"/>
          <w:kern w:val="2"/>
          <w:sz w:val="24"/>
          <w:szCs w:val="24"/>
          <w:rtl/>
          <w:lang w:val="en-US" w:eastAsia="zh-CN"/>
          <w14:ligatures w14:val="standardContextual"/>
        </w:rPr>
      </w:pPr>
      <w:hyperlink w:anchor="_Toc210889085" w:history="1">
        <w:r w:rsidRPr="00A70F90">
          <w:rPr>
            <w:rStyle w:val="Hyperlink"/>
            <w:rFonts w:hint="cs"/>
            <w:rtl/>
            <w:lang w:val="en-US"/>
          </w:rPr>
          <w:tab/>
          <w:t>عشرون</w:t>
        </w:r>
        <w:r w:rsidRPr="00A70F90">
          <w:rPr>
            <w:rStyle w:val="Hyperlink"/>
            <w:rtl/>
            <w:lang w:val="en-US"/>
          </w:rPr>
          <w:tab/>
          <w:t>-</w:t>
        </w:r>
        <w:r w:rsidRPr="00A70F90">
          <w:rPr>
            <w:rStyle w:val="Hyperlink"/>
            <w:rtl/>
            <w:lang w:val="en-US"/>
          </w:rPr>
          <w:tab/>
        </w:r>
        <w:r w:rsidRPr="00A70F90">
          <w:rPr>
            <w:rStyle w:val="Hyperlink"/>
            <w:rFonts w:hint="cs"/>
            <w:rtl/>
            <w:lang w:val="en-US"/>
          </w:rPr>
          <w:t>توصيات</w:t>
        </w:r>
        <w:r w:rsidRPr="00A70F90">
          <w:rPr>
            <w:rStyle w:val="Hyperlink"/>
            <w:rtl/>
            <w:lang w:val="en-US"/>
          </w:rPr>
          <w:t xml:space="preserve"> </w:t>
        </w:r>
        <w:r w:rsidRPr="00A70F90">
          <w:rPr>
            <w:rStyle w:val="Hyperlink"/>
            <w:rFonts w:hint="cs"/>
            <w:rtl/>
            <w:lang w:val="en-US"/>
          </w:rPr>
          <w:t>عامة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Toc210889085 \h</w:instrText>
        </w:r>
        <w:r w:rsidRPr="00A70F90">
          <w:rPr>
            <w:webHidden/>
            <w:rtl/>
          </w:rPr>
          <w:instrText xml:space="preserve"> </w:instrText>
        </w:r>
        <w:r w:rsidRPr="00A70F90">
          <w:rPr>
            <w:webHidden/>
            <w:rtl/>
          </w:rPr>
        </w:r>
        <w:r w:rsidRPr="00A70F90">
          <w:rPr>
            <w:webHidden/>
            <w:rtl/>
          </w:rPr>
          <w:fldChar w:fldCharType="separate"/>
        </w:r>
        <w:r w:rsidR="00943510">
          <w:rPr>
            <w:webHidden/>
            <w:rtl/>
          </w:rPr>
          <w:t>41</w:t>
        </w:r>
        <w:r w:rsidRPr="00A70F90">
          <w:rPr>
            <w:webHidden/>
            <w:rtl/>
          </w:rPr>
          <w:fldChar w:fldCharType="end"/>
        </w:r>
      </w:hyperlink>
    </w:p>
    <w:p w14:paraId="175EC54D" w14:textId="3F3C2136"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86" w:history="1">
        <w:r w:rsidRPr="00A70F90">
          <w:rPr>
            <w:rStyle w:val="Hyperlink"/>
            <w:rFonts w:hint="cs"/>
            <w:rtl/>
            <w:lang w:val="en-US"/>
          </w:rPr>
          <w:t>المادة</w:t>
        </w:r>
        <w:r w:rsidRPr="00A70F90">
          <w:rPr>
            <w:rStyle w:val="Hyperlink"/>
            <w:rtl/>
            <w:lang w:val="en-US"/>
          </w:rPr>
          <w:t xml:space="preserve"> 119</w:t>
        </w:r>
        <w:r w:rsidRPr="00A70F90">
          <w:rPr>
            <w:webHidden/>
            <w:rtl/>
          </w:rPr>
          <w:tab/>
        </w:r>
      </w:hyperlink>
      <w:hyperlink w:anchor="_Toc210889087" w:history="1">
        <w:r w:rsidRPr="00A70F90">
          <w:rPr>
            <w:rStyle w:val="Hyperlink"/>
            <w:rFonts w:hint="cs"/>
            <w:rtl/>
            <w:lang w:val="en-US"/>
          </w:rPr>
          <w:t>توصيات</w:t>
        </w:r>
        <w:r w:rsidRPr="00A70F90">
          <w:rPr>
            <w:rStyle w:val="Hyperlink"/>
            <w:rtl/>
            <w:lang w:val="en-US"/>
          </w:rPr>
          <w:t xml:space="preserve"> </w:t>
        </w:r>
        <w:r w:rsidRPr="00A70F90">
          <w:rPr>
            <w:rStyle w:val="Hyperlink"/>
            <w:rFonts w:hint="cs"/>
            <w:rtl/>
            <w:lang w:val="en-US"/>
          </w:rPr>
          <w:t>عامة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Toc210889087 \h</w:instrText>
        </w:r>
        <w:r w:rsidRPr="00A70F90">
          <w:rPr>
            <w:webHidden/>
            <w:rtl/>
          </w:rPr>
          <w:instrText xml:space="preserve"> </w:instrText>
        </w:r>
        <w:r w:rsidRPr="00A70F90">
          <w:rPr>
            <w:webHidden/>
            <w:rtl/>
          </w:rPr>
        </w:r>
        <w:r w:rsidRPr="00A70F90">
          <w:rPr>
            <w:webHidden/>
            <w:rtl/>
          </w:rPr>
          <w:fldChar w:fldCharType="separate"/>
        </w:r>
        <w:r w:rsidR="00943510">
          <w:rPr>
            <w:webHidden/>
            <w:rtl/>
          </w:rPr>
          <w:t>41</w:t>
        </w:r>
        <w:r w:rsidRPr="00A70F90">
          <w:rPr>
            <w:webHidden/>
            <w:rtl/>
          </w:rPr>
          <w:fldChar w:fldCharType="end"/>
        </w:r>
      </w:hyperlink>
    </w:p>
    <w:p w14:paraId="29C3E53A" w14:textId="3685F683" w:rsidR="00DE6578" w:rsidRPr="00A70F90" w:rsidRDefault="00A70F90">
      <w:pPr>
        <w:pStyle w:val="TOC4"/>
        <w:rPr>
          <w:rFonts w:asciiTheme="minorHAnsi" w:hAnsiTheme="minorHAnsi" w:cstheme="minorBidi"/>
          <w:kern w:val="2"/>
          <w:sz w:val="24"/>
          <w:szCs w:val="24"/>
          <w:rtl/>
          <w:lang w:val="en-US" w:eastAsia="zh-CN"/>
          <w14:ligatures w14:val="standardContextual"/>
        </w:rPr>
      </w:pPr>
      <w:r w:rsidRPr="00A70F90">
        <w:rPr>
          <w:rStyle w:val="Hyperlink"/>
          <w:rtl/>
        </w:rPr>
        <w:tab/>
      </w:r>
      <w:hyperlink w:anchor="_Toc210889088" w:history="1">
        <w:r w:rsidR="00DE6578" w:rsidRPr="00A70F90">
          <w:rPr>
            <w:rStyle w:val="Hyperlink"/>
            <w:rFonts w:hint="cs"/>
            <w:rtl/>
            <w:lang w:val="en-US"/>
          </w:rPr>
          <w:t>حادي</w:t>
        </w:r>
        <w:r w:rsidR="00DE6578" w:rsidRPr="00A70F90">
          <w:rPr>
            <w:rStyle w:val="Hyperlink"/>
            <w:rtl/>
            <w:lang w:val="en-US"/>
          </w:rPr>
          <w:t xml:space="preserve"> </w:t>
        </w:r>
        <w:r w:rsidR="00DE6578" w:rsidRPr="00A70F90">
          <w:rPr>
            <w:rStyle w:val="Hyperlink"/>
            <w:rFonts w:hint="cs"/>
            <w:rtl/>
            <w:lang w:val="en-US"/>
          </w:rPr>
          <w:t>وعشرون</w:t>
        </w:r>
        <w:r w:rsidRPr="00A70F90">
          <w:rPr>
            <w:rStyle w:val="Hyperlink"/>
            <w:rtl/>
            <w:lang w:val="en-US"/>
          </w:rPr>
          <w:tab/>
        </w:r>
        <w:r w:rsidR="00DE6578" w:rsidRPr="00A70F90">
          <w:rPr>
            <w:rStyle w:val="Hyperlink"/>
            <w:rtl/>
            <w:lang w:val="en-US"/>
          </w:rPr>
          <w:t>-</w:t>
        </w:r>
        <w:r w:rsidRPr="00A70F90">
          <w:rPr>
            <w:rStyle w:val="Hyperlink"/>
            <w:rtl/>
            <w:lang w:val="en-US"/>
          </w:rPr>
          <w:tab/>
        </w:r>
        <w:r w:rsidR="00DE6578" w:rsidRPr="00A70F90">
          <w:rPr>
            <w:rStyle w:val="Hyperlink"/>
            <w:rFonts w:hint="cs"/>
            <w:rtl/>
            <w:lang w:val="en-US"/>
          </w:rPr>
          <w:t>التعاون</w:t>
        </w:r>
        <w:r w:rsidR="00DE6578" w:rsidRPr="00A70F90">
          <w:rPr>
            <w:rStyle w:val="Hyperlink"/>
            <w:rtl/>
            <w:lang w:val="en-US"/>
          </w:rPr>
          <w:t xml:space="preserve"> </w:t>
        </w:r>
        <w:r w:rsidR="00DE6578" w:rsidRPr="00A70F90">
          <w:rPr>
            <w:rStyle w:val="Hyperlink"/>
            <w:rFonts w:hint="cs"/>
            <w:rtl/>
            <w:lang w:val="en-US"/>
          </w:rPr>
          <w:t>مع</w:t>
        </w:r>
        <w:r w:rsidR="00DE6578" w:rsidRPr="00A70F90">
          <w:rPr>
            <w:rStyle w:val="Hyperlink"/>
            <w:rtl/>
            <w:lang w:val="en-US"/>
          </w:rPr>
          <w:t xml:space="preserve"> </w:t>
        </w:r>
        <w:r w:rsidR="00DE6578" w:rsidRPr="00A70F90">
          <w:rPr>
            <w:rStyle w:val="Hyperlink"/>
            <w:rFonts w:hint="cs"/>
            <w:rtl/>
            <w:lang w:val="en-US"/>
          </w:rPr>
          <w:t>وكالات</w:t>
        </w:r>
        <w:r w:rsidR="00DE6578" w:rsidRPr="00A70F90">
          <w:rPr>
            <w:rStyle w:val="Hyperlink"/>
            <w:rtl/>
            <w:lang w:val="en-US"/>
          </w:rPr>
          <w:t xml:space="preserve"> </w:t>
        </w:r>
        <w:r w:rsidR="00DE6578" w:rsidRPr="00A70F90">
          <w:rPr>
            <w:rStyle w:val="Hyperlink"/>
            <w:rFonts w:hint="cs"/>
            <w:rtl/>
            <w:lang w:val="en-US"/>
          </w:rPr>
          <w:t>الأمم</w:t>
        </w:r>
        <w:r w:rsidR="00DE6578" w:rsidRPr="00A70F90">
          <w:rPr>
            <w:rStyle w:val="Hyperlink"/>
            <w:rtl/>
            <w:lang w:val="en-US"/>
          </w:rPr>
          <w:t xml:space="preserve"> </w:t>
        </w:r>
        <w:r w:rsidR="00DE6578" w:rsidRPr="00A70F90">
          <w:rPr>
            <w:rStyle w:val="Hyperlink"/>
            <w:rFonts w:hint="cs"/>
            <w:rtl/>
            <w:lang w:val="en-US"/>
          </w:rPr>
          <w:t>المتحدة</w:t>
        </w:r>
        <w:r w:rsidR="00DE6578" w:rsidRPr="00A70F90">
          <w:rPr>
            <w:rStyle w:val="Hyperlink"/>
            <w:rtl/>
            <w:lang w:val="en-US"/>
          </w:rPr>
          <w:t xml:space="preserve"> </w:t>
        </w:r>
        <w:r w:rsidR="00DE6578" w:rsidRPr="00A70F90">
          <w:rPr>
            <w:rStyle w:val="Hyperlink"/>
            <w:rFonts w:hint="cs"/>
            <w:rtl/>
            <w:lang w:val="en-US"/>
          </w:rPr>
          <w:t>والمنظمات</w:t>
        </w:r>
        <w:r w:rsidR="00DE6578" w:rsidRPr="00A70F90">
          <w:rPr>
            <w:rStyle w:val="Hyperlink"/>
            <w:rtl/>
            <w:lang w:val="en-US"/>
          </w:rPr>
          <w:t xml:space="preserve"> </w:t>
        </w:r>
        <w:r w:rsidR="00DE6578" w:rsidRPr="00A70F90">
          <w:rPr>
            <w:rStyle w:val="Hyperlink"/>
            <w:rFonts w:hint="cs"/>
            <w:rtl/>
            <w:lang w:val="en-US"/>
          </w:rPr>
          <w:t>الإقليمية</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Toc210889088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41</w:t>
        </w:r>
        <w:r w:rsidR="00DE6578" w:rsidRPr="00A70F90">
          <w:rPr>
            <w:webHidden/>
            <w:rtl/>
          </w:rPr>
          <w:fldChar w:fldCharType="end"/>
        </w:r>
      </w:hyperlink>
    </w:p>
    <w:p w14:paraId="6A674AED" w14:textId="096AFD6B"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89" w:history="1">
        <w:r w:rsidRPr="00A70F90">
          <w:rPr>
            <w:rStyle w:val="Hyperlink"/>
            <w:rFonts w:hint="cs"/>
            <w:rtl/>
            <w:lang w:val="en-US"/>
          </w:rPr>
          <w:t>المادة</w:t>
        </w:r>
        <w:r w:rsidRPr="00A70F90">
          <w:rPr>
            <w:rStyle w:val="Hyperlink"/>
            <w:rtl/>
            <w:lang w:val="en-US"/>
          </w:rPr>
          <w:t xml:space="preserve"> 120</w:t>
        </w:r>
        <w:r w:rsidRPr="00A70F90">
          <w:rPr>
            <w:webHidden/>
            <w:rtl/>
          </w:rPr>
          <w:tab/>
        </w:r>
      </w:hyperlink>
      <w:hyperlink w:anchor="_Toc210889090" w:history="1">
        <w:r w:rsidRPr="00A70F90">
          <w:rPr>
            <w:rStyle w:val="Hyperlink"/>
            <w:rFonts w:hint="cs"/>
            <w:rtl/>
            <w:lang w:val="en-US"/>
          </w:rPr>
          <w:t>التعاون</w:t>
        </w:r>
        <w:r w:rsidRPr="00A70F90">
          <w:rPr>
            <w:rStyle w:val="Hyperlink"/>
            <w:rtl/>
            <w:lang w:val="en-US"/>
          </w:rPr>
          <w:t xml:space="preserve"> </w:t>
        </w:r>
        <w:r w:rsidRPr="00A70F90">
          <w:rPr>
            <w:rStyle w:val="Hyperlink"/>
            <w:rFonts w:hint="cs"/>
            <w:rtl/>
            <w:lang w:val="en-US"/>
          </w:rPr>
          <w:t>مع</w:t>
        </w:r>
        <w:r w:rsidRPr="00A70F90">
          <w:rPr>
            <w:rStyle w:val="Hyperlink"/>
            <w:rtl/>
            <w:lang w:val="en-US"/>
          </w:rPr>
          <w:t xml:space="preserve"> </w:t>
        </w:r>
        <w:r w:rsidRPr="00A70F90">
          <w:rPr>
            <w:rStyle w:val="Hyperlink"/>
            <w:rFonts w:hint="cs"/>
            <w:rtl/>
            <w:lang w:val="en-US"/>
          </w:rPr>
          <w:t>وكالات</w:t>
        </w:r>
        <w:r w:rsidRPr="00A70F90">
          <w:rPr>
            <w:rStyle w:val="Hyperlink"/>
            <w:rtl/>
            <w:lang w:val="en-US"/>
          </w:rPr>
          <w:t xml:space="preserve"> </w:t>
        </w:r>
        <w:r w:rsidRPr="00A70F90">
          <w:rPr>
            <w:rStyle w:val="Hyperlink"/>
            <w:rFonts w:hint="cs"/>
            <w:rtl/>
            <w:lang w:val="en-US"/>
          </w:rPr>
          <w:t>الأمم</w:t>
        </w:r>
        <w:r w:rsidRPr="00A70F90">
          <w:rPr>
            <w:rStyle w:val="Hyperlink"/>
            <w:rtl/>
            <w:lang w:val="en-US"/>
          </w:rPr>
          <w:t xml:space="preserve"> </w:t>
        </w:r>
        <w:r w:rsidRPr="00A70F90">
          <w:rPr>
            <w:rStyle w:val="Hyperlink"/>
            <w:rFonts w:hint="cs"/>
            <w:rtl/>
            <w:lang w:val="en-US"/>
          </w:rPr>
          <w:t>المتحدة</w:t>
        </w:r>
        <w:r w:rsidRPr="00A70F90">
          <w:rPr>
            <w:rStyle w:val="Hyperlink"/>
            <w:rtl/>
            <w:lang w:val="en-US"/>
          </w:rPr>
          <w:t xml:space="preserve"> </w:t>
        </w:r>
        <w:r w:rsidRPr="00A70F90">
          <w:rPr>
            <w:rStyle w:val="Hyperlink"/>
            <w:rFonts w:hint="cs"/>
            <w:rtl/>
            <w:lang w:val="en-US"/>
          </w:rPr>
          <w:t>والمنظمات</w:t>
        </w:r>
        <w:r w:rsidRPr="00A70F90">
          <w:rPr>
            <w:rStyle w:val="Hyperlink"/>
            <w:rtl/>
            <w:lang w:val="en-US"/>
          </w:rPr>
          <w:t xml:space="preserve"> </w:t>
        </w:r>
        <w:r w:rsidRPr="00A70F90">
          <w:rPr>
            <w:rStyle w:val="Hyperlink"/>
            <w:rFonts w:hint="cs"/>
            <w:rtl/>
            <w:lang w:val="en-US"/>
          </w:rPr>
          <w:t>الإقليمية</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Toc210889090 \h</w:instrText>
        </w:r>
        <w:r w:rsidRPr="00A70F90">
          <w:rPr>
            <w:webHidden/>
            <w:rtl/>
          </w:rPr>
          <w:instrText xml:space="preserve"> </w:instrText>
        </w:r>
        <w:r w:rsidRPr="00A70F90">
          <w:rPr>
            <w:webHidden/>
            <w:rtl/>
          </w:rPr>
        </w:r>
        <w:r w:rsidRPr="00A70F90">
          <w:rPr>
            <w:webHidden/>
            <w:rtl/>
          </w:rPr>
          <w:fldChar w:fldCharType="separate"/>
        </w:r>
        <w:r w:rsidR="00943510">
          <w:rPr>
            <w:webHidden/>
            <w:rtl/>
          </w:rPr>
          <w:t>41</w:t>
        </w:r>
        <w:r w:rsidRPr="00A70F90">
          <w:rPr>
            <w:webHidden/>
            <w:rtl/>
          </w:rPr>
          <w:fldChar w:fldCharType="end"/>
        </w:r>
      </w:hyperlink>
    </w:p>
    <w:p w14:paraId="17B2597D" w14:textId="5CC91E2D" w:rsidR="00DE6578" w:rsidRPr="00A70F90" w:rsidRDefault="00A70F90">
      <w:pPr>
        <w:pStyle w:val="TOC4"/>
        <w:rPr>
          <w:rFonts w:asciiTheme="minorHAnsi" w:hAnsiTheme="minorHAnsi" w:cstheme="minorBidi"/>
          <w:kern w:val="2"/>
          <w:sz w:val="24"/>
          <w:szCs w:val="24"/>
          <w:rtl/>
          <w:lang w:val="en-US" w:eastAsia="zh-CN"/>
          <w14:ligatures w14:val="standardContextual"/>
        </w:rPr>
      </w:pPr>
      <w:r w:rsidRPr="00A70F90">
        <w:rPr>
          <w:rStyle w:val="Hyperlink"/>
          <w:rtl/>
        </w:rPr>
        <w:tab/>
      </w:r>
      <w:hyperlink w:anchor="_Toc210889091" w:history="1">
        <w:r w:rsidR="00DE6578" w:rsidRPr="00A70F90">
          <w:rPr>
            <w:rStyle w:val="Hyperlink"/>
            <w:rFonts w:hint="cs"/>
            <w:rtl/>
            <w:lang w:val="en-US"/>
          </w:rPr>
          <w:t>ثاني</w:t>
        </w:r>
        <w:r w:rsidR="00DE6578" w:rsidRPr="00A70F90">
          <w:rPr>
            <w:rStyle w:val="Hyperlink"/>
            <w:rtl/>
            <w:lang w:val="en-US"/>
          </w:rPr>
          <w:t xml:space="preserve"> </w:t>
        </w:r>
        <w:r w:rsidR="00DE6578" w:rsidRPr="00A70F90">
          <w:rPr>
            <w:rStyle w:val="Hyperlink"/>
            <w:rFonts w:hint="cs"/>
            <w:rtl/>
            <w:lang w:val="en-US"/>
          </w:rPr>
          <w:t>وعشرون</w:t>
        </w:r>
        <w:r w:rsidRPr="00A70F90">
          <w:rPr>
            <w:rStyle w:val="Hyperlink"/>
            <w:rtl/>
            <w:lang w:val="en-US"/>
          </w:rPr>
          <w:tab/>
        </w:r>
        <w:r w:rsidR="00DE6578" w:rsidRPr="00A70F90">
          <w:rPr>
            <w:rStyle w:val="Hyperlink"/>
            <w:rtl/>
            <w:lang w:val="en-US"/>
          </w:rPr>
          <w:t>-</w:t>
        </w:r>
        <w:r w:rsidRPr="00A70F90">
          <w:rPr>
            <w:rStyle w:val="Hyperlink"/>
            <w:rtl/>
            <w:lang w:val="en-US"/>
          </w:rPr>
          <w:tab/>
        </w:r>
        <w:r w:rsidR="00DE6578" w:rsidRPr="00A70F90">
          <w:rPr>
            <w:rStyle w:val="Hyperlink"/>
            <w:rFonts w:hint="cs"/>
            <w:rtl/>
            <w:lang w:val="en-US"/>
          </w:rPr>
          <w:t>التفسير</w:t>
        </w:r>
        <w:r w:rsidR="00DE6578" w:rsidRPr="00A70F90">
          <w:rPr>
            <w:rStyle w:val="Hyperlink"/>
            <w:rtl/>
            <w:lang w:val="en-US"/>
          </w:rPr>
          <w:t xml:space="preserve"> </w:t>
        </w:r>
        <w:r w:rsidR="00DE6578" w:rsidRPr="00A70F90">
          <w:rPr>
            <w:rStyle w:val="Hyperlink"/>
            <w:rFonts w:hint="cs"/>
            <w:rtl/>
            <w:lang w:val="en-US"/>
          </w:rPr>
          <w:t>والتعديلات</w:t>
        </w:r>
        <w:r w:rsidR="00DE6578" w:rsidRPr="00A70F90">
          <w:rPr>
            <w:webHidden/>
            <w:rtl/>
          </w:rPr>
          <w:tab/>
        </w:r>
        <w:r w:rsidR="00DE6578" w:rsidRPr="00A70F90">
          <w:rPr>
            <w:rStyle w:val="Hyperlink"/>
            <w:rFonts w:hint="cs"/>
            <w:rtl/>
            <w:lang w:val="en-US"/>
          </w:rPr>
          <w:tab/>
        </w:r>
        <w:r w:rsidR="00DE6578" w:rsidRPr="00A70F90">
          <w:rPr>
            <w:webHidden/>
            <w:rtl/>
          </w:rPr>
          <w:fldChar w:fldCharType="begin"/>
        </w:r>
        <w:r w:rsidR="00DE6578" w:rsidRPr="00A70F90">
          <w:rPr>
            <w:webHidden/>
            <w:rtl/>
          </w:rPr>
          <w:instrText xml:space="preserve"> </w:instrText>
        </w:r>
        <w:r w:rsidR="00DE6578" w:rsidRPr="00A70F90">
          <w:rPr>
            <w:webHidden/>
          </w:rPr>
          <w:instrText>PAGEREF</w:instrText>
        </w:r>
        <w:r w:rsidR="00DE6578" w:rsidRPr="00A70F90">
          <w:rPr>
            <w:webHidden/>
            <w:rtl/>
          </w:rPr>
          <w:instrText xml:space="preserve"> _</w:instrText>
        </w:r>
        <w:r w:rsidR="00DE6578" w:rsidRPr="00A70F90">
          <w:rPr>
            <w:webHidden/>
          </w:rPr>
          <w:instrText>Toc210889091 \h</w:instrText>
        </w:r>
        <w:r w:rsidR="00DE6578" w:rsidRPr="00A70F90">
          <w:rPr>
            <w:webHidden/>
            <w:rtl/>
          </w:rPr>
          <w:instrText xml:space="preserve"> </w:instrText>
        </w:r>
        <w:r w:rsidR="00DE6578" w:rsidRPr="00A70F90">
          <w:rPr>
            <w:webHidden/>
            <w:rtl/>
          </w:rPr>
        </w:r>
        <w:r w:rsidR="00DE6578" w:rsidRPr="00A70F90">
          <w:rPr>
            <w:webHidden/>
            <w:rtl/>
          </w:rPr>
          <w:fldChar w:fldCharType="separate"/>
        </w:r>
        <w:r w:rsidR="00943510">
          <w:rPr>
            <w:webHidden/>
            <w:rtl/>
          </w:rPr>
          <w:t>42</w:t>
        </w:r>
        <w:r w:rsidR="00DE6578" w:rsidRPr="00A70F90">
          <w:rPr>
            <w:webHidden/>
            <w:rtl/>
          </w:rPr>
          <w:fldChar w:fldCharType="end"/>
        </w:r>
      </w:hyperlink>
    </w:p>
    <w:p w14:paraId="51D7FD07" w14:textId="1274763B"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92" w:history="1">
        <w:r w:rsidRPr="00A70F90">
          <w:rPr>
            <w:rStyle w:val="Hyperlink"/>
            <w:rFonts w:hint="cs"/>
            <w:rtl/>
            <w:lang w:val="en-US"/>
          </w:rPr>
          <w:t>المادة</w:t>
        </w:r>
        <w:r w:rsidRPr="00A70F90">
          <w:rPr>
            <w:rStyle w:val="Hyperlink"/>
            <w:rtl/>
            <w:lang w:val="en-US"/>
          </w:rPr>
          <w:t xml:space="preserve"> 121</w:t>
        </w:r>
        <w:r w:rsidRPr="00A70F90">
          <w:rPr>
            <w:webHidden/>
            <w:rtl/>
          </w:rPr>
          <w:tab/>
        </w:r>
      </w:hyperlink>
      <w:hyperlink w:anchor="_Toc210889093" w:history="1">
        <w:r w:rsidRPr="00A70F90">
          <w:rPr>
            <w:rStyle w:val="Hyperlink"/>
            <w:rFonts w:hint="cs"/>
            <w:rtl/>
            <w:lang w:val="en-US"/>
          </w:rPr>
          <w:t>عناوين</w:t>
        </w:r>
        <w:r w:rsidRPr="00A70F90">
          <w:rPr>
            <w:rStyle w:val="Hyperlink"/>
            <w:rtl/>
            <w:lang w:val="en-US"/>
          </w:rPr>
          <w:t xml:space="preserve"> </w:t>
        </w:r>
        <w:r w:rsidRPr="00A70F90">
          <w:rPr>
            <w:rStyle w:val="Hyperlink"/>
            <w:rFonts w:hint="cs"/>
            <w:rtl/>
            <w:lang w:val="en-US"/>
          </w:rPr>
          <w:t>المواد</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Toc210889093 \h</w:instrText>
        </w:r>
        <w:r w:rsidRPr="00A70F90">
          <w:rPr>
            <w:webHidden/>
            <w:rtl/>
          </w:rPr>
          <w:instrText xml:space="preserve"> </w:instrText>
        </w:r>
        <w:r w:rsidRPr="00A70F90">
          <w:rPr>
            <w:webHidden/>
            <w:rtl/>
          </w:rPr>
        </w:r>
        <w:r w:rsidRPr="00A70F90">
          <w:rPr>
            <w:webHidden/>
            <w:rtl/>
          </w:rPr>
          <w:fldChar w:fldCharType="separate"/>
        </w:r>
        <w:r w:rsidR="00943510">
          <w:rPr>
            <w:webHidden/>
            <w:rtl/>
          </w:rPr>
          <w:t>42</w:t>
        </w:r>
        <w:r w:rsidRPr="00A70F90">
          <w:rPr>
            <w:webHidden/>
            <w:rtl/>
          </w:rPr>
          <w:fldChar w:fldCharType="end"/>
        </w:r>
      </w:hyperlink>
    </w:p>
    <w:p w14:paraId="7AD2F276" w14:textId="28CDF025" w:rsidR="00DE6578" w:rsidRPr="00A70F90" w:rsidRDefault="00DE6578" w:rsidP="00A70F90">
      <w:pPr>
        <w:pStyle w:val="TOC5"/>
        <w:rPr>
          <w:rFonts w:asciiTheme="minorHAnsi" w:hAnsiTheme="minorHAnsi" w:cstheme="minorBidi"/>
          <w:kern w:val="2"/>
          <w:sz w:val="24"/>
          <w:szCs w:val="24"/>
          <w:rtl/>
          <w:lang w:val="en-US" w:eastAsia="zh-CN"/>
          <w14:ligatures w14:val="standardContextual"/>
        </w:rPr>
      </w:pPr>
      <w:hyperlink w:anchor="_Toc210889094" w:history="1">
        <w:r w:rsidRPr="00A70F90">
          <w:rPr>
            <w:rStyle w:val="Hyperlink"/>
            <w:rFonts w:hint="cs"/>
            <w:rtl/>
            <w:lang w:val="en-US"/>
          </w:rPr>
          <w:t>المادة</w:t>
        </w:r>
        <w:r w:rsidRPr="00A70F90">
          <w:rPr>
            <w:rStyle w:val="Hyperlink"/>
            <w:rtl/>
            <w:lang w:val="en-US"/>
          </w:rPr>
          <w:t xml:space="preserve"> 122</w:t>
        </w:r>
        <w:r w:rsidRPr="00A70F90">
          <w:rPr>
            <w:webHidden/>
            <w:rtl/>
          </w:rPr>
          <w:tab/>
        </w:r>
      </w:hyperlink>
      <w:hyperlink w:anchor="_Toc210889095" w:history="1">
        <w:r w:rsidRPr="00A70F90">
          <w:rPr>
            <w:rStyle w:val="Hyperlink"/>
            <w:rFonts w:hint="cs"/>
            <w:rtl/>
            <w:lang w:val="en-US"/>
          </w:rPr>
          <w:t>التعديلات</w:t>
        </w:r>
        <w:r w:rsidRPr="00A70F90">
          <w:rPr>
            <w:webHidden/>
            <w:rtl/>
          </w:rPr>
          <w:tab/>
        </w:r>
        <w:r w:rsidRPr="00A70F90">
          <w:rPr>
            <w:rStyle w:val="Hyperlink"/>
            <w:rFonts w:hint="cs"/>
            <w:rtl/>
            <w:lang w:val="en-US"/>
          </w:rPr>
          <w:tab/>
        </w:r>
        <w:r w:rsidRPr="00A70F90">
          <w:rPr>
            <w:webHidden/>
            <w:rtl/>
          </w:rPr>
          <w:fldChar w:fldCharType="begin"/>
        </w:r>
        <w:r w:rsidRPr="00A70F90">
          <w:rPr>
            <w:webHidden/>
            <w:rtl/>
          </w:rPr>
          <w:instrText xml:space="preserve"> </w:instrText>
        </w:r>
        <w:r w:rsidRPr="00A70F90">
          <w:rPr>
            <w:webHidden/>
          </w:rPr>
          <w:instrText>PAGEREF</w:instrText>
        </w:r>
        <w:r w:rsidRPr="00A70F90">
          <w:rPr>
            <w:webHidden/>
            <w:rtl/>
          </w:rPr>
          <w:instrText xml:space="preserve"> _</w:instrText>
        </w:r>
        <w:r w:rsidRPr="00A70F90">
          <w:rPr>
            <w:webHidden/>
          </w:rPr>
          <w:instrText>Toc210889095 \h</w:instrText>
        </w:r>
        <w:r w:rsidRPr="00A70F90">
          <w:rPr>
            <w:webHidden/>
            <w:rtl/>
          </w:rPr>
          <w:instrText xml:space="preserve"> </w:instrText>
        </w:r>
        <w:r w:rsidRPr="00A70F90">
          <w:rPr>
            <w:webHidden/>
            <w:rtl/>
          </w:rPr>
        </w:r>
        <w:r w:rsidRPr="00A70F90">
          <w:rPr>
            <w:webHidden/>
            <w:rtl/>
          </w:rPr>
          <w:fldChar w:fldCharType="separate"/>
        </w:r>
        <w:r w:rsidR="00943510">
          <w:rPr>
            <w:webHidden/>
            <w:rtl/>
          </w:rPr>
          <w:t>42</w:t>
        </w:r>
        <w:r w:rsidRPr="00A70F90">
          <w:rPr>
            <w:webHidden/>
            <w:rtl/>
          </w:rPr>
          <w:fldChar w:fldCharType="end"/>
        </w:r>
      </w:hyperlink>
    </w:p>
    <w:p w14:paraId="1AF2F8E5" w14:textId="09AC854B" w:rsidR="00DE6578" w:rsidRPr="00A70F90" w:rsidRDefault="00DE6578" w:rsidP="003C2AAB">
      <w:pPr>
        <w:pStyle w:val="TOC4"/>
        <w:rPr>
          <w:rtl/>
        </w:rPr>
      </w:pPr>
      <w:r w:rsidRPr="00A70F90">
        <w:fldChar w:fldCharType="end"/>
      </w:r>
    </w:p>
    <w:p w14:paraId="2ABEDFED" w14:textId="72C28442" w:rsidR="00DA2580" w:rsidRPr="00A70F90" w:rsidRDefault="00DA2580" w:rsidP="00DA2580">
      <w:pPr>
        <w:pStyle w:val="SingleTxtGA"/>
        <w:rPr>
          <w:rtl/>
        </w:rPr>
      </w:pPr>
    </w:p>
    <w:p w14:paraId="77A145BC" w14:textId="77777777" w:rsidR="00DA2580" w:rsidRPr="00A70F90" w:rsidRDefault="00DA2580" w:rsidP="00DA2580">
      <w:pPr>
        <w:pStyle w:val="SingleTxtGA"/>
      </w:pPr>
      <w:r w:rsidRPr="00A70F90">
        <w:br w:type="page"/>
      </w:r>
    </w:p>
    <w:p w14:paraId="00FD37CF" w14:textId="77777777" w:rsidR="00DA2580" w:rsidRPr="00A70F90" w:rsidRDefault="00DA2580" w:rsidP="00DA2580">
      <w:pPr>
        <w:pStyle w:val="HChGA"/>
        <w:rPr>
          <w:lang w:val="en-US"/>
        </w:rPr>
      </w:pPr>
      <w:r w:rsidRPr="00A70F90">
        <w:rPr>
          <w:rtl/>
          <w:lang w:val="en-US"/>
        </w:rPr>
        <w:tab/>
      </w:r>
      <w:r w:rsidRPr="00A70F90">
        <w:rPr>
          <w:rtl/>
          <w:lang w:val="en-US"/>
        </w:rPr>
        <w:tab/>
      </w:r>
      <w:bookmarkStart w:id="4" w:name="_Toc210888819"/>
      <w:r w:rsidRPr="00A70F90">
        <w:rPr>
          <w:rtl/>
          <w:lang w:val="en-US"/>
        </w:rPr>
        <w:t>مقدمة</w:t>
      </w:r>
      <w:bookmarkEnd w:id="4"/>
    </w:p>
    <w:p w14:paraId="2F25D3FC" w14:textId="77777777" w:rsidR="006878F6" w:rsidRPr="00A70F90" w:rsidRDefault="00DA2580" w:rsidP="00DA2580">
      <w:pPr>
        <w:pStyle w:val="SingleTxtGA"/>
      </w:pPr>
      <w:r w:rsidRPr="00A70F90">
        <w:rPr>
          <w:rtl/>
        </w:rPr>
        <w:t>1-</w:t>
      </w:r>
      <w:r w:rsidRPr="00A70F90">
        <w:rPr>
          <w:rtl/>
        </w:rPr>
        <w:tab/>
        <w:t>اعتمدت لجنة القضاء على التمييز العنصري، في دورتيها الأولى والثانية، 78 مادة من مواد النظام الداخلي المؤقت استناداً إلى نصوص أعدها الأمين</w:t>
      </w:r>
      <w:r w:rsidR="006878F6">
        <w:rPr>
          <w:rtl/>
        </w:rPr>
        <w:t> </w:t>
      </w:r>
      <w:r w:rsidR="006878F6" w:rsidRPr="00A70F90">
        <w:rPr>
          <w:rtl/>
        </w:rPr>
        <w:t>العام</w:t>
      </w:r>
      <w:r w:rsidR="006878F6" w:rsidRPr="00A70F90">
        <w:rPr>
          <w:vertAlign w:val="superscript"/>
          <w:rtl/>
        </w:rPr>
        <w:t>(</w:t>
      </w:r>
      <w:r w:rsidR="006878F6" w:rsidRPr="00A70F90">
        <w:rPr>
          <w:vertAlign w:val="superscript"/>
          <w:rtl/>
        </w:rPr>
        <w:footnoteReference w:id="1"/>
      </w:r>
      <w:r w:rsidR="006878F6" w:rsidRPr="00A70F90">
        <w:rPr>
          <w:vertAlign w:val="superscript"/>
          <w:rtl/>
        </w:rPr>
        <w:t>)</w:t>
      </w:r>
      <w:r w:rsidR="006878F6" w:rsidRPr="00A70F90">
        <w:rPr>
          <w:rtl/>
        </w:rPr>
        <w:t>.</w:t>
      </w:r>
    </w:p>
    <w:p w14:paraId="0A050CF9" w14:textId="77777777" w:rsidR="006878F6" w:rsidRPr="00A70F90" w:rsidRDefault="00DA2580" w:rsidP="00DA2580">
      <w:pPr>
        <w:pStyle w:val="SingleTxtGA"/>
      </w:pPr>
      <w:r w:rsidRPr="00A70F90">
        <w:rPr>
          <w:rtl/>
        </w:rPr>
        <w:t>2-</w:t>
      </w:r>
      <w:r w:rsidRPr="00A70F90">
        <w:rPr>
          <w:rtl/>
        </w:rPr>
        <w:tab/>
        <w:t>وعدّلت اللجنة، في دورتها الرابعة، بموجب ال</w:t>
      </w:r>
      <w:r w:rsidR="00DE6578" w:rsidRPr="00A70F90">
        <w:rPr>
          <w:rtl/>
        </w:rPr>
        <w:t>مقرر</w:t>
      </w:r>
      <w:r w:rsidRPr="00A70F90">
        <w:rPr>
          <w:rtl/>
        </w:rPr>
        <w:t xml:space="preserve"> 1 (د-4)، المادة 36 (المادة 35 سابقاً من النظام الداخلي</w:t>
      </w:r>
      <w:r w:rsidR="006878F6">
        <w:rPr>
          <w:rtl/>
        </w:rPr>
        <w:t> </w:t>
      </w:r>
      <w:r w:rsidR="006878F6" w:rsidRPr="00A70F90">
        <w:rPr>
          <w:rtl/>
        </w:rPr>
        <w:t>المؤقت)</w:t>
      </w:r>
      <w:r w:rsidR="006878F6" w:rsidRPr="00A70F90">
        <w:rPr>
          <w:vertAlign w:val="superscript"/>
          <w:rtl/>
        </w:rPr>
        <w:t>(</w:t>
      </w:r>
      <w:r w:rsidR="006878F6" w:rsidRPr="00A70F90">
        <w:rPr>
          <w:vertAlign w:val="superscript"/>
          <w:rtl/>
        </w:rPr>
        <w:footnoteReference w:id="2"/>
      </w:r>
      <w:r w:rsidR="006878F6" w:rsidRPr="00A70F90">
        <w:rPr>
          <w:vertAlign w:val="superscript"/>
          <w:rtl/>
        </w:rPr>
        <w:t>)</w:t>
      </w:r>
      <w:r w:rsidR="006878F6" w:rsidRPr="00A70F90">
        <w:rPr>
          <w:rtl/>
        </w:rPr>
        <w:t>.</w:t>
      </w:r>
    </w:p>
    <w:p w14:paraId="694DFBC0" w14:textId="77777777" w:rsidR="006878F6" w:rsidRPr="00A70F90" w:rsidRDefault="00DA2580" w:rsidP="00DA2580">
      <w:pPr>
        <w:pStyle w:val="SingleTxtGA"/>
      </w:pPr>
      <w:r w:rsidRPr="00A70F90">
        <w:rPr>
          <w:rtl/>
        </w:rPr>
        <w:t>3-</w:t>
      </w:r>
      <w:r w:rsidRPr="00A70F90">
        <w:rPr>
          <w:rtl/>
        </w:rPr>
        <w:tab/>
        <w:t>واعتمدت اللجنة، في دورتها الخامسة، بموجب ال</w:t>
      </w:r>
      <w:r w:rsidR="00DE6578" w:rsidRPr="00A70F90">
        <w:rPr>
          <w:rtl/>
        </w:rPr>
        <w:t>مقرر</w:t>
      </w:r>
      <w:r w:rsidRPr="00A70F90">
        <w:rPr>
          <w:rtl/>
        </w:rPr>
        <w:t xml:space="preserve"> 1 (د-5)، المادة 64 (المادة 64 ألف سابقاً من النظام الداخلي</w:t>
      </w:r>
      <w:r w:rsidR="006878F6">
        <w:rPr>
          <w:rtl/>
        </w:rPr>
        <w:t> </w:t>
      </w:r>
      <w:r w:rsidR="006878F6" w:rsidRPr="00A70F90">
        <w:rPr>
          <w:rtl/>
        </w:rPr>
        <w:t>المؤقت)</w:t>
      </w:r>
      <w:r w:rsidR="006878F6" w:rsidRPr="00A70F90">
        <w:rPr>
          <w:vertAlign w:val="superscript"/>
          <w:rtl/>
        </w:rPr>
        <w:t>(</w:t>
      </w:r>
      <w:r w:rsidR="006878F6" w:rsidRPr="00A70F90">
        <w:rPr>
          <w:vertAlign w:val="superscript"/>
          <w:rtl/>
        </w:rPr>
        <w:footnoteReference w:id="3"/>
      </w:r>
      <w:r w:rsidR="006878F6" w:rsidRPr="00A70F90">
        <w:rPr>
          <w:vertAlign w:val="superscript"/>
          <w:rtl/>
        </w:rPr>
        <w:t>)</w:t>
      </w:r>
      <w:r w:rsidR="006878F6" w:rsidRPr="00A70F90">
        <w:rPr>
          <w:rtl/>
        </w:rPr>
        <w:t>.</w:t>
      </w:r>
    </w:p>
    <w:p w14:paraId="332D8631" w14:textId="77777777" w:rsidR="006878F6" w:rsidRPr="00A70F90" w:rsidRDefault="00DA2580" w:rsidP="00DA2580">
      <w:pPr>
        <w:pStyle w:val="SingleTxtGA"/>
      </w:pPr>
      <w:r w:rsidRPr="00A70F90">
        <w:rPr>
          <w:rtl/>
        </w:rPr>
        <w:t>4-</w:t>
      </w:r>
      <w:r w:rsidRPr="00A70F90">
        <w:rPr>
          <w:rtl/>
        </w:rPr>
        <w:tab/>
        <w:t>واعتمدت اللجنة، في الدورة نفسها، بموجب ال</w:t>
      </w:r>
      <w:r w:rsidR="00DE6578" w:rsidRPr="00A70F90">
        <w:rPr>
          <w:rtl/>
        </w:rPr>
        <w:t>مقرر</w:t>
      </w:r>
      <w:r w:rsidRPr="00A70F90">
        <w:rPr>
          <w:rtl/>
        </w:rPr>
        <w:t xml:space="preserve"> 2 (د-5)، المادة 67 (المادة 66 ألف سابقاً من النظام الداخلي</w:t>
      </w:r>
      <w:r w:rsidR="006878F6">
        <w:rPr>
          <w:rtl/>
        </w:rPr>
        <w:t> </w:t>
      </w:r>
      <w:r w:rsidR="006878F6" w:rsidRPr="00A70F90">
        <w:rPr>
          <w:rtl/>
        </w:rPr>
        <w:t>المؤقت)</w:t>
      </w:r>
      <w:r w:rsidR="006878F6" w:rsidRPr="00A70F90">
        <w:rPr>
          <w:vertAlign w:val="superscript"/>
          <w:rtl/>
        </w:rPr>
        <w:t>(</w:t>
      </w:r>
      <w:r w:rsidR="006878F6" w:rsidRPr="00A70F90">
        <w:rPr>
          <w:vertAlign w:val="superscript"/>
          <w:rtl/>
        </w:rPr>
        <w:footnoteReference w:id="4"/>
      </w:r>
      <w:r w:rsidR="006878F6" w:rsidRPr="00A70F90">
        <w:rPr>
          <w:vertAlign w:val="superscript"/>
          <w:rtl/>
        </w:rPr>
        <w:t>)</w:t>
      </w:r>
      <w:r w:rsidR="006878F6" w:rsidRPr="00A70F90">
        <w:rPr>
          <w:rtl/>
        </w:rPr>
        <w:t>.</w:t>
      </w:r>
    </w:p>
    <w:p w14:paraId="735C212E" w14:textId="77777777" w:rsidR="006878F6" w:rsidRPr="00A70F90" w:rsidRDefault="00DA2580" w:rsidP="00DA2580">
      <w:pPr>
        <w:pStyle w:val="SingleTxtGA"/>
      </w:pPr>
      <w:r w:rsidRPr="00A70F90">
        <w:rPr>
          <w:rtl/>
        </w:rPr>
        <w:t>5-</w:t>
      </w:r>
      <w:r w:rsidRPr="00A70F90">
        <w:rPr>
          <w:rtl/>
        </w:rPr>
        <w:tab/>
        <w:t>وعدّلت اللجنة، في دورتها السابعة، بموجب ال</w:t>
      </w:r>
      <w:r w:rsidR="00DE6578" w:rsidRPr="00A70F90">
        <w:rPr>
          <w:rtl/>
        </w:rPr>
        <w:t>مقرر</w:t>
      </w:r>
      <w:r w:rsidRPr="00A70F90">
        <w:rPr>
          <w:rtl/>
        </w:rPr>
        <w:t xml:space="preserve"> 2 (د-7)، المادة</w:t>
      </w:r>
      <w:r w:rsidR="006878F6">
        <w:rPr>
          <w:rtl/>
        </w:rPr>
        <w:t> </w:t>
      </w:r>
      <w:r w:rsidR="006878F6" w:rsidRPr="00A70F90">
        <w:rPr>
          <w:rtl/>
        </w:rPr>
        <w:t>13</w:t>
      </w:r>
      <w:r w:rsidR="006878F6" w:rsidRPr="00A70F90">
        <w:rPr>
          <w:vertAlign w:val="superscript"/>
          <w:rtl/>
        </w:rPr>
        <w:t>(</w:t>
      </w:r>
      <w:r w:rsidR="006878F6" w:rsidRPr="00A70F90">
        <w:rPr>
          <w:vertAlign w:val="superscript"/>
          <w:rtl/>
        </w:rPr>
        <w:footnoteReference w:id="5"/>
      </w:r>
      <w:r w:rsidR="006878F6" w:rsidRPr="00A70F90">
        <w:rPr>
          <w:vertAlign w:val="superscript"/>
          <w:rtl/>
        </w:rPr>
        <w:t>)</w:t>
      </w:r>
      <w:r w:rsidR="006878F6" w:rsidRPr="00A70F90">
        <w:rPr>
          <w:rtl/>
        </w:rPr>
        <w:t>.</w:t>
      </w:r>
    </w:p>
    <w:p w14:paraId="47E46CAD" w14:textId="77777777" w:rsidR="006878F6" w:rsidRPr="00A70F90" w:rsidRDefault="00DA2580" w:rsidP="00DA2580">
      <w:pPr>
        <w:pStyle w:val="SingleTxtGA"/>
      </w:pPr>
      <w:r w:rsidRPr="00A70F90">
        <w:rPr>
          <w:rtl/>
        </w:rPr>
        <w:t>6-</w:t>
      </w:r>
      <w:r w:rsidRPr="00A70F90">
        <w:rPr>
          <w:rtl/>
        </w:rPr>
        <w:tab/>
        <w:t>وعدّلت اللجنة، في الدورة نفسها، بموجب ال</w:t>
      </w:r>
      <w:r w:rsidR="00DE6578" w:rsidRPr="00A70F90">
        <w:rPr>
          <w:rtl/>
        </w:rPr>
        <w:t>مقرر</w:t>
      </w:r>
      <w:r w:rsidRPr="00A70F90">
        <w:rPr>
          <w:rtl/>
        </w:rPr>
        <w:t xml:space="preserve"> 1 (د-7)، المادة 58 (المادة 56 سابقاً من النظام الداخلي</w:t>
      </w:r>
      <w:r w:rsidR="006878F6">
        <w:rPr>
          <w:rtl/>
        </w:rPr>
        <w:t> </w:t>
      </w:r>
      <w:r w:rsidR="006878F6" w:rsidRPr="00A70F90">
        <w:rPr>
          <w:rtl/>
        </w:rPr>
        <w:t>المؤقت)</w:t>
      </w:r>
      <w:r w:rsidR="006878F6" w:rsidRPr="00A70F90">
        <w:rPr>
          <w:vertAlign w:val="superscript"/>
          <w:rtl/>
        </w:rPr>
        <w:t>(</w:t>
      </w:r>
      <w:r w:rsidR="006878F6" w:rsidRPr="00A70F90">
        <w:rPr>
          <w:vertAlign w:val="superscript"/>
          <w:rtl/>
        </w:rPr>
        <w:footnoteReference w:id="6"/>
      </w:r>
      <w:r w:rsidR="006878F6" w:rsidRPr="00A70F90">
        <w:rPr>
          <w:vertAlign w:val="superscript"/>
          <w:rtl/>
        </w:rPr>
        <w:t>)</w:t>
      </w:r>
      <w:r w:rsidR="006878F6" w:rsidRPr="00A70F90">
        <w:rPr>
          <w:rtl/>
        </w:rPr>
        <w:t>.</w:t>
      </w:r>
    </w:p>
    <w:p w14:paraId="51649BF1" w14:textId="77777777" w:rsidR="006878F6" w:rsidRPr="00A70F90" w:rsidRDefault="00DA2580" w:rsidP="00DA2580">
      <w:pPr>
        <w:pStyle w:val="SingleTxtGA"/>
      </w:pPr>
      <w:r w:rsidRPr="00A70F90">
        <w:rPr>
          <w:rtl/>
        </w:rPr>
        <w:t>7-</w:t>
      </w:r>
      <w:r w:rsidRPr="00A70F90">
        <w:rPr>
          <w:rtl/>
        </w:rPr>
        <w:tab/>
        <w:t>وعدّلت اللجنة، في دورتها السابعة عشرة، بموجب ال</w:t>
      </w:r>
      <w:r w:rsidR="00DE6578" w:rsidRPr="00A70F90">
        <w:rPr>
          <w:rtl/>
        </w:rPr>
        <w:t>مقرر</w:t>
      </w:r>
      <w:r w:rsidRPr="00A70F90">
        <w:rPr>
          <w:rtl/>
        </w:rPr>
        <w:t xml:space="preserve"> 1 (د-17)، المادة</w:t>
      </w:r>
      <w:r w:rsidR="006878F6">
        <w:rPr>
          <w:rtl/>
        </w:rPr>
        <w:t> </w:t>
      </w:r>
      <w:r w:rsidR="006878F6" w:rsidRPr="00A70F90">
        <w:rPr>
          <w:rtl/>
        </w:rPr>
        <w:t>34</w:t>
      </w:r>
      <w:r w:rsidR="006878F6" w:rsidRPr="00A70F90">
        <w:rPr>
          <w:vertAlign w:val="superscript"/>
          <w:rtl/>
        </w:rPr>
        <w:t>(</w:t>
      </w:r>
      <w:r w:rsidR="006878F6" w:rsidRPr="00A70F90">
        <w:rPr>
          <w:vertAlign w:val="superscript"/>
          <w:rtl/>
        </w:rPr>
        <w:footnoteReference w:id="7"/>
      </w:r>
      <w:r w:rsidR="006878F6" w:rsidRPr="00A70F90">
        <w:rPr>
          <w:vertAlign w:val="superscript"/>
          <w:rtl/>
        </w:rPr>
        <w:t>)</w:t>
      </w:r>
      <w:r w:rsidR="006878F6" w:rsidRPr="00A70F90">
        <w:rPr>
          <w:rtl/>
        </w:rPr>
        <w:t>.</w:t>
      </w:r>
    </w:p>
    <w:p w14:paraId="3FBD160A" w14:textId="77777777" w:rsidR="006878F6" w:rsidRPr="00A70F90" w:rsidRDefault="00DA2580" w:rsidP="00DA2580">
      <w:pPr>
        <w:pStyle w:val="SingleTxtGA"/>
      </w:pPr>
      <w:r w:rsidRPr="00A70F90">
        <w:rPr>
          <w:rtl/>
        </w:rPr>
        <w:t>8-</w:t>
      </w:r>
      <w:r w:rsidRPr="00A70F90">
        <w:rPr>
          <w:rtl/>
        </w:rPr>
        <w:tab/>
        <w:t>وعدّلت اللجنة، في الدورة نفسها، بموجب ال</w:t>
      </w:r>
      <w:r w:rsidR="00DE6578" w:rsidRPr="00A70F90">
        <w:rPr>
          <w:rtl/>
        </w:rPr>
        <w:t>مقرر</w:t>
      </w:r>
      <w:r w:rsidRPr="00A70F90">
        <w:rPr>
          <w:rtl/>
        </w:rPr>
        <w:t xml:space="preserve"> 2 (د-17)، المادة 35 (المادة 62 سابقاً من النظام الداخلي</w:t>
      </w:r>
      <w:r w:rsidR="006878F6">
        <w:rPr>
          <w:rtl/>
        </w:rPr>
        <w:t> </w:t>
      </w:r>
      <w:r w:rsidR="006878F6" w:rsidRPr="00A70F90">
        <w:rPr>
          <w:rtl/>
        </w:rPr>
        <w:t>المؤقت)</w:t>
      </w:r>
      <w:r w:rsidR="006878F6" w:rsidRPr="00A70F90">
        <w:rPr>
          <w:vertAlign w:val="superscript"/>
          <w:rtl/>
        </w:rPr>
        <w:t>(</w:t>
      </w:r>
      <w:r w:rsidR="006878F6" w:rsidRPr="00A70F90">
        <w:rPr>
          <w:vertAlign w:val="superscript"/>
          <w:rtl/>
        </w:rPr>
        <w:footnoteReference w:id="8"/>
      </w:r>
      <w:r w:rsidR="006878F6" w:rsidRPr="00A70F90">
        <w:rPr>
          <w:vertAlign w:val="superscript"/>
          <w:rtl/>
        </w:rPr>
        <w:t>)</w:t>
      </w:r>
      <w:r w:rsidR="006878F6" w:rsidRPr="00A70F90">
        <w:rPr>
          <w:rtl/>
        </w:rPr>
        <w:t>.</w:t>
      </w:r>
    </w:p>
    <w:p w14:paraId="066780D4" w14:textId="77777777" w:rsidR="006878F6" w:rsidRPr="00A70F90" w:rsidRDefault="00DA2580" w:rsidP="00DA2580">
      <w:pPr>
        <w:pStyle w:val="SingleTxtGA"/>
      </w:pPr>
      <w:r w:rsidRPr="00A70F90">
        <w:rPr>
          <w:rtl/>
        </w:rPr>
        <w:t>9-</w:t>
      </w:r>
      <w:r w:rsidRPr="00A70F90">
        <w:rPr>
          <w:rtl/>
        </w:rPr>
        <w:tab/>
        <w:t>واعتمدت اللجنة، في دورتها السابعة والعشرين، المواد 80 إلى 93، باستثناء الفقرة الفرعية (أ)</w:t>
      </w:r>
      <w:r w:rsidR="006878F6">
        <w:rPr>
          <w:rFonts w:hint="eastAsia"/>
          <w:rtl/>
        </w:rPr>
        <w:t> </w:t>
      </w:r>
      <w:r w:rsidRPr="00A70F90">
        <w:rPr>
          <w:rtl/>
        </w:rPr>
        <w:t>والجزء الثاني من الفقرة الفرعية (ب) من المادة 91، اللذين اعتُمدا في الدورة الثامنة والعشرين (المواد</w:t>
      </w:r>
      <w:r w:rsidR="006878F6">
        <w:rPr>
          <w:rFonts w:hint="cs"/>
          <w:rtl/>
        </w:rPr>
        <w:t> </w:t>
      </w:r>
      <w:r w:rsidRPr="00A70F90">
        <w:rPr>
          <w:rtl/>
        </w:rPr>
        <w:t>79 إلى 92 سابقاً من النظام الداخلي</w:t>
      </w:r>
      <w:r w:rsidR="006878F6">
        <w:rPr>
          <w:rtl/>
        </w:rPr>
        <w:t> </w:t>
      </w:r>
      <w:r w:rsidR="006878F6" w:rsidRPr="00A70F90">
        <w:rPr>
          <w:rtl/>
        </w:rPr>
        <w:t>المؤقت)</w:t>
      </w:r>
      <w:r w:rsidR="006878F6" w:rsidRPr="00A70F90">
        <w:rPr>
          <w:vertAlign w:val="superscript"/>
          <w:rtl/>
        </w:rPr>
        <w:t>(</w:t>
      </w:r>
      <w:r w:rsidR="006878F6" w:rsidRPr="00A70F90">
        <w:rPr>
          <w:vertAlign w:val="superscript"/>
          <w:rtl/>
        </w:rPr>
        <w:footnoteReference w:id="9"/>
      </w:r>
      <w:r w:rsidR="006878F6" w:rsidRPr="00A70F90">
        <w:rPr>
          <w:vertAlign w:val="superscript"/>
          <w:rtl/>
        </w:rPr>
        <w:t>)</w:t>
      </w:r>
      <w:r w:rsidR="006878F6" w:rsidRPr="00A70F90">
        <w:rPr>
          <w:rtl/>
        </w:rPr>
        <w:t>.</w:t>
      </w:r>
    </w:p>
    <w:p w14:paraId="1FE8F874" w14:textId="77777777" w:rsidR="006878F6" w:rsidRPr="00A70F90" w:rsidRDefault="00DA2580" w:rsidP="00DA2580">
      <w:pPr>
        <w:pStyle w:val="SingleTxtGA"/>
      </w:pPr>
      <w:r w:rsidRPr="00A70F90">
        <w:rPr>
          <w:rtl/>
        </w:rPr>
        <w:t>10-</w:t>
      </w:r>
      <w:r w:rsidRPr="00A70F90">
        <w:rPr>
          <w:rtl/>
        </w:rPr>
        <w:tab/>
        <w:t>واعتمدت اللجنة، في الدورة نفسها، الفقرات 1 إلى 4 من المادة 94 (المادة 93 سابقاً من النظام الداخلي</w:t>
      </w:r>
      <w:r w:rsidR="006878F6">
        <w:rPr>
          <w:rtl/>
        </w:rPr>
        <w:t> </w:t>
      </w:r>
      <w:r w:rsidR="006878F6" w:rsidRPr="00A70F90">
        <w:rPr>
          <w:rtl/>
        </w:rPr>
        <w:t>المؤقت)</w:t>
      </w:r>
      <w:r w:rsidR="006878F6" w:rsidRPr="00A70F90">
        <w:rPr>
          <w:vertAlign w:val="superscript"/>
          <w:rtl/>
        </w:rPr>
        <w:t>(</w:t>
      </w:r>
      <w:r w:rsidR="006878F6" w:rsidRPr="00A70F90">
        <w:rPr>
          <w:vertAlign w:val="superscript"/>
          <w:rtl/>
        </w:rPr>
        <w:footnoteReference w:id="10"/>
      </w:r>
      <w:r w:rsidR="006878F6" w:rsidRPr="00A70F90">
        <w:rPr>
          <w:vertAlign w:val="superscript"/>
          <w:rtl/>
        </w:rPr>
        <w:t>)</w:t>
      </w:r>
      <w:r w:rsidR="006878F6" w:rsidRPr="00A70F90">
        <w:rPr>
          <w:rtl/>
        </w:rPr>
        <w:t>.</w:t>
      </w:r>
    </w:p>
    <w:p w14:paraId="75750C2B" w14:textId="47902CF1" w:rsidR="00DA2580" w:rsidRPr="00A70F90" w:rsidRDefault="00DA2580" w:rsidP="00DA2580">
      <w:pPr>
        <w:pStyle w:val="SingleTxtGA"/>
      </w:pPr>
      <w:r w:rsidRPr="00A70F90">
        <w:rPr>
          <w:rtl/>
        </w:rPr>
        <w:t>11-</w:t>
      </w:r>
      <w:r w:rsidRPr="00A70F90">
        <w:rPr>
          <w:rtl/>
        </w:rPr>
        <w:tab/>
        <w:t>واعتمدت اللجنة، في دورتها الثامنة والعشرين، الفقرة الفرعية (أ) والجزء الثاني من الفقرة الفرعية (ب) من المادة 91 والفقرتين 5 و6 من المادة 94، التي كانت قد تركتها معلقة في دورتها السابعة والعشرين</w:t>
      </w:r>
      <w:r w:rsidRPr="00A70F90">
        <w:rPr>
          <w:vertAlign w:val="superscript"/>
          <w:rtl/>
        </w:rPr>
        <w:t>(</w:t>
      </w:r>
      <w:r w:rsidRPr="00A70F90">
        <w:rPr>
          <w:vertAlign w:val="superscript"/>
          <w:rtl/>
        </w:rPr>
        <w:footnoteReference w:id="11"/>
      </w:r>
      <w:r w:rsidRPr="00A70F90">
        <w:rPr>
          <w:vertAlign w:val="superscript"/>
          <w:rtl/>
        </w:rPr>
        <w:t>)</w:t>
      </w:r>
      <w:r w:rsidRPr="00A70F90">
        <w:rPr>
          <w:rtl/>
        </w:rPr>
        <w:t>.</w:t>
      </w:r>
    </w:p>
    <w:p w14:paraId="487BB138" w14:textId="77777777" w:rsidR="006878F6" w:rsidRPr="00A70F90" w:rsidRDefault="00DA2580" w:rsidP="00DA2580">
      <w:pPr>
        <w:pStyle w:val="SingleTxtGA"/>
      </w:pPr>
      <w:r w:rsidRPr="00A70F90">
        <w:rPr>
          <w:rtl/>
        </w:rPr>
        <w:t>12-</w:t>
      </w:r>
      <w:r w:rsidRPr="00A70F90">
        <w:rPr>
          <w:rtl/>
        </w:rPr>
        <w:tab/>
        <w:t>واعتمدت اللجنة، في الدورة نفسها، المواد 95 إلى 97 (المواد 94 إلى 96 سابقاً من النظام الداخلي</w:t>
      </w:r>
      <w:r w:rsidR="006878F6">
        <w:rPr>
          <w:rtl/>
        </w:rPr>
        <w:t> </w:t>
      </w:r>
      <w:r w:rsidR="006878F6" w:rsidRPr="00A70F90">
        <w:rPr>
          <w:rtl/>
        </w:rPr>
        <w:t>المؤقت)</w:t>
      </w:r>
      <w:r w:rsidR="006878F6" w:rsidRPr="00A70F90">
        <w:rPr>
          <w:vertAlign w:val="superscript"/>
          <w:rtl/>
        </w:rPr>
        <w:t>(</w:t>
      </w:r>
      <w:r w:rsidR="006878F6" w:rsidRPr="00A70F90">
        <w:rPr>
          <w:vertAlign w:val="superscript"/>
          <w:rtl/>
        </w:rPr>
        <w:footnoteReference w:id="12"/>
      </w:r>
      <w:r w:rsidR="006878F6" w:rsidRPr="00A70F90">
        <w:rPr>
          <w:vertAlign w:val="superscript"/>
          <w:rtl/>
        </w:rPr>
        <w:t>)</w:t>
      </w:r>
      <w:r w:rsidR="006878F6" w:rsidRPr="00A70F90">
        <w:rPr>
          <w:rtl/>
        </w:rPr>
        <w:t>.</w:t>
      </w:r>
    </w:p>
    <w:p w14:paraId="7B607A04" w14:textId="77777777" w:rsidR="006878F6" w:rsidRPr="00A70F90" w:rsidRDefault="00DA2580" w:rsidP="00DA2580">
      <w:pPr>
        <w:pStyle w:val="SingleTxtGA"/>
      </w:pPr>
      <w:r w:rsidRPr="00A70F90">
        <w:rPr>
          <w:rtl/>
        </w:rPr>
        <w:t>13-</w:t>
      </w:r>
      <w:r w:rsidRPr="00A70F90">
        <w:rPr>
          <w:rtl/>
        </w:rPr>
        <w:tab/>
        <w:t>وقررت اللجنة، في دورتها التاسعة والعشرين، حذف صفة "المؤقت" من نظامها</w:t>
      </w:r>
      <w:r w:rsidR="006878F6">
        <w:rPr>
          <w:rtl/>
        </w:rPr>
        <w:t> </w:t>
      </w:r>
      <w:r w:rsidR="006878F6" w:rsidRPr="00A70F90">
        <w:rPr>
          <w:rtl/>
        </w:rPr>
        <w:t>الداخلي</w:t>
      </w:r>
      <w:r w:rsidR="006878F6" w:rsidRPr="00A70F90">
        <w:rPr>
          <w:vertAlign w:val="superscript"/>
          <w:rtl/>
        </w:rPr>
        <w:t>(</w:t>
      </w:r>
      <w:r w:rsidR="006878F6" w:rsidRPr="00A70F90">
        <w:rPr>
          <w:vertAlign w:val="superscript"/>
          <w:rtl/>
        </w:rPr>
        <w:footnoteReference w:id="13"/>
      </w:r>
      <w:r w:rsidR="006878F6" w:rsidRPr="00A70F90">
        <w:rPr>
          <w:vertAlign w:val="superscript"/>
          <w:rtl/>
        </w:rPr>
        <w:t>)</w:t>
      </w:r>
      <w:r w:rsidR="006878F6" w:rsidRPr="00A70F90">
        <w:rPr>
          <w:rtl/>
        </w:rPr>
        <w:t>.</w:t>
      </w:r>
    </w:p>
    <w:p w14:paraId="59905E49" w14:textId="77777777" w:rsidR="006878F6" w:rsidRPr="00A70F90" w:rsidRDefault="00DA2580" w:rsidP="00DA2580">
      <w:pPr>
        <w:pStyle w:val="SingleTxtGA"/>
      </w:pPr>
      <w:r w:rsidRPr="00A70F90">
        <w:rPr>
          <w:rtl/>
        </w:rPr>
        <w:t>14-</w:t>
      </w:r>
      <w:r w:rsidRPr="00A70F90">
        <w:rPr>
          <w:rtl/>
        </w:rPr>
        <w:tab/>
        <w:t>وفي الدورة نفسها، عدّلت اللجنة المادتين 27</w:t>
      </w:r>
      <w:r w:rsidR="006878F6">
        <w:rPr>
          <w:rtl/>
        </w:rPr>
        <w:t> </w:t>
      </w:r>
      <w:r w:rsidR="006878F6" w:rsidRPr="00A70F90">
        <w:rPr>
          <w:rtl/>
        </w:rPr>
        <w:t>و28</w:t>
      </w:r>
      <w:r w:rsidR="006878F6" w:rsidRPr="00A70F90">
        <w:rPr>
          <w:vertAlign w:val="superscript"/>
          <w:rtl/>
        </w:rPr>
        <w:t>(</w:t>
      </w:r>
      <w:r w:rsidR="006878F6" w:rsidRPr="00A70F90">
        <w:rPr>
          <w:vertAlign w:val="superscript"/>
          <w:rtl/>
        </w:rPr>
        <w:footnoteReference w:id="14"/>
      </w:r>
      <w:r w:rsidR="006878F6" w:rsidRPr="00A70F90">
        <w:rPr>
          <w:vertAlign w:val="superscript"/>
          <w:rtl/>
        </w:rPr>
        <w:t>)</w:t>
      </w:r>
      <w:r w:rsidR="006878F6" w:rsidRPr="00A70F90">
        <w:rPr>
          <w:rtl/>
        </w:rPr>
        <w:t>.</w:t>
      </w:r>
    </w:p>
    <w:p w14:paraId="5CD5422A" w14:textId="77777777" w:rsidR="006878F6" w:rsidRPr="00A70F90" w:rsidRDefault="00DA2580" w:rsidP="00DA2580">
      <w:pPr>
        <w:pStyle w:val="SingleTxtGA"/>
      </w:pPr>
      <w:r w:rsidRPr="00A70F90">
        <w:rPr>
          <w:rtl/>
        </w:rPr>
        <w:t>15-</w:t>
      </w:r>
      <w:r w:rsidRPr="00A70F90">
        <w:rPr>
          <w:rtl/>
        </w:rPr>
        <w:tab/>
        <w:t>وفي الدورة نفسها، اعتمدت اللجنة المادة</w:t>
      </w:r>
      <w:r w:rsidR="006878F6">
        <w:rPr>
          <w:rtl/>
        </w:rPr>
        <w:t> </w:t>
      </w:r>
      <w:r w:rsidR="006878F6" w:rsidRPr="00A70F90">
        <w:rPr>
          <w:rtl/>
        </w:rPr>
        <w:t>98</w:t>
      </w:r>
      <w:r w:rsidR="006878F6" w:rsidRPr="00A70F90">
        <w:rPr>
          <w:vertAlign w:val="superscript"/>
          <w:rtl/>
        </w:rPr>
        <w:t>(</w:t>
      </w:r>
      <w:r w:rsidR="006878F6" w:rsidRPr="00A70F90">
        <w:rPr>
          <w:vertAlign w:val="superscript"/>
          <w:rtl/>
        </w:rPr>
        <w:footnoteReference w:id="15"/>
      </w:r>
      <w:r w:rsidR="006878F6" w:rsidRPr="00A70F90">
        <w:rPr>
          <w:vertAlign w:val="superscript"/>
          <w:rtl/>
        </w:rPr>
        <w:t>)</w:t>
      </w:r>
      <w:r w:rsidR="006878F6" w:rsidRPr="00A70F90">
        <w:rPr>
          <w:rtl/>
        </w:rPr>
        <w:t>.</w:t>
      </w:r>
    </w:p>
    <w:p w14:paraId="2FE0D643" w14:textId="77777777" w:rsidR="006878F6" w:rsidRPr="00A70F90" w:rsidRDefault="00DA2580" w:rsidP="00DA2580">
      <w:pPr>
        <w:pStyle w:val="SingleTxtGA"/>
      </w:pPr>
      <w:r w:rsidRPr="00A70F90">
        <w:rPr>
          <w:rtl/>
        </w:rPr>
        <w:t>16-</w:t>
      </w:r>
      <w:r w:rsidRPr="00A70F90">
        <w:rPr>
          <w:rtl/>
        </w:rPr>
        <w:tab/>
        <w:t>وفي الدورة نفسها، اتخذت اللجنة أيضاً القرارات</w:t>
      </w:r>
      <w:r w:rsidR="006878F6">
        <w:rPr>
          <w:rtl/>
        </w:rPr>
        <w:t> </w:t>
      </w:r>
      <w:r w:rsidR="006878F6" w:rsidRPr="00A70F90">
        <w:rPr>
          <w:rtl/>
        </w:rPr>
        <w:t>التالية:</w:t>
      </w:r>
    </w:p>
    <w:p w14:paraId="2270C4D2" w14:textId="77777777" w:rsidR="006878F6" w:rsidRPr="00A70F90" w:rsidRDefault="00DA2580" w:rsidP="00DA2580">
      <w:pPr>
        <w:pStyle w:val="SingleTxtGA"/>
      </w:pPr>
      <w:r w:rsidRPr="00A70F90">
        <w:rPr>
          <w:rtl/>
        </w:rPr>
        <w:tab/>
        <w:t>(أ)</w:t>
      </w:r>
      <w:r w:rsidRPr="00A70F90">
        <w:rPr>
          <w:rtl/>
        </w:rPr>
        <w:tab/>
        <w:t>إضافة جزء ثالث جديد، بعنوان "التفسير والتعديلات"، في نهاية نظامها الداخلي، تُدرج فيه المادة 63 من النظام الداخلي المؤقت، التي أصبحت المادة</w:t>
      </w:r>
      <w:r w:rsidR="006878F6">
        <w:rPr>
          <w:rtl/>
        </w:rPr>
        <w:t> </w:t>
      </w:r>
      <w:r w:rsidR="006878F6" w:rsidRPr="00A70F90">
        <w:rPr>
          <w:rtl/>
        </w:rPr>
        <w:t>99؛</w:t>
      </w:r>
    </w:p>
    <w:p w14:paraId="6246BE55" w14:textId="77777777" w:rsidR="006878F6" w:rsidRPr="00A70F90" w:rsidRDefault="00DA2580" w:rsidP="00DA2580">
      <w:pPr>
        <w:pStyle w:val="SingleTxtGA"/>
      </w:pPr>
      <w:r w:rsidRPr="00A70F90">
        <w:rPr>
          <w:rtl/>
        </w:rPr>
        <w:tab/>
        <w:t>(ب)</w:t>
      </w:r>
      <w:r w:rsidRPr="00A70F90">
        <w:rPr>
          <w:rtl/>
        </w:rPr>
        <w:tab/>
        <w:t>إدراج عناوين في النظام الداخلي، بالإضافة إلى جدول</w:t>
      </w:r>
      <w:r w:rsidR="006878F6">
        <w:rPr>
          <w:rtl/>
        </w:rPr>
        <w:t> </w:t>
      </w:r>
      <w:r w:rsidR="006878F6" w:rsidRPr="00A70F90">
        <w:rPr>
          <w:rtl/>
        </w:rPr>
        <w:t>محتويات</w:t>
      </w:r>
      <w:r w:rsidR="006878F6" w:rsidRPr="00A70F90">
        <w:rPr>
          <w:vertAlign w:val="superscript"/>
          <w:rtl/>
        </w:rPr>
        <w:t>(</w:t>
      </w:r>
      <w:r w:rsidR="006878F6" w:rsidRPr="00A70F90">
        <w:rPr>
          <w:vertAlign w:val="superscript"/>
          <w:rtl/>
        </w:rPr>
        <w:footnoteReference w:id="16"/>
      </w:r>
      <w:r w:rsidR="006878F6" w:rsidRPr="00A70F90">
        <w:rPr>
          <w:vertAlign w:val="superscript"/>
          <w:rtl/>
        </w:rPr>
        <w:t>)</w:t>
      </w:r>
      <w:r w:rsidR="006878F6" w:rsidRPr="00A70F90">
        <w:rPr>
          <w:rtl/>
        </w:rPr>
        <w:t>.</w:t>
      </w:r>
    </w:p>
    <w:p w14:paraId="119BE59D" w14:textId="77777777" w:rsidR="006878F6" w:rsidRPr="00A70F90" w:rsidRDefault="00DA2580" w:rsidP="00DA2580">
      <w:pPr>
        <w:pStyle w:val="SingleTxtGA"/>
      </w:pPr>
      <w:r w:rsidRPr="00A70F90">
        <w:rPr>
          <w:rtl/>
        </w:rPr>
        <w:t>17-</w:t>
      </w:r>
      <w:r w:rsidRPr="00A70F90">
        <w:rPr>
          <w:rtl/>
        </w:rPr>
        <w:tab/>
        <w:t>وعدّلت اللجنة، في دورتها الثانية والأربعين، نظامها الداخلي فيما يتعلق بأساليب عملها بموجب المادة 14 من الاتفاقية، وتحديداً المواد 87 و92</w:t>
      </w:r>
      <w:r w:rsidR="006878F6">
        <w:rPr>
          <w:rtl/>
        </w:rPr>
        <w:t> </w:t>
      </w:r>
      <w:r w:rsidR="006878F6" w:rsidRPr="00A70F90">
        <w:rPr>
          <w:rtl/>
        </w:rPr>
        <w:t>و94</w:t>
      </w:r>
      <w:r w:rsidR="006878F6" w:rsidRPr="00A70F90">
        <w:rPr>
          <w:vertAlign w:val="superscript"/>
          <w:rtl/>
        </w:rPr>
        <w:t>(</w:t>
      </w:r>
      <w:r w:rsidR="006878F6" w:rsidRPr="00A70F90">
        <w:rPr>
          <w:vertAlign w:val="superscript"/>
          <w:rtl/>
        </w:rPr>
        <w:footnoteReference w:id="17"/>
      </w:r>
      <w:r w:rsidR="006878F6" w:rsidRPr="00A70F90">
        <w:rPr>
          <w:vertAlign w:val="superscript"/>
          <w:rtl/>
        </w:rPr>
        <w:t>)</w:t>
      </w:r>
      <w:r w:rsidR="006878F6" w:rsidRPr="00A70F90">
        <w:rPr>
          <w:rtl/>
        </w:rPr>
        <w:t>.</w:t>
      </w:r>
    </w:p>
    <w:p w14:paraId="6C923B66" w14:textId="24C460F3" w:rsidR="006878F6" w:rsidRPr="00A70F90" w:rsidRDefault="00DA2580" w:rsidP="00DA2580">
      <w:pPr>
        <w:pStyle w:val="SingleTxtGA"/>
      </w:pPr>
      <w:r w:rsidRPr="00A70F90">
        <w:rPr>
          <w:rtl/>
        </w:rPr>
        <w:t>18-</w:t>
      </w:r>
      <w:r w:rsidRPr="00A70F90">
        <w:rPr>
          <w:rtl/>
        </w:rPr>
        <w:tab/>
        <w:t>واعتمدت اللجنة، في دورتها الرابعة والستين، تعديلات على المادة</w:t>
      </w:r>
      <w:r w:rsidR="006878F6">
        <w:rPr>
          <w:rtl/>
        </w:rPr>
        <w:t> </w:t>
      </w:r>
      <w:r w:rsidR="006878F6" w:rsidRPr="00A70F90">
        <w:rPr>
          <w:rtl/>
        </w:rPr>
        <w:t>65</w:t>
      </w:r>
      <w:r w:rsidR="006878F6" w:rsidRPr="00A70F90">
        <w:rPr>
          <w:vertAlign w:val="superscript"/>
          <w:rtl/>
        </w:rPr>
        <w:t>(</w:t>
      </w:r>
      <w:r w:rsidR="006878F6" w:rsidRPr="00A70F90">
        <w:rPr>
          <w:vertAlign w:val="superscript"/>
          <w:rtl/>
        </w:rPr>
        <w:footnoteReference w:id="18"/>
      </w:r>
      <w:r w:rsidR="006878F6" w:rsidRPr="00A70F90">
        <w:rPr>
          <w:vertAlign w:val="superscript"/>
          <w:rtl/>
        </w:rPr>
        <w:t>)</w:t>
      </w:r>
      <w:r w:rsidR="006878F6" w:rsidRPr="00A70F90">
        <w:rPr>
          <w:rtl/>
        </w:rPr>
        <w:t>.</w:t>
      </w:r>
    </w:p>
    <w:p w14:paraId="5BB0593D" w14:textId="77777777" w:rsidR="006878F6" w:rsidRPr="00A70F90" w:rsidRDefault="00DA2580" w:rsidP="00DA2580">
      <w:pPr>
        <w:pStyle w:val="SingleTxtGA"/>
      </w:pPr>
      <w:r w:rsidRPr="00A70F90">
        <w:rPr>
          <w:rtl/>
        </w:rPr>
        <w:t>19-</w:t>
      </w:r>
      <w:r w:rsidRPr="00A70F90">
        <w:rPr>
          <w:rtl/>
        </w:rPr>
        <w:tab/>
        <w:t>واعتمدت اللجنة، في دورتها السابعة والستين، تعديلات على المادة</w:t>
      </w:r>
      <w:r w:rsidR="006878F6">
        <w:rPr>
          <w:rtl/>
        </w:rPr>
        <w:t> </w:t>
      </w:r>
      <w:r w:rsidR="006878F6" w:rsidRPr="00A70F90">
        <w:rPr>
          <w:rtl/>
        </w:rPr>
        <w:t>95</w:t>
      </w:r>
      <w:r w:rsidR="006878F6" w:rsidRPr="00A70F90">
        <w:rPr>
          <w:vertAlign w:val="superscript"/>
          <w:rtl/>
        </w:rPr>
        <w:t>(</w:t>
      </w:r>
      <w:r w:rsidR="006878F6" w:rsidRPr="00A70F90">
        <w:rPr>
          <w:vertAlign w:val="superscript"/>
          <w:rtl/>
        </w:rPr>
        <w:footnoteReference w:id="19"/>
      </w:r>
      <w:r w:rsidR="006878F6" w:rsidRPr="00A70F90">
        <w:rPr>
          <w:vertAlign w:val="superscript"/>
          <w:rtl/>
        </w:rPr>
        <w:t>)</w:t>
      </w:r>
      <w:r w:rsidR="006878F6" w:rsidRPr="00A70F90">
        <w:rPr>
          <w:rtl/>
        </w:rPr>
        <w:t>.</w:t>
      </w:r>
    </w:p>
    <w:p w14:paraId="5EC671BD" w14:textId="77777777" w:rsidR="006878F6" w:rsidRPr="00A70F90" w:rsidRDefault="00DA2580" w:rsidP="00DA2580">
      <w:pPr>
        <w:pStyle w:val="SingleTxtGA"/>
      </w:pPr>
      <w:r w:rsidRPr="00A70F90">
        <w:rPr>
          <w:rtl/>
        </w:rPr>
        <w:t>20-</w:t>
      </w:r>
      <w:r w:rsidRPr="00A70F90">
        <w:rPr>
          <w:rtl/>
        </w:rPr>
        <w:tab/>
        <w:t>واعتمدت اللجنة، في دورتها التاسعة والستين، تعديلات على المادة</w:t>
      </w:r>
      <w:r w:rsidR="006878F6">
        <w:rPr>
          <w:rtl/>
        </w:rPr>
        <w:t> </w:t>
      </w:r>
      <w:r w:rsidR="006878F6" w:rsidRPr="00A70F90">
        <w:rPr>
          <w:rtl/>
        </w:rPr>
        <w:t>26</w:t>
      </w:r>
      <w:r w:rsidR="006878F6" w:rsidRPr="00A70F90">
        <w:rPr>
          <w:vertAlign w:val="superscript"/>
          <w:rtl/>
        </w:rPr>
        <w:t>(</w:t>
      </w:r>
      <w:r w:rsidR="006878F6" w:rsidRPr="00A70F90">
        <w:rPr>
          <w:vertAlign w:val="superscript"/>
          <w:rtl/>
        </w:rPr>
        <w:footnoteReference w:id="20"/>
      </w:r>
      <w:r w:rsidR="006878F6" w:rsidRPr="00A70F90">
        <w:rPr>
          <w:vertAlign w:val="superscript"/>
          <w:rtl/>
        </w:rPr>
        <w:t>)</w:t>
      </w:r>
      <w:r w:rsidR="006878F6" w:rsidRPr="00A70F90">
        <w:rPr>
          <w:rtl/>
        </w:rPr>
        <w:t>.</w:t>
      </w:r>
    </w:p>
    <w:p w14:paraId="3A96B8AA" w14:textId="77777777" w:rsidR="006878F6" w:rsidRPr="00A70F90" w:rsidRDefault="00DA2580" w:rsidP="00DA2580">
      <w:pPr>
        <w:pStyle w:val="SingleTxtGA"/>
      </w:pPr>
      <w:r w:rsidRPr="00A70F90">
        <w:rPr>
          <w:rtl/>
        </w:rPr>
        <w:t>21-</w:t>
      </w:r>
      <w:r w:rsidRPr="00A70F90">
        <w:rPr>
          <w:rtl/>
        </w:rPr>
        <w:tab/>
        <w:t>واعتمدت اللجنة، في دورتها الحادية والسبعين، تعديلات على المادة</w:t>
      </w:r>
      <w:r w:rsidR="006878F6">
        <w:rPr>
          <w:rtl/>
        </w:rPr>
        <w:t> </w:t>
      </w:r>
      <w:r w:rsidR="006878F6" w:rsidRPr="00A70F90">
        <w:rPr>
          <w:rtl/>
        </w:rPr>
        <w:t>40</w:t>
      </w:r>
      <w:r w:rsidR="006878F6" w:rsidRPr="00A70F90">
        <w:rPr>
          <w:vertAlign w:val="superscript"/>
          <w:rtl/>
        </w:rPr>
        <w:t>(</w:t>
      </w:r>
      <w:r w:rsidR="006878F6" w:rsidRPr="00A70F90">
        <w:rPr>
          <w:vertAlign w:val="superscript"/>
          <w:rtl/>
        </w:rPr>
        <w:footnoteReference w:id="21"/>
      </w:r>
      <w:r w:rsidR="006878F6" w:rsidRPr="00A70F90">
        <w:rPr>
          <w:vertAlign w:val="superscript"/>
          <w:rtl/>
        </w:rPr>
        <w:t>)</w:t>
      </w:r>
      <w:r w:rsidR="006878F6" w:rsidRPr="00A70F90">
        <w:rPr>
          <w:rtl/>
        </w:rPr>
        <w:t>.</w:t>
      </w:r>
    </w:p>
    <w:p w14:paraId="31252A18" w14:textId="43371E1C" w:rsidR="00DA2580" w:rsidRPr="00A70F90" w:rsidRDefault="00DA2580" w:rsidP="00DA2580">
      <w:pPr>
        <w:pStyle w:val="SingleTxtGA"/>
      </w:pPr>
      <w:r w:rsidRPr="00A70F90">
        <w:rPr>
          <w:rtl/>
        </w:rPr>
        <w:t>22-</w:t>
      </w:r>
      <w:r w:rsidRPr="00A70F90">
        <w:rPr>
          <w:rtl/>
        </w:rPr>
        <w:tab/>
        <w:t>واعتمدت اللجنة، في دورتها الثامنة والتسعين، نظاماً داخلياً خاصاً بجلسات الاستماع إلى الدول في إطار نظرها في البلاغات المقدمة من دولة ضد دولة أخرى، لإدراجه في تنقيح مقبل للنظام الداخلي</w:t>
      </w:r>
      <w:r w:rsidR="00A70F90">
        <w:rPr>
          <w:rFonts w:hint="cs"/>
          <w:rtl/>
        </w:rPr>
        <w:t> </w:t>
      </w:r>
      <w:r w:rsidRPr="00A70F90">
        <w:rPr>
          <w:rtl/>
        </w:rPr>
        <w:t>للجنة</w:t>
      </w:r>
      <w:r w:rsidRPr="00A70F90">
        <w:rPr>
          <w:vertAlign w:val="superscript"/>
          <w:rtl/>
        </w:rPr>
        <w:t>(</w:t>
      </w:r>
      <w:r w:rsidRPr="00A70F90">
        <w:rPr>
          <w:vertAlign w:val="superscript"/>
        </w:rPr>
        <w:footnoteReference w:id="22"/>
      </w:r>
      <w:r w:rsidRPr="00A70F90">
        <w:rPr>
          <w:vertAlign w:val="superscript"/>
          <w:rtl/>
        </w:rPr>
        <w:t>)</w:t>
      </w:r>
      <w:r w:rsidRPr="00A70F90">
        <w:rPr>
          <w:rtl/>
        </w:rPr>
        <w:t>.</w:t>
      </w:r>
    </w:p>
    <w:p w14:paraId="7E63D27B" w14:textId="77777777" w:rsidR="006878F6" w:rsidRPr="00A70F90" w:rsidRDefault="00DA2580" w:rsidP="00DA2580">
      <w:pPr>
        <w:pStyle w:val="SingleTxtGA"/>
      </w:pPr>
      <w:r w:rsidRPr="00A70F90">
        <w:rPr>
          <w:rtl/>
        </w:rPr>
        <w:t>23-</w:t>
      </w:r>
      <w:r w:rsidRPr="00A70F90">
        <w:rPr>
          <w:rtl/>
        </w:rPr>
        <w:tab/>
        <w:t>واعتمدت اللجنة، في دورتها 101، تعديلات على المادتين 5</w:t>
      </w:r>
      <w:r w:rsidR="006878F6">
        <w:rPr>
          <w:rtl/>
        </w:rPr>
        <w:t> </w:t>
      </w:r>
      <w:r w:rsidR="006878F6" w:rsidRPr="00A70F90">
        <w:rPr>
          <w:rtl/>
        </w:rPr>
        <w:t>و50</w:t>
      </w:r>
      <w:r w:rsidR="006878F6" w:rsidRPr="00A70F90">
        <w:rPr>
          <w:vertAlign w:val="superscript"/>
          <w:rtl/>
        </w:rPr>
        <w:t>(</w:t>
      </w:r>
      <w:r w:rsidR="006878F6" w:rsidRPr="00A70F90">
        <w:rPr>
          <w:vertAlign w:val="superscript"/>
          <w:rtl/>
        </w:rPr>
        <w:footnoteReference w:id="23"/>
      </w:r>
      <w:r w:rsidR="006878F6" w:rsidRPr="00A70F90">
        <w:rPr>
          <w:vertAlign w:val="superscript"/>
          <w:rtl/>
        </w:rPr>
        <w:t>)</w:t>
      </w:r>
      <w:r w:rsidR="006878F6" w:rsidRPr="00A70F90">
        <w:rPr>
          <w:rtl/>
        </w:rPr>
        <w:t>.</w:t>
      </w:r>
    </w:p>
    <w:p w14:paraId="5A34D4F8" w14:textId="77777777" w:rsidR="006878F6" w:rsidRPr="00A70F90" w:rsidRDefault="00DA2580" w:rsidP="00DA2580">
      <w:pPr>
        <w:pStyle w:val="SingleTxtGA"/>
      </w:pPr>
      <w:r w:rsidRPr="00A70F90">
        <w:rPr>
          <w:rtl/>
        </w:rPr>
        <w:t>24-</w:t>
      </w:r>
      <w:r w:rsidRPr="00A70F90">
        <w:rPr>
          <w:rtl/>
        </w:rPr>
        <w:tab/>
        <w:t>وأنشأت اللجنة، في دورتها 106، فرقة عمل لمراجعة نظامها الداخلي وتحسين أساليب عملها</w:t>
      </w:r>
      <w:r w:rsidRPr="00A70F90">
        <w:rPr>
          <w:vertAlign w:val="superscript"/>
          <w:rtl/>
        </w:rPr>
        <w:t>(</w:t>
      </w:r>
      <w:r w:rsidRPr="00A70F90">
        <w:rPr>
          <w:vertAlign w:val="superscript"/>
        </w:rPr>
        <w:footnoteReference w:id="24"/>
      </w:r>
      <w:r w:rsidRPr="00A70F90">
        <w:rPr>
          <w:vertAlign w:val="superscript"/>
          <w:rtl/>
        </w:rPr>
        <w:t>)</w:t>
      </w:r>
      <w:r w:rsidRPr="00A70F90">
        <w:rPr>
          <w:rtl/>
        </w:rPr>
        <w:t>. واعتمدت اللجنة، بعد ثلاث قراءات أُجريت في دوراتها 107 إلى 115، النظام الداخلي المنقح في دورتها</w:t>
      </w:r>
      <w:r w:rsidR="006878F6">
        <w:rPr>
          <w:rtl/>
        </w:rPr>
        <w:t> </w:t>
      </w:r>
      <w:r w:rsidR="006878F6" w:rsidRPr="00A70F90">
        <w:rPr>
          <w:rtl/>
        </w:rPr>
        <w:t>115</w:t>
      </w:r>
      <w:r w:rsidR="006878F6" w:rsidRPr="00A70F90">
        <w:rPr>
          <w:vertAlign w:val="superscript"/>
          <w:rtl/>
        </w:rPr>
        <w:t>(</w:t>
      </w:r>
      <w:r w:rsidR="006878F6" w:rsidRPr="00A70F90">
        <w:rPr>
          <w:vertAlign w:val="superscript"/>
          <w:rtl/>
        </w:rPr>
        <w:footnoteReference w:id="25"/>
      </w:r>
      <w:r w:rsidR="006878F6" w:rsidRPr="00A70F90">
        <w:rPr>
          <w:vertAlign w:val="superscript"/>
          <w:rtl/>
        </w:rPr>
        <w:t>)</w:t>
      </w:r>
      <w:r w:rsidR="006878F6" w:rsidRPr="00A70F90">
        <w:rPr>
          <w:rtl/>
        </w:rPr>
        <w:t>.</w:t>
      </w:r>
    </w:p>
    <w:p w14:paraId="1491CA8F" w14:textId="77777777" w:rsidR="006878F6" w:rsidRPr="00A70F90" w:rsidRDefault="00DA2580" w:rsidP="00DA2580">
      <w:pPr>
        <w:pStyle w:val="HChGA"/>
        <w:rPr>
          <w:lang w:val="en-US"/>
        </w:rPr>
      </w:pPr>
      <w:r w:rsidRPr="00A70F90">
        <w:rPr>
          <w:rtl/>
          <w:lang w:val="en-US"/>
        </w:rPr>
        <w:tab/>
      </w:r>
      <w:r w:rsidRPr="00A70F90">
        <w:rPr>
          <w:rtl/>
          <w:lang w:val="en-US"/>
        </w:rPr>
        <w:tab/>
      </w:r>
      <w:bookmarkStart w:id="7" w:name="_Toc210888820"/>
      <w:r w:rsidRPr="00A70F90">
        <w:rPr>
          <w:rtl/>
          <w:lang w:val="en-US"/>
        </w:rPr>
        <w:t>مذكرة</w:t>
      </w:r>
      <w:bookmarkEnd w:id="7"/>
      <w:r w:rsidR="006878F6">
        <w:rPr>
          <w:rtl/>
          <w:lang w:val="en-US"/>
        </w:rPr>
        <w:t> </w:t>
      </w:r>
      <w:r w:rsidR="006878F6" w:rsidRPr="00A70F90">
        <w:rPr>
          <w:rtl/>
          <w:lang w:val="en-US"/>
        </w:rPr>
        <w:t>إيضاحية</w:t>
      </w:r>
      <w:bookmarkStart w:id="8" w:name="_Toc126938505"/>
      <w:bookmarkStart w:id="9" w:name="_Toc191803332"/>
      <w:bookmarkStart w:id="10" w:name="_Toc198721584"/>
      <w:bookmarkStart w:id="11" w:name="_Toc206486145"/>
      <w:bookmarkEnd w:id="8"/>
      <w:bookmarkEnd w:id="9"/>
      <w:bookmarkEnd w:id="10"/>
      <w:bookmarkEnd w:id="11"/>
    </w:p>
    <w:p w14:paraId="3DEAA7A2" w14:textId="77777777" w:rsidR="006878F6" w:rsidRPr="00A70F90" w:rsidRDefault="00DA2580" w:rsidP="00DA2580">
      <w:pPr>
        <w:pStyle w:val="SingleTxtGA"/>
      </w:pPr>
      <w:r w:rsidRPr="00A70F90">
        <w:rPr>
          <w:rtl/>
        </w:rPr>
        <w:tab/>
        <w:t>يُوجَّه الانتباه إلى المادة 121، التي تنص على أن عناوين المواد أُدرجت لأغراض مرجعية فقط ولا يُعتد بها في تفسير</w:t>
      </w:r>
      <w:r w:rsidR="006878F6">
        <w:rPr>
          <w:rtl/>
        </w:rPr>
        <w:t> </w:t>
      </w:r>
      <w:r w:rsidR="006878F6" w:rsidRPr="00A70F90">
        <w:rPr>
          <w:rtl/>
        </w:rPr>
        <w:t>المواد.</w:t>
      </w:r>
    </w:p>
    <w:p w14:paraId="7AB9DEAF" w14:textId="6E2DC65E" w:rsidR="00DA2580" w:rsidRPr="00A70F90" w:rsidRDefault="00DA2580" w:rsidP="00DA2580">
      <w:pPr>
        <w:pStyle w:val="SingleTxtGA"/>
      </w:pPr>
      <w:r w:rsidRPr="00A70F90">
        <w:br w:type="page"/>
      </w:r>
    </w:p>
    <w:p w14:paraId="5833032D" w14:textId="77777777" w:rsidR="006878F6" w:rsidRPr="00A70F90" w:rsidRDefault="00DA2580" w:rsidP="00DA2580">
      <w:pPr>
        <w:pStyle w:val="HChGA"/>
        <w:rPr>
          <w:lang w:val="en-US"/>
        </w:rPr>
      </w:pPr>
      <w:r w:rsidRPr="00A70F90">
        <w:rPr>
          <w:rtl/>
          <w:lang w:val="en-US"/>
        </w:rPr>
        <w:tab/>
      </w:r>
      <w:r w:rsidRPr="00A70F90">
        <w:rPr>
          <w:rtl/>
          <w:lang w:val="en-US"/>
        </w:rPr>
        <w:tab/>
      </w:r>
      <w:bookmarkStart w:id="12" w:name="_Toc210888821"/>
      <w:r w:rsidRPr="00A70F90">
        <w:rPr>
          <w:rtl/>
          <w:lang w:val="en-US"/>
        </w:rPr>
        <w:t>النظام</w:t>
      </w:r>
      <w:bookmarkEnd w:id="12"/>
      <w:r w:rsidR="006878F6">
        <w:rPr>
          <w:rtl/>
          <w:lang w:val="en-US"/>
        </w:rPr>
        <w:t> </w:t>
      </w:r>
      <w:r w:rsidR="006878F6" w:rsidRPr="00A70F90">
        <w:rPr>
          <w:rtl/>
          <w:lang w:val="en-US"/>
        </w:rPr>
        <w:t>الداخلي</w:t>
      </w:r>
      <w:bookmarkStart w:id="13" w:name="_Toc126938506"/>
      <w:bookmarkStart w:id="14" w:name="_Toc191803333"/>
      <w:bookmarkStart w:id="15" w:name="_Toc198721585"/>
      <w:bookmarkStart w:id="16" w:name="_Toc206486146"/>
      <w:bookmarkEnd w:id="13"/>
      <w:bookmarkEnd w:id="14"/>
      <w:bookmarkEnd w:id="15"/>
      <w:bookmarkEnd w:id="16"/>
    </w:p>
    <w:p w14:paraId="088BBCA6" w14:textId="77777777" w:rsidR="006878F6" w:rsidRPr="00A70F90" w:rsidRDefault="00DA2580" w:rsidP="00DE6578">
      <w:pPr>
        <w:pStyle w:val="HChGA"/>
        <w:contextualSpacing/>
        <w:rPr>
          <w:lang w:val="en-US"/>
        </w:rPr>
      </w:pPr>
      <w:r w:rsidRPr="00A70F90">
        <w:rPr>
          <w:rtl/>
          <w:lang w:val="en-US"/>
        </w:rPr>
        <w:tab/>
      </w:r>
      <w:r w:rsidRPr="00A70F90">
        <w:rPr>
          <w:rtl/>
          <w:lang w:val="en-US"/>
        </w:rPr>
        <w:tab/>
      </w:r>
      <w:bookmarkStart w:id="17" w:name="_Toc210888822"/>
      <w:r w:rsidRPr="00A70F90">
        <w:rPr>
          <w:rtl/>
          <w:lang w:val="en-US"/>
        </w:rPr>
        <w:t>الجزء</w:t>
      </w:r>
      <w:bookmarkEnd w:id="17"/>
      <w:r w:rsidR="006878F6">
        <w:rPr>
          <w:rtl/>
          <w:lang w:val="en-US"/>
        </w:rPr>
        <w:t> </w:t>
      </w:r>
      <w:bookmarkStart w:id="18" w:name="_Toc126938507"/>
      <w:bookmarkStart w:id="19" w:name="_Toc191803334"/>
      <w:bookmarkStart w:id="20" w:name="_Toc198721586"/>
      <w:r w:rsidR="006878F6" w:rsidRPr="00A70F90">
        <w:rPr>
          <w:rtl/>
          <w:lang w:val="en-US"/>
        </w:rPr>
        <w:t>الأول</w:t>
      </w:r>
      <w:bookmarkStart w:id="21" w:name="_Toc206486147"/>
      <w:bookmarkEnd w:id="21"/>
    </w:p>
    <w:p w14:paraId="64BEDF2B" w14:textId="77777777" w:rsidR="006878F6" w:rsidRPr="00A70F90" w:rsidRDefault="00DA2580" w:rsidP="00DE6578">
      <w:pPr>
        <w:pStyle w:val="HChGA"/>
        <w:contextualSpacing/>
        <w:rPr>
          <w:lang w:val="en-US"/>
        </w:rPr>
      </w:pPr>
      <w:r w:rsidRPr="00A70F90">
        <w:rPr>
          <w:rtl/>
          <w:lang w:val="en-US"/>
        </w:rPr>
        <w:tab/>
      </w:r>
      <w:r w:rsidRPr="00A70F90">
        <w:rPr>
          <w:rtl/>
          <w:lang w:val="en-US"/>
        </w:rPr>
        <w:tab/>
      </w:r>
      <w:bookmarkStart w:id="22" w:name="_Toc210888823"/>
      <w:r w:rsidRPr="00A70F90">
        <w:rPr>
          <w:rtl/>
          <w:lang w:val="en-US"/>
        </w:rPr>
        <w:t>مواد</w:t>
      </w:r>
      <w:bookmarkEnd w:id="18"/>
      <w:bookmarkEnd w:id="19"/>
      <w:bookmarkEnd w:id="20"/>
      <w:bookmarkEnd w:id="22"/>
      <w:r w:rsidR="006878F6">
        <w:rPr>
          <w:rtl/>
          <w:lang w:val="en-US"/>
        </w:rPr>
        <w:t> </w:t>
      </w:r>
      <w:r w:rsidR="006878F6" w:rsidRPr="00A70F90">
        <w:rPr>
          <w:rtl/>
          <w:lang w:val="en-US"/>
        </w:rPr>
        <w:t>عامة</w:t>
      </w:r>
      <w:bookmarkStart w:id="23" w:name="_Toc206486148"/>
      <w:bookmarkEnd w:id="23"/>
    </w:p>
    <w:p w14:paraId="2A90F0E8" w14:textId="1C8A6F45" w:rsidR="00DA2580" w:rsidRPr="00A70F90" w:rsidRDefault="00DA2580" w:rsidP="00DA2580">
      <w:pPr>
        <w:pStyle w:val="HChGA"/>
        <w:rPr>
          <w:lang w:val="en-US"/>
        </w:rPr>
      </w:pPr>
      <w:r w:rsidRPr="00A70F90">
        <w:rPr>
          <w:rtl/>
          <w:lang w:val="en-US"/>
        </w:rPr>
        <w:tab/>
      </w:r>
      <w:bookmarkStart w:id="24" w:name="_Toc210888824"/>
      <w:r w:rsidRPr="00A70F90">
        <w:rPr>
          <w:rtl/>
          <w:lang w:val="en-US"/>
        </w:rPr>
        <w:t>أولاً-</w:t>
      </w:r>
      <w:r w:rsidR="009C5C60">
        <w:rPr>
          <w:rtl/>
          <w:lang w:val="en-US"/>
        </w:rPr>
        <w:tab/>
      </w:r>
      <w:r w:rsidRPr="00A70F90">
        <w:rPr>
          <w:rtl/>
          <w:lang w:val="en-US"/>
        </w:rPr>
        <w:t>الدورات</w:t>
      </w:r>
      <w:bookmarkStart w:id="25" w:name="_Toc126938508"/>
      <w:bookmarkStart w:id="26" w:name="_Toc191803335"/>
      <w:bookmarkStart w:id="27" w:name="_Toc198721587"/>
      <w:bookmarkStart w:id="28" w:name="_Toc206486149"/>
      <w:bookmarkEnd w:id="24"/>
      <w:bookmarkEnd w:id="25"/>
      <w:bookmarkEnd w:id="26"/>
      <w:bookmarkEnd w:id="27"/>
      <w:bookmarkEnd w:id="28"/>
    </w:p>
    <w:p w14:paraId="3E85BB2A" w14:textId="77777777" w:rsidR="006878F6" w:rsidRPr="00A70F90" w:rsidRDefault="00DA2580" w:rsidP="00DE6578">
      <w:pPr>
        <w:pStyle w:val="H1GA"/>
        <w:rPr>
          <w:lang w:val="en-US"/>
        </w:rPr>
      </w:pPr>
      <w:r w:rsidRPr="00A70F90">
        <w:rPr>
          <w:rtl/>
          <w:lang w:val="en-US"/>
        </w:rPr>
        <w:tab/>
      </w:r>
      <w:r w:rsidRPr="00A70F90">
        <w:rPr>
          <w:rtl/>
          <w:lang w:val="en-US"/>
        </w:rPr>
        <w:tab/>
      </w:r>
      <w:bookmarkStart w:id="29" w:name="_Toc210888825"/>
      <w:r w:rsidRPr="00A70F90">
        <w:rPr>
          <w:rtl/>
          <w:lang w:val="en-US"/>
        </w:rPr>
        <w:t>المادة</w:t>
      </w:r>
      <w:bookmarkEnd w:id="29"/>
      <w:r w:rsidR="006878F6">
        <w:rPr>
          <w:rtl/>
          <w:lang w:val="en-US"/>
        </w:rPr>
        <w:t> </w:t>
      </w:r>
      <w:bookmarkStart w:id="30" w:name="_Toc126938509"/>
      <w:bookmarkStart w:id="31" w:name="_Toc191803336"/>
      <w:bookmarkStart w:id="32" w:name="_Toc198721588"/>
      <w:r w:rsidR="006878F6" w:rsidRPr="00A70F90">
        <w:rPr>
          <w:rtl/>
          <w:lang w:val="en-US"/>
        </w:rPr>
        <w:t>1</w:t>
      </w:r>
      <w:bookmarkStart w:id="33" w:name="_Toc206486150"/>
      <w:bookmarkEnd w:id="33"/>
    </w:p>
    <w:p w14:paraId="0A67FC7C" w14:textId="77777777" w:rsidR="006878F6" w:rsidRPr="00A70F90" w:rsidRDefault="00DA2580" w:rsidP="00DE6578">
      <w:pPr>
        <w:pStyle w:val="H1GA"/>
        <w:rPr>
          <w:lang w:val="en-US"/>
        </w:rPr>
      </w:pPr>
      <w:r w:rsidRPr="00A70F90">
        <w:rPr>
          <w:rtl/>
          <w:lang w:val="en-US"/>
        </w:rPr>
        <w:tab/>
      </w:r>
      <w:r w:rsidRPr="00A70F90">
        <w:rPr>
          <w:rtl/>
          <w:lang w:val="en-US"/>
        </w:rPr>
        <w:tab/>
      </w:r>
      <w:bookmarkStart w:id="34" w:name="_Toc210888826"/>
      <w:r w:rsidRPr="00A70F90">
        <w:rPr>
          <w:rtl/>
          <w:lang w:val="en-US"/>
        </w:rPr>
        <w:t>الدورات</w:t>
      </w:r>
      <w:bookmarkEnd w:id="30"/>
      <w:bookmarkEnd w:id="31"/>
      <w:bookmarkEnd w:id="32"/>
      <w:bookmarkEnd w:id="34"/>
      <w:r w:rsidR="006878F6">
        <w:rPr>
          <w:rtl/>
          <w:lang w:val="en-US"/>
        </w:rPr>
        <w:t> </w:t>
      </w:r>
      <w:r w:rsidR="006878F6" w:rsidRPr="00A70F90">
        <w:rPr>
          <w:rtl/>
          <w:lang w:val="en-US"/>
        </w:rPr>
        <w:t>العادية</w:t>
      </w:r>
      <w:bookmarkStart w:id="35" w:name="_Toc206486151"/>
      <w:bookmarkEnd w:id="35"/>
    </w:p>
    <w:p w14:paraId="555637D9" w14:textId="77777777" w:rsidR="006878F6" w:rsidRPr="00A70F90" w:rsidRDefault="00DA2580" w:rsidP="00DA2580">
      <w:pPr>
        <w:pStyle w:val="SingleTxtGA"/>
      </w:pPr>
      <w:r w:rsidRPr="00A70F90">
        <w:rPr>
          <w:rtl/>
        </w:rPr>
        <w:tab/>
        <w:t>تعقد لجنة القضاء على التمييز العنصري (المشار إليها فيما يلي باسم "اللجنة")، المنشأة بموجب الاتفاقية الدولية للقضاء على جميع أشكال التمييز العنصري (المشار إليها فيما يلي باسم "الاتفاقية")، ثلاث دورات عادية كل سنة أو ما يقتضيه أداء وظائفها أداء مرضياً وفقاً</w:t>
      </w:r>
      <w:r w:rsidR="006878F6">
        <w:rPr>
          <w:rtl/>
        </w:rPr>
        <w:t> </w:t>
      </w:r>
      <w:r w:rsidR="006878F6" w:rsidRPr="00A70F90">
        <w:rPr>
          <w:rtl/>
        </w:rPr>
        <w:t>للاتفاقية.</w:t>
      </w:r>
    </w:p>
    <w:p w14:paraId="7D5402BA" w14:textId="77777777" w:rsidR="006878F6" w:rsidRPr="00A70F90" w:rsidRDefault="00DA2580" w:rsidP="00DA2580">
      <w:pPr>
        <w:pStyle w:val="H1GA"/>
        <w:rPr>
          <w:lang w:val="en-US"/>
        </w:rPr>
      </w:pPr>
      <w:r w:rsidRPr="00A70F90">
        <w:rPr>
          <w:rtl/>
          <w:lang w:val="en-US"/>
        </w:rPr>
        <w:tab/>
      </w:r>
      <w:r w:rsidRPr="00A70F90">
        <w:rPr>
          <w:rtl/>
          <w:lang w:val="en-US"/>
        </w:rPr>
        <w:tab/>
      </w:r>
      <w:bookmarkStart w:id="36" w:name="_Toc210888827"/>
      <w:r w:rsidRPr="00A70F90">
        <w:rPr>
          <w:rtl/>
          <w:lang w:val="en-US"/>
        </w:rPr>
        <w:t>المادة</w:t>
      </w:r>
      <w:bookmarkEnd w:id="36"/>
      <w:r w:rsidR="006878F6">
        <w:rPr>
          <w:rtl/>
          <w:lang w:val="en-US"/>
        </w:rPr>
        <w:t> </w:t>
      </w:r>
      <w:bookmarkStart w:id="37" w:name="_Toc126938510"/>
      <w:bookmarkStart w:id="38" w:name="_Toc191803337"/>
      <w:bookmarkStart w:id="39" w:name="_Toc198721589"/>
      <w:r w:rsidR="006878F6" w:rsidRPr="00A70F90">
        <w:rPr>
          <w:rtl/>
          <w:lang w:val="en-US"/>
        </w:rPr>
        <w:t>2</w:t>
      </w:r>
      <w:bookmarkStart w:id="40" w:name="_Toc206486152"/>
      <w:bookmarkEnd w:id="40"/>
    </w:p>
    <w:p w14:paraId="238FA090" w14:textId="77777777" w:rsidR="006878F6" w:rsidRPr="00A70F90" w:rsidRDefault="00DA2580" w:rsidP="00DA2580">
      <w:pPr>
        <w:pStyle w:val="H1GA"/>
        <w:rPr>
          <w:lang w:val="en-US"/>
        </w:rPr>
      </w:pPr>
      <w:r w:rsidRPr="00A70F90">
        <w:rPr>
          <w:rtl/>
          <w:lang w:val="en-US"/>
        </w:rPr>
        <w:tab/>
      </w:r>
      <w:r w:rsidRPr="00A70F90">
        <w:rPr>
          <w:rtl/>
          <w:lang w:val="en-US"/>
        </w:rPr>
        <w:tab/>
      </w:r>
      <w:bookmarkStart w:id="41" w:name="_Toc210888828"/>
      <w:r w:rsidRPr="00A70F90">
        <w:rPr>
          <w:rtl/>
          <w:lang w:val="en-US"/>
        </w:rPr>
        <w:t>مواعيد الدورات</w:t>
      </w:r>
      <w:bookmarkEnd w:id="37"/>
      <w:bookmarkEnd w:id="38"/>
      <w:bookmarkEnd w:id="39"/>
      <w:bookmarkEnd w:id="41"/>
      <w:r w:rsidR="006878F6">
        <w:rPr>
          <w:rtl/>
          <w:lang w:val="en-US"/>
        </w:rPr>
        <w:t> </w:t>
      </w:r>
      <w:r w:rsidR="006878F6" w:rsidRPr="00A70F90">
        <w:rPr>
          <w:rtl/>
          <w:lang w:val="en-US"/>
        </w:rPr>
        <w:t>العادية</w:t>
      </w:r>
      <w:bookmarkStart w:id="42" w:name="_Toc206486153"/>
      <w:bookmarkEnd w:id="42"/>
    </w:p>
    <w:p w14:paraId="0283B88B" w14:textId="77777777" w:rsidR="006878F6" w:rsidRPr="00A70F90" w:rsidRDefault="00DA2580" w:rsidP="00DA2580">
      <w:pPr>
        <w:pStyle w:val="SingleTxtGA"/>
      </w:pPr>
      <w:r w:rsidRPr="00A70F90">
        <w:rPr>
          <w:rtl/>
        </w:rPr>
        <w:tab/>
        <w:t>تُعقد الدورات العادية للجنة في مواعيد تقررها اللجنة بالتشاور مع الأمين العام، مع مراعاة الجدول الزمني للمؤتمرات الذي تُقره الجمعية</w:t>
      </w:r>
      <w:r w:rsidR="006878F6">
        <w:rPr>
          <w:rtl/>
        </w:rPr>
        <w:t> </w:t>
      </w:r>
      <w:r w:rsidR="006878F6" w:rsidRPr="00A70F90">
        <w:rPr>
          <w:rtl/>
        </w:rPr>
        <w:t>العامة.</w:t>
      </w:r>
    </w:p>
    <w:p w14:paraId="2A503D1B" w14:textId="77777777" w:rsidR="006878F6" w:rsidRPr="00A70F90" w:rsidRDefault="00DA2580" w:rsidP="00DA2580">
      <w:pPr>
        <w:pStyle w:val="H1GA"/>
        <w:rPr>
          <w:lang w:val="en-US"/>
        </w:rPr>
      </w:pPr>
      <w:r w:rsidRPr="00A70F90">
        <w:rPr>
          <w:rtl/>
          <w:lang w:val="en-US"/>
        </w:rPr>
        <w:tab/>
      </w:r>
      <w:r w:rsidRPr="00A70F90">
        <w:rPr>
          <w:rtl/>
          <w:lang w:val="en-US"/>
        </w:rPr>
        <w:tab/>
      </w:r>
      <w:bookmarkStart w:id="43" w:name="_Toc210888829"/>
      <w:r w:rsidRPr="00A70F90">
        <w:rPr>
          <w:rtl/>
          <w:lang w:val="en-US"/>
        </w:rPr>
        <w:t>المادة</w:t>
      </w:r>
      <w:bookmarkEnd w:id="43"/>
      <w:r w:rsidR="006878F6">
        <w:rPr>
          <w:rtl/>
          <w:lang w:val="en-US"/>
        </w:rPr>
        <w:t> </w:t>
      </w:r>
      <w:bookmarkStart w:id="44" w:name="_Toc126938511"/>
      <w:bookmarkStart w:id="45" w:name="_Toc191803338"/>
      <w:bookmarkStart w:id="46" w:name="_Toc198721590"/>
      <w:r w:rsidR="006878F6" w:rsidRPr="00A70F90">
        <w:rPr>
          <w:rtl/>
          <w:lang w:val="en-US"/>
        </w:rPr>
        <w:t>3</w:t>
      </w:r>
      <w:bookmarkStart w:id="47" w:name="_Toc206486154"/>
      <w:bookmarkEnd w:id="47"/>
    </w:p>
    <w:p w14:paraId="53A55123" w14:textId="77777777" w:rsidR="006878F6" w:rsidRPr="00A70F90" w:rsidRDefault="00DA2580" w:rsidP="00DA2580">
      <w:pPr>
        <w:pStyle w:val="H1GA"/>
        <w:rPr>
          <w:lang w:val="en-US"/>
        </w:rPr>
      </w:pPr>
      <w:r w:rsidRPr="00A70F90">
        <w:rPr>
          <w:rtl/>
          <w:lang w:val="en-US"/>
        </w:rPr>
        <w:tab/>
      </w:r>
      <w:r w:rsidRPr="00A70F90">
        <w:rPr>
          <w:rtl/>
          <w:lang w:val="en-US"/>
        </w:rPr>
        <w:tab/>
      </w:r>
      <w:bookmarkStart w:id="48" w:name="_Toc210888830"/>
      <w:r w:rsidRPr="00A70F90">
        <w:rPr>
          <w:rtl/>
          <w:lang w:val="en-US"/>
        </w:rPr>
        <w:t>الدورات</w:t>
      </w:r>
      <w:bookmarkEnd w:id="44"/>
      <w:bookmarkEnd w:id="45"/>
      <w:bookmarkEnd w:id="46"/>
      <w:bookmarkEnd w:id="48"/>
      <w:r w:rsidR="006878F6">
        <w:rPr>
          <w:rtl/>
          <w:lang w:val="en-US"/>
        </w:rPr>
        <w:t> </w:t>
      </w:r>
      <w:r w:rsidR="006878F6" w:rsidRPr="00A70F90">
        <w:rPr>
          <w:rtl/>
          <w:lang w:val="en-US"/>
        </w:rPr>
        <w:t>الاستثنائية</w:t>
      </w:r>
      <w:bookmarkStart w:id="49" w:name="_Toc206486155"/>
      <w:bookmarkEnd w:id="49"/>
    </w:p>
    <w:p w14:paraId="23FFE8B6" w14:textId="77777777" w:rsidR="006878F6" w:rsidRPr="00A70F90" w:rsidRDefault="00DA2580" w:rsidP="00DA2580">
      <w:pPr>
        <w:pStyle w:val="SingleTxtGA"/>
      </w:pPr>
      <w:r w:rsidRPr="00A70F90">
        <w:rPr>
          <w:rtl/>
        </w:rPr>
        <w:t>1-</w:t>
      </w:r>
      <w:r w:rsidRPr="00A70F90">
        <w:rPr>
          <w:rtl/>
        </w:rPr>
        <w:tab/>
        <w:t>تُعقد دورات استثنائية للجنة بقرار من اللجنة. وعندما لا تكون اللجنة منعقدة، يجوز للرئيس أن يدعو إلى عقد دورات استثنائية للجنة بالتشاور مع أعضاء مكتب اللجنة الآخرين. ويدعو الرئيس أيضاً إلى عقد دورات استثنائية في الحالات</w:t>
      </w:r>
      <w:r w:rsidR="006878F6">
        <w:rPr>
          <w:rtl/>
        </w:rPr>
        <w:t> </w:t>
      </w:r>
      <w:r w:rsidR="006878F6" w:rsidRPr="00A70F90">
        <w:rPr>
          <w:rtl/>
        </w:rPr>
        <w:t>التالية:</w:t>
      </w:r>
    </w:p>
    <w:p w14:paraId="2EB81F32" w14:textId="77777777" w:rsidR="006878F6" w:rsidRPr="00A70F90" w:rsidRDefault="00DA2580" w:rsidP="00DA2580">
      <w:pPr>
        <w:pStyle w:val="SingleTxtGA"/>
      </w:pPr>
      <w:r w:rsidRPr="00A70F90">
        <w:rPr>
          <w:rtl/>
        </w:rPr>
        <w:tab/>
        <w:t>(أ)</w:t>
      </w:r>
      <w:r w:rsidRPr="00A70F90">
        <w:rPr>
          <w:rtl/>
        </w:rPr>
        <w:tab/>
        <w:t>بناءً على طلب أغلبية أعضاء</w:t>
      </w:r>
      <w:r w:rsidR="006878F6">
        <w:rPr>
          <w:rtl/>
        </w:rPr>
        <w:t> </w:t>
      </w:r>
      <w:r w:rsidR="006878F6" w:rsidRPr="00A70F90">
        <w:rPr>
          <w:rtl/>
        </w:rPr>
        <w:t>اللجنة؛</w:t>
      </w:r>
    </w:p>
    <w:p w14:paraId="760D8D22" w14:textId="77777777" w:rsidR="006878F6" w:rsidRPr="00A70F90" w:rsidRDefault="00DA2580" w:rsidP="00DA2580">
      <w:pPr>
        <w:pStyle w:val="SingleTxtGA"/>
      </w:pPr>
      <w:r w:rsidRPr="00A70F90">
        <w:rPr>
          <w:rtl/>
        </w:rPr>
        <w:tab/>
        <w:t>(ب)</w:t>
      </w:r>
      <w:r w:rsidRPr="00A70F90">
        <w:rPr>
          <w:rtl/>
        </w:rPr>
        <w:tab/>
        <w:t>بناءً على طلب إحدى الدول الأطراف في</w:t>
      </w:r>
      <w:r w:rsidR="006878F6">
        <w:rPr>
          <w:rtl/>
        </w:rPr>
        <w:t> </w:t>
      </w:r>
      <w:r w:rsidR="006878F6" w:rsidRPr="00A70F90">
        <w:rPr>
          <w:rtl/>
        </w:rPr>
        <w:t>الاتفاقية.</w:t>
      </w:r>
    </w:p>
    <w:p w14:paraId="484B07E5" w14:textId="77777777" w:rsidR="006878F6" w:rsidRPr="00A70F90" w:rsidRDefault="00DA2580" w:rsidP="00DA2580">
      <w:pPr>
        <w:pStyle w:val="SingleTxtGA"/>
      </w:pPr>
      <w:r w:rsidRPr="00A70F90">
        <w:rPr>
          <w:rtl/>
        </w:rPr>
        <w:t>2-</w:t>
      </w:r>
      <w:r w:rsidRPr="00A70F90">
        <w:rPr>
          <w:rtl/>
        </w:rPr>
        <w:tab/>
        <w:t>تُعقد الدورات الاستثنائية في أقرب وقت ممكن في موعد يحدده الرئيس بالتشاور مع الأمين العام ومع أعضاء مكتب اللجنة الآخرين، مع مراعاة الجدول الزمني للمؤتمرات الذي تُقره الجمعية</w:t>
      </w:r>
      <w:r w:rsidR="006878F6">
        <w:rPr>
          <w:rtl/>
        </w:rPr>
        <w:t> </w:t>
      </w:r>
      <w:r w:rsidR="006878F6" w:rsidRPr="00A70F90">
        <w:rPr>
          <w:rtl/>
        </w:rPr>
        <w:t>العامة.</w:t>
      </w:r>
    </w:p>
    <w:p w14:paraId="6AE08A40" w14:textId="77777777" w:rsidR="006878F6" w:rsidRPr="00A70F90" w:rsidRDefault="00DA2580" w:rsidP="00DA2580">
      <w:pPr>
        <w:pStyle w:val="H1GA"/>
        <w:rPr>
          <w:lang w:val="en-US"/>
        </w:rPr>
      </w:pPr>
      <w:r w:rsidRPr="00A70F90">
        <w:rPr>
          <w:rtl/>
          <w:lang w:val="en-US"/>
        </w:rPr>
        <w:tab/>
      </w:r>
      <w:r w:rsidRPr="00A70F90">
        <w:rPr>
          <w:rtl/>
          <w:lang w:val="en-US"/>
        </w:rPr>
        <w:tab/>
      </w:r>
      <w:bookmarkStart w:id="50" w:name="_Toc210888831"/>
      <w:r w:rsidRPr="00A70F90">
        <w:rPr>
          <w:rtl/>
          <w:lang w:val="en-US"/>
        </w:rPr>
        <w:t>المادة</w:t>
      </w:r>
      <w:bookmarkEnd w:id="50"/>
      <w:r w:rsidR="006878F6">
        <w:rPr>
          <w:rtl/>
          <w:lang w:val="en-US"/>
        </w:rPr>
        <w:t> </w:t>
      </w:r>
      <w:bookmarkStart w:id="51" w:name="_Toc126938512"/>
      <w:bookmarkStart w:id="52" w:name="_Toc191803339"/>
      <w:bookmarkStart w:id="53" w:name="_Toc198721591"/>
      <w:r w:rsidR="006878F6" w:rsidRPr="00A70F90">
        <w:rPr>
          <w:rtl/>
          <w:lang w:val="en-US"/>
        </w:rPr>
        <w:t>4</w:t>
      </w:r>
      <w:bookmarkStart w:id="54" w:name="_Toc206486156"/>
      <w:bookmarkEnd w:id="54"/>
    </w:p>
    <w:p w14:paraId="0110928B" w14:textId="77777777" w:rsidR="006878F6" w:rsidRPr="00A70F90" w:rsidRDefault="00DA2580" w:rsidP="00DA2580">
      <w:pPr>
        <w:pStyle w:val="H1GA"/>
        <w:rPr>
          <w:lang w:val="en-US"/>
        </w:rPr>
      </w:pPr>
      <w:r w:rsidRPr="00A70F90">
        <w:rPr>
          <w:rtl/>
          <w:lang w:val="en-US"/>
        </w:rPr>
        <w:tab/>
      </w:r>
      <w:r w:rsidRPr="00A70F90">
        <w:rPr>
          <w:rtl/>
          <w:lang w:val="en-US"/>
        </w:rPr>
        <w:tab/>
      </w:r>
      <w:bookmarkStart w:id="55" w:name="_Toc210888832"/>
      <w:r w:rsidRPr="00A70F90">
        <w:rPr>
          <w:rtl/>
          <w:lang w:val="en-US"/>
        </w:rPr>
        <w:t>الإشعار بمواعيد افتتاح</w:t>
      </w:r>
      <w:bookmarkEnd w:id="51"/>
      <w:bookmarkEnd w:id="52"/>
      <w:bookmarkEnd w:id="53"/>
      <w:bookmarkEnd w:id="55"/>
      <w:r w:rsidR="006878F6">
        <w:rPr>
          <w:rtl/>
          <w:lang w:val="en-US"/>
        </w:rPr>
        <w:t> </w:t>
      </w:r>
      <w:r w:rsidR="006878F6" w:rsidRPr="00A70F90">
        <w:rPr>
          <w:rtl/>
          <w:lang w:val="en-US"/>
        </w:rPr>
        <w:t>الدورات</w:t>
      </w:r>
      <w:bookmarkStart w:id="56" w:name="_Toc206486157"/>
      <w:bookmarkEnd w:id="56"/>
    </w:p>
    <w:p w14:paraId="23BEE57C" w14:textId="77777777" w:rsidR="006878F6" w:rsidRPr="00A70F90" w:rsidRDefault="00DA2580" w:rsidP="00DA2580">
      <w:pPr>
        <w:pStyle w:val="SingleTxtGA"/>
      </w:pPr>
      <w:r w:rsidRPr="00A70F90">
        <w:rPr>
          <w:rtl/>
        </w:rPr>
        <w:tab/>
        <w:t>يُشعِر الأمين العام أعضاء اللجنة بموعد ومكان انعقاد الجلسة الأولى من كل دورة. ويرسَل هذا الإشعار قبل موعد انعقاد الجلسة الأولى بما لا يقل عن ستة أسابيع، في حالة الدورة العادية، وبما لا يقل عن 18 يوماً، في حالة الدورة</w:t>
      </w:r>
      <w:r w:rsidR="006878F6">
        <w:rPr>
          <w:rtl/>
        </w:rPr>
        <w:t> </w:t>
      </w:r>
      <w:r w:rsidR="006878F6" w:rsidRPr="00A70F90">
        <w:rPr>
          <w:rtl/>
        </w:rPr>
        <w:t>الاستثنائية.</w:t>
      </w:r>
    </w:p>
    <w:p w14:paraId="49AFD0FE" w14:textId="77777777" w:rsidR="006878F6" w:rsidRPr="00A70F90" w:rsidRDefault="00DA2580" w:rsidP="00DA2580">
      <w:pPr>
        <w:pStyle w:val="H1GA"/>
        <w:rPr>
          <w:lang w:val="en-US"/>
        </w:rPr>
      </w:pPr>
      <w:r w:rsidRPr="00A70F90">
        <w:rPr>
          <w:rtl/>
          <w:lang w:val="en-US"/>
        </w:rPr>
        <w:tab/>
      </w:r>
      <w:r w:rsidRPr="00A70F90">
        <w:rPr>
          <w:rtl/>
          <w:lang w:val="en-US"/>
        </w:rPr>
        <w:tab/>
      </w:r>
      <w:bookmarkStart w:id="57" w:name="_Toc210888833"/>
      <w:r w:rsidRPr="00A70F90">
        <w:rPr>
          <w:rtl/>
          <w:lang w:val="en-US"/>
        </w:rPr>
        <w:t>المادة</w:t>
      </w:r>
      <w:bookmarkEnd w:id="57"/>
      <w:r w:rsidR="006878F6">
        <w:rPr>
          <w:rtl/>
          <w:lang w:val="en-US"/>
        </w:rPr>
        <w:t> </w:t>
      </w:r>
      <w:bookmarkStart w:id="58" w:name="_Toc126938513"/>
      <w:bookmarkStart w:id="59" w:name="_Toc191803340"/>
      <w:bookmarkStart w:id="60" w:name="_Toc198721592"/>
      <w:r w:rsidR="006878F6" w:rsidRPr="00A70F90">
        <w:rPr>
          <w:rtl/>
          <w:lang w:val="en-US"/>
        </w:rPr>
        <w:t>5</w:t>
      </w:r>
      <w:bookmarkStart w:id="61" w:name="_Toc206486158"/>
      <w:bookmarkEnd w:id="61"/>
    </w:p>
    <w:p w14:paraId="50A4AC83" w14:textId="77777777" w:rsidR="006878F6" w:rsidRPr="00A70F90" w:rsidRDefault="00DA2580" w:rsidP="00DA2580">
      <w:pPr>
        <w:pStyle w:val="H1GA"/>
        <w:rPr>
          <w:lang w:val="en-US"/>
        </w:rPr>
      </w:pPr>
      <w:r w:rsidRPr="00A70F90">
        <w:rPr>
          <w:rtl/>
          <w:lang w:val="en-US"/>
        </w:rPr>
        <w:tab/>
      </w:r>
      <w:r w:rsidRPr="00A70F90">
        <w:rPr>
          <w:rtl/>
          <w:lang w:val="en-US"/>
        </w:rPr>
        <w:tab/>
      </w:r>
      <w:bookmarkStart w:id="62" w:name="_Toc210888834"/>
      <w:r w:rsidRPr="00A70F90">
        <w:rPr>
          <w:rtl/>
          <w:lang w:val="en-US"/>
        </w:rPr>
        <w:t>مكان انعقاد</w:t>
      </w:r>
      <w:bookmarkEnd w:id="58"/>
      <w:bookmarkEnd w:id="59"/>
      <w:bookmarkEnd w:id="60"/>
      <w:bookmarkEnd w:id="62"/>
      <w:r w:rsidR="006878F6">
        <w:rPr>
          <w:rtl/>
          <w:lang w:val="en-US"/>
        </w:rPr>
        <w:t> </w:t>
      </w:r>
      <w:r w:rsidR="006878F6" w:rsidRPr="00A70F90">
        <w:rPr>
          <w:rtl/>
          <w:lang w:val="en-US"/>
        </w:rPr>
        <w:t>الدورات</w:t>
      </w:r>
      <w:bookmarkStart w:id="63" w:name="_Toc206486159"/>
      <w:bookmarkEnd w:id="63"/>
    </w:p>
    <w:p w14:paraId="3565785D" w14:textId="77777777" w:rsidR="006878F6" w:rsidRPr="00A70F90" w:rsidRDefault="00DA2580" w:rsidP="00DA2580">
      <w:pPr>
        <w:pStyle w:val="SingleTxtGA"/>
      </w:pPr>
      <w:r w:rsidRPr="00A70F90">
        <w:rPr>
          <w:rtl/>
        </w:rPr>
        <w:tab/>
        <w:t>تُعقد دورات اللجنة عادةً في مقر الأمم المتحدة. ويجوز للجنة أن تحدد، بالتشاور مع الأمين العام، مكاناً آخر لعقد دورة من دوراتها مع مراعاة قواعد الأمم المتحدة ذات الصلة بهذا الموضوع. ويجوز للجنة، في ظروف استثنائية تمنعها من عقد دوراتها العادية أو الاستثنائية حضورياً، أن تعقد، بالتشاور مع الأمين العام، دوراتها أو أجزاء من دوراتها عن بُعد، وذلك باستخدام تكنولوجيا المعلومات والاتصالات المتاحة، بالامتثال للسياسات والمعايير التي اعتمدتها الأمانة العامة لضمان مشاركة فعالة وآمنة</w:t>
      </w:r>
      <w:r w:rsidR="006878F6">
        <w:rPr>
          <w:rtl/>
        </w:rPr>
        <w:t> </w:t>
      </w:r>
      <w:r w:rsidR="006878F6" w:rsidRPr="00A70F90">
        <w:rPr>
          <w:rtl/>
        </w:rPr>
        <w:t>وسرية.</w:t>
      </w:r>
    </w:p>
    <w:p w14:paraId="633BA9CB" w14:textId="77777777" w:rsidR="006878F6" w:rsidRPr="00A70F90" w:rsidRDefault="00DA2580" w:rsidP="00DA2580">
      <w:pPr>
        <w:pStyle w:val="HChGA"/>
        <w:rPr>
          <w:lang w:val="en-US"/>
        </w:rPr>
      </w:pPr>
      <w:r w:rsidRPr="00A70F90">
        <w:rPr>
          <w:rtl/>
          <w:lang w:val="en-US"/>
        </w:rPr>
        <w:tab/>
      </w:r>
      <w:bookmarkStart w:id="64" w:name="_Toc210888835"/>
      <w:r w:rsidRPr="00A70F90">
        <w:rPr>
          <w:rtl/>
          <w:lang w:val="en-US"/>
        </w:rPr>
        <w:t>ثانياً-</w:t>
      </w:r>
      <w:r w:rsidRPr="00A70F90">
        <w:rPr>
          <w:rtl/>
          <w:lang w:val="en-US"/>
        </w:rPr>
        <w:tab/>
        <w:t>جدول</w:t>
      </w:r>
      <w:bookmarkEnd w:id="64"/>
      <w:r w:rsidR="006878F6">
        <w:rPr>
          <w:rtl/>
          <w:lang w:val="en-US"/>
        </w:rPr>
        <w:t> </w:t>
      </w:r>
      <w:r w:rsidR="006878F6" w:rsidRPr="00A70F90">
        <w:rPr>
          <w:rtl/>
          <w:lang w:val="en-US"/>
        </w:rPr>
        <w:t>الأعمال</w:t>
      </w:r>
      <w:bookmarkStart w:id="65" w:name="_Toc126938514"/>
      <w:bookmarkStart w:id="66" w:name="_Toc191803341"/>
      <w:bookmarkStart w:id="67" w:name="_Toc198721593"/>
      <w:bookmarkStart w:id="68" w:name="_Toc206486160"/>
      <w:bookmarkEnd w:id="65"/>
      <w:bookmarkEnd w:id="66"/>
      <w:bookmarkEnd w:id="67"/>
      <w:bookmarkEnd w:id="68"/>
    </w:p>
    <w:p w14:paraId="709D7D87" w14:textId="77777777" w:rsidR="006878F6" w:rsidRPr="00A70F90" w:rsidRDefault="00DA2580" w:rsidP="00DA2580">
      <w:pPr>
        <w:pStyle w:val="H1GA"/>
        <w:rPr>
          <w:lang w:val="en-US"/>
        </w:rPr>
      </w:pPr>
      <w:r w:rsidRPr="00A70F90">
        <w:rPr>
          <w:rtl/>
          <w:lang w:val="en-US"/>
        </w:rPr>
        <w:tab/>
      </w:r>
      <w:r w:rsidRPr="00A70F90">
        <w:rPr>
          <w:rtl/>
          <w:lang w:val="en-US"/>
        </w:rPr>
        <w:tab/>
      </w:r>
      <w:bookmarkStart w:id="69" w:name="_Toc210888836"/>
      <w:r w:rsidRPr="00A70F90">
        <w:rPr>
          <w:rtl/>
          <w:lang w:val="en-US"/>
        </w:rPr>
        <w:t>المادة</w:t>
      </w:r>
      <w:bookmarkEnd w:id="69"/>
      <w:r w:rsidR="006878F6">
        <w:rPr>
          <w:rtl/>
          <w:lang w:val="en-US"/>
        </w:rPr>
        <w:t> </w:t>
      </w:r>
      <w:bookmarkStart w:id="70" w:name="_Toc126938515"/>
      <w:bookmarkStart w:id="71" w:name="_Toc191803342"/>
      <w:bookmarkStart w:id="72" w:name="_Toc198721594"/>
      <w:r w:rsidR="006878F6" w:rsidRPr="00A70F90">
        <w:rPr>
          <w:rtl/>
          <w:lang w:val="en-US"/>
        </w:rPr>
        <w:t>6</w:t>
      </w:r>
      <w:bookmarkStart w:id="73" w:name="_Toc206486161"/>
      <w:bookmarkEnd w:id="73"/>
    </w:p>
    <w:p w14:paraId="41D24F2C" w14:textId="77777777" w:rsidR="006878F6" w:rsidRPr="00A70F90" w:rsidRDefault="00DA2580" w:rsidP="00DA2580">
      <w:pPr>
        <w:pStyle w:val="H1GA"/>
        <w:rPr>
          <w:lang w:val="en-US"/>
        </w:rPr>
      </w:pPr>
      <w:r w:rsidRPr="00A70F90">
        <w:rPr>
          <w:rtl/>
          <w:lang w:val="en-US"/>
        </w:rPr>
        <w:tab/>
      </w:r>
      <w:r w:rsidRPr="00A70F90">
        <w:rPr>
          <w:rtl/>
          <w:lang w:val="en-US"/>
        </w:rPr>
        <w:tab/>
      </w:r>
      <w:bookmarkStart w:id="74" w:name="_Toc210888837"/>
      <w:r w:rsidRPr="00A70F90">
        <w:rPr>
          <w:rtl/>
          <w:lang w:val="en-US"/>
        </w:rPr>
        <w:t>جدول الأعمال المؤقت للدورات</w:t>
      </w:r>
      <w:bookmarkEnd w:id="70"/>
      <w:bookmarkEnd w:id="71"/>
      <w:bookmarkEnd w:id="72"/>
      <w:bookmarkEnd w:id="74"/>
      <w:r w:rsidR="006878F6">
        <w:rPr>
          <w:rtl/>
          <w:lang w:val="en-US"/>
        </w:rPr>
        <w:t> </w:t>
      </w:r>
      <w:r w:rsidR="006878F6" w:rsidRPr="00A70F90">
        <w:rPr>
          <w:rtl/>
          <w:lang w:val="en-US"/>
        </w:rPr>
        <w:t>العادية</w:t>
      </w:r>
      <w:bookmarkStart w:id="75" w:name="_Toc206486162"/>
      <w:bookmarkEnd w:id="75"/>
    </w:p>
    <w:p w14:paraId="285B1E97" w14:textId="3C34135E" w:rsidR="00DA2580" w:rsidRPr="00A70F90" w:rsidRDefault="00DA2580" w:rsidP="00DA2580">
      <w:pPr>
        <w:pStyle w:val="SingleTxtGA"/>
      </w:pPr>
      <w:r w:rsidRPr="00A70F90">
        <w:rPr>
          <w:rtl/>
        </w:rPr>
        <w:tab/>
        <w:t>يُعِدّ الأمين العام، بالتشاور مع رئيس اللجنة، جدول الأعمال المؤقت لكل دورة عادية، وفقاً للأحكام ذات الصلة من المواد 9 و11 و12 و13 و14 و15 من الاتفاقية، ويتضمن جدول الأعمال المؤقت ما يلي:</w:t>
      </w:r>
    </w:p>
    <w:p w14:paraId="2A97EC9B" w14:textId="77777777" w:rsidR="006878F6" w:rsidRPr="00A70F90" w:rsidRDefault="00DA2580" w:rsidP="00DA2580">
      <w:pPr>
        <w:pStyle w:val="SingleTxtGA"/>
      </w:pPr>
      <w:r w:rsidRPr="00A70F90">
        <w:rPr>
          <w:rtl/>
        </w:rPr>
        <w:tab/>
        <w:t>(أ)</w:t>
      </w:r>
      <w:r w:rsidRPr="00A70F90">
        <w:rPr>
          <w:rtl/>
        </w:rPr>
        <w:tab/>
        <w:t>أي بند تكون اللجنة في دورة سابقة قد قررت</w:t>
      </w:r>
      <w:r w:rsidR="006878F6">
        <w:rPr>
          <w:rtl/>
        </w:rPr>
        <w:t> </w:t>
      </w:r>
      <w:r w:rsidR="006878F6" w:rsidRPr="00A70F90">
        <w:rPr>
          <w:rtl/>
        </w:rPr>
        <w:t>إدراجه؛</w:t>
      </w:r>
    </w:p>
    <w:p w14:paraId="4F06EBCC" w14:textId="77777777" w:rsidR="006878F6" w:rsidRPr="00A70F90" w:rsidRDefault="00DA2580" w:rsidP="00DA2580">
      <w:pPr>
        <w:pStyle w:val="SingleTxtGA"/>
      </w:pPr>
      <w:r w:rsidRPr="00A70F90">
        <w:rPr>
          <w:rtl/>
        </w:rPr>
        <w:tab/>
        <w:t>(ب)</w:t>
      </w:r>
      <w:r w:rsidRPr="00A70F90">
        <w:rPr>
          <w:rtl/>
        </w:rPr>
        <w:tab/>
        <w:t>أي بند يقترحه رئيس</w:t>
      </w:r>
      <w:r w:rsidR="006878F6">
        <w:rPr>
          <w:rtl/>
        </w:rPr>
        <w:t> </w:t>
      </w:r>
      <w:r w:rsidR="006878F6" w:rsidRPr="00A70F90">
        <w:rPr>
          <w:rtl/>
        </w:rPr>
        <w:t>اللجنة؛</w:t>
      </w:r>
    </w:p>
    <w:p w14:paraId="1F2124C6" w14:textId="77777777" w:rsidR="006878F6" w:rsidRPr="00A70F90" w:rsidRDefault="00DA2580" w:rsidP="00DA2580">
      <w:pPr>
        <w:pStyle w:val="SingleTxtGA"/>
      </w:pPr>
      <w:r w:rsidRPr="00A70F90">
        <w:rPr>
          <w:rtl/>
        </w:rPr>
        <w:tab/>
        <w:t>(ج)</w:t>
      </w:r>
      <w:r w:rsidRPr="00A70F90">
        <w:rPr>
          <w:rtl/>
        </w:rPr>
        <w:tab/>
        <w:t>أي بند تقترحه دولة طرف في الاتفاقية، إذا كانت تنطبق المادة 3 (1) (ب) من هذا النظام</w:t>
      </w:r>
      <w:r w:rsidR="006878F6">
        <w:rPr>
          <w:rtl/>
        </w:rPr>
        <w:t> </w:t>
      </w:r>
      <w:r w:rsidR="006878F6" w:rsidRPr="00A70F90">
        <w:rPr>
          <w:rtl/>
        </w:rPr>
        <w:t>الداخلي؛</w:t>
      </w:r>
    </w:p>
    <w:p w14:paraId="30DDFFA7" w14:textId="77777777" w:rsidR="006878F6" w:rsidRPr="00A70F90" w:rsidRDefault="00DA2580" w:rsidP="00DA2580">
      <w:pPr>
        <w:pStyle w:val="SingleTxtGA"/>
      </w:pPr>
      <w:r w:rsidRPr="00A70F90">
        <w:rPr>
          <w:rtl/>
        </w:rPr>
        <w:tab/>
        <w:t>(د)</w:t>
      </w:r>
      <w:r w:rsidRPr="00A70F90">
        <w:rPr>
          <w:rtl/>
        </w:rPr>
        <w:tab/>
        <w:t>أي بند يقترحه أحد أعضاء</w:t>
      </w:r>
      <w:r w:rsidR="006878F6">
        <w:rPr>
          <w:rtl/>
        </w:rPr>
        <w:t> </w:t>
      </w:r>
      <w:r w:rsidR="006878F6" w:rsidRPr="00A70F90">
        <w:rPr>
          <w:rtl/>
        </w:rPr>
        <w:t>اللجنة؛</w:t>
      </w:r>
    </w:p>
    <w:p w14:paraId="1DE72991" w14:textId="4FA57293" w:rsidR="00DA2580" w:rsidRPr="00A70F90" w:rsidRDefault="00DA2580" w:rsidP="00DA2580">
      <w:pPr>
        <w:pStyle w:val="SingleTxtGA"/>
      </w:pPr>
      <w:r w:rsidRPr="00A70F90">
        <w:rPr>
          <w:rtl/>
        </w:rPr>
        <w:tab/>
        <w:t>(ه)</w:t>
      </w:r>
      <w:r w:rsidRPr="00A70F90">
        <w:rPr>
          <w:rtl/>
        </w:rPr>
        <w:tab/>
        <w:t>أي بند يقترحه الأمين العام ويتعلق بمهامه بموجب الاتفاقية أو بموجب هذا النظام</w:t>
      </w:r>
      <w:r w:rsidRPr="00A70F90">
        <w:rPr>
          <w:rFonts w:hint="cs"/>
          <w:rtl/>
        </w:rPr>
        <w:t> </w:t>
      </w:r>
      <w:r w:rsidRPr="00A70F90">
        <w:rPr>
          <w:rtl/>
        </w:rPr>
        <w:t>الداخلي.</w:t>
      </w:r>
    </w:p>
    <w:p w14:paraId="300EDD09" w14:textId="77777777" w:rsidR="006878F6" w:rsidRPr="00A70F90" w:rsidRDefault="00DA2580" w:rsidP="00DA2580">
      <w:pPr>
        <w:pStyle w:val="H1GA"/>
        <w:rPr>
          <w:lang w:val="en-US"/>
        </w:rPr>
      </w:pPr>
      <w:r w:rsidRPr="00A70F90">
        <w:rPr>
          <w:rtl/>
          <w:lang w:val="en-US"/>
        </w:rPr>
        <w:tab/>
      </w:r>
      <w:r w:rsidRPr="00A70F90">
        <w:rPr>
          <w:rtl/>
          <w:lang w:val="en-US"/>
        </w:rPr>
        <w:tab/>
      </w:r>
      <w:bookmarkStart w:id="76" w:name="_Toc210888838"/>
      <w:r w:rsidRPr="00A70F90">
        <w:rPr>
          <w:rtl/>
          <w:lang w:val="en-US"/>
        </w:rPr>
        <w:t>المادة</w:t>
      </w:r>
      <w:bookmarkEnd w:id="76"/>
      <w:r w:rsidR="006878F6">
        <w:rPr>
          <w:rtl/>
          <w:lang w:val="en-US"/>
        </w:rPr>
        <w:t> </w:t>
      </w:r>
      <w:bookmarkStart w:id="77" w:name="_Toc126938516"/>
      <w:bookmarkStart w:id="78" w:name="_Toc191803343"/>
      <w:bookmarkStart w:id="79" w:name="_Toc198721595"/>
      <w:r w:rsidR="006878F6" w:rsidRPr="00A70F90">
        <w:rPr>
          <w:rtl/>
          <w:lang w:val="en-US"/>
        </w:rPr>
        <w:t>7</w:t>
      </w:r>
      <w:bookmarkStart w:id="80" w:name="_Toc206486163"/>
      <w:bookmarkEnd w:id="80"/>
    </w:p>
    <w:p w14:paraId="4267C854" w14:textId="77777777" w:rsidR="006878F6" w:rsidRPr="00A70F90" w:rsidRDefault="00DA2580" w:rsidP="00DA2580">
      <w:pPr>
        <w:pStyle w:val="H1GA"/>
        <w:rPr>
          <w:lang w:val="en-US"/>
        </w:rPr>
      </w:pPr>
      <w:r w:rsidRPr="00A70F90">
        <w:rPr>
          <w:rtl/>
          <w:lang w:val="en-US"/>
        </w:rPr>
        <w:tab/>
      </w:r>
      <w:r w:rsidRPr="00A70F90">
        <w:rPr>
          <w:rtl/>
          <w:lang w:val="en-US"/>
        </w:rPr>
        <w:tab/>
      </w:r>
      <w:bookmarkStart w:id="81" w:name="_Toc210888839"/>
      <w:r w:rsidRPr="00A70F90">
        <w:rPr>
          <w:rtl/>
          <w:lang w:val="en-US"/>
        </w:rPr>
        <w:t>جدول الأعمال المؤقت للدورات</w:t>
      </w:r>
      <w:bookmarkEnd w:id="77"/>
      <w:bookmarkEnd w:id="78"/>
      <w:bookmarkEnd w:id="79"/>
      <w:bookmarkEnd w:id="81"/>
      <w:r w:rsidR="006878F6">
        <w:rPr>
          <w:rtl/>
          <w:lang w:val="en-US"/>
        </w:rPr>
        <w:t> </w:t>
      </w:r>
      <w:r w:rsidR="006878F6" w:rsidRPr="00A70F90">
        <w:rPr>
          <w:rtl/>
          <w:lang w:val="en-US"/>
        </w:rPr>
        <w:t>الاستثنائية</w:t>
      </w:r>
      <w:bookmarkStart w:id="82" w:name="_Toc206486164"/>
      <w:bookmarkEnd w:id="82"/>
    </w:p>
    <w:p w14:paraId="67C194A7" w14:textId="77777777" w:rsidR="006878F6" w:rsidRPr="00A70F90" w:rsidRDefault="00DA2580" w:rsidP="00DA2580">
      <w:pPr>
        <w:pStyle w:val="SingleTxtGA"/>
      </w:pPr>
      <w:r w:rsidRPr="00A70F90">
        <w:rPr>
          <w:rtl/>
        </w:rPr>
        <w:tab/>
        <w:t>يقتصر جدول الأعمال المؤقت لأي دورة استثنائية للجنة على البنود المقترح أن تنظر فيها خلال تلك الدورة</w:t>
      </w:r>
      <w:r w:rsidR="006878F6">
        <w:rPr>
          <w:rtl/>
        </w:rPr>
        <w:t> </w:t>
      </w:r>
      <w:r w:rsidR="006878F6" w:rsidRPr="00A70F90">
        <w:rPr>
          <w:rtl/>
        </w:rPr>
        <w:t>الاستثنائية.</w:t>
      </w:r>
    </w:p>
    <w:p w14:paraId="6328C688" w14:textId="77777777" w:rsidR="006878F6" w:rsidRPr="00A70F90" w:rsidRDefault="00DA2580" w:rsidP="00DA2580">
      <w:pPr>
        <w:pStyle w:val="H1GA"/>
        <w:rPr>
          <w:lang w:val="en-US"/>
        </w:rPr>
      </w:pPr>
      <w:r w:rsidRPr="00A70F90">
        <w:rPr>
          <w:rtl/>
          <w:lang w:val="en-US"/>
        </w:rPr>
        <w:tab/>
      </w:r>
      <w:r w:rsidRPr="00A70F90">
        <w:rPr>
          <w:rtl/>
          <w:lang w:val="en-US"/>
        </w:rPr>
        <w:tab/>
      </w:r>
      <w:bookmarkStart w:id="83" w:name="_Toc210888840"/>
      <w:r w:rsidRPr="00A70F90">
        <w:rPr>
          <w:rtl/>
          <w:lang w:val="en-US"/>
        </w:rPr>
        <w:t>المادة</w:t>
      </w:r>
      <w:bookmarkEnd w:id="83"/>
      <w:r w:rsidR="006878F6">
        <w:rPr>
          <w:rtl/>
          <w:lang w:val="en-US"/>
        </w:rPr>
        <w:t> </w:t>
      </w:r>
      <w:bookmarkStart w:id="84" w:name="_Toc126938517"/>
      <w:bookmarkStart w:id="85" w:name="_Toc191803344"/>
      <w:bookmarkStart w:id="86" w:name="_Toc198721596"/>
      <w:r w:rsidR="006878F6" w:rsidRPr="00A70F90">
        <w:rPr>
          <w:rtl/>
          <w:lang w:val="en-US"/>
        </w:rPr>
        <w:t>8</w:t>
      </w:r>
      <w:bookmarkStart w:id="87" w:name="_Toc206486165"/>
      <w:bookmarkEnd w:id="87"/>
    </w:p>
    <w:p w14:paraId="3BCEF83C" w14:textId="77777777" w:rsidR="006878F6" w:rsidRPr="00A70F90" w:rsidRDefault="00DA2580" w:rsidP="00DA2580">
      <w:pPr>
        <w:pStyle w:val="H1GA"/>
        <w:rPr>
          <w:lang w:val="en-US"/>
        </w:rPr>
      </w:pPr>
      <w:r w:rsidRPr="00A70F90">
        <w:rPr>
          <w:rtl/>
          <w:lang w:val="en-US"/>
        </w:rPr>
        <w:tab/>
      </w:r>
      <w:r w:rsidRPr="00A70F90">
        <w:rPr>
          <w:rtl/>
          <w:lang w:val="en-US"/>
        </w:rPr>
        <w:tab/>
      </w:r>
      <w:bookmarkStart w:id="88" w:name="_Toc210888841"/>
      <w:r w:rsidRPr="00A70F90">
        <w:rPr>
          <w:rtl/>
          <w:lang w:val="en-US"/>
        </w:rPr>
        <w:t>إقرار جدول</w:t>
      </w:r>
      <w:bookmarkEnd w:id="84"/>
      <w:bookmarkEnd w:id="85"/>
      <w:bookmarkEnd w:id="86"/>
      <w:bookmarkEnd w:id="88"/>
      <w:r w:rsidR="006878F6">
        <w:rPr>
          <w:rtl/>
          <w:lang w:val="en-US"/>
        </w:rPr>
        <w:t> </w:t>
      </w:r>
      <w:r w:rsidR="006878F6" w:rsidRPr="00A70F90">
        <w:rPr>
          <w:rtl/>
          <w:lang w:val="en-US"/>
        </w:rPr>
        <w:t>الأعمال</w:t>
      </w:r>
      <w:bookmarkStart w:id="89" w:name="_Toc206486166"/>
      <w:bookmarkEnd w:id="89"/>
    </w:p>
    <w:p w14:paraId="205A304F" w14:textId="77777777" w:rsidR="006878F6" w:rsidRPr="00A70F90" w:rsidRDefault="00DA2580" w:rsidP="00DA2580">
      <w:pPr>
        <w:pStyle w:val="SingleTxtGA"/>
      </w:pPr>
      <w:r w:rsidRPr="00A70F90">
        <w:rPr>
          <w:rtl/>
        </w:rPr>
        <w:tab/>
        <w:t>إقرار جدول الأعمال هو أول بند في جدول الأعمال المؤقت لأي دورة، باستثناء انتخاب أعضاء المكتب، عند الاقتضاء، بموجب المادة</w:t>
      </w:r>
      <w:r w:rsidR="006878F6">
        <w:rPr>
          <w:rtl/>
        </w:rPr>
        <w:t> </w:t>
      </w:r>
      <w:r w:rsidR="006878F6" w:rsidRPr="00A70F90">
        <w:rPr>
          <w:rtl/>
        </w:rPr>
        <w:t>17.</w:t>
      </w:r>
    </w:p>
    <w:p w14:paraId="65034EED" w14:textId="77777777" w:rsidR="006878F6" w:rsidRPr="00A70F90" w:rsidRDefault="00DA2580" w:rsidP="00DA2580">
      <w:pPr>
        <w:pStyle w:val="H1GA"/>
        <w:rPr>
          <w:lang w:val="en-US"/>
        </w:rPr>
      </w:pPr>
      <w:r w:rsidRPr="00A70F90">
        <w:rPr>
          <w:rtl/>
          <w:lang w:val="en-US"/>
        </w:rPr>
        <w:tab/>
      </w:r>
      <w:r w:rsidRPr="00A70F90">
        <w:rPr>
          <w:rtl/>
          <w:lang w:val="en-US"/>
        </w:rPr>
        <w:tab/>
      </w:r>
      <w:bookmarkStart w:id="90" w:name="_Toc210888842"/>
      <w:r w:rsidRPr="00A70F90">
        <w:rPr>
          <w:rtl/>
          <w:lang w:val="en-US"/>
        </w:rPr>
        <w:t>المادة</w:t>
      </w:r>
      <w:bookmarkEnd w:id="90"/>
      <w:r w:rsidR="006878F6">
        <w:rPr>
          <w:rtl/>
          <w:lang w:val="en-US"/>
        </w:rPr>
        <w:t> </w:t>
      </w:r>
      <w:bookmarkStart w:id="91" w:name="_Toc126938518"/>
      <w:bookmarkStart w:id="92" w:name="_Toc191803345"/>
      <w:bookmarkStart w:id="93" w:name="_Toc198721597"/>
      <w:r w:rsidR="006878F6" w:rsidRPr="00A70F90">
        <w:rPr>
          <w:rtl/>
          <w:lang w:val="en-US"/>
        </w:rPr>
        <w:t>9</w:t>
      </w:r>
      <w:bookmarkStart w:id="94" w:name="_Toc206486167"/>
      <w:bookmarkEnd w:id="94"/>
    </w:p>
    <w:p w14:paraId="25295C70" w14:textId="77777777" w:rsidR="006878F6" w:rsidRPr="00A70F90" w:rsidRDefault="00DA2580" w:rsidP="00DA2580">
      <w:pPr>
        <w:pStyle w:val="H1GA"/>
        <w:rPr>
          <w:lang w:val="en-US"/>
        </w:rPr>
      </w:pPr>
      <w:r w:rsidRPr="00A70F90">
        <w:rPr>
          <w:rtl/>
          <w:lang w:val="en-US"/>
        </w:rPr>
        <w:tab/>
      </w:r>
      <w:r w:rsidRPr="00A70F90">
        <w:rPr>
          <w:rtl/>
          <w:lang w:val="en-US"/>
        </w:rPr>
        <w:tab/>
      </w:r>
      <w:bookmarkStart w:id="95" w:name="_Toc210888843"/>
      <w:r w:rsidRPr="00A70F90">
        <w:rPr>
          <w:rtl/>
          <w:lang w:val="en-US"/>
        </w:rPr>
        <w:t>تنقيح جدول</w:t>
      </w:r>
      <w:bookmarkEnd w:id="91"/>
      <w:bookmarkEnd w:id="92"/>
      <w:bookmarkEnd w:id="93"/>
      <w:bookmarkEnd w:id="95"/>
      <w:r w:rsidR="006878F6">
        <w:rPr>
          <w:rtl/>
          <w:lang w:val="en-US"/>
        </w:rPr>
        <w:t> </w:t>
      </w:r>
      <w:r w:rsidR="006878F6" w:rsidRPr="00A70F90">
        <w:rPr>
          <w:rtl/>
          <w:lang w:val="en-US"/>
        </w:rPr>
        <w:t>الأعمال</w:t>
      </w:r>
      <w:bookmarkStart w:id="96" w:name="_Toc206486168"/>
      <w:bookmarkEnd w:id="96"/>
    </w:p>
    <w:p w14:paraId="33155123" w14:textId="3ECBED8F" w:rsidR="00DA2580" w:rsidRPr="00A70F90" w:rsidRDefault="00DA2580" w:rsidP="00DA2580">
      <w:pPr>
        <w:pStyle w:val="SingleTxtGA"/>
      </w:pPr>
      <w:r w:rsidRPr="00A70F90">
        <w:rPr>
          <w:rtl/>
        </w:rPr>
        <w:tab/>
        <w:t>يجوز للجنة، أثناء الدورة، أن تنقح جدول الأعمال ويجوز لها، حسب الاقتضاء، إضافة بنود أو إرجاء النظر فيها أو حذفها.</w:t>
      </w:r>
    </w:p>
    <w:p w14:paraId="2E06DF78" w14:textId="77777777" w:rsidR="006878F6" w:rsidRPr="00A70F90" w:rsidRDefault="00DA2580" w:rsidP="00DA2580">
      <w:pPr>
        <w:pStyle w:val="H1GA"/>
        <w:rPr>
          <w:lang w:val="en-US"/>
        </w:rPr>
      </w:pPr>
      <w:r w:rsidRPr="00A70F90">
        <w:rPr>
          <w:rtl/>
          <w:lang w:val="en-US"/>
        </w:rPr>
        <w:tab/>
      </w:r>
      <w:r w:rsidRPr="00A70F90">
        <w:rPr>
          <w:rtl/>
          <w:lang w:val="en-US"/>
        </w:rPr>
        <w:tab/>
      </w:r>
      <w:bookmarkStart w:id="97" w:name="_Toc210888844"/>
      <w:r w:rsidRPr="00A70F90">
        <w:rPr>
          <w:rtl/>
          <w:lang w:val="en-US"/>
        </w:rPr>
        <w:t>المادة</w:t>
      </w:r>
      <w:bookmarkEnd w:id="97"/>
      <w:r w:rsidR="006878F6">
        <w:rPr>
          <w:rtl/>
          <w:lang w:val="en-US"/>
        </w:rPr>
        <w:t> </w:t>
      </w:r>
      <w:bookmarkStart w:id="98" w:name="_Toc126938519"/>
      <w:bookmarkStart w:id="99" w:name="_Toc191803346"/>
      <w:bookmarkStart w:id="100" w:name="_Toc198721598"/>
      <w:r w:rsidR="006878F6" w:rsidRPr="00A70F90">
        <w:rPr>
          <w:rtl/>
          <w:lang w:val="en-US"/>
        </w:rPr>
        <w:t>10</w:t>
      </w:r>
      <w:bookmarkStart w:id="101" w:name="_Toc206486169"/>
      <w:bookmarkEnd w:id="101"/>
    </w:p>
    <w:p w14:paraId="4289F9D3" w14:textId="77777777" w:rsidR="006878F6" w:rsidRPr="00A70F90" w:rsidRDefault="00DA2580" w:rsidP="00DA2580">
      <w:pPr>
        <w:pStyle w:val="H1GA"/>
        <w:rPr>
          <w:lang w:val="en-US"/>
        </w:rPr>
      </w:pPr>
      <w:r w:rsidRPr="00A70F90">
        <w:rPr>
          <w:rtl/>
          <w:lang w:val="en-US"/>
        </w:rPr>
        <w:tab/>
      </w:r>
      <w:r w:rsidRPr="00A70F90">
        <w:rPr>
          <w:rtl/>
          <w:lang w:val="en-US"/>
        </w:rPr>
        <w:tab/>
      </w:r>
      <w:bookmarkStart w:id="102" w:name="_Toc210888845"/>
      <w:r w:rsidRPr="00A70F90">
        <w:rPr>
          <w:rtl/>
          <w:lang w:val="en-US"/>
        </w:rPr>
        <w:t>إحالة جدول الأعمال المؤقت والوثائق</w:t>
      </w:r>
      <w:bookmarkEnd w:id="98"/>
      <w:bookmarkEnd w:id="99"/>
      <w:bookmarkEnd w:id="100"/>
      <w:bookmarkEnd w:id="102"/>
      <w:r w:rsidR="006878F6">
        <w:rPr>
          <w:rtl/>
          <w:lang w:val="en-US"/>
        </w:rPr>
        <w:t> </w:t>
      </w:r>
      <w:r w:rsidR="006878F6" w:rsidRPr="00A70F90">
        <w:rPr>
          <w:rtl/>
          <w:lang w:val="en-US"/>
        </w:rPr>
        <w:t>الأساسية</w:t>
      </w:r>
      <w:bookmarkStart w:id="103" w:name="_Toc206486170"/>
      <w:bookmarkEnd w:id="103"/>
    </w:p>
    <w:p w14:paraId="342E55CB" w14:textId="77777777" w:rsidR="006878F6" w:rsidRPr="00A70F90" w:rsidRDefault="00DA2580" w:rsidP="00DA2580">
      <w:pPr>
        <w:pStyle w:val="SingleTxtGA"/>
      </w:pPr>
      <w:r w:rsidRPr="00A70F90">
        <w:rPr>
          <w:rtl/>
        </w:rPr>
        <w:tab/>
        <w:t>يحيل الأمين العام جدول الأعمال المؤقت للدورة العادية والوثائق الأساسية المتعلقة بالبنود الواردة فيه إلى أعضاء اللجنة في أقرب وقت ممكن، وقبل موعد انعقاد الجلسة الأولى للدورة بما لا يقل عن أربعة أسابيع. ويحيل الأمين العام جدول الأعمال المؤقت للدورة الاستثنائية إلى أعضاء اللجنة بالتزامن مع الإشعار بموعد افتتاح الدورة بموجب المادة</w:t>
      </w:r>
      <w:r w:rsidR="006878F6">
        <w:rPr>
          <w:rtl/>
        </w:rPr>
        <w:t> </w:t>
      </w:r>
      <w:r w:rsidR="006878F6" w:rsidRPr="00A70F90">
        <w:rPr>
          <w:rtl/>
        </w:rPr>
        <w:t>4.</w:t>
      </w:r>
    </w:p>
    <w:p w14:paraId="24DC6960" w14:textId="77777777" w:rsidR="006878F6" w:rsidRPr="00A70F90" w:rsidRDefault="00DA2580" w:rsidP="00DA2580">
      <w:pPr>
        <w:pStyle w:val="HChGA"/>
        <w:rPr>
          <w:lang w:val="en-US"/>
        </w:rPr>
      </w:pPr>
      <w:r w:rsidRPr="00A70F90">
        <w:rPr>
          <w:rtl/>
          <w:lang w:val="en-US"/>
        </w:rPr>
        <w:tab/>
      </w:r>
      <w:bookmarkStart w:id="104" w:name="_Toc210888846"/>
      <w:r w:rsidRPr="00A70F90">
        <w:rPr>
          <w:rtl/>
          <w:lang w:val="en-US"/>
        </w:rPr>
        <w:t>ثالثاً-</w:t>
      </w:r>
      <w:r w:rsidRPr="00A70F90">
        <w:rPr>
          <w:rtl/>
          <w:lang w:val="en-US"/>
        </w:rPr>
        <w:tab/>
        <w:t>أعضاء</w:t>
      </w:r>
      <w:bookmarkEnd w:id="104"/>
      <w:r w:rsidR="006878F6">
        <w:rPr>
          <w:rtl/>
          <w:lang w:val="en-US"/>
        </w:rPr>
        <w:t> </w:t>
      </w:r>
      <w:r w:rsidR="006878F6" w:rsidRPr="00A70F90">
        <w:rPr>
          <w:rtl/>
          <w:lang w:val="en-US"/>
        </w:rPr>
        <w:t>اللجنة</w:t>
      </w:r>
      <w:bookmarkStart w:id="105" w:name="_Toc126938520"/>
      <w:bookmarkStart w:id="106" w:name="_Toc191803347"/>
      <w:bookmarkStart w:id="107" w:name="_Toc198721599"/>
      <w:bookmarkStart w:id="108" w:name="_Toc206486171"/>
      <w:bookmarkEnd w:id="105"/>
      <w:bookmarkEnd w:id="106"/>
      <w:bookmarkEnd w:id="107"/>
      <w:bookmarkEnd w:id="108"/>
    </w:p>
    <w:p w14:paraId="5E2A5B18" w14:textId="77777777" w:rsidR="006878F6" w:rsidRPr="00A70F90" w:rsidRDefault="00DA2580" w:rsidP="00DA2580">
      <w:pPr>
        <w:pStyle w:val="H1GA"/>
        <w:rPr>
          <w:lang w:val="en-US"/>
        </w:rPr>
      </w:pPr>
      <w:r w:rsidRPr="00A70F90">
        <w:rPr>
          <w:rtl/>
          <w:lang w:val="en-US"/>
        </w:rPr>
        <w:tab/>
      </w:r>
      <w:r w:rsidRPr="00A70F90">
        <w:rPr>
          <w:rtl/>
          <w:lang w:val="en-US"/>
        </w:rPr>
        <w:tab/>
      </w:r>
      <w:bookmarkStart w:id="109" w:name="_Toc210888847"/>
      <w:r w:rsidRPr="00A70F90">
        <w:rPr>
          <w:rtl/>
          <w:lang w:val="en-US"/>
        </w:rPr>
        <w:t>المادة</w:t>
      </w:r>
      <w:bookmarkEnd w:id="109"/>
      <w:r w:rsidR="006878F6">
        <w:rPr>
          <w:rtl/>
          <w:lang w:val="en-US"/>
        </w:rPr>
        <w:t> </w:t>
      </w:r>
      <w:bookmarkStart w:id="110" w:name="_Toc126938521"/>
      <w:bookmarkStart w:id="111" w:name="_Toc191803348"/>
      <w:bookmarkStart w:id="112" w:name="_Toc198721600"/>
      <w:r w:rsidR="006878F6" w:rsidRPr="00A70F90">
        <w:rPr>
          <w:rtl/>
          <w:lang w:val="en-US"/>
        </w:rPr>
        <w:t>11</w:t>
      </w:r>
      <w:bookmarkStart w:id="113" w:name="_Toc206486172"/>
      <w:bookmarkEnd w:id="113"/>
    </w:p>
    <w:p w14:paraId="51B1EDDD" w14:textId="19F5A1C8" w:rsidR="00DA2580" w:rsidRPr="00A70F90" w:rsidRDefault="00DA2580" w:rsidP="00DA2580">
      <w:pPr>
        <w:pStyle w:val="H1GA"/>
        <w:rPr>
          <w:lang w:val="en-US"/>
        </w:rPr>
      </w:pPr>
      <w:r w:rsidRPr="00A70F90">
        <w:rPr>
          <w:rtl/>
          <w:lang w:val="en-US"/>
        </w:rPr>
        <w:tab/>
      </w:r>
      <w:r w:rsidRPr="00A70F90">
        <w:rPr>
          <w:rtl/>
          <w:lang w:val="en-US"/>
        </w:rPr>
        <w:tab/>
      </w:r>
      <w:bookmarkStart w:id="114" w:name="_Toc210888848"/>
      <w:r w:rsidRPr="00A70F90">
        <w:rPr>
          <w:rtl/>
          <w:lang w:val="en-US"/>
        </w:rPr>
        <w:t>الأعضاء</w:t>
      </w:r>
      <w:bookmarkStart w:id="115" w:name="_Toc206486173"/>
      <w:bookmarkEnd w:id="110"/>
      <w:bookmarkEnd w:id="111"/>
      <w:bookmarkEnd w:id="112"/>
      <w:bookmarkEnd w:id="114"/>
      <w:bookmarkEnd w:id="115"/>
    </w:p>
    <w:p w14:paraId="7DD74F69" w14:textId="77777777" w:rsidR="006878F6" w:rsidRPr="00A70F90" w:rsidRDefault="00DA2580" w:rsidP="00DA2580">
      <w:pPr>
        <w:pStyle w:val="SingleTxtGA"/>
      </w:pPr>
      <w:r w:rsidRPr="00A70F90">
        <w:rPr>
          <w:rtl/>
        </w:rPr>
        <w:t>1-</w:t>
      </w:r>
      <w:r w:rsidRPr="00A70F90">
        <w:rPr>
          <w:rtl/>
        </w:rPr>
        <w:tab/>
        <w:t>أعضاء اللجنة هم الخبراء الثمانية عشر الذين يُنتخبون وفقاً للمادة 8 من</w:t>
      </w:r>
      <w:r w:rsidR="006878F6">
        <w:rPr>
          <w:rtl/>
        </w:rPr>
        <w:t> </w:t>
      </w:r>
      <w:r w:rsidR="006878F6" w:rsidRPr="00A70F90">
        <w:rPr>
          <w:rtl/>
        </w:rPr>
        <w:t>الاتفاقية.</w:t>
      </w:r>
    </w:p>
    <w:p w14:paraId="5573E800" w14:textId="77777777" w:rsidR="006878F6" w:rsidRPr="00A70F90" w:rsidRDefault="00DA2580" w:rsidP="00DA2580">
      <w:pPr>
        <w:pStyle w:val="SingleTxtGA"/>
      </w:pPr>
      <w:r w:rsidRPr="00A70F90">
        <w:rPr>
          <w:rtl/>
        </w:rPr>
        <w:t>2-</w:t>
      </w:r>
      <w:r w:rsidRPr="00A70F90">
        <w:rPr>
          <w:rtl/>
        </w:rPr>
        <w:tab/>
        <w:t>يكون الأعضاء خبراء مستقلين مشهوداً لهم بالحياد ويعملون بصفتهم الشخصية، وفقاً للتعهد الرسمي الذي يؤدونه بموجب المادة 16 عند تولي مهامهم. ولا يتلقون توجيهات أو يُمارس عليهم نفوذ من أي نوع، ولا يتعرضون لضغط من الدولة التي يحملون جنسيتها أو من أي دولة أخرى أو أي وكالة، ولا يلتمسون أو يقبلون تعليمات من أي شخص فيما يتعلق بأداء مهامهم. ولا يكون الأعضاء مسؤولين إلا أمام ضمائرهم وأمام اللجنة، وليس أمام الدولة التي يحملون جنسيتها أو أي دولة أخرى أو أي وكالة. ويلتزم الأعضاء، عند الاضطلاع بولايتهم، بالمعايير والمبادئ الدولية لحقوق الإنسان، بما في ذلك المساواة بين</w:t>
      </w:r>
      <w:r w:rsidR="006878F6">
        <w:rPr>
          <w:rtl/>
        </w:rPr>
        <w:t> </w:t>
      </w:r>
      <w:r w:rsidR="006878F6" w:rsidRPr="00A70F90">
        <w:rPr>
          <w:rtl/>
        </w:rPr>
        <w:t>الجنسين.</w:t>
      </w:r>
    </w:p>
    <w:p w14:paraId="280E759A" w14:textId="77777777" w:rsidR="006878F6" w:rsidRPr="00A70F90" w:rsidRDefault="00DA2580" w:rsidP="00DA2580">
      <w:pPr>
        <w:pStyle w:val="SingleTxtGA"/>
      </w:pPr>
      <w:r w:rsidRPr="00A70F90">
        <w:rPr>
          <w:rtl/>
        </w:rPr>
        <w:t>3-</w:t>
      </w:r>
      <w:r w:rsidRPr="00A70F90">
        <w:rPr>
          <w:rtl/>
        </w:rPr>
        <w:tab/>
        <w:t>توفر المبادئ التوجيهية بشأن استقلال وحياد أعضاء هيئات معاهدات حقوق الإنسان (مبادئ أديس أبابا التوجيهية) معايير</w:t>
      </w:r>
      <w:r w:rsidR="006878F6">
        <w:rPr>
          <w:rtl/>
        </w:rPr>
        <w:t> </w:t>
      </w:r>
      <w:r w:rsidR="006878F6" w:rsidRPr="00A70F90">
        <w:rPr>
          <w:rtl/>
        </w:rPr>
        <w:t>تفسيرية</w:t>
      </w:r>
      <w:r w:rsidR="006878F6" w:rsidRPr="00A70F90">
        <w:rPr>
          <w:vertAlign w:val="superscript"/>
          <w:rtl/>
        </w:rPr>
        <w:t>(</w:t>
      </w:r>
      <w:r w:rsidR="006878F6" w:rsidRPr="00A70F90">
        <w:rPr>
          <w:vertAlign w:val="superscript"/>
          <w:rtl/>
        </w:rPr>
        <w:footnoteReference w:id="26"/>
      </w:r>
      <w:r w:rsidR="006878F6" w:rsidRPr="00A70F90">
        <w:rPr>
          <w:vertAlign w:val="superscript"/>
          <w:rtl/>
        </w:rPr>
        <w:t>)</w:t>
      </w:r>
      <w:r w:rsidR="006878F6" w:rsidRPr="00A70F90">
        <w:rPr>
          <w:rtl/>
        </w:rPr>
        <w:t>.</w:t>
      </w:r>
    </w:p>
    <w:p w14:paraId="6210DBDC" w14:textId="77777777" w:rsidR="006878F6" w:rsidRPr="00A70F90" w:rsidRDefault="00DA2580" w:rsidP="00DA2580">
      <w:pPr>
        <w:pStyle w:val="H1GA"/>
        <w:rPr>
          <w:lang w:val="en-US"/>
        </w:rPr>
      </w:pPr>
      <w:r w:rsidRPr="00A70F90">
        <w:rPr>
          <w:rtl/>
          <w:lang w:val="en-US"/>
        </w:rPr>
        <w:tab/>
      </w:r>
      <w:r w:rsidRPr="00A70F90">
        <w:rPr>
          <w:rtl/>
          <w:lang w:val="en-US"/>
        </w:rPr>
        <w:tab/>
      </w:r>
      <w:bookmarkStart w:id="116" w:name="_Toc210888849"/>
      <w:r w:rsidRPr="00A70F90">
        <w:rPr>
          <w:rtl/>
          <w:lang w:val="en-US"/>
        </w:rPr>
        <w:t>المادة</w:t>
      </w:r>
      <w:bookmarkEnd w:id="116"/>
      <w:r w:rsidR="006878F6">
        <w:rPr>
          <w:rtl/>
          <w:lang w:val="en-US"/>
        </w:rPr>
        <w:t> </w:t>
      </w:r>
      <w:bookmarkStart w:id="117" w:name="_Toc126938522"/>
      <w:bookmarkStart w:id="118" w:name="_Toc191803349"/>
      <w:bookmarkStart w:id="119" w:name="_Toc198721601"/>
      <w:r w:rsidR="006878F6" w:rsidRPr="00A70F90">
        <w:rPr>
          <w:rtl/>
          <w:lang w:val="en-US"/>
        </w:rPr>
        <w:t>12</w:t>
      </w:r>
      <w:bookmarkStart w:id="120" w:name="_Toc206486174"/>
      <w:bookmarkEnd w:id="120"/>
    </w:p>
    <w:p w14:paraId="75C95B62" w14:textId="77777777" w:rsidR="006878F6" w:rsidRPr="00A70F90" w:rsidRDefault="00DA2580" w:rsidP="00DA2580">
      <w:pPr>
        <w:pStyle w:val="H1GA"/>
        <w:rPr>
          <w:lang w:val="en-US"/>
        </w:rPr>
      </w:pPr>
      <w:r w:rsidRPr="00A70F90">
        <w:rPr>
          <w:rtl/>
          <w:lang w:val="en-US"/>
        </w:rPr>
        <w:tab/>
      </w:r>
      <w:r w:rsidRPr="00A70F90">
        <w:rPr>
          <w:rtl/>
          <w:lang w:val="en-US"/>
        </w:rPr>
        <w:tab/>
      </w:r>
      <w:bookmarkStart w:id="121" w:name="_Toc210888850"/>
      <w:r w:rsidRPr="00A70F90">
        <w:rPr>
          <w:rtl/>
          <w:lang w:val="en-US"/>
        </w:rPr>
        <w:t>بداية مدة</w:t>
      </w:r>
      <w:bookmarkEnd w:id="117"/>
      <w:bookmarkEnd w:id="118"/>
      <w:bookmarkEnd w:id="119"/>
      <w:bookmarkEnd w:id="121"/>
      <w:r w:rsidR="006878F6">
        <w:rPr>
          <w:rtl/>
          <w:lang w:val="en-US"/>
        </w:rPr>
        <w:t> </w:t>
      </w:r>
      <w:r w:rsidR="006878F6" w:rsidRPr="00A70F90">
        <w:rPr>
          <w:rtl/>
          <w:lang w:val="en-US"/>
        </w:rPr>
        <w:t>العضوية</w:t>
      </w:r>
      <w:bookmarkStart w:id="122" w:name="_Toc206486175"/>
      <w:bookmarkEnd w:id="122"/>
    </w:p>
    <w:p w14:paraId="7590146D" w14:textId="77777777" w:rsidR="006878F6" w:rsidRPr="00A70F90" w:rsidRDefault="00DA2580" w:rsidP="00DA2580">
      <w:pPr>
        <w:pStyle w:val="SingleTxtGA"/>
      </w:pPr>
      <w:r w:rsidRPr="00A70F90">
        <w:rPr>
          <w:rtl/>
        </w:rPr>
        <w:tab/>
        <w:t>تبدأ مدة عضوية الأعضاء المنتخبين الجدد في اليوم التالي لتاريخ انقضاء مدة عضوية أعضاء اللجنة الذين يحلون</w:t>
      </w:r>
      <w:r w:rsidR="006878F6">
        <w:rPr>
          <w:rtl/>
        </w:rPr>
        <w:t> </w:t>
      </w:r>
      <w:bookmarkStart w:id="123" w:name="_Hlk129682298"/>
      <w:r w:rsidR="006878F6" w:rsidRPr="00A70F90">
        <w:rPr>
          <w:rtl/>
        </w:rPr>
        <w:t>محلهم.</w:t>
      </w:r>
    </w:p>
    <w:p w14:paraId="42494A42" w14:textId="77777777" w:rsidR="006878F6" w:rsidRPr="00A70F90" w:rsidRDefault="00DA2580" w:rsidP="00DA2580">
      <w:pPr>
        <w:pStyle w:val="H1GA"/>
        <w:rPr>
          <w:lang w:val="en-US"/>
        </w:rPr>
      </w:pPr>
      <w:r w:rsidRPr="00A70F90">
        <w:rPr>
          <w:rtl/>
          <w:lang w:val="en-US"/>
        </w:rPr>
        <w:tab/>
      </w:r>
      <w:r w:rsidRPr="00A70F90">
        <w:rPr>
          <w:rtl/>
          <w:lang w:val="en-US"/>
        </w:rPr>
        <w:tab/>
      </w:r>
      <w:bookmarkStart w:id="124" w:name="_Toc210888851"/>
      <w:r w:rsidRPr="00A70F90">
        <w:rPr>
          <w:rtl/>
          <w:lang w:val="en-US"/>
        </w:rPr>
        <w:t>المادة</w:t>
      </w:r>
      <w:bookmarkEnd w:id="124"/>
      <w:r w:rsidR="006878F6">
        <w:rPr>
          <w:rtl/>
          <w:lang w:val="en-US"/>
        </w:rPr>
        <w:t> </w:t>
      </w:r>
      <w:bookmarkStart w:id="125" w:name="_Toc198721602"/>
      <w:bookmarkStart w:id="126" w:name="_Toc191803350"/>
      <w:r w:rsidR="006878F6" w:rsidRPr="00A70F90">
        <w:rPr>
          <w:rtl/>
          <w:lang w:val="en-US"/>
        </w:rPr>
        <w:t>13</w:t>
      </w:r>
      <w:bookmarkStart w:id="127" w:name="_Toc206486176"/>
      <w:bookmarkEnd w:id="127"/>
    </w:p>
    <w:p w14:paraId="3735D294" w14:textId="10B2A5E3" w:rsidR="00DA2580" w:rsidRPr="00A70F90" w:rsidRDefault="00DA2580" w:rsidP="00DA2580">
      <w:pPr>
        <w:pStyle w:val="H1GA"/>
        <w:rPr>
          <w:lang w:val="en-US"/>
        </w:rPr>
      </w:pPr>
      <w:r w:rsidRPr="00A70F90">
        <w:rPr>
          <w:rtl/>
          <w:lang w:val="en-US"/>
        </w:rPr>
        <w:tab/>
      </w:r>
      <w:r w:rsidRPr="00A70F90">
        <w:rPr>
          <w:rtl/>
          <w:lang w:val="en-US"/>
        </w:rPr>
        <w:tab/>
      </w:r>
      <w:bookmarkStart w:id="128" w:name="_Toc210888852"/>
      <w:r w:rsidRPr="00A70F90">
        <w:rPr>
          <w:rtl/>
          <w:lang w:val="en-US"/>
        </w:rPr>
        <w:t>التغيّب عن الدورات أو الجلسات</w:t>
      </w:r>
      <w:bookmarkEnd w:id="125"/>
      <w:bookmarkEnd w:id="126"/>
      <w:bookmarkEnd w:id="128"/>
    </w:p>
    <w:p w14:paraId="2606832A" w14:textId="77777777" w:rsidR="006878F6" w:rsidRPr="00A70F90" w:rsidRDefault="00DA2580" w:rsidP="00DA2580">
      <w:pPr>
        <w:pStyle w:val="SingleTxtGA"/>
      </w:pPr>
      <w:r w:rsidRPr="00A70F90">
        <w:rPr>
          <w:rtl/>
        </w:rPr>
        <w:tab/>
        <w:t>إذا تعذَّر على أحد أعضاء اللجنة حضور دورة للجنة أو جلسة محددة من جلساتها، فعليه أن يبلغ الرئيس والأمين العام بذلك في أقرب وقت</w:t>
      </w:r>
      <w:bookmarkEnd w:id="123"/>
      <w:r w:rsidR="006878F6">
        <w:rPr>
          <w:rtl/>
        </w:rPr>
        <w:t> </w:t>
      </w:r>
      <w:r w:rsidR="006878F6" w:rsidRPr="00A70F90">
        <w:rPr>
          <w:rtl/>
        </w:rPr>
        <w:t>ممكن.</w:t>
      </w:r>
    </w:p>
    <w:p w14:paraId="08D1FBB0" w14:textId="77777777" w:rsidR="006878F6" w:rsidRPr="00A70F90" w:rsidRDefault="00DA2580" w:rsidP="00DA2580">
      <w:pPr>
        <w:pStyle w:val="H1GA"/>
        <w:rPr>
          <w:lang w:val="en-US"/>
        </w:rPr>
      </w:pPr>
      <w:r w:rsidRPr="00A70F90">
        <w:rPr>
          <w:lang w:val="en-US"/>
        </w:rPr>
        <w:tab/>
      </w:r>
      <w:r w:rsidRPr="00A70F90">
        <w:rPr>
          <w:lang w:val="en-US"/>
        </w:rPr>
        <w:tab/>
      </w:r>
      <w:bookmarkStart w:id="129" w:name="_Toc210888853"/>
      <w:r w:rsidRPr="00A70F90">
        <w:rPr>
          <w:rtl/>
          <w:lang w:val="en-US"/>
        </w:rPr>
        <w:t>المادة</w:t>
      </w:r>
      <w:bookmarkEnd w:id="129"/>
      <w:r w:rsidR="006878F6">
        <w:rPr>
          <w:rtl/>
          <w:lang w:val="en-US"/>
        </w:rPr>
        <w:t> </w:t>
      </w:r>
      <w:bookmarkStart w:id="130" w:name="_Toc198721603"/>
      <w:bookmarkStart w:id="131" w:name="_Toc191803351"/>
      <w:r w:rsidR="006878F6" w:rsidRPr="00A70F90">
        <w:rPr>
          <w:rtl/>
          <w:lang w:val="en-US"/>
        </w:rPr>
        <w:t>14</w:t>
      </w:r>
      <w:bookmarkStart w:id="132" w:name="_Toc206486178"/>
      <w:bookmarkEnd w:id="132"/>
    </w:p>
    <w:p w14:paraId="0FDD58D5" w14:textId="77777777" w:rsidR="006878F6" w:rsidRPr="00A70F90" w:rsidRDefault="00DA2580" w:rsidP="00DA2580">
      <w:pPr>
        <w:pStyle w:val="H1GA"/>
        <w:rPr>
          <w:lang w:val="en-US"/>
        </w:rPr>
      </w:pPr>
      <w:r w:rsidRPr="00A70F90">
        <w:rPr>
          <w:lang w:val="en-US"/>
        </w:rPr>
        <w:tab/>
      </w:r>
      <w:r w:rsidRPr="00A70F90">
        <w:rPr>
          <w:lang w:val="en-US"/>
        </w:rPr>
        <w:tab/>
      </w:r>
      <w:bookmarkStart w:id="133" w:name="_Toc210888854"/>
      <w:r w:rsidRPr="00A70F90">
        <w:rPr>
          <w:rtl/>
          <w:lang w:val="en-US"/>
        </w:rPr>
        <w:t>الشواغر</w:t>
      </w:r>
      <w:bookmarkEnd w:id="130"/>
      <w:bookmarkEnd w:id="131"/>
      <w:bookmarkEnd w:id="133"/>
      <w:r w:rsidR="006878F6">
        <w:rPr>
          <w:rtl/>
          <w:lang w:val="en-US"/>
        </w:rPr>
        <w:t> </w:t>
      </w:r>
      <w:r w:rsidR="006878F6" w:rsidRPr="00A70F90">
        <w:rPr>
          <w:rtl/>
          <w:lang w:val="en-US"/>
        </w:rPr>
        <w:t>الطارئة</w:t>
      </w:r>
    </w:p>
    <w:p w14:paraId="75B999AE" w14:textId="77777777" w:rsidR="006878F6" w:rsidRPr="00A70F90" w:rsidRDefault="00DA2580" w:rsidP="00DA2580">
      <w:pPr>
        <w:pStyle w:val="SingleTxtGA"/>
      </w:pPr>
      <w:r w:rsidRPr="00A70F90">
        <w:rPr>
          <w:rtl/>
        </w:rPr>
        <w:t>1-</w:t>
      </w:r>
      <w:r w:rsidRPr="00A70F90">
        <w:rPr>
          <w:rtl/>
        </w:rPr>
        <w:tab/>
        <w:t>قد ينشأ شاغر طارئ بسبب وفاة أحد أعضاء اللجنة أو استقالته أو عجزه عن أداء مهامه عضواً في</w:t>
      </w:r>
      <w:r w:rsidR="006878F6">
        <w:rPr>
          <w:rtl/>
        </w:rPr>
        <w:t> </w:t>
      </w:r>
      <w:r w:rsidR="006878F6" w:rsidRPr="00A70F90">
        <w:rPr>
          <w:rtl/>
        </w:rPr>
        <w:t>اللجنة.</w:t>
      </w:r>
    </w:p>
    <w:p w14:paraId="22D132DD" w14:textId="77777777" w:rsidR="006878F6" w:rsidRPr="00A70F90" w:rsidRDefault="00DA2580" w:rsidP="00DA2580">
      <w:pPr>
        <w:pStyle w:val="SingleTxtGA"/>
      </w:pPr>
      <w:r w:rsidRPr="00A70F90">
        <w:rPr>
          <w:rtl/>
        </w:rPr>
        <w:t>2-</w:t>
      </w:r>
      <w:r w:rsidRPr="00A70F90">
        <w:rPr>
          <w:rtl/>
        </w:rPr>
        <w:tab/>
        <w:t>يُخطر عضو اللجنة باستقالته الرئيس أو الأمين العام</w:t>
      </w:r>
      <w:r w:rsidR="006878F6">
        <w:rPr>
          <w:rtl/>
        </w:rPr>
        <w:t> </w:t>
      </w:r>
      <w:r w:rsidR="006878F6" w:rsidRPr="00A70F90">
        <w:rPr>
          <w:rtl/>
        </w:rPr>
        <w:t>كتابياً.</w:t>
      </w:r>
    </w:p>
    <w:p w14:paraId="3D5B5B1C" w14:textId="77777777" w:rsidR="006878F6" w:rsidRPr="00A70F90" w:rsidRDefault="00DA2580" w:rsidP="00DA2580">
      <w:pPr>
        <w:pStyle w:val="H1GA"/>
        <w:rPr>
          <w:lang w:val="en-US"/>
        </w:rPr>
      </w:pPr>
      <w:r w:rsidRPr="00A70F90">
        <w:rPr>
          <w:lang w:val="en-US"/>
        </w:rPr>
        <w:tab/>
      </w:r>
      <w:r w:rsidRPr="00A70F90">
        <w:rPr>
          <w:lang w:val="en-US"/>
        </w:rPr>
        <w:tab/>
      </w:r>
      <w:bookmarkStart w:id="134" w:name="_Toc210888855"/>
      <w:r w:rsidRPr="00A70F90">
        <w:rPr>
          <w:rtl/>
          <w:lang w:val="en-US"/>
        </w:rPr>
        <w:t>المادة</w:t>
      </w:r>
      <w:bookmarkEnd w:id="134"/>
      <w:r w:rsidR="006878F6">
        <w:rPr>
          <w:rtl/>
          <w:lang w:val="en-US"/>
        </w:rPr>
        <w:t> </w:t>
      </w:r>
      <w:bookmarkStart w:id="135" w:name="_Toc126938523"/>
      <w:bookmarkStart w:id="136" w:name="_Toc191803352"/>
      <w:bookmarkStart w:id="137" w:name="_Toc198721604"/>
      <w:bookmarkStart w:id="138" w:name="_Hlk129682212"/>
      <w:r w:rsidR="006878F6" w:rsidRPr="00A70F90">
        <w:rPr>
          <w:rtl/>
          <w:lang w:val="en-US"/>
        </w:rPr>
        <w:t>15</w:t>
      </w:r>
    </w:p>
    <w:p w14:paraId="643607F1" w14:textId="77777777" w:rsidR="006878F6" w:rsidRPr="00A70F90" w:rsidRDefault="00DA2580" w:rsidP="00DA2580">
      <w:pPr>
        <w:pStyle w:val="H1GA"/>
        <w:rPr>
          <w:lang w:val="en-US"/>
        </w:rPr>
      </w:pPr>
      <w:r w:rsidRPr="00A70F90">
        <w:rPr>
          <w:lang w:val="en-US"/>
        </w:rPr>
        <w:tab/>
      </w:r>
      <w:r w:rsidRPr="00A70F90">
        <w:rPr>
          <w:lang w:val="en-US"/>
        </w:rPr>
        <w:tab/>
      </w:r>
      <w:bookmarkStart w:id="139" w:name="_Toc210888856"/>
      <w:r w:rsidRPr="00A70F90">
        <w:rPr>
          <w:rtl/>
          <w:lang w:val="en-US"/>
        </w:rPr>
        <w:t>ملء الشواغر</w:t>
      </w:r>
      <w:bookmarkEnd w:id="135"/>
      <w:bookmarkEnd w:id="136"/>
      <w:bookmarkEnd w:id="137"/>
      <w:bookmarkEnd w:id="139"/>
      <w:r w:rsidR="006878F6">
        <w:rPr>
          <w:rtl/>
          <w:lang w:val="en-US"/>
        </w:rPr>
        <w:t> </w:t>
      </w:r>
      <w:r w:rsidR="006878F6" w:rsidRPr="00A70F90">
        <w:rPr>
          <w:rtl/>
          <w:lang w:val="en-US"/>
        </w:rPr>
        <w:t>الطارئة</w:t>
      </w:r>
      <w:bookmarkStart w:id="140" w:name="_Toc206486181"/>
      <w:bookmarkEnd w:id="140"/>
    </w:p>
    <w:p w14:paraId="1C414154" w14:textId="77777777" w:rsidR="006878F6" w:rsidRPr="00A70F90" w:rsidRDefault="00DA2580" w:rsidP="00DA2580">
      <w:pPr>
        <w:pStyle w:val="SingleTxtGA"/>
      </w:pPr>
      <w:r w:rsidRPr="00A70F90">
        <w:rPr>
          <w:rtl/>
        </w:rPr>
        <w:t>1-</w:t>
      </w:r>
      <w:r w:rsidRPr="00A70F90">
        <w:rPr>
          <w:rtl/>
        </w:rPr>
        <w:tab/>
        <w:t>عندما ينشأ شاغر طارئ في اللجنة، يطلب الأمين العام فوراً إلى الدولة الطرف التي تكون قد سمَّت الخبير الذي توقف، بموجب المادة 14، عن تأدية مهامه بوصفه عضواً في اللجنة أن تعين خبيراً آخر من مواطنيها في غضون شهرين ليُكمِل ما تبقى من مدة عضوية سلفه. ويحيل الأمين العام اسم الخبير المعين بهذه الطريقة وبيان سيرته إلى الدول الأطراف للموافقة عليه بالاقتراع</w:t>
      </w:r>
      <w:r w:rsidR="006878F6">
        <w:rPr>
          <w:rtl/>
        </w:rPr>
        <w:t> </w:t>
      </w:r>
      <w:r w:rsidR="006878F6" w:rsidRPr="00A70F90">
        <w:rPr>
          <w:rtl/>
        </w:rPr>
        <w:t>السري.</w:t>
      </w:r>
    </w:p>
    <w:p w14:paraId="14E1983B" w14:textId="77777777" w:rsidR="006878F6" w:rsidRPr="00A70F90" w:rsidRDefault="00DA2580" w:rsidP="00DA2580">
      <w:pPr>
        <w:pStyle w:val="SingleTxtGA"/>
      </w:pPr>
      <w:r w:rsidRPr="00A70F90">
        <w:rPr>
          <w:rtl/>
        </w:rPr>
        <w:t>2-</w:t>
      </w:r>
      <w:r w:rsidRPr="00A70F90">
        <w:rPr>
          <w:rtl/>
        </w:rPr>
        <w:tab/>
        <w:t>يقوم الأمين العام، بعد موافقة اللجنة على الخبير، بإشعار الدول الأطراف في الاتفاقية باسم عضو اللجنة الذي سيشغل شاغراً</w:t>
      </w:r>
      <w:r w:rsidR="006878F6">
        <w:rPr>
          <w:rtl/>
        </w:rPr>
        <w:t> </w:t>
      </w:r>
      <w:r w:rsidR="006878F6" w:rsidRPr="00A70F90">
        <w:rPr>
          <w:rtl/>
        </w:rPr>
        <w:t>طارئاً.</w:t>
      </w:r>
    </w:p>
    <w:p w14:paraId="0AF7F4D0" w14:textId="77777777" w:rsidR="006878F6" w:rsidRPr="00A70F90" w:rsidRDefault="00DA2580" w:rsidP="00DA2580">
      <w:pPr>
        <w:pStyle w:val="SingleTxtGA"/>
      </w:pPr>
      <w:r w:rsidRPr="00A70F90">
        <w:rPr>
          <w:rtl/>
        </w:rPr>
        <w:t>3-</w:t>
      </w:r>
      <w:r w:rsidRPr="00A70F90">
        <w:rPr>
          <w:rtl/>
        </w:rPr>
        <w:tab/>
        <w:t>باستثناء الحالة التي يشغر فيها مقعد نتيجة لوفاة عضو، لا يتصرف الأمين العام واللجنة وفقاً لأحكام الفقرتين 1 و2 من هذه المادة إلا بعد استلام إشعار كتابي من العضو المعني بأنه قرر التوقف عن أداء مهامه عضواً في</w:t>
      </w:r>
      <w:bookmarkEnd w:id="138"/>
      <w:r w:rsidR="006878F6">
        <w:rPr>
          <w:rtl/>
        </w:rPr>
        <w:t> </w:t>
      </w:r>
      <w:r w:rsidR="006878F6" w:rsidRPr="00A70F90">
        <w:rPr>
          <w:rtl/>
        </w:rPr>
        <w:t>اللجنة.</w:t>
      </w:r>
    </w:p>
    <w:p w14:paraId="7C4DFF5F" w14:textId="77777777" w:rsidR="006878F6" w:rsidRPr="00A70F90" w:rsidRDefault="00DA2580" w:rsidP="00DA2580">
      <w:pPr>
        <w:pStyle w:val="H1GA"/>
        <w:rPr>
          <w:lang w:val="en-US"/>
        </w:rPr>
      </w:pPr>
      <w:r w:rsidRPr="00A70F90">
        <w:rPr>
          <w:lang w:val="en-US"/>
        </w:rPr>
        <w:tab/>
      </w:r>
      <w:r w:rsidRPr="00A70F90">
        <w:rPr>
          <w:lang w:val="en-US"/>
        </w:rPr>
        <w:tab/>
      </w:r>
      <w:bookmarkStart w:id="141" w:name="_Toc210888857"/>
      <w:r w:rsidRPr="00A70F90">
        <w:rPr>
          <w:rtl/>
          <w:lang w:val="en-US"/>
        </w:rPr>
        <w:t>المادة</w:t>
      </w:r>
      <w:bookmarkEnd w:id="141"/>
      <w:r w:rsidR="006878F6">
        <w:rPr>
          <w:rtl/>
          <w:lang w:val="en-US"/>
        </w:rPr>
        <w:t> </w:t>
      </w:r>
      <w:bookmarkStart w:id="142" w:name="_Toc126938524"/>
      <w:bookmarkStart w:id="143" w:name="_Toc191803353"/>
      <w:bookmarkStart w:id="144" w:name="_Toc198721605"/>
      <w:r w:rsidR="006878F6" w:rsidRPr="00A70F90">
        <w:rPr>
          <w:rtl/>
          <w:lang w:val="en-US"/>
        </w:rPr>
        <w:t>16</w:t>
      </w:r>
      <w:bookmarkStart w:id="145" w:name="_Toc206486182"/>
      <w:bookmarkEnd w:id="145"/>
    </w:p>
    <w:p w14:paraId="0B4A1DC7" w14:textId="77777777" w:rsidR="006878F6" w:rsidRPr="00A70F90" w:rsidRDefault="00DA2580" w:rsidP="00DA2580">
      <w:pPr>
        <w:pStyle w:val="H1GA"/>
        <w:rPr>
          <w:lang w:val="en-US"/>
        </w:rPr>
      </w:pPr>
      <w:r w:rsidRPr="00A70F90">
        <w:rPr>
          <w:lang w:val="en-US"/>
        </w:rPr>
        <w:tab/>
      </w:r>
      <w:r w:rsidRPr="00A70F90">
        <w:rPr>
          <w:lang w:val="en-US"/>
        </w:rPr>
        <w:tab/>
      </w:r>
      <w:bookmarkStart w:id="146" w:name="_Toc210888858"/>
      <w:r w:rsidRPr="00A70F90">
        <w:rPr>
          <w:rtl/>
          <w:lang w:val="en-US"/>
        </w:rPr>
        <w:t>التعهد</w:t>
      </w:r>
      <w:bookmarkEnd w:id="142"/>
      <w:bookmarkEnd w:id="143"/>
      <w:bookmarkEnd w:id="144"/>
      <w:bookmarkEnd w:id="146"/>
      <w:r w:rsidR="006878F6">
        <w:rPr>
          <w:rtl/>
          <w:lang w:val="en-US"/>
        </w:rPr>
        <w:t> </w:t>
      </w:r>
      <w:r w:rsidR="006878F6" w:rsidRPr="00A70F90">
        <w:rPr>
          <w:rtl/>
          <w:lang w:val="en-US"/>
        </w:rPr>
        <w:t>الرسمي</w:t>
      </w:r>
      <w:bookmarkStart w:id="147" w:name="_Toc206486183"/>
      <w:bookmarkEnd w:id="147"/>
    </w:p>
    <w:p w14:paraId="4F7A9047" w14:textId="77777777" w:rsidR="006878F6" w:rsidRPr="00A70F90" w:rsidRDefault="00DA2580" w:rsidP="00DA2580">
      <w:pPr>
        <w:pStyle w:val="SingleTxtGA"/>
      </w:pPr>
      <w:r w:rsidRPr="00A70F90">
        <w:rPr>
          <w:rtl/>
        </w:rPr>
        <w:tab/>
        <w:t>يدلي أعضاء اللجنة، لدى توليهم مهامهم وفقاً للمادة 12، بالتعهد الرسمي التالي كتابياً، ويُعمَّم على أعضاء اللجنة الآخرين ويُنشر على صفحتها الشبكية، ثم يدلون به شفوياً في جلسة علنية للجنة في أول دورة تلي</w:t>
      </w:r>
      <w:r w:rsidR="006878F6">
        <w:rPr>
          <w:rtl/>
        </w:rPr>
        <w:t> </w:t>
      </w:r>
      <w:r w:rsidR="006878F6" w:rsidRPr="00A70F90">
        <w:rPr>
          <w:rtl/>
        </w:rPr>
        <w:t>انتخابهم:</w:t>
      </w:r>
    </w:p>
    <w:p w14:paraId="3994442C" w14:textId="77777777" w:rsidR="006878F6" w:rsidRPr="00A70F90" w:rsidRDefault="00DA2580" w:rsidP="00DA2580">
      <w:pPr>
        <w:pStyle w:val="SingleTxtGA"/>
      </w:pPr>
      <w:r w:rsidRPr="00A70F90">
        <w:rPr>
          <w:rtl/>
        </w:rPr>
        <w:tab/>
        <w:t>"أتعهد رسمياً بأن أؤدي واجباتي وأمارس سلطاتي عضواً في لجنة القضاء على التمييز العنصري بشرف وأمانة ونزاهة وبما يمليه عليّ</w:t>
      </w:r>
      <w:r w:rsidR="006878F6">
        <w:rPr>
          <w:rtl/>
        </w:rPr>
        <w:t> </w:t>
      </w:r>
      <w:r w:rsidR="006878F6" w:rsidRPr="00A70F90">
        <w:rPr>
          <w:rtl/>
        </w:rPr>
        <w:t>ضميري".</w:t>
      </w:r>
    </w:p>
    <w:p w14:paraId="7D437F60" w14:textId="08081C29" w:rsidR="00DA2580" w:rsidRPr="00A70F90" w:rsidRDefault="00DA2580" w:rsidP="00DA2580">
      <w:pPr>
        <w:pStyle w:val="HChGA"/>
        <w:rPr>
          <w:lang w:val="en-US"/>
        </w:rPr>
      </w:pPr>
      <w:r w:rsidRPr="00A70F90">
        <w:rPr>
          <w:rtl/>
          <w:lang w:val="en-US"/>
        </w:rPr>
        <w:tab/>
      </w:r>
      <w:bookmarkStart w:id="148" w:name="_Toc210888859"/>
      <w:r w:rsidRPr="00A70F90">
        <w:rPr>
          <w:rtl/>
          <w:lang w:val="en-US"/>
        </w:rPr>
        <w:t>رابعاً-</w:t>
      </w:r>
      <w:r w:rsidRPr="00A70F90">
        <w:rPr>
          <w:rtl/>
          <w:lang w:val="en-US"/>
        </w:rPr>
        <w:tab/>
        <w:t>المكتب</w:t>
      </w:r>
      <w:bookmarkEnd w:id="148"/>
    </w:p>
    <w:p w14:paraId="46CABFD1" w14:textId="77777777" w:rsidR="006878F6" w:rsidRPr="00A70F90" w:rsidRDefault="00DA2580" w:rsidP="00DA2580">
      <w:pPr>
        <w:pStyle w:val="H1GA"/>
        <w:rPr>
          <w:lang w:val="en-US"/>
        </w:rPr>
      </w:pPr>
      <w:r w:rsidRPr="00A70F90">
        <w:rPr>
          <w:lang w:val="en-US"/>
        </w:rPr>
        <w:tab/>
      </w:r>
      <w:r w:rsidRPr="00A70F90">
        <w:rPr>
          <w:lang w:val="en-US"/>
        </w:rPr>
        <w:tab/>
      </w:r>
      <w:bookmarkStart w:id="149" w:name="_Toc210888860"/>
      <w:r w:rsidRPr="00A70F90">
        <w:rPr>
          <w:rtl/>
          <w:lang w:val="en-US"/>
        </w:rPr>
        <w:t>المادة</w:t>
      </w:r>
      <w:bookmarkEnd w:id="149"/>
      <w:r w:rsidR="006878F6">
        <w:rPr>
          <w:rtl/>
          <w:lang w:val="en-US"/>
        </w:rPr>
        <w:t> </w:t>
      </w:r>
      <w:bookmarkStart w:id="150" w:name="_Toc191803355"/>
      <w:bookmarkStart w:id="151" w:name="_Toc198721607"/>
      <w:bookmarkStart w:id="152" w:name="_Toc126938526"/>
      <w:r w:rsidR="006878F6" w:rsidRPr="00A70F90">
        <w:rPr>
          <w:rtl/>
          <w:lang w:val="en-US"/>
        </w:rPr>
        <w:t>17</w:t>
      </w:r>
      <w:bookmarkStart w:id="153" w:name="_Toc206486185"/>
      <w:bookmarkEnd w:id="153"/>
    </w:p>
    <w:p w14:paraId="46ECA6DB" w14:textId="77777777" w:rsidR="006878F6" w:rsidRPr="00A70F90" w:rsidRDefault="00DA2580" w:rsidP="00DA2580">
      <w:pPr>
        <w:pStyle w:val="H1GA"/>
        <w:rPr>
          <w:lang w:val="en-US"/>
        </w:rPr>
      </w:pPr>
      <w:r w:rsidRPr="00A70F90">
        <w:rPr>
          <w:lang w:val="en-US"/>
        </w:rPr>
        <w:tab/>
      </w:r>
      <w:r w:rsidRPr="00A70F90">
        <w:rPr>
          <w:lang w:val="en-US"/>
        </w:rPr>
        <w:tab/>
      </w:r>
      <w:bookmarkStart w:id="154" w:name="_Toc210888861"/>
      <w:r w:rsidRPr="00A70F90">
        <w:rPr>
          <w:rtl/>
          <w:lang w:val="en-US"/>
        </w:rPr>
        <w:t>تكوين المكتب</w:t>
      </w:r>
      <w:bookmarkEnd w:id="150"/>
      <w:bookmarkEnd w:id="151"/>
      <w:bookmarkEnd w:id="152"/>
      <w:bookmarkEnd w:id="154"/>
      <w:r w:rsidR="006878F6">
        <w:rPr>
          <w:rtl/>
          <w:lang w:val="en-US"/>
        </w:rPr>
        <w:t> </w:t>
      </w:r>
      <w:r w:rsidR="006878F6" w:rsidRPr="00A70F90">
        <w:rPr>
          <w:rtl/>
          <w:lang w:val="en-US"/>
        </w:rPr>
        <w:t>ووظائفه</w:t>
      </w:r>
    </w:p>
    <w:p w14:paraId="3DB4D413" w14:textId="77777777" w:rsidR="006878F6" w:rsidRPr="00A70F90" w:rsidRDefault="00DA2580" w:rsidP="00DA2580">
      <w:pPr>
        <w:pStyle w:val="SingleTxtGA"/>
      </w:pPr>
      <w:r w:rsidRPr="00A70F90">
        <w:rPr>
          <w:rtl/>
        </w:rPr>
        <w:t>1-</w:t>
      </w:r>
      <w:r w:rsidRPr="00A70F90">
        <w:rPr>
          <w:rtl/>
        </w:rPr>
        <w:tab/>
        <w:t>تنتخب اللجنة من بين أعضائها رئيساً وثلاثة نواب للرئيس و</w:t>
      </w:r>
      <w:r w:rsidR="00DE6578" w:rsidRPr="00A70F90">
        <w:rPr>
          <w:rtl/>
        </w:rPr>
        <w:t>مقرر</w:t>
      </w:r>
      <w:r w:rsidRPr="00A70F90">
        <w:rPr>
          <w:rtl/>
        </w:rPr>
        <w:t>اً. وتولي اللجنة الاعتبار الواجب لتحقيق التوازن المناسب بين الجنسين والتوزيع الجغرافي والتناوب بين الأعضاء قدر</w:t>
      </w:r>
      <w:r w:rsidR="006878F6">
        <w:rPr>
          <w:rtl/>
        </w:rPr>
        <w:t> </w:t>
      </w:r>
      <w:r w:rsidR="006878F6" w:rsidRPr="00A70F90">
        <w:rPr>
          <w:rtl/>
        </w:rPr>
        <w:t>الإمكان.</w:t>
      </w:r>
    </w:p>
    <w:p w14:paraId="23E297FB" w14:textId="77777777" w:rsidR="006878F6" w:rsidRPr="00A70F90" w:rsidRDefault="00DA2580" w:rsidP="00DA2580">
      <w:pPr>
        <w:pStyle w:val="SingleTxtGA"/>
      </w:pPr>
      <w:r w:rsidRPr="00A70F90">
        <w:rPr>
          <w:rtl/>
        </w:rPr>
        <w:t>2-</w:t>
      </w:r>
      <w:r w:rsidRPr="00A70F90">
        <w:rPr>
          <w:rtl/>
        </w:rPr>
        <w:tab/>
        <w:t>يشكل الرئيس ونوابه الأربعة وال</w:t>
      </w:r>
      <w:r w:rsidR="00DE6578" w:rsidRPr="00A70F90">
        <w:rPr>
          <w:rtl/>
        </w:rPr>
        <w:t>مقرر</w:t>
      </w:r>
      <w:r w:rsidRPr="00A70F90">
        <w:rPr>
          <w:rtl/>
        </w:rPr>
        <w:t xml:space="preserve"> مكتب اللجنة. ويتشاور الرئيس مع أعضاء المكتب الآخرين في المسائل المتعلقة بتنظيم أعمال</w:t>
      </w:r>
      <w:r w:rsidR="006878F6">
        <w:rPr>
          <w:rtl/>
        </w:rPr>
        <w:t> </w:t>
      </w:r>
      <w:r w:rsidR="006878F6" w:rsidRPr="00A70F90">
        <w:rPr>
          <w:rtl/>
        </w:rPr>
        <w:t>اللجنة.</w:t>
      </w:r>
    </w:p>
    <w:p w14:paraId="6DD859D7" w14:textId="77777777" w:rsidR="006878F6" w:rsidRPr="00A70F90" w:rsidRDefault="00DA2580" w:rsidP="00DA2580">
      <w:pPr>
        <w:pStyle w:val="SingleTxtGA"/>
      </w:pPr>
      <w:r w:rsidRPr="00A70F90">
        <w:rPr>
          <w:rtl/>
        </w:rPr>
        <w:t>3-</w:t>
      </w:r>
      <w:r w:rsidRPr="00A70F90">
        <w:rPr>
          <w:rtl/>
        </w:rPr>
        <w:tab/>
        <w:t>يقرر المكتب جدول أعمال الجلسات ويوافق على برنامج عمل الدورات المقبلة لكي تعتمده</w:t>
      </w:r>
      <w:r w:rsidR="006878F6">
        <w:rPr>
          <w:rtl/>
        </w:rPr>
        <w:t> </w:t>
      </w:r>
      <w:r w:rsidR="006878F6" w:rsidRPr="00A70F90">
        <w:rPr>
          <w:rtl/>
        </w:rPr>
        <w:t>اللجنة.</w:t>
      </w:r>
    </w:p>
    <w:p w14:paraId="0EF03FE2" w14:textId="1FFB746F" w:rsidR="00DA2580" w:rsidRPr="00A70F90" w:rsidRDefault="00DA2580" w:rsidP="00DA2580">
      <w:pPr>
        <w:pStyle w:val="SingleTxtGA"/>
      </w:pPr>
      <w:r w:rsidRPr="00A70F90">
        <w:rPr>
          <w:rtl/>
        </w:rPr>
        <w:t>4-</w:t>
      </w:r>
      <w:r w:rsidRPr="00A70F90">
        <w:rPr>
          <w:rtl/>
        </w:rPr>
        <w:tab/>
        <w:t>يقدم المكتب توصياته إلى اللجنة التي يجوز لها الموافقة عليها أو رفضها.</w:t>
      </w:r>
    </w:p>
    <w:p w14:paraId="35BC1497" w14:textId="77777777" w:rsidR="006878F6" w:rsidRPr="00A70F90" w:rsidRDefault="00DA2580" w:rsidP="00DA2580">
      <w:pPr>
        <w:pStyle w:val="SingleTxtGA"/>
      </w:pPr>
      <w:r w:rsidRPr="00A70F90">
        <w:rPr>
          <w:rtl/>
        </w:rPr>
        <w:t>5-</w:t>
      </w:r>
      <w:r w:rsidRPr="00A70F90">
        <w:rPr>
          <w:rtl/>
        </w:rPr>
        <w:tab/>
        <w:t>ينظر المكتب في جميع الطلبات المقدمة من أعضاء اللجنة بشأن أي جانب من جوانب عمل اللجنة. فإذا لم يُتخذ إجراء بشأن الاقتراح، جاز عرضه على اللجنة بكامل هيئتها للبت</w:t>
      </w:r>
      <w:r w:rsidR="006878F6">
        <w:rPr>
          <w:rtl/>
        </w:rPr>
        <w:t> </w:t>
      </w:r>
      <w:r w:rsidR="006878F6" w:rsidRPr="00A70F90">
        <w:rPr>
          <w:rtl/>
        </w:rPr>
        <w:t>فيه.</w:t>
      </w:r>
    </w:p>
    <w:p w14:paraId="19E2EFE6" w14:textId="77777777" w:rsidR="006878F6" w:rsidRPr="00A70F90" w:rsidRDefault="00DA2580" w:rsidP="00DA2580">
      <w:pPr>
        <w:pStyle w:val="SingleTxtGA"/>
      </w:pPr>
      <w:r w:rsidRPr="00A70F90">
        <w:rPr>
          <w:rtl/>
        </w:rPr>
        <w:t>6-</w:t>
      </w:r>
      <w:r w:rsidRPr="00A70F90">
        <w:rPr>
          <w:rtl/>
        </w:rPr>
        <w:tab/>
        <w:t>يستمر أعضاء المكتب في أداء مهامهم إلى حين انتخاب أعضاء جدد للمكتب وفقاً لهذه</w:t>
      </w:r>
      <w:r w:rsidR="006878F6">
        <w:rPr>
          <w:rtl/>
        </w:rPr>
        <w:t> </w:t>
      </w:r>
      <w:bookmarkStart w:id="155" w:name="_Hlk129683957"/>
      <w:r w:rsidR="006878F6" w:rsidRPr="00A70F90">
        <w:rPr>
          <w:rtl/>
        </w:rPr>
        <w:t>المادة.</w:t>
      </w:r>
    </w:p>
    <w:p w14:paraId="02FBA9E3" w14:textId="77777777" w:rsidR="006878F6" w:rsidRPr="00A70F90" w:rsidRDefault="00DA2580" w:rsidP="00DA2580">
      <w:pPr>
        <w:pStyle w:val="H1GA"/>
        <w:rPr>
          <w:lang w:val="en-US"/>
        </w:rPr>
      </w:pPr>
      <w:r w:rsidRPr="00A70F90">
        <w:rPr>
          <w:lang w:val="en-US"/>
        </w:rPr>
        <w:tab/>
      </w:r>
      <w:r w:rsidRPr="00A70F90">
        <w:rPr>
          <w:lang w:val="en-US"/>
        </w:rPr>
        <w:tab/>
      </w:r>
      <w:bookmarkStart w:id="156" w:name="_Toc210888862"/>
      <w:r w:rsidRPr="00A70F90">
        <w:rPr>
          <w:rtl/>
          <w:lang w:val="en-US"/>
        </w:rPr>
        <w:t>المادة</w:t>
      </w:r>
      <w:bookmarkEnd w:id="156"/>
      <w:r w:rsidR="006878F6">
        <w:rPr>
          <w:rtl/>
          <w:lang w:val="en-US"/>
        </w:rPr>
        <w:t> </w:t>
      </w:r>
      <w:bookmarkStart w:id="157" w:name="_Toc126938527"/>
      <w:bookmarkStart w:id="158" w:name="_Toc191803356"/>
      <w:bookmarkStart w:id="159" w:name="_Toc198721608"/>
      <w:r w:rsidR="006878F6" w:rsidRPr="00A70F90">
        <w:rPr>
          <w:rtl/>
          <w:lang w:val="en-US"/>
        </w:rPr>
        <w:t>18</w:t>
      </w:r>
      <w:bookmarkStart w:id="160" w:name="_Toc206486187"/>
      <w:bookmarkEnd w:id="160"/>
    </w:p>
    <w:p w14:paraId="47270465" w14:textId="77777777" w:rsidR="006878F6" w:rsidRPr="00A70F90" w:rsidRDefault="00DA2580" w:rsidP="00DA2580">
      <w:pPr>
        <w:pStyle w:val="H1GA"/>
        <w:rPr>
          <w:lang w:val="en-US"/>
        </w:rPr>
      </w:pPr>
      <w:r w:rsidRPr="00A70F90">
        <w:rPr>
          <w:lang w:val="en-US"/>
        </w:rPr>
        <w:tab/>
      </w:r>
      <w:r w:rsidRPr="00A70F90">
        <w:rPr>
          <w:lang w:val="en-US"/>
        </w:rPr>
        <w:tab/>
      </w:r>
      <w:bookmarkStart w:id="161" w:name="_Toc210888863"/>
      <w:r w:rsidRPr="00A70F90">
        <w:rPr>
          <w:rtl/>
          <w:lang w:val="en-US"/>
        </w:rPr>
        <w:t>مدة</w:t>
      </w:r>
      <w:bookmarkEnd w:id="157"/>
      <w:bookmarkEnd w:id="158"/>
      <w:bookmarkEnd w:id="159"/>
      <w:bookmarkEnd w:id="161"/>
      <w:r w:rsidR="006878F6">
        <w:rPr>
          <w:rtl/>
          <w:lang w:val="en-US"/>
        </w:rPr>
        <w:t> </w:t>
      </w:r>
      <w:r w:rsidR="006878F6" w:rsidRPr="00A70F90">
        <w:rPr>
          <w:rtl/>
          <w:lang w:val="en-US"/>
        </w:rPr>
        <w:t>العضوية</w:t>
      </w:r>
      <w:bookmarkStart w:id="162" w:name="_Toc206486188"/>
      <w:bookmarkEnd w:id="162"/>
    </w:p>
    <w:p w14:paraId="3245ECF5" w14:textId="77777777" w:rsidR="006878F6" w:rsidRPr="00A70F90" w:rsidRDefault="00DA2580" w:rsidP="00DA2580">
      <w:pPr>
        <w:pStyle w:val="SingleTxtGA"/>
      </w:pPr>
      <w:r w:rsidRPr="00A70F90">
        <w:rPr>
          <w:rtl/>
        </w:rPr>
        <w:tab/>
        <w:t>يُنتخب أعضاء المكتب لمدة سنتين. ويجوز إعادة انتخابهم. ولا يجوز لأي عضو من أعضاء المكتب شَغل المنصب إذا لم يعُد عضواً في</w:t>
      </w:r>
      <w:bookmarkEnd w:id="155"/>
      <w:r w:rsidR="006878F6">
        <w:rPr>
          <w:rtl/>
        </w:rPr>
        <w:t> </w:t>
      </w:r>
      <w:r w:rsidR="006878F6" w:rsidRPr="00A70F90">
        <w:rPr>
          <w:rtl/>
        </w:rPr>
        <w:t>اللجنة.</w:t>
      </w:r>
    </w:p>
    <w:p w14:paraId="56D0C477" w14:textId="77777777" w:rsidR="006878F6" w:rsidRPr="00A70F90" w:rsidRDefault="00DA2580" w:rsidP="00DA2580">
      <w:pPr>
        <w:pStyle w:val="H1GA"/>
        <w:rPr>
          <w:lang w:val="en-US"/>
        </w:rPr>
      </w:pPr>
      <w:r w:rsidRPr="00A70F90">
        <w:rPr>
          <w:lang w:val="en-US"/>
        </w:rPr>
        <w:tab/>
      </w:r>
      <w:r w:rsidRPr="00A70F90">
        <w:rPr>
          <w:lang w:val="en-US"/>
        </w:rPr>
        <w:tab/>
      </w:r>
      <w:bookmarkStart w:id="163" w:name="_Toc210888864"/>
      <w:r w:rsidRPr="00A70F90">
        <w:rPr>
          <w:rtl/>
          <w:lang w:val="en-US"/>
        </w:rPr>
        <w:t>المادة</w:t>
      </w:r>
      <w:bookmarkEnd w:id="163"/>
      <w:r w:rsidR="006878F6">
        <w:rPr>
          <w:rtl/>
          <w:lang w:val="en-US"/>
        </w:rPr>
        <w:t> </w:t>
      </w:r>
      <w:bookmarkStart w:id="164" w:name="_Toc126938528"/>
      <w:bookmarkStart w:id="165" w:name="_Toc191803357"/>
      <w:bookmarkStart w:id="166" w:name="_Toc198721609"/>
      <w:r w:rsidR="006878F6" w:rsidRPr="00A70F90">
        <w:rPr>
          <w:rtl/>
          <w:lang w:val="en-US"/>
        </w:rPr>
        <w:t>19</w:t>
      </w:r>
      <w:bookmarkStart w:id="167" w:name="_Toc206486189"/>
      <w:bookmarkEnd w:id="167"/>
    </w:p>
    <w:p w14:paraId="726881BD" w14:textId="77777777" w:rsidR="006878F6" w:rsidRPr="00A70F90" w:rsidRDefault="00DA2580" w:rsidP="00DA2580">
      <w:pPr>
        <w:pStyle w:val="H1GA"/>
        <w:rPr>
          <w:lang w:val="en-US"/>
        </w:rPr>
      </w:pPr>
      <w:r w:rsidRPr="00A70F90">
        <w:rPr>
          <w:lang w:val="en-US"/>
        </w:rPr>
        <w:tab/>
      </w:r>
      <w:r w:rsidRPr="00A70F90">
        <w:rPr>
          <w:lang w:val="en-US"/>
        </w:rPr>
        <w:tab/>
      </w:r>
      <w:bookmarkStart w:id="168" w:name="_Toc210888865"/>
      <w:r w:rsidRPr="00A70F90">
        <w:rPr>
          <w:rtl/>
          <w:lang w:val="en-US"/>
        </w:rPr>
        <w:t>مركز الرئيس حيال</w:t>
      </w:r>
      <w:bookmarkEnd w:id="164"/>
      <w:bookmarkEnd w:id="165"/>
      <w:bookmarkEnd w:id="166"/>
      <w:bookmarkEnd w:id="168"/>
      <w:r w:rsidR="006878F6">
        <w:rPr>
          <w:rtl/>
          <w:lang w:val="en-US"/>
        </w:rPr>
        <w:t> </w:t>
      </w:r>
      <w:r w:rsidR="006878F6" w:rsidRPr="00A70F90">
        <w:rPr>
          <w:rtl/>
          <w:lang w:val="en-US"/>
        </w:rPr>
        <w:t>اللجنة</w:t>
      </w:r>
      <w:bookmarkStart w:id="169" w:name="_Toc206486190"/>
      <w:bookmarkEnd w:id="169"/>
    </w:p>
    <w:p w14:paraId="185BF58A" w14:textId="77777777" w:rsidR="006878F6" w:rsidRPr="00A70F90" w:rsidRDefault="00DA2580" w:rsidP="00DA2580">
      <w:pPr>
        <w:pStyle w:val="SingleTxtGA"/>
      </w:pPr>
      <w:r w:rsidRPr="00A70F90">
        <w:rPr>
          <w:rtl/>
        </w:rPr>
        <w:t>1-</w:t>
      </w:r>
      <w:r w:rsidRPr="00A70F90">
        <w:rPr>
          <w:rtl/>
        </w:rPr>
        <w:tab/>
        <w:t>يظل الرئيس، عند أدائه لمهامه، خاضعاً لسلطة</w:t>
      </w:r>
      <w:r w:rsidR="006878F6">
        <w:rPr>
          <w:rtl/>
        </w:rPr>
        <w:t> </w:t>
      </w:r>
      <w:r w:rsidR="006878F6" w:rsidRPr="00A70F90">
        <w:rPr>
          <w:rtl/>
        </w:rPr>
        <w:t>اللجنة.</w:t>
      </w:r>
    </w:p>
    <w:p w14:paraId="62120144" w14:textId="77777777" w:rsidR="006878F6" w:rsidRPr="00A70F90" w:rsidRDefault="00DA2580" w:rsidP="00DA2580">
      <w:pPr>
        <w:pStyle w:val="SingleTxtGA"/>
      </w:pPr>
      <w:r w:rsidRPr="00A70F90">
        <w:rPr>
          <w:rtl/>
        </w:rPr>
        <w:t>2-</w:t>
      </w:r>
      <w:r w:rsidRPr="00A70F90">
        <w:rPr>
          <w:rtl/>
        </w:rPr>
        <w:tab/>
        <w:t>يمثِّل الرئيس اللجنةَ في اجتماعات الأمم المتحدة وغيرها من الاجتماعات التي تُدعى اللجنة رسمياً إلى المشاركة فيها. وإذا تعذَّر على الرئيس تمثيل اللجنة في اجتماع من هذه الاجتماعات، جاز له أن يعيّن عضواً آخر من أعضاء المكتب أو اللجنة للحضور نيابةً</w:t>
      </w:r>
      <w:r w:rsidR="006878F6">
        <w:rPr>
          <w:rtl/>
        </w:rPr>
        <w:t> </w:t>
      </w:r>
      <w:r w:rsidR="006878F6" w:rsidRPr="00A70F90">
        <w:rPr>
          <w:rtl/>
        </w:rPr>
        <w:t>عنه.</w:t>
      </w:r>
    </w:p>
    <w:p w14:paraId="220462E1" w14:textId="77777777" w:rsidR="006878F6" w:rsidRPr="00A70F90" w:rsidRDefault="00DA2580" w:rsidP="00DA2580">
      <w:pPr>
        <w:pStyle w:val="H1GA"/>
        <w:rPr>
          <w:lang w:val="en-US"/>
        </w:rPr>
      </w:pPr>
      <w:r w:rsidRPr="00A70F90">
        <w:rPr>
          <w:lang w:val="en-US"/>
        </w:rPr>
        <w:tab/>
      </w:r>
      <w:r w:rsidRPr="00A70F90">
        <w:rPr>
          <w:lang w:val="en-US"/>
        </w:rPr>
        <w:tab/>
      </w:r>
      <w:bookmarkStart w:id="170" w:name="_Toc210888866"/>
      <w:r w:rsidRPr="00A70F90">
        <w:rPr>
          <w:rtl/>
          <w:lang w:val="en-US"/>
        </w:rPr>
        <w:t>المادة</w:t>
      </w:r>
      <w:bookmarkEnd w:id="170"/>
      <w:r w:rsidR="006878F6">
        <w:rPr>
          <w:rtl/>
          <w:lang w:val="en-US"/>
        </w:rPr>
        <w:t> </w:t>
      </w:r>
      <w:bookmarkStart w:id="171" w:name="_Toc126938529"/>
      <w:bookmarkStart w:id="172" w:name="_Toc191803358"/>
      <w:bookmarkStart w:id="173" w:name="_Toc198721610"/>
      <w:r w:rsidR="006878F6" w:rsidRPr="00A70F90">
        <w:rPr>
          <w:rtl/>
          <w:lang w:val="en-US"/>
        </w:rPr>
        <w:t>20</w:t>
      </w:r>
      <w:bookmarkStart w:id="174" w:name="_Toc206486191"/>
      <w:bookmarkEnd w:id="174"/>
    </w:p>
    <w:p w14:paraId="486B2D7C" w14:textId="77777777" w:rsidR="006878F6" w:rsidRPr="00A70F90" w:rsidRDefault="00DA2580" w:rsidP="00DA2580">
      <w:pPr>
        <w:pStyle w:val="H1GA"/>
        <w:rPr>
          <w:lang w:val="en-US"/>
        </w:rPr>
      </w:pPr>
      <w:r w:rsidRPr="00A70F90">
        <w:rPr>
          <w:lang w:val="en-US"/>
        </w:rPr>
        <w:tab/>
      </w:r>
      <w:r w:rsidRPr="00A70F90">
        <w:rPr>
          <w:lang w:val="en-US"/>
        </w:rPr>
        <w:tab/>
      </w:r>
      <w:bookmarkStart w:id="175" w:name="_Toc210888867"/>
      <w:r w:rsidRPr="00A70F90">
        <w:rPr>
          <w:rtl/>
          <w:lang w:val="en-US"/>
        </w:rPr>
        <w:t>الرئيس</w:t>
      </w:r>
      <w:bookmarkEnd w:id="171"/>
      <w:bookmarkEnd w:id="172"/>
      <w:bookmarkEnd w:id="173"/>
      <w:bookmarkEnd w:id="175"/>
      <w:r w:rsidR="006878F6">
        <w:rPr>
          <w:rtl/>
          <w:lang w:val="en-US"/>
        </w:rPr>
        <w:t> </w:t>
      </w:r>
      <w:r w:rsidR="006878F6" w:rsidRPr="00A70F90">
        <w:rPr>
          <w:rtl/>
          <w:lang w:val="en-US"/>
        </w:rPr>
        <w:t>بالنيابة</w:t>
      </w:r>
      <w:bookmarkStart w:id="176" w:name="_Toc206486192"/>
      <w:bookmarkEnd w:id="176"/>
    </w:p>
    <w:p w14:paraId="64853D42" w14:textId="77777777" w:rsidR="006878F6" w:rsidRPr="00A70F90" w:rsidRDefault="00DA2580" w:rsidP="00DA2580">
      <w:pPr>
        <w:pStyle w:val="SingleTxtGA"/>
      </w:pPr>
      <w:r w:rsidRPr="00A70F90">
        <w:rPr>
          <w:rtl/>
        </w:rPr>
        <w:tab/>
        <w:t>إذا تعذَّر على الرئيس حضور إحدى الجلسات أو أي جزء منها أو انسحب مؤقتاً من رئاستها، عيَّن أحدَ نوابه ليقوم</w:t>
      </w:r>
      <w:r w:rsidR="006878F6">
        <w:rPr>
          <w:rtl/>
        </w:rPr>
        <w:t> </w:t>
      </w:r>
      <w:r w:rsidR="006878F6" w:rsidRPr="00A70F90">
        <w:rPr>
          <w:rtl/>
        </w:rPr>
        <w:t>مقامه.</w:t>
      </w:r>
    </w:p>
    <w:p w14:paraId="2AE67BFD" w14:textId="77777777" w:rsidR="006878F6" w:rsidRPr="00A70F90" w:rsidRDefault="00DA2580" w:rsidP="00DA2580">
      <w:pPr>
        <w:pStyle w:val="H1GA"/>
        <w:rPr>
          <w:lang w:val="en-US"/>
        </w:rPr>
      </w:pPr>
      <w:r w:rsidRPr="00A70F90">
        <w:rPr>
          <w:lang w:val="en-US"/>
        </w:rPr>
        <w:tab/>
      </w:r>
      <w:r w:rsidRPr="00A70F90">
        <w:rPr>
          <w:lang w:val="en-US"/>
        </w:rPr>
        <w:tab/>
      </w:r>
      <w:bookmarkStart w:id="177" w:name="_Toc210888868"/>
      <w:r w:rsidRPr="00A70F90">
        <w:rPr>
          <w:rtl/>
          <w:lang w:val="en-US"/>
        </w:rPr>
        <w:t>المادة</w:t>
      </w:r>
      <w:bookmarkEnd w:id="177"/>
      <w:r w:rsidR="006878F6">
        <w:rPr>
          <w:rtl/>
          <w:lang w:val="en-US"/>
        </w:rPr>
        <w:t> </w:t>
      </w:r>
      <w:bookmarkStart w:id="178" w:name="_Toc126938530"/>
      <w:bookmarkStart w:id="179" w:name="_Toc191803359"/>
      <w:bookmarkStart w:id="180" w:name="_Toc198721611"/>
      <w:r w:rsidR="006878F6" w:rsidRPr="00A70F90">
        <w:rPr>
          <w:rtl/>
          <w:lang w:val="en-US"/>
        </w:rPr>
        <w:t>21</w:t>
      </w:r>
      <w:bookmarkStart w:id="181" w:name="_Toc206486193"/>
      <w:bookmarkEnd w:id="181"/>
    </w:p>
    <w:p w14:paraId="648C8C7F" w14:textId="77777777" w:rsidR="006878F6" w:rsidRPr="00A70F90" w:rsidRDefault="00DA2580" w:rsidP="00DA2580">
      <w:pPr>
        <w:pStyle w:val="H1GA"/>
        <w:rPr>
          <w:lang w:val="en-US"/>
        </w:rPr>
      </w:pPr>
      <w:r w:rsidRPr="00A70F90">
        <w:rPr>
          <w:lang w:val="en-US"/>
        </w:rPr>
        <w:tab/>
      </w:r>
      <w:r w:rsidRPr="00A70F90">
        <w:rPr>
          <w:lang w:val="en-US"/>
        </w:rPr>
        <w:tab/>
      </w:r>
      <w:bookmarkStart w:id="182" w:name="_Toc210888869"/>
      <w:r w:rsidRPr="00A70F90">
        <w:rPr>
          <w:rtl/>
          <w:lang w:val="en-US"/>
        </w:rPr>
        <w:t>سلطات الرئيس بالنيابة</w:t>
      </w:r>
      <w:bookmarkEnd w:id="178"/>
      <w:bookmarkEnd w:id="179"/>
      <w:bookmarkEnd w:id="180"/>
      <w:bookmarkEnd w:id="182"/>
      <w:r w:rsidR="006878F6">
        <w:rPr>
          <w:rtl/>
          <w:lang w:val="en-US"/>
        </w:rPr>
        <w:t> </w:t>
      </w:r>
      <w:r w:rsidR="006878F6" w:rsidRPr="00A70F90">
        <w:rPr>
          <w:rtl/>
          <w:lang w:val="en-US"/>
        </w:rPr>
        <w:t>وواجباته</w:t>
      </w:r>
      <w:bookmarkStart w:id="183" w:name="_Toc206486194"/>
      <w:bookmarkEnd w:id="183"/>
    </w:p>
    <w:p w14:paraId="7AE919A2" w14:textId="77777777" w:rsidR="006878F6" w:rsidRPr="00A70F90" w:rsidRDefault="00DA2580" w:rsidP="00DA2580">
      <w:pPr>
        <w:pStyle w:val="SingleTxtGA"/>
      </w:pPr>
      <w:r w:rsidRPr="00A70F90">
        <w:rPr>
          <w:rtl/>
        </w:rPr>
        <w:tab/>
        <w:t>يكون لنائب الرئيس الذي يقوم مقام الرئيس ما للرئيس من سلطات وعليه ما على الرئيس من واجبات، وفقاً لما تنص عليه المادة</w:t>
      </w:r>
      <w:r w:rsidR="006878F6">
        <w:rPr>
          <w:rtl/>
        </w:rPr>
        <w:t> </w:t>
      </w:r>
      <w:r w:rsidR="006878F6" w:rsidRPr="00A70F90">
        <w:rPr>
          <w:rtl/>
        </w:rPr>
        <w:t>40.</w:t>
      </w:r>
    </w:p>
    <w:p w14:paraId="46F3031D" w14:textId="77777777" w:rsidR="006878F6" w:rsidRPr="00A70F90" w:rsidRDefault="00DA2580" w:rsidP="00DA2580">
      <w:pPr>
        <w:pStyle w:val="H1GA"/>
        <w:rPr>
          <w:lang w:val="en-US"/>
        </w:rPr>
      </w:pPr>
      <w:r w:rsidRPr="00A70F90">
        <w:rPr>
          <w:lang w:val="en-US"/>
        </w:rPr>
        <w:tab/>
      </w:r>
      <w:r w:rsidRPr="00A70F90">
        <w:rPr>
          <w:lang w:val="en-US"/>
        </w:rPr>
        <w:tab/>
      </w:r>
      <w:bookmarkStart w:id="184" w:name="_Toc210888870"/>
      <w:r w:rsidRPr="00A70F90">
        <w:rPr>
          <w:rtl/>
          <w:lang w:val="en-US"/>
        </w:rPr>
        <w:t>المادة</w:t>
      </w:r>
      <w:bookmarkEnd w:id="184"/>
      <w:r w:rsidR="006878F6">
        <w:rPr>
          <w:rtl/>
          <w:lang w:val="en-US"/>
        </w:rPr>
        <w:t> </w:t>
      </w:r>
      <w:bookmarkStart w:id="185" w:name="_Toc126938531"/>
      <w:bookmarkStart w:id="186" w:name="_Toc191803360"/>
      <w:bookmarkStart w:id="187" w:name="_Toc198721612"/>
      <w:r w:rsidR="006878F6" w:rsidRPr="00A70F90">
        <w:rPr>
          <w:rtl/>
          <w:lang w:val="en-US"/>
        </w:rPr>
        <w:t>22</w:t>
      </w:r>
      <w:bookmarkStart w:id="188" w:name="_Toc206486195"/>
      <w:bookmarkEnd w:id="188"/>
    </w:p>
    <w:p w14:paraId="7C325E7E" w14:textId="77777777" w:rsidR="006878F6" w:rsidRPr="00A70F90" w:rsidRDefault="00DA2580" w:rsidP="00DA2580">
      <w:pPr>
        <w:pStyle w:val="H1GA"/>
        <w:rPr>
          <w:lang w:val="en-US"/>
        </w:rPr>
      </w:pPr>
      <w:r w:rsidRPr="00A70F90">
        <w:rPr>
          <w:lang w:val="en-US"/>
        </w:rPr>
        <w:tab/>
      </w:r>
      <w:r w:rsidRPr="00A70F90">
        <w:rPr>
          <w:lang w:val="en-US"/>
        </w:rPr>
        <w:tab/>
      </w:r>
      <w:bookmarkStart w:id="189" w:name="_Toc210888871"/>
      <w:r w:rsidRPr="00A70F90">
        <w:rPr>
          <w:rtl/>
          <w:lang w:val="en-US"/>
        </w:rPr>
        <w:t>تغيير أعضاء</w:t>
      </w:r>
      <w:bookmarkEnd w:id="185"/>
      <w:bookmarkEnd w:id="186"/>
      <w:bookmarkEnd w:id="187"/>
      <w:bookmarkEnd w:id="189"/>
      <w:r w:rsidR="006878F6">
        <w:rPr>
          <w:rtl/>
          <w:lang w:val="en-US"/>
        </w:rPr>
        <w:t> </w:t>
      </w:r>
      <w:r w:rsidR="006878F6" w:rsidRPr="00A70F90">
        <w:rPr>
          <w:rtl/>
          <w:lang w:val="en-US"/>
        </w:rPr>
        <w:t>المكتب</w:t>
      </w:r>
    </w:p>
    <w:p w14:paraId="48813B37" w14:textId="77777777" w:rsidR="006878F6" w:rsidRPr="00A70F90" w:rsidRDefault="00DA2580" w:rsidP="00DA2580">
      <w:pPr>
        <w:pStyle w:val="SingleTxtGA"/>
      </w:pPr>
      <w:r w:rsidRPr="00A70F90">
        <w:rPr>
          <w:rtl/>
        </w:rPr>
        <w:tab/>
        <w:t>إذا لم يعد أحد أعضاء المكتب عضواً في اللجنة، أو أعلَن عدم استطاعته مواصلة عضويته في اللجنة، أو لم يعد لأي سبب من الأسباب قادراً على أداء مهام عضو المكتب، يقوم أعضاء اللجنة في أقرب وقت ممكن بتعيين عضو جديد في المكتب من نفس المجموعة الإقليمية التي ينتمي إليها سلفه ليُكمِل ما تبقى من مدة عضويته. ويجب أن ينال التعيين إقرار</w:t>
      </w:r>
      <w:r w:rsidR="006878F6">
        <w:rPr>
          <w:rtl/>
        </w:rPr>
        <w:t> </w:t>
      </w:r>
      <w:r w:rsidR="006878F6" w:rsidRPr="00A70F90">
        <w:rPr>
          <w:rtl/>
        </w:rPr>
        <w:t>اللجنة.</w:t>
      </w:r>
    </w:p>
    <w:p w14:paraId="29E52E4F" w14:textId="77777777" w:rsidR="006878F6" w:rsidRPr="00A70F90" w:rsidRDefault="00DA2580" w:rsidP="00DA2580">
      <w:pPr>
        <w:pStyle w:val="H1GA"/>
        <w:rPr>
          <w:lang w:val="en-US"/>
        </w:rPr>
      </w:pPr>
      <w:r w:rsidRPr="00A70F90">
        <w:rPr>
          <w:lang w:val="en-US"/>
        </w:rPr>
        <w:tab/>
      </w:r>
      <w:r w:rsidRPr="00A70F90">
        <w:rPr>
          <w:lang w:val="en-US"/>
        </w:rPr>
        <w:tab/>
      </w:r>
      <w:bookmarkStart w:id="190" w:name="_Toc210888872"/>
      <w:r w:rsidRPr="00A70F90">
        <w:rPr>
          <w:rtl/>
          <w:lang w:val="en-US"/>
        </w:rPr>
        <w:t>المادة</w:t>
      </w:r>
      <w:bookmarkEnd w:id="190"/>
      <w:r w:rsidR="006878F6">
        <w:rPr>
          <w:rtl/>
          <w:lang w:val="en-US"/>
        </w:rPr>
        <w:t> </w:t>
      </w:r>
      <w:bookmarkStart w:id="191" w:name="_Toc191803361"/>
      <w:bookmarkStart w:id="192" w:name="_Toc198721613"/>
      <w:r w:rsidR="006878F6" w:rsidRPr="00A70F90">
        <w:rPr>
          <w:rtl/>
          <w:lang w:val="en-US"/>
        </w:rPr>
        <w:t>23</w:t>
      </w:r>
      <w:bookmarkStart w:id="193" w:name="_Toc206486197"/>
      <w:bookmarkEnd w:id="193"/>
    </w:p>
    <w:p w14:paraId="63E6C144" w14:textId="582E4A97" w:rsidR="00DA2580" w:rsidRPr="00A70F90" w:rsidRDefault="00DA2580" w:rsidP="00DA2580">
      <w:pPr>
        <w:pStyle w:val="H1GA"/>
        <w:rPr>
          <w:lang w:val="en-US"/>
        </w:rPr>
      </w:pPr>
      <w:r w:rsidRPr="00A70F90">
        <w:rPr>
          <w:lang w:val="en-US"/>
        </w:rPr>
        <w:tab/>
      </w:r>
      <w:r w:rsidRPr="00A70F90">
        <w:rPr>
          <w:lang w:val="en-US"/>
        </w:rPr>
        <w:tab/>
      </w:r>
      <w:bookmarkStart w:id="194" w:name="_Toc210888873"/>
      <w:r w:rsidRPr="00A70F90">
        <w:rPr>
          <w:rtl/>
          <w:lang w:val="en-US"/>
        </w:rPr>
        <w:t>ال</w:t>
      </w:r>
      <w:r w:rsidR="00DE6578" w:rsidRPr="00A70F90">
        <w:rPr>
          <w:rtl/>
          <w:lang w:val="en-US"/>
        </w:rPr>
        <w:t>مقرر</w:t>
      </w:r>
      <w:bookmarkStart w:id="195" w:name="_Toc206486198"/>
      <w:bookmarkEnd w:id="191"/>
      <w:bookmarkEnd w:id="192"/>
      <w:bookmarkEnd w:id="194"/>
      <w:bookmarkEnd w:id="195"/>
    </w:p>
    <w:p w14:paraId="2691455E" w14:textId="1ADFBADB" w:rsidR="00DA2580" w:rsidRPr="00A70F90" w:rsidRDefault="00DA2580" w:rsidP="00DA2580">
      <w:pPr>
        <w:pStyle w:val="SingleTxtGA"/>
      </w:pPr>
      <w:r w:rsidRPr="00A70F90">
        <w:rPr>
          <w:rtl/>
        </w:rPr>
        <w:tab/>
        <w:t>يتولى ال</w:t>
      </w:r>
      <w:r w:rsidR="00DE6578" w:rsidRPr="00A70F90">
        <w:rPr>
          <w:rtl/>
        </w:rPr>
        <w:t>مقرر</w:t>
      </w:r>
      <w:r w:rsidRPr="00A70F90">
        <w:rPr>
          <w:rtl/>
        </w:rPr>
        <w:t xml:space="preserve"> صياغة تقرير سنوي وتقديمه إلى اللجنة. ويتلقى ال</w:t>
      </w:r>
      <w:r w:rsidR="00DE6578" w:rsidRPr="00A70F90">
        <w:rPr>
          <w:rtl/>
        </w:rPr>
        <w:t>مقرر</w:t>
      </w:r>
      <w:r w:rsidRPr="00A70F90">
        <w:rPr>
          <w:rtl/>
        </w:rPr>
        <w:t xml:space="preserve"> في أداء مهامه مساعدة</w:t>
      </w:r>
      <w:r w:rsidRPr="00A70F90">
        <w:rPr>
          <w:rFonts w:hint="cs"/>
          <w:rtl/>
        </w:rPr>
        <w:t> </w:t>
      </w:r>
      <w:r w:rsidRPr="00A70F90">
        <w:rPr>
          <w:rtl/>
        </w:rPr>
        <w:t>الأمانة.</w:t>
      </w:r>
    </w:p>
    <w:p w14:paraId="2E1EDDB3" w14:textId="77777777" w:rsidR="00DA2580" w:rsidRPr="00A70F90" w:rsidRDefault="00DA2580" w:rsidP="00DA2580">
      <w:pPr>
        <w:pStyle w:val="HChGA"/>
        <w:rPr>
          <w:lang w:val="en-US"/>
        </w:rPr>
      </w:pPr>
      <w:r w:rsidRPr="00A70F90">
        <w:rPr>
          <w:rtl/>
          <w:lang w:val="en-US"/>
        </w:rPr>
        <w:tab/>
      </w:r>
      <w:bookmarkStart w:id="196" w:name="_Toc210888874"/>
      <w:r w:rsidRPr="00A70F90">
        <w:rPr>
          <w:rtl/>
          <w:lang w:val="en-US"/>
        </w:rPr>
        <w:t>خامساً-</w:t>
      </w:r>
      <w:r w:rsidRPr="00A70F90">
        <w:rPr>
          <w:rtl/>
          <w:lang w:val="en-US"/>
        </w:rPr>
        <w:tab/>
        <w:t>الأمانة</w:t>
      </w:r>
      <w:bookmarkEnd w:id="196"/>
    </w:p>
    <w:p w14:paraId="1EE26E55" w14:textId="77777777" w:rsidR="006878F6" w:rsidRPr="00A70F90" w:rsidRDefault="00DA2580" w:rsidP="00DA2580">
      <w:pPr>
        <w:pStyle w:val="H1GA"/>
        <w:rPr>
          <w:lang w:val="en-US"/>
        </w:rPr>
      </w:pPr>
      <w:r w:rsidRPr="00A70F90">
        <w:rPr>
          <w:lang w:val="en-US"/>
        </w:rPr>
        <w:tab/>
      </w:r>
      <w:r w:rsidRPr="00A70F90">
        <w:rPr>
          <w:lang w:val="en-US"/>
        </w:rPr>
        <w:tab/>
      </w:r>
      <w:bookmarkStart w:id="197" w:name="_Toc210888875"/>
      <w:r w:rsidRPr="00A70F90">
        <w:rPr>
          <w:rtl/>
          <w:lang w:val="en-US"/>
        </w:rPr>
        <w:t>المادة</w:t>
      </w:r>
      <w:bookmarkEnd w:id="197"/>
      <w:r w:rsidR="006878F6">
        <w:rPr>
          <w:rtl/>
          <w:lang w:val="en-US"/>
        </w:rPr>
        <w:t> </w:t>
      </w:r>
      <w:bookmarkStart w:id="198" w:name="_Toc126938533"/>
      <w:bookmarkStart w:id="199" w:name="_Toc191803363"/>
      <w:bookmarkStart w:id="200" w:name="_Toc198721615"/>
      <w:r w:rsidR="006878F6" w:rsidRPr="00A70F90">
        <w:rPr>
          <w:rtl/>
          <w:lang w:val="en-US"/>
        </w:rPr>
        <w:t>24</w:t>
      </w:r>
      <w:bookmarkStart w:id="201" w:name="_Toc206486200"/>
      <w:bookmarkEnd w:id="201"/>
    </w:p>
    <w:p w14:paraId="0279639D" w14:textId="77777777" w:rsidR="006878F6" w:rsidRPr="00A70F90" w:rsidRDefault="00DA2580" w:rsidP="00DA2580">
      <w:pPr>
        <w:pStyle w:val="H1GA"/>
        <w:rPr>
          <w:lang w:val="en-US"/>
        </w:rPr>
      </w:pPr>
      <w:r w:rsidRPr="00A70F90">
        <w:rPr>
          <w:lang w:val="en-US"/>
        </w:rPr>
        <w:tab/>
      </w:r>
      <w:r w:rsidRPr="00A70F90">
        <w:rPr>
          <w:lang w:val="en-US"/>
        </w:rPr>
        <w:tab/>
      </w:r>
      <w:bookmarkStart w:id="202" w:name="_Toc210888876"/>
      <w:r w:rsidRPr="00A70F90">
        <w:rPr>
          <w:rtl/>
          <w:lang w:val="en-US"/>
        </w:rPr>
        <w:t>واجبات الأمين</w:t>
      </w:r>
      <w:bookmarkEnd w:id="198"/>
      <w:bookmarkEnd w:id="199"/>
      <w:bookmarkEnd w:id="200"/>
      <w:bookmarkEnd w:id="202"/>
      <w:r w:rsidR="006878F6">
        <w:rPr>
          <w:rtl/>
          <w:lang w:val="en-US"/>
        </w:rPr>
        <w:t> </w:t>
      </w:r>
      <w:r w:rsidR="006878F6" w:rsidRPr="00A70F90">
        <w:rPr>
          <w:rtl/>
          <w:lang w:val="en-US"/>
        </w:rPr>
        <w:t>العام</w:t>
      </w:r>
      <w:bookmarkStart w:id="203" w:name="_Toc206486201"/>
      <w:bookmarkEnd w:id="203"/>
    </w:p>
    <w:p w14:paraId="40BA3BF7" w14:textId="77777777" w:rsidR="006878F6" w:rsidRPr="00A70F90" w:rsidRDefault="00DA2580" w:rsidP="00DA2580">
      <w:pPr>
        <w:pStyle w:val="SingleTxtGA"/>
      </w:pPr>
      <w:r w:rsidRPr="00A70F90">
        <w:rPr>
          <w:rtl/>
        </w:rPr>
        <w:t>1-</w:t>
      </w:r>
      <w:r w:rsidRPr="00A70F90">
        <w:rPr>
          <w:rtl/>
        </w:rPr>
        <w:tab/>
        <w:t>يوفر الأمين العام أمانةً للجنة ولأي هيئة فرعية قد</w:t>
      </w:r>
      <w:r w:rsidR="006878F6">
        <w:rPr>
          <w:rtl/>
        </w:rPr>
        <w:t> </w:t>
      </w:r>
      <w:r w:rsidR="006878F6" w:rsidRPr="00A70F90">
        <w:rPr>
          <w:rtl/>
        </w:rPr>
        <w:t>تنشئها.</w:t>
      </w:r>
    </w:p>
    <w:p w14:paraId="4E1D7C82" w14:textId="77777777" w:rsidR="006878F6" w:rsidRPr="00A70F90" w:rsidRDefault="00DA2580" w:rsidP="00DA2580">
      <w:pPr>
        <w:pStyle w:val="SingleTxtGA"/>
      </w:pPr>
      <w:r w:rsidRPr="00A70F90">
        <w:rPr>
          <w:rtl/>
        </w:rPr>
        <w:t>2-</w:t>
      </w:r>
      <w:r w:rsidRPr="00A70F90">
        <w:rPr>
          <w:rtl/>
        </w:rPr>
        <w:tab/>
        <w:t>يوفر الأمين العام للجنة ما يلزمها من الموظفين والتسهيلات لأداء مهامها بموجب الاتفاقية، بالتشاور مع اللجنة فيما يتعلق بتخصيص</w:t>
      </w:r>
      <w:r w:rsidR="006878F6">
        <w:rPr>
          <w:rtl/>
        </w:rPr>
        <w:t> </w:t>
      </w:r>
      <w:r w:rsidR="006878F6" w:rsidRPr="00A70F90">
        <w:rPr>
          <w:rtl/>
        </w:rPr>
        <w:t>الموارد.</w:t>
      </w:r>
    </w:p>
    <w:p w14:paraId="162180D6" w14:textId="77777777" w:rsidR="006878F6" w:rsidRPr="00A70F90" w:rsidRDefault="00DA2580" w:rsidP="00DA2580">
      <w:pPr>
        <w:pStyle w:val="H1GA"/>
        <w:rPr>
          <w:lang w:val="en-US"/>
        </w:rPr>
      </w:pPr>
      <w:r w:rsidRPr="00A70F90">
        <w:rPr>
          <w:lang w:val="en-US"/>
        </w:rPr>
        <w:tab/>
      </w:r>
      <w:r w:rsidRPr="00A70F90">
        <w:rPr>
          <w:lang w:val="en-US"/>
        </w:rPr>
        <w:tab/>
      </w:r>
      <w:bookmarkStart w:id="204" w:name="_Toc210888877"/>
      <w:r w:rsidRPr="00A70F90">
        <w:rPr>
          <w:rtl/>
          <w:lang w:val="en-US"/>
        </w:rPr>
        <w:t>المادة</w:t>
      </w:r>
      <w:bookmarkEnd w:id="204"/>
      <w:r w:rsidR="006878F6">
        <w:rPr>
          <w:rtl/>
          <w:lang w:val="en-US"/>
        </w:rPr>
        <w:t> </w:t>
      </w:r>
      <w:bookmarkStart w:id="205" w:name="_Toc126938534"/>
      <w:bookmarkStart w:id="206" w:name="_Toc191803364"/>
      <w:bookmarkStart w:id="207" w:name="_Toc198721616"/>
      <w:r w:rsidR="006878F6" w:rsidRPr="00A70F90">
        <w:rPr>
          <w:rtl/>
          <w:lang w:val="en-US"/>
        </w:rPr>
        <w:t>25</w:t>
      </w:r>
      <w:bookmarkStart w:id="208" w:name="_Toc206486202"/>
      <w:bookmarkEnd w:id="208"/>
    </w:p>
    <w:p w14:paraId="1083C89D" w14:textId="1E585ACD" w:rsidR="00DA2580" w:rsidRPr="00A70F90" w:rsidRDefault="00DA2580" w:rsidP="00DA2580">
      <w:pPr>
        <w:pStyle w:val="H1GA"/>
        <w:rPr>
          <w:lang w:val="en-US"/>
        </w:rPr>
      </w:pPr>
      <w:r w:rsidRPr="00A70F90">
        <w:rPr>
          <w:lang w:val="en-US"/>
        </w:rPr>
        <w:tab/>
      </w:r>
      <w:r w:rsidRPr="00A70F90">
        <w:rPr>
          <w:lang w:val="en-US"/>
        </w:rPr>
        <w:tab/>
      </w:r>
      <w:bookmarkStart w:id="209" w:name="_Toc210888878"/>
      <w:r w:rsidRPr="00A70F90">
        <w:rPr>
          <w:rtl/>
          <w:lang w:val="en-US"/>
        </w:rPr>
        <w:t>البيانات</w:t>
      </w:r>
      <w:bookmarkStart w:id="210" w:name="_Toc206486203"/>
      <w:bookmarkEnd w:id="205"/>
      <w:bookmarkEnd w:id="206"/>
      <w:bookmarkEnd w:id="207"/>
      <w:bookmarkEnd w:id="209"/>
      <w:bookmarkEnd w:id="210"/>
    </w:p>
    <w:p w14:paraId="1F6D4614" w14:textId="77777777" w:rsidR="006878F6" w:rsidRPr="00A70F90" w:rsidRDefault="00DA2580" w:rsidP="00DA2580">
      <w:pPr>
        <w:pStyle w:val="SingleTxtGA"/>
      </w:pPr>
      <w:r w:rsidRPr="00A70F90">
        <w:rPr>
          <w:rtl/>
        </w:rPr>
        <w:tab/>
        <w:t>يحضر الأمين العام أو ممثله جميع جلسات اللجنة، رهناً بالمادة 40، ويجوز له أن يقدّم بيانات شفوية أو كتابية في هذه الجلسات أو في جلسات الهيئات الفرعية</w:t>
      </w:r>
      <w:r w:rsidR="006878F6">
        <w:rPr>
          <w:rtl/>
        </w:rPr>
        <w:t> </w:t>
      </w:r>
      <w:r w:rsidR="006878F6" w:rsidRPr="00A70F90">
        <w:rPr>
          <w:rtl/>
        </w:rPr>
        <w:t>للجنة.</w:t>
      </w:r>
    </w:p>
    <w:p w14:paraId="4703A7A1" w14:textId="77777777" w:rsidR="006878F6" w:rsidRPr="00A70F90" w:rsidRDefault="00DA2580" w:rsidP="00DA2580">
      <w:pPr>
        <w:pStyle w:val="H1GA"/>
        <w:rPr>
          <w:lang w:val="en-US"/>
        </w:rPr>
      </w:pPr>
      <w:r w:rsidRPr="00A70F90">
        <w:rPr>
          <w:lang w:val="en-US"/>
        </w:rPr>
        <w:tab/>
      </w:r>
      <w:r w:rsidRPr="00A70F90">
        <w:rPr>
          <w:lang w:val="en-US"/>
        </w:rPr>
        <w:tab/>
      </w:r>
      <w:bookmarkStart w:id="211" w:name="_Toc210888879"/>
      <w:r w:rsidRPr="00A70F90">
        <w:rPr>
          <w:rtl/>
          <w:lang w:val="en-US"/>
        </w:rPr>
        <w:t>المادة</w:t>
      </w:r>
      <w:bookmarkEnd w:id="211"/>
      <w:r w:rsidR="006878F6">
        <w:rPr>
          <w:rtl/>
          <w:lang w:val="en-US"/>
        </w:rPr>
        <w:t> </w:t>
      </w:r>
      <w:bookmarkStart w:id="212" w:name="_Toc126938535"/>
      <w:bookmarkStart w:id="213" w:name="_Toc191803365"/>
      <w:bookmarkStart w:id="214" w:name="_Toc198721617"/>
      <w:r w:rsidR="006878F6" w:rsidRPr="00A70F90">
        <w:rPr>
          <w:rtl/>
          <w:lang w:val="en-US"/>
        </w:rPr>
        <w:t>26</w:t>
      </w:r>
      <w:bookmarkStart w:id="215" w:name="_Toc206486204"/>
      <w:bookmarkEnd w:id="215"/>
    </w:p>
    <w:p w14:paraId="6B981373" w14:textId="77777777" w:rsidR="006878F6" w:rsidRPr="00A70F90" w:rsidRDefault="00DA2580" w:rsidP="00DA2580">
      <w:pPr>
        <w:pStyle w:val="H1GA"/>
        <w:rPr>
          <w:lang w:val="en-US"/>
        </w:rPr>
      </w:pPr>
      <w:r w:rsidRPr="00A70F90">
        <w:rPr>
          <w:lang w:val="en-US"/>
        </w:rPr>
        <w:tab/>
      </w:r>
      <w:r w:rsidRPr="00A70F90">
        <w:rPr>
          <w:lang w:val="en-US"/>
        </w:rPr>
        <w:tab/>
      </w:r>
      <w:bookmarkStart w:id="216" w:name="_Toc210888880"/>
      <w:r w:rsidRPr="00A70F90">
        <w:rPr>
          <w:rtl/>
          <w:lang w:val="en-US"/>
        </w:rPr>
        <w:t>خدمة</w:t>
      </w:r>
      <w:bookmarkEnd w:id="212"/>
      <w:bookmarkEnd w:id="213"/>
      <w:bookmarkEnd w:id="214"/>
      <w:bookmarkEnd w:id="216"/>
      <w:r w:rsidR="006878F6">
        <w:rPr>
          <w:rtl/>
          <w:lang w:val="en-US"/>
        </w:rPr>
        <w:t> </w:t>
      </w:r>
      <w:r w:rsidR="006878F6" w:rsidRPr="00A70F90">
        <w:rPr>
          <w:rtl/>
          <w:lang w:val="en-US"/>
        </w:rPr>
        <w:t>الجلسات</w:t>
      </w:r>
      <w:bookmarkStart w:id="217" w:name="_Toc206486205"/>
      <w:bookmarkEnd w:id="217"/>
    </w:p>
    <w:p w14:paraId="4922344C" w14:textId="77777777" w:rsidR="006878F6" w:rsidRPr="00A70F90" w:rsidRDefault="00DA2580" w:rsidP="00DA2580">
      <w:pPr>
        <w:pStyle w:val="SingleTxtGA"/>
      </w:pPr>
      <w:r w:rsidRPr="00A70F90">
        <w:rPr>
          <w:rtl/>
        </w:rPr>
        <w:tab/>
        <w:t>يكون الأمين العام مسؤولاً عن جميع الترتيبات اللازمة لعقد جلسات اللجنة وهيئاتها الفرعية. ويبلغ الأمين العام مكتب اللجنة مسبقاً وفي الوقت المناسب بتوافر جميع الوثائق الرسمية</w:t>
      </w:r>
      <w:r w:rsidR="006878F6">
        <w:rPr>
          <w:rtl/>
        </w:rPr>
        <w:t> </w:t>
      </w:r>
      <w:r w:rsidR="006878F6" w:rsidRPr="00A70F90">
        <w:rPr>
          <w:rtl/>
        </w:rPr>
        <w:t>للجنة.</w:t>
      </w:r>
    </w:p>
    <w:p w14:paraId="63EB5AC2" w14:textId="77777777" w:rsidR="006878F6" w:rsidRPr="00A70F90" w:rsidRDefault="00DA2580" w:rsidP="00DA2580">
      <w:pPr>
        <w:pStyle w:val="H1GA"/>
        <w:rPr>
          <w:lang w:val="en-US"/>
        </w:rPr>
      </w:pPr>
      <w:r w:rsidRPr="00A70F90">
        <w:rPr>
          <w:lang w:val="en-US"/>
        </w:rPr>
        <w:tab/>
      </w:r>
      <w:r w:rsidRPr="00A70F90">
        <w:rPr>
          <w:lang w:val="en-US"/>
        </w:rPr>
        <w:tab/>
      </w:r>
      <w:bookmarkStart w:id="218" w:name="_Toc210888881"/>
      <w:r w:rsidRPr="00A70F90">
        <w:rPr>
          <w:rtl/>
          <w:lang w:val="en-US"/>
        </w:rPr>
        <w:t>المادة</w:t>
      </w:r>
      <w:bookmarkEnd w:id="218"/>
      <w:r w:rsidR="006878F6">
        <w:rPr>
          <w:rtl/>
          <w:lang w:val="en-US"/>
        </w:rPr>
        <w:t> </w:t>
      </w:r>
      <w:bookmarkStart w:id="219" w:name="_Toc126938536"/>
      <w:bookmarkStart w:id="220" w:name="_Toc191803366"/>
      <w:bookmarkStart w:id="221" w:name="_Toc198721618"/>
      <w:r w:rsidR="006878F6" w:rsidRPr="00A70F90">
        <w:rPr>
          <w:rtl/>
          <w:lang w:val="en-US"/>
        </w:rPr>
        <w:t>27</w:t>
      </w:r>
      <w:bookmarkStart w:id="222" w:name="_Toc206486206"/>
      <w:bookmarkEnd w:id="222"/>
    </w:p>
    <w:p w14:paraId="44247E77" w14:textId="77777777" w:rsidR="006878F6" w:rsidRPr="00A70F90" w:rsidRDefault="00DA2580" w:rsidP="00DA2580">
      <w:pPr>
        <w:pStyle w:val="H1GA"/>
        <w:rPr>
          <w:lang w:val="en-US"/>
        </w:rPr>
      </w:pPr>
      <w:r w:rsidRPr="00A70F90">
        <w:rPr>
          <w:lang w:val="en-US"/>
        </w:rPr>
        <w:tab/>
      </w:r>
      <w:r w:rsidRPr="00A70F90">
        <w:rPr>
          <w:lang w:val="en-US"/>
        </w:rPr>
        <w:tab/>
      </w:r>
      <w:bookmarkStart w:id="223" w:name="_Toc210888882"/>
      <w:r w:rsidRPr="00A70F90">
        <w:rPr>
          <w:rtl/>
          <w:lang w:val="en-US"/>
        </w:rPr>
        <w:t>إعلام</w:t>
      </w:r>
      <w:bookmarkEnd w:id="219"/>
      <w:bookmarkEnd w:id="220"/>
      <w:bookmarkEnd w:id="221"/>
      <w:bookmarkEnd w:id="223"/>
      <w:r w:rsidR="006878F6">
        <w:rPr>
          <w:rtl/>
          <w:lang w:val="en-US"/>
        </w:rPr>
        <w:t> </w:t>
      </w:r>
      <w:r w:rsidR="006878F6" w:rsidRPr="00A70F90">
        <w:rPr>
          <w:rtl/>
          <w:lang w:val="en-US"/>
        </w:rPr>
        <w:t>الأعضاء</w:t>
      </w:r>
      <w:bookmarkStart w:id="224" w:name="_Toc206486207"/>
      <w:bookmarkEnd w:id="224"/>
    </w:p>
    <w:p w14:paraId="7D28E2A5" w14:textId="77777777" w:rsidR="006878F6" w:rsidRPr="00A70F90" w:rsidRDefault="00DA2580" w:rsidP="00DA2580">
      <w:pPr>
        <w:pStyle w:val="SingleTxtGA"/>
      </w:pPr>
      <w:r w:rsidRPr="00A70F90">
        <w:rPr>
          <w:rtl/>
        </w:rPr>
        <w:tab/>
        <w:t>يكون الأمين العام مسؤولاً عن إعلام أعضاء اللجنة بأي مسائل قد تُعرض عليها للنظر</w:t>
      </w:r>
      <w:r w:rsidR="006878F6">
        <w:rPr>
          <w:rtl/>
        </w:rPr>
        <w:t> </w:t>
      </w:r>
      <w:r w:rsidR="006878F6" w:rsidRPr="00A70F90">
        <w:rPr>
          <w:rtl/>
        </w:rPr>
        <w:t>فيها.</w:t>
      </w:r>
    </w:p>
    <w:p w14:paraId="4C7A79C5" w14:textId="77777777" w:rsidR="006878F6" w:rsidRPr="00A70F90" w:rsidRDefault="00DA2580" w:rsidP="00DA2580">
      <w:pPr>
        <w:pStyle w:val="H1GA"/>
        <w:rPr>
          <w:lang w:val="en-US"/>
        </w:rPr>
      </w:pPr>
      <w:r w:rsidRPr="00A70F90">
        <w:rPr>
          <w:rtl/>
          <w:lang w:val="en-US"/>
        </w:rPr>
        <w:tab/>
      </w:r>
      <w:r w:rsidRPr="00A70F90">
        <w:rPr>
          <w:rtl/>
          <w:lang w:val="en-US"/>
        </w:rPr>
        <w:tab/>
      </w:r>
      <w:bookmarkStart w:id="225" w:name="_Toc206486208"/>
      <w:bookmarkStart w:id="226" w:name="_Toc210888883"/>
      <w:bookmarkStart w:id="227" w:name="_Toc126938537"/>
      <w:bookmarkStart w:id="228" w:name="_Toc191803367"/>
      <w:bookmarkStart w:id="229" w:name="_Toc198721619"/>
      <w:bookmarkEnd w:id="225"/>
      <w:r w:rsidRPr="00A70F90">
        <w:rPr>
          <w:rtl/>
          <w:lang w:val="en-US"/>
        </w:rPr>
        <w:t>المادة</w:t>
      </w:r>
      <w:bookmarkEnd w:id="226"/>
      <w:r w:rsidR="006878F6">
        <w:rPr>
          <w:rtl/>
          <w:lang w:val="en-US"/>
        </w:rPr>
        <w:t> </w:t>
      </w:r>
      <w:r w:rsidR="006878F6" w:rsidRPr="00A70F90">
        <w:rPr>
          <w:rtl/>
          <w:lang w:val="en-US"/>
        </w:rPr>
        <w:t>28</w:t>
      </w:r>
    </w:p>
    <w:p w14:paraId="3E5142BD" w14:textId="77777777" w:rsidR="006878F6" w:rsidRPr="00A70F90" w:rsidRDefault="00DA2580" w:rsidP="00DA2580">
      <w:pPr>
        <w:pStyle w:val="H1GA"/>
        <w:rPr>
          <w:lang w:val="en-US"/>
        </w:rPr>
      </w:pPr>
      <w:r w:rsidRPr="00A70F90">
        <w:rPr>
          <w:rtl/>
          <w:lang w:val="en-US"/>
        </w:rPr>
        <w:tab/>
      </w:r>
      <w:r w:rsidRPr="00A70F90">
        <w:rPr>
          <w:rtl/>
          <w:lang w:val="en-US"/>
        </w:rPr>
        <w:tab/>
      </w:r>
      <w:bookmarkStart w:id="230" w:name="_Toc210888884"/>
      <w:r w:rsidRPr="00A70F90">
        <w:rPr>
          <w:rtl/>
          <w:lang w:val="en-US"/>
        </w:rPr>
        <w:t>الآثار المالية المترتبة على</w:t>
      </w:r>
      <w:bookmarkEnd w:id="227"/>
      <w:bookmarkEnd w:id="228"/>
      <w:bookmarkEnd w:id="229"/>
      <w:bookmarkEnd w:id="230"/>
      <w:r w:rsidR="006878F6">
        <w:rPr>
          <w:rtl/>
          <w:lang w:val="en-US"/>
        </w:rPr>
        <w:t> </w:t>
      </w:r>
      <w:r w:rsidR="006878F6" w:rsidRPr="00A70F90">
        <w:rPr>
          <w:rtl/>
          <w:lang w:val="en-US"/>
        </w:rPr>
        <w:t>المقترحات</w:t>
      </w:r>
      <w:bookmarkStart w:id="231" w:name="_Toc206486209"/>
      <w:bookmarkEnd w:id="231"/>
    </w:p>
    <w:p w14:paraId="46D4CD37" w14:textId="77777777" w:rsidR="006878F6" w:rsidRPr="00A70F90" w:rsidRDefault="00DA2580" w:rsidP="00DA2580">
      <w:pPr>
        <w:pStyle w:val="SingleTxtGA"/>
      </w:pPr>
      <w:r w:rsidRPr="00A70F90">
        <w:rPr>
          <w:rtl/>
        </w:rPr>
        <w:tab/>
        <w:t>قبل أن توافق اللجنة أو أي هيئة من هيئاتها الفرعية على أي مقترح ينطوي على نفقات، يتولى الأمين العام، في أقرب وقت ممكن، إعداد تقدير للتكلفة التي ينطوي عليها المقترح وتعميمه على أعضاء اللجنة أو هيئاتها الفرعية. ومن واجب الرئيس توجيه نظر الأعضاء إلى هذا التقدير ودعوتهم إلى مناقشته عندما تنظر اللجنة أو هيئتها الفرعية في</w:t>
      </w:r>
      <w:r w:rsidR="006878F6">
        <w:rPr>
          <w:rtl/>
        </w:rPr>
        <w:t> </w:t>
      </w:r>
      <w:r w:rsidR="006878F6" w:rsidRPr="00A70F90">
        <w:rPr>
          <w:rtl/>
        </w:rPr>
        <w:t>المقترح.</w:t>
      </w:r>
    </w:p>
    <w:p w14:paraId="3CC762FF" w14:textId="6CD1A4AC" w:rsidR="00DA2580" w:rsidRPr="00A70F90" w:rsidRDefault="00DA2580" w:rsidP="00DA2580">
      <w:pPr>
        <w:pStyle w:val="HChGA"/>
        <w:rPr>
          <w:lang w:val="en-US"/>
        </w:rPr>
      </w:pPr>
      <w:r w:rsidRPr="00A70F90">
        <w:rPr>
          <w:rtl/>
          <w:lang w:val="en-US"/>
        </w:rPr>
        <w:tab/>
      </w:r>
      <w:bookmarkStart w:id="232" w:name="_Toc210888885"/>
      <w:r w:rsidRPr="00A70F90">
        <w:rPr>
          <w:rtl/>
          <w:lang w:val="en-US"/>
        </w:rPr>
        <w:t>سادساً-</w:t>
      </w:r>
      <w:r w:rsidRPr="00A70F90">
        <w:rPr>
          <w:rtl/>
          <w:lang w:val="en-US"/>
        </w:rPr>
        <w:tab/>
        <w:t>اللغات</w:t>
      </w:r>
      <w:bookmarkStart w:id="233" w:name="_Toc126938538"/>
      <w:bookmarkStart w:id="234" w:name="_Toc191803368"/>
      <w:bookmarkStart w:id="235" w:name="_Toc198721620"/>
      <w:bookmarkStart w:id="236" w:name="_Toc206486210"/>
      <w:bookmarkEnd w:id="232"/>
      <w:bookmarkEnd w:id="233"/>
      <w:bookmarkEnd w:id="234"/>
      <w:bookmarkEnd w:id="235"/>
      <w:bookmarkEnd w:id="236"/>
    </w:p>
    <w:p w14:paraId="162A8D0E" w14:textId="77777777" w:rsidR="006878F6" w:rsidRPr="00A70F90" w:rsidRDefault="00DA2580" w:rsidP="00DA2580">
      <w:pPr>
        <w:pStyle w:val="H1GA"/>
        <w:rPr>
          <w:lang w:val="en-US"/>
        </w:rPr>
      </w:pPr>
      <w:r w:rsidRPr="00A70F90">
        <w:rPr>
          <w:rtl/>
          <w:lang w:val="en-US"/>
        </w:rPr>
        <w:tab/>
      </w:r>
      <w:r w:rsidRPr="00A70F90">
        <w:rPr>
          <w:rtl/>
          <w:lang w:val="en-US"/>
        </w:rPr>
        <w:tab/>
      </w:r>
      <w:bookmarkStart w:id="237" w:name="_Toc206486211"/>
      <w:bookmarkStart w:id="238" w:name="_Toc210888886"/>
      <w:bookmarkStart w:id="239" w:name="_Toc126938539"/>
      <w:bookmarkStart w:id="240" w:name="_Toc191803369"/>
      <w:bookmarkStart w:id="241" w:name="_Toc198721621"/>
      <w:bookmarkEnd w:id="237"/>
      <w:r w:rsidRPr="00A70F90">
        <w:rPr>
          <w:rtl/>
          <w:lang w:val="en-US"/>
        </w:rPr>
        <w:t>المادة</w:t>
      </w:r>
      <w:bookmarkEnd w:id="238"/>
      <w:r w:rsidR="006878F6">
        <w:rPr>
          <w:rtl/>
          <w:lang w:val="en-US"/>
        </w:rPr>
        <w:t> </w:t>
      </w:r>
      <w:r w:rsidR="006878F6" w:rsidRPr="00A70F90">
        <w:rPr>
          <w:rtl/>
          <w:lang w:val="en-US"/>
        </w:rPr>
        <w:t>29</w:t>
      </w:r>
    </w:p>
    <w:p w14:paraId="1447EC4F" w14:textId="77777777" w:rsidR="006878F6" w:rsidRPr="00A70F90" w:rsidRDefault="00DA2580" w:rsidP="00DA2580">
      <w:pPr>
        <w:pStyle w:val="H1GA"/>
        <w:rPr>
          <w:lang w:val="en-US"/>
        </w:rPr>
      </w:pPr>
      <w:r w:rsidRPr="00A70F90">
        <w:rPr>
          <w:rtl/>
          <w:lang w:val="en-US"/>
        </w:rPr>
        <w:tab/>
      </w:r>
      <w:r w:rsidRPr="00A70F90">
        <w:rPr>
          <w:rtl/>
          <w:lang w:val="en-US"/>
        </w:rPr>
        <w:tab/>
      </w:r>
      <w:bookmarkStart w:id="242" w:name="_Toc210888887"/>
      <w:r w:rsidRPr="00A70F90">
        <w:rPr>
          <w:rtl/>
          <w:lang w:val="en-US"/>
        </w:rPr>
        <w:t>اللغات الرسمية ولغات</w:t>
      </w:r>
      <w:bookmarkEnd w:id="239"/>
      <w:bookmarkEnd w:id="240"/>
      <w:bookmarkEnd w:id="241"/>
      <w:bookmarkEnd w:id="242"/>
      <w:r w:rsidR="006878F6">
        <w:rPr>
          <w:rtl/>
          <w:lang w:val="en-US"/>
        </w:rPr>
        <w:t> </w:t>
      </w:r>
      <w:r w:rsidR="006878F6" w:rsidRPr="00A70F90">
        <w:rPr>
          <w:rtl/>
          <w:lang w:val="en-US"/>
        </w:rPr>
        <w:t>العمل</w:t>
      </w:r>
      <w:bookmarkStart w:id="243" w:name="_Toc206486212"/>
      <w:bookmarkEnd w:id="243"/>
    </w:p>
    <w:p w14:paraId="6E6FA12F" w14:textId="77777777" w:rsidR="006878F6" w:rsidRPr="00A70F90" w:rsidRDefault="00DA2580" w:rsidP="00DA2580">
      <w:pPr>
        <w:pStyle w:val="SingleTxtGA"/>
      </w:pPr>
      <w:r w:rsidRPr="00A70F90">
        <w:rPr>
          <w:rtl/>
        </w:rPr>
        <w:tab/>
        <w:t>اللغات الرسمية للجنة هي الإسبانية والإنكليزية والروسية والصينية والعربية والفرنسية. وتقرر اللجنة لغات عملها وفقاً</w:t>
      </w:r>
      <w:r w:rsidR="006878F6">
        <w:rPr>
          <w:rtl/>
        </w:rPr>
        <w:t> </w:t>
      </w:r>
      <w:r w:rsidR="006878F6" w:rsidRPr="00A70F90">
        <w:rPr>
          <w:rtl/>
        </w:rPr>
        <w:t>لعضويتها.</w:t>
      </w:r>
    </w:p>
    <w:p w14:paraId="73027E38" w14:textId="77777777" w:rsidR="006878F6" w:rsidRPr="00A70F90" w:rsidRDefault="00DA2580" w:rsidP="00DA2580">
      <w:pPr>
        <w:pStyle w:val="H1GA"/>
        <w:rPr>
          <w:lang w:val="en-US"/>
        </w:rPr>
      </w:pPr>
      <w:r w:rsidRPr="00A70F90">
        <w:rPr>
          <w:rtl/>
          <w:lang w:val="en-US"/>
        </w:rPr>
        <w:tab/>
      </w:r>
      <w:r w:rsidRPr="00A70F90">
        <w:rPr>
          <w:rtl/>
          <w:lang w:val="en-US"/>
        </w:rPr>
        <w:tab/>
      </w:r>
      <w:bookmarkStart w:id="244" w:name="_Toc206486213"/>
      <w:bookmarkStart w:id="245" w:name="_Toc210888888"/>
      <w:bookmarkStart w:id="246" w:name="_Toc126938540"/>
      <w:bookmarkStart w:id="247" w:name="_Toc191803370"/>
      <w:bookmarkStart w:id="248" w:name="_Toc198721622"/>
      <w:bookmarkEnd w:id="244"/>
      <w:r w:rsidRPr="00A70F90">
        <w:rPr>
          <w:rtl/>
          <w:lang w:val="en-US"/>
        </w:rPr>
        <w:t>المادة</w:t>
      </w:r>
      <w:bookmarkEnd w:id="245"/>
      <w:r w:rsidR="006878F6">
        <w:rPr>
          <w:rtl/>
          <w:lang w:val="en-US"/>
        </w:rPr>
        <w:t> </w:t>
      </w:r>
      <w:r w:rsidR="006878F6" w:rsidRPr="00A70F90">
        <w:rPr>
          <w:rtl/>
          <w:lang w:val="en-US"/>
        </w:rPr>
        <w:t>30</w:t>
      </w:r>
    </w:p>
    <w:p w14:paraId="1FCC1281" w14:textId="77777777" w:rsidR="006878F6" w:rsidRPr="00A70F90" w:rsidRDefault="00DA2580" w:rsidP="00DA2580">
      <w:pPr>
        <w:pStyle w:val="H1GA"/>
        <w:rPr>
          <w:lang w:val="en-US"/>
        </w:rPr>
      </w:pPr>
      <w:r w:rsidRPr="00A70F90">
        <w:rPr>
          <w:rtl/>
          <w:lang w:val="en-US"/>
        </w:rPr>
        <w:tab/>
      </w:r>
      <w:r w:rsidRPr="00A70F90">
        <w:rPr>
          <w:rtl/>
          <w:lang w:val="en-US"/>
        </w:rPr>
        <w:tab/>
      </w:r>
      <w:bookmarkStart w:id="249" w:name="_Toc210888889"/>
      <w:r w:rsidRPr="00A70F90">
        <w:rPr>
          <w:rtl/>
          <w:lang w:val="en-US"/>
        </w:rPr>
        <w:t>الترجمة الشفوية من إحدى اللغات</w:t>
      </w:r>
      <w:bookmarkEnd w:id="246"/>
      <w:bookmarkEnd w:id="247"/>
      <w:bookmarkEnd w:id="248"/>
      <w:bookmarkEnd w:id="249"/>
      <w:r w:rsidR="006878F6">
        <w:rPr>
          <w:rtl/>
          <w:lang w:val="en-US"/>
        </w:rPr>
        <w:t> </w:t>
      </w:r>
      <w:r w:rsidR="006878F6" w:rsidRPr="00A70F90">
        <w:rPr>
          <w:rtl/>
          <w:lang w:val="en-US"/>
        </w:rPr>
        <w:t>الرسمية</w:t>
      </w:r>
      <w:bookmarkStart w:id="250" w:name="_Toc206486214"/>
      <w:bookmarkEnd w:id="250"/>
    </w:p>
    <w:p w14:paraId="0893EEA6" w14:textId="77777777" w:rsidR="006878F6" w:rsidRPr="00A70F90" w:rsidRDefault="00DA2580" w:rsidP="00DA2580">
      <w:pPr>
        <w:pStyle w:val="SingleTxtGA"/>
      </w:pPr>
      <w:r w:rsidRPr="00A70F90">
        <w:rPr>
          <w:rtl/>
        </w:rPr>
        <w:tab/>
        <w:t>تُترجَم البيانات التي يُدلى بها بأي من اللغات الرسمية ترجمة شفوية إلى لغات</w:t>
      </w:r>
      <w:r w:rsidR="006878F6">
        <w:rPr>
          <w:rtl/>
        </w:rPr>
        <w:t> </w:t>
      </w:r>
      <w:r w:rsidR="006878F6" w:rsidRPr="00A70F90">
        <w:rPr>
          <w:rtl/>
        </w:rPr>
        <w:t>العمل.</w:t>
      </w:r>
    </w:p>
    <w:p w14:paraId="008B28FD" w14:textId="77777777" w:rsidR="006878F6" w:rsidRPr="00A70F90" w:rsidRDefault="00DA2580" w:rsidP="00DA2580">
      <w:pPr>
        <w:pStyle w:val="H1GA"/>
        <w:rPr>
          <w:lang w:val="en-US"/>
        </w:rPr>
      </w:pPr>
      <w:r w:rsidRPr="00A70F90">
        <w:rPr>
          <w:rtl/>
          <w:lang w:val="en-US"/>
        </w:rPr>
        <w:tab/>
      </w:r>
      <w:r w:rsidRPr="00A70F90">
        <w:rPr>
          <w:rtl/>
          <w:lang w:val="en-US"/>
        </w:rPr>
        <w:tab/>
      </w:r>
      <w:bookmarkStart w:id="251" w:name="_Toc206486215"/>
      <w:bookmarkStart w:id="252" w:name="_Toc210888890"/>
      <w:bookmarkStart w:id="253" w:name="_Toc126938541"/>
      <w:bookmarkStart w:id="254" w:name="_Toc191803371"/>
      <w:bookmarkStart w:id="255" w:name="_Toc198721623"/>
      <w:bookmarkEnd w:id="251"/>
      <w:r w:rsidRPr="00A70F90">
        <w:rPr>
          <w:rtl/>
          <w:lang w:val="en-US"/>
        </w:rPr>
        <w:t>المادة</w:t>
      </w:r>
      <w:bookmarkEnd w:id="252"/>
      <w:r w:rsidR="006878F6">
        <w:rPr>
          <w:rtl/>
          <w:lang w:val="en-US"/>
        </w:rPr>
        <w:t> </w:t>
      </w:r>
      <w:r w:rsidR="006878F6" w:rsidRPr="00A70F90">
        <w:rPr>
          <w:rtl/>
          <w:lang w:val="en-US"/>
        </w:rPr>
        <w:t>31</w:t>
      </w:r>
    </w:p>
    <w:p w14:paraId="3DFF234B" w14:textId="77777777" w:rsidR="006878F6" w:rsidRPr="00A70F90" w:rsidRDefault="00DA2580" w:rsidP="00DA2580">
      <w:pPr>
        <w:pStyle w:val="H1GA"/>
        <w:rPr>
          <w:lang w:val="en-US"/>
        </w:rPr>
      </w:pPr>
      <w:r w:rsidRPr="00A70F90">
        <w:rPr>
          <w:rtl/>
          <w:lang w:val="en-US"/>
        </w:rPr>
        <w:tab/>
      </w:r>
      <w:r w:rsidRPr="00A70F90">
        <w:rPr>
          <w:rtl/>
          <w:lang w:val="en-US"/>
        </w:rPr>
        <w:tab/>
      </w:r>
      <w:bookmarkStart w:id="256" w:name="_Toc210888891"/>
      <w:r w:rsidRPr="00A70F90">
        <w:rPr>
          <w:rtl/>
          <w:lang w:val="en-US"/>
        </w:rPr>
        <w:t>الترجمة الشفوية من اللغات</w:t>
      </w:r>
      <w:bookmarkEnd w:id="253"/>
      <w:bookmarkEnd w:id="254"/>
      <w:bookmarkEnd w:id="255"/>
      <w:bookmarkEnd w:id="256"/>
      <w:r w:rsidR="006878F6">
        <w:rPr>
          <w:rtl/>
          <w:lang w:val="en-US"/>
        </w:rPr>
        <w:t> </w:t>
      </w:r>
      <w:r w:rsidR="006878F6" w:rsidRPr="00A70F90">
        <w:rPr>
          <w:rtl/>
          <w:lang w:val="en-US"/>
        </w:rPr>
        <w:t>الأخرى</w:t>
      </w:r>
      <w:bookmarkStart w:id="257" w:name="_Toc206486216"/>
      <w:bookmarkEnd w:id="257"/>
    </w:p>
    <w:p w14:paraId="4ECD63A2" w14:textId="77777777" w:rsidR="006878F6" w:rsidRPr="00A70F90" w:rsidRDefault="00DA2580" w:rsidP="00DA2580">
      <w:pPr>
        <w:pStyle w:val="SingleTxtGA"/>
      </w:pPr>
      <w:r w:rsidRPr="00A70F90">
        <w:rPr>
          <w:rtl/>
        </w:rPr>
        <w:tab/>
        <w:t>على أي متكلِّم يُخاطب اللجنة بلغة من غير اللغات الرسمية ويستخدمها أن يكفَل إتاحة الترجمة الشفوية إلى إحدى لغات العمل. وللمترجمين الشفويين التابعين للأمانة أن يعتمدوا، عند الترجمة إلى لغات العمل الأخرى، على الترجمة الشفوية المقدمة بلغة العمل</w:t>
      </w:r>
      <w:r w:rsidR="006878F6">
        <w:rPr>
          <w:rtl/>
        </w:rPr>
        <w:t> </w:t>
      </w:r>
      <w:r w:rsidR="006878F6" w:rsidRPr="00A70F90">
        <w:rPr>
          <w:rtl/>
        </w:rPr>
        <w:t>الأولى.</w:t>
      </w:r>
    </w:p>
    <w:p w14:paraId="50C6DA4C" w14:textId="77777777" w:rsidR="006878F6" w:rsidRPr="00A70F90" w:rsidRDefault="00DA2580" w:rsidP="00DA2580">
      <w:pPr>
        <w:pStyle w:val="H1GA"/>
        <w:rPr>
          <w:lang w:val="en-US"/>
        </w:rPr>
      </w:pPr>
      <w:r w:rsidRPr="00A70F90">
        <w:rPr>
          <w:rtl/>
          <w:lang w:val="en-US"/>
        </w:rPr>
        <w:tab/>
      </w:r>
      <w:r w:rsidRPr="00A70F90">
        <w:rPr>
          <w:rtl/>
          <w:lang w:val="en-US"/>
        </w:rPr>
        <w:tab/>
      </w:r>
      <w:bookmarkStart w:id="258" w:name="_Toc206486217"/>
      <w:bookmarkStart w:id="259" w:name="_Toc210888892"/>
      <w:bookmarkStart w:id="260" w:name="_Toc126938542"/>
      <w:bookmarkStart w:id="261" w:name="_Toc191803372"/>
      <w:bookmarkStart w:id="262" w:name="_Toc198721624"/>
      <w:bookmarkEnd w:id="258"/>
      <w:r w:rsidRPr="00A70F90">
        <w:rPr>
          <w:rtl/>
          <w:lang w:val="en-US"/>
        </w:rPr>
        <w:t>المادة</w:t>
      </w:r>
      <w:bookmarkEnd w:id="259"/>
      <w:r w:rsidR="006878F6">
        <w:rPr>
          <w:rtl/>
          <w:lang w:val="en-US"/>
        </w:rPr>
        <w:t> </w:t>
      </w:r>
      <w:r w:rsidR="006878F6" w:rsidRPr="00A70F90">
        <w:rPr>
          <w:rtl/>
          <w:lang w:val="en-US"/>
        </w:rPr>
        <w:t>32</w:t>
      </w:r>
    </w:p>
    <w:p w14:paraId="5414B7FC" w14:textId="77777777" w:rsidR="006878F6" w:rsidRPr="00A70F90" w:rsidRDefault="00DA2580" w:rsidP="00DA2580">
      <w:pPr>
        <w:pStyle w:val="H1GA"/>
        <w:rPr>
          <w:lang w:val="en-US"/>
        </w:rPr>
      </w:pPr>
      <w:r w:rsidRPr="00A70F90">
        <w:rPr>
          <w:rtl/>
          <w:lang w:val="en-US"/>
        </w:rPr>
        <w:tab/>
      </w:r>
      <w:r w:rsidRPr="00A70F90">
        <w:rPr>
          <w:rtl/>
          <w:lang w:val="en-US"/>
        </w:rPr>
        <w:tab/>
      </w:r>
      <w:bookmarkStart w:id="263" w:name="_Toc210888893"/>
      <w:r w:rsidRPr="00A70F90">
        <w:rPr>
          <w:rtl/>
          <w:lang w:val="en-US"/>
        </w:rPr>
        <w:t>لغات</w:t>
      </w:r>
      <w:bookmarkEnd w:id="260"/>
      <w:bookmarkEnd w:id="261"/>
      <w:bookmarkEnd w:id="262"/>
      <w:bookmarkEnd w:id="263"/>
      <w:r w:rsidR="006878F6">
        <w:rPr>
          <w:rtl/>
          <w:lang w:val="en-US"/>
        </w:rPr>
        <w:t> </w:t>
      </w:r>
      <w:r w:rsidR="006878F6" w:rsidRPr="00A70F90">
        <w:rPr>
          <w:rtl/>
          <w:lang w:val="en-US"/>
        </w:rPr>
        <w:t>المحاضر</w:t>
      </w:r>
      <w:bookmarkStart w:id="264" w:name="_Toc206486218"/>
      <w:bookmarkEnd w:id="264"/>
    </w:p>
    <w:p w14:paraId="736D4DE2" w14:textId="77777777" w:rsidR="006878F6" w:rsidRPr="00A70F90" w:rsidRDefault="00DA2580" w:rsidP="00DA2580">
      <w:pPr>
        <w:pStyle w:val="SingleTxtGA"/>
      </w:pPr>
      <w:r w:rsidRPr="00A70F90">
        <w:rPr>
          <w:rtl/>
        </w:rPr>
        <w:tab/>
        <w:t>تصدر المحاضر الموجزة لجلسات اللجنة بلغات</w:t>
      </w:r>
      <w:r w:rsidR="006878F6">
        <w:rPr>
          <w:rtl/>
        </w:rPr>
        <w:t> </w:t>
      </w:r>
      <w:r w:rsidR="006878F6" w:rsidRPr="00A70F90">
        <w:rPr>
          <w:rtl/>
        </w:rPr>
        <w:t>العمل.</w:t>
      </w:r>
    </w:p>
    <w:p w14:paraId="26A69CC4" w14:textId="77777777" w:rsidR="006878F6" w:rsidRPr="00A70F90" w:rsidRDefault="00DA2580" w:rsidP="00DA2580">
      <w:pPr>
        <w:pStyle w:val="H1GA"/>
        <w:rPr>
          <w:lang w:val="en-US"/>
        </w:rPr>
      </w:pPr>
      <w:r w:rsidRPr="00A70F90">
        <w:rPr>
          <w:rtl/>
          <w:lang w:val="en-US"/>
        </w:rPr>
        <w:tab/>
      </w:r>
      <w:r w:rsidRPr="00A70F90">
        <w:rPr>
          <w:rtl/>
          <w:lang w:val="en-US"/>
        </w:rPr>
        <w:tab/>
      </w:r>
      <w:bookmarkStart w:id="265" w:name="_Toc206486219"/>
      <w:bookmarkStart w:id="266" w:name="_Toc210888894"/>
      <w:bookmarkStart w:id="267" w:name="_Toc126938543"/>
      <w:bookmarkStart w:id="268" w:name="_Toc191803373"/>
      <w:bookmarkStart w:id="269" w:name="_Toc198721625"/>
      <w:bookmarkEnd w:id="265"/>
      <w:r w:rsidRPr="00A70F90">
        <w:rPr>
          <w:rtl/>
          <w:lang w:val="en-US"/>
        </w:rPr>
        <w:t>المادة</w:t>
      </w:r>
      <w:bookmarkEnd w:id="266"/>
      <w:r w:rsidR="006878F6">
        <w:rPr>
          <w:rtl/>
          <w:lang w:val="en-US"/>
        </w:rPr>
        <w:t> </w:t>
      </w:r>
      <w:r w:rsidR="006878F6" w:rsidRPr="00A70F90">
        <w:rPr>
          <w:rtl/>
          <w:lang w:val="en-US"/>
        </w:rPr>
        <w:t>33</w:t>
      </w:r>
    </w:p>
    <w:p w14:paraId="651D6E68" w14:textId="77777777" w:rsidR="006878F6" w:rsidRPr="00A70F90" w:rsidRDefault="00DA2580" w:rsidP="00DA2580">
      <w:pPr>
        <w:pStyle w:val="H1GA"/>
        <w:rPr>
          <w:lang w:val="en-US"/>
        </w:rPr>
      </w:pPr>
      <w:r w:rsidRPr="00A70F90">
        <w:rPr>
          <w:rtl/>
          <w:lang w:val="en-US"/>
        </w:rPr>
        <w:tab/>
      </w:r>
      <w:r w:rsidRPr="00A70F90">
        <w:rPr>
          <w:rtl/>
          <w:lang w:val="en-US"/>
        </w:rPr>
        <w:tab/>
      </w:r>
      <w:bookmarkStart w:id="270" w:name="_Toc210888895"/>
      <w:r w:rsidRPr="00A70F90">
        <w:rPr>
          <w:rtl/>
          <w:lang w:val="en-US"/>
        </w:rPr>
        <w:t>لغات القرارات الرسمية والوثائق</w:t>
      </w:r>
      <w:bookmarkEnd w:id="267"/>
      <w:bookmarkEnd w:id="268"/>
      <w:bookmarkEnd w:id="269"/>
      <w:bookmarkEnd w:id="270"/>
      <w:r w:rsidR="006878F6">
        <w:rPr>
          <w:rtl/>
          <w:lang w:val="en-US"/>
        </w:rPr>
        <w:t> </w:t>
      </w:r>
      <w:r w:rsidR="006878F6" w:rsidRPr="00A70F90">
        <w:rPr>
          <w:rtl/>
          <w:lang w:val="en-US"/>
        </w:rPr>
        <w:t>الرسمية</w:t>
      </w:r>
      <w:bookmarkStart w:id="271" w:name="_Toc206486220"/>
      <w:bookmarkEnd w:id="271"/>
    </w:p>
    <w:p w14:paraId="7547C535" w14:textId="77777777" w:rsidR="006878F6" w:rsidRPr="00A70F90" w:rsidRDefault="00DA2580" w:rsidP="00DA2580">
      <w:pPr>
        <w:pStyle w:val="SingleTxtGA"/>
      </w:pPr>
      <w:r w:rsidRPr="00A70F90">
        <w:rPr>
          <w:rtl/>
        </w:rPr>
        <w:t>1-</w:t>
      </w:r>
      <w:r w:rsidRPr="00A70F90">
        <w:rPr>
          <w:rtl/>
        </w:rPr>
        <w:tab/>
        <w:t>تُتاح جميع القرارات الرسمية للجنة باللغات الرسمية وفي أشكال يسهل الاطلاع عليها. وتصدر جميع الوثائق الرسمية للجنة بلغات العمل ويجوز إصدار أي منها باللغات الرسمية الأخرى بقرار من</w:t>
      </w:r>
      <w:r w:rsidR="006878F6">
        <w:rPr>
          <w:rtl/>
        </w:rPr>
        <w:t> </w:t>
      </w:r>
      <w:r w:rsidR="006878F6" w:rsidRPr="00A70F90">
        <w:rPr>
          <w:rtl/>
        </w:rPr>
        <w:t>اللجنة.</w:t>
      </w:r>
    </w:p>
    <w:p w14:paraId="038371F0" w14:textId="77777777" w:rsidR="006878F6" w:rsidRPr="00A70F90" w:rsidRDefault="00DA2580" w:rsidP="00DA2580">
      <w:pPr>
        <w:pStyle w:val="SingleTxtGA"/>
      </w:pPr>
      <w:r w:rsidRPr="00A70F90">
        <w:rPr>
          <w:rtl/>
        </w:rPr>
        <w:t>2-</w:t>
      </w:r>
      <w:r w:rsidRPr="00A70F90">
        <w:rPr>
          <w:rtl/>
        </w:rPr>
        <w:tab/>
        <w:t>يُترجَم إلى لغات عمل اللجنة أي مشروع وثيقة يتعلق بأنشطة اللجنة بموجب الاتفاقية ويراد عرضه على اللجنة لمناقشته واعتماده. ويشمل ذلك الوثائق المتعلقة بإجراءات الإبلاغ وبالبلاغات الفردية والبلاغات المقدمة من دولة ضد دولة أخرى والتوصيات العامة وأساليب</w:t>
      </w:r>
      <w:r w:rsidR="006878F6">
        <w:rPr>
          <w:rtl/>
        </w:rPr>
        <w:t> </w:t>
      </w:r>
      <w:r w:rsidR="006878F6" w:rsidRPr="00A70F90">
        <w:rPr>
          <w:rtl/>
        </w:rPr>
        <w:t>العمل.</w:t>
      </w:r>
    </w:p>
    <w:p w14:paraId="29E2B985" w14:textId="77777777" w:rsidR="006878F6" w:rsidRPr="00A70F90" w:rsidRDefault="00DA2580" w:rsidP="00DA2580">
      <w:pPr>
        <w:pStyle w:val="HChGA"/>
        <w:rPr>
          <w:lang w:val="en-US"/>
        </w:rPr>
      </w:pPr>
      <w:r w:rsidRPr="00A70F90">
        <w:rPr>
          <w:rtl/>
          <w:lang w:val="en-US"/>
        </w:rPr>
        <w:tab/>
      </w:r>
      <w:bookmarkStart w:id="272" w:name="_Toc210888896"/>
      <w:r w:rsidRPr="00A70F90">
        <w:rPr>
          <w:rtl/>
          <w:lang w:val="en-US"/>
        </w:rPr>
        <w:t>سابعاً-</w:t>
      </w:r>
      <w:r w:rsidRPr="00A70F90">
        <w:rPr>
          <w:rtl/>
          <w:lang w:val="en-US"/>
        </w:rPr>
        <w:tab/>
        <w:t>الجلسات العلنية والجلسات</w:t>
      </w:r>
      <w:bookmarkEnd w:id="272"/>
      <w:r w:rsidR="006878F6">
        <w:rPr>
          <w:rtl/>
          <w:lang w:val="en-US"/>
        </w:rPr>
        <w:t> </w:t>
      </w:r>
      <w:r w:rsidR="006878F6" w:rsidRPr="00A70F90">
        <w:rPr>
          <w:rtl/>
          <w:lang w:val="en-US"/>
        </w:rPr>
        <w:t>السرية</w:t>
      </w:r>
    </w:p>
    <w:p w14:paraId="3145E072" w14:textId="77777777" w:rsidR="006878F6" w:rsidRPr="00A70F90" w:rsidRDefault="00DA2580" w:rsidP="00DA2580">
      <w:pPr>
        <w:pStyle w:val="H1GA"/>
        <w:rPr>
          <w:lang w:val="en-US"/>
        </w:rPr>
      </w:pPr>
      <w:r w:rsidRPr="00A70F90">
        <w:rPr>
          <w:rtl/>
          <w:lang w:val="en-US"/>
        </w:rPr>
        <w:tab/>
      </w:r>
      <w:r w:rsidRPr="00A70F90">
        <w:rPr>
          <w:rtl/>
          <w:lang w:val="en-US"/>
        </w:rPr>
        <w:tab/>
      </w:r>
      <w:bookmarkStart w:id="273" w:name="_Toc206486222"/>
      <w:bookmarkStart w:id="274" w:name="_Toc210888897"/>
      <w:bookmarkStart w:id="275" w:name="_Toc126938545"/>
      <w:bookmarkStart w:id="276" w:name="_Toc191803375"/>
      <w:bookmarkStart w:id="277" w:name="_Toc198721627"/>
      <w:bookmarkEnd w:id="273"/>
      <w:r w:rsidRPr="00A70F90">
        <w:rPr>
          <w:rtl/>
          <w:lang w:val="en-US"/>
        </w:rPr>
        <w:t>المادة</w:t>
      </w:r>
      <w:bookmarkEnd w:id="274"/>
      <w:r w:rsidR="006878F6">
        <w:rPr>
          <w:rtl/>
          <w:lang w:val="en-US"/>
        </w:rPr>
        <w:t> </w:t>
      </w:r>
      <w:r w:rsidR="006878F6" w:rsidRPr="00A70F90">
        <w:rPr>
          <w:rtl/>
          <w:lang w:val="en-US"/>
        </w:rPr>
        <w:t>34</w:t>
      </w:r>
    </w:p>
    <w:p w14:paraId="6A78210D" w14:textId="77777777" w:rsidR="006878F6" w:rsidRPr="00A70F90" w:rsidRDefault="00DA2580" w:rsidP="00DA2580">
      <w:pPr>
        <w:pStyle w:val="H1GA"/>
        <w:rPr>
          <w:lang w:val="en-US"/>
        </w:rPr>
      </w:pPr>
      <w:r w:rsidRPr="00A70F90">
        <w:rPr>
          <w:rtl/>
          <w:lang w:val="en-US"/>
        </w:rPr>
        <w:tab/>
      </w:r>
      <w:r w:rsidRPr="00A70F90">
        <w:rPr>
          <w:rtl/>
          <w:lang w:val="en-US"/>
        </w:rPr>
        <w:tab/>
      </w:r>
      <w:bookmarkStart w:id="278" w:name="_Toc210888898"/>
      <w:r w:rsidRPr="00A70F90">
        <w:rPr>
          <w:rtl/>
          <w:lang w:val="en-US"/>
        </w:rPr>
        <w:t>الجلسات العلنية والجلسات</w:t>
      </w:r>
      <w:bookmarkEnd w:id="275"/>
      <w:bookmarkEnd w:id="276"/>
      <w:bookmarkEnd w:id="277"/>
      <w:bookmarkEnd w:id="278"/>
      <w:r w:rsidR="006878F6">
        <w:rPr>
          <w:rtl/>
          <w:lang w:val="en-US"/>
        </w:rPr>
        <w:t> </w:t>
      </w:r>
      <w:r w:rsidR="006878F6" w:rsidRPr="00A70F90">
        <w:rPr>
          <w:rtl/>
          <w:lang w:val="en-US"/>
        </w:rPr>
        <w:t>السرية</w:t>
      </w:r>
      <w:bookmarkStart w:id="279" w:name="_Toc206486223"/>
      <w:bookmarkEnd w:id="279"/>
    </w:p>
    <w:p w14:paraId="50044A8F" w14:textId="77777777" w:rsidR="006878F6" w:rsidRPr="00A70F90" w:rsidRDefault="00DA2580" w:rsidP="00DA2580">
      <w:pPr>
        <w:pStyle w:val="SingleTxtGA"/>
      </w:pPr>
      <w:r w:rsidRPr="00A70F90">
        <w:rPr>
          <w:rtl/>
        </w:rPr>
        <w:tab/>
        <w:t>تكون جلسات اللجنة وهيئاتها الفرعية علنية، ما لم تقرر اللجنة خلاف ذلك، أو ما لم يتبين من الأحكام ذات الصلة المنصوص عليها في الاتفاقية أنه ينبغي أن تكون الجلسة</w:t>
      </w:r>
      <w:r w:rsidR="006878F6">
        <w:rPr>
          <w:rtl/>
        </w:rPr>
        <w:t> </w:t>
      </w:r>
      <w:r w:rsidR="006878F6" w:rsidRPr="00A70F90">
        <w:rPr>
          <w:rtl/>
        </w:rPr>
        <w:t>سرية.</w:t>
      </w:r>
    </w:p>
    <w:p w14:paraId="3716620B" w14:textId="77777777" w:rsidR="006878F6" w:rsidRPr="00A70F90" w:rsidRDefault="00DA2580" w:rsidP="00DA2580">
      <w:pPr>
        <w:pStyle w:val="H1GA"/>
        <w:rPr>
          <w:lang w:val="en-US"/>
        </w:rPr>
      </w:pPr>
      <w:r w:rsidRPr="00A70F90">
        <w:rPr>
          <w:rtl/>
          <w:lang w:val="en-US"/>
        </w:rPr>
        <w:tab/>
      </w:r>
      <w:r w:rsidRPr="00A70F90">
        <w:rPr>
          <w:rtl/>
          <w:lang w:val="en-US"/>
        </w:rPr>
        <w:tab/>
      </w:r>
      <w:bookmarkStart w:id="280" w:name="_Toc206486224"/>
      <w:bookmarkStart w:id="281" w:name="_Toc210888899"/>
      <w:bookmarkStart w:id="282" w:name="_Toc126938546"/>
      <w:bookmarkStart w:id="283" w:name="_Toc191803376"/>
      <w:bookmarkStart w:id="284" w:name="_Toc198721628"/>
      <w:bookmarkEnd w:id="280"/>
      <w:r w:rsidRPr="00A70F90">
        <w:rPr>
          <w:rtl/>
          <w:lang w:val="en-US"/>
        </w:rPr>
        <w:t>المادة</w:t>
      </w:r>
      <w:bookmarkEnd w:id="281"/>
      <w:r w:rsidR="006878F6">
        <w:rPr>
          <w:rtl/>
          <w:lang w:val="en-US"/>
        </w:rPr>
        <w:t> </w:t>
      </w:r>
      <w:r w:rsidR="006878F6" w:rsidRPr="00A70F90">
        <w:rPr>
          <w:rtl/>
          <w:lang w:val="en-US"/>
        </w:rPr>
        <w:t>35</w:t>
      </w:r>
    </w:p>
    <w:p w14:paraId="22835323" w14:textId="77777777" w:rsidR="006878F6" w:rsidRPr="00A70F90" w:rsidRDefault="00DA2580" w:rsidP="00DA2580">
      <w:pPr>
        <w:pStyle w:val="H1GA"/>
        <w:rPr>
          <w:lang w:val="en-US"/>
        </w:rPr>
      </w:pPr>
      <w:r w:rsidRPr="00A70F90">
        <w:rPr>
          <w:rtl/>
          <w:lang w:val="en-US"/>
        </w:rPr>
        <w:tab/>
      </w:r>
      <w:r w:rsidRPr="00A70F90">
        <w:rPr>
          <w:rtl/>
          <w:lang w:val="en-US"/>
        </w:rPr>
        <w:tab/>
      </w:r>
      <w:bookmarkStart w:id="285" w:name="_Toc210888900"/>
      <w:r w:rsidRPr="00A70F90">
        <w:rPr>
          <w:rtl/>
          <w:lang w:val="en-US"/>
        </w:rPr>
        <w:t>إصدار البلاغات الإعلامية بشأن الجلسات</w:t>
      </w:r>
      <w:bookmarkEnd w:id="282"/>
      <w:bookmarkEnd w:id="283"/>
      <w:bookmarkEnd w:id="284"/>
      <w:bookmarkEnd w:id="285"/>
      <w:r w:rsidR="006878F6">
        <w:rPr>
          <w:rtl/>
          <w:lang w:val="en-US"/>
        </w:rPr>
        <w:t> </w:t>
      </w:r>
      <w:r w:rsidR="006878F6" w:rsidRPr="00A70F90">
        <w:rPr>
          <w:rtl/>
          <w:lang w:val="en-US"/>
        </w:rPr>
        <w:t>السرية</w:t>
      </w:r>
      <w:bookmarkStart w:id="286" w:name="_Toc206486225"/>
      <w:bookmarkEnd w:id="286"/>
    </w:p>
    <w:p w14:paraId="2AE5EDDA" w14:textId="77777777" w:rsidR="006878F6" w:rsidRPr="00A70F90" w:rsidRDefault="00DA2580" w:rsidP="00DA2580">
      <w:pPr>
        <w:pStyle w:val="SingleTxtGA"/>
      </w:pPr>
      <w:r w:rsidRPr="00A70F90">
        <w:rPr>
          <w:rtl/>
        </w:rPr>
        <w:tab/>
        <w:t>في ختام كل جلسة سرية، يجوز للجنة أن تصدر بلاغاً إعلامياً عن طريق الأمين</w:t>
      </w:r>
      <w:r w:rsidR="006878F6">
        <w:rPr>
          <w:rtl/>
        </w:rPr>
        <w:t> </w:t>
      </w:r>
      <w:r w:rsidR="006878F6" w:rsidRPr="00A70F90">
        <w:rPr>
          <w:rtl/>
        </w:rPr>
        <w:t>العام.</w:t>
      </w:r>
    </w:p>
    <w:p w14:paraId="5E749438" w14:textId="51E28395" w:rsidR="00DA2580" w:rsidRPr="00A70F90" w:rsidRDefault="00DA2580" w:rsidP="00DA2580">
      <w:pPr>
        <w:pStyle w:val="HChGA"/>
        <w:rPr>
          <w:lang w:val="en-US"/>
        </w:rPr>
      </w:pPr>
      <w:r w:rsidRPr="00A70F90">
        <w:rPr>
          <w:rtl/>
          <w:lang w:val="en-US"/>
        </w:rPr>
        <w:tab/>
      </w:r>
      <w:bookmarkStart w:id="287" w:name="_Toc210888901"/>
      <w:r w:rsidRPr="00A70F90">
        <w:rPr>
          <w:rtl/>
          <w:lang w:val="en-US"/>
        </w:rPr>
        <w:t>ثامناً-</w:t>
      </w:r>
      <w:r w:rsidRPr="00A70F90">
        <w:rPr>
          <w:rtl/>
          <w:lang w:val="en-US"/>
        </w:rPr>
        <w:tab/>
        <w:t>المحاضر</w:t>
      </w:r>
      <w:bookmarkStart w:id="288" w:name="_Toc126938547"/>
      <w:bookmarkStart w:id="289" w:name="_Toc191803377"/>
      <w:bookmarkStart w:id="290" w:name="_Toc198721629"/>
      <w:bookmarkStart w:id="291" w:name="_Toc206486226"/>
      <w:bookmarkEnd w:id="287"/>
      <w:bookmarkEnd w:id="288"/>
      <w:bookmarkEnd w:id="289"/>
      <w:bookmarkEnd w:id="290"/>
      <w:bookmarkEnd w:id="291"/>
    </w:p>
    <w:p w14:paraId="48B23A7E" w14:textId="77777777" w:rsidR="006878F6" w:rsidRPr="00A70F90" w:rsidRDefault="00DA2580" w:rsidP="00DA2580">
      <w:pPr>
        <w:pStyle w:val="H1GA"/>
        <w:rPr>
          <w:lang w:val="en-US"/>
        </w:rPr>
      </w:pPr>
      <w:r w:rsidRPr="00A70F90">
        <w:rPr>
          <w:rtl/>
          <w:lang w:val="en-US"/>
        </w:rPr>
        <w:tab/>
      </w:r>
      <w:r w:rsidRPr="00A70F90">
        <w:rPr>
          <w:rtl/>
          <w:lang w:val="en-US"/>
        </w:rPr>
        <w:tab/>
      </w:r>
      <w:bookmarkStart w:id="292" w:name="_Toc206486227"/>
      <w:bookmarkStart w:id="293" w:name="_Toc210888902"/>
      <w:bookmarkStart w:id="294" w:name="_Toc126938548"/>
      <w:bookmarkStart w:id="295" w:name="_Toc191803378"/>
      <w:bookmarkStart w:id="296" w:name="_Toc198721630"/>
      <w:bookmarkEnd w:id="292"/>
      <w:r w:rsidRPr="00A70F90">
        <w:rPr>
          <w:rtl/>
          <w:lang w:val="en-US"/>
        </w:rPr>
        <w:t>المادة</w:t>
      </w:r>
      <w:bookmarkEnd w:id="293"/>
      <w:r w:rsidR="006878F6">
        <w:rPr>
          <w:rtl/>
          <w:lang w:val="en-US"/>
        </w:rPr>
        <w:t> </w:t>
      </w:r>
      <w:r w:rsidR="006878F6" w:rsidRPr="00A70F90">
        <w:rPr>
          <w:rtl/>
          <w:lang w:val="en-US"/>
        </w:rPr>
        <w:t>36</w:t>
      </w:r>
    </w:p>
    <w:p w14:paraId="25D40334" w14:textId="77777777" w:rsidR="006878F6" w:rsidRPr="00A70F90" w:rsidRDefault="00DA2580" w:rsidP="00DA2580">
      <w:pPr>
        <w:pStyle w:val="H1GA"/>
        <w:rPr>
          <w:lang w:val="en-US"/>
        </w:rPr>
      </w:pPr>
      <w:r w:rsidRPr="00A70F90">
        <w:rPr>
          <w:rtl/>
          <w:lang w:val="en-US"/>
        </w:rPr>
        <w:tab/>
      </w:r>
      <w:r w:rsidRPr="00A70F90">
        <w:rPr>
          <w:rtl/>
          <w:lang w:val="en-US"/>
        </w:rPr>
        <w:tab/>
      </w:r>
      <w:bookmarkStart w:id="297" w:name="_Toc210888903"/>
      <w:r w:rsidRPr="00A70F90">
        <w:rPr>
          <w:rtl/>
          <w:lang w:val="en-US"/>
        </w:rPr>
        <w:t>تصويب المحاضر الموجزة</w:t>
      </w:r>
      <w:bookmarkEnd w:id="294"/>
      <w:bookmarkEnd w:id="295"/>
      <w:bookmarkEnd w:id="296"/>
      <w:bookmarkEnd w:id="297"/>
      <w:r w:rsidR="006878F6">
        <w:rPr>
          <w:rtl/>
          <w:lang w:val="en-US"/>
        </w:rPr>
        <w:t> </w:t>
      </w:r>
      <w:r w:rsidR="006878F6" w:rsidRPr="00A70F90">
        <w:rPr>
          <w:rtl/>
          <w:lang w:val="en-US"/>
        </w:rPr>
        <w:t>المؤقتة</w:t>
      </w:r>
      <w:bookmarkStart w:id="298" w:name="_Toc206486228"/>
      <w:bookmarkEnd w:id="298"/>
    </w:p>
    <w:p w14:paraId="74306BAA" w14:textId="77777777" w:rsidR="006878F6" w:rsidRPr="00A70F90" w:rsidRDefault="00DA2580" w:rsidP="00DA2580">
      <w:pPr>
        <w:pStyle w:val="SingleTxtGA"/>
      </w:pPr>
      <w:r w:rsidRPr="00A70F90">
        <w:rPr>
          <w:rtl/>
        </w:rPr>
        <w:tab/>
        <w:t>تُعدّ الأمانة محاضر موجزة للجلسات العلنية والسرية التي تعقدها اللجنة وهيئاتها الفرعية. وتوزَّع هذه المحاضر بصيغة مؤقتة في أقرب وقت ممكن على أعضاء اللجنة وعلى سائر المشاركين في الجلسات. ولجميع هؤلاء المشاركين أن يقوموا، خلال ثلاثة أيام عمل بعد تلقي المحاضر المؤقتة للجلسات، بموافاة الأمانة بتصويبات. ويبتّ رئيس اللجنة أو رئيس الهيئة الفرعية التي يخصها المحضر في أي خلاف ينشأ حول هذه التصويبات، ويُسوّى الخلاف في حالة استمراره بقرار من اللجنة أو من الهيئة</w:t>
      </w:r>
      <w:r w:rsidR="006878F6">
        <w:rPr>
          <w:rtl/>
        </w:rPr>
        <w:t> </w:t>
      </w:r>
      <w:r w:rsidR="006878F6" w:rsidRPr="00A70F90">
        <w:rPr>
          <w:rtl/>
        </w:rPr>
        <w:t>الفرعية.</w:t>
      </w:r>
    </w:p>
    <w:p w14:paraId="54377151" w14:textId="77777777" w:rsidR="006878F6" w:rsidRPr="00A70F90" w:rsidRDefault="00DA2580" w:rsidP="00DA2580">
      <w:pPr>
        <w:pStyle w:val="H1GA"/>
        <w:rPr>
          <w:lang w:val="en-US"/>
        </w:rPr>
      </w:pPr>
      <w:r w:rsidRPr="00A70F90">
        <w:rPr>
          <w:rtl/>
          <w:lang w:val="en-US"/>
        </w:rPr>
        <w:tab/>
      </w:r>
      <w:r w:rsidRPr="00A70F90">
        <w:rPr>
          <w:rtl/>
          <w:lang w:val="en-US"/>
        </w:rPr>
        <w:tab/>
      </w:r>
      <w:bookmarkStart w:id="299" w:name="_Toc206486229"/>
      <w:bookmarkStart w:id="300" w:name="_Toc210888904"/>
      <w:bookmarkStart w:id="301" w:name="_Toc126938549"/>
      <w:bookmarkStart w:id="302" w:name="_Toc191803379"/>
      <w:bookmarkStart w:id="303" w:name="_Toc198721631"/>
      <w:bookmarkEnd w:id="299"/>
      <w:r w:rsidRPr="00A70F90">
        <w:rPr>
          <w:rtl/>
          <w:lang w:val="en-US"/>
        </w:rPr>
        <w:t>المادة</w:t>
      </w:r>
      <w:bookmarkEnd w:id="300"/>
      <w:r w:rsidR="006878F6">
        <w:rPr>
          <w:rtl/>
          <w:lang w:val="en-US"/>
        </w:rPr>
        <w:t> </w:t>
      </w:r>
      <w:r w:rsidR="006878F6" w:rsidRPr="00A70F90">
        <w:rPr>
          <w:rtl/>
          <w:lang w:val="en-US"/>
        </w:rPr>
        <w:t>37</w:t>
      </w:r>
    </w:p>
    <w:p w14:paraId="199B89F7" w14:textId="77777777" w:rsidR="006878F6" w:rsidRPr="00A70F90" w:rsidRDefault="00DA2580" w:rsidP="00DA2580">
      <w:pPr>
        <w:pStyle w:val="H1GA"/>
        <w:rPr>
          <w:lang w:val="en-US"/>
        </w:rPr>
      </w:pPr>
      <w:r w:rsidRPr="00A70F90">
        <w:rPr>
          <w:rtl/>
          <w:lang w:val="en-US"/>
        </w:rPr>
        <w:tab/>
      </w:r>
      <w:r w:rsidRPr="00A70F90">
        <w:rPr>
          <w:rtl/>
          <w:lang w:val="en-US"/>
        </w:rPr>
        <w:tab/>
      </w:r>
      <w:bookmarkStart w:id="304" w:name="_Toc210888905"/>
      <w:r w:rsidRPr="00A70F90">
        <w:rPr>
          <w:rtl/>
          <w:lang w:val="en-US"/>
        </w:rPr>
        <w:t>توزيع المحاضر</w:t>
      </w:r>
      <w:bookmarkEnd w:id="301"/>
      <w:bookmarkEnd w:id="302"/>
      <w:bookmarkEnd w:id="303"/>
      <w:bookmarkEnd w:id="304"/>
      <w:r w:rsidR="006878F6">
        <w:rPr>
          <w:rtl/>
          <w:lang w:val="en-US"/>
        </w:rPr>
        <w:t> </w:t>
      </w:r>
      <w:r w:rsidR="006878F6" w:rsidRPr="00A70F90">
        <w:rPr>
          <w:rtl/>
          <w:lang w:val="en-US"/>
        </w:rPr>
        <w:t>الموجزة</w:t>
      </w:r>
      <w:bookmarkStart w:id="305" w:name="_Toc206486230"/>
      <w:bookmarkEnd w:id="305"/>
    </w:p>
    <w:p w14:paraId="049AEE57" w14:textId="77777777" w:rsidR="006878F6" w:rsidRPr="00A70F90" w:rsidRDefault="00DA2580" w:rsidP="00DA2580">
      <w:pPr>
        <w:pStyle w:val="SingleTxtGA"/>
      </w:pPr>
      <w:r w:rsidRPr="00A70F90">
        <w:rPr>
          <w:rtl/>
        </w:rPr>
        <w:t>1-</w:t>
      </w:r>
      <w:r w:rsidRPr="00A70F90">
        <w:rPr>
          <w:rtl/>
        </w:rPr>
        <w:tab/>
        <w:t>تكون المحاضر الموجزة للجلسات العلنية في صيغتها النهائية وثائق للتوزيع</w:t>
      </w:r>
      <w:r w:rsidR="006878F6">
        <w:rPr>
          <w:rtl/>
        </w:rPr>
        <w:t> </w:t>
      </w:r>
      <w:r w:rsidR="006878F6" w:rsidRPr="00A70F90">
        <w:rPr>
          <w:rtl/>
        </w:rPr>
        <w:t>العام.</w:t>
      </w:r>
    </w:p>
    <w:p w14:paraId="28E01726" w14:textId="77777777" w:rsidR="006878F6" w:rsidRPr="00A70F90" w:rsidRDefault="00DA2580" w:rsidP="00DA2580">
      <w:pPr>
        <w:pStyle w:val="SingleTxtGA"/>
      </w:pPr>
      <w:r w:rsidRPr="00A70F90">
        <w:rPr>
          <w:rtl/>
        </w:rPr>
        <w:t>2-</w:t>
      </w:r>
      <w:r w:rsidRPr="00A70F90">
        <w:rPr>
          <w:rtl/>
        </w:rPr>
        <w:tab/>
        <w:t>تُوزَّع المحاضر الموجزة للجلسات السرية على أعضاء اللجنة وعلى سائر المشاركين في الجلسات. ويجوز إتاحتها لغيرهم بقرار من اللجنة في الوقت وبالشروط التي تقررها</w:t>
      </w:r>
      <w:r w:rsidR="006878F6">
        <w:rPr>
          <w:rtl/>
        </w:rPr>
        <w:t> </w:t>
      </w:r>
      <w:r w:rsidR="006878F6" w:rsidRPr="00A70F90">
        <w:rPr>
          <w:rtl/>
        </w:rPr>
        <w:t>اللجنة.</w:t>
      </w:r>
    </w:p>
    <w:p w14:paraId="1D0F0CC1" w14:textId="77777777" w:rsidR="006878F6" w:rsidRPr="00A70F90" w:rsidRDefault="00DA2580" w:rsidP="00DA2580">
      <w:pPr>
        <w:pStyle w:val="HChGA"/>
        <w:rPr>
          <w:lang w:val="en-US"/>
        </w:rPr>
      </w:pPr>
      <w:r w:rsidRPr="00A70F90">
        <w:rPr>
          <w:rtl/>
          <w:lang w:val="en-US"/>
        </w:rPr>
        <w:tab/>
      </w:r>
      <w:bookmarkStart w:id="306" w:name="_Toc210888906"/>
      <w:r w:rsidRPr="00A70F90">
        <w:rPr>
          <w:rtl/>
          <w:lang w:val="en-US"/>
        </w:rPr>
        <w:t>تاسعاً-</w:t>
      </w:r>
      <w:r w:rsidRPr="00A70F90">
        <w:rPr>
          <w:rtl/>
          <w:lang w:val="en-US"/>
        </w:rPr>
        <w:tab/>
        <w:t>توزيع تقارير اللجنة ووثائقها الرسمية</w:t>
      </w:r>
      <w:bookmarkEnd w:id="306"/>
      <w:r w:rsidR="006878F6">
        <w:rPr>
          <w:rtl/>
          <w:lang w:val="en-US"/>
        </w:rPr>
        <w:t> </w:t>
      </w:r>
      <w:r w:rsidR="006878F6" w:rsidRPr="00A70F90">
        <w:rPr>
          <w:rtl/>
          <w:lang w:val="en-US"/>
        </w:rPr>
        <w:t>الأخرى</w:t>
      </w:r>
      <w:bookmarkStart w:id="307" w:name="_Toc126938550"/>
      <w:bookmarkStart w:id="308" w:name="_Toc191803380"/>
      <w:bookmarkStart w:id="309" w:name="_Toc198721632"/>
      <w:bookmarkStart w:id="310" w:name="_Toc206486231"/>
      <w:bookmarkEnd w:id="307"/>
      <w:bookmarkEnd w:id="308"/>
      <w:bookmarkEnd w:id="309"/>
      <w:bookmarkEnd w:id="310"/>
    </w:p>
    <w:p w14:paraId="15A4A42A" w14:textId="77777777" w:rsidR="006878F6" w:rsidRPr="00A70F90" w:rsidRDefault="00DA2580" w:rsidP="00DA2580">
      <w:pPr>
        <w:pStyle w:val="H1GA"/>
        <w:rPr>
          <w:lang w:val="en-US"/>
        </w:rPr>
      </w:pPr>
      <w:r w:rsidRPr="00A70F90">
        <w:rPr>
          <w:rtl/>
          <w:lang w:val="en-US"/>
        </w:rPr>
        <w:tab/>
      </w:r>
      <w:r w:rsidRPr="00A70F90">
        <w:rPr>
          <w:rtl/>
          <w:lang w:val="en-US"/>
        </w:rPr>
        <w:tab/>
      </w:r>
      <w:bookmarkStart w:id="311" w:name="_Toc206486232"/>
      <w:bookmarkStart w:id="312" w:name="_Toc210888907"/>
      <w:bookmarkStart w:id="313" w:name="_Toc126938551"/>
      <w:bookmarkStart w:id="314" w:name="_Toc191803381"/>
      <w:bookmarkStart w:id="315" w:name="_Toc198721633"/>
      <w:bookmarkEnd w:id="311"/>
      <w:r w:rsidRPr="00A70F90">
        <w:rPr>
          <w:rtl/>
          <w:lang w:val="en-US"/>
        </w:rPr>
        <w:t>المادة</w:t>
      </w:r>
      <w:bookmarkEnd w:id="312"/>
      <w:r w:rsidR="006878F6">
        <w:rPr>
          <w:rtl/>
          <w:lang w:val="en-US"/>
        </w:rPr>
        <w:t> </w:t>
      </w:r>
      <w:r w:rsidR="006878F6" w:rsidRPr="00A70F90">
        <w:rPr>
          <w:rtl/>
          <w:lang w:val="en-US"/>
        </w:rPr>
        <w:t>38</w:t>
      </w:r>
    </w:p>
    <w:p w14:paraId="62AE6C22" w14:textId="77777777" w:rsidR="006878F6" w:rsidRPr="00A70F90" w:rsidRDefault="00DA2580" w:rsidP="00DA2580">
      <w:pPr>
        <w:pStyle w:val="H1GA"/>
        <w:rPr>
          <w:lang w:val="en-US"/>
        </w:rPr>
      </w:pPr>
      <w:r w:rsidRPr="00A70F90">
        <w:rPr>
          <w:rtl/>
          <w:lang w:val="en-US"/>
        </w:rPr>
        <w:tab/>
      </w:r>
      <w:r w:rsidRPr="00A70F90">
        <w:rPr>
          <w:rtl/>
          <w:lang w:val="en-US"/>
        </w:rPr>
        <w:tab/>
      </w:r>
      <w:bookmarkStart w:id="316" w:name="_Toc210888908"/>
      <w:r w:rsidRPr="00A70F90">
        <w:rPr>
          <w:rtl/>
          <w:lang w:val="en-US"/>
        </w:rPr>
        <w:t>توزيع الوثائق</w:t>
      </w:r>
      <w:bookmarkEnd w:id="313"/>
      <w:bookmarkEnd w:id="314"/>
      <w:bookmarkEnd w:id="315"/>
      <w:bookmarkEnd w:id="316"/>
      <w:r w:rsidR="006878F6">
        <w:rPr>
          <w:rtl/>
          <w:lang w:val="en-US"/>
        </w:rPr>
        <w:t> </w:t>
      </w:r>
      <w:r w:rsidR="006878F6" w:rsidRPr="00A70F90">
        <w:rPr>
          <w:rtl/>
          <w:lang w:val="en-US"/>
        </w:rPr>
        <w:t>الرسمية</w:t>
      </w:r>
      <w:bookmarkStart w:id="317" w:name="_Toc206486233"/>
      <w:bookmarkEnd w:id="317"/>
    </w:p>
    <w:p w14:paraId="3595A2E9" w14:textId="77777777" w:rsidR="006878F6" w:rsidRPr="00A70F90" w:rsidRDefault="00DA2580" w:rsidP="00DA2580">
      <w:pPr>
        <w:pStyle w:val="SingleTxtGA"/>
      </w:pPr>
      <w:r w:rsidRPr="00A70F90">
        <w:rPr>
          <w:rtl/>
        </w:rPr>
        <w:t>1-</w:t>
      </w:r>
      <w:r w:rsidRPr="00A70F90">
        <w:rPr>
          <w:rtl/>
        </w:rPr>
        <w:tab/>
        <w:t>دون الإخلال بأحكام المادة 37 من هذا النظام الداخلي، ورهناً بأحكام الفقرتين 2 و3 من هذه المادة، تكون التقارير والقرارات الرسمية وسائر الوثائق الرسمية الخاصة باللجنة وهيئاتها الفرعية وثائق للتوزيع العام، ما لم تقرر اللجنة خلاف</w:t>
      </w:r>
      <w:r w:rsidR="006878F6">
        <w:rPr>
          <w:rtl/>
        </w:rPr>
        <w:t> </w:t>
      </w:r>
      <w:r w:rsidR="006878F6" w:rsidRPr="00A70F90">
        <w:rPr>
          <w:rtl/>
        </w:rPr>
        <w:t>ذلك.</w:t>
      </w:r>
    </w:p>
    <w:p w14:paraId="7E6C674E" w14:textId="77777777" w:rsidR="006878F6" w:rsidRPr="00A70F90" w:rsidRDefault="00DA2580" w:rsidP="00DA2580">
      <w:pPr>
        <w:pStyle w:val="SingleTxtGA"/>
      </w:pPr>
      <w:r w:rsidRPr="00A70F90">
        <w:rPr>
          <w:rtl/>
        </w:rPr>
        <w:t>2-</w:t>
      </w:r>
      <w:r w:rsidRPr="00A70F90">
        <w:rPr>
          <w:rtl/>
        </w:rPr>
        <w:tab/>
        <w:t>توزع الأمانة جميع ما يتصل بالمواد 11 و12 و13 و14 من الاتفاقية من تقارير وقرارات رسمية ووثائق رسمية أخرى خاصة باللجنة وهيئاتها الفرعية على جميع أعضاء اللجنة والدول الأطراف المعنية وكذلك، حسبما تقرره اللجنة، على أعضاء الهيئات الفرعية للجنة وغيرهم من المعنيين</w:t>
      </w:r>
      <w:r w:rsidR="006878F6">
        <w:rPr>
          <w:rtl/>
        </w:rPr>
        <w:t> </w:t>
      </w:r>
      <w:r w:rsidR="006878F6" w:rsidRPr="00A70F90">
        <w:rPr>
          <w:rtl/>
        </w:rPr>
        <w:t>بالأمر.</w:t>
      </w:r>
    </w:p>
    <w:p w14:paraId="5D47B22E" w14:textId="77777777" w:rsidR="006878F6" w:rsidRPr="00A70F90" w:rsidRDefault="00DA2580" w:rsidP="00DA2580">
      <w:pPr>
        <w:pStyle w:val="SingleTxtGA"/>
      </w:pPr>
      <w:r w:rsidRPr="00A70F90">
        <w:rPr>
          <w:rtl/>
        </w:rPr>
        <w:t>3-</w:t>
      </w:r>
      <w:r w:rsidRPr="00A70F90">
        <w:rPr>
          <w:rtl/>
        </w:rPr>
        <w:tab/>
        <w:t>تكون التقارير والمعلومات الإضافية التي تقدمها الدول الأطراف بموجب المادة 9 من الاتفاقية وثائق للتوزيع العام، ما لم تطلب الدولة الطرف المعنية خلاف</w:t>
      </w:r>
      <w:r w:rsidR="006878F6">
        <w:rPr>
          <w:rtl/>
        </w:rPr>
        <w:t> </w:t>
      </w:r>
      <w:r w:rsidR="006878F6" w:rsidRPr="00A70F90">
        <w:rPr>
          <w:rtl/>
        </w:rPr>
        <w:t>ذلك.</w:t>
      </w:r>
    </w:p>
    <w:p w14:paraId="7D6CC5FB" w14:textId="77777777" w:rsidR="006878F6" w:rsidRPr="00A70F90" w:rsidRDefault="00DA2580" w:rsidP="00DA2580">
      <w:pPr>
        <w:pStyle w:val="HChGA"/>
        <w:rPr>
          <w:lang w:val="en-US"/>
        </w:rPr>
      </w:pPr>
      <w:r w:rsidRPr="00A70F90">
        <w:rPr>
          <w:rtl/>
          <w:lang w:val="en-US"/>
        </w:rPr>
        <w:tab/>
      </w:r>
      <w:bookmarkStart w:id="318" w:name="_Toc210888909"/>
      <w:r w:rsidRPr="00A70F90">
        <w:rPr>
          <w:rtl/>
          <w:lang w:val="en-US"/>
        </w:rPr>
        <w:t>عاشراً-</w:t>
      </w:r>
      <w:r w:rsidRPr="00A70F90">
        <w:rPr>
          <w:rtl/>
          <w:lang w:val="en-US"/>
        </w:rPr>
        <w:tab/>
        <w:t>تصريف</w:t>
      </w:r>
      <w:bookmarkEnd w:id="318"/>
      <w:r w:rsidR="006878F6">
        <w:rPr>
          <w:rtl/>
          <w:lang w:val="en-US"/>
        </w:rPr>
        <w:t> </w:t>
      </w:r>
      <w:r w:rsidR="006878F6" w:rsidRPr="00A70F90">
        <w:rPr>
          <w:rtl/>
          <w:lang w:val="en-US"/>
        </w:rPr>
        <w:t>الأعمال</w:t>
      </w:r>
      <w:bookmarkStart w:id="319" w:name="_Toc126938552"/>
      <w:bookmarkStart w:id="320" w:name="_Toc191803382"/>
      <w:bookmarkStart w:id="321" w:name="_Toc198721634"/>
      <w:bookmarkStart w:id="322" w:name="_Toc206486234"/>
      <w:bookmarkEnd w:id="319"/>
      <w:bookmarkEnd w:id="320"/>
      <w:bookmarkEnd w:id="321"/>
      <w:bookmarkEnd w:id="322"/>
    </w:p>
    <w:p w14:paraId="2286AA72" w14:textId="77777777" w:rsidR="006878F6" w:rsidRPr="00A70F90" w:rsidRDefault="00DA2580" w:rsidP="00DA2580">
      <w:pPr>
        <w:pStyle w:val="H1GA"/>
        <w:rPr>
          <w:lang w:val="en-US"/>
        </w:rPr>
      </w:pPr>
      <w:r w:rsidRPr="00A70F90">
        <w:rPr>
          <w:rtl/>
          <w:lang w:val="en-US"/>
        </w:rPr>
        <w:tab/>
      </w:r>
      <w:r w:rsidRPr="00A70F90">
        <w:rPr>
          <w:rtl/>
          <w:lang w:val="en-US"/>
        </w:rPr>
        <w:tab/>
      </w:r>
      <w:bookmarkStart w:id="323" w:name="_Toc206486235"/>
      <w:bookmarkStart w:id="324" w:name="_Toc210888910"/>
      <w:bookmarkStart w:id="325" w:name="_Toc126938553"/>
      <w:bookmarkStart w:id="326" w:name="_Toc191803383"/>
      <w:bookmarkStart w:id="327" w:name="_Toc198721635"/>
      <w:bookmarkEnd w:id="323"/>
      <w:r w:rsidRPr="00A70F90">
        <w:rPr>
          <w:rtl/>
          <w:lang w:val="en-US"/>
        </w:rPr>
        <w:t>المادة</w:t>
      </w:r>
      <w:bookmarkEnd w:id="324"/>
      <w:r w:rsidR="006878F6">
        <w:rPr>
          <w:rtl/>
          <w:lang w:val="en-US"/>
        </w:rPr>
        <w:t> </w:t>
      </w:r>
      <w:r w:rsidR="006878F6" w:rsidRPr="00A70F90">
        <w:rPr>
          <w:rtl/>
          <w:lang w:val="en-US"/>
        </w:rPr>
        <w:t>39</w:t>
      </w:r>
    </w:p>
    <w:p w14:paraId="7C48CF1A" w14:textId="77777777" w:rsidR="006878F6" w:rsidRPr="00A70F90" w:rsidRDefault="00DA2580" w:rsidP="00DA2580">
      <w:pPr>
        <w:pStyle w:val="H1GA"/>
        <w:rPr>
          <w:lang w:val="en-US"/>
        </w:rPr>
      </w:pPr>
      <w:r w:rsidRPr="00A70F90">
        <w:rPr>
          <w:rtl/>
          <w:lang w:val="en-US"/>
        </w:rPr>
        <w:tab/>
      </w:r>
      <w:r w:rsidRPr="00A70F90">
        <w:rPr>
          <w:rtl/>
          <w:lang w:val="en-US"/>
        </w:rPr>
        <w:tab/>
      </w:r>
      <w:bookmarkStart w:id="328" w:name="_Toc210888911"/>
      <w:r w:rsidRPr="00A70F90">
        <w:rPr>
          <w:rtl/>
          <w:lang w:val="en-US"/>
        </w:rPr>
        <w:t>النصاب</w:t>
      </w:r>
      <w:bookmarkEnd w:id="325"/>
      <w:bookmarkEnd w:id="326"/>
      <w:bookmarkEnd w:id="327"/>
      <w:bookmarkEnd w:id="328"/>
      <w:r w:rsidR="006878F6">
        <w:rPr>
          <w:rtl/>
          <w:lang w:val="en-US"/>
        </w:rPr>
        <w:t> </w:t>
      </w:r>
      <w:r w:rsidR="006878F6" w:rsidRPr="00A70F90">
        <w:rPr>
          <w:rtl/>
          <w:lang w:val="en-US"/>
        </w:rPr>
        <w:t>القانوني</w:t>
      </w:r>
      <w:bookmarkStart w:id="329" w:name="_Toc206486236"/>
      <w:bookmarkEnd w:id="329"/>
    </w:p>
    <w:p w14:paraId="512F1464" w14:textId="77777777" w:rsidR="006878F6" w:rsidRPr="00A70F90" w:rsidRDefault="00DA2580" w:rsidP="00DA2580">
      <w:pPr>
        <w:pStyle w:val="SingleTxtGA"/>
      </w:pPr>
      <w:r w:rsidRPr="00A70F90">
        <w:rPr>
          <w:rtl/>
        </w:rPr>
        <w:tab/>
        <w:t>يتألف النصاب القانوني من أغلبية أعضاء اللجنة. ومع ذلك، يلزم حضور ثلثي أعضاء اللجنة لاتخاذ أي</w:t>
      </w:r>
      <w:r w:rsidR="006878F6">
        <w:rPr>
          <w:rtl/>
        </w:rPr>
        <w:t> </w:t>
      </w:r>
      <w:r w:rsidR="006878F6" w:rsidRPr="00A70F90">
        <w:rPr>
          <w:rtl/>
        </w:rPr>
        <w:t>قرار.</w:t>
      </w:r>
    </w:p>
    <w:p w14:paraId="0B98B38D" w14:textId="77777777" w:rsidR="006878F6" w:rsidRPr="00A70F90" w:rsidRDefault="00DA2580" w:rsidP="00DA2580">
      <w:pPr>
        <w:pStyle w:val="H1GA"/>
        <w:rPr>
          <w:lang w:val="en-US"/>
        </w:rPr>
      </w:pPr>
      <w:r w:rsidRPr="00A70F90">
        <w:rPr>
          <w:rtl/>
          <w:lang w:val="en-US"/>
        </w:rPr>
        <w:tab/>
      </w:r>
      <w:r w:rsidRPr="00A70F90">
        <w:rPr>
          <w:rtl/>
          <w:lang w:val="en-US"/>
        </w:rPr>
        <w:tab/>
      </w:r>
      <w:bookmarkStart w:id="330" w:name="_Toc206486237"/>
      <w:bookmarkStart w:id="331" w:name="_Toc210888912"/>
      <w:bookmarkStart w:id="332" w:name="_Toc126938554"/>
      <w:bookmarkStart w:id="333" w:name="_Toc191803384"/>
      <w:bookmarkStart w:id="334" w:name="_Toc198721636"/>
      <w:bookmarkEnd w:id="330"/>
      <w:r w:rsidRPr="00A70F90">
        <w:rPr>
          <w:rtl/>
          <w:lang w:val="en-US"/>
        </w:rPr>
        <w:t>المادة</w:t>
      </w:r>
      <w:bookmarkEnd w:id="331"/>
      <w:r w:rsidR="006878F6">
        <w:rPr>
          <w:rtl/>
          <w:lang w:val="en-US"/>
        </w:rPr>
        <w:t> </w:t>
      </w:r>
      <w:r w:rsidR="006878F6" w:rsidRPr="00A70F90">
        <w:rPr>
          <w:rtl/>
          <w:lang w:val="en-US"/>
        </w:rPr>
        <w:t>40</w:t>
      </w:r>
    </w:p>
    <w:p w14:paraId="6115DEE8" w14:textId="77777777" w:rsidR="006878F6" w:rsidRPr="00A70F90" w:rsidRDefault="00DA2580" w:rsidP="00DA2580">
      <w:pPr>
        <w:pStyle w:val="H1GA"/>
        <w:rPr>
          <w:lang w:val="en-US"/>
        </w:rPr>
      </w:pPr>
      <w:r w:rsidRPr="00A70F90">
        <w:rPr>
          <w:rtl/>
          <w:lang w:val="en-US"/>
        </w:rPr>
        <w:tab/>
      </w:r>
      <w:r w:rsidRPr="00A70F90">
        <w:rPr>
          <w:rtl/>
          <w:lang w:val="en-US"/>
        </w:rPr>
        <w:tab/>
      </w:r>
      <w:bookmarkStart w:id="335" w:name="_Toc210888913"/>
      <w:r w:rsidRPr="00A70F90">
        <w:rPr>
          <w:rtl/>
          <w:lang w:val="en-US"/>
        </w:rPr>
        <w:t>سلطات</w:t>
      </w:r>
      <w:bookmarkEnd w:id="332"/>
      <w:bookmarkEnd w:id="333"/>
      <w:bookmarkEnd w:id="334"/>
      <w:bookmarkEnd w:id="335"/>
      <w:r w:rsidR="006878F6">
        <w:rPr>
          <w:rtl/>
          <w:lang w:val="en-US"/>
        </w:rPr>
        <w:t> </w:t>
      </w:r>
      <w:r w:rsidR="006878F6" w:rsidRPr="00A70F90">
        <w:rPr>
          <w:rtl/>
          <w:lang w:val="en-US"/>
        </w:rPr>
        <w:t>الرئيس</w:t>
      </w:r>
      <w:bookmarkStart w:id="336" w:name="_Toc206486238"/>
      <w:bookmarkEnd w:id="336"/>
    </w:p>
    <w:p w14:paraId="75A4665A" w14:textId="1F15568E" w:rsidR="00DA2580" w:rsidRPr="00A70F90" w:rsidRDefault="00DA2580" w:rsidP="00DA2580">
      <w:pPr>
        <w:pStyle w:val="SingleTxtGA"/>
      </w:pPr>
      <w:r w:rsidRPr="00A70F90">
        <w:rPr>
          <w:rtl/>
        </w:rPr>
        <w:t>1-</w:t>
      </w:r>
      <w:r w:rsidRPr="00A70F90">
        <w:rPr>
          <w:rtl/>
        </w:rPr>
        <w:tab/>
        <w:t>يقوم الرئيس، بالإضافة إلى ممارسة السلطات المخولة له بموجب الاتفاقية وفي مواضع أخرى من هذا النظام الداخلي، بإعلان افتتاح واختتام كل جلسة من جلسات اللجنة، وإدارة المناقشة، وكفالة مراعاة أحكام هذا النظام الداخلي، وإعطاء الحق في الكلام، وطرح المسائل للتصويت، وإعلان القرارات. وتكون للرئيس، رهناً بأحكام هذا النظام الداخلي، سيطرة على سير أعمال اللجنة وعلى حفظ النظام في</w:t>
      </w:r>
      <w:r w:rsidRPr="00A70F90">
        <w:rPr>
          <w:rFonts w:hint="cs"/>
          <w:rtl/>
        </w:rPr>
        <w:t> </w:t>
      </w:r>
      <w:r w:rsidRPr="00A70F90">
        <w:rPr>
          <w:rtl/>
        </w:rPr>
        <w:t>جلساتها.</w:t>
      </w:r>
    </w:p>
    <w:p w14:paraId="5A4B8545" w14:textId="77777777" w:rsidR="006878F6" w:rsidRPr="00A70F90" w:rsidRDefault="00DA2580" w:rsidP="00DA2580">
      <w:pPr>
        <w:pStyle w:val="SingleTxtGA"/>
      </w:pPr>
      <w:r w:rsidRPr="00A70F90">
        <w:rPr>
          <w:rtl/>
        </w:rPr>
        <w:t>2-</w:t>
      </w:r>
      <w:r w:rsidRPr="00A70F90">
        <w:rPr>
          <w:rtl/>
        </w:rPr>
        <w:tab/>
        <w:t>للرئيس أن يقترح على اللجنة، أثناء مناقشة أحد البنود، تحديد الوقت الذي يُسمح به للمتكلمين، وتحديد عدد المرات التي يجوز فيها لكل متكلم أن يتكلم في أي مسألة، وإقفال قائمة المتكلمين. ويبت الرئيس في نقاط النظام. وللرئيس أيضاً أن يقترح تأجيل المناقشة أو إقفال بابها، أو رفع الجلسة أو تعليقها. وتنحصر المناقشة في المسألة المعروضة على اللجنة، ويجوز للرئيس أن ينبّه المتكلمين إلى مراعاة النظام إذا خرجت ملاحظاتهم عن الموضوع قيد</w:t>
      </w:r>
      <w:r w:rsidR="006878F6">
        <w:rPr>
          <w:rtl/>
        </w:rPr>
        <w:t> </w:t>
      </w:r>
      <w:r w:rsidR="006878F6" w:rsidRPr="00A70F90">
        <w:rPr>
          <w:rtl/>
        </w:rPr>
        <w:t>المناقشة.</w:t>
      </w:r>
    </w:p>
    <w:p w14:paraId="6F43A213" w14:textId="77777777" w:rsidR="006878F6" w:rsidRPr="00A70F90" w:rsidRDefault="00DA2580" w:rsidP="00DA2580">
      <w:pPr>
        <w:pStyle w:val="H1GA"/>
        <w:rPr>
          <w:lang w:val="en-US"/>
        </w:rPr>
      </w:pPr>
      <w:r w:rsidRPr="00A70F90">
        <w:rPr>
          <w:rtl/>
          <w:lang w:val="en-US"/>
        </w:rPr>
        <w:tab/>
      </w:r>
      <w:r w:rsidRPr="00A70F90">
        <w:rPr>
          <w:rtl/>
          <w:lang w:val="en-US"/>
        </w:rPr>
        <w:tab/>
      </w:r>
      <w:bookmarkStart w:id="337" w:name="_Toc206486239"/>
      <w:bookmarkStart w:id="338" w:name="_Toc210888914"/>
      <w:bookmarkStart w:id="339" w:name="_Toc126938555"/>
      <w:bookmarkStart w:id="340" w:name="_Toc191803385"/>
      <w:bookmarkStart w:id="341" w:name="_Toc198721637"/>
      <w:bookmarkEnd w:id="337"/>
      <w:r w:rsidRPr="00A70F90">
        <w:rPr>
          <w:rtl/>
          <w:lang w:val="en-US"/>
        </w:rPr>
        <w:t>المادة</w:t>
      </w:r>
      <w:bookmarkEnd w:id="338"/>
      <w:r w:rsidR="006878F6">
        <w:rPr>
          <w:rtl/>
          <w:lang w:val="en-US"/>
        </w:rPr>
        <w:t> </w:t>
      </w:r>
      <w:r w:rsidR="006878F6" w:rsidRPr="00A70F90">
        <w:rPr>
          <w:rtl/>
          <w:lang w:val="en-US"/>
        </w:rPr>
        <w:t>41</w:t>
      </w:r>
    </w:p>
    <w:p w14:paraId="3FC57546" w14:textId="77777777" w:rsidR="006878F6" w:rsidRPr="00A70F90" w:rsidRDefault="00DA2580" w:rsidP="00DA2580">
      <w:pPr>
        <w:pStyle w:val="H1GA"/>
        <w:rPr>
          <w:lang w:val="en-US"/>
        </w:rPr>
      </w:pPr>
      <w:r w:rsidRPr="00A70F90">
        <w:rPr>
          <w:rtl/>
          <w:lang w:val="en-US"/>
        </w:rPr>
        <w:tab/>
      </w:r>
      <w:r w:rsidRPr="00A70F90">
        <w:rPr>
          <w:rtl/>
          <w:lang w:val="en-US"/>
        </w:rPr>
        <w:tab/>
      </w:r>
      <w:bookmarkStart w:id="342" w:name="_Toc210888915"/>
      <w:r w:rsidRPr="00A70F90">
        <w:rPr>
          <w:rtl/>
          <w:lang w:val="en-US"/>
        </w:rPr>
        <w:t>نقاط</w:t>
      </w:r>
      <w:bookmarkEnd w:id="339"/>
      <w:bookmarkEnd w:id="340"/>
      <w:bookmarkEnd w:id="341"/>
      <w:bookmarkEnd w:id="342"/>
      <w:r w:rsidR="006878F6">
        <w:rPr>
          <w:rtl/>
          <w:lang w:val="en-US"/>
        </w:rPr>
        <w:t> </w:t>
      </w:r>
      <w:r w:rsidR="006878F6" w:rsidRPr="00A70F90">
        <w:rPr>
          <w:rtl/>
          <w:lang w:val="en-US"/>
        </w:rPr>
        <w:t>النظام</w:t>
      </w:r>
      <w:bookmarkStart w:id="343" w:name="_Toc206486240"/>
      <w:bookmarkEnd w:id="343"/>
    </w:p>
    <w:p w14:paraId="4E23968C" w14:textId="77777777" w:rsidR="006878F6" w:rsidRPr="00A70F90" w:rsidRDefault="00DA2580" w:rsidP="00DA2580">
      <w:pPr>
        <w:pStyle w:val="SingleTxtGA"/>
      </w:pPr>
      <w:r w:rsidRPr="00A70F90">
        <w:rPr>
          <w:rtl/>
        </w:rPr>
        <w:tab/>
        <w:t>لأي عضو أن يثير نقطة نظام في أي وقت أثناء مناقشة أي مسألة، ويبت الرئيس في نقطة النظام هذه فوراً، وفقاً لأحكام هذا النظام الداخلي. ولا يجوز للعضو الذي يثير نقطة نظام أن يتكلم في مضمون المسألة قيد المناقشة. وأي طعن في قرار الرئيس يُطرح للتصويت فوراً، ويبقى قرار الرئيس قائماً ما لم تنقضه أغلبية الأعضاء الحاضرين</w:t>
      </w:r>
      <w:r w:rsidR="006878F6">
        <w:rPr>
          <w:rtl/>
        </w:rPr>
        <w:t> </w:t>
      </w:r>
      <w:r w:rsidR="006878F6" w:rsidRPr="00A70F90">
        <w:rPr>
          <w:rtl/>
        </w:rPr>
        <w:t>المصوتين.</w:t>
      </w:r>
    </w:p>
    <w:p w14:paraId="6286B67F" w14:textId="77777777" w:rsidR="006878F6" w:rsidRPr="00A70F90" w:rsidRDefault="00DA2580" w:rsidP="00DA2580">
      <w:pPr>
        <w:pStyle w:val="H1GA"/>
        <w:rPr>
          <w:lang w:val="en-US"/>
        </w:rPr>
      </w:pPr>
      <w:r w:rsidRPr="00A70F90">
        <w:rPr>
          <w:rtl/>
          <w:lang w:val="en-US"/>
        </w:rPr>
        <w:tab/>
      </w:r>
      <w:r w:rsidRPr="00A70F90">
        <w:rPr>
          <w:rtl/>
          <w:lang w:val="en-US"/>
        </w:rPr>
        <w:tab/>
      </w:r>
      <w:bookmarkStart w:id="344" w:name="_Toc206486241"/>
      <w:bookmarkStart w:id="345" w:name="_Toc210888916"/>
      <w:bookmarkStart w:id="346" w:name="_Toc126938556"/>
      <w:bookmarkStart w:id="347" w:name="_Toc191803386"/>
      <w:bookmarkStart w:id="348" w:name="_Toc198721638"/>
      <w:bookmarkEnd w:id="344"/>
      <w:r w:rsidRPr="00A70F90">
        <w:rPr>
          <w:rtl/>
          <w:lang w:val="en-US"/>
        </w:rPr>
        <w:t>المادة</w:t>
      </w:r>
      <w:bookmarkEnd w:id="345"/>
      <w:r w:rsidR="006878F6">
        <w:rPr>
          <w:rtl/>
          <w:lang w:val="en-US"/>
        </w:rPr>
        <w:t> </w:t>
      </w:r>
      <w:r w:rsidR="006878F6" w:rsidRPr="00A70F90">
        <w:rPr>
          <w:rtl/>
          <w:lang w:val="en-US"/>
        </w:rPr>
        <w:t>42</w:t>
      </w:r>
    </w:p>
    <w:p w14:paraId="68956FB5" w14:textId="77777777" w:rsidR="006878F6" w:rsidRPr="00A70F90" w:rsidRDefault="00DA2580" w:rsidP="00DA2580">
      <w:pPr>
        <w:pStyle w:val="H1GA"/>
        <w:rPr>
          <w:lang w:val="en-US"/>
        </w:rPr>
      </w:pPr>
      <w:r w:rsidRPr="00A70F90">
        <w:rPr>
          <w:rtl/>
          <w:lang w:val="en-US"/>
        </w:rPr>
        <w:tab/>
      </w:r>
      <w:r w:rsidRPr="00A70F90">
        <w:rPr>
          <w:rtl/>
          <w:lang w:val="en-US"/>
        </w:rPr>
        <w:tab/>
      </w:r>
      <w:bookmarkStart w:id="349" w:name="_Toc210888917"/>
      <w:r w:rsidRPr="00A70F90">
        <w:rPr>
          <w:rtl/>
          <w:lang w:val="en-US"/>
        </w:rPr>
        <w:t>تحديد الوقت المخصص لإلقاء</w:t>
      </w:r>
      <w:bookmarkEnd w:id="346"/>
      <w:bookmarkEnd w:id="347"/>
      <w:bookmarkEnd w:id="348"/>
      <w:bookmarkEnd w:id="349"/>
      <w:r w:rsidR="006878F6">
        <w:rPr>
          <w:rtl/>
          <w:lang w:val="en-US"/>
        </w:rPr>
        <w:t> </w:t>
      </w:r>
      <w:r w:rsidR="006878F6" w:rsidRPr="00A70F90">
        <w:rPr>
          <w:rtl/>
          <w:lang w:val="en-US"/>
        </w:rPr>
        <w:t>البيانات</w:t>
      </w:r>
      <w:bookmarkStart w:id="350" w:name="_Toc206486242"/>
      <w:bookmarkEnd w:id="350"/>
    </w:p>
    <w:p w14:paraId="0D4F2DB0" w14:textId="47EB54E9" w:rsidR="00DA2580" w:rsidRPr="00A70F90" w:rsidRDefault="00DA2580" w:rsidP="00DA2580">
      <w:pPr>
        <w:pStyle w:val="SingleTxtGA"/>
      </w:pPr>
      <w:r w:rsidRPr="00A70F90">
        <w:rPr>
          <w:rtl/>
        </w:rPr>
        <w:tab/>
        <w:t>للجنة أن تحدد الوقت المسموح به لكل متكلم في أي مسألة. فإذا حُددت مدة المناقشة وتجاوز أحد الأعضاء أو الممثلين الوقت المخصص له، كان على الرئيس أن ينبهه في الحال إلى وجوب مراعاة</w:t>
      </w:r>
      <w:r w:rsidRPr="00A70F90">
        <w:rPr>
          <w:rFonts w:hint="cs"/>
          <w:rtl/>
        </w:rPr>
        <w:t> </w:t>
      </w:r>
      <w:r w:rsidRPr="00A70F90">
        <w:rPr>
          <w:rtl/>
        </w:rPr>
        <w:t>النظام.</w:t>
      </w:r>
    </w:p>
    <w:p w14:paraId="1746BE21" w14:textId="77777777" w:rsidR="006878F6" w:rsidRPr="00A70F90" w:rsidRDefault="00DA2580" w:rsidP="00DA2580">
      <w:pPr>
        <w:pStyle w:val="H1GA"/>
        <w:rPr>
          <w:lang w:val="en-US"/>
        </w:rPr>
      </w:pPr>
      <w:r w:rsidRPr="00A70F90">
        <w:rPr>
          <w:rtl/>
          <w:lang w:val="en-US"/>
        </w:rPr>
        <w:tab/>
      </w:r>
      <w:r w:rsidRPr="00A70F90">
        <w:rPr>
          <w:rtl/>
          <w:lang w:val="en-US"/>
        </w:rPr>
        <w:tab/>
      </w:r>
      <w:bookmarkStart w:id="351" w:name="_Toc206486243"/>
      <w:bookmarkStart w:id="352" w:name="_Toc210888918"/>
      <w:bookmarkStart w:id="353" w:name="_Toc126938557"/>
      <w:bookmarkStart w:id="354" w:name="_Toc191803387"/>
      <w:bookmarkStart w:id="355" w:name="_Toc198721639"/>
      <w:bookmarkEnd w:id="351"/>
      <w:r w:rsidRPr="00A70F90">
        <w:rPr>
          <w:rtl/>
          <w:lang w:val="en-US"/>
        </w:rPr>
        <w:t>المادة</w:t>
      </w:r>
      <w:bookmarkEnd w:id="352"/>
      <w:r w:rsidR="006878F6">
        <w:rPr>
          <w:rtl/>
          <w:lang w:val="en-US"/>
        </w:rPr>
        <w:t> </w:t>
      </w:r>
      <w:r w:rsidR="006878F6" w:rsidRPr="00A70F90">
        <w:rPr>
          <w:rtl/>
          <w:lang w:val="en-US"/>
        </w:rPr>
        <w:t>43</w:t>
      </w:r>
    </w:p>
    <w:p w14:paraId="72B9C6CA" w14:textId="77777777" w:rsidR="006878F6" w:rsidRPr="00A70F90" w:rsidRDefault="00DA2580" w:rsidP="00DA2580">
      <w:pPr>
        <w:pStyle w:val="H1GA"/>
        <w:rPr>
          <w:lang w:val="en-US"/>
        </w:rPr>
      </w:pPr>
      <w:r w:rsidRPr="00A70F90">
        <w:rPr>
          <w:rtl/>
          <w:lang w:val="en-US"/>
        </w:rPr>
        <w:tab/>
      </w:r>
      <w:r w:rsidRPr="00A70F90">
        <w:rPr>
          <w:rtl/>
          <w:lang w:val="en-US"/>
        </w:rPr>
        <w:tab/>
      </w:r>
      <w:bookmarkStart w:id="356" w:name="_Toc210888919"/>
      <w:r w:rsidRPr="00A70F90">
        <w:rPr>
          <w:rtl/>
          <w:lang w:val="en-US"/>
        </w:rPr>
        <w:t>قائمة</w:t>
      </w:r>
      <w:bookmarkEnd w:id="353"/>
      <w:bookmarkEnd w:id="354"/>
      <w:bookmarkEnd w:id="355"/>
      <w:bookmarkEnd w:id="356"/>
      <w:r w:rsidR="006878F6">
        <w:rPr>
          <w:rtl/>
          <w:lang w:val="en-US"/>
        </w:rPr>
        <w:t> </w:t>
      </w:r>
      <w:r w:rsidR="006878F6" w:rsidRPr="00A70F90">
        <w:rPr>
          <w:rtl/>
          <w:lang w:val="en-US"/>
        </w:rPr>
        <w:t>المتكلمين</w:t>
      </w:r>
      <w:bookmarkStart w:id="357" w:name="_Toc206486244"/>
      <w:bookmarkEnd w:id="357"/>
    </w:p>
    <w:p w14:paraId="30B044DE" w14:textId="77777777" w:rsidR="006878F6" w:rsidRPr="00A70F90" w:rsidRDefault="00DA2580" w:rsidP="00DA2580">
      <w:pPr>
        <w:pStyle w:val="SingleTxtGA"/>
      </w:pPr>
      <w:r w:rsidRPr="00A70F90">
        <w:rPr>
          <w:rtl/>
        </w:rPr>
        <w:tab/>
        <w:t>للرئيس، أثناء المناقشة، أن يعلن قائمة المتكلمين؛ كما يجوز له، بموافقة اللجنة، أن يعلن إقفال القائمة. وللرئيس مع ذلك أن يعطي أي عضو أو ممثل حق الرد إذا دعته كلمة أُلقيت بعد إعلانه إقفال القائمة إلى استصواب ذلك. وعند اختتام المناقشة بشأن أحد البنود لعدم وجود متكلمين آخرين، يعلن الرئيس إقفال باب المناقشة. ويكون لهذا الإغلاق نفس أثر الإغلاق بموافقة</w:t>
      </w:r>
      <w:r w:rsidR="006878F6">
        <w:rPr>
          <w:rtl/>
        </w:rPr>
        <w:t> </w:t>
      </w:r>
      <w:r w:rsidR="006878F6" w:rsidRPr="00A70F90">
        <w:rPr>
          <w:rtl/>
        </w:rPr>
        <w:t>اللجنة.</w:t>
      </w:r>
    </w:p>
    <w:p w14:paraId="3E476546" w14:textId="77777777" w:rsidR="006878F6" w:rsidRPr="00A70F90" w:rsidRDefault="00DA2580" w:rsidP="00DA2580">
      <w:pPr>
        <w:pStyle w:val="H1GA"/>
        <w:rPr>
          <w:lang w:val="en-US"/>
        </w:rPr>
      </w:pPr>
      <w:r w:rsidRPr="00A70F90">
        <w:rPr>
          <w:rtl/>
          <w:lang w:val="en-US"/>
        </w:rPr>
        <w:tab/>
      </w:r>
      <w:r w:rsidRPr="00A70F90">
        <w:rPr>
          <w:rtl/>
          <w:lang w:val="en-US"/>
        </w:rPr>
        <w:tab/>
      </w:r>
      <w:bookmarkStart w:id="358" w:name="_Toc206486245"/>
      <w:bookmarkStart w:id="359" w:name="_Toc210888920"/>
      <w:bookmarkStart w:id="360" w:name="_Toc198721640"/>
      <w:bookmarkStart w:id="361" w:name="_Toc126938558"/>
      <w:bookmarkStart w:id="362" w:name="_Toc191803388"/>
      <w:bookmarkEnd w:id="358"/>
      <w:r w:rsidRPr="00A70F90">
        <w:rPr>
          <w:rtl/>
          <w:lang w:val="en-US"/>
        </w:rPr>
        <w:t>المادة</w:t>
      </w:r>
      <w:bookmarkEnd w:id="359"/>
      <w:r w:rsidR="006878F6">
        <w:rPr>
          <w:rtl/>
          <w:lang w:val="en-US"/>
        </w:rPr>
        <w:t> </w:t>
      </w:r>
      <w:r w:rsidR="006878F6" w:rsidRPr="00A70F90">
        <w:rPr>
          <w:rtl/>
          <w:lang w:val="en-US"/>
        </w:rPr>
        <w:t>44</w:t>
      </w:r>
    </w:p>
    <w:p w14:paraId="092019C4" w14:textId="5404F71C" w:rsidR="00DA2580" w:rsidRPr="00A70F90" w:rsidRDefault="00DA2580" w:rsidP="00DA2580">
      <w:pPr>
        <w:pStyle w:val="H1GA"/>
        <w:rPr>
          <w:lang w:val="en-US"/>
        </w:rPr>
      </w:pPr>
      <w:r w:rsidRPr="00A70F90">
        <w:rPr>
          <w:rtl/>
          <w:lang w:val="en-US"/>
        </w:rPr>
        <w:tab/>
      </w:r>
      <w:r w:rsidRPr="00A70F90">
        <w:rPr>
          <w:rtl/>
          <w:lang w:val="en-US"/>
        </w:rPr>
        <w:tab/>
      </w:r>
      <w:bookmarkStart w:id="363" w:name="_Toc210888921"/>
      <w:r w:rsidRPr="00A70F90">
        <w:rPr>
          <w:rtl/>
          <w:lang w:val="en-US"/>
        </w:rPr>
        <w:t>تعليق الجلسات أو رفعها</w:t>
      </w:r>
      <w:bookmarkStart w:id="364" w:name="_Toc206486246"/>
      <w:bookmarkEnd w:id="360"/>
      <w:bookmarkEnd w:id="361"/>
      <w:bookmarkEnd w:id="362"/>
      <w:bookmarkEnd w:id="363"/>
      <w:bookmarkEnd w:id="364"/>
    </w:p>
    <w:p w14:paraId="43ABCB6E" w14:textId="77777777" w:rsidR="006878F6" w:rsidRPr="00A70F90" w:rsidRDefault="00DA2580" w:rsidP="00DA2580">
      <w:pPr>
        <w:pStyle w:val="SingleTxtGA"/>
      </w:pPr>
      <w:r w:rsidRPr="00A70F90">
        <w:rPr>
          <w:rtl/>
        </w:rPr>
        <w:t>1-</w:t>
      </w:r>
      <w:r w:rsidRPr="00A70F90">
        <w:rPr>
          <w:rtl/>
        </w:rPr>
        <w:tab/>
        <w:t>لأي عضو، أثناء مناقشة أي مسألة، أن يقترح تعليق الجلسة أو رفعها. ولا يُسمح بمناقشة مثل هذه الاقتراحات، بل تُطرح للتصويت</w:t>
      </w:r>
      <w:r w:rsidR="006878F6">
        <w:rPr>
          <w:rtl/>
        </w:rPr>
        <w:t> </w:t>
      </w:r>
      <w:r w:rsidR="006878F6" w:rsidRPr="00A70F90">
        <w:rPr>
          <w:rtl/>
        </w:rPr>
        <w:t>فوراً.</w:t>
      </w:r>
    </w:p>
    <w:p w14:paraId="26ACFC20" w14:textId="77777777" w:rsidR="006878F6" w:rsidRPr="00A70F90" w:rsidRDefault="00DA2580" w:rsidP="00DA2580">
      <w:pPr>
        <w:pStyle w:val="SingleTxtGA"/>
      </w:pPr>
      <w:r w:rsidRPr="00A70F90">
        <w:rPr>
          <w:rtl/>
        </w:rPr>
        <w:t>2-</w:t>
      </w:r>
      <w:r w:rsidRPr="00A70F90">
        <w:rPr>
          <w:rtl/>
        </w:rPr>
        <w:tab/>
        <w:t>لأي عضو أن يقترح، أثناء مناقشة أي مسألة، تأجيل مناقشة البند قيد البحث. ويجوز لعضو واحد، بالإضافة إلى مقدم الاقتراح، أن يتكلم في تأييد الاقتراح ولعضو واحد أن يتكلم في معارضته، ثم يُطرح الاقتراح للتصويت</w:t>
      </w:r>
      <w:r w:rsidR="006878F6">
        <w:rPr>
          <w:rtl/>
        </w:rPr>
        <w:t> </w:t>
      </w:r>
      <w:r w:rsidR="006878F6" w:rsidRPr="00A70F90">
        <w:rPr>
          <w:rtl/>
        </w:rPr>
        <w:t>فوراً.</w:t>
      </w:r>
    </w:p>
    <w:p w14:paraId="3E3B5261" w14:textId="77777777" w:rsidR="006878F6" w:rsidRPr="00A70F90" w:rsidRDefault="00DA2580" w:rsidP="00DA2580">
      <w:pPr>
        <w:pStyle w:val="H1GA"/>
        <w:rPr>
          <w:lang w:val="en-US"/>
        </w:rPr>
      </w:pPr>
      <w:r w:rsidRPr="00A70F90">
        <w:rPr>
          <w:rtl/>
          <w:lang w:val="en-US"/>
        </w:rPr>
        <w:tab/>
      </w:r>
      <w:r w:rsidRPr="00A70F90">
        <w:rPr>
          <w:rtl/>
          <w:lang w:val="en-US"/>
        </w:rPr>
        <w:tab/>
      </w:r>
      <w:bookmarkStart w:id="365" w:name="_Toc206486247"/>
      <w:bookmarkStart w:id="366" w:name="_Toc210888922"/>
      <w:bookmarkStart w:id="367" w:name="_Toc126938560"/>
      <w:bookmarkStart w:id="368" w:name="_Toc191803389"/>
      <w:bookmarkStart w:id="369" w:name="_Toc198721641"/>
      <w:bookmarkEnd w:id="365"/>
      <w:r w:rsidRPr="00A70F90">
        <w:rPr>
          <w:rtl/>
          <w:lang w:val="en-US"/>
        </w:rPr>
        <w:t>المادة</w:t>
      </w:r>
      <w:bookmarkEnd w:id="366"/>
      <w:r w:rsidR="006878F6">
        <w:rPr>
          <w:rtl/>
          <w:lang w:val="en-US"/>
        </w:rPr>
        <w:t> </w:t>
      </w:r>
      <w:r w:rsidR="006878F6" w:rsidRPr="00A70F90">
        <w:rPr>
          <w:rtl/>
          <w:lang w:val="en-US"/>
        </w:rPr>
        <w:t>45</w:t>
      </w:r>
    </w:p>
    <w:p w14:paraId="5BF99415" w14:textId="77777777" w:rsidR="006878F6" w:rsidRPr="00A70F90" w:rsidRDefault="00DA2580" w:rsidP="00DA2580">
      <w:pPr>
        <w:pStyle w:val="H1GA"/>
        <w:rPr>
          <w:lang w:val="en-US"/>
        </w:rPr>
      </w:pPr>
      <w:r w:rsidRPr="00A70F90">
        <w:rPr>
          <w:rtl/>
          <w:lang w:val="en-US"/>
        </w:rPr>
        <w:tab/>
      </w:r>
      <w:r w:rsidRPr="00A70F90">
        <w:rPr>
          <w:rtl/>
          <w:lang w:val="en-US"/>
        </w:rPr>
        <w:tab/>
      </w:r>
      <w:bookmarkStart w:id="370" w:name="_Toc210888923"/>
      <w:r w:rsidRPr="00A70F90">
        <w:rPr>
          <w:rtl/>
          <w:lang w:val="en-US"/>
        </w:rPr>
        <w:t>إقفال باب</w:t>
      </w:r>
      <w:bookmarkEnd w:id="367"/>
      <w:bookmarkEnd w:id="368"/>
      <w:bookmarkEnd w:id="369"/>
      <w:bookmarkEnd w:id="370"/>
      <w:r w:rsidR="006878F6">
        <w:rPr>
          <w:rtl/>
          <w:lang w:val="en-US"/>
        </w:rPr>
        <w:t> </w:t>
      </w:r>
      <w:r w:rsidR="006878F6" w:rsidRPr="00A70F90">
        <w:rPr>
          <w:rtl/>
          <w:lang w:val="en-US"/>
        </w:rPr>
        <w:t>المناقشة</w:t>
      </w:r>
      <w:bookmarkStart w:id="371" w:name="_Toc206486248"/>
      <w:bookmarkEnd w:id="371"/>
    </w:p>
    <w:p w14:paraId="629F61FF" w14:textId="77777777" w:rsidR="006878F6" w:rsidRPr="00A70F90" w:rsidRDefault="00DA2580" w:rsidP="00DA2580">
      <w:pPr>
        <w:pStyle w:val="SingleTxtGA"/>
      </w:pPr>
      <w:r w:rsidRPr="00A70F90">
        <w:rPr>
          <w:rtl/>
        </w:rPr>
        <w:tab/>
        <w:t>لأي عضو أن يقترح، في أي وقت، إقفال باب مناقشة البند قيد البحث، سواء وُجد أم لم يوجد عضو أو مشارك آخر أبدى رغبته في الكلام. ولا يُسمح بالكلام في مسألة إقفال باب المناقشة لغير متكلمين اثنين يعارضان الإقفال، ثم يُطرح الاقتراح الإجرائي للتصويت</w:t>
      </w:r>
      <w:r w:rsidR="006878F6">
        <w:rPr>
          <w:rtl/>
        </w:rPr>
        <w:t> </w:t>
      </w:r>
      <w:r w:rsidR="006878F6" w:rsidRPr="00A70F90">
        <w:rPr>
          <w:rtl/>
        </w:rPr>
        <w:t>فوراً.</w:t>
      </w:r>
    </w:p>
    <w:p w14:paraId="49579769" w14:textId="77777777" w:rsidR="006878F6" w:rsidRPr="00A70F90" w:rsidRDefault="00DA2580" w:rsidP="00DA2580">
      <w:pPr>
        <w:pStyle w:val="H1GA"/>
        <w:rPr>
          <w:lang w:val="en-US"/>
        </w:rPr>
      </w:pPr>
      <w:r w:rsidRPr="00A70F90">
        <w:rPr>
          <w:rtl/>
          <w:lang w:val="en-US"/>
        </w:rPr>
        <w:tab/>
      </w:r>
      <w:r w:rsidRPr="00A70F90">
        <w:rPr>
          <w:rtl/>
          <w:lang w:val="en-US"/>
        </w:rPr>
        <w:tab/>
      </w:r>
      <w:bookmarkStart w:id="372" w:name="_Toc206486249"/>
      <w:bookmarkStart w:id="373" w:name="_Toc210888924"/>
      <w:bookmarkStart w:id="374" w:name="_Toc126938561"/>
      <w:bookmarkStart w:id="375" w:name="_Toc191803390"/>
      <w:bookmarkStart w:id="376" w:name="_Toc198721642"/>
      <w:bookmarkEnd w:id="372"/>
      <w:r w:rsidRPr="00A70F90">
        <w:rPr>
          <w:rtl/>
          <w:lang w:val="en-US"/>
        </w:rPr>
        <w:t>المادة</w:t>
      </w:r>
      <w:bookmarkEnd w:id="373"/>
      <w:r w:rsidR="006878F6">
        <w:rPr>
          <w:rtl/>
          <w:lang w:val="en-US"/>
        </w:rPr>
        <w:t> </w:t>
      </w:r>
      <w:r w:rsidR="006878F6" w:rsidRPr="00A70F90">
        <w:rPr>
          <w:rtl/>
          <w:lang w:val="en-US"/>
        </w:rPr>
        <w:t>46</w:t>
      </w:r>
    </w:p>
    <w:p w14:paraId="56B32736" w14:textId="77777777" w:rsidR="006878F6" w:rsidRPr="00A70F90" w:rsidRDefault="00DA2580" w:rsidP="00DA2580">
      <w:pPr>
        <w:pStyle w:val="H1GA"/>
        <w:rPr>
          <w:lang w:val="en-US"/>
        </w:rPr>
      </w:pPr>
      <w:r w:rsidRPr="00A70F90">
        <w:rPr>
          <w:rtl/>
          <w:lang w:val="en-US"/>
        </w:rPr>
        <w:tab/>
      </w:r>
      <w:r w:rsidRPr="00A70F90">
        <w:rPr>
          <w:rtl/>
          <w:lang w:val="en-US"/>
        </w:rPr>
        <w:tab/>
      </w:r>
      <w:bookmarkStart w:id="377" w:name="_Toc210888925"/>
      <w:r w:rsidRPr="00A70F90">
        <w:rPr>
          <w:rtl/>
          <w:lang w:val="en-US"/>
        </w:rPr>
        <w:t>ترتيب الاقتراحات</w:t>
      </w:r>
      <w:bookmarkEnd w:id="374"/>
      <w:bookmarkEnd w:id="375"/>
      <w:bookmarkEnd w:id="376"/>
      <w:bookmarkEnd w:id="377"/>
      <w:r w:rsidR="006878F6">
        <w:rPr>
          <w:rtl/>
          <w:lang w:val="en-US"/>
        </w:rPr>
        <w:t> </w:t>
      </w:r>
      <w:r w:rsidR="006878F6" w:rsidRPr="00A70F90">
        <w:rPr>
          <w:rtl/>
          <w:lang w:val="en-US"/>
        </w:rPr>
        <w:t>الإجرائية</w:t>
      </w:r>
      <w:bookmarkStart w:id="378" w:name="_Toc206486250"/>
      <w:bookmarkEnd w:id="378"/>
    </w:p>
    <w:p w14:paraId="66DB6741" w14:textId="77777777" w:rsidR="006878F6" w:rsidRPr="00A70F90" w:rsidRDefault="00DA2580" w:rsidP="00DA2580">
      <w:pPr>
        <w:pStyle w:val="SingleTxtGA"/>
      </w:pPr>
      <w:r w:rsidRPr="00A70F90">
        <w:rPr>
          <w:rtl/>
        </w:rPr>
        <w:tab/>
        <w:t>رهناً بأحكام المادة 41 من هذا النظام الداخلي، تُعطى الاقتراحات الإجرائية المبينة أدناه أسبقية على سائر المقترحات أو الاقتراحات الإجرائية المطروحة في الجلسة، وذلك حسب الترتيب</w:t>
      </w:r>
      <w:r w:rsidR="006878F6">
        <w:rPr>
          <w:rtl/>
        </w:rPr>
        <w:t> </w:t>
      </w:r>
      <w:r w:rsidR="006878F6" w:rsidRPr="00A70F90">
        <w:rPr>
          <w:rtl/>
        </w:rPr>
        <w:t>التالي:</w:t>
      </w:r>
    </w:p>
    <w:p w14:paraId="2997615B" w14:textId="77777777" w:rsidR="006878F6" w:rsidRPr="00A70F90" w:rsidRDefault="00DA2580" w:rsidP="00DA2580">
      <w:pPr>
        <w:pStyle w:val="SingleTxtGA"/>
      </w:pPr>
      <w:r w:rsidRPr="00A70F90">
        <w:rPr>
          <w:rtl/>
        </w:rPr>
        <w:tab/>
        <w:t>(أ)</w:t>
      </w:r>
      <w:r w:rsidRPr="00A70F90">
        <w:rPr>
          <w:rtl/>
        </w:rPr>
        <w:tab/>
        <w:t>اقتراح تعليق</w:t>
      </w:r>
      <w:r w:rsidR="006878F6">
        <w:rPr>
          <w:rtl/>
        </w:rPr>
        <w:t> </w:t>
      </w:r>
      <w:r w:rsidR="006878F6" w:rsidRPr="00A70F90">
        <w:rPr>
          <w:rtl/>
        </w:rPr>
        <w:t>الجلسة؛</w:t>
      </w:r>
    </w:p>
    <w:p w14:paraId="61EDB196" w14:textId="77777777" w:rsidR="006878F6" w:rsidRPr="00A70F90" w:rsidRDefault="00DA2580" w:rsidP="00DA2580">
      <w:pPr>
        <w:pStyle w:val="SingleTxtGA"/>
      </w:pPr>
      <w:r w:rsidRPr="00A70F90">
        <w:rPr>
          <w:rtl/>
        </w:rPr>
        <w:tab/>
        <w:t>(ب)</w:t>
      </w:r>
      <w:r w:rsidRPr="00A70F90">
        <w:rPr>
          <w:rtl/>
        </w:rPr>
        <w:tab/>
        <w:t>اقتراح رفع</w:t>
      </w:r>
      <w:r w:rsidR="006878F6">
        <w:rPr>
          <w:rtl/>
        </w:rPr>
        <w:t> </w:t>
      </w:r>
      <w:r w:rsidR="006878F6" w:rsidRPr="00A70F90">
        <w:rPr>
          <w:rtl/>
        </w:rPr>
        <w:t>الجلسة؛</w:t>
      </w:r>
    </w:p>
    <w:p w14:paraId="2DE82A34" w14:textId="77777777" w:rsidR="006878F6" w:rsidRPr="00A70F90" w:rsidRDefault="00DA2580" w:rsidP="00DA2580">
      <w:pPr>
        <w:pStyle w:val="SingleTxtGA"/>
      </w:pPr>
      <w:r w:rsidRPr="00A70F90">
        <w:rPr>
          <w:rtl/>
        </w:rPr>
        <w:tab/>
        <w:t>(ج)</w:t>
      </w:r>
      <w:r w:rsidRPr="00A70F90">
        <w:rPr>
          <w:rtl/>
        </w:rPr>
        <w:tab/>
        <w:t>اقتراح تأجيل مناقشة البند قيد</w:t>
      </w:r>
      <w:r w:rsidR="006878F6">
        <w:rPr>
          <w:rtl/>
        </w:rPr>
        <w:t> </w:t>
      </w:r>
      <w:r w:rsidR="006878F6" w:rsidRPr="00A70F90">
        <w:rPr>
          <w:rtl/>
        </w:rPr>
        <w:t>البحث؛</w:t>
      </w:r>
    </w:p>
    <w:p w14:paraId="5278CA73" w14:textId="77777777" w:rsidR="006878F6" w:rsidRPr="00A70F90" w:rsidRDefault="00DA2580" w:rsidP="00DA2580">
      <w:pPr>
        <w:pStyle w:val="SingleTxtGA"/>
      </w:pPr>
      <w:r w:rsidRPr="00A70F90">
        <w:rPr>
          <w:rtl/>
        </w:rPr>
        <w:tab/>
        <w:t>(د)</w:t>
      </w:r>
      <w:r w:rsidRPr="00A70F90">
        <w:rPr>
          <w:rtl/>
        </w:rPr>
        <w:tab/>
        <w:t>اقتراح إقفال باب مناقشة البند قيد</w:t>
      </w:r>
      <w:r w:rsidR="006878F6">
        <w:rPr>
          <w:rtl/>
        </w:rPr>
        <w:t> </w:t>
      </w:r>
      <w:r w:rsidR="006878F6" w:rsidRPr="00A70F90">
        <w:rPr>
          <w:rtl/>
        </w:rPr>
        <w:t>البحث.</w:t>
      </w:r>
    </w:p>
    <w:p w14:paraId="670B7EF6" w14:textId="77777777" w:rsidR="006878F6" w:rsidRPr="00A70F90" w:rsidRDefault="00DA2580" w:rsidP="00DA2580">
      <w:pPr>
        <w:pStyle w:val="H1GA"/>
        <w:rPr>
          <w:lang w:val="en-US"/>
        </w:rPr>
      </w:pPr>
      <w:r w:rsidRPr="00A70F90">
        <w:rPr>
          <w:rtl/>
          <w:lang w:val="en-US"/>
        </w:rPr>
        <w:tab/>
      </w:r>
      <w:r w:rsidRPr="00A70F90">
        <w:rPr>
          <w:rtl/>
          <w:lang w:val="en-US"/>
        </w:rPr>
        <w:tab/>
      </w:r>
      <w:bookmarkStart w:id="379" w:name="_Toc206486251"/>
      <w:bookmarkStart w:id="380" w:name="_Toc210888926"/>
      <w:bookmarkStart w:id="381" w:name="_Toc126938562"/>
      <w:bookmarkStart w:id="382" w:name="_Toc191803391"/>
      <w:bookmarkStart w:id="383" w:name="_Toc198721643"/>
      <w:bookmarkEnd w:id="379"/>
      <w:r w:rsidRPr="00A70F90">
        <w:rPr>
          <w:rtl/>
          <w:lang w:val="en-US"/>
        </w:rPr>
        <w:t>المادة</w:t>
      </w:r>
      <w:bookmarkEnd w:id="380"/>
      <w:r w:rsidR="006878F6">
        <w:rPr>
          <w:rtl/>
          <w:lang w:val="en-US"/>
        </w:rPr>
        <w:t> </w:t>
      </w:r>
      <w:r w:rsidR="006878F6" w:rsidRPr="00A70F90">
        <w:rPr>
          <w:rtl/>
          <w:lang w:val="en-US"/>
        </w:rPr>
        <w:t>47</w:t>
      </w:r>
    </w:p>
    <w:p w14:paraId="7E98EFE0" w14:textId="77777777" w:rsidR="006878F6" w:rsidRPr="00A70F90" w:rsidRDefault="00DA2580" w:rsidP="00DA2580">
      <w:pPr>
        <w:pStyle w:val="H1GA"/>
        <w:rPr>
          <w:lang w:val="en-US"/>
        </w:rPr>
      </w:pPr>
      <w:r w:rsidRPr="00A70F90">
        <w:rPr>
          <w:rtl/>
          <w:lang w:val="en-US"/>
        </w:rPr>
        <w:tab/>
      </w:r>
      <w:r w:rsidRPr="00A70F90">
        <w:rPr>
          <w:rtl/>
          <w:lang w:val="en-US"/>
        </w:rPr>
        <w:tab/>
      </w:r>
      <w:bookmarkStart w:id="384" w:name="_Toc210888927"/>
      <w:r w:rsidRPr="00A70F90">
        <w:rPr>
          <w:rtl/>
          <w:lang w:val="en-US"/>
        </w:rPr>
        <w:t>تقديم</w:t>
      </w:r>
      <w:bookmarkEnd w:id="381"/>
      <w:bookmarkEnd w:id="382"/>
      <w:bookmarkEnd w:id="383"/>
      <w:bookmarkEnd w:id="384"/>
      <w:r w:rsidR="006878F6">
        <w:rPr>
          <w:rtl/>
          <w:lang w:val="en-US"/>
        </w:rPr>
        <w:t> </w:t>
      </w:r>
      <w:r w:rsidR="006878F6" w:rsidRPr="00A70F90">
        <w:rPr>
          <w:rtl/>
          <w:lang w:val="en-US"/>
        </w:rPr>
        <w:t>المقترحات</w:t>
      </w:r>
      <w:bookmarkStart w:id="385" w:name="_Toc206486252"/>
      <w:bookmarkEnd w:id="385"/>
    </w:p>
    <w:p w14:paraId="40CE62F6" w14:textId="77777777" w:rsidR="006878F6" w:rsidRPr="00A70F90" w:rsidRDefault="00DA2580" w:rsidP="00DA2580">
      <w:pPr>
        <w:pStyle w:val="SingleTxtGA"/>
      </w:pPr>
      <w:r w:rsidRPr="00A70F90">
        <w:rPr>
          <w:rtl/>
        </w:rPr>
        <w:tab/>
        <w:t>يتم، ما لم تقرر اللجنة خلاف ذلك، تقديم المقترحات والتعديلات الموضوعية أو الاقتراحات الإجرائية من الأعضاء كتابياً وتُسلَّم إلى الأمانة، ويؤجل النظر فيها، إذا طلب ذلك أي عضو، إلى الجلسة المقبلة في اليوم</w:t>
      </w:r>
      <w:r w:rsidR="006878F6">
        <w:rPr>
          <w:rtl/>
        </w:rPr>
        <w:t> </w:t>
      </w:r>
      <w:r w:rsidR="006878F6" w:rsidRPr="00A70F90">
        <w:rPr>
          <w:rtl/>
        </w:rPr>
        <w:t>التالي.</w:t>
      </w:r>
    </w:p>
    <w:p w14:paraId="3CD645A6" w14:textId="77777777" w:rsidR="006878F6" w:rsidRPr="00A70F90" w:rsidRDefault="00DA2580" w:rsidP="00DA2580">
      <w:pPr>
        <w:pStyle w:val="H1GA"/>
        <w:rPr>
          <w:lang w:val="en-US"/>
        </w:rPr>
      </w:pPr>
      <w:r w:rsidRPr="00A70F90">
        <w:rPr>
          <w:rtl/>
          <w:lang w:val="en-US"/>
        </w:rPr>
        <w:tab/>
      </w:r>
      <w:r w:rsidRPr="00A70F90">
        <w:rPr>
          <w:rtl/>
          <w:lang w:val="en-US"/>
        </w:rPr>
        <w:tab/>
      </w:r>
      <w:bookmarkStart w:id="386" w:name="_Toc206486253"/>
      <w:bookmarkStart w:id="387" w:name="_Toc210888928"/>
      <w:bookmarkStart w:id="388" w:name="_Toc126938563"/>
      <w:bookmarkStart w:id="389" w:name="_Toc191803392"/>
      <w:bookmarkStart w:id="390" w:name="_Toc198721644"/>
      <w:bookmarkEnd w:id="386"/>
      <w:r w:rsidRPr="00A70F90">
        <w:rPr>
          <w:rtl/>
          <w:lang w:val="en-US"/>
        </w:rPr>
        <w:t>المادة</w:t>
      </w:r>
      <w:bookmarkEnd w:id="387"/>
      <w:r w:rsidR="006878F6">
        <w:rPr>
          <w:rtl/>
          <w:lang w:val="en-US"/>
        </w:rPr>
        <w:t> </w:t>
      </w:r>
      <w:r w:rsidR="006878F6" w:rsidRPr="00A70F90">
        <w:rPr>
          <w:rtl/>
          <w:lang w:val="en-US"/>
        </w:rPr>
        <w:t>48</w:t>
      </w:r>
    </w:p>
    <w:p w14:paraId="1C0F4070" w14:textId="77777777" w:rsidR="006878F6" w:rsidRPr="00A70F90" w:rsidRDefault="00DA2580" w:rsidP="00DA2580">
      <w:pPr>
        <w:pStyle w:val="H1GA"/>
        <w:rPr>
          <w:lang w:val="en-US"/>
        </w:rPr>
      </w:pPr>
      <w:r w:rsidRPr="00A70F90">
        <w:rPr>
          <w:rtl/>
          <w:lang w:val="en-US"/>
        </w:rPr>
        <w:tab/>
      </w:r>
      <w:r w:rsidRPr="00A70F90">
        <w:rPr>
          <w:rtl/>
          <w:lang w:val="en-US"/>
        </w:rPr>
        <w:tab/>
      </w:r>
      <w:bookmarkStart w:id="391" w:name="_Toc210888929"/>
      <w:r w:rsidRPr="00A70F90">
        <w:rPr>
          <w:rtl/>
          <w:lang w:val="en-US"/>
        </w:rPr>
        <w:t>البت في مسألة</w:t>
      </w:r>
      <w:bookmarkEnd w:id="388"/>
      <w:bookmarkEnd w:id="389"/>
      <w:bookmarkEnd w:id="390"/>
      <w:bookmarkEnd w:id="391"/>
      <w:r w:rsidR="006878F6">
        <w:rPr>
          <w:rtl/>
          <w:lang w:val="en-US"/>
        </w:rPr>
        <w:t> </w:t>
      </w:r>
      <w:r w:rsidR="006878F6" w:rsidRPr="00A70F90">
        <w:rPr>
          <w:rtl/>
          <w:lang w:val="en-US"/>
        </w:rPr>
        <w:t>الاختصاص</w:t>
      </w:r>
      <w:bookmarkStart w:id="392" w:name="_Toc206486254"/>
      <w:bookmarkEnd w:id="392"/>
    </w:p>
    <w:p w14:paraId="55DE7FB2" w14:textId="77777777" w:rsidR="006878F6" w:rsidRPr="00A70F90" w:rsidRDefault="00DA2580" w:rsidP="00DA2580">
      <w:pPr>
        <w:pStyle w:val="SingleTxtGA"/>
      </w:pPr>
      <w:r w:rsidRPr="00A70F90">
        <w:rPr>
          <w:rtl/>
        </w:rPr>
        <w:tab/>
        <w:t>رهناً بأحكام المادة 46 من هذا النظام الداخلي، أي اقتراح إجرائي يقدمه أحد الأعضاء للبت في مسألة اختصاص اللجنة في اعتماد مقترح معروض عليها، يُطرح للتصويت فوراً قبل إجراء تصويت على ذلك</w:t>
      </w:r>
      <w:r w:rsidR="006878F6">
        <w:rPr>
          <w:rtl/>
        </w:rPr>
        <w:t> </w:t>
      </w:r>
      <w:r w:rsidR="006878F6" w:rsidRPr="00A70F90">
        <w:rPr>
          <w:rtl/>
        </w:rPr>
        <w:t>المقترح.</w:t>
      </w:r>
    </w:p>
    <w:p w14:paraId="43DB527B" w14:textId="77777777" w:rsidR="006878F6" w:rsidRPr="00A70F90" w:rsidRDefault="00DA2580" w:rsidP="00DA2580">
      <w:pPr>
        <w:pStyle w:val="H1GA"/>
        <w:rPr>
          <w:lang w:val="en-US"/>
        </w:rPr>
      </w:pPr>
      <w:r w:rsidRPr="00A70F90">
        <w:rPr>
          <w:rtl/>
          <w:lang w:val="en-US"/>
        </w:rPr>
        <w:tab/>
      </w:r>
      <w:r w:rsidRPr="00A70F90">
        <w:rPr>
          <w:rtl/>
          <w:lang w:val="en-US"/>
        </w:rPr>
        <w:tab/>
      </w:r>
      <w:bookmarkStart w:id="393" w:name="_Toc206486255"/>
      <w:bookmarkStart w:id="394" w:name="_Toc210888930"/>
      <w:bookmarkStart w:id="395" w:name="_Toc126938564"/>
      <w:bookmarkStart w:id="396" w:name="_Toc191803393"/>
      <w:bookmarkStart w:id="397" w:name="_Toc198721645"/>
      <w:bookmarkEnd w:id="393"/>
      <w:r w:rsidRPr="00A70F90">
        <w:rPr>
          <w:rtl/>
          <w:lang w:val="en-US"/>
        </w:rPr>
        <w:t>المادة</w:t>
      </w:r>
      <w:bookmarkEnd w:id="394"/>
      <w:r w:rsidR="006878F6">
        <w:rPr>
          <w:rtl/>
          <w:lang w:val="en-US"/>
        </w:rPr>
        <w:t> </w:t>
      </w:r>
      <w:r w:rsidR="006878F6" w:rsidRPr="00A70F90">
        <w:rPr>
          <w:rtl/>
          <w:lang w:val="en-US"/>
        </w:rPr>
        <w:t>49</w:t>
      </w:r>
    </w:p>
    <w:p w14:paraId="4B47A045" w14:textId="77777777" w:rsidR="006878F6" w:rsidRPr="00A70F90" w:rsidRDefault="00DA2580" w:rsidP="00DA2580">
      <w:pPr>
        <w:pStyle w:val="H1GA"/>
        <w:rPr>
          <w:lang w:val="en-US"/>
        </w:rPr>
      </w:pPr>
      <w:r w:rsidRPr="00A70F90">
        <w:rPr>
          <w:rtl/>
          <w:lang w:val="en-US"/>
        </w:rPr>
        <w:tab/>
      </w:r>
      <w:r w:rsidRPr="00A70F90">
        <w:rPr>
          <w:rtl/>
          <w:lang w:val="en-US"/>
        </w:rPr>
        <w:tab/>
      </w:r>
      <w:bookmarkStart w:id="398" w:name="_Toc210888931"/>
      <w:r w:rsidRPr="00A70F90">
        <w:rPr>
          <w:rtl/>
          <w:lang w:val="en-US"/>
        </w:rPr>
        <w:t>سحب الاقتراحات</w:t>
      </w:r>
      <w:bookmarkStart w:id="399" w:name="_Toc206486256"/>
      <w:bookmarkEnd w:id="395"/>
      <w:bookmarkEnd w:id="396"/>
      <w:bookmarkEnd w:id="397"/>
      <w:bookmarkEnd w:id="398"/>
      <w:bookmarkEnd w:id="399"/>
      <w:r w:rsidR="006878F6">
        <w:rPr>
          <w:rtl/>
          <w:lang w:val="en-US"/>
        </w:rPr>
        <w:t> </w:t>
      </w:r>
      <w:r w:rsidR="006878F6" w:rsidRPr="00A70F90">
        <w:rPr>
          <w:rtl/>
          <w:lang w:val="en-US"/>
        </w:rPr>
        <w:t>الإجرائية</w:t>
      </w:r>
    </w:p>
    <w:p w14:paraId="7E7090E1" w14:textId="77777777" w:rsidR="006878F6" w:rsidRPr="00A70F90" w:rsidRDefault="00DA2580" w:rsidP="00DA2580">
      <w:pPr>
        <w:pStyle w:val="SingleTxtGA"/>
      </w:pPr>
      <w:r w:rsidRPr="00A70F90">
        <w:rPr>
          <w:rtl/>
        </w:rPr>
        <w:tab/>
        <w:t>للعضو صاحب الاقتراح الإجرائي أن يسحب اقتراحه في أي وقت شاء قبل بدء التصويت عليه، شرط ألا يكون الاقتراح قد عُدِّل. ولأي عضو أن يعيد تقديم الاقتراح المسحوب على هذا</w:t>
      </w:r>
      <w:r w:rsidR="006878F6">
        <w:rPr>
          <w:rtl/>
        </w:rPr>
        <w:t> </w:t>
      </w:r>
      <w:r w:rsidR="006878F6" w:rsidRPr="00A70F90">
        <w:rPr>
          <w:rtl/>
        </w:rPr>
        <w:t>النحو.</w:t>
      </w:r>
    </w:p>
    <w:p w14:paraId="3DF7D4DA" w14:textId="77777777" w:rsidR="006878F6" w:rsidRPr="00A70F90" w:rsidRDefault="00DA2580" w:rsidP="00DA2580">
      <w:pPr>
        <w:pStyle w:val="H1GA"/>
        <w:rPr>
          <w:lang w:val="en-US"/>
        </w:rPr>
      </w:pPr>
      <w:r w:rsidRPr="00A70F90">
        <w:rPr>
          <w:rtl/>
          <w:lang w:val="en-US"/>
        </w:rPr>
        <w:tab/>
      </w:r>
      <w:r w:rsidRPr="00A70F90">
        <w:rPr>
          <w:rtl/>
          <w:lang w:val="en-US"/>
        </w:rPr>
        <w:tab/>
      </w:r>
      <w:bookmarkStart w:id="400" w:name="_Toc206486257"/>
      <w:bookmarkStart w:id="401" w:name="_Toc210888932"/>
      <w:bookmarkStart w:id="402" w:name="_Toc126938565"/>
      <w:bookmarkStart w:id="403" w:name="_Toc191803394"/>
      <w:bookmarkStart w:id="404" w:name="_Toc198721646"/>
      <w:bookmarkEnd w:id="400"/>
      <w:r w:rsidRPr="00A70F90">
        <w:rPr>
          <w:rtl/>
          <w:lang w:val="en-US"/>
        </w:rPr>
        <w:t>المادة</w:t>
      </w:r>
      <w:bookmarkEnd w:id="401"/>
      <w:r w:rsidR="006878F6">
        <w:rPr>
          <w:rtl/>
          <w:lang w:val="en-US"/>
        </w:rPr>
        <w:t> </w:t>
      </w:r>
      <w:r w:rsidR="006878F6" w:rsidRPr="00A70F90">
        <w:rPr>
          <w:rtl/>
          <w:lang w:val="en-US"/>
        </w:rPr>
        <w:t>50</w:t>
      </w:r>
    </w:p>
    <w:p w14:paraId="1859D9C6" w14:textId="77777777" w:rsidR="006878F6" w:rsidRPr="00A70F90" w:rsidRDefault="00DA2580" w:rsidP="00DA2580">
      <w:pPr>
        <w:pStyle w:val="H1GA"/>
        <w:rPr>
          <w:lang w:val="en-US"/>
        </w:rPr>
      </w:pPr>
      <w:r w:rsidRPr="00A70F90">
        <w:rPr>
          <w:rtl/>
          <w:lang w:val="en-US"/>
        </w:rPr>
        <w:tab/>
      </w:r>
      <w:r w:rsidRPr="00A70F90">
        <w:rPr>
          <w:rtl/>
          <w:lang w:val="en-US"/>
        </w:rPr>
        <w:tab/>
      </w:r>
      <w:bookmarkStart w:id="405" w:name="_Toc210888933"/>
      <w:r w:rsidRPr="00A70F90">
        <w:rPr>
          <w:rtl/>
          <w:lang w:val="en-US"/>
        </w:rPr>
        <w:t>إعادة النظر في</w:t>
      </w:r>
      <w:bookmarkEnd w:id="402"/>
      <w:bookmarkEnd w:id="403"/>
      <w:bookmarkEnd w:id="404"/>
      <w:bookmarkEnd w:id="405"/>
      <w:r w:rsidR="006878F6">
        <w:rPr>
          <w:rtl/>
          <w:lang w:val="en-US"/>
        </w:rPr>
        <w:t> </w:t>
      </w:r>
      <w:r w:rsidR="006878F6" w:rsidRPr="00A70F90">
        <w:rPr>
          <w:rtl/>
          <w:lang w:val="en-US"/>
        </w:rPr>
        <w:t>المقترحات</w:t>
      </w:r>
      <w:bookmarkStart w:id="406" w:name="_Toc206486258"/>
      <w:bookmarkEnd w:id="406"/>
    </w:p>
    <w:p w14:paraId="7E3319BC" w14:textId="77777777" w:rsidR="006878F6" w:rsidRPr="00A70F90" w:rsidRDefault="00DA2580" w:rsidP="00DA2580">
      <w:pPr>
        <w:pStyle w:val="SingleTxtGA"/>
      </w:pPr>
      <w:r w:rsidRPr="00A70F90">
        <w:rPr>
          <w:rtl/>
        </w:rPr>
        <w:tab/>
        <w:t>متى اعتُمد مقترح ما أو رُفض، لا يجوز إعادة النظر فيه في الدورة نفسها ما لم تقرر اللجنة ذلك بأغلبية ثلثي الأعضاء الحاضرين المصوتين. ولا يُسمح بالكلام في أي اقتراح إجرائي بإعادة النظر لغير متكلمين اثنين يؤيدان الاقتراح ومتكلمين اثنين يعارضانه، ثم يُطرح الاقتراح الإجرائي للتصويت</w:t>
      </w:r>
      <w:r w:rsidR="006878F6">
        <w:rPr>
          <w:rtl/>
        </w:rPr>
        <w:t> </w:t>
      </w:r>
      <w:r w:rsidR="006878F6" w:rsidRPr="00A70F90">
        <w:rPr>
          <w:rtl/>
        </w:rPr>
        <w:t>فوراً.</w:t>
      </w:r>
    </w:p>
    <w:p w14:paraId="41E17DEC" w14:textId="4EC82AD4" w:rsidR="00DA2580" w:rsidRPr="00A70F90" w:rsidRDefault="00DA2580" w:rsidP="00DA2580">
      <w:pPr>
        <w:pStyle w:val="HChGA"/>
        <w:rPr>
          <w:lang w:val="en-US"/>
        </w:rPr>
      </w:pPr>
      <w:r w:rsidRPr="00A70F90">
        <w:rPr>
          <w:rtl/>
          <w:lang w:val="en-US"/>
        </w:rPr>
        <w:tab/>
      </w:r>
      <w:bookmarkStart w:id="407" w:name="_Toc210888934"/>
      <w:r w:rsidRPr="00A70F90">
        <w:rPr>
          <w:rtl/>
          <w:lang w:val="en-US"/>
        </w:rPr>
        <w:t>حادي عشر-</w:t>
      </w:r>
      <w:r w:rsidR="009C5C60">
        <w:rPr>
          <w:rFonts w:hint="cs"/>
          <w:rtl/>
          <w:lang w:val="en-US"/>
        </w:rPr>
        <w:t xml:space="preserve"> </w:t>
      </w:r>
      <w:r w:rsidRPr="00A70F90">
        <w:rPr>
          <w:rtl/>
          <w:lang w:val="en-US"/>
        </w:rPr>
        <w:t>التصويت</w:t>
      </w:r>
      <w:bookmarkStart w:id="408" w:name="_Toc126938566"/>
      <w:bookmarkStart w:id="409" w:name="_Toc191803395"/>
      <w:bookmarkStart w:id="410" w:name="_Toc198721647"/>
      <w:bookmarkStart w:id="411" w:name="_Toc206486259"/>
      <w:bookmarkEnd w:id="407"/>
      <w:bookmarkEnd w:id="408"/>
      <w:bookmarkEnd w:id="409"/>
      <w:bookmarkEnd w:id="410"/>
      <w:bookmarkEnd w:id="411"/>
    </w:p>
    <w:p w14:paraId="05600BDE" w14:textId="77777777" w:rsidR="006878F6" w:rsidRPr="00A70F90" w:rsidRDefault="00DA2580" w:rsidP="00DA2580">
      <w:pPr>
        <w:pStyle w:val="H1GA"/>
        <w:rPr>
          <w:lang w:val="en-US"/>
        </w:rPr>
      </w:pPr>
      <w:r w:rsidRPr="00A70F90">
        <w:rPr>
          <w:rtl/>
          <w:lang w:val="en-US"/>
        </w:rPr>
        <w:tab/>
      </w:r>
      <w:r w:rsidRPr="00A70F90">
        <w:rPr>
          <w:rtl/>
          <w:lang w:val="en-US"/>
        </w:rPr>
        <w:tab/>
      </w:r>
      <w:bookmarkStart w:id="412" w:name="_Toc206486260"/>
      <w:bookmarkStart w:id="413" w:name="_Toc210888935"/>
      <w:bookmarkStart w:id="414" w:name="_Toc126938567"/>
      <w:bookmarkStart w:id="415" w:name="_Toc191803396"/>
      <w:bookmarkStart w:id="416" w:name="_Toc198721648"/>
      <w:bookmarkEnd w:id="412"/>
      <w:r w:rsidRPr="00A70F90">
        <w:rPr>
          <w:rtl/>
          <w:lang w:val="en-US"/>
        </w:rPr>
        <w:t>المادة</w:t>
      </w:r>
      <w:bookmarkEnd w:id="413"/>
      <w:r w:rsidR="006878F6">
        <w:rPr>
          <w:rtl/>
          <w:lang w:val="en-US"/>
        </w:rPr>
        <w:t> </w:t>
      </w:r>
      <w:r w:rsidR="006878F6" w:rsidRPr="00A70F90">
        <w:rPr>
          <w:rtl/>
          <w:lang w:val="en-US"/>
        </w:rPr>
        <w:t>51</w:t>
      </w:r>
    </w:p>
    <w:p w14:paraId="2FEF0C03" w14:textId="77777777" w:rsidR="006878F6" w:rsidRPr="00A70F90" w:rsidRDefault="00DA2580" w:rsidP="00DA2580">
      <w:pPr>
        <w:pStyle w:val="H1GA"/>
        <w:rPr>
          <w:lang w:val="en-US"/>
        </w:rPr>
      </w:pPr>
      <w:r w:rsidRPr="00A70F90">
        <w:rPr>
          <w:rtl/>
          <w:lang w:val="en-US"/>
        </w:rPr>
        <w:tab/>
      </w:r>
      <w:r w:rsidRPr="00A70F90">
        <w:rPr>
          <w:rtl/>
          <w:lang w:val="en-US"/>
        </w:rPr>
        <w:tab/>
      </w:r>
      <w:bookmarkStart w:id="417" w:name="_Toc210888936"/>
      <w:r w:rsidRPr="00A70F90">
        <w:rPr>
          <w:rtl/>
          <w:lang w:val="en-US"/>
        </w:rPr>
        <w:t>حقوق</w:t>
      </w:r>
      <w:bookmarkEnd w:id="414"/>
      <w:bookmarkEnd w:id="415"/>
      <w:bookmarkEnd w:id="416"/>
      <w:bookmarkEnd w:id="417"/>
      <w:r w:rsidR="006878F6">
        <w:rPr>
          <w:rtl/>
          <w:lang w:val="en-US"/>
        </w:rPr>
        <w:t> </w:t>
      </w:r>
      <w:r w:rsidR="006878F6" w:rsidRPr="00A70F90">
        <w:rPr>
          <w:rtl/>
          <w:lang w:val="en-US"/>
        </w:rPr>
        <w:t>التصويت</w:t>
      </w:r>
      <w:bookmarkStart w:id="418" w:name="_Toc206486261"/>
      <w:bookmarkEnd w:id="418"/>
    </w:p>
    <w:p w14:paraId="198D5D5F" w14:textId="77777777" w:rsidR="006878F6" w:rsidRPr="00A70F90" w:rsidRDefault="00DA2580" w:rsidP="00DA2580">
      <w:pPr>
        <w:pStyle w:val="SingleTxtGA"/>
      </w:pPr>
      <w:r w:rsidRPr="00A70F90">
        <w:rPr>
          <w:rtl/>
        </w:rPr>
        <w:tab/>
        <w:t>يكون لكل عضو في اللجنة صوت</w:t>
      </w:r>
      <w:r w:rsidR="006878F6">
        <w:rPr>
          <w:rtl/>
        </w:rPr>
        <w:t> </w:t>
      </w:r>
      <w:r w:rsidR="006878F6" w:rsidRPr="00A70F90">
        <w:rPr>
          <w:rtl/>
        </w:rPr>
        <w:t>واحد.</w:t>
      </w:r>
    </w:p>
    <w:p w14:paraId="167C4B47" w14:textId="77777777" w:rsidR="006878F6" w:rsidRPr="00A70F90" w:rsidRDefault="00DA2580" w:rsidP="00DA2580">
      <w:pPr>
        <w:pStyle w:val="H1GA"/>
        <w:rPr>
          <w:lang w:val="en-US"/>
        </w:rPr>
      </w:pPr>
      <w:r w:rsidRPr="00A70F90">
        <w:rPr>
          <w:rtl/>
          <w:lang w:val="en-US"/>
        </w:rPr>
        <w:tab/>
      </w:r>
      <w:r w:rsidRPr="00A70F90">
        <w:rPr>
          <w:rtl/>
          <w:lang w:val="en-US"/>
        </w:rPr>
        <w:tab/>
      </w:r>
      <w:bookmarkStart w:id="419" w:name="_Toc206486262"/>
      <w:bookmarkStart w:id="420" w:name="_Toc210888937"/>
      <w:bookmarkStart w:id="421" w:name="_Toc126938568"/>
      <w:bookmarkStart w:id="422" w:name="_Toc191803397"/>
      <w:bookmarkStart w:id="423" w:name="_Toc198721649"/>
      <w:bookmarkEnd w:id="419"/>
      <w:r w:rsidRPr="00A70F90">
        <w:rPr>
          <w:rtl/>
          <w:lang w:val="en-US"/>
        </w:rPr>
        <w:t>المادة</w:t>
      </w:r>
      <w:bookmarkEnd w:id="420"/>
      <w:r w:rsidR="006878F6">
        <w:rPr>
          <w:rtl/>
          <w:lang w:val="en-US"/>
        </w:rPr>
        <w:t> </w:t>
      </w:r>
      <w:r w:rsidR="006878F6" w:rsidRPr="00A70F90">
        <w:rPr>
          <w:rtl/>
          <w:lang w:val="en-US"/>
        </w:rPr>
        <w:t>52</w:t>
      </w:r>
    </w:p>
    <w:p w14:paraId="6A1EE66C" w14:textId="77777777" w:rsidR="006878F6" w:rsidRPr="00A70F90" w:rsidRDefault="00DA2580" w:rsidP="00DA2580">
      <w:pPr>
        <w:pStyle w:val="H1GA"/>
        <w:rPr>
          <w:lang w:val="en-US"/>
        </w:rPr>
      </w:pPr>
      <w:r w:rsidRPr="00A70F90">
        <w:rPr>
          <w:rtl/>
          <w:lang w:val="en-US"/>
        </w:rPr>
        <w:tab/>
      </w:r>
      <w:r w:rsidRPr="00A70F90">
        <w:rPr>
          <w:rtl/>
          <w:lang w:val="en-US"/>
        </w:rPr>
        <w:tab/>
      </w:r>
      <w:bookmarkStart w:id="424" w:name="_Toc210888938"/>
      <w:r w:rsidRPr="00A70F90">
        <w:rPr>
          <w:rtl/>
          <w:lang w:val="en-US"/>
        </w:rPr>
        <w:t>اعتماد</w:t>
      </w:r>
      <w:bookmarkEnd w:id="421"/>
      <w:bookmarkEnd w:id="422"/>
      <w:bookmarkEnd w:id="423"/>
      <w:bookmarkEnd w:id="424"/>
      <w:r w:rsidR="006878F6">
        <w:rPr>
          <w:rtl/>
          <w:lang w:val="en-US"/>
        </w:rPr>
        <w:t> </w:t>
      </w:r>
      <w:r w:rsidR="006878F6" w:rsidRPr="00A70F90">
        <w:rPr>
          <w:rtl/>
          <w:lang w:val="en-US"/>
        </w:rPr>
        <w:t>القرارات</w:t>
      </w:r>
      <w:bookmarkStart w:id="425" w:name="_Toc206486263"/>
      <w:bookmarkEnd w:id="425"/>
    </w:p>
    <w:p w14:paraId="787CA57A" w14:textId="3E7AB3B2" w:rsidR="00DA2580" w:rsidRPr="00A70F90" w:rsidRDefault="00DA2580" w:rsidP="00DA2580">
      <w:pPr>
        <w:pStyle w:val="SingleTxtGA"/>
      </w:pPr>
      <w:r w:rsidRPr="00A70F90">
        <w:rPr>
          <w:rtl/>
        </w:rPr>
        <w:tab/>
        <w:t>ما لم يُنص على خلاف ذلك في الاتفاقية وفي مواضع أخرى من هذا النظام الداخلي، تُتخذ قرارات اللجنة بأغلبية الأعضاء الحاضرين المصوتين. لأغراض هذا النظام الداخلي، يشير تعبير "الأعضاء الحاضرون المصوتون" إلى الأعضاء الذين يدلون بأصواتهم تأييداً أو اعتراضاً (يُعتبر الأعضاء الذين يمتنعون عن التصويت غير مصوتين)، ويشمل الأعضاء الذين يحضرون الدورة عن بُعد، إذا عقدت اللجنة، بسبب ظروف استثنائية، دورة عادية أو استثنائية عن بُعد جزئياً أو كلياً.</w:t>
      </w:r>
    </w:p>
    <w:p w14:paraId="2A60F41B" w14:textId="77777777" w:rsidR="006878F6" w:rsidRPr="00A70F90" w:rsidRDefault="00DA2580" w:rsidP="00DA2580">
      <w:pPr>
        <w:pStyle w:val="H1GA"/>
        <w:rPr>
          <w:lang w:val="en-US"/>
        </w:rPr>
      </w:pPr>
      <w:r w:rsidRPr="00A70F90">
        <w:rPr>
          <w:rtl/>
          <w:lang w:val="en-US"/>
        </w:rPr>
        <w:tab/>
      </w:r>
      <w:r w:rsidRPr="00A70F90">
        <w:rPr>
          <w:rtl/>
          <w:lang w:val="en-US"/>
        </w:rPr>
        <w:tab/>
      </w:r>
      <w:bookmarkStart w:id="426" w:name="_Toc206486264"/>
      <w:bookmarkStart w:id="427" w:name="_Toc210888939"/>
      <w:bookmarkStart w:id="428" w:name="_Toc126938569"/>
      <w:bookmarkStart w:id="429" w:name="_Toc191803398"/>
      <w:bookmarkStart w:id="430" w:name="_Toc198721650"/>
      <w:bookmarkEnd w:id="426"/>
      <w:r w:rsidRPr="00A70F90">
        <w:rPr>
          <w:rtl/>
          <w:lang w:val="en-US"/>
        </w:rPr>
        <w:t>المادة</w:t>
      </w:r>
      <w:bookmarkEnd w:id="427"/>
      <w:r w:rsidR="006878F6">
        <w:rPr>
          <w:rtl/>
          <w:lang w:val="en-US"/>
        </w:rPr>
        <w:t> </w:t>
      </w:r>
      <w:r w:rsidR="006878F6" w:rsidRPr="00A70F90">
        <w:rPr>
          <w:rtl/>
          <w:lang w:val="en-US"/>
        </w:rPr>
        <w:t>53</w:t>
      </w:r>
    </w:p>
    <w:p w14:paraId="365C64ED" w14:textId="77777777" w:rsidR="006878F6" w:rsidRPr="00A70F90" w:rsidRDefault="00DA2580" w:rsidP="00DA2580">
      <w:pPr>
        <w:pStyle w:val="H1GA"/>
        <w:rPr>
          <w:lang w:val="en-US"/>
        </w:rPr>
      </w:pPr>
      <w:r w:rsidRPr="00A70F90">
        <w:rPr>
          <w:rtl/>
          <w:lang w:val="en-US"/>
        </w:rPr>
        <w:tab/>
      </w:r>
      <w:r w:rsidRPr="00A70F90">
        <w:rPr>
          <w:rtl/>
          <w:lang w:val="en-US"/>
        </w:rPr>
        <w:tab/>
      </w:r>
      <w:bookmarkStart w:id="431" w:name="_Toc210888940"/>
      <w:r w:rsidRPr="00A70F90">
        <w:rPr>
          <w:rtl/>
          <w:lang w:val="en-US"/>
        </w:rPr>
        <w:t>انقسام الأصوات</w:t>
      </w:r>
      <w:bookmarkEnd w:id="428"/>
      <w:bookmarkEnd w:id="429"/>
      <w:bookmarkEnd w:id="430"/>
      <w:bookmarkEnd w:id="431"/>
      <w:r w:rsidR="006878F6">
        <w:rPr>
          <w:rtl/>
          <w:lang w:val="en-US"/>
        </w:rPr>
        <w:t> </w:t>
      </w:r>
      <w:r w:rsidR="006878F6" w:rsidRPr="00A70F90">
        <w:rPr>
          <w:rtl/>
          <w:lang w:val="en-US"/>
        </w:rPr>
        <w:t>بالتساوي</w:t>
      </w:r>
      <w:bookmarkStart w:id="432" w:name="_Toc206486265"/>
      <w:bookmarkEnd w:id="432"/>
    </w:p>
    <w:p w14:paraId="1236E54A" w14:textId="77777777" w:rsidR="006878F6" w:rsidRPr="00A70F90" w:rsidRDefault="00DA2580" w:rsidP="00DA2580">
      <w:pPr>
        <w:pStyle w:val="SingleTxtGA"/>
      </w:pPr>
      <w:r w:rsidRPr="00A70F90">
        <w:rPr>
          <w:rtl/>
        </w:rPr>
        <w:tab/>
        <w:t>إذا انقسمت الأصوات بالتساوي في تصويت على مسائل غير انتخابية، اعتُبر المقترح</w:t>
      </w:r>
      <w:r w:rsidR="006878F6">
        <w:rPr>
          <w:rtl/>
        </w:rPr>
        <w:t> </w:t>
      </w:r>
      <w:r w:rsidR="006878F6" w:rsidRPr="00A70F90">
        <w:rPr>
          <w:rtl/>
        </w:rPr>
        <w:t>مرفوضاً.</w:t>
      </w:r>
    </w:p>
    <w:p w14:paraId="35C423EA" w14:textId="77777777" w:rsidR="006878F6" w:rsidRPr="00A70F90" w:rsidRDefault="00DA2580" w:rsidP="00DA2580">
      <w:pPr>
        <w:pStyle w:val="H1GA"/>
        <w:rPr>
          <w:lang w:val="en-US"/>
        </w:rPr>
      </w:pPr>
      <w:r w:rsidRPr="00A70F90">
        <w:rPr>
          <w:rtl/>
          <w:lang w:val="en-US"/>
        </w:rPr>
        <w:tab/>
      </w:r>
      <w:r w:rsidRPr="00A70F90">
        <w:rPr>
          <w:rtl/>
          <w:lang w:val="en-US"/>
        </w:rPr>
        <w:tab/>
      </w:r>
      <w:bookmarkStart w:id="433" w:name="_Toc206486266"/>
      <w:bookmarkStart w:id="434" w:name="_Toc210888941"/>
      <w:bookmarkStart w:id="435" w:name="_Toc126938570"/>
      <w:bookmarkStart w:id="436" w:name="_Toc191803399"/>
      <w:bookmarkStart w:id="437" w:name="_Toc198721651"/>
      <w:bookmarkEnd w:id="433"/>
      <w:r w:rsidRPr="00A70F90">
        <w:rPr>
          <w:rtl/>
          <w:lang w:val="en-US"/>
        </w:rPr>
        <w:t>المادة</w:t>
      </w:r>
      <w:bookmarkEnd w:id="434"/>
      <w:r w:rsidR="006878F6">
        <w:rPr>
          <w:rtl/>
          <w:lang w:val="en-US"/>
        </w:rPr>
        <w:t> </w:t>
      </w:r>
      <w:r w:rsidR="006878F6" w:rsidRPr="00A70F90">
        <w:rPr>
          <w:rtl/>
          <w:lang w:val="en-US"/>
        </w:rPr>
        <w:t>54</w:t>
      </w:r>
    </w:p>
    <w:p w14:paraId="46D60111" w14:textId="77777777" w:rsidR="006878F6" w:rsidRPr="00A70F90" w:rsidRDefault="00DA2580" w:rsidP="00DA2580">
      <w:pPr>
        <w:pStyle w:val="H1GA"/>
        <w:rPr>
          <w:lang w:val="en-US"/>
        </w:rPr>
      </w:pPr>
      <w:r w:rsidRPr="00A70F90">
        <w:rPr>
          <w:rtl/>
          <w:lang w:val="en-US"/>
        </w:rPr>
        <w:tab/>
      </w:r>
      <w:r w:rsidRPr="00A70F90">
        <w:rPr>
          <w:rtl/>
          <w:lang w:val="en-US"/>
        </w:rPr>
        <w:tab/>
      </w:r>
      <w:bookmarkStart w:id="438" w:name="_Toc210888942"/>
      <w:r w:rsidRPr="00A70F90">
        <w:rPr>
          <w:rtl/>
          <w:lang w:val="en-US"/>
        </w:rPr>
        <w:t>طريقة</w:t>
      </w:r>
      <w:bookmarkEnd w:id="435"/>
      <w:bookmarkEnd w:id="436"/>
      <w:bookmarkEnd w:id="437"/>
      <w:bookmarkEnd w:id="438"/>
      <w:r w:rsidR="006878F6">
        <w:rPr>
          <w:rtl/>
          <w:lang w:val="en-US"/>
        </w:rPr>
        <w:t> </w:t>
      </w:r>
      <w:r w:rsidR="006878F6" w:rsidRPr="00A70F90">
        <w:rPr>
          <w:rtl/>
          <w:lang w:val="en-US"/>
        </w:rPr>
        <w:t>التصويت</w:t>
      </w:r>
      <w:bookmarkStart w:id="439" w:name="_Toc206486267"/>
      <w:bookmarkEnd w:id="439"/>
    </w:p>
    <w:p w14:paraId="2C135933" w14:textId="77777777" w:rsidR="006878F6" w:rsidRPr="00A70F90" w:rsidRDefault="00DA2580" w:rsidP="00DA2580">
      <w:pPr>
        <w:pStyle w:val="SingleTxtGA"/>
      </w:pPr>
      <w:r w:rsidRPr="00A70F90">
        <w:rPr>
          <w:rtl/>
        </w:rPr>
        <w:tab/>
        <w:t>رهناً بأحكام المادة 61 من هذا النظام الداخلي، يجري التصويت في اللجنة عادةً برفع الأيدي إلا إذا طلب أي عضو إجراء التصويت بنداء الأسماء وعندئذ يجري التصويت حسب الترتيب الهجائي الإنكليزي لأسماء أعضاء</w:t>
      </w:r>
      <w:r w:rsidR="006878F6">
        <w:rPr>
          <w:rtl/>
        </w:rPr>
        <w:t> </w:t>
      </w:r>
      <w:r w:rsidR="006878F6" w:rsidRPr="00A70F90">
        <w:rPr>
          <w:rtl/>
        </w:rPr>
        <w:t>اللجنة.</w:t>
      </w:r>
    </w:p>
    <w:p w14:paraId="268C4F61" w14:textId="77777777" w:rsidR="006878F6" w:rsidRPr="00A70F90" w:rsidRDefault="00DA2580" w:rsidP="00DA2580">
      <w:pPr>
        <w:pStyle w:val="H1GA"/>
        <w:rPr>
          <w:lang w:val="en-US"/>
        </w:rPr>
      </w:pPr>
      <w:r w:rsidRPr="00A70F90">
        <w:rPr>
          <w:rtl/>
          <w:lang w:val="en-US"/>
        </w:rPr>
        <w:tab/>
      </w:r>
      <w:r w:rsidRPr="00A70F90">
        <w:rPr>
          <w:rtl/>
          <w:lang w:val="en-US"/>
        </w:rPr>
        <w:tab/>
      </w:r>
      <w:bookmarkStart w:id="440" w:name="_Toc206486268"/>
      <w:bookmarkStart w:id="441" w:name="_Toc210888943"/>
      <w:bookmarkStart w:id="442" w:name="_Toc126938571"/>
      <w:bookmarkStart w:id="443" w:name="_Toc191803400"/>
      <w:bookmarkStart w:id="444" w:name="_Toc198721652"/>
      <w:bookmarkEnd w:id="440"/>
      <w:r w:rsidRPr="00A70F90">
        <w:rPr>
          <w:rtl/>
          <w:lang w:val="en-US"/>
        </w:rPr>
        <w:t>المادة</w:t>
      </w:r>
      <w:bookmarkEnd w:id="441"/>
      <w:r w:rsidR="006878F6">
        <w:rPr>
          <w:rtl/>
          <w:lang w:val="en-US"/>
        </w:rPr>
        <w:t> </w:t>
      </w:r>
      <w:r w:rsidR="006878F6" w:rsidRPr="00A70F90">
        <w:rPr>
          <w:rtl/>
          <w:lang w:val="en-US"/>
        </w:rPr>
        <w:t>55</w:t>
      </w:r>
    </w:p>
    <w:p w14:paraId="501A7117" w14:textId="77777777" w:rsidR="006878F6" w:rsidRPr="00A70F90" w:rsidRDefault="00DA2580" w:rsidP="00DA2580">
      <w:pPr>
        <w:pStyle w:val="H1GA"/>
        <w:rPr>
          <w:lang w:val="en-US"/>
        </w:rPr>
      </w:pPr>
      <w:r w:rsidRPr="00A70F90">
        <w:rPr>
          <w:rtl/>
          <w:lang w:val="en-US"/>
        </w:rPr>
        <w:tab/>
      </w:r>
      <w:r w:rsidRPr="00A70F90">
        <w:rPr>
          <w:rtl/>
          <w:lang w:val="en-US"/>
        </w:rPr>
        <w:tab/>
      </w:r>
      <w:bookmarkStart w:id="445" w:name="_Toc210888944"/>
      <w:r w:rsidRPr="00A70F90">
        <w:rPr>
          <w:rtl/>
          <w:lang w:val="en-US"/>
        </w:rPr>
        <w:t>التصويت بنداء</w:t>
      </w:r>
      <w:bookmarkEnd w:id="442"/>
      <w:bookmarkEnd w:id="443"/>
      <w:bookmarkEnd w:id="444"/>
      <w:bookmarkEnd w:id="445"/>
      <w:r w:rsidR="006878F6">
        <w:rPr>
          <w:rtl/>
          <w:lang w:val="en-US"/>
        </w:rPr>
        <w:t> </w:t>
      </w:r>
      <w:r w:rsidR="006878F6" w:rsidRPr="00A70F90">
        <w:rPr>
          <w:rtl/>
          <w:lang w:val="en-US"/>
        </w:rPr>
        <w:t>الأسماء</w:t>
      </w:r>
      <w:bookmarkStart w:id="446" w:name="_Toc206486269"/>
      <w:bookmarkEnd w:id="446"/>
    </w:p>
    <w:p w14:paraId="3C429E0D" w14:textId="77777777" w:rsidR="006878F6" w:rsidRPr="00A70F90" w:rsidRDefault="00DA2580" w:rsidP="00DA2580">
      <w:pPr>
        <w:pStyle w:val="SingleTxtGA"/>
      </w:pPr>
      <w:r w:rsidRPr="00A70F90">
        <w:rPr>
          <w:rtl/>
        </w:rPr>
        <w:tab/>
        <w:t>يُثبَّت في المحضر تصويت كل عضو اشترك في أي تصويت بنداء</w:t>
      </w:r>
      <w:r w:rsidR="006878F6">
        <w:rPr>
          <w:rtl/>
        </w:rPr>
        <w:t> </w:t>
      </w:r>
      <w:r w:rsidR="006878F6" w:rsidRPr="00A70F90">
        <w:rPr>
          <w:rtl/>
        </w:rPr>
        <w:t>الأسماء.</w:t>
      </w:r>
    </w:p>
    <w:p w14:paraId="4A703154" w14:textId="77777777" w:rsidR="006878F6" w:rsidRPr="00A70F90" w:rsidRDefault="00DA2580" w:rsidP="00DA2580">
      <w:pPr>
        <w:pStyle w:val="H1GA"/>
        <w:rPr>
          <w:lang w:val="en-US"/>
        </w:rPr>
      </w:pPr>
      <w:r w:rsidRPr="00A70F90">
        <w:rPr>
          <w:rtl/>
          <w:lang w:val="en-US"/>
        </w:rPr>
        <w:tab/>
      </w:r>
      <w:r w:rsidRPr="00A70F90">
        <w:rPr>
          <w:rtl/>
          <w:lang w:val="en-US"/>
        </w:rPr>
        <w:tab/>
      </w:r>
      <w:bookmarkStart w:id="447" w:name="_Toc206486270"/>
      <w:bookmarkStart w:id="448" w:name="_Toc210888945"/>
      <w:bookmarkStart w:id="449" w:name="_Toc126938572"/>
      <w:bookmarkStart w:id="450" w:name="_Toc191803401"/>
      <w:bookmarkStart w:id="451" w:name="_Toc198721653"/>
      <w:bookmarkEnd w:id="447"/>
      <w:r w:rsidRPr="00A70F90">
        <w:rPr>
          <w:rtl/>
          <w:lang w:val="en-US"/>
        </w:rPr>
        <w:t>المادة</w:t>
      </w:r>
      <w:bookmarkEnd w:id="448"/>
      <w:r w:rsidR="006878F6">
        <w:rPr>
          <w:rtl/>
          <w:lang w:val="en-US"/>
        </w:rPr>
        <w:t> </w:t>
      </w:r>
      <w:r w:rsidR="006878F6" w:rsidRPr="00A70F90">
        <w:rPr>
          <w:rtl/>
          <w:lang w:val="en-US"/>
        </w:rPr>
        <w:t>56</w:t>
      </w:r>
    </w:p>
    <w:p w14:paraId="3E624A0A" w14:textId="77777777" w:rsidR="006878F6" w:rsidRPr="00A70F90" w:rsidRDefault="00DA2580" w:rsidP="00DA2580">
      <w:pPr>
        <w:pStyle w:val="H1GA"/>
        <w:rPr>
          <w:lang w:val="en-US"/>
        </w:rPr>
      </w:pPr>
      <w:r w:rsidRPr="00A70F90">
        <w:rPr>
          <w:rtl/>
          <w:lang w:val="en-US"/>
        </w:rPr>
        <w:tab/>
      </w:r>
      <w:r w:rsidRPr="00A70F90">
        <w:rPr>
          <w:rtl/>
          <w:lang w:val="en-US"/>
        </w:rPr>
        <w:tab/>
      </w:r>
      <w:bookmarkStart w:id="452" w:name="_Toc210888946"/>
      <w:r w:rsidRPr="00A70F90">
        <w:rPr>
          <w:rtl/>
          <w:lang w:val="en-US"/>
        </w:rPr>
        <w:t>القواعد الواجبة الاتباع أثناء التصويت وتعليل</w:t>
      </w:r>
      <w:bookmarkEnd w:id="449"/>
      <w:bookmarkEnd w:id="450"/>
      <w:bookmarkEnd w:id="451"/>
      <w:bookmarkEnd w:id="452"/>
      <w:r w:rsidR="006878F6">
        <w:rPr>
          <w:rtl/>
          <w:lang w:val="en-US"/>
        </w:rPr>
        <w:t> </w:t>
      </w:r>
      <w:r w:rsidR="006878F6" w:rsidRPr="00A70F90">
        <w:rPr>
          <w:rtl/>
          <w:lang w:val="en-US"/>
        </w:rPr>
        <w:t>التصويت</w:t>
      </w:r>
      <w:bookmarkStart w:id="453" w:name="_Toc206486271"/>
      <w:bookmarkEnd w:id="453"/>
    </w:p>
    <w:p w14:paraId="701F7DF9" w14:textId="77777777" w:rsidR="006878F6" w:rsidRPr="00A70F90" w:rsidRDefault="00DA2580" w:rsidP="00DA2580">
      <w:pPr>
        <w:pStyle w:val="SingleTxtGA"/>
      </w:pPr>
      <w:r w:rsidRPr="00A70F90">
        <w:rPr>
          <w:rtl/>
        </w:rPr>
        <w:tab/>
        <w:t>لا يجوز قطع عملية التصويت بعد بدئها إلا إذا أثار أحد الأعضاء نقطة نظام تتعلق بطريقة إجراء التصويت. وللرئيس أن يأذن للأعضاء بالإدلاء ببيانات موجزة تقتصر على تعليل تصويتهم إما قبل بدء التصويت وإما بعد</w:t>
      </w:r>
      <w:r w:rsidR="006878F6">
        <w:rPr>
          <w:rtl/>
        </w:rPr>
        <w:t> </w:t>
      </w:r>
      <w:r w:rsidR="006878F6" w:rsidRPr="00A70F90">
        <w:rPr>
          <w:rtl/>
        </w:rPr>
        <w:t>انتهائه.</w:t>
      </w:r>
    </w:p>
    <w:p w14:paraId="36D1BA27" w14:textId="77777777" w:rsidR="006878F6" w:rsidRPr="00A70F90" w:rsidRDefault="00DA2580" w:rsidP="00DA2580">
      <w:pPr>
        <w:pStyle w:val="H1GA"/>
        <w:rPr>
          <w:lang w:val="en-US"/>
        </w:rPr>
      </w:pPr>
      <w:r w:rsidRPr="00A70F90">
        <w:rPr>
          <w:rtl/>
          <w:lang w:val="en-US"/>
        </w:rPr>
        <w:tab/>
      </w:r>
      <w:r w:rsidRPr="00A70F90">
        <w:rPr>
          <w:rtl/>
          <w:lang w:val="en-US"/>
        </w:rPr>
        <w:tab/>
      </w:r>
      <w:bookmarkStart w:id="454" w:name="_Toc206486272"/>
      <w:bookmarkStart w:id="455" w:name="_Toc210888947"/>
      <w:bookmarkStart w:id="456" w:name="_Toc126938573"/>
      <w:bookmarkStart w:id="457" w:name="_Toc191803402"/>
      <w:bookmarkStart w:id="458" w:name="_Toc198721654"/>
      <w:bookmarkEnd w:id="454"/>
      <w:r w:rsidRPr="00A70F90">
        <w:rPr>
          <w:rtl/>
          <w:lang w:val="en-US"/>
        </w:rPr>
        <w:t>المادة</w:t>
      </w:r>
      <w:bookmarkEnd w:id="455"/>
      <w:r w:rsidR="006878F6">
        <w:rPr>
          <w:rtl/>
          <w:lang w:val="en-US"/>
        </w:rPr>
        <w:t> </w:t>
      </w:r>
      <w:r w:rsidR="006878F6" w:rsidRPr="00A70F90">
        <w:rPr>
          <w:rtl/>
          <w:lang w:val="en-US"/>
        </w:rPr>
        <w:t>57</w:t>
      </w:r>
    </w:p>
    <w:p w14:paraId="2A94C861" w14:textId="77777777" w:rsidR="006878F6" w:rsidRPr="00A70F90" w:rsidRDefault="00DA2580" w:rsidP="00DA2580">
      <w:pPr>
        <w:pStyle w:val="H1GA"/>
        <w:rPr>
          <w:lang w:val="en-US"/>
        </w:rPr>
      </w:pPr>
      <w:r w:rsidRPr="00A70F90">
        <w:rPr>
          <w:rtl/>
          <w:lang w:val="en-US"/>
        </w:rPr>
        <w:tab/>
      </w:r>
      <w:r w:rsidRPr="00A70F90">
        <w:rPr>
          <w:rtl/>
          <w:lang w:val="en-US"/>
        </w:rPr>
        <w:tab/>
      </w:r>
      <w:bookmarkStart w:id="459" w:name="_Toc210888948"/>
      <w:r w:rsidRPr="00A70F90">
        <w:rPr>
          <w:rtl/>
          <w:lang w:val="en-US"/>
        </w:rPr>
        <w:t>تجزئة</w:t>
      </w:r>
      <w:bookmarkEnd w:id="456"/>
      <w:bookmarkEnd w:id="457"/>
      <w:bookmarkEnd w:id="458"/>
      <w:bookmarkEnd w:id="459"/>
      <w:r w:rsidR="006878F6">
        <w:rPr>
          <w:rtl/>
          <w:lang w:val="en-US"/>
        </w:rPr>
        <w:t> </w:t>
      </w:r>
      <w:r w:rsidR="006878F6" w:rsidRPr="00A70F90">
        <w:rPr>
          <w:rtl/>
          <w:lang w:val="en-US"/>
        </w:rPr>
        <w:t>المقترحات</w:t>
      </w:r>
      <w:bookmarkStart w:id="460" w:name="_Toc206486273"/>
      <w:bookmarkEnd w:id="460"/>
    </w:p>
    <w:p w14:paraId="145A77F2" w14:textId="77777777" w:rsidR="006878F6" w:rsidRPr="00A70F90" w:rsidRDefault="00DA2580" w:rsidP="00DA2580">
      <w:pPr>
        <w:pStyle w:val="SingleTxtGA"/>
      </w:pPr>
      <w:r w:rsidRPr="00A70F90">
        <w:rPr>
          <w:rtl/>
        </w:rPr>
        <w:tab/>
        <w:t>يجري تصويت مستقل على أجزاء من مقترح ما إذا طلب أحد الأعضاء تجزئة المقترح. ثم تُطرح أجزاء المقترح التي تمت الموافقة عليها للتصويت عليها مجتمعة؛ وإذا رُفضت جميع أجزاء منطوق المقترح، اعتُبر المقترح كله</w:t>
      </w:r>
      <w:r w:rsidR="006878F6">
        <w:rPr>
          <w:rtl/>
        </w:rPr>
        <w:t> </w:t>
      </w:r>
      <w:r w:rsidR="006878F6" w:rsidRPr="00A70F90">
        <w:rPr>
          <w:rtl/>
        </w:rPr>
        <w:t>مرفوضاً.</w:t>
      </w:r>
    </w:p>
    <w:p w14:paraId="23B8EC49" w14:textId="77777777" w:rsidR="006878F6" w:rsidRPr="00A70F90" w:rsidRDefault="00DA2580" w:rsidP="00DA2580">
      <w:pPr>
        <w:pStyle w:val="H1GA"/>
        <w:rPr>
          <w:lang w:val="en-US"/>
        </w:rPr>
      </w:pPr>
      <w:r w:rsidRPr="00A70F90">
        <w:rPr>
          <w:rtl/>
          <w:lang w:val="en-US"/>
        </w:rPr>
        <w:tab/>
      </w:r>
      <w:r w:rsidRPr="00A70F90">
        <w:rPr>
          <w:rtl/>
          <w:lang w:val="en-US"/>
        </w:rPr>
        <w:tab/>
      </w:r>
      <w:bookmarkStart w:id="461" w:name="_Toc206486274"/>
      <w:bookmarkStart w:id="462" w:name="_Toc210888949"/>
      <w:bookmarkStart w:id="463" w:name="_Toc126938574"/>
      <w:bookmarkStart w:id="464" w:name="_Toc191803403"/>
      <w:bookmarkStart w:id="465" w:name="_Toc198721655"/>
      <w:bookmarkEnd w:id="461"/>
      <w:r w:rsidRPr="00A70F90">
        <w:rPr>
          <w:rtl/>
          <w:lang w:val="en-US"/>
        </w:rPr>
        <w:t>المادة</w:t>
      </w:r>
      <w:bookmarkEnd w:id="462"/>
      <w:r w:rsidR="006878F6">
        <w:rPr>
          <w:rtl/>
          <w:lang w:val="en-US"/>
        </w:rPr>
        <w:t> </w:t>
      </w:r>
      <w:r w:rsidR="006878F6" w:rsidRPr="00A70F90">
        <w:rPr>
          <w:rtl/>
          <w:lang w:val="en-US"/>
        </w:rPr>
        <w:t>58</w:t>
      </w:r>
    </w:p>
    <w:p w14:paraId="02A56EDC" w14:textId="77777777" w:rsidR="006878F6" w:rsidRPr="00A70F90" w:rsidRDefault="00DA2580" w:rsidP="00DA2580">
      <w:pPr>
        <w:pStyle w:val="H1GA"/>
        <w:rPr>
          <w:lang w:val="en-US"/>
        </w:rPr>
      </w:pPr>
      <w:r w:rsidRPr="00A70F90">
        <w:rPr>
          <w:rtl/>
          <w:lang w:val="en-US"/>
        </w:rPr>
        <w:tab/>
      </w:r>
      <w:r w:rsidRPr="00A70F90">
        <w:rPr>
          <w:rtl/>
          <w:lang w:val="en-US"/>
        </w:rPr>
        <w:tab/>
      </w:r>
      <w:bookmarkStart w:id="466" w:name="_Toc210888950"/>
      <w:r w:rsidRPr="00A70F90">
        <w:rPr>
          <w:rtl/>
          <w:lang w:val="en-US"/>
        </w:rPr>
        <w:t>ترتيب التصويت على</w:t>
      </w:r>
      <w:bookmarkEnd w:id="463"/>
      <w:bookmarkEnd w:id="464"/>
      <w:bookmarkEnd w:id="465"/>
      <w:bookmarkEnd w:id="466"/>
      <w:r w:rsidR="006878F6">
        <w:rPr>
          <w:rtl/>
          <w:lang w:val="en-US"/>
        </w:rPr>
        <w:t> </w:t>
      </w:r>
      <w:r w:rsidR="006878F6" w:rsidRPr="00A70F90">
        <w:rPr>
          <w:rtl/>
          <w:lang w:val="en-US"/>
        </w:rPr>
        <w:t>التعديلات</w:t>
      </w:r>
      <w:bookmarkStart w:id="467" w:name="_Toc206486275"/>
      <w:bookmarkEnd w:id="467"/>
    </w:p>
    <w:p w14:paraId="481A5AF0" w14:textId="77777777" w:rsidR="006878F6" w:rsidRPr="00A70F90" w:rsidRDefault="00DA2580" w:rsidP="00DA2580">
      <w:pPr>
        <w:pStyle w:val="SingleTxtGA"/>
      </w:pPr>
      <w:r w:rsidRPr="00A70F90">
        <w:rPr>
          <w:rtl/>
        </w:rPr>
        <w:t>1-</w:t>
      </w:r>
      <w:r w:rsidRPr="00A70F90">
        <w:rPr>
          <w:rtl/>
        </w:rPr>
        <w:tab/>
        <w:t>عند اقتراح تعديل على مقترح ما، يجري التصويت على التعديل أولاً. وإذا اقتُرح تعديلان أو أكثر على مقترح ما، تصوت اللجنة أولاً على التعديل الأبعد من حيث المضمون عن المقترح الأصلي، ثم على التعديل الأقل منه بُعداً، وهكذا دواليك حتى تُطرح جميع التعديلات للتصويت. وإذا اعتُمد تعديل واحد أو أكثر، يُطرح المقترح بصيغته المعدلة</w:t>
      </w:r>
      <w:r w:rsidR="006878F6">
        <w:rPr>
          <w:rtl/>
        </w:rPr>
        <w:t> </w:t>
      </w:r>
      <w:r w:rsidR="006878F6" w:rsidRPr="00A70F90">
        <w:rPr>
          <w:rtl/>
        </w:rPr>
        <w:t>للتصويت.</w:t>
      </w:r>
    </w:p>
    <w:p w14:paraId="60A5D2E5" w14:textId="77777777" w:rsidR="006878F6" w:rsidRPr="00A70F90" w:rsidRDefault="00DA2580" w:rsidP="00DA2580">
      <w:pPr>
        <w:pStyle w:val="SingleTxtGA"/>
      </w:pPr>
      <w:r w:rsidRPr="00A70F90">
        <w:rPr>
          <w:rtl/>
        </w:rPr>
        <w:t>2-</w:t>
      </w:r>
      <w:r w:rsidRPr="00A70F90">
        <w:rPr>
          <w:rtl/>
        </w:rPr>
        <w:tab/>
        <w:t>يعتبر أي اقتراح إجرائي تعديلاً للمقترح إذا اقتصر على إضافة إلى هذا المقترح أو على حذف منه أو على تنقيح جزء</w:t>
      </w:r>
      <w:r w:rsidR="006878F6">
        <w:rPr>
          <w:rtl/>
        </w:rPr>
        <w:t> </w:t>
      </w:r>
      <w:r w:rsidR="006878F6" w:rsidRPr="00A70F90">
        <w:rPr>
          <w:rtl/>
        </w:rPr>
        <w:t>منه.</w:t>
      </w:r>
    </w:p>
    <w:p w14:paraId="2692E924" w14:textId="77777777" w:rsidR="006878F6" w:rsidRPr="00A70F90" w:rsidRDefault="00DA2580" w:rsidP="00DA2580">
      <w:pPr>
        <w:pStyle w:val="H1GA"/>
        <w:rPr>
          <w:lang w:val="en-US"/>
        </w:rPr>
      </w:pPr>
      <w:r w:rsidRPr="00A70F90">
        <w:rPr>
          <w:rtl/>
          <w:lang w:val="en-US"/>
        </w:rPr>
        <w:tab/>
      </w:r>
      <w:r w:rsidRPr="00A70F90">
        <w:rPr>
          <w:rtl/>
          <w:lang w:val="en-US"/>
        </w:rPr>
        <w:tab/>
      </w:r>
      <w:bookmarkStart w:id="468" w:name="_Toc206486276"/>
      <w:bookmarkStart w:id="469" w:name="_Toc210888951"/>
      <w:bookmarkStart w:id="470" w:name="_Toc126938575"/>
      <w:bookmarkStart w:id="471" w:name="_Toc191803404"/>
      <w:bookmarkStart w:id="472" w:name="_Toc198721656"/>
      <w:bookmarkEnd w:id="468"/>
      <w:r w:rsidRPr="00A70F90">
        <w:rPr>
          <w:rtl/>
          <w:lang w:val="en-US"/>
        </w:rPr>
        <w:t>المادة</w:t>
      </w:r>
      <w:bookmarkEnd w:id="469"/>
      <w:r w:rsidR="006878F6">
        <w:rPr>
          <w:rtl/>
          <w:lang w:val="en-US"/>
        </w:rPr>
        <w:t> </w:t>
      </w:r>
      <w:r w:rsidR="006878F6" w:rsidRPr="00A70F90">
        <w:rPr>
          <w:rtl/>
          <w:lang w:val="en-US"/>
        </w:rPr>
        <w:t>59</w:t>
      </w:r>
    </w:p>
    <w:p w14:paraId="76A2336E" w14:textId="77777777" w:rsidR="006878F6" w:rsidRPr="00A70F90" w:rsidRDefault="00DA2580" w:rsidP="00DA2580">
      <w:pPr>
        <w:pStyle w:val="H1GA"/>
        <w:rPr>
          <w:lang w:val="en-US"/>
        </w:rPr>
      </w:pPr>
      <w:r w:rsidRPr="00A70F90">
        <w:rPr>
          <w:rtl/>
          <w:lang w:val="en-US"/>
        </w:rPr>
        <w:tab/>
      </w:r>
      <w:r w:rsidRPr="00A70F90">
        <w:rPr>
          <w:rtl/>
          <w:lang w:val="en-US"/>
        </w:rPr>
        <w:tab/>
      </w:r>
      <w:bookmarkStart w:id="473" w:name="_Toc210888952"/>
      <w:r w:rsidRPr="00A70F90">
        <w:rPr>
          <w:rtl/>
          <w:lang w:val="en-US"/>
        </w:rPr>
        <w:t>ترتيب التصويت على</w:t>
      </w:r>
      <w:bookmarkEnd w:id="470"/>
      <w:bookmarkEnd w:id="471"/>
      <w:bookmarkEnd w:id="472"/>
      <w:bookmarkEnd w:id="473"/>
      <w:r w:rsidR="006878F6">
        <w:rPr>
          <w:rtl/>
          <w:lang w:val="en-US"/>
        </w:rPr>
        <w:t> </w:t>
      </w:r>
      <w:r w:rsidR="006878F6" w:rsidRPr="00A70F90">
        <w:rPr>
          <w:rtl/>
          <w:lang w:val="en-US"/>
        </w:rPr>
        <w:t>المقترحات</w:t>
      </w:r>
      <w:bookmarkStart w:id="474" w:name="_Toc206486277"/>
      <w:bookmarkEnd w:id="474"/>
    </w:p>
    <w:p w14:paraId="208DB7C9" w14:textId="77777777" w:rsidR="006878F6" w:rsidRPr="00A70F90" w:rsidRDefault="00DA2580" w:rsidP="00DA2580">
      <w:pPr>
        <w:pStyle w:val="SingleTxtGA"/>
      </w:pPr>
      <w:r w:rsidRPr="00A70F90">
        <w:rPr>
          <w:rtl/>
        </w:rPr>
        <w:t>1-</w:t>
      </w:r>
      <w:r w:rsidRPr="00A70F90">
        <w:rPr>
          <w:rtl/>
        </w:rPr>
        <w:tab/>
        <w:t>إذا قُدم مقترحان أو أكثر في مسألة واحدة، تصوت اللجنة على المقترحات حسب ترتيب تقديمها، ما لم تقرر خلاف</w:t>
      </w:r>
      <w:r w:rsidR="006878F6">
        <w:rPr>
          <w:rtl/>
        </w:rPr>
        <w:t> </w:t>
      </w:r>
      <w:r w:rsidR="006878F6" w:rsidRPr="00A70F90">
        <w:rPr>
          <w:rtl/>
        </w:rPr>
        <w:t>ذلك.</w:t>
      </w:r>
    </w:p>
    <w:p w14:paraId="723331A8" w14:textId="77777777" w:rsidR="006878F6" w:rsidRPr="00A70F90" w:rsidRDefault="00DA2580" w:rsidP="00DA2580">
      <w:pPr>
        <w:pStyle w:val="SingleTxtGA"/>
      </w:pPr>
      <w:r w:rsidRPr="00A70F90">
        <w:rPr>
          <w:rtl/>
        </w:rPr>
        <w:t>2-</w:t>
      </w:r>
      <w:r w:rsidRPr="00A70F90">
        <w:rPr>
          <w:rtl/>
        </w:rPr>
        <w:tab/>
        <w:t>للجنة، بعد كل تصويت على أحد المقترحات، أن تقرر ما إذا كانت ستصوت على المقترح الذي يليه في</w:t>
      </w:r>
      <w:r w:rsidR="006878F6">
        <w:rPr>
          <w:rtl/>
        </w:rPr>
        <w:t> </w:t>
      </w:r>
      <w:r w:rsidR="006878F6" w:rsidRPr="00A70F90">
        <w:rPr>
          <w:rtl/>
        </w:rPr>
        <w:t>الترتيب.</w:t>
      </w:r>
    </w:p>
    <w:p w14:paraId="40B059A6" w14:textId="77777777" w:rsidR="006878F6" w:rsidRPr="00A70F90" w:rsidRDefault="00DA2580" w:rsidP="00DA2580">
      <w:pPr>
        <w:pStyle w:val="SingleTxtGA"/>
      </w:pPr>
      <w:r w:rsidRPr="00A70F90">
        <w:rPr>
          <w:rtl/>
        </w:rPr>
        <w:t>3-</w:t>
      </w:r>
      <w:r w:rsidRPr="00A70F90">
        <w:rPr>
          <w:rtl/>
        </w:rPr>
        <w:tab/>
        <w:t>إلا أن أي اقتراحات إجرائية بعدم البت في مضمون هذه المقترحات تُطرح للتصويت قبل تلك</w:t>
      </w:r>
      <w:r w:rsidR="006878F6">
        <w:rPr>
          <w:rtl/>
        </w:rPr>
        <w:t> </w:t>
      </w:r>
      <w:r w:rsidR="006878F6" w:rsidRPr="00A70F90">
        <w:rPr>
          <w:rtl/>
        </w:rPr>
        <w:t>المقترحات.</w:t>
      </w:r>
    </w:p>
    <w:p w14:paraId="5F5920F3" w14:textId="486C1117" w:rsidR="00DA2580" w:rsidRPr="00A70F90" w:rsidRDefault="00DA2580" w:rsidP="00DA2580">
      <w:pPr>
        <w:pStyle w:val="HChGA"/>
        <w:rPr>
          <w:lang w:val="en-US"/>
        </w:rPr>
      </w:pPr>
      <w:r w:rsidRPr="00A70F90">
        <w:rPr>
          <w:rtl/>
          <w:lang w:val="en-US"/>
        </w:rPr>
        <w:tab/>
      </w:r>
      <w:bookmarkStart w:id="475" w:name="_Toc210888953"/>
      <w:r w:rsidRPr="00A70F90">
        <w:rPr>
          <w:rtl/>
          <w:lang w:val="en-US"/>
        </w:rPr>
        <w:t>ثاني عشر-</w:t>
      </w:r>
      <w:r w:rsidRPr="00A70F90">
        <w:rPr>
          <w:rtl/>
          <w:lang w:val="en-US"/>
        </w:rPr>
        <w:tab/>
        <w:t>الانتخابات</w:t>
      </w:r>
      <w:bookmarkStart w:id="476" w:name="_Toc126938576"/>
      <w:bookmarkStart w:id="477" w:name="_Toc191803405"/>
      <w:bookmarkStart w:id="478" w:name="_Toc198721657"/>
      <w:bookmarkStart w:id="479" w:name="_Toc206486278"/>
      <w:bookmarkEnd w:id="475"/>
      <w:bookmarkEnd w:id="476"/>
      <w:bookmarkEnd w:id="477"/>
      <w:bookmarkEnd w:id="478"/>
      <w:bookmarkEnd w:id="479"/>
    </w:p>
    <w:p w14:paraId="684F6713" w14:textId="77777777" w:rsidR="006878F6" w:rsidRPr="00A70F90" w:rsidRDefault="00DA2580" w:rsidP="00DA2580">
      <w:pPr>
        <w:pStyle w:val="H1GA"/>
        <w:rPr>
          <w:lang w:val="en-US"/>
        </w:rPr>
      </w:pPr>
      <w:r w:rsidRPr="00A70F90">
        <w:rPr>
          <w:rtl/>
          <w:lang w:val="en-US"/>
        </w:rPr>
        <w:tab/>
      </w:r>
      <w:r w:rsidRPr="00A70F90">
        <w:rPr>
          <w:rtl/>
          <w:lang w:val="en-US"/>
        </w:rPr>
        <w:tab/>
      </w:r>
      <w:bookmarkStart w:id="480" w:name="_Toc206486279"/>
      <w:bookmarkStart w:id="481" w:name="_Toc210888954"/>
      <w:bookmarkStart w:id="482" w:name="_Toc126938577"/>
      <w:bookmarkStart w:id="483" w:name="_Toc191803406"/>
      <w:bookmarkStart w:id="484" w:name="_Toc198721658"/>
      <w:bookmarkEnd w:id="480"/>
      <w:r w:rsidRPr="00A70F90">
        <w:rPr>
          <w:rtl/>
          <w:lang w:val="en-US"/>
        </w:rPr>
        <w:t>المادة</w:t>
      </w:r>
      <w:bookmarkEnd w:id="481"/>
      <w:r w:rsidR="006878F6">
        <w:rPr>
          <w:rtl/>
          <w:lang w:val="en-US"/>
        </w:rPr>
        <w:t> </w:t>
      </w:r>
      <w:r w:rsidR="006878F6" w:rsidRPr="00A70F90">
        <w:rPr>
          <w:rtl/>
          <w:lang w:val="en-US"/>
        </w:rPr>
        <w:t>60</w:t>
      </w:r>
    </w:p>
    <w:p w14:paraId="0F71C238" w14:textId="77777777" w:rsidR="006878F6" w:rsidRPr="00A70F90" w:rsidRDefault="00DA2580" w:rsidP="00DA2580">
      <w:pPr>
        <w:pStyle w:val="H1GA"/>
        <w:rPr>
          <w:lang w:val="en-US"/>
        </w:rPr>
      </w:pPr>
      <w:r w:rsidRPr="00A70F90">
        <w:rPr>
          <w:rtl/>
          <w:lang w:val="en-US"/>
        </w:rPr>
        <w:tab/>
      </w:r>
      <w:r w:rsidRPr="00A70F90">
        <w:rPr>
          <w:rtl/>
          <w:lang w:val="en-US"/>
        </w:rPr>
        <w:tab/>
      </w:r>
      <w:bookmarkStart w:id="485" w:name="_Toc210888955"/>
      <w:r w:rsidRPr="00A70F90">
        <w:rPr>
          <w:rtl/>
          <w:lang w:val="en-US"/>
        </w:rPr>
        <w:t>طريقة إجراء</w:t>
      </w:r>
      <w:bookmarkEnd w:id="482"/>
      <w:bookmarkEnd w:id="483"/>
      <w:bookmarkEnd w:id="484"/>
      <w:bookmarkEnd w:id="485"/>
      <w:r w:rsidR="006878F6">
        <w:rPr>
          <w:rtl/>
          <w:lang w:val="en-US"/>
        </w:rPr>
        <w:t> </w:t>
      </w:r>
      <w:r w:rsidR="006878F6" w:rsidRPr="00A70F90">
        <w:rPr>
          <w:rtl/>
          <w:lang w:val="en-US"/>
        </w:rPr>
        <w:t>الانتخابات</w:t>
      </w:r>
      <w:bookmarkStart w:id="486" w:name="_Toc206486280"/>
      <w:bookmarkEnd w:id="486"/>
    </w:p>
    <w:p w14:paraId="7D8AAFE8" w14:textId="77777777" w:rsidR="006878F6" w:rsidRPr="00A70F90" w:rsidRDefault="00DA2580" w:rsidP="00DA2580">
      <w:pPr>
        <w:pStyle w:val="SingleTxtGA"/>
      </w:pPr>
      <w:r w:rsidRPr="00A70F90">
        <w:rPr>
          <w:rtl/>
        </w:rPr>
        <w:tab/>
        <w:t>تُجرى الانتخابات بالاقتراع السري ما لم تقرر اللجنة خلاف ذلك، أو في حالة الانتخاب لشغل منصب شاغر لا يوجد له إلا مرشح</w:t>
      </w:r>
      <w:r w:rsidR="006878F6">
        <w:rPr>
          <w:rtl/>
        </w:rPr>
        <w:t> </w:t>
      </w:r>
      <w:r w:rsidR="006878F6" w:rsidRPr="00A70F90">
        <w:rPr>
          <w:rtl/>
        </w:rPr>
        <w:t>واحد.</w:t>
      </w:r>
    </w:p>
    <w:p w14:paraId="381B7FFC" w14:textId="77777777" w:rsidR="006878F6" w:rsidRPr="00A70F90" w:rsidRDefault="00DA2580" w:rsidP="00DA2580">
      <w:pPr>
        <w:pStyle w:val="H1GA"/>
        <w:rPr>
          <w:lang w:val="en-US"/>
        </w:rPr>
      </w:pPr>
      <w:r w:rsidRPr="00A70F90">
        <w:rPr>
          <w:rtl/>
          <w:lang w:val="en-US"/>
        </w:rPr>
        <w:tab/>
      </w:r>
      <w:r w:rsidRPr="00A70F90">
        <w:rPr>
          <w:rtl/>
          <w:lang w:val="en-US"/>
        </w:rPr>
        <w:tab/>
      </w:r>
      <w:bookmarkStart w:id="487" w:name="_Toc206486281"/>
      <w:bookmarkStart w:id="488" w:name="_Toc210888956"/>
      <w:bookmarkStart w:id="489" w:name="_Toc126938578"/>
      <w:bookmarkStart w:id="490" w:name="_Toc191803407"/>
      <w:bookmarkStart w:id="491" w:name="_Toc198721659"/>
      <w:bookmarkEnd w:id="487"/>
      <w:r w:rsidRPr="00A70F90">
        <w:rPr>
          <w:rtl/>
          <w:lang w:val="en-US"/>
        </w:rPr>
        <w:t>المادة</w:t>
      </w:r>
      <w:bookmarkEnd w:id="488"/>
      <w:r w:rsidR="006878F6">
        <w:rPr>
          <w:rtl/>
          <w:lang w:val="en-US"/>
        </w:rPr>
        <w:t> </w:t>
      </w:r>
      <w:r w:rsidR="006878F6" w:rsidRPr="00A70F90">
        <w:rPr>
          <w:rtl/>
          <w:lang w:val="en-US"/>
        </w:rPr>
        <w:t>61</w:t>
      </w:r>
    </w:p>
    <w:p w14:paraId="0AA3F567" w14:textId="77777777" w:rsidR="006878F6" w:rsidRPr="00A70F90" w:rsidRDefault="00DA2580" w:rsidP="00DA2580">
      <w:pPr>
        <w:pStyle w:val="H1GA"/>
        <w:rPr>
          <w:lang w:val="en-US"/>
        </w:rPr>
      </w:pPr>
      <w:r w:rsidRPr="00A70F90">
        <w:rPr>
          <w:rtl/>
          <w:lang w:val="en-US"/>
        </w:rPr>
        <w:tab/>
      </w:r>
      <w:r w:rsidRPr="00A70F90">
        <w:rPr>
          <w:rtl/>
          <w:lang w:val="en-US"/>
        </w:rPr>
        <w:tab/>
      </w:r>
      <w:bookmarkStart w:id="492" w:name="_Toc210888957"/>
      <w:r w:rsidRPr="00A70F90">
        <w:rPr>
          <w:rtl/>
          <w:lang w:val="en-US"/>
        </w:rPr>
        <w:t>القواعد المتبعة في الانتخابات لشغل منصب انتخابي واحد</w:t>
      </w:r>
      <w:bookmarkEnd w:id="489"/>
      <w:bookmarkEnd w:id="490"/>
      <w:bookmarkEnd w:id="491"/>
      <w:bookmarkEnd w:id="492"/>
      <w:r w:rsidR="006878F6">
        <w:rPr>
          <w:rtl/>
          <w:lang w:val="en-US"/>
        </w:rPr>
        <w:t> </w:t>
      </w:r>
      <w:r w:rsidR="006878F6" w:rsidRPr="00A70F90">
        <w:rPr>
          <w:rtl/>
          <w:lang w:val="en-US"/>
        </w:rPr>
        <w:t>فقط</w:t>
      </w:r>
      <w:bookmarkStart w:id="493" w:name="_Toc206486282"/>
      <w:bookmarkEnd w:id="493"/>
    </w:p>
    <w:p w14:paraId="4C250134" w14:textId="77777777" w:rsidR="006878F6" w:rsidRPr="00A70F90" w:rsidRDefault="00DA2580" w:rsidP="00DA2580">
      <w:pPr>
        <w:pStyle w:val="SingleTxtGA"/>
      </w:pPr>
      <w:r w:rsidRPr="00A70F90">
        <w:rPr>
          <w:rtl/>
        </w:rPr>
        <w:tab/>
        <w:t>إذا أريد شغل منصب انتخابي واحد فقط ولم يحصل أي مرشح في الاقتراع الأول على الأغلبية اللازمة، يُجرى اقتراع ثانٍ يقتصر على المرشحَين اللذين حصلا على أكبر عدد من الأصوات. فإذا انقسمت الأصوات بالتساوي في الاقتراع الثاني، وكان الأمر يتطلب الأغلبية، يفصل الرئيس بين هذين المرشحين بالقرعة. أما إذا كان الأمر يتطلب أغلبية الثلثين، فيواصَل الاقتراع حتى يحصل أحدهما على أغلبية ثلثي الأصوات المدلى بها؛ على أنه يجوز، بعد ثالث اقتراع غير حاسم، التصويت لأي عضو تتوفر فيه شروط الانتخاب. فإذا أجريت ثلاثة من هذه الاقتراعات غير المقيدة دون أن تسفر عن نتيجة حاسمة، تُقصَر الاقتراعات الثلاثة التي تليها على المرشحَين اللذين يحصلان على أكبر عدد من الأصوات في ثالث اقتراع غير مقيد، وتكون الاقتراعات الثلاثة التي تُجرى بعد ذلك غير مقيدة، وهكذا دواليك إلى أن يتم شغل المنصب</w:t>
      </w:r>
      <w:r w:rsidR="006878F6">
        <w:rPr>
          <w:rtl/>
        </w:rPr>
        <w:t> </w:t>
      </w:r>
      <w:r w:rsidR="006878F6" w:rsidRPr="00A70F90">
        <w:rPr>
          <w:rtl/>
        </w:rPr>
        <w:t>الانتخابي.</w:t>
      </w:r>
    </w:p>
    <w:p w14:paraId="1AFC81B4" w14:textId="77777777" w:rsidR="006878F6" w:rsidRPr="00A70F90" w:rsidRDefault="00DA2580" w:rsidP="00DA2580">
      <w:pPr>
        <w:pStyle w:val="H1GA"/>
        <w:rPr>
          <w:lang w:val="en-US"/>
        </w:rPr>
      </w:pPr>
      <w:r w:rsidRPr="00A70F90">
        <w:rPr>
          <w:rtl/>
          <w:lang w:val="en-US"/>
        </w:rPr>
        <w:tab/>
      </w:r>
      <w:r w:rsidRPr="00A70F90">
        <w:rPr>
          <w:rtl/>
          <w:lang w:val="en-US"/>
        </w:rPr>
        <w:tab/>
      </w:r>
      <w:bookmarkStart w:id="494" w:name="_Toc206486283"/>
      <w:bookmarkStart w:id="495" w:name="_Toc210888958"/>
      <w:bookmarkStart w:id="496" w:name="_Toc126938579"/>
      <w:bookmarkStart w:id="497" w:name="_Toc191803408"/>
      <w:bookmarkStart w:id="498" w:name="_Toc198721660"/>
      <w:bookmarkEnd w:id="494"/>
      <w:r w:rsidRPr="00A70F90">
        <w:rPr>
          <w:rtl/>
          <w:lang w:val="en-US"/>
        </w:rPr>
        <w:t>المادة</w:t>
      </w:r>
      <w:bookmarkEnd w:id="495"/>
      <w:r w:rsidR="006878F6">
        <w:rPr>
          <w:rtl/>
          <w:lang w:val="en-US"/>
        </w:rPr>
        <w:t> </w:t>
      </w:r>
      <w:r w:rsidR="006878F6" w:rsidRPr="00A70F90">
        <w:rPr>
          <w:rtl/>
          <w:lang w:val="en-US"/>
        </w:rPr>
        <w:t>62</w:t>
      </w:r>
    </w:p>
    <w:p w14:paraId="10E2CF84" w14:textId="77777777" w:rsidR="006878F6" w:rsidRPr="00A70F90" w:rsidRDefault="00DA2580" w:rsidP="00DA2580">
      <w:pPr>
        <w:pStyle w:val="H1GA"/>
        <w:rPr>
          <w:lang w:val="en-US"/>
        </w:rPr>
      </w:pPr>
      <w:r w:rsidRPr="00A70F90">
        <w:rPr>
          <w:rtl/>
          <w:lang w:val="en-US"/>
        </w:rPr>
        <w:tab/>
      </w:r>
      <w:r w:rsidRPr="00A70F90">
        <w:rPr>
          <w:rtl/>
          <w:lang w:val="en-US"/>
        </w:rPr>
        <w:tab/>
      </w:r>
      <w:bookmarkStart w:id="499" w:name="_Toc210888959"/>
      <w:r w:rsidRPr="00A70F90">
        <w:rPr>
          <w:rtl/>
          <w:lang w:val="en-US"/>
        </w:rPr>
        <w:t>القواعد المتبعة في الانتخابات لشغل منصبين أو أكثر من المناصب</w:t>
      </w:r>
      <w:bookmarkEnd w:id="496"/>
      <w:bookmarkEnd w:id="497"/>
      <w:bookmarkEnd w:id="498"/>
      <w:bookmarkEnd w:id="499"/>
      <w:r w:rsidR="006878F6">
        <w:rPr>
          <w:rtl/>
          <w:lang w:val="en-US"/>
        </w:rPr>
        <w:t> </w:t>
      </w:r>
      <w:r w:rsidR="006878F6" w:rsidRPr="00A70F90">
        <w:rPr>
          <w:rtl/>
          <w:lang w:val="en-US"/>
        </w:rPr>
        <w:t>الانتخابية</w:t>
      </w:r>
      <w:bookmarkStart w:id="500" w:name="_Toc206486284"/>
      <w:bookmarkEnd w:id="500"/>
    </w:p>
    <w:p w14:paraId="64CF598F" w14:textId="77777777" w:rsidR="006878F6" w:rsidRPr="00A70F90" w:rsidRDefault="00DA2580" w:rsidP="00DA2580">
      <w:pPr>
        <w:pStyle w:val="SingleTxtGA"/>
      </w:pPr>
      <w:r w:rsidRPr="00A70F90">
        <w:rPr>
          <w:rtl/>
        </w:rPr>
        <w:tab/>
        <w:t>إذا أريد شغل منصبين أو أكثر من المناصب الانتخابية في وقت واحد وبشروط واحدة، يُنتخب المرشحون الذين حصلوا على الأغلبية اللازمة في الاقتراع الأول. فإذا كان عدد المرشحين الحاصلين على هذه الأغلبية أقل من عدد الأشخاص أو الأعضاء اللازم انتخابهم، تُجرى اقتراعات إضافية لشغل المناصب المتبقية، على أن يقتصر الاقتراع على المرشحين الذين حصلوا على أكبر عدد من الأصوات في الاقتراع الذي سبقه لا يزيد عن ضعف عدد المناصب المتبقية اللازم شغلها؛ على أنه يجوز، بعد ثالث اقتراع غير حاسم، التصويت لأي شخص أو عضو تتوفر فيه شروط الانتخاب. فإذا أجريت ثلاثة من هذه الاقتراعات غير المقيدة دون أن تسفر عن نتيجة حاسمة، تُقصَر الاقتراعات الثلاثة التي تليها على المرشحين الذين يحصلون على أكبر عدد من الأصوات في ثالث اقتراع غير مقيد لا يزيد عن ضعف عدد المناصب المتبقية اللازم شغلها، وتكون الاقتراعات الثلاثة التي تُجرى بعد ذلك غير مقيدة، وهكذا دواليك إلى أن يتم شغل كل</w:t>
      </w:r>
      <w:r w:rsidR="006878F6">
        <w:rPr>
          <w:rtl/>
        </w:rPr>
        <w:t> </w:t>
      </w:r>
      <w:r w:rsidR="006878F6" w:rsidRPr="00A70F90">
        <w:rPr>
          <w:rtl/>
        </w:rPr>
        <w:t>المناصب.</w:t>
      </w:r>
    </w:p>
    <w:p w14:paraId="00B263B3" w14:textId="77777777" w:rsidR="006878F6" w:rsidRPr="00A70F90" w:rsidRDefault="00DA2580" w:rsidP="00DA2580">
      <w:pPr>
        <w:pStyle w:val="HChGA"/>
        <w:rPr>
          <w:lang w:val="en-US"/>
        </w:rPr>
      </w:pPr>
      <w:r w:rsidRPr="00A70F90">
        <w:rPr>
          <w:rtl/>
          <w:lang w:val="en-US"/>
        </w:rPr>
        <w:tab/>
      </w:r>
      <w:bookmarkStart w:id="501" w:name="_Toc210888960"/>
      <w:r w:rsidRPr="00A70F90">
        <w:rPr>
          <w:rtl/>
          <w:lang w:val="en-US"/>
        </w:rPr>
        <w:t>ثالث عشر- الهيئات</w:t>
      </w:r>
      <w:bookmarkEnd w:id="501"/>
      <w:r w:rsidR="006878F6">
        <w:rPr>
          <w:rtl/>
          <w:lang w:val="en-US"/>
        </w:rPr>
        <w:t> </w:t>
      </w:r>
      <w:r w:rsidR="006878F6" w:rsidRPr="00A70F90">
        <w:rPr>
          <w:rtl/>
          <w:lang w:val="en-US"/>
        </w:rPr>
        <w:t>الفرعية</w:t>
      </w:r>
      <w:bookmarkStart w:id="502" w:name="_Toc126938580"/>
      <w:bookmarkStart w:id="503" w:name="_Toc191803409"/>
      <w:bookmarkStart w:id="504" w:name="_Toc198721661"/>
      <w:bookmarkStart w:id="505" w:name="_Toc206486285"/>
      <w:bookmarkEnd w:id="502"/>
      <w:bookmarkEnd w:id="503"/>
      <w:bookmarkEnd w:id="504"/>
      <w:bookmarkEnd w:id="505"/>
    </w:p>
    <w:p w14:paraId="2476519C" w14:textId="77777777" w:rsidR="006878F6" w:rsidRPr="00A70F90" w:rsidRDefault="00DA2580" w:rsidP="00DA2580">
      <w:pPr>
        <w:pStyle w:val="H1GA"/>
        <w:rPr>
          <w:lang w:val="en-US"/>
        </w:rPr>
      </w:pPr>
      <w:r w:rsidRPr="00A70F90">
        <w:rPr>
          <w:rtl/>
          <w:lang w:val="en-US"/>
        </w:rPr>
        <w:tab/>
      </w:r>
      <w:r w:rsidRPr="00A70F90">
        <w:rPr>
          <w:rtl/>
          <w:lang w:val="en-US"/>
        </w:rPr>
        <w:tab/>
      </w:r>
      <w:bookmarkStart w:id="506" w:name="_Toc206486286"/>
      <w:bookmarkStart w:id="507" w:name="_Toc210888961"/>
      <w:bookmarkStart w:id="508" w:name="_Toc126938581"/>
      <w:bookmarkStart w:id="509" w:name="_Toc191803410"/>
      <w:bookmarkStart w:id="510" w:name="_Toc198721662"/>
      <w:bookmarkEnd w:id="506"/>
      <w:r w:rsidRPr="00A70F90">
        <w:rPr>
          <w:rtl/>
          <w:lang w:val="en-US"/>
        </w:rPr>
        <w:t>المادة</w:t>
      </w:r>
      <w:bookmarkEnd w:id="507"/>
      <w:r w:rsidR="006878F6">
        <w:rPr>
          <w:rtl/>
          <w:lang w:val="en-US"/>
        </w:rPr>
        <w:t> </w:t>
      </w:r>
      <w:r w:rsidR="006878F6" w:rsidRPr="00A70F90">
        <w:rPr>
          <w:rtl/>
          <w:lang w:val="en-US"/>
        </w:rPr>
        <w:t>63</w:t>
      </w:r>
    </w:p>
    <w:p w14:paraId="38CBE2FC" w14:textId="77777777" w:rsidR="006878F6" w:rsidRPr="00A70F90" w:rsidRDefault="00DA2580" w:rsidP="00DA2580">
      <w:pPr>
        <w:pStyle w:val="H1GA"/>
        <w:rPr>
          <w:lang w:val="en-US"/>
        </w:rPr>
      </w:pPr>
      <w:r w:rsidRPr="00A70F90">
        <w:rPr>
          <w:rtl/>
          <w:lang w:val="en-US"/>
        </w:rPr>
        <w:tab/>
      </w:r>
      <w:r w:rsidRPr="00A70F90">
        <w:rPr>
          <w:rtl/>
          <w:lang w:val="en-US"/>
        </w:rPr>
        <w:tab/>
      </w:r>
      <w:bookmarkStart w:id="511" w:name="_Toc210888962"/>
      <w:r w:rsidRPr="00A70F90">
        <w:rPr>
          <w:rtl/>
          <w:lang w:val="en-US"/>
        </w:rPr>
        <w:t>إنشاء هيئات</w:t>
      </w:r>
      <w:bookmarkEnd w:id="508"/>
      <w:bookmarkEnd w:id="509"/>
      <w:bookmarkEnd w:id="510"/>
      <w:bookmarkEnd w:id="511"/>
      <w:r w:rsidR="006878F6">
        <w:rPr>
          <w:rtl/>
          <w:lang w:val="en-US"/>
        </w:rPr>
        <w:t> </w:t>
      </w:r>
      <w:r w:rsidR="006878F6" w:rsidRPr="00A70F90">
        <w:rPr>
          <w:rtl/>
          <w:lang w:val="en-US"/>
        </w:rPr>
        <w:t>فرعية</w:t>
      </w:r>
      <w:bookmarkStart w:id="512" w:name="_Toc206486287"/>
      <w:bookmarkEnd w:id="512"/>
    </w:p>
    <w:p w14:paraId="670665C5" w14:textId="7B95FD9C" w:rsidR="006878F6" w:rsidRPr="00A70F90" w:rsidRDefault="00793C6E" w:rsidP="00DA2580">
      <w:pPr>
        <w:pStyle w:val="SingleTxtGA"/>
      </w:pPr>
      <w:r>
        <w:rPr>
          <w:rFonts w:hint="cs"/>
          <w:rtl/>
        </w:rPr>
        <w:t>1-</w:t>
      </w:r>
      <w:r>
        <w:rPr>
          <w:rtl/>
        </w:rPr>
        <w:tab/>
      </w:r>
      <w:r w:rsidR="00DA2580" w:rsidRPr="00A70F90">
        <w:rPr>
          <w:rtl/>
        </w:rPr>
        <w:t>للجنة، وفقاً لأحكام الاتفاقية، أن تنشئ ما تراه ضرورياً من لجان فرعية وأفرقة عاملة وهيئات فرعية مخصصة أخرى وتحدد تكوينها وأن تعين ما تراه ضرورياً من جهات اتصال وتحدد</w:t>
      </w:r>
      <w:r w:rsidR="006878F6">
        <w:rPr>
          <w:rtl/>
        </w:rPr>
        <w:t> </w:t>
      </w:r>
      <w:r w:rsidR="006878F6" w:rsidRPr="00A70F90">
        <w:rPr>
          <w:rtl/>
        </w:rPr>
        <w:t>ولاياتها.</w:t>
      </w:r>
    </w:p>
    <w:p w14:paraId="78C6C331" w14:textId="77777777" w:rsidR="006878F6" w:rsidRPr="00A70F90" w:rsidRDefault="00DA2580" w:rsidP="00DA2580">
      <w:pPr>
        <w:pStyle w:val="SingleTxtGA"/>
      </w:pPr>
      <w:r w:rsidRPr="00A70F90">
        <w:rPr>
          <w:rtl/>
        </w:rPr>
        <w:t>2-</w:t>
      </w:r>
      <w:r w:rsidRPr="00A70F90">
        <w:rPr>
          <w:rtl/>
        </w:rPr>
        <w:tab/>
        <w:t>ينبغي أن يجسد تكوين الهيئات الفرعية، قدر الإمكان، التوزيع الجغرافي العادل. كما ينبغي إيلاء الاعتبار الواجب للتنوع والكفاءات</w:t>
      </w:r>
      <w:r w:rsidR="006878F6">
        <w:rPr>
          <w:rtl/>
        </w:rPr>
        <w:t> </w:t>
      </w:r>
      <w:r w:rsidR="006878F6" w:rsidRPr="00A70F90">
        <w:rPr>
          <w:rtl/>
        </w:rPr>
        <w:t>والأفضليات.</w:t>
      </w:r>
    </w:p>
    <w:p w14:paraId="72FF556A" w14:textId="77777777" w:rsidR="006878F6" w:rsidRPr="00A70F90" w:rsidRDefault="00DA2580" w:rsidP="00DA2580">
      <w:pPr>
        <w:pStyle w:val="SingleTxtGA"/>
      </w:pPr>
      <w:r w:rsidRPr="00A70F90">
        <w:rPr>
          <w:rtl/>
        </w:rPr>
        <w:t>3-</w:t>
      </w:r>
      <w:r w:rsidRPr="00A70F90">
        <w:rPr>
          <w:rtl/>
        </w:rPr>
        <w:tab/>
        <w:t>تنتخب كل هيئة فرعية أعضاء مكتبها وتعتمد أساليب</w:t>
      </w:r>
      <w:r w:rsidR="006878F6">
        <w:rPr>
          <w:rtl/>
        </w:rPr>
        <w:t> </w:t>
      </w:r>
      <w:r w:rsidR="006878F6" w:rsidRPr="00A70F90">
        <w:rPr>
          <w:rtl/>
        </w:rPr>
        <w:t>عملها.</w:t>
      </w:r>
    </w:p>
    <w:p w14:paraId="4A47CF00" w14:textId="77777777" w:rsidR="006878F6" w:rsidRPr="00A70F90" w:rsidRDefault="00DA2580" w:rsidP="00DA2580">
      <w:pPr>
        <w:pStyle w:val="SingleTxtGA"/>
      </w:pPr>
      <w:r w:rsidRPr="00A70F90">
        <w:rPr>
          <w:rtl/>
        </w:rPr>
        <w:t>4-</w:t>
      </w:r>
      <w:r w:rsidRPr="00A70F90">
        <w:rPr>
          <w:rtl/>
        </w:rPr>
        <w:tab/>
        <w:t>تنسق جهات الاتصال مع المكتب في جميع المسائل المتعلقة بولايتها وتقدم تقارير إلى اللجنة عن</w:t>
      </w:r>
      <w:r w:rsidR="006878F6">
        <w:rPr>
          <w:rtl/>
        </w:rPr>
        <w:t> </w:t>
      </w:r>
      <w:r w:rsidR="006878F6" w:rsidRPr="00A70F90">
        <w:rPr>
          <w:rtl/>
        </w:rPr>
        <w:t>أنشطتها.</w:t>
      </w:r>
    </w:p>
    <w:p w14:paraId="028DD91E" w14:textId="77777777" w:rsidR="006878F6" w:rsidRPr="00A70F90" w:rsidRDefault="00DA2580" w:rsidP="00DA2580">
      <w:pPr>
        <w:pStyle w:val="HChGA"/>
        <w:rPr>
          <w:lang w:val="en-US"/>
        </w:rPr>
      </w:pPr>
      <w:r w:rsidRPr="00A70F90">
        <w:rPr>
          <w:rtl/>
          <w:lang w:val="en-US"/>
        </w:rPr>
        <w:tab/>
      </w:r>
      <w:bookmarkStart w:id="513" w:name="_Toc210888963"/>
      <w:r w:rsidRPr="00A70F90">
        <w:rPr>
          <w:rtl/>
          <w:lang w:val="en-US"/>
        </w:rPr>
        <w:t>رابع عشر-</w:t>
      </w:r>
      <w:r w:rsidRPr="00A70F90">
        <w:rPr>
          <w:rtl/>
          <w:lang w:val="en-US"/>
        </w:rPr>
        <w:tab/>
        <w:t>تقرير اللجنة</w:t>
      </w:r>
      <w:bookmarkEnd w:id="513"/>
      <w:r w:rsidR="006878F6">
        <w:rPr>
          <w:rtl/>
          <w:lang w:val="en-US"/>
        </w:rPr>
        <w:t> </w:t>
      </w:r>
      <w:r w:rsidR="006878F6" w:rsidRPr="00A70F90">
        <w:rPr>
          <w:rtl/>
          <w:lang w:val="en-US"/>
        </w:rPr>
        <w:t>السنوي</w:t>
      </w:r>
      <w:bookmarkStart w:id="514" w:name="_Toc126938582"/>
      <w:bookmarkStart w:id="515" w:name="_Toc191803411"/>
      <w:bookmarkStart w:id="516" w:name="_Toc198721663"/>
      <w:bookmarkStart w:id="517" w:name="_Toc206486288"/>
      <w:bookmarkEnd w:id="514"/>
      <w:bookmarkEnd w:id="515"/>
      <w:bookmarkEnd w:id="516"/>
      <w:bookmarkEnd w:id="517"/>
    </w:p>
    <w:p w14:paraId="4F947371" w14:textId="77777777" w:rsidR="006878F6" w:rsidRPr="00A70F90" w:rsidRDefault="00DA2580" w:rsidP="00DA2580">
      <w:pPr>
        <w:pStyle w:val="H1GA"/>
        <w:rPr>
          <w:lang w:val="en-US"/>
        </w:rPr>
      </w:pPr>
      <w:r w:rsidRPr="00A70F90">
        <w:rPr>
          <w:rtl/>
          <w:lang w:val="en-US"/>
        </w:rPr>
        <w:tab/>
      </w:r>
      <w:r w:rsidRPr="00A70F90">
        <w:rPr>
          <w:rtl/>
          <w:lang w:val="en-US"/>
        </w:rPr>
        <w:tab/>
      </w:r>
      <w:bookmarkStart w:id="518" w:name="_Toc206486289"/>
      <w:bookmarkStart w:id="519" w:name="_Toc210888964"/>
      <w:bookmarkStart w:id="520" w:name="_Toc126938583"/>
      <w:bookmarkStart w:id="521" w:name="_Toc191803412"/>
      <w:bookmarkStart w:id="522" w:name="_Toc198721664"/>
      <w:bookmarkEnd w:id="518"/>
      <w:r w:rsidRPr="00A70F90">
        <w:rPr>
          <w:rtl/>
          <w:lang w:val="en-US"/>
        </w:rPr>
        <w:t>المادة</w:t>
      </w:r>
      <w:bookmarkEnd w:id="519"/>
      <w:r w:rsidR="006878F6">
        <w:rPr>
          <w:rtl/>
          <w:lang w:val="en-US"/>
        </w:rPr>
        <w:t> </w:t>
      </w:r>
      <w:r w:rsidR="006878F6" w:rsidRPr="00A70F90">
        <w:rPr>
          <w:rtl/>
          <w:lang w:val="en-US"/>
        </w:rPr>
        <w:t>64</w:t>
      </w:r>
    </w:p>
    <w:p w14:paraId="2AF5B78D" w14:textId="77777777" w:rsidR="006878F6" w:rsidRPr="00A70F90" w:rsidRDefault="00DA2580" w:rsidP="00DA2580">
      <w:pPr>
        <w:pStyle w:val="H1GA"/>
        <w:rPr>
          <w:lang w:val="en-US"/>
        </w:rPr>
      </w:pPr>
      <w:r w:rsidRPr="00A70F90">
        <w:rPr>
          <w:rtl/>
          <w:lang w:val="en-US"/>
        </w:rPr>
        <w:tab/>
      </w:r>
      <w:r w:rsidRPr="00A70F90">
        <w:rPr>
          <w:rtl/>
          <w:lang w:val="en-US"/>
        </w:rPr>
        <w:tab/>
      </w:r>
      <w:bookmarkStart w:id="523" w:name="_Toc210888965"/>
      <w:r w:rsidRPr="00A70F90">
        <w:rPr>
          <w:rtl/>
          <w:lang w:val="en-US"/>
        </w:rPr>
        <w:t>التقرير</w:t>
      </w:r>
      <w:bookmarkEnd w:id="520"/>
      <w:bookmarkEnd w:id="521"/>
      <w:bookmarkEnd w:id="522"/>
      <w:bookmarkEnd w:id="523"/>
      <w:r w:rsidR="006878F6">
        <w:rPr>
          <w:rtl/>
          <w:lang w:val="en-US"/>
        </w:rPr>
        <w:t> </w:t>
      </w:r>
      <w:r w:rsidR="006878F6" w:rsidRPr="00A70F90">
        <w:rPr>
          <w:rtl/>
          <w:lang w:val="en-US"/>
        </w:rPr>
        <w:t>السنوي</w:t>
      </w:r>
      <w:bookmarkStart w:id="524" w:name="_Toc206486290"/>
      <w:bookmarkEnd w:id="524"/>
    </w:p>
    <w:p w14:paraId="4ACD5133" w14:textId="77777777" w:rsidR="006878F6" w:rsidRPr="00A70F90" w:rsidRDefault="00DA2580" w:rsidP="00DA2580">
      <w:pPr>
        <w:pStyle w:val="SingleTxtGA"/>
      </w:pPr>
      <w:r w:rsidRPr="00A70F90">
        <w:rPr>
          <w:rtl/>
        </w:rPr>
        <w:tab/>
        <w:t>تقدم اللجنة، عن طريق الأمين العام، تقريراً سنوياً إلى الجمعية العامة، وفقاً لما تنص عليه</w:t>
      </w:r>
      <w:r w:rsidR="006878F6">
        <w:rPr>
          <w:rtl/>
        </w:rPr>
        <w:t> </w:t>
      </w:r>
      <w:bookmarkStart w:id="525" w:name="_Toc210888966"/>
      <w:bookmarkStart w:id="526" w:name="_Hlk126918155"/>
      <w:r w:rsidR="006878F6" w:rsidRPr="00A70F90">
        <w:rPr>
          <w:rtl/>
        </w:rPr>
        <w:t>الاتفاقية.</w:t>
      </w:r>
    </w:p>
    <w:p w14:paraId="2BFFAEFB" w14:textId="77777777" w:rsidR="006878F6" w:rsidRPr="00A70F90" w:rsidRDefault="00DA2580" w:rsidP="00DA2580">
      <w:pPr>
        <w:pStyle w:val="HChGA"/>
        <w:contextualSpacing/>
        <w:rPr>
          <w:lang w:val="en-US"/>
        </w:rPr>
      </w:pPr>
      <w:r w:rsidRPr="00A70F90">
        <w:rPr>
          <w:rtl/>
          <w:lang w:val="en-US"/>
        </w:rPr>
        <w:t>الجزء</w:t>
      </w:r>
      <w:bookmarkEnd w:id="525"/>
      <w:r w:rsidR="006878F6">
        <w:rPr>
          <w:rtl/>
          <w:lang w:val="en-US"/>
        </w:rPr>
        <w:t> </w:t>
      </w:r>
      <w:bookmarkStart w:id="527" w:name="_Toc210888967"/>
      <w:r w:rsidR="006878F6" w:rsidRPr="00A70F90">
        <w:rPr>
          <w:rtl/>
          <w:lang w:val="en-US"/>
        </w:rPr>
        <w:t>الثاني</w:t>
      </w:r>
    </w:p>
    <w:p w14:paraId="0922D540" w14:textId="77777777" w:rsidR="006878F6" w:rsidRPr="00A70F90" w:rsidRDefault="00DA2580" w:rsidP="00DE6578">
      <w:pPr>
        <w:pStyle w:val="HChGA"/>
        <w:rPr>
          <w:lang w:val="en-US"/>
        </w:rPr>
      </w:pPr>
      <w:r w:rsidRPr="00A70F90">
        <w:rPr>
          <w:rtl/>
          <w:lang w:val="en-US"/>
        </w:rPr>
        <w:t>المواد المتصلة بوظائف</w:t>
      </w:r>
      <w:bookmarkEnd w:id="527"/>
      <w:r w:rsidR="006878F6">
        <w:rPr>
          <w:rtl/>
          <w:lang w:val="en-US"/>
        </w:rPr>
        <w:t> </w:t>
      </w:r>
      <w:r w:rsidR="006878F6" w:rsidRPr="00A70F90">
        <w:rPr>
          <w:rtl/>
          <w:lang w:val="en-US"/>
        </w:rPr>
        <w:t>اللجنة</w:t>
      </w:r>
      <w:bookmarkStart w:id="528" w:name="_Toc126938584"/>
      <w:bookmarkStart w:id="529" w:name="_Toc191803413"/>
      <w:bookmarkStart w:id="530" w:name="_Toc198721665"/>
      <w:bookmarkStart w:id="531" w:name="_Toc206486291"/>
      <w:bookmarkEnd w:id="528"/>
      <w:bookmarkEnd w:id="529"/>
      <w:bookmarkEnd w:id="530"/>
      <w:bookmarkEnd w:id="531"/>
    </w:p>
    <w:p w14:paraId="32D6A9C5" w14:textId="185BA536" w:rsidR="00DA2580" w:rsidRPr="00A70F90" w:rsidRDefault="00DA2580" w:rsidP="00DA2580">
      <w:pPr>
        <w:pStyle w:val="HChGA"/>
        <w:contextualSpacing/>
        <w:rPr>
          <w:lang w:val="en-US"/>
        </w:rPr>
      </w:pPr>
      <w:r w:rsidRPr="00A70F90">
        <w:rPr>
          <w:rtl/>
          <w:lang w:val="en-US"/>
        </w:rPr>
        <w:tab/>
      </w:r>
      <w:bookmarkStart w:id="532" w:name="_Toc210888968"/>
      <w:r w:rsidRPr="00A70F90">
        <w:rPr>
          <w:rtl/>
          <w:lang w:val="en-US"/>
        </w:rPr>
        <w:t>خامس عشر-</w:t>
      </w:r>
      <w:r w:rsidR="00DE6578" w:rsidRPr="00A70F90">
        <w:rPr>
          <w:rFonts w:hint="cs"/>
          <w:rtl/>
          <w:lang w:val="en-US"/>
        </w:rPr>
        <w:t xml:space="preserve"> </w:t>
      </w:r>
      <w:r w:rsidRPr="00A70F90">
        <w:rPr>
          <w:rtl/>
          <w:lang w:val="en-US"/>
        </w:rPr>
        <w:t>التقارير والمعلومات المقدمة من الدول الأطراف بموجب</w:t>
      </w:r>
      <w:r w:rsidRPr="00A70F90">
        <w:rPr>
          <w:rFonts w:hint="cs"/>
          <w:rtl/>
          <w:lang w:val="en-US"/>
        </w:rPr>
        <w:t xml:space="preserve"> </w:t>
      </w:r>
      <w:r w:rsidRPr="00A70F90">
        <w:rPr>
          <w:rtl/>
          <w:lang w:val="en-US"/>
        </w:rPr>
        <w:t>المادة 9 من</w:t>
      </w:r>
      <w:r w:rsidR="00DE6578" w:rsidRPr="00A70F90">
        <w:rPr>
          <w:rFonts w:hint="cs"/>
          <w:rtl/>
          <w:lang w:val="en-US"/>
        </w:rPr>
        <w:t> </w:t>
      </w:r>
      <w:r w:rsidRPr="00A70F90">
        <w:rPr>
          <w:rtl/>
          <w:lang w:val="en-US"/>
        </w:rPr>
        <w:t>الاتفاقية</w:t>
      </w:r>
      <w:bookmarkStart w:id="533" w:name="_Toc126938585"/>
      <w:bookmarkStart w:id="534" w:name="_Toc191803414"/>
      <w:bookmarkStart w:id="535" w:name="_Toc198721666"/>
      <w:bookmarkStart w:id="536" w:name="_Toc206486292"/>
      <w:bookmarkEnd w:id="532"/>
      <w:bookmarkEnd w:id="533"/>
      <w:bookmarkEnd w:id="534"/>
      <w:bookmarkEnd w:id="535"/>
      <w:bookmarkEnd w:id="536"/>
    </w:p>
    <w:p w14:paraId="122909DE" w14:textId="77777777" w:rsidR="006878F6" w:rsidRPr="00A70F90" w:rsidRDefault="00DA2580" w:rsidP="00DA2580">
      <w:pPr>
        <w:pStyle w:val="H1GA"/>
        <w:rPr>
          <w:lang w:val="en-US"/>
        </w:rPr>
      </w:pPr>
      <w:r w:rsidRPr="00A70F90">
        <w:rPr>
          <w:rtl/>
          <w:lang w:val="en-US"/>
        </w:rPr>
        <w:tab/>
      </w:r>
      <w:r w:rsidRPr="00A70F90">
        <w:rPr>
          <w:rtl/>
          <w:lang w:val="en-US"/>
        </w:rPr>
        <w:tab/>
      </w:r>
      <w:bookmarkStart w:id="537" w:name="_Toc206486293"/>
      <w:bookmarkStart w:id="538" w:name="_Toc210888969"/>
      <w:bookmarkStart w:id="539" w:name="_Toc126938586"/>
      <w:bookmarkStart w:id="540" w:name="_Toc191803415"/>
      <w:bookmarkStart w:id="541" w:name="_Toc198721667"/>
      <w:bookmarkEnd w:id="537"/>
      <w:r w:rsidRPr="00A70F90">
        <w:rPr>
          <w:rtl/>
          <w:lang w:val="en-US"/>
        </w:rPr>
        <w:t>المادة</w:t>
      </w:r>
      <w:bookmarkEnd w:id="538"/>
      <w:r w:rsidR="006878F6">
        <w:rPr>
          <w:rtl/>
          <w:lang w:val="en-US"/>
        </w:rPr>
        <w:t> </w:t>
      </w:r>
      <w:r w:rsidR="006878F6" w:rsidRPr="00A70F90">
        <w:rPr>
          <w:rtl/>
          <w:lang w:val="en-US"/>
        </w:rPr>
        <w:t>65</w:t>
      </w:r>
    </w:p>
    <w:p w14:paraId="2D84F083" w14:textId="77777777" w:rsidR="006878F6" w:rsidRPr="00A70F90" w:rsidRDefault="00DA2580" w:rsidP="00DA2580">
      <w:pPr>
        <w:pStyle w:val="H1GA"/>
        <w:rPr>
          <w:lang w:val="en-US"/>
        </w:rPr>
      </w:pPr>
      <w:r w:rsidRPr="00A70F90">
        <w:rPr>
          <w:rtl/>
          <w:lang w:val="en-US"/>
        </w:rPr>
        <w:tab/>
      </w:r>
      <w:r w:rsidRPr="00A70F90">
        <w:rPr>
          <w:rtl/>
          <w:lang w:val="en-US"/>
        </w:rPr>
        <w:tab/>
      </w:r>
      <w:bookmarkStart w:id="542" w:name="_Toc210888970"/>
      <w:r w:rsidRPr="00A70F90">
        <w:rPr>
          <w:rtl/>
          <w:lang w:val="en-US"/>
        </w:rPr>
        <w:t>شكل التقارير</w:t>
      </w:r>
      <w:bookmarkEnd w:id="539"/>
      <w:bookmarkEnd w:id="540"/>
      <w:bookmarkEnd w:id="541"/>
      <w:bookmarkEnd w:id="542"/>
      <w:r w:rsidR="006878F6">
        <w:rPr>
          <w:rtl/>
          <w:lang w:val="en-US"/>
        </w:rPr>
        <w:t> </w:t>
      </w:r>
      <w:r w:rsidR="006878F6" w:rsidRPr="00A70F90">
        <w:rPr>
          <w:rtl/>
          <w:lang w:val="en-US"/>
        </w:rPr>
        <w:t>ومحتواها</w:t>
      </w:r>
      <w:bookmarkStart w:id="543" w:name="_Toc206486294"/>
      <w:bookmarkEnd w:id="543"/>
    </w:p>
    <w:p w14:paraId="368FA64C" w14:textId="77777777" w:rsidR="006878F6" w:rsidRPr="00A70F90" w:rsidRDefault="00DA2580" w:rsidP="00DA2580">
      <w:pPr>
        <w:pStyle w:val="SingleTxtGA"/>
      </w:pPr>
      <w:r w:rsidRPr="00A70F90">
        <w:rPr>
          <w:rtl/>
        </w:rPr>
        <w:t>1-</w:t>
      </w:r>
      <w:r w:rsidRPr="00A70F90">
        <w:rPr>
          <w:rtl/>
        </w:rPr>
        <w:tab/>
        <w:t>تقوم اللجنة، عن طريق الأمين العام، بإبلاغ الدول الأطراف بمتطلبات شكل ومحتوى التقارير الدورية التي يتعين تقديمها بموجب المادة 9 من</w:t>
      </w:r>
      <w:r w:rsidR="006878F6">
        <w:rPr>
          <w:rtl/>
        </w:rPr>
        <w:t> </w:t>
      </w:r>
      <w:r w:rsidR="006878F6" w:rsidRPr="00A70F90">
        <w:rPr>
          <w:rtl/>
        </w:rPr>
        <w:t>الاتفاقية.</w:t>
      </w:r>
    </w:p>
    <w:p w14:paraId="708651FE" w14:textId="77777777" w:rsidR="006878F6" w:rsidRPr="00A70F90" w:rsidRDefault="00DA2580" w:rsidP="00DA2580">
      <w:pPr>
        <w:pStyle w:val="SingleTxtGA"/>
      </w:pPr>
      <w:r w:rsidRPr="00A70F90">
        <w:rPr>
          <w:rtl/>
        </w:rPr>
        <w:t>2-</w:t>
      </w:r>
      <w:r w:rsidRPr="00A70F90">
        <w:rPr>
          <w:rtl/>
        </w:rPr>
        <w:tab/>
        <w:t>تقرر اللجنة مواعيد تقديم هذه</w:t>
      </w:r>
      <w:r w:rsidR="006878F6">
        <w:rPr>
          <w:rtl/>
        </w:rPr>
        <w:t> </w:t>
      </w:r>
      <w:r w:rsidR="006878F6" w:rsidRPr="00A70F90">
        <w:rPr>
          <w:rtl/>
        </w:rPr>
        <w:t>التقارير.</w:t>
      </w:r>
    </w:p>
    <w:p w14:paraId="64C19106" w14:textId="77777777" w:rsidR="006878F6" w:rsidRPr="00A70F90" w:rsidRDefault="00DA2580" w:rsidP="00DA2580">
      <w:pPr>
        <w:pStyle w:val="H1GA"/>
        <w:rPr>
          <w:lang w:val="en-US"/>
        </w:rPr>
      </w:pPr>
      <w:r w:rsidRPr="00A70F90">
        <w:rPr>
          <w:rtl/>
          <w:lang w:val="en-US"/>
        </w:rPr>
        <w:tab/>
      </w:r>
      <w:r w:rsidRPr="00A70F90">
        <w:rPr>
          <w:rtl/>
          <w:lang w:val="en-US"/>
        </w:rPr>
        <w:tab/>
      </w:r>
      <w:bookmarkStart w:id="544" w:name="_Toc210888971"/>
      <w:bookmarkStart w:id="545" w:name="_Toc191803416"/>
      <w:bookmarkStart w:id="546" w:name="_Toc198721668"/>
      <w:r w:rsidRPr="00A70F90">
        <w:rPr>
          <w:rtl/>
          <w:lang w:val="en-US"/>
        </w:rPr>
        <w:t>المادة</w:t>
      </w:r>
      <w:bookmarkEnd w:id="544"/>
      <w:r w:rsidR="006878F6">
        <w:rPr>
          <w:rtl/>
          <w:lang w:val="en-US"/>
        </w:rPr>
        <w:t> </w:t>
      </w:r>
      <w:r w:rsidR="006878F6" w:rsidRPr="00A70F90">
        <w:rPr>
          <w:rtl/>
          <w:lang w:val="en-US"/>
        </w:rPr>
        <w:t>66</w:t>
      </w:r>
    </w:p>
    <w:p w14:paraId="16CE22CC" w14:textId="77777777" w:rsidR="006878F6" w:rsidRPr="00A70F90" w:rsidRDefault="00DA2580" w:rsidP="00DA2580">
      <w:pPr>
        <w:pStyle w:val="H1GA"/>
        <w:rPr>
          <w:lang w:val="en-US"/>
        </w:rPr>
      </w:pPr>
      <w:r w:rsidRPr="00A70F90">
        <w:rPr>
          <w:rtl/>
          <w:lang w:val="en-US"/>
        </w:rPr>
        <w:tab/>
      </w:r>
      <w:r w:rsidRPr="00A70F90">
        <w:rPr>
          <w:rtl/>
          <w:lang w:val="en-US"/>
        </w:rPr>
        <w:tab/>
      </w:r>
      <w:bookmarkStart w:id="547" w:name="_Toc210888972"/>
      <w:r w:rsidRPr="00A70F90">
        <w:rPr>
          <w:rtl/>
          <w:lang w:val="en-US"/>
        </w:rPr>
        <w:t>طلب تقارير أو معلومات</w:t>
      </w:r>
      <w:bookmarkEnd w:id="545"/>
      <w:bookmarkEnd w:id="546"/>
      <w:bookmarkEnd w:id="547"/>
      <w:r w:rsidR="006878F6">
        <w:rPr>
          <w:rtl/>
          <w:lang w:val="en-US"/>
        </w:rPr>
        <w:t> </w:t>
      </w:r>
      <w:r w:rsidR="006878F6" w:rsidRPr="00A70F90">
        <w:rPr>
          <w:rtl/>
          <w:lang w:val="en-US"/>
        </w:rPr>
        <w:t>إضافية</w:t>
      </w:r>
    </w:p>
    <w:p w14:paraId="1F13A2F3" w14:textId="77777777" w:rsidR="006878F6" w:rsidRPr="00A70F90" w:rsidRDefault="00DA2580" w:rsidP="00DA2580">
      <w:pPr>
        <w:pStyle w:val="SingleTxtGA"/>
      </w:pPr>
      <w:r w:rsidRPr="00A70F90">
        <w:rPr>
          <w:rtl/>
        </w:rPr>
        <w:t>1-</w:t>
      </w:r>
      <w:r w:rsidRPr="00A70F90">
        <w:rPr>
          <w:rtl/>
        </w:rPr>
        <w:tab/>
        <w:t>إذا قررت اللجنة أن تطلب تقريراً إضافياً أو مزيداً من المعلومات من دولة طرف بموجب أحكام الفقرة 1(ب) من المادة 9 من الاتفاقية، فلها أن تحدد الطريقة التي يجب أن يُقدَّم بها هذا التقرير أو هذه المعلومات والمهلة الزمنية للقيام بذلك، وتحيل قرارها إلى الأمين العام لإبلاغه إلى الدولة الطرف المعنية في غضون</w:t>
      </w:r>
      <w:r w:rsidR="006878F6">
        <w:rPr>
          <w:rtl/>
        </w:rPr>
        <w:t> </w:t>
      </w:r>
      <w:r w:rsidR="006878F6" w:rsidRPr="00A70F90">
        <w:rPr>
          <w:rtl/>
        </w:rPr>
        <w:t>أسبوعين.</w:t>
      </w:r>
    </w:p>
    <w:p w14:paraId="18AB0A19" w14:textId="77777777" w:rsidR="006878F6" w:rsidRPr="00A70F90" w:rsidRDefault="00DA2580" w:rsidP="00DA2580">
      <w:pPr>
        <w:pStyle w:val="SingleTxtGA"/>
      </w:pPr>
      <w:r w:rsidRPr="00A70F90">
        <w:rPr>
          <w:rtl/>
        </w:rPr>
        <w:t>2-</w:t>
      </w:r>
      <w:r w:rsidRPr="00A70F90">
        <w:rPr>
          <w:rtl/>
        </w:rPr>
        <w:tab/>
        <w:t>للجنة أن تُعلم دولة طرفاً تقرر أن تلتمس منها مزيداً من المعلومات بأنه يجوز لممثليها حضور جلسة محددة. وينبغي أن يكون هؤلاء الممثلون قادرين على الإجابة على ما قد تطرحه اللجنة من أسئلة وعلى تقديم بيانات بشأن التقارير التي سبق لدولتهم أن قدمتها، كما يجوز لهم تقديم معلومات إضافية من</w:t>
      </w:r>
      <w:r w:rsidR="006878F6">
        <w:rPr>
          <w:rtl/>
        </w:rPr>
        <w:t> </w:t>
      </w:r>
      <w:r w:rsidR="006878F6" w:rsidRPr="00A70F90">
        <w:rPr>
          <w:rtl/>
        </w:rPr>
        <w:t>دولتهم.</w:t>
      </w:r>
    </w:p>
    <w:p w14:paraId="4F8AFF9A" w14:textId="77777777" w:rsidR="006878F6" w:rsidRPr="00A70F90" w:rsidRDefault="00DA2580" w:rsidP="00DA2580">
      <w:pPr>
        <w:pStyle w:val="H1GA"/>
        <w:rPr>
          <w:lang w:val="en-US"/>
        </w:rPr>
      </w:pPr>
      <w:r w:rsidRPr="00A70F90">
        <w:rPr>
          <w:rtl/>
          <w:lang w:val="en-US"/>
        </w:rPr>
        <w:tab/>
      </w:r>
      <w:r w:rsidRPr="00A70F90">
        <w:rPr>
          <w:rtl/>
          <w:lang w:val="en-US"/>
        </w:rPr>
        <w:tab/>
      </w:r>
      <w:bookmarkStart w:id="548" w:name="_Toc210888973"/>
      <w:bookmarkStart w:id="549" w:name="_Toc198721669"/>
      <w:bookmarkStart w:id="550" w:name="_Toc191803417"/>
      <w:r w:rsidRPr="00A70F90">
        <w:rPr>
          <w:rtl/>
          <w:lang w:val="en-US"/>
        </w:rPr>
        <w:t>المادة</w:t>
      </w:r>
      <w:bookmarkEnd w:id="548"/>
      <w:r w:rsidR="006878F6">
        <w:rPr>
          <w:rtl/>
          <w:lang w:val="en-US"/>
        </w:rPr>
        <w:t> </w:t>
      </w:r>
      <w:r w:rsidR="006878F6" w:rsidRPr="00A70F90">
        <w:rPr>
          <w:rtl/>
          <w:lang w:val="en-US"/>
        </w:rPr>
        <w:t>67</w:t>
      </w:r>
    </w:p>
    <w:p w14:paraId="23D673D8" w14:textId="77777777" w:rsidR="006878F6" w:rsidRPr="00A70F90" w:rsidRDefault="00DA2580" w:rsidP="00DA2580">
      <w:pPr>
        <w:pStyle w:val="H1GA"/>
        <w:rPr>
          <w:lang w:val="en-US"/>
        </w:rPr>
      </w:pPr>
      <w:r w:rsidRPr="00A70F90">
        <w:rPr>
          <w:rtl/>
          <w:lang w:val="en-US"/>
        </w:rPr>
        <w:tab/>
      </w:r>
      <w:r w:rsidRPr="00A70F90">
        <w:rPr>
          <w:rtl/>
          <w:lang w:val="en-US"/>
        </w:rPr>
        <w:tab/>
      </w:r>
      <w:bookmarkStart w:id="551" w:name="_Toc210888974"/>
      <w:r w:rsidRPr="00A70F90">
        <w:rPr>
          <w:rtl/>
          <w:lang w:val="en-US"/>
        </w:rPr>
        <w:t>قائمة المسائل التي تُقدَّم إلى دولة طرف قبل تلقي</w:t>
      </w:r>
      <w:bookmarkEnd w:id="549"/>
      <w:bookmarkEnd w:id="550"/>
      <w:bookmarkEnd w:id="551"/>
      <w:r w:rsidR="006878F6">
        <w:rPr>
          <w:rtl/>
          <w:lang w:val="en-US"/>
        </w:rPr>
        <w:t> </w:t>
      </w:r>
      <w:r w:rsidR="006878F6" w:rsidRPr="00A70F90">
        <w:rPr>
          <w:rtl/>
          <w:lang w:val="en-US"/>
        </w:rPr>
        <w:t>تقريرها</w:t>
      </w:r>
    </w:p>
    <w:p w14:paraId="73090CB5" w14:textId="77777777" w:rsidR="006878F6" w:rsidRPr="00A70F90" w:rsidRDefault="00DA2580" w:rsidP="00DA2580">
      <w:pPr>
        <w:pStyle w:val="SingleTxtGA"/>
      </w:pPr>
      <w:r w:rsidRPr="00A70F90">
        <w:rPr>
          <w:rtl/>
        </w:rPr>
        <w:tab/>
        <w:t>للجنة أن تقدم إلى دولة طرف قائمة مسائل قبل تلقي تقريرها. فإذا وافقت الدولة الطرف على تقديم تقرير بموجب الإجراء المبسط لتقديم التقارير، اعتُبر أن ردها على قائمة المسائل يشكل، بالنسبة للفترة ذات الصلة، التقرير الذي يتعين عليها أن تقدمه بموجب المادة 9 من</w:t>
      </w:r>
      <w:r w:rsidR="006878F6">
        <w:rPr>
          <w:rtl/>
        </w:rPr>
        <w:t> </w:t>
      </w:r>
      <w:r w:rsidR="006878F6" w:rsidRPr="00A70F90">
        <w:rPr>
          <w:rtl/>
        </w:rPr>
        <w:t>الاتفاقية.</w:t>
      </w:r>
    </w:p>
    <w:p w14:paraId="58704D4D" w14:textId="77777777" w:rsidR="006878F6" w:rsidRPr="00A70F90" w:rsidRDefault="00DA2580" w:rsidP="00DA2580">
      <w:pPr>
        <w:pStyle w:val="H1GA"/>
        <w:rPr>
          <w:lang w:val="en-US"/>
        </w:rPr>
      </w:pPr>
      <w:r w:rsidRPr="00A70F90">
        <w:rPr>
          <w:rtl/>
          <w:lang w:val="en-US"/>
        </w:rPr>
        <w:tab/>
      </w:r>
      <w:r w:rsidRPr="00A70F90">
        <w:rPr>
          <w:rtl/>
          <w:lang w:val="en-US"/>
        </w:rPr>
        <w:tab/>
      </w:r>
      <w:bookmarkStart w:id="552" w:name="_Toc206486299"/>
      <w:bookmarkStart w:id="553" w:name="_Toc210888975"/>
      <w:bookmarkStart w:id="554" w:name="_Toc126938587"/>
      <w:bookmarkStart w:id="555" w:name="_Toc191803418"/>
      <w:bookmarkStart w:id="556" w:name="_Toc198721670"/>
      <w:bookmarkEnd w:id="552"/>
      <w:r w:rsidRPr="00A70F90">
        <w:rPr>
          <w:rtl/>
          <w:lang w:val="en-US"/>
        </w:rPr>
        <w:t>المادة</w:t>
      </w:r>
      <w:bookmarkEnd w:id="553"/>
      <w:r w:rsidR="006878F6">
        <w:rPr>
          <w:rtl/>
          <w:lang w:val="en-US"/>
        </w:rPr>
        <w:t> </w:t>
      </w:r>
      <w:r w:rsidR="006878F6" w:rsidRPr="00A70F90">
        <w:rPr>
          <w:rtl/>
          <w:lang w:val="en-US"/>
        </w:rPr>
        <w:t>68</w:t>
      </w:r>
    </w:p>
    <w:p w14:paraId="57C17EEA" w14:textId="77777777" w:rsidR="006878F6" w:rsidRPr="00A70F90" w:rsidRDefault="00DA2580" w:rsidP="00DA2580">
      <w:pPr>
        <w:pStyle w:val="H1GA"/>
        <w:rPr>
          <w:lang w:val="en-US"/>
        </w:rPr>
      </w:pPr>
      <w:r w:rsidRPr="00A70F90">
        <w:rPr>
          <w:rtl/>
          <w:lang w:val="en-US"/>
        </w:rPr>
        <w:tab/>
      </w:r>
      <w:r w:rsidRPr="00A70F90">
        <w:rPr>
          <w:rtl/>
          <w:lang w:val="en-US"/>
        </w:rPr>
        <w:tab/>
      </w:r>
      <w:bookmarkStart w:id="557" w:name="_Toc210888976"/>
      <w:r w:rsidRPr="00A70F90">
        <w:rPr>
          <w:rtl/>
          <w:lang w:val="en-US"/>
        </w:rPr>
        <w:t>دراسة التقرير والحوار مع الدولة</w:t>
      </w:r>
      <w:bookmarkEnd w:id="554"/>
      <w:bookmarkEnd w:id="555"/>
      <w:bookmarkEnd w:id="556"/>
      <w:bookmarkEnd w:id="557"/>
      <w:r w:rsidR="006878F6">
        <w:rPr>
          <w:rtl/>
          <w:lang w:val="en-US"/>
        </w:rPr>
        <w:t> </w:t>
      </w:r>
      <w:r w:rsidR="006878F6" w:rsidRPr="00A70F90">
        <w:rPr>
          <w:rtl/>
          <w:lang w:val="en-US"/>
        </w:rPr>
        <w:t>الطرف</w:t>
      </w:r>
      <w:bookmarkStart w:id="558" w:name="_Toc206486300"/>
      <w:bookmarkEnd w:id="558"/>
    </w:p>
    <w:p w14:paraId="6999A2FE" w14:textId="77777777" w:rsidR="006878F6" w:rsidRPr="00A70F90" w:rsidRDefault="00DA2580" w:rsidP="00DA2580">
      <w:pPr>
        <w:pStyle w:val="SingleTxtGA"/>
      </w:pPr>
      <w:r w:rsidRPr="00A70F90">
        <w:rPr>
          <w:rtl/>
        </w:rPr>
        <w:t>1-</w:t>
      </w:r>
      <w:r w:rsidRPr="00A70F90">
        <w:rPr>
          <w:rtl/>
        </w:rPr>
        <w:tab/>
        <w:t xml:space="preserve">للجنة أن تعيّن، حسب الاقتضاء، </w:t>
      </w:r>
      <w:r w:rsidR="00DE6578" w:rsidRPr="00A70F90">
        <w:rPr>
          <w:rtl/>
        </w:rPr>
        <w:t>مقرر</w:t>
      </w:r>
      <w:r w:rsidRPr="00A70F90">
        <w:rPr>
          <w:rtl/>
        </w:rPr>
        <w:t>ين قطريين أو أن تعتمد أي طريقة أخرى لأداء وظائفها بموجب المادة 9 (أ) من</w:t>
      </w:r>
      <w:r w:rsidR="006878F6">
        <w:rPr>
          <w:rtl/>
        </w:rPr>
        <w:t> </w:t>
      </w:r>
      <w:r w:rsidR="006878F6" w:rsidRPr="00A70F90">
        <w:rPr>
          <w:rtl/>
        </w:rPr>
        <w:t>الاتفاقية.</w:t>
      </w:r>
    </w:p>
    <w:p w14:paraId="03497B52" w14:textId="77777777" w:rsidR="006878F6" w:rsidRPr="00A70F90" w:rsidRDefault="00DA2580" w:rsidP="00DA2580">
      <w:pPr>
        <w:pStyle w:val="SingleTxtGA"/>
      </w:pPr>
      <w:r w:rsidRPr="00A70F90">
        <w:rPr>
          <w:rtl/>
        </w:rPr>
        <w:t>2-</w:t>
      </w:r>
      <w:r w:rsidRPr="00A70F90">
        <w:rPr>
          <w:rtl/>
        </w:rPr>
        <w:tab/>
        <w:t>تقوم اللجنة، عن طريق الأمين العام، بإشعار الدول الأطراف في أقرب وقت ممكن بموعد افتتاح الدورة التي ستُدرس فيها تقارير كل منها، وبمدة الدورة ومكان انعقادها. ويجوز لممثلي الدول الأطراف حضور الجلسات العامة للجنة عند دراسة تقارير تلك</w:t>
      </w:r>
      <w:r w:rsidR="006878F6">
        <w:rPr>
          <w:rtl/>
        </w:rPr>
        <w:t> </w:t>
      </w:r>
      <w:r w:rsidR="006878F6" w:rsidRPr="00A70F90">
        <w:rPr>
          <w:rtl/>
        </w:rPr>
        <w:t>الدول.</w:t>
      </w:r>
    </w:p>
    <w:p w14:paraId="2F5295E5" w14:textId="77777777" w:rsidR="006878F6" w:rsidRPr="00A70F90" w:rsidRDefault="00DA2580" w:rsidP="00DA2580">
      <w:pPr>
        <w:pStyle w:val="SingleTxtGA"/>
      </w:pPr>
      <w:r w:rsidRPr="00A70F90">
        <w:rPr>
          <w:rtl/>
        </w:rPr>
        <w:t>3-</w:t>
      </w:r>
      <w:r w:rsidRPr="00A70F90">
        <w:rPr>
          <w:rtl/>
        </w:rPr>
        <w:tab/>
        <w:t>تنظم اللجنة دراسة تقارير الدول الأطراف حسبما تراه</w:t>
      </w:r>
      <w:r w:rsidR="006878F6">
        <w:rPr>
          <w:rtl/>
        </w:rPr>
        <w:t> </w:t>
      </w:r>
      <w:r w:rsidR="006878F6" w:rsidRPr="00A70F90">
        <w:rPr>
          <w:rtl/>
        </w:rPr>
        <w:t>مناسباً.</w:t>
      </w:r>
    </w:p>
    <w:p w14:paraId="6594CBA1" w14:textId="77777777" w:rsidR="006878F6" w:rsidRPr="00A70F90" w:rsidRDefault="00DA2580" w:rsidP="00DA2580">
      <w:pPr>
        <w:pStyle w:val="SingleTxtGA"/>
      </w:pPr>
      <w:r w:rsidRPr="00A70F90">
        <w:rPr>
          <w:rtl/>
        </w:rPr>
        <w:t>4-</w:t>
      </w:r>
      <w:r w:rsidRPr="00A70F90">
        <w:rPr>
          <w:rtl/>
        </w:rPr>
        <w:tab/>
        <w:t>يجوز أن يُخصَّص للمؤسسات الوطنية لحقوق الإنسان المعتمدة لدى التحالف العالمي للمؤسسات الوطنية لحقوق الإنسان، بناءً على طلبها وبموافقة الدولة الطرف المعنية، وقت تحدده اللجنة لتقديم بيان بصفة مستقلة يلقيه ممثل يجلس منفصلاً عن وفد الدولة الطرف، في مسائل متصلة بالحوار بين اللجنة والدولة</w:t>
      </w:r>
      <w:r w:rsidR="006878F6">
        <w:rPr>
          <w:rtl/>
        </w:rPr>
        <w:t> </w:t>
      </w:r>
      <w:r w:rsidR="006878F6" w:rsidRPr="00A70F90">
        <w:rPr>
          <w:rtl/>
        </w:rPr>
        <w:t>الطرف.</w:t>
      </w:r>
    </w:p>
    <w:p w14:paraId="0E63662F" w14:textId="77777777" w:rsidR="006878F6" w:rsidRPr="00A70F90" w:rsidRDefault="00DA2580" w:rsidP="00DA2580">
      <w:pPr>
        <w:pStyle w:val="H1GA"/>
        <w:rPr>
          <w:lang w:val="en-US"/>
        </w:rPr>
      </w:pPr>
      <w:r w:rsidRPr="00A70F90">
        <w:rPr>
          <w:rtl/>
          <w:lang w:val="en-US"/>
        </w:rPr>
        <w:tab/>
      </w:r>
      <w:r w:rsidRPr="00A70F90">
        <w:rPr>
          <w:rtl/>
          <w:lang w:val="en-US"/>
        </w:rPr>
        <w:tab/>
      </w:r>
      <w:bookmarkStart w:id="559" w:name="_Toc210888977"/>
      <w:bookmarkStart w:id="560" w:name="_Toc191803419"/>
      <w:bookmarkStart w:id="561" w:name="_Toc198721671"/>
      <w:r w:rsidRPr="00A70F90">
        <w:rPr>
          <w:rtl/>
          <w:lang w:val="en-US"/>
        </w:rPr>
        <w:t>المادة</w:t>
      </w:r>
      <w:bookmarkEnd w:id="559"/>
      <w:r w:rsidR="006878F6">
        <w:rPr>
          <w:rtl/>
          <w:lang w:val="en-US"/>
        </w:rPr>
        <w:t> </w:t>
      </w:r>
      <w:r w:rsidR="006878F6" w:rsidRPr="00A70F90">
        <w:rPr>
          <w:rtl/>
          <w:lang w:val="en-US"/>
        </w:rPr>
        <w:t>69</w:t>
      </w:r>
    </w:p>
    <w:p w14:paraId="08EC2264" w14:textId="77777777" w:rsidR="006878F6" w:rsidRPr="00A70F90" w:rsidRDefault="00DA2580" w:rsidP="00DA2580">
      <w:pPr>
        <w:pStyle w:val="H1GA"/>
        <w:rPr>
          <w:lang w:val="en-US"/>
        </w:rPr>
      </w:pPr>
      <w:r w:rsidRPr="00A70F90">
        <w:rPr>
          <w:rtl/>
          <w:lang w:val="en-US"/>
        </w:rPr>
        <w:tab/>
      </w:r>
      <w:r w:rsidRPr="00A70F90">
        <w:rPr>
          <w:rtl/>
          <w:lang w:val="en-US"/>
        </w:rPr>
        <w:tab/>
      </w:r>
      <w:bookmarkStart w:id="562" w:name="_Toc210888978"/>
      <w:r w:rsidRPr="00A70F90">
        <w:rPr>
          <w:rtl/>
          <w:lang w:val="en-US"/>
        </w:rPr>
        <w:t>تأجيل دراسة</w:t>
      </w:r>
      <w:bookmarkEnd w:id="560"/>
      <w:bookmarkEnd w:id="561"/>
      <w:bookmarkEnd w:id="562"/>
      <w:r w:rsidR="006878F6">
        <w:rPr>
          <w:rtl/>
          <w:lang w:val="en-US"/>
        </w:rPr>
        <w:t> </w:t>
      </w:r>
      <w:r w:rsidR="006878F6" w:rsidRPr="00A70F90">
        <w:rPr>
          <w:rtl/>
          <w:lang w:val="en-US"/>
        </w:rPr>
        <w:t>التقارير</w:t>
      </w:r>
      <w:bookmarkStart w:id="563" w:name="_Toc206486302"/>
      <w:bookmarkEnd w:id="563"/>
    </w:p>
    <w:p w14:paraId="0504407B" w14:textId="77777777" w:rsidR="006878F6" w:rsidRPr="00A70F90" w:rsidRDefault="00DA2580" w:rsidP="00DA2580">
      <w:pPr>
        <w:pStyle w:val="SingleTxtGA"/>
      </w:pPr>
      <w:r w:rsidRPr="00A70F90">
        <w:rPr>
          <w:rtl/>
        </w:rPr>
        <w:t>1-</w:t>
      </w:r>
      <w:r w:rsidRPr="00A70F90">
        <w:rPr>
          <w:rtl/>
        </w:rPr>
        <w:tab/>
        <w:t>إذا تعذر على ممثلي الدولة الطرف، نتيجة لظروف استثنائية، أن يشاركوا في جلسة التحاور مع اللجنة، جاز للجنة، بناءً على طلب الدولة الطرف وحسبما تراه مناسباً، تأجيل دراسة التقرير أو دعوة الدولة الطرف إلى المشاركة عن</w:t>
      </w:r>
      <w:r w:rsidR="006878F6">
        <w:rPr>
          <w:rtl/>
        </w:rPr>
        <w:t> </w:t>
      </w:r>
      <w:r w:rsidR="006878F6" w:rsidRPr="00A70F90">
        <w:rPr>
          <w:rtl/>
        </w:rPr>
        <w:t>بعد.</w:t>
      </w:r>
    </w:p>
    <w:p w14:paraId="0AD607CB" w14:textId="77777777" w:rsidR="006878F6" w:rsidRPr="00A70F90" w:rsidRDefault="00DA2580" w:rsidP="00DA2580">
      <w:pPr>
        <w:pStyle w:val="SingleTxtGA"/>
      </w:pPr>
      <w:r w:rsidRPr="00A70F90">
        <w:rPr>
          <w:rtl/>
        </w:rPr>
        <w:t>2-</w:t>
      </w:r>
      <w:r w:rsidRPr="00A70F90">
        <w:rPr>
          <w:rtl/>
        </w:rPr>
        <w:tab/>
        <w:t>إذا رأت اللجنة أنه لا توجد ظروف استثنائية تبرر هذا التأجيل فإنها تشرع في دراسة</w:t>
      </w:r>
      <w:r w:rsidR="006878F6">
        <w:rPr>
          <w:rtl/>
        </w:rPr>
        <w:t> </w:t>
      </w:r>
      <w:r w:rsidR="006878F6" w:rsidRPr="00A70F90">
        <w:rPr>
          <w:rtl/>
        </w:rPr>
        <w:t>التقرير.</w:t>
      </w:r>
    </w:p>
    <w:p w14:paraId="7AE503B3" w14:textId="77777777" w:rsidR="006878F6" w:rsidRPr="00A70F90" w:rsidRDefault="00DA2580" w:rsidP="00DA2580">
      <w:pPr>
        <w:pStyle w:val="H1GA"/>
        <w:rPr>
          <w:lang w:val="en-US"/>
        </w:rPr>
      </w:pPr>
      <w:r w:rsidRPr="00A70F90">
        <w:rPr>
          <w:rtl/>
          <w:lang w:val="en-US"/>
        </w:rPr>
        <w:tab/>
      </w:r>
      <w:r w:rsidRPr="00A70F90">
        <w:rPr>
          <w:rtl/>
          <w:lang w:val="en-US"/>
        </w:rPr>
        <w:tab/>
      </w:r>
      <w:bookmarkStart w:id="564" w:name="_Toc206486303"/>
      <w:bookmarkStart w:id="565" w:name="_Toc210888979"/>
      <w:bookmarkStart w:id="566" w:name="_Toc198721672"/>
      <w:bookmarkStart w:id="567" w:name="_Toc191803420"/>
      <w:bookmarkEnd w:id="564"/>
      <w:r w:rsidRPr="00A70F90">
        <w:rPr>
          <w:rtl/>
          <w:lang w:val="en-US"/>
        </w:rPr>
        <w:t>المادة</w:t>
      </w:r>
      <w:bookmarkEnd w:id="565"/>
      <w:r w:rsidR="006878F6">
        <w:rPr>
          <w:rtl/>
          <w:lang w:val="en-US"/>
        </w:rPr>
        <w:t> </w:t>
      </w:r>
      <w:r w:rsidR="006878F6" w:rsidRPr="00A70F90">
        <w:rPr>
          <w:rtl/>
          <w:lang w:val="en-US"/>
        </w:rPr>
        <w:t>70</w:t>
      </w:r>
    </w:p>
    <w:p w14:paraId="6DDDE704" w14:textId="77777777" w:rsidR="006878F6" w:rsidRPr="00A70F90" w:rsidRDefault="00DA2580" w:rsidP="00DA2580">
      <w:pPr>
        <w:pStyle w:val="H1GA"/>
        <w:rPr>
          <w:lang w:val="en-US"/>
        </w:rPr>
      </w:pPr>
      <w:r w:rsidRPr="00A70F90">
        <w:rPr>
          <w:rtl/>
          <w:lang w:val="en-US"/>
        </w:rPr>
        <w:tab/>
      </w:r>
      <w:r w:rsidRPr="00A70F90">
        <w:rPr>
          <w:rtl/>
          <w:lang w:val="en-US"/>
        </w:rPr>
        <w:tab/>
      </w:r>
      <w:bookmarkStart w:id="568" w:name="_Toc210888980"/>
      <w:r w:rsidRPr="00A70F90">
        <w:rPr>
          <w:rtl/>
          <w:lang w:val="en-US"/>
        </w:rPr>
        <w:t>النظر في المعلومات الواردة من مصادر</w:t>
      </w:r>
      <w:bookmarkEnd w:id="566"/>
      <w:bookmarkEnd w:id="567"/>
      <w:bookmarkEnd w:id="568"/>
      <w:r w:rsidR="006878F6">
        <w:rPr>
          <w:rtl/>
          <w:lang w:val="en-US"/>
        </w:rPr>
        <w:t> </w:t>
      </w:r>
      <w:r w:rsidR="006878F6" w:rsidRPr="00A70F90">
        <w:rPr>
          <w:rtl/>
          <w:lang w:val="en-US"/>
        </w:rPr>
        <w:t>أخرى</w:t>
      </w:r>
    </w:p>
    <w:p w14:paraId="65CE5259" w14:textId="77777777" w:rsidR="006878F6" w:rsidRPr="00A70F90" w:rsidRDefault="00DA2580" w:rsidP="00DA2580">
      <w:pPr>
        <w:pStyle w:val="SingleTxtGA"/>
      </w:pPr>
      <w:r w:rsidRPr="00A70F90">
        <w:rPr>
          <w:rtl/>
        </w:rPr>
        <w:t>1-</w:t>
      </w:r>
      <w:r w:rsidRPr="00A70F90">
        <w:rPr>
          <w:rtl/>
        </w:rPr>
        <w:tab/>
        <w:t>للجنة أن تتلقى، عن طريق الأمين العام، تقارير أو وثائق أو معلومات أخرى من المؤسسات الوطنية لحقوق الإنسان، والمنظمات غير الحكومية، وغيرها من منظمات المجتمع المدني ذات الصلة، ومن فرادى الخبراء، لتكوين صورة أشمل لكيفية تنفيذ الدولة الطرف</w:t>
      </w:r>
      <w:r w:rsidR="006878F6">
        <w:rPr>
          <w:rtl/>
        </w:rPr>
        <w:t> </w:t>
      </w:r>
      <w:r w:rsidR="006878F6" w:rsidRPr="00A70F90">
        <w:rPr>
          <w:rtl/>
        </w:rPr>
        <w:t>للاتفاقية.</w:t>
      </w:r>
    </w:p>
    <w:p w14:paraId="176B4385" w14:textId="77777777" w:rsidR="006878F6" w:rsidRPr="00A70F90" w:rsidRDefault="00DA2580" w:rsidP="00DA2580">
      <w:pPr>
        <w:pStyle w:val="SingleTxtGA"/>
      </w:pPr>
      <w:r w:rsidRPr="00A70F90">
        <w:rPr>
          <w:rtl/>
        </w:rPr>
        <w:t>2-</w:t>
      </w:r>
      <w:r w:rsidRPr="00A70F90">
        <w:rPr>
          <w:rtl/>
        </w:rPr>
        <w:tab/>
        <w:t>تعالج اللجنة ادعاءات الأعمال الانتقامية وأعمال الترهيب ضد من يتعاون معها من أفراد</w:t>
      </w:r>
      <w:r w:rsidR="006878F6">
        <w:rPr>
          <w:rtl/>
        </w:rPr>
        <w:t> </w:t>
      </w:r>
      <w:r w:rsidR="006878F6" w:rsidRPr="00A70F90">
        <w:rPr>
          <w:rtl/>
        </w:rPr>
        <w:t>ومنظمات.</w:t>
      </w:r>
    </w:p>
    <w:p w14:paraId="2C94949E" w14:textId="77777777" w:rsidR="006878F6" w:rsidRPr="00A70F90" w:rsidRDefault="00DA2580" w:rsidP="00DA2580">
      <w:pPr>
        <w:pStyle w:val="H1GA"/>
        <w:rPr>
          <w:lang w:val="en-US"/>
        </w:rPr>
      </w:pPr>
      <w:r w:rsidRPr="00A70F90">
        <w:rPr>
          <w:rtl/>
          <w:lang w:val="en-US"/>
        </w:rPr>
        <w:tab/>
      </w:r>
      <w:r w:rsidRPr="00A70F90">
        <w:rPr>
          <w:rtl/>
          <w:lang w:val="en-US"/>
        </w:rPr>
        <w:tab/>
      </w:r>
      <w:bookmarkStart w:id="569" w:name="_Toc206486305"/>
      <w:bookmarkStart w:id="570" w:name="_Toc210888981"/>
      <w:bookmarkStart w:id="571" w:name="_Toc126938589"/>
      <w:bookmarkStart w:id="572" w:name="_Toc191803421"/>
      <w:bookmarkStart w:id="573" w:name="_Toc198721673"/>
      <w:bookmarkEnd w:id="569"/>
      <w:r w:rsidRPr="00A70F90">
        <w:rPr>
          <w:rtl/>
          <w:lang w:val="en-US"/>
        </w:rPr>
        <w:t>المادة</w:t>
      </w:r>
      <w:bookmarkEnd w:id="570"/>
      <w:r w:rsidR="006878F6">
        <w:rPr>
          <w:rtl/>
          <w:lang w:val="en-US"/>
        </w:rPr>
        <w:t> </w:t>
      </w:r>
      <w:r w:rsidR="006878F6" w:rsidRPr="00A70F90">
        <w:rPr>
          <w:rtl/>
          <w:lang w:val="en-US"/>
        </w:rPr>
        <w:t>71</w:t>
      </w:r>
    </w:p>
    <w:p w14:paraId="4388780C" w14:textId="77777777" w:rsidR="006878F6" w:rsidRPr="00A70F90" w:rsidRDefault="00DA2580" w:rsidP="00DA2580">
      <w:pPr>
        <w:pStyle w:val="H1GA"/>
        <w:rPr>
          <w:lang w:val="en-US"/>
        </w:rPr>
      </w:pPr>
      <w:r w:rsidRPr="00A70F90">
        <w:rPr>
          <w:rtl/>
          <w:lang w:val="en-US"/>
        </w:rPr>
        <w:tab/>
      </w:r>
      <w:r w:rsidRPr="00A70F90">
        <w:rPr>
          <w:rtl/>
          <w:lang w:val="en-US"/>
        </w:rPr>
        <w:tab/>
      </w:r>
      <w:bookmarkStart w:id="574" w:name="_Toc210888982"/>
      <w:r w:rsidRPr="00A70F90">
        <w:rPr>
          <w:rtl/>
          <w:lang w:val="en-US"/>
        </w:rPr>
        <w:t>عدم تقديم</w:t>
      </w:r>
      <w:bookmarkEnd w:id="571"/>
      <w:bookmarkEnd w:id="572"/>
      <w:bookmarkEnd w:id="573"/>
      <w:bookmarkEnd w:id="574"/>
      <w:r w:rsidR="006878F6">
        <w:rPr>
          <w:rtl/>
          <w:lang w:val="en-US"/>
        </w:rPr>
        <w:t> </w:t>
      </w:r>
      <w:r w:rsidR="006878F6" w:rsidRPr="00A70F90">
        <w:rPr>
          <w:rtl/>
          <w:lang w:val="en-US"/>
        </w:rPr>
        <w:t>التقارير</w:t>
      </w:r>
      <w:bookmarkStart w:id="575" w:name="_Toc206486306"/>
      <w:bookmarkEnd w:id="575"/>
    </w:p>
    <w:p w14:paraId="1EE964EC" w14:textId="77777777" w:rsidR="006878F6" w:rsidRPr="00A70F90" w:rsidRDefault="00DA2580" w:rsidP="00DA2580">
      <w:pPr>
        <w:pStyle w:val="SingleTxtGA"/>
      </w:pPr>
      <w:r w:rsidRPr="00A70F90">
        <w:rPr>
          <w:rtl/>
        </w:rPr>
        <w:t>1-</w:t>
      </w:r>
      <w:r w:rsidRPr="00A70F90">
        <w:rPr>
          <w:rtl/>
        </w:rPr>
        <w:tab/>
        <w:t>يقوم الأمين العام في كل دورة بإشعار اللجنة بجميع حالات عدم تقديم التقارير أو المعلومات الإضافية المطلوبة بموجب المادة 9 من الاتفاقية. وللجنة في هذه الحالات أن تحيل إلى الدولة الطرف المعنية، عن طريق الأمين العام، تذكيراً يتعلق بتقديم التقرير أو المعلومات</w:t>
      </w:r>
      <w:r w:rsidR="006878F6">
        <w:rPr>
          <w:rtl/>
        </w:rPr>
        <w:t> </w:t>
      </w:r>
      <w:r w:rsidR="006878F6" w:rsidRPr="00A70F90">
        <w:rPr>
          <w:rtl/>
        </w:rPr>
        <w:t>الإضافية.</w:t>
      </w:r>
    </w:p>
    <w:p w14:paraId="045A6C32" w14:textId="77777777" w:rsidR="006878F6" w:rsidRPr="00A70F90" w:rsidRDefault="00DA2580" w:rsidP="00DA2580">
      <w:pPr>
        <w:pStyle w:val="SingleTxtGA"/>
      </w:pPr>
      <w:r w:rsidRPr="00A70F90">
        <w:rPr>
          <w:rtl/>
        </w:rPr>
        <w:t>2-</w:t>
      </w:r>
      <w:r w:rsidRPr="00A70F90">
        <w:rPr>
          <w:rtl/>
        </w:rPr>
        <w:tab/>
        <w:t>إذا لم تقدم الدولة الطرف، بعد تلقيها التذكير المشار إليه في الفقرة 1 من هذه المادة، التقرير أو المعلومات الإضافية المطلوبة بموجب المادة 9 من الاتفاقية، تشير اللجنة إلى ذلك في تقريرها السنوي إلى الجمعية</w:t>
      </w:r>
      <w:r w:rsidR="006878F6">
        <w:rPr>
          <w:rtl/>
        </w:rPr>
        <w:t> </w:t>
      </w:r>
      <w:r w:rsidR="006878F6" w:rsidRPr="00A70F90">
        <w:rPr>
          <w:rtl/>
        </w:rPr>
        <w:t>العامة.</w:t>
      </w:r>
    </w:p>
    <w:p w14:paraId="4A73D6BF" w14:textId="77777777" w:rsidR="006878F6" w:rsidRPr="00A70F90" w:rsidRDefault="00DA2580" w:rsidP="00DA2580">
      <w:pPr>
        <w:pStyle w:val="SingleTxtGA"/>
      </w:pPr>
      <w:r w:rsidRPr="00A70F90">
        <w:rPr>
          <w:rtl/>
        </w:rPr>
        <w:t>3-</w:t>
      </w:r>
      <w:r w:rsidRPr="00A70F90">
        <w:rPr>
          <w:rtl/>
        </w:rPr>
        <w:tab/>
        <w:t>للجنة أن تُوجه، عن طريق الأمين العام، إشعاراً إلى الدولة الطرف بأنها تعتزم أن تدرس، في تاريخ محدد في الإشعار، التدابير المتخذة من الدولة الطرف لحماية أو إعمال الحقوق المعترف بها في الاتفاقية وذلك من دون وجود تقرير، وأنها ستعتمد ملاحظات</w:t>
      </w:r>
      <w:r w:rsidR="006878F6">
        <w:rPr>
          <w:rtl/>
        </w:rPr>
        <w:t> </w:t>
      </w:r>
      <w:r w:rsidR="006878F6" w:rsidRPr="00A70F90">
        <w:rPr>
          <w:rtl/>
        </w:rPr>
        <w:t>ختامية.</w:t>
      </w:r>
    </w:p>
    <w:p w14:paraId="4E65171A" w14:textId="77777777" w:rsidR="006878F6" w:rsidRPr="00A70F90" w:rsidRDefault="00DA2580" w:rsidP="00DA2580">
      <w:pPr>
        <w:pStyle w:val="H1GA"/>
        <w:rPr>
          <w:lang w:val="en-US"/>
        </w:rPr>
      </w:pPr>
      <w:r w:rsidRPr="00A70F90">
        <w:rPr>
          <w:rtl/>
          <w:lang w:val="en-US"/>
        </w:rPr>
        <w:tab/>
      </w:r>
      <w:r w:rsidRPr="00A70F90">
        <w:rPr>
          <w:rtl/>
          <w:lang w:val="en-US"/>
        </w:rPr>
        <w:tab/>
      </w:r>
      <w:bookmarkStart w:id="576" w:name="_Toc206486307"/>
      <w:bookmarkStart w:id="577" w:name="_Toc210888983"/>
      <w:bookmarkStart w:id="578" w:name="_Toc191803422"/>
      <w:bookmarkStart w:id="579" w:name="_Toc198721674"/>
      <w:bookmarkStart w:id="580" w:name="_Toc126938590"/>
      <w:bookmarkEnd w:id="576"/>
      <w:r w:rsidRPr="00A70F90">
        <w:rPr>
          <w:rtl/>
          <w:lang w:val="en-US"/>
        </w:rPr>
        <w:t>المادة</w:t>
      </w:r>
      <w:bookmarkEnd w:id="577"/>
      <w:r w:rsidR="006878F6">
        <w:rPr>
          <w:rtl/>
          <w:lang w:val="en-US"/>
        </w:rPr>
        <w:t> </w:t>
      </w:r>
      <w:r w:rsidR="006878F6" w:rsidRPr="00A70F90">
        <w:rPr>
          <w:rtl/>
          <w:lang w:val="en-US"/>
        </w:rPr>
        <w:t>72</w:t>
      </w:r>
    </w:p>
    <w:p w14:paraId="01C85653" w14:textId="77777777" w:rsidR="006878F6" w:rsidRPr="00A70F90" w:rsidRDefault="00DA2580" w:rsidP="00DA2580">
      <w:pPr>
        <w:pStyle w:val="H1GA"/>
        <w:rPr>
          <w:lang w:val="en-US"/>
        </w:rPr>
      </w:pPr>
      <w:r w:rsidRPr="00A70F90">
        <w:rPr>
          <w:rtl/>
          <w:lang w:val="en-US"/>
        </w:rPr>
        <w:tab/>
      </w:r>
      <w:r w:rsidRPr="00A70F90">
        <w:rPr>
          <w:rtl/>
          <w:lang w:val="en-US"/>
        </w:rPr>
        <w:tab/>
      </w:r>
      <w:bookmarkStart w:id="581" w:name="_Toc210888984"/>
      <w:r w:rsidRPr="00A70F90">
        <w:rPr>
          <w:rtl/>
          <w:lang w:val="en-US"/>
        </w:rPr>
        <w:t>الملاحظات</w:t>
      </w:r>
      <w:bookmarkEnd w:id="578"/>
      <w:bookmarkEnd w:id="579"/>
      <w:bookmarkEnd w:id="580"/>
      <w:bookmarkEnd w:id="581"/>
      <w:r w:rsidR="006878F6">
        <w:rPr>
          <w:rtl/>
          <w:lang w:val="en-US"/>
        </w:rPr>
        <w:t> </w:t>
      </w:r>
      <w:r w:rsidR="006878F6" w:rsidRPr="00A70F90">
        <w:rPr>
          <w:rtl/>
          <w:lang w:val="en-US"/>
        </w:rPr>
        <w:t>الختامية</w:t>
      </w:r>
    </w:p>
    <w:p w14:paraId="12AD9619" w14:textId="77777777" w:rsidR="006878F6" w:rsidRPr="00A70F90" w:rsidRDefault="00DA2580" w:rsidP="00DA2580">
      <w:pPr>
        <w:pStyle w:val="SingleTxtGA"/>
      </w:pPr>
      <w:r w:rsidRPr="00A70F90">
        <w:rPr>
          <w:rFonts w:hint="cs"/>
          <w:rtl/>
        </w:rPr>
        <w:t>1-</w:t>
      </w:r>
      <w:r w:rsidRPr="00A70F90">
        <w:rPr>
          <w:rtl/>
        </w:rPr>
        <w:tab/>
        <w:t>تقوم اللجنة، لدى نظرها في تقرير مقدم من دولة طرف بموجب المادة 9 من الاتفاقية، بالتأكد أولاً من أن التقرير يتضمن المعلومات المشار إليها في الرسائل ذات الصلة الموجهة من</w:t>
      </w:r>
      <w:r w:rsidR="006878F6">
        <w:rPr>
          <w:rtl/>
        </w:rPr>
        <w:t> </w:t>
      </w:r>
      <w:r w:rsidR="006878F6" w:rsidRPr="00A70F90">
        <w:rPr>
          <w:rtl/>
        </w:rPr>
        <w:t>اللجنة.</w:t>
      </w:r>
    </w:p>
    <w:p w14:paraId="203F14C6" w14:textId="77777777" w:rsidR="006878F6" w:rsidRPr="00A70F90" w:rsidRDefault="00DA2580" w:rsidP="00DA2580">
      <w:pPr>
        <w:pStyle w:val="SingleTxtGA"/>
      </w:pPr>
      <w:r w:rsidRPr="00A70F90">
        <w:rPr>
          <w:rtl/>
        </w:rPr>
        <w:t>2-</w:t>
      </w:r>
      <w:r w:rsidRPr="00A70F90">
        <w:rPr>
          <w:rtl/>
        </w:rPr>
        <w:tab/>
        <w:t>فإذا كان تقرير الدولة الطرف في الاتفاقية لا يتضمن، في رأي اللجنة، معلومات كافية، جاز للجنة أن تطلب إلى تلك الدولة تقديم معلومات</w:t>
      </w:r>
      <w:r w:rsidR="006878F6">
        <w:rPr>
          <w:rtl/>
        </w:rPr>
        <w:t> </w:t>
      </w:r>
      <w:r w:rsidR="006878F6" w:rsidRPr="00A70F90">
        <w:rPr>
          <w:rtl/>
        </w:rPr>
        <w:t>إضافية.</w:t>
      </w:r>
    </w:p>
    <w:p w14:paraId="49B0D9AB" w14:textId="77777777" w:rsidR="006878F6" w:rsidRPr="00A70F90" w:rsidRDefault="00DA2580" w:rsidP="00DA2580">
      <w:pPr>
        <w:pStyle w:val="SingleTxtGA"/>
      </w:pPr>
      <w:r w:rsidRPr="00A70F90">
        <w:rPr>
          <w:rtl/>
        </w:rPr>
        <w:t>3-</w:t>
      </w:r>
      <w:r w:rsidRPr="00A70F90">
        <w:rPr>
          <w:rtl/>
        </w:rPr>
        <w:tab/>
        <w:t>إذا قررت اللجنة، استناداً إلى دراستها للتقارير والمعلومات المقدمة من الدولة الطرف، أن تلك الدولة لم تفِ ببعض التزاماتها بموجب الاتفاقية، جاز لها أن تقدم اقتراحات وتوصيات (ملاحظات ختامية) وفقاً للفقرة 2 من المادة 9 من</w:t>
      </w:r>
      <w:r w:rsidR="006878F6">
        <w:rPr>
          <w:rtl/>
        </w:rPr>
        <w:t> </w:t>
      </w:r>
      <w:bookmarkStart w:id="582" w:name="_Hlk129701595"/>
      <w:r w:rsidR="006878F6" w:rsidRPr="00A70F90">
        <w:rPr>
          <w:rtl/>
        </w:rPr>
        <w:t>الاتفاقية.</w:t>
      </w:r>
    </w:p>
    <w:p w14:paraId="7FC4D95F" w14:textId="77777777" w:rsidR="006878F6" w:rsidRPr="00A70F90" w:rsidRDefault="00DA2580" w:rsidP="00DA2580">
      <w:pPr>
        <w:pStyle w:val="H1GA"/>
        <w:rPr>
          <w:lang w:val="en-US"/>
        </w:rPr>
      </w:pPr>
      <w:r w:rsidRPr="00A70F90">
        <w:rPr>
          <w:rtl/>
          <w:lang w:val="en-US"/>
        </w:rPr>
        <w:tab/>
      </w:r>
      <w:r w:rsidRPr="00A70F90">
        <w:rPr>
          <w:rtl/>
          <w:lang w:val="en-US"/>
        </w:rPr>
        <w:tab/>
      </w:r>
      <w:bookmarkStart w:id="583" w:name="_Toc206486309"/>
      <w:bookmarkStart w:id="584" w:name="_Toc210888985"/>
      <w:bookmarkStart w:id="585" w:name="_Toc126938591"/>
      <w:bookmarkStart w:id="586" w:name="_Toc191803423"/>
      <w:bookmarkStart w:id="587" w:name="_Toc198721675"/>
      <w:bookmarkEnd w:id="583"/>
      <w:r w:rsidRPr="00A70F90">
        <w:rPr>
          <w:rtl/>
          <w:lang w:val="en-US"/>
        </w:rPr>
        <w:t>المادة</w:t>
      </w:r>
      <w:bookmarkEnd w:id="584"/>
      <w:r w:rsidR="006878F6">
        <w:rPr>
          <w:rtl/>
          <w:lang w:val="en-US"/>
        </w:rPr>
        <w:t> </w:t>
      </w:r>
      <w:r w:rsidR="006878F6" w:rsidRPr="00A70F90">
        <w:rPr>
          <w:rtl/>
          <w:lang w:val="en-US"/>
        </w:rPr>
        <w:t>73</w:t>
      </w:r>
    </w:p>
    <w:p w14:paraId="689A72D7" w14:textId="77777777" w:rsidR="006878F6" w:rsidRPr="00A70F90" w:rsidRDefault="00DA2580" w:rsidP="00DA2580">
      <w:pPr>
        <w:pStyle w:val="H1GA"/>
        <w:rPr>
          <w:lang w:val="en-US"/>
        </w:rPr>
      </w:pPr>
      <w:r w:rsidRPr="00A70F90">
        <w:rPr>
          <w:rtl/>
          <w:lang w:val="en-US"/>
        </w:rPr>
        <w:tab/>
      </w:r>
      <w:r w:rsidRPr="00A70F90">
        <w:rPr>
          <w:rtl/>
          <w:lang w:val="en-US"/>
        </w:rPr>
        <w:tab/>
      </w:r>
      <w:bookmarkStart w:id="588" w:name="_Toc210888986"/>
      <w:r w:rsidRPr="00A70F90">
        <w:rPr>
          <w:rtl/>
          <w:lang w:val="en-US"/>
        </w:rPr>
        <w:t>إحالة الملاحظات الختامية</w:t>
      </w:r>
      <w:bookmarkEnd w:id="585"/>
      <w:bookmarkEnd w:id="586"/>
      <w:bookmarkEnd w:id="587"/>
      <w:bookmarkEnd w:id="588"/>
      <w:r w:rsidR="006878F6">
        <w:rPr>
          <w:rtl/>
          <w:lang w:val="en-US"/>
        </w:rPr>
        <w:t> </w:t>
      </w:r>
      <w:r w:rsidR="006878F6" w:rsidRPr="00A70F90">
        <w:rPr>
          <w:rtl/>
          <w:lang w:val="en-US"/>
        </w:rPr>
        <w:t>ونشرها</w:t>
      </w:r>
      <w:bookmarkStart w:id="589" w:name="_Toc206486310"/>
      <w:bookmarkEnd w:id="589"/>
    </w:p>
    <w:p w14:paraId="3E2873FF" w14:textId="77777777" w:rsidR="006878F6" w:rsidRPr="00A70F90" w:rsidRDefault="00DA2580" w:rsidP="00DA2580">
      <w:pPr>
        <w:pStyle w:val="SingleTxtGA"/>
      </w:pPr>
      <w:r w:rsidRPr="00A70F90">
        <w:rPr>
          <w:rtl/>
        </w:rPr>
        <w:t>1-</w:t>
      </w:r>
      <w:r w:rsidRPr="00A70F90">
        <w:rPr>
          <w:rtl/>
        </w:rPr>
        <w:tab/>
        <w:t>ترسل اللجنة إلى الدول الأطراف المعنية، عن طريق الأمين العام، ما تُعده من ملاحظات ختامية، وفقاً للفقرة 2 من المادة 9 من الاتفاقية، استناداً إلى دراستها للتقارير والمعلومات الواردة من تلك الدول</w:t>
      </w:r>
      <w:bookmarkEnd w:id="582"/>
      <w:r w:rsidR="006878F6">
        <w:rPr>
          <w:rtl/>
        </w:rPr>
        <w:t> </w:t>
      </w:r>
      <w:r w:rsidR="006878F6" w:rsidRPr="00A70F90">
        <w:rPr>
          <w:rtl/>
        </w:rPr>
        <w:t>الأطراف.</w:t>
      </w:r>
    </w:p>
    <w:p w14:paraId="1E6A6B98" w14:textId="77777777" w:rsidR="006878F6" w:rsidRPr="00A70F90" w:rsidRDefault="00DA2580" w:rsidP="00DA2580">
      <w:pPr>
        <w:pStyle w:val="SingleTxtGA"/>
      </w:pPr>
      <w:r w:rsidRPr="00A70F90">
        <w:rPr>
          <w:rtl/>
        </w:rPr>
        <w:t>2-</w:t>
      </w:r>
      <w:r w:rsidRPr="00A70F90">
        <w:rPr>
          <w:rtl/>
        </w:rPr>
        <w:tab/>
        <w:t>ما أن تُحال الملاحظات الختامية إلى الدولة الطرف المعنية، تُعلَن وتُدرَج في الموقع الشبكي لمفوضية الأمم المتحدة السامية لحقوق</w:t>
      </w:r>
      <w:r w:rsidR="006878F6">
        <w:rPr>
          <w:rtl/>
        </w:rPr>
        <w:t> </w:t>
      </w:r>
      <w:r w:rsidR="006878F6" w:rsidRPr="00A70F90">
        <w:rPr>
          <w:rtl/>
        </w:rPr>
        <w:t>الإنسان.</w:t>
      </w:r>
    </w:p>
    <w:p w14:paraId="2A0D352C" w14:textId="77777777" w:rsidR="006878F6" w:rsidRPr="00A70F90" w:rsidRDefault="00DA2580" w:rsidP="00DA2580">
      <w:pPr>
        <w:pStyle w:val="SingleTxtGA"/>
      </w:pPr>
      <w:r w:rsidRPr="00A70F90">
        <w:rPr>
          <w:rtl/>
        </w:rPr>
        <w:t>3-</w:t>
      </w:r>
      <w:r w:rsidRPr="00A70F90">
        <w:rPr>
          <w:rtl/>
        </w:rPr>
        <w:tab/>
        <w:t>تشير اللجنة إلى ملاحظاتها الختامية، مشفوعة بأي تعليقات قد ترد من الدول الأطراف، في تقريرها السنوي إلى الجمعية</w:t>
      </w:r>
      <w:r w:rsidR="006878F6">
        <w:rPr>
          <w:rtl/>
        </w:rPr>
        <w:t> </w:t>
      </w:r>
      <w:r w:rsidR="006878F6" w:rsidRPr="00A70F90">
        <w:rPr>
          <w:rtl/>
        </w:rPr>
        <w:t>العامة.</w:t>
      </w:r>
    </w:p>
    <w:p w14:paraId="14D0ED36" w14:textId="77777777" w:rsidR="006878F6" w:rsidRPr="00A70F90" w:rsidRDefault="00DA2580" w:rsidP="00DA2580">
      <w:pPr>
        <w:pStyle w:val="H1GA"/>
        <w:rPr>
          <w:lang w:val="en-US"/>
        </w:rPr>
      </w:pPr>
      <w:r w:rsidRPr="00A70F90">
        <w:rPr>
          <w:rtl/>
          <w:lang w:val="en-US"/>
        </w:rPr>
        <w:tab/>
      </w:r>
      <w:r w:rsidRPr="00A70F90">
        <w:rPr>
          <w:rtl/>
          <w:lang w:val="en-US"/>
        </w:rPr>
        <w:tab/>
      </w:r>
      <w:bookmarkStart w:id="590" w:name="_Toc206486311"/>
      <w:bookmarkStart w:id="591" w:name="_Toc210888987"/>
      <w:bookmarkStart w:id="592" w:name="_Toc191803424"/>
      <w:bookmarkStart w:id="593" w:name="_Toc198721676"/>
      <w:bookmarkEnd w:id="590"/>
      <w:r w:rsidRPr="00A70F90">
        <w:rPr>
          <w:rtl/>
          <w:lang w:val="en-US"/>
        </w:rPr>
        <w:t>المادة</w:t>
      </w:r>
      <w:bookmarkEnd w:id="591"/>
      <w:r w:rsidR="006878F6">
        <w:rPr>
          <w:rtl/>
          <w:lang w:val="en-US"/>
        </w:rPr>
        <w:t> </w:t>
      </w:r>
      <w:r w:rsidR="006878F6" w:rsidRPr="00A70F90">
        <w:rPr>
          <w:rtl/>
          <w:lang w:val="en-US"/>
        </w:rPr>
        <w:t>74</w:t>
      </w:r>
    </w:p>
    <w:p w14:paraId="3BFE193B" w14:textId="77777777" w:rsidR="006878F6" w:rsidRPr="00A70F90" w:rsidRDefault="00DA2580" w:rsidP="00DA2580">
      <w:pPr>
        <w:pStyle w:val="H1GA"/>
        <w:rPr>
          <w:lang w:val="en-US"/>
        </w:rPr>
      </w:pPr>
      <w:r w:rsidRPr="00A70F90">
        <w:rPr>
          <w:rtl/>
          <w:lang w:val="en-US"/>
        </w:rPr>
        <w:tab/>
      </w:r>
      <w:r w:rsidRPr="00A70F90">
        <w:rPr>
          <w:rtl/>
          <w:lang w:val="en-US"/>
        </w:rPr>
        <w:tab/>
      </w:r>
      <w:bookmarkStart w:id="594" w:name="_Toc210888988"/>
      <w:r w:rsidRPr="00A70F90">
        <w:rPr>
          <w:rtl/>
          <w:lang w:val="en-US"/>
        </w:rPr>
        <w:t>متابعة الملاحظات</w:t>
      </w:r>
      <w:bookmarkEnd w:id="592"/>
      <w:bookmarkEnd w:id="593"/>
      <w:bookmarkEnd w:id="594"/>
      <w:r w:rsidR="006878F6">
        <w:rPr>
          <w:rtl/>
          <w:lang w:val="en-US"/>
        </w:rPr>
        <w:t> </w:t>
      </w:r>
      <w:r w:rsidR="006878F6" w:rsidRPr="00A70F90">
        <w:rPr>
          <w:rtl/>
          <w:lang w:val="en-US"/>
        </w:rPr>
        <w:t>الختامية</w:t>
      </w:r>
      <w:bookmarkStart w:id="595" w:name="_Toc206486312"/>
      <w:bookmarkEnd w:id="595"/>
    </w:p>
    <w:p w14:paraId="0B2DD8F0" w14:textId="77777777" w:rsidR="006878F6" w:rsidRPr="00A70F90" w:rsidRDefault="00DA2580" w:rsidP="00DA2580">
      <w:pPr>
        <w:pStyle w:val="SingleTxtGA"/>
      </w:pPr>
      <w:r w:rsidRPr="00A70F90">
        <w:rPr>
          <w:rtl/>
        </w:rPr>
        <w:t>1-</w:t>
      </w:r>
      <w:r w:rsidRPr="00A70F90">
        <w:rPr>
          <w:rtl/>
        </w:rPr>
        <w:tab/>
        <w:t>للجنة أن تطلب إلى الدولة الطرف أن تعطي الأولوية لجوانب معينة من ملاحظاتها الختامية، وأن تطلب بالتالي إلى الدولة الطرف أن توافيها بمعلومات متابعة في موعد محدد، عملاً بالفقرة 1 من المادة 9 من الاتفاقية وبالمادة 66 من هذا النظام</w:t>
      </w:r>
      <w:r w:rsidR="006878F6">
        <w:rPr>
          <w:rtl/>
        </w:rPr>
        <w:t> </w:t>
      </w:r>
      <w:r w:rsidR="006878F6" w:rsidRPr="00A70F90">
        <w:rPr>
          <w:rtl/>
        </w:rPr>
        <w:t>الداخلي.</w:t>
      </w:r>
    </w:p>
    <w:p w14:paraId="5DA2B017" w14:textId="77777777" w:rsidR="006878F6" w:rsidRPr="00A70F90" w:rsidRDefault="00DA2580" w:rsidP="00DA2580">
      <w:pPr>
        <w:pStyle w:val="SingleTxtGA"/>
      </w:pPr>
      <w:r w:rsidRPr="00A70F90">
        <w:rPr>
          <w:rtl/>
        </w:rPr>
        <w:t>2-</w:t>
      </w:r>
      <w:r w:rsidRPr="00A70F90">
        <w:rPr>
          <w:rtl/>
        </w:rPr>
        <w:tab/>
        <w:t xml:space="preserve">تحقيقاً لهذا الغرض، يجوز للجنة أن تعيّن أحد أعضائها </w:t>
      </w:r>
      <w:r w:rsidR="00DE6578" w:rsidRPr="00A70F90">
        <w:rPr>
          <w:rtl/>
        </w:rPr>
        <w:t>مقرر</w:t>
      </w:r>
      <w:r w:rsidRPr="00A70F90">
        <w:rPr>
          <w:rtl/>
        </w:rPr>
        <w:t>اً لمتابعة تنفيذ الدولة الطرف للملاحظات الختامية. وتضع اللجنة المبادئ التوجيهية لإجراءات المتابعة واختصاصات عمل ال</w:t>
      </w:r>
      <w:r w:rsidR="00DE6578" w:rsidRPr="00A70F90">
        <w:rPr>
          <w:rtl/>
        </w:rPr>
        <w:t>مقرر</w:t>
      </w:r>
      <w:r w:rsidRPr="00A70F90">
        <w:rPr>
          <w:rtl/>
        </w:rPr>
        <w:t xml:space="preserve"> المعني</w:t>
      </w:r>
      <w:r w:rsidR="006878F6">
        <w:rPr>
          <w:rtl/>
        </w:rPr>
        <w:t> </w:t>
      </w:r>
      <w:r w:rsidR="006878F6" w:rsidRPr="00A70F90">
        <w:rPr>
          <w:rtl/>
        </w:rPr>
        <w:t>بالمتابعة.</w:t>
      </w:r>
    </w:p>
    <w:p w14:paraId="56F2CDB5" w14:textId="77777777" w:rsidR="006878F6" w:rsidRPr="00A70F90" w:rsidRDefault="00DA2580" w:rsidP="00DA2580">
      <w:pPr>
        <w:pStyle w:val="SingleTxtGA"/>
      </w:pPr>
      <w:r w:rsidRPr="00A70F90">
        <w:rPr>
          <w:rtl/>
        </w:rPr>
        <w:t>3-</w:t>
      </w:r>
      <w:r w:rsidRPr="00A70F90">
        <w:rPr>
          <w:rtl/>
        </w:rPr>
        <w:tab/>
        <w:t>يقيّم ال</w:t>
      </w:r>
      <w:r w:rsidR="00DE6578" w:rsidRPr="00A70F90">
        <w:rPr>
          <w:rtl/>
        </w:rPr>
        <w:t>مقرر</w:t>
      </w:r>
      <w:r w:rsidRPr="00A70F90">
        <w:rPr>
          <w:rtl/>
        </w:rPr>
        <w:t xml:space="preserve"> المعني بالمتابعة المعلومات المقدمة من الدولة الطرف والمصادر الأخرى ويقدم إلى اللجنة تقريراً عن النتائج التي يتوصل</w:t>
      </w:r>
      <w:r w:rsidR="006878F6">
        <w:rPr>
          <w:rtl/>
        </w:rPr>
        <w:t> </w:t>
      </w:r>
      <w:r w:rsidR="006878F6" w:rsidRPr="00A70F90">
        <w:rPr>
          <w:rtl/>
        </w:rPr>
        <w:t>إليها.</w:t>
      </w:r>
    </w:p>
    <w:p w14:paraId="72AB7ECD" w14:textId="77777777" w:rsidR="006878F6" w:rsidRPr="00A70F90" w:rsidRDefault="00DA2580" w:rsidP="00DA2580">
      <w:pPr>
        <w:pStyle w:val="SingleTxtGA"/>
      </w:pPr>
      <w:r w:rsidRPr="00A70F90">
        <w:rPr>
          <w:rtl/>
        </w:rPr>
        <w:t>4-</w:t>
      </w:r>
      <w:r w:rsidRPr="00A70F90">
        <w:rPr>
          <w:rtl/>
        </w:rPr>
        <w:tab/>
        <w:t>يقوم ال</w:t>
      </w:r>
      <w:r w:rsidR="00DE6578" w:rsidRPr="00A70F90">
        <w:rPr>
          <w:rtl/>
        </w:rPr>
        <w:t>مقرر</w:t>
      </w:r>
      <w:r w:rsidRPr="00A70F90">
        <w:rPr>
          <w:rtl/>
        </w:rPr>
        <w:t xml:space="preserve"> المعني بالمتابعة بالتشاور والتنسيق مع ال</w:t>
      </w:r>
      <w:r w:rsidR="00DE6578" w:rsidRPr="00A70F90">
        <w:rPr>
          <w:rtl/>
        </w:rPr>
        <w:t>مقرر</w:t>
      </w:r>
      <w:r w:rsidRPr="00A70F90">
        <w:rPr>
          <w:rtl/>
        </w:rPr>
        <w:t>ين القطريين المعينين وفقاً للمادة 68 من هذا النظام</w:t>
      </w:r>
      <w:r w:rsidR="006878F6">
        <w:rPr>
          <w:rtl/>
        </w:rPr>
        <w:t> </w:t>
      </w:r>
      <w:r w:rsidR="006878F6" w:rsidRPr="00A70F90">
        <w:rPr>
          <w:rtl/>
        </w:rPr>
        <w:t>الداخلي.</w:t>
      </w:r>
    </w:p>
    <w:p w14:paraId="629F1A5C" w14:textId="77777777" w:rsidR="006878F6" w:rsidRPr="00A70F90" w:rsidRDefault="00DA2580" w:rsidP="00DA2580">
      <w:pPr>
        <w:pStyle w:val="SingleTxtGA"/>
      </w:pPr>
      <w:r w:rsidRPr="00A70F90">
        <w:rPr>
          <w:rtl/>
        </w:rPr>
        <w:t>5-</w:t>
      </w:r>
      <w:r w:rsidRPr="00A70F90">
        <w:rPr>
          <w:rtl/>
        </w:rPr>
        <w:tab/>
        <w:t>تُدرِج اللجنة في تقريرها السنوي المقدم إلى الجمعية العامة معلومات عن أنشطة</w:t>
      </w:r>
      <w:r w:rsidR="006878F6">
        <w:rPr>
          <w:rtl/>
        </w:rPr>
        <w:t> </w:t>
      </w:r>
      <w:r w:rsidR="006878F6" w:rsidRPr="00A70F90">
        <w:rPr>
          <w:rtl/>
        </w:rPr>
        <w:t>المتابعة.</w:t>
      </w:r>
    </w:p>
    <w:p w14:paraId="269A699A" w14:textId="77777777" w:rsidR="006878F6" w:rsidRPr="00A70F90" w:rsidRDefault="00DA2580" w:rsidP="00DA2580">
      <w:pPr>
        <w:pStyle w:val="HChGA"/>
        <w:rPr>
          <w:lang w:val="en-US"/>
        </w:rPr>
      </w:pPr>
      <w:r w:rsidRPr="00A70F90">
        <w:rPr>
          <w:rtl/>
          <w:lang w:val="en-US"/>
        </w:rPr>
        <w:tab/>
      </w:r>
      <w:bookmarkStart w:id="596" w:name="_Toc210888989"/>
      <w:r w:rsidRPr="00A70F90">
        <w:rPr>
          <w:rtl/>
          <w:lang w:val="en-US"/>
        </w:rPr>
        <w:t>سادس عشر-</w:t>
      </w:r>
      <w:r w:rsidRPr="00A70F90">
        <w:rPr>
          <w:rtl/>
          <w:lang w:val="en-US"/>
        </w:rPr>
        <w:tab/>
        <w:t>إجراء النظر في البلاغات الواردة من الدول الأطراف بموجب</w:t>
      </w:r>
      <w:r w:rsidRPr="00A70F90">
        <w:rPr>
          <w:rFonts w:hint="cs"/>
          <w:rtl/>
          <w:lang w:val="en-US"/>
        </w:rPr>
        <w:t xml:space="preserve"> </w:t>
      </w:r>
      <w:r w:rsidRPr="00A70F90">
        <w:rPr>
          <w:rtl/>
          <w:lang w:val="en-US"/>
        </w:rPr>
        <w:t>المادة 11 من</w:t>
      </w:r>
      <w:bookmarkEnd w:id="596"/>
      <w:r w:rsidR="006878F6">
        <w:rPr>
          <w:rtl/>
          <w:lang w:val="en-US"/>
        </w:rPr>
        <w:t> </w:t>
      </w:r>
      <w:r w:rsidR="006878F6" w:rsidRPr="00A70F90">
        <w:rPr>
          <w:rtl/>
          <w:lang w:val="en-US"/>
        </w:rPr>
        <w:t>الاتفاقية</w:t>
      </w:r>
      <w:bookmarkStart w:id="597" w:name="_Toc126938592"/>
      <w:bookmarkStart w:id="598" w:name="_Toc191803425"/>
      <w:bookmarkStart w:id="599" w:name="_Toc198721677"/>
      <w:bookmarkStart w:id="600" w:name="_Toc206486313"/>
      <w:bookmarkEnd w:id="597"/>
      <w:bookmarkEnd w:id="598"/>
      <w:bookmarkEnd w:id="599"/>
      <w:bookmarkEnd w:id="600"/>
    </w:p>
    <w:p w14:paraId="1F7F453D" w14:textId="77777777" w:rsidR="006878F6" w:rsidRPr="00A70F90" w:rsidRDefault="00DA2580" w:rsidP="00DA2580">
      <w:pPr>
        <w:pStyle w:val="H1GA"/>
        <w:rPr>
          <w:lang w:val="en-US"/>
        </w:rPr>
      </w:pPr>
      <w:r w:rsidRPr="00A70F90">
        <w:rPr>
          <w:rtl/>
          <w:lang w:val="en-US"/>
        </w:rPr>
        <w:tab/>
      </w:r>
      <w:r w:rsidRPr="00A70F90">
        <w:rPr>
          <w:rtl/>
          <w:lang w:val="en-US"/>
        </w:rPr>
        <w:tab/>
      </w:r>
      <w:bookmarkStart w:id="601" w:name="_Toc206486314"/>
      <w:bookmarkStart w:id="602" w:name="_Toc210888990"/>
      <w:bookmarkStart w:id="603" w:name="_Toc126938593"/>
      <w:bookmarkStart w:id="604" w:name="_Toc191803426"/>
      <w:bookmarkStart w:id="605" w:name="_Toc198721678"/>
      <w:bookmarkEnd w:id="601"/>
      <w:r w:rsidRPr="00A70F90">
        <w:rPr>
          <w:rtl/>
          <w:lang w:val="en-US"/>
        </w:rPr>
        <w:t>المادة</w:t>
      </w:r>
      <w:bookmarkEnd w:id="602"/>
      <w:r w:rsidR="006878F6">
        <w:rPr>
          <w:rtl/>
          <w:lang w:val="en-US"/>
        </w:rPr>
        <w:t> </w:t>
      </w:r>
      <w:r w:rsidR="006878F6" w:rsidRPr="00A70F90">
        <w:rPr>
          <w:rtl/>
          <w:lang w:val="en-US"/>
        </w:rPr>
        <w:t>75</w:t>
      </w:r>
    </w:p>
    <w:p w14:paraId="319FE59B" w14:textId="77777777" w:rsidR="006878F6" w:rsidRPr="00A70F90" w:rsidRDefault="00DA2580" w:rsidP="00DA2580">
      <w:pPr>
        <w:pStyle w:val="H1GA"/>
        <w:rPr>
          <w:lang w:val="en-US"/>
        </w:rPr>
      </w:pPr>
      <w:r w:rsidRPr="00A70F90">
        <w:rPr>
          <w:rtl/>
          <w:lang w:val="en-US"/>
        </w:rPr>
        <w:tab/>
      </w:r>
      <w:r w:rsidRPr="00A70F90">
        <w:rPr>
          <w:rtl/>
          <w:lang w:val="en-US"/>
        </w:rPr>
        <w:tab/>
      </w:r>
      <w:bookmarkStart w:id="606" w:name="_Toc210888991"/>
      <w:r w:rsidRPr="00A70F90">
        <w:rPr>
          <w:rtl/>
          <w:lang w:val="en-US"/>
        </w:rPr>
        <w:t>طريقة التعامل مع البلاغات الواردة من الدول</w:t>
      </w:r>
      <w:bookmarkEnd w:id="603"/>
      <w:bookmarkEnd w:id="604"/>
      <w:bookmarkEnd w:id="605"/>
      <w:bookmarkEnd w:id="606"/>
      <w:r w:rsidR="006878F6">
        <w:rPr>
          <w:rtl/>
          <w:lang w:val="en-US"/>
        </w:rPr>
        <w:t> </w:t>
      </w:r>
      <w:r w:rsidR="006878F6" w:rsidRPr="00A70F90">
        <w:rPr>
          <w:rtl/>
          <w:lang w:val="en-US"/>
        </w:rPr>
        <w:t>الأطراف</w:t>
      </w:r>
      <w:bookmarkStart w:id="607" w:name="_Toc206486315"/>
      <w:bookmarkEnd w:id="607"/>
    </w:p>
    <w:p w14:paraId="476EED20" w14:textId="77777777" w:rsidR="006878F6" w:rsidRPr="00A70F90" w:rsidRDefault="00DA2580" w:rsidP="00DA2580">
      <w:pPr>
        <w:pStyle w:val="SingleTxtGA"/>
      </w:pPr>
      <w:r w:rsidRPr="00A70F90">
        <w:rPr>
          <w:rtl/>
        </w:rPr>
        <w:t>1-</w:t>
      </w:r>
      <w:r w:rsidRPr="00A70F90">
        <w:rPr>
          <w:rtl/>
        </w:rPr>
        <w:tab/>
        <w:t>عندما توجه دولة طرف انتباه اللجنة إلى مسألة ما وفقاً للفقرة 1 من المادة 11 من الاتفاقية، تدرس اللجنة هذه المسألة في جلسة سرية ثم تحيلها إلى الدولة الطرف المعنية عن طريق الأمين العام. ولا تنظر اللجنة، عند دراستها البلاغات، في مضمونها. ولا يجوز بأي حال من الأحوال تفسير أي إجراء تتخذه اللجنة في هذه المرحلة فيما يتعلق بالبلاغ بأنه تعبير عن آرائها في مضمون</w:t>
      </w:r>
      <w:r w:rsidR="006878F6">
        <w:rPr>
          <w:rtl/>
        </w:rPr>
        <w:t> </w:t>
      </w:r>
      <w:r w:rsidR="006878F6" w:rsidRPr="00A70F90">
        <w:rPr>
          <w:rtl/>
        </w:rPr>
        <w:t>البلاغ.</w:t>
      </w:r>
    </w:p>
    <w:p w14:paraId="6C8076EF" w14:textId="77777777" w:rsidR="006878F6" w:rsidRPr="00A70F90" w:rsidRDefault="00DA2580" w:rsidP="00DA2580">
      <w:pPr>
        <w:pStyle w:val="SingleTxtGA"/>
      </w:pPr>
      <w:r w:rsidRPr="00A70F90">
        <w:rPr>
          <w:rtl/>
        </w:rPr>
        <w:t>2-</w:t>
      </w:r>
      <w:r w:rsidRPr="00A70F90">
        <w:rPr>
          <w:rtl/>
        </w:rPr>
        <w:tab/>
        <w:t>إذا لم تكن اللجنة منعقدة، يوجه الرئيس انتباه أعضائها إلى المسألة عن طريق إحالة نسخ من البلاغ ويطلب موافقتهم على إحالة هذا البلاغ، باسم اللجنة، إلى الدولة الطرف المعنية امتثالاً للفقرة 1 من المادة 11 من الاتفاقية. ويحدد الرئيس أيضاً مهلة زمنية قدرها ثلاثة أسابيع لردود</w:t>
      </w:r>
      <w:r w:rsidR="006878F6">
        <w:rPr>
          <w:rtl/>
        </w:rPr>
        <w:t> </w:t>
      </w:r>
      <w:r w:rsidR="006878F6" w:rsidRPr="00A70F90">
        <w:rPr>
          <w:rtl/>
        </w:rPr>
        <w:t>الأعضاء.</w:t>
      </w:r>
    </w:p>
    <w:p w14:paraId="1F38F0E8" w14:textId="77777777" w:rsidR="006878F6" w:rsidRPr="00A70F90" w:rsidRDefault="00DA2580" w:rsidP="00DA2580">
      <w:pPr>
        <w:pStyle w:val="SingleTxtGA"/>
      </w:pPr>
      <w:r w:rsidRPr="00A70F90">
        <w:rPr>
          <w:rtl/>
        </w:rPr>
        <w:t>3-</w:t>
      </w:r>
      <w:r w:rsidRPr="00A70F90">
        <w:rPr>
          <w:rtl/>
        </w:rPr>
        <w:tab/>
        <w:t>عند تلقي موافقة أغلبية الأعضاء، أو في حالة عدم ورود أي ردود في غضون المهلة المحددة، يحيل الرئيس البلاغ إلى الدولة الطرف المعنية، عن طريق الأمين العام، دون</w:t>
      </w:r>
      <w:r w:rsidR="006878F6">
        <w:rPr>
          <w:rtl/>
        </w:rPr>
        <w:t> </w:t>
      </w:r>
      <w:r w:rsidR="006878F6" w:rsidRPr="00A70F90">
        <w:rPr>
          <w:rtl/>
        </w:rPr>
        <w:t>إبطاء.</w:t>
      </w:r>
    </w:p>
    <w:p w14:paraId="7925D92C" w14:textId="77777777" w:rsidR="006878F6" w:rsidRPr="00A70F90" w:rsidRDefault="00DA2580" w:rsidP="00DA2580">
      <w:pPr>
        <w:pStyle w:val="SingleTxtGA"/>
      </w:pPr>
      <w:r w:rsidRPr="00A70F90">
        <w:rPr>
          <w:rtl/>
        </w:rPr>
        <w:t>4-</w:t>
      </w:r>
      <w:r w:rsidRPr="00A70F90">
        <w:rPr>
          <w:rtl/>
        </w:rPr>
        <w:tab/>
        <w:t>في حالة ورود أي ردود تمثل آراء أغلبية أعضاء اللجنة، يقوم الرئيس، متصرفاً وفقاً لهذه الردود، بإحالة البلاغ إلى الدولة الطرف المعنية التي يجوز لها أن تقدم إيضاحات أو بيانات كتابية في غضون ثلاثة</w:t>
      </w:r>
      <w:r w:rsidR="006878F6">
        <w:rPr>
          <w:rtl/>
        </w:rPr>
        <w:t> </w:t>
      </w:r>
      <w:r w:rsidR="006878F6" w:rsidRPr="00A70F90">
        <w:rPr>
          <w:rtl/>
        </w:rPr>
        <w:t>أشهر.</w:t>
      </w:r>
    </w:p>
    <w:p w14:paraId="688FC104" w14:textId="77777777" w:rsidR="006878F6" w:rsidRPr="00A70F90" w:rsidRDefault="00DA2580" w:rsidP="00DA2580">
      <w:pPr>
        <w:pStyle w:val="SingleTxtGA"/>
      </w:pPr>
      <w:r w:rsidRPr="00A70F90">
        <w:rPr>
          <w:rtl/>
        </w:rPr>
        <w:t>5-</w:t>
      </w:r>
      <w:r w:rsidRPr="00A70F90">
        <w:rPr>
          <w:rtl/>
        </w:rPr>
        <w:tab/>
        <w:t>عندما تتلقى اللجنة إيضاحات الدولة المرسَل إليها أو بياناتها، يُتبع الإجراء المبين أعلاه فيما يتعلق بإحالة تلك الإيضاحات أو البيانات إلى الدولة الطرف المقدمة للبلاغ</w:t>
      </w:r>
      <w:r w:rsidR="006878F6">
        <w:rPr>
          <w:rtl/>
        </w:rPr>
        <w:t> </w:t>
      </w:r>
      <w:r w:rsidR="006878F6" w:rsidRPr="00A70F90">
        <w:rPr>
          <w:rtl/>
        </w:rPr>
        <w:t>الأول.</w:t>
      </w:r>
    </w:p>
    <w:p w14:paraId="50A53F7F" w14:textId="77777777" w:rsidR="006878F6" w:rsidRPr="00A70F90" w:rsidRDefault="00DA2580" w:rsidP="00DA2580">
      <w:pPr>
        <w:pStyle w:val="SingleTxtGA"/>
      </w:pPr>
      <w:r w:rsidRPr="00A70F90">
        <w:rPr>
          <w:rtl/>
        </w:rPr>
        <w:t>6-</w:t>
      </w:r>
      <w:r w:rsidRPr="00A70F90">
        <w:rPr>
          <w:rtl/>
        </w:rPr>
        <w:tab/>
        <w:t>للجنة أن تحيل البلاغ وجميع الإيضاحات أو البيانات إلى فريق عامل معني بالبلاغات، يُنشأ وفقاً للمادتين 63 و97 من هذا النظام الداخلي، لالتماس</w:t>
      </w:r>
      <w:r w:rsidR="006878F6">
        <w:rPr>
          <w:rtl/>
        </w:rPr>
        <w:t> </w:t>
      </w:r>
      <w:r w:rsidR="006878F6" w:rsidRPr="00A70F90">
        <w:rPr>
          <w:rtl/>
        </w:rPr>
        <w:t>توصياته.</w:t>
      </w:r>
    </w:p>
    <w:p w14:paraId="6566D3EF" w14:textId="77777777" w:rsidR="006878F6" w:rsidRPr="00A70F90" w:rsidRDefault="00DA2580" w:rsidP="00DA2580">
      <w:pPr>
        <w:pStyle w:val="H1GA"/>
        <w:rPr>
          <w:lang w:val="en-US"/>
        </w:rPr>
      </w:pPr>
      <w:r w:rsidRPr="00A70F90">
        <w:rPr>
          <w:rtl/>
          <w:lang w:val="en-US"/>
        </w:rPr>
        <w:tab/>
      </w:r>
      <w:r w:rsidRPr="00A70F90">
        <w:rPr>
          <w:rtl/>
          <w:lang w:val="en-US"/>
        </w:rPr>
        <w:tab/>
      </w:r>
      <w:bookmarkStart w:id="608" w:name="_Toc206486316"/>
      <w:bookmarkStart w:id="609" w:name="_Toc210888992"/>
      <w:bookmarkStart w:id="610" w:name="_Toc191803427"/>
      <w:bookmarkStart w:id="611" w:name="_Toc198721679"/>
      <w:bookmarkEnd w:id="608"/>
      <w:r w:rsidRPr="00A70F90">
        <w:rPr>
          <w:rtl/>
          <w:lang w:val="en-US"/>
        </w:rPr>
        <w:t>المادة</w:t>
      </w:r>
      <w:bookmarkEnd w:id="609"/>
      <w:r w:rsidR="006878F6">
        <w:rPr>
          <w:rtl/>
          <w:lang w:val="en-US"/>
        </w:rPr>
        <w:t> </w:t>
      </w:r>
      <w:r w:rsidR="006878F6" w:rsidRPr="00A70F90">
        <w:rPr>
          <w:rtl/>
          <w:lang w:val="en-US"/>
        </w:rPr>
        <w:t>76</w:t>
      </w:r>
    </w:p>
    <w:p w14:paraId="7E290EF1" w14:textId="77777777" w:rsidR="006878F6" w:rsidRPr="00A70F90" w:rsidRDefault="00DA2580" w:rsidP="00DA2580">
      <w:pPr>
        <w:pStyle w:val="H1GA"/>
        <w:rPr>
          <w:lang w:val="en-US"/>
        </w:rPr>
      </w:pPr>
      <w:r w:rsidRPr="00A70F90">
        <w:rPr>
          <w:rtl/>
          <w:lang w:val="en-US"/>
        </w:rPr>
        <w:tab/>
      </w:r>
      <w:r w:rsidRPr="00A70F90">
        <w:rPr>
          <w:rtl/>
          <w:lang w:val="en-US"/>
        </w:rPr>
        <w:tab/>
      </w:r>
      <w:bookmarkStart w:id="612" w:name="_Toc210888993"/>
      <w:r w:rsidRPr="00A70F90">
        <w:rPr>
          <w:rtl/>
          <w:lang w:val="en-US"/>
        </w:rPr>
        <w:t>عدم مشاركة أحد الأعضاء في</w:t>
      </w:r>
      <w:bookmarkEnd w:id="610"/>
      <w:bookmarkEnd w:id="611"/>
      <w:bookmarkEnd w:id="612"/>
      <w:r w:rsidR="006878F6">
        <w:rPr>
          <w:rtl/>
          <w:lang w:val="en-US"/>
        </w:rPr>
        <w:t> </w:t>
      </w:r>
      <w:r w:rsidR="006878F6" w:rsidRPr="00A70F90">
        <w:rPr>
          <w:rtl/>
          <w:lang w:val="en-US"/>
        </w:rPr>
        <w:t>الإجراء</w:t>
      </w:r>
      <w:bookmarkStart w:id="613" w:name="_Toc206486317"/>
      <w:bookmarkEnd w:id="613"/>
    </w:p>
    <w:p w14:paraId="66824D5A" w14:textId="082F3AA6" w:rsidR="00DA2580" w:rsidRPr="00A70F90" w:rsidRDefault="00DA2580" w:rsidP="00DA2580">
      <w:pPr>
        <w:pStyle w:val="SingleTxtGA"/>
      </w:pPr>
      <w:r w:rsidRPr="00A70F90">
        <w:rPr>
          <w:rtl/>
        </w:rPr>
        <w:t>1-</w:t>
      </w:r>
      <w:r w:rsidRPr="00A70F90">
        <w:rPr>
          <w:rtl/>
        </w:rPr>
        <w:tab/>
        <w:t>لا يجوز لعضو أن يشارك اللجنة دراسة بلاغ مقدم من دولة ضد دولة أخرى في الحالات</w:t>
      </w:r>
      <w:r w:rsidRPr="00A70F90">
        <w:rPr>
          <w:rFonts w:hint="cs"/>
          <w:rtl/>
        </w:rPr>
        <w:t> </w:t>
      </w:r>
      <w:r w:rsidRPr="00A70F90">
        <w:rPr>
          <w:rtl/>
        </w:rPr>
        <w:t>التالية</w:t>
      </w:r>
      <w:r w:rsidRPr="00A70F90">
        <w:t>:</w:t>
      </w:r>
    </w:p>
    <w:p w14:paraId="059C3737" w14:textId="77777777" w:rsidR="006878F6" w:rsidRPr="00A70F90" w:rsidRDefault="00DA2580" w:rsidP="00DA2580">
      <w:pPr>
        <w:pStyle w:val="SingleTxtGA"/>
      </w:pPr>
      <w:r w:rsidRPr="00A70F90">
        <w:rPr>
          <w:rtl/>
        </w:rPr>
        <w:tab/>
        <w:t>(أ)</w:t>
      </w:r>
      <w:r w:rsidRPr="00A70F90">
        <w:rPr>
          <w:rtl/>
        </w:rPr>
        <w:tab/>
        <w:t>إذا كان من مواطني الدولتين الطرفين</w:t>
      </w:r>
      <w:r w:rsidR="006878F6">
        <w:rPr>
          <w:rtl/>
        </w:rPr>
        <w:t> </w:t>
      </w:r>
      <w:r w:rsidR="006878F6" w:rsidRPr="00A70F90">
        <w:rPr>
          <w:rtl/>
        </w:rPr>
        <w:t>المعنيتين؛</w:t>
      </w:r>
    </w:p>
    <w:p w14:paraId="4A817685" w14:textId="77777777" w:rsidR="006878F6" w:rsidRPr="00A70F90" w:rsidRDefault="00DA2580" w:rsidP="00DA2580">
      <w:pPr>
        <w:pStyle w:val="SingleTxtGA"/>
      </w:pPr>
      <w:r w:rsidRPr="00A70F90">
        <w:rPr>
          <w:rtl/>
        </w:rPr>
        <w:tab/>
        <w:t>(ب)</w:t>
      </w:r>
      <w:r w:rsidRPr="00A70F90">
        <w:rPr>
          <w:rtl/>
        </w:rPr>
        <w:tab/>
        <w:t>إذا كان لديه أي تضارب في المصالح الشخصية أو المهنية في</w:t>
      </w:r>
      <w:r w:rsidR="006878F6">
        <w:rPr>
          <w:rtl/>
        </w:rPr>
        <w:t> </w:t>
      </w:r>
      <w:r w:rsidR="006878F6" w:rsidRPr="00A70F90">
        <w:rPr>
          <w:rtl/>
        </w:rPr>
        <w:t>القضية؛</w:t>
      </w:r>
    </w:p>
    <w:p w14:paraId="3F9484E6" w14:textId="77777777" w:rsidR="006878F6" w:rsidRPr="00A70F90" w:rsidRDefault="00DA2580" w:rsidP="00DA2580">
      <w:pPr>
        <w:pStyle w:val="SingleTxtGA"/>
      </w:pPr>
      <w:r w:rsidRPr="00A70F90">
        <w:rPr>
          <w:rtl/>
        </w:rPr>
        <w:tab/>
        <w:t>(ج)</w:t>
      </w:r>
      <w:r w:rsidRPr="00A70F90">
        <w:rPr>
          <w:rtl/>
        </w:rPr>
        <w:tab/>
        <w:t>إذا شارك بأي صفة في أي قرار في الموضوع الذي يتناوله</w:t>
      </w:r>
      <w:r w:rsidR="006878F6">
        <w:rPr>
          <w:rtl/>
        </w:rPr>
        <w:t> </w:t>
      </w:r>
      <w:r w:rsidR="006878F6" w:rsidRPr="00A70F90">
        <w:rPr>
          <w:rtl/>
        </w:rPr>
        <w:t>البلاغ.</w:t>
      </w:r>
    </w:p>
    <w:p w14:paraId="47834578" w14:textId="77777777" w:rsidR="006878F6" w:rsidRPr="00A70F90" w:rsidRDefault="00DA2580" w:rsidP="00DA2580">
      <w:pPr>
        <w:pStyle w:val="SingleTxtGA"/>
      </w:pPr>
      <w:r w:rsidRPr="00A70F90">
        <w:rPr>
          <w:rtl/>
        </w:rPr>
        <w:t>2-</w:t>
      </w:r>
      <w:r w:rsidRPr="00A70F90">
        <w:rPr>
          <w:rtl/>
        </w:rPr>
        <w:tab/>
        <w:t>تبتّ اللجنة في أي مسألة تنشأ في إطار الفقرة 1 من هذه المادة دون مشاركة العضو</w:t>
      </w:r>
      <w:r w:rsidR="006878F6">
        <w:rPr>
          <w:rtl/>
        </w:rPr>
        <w:t> </w:t>
      </w:r>
      <w:r w:rsidR="006878F6" w:rsidRPr="00A70F90">
        <w:rPr>
          <w:rtl/>
        </w:rPr>
        <w:t>المعني.</w:t>
      </w:r>
    </w:p>
    <w:p w14:paraId="112AFD42" w14:textId="77777777" w:rsidR="006878F6" w:rsidRPr="00A70F90" w:rsidRDefault="00DA2580" w:rsidP="00DA2580">
      <w:pPr>
        <w:pStyle w:val="H1GA"/>
        <w:rPr>
          <w:lang w:val="en-US"/>
        </w:rPr>
      </w:pPr>
      <w:r w:rsidRPr="00A70F90">
        <w:rPr>
          <w:rtl/>
          <w:lang w:val="en-US"/>
        </w:rPr>
        <w:tab/>
      </w:r>
      <w:r w:rsidRPr="00A70F90">
        <w:rPr>
          <w:rtl/>
          <w:lang w:val="en-US"/>
        </w:rPr>
        <w:tab/>
      </w:r>
      <w:bookmarkStart w:id="614" w:name="_Toc206486318"/>
      <w:bookmarkStart w:id="615" w:name="_Toc210888994"/>
      <w:bookmarkStart w:id="616" w:name="_Toc126938594"/>
      <w:bookmarkStart w:id="617" w:name="_Toc191803428"/>
      <w:bookmarkStart w:id="618" w:name="_Toc198721680"/>
      <w:bookmarkEnd w:id="614"/>
      <w:r w:rsidRPr="00A70F90">
        <w:rPr>
          <w:rtl/>
          <w:lang w:val="en-US"/>
        </w:rPr>
        <w:t>المادة</w:t>
      </w:r>
      <w:bookmarkEnd w:id="615"/>
      <w:r w:rsidR="006878F6">
        <w:rPr>
          <w:rtl/>
          <w:lang w:val="en-US"/>
        </w:rPr>
        <w:t> </w:t>
      </w:r>
      <w:r w:rsidR="006878F6" w:rsidRPr="00A70F90">
        <w:rPr>
          <w:rtl/>
          <w:lang w:val="en-US"/>
        </w:rPr>
        <w:t>77</w:t>
      </w:r>
    </w:p>
    <w:p w14:paraId="5B67F8A5" w14:textId="77777777" w:rsidR="006878F6" w:rsidRPr="00A70F90" w:rsidRDefault="00DA2580" w:rsidP="00DA2580">
      <w:pPr>
        <w:pStyle w:val="H1GA"/>
        <w:rPr>
          <w:lang w:val="en-US"/>
        </w:rPr>
      </w:pPr>
      <w:r w:rsidRPr="00A70F90">
        <w:rPr>
          <w:rtl/>
          <w:lang w:val="en-US"/>
        </w:rPr>
        <w:tab/>
      </w:r>
      <w:r w:rsidRPr="00A70F90">
        <w:rPr>
          <w:rtl/>
          <w:lang w:val="en-US"/>
        </w:rPr>
        <w:tab/>
      </w:r>
      <w:bookmarkStart w:id="619" w:name="_Toc210888995"/>
      <w:r w:rsidRPr="00A70F90">
        <w:rPr>
          <w:rtl/>
          <w:lang w:val="en-US"/>
        </w:rPr>
        <w:t>طلب</w:t>
      </w:r>
      <w:bookmarkEnd w:id="616"/>
      <w:bookmarkEnd w:id="617"/>
      <w:bookmarkEnd w:id="618"/>
      <w:bookmarkEnd w:id="619"/>
      <w:r w:rsidR="006878F6">
        <w:rPr>
          <w:rtl/>
          <w:lang w:val="en-US"/>
        </w:rPr>
        <w:t> </w:t>
      </w:r>
      <w:r w:rsidR="006878F6" w:rsidRPr="00A70F90">
        <w:rPr>
          <w:rtl/>
          <w:lang w:val="en-US"/>
        </w:rPr>
        <w:t>المعلومات</w:t>
      </w:r>
      <w:bookmarkStart w:id="620" w:name="_Toc206486319"/>
      <w:bookmarkEnd w:id="620"/>
    </w:p>
    <w:p w14:paraId="0CB1CF17" w14:textId="77777777" w:rsidR="006878F6" w:rsidRPr="00A70F90" w:rsidRDefault="00DA2580" w:rsidP="00DA2580">
      <w:pPr>
        <w:pStyle w:val="SingleTxtGA"/>
      </w:pPr>
      <w:r w:rsidRPr="00A70F90">
        <w:rPr>
          <w:rtl/>
        </w:rPr>
        <w:tab/>
        <w:t>للجنة أن تطلب إلى الدول الأطراف المعنية تقديم معلومات ذات صلة بتطبيق المادة 11 من الاتفاقية. وللجنة أن تحدد الطريقة التي يتعين بها تقديم هذه المعلومات والمهلة الزمنية</w:t>
      </w:r>
      <w:r w:rsidR="006878F6">
        <w:rPr>
          <w:rtl/>
        </w:rPr>
        <w:t> </w:t>
      </w:r>
      <w:r w:rsidR="006878F6" w:rsidRPr="00A70F90">
        <w:rPr>
          <w:rtl/>
        </w:rPr>
        <w:t>لتقديمها.</w:t>
      </w:r>
    </w:p>
    <w:p w14:paraId="4AEA0091" w14:textId="77777777" w:rsidR="006878F6" w:rsidRPr="00A70F90" w:rsidRDefault="00DA2580" w:rsidP="00DA2580">
      <w:pPr>
        <w:pStyle w:val="H1GA"/>
        <w:rPr>
          <w:lang w:val="en-US"/>
        </w:rPr>
      </w:pPr>
      <w:r w:rsidRPr="00A70F90">
        <w:rPr>
          <w:rtl/>
          <w:lang w:val="en-US"/>
        </w:rPr>
        <w:tab/>
      </w:r>
      <w:r w:rsidRPr="00A70F90">
        <w:rPr>
          <w:rtl/>
          <w:lang w:val="en-US"/>
        </w:rPr>
        <w:tab/>
      </w:r>
      <w:bookmarkStart w:id="621" w:name="_Toc206486320"/>
      <w:bookmarkStart w:id="622" w:name="_Toc210888996"/>
      <w:bookmarkStart w:id="623" w:name="_Toc126938595"/>
      <w:bookmarkStart w:id="624" w:name="_Toc191803429"/>
      <w:bookmarkStart w:id="625" w:name="_Toc198721681"/>
      <w:bookmarkEnd w:id="621"/>
      <w:r w:rsidRPr="00A70F90">
        <w:rPr>
          <w:rtl/>
          <w:lang w:val="en-US"/>
        </w:rPr>
        <w:t>المادة</w:t>
      </w:r>
      <w:bookmarkEnd w:id="622"/>
      <w:r w:rsidR="006878F6">
        <w:rPr>
          <w:rtl/>
          <w:lang w:val="en-US"/>
        </w:rPr>
        <w:t> </w:t>
      </w:r>
      <w:r w:rsidR="006878F6" w:rsidRPr="00A70F90">
        <w:rPr>
          <w:rtl/>
          <w:lang w:val="en-US"/>
        </w:rPr>
        <w:t>78</w:t>
      </w:r>
    </w:p>
    <w:p w14:paraId="6DC9B699" w14:textId="77777777" w:rsidR="006878F6" w:rsidRPr="00A70F90" w:rsidRDefault="00DA2580" w:rsidP="00DA2580">
      <w:pPr>
        <w:pStyle w:val="H1GA"/>
        <w:rPr>
          <w:lang w:val="en-US"/>
        </w:rPr>
      </w:pPr>
      <w:r w:rsidRPr="00A70F90">
        <w:rPr>
          <w:rtl/>
          <w:lang w:val="en-US"/>
        </w:rPr>
        <w:tab/>
      </w:r>
      <w:r w:rsidRPr="00A70F90">
        <w:rPr>
          <w:rtl/>
          <w:lang w:val="en-US"/>
        </w:rPr>
        <w:tab/>
      </w:r>
      <w:bookmarkStart w:id="626" w:name="_Toc210888997"/>
      <w:r w:rsidRPr="00A70F90">
        <w:rPr>
          <w:rtl/>
          <w:lang w:val="en-US"/>
        </w:rPr>
        <w:t>إشعار الدول الأطراف</w:t>
      </w:r>
      <w:bookmarkEnd w:id="623"/>
      <w:bookmarkEnd w:id="624"/>
      <w:bookmarkEnd w:id="625"/>
      <w:bookmarkEnd w:id="626"/>
      <w:r w:rsidR="006878F6">
        <w:rPr>
          <w:rtl/>
          <w:lang w:val="en-US"/>
        </w:rPr>
        <w:t> </w:t>
      </w:r>
      <w:r w:rsidR="006878F6" w:rsidRPr="00A70F90">
        <w:rPr>
          <w:rtl/>
          <w:lang w:val="en-US"/>
        </w:rPr>
        <w:t>المعنية</w:t>
      </w:r>
      <w:bookmarkStart w:id="627" w:name="_Toc206486321"/>
      <w:bookmarkEnd w:id="627"/>
    </w:p>
    <w:p w14:paraId="0C45E6CD" w14:textId="77777777" w:rsidR="006878F6" w:rsidRPr="00A70F90" w:rsidRDefault="00DA2580" w:rsidP="00DA2580">
      <w:pPr>
        <w:pStyle w:val="SingleTxtGA"/>
      </w:pPr>
      <w:r w:rsidRPr="00A70F90">
        <w:rPr>
          <w:rtl/>
        </w:rPr>
        <w:tab/>
        <w:t>إذا عُرضت على اللجنة أي مسألة للنظر فيها بموجب الفقرة 2 من المادة 11 من الاتفاقية، يقوم الرئيس، عن طريق الأمين العام، بإبلاغ الدول الأطراف المعنية بالنظر المرتقب في المسألة قبل موعد انعقاد الجلسة الأولى للجنة، في حالة الدورة العادية، بما لا يقل عن 30 يوماً، وقبل موعد انعقاد الجلسة الأولى للجنة، في حالة الدورة الاستثنائية، بما لا يقل عن 18</w:t>
      </w:r>
      <w:r w:rsidR="006878F6">
        <w:rPr>
          <w:rtl/>
        </w:rPr>
        <w:t> </w:t>
      </w:r>
      <w:r w:rsidR="006878F6" w:rsidRPr="00A70F90">
        <w:rPr>
          <w:rtl/>
        </w:rPr>
        <w:t>يوماً.</w:t>
      </w:r>
    </w:p>
    <w:p w14:paraId="69707880" w14:textId="77777777" w:rsidR="006878F6" w:rsidRPr="00A70F90" w:rsidRDefault="00DA2580" w:rsidP="00DA2580">
      <w:pPr>
        <w:pStyle w:val="H1GA"/>
        <w:rPr>
          <w:lang w:val="en-US"/>
        </w:rPr>
      </w:pPr>
      <w:r w:rsidRPr="00A70F90">
        <w:rPr>
          <w:rtl/>
          <w:lang w:val="en-US"/>
        </w:rPr>
        <w:tab/>
      </w:r>
      <w:r w:rsidRPr="00A70F90">
        <w:rPr>
          <w:rtl/>
          <w:lang w:val="en-US"/>
        </w:rPr>
        <w:tab/>
      </w:r>
      <w:bookmarkStart w:id="628" w:name="_Toc210888998"/>
      <w:bookmarkStart w:id="629" w:name="_Toc191803430"/>
      <w:bookmarkStart w:id="630" w:name="_Toc198721682"/>
      <w:r w:rsidRPr="00A70F90">
        <w:rPr>
          <w:rtl/>
          <w:lang w:val="en-US"/>
        </w:rPr>
        <w:t>المادة</w:t>
      </w:r>
      <w:bookmarkEnd w:id="628"/>
      <w:r w:rsidR="006878F6">
        <w:rPr>
          <w:rtl/>
          <w:lang w:val="en-US"/>
        </w:rPr>
        <w:t> </w:t>
      </w:r>
      <w:r w:rsidR="006878F6" w:rsidRPr="00A70F90">
        <w:rPr>
          <w:rtl/>
          <w:lang w:val="en-US"/>
        </w:rPr>
        <w:t>79</w:t>
      </w:r>
    </w:p>
    <w:p w14:paraId="3FFE6DDE" w14:textId="77777777" w:rsidR="006878F6" w:rsidRPr="00A70F90" w:rsidRDefault="00DA2580" w:rsidP="00DA2580">
      <w:pPr>
        <w:pStyle w:val="H1GA"/>
        <w:rPr>
          <w:lang w:val="en-US"/>
        </w:rPr>
      </w:pPr>
      <w:r w:rsidRPr="00A70F90">
        <w:rPr>
          <w:rtl/>
          <w:lang w:val="en-US"/>
        </w:rPr>
        <w:tab/>
      </w:r>
      <w:r w:rsidRPr="00A70F90">
        <w:rPr>
          <w:rtl/>
          <w:lang w:val="en-US"/>
        </w:rPr>
        <w:tab/>
      </w:r>
      <w:bookmarkStart w:id="631" w:name="_Toc210888999"/>
      <w:r w:rsidRPr="00A70F90">
        <w:rPr>
          <w:rtl/>
          <w:lang w:val="en-US"/>
        </w:rPr>
        <w:t>الإجراءات</w:t>
      </w:r>
      <w:bookmarkEnd w:id="629"/>
      <w:bookmarkEnd w:id="630"/>
      <w:bookmarkEnd w:id="631"/>
      <w:r w:rsidR="006878F6">
        <w:rPr>
          <w:rtl/>
          <w:lang w:val="en-US"/>
        </w:rPr>
        <w:t> </w:t>
      </w:r>
      <w:r w:rsidR="006878F6" w:rsidRPr="00A70F90">
        <w:rPr>
          <w:rtl/>
          <w:lang w:val="en-US"/>
        </w:rPr>
        <w:t>المكتوبة</w:t>
      </w:r>
      <w:bookmarkStart w:id="632" w:name="_Toc206486323"/>
      <w:bookmarkEnd w:id="632"/>
    </w:p>
    <w:p w14:paraId="6A3E6AD8" w14:textId="1EC9AAD4" w:rsidR="00DA2580" w:rsidRPr="00A70F90" w:rsidRDefault="00DA2580" w:rsidP="00DA2580">
      <w:pPr>
        <w:pStyle w:val="SingleTxtGA"/>
      </w:pPr>
      <w:r w:rsidRPr="00A70F90">
        <w:rPr>
          <w:rtl/>
        </w:rPr>
        <w:t>1-</w:t>
      </w:r>
      <w:r w:rsidRPr="00A70F90">
        <w:rPr>
          <w:rtl/>
        </w:rPr>
        <w:tab/>
        <w:t>إذا أحالت الدولة الطرف المسألة إلى اللجنة مرة أخرى، عملاً بالفقرة 2 من المادة 11 من الاتفاقية، تطلب اللجنة إلى الدولة المرسَل إليها أن تقدم، في غضون شهر واحد من استلام الطلب، أي معلومات ذات صلة بالاختصاص أو بمقبولية البلاغ، بما في ذلك استنفاد جميع سبل الانتصاف المحلية</w:t>
      </w:r>
      <w:r w:rsidRPr="00A70F90">
        <w:rPr>
          <w:rFonts w:hint="cs"/>
          <w:rtl/>
        </w:rPr>
        <w:t> </w:t>
      </w:r>
      <w:r w:rsidRPr="00A70F90">
        <w:rPr>
          <w:rtl/>
        </w:rPr>
        <w:t>المتاحة.</w:t>
      </w:r>
    </w:p>
    <w:p w14:paraId="3022F330" w14:textId="77777777" w:rsidR="006878F6" w:rsidRPr="00A70F90" w:rsidRDefault="00DA2580" w:rsidP="00DA2580">
      <w:pPr>
        <w:pStyle w:val="SingleTxtGA"/>
      </w:pPr>
      <w:r w:rsidRPr="00A70F90">
        <w:rPr>
          <w:rtl/>
        </w:rPr>
        <w:t>2-</w:t>
      </w:r>
      <w:r w:rsidRPr="00A70F90">
        <w:rPr>
          <w:rtl/>
        </w:rPr>
        <w:tab/>
        <w:t>يحيل الأمين العام فوراً أي رد يرده إلى اللجنة والدولة الأخرى المعنية. وتتاح للدولة الأخرى الفرصة لتقديم ملاحظاتها على ذلك الرد في غضون شهر واحد من تاريخ استلامه. ويجوز للدولتين الطرفين المعنيتين أن تقررا قَصر ردودهما على المعلومات الواردة أصلاً في مذكراتهما السابقة التي أثيرت فيها هذه</w:t>
      </w:r>
      <w:r w:rsidR="006878F6">
        <w:rPr>
          <w:rtl/>
        </w:rPr>
        <w:t> </w:t>
      </w:r>
      <w:r w:rsidR="006878F6" w:rsidRPr="00A70F90">
        <w:rPr>
          <w:rtl/>
        </w:rPr>
        <w:t>المسائل.</w:t>
      </w:r>
    </w:p>
    <w:p w14:paraId="7CC744C2" w14:textId="77777777" w:rsidR="006878F6" w:rsidRPr="00A70F90" w:rsidRDefault="00DA2580" w:rsidP="00DA2580">
      <w:pPr>
        <w:pStyle w:val="SingleTxtGA"/>
      </w:pPr>
      <w:r w:rsidRPr="00A70F90">
        <w:rPr>
          <w:rtl/>
        </w:rPr>
        <w:t>3-</w:t>
      </w:r>
      <w:r w:rsidRPr="00A70F90">
        <w:rPr>
          <w:rtl/>
        </w:rPr>
        <w:tab/>
        <w:t>إذا لم تمارس الدولتان المعنيتان حقهما في غضون المهل الزمنية، على النحو المنصوص عليه في الفقرتين 1 و2 من هذه المادة، جاز للجنة أن تعتبر أنهما تنازلتا عن هذا</w:t>
      </w:r>
      <w:r w:rsidR="006878F6">
        <w:rPr>
          <w:rtl/>
        </w:rPr>
        <w:t> </w:t>
      </w:r>
      <w:r w:rsidR="006878F6" w:rsidRPr="00A70F90">
        <w:rPr>
          <w:rtl/>
        </w:rPr>
        <w:t>الحق.</w:t>
      </w:r>
    </w:p>
    <w:p w14:paraId="5EC76F48" w14:textId="77777777" w:rsidR="006878F6" w:rsidRPr="00A70F90" w:rsidRDefault="00DA2580" w:rsidP="00DA2580">
      <w:pPr>
        <w:pStyle w:val="SingleTxtGA"/>
      </w:pPr>
      <w:r w:rsidRPr="00A70F90">
        <w:rPr>
          <w:rtl/>
        </w:rPr>
        <w:t>4-</w:t>
      </w:r>
      <w:r w:rsidRPr="00A70F90">
        <w:rPr>
          <w:rtl/>
        </w:rPr>
        <w:tab/>
        <w:t>بناءً على طلب أحد الطرفين، يجوز للفريق العامل أن يأذن بتقديم مذكرات كتابية متأخرة على أساس استثنائي، مع إيلاء الاعتبار الواجب لظروف القضية ومبدأ تكافؤ الفرص. وإذا رأى الفريق العامل أن أياً من هذه المذكرات يستحق النظر، أحالها فوراً إلى الدولة الطرف المعنية، متيحاً لها الفرصة للتعليق على أي مسائل جديدة مثارة في غضون مهلة زمنية</w:t>
      </w:r>
      <w:r w:rsidR="006878F6">
        <w:rPr>
          <w:rtl/>
        </w:rPr>
        <w:t> </w:t>
      </w:r>
      <w:r w:rsidR="006878F6" w:rsidRPr="00A70F90">
        <w:rPr>
          <w:rtl/>
        </w:rPr>
        <w:t>محددة.</w:t>
      </w:r>
    </w:p>
    <w:p w14:paraId="59B04032" w14:textId="77777777" w:rsidR="006878F6" w:rsidRPr="00A70F90" w:rsidRDefault="00DA2580" w:rsidP="00DA2580">
      <w:pPr>
        <w:pStyle w:val="SingleTxtGA"/>
      </w:pPr>
      <w:r w:rsidRPr="00A70F90">
        <w:rPr>
          <w:rtl/>
        </w:rPr>
        <w:t>5-</w:t>
      </w:r>
      <w:r w:rsidRPr="00A70F90">
        <w:rPr>
          <w:rtl/>
        </w:rPr>
        <w:tab/>
        <w:t>عند الانتهاء من الإجراءات الكتابية المتعلقة بالاختصاص والمقبولية، بما في ذلك استنفاد سبل الانتصاف المحلية، تنتقل القضية إلى جلسات الاستماع. ويوجَّه إلى الدولتين المعنيتين إشعار قبل مدة كافية بموعد النظر في</w:t>
      </w:r>
      <w:r w:rsidR="006878F6">
        <w:rPr>
          <w:rtl/>
        </w:rPr>
        <w:t> </w:t>
      </w:r>
      <w:r w:rsidR="006878F6" w:rsidRPr="00A70F90">
        <w:rPr>
          <w:rtl/>
        </w:rPr>
        <w:t>المسألة.</w:t>
      </w:r>
    </w:p>
    <w:p w14:paraId="2B5603F6" w14:textId="77777777" w:rsidR="006878F6" w:rsidRPr="00A70F90" w:rsidRDefault="00DA2580" w:rsidP="00DA2580">
      <w:pPr>
        <w:pStyle w:val="H1GA"/>
        <w:rPr>
          <w:lang w:val="en-US"/>
        </w:rPr>
      </w:pPr>
      <w:r w:rsidRPr="00A70F90">
        <w:rPr>
          <w:rtl/>
          <w:lang w:val="en-US"/>
        </w:rPr>
        <w:tab/>
      </w:r>
      <w:r w:rsidRPr="00A70F90">
        <w:rPr>
          <w:rtl/>
          <w:lang w:val="en-US"/>
        </w:rPr>
        <w:tab/>
      </w:r>
      <w:bookmarkStart w:id="633" w:name="_Toc210889000"/>
      <w:bookmarkStart w:id="634" w:name="_Toc191803431"/>
      <w:bookmarkStart w:id="635" w:name="_Toc198721683"/>
      <w:r w:rsidRPr="00A70F90">
        <w:rPr>
          <w:rtl/>
          <w:lang w:val="en-US"/>
        </w:rPr>
        <w:t>المادة</w:t>
      </w:r>
      <w:bookmarkEnd w:id="633"/>
      <w:r w:rsidR="006878F6">
        <w:rPr>
          <w:rtl/>
          <w:lang w:val="en-US"/>
        </w:rPr>
        <w:t> </w:t>
      </w:r>
      <w:r w:rsidR="006878F6" w:rsidRPr="00A70F90">
        <w:rPr>
          <w:rtl/>
          <w:lang w:val="en-US"/>
        </w:rPr>
        <w:t>80</w:t>
      </w:r>
    </w:p>
    <w:p w14:paraId="76381996" w14:textId="77777777" w:rsidR="006878F6" w:rsidRPr="00A70F90" w:rsidRDefault="00DA2580" w:rsidP="00DA2580">
      <w:pPr>
        <w:pStyle w:val="H1GA"/>
        <w:rPr>
          <w:lang w:val="en-US"/>
        </w:rPr>
      </w:pPr>
      <w:r w:rsidRPr="00A70F90">
        <w:rPr>
          <w:rtl/>
          <w:lang w:val="en-US"/>
        </w:rPr>
        <w:tab/>
      </w:r>
      <w:r w:rsidRPr="00A70F90">
        <w:rPr>
          <w:rtl/>
          <w:lang w:val="en-US"/>
        </w:rPr>
        <w:tab/>
      </w:r>
      <w:bookmarkStart w:id="636" w:name="_Toc210889001"/>
      <w:r w:rsidRPr="00A70F90">
        <w:rPr>
          <w:rtl/>
          <w:lang w:val="en-US"/>
        </w:rPr>
        <w:t>جلسات</w:t>
      </w:r>
      <w:bookmarkEnd w:id="634"/>
      <w:bookmarkEnd w:id="635"/>
      <w:bookmarkEnd w:id="636"/>
      <w:r w:rsidR="006878F6">
        <w:rPr>
          <w:rtl/>
          <w:lang w:val="en-US"/>
        </w:rPr>
        <w:t> </w:t>
      </w:r>
      <w:r w:rsidR="006878F6" w:rsidRPr="00A70F90">
        <w:rPr>
          <w:rtl/>
          <w:lang w:val="en-US"/>
        </w:rPr>
        <w:t>الاستماع</w:t>
      </w:r>
      <w:bookmarkStart w:id="637" w:name="_Toc206486325"/>
      <w:bookmarkEnd w:id="637"/>
    </w:p>
    <w:p w14:paraId="69793D0E" w14:textId="613A977C" w:rsidR="00DA2580" w:rsidRPr="00A70F90" w:rsidRDefault="00DA2580" w:rsidP="00DA2580">
      <w:pPr>
        <w:pStyle w:val="SingleTxtGA"/>
      </w:pPr>
      <w:r w:rsidRPr="00A70F90">
        <w:rPr>
          <w:rtl/>
        </w:rPr>
        <w:t>1-</w:t>
      </w:r>
      <w:r w:rsidRPr="00A70F90">
        <w:rPr>
          <w:rtl/>
        </w:rPr>
        <w:tab/>
        <w:t>عملاً بالفقرة 5 من المادة 11 من الاتفاقية، تدعو اللجنة كلاً من الدولتين الطرفين المعنيتين إلى تعيين ممثل واحد للمشاركة في الإجراءات الشفوية أمام اللجنة، دون أن يكون له حق التصويت. ويجب أن يتضمن الإشعار بتعيين ممثل الدولة اسمه وسيرة ذاتية له، وأن يُقدَّم في غضون مهلة زمنية تحددها اللجنة. ويُرسل هذا الإشعار في أوانه إلى الدولتين الطرفين المعنيتين، وفقاً للمادة 78 من هذا النظام</w:t>
      </w:r>
      <w:r w:rsidRPr="00A70F90">
        <w:rPr>
          <w:rFonts w:hint="cs"/>
          <w:rtl/>
        </w:rPr>
        <w:t> </w:t>
      </w:r>
      <w:r w:rsidRPr="00A70F90">
        <w:rPr>
          <w:rtl/>
        </w:rPr>
        <w:t>الداخلي.</w:t>
      </w:r>
    </w:p>
    <w:p w14:paraId="079A039A" w14:textId="77777777" w:rsidR="006878F6" w:rsidRPr="00A70F90" w:rsidRDefault="00DA2580" w:rsidP="00DA2580">
      <w:pPr>
        <w:pStyle w:val="SingleTxtGA"/>
      </w:pPr>
      <w:r w:rsidRPr="00A70F90">
        <w:rPr>
          <w:rtl/>
        </w:rPr>
        <w:t>2-</w:t>
      </w:r>
      <w:r w:rsidRPr="00A70F90">
        <w:rPr>
          <w:rtl/>
        </w:rPr>
        <w:tab/>
        <w:t>تكون جلسات الاستماع</w:t>
      </w:r>
      <w:r w:rsidR="006878F6">
        <w:rPr>
          <w:rtl/>
        </w:rPr>
        <w:t> </w:t>
      </w:r>
      <w:r w:rsidR="006878F6" w:rsidRPr="00A70F90">
        <w:rPr>
          <w:rtl/>
        </w:rPr>
        <w:t>سرية.</w:t>
      </w:r>
    </w:p>
    <w:p w14:paraId="7B52EEA3" w14:textId="77777777" w:rsidR="006878F6" w:rsidRPr="00A70F90" w:rsidRDefault="00DA2580" w:rsidP="00DA2580">
      <w:pPr>
        <w:pStyle w:val="SingleTxtGA"/>
      </w:pPr>
      <w:r w:rsidRPr="00A70F90">
        <w:rPr>
          <w:rtl/>
        </w:rPr>
        <w:t>3-</w:t>
      </w:r>
      <w:r w:rsidRPr="00A70F90">
        <w:rPr>
          <w:rtl/>
        </w:rPr>
        <w:tab/>
        <w:t>يتولى الرئيس تنظيم جلسات الاستماع وتوجيهها. ويجوز لأعضاء اللجنة طرح أسئلة على أي شخص يمثل أمام</w:t>
      </w:r>
      <w:r w:rsidR="006878F6">
        <w:rPr>
          <w:rtl/>
        </w:rPr>
        <w:t> </w:t>
      </w:r>
      <w:r w:rsidR="006878F6" w:rsidRPr="00A70F90">
        <w:rPr>
          <w:rtl/>
        </w:rPr>
        <w:t>اللجنة.</w:t>
      </w:r>
    </w:p>
    <w:p w14:paraId="38BCD032" w14:textId="77777777" w:rsidR="006878F6" w:rsidRPr="00A70F90" w:rsidRDefault="00DA2580" w:rsidP="00DA2580">
      <w:pPr>
        <w:pStyle w:val="H1GA"/>
        <w:rPr>
          <w:lang w:val="en-US"/>
        </w:rPr>
      </w:pPr>
      <w:r w:rsidRPr="00A70F90">
        <w:rPr>
          <w:rtl/>
          <w:lang w:val="en-US"/>
        </w:rPr>
        <w:tab/>
      </w:r>
      <w:r w:rsidRPr="00A70F90">
        <w:rPr>
          <w:rtl/>
          <w:lang w:val="en-US"/>
        </w:rPr>
        <w:tab/>
      </w:r>
      <w:bookmarkStart w:id="638" w:name="_Toc206486326"/>
      <w:bookmarkStart w:id="639" w:name="_Toc210889002"/>
      <w:bookmarkStart w:id="640" w:name="_Toc191803432"/>
      <w:bookmarkStart w:id="641" w:name="_Toc198721684"/>
      <w:bookmarkEnd w:id="638"/>
      <w:r w:rsidRPr="00A70F90">
        <w:rPr>
          <w:rtl/>
          <w:lang w:val="en-US"/>
        </w:rPr>
        <w:t>المادة</w:t>
      </w:r>
      <w:bookmarkEnd w:id="639"/>
      <w:r w:rsidR="006878F6">
        <w:rPr>
          <w:rtl/>
          <w:lang w:val="en-US"/>
        </w:rPr>
        <w:t> </w:t>
      </w:r>
      <w:r w:rsidR="006878F6" w:rsidRPr="00A70F90">
        <w:rPr>
          <w:rtl/>
          <w:lang w:val="en-US"/>
        </w:rPr>
        <w:t>81</w:t>
      </w:r>
    </w:p>
    <w:p w14:paraId="6EE4F1F7" w14:textId="77777777" w:rsidR="006878F6" w:rsidRPr="00A70F90" w:rsidRDefault="00DA2580" w:rsidP="00DA2580">
      <w:pPr>
        <w:pStyle w:val="H1GA"/>
        <w:rPr>
          <w:lang w:val="en-US"/>
        </w:rPr>
      </w:pPr>
      <w:r w:rsidRPr="00A70F90">
        <w:rPr>
          <w:rtl/>
          <w:lang w:val="en-US"/>
        </w:rPr>
        <w:tab/>
      </w:r>
      <w:r w:rsidRPr="00A70F90">
        <w:rPr>
          <w:rtl/>
          <w:lang w:val="en-US"/>
        </w:rPr>
        <w:tab/>
      </w:r>
      <w:bookmarkStart w:id="642" w:name="_Toc210889003"/>
      <w:r w:rsidRPr="00A70F90">
        <w:rPr>
          <w:rtl/>
          <w:lang w:val="en-US"/>
        </w:rPr>
        <w:t>المداولات وإحالة</w:t>
      </w:r>
      <w:bookmarkEnd w:id="640"/>
      <w:bookmarkEnd w:id="641"/>
      <w:bookmarkEnd w:id="642"/>
      <w:r w:rsidR="006878F6">
        <w:rPr>
          <w:rtl/>
          <w:lang w:val="en-US"/>
        </w:rPr>
        <w:t> </w:t>
      </w:r>
      <w:r w:rsidR="006878F6" w:rsidRPr="00A70F90">
        <w:rPr>
          <w:rtl/>
          <w:lang w:val="en-US"/>
        </w:rPr>
        <w:t>القرارات</w:t>
      </w:r>
      <w:bookmarkStart w:id="643" w:name="_Toc206486327"/>
      <w:bookmarkEnd w:id="643"/>
    </w:p>
    <w:p w14:paraId="2625935B" w14:textId="60238564" w:rsidR="00DA2580" w:rsidRPr="00A70F90" w:rsidRDefault="00DA2580" w:rsidP="00DA2580">
      <w:pPr>
        <w:pStyle w:val="SingleTxtGA"/>
      </w:pPr>
      <w:r w:rsidRPr="00A70F90">
        <w:rPr>
          <w:rtl/>
        </w:rPr>
        <w:t>1-</w:t>
      </w:r>
      <w:r w:rsidRPr="00A70F90">
        <w:rPr>
          <w:rtl/>
        </w:rPr>
        <w:tab/>
        <w:t>تجري اللجنة مداولاتها في جلسات سرية، وتبقى مداولاتها سرية. ويُسمح لممثل كل من الدولتين الطرفين المعنيتين بالمشاركة في مداولات اللجنة، دون أن يكون له حق التصويت، طوال فترة النظر في</w:t>
      </w:r>
      <w:r w:rsidRPr="00A70F90">
        <w:rPr>
          <w:rFonts w:hint="cs"/>
          <w:rtl/>
        </w:rPr>
        <w:t> </w:t>
      </w:r>
      <w:r w:rsidRPr="00A70F90">
        <w:rPr>
          <w:rtl/>
        </w:rPr>
        <w:t>المسألة.</w:t>
      </w:r>
    </w:p>
    <w:p w14:paraId="73240AC7" w14:textId="77777777" w:rsidR="006878F6" w:rsidRPr="00A70F90" w:rsidRDefault="00DA2580" w:rsidP="00DA2580">
      <w:pPr>
        <w:pStyle w:val="SingleTxtGA"/>
      </w:pPr>
      <w:r w:rsidRPr="00A70F90">
        <w:rPr>
          <w:rtl/>
        </w:rPr>
        <w:t>2-</w:t>
      </w:r>
      <w:r w:rsidRPr="00A70F90">
        <w:rPr>
          <w:rtl/>
        </w:rPr>
        <w:tab/>
        <w:t>للجنة أيضاً أن تنظم مداولات غير رسمية من دون محاضر</w:t>
      </w:r>
      <w:r w:rsidR="006878F6">
        <w:rPr>
          <w:rtl/>
        </w:rPr>
        <w:t> </w:t>
      </w:r>
      <w:r w:rsidR="006878F6" w:rsidRPr="00A70F90">
        <w:rPr>
          <w:rtl/>
        </w:rPr>
        <w:t>موجزة.</w:t>
      </w:r>
    </w:p>
    <w:p w14:paraId="6302B0C6" w14:textId="77777777" w:rsidR="006878F6" w:rsidRPr="00A70F90" w:rsidRDefault="00DA2580" w:rsidP="00DA2580">
      <w:pPr>
        <w:pStyle w:val="SingleTxtGA"/>
      </w:pPr>
      <w:r w:rsidRPr="00A70F90">
        <w:rPr>
          <w:rtl/>
        </w:rPr>
        <w:t>3-</w:t>
      </w:r>
      <w:r w:rsidRPr="00A70F90">
        <w:rPr>
          <w:rtl/>
        </w:rPr>
        <w:tab/>
        <w:t>إذا رفضت اللجنة المسائل الأولية، أو أعلنت أنها ليست ذات طابع أولي حصراً، فإنها تحدد إطاراً زمنياً للخطوات التالية، بموجب المادة 12 من الاتفاقية، فيما يتعلق بتعيين هيئة توفيق خاصة لمعالجة المسائل الموضوعية المثارة في</w:t>
      </w:r>
      <w:r w:rsidR="006878F6">
        <w:rPr>
          <w:rtl/>
        </w:rPr>
        <w:t> </w:t>
      </w:r>
      <w:r w:rsidR="006878F6" w:rsidRPr="00A70F90">
        <w:rPr>
          <w:rtl/>
        </w:rPr>
        <w:t>البلاغ.</w:t>
      </w:r>
    </w:p>
    <w:p w14:paraId="67097B1E" w14:textId="77777777" w:rsidR="006878F6" w:rsidRPr="00A70F90" w:rsidRDefault="00DA2580" w:rsidP="00DA2580">
      <w:pPr>
        <w:pStyle w:val="SingleTxtGA"/>
      </w:pPr>
      <w:r w:rsidRPr="00A70F90">
        <w:rPr>
          <w:rtl/>
        </w:rPr>
        <w:t>4-</w:t>
      </w:r>
      <w:r w:rsidRPr="00A70F90">
        <w:rPr>
          <w:rtl/>
        </w:rPr>
        <w:tab/>
        <w:t>إذا قررت اللجنة أنها غير مختصة أو أن البلاغ غير مقبول، تبلغ الدولتين الطرفين المعنيتين بقرارها الامتناع عن اتخاذ خطوات أخرى في</w:t>
      </w:r>
      <w:r w:rsidR="006878F6">
        <w:rPr>
          <w:rtl/>
        </w:rPr>
        <w:t> </w:t>
      </w:r>
      <w:r w:rsidR="006878F6" w:rsidRPr="00A70F90">
        <w:rPr>
          <w:rtl/>
        </w:rPr>
        <w:t>الإجراءات.</w:t>
      </w:r>
    </w:p>
    <w:p w14:paraId="72FFB150" w14:textId="71C51D8A" w:rsidR="00DA2580" w:rsidRPr="00A70F90" w:rsidRDefault="00DA2580" w:rsidP="00DA2580">
      <w:pPr>
        <w:pStyle w:val="SingleTxtGA"/>
      </w:pPr>
      <w:r w:rsidRPr="00A70F90">
        <w:rPr>
          <w:rtl/>
        </w:rPr>
        <w:t>5-</w:t>
      </w:r>
      <w:r w:rsidRPr="00A70F90">
        <w:rPr>
          <w:rtl/>
        </w:rPr>
        <w:tab/>
        <w:t>تحيل اللجنة أي قرار معتمد إلى الدولتين الطرفين المعنيتين في غضون مهلة زمنية تحددها</w:t>
      </w:r>
      <w:r w:rsidRPr="00A70F90">
        <w:rPr>
          <w:rFonts w:hint="cs"/>
          <w:rtl/>
        </w:rPr>
        <w:t> </w:t>
      </w:r>
      <w:r w:rsidRPr="00A70F90">
        <w:rPr>
          <w:rtl/>
        </w:rPr>
        <w:t>اللجنة.</w:t>
      </w:r>
    </w:p>
    <w:p w14:paraId="56422CBE" w14:textId="77777777" w:rsidR="00DA2580" w:rsidRPr="00A70F90" w:rsidRDefault="00DA2580" w:rsidP="00DA2580">
      <w:pPr>
        <w:pStyle w:val="HChGA"/>
        <w:rPr>
          <w:lang w:val="en-US"/>
        </w:rPr>
      </w:pPr>
      <w:bookmarkStart w:id="644" w:name="_Toc210889004"/>
      <w:r w:rsidRPr="00A70F90">
        <w:rPr>
          <w:rtl/>
          <w:lang w:val="en-US"/>
        </w:rPr>
        <w:t>سابع عشر- إنشاء هيئة التوفيق الخاصة ووظائفها بموجب المادتين 12 و13 من</w:t>
      </w:r>
      <w:r w:rsidRPr="00A70F90">
        <w:rPr>
          <w:rFonts w:hint="cs"/>
          <w:rtl/>
          <w:lang w:val="en-US"/>
        </w:rPr>
        <w:t> </w:t>
      </w:r>
      <w:r w:rsidRPr="00A70F90">
        <w:rPr>
          <w:rtl/>
          <w:lang w:val="en-US"/>
        </w:rPr>
        <w:t>الاتفاقية</w:t>
      </w:r>
      <w:bookmarkStart w:id="645" w:name="_Toc126938596"/>
      <w:bookmarkStart w:id="646" w:name="_Toc191803433"/>
      <w:bookmarkStart w:id="647" w:name="_Toc198721685"/>
      <w:bookmarkStart w:id="648" w:name="_Toc206486328"/>
      <w:bookmarkEnd w:id="644"/>
      <w:bookmarkEnd w:id="645"/>
      <w:bookmarkEnd w:id="646"/>
      <w:bookmarkEnd w:id="647"/>
      <w:bookmarkEnd w:id="648"/>
    </w:p>
    <w:p w14:paraId="6EC57DE3" w14:textId="77777777" w:rsidR="006878F6" w:rsidRPr="00A70F90" w:rsidRDefault="00DA2580" w:rsidP="00DA2580">
      <w:pPr>
        <w:pStyle w:val="H1GA"/>
        <w:rPr>
          <w:lang w:val="en-US"/>
        </w:rPr>
      </w:pPr>
      <w:r w:rsidRPr="00A70F90">
        <w:rPr>
          <w:rtl/>
          <w:lang w:val="en-US"/>
        </w:rPr>
        <w:tab/>
      </w:r>
      <w:r w:rsidRPr="00A70F90">
        <w:rPr>
          <w:rtl/>
          <w:lang w:val="en-US"/>
        </w:rPr>
        <w:tab/>
      </w:r>
      <w:bookmarkStart w:id="649" w:name="_Toc206486329"/>
      <w:bookmarkStart w:id="650" w:name="_Toc210889005"/>
      <w:bookmarkStart w:id="651" w:name="_Toc126938597"/>
      <w:bookmarkStart w:id="652" w:name="_Toc191803434"/>
      <w:bookmarkStart w:id="653" w:name="_Toc198721686"/>
      <w:bookmarkEnd w:id="649"/>
      <w:r w:rsidRPr="00A70F90">
        <w:rPr>
          <w:rtl/>
          <w:lang w:val="en-US"/>
        </w:rPr>
        <w:t>المادة</w:t>
      </w:r>
      <w:bookmarkEnd w:id="650"/>
      <w:r w:rsidR="006878F6">
        <w:rPr>
          <w:rtl/>
          <w:lang w:val="en-US"/>
        </w:rPr>
        <w:t> </w:t>
      </w:r>
      <w:r w:rsidR="006878F6" w:rsidRPr="00A70F90">
        <w:rPr>
          <w:rtl/>
          <w:lang w:val="en-US"/>
        </w:rPr>
        <w:t>82</w:t>
      </w:r>
    </w:p>
    <w:p w14:paraId="708D7612" w14:textId="77777777" w:rsidR="006878F6" w:rsidRPr="00A70F90" w:rsidRDefault="00DA2580" w:rsidP="00DA2580">
      <w:pPr>
        <w:pStyle w:val="H1GA"/>
        <w:rPr>
          <w:lang w:val="en-US"/>
        </w:rPr>
      </w:pPr>
      <w:r w:rsidRPr="00A70F90">
        <w:rPr>
          <w:rtl/>
          <w:lang w:val="en-US"/>
        </w:rPr>
        <w:tab/>
      </w:r>
      <w:r w:rsidRPr="00A70F90">
        <w:rPr>
          <w:rtl/>
          <w:lang w:val="en-US"/>
        </w:rPr>
        <w:tab/>
      </w:r>
      <w:bookmarkStart w:id="654" w:name="_Toc210889006"/>
      <w:r w:rsidRPr="00A70F90">
        <w:rPr>
          <w:rtl/>
          <w:lang w:val="en-US"/>
        </w:rPr>
        <w:t>المشاورات بشأن تكوين</w:t>
      </w:r>
      <w:bookmarkEnd w:id="651"/>
      <w:bookmarkEnd w:id="652"/>
      <w:bookmarkEnd w:id="653"/>
      <w:bookmarkEnd w:id="654"/>
      <w:r w:rsidR="006878F6">
        <w:rPr>
          <w:rtl/>
          <w:lang w:val="en-US"/>
        </w:rPr>
        <w:t> </w:t>
      </w:r>
      <w:r w:rsidR="006878F6" w:rsidRPr="00A70F90">
        <w:rPr>
          <w:rtl/>
          <w:lang w:val="en-US"/>
        </w:rPr>
        <w:t>الهيئة</w:t>
      </w:r>
      <w:bookmarkStart w:id="655" w:name="_Toc206486330"/>
      <w:bookmarkEnd w:id="655"/>
    </w:p>
    <w:p w14:paraId="5FEA7E27" w14:textId="77777777" w:rsidR="006878F6" w:rsidRPr="00A70F90" w:rsidRDefault="00DA2580" w:rsidP="00DA2580">
      <w:pPr>
        <w:pStyle w:val="SingleTxtGA"/>
      </w:pPr>
      <w:r w:rsidRPr="00A70F90">
        <w:rPr>
          <w:rtl/>
        </w:rPr>
        <w:tab/>
        <w:t>بعد أن تكون اللجنة قد حصلت على جميع المعلومات التي تراها ضرورية فيما يتعلق بنزاع نشأ بموجب الفقرة 2 من المادة 11 من الاتفاقية، يُشعر الرئيس الدولتين الطرفين في النزاع ويجري مشاورات معهما بشأن تكوين هيئة توفيق خاصة، وفقاً للمادة 12 من</w:t>
      </w:r>
      <w:r w:rsidR="006878F6">
        <w:rPr>
          <w:rtl/>
        </w:rPr>
        <w:t> </w:t>
      </w:r>
      <w:r w:rsidR="006878F6" w:rsidRPr="00A70F90">
        <w:rPr>
          <w:rtl/>
        </w:rPr>
        <w:t>الاتفاقية.</w:t>
      </w:r>
    </w:p>
    <w:p w14:paraId="7200631D" w14:textId="77777777" w:rsidR="006878F6" w:rsidRPr="00A70F90" w:rsidRDefault="00DA2580" w:rsidP="00DA2580">
      <w:pPr>
        <w:pStyle w:val="H1GA"/>
        <w:rPr>
          <w:lang w:val="en-US"/>
        </w:rPr>
      </w:pPr>
      <w:r w:rsidRPr="00A70F90">
        <w:rPr>
          <w:rtl/>
          <w:lang w:val="en-US"/>
        </w:rPr>
        <w:tab/>
      </w:r>
      <w:r w:rsidRPr="00A70F90">
        <w:rPr>
          <w:rtl/>
          <w:lang w:val="en-US"/>
        </w:rPr>
        <w:tab/>
      </w:r>
      <w:bookmarkStart w:id="656" w:name="_Toc206486331"/>
      <w:bookmarkStart w:id="657" w:name="_Toc210889007"/>
      <w:bookmarkStart w:id="658" w:name="_Toc126938598"/>
      <w:bookmarkStart w:id="659" w:name="_Toc191803435"/>
      <w:bookmarkStart w:id="660" w:name="_Toc198721687"/>
      <w:bookmarkEnd w:id="656"/>
      <w:r w:rsidRPr="00A70F90">
        <w:rPr>
          <w:rtl/>
          <w:lang w:val="en-US"/>
        </w:rPr>
        <w:t>المادة</w:t>
      </w:r>
      <w:bookmarkEnd w:id="657"/>
      <w:r w:rsidR="006878F6">
        <w:rPr>
          <w:rtl/>
          <w:lang w:val="en-US"/>
        </w:rPr>
        <w:t> </w:t>
      </w:r>
      <w:r w:rsidR="006878F6" w:rsidRPr="00A70F90">
        <w:rPr>
          <w:rtl/>
          <w:lang w:val="en-US"/>
        </w:rPr>
        <w:t>83</w:t>
      </w:r>
    </w:p>
    <w:p w14:paraId="1ABBDE7C" w14:textId="77777777" w:rsidR="006878F6" w:rsidRPr="00A70F90" w:rsidRDefault="00DA2580" w:rsidP="00DA2580">
      <w:pPr>
        <w:pStyle w:val="H1GA"/>
        <w:rPr>
          <w:lang w:val="en-US"/>
        </w:rPr>
      </w:pPr>
      <w:r w:rsidRPr="00A70F90">
        <w:rPr>
          <w:rtl/>
          <w:lang w:val="en-US"/>
        </w:rPr>
        <w:tab/>
      </w:r>
      <w:r w:rsidRPr="00A70F90">
        <w:rPr>
          <w:rtl/>
          <w:lang w:val="en-US"/>
        </w:rPr>
        <w:tab/>
      </w:r>
      <w:bookmarkStart w:id="661" w:name="_Toc210889008"/>
      <w:r w:rsidRPr="00A70F90">
        <w:rPr>
          <w:rtl/>
          <w:lang w:val="en-US"/>
        </w:rPr>
        <w:t>تعيين أعضاء</w:t>
      </w:r>
      <w:bookmarkEnd w:id="658"/>
      <w:bookmarkEnd w:id="659"/>
      <w:bookmarkEnd w:id="660"/>
      <w:bookmarkEnd w:id="661"/>
      <w:r w:rsidR="006878F6">
        <w:rPr>
          <w:rtl/>
          <w:lang w:val="en-US"/>
        </w:rPr>
        <w:t> </w:t>
      </w:r>
      <w:r w:rsidR="006878F6" w:rsidRPr="00A70F90">
        <w:rPr>
          <w:rtl/>
          <w:lang w:val="en-US"/>
        </w:rPr>
        <w:t>الهيئة</w:t>
      </w:r>
      <w:bookmarkStart w:id="662" w:name="_Toc206486332"/>
      <w:bookmarkEnd w:id="662"/>
    </w:p>
    <w:p w14:paraId="0855CE17" w14:textId="77777777" w:rsidR="006878F6" w:rsidRPr="00A70F90" w:rsidRDefault="00DA2580" w:rsidP="00DA2580">
      <w:pPr>
        <w:pStyle w:val="SingleTxtGA"/>
      </w:pPr>
      <w:r w:rsidRPr="00A70F90">
        <w:rPr>
          <w:rtl/>
        </w:rPr>
        <w:tab/>
        <w:t>عند الحصول على موافقة كلتا الدولتين الطرفين في النزاع على تكوين الهيئة، يشرع الرئيس في تعيين أعضاء الهيئة ويبلغ الدولتين الطرفين في النزاع بتكوين</w:t>
      </w:r>
      <w:r w:rsidR="006878F6">
        <w:rPr>
          <w:rtl/>
        </w:rPr>
        <w:t> </w:t>
      </w:r>
      <w:r w:rsidR="006878F6" w:rsidRPr="00A70F90">
        <w:rPr>
          <w:rtl/>
        </w:rPr>
        <w:t>الهيئة.</w:t>
      </w:r>
    </w:p>
    <w:p w14:paraId="4F60A1EC" w14:textId="77777777" w:rsidR="006878F6" w:rsidRPr="00A70F90" w:rsidRDefault="00DA2580" w:rsidP="00DA2580">
      <w:pPr>
        <w:pStyle w:val="H1GA"/>
        <w:rPr>
          <w:lang w:val="en-US"/>
        </w:rPr>
      </w:pPr>
      <w:r w:rsidRPr="00A70F90">
        <w:rPr>
          <w:rtl/>
          <w:lang w:val="en-US"/>
        </w:rPr>
        <w:tab/>
      </w:r>
      <w:r w:rsidRPr="00A70F90">
        <w:rPr>
          <w:rtl/>
          <w:lang w:val="en-US"/>
        </w:rPr>
        <w:tab/>
      </w:r>
      <w:bookmarkStart w:id="663" w:name="_Toc126938599"/>
      <w:bookmarkStart w:id="664" w:name="_Toc191803436"/>
      <w:bookmarkStart w:id="665" w:name="_Toc198721688"/>
      <w:bookmarkStart w:id="666" w:name="_Toc206486333"/>
      <w:bookmarkStart w:id="667" w:name="_Toc210889009"/>
      <w:bookmarkStart w:id="668" w:name="_Toc191803437"/>
      <w:bookmarkStart w:id="669" w:name="_Toc198721689"/>
      <w:bookmarkEnd w:id="663"/>
      <w:bookmarkEnd w:id="664"/>
      <w:bookmarkEnd w:id="665"/>
      <w:bookmarkEnd w:id="666"/>
      <w:r w:rsidRPr="00A70F90">
        <w:rPr>
          <w:rtl/>
          <w:lang w:val="en-US"/>
        </w:rPr>
        <w:t>المادة</w:t>
      </w:r>
      <w:bookmarkEnd w:id="667"/>
      <w:r w:rsidR="006878F6">
        <w:rPr>
          <w:rtl/>
          <w:lang w:val="en-US"/>
        </w:rPr>
        <w:t> </w:t>
      </w:r>
      <w:r w:rsidR="006878F6" w:rsidRPr="00A70F90">
        <w:rPr>
          <w:rtl/>
          <w:lang w:val="en-US"/>
        </w:rPr>
        <w:t>84</w:t>
      </w:r>
    </w:p>
    <w:p w14:paraId="33F853F2" w14:textId="77777777" w:rsidR="006878F6" w:rsidRPr="00A70F90" w:rsidRDefault="00DA2580" w:rsidP="00DA2580">
      <w:pPr>
        <w:pStyle w:val="H1GA"/>
        <w:rPr>
          <w:lang w:val="en-US"/>
        </w:rPr>
      </w:pPr>
      <w:r w:rsidRPr="00A70F90">
        <w:rPr>
          <w:rtl/>
          <w:lang w:val="en-US"/>
        </w:rPr>
        <w:tab/>
      </w:r>
      <w:r w:rsidRPr="00A70F90">
        <w:rPr>
          <w:rtl/>
          <w:lang w:val="en-US"/>
        </w:rPr>
        <w:tab/>
      </w:r>
      <w:bookmarkStart w:id="670" w:name="_Toc210889010"/>
      <w:r w:rsidRPr="00A70F90">
        <w:rPr>
          <w:rtl/>
          <w:lang w:val="en-US"/>
        </w:rPr>
        <w:t>عدم التوصل إلى اتفاق بشأن تكوين</w:t>
      </w:r>
      <w:bookmarkEnd w:id="668"/>
      <w:bookmarkEnd w:id="669"/>
      <w:bookmarkEnd w:id="670"/>
      <w:r w:rsidR="006878F6">
        <w:rPr>
          <w:rtl/>
          <w:lang w:val="en-US"/>
        </w:rPr>
        <w:t> </w:t>
      </w:r>
      <w:r w:rsidR="006878F6" w:rsidRPr="00A70F90">
        <w:rPr>
          <w:rtl/>
          <w:lang w:val="en-US"/>
        </w:rPr>
        <w:t>الهيئة</w:t>
      </w:r>
      <w:bookmarkStart w:id="671" w:name="_Toc206486334"/>
      <w:bookmarkEnd w:id="671"/>
    </w:p>
    <w:p w14:paraId="5B0313A1" w14:textId="77777777" w:rsidR="006878F6" w:rsidRPr="00A70F90" w:rsidRDefault="00DA2580" w:rsidP="00DA2580">
      <w:pPr>
        <w:pStyle w:val="SingleTxtGA"/>
      </w:pPr>
      <w:r w:rsidRPr="00A70F90">
        <w:rPr>
          <w:rtl/>
        </w:rPr>
        <w:t>1-</w:t>
      </w:r>
      <w:r w:rsidRPr="00A70F90">
        <w:rPr>
          <w:rtl/>
        </w:rPr>
        <w:tab/>
        <w:t>إذا لم تتوصل الدولتان الطرفان في النزاع، في غضون ثلاثة أشهر من الإشعار الذي يوجهه الرئيس وفقاً لما تنص عليه المادة 83 من هذا النظام الداخلي، إلى اتفاق بشأن تكوين الهيئة كلها أو بعضها، يعرض الرئيس الحالة على اللجنة التي تتصرف وفقاً للفقرة 1(ب) من المادة 12 من الاتفاقية في دورتها</w:t>
      </w:r>
      <w:r w:rsidR="006878F6">
        <w:rPr>
          <w:rtl/>
        </w:rPr>
        <w:t> </w:t>
      </w:r>
      <w:r w:rsidR="006878F6" w:rsidRPr="00A70F90">
        <w:rPr>
          <w:rtl/>
        </w:rPr>
        <w:t>التالية.</w:t>
      </w:r>
    </w:p>
    <w:p w14:paraId="40E111A3" w14:textId="77777777" w:rsidR="006878F6" w:rsidRPr="00A70F90" w:rsidRDefault="00DA2580" w:rsidP="00DA2580">
      <w:pPr>
        <w:pStyle w:val="SingleTxtGA"/>
      </w:pPr>
      <w:r w:rsidRPr="00A70F90">
        <w:rPr>
          <w:rtl/>
        </w:rPr>
        <w:t>2-</w:t>
      </w:r>
      <w:r w:rsidRPr="00A70F90">
        <w:rPr>
          <w:rtl/>
        </w:rPr>
        <w:tab/>
        <w:t>عند الانتهاء من الانتخاب، يبلغ الرئيس الدولتين الطرفين في النزاع بتكوين</w:t>
      </w:r>
      <w:r w:rsidR="006878F6">
        <w:rPr>
          <w:rtl/>
        </w:rPr>
        <w:t> </w:t>
      </w:r>
      <w:r w:rsidR="006878F6" w:rsidRPr="00A70F90">
        <w:rPr>
          <w:rtl/>
        </w:rPr>
        <w:t>الهيئة.</w:t>
      </w:r>
    </w:p>
    <w:p w14:paraId="07E318DB" w14:textId="77777777" w:rsidR="006878F6" w:rsidRPr="00A70F90" w:rsidRDefault="00DA2580" w:rsidP="00DA2580">
      <w:pPr>
        <w:pStyle w:val="H1GA"/>
        <w:rPr>
          <w:lang w:val="en-US"/>
        </w:rPr>
      </w:pPr>
      <w:r w:rsidRPr="00A70F90">
        <w:rPr>
          <w:rtl/>
          <w:lang w:val="en-US"/>
        </w:rPr>
        <w:tab/>
      </w:r>
      <w:r w:rsidRPr="00A70F90">
        <w:rPr>
          <w:rtl/>
          <w:lang w:val="en-US"/>
        </w:rPr>
        <w:tab/>
      </w:r>
      <w:bookmarkStart w:id="672" w:name="_Toc206486335"/>
      <w:bookmarkStart w:id="673" w:name="_Toc210889011"/>
      <w:bookmarkStart w:id="674" w:name="_Toc126938600"/>
      <w:bookmarkStart w:id="675" w:name="_Toc191803438"/>
      <w:bookmarkStart w:id="676" w:name="_Toc198721690"/>
      <w:bookmarkEnd w:id="672"/>
      <w:r w:rsidRPr="00A70F90">
        <w:rPr>
          <w:rtl/>
          <w:lang w:val="en-US"/>
        </w:rPr>
        <w:t>المادة</w:t>
      </w:r>
      <w:bookmarkEnd w:id="673"/>
      <w:r w:rsidR="006878F6">
        <w:rPr>
          <w:rtl/>
          <w:lang w:val="en-US"/>
        </w:rPr>
        <w:t> </w:t>
      </w:r>
      <w:r w:rsidR="006878F6" w:rsidRPr="00A70F90">
        <w:rPr>
          <w:rtl/>
          <w:lang w:val="en-US"/>
        </w:rPr>
        <w:t>85</w:t>
      </w:r>
    </w:p>
    <w:p w14:paraId="44DEF01F" w14:textId="77777777" w:rsidR="006878F6" w:rsidRPr="00A70F90" w:rsidRDefault="00DA2580" w:rsidP="00DA2580">
      <w:pPr>
        <w:pStyle w:val="H1GA"/>
        <w:rPr>
          <w:lang w:val="en-US"/>
        </w:rPr>
      </w:pPr>
      <w:r w:rsidRPr="00A70F90">
        <w:rPr>
          <w:rtl/>
          <w:lang w:val="en-US"/>
        </w:rPr>
        <w:tab/>
      </w:r>
      <w:r w:rsidRPr="00A70F90">
        <w:rPr>
          <w:rtl/>
          <w:lang w:val="en-US"/>
        </w:rPr>
        <w:tab/>
      </w:r>
      <w:bookmarkStart w:id="677" w:name="_Toc210889012"/>
      <w:r w:rsidRPr="00A70F90">
        <w:rPr>
          <w:rtl/>
          <w:lang w:val="en-US"/>
        </w:rPr>
        <w:t>التعهد الرسمي الذي يدلي به أعضاء</w:t>
      </w:r>
      <w:bookmarkEnd w:id="674"/>
      <w:bookmarkEnd w:id="675"/>
      <w:bookmarkEnd w:id="676"/>
      <w:bookmarkEnd w:id="677"/>
      <w:r w:rsidR="006878F6">
        <w:rPr>
          <w:rtl/>
          <w:lang w:val="en-US"/>
        </w:rPr>
        <w:t> </w:t>
      </w:r>
      <w:r w:rsidR="006878F6" w:rsidRPr="00A70F90">
        <w:rPr>
          <w:rtl/>
          <w:lang w:val="en-US"/>
        </w:rPr>
        <w:t>الهيئة</w:t>
      </w:r>
      <w:bookmarkStart w:id="678" w:name="_Toc206486336"/>
      <w:bookmarkEnd w:id="678"/>
    </w:p>
    <w:p w14:paraId="268E3257" w14:textId="77777777" w:rsidR="006878F6" w:rsidRPr="00A70F90" w:rsidRDefault="00DA2580" w:rsidP="00DA2580">
      <w:pPr>
        <w:pStyle w:val="SingleTxtGA"/>
      </w:pPr>
      <w:r w:rsidRPr="00A70F90">
        <w:rPr>
          <w:rtl/>
        </w:rPr>
        <w:tab/>
        <w:t>يدلي أعضاء الهيئة، لدى توليهم مهامهم، بالتعهد الرسمي التالي في الاجتماع الأول</w:t>
      </w:r>
      <w:r w:rsidR="006878F6">
        <w:rPr>
          <w:rtl/>
        </w:rPr>
        <w:t> </w:t>
      </w:r>
      <w:r w:rsidR="006878F6" w:rsidRPr="00A70F90">
        <w:rPr>
          <w:rtl/>
        </w:rPr>
        <w:t>للهيئة:</w:t>
      </w:r>
    </w:p>
    <w:p w14:paraId="4480A575" w14:textId="77777777" w:rsidR="006878F6" w:rsidRPr="00A70F90" w:rsidRDefault="00DA2580" w:rsidP="00DA2580">
      <w:pPr>
        <w:pStyle w:val="SingleTxtGA"/>
      </w:pPr>
      <w:r w:rsidRPr="00A70F90">
        <w:rPr>
          <w:rtl/>
        </w:rPr>
        <w:tab/>
        <w:t>"أتعهد رسمياً بأن أؤدي واجباتي وأمارس سلطاتي عضواً في هيئة التوفيق الخاصة بشرف وأمانة ونزاهة وبما يمليه عليّ</w:t>
      </w:r>
      <w:r w:rsidR="006878F6">
        <w:rPr>
          <w:rtl/>
        </w:rPr>
        <w:t> </w:t>
      </w:r>
      <w:r w:rsidR="006878F6" w:rsidRPr="00A70F90">
        <w:rPr>
          <w:rtl/>
        </w:rPr>
        <w:t>ضميري".</w:t>
      </w:r>
    </w:p>
    <w:p w14:paraId="7622844C" w14:textId="77777777" w:rsidR="006878F6" w:rsidRPr="00A70F90" w:rsidRDefault="00DA2580" w:rsidP="00DA2580">
      <w:pPr>
        <w:pStyle w:val="H1GA"/>
        <w:rPr>
          <w:lang w:val="en-US"/>
        </w:rPr>
      </w:pPr>
      <w:r w:rsidRPr="00A70F90">
        <w:rPr>
          <w:rtl/>
          <w:lang w:val="en-US"/>
        </w:rPr>
        <w:tab/>
      </w:r>
      <w:r w:rsidRPr="00A70F90">
        <w:rPr>
          <w:rtl/>
          <w:lang w:val="en-US"/>
        </w:rPr>
        <w:tab/>
      </w:r>
      <w:bookmarkStart w:id="679" w:name="_Toc206486337"/>
      <w:bookmarkStart w:id="680" w:name="_Toc210889013"/>
      <w:bookmarkStart w:id="681" w:name="_Toc126938601"/>
      <w:bookmarkStart w:id="682" w:name="_Toc191803439"/>
      <w:bookmarkStart w:id="683" w:name="_Toc198721691"/>
      <w:bookmarkEnd w:id="679"/>
      <w:r w:rsidRPr="00A70F90">
        <w:rPr>
          <w:rtl/>
          <w:lang w:val="en-US"/>
        </w:rPr>
        <w:t>المادة</w:t>
      </w:r>
      <w:bookmarkEnd w:id="680"/>
      <w:r w:rsidR="006878F6">
        <w:rPr>
          <w:rtl/>
          <w:lang w:val="en-US"/>
        </w:rPr>
        <w:t> </w:t>
      </w:r>
      <w:r w:rsidR="006878F6" w:rsidRPr="00A70F90">
        <w:rPr>
          <w:rtl/>
          <w:lang w:val="en-US"/>
        </w:rPr>
        <w:t>86</w:t>
      </w:r>
    </w:p>
    <w:p w14:paraId="7875A83B" w14:textId="77777777" w:rsidR="006878F6" w:rsidRPr="00A70F90" w:rsidRDefault="00DA2580" w:rsidP="00DA2580">
      <w:pPr>
        <w:pStyle w:val="H1GA"/>
        <w:rPr>
          <w:lang w:val="en-US"/>
        </w:rPr>
      </w:pPr>
      <w:r w:rsidRPr="00A70F90">
        <w:rPr>
          <w:rtl/>
          <w:lang w:val="en-US"/>
        </w:rPr>
        <w:tab/>
      </w:r>
      <w:r w:rsidRPr="00A70F90">
        <w:rPr>
          <w:rtl/>
          <w:lang w:val="en-US"/>
        </w:rPr>
        <w:tab/>
      </w:r>
      <w:bookmarkStart w:id="684" w:name="_Toc210889014"/>
      <w:r w:rsidRPr="00A70F90">
        <w:rPr>
          <w:rtl/>
          <w:lang w:val="en-US"/>
        </w:rPr>
        <w:t>ملء الشواغر في</w:t>
      </w:r>
      <w:bookmarkEnd w:id="681"/>
      <w:bookmarkEnd w:id="682"/>
      <w:bookmarkEnd w:id="683"/>
      <w:bookmarkEnd w:id="684"/>
      <w:r w:rsidR="006878F6">
        <w:rPr>
          <w:rtl/>
          <w:lang w:val="en-US"/>
        </w:rPr>
        <w:t> </w:t>
      </w:r>
      <w:r w:rsidR="006878F6" w:rsidRPr="00A70F90">
        <w:rPr>
          <w:rtl/>
          <w:lang w:val="en-US"/>
        </w:rPr>
        <w:t>الهيئة</w:t>
      </w:r>
      <w:bookmarkStart w:id="685" w:name="_Toc206486338"/>
      <w:bookmarkEnd w:id="685"/>
    </w:p>
    <w:p w14:paraId="00877B0A" w14:textId="77777777" w:rsidR="006878F6" w:rsidRPr="00A70F90" w:rsidRDefault="00DA2580" w:rsidP="00DA2580">
      <w:pPr>
        <w:pStyle w:val="SingleTxtGA"/>
      </w:pPr>
      <w:r w:rsidRPr="00A70F90">
        <w:rPr>
          <w:rtl/>
        </w:rPr>
        <w:tab/>
        <w:t>كلما شغر منصب في الهيئة، ملأ رئيس اللجنة المنصب الشاغر في أقرب وقت ممكن وفقاً للإجراءات المنصوص عليها في المواد 82 إلى 84 من هذا النظام الداخلي. ويشرع الرئيس في ملء الشاغر متى تلقى تقريراً من الهيئة أو تلقى إشعاراً من الأمين</w:t>
      </w:r>
      <w:r w:rsidR="006878F6">
        <w:rPr>
          <w:rtl/>
        </w:rPr>
        <w:t> </w:t>
      </w:r>
      <w:r w:rsidR="006878F6" w:rsidRPr="00A70F90">
        <w:rPr>
          <w:rtl/>
        </w:rPr>
        <w:t>العام.</w:t>
      </w:r>
    </w:p>
    <w:p w14:paraId="3CF23AA4" w14:textId="77777777" w:rsidR="006878F6" w:rsidRPr="00A70F90" w:rsidRDefault="00DA2580" w:rsidP="00DA2580">
      <w:pPr>
        <w:pStyle w:val="H1GA"/>
        <w:rPr>
          <w:lang w:val="en-US"/>
        </w:rPr>
      </w:pPr>
      <w:r w:rsidRPr="00A70F90">
        <w:rPr>
          <w:rtl/>
          <w:lang w:val="en-US"/>
        </w:rPr>
        <w:tab/>
      </w:r>
      <w:r w:rsidRPr="00A70F90">
        <w:rPr>
          <w:rtl/>
          <w:lang w:val="en-US"/>
        </w:rPr>
        <w:tab/>
      </w:r>
      <w:bookmarkStart w:id="686" w:name="_Toc206486339"/>
      <w:bookmarkStart w:id="687" w:name="_Toc210889015"/>
      <w:bookmarkStart w:id="688" w:name="_Toc126938602"/>
      <w:bookmarkStart w:id="689" w:name="_Toc191803440"/>
      <w:bookmarkStart w:id="690" w:name="_Toc198721692"/>
      <w:bookmarkEnd w:id="686"/>
      <w:r w:rsidRPr="00A70F90">
        <w:rPr>
          <w:rtl/>
          <w:lang w:val="en-US"/>
        </w:rPr>
        <w:t>المادة</w:t>
      </w:r>
      <w:bookmarkEnd w:id="687"/>
      <w:r w:rsidR="006878F6">
        <w:rPr>
          <w:rtl/>
          <w:lang w:val="en-US"/>
        </w:rPr>
        <w:t> </w:t>
      </w:r>
      <w:r w:rsidR="006878F6" w:rsidRPr="00A70F90">
        <w:rPr>
          <w:rtl/>
          <w:lang w:val="en-US"/>
        </w:rPr>
        <w:t>87</w:t>
      </w:r>
    </w:p>
    <w:p w14:paraId="4CFAD48A" w14:textId="77777777" w:rsidR="006878F6" w:rsidRPr="00A70F90" w:rsidRDefault="00DA2580" w:rsidP="00DA2580">
      <w:pPr>
        <w:pStyle w:val="H1GA"/>
        <w:rPr>
          <w:lang w:val="en-US"/>
        </w:rPr>
      </w:pPr>
      <w:r w:rsidRPr="00A70F90">
        <w:rPr>
          <w:rtl/>
          <w:lang w:val="en-US"/>
        </w:rPr>
        <w:tab/>
      </w:r>
      <w:r w:rsidRPr="00A70F90">
        <w:rPr>
          <w:rtl/>
          <w:lang w:val="en-US"/>
        </w:rPr>
        <w:tab/>
      </w:r>
      <w:bookmarkStart w:id="691" w:name="_Toc210889016"/>
      <w:r w:rsidRPr="00A70F90">
        <w:rPr>
          <w:rtl/>
          <w:lang w:val="en-US"/>
        </w:rPr>
        <w:t>إحالة المعلومات إلى أعضاء</w:t>
      </w:r>
      <w:bookmarkEnd w:id="688"/>
      <w:bookmarkEnd w:id="689"/>
      <w:bookmarkEnd w:id="690"/>
      <w:bookmarkEnd w:id="691"/>
      <w:r w:rsidR="006878F6">
        <w:rPr>
          <w:rtl/>
          <w:lang w:val="en-US"/>
        </w:rPr>
        <w:t> </w:t>
      </w:r>
      <w:r w:rsidR="006878F6" w:rsidRPr="00A70F90">
        <w:rPr>
          <w:rtl/>
          <w:lang w:val="en-US"/>
        </w:rPr>
        <w:t>الهيئة</w:t>
      </w:r>
      <w:bookmarkStart w:id="692" w:name="_Toc206486340"/>
      <w:bookmarkEnd w:id="692"/>
    </w:p>
    <w:p w14:paraId="4543042E" w14:textId="77777777" w:rsidR="006878F6" w:rsidRPr="00A70F90" w:rsidRDefault="00DA2580" w:rsidP="00DA2580">
      <w:pPr>
        <w:pStyle w:val="SingleTxtGA"/>
      </w:pPr>
      <w:r w:rsidRPr="00A70F90">
        <w:rPr>
          <w:rtl/>
        </w:rPr>
        <w:tab/>
        <w:t>يقوم رئيس اللجنة، عن طريق الأمين العام، ولدى إشعار أعضاء الهيئة بموعد اجتماعها الأول، بإتاحة ما تحصل عليه اللجنة من معلومات وما تجمعه منها لأعضاء الهيئة، وذلك في نفس الوقت الذي يُشعر فيه أعضاء اللجنة بموعد الاجتماع الأول</w:t>
      </w:r>
      <w:r w:rsidR="006878F6">
        <w:rPr>
          <w:rtl/>
        </w:rPr>
        <w:t> </w:t>
      </w:r>
      <w:r w:rsidR="006878F6" w:rsidRPr="00A70F90">
        <w:rPr>
          <w:rtl/>
        </w:rPr>
        <w:t>للجنة.</w:t>
      </w:r>
    </w:p>
    <w:p w14:paraId="539D4A06" w14:textId="77777777" w:rsidR="006878F6" w:rsidRPr="00A70F90" w:rsidRDefault="00DA2580" w:rsidP="00DA2580">
      <w:pPr>
        <w:pStyle w:val="H1GA"/>
        <w:rPr>
          <w:lang w:val="en-US"/>
        </w:rPr>
      </w:pPr>
      <w:r w:rsidRPr="00A70F90">
        <w:rPr>
          <w:rtl/>
          <w:lang w:val="en-US"/>
        </w:rPr>
        <w:tab/>
      </w:r>
      <w:r w:rsidRPr="00A70F90">
        <w:rPr>
          <w:rtl/>
          <w:lang w:val="en-US"/>
        </w:rPr>
        <w:tab/>
      </w:r>
      <w:bookmarkStart w:id="693" w:name="_Toc206486341"/>
      <w:bookmarkStart w:id="694" w:name="_Toc210889017"/>
      <w:bookmarkStart w:id="695" w:name="_Toc126938603"/>
      <w:bookmarkStart w:id="696" w:name="_Toc191803441"/>
      <w:bookmarkStart w:id="697" w:name="_Toc198721693"/>
      <w:bookmarkEnd w:id="693"/>
      <w:r w:rsidRPr="00A70F90">
        <w:rPr>
          <w:rtl/>
          <w:lang w:val="en-US"/>
        </w:rPr>
        <w:t>المادة</w:t>
      </w:r>
      <w:bookmarkEnd w:id="694"/>
      <w:r w:rsidR="006878F6">
        <w:rPr>
          <w:rtl/>
          <w:lang w:val="en-US"/>
        </w:rPr>
        <w:t> </w:t>
      </w:r>
      <w:r w:rsidR="006878F6" w:rsidRPr="00A70F90">
        <w:rPr>
          <w:rtl/>
          <w:lang w:val="en-US"/>
        </w:rPr>
        <w:t>88</w:t>
      </w:r>
    </w:p>
    <w:p w14:paraId="2D70B299" w14:textId="77777777" w:rsidR="006878F6" w:rsidRPr="00A70F90" w:rsidRDefault="00DA2580" w:rsidP="00DA2580">
      <w:pPr>
        <w:pStyle w:val="H1GA"/>
        <w:rPr>
          <w:lang w:val="en-US"/>
        </w:rPr>
      </w:pPr>
      <w:r w:rsidRPr="00A70F90">
        <w:rPr>
          <w:rtl/>
          <w:lang w:val="en-US"/>
        </w:rPr>
        <w:tab/>
      </w:r>
      <w:r w:rsidRPr="00A70F90">
        <w:rPr>
          <w:rtl/>
          <w:lang w:val="en-US"/>
        </w:rPr>
        <w:tab/>
      </w:r>
      <w:bookmarkStart w:id="698" w:name="_Toc210889018"/>
      <w:r w:rsidRPr="00A70F90">
        <w:rPr>
          <w:rtl/>
          <w:lang w:val="en-US"/>
        </w:rPr>
        <w:t>تقرير</w:t>
      </w:r>
      <w:bookmarkEnd w:id="695"/>
      <w:bookmarkEnd w:id="696"/>
      <w:bookmarkEnd w:id="697"/>
      <w:bookmarkEnd w:id="698"/>
      <w:r w:rsidR="006878F6">
        <w:rPr>
          <w:rtl/>
          <w:lang w:val="en-US"/>
        </w:rPr>
        <w:t> </w:t>
      </w:r>
      <w:r w:rsidR="006878F6" w:rsidRPr="00A70F90">
        <w:rPr>
          <w:rtl/>
          <w:lang w:val="en-US"/>
        </w:rPr>
        <w:t>الهيئة</w:t>
      </w:r>
      <w:bookmarkStart w:id="699" w:name="_Toc206486342"/>
      <w:bookmarkEnd w:id="699"/>
    </w:p>
    <w:p w14:paraId="7573172A" w14:textId="77777777" w:rsidR="006878F6" w:rsidRPr="00A70F90" w:rsidRDefault="00DA2580" w:rsidP="00DA2580">
      <w:pPr>
        <w:pStyle w:val="SingleTxtGA"/>
      </w:pPr>
      <w:r w:rsidRPr="00A70F90">
        <w:rPr>
          <w:rtl/>
        </w:rPr>
        <w:t>1-</w:t>
      </w:r>
      <w:r w:rsidRPr="00A70F90">
        <w:rPr>
          <w:rtl/>
        </w:rPr>
        <w:tab/>
        <w:t>يرسل رئيس اللجنة تقرير الهيئة المشار إليه في المادة 13 من الاتفاقية في أقرب وقت ممكن بعد استلامه إلى كلتا الدولتين الطرفين في النزاع وإلى أعضاء</w:t>
      </w:r>
      <w:r w:rsidR="006878F6">
        <w:rPr>
          <w:rtl/>
        </w:rPr>
        <w:t> </w:t>
      </w:r>
      <w:r w:rsidR="006878F6" w:rsidRPr="00A70F90">
        <w:rPr>
          <w:rtl/>
        </w:rPr>
        <w:t>اللجنة.</w:t>
      </w:r>
    </w:p>
    <w:p w14:paraId="1DEBC327" w14:textId="77777777" w:rsidR="006878F6" w:rsidRPr="00A70F90" w:rsidRDefault="00DA2580" w:rsidP="00DA2580">
      <w:pPr>
        <w:pStyle w:val="SingleTxtGA"/>
      </w:pPr>
      <w:r w:rsidRPr="00A70F90">
        <w:rPr>
          <w:rtl/>
        </w:rPr>
        <w:t>2-</w:t>
      </w:r>
      <w:r w:rsidRPr="00A70F90">
        <w:rPr>
          <w:rtl/>
        </w:rPr>
        <w:tab/>
        <w:t>تقوم كل دولة من الدولتين الطرفين في النزاع، في غضون ثلاثة أشهر من تلقي تقرير الهيئة، بإعلام رئيس اللجنة بقبولها أو عدم قبولها للتوصيات الواردة في تقرير الهيئة. ويحيل الرئيس إلى أعضاء اللجنة المعلومات الواردة من الدولتين الطرفين في</w:t>
      </w:r>
      <w:r w:rsidR="006878F6">
        <w:rPr>
          <w:rtl/>
        </w:rPr>
        <w:t> </w:t>
      </w:r>
      <w:r w:rsidR="006878F6" w:rsidRPr="00A70F90">
        <w:rPr>
          <w:rtl/>
        </w:rPr>
        <w:t>النزاع.</w:t>
      </w:r>
    </w:p>
    <w:p w14:paraId="4B024406" w14:textId="77777777" w:rsidR="006878F6" w:rsidRPr="00A70F90" w:rsidRDefault="00DA2580" w:rsidP="00DA2580">
      <w:pPr>
        <w:pStyle w:val="SingleTxtGA"/>
      </w:pPr>
      <w:r w:rsidRPr="00A70F90">
        <w:rPr>
          <w:rtl/>
        </w:rPr>
        <w:t>3-</w:t>
      </w:r>
      <w:r w:rsidRPr="00A70F90">
        <w:rPr>
          <w:rtl/>
        </w:rPr>
        <w:tab/>
        <w:t>يقوم رئيس اللجنة، بعد انقضاء المهلة الزمنية المنصوص عليها في الفقرة 2 من هذه المادة، بإرسال تقرير الهيئة وأي بيان يرد من الدولتين الطرفين المعنيتين إلى الدول الأطراف الأخرى في</w:t>
      </w:r>
      <w:r w:rsidR="006878F6">
        <w:rPr>
          <w:rtl/>
        </w:rPr>
        <w:t> </w:t>
      </w:r>
      <w:r w:rsidR="006878F6" w:rsidRPr="00A70F90">
        <w:rPr>
          <w:rtl/>
        </w:rPr>
        <w:t>الاتفاقية.</w:t>
      </w:r>
    </w:p>
    <w:p w14:paraId="783089EB" w14:textId="77777777" w:rsidR="006878F6" w:rsidRPr="00A70F90" w:rsidRDefault="00DA2580" w:rsidP="00DA2580">
      <w:pPr>
        <w:pStyle w:val="H1GA"/>
        <w:rPr>
          <w:lang w:val="en-US"/>
        </w:rPr>
      </w:pPr>
      <w:r w:rsidRPr="00A70F90">
        <w:rPr>
          <w:rtl/>
          <w:lang w:val="en-US"/>
        </w:rPr>
        <w:tab/>
      </w:r>
      <w:r w:rsidRPr="00A70F90">
        <w:rPr>
          <w:rtl/>
          <w:lang w:val="en-US"/>
        </w:rPr>
        <w:tab/>
      </w:r>
      <w:bookmarkStart w:id="700" w:name="_Toc206486343"/>
      <w:bookmarkStart w:id="701" w:name="_Toc210889019"/>
      <w:bookmarkStart w:id="702" w:name="_Toc191803442"/>
      <w:bookmarkStart w:id="703" w:name="_Toc126938604"/>
      <w:bookmarkStart w:id="704" w:name="_Toc198721694"/>
      <w:bookmarkEnd w:id="700"/>
      <w:r w:rsidRPr="00A70F90">
        <w:rPr>
          <w:rtl/>
          <w:lang w:val="en-US"/>
        </w:rPr>
        <w:t>المادة</w:t>
      </w:r>
      <w:bookmarkEnd w:id="701"/>
      <w:r w:rsidR="006878F6">
        <w:rPr>
          <w:rtl/>
          <w:lang w:val="en-US"/>
        </w:rPr>
        <w:t> </w:t>
      </w:r>
      <w:r w:rsidR="006878F6" w:rsidRPr="00A70F90">
        <w:rPr>
          <w:rtl/>
          <w:lang w:val="en-US"/>
        </w:rPr>
        <w:t>89</w:t>
      </w:r>
    </w:p>
    <w:p w14:paraId="46C037EF" w14:textId="77777777" w:rsidR="006878F6" w:rsidRPr="00A70F90" w:rsidRDefault="00DA2580" w:rsidP="00DA2580">
      <w:pPr>
        <w:pStyle w:val="H1GA"/>
        <w:rPr>
          <w:lang w:val="en-US"/>
        </w:rPr>
      </w:pPr>
      <w:r w:rsidRPr="00A70F90">
        <w:rPr>
          <w:rtl/>
          <w:lang w:val="en-US"/>
        </w:rPr>
        <w:tab/>
      </w:r>
      <w:r w:rsidRPr="00A70F90">
        <w:rPr>
          <w:rtl/>
          <w:lang w:val="en-US"/>
        </w:rPr>
        <w:tab/>
      </w:r>
      <w:bookmarkStart w:id="705" w:name="_Toc210889020"/>
      <w:r w:rsidRPr="00A70F90">
        <w:rPr>
          <w:rtl/>
          <w:lang w:val="en-US"/>
        </w:rPr>
        <w:t>إعلام أعضاء</w:t>
      </w:r>
      <w:bookmarkEnd w:id="702"/>
      <w:bookmarkEnd w:id="703"/>
      <w:bookmarkEnd w:id="704"/>
      <w:bookmarkEnd w:id="705"/>
      <w:r w:rsidR="006878F6">
        <w:rPr>
          <w:rtl/>
          <w:lang w:val="en-US"/>
        </w:rPr>
        <w:t> </w:t>
      </w:r>
      <w:r w:rsidR="006878F6" w:rsidRPr="00A70F90">
        <w:rPr>
          <w:rtl/>
          <w:lang w:val="en-US"/>
        </w:rPr>
        <w:t>اللجنة</w:t>
      </w:r>
      <w:bookmarkStart w:id="706" w:name="_Toc206486344"/>
      <w:bookmarkEnd w:id="706"/>
    </w:p>
    <w:p w14:paraId="090A5C35" w14:textId="572EA7FC" w:rsidR="00DA2580" w:rsidRPr="00A70F90" w:rsidRDefault="00DA2580" w:rsidP="00DA2580">
      <w:pPr>
        <w:pStyle w:val="SingleTxtGA"/>
      </w:pPr>
      <w:r w:rsidRPr="00A70F90">
        <w:rPr>
          <w:rtl/>
        </w:rPr>
        <w:tab/>
        <w:t>يُعلم رئيس اللجنة أعضاءها بما يتخذه من إجراءات بموجب المواد 82 إلى 88 من هذا النظام</w:t>
      </w:r>
      <w:r w:rsidRPr="00A70F90">
        <w:rPr>
          <w:rFonts w:hint="cs"/>
          <w:rtl/>
        </w:rPr>
        <w:t> </w:t>
      </w:r>
      <w:r w:rsidRPr="00A70F90">
        <w:rPr>
          <w:rtl/>
        </w:rPr>
        <w:t>الداخلي.</w:t>
      </w:r>
    </w:p>
    <w:p w14:paraId="08F881CF" w14:textId="77777777" w:rsidR="006878F6" w:rsidRPr="00A70F90" w:rsidRDefault="00DA2580" w:rsidP="00DA2580">
      <w:pPr>
        <w:pStyle w:val="H1GA"/>
        <w:rPr>
          <w:lang w:val="en-US"/>
        </w:rPr>
      </w:pPr>
      <w:r w:rsidRPr="00A70F90">
        <w:rPr>
          <w:rtl/>
          <w:lang w:val="en-US"/>
        </w:rPr>
        <w:tab/>
      </w:r>
      <w:r w:rsidRPr="00A70F90">
        <w:rPr>
          <w:rtl/>
          <w:lang w:val="en-US"/>
        </w:rPr>
        <w:tab/>
      </w:r>
      <w:bookmarkStart w:id="707" w:name="_Toc206486345"/>
      <w:bookmarkStart w:id="708" w:name="_Toc210889021"/>
      <w:bookmarkEnd w:id="707"/>
      <w:r w:rsidRPr="00A70F90">
        <w:rPr>
          <w:rtl/>
          <w:lang w:val="en-US"/>
        </w:rPr>
        <w:t>المادة</w:t>
      </w:r>
      <w:bookmarkEnd w:id="708"/>
      <w:r w:rsidR="006878F6">
        <w:rPr>
          <w:rtl/>
          <w:lang w:val="en-US"/>
        </w:rPr>
        <w:t> </w:t>
      </w:r>
      <w:r w:rsidR="006878F6" w:rsidRPr="00A70F90">
        <w:rPr>
          <w:rtl/>
          <w:lang w:val="en-US"/>
        </w:rPr>
        <w:t>90</w:t>
      </w:r>
    </w:p>
    <w:p w14:paraId="7F8A36C1" w14:textId="5BB234EC" w:rsidR="006878F6" w:rsidRPr="00A70F90" w:rsidRDefault="00DA2580" w:rsidP="00DA2580">
      <w:pPr>
        <w:pStyle w:val="H1GA"/>
        <w:rPr>
          <w:lang w:val="en-US"/>
        </w:rPr>
      </w:pPr>
      <w:r w:rsidRPr="00A70F90">
        <w:rPr>
          <w:rtl/>
          <w:lang w:val="en-US"/>
        </w:rPr>
        <w:tab/>
      </w:r>
      <w:r w:rsidRPr="00A70F90">
        <w:rPr>
          <w:rtl/>
          <w:lang w:val="en-US"/>
        </w:rPr>
        <w:tab/>
      </w:r>
      <w:bookmarkStart w:id="709" w:name="_Toc210889022"/>
      <w:r w:rsidRPr="00A70F90">
        <w:rPr>
          <w:rtl/>
          <w:lang w:val="en-US"/>
        </w:rPr>
        <w:t>متابعة التوصيات الصادرة عن الهيئة بموجب</w:t>
      </w:r>
      <w:r w:rsidR="00AF4525">
        <w:rPr>
          <w:rFonts w:hint="cs"/>
          <w:rtl/>
          <w:lang w:val="en-US"/>
        </w:rPr>
        <w:t xml:space="preserve"> </w:t>
      </w:r>
      <w:r w:rsidRPr="00A70F90">
        <w:rPr>
          <w:rtl/>
          <w:lang w:val="en-US"/>
        </w:rPr>
        <w:t>المادة 13 من</w:t>
      </w:r>
      <w:bookmarkEnd w:id="709"/>
      <w:r w:rsidR="006878F6">
        <w:rPr>
          <w:rtl/>
          <w:lang w:val="en-US"/>
        </w:rPr>
        <w:t> </w:t>
      </w:r>
      <w:r w:rsidR="006878F6" w:rsidRPr="00A70F90">
        <w:rPr>
          <w:rtl/>
          <w:lang w:val="en-US"/>
        </w:rPr>
        <w:t>الاتفاقية</w:t>
      </w:r>
    </w:p>
    <w:p w14:paraId="33B972B8" w14:textId="77777777" w:rsidR="006878F6" w:rsidRPr="00A70F90" w:rsidRDefault="00DA2580" w:rsidP="00DA2580">
      <w:pPr>
        <w:pStyle w:val="SingleTxtGA"/>
      </w:pPr>
      <w:r w:rsidRPr="00A70F90">
        <w:rPr>
          <w:rtl/>
        </w:rPr>
        <w:t>1-</w:t>
      </w:r>
      <w:r w:rsidRPr="00A70F90">
        <w:rPr>
          <w:rtl/>
        </w:rPr>
        <w:tab/>
        <w:t xml:space="preserve">يجوز للجنة أن تعين </w:t>
      </w:r>
      <w:r w:rsidR="00DE6578" w:rsidRPr="00A70F90">
        <w:rPr>
          <w:rtl/>
        </w:rPr>
        <w:t>مقرر</w:t>
      </w:r>
      <w:r w:rsidRPr="00A70F90">
        <w:rPr>
          <w:rtl/>
        </w:rPr>
        <w:t>اً لمتابعة التوصيات المعتمدة بموجب المادة 13 من الاتفاقية بغرض التأكد من التدابير التي تتخذها الدول الأطراف لتنفيذ نتائج تحقيقات</w:t>
      </w:r>
      <w:r w:rsidR="006878F6">
        <w:rPr>
          <w:rtl/>
        </w:rPr>
        <w:t> </w:t>
      </w:r>
      <w:r w:rsidR="006878F6" w:rsidRPr="00A70F90">
        <w:rPr>
          <w:rtl/>
        </w:rPr>
        <w:t>الهيئة.</w:t>
      </w:r>
    </w:p>
    <w:p w14:paraId="06ADAE81" w14:textId="77777777" w:rsidR="006878F6" w:rsidRPr="00A70F90" w:rsidRDefault="00DA2580" w:rsidP="00DA2580">
      <w:pPr>
        <w:pStyle w:val="SingleTxtGA"/>
      </w:pPr>
      <w:r w:rsidRPr="00A70F90">
        <w:rPr>
          <w:rtl/>
        </w:rPr>
        <w:t>2-</w:t>
      </w:r>
      <w:r w:rsidRPr="00A70F90">
        <w:rPr>
          <w:rtl/>
        </w:rPr>
        <w:tab/>
        <w:t>يجوز لل</w:t>
      </w:r>
      <w:r w:rsidR="00DE6578" w:rsidRPr="00A70F90">
        <w:rPr>
          <w:rtl/>
        </w:rPr>
        <w:t>مقرر</w:t>
      </w:r>
      <w:r w:rsidRPr="00A70F90">
        <w:rPr>
          <w:rtl/>
        </w:rPr>
        <w:t xml:space="preserve"> إجراء الاتصالات واتخاذ الإجراءات التي يراها مناسبة لأداء مهمة المتابعة. ويقدم ال</w:t>
      </w:r>
      <w:r w:rsidR="00DE6578" w:rsidRPr="00A70F90">
        <w:rPr>
          <w:rtl/>
        </w:rPr>
        <w:t>مقرر</w:t>
      </w:r>
      <w:r w:rsidRPr="00A70F90">
        <w:rPr>
          <w:rtl/>
        </w:rPr>
        <w:t xml:space="preserve"> توصيات كي تتخذ اللجنة ما يلزم من إجراءات</w:t>
      </w:r>
      <w:r w:rsidR="006878F6">
        <w:rPr>
          <w:rtl/>
        </w:rPr>
        <w:t> </w:t>
      </w:r>
      <w:r w:rsidR="006878F6" w:rsidRPr="00A70F90">
        <w:rPr>
          <w:rtl/>
        </w:rPr>
        <w:t>أخرى.</w:t>
      </w:r>
    </w:p>
    <w:p w14:paraId="66EB17DD" w14:textId="77777777" w:rsidR="006878F6" w:rsidRPr="00A70F90" w:rsidRDefault="00DA2580" w:rsidP="00DA2580">
      <w:pPr>
        <w:pStyle w:val="SingleTxtGA"/>
      </w:pPr>
      <w:r w:rsidRPr="00A70F90">
        <w:rPr>
          <w:rtl/>
        </w:rPr>
        <w:t>3-</w:t>
      </w:r>
      <w:r w:rsidRPr="00A70F90">
        <w:rPr>
          <w:rtl/>
        </w:rPr>
        <w:tab/>
        <w:t>يقدم ال</w:t>
      </w:r>
      <w:r w:rsidR="00DE6578" w:rsidRPr="00A70F90">
        <w:rPr>
          <w:rtl/>
        </w:rPr>
        <w:t>مقرر</w:t>
      </w:r>
      <w:r w:rsidRPr="00A70F90">
        <w:rPr>
          <w:rtl/>
        </w:rPr>
        <w:t xml:space="preserve"> إلى اللجنة تقارير بصفة</w:t>
      </w:r>
      <w:r w:rsidR="006878F6">
        <w:rPr>
          <w:rtl/>
        </w:rPr>
        <w:t> </w:t>
      </w:r>
      <w:r w:rsidR="006878F6" w:rsidRPr="00A70F90">
        <w:rPr>
          <w:rtl/>
        </w:rPr>
        <w:t>منتظمة.</w:t>
      </w:r>
    </w:p>
    <w:p w14:paraId="28C255F1" w14:textId="77777777" w:rsidR="006878F6" w:rsidRPr="00A70F90" w:rsidRDefault="00DA2580" w:rsidP="00DA2580">
      <w:pPr>
        <w:pStyle w:val="SingleTxtGA"/>
      </w:pPr>
      <w:r w:rsidRPr="00A70F90">
        <w:rPr>
          <w:rtl/>
        </w:rPr>
        <w:t>4-</w:t>
      </w:r>
      <w:r w:rsidRPr="00A70F90">
        <w:rPr>
          <w:rtl/>
        </w:rPr>
        <w:tab/>
        <w:t>تُدرِج اللجنة في تقريرها السنوي المقدم إلى الجمعية العامة معلومات عن أنشطة</w:t>
      </w:r>
      <w:r w:rsidR="006878F6">
        <w:rPr>
          <w:rtl/>
        </w:rPr>
        <w:t> </w:t>
      </w:r>
      <w:r w:rsidR="006878F6" w:rsidRPr="00A70F90">
        <w:rPr>
          <w:rtl/>
        </w:rPr>
        <w:t>المتابعة.</w:t>
      </w:r>
    </w:p>
    <w:p w14:paraId="687E63D5" w14:textId="77777777" w:rsidR="006878F6" w:rsidRPr="00A70F90" w:rsidRDefault="00DA2580" w:rsidP="00DA2580">
      <w:pPr>
        <w:pStyle w:val="HChGA"/>
        <w:rPr>
          <w:lang w:val="en-US"/>
        </w:rPr>
      </w:pPr>
      <w:r w:rsidRPr="00A70F90">
        <w:rPr>
          <w:rtl/>
          <w:lang w:val="en-US"/>
        </w:rPr>
        <w:tab/>
      </w:r>
      <w:bookmarkStart w:id="710" w:name="_Toc210889023"/>
      <w:r w:rsidRPr="00A70F90">
        <w:rPr>
          <w:rtl/>
          <w:lang w:val="en-US"/>
        </w:rPr>
        <w:t>ثامن عشر- إجراء النظر في البلاغات المقدمة من الأفراد أو جماعات الأفراد بموجب المادة 14 من</w:t>
      </w:r>
      <w:bookmarkEnd w:id="710"/>
      <w:r w:rsidR="006878F6">
        <w:rPr>
          <w:rtl/>
          <w:lang w:val="en-US"/>
        </w:rPr>
        <w:t> </w:t>
      </w:r>
      <w:bookmarkStart w:id="711" w:name="_Hlk149728318"/>
      <w:r w:rsidR="006878F6" w:rsidRPr="00A70F90">
        <w:rPr>
          <w:rtl/>
          <w:lang w:val="en-US"/>
        </w:rPr>
        <w:t>الاتفاقية</w:t>
      </w:r>
      <w:bookmarkStart w:id="712" w:name="_Toc126938605"/>
      <w:bookmarkStart w:id="713" w:name="_Toc191803443"/>
      <w:bookmarkStart w:id="714" w:name="_Toc198721695"/>
      <w:bookmarkStart w:id="715" w:name="_Toc206486347"/>
      <w:bookmarkEnd w:id="712"/>
      <w:bookmarkEnd w:id="713"/>
      <w:bookmarkEnd w:id="714"/>
      <w:bookmarkEnd w:id="715"/>
    </w:p>
    <w:p w14:paraId="309BD22C" w14:textId="77777777" w:rsidR="006878F6" w:rsidRPr="00A70F90" w:rsidRDefault="00DA2580" w:rsidP="00DA2580">
      <w:pPr>
        <w:pStyle w:val="H1GA"/>
        <w:rPr>
          <w:lang w:val="en-US"/>
        </w:rPr>
      </w:pPr>
      <w:r w:rsidRPr="00A70F90">
        <w:rPr>
          <w:rtl/>
          <w:lang w:val="en-US"/>
        </w:rPr>
        <w:tab/>
      </w:r>
      <w:bookmarkStart w:id="716" w:name="_Toc210889024"/>
      <w:r w:rsidRPr="00A70F90">
        <w:rPr>
          <w:rtl/>
          <w:lang w:val="en-US"/>
        </w:rPr>
        <w:t>ألف-</w:t>
      </w:r>
      <w:r w:rsidRPr="00A70F90">
        <w:rPr>
          <w:rtl/>
          <w:lang w:val="en-US"/>
        </w:rPr>
        <w:tab/>
        <w:t>أحكام</w:t>
      </w:r>
      <w:bookmarkEnd w:id="716"/>
      <w:r w:rsidR="006878F6">
        <w:rPr>
          <w:rtl/>
          <w:lang w:val="en-US"/>
        </w:rPr>
        <w:t> </w:t>
      </w:r>
      <w:r w:rsidR="006878F6" w:rsidRPr="00A70F90">
        <w:rPr>
          <w:rtl/>
          <w:lang w:val="en-US"/>
        </w:rPr>
        <w:t>عامة</w:t>
      </w:r>
    </w:p>
    <w:p w14:paraId="4E863D02" w14:textId="77777777" w:rsidR="006878F6" w:rsidRPr="00A70F90" w:rsidRDefault="00DA2580" w:rsidP="00DA2580">
      <w:pPr>
        <w:pStyle w:val="H1GA"/>
        <w:rPr>
          <w:lang w:val="en-US"/>
        </w:rPr>
      </w:pPr>
      <w:r w:rsidRPr="00A70F90">
        <w:rPr>
          <w:rtl/>
          <w:lang w:val="en-US"/>
        </w:rPr>
        <w:tab/>
      </w:r>
      <w:r w:rsidRPr="00A70F90">
        <w:rPr>
          <w:rtl/>
          <w:lang w:val="en-US"/>
        </w:rPr>
        <w:tab/>
      </w:r>
      <w:bookmarkStart w:id="717" w:name="_Toc206486349"/>
      <w:bookmarkStart w:id="718" w:name="_Toc210889025"/>
      <w:bookmarkStart w:id="719" w:name="_Toc126938607"/>
      <w:bookmarkStart w:id="720" w:name="_Toc191803445"/>
      <w:bookmarkStart w:id="721" w:name="_Toc198721697"/>
      <w:bookmarkEnd w:id="717"/>
      <w:r w:rsidRPr="00A70F90">
        <w:rPr>
          <w:rtl/>
          <w:lang w:val="en-US"/>
        </w:rPr>
        <w:t>المادة</w:t>
      </w:r>
      <w:bookmarkEnd w:id="718"/>
      <w:r w:rsidR="006878F6">
        <w:rPr>
          <w:rtl/>
          <w:lang w:val="en-US"/>
        </w:rPr>
        <w:t> </w:t>
      </w:r>
      <w:r w:rsidR="006878F6" w:rsidRPr="00A70F90">
        <w:rPr>
          <w:rtl/>
          <w:lang w:val="en-US"/>
        </w:rPr>
        <w:t>91</w:t>
      </w:r>
    </w:p>
    <w:p w14:paraId="59B1D221" w14:textId="77777777" w:rsidR="006878F6" w:rsidRPr="00A70F90" w:rsidRDefault="00DA2580" w:rsidP="00DA2580">
      <w:pPr>
        <w:pStyle w:val="H1GA"/>
        <w:rPr>
          <w:lang w:val="en-US"/>
        </w:rPr>
      </w:pPr>
      <w:r w:rsidRPr="00A70F90">
        <w:rPr>
          <w:rtl/>
          <w:lang w:val="en-US"/>
        </w:rPr>
        <w:tab/>
      </w:r>
      <w:r w:rsidRPr="00A70F90">
        <w:rPr>
          <w:rtl/>
          <w:lang w:val="en-US"/>
        </w:rPr>
        <w:tab/>
      </w:r>
      <w:bookmarkStart w:id="722" w:name="_Toc210889026"/>
      <w:r w:rsidRPr="00A70F90">
        <w:rPr>
          <w:rtl/>
          <w:lang w:val="en-US"/>
        </w:rPr>
        <w:t>اختصاص</w:t>
      </w:r>
      <w:bookmarkEnd w:id="719"/>
      <w:bookmarkEnd w:id="720"/>
      <w:bookmarkEnd w:id="721"/>
      <w:bookmarkEnd w:id="722"/>
      <w:r w:rsidR="006878F6">
        <w:rPr>
          <w:rtl/>
          <w:lang w:val="en-US"/>
        </w:rPr>
        <w:t> </w:t>
      </w:r>
      <w:r w:rsidR="006878F6" w:rsidRPr="00A70F90">
        <w:rPr>
          <w:rtl/>
          <w:lang w:val="en-US"/>
        </w:rPr>
        <w:t>اللجنة</w:t>
      </w:r>
      <w:bookmarkStart w:id="723" w:name="_Toc206486350"/>
      <w:bookmarkEnd w:id="723"/>
    </w:p>
    <w:p w14:paraId="3D3DD731" w14:textId="77777777" w:rsidR="006878F6" w:rsidRPr="00A70F90" w:rsidRDefault="00DA2580" w:rsidP="00DA2580">
      <w:pPr>
        <w:pStyle w:val="SingleTxtGA"/>
      </w:pPr>
      <w:r w:rsidRPr="00A70F90">
        <w:rPr>
          <w:rtl/>
        </w:rPr>
        <w:t>1-</w:t>
      </w:r>
      <w:r w:rsidRPr="00A70F90">
        <w:rPr>
          <w:rtl/>
        </w:rPr>
        <w:tab/>
        <w:t>تختص اللجنة بتلقي البلاغات والنظر فيها وممارسة الوظائف المنصوص عليها في المادة 14 من</w:t>
      </w:r>
      <w:r w:rsidR="006878F6">
        <w:rPr>
          <w:rtl/>
        </w:rPr>
        <w:t> </w:t>
      </w:r>
      <w:r w:rsidR="006878F6" w:rsidRPr="00A70F90">
        <w:rPr>
          <w:rtl/>
        </w:rPr>
        <w:t>الاتفاقية.</w:t>
      </w:r>
    </w:p>
    <w:p w14:paraId="6B311B2C" w14:textId="77777777" w:rsidR="006878F6" w:rsidRPr="00A70F90" w:rsidRDefault="00DA2580" w:rsidP="00DA2580">
      <w:pPr>
        <w:pStyle w:val="SingleTxtGA"/>
      </w:pPr>
      <w:r w:rsidRPr="00A70F90">
        <w:rPr>
          <w:rtl/>
        </w:rPr>
        <w:t>2-</w:t>
      </w:r>
      <w:r w:rsidRPr="00A70F90">
        <w:rPr>
          <w:rtl/>
        </w:rPr>
        <w:tab/>
        <w:t>لا يتأثر النظر في البلاغات المعروضة على اللجنة بسحب إعلان صادر بموجب المادة 14 من</w:t>
      </w:r>
      <w:r w:rsidR="006878F6">
        <w:rPr>
          <w:rtl/>
        </w:rPr>
        <w:t> </w:t>
      </w:r>
      <w:r w:rsidR="006878F6" w:rsidRPr="00A70F90">
        <w:rPr>
          <w:rtl/>
        </w:rPr>
        <w:t>الاتفاقية.</w:t>
      </w:r>
    </w:p>
    <w:p w14:paraId="79BC47C6" w14:textId="77777777" w:rsidR="006878F6" w:rsidRPr="00A70F90" w:rsidRDefault="00DA2580" w:rsidP="00DA2580">
      <w:pPr>
        <w:pStyle w:val="H1GA"/>
        <w:rPr>
          <w:lang w:val="en-US"/>
        </w:rPr>
      </w:pPr>
      <w:r w:rsidRPr="00A70F90">
        <w:rPr>
          <w:rtl/>
          <w:lang w:val="en-US"/>
        </w:rPr>
        <w:tab/>
      </w:r>
      <w:r w:rsidRPr="00A70F90">
        <w:rPr>
          <w:rtl/>
          <w:lang w:val="en-US"/>
        </w:rPr>
        <w:tab/>
      </w:r>
      <w:bookmarkStart w:id="724" w:name="_Toc206486351"/>
      <w:bookmarkStart w:id="725" w:name="_Toc210889027"/>
      <w:bookmarkStart w:id="726" w:name="_Toc126938608"/>
      <w:bookmarkStart w:id="727" w:name="_Toc191803446"/>
      <w:bookmarkStart w:id="728" w:name="_Toc198721698"/>
      <w:bookmarkEnd w:id="724"/>
      <w:r w:rsidRPr="00A70F90">
        <w:rPr>
          <w:rtl/>
          <w:lang w:val="en-US"/>
        </w:rPr>
        <w:t>المادة</w:t>
      </w:r>
      <w:bookmarkEnd w:id="725"/>
      <w:r w:rsidR="006878F6">
        <w:rPr>
          <w:rtl/>
          <w:lang w:val="en-US"/>
        </w:rPr>
        <w:t> </w:t>
      </w:r>
      <w:r w:rsidR="006878F6" w:rsidRPr="00A70F90">
        <w:rPr>
          <w:rtl/>
          <w:lang w:val="en-US"/>
        </w:rPr>
        <w:t>92</w:t>
      </w:r>
    </w:p>
    <w:p w14:paraId="13D74E41" w14:textId="77777777" w:rsidR="006878F6" w:rsidRPr="00A70F90" w:rsidRDefault="00DA2580" w:rsidP="00DA2580">
      <w:pPr>
        <w:pStyle w:val="H1GA"/>
        <w:rPr>
          <w:lang w:val="en-US"/>
        </w:rPr>
      </w:pPr>
      <w:r w:rsidRPr="00A70F90">
        <w:rPr>
          <w:rtl/>
          <w:lang w:val="en-US"/>
        </w:rPr>
        <w:tab/>
      </w:r>
      <w:r w:rsidRPr="00A70F90">
        <w:rPr>
          <w:rtl/>
          <w:lang w:val="en-US"/>
        </w:rPr>
        <w:tab/>
      </w:r>
      <w:bookmarkStart w:id="729" w:name="_Toc210889028"/>
      <w:r w:rsidRPr="00A70F90">
        <w:rPr>
          <w:rtl/>
          <w:lang w:val="en-US"/>
        </w:rPr>
        <w:t>الهيئات</w:t>
      </w:r>
      <w:bookmarkEnd w:id="726"/>
      <w:bookmarkEnd w:id="727"/>
      <w:bookmarkEnd w:id="728"/>
      <w:bookmarkEnd w:id="729"/>
      <w:r w:rsidR="006878F6">
        <w:rPr>
          <w:rtl/>
          <w:lang w:val="en-US"/>
        </w:rPr>
        <w:t> </w:t>
      </w:r>
      <w:r w:rsidR="006878F6" w:rsidRPr="00A70F90">
        <w:rPr>
          <w:rtl/>
          <w:lang w:val="en-US"/>
        </w:rPr>
        <w:t>الوطنية</w:t>
      </w:r>
      <w:bookmarkStart w:id="730" w:name="_Toc206486352"/>
      <w:bookmarkEnd w:id="730"/>
    </w:p>
    <w:p w14:paraId="143BC30C" w14:textId="77777777" w:rsidR="006878F6" w:rsidRPr="00A70F90" w:rsidRDefault="00DA2580" w:rsidP="00DA2580">
      <w:pPr>
        <w:pStyle w:val="SingleTxtGA"/>
      </w:pPr>
      <w:r w:rsidRPr="00A70F90">
        <w:rPr>
          <w:rtl/>
        </w:rPr>
        <w:tab/>
        <w:t>يُعلم الأمين العام اللجنة باسم أي هيئة قانونية وطنية منشأة أو مشار إليها بموجب الفقرة 2 من المادة 14 من الاتفاقية وتكوينها ووظائفها باعتبارها مختصة باستلام ودراسة البلاغات المقدمة من الأفراد أو جماعات الأفراد الذين يدعون أنهم ضحايا انتهاك لأي من الحقوق المنصوص عليها في</w:t>
      </w:r>
      <w:r w:rsidR="006878F6">
        <w:rPr>
          <w:rtl/>
        </w:rPr>
        <w:t> </w:t>
      </w:r>
      <w:r w:rsidR="006878F6" w:rsidRPr="00A70F90">
        <w:rPr>
          <w:rtl/>
        </w:rPr>
        <w:t>الاتفاقية.</w:t>
      </w:r>
    </w:p>
    <w:p w14:paraId="39577297" w14:textId="77777777" w:rsidR="006878F6" w:rsidRPr="00A70F90" w:rsidRDefault="00DA2580" w:rsidP="00DA2580">
      <w:pPr>
        <w:pStyle w:val="H1GA"/>
        <w:rPr>
          <w:lang w:val="en-US"/>
        </w:rPr>
      </w:pPr>
      <w:r w:rsidRPr="00A70F90">
        <w:rPr>
          <w:rtl/>
          <w:lang w:val="en-US"/>
        </w:rPr>
        <w:tab/>
      </w:r>
      <w:r w:rsidRPr="00A70F90">
        <w:rPr>
          <w:rtl/>
          <w:lang w:val="en-US"/>
        </w:rPr>
        <w:tab/>
      </w:r>
      <w:bookmarkStart w:id="731" w:name="_Toc206486353"/>
      <w:bookmarkStart w:id="732" w:name="_Toc210889029"/>
      <w:bookmarkStart w:id="733" w:name="_Toc126938609"/>
      <w:bookmarkStart w:id="734" w:name="_Toc191803447"/>
      <w:bookmarkStart w:id="735" w:name="_Toc198721699"/>
      <w:bookmarkEnd w:id="731"/>
      <w:r w:rsidRPr="00A70F90">
        <w:rPr>
          <w:rtl/>
          <w:lang w:val="en-US"/>
        </w:rPr>
        <w:t>المادة</w:t>
      </w:r>
      <w:bookmarkEnd w:id="732"/>
      <w:r w:rsidR="006878F6">
        <w:rPr>
          <w:rtl/>
          <w:lang w:val="en-US"/>
        </w:rPr>
        <w:t> </w:t>
      </w:r>
      <w:r w:rsidR="006878F6" w:rsidRPr="00A70F90">
        <w:rPr>
          <w:rtl/>
          <w:lang w:val="en-US"/>
        </w:rPr>
        <w:t>93</w:t>
      </w:r>
    </w:p>
    <w:p w14:paraId="51E820E9" w14:textId="77777777" w:rsidR="006878F6" w:rsidRPr="00A70F90" w:rsidRDefault="00DA2580" w:rsidP="00DA2580">
      <w:pPr>
        <w:pStyle w:val="H1GA"/>
        <w:rPr>
          <w:lang w:val="en-US"/>
        </w:rPr>
      </w:pPr>
      <w:r w:rsidRPr="00A70F90">
        <w:rPr>
          <w:rtl/>
          <w:lang w:val="en-US"/>
        </w:rPr>
        <w:tab/>
      </w:r>
      <w:r w:rsidRPr="00A70F90">
        <w:rPr>
          <w:rtl/>
          <w:lang w:val="en-US"/>
        </w:rPr>
        <w:tab/>
      </w:r>
      <w:bookmarkStart w:id="736" w:name="_Toc210889030"/>
      <w:r w:rsidRPr="00A70F90">
        <w:rPr>
          <w:rtl/>
          <w:lang w:val="en-US"/>
        </w:rPr>
        <w:t>الصور المصدقة من سجلات</w:t>
      </w:r>
      <w:bookmarkEnd w:id="733"/>
      <w:bookmarkEnd w:id="734"/>
      <w:bookmarkEnd w:id="735"/>
      <w:bookmarkEnd w:id="736"/>
      <w:r w:rsidR="006878F6">
        <w:rPr>
          <w:rtl/>
          <w:lang w:val="en-US"/>
        </w:rPr>
        <w:t> </w:t>
      </w:r>
      <w:r w:rsidR="006878F6" w:rsidRPr="00A70F90">
        <w:rPr>
          <w:rtl/>
          <w:lang w:val="en-US"/>
        </w:rPr>
        <w:t>البلاغات</w:t>
      </w:r>
      <w:bookmarkStart w:id="737" w:name="_Toc206486354"/>
      <w:bookmarkEnd w:id="737"/>
    </w:p>
    <w:p w14:paraId="5C8D5882" w14:textId="77777777" w:rsidR="006878F6" w:rsidRPr="00A70F90" w:rsidRDefault="00DA2580" w:rsidP="00DA2580">
      <w:pPr>
        <w:pStyle w:val="SingleTxtGA"/>
      </w:pPr>
      <w:r w:rsidRPr="00A70F90">
        <w:rPr>
          <w:rtl/>
        </w:rPr>
        <w:t>1-</w:t>
      </w:r>
      <w:r w:rsidRPr="00A70F90">
        <w:rPr>
          <w:rtl/>
        </w:rPr>
        <w:tab/>
        <w:t>يُعلم الأمين العام اللجنة بمضمون جميع الصور المصدقة من سجل البلاغات المودعة وفقاً للفقرة 4 من المادة 14 من</w:t>
      </w:r>
      <w:r w:rsidR="006878F6">
        <w:rPr>
          <w:rtl/>
        </w:rPr>
        <w:t> </w:t>
      </w:r>
      <w:r w:rsidR="006878F6" w:rsidRPr="00A70F90">
        <w:rPr>
          <w:rtl/>
        </w:rPr>
        <w:t>الاتفاقية.</w:t>
      </w:r>
    </w:p>
    <w:p w14:paraId="18AD4EEE" w14:textId="77777777" w:rsidR="006878F6" w:rsidRPr="00A70F90" w:rsidRDefault="00DA2580" w:rsidP="00DA2580">
      <w:pPr>
        <w:pStyle w:val="SingleTxtGA"/>
      </w:pPr>
      <w:r w:rsidRPr="00A70F90">
        <w:rPr>
          <w:rtl/>
        </w:rPr>
        <w:t>2-</w:t>
      </w:r>
      <w:r w:rsidRPr="00A70F90">
        <w:rPr>
          <w:rtl/>
        </w:rPr>
        <w:tab/>
        <w:t>للأمين العام أن يطلب إيضاحات من الدول الأطراف بشأن الصور المصدقة من سجلات البلاغات الصادرة عن الهيئات القانونية الوطنية المسؤولة عن هذه</w:t>
      </w:r>
      <w:r w:rsidR="006878F6">
        <w:rPr>
          <w:rtl/>
        </w:rPr>
        <w:t> </w:t>
      </w:r>
      <w:r w:rsidR="006878F6" w:rsidRPr="00A70F90">
        <w:rPr>
          <w:rtl/>
        </w:rPr>
        <w:t>السجلات.</w:t>
      </w:r>
    </w:p>
    <w:p w14:paraId="07ECABFC" w14:textId="77777777" w:rsidR="006878F6" w:rsidRPr="00A70F90" w:rsidRDefault="00DA2580" w:rsidP="00DA2580">
      <w:pPr>
        <w:pStyle w:val="SingleTxtGA"/>
      </w:pPr>
      <w:r w:rsidRPr="00A70F90">
        <w:rPr>
          <w:rtl/>
        </w:rPr>
        <w:t>3-</w:t>
      </w:r>
      <w:r w:rsidRPr="00A70F90">
        <w:rPr>
          <w:rtl/>
        </w:rPr>
        <w:tab/>
        <w:t>لا يجوز الكشف علناً عن مضمون الصور المصدقة من سجلات البلاغات المحالة إلى الأمين</w:t>
      </w:r>
      <w:r w:rsidR="006878F6">
        <w:rPr>
          <w:rtl/>
        </w:rPr>
        <w:t> </w:t>
      </w:r>
      <w:r w:rsidR="006878F6" w:rsidRPr="00A70F90">
        <w:rPr>
          <w:rtl/>
        </w:rPr>
        <w:t>العام.</w:t>
      </w:r>
    </w:p>
    <w:p w14:paraId="27A572E6" w14:textId="77777777" w:rsidR="006878F6" w:rsidRPr="00A70F90" w:rsidRDefault="00DA2580" w:rsidP="00DA2580">
      <w:pPr>
        <w:pStyle w:val="H1GA"/>
        <w:rPr>
          <w:lang w:val="en-US"/>
        </w:rPr>
      </w:pPr>
      <w:r w:rsidRPr="00A70F90">
        <w:rPr>
          <w:rtl/>
          <w:lang w:val="en-US"/>
        </w:rPr>
        <w:tab/>
      </w:r>
      <w:r w:rsidRPr="00A70F90">
        <w:rPr>
          <w:rtl/>
          <w:lang w:val="en-US"/>
        </w:rPr>
        <w:tab/>
      </w:r>
      <w:bookmarkStart w:id="738" w:name="_Toc206486355"/>
      <w:bookmarkStart w:id="739" w:name="_Toc210889031"/>
      <w:bookmarkStart w:id="740" w:name="_Toc126938610"/>
      <w:bookmarkStart w:id="741" w:name="_Toc191803448"/>
      <w:bookmarkStart w:id="742" w:name="_Toc198721700"/>
      <w:bookmarkEnd w:id="738"/>
      <w:r w:rsidRPr="00A70F90">
        <w:rPr>
          <w:rtl/>
          <w:lang w:val="en-US"/>
        </w:rPr>
        <w:t>المادة</w:t>
      </w:r>
      <w:bookmarkEnd w:id="739"/>
      <w:r w:rsidR="006878F6">
        <w:rPr>
          <w:rtl/>
          <w:lang w:val="en-US"/>
        </w:rPr>
        <w:t> </w:t>
      </w:r>
      <w:r w:rsidR="006878F6" w:rsidRPr="00A70F90">
        <w:rPr>
          <w:rtl/>
          <w:lang w:val="en-US"/>
        </w:rPr>
        <w:t>94</w:t>
      </w:r>
    </w:p>
    <w:p w14:paraId="356F5DFB" w14:textId="77777777" w:rsidR="006878F6" w:rsidRPr="00A70F90" w:rsidRDefault="00DA2580" w:rsidP="00DA2580">
      <w:pPr>
        <w:pStyle w:val="H1GA"/>
        <w:rPr>
          <w:lang w:val="en-US"/>
        </w:rPr>
      </w:pPr>
      <w:r w:rsidRPr="00A70F90">
        <w:rPr>
          <w:rtl/>
          <w:lang w:val="en-US"/>
        </w:rPr>
        <w:tab/>
      </w:r>
      <w:r w:rsidRPr="00A70F90">
        <w:rPr>
          <w:rtl/>
          <w:lang w:val="en-US"/>
        </w:rPr>
        <w:tab/>
      </w:r>
      <w:bookmarkStart w:id="743" w:name="_Toc210889032"/>
      <w:r w:rsidRPr="00A70F90">
        <w:rPr>
          <w:rtl/>
          <w:lang w:val="en-US"/>
        </w:rPr>
        <w:t>سجل البلاغات الواردة إلى الأمين</w:t>
      </w:r>
      <w:bookmarkEnd w:id="740"/>
      <w:bookmarkEnd w:id="741"/>
      <w:bookmarkEnd w:id="742"/>
      <w:bookmarkEnd w:id="743"/>
      <w:r w:rsidR="006878F6">
        <w:rPr>
          <w:rtl/>
          <w:lang w:val="en-US"/>
        </w:rPr>
        <w:t> </w:t>
      </w:r>
      <w:r w:rsidR="006878F6" w:rsidRPr="00A70F90">
        <w:rPr>
          <w:rtl/>
          <w:lang w:val="en-US"/>
        </w:rPr>
        <w:t>العام</w:t>
      </w:r>
      <w:bookmarkStart w:id="744" w:name="_Toc206486356"/>
      <w:bookmarkEnd w:id="744"/>
    </w:p>
    <w:p w14:paraId="4DB3443F" w14:textId="77777777" w:rsidR="006878F6" w:rsidRPr="00A70F90" w:rsidRDefault="00DA2580" w:rsidP="00DA2580">
      <w:pPr>
        <w:pStyle w:val="SingleTxtGA"/>
      </w:pPr>
      <w:r w:rsidRPr="00A70F90">
        <w:rPr>
          <w:rtl/>
        </w:rPr>
        <w:t>1-</w:t>
      </w:r>
      <w:r w:rsidRPr="00A70F90">
        <w:rPr>
          <w:rtl/>
        </w:rPr>
        <w:tab/>
        <w:t>يحتفظ الأمين العام بسجل من جميع البلاغات المقدمة إلى اللجنة كتابةً بموجب المادة 14 من</w:t>
      </w:r>
      <w:r w:rsidR="006878F6">
        <w:rPr>
          <w:rtl/>
        </w:rPr>
        <w:t> </w:t>
      </w:r>
      <w:r w:rsidR="006878F6" w:rsidRPr="00A70F90">
        <w:rPr>
          <w:rtl/>
        </w:rPr>
        <w:t>الاتفاقية.</w:t>
      </w:r>
    </w:p>
    <w:p w14:paraId="03C08914" w14:textId="77777777" w:rsidR="006878F6" w:rsidRPr="00A70F90" w:rsidRDefault="00DA2580" w:rsidP="00DA2580">
      <w:pPr>
        <w:pStyle w:val="SingleTxtGA"/>
      </w:pPr>
      <w:r w:rsidRPr="00A70F90">
        <w:rPr>
          <w:rtl/>
        </w:rPr>
        <w:t>2-</w:t>
      </w:r>
      <w:r w:rsidRPr="00A70F90">
        <w:rPr>
          <w:rtl/>
        </w:rPr>
        <w:tab/>
        <w:t>للأمين العام، عند اللزوم، أن يستوضح من صاحب البلاغ عن رغبته في تقديم بلاغه إلى اللجنة كي تنظر فيه بموجب المادة 14 من الاتفاقية. وفي حالة الشك في رغبة صاحب البلاغ، يُعرض البلاغ على</w:t>
      </w:r>
      <w:r w:rsidR="006878F6">
        <w:rPr>
          <w:rtl/>
        </w:rPr>
        <w:t> </w:t>
      </w:r>
      <w:r w:rsidR="006878F6" w:rsidRPr="00A70F90">
        <w:rPr>
          <w:rtl/>
        </w:rPr>
        <w:t>اللجنة.</w:t>
      </w:r>
    </w:p>
    <w:p w14:paraId="0221B37A" w14:textId="77777777" w:rsidR="006878F6" w:rsidRPr="00A70F90" w:rsidRDefault="00DA2580" w:rsidP="00DA2580">
      <w:pPr>
        <w:pStyle w:val="SingleTxtGA"/>
      </w:pPr>
      <w:r w:rsidRPr="00A70F90">
        <w:rPr>
          <w:rtl/>
        </w:rPr>
        <w:t>3-</w:t>
      </w:r>
      <w:r w:rsidRPr="00A70F90">
        <w:rPr>
          <w:rtl/>
        </w:rPr>
        <w:tab/>
        <w:t>لا تتلقى اللجنة أي بلاغ أو تدرجه في قائمة بموجب المادة 96 من هذا النظام الداخلي إذا كان يتعلق بدولة طرف لم تصدر الإعلان المنصوص عليه في الفقرة 1 من المادة 14 من</w:t>
      </w:r>
      <w:r w:rsidR="006878F6">
        <w:rPr>
          <w:rtl/>
        </w:rPr>
        <w:t> </w:t>
      </w:r>
      <w:r w:rsidR="006878F6" w:rsidRPr="00A70F90">
        <w:rPr>
          <w:rtl/>
        </w:rPr>
        <w:t>الاتفاقية.</w:t>
      </w:r>
    </w:p>
    <w:p w14:paraId="3E0FD9B3" w14:textId="77777777" w:rsidR="006878F6" w:rsidRPr="00A70F90" w:rsidRDefault="00DA2580" w:rsidP="00DA2580">
      <w:pPr>
        <w:pStyle w:val="SingleTxtGA"/>
      </w:pPr>
      <w:r w:rsidRPr="00A70F90">
        <w:rPr>
          <w:rtl/>
        </w:rPr>
        <w:t>4-</w:t>
      </w:r>
      <w:r w:rsidRPr="00A70F90">
        <w:rPr>
          <w:rtl/>
        </w:rPr>
        <w:tab/>
        <w:t>يجوز إتاحة النص الكامل لأي بلاغ مسجل باللغة التي قُدّم بها لأي عضو من أعضاء اللجنة بناءً على</w:t>
      </w:r>
      <w:r w:rsidR="006878F6">
        <w:rPr>
          <w:rtl/>
        </w:rPr>
        <w:t> </w:t>
      </w:r>
      <w:r w:rsidR="006878F6" w:rsidRPr="00A70F90">
        <w:rPr>
          <w:rtl/>
        </w:rPr>
        <w:t>طلبه.</w:t>
      </w:r>
    </w:p>
    <w:p w14:paraId="31F395D6" w14:textId="77777777" w:rsidR="006878F6" w:rsidRPr="00A70F90" w:rsidRDefault="00DA2580" w:rsidP="00DA2580">
      <w:pPr>
        <w:pStyle w:val="H1GA"/>
        <w:rPr>
          <w:lang w:val="en-US"/>
        </w:rPr>
      </w:pPr>
      <w:r w:rsidRPr="00A70F90">
        <w:rPr>
          <w:rtl/>
          <w:lang w:val="en-US"/>
        </w:rPr>
        <w:tab/>
      </w:r>
      <w:r w:rsidRPr="00A70F90">
        <w:rPr>
          <w:rtl/>
          <w:lang w:val="en-US"/>
        </w:rPr>
        <w:tab/>
      </w:r>
      <w:bookmarkStart w:id="745" w:name="_Toc206486357"/>
      <w:bookmarkStart w:id="746" w:name="_Toc210889033"/>
      <w:bookmarkStart w:id="747" w:name="_Toc126938611"/>
      <w:bookmarkStart w:id="748" w:name="_Toc191803449"/>
      <w:bookmarkStart w:id="749" w:name="_Toc198721701"/>
      <w:bookmarkEnd w:id="745"/>
      <w:r w:rsidRPr="00A70F90">
        <w:rPr>
          <w:rtl/>
          <w:lang w:val="en-US"/>
        </w:rPr>
        <w:t>المادة</w:t>
      </w:r>
      <w:bookmarkEnd w:id="746"/>
      <w:r w:rsidR="006878F6">
        <w:rPr>
          <w:rtl/>
          <w:lang w:val="en-US"/>
        </w:rPr>
        <w:t> </w:t>
      </w:r>
      <w:r w:rsidR="006878F6" w:rsidRPr="00A70F90">
        <w:rPr>
          <w:rtl/>
          <w:lang w:val="en-US"/>
        </w:rPr>
        <w:t>95</w:t>
      </w:r>
    </w:p>
    <w:p w14:paraId="2BDDA2EB" w14:textId="77777777" w:rsidR="006878F6" w:rsidRPr="00A70F90" w:rsidRDefault="00DA2580" w:rsidP="00DA2580">
      <w:pPr>
        <w:pStyle w:val="H1GA"/>
        <w:rPr>
          <w:lang w:val="en-US"/>
        </w:rPr>
      </w:pPr>
      <w:r w:rsidRPr="00A70F90">
        <w:rPr>
          <w:rtl/>
          <w:lang w:val="en-US"/>
        </w:rPr>
        <w:tab/>
      </w:r>
      <w:r w:rsidRPr="00A70F90">
        <w:rPr>
          <w:rtl/>
          <w:lang w:val="en-US"/>
        </w:rPr>
        <w:tab/>
      </w:r>
      <w:bookmarkStart w:id="750" w:name="_Toc210889034"/>
      <w:r w:rsidRPr="00A70F90">
        <w:rPr>
          <w:rtl/>
          <w:lang w:val="en-US"/>
        </w:rPr>
        <w:t>المعلومات التي يجب أن يتضمنها</w:t>
      </w:r>
      <w:bookmarkEnd w:id="747"/>
      <w:bookmarkEnd w:id="748"/>
      <w:bookmarkEnd w:id="749"/>
      <w:bookmarkEnd w:id="750"/>
      <w:r w:rsidR="006878F6">
        <w:rPr>
          <w:rtl/>
          <w:lang w:val="en-US"/>
        </w:rPr>
        <w:t> </w:t>
      </w:r>
      <w:r w:rsidR="006878F6" w:rsidRPr="00A70F90">
        <w:rPr>
          <w:rtl/>
          <w:lang w:val="en-US"/>
        </w:rPr>
        <w:t>البلاغ</w:t>
      </w:r>
      <w:bookmarkStart w:id="751" w:name="_Toc206486358"/>
      <w:bookmarkEnd w:id="751"/>
    </w:p>
    <w:p w14:paraId="33B6C570" w14:textId="70BFCA8A" w:rsidR="00DA2580" w:rsidRPr="00A70F90" w:rsidRDefault="00DA2580" w:rsidP="00DA2580">
      <w:pPr>
        <w:pStyle w:val="SingleTxtGA"/>
      </w:pPr>
      <w:r w:rsidRPr="00A70F90">
        <w:rPr>
          <w:rtl/>
        </w:rPr>
        <w:t>1-</w:t>
      </w:r>
      <w:r w:rsidRPr="00A70F90">
        <w:rPr>
          <w:rtl/>
        </w:rPr>
        <w:tab/>
        <w:t>للأمين العام أن يطلب من صاحب أي بلاغ تقديم إيضاحات تتعلق، بوجه خاص، بما يلي:</w:t>
      </w:r>
    </w:p>
    <w:p w14:paraId="46A54BEA" w14:textId="77777777" w:rsidR="006878F6" w:rsidRPr="00A70F90" w:rsidRDefault="00DA2580" w:rsidP="00DA2580">
      <w:pPr>
        <w:pStyle w:val="SingleTxtGA"/>
      </w:pPr>
      <w:r w:rsidRPr="00A70F90">
        <w:rPr>
          <w:rtl/>
        </w:rPr>
        <w:tab/>
        <w:t>(أ)</w:t>
      </w:r>
      <w:r w:rsidRPr="00A70F90">
        <w:rPr>
          <w:rtl/>
        </w:rPr>
        <w:tab/>
        <w:t>اسم صاحب البلاغ وعنوانه وتاريخ ولادته وإثبات</w:t>
      </w:r>
      <w:r w:rsidR="006878F6">
        <w:rPr>
          <w:rtl/>
        </w:rPr>
        <w:t> </w:t>
      </w:r>
      <w:r w:rsidR="006878F6" w:rsidRPr="00A70F90">
        <w:rPr>
          <w:rtl/>
        </w:rPr>
        <w:t>هويته؛</w:t>
      </w:r>
    </w:p>
    <w:p w14:paraId="6AE146E4" w14:textId="77777777" w:rsidR="006878F6" w:rsidRPr="00A70F90" w:rsidRDefault="00DA2580" w:rsidP="00DA2580">
      <w:pPr>
        <w:pStyle w:val="SingleTxtGA"/>
      </w:pPr>
      <w:r w:rsidRPr="00A70F90">
        <w:rPr>
          <w:rtl/>
        </w:rPr>
        <w:tab/>
        <w:t>(ب)</w:t>
      </w:r>
      <w:r w:rsidRPr="00A70F90">
        <w:rPr>
          <w:rtl/>
        </w:rPr>
        <w:tab/>
        <w:t>موافقة كتابية عندما يكون البلاغ مقدماً نيابةً عن فرد أو عدة أفراد أو جماعات، إلا إذا استطاع صاحب البلاغ أن يبرر تصرفه نيابةً عنهم من دون تلك</w:t>
      </w:r>
      <w:r w:rsidR="006878F6">
        <w:rPr>
          <w:rtl/>
        </w:rPr>
        <w:t> </w:t>
      </w:r>
      <w:r w:rsidR="006878F6" w:rsidRPr="00A70F90">
        <w:rPr>
          <w:rtl/>
        </w:rPr>
        <w:t>الموافقة؛</w:t>
      </w:r>
    </w:p>
    <w:p w14:paraId="101D2BF2" w14:textId="77777777" w:rsidR="006878F6" w:rsidRPr="00A70F90" w:rsidRDefault="00DA2580" w:rsidP="00DA2580">
      <w:pPr>
        <w:pStyle w:val="SingleTxtGA"/>
      </w:pPr>
      <w:r w:rsidRPr="00A70F90">
        <w:rPr>
          <w:rtl/>
        </w:rPr>
        <w:tab/>
        <w:t>(ج)</w:t>
      </w:r>
      <w:r w:rsidRPr="00A70F90">
        <w:rPr>
          <w:rtl/>
        </w:rPr>
        <w:tab/>
        <w:t>اسم الدولة الطرف أو الدول الأطراف التي يُقدَّم البلاغ</w:t>
      </w:r>
      <w:r w:rsidR="006878F6">
        <w:rPr>
          <w:rtl/>
        </w:rPr>
        <w:t> </w:t>
      </w:r>
      <w:r w:rsidR="006878F6" w:rsidRPr="00A70F90">
        <w:rPr>
          <w:rtl/>
        </w:rPr>
        <w:t>ضدها؛</w:t>
      </w:r>
    </w:p>
    <w:p w14:paraId="3AC31785" w14:textId="77777777" w:rsidR="006878F6" w:rsidRPr="00A70F90" w:rsidRDefault="00DA2580" w:rsidP="00DA2580">
      <w:pPr>
        <w:pStyle w:val="SingleTxtGA"/>
      </w:pPr>
      <w:r w:rsidRPr="00A70F90">
        <w:rPr>
          <w:rtl/>
        </w:rPr>
        <w:tab/>
        <w:t>(د)</w:t>
      </w:r>
      <w:r w:rsidRPr="00A70F90">
        <w:rPr>
          <w:rtl/>
        </w:rPr>
        <w:tab/>
        <w:t>الغرض من</w:t>
      </w:r>
      <w:r w:rsidR="006878F6">
        <w:rPr>
          <w:rtl/>
        </w:rPr>
        <w:t> </w:t>
      </w:r>
      <w:r w:rsidR="006878F6" w:rsidRPr="00A70F90">
        <w:rPr>
          <w:rtl/>
        </w:rPr>
        <w:t>البلاغ؛</w:t>
      </w:r>
    </w:p>
    <w:p w14:paraId="1804C93A" w14:textId="77777777" w:rsidR="006878F6" w:rsidRPr="00A70F90" w:rsidRDefault="00DA2580" w:rsidP="00DA2580">
      <w:pPr>
        <w:pStyle w:val="SingleTxtGA"/>
      </w:pPr>
      <w:r w:rsidRPr="00A70F90">
        <w:rPr>
          <w:rtl/>
        </w:rPr>
        <w:tab/>
        <w:t>(ه)</w:t>
      </w:r>
      <w:r w:rsidRPr="00A70F90">
        <w:rPr>
          <w:rtl/>
        </w:rPr>
        <w:tab/>
        <w:t>حكم أو أحكام الاتفاقية التي يُدّعى أنها</w:t>
      </w:r>
      <w:r w:rsidR="006878F6">
        <w:rPr>
          <w:rtl/>
        </w:rPr>
        <w:t> </w:t>
      </w:r>
      <w:r w:rsidR="006878F6" w:rsidRPr="00A70F90">
        <w:rPr>
          <w:rtl/>
        </w:rPr>
        <w:t>انتُهكت؛</w:t>
      </w:r>
    </w:p>
    <w:p w14:paraId="61B4F3C9" w14:textId="77777777" w:rsidR="006878F6" w:rsidRPr="00A70F90" w:rsidRDefault="00DA2580" w:rsidP="00DA2580">
      <w:pPr>
        <w:pStyle w:val="SingleTxtGA"/>
      </w:pPr>
      <w:r w:rsidRPr="00A70F90">
        <w:rPr>
          <w:rtl/>
        </w:rPr>
        <w:tab/>
        <w:t>(و)</w:t>
      </w:r>
      <w:r w:rsidRPr="00A70F90">
        <w:rPr>
          <w:rtl/>
        </w:rPr>
        <w:tab/>
        <w:t>وقائع الدعوى والمعلومات التي تثبت</w:t>
      </w:r>
      <w:r w:rsidR="006878F6">
        <w:rPr>
          <w:rtl/>
        </w:rPr>
        <w:t> </w:t>
      </w:r>
      <w:r w:rsidR="006878F6" w:rsidRPr="00A70F90">
        <w:rPr>
          <w:rtl/>
        </w:rPr>
        <w:t>الادعاءات؛</w:t>
      </w:r>
    </w:p>
    <w:p w14:paraId="746A0E2C" w14:textId="77777777" w:rsidR="006878F6" w:rsidRPr="00A70F90" w:rsidRDefault="00DA2580" w:rsidP="00DA2580">
      <w:pPr>
        <w:pStyle w:val="SingleTxtGA"/>
      </w:pPr>
      <w:r w:rsidRPr="00A70F90">
        <w:rPr>
          <w:rtl/>
        </w:rPr>
        <w:tab/>
        <w:t>(ز)</w:t>
      </w:r>
      <w:r w:rsidRPr="00A70F90">
        <w:rPr>
          <w:rtl/>
        </w:rPr>
        <w:tab/>
        <w:t>الخطوات التي اتخذها صاحب البلاغ لاستنفاد سبل الانتصاف المحلية، بما في ذلك الوثائق ذات</w:t>
      </w:r>
      <w:r w:rsidR="006878F6">
        <w:rPr>
          <w:rtl/>
        </w:rPr>
        <w:t> </w:t>
      </w:r>
      <w:r w:rsidR="006878F6" w:rsidRPr="00A70F90">
        <w:rPr>
          <w:rtl/>
        </w:rPr>
        <w:t>الصلة؛</w:t>
      </w:r>
    </w:p>
    <w:p w14:paraId="24382F5C" w14:textId="77777777" w:rsidR="006878F6" w:rsidRPr="00A70F90" w:rsidRDefault="00DA2580" w:rsidP="00DA2580">
      <w:pPr>
        <w:pStyle w:val="SingleTxtGA"/>
      </w:pPr>
      <w:r w:rsidRPr="00A70F90">
        <w:rPr>
          <w:rtl/>
        </w:rPr>
        <w:tab/>
        <w:t>(ح)</w:t>
      </w:r>
      <w:r w:rsidRPr="00A70F90">
        <w:rPr>
          <w:rtl/>
        </w:rPr>
        <w:tab/>
        <w:t>مدى دراسة المسألة ذاتها في إطار إجراء آخر من إجراءات التحقيق الدولي أو التسوية</w:t>
      </w:r>
      <w:r w:rsidR="006878F6">
        <w:rPr>
          <w:rtl/>
        </w:rPr>
        <w:t> </w:t>
      </w:r>
      <w:r w:rsidR="006878F6" w:rsidRPr="00A70F90">
        <w:rPr>
          <w:rtl/>
        </w:rPr>
        <w:t>الدولية.</w:t>
      </w:r>
    </w:p>
    <w:p w14:paraId="39D19177" w14:textId="77777777" w:rsidR="006878F6" w:rsidRPr="00A70F90" w:rsidRDefault="00DA2580" w:rsidP="00DA2580">
      <w:pPr>
        <w:pStyle w:val="SingleTxtGA"/>
      </w:pPr>
      <w:r w:rsidRPr="00A70F90">
        <w:rPr>
          <w:rtl/>
        </w:rPr>
        <w:t>2-</w:t>
      </w:r>
      <w:r w:rsidRPr="00A70F90">
        <w:rPr>
          <w:rtl/>
        </w:rPr>
        <w:tab/>
        <w:t>عند طلب إيضاحات أو معلومات من صاحب البلاغ، يحدد الأمين العام مهلة زمنية مناسبة للرد بغية تفادي أي تأخير لا مبرر له في</w:t>
      </w:r>
      <w:r w:rsidR="006878F6">
        <w:rPr>
          <w:rtl/>
        </w:rPr>
        <w:t> </w:t>
      </w:r>
      <w:r w:rsidR="006878F6" w:rsidRPr="00A70F90">
        <w:rPr>
          <w:rtl/>
        </w:rPr>
        <w:t>الإجراء.</w:t>
      </w:r>
    </w:p>
    <w:p w14:paraId="051C658B" w14:textId="77777777" w:rsidR="006878F6" w:rsidRPr="00A70F90" w:rsidRDefault="00DA2580" w:rsidP="00DA2580">
      <w:pPr>
        <w:pStyle w:val="SingleTxtGA"/>
      </w:pPr>
      <w:r w:rsidRPr="00A70F90">
        <w:rPr>
          <w:rtl/>
        </w:rPr>
        <w:t>3-</w:t>
      </w:r>
      <w:r w:rsidRPr="00A70F90">
        <w:rPr>
          <w:rtl/>
        </w:rPr>
        <w:tab/>
        <w:t>للجنة أن توافق على إعداد استبيان لغرض طلب المعلومات المذكورة أعلاه من صاحب</w:t>
      </w:r>
      <w:r w:rsidR="006878F6">
        <w:rPr>
          <w:rtl/>
        </w:rPr>
        <w:t> </w:t>
      </w:r>
      <w:r w:rsidR="006878F6" w:rsidRPr="00A70F90">
        <w:rPr>
          <w:rtl/>
        </w:rPr>
        <w:t>البلاغ.</w:t>
      </w:r>
    </w:p>
    <w:p w14:paraId="6D7CFBB6" w14:textId="77777777" w:rsidR="006878F6" w:rsidRPr="00A70F90" w:rsidRDefault="00DA2580" w:rsidP="00DA2580">
      <w:pPr>
        <w:pStyle w:val="SingleTxtGA"/>
      </w:pPr>
      <w:r w:rsidRPr="00A70F90">
        <w:rPr>
          <w:rtl/>
        </w:rPr>
        <w:t>4-</w:t>
      </w:r>
      <w:r w:rsidRPr="00A70F90">
        <w:rPr>
          <w:rtl/>
        </w:rPr>
        <w:tab/>
        <w:t>لا يحول طلب الإيضاحات المشار إليها في الفقرة 1 من هذه المادة دون إدراج البلاغ في القائمة المنصوص عليها في الفقرة 1 من المادة 96 من هذا النظام</w:t>
      </w:r>
      <w:r w:rsidR="006878F6">
        <w:rPr>
          <w:rtl/>
        </w:rPr>
        <w:t> </w:t>
      </w:r>
      <w:r w:rsidR="006878F6" w:rsidRPr="00A70F90">
        <w:rPr>
          <w:rtl/>
        </w:rPr>
        <w:t>الداخلي.</w:t>
      </w:r>
    </w:p>
    <w:p w14:paraId="76376A8B" w14:textId="77777777" w:rsidR="006878F6" w:rsidRPr="00A70F90" w:rsidRDefault="00DA2580" w:rsidP="00DA2580">
      <w:pPr>
        <w:pStyle w:val="SingleTxtGA"/>
      </w:pPr>
      <w:r w:rsidRPr="00A70F90">
        <w:rPr>
          <w:rtl/>
        </w:rPr>
        <w:t>5-</w:t>
      </w:r>
      <w:r w:rsidRPr="00A70F90">
        <w:rPr>
          <w:rtl/>
        </w:rPr>
        <w:tab/>
        <w:t>يبلغ الأمين العام صاحب البلاغ بالإجراء الذي سيُتبع، ويحال نص البلاغ، وفقاً للفقرة 6(أ) من المادة 14 من الاتفاقية، سراً إلى الدولة الطرف</w:t>
      </w:r>
      <w:r w:rsidR="006878F6">
        <w:rPr>
          <w:rtl/>
        </w:rPr>
        <w:t> </w:t>
      </w:r>
      <w:r w:rsidR="006878F6" w:rsidRPr="00A70F90">
        <w:rPr>
          <w:rtl/>
        </w:rPr>
        <w:t>المعنية.</w:t>
      </w:r>
    </w:p>
    <w:p w14:paraId="580A92EB" w14:textId="77777777" w:rsidR="006878F6" w:rsidRPr="00A70F90" w:rsidRDefault="00DA2580" w:rsidP="00DA2580">
      <w:pPr>
        <w:pStyle w:val="H1GA"/>
        <w:rPr>
          <w:lang w:val="en-US"/>
        </w:rPr>
      </w:pPr>
      <w:r w:rsidRPr="00A70F90">
        <w:rPr>
          <w:rtl/>
          <w:lang w:val="en-US"/>
        </w:rPr>
        <w:tab/>
      </w:r>
      <w:r w:rsidRPr="00A70F90">
        <w:rPr>
          <w:rtl/>
          <w:lang w:val="en-US"/>
        </w:rPr>
        <w:tab/>
      </w:r>
      <w:bookmarkStart w:id="752" w:name="_Toc206486359"/>
      <w:bookmarkStart w:id="753" w:name="_Toc210889035"/>
      <w:bookmarkStart w:id="754" w:name="_Toc126938612"/>
      <w:bookmarkStart w:id="755" w:name="_Toc191803450"/>
      <w:bookmarkStart w:id="756" w:name="_Toc198721702"/>
      <w:bookmarkEnd w:id="752"/>
      <w:r w:rsidRPr="00A70F90">
        <w:rPr>
          <w:rtl/>
          <w:lang w:val="en-US"/>
        </w:rPr>
        <w:t>المادة</w:t>
      </w:r>
      <w:bookmarkEnd w:id="753"/>
      <w:r w:rsidR="006878F6">
        <w:rPr>
          <w:rtl/>
          <w:lang w:val="en-US"/>
        </w:rPr>
        <w:t> </w:t>
      </w:r>
      <w:r w:rsidR="006878F6" w:rsidRPr="00A70F90">
        <w:rPr>
          <w:rtl/>
          <w:lang w:val="en-US"/>
        </w:rPr>
        <w:t>96</w:t>
      </w:r>
    </w:p>
    <w:p w14:paraId="1635C67B" w14:textId="77777777" w:rsidR="006878F6" w:rsidRPr="00A70F90" w:rsidRDefault="00DA2580" w:rsidP="00DA2580">
      <w:pPr>
        <w:pStyle w:val="H1GA"/>
        <w:rPr>
          <w:lang w:val="en-US"/>
        </w:rPr>
      </w:pPr>
      <w:r w:rsidRPr="00A70F90">
        <w:rPr>
          <w:rtl/>
          <w:lang w:val="en-US"/>
        </w:rPr>
        <w:tab/>
      </w:r>
      <w:r w:rsidRPr="00A70F90">
        <w:rPr>
          <w:rtl/>
          <w:lang w:val="en-US"/>
        </w:rPr>
        <w:tab/>
      </w:r>
      <w:bookmarkStart w:id="757" w:name="_Toc210889036"/>
      <w:r w:rsidRPr="00A70F90">
        <w:rPr>
          <w:rtl/>
          <w:lang w:val="en-US"/>
        </w:rPr>
        <w:t>إحالة البلاغات إلى</w:t>
      </w:r>
      <w:bookmarkEnd w:id="754"/>
      <w:bookmarkEnd w:id="755"/>
      <w:bookmarkEnd w:id="756"/>
      <w:bookmarkEnd w:id="757"/>
      <w:r w:rsidR="006878F6">
        <w:rPr>
          <w:rtl/>
          <w:lang w:val="en-US"/>
        </w:rPr>
        <w:t> </w:t>
      </w:r>
      <w:r w:rsidR="006878F6" w:rsidRPr="00A70F90">
        <w:rPr>
          <w:rtl/>
          <w:lang w:val="en-US"/>
        </w:rPr>
        <w:t>اللجنة</w:t>
      </w:r>
      <w:bookmarkStart w:id="758" w:name="_Toc206486360"/>
      <w:bookmarkEnd w:id="758"/>
    </w:p>
    <w:p w14:paraId="1F967371" w14:textId="6275E446" w:rsidR="006878F6" w:rsidRPr="00A70F90" w:rsidRDefault="00ED00CA" w:rsidP="00DA2580">
      <w:pPr>
        <w:pStyle w:val="SingleTxtGA"/>
      </w:pPr>
      <w:r>
        <w:rPr>
          <w:rFonts w:hint="cs"/>
          <w:rtl/>
        </w:rPr>
        <w:t>1-</w:t>
      </w:r>
      <w:r>
        <w:rPr>
          <w:rtl/>
        </w:rPr>
        <w:tab/>
      </w:r>
      <w:r w:rsidR="00DA2580" w:rsidRPr="00A70F90">
        <w:rPr>
          <w:rtl/>
        </w:rPr>
        <w:t>يقوم الأمين العام بتلخيص كل بلاغ يرد على هذا النحو، ويعرض على اللجنة سنوياً قائمة بالبلاغات الواردة مشفوعة بالصور المصدقة ذات الصلة من سجلات البلاغات التي تحتفظ بها الهيئات القانونية الوطنية للدول المعنية والمودعة لدى الأمين العام وفقاً للفقرة 4 من المادة 14 من</w:t>
      </w:r>
      <w:r w:rsidR="006878F6">
        <w:rPr>
          <w:rtl/>
        </w:rPr>
        <w:t> </w:t>
      </w:r>
      <w:r w:rsidR="006878F6" w:rsidRPr="00A70F90">
        <w:rPr>
          <w:rtl/>
        </w:rPr>
        <w:t>الاتفاقية.</w:t>
      </w:r>
    </w:p>
    <w:p w14:paraId="482683A6" w14:textId="77777777" w:rsidR="006878F6" w:rsidRPr="00A70F90" w:rsidRDefault="00DA2580" w:rsidP="00DA2580">
      <w:pPr>
        <w:pStyle w:val="SingleTxtGA"/>
      </w:pPr>
      <w:r w:rsidRPr="00A70F90">
        <w:rPr>
          <w:rtl/>
        </w:rPr>
        <w:t>2-</w:t>
      </w:r>
      <w:r w:rsidRPr="00A70F90">
        <w:rPr>
          <w:rtl/>
        </w:rPr>
        <w:tab/>
        <w:t>يوجه الأمين العام انتباه اللجنة إلى الحالات التي لم ترد بشأنها صور مصدقة من سجلات</w:t>
      </w:r>
      <w:r w:rsidR="006878F6">
        <w:rPr>
          <w:rtl/>
        </w:rPr>
        <w:t> </w:t>
      </w:r>
      <w:r w:rsidR="006878F6" w:rsidRPr="00A70F90">
        <w:rPr>
          <w:rtl/>
        </w:rPr>
        <w:t>البلاغات.</w:t>
      </w:r>
    </w:p>
    <w:p w14:paraId="6DC0E106" w14:textId="77777777" w:rsidR="006878F6" w:rsidRPr="00A70F90" w:rsidRDefault="00DA2580" w:rsidP="00DA2580">
      <w:pPr>
        <w:pStyle w:val="SingleTxtGA"/>
      </w:pPr>
      <w:r w:rsidRPr="00A70F90">
        <w:rPr>
          <w:rtl/>
        </w:rPr>
        <w:t>3-</w:t>
      </w:r>
      <w:r w:rsidRPr="00A70F90">
        <w:rPr>
          <w:rtl/>
        </w:rPr>
        <w:tab/>
        <w:t>يُعرض على اللجنة مضمون الردود على طلبات الإيضاح والردود اللاحقة ذات الصلة المقدمة من صاحب البلاغ أو من الدولة الطرف المعنية في شكل</w:t>
      </w:r>
      <w:r w:rsidR="006878F6">
        <w:rPr>
          <w:rtl/>
        </w:rPr>
        <w:t> </w:t>
      </w:r>
      <w:bookmarkStart w:id="759" w:name="_Toc210889037"/>
      <w:r w:rsidR="006878F6" w:rsidRPr="00A70F90">
        <w:rPr>
          <w:rtl/>
        </w:rPr>
        <w:t>مناسب.</w:t>
      </w:r>
    </w:p>
    <w:p w14:paraId="60FAC98D" w14:textId="77777777" w:rsidR="006878F6" w:rsidRPr="00A70F90" w:rsidRDefault="00DA2580" w:rsidP="00176C49">
      <w:pPr>
        <w:pStyle w:val="SingleTxtGA"/>
      </w:pPr>
      <w:r w:rsidRPr="00A70F90">
        <w:rPr>
          <w:rtl/>
        </w:rPr>
        <w:t>4-</w:t>
      </w:r>
      <w:r w:rsidRPr="00A70F90">
        <w:rPr>
          <w:rtl/>
        </w:rPr>
        <w:tab/>
        <w:t>يُحتفظ بملف أصلي لكل بلاغ ملخص. ويُتاح لأي عضو في اللجنة، بناءً على طلبه، الاطلاع على النص الكامل لأي بلاغ يُعرض على</w:t>
      </w:r>
      <w:bookmarkEnd w:id="759"/>
      <w:r w:rsidR="006878F6">
        <w:rPr>
          <w:rtl/>
        </w:rPr>
        <w:t> </w:t>
      </w:r>
      <w:r w:rsidR="006878F6" w:rsidRPr="00A70F90">
        <w:rPr>
          <w:rtl/>
        </w:rPr>
        <w:t>اللجنة</w:t>
      </w:r>
      <w:r w:rsidR="006878F6" w:rsidRPr="00A70F90">
        <w:rPr>
          <w:rFonts w:hint="cs"/>
          <w:rtl/>
        </w:rPr>
        <w:t>.</w:t>
      </w:r>
    </w:p>
    <w:p w14:paraId="5EBCFAC5" w14:textId="77777777" w:rsidR="006878F6" w:rsidRPr="00A70F90" w:rsidRDefault="00DA2580" w:rsidP="00DA2580">
      <w:pPr>
        <w:pStyle w:val="H1GA"/>
        <w:rPr>
          <w:lang w:val="en-US"/>
        </w:rPr>
      </w:pPr>
      <w:r w:rsidRPr="00A70F90">
        <w:rPr>
          <w:rtl/>
          <w:lang w:val="en-US"/>
        </w:rPr>
        <w:tab/>
      </w:r>
      <w:bookmarkStart w:id="760" w:name="_Toc210889038"/>
      <w:r w:rsidRPr="00A70F90">
        <w:rPr>
          <w:rtl/>
          <w:lang w:val="en-US"/>
        </w:rPr>
        <w:t>باء-</w:t>
      </w:r>
      <w:r w:rsidRPr="00A70F90">
        <w:rPr>
          <w:rtl/>
          <w:lang w:val="en-US"/>
        </w:rPr>
        <w:tab/>
        <w:t>إجراء دراسة</w:t>
      </w:r>
      <w:bookmarkEnd w:id="760"/>
      <w:r w:rsidR="006878F6">
        <w:rPr>
          <w:rtl/>
          <w:lang w:val="en-US"/>
        </w:rPr>
        <w:t> </w:t>
      </w:r>
      <w:bookmarkStart w:id="761" w:name="_Toc191803452"/>
      <w:bookmarkStart w:id="762" w:name="_Toc126938614"/>
      <w:r w:rsidR="006878F6" w:rsidRPr="00A70F90">
        <w:rPr>
          <w:rtl/>
          <w:lang w:val="en-US"/>
        </w:rPr>
        <w:t>البلاغات</w:t>
      </w:r>
      <w:bookmarkStart w:id="763" w:name="_Toc126938613"/>
      <w:bookmarkStart w:id="764" w:name="_Toc191803451"/>
      <w:bookmarkStart w:id="765" w:name="_Toc198721703"/>
      <w:bookmarkStart w:id="766" w:name="_Toc206486361"/>
      <w:bookmarkEnd w:id="763"/>
      <w:bookmarkEnd w:id="764"/>
      <w:bookmarkEnd w:id="765"/>
      <w:bookmarkEnd w:id="766"/>
    </w:p>
    <w:p w14:paraId="69AC3134" w14:textId="77777777" w:rsidR="006878F6" w:rsidRPr="00A70F90" w:rsidRDefault="00DA2580" w:rsidP="00DA2580">
      <w:pPr>
        <w:pStyle w:val="H1GA"/>
        <w:rPr>
          <w:lang w:val="en-US"/>
        </w:rPr>
      </w:pPr>
      <w:r w:rsidRPr="00A70F90">
        <w:rPr>
          <w:rtl/>
          <w:lang w:val="en-US"/>
        </w:rPr>
        <w:tab/>
      </w:r>
      <w:r w:rsidRPr="00A70F90">
        <w:rPr>
          <w:rtl/>
          <w:lang w:val="en-US"/>
        </w:rPr>
        <w:tab/>
      </w:r>
      <w:bookmarkStart w:id="767" w:name="_Toc210889039"/>
      <w:bookmarkStart w:id="768" w:name="_Toc191803453"/>
      <w:bookmarkStart w:id="769" w:name="_Toc198721705"/>
      <w:bookmarkEnd w:id="761"/>
      <w:r w:rsidRPr="00A70F90">
        <w:rPr>
          <w:rtl/>
          <w:lang w:val="en-US"/>
        </w:rPr>
        <w:t>المادة</w:t>
      </w:r>
      <w:bookmarkEnd w:id="767"/>
      <w:r w:rsidR="006878F6">
        <w:rPr>
          <w:rtl/>
          <w:lang w:val="en-US"/>
        </w:rPr>
        <w:t> </w:t>
      </w:r>
      <w:r w:rsidR="006878F6" w:rsidRPr="00A70F90">
        <w:rPr>
          <w:rtl/>
          <w:lang w:val="en-US"/>
        </w:rPr>
        <w:t>97</w:t>
      </w:r>
    </w:p>
    <w:p w14:paraId="5259775D" w14:textId="77777777" w:rsidR="006878F6" w:rsidRPr="00A70F90" w:rsidRDefault="00DA2580" w:rsidP="00DA2580">
      <w:pPr>
        <w:pStyle w:val="H1GA"/>
        <w:rPr>
          <w:lang w:val="en-US"/>
        </w:rPr>
      </w:pPr>
      <w:r w:rsidRPr="00A70F90">
        <w:rPr>
          <w:rtl/>
          <w:lang w:val="en-US"/>
        </w:rPr>
        <w:tab/>
      </w:r>
      <w:r w:rsidRPr="00A70F90">
        <w:rPr>
          <w:rtl/>
          <w:lang w:val="en-US"/>
        </w:rPr>
        <w:tab/>
      </w:r>
      <w:bookmarkStart w:id="770" w:name="_Toc210889040"/>
      <w:r w:rsidRPr="00A70F90">
        <w:rPr>
          <w:rtl/>
          <w:lang w:val="en-US"/>
        </w:rPr>
        <w:t>إنشاء فريق</w:t>
      </w:r>
      <w:bookmarkEnd w:id="768"/>
      <w:bookmarkEnd w:id="769"/>
      <w:bookmarkEnd w:id="770"/>
      <w:r w:rsidR="006878F6">
        <w:rPr>
          <w:rtl/>
          <w:lang w:val="en-US"/>
        </w:rPr>
        <w:t> </w:t>
      </w:r>
      <w:r w:rsidR="006878F6" w:rsidRPr="00A70F90">
        <w:rPr>
          <w:rtl/>
          <w:lang w:val="en-US"/>
        </w:rPr>
        <w:t>عامل</w:t>
      </w:r>
      <w:bookmarkStart w:id="771" w:name="_Toc206486363"/>
      <w:bookmarkEnd w:id="771"/>
    </w:p>
    <w:p w14:paraId="5326C721" w14:textId="77777777" w:rsidR="006878F6" w:rsidRPr="00A70F90" w:rsidRDefault="00DA2580" w:rsidP="00DA2580">
      <w:pPr>
        <w:pStyle w:val="SingleTxtGA"/>
      </w:pPr>
      <w:r w:rsidRPr="00A70F90">
        <w:rPr>
          <w:rtl/>
        </w:rPr>
        <w:t>1-</w:t>
      </w:r>
      <w:r w:rsidRPr="00A70F90">
        <w:rPr>
          <w:rtl/>
        </w:rPr>
        <w:tab/>
        <w:t>يجوز للجنة، وفقاً للمادة 63 من هذا النظام الداخلي، أن تنشئ فريقاً عاملاً يجتمع قبيل دوراتها أو في أي وقت مناسب آخر تقرره اللجنة، بالتشاور مع الأمين العام، بهدف تقديم توصيات إليها بشأن استيفاء شروط المقبولية والأسس الموضوعية للبلاغات، ومساعدتها على أي نحو</w:t>
      </w:r>
      <w:r w:rsidR="006878F6">
        <w:rPr>
          <w:rtl/>
        </w:rPr>
        <w:t> </w:t>
      </w:r>
      <w:r w:rsidR="006878F6" w:rsidRPr="00A70F90">
        <w:rPr>
          <w:rtl/>
        </w:rPr>
        <w:t>تقرره.</w:t>
      </w:r>
    </w:p>
    <w:p w14:paraId="692B775E" w14:textId="77777777" w:rsidR="006878F6" w:rsidRPr="00A70F90" w:rsidRDefault="00DA2580" w:rsidP="00DA2580">
      <w:pPr>
        <w:pStyle w:val="SingleTxtGA"/>
      </w:pPr>
      <w:r w:rsidRPr="00A70F90">
        <w:rPr>
          <w:rtl/>
        </w:rPr>
        <w:t>2-</w:t>
      </w:r>
      <w:r w:rsidRPr="00A70F90">
        <w:rPr>
          <w:rtl/>
        </w:rPr>
        <w:tab/>
        <w:t xml:space="preserve">يتألف الفريق العامل من أعضاء في اللجنة لا يزيد عددهم عن خمسة. وينتخب الفريق العامل أعضاء مكتبه ويضع أساليب عمله ويطبق النظام الداخلي للجنة على جلساته. وللفريق العامل أن يعيّن </w:t>
      </w:r>
      <w:r w:rsidR="00DE6578" w:rsidRPr="00A70F90">
        <w:rPr>
          <w:rtl/>
        </w:rPr>
        <w:t>مقرر</w:t>
      </w:r>
      <w:r w:rsidRPr="00A70F90">
        <w:rPr>
          <w:rtl/>
        </w:rPr>
        <w:t>ين معنيين بالبلاغات الفردية يقدمون إليه</w:t>
      </w:r>
      <w:r w:rsidR="006878F6">
        <w:rPr>
          <w:rtl/>
        </w:rPr>
        <w:t> </w:t>
      </w:r>
      <w:r w:rsidR="006878F6" w:rsidRPr="00A70F90">
        <w:rPr>
          <w:rtl/>
        </w:rPr>
        <w:t>توصيات.</w:t>
      </w:r>
    </w:p>
    <w:p w14:paraId="1E0B5662" w14:textId="77777777" w:rsidR="006878F6" w:rsidRPr="00A70F90" w:rsidRDefault="00DA2580" w:rsidP="00DA2580">
      <w:pPr>
        <w:pStyle w:val="H1GA"/>
        <w:rPr>
          <w:lang w:val="en-US"/>
        </w:rPr>
      </w:pPr>
      <w:r w:rsidRPr="00A70F90">
        <w:rPr>
          <w:rtl/>
          <w:lang w:val="en-US"/>
        </w:rPr>
        <w:tab/>
      </w:r>
      <w:r w:rsidRPr="00A70F90">
        <w:rPr>
          <w:rtl/>
          <w:lang w:val="en-US"/>
        </w:rPr>
        <w:tab/>
      </w:r>
      <w:bookmarkStart w:id="772" w:name="_Toc206486364"/>
      <w:bookmarkStart w:id="773" w:name="_Toc210889041"/>
      <w:bookmarkStart w:id="774" w:name="_Toc191803454"/>
      <w:bookmarkStart w:id="775" w:name="_Toc198721706"/>
      <w:bookmarkEnd w:id="772"/>
      <w:r w:rsidRPr="00A70F90">
        <w:rPr>
          <w:rtl/>
          <w:lang w:val="en-US"/>
        </w:rPr>
        <w:t>المادة</w:t>
      </w:r>
      <w:bookmarkEnd w:id="773"/>
      <w:r w:rsidR="006878F6">
        <w:rPr>
          <w:rtl/>
          <w:lang w:val="en-US"/>
        </w:rPr>
        <w:t> </w:t>
      </w:r>
      <w:r w:rsidR="006878F6" w:rsidRPr="00A70F90">
        <w:rPr>
          <w:rtl/>
          <w:lang w:val="en-US"/>
        </w:rPr>
        <w:t>98</w:t>
      </w:r>
    </w:p>
    <w:p w14:paraId="736A9B3E" w14:textId="33FDAD5E" w:rsidR="00DA2580" w:rsidRPr="00A70F90" w:rsidRDefault="00DA2580" w:rsidP="00DA2580">
      <w:pPr>
        <w:pStyle w:val="H1GA"/>
        <w:rPr>
          <w:lang w:val="en-US"/>
        </w:rPr>
      </w:pPr>
      <w:r w:rsidRPr="00A70F90">
        <w:rPr>
          <w:rtl/>
          <w:lang w:val="en-US"/>
        </w:rPr>
        <w:tab/>
      </w:r>
      <w:r w:rsidRPr="00A70F90">
        <w:rPr>
          <w:rtl/>
          <w:lang w:val="en-US"/>
        </w:rPr>
        <w:tab/>
      </w:r>
      <w:bookmarkStart w:id="776" w:name="_Toc210889042"/>
      <w:r w:rsidRPr="00A70F90">
        <w:rPr>
          <w:rtl/>
          <w:lang w:val="en-US"/>
        </w:rPr>
        <w:t>الجلسات</w:t>
      </w:r>
      <w:bookmarkStart w:id="777" w:name="_Toc206486365"/>
      <w:bookmarkEnd w:id="774"/>
      <w:bookmarkEnd w:id="775"/>
      <w:bookmarkEnd w:id="776"/>
      <w:bookmarkEnd w:id="777"/>
    </w:p>
    <w:p w14:paraId="4B271C87" w14:textId="77777777" w:rsidR="006878F6" w:rsidRPr="00A70F90" w:rsidRDefault="00DA2580" w:rsidP="00DA2580">
      <w:pPr>
        <w:pStyle w:val="SingleTxtGA"/>
      </w:pPr>
      <w:r w:rsidRPr="00A70F90">
        <w:rPr>
          <w:rtl/>
        </w:rPr>
        <w:tab/>
        <w:t>تكون جلسات اللجنة أو جلسات فريقها العامل التي تجري خلالها دراسة البلاغات المقدمة بموجب المادة 14 من الاتفاقية جلسات سرية. أما الجلسات التي قد تنظر اللجنة خلالها في مسائل عامة، مثل إجراءات تطبيق المادة 14 من الاتفاقية، فيجوز أن تكون علنية إذا قررت اللجنة</w:t>
      </w:r>
      <w:r w:rsidR="006878F6">
        <w:rPr>
          <w:rtl/>
        </w:rPr>
        <w:t> </w:t>
      </w:r>
      <w:bookmarkStart w:id="778" w:name="_Toc191803455"/>
      <w:bookmarkStart w:id="779" w:name="_Toc198721707"/>
      <w:r w:rsidR="006878F6" w:rsidRPr="00A70F90">
        <w:rPr>
          <w:rtl/>
        </w:rPr>
        <w:t>ذلك.</w:t>
      </w:r>
    </w:p>
    <w:p w14:paraId="17AEECE3" w14:textId="77777777" w:rsidR="006878F6" w:rsidRPr="00A70F90" w:rsidRDefault="00DA2580" w:rsidP="00DA2580">
      <w:pPr>
        <w:pStyle w:val="H1GA"/>
        <w:rPr>
          <w:lang w:val="en-US"/>
        </w:rPr>
      </w:pPr>
      <w:r w:rsidRPr="00A70F90">
        <w:rPr>
          <w:rtl/>
          <w:lang w:val="en-US"/>
        </w:rPr>
        <w:tab/>
      </w:r>
      <w:r w:rsidRPr="00A70F90">
        <w:rPr>
          <w:rtl/>
          <w:lang w:val="en-US"/>
        </w:rPr>
        <w:tab/>
      </w:r>
      <w:bookmarkStart w:id="780" w:name="_Toc206486366"/>
      <w:bookmarkStart w:id="781" w:name="_Toc210889043"/>
      <w:bookmarkEnd w:id="780"/>
      <w:r w:rsidRPr="00A70F90">
        <w:rPr>
          <w:rtl/>
          <w:lang w:val="en-US"/>
        </w:rPr>
        <w:t>المادة</w:t>
      </w:r>
      <w:bookmarkEnd w:id="781"/>
      <w:r w:rsidR="006878F6">
        <w:rPr>
          <w:rtl/>
          <w:lang w:val="en-US"/>
        </w:rPr>
        <w:t> </w:t>
      </w:r>
      <w:r w:rsidR="006878F6" w:rsidRPr="00A70F90">
        <w:rPr>
          <w:rtl/>
          <w:lang w:val="en-US"/>
        </w:rPr>
        <w:t>99</w:t>
      </w:r>
    </w:p>
    <w:p w14:paraId="699A620D" w14:textId="77777777" w:rsidR="006878F6" w:rsidRPr="00A70F90" w:rsidRDefault="00DA2580" w:rsidP="00DA2580">
      <w:pPr>
        <w:pStyle w:val="H1GA"/>
        <w:rPr>
          <w:lang w:val="en-US"/>
        </w:rPr>
      </w:pPr>
      <w:r w:rsidRPr="00A70F90">
        <w:rPr>
          <w:rtl/>
          <w:lang w:val="en-US"/>
        </w:rPr>
        <w:tab/>
      </w:r>
      <w:r w:rsidRPr="00A70F90">
        <w:rPr>
          <w:rtl/>
          <w:lang w:val="en-US"/>
        </w:rPr>
        <w:tab/>
      </w:r>
      <w:bookmarkStart w:id="782" w:name="_Toc210889044"/>
      <w:r w:rsidRPr="00A70F90">
        <w:rPr>
          <w:rtl/>
          <w:lang w:val="en-US"/>
        </w:rPr>
        <w:t>عدم مشاركة أحد الأعضاء في</w:t>
      </w:r>
      <w:bookmarkEnd w:id="778"/>
      <w:bookmarkEnd w:id="779"/>
      <w:bookmarkEnd w:id="782"/>
      <w:r w:rsidR="006878F6">
        <w:rPr>
          <w:rtl/>
          <w:lang w:val="en-US"/>
        </w:rPr>
        <w:t> </w:t>
      </w:r>
      <w:r w:rsidR="006878F6" w:rsidRPr="00A70F90">
        <w:rPr>
          <w:rtl/>
          <w:lang w:val="en-US"/>
        </w:rPr>
        <w:t>العملية</w:t>
      </w:r>
      <w:bookmarkStart w:id="783" w:name="_Toc206486367"/>
      <w:bookmarkEnd w:id="783"/>
    </w:p>
    <w:p w14:paraId="21C99CAF" w14:textId="77777777" w:rsidR="006878F6" w:rsidRPr="00A70F90" w:rsidRDefault="00DA2580" w:rsidP="00DA2580">
      <w:pPr>
        <w:pStyle w:val="SingleTxtGA"/>
      </w:pPr>
      <w:r w:rsidRPr="00A70F90">
        <w:rPr>
          <w:rtl/>
        </w:rPr>
        <w:t>1-</w:t>
      </w:r>
      <w:r w:rsidRPr="00A70F90">
        <w:rPr>
          <w:rtl/>
        </w:rPr>
        <w:tab/>
        <w:t>لا يشارك عضو اللجنة في دراسة اللجنة أو فريقها العامل بلاغاً</w:t>
      </w:r>
      <w:r w:rsidR="006878F6">
        <w:rPr>
          <w:rtl/>
        </w:rPr>
        <w:t> </w:t>
      </w:r>
      <w:r w:rsidR="006878F6" w:rsidRPr="00A70F90">
        <w:rPr>
          <w:rtl/>
        </w:rPr>
        <w:t>ما:</w:t>
      </w:r>
    </w:p>
    <w:p w14:paraId="6555DB1D" w14:textId="77777777" w:rsidR="006878F6" w:rsidRPr="00A70F90" w:rsidRDefault="00DA2580" w:rsidP="00DA2580">
      <w:pPr>
        <w:pStyle w:val="SingleTxtGA"/>
      </w:pPr>
      <w:r w:rsidRPr="00A70F90">
        <w:rPr>
          <w:rtl/>
        </w:rPr>
        <w:tab/>
        <w:t>(أ)</w:t>
      </w:r>
      <w:r w:rsidRPr="00A70F90">
        <w:rPr>
          <w:rtl/>
        </w:rPr>
        <w:tab/>
        <w:t>إذا كان لديه أي تضارب في المصالح الشخصية أو المهنية في</w:t>
      </w:r>
      <w:r w:rsidR="006878F6">
        <w:rPr>
          <w:rtl/>
        </w:rPr>
        <w:t> </w:t>
      </w:r>
      <w:r w:rsidR="006878F6" w:rsidRPr="00A70F90">
        <w:rPr>
          <w:rtl/>
        </w:rPr>
        <w:t>القضية؛</w:t>
      </w:r>
    </w:p>
    <w:p w14:paraId="14ADB474" w14:textId="77777777" w:rsidR="006878F6" w:rsidRPr="00A70F90" w:rsidRDefault="00DA2580" w:rsidP="00DA2580">
      <w:pPr>
        <w:pStyle w:val="SingleTxtGA"/>
      </w:pPr>
      <w:r w:rsidRPr="00A70F90">
        <w:rPr>
          <w:rtl/>
        </w:rPr>
        <w:tab/>
        <w:t>(ب)</w:t>
      </w:r>
      <w:r w:rsidRPr="00A70F90">
        <w:rPr>
          <w:rtl/>
        </w:rPr>
        <w:tab/>
        <w:t>إذا كان من مواطني الدولة الطرف</w:t>
      </w:r>
      <w:r w:rsidR="006878F6">
        <w:rPr>
          <w:rtl/>
        </w:rPr>
        <w:t> </w:t>
      </w:r>
      <w:r w:rsidR="006878F6" w:rsidRPr="00A70F90">
        <w:rPr>
          <w:rtl/>
        </w:rPr>
        <w:t>المعنية.</w:t>
      </w:r>
    </w:p>
    <w:p w14:paraId="09DDF76E" w14:textId="77777777" w:rsidR="006878F6" w:rsidRPr="00A70F90" w:rsidRDefault="00DA2580" w:rsidP="00DA2580">
      <w:pPr>
        <w:pStyle w:val="SingleTxtGA"/>
      </w:pPr>
      <w:r w:rsidRPr="00A70F90">
        <w:rPr>
          <w:rtl/>
        </w:rPr>
        <w:t>2-</w:t>
      </w:r>
      <w:r w:rsidRPr="00A70F90">
        <w:rPr>
          <w:rtl/>
        </w:rPr>
        <w:tab/>
        <w:t>تبتُّ اللجنة في أي مسألة قد تنشأ في إطار الفقرة 1 من هذه</w:t>
      </w:r>
      <w:r w:rsidR="006878F6">
        <w:rPr>
          <w:rtl/>
        </w:rPr>
        <w:t> </w:t>
      </w:r>
      <w:r w:rsidR="006878F6" w:rsidRPr="00A70F90">
        <w:rPr>
          <w:rtl/>
        </w:rPr>
        <w:t>المادة.</w:t>
      </w:r>
    </w:p>
    <w:p w14:paraId="4B2140E0" w14:textId="77777777" w:rsidR="006878F6" w:rsidRPr="00A70F90" w:rsidRDefault="00DA2580" w:rsidP="00DA2580">
      <w:pPr>
        <w:pStyle w:val="SingleTxtGA"/>
      </w:pPr>
      <w:r w:rsidRPr="00A70F90">
        <w:rPr>
          <w:rtl/>
        </w:rPr>
        <w:t>3-</w:t>
      </w:r>
      <w:r w:rsidRPr="00A70F90">
        <w:rPr>
          <w:rtl/>
        </w:rPr>
        <w:tab/>
        <w:t>إذا رأى أحد الأعضاء، لأي سبب من الأسباب، أنه ينبغي له ألا يشارك أو يستمر في المشاركة في دراسة بلاغ ما، تعين عليه أن يبلغ الرئيس</w:t>
      </w:r>
      <w:r w:rsidR="006878F6">
        <w:rPr>
          <w:rtl/>
        </w:rPr>
        <w:t> </w:t>
      </w:r>
      <w:r w:rsidR="006878F6" w:rsidRPr="00A70F90">
        <w:rPr>
          <w:rtl/>
        </w:rPr>
        <w:t>بانسحابه.</w:t>
      </w:r>
    </w:p>
    <w:p w14:paraId="7162042B" w14:textId="77777777" w:rsidR="006878F6" w:rsidRPr="00A70F90" w:rsidRDefault="00DA2580" w:rsidP="00DA2580">
      <w:pPr>
        <w:pStyle w:val="H1GA"/>
        <w:rPr>
          <w:lang w:val="en-US"/>
        </w:rPr>
      </w:pPr>
      <w:r w:rsidRPr="00A70F90">
        <w:rPr>
          <w:rtl/>
          <w:lang w:val="en-US"/>
        </w:rPr>
        <w:tab/>
      </w:r>
      <w:r w:rsidRPr="00A70F90">
        <w:rPr>
          <w:rtl/>
          <w:lang w:val="en-US"/>
        </w:rPr>
        <w:tab/>
      </w:r>
      <w:bookmarkStart w:id="784" w:name="_Toc206486368"/>
      <w:bookmarkStart w:id="785" w:name="_Toc210889045"/>
      <w:bookmarkEnd w:id="784"/>
      <w:r w:rsidRPr="00A70F90">
        <w:rPr>
          <w:rtl/>
          <w:lang w:val="en-US"/>
        </w:rPr>
        <w:t>المادة</w:t>
      </w:r>
      <w:bookmarkEnd w:id="785"/>
      <w:r w:rsidR="006878F6">
        <w:rPr>
          <w:rtl/>
          <w:lang w:val="en-US"/>
        </w:rPr>
        <w:t> </w:t>
      </w:r>
      <w:r w:rsidR="006878F6" w:rsidRPr="00A70F90">
        <w:rPr>
          <w:rtl/>
          <w:lang w:val="en-US"/>
        </w:rPr>
        <w:t>100</w:t>
      </w:r>
    </w:p>
    <w:p w14:paraId="5EE28761" w14:textId="77777777" w:rsidR="006878F6" w:rsidRPr="00A70F90" w:rsidRDefault="00DA2580" w:rsidP="00DA2580">
      <w:pPr>
        <w:pStyle w:val="H1GA"/>
        <w:rPr>
          <w:lang w:val="en-US"/>
        </w:rPr>
      </w:pPr>
      <w:r w:rsidRPr="00A70F90">
        <w:rPr>
          <w:rtl/>
          <w:lang w:val="en-US"/>
        </w:rPr>
        <w:tab/>
      </w:r>
      <w:r w:rsidRPr="00A70F90">
        <w:rPr>
          <w:rtl/>
          <w:lang w:val="en-US"/>
        </w:rPr>
        <w:tab/>
      </w:r>
      <w:bookmarkStart w:id="786" w:name="_Toc210889046"/>
      <w:r w:rsidRPr="00A70F90">
        <w:rPr>
          <w:rtl/>
          <w:lang w:val="en-US"/>
        </w:rPr>
        <w:t>تسجيل البلاغ وإعلام الدولة</w:t>
      </w:r>
      <w:bookmarkEnd w:id="786"/>
      <w:r w:rsidR="006878F6">
        <w:rPr>
          <w:rtl/>
          <w:lang w:val="en-US"/>
        </w:rPr>
        <w:t> </w:t>
      </w:r>
      <w:r w:rsidR="006878F6" w:rsidRPr="00A70F90">
        <w:rPr>
          <w:rtl/>
          <w:lang w:val="en-US"/>
        </w:rPr>
        <w:t>الطرف</w:t>
      </w:r>
    </w:p>
    <w:p w14:paraId="5648572A" w14:textId="77777777" w:rsidR="006878F6" w:rsidRPr="00A70F90" w:rsidRDefault="00DA2580" w:rsidP="00DA2580">
      <w:pPr>
        <w:pStyle w:val="SingleTxtGA"/>
      </w:pPr>
      <w:r w:rsidRPr="00A70F90">
        <w:rPr>
          <w:rtl/>
        </w:rPr>
        <w:t>1-</w:t>
      </w:r>
      <w:r w:rsidRPr="00A70F90">
        <w:rPr>
          <w:rtl/>
        </w:rPr>
        <w:tab/>
        <w:t>متى تلقت اللجنة بلاغاً ما، تُقرر عن طريق فريقها العامل ما إذا كان ينبغي</w:t>
      </w:r>
      <w:r w:rsidR="006878F6">
        <w:rPr>
          <w:rtl/>
        </w:rPr>
        <w:t> </w:t>
      </w:r>
      <w:r w:rsidR="006878F6" w:rsidRPr="00A70F90">
        <w:rPr>
          <w:rtl/>
        </w:rPr>
        <w:t>تسجيله.</w:t>
      </w:r>
    </w:p>
    <w:p w14:paraId="1FECBD99" w14:textId="77777777" w:rsidR="006878F6" w:rsidRPr="00A70F90" w:rsidRDefault="00DA2580" w:rsidP="00DA2580">
      <w:pPr>
        <w:pStyle w:val="SingleTxtGA"/>
      </w:pPr>
      <w:r w:rsidRPr="00A70F90">
        <w:rPr>
          <w:rtl/>
        </w:rPr>
        <w:t>2-</w:t>
      </w:r>
      <w:r w:rsidRPr="00A70F90">
        <w:rPr>
          <w:rtl/>
        </w:rPr>
        <w:tab/>
        <w:t>تتناول اللجنة البلاغات بالترتيب الذي وردت به إلى الأمانة، ما لم تُقرر اللجنة خلاف ذلك، بمراعاة الظروف والمسائل</w:t>
      </w:r>
      <w:r w:rsidR="006878F6">
        <w:rPr>
          <w:rtl/>
        </w:rPr>
        <w:t> </w:t>
      </w:r>
      <w:r w:rsidR="006878F6" w:rsidRPr="00A70F90">
        <w:rPr>
          <w:rtl/>
        </w:rPr>
        <w:t>المطروحة.</w:t>
      </w:r>
    </w:p>
    <w:p w14:paraId="49277DCD" w14:textId="77777777" w:rsidR="006878F6" w:rsidRPr="00A70F90" w:rsidRDefault="00DA2580" w:rsidP="00DA2580">
      <w:pPr>
        <w:pStyle w:val="SingleTxtGA"/>
      </w:pPr>
      <w:r w:rsidRPr="00A70F90">
        <w:rPr>
          <w:rtl/>
        </w:rPr>
        <w:t>3-</w:t>
      </w:r>
      <w:r w:rsidRPr="00A70F90">
        <w:rPr>
          <w:rtl/>
        </w:rPr>
        <w:tab/>
        <w:t>للجنة أن تقرر النظر في بلاغين أو أكثر معاً، إذا رأت ذلك</w:t>
      </w:r>
      <w:r w:rsidR="006878F6">
        <w:rPr>
          <w:rtl/>
        </w:rPr>
        <w:t> </w:t>
      </w:r>
      <w:r w:rsidR="006878F6" w:rsidRPr="00A70F90">
        <w:rPr>
          <w:rtl/>
        </w:rPr>
        <w:t>مناسباً.</w:t>
      </w:r>
    </w:p>
    <w:p w14:paraId="36F50AB8" w14:textId="77777777" w:rsidR="006878F6" w:rsidRPr="00A70F90" w:rsidRDefault="00DA2580" w:rsidP="00DA2580">
      <w:pPr>
        <w:pStyle w:val="SingleTxtGA"/>
      </w:pPr>
      <w:r w:rsidRPr="00A70F90">
        <w:rPr>
          <w:rtl/>
        </w:rPr>
        <w:t>4-</w:t>
      </w:r>
      <w:r w:rsidRPr="00A70F90">
        <w:rPr>
          <w:rtl/>
        </w:rPr>
        <w:tab/>
        <w:t>بعد اتخاذ قرار تسجيل البلاغ، يُوجَّه انتباه الدولة الطرف المعنية إليه ويُطلب إليها أن تقدم، في غضون ستة أشهر، رداً كتابياً بشأن مقبولية البلاغ وأسسه</w:t>
      </w:r>
      <w:r w:rsidR="006878F6">
        <w:rPr>
          <w:rtl/>
        </w:rPr>
        <w:t> </w:t>
      </w:r>
      <w:r w:rsidR="006878F6" w:rsidRPr="00A70F90">
        <w:rPr>
          <w:rtl/>
        </w:rPr>
        <w:t>الموضوعية.</w:t>
      </w:r>
    </w:p>
    <w:p w14:paraId="3A6FF2F3" w14:textId="77777777" w:rsidR="006878F6" w:rsidRPr="00A70F90" w:rsidRDefault="00DA2580" w:rsidP="00DA2580">
      <w:pPr>
        <w:pStyle w:val="SingleTxtGA"/>
      </w:pPr>
      <w:r w:rsidRPr="00A70F90">
        <w:rPr>
          <w:rtl/>
        </w:rPr>
        <w:t>5-</w:t>
      </w:r>
      <w:r w:rsidRPr="00A70F90">
        <w:rPr>
          <w:rtl/>
        </w:rPr>
        <w:tab/>
        <w:t>للفريق العامل أن يقرر أنه ليس من الضروري إحالة البلاغ المسجل إلى الدولة الطرف من أجل البت في مقبوليته. ومع ذلك، يحال البلاغ بعد ذلك إلى اللجنة بكامل هيئتها لدراسته واتخاذ قرار بشأنه. وللجنة أن تتخذ قرارات بشأن عدم مقبولية البلاغات المسجلة دون إحالتها مسبقاً إلى الدولة الطرف المعنية لالتماس</w:t>
      </w:r>
      <w:r w:rsidR="006878F6">
        <w:rPr>
          <w:rtl/>
        </w:rPr>
        <w:t> </w:t>
      </w:r>
      <w:bookmarkStart w:id="787" w:name="_Toc191803456"/>
      <w:r w:rsidR="006878F6" w:rsidRPr="00A70F90">
        <w:rPr>
          <w:rtl/>
        </w:rPr>
        <w:t>ملاحظاتها.</w:t>
      </w:r>
    </w:p>
    <w:p w14:paraId="743F6186" w14:textId="77777777" w:rsidR="006878F6" w:rsidRPr="00A70F90" w:rsidRDefault="00DA2580" w:rsidP="00DA2580">
      <w:pPr>
        <w:pStyle w:val="H1GA"/>
        <w:rPr>
          <w:lang w:val="en-US"/>
        </w:rPr>
      </w:pPr>
      <w:r w:rsidRPr="00A70F90">
        <w:rPr>
          <w:rtl/>
          <w:lang w:val="en-US"/>
        </w:rPr>
        <w:tab/>
      </w:r>
      <w:r w:rsidRPr="00A70F90">
        <w:rPr>
          <w:rtl/>
          <w:lang w:val="en-US"/>
        </w:rPr>
        <w:tab/>
      </w:r>
      <w:bookmarkStart w:id="788" w:name="_Toc206486370"/>
      <w:bookmarkStart w:id="789" w:name="_Toc210889047"/>
      <w:bookmarkStart w:id="790" w:name="_Toc191803457"/>
      <w:bookmarkEnd w:id="762"/>
      <w:bookmarkEnd w:id="787"/>
      <w:bookmarkEnd w:id="788"/>
      <w:r w:rsidRPr="00A70F90">
        <w:rPr>
          <w:rtl/>
          <w:lang w:val="en-US"/>
        </w:rPr>
        <w:t>المادة</w:t>
      </w:r>
      <w:bookmarkEnd w:id="789"/>
      <w:r w:rsidR="006878F6">
        <w:rPr>
          <w:rtl/>
          <w:lang w:val="en-US"/>
        </w:rPr>
        <w:t> </w:t>
      </w:r>
      <w:r w:rsidR="006878F6" w:rsidRPr="00A70F90">
        <w:rPr>
          <w:rtl/>
          <w:lang w:val="en-US"/>
        </w:rPr>
        <w:t>101</w:t>
      </w:r>
    </w:p>
    <w:p w14:paraId="699BA306" w14:textId="77777777" w:rsidR="006878F6" w:rsidRPr="00A70F90" w:rsidRDefault="00DA2580" w:rsidP="00DA2580">
      <w:pPr>
        <w:pStyle w:val="H1GA"/>
        <w:rPr>
          <w:lang w:val="en-US"/>
        </w:rPr>
      </w:pPr>
      <w:r w:rsidRPr="00A70F90">
        <w:rPr>
          <w:rtl/>
          <w:lang w:val="en-US"/>
        </w:rPr>
        <w:tab/>
      </w:r>
      <w:r w:rsidRPr="00A70F90">
        <w:rPr>
          <w:rtl/>
          <w:lang w:val="en-US"/>
        </w:rPr>
        <w:tab/>
      </w:r>
      <w:bookmarkStart w:id="791" w:name="_Toc210889048"/>
      <w:r w:rsidRPr="00A70F90">
        <w:rPr>
          <w:rtl/>
          <w:lang w:val="en-US"/>
        </w:rPr>
        <w:t>بحث المقبولية بصفة</w:t>
      </w:r>
      <w:bookmarkEnd w:id="790"/>
      <w:bookmarkEnd w:id="791"/>
      <w:r w:rsidR="006878F6">
        <w:rPr>
          <w:rtl/>
          <w:lang w:val="en-US"/>
        </w:rPr>
        <w:t> </w:t>
      </w:r>
      <w:r w:rsidR="006878F6" w:rsidRPr="00A70F90">
        <w:rPr>
          <w:rtl/>
          <w:lang w:val="en-US"/>
        </w:rPr>
        <w:t>منفصلة</w:t>
      </w:r>
    </w:p>
    <w:p w14:paraId="5D4E803B" w14:textId="77777777" w:rsidR="006878F6" w:rsidRPr="00A70F90" w:rsidRDefault="00DA2580" w:rsidP="00DA2580">
      <w:pPr>
        <w:pStyle w:val="SingleTxtGA"/>
      </w:pPr>
      <w:r w:rsidRPr="00A70F90">
        <w:rPr>
          <w:rtl/>
        </w:rPr>
        <w:t>1-</w:t>
      </w:r>
      <w:r w:rsidRPr="00A70F90">
        <w:rPr>
          <w:rtl/>
        </w:rPr>
        <w:tab/>
        <w:t>يجوز للدولة الطرف التي تتلقى طلباً، بموجب الفقرة 4 من المادة 100 من هذا النظام الداخلي، لتقديم رد كتابي بشأن مقبولية البلاغ وأسسه الموضوعية أن تطلب كتابةً، في غضون ثلاثة أشهر، أن تُبحث مسألة المقبولية بمعزل عن الأسس الموضوعية. فإذا وافق الفريق العامل، نيابةً عن اللجنة، على الطلب، فلا يلزم أن تقدم الدولة الطرف إيضاحات أو بيانات بشأن الأسس الموضوعية ما لم تقرر اللجنة خلاف</w:t>
      </w:r>
      <w:r w:rsidR="006878F6">
        <w:rPr>
          <w:rtl/>
        </w:rPr>
        <w:t> </w:t>
      </w:r>
      <w:r w:rsidR="006878F6" w:rsidRPr="00A70F90">
        <w:rPr>
          <w:rtl/>
        </w:rPr>
        <w:t>ذلك.</w:t>
      </w:r>
    </w:p>
    <w:p w14:paraId="06CC7172" w14:textId="77777777" w:rsidR="006878F6" w:rsidRPr="00A70F90" w:rsidRDefault="00DA2580" w:rsidP="00DA2580">
      <w:pPr>
        <w:pStyle w:val="SingleTxtGA"/>
      </w:pPr>
      <w:r w:rsidRPr="00A70F90">
        <w:rPr>
          <w:rtl/>
        </w:rPr>
        <w:t>2-</w:t>
      </w:r>
      <w:r w:rsidRPr="00A70F90">
        <w:rPr>
          <w:rtl/>
        </w:rPr>
        <w:tab/>
        <w:t>يجوز لصاحب البلاغ أن يقدم تعليقات على مقبولية طلب الدولة</w:t>
      </w:r>
      <w:r w:rsidR="006878F6">
        <w:rPr>
          <w:rtl/>
        </w:rPr>
        <w:t> </w:t>
      </w:r>
      <w:r w:rsidR="006878F6" w:rsidRPr="00A70F90">
        <w:rPr>
          <w:rtl/>
        </w:rPr>
        <w:t>الطرف.</w:t>
      </w:r>
    </w:p>
    <w:p w14:paraId="31A6DBE6" w14:textId="77777777" w:rsidR="006878F6" w:rsidRPr="00A70F90" w:rsidRDefault="00DA2580" w:rsidP="00DA2580">
      <w:pPr>
        <w:pStyle w:val="SingleTxtGA"/>
      </w:pPr>
      <w:r w:rsidRPr="00A70F90">
        <w:rPr>
          <w:rtl/>
        </w:rPr>
        <w:t>3-</w:t>
      </w:r>
      <w:r w:rsidRPr="00A70F90">
        <w:rPr>
          <w:rtl/>
        </w:rPr>
        <w:tab/>
        <w:t>يجوز للفريق العامل، بناءً على طلب أي من الطرفين، أن يأذن بتقديم بيانات كتابية إضافية بشأن المقبولية، على أساس استثنائي، مع إيلاء الاعتبار الواجب لظروف</w:t>
      </w:r>
      <w:r w:rsidR="006878F6">
        <w:rPr>
          <w:rtl/>
        </w:rPr>
        <w:t> </w:t>
      </w:r>
      <w:bookmarkStart w:id="792" w:name="_Hlk152076395"/>
      <w:r w:rsidR="006878F6" w:rsidRPr="00A70F90">
        <w:rPr>
          <w:rtl/>
        </w:rPr>
        <w:t>القضية.</w:t>
      </w:r>
    </w:p>
    <w:p w14:paraId="4B1CCC5C" w14:textId="77777777" w:rsidR="006878F6" w:rsidRPr="00A70F90" w:rsidRDefault="00DA2580" w:rsidP="00DA2580">
      <w:pPr>
        <w:pStyle w:val="H1GA"/>
        <w:rPr>
          <w:lang w:val="en-US"/>
        </w:rPr>
      </w:pPr>
      <w:r w:rsidRPr="00A70F90">
        <w:rPr>
          <w:rtl/>
          <w:lang w:val="en-US"/>
        </w:rPr>
        <w:tab/>
      </w:r>
      <w:r w:rsidRPr="00A70F90">
        <w:rPr>
          <w:rtl/>
          <w:lang w:val="en-US"/>
        </w:rPr>
        <w:tab/>
      </w:r>
      <w:bookmarkStart w:id="793" w:name="_Toc206486372"/>
      <w:bookmarkStart w:id="794" w:name="_Toc210889049"/>
      <w:bookmarkEnd w:id="793"/>
      <w:r w:rsidRPr="00A70F90">
        <w:rPr>
          <w:rtl/>
          <w:lang w:val="en-US"/>
        </w:rPr>
        <w:t>المادة</w:t>
      </w:r>
      <w:bookmarkEnd w:id="794"/>
      <w:r w:rsidR="006878F6">
        <w:rPr>
          <w:rtl/>
          <w:lang w:val="en-US"/>
        </w:rPr>
        <w:t> </w:t>
      </w:r>
      <w:r w:rsidR="006878F6" w:rsidRPr="00A70F90">
        <w:rPr>
          <w:rtl/>
          <w:lang w:val="en-US"/>
        </w:rPr>
        <w:t>102</w:t>
      </w:r>
    </w:p>
    <w:p w14:paraId="7FB8BD83" w14:textId="2AD8AF74" w:rsidR="00DA2580" w:rsidRPr="00A70F90" w:rsidRDefault="00DA2580" w:rsidP="00DA2580">
      <w:pPr>
        <w:pStyle w:val="H1GA"/>
        <w:rPr>
          <w:lang w:val="en-US"/>
        </w:rPr>
      </w:pPr>
      <w:r w:rsidRPr="00A70F90">
        <w:rPr>
          <w:rtl/>
          <w:lang w:val="en-US"/>
        </w:rPr>
        <w:tab/>
      </w:r>
      <w:r w:rsidRPr="00A70F90">
        <w:rPr>
          <w:rtl/>
          <w:lang w:val="en-US"/>
        </w:rPr>
        <w:tab/>
      </w:r>
      <w:bookmarkStart w:id="795" w:name="_Toc210889050"/>
      <w:r w:rsidRPr="00A70F90">
        <w:rPr>
          <w:rtl/>
          <w:lang w:val="en-US"/>
        </w:rPr>
        <w:t>السرية</w:t>
      </w:r>
      <w:bookmarkStart w:id="796" w:name="_Toc206486373"/>
      <w:bookmarkEnd w:id="795"/>
      <w:bookmarkEnd w:id="796"/>
    </w:p>
    <w:p w14:paraId="6D4B361C" w14:textId="77777777" w:rsidR="00DA2580" w:rsidRPr="00A70F90" w:rsidRDefault="00DA2580" w:rsidP="00DA2580">
      <w:pPr>
        <w:pStyle w:val="SingleTxtGA"/>
      </w:pPr>
      <w:r w:rsidRPr="00A70F90">
        <w:rPr>
          <w:rtl/>
        </w:rPr>
        <w:t>1-</w:t>
      </w:r>
      <w:r w:rsidRPr="00A70F90">
        <w:rPr>
          <w:rtl/>
        </w:rPr>
        <w:tab/>
        <w:t>للجنة أن تقرر، بناءً على طلب من صاحب البلاغ أو الشخص المدعى أنه ضحية أو من تلقاء نفسها، أن يظل اسم صاحب البلاغ أو الشخص المدعى أنه ضحية سرياً في قرار اللجنة النهائي بشأن</w:t>
      </w:r>
      <w:r w:rsidRPr="00A70F90">
        <w:rPr>
          <w:rFonts w:hint="cs"/>
          <w:rtl/>
        </w:rPr>
        <w:t> </w:t>
      </w:r>
      <w:r w:rsidRPr="00A70F90">
        <w:rPr>
          <w:rtl/>
        </w:rPr>
        <w:t>البلاغ.</w:t>
      </w:r>
    </w:p>
    <w:p w14:paraId="4618C533" w14:textId="77777777" w:rsidR="006878F6" w:rsidRPr="00A70F90" w:rsidRDefault="00DA2580" w:rsidP="00DA2580">
      <w:pPr>
        <w:pStyle w:val="SingleTxtGA"/>
      </w:pPr>
      <w:r w:rsidRPr="00A70F90">
        <w:rPr>
          <w:rtl/>
        </w:rPr>
        <w:t>2-</w:t>
      </w:r>
      <w:r w:rsidRPr="00A70F90">
        <w:rPr>
          <w:rtl/>
        </w:rPr>
        <w:tab/>
        <w:t>تظل جميع وثائق العمل التي تصدرها الأمانة للجنة أو للفريق العامل المنشأ عملاً بالفقرة 1 من المادة 97 من هذا النظام الداخلي أو لل</w:t>
      </w:r>
      <w:r w:rsidR="00DE6578" w:rsidRPr="00A70F90">
        <w:rPr>
          <w:rtl/>
        </w:rPr>
        <w:t>مقرر</w:t>
      </w:r>
      <w:r w:rsidRPr="00A70F90">
        <w:rPr>
          <w:rtl/>
        </w:rPr>
        <w:t>ين المعينين عملاً بالفقرة 2 من المادة 97 سرية ما لم تقرر اللجنة خلاف</w:t>
      </w:r>
      <w:r w:rsidR="006878F6">
        <w:rPr>
          <w:rtl/>
        </w:rPr>
        <w:t> </w:t>
      </w:r>
      <w:r w:rsidR="006878F6" w:rsidRPr="00A70F90">
        <w:rPr>
          <w:rtl/>
        </w:rPr>
        <w:t>ذلك.</w:t>
      </w:r>
    </w:p>
    <w:p w14:paraId="1CB7DB63" w14:textId="3F520421" w:rsidR="00DA2580" w:rsidRPr="00A70F90" w:rsidRDefault="00DA2580" w:rsidP="00DA2580">
      <w:pPr>
        <w:pStyle w:val="SingleTxtGA"/>
      </w:pPr>
      <w:r w:rsidRPr="00A70F90">
        <w:rPr>
          <w:rtl/>
        </w:rPr>
        <w:t>3-</w:t>
      </w:r>
      <w:r w:rsidRPr="00A70F90">
        <w:rPr>
          <w:rtl/>
        </w:rPr>
        <w:tab/>
        <w:t>لصاحب البلاغ أو للدولة الطرف المعنية الحق في نشر أي بيانات أو معلومات ذات صلة بالإجراءات. ومع ذلك، يجوز للجنة أو للفريق العامل، إذا رأيا ذلك مناسباً، أن يطلبا إلى صاحب البلاغ أو الدولة الطرف المعنية الحفاظ على سرية هذه البيانات أو المعلومات، كلها أو بعضها.</w:t>
      </w:r>
    </w:p>
    <w:p w14:paraId="4D005142" w14:textId="77777777" w:rsidR="006878F6" w:rsidRPr="00A70F90" w:rsidRDefault="00DA2580" w:rsidP="00DA2580">
      <w:pPr>
        <w:pStyle w:val="SingleTxtGA"/>
      </w:pPr>
      <w:r w:rsidRPr="00A70F90">
        <w:rPr>
          <w:rtl/>
        </w:rPr>
        <w:t>4-</w:t>
      </w:r>
      <w:r w:rsidRPr="00A70F90">
        <w:rPr>
          <w:rtl/>
        </w:rPr>
        <w:tab/>
        <w:t>عندما يُتخذ قرار بشأن السرية، عملاً بالفقرة 3 من هذه المادة، يجوز للجنة أن تقرر بقاء البيانات المقدمة، كلها أو بعضها، سرية بعد أن تعتمد قرارها بشأن عدم مقبولية البلاغ أو أسسه الموضوعية أو وقف النظر</w:t>
      </w:r>
      <w:r w:rsidR="006878F6">
        <w:rPr>
          <w:rtl/>
        </w:rPr>
        <w:t> </w:t>
      </w:r>
      <w:r w:rsidR="006878F6" w:rsidRPr="00A70F90">
        <w:rPr>
          <w:rtl/>
        </w:rPr>
        <w:t>فيه.</w:t>
      </w:r>
    </w:p>
    <w:p w14:paraId="2A129989" w14:textId="77777777" w:rsidR="006878F6" w:rsidRPr="00A70F90" w:rsidRDefault="00DA2580" w:rsidP="00DA2580">
      <w:pPr>
        <w:pStyle w:val="H1GA"/>
        <w:rPr>
          <w:lang w:val="en-US"/>
        </w:rPr>
      </w:pPr>
      <w:r w:rsidRPr="00A70F90">
        <w:rPr>
          <w:rtl/>
          <w:lang w:val="en-US"/>
        </w:rPr>
        <w:tab/>
      </w:r>
      <w:r w:rsidRPr="00A70F90">
        <w:rPr>
          <w:rtl/>
          <w:lang w:val="en-US"/>
        </w:rPr>
        <w:tab/>
      </w:r>
      <w:bookmarkStart w:id="797" w:name="_Toc206486374"/>
      <w:bookmarkStart w:id="798" w:name="_Toc210889051"/>
      <w:bookmarkEnd w:id="797"/>
      <w:r w:rsidRPr="00A70F90">
        <w:rPr>
          <w:rtl/>
          <w:lang w:val="en-US"/>
        </w:rPr>
        <w:t>المادة</w:t>
      </w:r>
      <w:bookmarkEnd w:id="798"/>
      <w:r w:rsidR="006878F6">
        <w:rPr>
          <w:rtl/>
          <w:lang w:val="en-US"/>
        </w:rPr>
        <w:t> </w:t>
      </w:r>
      <w:r w:rsidR="006878F6" w:rsidRPr="00A70F90">
        <w:rPr>
          <w:rtl/>
          <w:lang w:val="en-US"/>
        </w:rPr>
        <w:t>103</w:t>
      </w:r>
    </w:p>
    <w:p w14:paraId="6B8A2318" w14:textId="77777777" w:rsidR="006878F6" w:rsidRPr="00A70F90" w:rsidRDefault="00DA2580" w:rsidP="00DA2580">
      <w:pPr>
        <w:pStyle w:val="H1GA"/>
        <w:rPr>
          <w:lang w:val="en-US"/>
        </w:rPr>
      </w:pPr>
      <w:r w:rsidRPr="00A70F90">
        <w:rPr>
          <w:rtl/>
          <w:lang w:val="en-US"/>
        </w:rPr>
        <w:tab/>
      </w:r>
      <w:r w:rsidRPr="00A70F90">
        <w:rPr>
          <w:rtl/>
          <w:lang w:val="en-US"/>
        </w:rPr>
        <w:tab/>
      </w:r>
      <w:bookmarkStart w:id="799" w:name="_Toc210889052"/>
      <w:r w:rsidRPr="00A70F90">
        <w:rPr>
          <w:rtl/>
          <w:lang w:val="en-US"/>
        </w:rPr>
        <w:t>جلسات</w:t>
      </w:r>
      <w:bookmarkEnd w:id="799"/>
      <w:r w:rsidR="006878F6">
        <w:rPr>
          <w:rtl/>
          <w:lang w:val="en-US"/>
        </w:rPr>
        <w:t> </w:t>
      </w:r>
      <w:r w:rsidR="006878F6" w:rsidRPr="00A70F90">
        <w:rPr>
          <w:rtl/>
          <w:lang w:val="en-US"/>
        </w:rPr>
        <w:t>الاستماع</w:t>
      </w:r>
    </w:p>
    <w:p w14:paraId="2C29C9B2" w14:textId="77777777" w:rsidR="006878F6" w:rsidRPr="00A70F90" w:rsidRDefault="00DA2580" w:rsidP="00DA2580">
      <w:pPr>
        <w:pStyle w:val="SingleTxtGA"/>
      </w:pPr>
      <w:r w:rsidRPr="00A70F90">
        <w:rPr>
          <w:rtl/>
        </w:rPr>
        <w:t>1-</w:t>
      </w:r>
      <w:r w:rsidRPr="00A70F90">
        <w:rPr>
          <w:rtl/>
        </w:rPr>
        <w:tab/>
        <w:t>في الحالات التي تثير مسائل وقائعية أو قانونية معقدة، يجوز للجنة أن تقرر دعوة الطرفين إلى الإدلاء أمامها ببيانات شفوية، إما حضورياً وإما عن طريق التداول بالفيديو، بهدف تقديم معلومات إضافية والإجابة عن الأسئلة المتعلقة بمقبولية البلاغ و/أو أسسه الموضوعية. وتكون هذه الجلسات سرية ما لم تتفق اللجنة وكلا الطرفين على جعلها</w:t>
      </w:r>
      <w:r w:rsidR="006878F6">
        <w:rPr>
          <w:rtl/>
        </w:rPr>
        <w:t> </w:t>
      </w:r>
      <w:r w:rsidR="006878F6" w:rsidRPr="00A70F90">
        <w:rPr>
          <w:rtl/>
        </w:rPr>
        <w:t>علنية.</w:t>
      </w:r>
    </w:p>
    <w:p w14:paraId="485D668B" w14:textId="77777777" w:rsidR="006878F6" w:rsidRPr="00A70F90" w:rsidRDefault="00DA2580" w:rsidP="00DA2580">
      <w:pPr>
        <w:pStyle w:val="SingleTxtGA"/>
      </w:pPr>
      <w:r w:rsidRPr="00A70F90">
        <w:rPr>
          <w:rtl/>
        </w:rPr>
        <w:t>2-</w:t>
      </w:r>
      <w:r w:rsidRPr="00A70F90">
        <w:rPr>
          <w:rtl/>
        </w:rPr>
        <w:tab/>
        <w:t>تحدد الدعوة موعداً مقترحاً لعقد جلسة الاستماع خلال دورة مقبلة للجنة. ولا تُعقَد جلسة الاستماع هذه إلا إذا قبل كلا الطرفين الدعوة واتفقا على اتخاذ الترتيبات اللازمة</w:t>
      </w:r>
      <w:r w:rsidR="006878F6">
        <w:rPr>
          <w:rtl/>
        </w:rPr>
        <w:t> </w:t>
      </w:r>
      <w:r w:rsidR="006878F6" w:rsidRPr="00A70F90">
        <w:rPr>
          <w:rtl/>
        </w:rPr>
        <w:t>للمشاركة.</w:t>
      </w:r>
    </w:p>
    <w:p w14:paraId="6AAF21CD" w14:textId="77777777" w:rsidR="006878F6" w:rsidRPr="00A70F90" w:rsidRDefault="00DA2580" w:rsidP="00DA2580">
      <w:pPr>
        <w:pStyle w:val="SingleTxtGA"/>
      </w:pPr>
      <w:r w:rsidRPr="00A70F90">
        <w:rPr>
          <w:rtl/>
        </w:rPr>
        <w:t>3-</w:t>
      </w:r>
      <w:r w:rsidRPr="00A70F90">
        <w:rPr>
          <w:rtl/>
        </w:rPr>
        <w:tab/>
        <w:t>يجوز للطرفين المشاركة في جلسة الاستماع حضورياً أو من خلال وسائل اتصال</w:t>
      </w:r>
      <w:r w:rsidR="006878F6">
        <w:rPr>
          <w:rtl/>
        </w:rPr>
        <w:t> </w:t>
      </w:r>
      <w:r w:rsidR="006878F6" w:rsidRPr="00A70F90">
        <w:rPr>
          <w:rtl/>
        </w:rPr>
        <w:t>موثوقة.</w:t>
      </w:r>
    </w:p>
    <w:p w14:paraId="23C2D499" w14:textId="77777777" w:rsidR="006878F6" w:rsidRPr="00A70F90" w:rsidRDefault="00DA2580" w:rsidP="00DA2580">
      <w:pPr>
        <w:pStyle w:val="SingleTxtGA"/>
      </w:pPr>
      <w:r w:rsidRPr="00A70F90">
        <w:rPr>
          <w:rtl/>
        </w:rPr>
        <w:t>4-</w:t>
      </w:r>
      <w:r w:rsidRPr="00A70F90">
        <w:rPr>
          <w:rtl/>
        </w:rPr>
        <w:tab/>
        <w:t>يجوز أن يكون لصاحب البلاغ تمثيل قانوني أو غيره من أشكال التمثيل أثناء جلسة</w:t>
      </w:r>
      <w:r w:rsidR="006878F6">
        <w:rPr>
          <w:rtl/>
        </w:rPr>
        <w:t> </w:t>
      </w:r>
      <w:r w:rsidR="006878F6" w:rsidRPr="00A70F90">
        <w:rPr>
          <w:rtl/>
        </w:rPr>
        <w:t>الاستماع.</w:t>
      </w:r>
    </w:p>
    <w:p w14:paraId="0415BA78" w14:textId="77777777" w:rsidR="006878F6" w:rsidRPr="00A70F90" w:rsidRDefault="00DA2580" w:rsidP="00DA2580">
      <w:pPr>
        <w:pStyle w:val="SingleTxtGA"/>
      </w:pPr>
      <w:r w:rsidRPr="00A70F90">
        <w:rPr>
          <w:rtl/>
        </w:rPr>
        <w:t>5-</w:t>
      </w:r>
      <w:r w:rsidRPr="00A70F90">
        <w:rPr>
          <w:rtl/>
        </w:rPr>
        <w:tab/>
        <w:t>يجوز للجنة أن تقرر، قبل جلسة الاستماع، أن تطلب إلى الطرفين تناول جوانب محددة من البلاغ في بياناتهما الشفوية. وفي هذه الحالة، تضع اللجنة قائمة كتابية بالأسئلة وتحيلها إلى الطرفين قبل التاريخ ال</w:t>
      </w:r>
      <w:r w:rsidR="00DE6578" w:rsidRPr="00A70F90">
        <w:rPr>
          <w:rtl/>
        </w:rPr>
        <w:t>مقرر</w:t>
      </w:r>
      <w:r w:rsidRPr="00A70F90">
        <w:rPr>
          <w:rtl/>
        </w:rPr>
        <w:t xml:space="preserve"> لعقد جلسة الاستماع ب‍‍ 30 يوماً على</w:t>
      </w:r>
      <w:r w:rsidR="006878F6">
        <w:rPr>
          <w:rtl/>
        </w:rPr>
        <w:t> </w:t>
      </w:r>
      <w:r w:rsidR="006878F6" w:rsidRPr="00A70F90">
        <w:rPr>
          <w:rtl/>
        </w:rPr>
        <w:t>الأقل.</w:t>
      </w:r>
    </w:p>
    <w:p w14:paraId="589D0E27" w14:textId="77777777" w:rsidR="006878F6" w:rsidRPr="00A70F90" w:rsidRDefault="00DA2580" w:rsidP="00DA2580">
      <w:pPr>
        <w:pStyle w:val="SingleTxtGA"/>
      </w:pPr>
      <w:r w:rsidRPr="00A70F90">
        <w:rPr>
          <w:rtl/>
        </w:rPr>
        <w:t>6-</w:t>
      </w:r>
      <w:r w:rsidRPr="00A70F90">
        <w:rPr>
          <w:rtl/>
        </w:rPr>
        <w:tab/>
        <w:t>يقود رئيس اللجنة جلسة الاستماع، ويجوز له، عند الاقتضاء، تمديد الفترة الزمنية المخصصة للطرفين للإدلاء ببياناتهما</w:t>
      </w:r>
      <w:r w:rsidR="006878F6">
        <w:rPr>
          <w:rtl/>
        </w:rPr>
        <w:t> </w:t>
      </w:r>
      <w:r w:rsidR="006878F6" w:rsidRPr="00A70F90">
        <w:rPr>
          <w:rtl/>
        </w:rPr>
        <w:t>الشفوية.</w:t>
      </w:r>
    </w:p>
    <w:p w14:paraId="16C962A3" w14:textId="77777777" w:rsidR="006878F6" w:rsidRPr="00A70F90" w:rsidRDefault="00DA2580" w:rsidP="00DA2580">
      <w:pPr>
        <w:pStyle w:val="SingleTxtGA"/>
      </w:pPr>
      <w:r w:rsidRPr="00A70F90">
        <w:rPr>
          <w:rtl/>
        </w:rPr>
        <w:t>7-</w:t>
      </w:r>
      <w:r w:rsidRPr="00A70F90">
        <w:rPr>
          <w:rtl/>
        </w:rPr>
        <w:tab/>
        <w:t>يحتفظ الأمين العام بمحضر لجلسة الاستماع، ويظل المحضر سرياً. ويتعهد المشاركون باحترام سرية الجلسة والامتناع عن تسجيلها أو السماح بحضورها لأي شخص غير الطرفين</w:t>
      </w:r>
      <w:bookmarkEnd w:id="792"/>
      <w:r w:rsidR="006878F6">
        <w:rPr>
          <w:rtl/>
        </w:rPr>
        <w:t> </w:t>
      </w:r>
      <w:r w:rsidR="006878F6" w:rsidRPr="00A70F90">
        <w:rPr>
          <w:rtl/>
        </w:rPr>
        <w:t>وممثليهم.</w:t>
      </w:r>
    </w:p>
    <w:p w14:paraId="7B0C7C26" w14:textId="77777777" w:rsidR="006878F6" w:rsidRPr="00A70F90" w:rsidRDefault="00DA2580" w:rsidP="00DA2580">
      <w:pPr>
        <w:pStyle w:val="H1GA"/>
        <w:rPr>
          <w:lang w:val="en-US"/>
        </w:rPr>
      </w:pPr>
      <w:r w:rsidRPr="00A70F90">
        <w:rPr>
          <w:rtl/>
          <w:lang w:val="en-US"/>
        </w:rPr>
        <w:tab/>
      </w:r>
      <w:r w:rsidRPr="00A70F90">
        <w:rPr>
          <w:rtl/>
          <w:lang w:val="en-US"/>
        </w:rPr>
        <w:tab/>
      </w:r>
      <w:bookmarkStart w:id="800" w:name="_Toc206486376"/>
      <w:bookmarkStart w:id="801" w:name="_Toc210889053"/>
      <w:bookmarkEnd w:id="800"/>
      <w:r w:rsidRPr="00A70F90">
        <w:rPr>
          <w:rtl/>
          <w:lang w:val="en-US"/>
        </w:rPr>
        <w:t>المادة</w:t>
      </w:r>
      <w:bookmarkEnd w:id="801"/>
      <w:r w:rsidR="006878F6">
        <w:rPr>
          <w:rtl/>
          <w:lang w:val="en-US"/>
        </w:rPr>
        <w:t> </w:t>
      </w:r>
      <w:r w:rsidR="006878F6" w:rsidRPr="00A70F90">
        <w:rPr>
          <w:rtl/>
          <w:lang w:val="en-US"/>
        </w:rPr>
        <w:t>104</w:t>
      </w:r>
    </w:p>
    <w:p w14:paraId="592B8516" w14:textId="77777777" w:rsidR="006878F6" w:rsidRPr="00A70F90" w:rsidRDefault="00DA2580" w:rsidP="00DA2580">
      <w:pPr>
        <w:pStyle w:val="H1GA"/>
        <w:rPr>
          <w:lang w:val="en-US"/>
        </w:rPr>
      </w:pPr>
      <w:r w:rsidRPr="00A70F90">
        <w:rPr>
          <w:rtl/>
          <w:lang w:val="en-US"/>
        </w:rPr>
        <w:tab/>
      </w:r>
      <w:r w:rsidRPr="00A70F90">
        <w:rPr>
          <w:rtl/>
          <w:lang w:val="en-US"/>
        </w:rPr>
        <w:tab/>
      </w:r>
      <w:bookmarkStart w:id="802" w:name="_Toc210889054"/>
      <w:r w:rsidRPr="00A70F90">
        <w:rPr>
          <w:rtl/>
          <w:lang w:val="en-US"/>
        </w:rPr>
        <w:t>التدابير</w:t>
      </w:r>
      <w:bookmarkEnd w:id="802"/>
      <w:r w:rsidR="006878F6">
        <w:rPr>
          <w:rtl/>
          <w:lang w:val="en-US"/>
        </w:rPr>
        <w:t> </w:t>
      </w:r>
      <w:r w:rsidR="006878F6" w:rsidRPr="00A70F90">
        <w:rPr>
          <w:rtl/>
          <w:lang w:val="en-US"/>
        </w:rPr>
        <w:t>المؤقتة</w:t>
      </w:r>
    </w:p>
    <w:p w14:paraId="4C8C3535" w14:textId="77777777" w:rsidR="006878F6" w:rsidRPr="00A70F90" w:rsidRDefault="00DA2580" w:rsidP="00DA2580">
      <w:pPr>
        <w:pStyle w:val="SingleTxtGA"/>
      </w:pPr>
      <w:r w:rsidRPr="00A70F90">
        <w:rPr>
          <w:rtl/>
        </w:rPr>
        <w:t>1-</w:t>
      </w:r>
      <w:r w:rsidRPr="00A70F90">
        <w:rPr>
          <w:rtl/>
        </w:rPr>
        <w:tab/>
        <w:t>يجوز للجنة، عند تسجيل البلاغ، أو في أي وقت أثناء نظر اللجنة فيه، أن تطلب إلى الدولة الطرف المعنية أن تتخذ على وجه الاستعجال ما تراه اللجنة ضرورياً من تدابير مؤقتة لتجنب ما قد يترتب على ذلك من عواقب لا سبيل إلى تداركها على الحقوق التي يحتج بها صاحب</w:t>
      </w:r>
      <w:r w:rsidR="006878F6">
        <w:rPr>
          <w:rtl/>
        </w:rPr>
        <w:t> </w:t>
      </w:r>
      <w:r w:rsidR="006878F6" w:rsidRPr="00A70F90">
        <w:rPr>
          <w:rtl/>
        </w:rPr>
        <w:t>البلاغ.</w:t>
      </w:r>
    </w:p>
    <w:p w14:paraId="1C451909" w14:textId="77777777" w:rsidR="006878F6" w:rsidRPr="00A70F90" w:rsidRDefault="00DA2580" w:rsidP="00DA2580">
      <w:pPr>
        <w:pStyle w:val="SingleTxtGA"/>
      </w:pPr>
      <w:r w:rsidRPr="00A70F90">
        <w:rPr>
          <w:rtl/>
        </w:rPr>
        <w:t>2-</w:t>
      </w:r>
      <w:r w:rsidRPr="00A70F90">
        <w:rPr>
          <w:rtl/>
        </w:rPr>
        <w:tab/>
        <w:t>عندما تطلب اللجنة اتخاذ تدابير مؤقتة بموجب هذه المادة، فعليها أن توضح أن الطلب لا يعني ضمناً اتخاذ قرار بشأن مقبولية البلاغ أو أسسه الموضوعية، ولكن عدم تنفيذ هذه التدابير يتعارض مع الالتزام باحترام الحق في تقديم البلاغات الفردية ال</w:t>
      </w:r>
      <w:r w:rsidR="00DE6578" w:rsidRPr="00A70F90">
        <w:rPr>
          <w:rtl/>
        </w:rPr>
        <w:t>مقرر</w:t>
      </w:r>
      <w:r w:rsidRPr="00A70F90">
        <w:rPr>
          <w:rtl/>
        </w:rPr>
        <w:t xml:space="preserve"> بموجب المادة 14 من الاتفاقية واحترامه بحسن</w:t>
      </w:r>
      <w:r w:rsidR="006878F6">
        <w:rPr>
          <w:rtl/>
        </w:rPr>
        <w:t> </w:t>
      </w:r>
      <w:r w:rsidR="006878F6" w:rsidRPr="00A70F90">
        <w:rPr>
          <w:rtl/>
        </w:rPr>
        <w:t>نية.</w:t>
      </w:r>
    </w:p>
    <w:p w14:paraId="333DAC0F" w14:textId="77777777" w:rsidR="006878F6" w:rsidRPr="00A70F90" w:rsidRDefault="00DA2580" w:rsidP="00DA2580">
      <w:pPr>
        <w:pStyle w:val="SingleTxtGA"/>
      </w:pPr>
      <w:r w:rsidRPr="00A70F90">
        <w:rPr>
          <w:rtl/>
        </w:rPr>
        <w:t>3-</w:t>
      </w:r>
      <w:r w:rsidRPr="00A70F90">
        <w:rPr>
          <w:rtl/>
        </w:rPr>
        <w:tab/>
        <w:t>تدرس اللجنة، في أي مرحلة من مراحل الإجراءات، أي حجج تقدمها الدولة الطرف المعنية بشأن طلب اتخاذ التدابير المؤقتة، بما في ذلك مبررات رفع</w:t>
      </w:r>
      <w:r w:rsidR="006878F6">
        <w:rPr>
          <w:rtl/>
        </w:rPr>
        <w:t> </w:t>
      </w:r>
      <w:r w:rsidR="006878F6" w:rsidRPr="00A70F90">
        <w:rPr>
          <w:rtl/>
        </w:rPr>
        <w:t>التدابير.</w:t>
      </w:r>
    </w:p>
    <w:p w14:paraId="17BB56F1" w14:textId="77777777" w:rsidR="006878F6" w:rsidRPr="00A70F90" w:rsidRDefault="00DA2580" w:rsidP="00DA2580">
      <w:pPr>
        <w:pStyle w:val="SingleTxtGA"/>
      </w:pPr>
      <w:r w:rsidRPr="00A70F90">
        <w:rPr>
          <w:rtl/>
        </w:rPr>
        <w:t>4-</w:t>
      </w:r>
      <w:r w:rsidRPr="00A70F90">
        <w:rPr>
          <w:rtl/>
        </w:rPr>
        <w:tab/>
        <w:t>للجنة أن تسحب طلب اتخاذ تدابير مؤقتة استناداً إلى المعلومات المقدمة من الدولة الطرف ومن صاحب</w:t>
      </w:r>
      <w:r w:rsidR="006878F6">
        <w:rPr>
          <w:rtl/>
        </w:rPr>
        <w:t> </w:t>
      </w:r>
      <w:r w:rsidR="006878F6" w:rsidRPr="00A70F90">
        <w:rPr>
          <w:rtl/>
        </w:rPr>
        <w:t>البلاغ.</w:t>
      </w:r>
    </w:p>
    <w:p w14:paraId="0A57CF22" w14:textId="77777777" w:rsidR="006878F6" w:rsidRPr="00A70F90" w:rsidRDefault="00DA2580" w:rsidP="00DA2580">
      <w:pPr>
        <w:pStyle w:val="H1GA"/>
        <w:rPr>
          <w:lang w:val="en-US"/>
        </w:rPr>
      </w:pPr>
      <w:r w:rsidRPr="00A70F90">
        <w:rPr>
          <w:rtl/>
          <w:lang w:val="en-US"/>
        </w:rPr>
        <w:tab/>
      </w:r>
      <w:r w:rsidRPr="00A70F90">
        <w:rPr>
          <w:rtl/>
          <w:lang w:val="en-US"/>
        </w:rPr>
        <w:tab/>
      </w:r>
      <w:bookmarkStart w:id="803" w:name="_Toc206486378"/>
      <w:bookmarkStart w:id="804" w:name="_Toc210889055"/>
      <w:bookmarkEnd w:id="803"/>
      <w:r w:rsidRPr="00A70F90">
        <w:rPr>
          <w:rtl/>
          <w:lang w:val="en-US"/>
        </w:rPr>
        <w:t>المادة</w:t>
      </w:r>
      <w:bookmarkEnd w:id="804"/>
      <w:r w:rsidR="006878F6">
        <w:rPr>
          <w:rtl/>
          <w:lang w:val="en-US"/>
        </w:rPr>
        <w:t> </w:t>
      </w:r>
      <w:r w:rsidR="006878F6" w:rsidRPr="00A70F90">
        <w:rPr>
          <w:rtl/>
          <w:lang w:val="en-US"/>
        </w:rPr>
        <w:t>105</w:t>
      </w:r>
    </w:p>
    <w:p w14:paraId="1C797689" w14:textId="77777777" w:rsidR="006878F6" w:rsidRPr="00A70F90" w:rsidRDefault="00DA2580" w:rsidP="00DA2580">
      <w:pPr>
        <w:pStyle w:val="H1GA"/>
        <w:rPr>
          <w:lang w:val="en-US"/>
        </w:rPr>
      </w:pPr>
      <w:r w:rsidRPr="00A70F90">
        <w:rPr>
          <w:rtl/>
          <w:lang w:val="en-US"/>
        </w:rPr>
        <w:tab/>
      </w:r>
      <w:r w:rsidRPr="00A70F90">
        <w:rPr>
          <w:rtl/>
          <w:lang w:val="en-US"/>
        </w:rPr>
        <w:tab/>
      </w:r>
      <w:bookmarkStart w:id="805" w:name="_Toc210889056"/>
      <w:r w:rsidRPr="00A70F90">
        <w:rPr>
          <w:rtl/>
          <w:lang w:val="en-US"/>
        </w:rPr>
        <w:t>تدابير</w:t>
      </w:r>
      <w:bookmarkEnd w:id="805"/>
      <w:r w:rsidR="006878F6">
        <w:rPr>
          <w:rtl/>
          <w:lang w:val="en-US"/>
        </w:rPr>
        <w:t> </w:t>
      </w:r>
      <w:r w:rsidR="006878F6" w:rsidRPr="00A70F90">
        <w:rPr>
          <w:rtl/>
          <w:lang w:val="en-US"/>
        </w:rPr>
        <w:t>الحماية</w:t>
      </w:r>
      <w:bookmarkStart w:id="806" w:name="_Toc206486379"/>
      <w:bookmarkEnd w:id="806"/>
    </w:p>
    <w:p w14:paraId="6206D0F0" w14:textId="77777777" w:rsidR="006878F6" w:rsidRPr="00A70F90" w:rsidRDefault="00DA2580" w:rsidP="00DA2580">
      <w:pPr>
        <w:pStyle w:val="SingleTxtGA"/>
      </w:pPr>
      <w:r w:rsidRPr="00A70F90">
        <w:rPr>
          <w:rtl/>
        </w:rPr>
        <w:tab/>
        <w:t>متى تلقت اللجنة معلومات من صاحب البلاغ، جاز لها أيضاً أن تطلب إلى الدولة الطرف اتخاذ تدابير حماية لصالح الأفراد، بمن فيهم صاحب البلاغ ومحاموه وأفراد أسرته، الذين قد يتعرضون لأعمال ترهيب أو انتقام نتيجة لتقديم البلاغ أو التعاون مع اللجنة. وللجنة أن تلتمس من الدولة الطرف إيضاحات أو بيانات كتابية توضح المسألة وتصف أي إجراء متخذ في هذا</w:t>
      </w:r>
      <w:r w:rsidR="006878F6">
        <w:rPr>
          <w:rtl/>
        </w:rPr>
        <w:t> </w:t>
      </w:r>
      <w:r w:rsidR="006878F6" w:rsidRPr="00A70F90">
        <w:rPr>
          <w:rtl/>
        </w:rPr>
        <w:t>الصدد.</w:t>
      </w:r>
    </w:p>
    <w:p w14:paraId="0559004C" w14:textId="77777777" w:rsidR="006878F6" w:rsidRPr="00A70F90" w:rsidRDefault="00DA2580" w:rsidP="00DA2580">
      <w:pPr>
        <w:pStyle w:val="H1GA"/>
        <w:rPr>
          <w:lang w:val="en-US"/>
        </w:rPr>
      </w:pPr>
      <w:r w:rsidRPr="00A70F90">
        <w:rPr>
          <w:rtl/>
          <w:lang w:val="en-US"/>
        </w:rPr>
        <w:tab/>
      </w:r>
      <w:r w:rsidRPr="00A70F90">
        <w:rPr>
          <w:rtl/>
          <w:lang w:val="en-US"/>
        </w:rPr>
        <w:tab/>
      </w:r>
      <w:bookmarkStart w:id="807" w:name="_Toc206486380"/>
      <w:bookmarkStart w:id="808" w:name="_Toc210889057"/>
      <w:bookmarkStart w:id="809" w:name="_Toc126938619"/>
      <w:bookmarkStart w:id="810" w:name="_Toc191803460"/>
      <w:bookmarkStart w:id="811" w:name="_Toc198721708"/>
      <w:bookmarkEnd w:id="807"/>
      <w:r w:rsidRPr="00A70F90">
        <w:rPr>
          <w:rtl/>
          <w:lang w:val="en-US"/>
        </w:rPr>
        <w:t>المادة</w:t>
      </w:r>
      <w:bookmarkEnd w:id="808"/>
      <w:r w:rsidR="006878F6">
        <w:rPr>
          <w:rtl/>
          <w:lang w:val="en-US"/>
        </w:rPr>
        <w:t> </w:t>
      </w:r>
      <w:r w:rsidR="006878F6" w:rsidRPr="00A70F90">
        <w:rPr>
          <w:rtl/>
          <w:lang w:val="en-US"/>
        </w:rPr>
        <w:t>106</w:t>
      </w:r>
    </w:p>
    <w:p w14:paraId="08887164" w14:textId="77777777" w:rsidR="006878F6" w:rsidRPr="00A70F90" w:rsidRDefault="00DA2580" w:rsidP="00DA2580">
      <w:pPr>
        <w:pStyle w:val="H1GA"/>
        <w:rPr>
          <w:lang w:val="en-US"/>
        </w:rPr>
      </w:pPr>
      <w:r w:rsidRPr="00A70F90">
        <w:rPr>
          <w:rtl/>
          <w:lang w:val="en-US"/>
        </w:rPr>
        <w:tab/>
      </w:r>
      <w:r w:rsidRPr="00A70F90">
        <w:rPr>
          <w:rtl/>
          <w:lang w:val="en-US"/>
        </w:rPr>
        <w:tab/>
      </w:r>
      <w:bookmarkStart w:id="812" w:name="_Toc210889058"/>
      <w:r w:rsidRPr="00A70F90">
        <w:rPr>
          <w:rtl/>
          <w:lang w:val="en-US"/>
        </w:rPr>
        <w:t>شروط مقبولية</w:t>
      </w:r>
      <w:bookmarkEnd w:id="809"/>
      <w:bookmarkEnd w:id="810"/>
      <w:bookmarkEnd w:id="811"/>
      <w:bookmarkEnd w:id="812"/>
      <w:r w:rsidR="006878F6">
        <w:rPr>
          <w:rtl/>
          <w:lang w:val="en-US"/>
        </w:rPr>
        <w:t> </w:t>
      </w:r>
      <w:r w:rsidR="006878F6" w:rsidRPr="00A70F90">
        <w:rPr>
          <w:rtl/>
          <w:lang w:val="en-US"/>
        </w:rPr>
        <w:t>البلاغات</w:t>
      </w:r>
      <w:bookmarkStart w:id="813" w:name="_Toc206486381"/>
      <w:bookmarkEnd w:id="813"/>
    </w:p>
    <w:p w14:paraId="6131DF2F" w14:textId="7572CEDC" w:rsidR="00DA2580" w:rsidRPr="00A70F90" w:rsidRDefault="00DA2580" w:rsidP="00DA2580">
      <w:pPr>
        <w:pStyle w:val="SingleTxtGA"/>
      </w:pPr>
      <w:r w:rsidRPr="00A70F90">
        <w:rPr>
          <w:rtl/>
        </w:rPr>
        <w:tab/>
        <w:t>للتوصل إلى قرار بشأن مقبولية البلاغ، تتحقق اللجنة أو فريقها العامل مما يلي:</w:t>
      </w:r>
    </w:p>
    <w:p w14:paraId="5E2B68BC" w14:textId="77777777" w:rsidR="006878F6" w:rsidRPr="00A70F90" w:rsidRDefault="00DA2580" w:rsidP="00DA2580">
      <w:pPr>
        <w:pStyle w:val="SingleTxtGA"/>
      </w:pPr>
      <w:r w:rsidRPr="00A70F90">
        <w:rPr>
          <w:rtl/>
        </w:rPr>
        <w:tab/>
        <w:t>(أ)</w:t>
      </w:r>
      <w:r w:rsidRPr="00A70F90">
        <w:rPr>
          <w:rtl/>
        </w:rPr>
        <w:tab/>
        <w:t>ألا يكون البلاغ مجهول المصدر وأن يكون صادراً عن فرد أو مجموعة أفراد خاضعين للولاية القضائية لدولة طرف تعترف باختصاص اللجنة بموجب المادة 14 من</w:t>
      </w:r>
      <w:r w:rsidR="006878F6">
        <w:rPr>
          <w:rtl/>
        </w:rPr>
        <w:t> </w:t>
      </w:r>
      <w:r w:rsidR="006878F6" w:rsidRPr="00A70F90">
        <w:rPr>
          <w:rtl/>
        </w:rPr>
        <w:t>الاتفاقية؛</w:t>
      </w:r>
    </w:p>
    <w:p w14:paraId="2FE39347" w14:textId="77777777" w:rsidR="006878F6" w:rsidRPr="00A70F90" w:rsidRDefault="00DA2580" w:rsidP="00DA2580">
      <w:pPr>
        <w:pStyle w:val="SingleTxtGA"/>
      </w:pPr>
      <w:r w:rsidRPr="00A70F90">
        <w:rPr>
          <w:rtl/>
        </w:rPr>
        <w:tab/>
        <w:t>(ب)</w:t>
      </w:r>
      <w:r w:rsidRPr="00A70F90">
        <w:rPr>
          <w:rtl/>
        </w:rPr>
        <w:tab/>
        <w:t>أن يدعي الفرد أو مجموعة الأفراد أنهم ضحية انتهاك من الدولة الطرف المعنية لأي من الحقوق المنصوص عليها في</w:t>
      </w:r>
      <w:r w:rsidR="006878F6">
        <w:rPr>
          <w:rtl/>
        </w:rPr>
        <w:t> </w:t>
      </w:r>
      <w:r w:rsidR="006878F6" w:rsidRPr="00A70F90">
        <w:rPr>
          <w:rtl/>
        </w:rPr>
        <w:t>الاتفاقية؛</w:t>
      </w:r>
    </w:p>
    <w:p w14:paraId="44496131" w14:textId="77777777" w:rsidR="006878F6" w:rsidRPr="00A70F90" w:rsidRDefault="00DA2580" w:rsidP="00DA2580">
      <w:pPr>
        <w:pStyle w:val="SingleTxtGA"/>
      </w:pPr>
      <w:r w:rsidRPr="00A70F90">
        <w:rPr>
          <w:rtl/>
        </w:rPr>
        <w:tab/>
        <w:t>(ج)</w:t>
      </w:r>
      <w:r w:rsidRPr="00A70F90">
        <w:rPr>
          <w:rtl/>
        </w:rPr>
        <w:tab/>
        <w:t>أن البلاغ يتوافق مع أحكام</w:t>
      </w:r>
      <w:r w:rsidR="006878F6">
        <w:rPr>
          <w:rtl/>
        </w:rPr>
        <w:t> </w:t>
      </w:r>
      <w:r w:rsidR="006878F6" w:rsidRPr="00A70F90">
        <w:rPr>
          <w:rtl/>
        </w:rPr>
        <w:t>الاتفاقية؛</w:t>
      </w:r>
    </w:p>
    <w:p w14:paraId="22F000A4" w14:textId="77777777" w:rsidR="006878F6" w:rsidRPr="00A70F90" w:rsidRDefault="00DA2580" w:rsidP="00DA2580">
      <w:pPr>
        <w:pStyle w:val="SingleTxtGA"/>
      </w:pPr>
      <w:r w:rsidRPr="00A70F90">
        <w:rPr>
          <w:rtl/>
        </w:rPr>
        <w:tab/>
        <w:t>(د)</w:t>
      </w:r>
      <w:r w:rsidRPr="00A70F90">
        <w:rPr>
          <w:rtl/>
        </w:rPr>
        <w:tab/>
        <w:t>أن البلاغ لا يسيء استخدام الحق في تقديم بلاغ وفقاً للمادة 14 من</w:t>
      </w:r>
      <w:r w:rsidR="006878F6">
        <w:rPr>
          <w:rtl/>
        </w:rPr>
        <w:t> </w:t>
      </w:r>
      <w:r w:rsidR="006878F6" w:rsidRPr="00A70F90">
        <w:rPr>
          <w:rtl/>
        </w:rPr>
        <w:t>الاتفاقية؛</w:t>
      </w:r>
    </w:p>
    <w:p w14:paraId="76BAF967" w14:textId="77777777" w:rsidR="006878F6" w:rsidRPr="00A70F90" w:rsidRDefault="00DA2580" w:rsidP="00DA2580">
      <w:pPr>
        <w:pStyle w:val="SingleTxtGA"/>
      </w:pPr>
      <w:r w:rsidRPr="00A70F90">
        <w:rPr>
          <w:rtl/>
        </w:rPr>
        <w:tab/>
        <w:t>(ه)</w:t>
      </w:r>
      <w:r w:rsidRPr="00A70F90">
        <w:rPr>
          <w:rtl/>
        </w:rPr>
        <w:tab/>
        <w:t>أن يكون الفرد أو مجموعة الأفراد قد استنفدوا جميع سبل الانتصاف المحلية المتاحة، بما في ذلك، عند الاقتضاء، تلك المذكورة في الفقرة 2 من المادة 14 من الاتفاقية. ولا تنطبق هذه القاعدة في الحالات التي يستغرق فيها تطبيق سبل الانتصاف مدداً تتجاوز الحدود</w:t>
      </w:r>
      <w:r w:rsidR="006878F6">
        <w:rPr>
          <w:rtl/>
        </w:rPr>
        <w:t> </w:t>
      </w:r>
      <w:r w:rsidR="006878F6" w:rsidRPr="00A70F90">
        <w:rPr>
          <w:rtl/>
        </w:rPr>
        <w:t>المعقولة؛</w:t>
      </w:r>
    </w:p>
    <w:p w14:paraId="49FC6BF7" w14:textId="77777777" w:rsidR="006878F6" w:rsidRPr="00A70F90" w:rsidRDefault="00DA2580" w:rsidP="00DA2580">
      <w:pPr>
        <w:pStyle w:val="SingleTxtGA"/>
      </w:pPr>
      <w:r w:rsidRPr="00A70F90">
        <w:rPr>
          <w:rtl/>
        </w:rPr>
        <w:tab/>
        <w:t>(و)</w:t>
      </w:r>
      <w:r w:rsidRPr="00A70F90">
        <w:rPr>
          <w:rtl/>
        </w:rPr>
        <w:tab/>
        <w:t>أن يُقدَّم البلاغ، إلا في ظروف استثنائية يُتحقق منها على النحو الواجب، في غضون ستة أشهر من استنفاد جميع سبل الانتصاف المحلية المتاحة، بما في ذلك، عند الاقتضاء، تلك المشار إليها في الفقرتين 2 و5 من المادة 14 من</w:t>
      </w:r>
      <w:r w:rsidR="006878F6">
        <w:rPr>
          <w:rtl/>
        </w:rPr>
        <w:t> </w:t>
      </w:r>
      <w:r w:rsidR="006878F6" w:rsidRPr="00A70F90">
        <w:rPr>
          <w:rtl/>
        </w:rPr>
        <w:t>الاتفاقية.</w:t>
      </w:r>
    </w:p>
    <w:p w14:paraId="501FB12D" w14:textId="77777777" w:rsidR="006878F6" w:rsidRPr="00A70F90" w:rsidRDefault="00DA2580" w:rsidP="00DA2580">
      <w:pPr>
        <w:pStyle w:val="H1GA"/>
        <w:rPr>
          <w:lang w:val="en-US"/>
        </w:rPr>
      </w:pPr>
      <w:r w:rsidRPr="00A70F90">
        <w:rPr>
          <w:rtl/>
          <w:lang w:val="en-US"/>
        </w:rPr>
        <w:tab/>
      </w:r>
      <w:r w:rsidRPr="00A70F90">
        <w:rPr>
          <w:rtl/>
          <w:lang w:val="en-US"/>
        </w:rPr>
        <w:tab/>
      </w:r>
      <w:bookmarkStart w:id="814" w:name="_Toc206486382"/>
      <w:bookmarkStart w:id="815" w:name="_Toc210889059"/>
      <w:bookmarkStart w:id="816" w:name="_Toc126938620"/>
      <w:bookmarkStart w:id="817" w:name="_Toc191803461"/>
      <w:bookmarkStart w:id="818" w:name="_Toc198721709"/>
      <w:bookmarkEnd w:id="814"/>
      <w:r w:rsidRPr="00A70F90">
        <w:rPr>
          <w:rtl/>
          <w:lang w:val="en-US"/>
        </w:rPr>
        <w:t>المادة</w:t>
      </w:r>
      <w:bookmarkEnd w:id="815"/>
      <w:r w:rsidR="006878F6">
        <w:rPr>
          <w:rtl/>
          <w:lang w:val="en-US"/>
        </w:rPr>
        <w:t> </w:t>
      </w:r>
      <w:r w:rsidR="006878F6" w:rsidRPr="00A70F90">
        <w:rPr>
          <w:rtl/>
          <w:lang w:val="en-US"/>
        </w:rPr>
        <w:t>107</w:t>
      </w:r>
    </w:p>
    <w:p w14:paraId="4CD1AA8B" w14:textId="77777777" w:rsidR="006878F6" w:rsidRPr="00A70F90" w:rsidRDefault="00DA2580" w:rsidP="00DA2580">
      <w:pPr>
        <w:pStyle w:val="H1GA"/>
        <w:rPr>
          <w:lang w:val="en-US"/>
        </w:rPr>
      </w:pPr>
      <w:r w:rsidRPr="00A70F90">
        <w:rPr>
          <w:rtl/>
          <w:lang w:val="en-US"/>
        </w:rPr>
        <w:tab/>
      </w:r>
      <w:r w:rsidRPr="00A70F90">
        <w:rPr>
          <w:rtl/>
          <w:lang w:val="en-US"/>
        </w:rPr>
        <w:tab/>
      </w:r>
      <w:bookmarkStart w:id="819" w:name="_Toc210889060"/>
      <w:r w:rsidRPr="00A70F90">
        <w:rPr>
          <w:rtl/>
          <w:lang w:val="en-US"/>
        </w:rPr>
        <w:t>المعلومات والإيضاحات والملاحظات</w:t>
      </w:r>
      <w:bookmarkEnd w:id="816"/>
      <w:bookmarkEnd w:id="817"/>
      <w:bookmarkEnd w:id="818"/>
      <w:bookmarkEnd w:id="819"/>
      <w:r w:rsidR="006878F6">
        <w:rPr>
          <w:rtl/>
          <w:lang w:val="en-US"/>
        </w:rPr>
        <w:t> </w:t>
      </w:r>
      <w:r w:rsidR="006878F6" w:rsidRPr="00A70F90">
        <w:rPr>
          <w:rtl/>
          <w:lang w:val="en-US"/>
        </w:rPr>
        <w:t>الإضافية</w:t>
      </w:r>
      <w:bookmarkStart w:id="820" w:name="_Toc206486383"/>
      <w:bookmarkEnd w:id="820"/>
    </w:p>
    <w:p w14:paraId="45E58B91" w14:textId="77777777" w:rsidR="006878F6" w:rsidRPr="00A70F90" w:rsidRDefault="00DA2580" w:rsidP="00DA2580">
      <w:pPr>
        <w:pStyle w:val="SingleTxtGA"/>
      </w:pPr>
      <w:r w:rsidRPr="00A70F90">
        <w:rPr>
          <w:rtl/>
        </w:rPr>
        <w:t>1-</w:t>
      </w:r>
      <w:r w:rsidRPr="00A70F90">
        <w:rPr>
          <w:rtl/>
        </w:rPr>
        <w:tab/>
        <w:t>للجنة أو للفريق العامل أن يطلب، عن طريق الأمين العام، إلى الدولة الطرف المعنية أو إلى صاحب البلاغ تقديم معلومات أو إيضاحات كتابية إضافية ذات صلة بمسألة مقبولية</w:t>
      </w:r>
      <w:r w:rsidR="006878F6">
        <w:rPr>
          <w:rtl/>
        </w:rPr>
        <w:t> </w:t>
      </w:r>
      <w:r w:rsidR="006878F6" w:rsidRPr="00A70F90">
        <w:rPr>
          <w:rtl/>
        </w:rPr>
        <w:t>البلاغ.</w:t>
      </w:r>
    </w:p>
    <w:p w14:paraId="32F47940" w14:textId="77777777" w:rsidR="006878F6" w:rsidRPr="00A70F90" w:rsidRDefault="00DA2580" w:rsidP="00DA2580">
      <w:pPr>
        <w:pStyle w:val="SingleTxtGA"/>
      </w:pPr>
      <w:r w:rsidRPr="00A70F90">
        <w:rPr>
          <w:rtl/>
        </w:rPr>
        <w:t>2-</w:t>
      </w:r>
      <w:r w:rsidRPr="00A70F90">
        <w:rPr>
          <w:rtl/>
        </w:rPr>
        <w:tab/>
        <w:t>يجب أن يتضمن الطلب ما يفيد بأن الطلب لا يعني أن اللجنة توصلت إلى قرار بشأن مسألة مقبولية</w:t>
      </w:r>
      <w:r w:rsidR="006878F6">
        <w:rPr>
          <w:rtl/>
        </w:rPr>
        <w:t> </w:t>
      </w:r>
      <w:r w:rsidR="006878F6" w:rsidRPr="00A70F90">
        <w:rPr>
          <w:rtl/>
        </w:rPr>
        <w:t>البلاغ.</w:t>
      </w:r>
    </w:p>
    <w:p w14:paraId="682A9F31" w14:textId="77777777" w:rsidR="006878F6" w:rsidRPr="00A70F90" w:rsidRDefault="00DA2580" w:rsidP="00DA2580">
      <w:pPr>
        <w:pStyle w:val="SingleTxtGA"/>
      </w:pPr>
      <w:r w:rsidRPr="00A70F90">
        <w:rPr>
          <w:rtl/>
        </w:rPr>
        <w:t>3-</w:t>
      </w:r>
      <w:r w:rsidRPr="00A70F90">
        <w:rPr>
          <w:rtl/>
        </w:rPr>
        <w:tab/>
        <w:t>تقدم الدولة الطرف المعنية إلى اللجنة، في غضون ثلاثة أشهر، إيضاحات أو بيانات كتابية توضح فيها الحالة قيد النظر. ويجوز للجنة، إذا رأت ضرورة لذلك، أن تحدد نوع المعلومات التي تود الحصول عليها من الدولة الطرف</w:t>
      </w:r>
      <w:r w:rsidR="006878F6">
        <w:rPr>
          <w:rtl/>
        </w:rPr>
        <w:t> </w:t>
      </w:r>
      <w:r w:rsidR="006878F6" w:rsidRPr="00A70F90">
        <w:rPr>
          <w:rtl/>
        </w:rPr>
        <w:t>المعنية.</w:t>
      </w:r>
    </w:p>
    <w:p w14:paraId="3F14C194" w14:textId="77777777" w:rsidR="006878F6" w:rsidRPr="00A70F90" w:rsidRDefault="00DA2580" w:rsidP="00DA2580">
      <w:pPr>
        <w:pStyle w:val="SingleTxtGA"/>
      </w:pPr>
      <w:r w:rsidRPr="00A70F90">
        <w:rPr>
          <w:rtl/>
        </w:rPr>
        <w:t>4-</w:t>
      </w:r>
      <w:r w:rsidRPr="00A70F90">
        <w:rPr>
          <w:rtl/>
        </w:rPr>
        <w:tab/>
        <w:t>لا يجوز إعلان قبول بلاغ ما إذا لم تكن الدولة الطرف المعنية قد تسلمت نص البلاغ ومُنحت فرصة لتقديم المعلومات أو الملاحظات المنصوص عليها في الفقرة 1 من هذه المادة، بما في ذلك معلومات تتصل باستنفاد سبل الانتصاف</w:t>
      </w:r>
      <w:r w:rsidR="006878F6">
        <w:rPr>
          <w:rtl/>
        </w:rPr>
        <w:t> </w:t>
      </w:r>
      <w:r w:rsidR="006878F6" w:rsidRPr="00A70F90">
        <w:rPr>
          <w:rtl/>
        </w:rPr>
        <w:t>المحلية.</w:t>
      </w:r>
    </w:p>
    <w:p w14:paraId="095AA58B" w14:textId="77777777" w:rsidR="006878F6" w:rsidRPr="00A70F90" w:rsidRDefault="00DA2580" w:rsidP="00DA2580">
      <w:pPr>
        <w:pStyle w:val="SingleTxtGA"/>
      </w:pPr>
      <w:r w:rsidRPr="00A70F90">
        <w:rPr>
          <w:rtl/>
        </w:rPr>
        <w:t>5-</w:t>
      </w:r>
      <w:r w:rsidRPr="00A70F90">
        <w:rPr>
          <w:rtl/>
        </w:rPr>
        <w:tab/>
        <w:t>للجنة أو للفريق العامل اعتماد استبيان لطلب هذه المعلومات أو الإيضاحات</w:t>
      </w:r>
      <w:r w:rsidR="006878F6">
        <w:rPr>
          <w:rtl/>
        </w:rPr>
        <w:t> </w:t>
      </w:r>
      <w:r w:rsidR="006878F6" w:rsidRPr="00A70F90">
        <w:rPr>
          <w:rtl/>
        </w:rPr>
        <w:t>الإضافية.</w:t>
      </w:r>
    </w:p>
    <w:p w14:paraId="5884F003" w14:textId="77777777" w:rsidR="006878F6" w:rsidRPr="00A70F90" w:rsidRDefault="00DA2580" w:rsidP="00DA2580">
      <w:pPr>
        <w:pStyle w:val="SingleTxtGA"/>
      </w:pPr>
      <w:r w:rsidRPr="00A70F90">
        <w:rPr>
          <w:rtl/>
        </w:rPr>
        <w:t>6-</w:t>
      </w:r>
      <w:r w:rsidRPr="00A70F90">
        <w:rPr>
          <w:rtl/>
        </w:rPr>
        <w:tab/>
        <w:t>تحدد اللجنة أو الفريق العامل موعداً نهائياً لتقديم هذه المعلومات أو الإيضاحات</w:t>
      </w:r>
      <w:r w:rsidR="006878F6">
        <w:rPr>
          <w:rtl/>
        </w:rPr>
        <w:t> </w:t>
      </w:r>
      <w:r w:rsidR="006878F6" w:rsidRPr="00A70F90">
        <w:rPr>
          <w:rtl/>
        </w:rPr>
        <w:t>الإضافية.</w:t>
      </w:r>
    </w:p>
    <w:p w14:paraId="1D61CE82" w14:textId="77777777" w:rsidR="006878F6" w:rsidRPr="00A70F90" w:rsidRDefault="00DA2580" w:rsidP="00DA2580">
      <w:pPr>
        <w:pStyle w:val="SingleTxtGA"/>
      </w:pPr>
      <w:r w:rsidRPr="00A70F90">
        <w:rPr>
          <w:rtl/>
        </w:rPr>
        <w:t>7-</w:t>
      </w:r>
      <w:r w:rsidRPr="00A70F90">
        <w:rPr>
          <w:rtl/>
        </w:rPr>
        <w:tab/>
        <w:t>إذا لم تتقيد الدولة الطرف المعنية أو صاحب البلاغ بالموعد النهائي المحدد، جاز للجنة أو للفريق العامل اتخاذ قرار بالنظر في مقبولية البلاغ في ضوء المعلومات</w:t>
      </w:r>
      <w:r w:rsidR="006878F6">
        <w:rPr>
          <w:rtl/>
        </w:rPr>
        <w:t> </w:t>
      </w:r>
      <w:r w:rsidR="006878F6" w:rsidRPr="00A70F90">
        <w:rPr>
          <w:rtl/>
        </w:rPr>
        <w:t>المتاحة.</w:t>
      </w:r>
    </w:p>
    <w:p w14:paraId="20E98AF4" w14:textId="77777777" w:rsidR="006878F6" w:rsidRPr="00A70F90" w:rsidRDefault="00DA2580" w:rsidP="00DA2580">
      <w:pPr>
        <w:pStyle w:val="SingleTxtGA"/>
      </w:pPr>
      <w:r w:rsidRPr="00A70F90">
        <w:rPr>
          <w:rtl/>
        </w:rPr>
        <w:t>8-</w:t>
      </w:r>
      <w:r w:rsidRPr="00A70F90">
        <w:rPr>
          <w:rtl/>
        </w:rPr>
        <w:tab/>
        <w:t>إذا اعترضت الدولة الطرف المعنية على ادعاء صاحب البلاغ أن جميع سبل الانتصاف المحلية الفعالة المتاحة قد استُنفدت، وجب على الدولة الطرف أن تعرض تفاصيل سبل الانتصاف الفعالة المتاحة للشخص المُدعى أنه ضحية في الظروف المحددة</w:t>
      </w:r>
      <w:r w:rsidR="006878F6">
        <w:rPr>
          <w:rtl/>
        </w:rPr>
        <w:t> </w:t>
      </w:r>
      <w:bookmarkStart w:id="821" w:name="_Toc126938621"/>
      <w:r w:rsidR="006878F6" w:rsidRPr="00A70F90">
        <w:rPr>
          <w:rtl/>
        </w:rPr>
        <w:t>للقضية.</w:t>
      </w:r>
    </w:p>
    <w:p w14:paraId="0AA6A486" w14:textId="77777777" w:rsidR="006878F6" w:rsidRPr="00A70F90" w:rsidRDefault="00DA2580" w:rsidP="00DA2580">
      <w:pPr>
        <w:pStyle w:val="H1GA"/>
        <w:rPr>
          <w:lang w:val="en-US"/>
        </w:rPr>
      </w:pPr>
      <w:r w:rsidRPr="00A70F90">
        <w:rPr>
          <w:rtl/>
          <w:lang w:val="en-US"/>
        </w:rPr>
        <w:tab/>
      </w:r>
      <w:r w:rsidRPr="00A70F90">
        <w:rPr>
          <w:rtl/>
          <w:lang w:val="en-US"/>
        </w:rPr>
        <w:tab/>
      </w:r>
      <w:bookmarkStart w:id="822" w:name="_Toc206486384"/>
      <w:bookmarkStart w:id="823" w:name="_Toc210889061"/>
      <w:bookmarkStart w:id="824" w:name="_Toc191803462"/>
      <w:bookmarkStart w:id="825" w:name="_Toc198721710"/>
      <w:bookmarkEnd w:id="822"/>
      <w:r w:rsidRPr="00A70F90">
        <w:rPr>
          <w:rtl/>
          <w:lang w:val="en-US"/>
        </w:rPr>
        <w:t>المادة</w:t>
      </w:r>
      <w:bookmarkEnd w:id="823"/>
      <w:r w:rsidR="006878F6">
        <w:rPr>
          <w:rtl/>
          <w:lang w:val="en-US"/>
        </w:rPr>
        <w:t> </w:t>
      </w:r>
      <w:r w:rsidR="006878F6" w:rsidRPr="00A70F90">
        <w:rPr>
          <w:rtl/>
          <w:lang w:val="en-US"/>
        </w:rPr>
        <w:t>108</w:t>
      </w:r>
    </w:p>
    <w:p w14:paraId="221833EC" w14:textId="77777777" w:rsidR="006878F6" w:rsidRPr="00A70F90" w:rsidRDefault="00DA2580" w:rsidP="00DA2580">
      <w:pPr>
        <w:pStyle w:val="H1GA"/>
        <w:rPr>
          <w:lang w:val="en-US"/>
        </w:rPr>
      </w:pPr>
      <w:r w:rsidRPr="00A70F90">
        <w:rPr>
          <w:rtl/>
          <w:lang w:val="en-US"/>
        </w:rPr>
        <w:tab/>
      </w:r>
      <w:r w:rsidRPr="00A70F90">
        <w:rPr>
          <w:rtl/>
          <w:lang w:val="en-US"/>
        </w:rPr>
        <w:tab/>
      </w:r>
      <w:bookmarkStart w:id="826" w:name="_Toc210889062"/>
      <w:r w:rsidRPr="00A70F90">
        <w:rPr>
          <w:rtl/>
          <w:lang w:val="en-US"/>
        </w:rPr>
        <w:t>البلاغات غير</w:t>
      </w:r>
      <w:bookmarkEnd w:id="821"/>
      <w:bookmarkEnd w:id="824"/>
      <w:bookmarkEnd w:id="825"/>
      <w:bookmarkEnd w:id="826"/>
      <w:r w:rsidR="006878F6">
        <w:rPr>
          <w:rtl/>
          <w:lang w:val="en-US"/>
        </w:rPr>
        <w:t> </w:t>
      </w:r>
      <w:r w:rsidR="006878F6" w:rsidRPr="00A70F90">
        <w:rPr>
          <w:rtl/>
          <w:lang w:val="en-US"/>
        </w:rPr>
        <w:t>المقبولة</w:t>
      </w:r>
      <w:bookmarkStart w:id="827" w:name="_Toc206486385"/>
      <w:bookmarkEnd w:id="827"/>
    </w:p>
    <w:p w14:paraId="3BCB500F" w14:textId="77777777" w:rsidR="006878F6" w:rsidRPr="00A70F90" w:rsidRDefault="00DA2580" w:rsidP="00DA2580">
      <w:pPr>
        <w:pStyle w:val="SingleTxtGA"/>
      </w:pPr>
      <w:r w:rsidRPr="00A70F90">
        <w:rPr>
          <w:rtl/>
        </w:rPr>
        <w:t>1-</w:t>
      </w:r>
      <w:r w:rsidRPr="00A70F90">
        <w:rPr>
          <w:rtl/>
        </w:rPr>
        <w:tab/>
        <w:t>عندما تُقرر اللجنة أن بلاغاً ما غير مقبول، تحيل قرارها في أقرب وقت ممكن، عن طريق الأمين العام، إلى صاحب البلاغ وإلى الدولة الطرف</w:t>
      </w:r>
      <w:r w:rsidR="006878F6">
        <w:rPr>
          <w:rtl/>
        </w:rPr>
        <w:t> </w:t>
      </w:r>
      <w:r w:rsidR="006878F6" w:rsidRPr="00A70F90">
        <w:rPr>
          <w:rtl/>
        </w:rPr>
        <w:t>المعنية.</w:t>
      </w:r>
    </w:p>
    <w:p w14:paraId="21882FC5" w14:textId="77777777" w:rsidR="006878F6" w:rsidRPr="00A70F90" w:rsidRDefault="00DA2580" w:rsidP="00DA2580">
      <w:pPr>
        <w:pStyle w:val="SingleTxtGA"/>
      </w:pPr>
      <w:r w:rsidRPr="00A70F90">
        <w:rPr>
          <w:rtl/>
        </w:rPr>
        <w:t>2-</w:t>
      </w:r>
      <w:r w:rsidRPr="00A70F90">
        <w:rPr>
          <w:rtl/>
        </w:rPr>
        <w:tab/>
        <w:t>يجوز للجنة أن تعيد النظر، في تاريخ لاحق، في قرار اتخذته بعدم مقبولية بلاغ وفقاً للفقرة 7(أ) من المادة 14 من الاتفاقية، بناءً على طلب كتابي من صاحب البلاغ المعني. ويتضمن ذلك الطلب الكتابي أدلة مستندية تفيد بأن أسباب عدم المقبولية المشار إليها في الفقرة 7(أ) من المادة 14 من الاتفاقية لم تعد</w:t>
      </w:r>
      <w:r w:rsidR="006878F6">
        <w:rPr>
          <w:rtl/>
        </w:rPr>
        <w:t> </w:t>
      </w:r>
      <w:r w:rsidR="006878F6" w:rsidRPr="00A70F90">
        <w:rPr>
          <w:rtl/>
        </w:rPr>
        <w:t>منطبقة.</w:t>
      </w:r>
    </w:p>
    <w:p w14:paraId="2CD5C213" w14:textId="77777777" w:rsidR="006878F6" w:rsidRPr="00A70F90" w:rsidRDefault="00DA2580" w:rsidP="00DA2580">
      <w:pPr>
        <w:pStyle w:val="H1GA"/>
        <w:rPr>
          <w:lang w:val="en-US"/>
        </w:rPr>
      </w:pPr>
      <w:r w:rsidRPr="00A70F90">
        <w:rPr>
          <w:rtl/>
          <w:lang w:val="en-US"/>
        </w:rPr>
        <w:tab/>
      </w:r>
      <w:r w:rsidRPr="00A70F90">
        <w:rPr>
          <w:rtl/>
          <w:lang w:val="en-US"/>
        </w:rPr>
        <w:tab/>
      </w:r>
      <w:bookmarkStart w:id="828" w:name="_Toc206486386"/>
      <w:bookmarkStart w:id="829" w:name="_Toc210889063"/>
      <w:bookmarkEnd w:id="828"/>
      <w:r w:rsidRPr="00A70F90">
        <w:rPr>
          <w:rtl/>
          <w:lang w:val="en-US"/>
        </w:rPr>
        <w:t>المادة</w:t>
      </w:r>
      <w:bookmarkEnd w:id="829"/>
      <w:r w:rsidR="006878F6">
        <w:rPr>
          <w:rtl/>
          <w:lang w:val="en-US"/>
        </w:rPr>
        <w:t> </w:t>
      </w:r>
      <w:r w:rsidR="006878F6" w:rsidRPr="00A70F90">
        <w:rPr>
          <w:rtl/>
          <w:lang w:val="en-US"/>
        </w:rPr>
        <w:t>109</w:t>
      </w:r>
    </w:p>
    <w:p w14:paraId="0B29243E" w14:textId="77777777" w:rsidR="006878F6" w:rsidRPr="00A70F90" w:rsidRDefault="00DA2580" w:rsidP="00DA2580">
      <w:pPr>
        <w:pStyle w:val="H1GA"/>
        <w:rPr>
          <w:lang w:val="en-US"/>
        </w:rPr>
      </w:pPr>
      <w:r w:rsidRPr="00A70F90">
        <w:rPr>
          <w:rtl/>
          <w:lang w:val="en-US"/>
        </w:rPr>
        <w:tab/>
      </w:r>
      <w:r w:rsidRPr="00A70F90">
        <w:rPr>
          <w:rtl/>
          <w:lang w:val="en-US"/>
        </w:rPr>
        <w:tab/>
      </w:r>
      <w:bookmarkStart w:id="830" w:name="_Toc210889064"/>
      <w:r w:rsidRPr="00A70F90">
        <w:rPr>
          <w:rtl/>
          <w:lang w:val="en-US"/>
        </w:rPr>
        <w:t>وقف النظر في</w:t>
      </w:r>
      <w:bookmarkEnd w:id="830"/>
      <w:r w:rsidR="006878F6">
        <w:rPr>
          <w:rtl/>
          <w:lang w:val="en-US"/>
        </w:rPr>
        <w:t> </w:t>
      </w:r>
      <w:r w:rsidR="006878F6" w:rsidRPr="00A70F90">
        <w:rPr>
          <w:rtl/>
          <w:lang w:val="en-US"/>
        </w:rPr>
        <w:t>البلاغات</w:t>
      </w:r>
    </w:p>
    <w:p w14:paraId="392CF6BB" w14:textId="77777777" w:rsidR="006878F6" w:rsidRPr="00A70F90" w:rsidRDefault="00DA2580" w:rsidP="00DA2580">
      <w:pPr>
        <w:pStyle w:val="SingleTxtGA"/>
      </w:pPr>
      <w:r w:rsidRPr="00A70F90">
        <w:rPr>
          <w:rtl/>
        </w:rPr>
        <w:tab/>
        <w:t>للجنة أن توقف نظرها في بلاغ ما في أي وقت عندما تنتفي الأسباب التي استدعت تقديمه بموجب المادة 14 من الاتفاقية، أو لأي أسباب وجيهة أخرى. وتحيل اللجنة قرارها في أقرب وقت ممكن، عن طريق الأمين العام، إلى صاحب البلاغ وإلى الدولة الطرف</w:t>
      </w:r>
      <w:r w:rsidR="006878F6">
        <w:rPr>
          <w:rtl/>
        </w:rPr>
        <w:t> </w:t>
      </w:r>
      <w:bookmarkStart w:id="831" w:name="_Hlk183453500"/>
      <w:r w:rsidR="006878F6" w:rsidRPr="00A70F90">
        <w:rPr>
          <w:rtl/>
        </w:rPr>
        <w:t>المعنية.</w:t>
      </w:r>
    </w:p>
    <w:p w14:paraId="589096DC" w14:textId="77777777" w:rsidR="006878F6" w:rsidRPr="00A70F90" w:rsidRDefault="00DA2580" w:rsidP="00DA2580">
      <w:pPr>
        <w:pStyle w:val="H1GA"/>
        <w:rPr>
          <w:lang w:val="en-US"/>
        </w:rPr>
      </w:pPr>
      <w:r w:rsidRPr="00A70F90">
        <w:rPr>
          <w:rtl/>
          <w:lang w:val="en-US"/>
        </w:rPr>
        <w:tab/>
      </w:r>
      <w:r w:rsidRPr="00A70F90">
        <w:rPr>
          <w:rtl/>
          <w:lang w:val="en-US"/>
        </w:rPr>
        <w:tab/>
      </w:r>
      <w:bookmarkStart w:id="832" w:name="_Toc206486388"/>
      <w:bookmarkStart w:id="833" w:name="_Toc210889065"/>
      <w:bookmarkEnd w:id="832"/>
      <w:r w:rsidRPr="00A70F90">
        <w:rPr>
          <w:rtl/>
          <w:lang w:val="en-US"/>
        </w:rPr>
        <w:t>المادة</w:t>
      </w:r>
      <w:bookmarkEnd w:id="833"/>
      <w:r w:rsidR="006878F6">
        <w:rPr>
          <w:rtl/>
          <w:lang w:val="en-US"/>
        </w:rPr>
        <w:t> </w:t>
      </w:r>
      <w:r w:rsidR="006878F6" w:rsidRPr="00A70F90">
        <w:rPr>
          <w:rtl/>
          <w:lang w:val="en-US"/>
        </w:rPr>
        <w:t>110</w:t>
      </w:r>
    </w:p>
    <w:p w14:paraId="7BFC78EF" w14:textId="77777777" w:rsidR="006878F6" w:rsidRPr="00A70F90" w:rsidRDefault="00DA2580" w:rsidP="00DA2580">
      <w:pPr>
        <w:pStyle w:val="H1GA"/>
        <w:rPr>
          <w:lang w:val="en-US"/>
        </w:rPr>
      </w:pPr>
      <w:r w:rsidRPr="00A70F90">
        <w:rPr>
          <w:rtl/>
          <w:lang w:val="en-US"/>
        </w:rPr>
        <w:tab/>
      </w:r>
      <w:r w:rsidRPr="00A70F90">
        <w:rPr>
          <w:rtl/>
          <w:lang w:val="en-US"/>
        </w:rPr>
        <w:tab/>
      </w:r>
      <w:bookmarkStart w:id="834" w:name="_Toc210889066"/>
      <w:r w:rsidRPr="00A70F90">
        <w:rPr>
          <w:rtl/>
          <w:lang w:val="en-US"/>
        </w:rPr>
        <w:t>التسوية</w:t>
      </w:r>
      <w:bookmarkEnd w:id="834"/>
      <w:r w:rsidR="006878F6">
        <w:rPr>
          <w:rtl/>
          <w:lang w:val="en-US"/>
        </w:rPr>
        <w:t> </w:t>
      </w:r>
      <w:r w:rsidR="006878F6" w:rsidRPr="00A70F90">
        <w:rPr>
          <w:rtl/>
          <w:lang w:val="en-US"/>
        </w:rPr>
        <w:t>الودية</w:t>
      </w:r>
    </w:p>
    <w:p w14:paraId="6E945757" w14:textId="77777777" w:rsidR="006878F6" w:rsidRPr="00A70F90" w:rsidRDefault="00DA2580" w:rsidP="00DA2580">
      <w:pPr>
        <w:pStyle w:val="SingleTxtGA"/>
      </w:pPr>
      <w:r w:rsidRPr="00A70F90">
        <w:rPr>
          <w:rtl/>
        </w:rPr>
        <w:t>1-</w:t>
      </w:r>
      <w:r w:rsidRPr="00A70F90">
        <w:rPr>
          <w:rtl/>
        </w:rPr>
        <w:tab/>
        <w:t>للجنة، في أي وقت بعد تلقي بلاغ ما وقبل البت في الأسس الموضوعية، أن تعرض مساعيها الحميدة، بناءً على طلب الطرفين أو من تلقاء نفسها، بهدف التوصل إلى تسوية ودية للمسألة، على أساس احترام الالتزامات المنصوص عليها في</w:t>
      </w:r>
      <w:r w:rsidR="006878F6">
        <w:rPr>
          <w:rtl/>
        </w:rPr>
        <w:t> </w:t>
      </w:r>
      <w:r w:rsidR="006878F6" w:rsidRPr="00A70F90">
        <w:rPr>
          <w:rtl/>
        </w:rPr>
        <w:t>الاتفاقية.</w:t>
      </w:r>
    </w:p>
    <w:p w14:paraId="44B38E6D" w14:textId="77777777" w:rsidR="006878F6" w:rsidRPr="00A70F90" w:rsidRDefault="00DA2580" w:rsidP="00DA2580">
      <w:pPr>
        <w:pStyle w:val="SingleTxtGA"/>
      </w:pPr>
      <w:r w:rsidRPr="00A70F90">
        <w:rPr>
          <w:rtl/>
        </w:rPr>
        <w:t>2-</w:t>
      </w:r>
      <w:r w:rsidRPr="00A70F90">
        <w:rPr>
          <w:rtl/>
        </w:rPr>
        <w:tab/>
        <w:t>يُتخذ إجراء التسوية الودية بناءً على موافقة</w:t>
      </w:r>
      <w:r w:rsidR="006878F6">
        <w:rPr>
          <w:rtl/>
        </w:rPr>
        <w:t> </w:t>
      </w:r>
      <w:r w:rsidR="006878F6" w:rsidRPr="00A70F90">
        <w:rPr>
          <w:rtl/>
        </w:rPr>
        <w:t>الطرفين.</w:t>
      </w:r>
    </w:p>
    <w:p w14:paraId="6E44903C" w14:textId="77777777" w:rsidR="006878F6" w:rsidRPr="00A70F90" w:rsidRDefault="00DA2580" w:rsidP="00DA2580">
      <w:pPr>
        <w:pStyle w:val="SingleTxtGA"/>
      </w:pPr>
      <w:r w:rsidRPr="00A70F90">
        <w:rPr>
          <w:rtl/>
        </w:rPr>
        <w:t>3-</w:t>
      </w:r>
      <w:r w:rsidRPr="00A70F90">
        <w:rPr>
          <w:rtl/>
        </w:rPr>
        <w:tab/>
        <w:t>للجنة أن تعيّن عضواً أو أكثر من أعضائها لتيسير المفاوضات بين</w:t>
      </w:r>
      <w:r w:rsidR="006878F6">
        <w:rPr>
          <w:rtl/>
        </w:rPr>
        <w:t> </w:t>
      </w:r>
      <w:r w:rsidR="006878F6" w:rsidRPr="00A70F90">
        <w:rPr>
          <w:rtl/>
        </w:rPr>
        <w:t>الطرفين.</w:t>
      </w:r>
    </w:p>
    <w:p w14:paraId="78F3B23D" w14:textId="77777777" w:rsidR="006878F6" w:rsidRPr="00A70F90" w:rsidRDefault="00DA2580" w:rsidP="00DA2580">
      <w:pPr>
        <w:pStyle w:val="SingleTxtGA"/>
      </w:pPr>
      <w:r w:rsidRPr="00A70F90">
        <w:rPr>
          <w:rtl/>
        </w:rPr>
        <w:t>4-</w:t>
      </w:r>
      <w:r w:rsidRPr="00A70F90">
        <w:rPr>
          <w:rtl/>
        </w:rPr>
        <w:tab/>
        <w:t>يُحاط إجراء التسوية الودية بالسرية ولا يخل بالمعلومات التي يقدمها الطرفان إلى اللجنة. ولا يجوز أن تُستخدم ضد الطرف الآخر في إجراءات البت في البلاغ أمام اللجنة أيُّ بيانات كتابية أو شفوية يُدلى بها ولا أي عرض أو تنازل يقدَّم في إطار محاولة التوصل إلى تسوية</w:t>
      </w:r>
      <w:r w:rsidR="006878F6">
        <w:rPr>
          <w:rtl/>
        </w:rPr>
        <w:t> </w:t>
      </w:r>
      <w:r w:rsidR="006878F6" w:rsidRPr="00A70F90">
        <w:rPr>
          <w:rtl/>
        </w:rPr>
        <w:t>ودية.</w:t>
      </w:r>
    </w:p>
    <w:p w14:paraId="71AFC6B7" w14:textId="77777777" w:rsidR="006878F6" w:rsidRPr="00A70F90" w:rsidRDefault="00DA2580" w:rsidP="00DA2580">
      <w:pPr>
        <w:pStyle w:val="SingleTxtGA"/>
      </w:pPr>
      <w:r w:rsidRPr="00A70F90">
        <w:rPr>
          <w:rtl/>
        </w:rPr>
        <w:t>5-</w:t>
      </w:r>
      <w:r w:rsidRPr="00A70F90">
        <w:rPr>
          <w:rtl/>
        </w:rPr>
        <w:tab/>
        <w:t>للجنة أن تنهي تيسيرها لإجراء التسوية الودية إذا خلصت إلى أنه ليس في المسألة ما يدل على إمكانية حلها أو إذا كان أيٌّ من الطرفين لا يوافق على الأخذ بالإجراء أو قرر وقفه أو لم يظهر الإرادة المطلوبة للتوصل إلى تسوية ودية تقوم على احترام الالتزامات المنصوص عليها في</w:t>
      </w:r>
      <w:r w:rsidR="006878F6">
        <w:rPr>
          <w:rtl/>
        </w:rPr>
        <w:t> </w:t>
      </w:r>
      <w:r w:rsidR="006878F6" w:rsidRPr="00A70F90">
        <w:rPr>
          <w:rtl/>
        </w:rPr>
        <w:t>الاتفاقية.</w:t>
      </w:r>
    </w:p>
    <w:p w14:paraId="12229DD5" w14:textId="77777777" w:rsidR="006878F6" w:rsidRPr="00A70F90" w:rsidRDefault="00DA2580" w:rsidP="00DA2580">
      <w:pPr>
        <w:pStyle w:val="SingleTxtGA"/>
      </w:pPr>
      <w:r w:rsidRPr="00A70F90">
        <w:rPr>
          <w:rtl/>
        </w:rPr>
        <w:t>6-</w:t>
      </w:r>
      <w:r w:rsidRPr="00A70F90">
        <w:rPr>
          <w:rtl/>
        </w:rPr>
        <w:tab/>
        <w:t>متى وافق كلا الطرفين صراحةً على تسوية ودية، تعتمد اللجنة قراراً تبين فيه الوقائع والحل المتوصل إليه. ويحال القرار إلى الطرفين المعنيين ويُدرَج في تقرير اللجنة السنوي إلى الجمعية العامة. وتتأكد اللجنة قبل اعتماد القرار من موافقة ضحية الانتهاك المدعى حدوثه على اتفاق التسوية الودية. وفي جميع الحالات، يجب أن تكون التسوية الودية قائمة على احترام الالتزامات المنصوص عليها في</w:t>
      </w:r>
      <w:r w:rsidR="006878F6">
        <w:rPr>
          <w:rtl/>
        </w:rPr>
        <w:t> </w:t>
      </w:r>
      <w:r w:rsidR="006878F6" w:rsidRPr="00A70F90">
        <w:rPr>
          <w:rtl/>
        </w:rPr>
        <w:t>الاتفاقية.</w:t>
      </w:r>
    </w:p>
    <w:p w14:paraId="329DB065" w14:textId="77777777" w:rsidR="006878F6" w:rsidRPr="00A70F90" w:rsidRDefault="00DA2580" w:rsidP="00DA2580">
      <w:pPr>
        <w:pStyle w:val="SingleTxtGA"/>
      </w:pPr>
      <w:r w:rsidRPr="00A70F90">
        <w:rPr>
          <w:rtl/>
        </w:rPr>
        <w:t>7-</w:t>
      </w:r>
      <w:r w:rsidRPr="00A70F90">
        <w:rPr>
          <w:rtl/>
        </w:rPr>
        <w:tab/>
        <w:t>تعني التسوية الودية إغلاق باب النظر في البلاغ بموجب المادة 14 من الاتفاقية. وإذا تعذَّر التوصل إلى تسوية ودية، تواصل اللجنة دراسة البلاغ وفقاً لهذا النظام</w:t>
      </w:r>
      <w:bookmarkEnd w:id="831"/>
      <w:r w:rsidR="006878F6">
        <w:rPr>
          <w:rtl/>
        </w:rPr>
        <w:t> </w:t>
      </w:r>
      <w:r w:rsidR="006878F6" w:rsidRPr="00A70F90">
        <w:rPr>
          <w:rtl/>
        </w:rPr>
        <w:t>الداخلي.</w:t>
      </w:r>
    </w:p>
    <w:p w14:paraId="3015A74C" w14:textId="77777777" w:rsidR="006878F6" w:rsidRPr="00A70F90" w:rsidRDefault="00DA2580" w:rsidP="00DA2580">
      <w:pPr>
        <w:pStyle w:val="H1GA"/>
        <w:rPr>
          <w:lang w:val="en-US"/>
        </w:rPr>
      </w:pPr>
      <w:r w:rsidRPr="00A70F90">
        <w:rPr>
          <w:rtl/>
          <w:lang w:val="en-US"/>
        </w:rPr>
        <w:tab/>
      </w:r>
      <w:bookmarkStart w:id="835" w:name="_Toc210889067"/>
      <w:r w:rsidRPr="00A70F90">
        <w:rPr>
          <w:rtl/>
          <w:lang w:val="en-US"/>
        </w:rPr>
        <w:t>جيم-</w:t>
      </w:r>
      <w:r w:rsidRPr="00A70F90">
        <w:rPr>
          <w:rtl/>
          <w:lang w:val="en-US"/>
        </w:rPr>
        <w:tab/>
        <w:t>النظر في البلاغات من حيث أسسها</w:t>
      </w:r>
      <w:bookmarkEnd w:id="835"/>
      <w:r w:rsidR="006878F6">
        <w:rPr>
          <w:rtl/>
          <w:lang w:val="en-US"/>
        </w:rPr>
        <w:t> </w:t>
      </w:r>
      <w:r w:rsidR="006878F6" w:rsidRPr="00A70F90">
        <w:rPr>
          <w:rtl/>
          <w:lang w:val="en-US"/>
        </w:rPr>
        <w:t>الموضوعية</w:t>
      </w:r>
    </w:p>
    <w:p w14:paraId="33F62372" w14:textId="77777777" w:rsidR="006878F6" w:rsidRPr="00A70F90" w:rsidRDefault="00DA2580" w:rsidP="00DA2580">
      <w:pPr>
        <w:pStyle w:val="H1GA"/>
        <w:rPr>
          <w:lang w:val="en-US"/>
        </w:rPr>
      </w:pPr>
      <w:r w:rsidRPr="00A70F90">
        <w:rPr>
          <w:rtl/>
          <w:lang w:val="en-US"/>
        </w:rPr>
        <w:tab/>
      </w:r>
      <w:r w:rsidRPr="00A70F90">
        <w:rPr>
          <w:rtl/>
          <w:lang w:val="en-US"/>
        </w:rPr>
        <w:tab/>
      </w:r>
      <w:bookmarkStart w:id="836" w:name="_Toc206486391"/>
      <w:bookmarkStart w:id="837" w:name="_Toc210889068"/>
      <w:bookmarkStart w:id="838" w:name="_Toc126938623"/>
      <w:bookmarkStart w:id="839" w:name="_Toc191803464"/>
      <w:bookmarkStart w:id="840" w:name="_Toc198721712"/>
      <w:bookmarkEnd w:id="836"/>
      <w:r w:rsidRPr="00A70F90">
        <w:rPr>
          <w:rtl/>
          <w:lang w:val="en-US"/>
        </w:rPr>
        <w:t>المادة</w:t>
      </w:r>
      <w:bookmarkEnd w:id="837"/>
      <w:r w:rsidR="006878F6">
        <w:rPr>
          <w:rtl/>
          <w:lang w:val="en-US"/>
        </w:rPr>
        <w:t> </w:t>
      </w:r>
      <w:r w:rsidR="006878F6" w:rsidRPr="00A70F90">
        <w:rPr>
          <w:rtl/>
          <w:lang w:val="en-US"/>
        </w:rPr>
        <w:t>111</w:t>
      </w:r>
    </w:p>
    <w:p w14:paraId="20A2BF33" w14:textId="77777777" w:rsidR="006878F6" w:rsidRPr="00A70F90" w:rsidRDefault="00DA2580" w:rsidP="00DA2580">
      <w:pPr>
        <w:pStyle w:val="H1GA"/>
        <w:rPr>
          <w:lang w:val="en-US"/>
        </w:rPr>
      </w:pPr>
      <w:r w:rsidRPr="00A70F90">
        <w:rPr>
          <w:rtl/>
          <w:lang w:val="en-US"/>
        </w:rPr>
        <w:tab/>
      </w:r>
      <w:r w:rsidRPr="00A70F90">
        <w:rPr>
          <w:rtl/>
          <w:lang w:val="en-US"/>
        </w:rPr>
        <w:tab/>
      </w:r>
      <w:bookmarkStart w:id="841" w:name="_Toc210889069"/>
      <w:r w:rsidRPr="00A70F90">
        <w:rPr>
          <w:rtl/>
          <w:lang w:val="en-US"/>
        </w:rPr>
        <w:t>طريقة تناول البلاغات</w:t>
      </w:r>
      <w:bookmarkEnd w:id="838"/>
      <w:bookmarkEnd w:id="839"/>
      <w:bookmarkEnd w:id="840"/>
      <w:bookmarkEnd w:id="841"/>
      <w:r w:rsidR="006878F6">
        <w:rPr>
          <w:rtl/>
          <w:lang w:val="en-US"/>
        </w:rPr>
        <w:t> </w:t>
      </w:r>
      <w:r w:rsidR="006878F6" w:rsidRPr="00A70F90">
        <w:rPr>
          <w:rtl/>
          <w:lang w:val="en-US"/>
        </w:rPr>
        <w:t>المقبولة</w:t>
      </w:r>
      <w:bookmarkStart w:id="842" w:name="_Toc206486392"/>
      <w:bookmarkEnd w:id="842"/>
    </w:p>
    <w:p w14:paraId="4DB1DA31" w14:textId="77777777" w:rsidR="006878F6" w:rsidRPr="00A70F90" w:rsidRDefault="00DA2580" w:rsidP="00DA2580">
      <w:pPr>
        <w:pStyle w:val="SingleTxtGA"/>
      </w:pPr>
      <w:r w:rsidRPr="00A70F90">
        <w:rPr>
          <w:rtl/>
        </w:rPr>
        <w:t>1-</w:t>
      </w:r>
      <w:r w:rsidRPr="00A70F90">
        <w:rPr>
          <w:rtl/>
        </w:rPr>
        <w:tab/>
        <w:t>بعد أن تقرر اللجنة أن بلاغاً ما مقبول بموجب المادة 101 أو 107 من هذا النظام الداخلي، تحيل سراً، عن طريق الأمين العام، نص البلاغ والمعلومات الأخرى ذات الصلة إلى الدولة الطرف المعنية، دون الكشف عن هوية الشخص، ما لم يكن قد أعطى موافقته الصريحة. وتبلغ اللجنة أيضاً، عن طريق الأمين العام، صاحب البلاغ</w:t>
      </w:r>
      <w:r w:rsidR="006878F6">
        <w:rPr>
          <w:rtl/>
        </w:rPr>
        <w:t> </w:t>
      </w:r>
      <w:r w:rsidR="006878F6" w:rsidRPr="00A70F90">
        <w:rPr>
          <w:rtl/>
        </w:rPr>
        <w:t>بقرارها.</w:t>
      </w:r>
    </w:p>
    <w:p w14:paraId="267E05BC" w14:textId="77777777" w:rsidR="006878F6" w:rsidRPr="00A70F90" w:rsidRDefault="00DA2580" w:rsidP="00DA2580">
      <w:pPr>
        <w:pStyle w:val="SingleTxtGA"/>
      </w:pPr>
      <w:r w:rsidRPr="00A70F90">
        <w:rPr>
          <w:rtl/>
        </w:rPr>
        <w:t>2-</w:t>
      </w:r>
      <w:r w:rsidRPr="00A70F90">
        <w:rPr>
          <w:rtl/>
        </w:rPr>
        <w:tab/>
        <w:t>يجوز إحالة أي إيضاحات أو بيانات تقدمها دولة طرف عملاً بأحكام هذا النظام الداخلي، عن طريق الأمين العام، إلى صاحب البلاغ. ويجوز لصاحب البلاغ أن يقدم أي معلومات أو ملاحظات كتابية إضافية، وللدولة الطرف أن تقدم مذكرة تعقيبية في غضون المهل الزمنية التي تقررها</w:t>
      </w:r>
      <w:r w:rsidR="006878F6">
        <w:rPr>
          <w:rtl/>
        </w:rPr>
        <w:t> </w:t>
      </w:r>
      <w:r w:rsidR="006878F6" w:rsidRPr="00A70F90">
        <w:rPr>
          <w:rtl/>
        </w:rPr>
        <w:t>اللجنة.</w:t>
      </w:r>
    </w:p>
    <w:p w14:paraId="06DC1484" w14:textId="77777777" w:rsidR="006878F6" w:rsidRPr="00A70F90" w:rsidRDefault="00DA2580" w:rsidP="00DA2580">
      <w:pPr>
        <w:pStyle w:val="SingleTxtGA"/>
      </w:pPr>
      <w:r w:rsidRPr="00A70F90">
        <w:rPr>
          <w:rtl/>
        </w:rPr>
        <w:t>3-</w:t>
      </w:r>
      <w:r w:rsidRPr="00A70F90">
        <w:rPr>
          <w:rtl/>
        </w:rPr>
        <w:tab/>
        <w:t>يجوز للفريق العامل، بناءً على طلب أحد الطرفين، أن يأذن بتقديم بيانات كتابية إضافية، على أساس استثنائي، مع إيلاء الاعتبار الواجب لظروف القضية. ويجب أن يركز الرد والمذكرة التعقيبية والبيانات الإضافية التي قد يأذن بها الفريق العامل على معالجة القضايا التي لا تزال محل</w:t>
      </w:r>
      <w:r w:rsidR="006878F6">
        <w:rPr>
          <w:rtl/>
        </w:rPr>
        <w:t> </w:t>
      </w:r>
      <w:r w:rsidR="006878F6" w:rsidRPr="00A70F90">
        <w:rPr>
          <w:rtl/>
        </w:rPr>
        <w:t>خلاف.</w:t>
      </w:r>
    </w:p>
    <w:p w14:paraId="0C64FB51" w14:textId="440BC845" w:rsidR="00DA2580" w:rsidRPr="00A70F90" w:rsidRDefault="00DA2580" w:rsidP="00DA2580">
      <w:pPr>
        <w:pStyle w:val="SingleTxtGA"/>
      </w:pPr>
      <w:r w:rsidRPr="00A70F90">
        <w:rPr>
          <w:rtl/>
        </w:rPr>
        <w:t>4-</w:t>
      </w:r>
      <w:r w:rsidRPr="00A70F90">
        <w:rPr>
          <w:rtl/>
        </w:rPr>
        <w:tab/>
        <w:t>يجوز للجنة أن تُلغي قرارها اعتبارَ بلاغ ما مقبولاً في ضوء أي إيضاحات أو بيانات تقدمها الدولة الطرف. إلا أنه يجب، قبل أن تنظر اللجنة في إمكانية إلغاء ذلك القرار، إحالة تلك الإيضاحات أو البيانات إلى صاحب البلاغ حتى يمكنه تقديم معلومات أو ملاحظات إضافية في غضون مهلة تحددها</w:t>
      </w:r>
      <w:r w:rsidRPr="00A70F90">
        <w:rPr>
          <w:rFonts w:hint="cs"/>
          <w:rtl/>
        </w:rPr>
        <w:t> </w:t>
      </w:r>
      <w:r w:rsidRPr="00A70F90">
        <w:rPr>
          <w:rtl/>
        </w:rPr>
        <w:t>اللجنة.</w:t>
      </w:r>
    </w:p>
    <w:p w14:paraId="3438AC37" w14:textId="77777777" w:rsidR="006878F6" w:rsidRPr="00A70F90" w:rsidRDefault="00DA2580" w:rsidP="00DA2580">
      <w:pPr>
        <w:pStyle w:val="H1GA"/>
        <w:rPr>
          <w:lang w:val="en-US"/>
        </w:rPr>
      </w:pPr>
      <w:r w:rsidRPr="00A70F90">
        <w:rPr>
          <w:rtl/>
          <w:lang w:val="en-US"/>
        </w:rPr>
        <w:tab/>
      </w:r>
      <w:r w:rsidRPr="00A70F90">
        <w:rPr>
          <w:rtl/>
          <w:lang w:val="en-US"/>
        </w:rPr>
        <w:tab/>
      </w:r>
      <w:bookmarkStart w:id="843" w:name="_Toc206486393"/>
      <w:bookmarkStart w:id="844" w:name="_Toc210889070"/>
      <w:bookmarkEnd w:id="843"/>
      <w:r w:rsidRPr="00A70F90">
        <w:rPr>
          <w:rtl/>
          <w:lang w:val="en-US"/>
        </w:rPr>
        <w:t>المادة</w:t>
      </w:r>
      <w:bookmarkEnd w:id="844"/>
      <w:r w:rsidR="006878F6">
        <w:rPr>
          <w:rtl/>
          <w:lang w:val="en-US"/>
        </w:rPr>
        <w:t> </w:t>
      </w:r>
      <w:r w:rsidR="006878F6" w:rsidRPr="00A70F90">
        <w:rPr>
          <w:rtl/>
          <w:lang w:val="en-US"/>
        </w:rPr>
        <w:t>112</w:t>
      </w:r>
    </w:p>
    <w:p w14:paraId="694B177D" w14:textId="77777777" w:rsidR="006878F6" w:rsidRPr="00A70F90" w:rsidRDefault="00DA2580" w:rsidP="00DA2580">
      <w:pPr>
        <w:pStyle w:val="H1GA"/>
        <w:rPr>
          <w:lang w:val="en-US"/>
        </w:rPr>
      </w:pPr>
      <w:r w:rsidRPr="00A70F90">
        <w:rPr>
          <w:rtl/>
          <w:lang w:val="en-US"/>
        </w:rPr>
        <w:tab/>
      </w:r>
      <w:r w:rsidRPr="00A70F90">
        <w:rPr>
          <w:rtl/>
          <w:lang w:val="en-US"/>
        </w:rPr>
        <w:tab/>
      </w:r>
      <w:bookmarkStart w:id="845" w:name="_Toc210889071"/>
      <w:r w:rsidRPr="00A70F90">
        <w:rPr>
          <w:rtl/>
          <w:lang w:val="en-US"/>
        </w:rPr>
        <w:t>المعلومات المقدَّمة من أطراف</w:t>
      </w:r>
      <w:bookmarkEnd w:id="845"/>
      <w:r w:rsidR="006878F6">
        <w:rPr>
          <w:rtl/>
          <w:lang w:val="en-US"/>
        </w:rPr>
        <w:t> </w:t>
      </w:r>
      <w:r w:rsidR="006878F6" w:rsidRPr="00A70F90">
        <w:rPr>
          <w:rtl/>
          <w:lang w:val="en-US"/>
        </w:rPr>
        <w:t>ثالثة</w:t>
      </w:r>
    </w:p>
    <w:p w14:paraId="6A5DA91F" w14:textId="77777777" w:rsidR="006878F6" w:rsidRPr="00A70F90" w:rsidRDefault="00DA2580" w:rsidP="00DA2580">
      <w:pPr>
        <w:pStyle w:val="SingleTxtGA"/>
      </w:pPr>
      <w:r w:rsidRPr="00A70F90">
        <w:rPr>
          <w:rtl/>
        </w:rPr>
        <w:t>1-</w:t>
      </w:r>
      <w:r w:rsidRPr="00A70F90">
        <w:rPr>
          <w:rtl/>
        </w:rPr>
        <w:tab/>
        <w:t>للجنة أو لفريقها العامل، عند النظر في البلاغات المقدمة بموجب المادة 14 من الاتفاقية، استلام معلومات ووثائق مقدمة من أطراف ثالثة قد تكون ذات صلة بالبت في القضية على وجه</w:t>
      </w:r>
      <w:r w:rsidR="006878F6">
        <w:rPr>
          <w:rtl/>
        </w:rPr>
        <w:t> </w:t>
      </w:r>
      <w:r w:rsidR="006878F6" w:rsidRPr="00A70F90">
        <w:rPr>
          <w:rtl/>
        </w:rPr>
        <w:t>سليم.</w:t>
      </w:r>
    </w:p>
    <w:p w14:paraId="0845AA1A" w14:textId="77777777" w:rsidR="006878F6" w:rsidRPr="00A70F90" w:rsidRDefault="00DA2580" w:rsidP="00DA2580">
      <w:pPr>
        <w:pStyle w:val="SingleTxtGA"/>
      </w:pPr>
      <w:r w:rsidRPr="00A70F90">
        <w:rPr>
          <w:rtl/>
        </w:rPr>
        <w:t>2-</w:t>
      </w:r>
      <w:r w:rsidRPr="00A70F90">
        <w:rPr>
          <w:rtl/>
        </w:rPr>
        <w:tab/>
        <w:t>تضع اللجنة مبادئ توجيهية بشأن ما ينبغي مراعاته من مقتضيات فيما يتعلق بالمعلومات التي تقدمها أطراف</w:t>
      </w:r>
      <w:r w:rsidR="006878F6">
        <w:rPr>
          <w:rtl/>
        </w:rPr>
        <w:t> </w:t>
      </w:r>
      <w:r w:rsidR="006878F6" w:rsidRPr="00A70F90">
        <w:rPr>
          <w:rtl/>
        </w:rPr>
        <w:t>ثالثة.</w:t>
      </w:r>
    </w:p>
    <w:p w14:paraId="55FA21EC" w14:textId="77777777" w:rsidR="006878F6" w:rsidRPr="00A70F90" w:rsidRDefault="00DA2580" w:rsidP="00DA2580">
      <w:pPr>
        <w:pStyle w:val="SingleTxtGA"/>
      </w:pPr>
      <w:r w:rsidRPr="00A70F90">
        <w:rPr>
          <w:rtl/>
        </w:rPr>
        <w:t>3-</w:t>
      </w:r>
      <w:r w:rsidRPr="00A70F90">
        <w:rPr>
          <w:rtl/>
        </w:rPr>
        <w:tab/>
        <w:t>تحيل اللجنة المعلومات الواردة من أطراف ثالثة إلى طرفي البلاغ، اللذين يحق لهما الرد عليها بتقديم ملاحظات وتعليقات</w:t>
      </w:r>
      <w:r w:rsidR="006878F6">
        <w:rPr>
          <w:rtl/>
        </w:rPr>
        <w:t> </w:t>
      </w:r>
      <w:r w:rsidR="006878F6" w:rsidRPr="00A70F90">
        <w:rPr>
          <w:rtl/>
        </w:rPr>
        <w:t>كتابية.</w:t>
      </w:r>
    </w:p>
    <w:p w14:paraId="49DFCE0F" w14:textId="77777777" w:rsidR="006878F6" w:rsidRPr="00A70F90" w:rsidRDefault="00DA2580" w:rsidP="00DA2580">
      <w:pPr>
        <w:pStyle w:val="SingleTxtGA"/>
      </w:pPr>
      <w:r w:rsidRPr="00A70F90">
        <w:rPr>
          <w:rtl/>
        </w:rPr>
        <w:t>4-</w:t>
      </w:r>
      <w:r w:rsidRPr="00A70F90">
        <w:rPr>
          <w:rtl/>
        </w:rPr>
        <w:tab/>
        <w:t>لا تُعتبر الأطراف الثالثة، سواء كانت أفراداً أو كيانات، أطرافاً في</w:t>
      </w:r>
      <w:r w:rsidR="006878F6">
        <w:rPr>
          <w:rtl/>
        </w:rPr>
        <w:t> </w:t>
      </w:r>
      <w:r w:rsidR="006878F6" w:rsidRPr="00A70F90">
        <w:rPr>
          <w:rtl/>
        </w:rPr>
        <w:t>البلاغ.</w:t>
      </w:r>
    </w:p>
    <w:p w14:paraId="594E6A0D" w14:textId="77777777" w:rsidR="006878F6" w:rsidRPr="00A70F90" w:rsidRDefault="00DA2580" w:rsidP="00DA2580">
      <w:pPr>
        <w:pStyle w:val="H1GA"/>
        <w:rPr>
          <w:lang w:val="en-US"/>
        </w:rPr>
      </w:pPr>
      <w:r w:rsidRPr="00A70F90">
        <w:rPr>
          <w:rtl/>
          <w:lang w:val="en-US"/>
        </w:rPr>
        <w:tab/>
      </w:r>
      <w:r w:rsidRPr="00A70F90">
        <w:rPr>
          <w:rtl/>
          <w:lang w:val="en-US"/>
        </w:rPr>
        <w:tab/>
      </w:r>
      <w:bookmarkStart w:id="846" w:name="_Toc206486395"/>
      <w:bookmarkStart w:id="847" w:name="_Toc210889072"/>
      <w:bookmarkStart w:id="848" w:name="_Toc126938624"/>
      <w:bookmarkStart w:id="849" w:name="_Toc191803465"/>
      <w:bookmarkStart w:id="850" w:name="_Toc198721713"/>
      <w:bookmarkEnd w:id="846"/>
      <w:r w:rsidRPr="00A70F90">
        <w:rPr>
          <w:rtl/>
          <w:lang w:val="en-US"/>
        </w:rPr>
        <w:t>المادة</w:t>
      </w:r>
      <w:bookmarkEnd w:id="847"/>
      <w:r w:rsidR="006878F6">
        <w:rPr>
          <w:rtl/>
          <w:lang w:val="en-US"/>
        </w:rPr>
        <w:t> </w:t>
      </w:r>
      <w:r w:rsidR="006878F6" w:rsidRPr="00A70F90">
        <w:rPr>
          <w:rtl/>
          <w:lang w:val="en-US"/>
        </w:rPr>
        <w:t>113</w:t>
      </w:r>
    </w:p>
    <w:p w14:paraId="4B7B8D2D" w14:textId="77777777" w:rsidR="006878F6" w:rsidRPr="00A70F90" w:rsidRDefault="00DA2580" w:rsidP="00DA2580">
      <w:pPr>
        <w:pStyle w:val="H1GA"/>
        <w:rPr>
          <w:lang w:val="en-US"/>
        </w:rPr>
      </w:pPr>
      <w:r w:rsidRPr="00A70F90">
        <w:rPr>
          <w:rtl/>
          <w:lang w:val="en-US"/>
        </w:rPr>
        <w:tab/>
      </w:r>
      <w:r w:rsidRPr="00A70F90">
        <w:rPr>
          <w:rtl/>
          <w:lang w:val="en-US"/>
        </w:rPr>
        <w:tab/>
      </w:r>
      <w:bookmarkStart w:id="851" w:name="_Toc210889073"/>
      <w:r w:rsidRPr="00A70F90">
        <w:rPr>
          <w:rtl/>
          <w:lang w:val="en-US"/>
        </w:rPr>
        <w:t>آراء اللجنة في المقبولية والأسس</w:t>
      </w:r>
      <w:bookmarkEnd w:id="848"/>
      <w:bookmarkEnd w:id="849"/>
      <w:bookmarkEnd w:id="850"/>
      <w:bookmarkEnd w:id="851"/>
      <w:r w:rsidR="006878F6">
        <w:rPr>
          <w:rtl/>
          <w:lang w:val="en-US"/>
        </w:rPr>
        <w:t> </w:t>
      </w:r>
      <w:r w:rsidR="006878F6" w:rsidRPr="00A70F90">
        <w:rPr>
          <w:rtl/>
          <w:lang w:val="en-US"/>
        </w:rPr>
        <w:t>الموضوعية</w:t>
      </w:r>
      <w:bookmarkStart w:id="852" w:name="_Toc206486396"/>
      <w:bookmarkEnd w:id="852"/>
    </w:p>
    <w:p w14:paraId="071410D0" w14:textId="77777777" w:rsidR="006878F6" w:rsidRPr="00A70F90" w:rsidRDefault="00DA2580" w:rsidP="00DA2580">
      <w:pPr>
        <w:pStyle w:val="SingleTxtGA"/>
      </w:pPr>
      <w:r w:rsidRPr="00A70F90">
        <w:rPr>
          <w:rtl/>
        </w:rPr>
        <w:t>1-</w:t>
      </w:r>
      <w:r w:rsidRPr="00A70F90">
        <w:rPr>
          <w:rtl/>
        </w:rPr>
        <w:tab/>
        <w:t>تنظر اللجنة في البلاغات المقبولة في ضوء جميع المعلومات التي أتاحها لها صاحب البلاغ والدولة الطرف المعنية. ويجوز للجنة أن تحيل البلاغ إلى الفريق العامل ليساعدها في هذه</w:t>
      </w:r>
      <w:r w:rsidR="006878F6">
        <w:rPr>
          <w:rtl/>
        </w:rPr>
        <w:t> </w:t>
      </w:r>
      <w:r w:rsidR="006878F6" w:rsidRPr="00A70F90">
        <w:rPr>
          <w:rtl/>
        </w:rPr>
        <w:t>المهمة.</w:t>
      </w:r>
    </w:p>
    <w:p w14:paraId="155C28EA" w14:textId="27D5AEF7" w:rsidR="00DA2580" w:rsidRPr="00A70F90" w:rsidRDefault="00DA2580" w:rsidP="00DA2580">
      <w:pPr>
        <w:pStyle w:val="SingleTxtGA"/>
      </w:pPr>
      <w:r w:rsidRPr="00A70F90">
        <w:rPr>
          <w:rtl/>
        </w:rPr>
        <w:t>2-</w:t>
      </w:r>
      <w:r w:rsidRPr="00A70F90">
        <w:rPr>
          <w:rtl/>
        </w:rPr>
        <w:tab/>
        <w:t>يجوز للجنة أو لفريقها العامل في أي وقت أثناء دراسة القضية الحصول، عن طريق الأمين</w:t>
      </w:r>
      <w:r w:rsidRPr="00A70F90">
        <w:rPr>
          <w:rFonts w:hint="cs"/>
          <w:rtl/>
        </w:rPr>
        <w:t> </w:t>
      </w:r>
      <w:r w:rsidRPr="00A70F90">
        <w:rPr>
          <w:rtl/>
        </w:rPr>
        <w:t>العام، على أي وثائق قد تساعد في الفصل في القضية من هيئات الأمم المتحدة أو الوكالات</w:t>
      </w:r>
      <w:r w:rsidRPr="00A70F90">
        <w:rPr>
          <w:rFonts w:hint="cs"/>
          <w:rtl/>
        </w:rPr>
        <w:t> </w:t>
      </w:r>
      <w:r w:rsidRPr="00A70F90">
        <w:rPr>
          <w:rtl/>
        </w:rPr>
        <w:t>المتخصصة.</w:t>
      </w:r>
    </w:p>
    <w:p w14:paraId="1B068025" w14:textId="77777777" w:rsidR="006878F6" w:rsidRPr="00A70F90" w:rsidRDefault="00DA2580" w:rsidP="00DA2580">
      <w:pPr>
        <w:pStyle w:val="SingleTxtGA"/>
      </w:pPr>
      <w:r w:rsidRPr="00A70F90">
        <w:rPr>
          <w:rtl/>
        </w:rPr>
        <w:t>3-</w:t>
      </w:r>
      <w:r w:rsidRPr="00A70F90">
        <w:rPr>
          <w:rtl/>
        </w:rPr>
        <w:tab/>
        <w:t>بعد النظر في بلاغ مقبول، تصوغ اللجنة آراءها بشأن الأسس الموضوعية. وتُحال آراء اللجنة، عن طريق الأمين العام، إلى صاحب البلاغ وإلى الدولة الطرف المعنية، مشفوعةً بأي توصيات قد ترغب اللجنة في</w:t>
      </w:r>
      <w:r w:rsidR="006878F6">
        <w:rPr>
          <w:rtl/>
        </w:rPr>
        <w:t> </w:t>
      </w:r>
      <w:r w:rsidR="006878F6" w:rsidRPr="00A70F90">
        <w:rPr>
          <w:rtl/>
        </w:rPr>
        <w:t>تقديمها.</w:t>
      </w:r>
    </w:p>
    <w:p w14:paraId="60AE84E3" w14:textId="77777777" w:rsidR="006878F6" w:rsidRPr="00A70F90" w:rsidRDefault="00DA2580" w:rsidP="00DA2580">
      <w:pPr>
        <w:pStyle w:val="SingleTxtGA"/>
      </w:pPr>
      <w:r w:rsidRPr="00A70F90">
        <w:rPr>
          <w:rtl/>
        </w:rPr>
        <w:t>4-</w:t>
      </w:r>
      <w:r w:rsidRPr="00A70F90">
        <w:rPr>
          <w:rtl/>
        </w:rPr>
        <w:tab/>
        <w:t>يجوز لأي عضو من أعضاء اللجنة أن يطلب تذييل رأيه المستقل بآراء اللجنة عند إحالتها إلى صاحب البلاغ وإلى الدولة الطرف</w:t>
      </w:r>
      <w:r w:rsidR="006878F6">
        <w:rPr>
          <w:rtl/>
        </w:rPr>
        <w:t> </w:t>
      </w:r>
      <w:r w:rsidR="006878F6" w:rsidRPr="00A70F90">
        <w:rPr>
          <w:rtl/>
        </w:rPr>
        <w:t>المعنية.</w:t>
      </w:r>
    </w:p>
    <w:p w14:paraId="770E9917" w14:textId="77777777" w:rsidR="006878F6" w:rsidRPr="00A70F90" w:rsidRDefault="00DA2580" w:rsidP="00DA2580">
      <w:pPr>
        <w:pStyle w:val="SingleTxtGA"/>
      </w:pPr>
      <w:r w:rsidRPr="00A70F90">
        <w:rPr>
          <w:rtl/>
        </w:rPr>
        <w:t>5-</w:t>
      </w:r>
      <w:r w:rsidRPr="00A70F90">
        <w:rPr>
          <w:rtl/>
        </w:rPr>
        <w:tab/>
        <w:t>تُدعى الدولة الطرف المعنية إلى إبلاغ اللجنة في وقت مناسب بالإجراء الذي تتخذه بما يتوافق مع توصيات</w:t>
      </w:r>
      <w:r w:rsidR="006878F6">
        <w:rPr>
          <w:rtl/>
        </w:rPr>
        <w:t> </w:t>
      </w:r>
      <w:r w:rsidR="006878F6" w:rsidRPr="00A70F90">
        <w:rPr>
          <w:rtl/>
        </w:rPr>
        <w:t>اللجنة.</w:t>
      </w:r>
    </w:p>
    <w:p w14:paraId="1F4B37A5" w14:textId="77777777" w:rsidR="006878F6" w:rsidRPr="00A70F90" w:rsidRDefault="00DA2580" w:rsidP="00DA2580">
      <w:pPr>
        <w:pStyle w:val="H1GA"/>
        <w:rPr>
          <w:lang w:val="en-US"/>
        </w:rPr>
      </w:pPr>
      <w:r w:rsidRPr="00A70F90">
        <w:rPr>
          <w:rtl/>
          <w:lang w:val="en-US"/>
        </w:rPr>
        <w:tab/>
      </w:r>
      <w:r w:rsidRPr="00A70F90">
        <w:rPr>
          <w:rtl/>
          <w:lang w:val="en-US"/>
        </w:rPr>
        <w:tab/>
      </w:r>
      <w:bookmarkStart w:id="853" w:name="_Toc206486397"/>
      <w:bookmarkStart w:id="854" w:name="_Toc210889074"/>
      <w:bookmarkEnd w:id="853"/>
      <w:r w:rsidRPr="00A70F90">
        <w:rPr>
          <w:rtl/>
          <w:lang w:val="en-US"/>
        </w:rPr>
        <w:t>المادة</w:t>
      </w:r>
      <w:bookmarkEnd w:id="854"/>
      <w:r w:rsidR="006878F6">
        <w:rPr>
          <w:rtl/>
          <w:lang w:val="en-US"/>
        </w:rPr>
        <w:t> </w:t>
      </w:r>
      <w:r w:rsidR="006878F6" w:rsidRPr="00A70F90">
        <w:rPr>
          <w:rtl/>
          <w:lang w:val="en-US"/>
        </w:rPr>
        <w:t>114</w:t>
      </w:r>
    </w:p>
    <w:p w14:paraId="4C5A0D72" w14:textId="77777777" w:rsidR="006878F6" w:rsidRPr="00A70F90" w:rsidRDefault="00DA2580" w:rsidP="00DA2580">
      <w:pPr>
        <w:pStyle w:val="H1GA"/>
        <w:rPr>
          <w:lang w:val="en-US"/>
        </w:rPr>
      </w:pPr>
      <w:r w:rsidRPr="00A70F90">
        <w:rPr>
          <w:rtl/>
          <w:lang w:val="en-US"/>
        </w:rPr>
        <w:tab/>
      </w:r>
      <w:r w:rsidRPr="00A70F90">
        <w:rPr>
          <w:rtl/>
          <w:lang w:val="en-US"/>
        </w:rPr>
        <w:tab/>
      </w:r>
      <w:bookmarkStart w:id="855" w:name="_Toc210889075"/>
      <w:r w:rsidRPr="00A70F90">
        <w:rPr>
          <w:rtl/>
          <w:lang w:val="en-US"/>
        </w:rPr>
        <w:t>نشر</w:t>
      </w:r>
      <w:bookmarkEnd w:id="855"/>
      <w:r w:rsidR="006878F6">
        <w:rPr>
          <w:rtl/>
          <w:lang w:val="en-US"/>
        </w:rPr>
        <w:t> </w:t>
      </w:r>
      <w:r w:rsidR="006878F6" w:rsidRPr="00A70F90">
        <w:rPr>
          <w:rtl/>
          <w:lang w:val="en-US"/>
        </w:rPr>
        <w:t>القرارات</w:t>
      </w:r>
      <w:bookmarkStart w:id="856" w:name="_Toc206486398"/>
      <w:bookmarkEnd w:id="856"/>
    </w:p>
    <w:p w14:paraId="7954CEB9" w14:textId="77777777" w:rsidR="006878F6" w:rsidRPr="00A70F90" w:rsidRDefault="00DA2580" w:rsidP="00DA2580">
      <w:pPr>
        <w:pStyle w:val="SingleTxtGA"/>
      </w:pPr>
      <w:r w:rsidRPr="00A70F90">
        <w:rPr>
          <w:rtl/>
        </w:rPr>
        <w:t>1-</w:t>
      </w:r>
      <w:r w:rsidRPr="00A70F90">
        <w:rPr>
          <w:rtl/>
        </w:rPr>
        <w:tab/>
        <w:t>تُنشر قرارات اللجنة بشأن عدم المقبولية والأسس الموضوعية ووقف النظر بعد إطلاع صاحب البلاغ والدولة الطرف المعنية عليها. وللجنة أن تقرر، في ظروف استثنائية، نشر القرارات المتخذة بموجب المادة 104 أو 105 من هذا النظام الداخلي علناً إذا رأت ذلك</w:t>
      </w:r>
      <w:r w:rsidR="006878F6">
        <w:rPr>
          <w:rtl/>
        </w:rPr>
        <w:t> </w:t>
      </w:r>
      <w:r w:rsidR="006878F6" w:rsidRPr="00A70F90">
        <w:rPr>
          <w:rtl/>
        </w:rPr>
        <w:t>مناسباً.</w:t>
      </w:r>
    </w:p>
    <w:p w14:paraId="6D974048" w14:textId="77777777" w:rsidR="006878F6" w:rsidRPr="00A70F90" w:rsidRDefault="00DA2580" w:rsidP="00DA2580">
      <w:pPr>
        <w:pStyle w:val="SingleTxtGA"/>
      </w:pPr>
      <w:r w:rsidRPr="00A70F90">
        <w:rPr>
          <w:rtl/>
        </w:rPr>
        <w:t>2-</w:t>
      </w:r>
      <w:r w:rsidRPr="00A70F90">
        <w:rPr>
          <w:rtl/>
        </w:rPr>
        <w:tab/>
        <w:t>يتولى الأمين العام مسؤولية تعميم القرارات النهائية</w:t>
      </w:r>
      <w:r w:rsidR="006878F6">
        <w:rPr>
          <w:rtl/>
        </w:rPr>
        <w:t> </w:t>
      </w:r>
      <w:r w:rsidR="006878F6" w:rsidRPr="00A70F90">
        <w:rPr>
          <w:rtl/>
        </w:rPr>
        <w:t>للجنة.</w:t>
      </w:r>
    </w:p>
    <w:p w14:paraId="4C110756" w14:textId="77777777" w:rsidR="006878F6" w:rsidRPr="00A70F90" w:rsidRDefault="00DA2580" w:rsidP="00DA2580">
      <w:pPr>
        <w:pStyle w:val="H1GA"/>
        <w:rPr>
          <w:lang w:val="en-US"/>
        </w:rPr>
      </w:pPr>
      <w:r w:rsidRPr="00A70F90">
        <w:rPr>
          <w:rtl/>
          <w:lang w:val="en-US"/>
        </w:rPr>
        <w:tab/>
      </w:r>
      <w:r w:rsidRPr="00A70F90">
        <w:rPr>
          <w:rtl/>
          <w:lang w:val="en-US"/>
        </w:rPr>
        <w:tab/>
      </w:r>
      <w:bookmarkStart w:id="857" w:name="_Toc206486399"/>
      <w:bookmarkStart w:id="858" w:name="_Toc210889076"/>
      <w:bookmarkEnd w:id="857"/>
      <w:r w:rsidRPr="00A70F90">
        <w:rPr>
          <w:rtl/>
          <w:lang w:val="en-US"/>
        </w:rPr>
        <w:t>المادة</w:t>
      </w:r>
      <w:bookmarkEnd w:id="858"/>
      <w:r w:rsidR="006878F6">
        <w:rPr>
          <w:rtl/>
          <w:lang w:val="en-US"/>
        </w:rPr>
        <w:t> </w:t>
      </w:r>
      <w:r w:rsidR="006878F6" w:rsidRPr="00A70F90">
        <w:rPr>
          <w:rtl/>
          <w:lang w:val="en-US"/>
        </w:rPr>
        <w:t>115</w:t>
      </w:r>
    </w:p>
    <w:p w14:paraId="63CE4CED" w14:textId="77777777" w:rsidR="006878F6" w:rsidRPr="00A70F90" w:rsidRDefault="00DA2580" w:rsidP="00DA2580">
      <w:pPr>
        <w:pStyle w:val="H1GA"/>
        <w:rPr>
          <w:lang w:val="en-US"/>
        </w:rPr>
      </w:pPr>
      <w:r w:rsidRPr="00A70F90">
        <w:rPr>
          <w:rtl/>
          <w:lang w:val="en-US"/>
        </w:rPr>
        <w:tab/>
      </w:r>
      <w:r w:rsidRPr="00A70F90">
        <w:rPr>
          <w:rtl/>
          <w:lang w:val="en-US"/>
        </w:rPr>
        <w:tab/>
      </w:r>
      <w:bookmarkStart w:id="859" w:name="_Toc210889077"/>
      <w:r w:rsidRPr="00A70F90">
        <w:rPr>
          <w:rtl/>
          <w:lang w:val="en-US"/>
        </w:rPr>
        <w:t>متابعة</w:t>
      </w:r>
      <w:bookmarkEnd w:id="859"/>
      <w:r w:rsidR="006878F6">
        <w:rPr>
          <w:rtl/>
          <w:lang w:val="en-US"/>
        </w:rPr>
        <w:t> </w:t>
      </w:r>
      <w:r w:rsidR="006878F6" w:rsidRPr="00A70F90">
        <w:rPr>
          <w:rtl/>
          <w:lang w:val="en-US"/>
        </w:rPr>
        <w:t>الآراء</w:t>
      </w:r>
    </w:p>
    <w:p w14:paraId="20A70134" w14:textId="77777777" w:rsidR="006878F6" w:rsidRPr="00A70F90" w:rsidRDefault="00DA2580" w:rsidP="00DA2580">
      <w:pPr>
        <w:pStyle w:val="SingleTxtGA"/>
      </w:pPr>
      <w:r w:rsidRPr="00A70F90">
        <w:rPr>
          <w:rtl/>
        </w:rPr>
        <w:t>1-</w:t>
      </w:r>
      <w:r w:rsidRPr="00A70F90">
        <w:rPr>
          <w:rtl/>
        </w:rPr>
        <w:tab/>
        <w:t xml:space="preserve">يجوز للجنة أن تعين </w:t>
      </w:r>
      <w:r w:rsidR="00DE6578" w:rsidRPr="00A70F90">
        <w:rPr>
          <w:rtl/>
        </w:rPr>
        <w:t>مقرر</w:t>
      </w:r>
      <w:r w:rsidRPr="00A70F90">
        <w:rPr>
          <w:rtl/>
        </w:rPr>
        <w:t>اً لمتابعة الآراء المعتمدة بموجب المادة 14 من الاتفاقية بغرض التأكد من التدابير التي تتخذها الدول الأطراف لتنفيذ آراء</w:t>
      </w:r>
      <w:r w:rsidR="006878F6">
        <w:rPr>
          <w:rtl/>
        </w:rPr>
        <w:t> </w:t>
      </w:r>
      <w:r w:rsidR="006878F6" w:rsidRPr="00A70F90">
        <w:rPr>
          <w:rtl/>
        </w:rPr>
        <w:t>اللجنة.</w:t>
      </w:r>
    </w:p>
    <w:p w14:paraId="7CDAA850" w14:textId="77777777" w:rsidR="006878F6" w:rsidRPr="00A70F90" w:rsidRDefault="00DA2580" w:rsidP="00DA2580">
      <w:pPr>
        <w:pStyle w:val="SingleTxtGA"/>
      </w:pPr>
      <w:r w:rsidRPr="00A70F90">
        <w:rPr>
          <w:rtl/>
        </w:rPr>
        <w:t>2-</w:t>
      </w:r>
      <w:r w:rsidRPr="00A70F90">
        <w:rPr>
          <w:rtl/>
        </w:rPr>
        <w:tab/>
        <w:t>يجوز لل</w:t>
      </w:r>
      <w:r w:rsidR="00DE6578" w:rsidRPr="00A70F90">
        <w:rPr>
          <w:rtl/>
        </w:rPr>
        <w:t>مقرر</w:t>
      </w:r>
      <w:r w:rsidRPr="00A70F90">
        <w:rPr>
          <w:rtl/>
        </w:rPr>
        <w:t xml:space="preserve"> إجراء اتصالات واتخاذ إجراءات، حسب الاقتضاء، لأداء مهمة المتابعة. ويقدم ال</w:t>
      </w:r>
      <w:r w:rsidR="00DE6578" w:rsidRPr="00A70F90">
        <w:rPr>
          <w:rtl/>
        </w:rPr>
        <w:t>مقرر</w:t>
      </w:r>
      <w:r w:rsidRPr="00A70F90">
        <w:rPr>
          <w:rtl/>
        </w:rPr>
        <w:t xml:space="preserve"> ما يلزم من توصيات كي تتخذ اللجنة إجراءات</w:t>
      </w:r>
      <w:r w:rsidR="006878F6">
        <w:rPr>
          <w:rtl/>
        </w:rPr>
        <w:t> </w:t>
      </w:r>
      <w:r w:rsidR="006878F6" w:rsidRPr="00A70F90">
        <w:rPr>
          <w:rtl/>
        </w:rPr>
        <w:t>أخرى.</w:t>
      </w:r>
    </w:p>
    <w:p w14:paraId="4672C3B9" w14:textId="77777777" w:rsidR="006878F6" w:rsidRPr="00A70F90" w:rsidRDefault="00DA2580" w:rsidP="00DA2580">
      <w:pPr>
        <w:pStyle w:val="SingleTxtGA"/>
      </w:pPr>
      <w:r w:rsidRPr="00A70F90">
        <w:rPr>
          <w:rtl/>
        </w:rPr>
        <w:t>3-</w:t>
      </w:r>
      <w:r w:rsidRPr="00A70F90">
        <w:rPr>
          <w:rtl/>
        </w:rPr>
        <w:tab/>
        <w:t>يقدم ال</w:t>
      </w:r>
      <w:r w:rsidR="00DE6578" w:rsidRPr="00A70F90">
        <w:rPr>
          <w:rtl/>
        </w:rPr>
        <w:t>مقرر</w:t>
      </w:r>
      <w:r w:rsidRPr="00A70F90">
        <w:rPr>
          <w:rtl/>
        </w:rPr>
        <w:t xml:space="preserve"> إلى اللجنة تقارير عن أنشطة المتابعة بصفة</w:t>
      </w:r>
      <w:r w:rsidR="006878F6">
        <w:rPr>
          <w:rtl/>
        </w:rPr>
        <w:t> </w:t>
      </w:r>
      <w:r w:rsidR="006878F6" w:rsidRPr="00A70F90">
        <w:rPr>
          <w:rtl/>
        </w:rPr>
        <w:t>منتظمة.</w:t>
      </w:r>
    </w:p>
    <w:p w14:paraId="09AE62A6" w14:textId="77777777" w:rsidR="006878F6" w:rsidRPr="00A70F90" w:rsidRDefault="00DA2580" w:rsidP="00DA2580">
      <w:pPr>
        <w:pStyle w:val="SingleTxtGA"/>
      </w:pPr>
      <w:r w:rsidRPr="00A70F90">
        <w:rPr>
          <w:rtl/>
        </w:rPr>
        <w:t>4-</w:t>
      </w:r>
      <w:r w:rsidRPr="00A70F90">
        <w:rPr>
          <w:rtl/>
        </w:rPr>
        <w:tab/>
        <w:t>تُدرِج اللجنة في تقريرها السنوي المقدم إلى الجمعية العامة معلومات عن أنشطة</w:t>
      </w:r>
      <w:r w:rsidR="006878F6">
        <w:rPr>
          <w:rtl/>
        </w:rPr>
        <w:t> </w:t>
      </w:r>
      <w:r w:rsidR="006878F6" w:rsidRPr="00A70F90">
        <w:rPr>
          <w:rtl/>
        </w:rPr>
        <w:t>المتابعة.</w:t>
      </w:r>
    </w:p>
    <w:p w14:paraId="0B234285" w14:textId="77777777" w:rsidR="006878F6" w:rsidRPr="00A70F90" w:rsidRDefault="00DA2580" w:rsidP="00DA2580">
      <w:pPr>
        <w:pStyle w:val="H1GA"/>
        <w:rPr>
          <w:lang w:val="en-US"/>
        </w:rPr>
      </w:pPr>
      <w:r w:rsidRPr="00A70F90">
        <w:rPr>
          <w:rtl/>
          <w:lang w:val="en-US"/>
        </w:rPr>
        <w:tab/>
      </w:r>
      <w:r w:rsidRPr="00A70F90">
        <w:rPr>
          <w:rtl/>
          <w:lang w:val="en-US"/>
        </w:rPr>
        <w:tab/>
      </w:r>
      <w:bookmarkStart w:id="860" w:name="_Toc206486401"/>
      <w:bookmarkStart w:id="861" w:name="_Toc210889078"/>
      <w:bookmarkStart w:id="862" w:name="_Toc126938625"/>
      <w:bookmarkStart w:id="863" w:name="_Toc191803466"/>
      <w:bookmarkStart w:id="864" w:name="_Toc198721714"/>
      <w:bookmarkEnd w:id="860"/>
      <w:r w:rsidRPr="00A70F90">
        <w:rPr>
          <w:rtl/>
          <w:lang w:val="en-US"/>
        </w:rPr>
        <w:t>المادة</w:t>
      </w:r>
      <w:bookmarkEnd w:id="861"/>
      <w:r w:rsidR="006878F6">
        <w:rPr>
          <w:rtl/>
          <w:lang w:val="en-US"/>
        </w:rPr>
        <w:t> </w:t>
      </w:r>
      <w:r w:rsidR="006878F6" w:rsidRPr="00A70F90">
        <w:rPr>
          <w:rtl/>
          <w:lang w:val="en-US"/>
        </w:rPr>
        <w:t>116</w:t>
      </w:r>
    </w:p>
    <w:p w14:paraId="4BBBAC4A" w14:textId="77777777" w:rsidR="006878F6" w:rsidRPr="00A70F90" w:rsidRDefault="00DA2580" w:rsidP="00DA2580">
      <w:pPr>
        <w:pStyle w:val="H1GA"/>
        <w:rPr>
          <w:lang w:val="en-US"/>
        </w:rPr>
      </w:pPr>
      <w:r w:rsidRPr="00A70F90">
        <w:rPr>
          <w:rtl/>
          <w:lang w:val="en-US"/>
        </w:rPr>
        <w:tab/>
      </w:r>
      <w:r w:rsidRPr="00A70F90">
        <w:rPr>
          <w:rtl/>
          <w:lang w:val="en-US"/>
        </w:rPr>
        <w:tab/>
      </w:r>
      <w:bookmarkStart w:id="865" w:name="_Toc210889079"/>
      <w:r w:rsidRPr="00A70F90">
        <w:rPr>
          <w:rtl/>
          <w:lang w:val="en-US"/>
        </w:rPr>
        <w:t>الملخصات التي تدرج في تقرير اللجنة</w:t>
      </w:r>
      <w:bookmarkEnd w:id="862"/>
      <w:bookmarkEnd w:id="863"/>
      <w:bookmarkEnd w:id="864"/>
      <w:bookmarkEnd w:id="865"/>
      <w:r w:rsidR="006878F6">
        <w:rPr>
          <w:rtl/>
          <w:lang w:val="en-US"/>
        </w:rPr>
        <w:t> </w:t>
      </w:r>
      <w:r w:rsidR="006878F6" w:rsidRPr="00A70F90">
        <w:rPr>
          <w:rtl/>
          <w:lang w:val="en-US"/>
        </w:rPr>
        <w:t>السنوي</w:t>
      </w:r>
      <w:bookmarkStart w:id="866" w:name="_Toc206486402"/>
      <w:bookmarkEnd w:id="866"/>
    </w:p>
    <w:p w14:paraId="3212176A" w14:textId="77777777" w:rsidR="006878F6" w:rsidRPr="00A70F90" w:rsidRDefault="00DA2580" w:rsidP="00DA2580">
      <w:pPr>
        <w:pStyle w:val="SingleTxtGA"/>
      </w:pPr>
      <w:r w:rsidRPr="00A70F90">
        <w:rPr>
          <w:rtl/>
        </w:rPr>
        <w:tab/>
        <w:t>تُدرج اللجنة في تقريرها السنوي إلى الجمعية العامة ملخصاً للبلاغات المدروسة، وعند الاقتضاء، ملخصاً للإيضاحات والبيانات المقدمة من الدول الأطراف المعنية، ولتوصياتها</w:t>
      </w:r>
      <w:r w:rsidR="006878F6">
        <w:rPr>
          <w:rtl/>
        </w:rPr>
        <w:t> </w:t>
      </w:r>
      <w:r w:rsidR="006878F6" w:rsidRPr="00A70F90">
        <w:rPr>
          <w:rtl/>
        </w:rPr>
        <w:t>هي.</w:t>
      </w:r>
    </w:p>
    <w:p w14:paraId="7A8D0881" w14:textId="77777777" w:rsidR="006878F6" w:rsidRPr="00A70F90" w:rsidRDefault="00DA2580" w:rsidP="00DA2580">
      <w:pPr>
        <w:pStyle w:val="H1GA"/>
        <w:rPr>
          <w:lang w:val="en-US"/>
        </w:rPr>
      </w:pPr>
      <w:r w:rsidRPr="00A70F90">
        <w:rPr>
          <w:rtl/>
          <w:lang w:val="en-US"/>
        </w:rPr>
        <w:tab/>
      </w:r>
      <w:r w:rsidRPr="00A70F90">
        <w:rPr>
          <w:rtl/>
          <w:lang w:val="en-US"/>
        </w:rPr>
        <w:tab/>
      </w:r>
      <w:bookmarkStart w:id="867" w:name="_Toc206486403"/>
      <w:bookmarkStart w:id="868" w:name="_Toc210889080"/>
      <w:bookmarkStart w:id="869" w:name="_Toc126938626"/>
      <w:bookmarkStart w:id="870" w:name="_Toc191803467"/>
      <w:bookmarkStart w:id="871" w:name="_Toc198721715"/>
      <w:bookmarkEnd w:id="867"/>
      <w:r w:rsidRPr="00A70F90">
        <w:rPr>
          <w:rtl/>
          <w:lang w:val="en-US"/>
        </w:rPr>
        <w:t>المادة</w:t>
      </w:r>
      <w:bookmarkEnd w:id="868"/>
      <w:r w:rsidR="006878F6">
        <w:rPr>
          <w:rtl/>
          <w:lang w:val="en-US"/>
        </w:rPr>
        <w:t> </w:t>
      </w:r>
      <w:r w:rsidR="006878F6" w:rsidRPr="00A70F90">
        <w:rPr>
          <w:rtl/>
          <w:lang w:val="en-US"/>
        </w:rPr>
        <w:t>117</w:t>
      </w:r>
    </w:p>
    <w:p w14:paraId="68B864FD" w14:textId="77777777" w:rsidR="006878F6" w:rsidRPr="00A70F90" w:rsidRDefault="00DA2580" w:rsidP="00DA2580">
      <w:pPr>
        <w:pStyle w:val="H1GA"/>
        <w:rPr>
          <w:lang w:val="en-US"/>
        </w:rPr>
      </w:pPr>
      <w:r w:rsidRPr="00A70F90">
        <w:rPr>
          <w:rtl/>
          <w:lang w:val="en-US"/>
        </w:rPr>
        <w:tab/>
      </w:r>
      <w:r w:rsidRPr="00A70F90">
        <w:rPr>
          <w:rtl/>
          <w:lang w:val="en-US"/>
        </w:rPr>
        <w:tab/>
      </w:r>
      <w:bookmarkStart w:id="872" w:name="_Toc210889081"/>
      <w:r w:rsidRPr="00A70F90">
        <w:rPr>
          <w:rtl/>
          <w:lang w:val="en-US"/>
        </w:rPr>
        <w:t>البلاغات</w:t>
      </w:r>
      <w:bookmarkEnd w:id="869"/>
      <w:bookmarkEnd w:id="870"/>
      <w:bookmarkEnd w:id="871"/>
      <w:bookmarkEnd w:id="872"/>
      <w:r w:rsidR="006878F6">
        <w:rPr>
          <w:rtl/>
          <w:lang w:val="en-US"/>
        </w:rPr>
        <w:t> </w:t>
      </w:r>
      <w:r w:rsidR="006878F6" w:rsidRPr="00A70F90">
        <w:rPr>
          <w:rtl/>
          <w:lang w:val="en-US"/>
        </w:rPr>
        <w:t>الصحفية</w:t>
      </w:r>
      <w:bookmarkStart w:id="873" w:name="_Toc206486404"/>
      <w:bookmarkEnd w:id="873"/>
    </w:p>
    <w:p w14:paraId="2960063E" w14:textId="77777777" w:rsidR="006878F6" w:rsidRPr="00A70F90" w:rsidRDefault="00DA2580" w:rsidP="00DA2580">
      <w:pPr>
        <w:pStyle w:val="SingleTxtGA"/>
      </w:pPr>
      <w:r w:rsidRPr="00A70F90">
        <w:rPr>
          <w:rtl/>
        </w:rPr>
        <w:tab/>
        <w:t>للجنة أيضاً أن تُصدر، عن طريق الأمين العام، بلاغات صحفية عن أنشطتها بموجب المادة</w:t>
      </w:r>
      <w:r w:rsidRPr="00A70F90">
        <w:rPr>
          <w:rFonts w:hint="cs"/>
          <w:rtl/>
        </w:rPr>
        <w:t> </w:t>
      </w:r>
      <w:r w:rsidRPr="00A70F90">
        <w:rPr>
          <w:rtl/>
        </w:rPr>
        <w:t>14 من الاتفاقية، كي تستخدمها وسائط الإعلام وعامة</w:t>
      </w:r>
      <w:r w:rsidR="006878F6">
        <w:rPr>
          <w:rtl/>
        </w:rPr>
        <w:t> </w:t>
      </w:r>
      <w:bookmarkEnd w:id="711"/>
      <w:r w:rsidR="006878F6" w:rsidRPr="00A70F90">
        <w:rPr>
          <w:rtl/>
        </w:rPr>
        <w:t>الجمهور.</w:t>
      </w:r>
    </w:p>
    <w:p w14:paraId="4550C292" w14:textId="10DFB04C" w:rsidR="006878F6" w:rsidRPr="00A70F90" w:rsidRDefault="00DA2580" w:rsidP="00DA2580">
      <w:pPr>
        <w:pStyle w:val="HChGA"/>
        <w:rPr>
          <w:lang w:val="en-US"/>
        </w:rPr>
      </w:pPr>
      <w:r w:rsidRPr="00A70F90">
        <w:rPr>
          <w:lang w:val="en-US"/>
        </w:rPr>
        <w:tab/>
      </w:r>
      <w:bookmarkStart w:id="874" w:name="_Toc210889082"/>
      <w:r w:rsidRPr="00A70F90">
        <w:rPr>
          <w:rtl/>
          <w:lang w:val="en-US"/>
        </w:rPr>
        <w:t>تاسع عشر-</w:t>
      </w:r>
      <w:r w:rsidR="009C5C60">
        <w:rPr>
          <w:rFonts w:hint="cs"/>
          <w:rtl/>
          <w:lang w:val="en-US"/>
        </w:rPr>
        <w:t xml:space="preserve"> </w:t>
      </w:r>
      <w:r w:rsidRPr="00A70F90">
        <w:rPr>
          <w:rtl/>
          <w:lang w:val="en-US"/>
        </w:rPr>
        <w:t>تدابير الإنذار المبكر والإجراءات</w:t>
      </w:r>
      <w:bookmarkEnd w:id="874"/>
      <w:r w:rsidR="006878F6">
        <w:rPr>
          <w:rtl/>
          <w:lang w:val="en-US"/>
        </w:rPr>
        <w:t> </w:t>
      </w:r>
      <w:bookmarkStart w:id="875" w:name="_Hlk129705540"/>
      <w:r w:rsidR="006878F6" w:rsidRPr="00A70F90">
        <w:rPr>
          <w:rtl/>
          <w:lang w:val="en-US"/>
        </w:rPr>
        <w:t>العاجلة</w:t>
      </w:r>
      <w:bookmarkStart w:id="876" w:name="_Toc191803468"/>
      <w:bookmarkStart w:id="877" w:name="_Toc198721716"/>
      <w:bookmarkStart w:id="878" w:name="_Toc206486405"/>
      <w:bookmarkEnd w:id="876"/>
      <w:bookmarkEnd w:id="877"/>
      <w:bookmarkEnd w:id="878"/>
    </w:p>
    <w:p w14:paraId="66A77265" w14:textId="77777777" w:rsidR="006878F6" w:rsidRPr="00A70F90" w:rsidRDefault="00DA2580" w:rsidP="00DA2580">
      <w:pPr>
        <w:pStyle w:val="H1GA"/>
        <w:rPr>
          <w:lang w:val="en-US"/>
        </w:rPr>
      </w:pPr>
      <w:r w:rsidRPr="00A70F90">
        <w:rPr>
          <w:rtl/>
          <w:lang w:val="en-US"/>
        </w:rPr>
        <w:tab/>
      </w:r>
      <w:r w:rsidRPr="00A70F90">
        <w:rPr>
          <w:rtl/>
          <w:lang w:val="en-US"/>
        </w:rPr>
        <w:tab/>
      </w:r>
      <w:bookmarkStart w:id="879" w:name="_Toc206486406"/>
      <w:bookmarkStart w:id="880" w:name="_Toc210889083"/>
      <w:bookmarkStart w:id="881" w:name="_Toc191803469"/>
      <w:bookmarkStart w:id="882" w:name="_Toc198721717"/>
      <w:bookmarkStart w:id="883" w:name="_Hlk129705465"/>
      <w:bookmarkEnd w:id="879"/>
      <w:r w:rsidRPr="00A70F90">
        <w:rPr>
          <w:rtl/>
          <w:lang w:val="en-US"/>
        </w:rPr>
        <w:t>المادة</w:t>
      </w:r>
      <w:bookmarkEnd w:id="880"/>
      <w:r w:rsidR="006878F6">
        <w:rPr>
          <w:rtl/>
          <w:lang w:val="en-US"/>
        </w:rPr>
        <w:t> </w:t>
      </w:r>
      <w:r w:rsidR="006878F6" w:rsidRPr="00A70F90">
        <w:rPr>
          <w:rtl/>
          <w:lang w:val="en-US"/>
        </w:rPr>
        <w:t>118</w:t>
      </w:r>
    </w:p>
    <w:p w14:paraId="3FF30BA0" w14:textId="77777777" w:rsidR="006878F6" w:rsidRPr="00A70F90" w:rsidRDefault="00DA2580" w:rsidP="00DA2580">
      <w:pPr>
        <w:pStyle w:val="H1GA"/>
        <w:rPr>
          <w:lang w:val="en-US"/>
        </w:rPr>
      </w:pPr>
      <w:r w:rsidRPr="00A70F90">
        <w:rPr>
          <w:rtl/>
          <w:lang w:val="en-US"/>
        </w:rPr>
        <w:tab/>
      </w:r>
      <w:r w:rsidRPr="00A70F90">
        <w:rPr>
          <w:rtl/>
          <w:lang w:val="en-US"/>
        </w:rPr>
        <w:tab/>
      </w:r>
      <w:bookmarkStart w:id="884" w:name="_Toc210889084"/>
      <w:r w:rsidRPr="00A70F90">
        <w:rPr>
          <w:rtl/>
          <w:lang w:val="en-US"/>
        </w:rPr>
        <w:t>تدابير الإنذار المبكر والإجراءات</w:t>
      </w:r>
      <w:bookmarkEnd w:id="881"/>
      <w:bookmarkEnd w:id="882"/>
      <w:bookmarkEnd w:id="883"/>
      <w:bookmarkEnd w:id="884"/>
      <w:r w:rsidR="006878F6">
        <w:rPr>
          <w:rtl/>
          <w:lang w:val="en-US"/>
        </w:rPr>
        <w:t> </w:t>
      </w:r>
      <w:r w:rsidR="006878F6" w:rsidRPr="00A70F90">
        <w:rPr>
          <w:rtl/>
          <w:lang w:val="en-US"/>
        </w:rPr>
        <w:t>العاجلة</w:t>
      </w:r>
      <w:bookmarkStart w:id="885" w:name="_Toc206486407"/>
      <w:bookmarkEnd w:id="885"/>
    </w:p>
    <w:p w14:paraId="2D2F70CB" w14:textId="77777777" w:rsidR="006878F6" w:rsidRPr="00A70F90" w:rsidRDefault="00DA2580" w:rsidP="00DA2580">
      <w:pPr>
        <w:pStyle w:val="SingleTxtGA"/>
      </w:pPr>
      <w:r w:rsidRPr="00A70F90">
        <w:rPr>
          <w:rtl/>
        </w:rPr>
        <w:t>1-</w:t>
      </w:r>
      <w:r w:rsidRPr="00A70F90">
        <w:rPr>
          <w:rtl/>
        </w:rPr>
        <w:tab/>
        <w:t>تنظر اللجنة في حالات محددة في إطار تدابيرها الخاصة بالإنذار المبكر والإجراءات العاجلة بالاستناد إلى التقارير المقدمة إليها من جملة جهات منها أعضاؤها والأفراد ومجموعات الأفراد ووكالات الأمم المتحدة والمؤسسات الوطنية لحقوق الإنسان والمنظمات غير الحكومية، من أجل منع تفاقم تلك الحالات أو تحديد تلك التي تتطلب اهتماماً فورياً لمنع الانتهاكات الجسيمة للاتفاقية أو الحد من نطاقها أو من</w:t>
      </w:r>
      <w:r w:rsidR="006878F6">
        <w:rPr>
          <w:rtl/>
        </w:rPr>
        <w:t> </w:t>
      </w:r>
      <w:r w:rsidR="006878F6" w:rsidRPr="00A70F90">
        <w:rPr>
          <w:rtl/>
        </w:rPr>
        <w:t>عددها.</w:t>
      </w:r>
    </w:p>
    <w:p w14:paraId="4169E9AA" w14:textId="77777777" w:rsidR="006878F6" w:rsidRPr="00A70F90" w:rsidRDefault="00DA2580" w:rsidP="00DA2580">
      <w:pPr>
        <w:pStyle w:val="SingleTxtGA"/>
      </w:pPr>
      <w:r w:rsidRPr="00A70F90">
        <w:rPr>
          <w:rtl/>
        </w:rPr>
        <w:t>2-</w:t>
      </w:r>
      <w:r w:rsidRPr="00A70F90">
        <w:rPr>
          <w:rtl/>
        </w:rPr>
        <w:tab/>
        <w:t>تنشئ اللجنة، وفقاً للمادة 63 من هذا النظام الداخلي، فريقاً عاملاً يجتمع حضورياً أو عن بعد</w:t>
      </w:r>
      <w:r w:rsidRPr="00A70F90">
        <w:rPr>
          <w:rFonts w:hint="cs"/>
          <w:rtl/>
        </w:rPr>
        <w:t> </w:t>
      </w:r>
      <w:r w:rsidRPr="00A70F90">
        <w:rPr>
          <w:rtl/>
        </w:rPr>
        <w:t>في أثناء دوراتها أو في أي وقت مناسب آخر تقرره اللجنة، بالتشاور مع الأمين العام، بهدف تقديم</w:t>
      </w:r>
      <w:r w:rsidRPr="00A70F90">
        <w:rPr>
          <w:rFonts w:hint="cs"/>
          <w:rtl/>
        </w:rPr>
        <w:t> </w:t>
      </w:r>
      <w:r w:rsidRPr="00A70F90">
        <w:rPr>
          <w:rtl/>
        </w:rPr>
        <w:t>توصيات إليها في إطار تدابيرها الخاصة بالإنذار المبكر والإجراءات العاجلة، ومساعدتها على أي نحو</w:t>
      </w:r>
      <w:r w:rsidR="006878F6">
        <w:rPr>
          <w:rtl/>
        </w:rPr>
        <w:t> </w:t>
      </w:r>
      <w:r w:rsidR="006878F6" w:rsidRPr="00A70F90">
        <w:rPr>
          <w:rtl/>
        </w:rPr>
        <w:t>تقرره.</w:t>
      </w:r>
    </w:p>
    <w:p w14:paraId="5D5A9727" w14:textId="77777777" w:rsidR="006878F6" w:rsidRPr="00A70F90" w:rsidRDefault="00DA2580" w:rsidP="00DA2580">
      <w:pPr>
        <w:pStyle w:val="SingleTxtGA"/>
      </w:pPr>
      <w:r w:rsidRPr="00A70F90">
        <w:rPr>
          <w:rtl/>
        </w:rPr>
        <w:t>3-</w:t>
      </w:r>
      <w:r w:rsidRPr="00A70F90">
        <w:rPr>
          <w:rtl/>
        </w:rPr>
        <w:tab/>
        <w:t>يتألف الفريق العامل من أعضاء في اللجنة لا يزيد عددهم عن سبعة. وينتخب الفريق العامل منسقه ويضع أساليب عمله ويطبق قدر الإمكان النظام الداخلي للجنة على</w:t>
      </w:r>
      <w:r w:rsidR="006878F6">
        <w:rPr>
          <w:rtl/>
        </w:rPr>
        <w:t> </w:t>
      </w:r>
      <w:r w:rsidR="006878F6" w:rsidRPr="00A70F90">
        <w:rPr>
          <w:rtl/>
        </w:rPr>
        <w:t>جلساته.</w:t>
      </w:r>
    </w:p>
    <w:p w14:paraId="69C31234" w14:textId="77777777" w:rsidR="006878F6" w:rsidRPr="00A70F90" w:rsidRDefault="00DA2580" w:rsidP="00DA2580">
      <w:pPr>
        <w:pStyle w:val="SingleTxtGA"/>
      </w:pPr>
      <w:r w:rsidRPr="00A70F90">
        <w:rPr>
          <w:rtl/>
        </w:rPr>
        <w:t>4-</w:t>
      </w:r>
      <w:r w:rsidRPr="00A70F90">
        <w:rPr>
          <w:rtl/>
        </w:rPr>
        <w:tab/>
        <w:t>تعتمد اللجنة مبادئ توجيهية لتدابير الإنذار المبكر والإجراءات العاجلة، تحدد فيها المؤشرات التي يتعين النظر فيها في ضوء خطورة الوضع وحجمه، بما في ذلك تصاعد العنف أو الضرر الذي يتعذر</w:t>
      </w:r>
      <w:r w:rsidR="006878F6">
        <w:rPr>
          <w:rtl/>
        </w:rPr>
        <w:t> </w:t>
      </w:r>
      <w:r w:rsidR="006878F6" w:rsidRPr="00A70F90">
        <w:rPr>
          <w:rtl/>
        </w:rPr>
        <w:t>إصلاحه.</w:t>
      </w:r>
    </w:p>
    <w:p w14:paraId="323C7B5B" w14:textId="77777777" w:rsidR="006878F6" w:rsidRPr="00A70F90" w:rsidRDefault="00DA2580" w:rsidP="00DA2580">
      <w:pPr>
        <w:pStyle w:val="SingleTxtGA"/>
      </w:pPr>
      <w:r w:rsidRPr="00A70F90">
        <w:rPr>
          <w:rtl/>
        </w:rPr>
        <w:t>5-</w:t>
      </w:r>
      <w:r w:rsidRPr="00A70F90">
        <w:rPr>
          <w:rtl/>
        </w:rPr>
        <w:tab/>
        <w:t>يجوز للجنة اتخاذ التدابير التالية في إطار تدابير الإنذار المبكر والإجراءات</w:t>
      </w:r>
      <w:r w:rsidR="006878F6">
        <w:rPr>
          <w:rtl/>
        </w:rPr>
        <w:t> </w:t>
      </w:r>
      <w:r w:rsidR="006878F6" w:rsidRPr="00A70F90">
        <w:rPr>
          <w:rtl/>
        </w:rPr>
        <w:t>العاجلة:</w:t>
      </w:r>
    </w:p>
    <w:p w14:paraId="7BF41C3B" w14:textId="77777777" w:rsidR="006878F6" w:rsidRPr="00A70F90" w:rsidRDefault="00DA2580" w:rsidP="00DA2580">
      <w:pPr>
        <w:pStyle w:val="SingleTxtGA"/>
      </w:pPr>
      <w:r w:rsidRPr="00A70F90">
        <w:rPr>
          <w:rtl/>
        </w:rPr>
        <w:tab/>
        <w:t>(أ)</w:t>
      </w:r>
      <w:r w:rsidRPr="00A70F90">
        <w:rPr>
          <w:rtl/>
        </w:rPr>
        <w:tab/>
        <w:t>الطلب من الدولة الطرف المعنية تقديم معلومات عاجلة عن الحالة قيد</w:t>
      </w:r>
      <w:r w:rsidR="006878F6">
        <w:rPr>
          <w:rtl/>
        </w:rPr>
        <w:t> </w:t>
      </w:r>
      <w:r w:rsidR="006878F6" w:rsidRPr="00A70F90">
        <w:rPr>
          <w:rtl/>
        </w:rPr>
        <w:t>النظر؛</w:t>
      </w:r>
    </w:p>
    <w:p w14:paraId="23D4700C" w14:textId="77777777" w:rsidR="006878F6" w:rsidRPr="00A70F90" w:rsidRDefault="00DA2580" w:rsidP="00DA2580">
      <w:pPr>
        <w:pStyle w:val="SingleTxtGA"/>
      </w:pPr>
      <w:r w:rsidRPr="00A70F90">
        <w:rPr>
          <w:rtl/>
        </w:rPr>
        <w:tab/>
        <w:t>(ب)</w:t>
      </w:r>
      <w:r w:rsidRPr="00A70F90">
        <w:rPr>
          <w:rtl/>
        </w:rPr>
        <w:tab/>
        <w:t>الطلب من الأمانة جمع معلومات من المكاتب الميدانية لمفوضية الأمم المتحدة السامية لحقوق الإنسان والوكالات المتخصصة التابعة للأمم المتحدة والمؤسسات الوطنية لحقوق الإنسان والمنظمات غير الحكومية عن الحالة قيد</w:t>
      </w:r>
      <w:r w:rsidR="006878F6">
        <w:rPr>
          <w:rtl/>
        </w:rPr>
        <w:t> </w:t>
      </w:r>
      <w:r w:rsidR="006878F6" w:rsidRPr="00A70F90">
        <w:rPr>
          <w:rtl/>
        </w:rPr>
        <w:t>النظر؛</w:t>
      </w:r>
    </w:p>
    <w:p w14:paraId="3BC142CA" w14:textId="77777777" w:rsidR="006878F6" w:rsidRPr="00A70F90" w:rsidRDefault="00DA2580" w:rsidP="00DA2580">
      <w:pPr>
        <w:pStyle w:val="SingleTxtGA"/>
      </w:pPr>
      <w:r w:rsidRPr="00A70F90">
        <w:rPr>
          <w:rtl/>
        </w:rPr>
        <w:tab/>
        <w:t>(ج)</w:t>
      </w:r>
      <w:r w:rsidRPr="00A70F90">
        <w:rPr>
          <w:rtl/>
        </w:rPr>
        <w:tab/>
        <w:t>اعتماد قرار تعرب فيه عن شواغل محددة وتوجه فيه توصيات لاتخاذ إجراءات</w:t>
      </w:r>
      <w:r w:rsidR="006878F6">
        <w:rPr>
          <w:rtl/>
        </w:rPr>
        <w:t> </w:t>
      </w:r>
      <w:r w:rsidR="006878F6" w:rsidRPr="00A70F90">
        <w:rPr>
          <w:rtl/>
        </w:rPr>
        <w:t>إلى:</w:t>
      </w:r>
    </w:p>
    <w:p w14:paraId="0ED909AB" w14:textId="77777777" w:rsidR="006878F6" w:rsidRPr="00A70F90" w:rsidRDefault="00DA2580" w:rsidP="00DA2580">
      <w:pPr>
        <w:pStyle w:val="SingleTxtGA"/>
        <w:ind w:left="3289" w:hanging="681"/>
      </w:pPr>
      <w:r w:rsidRPr="00A70F90">
        <w:rPr>
          <w:rFonts w:hint="eastAsia"/>
          <w:rtl/>
        </w:rPr>
        <w:t>‘</w:t>
      </w:r>
      <w:r w:rsidRPr="00A70F90">
        <w:rPr>
          <w:rtl/>
        </w:rPr>
        <w:t>1</w:t>
      </w:r>
      <w:r w:rsidRPr="00A70F90">
        <w:rPr>
          <w:rFonts w:hint="eastAsia"/>
          <w:rtl/>
        </w:rPr>
        <w:t>‘</w:t>
      </w:r>
      <w:r w:rsidRPr="00A70F90">
        <w:rPr>
          <w:rtl/>
        </w:rPr>
        <w:tab/>
        <w:t>الدولة الطرف</w:t>
      </w:r>
      <w:r w:rsidR="006878F6">
        <w:rPr>
          <w:rtl/>
        </w:rPr>
        <w:t> </w:t>
      </w:r>
      <w:r w:rsidR="006878F6" w:rsidRPr="00A70F90">
        <w:rPr>
          <w:rtl/>
        </w:rPr>
        <w:t>المعنية؛</w:t>
      </w:r>
    </w:p>
    <w:p w14:paraId="78691351" w14:textId="77777777" w:rsidR="006878F6" w:rsidRPr="00A70F90" w:rsidRDefault="00DA2580" w:rsidP="00DA2580">
      <w:pPr>
        <w:pStyle w:val="SingleTxtGA"/>
        <w:ind w:left="3289" w:hanging="681"/>
      </w:pPr>
      <w:r w:rsidRPr="00A70F90">
        <w:rPr>
          <w:rFonts w:hint="eastAsia"/>
          <w:rtl/>
        </w:rPr>
        <w:t>‘</w:t>
      </w:r>
      <w:r w:rsidRPr="00A70F90">
        <w:rPr>
          <w:rtl/>
        </w:rPr>
        <w:t>2</w:t>
      </w:r>
      <w:r w:rsidRPr="00A70F90">
        <w:rPr>
          <w:rFonts w:hint="eastAsia"/>
          <w:rtl/>
        </w:rPr>
        <w:t>‘</w:t>
      </w:r>
      <w:r w:rsidRPr="00A70F90">
        <w:rPr>
          <w:rtl/>
        </w:rPr>
        <w:tab/>
        <w:t>غيرها من هيئات حقوق الإنسان أو الإجراءات الخاصة ذات الصلة التابعة لمجلس حقوق</w:t>
      </w:r>
      <w:r w:rsidR="006878F6">
        <w:rPr>
          <w:rtl/>
        </w:rPr>
        <w:t> </w:t>
      </w:r>
      <w:r w:rsidR="006878F6" w:rsidRPr="00A70F90">
        <w:rPr>
          <w:rtl/>
        </w:rPr>
        <w:t>الإنسان؛</w:t>
      </w:r>
    </w:p>
    <w:p w14:paraId="3F9AAFB8" w14:textId="77777777" w:rsidR="006878F6" w:rsidRPr="00A70F90" w:rsidRDefault="00DA2580" w:rsidP="00DA2580">
      <w:pPr>
        <w:pStyle w:val="SingleTxtGA"/>
        <w:ind w:left="3289" w:hanging="681"/>
      </w:pPr>
      <w:r w:rsidRPr="00A70F90">
        <w:rPr>
          <w:rFonts w:hint="eastAsia"/>
          <w:rtl/>
        </w:rPr>
        <w:t>‘</w:t>
      </w:r>
      <w:r w:rsidRPr="00A70F90">
        <w:rPr>
          <w:rtl/>
        </w:rPr>
        <w:t>3</w:t>
      </w:r>
      <w:r w:rsidRPr="00A70F90">
        <w:rPr>
          <w:rFonts w:hint="eastAsia"/>
          <w:rtl/>
        </w:rPr>
        <w:t>‘</w:t>
      </w:r>
      <w:r w:rsidRPr="00A70F90">
        <w:rPr>
          <w:rtl/>
        </w:rPr>
        <w:tab/>
        <w:t>مجلس حقوق</w:t>
      </w:r>
      <w:r w:rsidR="006878F6">
        <w:rPr>
          <w:rtl/>
        </w:rPr>
        <w:t> </w:t>
      </w:r>
      <w:r w:rsidR="006878F6" w:rsidRPr="00A70F90">
        <w:rPr>
          <w:rtl/>
        </w:rPr>
        <w:t>الإنسان؛</w:t>
      </w:r>
    </w:p>
    <w:p w14:paraId="754574B6" w14:textId="77777777" w:rsidR="006878F6" w:rsidRPr="00A70F90" w:rsidRDefault="00DA2580" w:rsidP="00DA2580">
      <w:pPr>
        <w:pStyle w:val="SingleTxtGA"/>
        <w:ind w:left="3289" w:hanging="681"/>
      </w:pPr>
      <w:r w:rsidRPr="00A70F90">
        <w:rPr>
          <w:rFonts w:hint="eastAsia"/>
          <w:rtl/>
        </w:rPr>
        <w:t>‘</w:t>
      </w:r>
      <w:r w:rsidRPr="00A70F90">
        <w:rPr>
          <w:rtl/>
        </w:rPr>
        <w:t>4</w:t>
      </w:r>
      <w:r w:rsidRPr="00A70F90">
        <w:rPr>
          <w:rFonts w:hint="eastAsia"/>
          <w:rtl/>
        </w:rPr>
        <w:t>‘</w:t>
      </w:r>
      <w:r w:rsidRPr="00A70F90">
        <w:rPr>
          <w:rtl/>
        </w:rPr>
        <w:tab/>
        <w:t>المنظمات الحكومية الدولية الإقليمية وآليات حقوق الإنسان</w:t>
      </w:r>
      <w:r w:rsidR="006878F6">
        <w:rPr>
          <w:rtl/>
        </w:rPr>
        <w:t> </w:t>
      </w:r>
      <w:r w:rsidR="006878F6" w:rsidRPr="00A70F90">
        <w:rPr>
          <w:rtl/>
        </w:rPr>
        <w:t>الإقليمية؛</w:t>
      </w:r>
    </w:p>
    <w:p w14:paraId="256A5E1A" w14:textId="77777777" w:rsidR="006878F6" w:rsidRPr="00A70F90" w:rsidRDefault="00DA2580" w:rsidP="00DA2580">
      <w:pPr>
        <w:pStyle w:val="SingleTxtGA"/>
        <w:ind w:left="3289" w:hanging="681"/>
      </w:pPr>
      <w:r w:rsidRPr="00A70F90">
        <w:rPr>
          <w:rFonts w:hint="eastAsia"/>
          <w:rtl/>
        </w:rPr>
        <w:t>‘</w:t>
      </w:r>
      <w:r w:rsidRPr="00A70F90">
        <w:rPr>
          <w:rtl/>
        </w:rPr>
        <w:t>5</w:t>
      </w:r>
      <w:r w:rsidRPr="00A70F90">
        <w:rPr>
          <w:rFonts w:hint="eastAsia"/>
          <w:rtl/>
        </w:rPr>
        <w:t>‘</w:t>
      </w:r>
      <w:r w:rsidRPr="00A70F90">
        <w:rPr>
          <w:rtl/>
        </w:rPr>
        <w:tab/>
        <w:t>المستشار الخاص للأمين العام المعني بمنع الإبادة</w:t>
      </w:r>
      <w:r w:rsidR="006878F6">
        <w:rPr>
          <w:rtl/>
        </w:rPr>
        <w:t> </w:t>
      </w:r>
      <w:r w:rsidR="006878F6" w:rsidRPr="00A70F90">
        <w:rPr>
          <w:rtl/>
        </w:rPr>
        <w:t>الجماعية؛</w:t>
      </w:r>
    </w:p>
    <w:p w14:paraId="72783FA8" w14:textId="77777777" w:rsidR="006878F6" w:rsidRPr="00A70F90" w:rsidRDefault="00DA2580" w:rsidP="00DA2580">
      <w:pPr>
        <w:pStyle w:val="SingleTxtGA"/>
        <w:ind w:left="3289" w:hanging="681"/>
      </w:pPr>
      <w:r w:rsidRPr="00A70F90">
        <w:rPr>
          <w:rFonts w:hint="eastAsia"/>
          <w:rtl/>
        </w:rPr>
        <w:t>‘</w:t>
      </w:r>
      <w:r w:rsidRPr="00A70F90">
        <w:rPr>
          <w:rtl/>
        </w:rPr>
        <w:t>6</w:t>
      </w:r>
      <w:r w:rsidRPr="00A70F90">
        <w:rPr>
          <w:rFonts w:hint="eastAsia"/>
          <w:rtl/>
        </w:rPr>
        <w:t>‘</w:t>
      </w:r>
      <w:r w:rsidRPr="00A70F90">
        <w:rPr>
          <w:rtl/>
        </w:rPr>
        <w:tab/>
        <w:t>الأمين العام، من خلال مفوض الأمم المتحدة السامي لحقوق الإنسان، مع توصية بأن تُعرض المسألة على مجلس</w:t>
      </w:r>
      <w:r w:rsidR="006878F6">
        <w:rPr>
          <w:rtl/>
        </w:rPr>
        <w:t> </w:t>
      </w:r>
      <w:r w:rsidR="006878F6" w:rsidRPr="00A70F90">
        <w:rPr>
          <w:rtl/>
        </w:rPr>
        <w:t>الأمن؛</w:t>
      </w:r>
    </w:p>
    <w:p w14:paraId="63F26D30" w14:textId="77777777" w:rsidR="006878F6" w:rsidRPr="00A70F90" w:rsidRDefault="00DA2580" w:rsidP="00DA2580">
      <w:pPr>
        <w:pStyle w:val="SingleTxtGA"/>
      </w:pPr>
      <w:r w:rsidRPr="00A70F90">
        <w:rPr>
          <w:rtl/>
        </w:rPr>
        <w:tab/>
        <w:t>(د)</w:t>
      </w:r>
      <w:r w:rsidRPr="00A70F90">
        <w:rPr>
          <w:rtl/>
        </w:rPr>
        <w:tab/>
        <w:t>عرض إيفاد عضو أو أكثر من أعضاء اللجنة إلى الدولة الطرف المعنية من أجل تيسير تنفيذ المعايير الدولية أو تقديم المساعدة التقنية لإنشاء بنية تحتية مؤسسية لحقوق</w:t>
      </w:r>
      <w:r w:rsidR="006878F6">
        <w:rPr>
          <w:rtl/>
        </w:rPr>
        <w:t> </w:t>
      </w:r>
      <w:r w:rsidR="006878F6" w:rsidRPr="00A70F90">
        <w:rPr>
          <w:rtl/>
        </w:rPr>
        <w:t>الإنسان؛</w:t>
      </w:r>
    </w:p>
    <w:p w14:paraId="7E43DB7A" w14:textId="77777777" w:rsidR="006878F6" w:rsidRPr="00A70F90" w:rsidRDefault="00DA2580" w:rsidP="00DA2580">
      <w:pPr>
        <w:pStyle w:val="SingleTxtGA"/>
      </w:pPr>
      <w:r w:rsidRPr="00A70F90">
        <w:rPr>
          <w:rtl/>
        </w:rPr>
        <w:tab/>
        <w:t>(ه)</w:t>
      </w:r>
      <w:r w:rsidRPr="00A70F90">
        <w:rPr>
          <w:rtl/>
        </w:rPr>
        <w:tab/>
        <w:t>تقديم توصية إلى الدولة الطرف المعنية بالاستفادة مما توفره مفوضية الأمم المتحدة السامية لحقوق الإنسان من خدمات استشارية ومساعدة</w:t>
      </w:r>
      <w:bookmarkEnd w:id="875"/>
      <w:r w:rsidR="006878F6">
        <w:rPr>
          <w:rtl/>
        </w:rPr>
        <w:t> </w:t>
      </w:r>
      <w:r w:rsidR="006878F6" w:rsidRPr="00A70F90">
        <w:rPr>
          <w:rtl/>
        </w:rPr>
        <w:t>تقنية.</w:t>
      </w:r>
    </w:p>
    <w:p w14:paraId="0B309D0F" w14:textId="77777777" w:rsidR="006878F6" w:rsidRPr="00A70F90" w:rsidRDefault="00DA2580" w:rsidP="00DA2580">
      <w:pPr>
        <w:pStyle w:val="HChGA"/>
        <w:rPr>
          <w:lang w:val="en-US"/>
        </w:rPr>
      </w:pPr>
      <w:r w:rsidRPr="00A70F90">
        <w:rPr>
          <w:rtl/>
          <w:lang w:val="en-US"/>
        </w:rPr>
        <w:tab/>
      </w:r>
      <w:bookmarkStart w:id="886" w:name="_Toc210889085"/>
      <w:r w:rsidRPr="00A70F90">
        <w:rPr>
          <w:rtl/>
          <w:lang w:val="en-US"/>
        </w:rPr>
        <w:t>عشرون-</w:t>
      </w:r>
      <w:r w:rsidRPr="00A70F90">
        <w:rPr>
          <w:rtl/>
          <w:lang w:val="en-US"/>
        </w:rPr>
        <w:tab/>
        <w:t>توصيات</w:t>
      </w:r>
      <w:bookmarkEnd w:id="886"/>
      <w:r w:rsidR="006878F6">
        <w:rPr>
          <w:rtl/>
          <w:lang w:val="en-US"/>
        </w:rPr>
        <w:t> </w:t>
      </w:r>
      <w:bookmarkStart w:id="887" w:name="_Toc191803471"/>
      <w:bookmarkStart w:id="888" w:name="_Toc198721719"/>
      <w:r w:rsidR="006878F6" w:rsidRPr="00A70F90">
        <w:rPr>
          <w:rtl/>
          <w:lang w:val="en-US"/>
        </w:rPr>
        <w:t>عامة</w:t>
      </w:r>
      <w:bookmarkStart w:id="889" w:name="_Toc191803470"/>
      <w:bookmarkStart w:id="890" w:name="_Toc198721718"/>
      <w:bookmarkStart w:id="891" w:name="_Toc206486408"/>
      <w:bookmarkEnd w:id="889"/>
      <w:bookmarkEnd w:id="890"/>
      <w:bookmarkEnd w:id="891"/>
    </w:p>
    <w:p w14:paraId="4492CBE9" w14:textId="77777777" w:rsidR="006878F6" w:rsidRPr="00A70F90" w:rsidRDefault="00DA2580" w:rsidP="00DA2580">
      <w:pPr>
        <w:pStyle w:val="H1GA"/>
        <w:rPr>
          <w:lang w:val="en-US"/>
        </w:rPr>
      </w:pPr>
      <w:r w:rsidRPr="00A70F90">
        <w:rPr>
          <w:rtl/>
          <w:lang w:val="en-US"/>
        </w:rPr>
        <w:tab/>
      </w:r>
      <w:r w:rsidRPr="00A70F90">
        <w:rPr>
          <w:rtl/>
          <w:lang w:val="en-US"/>
        </w:rPr>
        <w:tab/>
      </w:r>
      <w:bookmarkStart w:id="892" w:name="_Toc206486409"/>
      <w:bookmarkStart w:id="893" w:name="_Toc210889086"/>
      <w:bookmarkEnd w:id="892"/>
      <w:r w:rsidRPr="00A70F90">
        <w:rPr>
          <w:rtl/>
          <w:lang w:val="en-US"/>
        </w:rPr>
        <w:t>المادة</w:t>
      </w:r>
      <w:bookmarkEnd w:id="893"/>
      <w:r w:rsidR="006878F6">
        <w:rPr>
          <w:rtl/>
          <w:lang w:val="en-US"/>
        </w:rPr>
        <w:t> </w:t>
      </w:r>
      <w:r w:rsidR="006878F6" w:rsidRPr="00A70F90">
        <w:rPr>
          <w:rtl/>
          <w:lang w:val="en-US"/>
        </w:rPr>
        <w:t>119</w:t>
      </w:r>
    </w:p>
    <w:p w14:paraId="7E4B3E11" w14:textId="77777777" w:rsidR="006878F6" w:rsidRPr="00A70F90" w:rsidRDefault="00DA2580" w:rsidP="00DA2580">
      <w:pPr>
        <w:pStyle w:val="H1GA"/>
        <w:rPr>
          <w:lang w:val="en-US"/>
        </w:rPr>
      </w:pPr>
      <w:r w:rsidRPr="00A70F90">
        <w:rPr>
          <w:rtl/>
          <w:lang w:val="en-US"/>
        </w:rPr>
        <w:tab/>
      </w:r>
      <w:r w:rsidRPr="00A70F90">
        <w:rPr>
          <w:rtl/>
          <w:lang w:val="en-US"/>
        </w:rPr>
        <w:tab/>
      </w:r>
      <w:bookmarkStart w:id="894" w:name="_Toc210889087"/>
      <w:r w:rsidRPr="00A70F90">
        <w:rPr>
          <w:rtl/>
          <w:lang w:val="en-US"/>
        </w:rPr>
        <w:t>توصيات</w:t>
      </w:r>
      <w:bookmarkEnd w:id="887"/>
      <w:bookmarkEnd w:id="888"/>
      <w:bookmarkEnd w:id="894"/>
      <w:r w:rsidR="006878F6">
        <w:rPr>
          <w:rtl/>
          <w:lang w:val="en-US"/>
        </w:rPr>
        <w:t> </w:t>
      </w:r>
      <w:r w:rsidR="006878F6" w:rsidRPr="00A70F90">
        <w:rPr>
          <w:rtl/>
          <w:lang w:val="en-US"/>
        </w:rPr>
        <w:t>عامة</w:t>
      </w:r>
    </w:p>
    <w:p w14:paraId="4F027C8F" w14:textId="77777777" w:rsidR="006878F6" w:rsidRPr="00A70F90" w:rsidRDefault="00DA2580" w:rsidP="00DA2580">
      <w:pPr>
        <w:pStyle w:val="SingleTxtGA"/>
      </w:pPr>
      <w:r w:rsidRPr="00A70F90">
        <w:rPr>
          <w:rtl/>
        </w:rPr>
        <w:t>1-</w:t>
      </w:r>
      <w:r w:rsidRPr="00A70F90">
        <w:rPr>
          <w:rtl/>
        </w:rPr>
        <w:tab/>
        <w:t>للجنة أن تقرر إعداد واعتماد توصيات عامة في مسائل محددة تتعلق بموضوع الاتفاقية بهدف مساعدة الدول الأطراف على الوفاء بالتزاماتها بموجب</w:t>
      </w:r>
      <w:r w:rsidR="006878F6">
        <w:rPr>
          <w:rtl/>
        </w:rPr>
        <w:t> </w:t>
      </w:r>
      <w:r w:rsidR="006878F6" w:rsidRPr="00A70F90">
        <w:rPr>
          <w:rtl/>
        </w:rPr>
        <w:t>الاتفاقية.</w:t>
      </w:r>
    </w:p>
    <w:p w14:paraId="5030922B" w14:textId="77777777" w:rsidR="006878F6" w:rsidRPr="00A70F90" w:rsidRDefault="00DA2580" w:rsidP="00DA2580">
      <w:pPr>
        <w:pStyle w:val="SingleTxtGA"/>
      </w:pPr>
      <w:r w:rsidRPr="00A70F90">
        <w:rPr>
          <w:rtl/>
        </w:rPr>
        <w:t>2-</w:t>
      </w:r>
      <w:r w:rsidRPr="00A70F90">
        <w:rPr>
          <w:rtl/>
        </w:rPr>
        <w:tab/>
        <w:t>تنظر اللجنة في ما يقترحه أعضاؤها أو غيرهم من أصحاب المصلحة من مواضيع يمكن أن تتناولها توصيات</w:t>
      </w:r>
      <w:r w:rsidR="006878F6">
        <w:rPr>
          <w:rtl/>
        </w:rPr>
        <w:t> </w:t>
      </w:r>
      <w:r w:rsidR="006878F6" w:rsidRPr="00A70F90">
        <w:rPr>
          <w:rtl/>
        </w:rPr>
        <w:t>عامة.</w:t>
      </w:r>
    </w:p>
    <w:p w14:paraId="6CC14833" w14:textId="77777777" w:rsidR="006878F6" w:rsidRPr="00A70F90" w:rsidRDefault="00DA2580" w:rsidP="00DA2580">
      <w:pPr>
        <w:pStyle w:val="SingleTxtGA"/>
      </w:pPr>
      <w:r w:rsidRPr="00A70F90">
        <w:rPr>
          <w:rtl/>
        </w:rPr>
        <w:t>3-</w:t>
      </w:r>
      <w:r w:rsidRPr="00A70F90">
        <w:rPr>
          <w:rtl/>
        </w:rPr>
        <w:tab/>
        <w:t xml:space="preserve">تعين اللجنة </w:t>
      </w:r>
      <w:r w:rsidR="00DE6578" w:rsidRPr="00A70F90">
        <w:rPr>
          <w:rtl/>
        </w:rPr>
        <w:t>مقرر</w:t>
      </w:r>
      <w:r w:rsidRPr="00A70F90">
        <w:rPr>
          <w:rtl/>
        </w:rPr>
        <w:t>اً واحداً أو أكثر لتيسير إعداد التوصية العامة وتجري مناقشة عامة مع جميع أصحاب المصلحة</w:t>
      </w:r>
      <w:r w:rsidR="006878F6">
        <w:rPr>
          <w:rtl/>
        </w:rPr>
        <w:t> </w:t>
      </w:r>
      <w:r w:rsidR="006878F6" w:rsidRPr="00A70F90">
        <w:rPr>
          <w:rtl/>
        </w:rPr>
        <w:t>المعنيين.</w:t>
      </w:r>
    </w:p>
    <w:p w14:paraId="7F41B1B0" w14:textId="77777777" w:rsidR="006878F6" w:rsidRPr="00A70F90" w:rsidRDefault="00DA2580" w:rsidP="00DA2580">
      <w:pPr>
        <w:pStyle w:val="SingleTxtGA"/>
      </w:pPr>
      <w:r w:rsidRPr="00A70F90">
        <w:rPr>
          <w:rtl/>
        </w:rPr>
        <w:t>4-</w:t>
      </w:r>
      <w:r w:rsidRPr="00A70F90">
        <w:rPr>
          <w:rtl/>
        </w:rPr>
        <w:tab/>
        <w:t>يُعمَّم على الدول الأطراف وغيرها من أصحاب المصلحة المعنيين مشروع أولي لتوصية عامة، تكون اللجنة قد وافقت عليه في القراءة الأولى، لإبداء تعليقاتهم عليه. وتجري اللجنة بعد ذلك ما لا يزيد عن ثلاث قراءات أخرى. ثم تنظر في اعتماد التوصية العامة بصفة</w:t>
      </w:r>
      <w:r w:rsidR="006878F6">
        <w:rPr>
          <w:rtl/>
        </w:rPr>
        <w:t> </w:t>
      </w:r>
      <w:r w:rsidR="006878F6" w:rsidRPr="00A70F90">
        <w:rPr>
          <w:rtl/>
        </w:rPr>
        <w:t>رسمية.</w:t>
      </w:r>
    </w:p>
    <w:p w14:paraId="540F7F8C" w14:textId="77777777" w:rsidR="006878F6" w:rsidRPr="00A70F90" w:rsidRDefault="00DA2580" w:rsidP="00DA2580">
      <w:pPr>
        <w:pStyle w:val="SingleTxtGA"/>
      </w:pPr>
      <w:r w:rsidRPr="00A70F90">
        <w:rPr>
          <w:rtl/>
        </w:rPr>
        <w:t>5-</w:t>
      </w:r>
      <w:r w:rsidRPr="00A70F90">
        <w:rPr>
          <w:rtl/>
        </w:rPr>
        <w:tab/>
      </w:r>
      <w:bookmarkStart w:id="895" w:name="_Toc191803472"/>
      <w:bookmarkStart w:id="896" w:name="_Toc198721720"/>
      <w:r w:rsidRPr="00A70F90">
        <w:rPr>
          <w:rtl/>
        </w:rPr>
        <w:t>تعتمد اللجنة التوصية العامة في جلسة علنية وتنشرها على صفحتها</w:t>
      </w:r>
      <w:bookmarkEnd w:id="895"/>
      <w:bookmarkEnd w:id="896"/>
      <w:r w:rsidR="006878F6">
        <w:rPr>
          <w:rtl/>
        </w:rPr>
        <w:t> </w:t>
      </w:r>
      <w:bookmarkStart w:id="897" w:name="_Toc198721721"/>
      <w:bookmarkStart w:id="898" w:name="_Toc210889088"/>
      <w:bookmarkStart w:id="899" w:name="_Toc126938627"/>
      <w:r w:rsidR="006878F6" w:rsidRPr="00A70F90">
        <w:rPr>
          <w:rtl/>
        </w:rPr>
        <w:t>الشبكية.</w:t>
      </w:r>
    </w:p>
    <w:p w14:paraId="10F458F7" w14:textId="77777777" w:rsidR="006878F6" w:rsidRPr="00A70F90" w:rsidRDefault="00DA2580" w:rsidP="00DA2580">
      <w:pPr>
        <w:pStyle w:val="HChGA"/>
        <w:rPr>
          <w:lang w:val="en-US"/>
        </w:rPr>
      </w:pPr>
      <w:r w:rsidRPr="00A70F90">
        <w:rPr>
          <w:rtl/>
          <w:lang w:val="en-US"/>
        </w:rPr>
        <w:t>حادي وعشرون- التعاون مع وكالات الأمم المتحدة والمنظمات</w:t>
      </w:r>
      <w:bookmarkEnd w:id="897"/>
      <w:bookmarkEnd w:id="898"/>
      <w:r w:rsidR="006878F6">
        <w:rPr>
          <w:rtl/>
          <w:lang w:val="en-US"/>
        </w:rPr>
        <w:t> </w:t>
      </w:r>
      <w:bookmarkStart w:id="900" w:name="_Toc198721722"/>
      <w:r w:rsidR="006878F6" w:rsidRPr="00A70F90">
        <w:rPr>
          <w:rtl/>
          <w:lang w:val="en-US"/>
        </w:rPr>
        <w:t>الإقليمية</w:t>
      </w:r>
      <w:bookmarkStart w:id="901" w:name="_Toc206486411"/>
      <w:bookmarkEnd w:id="901"/>
    </w:p>
    <w:p w14:paraId="641C28AE" w14:textId="77777777" w:rsidR="006878F6" w:rsidRPr="00A70F90" w:rsidRDefault="00DA2580" w:rsidP="00DA2580">
      <w:pPr>
        <w:pStyle w:val="H1GA"/>
        <w:rPr>
          <w:lang w:val="en-US"/>
        </w:rPr>
      </w:pPr>
      <w:r w:rsidRPr="00A70F90">
        <w:rPr>
          <w:rtl/>
          <w:lang w:val="en-US"/>
        </w:rPr>
        <w:tab/>
      </w:r>
      <w:r w:rsidRPr="00A70F90">
        <w:rPr>
          <w:rtl/>
          <w:lang w:val="en-US"/>
        </w:rPr>
        <w:tab/>
      </w:r>
      <w:bookmarkStart w:id="902" w:name="_Toc210889089"/>
      <w:bookmarkStart w:id="903" w:name="_Toc198721723"/>
      <w:bookmarkEnd w:id="900"/>
      <w:r w:rsidRPr="00A70F90">
        <w:rPr>
          <w:rtl/>
          <w:lang w:val="en-US"/>
        </w:rPr>
        <w:t>المادة</w:t>
      </w:r>
      <w:bookmarkEnd w:id="902"/>
      <w:r w:rsidR="006878F6">
        <w:rPr>
          <w:rtl/>
          <w:lang w:val="en-US"/>
        </w:rPr>
        <w:t> </w:t>
      </w:r>
      <w:r w:rsidR="006878F6" w:rsidRPr="00A70F90">
        <w:rPr>
          <w:rtl/>
          <w:lang w:val="en-US"/>
        </w:rPr>
        <w:t>120</w:t>
      </w:r>
    </w:p>
    <w:p w14:paraId="782C7B9C" w14:textId="77777777" w:rsidR="006878F6" w:rsidRPr="00A70F90" w:rsidRDefault="00DA2580" w:rsidP="00DA2580">
      <w:pPr>
        <w:pStyle w:val="H1GA"/>
        <w:rPr>
          <w:lang w:val="en-US"/>
        </w:rPr>
      </w:pPr>
      <w:r w:rsidRPr="00A70F90">
        <w:rPr>
          <w:rtl/>
          <w:lang w:val="en-US"/>
        </w:rPr>
        <w:tab/>
      </w:r>
      <w:r w:rsidRPr="00A70F90">
        <w:rPr>
          <w:rtl/>
          <w:lang w:val="en-US"/>
        </w:rPr>
        <w:tab/>
      </w:r>
      <w:bookmarkStart w:id="904" w:name="_Toc210889090"/>
      <w:r w:rsidRPr="00A70F90">
        <w:rPr>
          <w:rtl/>
          <w:lang w:val="en-US"/>
        </w:rPr>
        <w:t>التعاون مع وكالات الأمم المتحدة والمنظمات</w:t>
      </w:r>
      <w:bookmarkEnd w:id="903"/>
      <w:bookmarkEnd w:id="904"/>
      <w:r w:rsidR="006878F6">
        <w:rPr>
          <w:rtl/>
          <w:lang w:val="en-US"/>
        </w:rPr>
        <w:t> </w:t>
      </w:r>
      <w:r w:rsidR="006878F6" w:rsidRPr="00A70F90">
        <w:rPr>
          <w:rtl/>
          <w:lang w:val="en-US"/>
        </w:rPr>
        <w:t>الإقليمية</w:t>
      </w:r>
      <w:bookmarkStart w:id="905" w:name="_Toc206486413"/>
      <w:bookmarkEnd w:id="905"/>
    </w:p>
    <w:p w14:paraId="3B212969" w14:textId="77777777" w:rsidR="006878F6" w:rsidRPr="00A70F90" w:rsidRDefault="00DA2580" w:rsidP="00DA2580">
      <w:pPr>
        <w:pStyle w:val="SingleTxtGA"/>
      </w:pPr>
      <w:r w:rsidRPr="00A70F90">
        <w:rPr>
          <w:rtl/>
        </w:rPr>
        <w:t>1-</w:t>
      </w:r>
      <w:r w:rsidRPr="00A70F90">
        <w:rPr>
          <w:rtl/>
        </w:rPr>
        <w:tab/>
        <w:t>للجنة أن تأذن للأمين العام بدعوة ممثلي منظمة العمل الدولية ومنظمة الأمم المتحدة للتربية والعلم والثقافة (اليونسكو) ومفوضية الأمم المتحدة لشؤون اللاجئين وأي وكالات أخرى تابعة للأمم المتحدة أو منظمات إقليمية لحضور جلساتها. وتقرر اللجنة في كل جلسة سرية ما إذا كان يجوز لمراقبي وكالات الأمم المتحدة والمنظمات الإقليمية</w:t>
      </w:r>
      <w:r w:rsidR="006878F6">
        <w:rPr>
          <w:rtl/>
        </w:rPr>
        <w:t> </w:t>
      </w:r>
      <w:r w:rsidR="006878F6" w:rsidRPr="00A70F90">
        <w:rPr>
          <w:rtl/>
        </w:rPr>
        <w:t>حضورها.</w:t>
      </w:r>
    </w:p>
    <w:p w14:paraId="3D1365A5" w14:textId="77777777" w:rsidR="006878F6" w:rsidRPr="00A70F90" w:rsidRDefault="00DA2580" w:rsidP="00DA2580">
      <w:pPr>
        <w:pStyle w:val="SingleTxtGA"/>
      </w:pPr>
      <w:r w:rsidRPr="00A70F90">
        <w:rPr>
          <w:rtl/>
        </w:rPr>
        <w:t>2-</w:t>
      </w:r>
      <w:r w:rsidRPr="00A70F90">
        <w:rPr>
          <w:rtl/>
        </w:rPr>
        <w:tab/>
        <w:t>وفقاً لل</w:t>
      </w:r>
      <w:r w:rsidR="00DE6578" w:rsidRPr="00A70F90">
        <w:rPr>
          <w:rtl/>
        </w:rPr>
        <w:t>مقرر</w:t>
      </w:r>
      <w:r w:rsidRPr="00A70F90">
        <w:rPr>
          <w:rtl/>
        </w:rPr>
        <w:t xml:space="preserve"> 2 (د-6)، الذي اعتمدته اللجنة في 21 آب/أغسطس 1972</w:t>
      </w:r>
      <w:r w:rsidRPr="00A70F90">
        <w:rPr>
          <w:vertAlign w:val="superscript"/>
          <w:rtl/>
        </w:rPr>
        <w:t>(</w:t>
      </w:r>
      <w:r w:rsidRPr="00A70F90">
        <w:rPr>
          <w:vertAlign w:val="superscript"/>
        </w:rPr>
        <w:footnoteReference w:id="27"/>
      </w:r>
      <w:r w:rsidRPr="00A70F90">
        <w:rPr>
          <w:vertAlign w:val="superscript"/>
          <w:rtl/>
        </w:rPr>
        <w:t>)</w:t>
      </w:r>
      <w:r w:rsidRPr="00A70F90">
        <w:rPr>
          <w:rtl/>
        </w:rPr>
        <w:t>، ووفقاً للمادتين 37 و38 من هذا النظام الداخلي، يعرض الأمين العام محاضر الجلسات العلنية للجنة وتقاريرها وقراراتها الرسمية وغيرها من الوثائق الرسمية على لجنة الخبراء المعنية بتطبيق الاتفاقيات والتوصيات التابعة لمنظمة العمل الدولية واللجنة المختصة بالاتفاقيات والتوصيات التابعة للمجلس التنفيذي</w:t>
      </w:r>
      <w:r w:rsidR="006878F6">
        <w:rPr>
          <w:rtl/>
        </w:rPr>
        <w:t> </w:t>
      </w:r>
      <w:r w:rsidR="006878F6" w:rsidRPr="00A70F90">
        <w:rPr>
          <w:rtl/>
        </w:rPr>
        <w:t>لليونسكو.</w:t>
      </w:r>
    </w:p>
    <w:p w14:paraId="0EE03F55" w14:textId="09D41402" w:rsidR="006878F6" w:rsidRPr="00A70F90" w:rsidRDefault="00DA2580" w:rsidP="00DA2580">
      <w:pPr>
        <w:pStyle w:val="SingleTxtGA"/>
      </w:pPr>
      <w:r w:rsidRPr="00A70F90">
        <w:rPr>
          <w:rtl/>
        </w:rPr>
        <w:t>3-</w:t>
      </w:r>
      <w:r w:rsidRPr="00A70F90">
        <w:rPr>
          <w:rtl/>
        </w:rPr>
        <w:tab/>
        <w:t>يحيل الأمين العام إلى اللجنة، وفقاً للفقرة 4 من المادة 15 من الاتفاقية والفقرة 3(ب) من بيان مسؤوليات اللجنة بموجب المادة 15 من الاتفاقية، الذي اعتمدته اللجنة في 29 كانون الثاني/يناير</w:t>
      </w:r>
      <w:r w:rsidR="00C95F2B">
        <w:rPr>
          <w:rFonts w:hint="cs"/>
          <w:rtl/>
        </w:rPr>
        <w:t> </w:t>
      </w:r>
      <w:r w:rsidRPr="00A70F90">
        <w:rPr>
          <w:rtl/>
        </w:rPr>
        <w:t>1970</w:t>
      </w:r>
      <w:r w:rsidRPr="00A70F90">
        <w:rPr>
          <w:vertAlign w:val="superscript"/>
          <w:rtl/>
        </w:rPr>
        <w:t>(</w:t>
      </w:r>
      <w:r w:rsidRPr="00A70F90">
        <w:rPr>
          <w:vertAlign w:val="superscript"/>
        </w:rPr>
        <w:footnoteReference w:id="28"/>
      </w:r>
      <w:r w:rsidRPr="00A70F90">
        <w:rPr>
          <w:vertAlign w:val="superscript"/>
          <w:rtl/>
        </w:rPr>
        <w:t>)</w:t>
      </w:r>
      <w:r w:rsidRPr="00A70F90">
        <w:rPr>
          <w:rtl/>
        </w:rPr>
        <w:t>، البيانات الكتابية المقدمة من منظمة العمل الدولية واليونسكو والتي تتضمن معلومات عن تطبيق اتفاقية منظمة العمل الدولية المتعلقة التمييز (في الاستخدام والمهنة) لعام 1958 (رقم 111) وتوصيتها المتعلقة بالتمييز (في الاستخدام والمهنة) لعام 1958 (رقم 111)، واتفاقية اليونسكو الخاصة بمكافحة التمييز في مجال التعليم وتوصيتها الخاصة بمكافحة التمييز في مجال التعليم (1960) في الأقاليم المشار إليها في الفقرة 2(أ) من المادة 15 من</w:t>
      </w:r>
      <w:r w:rsidR="006878F6">
        <w:rPr>
          <w:rtl/>
        </w:rPr>
        <w:t> </w:t>
      </w:r>
      <w:r w:rsidR="006878F6" w:rsidRPr="00A70F90">
        <w:rPr>
          <w:rtl/>
        </w:rPr>
        <w:t>الاتفاقية.</w:t>
      </w:r>
    </w:p>
    <w:p w14:paraId="51EB8C2B" w14:textId="77777777" w:rsidR="006878F6" w:rsidRPr="00A70F90" w:rsidRDefault="00DA2580" w:rsidP="00DA2580">
      <w:pPr>
        <w:pStyle w:val="SingleTxtGA"/>
      </w:pPr>
      <w:r w:rsidRPr="00A70F90">
        <w:rPr>
          <w:rtl/>
        </w:rPr>
        <w:t>4-</w:t>
      </w:r>
      <w:r w:rsidRPr="00A70F90">
        <w:rPr>
          <w:rtl/>
        </w:rPr>
        <w:tab/>
        <w:t>يوزع الأمين العام على أعضاء اللجنة البيانات الكتابية المقدمة من منظمة العمل الدولية واليونسكو والتي تتضمن معلومات عن تطبيق اتفاقيات وتوصيات منظمة العمل الدولية واليونسكو المشار إليها في الفقرة 3 من هذه المادة في أقاليم غير تلك المشار إليها في الفقرة 2(أ) من المادة 15 من</w:t>
      </w:r>
      <w:r w:rsidR="006878F6">
        <w:rPr>
          <w:rtl/>
        </w:rPr>
        <w:t> </w:t>
      </w:r>
      <w:bookmarkEnd w:id="899"/>
      <w:r w:rsidR="006878F6" w:rsidRPr="00A70F90">
        <w:rPr>
          <w:rtl/>
        </w:rPr>
        <w:t>الاتفاقية.</w:t>
      </w:r>
    </w:p>
    <w:p w14:paraId="7F031C3C" w14:textId="77777777" w:rsidR="006878F6" w:rsidRPr="00A70F90" w:rsidRDefault="00DA2580" w:rsidP="00DA2580">
      <w:pPr>
        <w:pStyle w:val="HChGA"/>
        <w:rPr>
          <w:lang w:val="en-US"/>
        </w:rPr>
      </w:pPr>
      <w:r w:rsidRPr="00A70F90">
        <w:rPr>
          <w:rtl/>
          <w:lang w:val="en-US"/>
        </w:rPr>
        <w:tab/>
      </w:r>
      <w:bookmarkStart w:id="906" w:name="_Toc210889091"/>
      <w:r w:rsidRPr="00A70F90">
        <w:rPr>
          <w:rtl/>
          <w:lang w:val="en-US"/>
        </w:rPr>
        <w:t>ثاني وعشرون-</w:t>
      </w:r>
      <w:r w:rsidRPr="00A70F90">
        <w:rPr>
          <w:rFonts w:hint="cs"/>
          <w:rtl/>
          <w:lang w:val="en-US"/>
        </w:rPr>
        <w:t xml:space="preserve"> </w:t>
      </w:r>
      <w:r w:rsidRPr="00A70F90">
        <w:rPr>
          <w:rtl/>
          <w:lang w:val="en-US"/>
        </w:rPr>
        <w:t>التفسير</w:t>
      </w:r>
      <w:bookmarkEnd w:id="906"/>
      <w:r w:rsidR="006878F6">
        <w:rPr>
          <w:rtl/>
          <w:lang w:val="en-US"/>
        </w:rPr>
        <w:t> </w:t>
      </w:r>
      <w:r w:rsidR="006878F6" w:rsidRPr="00A70F90">
        <w:rPr>
          <w:rtl/>
          <w:lang w:val="en-US"/>
        </w:rPr>
        <w:t>والتعديلات</w:t>
      </w:r>
    </w:p>
    <w:p w14:paraId="0A34F762" w14:textId="77777777" w:rsidR="006878F6" w:rsidRPr="00A70F90" w:rsidRDefault="00DA2580" w:rsidP="00DA2580">
      <w:pPr>
        <w:pStyle w:val="H1GA"/>
        <w:rPr>
          <w:lang w:val="en-US"/>
        </w:rPr>
      </w:pPr>
      <w:r w:rsidRPr="00A70F90">
        <w:rPr>
          <w:rtl/>
          <w:lang w:val="en-US"/>
        </w:rPr>
        <w:tab/>
      </w:r>
      <w:r w:rsidRPr="00A70F90">
        <w:rPr>
          <w:rtl/>
          <w:lang w:val="en-US"/>
        </w:rPr>
        <w:tab/>
      </w:r>
      <w:bookmarkStart w:id="907" w:name="_Toc206486415"/>
      <w:bookmarkStart w:id="908" w:name="_Toc210889092"/>
      <w:bookmarkStart w:id="909" w:name="_Toc191803476"/>
      <w:bookmarkStart w:id="910" w:name="_Toc198721725"/>
      <w:bookmarkEnd w:id="907"/>
      <w:r w:rsidRPr="00A70F90">
        <w:rPr>
          <w:rtl/>
          <w:lang w:val="en-US"/>
        </w:rPr>
        <w:t>المادة</w:t>
      </w:r>
      <w:bookmarkEnd w:id="908"/>
      <w:r w:rsidR="006878F6">
        <w:rPr>
          <w:rtl/>
          <w:lang w:val="en-US"/>
        </w:rPr>
        <w:t> </w:t>
      </w:r>
      <w:r w:rsidR="006878F6" w:rsidRPr="00A70F90">
        <w:rPr>
          <w:rtl/>
          <w:lang w:val="en-US"/>
        </w:rPr>
        <w:t>121</w:t>
      </w:r>
    </w:p>
    <w:p w14:paraId="1F952495" w14:textId="77777777" w:rsidR="006878F6" w:rsidRPr="00A70F90" w:rsidRDefault="00DA2580" w:rsidP="00DA2580">
      <w:pPr>
        <w:pStyle w:val="H1GA"/>
        <w:rPr>
          <w:lang w:val="en-US"/>
        </w:rPr>
      </w:pPr>
      <w:r w:rsidRPr="00A70F90">
        <w:rPr>
          <w:rtl/>
          <w:lang w:val="en-US"/>
        </w:rPr>
        <w:tab/>
      </w:r>
      <w:r w:rsidRPr="00A70F90">
        <w:rPr>
          <w:rtl/>
          <w:lang w:val="en-US"/>
        </w:rPr>
        <w:tab/>
      </w:r>
      <w:bookmarkStart w:id="911" w:name="_Toc210889093"/>
      <w:r w:rsidRPr="00A70F90">
        <w:rPr>
          <w:rtl/>
          <w:lang w:val="en-US"/>
        </w:rPr>
        <w:t>عناوين</w:t>
      </w:r>
      <w:bookmarkEnd w:id="909"/>
      <w:bookmarkEnd w:id="910"/>
      <w:bookmarkEnd w:id="911"/>
      <w:r w:rsidR="006878F6">
        <w:rPr>
          <w:rtl/>
          <w:lang w:val="en-US"/>
        </w:rPr>
        <w:t> </w:t>
      </w:r>
      <w:r w:rsidR="006878F6" w:rsidRPr="00A70F90">
        <w:rPr>
          <w:rtl/>
          <w:lang w:val="en-US"/>
        </w:rPr>
        <w:t>المواد</w:t>
      </w:r>
      <w:bookmarkStart w:id="912" w:name="_Toc206486416"/>
      <w:bookmarkEnd w:id="912"/>
    </w:p>
    <w:p w14:paraId="14C9E4EC" w14:textId="37A91AA2" w:rsidR="00DA2580" w:rsidRPr="00A70F90" w:rsidRDefault="00DA2580" w:rsidP="00DA2580">
      <w:pPr>
        <w:pStyle w:val="SingleTxtGA"/>
      </w:pPr>
      <w:r w:rsidRPr="00A70F90">
        <w:rPr>
          <w:rtl/>
        </w:rPr>
        <w:tab/>
        <w:t>عناوين المواد في هذا النظام الداخلي أُدرجت لأغراض مرجعية فقط ولا يُعتد بها في تفسير</w:t>
      </w:r>
      <w:r w:rsidRPr="00A70F90">
        <w:rPr>
          <w:rFonts w:hint="cs"/>
          <w:rtl/>
        </w:rPr>
        <w:t> </w:t>
      </w:r>
      <w:r w:rsidRPr="00A70F90">
        <w:rPr>
          <w:rtl/>
        </w:rPr>
        <w:t>المواد.</w:t>
      </w:r>
    </w:p>
    <w:p w14:paraId="1D3DE860" w14:textId="77777777" w:rsidR="006878F6" w:rsidRPr="00A70F90" w:rsidRDefault="00DA2580" w:rsidP="00DA2580">
      <w:pPr>
        <w:pStyle w:val="H1GA"/>
        <w:rPr>
          <w:lang w:val="en-US"/>
        </w:rPr>
      </w:pPr>
      <w:r w:rsidRPr="00A70F90">
        <w:rPr>
          <w:rtl/>
          <w:lang w:val="en-US"/>
        </w:rPr>
        <w:tab/>
      </w:r>
      <w:r w:rsidRPr="00A70F90">
        <w:rPr>
          <w:rtl/>
          <w:lang w:val="en-US"/>
        </w:rPr>
        <w:tab/>
      </w:r>
      <w:bookmarkStart w:id="913" w:name="_Toc206486417"/>
      <w:bookmarkStart w:id="914" w:name="_Toc210889094"/>
      <w:bookmarkStart w:id="915" w:name="_Toc126938630"/>
      <w:bookmarkStart w:id="916" w:name="_Toc191803477"/>
      <w:bookmarkStart w:id="917" w:name="_Toc198721726"/>
      <w:bookmarkEnd w:id="913"/>
      <w:r w:rsidRPr="00A70F90">
        <w:rPr>
          <w:rtl/>
          <w:lang w:val="en-US"/>
        </w:rPr>
        <w:t>المادة</w:t>
      </w:r>
      <w:bookmarkEnd w:id="914"/>
      <w:r w:rsidR="006878F6">
        <w:rPr>
          <w:rtl/>
          <w:lang w:val="en-US"/>
        </w:rPr>
        <w:t> </w:t>
      </w:r>
      <w:r w:rsidR="006878F6" w:rsidRPr="00A70F90">
        <w:rPr>
          <w:rtl/>
          <w:lang w:val="en-US"/>
        </w:rPr>
        <w:t>122</w:t>
      </w:r>
    </w:p>
    <w:p w14:paraId="191183FE" w14:textId="6B087E1E" w:rsidR="00DA2580" w:rsidRPr="00A70F90" w:rsidRDefault="00DA2580" w:rsidP="00DA2580">
      <w:pPr>
        <w:pStyle w:val="H1GA"/>
        <w:rPr>
          <w:lang w:val="en-US"/>
        </w:rPr>
      </w:pPr>
      <w:r w:rsidRPr="00A70F90">
        <w:rPr>
          <w:rtl/>
          <w:lang w:val="en-US"/>
        </w:rPr>
        <w:tab/>
      </w:r>
      <w:r w:rsidRPr="00A70F90">
        <w:rPr>
          <w:rtl/>
          <w:lang w:val="en-US"/>
        </w:rPr>
        <w:tab/>
      </w:r>
      <w:bookmarkStart w:id="918" w:name="_Toc210889095"/>
      <w:r w:rsidRPr="00A70F90">
        <w:rPr>
          <w:rtl/>
          <w:lang w:val="en-US"/>
        </w:rPr>
        <w:t>التعديلات</w:t>
      </w:r>
      <w:bookmarkStart w:id="919" w:name="_Toc206486418"/>
      <w:bookmarkEnd w:id="915"/>
      <w:bookmarkEnd w:id="916"/>
      <w:bookmarkEnd w:id="917"/>
      <w:bookmarkEnd w:id="918"/>
      <w:bookmarkEnd w:id="919"/>
    </w:p>
    <w:p w14:paraId="30B6BF6A" w14:textId="77777777" w:rsidR="006878F6" w:rsidRPr="00DE6578" w:rsidRDefault="00DA2580" w:rsidP="00DA2580">
      <w:pPr>
        <w:pStyle w:val="SingleTxtGA"/>
        <w:rPr>
          <w:rtl/>
        </w:rPr>
      </w:pPr>
      <w:r w:rsidRPr="00A70F90">
        <w:rPr>
          <w:rtl/>
        </w:rPr>
        <w:tab/>
        <w:t>يجوز تعديل هذا النظام الداخلي بقرار من</w:t>
      </w:r>
      <w:bookmarkEnd w:id="526"/>
      <w:r w:rsidR="006878F6">
        <w:rPr>
          <w:rtl/>
        </w:rPr>
        <w:t> </w:t>
      </w:r>
      <w:r w:rsidR="006878F6" w:rsidRPr="00A70F90">
        <w:rPr>
          <w:rtl/>
        </w:rPr>
        <w:t>اللجنة.</w:t>
      </w:r>
    </w:p>
    <w:p w14:paraId="011E8E67" w14:textId="6DDA0F29" w:rsidR="00DA2580" w:rsidRPr="00DE6578" w:rsidRDefault="00DA2580" w:rsidP="00DA2580">
      <w:pPr>
        <w:pStyle w:val="SingleTxtGA"/>
        <w:jc w:val="center"/>
        <w:rPr>
          <w:u w:val="single"/>
          <w:rtl/>
        </w:rPr>
      </w:pPr>
      <w:r w:rsidRPr="00DE6578">
        <w:rPr>
          <w:u w:val="single"/>
          <w:rtl/>
        </w:rPr>
        <w:tab/>
      </w:r>
      <w:r w:rsidRPr="00DE6578">
        <w:rPr>
          <w:u w:val="single"/>
          <w:rtl/>
        </w:rPr>
        <w:tab/>
      </w:r>
      <w:r w:rsidRPr="00DE6578">
        <w:rPr>
          <w:u w:val="single"/>
          <w:rtl/>
        </w:rPr>
        <w:tab/>
      </w:r>
    </w:p>
    <w:sectPr w:rsidR="00DA2580" w:rsidRPr="00DE6578"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EABA5" w14:textId="77777777" w:rsidR="00DA31A9" w:rsidRPr="002901D9" w:rsidRDefault="00DA31A9" w:rsidP="00AD3834">
      <w:pPr>
        <w:spacing w:after="60" w:line="240" w:lineRule="auto"/>
        <w:ind w:left="57"/>
        <w:rPr>
          <w:i/>
          <w:iCs/>
        </w:rPr>
      </w:pPr>
      <w:r>
        <w:rPr>
          <w:rFonts w:hint="cs"/>
          <w:i/>
          <w:iCs/>
          <w:rtl/>
        </w:rPr>
        <w:t>الحواشي</w:t>
      </w:r>
    </w:p>
  </w:endnote>
  <w:endnote w:type="continuationSeparator" w:id="0">
    <w:p w14:paraId="0A57DF11" w14:textId="77777777" w:rsidR="00DA31A9" w:rsidRDefault="00DA31A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2EB69" w14:textId="7C944D50" w:rsidR="008474C7" w:rsidRPr="00627C42" w:rsidRDefault="009123A3" w:rsidP="00244E9A">
    <w:pPr>
      <w:pStyle w:val="Footer"/>
    </w:pPr>
    <w:fldSimple w:instr=" SUBJECT  \* MERGEFORMAT ">
      <w:r w:rsidR="00943510">
        <w:t>GE.25-08137</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9788E" w14:textId="65CF2561"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943510">
        <w:t>GE.25-08137</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37F85" w14:textId="0338B4ED"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7216" behindDoc="1" locked="1" layoutInCell="0" allowOverlap="1" wp14:anchorId="78BDF832" wp14:editId="2AE7894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943510">
      <w:rPr>
        <w:b w:val="0"/>
        <w:bCs w:val="0"/>
        <w:sz w:val="20"/>
        <w:szCs w:val="22"/>
      </w:rPr>
      <w:t>GE.25-08137</w:t>
    </w:r>
    <w:r w:rsidRPr="00B064BD">
      <w:rPr>
        <w:b w:val="0"/>
        <w:bCs w:val="0"/>
        <w:sz w:val="20"/>
        <w:szCs w:val="22"/>
      </w:rPr>
      <w:fldChar w:fldCharType="end"/>
    </w:r>
    <w:r>
      <w:rPr>
        <w:b w:val="0"/>
        <w:bCs w:val="0"/>
        <w:sz w:val="20"/>
        <w:szCs w:val="22"/>
      </w:rPr>
      <w:t xml:space="preserve"> </w:t>
    </w:r>
    <w:r w:rsidR="00F439CC">
      <w:rPr>
        <w:b w:val="0"/>
        <w:bCs w:val="0"/>
        <w:sz w:val="20"/>
        <w:szCs w:val="22"/>
      </w:rPr>
      <w:t>(A)    081025    091025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FE49C" w14:textId="77777777" w:rsidR="00DA31A9" w:rsidRPr="00922386" w:rsidRDefault="00DA31A9"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7A8DFF6E" w14:textId="77777777" w:rsidR="00DA31A9" w:rsidRDefault="00DA31A9" w:rsidP="00656392">
      <w:pPr>
        <w:spacing w:line="240" w:lineRule="auto"/>
      </w:pPr>
      <w:r>
        <w:continuationSeparator/>
      </w:r>
    </w:p>
  </w:footnote>
  <w:footnote w:id="1">
    <w:p w14:paraId="5C88CFAE" w14:textId="77C49F04"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r>
      <w:r w:rsidRPr="006B7E41">
        <w:rPr>
          <w:i/>
          <w:iCs/>
          <w:rtl/>
        </w:rPr>
        <w:t>الوثائق الرسمية للجمعية العامة، الدورة الخامسة والعشرون، الملحق رقم 27</w:t>
      </w:r>
      <w:r w:rsidRPr="006B7E41">
        <w:rPr>
          <w:rFonts w:hint="cs"/>
          <w:rtl/>
        </w:rPr>
        <w:t xml:space="preserve"> </w:t>
      </w:r>
      <w:r w:rsidRPr="006B7E41">
        <w:rPr>
          <w:rtl/>
        </w:rPr>
        <w:t>(</w:t>
      </w:r>
      <w:hyperlink r:id="rId1" w:history="1">
        <w:r w:rsidRPr="006B7E41">
          <w:rPr>
            <w:rStyle w:val="Hyperlink"/>
          </w:rPr>
          <w:t>A/80</w:t>
        </w:r>
        <w:r w:rsidR="00B734DF" w:rsidRPr="006B7E41">
          <w:rPr>
            <w:rStyle w:val="Hyperlink"/>
          </w:rPr>
          <w:t>/</w:t>
        </w:r>
        <w:r w:rsidRPr="006B7E41">
          <w:rPr>
            <w:rStyle w:val="Hyperlink"/>
          </w:rPr>
          <w:t>27</w:t>
        </w:r>
      </w:hyperlink>
      <w:r w:rsidRPr="006B7E41">
        <w:rPr>
          <w:rtl/>
        </w:rPr>
        <w:t>)، المرفق الثاني.</w:t>
      </w:r>
    </w:p>
  </w:footnote>
  <w:footnote w:id="2">
    <w:p w14:paraId="773267E1" w14:textId="231D9076"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r w:rsidRPr="006B7E41">
        <w:rPr>
          <w:i/>
          <w:iCs/>
          <w:rtl/>
        </w:rPr>
        <w:t xml:space="preserve"> الدورة السادسة والعشرون، الملحق رقم 18</w:t>
      </w:r>
      <w:r w:rsidRPr="006B7E41">
        <w:rPr>
          <w:rtl/>
        </w:rPr>
        <w:t xml:space="preserve"> (</w:t>
      </w:r>
      <w:hyperlink r:id="rId2" w:history="1">
        <w:r w:rsidRPr="006B7E41">
          <w:rPr>
            <w:rStyle w:val="Hyperlink"/>
          </w:rPr>
          <w:t>A/8418</w:t>
        </w:r>
      </w:hyperlink>
      <w:r w:rsidRPr="006B7E41">
        <w:rPr>
          <w:rtl/>
        </w:rPr>
        <w:t>)، الفصل السابع، الفرع باء.</w:t>
      </w:r>
    </w:p>
  </w:footnote>
  <w:footnote w:id="3">
    <w:p w14:paraId="31E8A908" w14:textId="7CCA46AC"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r w:rsidRPr="006B7E41">
        <w:rPr>
          <w:i/>
          <w:iCs/>
          <w:rtl/>
        </w:rPr>
        <w:t xml:space="preserve"> الدورة السابعة والعشرون، الملحق رقم 18</w:t>
      </w:r>
      <w:r w:rsidRPr="006B7E41">
        <w:rPr>
          <w:rtl/>
        </w:rPr>
        <w:t xml:space="preserve"> (</w:t>
      </w:r>
      <w:hyperlink r:id="rId3" w:history="1">
        <w:r w:rsidRPr="006B7E41">
          <w:rPr>
            <w:rStyle w:val="Hyperlink"/>
          </w:rPr>
          <w:t>A/8718</w:t>
        </w:r>
      </w:hyperlink>
      <w:r w:rsidRPr="006B7E41">
        <w:rPr>
          <w:rtl/>
        </w:rPr>
        <w:t>)، الفصل التاسع، الفرع ألف.</w:t>
      </w:r>
    </w:p>
  </w:footnote>
  <w:footnote w:id="4">
    <w:p w14:paraId="368CDB51"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p>
  </w:footnote>
  <w:footnote w:id="5">
    <w:p w14:paraId="1A902FCB" w14:textId="64D244F8"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r>
      <w:r w:rsidRPr="006B7E41">
        <w:rPr>
          <w:i/>
          <w:iCs/>
          <w:rtl/>
        </w:rPr>
        <w:t>الوثائق الرسمية للجمعية العامة، الدورة الثامنة والعشرون، الملحق رقم 18</w:t>
      </w:r>
      <w:r w:rsidRPr="006B7E41">
        <w:rPr>
          <w:rtl/>
        </w:rPr>
        <w:t xml:space="preserve"> (</w:t>
      </w:r>
      <w:hyperlink r:id="rId4" w:history="1">
        <w:r w:rsidRPr="006B7E41">
          <w:rPr>
            <w:rStyle w:val="Hyperlink"/>
          </w:rPr>
          <w:t>A/9018</w:t>
        </w:r>
      </w:hyperlink>
      <w:r w:rsidRPr="006B7E41">
        <w:rPr>
          <w:rtl/>
        </w:rPr>
        <w:t>)، الفصل العاشر، الفرع ألف.</w:t>
      </w:r>
    </w:p>
  </w:footnote>
  <w:footnote w:id="6">
    <w:p w14:paraId="65E39285"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p>
  </w:footnote>
  <w:footnote w:id="7">
    <w:p w14:paraId="15804A8B"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r>
      <w:r w:rsidRPr="006B7E41">
        <w:rPr>
          <w:i/>
          <w:iCs/>
          <w:rtl/>
        </w:rPr>
        <w:t>الوثائق الرسمية للجمعية العامة، الدورة الثالثة والثلاثون، الملحق رقم 18</w:t>
      </w:r>
      <w:r w:rsidRPr="006B7E41">
        <w:rPr>
          <w:rtl/>
        </w:rPr>
        <w:t xml:space="preserve"> (</w:t>
      </w:r>
      <w:hyperlink r:id="rId5" w:history="1">
        <w:r w:rsidRPr="006B7E41">
          <w:rPr>
            <w:rStyle w:val="Hyperlink"/>
          </w:rPr>
          <w:t>A/33/18</w:t>
        </w:r>
      </w:hyperlink>
      <w:r w:rsidRPr="006B7E41">
        <w:rPr>
          <w:rtl/>
        </w:rPr>
        <w:t>)، الفصل العاشر، الفرع ألف.</w:t>
      </w:r>
      <w:hyperlink r:id="rId6" w:history="1"/>
    </w:p>
  </w:footnote>
  <w:footnote w:id="8">
    <w:p w14:paraId="1E6AE3AA"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p>
  </w:footnote>
  <w:footnote w:id="9">
    <w:p w14:paraId="040EB4A2"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r>
      <w:r w:rsidRPr="006B7E41">
        <w:rPr>
          <w:i/>
          <w:iCs/>
          <w:rtl/>
        </w:rPr>
        <w:t>الوثائق الرسمية للجمعية العامة، الدورة الثامنة والثلاثون، الملحق رقم 18</w:t>
      </w:r>
      <w:r w:rsidRPr="006B7E41">
        <w:rPr>
          <w:rtl/>
        </w:rPr>
        <w:t xml:space="preserve"> (</w:t>
      </w:r>
      <w:hyperlink r:id="rId7" w:history="1">
        <w:r w:rsidRPr="006B7E41">
          <w:rPr>
            <w:rStyle w:val="Hyperlink"/>
          </w:rPr>
          <w:t>A/38/18</w:t>
        </w:r>
      </w:hyperlink>
      <w:r w:rsidRPr="006B7E41">
        <w:rPr>
          <w:rtl/>
        </w:rPr>
        <w:t>)، المرفق الثالث.</w:t>
      </w:r>
      <w:hyperlink r:id="rId8" w:history="1"/>
    </w:p>
  </w:footnote>
  <w:footnote w:id="10">
    <w:p w14:paraId="0118F93D"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p>
  </w:footnote>
  <w:footnote w:id="11">
    <w:p w14:paraId="05253F67" w14:textId="50CFA35F" w:rsidR="00DA2580" w:rsidRPr="006B7E41" w:rsidRDefault="00DE6578" w:rsidP="00DA2580">
      <w:pPr>
        <w:pStyle w:val="FootnoteText1"/>
        <w:spacing w:line="300" w:lineRule="exact"/>
      </w:pPr>
      <w:r w:rsidRPr="006B7E41">
        <w:rPr>
          <w:rtl/>
        </w:rPr>
        <w:t>(</w:t>
      </w:r>
      <w:r w:rsidRPr="006B7E41">
        <w:footnoteRef/>
      </w:r>
      <w:r w:rsidRPr="006B7E41">
        <w:rPr>
          <w:rtl/>
        </w:rPr>
        <w:t>)</w:t>
      </w:r>
      <w:r w:rsidR="00DA2580" w:rsidRPr="006B7E41">
        <w:rPr>
          <w:rtl/>
        </w:rPr>
        <w:tab/>
        <w:t>المرجع نفسه.</w:t>
      </w:r>
    </w:p>
  </w:footnote>
  <w:footnote w:id="12">
    <w:p w14:paraId="617FCA9E"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p>
  </w:footnote>
  <w:footnote w:id="13">
    <w:p w14:paraId="10E97170"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r>
      <w:r w:rsidRPr="006B7E41">
        <w:rPr>
          <w:i/>
          <w:iCs/>
          <w:rtl/>
        </w:rPr>
        <w:t>الوثائق الرسمية للجمعية العامة، الدورة التاسعة والثلاثون، الملحق رقم 18</w:t>
      </w:r>
      <w:r w:rsidRPr="006B7E41">
        <w:rPr>
          <w:rtl/>
        </w:rPr>
        <w:t xml:space="preserve"> (</w:t>
      </w:r>
      <w:hyperlink r:id="rId9" w:history="1">
        <w:r w:rsidRPr="006B7E41">
          <w:rPr>
            <w:rStyle w:val="Hyperlink"/>
          </w:rPr>
          <w:t>A/39/18</w:t>
        </w:r>
      </w:hyperlink>
      <w:r w:rsidRPr="006B7E41">
        <w:rPr>
          <w:rtl/>
        </w:rPr>
        <w:t>)، الفصل الثالث.</w:t>
      </w:r>
      <w:hyperlink r:id="rId10" w:history="1"/>
    </w:p>
  </w:footnote>
  <w:footnote w:id="14">
    <w:p w14:paraId="03BD13A2"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p>
  </w:footnote>
  <w:footnote w:id="15">
    <w:p w14:paraId="5DDE5A89"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p>
  </w:footnote>
  <w:footnote w:id="16">
    <w:p w14:paraId="6691849E"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p>
  </w:footnote>
  <w:footnote w:id="17">
    <w:p w14:paraId="1CC80480" w14:textId="77777777" w:rsidR="006878F6" w:rsidRPr="006B7E41" w:rsidRDefault="006878F6" w:rsidP="00DA2580">
      <w:pPr>
        <w:pStyle w:val="FootnoteText1"/>
        <w:spacing w:line="300" w:lineRule="exact"/>
        <w:rPr>
          <w:i/>
          <w:iCs/>
        </w:rPr>
      </w:pPr>
      <w:r w:rsidRPr="006B7E41">
        <w:rPr>
          <w:rtl/>
        </w:rPr>
        <w:t>(</w:t>
      </w:r>
      <w:r w:rsidRPr="006B7E41">
        <w:footnoteRef/>
      </w:r>
      <w:r w:rsidRPr="006B7E41">
        <w:rPr>
          <w:rtl/>
        </w:rPr>
        <w:t>)</w:t>
      </w:r>
      <w:r w:rsidRPr="006B7E41">
        <w:tab/>
      </w:r>
      <w:r w:rsidRPr="006B7E41">
        <w:rPr>
          <w:i/>
          <w:iCs/>
          <w:rtl/>
        </w:rPr>
        <w:t xml:space="preserve">الوثائق الرسمية للجمعية العامة، الدورة الثامنة والأربعون، الملحق رقم 18 </w:t>
      </w:r>
      <w:r w:rsidRPr="006B7E41">
        <w:rPr>
          <w:rtl/>
        </w:rPr>
        <w:t>(</w:t>
      </w:r>
      <w:hyperlink r:id="rId11" w:history="1">
        <w:r w:rsidRPr="006B7E41">
          <w:rPr>
            <w:rStyle w:val="Hyperlink"/>
          </w:rPr>
          <w:t>A/48/18</w:t>
        </w:r>
      </w:hyperlink>
      <w:r w:rsidRPr="006B7E41">
        <w:rPr>
          <w:rtl/>
        </w:rPr>
        <w:t>)، المرفق الخامس.</w:t>
      </w:r>
      <w:hyperlink r:id="rId12" w:history="1"/>
    </w:p>
  </w:footnote>
  <w:footnote w:id="18">
    <w:p w14:paraId="60E5E9E5"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tab/>
      </w:r>
      <w:r w:rsidRPr="006B7E41">
        <w:rPr>
          <w:rtl/>
        </w:rPr>
        <w:t>المرجع نفسه،</w:t>
      </w:r>
      <w:r w:rsidRPr="006B7E41">
        <w:rPr>
          <w:i/>
          <w:iCs/>
          <w:rtl/>
        </w:rPr>
        <w:t xml:space="preserve"> الدورة التاسعة والخمسون، الملحق رقم 18</w:t>
      </w:r>
      <w:r w:rsidRPr="006B7E41">
        <w:rPr>
          <w:rtl/>
        </w:rPr>
        <w:t xml:space="preserve"> (</w:t>
      </w:r>
      <w:hyperlink r:id="rId13" w:history="1">
        <w:r w:rsidRPr="006B7E41">
          <w:rPr>
            <w:rStyle w:val="Hyperlink"/>
          </w:rPr>
          <w:t>A/59/18</w:t>
        </w:r>
      </w:hyperlink>
      <w:r w:rsidRPr="006B7E41">
        <w:rPr>
          <w:rtl/>
        </w:rPr>
        <w:t>)، المرفق الثالث.</w:t>
      </w:r>
      <w:hyperlink r:id="rId14" w:history="1"/>
    </w:p>
  </w:footnote>
  <w:footnote w:id="19">
    <w:p w14:paraId="4D8F85A9"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المرجع نفسه،</w:t>
      </w:r>
      <w:r w:rsidRPr="006B7E41">
        <w:rPr>
          <w:i/>
          <w:iCs/>
          <w:rtl/>
        </w:rPr>
        <w:t xml:space="preserve"> الدورة الستون، الملحق رقم 18 </w:t>
      </w:r>
      <w:r w:rsidRPr="006B7E41">
        <w:rPr>
          <w:rtl/>
        </w:rPr>
        <w:t>(</w:t>
      </w:r>
      <w:hyperlink r:id="rId15" w:history="1">
        <w:r w:rsidRPr="006B7E41">
          <w:rPr>
            <w:rStyle w:val="Hyperlink"/>
          </w:rPr>
          <w:t>A/60/18</w:t>
        </w:r>
      </w:hyperlink>
      <w:r w:rsidRPr="006B7E41">
        <w:rPr>
          <w:rtl/>
        </w:rPr>
        <w:t>)، المرفق الرابع.</w:t>
      </w:r>
      <w:hyperlink r:id="rId16" w:history="1"/>
    </w:p>
  </w:footnote>
  <w:footnote w:id="20">
    <w:p w14:paraId="516B2311"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tab/>
      </w:r>
      <w:r w:rsidRPr="006B7E41">
        <w:rPr>
          <w:rtl/>
        </w:rPr>
        <w:t>المرجع نفسه،</w:t>
      </w:r>
      <w:r w:rsidRPr="006B7E41">
        <w:rPr>
          <w:i/>
          <w:iCs/>
          <w:rtl/>
        </w:rPr>
        <w:t xml:space="preserve"> الدورة الحادية والستون، الملحق رقم 18</w:t>
      </w:r>
      <w:r w:rsidRPr="006B7E41">
        <w:rPr>
          <w:rtl/>
        </w:rPr>
        <w:t xml:space="preserve"> (</w:t>
      </w:r>
      <w:hyperlink r:id="rId17" w:history="1">
        <w:r w:rsidRPr="006B7E41">
          <w:rPr>
            <w:rStyle w:val="Hyperlink"/>
          </w:rPr>
          <w:t>A/61/18</w:t>
        </w:r>
      </w:hyperlink>
      <w:r w:rsidRPr="006B7E41">
        <w:rPr>
          <w:rtl/>
        </w:rPr>
        <w:t>)، المرفق الثالث.</w:t>
      </w:r>
      <w:hyperlink r:id="rId18" w:history="1"/>
    </w:p>
  </w:footnote>
  <w:footnote w:id="21">
    <w:p w14:paraId="348AF589"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tab/>
      </w:r>
      <w:r w:rsidRPr="006B7E41">
        <w:rPr>
          <w:rtl/>
        </w:rPr>
        <w:t>المرجع نفسه،</w:t>
      </w:r>
      <w:r w:rsidRPr="006B7E41">
        <w:rPr>
          <w:i/>
          <w:iCs/>
          <w:rtl/>
        </w:rPr>
        <w:t xml:space="preserve"> الدورة الثانية والستون، الملحق رقم 18 </w:t>
      </w:r>
      <w:r w:rsidRPr="006B7E41">
        <w:rPr>
          <w:rtl/>
        </w:rPr>
        <w:t>(</w:t>
      </w:r>
      <w:hyperlink r:id="rId19" w:history="1">
        <w:r w:rsidRPr="006B7E41">
          <w:rPr>
            <w:rStyle w:val="Hyperlink"/>
          </w:rPr>
          <w:t>A/62/18</w:t>
        </w:r>
      </w:hyperlink>
      <w:r w:rsidRPr="006B7E41">
        <w:rPr>
          <w:rtl/>
        </w:rPr>
        <w:t>)، المرفق التاسع.</w:t>
      </w:r>
      <w:hyperlink r:id="rId20" w:history="1"/>
    </w:p>
  </w:footnote>
  <w:footnote w:id="22">
    <w:p w14:paraId="4C62DF10" w14:textId="305079CF" w:rsidR="00DA2580" w:rsidRPr="006B7E41" w:rsidRDefault="00DE6578" w:rsidP="00DA2580">
      <w:pPr>
        <w:pStyle w:val="FootnoteText1"/>
        <w:spacing w:line="300" w:lineRule="exact"/>
      </w:pPr>
      <w:r w:rsidRPr="006B7E41">
        <w:rPr>
          <w:rtl/>
        </w:rPr>
        <w:t>(</w:t>
      </w:r>
      <w:r w:rsidRPr="006B7E41">
        <w:footnoteRef/>
      </w:r>
      <w:r w:rsidRPr="006B7E41">
        <w:rPr>
          <w:rtl/>
        </w:rPr>
        <w:t>)</w:t>
      </w:r>
      <w:r w:rsidR="00DA2580" w:rsidRPr="006B7E41">
        <w:rPr>
          <w:rtl/>
        </w:rPr>
        <w:tab/>
        <w:t>المرجع نفسه،</w:t>
      </w:r>
      <w:r w:rsidR="00DA2580" w:rsidRPr="006B7E41">
        <w:rPr>
          <w:i/>
          <w:iCs/>
          <w:rtl/>
        </w:rPr>
        <w:t xml:space="preserve"> الدورة الرابعة والسبعون، الملحق رقم 18</w:t>
      </w:r>
      <w:r w:rsidR="00DA2580" w:rsidRPr="006B7E41">
        <w:rPr>
          <w:rtl/>
        </w:rPr>
        <w:t xml:space="preserve"> (</w:t>
      </w:r>
      <w:hyperlink r:id="rId21" w:history="1">
        <w:r w:rsidR="00DA2580" w:rsidRPr="006B7E41">
          <w:rPr>
            <w:rStyle w:val="Hyperlink"/>
          </w:rPr>
          <w:t>A/74/18</w:t>
        </w:r>
      </w:hyperlink>
      <w:r w:rsidR="00DA2580" w:rsidRPr="006B7E41">
        <w:rPr>
          <w:rtl/>
        </w:rPr>
        <w:t>)، المرفق الثاني.</w:t>
      </w:r>
      <w:bookmarkStart w:id="5" w:name="_Hlk192587038"/>
      <w:r w:rsidR="00DA2580" w:rsidRPr="006B7E41">
        <w:rPr>
          <w:color w:val="0000FF"/>
        </w:rPr>
        <w:fldChar w:fldCharType="begin"/>
      </w:r>
      <w:r w:rsidR="00DA2580" w:rsidRPr="006B7E41">
        <w:rPr>
          <w:color w:val="0000FF"/>
        </w:rPr>
        <w:instrText>HYPERLINK "https://docs.un.org/en/A/74/18"</w:instrText>
      </w:r>
      <w:r w:rsidR="00DA2580" w:rsidRPr="006B7E41">
        <w:rPr>
          <w:color w:val="0000FF"/>
        </w:rPr>
      </w:r>
      <w:r w:rsidR="00DA2580" w:rsidRPr="006B7E41">
        <w:rPr>
          <w:color w:val="0000FF"/>
        </w:rPr>
        <w:fldChar w:fldCharType="separate"/>
      </w:r>
      <w:r w:rsidR="00DA2580" w:rsidRPr="006B7E41">
        <w:rPr>
          <w:color w:val="0000FF"/>
        </w:rPr>
        <w:fldChar w:fldCharType="end"/>
      </w:r>
      <w:bookmarkEnd w:id="5"/>
    </w:p>
  </w:footnote>
  <w:footnote w:id="23">
    <w:p w14:paraId="3D2984B2"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tab/>
      </w:r>
      <w:r w:rsidRPr="006B7E41">
        <w:rPr>
          <w:rtl/>
        </w:rPr>
        <w:t>انظر المرجع نفسه،</w:t>
      </w:r>
      <w:r w:rsidRPr="006B7E41">
        <w:rPr>
          <w:i/>
          <w:iCs/>
          <w:rtl/>
        </w:rPr>
        <w:t xml:space="preserve"> الدورة السادسة والسبعون، الملحق رقم 18 </w:t>
      </w:r>
      <w:r w:rsidRPr="006B7E41">
        <w:rPr>
          <w:rtl/>
        </w:rPr>
        <w:t>(</w:t>
      </w:r>
      <w:hyperlink r:id="rId22" w:history="1">
        <w:r w:rsidRPr="006B7E41">
          <w:rPr>
            <w:rStyle w:val="Hyperlink"/>
          </w:rPr>
          <w:t>A/76/18</w:t>
        </w:r>
      </w:hyperlink>
      <w:r w:rsidRPr="006B7E41">
        <w:rPr>
          <w:rtl/>
        </w:rPr>
        <w:t>)، الفصل السادس.</w:t>
      </w:r>
      <w:bookmarkStart w:id="6" w:name="_Hlk200989336"/>
      <w:r w:rsidRPr="006B7E41">
        <w:rPr>
          <w:color w:val="0000FF"/>
        </w:rPr>
        <w:fldChar w:fldCharType="begin"/>
      </w:r>
      <w:r w:rsidRPr="006B7E41">
        <w:rPr>
          <w:color w:val="0000FF"/>
        </w:rPr>
        <w:instrText>HYPERLINK "https://docs.un.org/en/A/76/18"</w:instrText>
      </w:r>
      <w:r w:rsidRPr="006B7E41">
        <w:rPr>
          <w:color w:val="0000FF"/>
        </w:rPr>
      </w:r>
      <w:r w:rsidRPr="006B7E41">
        <w:rPr>
          <w:color w:val="0000FF"/>
        </w:rPr>
        <w:fldChar w:fldCharType="separate"/>
      </w:r>
      <w:r w:rsidRPr="006B7E41">
        <w:rPr>
          <w:color w:val="0000FF"/>
        </w:rPr>
        <w:fldChar w:fldCharType="end"/>
      </w:r>
      <w:bookmarkEnd w:id="6"/>
    </w:p>
  </w:footnote>
  <w:footnote w:id="24">
    <w:p w14:paraId="0D05CA11" w14:textId="5F06FA11" w:rsidR="00DA2580" w:rsidRPr="006B7E41" w:rsidRDefault="00DE6578" w:rsidP="00DA2580">
      <w:pPr>
        <w:pStyle w:val="FootnoteText1"/>
        <w:spacing w:line="300" w:lineRule="exact"/>
      </w:pPr>
      <w:r w:rsidRPr="006B7E41">
        <w:rPr>
          <w:rtl/>
        </w:rPr>
        <w:t>(</w:t>
      </w:r>
      <w:r w:rsidRPr="006B7E41">
        <w:footnoteRef/>
      </w:r>
      <w:r w:rsidRPr="006B7E41">
        <w:rPr>
          <w:rtl/>
        </w:rPr>
        <w:t>)</w:t>
      </w:r>
      <w:r w:rsidR="00DA2580" w:rsidRPr="006B7E41">
        <w:rPr>
          <w:rtl/>
        </w:rPr>
        <w:tab/>
        <w:t>انظر المرجع نفسه،</w:t>
      </w:r>
      <w:r w:rsidR="00DA2580" w:rsidRPr="006B7E41">
        <w:rPr>
          <w:i/>
          <w:iCs/>
          <w:rtl/>
        </w:rPr>
        <w:t xml:space="preserve"> الدورة السابعة والسبعون، الملحق رقم 18</w:t>
      </w:r>
      <w:r w:rsidR="00DA2580" w:rsidRPr="006B7E41">
        <w:rPr>
          <w:rtl/>
        </w:rPr>
        <w:t xml:space="preserve"> (</w:t>
      </w:r>
      <w:hyperlink r:id="rId23" w:history="1">
        <w:r w:rsidR="00DA2580" w:rsidRPr="006B7E41">
          <w:rPr>
            <w:rStyle w:val="Hyperlink"/>
          </w:rPr>
          <w:t>A/77/18</w:t>
        </w:r>
      </w:hyperlink>
      <w:r w:rsidR="00DA2580" w:rsidRPr="006B7E41">
        <w:rPr>
          <w:rtl/>
        </w:rPr>
        <w:t>)، الفصل السادس.</w:t>
      </w:r>
      <w:hyperlink r:id="rId24" w:history="1"/>
    </w:p>
  </w:footnote>
  <w:footnote w:id="25">
    <w:p w14:paraId="6AC336DD"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t xml:space="preserve">انظر المرجع نفسه، </w:t>
      </w:r>
      <w:r w:rsidRPr="006B7E41">
        <w:rPr>
          <w:i/>
          <w:iCs/>
          <w:rtl/>
        </w:rPr>
        <w:t xml:space="preserve">الدورة الثامنة والسبعون، الملحق رقم 18 </w:t>
      </w:r>
      <w:r w:rsidRPr="006B7E41">
        <w:rPr>
          <w:rtl/>
        </w:rPr>
        <w:t>(</w:t>
      </w:r>
      <w:hyperlink r:id="rId25" w:history="1">
        <w:r w:rsidRPr="006B7E41">
          <w:rPr>
            <w:rStyle w:val="Hyperlink"/>
          </w:rPr>
          <w:t>A/78/18</w:t>
        </w:r>
      </w:hyperlink>
      <w:r w:rsidRPr="006B7E41">
        <w:rPr>
          <w:rtl/>
        </w:rPr>
        <w:t xml:space="preserve">)، الفصل السادس؛ والمرجع نفسه، </w:t>
      </w:r>
      <w:r w:rsidRPr="006B7E41">
        <w:rPr>
          <w:i/>
          <w:iCs/>
          <w:rtl/>
        </w:rPr>
        <w:t>الدورة التاسعة والسبعون، الملحق رقم 18</w:t>
      </w:r>
      <w:r w:rsidRPr="006B7E41">
        <w:rPr>
          <w:rtl/>
        </w:rPr>
        <w:t xml:space="preserve"> (</w:t>
      </w:r>
      <w:hyperlink r:id="rId26" w:history="1">
        <w:r w:rsidRPr="006B7E41">
          <w:rPr>
            <w:rStyle w:val="Hyperlink"/>
          </w:rPr>
          <w:t>A/79/18</w:t>
        </w:r>
      </w:hyperlink>
      <w:r w:rsidRPr="006B7E41">
        <w:rPr>
          <w:rtl/>
        </w:rPr>
        <w:t xml:space="preserve"> و</w:t>
      </w:r>
      <w:hyperlink r:id="rId27" w:history="1">
        <w:r w:rsidRPr="006B7E41">
          <w:rPr>
            <w:rStyle w:val="Hyperlink"/>
          </w:rPr>
          <w:t>A/79/18/Corr.1</w:t>
        </w:r>
      </w:hyperlink>
      <w:r w:rsidRPr="006B7E41">
        <w:rPr>
          <w:rtl/>
        </w:rPr>
        <w:t xml:space="preserve">)، الفصل السادس؛ والمرجع نفسه، </w:t>
      </w:r>
      <w:r w:rsidRPr="006B7E41">
        <w:rPr>
          <w:i/>
          <w:iCs/>
          <w:rtl/>
        </w:rPr>
        <w:t>الدورة الثمانون، الملحق رقم 18</w:t>
      </w:r>
      <w:r w:rsidRPr="006B7E41">
        <w:rPr>
          <w:rtl/>
        </w:rPr>
        <w:t xml:space="preserve"> (</w:t>
      </w:r>
      <w:hyperlink r:id="rId28" w:history="1">
        <w:r w:rsidRPr="006B7E41">
          <w:rPr>
            <w:rStyle w:val="Hyperlink"/>
          </w:rPr>
          <w:t>A/80/18</w:t>
        </w:r>
      </w:hyperlink>
      <w:r w:rsidRPr="006B7E41">
        <w:rPr>
          <w:rtl/>
        </w:rPr>
        <w:t>)، الفصل السادس.</w:t>
      </w:r>
      <w:hyperlink r:id="rId29" w:history="1"/>
      <w:hyperlink r:id="rId30" w:history="1"/>
      <w:hyperlink r:id="rId31" w:history="1"/>
      <w:hyperlink r:id="rId32" w:history="1"/>
    </w:p>
  </w:footnote>
  <w:footnote w:id="26">
    <w:p w14:paraId="35327CF0" w14:textId="77777777" w:rsidR="006878F6" w:rsidRPr="006B7E41" w:rsidRDefault="006878F6" w:rsidP="00DA2580">
      <w:pPr>
        <w:pStyle w:val="FootnoteText1"/>
        <w:spacing w:line="300" w:lineRule="exact"/>
      </w:pPr>
      <w:r w:rsidRPr="006B7E41">
        <w:rPr>
          <w:rtl/>
        </w:rPr>
        <w:t>(</w:t>
      </w:r>
      <w:r w:rsidRPr="006B7E41">
        <w:footnoteRef/>
      </w:r>
      <w:r w:rsidRPr="006B7E41">
        <w:rPr>
          <w:rtl/>
        </w:rPr>
        <w:t>)</w:t>
      </w:r>
      <w:r w:rsidRPr="006B7E41">
        <w:rPr>
          <w:rtl/>
        </w:rPr>
        <w:tab/>
      </w:r>
      <w:hyperlink r:id="rId33" w:history="1">
        <w:r w:rsidRPr="006B7E41">
          <w:rPr>
            <w:rStyle w:val="Hyperlink"/>
          </w:rPr>
          <w:t>A/67/222</w:t>
        </w:r>
      </w:hyperlink>
      <w:r w:rsidRPr="006B7E41">
        <w:rPr>
          <w:rtl/>
        </w:rPr>
        <w:t>، و</w:t>
      </w:r>
      <w:hyperlink r:id="rId34" w:history="1">
        <w:r w:rsidRPr="006B7E41">
          <w:rPr>
            <w:rStyle w:val="Hyperlink"/>
          </w:rPr>
          <w:t>A/67/222/Corr.1</w:t>
        </w:r>
      </w:hyperlink>
      <w:r w:rsidRPr="006B7E41">
        <w:rPr>
          <w:rtl/>
        </w:rPr>
        <w:t>، المرفق الأول.</w:t>
      </w:r>
      <w:hyperlink r:id="rId35" w:history="1"/>
      <w:hyperlink r:id="rId36" w:history="1"/>
    </w:p>
  </w:footnote>
  <w:footnote w:id="27">
    <w:p w14:paraId="5845C1A7" w14:textId="7CCBB344" w:rsidR="00DA2580" w:rsidRPr="006B7E41" w:rsidRDefault="00DE6578" w:rsidP="00DA2580">
      <w:pPr>
        <w:pStyle w:val="FootnoteText1"/>
        <w:spacing w:line="300" w:lineRule="exact"/>
      </w:pPr>
      <w:r w:rsidRPr="006B7E41">
        <w:rPr>
          <w:rtl/>
        </w:rPr>
        <w:t>(</w:t>
      </w:r>
      <w:r w:rsidRPr="006B7E41">
        <w:footnoteRef/>
      </w:r>
      <w:r w:rsidRPr="006B7E41">
        <w:rPr>
          <w:rtl/>
        </w:rPr>
        <w:t>)</w:t>
      </w:r>
      <w:r w:rsidR="00DA2580" w:rsidRPr="006B7E41">
        <w:rPr>
          <w:rtl/>
        </w:rPr>
        <w:tab/>
      </w:r>
      <w:hyperlink r:id="rId37" w:history="1">
        <w:r w:rsidR="00DA2580" w:rsidRPr="006B7E41">
          <w:rPr>
            <w:rStyle w:val="Hyperlink"/>
          </w:rPr>
          <w:t>A/8718</w:t>
        </w:r>
      </w:hyperlink>
      <w:r w:rsidR="00DA2580" w:rsidRPr="006B7E41">
        <w:rPr>
          <w:rtl/>
        </w:rPr>
        <w:t>، الفصل التاسع - باء.</w:t>
      </w:r>
      <w:hyperlink r:id="rId38" w:history="1"/>
    </w:p>
  </w:footnote>
  <w:footnote w:id="28">
    <w:p w14:paraId="072307A0" w14:textId="03FBED12" w:rsidR="00DA2580" w:rsidRPr="006B7E41" w:rsidRDefault="00DE6578" w:rsidP="00DA2580">
      <w:pPr>
        <w:pStyle w:val="FootnoteText1"/>
        <w:spacing w:line="300" w:lineRule="exact"/>
      </w:pPr>
      <w:r w:rsidRPr="006B7E41">
        <w:rPr>
          <w:rtl/>
        </w:rPr>
        <w:t>(</w:t>
      </w:r>
      <w:r w:rsidRPr="006B7E41">
        <w:footnoteRef/>
      </w:r>
      <w:r w:rsidRPr="006B7E41">
        <w:rPr>
          <w:rtl/>
        </w:rPr>
        <w:t>)</w:t>
      </w:r>
      <w:r w:rsidR="00DA2580" w:rsidRPr="006B7E41">
        <w:rPr>
          <w:rtl/>
        </w:rPr>
        <w:tab/>
      </w:r>
      <w:hyperlink r:id="rId39" w:history="1">
        <w:r w:rsidR="00DA2580" w:rsidRPr="006B7E41">
          <w:rPr>
            <w:rStyle w:val="Hyperlink"/>
          </w:rPr>
          <w:t>A/8027</w:t>
        </w:r>
      </w:hyperlink>
      <w:r w:rsidR="00DA2580" w:rsidRPr="006B7E41">
        <w:rPr>
          <w:rtl/>
        </w:rPr>
        <w:t xml:space="preserve">، المرفق الرابع. </w:t>
      </w:r>
      <w:hyperlink r:id="rId4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E84F7" w14:textId="7C4D2372"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43510">
      <w:t>CERD/C/35/Rev.4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1EC46" w14:textId="15F64B5F"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43510">
      <w:t>CERD/C/35/Rev.4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89E8" w14:textId="77777777" w:rsidR="002C36E1" w:rsidRDefault="0040618F" w:rsidP="002C36E1">
    <w:pPr>
      <w:pStyle w:val="Header"/>
      <w:pBdr>
        <w:bottom w:val="none" w:sz="0" w:space="0" w:color="auto"/>
      </w:pBdr>
    </w:pPr>
    <w:r>
      <w:rPr>
        <w:noProof/>
      </w:rPr>
      <w:drawing>
        <wp:anchor distT="0" distB="0" distL="114300" distR="114300" simplePos="0" relativeHeight="251658240" behindDoc="0" locked="0" layoutInCell="1" allowOverlap="1" wp14:anchorId="32EB30FE" wp14:editId="03C35C70">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7F204C1C"/>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A3A80EA0"/>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FD0656D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2932C2AC"/>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E32A09"/>
    <w:multiLevelType w:val="hybridMultilevel"/>
    <w:tmpl w:val="7A5CB154"/>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95080629">
    <w:abstractNumId w:val="0"/>
  </w:num>
  <w:num w:numId="2" w16cid:durableId="853303155">
    <w:abstractNumId w:val="5"/>
  </w:num>
  <w:num w:numId="3" w16cid:durableId="2025861089">
    <w:abstractNumId w:val="4"/>
  </w:num>
  <w:num w:numId="4" w16cid:durableId="224880492">
    <w:abstractNumId w:val="2"/>
  </w:num>
  <w:num w:numId="5" w16cid:durableId="1783379850">
    <w:abstractNumId w:val="9"/>
  </w:num>
  <w:num w:numId="6" w16cid:durableId="617101061">
    <w:abstractNumId w:val="3"/>
  </w:num>
  <w:num w:numId="7" w16cid:durableId="608660104">
    <w:abstractNumId w:val="1"/>
  </w:num>
  <w:num w:numId="8" w16cid:durableId="1556621660">
    <w:abstractNumId w:val="6"/>
  </w:num>
  <w:num w:numId="9" w16cid:durableId="94299894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9E3"/>
    <w:rsid w:val="000076D5"/>
    <w:rsid w:val="00014B0C"/>
    <w:rsid w:val="00031428"/>
    <w:rsid w:val="0004034F"/>
    <w:rsid w:val="00043663"/>
    <w:rsid w:val="000505CF"/>
    <w:rsid w:val="00053E0F"/>
    <w:rsid w:val="00072019"/>
    <w:rsid w:val="00096DEC"/>
    <w:rsid w:val="000C566D"/>
    <w:rsid w:val="000D701C"/>
    <w:rsid w:val="000E2A71"/>
    <w:rsid w:val="000E524A"/>
    <w:rsid w:val="000E60EE"/>
    <w:rsid w:val="000F1714"/>
    <w:rsid w:val="000F4D63"/>
    <w:rsid w:val="000F6A20"/>
    <w:rsid w:val="0010182F"/>
    <w:rsid w:val="00105C19"/>
    <w:rsid w:val="00107052"/>
    <w:rsid w:val="00114383"/>
    <w:rsid w:val="001356FA"/>
    <w:rsid w:val="00137011"/>
    <w:rsid w:val="00150366"/>
    <w:rsid w:val="00152268"/>
    <w:rsid w:val="0015354F"/>
    <w:rsid w:val="00154F40"/>
    <w:rsid w:val="001562F8"/>
    <w:rsid w:val="00160263"/>
    <w:rsid w:val="001606E9"/>
    <w:rsid w:val="00173B04"/>
    <w:rsid w:val="00176C49"/>
    <w:rsid w:val="001773DB"/>
    <w:rsid w:val="00181F96"/>
    <w:rsid w:val="001830E1"/>
    <w:rsid w:val="00185E55"/>
    <w:rsid w:val="001A1371"/>
    <w:rsid w:val="001B346A"/>
    <w:rsid w:val="001B7065"/>
    <w:rsid w:val="001C0E07"/>
    <w:rsid w:val="001C3735"/>
    <w:rsid w:val="001C5395"/>
    <w:rsid w:val="001E1091"/>
    <w:rsid w:val="001E1CAD"/>
    <w:rsid w:val="001E290D"/>
    <w:rsid w:val="001F54C9"/>
    <w:rsid w:val="00207677"/>
    <w:rsid w:val="002144FA"/>
    <w:rsid w:val="002172D1"/>
    <w:rsid w:val="002236F3"/>
    <w:rsid w:val="00231DAC"/>
    <w:rsid w:val="0023202A"/>
    <w:rsid w:val="0023469A"/>
    <w:rsid w:val="00243917"/>
    <w:rsid w:val="00243AC1"/>
    <w:rsid w:val="00243C8A"/>
    <w:rsid w:val="00244E9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1778C"/>
    <w:rsid w:val="00324D27"/>
    <w:rsid w:val="00325CC1"/>
    <w:rsid w:val="003260FF"/>
    <w:rsid w:val="00326B01"/>
    <w:rsid w:val="00343D95"/>
    <w:rsid w:val="0034444A"/>
    <w:rsid w:val="003468E1"/>
    <w:rsid w:val="00347B9D"/>
    <w:rsid w:val="00351FBC"/>
    <w:rsid w:val="00355273"/>
    <w:rsid w:val="00364427"/>
    <w:rsid w:val="00374341"/>
    <w:rsid w:val="003773BF"/>
    <w:rsid w:val="003814C2"/>
    <w:rsid w:val="00383FEC"/>
    <w:rsid w:val="003927F9"/>
    <w:rsid w:val="003B19AB"/>
    <w:rsid w:val="003B3CEF"/>
    <w:rsid w:val="003B588A"/>
    <w:rsid w:val="003C2724"/>
    <w:rsid w:val="003D1062"/>
    <w:rsid w:val="003D21FB"/>
    <w:rsid w:val="003E159A"/>
    <w:rsid w:val="004000F0"/>
    <w:rsid w:val="0040107A"/>
    <w:rsid w:val="004027FF"/>
    <w:rsid w:val="00404EB3"/>
    <w:rsid w:val="0040618F"/>
    <w:rsid w:val="004205C7"/>
    <w:rsid w:val="00420D7B"/>
    <w:rsid w:val="004213AF"/>
    <w:rsid w:val="00436429"/>
    <w:rsid w:val="00442FBA"/>
    <w:rsid w:val="00446037"/>
    <w:rsid w:val="00450B21"/>
    <w:rsid w:val="00453B63"/>
    <w:rsid w:val="00455780"/>
    <w:rsid w:val="004639E8"/>
    <w:rsid w:val="0047152B"/>
    <w:rsid w:val="00482BD0"/>
    <w:rsid w:val="00482D63"/>
    <w:rsid w:val="004A1DFF"/>
    <w:rsid w:val="004A6155"/>
    <w:rsid w:val="004B0A1C"/>
    <w:rsid w:val="004B419F"/>
    <w:rsid w:val="004B5833"/>
    <w:rsid w:val="004B6C99"/>
    <w:rsid w:val="004C6ACC"/>
    <w:rsid w:val="004D298E"/>
    <w:rsid w:val="004D56D6"/>
    <w:rsid w:val="004E32F4"/>
    <w:rsid w:val="004F07B2"/>
    <w:rsid w:val="004F2E2E"/>
    <w:rsid w:val="004F2FE5"/>
    <w:rsid w:val="0051525D"/>
    <w:rsid w:val="00517BC9"/>
    <w:rsid w:val="005212F8"/>
    <w:rsid w:val="0052552C"/>
    <w:rsid w:val="00527E4C"/>
    <w:rsid w:val="00530D67"/>
    <w:rsid w:val="00534C63"/>
    <w:rsid w:val="0054472E"/>
    <w:rsid w:val="0054762C"/>
    <w:rsid w:val="00552015"/>
    <w:rsid w:val="00564472"/>
    <w:rsid w:val="005662A9"/>
    <w:rsid w:val="00573E83"/>
    <w:rsid w:val="005817D9"/>
    <w:rsid w:val="005827D4"/>
    <w:rsid w:val="00586702"/>
    <w:rsid w:val="005915DA"/>
    <w:rsid w:val="0059622A"/>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7C42"/>
    <w:rsid w:val="006319E3"/>
    <w:rsid w:val="00636FB1"/>
    <w:rsid w:val="00637BEF"/>
    <w:rsid w:val="00637F77"/>
    <w:rsid w:val="00655884"/>
    <w:rsid w:val="00656392"/>
    <w:rsid w:val="00656F11"/>
    <w:rsid w:val="00660550"/>
    <w:rsid w:val="0066212E"/>
    <w:rsid w:val="00673245"/>
    <w:rsid w:val="006835AB"/>
    <w:rsid w:val="00685C2D"/>
    <w:rsid w:val="0068781D"/>
    <w:rsid w:val="006878F6"/>
    <w:rsid w:val="006959B0"/>
    <w:rsid w:val="006B13CB"/>
    <w:rsid w:val="006B3E27"/>
    <w:rsid w:val="006B506C"/>
    <w:rsid w:val="006B6507"/>
    <w:rsid w:val="006B7E41"/>
    <w:rsid w:val="006C084B"/>
    <w:rsid w:val="006C1009"/>
    <w:rsid w:val="006C104C"/>
    <w:rsid w:val="006C10D9"/>
    <w:rsid w:val="006C3C80"/>
    <w:rsid w:val="006C507C"/>
    <w:rsid w:val="006E4EFE"/>
    <w:rsid w:val="006E4F7D"/>
    <w:rsid w:val="006E719B"/>
    <w:rsid w:val="007001F6"/>
    <w:rsid w:val="00702F2E"/>
    <w:rsid w:val="0070598D"/>
    <w:rsid w:val="00723085"/>
    <w:rsid w:val="00727C36"/>
    <w:rsid w:val="00733704"/>
    <w:rsid w:val="00737C13"/>
    <w:rsid w:val="00740188"/>
    <w:rsid w:val="00741707"/>
    <w:rsid w:val="00756CB5"/>
    <w:rsid w:val="00764796"/>
    <w:rsid w:val="00765420"/>
    <w:rsid w:val="007717DC"/>
    <w:rsid w:val="00776E7C"/>
    <w:rsid w:val="0078071A"/>
    <w:rsid w:val="00784303"/>
    <w:rsid w:val="007853F9"/>
    <w:rsid w:val="007902CD"/>
    <w:rsid w:val="00793C6E"/>
    <w:rsid w:val="007954B0"/>
    <w:rsid w:val="007A4D56"/>
    <w:rsid w:val="007A5FF7"/>
    <w:rsid w:val="007A70BB"/>
    <w:rsid w:val="007B1D99"/>
    <w:rsid w:val="007B7FC1"/>
    <w:rsid w:val="007C28DD"/>
    <w:rsid w:val="007E5404"/>
    <w:rsid w:val="007F0BC9"/>
    <w:rsid w:val="00801577"/>
    <w:rsid w:val="00811AD2"/>
    <w:rsid w:val="008143AB"/>
    <w:rsid w:val="008305C7"/>
    <w:rsid w:val="0083136D"/>
    <w:rsid w:val="008338ED"/>
    <w:rsid w:val="00847298"/>
    <w:rsid w:val="008474C7"/>
    <w:rsid w:val="0084797F"/>
    <w:rsid w:val="00852A9A"/>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123A3"/>
    <w:rsid w:val="00922386"/>
    <w:rsid w:val="009269D2"/>
    <w:rsid w:val="00926AFF"/>
    <w:rsid w:val="00941CDA"/>
    <w:rsid w:val="00942135"/>
    <w:rsid w:val="00943510"/>
    <w:rsid w:val="009521B0"/>
    <w:rsid w:val="00953160"/>
    <w:rsid w:val="009549E9"/>
    <w:rsid w:val="00955B22"/>
    <w:rsid w:val="00955F0E"/>
    <w:rsid w:val="00964FAA"/>
    <w:rsid w:val="009727D9"/>
    <w:rsid w:val="009A0D96"/>
    <w:rsid w:val="009A2FBF"/>
    <w:rsid w:val="009A7E9F"/>
    <w:rsid w:val="009B586A"/>
    <w:rsid w:val="009C3385"/>
    <w:rsid w:val="009C4327"/>
    <w:rsid w:val="009C5923"/>
    <w:rsid w:val="009C5C60"/>
    <w:rsid w:val="009E5018"/>
    <w:rsid w:val="009F2DCE"/>
    <w:rsid w:val="009F2F3F"/>
    <w:rsid w:val="009F49A9"/>
    <w:rsid w:val="00A12B37"/>
    <w:rsid w:val="00A206A1"/>
    <w:rsid w:val="00A24FA5"/>
    <w:rsid w:val="00A268F3"/>
    <w:rsid w:val="00A31512"/>
    <w:rsid w:val="00A33B3C"/>
    <w:rsid w:val="00A350CC"/>
    <w:rsid w:val="00A40290"/>
    <w:rsid w:val="00A43ED2"/>
    <w:rsid w:val="00A50EC0"/>
    <w:rsid w:val="00A54254"/>
    <w:rsid w:val="00A6138D"/>
    <w:rsid w:val="00A70F90"/>
    <w:rsid w:val="00A74331"/>
    <w:rsid w:val="00A81A17"/>
    <w:rsid w:val="00A92FDB"/>
    <w:rsid w:val="00AB3BCA"/>
    <w:rsid w:val="00AB6758"/>
    <w:rsid w:val="00AC01D9"/>
    <w:rsid w:val="00AC03B4"/>
    <w:rsid w:val="00AC72D8"/>
    <w:rsid w:val="00AD3834"/>
    <w:rsid w:val="00AE0A52"/>
    <w:rsid w:val="00AE406C"/>
    <w:rsid w:val="00AE5FE9"/>
    <w:rsid w:val="00AF203E"/>
    <w:rsid w:val="00AF4525"/>
    <w:rsid w:val="00AF64A5"/>
    <w:rsid w:val="00AF7508"/>
    <w:rsid w:val="00B01B73"/>
    <w:rsid w:val="00B13763"/>
    <w:rsid w:val="00B139B9"/>
    <w:rsid w:val="00B2203B"/>
    <w:rsid w:val="00B359F2"/>
    <w:rsid w:val="00B458DF"/>
    <w:rsid w:val="00B477A4"/>
    <w:rsid w:val="00B54045"/>
    <w:rsid w:val="00B565E5"/>
    <w:rsid w:val="00B60C01"/>
    <w:rsid w:val="00B61249"/>
    <w:rsid w:val="00B6549E"/>
    <w:rsid w:val="00B734C2"/>
    <w:rsid w:val="00B734DF"/>
    <w:rsid w:val="00B738C9"/>
    <w:rsid w:val="00BA05C3"/>
    <w:rsid w:val="00BA5E8B"/>
    <w:rsid w:val="00BC27D1"/>
    <w:rsid w:val="00BE5849"/>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601E"/>
    <w:rsid w:val="00C81B50"/>
    <w:rsid w:val="00C92BF2"/>
    <w:rsid w:val="00C95F2B"/>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2580"/>
    <w:rsid w:val="00DA31A9"/>
    <w:rsid w:val="00DA3EC5"/>
    <w:rsid w:val="00DC6485"/>
    <w:rsid w:val="00DD13C3"/>
    <w:rsid w:val="00DD596E"/>
    <w:rsid w:val="00DD621E"/>
    <w:rsid w:val="00DE6578"/>
    <w:rsid w:val="00DF0575"/>
    <w:rsid w:val="00DF1E1D"/>
    <w:rsid w:val="00DF38FE"/>
    <w:rsid w:val="00E0177F"/>
    <w:rsid w:val="00E0363F"/>
    <w:rsid w:val="00E03AEA"/>
    <w:rsid w:val="00E1491B"/>
    <w:rsid w:val="00E14F7B"/>
    <w:rsid w:val="00E2504D"/>
    <w:rsid w:val="00E674D6"/>
    <w:rsid w:val="00E70E04"/>
    <w:rsid w:val="00E75996"/>
    <w:rsid w:val="00E77548"/>
    <w:rsid w:val="00EA20A9"/>
    <w:rsid w:val="00EA510B"/>
    <w:rsid w:val="00EB00A4"/>
    <w:rsid w:val="00EB5FCA"/>
    <w:rsid w:val="00EC05A7"/>
    <w:rsid w:val="00EC4B6B"/>
    <w:rsid w:val="00ED00CA"/>
    <w:rsid w:val="00ED7442"/>
    <w:rsid w:val="00ED7FE5"/>
    <w:rsid w:val="00EE0B18"/>
    <w:rsid w:val="00EF1EE5"/>
    <w:rsid w:val="00F3032E"/>
    <w:rsid w:val="00F30DDA"/>
    <w:rsid w:val="00F314D8"/>
    <w:rsid w:val="00F3766D"/>
    <w:rsid w:val="00F37C7F"/>
    <w:rsid w:val="00F439CC"/>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17B2A9DE"/>
  <w15:docId w15:val="{C3EF0A6D-ECB7-447A-83FE-881730830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E0177F"/>
    <w:pPr>
      <w:keepNext/>
      <w:keepLines/>
      <w:spacing w:before="200"/>
      <w:outlineLvl w:val="2"/>
    </w:pPr>
    <w:rPr>
      <w:b/>
      <w:bCs/>
      <w:color w:val="4F81BD"/>
    </w:rPr>
  </w:style>
  <w:style w:type="paragraph" w:styleId="Heading4">
    <w:name w:val="heading 4"/>
    <w:basedOn w:val="Normal"/>
    <w:next w:val="Normal"/>
    <w:link w:val="Heading4Char"/>
    <w:unhideWhenUsed/>
    <w:rsid w:val="00E0177F"/>
    <w:pPr>
      <w:keepNext/>
      <w:keepLines/>
      <w:spacing w:before="200"/>
      <w:outlineLvl w:val="3"/>
    </w:pPr>
    <w:rPr>
      <w:b/>
      <w:bCs/>
      <w:i/>
      <w:iCs/>
      <w:color w:val="4F81BD"/>
    </w:rPr>
  </w:style>
  <w:style w:type="paragraph" w:styleId="Heading5">
    <w:name w:val="heading 5"/>
    <w:basedOn w:val="Normal"/>
    <w:next w:val="Normal"/>
    <w:link w:val="Heading5Char"/>
    <w:unhideWhenUsed/>
    <w:rsid w:val="00E0177F"/>
    <w:pPr>
      <w:keepNext/>
      <w:keepLines/>
      <w:spacing w:before="200"/>
      <w:outlineLvl w:val="4"/>
    </w:pPr>
    <w:rPr>
      <w:color w:val="243F60"/>
    </w:rPr>
  </w:style>
  <w:style w:type="paragraph" w:styleId="Heading6">
    <w:name w:val="heading 6"/>
    <w:basedOn w:val="Normal"/>
    <w:next w:val="Normal"/>
    <w:link w:val="Heading6Char"/>
    <w:unhideWhenUsed/>
    <w:rsid w:val="00E0177F"/>
    <w:pPr>
      <w:keepNext/>
      <w:keepLines/>
      <w:spacing w:before="200"/>
      <w:outlineLvl w:val="5"/>
    </w:pPr>
    <w:rPr>
      <w:i/>
      <w:iCs/>
      <w:color w:val="243F60"/>
    </w:rPr>
  </w:style>
  <w:style w:type="paragraph" w:styleId="Heading7">
    <w:name w:val="heading 7"/>
    <w:basedOn w:val="Normal"/>
    <w:next w:val="Normal"/>
    <w:link w:val="Heading7Char"/>
    <w:unhideWhenUsed/>
    <w:rsid w:val="00E0177F"/>
    <w:pPr>
      <w:keepNext/>
      <w:keepLines/>
      <w:spacing w:before="200"/>
      <w:outlineLvl w:val="6"/>
    </w:pPr>
    <w:rPr>
      <w:i/>
      <w:iCs/>
      <w:color w:val="404040"/>
    </w:rPr>
  </w:style>
  <w:style w:type="paragraph" w:styleId="Heading8">
    <w:name w:val="heading 8"/>
    <w:basedOn w:val="Normal"/>
    <w:next w:val="Normal"/>
    <w:link w:val="Heading8Char"/>
    <w:unhideWhenUsed/>
    <w:rsid w:val="00E0177F"/>
    <w:pPr>
      <w:keepNext/>
      <w:keepLines/>
      <w:spacing w:before="200"/>
      <w:outlineLvl w:val="7"/>
    </w:pPr>
    <w:rPr>
      <w:color w:val="404040"/>
      <w:szCs w:val="20"/>
    </w:rPr>
  </w:style>
  <w:style w:type="paragraph" w:styleId="Heading9">
    <w:name w:val="heading 9"/>
    <w:basedOn w:val="Normal"/>
    <w:next w:val="Normal"/>
    <w:link w:val="Heading9Char"/>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E6578"/>
    <w:pPr>
      <w:keepNext/>
      <w:keepLines/>
      <w:tabs>
        <w:tab w:val="right" w:pos="1021"/>
      </w:tabs>
      <w:suppressAutoHyphens/>
      <w:spacing w:before="240" w:after="240" w:line="400" w:lineRule="exact"/>
      <w:ind w:left="1247" w:right="1247" w:hanging="1247"/>
      <w:contextualSpacing/>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2"/>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E0177F"/>
    <w:pPr>
      <w:numPr>
        <w:numId w:val="3"/>
      </w:numPr>
      <w:bidi w:val="0"/>
    </w:pPr>
  </w:style>
  <w:style w:type="paragraph" w:customStyle="1" w:styleId="Roman1GA">
    <w:name w:val="_Roman 1_GA"/>
    <w:basedOn w:val="Bullet1GA"/>
    <w:qFormat/>
    <w:rsid w:val="00E0177F"/>
    <w:pPr>
      <w:numPr>
        <w:numId w:val="4"/>
      </w:numPr>
      <w:tabs>
        <w:tab w:val="clear" w:pos="2310"/>
        <w:tab w:val="left" w:pos="2486"/>
      </w:tabs>
    </w:pPr>
  </w:style>
  <w:style w:type="paragraph" w:customStyle="1" w:styleId="Roman2GA">
    <w:name w:val="_Roman 2_GA"/>
    <w:basedOn w:val="Bullet2GA"/>
    <w:qFormat/>
    <w:rsid w:val="00E0177F"/>
    <w:pPr>
      <w:numPr>
        <w:numId w:val="5"/>
      </w:numPr>
      <w:tabs>
        <w:tab w:val="clear" w:pos="2877"/>
        <w:tab w:val="clear" w:pos="3062"/>
        <w:tab w:val="left" w:pos="3060"/>
      </w:tabs>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70F90"/>
    <w:pPr>
      <w:tabs>
        <w:tab w:val="left" w:pos="1843"/>
        <w:tab w:val="left" w:pos="2551"/>
        <w:tab w:val="left" w:leader="dot" w:pos="9065"/>
        <w:tab w:val="right" w:pos="9639"/>
      </w:tabs>
      <w:suppressAutoHyphens/>
      <w:spacing w:line="320" w:lineRule="exact"/>
      <w:ind w:left="2551" w:right="567" w:hanging="1026"/>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A70F90"/>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7A5FF7"/>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7A5FF7"/>
    <w:rPr>
      <w:rFonts w:ascii="Times New Roman" w:hAnsi="Times New Roman" w:cs="Simplified Arabic"/>
      <w:sz w:val="22"/>
      <w:szCs w:val="22"/>
      <w:lang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TableA">
    <w:name w:val="Table_A"/>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table" w:customStyle="1" w:styleId="TABLEA0">
    <w:name w:val="TABLE_A"/>
    <w:basedOn w:val="TableNormal"/>
    <w:uiPriority w:val="99"/>
    <w:rsid w:val="00DA2580"/>
    <w:pPr>
      <w:bidi/>
      <w:spacing w:before="80" w:after="80" w:line="320" w:lineRule="exact"/>
      <w:ind w:left="113" w:right="113"/>
      <w:jc w:val="lowKashida"/>
    </w:pPr>
    <w:rPr>
      <w:rFonts w:ascii="Times New Roman" w:eastAsiaTheme="minorEastAsia" w:hAnsi="Times New Roman" w:cs="Simplified Arabic"/>
      <w:kern w:val="2"/>
      <w14:ligatures w14:val="standardContextual"/>
    </w:rPr>
    <w:tblPr>
      <w:jc w:val="right"/>
    </w:tblPr>
    <w:trPr>
      <w:jc w:val="right"/>
    </w:trPr>
    <w:tcPr>
      <w:tcMar>
        <w:left w:w="0" w:type="dxa"/>
        <w:right w:w="0" w:type="dxa"/>
      </w:tcMar>
    </w:tcPr>
    <w:tblStylePr w:type="firstRow">
      <w:rPr>
        <w:bCs w:val="0"/>
        <w:i/>
        <w:iCs/>
      </w:rPr>
      <w:tblPr/>
      <w:tcPr>
        <w:tcBorders>
          <w:top w:val="single" w:sz="4" w:space="0" w:color="auto"/>
          <w:left w:val="nil"/>
          <w:bottom w:val="single" w:sz="12" w:space="0" w:color="auto"/>
          <w:right w:val="nil"/>
          <w:insideH w:val="nil"/>
          <w:insideV w:val="nil"/>
          <w:tl2br w:val="nil"/>
          <w:tr2bl w:val="nil"/>
        </w:tcBorders>
        <w:vAlign w:val="bottom"/>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PlaceholderText">
    <w:name w:val="Placeholder Text"/>
    <w:basedOn w:val="DefaultParagraphFont"/>
    <w:uiPriority w:val="99"/>
    <w:semiHidden/>
    <w:rsid w:val="00DA2580"/>
    <w:rPr>
      <w:color w:val="808080"/>
    </w:rPr>
  </w:style>
  <w:style w:type="table" w:customStyle="1" w:styleId="Arabic">
    <w:name w:val="Arabic"/>
    <w:basedOn w:val="TableNormal"/>
    <w:uiPriority w:val="99"/>
    <w:rsid w:val="00DA2580"/>
    <w:pPr>
      <w:spacing w:before="60" w:after="60" w:line="340" w:lineRule="exact"/>
      <w:ind w:left="113" w:right="113"/>
      <w:jc w:val="lowKashida"/>
    </w:pPr>
    <w:rPr>
      <w:rFonts w:ascii="Times New Roman" w:eastAsia="Batang" w:hAnsi="Times New Roman" w:cs="Traditional Arabic"/>
      <w:kern w:val="2"/>
      <w:szCs w:val="2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paragraph" w:styleId="Quote">
    <w:name w:val="Quote"/>
    <w:basedOn w:val="Normal"/>
    <w:next w:val="Normal"/>
    <w:link w:val="QuoteChar"/>
    <w:uiPriority w:val="29"/>
    <w:rsid w:val="00DA2580"/>
    <w:pPr>
      <w:spacing w:before="160" w:after="160"/>
      <w:jc w:val="center"/>
    </w:pPr>
    <w:rPr>
      <w:i/>
      <w:iCs/>
      <w:color w:val="404040" w:themeColor="text1" w:themeTint="BF"/>
      <w:kern w:val="2"/>
    </w:rPr>
  </w:style>
  <w:style w:type="character" w:customStyle="1" w:styleId="QuoteChar">
    <w:name w:val="Quote Char"/>
    <w:basedOn w:val="DefaultParagraphFont"/>
    <w:link w:val="Quote"/>
    <w:uiPriority w:val="29"/>
    <w:rsid w:val="00DA2580"/>
    <w:rPr>
      <w:rFonts w:ascii="Times New Roman" w:hAnsi="Times New Roman" w:cs="Simplified Arabic"/>
      <w:i/>
      <w:iCs/>
      <w:color w:val="404040" w:themeColor="text1" w:themeTint="BF"/>
      <w:kern w:val="2"/>
      <w:szCs w:val="22"/>
      <w:lang w:eastAsia="en-US"/>
    </w:rPr>
  </w:style>
  <w:style w:type="character" w:styleId="IntenseEmphasis">
    <w:name w:val="Intense Emphasis"/>
    <w:basedOn w:val="DefaultParagraphFont"/>
    <w:uiPriority w:val="21"/>
    <w:rsid w:val="00DA2580"/>
    <w:rPr>
      <w:i/>
      <w:iCs/>
      <w:color w:val="365F91" w:themeColor="accent1" w:themeShade="BF"/>
    </w:rPr>
  </w:style>
  <w:style w:type="paragraph" w:styleId="IntenseQuote">
    <w:name w:val="Intense Quote"/>
    <w:basedOn w:val="Normal"/>
    <w:next w:val="Normal"/>
    <w:link w:val="IntenseQuoteChar"/>
    <w:uiPriority w:val="30"/>
    <w:rsid w:val="00DA258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IntenseQuoteChar">
    <w:name w:val="Intense Quote Char"/>
    <w:basedOn w:val="DefaultParagraphFont"/>
    <w:link w:val="IntenseQuote"/>
    <w:uiPriority w:val="30"/>
    <w:rsid w:val="00DA2580"/>
    <w:rPr>
      <w:rFonts w:ascii="Times New Roman" w:hAnsi="Times New Roman" w:cs="Simplified Arabic"/>
      <w:i/>
      <w:iCs/>
      <w:color w:val="365F91" w:themeColor="accent1" w:themeShade="BF"/>
      <w:kern w:val="2"/>
      <w:szCs w:val="22"/>
      <w:lang w:eastAsia="en-US"/>
    </w:rPr>
  </w:style>
  <w:style w:type="character" w:styleId="IntenseReference">
    <w:name w:val="Intense Reference"/>
    <w:basedOn w:val="DefaultParagraphFont"/>
    <w:uiPriority w:val="32"/>
    <w:rsid w:val="00DA2580"/>
    <w:rPr>
      <w:b/>
      <w:bCs/>
      <w:smallCaps/>
      <w:color w:val="365F91" w:themeColor="accent1" w:themeShade="BF"/>
      <w:spacing w:val="5"/>
    </w:rPr>
  </w:style>
  <w:style w:type="paragraph" w:customStyle="1" w:styleId="HMG">
    <w:name w:val="_ H __M_G"/>
    <w:basedOn w:val="Normal"/>
    <w:next w:val="Normal"/>
    <w:rsid w:val="00DA2580"/>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DA258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DA2580"/>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SingleTxtG">
    <w:name w:val="_ Single Txt_G"/>
    <w:basedOn w:val="Normal"/>
    <w:qFormat/>
    <w:rsid w:val="00DA2580"/>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ParaNoG">
    <w:name w:val="_ParaNo._G"/>
    <w:basedOn w:val="SingleTxtG"/>
    <w:rsid w:val="00DA2580"/>
    <w:pPr>
      <w:tabs>
        <w:tab w:val="num" w:pos="0"/>
      </w:tabs>
    </w:pPr>
  </w:style>
  <w:style w:type="character" w:customStyle="1" w:styleId="H1GChar">
    <w:name w:val="_ H_1_G Char"/>
    <w:link w:val="H1G"/>
    <w:rsid w:val="00DA2580"/>
    <w:rPr>
      <w:rFonts w:ascii="Times New Roman" w:eastAsia="SimSun" w:hAnsiTheme="minorHAnsi" w:cs="Simplified Arabic"/>
      <w:b/>
      <w:sz w:val="24"/>
      <w:szCs w:val="30"/>
      <w:lang w:val="en-GB"/>
    </w:rPr>
  </w:style>
  <w:style w:type="paragraph" w:customStyle="1" w:styleId="H23G">
    <w:name w:val="_ H_2/3_G"/>
    <w:basedOn w:val="Normal"/>
    <w:next w:val="Normal"/>
    <w:qFormat/>
    <w:rsid w:val="00DA258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DA2580"/>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DA2580"/>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LG">
    <w:name w:val="__S_L_G"/>
    <w:basedOn w:val="Normal"/>
    <w:next w:val="Normal"/>
    <w:rsid w:val="00DA2580"/>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DA2580"/>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DA2580"/>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DA2580"/>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DA2580"/>
    <w:pPr>
      <w:numPr>
        <w:numId w:val="6"/>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qFormat/>
    <w:rsid w:val="00DA2580"/>
    <w:pPr>
      <w:numPr>
        <w:numId w:val="7"/>
      </w:numPr>
      <w:tabs>
        <w:tab w:val="clear" w:pos="2268"/>
      </w:tabs>
      <w:suppressAutoHyphens/>
      <w:bidi w:val="0"/>
      <w:spacing w:after="120"/>
      <w:ind w:left="0" w:right="1134" w:firstLine="0"/>
      <w:jc w:val="both"/>
    </w:pPr>
    <w:rPr>
      <w:rFonts w:eastAsia="SimSun" w:hAnsiTheme="minorHAnsi" w:hint="cs"/>
      <w:szCs w:val="30"/>
      <w:lang w:val="en-GB" w:eastAsia="zh-CN"/>
    </w:rPr>
  </w:style>
  <w:style w:type="numbering" w:styleId="111111">
    <w:name w:val="Outline List 2"/>
    <w:basedOn w:val="NoList"/>
    <w:semiHidden/>
    <w:rsid w:val="00DA2580"/>
    <w:pPr>
      <w:numPr>
        <w:numId w:val="8"/>
      </w:numPr>
    </w:pPr>
  </w:style>
  <w:style w:type="numbering" w:styleId="1ai">
    <w:name w:val="Outline List 1"/>
    <w:basedOn w:val="NoList"/>
    <w:semiHidden/>
    <w:rsid w:val="00DA2580"/>
    <w:pPr>
      <w:numPr>
        <w:numId w:val="9"/>
      </w:numPr>
    </w:pPr>
  </w:style>
  <w:style w:type="character" w:styleId="FollowedHyperlink">
    <w:name w:val="FollowedHyperlink"/>
    <w:basedOn w:val="DefaultParagraphFont"/>
    <w:uiPriority w:val="99"/>
    <w:semiHidden/>
    <w:unhideWhenUsed/>
    <w:rsid w:val="00DA2580"/>
    <w:rPr>
      <w:color w:val="0000FF"/>
      <w:u w:val="single"/>
    </w:rPr>
  </w:style>
  <w:style w:type="paragraph" w:styleId="TOC7">
    <w:name w:val="toc 7"/>
    <w:basedOn w:val="Normal"/>
    <w:next w:val="Normal"/>
    <w:autoRedefine/>
    <w:uiPriority w:val="39"/>
    <w:unhideWhenUsed/>
    <w:rsid w:val="00DE6578"/>
    <w:pPr>
      <w:bidi w:val="0"/>
      <w:spacing w:after="100" w:line="278" w:lineRule="auto"/>
      <w:ind w:left="1440"/>
      <w:jc w:val="left"/>
    </w:pPr>
    <w:rPr>
      <w:rFonts w:asciiTheme="minorHAnsi" w:hAnsiTheme="minorHAnsi" w:cstheme="minorBidi"/>
      <w:kern w:val="2"/>
      <w:sz w:val="24"/>
      <w:szCs w:val="24"/>
      <w:lang w:eastAsia="zh-CN"/>
      <w14:ligatures w14:val="standardContextual"/>
    </w:rPr>
  </w:style>
  <w:style w:type="paragraph" w:styleId="TOC8">
    <w:name w:val="toc 8"/>
    <w:basedOn w:val="Normal"/>
    <w:next w:val="Normal"/>
    <w:autoRedefine/>
    <w:uiPriority w:val="39"/>
    <w:unhideWhenUsed/>
    <w:rsid w:val="00DE6578"/>
    <w:pPr>
      <w:bidi w:val="0"/>
      <w:spacing w:after="100" w:line="278" w:lineRule="auto"/>
      <w:ind w:left="1680"/>
      <w:jc w:val="left"/>
    </w:pPr>
    <w:rPr>
      <w:rFonts w:asciiTheme="minorHAnsi" w:hAnsiTheme="minorHAnsi" w:cstheme="minorBidi"/>
      <w:kern w:val="2"/>
      <w:sz w:val="24"/>
      <w:szCs w:val="24"/>
      <w:lang w:eastAsia="zh-CN"/>
      <w14:ligatures w14:val="standardContextual"/>
    </w:rPr>
  </w:style>
  <w:style w:type="paragraph" w:styleId="TOC9">
    <w:name w:val="toc 9"/>
    <w:basedOn w:val="Normal"/>
    <w:next w:val="Normal"/>
    <w:autoRedefine/>
    <w:uiPriority w:val="39"/>
    <w:unhideWhenUsed/>
    <w:rsid w:val="00DE6578"/>
    <w:pPr>
      <w:bidi w:val="0"/>
      <w:spacing w:after="100" w:line="278" w:lineRule="auto"/>
      <w:ind w:left="1920"/>
      <w:jc w:val="left"/>
    </w:pPr>
    <w:rPr>
      <w:rFonts w:asciiTheme="minorHAnsi" w:hAnsiTheme="minorHAnsi" w:cstheme="minorBidi"/>
      <w:kern w:val="2"/>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38/18" TargetMode="External"/><Relationship Id="rId13" Type="http://schemas.openxmlformats.org/officeDocument/2006/relationships/hyperlink" Target="https://docs.un.org/ar/A/59/18" TargetMode="External"/><Relationship Id="rId18" Type="http://schemas.openxmlformats.org/officeDocument/2006/relationships/hyperlink" Target="https://docs.un.org/en/A/61/18" TargetMode="External"/><Relationship Id="rId26" Type="http://schemas.openxmlformats.org/officeDocument/2006/relationships/hyperlink" Target="https://docs.un.org/ar/A/79/18" TargetMode="External"/><Relationship Id="rId39" Type="http://schemas.openxmlformats.org/officeDocument/2006/relationships/hyperlink" Target="https://docs.un.org/ar/A/8027" TargetMode="External"/><Relationship Id="rId3" Type="http://schemas.openxmlformats.org/officeDocument/2006/relationships/hyperlink" Target="https://docs.un.org/en/A/8718(SUPP)" TargetMode="External"/><Relationship Id="rId21" Type="http://schemas.openxmlformats.org/officeDocument/2006/relationships/hyperlink" Target="https://docs.un.org/ar/A/74/18" TargetMode="External"/><Relationship Id="rId34" Type="http://schemas.openxmlformats.org/officeDocument/2006/relationships/hyperlink" Target="https://docs.un.org/ar/A/67/222/Corr.1" TargetMode="External"/><Relationship Id="rId7" Type="http://schemas.openxmlformats.org/officeDocument/2006/relationships/hyperlink" Target="https://docs.un.org/ar/A/38/18" TargetMode="External"/><Relationship Id="rId12" Type="http://schemas.openxmlformats.org/officeDocument/2006/relationships/hyperlink" Target="https://docs.un.org/en/A/48/18" TargetMode="External"/><Relationship Id="rId17" Type="http://schemas.openxmlformats.org/officeDocument/2006/relationships/hyperlink" Target="https://docs.un.org/ar/A/61/18" TargetMode="External"/><Relationship Id="rId25" Type="http://schemas.openxmlformats.org/officeDocument/2006/relationships/hyperlink" Target="https://docs.un.org/ar/A/78/18" TargetMode="External"/><Relationship Id="rId33" Type="http://schemas.openxmlformats.org/officeDocument/2006/relationships/hyperlink" Target="https://docs.un.org/ar/A/67/222" TargetMode="External"/><Relationship Id="rId38" Type="http://schemas.openxmlformats.org/officeDocument/2006/relationships/hyperlink" Target="https://docs.un.org/en/A/8718(SUPP)" TargetMode="External"/><Relationship Id="rId2" Type="http://schemas.openxmlformats.org/officeDocument/2006/relationships/hyperlink" Target="https://docs.un.org/en/A/8418(SUPP)" TargetMode="External"/><Relationship Id="rId16" Type="http://schemas.openxmlformats.org/officeDocument/2006/relationships/hyperlink" Target="https://docs.un.org/en/A/60/18" TargetMode="External"/><Relationship Id="rId20" Type="http://schemas.openxmlformats.org/officeDocument/2006/relationships/hyperlink" Target="https://docs.un.org/en/A/62/18" TargetMode="External"/><Relationship Id="rId29" Type="http://schemas.openxmlformats.org/officeDocument/2006/relationships/hyperlink" Target="https://docs.un.org/en/A/78/18" TargetMode="External"/><Relationship Id="rId1" Type="http://schemas.openxmlformats.org/officeDocument/2006/relationships/hyperlink" Target="https://docs.un.org/en/A/8027(SUPP)" TargetMode="External"/><Relationship Id="rId6" Type="http://schemas.openxmlformats.org/officeDocument/2006/relationships/hyperlink" Target="https://docs.un.org/en/A/33/18" TargetMode="External"/><Relationship Id="rId11" Type="http://schemas.openxmlformats.org/officeDocument/2006/relationships/hyperlink" Target="https://docs.un.org/ar/A/48/18" TargetMode="External"/><Relationship Id="rId24" Type="http://schemas.openxmlformats.org/officeDocument/2006/relationships/hyperlink" Target="https://docs.un.org/en/A/77/18" TargetMode="External"/><Relationship Id="rId32" Type="http://schemas.openxmlformats.org/officeDocument/2006/relationships/hyperlink" Target="https://docs.un.org/en/A/80/18" TargetMode="External"/><Relationship Id="rId37" Type="http://schemas.openxmlformats.org/officeDocument/2006/relationships/hyperlink" Target="https://docs.un.org/ar/A/8718" TargetMode="External"/><Relationship Id="rId40" Type="http://schemas.openxmlformats.org/officeDocument/2006/relationships/hyperlink" Target="https://docs.un.org/en/A/8027(SUPP)" TargetMode="External"/><Relationship Id="rId5" Type="http://schemas.openxmlformats.org/officeDocument/2006/relationships/hyperlink" Target="https://docs.un.org/ar/A/33/18" TargetMode="External"/><Relationship Id="rId15" Type="http://schemas.openxmlformats.org/officeDocument/2006/relationships/hyperlink" Target="https://docs.un.org/ar/A/60/18" TargetMode="External"/><Relationship Id="rId23" Type="http://schemas.openxmlformats.org/officeDocument/2006/relationships/hyperlink" Target="https://docs.un.org/ar/A/77/18" TargetMode="External"/><Relationship Id="rId28" Type="http://schemas.openxmlformats.org/officeDocument/2006/relationships/hyperlink" Target="https://docs.un.org/ar/A/80/18" TargetMode="External"/><Relationship Id="rId36" Type="http://schemas.openxmlformats.org/officeDocument/2006/relationships/hyperlink" Target="https://docs.un.org/en/A/67/222/Corr.1" TargetMode="External"/><Relationship Id="rId10" Type="http://schemas.openxmlformats.org/officeDocument/2006/relationships/hyperlink" Target="https://docs.un.org/en/A/39/18" TargetMode="External"/><Relationship Id="rId19" Type="http://schemas.openxmlformats.org/officeDocument/2006/relationships/hyperlink" Target="https://docs.un.org/ar/A/62/18" TargetMode="External"/><Relationship Id="rId31" Type="http://schemas.openxmlformats.org/officeDocument/2006/relationships/hyperlink" Target="https://docs.un.org/en/A/79/18/Corr.1" TargetMode="External"/><Relationship Id="rId4" Type="http://schemas.openxmlformats.org/officeDocument/2006/relationships/hyperlink" Target="https://docs.un.org/en/A/9018(SUPP)" TargetMode="External"/><Relationship Id="rId9" Type="http://schemas.openxmlformats.org/officeDocument/2006/relationships/hyperlink" Target="https://docs.un.org/ar/A/39/18" TargetMode="External"/><Relationship Id="rId14" Type="http://schemas.openxmlformats.org/officeDocument/2006/relationships/hyperlink" Target="https://docs.un.org/en/A/59/18" TargetMode="External"/><Relationship Id="rId22" Type="http://schemas.openxmlformats.org/officeDocument/2006/relationships/hyperlink" Target="https://docs.un.org/ar/A/76/18" TargetMode="External"/><Relationship Id="rId27" Type="http://schemas.openxmlformats.org/officeDocument/2006/relationships/hyperlink" Target="https://docs.un.org/ar/A/79/18/Corr.1" TargetMode="External"/><Relationship Id="rId30" Type="http://schemas.openxmlformats.org/officeDocument/2006/relationships/hyperlink" Target="https://docs.un.org/en/A/79/18" TargetMode="External"/><Relationship Id="rId35" Type="http://schemas.openxmlformats.org/officeDocument/2006/relationships/hyperlink" Target="https://docs.un.org/en/A/67/22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One.dotm</Template>
  <TotalTime>0</TotalTime>
  <Pages>42</Pages>
  <Words>13401</Words>
  <Characters>67006</Characters>
  <Application>Microsoft Office Word</Application>
  <DocSecurity>0</DocSecurity>
  <Lines>1063</Lines>
  <Paragraphs>420</Paragraphs>
  <ScaleCrop>false</ScaleCrop>
  <HeadingPairs>
    <vt:vector size="2" baseType="variant">
      <vt:variant>
        <vt:lpstr>Title</vt:lpstr>
      </vt:variant>
      <vt:variant>
        <vt:i4>1</vt:i4>
      </vt:variant>
    </vt:vector>
  </HeadingPairs>
  <TitlesOfParts>
    <vt:vector size="1" baseType="lpstr">
      <vt:lpstr>CERD/C/35/Rev.4</vt:lpstr>
    </vt:vector>
  </TitlesOfParts>
  <Company>DCM</Company>
  <LinksUpToDate>false</LinksUpToDate>
  <CharactersWithSpaces>79987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CERD/C/35/Rev.4</dc:title>
  <dc:subject>GE.25-08137</dc:subject>
  <dc:creator>Jamal ALKAHLOUT</dc:creator>
  <cp:keywords/>
  <dc:description>Distr.: General_x000d__x000d_
21 August 2025_x000d__x000d_
Arabic_x000d__x000d_
Original: English_x000d__x000d_
_x000d__x0007_</dc:description>
  <cp:lastModifiedBy>Jamal Alkahlout</cp:lastModifiedBy>
  <cp:revision>2</cp:revision>
  <cp:lastPrinted>2025-10-09T14:40:00Z</cp:lastPrinted>
  <dcterms:created xsi:type="dcterms:W3CDTF">2025-10-09T14:40:00Z</dcterms:created>
  <dcterms:modified xsi:type="dcterms:W3CDTF">2025-10-09T14:40:00Z</dcterms:modified>
  <cp:category>Final</cp:category>
</cp:coreProperties>
</file>