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FB1897" w:rsidRPr="006C465C" w:rsidTr="00F77538">
        <w:trPr>
          <w:trHeight w:hRule="exact" w:val="851"/>
        </w:trPr>
        <w:tc>
          <w:tcPr>
            <w:tcW w:w="4900" w:type="dxa"/>
            <w:gridSpan w:val="2"/>
            <w:tcBorders>
              <w:bottom w:val="single" w:sz="4" w:space="0" w:color="auto"/>
            </w:tcBorders>
            <w:vAlign w:val="bottom"/>
          </w:tcPr>
          <w:p w:rsidR="00FB1897" w:rsidRPr="006C465C" w:rsidRDefault="00FB1897" w:rsidP="00F77538">
            <w:pPr>
              <w:spacing w:after="80" w:line="300" w:lineRule="exact"/>
              <w:rPr>
                <w:sz w:val="28"/>
              </w:rPr>
            </w:pPr>
            <w:r w:rsidRPr="006C465C">
              <w:rPr>
                <w:sz w:val="28"/>
              </w:rPr>
              <w:t>Организация Объединенных Наций</w:t>
            </w:r>
          </w:p>
        </w:tc>
        <w:tc>
          <w:tcPr>
            <w:tcW w:w="195" w:type="dxa"/>
            <w:tcBorders>
              <w:bottom w:val="single" w:sz="4" w:space="0" w:color="auto"/>
            </w:tcBorders>
            <w:vAlign w:val="bottom"/>
          </w:tcPr>
          <w:p w:rsidR="00FB1897" w:rsidRPr="006C465C" w:rsidRDefault="00FB1897" w:rsidP="00F77538">
            <w:pPr>
              <w:jc w:val="right"/>
            </w:pPr>
          </w:p>
        </w:tc>
        <w:tc>
          <w:tcPr>
            <w:tcW w:w="4544" w:type="dxa"/>
            <w:gridSpan w:val="2"/>
            <w:tcBorders>
              <w:left w:val="nil"/>
              <w:bottom w:val="single" w:sz="4" w:space="0" w:color="auto"/>
            </w:tcBorders>
            <w:vAlign w:val="bottom"/>
          </w:tcPr>
          <w:p w:rsidR="00FB1897" w:rsidRPr="006C465C" w:rsidRDefault="00FB1897" w:rsidP="00F77538">
            <w:pPr>
              <w:jc w:val="right"/>
            </w:pPr>
            <w:r w:rsidRPr="006C465C">
              <w:rPr>
                <w:sz w:val="40"/>
                <w:szCs w:val="40"/>
              </w:rPr>
              <w:t>E</w:t>
            </w:r>
            <w:r w:rsidRPr="006C465C">
              <w:t>/</w:t>
            </w:r>
            <w:r w:rsidR="00913106" w:rsidRPr="006C465C">
              <w:t>C.12/UZB/2</w:t>
            </w:r>
            <w:r w:rsidRPr="006C465C">
              <w:t xml:space="preserve">                  </w:t>
            </w:r>
          </w:p>
        </w:tc>
      </w:tr>
      <w:tr w:rsidR="00FB1897" w:rsidRPr="006C465C" w:rsidTr="00F77538">
        <w:trPr>
          <w:trHeight w:hRule="exact" w:val="2835"/>
        </w:trPr>
        <w:tc>
          <w:tcPr>
            <w:tcW w:w="1280" w:type="dxa"/>
            <w:tcBorders>
              <w:top w:val="single" w:sz="4" w:space="0" w:color="auto"/>
              <w:bottom w:val="single" w:sz="12" w:space="0" w:color="auto"/>
            </w:tcBorders>
          </w:tcPr>
          <w:p w:rsidR="00FB1897" w:rsidRPr="006C465C" w:rsidRDefault="00FB1897" w:rsidP="00F77538">
            <w:pPr>
              <w:spacing w:before="120"/>
              <w:jc w:val="center"/>
            </w:pPr>
            <w:r w:rsidRPr="006C46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FB1897" w:rsidRPr="006C465C" w:rsidRDefault="00FB1897" w:rsidP="00FB1897">
            <w:pPr>
              <w:suppressAutoHyphens/>
              <w:spacing w:before="120" w:line="460" w:lineRule="exact"/>
              <w:rPr>
                <w:b/>
                <w:spacing w:val="-4"/>
                <w:w w:val="100"/>
                <w:sz w:val="40"/>
                <w:szCs w:val="40"/>
              </w:rPr>
            </w:pPr>
            <w:r w:rsidRPr="006C465C">
              <w:rPr>
                <w:b/>
                <w:spacing w:val="-4"/>
                <w:w w:val="100"/>
                <w:sz w:val="40"/>
                <w:szCs w:val="40"/>
              </w:rPr>
              <w:t xml:space="preserve">Экономический </w:t>
            </w:r>
            <w:r w:rsidRPr="006C465C">
              <w:rPr>
                <w:b/>
                <w:spacing w:val="-4"/>
                <w:w w:val="100"/>
                <w:sz w:val="40"/>
                <w:szCs w:val="40"/>
              </w:rPr>
              <w:br/>
              <w:t>и Социальный Совет</w:t>
            </w:r>
          </w:p>
        </w:tc>
        <w:tc>
          <w:tcPr>
            <w:tcW w:w="2819" w:type="dxa"/>
            <w:tcBorders>
              <w:top w:val="single" w:sz="4" w:space="0" w:color="auto"/>
              <w:bottom w:val="single" w:sz="12" w:space="0" w:color="auto"/>
            </w:tcBorders>
          </w:tcPr>
          <w:p w:rsidR="00FB1897" w:rsidRPr="006C465C" w:rsidRDefault="00FB1897" w:rsidP="00F77538">
            <w:pPr>
              <w:spacing w:before="240"/>
            </w:pPr>
            <w:proofErr w:type="spellStart"/>
            <w:r w:rsidRPr="006C465C">
              <w:t>Distr</w:t>
            </w:r>
            <w:proofErr w:type="spellEnd"/>
            <w:r w:rsidRPr="006C465C">
              <w:t xml:space="preserve">.: </w:t>
            </w:r>
            <w:bookmarkStart w:id="0" w:name="ПолеСоСписком1"/>
            <w:r w:rsidRPr="006C465C">
              <w:fldChar w:fldCharType="begin">
                <w:ffData>
                  <w:name w:val="ПолеСоСписком1"/>
                  <w:enabled/>
                  <w:calcOnExit w:val="0"/>
                  <w:ddList>
                    <w:listEntry w:val="General"/>
                    <w:listEntry w:val="Limited"/>
                    <w:listEntry w:val="Restricted"/>
                  </w:ddList>
                </w:ffData>
              </w:fldChar>
            </w:r>
            <w:r w:rsidRPr="006C465C">
              <w:instrText xml:space="preserve"> FORMDROPDOWN </w:instrText>
            </w:r>
            <w:r w:rsidRPr="006C465C">
              <w:fldChar w:fldCharType="end"/>
            </w:r>
            <w:bookmarkEnd w:id="0"/>
          </w:p>
          <w:p w:rsidR="00FB1897" w:rsidRPr="006C465C" w:rsidRDefault="00FB1897" w:rsidP="00F77538">
            <w:r w:rsidRPr="006C465C">
              <w:fldChar w:fldCharType="begin"/>
            </w:r>
            <w:r w:rsidRPr="006C465C">
              <w:instrText xml:space="preserve"> FILLIN  "Введите дату документа" \* MERGEFORMAT </w:instrText>
            </w:r>
            <w:r w:rsidR="00446DDE" w:rsidRPr="006C465C">
              <w:fldChar w:fldCharType="separate"/>
            </w:r>
            <w:r w:rsidR="00446DDE" w:rsidRPr="006C465C">
              <w:t>2</w:t>
            </w:r>
            <w:r w:rsidR="00913106" w:rsidRPr="006C465C">
              <w:t xml:space="preserve">9 </w:t>
            </w:r>
            <w:proofErr w:type="spellStart"/>
            <w:r w:rsidR="00913106" w:rsidRPr="006C465C">
              <w:t>October</w:t>
            </w:r>
            <w:proofErr w:type="spellEnd"/>
            <w:r w:rsidR="00913106" w:rsidRPr="006C465C">
              <w:t xml:space="preserve"> </w:t>
            </w:r>
            <w:r w:rsidR="00446DDE" w:rsidRPr="006C465C">
              <w:t>2012</w:t>
            </w:r>
            <w:r w:rsidRPr="006C465C">
              <w:fldChar w:fldCharType="end"/>
            </w:r>
          </w:p>
          <w:p w:rsidR="00913106" w:rsidRPr="006C465C" w:rsidRDefault="00913106" w:rsidP="00F77538"/>
          <w:p w:rsidR="00FB1897" w:rsidRPr="006C465C" w:rsidRDefault="00FB1897" w:rsidP="00F77538">
            <w:proofErr w:type="spellStart"/>
            <w:r w:rsidRPr="006C465C">
              <w:t>Original</w:t>
            </w:r>
            <w:proofErr w:type="spellEnd"/>
            <w:r w:rsidRPr="006C465C">
              <w:t xml:space="preserve">: </w:t>
            </w:r>
            <w:bookmarkStart w:id="1" w:name="ПолеСоСписком2"/>
            <w:proofErr w:type="spellStart"/>
            <w:r w:rsidR="00913106" w:rsidRPr="006C465C">
              <w:t>Russian</w:t>
            </w:r>
            <w:bookmarkEnd w:id="1"/>
            <w:proofErr w:type="spellEnd"/>
          </w:p>
          <w:p w:rsidR="00FB1897" w:rsidRPr="006C465C" w:rsidRDefault="00FB1897" w:rsidP="00F77538"/>
        </w:tc>
      </w:tr>
    </w:tbl>
    <w:p w:rsidR="00F23C86" w:rsidRPr="006C465C" w:rsidRDefault="00F23C86" w:rsidP="00133981">
      <w:pPr>
        <w:spacing w:before="120"/>
        <w:rPr>
          <w:b/>
          <w:sz w:val="24"/>
          <w:szCs w:val="24"/>
        </w:rPr>
      </w:pPr>
      <w:r w:rsidRPr="006C465C">
        <w:rPr>
          <w:b/>
          <w:sz w:val="24"/>
          <w:szCs w:val="24"/>
        </w:rPr>
        <w:t xml:space="preserve">Комитет по </w:t>
      </w:r>
      <w:r w:rsidR="00133981" w:rsidRPr="006C465C">
        <w:rPr>
          <w:b/>
          <w:sz w:val="24"/>
          <w:szCs w:val="24"/>
        </w:rPr>
        <w:t>экономическим, социальным и культурным правам</w:t>
      </w:r>
    </w:p>
    <w:p w:rsidR="00FB1897" w:rsidRPr="006C465C" w:rsidRDefault="002A490A" w:rsidP="00133981">
      <w:pPr>
        <w:pStyle w:val="HMGR0"/>
      </w:pPr>
      <w:r w:rsidRPr="006C465C">
        <w:tab/>
      </w:r>
      <w:r w:rsidRPr="006C465C">
        <w:tab/>
      </w:r>
      <w:r w:rsidR="00133981" w:rsidRPr="006C465C">
        <w:t>Осуществление международного пакта об экономических, социальных и культурных правах</w:t>
      </w:r>
    </w:p>
    <w:p w:rsidR="00A647C9" w:rsidRPr="006C465C" w:rsidRDefault="00A647C9" w:rsidP="00A647C9">
      <w:pPr>
        <w:pStyle w:val="HChGR"/>
      </w:pPr>
      <w:r w:rsidRPr="006C465C">
        <w:tab/>
      </w:r>
      <w:r w:rsidRPr="006C465C">
        <w:tab/>
      </w:r>
      <w:r w:rsidR="00133981" w:rsidRPr="006C465C">
        <w:t>Вторые периодические доклады, представленные государствами-участниками в соответствии со</w:t>
      </w:r>
      <w:r w:rsidR="00CF6DC7" w:rsidRPr="006C465C">
        <w:t> </w:t>
      </w:r>
      <w:r w:rsidR="00133981" w:rsidRPr="006C465C">
        <w:t>статьями 16 и 17 Пакт</w:t>
      </w:r>
      <w:r w:rsidRPr="006C465C">
        <w:t>а</w:t>
      </w:r>
    </w:p>
    <w:p w:rsidR="00133981" w:rsidRPr="006C465C" w:rsidRDefault="00A647C9" w:rsidP="00133981">
      <w:pPr>
        <w:rPr>
          <w:lang w:eastAsia="ru-RU"/>
        </w:rPr>
      </w:pPr>
      <w:r w:rsidRPr="006C465C">
        <w:rPr>
          <w:rStyle w:val="HMGR"/>
        </w:rPr>
        <w:tab/>
      </w:r>
      <w:r w:rsidRPr="006C465C">
        <w:rPr>
          <w:rStyle w:val="HMGR"/>
        </w:rPr>
        <w:tab/>
      </w:r>
      <w:r w:rsidR="00133981" w:rsidRPr="006C465C">
        <w:rPr>
          <w:rStyle w:val="HMGR"/>
        </w:rPr>
        <w:t>Узбекистан</w:t>
      </w:r>
      <w:r w:rsidRPr="006C465C">
        <w:rPr>
          <w:rStyle w:val="FootnoteReference"/>
          <w:szCs w:val="18"/>
          <w:vertAlign w:val="baseline"/>
          <w:lang w:eastAsia="ru-RU"/>
        </w:rPr>
        <w:footnoteReference w:customMarkFollows="1" w:id="1"/>
        <w:t>*</w:t>
      </w:r>
      <w:r w:rsidRPr="006C465C">
        <w:rPr>
          <w:sz w:val="18"/>
          <w:szCs w:val="18"/>
        </w:rPr>
        <w:t xml:space="preserve"> </w:t>
      </w:r>
      <w:r w:rsidRPr="006C465C">
        <w:rPr>
          <w:rStyle w:val="FootnoteReference"/>
          <w:szCs w:val="18"/>
          <w:vertAlign w:val="baseline"/>
        </w:rPr>
        <w:footnoteReference w:customMarkFollows="1" w:id="2"/>
        <w:t>**</w:t>
      </w:r>
    </w:p>
    <w:p w:rsidR="006E666D" w:rsidRPr="006C465C" w:rsidRDefault="00133981" w:rsidP="00A647C9">
      <w:pPr>
        <w:pStyle w:val="SingleTxtGR0"/>
        <w:jc w:val="right"/>
        <w:rPr>
          <w:lang w:eastAsia="ru-RU"/>
        </w:rPr>
      </w:pPr>
      <w:r w:rsidRPr="006C465C">
        <w:rPr>
          <w:lang w:eastAsia="ru-RU"/>
        </w:rPr>
        <w:t>[2 июля 2010 года]</w:t>
      </w:r>
    </w:p>
    <w:p w:rsidR="008E447E" w:rsidRPr="006C465C" w:rsidRDefault="006E666D" w:rsidP="008E447E">
      <w:pPr>
        <w:tabs>
          <w:tab w:val="right" w:pos="8929"/>
          <w:tab w:val="right" w:pos="9638"/>
        </w:tabs>
        <w:suppressAutoHyphens/>
        <w:spacing w:after="120"/>
        <w:rPr>
          <w:b/>
          <w:spacing w:val="0"/>
          <w:w w:val="100"/>
          <w:kern w:val="0"/>
          <w:sz w:val="28"/>
        </w:rPr>
      </w:pPr>
      <w:r w:rsidRPr="006C465C">
        <w:rPr>
          <w:lang w:eastAsia="ru-RU"/>
        </w:rPr>
        <w:br w:type="page"/>
      </w:r>
      <w:r w:rsidR="008E447E" w:rsidRPr="006C465C">
        <w:rPr>
          <w:b/>
          <w:spacing w:val="0"/>
          <w:w w:val="100"/>
          <w:kern w:val="0"/>
          <w:sz w:val="28"/>
        </w:rPr>
        <w:t>Содержание</w:t>
      </w:r>
    </w:p>
    <w:p w:rsidR="008E447E" w:rsidRPr="006C465C" w:rsidRDefault="008E447E" w:rsidP="008E447E">
      <w:pPr>
        <w:tabs>
          <w:tab w:val="right" w:pos="8929"/>
          <w:tab w:val="right" w:pos="9638"/>
        </w:tabs>
        <w:suppressAutoHyphens/>
        <w:spacing w:after="120"/>
        <w:ind w:left="283"/>
        <w:rPr>
          <w:spacing w:val="0"/>
          <w:w w:val="100"/>
          <w:kern w:val="0"/>
        </w:rPr>
      </w:pPr>
      <w:r w:rsidRPr="006C465C">
        <w:rPr>
          <w:i/>
          <w:spacing w:val="0"/>
          <w:w w:val="100"/>
          <w:kern w:val="0"/>
          <w:sz w:val="18"/>
        </w:rPr>
        <w:tab/>
        <w:t>Пункты</w:t>
      </w:r>
      <w:r w:rsidRPr="006C465C">
        <w:rPr>
          <w:i/>
          <w:spacing w:val="0"/>
          <w:w w:val="100"/>
          <w:kern w:val="0"/>
          <w:sz w:val="18"/>
        </w:rPr>
        <w:tab/>
        <w:t>Стр.</w:t>
      </w:r>
    </w:p>
    <w:p w:rsidR="008E447E" w:rsidRPr="00B525B2" w:rsidRDefault="00124FC0" w:rsidP="00124FC0">
      <w:pPr>
        <w:tabs>
          <w:tab w:val="right" w:pos="850"/>
          <w:tab w:val="left" w:pos="1134"/>
          <w:tab w:val="left" w:pos="1559"/>
          <w:tab w:val="left" w:pos="1984"/>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Сокращения</w:t>
      </w:r>
      <w:r w:rsidR="008E447E" w:rsidRPr="006C465C">
        <w:rPr>
          <w:szCs w:val="16"/>
        </w:rPr>
        <w:tab/>
      </w:r>
      <w:r w:rsidR="008E447E" w:rsidRPr="006C465C">
        <w:rPr>
          <w:szCs w:val="16"/>
        </w:rPr>
        <w:tab/>
      </w:r>
      <w:r w:rsidR="008E447E" w:rsidRPr="006C465C">
        <w:rPr>
          <w:szCs w:val="16"/>
        </w:rPr>
        <w:tab/>
      </w:r>
      <w:r w:rsidR="00B525B2">
        <w:rPr>
          <w:szCs w:val="16"/>
          <w:lang w:val="en-US"/>
        </w:rPr>
        <w:t>3</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rPr>
          <w:szCs w:val="16"/>
          <w:lang w:val="en-US"/>
        </w:rPr>
      </w:pPr>
      <w:r w:rsidRPr="006C465C">
        <w:rPr>
          <w:szCs w:val="16"/>
        </w:rPr>
        <w:tab/>
        <w:t>I.</w:t>
      </w:r>
      <w:r w:rsidRPr="006C465C">
        <w:rPr>
          <w:szCs w:val="16"/>
        </w:rPr>
        <w:tab/>
      </w:r>
      <w:r w:rsidR="00765D3F" w:rsidRPr="006C465C">
        <w:rPr>
          <w:szCs w:val="16"/>
        </w:rPr>
        <w:t>Введение</w:t>
      </w:r>
      <w:r w:rsidR="00765D3F" w:rsidRPr="006C465C">
        <w:rPr>
          <w:szCs w:val="16"/>
        </w:rPr>
        <w:tab/>
      </w:r>
      <w:r w:rsidR="00765D3F" w:rsidRPr="006C465C">
        <w:rPr>
          <w:szCs w:val="16"/>
        </w:rPr>
        <w:tab/>
        <w:t>1</w:t>
      </w:r>
      <w:r w:rsidR="00BD7D50">
        <w:rPr>
          <w:szCs w:val="16"/>
          <w:lang w:val="en-US"/>
        </w:rPr>
        <w:t>−</w:t>
      </w:r>
      <w:r w:rsidR="00765D3F" w:rsidRPr="006C465C">
        <w:rPr>
          <w:szCs w:val="16"/>
        </w:rPr>
        <w:t>39</w:t>
      </w:r>
      <w:r w:rsidR="00765D3F" w:rsidRPr="006C465C">
        <w:rPr>
          <w:szCs w:val="16"/>
        </w:rPr>
        <w:tab/>
      </w:r>
      <w:r w:rsidR="00B525B2">
        <w:rPr>
          <w:szCs w:val="16"/>
          <w:lang w:val="en-US"/>
        </w:rPr>
        <w:t>4</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rPr>
          <w:szCs w:val="16"/>
          <w:lang w:val="en-US"/>
        </w:rPr>
      </w:pPr>
      <w:r w:rsidRPr="006C465C">
        <w:rPr>
          <w:szCs w:val="16"/>
        </w:rPr>
        <w:tab/>
        <w:t>II.</w:t>
      </w:r>
      <w:r w:rsidRPr="006C465C">
        <w:rPr>
          <w:szCs w:val="16"/>
        </w:rPr>
        <w:tab/>
        <w:t>О</w:t>
      </w:r>
      <w:r w:rsidR="00765D3F" w:rsidRPr="006C465C">
        <w:rPr>
          <w:szCs w:val="16"/>
        </w:rPr>
        <w:t>бщий базовый документ</w:t>
      </w:r>
      <w:r w:rsidR="00765D3F" w:rsidRPr="006C465C">
        <w:rPr>
          <w:szCs w:val="16"/>
        </w:rPr>
        <w:tab/>
      </w:r>
      <w:r w:rsidR="00765D3F" w:rsidRPr="006C465C">
        <w:rPr>
          <w:szCs w:val="16"/>
        </w:rPr>
        <w:tab/>
        <w:t>40</w:t>
      </w:r>
      <w:r w:rsidR="00BD7D50">
        <w:rPr>
          <w:szCs w:val="16"/>
          <w:lang w:val="en-US"/>
        </w:rPr>
        <w:t>−</w:t>
      </w:r>
      <w:r w:rsidR="00765D3F" w:rsidRPr="006C465C">
        <w:rPr>
          <w:szCs w:val="16"/>
        </w:rPr>
        <w:t>313</w:t>
      </w:r>
      <w:r w:rsidR="00765D3F" w:rsidRPr="006C465C">
        <w:rPr>
          <w:szCs w:val="16"/>
        </w:rPr>
        <w:tab/>
      </w:r>
      <w:r w:rsidR="00B525B2">
        <w:rPr>
          <w:szCs w:val="16"/>
          <w:lang w:val="en-US"/>
        </w:rPr>
        <w:t>11</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rPr>
          <w:szCs w:val="16"/>
          <w:lang w:val="en-US"/>
        </w:rPr>
      </w:pPr>
      <w:r w:rsidRPr="006C465C">
        <w:rPr>
          <w:szCs w:val="16"/>
        </w:rPr>
        <w:tab/>
      </w:r>
      <w:r w:rsidRPr="006C465C">
        <w:rPr>
          <w:szCs w:val="16"/>
        </w:rPr>
        <w:tab/>
        <w:t>A.</w:t>
      </w:r>
      <w:r w:rsidRPr="006C465C">
        <w:rPr>
          <w:szCs w:val="16"/>
        </w:rPr>
        <w:tab/>
        <w:t>Общая информация о представляющем доклад государстве</w:t>
      </w:r>
      <w:r w:rsidRPr="006C465C">
        <w:rPr>
          <w:szCs w:val="16"/>
        </w:rPr>
        <w:tab/>
      </w:r>
      <w:r w:rsidRPr="006C465C">
        <w:rPr>
          <w:szCs w:val="16"/>
        </w:rPr>
        <w:tab/>
      </w:r>
      <w:r w:rsidR="00765D3F" w:rsidRPr="006C465C">
        <w:rPr>
          <w:szCs w:val="16"/>
        </w:rPr>
        <w:t>40</w:t>
      </w:r>
      <w:r w:rsidR="00BD7D50">
        <w:rPr>
          <w:szCs w:val="16"/>
          <w:lang w:val="en-US"/>
        </w:rPr>
        <w:t>−</w:t>
      </w:r>
      <w:r w:rsidR="00765D3F" w:rsidRPr="006C465C">
        <w:rPr>
          <w:szCs w:val="16"/>
        </w:rPr>
        <w:t>133</w:t>
      </w:r>
      <w:r w:rsidR="00765D3F" w:rsidRPr="006C465C">
        <w:rPr>
          <w:szCs w:val="16"/>
        </w:rPr>
        <w:tab/>
      </w:r>
      <w:r w:rsidR="00B525B2">
        <w:rPr>
          <w:szCs w:val="16"/>
          <w:lang w:val="en-US"/>
        </w:rPr>
        <w:t>11</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ind w:left="1984" w:hanging="1984"/>
        <w:rPr>
          <w:szCs w:val="16"/>
          <w:lang w:val="en-US"/>
        </w:rPr>
      </w:pPr>
      <w:r w:rsidRPr="006C465C">
        <w:rPr>
          <w:szCs w:val="16"/>
        </w:rPr>
        <w:tab/>
      </w:r>
      <w:r w:rsidRPr="006C465C">
        <w:rPr>
          <w:szCs w:val="16"/>
        </w:rPr>
        <w:tab/>
      </w:r>
      <w:r w:rsidRPr="006C465C">
        <w:rPr>
          <w:szCs w:val="16"/>
        </w:rPr>
        <w:tab/>
        <w:t>1.</w:t>
      </w:r>
      <w:r w:rsidRPr="006C465C">
        <w:rPr>
          <w:szCs w:val="16"/>
        </w:rPr>
        <w:tab/>
        <w:t>Демографические, экономические, социальные и культурные</w:t>
      </w:r>
      <w:r w:rsidRPr="006C465C">
        <w:rPr>
          <w:szCs w:val="16"/>
        </w:rPr>
        <w:br/>
        <w:t>особенности государства</w:t>
      </w:r>
      <w:r w:rsidRPr="006C465C">
        <w:rPr>
          <w:szCs w:val="16"/>
        </w:rPr>
        <w:tab/>
      </w:r>
      <w:r w:rsidRPr="006C465C">
        <w:rPr>
          <w:szCs w:val="16"/>
        </w:rPr>
        <w:tab/>
        <w:t>40</w:t>
      </w:r>
      <w:r w:rsidR="00BD7D50">
        <w:rPr>
          <w:szCs w:val="16"/>
          <w:lang w:val="en-US"/>
        </w:rPr>
        <w:t>−</w:t>
      </w:r>
      <w:r w:rsidR="00765D3F" w:rsidRPr="006C465C">
        <w:rPr>
          <w:szCs w:val="16"/>
        </w:rPr>
        <w:t>55</w:t>
      </w:r>
      <w:r w:rsidR="00765D3F" w:rsidRPr="006C465C">
        <w:rPr>
          <w:szCs w:val="16"/>
        </w:rPr>
        <w:tab/>
      </w:r>
      <w:r w:rsidR="00B525B2">
        <w:rPr>
          <w:szCs w:val="16"/>
          <w:lang w:val="en-US"/>
        </w:rPr>
        <w:t>11</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ind w:left="1984" w:hanging="1984"/>
        <w:rPr>
          <w:szCs w:val="16"/>
          <w:lang w:val="en-US"/>
        </w:rPr>
      </w:pPr>
      <w:r w:rsidRPr="006C465C">
        <w:rPr>
          <w:szCs w:val="16"/>
        </w:rPr>
        <w:tab/>
      </w:r>
      <w:r w:rsidRPr="006C465C">
        <w:rPr>
          <w:szCs w:val="16"/>
        </w:rPr>
        <w:tab/>
      </w:r>
      <w:r w:rsidRPr="006C465C">
        <w:rPr>
          <w:szCs w:val="16"/>
        </w:rPr>
        <w:tab/>
        <w:t>2.</w:t>
      </w:r>
      <w:r w:rsidRPr="006C465C">
        <w:rPr>
          <w:szCs w:val="16"/>
        </w:rPr>
        <w:tab/>
        <w:t>Конституционная, политическая и правовая структура</w:t>
      </w:r>
      <w:r w:rsidRPr="006C465C">
        <w:rPr>
          <w:szCs w:val="16"/>
        </w:rPr>
        <w:br/>
      </w:r>
      <w:r w:rsidR="00765D3F" w:rsidRPr="006C465C">
        <w:rPr>
          <w:szCs w:val="16"/>
        </w:rPr>
        <w:t>государства</w:t>
      </w:r>
      <w:r w:rsidR="00765D3F" w:rsidRPr="006C465C">
        <w:rPr>
          <w:szCs w:val="16"/>
        </w:rPr>
        <w:tab/>
      </w:r>
      <w:r w:rsidR="00765D3F" w:rsidRPr="006C465C">
        <w:rPr>
          <w:szCs w:val="16"/>
        </w:rPr>
        <w:tab/>
        <w:t>56</w:t>
      </w:r>
      <w:r w:rsidR="00BD7D50">
        <w:rPr>
          <w:szCs w:val="16"/>
          <w:lang w:val="en-US"/>
        </w:rPr>
        <w:t>−</w:t>
      </w:r>
      <w:r w:rsidR="00765D3F" w:rsidRPr="006C465C">
        <w:rPr>
          <w:szCs w:val="16"/>
        </w:rPr>
        <w:t>133</w:t>
      </w:r>
      <w:r w:rsidR="00765D3F" w:rsidRPr="006C465C">
        <w:rPr>
          <w:szCs w:val="16"/>
        </w:rPr>
        <w:tab/>
      </w:r>
      <w:r w:rsidR="00B525B2">
        <w:rPr>
          <w:szCs w:val="16"/>
          <w:lang w:val="en-US"/>
        </w:rPr>
        <w:t>23</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rPr>
          <w:szCs w:val="16"/>
          <w:lang w:val="en-US"/>
        </w:rPr>
      </w:pPr>
      <w:r w:rsidRPr="006C465C">
        <w:rPr>
          <w:szCs w:val="16"/>
        </w:rPr>
        <w:tab/>
      </w:r>
      <w:r w:rsidRPr="006C465C">
        <w:rPr>
          <w:szCs w:val="16"/>
        </w:rPr>
        <w:tab/>
        <w:t>B.</w:t>
      </w:r>
      <w:r w:rsidRPr="006C465C">
        <w:rPr>
          <w:szCs w:val="16"/>
        </w:rPr>
        <w:tab/>
        <w:t>Общие рамки защиты и поощрения прав человека</w:t>
      </w:r>
      <w:r w:rsidRPr="006C465C">
        <w:rPr>
          <w:szCs w:val="16"/>
        </w:rPr>
        <w:tab/>
      </w:r>
      <w:r w:rsidRPr="006C465C">
        <w:rPr>
          <w:szCs w:val="16"/>
        </w:rPr>
        <w:tab/>
      </w:r>
      <w:r w:rsidR="00765D3F" w:rsidRPr="006C465C">
        <w:rPr>
          <w:szCs w:val="16"/>
        </w:rPr>
        <w:t>134</w:t>
      </w:r>
      <w:r w:rsidR="00BD7D50">
        <w:rPr>
          <w:szCs w:val="16"/>
          <w:lang w:val="en-US"/>
        </w:rPr>
        <w:t>−</w:t>
      </w:r>
      <w:r w:rsidR="00765D3F" w:rsidRPr="006C465C">
        <w:rPr>
          <w:szCs w:val="16"/>
        </w:rPr>
        <w:t>295</w:t>
      </w:r>
      <w:r w:rsidR="00765D3F" w:rsidRPr="006C465C">
        <w:rPr>
          <w:szCs w:val="16"/>
        </w:rPr>
        <w:tab/>
      </w:r>
      <w:r w:rsidR="00B525B2">
        <w:rPr>
          <w:szCs w:val="16"/>
          <w:lang w:val="en-US"/>
        </w:rPr>
        <w:t>39</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ind w:left="1984" w:hanging="1984"/>
        <w:rPr>
          <w:szCs w:val="16"/>
          <w:lang w:val="en-US"/>
        </w:rPr>
      </w:pPr>
      <w:r w:rsidRPr="006C465C">
        <w:rPr>
          <w:szCs w:val="16"/>
        </w:rPr>
        <w:tab/>
      </w:r>
      <w:r w:rsidRPr="006C465C">
        <w:rPr>
          <w:szCs w:val="16"/>
        </w:rPr>
        <w:tab/>
      </w:r>
      <w:r w:rsidRPr="006C465C">
        <w:rPr>
          <w:szCs w:val="16"/>
        </w:rPr>
        <w:tab/>
        <w:t>1.</w:t>
      </w:r>
      <w:r w:rsidRPr="006C465C">
        <w:rPr>
          <w:szCs w:val="16"/>
        </w:rPr>
        <w:tab/>
        <w:t>Принятие международных норм в области прав человека</w:t>
      </w:r>
      <w:r w:rsidRPr="006C465C">
        <w:rPr>
          <w:szCs w:val="16"/>
        </w:rPr>
        <w:tab/>
      </w:r>
      <w:r w:rsidRPr="006C465C">
        <w:rPr>
          <w:szCs w:val="16"/>
        </w:rPr>
        <w:tab/>
      </w:r>
      <w:r w:rsidR="00765D3F" w:rsidRPr="006C465C">
        <w:rPr>
          <w:szCs w:val="16"/>
        </w:rPr>
        <w:t>134</w:t>
      </w:r>
      <w:r w:rsidR="00765D3F" w:rsidRPr="006C465C">
        <w:rPr>
          <w:szCs w:val="16"/>
        </w:rPr>
        <w:tab/>
      </w:r>
      <w:r w:rsidR="00B525B2">
        <w:rPr>
          <w:szCs w:val="16"/>
          <w:lang w:val="en-US"/>
        </w:rPr>
        <w:t>39</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ind w:left="1984" w:hanging="1984"/>
        <w:rPr>
          <w:szCs w:val="16"/>
          <w:lang w:val="en-US"/>
        </w:rPr>
      </w:pPr>
      <w:r w:rsidRPr="006C465C">
        <w:rPr>
          <w:szCs w:val="16"/>
        </w:rPr>
        <w:tab/>
      </w:r>
      <w:r w:rsidRPr="006C465C">
        <w:rPr>
          <w:szCs w:val="16"/>
        </w:rPr>
        <w:tab/>
      </w:r>
      <w:r w:rsidRPr="006C465C">
        <w:rPr>
          <w:szCs w:val="16"/>
        </w:rPr>
        <w:tab/>
        <w:t>2.</w:t>
      </w:r>
      <w:r w:rsidRPr="006C465C">
        <w:rPr>
          <w:szCs w:val="16"/>
        </w:rPr>
        <w:tab/>
        <w:t>Правовые рамки защиты прав человека на национальном</w:t>
      </w:r>
      <w:r w:rsidRPr="006C465C">
        <w:rPr>
          <w:szCs w:val="16"/>
        </w:rPr>
        <w:br/>
      </w:r>
      <w:r w:rsidR="00765D3F" w:rsidRPr="006C465C">
        <w:rPr>
          <w:szCs w:val="16"/>
        </w:rPr>
        <w:t>уровне</w:t>
      </w:r>
      <w:r w:rsidR="00765D3F" w:rsidRPr="006C465C">
        <w:rPr>
          <w:szCs w:val="16"/>
        </w:rPr>
        <w:tab/>
      </w:r>
      <w:r w:rsidR="00765D3F" w:rsidRPr="006C465C">
        <w:rPr>
          <w:szCs w:val="16"/>
        </w:rPr>
        <w:tab/>
        <w:t>134</w:t>
      </w:r>
      <w:r w:rsidR="00BD7D50">
        <w:rPr>
          <w:szCs w:val="16"/>
          <w:lang w:val="en-US"/>
        </w:rPr>
        <w:t>−</w:t>
      </w:r>
      <w:r w:rsidR="00765D3F" w:rsidRPr="006C465C">
        <w:rPr>
          <w:szCs w:val="16"/>
        </w:rPr>
        <w:t>229</w:t>
      </w:r>
      <w:r w:rsidR="00765D3F" w:rsidRPr="006C465C">
        <w:rPr>
          <w:szCs w:val="16"/>
        </w:rPr>
        <w:tab/>
      </w:r>
      <w:r w:rsidR="00B525B2">
        <w:rPr>
          <w:szCs w:val="16"/>
          <w:lang w:val="en-US"/>
        </w:rPr>
        <w:t>43</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ind w:left="1984" w:hanging="1984"/>
        <w:rPr>
          <w:szCs w:val="16"/>
          <w:lang w:val="en-US"/>
        </w:rPr>
      </w:pPr>
      <w:r w:rsidRPr="006C465C">
        <w:rPr>
          <w:szCs w:val="16"/>
        </w:rPr>
        <w:tab/>
      </w:r>
      <w:r w:rsidRPr="006C465C">
        <w:rPr>
          <w:szCs w:val="16"/>
        </w:rPr>
        <w:tab/>
      </w:r>
      <w:r w:rsidRPr="006C465C">
        <w:rPr>
          <w:szCs w:val="16"/>
        </w:rPr>
        <w:tab/>
        <w:t>3.</w:t>
      </w:r>
      <w:r w:rsidRPr="006C465C">
        <w:rPr>
          <w:szCs w:val="16"/>
        </w:rPr>
        <w:tab/>
        <w:t>Рамки поощрения прав человека на</w:t>
      </w:r>
      <w:r w:rsidR="00765D3F" w:rsidRPr="006C465C">
        <w:rPr>
          <w:szCs w:val="16"/>
        </w:rPr>
        <w:t xml:space="preserve"> национальном уровне</w:t>
      </w:r>
      <w:r w:rsidR="00765D3F" w:rsidRPr="006C465C">
        <w:rPr>
          <w:szCs w:val="16"/>
        </w:rPr>
        <w:tab/>
      </w:r>
      <w:r w:rsidR="00765D3F" w:rsidRPr="006C465C">
        <w:rPr>
          <w:szCs w:val="16"/>
        </w:rPr>
        <w:tab/>
        <w:t>230</w:t>
      </w:r>
      <w:r w:rsidR="00BD7D50">
        <w:rPr>
          <w:szCs w:val="16"/>
          <w:lang w:val="en-US"/>
        </w:rPr>
        <w:t>−</w:t>
      </w:r>
      <w:r w:rsidR="00765D3F" w:rsidRPr="006C465C">
        <w:rPr>
          <w:szCs w:val="16"/>
        </w:rPr>
        <w:t>281</w:t>
      </w:r>
      <w:r w:rsidR="00765D3F" w:rsidRPr="006C465C">
        <w:rPr>
          <w:szCs w:val="16"/>
        </w:rPr>
        <w:tab/>
      </w:r>
      <w:r w:rsidR="00B525B2">
        <w:rPr>
          <w:szCs w:val="16"/>
          <w:lang w:val="en-US"/>
        </w:rPr>
        <w:t>57</w:t>
      </w:r>
    </w:p>
    <w:p w:rsidR="008E447E" w:rsidRPr="00B525B2" w:rsidRDefault="008E447E" w:rsidP="008E447E">
      <w:pPr>
        <w:tabs>
          <w:tab w:val="right" w:pos="850"/>
          <w:tab w:val="left" w:pos="1134"/>
          <w:tab w:val="left" w:pos="1559"/>
          <w:tab w:val="left" w:pos="1984"/>
          <w:tab w:val="left" w:leader="dot" w:pos="7654"/>
          <w:tab w:val="right" w:pos="8929"/>
          <w:tab w:val="right" w:pos="9638"/>
        </w:tabs>
        <w:suppressAutoHyphens/>
        <w:spacing w:after="120"/>
        <w:ind w:left="1984" w:hanging="1984"/>
        <w:rPr>
          <w:szCs w:val="16"/>
          <w:lang w:val="en-US"/>
        </w:rPr>
      </w:pPr>
      <w:r w:rsidRPr="006C465C">
        <w:rPr>
          <w:szCs w:val="16"/>
        </w:rPr>
        <w:tab/>
      </w:r>
      <w:r w:rsidRPr="006C465C">
        <w:rPr>
          <w:szCs w:val="16"/>
        </w:rPr>
        <w:tab/>
      </w:r>
      <w:r w:rsidRPr="006C465C">
        <w:rPr>
          <w:szCs w:val="16"/>
        </w:rPr>
        <w:tab/>
        <w:t>4.</w:t>
      </w:r>
      <w:r w:rsidRPr="006C465C">
        <w:rPr>
          <w:szCs w:val="16"/>
        </w:rPr>
        <w:tab/>
        <w:t>Процесс представления докладов на национальном уровне</w:t>
      </w:r>
      <w:r w:rsidRPr="006C465C">
        <w:rPr>
          <w:szCs w:val="16"/>
        </w:rPr>
        <w:tab/>
      </w:r>
      <w:r w:rsidRPr="006C465C">
        <w:rPr>
          <w:szCs w:val="16"/>
        </w:rPr>
        <w:tab/>
      </w:r>
      <w:r w:rsidR="00765D3F" w:rsidRPr="006C465C">
        <w:rPr>
          <w:szCs w:val="16"/>
        </w:rPr>
        <w:t>282</w:t>
      </w:r>
      <w:r w:rsidR="00BD7D50">
        <w:rPr>
          <w:szCs w:val="16"/>
          <w:lang w:val="en-US"/>
        </w:rPr>
        <w:t>−</w:t>
      </w:r>
      <w:r w:rsidR="00765D3F" w:rsidRPr="006C465C">
        <w:rPr>
          <w:szCs w:val="16"/>
        </w:rPr>
        <w:t>295</w:t>
      </w:r>
      <w:r w:rsidR="00765D3F" w:rsidRPr="006C465C">
        <w:rPr>
          <w:szCs w:val="16"/>
        </w:rPr>
        <w:tab/>
      </w:r>
      <w:r w:rsidR="00B525B2">
        <w:rPr>
          <w:szCs w:val="16"/>
          <w:lang w:val="en-US"/>
        </w:rPr>
        <w:t>65</w:t>
      </w:r>
    </w:p>
    <w:p w:rsidR="008E447E" w:rsidRPr="00B525B2" w:rsidRDefault="008E447E" w:rsidP="00560E26">
      <w:pPr>
        <w:tabs>
          <w:tab w:val="right" w:pos="850"/>
          <w:tab w:val="left" w:pos="1134"/>
          <w:tab w:val="left" w:pos="1559"/>
          <w:tab w:val="left" w:pos="1984"/>
          <w:tab w:val="left" w:leader="dot" w:pos="7654"/>
          <w:tab w:val="right" w:pos="8929"/>
          <w:tab w:val="right" w:pos="9638"/>
        </w:tabs>
        <w:suppressAutoHyphens/>
        <w:spacing w:after="120"/>
        <w:ind w:left="1559" w:hanging="1559"/>
        <w:rPr>
          <w:szCs w:val="16"/>
          <w:lang w:val="en-US"/>
        </w:rPr>
      </w:pPr>
      <w:r w:rsidRPr="006C465C">
        <w:rPr>
          <w:szCs w:val="16"/>
        </w:rPr>
        <w:tab/>
      </w:r>
      <w:r w:rsidRPr="006C465C">
        <w:rPr>
          <w:szCs w:val="16"/>
        </w:rPr>
        <w:tab/>
        <w:t>C.</w:t>
      </w:r>
      <w:r w:rsidRPr="006C465C">
        <w:rPr>
          <w:szCs w:val="16"/>
        </w:rPr>
        <w:tab/>
        <w:t xml:space="preserve">Информация о </w:t>
      </w:r>
      <w:proofErr w:type="spellStart"/>
      <w:r w:rsidRPr="006C465C">
        <w:rPr>
          <w:szCs w:val="16"/>
        </w:rPr>
        <w:t>недискриминации</w:t>
      </w:r>
      <w:proofErr w:type="spellEnd"/>
      <w:r w:rsidRPr="006C465C">
        <w:rPr>
          <w:szCs w:val="16"/>
        </w:rPr>
        <w:t xml:space="preserve"> и равенстве и об эффективных </w:t>
      </w:r>
      <w:r w:rsidRPr="006C465C">
        <w:rPr>
          <w:szCs w:val="16"/>
        </w:rPr>
        <w:br/>
        <w:t>средствах правовой защиты</w:t>
      </w:r>
      <w:r w:rsidR="00560E26" w:rsidRPr="006C465C">
        <w:rPr>
          <w:szCs w:val="16"/>
        </w:rPr>
        <w:tab/>
      </w:r>
      <w:r w:rsidR="00560E26" w:rsidRPr="006C465C">
        <w:rPr>
          <w:szCs w:val="16"/>
        </w:rPr>
        <w:tab/>
      </w:r>
      <w:r w:rsidR="00765D3F" w:rsidRPr="006C465C">
        <w:rPr>
          <w:szCs w:val="16"/>
        </w:rPr>
        <w:t>296</w:t>
      </w:r>
      <w:r w:rsidR="00BD7D50">
        <w:rPr>
          <w:szCs w:val="16"/>
          <w:lang w:val="en-US"/>
        </w:rPr>
        <w:t>−</w:t>
      </w:r>
      <w:r w:rsidR="00765D3F" w:rsidRPr="006C465C">
        <w:rPr>
          <w:szCs w:val="16"/>
        </w:rPr>
        <w:t>313</w:t>
      </w:r>
      <w:r w:rsidR="00765D3F" w:rsidRPr="006C465C">
        <w:rPr>
          <w:szCs w:val="16"/>
        </w:rPr>
        <w:tab/>
      </w:r>
      <w:r w:rsidR="00B525B2">
        <w:rPr>
          <w:szCs w:val="16"/>
          <w:lang w:val="en-US"/>
        </w:rPr>
        <w:t>68</w:t>
      </w:r>
    </w:p>
    <w:p w:rsidR="008E447E" w:rsidRPr="00B525B2" w:rsidRDefault="00560E26" w:rsidP="00560E26">
      <w:pPr>
        <w:tabs>
          <w:tab w:val="right" w:pos="850"/>
          <w:tab w:val="left" w:pos="1134"/>
          <w:tab w:val="left" w:pos="1559"/>
          <w:tab w:val="left" w:pos="1984"/>
          <w:tab w:val="left" w:leader="dot" w:pos="7654"/>
          <w:tab w:val="right" w:pos="8929"/>
          <w:tab w:val="right" w:pos="9638"/>
        </w:tabs>
        <w:suppressAutoHyphens/>
        <w:spacing w:after="120"/>
        <w:ind w:left="1134" w:hanging="1134"/>
        <w:rPr>
          <w:szCs w:val="16"/>
          <w:lang w:val="en-US"/>
        </w:rPr>
      </w:pPr>
      <w:r w:rsidRPr="006C465C">
        <w:rPr>
          <w:szCs w:val="16"/>
        </w:rPr>
        <w:tab/>
      </w:r>
      <w:r w:rsidR="008E447E" w:rsidRPr="006C465C">
        <w:rPr>
          <w:szCs w:val="16"/>
        </w:rPr>
        <w:t>III.</w:t>
      </w:r>
      <w:r w:rsidRPr="006C465C">
        <w:rPr>
          <w:szCs w:val="16"/>
        </w:rPr>
        <w:tab/>
      </w:r>
      <w:r w:rsidR="008E447E" w:rsidRPr="006C465C">
        <w:rPr>
          <w:szCs w:val="16"/>
        </w:rPr>
        <w:t>Информация о выполнении положений Международного пакта</w:t>
      </w:r>
      <w:r w:rsidRPr="006C465C">
        <w:rPr>
          <w:szCs w:val="16"/>
        </w:rPr>
        <w:br/>
      </w:r>
      <w:r w:rsidR="008E447E" w:rsidRPr="006C465C">
        <w:rPr>
          <w:szCs w:val="16"/>
        </w:rPr>
        <w:t>об экономических, социальных</w:t>
      </w:r>
      <w:r w:rsidR="00765D3F" w:rsidRPr="006C465C">
        <w:rPr>
          <w:szCs w:val="16"/>
        </w:rPr>
        <w:t xml:space="preserve"> и культурных правах</w:t>
      </w:r>
      <w:r w:rsidR="00765D3F" w:rsidRPr="006C465C">
        <w:rPr>
          <w:szCs w:val="16"/>
        </w:rPr>
        <w:tab/>
      </w:r>
      <w:r w:rsidR="00765D3F" w:rsidRPr="006C465C">
        <w:rPr>
          <w:szCs w:val="16"/>
        </w:rPr>
        <w:tab/>
        <w:t>314</w:t>
      </w:r>
      <w:r w:rsidR="00BD7D50">
        <w:rPr>
          <w:szCs w:val="16"/>
          <w:lang w:val="en-US"/>
        </w:rPr>
        <w:t>−</w:t>
      </w:r>
      <w:r w:rsidR="00765D3F" w:rsidRPr="006C465C">
        <w:rPr>
          <w:szCs w:val="16"/>
        </w:rPr>
        <w:t>977</w:t>
      </w:r>
      <w:r w:rsidR="00765D3F" w:rsidRPr="006C465C">
        <w:rPr>
          <w:szCs w:val="16"/>
        </w:rPr>
        <w:tab/>
      </w:r>
      <w:r w:rsidR="00B525B2">
        <w:rPr>
          <w:szCs w:val="16"/>
          <w:lang w:val="en-US"/>
        </w:rPr>
        <w:t>71</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1.</w:t>
      </w:r>
      <w:r w:rsidRPr="006C465C">
        <w:rPr>
          <w:szCs w:val="16"/>
        </w:rPr>
        <w:tab/>
      </w:r>
      <w:r w:rsidR="008E447E" w:rsidRPr="006C465C">
        <w:rPr>
          <w:szCs w:val="16"/>
        </w:rPr>
        <w:t>Прав</w:t>
      </w:r>
      <w:r w:rsidR="00765D3F" w:rsidRPr="006C465C">
        <w:rPr>
          <w:szCs w:val="16"/>
        </w:rPr>
        <w:t>о на самоопределение</w:t>
      </w:r>
      <w:r w:rsidR="00765D3F" w:rsidRPr="006C465C">
        <w:rPr>
          <w:szCs w:val="16"/>
        </w:rPr>
        <w:tab/>
      </w:r>
      <w:r w:rsidR="00765D3F" w:rsidRPr="006C465C">
        <w:rPr>
          <w:szCs w:val="16"/>
        </w:rPr>
        <w:tab/>
        <w:t>314</w:t>
      </w:r>
      <w:r w:rsidR="00BD7D50">
        <w:rPr>
          <w:szCs w:val="16"/>
          <w:lang w:val="en-US"/>
        </w:rPr>
        <w:t>−</w:t>
      </w:r>
      <w:r w:rsidR="00765D3F" w:rsidRPr="006C465C">
        <w:rPr>
          <w:szCs w:val="16"/>
        </w:rPr>
        <w:t>334</w:t>
      </w:r>
      <w:r w:rsidR="00765D3F" w:rsidRPr="006C465C">
        <w:rPr>
          <w:szCs w:val="16"/>
        </w:rPr>
        <w:tab/>
      </w:r>
      <w:r w:rsidR="00B525B2">
        <w:rPr>
          <w:szCs w:val="16"/>
          <w:lang w:val="en-US"/>
        </w:rPr>
        <w:t>71</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2.</w:t>
      </w:r>
      <w:r w:rsidR="004549FD" w:rsidRPr="006C465C">
        <w:rPr>
          <w:szCs w:val="16"/>
        </w:rPr>
        <w:tab/>
      </w:r>
      <w:r w:rsidR="008E447E" w:rsidRPr="006C465C">
        <w:rPr>
          <w:szCs w:val="16"/>
        </w:rPr>
        <w:t>Основные направления соблюдения положений Пакта</w:t>
      </w:r>
      <w:r w:rsidR="008E447E" w:rsidRPr="006C465C">
        <w:rPr>
          <w:szCs w:val="16"/>
        </w:rPr>
        <w:tab/>
      </w:r>
      <w:r w:rsidR="00765D3F" w:rsidRPr="006C465C">
        <w:rPr>
          <w:szCs w:val="16"/>
        </w:rPr>
        <w:tab/>
        <w:t>335</w:t>
      </w:r>
      <w:r w:rsidR="00BD7D50">
        <w:rPr>
          <w:szCs w:val="16"/>
          <w:lang w:val="en-US"/>
        </w:rPr>
        <w:t>−</w:t>
      </w:r>
      <w:r w:rsidR="00765D3F" w:rsidRPr="006C465C">
        <w:rPr>
          <w:szCs w:val="16"/>
        </w:rPr>
        <w:t>373</w:t>
      </w:r>
      <w:r w:rsidR="00765D3F" w:rsidRPr="006C465C">
        <w:rPr>
          <w:szCs w:val="16"/>
        </w:rPr>
        <w:tab/>
      </w:r>
      <w:r w:rsidR="00B525B2">
        <w:rPr>
          <w:szCs w:val="16"/>
          <w:lang w:val="en-US"/>
        </w:rPr>
        <w:t>73</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3.</w:t>
      </w:r>
      <w:r w:rsidR="004549FD" w:rsidRPr="006C465C">
        <w:rPr>
          <w:szCs w:val="16"/>
        </w:rPr>
        <w:tab/>
      </w:r>
      <w:r w:rsidR="008E447E" w:rsidRPr="006C465C">
        <w:rPr>
          <w:szCs w:val="16"/>
        </w:rPr>
        <w:t>Обеспечение равенс</w:t>
      </w:r>
      <w:r w:rsidR="00765D3F" w:rsidRPr="006C465C">
        <w:rPr>
          <w:szCs w:val="16"/>
        </w:rPr>
        <w:t xml:space="preserve">тва мужчин и женщин </w:t>
      </w:r>
      <w:r w:rsidR="00765D3F" w:rsidRPr="006C465C">
        <w:rPr>
          <w:szCs w:val="16"/>
        </w:rPr>
        <w:tab/>
      </w:r>
      <w:r w:rsidR="00765D3F" w:rsidRPr="006C465C">
        <w:rPr>
          <w:szCs w:val="16"/>
        </w:rPr>
        <w:tab/>
        <w:t>374</w:t>
      </w:r>
      <w:r w:rsidR="00BD7D50">
        <w:rPr>
          <w:szCs w:val="16"/>
          <w:lang w:val="en-US"/>
        </w:rPr>
        <w:t>−</w:t>
      </w:r>
      <w:r w:rsidR="00765D3F" w:rsidRPr="006C465C">
        <w:rPr>
          <w:szCs w:val="16"/>
        </w:rPr>
        <w:t>439</w:t>
      </w:r>
      <w:r w:rsidR="00765D3F" w:rsidRPr="006C465C">
        <w:rPr>
          <w:szCs w:val="16"/>
        </w:rPr>
        <w:tab/>
      </w:r>
      <w:r w:rsidR="00B525B2">
        <w:rPr>
          <w:szCs w:val="16"/>
          <w:lang w:val="en-US"/>
        </w:rPr>
        <w:t>81</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4.</w:t>
      </w:r>
      <w:r w:rsidR="004549FD" w:rsidRPr="006C465C">
        <w:rPr>
          <w:szCs w:val="16"/>
        </w:rPr>
        <w:tab/>
      </w:r>
      <w:r w:rsidR="008E447E" w:rsidRPr="006C465C">
        <w:rPr>
          <w:szCs w:val="16"/>
        </w:rPr>
        <w:t>Запрет необоснованного огра</w:t>
      </w:r>
      <w:r w:rsidR="00765D3F" w:rsidRPr="006C465C">
        <w:rPr>
          <w:szCs w:val="16"/>
        </w:rPr>
        <w:t>ничения прав граждан</w:t>
      </w:r>
      <w:r w:rsidR="00765D3F" w:rsidRPr="006C465C">
        <w:rPr>
          <w:szCs w:val="16"/>
        </w:rPr>
        <w:tab/>
      </w:r>
      <w:r w:rsidR="00765D3F" w:rsidRPr="006C465C">
        <w:rPr>
          <w:szCs w:val="16"/>
        </w:rPr>
        <w:tab/>
        <w:t>440</w:t>
      </w:r>
      <w:r w:rsidR="00BD7D50">
        <w:rPr>
          <w:szCs w:val="16"/>
          <w:lang w:val="en-US"/>
        </w:rPr>
        <w:t>−</w:t>
      </w:r>
      <w:r w:rsidR="00765D3F" w:rsidRPr="006C465C">
        <w:rPr>
          <w:szCs w:val="16"/>
        </w:rPr>
        <w:t>456</w:t>
      </w:r>
      <w:r w:rsidR="00765D3F" w:rsidRPr="006C465C">
        <w:rPr>
          <w:szCs w:val="16"/>
        </w:rPr>
        <w:tab/>
      </w:r>
      <w:r w:rsidR="00B525B2">
        <w:rPr>
          <w:szCs w:val="16"/>
          <w:lang w:val="en-US"/>
        </w:rPr>
        <w:t>89</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5.</w:t>
      </w:r>
      <w:r w:rsidR="004549FD" w:rsidRPr="006C465C">
        <w:rPr>
          <w:szCs w:val="16"/>
        </w:rPr>
        <w:tab/>
      </w:r>
      <w:r w:rsidR="008E447E" w:rsidRPr="006C465C">
        <w:rPr>
          <w:szCs w:val="16"/>
        </w:rPr>
        <w:t>Способы защиты нарушенных прав</w:t>
      </w:r>
      <w:r w:rsidR="00765D3F" w:rsidRPr="006C465C">
        <w:rPr>
          <w:szCs w:val="16"/>
        </w:rPr>
        <w:t xml:space="preserve"> и их восстановления</w:t>
      </w:r>
      <w:r w:rsidR="00765D3F" w:rsidRPr="006C465C">
        <w:rPr>
          <w:szCs w:val="16"/>
        </w:rPr>
        <w:tab/>
      </w:r>
      <w:r w:rsidR="00765D3F" w:rsidRPr="006C465C">
        <w:rPr>
          <w:szCs w:val="16"/>
        </w:rPr>
        <w:tab/>
        <w:t>457</w:t>
      </w:r>
      <w:r w:rsidR="00BD7D50">
        <w:rPr>
          <w:szCs w:val="16"/>
          <w:lang w:val="en-US"/>
        </w:rPr>
        <w:t>−</w:t>
      </w:r>
      <w:r w:rsidR="00765D3F" w:rsidRPr="006C465C">
        <w:rPr>
          <w:szCs w:val="16"/>
        </w:rPr>
        <w:t>471</w:t>
      </w:r>
      <w:r w:rsidR="00765D3F" w:rsidRPr="006C465C">
        <w:rPr>
          <w:szCs w:val="16"/>
        </w:rPr>
        <w:tab/>
      </w:r>
      <w:r w:rsidR="00B525B2">
        <w:rPr>
          <w:szCs w:val="16"/>
          <w:lang w:val="en-US"/>
        </w:rPr>
        <w:t>92</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6.</w:t>
      </w:r>
      <w:r w:rsidR="004549FD" w:rsidRPr="006C465C">
        <w:rPr>
          <w:szCs w:val="16"/>
        </w:rPr>
        <w:tab/>
      </w:r>
      <w:r w:rsidR="008E447E" w:rsidRPr="006C465C">
        <w:rPr>
          <w:szCs w:val="16"/>
        </w:rPr>
        <w:t>Право на труд</w:t>
      </w:r>
      <w:r w:rsidR="008E447E" w:rsidRPr="006C465C">
        <w:rPr>
          <w:szCs w:val="16"/>
        </w:rPr>
        <w:tab/>
      </w:r>
      <w:r w:rsidR="008E447E" w:rsidRPr="006C465C">
        <w:rPr>
          <w:szCs w:val="16"/>
        </w:rPr>
        <w:tab/>
        <w:t>472</w:t>
      </w:r>
      <w:r w:rsidR="00BD7D50">
        <w:rPr>
          <w:szCs w:val="16"/>
          <w:lang w:val="en-US"/>
        </w:rPr>
        <w:t>−</w:t>
      </w:r>
      <w:r w:rsidR="008E447E" w:rsidRPr="006C465C">
        <w:rPr>
          <w:szCs w:val="16"/>
        </w:rPr>
        <w:t>535</w:t>
      </w:r>
      <w:r w:rsidR="00765D3F" w:rsidRPr="006C465C">
        <w:rPr>
          <w:szCs w:val="16"/>
        </w:rPr>
        <w:tab/>
      </w:r>
      <w:r w:rsidR="00B525B2">
        <w:rPr>
          <w:szCs w:val="16"/>
          <w:lang w:val="en-US"/>
        </w:rPr>
        <w:t>95</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7.</w:t>
      </w:r>
      <w:r w:rsidR="004549FD" w:rsidRPr="006C465C">
        <w:rPr>
          <w:szCs w:val="16"/>
        </w:rPr>
        <w:tab/>
      </w:r>
      <w:r w:rsidR="008E447E" w:rsidRPr="006C465C">
        <w:rPr>
          <w:szCs w:val="16"/>
        </w:rPr>
        <w:t>Справедливые и благопр</w:t>
      </w:r>
      <w:r w:rsidR="00765D3F" w:rsidRPr="006C465C">
        <w:rPr>
          <w:szCs w:val="16"/>
        </w:rPr>
        <w:t>иятные условия труда</w:t>
      </w:r>
      <w:r w:rsidR="00765D3F" w:rsidRPr="006C465C">
        <w:rPr>
          <w:szCs w:val="16"/>
        </w:rPr>
        <w:tab/>
      </w:r>
      <w:r w:rsidR="00765D3F" w:rsidRPr="006C465C">
        <w:rPr>
          <w:szCs w:val="16"/>
        </w:rPr>
        <w:tab/>
        <w:t>536</w:t>
      </w:r>
      <w:r w:rsidR="00BD7D50">
        <w:rPr>
          <w:szCs w:val="16"/>
          <w:lang w:val="en-US"/>
        </w:rPr>
        <w:t>−</w:t>
      </w:r>
      <w:r w:rsidR="00765D3F" w:rsidRPr="006C465C">
        <w:rPr>
          <w:szCs w:val="16"/>
        </w:rPr>
        <w:t>571</w:t>
      </w:r>
      <w:r w:rsidR="00765D3F" w:rsidRPr="006C465C">
        <w:rPr>
          <w:szCs w:val="16"/>
        </w:rPr>
        <w:tab/>
      </w:r>
      <w:r w:rsidR="00B525B2">
        <w:rPr>
          <w:szCs w:val="16"/>
          <w:lang w:val="en-US"/>
        </w:rPr>
        <w:t>103</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8.</w:t>
      </w:r>
      <w:r w:rsidR="004549FD" w:rsidRPr="006C465C">
        <w:rPr>
          <w:szCs w:val="16"/>
        </w:rPr>
        <w:tab/>
      </w:r>
      <w:r w:rsidR="008E447E" w:rsidRPr="006C465C">
        <w:rPr>
          <w:szCs w:val="16"/>
        </w:rPr>
        <w:t>Право на создание про</w:t>
      </w:r>
      <w:r w:rsidR="00765D3F" w:rsidRPr="006C465C">
        <w:rPr>
          <w:szCs w:val="16"/>
        </w:rPr>
        <w:t>фессиональных союзов</w:t>
      </w:r>
      <w:r w:rsidR="00765D3F" w:rsidRPr="006C465C">
        <w:rPr>
          <w:szCs w:val="16"/>
        </w:rPr>
        <w:tab/>
      </w:r>
      <w:r w:rsidR="00765D3F" w:rsidRPr="006C465C">
        <w:rPr>
          <w:szCs w:val="16"/>
        </w:rPr>
        <w:tab/>
        <w:t>572</w:t>
      </w:r>
      <w:r w:rsidR="00BD7D50">
        <w:rPr>
          <w:szCs w:val="16"/>
          <w:lang w:val="en-US"/>
        </w:rPr>
        <w:t>−</w:t>
      </w:r>
      <w:r w:rsidR="00765D3F" w:rsidRPr="006C465C">
        <w:rPr>
          <w:szCs w:val="16"/>
        </w:rPr>
        <w:t>604</w:t>
      </w:r>
      <w:r w:rsidR="00765D3F" w:rsidRPr="006C465C">
        <w:rPr>
          <w:szCs w:val="16"/>
        </w:rPr>
        <w:tab/>
      </w:r>
      <w:r w:rsidR="00B525B2">
        <w:rPr>
          <w:szCs w:val="16"/>
          <w:lang w:val="en-US"/>
        </w:rPr>
        <w:t>107</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9.</w:t>
      </w:r>
      <w:r w:rsidR="004549FD" w:rsidRPr="006C465C">
        <w:rPr>
          <w:szCs w:val="16"/>
        </w:rPr>
        <w:tab/>
      </w:r>
      <w:r w:rsidR="008E447E" w:rsidRPr="006C465C">
        <w:rPr>
          <w:szCs w:val="16"/>
        </w:rPr>
        <w:t>Право на соц</w:t>
      </w:r>
      <w:r w:rsidR="00765D3F" w:rsidRPr="006C465C">
        <w:rPr>
          <w:szCs w:val="16"/>
        </w:rPr>
        <w:t>иальное обеспечение</w:t>
      </w:r>
      <w:r w:rsidR="00765D3F" w:rsidRPr="006C465C">
        <w:rPr>
          <w:szCs w:val="16"/>
        </w:rPr>
        <w:tab/>
      </w:r>
      <w:r w:rsidR="00765D3F" w:rsidRPr="006C465C">
        <w:rPr>
          <w:szCs w:val="16"/>
        </w:rPr>
        <w:tab/>
        <w:t>605</w:t>
      </w:r>
      <w:r w:rsidR="00BD7D50">
        <w:rPr>
          <w:szCs w:val="16"/>
          <w:lang w:val="en-US"/>
        </w:rPr>
        <w:t>−</w:t>
      </w:r>
      <w:r w:rsidR="00765D3F" w:rsidRPr="006C465C">
        <w:rPr>
          <w:szCs w:val="16"/>
        </w:rPr>
        <w:t>652</w:t>
      </w:r>
      <w:r w:rsidR="00765D3F" w:rsidRPr="006C465C">
        <w:rPr>
          <w:szCs w:val="16"/>
        </w:rPr>
        <w:tab/>
      </w:r>
      <w:r w:rsidR="00B525B2">
        <w:rPr>
          <w:szCs w:val="16"/>
          <w:lang w:val="en-US"/>
        </w:rPr>
        <w:t>112</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10.</w:t>
      </w:r>
      <w:r w:rsidR="004549FD" w:rsidRPr="006C465C">
        <w:rPr>
          <w:szCs w:val="16"/>
        </w:rPr>
        <w:tab/>
      </w:r>
      <w:r w:rsidR="008E447E" w:rsidRPr="006C465C">
        <w:rPr>
          <w:szCs w:val="16"/>
        </w:rPr>
        <w:t>Социальная защита семьи, ма</w:t>
      </w:r>
      <w:r w:rsidR="00765D3F" w:rsidRPr="006C465C">
        <w:rPr>
          <w:szCs w:val="16"/>
        </w:rPr>
        <w:t>теринства и детства</w:t>
      </w:r>
      <w:r w:rsidR="00765D3F" w:rsidRPr="006C465C">
        <w:rPr>
          <w:szCs w:val="16"/>
        </w:rPr>
        <w:tab/>
      </w:r>
      <w:r w:rsidR="00765D3F" w:rsidRPr="006C465C">
        <w:rPr>
          <w:szCs w:val="16"/>
        </w:rPr>
        <w:tab/>
        <w:t>653</w:t>
      </w:r>
      <w:r w:rsidR="00BD7D50">
        <w:rPr>
          <w:szCs w:val="16"/>
          <w:lang w:val="en-US"/>
        </w:rPr>
        <w:t>−</w:t>
      </w:r>
      <w:r w:rsidR="00765D3F" w:rsidRPr="006C465C">
        <w:rPr>
          <w:szCs w:val="16"/>
        </w:rPr>
        <w:t>714</w:t>
      </w:r>
      <w:r w:rsidR="00765D3F" w:rsidRPr="006C465C">
        <w:rPr>
          <w:szCs w:val="16"/>
        </w:rPr>
        <w:tab/>
      </w:r>
      <w:r w:rsidR="00B525B2">
        <w:rPr>
          <w:szCs w:val="16"/>
          <w:lang w:val="en-US"/>
        </w:rPr>
        <w:t>119</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11.</w:t>
      </w:r>
      <w:r w:rsidR="004549FD" w:rsidRPr="006C465C">
        <w:rPr>
          <w:szCs w:val="16"/>
        </w:rPr>
        <w:tab/>
      </w:r>
      <w:r w:rsidR="008E447E" w:rsidRPr="006C465C">
        <w:rPr>
          <w:szCs w:val="16"/>
        </w:rPr>
        <w:t>Право на достат</w:t>
      </w:r>
      <w:r w:rsidR="00765D3F" w:rsidRPr="006C465C">
        <w:rPr>
          <w:szCs w:val="16"/>
        </w:rPr>
        <w:t>очный уровень жизни</w:t>
      </w:r>
      <w:r w:rsidR="00765D3F" w:rsidRPr="006C465C">
        <w:rPr>
          <w:szCs w:val="16"/>
        </w:rPr>
        <w:tab/>
      </w:r>
      <w:r w:rsidR="00765D3F" w:rsidRPr="006C465C">
        <w:rPr>
          <w:szCs w:val="16"/>
        </w:rPr>
        <w:tab/>
        <w:t>715</w:t>
      </w:r>
      <w:r w:rsidR="00BD7D50">
        <w:rPr>
          <w:szCs w:val="16"/>
          <w:lang w:val="en-US"/>
        </w:rPr>
        <w:t>−</w:t>
      </w:r>
      <w:r w:rsidR="00765D3F" w:rsidRPr="006C465C">
        <w:rPr>
          <w:szCs w:val="16"/>
        </w:rPr>
        <w:t>770</w:t>
      </w:r>
      <w:r w:rsidR="00765D3F" w:rsidRPr="006C465C">
        <w:rPr>
          <w:szCs w:val="16"/>
        </w:rPr>
        <w:tab/>
      </w:r>
      <w:r w:rsidR="00B525B2">
        <w:rPr>
          <w:szCs w:val="16"/>
          <w:lang w:val="en-US"/>
        </w:rPr>
        <w:t>128</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ind w:left="2160" w:hanging="2160"/>
        <w:rPr>
          <w:szCs w:val="16"/>
          <w:lang w:val="en-US"/>
        </w:rPr>
      </w:pPr>
      <w:r w:rsidRPr="006C465C">
        <w:rPr>
          <w:szCs w:val="16"/>
        </w:rPr>
        <w:tab/>
      </w:r>
      <w:r w:rsidRPr="006C465C">
        <w:rPr>
          <w:szCs w:val="16"/>
        </w:rPr>
        <w:tab/>
      </w:r>
      <w:r w:rsidR="008E447E" w:rsidRPr="006C465C">
        <w:rPr>
          <w:szCs w:val="16"/>
        </w:rPr>
        <w:t>Статья 12.</w:t>
      </w:r>
      <w:r w:rsidR="004549FD" w:rsidRPr="006C465C">
        <w:rPr>
          <w:szCs w:val="16"/>
        </w:rPr>
        <w:tab/>
      </w:r>
      <w:r w:rsidR="008E447E" w:rsidRPr="006C465C">
        <w:rPr>
          <w:szCs w:val="16"/>
        </w:rPr>
        <w:t>Право на достижимый уровень физического</w:t>
      </w:r>
      <w:r w:rsidR="004549FD" w:rsidRPr="006C465C">
        <w:rPr>
          <w:szCs w:val="16"/>
        </w:rPr>
        <w:br/>
      </w:r>
      <w:r w:rsidR="008E447E" w:rsidRPr="006C465C">
        <w:rPr>
          <w:szCs w:val="16"/>
        </w:rPr>
        <w:t>и пс</w:t>
      </w:r>
      <w:r w:rsidR="00765D3F" w:rsidRPr="006C465C">
        <w:rPr>
          <w:szCs w:val="16"/>
        </w:rPr>
        <w:t>ихического здоровья</w:t>
      </w:r>
      <w:r w:rsidR="00765D3F" w:rsidRPr="006C465C">
        <w:rPr>
          <w:szCs w:val="16"/>
        </w:rPr>
        <w:tab/>
      </w:r>
      <w:r w:rsidR="00765D3F" w:rsidRPr="006C465C">
        <w:rPr>
          <w:szCs w:val="16"/>
        </w:rPr>
        <w:tab/>
        <w:t>771</w:t>
      </w:r>
      <w:r w:rsidR="00BD7D50">
        <w:rPr>
          <w:szCs w:val="16"/>
          <w:lang w:val="en-US"/>
        </w:rPr>
        <w:t>−</w:t>
      </w:r>
      <w:r w:rsidR="00765D3F" w:rsidRPr="006C465C">
        <w:rPr>
          <w:szCs w:val="16"/>
        </w:rPr>
        <w:t>855</w:t>
      </w:r>
      <w:r w:rsidR="00765D3F" w:rsidRPr="006C465C">
        <w:rPr>
          <w:szCs w:val="16"/>
        </w:rPr>
        <w:tab/>
      </w:r>
      <w:r w:rsidR="00B525B2">
        <w:rPr>
          <w:szCs w:val="16"/>
          <w:lang w:val="en-US"/>
        </w:rPr>
        <w:t>136</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Статьи 13 и 14. П</w:t>
      </w:r>
      <w:r w:rsidR="00765D3F" w:rsidRPr="006C465C">
        <w:rPr>
          <w:szCs w:val="16"/>
        </w:rPr>
        <w:t>раво на образование</w:t>
      </w:r>
      <w:r w:rsidR="00765D3F" w:rsidRPr="006C465C">
        <w:rPr>
          <w:szCs w:val="16"/>
        </w:rPr>
        <w:tab/>
      </w:r>
      <w:r w:rsidR="00765D3F" w:rsidRPr="006C465C">
        <w:rPr>
          <w:szCs w:val="16"/>
        </w:rPr>
        <w:tab/>
        <w:t>856</w:t>
      </w:r>
      <w:r w:rsidR="00BD7D50">
        <w:rPr>
          <w:szCs w:val="16"/>
          <w:lang w:val="en-US"/>
        </w:rPr>
        <w:t>−</w:t>
      </w:r>
      <w:r w:rsidR="00765D3F" w:rsidRPr="006C465C">
        <w:rPr>
          <w:szCs w:val="16"/>
        </w:rPr>
        <w:t>925</w:t>
      </w:r>
      <w:r w:rsidR="00765D3F" w:rsidRPr="006C465C">
        <w:rPr>
          <w:szCs w:val="16"/>
        </w:rPr>
        <w:tab/>
      </w:r>
      <w:r w:rsidR="00B525B2">
        <w:rPr>
          <w:szCs w:val="16"/>
          <w:lang w:val="en-US"/>
        </w:rPr>
        <w:t>146</w:t>
      </w:r>
    </w:p>
    <w:p w:rsidR="008E447E" w:rsidRPr="00B525B2" w:rsidRDefault="00560E26" w:rsidP="004549FD">
      <w:pPr>
        <w:tabs>
          <w:tab w:val="right" w:pos="850"/>
          <w:tab w:val="left" w:pos="1134"/>
          <w:tab w:val="left" w:pos="1559"/>
          <w:tab w:val="left" w:pos="2160"/>
          <w:tab w:val="left" w:leader="dot" w:pos="7654"/>
          <w:tab w:val="right" w:pos="8929"/>
          <w:tab w:val="right" w:pos="9638"/>
        </w:tabs>
        <w:suppressAutoHyphens/>
        <w:spacing w:after="120"/>
        <w:rPr>
          <w:szCs w:val="16"/>
          <w:lang w:val="en-US"/>
        </w:rPr>
      </w:pPr>
      <w:r w:rsidRPr="006C465C">
        <w:rPr>
          <w:szCs w:val="16"/>
        </w:rPr>
        <w:tab/>
      </w:r>
      <w:r w:rsidRPr="006C465C">
        <w:rPr>
          <w:szCs w:val="16"/>
        </w:rPr>
        <w:tab/>
      </w:r>
      <w:r w:rsidR="008E447E" w:rsidRPr="006C465C">
        <w:rPr>
          <w:szCs w:val="16"/>
        </w:rPr>
        <w:t>Статья 15.</w:t>
      </w:r>
      <w:r w:rsidR="004549FD" w:rsidRPr="006C465C">
        <w:rPr>
          <w:szCs w:val="16"/>
        </w:rPr>
        <w:tab/>
      </w:r>
      <w:r w:rsidR="008E447E" w:rsidRPr="006C465C">
        <w:rPr>
          <w:szCs w:val="16"/>
        </w:rPr>
        <w:t>Право на участие</w:t>
      </w:r>
      <w:r w:rsidR="00765D3F" w:rsidRPr="006C465C">
        <w:rPr>
          <w:szCs w:val="16"/>
        </w:rPr>
        <w:t xml:space="preserve"> в культурной жизни</w:t>
      </w:r>
      <w:r w:rsidR="00765D3F" w:rsidRPr="006C465C">
        <w:rPr>
          <w:szCs w:val="16"/>
        </w:rPr>
        <w:tab/>
      </w:r>
      <w:r w:rsidR="00765D3F" w:rsidRPr="006C465C">
        <w:rPr>
          <w:szCs w:val="16"/>
        </w:rPr>
        <w:tab/>
        <w:t>926</w:t>
      </w:r>
      <w:r w:rsidR="00BD7D50">
        <w:rPr>
          <w:szCs w:val="16"/>
          <w:lang w:val="en-US"/>
        </w:rPr>
        <w:t>−</w:t>
      </w:r>
      <w:r w:rsidR="00765D3F" w:rsidRPr="006C465C">
        <w:rPr>
          <w:szCs w:val="16"/>
        </w:rPr>
        <w:t>977</w:t>
      </w:r>
      <w:r w:rsidR="00765D3F" w:rsidRPr="006C465C">
        <w:rPr>
          <w:szCs w:val="16"/>
        </w:rPr>
        <w:tab/>
      </w:r>
      <w:r w:rsidR="00B525B2">
        <w:rPr>
          <w:szCs w:val="16"/>
          <w:lang w:val="en-US"/>
        </w:rPr>
        <w:t>154</w:t>
      </w:r>
    </w:p>
    <w:p w:rsidR="008E447E" w:rsidRPr="006C465C" w:rsidRDefault="008E447E" w:rsidP="004549FD">
      <w:pPr>
        <w:tabs>
          <w:tab w:val="right" w:pos="850"/>
          <w:tab w:val="left" w:pos="1134"/>
          <w:tab w:val="left" w:leader="dot" w:pos="8820"/>
          <w:tab w:val="right" w:pos="8929"/>
          <w:tab w:val="right" w:pos="9638"/>
        </w:tabs>
        <w:suppressAutoHyphens/>
        <w:spacing w:after="120"/>
        <w:rPr>
          <w:szCs w:val="16"/>
        </w:rPr>
      </w:pPr>
      <w:r w:rsidRPr="006C465C">
        <w:rPr>
          <w:szCs w:val="16"/>
        </w:rPr>
        <w:t>Приложения</w:t>
      </w:r>
      <w:r w:rsidRPr="006C465C">
        <w:rPr>
          <w:szCs w:val="16"/>
        </w:rPr>
        <w:tab/>
      </w:r>
      <w:r w:rsidRPr="006C465C">
        <w:rPr>
          <w:szCs w:val="16"/>
        </w:rPr>
        <w:tab/>
      </w:r>
      <w:r w:rsidRPr="006C465C">
        <w:rPr>
          <w:szCs w:val="16"/>
        </w:rPr>
        <w:tab/>
      </w:r>
    </w:p>
    <w:p w:rsidR="008E447E" w:rsidRPr="006C465C" w:rsidRDefault="008E447E" w:rsidP="00765D3F">
      <w:pPr>
        <w:pStyle w:val="H1GR"/>
      </w:pPr>
      <w:r w:rsidRPr="006C465C">
        <w:br w:type="page"/>
        <w:t>Сокращения</w:t>
      </w:r>
    </w:p>
    <w:tbl>
      <w:tblPr>
        <w:tblW w:w="0" w:type="auto"/>
        <w:tblInd w:w="1162" w:type="dxa"/>
        <w:tblCellMar>
          <w:left w:w="0" w:type="dxa"/>
          <w:right w:w="0" w:type="dxa"/>
        </w:tblCellMar>
        <w:tblLook w:val="01E0" w:firstRow="1" w:lastRow="1" w:firstColumn="1" w:lastColumn="1" w:noHBand="0" w:noVBand="0"/>
      </w:tblPr>
      <w:tblGrid>
        <w:gridCol w:w="1414"/>
        <w:gridCol w:w="5907"/>
      </w:tblGrid>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АБР</w:t>
            </w:r>
          </w:p>
        </w:tc>
        <w:tc>
          <w:tcPr>
            <w:tcW w:w="5907" w:type="dxa"/>
            <w:shd w:val="clear" w:color="auto" w:fill="auto"/>
          </w:tcPr>
          <w:p w:rsidR="008E447E" w:rsidRPr="006C465C" w:rsidRDefault="008E447E" w:rsidP="00765D3F">
            <w:pPr>
              <w:spacing w:before="40" w:after="40"/>
              <w:rPr>
                <w:bCs/>
              </w:rPr>
            </w:pPr>
            <w:r w:rsidRPr="006C465C">
              <w:rPr>
                <w:bCs/>
              </w:rPr>
              <w:t>Азиатский банк развития</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АН</w:t>
            </w:r>
          </w:p>
        </w:tc>
        <w:tc>
          <w:tcPr>
            <w:tcW w:w="5907" w:type="dxa"/>
            <w:shd w:val="clear" w:color="auto" w:fill="auto"/>
          </w:tcPr>
          <w:p w:rsidR="008E447E" w:rsidRPr="006C465C" w:rsidRDefault="008E447E" w:rsidP="00765D3F">
            <w:pPr>
              <w:spacing w:before="40" w:after="40"/>
              <w:rPr>
                <w:bCs/>
              </w:rPr>
            </w:pPr>
            <w:r w:rsidRPr="006C465C">
              <w:rPr>
                <w:bCs/>
              </w:rPr>
              <w:t>Академия наук</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АЭС</w:t>
            </w:r>
          </w:p>
        </w:tc>
        <w:tc>
          <w:tcPr>
            <w:tcW w:w="5907" w:type="dxa"/>
            <w:shd w:val="clear" w:color="auto" w:fill="auto"/>
          </w:tcPr>
          <w:p w:rsidR="008E447E" w:rsidRPr="006C465C" w:rsidRDefault="008E447E" w:rsidP="00765D3F">
            <w:pPr>
              <w:spacing w:before="40" w:after="40"/>
              <w:rPr>
                <w:bCs/>
              </w:rPr>
            </w:pPr>
            <w:r w:rsidRPr="006C465C">
              <w:rPr>
                <w:bCs/>
              </w:rPr>
              <w:t>Атомная электростанция</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ВВП</w:t>
            </w:r>
          </w:p>
        </w:tc>
        <w:tc>
          <w:tcPr>
            <w:tcW w:w="5907" w:type="dxa"/>
            <w:shd w:val="clear" w:color="auto" w:fill="auto"/>
          </w:tcPr>
          <w:p w:rsidR="008E447E" w:rsidRPr="006C465C" w:rsidRDefault="008E447E" w:rsidP="00765D3F">
            <w:pPr>
              <w:spacing w:before="40" w:after="40"/>
              <w:rPr>
                <w:bCs/>
              </w:rPr>
            </w:pPr>
            <w:r w:rsidRPr="006C465C">
              <w:rPr>
                <w:bCs/>
              </w:rPr>
              <w:t>Валовой внутренний продукт</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ВИЧ/СПИД</w:t>
            </w:r>
          </w:p>
        </w:tc>
        <w:tc>
          <w:tcPr>
            <w:tcW w:w="5907" w:type="dxa"/>
            <w:shd w:val="clear" w:color="auto" w:fill="auto"/>
          </w:tcPr>
          <w:p w:rsidR="008E447E" w:rsidRPr="006C465C" w:rsidRDefault="008E447E" w:rsidP="00765D3F">
            <w:pPr>
              <w:spacing w:before="40" w:after="40"/>
              <w:rPr>
                <w:bCs/>
              </w:rPr>
            </w:pPr>
            <w:r w:rsidRPr="006C465C">
              <w:rPr>
                <w:bCs/>
              </w:rPr>
              <w:t>Вирус иммунодефицита человека/Синдром приобрет</w:t>
            </w:r>
            <w:r w:rsidR="00383AC0" w:rsidRPr="006C465C">
              <w:rPr>
                <w:bCs/>
              </w:rPr>
              <w:t>е</w:t>
            </w:r>
            <w:r w:rsidRPr="006C465C">
              <w:rPr>
                <w:bCs/>
              </w:rPr>
              <w:t>нного иммунодефицита человека</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ВУЗ</w:t>
            </w:r>
          </w:p>
        </w:tc>
        <w:tc>
          <w:tcPr>
            <w:tcW w:w="5907" w:type="dxa"/>
            <w:shd w:val="clear" w:color="auto" w:fill="auto"/>
          </w:tcPr>
          <w:p w:rsidR="008E447E" w:rsidRPr="006C465C" w:rsidRDefault="008E447E" w:rsidP="00765D3F">
            <w:pPr>
              <w:spacing w:before="40" w:after="40"/>
              <w:rPr>
                <w:bCs/>
              </w:rPr>
            </w:pPr>
            <w:r w:rsidRPr="006C465C">
              <w:rPr>
                <w:bCs/>
              </w:rPr>
              <w:t>Высшее учебное заведение</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ВТО</w:t>
            </w:r>
          </w:p>
        </w:tc>
        <w:tc>
          <w:tcPr>
            <w:tcW w:w="5907" w:type="dxa"/>
            <w:shd w:val="clear" w:color="auto" w:fill="auto"/>
          </w:tcPr>
          <w:p w:rsidR="008E447E" w:rsidRPr="006C465C" w:rsidRDefault="008E447E" w:rsidP="00765D3F">
            <w:pPr>
              <w:spacing w:before="40" w:after="40"/>
              <w:rPr>
                <w:bCs/>
              </w:rPr>
            </w:pPr>
            <w:r w:rsidRPr="006C465C">
              <w:rPr>
                <w:bCs/>
              </w:rPr>
              <w:t>Всемирная торговая организация</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ДЦП</w:t>
            </w:r>
          </w:p>
        </w:tc>
        <w:tc>
          <w:tcPr>
            <w:tcW w:w="5907" w:type="dxa"/>
            <w:shd w:val="clear" w:color="auto" w:fill="auto"/>
          </w:tcPr>
          <w:p w:rsidR="008E447E" w:rsidRPr="006C465C" w:rsidRDefault="008E447E" w:rsidP="00765D3F">
            <w:pPr>
              <w:spacing w:before="40" w:after="40"/>
              <w:rPr>
                <w:bCs/>
              </w:rPr>
            </w:pPr>
            <w:r w:rsidRPr="006C465C">
              <w:rPr>
                <w:bCs/>
              </w:rPr>
              <w:t>Детский церебральный паралич</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ЖК</w:t>
            </w:r>
          </w:p>
        </w:tc>
        <w:tc>
          <w:tcPr>
            <w:tcW w:w="5907" w:type="dxa"/>
            <w:shd w:val="clear" w:color="auto" w:fill="auto"/>
          </w:tcPr>
          <w:p w:rsidR="008E447E" w:rsidRPr="006C465C" w:rsidRDefault="008E447E" w:rsidP="00765D3F">
            <w:pPr>
              <w:spacing w:before="40" w:after="40"/>
              <w:rPr>
                <w:bCs/>
              </w:rPr>
            </w:pPr>
            <w:r w:rsidRPr="006C465C">
              <w:rPr>
                <w:bCs/>
              </w:rPr>
              <w:t>Жилищный кодекс</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МВД</w:t>
            </w:r>
          </w:p>
        </w:tc>
        <w:tc>
          <w:tcPr>
            <w:tcW w:w="5907" w:type="dxa"/>
            <w:shd w:val="clear" w:color="auto" w:fill="auto"/>
          </w:tcPr>
          <w:p w:rsidR="008E447E" w:rsidRPr="006C465C" w:rsidRDefault="008E447E" w:rsidP="00765D3F">
            <w:pPr>
              <w:spacing w:before="40" w:after="40"/>
              <w:rPr>
                <w:bCs/>
              </w:rPr>
            </w:pPr>
            <w:r w:rsidRPr="006C465C">
              <w:rPr>
                <w:bCs/>
              </w:rPr>
              <w:t>Министерство внутренних дел</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МИД</w:t>
            </w:r>
          </w:p>
        </w:tc>
        <w:tc>
          <w:tcPr>
            <w:tcW w:w="5907" w:type="dxa"/>
            <w:shd w:val="clear" w:color="auto" w:fill="auto"/>
          </w:tcPr>
          <w:p w:rsidR="008E447E" w:rsidRPr="006C465C" w:rsidRDefault="008E447E" w:rsidP="00765D3F">
            <w:pPr>
              <w:spacing w:before="40" w:after="40"/>
              <w:rPr>
                <w:bCs/>
              </w:rPr>
            </w:pPr>
            <w:r w:rsidRPr="006C465C">
              <w:rPr>
                <w:bCs/>
              </w:rPr>
              <w:t>Министерство иностранных дел</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МККК</w:t>
            </w:r>
          </w:p>
        </w:tc>
        <w:tc>
          <w:tcPr>
            <w:tcW w:w="5907" w:type="dxa"/>
            <w:shd w:val="clear" w:color="auto" w:fill="auto"/>
          </w:tcPr>
          <w:p w:rsidR="008E447E" w:rsidRPr="006C465C" w:rsidRDefault="008E447E" w:rsidP="00765D3F">
            <w:pPr>
              <w:spacing w:before="40" w:after="40"/>
              <w:rPr>
                <w:bCs/>
              </w:rPr>
            </w:pPr>
            <w:r w:rsidRPr="006C465C">
              <w:rPr>
                <w:bCs/>
              </w:rPr>
              <w:t>Международный комитет Красного Креста</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МОТ</w:t>
            </w:r>
          </w:p>
        </w:tc>
        <w:tc>
          <w:tcPr>
            <w:tcW w:w="5907" w:type="dxa"/>
            <w:shd w:val="clear" w:color="auto" w:fill="auto"/>
          </w:tcPr>
          <w:p w:rsidR="008E447E" w:rsidRPr="006C465C" w:rsidRDefault="008E447E" w:rsidP="00765D3F">
            <w:pPr>
              <w:spacing w:before="40" w:after="40"/>
              <w:rPr>
                <w:bCs/>
              </w:rPr>
            </w:pPr>
            <w:r w:rsidRPr="006C465C">
              <w:rPr>
                <w:bCs/>
              </w:rPr>
              <w:t>Международная организация труда</w:t>
            </w:r>
          </w:p>
        </w:tc>
      </w:tr>
      <w:tr w:rsidR="008E447E" w:rsidRPr="006C465C" w:rsidTr="00765D3F">
        <w:tc>
          <w:tcPr>
            <w:tcW w:w="1414" w:type="dxa"/>
            <w:shd w:val="clear" w:color="auto" w:fill="auto"/>
          </w:tcPr>
          <w:p w:rsidR="008E447E" w:rsidRPr="006C465C" w:rsidRDefault="008E447E" w:rsidP="00765D3F">
            <w:pPr>
              <w:spacing w:before="40" w:after="40"/>
              <w:rPr>
                <w:bCs/>
                <w:iCs/>
              </w:rPr>
            </w:pPr>
            <w:proofErr w:type="spellStart"/>
            <w:r w:rsidRPr="006C465C">
              <w:rPr>
                <w:bCs/>
              </w:rPr>
              <w:t>НАННОУз</w:t>
            </w:r>
            <w:proofErr w:type="spellEnd"/>
          </w:p>
        </w:tc>
        <w:tc>
          <w:tcPr>
            <w:tcW w:w="5907" w:type="dxa"/>
            <w:shd w:val="clear" w:color="auto" w:fill="auto"/>
          </w:tcPr>
          <w:p w:rsidR="008E447E" w:rsidRPr="006C465C" w:rsidRDefault="008E447E" w:rsidP="00765D3F">
            <w:pPr>
              <w:spacing w:before="40" w:after="40"/>
              <w:rPr>
                <w:bCs/>
              </w:rPr>
            </w:pPr>
            <w:r w:rsidRPr="006C465C">
              <w:rPr>
                <w:bCs/>
              </w:rPr>
              <w:t>Национальная ассоциация негосударственных некоммерч</w:t>
            </w:r>
            <w:r w:rsidRPr="006C465C">
              <w:rPr>
                <w:bCs/>
              </w:rPr>
              <w:t>е</w:t>
            </w:r>
            <w:r w:rsidRPr="006C465C">
              <w:rPr>
                <w:bCs/>
              </w:rPr>
              <w:t>ских организаций Узбекистана</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НКЦ</w:t>
            </w:r>
          </w:p>
        </w:tc>
        <w:tc>
          <w:tcPr>
            <w:tcW w:w="5907" w:type="dxa"/>
            <w:shd w:val="clear" w:color="auto" w:fill="auto"/>
          </w:tcPr>
          <w:p w:rsidR="008E447E" w:rsidRPr="006C465C" w:rsidRDefault="008E447E" w:rsidP="00765D3F">
            <w:pPr>
              <w:spacing w:before="40" w:after="40"/>
              <w:rPr>
                <w:bCs/>
              </w:rPr>
            </w:pPr>
            <w:r w:rsidRPr="006C465C">
              <w:rPr>
                <w:bCs/>
              </w:rPr>
              <w:t>Национальный культурный центр</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ННО</w:t>
            </w:r>
          </w:p>
        </w:tc>
        <w:tc>
          <w:tcPr>
            <w:tcW w:w="5907" w:type="dxa"/>
            <w:shd w:val="clear" w:color="auto" w:fill="auto"/>
          </w:tcPr>
          <w:p w:rsidR="008E447E" w:rsidRPr="006C465C" w:rsidRDefault="008E447E" w:rsidP="00765D3F">
            <w:pPr>
              <w:spacing w:before="40" w:after="40"/>
              <w:rPr>
                <w:bCs/>
              </w:rPr>
            </w:pPr>
            <w:r w:rsidRPr="006C465C">
              <w:rPr>
                <w:bCs/>
              </w:rPr>
              <w:t>Негосударственная некоммерческая организация</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НПО</w:t>
            </w:r>
          </w:p>
        </w:tc>
        <w:tc>
          <w:tcPr>
            <w:tcW w:w="5907" w:type="dxa"/>
            <w:shd w:val="clear" w:color="auto" w:fill="auto"/>
          </w:tcPr>
          <w:p w:rsidR="008E447E" w:rsidRPr="006C465C" w:rsidRDefault="008E447E" w:rsidP="00765D3F">
            <w:pPr>
              <w:spacing w:before="40" w:after="40"/>
              <w:rPr>
                <w:bCs/>
              </w:rPr>
            </w:pPr>
            <w:r w:rsidRPr="006C465C">
              <w:rPr>
                <w:bCs/>
              </w:rPr>
              <w:t>Неправительственная организация</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ОАО</w:t>
            </w:r>
          </w:p>
        </w:tc>
        <w:tc>
          <w:tcPr>
            <w:tcW w:w="5907" w:type="dxa"/>
            <w:shd w:val="clear" w:color="auto" w:fill="auto"/>
          </w:tcPr>
          <w:p w:rsidR="008E447E" w:rsidRPr="006C465C" w:rsidRDefault="008E447E" w:rsidP="00765D3F">
            <w:pPr>
              <w:spacing w:before="40" w:after="40"/>
              <w:rPr>
                <w:bCs/>
              </w:rPr>
            </w:pPr>
            <w:r w:rsidRPr="006C465C">
              <w:rPr>
                <w:bCs/>
              </w:rPr>
              <w:t>Открытое акционерное общество</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ОБСЕ</w:t>
            </w:r>
          </w:p>
        </w:tc>
        <w:tc>
          <w:tcPr>
            <w:tcW w:w="5907" w:type="dxa"/>
            <w:shd w:val="clear" w:color="auto" w:fill="auto"/>
          </w:tcPr>
          <w:p w:rsidR="008E447E" w:rsidRPr="006C465C" w:rsidRDefault="008E447E" w:rsidP="00765D3F">
            <w:pPr>
              <w:spacing w:before="40" w:after="40"/>
              <w:rPr>
                <w:bCs/>
              </w:rPr>
            </w:pPr>
            <w:r w:rsidRPr="006C465C">
              <w:rPr>
                <w:bCs/>
              </w:rPr>
              <w:t>Организация по безопасности и сотрудничества в Европе</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ООН</w:t>
            </w:r>
          </w:p>
        </w:tc>
        <w:tc>
          <w:tcPr>
            <w:tcW w:w="5907" w:type="dxa"/>
            <w:shd w:val="clear" w:color="auto" w:fill="auto"/>
          </w:tcPr>
          <w:p w:rsidR="008E447E" w:rsidRPr="006C465C" w:rsidRDefault="008E447E" w:rsidP="00765D3F">
            <w:pPr>
              <w:spacing w:before="40" w:after="40"/>
              <w:rPr>
                <w:bCs/>
              </w:rPr>
            </w:pPr>
            <w:r w:rsidRPr="006C465C">
              <w:rPr>
                <w:bCs/>
              </w:rPr>
              <w:t>Организация Объедин</w:t>
            </w:r>
            <w:r w:rsidR="003C2086" w:rsidRPr="006C465C">
              <w:rPr>
                <w:bCs/>
              </w:rPr>
              <w:t>е</w:t>
            </w:r>
            <w:r w:rsidRPr="006C465C">
              <w:rPr>
                <w:bCs/>
              </w:rPr>
              <w:t>нных Наций</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ОПЕК</w:t>
            </w:r>
          </w:p>
        </w:tc>
        <w:tc>
          <w:tcPr>
            <w:tcW w:w="5907" w:type="dxa"/>
            <w:shd w:val="clear" w:color="auto" w:fill="auto"/>
          </w:tcPr>
          <w:p w:rsidR="008E447E" w:rsidRPr="006C465C" w:rsidRDefault="008E447E" w:rsidP="00765D3F">
            <w:pPr>
              <w:spacing w:before="40" w:after="40"/>
              <w:rPr>
                <w:bCs/>
              </w:rPr>
            </w:pPr>
            <w:r w:rsidRPr="006C465C">
              <w:rPr>
                <w:bCs/>
              </w:rPr>
              <w:t>Организация стран экспортеров нефти</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ПРООН</w:t>
            </w:r>
          </w:p>
        </w:tc>
        <w:tc>
          <w:tcPr>
            <w:tcW w:w="5907" w:type="dxa"/>
            <w:shd w:val="clear" w:color="auto" w:fill="auto"/>
          </w:tcPr>
          <w:p w:rsidR="008E447E" w:rsidRPr="006C465C" w:rsidRDefault="008E447E" w:rsidP="00765D3F">
            <w:pPr>
              <w:spacing w:before="40" w:after="40"/>
              <w:rPr>
                <w:bCs/>
              </w:rPr>
            </w:pPr>
            <w:r w:rsidRPr="006C465C">
              <w:rPr>
                <w:bCs/>
              </w:rPr>
              <w:t>Программа развития Организации Объединенных Наций</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СК</w:t>
            </w:r>
          </w:p>
        </w:tc>
        <w:tc>
          <w:tcPr>
            <w:tcW w:w="5907" w:type="dxa"/>
            <w:shd w:val="clear" w:color="auto" w:fill="auto"/>
          </w:tcPr>
          <w:p w:rsidR="008E447E" w:rsidRPr="006C465C" w:rsidRDefault="008E447E" w:rsidP="00765D3F">
            <w:pPr>
              <w:spacing w:before="40" w:after="40"/>
              <w:rPr>
                <w:bCs/>
              </w:rPr>
            </w:pPr>
            <w:r w:rsidRPr="006C465C">
              <w:rPr>
                <w:bCs/>
              </w:rPr>
              <w:t>Семейный кодекс</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СМИ</w:t>
            </w:r>
          </w:p>
        </w:tc>
        <w:tc>
          <w:tcPr>
            <w:tcW w:w="5907" w:type="dxa"/>
            <w:shd w:val="clear" w:color="auto" w:fill="auto"/>
          </w:tcPr>
          <w:p w:rsidR="008E447E" w:rsidRPr="006C465C" w:rsidRDefault="008E447E" w:rsidP="00765D3F">
            <w:pPr>
              <w:spacing w:before="40" w:after="40"/>
              <w:rPr>
                <w:bCs/>
              </w:rPr>
            </w:pPr>
            <w:r w:rsidRPr="006C465C">
              <w:rPr>
                <w:bCs/>
              </w:rPr>
              <w:t>Средства массовой информации</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СНБ</w:t>
            </w:r>
          </w:p>
        </w:tc>
        <w:tc>
          <w:tcPr>
            <w:tcW w:w="5907" w:type="dxa"/>
            <w:shd w:val="clear" w:color="auto" w:fill="auto"/>
          </w:tcPr>
          <w:p w:rsidR="008E447E" w:rsidRPr="006C465C" w:rsidRDefault="008E447E" w:rsidP="00765D3F">
            <w:pPr>
              <w:spacing w:before="40" w:after="40"/>
              <w:rPr>
                <w:bCs/>
              </w:rPr>
            </w:pPr>
            <w:r w:rsidRPr="006C465C">
              <w:rPr>
                <w:bCs/>
              </w:rPr>
              <w:t>Служба национальной безопасности</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СССР</w:t>
            </w:r>
          </w:p>
        </w:tc>
        <w:tc>
          <w:tcPr>
            <w:tcW w:w="5907" w:type="dxa"/>
            <w:shd w:val="clear" w:color="auto" w:fill="auto"/>
          </w:tcPr>
          <w:p w:rsidR="008E447E" w:rsidRPr="006C465C" w:rsidRDefault="008E447E" w:rsidP="00765D3F">
            <w:pPr>
              <w:spacing w:before="40" w:after="40"/>
              <w:rPr>
                <w:bCs/>
              </w:rPr>
            </w:pPr>
            <w:r w:rsidRPr="006C465C">
              <w:rPr>
                <w:bCs/>
              </w:rPr>
              <w:t>Союз Советских Социалистических Республик</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СФП</w:t>
            </w:r>
          </w:p>
        </w:tc>
        <w:tc>
          <w:tcPr>
            <w:tcW w:w="5907" w:type="dxa"/>
            <w:shd w:val="clear" w:color="auto" w:fill="auto"/>
          </w:tcPr>
          <w:p w:rsidR="008E447E" w:rsidRPr="006C465C" w:rsidRDefault="008E447E" w:rsidP="00765D3F">
            <w:pPr>
              <w:spacing w:before="40" w:after="40"/>
              <w:rPr>
                <w:bCs/>
              </w:rPr>
            </w:pPr>
            <w:r w:rsidRPr="006C465C">
              <w:rPr>
                <w:bCs/>
              </w:rPr>
              <w:t>Совет федерации профсоюзов</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США</w:t>
            </w:r>
          </w:p>
        </w:tc>
        <w:tc>
          <w:tcPr>
            <w:tcW w:w="5907" w:type="dxa"/>
            <w:shd w:val="clear" w:color="auto" w:fill="auto"/>
          </w:tcPr>
          <w:p w:rsidR="008E447E" w:rsidRPr="006C465C" w:rsidRDefault="008E447E" w:rsidP="00765D3F">
            <w:pPr>
              <w:spacing w:before="40" w:after="40"/>
              <w:rPr>
                <w:bCs/>
              </w:rPr>
            </w:pPr>
            <w:r w:rsidRPr="006C465C">
              <w:rPr>
                <w:bCs/>
              </w:rPr>
              <w:t>Соедин</w:t>
            </w:r>
            <w:r w:rsidR="003C2086" w:rsidRPr="006C465C">
              <w:rPr>
                <w:bCs/>
              </w:rPr>
              <w:t>е</w:t>
            </w:r>
            <w:r w:rsidRPr="006C465C">
              <w:rPr>
                <w:bCs/>
              </w:rPr>
              <w:t>нные Штаты Америки</w:t>
            </w:r>
          </w:p>
        </w:tc>
      </w:tr>
      <w:tr w:rsidR="008E447E" w:rsidRPr="006C465C" w:rsidTr="00765D3F">
        <w:tc>
          <w:tcPr>
            <w:tcW w:w="1414" w:type="dxa"/>
            <w:shd w:val="clear" w:color="auto" w:fill="auto"/>
          </w:tcPr>
          <w:p w:rsidR="008E447E" w:rsidRPr="006C465C" w:rsidRDefault="008E447E" w:rsidP="00765D3F">
            <w:pPr>
              <w:spacing w:before="40" w:after="40"/>
              <w:rPr>
                <w:bCs/>
              </w:rPr>
            </w:pPr>
            <w:proofErr w:type="spellStart"/>
            <w:r w:rsidRPr="006C465C">
              <w:rPr>
                <w:bCs/>
              </w:rPr>
              <w:t>ТашПМИ</w:t>
            </w:r>
            <w:proofErr w:type="spellEnd"/>
          </w:p>
        </w:tc>
        <w:tc>
          <w:tcPr>
            <w:tcW w:w="5907" w:type="dxa"/>
            <w:shd w:val="clear" w:color="auto" w:fill="auto"/>
          </w:tcPr>
          <w:p w:rsidR="008E447E" w:rsidRPr="006C465C" w:rsidRDefault="008E447E" w:rsidP="00765D3F">
            <w:pPr>
              <w:spacing w:before="40" w:after="40"/>
              <w:rPr>
                <w:bCs/>
              </w:rPr>
            </w:pPr>
            <w:r w:rsidRPr="006C465C">
              <w:rPr>
                <w:bCs/>
              </w:rPr>
              <w:t>Ташкентский педиатрический медицинский институт</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УПК</w:t>
            </w:r>
          </w:p>
        </w:tc>
        <w:tc>
          <w:tcPr>
            <w:tcW w:w="5907" w:type="dxa"/>
            <w:shd w:val="clear" w:color="auto" w:fill="auto"/>
          </w:tcPr>
          <w:p w:rsidR="008E447E" w:rsidRPr="006C465C" w:rsidRDefault="008E447E" w:rsidP="00765D3F">
            <w:pPr>
              <w:spacing w:before="40" w:after="40"/>
              <w:rPr>
                <w:bCs/>
              </w:rPr>
            </w:pPr>
            <w:r w:rsidRPr="006C465C">
              <w:rPr>
                <w:bCs/>
              </w:rPr>
              <w:t>Уголовно-процессуальный кодекс</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ЦМИ</w:t>
            </w:r>
          </w:p>
        </w:tc>
        <w:tc>
          <w:tcPr>
            <w:tcW w:w="5907" w:type="dxa"/>
            <w:shd w:val="clear" w:color="auto" w:fill="auto"/>
          </w:tcPr>
          <w:p w:rsidR="008E447E" w:rsidRPr="006C465C" w:rsidRDefault="008E447E" w:rsidP="00765D3F">
            <w:pPr>
              <w:spacing w:before="40" w:after="40"/>
              <w:rPr>
                <w:bCs/>
              </w:rPr>
            </w:pPr>
            <w:r w:rsidRPr="006C465C">
              <w:rPr>
                <w:bCs/>
              </w:rPr>
              <w:t>Центр молодежных инициатив</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ЦРТ</w:t>
            </w:r>
          </w:p>
        </w:tc>
        <w:tc>
          <w:tcPr>
            <w:tcW w:w="5907" w:type="dxa"/>
            <w:shd w:val="clear" w:color="auto" w:fill="auto"/>
          </w:tcPr>
          <w:p w:rsidR="008E447E" w:rsidRPr="006C465C" w:rsidRDefault="008E447E" w:rsidP="00765D3F">
            <w:pPr>
              <w:spacing w:before="40" w:after="40"/>
              <w:rPr>
                <w:bCs/>
              </w:rPr>
            </w:pPr>
            <w:r w:rsidRPr="006C465C">
              <w:rPr>
                <w:bCs/>
              </w:rPr>
              <w:t>Цели развития тысячелетия</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ЮНЕСКО</w:t>
            </w:r>
          </w:p>
        </w:tc>
        <w:tc>
          <w:tcPr>
            <w:tcW w:w="5907" w:type="dxa"/>
            <w:shd w:val="clear" w:color="auto" w:fill="auto"/>
          </w:tcPr>
          <w:p w:rsidR="008E447E" w:rsidRPr="006C465C" w:rsidRDefault="008E447E" w:rsidP="00765D3F">
            <w:pPr>
              <w:spacing w:before="40" w:after="40"/>
              <w:rPr>
                <w:bCs/>
              </w:rPr>
            </w:pPr>
            <w:r w:rsidRPr="006C465C">
              <w:rPr>
                <w:bCs/>
              </w:rPr>
              <w:t>Организация Объединенных Наций по вопросам образов</w:t>
            </w:r>
            <w:r w:rsidRPr="006C465C">
              <w:rPr>
                <w:bCs/>
              </w:rPr>
              <w:t>а</w:t>
            </w:r>
            <w:r w:rsidRPr="006C465C">
              <w:rPr>
                <w:bCs/>
              </w:rPr>
              <w:t>ния, науки и культуры</w:t>
            </w:r>
          </w:p>
        </w:tc>
      </w:tr>
      <w:tr w:rsidR="008E447E" w:rsidRPr="006C465C" w:rsidTr="00765D3F">
        <w:tc>
          <w:tcPr>
            <w:tcW w:w="1414" w:type="dxa"/>
            <w:shd w:val="clear" w:color="auto" w:fill="auto"/>
          </w:tcPr>
          <w:p w:rsidR="008E447E" w:rsidRPr="006C465C" w:rsidRDefault="008E447E" w:rsidP="00765D3F">
            <w:pPr>
              <w:spacing w:before="40" w:after="40"/>
              <w:rPr>
                <w:bCs/>
              </w:rPr>
            </w:pPr>
            <w:r w:rsidRPr="006C465C">
              <w:rPr>
                <w:bCs/>
              </w:rPr>
              <w:t>ЮНИСЕФ</w:t>
            </w:r>
          </w:p>
        </w:tc>
        <w:tc>
          <w:tcPr>
            <w:tcW w:w="5907" w:type="dxa"/>
            <w:shd w:val="clear" w:color="auto" w:fill="auto"/>
          </w:tcPr>
          <w:p w:rsidR="008E447E" w:rsidRPr="006C465C" w:rsidRDefault="008E447E" w:rsidP="00765D3F">
            <w:pPr>
              <w:spacing w:before="40" w:after="40"/>
              <w:rPr>
                <w:bCs/>
              </w:rPr>
            </w:pPr>
            <w:r w:rsidRPr="006C465C">
              <w:rPr>
                <w:bCs/>
              </w:rPr>
              <w:t>Детский фонд Организации Объединенных Наций</w:t>
            </w:r>
          </w:p>
        </w:tc>
      </w:tr>
    </w:tbl>
    <w:p w:rsidR="00993B4A" w:rsidRPr="006C465C" w:rsidRDefault="00993B4A" w:rsidP="00B46A0F">
      <w:pPr>
        <w:pStyle w:val="HChGR"/>
      </w:pPr>
      <w:r w:rsidRPr="006C465C">
        <w:tab/>
      </w:r>
      <w:r w:rsidRPr="006C465C">
        <w:tab/>
        <w:t>Второй национальный доклад Республики Узбекистан о выполнении положений Международного пакта об экономических, социальных и кул</w:t>
      </w:r>
      <w:r w:rsidRPr="006C465C">
        <w:t>ь</w:t>
      </w:r>
      <w:r w:rsidRPr="006C465C">
        <w:t>турных правах</w:t>
      </w:r>
    </w:p>
    <w:p w:rsidR="00993B4A" w:rsidRPr="006C465C" w:rsidRDefault="00993B4A" w:rsidP="00B46A0F">
      <w:pPr>
        <w:pStyle w:val="HChGR"/>
      </w:pPr>
      <w:r w:rsidRPr="006C465C">
        <w:tab/>
        <w:t>I.</w:t>
      </w:r>
      <w:r w:rsidRPr="006C465C">
        <w:tab/>
        <w:t>Введение</w:t>
      </w:r>
    </w:p>
    <w:p w:rsidR="00993B4A" w:rsidRPr="006C465C" w:rsidRDefault="00993B4A" w:rsidP="00B46A0F">
      <w:pPr>
        <w:pStyle w:val="SingleTxtGR0"/>
        <w:widowControl w:val="0"/>
      </w:pPr>
      <w:r w:rsidRPr="006C465C">
        <w:t>1.</w:t>
      </w:r>
      <w:r w:rsidRPr="006C465C">
        <w:tab/>
        <w:t>Главная особенность экономических, социальных и культурных прав ч</w:t>
      </w:r>
      <w:r w:rsidRPr="006C465C">
        <w:t>е</w:t>
      </w:r>
      <w:r w:rsidRPr="006C465C">
        <w:t>ловека состоит в том, что при помощи этих прав обеспечивается удовлетвор</w:t>
      </w:r>
      <w:r w:rsidRPr="006C465C">
        <w:t>е</w:t>
      </w:r>
      <w:r w:rsidRPr="006C465C">
        <w:t>ние жизненных потребностей каждого индивида, без которых невозможна но</w:t>
      </w:r>
      <w:r w:rsidRPr="006C465C">
        <w:t>р</w:t>
      </w:r>
      <w:r w:rsidRPr="006C465C">
        <w:t xml:space="preserve">мальная жизнедеятельность человека. Данная категория прав человека зависит во многом от уровня экономического и социального развития государства, их обеспечение требует больше времени и значительных материальных ресурсов, активных действий в создании гражданам достойного уровня жизни. </w:t>
      </w:r>
    </w:p>
    <w:p w:rsidR="00993B4A" w:rsidRPr="006C465C" w:rsidRDefault="00993B4A" w:rsidP="00B46A0F">
      <w:pPr>
        <w:pStyle w:val="SingleTxtGR0"/>
        <w:widowControl w:val="0"/>
      </w:pPr>
      <w:r w:rsidRPr="006C465C">
        <w:t>2.</w:t>
      </w:r>
      <w:r w:rsidRPr="006C465C">
        <w:tab/>
        <w:t>В Республике Узбекистан с первых дней независимости утвердилось п</w:t>
      </w:r>
      <w:r w:rsidRPr="006C465C">
        <w:t>о</w:t>
      </w:r>
      <w:r w:rsidRPr="006C465C">
        <w:t>нимание того, что осуществление гражданских и политических прав может быть обеспечено лишь в том случае, если каждому человеку будут представл</w:t>
      </w:r>
      <w:r w:rsidRPr="006C465C">
        <w:t>е</w:t>
      </w:r>
      <w:r w:rsidRPr="006C465C">
        <w:t>ны равные возможности в удовлетворении своих жизненно важных потребн</w:t>
      </w:r>
      <w:r w:rsidRPr="006C465C">
        <w:t>о</w:t>
      </w:r>
      <w:r w:rsidRPr="006C465C">
        <w:t>стей в питании, жилье, охране здоровья, труде.</w:t>
      </w:r>
    </w:p>
    <w:p w:rsidR="00993B4A" w:rsidRPr="006C465C" w:rsidRDefault="00993B4A" w:rsidP="00B46A0F">
      <w:pPr>
        <w:pStyle w:val="SingleTxtGR0"/>
        <w:widowControl w:val="0"/>
      </w:pPr>
      <w:r w:rsidRPr="006C465C">
        <w:t>3.</w:t>
      </w:r>
      <w:r w:rsidRPr="006C465C">
        <w:tab/>
        <w:t>Реализация в Узбекистане экономических, социальных и культурных прав человека является приоритетным направлением деятельности государства и общества, которое в 2006-2010 г.г. развивалось на фоне значительного продв</w:t>
      </w:r>
      <w:r w:rsidRPr="006C465C">
        <w:t>и</w:t>
      </w:r>
      <w:r w:rsidRPr="006C465C">
        <w:t>жения страны по пути формирования демократического правового госуда</w:t>
      </w:r>
      <w:r w:rsidRPr="006C465C">
        <w:t>р</w:t>
      </w:r>
      <w:r w:rsidRPr="006C465C">
        <w:t>ства, совершенствования социально-экономической политики, позволившей успешно преодолеть последствия мирового финансово-экономического кризиса, обесп</w:t>
      </w:r>
      <w:r w:rsidRPr="006C465C">
        <w:t>е</w:t>
      </w:r>
      <w:r w:rsidRPr="006C465C">
        <w:t>чить защиту, в первую очередь, экономических и социальных прав малообесп</w:t>
      </w:r>
      <w:r w:rsidRPr="006C465C">
        <w:t>е</w:t>
      </w:r>
      <w:r w:rsidRPr="006C465C">
        <w:t>ченных граждан и социально уязвимых слоев населения.</w:t>
      </w:r>
    </w:p>
    <w:p w:rsidR="00993B4A" w:rsidRPr="006C465C" w:rsidRDefault="00993B4A" w:rsidP="00B46A0F">
      <w:pPr>
        <w:pStyle w:val="SingleTxtGR0"/>
        <w:widowControl w:val="0"/>
      </w:pPr>
      <w:r w:rsidRPr="006C465C">
        <w:t>4.</w:t>
      </w:r>
      <w:r w:rsidRPr="006C465C">
        <w:tab/>
        <w:t>В указанный период приняты меры по совершенствованию правовой б</w:t>
      </w:r>
      <w:r w:rsidRPr="006C465C">
        <w:t>а</w:t>
      </w:r>
      <w:r w:rsidRPr="006C465C">
        <w:t>зы и механизмов реализации политических, экономических, социальных и культурных прав человека, обновлению законодательства, регулирующего пр</w:t>
      </w:r>
      <w:r w:rsidRPr="006C465C">
        <w:t>а</w:t>
      </w:r>
      <w:r w:rsidRPr="006C465C">
        <w:t>ва граждан на образование, медицинское обслуживание, социальное обеспеч</w:t>
      </w:r>
      <w:r w:rsidRPr="006C465C">
        <w:t>е</w:t>
      </w:r>
      <w:r w:rsidRPr="006C465C">
        <w:t>ние, труд и отдых, развитие физической культуры и спорта. Были внесены измен</w:t>
      </w:r>
      <w:r w:rsidRPr="006C465C">
        <w:t>е</w:t>
      </w:r>
      <w:r w:rsidRPr="006C465C">
        <w:t>ния и дополнения, направленные на усиление правовых гарантий реализации этих прав, а именно: приняты новые редакции законов "О социальной защ</w:t>
      </w:r>
      <w:r w:rsidRPr="006C465C">
        <w:t>и</w:t>
      </w:r>
      <w:r w:rsidRPr="006C465C">
        <w:t>щенности инвалидов", "О пенсионном обеспечении граждан", "Об образов</w:t>
      </w:r>
      <w:r w:rsidRPr="006C465C">
        <w:t>а</w:t>
      </w:r>
      <w:r w:rsidRPr="006C465C">
        <w:t>нии", "Об охране труда", "О занятости населения", "Об охране здоровья".</w:t>
      </w:r>
    </w:p>
    <w:p w:rsidR="00993B4A" w:rsidRPr="006C465C" w:rsidRDefault="00993B4A" w:rsidP="00B46A0F">
      <w:pPr>
        <w:pStyle w:val="SingleTxtGR0"/>
        <w:widowControl w:val="0"/>
      </w:pPr>
      <w:r w:rsidRPr="006C465C">
        <w:t>5.</w:t>
      </w:r>
      <w:r w:rsidRPr="006C465C">
        <w:tab/>
        <w:t xml:space="preserve">В указанный период продолжались реформы в судебно-правовой сфере: </w:t>
      </w:r>
    </w:p>
    <w:p w:rsidR="00993B4A" w:rsidRPr="006C465C" w:rsidRDefault="00993B4A" w:rsidP="00B46A0F">
      <w:pPr>
        <w:pStyle w:val="SingleTxtGR0"/>
        <w:widowControl w:val="0"/>
      </w:pPr>
      <w:r w:rsidRPr="006C465C">
        <w:tab/>
      </w:r>
      <w:proofErr w:type="spellStart"/>
      <w:r w:rsidRPr="006C465C">
        <w:t>a</w:t>
      </w:r>
      <w:proofErr w:type="spellEnd"/>
      <w:r w:rsidRPr="006C465C">
        <w:t>)</w:t>
      </w:r>
      <w:r w:rsidRPr="006C465C">
        <w:rPr>
          <w:b/>
        </w:rPr>
        <w:tab/>
      </w:r>
      <w:r w:rsidRPr="006C465C">
        <w:t>во-первых, с 1 января 2008 г. в стране отменено наказание в виде смертной казни, что позволило заменить данный вид наказания на пожизненное и длительное лишение свободы и присоединиться ко второму Факультативному протоколу к Международному пакту о гражданских и политических правах, п</w:t>
      </w:r>
      <w:r w:rsidRPr="006C465C">
        <w:t>о</w:t>
      </w:r>
      <w:r w:rsidRPr="006C465C">
        <w:t>священному вопросам отмены смертной казни;</w:t>
      </w:r>
    </w:p>
    <w:p w:rsidR="00993B4A" w:rsidRPr="006C465C" w:rsidRDefault="00993B4A" w:rsidP="00B46A0F">
      <w:pPr>
        <w:pStyle w:val="SingleTxtGR0"/>
        <w:widowControl w:val="0"/>
      </w:pPr>
      <w:r w:rsidRPr="006C465C">
        <w:tab/>
      </w:r>
      <w:proofErr w:type="spellStart"/>
      <w:r w:rsidRPr="006C465C">
        <w:t>b</w:t>
      </w:r>
      <w:proofErr w:type="spellEnd"/>
      <w:r w:rsidRPr="006C465C">
        <w:t>)</w:t>
      </w:r>
      <w:r w:rsidRPr="006C465C">
        <w:tab/>
        <w:t>во-вторых, с 1 января 2008 г. в Узбекистане введен институт "Хаб</w:t>
      </w:r>
      <w:r w:rsidRPr="006C465C">
        <w:t>е</w:t>
      </w:r>
      <w:r w:rsidRPr="006C465C">
        <w:t>ас корпус", согласно которому выдача санкции на заключение под стражу пер</w:t>
      </w:r>
      <w:r w:rsidRPr="006C465C">
        <w:t>е</w:t>
      </w:r>
      <w:r w:rsidRPr="006C465C">
        <w:t>дана от органов прокуратуры судам, что усилило судебный контроль за собл</w:t>
      </w:r>
      <w:r w:rsidRPr="006C465C">
        <w:t>ю</w:t>
      </w:r>
      <w:r w:rsidRPr="006C465C">
        <w:t>дением прав человека на этапе предварительного следствия;</w:t>
      </w:r>
    </w:p>
    <w:p w:rsidR="00993B4A" w:rsidRPr="006C465C" w:rsidRDefault="00993B4A" w:rsidP="00B46A0F">
      <w:pPr>
        <w:pStyle w:val="SingleTxtGR0"/>
        <w:widowControl w:val="0"/>
      </w:pPr>
      <w:r w:rsidRPr="006C465C">
        <w:tab/>
      </w:r>
      <w:proofErr w:type="spellStart"/>
      <w:r w:rsidRPr="006C465C">
        <w:t>c</w:t>
      </w:r>
      <w:proofErr w:type="spellEnd"/>
      <w:r w:rsidRPr="006C465C">
        <w:t>)</w:t>
      </w:r>
      <w:r w:rsidRPr="006C465C">
        <w:tab/>
        <w:t>в-третьих, принят Закон "О противодействии торговли людьми", которым сформирована система органов в сфере борьбы с торговлей людьми, в Уголовный кодекс внесена ст. 135 "Торговля людьми", которая определяет пр</w:t>
      </w:r>
      <w:r w:rsidRPr="006C465C">
        <w:t>и</w:t>
      </w:r>
      <w:r w:rsidRPr="006C465C">
        <w:t>знаки этого преступления и меры наказания для лиц виновных в его соверш</w:t>
      </w:r>
      <w:r w:rsidRPr="006C465C">
        <w:t>е</w:t>
      </w:r>
      <w:r w:rsidRPr="006C465C">
        <w:t>нии, принят Национальный план действий по повышению эффективности то</w:t>
      </w:r>
      <w:r w:rsidRPr="006C465C">
        <w:t>р</w:t>
      </w:r>
      <w:r w:rsidRPr="006C465C">
        <w:t>говли людьми на 2008-2010 годы и создан Республиканский реабилитац</w:t>
      </w:r>
      <w:r w:rsidRPr="006C465C">
        <w:t>и</w:t>
      </w:r>
      <w:r w:rsidRPr="006C465C">
        <w:t>онный центр для жертв торговли людьми;</w:t>
      </w:r>
    </w:p>
    <w:p w:rsidR="00993B4A" w:rsidRPr="006C465C" w:rsidRDefault="00993B4A" w:rsidP="00B46A0F">
      <w:pPr>
        <w:pStyle w:val="SingleTxtGR0"/>
        <w:widowControl w:val="0"/>
      </w:pPr>
      <w:r w:rsidRPr="006C465C">
        <w:tab/>
      </w:r>
      <w:proofErr w:type="spellStart"/>
      <w:r w:rsidRPr="006C465C">
        <w:t>d</w:t>
      </w:r>
      <w:proofErr w:type="spellEnd"/>
      <w:r w:rsidRPr="006C465C">
        <w:t>)</w:t>
      </w:r>
      <w:r w:rsidRPr="006C465C">
        <w:tab/>
        <w:t>в-четвёртых, на основе внесения изменений и дополнений в законы "Об адвокатуре", "О гарантиях адвокатской деятельности и социальной защиты а</w:t>
      </w:r>
      <w:r w:rsidRPr="006C465C">
        <w:t>д</w:t>
      </w:r>
      <w:r w:rsidRPr="006C465C">
        <w:t>вокатов", в Уголовно-процессуальный кодекс и Кодекс об административной ответственности проведена реформа системы адвокатуры, которая способств</w:t>
      </w:r>
      <w:r w:rsidRPr="006C465C">
        <w:t>о</w:t>
      </w:r>
      <w:r w:rsidRPr="006C465C">
        <w:t>вала обеспечению равенства процессуальных прав обвинения и защиты в уг</w:t>
      </w:r>
      <w:r w:rsidRPr="006C465C">
        <w:t>о</w:t>
      </w:r>
      <w:r w:rsidRPr="006C465C">
        <w:t xml:space="preserve">ловном процессе, внедрению демократического института "Правила </w:t>
      </w:r>
      <w:proofErr w:type="spellStart"/>
      <w:r w:rsidRPr="006C465C">
        <w:t>Миранды</w:t>
      </w:r>
      <w:proofErr w:type="spellEnd"/>
      <w:r w:rsidRPr="006C465C">
        <w:t>", установлению ответственности за воспрепятствование деятельности адвокатов.</w:t>
      </w:r>
    </w:p>
    <w:p w:rsidR="00993B4A" w:rsidRPr="006C465C" w:rsidRDefault="00993B4A" w:rsidP="00B46A0F">
      <w:pPr>
        <w:pStyle w:val="SingleTxtGR0"/>
        <w:widowControl w:val="0"/>
      </w:pPr>
      <w:r w:rsidRPr="006C465C">
        <w:t>6.</w:t>
      </w:r>
      <w:r w:rsidRPr="006C465C">
        <w:tab/>
        <w:t>Большое внимание в этот период уделялось организационно-правовой и финансовой поддержке национальных институтов по правам человека, созда</w:t>
      </w:r>
      <w:r w:rsidRPr="006C465C">
        <w:t>н</w:t>
      </w:r>
      <w:r w:rsidRPr="006C465C">
        <w:t xml:space="preserve">ных в Узбекистане. В частности, в 2009 г. внесен ряд изменений и дополнений в законы "О Законодательной палате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"О Сенате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в Уголовно-процессуальный и Уголовно-исполнительный кодексы Республики Узбекистан для усиления пр</w:t>
      </w:r>
      <w:r w:rsidRPr="006C465C">
        <w:t>а</w:t>
      </w:r>
      <w:r w:rsidRPr="006C465C">
        <w:t>вовых гарантий реализации полномочий парламентского Омбудсмена по ра</w:t>
      </w:r>
      <w:r w:rsidRPr="006C465C">
        <w:t>с</w:t>
      </w:r>
      <w:r w:rsidRPr="006C465C">
        <w:t>смотрению жалоб и заявлений граждан.</w:t>
      </w:r>
    </w:p>
    <w:p w:rsidR="00993B4A" w:rsidRPr="006C465C" w:rsidRDefault="00993B4A" w:rsidP="00B46A0F">
      <w:pPr>
        <w:pStyle w:val="SingleTxtGR0"/>
        <w:widowControl w:val="0"/>
      </w:pPr>
      <w:r w:rsidRPr="006C465C">
        <w:t>7.</w:t>
      </w:r>
      <w:r w:rsidRPr="006C465C">
        <w:tab/>
        <w:t>В рамках празднования 60-летия Всеобщей декларации прав человека в 2008 году было принято специальное постановление правительства Республики Узбекистан "О комплексе мер по государственной поддержке национальных и</w:t>
      </w:r>
      <w:r w:rsidRPr="006C465C">
        <w:t>н</w:t>
      </w:r>
      <w:r w:rsidRPr="006C465C">
        <w:t>ститутов по правам человека", которое содействовало повышению материал</w:t>
      </w:r>
      <w:r w:rsidRPr="006C465C">
        <w:t>ь</w:t>
      </w:r>
      <w:r w:rsidRPr="006C465C">
        <w:t>но-технического и кадрового потенциала Омбудсмена и Национального центра Республики Узбекистан по правам человека.</w:t>
      </w:r>
    </w:p>
    <w:p w:rsidR="00993B4A" w:rsidRPr="006C465C" w:rsidRDefault="00993B4A" w:rsidP="00B46A0F">
      <w:pPr>
        <w:pStyle w:val="SingleTxtGR0"/>
        <w:widowControl w:val="0"/>
      </w:pPr>
      <w:r w:rsidRPr="006C465C">
        <w:t>8.</w:t>
      </w:r>
      <w:r w:rsidRPr="006C465C">
        <w:tab/>
        <w:t>Республика Узбекистан продолжила усилия по формированию активного гражданского общества, созданию системы партнерских отношений между г</w:t>
      </w:r>
      <w:r w:rsidRPr="006C465C">
        <w:t>о</w:t>
      </w:r>
      <w:r w:rsidRPr="006C465C">
        <w:t>сударством и обществом для чего:</w:t>
      </w:r>
    </w:p>
    <w:p w:rsidR="00993B4A" w:rsidRPr="006C465C" w:rsidRDefault="00993B4A" w:rsidP="00B46A0F">
      <w:pPr>
        <w:pStyle w:val="SingleTxtGR0"/>
        <w:widowControl w:val="0"/>
      </w:pPr>
      <w:r w:rsidRPr="006C465C">
        <w:rPr>
          <w:bCs/>
        </w:rPr>
        <w:tab/>
      </w:r>
      <w:proofErr w:type="spellStart"/>
      <w:r w:rsidRPr="006C465C">
        <w:rPr>
          <w:bCs/>
        </w:rPr>
        <w:t>a</w:t>
      </w:r>
      <w:proofErr w:type="spellEnd"/>
      <w:r w:rsidRPr="006C465C">
        <w:rPr>
          <w:bCs/>
        </w:rPr>
        <w:t>)</w:t>
      </w:r>
      <w:r w:rsidRPr="006C465C">
        <w:rPr>
          <w:bCs/>
        </w:rPr>
        <w:tab/>
      </w:r>
      <w:r w:rsidRPr="006C465C">
        <w:t>во-первых, сформирован и эффективно функционирует двухпала</w:t>
      </w:r>
      <w:r w:rsidRPr="006C465C">
        <w:t>т</w:t>
      </w:r>
      <w:r w:rsidRPr="006C465C">
        <w:t>ный парламент, активно сотрудничающий с политическими партиями, ННО и органами самоуправления граждан;</w:t>
      </w:r>
    </w:p>
    <w:p w:rsidR="00993B4A" w:rsidRPr="006C465C" w:rsidRDefault="00993B4A" w:rsidP="00B46A0F">
      <w:pPr>
        <w:pStyle w:val="SingleTxtGR0"/>
        <w:widowControl w:val="0"/>
      </w:pPr>
      <w:r w:rsidRPr="006C465C">
        <w:rPr>
          <w:bCs/>
        </w:rPr>
        <w:tab/>
      </w:r>
      <w:proofErr w:type="spellStart"/>
      <w:r w:rsidRPr="006C465C">
        <w:rPr>
          <w:bCs/>
        </w:rPr>
        <w:t>b</w:t>
      </w:r>
      <w:proofErr w:type="spellEnd"/>
      <w:r w:rsidRPr="006C465C">
        <w:rPr>
          <w:bCs/>
        </w:rPr>
        <w:t>)</w:t>
      </w:r>
      <w:r w:rsidRPr="006C465C">
        <w:rPr>
          <w:bCs/>
        </w:rPr>
        <w:tab/>
      </w:r>
      <w:r w:rsidRPr="006C465C">
        <w:t>во-вторых, 2009 г. был ознаменован важным событием в политич</w:t>
      </w:r>
      <w:r w:rsidRPr="006C465C">
        <w:t>е</w:t>
      </w:r>
      <w:r w:rsidRPr="006C465C">
        <w:t xml:space="preserve">ской жизни страны – были проведены выборы в </w:t>
      </w:r>
      <w:proofErr w:type="spellStart"/>
      <w:r w:rsidRPr="006C465C">
        <w:t>Олий</w:t>
      </w:r>
      <w:proofErr w:type="spellEnd"/>
      <w:r w:rsidRPr="006C465C">
        <w:t xml:space="preserve"> </w:t>
      </w:r>
      <w:proofErr w:type="spellStart"/>
      <w:r w:rsidRPr="006C465C">
        <w:t>Мажлис</w:t>
      </w:r>
      <w:proofErr w:type="spellEnd"/>
      <w:r w:rsidRPr="006C465C">
        <w:t xml:space="preserve"> Республики У</w:t>
      </w:r>
      <w:r w:rsidRPr="006C465C">
        <w:t>з</w:t>
      </w:r>
      <w:r w:rsidRPr="006C465C">
        <w:t>бекистан и местные представительные органы власти, которые еще раз прод</w:t>
      </w:r>
      <w:r w:rsidRPr="006C465C">
        <w:t>е</w:t>
      </w:r>
      <w:r w:rsidRPr="006C465C">
        <w:t>монстрировали демократический характер избирательной системы и политич</w:t>
      </w:r>
      <w:r w:rsidRPr="006C465C">
        <w:t>е</w:t>
      </w:r>
      <w:r w:rsidRPr="006C465C">
        <w:t>скую активность избирателей;</w:t>
      </w:r>
    </w:p>
    <w:p w:rsidR="00993B4A" w:rsidRPr="006C465C" w:rsidRDefault="00993B4A" w:rsidP="00B46A0F">
      <w:pPr>
        <w:pStyle w:val="SingleTxtGR0"/>
        <w:widowControl w:val="0"/>
      </w:pPr>
      <w:r w:rsidRPr="006C465C">
        <w:rPr>
          <w:bCs/>
        </w:rPr>
        <w:tab/>
      </w:r>
      <w:proofErr w:type="spellStart"/>
      <w:r w:rsidRPr="006C465C">
        <w:rPr>
          <w:bCs/>
        </w:rPr>
        <w:t>c</w:t>
      </w:r>
      <w:proofErr w:type="spellEnd"/>
      <w:r w:rsidRPr="006C465C">
        <w:rPr>
          <w:bCs/>
        </w:rPr>
        <w:t>)</w:t>
      </w:r>
      <w:r w:rsidRPr="006C465C">
        <w:rPr>
          <w:bCs/>
        </w:rPr>
        <w:tab/>
      </w:r>
      <w:r w:rsidRPr="006C465C">
        <w:t>в-третьих, принят закон "Об усилении роли политических партий в обновлении и дальнейшей демократизации государственного управления и м</w:t>
      </w:r>
      <w:r w:rsidRPr="006C465C">
        <w:t>о</w:t>
      </w:r>
      <w:r w:rsidRPr="006C465C">
        <w:t>дернизации страны" от 11.04.2007 г., который сформировал процедуры парти</w:t>
      </w:r>
      <w:r w:rsidRPr="006C465C">
        <w:t>й</w:t>
      </w:r>
      <w:r w:rsidRPr="006C465C">
        <w:t>ного контроля за назначением высших должностных лиц органов исполнител</w:t>
      </w:r>
      <w:r w:rsidRPr="006C465C">
        <w:t>ь</w:t>
      </w:r>
      <w:r w:rsidRPr="006C465C">
        <w:t>ной власти, а также закон "О гарантиях деятельности негосударственных н</w:t>
      </w:r>
      <w:r w:rsidRPr="006C465C">
        <w:t>е</w:t>
      </w:r>
      <w:r w:rsidRPr="006C465C">
        <w:t>коммерческих организаций", представивший возможность получения ННО г</w:t>
      </w:r>
      <w:r w:rsidRPr="006C465C">
        <w:t>о</w:t>
      </w:r>
      <w:r w:rsidRPr="006C465C">
        <w:t>сударственной помощи в виде социальных заказов, грантов и субсидий.</w:t>
      </w:r>
    </w:p>
    <w:p w:rsidR="00993B4A" w:rsidRPr="006C465C" w:rsidRDefault="00993B4A" w:rsidP="00B46A0F">
      <w:pPr>
        <w:pStyle w:val="SingleTxtGR0"/>
        <w:widowControl w:val="0"/>
      </w:pPr>
      <w:r w:rsidRPr="006C465C">
        <w:rPr>
          <w:bCs/>
        </w:rPr>
        <w:tab/>
      </w:r>
      <w:proofErr w:type="spellStart"/>
      <w:r w:rsidRPr="006C465C">
        <w:rPr>
          <w:bCs/>
        </w:rPr>
        <w:t>d</w:t>
      </w:r>
      <w:proofErr w:type="spellEnd"/>
      <w:r w:rsidRPr="006C465C">
        <w:rPr>
          <w:bCs/>
        </w:rPr>
        <w:t>)</w:t>
      </w:r>
      <w:r w:rsidRPr="006C465C">
        <w:rPr>
          <w:b/>
        </w:rPr>
        <w:tab/>
      </w:r>
      <w:r w:rsidRPr="006C465C">
        <w:t xml:space="preserve">в-четвёртых, Законодательная палата и Сенат </w:t>
      </w:r>
      <w:proofErr w:type="spellStart"/>
      <w:r w:rsidRPr="006C465C">
        <w:t>Олий</w:t>
      </w:r>
      <w:proofErr w:type="spellEnd"/>
      <w:r w:rsidRPr="006C465C">
        <w:t xml:space="preserve"> </w:t>
      </w:r>
      <w:proofErr w:type="spellStart"/>
      <w:r w:rsidRPr="006C465C">
        <w:t>Мажлиса</w:t>
      </w:r>
      <w:proofErr w:type="spellEnd"/>
      <w:r w:rsidRPr="006C465C">
        <w:t xml:space="preserve"> Ре</w:t>
      </w:r>
      <w:r w:rsidRPr="006C465C">
        <w:t>с</w:t>
      </w:r>
      <w:r w:rsidRPr="006C465C">
        <w:t>публики Узбекистан приняли совместное Постановление "О мерах по усил</w:t>
      </w:r>
      <w:r w:rsidRPr="006C465C">
        <w:t>е</w:t>
      </w:r>
      <w:r w:rsidRPr="006C465C">
        <w:t>нию поддержки негосударственных некоммерческих организаций, других инстит</w:t>
      </w:r>
      <w:r w:rsidRPr="006C465C">
        <w:t>у</w:t>
      </w:r>
      <w:r w:rsidRPr="006C465C">
        <w:t>тов гражданского общества" от 03.07.2008 г., которым созданы Общес</w:t>
      </w:r>
      <w:r w:rsidRPr="006C465C">
        <w:t>т</w:t>
      </w:r>
      <w:r w:rsidRPr="006C465C">
        <w:t>венный фонд по поддержке ННО и других институтов гражданского общества, а также Парламентская комиссия по управлению средствами Фонда.</w:t>
      </w:r>
    </w:p>
    <w:p w:rsidR="00993B4A" w:rsidRPr="006C465C" w:rsidRDefault="00993B4A" w:rsidP="00B46A0F">
      <w:pPr>
        <w:pStyle w:val="SingleTxtGR0"/>
        <w:widowControl w:val="0"/>
      </w:pPr>
      <w:r w:rsidRPr="006C465C">
        <w:t>9.</w:t>
      </w:r>
      <w:r w:rsidRPr="006C465C">
        <w:tab/>
        <w:t>Заметным событием стало широкое празднование в стране 60-летия Вс</w:t>
      </w:r>
      <w:r w:rsidRPr="006C465C">
        <w:t>е</w:t>
      </w:r>
      <w:r w:rsidRPr="006C465C">
        <w:t>общей декларации прав человека. Этому событию был посвящен Указ През</w:t>
      </w:r>
      <w:r w:rsidRPr="006C465C">
        <w:t>и</w:t>
      </w:r>
      <w:r w:rsidRPr="006C465C">
        <w:t>дента Республики Узбекистан от 1 мая 2008 г., который утвердил Программу мероприятий, содержащую целый комплекс законодательных, организацио</w:t>
      </w:r>
      <w:r w:rsidRPr="006C465C">
        <w:t>н</w:t>
      </w:r>
      <w:r w:rsidRPr="006C465C">
        <w:t>ных и информационно-просветительских мер, которые были реализованы в т</w:t>
      </w:r>
      <w:r w:rsidRPr="006C465C">
        <w:t>е</w:t>
      </w:r>
      <w:r w:rsidRPr="006C465C">
        <w:t>чение всего года. В 2008 г. были по рекомендации международных конвенционных органов приняты законы "О гарантиях прав ребенка" от 08.01.2008 г., "О прот</w:t>
      </w:r>
      <w:r w:rsidRPr="006C465C">
        <w:t>и</w:t>
      </w:r>
      <w:r w:rsidRPr="006C465C">
        <w:t>водействии торговле людьми" от 17.04.2008 г., "О присоединении Узб</w:t>
      </w:r>
      <w:r w:rsidRPr="006C465C">
        <w:t>е</w:t>
      </w:r>
      <w:r w:rsidRPr="006C465C">
        <w:t>кистана к конвенциям МОТ №138 (1973 год) о минимальном возрасте для приема на р</w:t>
      </w:r>
      <w:r w:rsidRPr="006C465C">
        <w:t>а</w:t>
      </w:r>
      <w:r w:rsidRPr="006C465C">
        <w:t>боту и №182 (1999 год) о запрещении и немедленных мерах по искоренению наихудших форм детского труда", двум Факультативным протоколам к Конве</w:t>
      </w:r>
      <w:r w:rsidRPr="006C465C">
        <w:t>н</w:t>
      </w:r>
      <w:r w:rsidRPr="006C465C">
        <w:t>ции о правах ребенка, Конвенции ООН против коррупции, Протоколу о пред</w:t>
      </w:r>
      <w:r w:rsidRPr="006C465C">
        <w:t>у</w:t>
      </w:r>
      <w:r w:rsidRPr="006C465C">
        <w:t>преждении и пересечении торговли людьми, особенно женщинами и детьми, и наказании за нее, дополняющему Конвенцию ООН против трансн</w:t>
      </w:r>
      <w:r w:rsidRPr="006C465C">
        <w:t>а</w:t>
      </w:r>
      <w:r w:rsidRPr="006C465C">
        <w:t>циональной организованной преступности.</w:t>
      </w:r>
    </w:p>
    <w:p w:rsidR="00993B4A" w:rsidRPr="006C465C" w:rsidRDefault="00993B4A" w:rsidP="00B46A0F">
      <w:pPr>
        <w:pStyle w:val="SingleTxtGR0"/>
        <w:widowControl w:val="0"/>
      </w:pPr>
      <w:r w:rsidRPr="006C465C">
        <w:t>10.</w:t>
      </w:r>
      <w:r w:rsidRPr="006C465C">
        <w:tab/>
        <w:t>С каждым годом продвижения вперед оправдывает свою правильность и состоятельность принятая в Узбекистане модель перехода к социально-ориентированной свободной рыночной экономике, базирующейся на таких и</w:t>
      </w:r>
      <w:r w:rsidRPr="006C465C">
        <w:t>з</w:t>
      </w:r>
      <w:r w:rsidRPr="006C465C">
        <w:t>вестных пяти принципах, как: деидеологизация, прагматичность экономич</w:t>
      </w:r>
      <w:r w:rsidRPr="006C465C">
        <w:t>е</w:t>
      </w:r>
      <w:r w:rsidRPr="006C465C">
        <w:t xml:space="preserve">ской политики, выраженной как приоритет экономики над политикой, возложение роли главного реформатора на государство, обеспечение верховенства закона, проведение сильной социальной политики, </w:t>
      </w:r>
      <w:proofErr w:type="spellStart"/>
      <w:r w:rsidRPr="006C465C">
        <w:t>поэтапность</w:t>
      </w:r>
      <w:proofErr w:type="spellEnd"/>
      <w:r w:rsidRPr="006C465C">
        <w:t xml:space="preserve"> и постепенность в ре</w:t>
      </w:r>
      <w:r w:rsidRPr="006C465C">
        <w:t>а</w:t>
      </w:r>
      <w:r w:rsidRPr="006C465C">
        <w:t>лизации реформ.</w:t>
      </w:r>
    </w:p>
    <w:p w:rsidR="00993B4A" w:rsidRPr="006C465C" w:rsidRDefault="00993B4A" w:rsidP="00B46A0F">
      <w:pPr>
        <w:pStyle w:val="SingleTxtGR0"/>
        <w:widowControl w:val="0"/>
      </w:pPr>
      <w:r w:rsidRPr="006C465C">
        <w:t>11.</w:t>
      </w:r>
      <w:r w:rsidRPr="006C465C">
        <w:tab/>
        <w:t>Реализуемая в Узбекистане взвешенная, всесторонне продуманная пол</w:t>
      </w:r>
      <w:r w:rsidRPr="006C465C">
        <w:t>и</w:t>
      </w:r>
      <w:r w:rsidRPr="006C465C">
        <w:t>тика по реформированию, либерализации и модернизации, в первую очередь экономики страны, диверсификации ее структуры создали достаточно мощный заслон, прочный и надежный буфер, предохраняющий Узбекистан от негати</w:t>
      </w:r>
      <w:r w:rsidRPr="006C465C">
        <w:t>в</w:t>
      </w:r>
      <w:r w:rsidRPr="006C465C">
        <w:t>ных воздействий кризисов и других угроз.</w:t>
      </w:r>
    </w:p>
    <w:p w:rsidR="00993B4A" w:rsidRPr="006C465C" w:rsidRDefault="00993B4A" w:rsidP="00B46A0F">
      <w:pPr>
        <w:pStyle w:val="SingleTxtGR0"/>
        <w:widowControl w:val="0"/>
      </w:pPr>
      <w:r w:rsidRPr="006C465C">
        <w:t>12.</w:t>
      </w:r>
      <w:r w:rsidRPr="006C465C">
        <w:tab/>
        <w:t>Ясно отдавая себе отчет в том, что Узбекистан как часть интегрированн</w:t>
      </w:r>
      <w:r w:rsidRPr="006C465C">
        <w:t>о</w:t>
      </w:r>
      <w:r w:rsidRPr="006C465C">
        <w:t>го глобального экономического пространства испытывает и будет далее исп</w:t>
      </w:r>
      <w:r w:rsidRPr="006C465C">
        <w:t>ы</w:t>
      </w:r>
      <w:r w:rsidRPr="006C465C">
        <w:t xml:space="preserve">тывать негативные, все более жесткие последствия мирового кризиса, во второй половине 2008 г. разработана </w:t>
      </w:r>
      <w:proofErr w:type="spellStart"/>
      <w:r w:rsidRPr="006C465C">
        <w:t>Антикризная</w:t>
      </w:r>
      <w:proofErr w:type="spellEnd"/>
      <w:r w:rsidRPr="006C465C">
        <w:t xml:space="preserve"> программа мер на 2009-2012 г.г. с учетом конкретных условий и положения дел в экономике страны.</w:t>
      </w:r>
    </w:p>
    <w:p w:rsidR="00993B4A" w:rsidRPr="006C465C" w:rsidRDefault="00993B4A" w:rsidP="00B46A0F">
      <w:pPr>
        <w:pStyle w:val="SingleTxtGR0"/>
        <w:widowControl w:val="0"/>
      </w:pPr>
      <w:r w:rsidRPr="006C465C">
        <w:t>13.</w:t>
      </w:r>
      <w:r w:rsidRPr="006C465C">
        <w:tab/>
        <w:t xml:space="preserve">В настоящее время </w:t>
      </w:r>
      <w:proofErr w:type="spellStart"/>
      <w:r w:rsidRPr="006C465C">
        <w:t>Антикризная</w:t>
      </w:r>
      <w:proofErr w:type="spellEnd"/>
      <w:r w:rsidRPr="006C465C">
        <w:t xml:space="preserve"> программа мер по предотвращению и нейтрализации последствий мирового экономического кризиса после апробир</w:t>
      </w:r>
      <w:r w:rsidRPr="006C465C">
        <w:t>о</w:t>
      </w:r>
      <w:r w:rsidRPr="006C465C">
        <w:t>вания и своего утверждения доведена до конкретных исполнителей как в отра</w:t>
      </w:r>
      <w:r w:rsidRPr="006C465C">
        <w:t>с</w:t>
      </w:r>
      <w:r w:rsidRPr="006C465C">
        <w:t>левом, так и в территориальном плане. Создана Правительственная коми</w:t>
      </w:r>
      <w:r w:rsidRPr="006C465C">
        <w:t>с</w:t>
      </w:r>
      <w:r w:rsidRPr="006C465C">
        <w:t>сия и территориальные группы для обеспечения жестокого контроля за выпо</w:t>
      </w:r>
      <w:r w:rsidRPr="006C465C">
        <w:t>л</w:t>
      </w:r>
      <w:r w:rsidRPr="006C465C">
        <w:t>нением программы.</w:t>
      </w:r>
    </w:p>
    <w:p w:rsidR="00993B4A" w:rsidRPr="006C465C" w:rsidRDefault="00993B4A" w:rsidP="00B46A0F">
      <w:pPr>
        <w:pStyle w:val="SingleTxtGR0"/>
        <w:widowControl w:val="0"/>
      </w:pPr>
      <w:r w:rsidRPr="006C465C">
        <w:t>14.</w:t>
      </w:r>
      <w:r w:rsidRPr="006C465C">
        <w:tab/>
        <w:t>В целях разъяснения причин и определения прогнозов дальнейшего ра</w:t>
      </w:r>
      <w:r w:rsidRPr="006C465C">
        <w:t>з</w:t>
      </w:r>
      <w:r w:rsidRPr="006C465C">
        <w:t>вития мирового финансово-экономического кризиса, разразившегося в 2008 г</w:t>
      </w:r>
      <w:r w:rsidRPr="006C465C">
        <w:t>о</w:t>
      </w:r>
      <w:r w:rsidRPr="006C465C">
        <w:t>ду, в 2009 году опубликована книга Президента Республики Узбекистан И.А. Каримова "Мировой финансово-экономический кризис, пути и меры по его преодолению в условиях Узбекистана". Книга посвящена воздействию миров</w:t>
      </w:r>
      <w:r w:rsidRPr="006C465C">
        <w:t>о</w:t>
      </w:r>
      <w:r w:rsidRPr="006C465C">
        <w:t>го финансового кризиса на экономику Узбекистана, факторам смягчающим его последствия, в ней определены конкретные меры, направленные на повышение уровня социально-экономического развития страны на основе реализации А</w:t>
      </w:r>
      <w:r w:rsidRPr="006C465C">
        <w:t>н</w:t>
      </w:r>
      <w:r w:rsidRPr="006C465C">
        <w:t xml:space="preserve">тикризисной программы на 2009-2012гг. </w:t>
      </w:r>
    </w:p>
    <w:p w:rsidR="00993B4A" w:rsidRPr="006C465C" w:rsidRDefault="00993B4A" w:rsidP="00B46A0F">
      <w:pPr>
        <w:pStyle w:val="SingleTxtGR0"/>
        <w:widowControl w:val="0"/>
      </w:pPr>
      <w:r w:rsidRPr="006C465C">
        <w:t>15.</w:t>
      </w:r>
      <w:r w:rsidRPr="006C465C">
        <w:tab/>
        <w:t>Значительное внимание государством уделяется принятию эффективных мер по смягчению для граждан страны последствий мирового финансово-экономического кризиса, проведению своевременной и упреждающей политики по защите экономики, социальной сферы и прав граждан от негативного вли</w:t>
      </w:r>
      <w:r w:rsidRPr="006C465C">
        <w:t>я</w:t>
      </w:r>
      <w:r w:rsidRPr="006C465C">
        <w:t>ния кризиса на уровень благополучия населения, особенно его социально уя</w:t>
      </w:r>
      <w:r w:rsidRPr="006C465C">
        <w:t>з</w:t>
      </w:r>
      <w:r w:rsidRPr="006C465C">
        <w:t xml:space="preserve">вимых групп, женщин, детей, инвалидов, пенсионеров. </w:t>
      </w:r>
    </w:p>
    <w:p w:rsidR="00993B4A" w:rsidRPr="006C465C" w:rsidRDefault="00993B4A" w:rsidP="00B46A0F">
      <w:pPr>
        <w:pStyle w:val="SingleTxtGR0"/>
        <w:widowControl w:val="0"/>
      </w:pPr>
      <w:r w:rsidRPr="006C465C">
        <w:t>16.</w:t>
      </w:r>
      <w:r w:rsidRPr="006C465C">
        <w:tab/>
        <w:t>Существенную роль в смягчении последствий мирового финансово-экономического кризиса на экономическое развитие Узбекистана сыграла соц</w:t>
      </w:r>
      <w:r w:rsidRPr="006C465C">
        <w:t>и</w:t>
      </w:r>
      <w:r w:rsidRPr="006C465C">
        <w:t>альная направленность реформ, осуществляемых в стране, созданная система правовых, организационных, социально-экономических мер, направленная на социальную защиту населения в рамках ежегодных государственных программ оказания помощи нуждающейся части населения.</w:t>
      </w:r>
    </w:p>
    <w:p w:rsidR="00993B4A" w:rsidRPr="006C465C" w:rsidRDefault="00993B4A" w:rsidP="00B46A0F">
      <w:pPr>
        <w:pStyle w:val="SingleTxtGR0"/>
        <w:widowControl w:val="0"/>
      </w:pPr>
      <w:r w:rsidRPr="006C465C">
        <w:t>17.</w:t>
      </w:r>
      <w:r w:rsidRPr="006C465C">
        <w:tab/>
        <w:t xml:space="preserve">Так, в 2007 г. в Год социальной защиты на различные формы социальной помощи населению было затрачено 483 млрд. 600 млн. </w:t>
      </w:r>
      <w:proofErr w:type="spellStart"/>
      <w:r w:rsidRPr="006C465C">
        <w:t>сумов</w:t>
      </w:r>
      <w:proofErr w:type="spellEnd"/>
      <w:r w:rsidRPr="006C465C">
        <w:t xml:space="preserve">, в 2008 году в Год молодежи – 1 трлн. 248 млрд. </w:t>
      </w:r>
      <w:proofErr w:type="spellStart"/>
      <w:r w:rsidRPr="006C465C">
        <w:t>сумов</w:t>
      </w:r>
      <w:proofErr w:type="spellEnd"/>
      <w:r w:rsidRPr="006C465C">
        <w:t xml:space="preserve">, в Год развития и благоустройства села (2009 г.) – 2 трлн. 612 млрд. </w:t>
      </w:r>
      <w:proofErr w:type="spellStart"/>
      <w:r w:rsidRPr="006C465C">
        <w:t>сумов</w:t>
      </w:r>
      <w:proofErr w:type="spellEnd"/>
      <w:r w:rsidRPr="006C465C">
        <w:t xml:space="preserve">, в Год гармонично развитого поколения (2010 г.) – планируется затратить 1 трлн. 700 млрд. </w:t>
      </w:r>
      <w:proofErr w:type="spellStart"/>
      <w:r w:rsidRPr="006C465C">
        <w:t>сумов</w:t>
      </w:r>
      <w:proofErr w:type="spellEnd"/>
      <w:r w:rsidRPr="006C465C">
        <w:t xml:space="preserve">. </w:t>
      </w:r>
    </w:p>
    <w:p w:rsidR="00993B4A" w:rsidRPr="006C465C" w:rsidRDefault="00993B4A" w:rsidP="00B46A0F">
      <w:pPr>
        <w:pStyle w:val="SingleTxtGR0"/>
        <w:widowControl w:val="0"/>
      </w:pPr>
      <w:r w:rsidRPr="006C465C">
        <w:t>18.</w:t>
      </w:r>
      <w:r w:rsidRPr="006C465C">
        <w:tab/>
        <w:t>В Узбекистане создан достаточный запас прочности и необходимая р</w:t>
      </w:r>
      <w:r w:rsidRPr="006C465C">
        <w:t>е</w:t>
      </w:r>
      <w:r w:rsidRPr="006C465C">
        <w:t>сурсная база для того, чтобы обеспечить устойчивую и бесперебойную работу финансово-экономической, бюджетной, банковско-кредитной системы, а также предприятий и отраслей реальной экономики.</w:t>
      </w:r>
    </w:p>
    <w:p w:rsidR="00993B4A" w:rsidRPr="006C465C" w:rsidRDefault="00993B4A" w:rsidP="00B46A0F">
      <w:pPr>
        <w:pStyle w:val="SingleTxtGR0"/>
        <w:widowControl w:val="0"/>
      </w:pPr>
      <w:r w:rsidRPr="006C465C">
        <w:t>19.</w:t>
      </w:r>
      <w:r w:rsidRPr="006C465C">
        <w:tab/>
        <w:t>Сумма активов коммерческих банков Узбекистана, составляющая сег</w:t>
      </w:r>
      <w:r w:rsidRPr="006C465C">
        <w:t>о</w:t>
      </w:r>
      <w:r w:rsidRPr="006C465C">
        <w:t xml:space="preserve">дня с учетом сформированных в соответствии с Законом "О гарантиях защиты вкладов граждан в банках" резервов, превышает 13 триллионов 360 млрд. </w:t>
      </w:r>
      <w:proofErr w:type="spellStart"/>
      <w:r w:rsidRPr="006C465C">
        <w:t>с</w:t>
      </w:r>
      <w:r w:rsidRPr="006C465C">
        <w:t>у</w:t>
      </w:r>
      <w:r w:rsidRPr="006C465C">
        <w:t>мов</w:t>
      </w:r>
      <w:proofErr w:type="spellEnd"/>
      <w:r w:rsidRPr="006C465C">
        <w:t>, или примерно в 2,4 раза превышает объемы привлеченных депозитов у н</w:t>
      </w:r>
      <w:r w:rsidRPr="006C465C">
        <w:t>а</w:t>
      </w:r>
      <w:r w:rsidRPr="006C465C">
        <w:t>селения, и хозяйствующих субъектов. С учетом значительно возросших объ</w:t>
      </w:r>
      <w:r w:rsidRPr="006C465C">
        <w:t>е</w:t>
      </w:r>
      <w:r w:rsidRPr="006C465C">
        <w:t>мов банковских активов в республике сегодня 100-процентная государственная гарантия обеспечивается по всем депозитным банковским вкладам населения.</w:t>
      </w:r>
    </w:p>
    <w:p w:rsidR="00993B4A" w:rsidRPr="006C465C" w:rsidRDefault="00993B4A" w:rsidP="00B46A0F">
      <w:pPr>
        <w:pStyle w:val="SingleTxtGR0"/>
        <w:widowControl w:val="0"/>
        <w:rPr>
          <w:bCs/>
        </w:rPr>
      </w:pPr>
      <w:r w:rsidRPr="006C465C">
        <w:t>20.</w:t>
      </w:r>
      <w:r w:rsidRPr="006C465C">
        <w:tab/>
        <w:t>В 2008 году валовой внутренний продукт вырос и составил 109 проце</w:t>
      </w:r>
      <w:r w:rsidRPr="006C465C">
        <w:t>н</w:t>
      </w:r>
      <w:r w:rsidRPr="006C465C">
        <w:t>тов, темпы роста в промышленности составили 112,7 процента, в том числе в производстве потребительских товаров — 117,7 процента, сфера услуг выросла на 21,3 процента.</w:t>
      </w:r>
    </w:p>
    <w:p w:rsidR="00993B4A" w:rsidRPr="006C465C" w:rsidRDefault="00993B4A" w:rsidP="00B46A0F">
      <w:pPr>
        <w:pStyle w:val="SingleTxtGR0"/>
        <w:widowControl w:val="0"/>
        <w:rPr>
          <w:bCs/>
        </w:rPr>
      </w:pPr>
      <w:r w:rsidRPr="006C465C">
        <w:t>21.</w:t>
      </w:r>
      <w:r w:rsidRPr="006C465C">
        <w:tab/>
        <w:t>Государственный бюджет перевыполнен, вместо предусмотренного д</w:t>
      </w:r>
      <w:r w:rsidRPr="006C465C">
        <w:t>е</w:t>
      </w:r>
      <w:r w:rsidRPr="006C465C">
        <w:t xml:space="preserve">фицита получен </w:t>
      </w:r>
      <w:proofErr w:type="spellStart"/>
      <w:r w:rsidRPr="006C465C">
        <w:t>профицит</w:t>
      </w:r>
      <w:proofErr w:type="spellEnd"/>
      <w:r w:rsidRPr="006C465C">
        <w:t xml:space="preserve"> в размере 1,5 процента к ВВП.</w:t>
      </w:r>
    </w:p>
    <w:p w:rsidR="00993B4A" w:rsidRPr="006C465C" w:rsidRDefault="00993B4A" w:rsidP="00B46A0F">
      <w:pPr>
        <w:pStyle w:val="SingleTxtGR0"/>
        <w:widowControl w:val="0"/>
        <w:rPr>
          <w:bCs/>
        </w:rPr>
      </w:pPr>
      <w:r w:rsidRPr="006C465C">
        <w:t>22.</w:t>
      </w:r>
      <w:r w:rsidRPr="006C465C">
        <w:tab/>
        <w:t>В 2008 году средняя заработная плата в бюджетных организациях выро</w:t>
      </w:r>
      <w:r w:rsidRPr="006C465C">
        <w:t>с</w:t>
      </w:r>
      <w:r w:rsidRPr="006C465C">
        <w:t>ла более чем в 1,5 раза, а в целом по экономике − в 1,4 раза. Реальные же дох</w:t>
      </w:r>
      <w:r w:rsidRPr="006C465C">
        <w:t>о</w:t>
      </w:r>
      <w:r w:rsidRPr="006C465C">
        <w:t>ды населения в расчете на душу увеличились за год на 23 процента, в 2009 году размер средней заработной платы увеличен в бюджетной сфере в 1,4 раза, соо</w:t>
      </w:r>
      <w:r w:rsidRPr="006C465C">
        <w:t>т</w:t>
      </w:r>
      <w:r w:rsidRPr="006C465C">
        <w:t>ветственно − по хозяйствующим субъектам. Показатель роста инфляции − с</w:t>
      </w:r>
      <w:r w:rsidRPr="006C465C">
        <w:t>о</w:t>
      </w:r>
      <w:r w:rsidRPr="006C465C">
        <w:t>хранен на уровне 7−9 процентов.</w:t>
      </w:r>
    </w:p>
    <w:p w:rsidR="00993B4A" w:rsidRPr="006C465C" w:rsidRDefault="00993B4A" w:rsidP="00B46A0F">
      <w:pPr>
        <w:pStyle w:val="SingleTxtGR0"/>
        <w:widowControl w:val="0"/>
        <w:rPr>
          <w:bCs/>
        </w:rPr>
      </w:pPr>
      <w:r w:rsidRPr="006C465C">
        <w:t>23.</w:t>
      </w:r>
      <w:r w:rsidRPr="006C465C">
        <w:tab/>
        <w:t>Несмотря на кризис, приоритетное значение государством придавалось строительству и вводу объектов социальной сферы, что позволило реконстру</w:t>
      </w:r>
      <w:r w:rsidRPr="006C465C">
        <w:t>и</w:t>
      </w:r>
      <w:r w:rsidRPr="006C465C">
        <w:t>ровать и осуществить новое строительство 169 профессиональных колледжей на 113,2 тыс. ученических мест и 23 академических лицея на 14,7 тыс. учен</w:t>
      </w:r>
      <w:r w:rsidRPr="006C465C">
        <w:t>и</w:t>
      </w:r>
      <w:r w:rsidRPr="006C465C">
        <w:t>ческих мест. Вновь построено 69 школ и капитально реконструированы 582 школы, 184 объекта детского спорта, 26 сельских врачебных пунктов и 7 240 тыс. кв. метров жилья.</w:t>
      </w:r>
    </w:p>
    <w:p w:rsidR="00993B4A" w:rsidRPr="006C465C" w:rsidRDefault="00993B4A" w:rsidP="00B46A0F">
      <w:pPr>
        <w:pStyle w:val="SingleTxtGR0"/>
        <w:widowControl w:val="0"/>
        <w:rPr>
          <w:bCs/>
        </w:rPr>
      </w:pPr>
      <w:r w:rsidRPr="006C465C">
        <w:t>24.</w:t>
      </w:r>
      <w:r w:rsidRPr="006C465C">
        <w:tab/>
        <w:t>Приняты меры по дальнейшему сокращению налогового бремени хозя</w:t>
      </w:r>
      <w:r w:rsidRPr="006C465C">
        <w:t>й</w:t>
      </w:r>
      <w:r w:rsidRPr="006C465C">
        <w:t xml:space="preserve">ствующих субъектов, снижению ставок единого налогового платежа для </w:t>
      </w:r>
      <w:proofErr w:type="spellStart"/>
      <w:r w:rsidRPr="006C465C">
        <w:t>ми</w:t>
      </w:r>
      <w:r w:rsidRPr="006C465C">
        <w:t>к</w:t>
      </w:r>
      <w:r w:rsidRPr="006C465C">
        <w:t>рофирм</w:t>
      </w:r>
      <w:proofErr w:type="spellEnd"/>
      <w:r w:rsidRPr="006C465C">
        <w:t xml:space="preserve"> и малых предприятий с 10 до 8 процентов, а начиная с 2009 года − до 7 процентов</w:t>
      </w:r>
    </w:p>
    <w:p w:rsidR="00993B4A" w:rsidRPr="006C465C" w:rsidRDefault="00993B4A" w:rsidP="00B46A0F">
      <w:pPr>
        <w:pStyle w:val="SingleTxtGR0"/>
        <w:widowControl w:val="0"/>
        <w:rPr>
          <w:bCs/>
        </w:rPr>
      </w:pPr>
      <w:r w:rsidRPr="006C465C">
        <w:rPr>
          <w:bCs/>
        </w:rPr>
        <w:t>25.</w:t>
      </w:r>
      <w:r w:rsidRPr="006C465C">
        <w:rPr>
          <w:bCs/>
        </w:rPr>
        <w:tab/>
        <w:t>В Узбекистане обеспечено не только стабильное функционирование эк</w:t>
      </w:r>
      <w:r w:rsidRPr="006C465C">
        <w:rPr>
          <w:bCs/>
        </w:rPr>
        <w:t>о</w:t>
      </w:r>
      <w:r w:rsidRPr="006C465C">
        <w:rPr>
          <w:bCs/>
        </w:rPr>
        <w:t>номики, но и высокие темпы ее роста, удалось сдержать уровень инфляции в пределах прогнозных показателей, повысить уровень зарплаты, направить 50% инвестиций на модернизацию и техническое перевооружение производс</w:t>
      </w:r>
      <w:r w:rsidRPr="006C465C">
        <w:rPr>
          <w:bCs/>
        </w:rPr>
        <w:t>т</w:t>
      </w:r>
      <w:r w:rsidRPr="006C465C">
        <w:rPr>
          <w:bCs/>
        </w:rPr>
        <w:t>ва. Особое внимание уделяется государством сельскому хозяйству, значител</w:t>
      </w:r>
      <w:r w:rsidRPr="006C465C">
        <w:rPr>
          <w:bCs/>
        </w:rPr>
        <w:t>ь</w:t>
      </w:r>
      <w:r w:rsidRPr="006C465C">
        <w:rPr>
          <w:bCs/>
        </w:rPr>
        <w:t xml:space="preserve">ные средства направляется на производство сельскохозяйственной продукции: в 2008 г. – около 1 трлн. </w:t>
      </w:r>
      <w:proofErr w:type="spellStart"/>
      <w:r w:rsidRPr="006C465C">
        <w:rPr>
          <w:bCs/>
        </w:rPr>
        <w:t>сумов</w:t>
      </w:r>
      <w:proofErr w:type="spellEnd"/>
      <w:r w:rsidRPr="006C465C">
        <w:rPr>
          <w:bCs/>
        </w:rPr>
        <w:t xml:space="preserve">, в 2009 г. – 1,2 трлн. </w:t>
      </w:r>
      <w:proofErr w:type="spellStart"/>
      <w:r w:rsidRPr="006C465C">
        <w:rPr>
          <w:bCs/>
        </w:rPr>
        <w:t>сумов</w:t>
      </w:r>
      <w:proofErr w:type="spellEnd"/>
      <w:r w:rsidRPr="006C465C">
        <w:rPr>
          <w:bCs/>
        </w:rPr>
        <w:t>.</w:t>
      </w:r>
    </w:p>
    <w:p w:rsidR="00993B4A" w:rsidRPr="006C465C" w:rsidRDefault="00993B4A" w:rsidP="00B46A0F">
      <w:pPr>
        <w:pStyle w:val="SingleTxtGR0"/>
        <w:widowControl w:val="0"/>
        <w:rPr>
          <w:bCs/>
        </w:rPr>
      </w:pPr>
      <w:r w:rsidRPr="006C465C">
        <w:rPr>
          <w:bCs/>
        </w:rPr>
        <w:t>26.</w:t>
      </w:r>
      <w:r w:rsidRPr="006C465C">
        <w:rPr>
          <w:bCs/>
        </w:rPr>
        <w:tab/>
        <w:t>Серьезные изменения происходят в решении проблемы занятости насел</w:t>
      </w:r>
      <w:r w:rsidRPr="006C465C">
        <w:rPr>
          <w:bCs/>
        </w:rPr>
        <w:t>е</w:t>
      </w:r>
      <w:r w:rsidRPr="006C465C">
        <w:rPr>
          <w:bCs/>
        </w:rPr>
        <w:t>ния в рамках развития малого бизнеса и частного предпринимательства, сф</w:t>
      </w:r>
      <w:r w:rsidRPr="006C465C">
        <w:rPr>
          <w:bCs/>
        </w:rPr>
        <w:t>е</w:t>
      </w:r>
      <w:r w:rsidRPr="006C465C">
        <w:rPr>
          <w:bCs/>
        </w:rPr>
        <w:t>ры услуг, внедрения различных форм надомного труда, развития животноводства на селе. В сфере малого бизнеса ВВП которого вырос до 48,2% в 2008 г., в этой сфере занято свыше 76% занятого населения.</w:t>
      </w:r>
    </w:p>
    <w:p w:rsidR="00993B4A" w:rsidRPr="006C465C" w:rsidRDefault="00993B4A" w:rsidP="00B46A0F">
      <w:pPr>
        <w:pStyle w:val="SingleTxtGR0"/>
        <w:widowControl w:val="0"/>
        <w:rPr>
          <w:bCs/>
        </w:rPr>
      </w:pPr>
      <w:r w:rsidRPr="006C465C">
        <w:t>27.</w:t>
      </w:r>
      <w:r w:rsidRPr="006C465C">
        <w:tab/>
        <w:t>В 2008 году создано около 661 тыс. новых рабочих мест, в том числе в сфере малого бизнеса — более 374 тыс., сфере услуг и сервиса — около 220 тыс., за счет надомного труда — 97,8 тыс. В 2009 г. создано 932,6 тыс. н</w:t>
      </w:r>
      <w:r w:rsidRPr="006C465C">
        <w:t>о</w:t>
      </w:r>
      <w:r w:rsidRPr="006C465C">
        <w:t>вых рабочих мест, или в 1,4 раза больше, чем в 2008 г.</w:t>
      </w:r>
    </w:p>
    <w:p w:rsidR="00993B4A" w:rsidRPr="006C465C" w:rsidRDefault="00993B4A" w:rsidP="00B46A0F">
      <w:pPr>
        <w:pStyle w:val="SingleTxtGR0"/>
        <w:widowControl w:val="0"/>
        <w:rPr>
          <w:bCs/>
        </w:rPr>
      </w:pPr>
      <w:r w:rsidRPr="006C465C">
        <w:rPr>
          <w:bCs/>
        </w:rPr>
        <w:t>28.</w:t>
      </w:r>
      <w:r w:rsidRPr="006C465C">
        <w:rPr>
          <w:bCs/>
        </w:rPr>
        <w:tab/>
        <w:t>Следует отметить, что в 2006−2010 г. в Узбекистане продолжалась акти</w:t>
      </w:r>
      <w:r w:rsidRPr="006C465C">
        <w:rPr>
          <w:bCs/>
        </w:rPr>
        <w:t>в</w:t>
      </w:r>
      <w:r w:rsidRPr="006C465C">
        <w:rPr>
          <w:bCs/>
        </w:rPr>
        <w:t>ная работа по повышению уровня информированности государственных сл</w:t>
      </w:r>
      <w:r w:rsidRPr="006C465C">
        <w:rPr>
          <w:bCs/>
        </w:rPr>
        <w:t>у</w:t>
      </w:r>
      <w:r w:rsidRPr="006C465C">
        <w:rPr>
          <w:bCs/>
        </w:rPr>
        <w:t>жащих, работников социально-экономической системы, ННО, населения по в</w:t>
      </w:r>
      <w:r w:rsidRPr="006C465C">
        <w:rPr>
          <w:bCs/>
        </w:rPr>
        <w:t>о</w:t>
      </w:r>
      <w:r w:rsidRPr="006C465C">
        <w:rPr>
          <w:bCs/>
        </w:rPr>
        <w:t>просам, охватываемым Пактом. Особый акцент был сделан на экономических, социальных и культурных правах женщин, детей, молодежи, пожилых, инвал</w:t>
      </w:r>
      <w:r w:rsidRPr="006C465C">
        <w:rPr>
          <w:bCs/>
        </w:rPr>
        <w:t>и</w:t>
      </w:r>
      <w:r w:rsidRPr="006C465C">
        <w:rPr>
          <w:bCs/>
        </w:rPr>
        <w:t>дов, национальных меньшинств. Был проведен цикл конференций и с</w:t>
      </w:r>
      <w:r w:rsidRPr="006C465C">
        <w:rPr>
          <w:bCs/>
        </w:rPr>
        <w:t>е</w:t>
      </w:r>
      <w:r w:rsidRPr="006C465C">
        <w:rPr>
          <w:bCs/>
        </w:rPr>
        <w:t>минаров, посвященных правам женщин и детей, правовой защите социально уязвимых слоев населения, участию ННО в решении социально полезных з</w:t>
      </w:r>
      <w:r w:rsidRPr="006C465C">
        <w:rPr>
          <w:bCs/>
        </w:rPr>
        <w:t>а</w:t>
      </w:r>
      <w:r w:rsidRPr="006C465C">
        <w:rPr>
          <w:bCs/>
        </w:rPr>
        <w:t>дач.</w:t>
      </w:r>
    </w:p>
    <w:p w:rsidR="00993B4A" w:rsidRPr="006C465C" w:rsidRDefault="00993B4A" w:rsidP="00B46A0F">
      <w:pPr>
        <w:pStyle w:val="SingleTxtGR0"/>
        <w:widowControl w:val="0"/>
        <w:rPr>
          <w:bCs/>
        </w:rPr>
      </w:pPr>
      <w:r w:rsidRPr="006C465C">
        <w:rPr>
          <w:bCs/>
        </w:rPr>
        <w:t>29.</w:t>
      </w:r>
      <w:r w:rsidRPr="006C465C">
        <w:rPr>
          <w:bCs/>
        </w:rPr>
        <w:tab/>
        <w:t>Так, 17 сентября 2008 г. Комитетом Законодательной палаты по демокр</w:t>
      </w:r>
      <w:r w:rsidRPr="006C465C">
        <w:rPr>
          <w:bCs/>
        </w:rPr>
        <w:t>а</w:t>
      </w:r>
      <w:r w:rsidRPr="006C465C">
        <w:rPr>
          <w:bCs/>
        </w:rPr>
        <w:t>тическим институтам, негосударственным организациям и органам самоупра</w:t>
      </w:r>
      <w:r w:rsidRPr="006C465C">
        <w:rPr>
          <w:bCs/>
        </w:rPr>
        <w:t>в</w:t>
      </w:r>
      <w:r w:rsidRPr="006C465C">
        <w:rPr>
          <w:bCs/>
        </w:rPr>
        <w:t>ления граждан, Национальным центром Республики Узбекистан по правам ч</w:t>
      </w:r>
      <w:r w:rsidRPr="006C465C">
        <w:rPr>
          <w:bCs/>
        </w:rPr>
        <w:t>е</w:t>
      </w:r>
      <w:r w:rsidRPr="006C465C">
        <w:rPr>
          <w:bCs/>
        </w:rPr>
        <w:t>ловека при содействии Координатора проектов ОБСЕ в Узбекистане проведен "круглый стол" на тему: "Усиление социального партнерства между ННО и г</w:t>
      </w:r>
      <w:r w:rsidRPr="006C465C">
        <w:rPr>
          <w:bCs/>
        </w:rPr>
        <w:t>о</w:t>
      </w:r>
      <w:r w:rsidRPr="006C465C">
        <w:rPr>
          <w:bCs/>
        </w:rPr>
        <w:t>сударственными структурами: новые механизмы финансирование деятельности ННО", в котором приняли участие депутаты и сенаторы, представители мин</w:t>
      </w:r>
      <w:r w:rsidRPr="006C465C">
        <w:rPr>
          <w:bCs/>
        </w:rPr>
        <w:t>и</w:t>
      </w:r>
      <w:r w:rsidRPr="006C465C">
        <w:rPr>
          <w:bCs/>
        </w:rPr>
        <w:t>стерств и ведомств, политических партий и ННО. Участники мероприятия о</w:t>
      </w:r>
      <w:r w:rsidRPr="006C465C">
        <w:rPr>
          <w:bCs/>
        </w:rPr>
        <w:t>т</w:t>
      </w:r>
      <w:r w:rsidRPr="006C465C">
        <w:rPr>
          <w:bCs/>
        </w:rPr>
        <w:t>метили необходимость принятия закона "О социальном партнерстве".</w:t>
      </w:r>
    </w:p>
    <w:p w:rsidR="00993B4A" w:rsidRPr="006C465C" w:rsidRDefault="00993B4A" w:rsidP="00B46A0F">
      <w:pPr>
        <w:pStyle w:val="SingleTxtGR0"/>
        <w:widowControl w:val="0"/>
        <w:rPr>
          <w:bCs/>
        </w:rPr>
      </w:pPr>
      <w:r w:rsidRPr="006C465C">
        <w:rPr>
          <w:bCs/>
        </w:rPr>
        <w:t>30.</w:t>
      </w:r>
      <w:r w:rsidRPr="006C465C">
        <w:rPr>
          <w:bCs/>
        </w:rPr>
        <w:tab/>
        <w:t>11 сентября 2009 г. Национальным центром Республики Узбекистан по правам человека и ПРООН проведен "круглый стол" на тему: "Мировой фина</w:t>
      </w:r>
      <w:r w:rsidRPr="006C465C">
        <w:rPr>
          <w:bCs/>
        </w:rPr>
        <w:t>н</w:t>
      </w:r>
      <w:r w:rsidRPr="006C465C">
        <w:rPr>
          <w:bCs/>
        </w:rPr>
        <w:t>сово-экономический кризис и вопросы совершенствования правового регулир</w:t>
      </w:r>
      <w:r w:rsidRPr="006C465C">
        <w:rPr>
          <w:bCs/>
        </w:rPr>
        <w:t>о</w:t>
      </w:r>
      <w:r w:rsidRPr="006C465C">
        <w:rPr>
          <w:bCs/>
        </w:rPr>
        <w:t>вания оказания бесплатной юридической помощи в Узбекистане", на котором обсуждались вопросы расширения форм бесплатной правовой помощи мал</w:t>
      </w:r>
      <w:r w:rsidRPr="006C465C">
        <w:rPr>
          <w:bCs/>
        </w:rPr>
        <w:t>о</w:t>
      </w:r>
      <w:r w:rsidRPr="006C465C">
        <w:rPr>
          <w:bCs/>
        </w:rPr>
        <w:t>обеспеченным гражданам, инвалидам, детям-сиротам, женщинам-жертвам то</w:t>
      </w:r>
      <w:r w:rsidRPr="006C465C">
        <w:rPr>
          <w:bCs/>
        </w:rPr>
        <w:t>р</w:t>
      </w:r>
      <w:r w:rsidRPr="006C465C">
        <w:rPr>
          <w:bCs/>
        </w:rPr>
        <w:t>говли людьми и насилия в рамках принятия закона Республики Узбекистан "О бесплатной юридической помощи".</w:t>
      </w:r>
    </w:p>
    <w:p w:rsidR="00993B4A" w:rsidRPr="006C465C" w:rsidRDefault="00993B4A" w:rsidP="00B46A0F">
      <w:pPr>
        <w:pStyle w:val="SingleTxtGR0"/>
        <w:widowControl w:val="0"/>
        <w:rPr>
          <w:bCs/>
        </w:rPr>
      </w:pPr>
      <w:r w:rsidRPr="006C465C">
        <w:rPr>
          <w:bCs/>
        </w:rPr>
        <w:t>31.</w:t>
      </w:r>
      <w:r w:rsidRPr="006C465C">
        <w:rPr>
          <w:bCs/>
        </w:rPr>
        <w:tab/>
        <w:t>26−27 ноября 2009 г. состоялся Международный форум "От детства к взрослению: социальная защита, социальная работа, социальная интеграция", организованный Министерством труда и социальной защиты населения, Ре</w:t>
      </w:r>
      <w:r w:rsidRPr="006C465C">
        <w:rPr>
          <w:bCs/>
        </w:rPr>
        <w:t>с</w:t>
      </w:r>
      <w:r w:rsidRPr="006C465C">
        <w:rPr>
          <w:bCs/>
        </w:rPr>
        <w:t>публиканским Центром социальной адаптации детей при содействии ПРООН, ЮНЕСКО, а 31 ноября – 1 декабря 2009 г. Советом федерации профсоюзов У</w:t>
      </w:r>
      <w:r w:rsidRPr="006C465C">
        <w:rPr>
          <w:bCs/>
        </w:rPr>
        <w:t>з</w:t>
      </w:r>
      <w:r w:rsidRPr="006C465C">
        <w:rPr>
          <w:bCs/>
        </w:rPr>
        <w:t>бекистана проведена международная конференция на тему: "Занятость, рынок труда и мобильность трудовых ресурсов" при содействии Германского общес</w:t>
      </w:r>
      <w:r w:rsidRPr="006C465C">
        <w:rPr>
          <w:bCs/>
        </w:rPr>
        <w:t>т</w:t>
      </w:r>
      <w:r w:rsidRPr="006C465C">
        <w:rPr>
          <w:bCs/>
        </w:rPr>
        <w:t>ва по техническому сотрудничеству.</w:t>
      </w:r>
    </w:p>
    <w:p w:rsidR="00993B4A" w:rsidRPr="006C465C" w:rsidRDefault="00993B4A" w:rsidP="009F43E5">
      <w:pPr>
        <w:pStyle w:val="SingleTxtGR0"/>
        <w:pageBreakBefore/>
        <w:widowControl w:val="0"/>
        <w:rPr>
          <w:bCs/>
        </w:rPr>
      </w:pPr>
      <w:r w:rsidRPr="006C465C">
        <w:rPr>
          <w:bCs/>
        </w:rPr>
        <w:t>32.</w:t>
      </w:r>
      <w:r w:rsidRPr="006C465C">
        <w:rPr>
          <w:bCs/>
        </w:rPr>
        <w:tab/>
        <w:t>Информирование и обучение по вопросам экономических, социальных и культурных прав осуществляется также в рамках издательской деятельности. В частности, в 2009 г. издана книга "Всеобщая декларация прав человека и н</w:t>
      </w:r>
      <w:r w:rsidRPr="006C465C">
        <w:rPr>
          <w:bCs/>
        </w:rPr>
        <w:t>а</w:t>
      </w:r>
      <w:r w:rsidRPr="006C465C">
        <w:rPr>
          <w:bCs/>
        </w:rPr>
        <w:t>циональная система защиты прав человека в Узбекистане", а также серия бр</w:t>
      </w:r>
      <w:r w:rsidRPr="006C465C">
        <w:rPr>
          <w:bCs/>
        </w:rPr>
        <w:t>о</w:t>
      </w:r>
      <w:r w:rsidRPr="006C465C">
        <w:rPr>
          <w:bCs/>
        </w:rPr>
        <w:t>шюр, посвященных реализации в Узбекистане различных категорий прав чел</w:t>
      </w:r>
      <w:r w:rsidRPr="006C465C">
        <w:rPr>
          <w:bCs/>
        </w:rPr>
        <w:t>о</w:t>
      </w:r>
      <w:r w:rsidRPr="006C465C">
        <w:rPr>
          <w:bCs/>
        </w:rPr>
        <w:t>века, в т.ч. экономических, социальных и культурных прав.</w:t>
      </w:r>
    </w:p>
    <w:p w:rsidR="00993B4A" w:rsidRPr="006C465C" w:rsidRDefault="00993B4A" w:rsidP="00B46A0F">
      <w:pPr>
        <w:pStyle w:val="SingleTxtGR0"/>
        <w:widowControl w:val="0"/>
        <w:rPr>
          <w:bCs/>
        </w:rPr>
      </w:pPr>
      <w:r w:rsidRPr="006C465C">
        <w:rPr>
          <w:bCs/>
        </w:rPr>
        <w:t>33.</w:t>
      </w:r>
      <w:r w:rsidRPr="006C465C">
        <w:rPr>
          <w:bCs/>
        </w:rPr>
        <w:tab/>
        <w:t>В настоящее время продолжается сотрудничество и взаимодействие У</w:t>
      </w:r>
      <w:r w:rsidRPr="006C465C">
        <w:rPr>
          <w:bCs/>
        </w:rPr>
        <w:t>з</w:t>
      </w:r>
      <w:r w:rsidRPr="006C465C">
        <w:rPr>
          <w:bCs/>
        </w:rPr>
        <w:t>бекистана с конвенционными органами ООН в сфере прав человека:</w:t>
      </w:r>
    </w:p>
    <w:p w:rsidR="00993B4A" w:rsidRPr="006C465C" w:rsidRDefault="00993B4A" w:rsidP="00993B4A">
      <w:pPr>
        <w:pStyle w:val="Bullet1GR"/>
        <w:numPr>
          <w:ilvl w:val="0"/>
          <w:numId w:val="1"/>
        </w:numPr>
        <w:suppressAutoHyphens/>
      </w:pPr>
      <w:r w:rsidRPr="006C465C">
        <w:t>в 2006 г. рассмотрены: третий, Четвертый и Пятый периодические доклады Узбекистана по выполнению Международной конвенции о ликвидации расовой дискриминации</w:t>
      </w:r>
      <w:r w:rsidRPr="006C465C">
        <w:rPr>
          <w:rStyle w:val="FootnoteReference"/>
        </w:rPr>
        <w:footnoteReference w:id="3"/>
      </w:r>
      <w:r w:rsidRPr="006C465C">
        <w:t>; Второй периодический доклад Узбекистана о выполнении Конвенции о правах ребенка</w:t>
      </w:r>
      <w:r w:rsidRPr="006C465C">
        <w:rPr>
          <w:rStyle w:val="FootnoteReference"/>
        </w:rPr>
        <w:footnoteReference w:id="4"/>
      </w:r>
      <w:r w:rsidRPr="006C465C">
        <w:t>; Второй и Третий периодические доклады Республики Узбекистан о выполнении Конвенции о ликвидации всех форм дискриминации в отношении женщин</w:t>
      </w:r>
      <w:r w:rsidRPr="006C465C">
        <w:rPr>
          <w:rStyle w:val="FootnoteReference"/>
        </w:rPr>
        <w:footnoteReference w:id="5"/>
      </w:r>
    </w:p>
    <w:p w:rsidR="00993B4A" w:rsidRPr="006C465C" w:rsidRDefault="00993B4A" w:rsidP="00993B4A">
      <w:pPr>
        <w:pStyle w:val="Bullet1GR"/>
        <w:numPr>
          <w:ilvl w:val="0"/>
          <w:numId w:val="1"/>
        </w:numPr>
        <w:suppressAutoHyphens/>
      </w:pPr>
      <w:r w:rsidRPr="006C465C">
        <w:t>в 2007 г. рассмотрен Третий периодический доклад Узбекистана по выполнению положений Конвенции ООН против пыток</w:t>
      </w:r>
      <w:r w:rsidRPr="006C465C">
        <w:rPr>
          <w:vertAlign w:val="superscript"/>
        </w:rPr>
        <w:footnoteReference w:id="6"/>
      </w:r>
    </w:p>
    <w:p w:rsidR="00993B4A" w:rsidRPr="006C465C" w:rsidRDefault="00993B4A" w:rsidP="00993B4A">
      <w:pPr>
        <w:pStyle w:val="Bullet1GR"/>
        <w:numPr>
          <w:ilvl w:val="0"/>
          <w:numId w:val="1"/>
        </w:numPr>
        <w:suppressAutoHyphens/>
      </w:pPr>
      <w:r w:rsidRPr="006C465C">
        <w:t>в 2008 г. Советом ООН по правам человека рассмотрен Национальный доклад Узбекистана в рамках Универсального периодического обзора в соответствии с Резолюцией 5/1 Совета ООН по правам человека, который был утвержден 20 марта 2009 г.</w:t>
      </w:r>
      <w:r w:rsidRPr="006C465C">
        <w:rPr>
          <w:vertAlign w:val="superscript"/>
        </w:rPr>
        <w:footnoteReference w:id="7"/>
      </w:r>
      <w:r w:rsidRPr="006C465C">
        <w:t xml:space="preserve"> </w:t>
      </w:r>
    </w:p>
    <w:p w:rsidR="00993B4A" w:rsidRPr="006C465C" w:rsidRDefault="00993B4A" w:rsidP="00993B4A">
      <w:pPr>
        <w:pStyle w:val="Bullet1GR"/>
        <w:numPr>
          <w:ilvl w:val="0"/>
          <w:numId w:val="1"/>
        </w:numPr>
        <w:suppressAutoHyphens/>
      </w:pPr>
      <w:r w:rsidRPr="006C465C">
        <w:t>подготовлены и направлены в Комитеты ООН: Четвертый периодический доклад по Международной конвенции о ликвидации всех форм дискриминации в отношении женщин</w:t>
      </w:r>
      <w:r w:rsidRPr="006C465C">
        <w:rPr>
          <w:vertAlign w:val="superscript"/>
        </w:rPr>
        <w:footnoteReference w:id="8"/>
      </w:r>
      <w:r w:rsidRPr="006C465C">
        <w:t>; Третий периодический доклад по выполнению Международного пакта о гражданских и политических правах</w:t>
      </w:r>
      <w:r w:rsidRPr="006C465C">
        <w:rPr>
          <w:rStyle w:val="FootnoteReference"/>
        </w:rPr>
        <w:footnoteReference w:id="9"/>
      </w:r>
      <w:r w:rsidRPr="006C465C">
        <w:t>, Шестой-Седьмой периодические доклады Узбекистана по выполнению положений Конвенции о ликвидации всех форм расовой дискриминации</w:t>
      </w:r>
      <w:r w:rsidRPr="006C465C">
        <w:rPr>
          <w:rStyle w:val="FootnoteReference"/>
        </w:rPr>
        <w:footnoteReference w:id="10"/>
      </w:r>
    </w:p>
    <w:p w:rsidR="00993B4A" w:rsidRPr="006C465C" w:rsidRDefault="00993B4A" w:rsidP="00993B4A">
      <w:pPr>
        <w:pStyle w:val="Bullet1GR"/>
        <w:numPr>
          <w:ilvl w:val="0"/>
          <w:numId w:val="1"/>
        </w:numPr>
        <w:suppressAutoHyphens/>
      </w:pPr>
      <w:r w:rsidRPr="006C465C">
        <w:t>в 2009 г. подготовлен третий-четвертый периодический доклад Узбекистана по выполнению положений Конвенции о правах ребенка; а также рассмотрены: Четвертый периодический доклад Узбекистана по выполнению положений Конвенции о ликвидации дискриминации в отношении женщин; Третий периодический доклад Узбекистана по выполнению Международного пакта о гражданских и политических правах; в августе 2009 г. планируется рассмотрение Шестого и Седьмого периодических докладов Узбекистана по выполнению положений Конвенции о ликвидации всех форм расовой дискриминации</w:t>
      </w:r>
    </w:p>
    <w:p w:rsidR="00993B4A" w:rsidRPr="006C465C" w:rsidRDefault="00993B4A" w:rsidP="00B46A0F">
      <w:pPr>
        <w:pStyle w:val="SingleTxtGR0"/>
        <w:widowControl w:val="0"/>
      </w:pPr>
      <w:r w:rsidRPr="006C465C">
        <w:t>34.</w:t>
      </w:r>
      <w:r w:rsidRPr="006C465C">
        <w:tab/>
        <w:t>Республика Узбекистан с большим вниманием относится к Заключител</w:t>
      </w:r>
      <w:r w:rsidRPr="006C465C">
        <w:t>ь</w:t>
      </w:r>
      <w:r w:rsidRPr="006C465C">
        <w:t>ным замечаниям и рекомендациям Комитетов ООН по итогам рассмотрения п</w:t>
      </w:r>
      <w:r w:rsidRPr="006C465C">
        <w:t>е</w:t>
      </w:r>
      <w:r w:rsidRPr="006C465C">
        <w:t>риодических докладов Узбекистана. По каждому заключительному документу конвенционного органа принимается Национальный план действий, направле</w:t>
      </w:r>
      <w:r w:rsidRPr="006C465C">
        <w:t>н</w:t>
      </w:r>
      <w:r w:rsidRPr="006C465C">
        <w:t>ный на реализацию его рекомендаций, который включают в себя мероприятия по вопросам обеспечения экономических, социальных и культурных прав чел</w:t>
      </w:r>
      <w:r w:rsidRPr="006C465C">
        <w:t>о</w:t>
      </w:r>
      <w:r w:rsidRPr="006C465C">
        <w:t>века. В Национальном плане действий по реализации рекомендаций Совета ООН по правам человека по итогам рассмотрения Национального доклада У</w:t>
      </w:r>
      <w:r w:rsidRPr="006C465C">
        <w:t>з</w:t>
      </w:r>
      <w:r w:rsidRPr="006C465C">
        <w:t>бекистана в рамках Универсального периодического обзора, принятого и пер</w:t>
      </w:r>
      <w:r w:rsidRPr="006C465C">
        <w:t>е</w:t>
      </w:r>
      <w:r w:rsidRPr="006C465C">
        <w:t>веденного на узбекский и английский языки в 2009 году, в Разделе "Права д</w:t>
      </w:r>
      <w:r w:rsidRPr="006C465C">
        <w:t>е</w:t>
      </w:r>
      <w:r w:rsidRPr="006C465C">
        <w:t>тей и женщин" предусмотрены мероприятия по обеспечению экономических и социальных прав женщин, детей, инвалидов, жертв торговли людьми.</w:t>
      </w:r>
    </w:p>
    <w:p w:rsidR="00993B4A" w:rsidRPr="006C465C" w:rsidRDefault="00993B4A" w:rsidP="00B46A0F">
      <w:pPr>
        <w:pStyle w:val="SingleTxtGR0"/>
        <w:widowControl w:val="0"/>
      </w:pPr>
      <w:r w:rsidRPr="006C465C">
        <w:t>35.</w:t>
      </w:r>
      <w:r w:rsidRPr="006C465C">
        <w:tab/>
        <w:t>В данном Втором национальном докладе содержится подробная инфо</w:t>
      </w:r>
      <w:r w:rsidRPr="006C465C">
        <w:t>р</w:t>
      </w:r>
      <w:r w:rsidRPr="006C465C">
        <w:t>мация о правовых и организационных мерах, информационно-просветительских мероприятиях, направленных на создание необходимых у</w:t>
      </w:r>
      <w:r w:rsidRPr="006C465C">
        <w:t>с</w:t>
      </w:r>
      <w:r w:rsidRPr="006C465C">
        <w:t>ловий для реализации экономических, социальных и культурных прав. В докл</w:t>
      </w:r>
      <w:r w:rsidRPr="006C465C">
        <w:t>а</w:t>
      </w:r>
      <w:r w:rsidRPr="006C465C">
        <w:t>де представлены данные о выполнении Национального плана действий по ре</w:t>
      </w:r>
      <w:r w:rsidRPr="006C465C">
        <w:t>а</w:t>
      </w:r>
      <w:r w:rsidRPr="006C465C">
        <w:t>лизации Заключительных замечаний и рекомендаций Комитета ООН по экон</w:t>
      </w:r>
      <w:r w:rsidRPr="006C465C">
        <w:t>о</w:t>
      </w:r>
      <w:r w:rsidRPr="006C465C">
        <w:t>мическим, социальным и культурным правам по итогам рассмотрения в 2005 г. Первоначального доклада Узбекистана по выполнению Пакта.</w:t>
      </w:r>
    </w:p>
    <w:p w:rsidR="00993B4A" w:rsidRPr="006C465C" w:rsidRDefault="00993B4A" w:rsidP="00B46A0F">
      <w:pPr>
        <w:pStyle w:val="SingleTxtGR0"/>
        <w:widowControl w:val="0"/>
      </w:pPr>
      <w:r w:rsidRPr="006C465C">
        <w:t>36.</w:t>
      </w:r>
      <w:r w:rsidRPr="006C465C">
        <w:tab/>
        <w:t>Представленные в докладе статистические данные в основном относятся к 2006−2009 гг., статистические показатели 2010 г. будут представлены при п</w:t>
      </w:r>
      <w:r w:rsidRPr="006C465C">
        <w:t>о</w:t>
      </w:r>
      <w:r w:rsidRPr="006C465C">
        <w:t>лучении дополнительных вопросов членов Комитета по данному докладу.</w:t>
      </w:r>
    </w:p>
    <w:p w:rsidR="00993B4A" w:rsidRPr="006C465C" w:rsidRDefault="00993B4A" w:rsidP="00B46A0F">
      <w:pPr>
        <w:pStyle w:val="SingleTxtGR0"/>
        <w:widowControl w:val="0"/>
      </w:pPr>
      <w:r w:rsidRPr="006C465C">
        <w:t>37.</w:t>
      </w:r>
      <w:r w:rsidRPr="006C465C">
        <w:tab/>
        <w:t>При подготовке второго национального доклада были учтены Замечания общего порядка №1-15, принятые Комитетом по экономическим, социальным и культурным правам, № 4 (равное для мужчин и женщин пользование гражда</w:t>
      </w:r>
      <w:r w:rsidRPr="006C465C">
        <w:t>н</w:t>
      </w:r>
      <w:r w:rsidRPr="006C465C">
        <w:t>скими и политическими правами), № 6 (право на жизнь), № 17 (права ребенка), № 19 (семья), № 23 (права меньшинств), № 28 (равноправия мужчин и же</w:t>
      </w:r>
      <w:r w:rsidRPr="006C465C">
        <w:t>н</w:t>
      </w:r>
      <w:r w:rsidRPr="006C465C">
        <w:t>щин), принятые Комитетом по правам человека; соответствующие замечания общего порядка других комитетов ООН.</w:t>
      </w:r>
    </w:p>
    <w:p w:rsidR="00993B4A" w:rsidRPr="006C465C" w:rsidRDefault="00993B4A" w:rsidP="00B46A0F">
      <w:pPr>
        <w:pStyle w:val="SingleTxtGR0"/>
        <w:widowControl w:val="0"/>
      </w:pPr>
      <w:r w:rsidRPr="006C465C">
        <w:t>38.</w:t>
      </w:r>
      <w:r w:rsidRPr="006C465C">
        <w:tab/>
        <w:t>Подготовка доклада основывалась на положениях статьи 16 Междун</w:t>
      </w:r>
      <w:r w:rsidRPr="006C465C">
        <w:t>а</w:t>
      </w:r>
      <w:r w:rsidRPr="006C465C">
        <w:t>родного пакта об экономических, социальных и культурных правах, на новом документе ООН "Компиляция руководящих принципов в отношении формы и содержания докладов, представляемых государствами-участниками междун</w:t>
      </w:r>
      <w:r w:rsidRPr="006C465C">
        <w:t>а</w:t>
      </w:r>
      <w:r w:rsidRPr="006C465C">
        <w:t>родных договоров по правам человека".</w:t>
      </w:r>
    </w:p>
    <w:p w:rsidR="00993B4A" w:rsidRPr="006C465C" w:rsidRDefault="00993B4A" w:rsidP="00B46A0F">
      <w:pPr>
        <w:pStyle w:val="SingleTxtGR0"/>
        <w:widowControl w:val="0"/>
      </w:pPr>
      <w:r w:rsidRPr="006C465C">
        <w:t>39.</w:t>
      </w:r>
      <w:r w:rsidRPr="006C465C">
        <w:tab/>
        <w:t>Подготовкой доклада занималась Рабочая группа</w:t>
      </w:r>
      <w:r w:rsidRPr="006C465C">
        <w:rPr>
          <w:rStyle w:val="FootnoteReference"/>
        </w:rPr>
        <w:footnoteReference w:id="11"/>
      </w:r>
      <w:r w:rsidRPr="006C465C">
        <w:t>, а также более 30 гос</w:t>
      </w:r>
      <w:r w:rsidRPr="006C465C">
        <w:t>у</w:t>
      </w:r>
      <w:r w:rsidRPr="006C465C">
        <w:t>дарственных органов, ключевых министерств и ведомств, осуществляющих г</w:t>
      </w:r>
      <w:r w:rsidRPr="006C465C">
        <w:t>о</w:t>
      </w:r>
      <w:r w:rsidRPr="006C465C">
        <w:t>сударственное регулирование экономической, социальной и культурной сфер</w:t>
      </w:r>
      <w:r w:rsidRPr="006C465C">
        <w:t>а</w:t>
      </w:r>
      <w:r w:rsidRPr="006C465C">
        <w:t>ми, а также более 20 негосударственных некоммерческих организаций, а</w:t>
      </w:r>
      <w:r w:rsidRPr="006C465C">
        <w:t>к</w:t>
      </w:r>
      <w:r w:rsidRPr="006C465C">
        <w:t>тивно участвующих в реализации государственных программ по вопросам социал</w:t>
      </w:r>
      <w:r w:rsidRPr="006C465C">
        <w:t>ь</w:t>
      </w:r>
      <w:r w:rsidRPr="006C465C">
        <w:t>ной защиты различных категорий граждан.</w:t>
      </w:r>
    </w:p>
    <w:p w:rsidR="00993B4A" w:rsidRPr="006C465C" w:rsidRDefault="00993B4A" w:rsidP="00B46A0F">
      <w:pPr>
        <w:pStyle w:val="HChGR"/>
      </w:pPr>
      <w:r w:rsidRPr="006C465C">
        <w:tab/>
        <w:t>II.</w:t>
      </w:r>
      <w:r w:rsidRPr="006C465C">
        <w:tab/>
        <w:t>Общий базовый документ</w:t>
      </w:r>
    </w:p>
    <w:p w:rsidR="00993B4A" w:rsidRPr="006C465C" w:rsidRDefault="00993B4A" w:rsidP="00B46A0F">
      <w:pPr>
        <w:pStyle w:val="HChGR"/>
      </w:pPr>
      <w:r w:rsidRPr="006C465C">
        <w:tab/>
        <w:t>A.</w:t>
      </w:r>
      <w:r w:rsidRPr="006C465C">
        <w:tab/>
        <w:t>Общая информация о представляющем доклад государстве</w:t>
      </w:r>
    </w:p>
    <w:p w:rsidR="00993B4A" w:rsidRPr="006C465C" w:rsidRDefault="00993B4A" w:rsidP="00B46A0F">
      <w:pPr>
        <w:pStyle w:val="H23GR"/>
        <w:rPr>
          <w:bCs/>
        </w:rPr>
      </w:pPr>
      <w:r w:rsidRPr="006C465C">
        <w:tab/>
        <w:t>1.</w:t>
      </w:r>
      <w:r w:rsidRPr="006C465C">
        <w:tab/>
        <w:t>Демографические, экономические, социальные и культурные ос</w:t>
      </w:r>
      <w:r w:rsidRPr="006C465C">
        <w:t>о</w:t>
      </w:r>
      <w:r w:rsidRPr="006C465C">
        <w:t>бенности государства</w:t>
      </w:r>
    </w:p>
    <w:p w:rsidR="00993B4A" w:rsidRPr="006C465C" w:rsidRDefault="00993B4A" w:rsidP="00B46A0F">
      <w:pPr>
        <w:pStyle w:val="SingleTxtGR0"/>
        <w:widowControl w:val="0"/>
      </w:pPr>
      <w:r w:rsidRPr="006C465C">
        <w:t>40.</w:t>
      </w:r>
      <w:r w:rsidRPr="006C465C">
        <w:tab/>
        <w:t>Республика Узбекистан − государство, расположенное в Центральной Азии между двумя самыми крупными реками региона – Амударьей и Сырдар</w:t>
      </w:r>
      <w:r w:rsidRPr="006C465C">
        <w:t>ь</w:t>
      </w:r>
      <w:r w:rsidRPr="006C465C">
        <w:t>ей. Граничит с Казахстаном на севере и северо-востоке, с Туркменистаном − на юго-западе, Афганистаном - на юге, Таджикистаном - на юго-востоке и Кирг</w:t>
      </w:r>
      <w:r w:rsidRPr="006C465C">
        <w:t>и</w:t>
      </w:r>
      <w:r w:rsidRPr="006C465C">
        <w:t>зией − на северо-востоке. Примерно 4/5 территории Узбекистана заняты пу</w:t>
      </w:r>
      <w:r w:rsidRPr="006C465C">
        <w:t>с</w:t>
      </w:r>
      <w:r w:rsidRPr="006C465C">
        <w:t>тынными равнинами, восточные и юго-восточные районы страны включают г</w:t>
      </w:r>
      <w:r w:rsidRPr="006C465C">
        <w:t>о</w:t>
      </w:r>
      <w:r w:rsidRPr="006C465C">
        <w:t xml:space="preserve">ры и предгорья Тянь-Шаня и </w:t>
      </w:r>
      <w:proofErr w:type="spellStart"/>
      <w:r w:rsidRPr="006C465C">
        <w:t>Гиссарского</w:t>
      </w:r>
      <w:proofErr w:type="spellEnd"/>
      <w:r w:rsidRPr="006C465C">
        <w:t xml:space="preserve"> хребта. В пределах </w:t>
      </w:r>
      <w:proofErr w:type="spellStart"/>
      <w:r w:rsidRPr="006C465C">
        <w:t>Туранской</w:t>
      </w:r>
      <w:proofErr w:type="spellEnd"/>
      <w:r w:rsidRPr="006C465C">
        <w:t xml:space="preserve"> плиты выделяются плато Устюрт, дельта Амударьи у южного побережья Аральского моря и огромная пустыня Кызылкум. Климат Узбекистана резко континентал</w:t>
      </w:r>
      <w:r w:rsidRPr="006C465C">
        <w:t>ь</w:t>
      </w:r>
      <w:r w:rsidRPr="006C465C">
        <w:t xml:space="preserve">ный. </w:t>
      </w:r>
    </w:p>
    <w:p w:rsidR="00993B4A" w:rsidRPr="006C465C" w:rsidRDefault="00993B4A" w:rsidP="00B46A0F">
      <w:pPr>
        <w:pStyle w:val="SingleTxtGR0"/>
        <w:widowControl w:val="0"/>
      </w:pPr>
      <w:r w:rsidRPr="006C465C">
        <w:t>41.</w:t>
      </w:r>
      <w:r w:rsidRPr="006C465C">
        <w:tab/>
        <w:t>Территория Республики Узбекистан - 447,4 тыс. км</w:t>
      </w:r>
      <w:r w:rsidRPr="006C465C">
        <w:rPr>
          <w:vertAlign w:val="superscript"/>
        </w:rPr>
        <w:t>2</w:t>
      </w:r>
      <w:r w:rsidRPr="006C465C">
        <w:t>. В состав республ</w:t>
      </w:r>
      <w:r w:rsidRPr="006C465C">
        <w:t>и</w:t>
      </w:r>
      <w:r w:rsidRPr="006C465C">
        <w:t xml:space="preserve">ки входят Республика Каракалпакстан, 12 </w:t>
      </w:r>
      <w:proofErr w:type="spellStart"/>
      <w:r w:rsidRPr="006C465C">
        <w:t>вилоятов</w:t>
      </w:r>
      <w:proofErr w:type="spellEnd"/>
      <w:r w:rsidRPr="006C465C">
        <w:t xml:space="preserve"> (областей) и город Ташкент, 121 город и 163 сельских района. Население – 27,5 млн. человек. Столица - г</w:t>
      </w:r>
      <w:r w:rsidRPr="006C465C">
        <w:t>о</w:t>
      </w:r>
      <w:r w:rsidRPr="006C465C">
        <w:t>род Ташкент.</w:t>
      </w:r>
    </w:p>
    <w:p w:rsidR="00993B4A" w:rsidRPr="006C465C" w:rsidRDefault="00993B4A" w:rsidP="00B46A0F">
      <w:pPr>
        <w:pStyle w:val="H23GR"/>
      </w:pPr>
      <w:r w:rsidRPr="006C465C">
        <w:tab/>
      </w:r>
      <w:r w:rsidRPr="006C465C">
        <w:tab/>
        <w:t>Историческая справка</w:t>
      </w:r>
    </w:p>
    <w:p w:rsidR="00993B4A" w:rsidRPr="006C465C" w:rsidRDefault="00993B4A" w:rsidP="00B46A0F">
      <w:pPr>
        <w:pStyle w:val="SingleTxtGR0"/>
        <w:widowControl w:val="0"/>
      </w:pPr>
      <w:r w:rsidRPr="006C465C">
        <w:t>42.</w:t>
      </w:r>
      <w:r w:rsidRPr="006C465C">
        <w:tab/>
        <w:t xml:space="preserve">Первые исторические сведения о населении Центральной Азии, в том числе Узбекистана, относятся к середине I тысячелетия до н.э. В VI веке до н.э. в Центральной Азии установилась власть персидской династии </w:t>
      </w:r>
      <w:proofErr w:type="spellStart"/>
      <w:r w:rsidRPr="006C465C">
        <w:t>Ахеменидов</w:t>
      </w:r>
      <w:proofErr w:type="spellEnd"/>
      <w:r w:rsidRPr="006C465C">
        <w:t xml:space="preserve">; в IV веке до н.э. </w:t>
      </w:r>
      <w:proofErr w:type="spellStart"/>
      <w:r w:rsidRPr="006C465C">
        <w:t>ахеменидскую</w:t>
      </w:r>
      <w:proofErr w:type="spellEnd"/>
      <w:r w:rsidRPr="006C465C">
        <w:t xml:space="preserve"> династию завоевал Александр Македонский. В дальнейшем территория Узбекистана полностью или частично входила п</w:t>
      </w:r>
      <w:r w:rsidRPr="006C465C">
        <w:t>о</w:t>
      </w:r>
      <w:r w:rsidRPr="006C465C">
        <w:t>следовательно в крупные государства древности: преемников Александра М</w:t>
      </w:r>
      <w:r w:rsidRPr="006C465C">
        <w:t>а</w:t>
      </w:r>
      <w:r w:rsidRPr="006C465C">
        <w:t>кедонского – Селевкидов (IV–III вв. до н.э.), Греко-Бактрийское царство (III</w:t>
      </w:r>
      <w:r w:rsidR="00CC739A" w:rsidRPr="006C465C">
        <w:noBreakHyphen/>
      </w:r>
      <w:r w:rsidRPr="006C465C">
        <w:t xml:space="preserve">II вв. до н.э.), могущественное </w:t>
      </w:r>
      <w:proofErr w:type="spellStart"/>
      <w:r w:rsidRPr="006C465C">
        <w:t>средне-индийское</w:t>
      </w:r>
      <w:proofErr w:type="spellEnd"/>
      <w:r w:rsidRPr="006C465C">
        <w:t xml:space="preserve"> государство </w:t>
      </w:r>
      <w:proofErr w:type="spellStart"/>
      <w:r w:rsidRPr="006C465C">
        <w:t>Кушанов</w:t>
      </w:r>
      <w:proofErr w:type="spellEnd"/>
      <w:r w:rsidRPr="006C465C">
        <w:t xml:space="preserve"> (к</w:t>
      </w:r>
      <w:r w:rsidRPr="006C465C">
        <w:t>о</w:t>
      </w:r>
      <w:r w:rsidRPr="006C465C">
        <w:t>нец I в. до н.э.–IV в. н.э.).</w:t>
      </w:r>
    </w:p>
    <w:p w:rsidR="00993B4A" w:rsidRPr="006C465C" w:rsidRDefault="00993B4A" w:rsidP="00B46A0F">
      <w:pPr>
        <w:pStyle w:val="SingleTxtGR0"/>
        <w:widowControl w:val="0"/>
      </w:pPr>
      <w:r w:rsidRPr="006C465C">
        <w:t>43.</w:t>
      </w:r>
      <w:r w:rsidRPr="006C465C">
        <w:tab/>
        <w:t>На формирование узбекского этноса, имеющего тюркские корни и я</w:t>
      </w:r>
      <w:r w:rsidRPr="006C465C">
        <w:t>в</w:t>
      </w:r>
      <w:r w:rsidRPr="006C465C">
        <w:t>ляющегося титульной нацией, оказали влияние различные культуры и цивил</w:t>
      </w:r>
      <w:r w:rsidRPr="006C465C">
        <w:t>и</w:t>
      </w:r>
      <w:r w:rsidRPr="006C465C">
        <w:t>зации. Историческое развитие узбеков происходило в условиях близких конта</w:t>
      </w:r>
      <w:r w:rsidRPr="006C465C">
        <w:t>к</w:t>
      </w:r>
      <w:r w:rsidRPr="006C465C">
        <w:t>тов и смешения с иранскими народами и культурой.</w:t>
      </w:r>
    </w:p>
    <w:p w:rsidR="00993B4A" w:rsidRPr="006C465C" w:rsidRDefault="00993B4A" w:rsidP="00B46A0F">
      <w:pPr>
        <w:pStyle w:val="SingleTxtGR0"/>
        <w:widowControl w:val="0"/>
      </w:pPr>
      <w:r w:rsidRPr="006C465C">
        <w:t>44.</w:t>
      </w:r>
      <w:r w:rsidRPr="006C465C">
        <w:tab/>
        <w:t>В VIII в. Центральная Азия, в том числе и территория Узбекистана, была завоевана арабами и присоединена к владениям Арабского халифата. Завоев</w:t>
      </w:r>
      <w:r w:rsidRPr="006C465C">
        <w:t>а</w:t>
      </w:r>
      <w:r w:rsidRPr="006C465C">
        <w:t>ние сопровождалось внедрением ислама. Новая религия быстро распростран</w:t>
      </w:r>
      <w:r w:rsidRPr="006C465C">
        <w:t>и</w:t>
      </w:r>
      <w:r w:rsidRPr="006C465C">
        <w:t>лась среди населения, хотя оно частично придерживалось зороастризма и нек</w:t>
      </w:r>
      <w:r w:rsidRPr="006C465C">
        <w:t>о</w:t>
      </w:r>
      <w:r w:rsidRPr="006C465C">
        <w:t>торых других религий (буддизм, манихейство, христианство несторианского толка). Распространение ислама привело к вхождению данного региона к аре</w:t>
      </w:r>
      <w:r w:rsidRPr="006C465C">
        <w:t>а</w:t>
      </w:r>
      <w:r w:rsidRPr="006C465C">
        <w:t xml:space="preserve">лу исламской цивилизации. </w:t>
      </w:r>
    </w:p>
    <w:p w:rsidR="00993B4A" w:rsidRPr="006C465C" w:rsidRDefault="00993B4A" w:rsidP="00B46A0F">
      <w:pPr>
        <w:pStyle w:val="SingleTxtGR0"/>
        <w:widowControl w:val="0"/>
      </w:pPr>
      <w:r w:rsidRPr="006C465C">
        <w:t>45.</w:t>
      </w:r>
      <w:r w:rsidRPr="006C465C">
        <w:tab/>
        <w:t xml:space="preserve">В конце IX в. господство арабов сменилось властью местных династий. С IX–XII на территории Узбекистана существовали государства </w:t>
      </w:r>
      <w:proofErr w:type="spellStart"/>
      <w:r w:rsidRPr="006C465C">
        <w:t>Саманидов</w:t>
      </w:r>
      <w:proofErr w:type="spellEnd"/>
      <w:r w:rsidRPr="006C465C">
        <w:t xml:space="preserve">, </w:t>
      </w:r>
      <w:proofErr w:type="spellStart"/>
      <w:r w:rsidRPr="006C465C">
        <w:t>К</w:t>
      </w:r>
      <w:r w:rsidRPr="006C465C">
        <w:t>а</w:t>
      </w:r>
      <w:r w:rsidRPr="006C465C">
        <w:t>раханидов</w:t>
      </w:r>
      <w:proofErr w:type="spellEnd"/>
      <w:r w:rsidRPr="006C465C">
        <w:t xml:space="preserve"> и </w:t>
      </w:r>
      <w:proofErr w:type="spellStart"/>
      <w:r w:rsidRPr="006C465C">
        <w:t>Сельджукидов</w:t>
      </w:r>
      <w:proofErr w:type="spellEnd"/>
      <w:r w:rsidRPr="006C465C">
        <w:t>.</w:t>
      </w:r>
    </w:p>
    <w:p w:rsidR="00993B4A" w:rsidRPr="006C465C" w:rsidRDefault="00993B4A" w:rsidP="00B46A0F">
      <w:pPr>
        <w:pStyle w:val="SingleTxtGR0"/>
        <w:widowControl w:val="0"/>
      </w:pPr>
      <w:r w:rsidRPr="006C465C">
        <w:t>46.</w:t>
      </w:r>
      <w:r w:rsidRPr="006C465C">
        <w:tab/>
        <w:t>В начале XIII в. Центральная Азия (наряду с Азербайджаном и Ираном) недолго входила в состав государства Хорезмшахов, прекратившего свое сущ</w:t>
      </w:r>
      <w:r w:rsidRPr="006C465C">
        <w:t>е</w:t>
      </w:r>
      <w:r w:rsidRPr="006C465C">
        <w:t xml:space="preserve">ствование под ударом полчищ Чингисхана. Вскоре власть перешла к династии </w:t>
      </w:r>
      <w:proofErr w:type="spellStart"/>
      <w:r w:rsidRPr="006C465C">
        <w:t>Темуридов</w:t>
      </w:r>
      <w:proofErr w:type="spellEnd"/>
      <w:r w:rsidRPr="006C465C">
        <w:t xml:space="preserve">. Это было временем наивысшего развития экономики и расцвета культуры (вторая половина XIV–XV вв.). Столицей государства </w:t>
      </w:r>
      <w:proofErr w:type="spellStart"/>
      <w:r w:rsidRPr="006C465C">
        <w:t>Амира</w:t>
      </w:r>
      <w:proofErr w:type="spellEnd"/>
      <w:r w:rsidRPr="006C465C">
        <w:t xml:space="preserve"> </w:t>
      </w:r>
      <w:proofErr w:type="spellStart"/>
      <w:r w:rsidRPr="006C465C">
        <w:t>Темура</w:t>
      </w:r>
      <w:proofErr w:type="spellEnd"/>
      <w:r w:rsidRPr="006C465C">
        <w:t xml:space="preserve"> был Самарканд. Государство </w:t>
      </w:r>
      <w:proofErr w:type="spellStart"/>
      <w:r w:rsidRPr="006C465C">
        <w:t>Темуридов</w:t>
      </w:r>
      <w:proofErr w:type="spellEnd"/>
      <w:r w:rsidRPr="006C465C">
        <w:t xml:space="preserve"> в средние века объединило в своем с</w:t>
      </w:r>
      <w:r w:rsidRPr="006C465C">
        <w:t>о</w:t>
      </w:r>
      <w:r w:rsidRPr="006C465C">
        <w:t>ставе огромную территорию, создав единое правовое и экономическое пр</w:t>
      </w:r>
      <w:r w:rsidRPr="006C465C">
        <w:t>о</w:t>
      </w:r>
      <w:r w:rsidRPr="006C465C">
        <w:t>странство. Эта эпоха и абсолютная монархия, сформировавшаяся в это время, может рассматриваться основой формирования национальной государственн</w:t>
      </w:r>
      <w:r w:rsidRPr="006C465C">
        <w:t>о</w:t>
      </w:r>
      <w:r w:rsidRPr="006C465C">
        <w:t xml:space="preserve">сти Узбекистана. </w:t>
      </w:r>
    </w:p>
    <w:p w:rsidR="00993B4A" w:rsidRPr="006C465C" w:rsidRDefault="00993B4A" w:rsidP="00B46A0F">
      <w:pPr>
        <w:pStyle w:val="SingleTxtGR0"/>
        <w:widowControl w:val="0"/>
      </w:pPr>
      <w:r w:rsidRPr="006C465C">
        <w:t>47.</w:t>
      </w:r>
      <w:r w:rsidRPr="006C465C">
        <w:tab/>
        <w:t xml:space="preserve">На рубеже XV – XVI вв. государство </w:t>
      </w:r>
      <w:proofErr w:type="spellStart"/>
      <w:r w:rsidRPr="006C465C">
        <w:t>Темуридов</w:t>
      </w:r>
      <w:proofErr w:type="spellEnd"/>
      <w:r w:rsidRPr="006C465C">
        <w:t xml:space="preserve"> сменило государство </w:t>
      </w:r>
      <w:proofErr w:type="spellStart"/>
      <w:r w:rsidRPr="006C465C">
        <w:t>Шейбанидов</w:t>
      </w:r>
      <w:proofErr w:type="spellEnd"/>
      <w:r w:rsidRPr="006C465C">
        <w:t>, правившими до XVI в. Около четырех столетий, начиная с XVI в. и до завоевания Центральной Азии Россией во второй половине XIX в., на те</w:t>
      </w:r>
      <w:r w:rsidRPr="006C465C">
        <w:t>р</w:t>
      </w:r>
      <w:r w:rsidRPr="006C465C">
        <w:t xml:space="preserve">ритории Узбекистана существовало три узбекских ханства: Бухарское ханство (с середины XVIII - эмират), Хивинское и </w:t>
      </w:r>
      <w:proofErr w:type="spellStart"/>
      <w:r w:rsidRPr="006C465C">
        <w:t>Кокандское</w:t>
      </w:r>
      <w:proofErr w:type="spellEnd"/>
      <w:r w:rsidRPr="006C465C">
        <w:t>.</w:t>
      </w:r>
    </w:p>
    <w:p w:rsidR="00993B4A" w:rsidRPr="006C465C" w:rsidRDefault="00993B4A" w:rsidP="00B46A0F">
      <w:pPr>
        <w:pStyle w:val="SingleTxtGR0"/>
        <w:widowControl w:val="0"/>
      </w:pPr>
      <w:r w:rsidRPr="006C465C">
        <w:t>48.</w:t>
      </w:r>
      <w:r w:rsidRPr="006C465C">
        <w:tab/>
        <w:t>Во второй половине XIX в. большая часть Центральной Азии, в том чи</w:t>
      </w:r>
      <w:r w:rsidRPr="006C465C">
        <w:t>с</w:t>
      </w:r>
      <w:r w:rsidRPr="006C465C">
        <w:t>ле современного Узбекистан, была присоединена к России. Образовалось Ту</w:t>
      </w:r>
      <w:r w:rsidRPr="006C465C">
        <w:t>р</w:t>
      </w:r>
      <w:r w:rsidRPr="006C465C">
        <w:t xml:space="preserve">кестанское генерал-губернаторство. </w:t>
      </w:r>
    </w:p>
    <w:p w:rsidR="00993B4A" w:rsidRPr="006C465C" w:rsidRDefault="00993B4A" w:rsidP="00B46A0F">
      <w:pPr>
        <w:pStyle w:val="SingleTxtGR0"/>
        <w:widowControl w:val="0"/>
      </w:pPr>
      <w:r w:rsidRPr="006C465C">
        <w:t>49.</w:t>
      </w:r>
      <w:r w:rsidRPr="006C465C">
        <w:tab/>
        <w:t>После революции в России, в 1920 г. образовались Бухарская и Хорез</w:t>
      </w:r>
      <w:r w:rsidRPr="006C465C">
        <w:t>м</w:t>
      </w:r>
      <w:r w:rsidRPr="006C465C">
        <w:t xml:space="preserve">ская народные советские республики. </w:t>
      </w:r>
    </w:p>
    <w:p w:rsidR="00993B4A" w:rsidRPr="006C465C" w:rsidRDefault="00993B4A" w:rsidP="00B46A0F">
      <w:pPr>
        <w:pStyle w:val="SingleTxtGR0"/>
        <w:widowControl w:val="0"/>
      </w:pPr>
      <w:r w:rsidRPr="006C465C">
        <w:t>50.</w:t>
      </w:r>
      <w:r w:rsidRPr="006C465C">
        <w:tab/>
        <w:t>В 1924 г. было осуществлено национально-государственное размежев</w:t>
      </w:r>
      <w:r w:rsidRPr="006C465C">
        <w:t>а</w:t>
      </w:r>
      <w:r w:rsidRPr="006C465C">
        <w:t>ние Центральной Азии. Узбекская Советская Социалистическая Республика была образована 27 октября 1924 г. При национальном размежевании в состав Узбекской ССР вошли территории, населенные в основном узбеками. В респу</w:t>
      </w:r>
      <w:r w:rsidRPr="006C465C">
        <w:t>б</w:t>
      </w:r>
      <w:r w:rsidRPr="006C465C">
        <w:t>лике оказалось 82% общего числа узбеков, живших в СССР; они составляли 76% всего населения вновь образованной республики. Около 70 лет Узбекистан входил в состав СССР, и особенности демографического и социально-экономического развития находилось вод влиянием процессов, характерных для Советского Союза.</w:t>
      </w:r>
    </w:p>
    <w:p w:rsidR="00993B4A" w:rsidRPr="006C465C" w:rsidRDefault="00993B4A" w:rsidP="00B46A0F">
      <w:pPr>
        <w:pStyle w:val="SingleTxtGR0"/>
        <w:widowControl w:val="0"/>
      </w:pPr>
      <w:r w:rsidRPr="006C465C">
        <w:t>51.</w:t>
      </w:r>
      <w:r w:rsidRPr="006C465C">
        <w:tab/>
        <w:t>1 сентября 1991 г. стало переломным моментом в истории страны, когда Узбекистан провозгласил свою государственную независимость. 31 августа 1991 года Верховный совет Республики Узбекистан принял постановление "О провозглашении государственной независимости Республики Узбекистан", а также Конституционный закон " Об основах государственной независимости Республики Узбекистан".</w:t>
      </w:r>
    </w:p>
    <w:p w:rsidR="00993B4A" w:rsidRPr="006C465C" w:rsidRDefault="00993B4A" w:rsidP="00B46A0F">
      <w:pPr>
        <w:pStyle w:val="H23GR"/>
      </w:pPr>
      <w:r w:rsidRPr="006C465C">
        <w:tab/>
      </w:r>
      <w:r w:rsidRPr="006C465C">
        <w:tab/>
        <w:t>Население</w:t>
      </w:r>
    </w:p>
    <w:p w:rsidR="00993B4A" w:rsidRPr="006C465C" w:rsidRDefault="00993B4A" w:rsidP="00B46A0F">
      <w:pPr>
        <w:pStyle w:val="SingleTxtGR0"/>
        <w:widowControl w:val="0"/>
      </w:pPr>
      <w:r w:rsidRPr="006C465C">
        <w:t>52.</w:t>
      </w:r>
      <w:r w:rsidRPr="006C465C">
        <w:tab/>
        <w:t xml:space="preserve">Основная часть населения (более 21 млн.) – узбеки, </w:t>
      </w:r>
      <w:proofErr w:type="spellStart"/>
      <w:r w:rsidRPr="006C465C">
        <w:t>тюркоязычный</w:t>
      </w:r>
      <w:proofErr w:type="spellEnd"/>
      <w:r w:rsidRPr="006C465C">
        <w:t xml:space="preserve"> народ с древней самобытной культурой. В республике также живет значительное чи</w:t>
      </w:r>
      <w:r w:rsidRPr="006C465C">
        <w:t>с</w:t>
      </w:r>
      <w:r w:rsidRPr="006C465C">
        <w:t>ло представителей других народов: казахов, таджиков, каракалпаков, киргизов, туркмен, русских, украинцев, татар, армян, корейцев, уйгур и др.</w:t>
      </w:r>
    </w:p>
    <w:p w:rsidR="00993B4A" w:rsidRPr="006C465C" w:rsidRDefault="00993B4A" w:rsidP="00B46A0F">
      <w:pPr>
        <w:pStyle w:val="SingleTxtGR0"/>
        <w:widowControl w:val="0"/>
      </w:pPr>
      <w:r w:rsidRPr="006C465C">
        <w:t>53.</w:t>
      </w:r>
      <w:r w:rsidRPr="006C465C">
        <w:tab/>
        <w:t>В антропологическом отношении узбеки – народ смешанного происхо</w:t>
      </w:r>
      <w:r w:rsidRPr="006C465C">
        <w:t>ж</w:t>
      </w:r>
      <w:r w:rsidRPr="006C465C">
        <w:t>дения, включивший как европеоидные, так и монголоидные компоненты. А</w:t>
      </w:r>
      <w:r w:rsidRPr="006C465C">
        <w:t>н</w:t>
      </w:r>
      <w:r w:rsidRPr="006C465C">
        <w:t>тропологи относят узбеков к южным европеоидам типа Среднеазиатского ме</w:t>
      </w:r>
      <w:r w:rsidRPr="006C465C">
        <w:t>ж</w:t>
      </w:r>
      <w:r w:rsidRPr="006C465C">
        <w:t>дуречья. Узбекское население городов и древних земледельческих оазисов им</w:t>
      </w:r>
      <w:r w:rsidRPr="006C465C">
        <w:t>е</w:t>
      </w:r>
      <w:r w:rsidRPr="006C465C">
        <w:t>ет сравнительно малую примесь монголоидных черт.</w:t>
      </w:r>
    </w:p>
    <w:p w:rsidR="00993B4A" w:rsidRPr="006C465C" w:rsidRDefault="00993B4A" w:rsidP="00B46A0F">
      <w:pPr>
        <w:pStyle w:val="SingleTxtGR0"/>
        <w:widowControl w:val="0"/>
      </w:pPr>
      <w:r w:rsidRPr="006C465C">
        <w:t>54.</w:t>
      </w:r>
      <w:r w:rsidRPr="006C465C">
        <w:tab/>
        <w:t xml:space="preserve">Государственным языком в Республике Узбекистан является узбекский язык. Литературный узбекский язык относится к </w:t>
      </w:r>
      <w:proofErr w:type="spellStart"/>
      <w:r w:rsidRPr="006C465C">
        <w:t>карлукской</w:t>
      </w:r>
      <w:proofErr w:type="spellEnd"/>
      <w:r w:rsidRPr="006C465C">
        <w:t xml:space="preserve"> группе западной ветви тюркских языков. Одна из характерных особенностей узбекского языка – его глубокая историческая связь с таджикским языком. Каракалпакский язык относится к </w:t>
      </w:r>
      <w:proofErr w:type="spellStart"/>
      <w:r w:rsidRPr="006C465C">
        <w:t>кипчакской</w:t>
      </w:r>
      <w:proofErr w:type="spellEnd"/>
      <w:r w:rsidRPr="006C465C">
        <w:t xml:space="preserve"> группе тюркских языков. </w:t>
      </w:r>
    </w:p>
    <w:p w:rsidR="00993B4A" w:rsidRPr="006C465C" w:rsidRDefault="00993B4A" w:rsidP="00B46A0F">
      <w:pPr>
        <w:pStyle w:val="SingleTxtGR0"/>
        <w:widowControl w:val="0"/>
      </w:pPr>
      <w:r w:rsidRPr="006C465C">
        <w:t>55.</w:t>
      </w:r>
      <w:r w:rsidRPr="006C465C">
        <w:tab/>
        <w:t>По религиозной принадлежности верующая часть узбеков и каракалп</w:t>
      </w:r>
      <w:r w:rsidRPr="006C465C">
        <w:t>а</w:t>
      </w:r>
      <w:r w:rsidRPr="006C465C">
        <w:t>ков</w:t>
      </w:r>
      <w:r w:rsidR="00CC739A" w:rsidRPr="006C465C">
        <w:t> </w:t>
      </w:r>
      <w:r w:rsidRPr="006C465C">
        <w:t xml:space="preserve">– мусульмане-сунниты, относящиеся к </w:t>
      </w:r>
      <w:proofErr w:type="spellStart"/>
      <w:r w:rsidRPr="006C465C">
        <w:t>ханифитскому</w:t>
      </w:r>
      <w:proofErr w:type="spellEnd"/>
      <w:r w:rsidRPr="006C465C">
        <w:t xml:space="preserve"> </w:t>
      </w:r>
      <w:proofErr w:type="spellStart"/>
      <w:r w:rsidRPr="006C465C">
        <w:t>мазхабу</w:t>
      </w:r>
      <w:proofErr w:type="spellEnd"/>
      <w:r w:rsidRPr="006C465C">
        <w:t xml:space="preserve"> (правовой школе). Для ислама в Узбекистане, как и во всей Центральной Азии, было х</w:t>
      </w:r>
      <w:r w:rsidRPr="006C465C">
        <w:t>а</w:t>
      </w:r>
      <w:r w:rsidRPr="006C465C">
        <w:t>рактерно слияние ортодоксальной его формы с мистическим направлением – суфизмом, а также присутствие доисламских верований.</w:t>
      </w:r>
    </w:p>
    <w:p w:rsidR="00993B4A" w:rsidRPr="006C465C" w:rsidRDefault="00993B4A" w:rsidP="00B46A0F">
      <w:pPr>
        <w:pStyle w:val="H23GR"/>
      </w:pPr>
      <w:r w:rsidRPr="006C465C">
        <w:tab/>
      </w:r>
      <w:r w:rsidRPr="006C465C">
        <w:tab/>
        <w:t>Демографические показатели в Республике Узбекистан</w:t>
      </w:r>
    </w:p>
    <w:p w:rsidR="00993B4A" w:rsidRPr="006C465C" w:rsidRDefault="00993B4A" w:rsidP="00B46A0F">
      <w:pPr>
        <w:pStyle w:val="SingleTxtGR0"/>
        <w:jc w:val="left"/>
        <w:rPr>
          <w:i/>
          <w:sz w:val="16"/>
          <w:szCs w:val="16"/>
        </w:rPr>
      </w:pPr>
      <w:r w:rsidRPr="006C465C">
        <w:t>Таблица 1</w:t>
      </w:r>
      <w:r w:rsidRPr="006C465C">
        <w:br/>
      </w:r>
      <w:r w:rsidRPr="006C465C">
        <w:rPr>
          <w:b/>
        </w:rPr>
        <w:t xml:space="preserve">Численность постоянного населения Республики Узбекистан по полу </w:t>
      </w:r>
      <w:r w:rsidRPr="006C465C">
        <w:rPr>
          <w:b/>
        </w:rPr>
        <w:br/>
        <w:t>и возрасту</w:t>
      </w:r>
      <w:r w:rsidRPr="006C465C">
        <w:rPr>
          <w:vertAlign w:val="superscript"/>
        </w:rPr>
        <w:footnoteReference w:id="12"/>
      </w:r>
      <w:r w:rsidRPr="006C465C">
        <w:rPr>
          <w:vertAlign w:val="superscript"/>
        </w:rPr>
        <w:t xml:space="preserve"> </w:t>
      </w:r>
      <w:r w:rsidRPr="006C465C">
        <w:rPr>
          <w:vertAlign w:val="superscript"/>
        </w:rPr>
        <w:br/>
      </w:r>
      <w:r w:rsidRPr="006C465C">
        <w:rPr>
          <w:i/>
          <w:sz w:val="16"/>
          <w:szCs w:val="16"/>
        </w:rPr>
        <w:t>человек</w:t>
      </w:r>
    </w:p>
    <w:tbl>
      <w:tblPr>
        <w:tblStyle w:val="TabNum"/>
        <w:tblW w:w="9637" w:type="dxa"/>
        <w:tblLook w:val="01E0" w:firstRow="1" w:lastRow="1" w:firstColumn="1" w:lastColumn="1" w:noHBand="0" w:noVBand="0"/>
      </w:tblPr>
      <w:tblGrid>
        <w:gridCol w:w="811"/>
        <w:gridCol w:w="895"/>
        <w:gridCol w:w="1045"/>
        <w:gridCol w:w="991"/>
        <w:gridCol w:w="955"/>
        <w:gridCol w:w="985"/>
        <w:gridCol w:w="991"/>
        <w:gridCol w:w="955"/>
        <w:gridCol w:w="985"/>
        <w:gridCol w:w="1024"/>
      </w:tblGrid>
      <w:tr w:rsidR="00993B4A" w:rsidRPr="006C465C" w:rsidTr="00B46A0F">
        <w:trPr>
          <w:trHeight w:val="306"/>
          <w:tblHeader/>
        </w:trPr>
        <w:tc>
          <w:tcPr>
            <w:cnfStyle w:val="001000000000" w:firstRow="0" w:lastRow="0" w:firstColumn="1" w:lastColumn="0" w:oddVBand="0" w:evenVBand="0" w:oddHBand="0" w:evenHBand="0" w:firstRowFirstColumn="0" w:firstRowLastColumn="0" w:lastRowFirstColumn="0" w:lastRowLastColumn="0"/>
            <w:tcW w:w="812" w:type="dxa"/>
            <w:vMerge w:val="restart"/>
            <w:shd w:val="clear" w:color="auto" w:fill="auto"/>
          </w:tcPr>
          <w:p w:rsidR="00993B4A" w:rsidRPr="006C465C" w:rsidRDefault="00993B4A" w:rsidP="00B46A0F">
            <w:pPr>
              <w:spacing w:before="80" w:after="80" w:line="200" w:lineRule="exact"/>
              <w:rPr>
                <w:i/>
                <w:sz w:val="16"/>
              </w:rPr>
            </w:pPr>
          </w:p>
        </w:tc>
        <w:tc>
          <w:tcPr>
            <w:tcW w:w="2932" w:type="dxa"/>
            <w:gridSpan w:val="3"/>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на 01.01.2007 г</w:t>
            </w:r>
          </w:p>
        </w:tc>
        <w:tc>
          <w:tcPr>
            <w:tcW w:w="2931" w:type="dxa"/>
            <w:gridSpan w:val="3"/>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на 01.01.2008 г</w:t>
            </w:r>
          </w:p>
        </w:tc>
        <w:tc>
          <w:tcPr>
            <w:tcW w:w="2964" w:type="dxa"/>
            <w:gridSpan w:val="3"/>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на 01.01.2009 г</w:t>
            </w:r>
          </w:p>
        </w:tc>
      </w:tr>
      <w:tr w:rsidR="00993B4A" w:rsidRPr="006C465C" w:rsidTr="00B46A0F">
        <w:trPr>
          <w:trHeight w:val="391"/>
          <w:tblHeader/>
        </w:trPr>
        <w:tc>
          <w:tcPr>
            <w:cnfStyle w:val="001000000000" w:firstRow="0" w:lastRow="0" w:firstColumn="1" w:lastColumn="0" w:oddVBand="0" w:evenVBand="0" w:oddHBand="0" w:evenHBand="0" w:firstRowFirstColumn="0" w:firstRowLastColumn="0" w:lastRowFirstColumn="0" w:lastRowLastColumn="0"/>
            <w:tcW w:w="0" w:type="auto"/>
            <w:vMerge/>
            <w:tcBorders>
              <w:top w:val="nil"/>
              <w:bottom w:val="single" w:sz="12" w:space="0" w:color="auto"/>
            </w:tcBorders>
            <w:shd w:val="clear" w:color="auto" w:fill="auto"/>
          </w:tcPr>
          <w:p w:rsidR="00993B4A" w:rsidRPr="006C465C" w:rsidRDefault="00993B4A" w:rsidP="00B46A0F">
            <w:pPr>
              <w:spacing w:before="80" w:after="80" w:line="200" w:lineRule="exact"/>
              <w:rPr>
                <w:i/>
                <w:sz w:val="16"/>
              </w:rPr>
            </w:pPr>
          </w:p>
        </w:tc>
        <w:tc>
          <w:tcPr>
            <w:tcW w:w="896"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Всего</w:t>
            </w:r>
          </w:p>
        </w:tc>
        <w:tc>
          <w:tcPr>
            <w:tcW w:w="1045"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Мужчины</w:t>
            </w:r>
          </w:p>
        </w:tc>
        <w:tc>
          <w:tcPr>
            <w:tcW w:w="991"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Женщины</w:t>
            </w:r>
          </w:p>
        </w:tc>
        <w:tc>
          <w:tcPr>
            <w:tcW w:w="955"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Всего</w:t>
            </w:r>
          </w:p>
        </w:tc>
        <w:tc>
          <w:tcPr>
            <w:tcW w:w="985"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Мужчины</w:t>
            </w:r>
          </w:p>
        </w:tc>
        <w:tc>
          <w:tcPr>
            <w:tcW w:w="991"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Женщины</w:t>
            </w:r>
          </w:p>
        </w:tc>
        <w:tc>
          <w:tcPr>
            <w:tcW w:w="955"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Всего</w:t>
            </w:r>
          </w:p>
        </w:tc>
        <w:tc>
          <w:tcPr>
            <w:tcW w:w="985"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Мужчины</w:t>
            </w:r>
          </w:p>
        </w:tc>
        <w:tc>
          <w:tcPr>
            <w:tcW w:w="1024"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Женщины</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Borders>
              <w:top w:val="single" w:sz="12" w:space="0" w:color="auto"/>
            </w:tcBorders>
          </w:tcPr>
          <w:p w:rsidR="00993B4A" w:rsidRPr="006C465C" w:rsidRDefault="00993B4A" w:rsidP="00B46A0F">
            <w:r w:rsidRPr="006C465C">
              <w:t>1−6</w:t>
            </w:r>
          </w:p>
        </w:tc>
        <w:tc>
          <w:tcPr>
            <w:tcW w:w="89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3622775</w:t>
            </w:r>
          </w:p>
        </w:tc>
        <w:tc>
          <w:tcPr>
            <w:tcW w:w="104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1863286</w:t>
            </w:r>
          </w:p>
        </w:tc>
        <w:tc>
          <w:tcPr>
            <w:tcW w:w="991"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1759489</w:t>
            </w:r>
          </w:p>
        </w:tc>
        <w:tc>
          <w:tcPr>
            <w:tcW w:w="95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3708143</w:t>
            </w:r>
          </w:p>
        </w:tc>
        <w:tc>
          <w:tcPr>
            <w:tcW w:w="98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1907854</w:t>
            </w:r>
          </w:p>
        </w:tc>
        <w:tc>
          <w:tcPr>
            <w:tcW w:w="991"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1800289</w:t>
            </w:r>
          </w:p>
        </w:tc>
        <w:tc>
          <w:tcPr>
            <w:tcW w:w="95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3844411</w:t>
            </w:r>
          </w:p>
        </w:tc>
        <w:tc>
          <w:tcPr>
            <w:tcW w:w="98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1978532</w:t>
            </w:r>
          </w:p>
        </w:tc>
        <w:tc>
          <w:tcPr>
            <w:tcW w:w="1024"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1865879</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7−10</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2246789</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1151984</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1094805</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2144103</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1098586</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1045517</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2057567</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1054295</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1003272</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11−15</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3240838</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1652233</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1588605</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3173144</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1622014</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1551130</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3091497</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1581859</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1509638</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16−18</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1881283</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957630</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923653</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1924162</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979067</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945095</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1969199</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1002172</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967027</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19−22</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2411152</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1215978</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1195174</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2463816</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1243757</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1220059</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2473375</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1253470</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1219905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23−24</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1023152</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513436</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509716</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1078134</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542048</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536086</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1145638</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576101</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569537</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25−30</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2668442</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1341465</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1326977</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2729732</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1372240</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1357492</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2830707</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1422262</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1408445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31−40</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3604516</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1787899</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1816617</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3687719</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1834542</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1853177</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3765993</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1876591</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1889402</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41−50</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2982147</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1456264</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1525883</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3051236</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1486287</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1564949</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3098451</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1508460</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1589991</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51−60</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1528393</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739191</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789202</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1653811</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800051</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853760</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1774825</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858866</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915959</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61−70</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795456</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380045</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415411</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773974</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369260</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404714</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778616</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371521</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407095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r w:rsidRPr="006C465C">
              <w:t>71 и старше</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658880</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266193</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392687</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684198</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279555</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404643</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703103</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288508</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414595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812" w:type="dxa"/>
          </w:tcPr>
          <w:p w:rsidR="00993B4A" w:rsidRPr="006C465C" w:rsidRDefault="00993B4A" w:rsidP="00B46A0F">
            <w:pPr>
              <w:rPr>
                <w:b/>
              </w:rPr>
            </w:pPr>
            <w:r w:rsidRPr="006C465C">
              <w:rPr>
                <w:b/>
              </w:rPr>
              <w:t>Всего</w:t>
            </w:r>
          </w:p>
        </w:tc>
        <w:tc>
          <w:tcPr>
            <w:tcW w:w="89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26663823</w:t>
            </w:r>
          </w:p>
        </w:tc>
        <w:tc>
          <w:tcPr>
            <w:tcW w:w="104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13325604</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13338219</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27072172</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13535261</w:t>
            </w:r>
          </w:p>
        </w:tc>
        <w:tc>
          <w:tcPr>
            <w:tcW w:w="99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13536911</w:t>
            </w:r>
          </w:p>
        </w:tc>
        <w:tc>
          <w:tcPr>
            <w:tcW w:w="95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27533382</w:t>
            </w:r>
          </w:p>
        </w:tc>
        <w:tc>
          <w:tcPr>
            <w:tcW w:w="98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13772637</w:t>
            </w:r>
          </w:p>
        </w:tc>
        <w:tc>
          <w:tcPr>
            <w:tcW w:w="102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13760745</w:t>
            </w:r>
          </w:p>
        </w:tc>
      </w:tr>
    </w:tbl>
    <w:p w:rsidR="00993B4A" w:rsidRPr="006C465C" w:rsidRDefault="00993B4A" w:rsidP="00B46A0F">
      <w:pPr>
        <w:pStyle w:val="SingleTxtGR0"/>
        <w:spacing w:before="120"/>
        <w:jc w:val="left"/>
        <w:rPr>
          <w:b/>
          <w:bCs/>
        </w:rPr>
      </w:pPr>
      <w:r w:rsidRPr="006C465C">
        <w:t>Таблица 2</w:t>
      </w:r>
      <w:r w:rsidRPr="006C465C">
        <w:br/>
      </w:r>
      <w:r w:rsidRPr="006C465C">
        <w:rPr>
          <w:b/>
          <w:bCs/>
        </w:rPr>
        <w:t xml:space="preserve">Этнический состав постоянного населения Республики Узбекистан </w:t>
      </w:r>
      <w:r w:rsidRPr="006C465C">
        <w:rPr>
          <w:b/>
          <w:bCs/>
        </w:rPr>
        <w:br/>
        <w:t>на 1 января 2009 год</w:t>
      </w:r>
      <w:r w:rsidRPr="006C465C">
        <w:rPr>
          <w:bCs/>
          <w:vertAlign w:val="superscript"/>
        </w:rPr>
        <w:footnoteReference w:id="13"/>
      </w:r>
    </w:p>
    <w:tbl>
      <w:tblPr>
        <w:tblStyle w:val="TabNum"/>
        <w:tblW w:w="8504" w:type="dxa"/>
        <w:tblInd w:w="1134" w:type="dxa"/>
        <w:tblLook w:val="01E0" w:firstRow="1" w:lastRow="1" w:firstColumn="1" w:lastColumn="1" w:noHBand="0" w:noVBand="0"/>
      </w:tblPr>
      <w:tblGrid>
        <w:gridCol w:w="2594"/>
        <w:gridCol w:w="2108"/>
        <w:gridCol w:w="2027"/>
        <w:gridCol w:w="1776"/>
      </w:tblGrid>
      <w:tr w:rsidR="00993B4A" w:rsidRPr="006C465C" w:rsidTr="00B46A0F">
        <w:trPr>
          <w:trHeight w:val="240"/>
          <w:tblHeader/>
        </w:trPr>
        <w:tc>
          <w:tcPr>
            <w:cnfStyle w:val="001000000000" w:firstRow="0" w:lastRow="0" w:firstColumn="1" w:lastColumn="0" w:oddVBand="0" w:evenVBand="0" w:oddHBand="0" w:evenHBand="0" w:firstRowFirstColumn="0" w:firstRowLastColumn="0" w:lastRowFirstColumn="0" w:lastRowLastColumn="0"/>
            <w:tcW w:w="2594" w:type="dxa"/>
            <w:tcBorders>
              <w:bottom w:val="single" w:sz="12" w:space="0" w:color="auto"/>
            </w:tcBorders>
            <w:shd w:val="clear" w:color="auto" w:fill="auto"/>
            <w:noWrap/>
          </w:tcPr>
          <w:p w:rsidR="00993B4A" w:rsidRPr="006C465C" w:rsidRDefault="00993B4A" w:rsidP="00B46A0F">
            <w:pPr>
              <w:spacing w:before="80" w:after="80" w:line="200" w:lineRule="exact"/>
              <w:rPr>
                <w:i/>
                <w:sz w:val="16"/>
              </w:rPr>
            </w:pPr>
            <w:r w:rsidRPr="006C465C">
              <w:rPr>
                <w:i/>
                <w:sz w:val="16"/>
              </w:rPr>
              <w:t xml:space="preserve"> </w:t>
            </w:r>
          </w:p>
        </w:tc>
        <w:tc>
          <w:tcPr>
            <w:tcW w:w="2108"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2007 год </w:t>
            </w:r>
          </w:p>
        </w:tc>
        <w:tc>
          <w:tcPr>
            <w:tcW w:w="2027" w:type="dxa"/>
            <w:tcBorders>
              <w:top w:val="single" w:sz="4" w:space="0" w:color="auto"/>
              <w:bottom w:val="single" w:sz="12" w:space="0" w:color="auto"/>
            </w:tcBorders>
            <w:shd w:val="clear" w:color="auto" w:fill="auto"/>
            <w:noWrap/>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2008 год </w:t>
            </w:r>
          </w:p>
        </w:tc>
        <w:tc>
          <w:tcPr>
            <w:tcW w:w="1776" w:type="dxa"/>
            <w:tcBorders>
              <w:top w:val="single" w:sz="4" w:space="0" w:color="auto"/>
              <w:bottom w:val="single" w:sz="12" w:space="0" w:color="auto"/>
            </w:tcBorders>
            <w:shd w:val="clear" w:color="auto" w:fill="auto"/>
            <w:noWrap/>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2009 год </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tcBorders>
              <w:top w:val="single" w:sz="12" w:space="0" w:color="auto"/>
            </w:tcBorders>
            <w:noWrap/>
          </w:tcPr>
          <w:p w:rsidR="00993B4A" w:rsidRPr="006C465C" w:rsidRDefault="00993B4A" w:rsidP="00B46A0F">
            <w:pPr>
              <w:rPr>
                <w:b/>
              </w:rPr>
            </w:pPr>
            <w:r w:rsidRPr="006C465C">
              <w:rPr>
                <w:b/>
              </w:rPr>
              <w:t>Всего</w:t>
            </w:r>
          </w:p>
        </w:tc>
        <w:tc>
          <w:tcPr>
            <w:tcW w:w="2108" w:type="dxa"/>
            <w:tcBorders>
              <w:top w:val="single" w:sz="12" w:space="0" w:color="auto"/>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26663825</w:t>
            </w:r>
          </w:p>
        </w:tc>
        <w:tc>
          <w:tcPr>
            <w:tcW w:w="2027" w:type="dxa"/>
            <w:tcBorders>
              <w:top w:val="single" w:sz="12" w:space="0" w:color="auto"/>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27072174</w:t>
            </w:r>
          </w:p>
        </w:tc>
        <w:tc>
          <w:tcPr>
            <w:tcW w:w="1776" w:type="dxa"/>
            <w:tcBorders>
              <w:top w:val="single" w:sz="12" w:space="0" w:color="auto"/>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27533375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tcBorders>
              <w:top w:val="nil"/>
            </w:tcBorders>
            <w:noWrap/>
          </w:tcPr>
          <w:p w:rsidR="00993B4A" w:rsidRPr="006C465C" w:rsidRDefault="00993B4A" w:rsidP="00B46A0F">
            <w:r w:rsidRPr="006C465C">
              <w:t>узбеки</w:t>
            </w:r>
          </w:p>
        </w:tc>
        <w:tc>
          <w:tcPr>
            <w:tcW w:w="2108"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21542348</w:t>
            </w:r>
          </w:p>
        </w:tc>
        <w:tc>
          <w:tcPr>
            <w:tcW w:w="2027"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21962080</w:t>
            </w:r>
          </w:p>
        </w:tc>
        <w:tc>
          <w:tcPr>
            <w:tcW w:w="1776"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22418667</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каракалпаки</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583790</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593401</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604382</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русские</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931590</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912959</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895311</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украинцы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86854</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85302</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83811</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белорусы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20851</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20631</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20463</w:t>
            </w:r>
          </w:p>
        </w:tc>
      </w:tr>
      <w:tr w:rsidR="00993B4A" w:rsidRPr="006C465C" w:rsidTr="00CC739A">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казахи</w:t>
            </w:r>
          </w:p>
        </w:tc>
        <w:tc>
          <w:tcPr>
            <w:tcW w:w="2108"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879551</w:t>
            </w:r>
          </w:p>
        </w:tc>
        <w:tc>
          <w:tcPr>
            <w:tcW w:w="2027"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862255</w:t>
            </w:r>
          </w:p>
        </w:tc>
        <w:tc>
          <w:tcPr>
            <w:tcW w:w="1776"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855598</w:t>
            </w:r>
          </w:p>
        </w:tc>
      </w:tr>
      <w:tr w:rsidR="00993B4A" w:rsidRPr="006C465C" w:rsidTr="00CC739A">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грузины</w:t>
            </w:r>
          </w:p>
        </w:tc>
        <w:tc>
          <w:tcPr>
            <w:tcW w:w="2108"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3654</w:t>
            </w:r>
          </w:p>
        </w:tc>
        <w:tc>
          <w:tcPr>
            <w:tcW w:w="2027"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3646</w:t>
            </w:r>
          </w:p>
        </w:tc>
        <w:tc>
          <w:tcPr>
            <w:tcW w:w="1776"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3606</w:t>
            </w:r>
          </w:p>
        </w:tc>
      </w:tr>
      <w:tr w:rsidR="00993B4A" w:rsidRPr="006C465C" w:rsidTr="00CC739A">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азербайджанцы</w:t>
            </w:r>
          </w:p>
        </w:tc>
        <w:tc>
          <w:tcPr>
            <w:tcW w:w="2108"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40432</w:t>
            </w:r>
          </w:p>
        </w:tc>
        <w:tc>
          <w:tcPr>
            <w:tcW w:w="2027"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40437</w:t>
            </w:r>
          </w:p>
        </w:tc>
        <w:tc>
          <w:tcPr>
            <w:tcW w:w="1776"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40538</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литовцы</w:t>
            </w:r>
          </w:p>
        </w:tc>
        <w:tc>
          <w:tcPr>
            <w:tcW w:w="2108"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1156</w:t>
            </w:r>
          </w:p>
        </w:tc>
        <w:tc>
          <w:tcPr>
            <w:tcW w:w="2027"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1146</w:t>
            </w:r>
          </w:p>
        </w:tc>
        <w:tc>
          <w:tcPr>
            <w:tcW w:w="1776"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1133</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tcBorders>
              <w:top w:val="nil"/>
            </w:tcBorders>
            <w:noWrap/>
          </w:tcPr>
          <w:p w:rsidR="00993B4A" w:rsidRPr="006C465C" w:rsidRDefault="00993B4A" w:rsidP="00B46A0F">
            <w:r w:rsidRPr="006C465C">
              <w:t>молдаване</w:t>
            </w:r>
          </w:p>
        </w:tc>
        <w:tc>
          <w:tcPr>
            <w:tcW w:w="2108"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4888</w:t>
            </w:r>
          </w:p>
        </w:tc>
        <w:tc>
          <w:tcPr>
            <w:tcW w:w="2027"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4852</w:t>
            </w:r>
          </w:p>
        </w:tc>
        <w:tc>
          <w:tcPr>
            <w:tcW w:w="1776"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4807</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tcBorders>
              <w:top w:val="nil"/>
            </w:tcBorders>
            <w:noWrap/>
          </w:tcPr>
          <w:p w:rsidR="00993B4A" w:rsidRPr="006C465C" w:rsidRDefault="00993B4A" w:rsidP="00B46A0F">
            <w:r w:rsidRPr="006C465C">
              <w:t>латыши</w:t>
            </w:r>
          </w:p>
        </w:tc>
        <w:tc>
          <w:tcPr>
            <w:tcW w:w="2108"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215</w:t>
            </w:r>
          </w:p>
        </w:tc>
        <w:tc>
          <w:tcPr>
            <w:tcW w:w="2027"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207</w:t>
            </w:r>
          </w:p>
        </w:tc>
        <w:tc>
          <w:tcPr>
            <w:tcW w:w="1776"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206</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киргизы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238322</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241507</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244936</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таджики</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1306875</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1327249</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1348800</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армяне</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39101</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38538</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38139</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туркмены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160712</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162932</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165582</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эстонцы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566</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550</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543</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татары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236223</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230572</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225413</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евреи</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10643</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10577</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10412</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немцы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4861</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4762</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4605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корейцы</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150094</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147680</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145609</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2594" w:type="dxa"/>
            <w:noWrap/>
          </w:tcPr>
          <w:p w:rsidR="00993B4A" w:rsidRPr="006C465C" w:rsidRDefault="00993B4A" w:rsidP="00B46A0F">
            <w:r w:rsidRPr="006C465C">
              <w:t xml:space="preserve">другие </w:t>
            </w:r>
          </w:p>
        </w:tc>
        <w:tc>
          <w:tcPr>
            <w:tcW w:w="2108"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421099</w:t>
            </w:r>
          </w:p>
        </w:tc>
        <w:tc>
          <w:tcPr>
            <w:tcW w:w="2027"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420891</w:t>
            </w:r>
          </w:p>
        </w:tc>
        <w:tc>
          <w:tcPr>
            <w:tcW w:w="1776"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420834</w:t>
            </w:r>
          </w:p>
        </w:tc>
      </w:tr>
    </w:tbl>
    <w:p w:rsidR="00993B4A" w:rsidRPr="006C465C" w:rsidRDefault="00993B4A" w:rsidP="00B46A0F">
      <w:pPr>
        <w:pStyle w:val="SingleTxtGR0"/>
        <w:spacing w:before="120"/>
        <w:jc w:val="left"/>
        <w:rPr>
          <w:b/>
          <w:bCs/>
        </w:rPr>
      </w:pPr>
      <w:r w:rsidRPr="006C465C">
        <w:t>Таблица 3</w:t>
      </w:r>
      <w:r w:rsidRPr="006C465C">
        <w:br/>
      </w:r>
      <w:r w:rsidRPr="006C465C">
        <w:rPr>
          <w:b/>
          <w:bCs/>
        </w:rPr>
        <w:t>Численность населения до 18-ти лет по Республике Узбекистан</w:t>
      </w:r>
    </w:p>
    <w:p w:rsidR="00993B4A" w:rsidRPr="006C465C" w:rsidRDefault="00993B4A" w:rsidP="00B46A0F">
      <w:pPr>
        <w:pStyle w:val="SingleTxtGR0"/>
        <w:jc w:val="left"/>
        <w:rPr>
          <w:b/>
          <w:bCs/>
        </w:rPr>
      </w:pPr>
      <w:r w:rsidRPr="006C465C">
        <w:rPr>
          <w:bCs/>
        </w:rPr>
        <w:t>Состояние на 1 января 2007 год</w:t>
      </w:r>
      <w:r w:rsidRPr="006C465C">
        <w:rPr>
          <w:bCs/>
          <w:vertAlign w:val="superscript"/>
        </w:rPr>
        <w:footnoteReference w:id="14"/>
      </w:r>
    </w:p>
    <w:p w:rsidR="00993B4A" w:rsidRPr="006C465C" w:rsidRDefault="00993B4A" w:rsidP="00B46A0F">
      <w:pPr>
        <w:pStyle w:val="SingleTxtGR0"/>
        <w:jc w:val="left"/>
        <w:rPr>
          <w:bCs/>
          <w:i/>
          <w:sz w:val="16"/>
          <w:szCs w:val="16"/>
        </w:rPr>
      </w:pPr>
      <w:r w:rsidRPr="006C465C">
        <w:rPr>
          <w:bCs/>
          <w:i/>
          <w:sz w:val="16"/>
          <w:szCs w:val="16"/>
        </w:rPr>
        <w:t>человек</w:t>
      </w:r>
    </w:p>
    <w:tbl>
      <w:tblPr>
        <w:tblStyle w:val="TabNum"/>
        <w:tblW w:w="8504" w:type="dxa"/>
        <w:tblInd w:w="1134" w:type="dxa"/>
        <w:tblLook w:val="01E0" w:firstRow="1" w:lastRow="1" w:firstColumn="1" w:lastColumn="1" w:noHBand="0" w:noVBand="0"/>
      </w:tblPr>
      <w:tblGrid>
        <w:gridCol w:w="905"/>
        <w:gridCol w:w="944"/>
        <w:gridCol w:w="866"/>
        <w:gridCol w:w="886"/>
        <w:gridCol w:w="825"/>
        <w:gridCol w:w="819"/>
        <w:gridCol w:w="777"/>
        <w:gridCol w:w="777"/>
        <w:gridCol w:w="819"/>
        <w:gridCol w:w="886"/>
      </w:tblGrid>
      <w:tr w:rsidR="00993B4A" w:rsidRPr="006C465C" w:rsidTr="00B46A0F">
        <w:trPr>
          <w:trHeight w:val="240"/>
          <w:tblHeader/>
        </w:trPr>
        <w:tc>
          <w:tcPr>
            <w:cnfStyle w:val="001000000000" w:firstRow="0" w:lastRow="0" w:firstColumn="1" w:lastColumn="0" w:oddVBand="0" w:evenVBand="0" w:oddHBand="0" w:evenHBand="0" w:firstRowFirstColumn="0" w:firstRowLastColumn="0" w:lastRowFirstColumn="0" w:lastRowLastColumn="0"/>
            <w:tcW w:w="906" w:type="dxa"/>
            <w:vMerge w:val="restart"/>
            <w:shd w:val="clear" w:color="auto" w:fill="auto"/>
          </w:tcPr>
          <w:p w:rsidR="00993B4A" w:rsidRPr="006C465C" w:rsidRDefault="00993B4A" w:rsidP="00B46A0F">
            <w:pPr>
              <w:spacing w:before="80" w:after="80" w:line="200" w:lineRule="exact"/>
              <w:rPr>
                <w:i/>
                <w:sz w:val="16"/>
              </w:rPr>
            </w:pPr>
            <w:r w:rsidRPr="006C465C">
              <w:rPr>
                <w:i/>
                <w:sz w:val="16"/>
              </w:rPr>
              <w:t>Возраст</w:t>
            </w:r>
          </w:p>
        </w:tc>
        <w:tc>
          <w:tcPr>
            <w:tcW w:w="944" w:type="dxa"/>
            <w:vMerge w:val="restart"/>
            <w:tcBorders>
              <w:top w:val="single" w:sz="4" w:space="0" w:color="auto"/>
              <w:bottom w:val="nil"/>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1752" w:type="dxa"/>
            <w:gridSpan w:val="2"/>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 том числе:</w:t>
            </w:r>
          </w:p>
        </w:tc>
        <w:tc>
          <w:tcPr>
            <w:tcW w:w="2421" w:type="dxa"/>
            <w:gridSpan w:val="3"/>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город</w:t>
            </w:r>
          </w:p>
        </w:tc>
        <w:tc>
          <w:tcPr>
            <w:tcW w:w="2482" w:type="dxa"/>
            <w:gridSpan w:val="3"/>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село</w:t>
            </w:r>
          </w:p>
        </w:tc>
      </w:tr>
      <w:tr w:rsidR="00993B4A" w:rsidRPr="006C465C" w:rsidTr="00B46A0F">
        <w:trPr>
          <w:trHeight w:val="240"/>
          <w:tblHeader/>
        </w:trPr>
        <w:tc>
          <w:tcPr>
            <w:cnfStyle w:val="001000000000" w:firstRow="0" w:lastRow="0" w:firstColumn="1" w:lastColumn="0" w:oddVBand="0" w:evenVBand="0" w:oddHBand="0" w:evenHBand="0" w:firstRowFirstColumn="0" w:firstRowLastColumn="0" w:lastRowFirstColumn="0" w:lastRowLastColumn="0"/>
            <w:tcW w:w="906" w:type="dxa"/>
            <w:vMerge/>
            <w:tcBorders>
              <w:top w:val="nil"/>
              <w:bottom w:val="single" w:sz="12" w:space="0" w:color="auto"/>
            </w:tcBorders>
            <w:shd w:val="clear" w:color="auto" w:fill="auto"/>
          </w:tcPr>
          <w:p w:rsidR="00993B4A" w:rsidRPr="006C465C" w:rsidRDefault="00993B4A" w:rsidP="00B46A0F">
            <w:pPr>
              <w:spacing w:before="80" w:after="80" w:line="200" w:lineRule="exact"/>
              <w:rPr>
                <w:i/>
                <w:sz w:val="16"/>
              </w:rPr>
            </w:pPr>
          </w:p>
        </w:tc>
        <w:tc>
          <w:tcPr>
            <w:tcW w:w="944" w:type="dxa"/>
            <w:vMerge/>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66"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886"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c>
          <w:tcPr>
            <w:tcW w:w="825"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819"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777"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w:t>
            </w:r>
            <w:r w:rsidRPr="006C465C">
              <w:rPr>
                <w:i/>
                <w:sz w:val="16"/>
              </w:rPr>
              <w:t>и</w:t>
            </w:r>
            <w:r w:rsidRPr="006C465C">
              <w:rPr>
                <w:i/>
                <w:sz w:val="16"/>
              </w:rPr>
              <w:t>на</w:t>
            </w:r>
          </w:p>
        </w:tc>
        <w:tc>
          <w:tcPr>
            <w:tcW w:w="777"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819"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886"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Borders>
              <w:top w:val="single" w:sz="12" w:space="0" w:color="auto"/>
            </w:tcBorders>
          </w:tcPr>
          <w:p w:rsidR="00993B4A" w:rsidRPr="006C465C" w:rsidRDefault="00993B4A" w:rsidP="00B46A0F">
            <w:r w:rsidRPr="006C465C">
              <w:t>0</w:t>
            </w:r>
          </w:p>
        </w:tc>
        <w:tc>
          <w:tcPr>
            <w:tcW w:w="944"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549889</w:t>
            </w:r>
          </w:p>
        </w:tc>
        <w:tc>
          <w:tcPr>
            <w:tcW w:w="86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283261</w:t>
            </w:r>
          </w:p>
        </w:tc>
        <w:tc>
          <w:tcPr>
            <w:tcW w:w="88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266628</w:t>
            </w:r>
          </w:p>
        </w:tc>
        <w:tc>
          <w:tcPr>
            <w:tcW w:w="82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171181</w:t>
            </w:r>
          </w:p>
        </w:tc>
        <w:tc>
          <w:tcPr>
            <w:tcW w:w="819"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88091</w:t>
            </w:r>
          </w:p>
        </w:tc>
        <w:tc>
          <w:tcPr>
            <w:tcW w:w="777"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83090</w:t>
            </w:r>
          </w:p>
        </w:tc>
        <w:tc>
          <w:tcPr>
            <w:tcW w:w="777"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378708</w:t>
            </w:r>
          </w:p>
        </w:tc>
        <w:tc>
          <w:tcPr>
            <w:tcW w:w="819"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195170</w:t>
            </w:r>
          </w:p>
        </w:tc>
        <w:tc>
          <w:tcPr>
            <w:tcW w:w="88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183538</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523471</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269608</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253863</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161099</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82892</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78207</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362372</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186716</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175656</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2</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528780</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271728</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257052</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164044</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84593</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79451</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364736</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187135</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177601</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3</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495794</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255664</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240130</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151692</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78478</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73214</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344102</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177186</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166916</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4</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518230</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266701</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251529</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158887</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81849</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77038</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359343</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184852</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174491</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5</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496973</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255007</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241966</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154471</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79349</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75122</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342502</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175658</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166844</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6</w:t>
            </w:r>
          </w:p>
        </w:tc>
        <w:tc>
          <w:tcPr>
            <w:tcW w:w="944"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509638</w:t>
            </w:r>
          </w:p>
        </w:tc>
        <w:tc>
          <w:tcPr>
            <w:tcW w:w="866"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261317</w:t>
            </w:r>
          </w:p>
        </w:tc>
        <w:tc>
          <w:tcPr>
            <w:tcW w:w="886"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248321</w:t>
            </w:r>
          </w:p>
        </w:tc>
        <w:tc>
          <w:tcPr>
            <w:tcW w:w="825"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158349</w:t>
            </w:r>
          </w:p>
        </w:tc>
        <w:tc>
          <w:tcPr>
            <w:tcW w:w="819"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80854</w:t>
            </w:r>
          </w:p>
        </w:tc>
        <w:tc>
          <w:tcPr>
            <w:tcW w:w="777"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77495</w:t>
            </w:r>
          </w:p>
        </w:tc>
        <w:tc>
          <w:tcPr>
            <w:tcW w:w="777"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351289</w:t>
            </w:r>
          </w:p>
        </w:tc>
        <w:tc>
          <w:tcPr>
            <w:tcW w:w="819"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180463</w:t>
            </w:r>
          </w:p>
        </w:tc>
        <w:tc>
          <w:tcPr>
            <w:tcW w:w="886"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170826</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Borders>
              <w:top w:val="nil"/>
            </w:tcBorders>
          </w:tcPr>
          <w:p w:rsidR="00993B4A" w:rsidRPr="006C465C" w:rsidRDefault="00993B4A" w:rsidP="00B46A0F">
            <w:r w:rsidRPr="006C465C">
              <w:t>7</w:t>
            </w:r>
          </w:p>
        </w:tc>
        <w:tc>
          <w:tcPr>
            <w:tcW w:w="944"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524596</w:t>
            </w:r>
          </w:p>
        </w:tc>
        <w:tc>
          <w:tcPr>
            <w:tcW w:w="86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268452</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256144</w:t>
            </w:r>
          </w:p>
        </w:tc>
        <w:tc>
          <w:tcPr>
            <w:tcW w:w="825"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163397</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84012</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79385</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361199</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184440</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176759</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Borders>
              <w:top w:val="nil"/>
            </w:tcBorders>
          </w:tcPr>
          <w:p w:rsidR="00993B4A" w:rsidRPr="006C465C" w:rsidRDefault="00993B4A" w:rsidP="00B46A0F">
            <w:r w:rsidRPr="006C465C">
              <w:t>8</w:t>
            </w:r>
          </w:p>
        </w:tc>
        <w:tc>
          <w:tcPr>
            <w:tcW w:w="944"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530777</w:t>
            </w:r>
          </w:p>
        </w:tc>
        <w:tc>
          <w:tcPr>
            <w:tcW w:w="866"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271872</w:t>
            </w:r>
          </w:p>
        </w:tc>
        <w:tc>
          <w:tcPr>
            <w:tcW w:w="886"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258905</w:t>
            </w:r>
          </w:p>
        </w:tc>
        <w:tc>
          <w:tcPr>
            <w:tcW w:w="825"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166243</w:t>
            </w:r>
          </w:p>
        </w:tc>
        <w:tc>
          <w:tcPr>
            <w:tcW w:w="819"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85293</w:t>
            </w:r>
          </w:p>
        </w:tc>
        <w:tc>
          <w:tcPr>
            <w:tcW w:w="777"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80950</w:t>
            </w:r>
          </w:p>
        </w:tc>
        <w:tc>
          <w:tcPr>
            <w:tcW w:w="777"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364534</w:t>
            </w:r>
          </w:p>
        </w:tc>
        <w:tc>
          <w:tcPr>
            <w:tcW w:w="819"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186579</w:t>
            </w:r>
          </w:p>
        </w:tc>
        <w:tc>
          <w:tcPr>
            <w:tcW w:w="886"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177955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9</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581634</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298265</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283369</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180792</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92968</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87824</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400842</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205297</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195545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10</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609782</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313395</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296387</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191008</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97927</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93081</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418774</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215468</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203306</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11</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642492</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328155</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314337</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200033</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101992</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98041</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442459</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226163</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216296</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12</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619684</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316664</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303020</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192191</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98455</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93736</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427493</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218209</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209284</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13</w:t>
            </w:r>
          </w:p>
        </w:tc>
        <w:tc>
          <w:tcPr>
            <w:tcW w:w="94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643744</w:t>
            </w:r>
          </w:p>
        </w:tc>
        <w:tc>
          <w:tcPr>
            <w:tcW w:w="86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328565</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315179</w:t>
            </w:r>
          </w:p>
        </w:tc>
        <w:tc>
          <w:tcPr>
            <w:tcW w:w="82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195880</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100319</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95561</w:t>
            </w:r>
          </w:p>
        </w:tc>
        <w:tc>
          <w:tcPr>
            <w:tcW w:w="77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447864</w:t>
            </w:r>
          </w:p>
        </w:tc>
        <w:tc>
          <w:tcPr>
            <w:tcW w:w="81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228246</w:t>
            </w:r>
          </w:p>
        </w:tc>
        <w:tc>
          <w:tcPr>
            <w:tcW w:w="88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219618</w:t>
            </w:r>
          </w:p>
        </w:tc>
      </w:tr>
      <w:tr w:rsidR="00993B4A" w:rsidRPr="006C465C" w:rsidTr="003341F5">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14</w:t>
            </w:r>
          </w:p>
        </w:tc>
        <w:tc>
          <w:tcPr>
            <w:tcW w:w="944"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660734</w:t>
            </w:r>
          </w:p>
        </w:tc>
        <w:tc>
          <w:tcPr>
            <w:tcW w:w="866"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337027</w:t>
            </w:r>
          </w:p>
        </w:tc>
        <w:tc>
          <w:tcPr>
            <w:tcW w:w="886"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323707</w:t>
            </w:r>
          </w:p>
        </w:tc>
        <w:tc>
          <w:tcPr>
            <w:tcW w:w="825"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211586</w:t>
            </w:r>
          </w:p>
        </w:tc>
        <w:tc>
          <w:tcPr>
            <w:tcW w:w="819"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108076</w:t>
            </w:r>
          </w:p>
        </w:tc>
        <w:tc>
          <w:tcPr>
            <w:tcW w:w="777"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103510</w:t>
            </w:r>
          </w:p>
        </w:tc>
        <w:tc>
          <w:tcPr>
            <w:tcW w:w="777"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449148</w:t>
            </w:r>
          </w:p>
        </w:tc>
        <w:tc>
          <w:tcPr>
            <w:tcW w:w="819"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228951</w:t>
            </w:r>
          </w:p>
        </w:tc>
        <w:tc>
          <w:tcPr>
            <w:tcW w:w="886"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220197</w:t>
            </w:r>
          </w:p>
        </w:tc>
      </w:tr>
      <w:tr w:rsidR="00993B4A" w:rsidRPr="006C465C" w:rsidTr="003341F5">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15</w:t>
            </w:r>
          </w:p>
        </w:tc>
        <w:tc>
          <w:tcPr>
            <w:tcW w:w="944"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674184</w:t>
            </w:r>
          </w:p>
        </w:tc>
        <w:tc>
          <w:tcPr>
            <w:tcW w:w="86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341822</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332362</w:t>
            </w:r>
          </w:p>
        </w:tc>
        <w:tc>
          <w:tcPr>
            <w:tcW w:w="825"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214056</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108513</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105543</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460128</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233309</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226819</w:t>
            </w:r>
          </w:p>
        </w:tc>
      </w:tr>
      <w:tr w:rsidR="00993B4A" w:rsidRPr="006C465C" w:rsidTr="003341F5">
        <w:trPr>
          <w:trHeight w:val="240"/>
        </w:trPr>
        <w:tc>
          <w:tcPr>
            <w:cnfStyle w:val="001000000000" w:firstRow="0" w:lastRow="0" w:firstColumn="1" w:lastColumn="0" w:oddVBand="0" w:evenVBand="0" w:oddHBand="0" w:evenHBand="0" w:firstRowFirstColumn="0" w:firstRowLastColumn="0" w:lastRowFirstColumn="0" w:lastRowLastColumn="0"/>
            <w:tcW w:w="906" w:type="dxa"/>
          </w:tcPr>
          <w:p w:rsidR="00993B4A" w:rsidRPr="006C465C" w:rsidRDefault="00993B4A" w:rsidP="00B46A0F">
            <w:r w:rsidRPr="006C465C">
              <w:t>16</w:t>
            </w:r>
          </w:p>
        </w:tc>
        <w:tc>
          <w:tcPr>
            <w:tcW w:w="944"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641362</w:t>
            </w:r>
          </w:p>
        </w:tc>
        <w:tc>
          <w:tcPr>
            <w:tcW w:w="86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327049</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314313</w:t>
            </w:r>
          </w:p>
        </w:tc>
        <w:tc>
          <w:tcPr>
            <w:tcW w:w="825"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203214</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103714</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99500</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438148</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223335</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214813</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Borders>
              <w:top w:val="nil"/>
            </w:tcBorders>
          </w:tcPr>
          <w:p w:rsidR="00993B4A" w:rsidRPr="006C465C" w:rsidRDefault="00993B4A" w:rsidP="00B46A0F">
            <w:r w:rsidRPr="006C465C">
              <w:t>17</w:t>
            </w:r>
          </w:p>
        </w:tc>
        <w:tc>
          <w:tcPr>
            <w:tcW w:w="944"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614692</w:t>
            </w:r>
          </w:p>
        </w:tc>
        <w:tc>
          <w:tcPr>
            <w:tcW w:w="86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313607</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301085</w:t>
            </w:r>
          </w:p>
        </w:tc>
        <w:tc>
          <w:tcPr>
            <w:tcW w:w="825"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197059</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100879</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96180</w:t>
            </w:r>
          </w:p>
        </w:tc>
        <w:tc>
          <w:tcPr>
            <w:tcW w:w="77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417633</w:t>
            </w:r>
          </w:p>
        </w:tc>
        <w:tc>
          <w:tcPr>
            <w:tcW w:w="819"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212728</w:t>
            </w:r>
          </w:p>
        </w:tc>
        <w:tc>
          <w:tcPr>
            <w:tcW w:w="88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204905</w:t>
            </w:r>
          </w:p>
        </w:tc>
      </w:tr>
      <w:tr w:rsidR="00993B4A" w:rsidRPr="006C465C" w:rsidTr="00B46A0F">
        <w:trPr>
          <w:trHeight w:val="240"/>
        </w:trPr>
        <w:tc>
          <w:tcPr>
            <w:cnfStyle w:val="001000000000" w:firstRow="0" w:lastRow="0" w:firstColumn="1" w:lastColumn="0" w:oddVBand="0" w:evenVBand="0" w:oddHBand="0" w:evenHBand="0" w:firstRowFirstColumn="0" w:firstRowLastColumn="0" w:lastRowFirstColumn="0" w:lastRowLastColumn="0"/>
            <w:tcW w:w="906" w:type="dxa"/>
            <w:tcBorders>
              <w:top w:val="nil"/>
            </w:tcBorders>
            <w:shd w:val="clear" w:color="auto" w:fill="auto"/>
          </w:tcPr>
          <w:p w:rsidR="00993B4A" w:rsidRPr="006C465C" w:rsidRDefault="00993B4A" w:rsidP="00B46A0F">
            <w:pPr>
              <w:rPr>
                <w:b/>
              </w:rPr>
            </w:pPr>
            <w:r w:rsidRPr="006C465C">
              <w:rPr>
                <w:b/>
              </w:rPr>
              <w:t>0-17</w:t>
            </w:r>
          </w:p>
        </w:tc>
        <w:tc>
          <w:tcPr>
            <w:tcW w:w="944"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10366456</w:t>
            </w:r>
            <w:r w:rsidRPr="006C465C">
              <w:rPr>
                <w:b/>
              </w:rPr>
              <w:fldChar w:fldCharType="end"/>
            </w:r>
          </w:p>
        </w:tc>
        <w:tc>
          <w:tcPr>
            <w:tcW w:w="866"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5308159</w:t>
            </w:r>
            <w:r w:rsidRPr="006C465C">
              <w:rPr>
                <w:b/>
              </w:rPr>
              <w:fldChar w:fldCharType="end"/>
            </w:r>
          </w:p>
        </w:tc>
        <w:tc>
          <w:tcPr>
            <w:tcW w:w="886"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5058297</w:t>
            </w:r>
            <w:r w:rsidRPr="006C465C">
              <w:rPr>
                <w:b/>
              </w:rPr>
              <w:fldChar w:fldCharType="end"/>
            </w:r>
          </w:p>
        </w:tc>
        <w:tc>
          <w:tcPr>
            <w:tcW w:w="825"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3235182</w:t>
            </w:r>
            <w:r w:rsidRPr="006C465C">
              <w:rPr>
                <w:b/>
              </w:rPr>
              <w:fldChar w:fldCharType="end"/>
            </w:r>
          </w:p>
        </w:tc>
        <w:tc>
          <w:tcPr>
            <w:tcW w:w="819"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1658254</w:t>
            </w:r>
            <w:r w:rsidRPr="006C465C">
              <w:rPr>
                <w:b/>
              </w:rPr>
              <w:fldChar w:fldCharType="end"/>
            </w:r>
          </w:p>
        </w:tc>
        <w:tc>
          <w:tcPr>
            <w:tcW w:w="777"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1576928</w:t>
            </w:r>
            <w:r w:rsidRPr="006C465C">
              <w:rPr>
                <w:b/>
              </w:rPr>
              <w:fldChar w:fldCharType="end"/>
            </w:r>
          </w:p>
        </w:tc>
        <w:tc>
          <w:tcPr>
            <w:tcW w:w="777"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7131274</w:t>
            </w:r>
            <w:r w:rsidRPr="006C465C">
              <w:rPr>
                <w:b/>
              </w:rPr>
              <w:fldChar w:fldCharType="end"/>
            </w:r>
          </w:p>
        </w:tc>
        <w:tc>
          <w:tcPr>
            <w:tcW w:w="819"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3649905</w:t>
            </w:r>
            <w:r w:rsidRPr="006C465C">
              <w:rPr>
                <w:b/>
              </w:rPr>
              <w:fldChar w:fldCharType="end"/>
            </w:r>
          </w:p>
        </w:tc>
        <w:tc>
          <w:tcPr>
            <w:tcW w:w="886" w:type="dxa"/>
            <w:tcBorders>
              <w:top w:val="nil"/>
            </w:tcBorders>
            <w:shd w:val="clear" w:color="auto" w:fill="auto"/>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3481369</w:t>
            </w:r>
            <w:r w:rsidRPr="006C465C">
              <w:rPr>
                <w:b/>
              </w:rPr>
              <w:fldChar w:fldCharType="end"/>
            </w:r>
          </w:p>
        </w:tc>
      </w:tr>
    </w:tbl>
    <w:p w:rsidR="00993B4A" w:rsidRPr="006C465C" w:rsidRDefault="00993B4A" w:rsidP="00B46A0F">
      <w:pPr>
        <w:pStyle w:val="SingleTxtGR0"/>
        <w:spacing w:before="120"/>
        <w:jc w:val="left"/>
        <w:rPr>
          <w:b/>
          <w:bCs/>
        </w:rPr>
      </w:pPr>
      <w:r w:rsidRPr="006C465C">
        <w:t>Таблица 4</w:t>
      </w:r>
      <w:r w:rsidRPr="006C465C">
        <w:br/>
      </w:r>
      <w:r w:rsidRPr="006C465C">
        <w:rPr>
          <w:b/>
          <w:bCs/>
        </w:rPr>
        <w:t xml:space="preserve">Информация о числе населения до 18-ти лет по Республике Узбекистан </w:t>
      </w:r>
      <w:r w:rsidRPr="006C465C">
        <w:rPr>
          <w:b/>
          <w:bCs/>
        </w:rPr>
        <w:br/>
        <w:t>Состояние на 1 января 2008 год</w:t>
      </w:r>
      <w:r w:rsidRPr="006C465C">
        <w:rPr>
          <w:bCs/>
          <w:vertAlign w:val="superscript"/>
        </w:rPr>
        <w:footnoteReference w:id="15"/>
      </w:r>
    </w:p>
    <w:p w:rsidR="00993B4A" w:rsidRPr="006C465C" w:rsidRDefault="00993B4A" w:rsidP="00B46A0F">
      <w:pPr>
        <w:pStyle w:val="SingleTxtGR0"/>
        <w:jc w:val="left"/>
        <w:rPr>
          <w:bCs/>
          <w:i/>
          <w:sz w:val="16"/>
          <w:szCs w:val="16"/>
        </w:rPr>
      </w:pPr>
      <w:r w:rsidRPr="006C465C">
        <w:rPr>
          <w:bCs/>
          <w:i/>
          <w:sz w:val="16"/>
          <w:szCs w:val="16"/>
        </w:rPr>
        <w:t>человек</w:t>
      </w:r>
    </w:p>
    <w:tbl>
      <w:tblPr>
        <w:tblStyle w:val="TabNum"/>
        <w:tblW w:w="9637" w:type="dxa"/>
        <w:tblLayout w:type="fixed"/>
        <w:tblLook w:val="01E0" w:firstRow="1" w:lastRow="1" w:firstColumn="1" w:lastColumn="1" w:noHBand="0" w:noVBand="0"/>
      </w:tblPr>
      <w:tblGrid>
        <w:gridCol w:w="817"/>
        <w:gridCol w:w="980"/>
        <w:gridCol w:w="980"/>
        <w:gridCol w:w="980"/>
        <w:gridCol w:w="980"/>
        <w:gridCol w:w="980"/>
        <w:gridCol w:w="980"/>
        <w:gridCol w:w="980"/>
        <w:gridCol w:w="980"/>
        <w:gridCol w:w="980"/>
      </w:tblGrid>
      <w:tr w:rsidR="00993B4A" w:rsidRPr="006C465C" w:rsidTr="00B46A0F">
        <w:trPr>
          <w:tblHeader/>
        </w:trPr>
        <w:tc>
          <w:tcPr>
            <w:cnfStyle w:val="001000000000" w:firstRow="0" w:lastRow="0" w:firstColumn="1" w:lastColumn="0" w:oddVBand="0" w:evenVBand="0" w:oddHBand="0" w:evenHBand="0" w:firstRowFirstColumn="0" w:firstRowLastColumn="0" w:lastRowFirstColumn="0" w:lastRowLastColumn="0"/>
            <w:tcW w:w="900" w:type="dxa"/>
            <w:vMerge w:val="restart"/>
            <w:shd w:val="clear" w:color="auto" w:fill="auto"/>
          </w:tcPr>
          <w:p w:rsidR="00993B4A" w:rsidRPr="006C465C" w:rsidRDefault="00993B4A" w:rsidP="00B46A0F">
            <w:pPr>
              <w:spacing w:before="80" w:after="80" w:line="200" w:lineRule="exact"/>
              <w:rPr>
                <w:i/>
                <w:sz w:val="16"/>
              </w:rPr>
            </w:pPr>
            <w:r w:rsidRPr="006C465C">
              <w:rPr>
                <w:i/>
                <w:sz w:val="16"/>
              </w:rPr>
              <w:t>Возраст</w:t>
            </w:r>
          </w:p>
        </w:tc>
        <w:tc>
          <w:tcPr>
            <w:tcW w:w="1080" w:type="dxa"/>
            <w:vMerge w:val="restart"/>
            <w:tcBorders>
              <w:top w:val="single" w:sz="4" w:space="0" w:color="auto"/>
              <w:bottom w:val="nil"/>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2160" w:type="dxa"/>
            <w:gridSpan w:val="2"/>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 том числе:</w:t>
            </w:r>
          </w:p>
        </w:tc>
        <w:tc>
          <w:tcPr>
            <w:tcW w:w="3240" w:type="dxa"/>
            <w:gridSpan w:val="3"/>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город</w:t>
            </w:r>
          </w:p>
        </w:tc>
        <w:tc>
          <w:tcPr>
            <w:tcW w:w="3240" w:type="dxa"/>
            <w:gridSpan w:val="3"/>
            <w:tcBorders>
              <w:top w:val="single" w:sz="4" w:space="0" w:color="auto"/>
              <w:bottom w:val="nil"/>
            </w:tcBorders>
            <w:shd w:val="clear" w:color="auto" w:fill="auto"/>
          </w:tcPr>
          <w:p w:rsidR="00993B4A" w:rsidRPr="006C465C" w:rsidRDefault="00993B4A"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село</w:t>
            </w:r>
          </w:p>
        </w:tc>
      </w:tr>
      <w:tr w:rsidR="00993B4A" w:rsidRPr="006C465C" w:rsidTr="00B46A0F">
        <w:trPr>
          <w:trHeight w:val="432"/>
          <w:tblHeader/>
        </w:trPr>
        <w:tc>
          <w:tcPr>
            <w:cnfStyle w:val="001000000000" w:firstRow="0" w:lastRow="0" w:firstColumn="1" w:lastColumn="0" w:oddVBand="0" w:evenVBand="0" w:oddHBand="0" w:evenHBand="0" w:firstRowFirstColumn="0" w:firstRowLastColumn="0" w:lastRowFirstColumn="0" w:lastRowLastColumn="0"/>
            <w:tcW w:w="900" w:type="dxa"/>
            <w:vMerge/>
            <w:tcBorders>
              <w:top w:val="nil"/>
              <w:bottom w:val="single" w:sz="12" w:space="0" w:color="auto"/>
            </w:tcBorders>
            <w:shd w:val="clear" w:color="auto" w:fill="auto"/>
          </w:tcPr>
          <w:p w:rsidR="00993B4A" w:rsidRPr="006C465C" w:rsidRDefault="00993B4A" w:rsidP="00B46A0F">
            <w:pPr>
              <w:spacing w:before="80" w:after="80" w:line="200" w:lineRule="exact"/>
              <w:rPr>
                <w:i/>
                <w:sz w:val="16"/>
              </w:rPr>
            </w:pPr>
          </w:p>
        </w:tc>
        <w:tc>
          <w:tcPr>
            <w:tcW w:w="1080" w:type="dxa"/>
            <w:vMerge/>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1080" w:type="dxa"/>
            <w:tcBorders>
              <w:top w:val="nil"/>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Borders>
              <w:top w:val="single" w:sz="12" w:space="0" w:color="auto"/>
            </w:tcBorders>
          </w:tcPr>
          <w:p w:rsidR="00993B4A" w:rsidRPr="006C465C" w:rsidRDefault="00993B4A" w:rsidP="00B46A0F">
            <w:r w:rsidRPr="006C465C">
              <w:t>0</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602734</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310233</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292501</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189040</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97546</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91494</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413694</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212687</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201007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546549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281359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265190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170326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87605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82721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376223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193754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182469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522064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268807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253257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160868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82730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78138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361196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186077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175119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527817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271198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256619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163889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84500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79389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363928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186698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177230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495100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255288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239812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151642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78462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73180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343458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176826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166632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517477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266262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251215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158762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81763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76999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358715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184499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174216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496402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254707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241695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154352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79294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75058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342050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175413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166637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508882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260890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247992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158228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80808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77420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350654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180082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170572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523981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268113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255868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163230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83914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79316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360751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184199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176552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530209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271617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258592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166061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85245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80816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364148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186372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177776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581031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297966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283065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180589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92862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87727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400442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205104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195338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609158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313061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296097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190793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97815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92978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418365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215246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203119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641868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327823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314045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199890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101926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97964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441978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225897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216081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619060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316307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302753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191954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98311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93643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427106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217996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209110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643049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328199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314850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195622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100183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95439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447427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228016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219411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660009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336624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323385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211337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107929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103408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448672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228695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219977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672982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341180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331802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213922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108437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105485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459060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232743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226317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639497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326077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313420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203488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103810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99678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436009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222267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213742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pPr>
              <w:rPr>
                <w:b/>
              </w:rPr>
            </w:pPr>
            <w:r w:rsidRPr="006C465C">
              <w:rPr>
                <w:b/>
              </w:rPr>
              <w:t>0-17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10337869</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5295711</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5042158</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3223993</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1653140</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1570853</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7113876</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3642571</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3471305</w:t>
            </w:r>
            <w:r w:rsidRPr="006C465C">
              <w:rPr>
                <w:b/>
              </w:rPr>
              <w:fldChar w:fldCharType="end"/>
            </w:r>
          </w:p>
        </w:tc>
      </w:tr>
    </w:tbl>
    <w:p w:rsidR="00993B4A" w:rsidRPr="006C465C" w:rsidRDefault="00993B4A" w:rsidP="00B46A0F">
      <w:pPr>
        <w:rPr>
          <w:b/>
          <w:bCs/>
        </w:rPr>
      </w:pPr>
    </w:p>
    <w:p w:rsidR="00993B4A" w:rsidRPr="006C465C" w:rsidRDefault="00993B4A" w:rsidP="00B46A0F">
      <w:pPr>
        <w:pStyle w:val="SingleTxtGR0"/>
        <w:keepNext/>
        <w:jc w:val="left"/>
        <w:rPr>
          <w:b/>
        </w:rPr>
      </w:pPr>
      <w:r w:rsidRPr="006C465C">
        <w:t>Таблица 5</w:t>
      </w:r>
      <w:r w:rsidRPr="006C465C">
        <w:br/>
      </w:r>
      <w:r w:rsidRPr="006C465C">
        <w:rPr>
          <w:b/>
        </w:rPr>
        <w:t xml:space="preserve">Информация о числе населения до 18-ти лет по Республике Узбекистан </w:t>
      </w:r>
    </w:p>
    <w:p w:rsidR="00993B4A" w:rsidRPr="006C465C" w:rsidRDefault="00993B4A" w:rsidP="00B46A0F">
      <w:pPr>
        <w:pStyle w:val="SingleTxtGR0"/>
        <w:keepNext/>
      </w:pPr>
      <w:r w:rsidRPr="006C465C">
        <w:t>Состояние на 1 января 2009 год</w:t>
      </w:r>
      <w:r w:rsidRPr="006C465C">
        <w:rPr>
          <w:vertAlign w:val="superscript"/>
        </w:rPr>
        <w:footnoteReference w:id="16"/>
      </w:r>
    </w:p>
    <w:p w:rsidR="00993B4A" w:rsidRPr="006C465C" w:rsidRDefault="00993B4A" w:rsidP="00B46A0F">
      <w:pPr>
        <w:pStyle w:val="SingleTxtGR0"/>
        <w:keepNext/>
        <w:rPr>
          <w:i/>
          <w:sz w:val="16"/>
          <w:szCs w:val="16"/>
        </w:rPr>
      </w:pPr>
      <w:r w:rsidRPr="006C465C">
        <w:rPr>
          <w:i/>
          <w:sz w:val="16"/>
          <w:szCs w:val="16"/>
        </w:rPr>
        <w:t>человек</w:t>
      </w:r>
    </w:p>
    <w:tbl>
      <w:tblPr>
        <w:tblStyle w:val="TabNum"/>
        <w:tblW w:w="9637" w:type="dxa"/>
        <w:tblLayout w:type="fixed"/>
        <w:tblLook w:val="01E0" w:firstRow="1" w:lastRow="1" w:firstColumn="1" w:lastColumn="1" w:noHBand="0" w:noVBand="0"/>
      </w:tblPr>
      <w:tblGrid>
        <w:gridCol w:w="817"/>
        <w:gridCol w:w="980"/>
        <w:gridCol w:w="980"/>
        <w:gridCol w:w="980"/>
        <w:gridCol w:w="980"/>
        <w:gridCol w:w="980"/>
        <w:gridCol w:w="980"/>
        <w:gridCol w:w="980"/>
        <w:gridCol w:w="980"/>
        <w:gridCol w:w="980"/>
      </w:tblGrid>
      <w:tr w:rsidR="00993B4A" w:rsidRPr="006C465C" w:rsidTr="00B46A0F">
        <w:trPr>
          <w:tblHeader/>
        </w:trPr>
        <w:tc>
          <w:tcPr>
            <w:cnfStyle w:val="001000000000" w:firstRow="0" w:lastRow="0" w:firstColumn="1" w:lastColumn="0" w:oddVBand="0" w:evenVBand="0" w:oddHBand="0" w:evenHBand="0" w:firstRowFirstColumn="0" w:firstRowLastColumn="0" w:lastRowFirstColumn="0" w:lastRowLastColumn="0"/>
            <w:tcW w:w="900" w:type="dxa"/>
            <w:vMerge w:val="restart"/>
            <w:shd w:val="clear" w:color="auto" w:fill="auto"/>
          </w:tcPr>
          <w:p w:rsidR="00993B4A" w:rsidRPr="006C465C" w:rsidRDefault="00993B4A" w:rsidP="00B46A0F">
            <w:pPr>
              <w:keepNext/>
              <w:spacing w:before="80" w:after="80" w:line="200" w:lineRule="exact"/>
              <w:rPr>
                <w:i/>
                <w:sz w:val="16"/>
              </w:rPr>
            </w:pPr>
            <w:r w:rsidRPr="006C465C">
              <w:rPr>
                <w:i/>
                <w:sz w:val="16"/>
              </w:rPr>
              <w:t>Возраст</w:t>
            </w:r>
          </w:p>
        </w:tc>
        <w:tc>
          <w:tcPr>
            <w:tcW w:w="1080" w:type="dxa"/>
            <w:vMerge w:val="restart"/>
            <w:tcBorders>
              <w:top w:val="single" w:sz="4" w:space="0" w:color="auto"/>
              <w:bottom w:val="nil"/>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2160" w:type="dxa"/>
            <w:gridSpan w:val="2"/>
            <w:tcBorders>
              <w:top w:val="single" w:sz="4" w:space="0" w:color="auto"/>
              <w:bottom w:val="nil"/>
            </w:tcBorders>
            <w:shd w:val="clear" w:color="auto" w:fill="auto"/>
          </w:tcPr>
          <w:p w:rsidR="00993B4A" w:rsidRPr="006C465C" w:rsidRDefault="00993B4A" w:rsidP="00B46A0F">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 том числе:</w:t>
            </w:r>
          </w:p>
        </w:tc>
        <w:tc>
          <w:tcPr>
            <w:tcW w:w="3240" w:type="dxa"/>
            <w:gridSpan w:val="3"/>
            <w:tcBorders>
              <w:top w:val="single" w:sz="4" w:space="0" w:color="auto"/>
              <w:bottom w:val="nil"/>
            </w:tcBorders>
            <w:shd w:val="clear" w:color="auto" w:fill="auto"/>
          </w:tcPr>
          <w:p w:rsidR="00993B4A" w:rsidRPr="006C465C" w:rsidRDefault="00993B4A" w:rsidP="00B46A0F">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город</w:t>
            </w:r>
          </w:p>
        </w:tc>
        <w:tc>
          <w:tcPr>
            <w:tcW w:w="3240" w:type="dxa"/>
            <w:gridSpan w:val="3"/>
            <w:tcBorders>
              <w:top w:val="single" w:sz="4" w:space="0" w:color="auto"/>
              <w:bottom w:val="nil"/>
            </w:tcBorders>
            <w:shd w:val="clear" w:color="auto" w:fill="auto"/>
          </w:tcPr>
          <w:p w:rsidR="00993B4A" w:rsidRPr="006C465C" w:rsidRDefault="00993B4A" w:rsidP="00B46A0F">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село</w:t>
            </w:r>
          </w:p>
        </w:tc>
      </w:tr>
      <w:tr w:rsidR="00993B4A" w:rsidRPr="006C465C" w:rsidTr="00B46A0F">
        <w:trPr>
          <w:trHeight w:val="433"/>
          <w:tblHeader/>
        </w:trPr>
        <w:tc>
          <w:tcPr>
            <w:cnfStyle w:val="001000000000" w:firstRow="0" w:lastRow="0" w:firstColumn="1" w:lastColumn="0" w:oddVBand="0" w:evenVBand="0" w:oddHBand="0" w:evenHBand="0" w:firstRowFirstColumn="0" w:firstRowLastColumn="0" w:lastRowFirstColumn="0" w:lastRowLastColumn="0"/>
            <w:tcW w:w="900" w:type="dxa"/>
            <w:vMerge/>
            <w:tcBorders>
              <w:top w:val="nil"/>
              <w:bottom w:val="single" w:sz="12" w:space="0" w:color="auto"/>
            </w:tcBorders>
            <w:shd w:val="clear" w:color="auto" w:fill="auto"/>
          </w:tcPr>
          <w:p w:rsidR="00993B4A" w:rsidRPr="006C465C" w:rsidRDefault="00993B4A" w:rsidP="00B46A0F">
            <w:pPr>
              <w:keepNext/>
              <w:spacing w:before="80" w:after="80" w:line="200" w:lineRule="exact"/>
              <w:rPr>
                <w:i/>
                <w:sz w:val="16"/>
              </w:rPr>
            </w:pPr>
          </w:p>
        </w:tc>
        <w:tc>
          <w:tcPr>
            <w:tcW w:w="1080" w:type="dxa"/>
            <w:vMerge/>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Общее</w:t>
            </w: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мужчина</w:t>
            </w:r>
          </w:p>
        </w:tc>
        <w:tc>
          <w:tcPr>
            <w:tcW w:w="1080" w:type="dxa"/>
            <w:tcBorders>
              <w:top w:val="nil"/>
              <w:bottom w:val="single" w:sz="12" w:space="0" w:color="auto"/>
            </w:tcBorders>
            <w:shd w:val="clear" w:color="auto" w:fill="auto"/>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женщина</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Borders>
              <w:top w:val="single" w:sz="12" w:space="0" w:color="auto"/>
            </w:tcBorders>
          </w:tcPr>
          <w:p w:rsidR="00993B4A" w:rsidRPr="006C465C" w:rsidRDefault="00993B4A" w:rsidP="00B46A0F">
            <w:pPr>
              <w:keepNext/>
            </w:pPr>
            <w:r w:rsidRPr="006C465C">
              <w:t>0</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639748</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329255</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310493</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200609</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103223</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97386</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439139</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226032</w:t>
            </w:r>
          </w:p>
        </w:tc>
        <w:tc>
          <w:tcPr>
            <w:tcW w:w="1080" w:type="dxa"/>
            <w:tcBorders>
              <w:top w:val="single" w:sz="12" w:space="0" w:color="auto"/>
            </w:tcBorders>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213107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599638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308493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291145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191006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97895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93111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408632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210598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198034</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545229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280650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264579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266319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136674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129645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278910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143976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134934</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521199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268306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252893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253634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130252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123382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267565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138054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129511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527121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270817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256304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257390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132125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125265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269731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138692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131039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494563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255026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239537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238945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123137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115808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255618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131889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123729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516913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265985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250928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249629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128232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121397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267284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137753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129531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495898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254427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241471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240076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123039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117037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255822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131388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124434</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508356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260603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247753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246721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126014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120707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261635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134589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127046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523549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267856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255693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254996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130395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124601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268553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137461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131092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529764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271409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258355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260037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133077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126960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269727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138332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131395</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580530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297691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282839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283184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145115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138069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297346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152576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144770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608622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312749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295873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299321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153292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146029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309301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159457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149844</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641418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327578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313840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315280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160427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154853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326138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167151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158987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618461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315958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302503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302879</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154472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148407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315582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161486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154096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642466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327883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314583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311852</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158998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152854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330614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168885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161729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659381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336318</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323063</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327391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166744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160647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331990</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169574</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162416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r w:rsidRPr="006C465C">
              <w:t>17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671771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340526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331245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332266</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168111</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164155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339505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172415</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167090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900" w:type="dxa"/>
          </w:tcPr>
          <w:p w:rsidR="00993B4A" w:rsidRPr="006C465C" w:rsidRDefault="00993B4A" w:rsidP="00B46A0F">
            <w:pPr>
              <w:rPr>
                <w:b/>
              </w:rPr>
            </w:pPr>
            <w:r w:rsidRPr="006C465C">
              <w:rPr>
                <w:b/>
              </w:rPr>
              <w:t>0-17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t>10324627</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5291530</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5033097</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4831535</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2471222</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2360313</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5493092</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2820308</w:t>
            </w:r>
            <w:r w:rsidRPr="006C465C">
              <w:rPr>
                <w:b/>
              </w:rPr>
              <w:fldChar w:fldCharType="end"/>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rPr>
                <w:b/>
              </w:rPr>
            </w:pPr>
            <w:r w:rsidRPr="006C465C">
              <w:rPr>
                <w:b/>
              </w:rPr>
              <w:fldChar w:fldCharType="begin"/>
            </w:r>
            <w:r w:rsidRPr="006C465C">
              <w:rPr>
                <w:b/>
              </w:rPr>
              <w:instrText xml:space="preserve"> =SUM(ABOVE) </w:instrText>
            </w:r>
            <w:r w:rsidRPr="006C465C">
              <w:rPr>
                <w:b/>
              </w:rPr>
              <w:fldChar w:fldCharType="separate"/>
            </w:r>
            <w:r w:rsidRPr="006C465C">
              <w:rPr>
                <w:b/>
              </w:rPr>
              <w:t>2672784</w:t>
            </w:r>
            <w:r w:rsidRPr="006C465C">
              <w:rPr>
                <w:b/>
              </w:rPr>
              <w:fldChar w:fldCharType="end"/>
            </w:r>
          </w:p>
        </w:tc>
      </w:tr>
    </w:tbl>
    <w:p w:rsidR="00993B4A" w:rsidRPr="006C465C" w:rsidRDefault="00993B4A" w:rsidP="00B46A0F">
      <w:pPr>
        <w:pStyle w:val="SingleTxtGR0"/>
        <w:spacing w:before="120"/>
        <w:jc w:val="left"/>
      </w:pPr>
      <w:r w:rsidRPr="006C465C">
        <w:t>Таблица 6</w:t>
      </w:r>
      <w:r w:rsidRPr="006C465C">
        <w:br/>
      </w:r>
      <w:r w:rsidRPr="006C465C">
        <w:rPr>
          <w:b/>
        </w:rPr>
        <w:t>Демографические показатели</w:t>
      </w:r>
      <w:r w:rsidRPr="006C465C">
        <w:rPr>
          <w:vertAlign w:val="superscript"/>
        </w:rPr>
        <w:footnoteReference w:id="17"/>
      </w:r>
    </w:p>
    <w:tbl>
      <w:tblPr>
        <w:tblStyle w:val="TabNum"/>
        <w:tblW w:w="7399" w:type="dxa"/>
        <w:tblInd w:w="1134" w:type="dxa"/>
        <w:tblLook w:val="01E0" w:firstRow="1" w:lastRow="1" w:firstColumn="1" w:lastColumn="1" w:noHBand="0" w:noVBand="0"/>
      </w:tblPr>
      <w:tblGrid>
        <w:gridCol w:w="5194"/>
        <w:gridCol w:w="720"/>
        <w:gridCol w:w="720"/>
        <w:gridCol w:w="765"/>
      </w:tblGrid>
      <w:tr w:rsidR="00993B4A" w:rsidRPr="006C465C" w:rsidTr="000839EE">
        <w:trPr>
          <w:trHeight w:val="435"/>
          <w:tblHeader/>
        </w:trPr>
        <w:tc>
          <w:tcPr>
            <w:cnfStyle w:val="001000000000" w:firstRow="0" w:lastRow="0" w:firstColumn="1" w:lastColumn="0" w:oddVBand="0" w:evenVBand="0" w:oddHBand="0" w:evenHBand="0" w:firstRowFirstColumn="0" w:firstRowLastColumn="0" w:lastRowFirstColumn="0" w:lastRowLastColumn="0"/>
            <w:tcW w:w="5194" w:type="dxa"/>
            <w:tcBorders>
              <w:bottom w:val="single" w:sz="12" w:space="0" w:color="auto"/>
            </w:tcBorders>
            <w:shd w:val="clear" w:color="auto" w:fill="auto"/>
            <w:noWrap/>
          </w:tcPr>
          <w:p w:rsidR="00993B4A" w:rsidRPr="006C465C" w:rsidRDefault="00993B4A" w:rsidP="00B46A0F">
            <w:pPr>
              <w:spacing w:before="80" w:after="80" w:line="200" w:lineRule="exact"/>
              <w:rPr>
                <w:i/>
                <w:sz w:val="16"/>
              </w:rPr>
            </w:pPr>
            <w:r w:rsidRPr="006C465C">
              <w:rPr>
                <w:i/>
                <w:sz w:val="16"/>
              </w:rPr>
              <w:t xml:space="preserve"> </w:t>
            </w:r>
          </w:p>
        </w:tc>
        <w:tc>
          <w:tcPr>
            <w:tcW w:w="720" w:type="dxa"/>
            <w:tcBorders>
              <w:top w:val="single" w:sz="4" w:space="0" w:color="auto"/>
              <w:bottom w:val="single" w:sz="12" w:space="0" w:color="auto"/>
            </w:tcBorders>
            <w:shd w:val="clear" w:color="auto" w:fill="auto"/>
            <w:noWrap/>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2005</w:t>
            </w:r>
          </w:p>
        </w:tc>
        <w:tc>
          <w:tcPr>
            <w:tcW w:w="720" w:type="dxa"/>
            <w:tcBorders>
              <w:top w:val="single" w:sz="4" w:space="0" w:color="auto"/>
              <w:bottom w:val="single" w:sz="12" w:space="0" w:color="auto"/>
            </w:tcBorders>
            <w:shd w:val="clear" w:color="auto" w:fill="auto"/>
            <w:noWrap/>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2006</w:t>
            </w:r>
          </w:p>
        </w:tc>
        <w:tc>
          <w:tcPr>
            <w:tcW w:w="765" w:type="dxa"/>
            <w:tcBorders>
              <w:top w:val="single" w:sz="4" w:space="0" w:color="auto"/>
              <w:bottom w:val="single" w:sz="12" w:space="0" w:color="auto"/>
            </w:tcBorders>
            <w:shd w:val="clear" w:color="auto" w:fill="auto"/>
            <w:noWrap/>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2007*</w:t>
            </w:r>
          </w:p>
        </w:tc>
      </w:tr>
      <w:tr w:rsidR="00993B4A" w:rsidRPr="006C465C" w:rsidTr="000839EE">
        <w:trPr>
          <w:trHeight w:val="614"/>
        </w:trPr>
        <w:tc>
          <w:tcPr>
            <w:cnfStyle w:val="001000000000" w:firstRow="0" w:lastRow="0" w:firstColumn="1" w:lastColumn="0" w:oddVBand="0" w:evenVBand="0" w:oddHBand="0" w:evenHBand="0" w:firstRowFirstColumn="0" w:firstRowLastColumn="0" w:lastRowFirstColumn="0" w:lastRowLastColumn="0"/>
            <w:tcW w:w="5194" w:type="dxa"/>
            <w:tcBorders>
              <w:top w:val="single" w:sz="12" w:space="0" w:color="auto"/>
            </w:tcBorders>
          </w:tcPr>
          <w:p w:rsidR="00993B4A" w:rsidRPr="006C465C" w:rsidRDefault="00993B4A" w:rsidP="00B46A0F">
            <w:r w:rsidRPr="006C465C">
              <w:t>Численность постоянного населения на конец года, тыс. ч</w:t>
            </w:r>
            <w:r w:rsidRPr="006C465C">
              <w:t>е</w:t>
            </w:r>
            <w:r w:rsidRPr="006C465C">
              <w:t>ловек</w:t>
            </w:r>
          </w:p>
        </w:tc>
        <w:tc>
          <w:tcPr>
            <w:tcW w:w="720" w:type="dxa"/>
            <w:tcBorders>
              <w:top w:val="single" w:sz="12" w:space="0" w:color="auto"/>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26312,7</w:t>
            </w:r>
          </w:p>
        </w:tc>
        <w:tc>
          <w:tcPr>
            <w:tcW w:w="720" w:type="dxa"/>
            <w:tcBorders>
              <w:top w:val="single" w:sz="12" w:space="0" w:color="auto"/>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26663,8</w:t>
            </w:r>
          </w:p>
        </w:tc>
        <w:tc>
          <w:tcPr>
            <w:tcW w:w="765" w:type="dxa"/>
            <w:tcBorders>
              <w:top w:val="single" w:sz="12" w:space="0" w:color="auto"/>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27071,8</w:t>
            </w:r>
          </w:p>
        </w:tc>
      </w:tr>
      <w:tr w:rsidR="00993B4A" w:rsidRPr="006C465C" w:rsidTr="000839EE">
        <w:trPr>
          <w:trHeight w:val="286"/>
        </w:trPr>
        <w:tc>
          <w:tcPr>
            <w:cnfStyle w:val="001000000000" w:firstRow="0" w:lastRow="0" w:firstColumn="1" w:lastColumn="0" w:oddVBand="0" w:evenVBand="0" w:oddHBand="0" w:evenHBand="0" w:firstRowFirstColumn="0" w:firstRowLastColumn="0" w:lastRowFirstColumn="0" w:lastRowLastColumn="0"/>
            <w:tcW w:w="5194" w:type="dxa"/>
            <w:noWrap/>
          </w:tcPr>
          <w:p w:rsidR="00993B4A" w:rsidRPr="006C465C" w:rsidRDefault="00993B4A" w:rsidP="00B46A0F">
            <w:r w:rsidRPr="006C465C">
              <w:t>темпы роста населения</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101,1</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101,3</w:t>
            </w: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101,5</w:t>
            </w:r>
          </w:p>
        </w:tc>
      </w:tr>
      <w:tr w:rsidR="00993B4A" w:rsidRPr="006C465C" w:rsidTr="000839EE">
        <w:trPr>
          <w:trHeight w:val="350"/>
        </w:trPr>
        <w:tc>
          <w:tcPr>
            <w:cnfStyle w:val="001000000000" w:firstRow="0" w:lastRow="0" w:firstColumn="1" w:lastColumn="0" w:oddVBand="0" w:evenVBand="0" w:oddHBand="0" w:evenHBand="0" w:firstRowFirstColumn="0" w:firstRowLastColumn="0" w:lastRowFirstColumn="0" w:lastRowLastColumn="0"/>
            <w:tcW w:w="5194" w:type="dxa"/>
            <w:noWrap/>
          </w:tcPr>
          <w:p w:rsidR="00993B4A" w:rsidRPr="006C465C" w:rsidRDefault="00993B4A" w:rsidP="00B46A0F">
            <w:r w:rsidRPr="006C465C">
              <w:t>Доля городского населения, %</w:t>
            </w:r>
          </w:p>
        </w:tc>
        <w:tc>
          <w:tcPr>
            <w:tcW w:w="720"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36,1</w:t>
            </w:r>
          </w:p>
        </w:tc>
        <w:tc>
          <w:tcPr>
            <w:tcW w:w="720"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35,9</w:t>
            </w:r>
          </w:p>
        </w:tc>
        <w:tc>
          <w:tcPr>
            <w:tcW w:w="765" w:type="dxa"/>
            <w:tcBorders>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35,8</w:t>
            </w:r>
          </w:p>
        </w:tc>
      </w:tr>
      <w:tr w:rsidR="00993B4A" w:rsidRPr="006C465C" w:rsidTr="000839EE">
        <w:trPr>
          <w:trHeight w:val="358"/>
        </w:trPr>
        <w:tc>
          <w:tcPr>
            <w:cnfStyle w:val="001000000000" w:firstRow="0" w:lastRow="0" w:firstColumn="1" w:lastColumn="0" w:oddVBand="0" w:evenVBand="0" w:oddHBand="0" w:evenHBand="0" w:firstRowFirstColumn="0" w:firstRowLastColumn="0" w:lastRowFirstColumn="0" w:lastRowLastColumn="0"/>
            <w:tcW w:w="5194" w:type="dxa"/>
            <w:tcBorders>
              <w:top w:val="nil"/>
            </w:tcBorders>
            <w:noWrap/>
          </w:tcPr>
          <w:p w:rsidR="00993B4A" w:rsidRPr="006C465C" w:rsidRDefault="00993B4A" w:rsidP="00B46A0F">
            <w:r w:rsidRPr="006C465C">
              <w:t>Доля сельского населения, %</w:t>
            </w:r>
          </w:p>
        </w:tc>
        <w:tc>
          <w:tcPr>
            <w:tcW w:w="720"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63,9</w:t>
            </w:r>
          </w:p>
        </w:tc>
        <w:tc>
          <w:tcPr>
            <w:tcW w:w="720"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64,1</w:t>
            </w:r>
          </w:p>
        </w:tc>
        <w:tc>
          <w:tcPr>
            <w:tcW w:w="765"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64,2</w:t>
            </w:r>
          </w:p>
        </w:tc>
      </w:tr>
      <w:tr w:rsidR="00993B4A" w:rsidRPr="006C465C" w:rsidTr="000839EE">
        <w:trPr>
          <w:trHeight w:val="705"/>
        </w:trPr>
        <w:tc>
          <w:tcPr>
            <w:cnfStyle w:val="001000000000" w:firstRow="0" w:lastRow="0" w:firstColumn="1" w:lastColumn="0" w:oddVBand="0" w:evenVBand="0" w:oddHBand="0" w:evenHBand="0" w:firstRowFirstColumn="0" w:firstRowLastColumn="0" w:lastRowFirstColumn="0" w:lastRowLastColumn="0"/>
            <w:tcW w:w="5194" w:type="dxa"/>
            <w:tcBorders>
              <w:top w:val="nil"/>
            </w:tcBorders>
          </w:tcPr>
          <w:p w:rsidR="00993B4A" w:rsidRPr="006C465C" w:rsidRDefault="00993B4A" w:rsidP="00B46A0F">
            <w:r w:rsidRPr="006C465C">
              <w:t xml:space="preserve">Плотность населения (число жителей на 1 кв. км) </w:t>
            </w:r>
            <w:r w:rsidR="000839EE" w:rsidRPr="006C465C">
              <w:t>−</w:t>
            </w:r>
            <w:r w:rsidRPr="006C465C">
              <w:t xml:space="preserve"> на конец года</w:t>
            </w:r>
          </w:p>
        </w:tc>
        <w:tc>
          <w:tcPr>
            <w:tcW w:w="720"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58,6</w:t>
            </w:r>
          </w:p>
        </w:tc>
        <w:tc>
          <w:tcPr>
            <w:tcW w:w="720"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59,4</w:t>
            </w:r>
          </w:p>
        </w:tc>
        <w:tc>
          <w:tcPr>
            <w:tcW w:w="765" w:type="dxa"/>
            <w:tcBorders>
              <w:top w:val="nil"/>
              <w:bottom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60,3</w:t>
            </w:r>
          </w:p>
        </w:tc>
      </w:tr>
      <w:tr w:rsidR="00993B4A" w:rsidRPr="006C465C" w:rsidTr="000839EE">
        <w:trPr>
          <w:trHeight w:val="338"/>
        </w:trPr>
        <w:tc>
          <w:tcPr>
            <w:cnfStyle w:val="001000000000" w:firstRow="0" w:lastRow="0" w:firstColumn="1" w:lastColumn="0" w:oddVBand="0" w:evenVBand="0" w:oddHBand="0" w:evenHBand="0" w:firstRowFirstColumn="0" w:firstRowLastColumn="0" w:lastRowFirstColumn="0" w:lastRowLastColumn="0"/>
            <w:tcW w:w="5194" w:type="dxa"/>
            <w:tcBorders>
              <w:top w:val="nil"/>
            </w:tcBorders>
          </w:tcPr>
          <w:p w:rsidR="00993B4A" w:rsidRPr="006C465C" w:rsidRDefault="00993B4A" w:rsidP="00B46A0F">
            <w:r w:rsidRPr="006C465C">
              <w:t>Число родившихся на 1000 населения</w:t>
            </w:r>
          </w:p>
        </w:tc>
        <w:tc>
          <w:tcPr>
            <w:tcW w:w="720"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20,3</w:t>
            </w:r>
          </w:p>
        </w:tc>
        <w:tc>
          <w:tcPr>
            <w:tcW w:w="720"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20,9</w:t>
            </w:r>
          </w:p>
        </w:tc>
        <w:tc>
          <w:tcPr>
            <w:tcW w:w="765" w:type="dxa"/>
            <w:tcBorders>
              <w:top w:val="nil"/>
            </w:tcBorders>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22,4</w:t>
            </w:r>
          </w:p>
        </w:tc>
      </w:tr>
      <w:tr w:rsidR="00993B4A" w:rsidRPr="006C465C" w:rsidTr="000839EE">
        <w:trPr>
          <w:trHeight w:val="347"/>
        </w:trPr>
        <w:tc>
          <w:tcPr>
            <w:cnfStyle w:val="001000000000" w:firstRow="0" w:lastRow="0" w:firstColumn="1" w:lastColumn="0" w:oddVBand="0" w:evenVBand="0" w:oddHBand="0" w:evenHBand="0" w:firstRowFirstColumn="0" w:firstRowLastColumn="0" w:lastRowFirstColumn="0" w:lastRowLastColumn="0"/>
            <w:tcW w:w="5194" w:type="dxa"/>
          </w:tcPr>
          <w:p w:rsidR="00993B4A" w:rsidRPr="006C465C" w:rsidRDefault="00993B4A" w:rsidP="00B46A0F">
            <w:r w:rsidRPr="006C465C">
              <w:t>Число умерших на 1000 населения</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5,3</w:t>
            </w: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w:t>
            </w:r>
          </w:p>
        </w:tc>
      </w:tr>
      <w:tr w:rsidR="00993B4A" w:rsidRPr="006C465C" w:rsidTr="000839EE">
        <w:trPr>
          <w:trHeight w:val="717"/>
        </w:trPr>
        <w:tc>
          <w:tcPr>
            <w:cnfStyle w:val="001000000000" w:firstRow="0" w:lastRow="0" w:firstColumn="1" w:lastColumn="0" w:oddVBand="0" w:evenVBand="0" w:oddHBand="0" w:evenHBand="0" w:firstRowFirstColumn="0" w:firstRowLastColumn="0" w:lastRowFirstColumn="0" w:lastRowLastColumn="0"/>
            <w:tcW w:w="5194" w:type="dxa"/>
          </w:tcPr>
          <w:p w:rsidR="00993B4A" w:rsidRPr="006C465C" w:rsidRDefault="00993B4A" w:rsidP="00B46A0F">
            <w:r w:rsidRPr="006C465C">
              <w:t>Общий уровень фертильности или суммарный коэ</w:t>
            </w:r>
            <w:r w:rsidRPr="006C465C">
              <w:t>ф</w:t>
            </w:r>
            <w:r w:rsidRPr="006C465C">
              <w:t>фициент рождаемости</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2,36</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2,39</w:t>
            </w: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0839EE">
        <w:trPr>
          <w:trHeight w:val="709"/>
        </w:trPr>
        <w:tc>
          <w:tcPr>
            <w:cnfStyle w:val="001000000000" w:firstRow="0" w:lastRow="0" w:firstColumn="1" w:lastColumn="0" w:oddVBand="0" w:evenVBand="0" w:oddHBand="0" w:evenHBand="0" w:firstRowFirstColumn="0" w:firstRowLastColumn="0" w:lastRowFirstColumn="0" w:lastRowLastColumn="0"/>
            <w:tcW w:w="5194" w:type="dxa"/>
          </w:tcPr>
          <w:p w:rsidR="00993B4A" w:rsidRPr="006C465C" w:rsidRDefault="00993B4A" w:rsidP="00B46A0F">
            <w:r w:rsidRPr="006C465C">
              <w:t>Ожидаемая продолжительность жизни при рожд</w:t>
            </w:r>
            <w:r w:rsidRPr="006C465C">
              <w:t>е</w:t>
            </w:r>
            <w:r w:rsidRPr="006C465C">
              <w:t>нии:</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0839EE">
        <w:trPr>
          <w:trHeight w:val="355"/>
        </w:trPr>
        <w:tc>
          <w:tcPr>
            <w:cnfStyle w:val="001000000000" w:firstRow="0" w:lastRow="0" w:firstColumn="1" w:lastColumn="0" w:oddVBand="0" w:evenVBand="0" w:oddHBand="0" w:evenHBand="0" w:firstRowFirstColumn="0" w:firstRowLastColumn="0" w:lastRowFirstColumn="0" w:lastRowLastColumn="0"/>
            <w:tcW w:w="5194" w:type="dxa"/>
            <w:noWrap/>
          </w:tcPr>
          <w:p w:rsidR="00993B4A" w:rsidRPr="006C465C" w:rsidRDefault="00993B4A" w:rsidP="00B46A0F">
            <w:r w:rsidRPr="006C465C">
              <w:t>Оба пола</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71,8</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72,5</w:t>
            </w: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0839EE">
        <w:trPr>
          <w:trHeight w:val="337"/>
        </w:trPr>
        <w:tc>
          <w:tcPr>
            <w:cnfStyle w:val="001000000000" w:firstRow="0" w:lastRow="0" w:firstColumn="1" w:lastColumn="0" w:oddVBand="0" w:evenVBand="0" w:oddHBand="0" w:evenHBand="0" w:firstRowFirstColumn="0" w:firstRowLastColumn="0" w:lastRowFirstColumn="0" w:lastRowLastColumn="0"/>
            <w:tcW w:w="5194" w:type="dxa"/>
            <w:noWrap/>
          </w:tcPr>
          <w:p w:rsidR="00993B4A" w:rsidRPr="006C465C" w:rsidRDefault="00993B4A" w:rsidP="00B46A0F">
            <w:r w:rsidRPr="006C465C">
              <w:t>Мужчины</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69,6</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70,2</w:t>
            </w: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0839EE">
        <w:trPr>
          <w:trHeight w:val="348"/>
        </w:trPr>
        <w:tc>
          <w:tcPr>
            <w:cnfStyle w:val="001000000000" w:firstRow="0" w:lastRow="0" w:firstColumn="1" w:lastColumn="0" w:oddVBand="0" w:evenVBand="0" w:oddHBand="0" w:evenHBand="0" w:firstRowFirstColumn="0" w:firstRowLastColumn="0" w:lastRowFirstColumn="0" w:lastRowLastColumn="0"/>
            <w:tcW w:w="5194" w:type="dxa"/>
            <w:noWrap/>
          </w:tcPr>
          <w:p w:rsidR="00993B4A" w:rsidRPr="006C465C" w:rsidRDefault="00993B4A" w:rsidP="00B46A0F">
            <w:r w:rsidRPr="006C465C">
              <w:t>Женщины</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74,1</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74,9</w:t>
            </w: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0839EE">
        <w:trPr>
          <w:trHeight w:val="255"/>
        </w:trPr>
        <w:tc>
          <w:tcPr>
            <w:cnfStyle w:val="001000000000" w:firstRow="0" w:lastRow="0" w:firstColumn="1" w:lastColumn="0" w:oddVBand="0" w:evenVBand="0" w:oddHBand="0" w:evenHBand="0" w:firstRowFirstColumn="0" w:firstRowLastColumn="0" w:lastRowFirstColumn="0" w:lastRowLastColumn="0"/>
            <w:tcW w:w="5194" w:type="dxa"/>
          </w:tcPr>
          <w:p w:rsidR="00993B4A" w:rsidRPr="006C465C" w:rsidRDefault="00993B4A" w:rsidP="00B46A0F">
            <w:r w:rsidRPr="006C465C">
              <w:t>Доля иждивенцев (процентная доля населения в во</w:t>
            </w:r>
            <w:r w:rsidRPr="006C465C">
              <w:t>з</w:t>
            </w:r>
            <w:r w:rsidRPr="006C465C">
              <w:t>расте до 15 и старше 65 лет)</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36,3%</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36,1%</w:t>
            </w: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0839EE">
        <w:trPr>
          <w:trHeight w:val="255"/>
        </w:trPr>
        <w:tc>
          <w:tcPr>
            <w:cnfStyle w:val="001000000000" w:firstRow="0" w:lastRow="0" w:firstColumn="1" w:lastColumn="0" w:oddVBand="0" w:evenVBand="0" w:oddHBand="0" w:evenHBand="0" w:firstRowFirstColumn="0" w:firstRowLastColumn="0" w:lastRowFirstColumn="0" w:lastRowLastColumn="0"/>
            <w:tcW w:w="5194" w:type="dxa"/>
          </w:tcPr>
          <w:p w:rsidR="00993B4A" w:rsidRPr="006C465C" w:rsidRDefault="00993B4A" w:rsidP="00B46A0F">
            <w:r w:rsidRPr="006C465C">
              <w:t xml:space="preserve"> * </w:t>
            </w:r>
            <w:r w:rsidR="000839EE" w:rsidRPr="006C465C">
              <w:t>−</w:t>
            </w:r>
            <w:r w:rsidRPr="006C465C">
              <w:t xml:space="preserve"> Оценка</w:t>
            </w: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72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765"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bl>
    <w:p w:rsidR="00993B4A" w:rsidRPr="006C465C" w:rsidRDefault="00993B4A" w:rsidP="00B46A0F">
      <w:pPr>
        <w:pStyle w:val="SingleTxtGR0"/>
        <w:spacing w:before="120"/>
        <w:jc w:val="left"/>
        <w:rPr>
          <w:b/>
        </w:rPr>
      </w:pPr>
      <w:r w:rsidRPr="006C465C">
        <w:t>Таблица 7</w:t>
      </w:r>
      <w:r w:rsidRPr="006C465C">
        <w:br/>
      </w:r>
      <w:r w:rsidRPr="006C465C">
        <w:rPr>
          <w:b/>
        </w:rPr>
        <w:t>Демографические показатели на 1 января 2009 года</w:t>
      </w:r>
      <w:r w:rsidRPr="006C465C">
        <w:rPr>
          <w:vertAlign w:val="superscript"/>
        </w:rPr>
        <w:footnoteReference w:id="18"/>
      </w:r>
    </w:p>
    <w:tbl>
      <w:tblPr>
        <w:tblStyle w:val="TabNum"/>
        <w:tblW w:w="7370" w:type="dxa"/>
        <w:tblInd w:w="1134" w:type="dxa"/>
        <w:tblLook w:val="01E0" w:firstRow="1" w:lastRow="1" w:firstColumn="1" w:lastColumn="1" w:noHBand="0" w:noVBand="0"/>
      </w:tblPr>
      <w:tblGrid>
        <w:gridCol w:w="3574"/>
        <w:gridCol w:w="1800"/>
        <w:gridCol w:w="1080"/>
        <w:gridCol w:w="916"/>
      </w:tblGrid>
      <w:tr w:rsidR="00993B4A" w:rsidRPr="006C465C" w:rsidTr="00352A39">
        <w:trPr>
          <w:tblHeader/>
        </w:trPr>
        <w:tc>
          <w:tcPr>
            <w:cnfStyle w:val="001000000000" w:firstRow="0" w:lastRow="0" w:firstColumn="1" w:lastColumn="0" w:oddVBand="0" w:evenVBand="0" w:oddHBand="0" w:evenHBand="0" w:firstRowFirstColumn="0" w:firstRowLastColumn="0" w:lastRowFirstColumn="0" w:lastRowLastColumn="0"/>
            <w:tcW w:w="3574" w:type="dxa"/>
            <w:tcBorders>
              <w:bottom w:val="single" w:sz="12" w:space="0" w:color="auto"/>
            </w:tcBorders>
            <w:shd w:val="clear" w:color="auto" w:fill="auto"/>
          </w:tcPr>
          <w:p w:rsidR="00993B4A" w:rsidRPr="006C465C" w:rsidRDefault="00993B4A" w:rsidP="00B46A0F">
            <w:pPr>
              <w:spacing w:before="80" w:after="80" w:line="200" w:lineRule="exact"/>
              <w:rPr>
                <w:i/>
                <w:sz w:val="16"/>
              </w:rPr>
            </w:pPr>
          </w:p>
        </w:tc>
        <w:tc>
          <w:tcPr>
            <w:tcW w:w="1800"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Единица измерения</w:t>
            </w:r>
          </w:p>
        </w:tc>
        <w:tc>
          <w:tcPr>
            <w:tcW w:w="1080"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2008г.</w:t>
            </w:r>
          </w:p>
        </w:tc>
        <w:tc>
          <w:tcPr>
            <w:tcW w:w="916"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2009г.</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Borders>
              <w:top w:val="single" w:sz="12" w:space="0" w:color="auto"/>
            </w:tcBorders>
          </w:tcPr>
          <w:p w:rsidR="00993B4A" w:rsidRPr="006C465C" w:rsidRDefault="00993B4A" w:rsidP="00B46A0F">
            <w:r w:rsidRPr="006C465C">
              <w:t>постоянное население</w:t>
            </w:r>
          </w:p>
        </w:tc>
        <w:tc>
          <w:tcPr>
            <w:tcW w:w="180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человек</w:t>
            </w:r>
          </w:p>
        </w:tc>
        <w:tc>
          <w:tcPr>
            <w:tcW w:w="108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27072174</w:t>
            </w:r>
          </w:p>
        </w:tc>
        <w:tc>
          <w:tcPr>
            <w:tcW w:w="91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27533375</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город</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человек</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14046742</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14235957</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доля</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51,9</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51,7</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село</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человек</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13025432</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13297418</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доля</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48,1</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48,3</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темп прироста постоянного нас</w:t>
            </w:r>
            <w:r w:rsidRPr="006C465C">
              <w:t>е</w:t>
            </w:r>
            <w:r w:rsidRPr="006C465C">
              <w:t>ления</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101,5</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101,7</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плотность постоянного н</w:t>
            </w:r>
            <w:r w:rsidRPr="006C465C">
              <w:t>а</w:t>
            </w:r>
            <w:r w:rsidRPr="006C465C">
              <w:t>селения</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1кв.км/человек</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60,3</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61,3</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на 1000 населения в год:</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коэффициент рождаемости</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промилле</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23,6</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23,3</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коэффициент смертности</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промилле</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5,1</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4,7</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суммарный коэффициент рожда</w:t>
            </w:r>
            <w:r w:rsidRPr="006C465C">
              <w:t>е</w:t>
            </w:r>
            <w:r w:rsidRPr="006C465C">
              <w:t>мости</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2,64</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w:t>
            </w:r>
          </w:p>
        </w:tc>
      </w:tr>
      <w:tr w:rsidR="00993B4A" w:rsidRPr="006C465C" w:rsidTr="00352A39">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ожидаемая продолжител</w:t>
            </w:r>
            <w:r w:rsidRPr="006C465C">
              <w:t>ь</w:t>
            </w:r>
            <w:r w:rsidRPr="006C465C">
              <w:t>ность жизни (год)</w:t>
            </w:r>
          </w:p>
        </w:tc>
        <w:tc>
          <w:tcPr>
            <w:tcW w:w="180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лет</w:t>
            </w:r>
          </w:p>
        </w:tc>
        <w:tc>
          <w:tcPr>
            <w:tcW w:w="1080"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72,9</w:t>
            </w:r>
          </w:p>
        </w:tc>
        <w:tc>
          <w:tcPr>
            <w:tcW w:w="91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w:t>
            </w:r>
          </w:p>
        </w:tc>
      </w:tr>
    </w:tbl>
    <w:p w:rsidR="00993B4A" w:rsidRPr="006C465C" w:rsidRDefault="00993B4A" w:rsidP="00B46A0F">
      <w:pPr>
        <w:pStyle w:val="SingleTxtGR0"/>
        <w:keepNext/>
        <w:spacing w:before="120"/>
        <w:jc w:val="left"/>
      </w:pPr>
      <w:r w:rsidRPr="006C465C">
        <w:t>Таблица 8</w:t>
      </w:r>
      <w:r w:rsidRPr="006C465C">
        <w:br/>
      </w:r>
      <w:r w:rsidRPr="006C465C">
        <w:rPr>
          <w:b/>
        </w:rPr>
        <w:t>Информация о среднем составе домашних хозяйств</w:t>
      </w:r>
      <w:r w:rsidRPr="006C465C">
        <w:rPr>
          <w:vertAlign w:val="superscript"/>
        </w:rPr>
        <w:footnoteReference w:id="19"/>
      </w:r>
    </w:p>
    <w:p w:rsidR="00993B4A" w:rsidRPr="006C465C" w:rsidRDefault="00993B4A" w:rsidP="00B46A0F">
      <w:pPr>
        <w:pStyle w:val="SingleTxtGR0"/>
        <w:keepNext/>
        <w:rPr>
          <w:i/>
          <w:sz w:val="16"/>
          <w:szCs w:val="16"/>
        </w:rPr>
      </w:pPr>
      <w:r w:rsidRPr="006C465C">
        <w:rPr>
          <w:i/>
          <w:sz w:val="16"/>
          <w:szCs w:val="16"/>
        </w:rPr>
        <w:t>человек</w:t>
      </w:r>
    </w:p>
    <w:tbl>
      <w:tblPr>
        <w:tblStyle w:val="TabNum"/>
        <w:tblW w:w="7119" w:type="dxa"/>
        <w:tblInd w:w="1134" w:type="dxa"/>
        <w:tblLook w:val="01E0" w:firstRow="1" w:lastRow="1" w:firstColumn="1" w:lastColumn="1" w:noHBand="0" w:noVBand="0"/>
      </w:tblPr>
      <w:tblGrid>
        <w:gridCol w:w="2595"/>
        <w:gridCol w:w="1444"/>
        <w:gridCol w:w="1470"/>
        <w:gridCol w:w="1610"/>
      </w:tblGrid>
      <w:tr w:rsidR="00993B4A" w:rsidRPr="006C465C" w:rsidTr="00B46A0F">
        <w:trPr>
          <w:trHeight w:val="315"/>
          <w:tblHeader/>
        </w:trPr>
        <w:tc>
          <w:tcPr>
            <w:cnfStyle w:val="001000000000" w:firstRow="0" w:lastRow="0" w:firstColumn="1" w:lastColumn="0" w:oddVBand="0" w:evenVBand="0" w:oddHBand="0" w:evenHBand="0" w:firstRowFirstColumn="0" w:firstRowLastColumn="0" w:lastRowFirstColumn="0" w:lastRowLastColumn="0"/>
            <w:tcW w:w="2595" w:type="dxa"/>
            <w:tcBorders>
              <w:bottom w:val="single" w:sz="12" w:space="0" w:color="auto"/>
            </w:tcBorders>
            <w:shd w:val="clear" w:color="auto" w:fill="auto"/>
            <w:noWrap/>
          </w:tcPr>
          <w:p w:rsidR="00993B4A" w:rsidRPr="006C465C" w:rsidRDefault="00993B4A" w:rsidP="00B46A0F">
            <w:pPr>
              <w:keepNext/>
              <w:spacing w:before="80" w:after="80" w:line="200" w:lineRule="exact"/>
              <w:rPr>
                <w:i/>
                <w:sz w:val="16"/>
              </w:rPr>
            </w:pPr>
            <w:r w:rsidRPr="006C465C">
              <w:rPr>
                <w:i/>
                <w:sz w:val="16"/>
              </w:rPr>
              <w:t xml:space="preserve"> </w:t>
            </w:r>
          </w:p>
        </w:tc>
        <w:tc>
          <w:tcPr>
            <w:tcW w:w="1444" w:type="dxa"/>
            <w:tcBorders>
              <w:top w:val="single" w:sz="4" w:space="0" w:color="auto"/>
              <w:bottom w:val="single" w:sz="12" w:space="0" w:color="auto"/>
            </w:tcBorders>
            <w:shd w:val="clear" w:color="auto" w:fill="auto"/>
            <w:noWrap/>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2007 г.</w:t>
            </w:r>
          </w:p>
        </w:tc>
        <w:tc>
          <w:tcPr>
            <w:tcW w:w="1470" w:type="dxa"/>
            <w:tcBorders>
              <w:top w:val="single" w:sz="4" w:space="0" w:color="auto"/>
              <w:bottom w:val="single" w:sz="12" w:space="0" w:color="auto"/>
            </w:tcBorders>
            <w:shd w:val="clear" w:color="auto" w:fill="auto"/>
            <w:noWrap/>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2008 г.</w:t>
            </w:r>
          </w:p>
        </w:tc>
        <w:tc>
          <w:tcPr>
            <w:tcW w:w="1610" w:type="dxa"/>
            <w:tcBorders>
              <w:top w:val="single" w:sz="4" w:space="0" w:color="auto"/>
              <w:bottom w:val="single" w:sz="12" w:space="0" w:color="auto"/>
            </w:tcBorders>
            <w:shd w:val="clear" w:color="auto" w:fill="auto"/>
            <w:noWrap/>
          </w:tcPr>
          <w:p w:rsidR="00993B4A" w:rsidRPr="006C465C" w:rsidRDefault="00993B4A" w:rsidP="00B46A0F">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2009 г.</w:t>
            </w:r>
          </w:p>
        </w:tc>
      </w:tr>
      <w:tr w:rsidR="00993B4A" w:rsidRPr="006C465C" w:rsidTr="00B46A0F">
        <w:trPr>
          <w:trHeight w:val="300"/>
        </w:trPr>
        <w:tc>
          <w:tcPr>
            <w:cnfStyle w:val="001000000000" w:firstRow="0" w:lastRow="0" w:firstColumn="1" w:lastColumn="0" w:oddVBand="0" w:evenVBand="0" w:oddHBand="0" w:evenHBand="0" w:firstRowFirstColumn="0" w:firstRowLastColumn="0" w:lastRowFirstColumn="0" w:lastRowLastColumn="0"/>
            <w:tcW w:w="2595" w:type="dxa"/>
            <w:tcBorders>
              <w:top w:val="single" w:sz="12" w:space="0" w:color="auto"/>
            </w:tcBorders>
            <w:noWrap/>
          </w:tcPr>
          <w:p w:rsidR="00993B4A" w:rsidRPr="006C465C" w:rsidRDefault="00993B4A" w:rsidP="00B46A0F">
            <w:pPr>
              <w:keepNext/>
            </w:pPr>
            <w:r w:rsidRPr="006C465C">
              <w:t>Средний состав домашних хозяйств</w:t>
            </w:r>
          </w:p>
        </w:tc>
        <w:tc>
          <w:tcPr>
            <w:tcW w:w="1444" w:type="dxa"/>
            <w:tcBorders>
              <w:top w:val="single" w:sz="12" w:space="0" w:color="auto"/>
            </w:tcBorders>
            <w:noWrap/>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5,1</w:t>
            </w:r>
          </w:p>
        </w:tc>
        <w:tc>
          <w:tcPr>
            <w:tcW w:w="1470" w:type="dxa"/>
            <w:tcBorders>
              <w:top w:val="single" w:sz="12" w:space="0" w:color="auto"/>
            </w:tcBorders>
            <w:noWrap/>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5,2</w:t>
            </w:r>
          </w:p>
        </w:tc>
        <w:tc>
          <w:tcPr>
            <w:tcW w:w="1610" w:type="dxa"/>
            <w:tcBorders>
              <w:top w:val="single" w:sz="12" w:space="0" w:color="auto"/>
            </w:tcBorders>
            <w:noWrap/>
          </w:tcPr>
          <w:p w:rsidR="00993B4A" w:rsidRPr="006C465C" w:rsidRDefault="00993B4A" w:rsidP="00B46A0F">
            <w:pPr>
              <w:keepNext/>
              <w:cnfStyle w:val="000000000000" w:firstRow="0" w:lastRow="0" w:firstColumn="0" w:lastColumn="0" w:oddVBand="0" w:evenVBand="0" w:oddHBand="0" w:evenHBand="0" w:firstRowFirstColumn="0" w:firstRowLastColumn="0" w:lastRowFirstColumn="0" w:lastRowLastColumn="0"/>
            </w:pPr>
            <w:r w:rsidRPr="006C465C">
              <w:t>5,3</w:t>
            </w:r>
          </w:p>
        </w:tc>
      </w:tr>
      <w:tr w:rsidR="00993B4A" w:rsidRPr="006C465C" w:rsidTr="00B46A0F">
        <w:trPr>
          <w:trHeight w:val="600"/>
        </w:trPr>
        <w:tc>
          <w:tcPr>
            <w:cnfStyle w:val="001000000000" w:firstRow="0" w:lastRow="0" w:firstColumn="1" w:lastColumn="0" w:oddVBand="0" w:evenVBand="0" w:oddHBand="0" w:evenHBand="0" w:firstRowFirstColumn="0" w:firstRowLastColumn="0" w:lastRowFirstColumn="0" w:lastRowLastColumn="0"/>
            <w:tcW w:w="2595" w:type="dxa"/>
          </w:tcPr>
          <w:p w:rsidR="00993B4A" w:rsidRPr="006C465C" w:rsidRDefault="00993B4A" w:rsidP="00B46A0F">
            <w:r w:rsidRPr="006C465C">
              <w:t>Реальные денежные доходы на душу населения</w:t>
            </w:r>
          </w:p>
        </w:tc>
        <w:tc>
          <w:tcPr>
            <w:tcW w:w="1444"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147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123,1</w:t>
            </w:r>
          </w:p>
        </w:tc>
        <w:tc>
          <w:tcPr>
            <w:tcW w:w="1610" w:type="dxa"/>
            <w:noWrap/>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124,4</w:t>
            </w:r>
          </w:p>
        </w:tc>
      </w:tr>
    </w:tbl>
    <w:p w:rsidR="00993B4A" w:rsidRPr="006C465C" w:rsidRDefault="00993B4A" w:rsidP="00B46A0F">
      <w:pPr>
        <w:pStyle w:val="SingleTxtGR0"/>
        <w:spacing w:before="120"/>
      </w:pPr>
      <w:r w:rsidRPr="006C465C">
        <w:t>Таблица 9</w:t>
      </w:r>
      <w:r w:rsidRPr="006C465C">
        <w:br/>
      </w:r>
      <w:r w:rsidRPr="006C465C">
        <w:rPr>
          <w:b/>
        </w:rPr>
        <w:t xml:space="preserve">Процентное распределение домохозяйств по полу главы домохозяйства, </w:t>
      </w:r>
      <w:r w:rsidRPr="006C465C">
        <w:rPr>
          <w:b/>
        </w:rPr>
        <w:br/>
        <w:t>2007-2009гг.</w:t>
      </w:r>
      <w:r w:rsidRPr="006C465C">
        <w:rPr>
          <w:vertAlign w:val="superscript"/>
        </w:rPr>
        <w:footnoteReference w:id="20"/>
      </w:r>
    </w:p>
    <w:tbl>
      <w:tblPr>
        <w:tblStyle w:val="TabNum"/>
        <w:tblW w:w="7370" w:type="dxa"/>
        <w:tblInd w:w="1134" w:type="dxa"/>
        <w:tblLook w:val="01E0" w:firstRow="1" w:lastRow="1" w:firstColumn="1" w:lastColumn="1" w:noHBand="0" w:noVBand="0"/>
      </w:tblPr>
      <w:tblGrid>
        <w:gridCol w:w="2853"/>
        <w:gridCol w:w="1408"/>
        <w:gridCol w:w="1546"/>
        <w:gridCol w:w="1563"/>
      </w:tblGrid>
      <w:tr w:rsidR="00993B4A" w:rsidRPr="006C465C" w:rsidTr="00B46A0F">
        <w:trPr>
          <w:tblHeader/>
        </w:trPr>
        <w:tc>
          <w:tcPr>
            <w:cnfStyle w:val="001000000000" w:firstRow="0" w:lastRow="0" w:firstColumn="1" w:lastColumn="0" w:oddVBand="0" w:evenVBand="0" w:oddHBand="0" w:evenHBand="0" w:firstRowFirstColumn="0" w:firstRowLastColumn="0" w:lastRowFirstColumn="0" w:lastRowLastColumn="0"/>
            <w:tcW w:w="2644" w:type="dxa"/>
            <w:tcBorders>
              <w:bottom w:val="single" w:sz="12" w:space="0" w:color="auto"/>
            </w:tcBorders>
            <w:shd w:val="clear" w:color="auto" w:fill="auto"/>
          </w:tcPr>
          <w:p w:rsidR="00993B4A" w:rsidRPr="006C465C" w:rsidRDefault="00993B4A" w:rsidP="00B46A0F">
            <w:pPr>
              <w:spacing w:before="80" w:after="80" w:line="200" w:lineRule="exact"/>
              <w:rPr>
                <w:i/>
                <w:sz w:val="16"/>
              </w:rPr>
            </w:pPr>
            <w:r w:rsidRPr="006C465C">
              <w:rPr>
                <w:i/>
                <w:sz w:val="16"/>
              </w:rPr>
              <w:t>Пол главы домохозяйства</w:t>
            </w:r>
          </w:p>
        </w:tc>
        <w:tc>
          <w:tcPr>
            <w:tcW w:w="1304"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2007г.</w:t>
            </w:r>
          </w:p>
        </w:tc>
        <w:tc>
          <w:tcPr>
            <w:tcW w:w="1432"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2008г.</w:t>
            </w:r>
          </w:p>
        </w:tc>
        <w:tc>
          <w:tcPr>
            <w:tcW w:w="1448"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2009г.</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2644" w:type="dxa"/>
            <w:tcBorders>
              <w:top w:val="single" w:sz="12" w:space="0" w:color="auto"/>
            </w:tcBorders>
          </w:tcPr>
          <w:p w:rsidR="00993B4A" w:rsidRPr="006C465C" w:rsidRDefault="00993B4A" w:rsidP="00B46A0F">
            <w:r w:rsidRPr="006C465C">
              <w:t>Мужской</w:t>
            </w:r>
          </w:p>
        </w:tc>
        <w:tc>
          <w:tcPr>
            <w:tcW w:w="1304"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95,2</w:t>
            </w:r>
          </w:p>
        </w:tc>
        <w:tc>
          <w:tcPr>
            <w:tcW w:w="1432"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96,0</w:t>
            </w:r>
          </w:p>
        </w:tc>
        <w:tc>
          <w:tcPr>
            <w:tcW w:w="1448"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96,5</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2644" w:type="dxa"/>
          </w:tcPr>
          <w:p w:rsidR="00993B4A" w:rsidRPr="006C465C" w:rsidRDefault="00993B4A" w:rsidP="00B46A0F">
            <w:r w:rsidRPr="006C465C">
              <w:t>Женский</w:t>
            </w:r>
          </w:p>
        </w:tc>
        <w:tc>
          <w:tcPr>
            <w:tcW w:w="1304"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w:t>
            </w:r>
          </w:p>
        </w:tc>
        <w:tc>
          <w:tcPr>
            <w:tcW w:w="143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w:t>
            </w:r>
          </w:p>
        </w:tc>
        <w:tc>
          <w:tcPr>
            <w:tcW w:w="144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w:t>
            </w:r>
          </w:p>
        </w:tc>
      </w:tr>
    </w:tbl>
    <w:p w:rsidR="00993B4A" w:rsidRPr="006C465C" w:rsidRDefault="00993B4A" w:rsidP="00B46A0F">
      <w:pPr>
        <w:pStyle w:val="SingleTxtGR0"/>
        <w:spacing w:before="120"/>
        <w:jc w:val="left"/>
      </w:pPr>
      <w:r w:rsidRPr="006C465C">
        <w:t>Таблица 10</w:t>
      </w:r>
      <w:r w:rsidRPr="006C465C">
        <w:br/>
      </w:r>
      <w:r w:rsidRPr="006C465C">
        <w:rPr>
          <w:b/>
        </w:rPr>
        <w:t xml:space="preserve">Использование </w:t>
      </w:r>
      <w:proofErr w:type="spellStart"/>
      <w:r w:rsidRPr="006C465C">
        <w:rPr>
          <w:b/>
        </w:rPr>
        <w:t>контрацептивов</w:t>
      </w:r>
      <w:proofErr w:type="spellEnd"/>
      <w:r w:rsidRPr="006C465C">
        <w:rPr>
          <w:b/>
        </w:rPr>
        <w:t xml:space="preserve"> и прекращение беременности по медици</w:t>
      </w:r>
      <w:r w:rsidRPr="006C465C">
        <w:rPr>
          <w:b/>
        </w:rPr>
        <w:t>н</w:t>
      </w:r>
      <w:r w:rsidRPr="006C465C">
        <w:rPr>
          <w:b/>
        </w:rPr>
        <w:t>ским пок</w:t>
      </w:r>
      <w:r w:rsidRPr="006C465C">
        <w:rPr>
          <w:b/>
        </w:rPr>
        <w:t>а</w:t>
      </w:r>
      <w:r w:rsidRPr="006C465C">
        <w:rPr>
          <w:b/>
        </w:rPr>
        <w:t>заниям</w:t>
      </w:r>
      <w:r w:rsidRPr="006C465C">
        <w:rPr>
          <w:vertAlign w:val="superscript"/>
        </w:rPr>
        <w:footnoteReference w:id="21"/>
      </w:r>
    </w:p>
    <w:tbl>
      <w:tblPr>
        <w:tblStyle w:val="TabNum"/>
        <w:tblW w:w="7370" w:type="dxa"/>
        <w:tblInd w:w="1134" w:type="dxa"/>
        <w:tblLayout w:type="fixed"/>
        <w:tblLook w:val="01E0" w:firstRow="1" w:lastRow="1" w:firstColumn="1" w:lastColumn="1" w:noHBand="0" w:noVBand="0"/>
      </w:tblPr>
      <w:tblGrid>
        <w:gridCol w:w="3574"/>
        <w:gridCol w:w="2031"/>
        <w:gridCol w:w="1765"/>
      </w:tblGrid>
      <w:tr w:rsidR="00993B4A" w:rsidRPr="006C465C" w:rsidTr="00B46A0F">
        <w:trPr>
          <w:trHeight w:val="541"/>
          <w:tblHeader/>
        </w:trPr>
        <w:tc>
          <w:tcPr>
            <w:cnfStyle w:val="001000000000" w:firstRow="0" w:lastRow="0" w:firstColumn="1" w:lastColumn="0" w:oddVBand="0" w:evenVBand="0" w:oddHBand="0" w:evenHBand="0" w:firstRowFirstColumn="0" w:firstRowLastColumn="0" w:lastRowFirstColumn="0" w:lastRowLastColumn="0"/>
            <w:tcW w:w="3574" w:type="dxa"/>
            <w:tcBorders>
              <w:bottom w:val="single" w:sz="12" w:space="0" w:color="auto"/>
            </w:tcBorders>
            <w:shd w:val="clear" w:color="auto" w:fill="auto"/>
          </w:tcPr>
          <w:p w:rsidR="00993B4A" w:rsidRPr="006C465C" w:rsidRDefault="00993B4A" w:rsidP="00B46A0F">
            <w:pPr>
              <w:spacing w:before="80" w:after="80" w:line="200" w:lineRule="exact"/>
              <w:rPr>
                <w:i/>
                <w:sz w:val="16"/>
              </w:rPr>
            </w:pPr>
          </w:p>
        </w:tc>
        <w:tc>
          <w:tcPr>
            <w:tcW w:w="2031"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2007</w:t>
            </w:r>
          </w:p>
        </w:tc>
        <w:tc>
          <w:tcPr>
            <w:tcW w:w="1765" w:type="dxa"/>
            <w:tcBorders>
              <w:top w:val="single" w:sz="4" w:space="0" w:color="auto"/>
              <w:bottom w:val="single" w:sz="12" w:space="0" w:color="auto"/>
            </w:tcBorders>
            <w:shd w:val="clear" w:color="auto" w:fill="auto"/>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574" w:type="dxa"/>
            <w:tcBorders>
              <w:top w:val="single" w:sz="12" w:space="0" w:color="auto"/>
            </w:tcBorders>
          </w:tcPr>
          <w:p w:rsidR="00993B4A" w:rsidRPr="006C465C" w:rsidRDefault="00993B4A" w:rsidP="00B46A0F">
            <w:r w:rsidRPr="006C465C">
              <w:t>Женщин, использующих гормональные средства- всего</w:t>
            </w:r>
          </w:p>
        </w:tc>
        <w:tc>
          <w:tcPr>
            <w:tcW w:w="2031"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400768</w:t>
            </w:r>
          </w:p>
        </w:tc>
        <w:tc>
          <w:tcPr>
            <w:tcW w:w="176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398647</w:t>
            </w:r>
          </w:p>
        </w:tc>
      </w:tr>
      <w:tr w:rsidR="00993B4A" w:rsidRPr="006C465C" w:rsidTr="00B46A0F">
        <w:trPr>
          <w:trHeight w:val="331"/>
        </w:trPr>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В том числе инъекционные средства</w:t>
            </w:r>
          </w:p>
        </w:tc>
        <w:tc>
          <w:tcPr>
            <w:tcW w:w="203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184493</w:t>
            </w:r>
          </w:p>
        </w:tc>
        <w:tc>
          <w:tcPr>
            <w:tcW w:w="176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194164</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Оральные средства</w:t>
            </w:r>
          </w:p>
        </w:tc>
        <w:tc>
          <w:tcPr>
            <w:tcW w:w="203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216275</w:t>
            </w:r>
          </w:p>
        </w:tc>
        <w:tc>
          <w:tcPr>
            <w:tcW w:w="176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204483</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Барьерные</w:t>
            </w:r>
          </w:p>
        </w:tc>
        <w:tc>
          <w:tcPr>
            <w:tcW w:w="203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91643</w:t>
            </w:r>
          </w:p>
        </w:tc>
        <w:tc>
          <w:tcPr>
            <w:tcW w:w="176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67494</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Кроме того, хирургические</w:t>
            </w:r>
          </w:p>
        </w:tc>
        <w:tc>
          <w:tcPr>
            <w:tcW w:w="203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186906</w:t>
            </w:r>
          </w:p>
        </w:tc>
        <w:tc>
          <w:tcPr>
            <w:tcW w:w="176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174348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574" w:type="dxa"/>
          </w:tcPr>
          <w:p w:rsidR="00993B4A" w:rsidRPr="006C465C" w:rsidRDefault="00993B4A" w:rsidP="00B46A0F">
            <w:r w:rsidRPr="006C465C">
              <w:t>Прерывание беременности по медици</w:t>
            </w:r>
            <w:r w:rsidRPr="006C465C">
              <w:t>н</w:t>
            </w:r>
            <w:r w:rsidRPr="006C465C">
              <w:t>ским пок</w:t>
            </w:r>
            <w:r w:rsidRPr="006C465C">
              <w:t>а</w:t>
            </w:r>
            <w:r w:rsidRPr="006C465C">
              <w:t>заниям</w:t>
            </w:r>
          </w:p>
        </w:tc>
        <w:tc>
          <w:tcPr>
            <w:tcW w:w="203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3313</w:t>
            </w:r>
          </w:p>
        </w:tc>
        <w:tc>
          <w:tcPr>
            <w:tcW w:w="1765"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2872</w:t>
            </w:r>
          </w:p>
        </w:tc>
      </w:tr>
    </w:tbl>
    <w:p w:rsidR="00993B4A" w:rsidRPr="006C465C" w:rsidRDefault="00993B4A" w:rsidP="00C75149">
      <w:pPr>
        <w:pStyle w:val="SingleTxtGR0"/>
        <w:pageBreakBefore/>
        <w:spacing w:before="120"/>
        <w:jc w:val="left"/>
        <w:rPr>
          <w:vertAlign w:val="superscript"/>
        </w:rPr>
      </w:pPr>
      <w:r w:rsidRPr="006C465C">
        <w:rPr>
          <w:kern w:val="16"/>
        </w:rPr>
        <w:t>Таблица 11</w:t>
      </w:r>
      <w:r w:rsidRPr="006C465C">
        <w:rPr>
          <w:kern w:val="16"/>
        </w:rPr>
        <w:br/>
      </w:r>
      <w:r w:rsidRPr="006C465C">
        <w:rPr>
          <w:b/>
        </w:rPr>
        <w:t>Заболеваемость населения отдельными инфекционными и паразитарными болезнями</w:t>
      </w:r>
      <w:r w:rsidRPr="006C465C">
        <w:rPr>
          <w:vertAlign w:val="superscript"/>
        </w:rPr>
        <w:footnoteReference w:id="22"/>
      </w:r>
    </w:p>
    <w:tbl>
      <w:tblPr>
        <w:tblStyle w:val="TabNum"/>
        <w:tblW w:w="7363" w:type="dxa"/>
        <w:tblInd w:w="1134" w:type="dxa"/>
        <w:tblLayout w:type="fixed"/>
        <w:tblLook w:val="01E0" w:firstRow="1" w:lastRow="1" w:firstColumn="1" w:lastColumn="1" w:noHBand="0" w:noVBand="0"/>
      </w:tblPr>
      <w:tblGrid>
        <w:gridCol w:w="3780"/>
        <w:gridCol w:w="965"/>
        <w:gridCol w:w="882"/>
        <w:gridCol w:w="868"/>
        <w:gridCol w:w="868"/>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vMerge w:val="restart"/>
          </w:tcPr>
          <w:p w:rsidR="00993B4A" w:rsidRPr="006C465C" w:rsidRDefault="00993B4A" w:rsidP="00B46A0F">
            <w:pPr>
              <w:spacing w:before="80" w:after="80" w:line="200" w:lineRule="exact"/>
              <w:rPr>
                <w:b/>
                <w:i/>
                <w:sz w:val="16"/>
                <w:szCs w:val="16"/>
              </w:rPr>
            </w:pPr>
          </w:p>
        </w:tc>
        <w:tc>
          <w:tcPr>
            <w:tcW w:w="1847" w:type="dxa"/>
            <w:gridSpan w:val="2"/>
            <w:tcBorders>
              <w:top w:val="single" w:sz="4" w:space="0" w:color="auto"/>
              <w:bottom w:val="single" w:sz="4"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Зарегистрировано случаев заболеваний</w:t>
            </w:r>
          </w:p>
        </w:tc>
        <w:tc>
          <w:tcPr>
            <w:tcW w:w="1736" w:type="dxa"/>
            <w:gridSpan w:val="2"/>
            <w:tcBorders>
              <w:top w:val="single" w:sz="4" w:space="0" w:color="auto"/>
              <w:bottom w:val="single" w:sz="4"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На</w:t>
            </w:r>
            <w:r w:rsidRPr="006C465C">
              <w:rPr>
                <w:b/>
                <w:i/>
                <w:sz w:val="16"/>
                <w:szCs w:val="16"/>
              </w:rPr>
              <w:br/>
              <w:t>100 000 населения</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vMerge/>
            <w:tcBorders>
              <w:top w:val="nil"/>
              <w:bottom w:val="single" w:sz="12" w:space="0" w:color="auto"/>
            </w:tcBorders>
          </w:tcPr>
          <w:p w:rsidR="00993B4A" w:rsidRPr="006C465C" w:rsidRDefault="00993B4A" w:rsidP="00B46A0F">
            <w:pPr>
              <w:spacing w:before="80" w:after="80" w:line="200" w:lineRule="exact"/>
              <w:rPr>
                <w:b/>
                <w:i/>
                <w:sz w:val="16"/>
                <w:szCs w:val="16"/>
              </w:rPr>
            </w:pPr>
          </w:p>
        </w:tc>
        <w:tc>
          <w:tcPr>
            <w:tcW w:w="965"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w:t>
            </w:r>
          </w:p>
        </w:tc>
        <w:tc>
          <w:tcPr>
            <w:tcW w:w="882"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w:t>
            </w:r>
          </w:p>
        </w:tc>
        <w:tc>
          <w:tcPr>
            <w:tcW w:w="86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w:t>
            </w:r>
          </w:p>
        </w:tc>
        <w:tc>
          <w:tcPr>
            <w:tcW w:w="86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w:t>
            </w:r>
          </w:p>
        </w:tc>
      </w:tr>
      <w:tr w:rsidR="00993B4A" w:rsidRPr="006C465C" w:rsidTr="00B46A0F">
        <w:trPr>
          <w:trHeight w:val="375"/>
        </w:trPr>
        <w:tc>
          <w:tcPr>
            <w:cnfStyle w:val="001000000000" w:firstRow="0" w:lastRow="0" w:firstColumn="1" w:lastColumn="0" w:oddVBand="0" w:evenVBand="0" w:oddHBand="0" w:evenHBand="0" w:firstRowFirstColumn="0" w:firstRowLastColumn="0" w:lastRowFirstColumn="0" w:lastRowLastColumn="0"/>
            <w:tcW w:w="3780" w:type="dxa"/>
            <w:tcBorders>
              <w:top w:val="single" w:sz="12" w:space="0" w:color="auto"/>
            </w:tcBorders>
          </w:tcPr>
          <w:p w:rsidR="00993B4A" w:rsidRPr="006C465C" w:rsidRDefault="00993B4A" w:rsidP="00B46A0F">
            <w:pPr>
              <w:spacing w:after="0"/>
            </w:pPr>
            <w:r w:rsidRPr="006C465C">
              <w:t>Кишечные инфекции</w:t>
            </w:r>
          </w:p>
        </w:tc>
        <w:tc>
          <w:tcPr>
            <w:tcW w:w="965"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82"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Брюшной тиф</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43</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43</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proofErr w:type="spellStart"/>
            <w:r w:rsidRPr="006C465C">
              <w:t>Салмонеллезные</w:t>
            </w:r>
            <w:proofErr w:type="spellEnd"/>
            <w:r w:rsidRPr="006C465C">
              <w:t xml:space="preserve"> инфекции</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1 686</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1 381</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6,3</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Острые кишечные инфекции</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32 454</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33 366</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120,8</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122,2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в т. ч. бактериальная дизентерия</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3 098</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2 945</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11,5</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10,8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Вирусные гепатиты</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Вирусные гепатиты – всего</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34 029</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32 197</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126,7</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117,9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в том числе:</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острый гепатит А</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32 260</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31 027</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120,1</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113,6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острый гепатит В</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1 391</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942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3,5</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острый гепатит С</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369</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213</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1,4</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Воздушно-капельные инфекции</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Дифтерия</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Коклюш</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106</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31</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0,4</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Корь</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863</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Краснуха</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202</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23</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0,8</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Скарлатина</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576</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416</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2,1</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1,5</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Паротит эпидемический</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4 152</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1 863</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15,5</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6,8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Ветряная оспа</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4 983</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3 986</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18,5</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14,6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Менингококковая инфекция</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56</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34</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Острые инфекции верхних дыхательных путей</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545 708</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512 427</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2 031,1</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1 876,8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Грипп</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1 621</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1 022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6,0</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 xml:space="preserve">Природно-очаговые и </w:t>
            </w:r>
            <w:proofErr w:type="spellStart"/>
            <w:r w:rsidRPr="006C465C">
              <w:t>зооантрапонозные</w:t>
            </w:r>
            <w:proofErr w:type="spellEnd"/>
            <w:r w:rsidRPr="006C465C">
              <w:t xml:space="preserve"> инфекции</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Сибирская язва</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Туляремия</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Бруцеллез впервые выявленный</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376</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410</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1,4</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1,5</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Геморрагическая лихорадка</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Педикулез</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19 175</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12 522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71,4</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45,9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Малярия впервые диагностированная</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89</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27</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0,3</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Паразитарные болезни</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Аскаридоз</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5 429</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5 582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20,2</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20,4</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after="0"/>
            </w:pPr>
            <w:r w:rsidRPr="006C465C">
              <w:t>Трихоцефалез</w:t>
            </w:r>
          </w:p>
        </w:tc>
        <w:tc>
          <w:tcPr>
            <w:tcW w:w="965"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509</w:t>
            </w:r>
          </w:p>
        </w:tc>
        <w:tc>
          <w:tcPr>
            <w:tcW w:w="882"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499</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1,9</w:t>
            </w:r>
          </w:p>
        </w:tc>
        <w:tc>
          <w:tcPr>
            <w:tcW w:w="86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3780" w:type="dxa"/>
          </w:tcPr>
          <w:p w:rsidR="00993B4A" w:rsidRPr="006C465C" w:rsidRDefault="00993B4A" w:rsidP="00B46A0F">
            <w:pPr>
              <w:spacing w:line="220" w:lineRule="exact"/>
            </w:pPr>
            <w:r w:rsidRPr="006C465C">
              <w:t>Энтеробиоз</w:t>
            </w:r>
          </w:p>
        </w:tc>
        <w:tc>
          <w:tcPr>
            <w:tcW w:w="965"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211 492</w:t>
            </w:r>
          </w:p>
        </w:tc>
        <w:tc>
          <w:tcPr>
            <w:tcW w:w="882"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200 955</w:t>
            </w:r>
          </w:p>
        </w:tc>
        <w:tc>
          <w:tcPr>
            <w:tcW w:w="86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787,2</w:t>
            </w:r>
          </w:p>
        </w:tc>
        <w:tc>
          <w:tcPr>
            <w:tcW w:w="86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736</w:t>
            </w:r>
          </w:p>
        </w:tc>
      </w:tr>
    </w:tbl>
    <w:p w:rsidR="00993B4A" w:rsidRPr="006C465C" w:rsidRDefault="00993B4A" w:rsidP="00B46A0F">
      <w:pPr>
        <w:rPr>
          <w:bCs/>
        </w:rPr>
      </w:pPr>
    </w:p>
    <w:p w:rsidR="00993B4A" w:rsidRPr="006C465C" w:rsidRDefault="00993B4A" w:rsidP="00B46A0F">
      <w:pPr>
        <w:pStyle w:val="SingleTxtGR0"/>
        <w:jc w:val="left"/>
      </w:pPr>
      <w:r w:rsidRPr="006C465C">
        <w:br w:type="page"/>
      </w:r>
      <w:r w:rsidRPr="006C465C">
        <w:rPr>
          <w:kern w:val="16"/>
        </w:rPr>
        <w:t>Таблица 12</w:t>
      </w:r>
      <w:r w:rsidRPr="006C465C">
        <w:br/>
      </w:r>
      <w:r w:rsidRPr="006C465C">
        <w:rPr>
          <w:b/>
        </w:rPr>
        <w:t>Заболеваемость населения по основным классам болезней</w:t>
      </w:r>
      <w:r w:rsidRPr="006C465C">
        <w:rPr>
          <w:vertAlign w:val="superscript"/>
        </w:rPr>
        <w:footnoteReference w:id="23"/>
      </w:r>
    </w:p>
    <w:tbl>
      <w:tblPr>
        <w:tblStyle w:val="TabNum"/>
        <w:tblW w:w="8539" w:type="dxa"/>
        <w:tblInd w:w="1134" w:type="dxa"/>
        <w:tblLayout w:type="fixed"/>
        <w:tblLook w:val="01E0" w:firstRow="1" w:lastRow="1" w:firstColumn="1" w:lastColumn="1" w:noHBand="0" w:noVBand="0"/>
      </w:tblPr>
      <w:tblGrid>
        <w:gridCol w:w="4340"/>
        <w:gridCol w:w="1098"/>
        <w:gridCol w:w="1099"/>
        <w:gridCol w:w="1001"/>
        <w:gridCol w:w="1001"/>
      </w:tblGrid>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before="80" w:after="80" w:line="200" w:lineRule="exact"/>
              <w:jc w:val="right"/>
              <w:rPr>
                <w:b/>
                <w:i/>
                <w:sz w:val="16"/>
                <w:szCs w:val="16"/>
              </w:rPr>
            </w:pPr>
          </w:p>
        </w:tc>
        <w:tc>
          <w:tcPr>
            <w:tcW w:w="2197" w:type="dxa"/>
            <w:gridSpan w:val="2"/>
            <w:tcBorders>
              <w:top w:val="single" w:sz="4" w:space="0" w:color="auto"/>
              <w:bottom w:val="single" w:sz="4"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Зарегистрировано забол</w:t>
            </w:r>
            <w:r w:rsidRPr="006C465C">
              <w:rPr>
                <w:b/>
                <w:i/>
                <w:sz w:val="16"/>
                <w:szCs w:val="16"/>
              </w:rPr>
              <w:t>е</w:t>
            </w:r>
            <w:r w:rsidRPr="006C465C">
              <w:rPr>
                <w:b/>
                <w:i/>
                <w:sz w:val="16"/>
                <w:szCs w:val="16"/>
              </w:rPr>
              <w:t>ваний с диагнозом, уст</w:t>
            </w:r>
            <w:r w:rsidRPr="006C465C">
              <w:rPr>
                <w:b/>
                <w:i/>
                <w:sz w:val="16"/>
                <w:szCs w:val="16"/>
              </w:rPr>
              <w:t>а</w:t>
            </w:r>
            <w:r w:rsidRPr="006C465C">
              <w:rPr>
                <w:b/>
                <w:i/>
                <w:sz w:val="16"/>
                <w:szCs w:val="16"/>
              </w:rPr>
              <w:t>новленным впервые</w:t>
            </w:r>
          </w:p>
        </w:tc>
        <w:tc>
          <w:tcPr>
            <w:tcW w:w="2002" w:type="dxa"/>
            <w:gridSpan w:val="2"/>
            <w:tcBorders>
              <w:top w:val="single" w:sz="4" w:space="0" w:color="auto"/>
              <w:bottom w:val="single" w:sz="4"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На 100 000</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Borders>
              <w:bottom w:val="single" w:sz="12" w:space="0" w:color="auto"/>
            </w:tcBorders>
          </w:tcPr>
          <w:p w:rsidR="00993B4A" w:rsidRPr="006C465C" w:rsidRDefault="00993B4A" w:rsidP="00B46A0F">
            <w:pPr>
              <w:spacing w:before="80" w:after="80" w:line="200" w:lineRule="exact"/>
              <w:jc w:val="right"/>
              <w:rPr>
                <w:b/>
                <w:i/>
                <w:sz w:val="16"/>
                <w:szCs w:val="16"/>
              </w:rPr>
            </w:pPr>
          </w:p>
        </w:tc>
        <w:tc>
          <w:tcPr>
            <w:tcW w:w="109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w:t>
            </w:r>
          </w:p>
        </w:tc>
        <w:tc>
          <w:tcPr>
            <w:tcW w:w="1099"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w:t>
            </w:r>
          </w:p>
        </w:tc>
        <w:tc>
          <w:tcPr>
            <w:tcW w:w="1001"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w:t>
            </w:r>
          </w:p>
        </w:tc>
        <w:tc>
          <w:tcPr>
            <w:tcW w:w="1001"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Borders>
              <w:top w:val="single" w:sz="12" w:space="0" w:color="auto"/>
            </w:tcBorders>
          </w:tcPr>
          <w:p w:rsidR="00993B4A" w:rsidRPr="006C465C" w:rsidRDefault="00993B4A" w:rsidP="00B46A0F">
            <w:pPr>
              <w:spacing w:line="220" w:lineRule="exact"/>
              <w:ind w:left="126" w:hanging="126"/>
            </w:pPr>
            <w:r w:rsidRPr="006C465C">
              <w:t>Зарегистрировано заболеваний − всего</w:t>
            </w:r>
          </w:p>
        </w:tc>
        <w:tc>
          <w:tcPr>
            <w:tcW w:w="1098"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12 962 441</w:t>
            </w:r>
          </w:p>
        </w:tc>
        <w:tc>
          <w:tcPr>
            <w:tcW w:w="1099"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13 380 593</w:t>
            </w:r>
          </w:p>
        </w:tc>
        <w:tc>
          <w:tcPr>
            <w:tcW w:w="1001"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48 244,9</w:t>
            </w:r>
          </w:p>
        </w:tc>
        <w:tc>
          <w:tcPr>
            <w:tcW w:w="1001" w:type="dxa"/>
            <w:tcBorders>
              <w:top w:val="single" w:sz="12" w:space="0" w:color="auto"/>
            </w:tcBorders>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r w:rsidRPr="006C465C">
              <w:t>49 008,3</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ab/>
              <w:t xml:space="preserve">в том числе: </w:t>
            </w:r>
          </w:p>
        </w:tc>
        <w:tc>
          <w:tcPr>
            <w:tcW w:w="1098"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1099"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1001"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c>
          <w:tcPr>
            <w:tcW w:w="1001" w:type="dxa"/>
          </w:tcPr>
          <w:p w:rsidR="00993B4A" w:rsidRPr="006C465C" w:rsidRDefault="00993B4A" w:rsidP="00B46A0F">
            <w:pPr>
              <w:spacing w:after="0"/>
              <w:cnfStyle w:val="000000000000" w:firstRow="0" w:lastRow="0" w:firstColumn="0" w:lastColumn="0" w:oddVBand="0" w:evenVBand="0" w:oddHBand="0" w:evenHBand="0" w:firstRowFirstColumn="0" w:firstRowLastColumn="0" w:lastRowFirstColumn="0" w:lastRowLastColumn="0"/>
            </w:pPr>
          </w:p>
        </w:tc>
      </w:tr>
      <w:tr w:rsidR="00993B4A" w:rsidRPr="006C465C" w:rsidTr="00B46A0F">
        <w:trPr>
          <w:trHeight w:val="494"/>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Некоторые инфекционные и паразитарные болезни</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338 210</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347 124</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1 258,8</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1 271,4</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 xml:space="preserve">Новообразования </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42 412</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48 104</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157,9</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176,2</w:t>
            </w:r>
          </w:p>
        </w:tc>
      </w:tr>
      <w:tr w:rsidR="00993B4A" w:rsidRPr="006C465C" w:rsidTr="00B46A0F">
        <w:trPr>
          <w:trHeight w:val="494"/>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эндокринной системы, расстройства пит</w:t>
            </w:r>
            <w:r w:rsidRPr="006C465C">
              <w:t>а</w:t>
            </w:r>
            <w:r w:rsidRPr="006C465C">
              <w:t xml:space="preserve">ния, нарушения обмена веществ </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756 709</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736 609</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2 816,4</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2 697,9</w:t>
            </w:r>
          </w:p>
        </w:tc>
      </w:tr>
      <w:tr w:rsidR="00993B4A" w:rsidRPr="006C465C" w:rsidTr="00B46A0F">
        <w:trPr>
          <w:trHeight w:val="742"/>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крови и кроветворных органов и отдел</w:t>
            </w:r>
            <w:r w:rsidRPr="006C465C">
              <w:t>ь</w:t>
            </w:r>
            <w:r w:rsidRPr="006C465C">
              <w:t>ные нарушения, вовлекающие иммунный мех</w:t>
            </w:r>
            <w:r w:rsidRPr="006C465C">
              <w:t>а</w:t>
            </w:r>
            <w:r w:rsidRPr="006C465C">
              <w:t>низм</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2 316 206</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2 494 923</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8 620,7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9 138,0</w:t>
            </w:r>
          </w:p>
        </w:tc>
      </w:tr>
      <w:tr w:rsidR="00993B4A" w:rsidRPr="006C465C" w:rsidTr="00B46A0F">
        <w:trPr>
          <w:trHeight w:val="494"/>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Психические расстройства и расстройства повед</w:t>
            </w:r>
            <w:r w:rsidRPr="006C465C">
              <w:t>е</w:t>
            </w:r>
            <w:r w:rsidRPr="006C465C">
              <w:t>ния</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54 855</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53 548</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204,2</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196,1</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 xml:space="preserve">Болезни нервной системы </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468 725</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450 125</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1 744,5</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1 648,6</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глаза и его придаточного аппарата</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412 343</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448 917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1 534,7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1 644,2</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уха и сосцевидного отростка</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355 038</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358 973</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1 321,4</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1 314,8</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системы кровообращения</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403 078</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429 081</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1 500,2</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1 571,6</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органов дыхания</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3 289 382</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3 342 417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12 242,7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12 242,1</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органов пищеварения</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1 617 316</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1 774 960</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6 019,5</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6 501,0</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мочеполовой системы</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724 544</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747 414</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2 696,7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2 737,5</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Беременность, роды, послеродовой период</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234 360</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264 954</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3 087,3</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3 421,3</w:t>
            </w:r>
          </w:p>
        </w:tc>
      </w:tr>
      <w:tr w:rsidR="00993B4A" w:rsidRPr="006C465C" w:rsidTr="00B46A0F">
        <w:trPr>
          <w:trHeight w:val="247"/>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кожи и подкожной клетчатки</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597 353</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564 678</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2 223,3</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2 068,2</w:t>
            </w:r>
          </w:p>
        </w:tc>
      </w:tr>
      <w:tr w:rsidR="00993B4A" w:rsidRPr="006C465C" w:rsidTr="00B46A0F">
        <w:trPr>
          <w:trHeight w:val="494"/>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Болезни костно-мышечной системы и соедин</w:t>
            </w:r>
            <w:r w:rsidRPr="006C465C">
              <w:t>и</w:t>
            </w:r>
            <w:r w:rsidRPr="006C465C">
              <w:t>тельной ткани</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242 776</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247 427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903,6</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906,2</w:t>
            </w:r>
          </w:p>
        </w:tc>
      </w:tr>
      <w:tr w:rsidR="00993B4A" w:rsidRPr="006C465C" w:rsidTr="00B46A0F">
        <w:trPr>
          <w:trHeight w:val="494"/>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Врожденные аномалии (пороки развития), дефо</w:t>
            </w:r>
            <w:r w:rsidRPr="006C465C">
              <w:t>р</w:t>
            </w:r>
            <w:r w:rsidRPr="006C465C">
              <w:t>мации и хромосомные нарушения</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15 864</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15 085</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59,0</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55,3</w:t>
            </w:r>
          </w:p>
        </w:tc>
      </w:tr>
      <w:tr w:rsidR="00993B4A" w:rsidRPr="006C465C" w:rsidTr="00B46A0F">
        <w:trPr>
          <w:trHeight w:val="494"/>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Отдельные состояния, возникшие в перинатальном периоде</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120 932</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120 807</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1 574,6</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19 446,0</w:t>
            </w:r>
          </w:p>
        </w:tc>
      </w:tr>
      <w:tr w:rsidR="00993B4A" w:rsidRPr="006C465C" w:rsidTr="00B46A0F">
        <w:trPr>
          <w:trHeight w:val="989"/>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line="220" w:lineRule="exact"/>
              <w:ind w:left="126" w:hanging="126"/>
            </w:pPr>
            <w:r w:rsidRPr="006C465C">
              <w:t>Симптомы, признаки и отклонения от нормы, в</w:t>
            </w:r>
            <w:r w:rsidRPr="006C465C">
              <w:t>ы</w:t>
            </w:r>
            <w:r w:rsidRPr="006C465C">
              <w:t>явленные при клинических и лабораторных и</w:t>
            </w:r>
            <w:r w:rsidRPr="006C465C">
              <w:t>с</w:t>
            </w:r>
            <w:r w:rsidRPr="006C465C">
              <w:t>следованиях, не классифицированные в других рубриках</w:t>
            </w:r>
          </w:p>
        </w:tc>
        <w:tc>
          <w:tcPr>
            <w:tcW w:w="1098"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29 294</w:t>
            </w:r>
          </w:p>
        </w:tc>
        <w:tc>
          <w:tcPr>
            <w:tcW w:w="1099"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27 961</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109,0</w:t>
            </w:r>
          </w:p>
        </w:tc>
        <w:tc>
          <w:tcPr>
            <w:tcW w:w="1001" w:type="dxa"/>
          </w:tcPr>
          <w:p w:rsidR="00993B4A" w:rsidRPr="006C465C" w:rsidRDefault="00993B4A" w:rsidP="00B46A0F">
            <w:pPr>
              <w:spacing w:line="220" w:lineRule="exact"/>
              <w:cnfStyle w:val="000000000000" w:firstRow="0" w:lastRow="0" w:firstColumn="0" w:lastColumn="0" w:oddVBand="0" w:evenVBand="0" w:oddHBand="0" w:evenHBand="0" w:firstRowFirstColumn="0" w:firstRowLastColumn="0" w:lastRowFirstColumn="0" w:lastRowLastColumn="0"/>
            </w:pPr>
            <w:r w:rsidRPr="006C465C">
              <w:t>102,4</w:t>
            </w:r>
          </w:p>
        </w:tc>
      </w:tr>
      <w:tr w:rsidR="00993B4A" w:rsidRPr="006C465C" w:rsidTr="00B46A0F">
        <w:trPr>
          <w:trHeight w:val="494"/>
        </w:trPr>
        <w:tc>
          <w:tcPr>
            <w:cnfStyle w:val="001000000000" w:firstRow="0" w:lastRow="0" w:firstColumn="1" w:lastColumn="0" w:oddVBand="0" w:evenVBand="0" w:oddHBand="0" w:evenHBand="0" w:firstRowFirstColumn="0" w:firstRowLastColumn="0" w:lastRowFirstColumn="0" w:lastRowLastColumn="0"/>
            <w:tcW w:w="4340" w:type="dxa"/>
          </w:tcPr>
          <w:p w:rsidR="00993B4A" w:rsidRPr="006C465C" w:rsidRDefault="00993B4A" w:rsidP="00B46A0F">
            <w:pPr>
              <w:spacing w:after="120" w:line="220" w:lineRule="exact"/>
              <w:ind w:left="125" w:hanging="125"/>
            </w:pPr>
            <w:r w:rsidRPr="006C465C">
              <w:t>Травмы, отравления и некоторые другие последс</w:t>
            </w:r>
            <w:r w:rsidRPr="006C465C">
              <w:t>т</w:t>
            </w:r>
            <w:r w:rsidRPr="006C465C">
              <w:t>вия воздействия внешних причин</w:t>
            </w:r>
          </w:p>
        </w:tc>
        <w:tc>
          <w:tcPr>
            <w:tcW w:w="1098" w:type="dxa"/>
          </w:tcPr>
          <w:p w:rsidR="00993B4A" w:rsidRPr="006C465C" w:rsidRDefault="00993B4A" w:rsidP="00B46A0F">
            <w:pPr>
              <w:spacing w:after="120" w:line="220" w:lineRule="exact"/>
              <w:cnfStyle w:val="000000000000" w:firstRow="0" w:lastRow="0" w:firstColumn="0" w:lastColumn="0" w:oddVBand="0" w:evenVBand="0" w:oddHBand="0" w:evenHBand="0" w:firstRowFirstColumn="0" w:firstRowLastColumn="0" w:lastRowFirstColumn="0" w:lastRowLastColumn="0"/>
            </w:pPr>
            <w:r w:rsidRPr="006C465C">
              <w:t>943 044</w:t>
            </w:r>
          </w:p>
        </w:tc>
        <w:tc>
          <w:tcPr>
            <w:tcW w:w="1099" w:type="dxa"/>
          </w:tcPr>
          <w:p w:rsidR="00993B4A" w:rsidRPr="006C465C" w:rsidRDefault="00993B4A" w:rsidP="00B46A0F">
            <w:pPr>
              <w:spacing w:after="120" w:line="220" w:lineRule="exact"/>
              <w:cnfStyle w:val="000000000000" w:firstRow="0" w:lastRow="0" w:firstColumn="0" w:lastColumn="0" w:oddVBand="0" w:evenVBand="0" w:oddHBand="0" w:evenHBand="0" w:firstRowFirstColumn="0" w:firstRowLastColumn="0" w:lastRowFirstColumn="0" w:lastRowLastColumn="0"/>
            </w:pPr>
            <w:r w:rsidRPr="006C465C">
              <w:t>907 486</w:t>
            </w:r>
          </w:p>
        </w:tc>
        <w:tc>
          <w:tcPr>
            <w:tcW w:w="1001" w:type="dxa"/>
          </w:tcPr>
          <w:p w:rsidR="00993B4A" w:rsidRPr="006C465C" w:rsidRDefault="00993B4A" w:rsidP="00B46A0F">
            <w:pPr>
              <w:spacing w:after="120" w:line="220" w:lineRule="exact"/>
              <w:cnfStyle w:val="000000000000" w:firstRow="0" w:lastRow="0" w:firstColumn="0" w:lastColumn="0" w:oddVBand="0" w:evenVBand="0" w:oddHBand="0" w:evenHBand="0" w:firstRowFirstColumn="0" w:firstRowLastColumn="0" w:lastRowFirstColumn="0" w:lastRowLastColumn="0"/>
            </w:pPr>
            <w:r w:rsidRPr="006C465C">
              <w:t>3 509,9</w:t>
            </w:r>
          </w:p>
        </w:tc>
        <w:tc>
          <w:tcPr>
            <w:tcW w:w="1001" w:type="dxa"/>
          </w:tcPr>
          <w:p w:rsidR="00993B4A" w:rsidRPr="006C465C" w:rsidRDefault="00993B4A" w:rsidP="00B46A0F">
            <w:pPr>
              <w:spacing w:after="120" w:line="220" w:lineRule="exact"/>
              <w:cnfStyle w:val="000000000000" w:firstRow="0" w:lastRow="0" w:firstColumn="0" w:lastColumn="0" w:oddVBand="0" w:evenVBand="0" w:oddHBand="0" w:evenHBand="0" w:firstRowFirstColumn="0" w:firstRowLastColumn="0" w:lastRowFirstColumn="0" w:lastRowLastColumn="0"/>
            </w:pPr>
            <w:r w:rsidRPr="006C465C">
              <w:t>3 323,8</w:t>
            </w:r>
          </w:p>
        </w:tc>
      </w:tr>
    </w:tbl>
    <w:p w:rsidR="00993B4A" w:rsidRPr="006C465C" w:rsidRDefault="00993B4A" w:rsidP="00B46A0F">
      <w:pPr>
        <w:rPr>
          <w:b/>
          <w:bCs/>
          <w:u w:val="single"/>
        </w:rPr>
      </w:pPr>
    </w:p>
    <w:p w:rsidR="00993B4A" w:rsidRPr="006C465C" w:rsidRDefault="00993B4A" w:rsidP="00B46A0F">
      <w:pPr>
        <w:pStyle w:val="SingleTxtGR0"/>
        <w:jc w:val="left"/>
        <w:rPr>
          <w:sz w:val="16"/>
          <w:szCs w:val="16"/>
        </w:rPr>
      </w:pPr>
      <w:r w:rsidRPr="006C465C">
        <w:br w:type="page"/>
      </w:r>
      <w:r w:rsidRPr="006C465C">
        <w:rPr>
          <w:kern w:val="16"/>
        </w:rPr>
        <w:t>Таблица 13</w:t>
      </w:r>
      <w:r w:rsidRPr="006C465C">
        <w:rPr>
          <w:kern w:val="16"/>
        </w:rPr>
        <w:br/>
      </w:r>
      <w:r w:rsidRPr="006C465C">
        <w:rPr>
          <w:b/>
        </w:rPr>
        <w:t>Соотношение между числом преподавателей и числом учащихся в государственных учебных заведениях</w:t>
      </w:r>
      <w:r w:rsidRPr="006C465C">
        <w:rPr>
          <w:vertAlign w:val="superscript"/>
        </w:rPr>
        <w:footnoteReference w:id="24"/>
      </w:r>
      <w:r w:rsidRPr="006C465C">
        <w:rPr>
          <w:b/>
        </w:rPr>
        <w:br/>
      </w:r>
      <w:r w:rsidRPr="006C465C">
        <w:rPr>
          <w:sz w:val="16"/>
          <w:szCs w:val="16"/>
        </w:rPr>
        <w:t>(на начало учебного года)</w:t>
      </w:r>
    </w:p>
    <w:tbl>
      <w:tblPr>
        <w:tblStyle w:val="TabNum"/>
        <w:tblW w:w="7370" w:type="dxa"/>
        <w:tblInd w:w="1134" w:type="dxa"/>
        <w:tblLayout w:type="fixed"/>
        <w:tblLook w:val="01E0" w:firstRow="1" w:lastRow="1" w:firstColumn="1" w:lastColumn="1" w:noHBand="0" w:noVBand="0"/>
      </w:tblPr>
      <w:tblGrid>
        <w:gridCol w:w="4424"/>
        <w:gridCol w:w="982"/>
        <w:gridCol w:w="982"/>
        <w:gridCol w:w="982"/>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4424" w:type="dxa"/>
            <w:tcBorders>
              <w:bottom w:val="single" w:sz="12" w:space="0" w:color="auto"/>
            </w:tcBorders>
          </w:tcPr>
          <w:p w:rsidR="00993B4A" w:rsidRPr="006C465C" w:rsidRDefault="00993B4A" w:rsidP="00B46A0F">
            <w:pPr>
              <w:spacing w:before="80" w:after="80" w:line="200" w:lineRule="exact"/>
              <w:jc w:val="right"/>
              <w:rPr>
                <w:b/>
                <w:i/>
                <w:sz w:val="16"/>
                <w:szCs w:val="16"/>
              </w:rPr>
            </w:pPr>
          </w:p>
        </w:tc>
        <w:tc>
          <w:tcPr>
            <w:tcW w:w="982"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2005/2006</w:t>
            </w:r>
          </w:p>
        </w:tc>
        <w:tc>
          <w:tcPr>
            <w:tcW w:w="982"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2006/2007</w:t>
            </w:r>
          </w:p>
        </w:tc>
        <w:tc>
          <w:tcPr>
            <w:tcW w:w="982"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2007/2008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424" w:type="dxa"/>
            <w:tcBorders>
              <w:top w:val="single" w:sz="12" w:space="0" w:color="auto"/>
            </w:tcBorders>
          </w:tcPr>
          <w:p w:rsidR="00993B4A" w:rsidRPr="006C465C" w:rsidRDefault="00993B4A" w:rsidP="00B46A0F">
            <w:pPr>
              <w:spacing w:line="220" w:lineRule="exact"/>
              <w:ind w:left="126" w:hanging="126"/>
            </w:pPr>
            <w:r w:rsidRPr="006C465C">
              <w:t>На 1 преподавателя приходится учащихся, человек:</w:t>
            </w:r>
          </w:p>
        </w:tc>
        <w:tc>
          <w:tcPr>
            <w:tcW w:w="982" w:type="dxa"/>
            <w:tcBorders>
              <w:top w:val="single" w:sz="12" w:space="0" w:color="auto"/>
            </w:tcBorders>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p>
        </w:tc>
        <w:tc>
          <w:tcPr>
            <w:tcW w:w="982" w:type="dxa"/>
            <w:tcBorders>
              <w:top w:val="single" w:sz="12" w:space="0" w:color="auto"/>
            </w:tcBorders>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p>
        </w:tc>
        <w:tc>
          <w:tcPr>
            <w:tcW w:w="982" w:type="dxa"/>
            <w:tcBorders>
              <w:top w:val="single" w:sz="12" w:space="0" w:color="auto"/>
            </w:tcBorders>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424" w:type="dxa"/>
          </w:tcPr>
          <w:p w:rsidR="00993B4A" w:rsidRPr="006C465C" w:rsidRDefault="00993B4A" w:rsidP="00B46A0F">
            <w:pPr>
              <w:spacing w:line="220" w:lineRule="exact"/>
              <w:ind w:left="126" w:firstLine="105"/>
            </w:pPr>
            <w:r w:rsidRPr="006C465C">
              <w:t>в общеобразовательных школах</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12,5</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12,3</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11,7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424" w:type="dxa"/>
          </w:tcPr>
          <w:p w:rsidR="00993B4A" w:rsidRPr="006C465C" w:rsidRDefault="00993B4A" w:rsidP="00B46A0F">
            <w:pPr>
              <w:spacing w:line="220" w:lineRule="exact"/>
              <w:ind w:left="126" w:firstLine="105"/>
            </w:pPr>
            <w:r w:rsidRPr="006C465C">
              <w:t>в академических лицеях</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8,4</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9,4</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10,6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424" w:type="dxa"/>
          </w:tcPr>
          <w:p w:rsidR="00993B4A" w:rsidRPr="006C465C" w:rsidRDefault="00993B4A" w:rsidP="00B46A0F">
            <w:pPr>
              <w:spacing w:line="220" w:lineRule="exact"/>
              <w:ind w:left="126" w:firstLine="105"/>
            </w:pPr>
            <w:r w:rsidRPr="006C465C">
              <w:t>в профессиональных колледжах</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15,3</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16,6</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15,3</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424" w:type="dxa"/>
          </w:tcPr>
          <w:p w:rsidR="00993B4A" w:rsidRPr="006C465C" w:rsidRDefault="00993B4A" w:rsidP="00B46A0F">
            <w:pPr>
              <w:spacing w:line="220" w:lineRule="exact"/>
              <w:ind w:left="126" w:firstLine="105"/>
            </w:pPr>
            <w:r w:rsidRPr="006C465C">
              <w:t>в высших учебных заведениях</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10,5</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10,8</w:t>
            </w:r>
          </w:p>
        </w:tc>
        <w:tc>
          <w:tcPr>
            <w:tcW w:w="982" w:type="dxa"/>
          </w:tcPr>
          <w:p w:rsidR="00993B4A" w:rsidRPr="006C465C" w:rsidRDefault="00993B4A" w:rsidP="00B46A0F">
            <w:pPr>
              <w:spacing w:line="220" w:lineRule="exact"/>
              <w:ind w:left="126" w:hanging="126"/>
              <w:cnfStyle w:val="000000000000" w:firstRow="0" w:lastRow="0" w:firstColumn="0" w:lastColumn="0" w:oddVBand="0" w:evenVBand="0" w:oddHBand="0" w:evenHBand="0" w:firstRowFirstColumn="0" w:firstRowLastColumn="0" w:lastRowFirstColumn="0" w:lastRowLastColumn="0"/>
            </w:pPr>
            <w:r w:rsidRPr="006C465C">
              <w:t>10,7</w:t>
            </w:r>
          </w:p>
        </w:tc>
      </w:tr>
    </w:tbl>
    <w:p w:rsidR="00993B4A" w:rsidRPr="006C465C" w:rsidRDefault="00993B4A" w:rsidP="00B46A0F">
      <w:pPr>
        <w:pStyle w:val="SingleTxtGR0"/>
        <w:spacing w:before="240"/>
        <w:jc w:val="left"/>
      </w:pPr>
      <w:r w:rsidRPr="006C465C">
        <w:rPr>
          <w:kern w:val="16"/>
        </w:rPr>
        <w:t>Таблица 14</w:t>
      </w:r>
      <w:r w:rsidRPr="006C465C">
        <w:rPr>
          <w:kern w:val="16"/>
        </w:rPr>
        <w:br/>
      </w:r>
      <w:r w:rsidRPr="006C465C">
        <w:rPr>
          <w:b/>
        </w:rPr>
        <w:t xml:space="preserve">Уровень грамотности населения в Республике Узбекистан за 2007-2008 гг. </w:t>
      </w:r>
      <w:r w:rsidRPr="006C465C">
        <w:rPr>
          <w:sz w:val="16"/>
          <w:szCs w:val="16"/>
        </w:rPr>
        <w:t>(старше 16 лет)</w:t>
      </w:r>
      <w:r w:rsidRPr="006C465C">
        <w:rPr>
          <w:vertAlign w:val="superscript"/>
        </w:rPr>
        <w:footnoteReference w:id="25"/>
      </w:r>
    </w:p>
    <w:tbl>
      <w:tblPr>
        <w:tblStyle w:val="TabNum"/>
        <w:tblW w:w="7370" w:type="dxa"/>
        <w:tblInd w:w="1134" w:type="dxa"/>
        <w:tblLayout w:type="fixed"/>
        <w:tblLook w:val="01E0" w:firstRow="1" w:lastRow="1" w:firstColumn="1" w:lastColumn="1" w:noHBand="0" w:noVBand="0"/>
      </w:tblPr>
      <w:tblGrid>
        <w:gridCol w:w="4214"/>
        <w:gridCol w:w="1578"/>
        <w:gridCol w:w="1578"/>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4214" w:type="dxa"/>
            <w:tcBorders>
              <w:bottom w:val="single" w:sz="12" w:space="0" w:color="auto"/>
            </w:tcBorders>
          </w:tcPr>
          <w:p w:rsidR="00993B4A" w:rsidRPr="006C465C" w:rsidRDefault="00993B4A" w:rsidP="00B46A0F">
            <w:pPr>
              <w:spacing w:before="80" w:after="80" w:line="200" w:lineRule="exact"/>
              <w:jc w:val="right"/>
              <w:rPr>
                <w:b/>
                <w:i/>
                <w:sz w:val="16"/>
                <w:szCs w:val="16"/>
              </w:rPr>
            </w:pPr>
          </w:p>
        </w:tc>
        <w:tc>
          <w:tcPr>
            <w:tcW w:w="157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w:t>
            </w:r>
          </w:p>
        </w:tc>
        <w:tc>
          <w:tcPr>
            <w:tcW w:w="157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214" w:type="dxa"/>
            <w:tcBorders>
              <w:top w:val="single" w:sz="12" w:space="0" w:color="auto"/>
            </w:tcBorders>
          </w:tcPr>
          <w:p w:rsidR="00993B4A" w:rsidRPr="006C465C" w:rsidRDefault="00993B4A" w:rsidP="00B46A0F">
            <w:pPr>
              <w:spacing w:line="220" w:lineRule="exact"/>
              <w:ind w:left="126" w:hanging="126"/>
            </w:pPr>
            <w:r w:rsidRPr="006C465C">
              <w:t>Коэффициент грамотности взрослого населения</w:t>
            </w:r>
          </w:p>
        </w:tc>
        <w:tc>
          <w:tcPr>
            <w:tcW w:w="1578"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99,6</w:t>
            </w:r>
          </w:p>
        </w:tc>
        <w:tc>
          <w:tcPr>
            <w:tcW w:w="1578"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99,9</w:t>
            </w:r>
          </w:p>
        </w:tc>
      </w:tr>
    </w:tbl>
    <w:p w:rsidR="00993B4A" w:rsidRPr="006C465C" w:rsidRDefault="00993B4A" w:rsidP="00B46A0F">
      <w:pPr>
        <w:pStyle w:val="SingleTxtGR0"/>
        <w:spacing w:before="240"/>
        <w:jc w:val="left"/>
      </w:pPr>
      <w:r w:rsidRPr="006C465C">
        <w:rPr>
          <w:kern w:val="16"/>
        </w:rPr>
        <w:t>Таблица 15</w:t>
      </w:r>
      <w:r w:rsidRPr="006C465C">
        <w:rPr>
          <w:kern w:val="16"/>
        </w:rPr>
        <w:br/>
      </w:r>
      <w:r w:rsidRPr="006C465C">
        <w:rPr>
          <w:b/>
        </w:rPr>
        <w:t>Соотношение числа преподавателей и учащихся в учебных заведениях</w:t>
      </w:r>
      <w:r w:rsidRPr="006C465C">
        <w:rPr>
          <w:vertAlign w:val="superscript"/>
        </w:rPr>
        <w:footnoteReference w:id="26"/>
      </w:r>
    </w:p>
    <w:tbl>
      <w:tblPr>
        <w:tblStyle w:val="TabNum"/>
        <w:tblW w:w="7370" w:type="dxa"/>
        <w:tblInd w:w="1134" w:type="dxa"/>
        <w:tblLook w:val="01E0" w:firstRow="1" w:lastRow="1" w:firstColumn="1" w:lastColumn="1" w:noHBand="0" w:noVBand="0"/>
      </w:tblPr>
      <w:tblGrid>
        <w:gridCol w:w="4214"/>
        <w:gridCol w:w="1578"/>
        <w:gridCol w:w="1578"/>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4214" w:type="dxa"/>
          </w:tcPr>
          <w:p w:rsidR="00993B4A" w:rsidRPr="006C465C" w:rsidRDefault="00993B4A" w:rsidP="00B46A0F">
            <w:pPr>
              <w:spacing w:before="80" w:after="80" w:line="200" w:lineRule="exact"/>
              <w:jc w:val="right"/>
              <w:rPr>
                <w:b/>
                <w:i/>
                <w:sz w:val="16"/>
                <w:szCs w:val="16"/>
              </w:rPr>
            </w:pPr>
          </w:p>
        </w:tc>
        <w:tc>
          <w:tcPr>
            <w:tcW w:w="1578" w:type="dxa"/>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2008/2009</w:t>
            </w:r>
          </w:p>
        </w:tc>
        <w:tc>
          <w:tcPr>
            <w:tcW w:w="1578" w:type="dxa"/>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2009/2010</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214" w:type="dxa"/>
          </w:tcPr>
          <w:p w:rsidR="00993B4A" w:rsidRPr="006C465C" w:rsidRDefault="00993B4A" w:rsidP="00B46A0F">
            <w:pPr>
              <w:spacing w:line="220" w:lineRule="exact"/>
              <w:ind w:left="126" w:hanging="126"/>
            </w:pPr>
            <w:r w:rsidRPr="006C465C">
              <w:t>Общеобразовательные школы</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11,2</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214" w:type="dxa"/>
          </w:tcPr>
          <w:p w:rsidR="00993B4A" w:rsidRPr="006C465C" w:rsidRDefault="00993B4A" w:rsidP="00B46A0F">
            <w:pPr>
              <w:spacing w:line="220" w:lineRule="exact"/>
              <w:ind w:left="126" w:hanging="126"/>
            </w:pPr>
            <w:r w:rsidRPr="006C465C">
              <w:t>Академические лицеи</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10,8</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214" w:type="dxa"/>
          </w:tcPr>
          <w:p w:rsidR="00993B4A" w:rsidRPr="006C465C" w:rsidRDefault="00993B4A" w:rsidP="00B46A0F">
            <w:pPr>
              <w:spacing w:line="220" w:lineRule="exact"/>
              <w:ind w:left="126" w:hanging="126"/>
            </w:pPr>
            <w:r w:rsidRPr="006C465C">
              <w:t>Профессиональные колледжи</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15,1</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14,1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214" w:type="dxa"/>
          </w:tcPr>
          <w:p w:rsidR="00993B4A" w:rsidRPr="006C465C" w:rsidRDefault="00993B4A" w:rsidP="00B46A0F">
            <w:pPr>
              <w:spacing w:line="220" w:lineRule="exact"/>
              <w:ind w:left="126" w:hanging="126"/>
            </w:pPr>
            <w:r w:rsidRPr="006C465C">
              <w:t>Высшие учебные заведения</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10,8</w:t>
            </w:r>
          </w:p>
        </w:tc>
        <w:tc>
          <w:tcPr>
            <w:tcW w:w="15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10,4</w:t>
            </w:r>
          </w:p>
        </w:tc>
      </w:tr>
    </w:tbl>
    <w:p w:rsidR="00993B4A" w:rsidRPr="006C465C" w:rsidRDefault="00993B4A" w:rsidP="00B46A0F">
      <w:pPr>
        <w:pStyle w:val="SingleTxtGR0"/>
        <w:spacing w:before="240"/>
        <w:jc w:val="left"/>
      </w:pPr>
      <w:r w:rsidRPr="006C465C">
        <w:rPr>
          <w:kern w:val="16"/>
        </w:rPr>
        <w:t>Таблица 16</w:t>
      </w:r>
      <w:r w:rsidRPr="006C465C">
        <w:rPr>
          <w:kern w:val="16"/>
        </w:rPr>
        <w:br/>
      </w:r>
      <w:r w:rsidRPr="006C465C">
        <w:rPr>
          <w:b/>
        </w:rPr>
        <w:t>Показатели занятости и уровня безработицы</w:t>
      </w:r>
      <w:r w:rsidRPr="006C465C">
        <w:rPr>
          <w:vertAlign w:val="superscript"/>
        </w:rPr>
        <w:footnoteReference w:id="27"/>
      </w:r>
    </w:p>
    <w:tbl>
      <w:tblPr>
        <w:tblStyle w:val="TabNum"/>
        <w:tblW w:w="7370" w:type="dxa"/>
        <w:tblInd w:w="1134" w:type="dxa"/>
        <w:tblLook w:val="01E0" w:firstRow="1" w:lastRow="1" w:firstColumn="1" w:lastColumn="1" w:noHBand="0" w:noVBand="0"/>
      </w:tblPr>
      <w:tblGrid>
        <w:gridCol w:w="4200"/>
        <w:gridCol w:w="1056"/>
        <w:gridCol w:w="1057"/>
        <w:gridCol w:w="1057"/>
      </w:tblGrid>
      <w:tr w:rsidR="00993B4A" w:rsidRPr="006C465C" w:rsidTr="00327010">
        <w:trPr>
          <w:trHeight w:val="317"/>
          <w:tblHeader/>
        </w:trPr>
        <w:tc>
          <w:tcPr>
            <w:cnfStyle w:val="001000000000" w:firstRow="0" w:lastRow="0" w:firstColumn="1" w:lastColumn="0" w:oddVBand="0" w:evenVBand="0" w:oddHBand="0" w:evenHBand="0" w:firstRowFirstColumn="0" w:firstRowLastColumn="0" w:lastRowFirstColumn="0" w:lastRowLastColumn="0"/>
            <w:tcW w:w="4200" w:type="dxa"/>
            <w:tcBorders>
              <w:bottom w:val="single" w:sz="12" w:space="0" w:color="auto"/>
            </w:tcBorders>
          </w:tcPr>
          <w:p w:rsidR="00993B4A" w:rsidRPr="006C465C" w:rsidRDefault="00993B4A" w:rsidP="00B46A0F">
            <w:pPr>
              <w:spacing w:before="80" w:after="80" w:line="200" w:lineRule="exact"/>
              <w:rPr>
                <w:b/>
                <w:i/>
                <w:sz w:val="16"/>
                <w:szCs w:val="16"/>
              </w:rPr>
            </w:pPr>
            <w:r w:rsidRPr="006C465C">
              <w:rPr>
                <w:b/>
                <w:i/>
                <w:sz w:val="16"/>
                <w:szCs w:val="16"/>
              </w:rPr>
              <w:t>Показатели</w:t>
            </w:r>
          </w:p>
        </w:tc>
        <w:tc>
          <w:tcPr>
            <w:tcW w:w="1056"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2005г.</w:t>
            </w:r>
          </w:p>
        </w:tc>
        <w:tc>
          <w:tcPr>
            <w:tcW w:w="1057"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2006г.</w:t>
            </w:r>
          </w:p>
        </w:tc>
        <w:tc>
          <w:tcPr>
            <w:tcW w:w="1057"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2007г.*)</w:t>
            </w:r>
          </w:p>
        </w:tc>
      </w:tr>
      <w:tr w:rsidR="00993B4A" w:rsidRPr="006C465C" w:rsidTr="00B46A0F">
        <w:trPr>
          <w:trHeight w:val="353"/>
        </w:trPr>
        <w:tc>
          <w:tcPr>
            <w:cnfStyle w:val="001000000000" w:firstRow="0" w:lastRow="0" w:firstColumn="1" w:lastColumn="0" w:oddVBand="0" w:evenVBand="0" w:oddHBand="0" w:evenHBand="0" w:firstRowFirstColumn="0" w:firstRowLastColumn="0" w:lastRowFirstColumn="0" w:lastRowLastColumn="0"/>
            <w:tcW w:w="4200" w:type="dxa"/>
            <w:tcBorders>
              <w:top w:val="single" w:sz="12" w:space="0" w:color="auto"/>
            </w:tcBorders>
          </w:tcPr>
          <w:p w:rsidR="00993B4A" w:rsidRPr="006C465C" w:rsidRDefault="00993B4A" w:rsidP="00B46A0F">
            <w:pPr>
              <w:spacing w:line="220" w:lineRule="exact"/>
              <w:ind w:left="126" w:hanging="126"/>
            </w:pPr>
            <w:r w:rsidRPr="006C465C">
              <w:t>Уровень официальной безработицы, в (%)</w:t>
            </w:r>
          </w:p>
        </w:tc>
        <w:tc>
          <w:tcPr>
            <w:tcW w:w="105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0,3</w:t>
            </w:r>
          </w:p>
        </w:tc>
        <w:tc>
          <w:tcPr>
            <w:tcW w:w="1057"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57"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rPr>
          <w:trHeight w:val="529"/>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Численность занятых по отраслям экономики, всего (тыс.чел)</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10 196,3</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10 467,0</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10 735,4</w:t>
            </w:r>
          </w:p>
        </w:tc>
      </w:tr>
      <w:tr w:rsidR="00993B4A" w:rsidRPr="006C465C" w:rsidTr="00B46A0F">
        <w:trPr>
          <w:trHeight w:val="330"/>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в том числе:</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B46A0F">
        <w:trPr>
          <w:trHeight w:val="354"/>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промышленность</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1 347,5</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1 402,4</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1 445,5</w:t>
            </w:r>
          </w:p>
        </w:tc>
      </w:tr>
      <w:tr w:rsidR="00993B4A" w:rsidRPr="006C465C" w:rsidTr="00B46A0F">
        <w:trPr>
          <w:trHeight w:val="349"/>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сельское и лесное хозяйство</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2 967,4</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2 935,9</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2 930,1</w:t>
            </w:r>
          </w:p>
        </w:tc>
      </w:tr>
      <w:tr w:rsidR="00993B4A" w:rsidRPr="006C465C" w:rsidTr="00B46A0F">
        <w:trPr>
          <w:trHeight w:val="360"/>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транспорт и связь</w:t>
            </w:r>
          </w:p>
        </w:tc>
        <w:tc>
          <w:tcPr>
            <w:tcW w:w="1056"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488,1</w:t>
            </w:r>
          </w:p>
        </w:tc>
        <w:tc>
          <w:tcPr>
            <w:tcW w:w="1057"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506,9</w:t>
            </w:r>
          </w:p>
        </w:tc>
        <w:tc>
          <w:tcPr>
            <w:tcW w:w="1057" w:type="dxa"/>
            <w:tcBorders>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527,7</w:t>
            </w:r>
          </w:p>
        </w:tc>
      </w:tr>
      <w:tr w:rsidR="00993B4A" w:rsidRPr="006C465C" w:rsidTr="00327010">
        <w:trPr>
          <w:trHeight w:val="341"/>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строительство</w:t>
            </w:r>
          </w:p>
        </w:tc>
        <w:tc>
          <w:tcPr>
            <w:tcW w:w="105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848,5</w:t>
            </w:r>
          </w:p>
        </w:tc>
        <w:tc>
          <w:tcPr>
            <w:tcW w:w="105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876,6</w:t>
            </w:r>
          </w:p>
        </w:tc>
        <w:tc>
          <w:tcPr>
            <w:tcW w:w="105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910,1</w:t>
            </w:r>
          </w:p>
        </w:tc>
      </w:tr>
      <w:tr w:rsidR="00993B4A" w:rsidRPr="006C465C" w:rsidTr="00327010">
        <w:trPr>
          <w:trHeight w:val="351"/>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торговля, общепит, сбыт, заготовки</w:t>
            </w:r>
          </w:p>
        </w:tc>
        <w:tc>
          <w:tcPr>
            <w:tcW w:w="1056"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903,9</w:t>
            </w:r>
          </w:p>
        </w:tc>
        <w:tc>
          <w:tcPr>
            <w:tcW w:w="105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977,2</w:t>
            </w:r>
          </w:p>
        </w:tc>
        <w:tc>
          <w:tcPr>
            <w:tcW w:w="1057" w:type="dxa"/>
            <w:tcBorders>
              <w:top w:val="nil"/>
              <w:bottom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1 055,4</w:t>
            </w:r>
          </w:p>
        </w:tc>
      </w:tr>
      <w:tr w:rsidR="00993B4A" w:rsidRPr="006C465C" w:rsidTr="00327010">
        <w:trPr>
          <w:trHeight w:val="348"/>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ЖКХ и бытовое обслуживание</w:t>
            </w:r>
          </w:p>
        </w:tc>
        <w:tc>
          <w:tcPr>
            <w:tcW w:w="1056"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316,4</w:t>
            </w:r>
          </w:p>
        </w:tc>
        <w:tc>
          <w:tcPr>
            <w:tcW w:w="1057"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331,2</w:t>
            </w:r>
          </w:p>
        </w:tc>
        <w:tc>
          <w:tcPr>
            <w:tcW w:w="1057" w:type="dxa"/>
            <w:tcBorders>
              <w:top w:val="nil"/>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346,4</w:t>
            </w:r>
          </w:p>
        </w:tc>
      </w:tr>
      <w:tr w:rsidR="00993B4A" w:rsidRPr="006C465C" w:rsidTr="00327010">
        <w:trPr>
          <w:trHeight w:val="529"/>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здравоохранение, физкультура, спорт, соц</w:t>
            </w:r>
            <w:r w:rsidRPr="006C465C">
              <w:t>и</w:t>
            </w:r>
            <w:r w:rsidRPr="006C465C">
              <w:t>альное обеспечение</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735,5</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768,1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801,4</w:t>
            </w:r>
          </w:p>
        </w:tc>
      </w:tr>
      <w:tr w:rsidR="00993B4A" w:rsidRPr="006C465C" w:rsidTr="00327010">
        <w:trPr>
          <w:trHeight w:val="508"/>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образование, культура, искусство, наука и н</w:t>
            </w:r>
            <w:r w:rsidRPr="006C465C">
              <w:t>а</w:t>
            </w:r>
            <w:r w:rsidRPr="006C465C">
              <w:t>учное обслуживание</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1 385,1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1 434,5</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1 481,8</w:t>
            </w:r>
          </w:p>
        </w:tc>
      </w:tr>
      <w:tr w:rsidR="00993B4A" w:rsidRPr="006C465C" w:rsidTr="00327010">
        <w:trPr>
          <w:trHeight w:val="294"/>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финансы, кредит, страхование</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54,2</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54,9</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58,4</w:t>
            </w:r>
          </w:p>
        </w:tc>
      </w:tr>
      <w:tr w:rsidR="00993B4A" w:rsidRPr="006C465C" w:rsidTr="00327010">
        <w:trPr>
          <w:trHeight w:val="359"/>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ab/>
              <w:t>- другие</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1 149,7</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1 179,3</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1 178,6</w:t>
            </w:r>
          </w:p>
        </w:tc>
      </w:tr>
      <w:tr w:rsidR="00993B4A" w:rsidRPr="006C465C" w:rsidTr="00327010">
        <w:trPr>
          <w:trHeight w:val="356"/>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Занятые в официальном секторе экономики (тыс.чел)</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4 642,8</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4 562,8</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4 587,7</w:t>
            </w:r>
          </w:p>
        </w:tc>
      </w:tr>
      <w:tr w:rsidR="00993B4A" w:rsidRPr="006C465C" w:rsidTr="00327010">
        <w:trPr>
          <w:trHeight w:val="337"/>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Занятые в неформальном секторе экономики (тыс.чел)</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5 553,5</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5 904,2</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6 147,7</w:t>
            </w:r>
          </w:p>
        </w:tc>
      </w:tr>
      <w:tr w:rsidR="00993B4A" w:rsidRPr="006C465C" w:rsidTr="00327010">
        <w:trPr>
          <w:trHeight w:val="347"/>
        </w:trPr>
        <w:tc>
          <w:tcPr>
            <w:cnfStyle w:val="001000000000" w:firstRow="0" w:lastRow="0" w:firstColumn="1" w:lastColumn="0" w:oddVBand="0" w:evenVBand="0" w:oddHBand="0" w:evenHBand="0" w:firstRowFirstColumn="0" w:firstRowLastColumn="0" w:lastRowFirstColumn="0" w:lastRowLastColumn="0"/>
            <w:tcW w:w="4200" w:type="dxa"/>
          </w:tcPr>
          <w:p w:rsidR="00993B4A" w:rsidRPr="006C465C" w:rsidRDefault="00993B4A" w:rsidP="00B46A0F">
            <w:pPr>
              <w:spacing w:line="220" w:lineRule="exact"/>
              <w:ind w:left="126" w:hanging="126"/>
            </w:pPr>
            <w:r w:rsidRPr="006C465C">
              <w:t>Экономически активное население (тыс.чел)**</w:t>
            </w:r>
            <w:r w:rsidRPr="006C465C">
              <w:rPr>
                <w:vertAlign w:val="superscript"/>
              </w:rPr>
              <w:t>)</w:t>
            </w:r>
          </w:p>
        </w:tc>
        <w:tc>
          <w:tcPr>
            <w:tcW w:w="1056"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10 224,0</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10 492,5</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10 758,6</w:t>
            </w:r>
          </w:p>
        </w:tc>
      </w:tr>
    </w:tbl>
    <w:p w:rsidR="00993B4A" w:rsidRPr="006C465C" w:rsidRDefault="00993B4A" w:rsidP="00327010">
      <w:pPr>
        <w:pStyle w:val="SingleTxtGR0"/>
        <w:tabs>
          <w:tab w:val="clear" w:pos="1701"/>
          <w:tab w:val="left" w:pos="1624"/>
        </w:tabs>
        <w:spacing w:before="120" w:after="0" w:line="220" w:lineRule="exact"/>
        <w:ind w:firstLine="125"/>
        <w:rPr>
          <w:sz w:val="18"/>
          <w:szCs w:val="18"/>
        </w:rPr>
      </w:pPr>
      <w:r w:rsidRPr="006C465C">
        <w:rPr>
          <w:sz w:val="18"/>
          <w:szCs w:val="18"/>
        </w:rPr>
        <w:t>*)</w:t>
      </w:r>
      <w:r w:rsidRPr="006C465C">
        <w:rPr>
          <w:sz w:val="18"/>
          <w:szCs w:val="18"/>
        </w:rPr>
        <w:tab/>
        <w:t>Оценка</w:t>
      </w:r>
      <w:r w:rsidR="00327010" w:rsidRPr="006C465C">
        <w:rPr>
          <w:sz w:val="18"/>
          <w:szCs w:val="18"/>
        </w:rPr>
        <w:t>.</w:t>
      </w:r>
    </w:p>
    <w:p w:rsidR="00993B4A" w:rsidRPr="006C465C" w:rsidRDefault="00993B4A" w:rsidP="00B46A0F">
      <w:pPr>
        <w:pStyle w:val="SingleTxtGR0"/>
        <w:tabs>
          <w:tab w:val="clear" w:pos="1701"/>
          <w:tab w:val="left" w:pos="1624"/>
        </w:tabs>
        <w:spacing w:after="0" w:line="220" w:lineRule="exact"/>
        <w:ind w:firstLine="125"/>
        <w:rPr>
          <w:b/>
          <w:sz w:val="18"/>
          <w:szCs w:val="18"/>
          <w:u w:val="single"/>
        </w:rPr>
      </w:pPr>
      <w:r w:rsidRPr="006C465C">
        <w:rPr>
          <w:sz w:val="18"/>
          <w:szCs w:val="18"/>
        </w:rPr>
        <w:t>**)</w:t>
      </w:r>
      <w:r w:rsidRPr="006C465C">
        <w:rPr>
          <w:sz w:val="18"/>
          <w:szCs w:val="18"/>
        </w:rPr>
        <w:tab/>
        <w:t>Экономически активное население в расчетах определено как сумма занятых, и лиц официально признанных безработными</w:t>
      </w:r>
      <w:r w:rsidR="00327010" w:rsidRPr="006C465C">
        <w:rPr>
          <w:sz w:val="18"/>
          <w:szCs w:val="18"/>
        </w:rPr>
        <w:t>.</w:t>
      </w:r>
    </w:p>
    <w:p w:rsidR="00993B4A" w:rsidRPr="006C465C" w:rsidRDefault="00993B4A" w:rsidP="00895403">
      <w:pPr>
        <w:pStyle w:val="SingleTxtGR0"/>
        <w:suppressAutoHyphens/>
        <w:spacing w:before="240"/>
        <w:jc w:val="left"/>
        <w:rPr>
          <w:kern w:val="16"/>
          <w:sz w:val="16"/>
          <w:szCs w:val="16"/>
        </w:rPr>
      </w:pPr>
      <w:r w:rsidRPr="006C465C">
        <w:rPr>
          <w:kern w:val="16"/>
        </w:rPr>
        <w:t>Таблица 17</w:t>
      </w:r>
      <w:r w:rsidRPr="006C465C">
        <w:rPr>
          <w:kern w:val="16"/>
        </w:rPr>
        <w:br/>
      </w:r>
      <w:r w:rsidRPr="006C465C">
        <w:rPr>
          <w:b/>
        </w:rPr>
        <w:t>Информация о численности занятого населения по Республике Узбекистан</w:t>
      </w:r>
      <w:r w:rsidRPr="006C465C">
        <w:rPr>
          <w:vertAlign w:val="superscript"/>
        </w:rPr>
        <w:footnoteReference w:id="28"/>
      </w:r>
      <w:r w:rsidRPr="006C465C">
        <w:br/>
      </w:r>
      <w:r w:rsidRPr="006C465C">
        <w:rPr>
          <w:kern w:val="16"/>
          <w:sz w:val="16"/>
          <w:szCs w:val="16"/>
        </w:rPr>
        <w:t>тыс. человек</w:t>
      </w:r>
    </w:p>
    <w:tbl>
      <w:tblPr>
        <w:tblStyle w:val="TabNum"/>
        <w:tblW w:w="7370" w:type="dxa"/>
        <w:tblInd w:w="1134" w:type="dxa"/>
        <w:tblLook w:val="01E0" w:firstRow="1" w:lastRow="1" w:firstColumn="1" w:lastColumn="1" w:noHBand="0" w:noVBand="0"/>
      </w:tblPr>
      <w:tblGrid>
        <w:gridCol w:w="4186"/>
        <w:gridCol w:w="1061"/>
        <w:gridCol w:w="1061"/>
        <w:gridCol w:w="1062"/>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Borders>
              <w:bottom w:val="single" w:sz="12" w:space="0" w:color="auto"/>
            </w:tcBorders>
          </w:tcPr>
          <w:p w:rsidR="00993B4A" w:rsidRPr="006C465C" w:rsidRDefault="00993B4A" w:rsidP="00B46A0F">
            <w:pPr>
              <w:spacing w:before="80" w:after="80" w:line="200" w:lineRule="exact"/>
              <w:rPr>
                <w:b/>
                <w:i/>
                <w:sz w:val="16"/>
                <w:szCs w:val="16"/>
              </w:rPr>
            </w:pPr>
          </w:p>
        </w:tc>
        <w:tc>
          <w:tcPr>
            <w:tcW w:w="1061"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2007г.</w:t>
            </w:r>
          </w:p>
        </w:tc>
        <w:tc>
          <w:tcPr>
            <w:tcW w:w="1061"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2008г.</w:t>
            </w:r>
          </w:p>
        </w:tc>
        <w:tc>
          <w:tcPr>
            <w:tcW w:w="1062"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2009г.</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Borders>
              <w:top w:val="single" w:sz="12" w:space="0" w:color="auto"/>
            </w:tcBorders>
          </w:tcPr>
          <w:p w:rsidR="00993B4A" w:rsidRPr="006C465C" w:rsidRDefault="00993B4A" w:rsidP="00B46A0F">
            <w:pPr>
              <w:spacing w:line="220" w:lineRule="exact"/>
              <w:ind w:left="126" w:hanging="126"/>
            </w:pPr>
            <w:r w:rsidRPr="006C465C">
              <w:t>Республика Узбекистан</w:t>
            </w:r>
          </w:p>
        </w:tc>
        <w:tc>
          <w:tcPr>
            <w:tcW w:w="1061"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10 735,4</w:t>
            </w:r>
          </w:p>
        </w:tc>
        <w:tc>
          <w:tcPr>
            <w:tcW w:w="1061"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11 035,4</w:t>
            </w:r>
          </w:p>
        </w:tc>
        <w:tc>
          <w:tcPr>
            <w:tcW w:w="1062"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11 328,1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Республика Каракалпакстан</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551,1</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561,0</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570,9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По областям:</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Андижанская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1 014,7</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1 047,3</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1 079,1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Бухарская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707,9</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729,1</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749,5</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Джизакская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350,9</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360,6</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370,7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Кашкадарьинская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877,8</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908,7</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940,2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proofErr w:type="spellStart"/>
            <w:r w:rsidRPr="006C465C">
              <w:t>Навоийская</w:t>
            </w:r>
            <w:proofErr w:type="spellEnd"/>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389,8</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396,7</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402,3</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Наманганская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738,0</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763,2</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788,9</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Самаркандская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1 115,7</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1 152,0</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1 190,2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Сурхандарьинская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696,6</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722,4</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752,1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Сырдарьинская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296,1</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304,1</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311,7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Ташкентская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1 068,6</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1 097,5</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1 125,6</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Ферганская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1 241,3</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1 280,1</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1 311,7</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Хорезмская</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553,6</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571,1</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588,2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Г. Ташкент</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1 132,4</w:t>
            </w:r>
          </w:p>
        </w:tc>
        <w:tc>
          <w:tcPr>
            <w:tcW w:w="1061"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1 140,8</w:t>
            </w:r>
          </w:p>
        </w:tc>
        <w:tc>
          <w:tcPr>
            <w:tcW w:w="1062"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1 146,5</w:t>
            </w:r>
          </w:p>
        </w:tc>
      </w:tr>
    </w:tbl>
    <w:p w:rsidR="00993B4A" w:rsidRPr="006C465C" w:rsidRDefault="00993B4A" w:rsidP="00B46A0F">
      <w:pPr>
        <w:pStyle w:val="SingleTxtGR0"/>
        <w:keepNext/>
        <w:spacing w:before="240"/>
        <w:jc w:val="left"/>
      </w:pPr>
      <w:r w:rsidRPr="006C465C">
        <w:rPr>
          <w:kern w:val="16"/>
        </w:rPr>
        <w:t>Таблица 18</w:t>
      </w:r>
      <w:r w:rsidRPr="006C465C">
        <w:rPr>
          <w:kern w:val="16"/>
        </w:rPr>
        <w:br/>
      </w:r>
      <w:r w:rsidRPr="006C465C">
        <w:rPr>
          <w:b/>
        </w:rPr>
        <w:t>Информация об официальной безработице по Республике Узбекистан</w:t>
      </w:r>
      <w:r w:rsidRPr="006C465C">
        <w:rPr>
          <w:vertAlign w:val="superscript"/>
        </w:rPr>
        <w:footnoteReference w:id="29"/>
      </w:r>
    </w:p>
    <w:tbl>
      <w:tblPr>
        <w:tblStyle w:val="TabNum"/>
        <w:tblW w:w="7370" w:type="dxa"/>
        <w:tblInd w:w="1134" w:type="dxa"/>
        <w:tblLook w:val="01E0" w:firstRow="1" w:lastRow="1" w:firstColumn="1" w:lastColumn="1" w:noHBand="0" w:noVBand="0"/>
      </w:tblPr>
      <w:tblGrid>
        <w:gridCol w:w="4186"/>
        <w:gridCol w:w="1049"/>
        <w:gridCol w:w="1078"/>
        <w:gridCol w:w="1057"/>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Borders>
              <w:bottom w:val="single" w:sz="12" w:space="0" w:color="auto"/>
            </w:tcBorders>
          </w:tcPr>
          <w:p w:rsidR="00993B4A" w:rsidRPr="006C465C" w:rsidRDefault="00993B4A" w:rsidP="00B46A0F">
            <w:pPr>
              <w:spacing w:before="80" w:after="80" w:line="200" w:lineRule="exact"/>
              <w:rPr>
                <w:b/>
                <w:i/>
                <w:sz w:val="16"/>
                <w:szCs w:val="16"/>
              </w:rPr>
            </w:pPr>
          </w:p>
        </w:tc>
        <w:tc>
          <w:tcPr>
            <w:tcW w:w="1049"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2007г.</w:t>
            </w:r>
          </w:p>
        </w:tc>
        <w:tc>
          <w:tcPr>
            <w:tcW w:w="107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2008г.</w:t>
            </w:r>
          </w:p>
        </w:tc>
        <w:tc>
          <w:tcPr>
            <w:tcW w:w="1057"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2009г.*</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Borders>
              <w:top w:val="single" w:sz="12" w:space="0" w:color="auto"/>
            </w:tcBorders>
          </w:tcPr>
          <w:p w:rsidR="00993B4A" w:rsidRPr="006C465C" w:rsidRDefault="00993B4A" w:rsidP="00B46A0F">
            <w:pPr>
              <w:spacing w:line="220" w:lineRule="exact"/>
              <w:ind w:left="126" w:hanging="126"/>
            </w:pPr>
            <w:r w:rsidRPr="006C465C">
              <w:t>Республика Узбекистан</w:t>
            </w:r>
          </w:p>
        </w:tc>
        <w:tc>
          <w:tcPr>
            <w:tcW w:w="1049"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78"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Республика Каракалпакстан</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0,4</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По областям:</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Андижанская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Бухарская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Джизакская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Кашкадарьинская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proofErr w:type="spellStart"/>
            <w:r w:rsidRPr="006C465C">
              <w:t>Навоийская</w:t>
            </w:r>
            <w:proofErr w:type="spellEnd"/>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0,6</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0,5</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0,3</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Наманганская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0,3</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Самаркандская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Сурхандарьинская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0,3</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Сырдарьинская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0,4</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0,3</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Ташкентская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rPr>
          <w:trHeight w:val="245"/>
        </w:trPr>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Ферганская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Хорезмская</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0,3</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0,1</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4186" w:type="dxa"/>
          </w:tcPr>
          <w:p w:rsidR="00993B4A" w:rsidRPr="006C465C" w:rsidRDefault="00993B4A" w:rsidP="00B46A0F">
            <w:pPr>
              <w:spacing w:line="220" w:lineRule="exact"/>
              <w:ind w:left="126" w:hanging="126"/>
            </w:pPr>
            <w:r w:rsidRPr="006C465C">
              <w:t>Г. Ташкент</w:t>
            </w:r>
          </w:p>
        </w:tc>
        <w:tc>
          <w:tcPr>
            <w:tcW w:w="1049"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0,2</w:t>
            </w:r>
          </w:p>
        </w:tc>
        <w:tc>
          <w:tcPr>
            <w:tcW w:w="1078"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0,3</w:t>
            </w:r>
          </w:p>
        </w:tc>
        <w:tc>
          <w:tcPr>
            <w:tcW w:w="1057" w:type="dxa"/>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0,4</w:t>
            </w:r>
          </w:p>
        </w:tc>
      </w:tr>
    </w:tbl>
    <w:p w:rsidR="00993B4A" w:rsidRPr="006C465C" w:rsidRDefault="00993B4A" w:rsidP="0084676F">
      <w:pPr>
        <w:pStyle w:val="SingleTxtGR0"/>
        <w:tabs>
          <w:tab w:val="clear" w:pos="1701"/>
          <w:tab w:val="left" w:pos="1624"/>
        </w:tabs>
        <w:spacing w:before="120" w:after="0" w:line="220" w:lineRule="exact"/>
        <w:ind w:firstLine="125"/>
        <w:rPr>
          <w:sz w:val="18"/>
          <w:szCs w:val="18"/>
        </w:rPr>
      </w:pPr>
      <w:r w:rsidRPr="006C465C">
        <w:rPr>
          <w:sz w:val="18"/>
          <w:szCs w:val="18"/>
        </w:rPr>
        <w:t>*</w:t>
      </w:r>
      <w:r w:rsidRPr="006C465C">
        <w:rPr>
          <w:sz w:val="18"/>
          <w:szCs w:val="18"/>
        </w:rPr>
        <w:tab/>
        <w:t>предварительные данные</w:t>
      </w:r>
      <w:r w:rsidR="0084676F" w:rsidRPr="006C465C">
        <w:rPr>
          <w:sz w:val="18"/>
          <w:szCs w:val="18"/>
        </w:rPr>
        <w:t>.</w:t>
      </w:r>
    </w:p>
    <w:p w:rsidR="00993B4A" w:rsidRPr="006C465C" w:rsidRDefault="00993B4A" w:rsidP="00B46A0F">
      <w:pPr>
        <w:pStyle w:val="SingleTxtGR0"/>
        <w:spacing w:before="240"/>
        <w:jc w:val="left"/>
      </w:pPr>
      <w:r w:rsidRPr="006C465C">
        <w:rPr>
          <w:kern w:val="16"/>
        </w:rPr>
        <w:t>Таблица 19</w:t>
      </w:r>
      <w:r w:rsidRPr="006C465C">
        <w:rPr>
          <w:kern w:val="16"/>
        </w:rPr>
        <w:br/>
      </w:r>
      <w:r w:rsidRPr="006C465C">
        <w:rPr>
          <w:b/>
        </w:rPr>
        <w:t>Валовой внутренний продукт Республики Узбекистан за 2003−2009 г.г.</w:t>
      </w:r>
      <w:r w:rsidRPr="006C465C">
        <w:rPr>
          <w:vertAlign w:val="superscript"/>
        </w:rPr>
        <w:footnoteReference w:id="30"/>
      </w:r>
    </w:p>
    <w:tbl>
      <w:tblPr>
        <w:tblStyle w:val="TabNum"/>
        <w:tblW w:w="8539" w:type="dxa"/>
        <w:tblInd w:w="1134" w:type="dxa"/>
        <w:tblLayout w:type="fixed"/>
        <w:tblLook w:val="01E0" w:firstRow="1" w:lastRow="1" w:firstColumn="1" w:lastColumn="1" w:noHBand="0" w:noVBand="0"/>
      </w:tblPr>
      <w:tblGrid>
        <w:gridCol w:w="1876"/>
        <w:gridCol w:w="966"/>
        <w:gridCol w:w="728"/>
        <w:gridCol w:w="840"/>
        <w:gridCol w:w="825"/>
        <w:gridCol w:w="854"/>
        <w:gridCol w:w="854"/>
        <w:gridCol w:w="798"/>
        <w:gridCol w:w="798"/>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1876" w:type="dxa"/>
            <w:tcBorders>
              <w:bottom w:val="single" w:sz="12" w:space="0" w:color="auto"/>
            </w:tcBorders>
          </w:tcPr>
          <w:p w:rsidR="00993B4A" w:rsidRPr="006C465C" w:rsidRDefault="00993B4A" w:rsidP="00B46A0F">
            <w:pPr>
              <w:spacing w:before="80" w:after="80" w:line="200" w:lineRule="exact"/>
              <w:rPr>
                <w:b/>
                <w:i/>
                <w:sz w:val="16"/>
                <w:szCs w:val="16"/>
              </w:rPr>
            </w:pPr>
          </w:p>
        </w:tc>
        <w:tc>
          <w:tcPr>
            <w:tcW w:w="966"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Единица измерения</w:t>
            </w:r>
          </w:p>
        </w:tc>
        <w:tc>
          <w:tcPr>
            <w:tcW w:w="72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2003 г.</w:t>
            </w:r>
          </w:p>
        </w:tc>
        <w:tc>
          <w:tcPr>
            <w:tcW w:w="840"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2004 г.</w:t>
            </w:r>
          </w:p>
        </w:tc>
        <w:tc>
          <w:tcPr>
            <w:tcW w:w="825"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2005 г.</w:t>
            </w:r>
          </w:p>
        </w:tc>
        <w:tc>
          <w:tcPr>
            <w:tcW w:w="854"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2006 г.</w:t>
            </w:r>
          </w:p>
        </w:tc>
        <w:tc>
          <w:tcPr>
            <w:tcW w:w="854"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 г.</w:t>
            </w:r>
          </w:p>
        </w:tc>
        <w:tc>
          <w:tcPr>
            <w:tcW w:w="79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2008г.</w:t>
            </w:r>
          </w:p>
        </w:tc>
        <w:tc>
          <w:tcPr>
            <w:tcW w:w="798"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2009г.</w:t>
            </w:r>
          </w:p>
        </w:tc>
      </w:tr>
      <w:tr w:rsidR="00993B4A" w:rsidRPr="006C465C" w:rsidTr="00B46A0F">
        <w:trPr>
          <w:trHeight w:val="481"/>
        </w:trPr>
        <w:tc>
          <w:tcPr>
            <w:cnfStyle w:val="001000000000" w:firstRow="0" w:lastRow="0" w:firstColumn="1" w:lastColumn="0" w:oddVBand="0" w:evenVBand="0" w:oddHBand="0" w:evenHBand="0" w:firstRowFirstColumn="0" w:firstRowLastColumn="0" w:lastRowFirstColumn="0" w:lastRowLastColumn="0"/>
            <w:tcW w:w="1876" w:type="dxa"/>
            <w:tcBorders>
              <w:top w:val="single" w:sz="12" w:space="0" w:color="auto"/>
            </w:tcBorders>
          </w:tcPr>
          <w:p w:rsidR="00993B4A" w:rsidRPr="006C465C" w:rsidRDefault="00993B4A" w:rsidP="00B46A0F">
            <w:pPr>
              <w:spacing w:line="220" w:lineRule="exact"/>
              <w:ind w:left="126" w:hanging="126"/>
            </w:pPr>
            <w:r w:rsidRPr="006C465C">
              <w:t>Валовой внутренний продукт (ВВП)</w:t>
            </w:r>
          </w:p>
        </w:tc>
        <w:tc>
          <w:tcPr>
            <w:tcW w:w="96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 xml:space="preserve">Млрд. </w:t>
            </w:r>
            <w:proofErr w:type="spellStart"/>
            <w:r w:rsidRPr="006C465C">
              <w:t>сум</w:t>
            </w:r>
            <w:proofErr w:type="spellEnd"/>
          </w:p>
        </w:tc>
        <w:tc>
          <w:tcPr>
            <w:tcW w:w="728"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9 837,8</w:t>
            </w:r>
          </w:p>
        </w:tc>
        <w:tc>
          <w:tcPr>
            <w:tcW w:w="840"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122 661,0</w:t>
            </w:r>
          </w:p>
        </w:tc>
        <w:tc>
          <w:tcPr>
            <w:tcW w:w="825"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15 923,4</w:t>
            </w:r>
          </w:p>
        </w:tc>
        <w:tc>
          <w:tcPr>
            <w:tcW w:w="854"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20 759,3</w:t>
            </w:r>
          </w:p>
        </w:tc>
        <w:tc>
          <w:tcPr>
            <w:tcW w:w="854"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28 186,2</w:t>
            </w:r>
          </w:p>
        </w:tc>
        <w:tc>
          <w:tcPr>
            <w:tcW w:w="798"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37 746,7</w:t>
            </w:r>
          </w:p>
        </w:tc>
        <w:tc>
          <w:tcPr>
            <w:tcW w:w="798"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48 097,0</w:t>
            </w:r>
          </w:p>
        </w:tc>
      </w:tr>
      <w:tr w:rsidR="00993B4A" w:rsidRPr="006C465C" w:rsidTr="00B46A0F">
        <w:trPr>
          <w:trHeight w:val="248"/>
        </w:trPr>
        <w:tc>
          <w:tcPr>
            <w:cnfStyle w:val="001000000000" w:firstRow="0" w:lastRow="0" w:firstColumn="1" w:lastColumn="0" w:oddVBand="0" w:evenVBand="0" w:oddHBand="0" w:evenHBand="0" w:firstRowFirstColumn="0" w:firstRowLastColumn="0" w:lastRowFirstColumn="0" w:lastRowLastColumn="0"/>
            <w:tcW w:w="1876" w:type="dxa"/>
          </w:tcPr>
          <w:p w:rsidR="00993B4A" w:rsidRPr="006C465C" w:rsidRDefault="00993B4A" w:rsidP="00B46A0F">
            <w:pPr>
              <w:spacing w:after="120" w:line="220" w:lineRule="exact"/>
              <w:ind w:left="126" w:hanging="126"/>
            </w:pPr>
            <w:r w:rsidRPr="006C465C">
              <w:t>Темп роста ВВП</w:t>
            </w:r>
          </w:p>
        </w:tc>
        <w:tc>
          <w:tcPr>
            <w:tcW w:w="966"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w:t>
            </w:r>
          </w:p>
        </w:tc>
        <w:tc>
          <w:tcPr>
            <w:tcW w:w="728"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104,4</w:t>
            </w:r>
          </w:p>
        </w:tc>
        <w:tc>
          <w:tcPr>
            <w:tcW w:w="840"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107,7</w:t>
            </w:r>
          </w:p>
        </w:tc>
        <w:tc>
          <w:tcPr>
            <w:tcW w:w="825"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107,0</w:t>
            </w:r>
          </w:p>
        </w:tc>
        <w:tc>
          <w:tcPr>
            <w:tcW w:w="854"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107,3</w:t>
            </w:r>
          </w:p>
        </w:tc>
        <w:tc>
          <w:tcPr>
            <w:tcW w:w="854"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109,5</w:t>
            </w:r>
          </w:p>
        </w:tc>
        <w:tc>
          <w:tcPr>
            <w:tcW w:w="798"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109,0</w:t>
            </w:r>
          </w:p>
        </w:tc>
        <w:tc>
          <w:tcPr>
            <w:tcW w:w="798" w:type="dxa"/>
          </w:tcPr>
          <w:p w:rsidR="00993B4A" w:rsidRPr="006C465C" w:rsidRDefault="00993B4A" w:rsidP="00B46A0F">
            <w:pPr>
              <w:spacing w:after="120"/>
              <w:cnfStyle w:val="000000000000" w:firstRow="0" w:lastRow="0" w:firstColumn="0" w:lastColumn="0" w:oddVBand="0" w:evenVBand="0" w:oddHBand="0" w:evenHBand="0" w:firstRowFirstColumn="0" w:firstRowLastColumn="0" w:lastRowFirstColumn="0" w:lastRowLastColumn="0"/>
            </w:pPr>
            <w:r w:rsidRPr="006C465C">
              <w:t>108,1</w:t>
            </w:r>
          </w:p>
        </w:tc>
      </w:tr>
    </w:tbl>
    <w:p w:rsidR="00993B4A" w:rsidRPr="006C465C" w:rsidRDefault="00993B4A" w:rsidP="00B46A0F">
      <w:pPr>
        <w:pStyle w:val="SingleTxtGR0"/>
        <w:spacing w:before="240"/>
        <w:jc w:val="left"/>
        <w:rPr>
          <w:bCs/>
        </w:rPr>
      </w:pPr>
      <w:r w:rsidRPr="006C465C">
        <w:rPr>
          <w:kern w:val="16"/>
        </w:rPr>
        <w:t>Таблица 20</w:t>
      </w:r>
      <w:r w:rsidRPr="006C465C">
        <w:rPr>
          <w:kern w:val="16"/>
        </w:rPr>
        <w:br/>
      </w:r>
      <w:r w:rsidRPr="006C465C">
        <w:rPr>
          <w:b/>
        </w:rPr>
        <w:t xml:space="preserve">Индекс потребительских цен </w:t>
      </w:r>
      <w:r w:rsidRPr="006C465C">
        <w:t>(%)</w:t>
      </w:r>
      <w:r w:rsidRPr="006C465C">
        <w:rPr>
          <w:bCs/>
          <w:vertAlign w:val="superscript"/>
        </w:rPr>
        <w:footnoteReference w:id="31"/>
      </w:r>
    </w:p>
    <w:tbl>
      <w:tblPr>
        <w:tblStyle w:val="TabNum"/>
        <w:tblW w:w="7370" w:type="dxa"/>
        <w:tblInd w:w="1134" w:type="dxa"/>
        <w:tblLook w:val="01E0" w:firstRow="1" w:lastRow="1" w:firstColumn="1" w:lastColumn="1" w:noHBand="0" w:noVBand="0"/>
      </w:tblPr>
      <w:tblGrid>
        <w:gridCol w:w="1076"/>
        <w:gridCol w:w="1077"/>
        <w:gridCol w:w="1076"/>
        <w:gridCol w:w="1076"/>
        <w:gridCol w:w="954"/>
        <w:gridCol w:w="994"/>
        <w:gridCol w:w="1117"/>
      </w:tblGrid>
      <w:tr w:rsidR="00993B4A" w:rsidRPr="006C465C" w:rsidTr="00B46A0F">
        <w:tc>
          <w:tcPr>
            <w:cnfStyle w:val="001000000000" w:firstRow="0" w:lastRow="0" w:firstColumn="1" w:lastColumn="0" w:oddVBand="0" w:evenVBand="0" w:oddHBand="0" w:evenHBand="0" w:firstRowFirstColumn="0" w:firstRowLastColumn="0" w:lastRowFirstColumn="0" w:lastRowLastColumn="0"/>
            <w:tcW w:w="1076" w:type="dxa"/>
            <w:tcBorders>
              <w:bottom w:val="single" w:sz="12" w:space="0" w:color="auto"/>
            </w:tcBorders>
          </w:tcPr>
          <w:p w:rsidR="00993B4A" w:rsidRPr="006C465C" w:rsidRDefault="00993B4A" w:rsidP="00B46A0F">
            <w:pPr>
              <w:spacing w:before="80" w:after="80" w:line="200" w:lineRule="exact"/>
              <w:jc w:val="right"/>
              <w:rPr>
                <w:b/>
                <w:i/>
                <w:sz w:val="16"/>
                <w:szCs w:val="16"/>
              </w:rPr>
            </w:pPr>
            <w:r w:rsidRPr="006C465C">
              <w:rPr>
                <w:b/>
                <w:i/>
                <w:sz w:val="16"/>
                <w:szCs w:val="16"/>
              </w:rPr>
              <w:t>2003 г.</w:t>
            </w:r>
          </w:p>
        </w:tc>
        <w:tc>
          <w:tcPr>
            <w:tcW w:w="1077"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2004 г.</w:t>
            </w:r>
          </w:p>
        </w:tc>
        <w:tc>
          <w:tcPr>
            <w:tcW w:w="1076"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2005 г.</w:t>
            </w:r>
          </w:p>
        </w:tc>
        <w:tc>
          <w:tcPr>
            <w:tcW w:w="1076"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2006 г.</w:t>
            </w:r>
          </w:p>
        </w:tc>
        <w:tc>
          <w:tcPr>
            <w:tcW w:w="954"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2007 г</w:t>
            </w:r>
          </w:p>
        </w:tc>
        <w:tc>
          <w:tcPr>
            <w:tcW w:w="994"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2008г.</w:t>
            </w:r>
          </w:p>
        </w:tc>
        <w:tc>
          <w:tcPr>
            <w:tcW w:w="1117" w:type="dxa"/>
            <w:tcBorders>
              <w:top w:val="single" w:sz="4" w:space="0" w:color="auto"/>
              <w:bottom w:val="single" w:sz="12" w:space="0" w:color="auto"/>
            </w:tcBorders>
          </w:tcPr>
          <w:p w:rsidR="00993B4A" w:rsidRPr="006C465C" w:rsidRDefault="00993B4A"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6C465C">
              <w:rPr>
                <w:b/>
                <w:i/>
                <w:sz w:val="16"/>
                <w:szCs w:val="16"/>
              </w:rPr>
              <w:t>2009г.</w:t>
            </w:r>
          </w:p>
        </w:tc>
      </w:tr>
      <w:tr w:rsidR="00993B4A" w:rsidRPr="006C465C" w:rsidTr="00B46A0F">
        <w:tc>
          <w:tcPr>
            <w:cnfStyle w:val="001000000000" w:firstRow="0" w:lastRow="0" w:firstColumn="1" w:lastColumn="0" w:oddVBand="0" w:evenVBand="0" w:oddHBand="0" w:evenHBand="0" w:firstRowFirstColumn="0" w:firstRowLastColumn="0" w:lastRowFirstColumn="0" w:lastRowLastColumn="0"/>
            <w:tcW w:w="1076" w:type="dxa"/>
            <w:tcBorders>
              <w:top w:val="single" w:sz="12" w:space="0" w:color="auto"/>
            </w:tcBorders>
          </w:tcPr>
          <w:p w:rsidR="00993B4A" w:rsidRPr="006C465C" w:rsidRDefault="00993B4A" w:rsidP="00B46A0F">
            <w:pPr>
              <w:jc w:val="right"/>
            </w:pPr>
            <w:r w:rsidRPr="006C465C">
              <w:t>3,8</w:t>
            </w:r>
          </w:p>
        </w:tc>
        <w:tc>
          <w:tcPr>
            <w:tcW w:w="1077"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3,7</w:t>
            </w:r>
          </w:p>
        </w:tc>
        <w:tc>
          <w:tcPr>
            <w:tcW w:w="107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w:t>
            </w:r>
          </w:p>
        </w:tc>
        <w:tc>
          <w:tcPr>
            <w:tcW w:w="1076"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6,8</w:t>
            </w:r>
          </w:p>
        </w:tc>
        <w:tc>
          <w:tcPr>
            <w:tcW w:w="954"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6,8</w:t>
            </w:r>
          </w:p>
        </w:tc>
        <w:tc>
          <w:tcPr>
            <w:tcW w:w="994"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7,8</w:t>
            </w:r>
          </w:p>
        </w:tc>
        <w:tc>
          <w:tcPr>
            <w:tcW w:w="1117" w:type="dxa"/>
            <w:tcBorders>
              <w:top w:val="single" w:sz="12" w:space="0" w:color="auto"/>
            </w:tcBorders>
          </w:tcPr>
          <w:p w:rsidR="00993B4A" w:rsidRPr="006C465C" w:rsidRDefault="00993B4A" w:rsidP="00B46A0F">
            <w:pPr>
              <w:cnfStyle w:val="000000000000" w:firstRow="0" w:lastRow="0" w:firstColumn="0" w:lastColumn="0" w:oddVBand="0" w:evenVBand="0" w:oddHBand="0" w:evenHBand="0" w:firstRowFirstColumn="0" w:firstRowLastColumn="0" w:lastRowFirstColumn="0" w:lastRowLastColumn="0"/>
            </w:pPr>
            <w:r w:rsidRPr="006C465C">
              <w:t>7,4</w:t>
            </w:r>
          </w:p>
        </w:tc>
      </w:tr>
    </w:tbl>
    <w:p w:rsidR="00B46A0F" w:rsidRPr="006C465C" w:rsidRDefault="00B46A0F" w:rsidP="00B46A0F">
      <w:pPr>
        <w:pStyle w:val="H23GR"/>
      </w:pPr>
      <w:r w:rsidRPr="006C465C">
        <w:tab/>
        <w:t>2.</w:t>
      </w:r>
      <w:r w:rsidRPr="006C465C">
        <w:tab/>
        <w:t>Конституционная, политическая и правовая структура государства</w:t>
      </w:r>
    </w:p>
    <w:p w:rsidR="00B46A0F" w:rsidRPr="006C465C" w:rsidRDefault="00B46A0F" w:rsidP="00B46A0F">
      <w:pPr>
        <w:pStyle w:val="SingleTxtGR0"/>
      </w:pPr>
      <w:r w:rsidRPr="006C465C">
        <w:t>56.</w:t>
      </w:r>
      <w:r w:rsidRPr="006C465C">
        <w:tab/>
        <w:t>Республика Узбекистан образована 31 августа 1991 года на территории прежней Узбекской Советской Социалистической Республики, входившей в с</w:t>
      </w:r>
      <w:r w:rsidRPr="006C465C">
        <w:t>о</w:t>
      </w:r>
      <w:r w:rsidRPr="006C465C">
        <w:t>став СССР. Узбекистан является унитарным государством с президентской формой правления. Обретение государственного суверенитета стало началом кардинальных реформ и политических преобразований.</w:t>
      </w:r>
    </w:p>
    <w:p w:rsidR="00B46A0F" w:rsidRPr="006C465C" w:rsidRDefault="00B46A0F" w:rsidP="00B46A0F">
      <w:pPr>
        <w:pStyle w:val="SingleTxtGR0"/>
      </w:pPr>
      <w:r w:rsidRPr="006C465C">
        <w:t>57.</w:t>
      </w:r>
      <w:r w:rsidRPr="006C465C">
        <w:tab/>
        <w:t>Конституция Республики Узбекистан, которая принята 8 декабря 1992 г</w:t>
      </w:r>
      <w:r w:rsidRPr="006C465C">
        <w:t>о</w:t>
      </w:r>
      <w:r w:rsidRPr="006C465C">
        <w:t>да, отражает волю, дух, общественное сознание и культуру народа. Прежде вс</w:t>
      </w:r>
      <w:r w:rsidRPr="006C465C">
        <w:t>е</w:t>
      </w:r>
      <w:r w:rsidRPr="006C465C">
        <w:t>го, следует отметить ее приверженность общечеловеческим ценностям, общ</w:t>
      </w:r>
      <w:r w:rsidRPr="006C465C">
        <w:t>е</w:t>
      </w:r>
      <w:r w:rsidRPr="006C465C">
        <w:t>признанным принципам и нормам международного права. В ней нет огран</w:t>
      </w:r>
      <w:r w:rsidRPr="006C465C">
        <w:t>и</w:t>
      </w:r>
      <w:r w:rsidRPr="006C465C">
        <w:t xml:space="preserve">ченности одной политической идеологии, противопоставления классов, диктата партий. Нет и давящего господства государства над гражданами. </w:t>
      </w:r>
    </w:p>
    <w:p w:rsidR="00B46A0F" w:rsidRPr="006C465C" w:rsidRDefault="00B46A0F" w:rsidP="00B46A0F">
      <w:pPr>
        <w:pStyle w:val="SingleTxtGR0"/>
      </w:pPr>
      <w:r w:rsidRPr="006C465C">
        <w:t>58.</w:t>
      </w:r>
      <w:r w:rsidRPr="006C465C">
        <w:tab/>
        <w:t>Конституцией установлен принцип разделения властей на законодател</w:t>
      </w:r>
      <w:r w:rsidRPr="006C465C">
        <w:t>ь</w:t>
      </w:r>
      <w:r w:rsidRPr="006C465C">
        <w:t xml:space="preserve">ную, исполнительную и судебную. </w:t>
      </w:r>
    </w:p>
    <w:p w:rsidR="00B46A0F" w:rsidRPr="006C465C" w:rsidRDefault="00B46A0F" w:rsidP="00B46A0F">
      <w:pPr>
        <w:pStyle w:val="SingleTxtGR0"/>
      </w:pPr>
      <w:r w:rsidRPr="006C465C">
        <w:rPr>
          <w:iCs/>
        </w:rPr>
        <w:t>59.</w:t>
      </w:r>
      <w:r w:rsidRPr="006C465C">
        <w:rPr>
          <w:iCs/>
        </w:rPr>
        <w:tab/>
      </w:r>
      <w:r w:rsidRPr="006C465C">
        <w:rPr>
          <w:b/>
          <w:iCs/>
        </w:rPr>
        <w:t>(</w:t>
      </w:r>
      <w:r w:rsidRPr="006C465C">
        <w:rPr>
          <w:iCs/>
        </w:rPr>
        <w:t>а) Законодательная власть</w:t>
      </w:r>
      <w:r w:rsidRPr="006C465C">
        <w:t xml:space="preserve">. Законодательную власть осуществляет </w:t>
      </w:r>
      <w:proofErr w:type="spellStart"/>
      <w:r w:rsidRPr="006C465C">
        <w:t>Олий</w:t>
      </w:r>
      <w:proofErr w:type="spellEnd"/>
      <w:r w:rsidRPr="006C465C">
        <w:t xml:space="preserve"> </w:t>
      </w:r>
      <w:proofErr w:type="spellStart"/>
      <w:r w:rsidRPr="006C465C">
        <w:t>Мажлис</w:t>
      </w:r>
      <w:proofErr w:type="spellEnd"/>
      <w:r w:rsidRPr="006C465C">
        <w:t xml:space="preserve"> - Парламент Республики - высший государственный представительный орган. После проведенного в стране референдума, в 2005 году был сформир</w:t>
      </w:r>
      <w:r w:rsidRPr="006C465C">
        <w:t>о</w:t>
      </w:r>
      <w:r w:rsidRPr="006C465C">
        <w:t>ван двухпалатный парламент, состоящий из Верхней палаты – Сената и ни</w:t>
      </w:r>
      <w:r w:rsidRPr="006C465C">
        <w:t>ж</w:t>
      </w:r>
      <w:r w:rsidRPr="006C465C">
        <w:t>ней</w:t>
      </w:r>
      <w:r w:rsidR="0047335B" w:rsidRPr="006C465C">
        <w:t> </w:t>
      </w:r>
      <w:r w:rsidRPr="006C465C">
        <w:t xml:space="preserve">− Законодательной палаты </w:t>
      </w:r>
      <w:proofErr w:type="spellStart"/>
      <w:r w:rsidRPr="006C465C">
        <w:t>Олий</w:t>
      </w:r>
      <w:proofErr w:type="spellEnd"/>
      <w:r w:rsidRPr="006C465C">
        <w:t xml:space="preserve"> </w:t>
      </w:r>
      <w:proofErr w:type="spellStart"/>
      <w:r w:rsidRPr="006C465C">
        <w:t>Мажлиса</w:t>
      </w:r>
      <w:proofErr w:type="spellEnd"/>
      <w:r w:rsidRPr="006C465C">
        <w:t>. Формирование двухпалатного парламента значительно укрепило устойчивость государственности Узбекист</w:t>
      </w:r>
      <w:r w:rsidRPr="006C465C">
        <w:t>а</w:t>
      </w:r>
      <w:r w:rsidRPr="006C465C">
        <w:t>на. Во-первых, расширились конституционные полномочия Парламента, знач</w:t>
      </w:r>
      <w:r w:rsidRPr="006C465C">
        <w:t>и</w:t>
      </w:r>
      <w:r w:rsidRPr="006C465C">
        <w:t>тельно совершенствуется механизм сдержек и противовесов между законод</w:t>
      </w:r>
      <w:r w:rsidRPr="006C465C">
        <w:t>а</w:t>
      </w:r>
      <w:r w:rsidRPr="006C465C">
        <w:t>тельной, исполнительной и судебной ветвями власти. Во-вторых, расширилось демократическое представительство регионов во власти. В-третьих, значител</w:t>
      </w:r>
      <w:r w:rsidRPr="006C465C">
        <w:t>ь</w:t>
      </w:r>
      <w:r w:rsidRPr="006C465C">
        <w:t>но повысилось качество законодательного процесса. В-четвертых, осуществи</w:t>
      </w:r>
      <w:r w:rsidRPr="006C465C">
        <w:t>л</w:t>
      </w:r>
      <w:r w:rsidRPr="006C465C">
        <w:t xml:space="preserve">ся переход к профессиональному парламенту. </w:t>
      </w:r>
    </w:p>
    <w:p w:rsidR="00B46A0F" w:rsidRPr="006C465C" w:rsidRDefault="00B46A0F" w:rsidP="00B46A0F">
      <w:pPr>
        <w:pStyle w:val="SingleTxtGR0"/>
      </w:pPr>
      <w:r w:rsidRPr="006C465C">
        <w:t>60.</w:t>
      </w:r>
      <w:r w:rsidRPr="006C465C">
        <w:tab/>
        <w:t>Порядок формирования и правовой статус Парламента Республики Узб</w:t>
      </w:r>
      <w:r w:rsidRPr="006C465C">
        <w:t>е</w:t>
      </w:r>
      <w:r w:rsidRPr="006C465C">
        <w:t>кистан определен Конституцией Республики Узбекистан (статьи 76−88), Ко</w:t>
      </w:r>
      <w:r w:rsidRPr="006C465C">
        <w:t>н</w:t>
      </w:r>
      <w:r w:rsidRPr="006C465C">
        <w:t xml:space="preserve">ституционными законами "О Сенате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и "О Законодательной палате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законами "О выборах в </w:t>
      </w:r>
      <w:proofErr w:type="spellStart"/>
      <w:r w:rsidRPr="006C465C">
        <w:t>Олий</w:t>
      </w:r>
      <w:proofErr w:type="spellEnd"/>
      <w:r w:rsidRPr="006C465C">
        <w:t xml:space="preserve"> </w:t>
      </w:r>
      <w:proofErr w:type="spellStart"/>
      <w:r w:rsidRPr="006C465C">
        <w:t>Мажлис</w:t>
      </w:r>
      <w:proofErr w:type="spellEnd"/>
      <w:r w:rsidRPr="006C465C">
        <w:t xml:space="preserve"> Республики Узбекистан", "О статусе депутата З</w:t>
      </w:r>
      <w:r w:rsidRPr="006C465C">
        <w:t>а</w:t>
      </w:r>
      <w:r w:rsidRPr="006C465C">
        <w:t xml:space="preserve">конодательной палаты и члена Сената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w:t>
      </w:r>
    </w:p>
    <w:p w:rsidR="00B46A0F" w:rsidRPr="006C465C" w:rsidRDefault="00B46A0F" w:rsidP="00B46A0F">
      <w:pPr>
        <w:pStyle w:val="SingleTxtGR0"/>
      </w:pPr>
      <w:r w:rsidRPr="006C465C">
        <w:t>61.</w:t>
      </w:r>
      <w:r w:rsidRPr="006C465C">
        <w:tab/>
        <w:t>Срок полномочий Законодательной палаты и Сената – пять лет. Законод</w:t>
      </w:r>
      <w:r w:rsidRPr="006C465C">
        <w:t>а</w:t>
      </w:r>
      <w:r w:rsidRPr="006C465C">
        <w:t xml:space="preserve">тельная палата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состоит из 150 депутатов, избираемых по территориальным избирательным округам на многопартийной основе. Ее работа основана на профессиональной, постоянной деятельности всех депутатов палаты. </w:t>
      </w:r>
    </w:p>
    <w:p w:rsidR="00B46A0F" w:rsidRPr="006C465C" w:rsidRDefault="00B46A0F" w:rsidP="00B46A0F">
      <w:pPr>
        <w:pStyle w:val="SingleTxtGR0"/>
      </w:pPr>
      <w:r w:rsidRPr="006C465C">
        <w:t>62.</w:t>
      </w:r>
      <w:r w:rsidRPr="006C465C">
        <w:tab/>
        <w:t>Структурно Законодательная палата состоит из комитетов и комиссий. В соответствии с Регламентом Законодательной палаты образованы следующие 10 комитетов: Комитет по бюджету и экономическим реформам, Комитет по з</w:t>
      </w:r>
      <w:r w:rsidRPr="006C465C">
        <w:t>а</w:t>
      </w:r>
      <w:r w:rsidRPr="006C465C">
        <w:t>конодательству и судебно-правовым вопросам, Комитет по труду и социальным вопросам, Комитет по вопросам обороны и безопасности, Комитет по междун</w:t>
      </w:r>
      <w:r w:rsidRPr="006C465C">
        <w:t>а</w:t>
      </w:r>
      <w:r w:rsidRPr="006C465C">
        <w:t>родным делам и межпарламентским связям, Комитет по аграрным, водохозя</w:t>
      </w:r>
      <w:r w:rsidRPr="006C465C">
        <w:t>й</w:t>
      </w:r>
      <w:r w:rsidRPr="006C465C">
        <w:t>ственным вопросам и экологии, Комитет по вопросам промышленности, стро</w:t>
      </w:r>
      <w:r w:rsidRPr="006C465C">
        <w:t>и</w:t>
      </w:r>
      <w:r w:rsidRPr="006C465C">
        <w:t>тельства и торговли, Комитет по вопросам науки, образования, культуры и спорта, Комитет по демократическим институтам, негосударственным орган</w:t>
      </w:r>
      <w:r w:rsidRPr="006C465C">
        <w:t>и</w:t>
      </w:r>
      <w:r w:rsidRPr="006C465C">
        <w:t>зациям и органам самоуправления граждан, Комитет по вопросам информации и коммуникационных технологий.</w:t>
      </w:r>
    </w:p>
    <w:p w:rsidR="00B46A0F" w:rsidRPr="006C465C" w:rsidRDefault="00B46A0F" w:rsidP="00B46A0F">
      <w:pPr>
        <w:pStyle w:val="SingleTxtGR0"/>
      </w:pPr>
      <w:r w:rsidRPr="006C465C">
        <w:t>63.</w:t>
      </w:r>
      <w:r w:rsidRPr="006C465C">
        <w:tab/>
        <w:t>Комиссии Законодательной палаты создаются для выполнения конкре</w:t>
      </w:r>
      <w:r w:rsidRPr="006C465C">
        <w:t>т</w:t>
      </w:r>
      <w:r w:rsidRPr="006C465C">
        <w:t>ных задач из числа депутатов палаты.</w:t>
      </w:r>
    </w:p>
    <w:p w:rsidR="00B46A0F" w:rsidRPr="006C465C" w:rsidRDefault="00B46A0F" w:rsidP="00B46A0F">
      <w:pPr>
        <w:pStyle w:val="SingleTxtGR0"/>
        <w:jc w:val="left"/>
        <w:rPr>
          <w:b/>
          <w:bCs/>
        </w:rPr>
      </w:pPr>
      <w:r w:rsidRPr="006C465C">
        <w:rPr>
          <w:bCs/>
        </w:rPr>
        <w:t>Таблица 21</w:t>
      </w:r>
      <w:r w:rsidRPr="006C465C">
        <w:rPr>
          <w:b/>
          <w:bCs/>
        </w:rPr>
        <w:br/>
        <w:t xml:space="preserve">Количество депутатов Законодательной палаты </w:t>
      </w:r>
      <w:proofErr w:type="spellStart"/>
      <w:r w:rsidRPr="006C465C">
        <w:rPr>
          <w:b/>
          <w:bCs/>
        </w:rPr>
        <w:t>Олий</w:t>
      </w:r>
      <w:proofErr w:type="spellEnd"/>
      <w:r w:rsidRPr="006C465C">
        <w:rPr>
          <w:b/>
          <w:bCs/>
        </w:rPr>
        <w:t xml:space="preserve"> </w:t>
      </w:r>
      <w:proofErr w:type="spellStart"/>
      <w:r w:rsidRPr="006C465C">
        <w:rPr>
          <w:b/>
          <w:bCs/>
        </w:rPr>
        <w:t>Мажлиса</w:t>
      </w:r>
      <w:proofErr w:type="spellEnd"/>
      <w:r w:rsidRPr="006C465C">
        <w:rPr>
          <w:b/>
          <w:bCs/>
        </w:rPr>
        <w:t xml:space="preserve"> Республ</w:t>
      </w:r>
      <w:r w:rsidRPr="006C465C">
        <w:rPr>
          <w:b/>
          <w:bCs/>
        </w:rPr>
        <w:t>и</w:t>
      </w:r>
      <w:r w:rsidRPr="006C465C">
        <w:rPr>
          <w:b/>
          <w:bCs/>
        </w:rPr>
        <w:t>ки Узбекистан в 2005 и 2010 г.г. по половому признаку</w:t>
      </w:r>
      <w:r w:rsidRPr="006C465C">
        <w:rPr>
          <w:rStyle w:val="FootnoteReference"/>
          <w:bCs/>
        </w:rPr>
        <w:footnoteReference w:id="32"/>
      </w:r>
    </w:p>
    <w:tbl>
      <w:tblPr>
        <w:tblStyle w:val="TabNum"/>
        <w:tblW w:w="7370" w:type="dxa"/>
        <w:tblInd w:w="1134" w:type="dxa"/>
        <w:tblLook w:val="01E0" w:firstRow="1" w:lastRow="1" w:firstColumn="1" w:lastColumn="1" w:noHBand="0" w:noVBand="0"/>
      </w:tblPr>
      <w:tblGrid>
        <w:gridCol w:w="3027"/>
        <w:gridCol w:w="720"/>
        <w:gridCol w:w="719"/>
        <w:gridCol w:w="733"/>
        <w:gridCol w:w="719"/>
        <w:gridCol w:w="718"/>
        <w:gridCol w:w="734"/>
      </w:tblGrid>
      <w:tr w:rsidR="00B46A0F" w:rsidRPr="006C465C" w:rsidTr="00460ADD">
        <w:trPr>
          <w:tblHeader/>
        </w:trPr>
        <w:tc>
          <w:tcPr>
            <w:cnfStyle w:val="001000000000" w:firstRow="0" w:lastRow="0" w:firstColumn="1" w:lastColumn="0" w:oddVBand="0" w:evenVBand="0" w:oddHBand="0" w:evenHBand="0" w:firstRowFirstColumn="0" w:firstRowLastColumn="0" w:lastRowFirstColumn="0" w:lastRowLastColumn="0"/>
            <w:tcW w:w="3034" w:type="dxa"/>
            <w:shd w:val="clear" w:color="auto" w:fill="auto"/>
          </w:tcPr>
          <w:p w:rsidR="00B46A0F" w:rsidRPr="006C465C" w:rsidRDefault="00B46A0F" w:rsidP="00B46A0F">
            <w:pPr>
              <w:spacing w:before="80" w:after="80" w:line="200" w:lineRule="exact"/>
              <w:rPr>
                <w:i/>
                <w:sz w:val="16"/>
                <w:szCs w:val="16"/>
              </w:rPr>
            </w:pPr>
            <w:r w:rsidRPr="006C465C">
              <w:rPr>
                <w:i/>
                <w:sz w:val="16"/>
                <w:szCs w:val="16"/>
              </w:rPr>
              <w:t>Область</w:t>
            </w:r>
          </w:p>
        </w:tc>
        <w:tc>
          <w:tcPr>
            <w:tcW w:w="1440" w:type="dxa"/>
            <w:gridSpan w:val="2"/>
            <w:tcBorders>
              <w:top w:val="single" w:sz="4" w:space="0" w:color="auto"/>
              <w:bottom w:val="single" w:sz="4"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мужчин</w:t>
            </w:r>
          </w:p>
        </w:tc>
        <w:tc>
          <w:tcPr>
            <w:tcW w:w="1440" w:type="dxa"/>
            <w:gridSpan w:val="2"/>
            <w:tcBorders>
              <w:top w:val="single" w:sz="4" w:space="0" w:color="auto"/>
              <w:bottom w:val="single" w:sz="4"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женщин</w:t>
            </w:r>
          </w:p>
        </w:tc>
        <w:tc>
          <w:tcPr>
            <w:tcW w:w="1456" w:type="dxa"/>
            <w:gridSpan w:val="2"/>
            <w:tcBorders>
              <w:top w:val="single" w:sz="4" w:space="0" w:color="auto"/>
              <w:bottom w:val="single" w:sz="4"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Всего</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Borders>
              <w:top w:val="nil"/>
              <w:bottom w:val="single" w:sz="12" w:space="0" w:color="auto"/>
            </w:tcBorders>
          </w:tcPr>
          <w:p w:rsidR="00B46A0F" w:rsidRPr="006C465C" w:rsidRDefault="00B46A0F" w:rsidP="00B46A0F">
            <w:pPr>
              <w:rPr>
                <w:i/>
                <w:sz w:val="16"/>
                <w:szCs w:val="16"/>
              </w:rPr>
            </w:pPr>
          </w:p>
        </w:tc>
        <w:tc>
          <w:tcPr>
            <w:tcW w:w="720" w:type="dxa"/>
            <w:tcBorders>
              <w:top w:val="single" w:sz="4" w:space="0" w:color="auto"/>
              <w:bottom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2005 год</w:t>
            </w:r>
          </w:p>
        </w:tc>
        <w:tc>
          <w:tcPr>
            <w:tcW w:w="720" w:type="dxa"/>
            <w:tcBorders>
              <w:top w:val="single" w:sz="4" w:space="0" w:color="auto"/>
              <w:bottom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2010 год</w:t>
            </w:r>
          </w:p>
        </w:tc>
        <w:tc>
          <w:tcPr>
            <w:tcW w:w="720" w:type="dxa"/>
            <w:tcBorders>
              <w:top w:val="single" w:sz="4" w:space="0" w:color="auto"/>
              <w:bottom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2005 год</w:t>
            </w:r>
          </w:p>
        </w:tc>
        <w:tc>
          <w:tcPr>
            <w:tcW w:w="720" w:type="dxa"/>
            <w:tcBorders>
              <w:top w:val="single" w:sz="4" w:space="0" w:color="auto"/>
              <w:bottom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2010 год</w:t>
            </w:r>
          </w:p>
        </w:tc>
        <w:tc>
          <w:tcPr>
            <w:tcW w:w="720" w:type="dxa"/>
            <w:tcBorders>
              <w:top w:val="single" w:sz="4" w:space="0" w:color="auto"/>
              <w:bottom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2005 год</w:t>
            </w:r>
          </w:p>
        </w:tc>
        <w:tc>
          <w:tcPr>
            <w:tcW w:w="736" w:type="dxa"/>
            <w:tcBorders>
              <w:top w:val="single" w:sz="4" w:space="0" w:color="auto"/>
              <w:bottom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rPr>
                <w:i/>
                <w:sz w:val="16"/>
                <w:szCs w:val="16"/>
              </w:rPr>
            </w:pPr>
            <w:r w:rsidRPr="006C465C">
              <w:rPr>
                <w:i/>
                <w:sz w:val="16"/>
                <w:szCs w:val="16"/>
              </w:rPr>
              <w:t>2010 год</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Borders>
              <w:top w:val="single" w:sz="12" w:space="0" w:color="auto"/>
            </w:tcBorders>
          </w:tcPr>
          <w:p w:rsidR="00B46A0F" w:rsidRPr="006C465C" w:rsidRDefault="00B46A0F" w:rsidP="00B46A0F">
            <w:pPr>
              <w:rPr>
                <w:b/>
              </w:rPr>
            </w:pPr>
            <w:r w:rsidRPr="006C465C">
              <w:rPr>
                <w:b/>
              </w:rPr>
              <w:t>г. Ташкент</w:t>
            </w:r>
          </w:p>
        </w:tc>
        <w:tc>
          <w:tcPr>
            <w:tcW w:w="720"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10</w:t>
            </w:r>
          </w:p>
        </w:tc>
        <w:tc>
          <w:tcPr>
            <w:tcW w:w="720"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10</w:t>
            </w:r>
          </w:p>
        </w:tc>
        <w:tc>
          <w:tcPr>
            <w:tcW w:w="720"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w:t>
            </w:r>
          </w:p>
        </w:tc>
        <w:tc>
          <w:tcPr>
            <w:tcW w:w="720"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w:t>
            </w:r>
          </w:p>
        </w:tc>
        <w:tc>
          <w:tcPr>
            <w:tcW w:w="736"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12</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Андижанская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10</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12</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Бухарская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Джизакская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Кашкадарьинская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10</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12</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proofErr w:type="spellStart"/>
            <w:r w:rsidRPr="006C465C">
              <w:rPr>
                <w:b/>
              </w:rPr>
              <w:t>Навоийская</w:t>
            </w:r>
            <w:proofErr w:type="spellEnd"/>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Наманганская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Самаркандская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14</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13</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14</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Сырдарьинская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Сурхандарьинская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Ташкентская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10</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12</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13</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Ферганская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14</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15</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Хорезмская</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Республика Кар</w:t>
            </w:r>
            <w:r w:rsidRPr="006C465C">
              <w:rPr>
                <w:b/>
              </w:rPr>
              <w:t>а</w:t>
            </w:r>
            <w:r w:rsidRPr="006C465C">
              <w:rPr>
                <w:b/>
              </w:rPr>
              <w:t>калпакстан</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Экологического движения</w:t>
            </w:r>
            <w:r w:rsidR="00460ADD" w:rsidRPr="006C465C">
              <w:rPr>
                <w:b/>
              </w:rPr>
              <w:br/>
            </w:r>
            <w:r w:rsidRPr="006C465C">
              <w:rPr>
                <w:b/>
              </w:rPr>
              <w:t>Узб</w:t>
            </w:r>
            <w:r w:rsidRPr="006C465C">
              <w:rPr>
                <w:b/>
              </w:rPr>
              <w:t>е</w:t>
            </w:r>
            <w:r w:rsidRPr="006C465C">
              <w:rPr>
                <w:b/>
              </w:rPr>
              <w:t xml:space="preserve">кистана </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13</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15</w:t>
            </w:r>
          </w:p>
        </w:tc>
      </w:tr>
      <w:tr w:rsidR="00B46A0F" w:rsidRPr="006C465C" w:rsidTr="00460ADD">
        <w:tc>
          <w:tcPr>
            <w:cnfStyle w:val="001000000000" w:firstRow="0" w:lastRow="0" w:firstColumn="1" w:lastColumn="0" w:oddVBand="0" w:evenVBand="0" w:oddHBand="0" w:evenHBand="0" w:firstRowFirstColumn="0" w:firstRowLastColumn="0" w:lastRowFirstColumn="0" w:lastRowLastColumn="0"/>
            <w:tcW w:w="3034" w:type="dxa"/>
          </w:tcPr>
          <w:p w:rsidR="00B46A0F" w:rsidRPr="006C465C" w:rsidRDefault="00B46A0F" w:rsidP="00B46A0F">
            <w:pPr>
              <w:rPr>
                <w:b/>
              </w:rPr>
            </w:pPr>
            <w:r w:rsidRPr="006C465C">
              <w:rPr>
                <w:b/>
              </w:rPr>
              <w:t>Всего:</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99 (82,5%)</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117 (78%)</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21 (1765%</w:t>
            </w:r>
            <w:r w:rsidR="00213D78" w:rsidRPr="006C465C">
              <w:t>)</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33 (22%)</w:t>
            </w:r>
          </w:p>
        </w:tc>
        <w:tc>
          <w:tcPr>
            <w:tcW w:w="72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120</w:t>
            </w:r>
          </w:p>
        </w:tc>
        <w:tc>
          <w:tcPr>
            <w:tcW w:w="73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150</w:t>
            </w:r>
          </w:p>
        </w:tc>
      </w:tr>
    </w:tbl>
    <w:p w:rsidR="00B46A0F" w:rsidRPr="006C465C" w:rsidRDefault="00B46A0F" w:rsidP="00B46A0F">
      <w:pPr>
        <w:pStyle w:val="SingleTxtGR0"/>
        <w:spacing w:before="240"/>
      </w:pPr>
      <w:r w:rsidRPr="006C465C">
        <w:t>64.</w:t>
      </w:r>
      <w:r w:rsidRPr="006C465C">
        <w:tab/>
        <w:t xml:space="preserve">Сенат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является палатой террит</w:t>
      </w:r>
      <w:r w:rsidRPr="006C465C">
        <w:t>о</w:t>
      </w:r>
      <w:r w:rsidRPr="006C465C">
        <w:t xml:space="preserve">риального представительства и состоит из членов Сената (сенаторов). Члены Сената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избираются в равном количес</w:t>
      </w:r>
      <w:r w:rsidRPr="006C465C">
        <w:t>т</w:t>
      </w:r>
      <w:r w:rsidRPr="006C465C">
        <w:t>ве</w:t>
      </w:r>
      <w:r w:rsidR="0047335B" w:rsidRPr="006C465C">
        <w:t> </w:t>
      </w:r>
      <w:r w:rsidRPr="006C465C">
        <w:t xml:space="preserve">− по шесть человек </w:t>
      </w:r>
      <w:r w:rsidR="002D2914" w:rsidRPr="006C465C">
        <w:t>−</w:t>
      </w:r>
      <w:r w:rsidRPr="006C465C">
        <w:t xml:space="preserve"> от Республики Каракалпакстан, областей и города Та</w:t>
      </w:r>
      <w:r w:rsidRPr="006C465C">
        <w:t>ш</w:t>
      </w:r>
      <w:r w:rsidRPr="006C465C">
        <w:t xml:space="preserve">кента путем тайного голосования на соответствующих совместных заседаниях депутатов </w:t>
      </w:r>
      <w:proofErr w:type="spellStart"/>
      <w:r w:rsidRPr="006C465C">
        <w:t>Жокаргы</w:t>
      </w:r>
      <w:proofErr w:type="spellEnd"/>
      <w:r w:rsidRPr="006C465C">
        <w:t xml:space="preserve"> </w:t>
      </w:r>
      <w:proofErr w:type="spellStart"/>
      <w:r w:rsidRPr="006C465C">
        <w:t>Кенеса</w:t>
      </w:r>
      <w:proofErr w:type="spellEnd"/>
      <w:r w:rsidRPr="006C465C">
        <w:t xml:space="preserve"> (парламента) Республики Каракалпакстан, предст</w:t>
      </w:r>
      <w:r w:rsidRPr="006C465C">
        <w:t>а</w:t>
      </w:r>
      <w:r w:rsidRPr="006C465C">
        <w:t xml:space="preserve">вительных органов государственной власти областей, районов и городов из числа этих депутатов. Шестнадцать членов Сената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назначаются Президентом Республики Узбекистан из числа наиб</w:t>
      </w:r>
      <w:r w:rsidRPr="006C465C">
        <w:t>о</w:t>
      </w:r>
      <w:r w:rsidRPr="006C465C">
        <w:t>лее авторитетных граждан с большим практическим опытом и особыми засл</w:t>
      </w:r>
      <w:r w:rsidRPr="006C465C">
        <w:t>у</w:t>
      </w:r>
      <w:r w:rsidRPr="006C465C">
        <w:t>гами в области науки, искусства, литературы, производства и других сферах г</w:t>
      </w:r>
      <w:r w:rsidRPr="006C465C">
        <w:t>о</w:t>
      </w:r>
      <w:r w:rsidRPr="006C465C">
        <w:t>сударственной и общественной деятельности.</w:t>
      </w:r>
    </w:p>
    <w:p w:rsidR="00B46A0F" w:rsidRPr="006C465C" w:rsidRDefault="00B46A0F" w:rsidP="00B46A0F">
      <w:pPr>
        <w:pStyle w:val="H23GR"/>
      </w:pPr>
      <w:r w:rsidRPr="006C465C">
        <w:tab/>
      </w:r>
      <w:r w:rsidRPr="006C465C">
        <w:tab/>
        <w:t>Политические партии</w:t>
      </w:r>
    </w:p>
    <w:p w:rsidR="00B46A0F" w:rsidRPr="006C465C" w:rsidRDefault="00B46A0F" w:rsidP="00B46A0F">
      <w:pPr>
        <w:pStyle w:val="SingleTxtGR0"/>
      </w:pPr>
      <w:r w:rsidRPr="006C465C">
        <w:t>65.</w:t>
      </w:r>
      <w:r w:rsidRPr="006C465C">
        <w:tab/>
        <w:t>В настоящее время в Законодательной палате представлены фракции ч</w:t>
      </w:r>
      <w:r w:rsidRPr="006C465C">
        <w:t>е</w:t>
      </w:r>
      <w:r w:rsidRPr="006C465C">
        <w:t xml:space="preserve">тырех политических партий. </w:t>
      </w:r>
    </w:p>
    <w:p w:rsidR="00B46A0F" w:rsidRPr="006C465C" w:rsidRDefault="00B46A0F" w:rsidP="00B46A0F">
      <w:pPr>
        <w:pStyle w:val="SingleTxtGR0"/>
      </w:pPr>
      <w:r w:rsidRPr="006C465C">
        <w:t>66.</w:t>
      </w:r>
      <w:r w:rsidRPr="006C465C">
        <w:tab/>
        <w:t>Социал-демократическая партия Узбекистана (СДПУ) "</w:t>
      </w:r>
      <w:proofErr w:type="spellStart"/>
      <w:r w:rsidRPr="006C465C">
        <w:t>Адолат</w:t>
      </w:r>
      <w:proofErr w:type="spellEnd"/>
      <w:r w:rsidRPr="006C465C">
        <w:t>", созда</w:t>
      </w:r>
      <w:r w:rsidRPr="006C465C">
        <w:t>н</w:t>
      </w:r>
      <w:r w:rsidRPr="006C465C">
        <w:t>ная 18 апреля 1995 года. Количество членов партии на 1 августа 2009 года: 77 210 человек Социал-демократическая партия Узбекистана "</w:t>
      </w:r>
      <w:proofErr w:type="spellStart"/>
      <w:r w:rsidRPr="006C465C">
        <w:t>Адолат</w:t>
      </w:r>
      <w:proofErr w:type="spellEnd"/>
      <w:r w:rsidRPr="006C465C">
        <w:t>" опирае</w:t>
      </w:r>
      <w:r w:rsidRPr="006C465C">
        <w:t>т</w:t>
      </w:r>
      <w:r w:rsidRPr="006C465C">
        <w:t>ся на средние и малообеспеченные слои населения, стремится представлять их политическую и социальную волю, способствует их социальной защите, опир</w:t>
      </w:r>
      <w:r w:rsidRPr="006C465C">
        <w:t>а</w:t>
      </w:r>
      <w:r w:rsidRPr="006C465C">
        <w:t xml:space="preserve">ясь на принципы социальной справедливости. </w:t>
      </w:r>
    </w:p>
    <w:p w:rsidR="00B46A0F" w:rsidRPr="006C465C" w:rsidRDefault="00B46A0F" w:rsidP="00B46A0F">
      <w:pPr>
        <w:pStyle w:val="SingleTxtGR0"/>
      </w:pPr>
      <w:r w:rsidRPr="006C465C">
        <w:t>67.</w:t>
      </w:r>
      <w:r w:rsidRPr="006C465C">
        <w:tab/>
        <w:t>Демократическая партия Узбекистана "</w:t>
      </w:r>
      <w:proofErr w:type="spellStart"/>
      <w:r w:rsidRPr="006C465C">
        <w:t>Миллий</w:t>
      </w:r>
      <w:proofErr w:type="spellEnd"/>
      <w:r w:rsidRPr="006C465C">
        <w:t xml:space="preserve"> </w:t>
      </w:r>
      <w:proofErr w:type="spellStart"/>
      <w:r w:rsidRPr="006C465C">
        <w:t>тикланиш</w:t>
      </w:r>
      <w:proofErr w:type="spellEnd"/>
      <w:r w:rsidRPr="006C465C">
        <w:t>" (ДПМТ) была создана 20 июня 2008 г. решением объединенного съезда на основе слияния д</w:t>
      </w:r>
      <w:r w:rsidRPr="006C465C">
        <w:t>е</w:t>
      </w:r>
      <w:r w:rsidRPr="006C465C">
        <w:t>мократической партии Узбекистана "</w:t>
      </w:r>
      <w:proofErr w:type="spellStart"/>
      <w:r w:rsidRPr="006C465C">
        <w:t>Миллий</w:t>
      </w:r>
      <w:proofErr w:type="spellEnd"/>
      <w:r w:rsidRPr="006C465C">
        <w:t xml:space="preserve"> </w:t>
      </w:r>
      <w:proofErr w:type="spellStart"/>
      <w:r w:rsidRPr="006C465C">
        <w:t>тикланиш</w:t>
      </w:r>
      <w:proofErr w:type="spellEnd"/>
      <w:r w:rsidRPr="006C465C">
        <w:t>" и Национально-демократической партии "</w:t>
      </w:r>
      <w:proofErr w:type="spellStart"/>
      <w:r w:rsidRPr="006C465C">
        <w:t>Фидокорлар</w:t>
      </w:r>
      <w:proofErr w:type="spellEnd"/>
      <w:r w:rsidRPr="006C465C">
        <w:t>". 11 августа 2008 года. Демократическая партия Узбекистана "</w:t>
      </w:r>
      <w:proofErr w:type="spellStart"/>
      <w:r w:rsidRPr="006C465C">
        <w:t>Миллий</w:t>
      </w:r>
      <w:proofErr w:type="spellEnd"/>
      <w:r w:rsidRPr="006C465C">
        <w:t xml:space="preserve"> </w:t>
      </w:r>
      <w:proofErr w:type="spellStart"/>
      <w:r w:rsidRPr="006C465C">
        <w:t>тикланиш</w:t>
      </w:r>
      <w:proofErr w:type="spellEnd"/>
      <w:r w:rsidRPr="006C465C">
        <w:t>" была зарегистрирована Министерс</w:t>
      </w:r>
      <w:r w:rsidRPr="006C465C">
        <w:t>т</w:t>
      </w:r>
      <w:r w:rsidRPr="006C465C">
        <w:t>вом юстиции Республики Узбекистан (свидетельство № 194-П). Устав партии утвержден 20 июня 2008 г. решением объединенного съезда. Количество членов партии на 1 августа 2009 года: − 108 390 человек. Основные цели партии: со</w:t>
      </w:r>
      <w:r w:rsidRPr="006C465C">
        <w:t>з</w:t>
      </w:r>
      <w:r w:rsidRPr="006C465C">
        <w:t>дание благоприятных условий для роста национального самосознания, форм</w:t>
      </w:r>
      <w:r w:rsidRPr="006C465C">
        <w:t>и</w:t>
      </w:r>
      <w:r w:rsidRPr="006C465C">
        <w:t>рование и укрепление у граждан Республики Узбекистан чувства национальной гордости, преданности и любви к Родине; объединение в своих рядах патриотов своей страны, мобилизация их интеллектуального и творческого потенциала для служения Узбекистану и повышения его международного авторитета.</w:t>
      </w:r>
    </w:p>
    <w:p w:rsidR="00B46A0F" w:rsidRPr="006C465C" w:rsidRDefault="00B46A0F" w:rsidP="00B46A0F">
      <w:pPr>
        <w:pStyle w:val="SingleTxtGR0"/>
      </w:pPr>
      <w:r w:rsidRPr="006C465C">
        <w:t>68.</w:t>
      </w:r>
      <w:r w:rsidRPr="006C465C">
        <w:tab/>
        <w:t>Движение предпринимателей и деловых людей – либерально-демократическая партия Узбекистана (</w:t>
      </w:r>
      <w:proofErr w:type="spellStart"/>
      <w:r w:rsidRPr="006C465C">
        <w:t>УзЛиДеп</w:t>
      </w:r>
      <w:proofErr w:type="spellEnd"/>
      <w:r w:rsidRPr="006C465C">
        <w:t>). Зарегистрирована 3 декабря 2003 года. Численность членов партии по состоянию на 1 августа 2009 года с</w:t>
      </w:r>
      <w:r w:rsidRPr="006C465C">
        <w:t>о</w:t>
      </w:r>
      <w:r w:rsidRPr="006C465C">
        <w:t xml:space="preserve">ставляет 161 758 человек. </w:t>
      </w:r>
      <w:proofErr w:type="spellStart"/>
      <w:r w:rsidRPr="006C465C">
        <w:t>УзЛиДеп</w:t>
      </w:r>
      <w:proofErr w:type="spellEnd"/>
      <w:r w:rsidRPr="006C465C">
        <w:t xml:space="preserve"> является общенациональной политической организацией, выражающей и отстаивающей интересы класса собственников, представителей малого бизнеса, фермерских и дехканских хозяйств, высок</w:t>
      </w:r>
      <w:r w:rsidRPr="006C465C">
        <w:t>о</w:t>
      </w:r>
      <w:r w:rsidRPr="006C465C">
        <w:t xml:space="preserve">квалифицированных специалистов производства, управления, деловых людей. </w:t>
      </w:r>
    </w:p>
    <w:p w:rsidR="00B46A0F" w:rsidRPr="006C465C" w:rsidRDefault="00B46A0F" w:rsidP="00B46A0F">
      <w:pPr>
        <w:pStyle w:val="SingleTxtGR0"/>
      </w:pPr>
      <w:r w:rsidRPr="006C465C">
        <w:t>69.</w:t>
      </w:r>
      <w:r w:rsidRPr="006C465C">
        <w:tab/>
        <w:t>Народно-демократическая партия Узбекистана, основанная 1 ноября 1991</w:t>
      </w:r>
      <w:r w:rsidR="00386208" w:rsidRPr="006C465C">
        <w:t> </w:t>
      </w:r>
      <w:r w:rsidRPr="006C465C">
        <w:t>года представляет левое крыло политических сил Узбекистана. НДПУ в</w:t>
      </w:r>
      <w:r w:rsidRPr="006C465C">
        <w:t>ы</w:t>
      </w:r>
      <w:r w:rsidRPr="006C465C">
        <w:t>ражает политическую волю различных социальных слоев и групп. По состо</w:t>
      </w:r>
      <w:r w:rsidRPr="006C465C">
        <w:t>я</w:t>
      </w:r>
      <w:r w:rsidRPr="006C465C">
        <w:t>нию на 1 июля 2009 года партия объединяла 364,8 тыс. членов. При этом в сравнении с учетными данными 2005 г. в партии с 36,8 до 37,8% возрос удел</w:t>
      </w:r>
      <w:r w:rsidRPr="006C465C">
        <w:t>ь</w:t>
      </w:r>
      <w:r w:rsidRPr="006C465C">
        <w:t>ный вес чл</w:t>
      </w:r>
      <w:r w:rsidRPr="006C465C">
        <w:t>е</w:t>
      </w:r>
      <w:r w:rsidRPr="006C465C">
        <w:t>нов НДПУ с высшим образованием, до 40,3% увеличился удельный вес женщин. Партия, по своему составу имеет многонациональный характер, объед</w:t>
      </w:r>
      <w:r w:rsidRPr="006C465C">
        <w:t>и</w:t>
      </w:r>
      <w:r w:rsidRPr="006C465C">
        <w:t xml:space="preserve">няя представителей 53 национальностей, населяющих Узбекистан. </w:t>
      </w:r>
    </w:p>
    <w:p w:rsidR="00B46A0F" w:rsidRPr="006C465C" w:rsidRDefault="00B46A0F" w:rsidP="00B46A0F">
      <w:pPr>
        <w:pStyle w:val="SingleTxtGR0"/>
      </w:pPr>
      <w:r w:rsidRPr="006C465C">
        <w:t>70.</w:t>
      </w:r>
      <w:r w:rsidRPr="006C465C">
        <w:tab/>
        <w:t>Деятельность политических партий в Республике Узбекистан регулируе</w:t>
      </w:r>
      <w:r w:rsidRPr="006C465C">
        <w:t>т</w:t>
      </w:r>
      <w:r w:rsidRPr="006C465C">
        <w:t>ся Конституцией, Законом Республики Узбекистан "О политических партиях", Законом "О финансировании политических партий", Конституционным законом "Об усилении роли политических партий в обновлении и дальнейшей демокр</w:t>
      </w:r>
      <w:r w:rsidRPr="006C465C">
        <w:t>а</w:t>
      </w:r>
      <w:r w:rsidRPr="006C465C">
        <w:t>тизации государственного управления и модернизации страны".</w:t>
      </w:r>
    </w:p>
    <w:p w:rsidR="00B46A0F" w:rsidRPr="006C465C" w:rsidRDefault="00B46A0F" w:rsidP="00B46A0F">
      <w:pPr>
        <w:pStyle w:val="SingleTxtGR0"/>
        <w:pageBreakBefore/>
        <w:jc w:val="left"/>
        <w:rPr>
          <w:b/>
        </w:rPr>
      </w:pPr>
      <w:r w:rsidRPr="006C465C">
        <w:t>Таблица 22</w:t>
      </w:r>
      <w:r w:rsidRPr="006C465C">
        <w:br/>
      </w:r>
      <w:r w:rsidRPr="006C465C">
        <w:rPr>
          <w:b/>
        </w:rPr>
        <w:t xml:space="preserve">Состав Законодательной палаты </w:t>
      </w:r>
      <w:proofErr w:type="spellStart"/>
      <w:r w:rsidRPr="006C465C">
        <w:rPr>
          <w:b/>
        </w:rPr>
        <w:t>Олий</w:t>
      </w:r>
      <w:proofErr w:type="spellEnd"/>
      <w:r w:rsidRPr="006C465C">
        <w:rPr>
          <w:b/>
        </w:rPr>
        <w:t xml:space="preserve"> </w:t>
      </w:r>
      <w:proofErr w:type="spellStart"/>
      <w:r w:rsidRPr="006C465C">
        <w:rPr>
          <w:b/>
        </w:rPr>
        <w:t>Мажлиса</w:t>
      </w:r>
      <w:proofErr w:type="spellEnd"/>
      <w:r w:rsidRPr="006C465C">
        <w:rPr>
          <w:b/>
        </w:rPr>
        <w:t xml:space="preserve"> Республики Узбекистан в разбивке по политическим партиям и движениям</w:t>
      </w:r>
      <w:r w:rsidRPr="006C465C">
        <w:rPr>
          <w:vertAlign w:val="superscript"/>
        </w:rPr>
        <w:footnoteReference w:id="33"/>
      </w:r>
    </w:p>
    <w:tbl>
      <w:tblPr>
        <w:tblStyle w:val="TabNum"/>
        <w:tblW w:w="7370" w:type="dxa"/>
        <w:tblInd w:w="1134" w:type="dxa"/>
        <w:tblBorders>
          <w:left w:val="single" w:sz="4" w:space="0" w:color="auto"/>
          <w:bottom w:val="single" w:sz="4" w:space="0" w:color="auto"/>
          <w:right w:val="single" w:sz="4" w:space="0" w:color="auto"/>
        </w:tblBorders>
        <w:tblLook w:val="01E0" w:firstRow="1" w:lastRow="1" w:firstColumn="1" w:lastColumn="1" w:noHBand="0" w:noVBand="0"/>
      </w:tblPr>
      <w:tblGrid>
        <w:gridCol w:w="1345"/>
        <w:gridCol w:w="949"/>
        <w:gridCol w:w="1022"/>
        <w:gridCol w:w="929"/>
        <w:gridCol w:w="952"/>
        <w:gridCol w:w="1282"/>
        <w:gridCol w:w="891"/>
      </w:tblGrid>
      <w:tr w:rsidR="00B46A0F" w:rsidRPr="006C465C" w:rsidTr="00386208">
        <w:tc>
          <w:tcPr>
            <w:cnfStyle w:val="001000000000" w:firstRow="0" w:lastRow="0" w:firstColumn="1" w:lastColumn="0" w:oddVBand="0" w:evenVBand="0" w:oddHBand="0" w:evenHBand="0" w:firstRowFirstColumn="0" w:firstRowLastColumn="0" w:lastRowFirstColumn="0" w:lastRowLastColumn="0"/>
            <w:tcW w:w="1372" w:type="dxa"/>
            <w:tcBorders>
              <w:bottom w:val="single" w:sz="4" w:space="0" w:color="auto"/>
            </w:tcBorders>
          </w:tcPr>
          <w:p w:rsidR="00B46A0F" w:rsidRPr="006C465C" w:rsidRDefault="00B46A0F" w:rsidP="00B46A0F">
            <w:pPr>
              <w:rPr>
                <w:b/>
              </w:rPr>
            </w:pPr>
            <w:r w:rsidRPr="006C465C">
              <w:rPr>
                <w:b/>
              </w:rPr>
              <w:t>Политические партии</w:t>
            </w:r>
          </w:p>
        </w:tc>
        <w:tc>
          <w:tcPr>
            <w:tcW w:w="1073" w:type="dxa"/>
            <w:tcBorders>
              <w:top w:val="single" w:sz="4"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w:t>
            </w:r>
            <w:proofErr w:type="spellStart"/>
            <w:r w:rsidRPr="006C465C">
              <w:t>Адолат</w:t>
            </w:r>
            <w:proofErr w:type="spellEnd"/>
            <w:r w:rsidRPr="006C465C">
              <w:t>"</w:t>
            </w:r>
          </w:p>
        </w:tc>
        <w:tc>
          <w:tcPr>
            <w:tcW w:w="1212" w:type="dxa"/>
            <w:tcBorders>
              <w:top w:val="single" w:sz="4"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roofErr w:type="spellStart"/>
            <w:r w:rsidRPr="006C465C">
              <w:t>УзЛиДеп</w:t>
            </w:r>
            <w:proofErr w:type="spellEnd"/>
          </w:p>
        </w:tc>
        <w:tc>
          <w:tcPr>
            <w:tcW w:w="1211" w:type="dxa"/>
            <w:tcBorders>
              <w:top w:val="single" w:sz="4"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ДПМТ</w:t>
            </w:r>
          </w:p>
        </w:tc>
        <w:tc>
          <w:tcPr>
            <w:tcW w:w="1211" w:type="dxa"/>
            <w:tcBorders>
              <w:top w:val="single" w:sz="4"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roofErr w:type="spellStart"/>
            <w:r w:rsidRPr="006C465C">
              <w:t>НДПУз</w:t>
            </w:r>
            <w:proofErr w:type="spellEnd"/>
          </w:p>
        </w:tc>
        <w:tc>
          <w:tcPr>
            <w:tcW w:w="1215" w:type="dxa"/>
            <w:tcBorders>
              <w:top w:val="single" w:sz="4"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Экологическое движение</w:t>
            </w:r>
          </w:p>
        </w:tc>
        <w:tc>
          <w:tcPr>
            <w:tcW w:w="1210" w:type="dxa"/>
            <w:tcBorders>
              <w:top w:val="single" w:sz="4"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Всего</w:t>
            </w:r>
          </w:p>
        </w:tc>
      </w:tr>
      <w:tr w:rsidR="00B46A0F" w:rsidRPr="006C465C" w:rsidTr="00386208">
        <w:tc>
          <w:tcPr>
            <w:cnfStyle w:val="001000000000" w:firstRow="0" w:lastRow="0" w:firstColumn="1" w:lastColumn="0" w:oddVBand="0" w:evenVBand="0" w:oddHBand="0" w:evenHBand="0" w:firstRowFirstColumn="0" w:firstRowLastColumn="0" w:lastRowFirstColumn="0" w:lastRowLastColumn="0"/>
            <w:tcW w:w="1372" w:type="dxa"/>
            <w:tcBorders>
              <w:top w:val="single" w:sz="4" w:space="0" w:color="auto"/>
              <w:bottom w:val="single" w:sz="4" w:space="0" w:color="auto"/>
            </w:tcBorders>
          </w:tcPr>
          <w:p w:rsidR="00B46A0F" w:rsidRPr="006C465C" w:rsidRDefault="00B46A0F" w:rsidP="00B46A0F">
            <w:pPr>
              <w:rPr>
                <w:b/>
              </w:rPr>
            </w:pPr>
            <w:r w:rsidRPr="006C465C">
              <w:rPr>
                <w:b/>
              </w:rPr>
              <w:t>Количество</w:t>
            </w:r>
          </w:p>
        </w:tc>
        <w:tc>
          <w:tcPr>
            <w:tcW w:w="1073"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19</w:t>
            </w:r>
          </w:p>
        </w:tc>
        <w:tc>
          <w:tcPr>
            <w:tcW w:w="1212"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53</w:t>
            </w:r>
          </w:p>
        </w:tc>
        <w:tc>
          <w:tcPr>
            <w:tcW w:w="1211"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31</w:t>
            </w:r>
          </w:p>
        </w:tc>
        <w:tc>
          <w:tcPr>
            <w:tcW w:w="1211"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32</w:t>
            </w:r>
          </w:p>
        </w:tc>
        <w:tc>
          <w:tcPr>
            <w:tcW w:w="1215"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15</w:t>
            </w:r>
          </w:p>
        </w:tc>
        <w:tc>
          <w:tcPr>
            <w:tcW w:w="1210"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150</w:t>
            </w:r>
          </w:p>
        </w:tc>
      </w:tr>
    </w:tbl>
    <w:p w:rsidR="00B46A0F" w:rsidRPr="006C465C" w:rsidRDefault="00B46A0F" w:rsidP="00B46A0F">
      <w:pPr>
        <w:pStyle w:val="H23GR"/>
      </w:pPr>
      <w:r w:rsidRPr="006C465C">
        <w:tab/>
      </w:r>
      <w:r w:rsidRPr="006C465C">
        <w:tab/>
        <w:t>Исполнительная власть</w:t>
      </w:r>
    </w:p>
    <w:p w:rsidR="00B46A0F" w:rsidRPr="006C465C" w:rsidRDefault="00B46A0F" w:rsidP="00B46A0F">
      <w:pPr>
        <w:pStyle w:val="SingleTxtGR0"/>
      </w:pPr>
      <w:r w:rsidRPr="006C465C">
        <w:t>71.</w:t>
      </w:r>
      <w:r w:rsidRPr="006C465C">
        <w:tab/>
        <w:t>Президент Республики Узбекистан</w:t>
      </w:r>
      <w:r w:rsidRPr="006C465C">
        <w:rPr>
          <w:b/>
        </w:rPr>
        <w:t xml:space="preserve"> </w:t>
      </w:r>
      <w:r w:rsidRPr="006C465C">
        <w:t>является главой государства с 1 янв</w:t>
      </w:r>
      <w:r w:rsidRPr="006C465C">
        <w:t>а</w:t>
      </w:r>
      <w:r w:rsidRPr="006C465C">
        <w:t>ря 2008 года. Президент Республики Узбекистан избирается гражданами Ре</w:t>
      </w:r>
      <w:r w:rsidRPr="006C465C">
        <w:t>с</w:t>
      </w:r>
      <w:r w:rsidRPr="006C465C">
        <w:t>публики Узбекистан на основе всеобщего, равного и прямого избирательного права при тайном голосовании сроком на семь лет (статья 90 Конституции). Президентом Республики Узбекистан может быть избран гражданин Республ</w:t>
      </w:r>
      <w:r w:rsidRPr="006C465C">
        <w:t>и</w:t>
      </w:r>
      <w:r w:rsidRPr="006C465C">
        <w:t>ки Узбекистан не моложе 35 лет, свободно владеющий государственным яз</w:t>
      </w:r>
      <w:r w:rsidRPr="006C465C">
        <w:t>ы</w:t>
      </w:r>
      <w:r w:rsidRPr="006C465C">
        <w:t>ком, постоянно проживавшим на территории Узбекистана не менее 10 лет неп</w:t>
      </w:r>
      <w:r w:rsidRPr="006C465C">
        <w:t>о</w:t>
      </w:r>
      <w:r w:rsidRPr="006C465C">
        <w:t>средственно перед выборами (статья 90 Конституции). Согласно конституцио</w:t>
      </w:r>
      <w:r w:rsidRPr="006C465C">
        <w:t>н</w:t>
      </w:r>
      <w:r w:rsidRPr="006C465C">
        <w:t xml:space="preserve">ным установлениям одно и то же лицо не может быть Президентом Республики Узбекистан более двух сроков подряд. </w:t>
      </w:r>
    </w:p>
    <w:p w:rsidR="00B46A0F" w:rsidRPr="006C465C" w:rsidRDefault="00B46A0F" w:rsidP="00B46A0F">
      <w:pPr>
        <w:pStyle w:val="SingleTxtGR0"/>
        <w:rPr>
          <w:b/>
          <w:i/>
          <w:iCs/>
        </w:rPr>
      </w:pPr>
      <w:r w:rsidRPr="006C465C">
        <w:t>72.</w:t>
      </w:r>
      <w:r w:rsidRPr="006C465C">
        <w:tab/>
        <w:t>Согласно статья 93 Конституции Президент Республики Узбекистан в</w:t>
      </w:r>
      <w:r w:rsidRPr="006C465C">
        <w:t>ы</w:t>
      </w:r>
      <w:r w:rsidRPr="006C465C">
        <w:t>ступает гарантом прав и свобод граждан, Конституции и законов Республики Узбекистан. Кроме того, в круг полномочий Президента входит также:</w:t>
      </w:r>
    </w:p>
    <w:p w:rsidR="00B46A0F" w:rsidRPr="006C465C" w:rsidRDefault="00B46A0F" w:rsidP="00B46A0F">
      <w:pPr>
        <w:pStyle w:val="Bullet1G"/>
        <w:rPr>
          <w:lang w:val="ru-RU"/>
        </w:rPr>
      </w:pPr>
      <w:r w:rsidRPr="006C465C">
        <w:rPr>
          <w:lang w:val="ru-RU"/>
        </w:rPr>
        <w:t>принятие мер, необходимых для охраны суверенитета, безопасности и территориальной целостности страны</w:t>
      </w:r>
    </w:p>
    <w:p w:rsidR="00B46A0F" w:rsidRPr="006C465C" w:rsidRDefault="00B46A0F" w:rsidP="00B46A0F">
      <w:pPr>
        <w:pStyle w:val="Bullet1G"/>
        <w:rPr>
          <w:lang w:val="ru-RU"/>
        </w:rPr>
      </w:pPr>
      <w:r w:rsidRPr="006C465C">
        <w:rPr>
          <w:lang w:val="ru-RU"/>
        </w:rPr>
        <w:t>представление республики внутри страны и в международных отношениях</w:t>
      </w:r>
    </w:p>
    <w:p w:rsidR="00B46A0F" w:rsidRPr="006C465C" w:rsidRDefault="00B46A0F" w:rsidP="00B46A0F">
      <w:pPr>
        <w:pStyle w:val="Bullet1G"/>
        <w:rPr>
          <w:lang w:val="ru-RU"/>
        </w:rPr>
      </w:pPr>
      <w:r w:rsidRPr="006C465C">
        <w:rPr>
          <w:lang w:val="ru-RU"/>
        </w:rPr>
        <w:t>ведение переговоров и подписание соглашений Республики Узбекистан, обеспечение их соблюдения</w:t>
      </w:r>
    </w:p>
    <w:p w:rsidR="00B46A0F" w:rsidRPr="006C465C" w:rsidRDefault="00B46A0F" w:rsidP="00B46A0F">
      <w:pPr>
        <w:pStyle w:val="Bullet1G"/>
        <w:rPr>
          <w:lang w:val="ru-RU"/>
        </w:rPr>
      </w:pPr>
      <w:r w:rsidRPr="006C465C">
        <w:rPr>
          <w:lang w:val="ru-RU"/>
        </w:rPr>
        <w:t>формирование аппарат исполнительной власти и руководство им</w:t>
      </w:r>
    </w:p>
    <w:p w:rsidR="00B46A0F" w:rsidRPr="006C465C" w:rsidRDefault="00B46A0F" w:rsidP="00B46A0F">
      <w:pPr>
        <w:pStyle w:val="Bullet1G"/>
        <w:rPr>
          <w:lang w:val="ru-RU"/>
        </w:rPr>
      </w:pPr>
      <w:r w:rsidRPr="006C465C">
        <w:rPr>
          <w:lang w:val="ru-RU"/>
        </w:rPr>
        <w:t>обеспечение взаимодействия высших органов власти и управления республики</w:t>
      </w:r>
    </w:p>
    <w:p w:rsidR="00B46A0F" w:rsidRPr="006C465C" w:rsidRDefault="00B46A0F" w:rsidP="00B46A0F">
      <w:pPr>
        <w:pStyle w:val="Bullet1G"/>
        <w:rPr>
          <w:lang w:val="ru-RU"/>
        </w:rPr>
      </w:pPr>
      <w:r w:rsidRPr="006C465C">
        <w:rPr>
          <w:lang w:val="ru-RU"/>
        </w:rPr>
        <w:t>образование и упразднение министерств, государственных комитетов, других органов государственного управления</w:t>
      </w:r>
    </w:p>
    <w:p w:rsidR="00B46A0F" w:rsidRPr="006C465C" w:rsidRDefault="00B46A0F" w:rsidP="00B46A0F">
      <w:pPr>
        <w:pStyle w:val="Bullet1G"/>
        <w:rPr>
          <w:lang w:val="ru-RU"/>
        </w:rPr>
      </w:pPr>
      <w:r w:rsidRPr="006C465C">
        <w:rPr>
          <w:lang w:val="ru-RU"/>
        </w:rPr>
        <w:t>назначение и освобождение от должности судей областных, межрайонных, районных, городских, военных и хозяйственных судов</w:t>
      </w:r>
    </w:p>
    <w:p w:rsidR="00B46A0F" w:rsidRPr="006C465C" w:rsidRDefault="00B46A0F" w:rsidP="00B46A0F">
      <w:pPr>
        <w:pStyle w:val="Bullet1G"/>
        <w:rPr>
          <w:lang w:val="ru-RU"/>
        </w:rPr>
      </w:pPr>
      <w:r w:rsidRPr="006C465C">
        <w:rPr>
          <w:lang w:val="ru-RU"/>
        </w:rPr>
        <w:t>Президент является Верховным главнокомандующим Вооруженными силами республики</w:t>
      </w:r>
    </w:p>
    <w:p w:rsidR="00B46A0F" w:rsidRPr="006C465C" w:rsidRDefault="00B46A0F" w:rsidP="00B46A0F">
      <w:pPr>
        <w:pStyle w:val="Bullet1G"/>
        <w:rPr>
          <w:lang w:val="ru-RU"/>
        </w:rPr>
      </w:pPr>
      <w:r w:rsidRPr="006C465C">
        <w:rPr>
          <w:lang w:val="ru-RU"/>
        </w:rPr>
        <w:t>формирование Службы Национальной безопасности и государственного контроля</w:t>
      </w:r>
    </w:p>
    <w:p w:rsidR="00B46A0F" w:rsidRPr="006C465C" w:rsidRDefault="00B46A0F" w:rsidP="00B46A0F">
      <w:pPr>
        <w:pStyle w:val="Bullet1G"/>
        <w:rPr>
          <w:lang w:val="ru-RU"/>
        </w:rPr>
      </w:pPr>
      <w:r w:rsidRPr="006C465C">
        <w:rPr>
          <w:lang w:val="ru-RU"/>
        </w:rPr>
        <w:t xml:space="preserve">решение вопросов гражданства </w:t>
      </w:r>
    </w:p>
    <w:p w:rsidR="00B46A0F" w:rsidRPr="006C465C" w:rsidRDefault="00B46A0F" w:rsidP="00B46A0F">
      <w:pPr>
        <w:pStyle w:val="SingleTxtGR0"/>
      </w:pPr>
      <w:r w:rsidRPr="006C465C">
        <w:t>73.</w:t>
      </w:r>
      <w:r w:rsidRPr="006C465C">
        <w:tab/>
        <w:t>Кабинет Министров Республики Узбекистан осуществляет исполнител</w:t>
      </w:r>
      <w:r w:rsidRPr="006C465C">
        <w:t>ь</w:t>
      </w:r>
      <w:r w:rsidRPr="006C465C">
        <w:t>ную власть. Кабинет Министров Республики Узбекистан состоит из Премьер-министра Республики Узбекистан, его заместителей, министров, председателей государственных комитетов, а также глава правительства Республики Карака</w:t>
      </w:r>
      <w:r w:rsidRPr="006C465C">
        <w:t>л</w:t>
      </w:r>
      <w:r w:rsidRPr="006C465C">
        <w:t xml:space="preserve">пакстан. </w:t>
      </w:r>
    </w:p>
    <w:p w:rsidR="00B46A0F" w:rsidRPr="006C465C" w:rsidRDefault="00B46A0F" w:rsidP="00B46A0F">
      <w:pPr>
        <w:pStyle w:val="SingleTxtGR0"/>
      </w:pPr>
      <w:r w:rsidRPr="006C465C">
        <w:t>74.</w:t>
      </w:r>
      <w:r w:rsidRPr="006C465C">
        <w:tab/>
        <w:t>Состав Кабинета Министров формируется Президентом Республики У</w:t>
      </w:r>
      <w:r w:rsidRPr="006C465C">
        <w:t>з</w:t>
      </w:r>
      <w:r w:rsidRPr="006C465C">
        <w:t>бекистан. Кандидатура Премьер-министра Республики Узбекистан рассматр</w:t>
      </w:r>
      <w:r w:rsidRPr="006C465C">
        <w:t>и</w:t>
      </w:r>
      <w:r w:rsidRPr="006C465C">
        <w:t xml:space="preserve">вается и утверждается палатами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по представлению Президента Республики Узбекистан после проведения консул</w:t>
      </w:r>
      <w:r w:rsidRPr="006C465C">
        <w:t>ь</w:t>
      </w:r>
      <w:r w:rsidRPr="006C465C">
        <w:t>таций с каждой из фракций политических партий, представленных в Законод</w:t>
      </w:r>
      <w:r w:rsidRPr="006C465C">
        <w:t>а</w:t>
      </w:r>
      <w:r w:rsidRPr="006C465C">
        <w:t xml:space="preserve">тельной палате </w:t>
      </w:r>
      <w:proofErr w:type="spellStart"/>
      <w:r w:rsidRPr="006C465C">
        <w:t>Олий</w:t>
      </w:r>
      <w:proofErr w:type="spellEnd"/>
      <w:r w:rsidRPr="006C465C">
        <w:t xml:space="preserve"> </w:t>
      </w:r>
      <w:proofErr w:type="spellStart"/>
      <w:r w:rsidRPr="006C465C">
        <w:t>Мажлиса</w:t>
      </w:r>
      <w:proofErr w:type="spellEnd"/>
      <w:r w:rsidRPr="006C465C">
        <w:t xml:space="preserve"> и депутатами, представляющих Экологическое движение Узбекистана. Премьер-министр Республики Узбекистан может быть освобожден от должности по инициативе фракций политических партий в З</w:t>
      </w:r>
      <w:r w:rsidRPr="006C465C">
        <w:t>а</w:t>
      </w:r>
      <w:r w:rsidRPr="006C465C">
        <w:t xml:space="preserve">конодательной палате </w:t>
      </w:r>
      <w:proofErr w:type="spellStart"/>
      <w:r w:rsidRPr="006C465C">
        <w:t>Олий</w:t>
      </w:r>
      <w:proofErr w:type="spellEnd"/>
      <w:r w:rsidRPr="006C465C">
        <w:t xml:space="preserve"> </w:t>
      </w:r>
      <w:proofErr w:type="spellStart"/>
      <w:r w:rsidRPr="006C465C">
        <w:t>Мажлиса</w:t>
      </w:r>
      <w:proofErr w:type="spellEnd"/>
      <w:r w:rsidRPr="006C465C">
        <w:t>, если при постановке Президентом Ре</w:t>
      </w:r>
      <w:r w:rsidRPr="006C465C">
        <w:t>с</w:t>
      </w:r>
      <w:r w:rsidRPr="006C465C">
        <w:t>публики Узбекистан на голосовании получит в Законодательной палате и Сен</w:t>
      </w:r>
      <w:r w:rsidRPr="006C465C">
        <w:t>а</w:t>
      </w:r>
      <w:r w:rsidRPr="006C465C">
        <w:t xml:space="preserve">те </w:t>
      </w:r>
      <w:proofErr w:type="spellStart"/>
      <w:r w:rsidRPr="006C465C">
        <w:t>Олий</w:t>
      </w:r>
      <w:proofErr w:type="spellEnd"/>
      <w:r w:rsidRPr="006C465C">
        <w:t xml:space="preserve"> </w:t>
      </w:r>
      <w:proofErr w:type="spellStart"/>
      <w:r w:rsidRPr="006C465C">
        <w:t>Мажлиса</w:t>
      </w:r>
      <w:proofErr w:type="spellEnd"/>
      <w:r w:rsidRPr="006C465C">
        <w:t xml:space="preserve"> соответственно более двух третей голосов от общего числа депутатов обеих палат.</w:t>
      </w:r>
    </w:p>
    <w:p w:rsidR="00B46A0F" w:rsidRPr="006C465C" w:rsidRDefault="00B46A0F" w:rsidP="00B46A0F">
      <w:pPr>
        <w:pStyle w:val="SingleTxtGR0"/>
      </w:pPr>
      <w:r w:rsidRPr="006C465C">
        <w:t>75.</w:t>
      </w:r>
      <w:r w:rsidRPr="006C465C">
        <w:tab/>
        <w:t>Кабинет Министров обеспечивает руководство экономикой, социальной и духовной сферой, обеспечивает исполнение Конституции, законов, иных реш</w:t>
      </w:r>
      <w:r w:rsidRPr="006C465C">
        <w:t>е</w:t>
      </w:r>
      <w:r w:rsidRPr="006C465C">
        <w:t xml:space="preserve">ний </w:t>
      </w:r>
      <w:proofErr w:type="spellStart"/>
      <w:r w:rsidRPr="006C465C">
        <w:t>Олий</w:t>
      </w:r>
      <w:proofErr w:type="spellEnd"/>
      <w:r w:rsidRPr="006C465C">
        <w:t xml:space="preserve"> </w:t>
      </w:r>
      <w:proofErr w:type="spellStart"/>
      <w:r w:rsidRPr="006C465C">
        <w:t>Мажлиса</w:t>
      </w:r>
      <w:proofErr w:type="spellEnd"/>
      <w:r w:rsidRPr="006C465C">
        <w:t>, указов, постановлений и распоряжений Президента Ре</w:t>
      </w:r>
      <w:r w:rsidRPr="006C465C">
        <w:t>с</w:t>
      </w:r>
      <w:r w:rsidRPr="006C465C">
        <w:t>публики Узбекистан и в соответствии с действующим законодательством издает постановления, распоряжения, обязательные к исполнению на всей территории Республики Узбекистан всеми органами, предприятиями, организациями, должностными лицами и гражданами. Деятельность этого органа регламент</w:t>
      </w:r>
      <w:r w:rsidRPr="006C465C">
        <w:t>и</w:t>
      </w:r>
      <w:r w:rsidRPr="006C465C">
        <w:t>руется Конституцией Республики Узбекистан (глава XX) и Законом "О Кабин</w:t>
      </w:r>
      <w:r w:rsidRPr="006C465C">
        <w:t>е</w:t>
      </w:r>
      <w:r w:rsidRPr="006C465C">
        <w:t>те Министров Республики Узбекистан".</w:t>
      </w:r>
    </w:p>
    <w:p w:rsidR="00B46A0F" w:rsidRPr="006C465C" w:rsidRDefault="00B46A0F" w:rsidP="00B46A0F">
      <w:pPr>
        <w:pStyle w:val="SingleTxtGR0"/>
      </w:pPr>
      <w:r w:rsidRPr="006C465C">
        <w:t>76.</w:t>
      </w:r>
      <w:r w:rsidRPr="006C465C">
        <w:tab/>
        <w:t xml:space="preserve">Свои полномочия Кабинет Министров слагает перед вновь избранным </w:t>
      </w:r>
      <w:proofErr w:type="spellStart"/>
      <w:r w:rsidRPr="006C465C">
        <w:t>Олий</w:t>
      </w:r>
      <w:proofErr w:type="spellEnd"/>
      <w:r w:rsidRPr="006C465C">
        <w:t xml:space="preserve"> </w:t>
      </w:r>
      <w:proofErr w:type="spellStart"/>
      <w:r w:rsidRPr="006C465C">
        <w:t>Мажлисом</w:t>
      </w:r>
      <w:proofErr w:type="spellEnd"/>
      <w:r w:rsidRPr="006C465C">
        <w:t>.</w:t>
      </w:r>
    </w:p>
    <w:p w:rsidR="00B46A0F" w:rsidRPr="006C465C" w:rsidRDefault="00B46A0F" w:rsidP="00B46A0F">
      <w:pPr>
        <w:pStyle w:val="H23GR"/>
      </w:pPr>
      <w:r w:rsidRPr="006C465C">
        <w:tab/>
      </w:r>
      <w:r w:rsidRPr="006C465C">
        <w:tab/>
        <w:t>Судебная власть</w:t>
      </w:r>
    </w:p>
    <w:p w:rsidR="00B46A0F" w:rsidRPr="006C465C" w:rsidRDefault="00B46A0F" w:rsidP="00B46A0F">
      <w:pPr>
        <w:pStyle w:val="SingleTxtGR0"/>
      </w:pPr>
      <w:r w:rsidRPr="006C465C">
        <w:rPr>
          <w:iCs/>
        </w:rPr>
        <w:t>77.</w:t>
      </w:r>
      <w:r w:rsidRPr="006C465C">
        <w:rPr>
          <w:b/>
          <w:i/>
          <w:iCs/>
        </w:rPr>
        <w:tab/>
      </w:r>
      <w:r w:rsidRPr="006C465C">
        <w:t>Судебная власть в Узбекистане действует независимо от законодательной и исполнительной власти, политических партий, иных общественных объед</w:t>
      </w:r>
      <w:r w:rsidRPr="006C465C">
        <w:t>и</w:t>
      </w:r>
      <w:r w:rsidRPr="006C465C">
        <w:t>нений (статьи 106−116 Конституция Республики). Судебная власть в Республ</w:t>
      </w:r>
      <w:r w:rsidRPr="006C465C">
        <w:t>и</w:t>
      </w:r>
      <w:r w:rsidRPr="006C465C">
        <w:t>ке осуществляется системой судебных органов:</w:t>
      </w:r>
    </w:p>
    <w:p w:rsidR="00B46A0F" w:rsidRPr="006C465C" w:rsidRDefault="00B46A0F" w:rsidP="00B46A0F">
      <w:pPr>
        <w:pStyle w:val="SingleTxtGR0"/>
      </w:pPr>
      <w:r w:rsidRPr="006C465C">
        <w:tab/>
      </w:r>
      <w:proofErr w:type="spellStart"/>
      <w:r w:rsidRPr="006C465C">
        <w:t>a</w:t>
      </w:r>
      <w:proofErr w:type="spellEnd"/>
      <w:r w:rsidRPr="006C465C">
        <w:t>)</w:t>
      </w:r>
      <w:r w:rsidRPr="006C465C">
        <w:tab/>
        <w:t>Конституционный суд Республики Узбекистан, рассматривает дела о конституционности актов законодательной и исполнительной власти;</w:t>
      </w:r>
    </w:p>
    <w:p w:rsidR="00B46A0F" w:rsidRPr="006C465C" w:rsidRDefault="00B46A0F" w:rsidP="00B46A0F">
      <w:pPr>
        <w:pStyle w:val="SingleTxtGR0"/>
      </w:pPr>
      <w:r w:rsidRPr="006C465C">
        <w:tab/>
      </w:r>
      <w:proofErr w:type="spellStart"/>
      <w:r w:rsidRPr="006C465C">
        <w:t>b</w:t>
      </w:r>
      <w:proofErr w:type="spellEnd"/>
      <w:r w:rsidRPr="006C465C">
        <w:t>)</w:t>
      </w:r>
      <w:r w:rsidRPr="006C465C">
        <w:tab/>
        <w:t>Верховный суд Республики Узбекистан, являющийся высшим орг</w:t>
      </w:r>
      <w:r w:rsidRPr="006C465C">
        <w:t>а</w:t>
      </w:r>
      <w:r w:rsidRPr="006C465C">
        <w:t>ном судебной власти в сфере гражданского, уголовного и административного судопроизводства;</w:t>
      </w:r>
    </w:p>
    <w:p w:rsidR="00B46A0F" w:rsidRPr="006C465C" w:rsidRDefault="00B46A0F" w:rsidP="00B46A0F">
      <w:pPr>
        <w:pStyle w:val="SingleTxtGR0"/>
      </w:pPr>
      <w:r w:rsidRPr="006C465C">
        <w:tab/>
      </w:r>
      <w:proofErr w:type="spellStart"/>
      <w:r w:rsidRPr="006C465C">
        <w:t>c</w:t>
      </w:r>
      <w:proofErr w:type="spellEnd"/>
      <w:r w:rsidRPr="006C465C">
        <w:t>)</w:t>
      </w:r>
      <w:r w:rsidRPr="006C465C">
        <w:tab/>
        <w:t>Высший хозяйственный суд Республики Узбекистан, разрешает споры, возникающие в экономической сфере;</w:t>
      </w:r>
    </w:p>
    <w:p w:rsidR="00B46A0F" w:rsidRPr="006C465C" w:rsidRDefault="00B46A0F" w:rsidP="00B46A0F">
      <w:pPr>
        <w:pStyle w:val="SingleTxtGR0"/>
      </w:pPr>
      <w:r w:rsidRPr="006C465C">
        <w:tab/>
      </w:r>
      <w:proofErr w:type="spellStart"/>
      <w:r w:rsidRPr="006C465C">
        <w:t>d</w:t>
      </w:r>
      <w:proofErr w:type="spellEnd"/>
      <w:r w:rsidRPr="006C465C">
        <w:t>)</w:t>
      </w:r>
      <w:r w:rsidRPr="006C465C">
        <w:tab/>
        <w:t>Верховный Суд Республики Каракалпакстан;</w:t>
      </w:r>
    </w:p>
    <w:p w:rsidR="00B46A0F" w:rsidRPr="006C465C" w:rsidRDefault="00B46A0F" w:rsidP="00B46A0F">
      <w:pPr>
        <w:pStyle w:val="SingleTxtGR0"/>
      </w:pPr>
      <w:r w:rsidRPr="006C465C">
        <w:tab/>
      </w:r>
      <w:proofErr w:type="spellStart"/>
      <w:r w:rsidRPr="006C465C">
        <w:t>e</w:t>
      </w:r>
      <w:proofErr w:type="spellEnd"/>
      <w:r w:rsidRPr="006C465C">
        <w:t>)</w:t>
      </w:r>
      <w:r w:rsidRPr="006C465C">
        <w:tab/>
        <w:t>Хозяйственный Суд Республики Каракалпакстан;</w:t>
      </w:r>
    </w:p>
    <w:p w:rsidR="00B46A0F" w:rsidRPr="006C465C" w:rsidRDefault="00B46A0F" w:rsidP="00B46A0F">
      <w:pPr>
        <w:pStyle w:val="SingleTxtGR0"/>
      </w:pPr>
      <w:r w:rsidRPr="006C465C">
        <w:tab/>
      </w:r>
      <w:proofErr w:type="spellStart"/>
      <w:r w:rsidRPr="006C465C">
        <w:t>f</w:t>
      </w:r>
      <w:proofErr w:type="spellEnd"/>
      <w:r w:rsidRPr="006C465C">
        <w:t>)</w:t>
      </w:r>
      <w:r w:rsidRPr="006C465C">
        <w:tab/>
        <w:t>Областные, Ташкентский городской, районные, городские и хозя</w:t>
      </w:r>
      <w:r w:rsidRPr="006C465C">
        <w:t>й</w:t>
      </w:r>
      <w:r w:rsidRPr="006C465C">
        <w:t>ственные суды.</w:t>
      </w:r>
    </w:p>
    <w:p w:rsidR="00B46A0F" w:rsidRPr="006C465C" w:rsidRDefault="00B46A0F" w:rsidP="00B46A0F">
      <w:pPr>
        <w:pStyle w:val="SingleTxtGR0"/>
      </w:pPr>
      <w:r w:rsidRPr="006C465C">
        <w:t>78.</w:t>
      </w:r>
      <w:r w:rsidRPr="006C465C">
        <w:tab/>
        <w:t>С 1 января 2000 года после принятия Указа Президента Республики Узб</w:t>
      </w:r>
      <w:r w:rsidRPr="006C465C">
        <w:t>е</w:t>
      </w:r>
      <w:r w:rsidRPr="006C465C">
        <w:t>кистан "О совершенствовании судебной системы Республики Узбекистан" и внесения изменений и дополнений в Закон "О судах", было проведена специ</w:t>
      </w:r>
      <w:r w:rsidRPr="006C465C">
        <w:t>а</w:t>
      </w:r>
      <w:r w:rsidRPr="006C465C">
        <w:t>лизация судов для отдельного рассмотрения ими гражданских и уголовных дел. Так, на базе судов общей юрисдикции были образованы: Верховный суд Ре</w:t>
      </w:r>
      <w:r w:rsidRPr="006C465C">
        <w:t>с</w:t>
      </w:r>
      <w:r w:rsidRPr="006C465C">
        <w:t>публики Каракалпакстан по гражданским делам, Ташкентский городской суд, областные и межрайонные суды по гражданским делам.</w:t>
      </w:r>
    </w:p>
    <w:p w:rsidR="00B46A0F" w:rsidRPr="006C465C" w:rsidRDefault="00B46A0F" w:rsidP="00B46A0F">
      <w:pPr>
        <w:pStyle w:val="SingleTxtGR0"/>
      </w:pPr>
      <w:r w:rsidRPr="006C465C">
        <w:t>79.</w:t>
      </w:r>
      <w:r w:rsidRPr="006C465C">
        <w:tab/>
        <w:t>Специализация на базе судов общей юрисдикции была проведена и в о</w:t>
      </w:r>
      <w:r w:rsidRPr="006C465C">
        <w:t>б</w:t>
      </w:r>
      <w:r w:rsidRPr="006C465C">
        <w:t>ласти уголовных дел. Соответственно были образованы: Верховный суд Ре</w:t>
      </w:r>
      <w:r w:rsidRPr="006C465C">
        <w:t>с</w:t>
      </w:r>
      <w:r w:rsidRPr="006C465C">
        <w:t>публики Каракалпакстан по уголовным делам, Ташкентский городской суд, о</w:t>
      </w:r>
      <w:r w:rsidRPr="006C465C">
        <w:t>б</w:t>
      </w:r>
      <w:r w:rsidRPr="006C465C">
        <w:t xml:space="preserve">ластные, районные и городские суды по уголовным делам. </w:t>
      </w:r>
    </w:p>
    <w:p w:rsidR="00B46A0F" w:rsidRPr="006C465C" w:rsidRDefault="00B46A0F" w:rsidP="00B46A0F">
      <w:pPr>
        <w:pStyle w:val="SingleTxtGR0"/>
      </w:pPr>
      <w:r w:rsidRPr="006C465C">
        <w:t>80.</w:t>
      </w:r>
      <w:r w:rsidRPr="006C465C">
        <w:tab/>
        <w:t>В соответствии со статьей 112 Конституции и Законом "О судах": "Судьи независимы, подчиняются только закону. Какое-либо вмешательство в деятел</w:t>
      </w:r>
      <w:r w:rsidRPr="006C465C">
        <w:t>ь</w:t>
      </w:r>
      <w:r w:rsidRPr="006C465C">
        <w:t>ность судей по отправлению правосудия недопустимо и влечет ответственность по закону. Неприкосновенность судей гарантируется законом. Судьи не могут быть сенаторами, депутатами представительных органов государственной вл</w:t>
      </w:r>
      <w:r w:rsidRPr="006C465C">
        <w:t>а</w:t>
      </w:r>
      <w:r w:rsidRPr="006C465C">
        <w:t>сти. Судьи не могут состоять членами политических партий, участвовать в п</w:t>
      </w:r>
      <w:r w:rsidRPr="006C465C">
        <w:t>о</w:t>
      </w:r>
      <w:r w:rsidRPr="006C465C">
        <w:t>литических движениях, а также заниматься какими-либо другими видами опл</w:t>
      </w:r>
      <w:r w:rsidRPr="006C465C">
        <w:t>а</w:t>
      </w:r>
      <w:r w:rsidRPr="006C465C">
        <w:t>чиваемой деятельности, кроме научной и педагогической. До истечения срока полномочий судья может быть освобожден от должности лишь по основаниям, указанным в законе".</w:t>
      </w:r>
    </w:p>
    <w:p w:rsidR="00B46A0F" w:rsidRPr="006C465C" w:rsidRDefault="00B46A0F" w:rsidP="00B46A0F">
      <w:pPr>
        <w:pStyle w:val="SingleTxtGR0"/>
      </w:pPr>
      <w:r w:rsidRPr="006C465C">
        <w:t>81.</w:t>
      </w:r>
      <w:r w:rsidRPr="006C465C">
        <w:tab/>
        <w:t>Органы государственной власти на местах. Помимо высших представ</w:t>
      </w:r>
      <w:r w:rsidRPr="006C465C">
        <w:t>и</w:t>
      </w:r>
      <w:r w:rsidRPr="006C465C">
        <w:t xml:space="preserve">тельных и исполнительных органов государственной власти - </w:t>
      </w:r>
      <w:proofErr w:type="spellStart"/>
      <w:r w:rsidRPr="006C465C">
        <w:t>Олий</w:t>
      </w:r>
      <w:proofErr w:type="spellEnd"/>
      <w:r w:rsidRPr="006C465C">
        <w:t xml:space="preserve"> </w:t>
      </w:r>
      <w:proofErr w:type="spellStart"/>
      <w:r w:rsidRPr="006C465C">
        <w:t>Мажлиса</w:t>
      </w:r>
      <w:proofErr w:type="spellEnd"/>
      <w:r w:rsidRPr="006C465C">
        <w:t xml:space="preserve">, Президента Республики Узбекистан и Кабинета Министров </w:t>
      </w:r>
      <w:r w:rsidR="00162161" w:rsidRPr="006C465C">
        <w:t>−</w:t>
      </w:r>
      <w:r w:rsidRPr="006C465C">
        <w:t xml:space="preserve"> в систему органов государственной власти также входят местные органы власти, которые заним</w:t>
      </w:r>
      <w:r w:rsidRPr="006C465C">
        <w:t>а</w:t>
      </w:r>
      <w:r w:rsidRPr="006C465C">
        <w:t xml:space="preserve">ются решением социальных проблем в масштабе области, района, города − </w:t>
      </w:r>
      <w:proofErr w:type="spellStart"/>
      <w:r w:rsidRPr="006C465C">
        <w:t>Кенгаши</w:t>
      </w:r>
      <w:proofErr w:type="spellEnd"/>
      <w:r w:rsidRPr="006C465C">
        <w:t xml:space="preserve"> народных депутатов и </w:t>
      </w:r>
      <w:proofErr w:type="spellStart"/>
      <w:r w:rsidRPr="006C465C">
        <w:t>хокимы</w:t>
      </w:r>
      <w:proofErr w:type="spellEnd"/>
      <w:r w:rsidRPr="006C465C">
        <w:t>. Их права и полномочия так же закре</w:t>
      </w:r>
      <w:r w:rsidRPr="006C465C">
        <w:t>п</w:t>
      </w:r>
      <w:r w:rsidRPr="006C465C">
        <w:t>лены Конституцией и Законом "О государственной власти на местах". Кандид</w:t>
      </w:r>
      <w:r w:rsidRPr="006C465C">
        <w:t>а</w:t>
      </w:r>
      <w:r w:rsidRPr="006C465C">
        <w:t xml:space="preserve">тура </w:t>
      </w:r>
      <w:proofErr w:type="spellStart"/>
      <w:r w:rsidRPr="006C465C">
        <w:t>хокима</w:t>
      </w:r>
      <w:proofErr w:type="spellEnd"/>
      <w:r w:rsidRPr="006C465C">
        <w:t xml:space="preserve"> области представляется Президентом для утверждения областным </w:t>
      </w:r>
      <w:proofErr w:type="spellStart"/>
      <w:r w:rsidRPr="006C465C">
        <w:t>Кенгашем</w:t>
      </w:r>
      <w:proofErr w:type="spellEnd"/>
      <w:r w:rsidRPr="006C465C">
        <w:t xml:space="preserve"> народных депутатов после проведения консультаций с представит</w:t>
      </w:r>
      <w:r w:rsidRPr="006C465C">
        <w:t>е</w:t>
      </w:r>
      <w:r w:rsidRPr="006C465C">
        <w:t xml:space="preserve">лями партийных групп, работающих в </w:t>
      </w:r>
      <w:proofErr w:type="spellStart"/>
      <w:r w:rsidRPr="006C465C">
        <w:t>Кенгашах</w:t>
      </w:r>
      <w:proofErr w:type="spellEnd"/>
      <w:r w:rsidRPr="006C465C">
        <w:t xml:space="preserve">. Партийные группы областных </w:t>
      </w:r>
      <w:proofErr w:type="spellStart"/>
      <w:r w:rsidRPr="006C465C">
        <w:t>Кенгашей</w:t>
      </w:r>
      <w:proofErr w:type="spellEnd"/>
      <w:r w:rsidRPr="006C465C">
        <w:t xml:space="preserve"> народных депутатов имеют право инициировать предоставление Президенту Республики Узбекистан заключений о неудовлетворительной де</w:t>
      </w:r>
      <w:r w:rsidRPr="006C465C">
        <w:t>я</w:t>
      </w:r>
      <w:r w:rsidRPr="006C465C">
        <w:t xml:space="preserve">тельности </w:t>
      </w:r>
      <w:proofErr w:type="spellStart"/>
      <w:r w:rsidRPr="006C465C">
        <w:t>хокима</w:t>
      </w:r>
      <w:proofErr w:type="spellEnd"/>
      <w:r w:rsidRPr="006C465C">
        <w:t xml:space="preserve"> области.</w:t>
      </w:r>
    </w:p>
    <w:p w:rsidR="00B46A0F" w:rsidRPr="006C465C" w:rsidRDefault="00B46A0F" w:rsidP="00B46A0F">
      <w:pPr>
        <w:pStyle w:val="SingleTxtGR0"/>
      </w:pPr>
      <w:r w:rsidRPr="006C465C">
        <w:t>82.</w:t>
      </w:r>
      <w:r w:rsidRPr="006C465C">
        <w:tab/>
      </w:r>
      <w:proofErr w:type="spellStart"/>
      <w:r w:rsidRPr="006C465C">
        <w:t>Хокимы</w:t>
      </w:r>
      <w:proofErr w:type="spellEnd"/>
      <w:r w:rsidRPr="006C465C">
        <w:t xml:space="preserve"> всех уровней осуществляют свои полномочия на принципах ед</w:t>
      </w:r>
      <w:r w:rsidRPr="006C465C">
        <w:t>и</w:t>
      </w:r>
      <w:r w:rsidRPr="006C465C">
        <w:t xml:space="preserve">ноначалия. </w:t>
      </w:r>
      <w:proofErr w:type="spellStart"/>
      <w:r w:rsidRPr="006C465C">
        <w:t>Хоким</w:t>
      </w:r>
      <w:proofErr w:type="spellEnd"/>
      <w:r w:rsidRPr="006C465C">
        <w:t xml:space="preserve"> в пределах предоставленных ему полномочий принимает р</w:t>
      </w:r>
      <w:r w:rsidRPr="006C465C">
        <w:t>е</w:t>
      </w:r>
      <w:r w:rsidRPr="006C465C">
        <w:t>шения, которые обязательны для исполнения всеми предприятиями, учрежд</w:t>
      </w:r>
      <w:r w:rsidRPr="006C465C">
        <w:t>е</w:t>
      </w:r>
      <w:r w:rsidRPr="006C465C">
        <w:t>ниями, организациями, объединениями, а также должностными лицами и гра</w:t>
      </w:r>
      <w:r w:rsidRPr="006C465C">
        <w:t>ж</w:t>
      </w:r>
      <w:r w:rsidRPr="006C465C">
        <w:t xml:space="preserve">данами на соответствующей территории (статья 104 Конституции Республики Узбекистан). </w:t>
      </w:r>
    </w:p>
    <w:p w:rsidR="00B46A0F" w:rsidRPr="006C465C" w:rsidRDefault="00B46A0F" w:rsidP="00B46A0F">
      <w:pPr>
        <w:pStyle w:val="SingleTxtGR0"/>
      </w:pPr>
      <w:r w:rsidRPr="006C465C">
        <w:t>83.</w:t>
      </w:r>
      <w:r w:rsidRPr="006C465C">
        <w:tab/>
        <w:t xml:space="preserve">Представительные органы на местах − </w:t>
      </w:r>
      <w:proofErr w:type="spellStart"/>
      <w:r w:rsidRPr="006C465C">
        <w:t>Кенгаши</w:t>
      </w:r>
      <w:proofErr w:type="spellEnd"/>
      <w:r w:rsidRPr="006C465C">
        <w:t xml:space="preserve"> народных депутатов осуществляют свои функции под руководством </w:t>
      </w:r>
      <w:proofErr w:type="spellStart"/>
      <w:r w:rsidRPr="006C465C">
        <w:t>хокима</w:t>
      </w:r>
      <w:proofErr w:type="spellEnd"/>
      <w:r w:rsidRPr="006C465C">
        <w:t>.</w:t>
      </w:r>
    </w:p>
    <w:p w:rsidR="00B46A0F" w:rsidRPr="006C465C" w:rsidRDefault="00B46A0F" w:rsidP="00B46A0F">
      <w:pPr>
        <w:pStyle w:val="H23GR"/>
      </w:pPr>
      <w:r w:rsidRPr="006C465C">
        <w:tab/>
      </w:r>
      <w:r w:rsidRPr="006C465C">
        <w:tab/>
        <w:t>Избирательная система Республики Узбекистан</w:t>
      </w:r>
    </w:p>
    <w:p w:rsidR="00B46A0F" w:rsidRPr="006C465C" w:rsidRDefault="00B46A0F" w:rsidP="00B46A0F">
      <w:pPr>
        <w:pStyle w:val="SingleTxtGR0"/>
      </w:pPr>
      <w:r w:rsidRPr="006C465C">
        <w:t>84.</w:t>
      </w:r>
      <w:r w:rsidRPr="006C465C">
        <w:tab/>
        <w:t>В Республике Узбекистан основы устройства избирательной системы и ее принципы нашли свое закрепление в Конституции одна из глав которой цел</w:t>
      </w:r>
      <w:r w:rsidRPr="006C465C">
        <w:t>и</w:t>
      </w:r>
      <w:r w:rsidRPr="006C465C">
        <w:t>ком посвящена избирательной системе (XXIII), а также в законах "О рефере</w:t>
      </w:r>
      <w:r w:rsidRPr="006C465C">
        <w:t>н</w:t>
      </w:r>
      <w:r w:rsidRPr="006C465C">
        <w:t xml:space="preserve">думе в Республике Узбекистан" (1991 г.), "О выборах Президента Республики Узбекистан" (1991 г.), "О выборах в </w:t>
      </w:r>
      <w:proofErr w:type="spellStart"/>
      <w:r w:rsidRPr="006C465C">
        <w:t>Олий</w:t>
      </w:r>
      <w:proofErr w:type="spellEnd"/>
      <w:r w:rsidRPr="006C465C">
        <w:t xml:space="preserve"> </w:t>
      </w:r>
      <w:proofErr w:type="spellStart"/>
      <w:r w:rsidRPr="006C465C">
        <w:t>Мажлис</w:t>
      </w:r>
      <w:proofErr w:type="spellEnd"/>
      <w:r w:rsidRPr="006C465C">
        <w:t xml:space="preserve"> Республики Узбекистан" (1993 г.), "О выборах в областные, районные и городские Советы народных д</w:t>
      </w:r>
      <w:r w:rsidRPr="006C465C">
        <w:t>е</w:t>
      </w:r>
      <w:r w:rsidRPr="006C465C">
        <w:t>путатов" (1999 год), "О гарантиях избирательных прав граждан" (1994 год), "О</w:t>
      </w:r>
      <w:r w:rsidR="00162161" w:rsidRPr="006C465C">
        <w:t> </w:t>
      </w:r>
      <w:r w:rsidRPr="006C465C">
        <w:t>Центральной избирательной комиссии Республики Узбекистан".</w:t>
      </w:r>
    </w:p>
    <w:p w:rsidR="00B46A0F" w:rsidRPr="006C465C" w:rsidRDefault="00B46A0F" w:rsidP="00B46A0F">
      <w:pPr>
        <w:pStyle w:val="SingleTxtGR0"/>
      </w:pPr>
      <w:r w:rsidRPr="006C465C">
        <w:t>85.</w:t>
      </w:r>
      <w:r w:rsidRPr="006C465C">
        <w:tab/>
        <w:t>Закрепляя принцип выборности, Конституция за каждым гражданином устанавливает:</w:t>
      </w:r>
    </w:p>
    <w:p w:rsidR="00B46A0F" w:rsidRPr="006C465C" w:rsidRDefault="00B46A0F" w:rsidP="00B46A0F">
      <w:pPr>
        <w:pStyle w:val="Bullet1GR"/>
        <w:numPr>
          <w:ilvl w:val="0"/>
          <w:numId w:val="1"/>
        </w:numPr>
        <w:suppressAutoHyphens/>
      </w:pPr>
      <w:r w:rsidRPr="006C465C">
        <w:t>право избирать и быть избранным в представительные органы государственной власти</w:t>
      </w:r>
    </w:p>
    <w:p w:rsidR="00B46A0F" w:rsidRPr="006C465C" w:rsidRDefault="00B46A0F" w:rsidP="00B46A0F">
      <w:pPr>
        <w:pStyle w:val="Bullet1GR"/>
        <w:numPr>
          <w:ilvl w:val="0"/>
          <w:numId w:val="1"/>
        </w:numPr>
        <w:suppressAutoHyphens/>
      </w:pPr>
      <w:r w:rsidRPr="006C465C">
        <w:t>равенство и свободу волеизъявления</w:t>
      </w:r>
    </w:p>
    <w:p w:rsidR="00B46A0F" w:rsidRPr="006C465C" w:rsidRDefault="00B46A0F" w:rsidP="00B46A0F">
      <w:pPr>
        <w:pStyle w:val="Bullet1GR"/>
        <w:numPr>
          <w:ilvl w:val="0"/>
          <w:numId w:val="1"/>
        </w:numPr>
        <w:suppressAutoHyphens/>
      </w:pPr>
      <w:r w:rsidRPr="006C465C">
        <w:t>право быть одновременно депутатом не более чем в двух представительных органах</w:t>
      </w:r>
    </w:p>
    <w:p w:rsidR="00B46A0F" w:rsidRPr="006C465C" w:rsidRDefault="00B46A0F" w:rsidP="00B46A0F">
      <w:pPr>
        <w:pStyle w:val="SingleTxtGR0"/>
      </w:pPr>
      <w:r w:rsidRPr="006C465C">
        <w:t>86.</w:t>
      </w:r>
      <w:r w:rsidRPr="006C465C">
        <w:tab/>
        <w:t>Конституционными правами пользуется каждый гражданин, который достиг 18-летнего возраста. Исключение установлено Основным законом лишь в отношении определенной категории лиц. В выборах не могут участвовать:</w:t>
      </w:r>
    </w:p>
    <w:p w:rsidR="00B46A0F" w:rsidRPr="006C465C" w:rsidRDefault="00B46A0F" w:rsidP="00B46A0F">
      <w:pPr>
        <w:pStyle w:val="Bullet1GR"/>
        <w:numPr>
          <w:ilvl w:val="0"/>
          <w:numId w:val="1"/>
        </w:numPr>
        <w:suppressAutoHyphens/>
      </w:pPr>
      <w:r w:rsidRPr="006C465C">
        <w:t>граждане, которые признаны судом недееспособными;</w:t>
      </w:r>
    </w:p>
    <w:p w:rsidR="00B46A0F" w:rsidRPr="006C465C" w:rsidRDefault="00B46A0F" w:rsidP="00B46A0F">
      <w:pPr>
        <w:pStyle w:val="Bullet1GR"/>
        <w:numPr>
          <w:ilvl w:val="0"/>
          <w:numId w:val="1"/>
        </w:numPr>
        <w:suppressAutoHyphens/>
      </w:pPr>
      <w:r w:rsidRPr="006C465C">
        <w:t>лица, которые содержаться в местах лишения свободы по приговору суда.</w:t>
      </w:r>
    </w:p>
    <w:p w:rsidR="00B46A0F" w:rsidRPr="006C465C" w:rsidRDefault="00B46A0F" w:rsidP="00B46A0F">
      <w:pPr>
        <w:pStyle w:val="SingleTxtGR0"/>
      </w:pPr>
      <w:r w:rsidRPr="006C465C">
        <w:t>87.</w:t>
      </w:r>
      <w:r w:rsidRPr="006C465C">
        <w:tab/>
        <w:t>По итогам последних выборов Президента Республики Узбекистан, пр</w:t>
      </w:r>
      <w:r w:rsidRPr="006C465C">
        <w:t>о</w:t>
      </w:r>
      <w:r w:rsidRPr="006C465C">
        <w:t>веденных 23 декабря 2007 года в стране избирательным правом обладает более 16 млн. человек.</w:t>
      </w:r>
    </w:p>
    <w:p w:rsidR="00B46A0F" w:rsidRPr="006C465C" w:rsidRDefault="00B46A0F" w:rsidP="00B46A0F">
      <w:pPr>
        <w:pStyle w:val="SingleTxtGR0"/>
        <w:jc w:val="left"/>
        <w:rPr>
          <w:b/>
          <w:bCs/>
        </w:rPr>
      </w:pPr>
      <w:r w:rsidRPr="006C465C">
        <w:rPr>
          <w:bCs/>
        </w:rPr>
        <w:t>Таблица 23</w:t>
      </w:r>
      <w:r w:rsidRPr="006C465C">
        <w:rPr>
          <w:b/>
          <w:bCs/>
        </w:rPr>
        <w:br/>
        <w:t>Сведения о количестве избирателей за 2002-2007 годы</w:t>
      </w:r>
      <w:r w:rsidRPr="006C465C">
        <w:rPr>
          <w:bCs/>
          <w:vertAlign w:val="superscript"/>
        </w:rPr>
        <w:footnoteReference w:id="34"/>
      </w:r>
    </w:p>
    <w:tbl>
      <w:tblPr>
        <w:tblStyle w:val="TabNum"/>
        <w:tblW w:w="7377" w:type="dxa"/>
        <w:tblInd w:w="1134" w:type="dxa"/>
        <w:tblLook w:val="01E0" w:firstRow="1" w:lastRow="1" w:firstColumn="1" w:lastColumn="1" w:noHBand="0" w:noVBand="0"/>
      </w:tblPr>
      <w:tblGrid>
        <w:gridCol w:w="378"/>
        <w:gridCol w:w="2254"/>
        <w:gridCol w:w="1666"/>
        <w:gridCol w:w="1526"/>
        <w:gridCol w:w="1553"/>
      </w:tblGrid>
      <w:tr w:rsidR="00B46A0F" w:rsidRPr="006C465C" w:rsidTr="00B46A0F">
        <w:trPr>
          <w:tblHeader/>
        </w:trPr>
        <w:tc>
          <w:tcPr>
            <w:cnfStyle w:val="001000000000" w:firstRow="0" w:lastRow="0" w:firstColumn="1" w:lastColumn="0" w:oddVBand="0" w:evenVBand="0" w:oddHBand="0" w:evenHBand="0" w:firstRowFirstColumn="0" w:firstRowLastColumn="0" w:lastRowFirstColumn="0" w:lastRowLastColumn="0"/>
            <w:tcW w:w="378" w:type="dxa"/>
            <w:shd w:val="clear" w:color="auto" w:fill="auto"/>
            <w:vAlign w:val="center"/>
          </w:tcPr>
          <w:p w:rsidR="00B46A0F" w:rsidRPr="006C465C" w:rsidRDefault="00B46A0F" w:rsidP="00B46A0F">
            <w:pPr>
              <w:spacing w:before="80" w:after="80" w:line="200" w:lineRule="exact"/>
              <w:rPr>
                <w:i/>
                <w:sz w:val="16"/>
              </w:rPr>
            </w:pPr>
            <w:r w:rsidRPr="006C465C">
              <w:rPr>
                <w:i/>
                <w:sz w:val="16"/>
              </w:rPr>
              <w:t>№</w:t>
            </w:r>
          </w:p>
        </w:tc>
        <w:tc>
          <w:tcPr>
            <w:tcW w:w="2254" w:type="dxa"/>
            <w:tcBorders>
              <w:top w:val="single" w:sz="4" w:space="0" w:color="auto"/>
              <w:bottom w:val="nil"/>
            </w:tcBorders>
            <w:shd w:val="clear" w:color="auto" w:fill="auto"/>
            <w:vAlign w:val="center"/>
          </w:tcPr>
          <w:p w:rsidR="00B46A0F" w:rsidRPr="006C465C" w:rsidRDefault="00B46A0F" w:rsidP="00B46A0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Регионы</w:t>
            </w:r>
          </w:p>
        </w:tc>
        <w:tc>
          <w:tcPr>
            <w:tcW w:w="1666" w:type="dxa"/>
            <w:tcBorders>
              <w:top w:val="single" w:sz="4" w:space="0" w:color="auto"/>
              <w:bottom w:val="single" w:sz="4"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bCs/>
                <w:i/>
                <w:sz w:val="16"/>
              </w:rPr>
            </w:pPr>
            <w:r w:rsidRPr="006C465C">
              <w:rPr>
                <w:bCs/>
                <w:i/>
                <w:sz w:val="16"/>
              </w:rPr>
              <w:t>Референдум Респу</w:t>
            </w:r>
            <w:r w:rsidRPr="006C465C">
              <w:rPr>
                <w:bCs/>
                <w:i/>
                <w:sz w:val="16"/>
              </w:rPr>
              <w:t>б</w:t>
            </w:r>
            <w:r w:rsidRPr="006C465C">
              <w:rPr>
                <w:bCs/>
                <w:i/>
                <w:sz w:val="16"/>
              </w:rPr>
              <w:t>лики Узбек</w:t>
            </w:r>
            <w:r w:rsidRPr="006C465C">
              <w:rPr>
                <w:bCs/>
                <w:i/>
                <w:sz w:val="16"/>
              </w:rPr>
              <w:t>и</w:t>
            </w:r>
            <w:r w:rsidRPr="006C465C">
              <w:rPr>
                <w:bCs/>
                <w:i/>
                <w:sz w:val="16"/>
              </w:rPr>
              <w:t>стан</w:t>
            </w:r>
          </w:p>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bCs/>
                <w:i/>
                <w:sz w:val="16"/>
              </w:rPr>
              <w:t>27 января 2002 г.</w:t>
            </w:r>
          </w:p>
        </w:tc>
        <w:tc>
          <w:tcPr>
            <w:tcW w:w="1526" w:type="dxa"/>
            <w:tcBorders>
              <w:top w:val="single" w:sz="4" w:space="0" w:color="auto"/>
              <w:bottom w:val="single" w:sz="4"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bCs/>
                <w:i/>
                <w:sz w:val="16"/>
              </w:rPr>
              <w:t>Выборы в Закон</w:t>
            </w:r>
            <w:r w:rsidRPr="006C465C">
              <w:rPr>
                <w:bCs/>
                <w:i/>
                <w:sz w:val="16"/>
              </w:rPr>
              <w:t>о</w:t>
            </w:r>
            <w:r w:rsidRPr="006C465C">
              <w:rPr>
                <w:bCs/>
                <w:i/>
                <w:sz w:val="16"/>
              </w:rPr>
              <w:t>дательную пал</w:t>
            </w:r>
            <w:r w:rsidRPr="006C465C">
              <w:rPr>
                <w:bCs/>
                <w:i/>
                <w:sz w:val="16"/>
              </w:rPr>
              <w:t>а</w:t>
            </w:r>
            <w:r w:rsidRPr="006C465C">
              <w:rPr>
                <w:bCs/>
                <w:i/>
                <w:sz w:val="16"/>
              </w:rPr>
              <w:t xml:space="preserve">ту </w:t>
            </w:r>
            <w:proofErr w:type="spellStart"/>
            <w:r w:rsidRPr="006C465C">
              <w:rPr>
                <w:bCs/>
                <w:i/>
                <w:sz w:val="16"/>
              </w:rPr>
              <w:t>Олий</w:t>
            </w:r>
            <w:proofErr w:type="spellEnd"/>
            <w:r w:rsidRPr="006C465C">
              <w:rPr>
                <w:bCs/>
                <w:i/>
                <w:sz w:val="16"/>
              </w:rPr>
              <w:t xml:space="preserve"> </w:t>
            </w:r>
            <w:proofErr w:type="spellStart"/>
            <w:r w:rsidRPr="006C465C">
              <w:rPr>
                <w:bCs/>
                <w:i/>
                <w:sz w:val="16"/>
              </w:rPr>
              <w:t>Мажл</w:t>
            </w:r>
            <w:r w:rsidRPr="006C465C">
              <w:rPr>
                <w:bCs/>
                <w:i/>
                <w:sz w:val="16"/>
              </w:rPr>
              <w:t>и</w:t>
            </w:r>
            <w:r w:rsidRPr="006C465C">
              <w:rPr>
                <w:bCs/>
                <w:i/>
                <w:sz w:val="16"/>
              </w:rPr>
              <w:t>са</w:t>
            </w:r>
            <w:proofErr w:type="spellEnd"/>
            <w:r w:rsidRPr="006C465C">
              <w:rPr>
                <w:bCs/>
                <w:i/>
                <w:sz w:val="16"/>
              </w:rPr>
              <w:br/>
              <w:t>26 декабря 2004 г.</w:t>
            </w:r>
          </w:p>
        </w:tc>
        <w:tc>
          <w:tcPr>
            <w:tcW w:w="1553" w:type="dxa"/>
            <w:tcBorders>
              <w:top w:val="single" w:sz="4" w:space="0" w:color="auto"/>
              <w:bottom w:val="single" w:sz="4"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bCs/>
                <w:i/>
                <w:sz w:val="16"/>
              </w:rPr>
              <w:t>Выборы Президе</w:t>
            </w:r>
            <w:r w:rsidRPr="006C465C">
              <w:rPr>
                <w:bCs/>
                <w:i/>
                <w:sz w:val="16"/>
              </w:rPr>
              <w:t>н</w:t>
            </w:r>
            <w:r w:rsidRPr="006C465C">
              <w:rPr>
                <w:bCs/>
                <w:i/>
                <w:sz w:val="16"/>
              </w:rPr>
              <w:t>та Республики</w:t>
            </w:r>
            <w:r w:rsidRPr="006C465C">
              <w:rPr>
                <w:bCs/>
                <w:i/>
                <w:sz w:val="16"/>
              </w:rPr>
              <w:br/>
              <w:t>Узбек</w:t>
            </w:r>
            <w:r w:rsidRPr="006C465C">
              <w:rPr>
                <w:bCs/>
                <w:i/>
                <w:sz w:val="16"/>
              </w:rPr>
              <w:t>и</w:t>
            </w:r>
            <w:r w:rsidRPr="006C465C">
              <w:rPr>
                <w:bCs/>
                <w:i/>
                <w:sz w:val="16"/>
              </w:rPr>
              <w:t>стан</w:t>
            </w:r>
            <w:r w:rsidRPr="006C465C">
              <w:rPr>
                <w:bCs/>
                <w:i/>
                <w:sz w:val="16"/>
              </w:rPr>
              <w:br/>
              <w:t>23 декабря 2007 г.</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tcBorders>
              <w:top w:val="nil"/>
              <w:bottom w:val="single" w:sz="12" w:space="0" w:color="auto"/>
            </w:tcBorders>
            <w:vAlign w:val="top"/>
          </w:tcPr>
          <w:p w:rsidR="00B46A0F" w:rsidRPr="006C465C" w:rsidRDefault="00B46A0F" w:rsidP="00B46A0F">
            <w:pPr>
              <w:spacing w:line="220" w:lineRule="exact"/>
              <w:rPr>
                <w:i/>
                <w:sz w:val="16"/>
                <w:szCs w:val="16"/>
              </w:rPr>
            </w:pPr>
          </w:p>
        </w:tc>
        <w:tc>
          <w:tcPr>
            <w:tcW w:w="2254" w:type="dxa"/>
            <w:tcBorders>
              <w:top w:val="nil"/>
              <w:bottom w:val="single" w:sz="12" w:space="0" w:color="auto"/>
            </w:tcBorders>
            <w:vAlign w:val="top"/>
          </w:tcPr>
          <w:p w:rsidR="00B46A0F" w:rsidRPr="006C465C" w:rsidRDefault="00B46A0F" w:rsidP="00B46A0F">
            <w:pPr>
              <w:spacing w:line="220" w:lineRule="exact"/>
              <w:jc w:val="left"/>
              <w:cnfStyle w:val="000000000000" w:firstRow="0" w:lastRow="0" w:firstColumn="0" w:lastColumn="0" w:oddVBand="0" w:evenVBand="0" w:oddHBand="0" w:evenHBand="0" w:firstRowFirstColumn="0" w:firstRowLastColumn="0" w:lastRowFirstColumn="0" w:lastRowLastColumn="0"/>
              <w:rPr>
                <w:i/>
                <w:sz w:val="16"/>
                <w:szCs w:val="16"/>
              </w:rPr>
            </w:pPr>
          </w:p>
        </w:tc>
        <w:tc>
          <w:tcPr>
            <w:tcW w:w="1666" w:type="dxa"/>
            <w:tcBorders>
              <w:top w:val="single" w:sz="4" w:space="0" w:color="auto"/>
              <w:bottom w:val="single" w:sz="12" w:space="0" w:color="auto"/>
            </w:tcBorders>
          </w:tcPr>
          <w:p w:rsidR="00B46A0F" w:rsidRPr="006C465C" w:rsidRDefault="00B46A0F" w:rsidP="00B46A0F">
            <w:pPr>
              <w:spacing w:line="220" w:lineRule="exact"/>
              <w:cnfStyle w:val="000000000000" w:firstRow="0" w:lastRow="0" w:firstColumn="0" w:lastColumn="0" w:oddVBand="0" w:evenVBand="0" w:oddHBand="0" w:evenHBand="0" w:firstRowFirstColumn="0" w:firstRowLastColumn="0" w:lastRowFirstColumn="0" w:lastRowLastColumn="0"/>
              <w:rPr>
                <w:i/>
                <w:sz w:val="16"/>
                <w:szCs w:val="16"/>
              </w:rPr>
            </w:pPr>
            <w:r w:rsidRPr="006C465C">
              <w:rPr>
                <w:bCs/>
                <w:i/>
                <w:sz w:val="16"/>
                <w:szCs w:val="16"/>
              </w:rPr>
              <w:t>Количество избир</w:t>
            </w:r>
            <w:r w:rsidRPr="006C465C">
              <w:rPr>
                <w:bCs/>
                <w:i/>
                <w:sz w:val="16"/>
                <w:szCs w:val="16"/>
              </w:rPr>
              <w:t>а</w:t>
            </w:r>
            <w:r w:rsidRPr="006C465C">
              <w:rPr>
                <w:bCs/>
                <w:i/>
                <w:sz w:val="16"/>
                <w:szCs w:val="16"/>
              </w:rPr>
              <w:t>телей</w:t>
            </w:r>
          </w:p>
        </w:tc>
        <w:tc>
          <w:tcPr>
            <w:tcW w:w="1526" w:type="dxa"/>
            <w:tcBorders>
              <w:top w:val="single" w:sz="4" w:space="0" w:color="auto"/>
              <w:bottom w:val="single" w:sz="12" w:space="0" w:color="auto"/>
            </w:tcBorders>
          </w:tcPr>
          <w:p w:rsidR="00B46A0F" w:rsidRPr="006C465C" w:rsidRDefault="00B46A0F" w:rsidP="00B46A0F">
            <w:pPr>
              <w:spacing w:line="220" w:lineRule="exact"/>
              <w:cnfStyle w:val="000000000000" w:firstRow="0" w:lastRow="0" w:firstColumn="0" w:lastColumn="0" w:oddVBand="0" w:evenVBand="0" w:oddHBand="0" w:evenHBand="0" w:firstRowFirstColumn="0" w:firstRowLastColumn="0" w:lastRowFirstColumn="0" w:lastRowLastColumn="0"/>
              <w:rPr>
                <w:i/>
                <w:sz w:val="16"/>
                <w:szCs w:val="16"/>
              </w:rPr>
            </w:pPr>
            <w:r w:rsidRPr="006C465C">
              <w:rPr>
                <w:bCs/>
                <w:i/>
                <w:sz w:val="16"/>
                <w:szCs w:val="16"/>
              </w:rPr>
              <w:t>Количество изб</w:t>
            </w:r>
            <w:r w:rsidRPr="006C465C">
              <w:rPr>
                <w:bCs/>
                <w:i/>
                <w:sz w:val="16"/>
                <w:szCs w:val="16"/>
              </w:rPr>
              <w:t>и</w:t>
            </w:r>
            <w:r w:rsidRPr="006C465C">
              <w:rPr>
                <w:bCs/>
                <w:i/>
                <w:sz w:val="16"/>
                <w:szCs w:val="16"/>
              </w:rPr>
              <w:t>рателей</w:t>
            </w:r>
          </w:p>
        </w:tc>
        <w:tc>
          <w:tcPr>
            <w:tcW w:w="1553" w:type="dxa"/>
            <w:tcBorders>
              <w:top w:val="single" w:sz="4" w:space="0" w:color="auto"/>
              <w:bottom w:val="single" w:sz="12" w:space="0" w:color="auto"/>
            </w:tcBorders>
          </w:tcPr>
          <w:p w:rsidR="00B46A0F" w:rsidRPr="006C465C" w:rsidRDefault="00B46A0F" w:rsidP="00B46A0F">
            <w:pPr>
              <w:spacing w:line="220" w:lineRule="exact"/>
              <w:cnfStyle w:val="000000000000" w:firstRow="0" w:lastRow="0" w:firstColumn="0" w:lastColumn="0" w:oddVBand="0" w:evenVBand="0" w:oddHBand="0" w:evenHBand="0" w:firstRowFirstColumn="0" w:firstRowLastColumn="0" w:lastRowFirstColumn="0" w:lastRowLastColumn="0"/>
              <w:rPr>
                <w:i/>
                <w:sz w:val="16"/>
                <w:szCs w:val="16"/>
              </w:rPr>
            </w:pPr>
            <w:r w:rsidRPr="006C465C">
              <w:rPr>
                <w:bCs/>
                <w:i/>
                <w:sz w:val="16"/>
                <w:szCs w:val="16"/>
              </w:rPr>
              <w:t>Количество изб</w:t>
            </w:r>
            <w:r w:rsidRPr="006C465C">
              <w:rPr>
                <w:bCs/>
                <w:i/>
                <w:sz w:val="16"/>
                <w:szCs w:val="16"/>
              </w:rPr>
              <w:t>и</w:t>
            </w:r>
            <w:r w:rsidRPr="006C465C">
              <w:rPr>
                <w:bCs/>
                <w:i/>
                <w:sz w:val="16"/>
                <w:szCs w:val="16"/>
              </w:rPr>
              <w:t>рателей</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tcBorders>
              <w:top w:val="single" w:sz="12" w:space="0" w:color="auto"/>
            </w:tcBorders>
            <w:vAlign w:val="top"/>
          </w:tcPr>
          <w:p w:rsidR="00B46A0F" w:rsidRPr="006C465C" w:rsidRDefault="00B46A0F" w:rsidP="00B46A0F">
            <w:r w:rsidRPr="006C465C">
              <w:t>1.</w:t>
            </w:r>
          </w:p>
        </w:tc>
        <w:tc>
          <w:tcPr>
            <w:tcW w:w="2254" w:type="dxa"/>
            <w:tcBorders>
              <w:top w:val="single" w:sz="12" w:space="0" w:color="auto"/>
            </w:tcBorders>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rPr>
                <w:bCs/>
              </w:rPr>
              <w:t>Республика Каракалпа</w:t>
            </w:r>
            <w:r w:rsidRPr="006C465C">
              <w:rPr>
                <w:bCs/>
              </w:rPr>
              <w:t>к</w:t>
            </w:r>
            <w:r w:rsidRPr="006C465C">
              <w:rPr>
                <w:bCs/>
              </w:rPr>
              <w:t>стан</w:t>
            </w:r>
          </w:p>
        </w:tc>
        <w:tc>
          <w:tcPr>
            <w:tcW w:w="1666"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785 707</w:t>
            </w:r>
          </w:p>
        </w:tc>
        <w:tc>
          <w:tcPr>
            <w:tcW w:w="1526"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841 310</w:t>
            </w:r>
          </w:p>
        </w:tc>
        <w:tc>
          <w:tcPr>
            <w:tcW w:w="155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960 000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2.</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Андижанская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1 205 846</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1 297 947</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1 485 100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3.</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Бухарская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770 042</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828 978</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972 300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4.</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Джизакская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471 547</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510 243</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609 800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5.</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Кашкадарьинская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1 10444 091</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1 226 010</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1 404 200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6.</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proofErr w:type="spellStart"/>
            <w:r w:rsidRPr="006C465C">
              <w:rPr>
                <w:bCs/>
              </w:rPr>
              <w:t>Навоийская</w:t>
            </w:r>
            <w:proofErr w:type="spellEnd"/>
            <w:r w:rsidRPr="006C465C">
              <w:rPr>
                <w:bCs/>
              </w:rPr>
              <w:t xml:space="preserve">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433 766</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474 086</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514 700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7.</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Наманганская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1 041 553</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1 137 009</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1 283 100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8.</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Самаркандская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1 420 285</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1 540 761</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1 724 300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9.</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Сурхандарьинская о</w:t>
            </w:r>
            <w:r w:rsidRPr="006C465C">
              <w:rPr>
                <w:bCs/>
              </w:rPr>
              <w:t>б</w:t>
            </w:r>
            <w:r w:rsidRPr="006C465C">
              <w:rPr>
                <w:bCs/>
              </w:rPr>
              <w:t>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893 726</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967 762</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1 107 500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10.</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Сырдарьинская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326 328</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338 307</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409 500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11.</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Ташкентская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1 246 756</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1 446 440</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1 597 200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12.</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Ферганская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1 535 684</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1 629 942</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1 803 600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13.</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Хорезмская область</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744 579</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829 920</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894 700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r w:rsidRPr="006C465C">
              <w:rPr>
                <w:bCs/>
              </w:rPr>
              <w:t>14.</w:t>
            </w: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г.</w:t>
            </w:r>
            <w:r w:rsidR="004A09C4" w:rsidRPr="006C465C">
              <w:rPr>
                <w:bCs/>
              </w:rPr>
              <w:t xml:space="preserve"> </w:t>
            </w:r>
            <w:r w:rsidRPr="006C465C">
              <w:rPr>
                <w:bCs/>
              </w:rPr>
              <w:t>Ташкент</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1 246 732</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1 233 947</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1 531 400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78" w:type="dxa"/>
            <w:vAlign w:val="top"/>
          </w:tcPr>
          <w:p w:rsidR="00B46A0F" w:rsidRPr="006C465C" w:rsidRDefault="00B46A0F" w:rsidP="00B46A0F">
            <w:pPr>
              <w:rPr>
                <w:bCs/>
              </w:rPr>
            </w:pPr>
          </w:p>
        </w:tc>
        <w:tc>
          <w:tcPr>
            <w:tcW w:w="2254" w:type="dxa"/>
            <w:vAlign w:val="top"/>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rPr>
                <w:bCs/>
              </w:rPr>
            </w:pPr>
            <w:r w:rsidRPr="006C465C">
              <w:rPr>
                <w:bCs/>
              </w:rPr>
              <w:t>Всего по Республике У</w:t>
            </w:r>
            <w:r w:rsidRPr="006C465C">
              <w:rPr>
                <w:bCs/>
              </w:rPr>
              <w:t>з</w:t>
            </w:r>
            <w:r w:rsidRPr="006C465C">
              <w:rPr>
                <w:bCs/>
              </w:rPr>
              <w:t>бекистан</w:t>
            </w:r>
          </w:p>
        </w:tc>
        <w:tc>
          <w:tcPr>
            <w:tcW w:w="166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13 226 642</w:t>
            </w:r>
          </w:p>
        </w:tc>
        <w:tc>
          <w:tcPr>
            <w:tcW w:w="1526"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14 302 662 </w:t>
            </w:r>
          </w:p>
        </w:tc>
        <w:tc>
          <w:tcPr>
            <w:tcW w:w="155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16 297 400</w:t>
            </w:r>
          </w:p>
        </w:tc>
      </w:tr>
    </w:tbl>
    <w:p w:rsidR="00B46A0F" w:rsidRPr="006C465C" w:rsidRDefault="00B46A0F" w:rsidP="00B46A0F"/>
    <w:p w:rsidR="00B46A0F" w:rsidRPr="006C465C" w:rsidRDefault="00B46A0F" w:rsidP="00B46A0F">
      <w:pPr>
        <w:pStyle w:val="H23GR"/>
      </w:pPr>
      <w:r w:rsidRPr="006C465C">
        <w:rPr>
          <w:b w:val="0"/>
        </w:rPr>
        <w:tab/>
      </w:r>
      <w:r w:rsidRPr="006C465C">
        <w:rPr>
          <w:b w:val="0"/>
        </w:rPr>
        <w:tab/>
        <w:t>Таблица 24</w:t>
      </w:r>
      <w:r w:rsidRPr="006C465C">
        <w:rPr>
          <w:b w:val="0"/>
        </w:rPr>
        <w:br/>
      </w:r>
      <w:r w:rsidRPr="006C465C">
        <w:t xml:space="preserve">Сведения о количестве избирателей, принявших участие в референдуме Республики Узбекистан 2002 года, в выборах Президента Республики Узбекистан 2007 года и в выборах в Законодательную палату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2004 и 2009 гг.</w:t>
      </w:r>
      <w:r w:rsidRPr="006C465C">
        <w:rPr>
          <w:b w:val="0"/>
          <w:sz w:val="18"/>
          <w:szCs w:val="18"/>
          <w:vertAlign w:val="superscript"/>
        </w:rPr>
        <w:footnoteReference w:id="35"/>
      </w:r>
    </w:p>
    <w:tbl>
      <w:tblPr>
        <w:tblStyle w:val="TabNum"/>
        <w:tblW w:w="8504" w:type="dxa"/>
        <w:tblInd w:w="1134" w:type="dxa"/>
        <w:tblLayout w:type="fixed"/>
        <w:tblLook w:val="01E0" w:firstRow="1" w:lastRow="1" w:firstColumn="1" w:lastColumn="1" w:noHBand="0" w:noVBand="0"/>
      </w:tblPr>
      <w:tblGrid>
        <w:gridCol w:w="485"/>
        <w:gridCol w:w="1755"/>
        <w:gridCol w:w="1344"/>
        <w:gridCol w:w="1651"/>
        <w:gridCol w:w="1638"/>
        <w:gridCol w:w="1631"/>
      </w:tblGrid>
      <w:tr w:rsidR="00B46A0F" w:rsidRPr="006C465C" w:rsidTr="00B46A0F">
        <w:trPr>
          <w:trHeight w:val="20"/>
          <w:tblHeader/>
        </w:trPr>
        <w:tc>
          <w:tcPr>
            <w:cnfStyle w:val="001000000000" w:firstRow="0" w:lastRow="0" w:firstColumn="1" w:lastColumn="0" w:oddVBand="0" w:evenVBand="0" w:oddHBand="0" w:evenHBand="0" w:firstRowFirstColumn="0" w:firstRowLastColumn="0" w:lastRowFirstColumn="0" w:lastRowLastColumn="0"/>
            <w:tcW w:w="485" w:type="dxa"/>
            <w:tcBorders>
              <w:bottom w:val="single" w:sz="12" w:space="0" w:color="auto"/>
            </w:tcBorders>
            <w:shd w:val="clear" w:color="auto" w:fill="auto"/>
            <w:vAlign w:val="top"/>
          </w:tcPr>
          <w:p w:rsidR="00B46A0F" w:rsidRPr="006C465C" w:rsidRDefault="00B46A0F" w:rsidP="00B46A0F">
            <w:pPr>
              <w:spacing w:before="80" w:after="80" w:line="200" w:lineRule="exact"/>
              <w:rPr>
                <w:i/>
                <w:sz w:val="16"/>
              </w:rPr>
            </w:pPr>
          </w:p>
        </w:tc>
        <w:tc>
          <w:tcPr>
            <w:tcW w:w="1755"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344"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Референдум 27 января 2002 г.</w:t>
            </w:r>
          </w:p>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Количество</w:t>
            </w:r>
            <w:r w:rsidRPr="006C465C">
              <w:rPr>
                <w:i/>
                <w:sz w:val="16"/>
              </w:rPr>
              <w:br/>
              <w:t xml:space="preserve"> изб</w:t>
            </w:r>
            <w:r w:rsidRPr="006C465C">
              <w:rPr>
                <w:i/>
                <w:sz w:val="16"/>
              </w:rPr>
              <w:t>и</w:t>
            </w:r>
            <w:r w:rsidRPr="006C465C">
              <w:rPr>
                <w:i/>
                <w:sz w:val="16"/>
              </w:rPr>
              <w:t xml:space="preserve">рателей </w:t>
            </w:r>
          </w:p>
        </w:tc>
        <w:tc>
          <w:tcPr>
            <w:tcW w:w="1651"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Выборы в Законод</w:t>
            </w:r>
            <w:r w:rsidRPr="006C465C">
              <w:rPr>
                <w:i/>
                <w:sz w:val="16"/>
              </w:rPr>
              <w:t>а</w:t>
            </w:r>
            <w:r w:rsidRPr="006C465C">
              <w:rPr>
                <w:i/>
                <w:sz w:val="16"/>
              </w:rPr>
              <w:t>тельную палату 26 д</w:t>
            </w:r>
            <w:r w:rsidRPr="006C465C">
              <w:rPr>
                <w:i/>
                <w:sz w:val="16"/>
              </w:rPr>
              <w:t>е</w:t>
            </w:r>
            <w:r w:rsidRPr="006C465C">
              <w:rPr>
                <w:i/>
                <w:sz w:val="16"/>
              </w:rPr>
              <w:t xml:space="preserve">кабря 2004 г. </w:t>
            </w:r>
          </w:p>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Количество</w:t>
            </w:r>
            <w:r w:rsidRPr="006C465C">
              <w:rPr>
                <w:i/>
                <w:sz w:val="16"/>
              </w:rPr>
              <w:br/>
              <w:t xml:space="preserve"> изб</w:t>
            </w:r>
            <w:r w:rsidRPr="006C465C">
              <w:rPr>
                <w:i/>
                <w:sz w:val="16"/>
              </w:rPr>
              <w:t>и</w:t>
            </w:r>
            <w:r w:rsidRPr="006C465C">
              <w:rPr>
                <w:i/>
                <w:sz w:val="16"/>
              </w:rPr>
              <w:t xml:space="preserve">рателей </w:t>
            </w:r>
          </w:p>
        </w:tc>
        <w:tc>
          <w:tcPr>
            <w:tcW w:w="1638"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Выборы През</w:t>
            </w:r>
            <w:r w:rsidRPr="006C465C">
              <w:rPr>
                <w:i/>
                <w:sz w:val="16"/>
              </w:rPr>
              <w:t>и</w:t>
            </w:r>
            <w:r w:rsidRPr="006C465C">
              <w:rPr>
                <w:i/>
                <w:sz w:val="16"/>
              </w:rPr>
              <w:t xml:space="preserve">дента 23 декабря 2007 г. </w:t>
            </w:r>
          </w:p>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Количество</w:t>
            </w:r>
            <w:r w:rsidRPr="006C465C">
              <w:rPr>
                <w:i/>
                <w:sz w:val="16"/>
              </w:rPr>
              <w:br/>
              <w:t xml:space="preserve"> изб</w:t>
            </w:r>
            <w:r w:rsidRPr="006C465C">
              <w:rPr>
                <w:i/>
                <w:sz w:val="16"/>
              </w:rPr>
              <w:t>и</w:t>
            </w:r>
            <w:r w:rsidRPr="006C465C">
              <w:rPr>
                <w:i/>
                <w:sz w:val="16"/>
              </w:rPr>
              <w:t xml:space="preserve">рателей </w:t>
            </w:r>
          </w:p>
        </w:tc>
        <w:tc>
          <w:tcPr>
            <w:tcW w:w="1631"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Выборы в Законод</w:t>
            </w:r>
            <w:r w:rsidRPr="006C465C">
              <w:rPr>
                <w:i/>
                <w:sz w:val="16"/>
              </w:rPr>
              <w:t>а</w:t>
            </w:r>
            <w:r w:rsidRPr="006C465C">
              <w:rPr>
                <w:i/>
                <w:sz w:val="16"/>
              </w:rPr>
              <w:t>тельную пал</w:t>
            </w:r>
            <w:r w:rsidRPr="006C465C">
              <w:rPr>
                <w:i/>
                <w:sz w:val="16"/>
              </w:rPr>
              <w:t>а</w:t>
            </w:r>
            <w:r w:rsidRPr="006C465C">
              <w:rPr>
                <w:i/>
                <w:sz w:val="16"/>
              </w:rPr>
              <w:t xml:space="preserve">ту 27 декабря 2009 г. </w:t>
            </w:r>
          </w:p>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Количество</w:t>
            </w:r>
            <w:r w:rsidRPr="006C465C">
              <w:rPr>
                <w:i/>
                <w:sz w:val="16"/>
              </w:rPr>
              <w:br/>
              <w:t xml:space="preserve"> изб</w:t>
            </w:r>
            <w:r w:rsidRPr="006C465C">
              <w:rPr>
                <w:i/>
                <w:sz w:val="16"/>
              </w:rPr>
              <w:t>и</w:t>
            </w:r>
            <w:r w:rsidRPr="006C465C">
              <w:rPr>
                <w:i/>
                <w:sz w:val="16"/>
              </w:rPr>
              <w:t xml:space="preserve">рателей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tcBorders>
              <w:top w:val="single" w:sz="12" w:space="0" w:color="auto"/>
            </w:tcBorders>
            <w:vAlign w:val="top"/>
          </w:tcPr>
          <w:p w:rsidR="00B46A0F" w:rsidRPr="006C465C" w:rsidRDefault="00B46A0F" w:rsidP="00B46A0F">
            <w:r w:rsidRPr="006C465C">
              <w:t xml:space="preserve">1. </w:t>
            </w:r>
          </w:p>
        </w:tc>
        <w:tc>
          <w:tcPr>
            <w:tcW w:w="1755" w:type="dxa"/>
            <w:tcBorders>
              <w:top w:val="single" w:sz="12" w:space="0" w:color="auto"/>
            </w:tcBorders>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Республика Кар</w:t>
            </w:r>
            <w:r w:rsidRPr="006C465C">
              <w:t>а</w:t>
            </w:r>
            <w:r w:rsidRPr="006C465C">
              <w:t xml:space="preserve">калпакстан </w:t>
            </w:r>
          </w:p>
        </w:tc>
        <w:tc>
          <w:tcPr>
            <w:tcW w:w="1344"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785707 </w:t>
            </w:r>
          </w:p>
        </w:tc>
        <w:tc>
          <w:tcPr>
            <w:tcW w:w="1651"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841310 </w:t>
            </w:r>
          </w:p>
        </w:tc>
        <w:tc>
          <w:tcPr>
            <w:tcW w:w="1638"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960000 </w:t>
            </w:r>
          </w:p>
        </w:tc>
        <w:tc>
          <w:tcPr>
            <w:tcW w:w="1631"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1011200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2.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Андижанская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1205846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1297947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1485100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1574300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3.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Бухарская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770042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828978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972300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1024100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4.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Джизакская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471547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510243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609800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649500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5.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Кашкадарьинская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1104091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1226010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1404200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538600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6.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proofErr w:type="spellStart"/>
            <w:r w:rsidRPr="006C465C">
              <w:t>Навоийская</w:t>
            </w:r>
            <w:proofErr w:type="spellEnd"/>
            <w:r w:rsidRPr="006C465C">
              <w:t xml:space="preserve">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433766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474086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514700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1365800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7.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Наманганская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1041553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1137009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1283100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1832100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8.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Самаркандская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1420285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1540761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1724300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432700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9.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Сурхандарьинская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893726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967762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1107500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1188000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10.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Сырдарьинская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326328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338307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409500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1670600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11.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Ташкентская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1246756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1446440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1597200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1903100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12.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Ферганская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1535684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1629942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1803600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944800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13.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Хорезмская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744579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829920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894700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150720</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r w:rsidRPr="006C465C">
              <w:t xml:space="preserve">14. </w:t>
            </w:r>
          </w:p>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город Ташкент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1246732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1233947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1531400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1573700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485" w:type="dxa"/>
            <w:vAlign w:val="top"/>
          </w:tcPr>
          <w:p w:rsidR="00B46A0F" w:rsidRPr="006C465C" w:rsidRDefault="00B46A0F" w:rsidP="00B46A0F"/>
        </w:tc>
        <w:tc>
          <w:tcPr>
            <w:tcW w:w="1755"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ВСЕГО </w:t>
            </w:r>
          </w:p>
        </w:tc>
        <w:tc>
          <w:tcPr>
            <w:tcW w:w="13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13226642 </w:t>
            </w:r>
          </w:p>
        </w:tc>
        <w:tc>
          <w:tcPr>
            <w:tcW w:w="165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14302662 </w:t>
            </w:r>
          </w:p>
        </w:tc>
        <w:tc>
          <w:tcPr>
            <w:tcW w:w="163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16297400 </w:t>
            </w:r>
          </w:p>
        </w:tc>
        <w:tc>
          <w:tcPr>
            <w:tcW w:w="163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17215700 </w:t>
            </w:r>
          </w:p>
        </w:tc>
      </w:tr>
    </w:tbl>
    <w:p w:rsidR="00B46A0F" w:rsidRPr="006C465C" w:rsidRDefault="00B46A0F" w:rsidP="00B46A0F">
      <w:pPr>
        <w:pStyle w:val="SingleTxtGR0"/>
        <w:spacing w:before="120"/>
      </w:pPr>
      <w:r w:rsidRPr="006C465C">
        <w:t>88.</w:t>
      </w:r>
      <w:r w:rsidRPr="006C465C">
        <w:tab/>
        <w:t>Право выборов в Республике Узбекистан предоставляется только ее гр</w:t>
      </w:r>
      <w:r w:rsidRPr="006C465C">
        <w:t>а</w:t>
      </w:r>
      <w:r w:rsidRPr="006C465C">
        <w:t xml:space="preserve">жданам. Иностранцы и лица без гражданства таким правом не обладают. </w:t>
      </w:r>
    </w:p>
    <w:p w:rsidR="00B46A0F" w:rsidRPr="006C465C" w:rsidRDefault="00B46A0F" w:rsidP="00B46A0F">
      <w:pPr>
        <w:pStyle w:val="SingleTxtGR0"/>
      </w:pPr>
      <w:r w:rsidRPr="006C465C">
        <w:t>89.</w:t>
      </w:r>
      <w:r w:rsidRPr="006C465C">
        <w:tab/>
        <w:t>Законом Республики Узбекистан "О выборах в областные, районные и г</w:t>
      </w:r>
      <w:r w:rsidRPr="006C465C">
        <w:t>о</w:t>
      </w:r>
      <w:r w:rsidRPr="006C465C">
        <w:t>родские Советы народных депутатов" закреплены основные принципы, которые лежат в основе выборов:</w:t>
      </w:r>
    </w:p>
    <w:p w:rsidR="00B46A0F" w:rsidRPr="006C465C" w:rsidRDefault="00B46A0F" w:rsidP="00B46A0F">
      <w:pPr>
        <w:pStyle w:val="Bullet1GR"/>
        <w:numPr>
          <w:ilvl w:val="0"/>
          <w:numId w:val="1"/>
        </w:numPr>
      </w:pPr>
      <w:r w:rsidRPr="006C465C">
        <w:t>многопартийная основа выборности</w:t>
      </w:r>
    </w:p>
    <w:p w:rsidR="00B46A0F" w:rsidRPr="006C465C" w:rsidRDefault="00B46A0F" w:rsidP="00B46A0F">
      <w:pPr>
        <w:pStyle w:val="Bullet1GR"/>
        <w:numPr>
          <w:ilvl w:val="0"/>
          <w:numId w:val="1"/>
        </w:numPr>
      </w:pPr>
      <w:r w:rsidRPr="006C465C">
        <w:t>всеобщее равное и прямое избирательное право</w:t>
      </w:r>
    </w:p>
    <w:p w:rsidR="00B46A0F" w:rsidRPr="006C465C" w:rsidRDefault="00B46A0F" w:rsidP="00B46A0F">
      <w:pPr>
        <w:pStyle w:val="Bullet1GR"/>
        <w:numPr>
          <w:ilvl w:val="0"/>
          <w:numId w:val="1"/>
        </w:numPr>
      </w:pPr>
      <w:r w:rsidRPr="006C465C">
        <w:t>тайна голосования</w:t>
      </w:r>
    </w:p>
    <w:p w:rsidR="00B46A0F" w:rsidRPr="006C465C" w:rsidRDefault="00B46A0F" w:rsidP="00B46A0F">
      <w:pPr>
        <w:pStyle w:val="Bullet1GR"/>
        <w:numPr>
          <w:ilvl w:val="0"/>
          <w:numId w:val="1"/>
        </w:numPr>
      </w:pPr>
      <w:r w:rsidRPr="006C465C">
        <w:t>гласность.</w:t>
      </w:r>
    </w:p>
    <w:p w:rsidR="00B46A0F" w:rsidRPr="006C465C" w:rsidRDefault="00B46A0F" w:rsidP="00B46A0F">
      <w:pPr>
        <w:pStyle w:val="SingleTxtGR0"/>
      </w:pPr>
      <w:r w:rsidRPr="006C465C">
        <w:t>90.</w:t>
      </w:r>
      <w:r w:rsidRPr="006C465C">
        <w:tab/>
        <w:t>Все избиратели обладают единым правовым статусом. Все граждане У</w:t>
      </w:r>
      <w:r w:rsidRPr="006C465C">
        <w:t>з</w:t>
      </w:r>
      <w:r w:rsidRPr="006C465C">
        <w:t>бекистана, независимо от социального происхождения, расовой и национальной принадлежности, пола, языка, образования, личного, общественного, имущес</w:t>
      </w:r>
      <w:r w:rsidRPr="006C465C">
        <w:t>т</w:t>
      </w:r>
      <w:r w:rsidRPr="006C465C">
        <w:t xml:space="preserve">венного положения, обладают равным избирательным правом. </w:t>
      </w:r>
    </w:p>
    <w:p w:rsidR="00B46A0F" w:rsidRPr="006C465C" w:rsidRDefault="00B46A0F" w:rsidP="00B46A0F">
      <w:pPr>
        <w:pStyle w:val="SingleTxtGR0"/>
      </w:pPr>
      <w:r w:rsidRPr="006C465C">
        <w:t>91.</w:t>
      </w:r>
      <w:r w:rsidRPr="006C465C">
        <w:tab/>
        <w:t>При выдвижении кандидата в депутаты согласно законодательству Узб</w:t>
      </w:r>
      <w:r w:rsidRPr="006C465C">
        <w:t>е</w:t>
      </w:r>
      <w:r w:rsidRPr="006C465C">
        <w:t>кистана число женщин должно составлять не менее 30% от общего числа ка</w:t>
      </w:r>
      <w:r w:rsidRPr="006C465C">
        <w:t>н</w:t>
      </w:r>
      <w:r w:rsidRPr="006C465C">
        <w:t>дидатов в депутаты, выдвинутых в депутаты.</w:t>
      </w:r>
    </w:p>
    <w:p w:rsidR="00B46A0F" w:rsidRPr="006C465C" w:rsidRDefault="00B46A0F" w:rsidP="00B46A0F">
      <w:pPr>
        <w:pStyle w:val="SingleTxtGR0"/>
      </w:pPr>
      <w:r w:rsidRPr="006C465C">
        <w:t>92.</w:t>
      </w:r>
      <w:r w:rsidRPr="006C465C">
        <w:tab/>
        <w:t xml:space="preserve">Избирательная система Узбекистана является одной из разновидностей мажоритарной системы. По Закону "О выборах в </w:t>
      </w:r>
      <w:proofErr w:type="spellStart"/>
      <w:r w:rsidRPr="006C465C">
        <w:t>Олий</w:t>
      </w:r>
      <w:proofErr w:type="spellEnd"/>
      <w:r w:rsidRPr="006C465C">
        <w:t xml:space="preserve"> </w:t>
      </w:r>
      <w:proofErr w:type="spellStart"/>
      <w:r w:rsidRPr="006C465C">
        <w:t>Мажлис</w:t>
      </w:r>
      <w:proofErr w:type="spellEnd"/>
      <w:r w:rsidRPr="006C465C">
        <w:t xml:space="preserve">" избранным считается кандидат, за которого проголосовали более половины избирателей, участвовавших в выборах. </w:t>
      </w:r>
    </w:p>
    <w:p w:rsidR="00B46A0F" w:rsidRPr="006C465C" w:rsidRDefault="00B46A0F" w:rsidP="00B46A0F">
      <w:pPr>
        <w:pStyle w:val="H23GR"/>
      </w:pPr>
      <w:r w:rsidRPr="006C465C">
        <w:tab/>
      </w:r>
      <w:r w:rsidRPr="006C465C">
        <w:tab/>
        <w:t>Правовой статус и правовое регулирование деятельности неправительственных организаций</w:t>
      </w:r>
    </w:p>
    <w:p w:rsidR="00B46A0F" w:rsidRPr="006C465C" w:rsidRDefault="00B46A0F" w:rsidP="00B46A0F">
      <w:pPr>
        <w:pStyle w:val="SingleTxtGR0"/>
      </w:pPr>
      <w:r w:rsidRPr="006C465C">
        <w:t>93.</w:t>
      </w:r>
      <w:r w:rsidRPr="006C465C">
        <w:tab/>
        <w:t>На сегодняшний день Министерством юстиции Республики Узбекистан и его структурными подразделениями на местах официально зарегистрированы 1587 негосударственных некоммерческих организаций (ННО), а также произв</w:t>
      </w:r>
      <w:r w:rsidRPr="006C465C">
        <w:t>е</w:t>
      </w:r>
      <w:r w:rsidRPr="006C465C">
        <w:t xml:space="preserve">дена учетная регистрация 3446 ННО. Правовое регулирование деятельности ННО основывается как публичном, так и частном праве. </w:t>
      </w:r>
    </w:p>
    <w:p w:rsidR="00B46A0F" w:rsidRPr="006C465C" w:rsidRDefault="00B46A0F" w:rsidP="00B46A0F">
      <w:pPr>
        <w:pStyle w:val="SingleTxtGR0"/>
      </w:pPr>
      <w:r w:rsidRPr="006C465C">
        <w:t>94.</w:t>
      </w:r>
      <w:r w:rsidRPr="006C465C">
        <w:tab/>
        <w:t>Государство проводит политику социального партнерства, активно разв</w:t>
      </w:r>
      <w:r w:rsidRPr="006C465C">
        <w:t>и</w:t>
      </w:r>
      <w:r w:rsidRPr="006C465C">
        <w:t>вает институты гражданского общества. В соответствии с Законом "О гарантиях деятельности негосударственных некоммерческих организациях" государство может оказывать поддержку деятельности негосударственных некоммерческих организаций в форме субсидий, грантов и социальных заказов. В июне 2005 г</w:t>
      </w:r>
      <w:r w:rsidRPr="006C465C">
        <w:t>о</w:t>
      </w:r>
      <w:r w:rsidRPr="006C465C">
        <w:t>да образована Национальная ассоциация негосударственных некоммерческих организаций Узбекистана, которая представляет их интересы во взаимоотнош</w:t>
      </w:r>
      <w:r w:rsidRPr="006C465C">
        <w:t>е</w:t>
      </w:r>
      <w:r w:rsidRPr="006C465C">
        <w:t>ниях с государством. 3 июля 2007 г. Совместным Постановлением Законод</w:t>
      </w:r>
      <w:r w:rsidRPr="006C465C">
        <w:t>а</w:t>
      </w:r>
      <w:r w:rsidRPr="006C465C">
        <w:t xml:space="preserve">тельной палаты и Сената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"О мерах по усилению поддержки негосударственных некоммерческих организаций, других институтов гражданского общества" при </w:t>
      </w:r>
      <w:proofErr w:type="spellStart"/>
      <w:r w:rsidRPr="006C465C">
        <w:t>Олий</w:t>
      </w:r>
      <w:proofErr w:type="spellEnd"/>
      <w:r w:rsidRPr="006C465C">
        <w:t xml:space="preserve"> </w:t>
      </w:r>
      <w:proofErr w:type="spellStart"/>
      <w:r w:rsidRPr="006C465C">
        <w:t>Мажлисе</w:t>
      </w:r>
      <w:proofErr w:type="spellEnd"/>
      <w:r w:rsidRPr="006C465C">
        <w:t xml:space="preserve"> создан Общественный фонд по поддержке ННО и других институтов гражданского общества и Парл</w:t>
      </w:r>
      <w:r w:rsidRPr="006C465C">
        <w:t>а</w:t>
      </w:r>
      <w:r w:rsidRPr="006C465C">
        <w:t>ментская комиссия по Управлению средствами Фонда. Средства фонда выдел</w:t>
      </w:r>
      <w:r w:rsidRPr="006C465C">
        <w:t>я</w:t>
      </w:r>
      <w:r w:rsidRPr="006C465C">
        <w:t>ются непосредственно в виде субсидий, грантов, социального заказа на основе заявок ННО и других институтов гражданского общества в соответствии с р</w:t>
      </w:r>
      <w:r w:rsidRPr="006C465C">
        <w:t>е</w:t>
      </w:r>
      <w:r w:rsidRPr="006C465C">
        <w:t>шениями Парламентской Комиссии.</w:t>
      </w:r>
    </w:p>
    <w:p w:rsidR="00B46A0F" w:rsidRPr="006C465C" w:rsidRDefault="00B46A0F" w:rsidP="00B46A0F">
      <w:pPr>
        <w:pStyle w:val="SingleTxtGR0"/>
      </w:pPr>
      <w:r w:rsidRPr="006C465C">
        <w:t>95.</w:t>
      </w:r>
      <w:r w:rsidRPr="006C465C">
        <w:tab/>
        <w:t>В Республике Узбекистан принят ряд законодательных мер, закрепля</w:t>
      </w:r>
      <w:r w:rsidRPr="006C465C">
        <w:t>ю</w:t>
      </w:r>
      <w:r w:rsidRPr="006C465C">
        <w:t>щих и обеспечивающих деятельность неправительственных организаций: Ко</w:t>
      </w:r>
      <w:r w:rsidRPr="006C465C">
        <w:t>н</w:t>
      </w:r>
      <w:r w:rsidRPr="006C465C">
        <w:t>ституция Республики Узбекистан, Гражданский кодекс, Закон "Об обществе</w:t>
      </w:r>
      <w:r w:rsidRPr="006C465C">
        <w:t>н</w:t>
      </w:r>
      <w:r w:rsidRPr="006C465C">
        <w:t>ных объединениях", "О негосударственных некоммерческих организациях", "Об</w:t>
      </w:r>
      <w:r w:rsidR="00AD563F" w:rsidRPr="006C465C">
        <w:t> </w:t>
      </w:r>
      <w:r w:rsidRPr="006C465C">
        <w:t>общественных фондах", "О товариществах собственниках жилья", "Об о</w:t>
      </w:r>
      <w:r w:rsidRPr="006C465C">
        <w:t>р</w:t>
      </w:r>
      <w:r w:rsidRPr="006C465C">
        <w:t>ганах самоуправления граждан", "О выборах председателей (аксакалов) органов самоуправления граждан", "О гарантиях деятельности негосударственных н</w:t>
      </w:r>
      <w:r w:rsidRPr="006C465C">
        <w:t>е</w:t>
      </w:r>
      <w:r w:rsidRPr="006C465C">
        <w:t>коммерческих организаций", "О благотворительности". Конституция содержит о</w:t>
      </w:r>
      <w:r w:rsidRPr="006C465C">
        <w:t>т</w:t>
      </w:r>
      <w:r w:rsidRPr="006C465C">
        <w:t>дельную главу (Глава XII), посвященную общественным объединениям.</w:t>
      </w:r>
    </w:p>
    <w:p w:rsidR="00B46A0F" w:rsidRPr="006C465C" w:rsidRDefault="00B46A0F" w:rsidP="00B46A0F">
      <w:pPr>
        <w:pStyle w:val="SingleTxtGR0"/>
      </w:pPr>
      <w:r w:rsidRPr="006C465C">
        <w:t>96.</w:t>
      </w:r>
      <w:r w:rsidRPr="006C465C">
        <w:tab/>
        <w:t>В соответствии с Конституцией Республики Узбекистан, государство обеспечивает соблюдение прав и законных интересов общественных объедин</w:t>
      </w:r>
      <w:r w:rsidRPr="006C465C">
        <w:t>е</w:t>
      </w:r>
      <w:r w:rsidRPr="006C465C">
        <w:t>ний, создаёт им равные правовые возможности для участия в общественной жизни. Вмешательство государственных органов и должностных лиц в деятел</w:t>
      </w:r>
      <w:r w:rsidRPr="006C465C">
        <w:t>ь</w:t>
      </w:r>
      <w:r w:rsidRPr="006C465C">
        <w:t>ность общественных объединений, равно как и вмешательство общественных объединений в деятельность государственных органов и должностных лиц не допускается. При этом, согласно ст.57 Конституции "запрещается создание и деятельность общественных объединений, имеющих целью насильственное и</w:t>
      </w:r>
      <w:r w:rsidRPr="006C465C">
        <w:t>з</w:t>
      </w:r>
      <w:r w:rsidRPr="006C465C">
        <w:t>менение конституционного строя, выступающих против суверенитета, целос</w:t>
      </w:r>
      <w:r w:rsidRPr="006C465C">
        <w:t>т</w:t>
      </w:r>
      <w:r w:rsidRPr="006C465C">
        <w:t>ности и безопасности республики, конституционных прав и свобод ее граждан, пропагандирующих войну, социальную, национальную, расовую и религиозную вражду, посягающих на здоровье и нравственность народа, а также военизир</w:t>
      </w:r>
      <w:r w:rsidRPr="006C465C">
        <w:t>о</w:t>
      </w:r>
      <w:r w:rsidRPr="006C465C">
        <w:t>ванных объединений по национальному и религиозному признакам. Запрещае</w:t>
      </w:r>
      <w:r w:rsidRPr="006C465C">
        <w:t>т</w:t>
      </w:r>
      <w:r w:rsidRPr="006C465C">
        <w:t>ся создание тайных обществ и объединений".</w:t>
      </w:r>
    </w:p>
    <w:p w:rsidR="00B46A0F" w:rsidRPr="006C465C" w:rsidRDefault="00B46A0F" w:rsidP="00B46A0F">
      <w:pPr>
        <w:pStyle w:val="SingleTxtGR0"/>
      </w:pPr>
      <w:r w:rsidRPr="006C465C">
        <w:t>97.</w:t>
      </w:r>
      <w:r w:rsidRPr="006C465C">
        <w:tab/>
        <w:t xml:space="preserve">Основным органом регистрации ННО является Министерство юстиции Республики Узбекистан. </w:t>
      </w:r>
    </w:p>
    <w:p w:rsidR="00B46A0F" w:rsidRPr="006C465C" w:rsidRDefault="00B46A0F" w:rsidP="00B46A0F">
      <w:pPr>
        <w:pStyle w:val="SingleTxtGR0"/>
      </w:pPr>
      <w:r w:rsidRPr="006C465C">
        <w:t>98.</w:t>
      </w:r>
      <w:r w:rsidRPr="006C465C">
        <w:tab/>
        <w:t>Так, согласно Закону "О негосударственных некоммерческих организац</w:t>
      </w:r>
      <w:r w:rsidRPr="006C465C">
        <w:t>и</w:t>
      </w:r>
      <w:r w:rsidRPr="006C465C">
        <w:t>ях" орган юстиции, принявший документы для государственной регистрации негосударственной некоммерческой организации в двухмесячный срок рассма</w:t>
      </w:r>
      <w:r w:rsidRPr="006C465C">
        <w:t>т</w:t>
      </w:r>
      <w:r w:rsidRPr="006C465C">
        <w:t>ривает и принимает решение о государственной регистрации негосударстве</w:t>
      </w:r>
      <w:r w:rsidRPr="006C465C">
        <w:t>н</w:t>
      </w:r>
      <w:r w:rsidRPr="006C465C">
        <w:t>ной некоммерческой организации и выдает учредителям в течение трех дней с момента принятия решения свидетельство о государственной регистрации либо документ с указанием конкретных положений законодательства, нарушение к</w:t>
      </w:r>
      <w:r w:rsidRPr="006C465C">
        <w:t>о</w:t>
      </w:r>
      <w:r w:rsidRPr="006C465C">
        <w:t>торых повлекло отказ в государственной регистрации. Согласно Конституции (ст.</w:t>
      </w:r>
      <w:r w:rsidR="007F6C45">
        <w:t xml:space="preserve"> </w:t>
      </w:r>
      <w:r w:rsidRPr="006C465C">
        <w:t>62) роспуск, запрещение или ограничение деятельности общественных об</w:t>
      </w:r>
      <w:r w:rsidRPr="006C465C">
        <w:t>ъ</w:t>
      </w:r>
      <w:r w:rsidRPr="006C465C">
        <w:t>единений могут иметь место только на основании решения суда.</w:t>
      </w:r>
    </w:p>
    <w:p w:rsidR="00B46A0F" w:rsidRPr="006C465C" w:rsidRDefault="00B46A0F" w:rsidP="00B46A0F">
      <w:pPr>
        <w:pStyle w:val="SingleTxtGR0"/>
      </w:pPr>
      <w:r w:rsidRPr="006C465C">
        <w:t>99.</w:t>
      </w:r>
      <w:r w:rsidRPr="006C465C">
        <w:tab/>
        <w:t>В соответствии со ст.2 Закона "О негосударственных некоммерческих о</w:t>
      </w:r>
      <w:r w:rsidRPr="006C465C">
        <w:t>р</w:t>
      </w:r>
      <w:r w:rsidRPr="006C465C">
        <w:t>ганизациях" четко и последовательно регламентировано, что организация пр</w:t>
      </w:r>
      <w:r w:rsidRPr="006C465C">
        <w:t>и</w:t>
      </w:r>
      <w:r w:rsidRPr="006C465C">
        <w:t>знается некоммерческой, если:</w:t>
      </w:r>
    </w:p>
    <w:p w:rsidR="00B46A0F" w:rsidRPr="006C465C" w:rsidRDefault="00B46A0F" w:rsidP="00B46A0F">
      <w:pPr>
        <w:pStyle w:val="SingleTxtGR0"/>
      </w:pPr>
      <w:r w:rsidRPr="006C465C">
        <w:tab/>
      </w:r>
      <w:proofErr w:type="spellStart"/>
      <w:r w:rsidRPr="006C465C">
        <w:t>a</w:t>
      </w:r>
      <w:proofErr w:type="spellEnd"/>
      <w:r w:rsidRPr="006C465C">
        <w:t xml:space="preserve">) </w:t>
      </w:r>
      <w:r w:rsidRPr="006C465C">
        <w:tab/>
        <w:t>основной целью ее деятельности не является извлечение дохода (пр</w:t>
      </w:r>
      <w:r w:rsidRPr="006C465C">
        <w:t>и</w:t>
      </w:r>
      <w:r w:rsidRPr="006C465C">
        <w:t>были);</w:t>
      </w:r>
    </w:p>
    <w:p w:rsidR="00B46A0F" w:rsidRPr="006C465C" w:rsidRDefault="00B46A0F" w:rsidP="00B46A0F">
      <w:pPr>
        <w:pStyle w:val="SingleTxtGR0"/>
      </w:pPr>
      <w:r w:rsidRPr="006C465C">
        <w:tab/>
      </w:r>
      <w:proofErr w:type="spellStart"/>
      <w:r w:rsidRPr="006C465C">
        <w:t>b</w:t>
      </w:r>
      <w:proofErr w:type="spellEnd"/>
      <w:r w:rsidRPr="006C465C">
        <w:t xml:space="preserve">) </w:t>
      </w:r>
      <w:r w:rsidRPr="006C465C">
        <w:tab/>
        <w:t>она не распределяет полученных доходов между своими участн</w:t>
      </w:r>
      <w:r w:rsidRPr="006C465C">
        <w:t>и</w:t>
      </w:r>
      <w:r w:rsidRPr="006C465C">
        <w:t>ками.</w:t>
      </w:r>
    </w:p>
    <w:p w:rsidR="00B46A0F" w:rsidRPr="006C465C" w:rsidRDefault="00B46A0F" w:rsidP="00B46A0F">
      <w:pPr>
        <w:pStyle w:val="SingleTxtGR0"/>
        <w:rPr>
          <w:bCs/>
        </w:rPr>
      </w:pPr>
      <w:r w:rsidRPr="006C465C">
        <w:rPr>
          <w:bCs/>
        </w:rPr>
        <w:t>100.</w:t>
      </w:r>
      <w:r w:rsidRPr="006C465C">
        <w:rPr>
          <w:bCs/>
        </w:rPr>
        <w:tab/>
      </w:r>
      <w:r w:rsidRPr="006C465C">
        <w:t>Налогообложение ННО осуществляется как для юридических лиц за в</w:t>
      </w:r>
      <w:r w:rsidRPr="006C465C">
        <w:t>ы</w:t>
      </w:r>
      <w:r w:rsidRPr="006C465C">
        <w:t>четом финансирования общественно-полезной (уставной) деятельности. Налог с дохода (прибыли) уплачивается только с предпринимательской деятельности.</w:t>
      </w:r>
      <w:r w:rsidRPr="006C465C">
        <w:rPr>
          <w:bCs/>
        </w:rPr>
        <w:t xml:space="preserve"> </w:t>
      </w:r>
    </w:p>
    <w:p w:rsidR="00B46A0F" w:rsidRPr="006C465C" w:rsidRDefault="00B46A0F" w:rsidP="00B46A0F">
      <w:pPr>
        <w:pStyle w:val="H23GR"/>
      </w:pPr>
      <w:r w:rsidRPr="006C465C">
        <w:tab/>
      </w:r>
      <w:r w:rsidRPr="006C465C">
        <w:tab/>
        <w:t>Система отправления правосудия</w:t>
      </w:r>
    </w:p>
    <w:p w:rsidR="00B46A0F" w:rsidRPr="006C465C" w:rsidRDefault="00B46A0F" w:rsidP="00B46A0F">
      <w:pPr>
        <w:pStyle w:val="SingleTxtGR0"/>
      </w:pPr>
      <w:r w:rsidRPr="006C465C">
        <w:t>101.</w:t>
      </w:r>
      <w:r w:rsidRPr="006C465C">
        <w:tab/>
        <w:t>Конституция Республики Узбекистан закрепляет основные принципы с</w:t>
      </w:r>
      <w:r w:rsidRPr="006C465C">
        <w:t>у</w:t>
      </w:r>
      <w:r w:rsidRPr="006C465C">
        <w:t>допроизводства и отправления правосудия:</w:t>
      </w:r>
    </w:p>
    <w:p w:rsidR="00B46A0F" w:rsidRPr="006C465C" w:rsidRDefault="00B46A0F" w:rsidP="00B46A0F">
      <w:pPr>
        <w:pStyle w:val="Bullet1GR"/>
        <w:numPr>
          <w:ilvl w:val="0"/>
          <w:numId w:val="1"/>
        </w:numPr>
      </w:pPr>
      <w:r w:rsidRPr="006C465C">
        <w:t>независимость суда и неприкосновенность судей (ст. ст.</w:t>
      </w:r>
      <w:r w:rsidR="00AD563F" w:rsidRPr="006C465C">
        <w:t xml:space="preserve"> </w:t>
      </w:r>
      <w:r w:rsidRPr="006C465C">
        <w:t>106, 108)</w:t>
      </w:r>
    </w:p>
    <w:p w:rsidR="00B46A0F" w:rsidRPr="006C465C" w:rsidRDefault="00B46A0F" w:rsidP="00B46A0F">
      <w:pPr>
        <w:pStyle w:val="Bullet1GR"/>
        <w:numPr>
          <w:ilvl w:val="0"/>
          <w:numId w:val="1"/>
        </w:numPr>
      </w:pPr>
      <w:r w:rsidRPr="006C465C">
        <w:t>независимость судей и подчинение их только закону (ст.</w:t>
      </w:r>
      <w:r w:rsidR="00AD563F" w:rsidRPr="006C465C">
        <w:t xml:space="preserve"> </w:t>
      </w:r>
      <w:r w:rsidRPr="006C465C">
        <w:t>112)</w:t>
      </w:r>
    </w:p>
    <w:p w:rsidR="00B46A0F" w:rsidRPr="006C465C" w:rsidRDefault="00B46A0F" w:rsidP="00B46A0F">
      <w:pPr>
        <w:pStyle w:val="Bullet1GR"/>
        <w:numPr>
          <w:ilvl w:val="0"/>
          <w:numId w:val="1"/>
        </w:numPr>
      </w:pPr>
      <w:r w:rsidRPr="006C465C">
        <w:t>несовместимость должности судьи с депутатским мандатом (ст.ст. 108, 112)</w:t>
      </w:r>
    </w:p>
    <w:p w:rsidR="00B46A0F" w:rsidRPr="006C465C" w:rsidRDefault="00B46A0F" w:rsidP="00B46A0F">
      <w:pPr>
        <w:pStyle w:val="Bullet1GR"/>
        <w:numPr>
          <w:ilvl w:val="0"/>
          <w:numId w:val="1"/>
        </w:numPr>
      </w:pPr>
      <w:r w:rsidRPr="006C465C">
        <w:t>несовместимость должности судьи с членством в политических партиях и движениях (ст.ст.108, 112)</w:t>
      </w:r>
    </w:p>
    <w:p w:rsidR="00B46A0F" w:rsidRPr="006C465C" w:rsidRDefault="00B46A0F" w:rsidP="00B46A0F">
      <w:pPr>
        <w:pStyle w:val="Bullet1GR"/>
        <w:numPr>
          <w:ilvl w:val="0"/>
          <w:numId w:val="1"/>
        </w:numPr>
      </w:pPr>
      <w:r w:rsidRPr="006C465C">
        <w:t>открытость и гласность судебного разбирательства дел во всех с</w:t>
      </w:r>
      <w:r w:rsidRPr="006C465C">
        <w:t>у</w:t>
      </w:r>
      <w:r w:rsidRPr="006C465C">
        <w:t>дах; слушание дал в закрытом заседании допускается лишь в случаях, уст</w:t>
      </w:r>
      <w:r w:rsidRPr="006C465C">
        <w:t>а</w:t>
      </w:r>
      <w:r w:rsidRPr="006C465C">
        <w:t>новленных законом (ст.113)</w:t>
      </w:r>
    </w:p>
    <w:p w:rsidR="00B46A0F" w:rsidRPr="006C465C" w:rsidRDefault="00B46A0F" w:rsidP="00B46A0F">
      <w:pPr>
        <w:pStyle w:val="Bullet1GR"/>
        <w:numPr>
          <w:ilvl w:val="0"/>
          <w:numId w:val="1"/>
        </w:numPr>
      </w:pPr>
      <w:r w:rsidRPr="006C465C">
        <w:t>ведение судопроизводства на государственном языке и на наци</w:t>
      </w:r>
      <w:r w:rsidRPr="006C465C">
        <w:t>о</w:t>
      </w:r>
      <w:r w:rsidRPr="006C465C">
        <w:t>нальных языках большинства в соответствующей местности (ст.</w:t>
      </w:r>
      <w:r w:rsidR="00AD563F" w:rsidRPr="006C465C">
        <w:t xml:space="preserve"> </w:t>
      </w:r>
      <w:r w:rsidRPr="006C465C">
        <w:t>115)</w:t>
      </w:r>
    </w:p>
    <w:p w:rsidR="00B46A0F" w:rsidRPr="006C465C" w:rsidRDefault="00B46A0F" w:rsidP="00B46A0F">
      <w:pPr>
        <w:pStyle w:val="Bullet1GR"/>
        <w:numPr>
          <w:ilvl w:val="0"/>
          <w:numId w:val="1"/>
        </w:numPr>
      </w:pPr>
      <w:r w:rsidRPr="006C465C">
        <w:t>участие адвоката на всех стадиях предварительного следствия и судопр</w:t>
      </w:r>
      <w:r w:rsidRPr="006C465C">
        <w:t>о</w:t>
      </w:r>
      <w:r w:rsidRPr="006C465C">
        <w:t>изводства (ст.</w:t>
      </w:r>
      <w:r w:rsidR="00AD563F" w:rsidRPr="006C465C">
        <w:t xml:space="preserve"> </w:t>
      </w:r>
      <w:r w:rsidRPr="006C465C">
        <w:t>116)</w:t>
      </w:r>
    </w:p>
    <w:p w:rsidR="00B46A0F" w:rsidRPr="006C465C" w:rsidRDefault="00B46A0F" w:rsidP="00B46A0F">
      <w:pPr>
        <w:pStyle w:val="Bullet1GR"/>
        <w:numPr>
          <w:ilvl w:val="0"/>
          <w:numId w:val="1"/>
        </w:numPr>
      </w:pPr>
      <w:r w:rsidRPr="006C465C">
        <w:t>обязательность актов судебной власти для всех государственных органов, предприятий, учреждений и организаций, общественных объединений, должн</w:t>
      </w:r>
      <w:r w:rsidRPr="006C465C">
        <w:t>о</w:t>
      </w:r>
      <w:r w:rsidRPr="006C465C">
        <w:t>стных лиц и граждан (ст.ст. 109,110,114).</w:t>
      </w:r>
    </w:p>
    <w:p w:rsidR="00B46A0F" w:rsidRPr="006C465C" w:rsidRDefault="00B46A0F" w:rsidP="00B46A0F">
      <w:pPr>
        <w:pStyle w:val="SingleTxtGR0"/>
      </w:pPr>
      <w:r w:rsidRPr="006C465C">
        <w:t>102.</w:t>
      </w:r>
      <w:r w:rsidRPr="006C465C">
        <w:tab/>
        <w:t>Судебная система Республики Узбекистан относительно сложная. Она с</w:t>
      </w:r>
      <w:r w:rsidRPr="006C465C">
        <w:t>о</w:t>
      </w:r>
      <w:r w:rsidRPr="006C465C">
        <w:t>стоит из трех звеньев, поскольку в состав страны входят Республика Карака</w:t>
      </w:r>
      <w:r w:rsidRPr="006C465C">
        <w:t>л</w:t>
      </w:r>
      <w:r w:rsidRPr="006C465C">
        <w:t>пакстан и 12 областей. Кроме того, городской суд Ташкента занимает полож</w:t>
      </w:r>
      <w:r w:rsidRPr="006C465C">
        <w:t>е</w:t>
      </w:r>
      <w:r w:rsidRPr="006C465C">
        <w:t>ние областного суда и является вышестоящим относительно районных судов в пределах столицы республики.</w:t>
      </w:r>
    </w:p>
    <w:p w:rsidR="00B46A0F" w:rsidRPr="006C465C" w:rsidRDefault="00B46A0F" w:rsidP="00B46A0F">
      <w:pPr>
        <w:pStyle w:val="SingleTxtGR0"/>
      </w:pPr>
      <w:r w:rsidRPr="006C465C">
        <w:t>103.</w:t>
      </w:r>
      <w:r w:rsidRPr="006C465C">
        <w:tab/>
        <w:t>В Республики Узбекистан при рассмотрении дел существует несколько инстанций. Так, районный суд по уголовным делам или межрайонный суд по уголовным делам осуществляет только одну функцию – суда первой инстанции. Верховный суд Республики Каракалпакстан, областные суды и Ташкентский г</w:t>
      </w:r>
      <w:r w:rsidRPr="006C465C">
        <w:t>о</w:t>
      </w:r>
      <w:r w:rsidRPr="006C465C">
        <w:t>родской суд рассматривают дела в пределах своих полномочий в качестве пе</w:t>
      </w:r>
      <w:r w:rsidRPr="006C465C">
        <w:t>р</w:t>
      </w:r>
      <w:r w:rsidRPr="006C465C">
        <w:t>вой инстанции, в апелляционном, кассационном порядке и в порядке надзора. Они же осуществляют надзор за судебной деятельностью районных (городских) и межрайонных судов. (ст.30 Закона "О судах"). Также Верховный суд, являясь высшим органом судебной власти в сфере гражданского, уголовного и админ</w:t>
      </w:r>
      <w:r w:rsidRPr="006C465C">
        <w:t>и</w:t>
      </w:r>
      <w:r w:rsidRPr="006C465C">
        <w:t>стративного судопроизводства имеет право рассматривать дела как в качестве суда первой инстанции, так и в порядке надзора. Кроме того, дела, рассмотре</w:t>
      </w:r>
      <w:r w:rsidRPr="006C465C">
        <w:t>н</w:t>
      </w:r>
      <w:r w:rsidRPr="006C465C">
        <w:t>ные Верховным судом по первой инстанции, могут быть рассмотрены им в апелляционном или кассационном порядке. Дело, рассмотренное в апелляцио</w:t>
      </w:r>
      <w:r w:rsidRPr="006C465C">
        <w:t>н</w:t>
      </w:r>
      <w:r w:rsidRPr="006C465C">
        <w:t>ном порядке, не подлежит рассмотрению в кассационном порядке (ст.</w:t>
      </w:r>
      <w:r w:rsidR="00AD563F" w:rsidRPr="006C465C">
        <w:t xml:space="preserve"> </w:t>
      </w:r>
      <w:r w:rsidRPr="006C465C">
        <w:t>13 Закона "О судах").</w:t>
      </w:r>
    </w:p>
    <w:p w:rsidR="00B46A0F" w:rsidRPr="006C465C" w:rsidRDefault="00B46A0F" w:rsidP="00B46A0F">
      <w:pPr>
        <w:pStyle w:val="SingleTxtGR0"/>
      </w:pPr>
      <w:r w:rsidRPr="006C465C">
        <w:t>104.</w:t>
      </w:r>
      <w:r w:rsidRPr="006C465C">
        <w:tab/>
        <w:t>Любое дело рассматривается в соответствующей судебной инстанции по определенным процессуальным правилам, с точно установленной целью. Так, в Республике Узбекистан процессуальные правила закреплены в ряде нормати</w:t>
      </w:r>
      <w:r w:rsidRPr="006C465C">
        <w:t>в</w:t>
      </w:r>
      <w:r w:rsidRPr="006C465C">
        <w:t xml:space="preserve">но-правовых актах: Уголовно-процессуальном кодексе (1994 г.), Гражданском процессуальном кодексе (1997 г.), Хозяйственном процессуальном кодексе (1997 г.). </w:t>
      </w:r>
    </w:p>
    <w:p w:rsidR="00B46A0F" w:rsidRPr="006C465C" w:rsidRDefault="00B46A0F" w:rsidP="00B46A0F">
      <w:pPr>
        <w:pStyle w:val="SingleTxtGR0"/>
      </w:pPr>
      <w:r w:rsidRPr="006C465C">
        <w:t>105.</w:t>
      </w:r>
      <w:r w:rsidRPr="006C465C">
        <w:tab/>
        <w:t>По общему правилу, дело может быть рассмотрено в двух инстанциях – первой и второй. Пересмотр дел в порядке надзора не считается третьей и</w:t>
      </w:r>
      <w:r w:rsidRPr="006C465C">
        <w:t>н</w:t>
      </w:r>
      <w:r w:rsidRPr="006C465C">
        <w:t>станции, так как допускается в исключительных случаях.</w:t>
      </w:r>
    </w:p>
    <w:p w:rsidR="00B46A0F" w:rsidRPr="006C465C" w:rsidRDefault="00B46A0F" w:rsidP="00B46A0F">
      <w:pPr>
        <w:pStyle w:val="SingleTxtGR0"/>
      </w:pPr>
      <w:r w:rsidRPr="006C465C">
        <w:t>106.</w:t>
      </w:r>
      <w:r w:rsidRPr="006C465C">
        <w:tab/>
        <w:t>Рассмотрение дела судом первой инстанции – это разбирательство дела по существу с целью осуждения или оправдания подсудимого – по уголовному делу и удовлетворения иска или отказа в иске – по гражданскому делу. Дела по первой инстанции рассматривают все суды в пределах своей компетенции.</w:t>
      </w:r>
    </w:p>
    <w:p w:rsidR="00B46A0F" w:rsidRPr="006C465C" w:rsidRDefault="00B46A0F" w:rsidP="00B46A0F">
      <w:pPr>
        <w:pStyle w:val="SingleTxtGR0"/>
      </w:pPr>
      <w:r w:rsidRPr="006C465C">
        <w:t>107.</w:t>
      </w:r>
      <w:r w:rsidRPr="006C465C">
        <w:tab/>
        <w:t>Наиболее сложные дела рассматриваются вышестоящими судами вплоть до Верховного суда Республики Узбекистан.</w:t>
      </w:r>
    </w:p>
    <w:p w:rsidR="00B46A0F" w:rsidRPr="006C465C" w:rsidRDefault="00B46A0F" w:rsidP="00B46A0F">
      <w:pPr>
        <w:pStyle w:val="SingleTxtGR0"/>
      </w:pPr>
      <w:r w:rsidRPr="006C465C">
        <w:t>108.</w:t>
      </w:r>
      <w:r w:rsidRPr="006C465C">
        <w:tab/>
        <w:t>Для разбирательства дела по существу характерно, что суд с участием н</w:t>
      </w:r>
      <w:r w:rsidRPr="006C465C">
        <w:t>а</w:t>
      </w:r>
      <w:r w:rsidRPr="006C465C">
        <w:t>родных заседателей или без их участия</w:t>
      </w:r>
      <w:r w:rsidRPr="006C465C">
        <w:rPr>
          <w:sz w:val="18"/>
          <w:szCs w:val="18"/>
          <w:vertAlign w:val="superscript"/>
        </w:rPr>
        <w:footnoteReference w:id="36"/>
      </w:r>
      <w:r w:rsidRPr="006C465C">
        <w:t xml:space="preserve"> анализирует доказательства и устана</w:t>
      </w:r>
      <w:r w:rsidRPr="006C465C">
        <w:t>в</w:t>
      </w:r>
      <w:r w:rsidRPr="006C465C">
        <w:t>ливает все важные для дела факты. В результате разбирательства уголовного дела суд постановляет приговор, а по гражданскому делу выносит решение.</w:t>
      </w:r>
    </w:p>
    <w:p w:rsidR="00B46A0F" w:rsidRPr="006C465C" w:rsidRDefault="00B46A0F" w:rsidP="00B46A0F">
      <w:pPr>
        <w:pStyle w:val="SingleTxtGR0"/>
      </w:pPr>
      <w:r w:rsidRPr="006C465C">
        <w:t>109.</w:t>
      </w:r>
      <w:r w:rsidRPr="006C465C">
        <w:tab/>
        <w:t>Судебные акты до вступления их в законную силу могут быть обжалов</w:t>
      </w:r>
      <w:r w:rsidRPr="006C465C">
        <w:t>а</w:t>
      </w:r>
      <w:r w:rsidRPr="006C465C">
        <w:t>ны в вышестоящий суд в апелляционном порядке в течение 10 дней по уголо</w:t>
      </w:r>
      <w:r w:rsidRPr="006C465C">
        <w:t>в</w:t>
      </w:r>
      <w:r w:rsidRPr="006C465C">
        <w:t xml:space="preserve">ным делам и в течение 20 дней по гражданским делам со дня их вынесения. </w:t>
      </w:r>
    </w:p>
    <w:p w:rsidR="00B46A0F" w:rsidRPr="006C465C" w:rsidRDefault="00B46A0F" w:rsidP="00B46A0F">
      <w:pPr>
        <w:pStyle w:val="SingleTxtGR0"/>
      </w:pPr>
      <w:r w:rsidRPr="006C465C">
        <w:t>110.</w:t>
      </w:r>
      <w:r w:rsidRPr="006C465C">
        <w:tab/>
        <w:t>Вступившие в законную силу решения и приговоры судов, не рассмо</w:t>
      </w:r>
      <w:r w:rsidRPr="006C465C">
        <w:t>т</w:t>
      </w:r>
      <w:r w:rsidRPr="006C465C">
        <w:t>ренные в апелляционном порядке, могут быть обжалованы в вышестоящий суд в кассационном порядке в течение одного года со дня вынесения судом реш</w:t>
      </w:r>
      <w:r w:rsidRPr="006C465C">
        <w:t>е</w:t>
      </w:r>
      <w:r w:rsidRPr="006C465C">
        <w:t>ния.</w:t>
      </w:r>
    </w:p>
    <w:p w:rsidR="00B46A0F" w:rsidRPr="006C465C" w:rsidRDefault="00B46A0F" w:rsidP="00B46A0F">
      <w:pPr>
        <w:pStyle w:val="SingleTxtGR0"/>
      </w:pPr>
      <w:r w:rsidRPr="006C465C">
        <w:t>111.</w:t>
      </w:r>
      <w:r w:rsidRPr="006C465C">
        <w:tab/>
        <w:t>Также вступившие в законную силу судебные акты могут быть пересмо</w:t>
      </w:r>
      <w:r w:rsidRPr="006C465C">
        <w:t>т</w:t>
      </w:r>
      <w:r w:rsidRPr="006C465C">
        <w:t>рены в порядке надзора, но лишь по протесту того прокурора, председателя с</w:t>
      </w:r>
      <w:r w:rsidRPr="006C465C">
        <w:t>у</w:t>
      </w:r>
      <w:r w:rsidRPr="006C465C">
        <w:t>да и их заместителей, которым это право предоставлено законодательством Республики Узбекистан.</w:t>
      </w:r>
    </w:p>
    <w:p w:rsidR="00B46A0F" w:rsidRPr="006C465C" w:rsidRDefault="00B46A0F" w:rsidP="00B46A0F">
      <w:pPr>
        <w:pStyle w:val="SingleTxtGR0"/>
      </w:pPr>
      <w:r w:rsidRPr="006C465C">
        <w:t>112.</w:t>
      </w:r>
      <w:r w:rsidRPr="006C465C">
        <w:tab/>
        <w:t>Конституционное судопроизводство осуществляется в соответствии с З</w:t>
      </w:r>
      <w:r w:rsidRPr="006C465C">
        <w:t>а</w:t>
      </w:r>
      <w:r w:rsidRPr="006C465C">
        <w:t xml:space="preserve">коном "О Конституционном суде Республики Узбекистан". </w:t>
      </w:r>
    </w:p>
    <w:p w:rsidR="00B46A0F" w:rsidRPr="006C465C" w:rsidRDefault="00B46A0F" w:rsidP="00B46A0F">
      <w:pPr>
        <w:pStyle w:val="SingleTxtGR0"/>
      </w:pPr>
      <w:r w:rsidRPr="006C465C">
        <w:t>113.</w:t>
      </w:r>
      <w:r w:rsidRPr="006C465C">
        <w:tab/>
        <w:t>В соответствии со статьей 15 Уголовного кодекса Республики Узбекистан преступления классифицируются в зависимости от характера и степени общ</w:t>
      </w:r>
      <w:r w:rsidRPr="006C465C">
        <w:t>е</w:t>
      </w:r>
      <w:r w:rsidRPr="006C465C">
        <w:t>ственной опасности, а именно: не представляющие большой общественной опасности, менее тяжкие, тяжкие; особо тяжкие.</w:t>
      </w:r>
    </w:p>
    <w:p w:rsidR="00B46A0F" w:rsidRPr="006C465C" w:rsidRDefault="00B46A0F" w:rsidP="00B46A0F">
      <w:pPr>
        <w:pStyle w:val="SingleTxtGR0"/>
      </w:pPr>
      <w:r w:rsidRPr="006C465C">
        <w:t>114.</w:t>
      </w:r>
      <w:r w:rsidRPr="006C465C">
        <w:tab/>
        <w:t>К не представляющим большой общественной опасности относятся умышленные преступления, за которые законом предусмотрено наказание в в</w:t>
      </w:r>
      <w:r w:rsidRPr="006C465C">
        <w:t>и</w:t>
      </w:r>
      <w:r w:rsidRPr="006C465C">
        <w:t>де лишения свободы не свыше трех лет, а также преступления, совершенные по неосторожности, за которые законом предусмотрено наказание в виде лишения свободы не свыше пяти лет.</w:t>
      </w:r>
    </w:p>
    <w:p w:rsidR="00B46A0F" w:rsidRPr="006C465C" w:rsidRDefault="00B46A0F" w:rsidP="00B46A0F">
      <w:pPr>
        <w:pStyle w:val="SingleTxtGR0"/>
      </w:pPr>
      <w:r w:rsidRPr="006C465C">
        <w:t>115.</w:t>
      </w:r>
      <w:r w:rsidRPr="006C465C">
        <w:tab/>
        <w:t>К менее тяжким относятся умышленные преступления, за которые зак</w:t>
      </w:r>
      <w:r w:rsidRPr="006C465C">
        <w:t>о</w:t>
      </w:r>
      <w:r w:rsidRPr="006C465C">
        <w:t>ном предусмотрены наказания в виде лишения свободы на срок более трех лет, но не свыше пяти лет, а также преступления, совершенные по неосторожности, за которые законом предусмотрено наказание в виде лишения свободы на срок более пяти лет.</w:t>
      </w:r>
    </w:p>
    <w:p w:rsidR="00B46A0F" w:rsidRPr="006C465C" w:rsidRDefault="00B46A0F" w:rsidP="00B46A0F">
      <w:pPr>
        <w:pStyle w:val="SingleTxtGR0"/>
      </w:pPr>
      <w:r w:rsidRPr="006C465C">
        <w:t>116.</w:t>
      </w:r>
      <w:r w:rsidRPr="006C465C">
        <w:tab/>
        <w:t>К тяжким относятся умышленные преступления, за которые законом пр</w:t>
      </w:r>
      <w:r w:rsidRPr="006C465C">
        <w:t>е</w:t>
      </w:r>
      <w:r w:rsidRPr="006C465C">
        <w:t>дусмотрено наказание в виде лишения свободы на срок более пяти лет, но не свыше десяти лет.</w:t>
      </w:r>
    </w:p>
    <w:p w:rsidR="00B46A0F" w:rsidRPr="006C465C" w:rsidRDefault="00B46A0F" w:rsidP="00B46A0F">
      <w:pPr>
        <w:pStyle w:val="SingleTxtGR0"/>
      </w:pPr>
      <w:r w:rsidRPr="006C465C">
        <w:t>117.</w:t>
      </w:r>
      <w:r w:rsidRPr="006C465C">
        <w:tab/>
        <w:t>К особо тяжким относятся умышленные преступления, за которые зак</w:t>
      </w:r>
      <w:r w:rsidRPr="006C465C">
        <w:t>о</w:t>
      </w:r>
      <w:r w:rsidRPr="006C465C">
        <w:t>ном предусмотрено наказание в виде лишения свободы на срок свыше десяти лет либо пожизненное лишение свободы.</w:t>
      </w:r>
    </w:p>
    <w:p w:rsidR="00B46A0F" w:rsidRPr="006C465C" w:rsidRDefault="00B46A0F" w:rsidP="00B46A0F">
      <w:pPr>
        <w:pStyle w:val="H23GR"/>
      </w:pPr>
      <w:r w:rsidRPr="006C465C">
        <w:rPr>
          <w:b w:val="0"/>
        </w:rPr>
        <w:tab/>
      </w:r>
      <w:r w:rsidRPr="006C465C">
        <w:rPr>
          <w:b w:val="0"/>
        </w:rPr>
        <w:tab/>
        <w:t>Таблица 25</w:t>
      </w:r>
      <w:r w:rsidRPr="006C465C">
        <w:rPr>
          <w:b w:val="0"/>
        </w:rPr>
        <w:br/>
      </w:r>
      <w:r w:rsidRPr="006C465C">
        <w:t>Число зарегистрированных преступлений в разбивке по степени общественной опасности</w:t>
      </w:r>
      <w:r w:rsidRPr="006C465C">
        <w:rPr>
          <w:b w:val="0"/>
          <w:sz w:val="18"/>
          <w:szCs w:val="18"/>
          <w:vertAlign w:val="superscript"/>
        </w:rPr>
        <w:footnoteReference w:id="37"/>
      </w:r>
    </w:p>
    <w:tbl>
      <w:tblPr>
        <w:tblStyle w:val="TabNum"/>
        <w:tblW w:w="8504" w:type="dxa"/>
        <w:tblInd w:w="1134" w:type="dxa"/>
        <w:tblLook w:val="01E0" w:firstRow="1" w:lastRow="1" w:firstColumn="1" w:lastColumn="1" w:noHBand="0" w:noVBand="0"/>
      </w:tblPr>
      <w:tblGrid>
        <w:gridCol w:w="3304"/>
        <w:gridCol w:w="742"/>
        <w:gridCol w:w="743"/>
        <w:gridCol w:w="743"/>
        <w:gridCol w:w="743"/>
        <w:gridCol w:w="743"/>
        <w:gridCol w:w="743"/>
        <w:gridCol w:w="743"/>
      </w:tblGrid>
      <w:tr w:rsidR="00B46A0F" w:rsidRPr="006C465C" w:rsidTr="00B46A0F">
        <w:trPr>
          <w:tblHeader/>
        </w:trPr>
        <w:tc>
          <w:tcPr>
            <w:cnfStyle w:val="001000000000" w:firstRow="0" w:lastRow="0" w:firstColumn="1" w:lastColumn="0" w:oddVBand="0" w:evenVBand="0" w:oddHBand="0" w:evenHBand="0" w:firstRowFirstColumn="0" w:firstRowLastColumn="0" w:lastRowFirstColumn="0" w:lastRowLastColumn="0"/>
            <w:tcW w:w="3304" w:type="dxa"/>
            <w:tcBorders>
              <w:bottom w:val="single" w:sz="12" w:space="0" w:color="auto"/>
            </w:tcBorders>
            <w:shd w:val="clear" w:color="auto" w:fill="auto"/>
          </w:tcPr>
          <w:p w:rsidR="00B46A0F" w:rsidRPr="006C465C" w:rsidRDefault="00B46A0F" w:rsidP="00B46A0F">
            <w:pPr>
              <w:spacing w:before="80" w:after="80" w:line="200" w:lineRule="exact"/>
              <w:rPr>
                <w:i/>
                <w:sz w:val="16"/>
              </w:rPr>
            </w:pPr>
          </w:p>
        </w:tc>
        <w:tc>
          <w:tcPr>
            <w:tcW w:w="742"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2003</w:t>
            </w:r>
          </w:p>
        </w:tc>
        <w:tc>
          <w:tcPr>
            <w:tcW w:w="7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2004</w:t>
            </w:r>
          </w:p>
        </w:tc>
        <w:tc>
          <w:tcPr>
            <w:tcW w:w="7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2005</w:t>
            </w:r>
          </w:p>
        </w:tc>
        <w:tc>
          <w:tcPr>
            <w:tcW w:w="7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2006</w:t>
            </w:r>
          </w:p>
        </w:tc>
        <w:tc>
          <w:tcPr>
            <w:tcW w:w="7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2007</w:t>
            </w:r>
          </w:p>
        </w:tc>
        <w:tc>
          <w:tcPr>
            <w:tcW w:w="7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2008</w:t>
            </w:r>
          </w:p>
        </w:tc>
        <w:tc>
          <w:tcPr>
            <w:tcW w:w="7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2009</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304" w:type="dxa"/>
            <w:tcBorders>
              <w:top w:val="single" w:sz="12" w:space="0" w:color="auto"/>
            </w:tcBorders>
          </w:tcPr>
          <w:p w:rsidR="00B46A0F" w:rsidRPr="006C465C" w:rsidRDefault="00B46A0F" w:rsidP="00B46A0F">
            <w:r w:rsidRPr="006C465C">
              <w:t>Зарегистрировано всего преступл</w:t>
            </w:r>
            <w:r w:rsidRPr="006C465C">
              <w:t>е</w:t>
            </w:r>
            <w:r w:rsidRPr="006C465C">
              <w:t>ний</w:t>
            </w:r>
          </w:p>
          <w:p w:rsidR="00B46A0F" w:rsidRPr="006C465C" w:rsidRDefault="00B46A0F" w:rsidP="00B46A0F">
            <w:r w:rsidRPr="006C465C">
              <w:tab/>
              <w:t>В том числе:</w:t>
            </w:r>
          </w:p>
        </w:tc>
        <w:tc>
          <w:tcPr>
            <w:tcW w:w="742"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78925</w:t>
            </w:r>
          </w:p>
        </w:tc>
        <w:tc>
          <w:tcPr>
            <w:tcW w:w="74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79129</w:t>
            </w:r>
          </w:p>
        </w:tc>
        <w:tc>
          <w:tcPr>
            <w:tcW w:w="74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79883</w:t>
            </w:r>
          </w:p>
        </w:tc>
        <w:tc>
          <w:tcPr>
            <w:tcW w:w="74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82352</w:t>
            </w:r>
          </w:p>
        </w:tc>
        <w:tc>
          <w:tcPr>
            <w:tcW w:w="74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83905</w:t>
            </w:r>
          </w:p>
        </w:tc>
        <w:tc>
          <w:tcPr>
            <w:tcW w:w="74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88007</w:t>
            </w:r>
          </w:p>
        </w:tc>
        <w:tc>
          <w:tcPr>
            <w:tcW w:w="74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89388</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304" w:type="dxa"/>
          </w:tcPr>
          <w:p w:rsidR="00B46A0F" w:rsidRPr="006C465C" w:rsidRDefault="00B46A0F" w:rsidP="00B46A0F">
            <w:r w:rsidRPr="006C465C">
              <w:t>Не представляющие большой общес</w:t>
            </w:r>
            <w:r w:rsidRPr="006C465C">
              <w:t>т</w:t>
            </w:r>
            <w:r w:rsidRPr="006C465C">
              <w:t>венной опа</w:t>
            </w:r>
            <w:r w:rsidRPr="006C465C">
              <w:t>с</w:t>
            </w:r>
            <w:r w:rsidRPr="006C465C">
              <w:t>ности</w:t>
            </w:r>
          </w:p>
        </w:tc>
        <w:tc>
          <w:tcPr>
            <w:tcW w:w="742" w:type="dxa"/>
            <w:tcBorders>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35084</w:t>
            </w:r>
          </w:p>
        </w:tc>
        <w:tc>
          <w:tcPr>
            <w:tcW w:w="743" w:type="dxa"/>
            <w:tcBorders>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36080</w:t>
            </w:r>
          </w:p>
        </w:tc>
        <w:tc>
          <w:tcPr>
            <w:tcW w:w="743" w:type="dxa"/>
            <w:tcBorders>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38098</w:t>
            </w:r>
          </w:p>
        </w:tc>
        <w:tc>
          <w:tcPr>
            <w:tcW w:w="743" w:type="dxa"/>
            <w:tcBorders>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40209</w:t>
            </w:r>
          </w:p>
        </w:tc>
        <w:tc>
          <w:tcPr>
            <w:tcW w:w="743" w:type="dxa"/>
            <w:tcBorders>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40492</w:t>
            </w:r>
          </w:p>
        </w:tc>
        <w:tc>
          <w:tcPr>
            <w:tcW w:w="743" w:type="dxa"/>
            <w:tcBorders>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41952</w:t>
            </w:r>
          </w:p>
        </w:tc>
        <w:tc>
          <w:tcPr>
            <w:tcW w:w="743" w:type="dxa"/>
            <w:tcBorders>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42856</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304" w:type="dxa"/>
            <w:tcBorders>
              <w:top w:val="nil"/>
            </w:tcBorders>
          </w:tcPr>
          <w:p w:rsidR="00B46A0F" w:rsidRPr="006C465C" w:rsidRDefault="00B46A0F" w:rsidP="00B46A0F">
            <w:r w:rsidRPr="006C465C">
              <w:t>Менее тяжкие</w:t>
            </w:r>
          </w:p>
        </w:tc>
        <w:tc>
          <w:tcPr>
            <w:tcW w:w="742" w:type="dxa"/>
            <w:tcBorders>
              <w:top w:val="nil"/>
              <w:left w:val="nil"/>
              <w:bottom w:val="nil"/>
              <w:right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24636</w:t>
            </w:r>
          </w:p>
        </w:tc>
        <w:tc>
          <w:tcPr>
            <w:tcW w:w="743" w:type="dxa"/>
            <w:tcBorders>
              <w:top w:val="nil"/>
              <w:left w:val="nil"/>
              <w:bottom w:val="nil"/>
              <w:right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24642</w:t>
            </w:r>
          </w:p>
        </w:tc>
        <w:tc>
          <w:tcPr>
            <w:tcW w:w="743" w:type="dxa"/>
            <w:tcBorders>
              <w:top w:val="nil"/>
              <w:left w:val="nil"/>
              <w:bottom w:val="nil"/>
              <w:right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23892</w:t>
            </w:r>
          </w:p>
        </w:tc>
        <w:tc>
          <w:tcPr>
            <w:tcW w:w="743" w:type="dxa"/>
            <w:tcBorders>
              <w:top w:val="nil"/>
              <w:left w:val="nil"/>
              <w:bottom w:val="nil"/>
              <w:right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24615</w:t>
            </w:r>
          </w:p>
        </w:tc>
        <w:tc>
          <w:tcPr>
            <w:tcW w:w="743" w:type="dxa"/>
            <w:tcBorders>
              <w:top w:val="nil"/>
              <w:left w:val="nil"/>
              <w:bottom w:val="nil"/>
              <w:right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25747</w:t>
            </w:r>
          </w:p>
        </w:tc>
        <w:tc>
          <w:tcPr>
            <w:tcW w:w="743" w:type="dxa"/>
            <w:tcBorders>
              <w:top w:val="nil"/>
              <w:left w:val="nil"/>
              <w:bottom w:val="nil"/>
              <w:right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27448</w:t>
            </w:r>
          </w:p>
        </w:tc>
        <w:tc>
          <w:tcPr>
            <w:tcW w:w="743" w:type="dxa"/>
            <w:tcBorders>
              <w:top w:val="nil"/>
              <w:left w:val="nil"/>
              <w:bottom w:val="nil"/>
              <w:right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28921</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304" w:type="dxa"/>
            <w:tcBorders>
              <w:top w:val="nil"/>
            </w:tcBorders>
          </w:tcPr>
          <w:p w:rsidR="00B46A0F" w:rsidRPr="006C465C" w:rsidRDefault="00B46A0F" w:rsidP="00B46A0F">
            <w:r w:rsidRPr="006C465C">
              <w:t>Тяжкие</w:t>
            </w:r>
          </w:p>
        </w:tc>
        <w:tc>
          <w:tcPr>
            <w:tcW w:w="742"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12716</w:t>
            </w:r>
          </w:p>
        </w:tc>
        <w:tc>
          <w:tcPr>
            <w:tcW w:w="74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12030</w:t>
            </w:r>
          </w:p>
        </w:tc>
        <w:tc>
          <w:tcPr>
            <w:tcW w:w="74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11618</w:t>
            </w:r>
          </w:p>
        </w:tc>
        <w:tc>
          <w:tcPr>
            <w:tcW w:w="74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11224</w:t>
            </w:r>
          </w:p>
        </w:tc>
        <w:tc>
          <w:tcPr>
            <w:tcW w:w="74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11089</w:t>
            </w:r>
          </w:p>
        </w:tc>
        <w:tc>
          <w:tcPr>
            <w:tcW w:w="74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11446</w:t>
            </w:r>
          </w:p>
        </w:tc>
        <w:tc>
          <w:tcPr>
            <w:tcW w:w="74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11435</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304" w:type="dxa"/>
          </w:tcPr>
          <w:p w:rsidR="00B46A0F" w:rsidRPr="006C465C" w:rsidRDefault="00B46A0F" w:rsidP="00B46A0F">
            <w:r w:rsidRPr="006C465C">
              <w:t>Особо тяжкие</w:t>
            </w:r>
          </w:p>
        </w:tc>
        <w:tc>
          <w:tcPr>
            <w:tcW w:w="74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6489</w:t>
            </w:r>
          </w:p>
        </w:tc>
        <w:tc>
          <w:tcPr>
            <w:tcW w:w="7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6377</w:t>
            </w:r>
          </w:p>
        </w:tc>
        <w:tc>
          <w:tcPr>
            <w:tcW w:w="7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6275</w:t>
            </w:r>
          </w:p>
        </w:tc>
        <w:tc>
          <w:tcPr>
            <w:tcW w:w="7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6304</w:t>
            </w:r>
          </w:p>
        </w:tc>
        <w:tc>
          <w:tcPr>
            <w:tcW w:w="7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6600</w:t>
            </w:r>
          </w:p>
        </w:tc>
        <w:tc>
          <w:tcPr>
            <w:tcW w:w="7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7161</w:t>
            </w:r>
          </w:p>
        </w:tc>
        <w:tc>
          <w:tcPr>
            <w:tcW w:w="7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6176</w:t>
            </w:r>
          </w:p>
        </w:tc>
      </w:tr>
    </w:tbl>
    <w:p w:rsidR="00B46A0F" w:rsidRPr="006C465C" w:rsidRDefault="00B46A0F" w:rsidP="00B46A0F">
      <w:pPr>
        <w:pStyle w:val="H23GR"/>
        <w:rPr>
          <w:i/>
        </w:rPr>
      </w:pPr>
      <w:r w:rsidRPr="006C465C">
        <w:rPr>
          <w:b w:val="0"/>
        </w:rPr>
        <w:tab/>
      </w:r>
      <w:r w:rsidRPr="006C465C">
        <w:rPr>
          <w:b w:val="0"/>
        </w:rPr>
        <w:tab/>
        <w:t>Таблица26</w:t>
      </w:r>
      <w:r w:rsidRPr="006C465C">
        <w:rPr>
          <w:b w:val="0"/>
        </w:rPr>
        <w:br/>
      </w:r>
      <w:r w:rsidRPr="006C465C">
        <w:t>Возраст лиц, совершивших преступления</w:t>
      </w:r>
      <w:r w:rsidRPr="006C465C">
        <w:rPr>
          <w:b w:val="0"/>
          <w:sz w:val="18"/>
          <w:szCs w:val="18"/>
          <w:vertAlign w:val="superscript"/>
        </w:rPr>
        <w:footnoteReference w:id="38"/>
      </w:r>
    </w:p>
    <w:tbl>
      <w:tblPr>
        <w:tblStyle w:val="TabNum"/>
        <w:tblW w:w="8504" w:type="dxa"/>
        <w:tblInd w:w="1134" w:type="dxa"/>
        <w:tblLayout w:type="fixed"/>
        <w:tblLook w:val="01E0" w:firstRow="1" w:lastRow="1" w:firstColumn="1" w:lastColumn="1" w:noHBand="0" w:noVBand="0"/>
      </w:tblPr>
      <w:tblGrid>
        <w:gridCol w:w="1405"/>
        <w:gridCol w:w="1435"/>
        <w:gridCol w:w="1418"/>
        <w:gridCol w:w="1431"/>
        <w:gridCol w:w="1414"/>
        <w:gridCol w:w="1401"/>
      </w:tblGrid>
      <w:tr w:rsidR="00B46A0F" w:rsidRPr="006C465C" w:rsidTr="00B46A0F">
        <w:trPr>
          <w:trHeight w:val="20"/>
          <w:tblHeader/>
        </w:trPr>
        <w:tc>
          <w:tcPr>
            <w:cnfStyle w:val="001000000000" w:firstRow="0" w:lastRow="0" w:firstColumn="1" w:lastColumn="0" w:oddVBand="0" w:evenVBand="0" w:oddHBand="0" w:evenHBand="0" w:firstRowFirstColumn="0" w:firstRowLastColumn="0" w:lastRowFirstColumn="0" w:lastRowLastColumn="0"/>
            <w:tcW w:w="1574" w:type="dxa"/>
            <w:tcBorders>
              <w:bottom w:val="single" w:sz="12" w:space="0" w:color="auto"/>
            </w:tcBorders>
            <w:shd w:val="clear" w:color="auto" w:fill="auto"/>
          </w:tcPr>
          <w:p w:rsidR="00B46A0F" w:rsidRPr="006C465C" w:rsidRDefault="00B46A0F" w:rsidP="00B46A0F">
            <w:pPr>
              <w:spacing w:before="80" w:after="80" w:line="200" w:lineRule="exact"/>
              <w:rPr>
                <w:i/>
                <w:sz w:val="16"/>
              </w:rPr>
            </w:pPr>
          </w:p>
        </w:tc>
        <w:tc>
          <w:tcPr>
            <w:tcW w:w="1608"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13-15 лет </w:t>
            </w:r>
          </w:p>
        </w:tc>
        <w:tc>
          <w:tcPr>
            <w:tcW w:w="1589"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16-17 лет </w:t>
            </w:r>
          </w:p>
        </w:tc>
        <w:tc>
          <w:tcPr>
            <w:tcW w:w="160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18-24 лет </w:t>
            </w:r>
          </w:p>
        </w:tc>
        <w:tc>
          <w:tcPr>
            <w:tcW w:w="1584"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25-29 лет </w:t>
            </w:r>
          </w:p>
        </w:tc>
        <w:tc>
          <w:tcPr>
            <w:tcW w:w="1570"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30 лет и старше</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1574" w:type="dxa"/>
            <w:tcBorders>
              <w:top w:val="single" w:sz="12" w:space="0" w:color="auto"/>
            </w:tcBorders>
          </w:tcPr>
          <w:p w:rsidR="00B46A0F" w:rsidRPr="006C465C" w:rsidRDefault="00B46A0F" w:rsidP="00B46A0F">
            <w:r w:rsidRPr="006C465C">
              <w:t xml:space="preserve">2006 </w:t>
            </w:r>
          </w:p>
        </w:tc>
        <w:tc>
          <w:tcPr>
            <w:tcW w:w="1608"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580 </w:t>
            </w:r>
          </w:p>
        </w:tc>
        <w:tc>
          <w:tcPr>
            <w:tcW w:w="1589"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2.246 </w:t>
            </w:r>
          </w:p>
        </w:tc>
        <w:tc>
          <w:tcPr>
            <w:tcW w:w="1603"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14.919 </w:t>
            </w:r>
          </w:p>
        </w:tc>
        <w:tc>
          <w:tcPr>
            <w:tcW w:w="1584"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12.905 </w:t>
            </w:r>
          </w:p>
        </w:tc>
        <w:tc>
          <w:tcPr>
            <w:tcW w:w="1570" w:type="dxa"/>
            <w:tcBorders>
              <w:top w:val="single" w:sz="12"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43.908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1574" w:type="dxa"/>
          </w:tcPr>
          <w:p w:rsidR="00B46A0F" w:rsidRPr="006C465C" w:rsidRDefault="00B46A0F" w:rsidP="00B46A0F">
            <w:r w:rsidRPr="006C465C">
              <w:t xml:space="preserve">2007 </w:t>
            </w:r>
          </w:p>
        </w:tc>
        <w:tc>
          <w:tcPr>
            <w:tcW w:w="160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604 </w:t>
            </w:r>
          </w:p>
        </w:tc>
        <w:tc>
          <w:tcPr>
            <w:tcW w:w="1589"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2.249 </w:t>
            </w:r>
          </w:p>
        </w:tc>
        <w:tc>
          <w:tcPr>
            <w:tcW w:w="160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14.958 </w:t>
            </w:r>
          </w:p>
        </w:tc>
        <w:tc>
          <w:tcPr>
            <w:tcW w:w="158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13.283 </w:t>
            </w:r>
          </w:p>
        </w:tc>
        <w:tc>
          <w:tcPr>
            <w:tcW w:w="157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46.950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1574" w:type="dxa"/>
          </w:tcPr>
          <w:p w:rsidR="00B46A0F" w:rsidRPr="006C465C" w:rsidRDefault="00B46A0F" w:rsidP="00B46A0F">
            <w:r w:rsidRPr="006C465C">
              <w:t xml:space="preserve">2008 </w:t>
            </w:r>
          </w:p>
        </w:tc>
        <w:tc>
          <w:tcPr>
            <w:tcW w:w="160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630 </w:t>
            </w:r>
          </w:p>
        </w:tc>
        <w:tc>
          <w:tcPr>
            <w:tcW w:w="1589"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2.110 </w:t>
            </w:r>
          </w:p>
        </w:tc>
        <w:tc>
          <w:tcPr>
            <w:tcW w:w="160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14.994 </w:t>
            </w:r>
          </w:p>
        </w:tc>
        <w:tc>
          <w:tcPr>
            <w:tcW w:w="158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13.272 </w:t>
            </w:r>
          </w:p>
        </w:tc>
        <w:tc>
          <w:tcPr>
            <w:tcW w:w="157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50.237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1574" w:type="dxa"/>
          </w:tcPr>
          <w:p w:rsidR="00B46A0F" w:rsidRPr="006C465C" w:rsidRDefault="00B46A0F" w:rsidP="00B46A0F">
            <w:r w:rsidRPr="006C465C">
              <w:t xml:space="preserve">2009 </w:t>
            </w:r>
          </w:p>
        </w:tc>
        <w:tc>
          <w:tcPr>
            <w:tcW w:w="160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584 </w:t>
            </w:r>
          </w:p>
        </w:tc>
        <w:tc>
          <w:tcPr>
            <w:tcW w:w="1589"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2.164 </w:t>
            </w:r>
          </w:p>
        </w:tc>
        <w:tc>
          <w:tcPr>
            <w:tcW w:w="160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16.057 </w:t>
            </w:r>
          </w:p>
        </w:tc>
        <w:tc>
          <w:tcPr>
            <w:tcW w:w="158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14.802 </w:t>
            </w:r>
          </w:p>
        </w:tc>
        <w:tc>
          <w:tcPr>
            <w:tcW w:w="157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54.749 </w:t>
            </w:r>
          </w:p>
        </w:tc>
      </w:tr>
    </w:tbl>
    <w:p w:rsidR="00B46A0F" w:rsidRPr="006C465C" w:rsidRDefault="00B46A0F" w:rsidP="00B46A0F">
      <w:pPr>
        <w:pStyle w:val="H23GR"/>
      </w:pPr>
      <w:r w:rsidRPr="006C465C">
        <w:rPr>
          <w:b w:val="0"/>
        </w:rPr>
        <w:tab/>
      </w:r>
      <w:r w:rsidRPr="006C465C">
        <w:rPr>
          <w:b w:val="0"/>
        </w:rPr>
        <w:tab/>
        <w:t>Таблица27</w:t>
      </w:r>
      <w:r w:rsidRPr="006C465C">
        <w:rPr>
          <w:b w:val="0"/>
        </w:rPr>
        <w:br/>
      </w:r>
      <w:r w:rsidRPr="006C465C">
        <w:t>Количество преступлений, совершённых женщинами в разбивке по степени общественной опасности</w:t>
      </w:r>
      <w:r w:rsidRPr="006C465C">
        <w:rPr>
          <w:b w:val="0"/>
          <w:sz w:val="18"/>
          <w:szCs w:val="18"/>
          <w:vertAlign w:val="superscript"/>
        </w:rPr>
        <w:footnoteReference w:id="39"/>
      </w:r>
    </w:p>
    <w:tbl>
      <w:tblPr>
        <w:tblStyle w:val="TabNum"/>
        <w:tblW w:w="8504" w:type="dxa"/>
        <w:tblInd w:w="1134" w:type="dxa"/>
        <w:tblLook w:val="01E0" w:firstRow="1" w:lastRow="1" w:firstColumn="1" w:lastColumn="1" w:noHBand="0" w:noVBand="0"/>
      </w:tblPr>
      <w:tblGrid>
        <w:gridCol w:w="3934"/>
        <w:gridCol w:w="1142"/>
        <w:gridCol w:w="1143"/>
        <w:gridCol w:w="1142"/>
        <w:gridCol w:w="1143"/>
      </w:tblGrid>
      <w:tr w:rsidR="00B46A0F" w:rsidRPr="006C465C" w:rsidTr="00B46A0F">
        <w:trPr>
          <w:tblHeader/>
        </w:trPr>
        <w:tc>
          <w:tcPr>
            <w:cnfStyle w:val="001000000000" w:firstRow="0" w:lastRow="0" w:firstColumn="1" w:lastColumn="0" w:oddVBand="0" w:evenVBand="0" w:oddHBand="0" w:evenHBand="0" w:firstRowFirstColumn="0" w:firstRowLastColumn="0" w:lastRowFirstColumn="0" w:lastRowLastColumn="0"/>
            <w:tcW w:w="3934" w:type="dxa"/>
            <w:tcBorders>
              <w:bottom w:val="single" w:sz="12" w:space="0" w:color="auto"/>
            </w:tcBorders>
            <w:shd w:val="clear" w:color="auto" w:fill="auto"/>
          </w:tcPr>
          <w:p w:rsidR="00B46A0F" w:rsidRPr="006C465C" w:rsidRDefault="00B46A0F" w:rsidP="00B46A0F">
            <w:pPr>
              <w:spacing w:before="80" w:after="80" w:line="200" w:lineRule="exact"/>
              <w:rPr>
                <w:i/>
                <w:sz w:val="16"/>
              </w:rPr>
            </w:pPr>
          </w:p>
        </w:tc>
        <w:tc>
          <w:tcPr>
            <w:tcW w:w="1142"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2006 г.</w:t>
            </w:r>
          </w:p>
        </w:tc>
        <w:tc>
          <w:tcPr>
            <w:tcW w:w="11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2007 г.</w:t>
            </w:r>
          </w:p>
        </w:tc>
        <w:tc>
          <w:tcPr>
            <w:tcW w:w="1142"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2008 г.</w:t>
            </w:r>
          </w:p>
        </w:tc>
        <w:tc>
          <w:tcPr>
            <w:tcW w:w="11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2009 г.</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934" w:type="dxa"/>
            <w:tcBorders>
              <w:top w:val="single" w:sz="12" w:space="0" w:color="auto"/>
              <w:bottom w:val="single" w:sz="4" w:space="0" w:color="auto"/>
            </w:tcBorders>
          </w:tcPr>
          <w:p w:rsidR="00B46A0F" w:rsidRPr="006C465C" w:rsidRDefault="00B46A0F" w:rsidP="00B46A0F">
            <w:r w:rsidRPr="006C465C">
              <w:tab/>
              <w:t>Всего</w:t>
            </w:r>
          </w:p>
        </w:tc>
        <w:tc>
          <w:tcPr>
            <w:tcW w:w="1142" w:type="dxa"/>
            <w:tcBorders>
              <w:top w:val="single" w:sz="12"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8 197</w:t>
            </w:r>
          </w:p>
        </w:tc>
        <w:tc>
          <w:tcPr>
            <w:tcW w:w="1143" w:type="dxa"/>
            <w:tcBorders>
              <w:top w:val="single" w:sz="12"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9225</w:t>
            </w:r>
          </w:p>
        </w:tc>
        <w:tc>
          <w:tcPr>
            <w:tcW w:w="1142" w:type="dxa"/>
            <w:tcBorders>
              <w:top w:val="single" w:sz="12"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11760</w:t>
            </w:r>
          </w:p>
        </w:tc>
        <w:tc>
          <w:tcPr>
            <w:tcW w:w="1143" w:type="dxa"/>
            <w:tcBorders>
              <w:top w:val="single" w:sz="12" w:space="0" w:color="auto"/>
              <w:bottom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11814</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934" w:type="dxa"/>
            <w:tcBorders>
              <w:top w:val="single" w:sz="4" w:space="0" w:color="auto"/>
            </w:tcBorders>
          </w:tcPr>
          <w:p w:rsidR="00B46A0F" w:rsidRPr="006C465C" w:rsidRDefault="00B46A0F" w:rsidP="00B46A0F">
            <w:r w:rsidRPr="006C465C">
              <w:t>Не представляющие большой обществе</w:t>
            </w:r>
            <w:r w:rsidRPr="006C465C">
              <w:t>н</w:t>
            </w:r>
            <w:r w:rsidRPr="006C465C">
              <w:t>ной опасности</w:t>
            </w:r>
          </w:p>
        </w:tc>
        <w:tc>
          <w:tcPr>
            <w:tcW w:w="1142"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4592</w:t>
            </w:r>
          </w:p>
        </w:tc>
        <w:tc>
          <w:tcPr>
            <w:tcW w:w="1143"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4921</w:t>
            </w:r>
          </w:p>
        </w:tc>
        <w:tc>
          <w:tcPr>
            <w:tcW w:w="1142"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6031</w:t>
            </w:r>
          </w:p>
        </w:tc>
        <w:tc>
          <w:tcPr>
            <w:tcW w:w="1143" w:type="dxa"/>
            <w:tcBorders>
              <w:top w:val="single" w:sz="4" w:space="0" w:color="auto"/>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5520</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934" w:type="dxa"/>
          </w:tcPr>
          <w:p w:rsidR="00B46A0F" w:rsidRPr="006C465C" w:rsidRDefault="00B46A0F" w:rsidP="00B46A0F">
            <w:r w:rsidRPr="006C465C">
              <w:t>Менее тяжкие</w:t>
            </w:r>
          </w:p>
        </w:tc>
        <w:tc>
          <w:tcPr>
            <w:tcW w:w="114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1977</w:t>
            </w:r>
          </w:p>
        </w:tc>
        <w:tc>
          <w:tcPr>
            <w:tcW w:w="11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2569</w:t>
            </w:r>
          </w:p>
        </w:tc>
        <w:tc>
          <w:tcPr>
            <w:tcW w:w="114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3466</w:t>
            </w:r>
          </w:p>
        </w:tc>
        <w:tc>
          <w:tcPr>
            <w:tcW w:w="11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3981</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934" w:type="dxa"/>
          </w:tcPr>
          <w:p w:rsidR="00B46A0F" w:rsidRPr="006C465C" w:rsidRDefault="00B46A0F" w:rsidP="00B46A0F">
            <w:r w:rsidRPr="006C465C">
              <w:t>Тяжкие</w:t>
            </w:r>
          </w:p>
        </w:tc>
        <w:tc>
          <w:tcPr>
            <w:tcW w:w="114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1060</w:t>
            </w:r>
          </w:p>
        </w:tc>
        <w:tc>
          <w:tcPr>
            <w:tcW w:w="11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1143</w:t>
            </w:r>
          </w:p>
        </w:tc>
        <w:tc>
          <w:tcPr>
            <w:tcW w:w="114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1529</w:t>
            </w:r>
          </w:p>
        </w:tc>
        <w:tc>
          <w:tcPr>
            <w:tcW w:w="11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1601</w:t>
            </w:r>
          </w:p>
        </w:tc>
      </w:tr>
      <w:tr w:rsidR="00B46A0F" w:rsidRPr="006C465C" w:rsidTr="00B46A0F">
        <w:tc>
          <w:tcPr>
            <w:cnfStyle w:val="001000000000" w:firstRow="0" w:lastRow="0" w:firstColumn="1" w:lastColumn="0" w:oddVBand="0" w:evenVBand="0" w:oddHBand="0" w:evenHBand="0" w:firstRowFirstColumn="0" w:firstRowLastColumn="0" w:lastRowFirstColumn="0" w:lastRowLastColumn="0"/>
            <w:tcW w:w="3934" w:type="dxa"/>
          </w:tcPr>
          <w:p w:rsidR="00B46A0F" w:rsidRPr="006C465C" w:rsidRDefault="00B46A0F" w:rsidP="00B46A0F">
            <w:r w:rsidRPr="006C465C">
              <w:t>Особо тяжкие</w:t>
            </w:r>
          </w:p>
        </w:tc>
        <w:tc>
          <w:tcPr>
            <w:tcW w:w="114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568</w:t>
            </w:r>
          </w:p>
        </w:tc>
        <w:tc>
          <w:tcPr>
            <w:tcW w:w="11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593</w:t>
            </w:r>
          </w:p>
        </w:tc>
        <w:tc>
          <w:tcPr>
            <w:tcW w:w="114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734</w:t>
            </w:r>
          </w:p>
        </w:tc>
        <w:tc>
          <w:tcPr>
            <w:tcW w:w="11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712</w:t>
            </w:r>
          </w:p>
        </w:tc>
      </w:tr>
    </w:tbl>
    <w:p w:rsidR="00B46A0F" w:rsidRPr="006C465C" w:rsidRDefault="00B46A0F" w:rsidP="00B46A0F">
      <w:pPr>
        <w:pStyle w:val="H23GR"/>
      </w:pPr>
      <w:r w:rsidRPr="006C465C">
        <w:tab/>
      </w:r>
      <w:r w:rsidRPr="006C465C">
        <w:tab/>
        <w:t>Максимальные и средние сроки предварительного заключения</w:t>
      </w:r>
    </w:p>
    <w:p w:rsidR="00B46A0F" w:rsidRPr="006C465C" w:rsidRDefault="00B46A0F" w:rsidP="00B46A0F">
      <w:pPr>
        <w:pStyle w:val="SingleTxtGR0"/>
      </w:pPr>
      <w:r w:rsidRPr="006C465C">
        <w:t>118.</w:t>
      </w:r>
      <w:r w:rsidRPr="006C465C">
        <w:tab/>
        <w:t>В ходе реформирования судебно-правовой системы сроки предварител</w:t>
      </w:r>
      <w:r w:rsidRPr="006C465C">
        <w:t>ь</w:t>
      </w:r>
      <w:r w:rsidRPr="006C465C">
        <w:t>ного следствия по уголовным делам сокращены законом с 2-х лет до 1 года, а содержания обвиняемых под стражей – с 1,5 лет до 9 месяцев, в исключ</w:t>
      </w:r>
      <w:r w:rsidRPr="006C465C">
        <w:t>и</w:t>
      </w:r>
      <w:r w:rsidRPr="006C465C">
        <w:t>тельных случаях – до 1 года, а также ограничена сфера применения данной м</w:t>
      </w:r>
      <w:r w:rsidRPr="006C465C">
        <w:t>е</w:t>
      </w:r>
      <w:r w:rsidRPr="006C465C">
        <w:t>ры пресечения.</w:t>
      </w:r>
    </w:p>
    <w:p w:rsidR="00B46A0F" w:rsidRPr="006C465C" w:rsidRDefault="00B46A0F" w:rsidP="00B46A0F">
      <w:pPr>
        <w:pStyle w:val="SingleTxtGR0"/>
      </w:pPr>
      <w:r w:rsidRPr="006C465C">
        <w:t>119.</w:t>
      </w:r>
      <w:r w:rsidRPr="006C465C">
        <w:tab/>
        <w:t>Кроме того, в целях обеспечения эффективной защиты конституционных прав и свобод человека на неприкосновенность личности, защиту от необосн</w:t>
      </w:r>
      <w:r w:rsidRPr="006C465C">
        <w:t>о</w:t>
      </w:r>
      <w:r w:rsidRPr="006C465C">
        <w:t>ванного уголовного преследования и на справедливое судебное разбирательс</w:t>
      </w:r>
      <w:r w:rsidRPr="006C465C">
        <w:t>т</w:t>
      </w:r>
      <w:r w:rsidRPr="006C465C">
        <w:t>во, в республике с 1 января 2008 года право выдачи санкции на заключение под стражу передано судам, Законом №3РУ-100 от 11 июля 2007 г. в статьи Уголо</w:t>
      </w:r>
      <w:r w:rsidRPr="006C465C">
        <w:t>в</w:t>
      </w:r>
      <w:r w:rsidRPr="006C465C">
        <w:t>но-процессуального кодекса Республики Узбекистан, регулирующие сроки с</w:t>
      </w:r>
      <w:r w:rsidRPr="006C465C">
        <w:t>о</w:t>
      </w:r>
      <w:r w:rsidRPr="006C465C">
        <w:t>держания под стражей и порядок их продления, внесены соответствующие и</w:t>
      </w:r>
      <w:r w:rsidRPr="006C465C">
        <w:t>з</w:t>
      </w:r>
      <w:r w:rsidRPr="006C465C">
        <w:t>менения и в настоящее время, согласно требованиям статьи 245 УПК Республ</w:t>
      </w:r>
      <w:r w:rsidRPr="006C465C">
        <w:t>и</w:t>
      </w:r>
      <w:r w:rsidRPr="006C465C">
        <w:t>ки Узбекистан:</w:t>
      </w:r>
    </w:p>
    <w:p w:rsidR="00B46A0F" w:rsidRPr="006C465C" w:rsidRDefault="00B46A0F" w:rsidP="00B46A0F">
      <w:pPr>
        <w:pStyle w:val="SingleTxtGR0"/>
      </w:pPr>
      <w:r w:rsidRPr="006C465C">
        <w:t>120.</w:t>
      </w:r>
      <w:r w:rsidRPr="006C465C">
        <w:tab/>
        <w:t>"Срок содержания под стражей при расследовании преступлений соста</w:t>
      </w:r>
      <w:r w:rsidRPr="006C465C">
        <w:t>в</w:t>
      </w:r>
      <w:r w:rsidRPr="006C465C">
        <w:t>ляет не более трех месяцев.</w:t>
      </w:r>
    </w:p>
    <w:p w:rsidR="00B46A0F" w:rsidRPr="006C465C" w:rsidRDefault="00B46A0F" w:rsidP="00B46A0F">
      <w:pPr>
        <w:pStyle w:val="SingleTxtGR0"/>
      </w:pPr>
      <w:r w:rsidRPr="006C465C">
        <w:t>121.</w:t>
      </w:r>
      <w:r w:rsidRPr="006C465C">
        <w:tab/>
        <w:t>Возможность продления установленного нормами закона трехмесячного срока содержания под стражей рассматривается судом по ходатайству:</w:t>
      </w:r>
    </w:p>
    <w:p w:rsidR="00B46A0F" w:rsidRPr="006C465C" w:rsidRDefault="00B46A0F" w:rsidP="00B46A0F">
      <w:pPr>
        <w:pStyle w:val="Bullet1GR"/>
        <w:numPr>
          <w:ilvl w:val="0"/>
          <w:numId w:val="1"/>
        </w:numPr>
      </w:pPr>
      <w:r w:rsidRPr="006C465C">
        <w:t>до 5 месяцев – прокурора Республики Каракалпакстан или прокурора о</w:t>
      </w:r>
      <w:r w:rsidRPr="006C465C">
        <w:t>б</w:t>
      </w:r>
      <w:r w:rsidRPr="006C465C">
        <w:t>ласти, города Ташкента и приравненных к ним прокуроров</w:t>
      </w:r>
    </w:p>
    <w:p w:rsidR="00B46A0F" w:rsidRPr="006C465C" w:rsidRDefault="00B46A0F" w:rsidP="00B46A0F">
      <w:pPr>
        <w:pStyle w:val="Bullet1GR"/>
        <w:numPr>
          <w:ilvl w:val="0"/>
          <w:numId w:val="1"/>
        </w:numPr>
      </w:pPr>
      <w:r w:rsidRPr="006C465C">
        <w:t>до 9 месяцев – Генерального прокурора Республики Узбекистан</w:t>
      </w:r>
    </w:p>
    <w:p w:rsidR="00B46A0F" w:rsidRPr="006C465C" w:rsidRDefault="00B46A0F" w:rsidP="00B46A0F">
      <w:pPr>
        <w:pStyle w:val="Bullet1GR"/>
        <w:numPr>
          <w:ilvl w:val="0"/>
          <w:numId w:val="1"/>
        </w:numPr>
      </w:pPr>
      <w:r w:rsidRPr="006C465C">
        <w:t>до одного года – Генерального прокурора Республики Узбекистан в сл</w:t>
      </w:r>
      <w:r w:rsidRPr="006C465C">
        <w:t>у</w:t>
      </w:r>
      <w:r w:rsidRPr="006C465C">
        <w:t>чаях расследования дел особой сложности в отношении лиц, обвиняемых в совершении тяжких и особо тяжких преступлений. Дальнейшее пр</w:t>
      </w:r>
      <w:r w:rsidRPr="006C465C">
        <w:t>о</w:t>
      </w:r>
      <w:r w:rsidRPr="006C465C">
        <w:t>дление срока не допускается. При рассмотрении всех указанных ход</w:t>
      </w:r>
      <w:r w:rsidRPr="006C465C">
        <w:t>а</w:t>
      </w:r>
      <w:r w:rsidRPr="006C465C">
        <w:t>тайств суд учитывает обоснованность представленных материалов, а также соблюдение процессуал</w:t>
      </w:r>
      <w:r w:rsidRPr="006C465C">
        <w:t>ь</w:t>
      </w:r>
      <w:r w:rsidRPr="006C465C">
        <w:t>ных норм и требований.</w:t>
      </w:r>
    </w:p>
    <w:p w:rsidR="00B46A0F" w:rsidRPr="006C465C" w:rsidRDefault="00B46A0F" w:rsidP="00B46A0F">
      <w:pPr>
        <w:pStyle w:val="SingleTxtGR0"/>
      </w:pPr>
      <w:r w:rsidRPr="006C465C">
        <w:t>122.</w:t>
      </w:r>
      <w:r w:rsidRPr="006C465C">
        <w:tab/>
        <w:t>Статья 247 Уголовно-процессуального кодекса определяет порядок пр</w:t>
      </w:r>
      <w:r w:rsidRPr="006C465C">
        <w:t>о</w:t>
      </w:r>
      <w:r w:rsidRPr="006C465C">
        <w:t>дления срока содержания под стражей.</w:t>
      </w:r>
    </w:p>
    <w:p w:rsidR="00B46A0F" w:rsidRPr="006C465C" w:rsidRDefault="00B46A0F" w:rsidP="00B46A0F">
      <w:pPr>
        <w:pStyle w:val="SingleTxtGR0"/>
      </w:pPr>
      <w:r w:rsidRPr="006C465C">
        <w:t>123.</w:t>
      </w:r>
      <w:r w:rsidRPr="006C465C">
        <w:tab/>
        <w:t>Не менее чем за шесть суток до истечения установленного срока соде</w:t>
      </w:r>
      <w:r w:rsidRPr="006C465C">
        <w:t>р</w:t>
      </w:r>
      <w:r w:rsidRPr="006C465C">
        <w:t>жания обвиняемого под стражей соответствующий прокурор выносит пост</w:t>
      </w:r>
      <w:r w:rsidRPr="006C465C">
        <w:t>а</w:t>
      </w:r>
      <w:r w:rsidRPr="006C465C">
        <w:t>новление о возбуждении ходатайства о продлении срока содержания под стр</w:t>
      </w:r>
      <w:r w:rsidRPr="006C465C">
        <w:t>а</w:t>
      </w:r>
      <w:r w:rsidRPr="006C465C">
        <w:t>жей, которое направляется в суд. В постановлении о возбуждении ходатайства о продлении срока содержания под стражей должны быть указаны причины зат</w:t>
      </w:r>
      <w:r w:rsidRPr="006C465C">
        <w:t>я</w:t>
      </w:r>
      <w:r w:rsidRPr="006C465C">
        <w:t>нувшегося расследования, версии и обстоятельства, подлежащие проверке, и</w:t>
      </w:r>
      <w:r w:rsidRPr="006C465C">
        <w:t>с</w:t>
      </w:r>
      <w:r w:rsidRPr="006C465C">
        <w:t>прашиваемый дополнительно срок.</w:t>
      </w:r>
    </w:p>
    <w:p w:rsidR="00B46A0F" w:rsidRPr="006C465C" w:rsidRDefault="00B46A0F" w:rsidP="00B46A0F">
      <w:pPr>
        <w:pStyle w:val="SingleTxtGR0"/>
      </w:pPr>
      <w:r w:rsidRPr="006C465C">
        <w:t>124.</w:t>
      </w:r>
      <w:r w:rsidRPr="006C465C">
        <w:tab/>
        <w:t>Ходатайство о продлении срока содержания под стражей рассматривается единолично судьей районного (городского) суда по уголовным делам, окружн</w:t>
      </w:r>
      <w:r w:rsidRPr="006C465C">
        <w:t>о</w:t>
      </w:r>
      <w:r w:rsidRPr="006C465C">
        <w:t>го, территориального военного суда по месту совершения преступления или производства предварительного следствия, а в отсутствие судьи указанных с</w:t>
      </w:r>
      <w:r w:rsidRPr="006C465C">
        <w:t>у</w:t>
      </w:r>
      <w:r w:rsidRPr="006C465C">
        <w:t>дов либо при наличии обстоятельств, исключающих его участие в рассмотр</w:t>
      </w:r>
      <w:r w:rsidRPr="006C465C">
        <w:t>е</w:t>
      </w:r>
      <w:r w:rsidRPr="006C465C">
        <w:t>нии материала о продлении срока содержания под стражей, - судьей другого с</w:t>
      </w:r>
      <w:r w:rsidRPr="006C465C">
        <w:t>о</w:t>
      </w:r>
      <w:r w:rsidRPr="006C465C">
        <w:t>ответствующего суда по указанию председателя Верховного суда Республики Каракалпакстан по уголовным делам, областного, Ташкентского городского с</w:t>
      </w:r>
      <w:r w:rsidRPr="006C465C">
        <w:t>у</w:t>
      </w:r>
      <w:r w:rsidRPr="006C465C">
        <w:t>да по уголовным делам, Военного суда Республики Узбекистан.</w:t>
      </w:r>
    </w:p>
    <w:p w:rsidR="00B46A0F" w:rsidRPr="006C465C" w:rsidRDefault="00B46A0F" w:rsidP="00B46A0F">
      <w:pPr>
        <w:pStyle w:val="SingleTxtGR0"/>
      </w:pPr>
      <w:r w:rsidRPr="006C465C">
        <w:t>125.</w:t>
      </w:r>
      <w:r w:rsidRPr="006C465C">
        <w:tab/>
        <w:t>Ходатайство о продлении срока содержания под стражей рассматривается в закрытом судебном заседании в течение семидесяти двух часов с момента п</w:t>
      </w:r>
      <w:r w:rsidRPr="006C465C">
        <w:t>о</w:t>
      </w:r>
      <w:r w:rsidRPr="006C465C">
        <w:t>ступления материалов.</w:t>
      </w:r>
    </w:p>
    <w:p w:rsidR="00B46A0F" w:rsidRPr="006C465C" w:rsidRDefault="00B46A0F" w:rsidP="00B46A0F">
      <w:pPr>
        <w:pStyle w:val="SingleTxtGR0"/>
      </w:pPr>
      <w:r w:rsidRPr="006C465C">
        <w:t>126.</w:t>
      </w:r>
      <w:r w:rsidRPr="006C465C">
        <w:tab/>
        <w:t>Ходатайство о продлении срока содержания под стражей рассматривается с участием прокурора, обвиняемого, защитника, если последний участвует в деле. При необходимости в суд может быть вызван следователь.</w:t>
      </w:r>
    </w:p>
    <w:p w:rsidR="00B46A0F" w:rsidRPr="006C465C" w:rsidRDefault="00B46A0F" w:rsidP="00B46A0F">
      <w:pPr>
        <w:pStyle w:val="SingleTxtGR0"/>
      </w:pPr>
      <w:r w:rsidRPr="006C465C">
        <w:t>127.</w:t>
      </w:r>
      <w:r w:rsidRPr="006C465C">
        <w:tab/>
        <w:t>Ходатайство о продлении срока содержания под стражей может быть ра</w:t>
      </w:r>
      <w:r w:rsidRPr="006C465C">
        <w:t>с</w:t>
      </w:r>
      <w:r w:rsidRPr="006C465C">
        <w:t>смотрено судом без участия обвиняемого в случае помещения его в медици</w:t>
      </w:r>
      <w:r w:rsidRPr="006C465C">
        <w:t>н</w:t>
      </w:r>
      <w:r w:rsidRPr="006C465C">
        <w:t>ское учреждение для проведения стационарной судебно-психиатрической эк</w:t>
      </w:r>
      <w:r w:rsidRPr="006C465C">
        <w:t>с</w:t>
      </w:r>
      <w:r w:rsidRPr="006C465C">
        <w:t>пертизы. При этом участие защитника обвиняемого в судебном заседании явл</w:t>
      </w:r>
      <w:r w:rsidRPr="006C465C">
        <w:t>я</w:t>
      </w:r>
      <w:r w:rsidRPr="006C465C">
        <w:t>ется обязательным.</w:t>
      </w:r>
    </w:p>
    <w:p w:rsidR="00B46A0F" w:rsidRPr="006C465C" w:rsidRDefault="00B46A0F" w:rsidP="00B46A0F">
      <w:pPr>
        <w:pStyle w:val="SingleTxtGR0"/>
      </w:pPr>
      <w:r w:rsidRPr="006C465C">
        <w:t>128.</w:t>
      </w:r>
      <w:r w:rsidRPr="006C465C">
        <w:tab/>
        <w:t>Судья, рассмотрев ходатайство о продлении срока содержания под стр</w:t>
      </w:r>
      <w:r w:rsidRPr="006C465C">
        <w:t>а</w:t>
      </w:r>
      <w:r w:rsidRPr="006C465C">
        <w:t>жей, выносит одно из следующих определений:</w:t>
      </w:r>
    </w:p>
    <w:p w:rsidR="00B46A0F" w:rsidRPr="006C465C" w:rsidRDefault="00B46A0F" w:rsidP="00B46A0F">
      <w:pPr>
        <w:pStyle w:val="SingleTxtGR0"/>
      </w:pPr>
      <w:r w:rsidRPr="006C465C">
        <w:tab/>
      </w:r>
      <w:proofErr w:type="spellStart"/>
      <w:r w:rsidRPr="006C465C">
        <w:t>a</w:t>
      </w:r>
      <w:proofErr w:type="spellEnd"/>
      <w:r w:rsidRPr="006C465C">
        <w:t xml:space="preserve">) </w:t>
      </w:r>
      <w:r w:rsidRPr="006C465C">
        <w:tab/>
        <w:t>о продлении срока содержания под стражей;</w:t>
      </w:r>
    </w:p>
    <w:p w:rsidR="00B46A0F" w:rsidRPr="006C465C" w:rsidRDefault="00B46A0F" w:rsidP="00B46A0F">
      <w:pPr>
        <w:pStyle w:val="SingleTxtGR0"/>
      </w:pPr>
      <w:r w:rsidRPr="006C465C">
        <w:tab/>
      </w:r>
      <w:proofErr w:type="spellStart"/>
      <w:r w:rsidRPr="006C465C">
        <w:t>b</w:t>
      </w:r>
      <w:proofErr w:type="spellEnd"/>
      <w:r w:rsidRPr="006C465C">
        <w:t xml:space="preserve">) </w:t>
      </w:r>
      <w:r w:rsidRPr="006C465C">
        <w:tab/>
        <w:t>об отказе в продлении срока содержания под стражей</w:t>
      </w:r>
    </w:p>
    <w:p w:rsidR="00B46A0F" w:rsidRPr="006C465C" w:rsidRDefault="00B46A0F" w:rsidP="00B46A0F">
      <w:pPr>
        <w:pStyle w:val="SingleTxtGR0"/>
      </w:pPr>
      <w:r w:rsidRPr="006C465C">
        <w:t>129.</w:t>
      </w:r>
      <w:r w:rsidRPr="006C465C">
        <w:tab/>
        <w:t>Определение судьи о продлении срока или об отказе в продлении срока содержания под стражей вступает в силу с момента его оглашения и подлежит немедленному исполнению. Определение судьи направляется прокурору для исполнения, обвиняемому, защитнику - для сведения. Определение судьи может быть обжаловано, опротестовано в апелляционном порядке по правилам, пр</w:t>
      </w:r>
      <w:r w:rsidRPr="006C465C">
        <w:t>е</w:t>
      </w:r>
      <w:r w:rsidRPr="006C465C">
        <w:t>дусмотренным частью второй статьи 241 настоящего Кодекса, в течение сем</w:t>
      </w:r>
      <w:r w:rsidRPr="006C465C">
        <w:t>и</w:t>
      </w:r>
      <w:r w:rsidRPr="006C465C">
        <w:t>десяти двух часов.</w:t>
      </w:r>
    </w:p>
    <w:p w:rsidR="00B46A0F" w:rsidRPr="006C465C" w:rsidRDefault="00B46A0F" w:rsidP="00B46A0F">
      <w:pPr>
        <w:pStyle w:val="SingleTxtGR0"/>
      </w:pPr>
      <w:r w:rsidRPr="006C465C">
        <w:t>130.</w:t>
      </w:r>
      <w:r w:rsidRPr="006C465C">
        <w:tab/>
        <w:t>Суд апелляционной инстанции, рассмотрев апелляционную жалобу, пр</w:t>
      </w:r>
      <w:r w:rsidRPr="006C465C">
        <w:t>о</w:t>
      </w:r>
      <w:r w:rsidRPr="006C465C">
        <w:t>тест, вправе своим определением:</w:t>
      </w:r>
    </w:p>
    <w:p w:rsidR="00B46A0F" w:rsidRPr="006C465C" w:rsidRDefault="00B46A0F" w:rsidP="00B46A0F">
      <w:pPr>
        <w:pStyle w:val="SingleTxtGR0"/>
      </w:pPr>
      <w:r w:rsidRPr="006C465C">
        <w:tab/>
      </w:r>
      <w:proofErr w:type="spellStart"/>
      <w:r w:rsidRPr="006C465C">
        <w:t>a</w:t>
      </w:r>
      <w:proofErr w:type="spellEnd"/>
      <w:r w:rsidRPr="006C465C">
        <w:t xml:space="preserve">) </w:t>
      </w:r>
      <w:r w:rsidRPr="006C465C">
        <w:tab/>
        <w:t>оставить определение судьи без изменения, а жалобу или протест – без удо</w:t>
      </w:r>
      <w:r w:rsidRPr="006C465C">
        <w:t>в</w:t>
      </w:r>
      <w:r w:rsidRPr="006C465C">
        <w:t>летворения;</w:t>
      </w:r>
    </w:p>
    <w:p w:rsidR="00B46A0F" w:rsidRPr="006C465C" w:rsidRDefault="00B46A0F" w:rsidP="00B46A0F">
      <w:pPr>
        <w:pStyle w:val="SingleTxtGR0"/>
      </w:pPr>
      <w:r w:rsidRPr="006C465C">
        <w:tab/>
      </w:r>
      <w:proofErr w:type="spellStart"/>
      <w:r w:rsidRPr="006C465C">
        <w:t>b</w:t>
      </w:r>
      <w:proofErr w:type="spellEnd"/>
      <w:r w:rsidRPr="006C465C">
        <w:t xml:space="preserve">) </w:t>
      </w:r>
      <w:r w:rsidRPr="006C465C">
        <w:tab/>
        <w:t>отменить определение судьи и отказать в продлении срока соде</w:t>
      </w:r>
      <w:r w:rsidRPr="006C465C">
        <w:t>р</w:t>
      </w:r>
      <w:r w:rsidRPr="006C465C">
        <w:t>жания под стражей или продлить срок содержания под стражей. В случае пр</w:t>
      </w:r>
      <w:r w:rsidRPr="006C465C">
        <w:t>о</w:t>
      </w:r>
      <w:r w:rsidRPr="006C465C">
        <w:t>дления срока содержания под стражей в отношении обвиняемого, освобожде</w:t>
      </w:r>
      <w:r w:rsidRPr="006C465C">
        <w:t>н</w:t>
      </w:r>
      <w:r w:rsidRPr="006C465C">
        <w:t>ного из-под стражи по истечении срока, суд должен применить в отношении н</w:t>
      </w:r>
      <w:r w:rsidRPr="006C465C">
        <w:t>е</w:t>
      </w:r>
      <w:r w:rsidRPr="006C465C">
        <w:t>го меру пр</w:t>
      </w:r>
      <w:r w:rsidRPr="006C465C">
        <w:t>е</w:t>
      </w:r>
      <w:r w:rsidRPr="006C465C">
        <w:t>сечения в виде заключения под стражу.</w:t>
      </w:r>
    </w:p>
    <w:p w:rsidR="00B46A0F" w:rsidRPr="006C465C" w:rsidRDefault="00B46A0F" w:rsidP="00B46A0F">
      <w:pPr>
        <w:pStyle w:val="H23GR"/>
      </w:pPr>
      <w:r w:rsidRPr="006C465C">
        <w:tab/>
      </w:r>
      <w:r w:rsidRPr="006C465C">
        <w:tab/>
        <w:t>Число случаев смерти в период содержания под стражей</w:t>
      </w:r>
    </w:p>
    <w:p w:rsidR="00B46A0F" w:rsidRPr="006C465C" w:rsidRDefault="00B46A0F" w:rsidP="00B46A0F">
      <w:pPr>
        <w:pStyle w:val="SingleTxtGR0"/>
      </w:pPr>
      <w:r w:rsidRPr="006C465C">
        <w:t>131.</w:t>
      </w:r>
      <w:r w:rsidRPr="006C465C">
        <w:tab/>
        <w:t>В 2005-2007 годах в изоляторах временного содержания трое арестова</w:t>
      </w:r>
      <w:r w:rsidRPr="006C465C">
        <w:t>н</w:t>
      </w:r>
      <w:r w:rsidRPr="006C465C">
        <w:t xml:space="preserve">ных покончили жизнь самоубийством путем </w:t>
      </w:r>
      <w:proofErr w:type="spellStart"/>
      <w:r w:rsidRPr="006C465C">
        <w:t>самоповешения</w:t>
      </w:r>
      <w:proofErr w:type="spellEnd"/>
      <w:r w:rsidRPr="006C465C">
        <w:t xml:space="preserve">. </w:t>
      </w:r>
    </w:p>
    <w:p w:rsidR="00B46A0F" w:rsidRPr="006C465C" w:rsidRDefault="00B46A0F" w:rsidP="00B46A0F">
      <w:pPr>
        <w:pStyle w:val="SingleTxtGR0"/>
      </w:pPr>
      <w:r w:rsidRPr="006C465C">
        <w:t>132.</w:t>
      </w:r>
      <w:r w:rsidRPr="006C465C">
        <w:tab/>
        <w:t xml:space="preserve">В учреждениях по исправлению наказаний в 2005 году скончались 10, в 2006 году - 15 и в 2007году - 10 осужденных. В 29 случаях смерть наступила от заболеваний туберкулезом, желудочно-кишечного тракта, сердечнососудистой патологии и в 6 случаях смерть наступила от суицида и несчастных случаев. </w:t>
      </w:r>
    </w:p>
    <w:p w:rsidR="00B46A0F" w:rsidRPr="006C465C" w:rsidRDefault="00B46A0F" w:rsidP="00B46A0F">
      <w:pPr>
        <w:pStyle w:val="H23GR"/>
      </w:pPr>
      <w:r w:rsidRPr="006C465C">
        <w:tab/>
      </w:r>
      <w:r w:rsidRPr="006C465C">
        <w:tab/>
        <w:t>Число сотрудников внутренних дел на 100 000 человек.</w:t>
      </w:r>
    </w:p>
    <w:p w:rsidR="00B46A0F" w:rsidRPr="006C465C" w:rsidRDefault="00B46A0F" w:rsidP="00B46A0F">
      <w:pPr>
        <w:pStyle w:val="SingleTxtGR0"/>
      </w:pPr>
      <w:r w:rsidRPr="006C465C">
        <w:t>133.</w:t>
      </w:r>
      <w:r w:rsidRPr="006C465C">
        <w:tab/>
        <w:t>Численность сотрудников органов внутренних дел, осуществляющие борьбу с преступностью и охрану общественного порядка на 100.000 населения составляет 111 единиц.</w:t>
      </w:r>
    </w:p>
    <w:p w:rsidR="00B46A0F" w:rsidRPr="006C465C" w:rsidRDefault="00B46A0F" w:rsidP="00B46A0F">
      <w:pPr>
        <w:pStyle w:val="H23GR"/>
      </w:pPr>
      <w:r w:rsidRPr="006C465C">
        <w:rPr>
          <w:b w:val="0"/>
        </w:rPr>
        <w:tab/>
      </w:r>
      <w:r w:rsidRPr="006C465C">
        <w:rPr>
          <w:b w:val="0"/>
        </w:rPr>
        <w:tab/>
        <w:t>Таблица 28</w:t>
      </w:r>
      <w:r w:rsidRPr="006C465C">
        <w:rPr>
          <w:b w:val="0"/>
        </w:rPr>
        <w:br/>
      </w:r>
      <w:r w:rsidRPr="006C465C">
        <w:t>Сумма материального ущерба, взысканная в судебном порядке потерпевшими в результате совершения уголовного престу</w:t>
      </w:r>
      <w:r w:rsidRPr="006C465C">
        <w:t>п</w:t>
      </w:r>
      <w:r w:rsidRPr="006C465C">
        <w:t>ления</w:t>
      </w:r>
      <w:r w:rsidRPr="006C465C">
        <w:rPr>
          <w:rStyle w:val="FootnoteReference"/>
        </w:rPr>
        <w:footnoteReference w:id="40"/>
      </w:r>
      <w:r w:rsidRPr="006C465C">
        <w:t xml:space="preserve"> </w:t>
      </w:r>
    </w:p>
    <w:tbl>
      <w:tblPr>
        <w:tblStyle w:val="TabNum"/>
        <w:tblW w:w="9637" w:type="dxa"/>
        <w:tblLayout w:type="fixed"/>
        <w:tblLook w:val="01E0" w:firstRow="1" w:lastRow="1" w:firstColumn="1" w:lastColumn="1" w:noHBand="0" w:noVBand="0"/>
      </w:tblPr>
      <w:tblGrid>
        <w:gridCol w:w="373"/>
        <w:gridCol w:w="644"/>
        <w:gridCol w:w="691"/>
        <w:gridCol w:w="812"/>
        <w:gridCol w:w="1050"/>
        <w:gridCol w:w="868"/>
        <w:gridCol w:w="714"/>
        <w:gridCol w:w="504"/>
        <w:gridCol w:w="889"/>
        <w:gridCol w:w="643"/>
        <w:gridCol w:w="644"/>
        <w:gridCol w:w="517"/>
        <w:gridCol w:w="785"/>
        <w:gridCol w:w="503"/>
      </w:tblGrid>
      <w:tr w:rsidR="00B46A0F" w:rsidRPr="006C465C" w:rsidTr="00B46A0F">
        <w:trPr>
          <w:trHeight w:val="20"/>
          <w:tblHeader/>
        </w:trPr>
        <w:tc>
          <w:tcPr>
            <w:cnfStyle w:val="001000000000" w:firstRow="0" w:lastRow="0" w:firstColumn="1" w:lastColumn="0" w:oddVBand="0" w:evenVBand="0" w:oddHBand="0" w:evenHBand="0" w:firstRowFirstColumn="0" w:firstRowLastColumn="0" w:lastRowFirstColumn="0" w:lastRowLastColumn="0"/>
            <w:tcW w:w="373" w:type="dxa"/>
            <w:vMerge w:val="restart"/>
            <w:shd w:val="clear" w:color="auto" w:fill="auto"/>
          </w:tcPr>
          <w:p w:rsidR="00B46A0F" w:rsidRPr="006C465C" w:rsidRDefault="00B46A0F" w:rsidP="00B46A0F">
            <w:pPr>
              <w:spacing w:before="80" w:after="80" w:line="200" w:lineRule="exact"/>
              <w:rPr>
                <w:i/>
                <w:sz w:val="16"/>
              </w:rPr>
            </w:pPr>
            <w:r w:rsidRPr="006C465C">
              <w:rPr>
                <w:i/>
                <w:sz w:val="16"/>
              </w:rPr>
              <w:t>№</w:t>
            </w:r>
          </w:p>
        </w:tc>
        <w:tc>
          <w:tcPr>
            <w:tcW w:w="644" w:type="dxa"/>
            <w:vMerge w:val="restart"/>
            <w:tcBorders>
              <w:top w:val="single" w:sz="4" w:space="0" w:color="auto"/>
              <w:bottom w:val="nil"/>
            </w:tcBorders>
            <w:shd w:val="clear" w:color="auto" w:fill="auto"/>
          </w:tcPr>
          <w:p w:rsidR="00B46A0F" w:rsidRPr="006C465C" w:rsidRDefault="00B46A0F" w:rsidP="00B46A0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Года </w:t>
            </w:r>
          </w:p>
        </w:tc>
        <w:tc>
          <w:tcPr>
            <w:tcW w:w="1503" w:type="dxa"/>
            <w:gridSpan w:val="2"/>
            <w:tcBorders>
              <w:top w:val="single" w:sz="4" w:space="0" w:color="auto"/>
              <w:bottom w:val="single" w:sz="4" w:space="0" w:color="auto"/>
            </w:tcBorders>
            <w:shd w:val="clear" w:color="auto" w:fill="auto"/>
          </w:tcPr>
          <w:p w:rsidR="00B46A0F" w:rsidRPr="006C465C" w:rsidRDefault="00B46A0F"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Всего в наличии и</w:t>
            </w:r>
            <w:r w:rsidRPr="006C465C">
              <w:rPr>
                <w:i/>
                <w:sz w:val="16"/>
              </w:rPr>
              <w:t>с</w:t>
            </w:r>
            <w:r w:rsidRPr="006C465C">
              <w:rPr>
                <w:i/>
                <w:sz w:val="16"/>
              </w:rPr>
              <w:t>полнительных прои</w:t>
            </w:r>
            <w:r w:rsidRPr="006C465C">
              <w:rPr>
                <w:i/>
                <w:sz w:val="16"/>
              </w:rPr>
              <w:t>з</w:t>
            </w:r>
            <w:r w:rsidRPr="006C465C">
              <w:rPr>
                <w:i/>
                <w:sz w:val="16"/>
              </w:rPr>
              <w:t>водств</w:t>
            </w:r>
          </w:p>
        </w:tc>
        <w:tc>
          <w:tcPr>
            <w:tcW w:w="1918" w:type="dxa"/>
            <w:gridSpan w:val="2"/>
            <w:tcBorders>
              <w:top w:val="single" w:sz="4" w:space="0" w:color="auto"/>
              <w:bottom w:val="single" w:sz="4" w:space="0" w:color="auto"/>
            </w:tcBorders>
            <w:shd w:val="clear" w:color="auto" w:fill="auto"/>
          </w:tcPr>
          <w:p w:rsidR="00B46A0F" w:rsidRPr="006C465C" w:rsidRDefault="00B46A0F"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Из них приостановл</w:t>
            </w:r>
            <w:r w:rsidRPr="006C465C">
              <w:rPr>
                <w:i/>
                <w:sz w:val="16"/>
              </w:rPr>
              <w:t>е</w:t>
            </w:r>
            <w:r w:rsidRPr="006C465C">
              <w:rPr>
                <w:i/>
                <w:sz w:val="16"/>
              </w:rPr>
              <w:t>но на основании с</w:t>
            </w:r>
            <w:r w:rsidRPr="006C465C">
              <w:rPr>
                <w:i/>
                <w:sz w:val="16"/>
              </w:rPr>
              <w:t>у</w:t>
            </w:r>
            <w:r w:rsidRPr="006C465C">
              <w:rPr>
                <w:i/>
                <w:sz w:val="16"/>
              </w:rPr>
              <w:t>дебных актов</w:t>
            </w:r>
          </w:p>
        </w:tc>
        <w:tc>
          <w:tcPr>
            <w:tcW w:w="2750" w:type="dxa"/>
            <w:gridSpan w:val="4"/>
            <w:tcBorders>
              <w:top w:val="single" w:sz="4" w:space="0" w:color="auto"/>
              <w:bottom w:val="single" w:sz="4" w:space="0" w:color="auto"/>
            </w:tcBorders>
            <w:shd w:val="clear" w:color="auto" w:fill="auto"/>
          </w:tcPr>
          <w:p w:rsidR="00B46A0F" w:rsidRPr="006C465C" w:rsidRDefault="00B46A0F"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Всего окончено исполнительных пр</w:t>
            </w:r>
            <w:r w:rsidRPr="006C465C">
              <w:rPr>
                <w:i/>
                <w:sz w:val="16"/>
              </w:rPr>
              <w:t>о</w:t>
            </w:r>
            <w:r w:rsidRPr="006C465C">
              <w:rPr>
                <w:i/>
                <w:sz w:val="16"/>
              </w:rPr>
              <w:t>изводств</w:t>
            </w:r>
          </w:p>
        </w:tc>
        <w:tc>
          <w:tcPr>
            <w:tcW w:w="2449" w:type="dxa"/>
            <w:gridSpan w:val="4"/>
            <w:tcBorders>
              <w:top w:val="single" w:sz="4" w:space="0" w:color="auto"/>
              <w:bottom w:val="single" w:sz="4" w:space="0" w:color="auto"/>
            </w:tcBorders>
            <w:shd w:val="clear" w:color="auto" w:fill="auto"/>
          </w:tcPr>
          <w:p w:rsidR="00B46A0F" w:rsidRPr="006C465C" w:rsidRDefault="00B46A0F" w:rsidP="00B46A0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Из них фактически взыскано</w:t>
            </w:r>
          </w:p>
        </w:tc>
      </w:tr>
      <w:tr w:rsidR="00B46A0F" w:rsidRPr="006C465C" w:rsidTr="00B46A0F">
        <w:trPr>
          <w:trHeight w:val="20"/>
          <w:tblHeader/>
        </w:trPr>
        <w:tc>
          <w:tcPr>
            <w:cnfStyle w:val="001000000000" w:firstRow="0" w:lastRow="0" w:firstColumn="1" w:lastColumn="0" w:oddVBand="0" w:evenVBand="0" w:oddHBand="0" w:evenHBand="0" w:firstRowFirstColumn="0" w:firstRowLastColumn="0" w:lastRowFirstColumn="0" w:lastRowLastColumn="0"/>
            <w:tcW w:w="373" w:type="dxa"/>
            <w:vMerge/>
            <w:tcBorders>
              <w:top w:val="nil"/>
              <w:bottom w:val="single" w:sz="12" w:space="0" w:color="auto"/>
            </w:tcBorders>
            <w:shd w:val="clear" w:color="auto" w:fill="auto"/>
          </w:tcPr>
          <w:p w:rsidR="00B46A0F" w:rsidRPr="006C465C" w:rsidRDefault="00B46A0F" w:rsidP="00B46A0F">
            <w:pPr>
              <w:spacing w:before="80" w:after="80" w:line="200" w:lineRule="exact"/>
              <w:rPr>
                <w:i/>
                <w:sz w:val="16"/>
              </w:rPr>
            </w:pPr>
          </w:p>
        </w:tc>
        <w:tc>
          <w:tcPr>
            <w:tcW w:w="644" w:type="dxa"/>
            <w:vMerge/>
            <w:tcBorders>
              <w:top w:val="nil"/>
              <w:bottom w:val="single" w:sz="12" w:space="0" w:color="auto"/>
            </w:tcBorders>
            <w:shd w:val="clear" w:color="auto" w:fill="auto"/>
          </w:tcPr>
          <w:p w:rsidR="00B46A0F" w:rsidRPr="006C465C" w:rsidRDefault="00B46A0F" w:rsidP="00B46A0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691"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Кол-во </w:t>
            </w:r>
          </w:p>
        </w:tc>
        <w:tc>
          <w:tcPr>
            <w:tcW w:w="812"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сумма </w:t>
            </w:r>
          </w:p>
        </w:tc>
        <w:tc>
          <w:tcPr>
            <w:tcW w:w="1050"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Кол-во </w:t>
            </w:r>
          </w:p>
        </w:tc>
        <w:tc>
          <w:tcPr>
            <w:tcW w:w="868"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сумма </w:t>
            </w:r>
          </w:p>
        </w:tc>
        <w:tc>
          <w:tcPr>
            <w:tcW w:w="714"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Кол-во </w:t>
            </w:r>
          </w:p>
        </w:tc>
        <w:tc>
          <w:tcPr>
            <w:tcW w:w="504"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 </w:t>
            </w:r>
          </w:p>
        </w:tc>
        <w:tc>
          <w:tcPr>
            <w:tcW w:w="889"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сумма </w:t>
            </w:r>
          </w:p>
        </w:tc>
        <w:tc>
          <w:tcPr>
            <w:tcW w:w="64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 </w:t>
            </w:r>
          </w:p>
        </w:tc>
        <w:tc>
          <w:tcPr>
            <w:tcW w:w="644"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Кол-во </w:t>
            </w:r>
          </w:p>
        </w:tc>
        <w:tc>
          <w:tcPr>
            <w:tcW w:w="517"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 </w:t>
            </w:r>
          </w:p>
        </w:tc>
        <w:tc>
          <w:tcPr>
            <w:tcW w:w="785"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сумма </w:t>
            </w:r>
          </w:p>
        </w:tc>
        <w:tc>
          <w:tcPr>
            <w:tcW w:w="50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 xml:space="preserve">%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373" w:type="dxa"/>
            <w:tcBorders>
              <w:top w:val="single" w:sz="12" w:space="0" w:color="auto"/>
            </w:tcBorders>
          </w:tcPr>
          <w:p w:rsidR="00B46A0F" w:rsidRPr="006C465C" w:rsidRDefault="00B46A0F" w:rsidP="00B46A0F">
            <w:r w:rsidRPr="006C465C">
              <w:t xml:space="preserve">1 </w:t>
            </w:r>
          </w:p>
        </w:tc>
        <w:tc>
          <w:tcPr>
            <w:tcW w:w="644" w:type="dxa"/>
            <w:tcBorders>
              <w:top w:val="single" w:sz="12" w:space="0" w:color="auto"/>
              <w:bottom w:val="nil"/>
            </w:tcBorders>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2006* </w:t>
            </w:r>
          </w:p>
        </w:tc>
        <w:tc>
          <w:tcPr>
            <w:tcW w:w="691"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tc>
        <w:tc>
          <w:tcPr>
            <w:tcW w:w="812"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74246,0 </w:t>
            </w:r>
          </w:p>
        </w:tc>
        <w:tc>
          <w:tcPr>
            <w:tcW w:w="1050"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tc>
        <w:tc>
          <w:tcPr>
            <w:tcW w:w="868"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95,7 </w:t>
            </w:r>
          </w:p>
        </w:tc>
        <w:tc>
          <w:tcPr>
            <w:tcW w:w="714"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tc>
        <w:tc>
          <w:tcPr>
            <w:tcW w:w="504"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tc>
        <w:tc>
          <w:tcPr>
            <w:tcW w:w="889"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72 040.3 </w:t>
            </w:r>
          </w:p>
        </w:tc>
        <w:tc>
          <w:tcPr>
            <w:tcW w:w="643"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97,2 </w:t>
            </w:r>
          </w:p>
        </w:tc>
        <w:tc>
          <w:tcPr>
            <w:tcW w:w="644"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tc>
        <w:tc>
          <w:tcPr>
            <w:tcW w:w="517"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p>
        </w:tc>
        <w:tc>
          <w:tcPr>
            <w:tcW w:w="785"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11 870,9 </w:t>
            </w:r>
          </w:p>
        </w:tc>
        <w:tc>
          <w:tcPr>
            <w:tcW w:w="503" w:type="dxa"/>
            <w:tcBorders>
              <w:top w:val="single" w:sz="12" w:space="0" w:color="auto"/>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16,0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373" w:type="dxa"/>
            <w:tcBorders>
              <w:top w:val="nil"/>
            </w:tcBorders>
          </w:tcPr>
          <w:p w:rsidR="00B46A0F" w:rsidRPr="006C465C" w:rsidRDefault="00B46A0F" w:rsidP="00B46A0F">
            <w:r w:rsidRPr="006C465C">
              <w:t xml:space="preserve">2 </w:t>
            </w:r>
          </w:p>
        </w:tc>
        <w:tc>
          <w:tcPr>
            <w:tcW w:w="644" w:type="dxa"/>
            <w:tcBorders>
              <w:top w:val="nil"/>
              <w:bottom w:val="nil"/>
            </w:tcBorders>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2007 </w:t>
            </w:r>
          </w:p>
        </w:tc>
        <w:tc>
          <w:tcPr>
            <w:tcW w:w="691"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16638 </w:t>
            </w:r>
          </w:p>
        </w:tc>
        <w:tc>
          <w:tcPr>
            <w:tcW w:w="812"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33062,0 </w:t>
            </w:r>
          </w:p>
        </w:tc>
        <w:tc>
          <w:tcPr>
            <w:tcW w:w="1050"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85 </w:t>
            </w:r>
          </w:p>
        </w:tc>
        <w:tc>
          <w:tcPr>
            <w:tcW w:w="868"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149,9 </w:t>
            </w:r>
          </w:p>
        </w:tc>
        <w:tc>
          <w:tcPr>
            <w:tcW w:w="714"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14295 </w:t>
            </w:r>
          </w:p>
        </w:tc>
        <w:tc>
          <w:tcPr>
            <w:tcW w:w="504"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86,4 </w:t>
            </w:r>
          </w:p>
        </w:tc>
        <w:tc>
          <w:tcPr>
            <w:tcW w:w="889"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29557,4 </w:t>
            </w:r>
          </w:p>
        </w:tc>
        <w:tc>
          <w:tcPr>
            <w:tcW w:w="643"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89,8 </w:t>
            </w:r>
          </w:p>
        </w:tc>
        <w:tc>
          <w:tcPr>
            <w:tcW w:w="644"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9022 </w:t>
            </w:r>
          </w:p>
        </w:tc>
        <w:tc>
          <w:tcPr>
            <w:tcW w:w="517"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54,5 </w:t>
            </w:r>
          </w:p>
        </w:tc>
        <w:tc>
          <w:tcPr>
            <w:tcW w:w="785"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18504,1 </w:t>
            </w:r>
          </w:p>
        </w:tc>
        <w:tc>
          <w:tcPr>
            <w:tcW w:w="503" w:type="dxa"/>
            <w:tcBorders>
              <w:top w:val="nil"/>
              <w:bottom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56,2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373" w:type="dxa"/>
            <w:tcBorders>
              <w:top w:val="nil"/>
            </w:tcBorders>
          </w:tcPr>
          <w:p w:rsidR="00B46A0F" w:rsidRPr="006C465C" w:rsidRDefault="00B46A0F" w:rsidP="00B46A0F">
            <w:r w:rsidRPr="006C465C">
              <w:t xml:space="preserve">3 </w:t>
            </w:r>
          </w:p>
        </w:tc>
        <w:tc>
          <w:tcPr>
            <w:tcW w:w="644" w:type="dxa"/>
            <w:tcBorders>
              <w:top w:val="nil"/>
            </w:tcBorders>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2008 </w:t>
            </w:r>
          </w:p>
        </w:tc>
        <w:tc>
          <w:tcPr>
            <w:tcW w:w="691"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13830 </w:t>
            </w:r>
          </w:p>
        </w:tc>
        <w:tc>
          <w:tcPr>
            <w:tcW w:w="812"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30824,9 </w:t>
            </w:r>
          </w:p>
        </w:tc>
        <w:tc>
          <w:tcPr>
            <w:tcW w:w="1050"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31 </w:t>
            </w:r>
          </w:p>
        </w:tc>
        <w:tc>
          <w:tcPr>
            <w:tcW w:w="868"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1 087,2 </w:t>
            </w:r>
          </w:p>
        </w:tc>
        <w:tc>
          <w:tcPr>
            <w:tcW w:w="714"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11 831 </w:t>
            </w:r>
          </w:p>
        </w:tc>
        <w:tc>
          <w:tcPr>
            <w:tcW w:w="504"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85,7 </w:t>
            </w:r>
          </w:p>
        </w:tc>
        <w:tc>
          <w:tcPr>
            <w:tcW w:w="889"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26764,4 </w:t>
            </w:r>
          </w:p>
        </w:tc>
        <w:tc>
          <w:tcPr>
            <w:tcW w:w="64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90,0 </w:t>
            </w:r>
          </w:p>
        </w:tc>
        <w:tc>
          <w:tcPr>
            <w:tcW w:w="644"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7243 </w:t>
            </w:r>
          </w:p>
        </w:tc>
        <w:tc>
          <w:tcPr>
            <w:tcW w:w="517"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52,5 </w:t>
            </w:r>
          </w:p>
        </w:tc>
        <w:tc>
          <w:tcPr>
            <w:tcW w:w="785"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13458,6 </w:t>
            </w:r>
          </w:p>
        </w:tc>
        <w:tc>
          <w:tcPr>
            <w:tcW w:w="503" w:type="dxa"/>
            <w:tcBorders>
              <w:top w:val="nil"/>
            </w:tcBorders>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45,3 </w:t>
            </w:r>
          </w:p>
        </w:tc>
      </w:tr>
      <w:tr w:rsidR="00B46A0F" w:rsidRPr="006C465C" w:rsidTr="00B46A0F">
        <w:trPr>
          <w:trHeight w:val="20"/>
        </w:trPr>
        <w:tc>
          <w:tcPr>
            <w:cnfStyle w:val="001000000000" w:firstRow="0" w:lastRow="0" w:firstColumn="1" w:lastColumn="0" w:oddVBand="0" w:evenVBand="0" w:oddHBand="0" w:evenHBand="0" w:firstRowFirstColumn="0" w:firstRowLastColumn="0" w:lastRowFirstColumn="0" w:lastRowLastColumn="0"/>
            <w:tcW w:w="373" w:type="dxa"/>
          </w:tcPr>
          <w:p w:rsidR="00B46A0F" w:rsidRPr="006C465C" w:rsidRDefault="00B46A0F" w:rsidP="00B46A0F">
            <w:r w:rsidRPr="006C465C">
              <w:t xml:space="preserve">4 </w:t>
            </w:r>
          </w:p>
        </w:tc>
        <w:tc>
          <w:tcPr>
            <w:tcW w:w="644" w:type="dxa"/>
          </w:tcPr>
          <w:p w:rsidR="00B46A0F" w:rsidRPr="006C465C" w:rsidRDefault="00B46A0F" w:rsidP="00B46A0F">
            <w:pPr>
              <w:jc w:val="left"/>
              <w:cnfStyle w:val="000000000000" w:firstRow="0" w:lastRow="0" w:firstColumn="0" w:lastColumn="0" w:oddVBand="0" w:evenVBand="0" w:oddHBand="0" w:evenHBand="0" w:firstRowFirstColumn="0" w:firstRowLastColumn="0" w:lastRowFirstColumn="0" w:lastRowLastColumn="0"/>
            </w:pPr>
            <w:r w:rsidRPr="006C465C">
              <w:t xml:space="preserve">2009 </w:t>
            </w:r>
          </w:p>
        </w:tc>
        <w:tc>
          <w:tcPr>
            <w:tcW w:w="691"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14558 </w:t>
            </w:r>
          </w:p>
        </w:tc>
        <w:tc>
          <w:tcPr>
            <w:tcW w:w="812"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43185,3 </w:t>
            </w:r>
          </w:p>
        </w:tc>
        <w:tc>
          <w:tcPr>
            <w:tcW w:w="1050"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295 </w:t>
            </w:r>
          </w:p>
        </w:tc>
        <w:tc>
          <w:tcPr>
            <w:tcW w:w="868"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4621,4 </w:t>
            </w:r>
          </w:p>
        </w:tc>
        <w:tc>
          <w:tcPr>
            <w:tcW w:w="71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12341 </w:t>
            </w:r>
          </w:p>
        </w:tc>
        <w:tc>
          <w:tcPr>
            <w:tcW w:w="50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86,5 </w:t>
            </w:r>
          </w:p>
        </w:tc>
        <w:tc>
          <w:tcPr>
            <w:tcW w:w="889"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35 136,4 </w:t>
            </w:r>
          </w:p>
        </w:tc>
        <w:tc>
          <w:tcPr>
            <w:tcW w:w="64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91,1 </w:t>
            </w:r>
          </w:p>
        </w:tc>
        <w:tc>
          <w:tcPr>
            <w:tcW w:w="644"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8230 </w:t>
            </w:r>
          </w:p>
        </w:tc>
        <w:tc>
          <w:tcPr>
            <w:tcW w:w="517"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57,7 </w:t>
            </w:r>
          </w:p>
        </w:tc>
        <w:tc>
          <w:tcPr>
            <w:tcW w:w="785"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16201,4 </w:t>
            </w:r>
          </w:p>
        </w:tc>
        <w:tc>
          <w:tcPr>
            <w:tcW w:w="503" w:type="dxa"/>
          </w:tcPr>
          <w:p w:rsidR="00B46A0F" w:rsidRPr="006C465C" w:rsidRDefault="00B46A0F" w:rsidP="00B46A0F">
            <w:pPr>
              <w:cnfStyle w:val="000000000000" w:firstRow="0" w:lastRow="0" w:firstColumn="0" w:lastColumn="0" w:oddVBand="0" w:evenVBand="0" w:oddHBand="0" w:evenHBand="0" w:firstRowFirstColumn="0" w:firstRowLastColumn="0" w:lastRowFirstColumn="0" w:lastRowLastColumn="0"/>
            </w:pPr>
            <w:r w:rsidRPr="006C465C">
              <w:t xml:space="preserve">42,0 </w:t>
            </w:r>
          </w:p>
        </w:tc>
      </w:tr>
    </w:tbl>
    <w:p w:rsidR="00B46A0F" w:rsidRPr="006C465C" w:rsidRDefault="00B46A0F" w:rsidP="002E4A3A">
      <w:pPr>
        <w:pStyle w:val="H1GR"/>
        <w:pageBreakBefore/>
      </w:pPr>
      <w:r w:rsidRPr="006C465C">
        <w:tab/>
        <w:t>B.</w:t>
      </w:r>
      <w:r w:rsidRPr="006C465C">
        <w:tab/>
        <w:t>Общие рамки защиты и поощрения прав человека</w:t>
      </w:r>
    </w:p>
    <w:p w:rsidR="00B46A0F" w:rsidRPr="006C465C" w:rsidRDefault="00B46A0F" w:rsidP="00B46A0F">
      <w:pPr>
        <w:pStyle w:val="H23GR"/>
      </w:pPr>
      <w:r w:rsidRPr="006C465C">
        <w:tab/>
        <w:t>1.</w:t>
      </w:r>
      <w:r w:rsidRPr="006C465C">
        <w:tab/>
        <w:t>Принятие международных норм в области прав человека</w:t>
      </w:r>
    </w:p>
    <w:p w:rsidR="00B46A0F" w:rsidRPr="006C465C" w:rsidRDefault="00B46A0F" w:rsidP="00B46A0F">
      <w:pPr>
        <w:pStyle w:val="H23GR"/>
        <w:rPr>
          <w:b w:val="0"/>
        </w:rPr>
      </w:pPr>
      <w:r w:rsidRPr="006C465C">
        <w:rPr>
          <w:b w:val="0"/>
        </w:rPr>
        <w:tab/>
      </w:r>
      <w:r w:rsidRPr="006C465C">
        <w:rPr>
          <w:b w:val="0"/>
        </w:rPr>
        <w:tab/>
        <w:t>Таблица 29</w:t>
      </w:r>
    </w:p>
    <w:tbl>
      <w:tblPr>
        <w:tblStyle w:val="TabTxt"/>
        <w:tblW w:w="8504" w:type="dxa"/>
        <w:tblInd w:w="1134" w:type="dxa"/>
        <w:tblLayout w:type="fixed"/>
        <w:tblLook w:val="01E0" w:firstRow="1" w:lastRow="1" w:firstColumn="1" w:lastColumn="1" w:noHBand="0" w:noVBand="0"/>
      </w:tblPr>
      <w:tblGrid>
        <w:gridCol w:w="4913"/>
        <w:gridCol w:w="1344"/>
        <w:gridCol w:w="868"/>
        <w:gridCol w:w="1379"/>
      </w:tblGrid>
      <w:tr w:rsidR="00B46A0F" w:rsidRPr="006C465C" w:rsidTr="00B46A0F">
        <w:trPr>
          <w:trHeight w:val="20"/>
          <w:tblHeader/>
        </w:trPr>
        <w:tc>
          <w:tcPr>
            <w:tcW w:w="4913"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Название договоров</w:t>
            </w:r>
          </w:p>
        </w:tc>
        <w:tc>
          <w:tcPr>
            <w:tcW w:w="1344"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Информация о присоед</w:t>
            </w:r>
            <w:r w:rsidRPr="006C465C">
              <w:rPr>
                <w:i/>
                <w:sz w:val="16"/>
              </w:rPr>
              <w:t>и</w:t>
            </w:r>
            <w:r w:rsidRPr="006C465C">
              <w:rPr>
                <w:i/>
                <w:sz w:val="16"/>
              </w:rPr>
              <w:t>нении</w:t>
            </w:r>
          </w:p>
        </w:tc>
        <w:tc>
          <w:tcPr>
            <w:tcW w:w="868"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Огово</w:t>
            </w:r>
            <w:r w:rsidRPr="006C465C">
              <w:rPr>
                <w:i/>
                <w:sz w:val="16"/>
              </w:rPr>
              <w:t>р</w:t>
            </w:r>
            <w:r w:rsidRPr="006C465C">
              <w:rPr>
                <w:i/>
                <w:sz w:val="16"/>
              </w:rPr>
              <w:t>ки и заявл</w:t>
            </w:r>
            <w:r w:rsidRPr="006C465C">
              <w:rPr>
                <w:i/>
                <w:sz w:val="16"/>
              </w:rPr>
              <w:t>е</w:t>
            </w:r>
            <w:r w:rsidRPr="006C465C">
              <w:rPr>
                <w:i/>
                <w:sz w:val="16"/>
              </w:rPr>
              <w:t>ния</w:t>
            </w:r>
          </w:p>
        </w:tc>
        <w:tc>
          <w:tcPr>
            <w:cnfStyle w:val="000100000000" w:firstRow="0" w:lastRow="0" w:firstColumn="0" w:lastColumn="1" w:oddVBand="0" w:evenVBand="0" w:oddHBand="0" w:evenHBand="0" w:firstRowFirstColumn="0" w:firstRowLastColumn="0" w:lastRowFirstColumn="0" w:lastRowLastColumn="0"/>
            <w:tcW w:w="1379" w:type="dxa"/>
            <w:tcBorders>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Отступл</w:t>
            </w:r>
            <w:r w:rsidRPr="006C465C">
              <w:rPr>
                <w:i/>
                <w:sz w:val="16"/>
              </w:rPr>
              <w:t>е</w:t>
            </w:r>
            <w:r w:rsidRPr="006C465C">
              <w:rPr>
                <w:i/>
                <w:sz w:val="16"/>
              </w:rPr>
              <w:t>ния от обяз</w:t>
            </w:r>
            <w:r w:rsidRPr="006C465C">
              <w:rPr>
                <w:i/>
                <w:sz w:val="16"/>
              </w:rPr>
              <w:t>а</w:t>
            </w:r>
            <w:r w:rsidRPr="006C465C">
              <w:rPr>
                <w:i/>
                <w:sz w:val="16"/>
              </w:rPr>
              <w:t>тельств, их сокр</w:t>
            </w:r>
            <w:r w:rsidRPr="006C465C">
              <w:rPr>
                <w:i/>
                <w:sz w:val="16"/>
              </w:rPr>
              <w:t>а</w:t>
            </w:r>
            <w:r w:rsidRPr="006C465C">
              <w:rPr>
                <w:i/>
                <w:sz w:val="16"/>
              </w:rPr>
              <w:t>щение или огранич</w:t>
            </w:r>
            <w:r w:rsidRPr="006C465C">
              <w:rPr>
                <w:i/>
                <w:sz w:val="16"/>
              </w:rPr>
              <w:t>е</w:t>
            </w:r>
            <w:r w:rsidRPr="006C465C">
              <w:rPr>
                <w:i/>
                <w:sz w:val="16"/>
              </w:rPr>
              <w:t>ние</w:t>
            </w:r>
          </w:p>
        </w:tc>
      </w:tr>
      <w:tr w:rsidR="00B46A0F" w:rsidRPr="006C465C" w:rsidTr="00B46A0F">
        <w:trPr>
          <w:trHeight w:val="20"/>
        </w:trPr>
        <w:tc>
          <w:tcPr>
            <w:tcW w:w="4913" w:type="dxa"/>
            <w:tcBorders>
              <w:top w:val="single" w:sz="12" w:space="0" w:color="auto"/>
            </w:tcBorders>
          </w:tcPr>
          <w:p w:rsidR="00B46A0F" w:rsidRPr="006C465C" w:rsidRDefault="00B46A0F" w:rsidP="00B46A0F">
            <w:r w:rsidRPr="006C465C">
              <w:t>Международный пакт об экономических, социал</w:t>
            </w:r>
            <w:r w:rsidRPr="006C465C">
              <w:t>ь</w:t>
            </w:r>
            <w:r w:rsidRPr="006C465C">
              <w:t>ных и культу</w:t>
            </w:r>
            <w:r w:rsidRPr="006C465C">
              <w:t>р</w:t>
            </w:r>
            <w:r w:rsidRPr="006C465C">
              <w:t xml:space="preserve">ных правах (МПЭСКП), 1966 год </w:t>
            </w:r>
          </w:p>
        </w:tc>
        <w:tc>
          <w:tcPr>
            <w:tcW w:w="1344" w:type="dxa"/>
            <w:tcBorders>
              <w:top w:val="single" w:sz="12" w:space="0" w:color="auto"/>
            </w:tcBorders>
          </w:tcPr>
          <w:p w:rsidR="00B46A0F" w:rsidRPr="006C465C" w:rsidRDefault="00B46A0F" w:rsidP="00B46A0F">
            <w:r w:rsidRPr="006C465C">
              <w:t xml:space="preserve">31.08.1995 г. </w:t>
            </w:r>
          </w:p>
        </w:tc>
        <w:tc>
          <w:tcPr>
            <w:tcW w:w="868" w:type="dxa"/>
            <w:tcBorders>
              <w:top w:val="single" w:sz="12" w:space="0" w:color="auto"/>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Borders>
              <w:top w:val="single" w:sz="12" w:space="0" w:color="auto"/>
            </w:tcBorders>
          </w:tcPr>
          <w:p w:rsidR="00B46A0F" w:rsidRPr="006C465C" w:rsidRDefault="00B46A0F" w:rsidP="00B46A0F">
            <w:r w:rsidRPr="006C465C">
              <w:t>---</w:t>
            </w:r>
          </w:p>
        </w:tc>
      </w:tr>
      <w:tr w:rsidR="00B46A0F" w:rsidRPr="006C465C" w:rsidTr="00B46A0F">
        <w:trPr>
          <w:trHeight w:val="20"/>
        </w:trPr>
        <w:tc>
          <w:tcPr>
            <w:tcW w:w="4913" w:type="dxa"/>
          </w:tcPr>
          <w:p w:rsidR="00B46A0F" w:rsidRPr="006C465C" w:rsidRDefault="00B46A0F" w:rsidP="00B46A0F">
            <w:r w:rsidRPr="006C465C">
              <w:t>Международный пакт о гражданских и политич</w:t>
            </w:r>
            <w:r w:rsidRPr="006C465C">
              <w:t>е</w:t>
            </w:r>
            <w:r w:rsidRPr="006C465C">
              <w:t>ских пр</w:t>
            </w:r>
            <w:r w:rsidRPr="006C465C">
              <w:t>а</w:t>
            </w:r>
            <w:r w:rsidRPr="006C465C">
              <w:t xml:space="preserve">вах (МПГПП), 1966 год </w:t>
            </w:r>
          </w:p>
        </w:tc>
        <w:tc>
          <w:tcPr>
            <w:tcW w:w="1344" w:type="dxa"/>
          </w:tcPr>
          <w:p w:rsidR="00B46A0F" w:rsidRPr="006C465C" w:rsidRDefault="00B46A0F" w:rsidP="00B46A0F">
            <w:r w:rsidRPr="006C465C">
              <w:t xml:space="preserve">31.08.1995 г. </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13" w:type="dxa"/>
          </w:tcPr>
          <w:p w:rsidR="00B46A0F" w:rsidRPr="006C465C" w:rsidRDefault="00B46A0F" w:rsidP="00B46A0F">
            <w:r w:rsidRPr="006C465C">
              <w:t>Международная конвенция о ликвидации всех форм расовой ди</w:t>
            </w:r>
            <w:r w:rsidRPr="006C465C">
              <w:t>с</w:t>
            </w:r>
            <w:r w:rsidRPr="006C465C">
              <w:t xml:space="preserve">криминации (МКЛРД), 1965 год </w:t>
            </w:r>
          </w:p>
        </w:tc>
        <w:tc>
          <w:tcPr>
            <w:tcW w:w="1344" w:type="dxa"/>
          </w:tcPr>
          <w:p w:rsidR="00B46A0F" w:rsidRPr="006C465C" w:rsidRDefault="00B46A0F" w:rsidP="00B46A0F">
            <w:r w:rsidRPr="006C465C">
              <w:t xml:space="preserve">31.08.1995 г. </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13" w:type="dxa"/>
          </w:tcPr>
          <w:p w:rsidR="00B46A0F" w:rsidRPr="006C465C" w:rsidRDefault="00B46A0F" w:rsidP="00B46A0F">
            <w:r w:rsidRPr="006C465C">
              <w:t>Конвенция о ликвидации всех форм дискриминации в отнош</w:t>
            </w:r>
            <w:r w:rsidRPr="006C465C">
              <w:t>е</w:t>
            </w:r>
            <w:r w:rsidRPr="006C465C">
              <w:t xml:space="preserve">нии женщин (КЛДОЖ), 1979 год </w:t>
            </w:r>
          </w:p>
        </w:tc>
        <w:tc>
          <w:tcPr>
            <w:tcW w:w="1344" w:type="dxa"/>
          </w:tcPr>
          <w:p w:rsidR="00B46A0F" w:rsidRPr="006C465C" w:rsidRDefault="00B46A0F" w:rsidP="00B46A0F">
            <w:r w:rsidRPr="006C465C">
              <w:t>06.05.1995 г.</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13" w:type="dxa"/>
          </w:tcPr>
          <w:p w:rsidR="00B46A0F" w:rsidRPr="006C465C" w:rsidRDefault="00B46A0F" w:rsidP="00B46A0F">
            <w:r w:rsidRPr="006C465C">
              <w:t>Конвенция против пыток и других жестоких, бесч</w:t>
            </w:r>
            <w:r w:rsidRPr="006C465C">
              <w:t>е</w:t>
            </w:r>
            <w:r w:rsidRPr="006C465C">
              <w:t>ловечных или унижающих достоинство видов обр</w:t>
            </w:r>
            <w:r w:rsidRPr="006C465C">
              <w:t>а</w:t>
            </w:r>
            <w:r w:rsidRPr="006C465C">
              <w:t>щения и н</w:t>
            </w:r>
            <w:r w:rsidRPr="006C465C">
              <w:t>а</w:t>
            </w:r>
            <w:r w:rsidRPr="006C465C">
              <w:t xml:space="preserve">казания (КПП), 1984 год </w:t>
            </w:r>
          </w:p>
        </w:tc>
        <w:tc>
          <w:tcPr>
            <w:tcW w:w="1344" w:type="dxa"/>
          </w:tcPr>
          <w:p w:rsidR="00B46A0F" w:rsidRPr="006C465C" w:rsidRDefault="00B46A0F" w:rsidP="00B46A0F">
            <w:r w:rsidRPr="006C465C">
              <w:t xml:space="preserve">31.08.1995 г. </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13" w:type="dxa"/>
          </w:tcPr>
          <w:p w:rsidR="00B46A0F" w:rsidRPr="006C465C" w:rsidRDefault="00B46A0F" w:rsidP="00B46A0F">
            <w:r w:rsidRPr="006C465C">
              <w:t>Конвенция о правах ребёнка (КПР), 1989 год</w:t>
            </w:r>
          </w:p>
        </w:tc>
        <w:tc>
          <w:tcPr>
            <w:tcW w:w="1344" w:type="dxa"/>
          </w:tcPr>
          <w:p w:rsidR="00B46A0F" w:rsidRPr="006C465C" w:rsidRDefault="00B46A0F" w:rsidP="00B46A0F">
            <w:r w:rsidRPr="006C465C">
              <w:t>9.12.1992 г.</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13" w:type="dxa"/>
          </w:tcPr>
          <w:p w:rsidR="00B46A0F" w:rsidRPr="006C465C" w:rsidRDefault="00B46A0F" w:rsidP="00B46A0F">
            <w:r w:rsidRPr="006C465C">
              <w:t>Международная конвенция о защите прав всех тр</w:t>
            </w:r>
            <w:r w:rsidRPr="006C465C">
              <w:t>у</w:t>
            </w:r>
            <w:r w:rsidRPr="006C465C">
              <w:t>дящи</w:t>
            </w:r>
            <w:r w:rsidRPr="006C465C">
              <w:t>х</w:t>
            </w:r>
            <w:r w:rsidRPr="006C465C">
              <w:t>ся-мигрантов и членов их семей (МКТМ), 1990 год</w:t>
            </w:r>
          </w:p>
        </w:tc>
        <w:tc>
          <w:tcPr>
            <w:tcW w:w="1344"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13" w:type="dxa"/>
            <w:tcBorders>
              <w:bottom w:val="nil"/>
            </w:tcBorders>
          </w:tcPr>
          <w:p w:rsidR="00B46A0F" w:rsidRPr="006C465C" w:rsidRDefault="00B46A0F" w:rsidP="00B46A0F">
            <w:r w:rsidRPr="006C465C">
              <w:t>Факультативный протокол к КПР, касающийся уч</w:t>
            </w:r>
            <w:r w:rsidRPr="006C465C">
              <w:t>а</w:t>
            </w:r>
            <w:r w:rsidRPr="006C465C">
              <w:t>стия детей в вооружённых конфликтах, 2000 год</w:t>
            </w:r>
          </w:p>
        </w:tc>
        <w:tc>
          <w:tcPr>
            <w:tcW w:w="1344" w:type="dxa"/>
            <w:tcBorders>
              <w:bottom w:val="nil"/>
            </w:tcBorders>
          </w:tcPr>
          <w:p w:rsidR="00B46A0F" w:rsidRPr="006C465C" w:rsidRDefault="00B46A0F" w:rsidP="00B46A0F">
            <w:r w:rsidRPr="006C465C">
              <w:t>12.12.2008 г.</w:t>
            </w:r>
          </w:p>
        </w:tc>
        <w:tc>
          <w:tcPr>
            <w:tcW w:w="868" w:type="dxa"/>
            <w:tcBorders>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13" w:type="dxa"/>
            <w:tcBorders>
              <w:top w:val="nil"/>
              <w:bottom w:val="nil"/>
            </w:tcBorders>
          </w:tcPr>
          <w:p w:rsidR="00B46A0F" w:rsidRPr="006C465C" w:rsidRDefault="00B46A0F" w:rsidP="00B46A0F">
            <w:r w:rsidRPr="006C465C">
              <w:t>Факультативный протокол к КПР, касающийся то</w:t>
            </w:r>
            <w:r w:rsidRPr="006C465C">
              <w:t>р</w:t>
            </w:r>
            <w:r w:rsidRPr="006C465C">
              <w:t>говли детьми, детской проституции и детской по</w:t>
            </w:r>
            <w:r w:rsidRPr="006C465C">
              <w:t>р</w:t>
            </w:r>
            <w:r w:rsidRPr="006C465C">
              <w:t>нографии, 2000 год</w:t>
            </w:r>
          </w:p>
        </w:tc>
        <w:tc>
          <w:tcPr>
            <w:tcW w:w="1344" w:type="dxa"/>
            <w:tcBorders>
              <w:top w:val="nil"/>
              <w:bottom w:val="nil"/>
            </w:tcBorders>
          </w:tcPr>
          <w:p w:rsidR="00B46A0F" w:rsidRPr="006C465C" w:rsidRDefault="00B46A0F" w:rsidP="00B46A0F">
            <w:r w:rsidRPr="006C465C">
              <w:t>11.12.2008 г.</w:t>
            </w:r>
          </w:p>
        </w:tc>
        <w:tc>
          <w:tcPr>
            <w:tcW w:w="868" w:type="dxa"/>
            <w:tcBorders>
              <w:top w:val="nil"/>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Borders>
              <w:top w:val="nil"/>
            </w:tcBorders>
          </w:tcPr>
          <w:p w:rsidR="00B46A0F" w:rsidRPr="006C465C" w:rsidRDefault="00B46A0F" w:rsidP="00B46A0F">
            <w:r w:rsidRPr="006C465C">
              <w:t>---</w:t>
            </w:r>
          </w:p>
        </w:tc>
      </w:tr>
      <w:tr w:rsidR="00B46A0F" w:rsidRPr="006C465C" w:rsidTr="00B46A0F">
        <w:trPr>
          <w:trHeight w:val="20"/>
        </w:trPr>
        <w:tc>
          <w:tcPr>
            <w:tcW w:w="4913" w:type="dxa"/>
            <w:tcBorders>
              <w:top w:val="nil"/>
              <w:bottom w:val="nil"/>
            </w:tcBorders>
          </w:tcPr>
          <w:p w:rsidR="00B46A0F" w:rsidRPr="006C465C" w:rsidRDefault="00B46A0F" w:rsidP="00B46A0F">
            <w:r w:rsidRPr="006C465C">
              <w:t>Факультативный протокол к МПГПП, касающийся индивидуал</w:t>
            </w:r>
            <w:r w:rsidRPr="006C465C">
              <w:t>ь</w:t>
            </w:r>
            <w:r w:rsidRPr="006C465C">
              <w:t>ных сообщений, 1966 год</w:t>
            </w:r>
          </w:p>
        </w:tc>
        <w:tc>
          <w:tcPr>
            <w:tcW w:w="1344" w:type="dxa"/>
            <w:tcBorders>
              <w:top w:val="nil"/>
              <w:bottom w:val="nil"/>
            </w:tcBorders>
          </w:tcPr>
          <w:p w:rsidR="00B46A0F" w:rsidRPr="006C465C" w:rsidRDefault="00B46A0F" w:rsidP="00B46A0F">
            <w:r w:rsidRPr="006C465C">
              <w:t xml:space="preserve">31.08.1995 г. </w:t>
            </w:r>
          </w:p>
        </w:tc>
        <w:tc>
          <w:tcPr>
            <w:tcW w:w="868" w:type="dxa"/>
            <w:tcBorders>
              <w:top w:val="nil"/>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Borders>
              <w:top w:val="nil"/>
            </w:tcBorders>
          </w:tcPr>
          <w:p w:rsidR="00B46A0F" w:rsidRPr="006C465C" w:rsidRDefault="00B46A0F" w:rsidP="00B46A0F">
            <w:r w:rsidRPr="006C465C">
              <w:t>---</w:t>
            </w:r>
          </w:p>
        </w:tc>
      </w:tr>
      <w:tr w:rsidR="00B46A0F" w:rsidRPr="006C465C" w:rsidTr="00B46A0F">
        <w:trPr>
          <w:trHeight w:val="20"/>
        </w:trPr>
        <w:tc>
          <w:tcPr>
            <w:tcW w:w="4913" w:type="dxa"/>
            <w:tcBorders>
              <w:top w:val="nil"/>
              <w:bottom w:val="nil"/>
            </w:tcBorders>
          </w:tcPr>
          <w:p w:rsidR="00B46A0F" w:rsidRPr="006C465C" w:rsidRDefault="00B46A0F" w:rsidP="00B46A0F">
            <w:r w:rsidRPr="006C465C">
              <w:t>Второй факультативный протокол к МПГПП, к</w:t>
            </w:r>
            <w:r w:rsidRPr="006C465C">
              <w:t>а</w:t>
            </w:r>
            <w:r w:rsidRPr="006C465C">
              <w:t>сающийся отм</w:t>
            </w:r>
            <w:r w:rsidRPr="006C465C">
              <w:t>е</w:t>
            </w:r>
            <w:r w:rsidRPr="006C465C">
              <w:t>ны смертной казни, 1989 год</w:t>
            </w:r>
          </w:p>
        </w:tc>
        <w:tc>
          <w:tcPr>
            <w:tcW w:w="1344" w:type="dxa"/>
            <w:tcBorders>
              <w:top w:val="nil"/>
              <w:bottom w:val="nil"/>
            </w:tcBorders>
          </w:tcPr>
          <w:p w:rsidR="00B46A0F" w:rsidRPr="006C465C" w:rsidRDefault="00B46A0F" w:rsidP="00B46A0F">
            <w:r w:rsidRPr="006C465C">
              <w:t>10.12.2008 г.</w:t>
            </w:r>
          </w:p>
        </w:tc>
        <w:tc>
          <w:tcPr>
            <w:tcW w:w="868" w:type="dxa"/>
            <w:tcBorders>
              <w:top w:val="nil"/>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Borders>
              <w:top w:val="nil"/>
            </w:tcBorders>
          </w:tcPr>
          <w:p w:rsidR="00B46A0F" w:rsidRPr="006C465C" w:rsidRDefault="00B46A0F" w:rsidP="00B46A0F">
            <w:r w:rsidRPr="006C465C">
              <w:t>---</w:t>
            </w:r>
          </w:p>
        </w:tc>
      </w:tr>
      <w:tr w:rsidR="00B46A0F" w:rsidRPr="006C465C" w:rsidTr="00B46A0F">
        <w:trPr>
          <w:trHeight w:val="20"/>
        </w:trPr>
        <w:tc>
          <w:tcPr>
            <w:tcW w:w="4913" w:type="dxa"/>
            <w:tcBorders>
              <w:top w:val="nil"/>
            </w:tcBorders>
          </w:tcPr>
          <w:p w:rsidR="00B46A0F" w:rsidRPr="006C465C" w:rsidRDefault="00B46A0F" w:rsidP="00B46A0F">
            <w:r w:rsidRPr="006C465C">
              <w:t>Факультативный протокол к КЛДЖ, касающийся индивидуал</w:t>
            </w:r>
            <w:r w:rsidRPr="006C465C">
              <w:t>ь</w:t>
            </w:r>
            <w:r w:rsidRPr="006C465C">
              <w:t>ных жалоб и процедур расследования, 1999 год</w:t>
            </w:r>
          </w:p>
        </w:tc>
        <w:tc>
          <w:tcPr>
            <w:tcW w:w="1344" w:type="dxa"/>
            <w:tcBorders>
              <w:top w:val="nil"/>
            </w:tcBorders>
          </w:tcPr>
          <w:p w:rsidR="00B46A0F" w:rsidRPr="006C465C" w:rsidRDefault="00B46A0F" w:rsidP="00B46A0F">
            <w:r w:rsidRPr="006C465C">
              <w:t>---</w:t>
            </w:r>
          </w:p>
        </w:tc>
        <w:tc>
          <w:tcPr>
            <w:tcW w:w="868" w:type="dxa"/>
            <w:tcBorders>
              <w:top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Borders>
              <w:top w:val="nil"/>
            </w:tcBorders>
          </w:tcPr>
          <w:p w:rsidR="00B46A0F" w:rsidRPr="006C465C" w:rsidRDefault="00B46A0F" w:rsidP="00B46A0F">
            <w:r w:rsidRPr="006C465C">
              <w:t>---</w:t>
            </w:r>
          </w:p>
        </w:tc>
      </w:tr>
      <w:tr w:rsidR="00B46A0F" w:rsidRPr="006C465C" w:rsidTr="00B46A0F">
        <w:trPr>
          <w:trHeight w:val="20"/>
        </w:trPr>
        <w:tc>
          <w:tcPr>
            <w:tcW w:w="4913" w:type="dxa"/>
          </w:tcPr>
          <w:p w:rsidR="00B46A0F" w:rsidRPr="006C465C" w:rsidRDefault="00B46A0F" w:rsidP="00B46A0F">
            <w:r w:rsidRPr="006C465C">
              <w:t>Факультативный протокол к КПП, касающийся р</w:t>
            </w:r>
            <w:r w:rsidRPr="006C465C">
              <w:t>е</w:t>
            </w:r>
            <w:r w:rsidRPr="006C465C">
              <w:t>гулярных посещений представителями национал</w:t>
            </w:r>
            <w:r w:rsidRPr="006C465C">
              <w:t>ь</w:t>
            </w:r>
            <w:r w:rsidRPr="006C465C">
              <w:t>ных и международных у</w:t>
            </w:r>
            <w:r w:rsidRPr="006C465C">
              <w:t>ч</w:t>
            </w:r>
            <w:r w:rsidRPr="006C465C">
              <w:t>реждений мест содержания под стражей, 2002 год</w:t>
            </w:r>
          </w:p>
        </w:tc>
        <w:tc>
          <w:tcPr>
            <w:tcW w:w="1344"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bl>
    <w:p w:rsidR="00B46A0F" w:rsidRPr="006C465C" w:rsidRDefault="00B46A0F" w:rsidP="00B46A0F">
      <w:pPr>
        <w:pStyle w:val="H23GR"/>
      </w:pPr>
      <w:r w:rsidRPr="006C465C">
        <w:tab/>
      </w:r>
      <w:r w:rsidRPr="006C465C">
        <w:tab/>
        <w:t>Ратификация других договоров Организации Объединённых Наций о правах человека и связанных с ними договоров</w:t>
      </w:r>
    </w:p>
    <w:p w:rsidR="00B46A0F" w:rsidRPr="006C465C" w:rsidRDefault="00B46A0F" w:rsidP="00B46A0F">
      <w:pPr>
        <w:pStyle w:val="H23GR"/>
        <w:rPr>
          <w:b w:val="0"/>
        </w:rPr>
      </w:pPr>
      <w:r w:rsidRPr="006C465C">
        <w:rPr>
          <w:b w:val="0"/>
        </w:rPr>
        <w:tab/>
      </w:r>
      <w:r w:rsidRPr="006C465C">
        <w:rPr>
          <w:b w:val="0"/>
        </w:rPr>
        <w:tab/>
        <w:t>Таблица 30</w:t>
      </w:r>
    </w:p>
    <w:tbl>
      <w:tblPr>
        <w:tblStyle w:val="TabTxt"/>
        <w:tblW w:w="8504" w:type="dxa"/>
        <w:tblInd w:w="1134" w:type="dxa"/>
        <w:tblLayout w:type="fixed"/>
        <w:tblLook w:val="01E0" w:firstRow="1" w:lastRow="1" w:firstColumn="1" w:lastColumn="1" w:noHBand="0" w:noVBand="0"/>
      </w:tblPr>
      <w:tblGrid>
        <w:gridCol w:w="4955"/>
        <w:gridCol w:w="1316"/>
        <w:gridCol w:w="854"/>
        <w:gridCol w:w="1379"/>
      </w:tblGrid>
      <w:tr w:rsidR="00B46A0F" w:rsidRPr="006C465C" w:rsidTr="00B46A0F">
        <w:trPr>
          <w:trHeight w:val="20"/>
          <w:tblHeader/>
        </w:trPr>
        <w:tc>
          <w:tcPr>
            <w:tcW w:w="4955"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Название договоров</w:t>
            </w:r>
          </w:p>
        </w:tc>
        <w:tc>
          <w:tcPr>
            <w:tcW w:w="1316"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Информация о присо</w:t>
            </w:r>
            <w:r w:rsidRPr="006C465C">
              <w:rPr>
                <w:i/>
                <w:sz w:val="16"/>
              </w:rPr>
              <w:t>е</w:t>
            </w:r>
            <w:r w:rsidRPr="006C465C">
              <w:rPr>
                <w:i/>
                <w:sz w:val="16"/>
              </w:rPr>
              <w:t>динении</w:t>
            </w:r>
          </w:p>
        </w:tc>
        <w:tc>
          <w:tcPr>
            <w:tcW w:w="854"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Ог</w:t>
            </w:r>
            <w:r w:rsidRPr="006C465C">
              <w:rPr>
                <w:i/>
                <w:sz w:val="16"/>
              </w:rPr>
              <w:t>о</w:t>
            </w:r>
            <w:r w:rsidRPr="006C465C">
              <w:rPr>
                <w:i/>
                <w:sz w:val="16"/>
              </w:rPr>
              <w:t>ворки и заявл</w:t>
            </w:r>
            <w:r w:rsidRPr="006C465C">
              <w:rPr>
                <w:i/>
                <w:sz w:val="16"/>
              </w:rPr>
              <w:t>е</w:t>
            </w:r>
            <w:r w:rsidRPr="006C465C">
              <w:rPr>
                <w:i/>
                <w:sz w:val="16"/>
              </w:rPr>
              <w:t>ния</w:t>
            </w:r>
          </w:p>
        </w:tc>
        <w:tc>
          <w:tcPr>
            <w:cnfStyle w:val="000100000000" w:firstRow="0" w:lastRow="0" w:firstColumn="0" w:lastColumn="1" w:oddVBand="0" w:evenVBand="0" w:oddHBand="0" w:evenHBand="0" w:firstRowFirstColumn="0" w:firstRowLastColumn="0" w:lastRowFirstColumn="0" w:lastRowLastColumn="0"/>
            <w:tcW w:w="1379" w:type="dxa"/>
            <w:tcBorders>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Отступл</w:t>
            </w:r>
            <w:r w:rsidRPr="006C465C">
              <w:rPr>
                <w:i/>
                <w:sz w:val="16"/>
              </w:rPr>
              <w:t>е</w:t>
            </w:r>
            <w:r w:rsidRPr="006C465C">
              <w:rPr>
                <w:i/>
                <w:sz w:val="16"/>
              </w:rPr>
              <w:t>ния от об</w:t>
            </w:r>
            <w:r w:rsidRPr="006C465C">
              <w:rPr>
                <w:i/>
                <w:sz w:val="16"/>
              </w:rPr>
              <w:t>я</w:t>
            </w:r>
            <w:r w:rsidRPr="006C465C">
              <w:rPr>
                <w:i/>
                <w:sz w:val="16"/>
              </w:rPr>
              <w:t>зательств, их сокращ</w:t>
            </w:r>
            <w:r w:rsidRPr="006C465C">
              <w:rPr>
                <w:i/>
                <w:sz w:val="16"/>
              </w:rPr>
              <w:t>е</w:t>
            </w:r>
            <w:r w:rsidRPr="006C465C">
              <w:rPr>
                <w:i/>
                <w:sz w:val="16"/>
              </w:rPr>
              <w:t>ние или огранич</w:t>
            </w:r>
            <w:r w:rsidRPr="006C465C">
              <w:rPr>
                <w:i/>
                <w:sz w:val="16"/>
              </w:rPr>
              <w:t>е</w:t>
            </w:r>
            <w:r w:rsidRPr="006C465C">
              <w:rPr>
                <w:i/>
                <w:sz w:val="16"/>
              </w:rPr>
              <w:t>ние</w:t>
            </w:r>
          </w:p>
        </w:tc>
      </w:tr>
      <w:tr w:rsidR="00B46A0F" w:rsidRPr="006C465C" w:rsidTr="00B46A0F">
        <w:trPr>
          <w:trHeight w:val="20"/>
        </w:trPr>
        <w:tc>
          <w:tcPr>
            <w:tcW w:w="4955" w:type="dxa"/>
            <w:tcBorders>
              <w:top w:val="single" w:sz="12" w:space="0" w:color="auto"/>
            </w:tcBorders>
          </w:tcPr>
          <w:p w:rsidR="00B46A0F" w:rsidRPr="006C465C" w:rsidRDefault="00B46A0F" w:rsidP="00B46A0F">
            <w:r w:rsidRPr="006C465C">
              <w:t>Конвенция о предупреждении преступления геноц</w:t>
            </w:r>
            <w:r w:rsidRPr="006C465C">
              <w:t>и</w:t>
            </w:r>
            <w:r w:rsidRPr="006C465C">
              <w:t>да и наказ</w:t>
            </w:r>
            <w:r w:rsidRPr="006C465C">
              <w:t>а</w:t>
            </w:r>
            <w:r w:rsidRPr="006C465C">
              <w:t xml:space="preserve">нии за него 1948 года </w:t>
            </w:r>
          </w:p>
        </w:tc>
        <w:tc>
          <w:tcPr>
            <w:tcW w:w="1316" w:type="dxa"/>
            <w:tcBorders>
              <w:top w:val="single" w:sz="12" w:space="0" w:color="auto"/>
            </w:tcBorders>
          </w:tcPr>
          <w:p w:rsidR="00B46A0F" w:rsidRPr="006C465C" w:rsidRDefault="00B46A0F" w:rsidP="00B46A0F">
            <w:r w:rsidRPr="006C465C">
              <w:t xml:space="preserve">20.08.1999 г. </w:t>
            </w:r>
          </w:p>
        </w:tc>
        <w:tc>
          <w:tcPr>
            <w:tcW w:w="854" w:type="dxa"/>
            <w:tcBorders>
              <w:top w:val="single" w:sz="12" w:space="0" w:color="auto"/>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Borders>
              <w:top w:val="single" w:sz="12" w:space="0" w:color="auto"/>
            </w:tcBorders>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Конвенция о рабстве 1926 года, с поправками от 1955 года</w:t>
            </w:r>
          </w:p>
        </w:tc>
        <w:tc>
          <w:tcPr>
            <w:tcW w:w="1316" w:type="dxa"/>
          </w:tcPr>
          <w:p w:rsidR="00B46A0F" w:rsidRPr="006C465C" w:rsidRDefault="00B46A0F" w:rsidP="00B46A0F">
            <w:r w:rsidRPr="006C465C">
              <w:t>---</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Конвенция о борьбе с торговлей людьми и с эксплу</w:t>
            </w:r>
            <w:r w:rsidRPr="006C465C">
              <w:t>а</w:t>
            </w:r>
            <w:r w:rsidRPr="006C465C">
              <w:t>тацией пр</w:t>
            </w:r>
            <w:r w:rsidRPr="006C465C">
              <w:t>о</w:t>
            </w:r>
            <w:r w:rsidRPr="006C465C">
              <w:t xml:space="preserve">ституции третьими лицами 1949 года </w:t>
            </w:r>
          </w:p>
        </w:tc>
        <w:tc>
          <w:tcPr>
            <w:tcW w:w="1316" w:type="dxa"/>
          </w:tcPr>
          <w:p w:rsidR="00B46A0F" w:rsidRPr="006C465C" w:rsidRDefault="00B46A0F" w:rsidP="00B46A0F">
            <w:r w:rsidRPr="006C465C">
              <w:t xml:space="preserve">12.12.2003 г. </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Конвенция о статусе беженцев 1951 года, и протокол к ней 1967 года</w:t>
            </w:r>
          </w:p>
        </w:tc>
        <w:tc>
          <w:tcPr>
            <w:tcW w:w="1316" w:type="dxa"/>
          </w:tcPr>
          <w:p w:rsidR="00B46A0F" w:rsidRPr="006C465C" w:rsidRDefault="00B46A0F" w:rsidP="00B46A0F">
            <w:r w:rsidRPr="006C465C">
              <w:t>---</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Конвенция о статусе апатридов 1954 года</w:t>
            </w:r>
          </w:p>
        </w:tc>
        <w:tc>
          <w:tcPr>
            <w:tcW w:w="1316" w:type="dxa"/>
          </w:tcPr>
          <w:p w:rsidR="00B46A0F" w:rsidRPr="006C465C" w:rsidRDefault="00B46A0F" w:rsidP="00B46A0F">
            <w:r w:rsidRPr="006C465C">
              <w:t>---</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 xml:space="preserve">Конвенция о сокращении </w:t>
            </w:r>
            <w:proofErr w:type="spellStart"/>
            <w:r w:rsidRPr="006C465C">
              <w:t>безгражданства</w:t>
            </w:r>
            <w:proofErr w:type="spellEnd"/>
            <w:r w:rsidRPr="006C465C">
              <w:t xml:space="preserve"> 1961 года</w:t>
            </w:r>
          </w:p>
        </w:tc>
        <w:tc>
          <w:tcPr>
            <w:tcW w:w="1316" w:type="dxa"/>
          </w:tcPr>
          <w:p w:rsidR="00B46A0F" w:rsidRPr="006C465C" w:rsidRDefault="00B46A0F" w:rsidP="00B46A0F">
            <w:r w:rsidRPr="006C465C">
              <w:t>---</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Римский статут Международного уголовного суда 1998 г</w:t>
            </w:r>
            <w:r w:rsidRPr="006C465C">
              <w:t>о</w:t>
            </w:r>
            <w:r w:rsidRPr="006C465C">
              <w:t>да</w:t>
            </w:r>
          </w:p>
        </w:tc>
        <w:tc>
          <w:tcPr>
            <w:tcW w:w="1316" w:type="dxa"/>
          </w:tcPr>
          <w:p w:rsidR="00B46A0F" w:rsidRPr="006C465C" w:rsidRDefault="00B46A0F" w:rsidP="00B46A0F">
            <w:r w:rsidRPr="006C465C">
              <w:t>---</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Конвенция против транснациональной организова</w:t>
            </w:r>
            <w:r w:rsidRPr="006C465C">
              <w:t>н</w:t>
            </w:r>
            <w:r w:rsidRPr="006C465C">
              <w:t>ной престу</w:t>
            </w:r>
            <w:r w:rsidRPr="006C465C">
              <w:t>п</w:t>
            </w:r>
            <w:r w:rsidRPr="006C465C">
              <w:t xml:space="preserve">ности 2000 года </w:t>
            </w:r>
          </w:p>
        </w:tc>
        <w:tc>
          <w:tcPr>
            <w:tcW w:w="1316" w:type="dxa"/>
          </w:tcPr>
          <w:p w:rsidR="00B46A0F" w:rsidRPr="006C465C" w:rsidRDefault="00B46A0F" w:rsidP="00B46A0F">
            <w:r w:rsidRPr="006C465C">
              <w:t>Подписана 13.12.2000 г.</w:t>
            </w:r>
            <w:r w:rsidRPr="006C465C">
              <w:br/>
              <w:t>Ратифицир</w:t>
            </w:r>
            <w:r w:rsidRPr="006C465C">
              <w:t>о</w:t>
            </w:r>
            <w:r w:rsidRPr="006C465C">
              <w:t xml:space="preserve">вана 30.08.2003 г. </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Протокол против незаконного ввоза мигрантов по суше, морю и воздуху, дополняющий Конвенцию ООН против транснационал</w:t>
            </w:r>
            <w:r w:rsidRPr="006C465C">
              <w:t>ь</w:t>
            </w:r>
            <w:r w:rsidRPr="006C465C">
              <w:t>ной организованной преступности</w:t>
            </w:r>
          </w:p>
        </w:tc>
        <w:tc>
          <w:tcPr>
            <w:tcW w:w="1316" w:type="dxa"/>
          </w:tcPr>
          <w:p w:rsidR="00B46A0F" w:rsidRPr="006C465C" w:rsidRDefault="00B46A0F" w:rsidP="00B46A0F">
            <w:r w:rsidRPr="006C465C">
              <w:t>Подписан 28.06.2001 г.</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r w:rsidR="00B46A0F" w:rsidRPr="006C465C" w:rsidTr="00B46A0F">
        <w:trPr>
          <w:trHeight w:val="20"/>
        </w:trPr>
        <w:tc>
          <w:tcPr>
            <w:tcW w:w="4955" w:type="dxa"/>
          </w:tcPr>
          <w:p w:rsidR="00B46A0F" w:rsidRPr="006C465C" w:rsidRDefault="00B46A0F" w:rsidP="00B46A0F">
            <w:r w:rsidRPr="006C465C">
              <w:t>Протокол о предупреждении и пресечении торговли люд</w:t>
            </w:r>
            <w:r w:rsidRPr="006C465C">
              <w:t>ь</w:t>
            </w:r>
            <w:r w:rsidRPr="006C465C">
              <w:t>ми, особенно женщинами и детьми, и наказании за нее, дополня</w:t>
            </w:r>
            <w:r w:rsidRPr="006C465C">
              <w:t>ю</w:t>
            </w:r>
            <w:r w:rsidRPr="006C465C">
              <w:t>щий Конвенцию ООН против транснациональной организова</w:t>
            </w:r>
            <w:r w:rsidRPr="006C465C">
              <w:t>н</w:t>
            </w:r>
            <w:r w:rsidRPr="006C465C">
              <w:t>ной преступности</w:t>
            </w:r>
          </w:p>
        </w:tc>
        <w:tc>
          <w:tcPr>
            <w:tcW w:w="1316" w:type="dxa"/>
          </w:tcPr>
          <w:p w:rsidR="00B46A0F" w:rsidRPr="006C465C" w:rsidRDefault="00B46A0F" w:rsidP="00B46A0F">
            <w:r w:rsidRPr="006C465C">
              <w:t>Подписан 28.06.2001 г.</w:t>
            </w:r>
            <w:r w:rsidRPr="006C465C">
              <w:br/>
              <w:t>Ратифицир</w:t>
            </w:r>
            <w:r w:rsidRPr="006C465C">
              <w:t>о</w:t>
            </w:r>
            <w:r w:rsidRPr="006C465C">
              <w:t>ван 08.07.2008 г.</w:t>
            </w:r>
          </w:p>
        </w:tc>
        <w:tc>
          <w:tcPr>
            <w:tcW w:w="854"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79" w:type="dxa"/>
          </w:tcPr>
          <w:p w:rsidR="00B46A0F" w:rsidRPr="006C465C" w:rsidRDefault="00B46A0F" w:rsidP="00B46A0F">
            <w:r w:rsidRPr="006C465C">
              <w:t>---</w:t>
            </w:r>
          </w:p>
        </w:tc>
      </w:tr>
    </w:tbl>
    <w:p w:rsidR="00B46A0F" w:rsidRPr="006C465C" w:rsidRDefault="00B46A0F" w:rsidP="002E4A3A">
      <w:pPr>
        <w:pStyle w:val="H23GR"/>
        <w:pageBreakBefore/>
      </w:pPr>
      <w:r w:rsidRPr="006C465C">
        <w:tab/>
      </w:r>
      <w:r w:rsidRPr="006C465C">
        <w:tab/>
        <w:t>Ратификация других соответствующих международных догов</w:t>
      </w:r>
      <w:r w:rsidRPr="006C465C">
        <w:t>о</w:t>
      </w:r>
      <w:r w:rsidRPr="006C465C">
        <w:t>ров</w:t>
      </w:r>
    </w:p>
    <w:p w:rsidR="00B46A0F" w:rsidRPr="006C465C" w:rsidRDefault="00B46A0F" w:rsidP="00B46A0F">
      <w:pPr>
        <w:pStyle w:val="H23GR"/>
        <w:rPr>
          <w:b w:val="0"/>
        </w:rPr>
      </w:pPr>
      <w:r w:rsidRPr="006C465C">
        <w:rPr>
          <w:b w:val="0"/>
        </w:rPr>
        <w:tab/>
      </w:r>
      <w:r w:rsidRPr="006C465C">
        <w:rPr>
          <w:b w:val="0"/>
        </w:rPr>
        <w:tab/>
        <w:t>Таблица 31</w:t>
      </w:r>
    </w:p>
    <w:tbl>
      <w:tblPr>
        <w:tblStyle w:val="TabTxt"/>
        <w:tblW w:w="8504" w:type="dxa"/>
        <w:tblInd w:w="1134" w:type="dxa"/>
        <w:tblLayout w:type="fixed"/>
        <w:tblLook w:val="01E0" w:firstRow="1" w:lastRow="1" w:firstColumn="1" w:lastColumn="1" w:noHBand="0" w:noVBand="0"/>
      </w:tblPr>
      <w:tblGrid>
        <w:gridCol w:w="4941"/>
        <w:gridCol w:w="1330"/>
        <w:gridCol w:w="868"/>
        <w:gridCol w:w="1365"/>
      </w:tblGrid>
      <w:tr w:rsidR="00B46A0F" w:rsidRPr="006C465C" w:rsidTr="00B46A0F">
        <w:trPr>
          <w:trHeight w:val="20"/>
          <w:tblHeader/>
        </w:trPr>
        <w:tc>
          <w:tcPr>
            <w:tcW w:w="4941"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Название договоров</w:t>
            </w:r>
          </w:p>
        </w:tc>
        <w:tc>
          <w:tcPr>
            <w:tcW w:w="1330"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Информация о присо</w:t>
            </w:r>
            <w:r w:rsidRPr="006C465C">
              <w:rPr>
                <w:i/>
                <w:sz w:val="16"/>
              </w:rPr>
              <w:t>е</w:t>
            </w:r>
            <w:r w:rsidRPr="006C465C">
              <w:rPr>
                <w:i/>
                <w:sz w:val="16"/>
              </w:rPr>
              <w:t>динении</w:t>
            </w:r>
          </w:p>
        </w:tc>
        <w:tc>
          <w:tcPr>
            <w:tcW w:w="868" w:type="dxa"/>
            <w:tcBorders>
              <w:top w:val="single" w:sz="4" w:space="0" w:color="auto"/>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Ог</w:t>
            </w:r>
            <w:r w:rsidRPr="006C465C">
              <w:rPr>
                <w:i/>
                <w:sz w:val="16"/>
              </w:rPr>
              <w:t>о</w:t>
            </w:r>
            <w:r w:rsidRPr="006C465C">
              <w:rPr>
                <w:i/>
                <w:sz w:val="16"/>
              </w:rPr>
              <w:t>ворки и заявл</w:t>
            </w:r>
            <w:r w:rsidRPr="006C465C">
              <w:rPr>
                <w:i/>
                <w:sz w:val="16"/>
              </w:rPr>
              <w:t>е</w:t>
            </w:r>
            <w:r w:rsidRPr="006C465C">
              <w:rPr>
                <w:i/>
                <w:sz w:val="16"/>
              </w:rPr>
              <w:t>ния</w:t>
            </w:r>
          </w:p>
        </w:tc>
        <w:tc>
          <w:tcPr>
            <w:cnfStyle w:val="000100000000" w:firstRow="0" w:lastRow="0" w:firstColumn="0" w:lastColumn="1" w:oddVBand="0" w:evenVBand="0" w:oddHBand="0" w:evenHBand="0" w:firstRowFirstColumn="0" w:firstRowLastColumn="0" w:lastRowFirstColumn="0" w:lastRowLastColumn="0"/>
            <w:tcW w:w="1365" w:type="dxa"/>
            <w:tcBorders>
              <w:bottom w:val="single" w:sz="12" w:space="0" w:color="auto"/>
            </w:tcBorders>
            <w:shd w:val="clear" w:color="auto" w:fill="auto"/>
          </w:tcPr>
          <w:p w:rsidR="00B46A0F" w:rsidRPr="006C465C" w:rsidRDefault="00B46A0F" w:rsidP="00B46A0F">
            <w:pPr>
              <w:spacing w:before="80" w:after="80" w:line="200" w:lineRule="exact"/>
              <w:rPr>
                <w:i/>
                <w:sz w:val="16"/>
              </w:rPr>
            </w:pPr>
            <w:r w:rsidRPr="006C465C">
              <w:rPr>
                <w:i/>
                <w:sz w:val="16"/>
              </w:rPr>
              <w:t>Отступл</w:t>
            </w:r>
            <w:r w:rsidRPr="006C465C">
              <w:rPr>
                <w:i/>
                <w:sz w:val="16"/>
              </w:rPr>
              <w:t>е</w:t>
            </w:r>
            <w:r w:rsidRPr="006C465C">
              <w:rPr>
                <w:i/>
                <w:sz w:val="16"/>
              </w:rPr>
              <w:t>ния от об</w:t>
            </w:r>
            <w:r w:rsidRPr="006C465C">
              <w:rPr>
                <w:i/>
                <w:sz w:val="16"/>
              </w:rPr>
              <w:t>я</w:t>
            </w:r>
            <w:r w:rsidRPr="006C465C">
              <w:rPr>
                <w:i/>
                <w:sz w:val="16"/>
              </w:rPr>
              <w:t>зательств, их сокращ</w:t>
            </w:r>
            <w:r w:rsidRPr="006C465C">
              <w:rPr>
                <w:i/>
                <w:sz w:val="16"/>
              </w:rPr>
              <w:t>е</w:t>
            </w:r>
            <w:r w:rsidRPr="006C465C">
              <w:rPr>
                <w:i/>
                <w:sz w:val="16"/>
              </w:rPr>
              <w:t>ние или огранич</w:t>
            </w:r>
            <w:r w:rsidRPr="006C465C">
              <w:rPr>
                <w:i/>
                <w:sz w:val="16"/>
              </w:rPr>
              <w:t>е</w:t>
            </w:r>
            <w:r w:rsidRPr="006C465C">
              <w:rPr>
                <w:i/>
                <w:sz w:val="16"/>
              </w:rPr>
              <w:t>ние</w:t>
            </w:r>
          </w:p>
        </w:tc>
      </w:tr>
      <w:tr w:rsidR="00B46A0F" w:rsidRPr="006C465C" w:rsidTr="00B46A0F">
        <w:trPr>
          <w:trHeight w:val="20"/>
        </w:trPr>
        <w:tc>
          <w:tcPr>
            <w:cnfStyle w:val="000100000000" w:firstRow="0" w:lastRow="0" w:firstColumn="0" w:lastColumn="1" w:oddVBand="0" w:evenVBand="0" w:oddHBand="0" w:evenHBand="0" w:firstRowFirstColumn="0" w:firstRowLastColumn="0" w:lastRowFirstColumn="0" w:lastRowLastColumn="0"/>
            <w:tcW w:w="8504" w:type="dxa"/>
            <w:gridSpan w:val="4"/>
            <w:tcBorders>
              <w:top w:val="single" w:sz="12" w:space="0" w:color="auto"/>
              <w:bottom w:val="single" w:sz="4" w:space="0" w:color="auto"/>
            </w:tcBorders>
          </w:tcPr>
          <w:p w:rsidR="00B46A0F" w:rsidRPr="006C465C" w:rsidRDefault="00B46A0F" w:rsidP="00B46A0F">
            <w:pPr>
              <w:rPr>
                <w:b/>
              </w:rPr>
            </w:pPr>
            <w:r w:rsidRPr="006C465C">
              <w:rPr>
                <w:b/>
              </w:rPr>
              <w:t>Конвенции Международной организации труда</w:t>
            </w:r>
          </w:p>
        </w:tc>
      </w:tr>
      <w:tr w:rsidR="00B46A0F" w:rsidRPr="006C465C" w:rsidTr="00B46A0F">
        <w:trPr>
          <w:trHeight w:val="20"/>
        </w:trPr>
        <w:tc>
          <w:tcPr>
            <w:tcW w:w="4941" w:type="dxa"/>
            <w:tcBorders>
              <w:top w:val="single" w:sz="4" w:space="0" w:color="auto"/>
            </w:tcBorders>
          </w:tcPr>
          <w:p w:rsidR="00B46A0F" w:rsidRPr="006C465C" w:rsidRDefault="00B46A0F" w:rsidP="00B46A0F">
            <w:r w:rsidRPr="006C465C">
              <w:t>Конвенция 1921 года о еженедельном отдыхе в пр</w:t>
            </w:r>
            <w:r w:rsidRPr="006C465C">
              <w:t>о</w:t>
            </w:r>
            <w:r w:rsidRPr="006C465C">
              <w:t>мышленности (№14)</w:t>
            </w:r>
          </w:p>
        </w:tc>
        <w:tc>
          <w:tcPr>
            <w:tcW w:w="1330" w:type="dxa"/>
            <w:tcBorders>
              <w:top w:val="single" w:sz="4" w:space="0" w:color="auto"/>
            </w:tcBorders>
          </w:tcPr>
          <w:p w:rsidR="00B46A0F" w:rsidRPr="006C465C" w:rsidRDefault="00B46A0F" w:rsidP="00B46A0F">
            <w:r w:rsidRPr="006C465C">
              <w:t>---</w:t>
            </w:r>
          </w:p>
        </w:tc>
        <w:tc>
          <w:tcPr>
            <w:tcW w:w="868" w:type="dxa"/>
            <w:tcBorders>
              <w:top w:val="single" w:sz="4" w:space="0" w:color="auto"/>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Borders>
              <w:top w:val="single" w:sz="4" w:space="0" w:color="auto"/>
            </w:tcBorders>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1930 года о принудительном труде (№29)</w:t>
            </w:r>
          </w:p>
        </w:tc>
        <w:tc>
          <w:tcPr>
            <w:tcW w:w="1330" w:type="dxa"/>
          </w:tcPr>
          <w:p w:rsidR="00B46A0F" w:rsidRPr="006C465C" w:rsidRDefault="00B46A0F" w:rsidP="00B46A0F">
            <w:r w:rsidRPr="006C465C">
              <w:t xml:space="preserve">30.08.1997 г. </w:t>
            </w:r>
          </w:p>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1935 года о сокращении рабочего врем</w:t>
            </w:r>
            <w:r w:rsidRPr="006C465C">
              <w:t>е</w:t>
            </w:r>
            <w:r w:rsidRPr="006C465C">
              <w:t>ни до сорока часов в неделю) №47_</w:t>
            </w:r>
          </w:p>
        </w:tc>
        <w:tc>
          <w:tcPr>
            <w:tcW w:w="1330" w:type="dxa"/>
          </w:tcPr>
          <w:p w:rsidR="00B46A0F" w:rsidRPr="006C465C" w:rsidRDefault="00B46A0F" w:rsidP="00B46A0F">
            <w:r w:rsidRPr="006C465C">
              <w:t>06.05.1995 г.</w:t>
            </w:r>
          </w:p>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Pr>
          <w:p w:rsidR="00B46A0F" w:rsidRPr="006C465C" w:rsidRDefault="00B46A0F" w:rsidP="00B46A0F">
            <w:r w:rsidRPr="006C465C">
              <w:t>Конвенция 1936 года о ежегодных оплачиваемых отпусках (№52)</w:t>
            </w:r>
          </w:p>
        </w:tc>
        <w:tc>
          <w:tcPr>
            <w:tcW w:w="1330" w:type="dxa"/>
          </w:tcPr>
          <w:p w:rsidR="00B46A0F" w:rsidRPr="006C465C" w:rsidRDefault="00B46A0F" w:rsidP="00B46A0F">
            <w:r w:rsidRPr="006C465C">
              <w:t>06.05.1995 г.</w:t>
            </w:r>
          </w:p>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Pr>
          <w:p w:rsidR="00B46A0F" w:rsidRPr="006C465C" w:rsidRDefault="00B46A0F" w:rsidP="00B46A0F">
            <w:r w:rsidRPr="006C465C">
              <w:t>Конвенция 1947 года об инспекции труда (№81)</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Рекомендация 1949 года о трудящихся-мигрантах (№86)</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1948 года о свободе ассоциации и защите права на организацию (№87)</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1949 года о трудящихся-мигрантах (№97)</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1949 года о праве на организацию и на ведение ко</w:t>
            </w:r>
            <w:r w:rsidRPr="006C465C">
              <w:t>л</w:t>
            </w:r>
            <w:r w:rsidRPr="006C465C">
              <w:t>лективных переговоров (№98)</w:t>
            </w:r>
          </w:p>
        </w:tc>
        <w:tc>
          <w:tcPr>
            <w:tcW w:w="1330" w:type="dxa"/>
          </w:tcPr>
          <w:p w:rsidR="00B46A0F" w:rsidRPr="006C465C" w:rsidRDefault="00B46A0F" w:rsidP="00B46A0F">
            <w:r w:rsidRPr="006C465C">
              <w:t xml:space="preserve">30.08.1997 г. </w:t>
            </w:r>
          </w:p>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Pr>
          <w:p w:rsidR="00B46A0F" w:rsidRPr="006C465C" w:rsidRDefault="00B46A0F" w:rsidP="00B46A0F">
            <w:r w:rsidRPr="006C465C">
              <w:t>Конвенция 1951 года о равном вознаграждении (№100)</w:t>
            </w:r>
          </w:p>
        </w:tc>
        <w:tc>
          <w:tcPr>
            <w:tcW w:w="1330" w:type="dxa"/>
          </w:tcPr>
          <w:p w:rsidR="00B46A0F" w:rsidRPr="006C465C" w:rsidRDefault="00B46A0F" w:rsidP="00B46A0F">
            <w:r w:rsidRPr="006C465C">
              <w:t xml:space="preserve">30.08.1997 г. </w:t>
            </w:r>
          </w:p>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Pr>
          <w:p w:rsidR="00B46A0F" w:rsidRPr="006C465C" w:rsidRDefault="00B46A0F" w:rsidP="00B46A0F">
            <w:r w:rsidRPr="006C465C">
              <w:t>Конвенция 1951 года о минимальных нормах соц</w:t>
            </w:r>
            <w:r w:rsidRPr="006C465C">
              <w:t>и</w:t>
            </w:r>
            <w:r w:rsidRPr="006C465C">
              <w:t>ального обе</w:t>
            </w:r>
            <w:r w:rsidRPr="006C465C">
              <w:t>с</w:t>
            </w:r>
            <w:r w:rsidRPr="006C465C">
              <w:t>печения (№102)</w:t>
            </w:r>
          </w:p>
        </w:tc>
        <w:tc>
          <w:tcPr>
            <w:tcW w:w="1330" w:type="dxa"/>
          </w:tcPr>
          <w:p w:rsidR="00B46A0F" w:rsidRPr="006C465C" w:rsidRDefault="00B46A0F" w:rsidP="00B46A0F">
            <w:r w:rsidRPr="006C465C">
              <w:t>06.05. 1995 г.</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об охране материнства (пересмотренная в 1952 г.) №103</w:t>
            </w:r>
          </w:p>
        </w:tc>
        <w:tc>
          <w:tcPr>
            <w:tcW w:w="1330" w:type="dxa"/>
          </w:tcPr>
          <w:p w:rsidR="00B46A0F" w:rsidRPr="006C465C" w:rsidRDefault="00B46A0F" w:rsidP="00B46A0F"/>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Borders>
              <w:bottom w:val="nil"/>
            </w:tcBorders>
          </w:tcPr>
          <w:p w:rsidR="00B46A0F" w:rsidRPr="006C465C" w:rsidRDefault="00B46A0F" w:rsidP="00B46A0F">
            <w:r w:rsidRPr="006C465C">
              <w:t>Конвенция 1957 года об упразднении принудител</w:t>
            </w:r>
            <w:r w:rsidRPr="006C465C">
              <w:t>ь</w:t>
            </w:r>
            <w:r w:rsidRPr="006C465C">
              <w:t>ного труда (№105)</w:t>
            </w:r>
          </w:p>
        </w:tc>
        <w:tc>
          <w:tcPr>
            <w:tcW w:w="1330" w:type="dxa"/>
            <w:tcBorders>
              <w:bottom w:val="nil"/>
            </w:tcBorders>
          </w:tcPr>
          <w:p w:rsidR="00B46A0F" w:rsidRPr="006C465C" w:rsidRDefault="00B46A0F" w:rsidP="00B46A0F">
            <w:r w:rsidRPr="006C465C">
              <w:t xml:space="preserve">30.08.1997 г. </w:t>
            </w:r>
          </w:p>
        </w:tc>
        <w:tc>
          <w:tcPr>
            <w:tcW w:w="868" w:type="dxa"/>
            <w:tcBorders>
              <w:bottom w:val="nil"/>
            </w:tcBorders>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Borders>
              <w:top w:val="nil"/>
              <w:bottom w:val="nil"/>
            </w:tcBorders>
          </w:tcPr>
          <w:p w:rsidR="00B46A0F" w:rsidRPr="006C465C" w:rsidRDefault="00B46A0F" w:rsidP="00B46A0F">
            <w:r w:rsidRPr="006C465C">
              <w:t>Конвенция 1957 года о еженедельном отдыхе в то</w:t>
            </w:r>
            <w:r w:rsidRPr="006C465C">
              <w:t>р</w:t>
            </w:r>
            <w:r w:rsidRPr="006C465C">
              <w:t>говле и учре</w:t>
            </w:r>
            <w:r w:rsidRPr="006C465C">
              <w:t>ж</w:t>
            </w:r>
            <w:r w:rsidRPr="006C465C">
              <w:t>дениях (№106)</w:t>
            </w:r>
          </w:p>
        </w:tc>
        <w:tc>
          <w:tcPr>
            <w:tcW w:w="1330" w:type="dxa"/>
            <w:tcBorders>
              <w:top w:val="nil"/>
              <w:bottom w:val="nil"/>
            </w:tcBorders>
          </w:tcPr>
          <w:p w:rsidR="00B46A0F" w:rsidRPr="006C465C" w:rsidRDefault="00B46A0F" w:rsidP="00B46A0F">
            <w:r w:rsidRPr="006C465C">
              <w:t>---</w:t>
            </w:r>
          </w:p>
        </w:tc>
        <w:tc>
          <w:tcPr>
            <w:tcW w:w="868" w:type="dxa"/>
            <w:tcBorders>
              <w:top w:val="nil"/>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Borders>
              <w:top w:val="nil"/>
            </w:tcBorders>
          </w:tcPr>
          <w:p w:rsidR="00B46A0F" w:rsidRPr="006C465C" w:rsidRDefault="00B46A0F" w:rsidP="00B46A0F">
            <w:r w:rsidRPr="006C465C">
              <w:t>---</w:t>
            </w:r>
          </w:p>
        </w:tc>
      </w:tr>
      <w:tr w:rsidR="00B46A0F" w:rsidRPr="006C465C" w:rsidTr="00B46A0F">
        <w:trPr>
          <w:trHeight w:val="20"/>
        </w:trPr>
        <w:tc>
          <w:tcPr>
            <w:tcW w:w="4941" w:type="dxa"/>
            <w:tcBorders>
              <w:top w:val="nil"/>
            </w:tcBorders>
          </w:tcPr>
          <w:p w:rsidR="00B46A0F" w:rsidRPr="006C465C" w:rsidRDefault="00B46A0F" w:rsidP="00B46A0F">
            <w:r w:rsidRPr="006C465C">
              <w:t>Конвенция 1958 года о дискриминации в области труда и зан</w:t>
            </w:r>
            <w:r w:rsidRPr="006C465C">
              <w:t>я</w:t>
            </w:r>
            <w:r w:rsidRPr="006C465C">
              <w:t>тий (№111)</w:t>
            </w:r>
          </w:p>
        </w:tc>
        <w:tc>
          <w:tcPr>
            <w:tcW w:w="1330" w:type="dxa"/>
            <w:tcBorders>
              <w:top w:val="nil"/>
            </w:tcBorders>
          </w:tcPr>
          <w:p w:rsidR="00B46A0F" w:rsidRPr="006C465C" w:rsidRDefault="00B46A0F" w:rsidP="00B46A0F">
            <w:r w:rsidRPr="006C465C">
              <w:t xml:space="preserve">30.08.1997 г. </w:t>
            </w:r>
          </w:p>
        </w:tc>
        <w:tc>
          <w:tcPr>
            <w:tcW w:w="868" w:type="dxa"/>
            <w:tcBorders>
              <w:top w:val="nil"/>
            </w:tcBorders>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Borders>
              <w:top w:val="nil"/>
            </w:tcBorders>
          </w:tcPr>
          <w:p w:rsidR="00B46A0F" w:rsidRPr="006C465C" w:rsidRDefault="00B46A0F" w:rsidP="00B46A0F"/>
        </w:tc>
      </w:tr>
      <w:tr w:rsidR="00B46A0F" w:rsidRPr="006C465C" w:rsidTr="00B46A0F">
        <w:trPr>
          <w:trHeight w:val="20"/>
        </w:trPr>
        <w:tc>
          <w:tcPr>
            <w:tcW w:w="4941" w:type="dxa"/>
            <w:tcBorders>
              <w:bottom w:val="nil"/>
            </w:tcBorders>
          </w:tcPr>
          <w:p w:rsidR="00B46A0F" w:rsidRPr="006C465C" w:rsidRDefault="00B46A0F" w:rsidP="00B46A0F">
            <w:r w:rsidRPr="006C465C">
              <w:t>Конвенция 1962 года о равноправии в области соц</w:t>
            </w:r>
            <w:r w:rsidRPr="006C465C">
              <w:t>и</w:t>
            </w:r>
            <w:r w:rsidRPr="006C465C">
              <w:t>ального обе</w:t>
            </w:r>
            <w:r w:rsidRPr="006C465C">
              <w:t>с</w:t>
            </w:r>
            <w:r w:rsidRPr="006C465C">
              <w:t>печения (№118)</w:t>
            </w:r>
          </w:p>
        </w:tc>
        <w:tc>
          <w:tcPr>
            <w:tcW w:w="1330" w:type="dxa"/>
            <w:tcBorders>
              <w:bottom w:val="nil"/>
            </w:tcBorders>
          </w:tcPr>
          <w:p w:rsidR="00B46A0F" w:rsidRPr="006C465C" w:rsidRDefault="00B46A0F" w:rsidP="00B46A0F">
            <w:r w:rsidRPr="006C465C">
              <w:t>---</w:t>
            </w:r>
          </w:p>
        </w:tc>
        <w:tc>
          <w:tcPr>
            <w:tcW w:w="868" w:type="dxa"/>
            <w:tcBorders>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Borders>
              <w:top w:val="nil"/>
              <w:bottom w:val="nil"/>
            </w:tcBorders>
          </w:tcPr>
          <w:p w:rsidR="00B46A0F" w:rsidRPr="006C465C" w:rsidRDefault="00B46A0F" w:rsidP="00B46A0F">
            <w:r w:rsidRPr="006C465C">
              <w:t>Конвенция 1964 года о политике в области занятости (№122)</w:t>
            </w:r>
          </w:p>
        </w:tc>
        <w:tc>
          <w:tcPr>
            <w:tcW w:w="1330" w:type="dxa"/>
            <w:tcBorders>
              <w:top w:val="nil"/>
              <w:bottom w:val="nil"/>
            </w:tcBorders>
          </w:tcPr>
          <w:p w:rsidR="00B46A0F" w:rsidRPr="006C465C" w:rsidRDefault="00B46A0F" w:rsidP="00B46A0F">
            <w:r w:rsidRPr="006C465C">
              <w:t xml:space="preserve">06.05.1995 г. </w:t>
            </w:r>
          </w:p>
        </w:tc>
        <w:tc>
          <w:tcPr>
            <w:tcW w:w="868" w:type="dxa"/>
            <w:tcBorders>
              <w:top w:val="nil"/>
              <w:bottom w:val="nil"/>
            </w:tcBorders>
          </w:tcPr>
          <w:p w:rsidR="00B46A0F" w:rsidRPr="006C465C" w:rsidRDefault="00B46A0F" w:rsidP="00B46A0F">
            <w:r w:rsidRPr="006C465C">
              <w:t xml:space="preserve"> </w:t>
            </w:r>
          </w:p>
        </w:tc>
        <w:tc>
          <w:tcPr>
            <w:cnfStyle w:val="000100000000" w:firstRow="0" w:lastRow="0" w:firstColumn="0" w:lastColumn="1" w:oddVBand="0" w:evenVBand="0" w:oddHBand="0" w:evenHBand="0" w:firstRowFirstColumn="0" w:firstRowLastColumn="0" w:lastRowFirstColumn="0" w:lastRowLastColumn="0"/>
            <w:tcW w:w="1365" w:type="dxa"/>
            <w:tcBorders>
              <w:top w:val="nil"/>
            </w:tcBorders>
          </w:tcPr>
          <w:p w:rsidR="00B46A0F" w:rsidRPr="006C465C" w:rsidRDefault="00B46A0F" w:rsidP="00B46A0F"/>
        </w:tc>
      </w:tr>
      <w:tr w:rsidR="00B46A0F" w:rsidRPr="006C465C" w:rsidTr="00B46A0F">
        <w:trPr>
          <w:trHeight w:val="20"/>
        </w:trPr>
        <w:tc>
          <w:tcPr>
            <w:tcW w:w="4941" w:type="dxa"/>
            <w:tcBorders>
              <w:top w:val="nil"/>
            </w:tcBorders>
          </w:tcPr>
          <w:p w:rsidR="00B46A0F" w:rsidRPr="006C465C" w:rsidRDefault="00B46A0F" w:rsidP="00B46A0F">
            <w:r w:rsidRPr="006C465C">
              <w:t>Конвенция 1969 года об инспекции труда в сельском хозя</w:t>
            </w:r>
            <w:r w:rsidRPr="006C465C">
              <w:t>й</w:t>
            </w:r>
            <w:r w:rsidRPr="006C465C">
              <w:t>стве (№129)</w:t>
            </w:r>
          </w:p>
        </w:tc>
        <w:tc>
          <w:tcPr>
            <w:tcW w:w="1330" w:type="dxa"/>
            <w:tcBorders>
              <w:top w:val="nil"/>
            </w:tcBorders>
          </w:tcPr>
          <w:p w:rsidR="00B46A0F" w:rsidRPr="006C465C" w:rsidRDefault="00B46A0F" w:rsidP="00B46A0F">
            <w:r w:rsidRPr="006C465C">
              <w:t>---</w:t>
            </w:r>
          </w:p>
        </w:tc>
        <w:tc>
          <w:tcPr>
            <w:tcW w:w="868" w:type="dxa"/>
            <w:tcBorders>
              <w:top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Borders>
              <w:top w:val="nil"/>
            </w:tcBorders>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1970 года об установлении минимальной зар</w:t>
            </w:r>
            <w:r w:rsidRPr="006C465C">
              <w:t>а</w:t>
            </w:r>
            <w:r w:rsidRPr="006C465C">
              <w:t>ботной платы (№131)</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1970 года (пересмотренная) об оплач</w:t>
            </w:r>
            <w:r w:rsidRPr="006C465C">
              <w:t>и</w:t>
            </w:r>
            <w:r w:rsidRPr="006C465C">
              <w:t>ваемых отпу</w:t>
            </w:r>
            <w:r w:rsidRPr="006C465C">
              <w:t>с</w:t>
            </w:r>
            <w:r w:rsidRPr="006C465C">
              <w:t>ках (№132)</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1971 года о защите прав представителей труд</w:t>
            </w:r>
            <w:r w:rsidRPr="006C465C">
              <w:t>я</w:t>
            </w:r>
            <w:r w:rsidRPr="006C465C">
              <w:t>щихся и представляемых им возможностях ("135)</w:t>
            </w:r>
          </w:p>
        </w:tc>
        <w:tc>
          <w:tcPr>
            <w:tcW w:w="1330" w:type="dxa"/>
          </w:tcPr>
          <w:p w:rsidR="00B46A0F" w:rsidRPr="006C465C" w:rsidRDefault="00B46A0F" w:rsidP="00B46A0F">
            <w:r w:rsidRPr="006C465C">
              <w:t>30.08.1997 г.</w:t>
            </w:r>
          </w:p>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Pr>
          <w:p w:rsidR="00B46A0F" w:rsidRPr="006C465C" w:rsidRDefault="00B46A0F" w:rsidP="00B46A0F">
            <w:r w:rsidRPr="006C465C">
              <w:t>Конвенция 1973 года о минимальном возрасте (№138)</w:t>
            </w:r>
          </w:p>
        </w:tc>
        <w:tc>
          <w:tcPr>
            <w:tcW w:w="1330" w:type="dxa"/>
          </w:tcPr>
          <w:p w:rsidR="00B46A0F" w:rsidRPr="006C465C" w:rsidRDefault="00B46A0F" w:rsidP="00B46A0F">
            <w:r w:rsidRPr="006C465C">
              <w:t>04.04.2008 г.</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1975 года о трудящихся-мигрантах (д</w:t>
            </w:r>
            <w:r w:rsidRPr="006C465C">
              <w:t>о</w:t>
            </w:r>
            <w:r w:rsidRPr="006C465C">
              <w:t>полн</w:t>
            </w:r>
            <w:r w:rsidRPr="006C465C">
              <w:t>и</w:t>
            </w:r>
            <w:r w:rsidRPr="006C465C">
              <w:t>тельные положения) (№143)</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Рекомендация 1975 года о трудящихся-мигрантах (№151)</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1978 года о трудовых отношениях на г</w:t>
            </w:r>
            <w:r w:rsidRPr="006C465C">
              <w:t>о</w:t>
            </w:r>
            <w:r w:rsidRPr="006C465C">
              <w:t>сударс</w:t>
            </w:r>
            <w:r w:rsidRPr="006C465C">
              <w:t>т</w:t>
            </w:r>
            <w:r w:rsidRPr="006C465C">
              <w:t>венной службе (№151)</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1981 года о содействии коллективным перег</w:t>
            </w:r>
            <w:r w:rsidRPr="006C465C">
              <w:t>о</w:t>
            </w:r>
            <w:r w:rsidRPr="006C465C">
              <w:t>ворам (№154)</w:t>
            </w:r>
          </w:p>
        </w:tc>
        <w:tc>
          <w:tcPr>
            <w:tcW w:w="1330" w:type="dxa"/>
          </w:tcPr>
          <w:p w:rsidR="00B46A0F" w:rsidRPr="006C465C" w:rsidRDefault="00B46A0F" w:rsidP="00B46A0F">
            <w:r w:rsidRPr="006C465C">
              <w:t xml:space="preserve">30.08.1997 г. </w:t>
            </w:r>
          </w:p>
        </w:tc>
        <w:tc>
          <w:tcPr>
            <w:tcW w:w="868" w:type="dxa"/>
          </w:tcPr>
          <w:p w:rsidR="00B46A0F" w:rsidRPr="006C465C" w:rsidRDefault="00B46A0F" w:rsidP="00B46A0F"/>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tc>
      </w:tr>
      <w:tr w:rsidR="00B46A0F" w:rsidRPr="006C465C" w:rsidTr="00B46A0F">
        <w:trPr>
          <w:trHeight w:val="20"/>
        </w:trPr>
        <w:tc>
          <w:tcPr>
            <w:tcW w:w="4941" w:type="dxa"/>
          </w:tcPr>
          <w:p w:rsidR="00B46A0F" w:rsidRPr="006C465C" w:rsidRDefault="00B46A0F" w:rsidP="00B46A0F">
            <w:r w:rsidRPr="006C465C">
              <w:t>Конвенция 1981 года о безопасности и гигиене труда (№155)</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1981 года о равном обращении и равных во</w:t>
            </w:r>
            <w:r w:rsidRPr="006C465C">
              <w:t>з</w:t>
            </w:r>
            <w:r w:rsidRPr="006C465C">
              <w:t>можностях для работников мужчин и женщин: работники с семейн</w:t>
            </w:r>
            <w:r w:rsidRPr="006C465C">
              <w:t>ы</w:t>
            </w:r>
            <w:r w:rsidRPr="006C465C">
              <w:t>ми обязанностями (№156)</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Конвенция 1989 года о коренных народах и народах, вед</w:t>
            </w:r>
            <w:r w:rsidRPr="006C465C">
              <w:t>у</w:t>
            </w:r>
            <w:r w:rsidRPr="006C465C">
              <w:t xml:space="preserve">щих племенной образ жизни в независимых странах (№169) </w:t>
            </w:r>
          </w:p>
        </w:tc>
        <w:tc>
          <w:tcPr>
            <w:tcW w:w="1330" w:type="dxa"/>
          </w:tcPr>
          <w:p w:rsidR="00B46A0F" w:rsidRPr="006C465C" w:rsidRDefault="00B46A0F" w:rsidP="00B46A0F">
            <w:r w:rsidRPr="006C465C">
              <w:t>---</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Borders>
              <w:bottom w:val="nil"/>
            </w:tcBorders>
          </w:tcPr>
          <w:p w:rsidR="00B46A0F" w:rsidRPr="006C465C" w:rsidRDefault="00B46A0F" w:rsidP="00B46A0F">
            <w:r w:rsidRPr="006C465C">
              <w:t>Конвенция 1999 года о наихудших формах детского труда (№182)</w:t>
            </w:r>
          </w:p>
        </w:tc>
        <w:tc>
          <w:tcPr>
            <w:tcW w:w="1330" w:type="dxa"/>
            <w:tcBorders>
              <w:bottom w:val="nil"/>
            </w:tcBorders>
          </w:tcPr>
          <w:p w:rsidR="00B46A0F" w:rsidRPr="006C465C" w:rsidRDefault="00B46A0F" w:rsidP="00B46A0F">
            <w:r w:rsidRPr="006C465C">
              <w:t>08.04.2008 г.</w:t>
            </w:r>
          </w:p>
        </w:tc>
        <w:tc>
          <w:tcPr>
            <w:tcW w:w="868" w:type="dxa"/>
            <w:tcBorders>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6F36E6">
        <w:trPr>
          <w:trHeight w:val="20"/>
        </w:trPr>
        <w:tc>
          <w:tcPr>
            <w:tcW w:w="4941" w:type="dxa"/>
            <w:tcBorders>
              <w:top w:val="nil"/>
              <w:bottom w:val="nil"/>
            </w:tcBorders>
          </w:tcPr>
          <w:p w:rsidR="00B46A0F" w:rsidRPr="006C465C" w:rsidRDefault="00B46A0F" w:rsidP="00B46A0F">
            <w:r w:rsidRPr="006C465C">
              <w:t>Конвенция 2000 года об охране материнства (№183)</w:t>
            </w:r>
          </w:p>
        </w:tc>
        <w:tc>
          <w:tcPr>
            <w:tcW w:w="1330" w:type="dxa"/>
            <w:tcBorders>
              <w:top w:val="nil"/>
              <w:bottom w:val="nil"/>
            </w:tcBorders>
          </w:tcPr>
          <w:p w:rsidR="00B46A0F" w:rsidRPr="006C465C" w:rsidRDefault="00B46A0F" w:rsidP="00B46A0F">
            <w:r w:rsidRPr="006C465C">
              <w:t>---</w:t>
            </w:r>
          </w:p>
        </w:tc>
        <w:tc>
          <w:tcPr>
            <w:tcW w:w="868" w:type="dxa"/>
            <w:tcBorders>
              <w:top w:val="nil"/>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Borders>
              <w:top w:val="nil"/>
            </w:tcBorders>
          </w:tcPr>
          <w:p w:rsidR="00B46A0F" w:rsidRPr="006C465C" w:rsidRDefault="00B46A0F" w:rsidP="00B46A0F">
            <w:r w:rsidRPr="006C465C">
              <w:t>---</w:t>
            </w:r>
          </w:p>
        </w:tc>
      </w:tr>
      <w:tr w:rsidR="00B46A0F" w:rsidRPr="006C465C" w:rsidTr="006F36E6">
        <w:trPr>
          <w:trHeight w:val="20"/>
        </w:trPr>
        <w:tc>
          <w:tcPr>
            <w:cnfStyle w:val="000100000000" w:firstRow="0" w:lastRow="0" w:firstColumn="0" w:lastColumn="1" w:oddVBand="0" w:evenVBand="0" w:oddHBand="0" w:evenHBand="0" w:firstRowFirstColumn="0" w:firstRowLastColumn="0" w:lastRowFirstColumn="0" w:lastRowLastColumn="0"/>
            <w:tcW w:w="8504" w:type="dxa"/>
            <w:gridSpan w:val="4"/>
            <w:tcBorders>
              <w:top w:val="nil"/>
            </w:tcBorders>
          </w:tcPr>
          <w:p w:rsidR="00B46A0F" w:rsidRPr="006C465C" w:rsidRDefault="00B46A0F" w:rsidP="00B46A0F">
            <w:pPr>
              <w:rPr>
                <w:b/>
              </w:rPr>
            </w:pPr>
            <w:r w:rsidRPr="006C465C">
              <w:rPr>
                <w:b/>
              </w:rPr>
              <w:t>Женевские конвенции и другие договоры по международному гуманитарному праву</w:t>
            </w:r>
          </w:p>
        </w:tc>
      </w:tr>
      <w:tr w:rsidR="00B46A0F" w:rsidRPr="006C465C" w:rsidTr="006F36E6">
        <w:trPr>
          <w:trHeight w:val="20"/>
        </w:trPr>
        <w:tc>
          <w:tcPr>
            <w:tcW w:w="4941" w:type="dxa"/>
            <w:tcBorders>
              <w:top w:val="nil"/>
              <w:bottom w:val="nil"/>
            </w:tcBorders>
          </w:tcPr>
          <w:p w:rsidR="00B46A0F" w:rsidRPr="006C465C" w:rsidRDefault="00B46A0F" w:rsidP="00B46A0F">
            <w:r w:rsidRPr="006C465C">
              <w:t>Женевская конвенция (I) 1949 года об улучшении участи раненых и больных в действующих армиях</w:t>
            </w:r>
          </w:p>
        </w:tc>
        <w:tc>
          <w:tcPr>
            <w:tcW w:w="1330" w:type="dxa"/>
            <w:tcBorders>
              <w:top w:val="nil"/>
              <w:bottom w:val="nil"/>
            </w:tcBorders>
          </w:tcPr>
          <w:p w:rsidR="00B46A0F" w:rsidRPr="006C465C" w:rsidRDefault="00B46A0F" w:rsidP="00B46A0F">
            <w:r w:rsidRPr="006C465C">
              <w:t xml:space="preserve">03.09.1993 г. </w:t>
            </w:r>
          </w:p>
        </w:tc>
        <w:tc>
          <w:tcPr>
            <w:tcW w:w="868" w:type="dxa"/>
            <w:tcBorders>
              <w:top w:val="nil"/>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Borders>
              <w:top w:val="nil"/>
            </w:tcBorders>
          </w:tcPr>
          <w:p w:rsidR="00B46A0F" w:rsidRPr="006C465C" w:rsidRDefault="00B46A0F" w:rsidP="00B46A0F">
            <w:r w:rsidRPr="006C465C">
              <w:t>---</w:t>
            </w:r>
          </w:p>
        </w:tc>
      </w:tr>
      <w:tr w:rsidR="00B46A0F" w:rsidRPr="006C465C" w:rsidTr="002E4A3A">
        <w:trPr>
          <w:trHeight w:val="20"/>
        </w:trPr>
        <w:tc>
          <w:tcPr>
            <w:tcW w:w="4941" w:type="dxa"/>
            <w:tcBorders>
              <w:top w:val="nil"/>
              <w:bottom w:val="nil"/>
            </w:tcBorders>
          </w:tcPr>
          <w:p w:rsidR="00B46A0F" w:rsidRPr="006C465C" w:rsidRDefault="00B46A0F" w:rsidP="00B46A0F">
            <w:r w:rsidRPr="006C465C">
              <w:t>Женевская конвенция (II) 1949 года об улучшении участи раненных, больных и лиц, потерпевших к</w:t>
            </w:r>
            <w:r w:rsidRPr="006C465C">
              <w:t>о</w:t>
            </w:r>
            <w:r w:rsidRPr="006C465C">
              <w:t>раблекрушение, из состава вооружённых сил на м</w:t>
            </w:r>
            <w:r w:rsidRPr="006C465C">
              <w:t>о</w:t>
            </w:r>
            <w:r w:rsidRPr="006C465C">
              <w:t>ре</w:t>
            </w:r>
          </w:p>
        </w:tc>
        <w:tc>
          <w:tcPr>
            <w:tcW w:w="1330" w:type="dxa"/>
            <w:tcBorders>
              <w:top w:val="nil"/>
              <w:bottom w:val="nil"/>
            </w:tcBorders>
          </w:tcPr>
          <w:p w:rsidR="00B46A0F" w:rsidRPr="006C465C" w:rsidRDefault="00B46A0F" w:rsidP="00B46A0F">
            <w:r w:rsidRPr="006C465C">
              <w:t xml:space="preserve">03.09.1993 г. </w:t>
            </w:r>
          </w:p>
        </w:tc>
        <w:tc>
          <w:tcPr>
            <w:tcW w:w="868" w:type="dxa"/>
            <w:tcBorders>
              <w:top w:val="nil"/>
              <w:bottom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2E4A3A">
        <w:trPr>
          <w:trHeight w:val="20"/>
        </w:trPr>
        <w:tc>
          <w:tcPr>
            <w:tcW w:w="4941" w:type="dxa"/>
            <w:tcBorders>
              <w:top w:val="nil"/>
            </w:tcBorders>
          </w:tcPr>
          <w:p w:rsidR="00B46A0F" w:rsidRPr="006C465C" w:rsidRDefault="00B46A0F" w:rsidP="00B46A0F">
            <w:r w:rsidRPr="006C465C">
              <w:t>Женевская конвенция (III) 1949 года об обращении с военнопле</w:t>
            </w:r>
            <w:r w:rsidRPr="006C465C">
              <w:t>н</w:t>
            </w:r>
            <w:r w:rsidRPr="006C465C">
              <w:t>ными</w:t>
            </w:r>
          </w:p>
        </w:tc>
        <w:tc>
          <w:tcPr>
            <w:tcW w:w="1330" w:type="dxa"/>
            <w:tcBorders>
              <w:top w:val="nil"/>
            </w:tcBorders>
          </w:tcPr>
          <w:p w:rsidR="00B46A0F" w:rsidRPr="006C465C" w:rsidRDefault="00B46A0F" w:rsidP="00B46A0F">
            <w:r w:rsidRPr="006C465C">
              <w:t xml:space="preserve">03.09.1993 г. </w:t>
            </w:r>
          </w:p>
        </w:tc>
        <w:tc>
          <w:tcPr>
            <w:tcW w:w="868" w:type="dxa"/>
            <w:tcBorders>
              <w:top w:val="nil"/>
            </w:tcBorders>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Женевская конвенция (IV) 1949 года о защите гра</w:t>
            </w:r>
            <w:r w:rsidRPr="006C465C">
              <w:t>ж</w:t>
            </w:r>
            <w:r w:rsidRPr="006C465C">
              <w:t>данского нас</w:t>
            </w:r>
            <w:r w:rsidRPr="006C465C">
              <w:t>е</w:t>
            </w:r>
            <w:r w:rsidRPr="006C465C">
              <w:t>ления во время войны</w:t>
            </w:r>
          </w:p>
        </w:tc>
        <w:tc>
          <w:tcPr>
            <w:tcW w:w="1330" w:type="dxa"/>
          </w:tcPr>
          <w:p w:rsidR="00B46A0F" w:rsidRPr="006C465C" w:rsidRDefault="00B46A0F" w:rsidP="00B46A0F">
            <w:r w:rsidRPr="006C465C">
              <w:t xml:space="preserve">03.09.1993 г. </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Дополнительный протокол к Женевским конвенциям от 12 августа 1949 года, касающийся защиты жертв международных вооружённых конфликтов (Прот</w:t>
            </w:r>
            <w:r w:rsidRPr="006C465C">
              <w:t>о</w:t>
            </w:r>
            <w:r w:rsidRPr="006C465C">
              <w:t>кол I) 1977 года</w:t>
            </w:r>
          </w:p>
        </w:tc>
        <w:tc>
          <w:tcPr>
            <w:tcW w:w="1330" w:type="dxa"/>
          </w:tcPr>
          <w:p w:rsidR="00B46A0F" w:rsidRPr="006C465C" w:rsidRDefault="00B46A0F" w:rsidP="00B46A0F">
            <w:r w:rsidRPr="006C465C">
              <w:t xml:space="preserve">03.09.1993 г. </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r w:rsidR="00B46A0F" w:rsidRPr="006C465C" w:rsidTr="00B46A0F">
        <w:trPr>
          <w:trHeight w:val="20"/>
        </w:trPr>
        <w:tc>
          <w:tcPr>
            <w:tcW w:w="4941" w:type="dxa"/>
          </w:tcPr>
          <w:p w:rsidR="00B46A0F" w:rsidRPr="006C465C" w:rsidRDefault="00B46A0F" w:rsidP="00B46A0F">
            <w:r w:rsidRPr="006C465C">
              <w:t>Дополнительный протокол к Женевским конвенциям от 12 авг</w:t>
            </w:r>
            <w:r w:rsidRPr="006C465C">
              <w:t>у</w:t>
            </w:r>
            <w:r w:rsidRPr="006C465C">
              <w:t>ста 1949 года, касающийся защиты жертв вооружённых конфликтов немеждународного хара</w:t>
            </w:r>
            <w:r w:rsidRPr="006C465C">
              <w:t>к</w:t>
            </w:r>
            <w:r w:rsidRPr="006C465C">
              <w:t xml:space="preserve">тера (Протокол II) 1977 года </w:t>
            </w:r>
          </w:p>
        </w:tc>
        <w:tc>
          <w:tcPr>
            <w:tcW w:w="1330" w:type="dxa"/>
          </w:tcPr>
          <w:p w:rsidR="00B46A0F" w:rsidRPr="006C465C" w:rsidRDefault="00B46A0F" w:rsidP="00B46A0F">
            <w:r w:rsidRPr="006C465C">
              <w:t xml:space="preserve">03.09.1993 г. </w:t>
            </w:r>
          </w:p>
        </w:tc>
        <w:tc>
          <w:tcPr>
            <w:tcW w:w="868" w:type="dxa"/>
          </w:tcPr>
          <w:p w:rsidR="00B46A0F" w:rsidRPr="006C465C" w:rsidRDefault="00B46A0F" w:rsidP="00B46A0F">
            <w:r w:rsidRPr="006C465C">
              <w:t>---</w:t>
            </w:r>
          </w:p>
        </w:tc>
        <w:tc>
          <w:tcPr>
            <w:cnfStyle w:val="000100000000" w:firstRow="0" w:lastRow="0" w:firstColumn="0" w:lastColumn="1" w:oddVBand="0" w:evenVBand="0" w:oddHBand="0" w:evenHBand="0" w:firstRowFirstColumn="0" w:firstRowLastColumn="0" w:lastRowFirstColumn="0" w:lastRowLastColumn="0"/>
            <w:tcW w:w="1365" w:type="dxa"/>
          </w:tcPr>
          <w:p w:rsidR="00B46A0F" w:rsidRPr="006C465C" w:rsidRDefault="00B46A0F" w:rsidP="00B46A0F">
            <w:r w:rsidRPr="006C465C">
              <w:t>---</w:t>
            </w:r>
          </w:p>
        </w:tc>
      </w:tr>
    </w:tbl>
    <w:p w:rsidR="00B46A0F" w:rsidRPr="006C465C" w:rsidRDefault="00B46A0F" w:rsidP="00B46A0F">
      <w:pPr>
        <w:pStyle w:val="H23GR"/>
        <w:rPr>
          <w:bCs/>
        </w:rPr>
      </w:pPr>
      <w:r w:rsidRPr="006C465C">
        <w:tab/>
        <w:t>2.</w:t>
      </w:r>
      <w:r w:rsidRPr="006C465C">
        <w:tab/>
        <w:t>Правовые рамки защиты прав человека на национал</w:t>
      </w:r>
      <w:r w:rsidRPr="006C465C">
        <w:t>ь</w:t>
      </w:r>
      <w:r w:rsidRPr="006C465C">
        <w:t>ном уровне</w:t>
      </w:r>
    </w:p>
    <w:p w:rsidR="00B46A0F" w:rsidRPr="006C465C" w:rsidRDefault="00B46A0F" w:rsidP="00B46A0F">
      <w:pPr>
        <w:pStyle w:val="H23GR"/>
      </w:pPr>
      <w:r w:rsidRPr="006C465C">
        <w:tab/>
      </w:r>
      <w:r w:rsidRPr="006C465C">
        <w:tab/>
        <w:t>Законодательная основа защиты прав человека</w:t>
      </w:r>
    </w:p>
    <w:p w:rsidR="00B46A0F" w:rsidRPr="006C465C" w:rsidRDefault="00B46A0F" w:rsidP="00B46A0F">
      <w:pPr>
        <w:pStyle w:val="SingleTxtGR0"/>
      </w:pPr>
      <w:r w:rsidRPr="006C465C">
        <w:t>134.</w:t>
      </w:r>
      <w:r w:rsidRPr="006C465C">
        <w:tab/>
        <w:t>На 1 января 2010 года в республике действуют 15 кодексов, 332 закона, 4161 указ и 1252 постановления Президента, 9001 постановление Кабинета Министров, 2058 ведомственных нормативных акта. Сформировавшийся в годы независимости массив законодательства заложил основы полноценного регул</w:t>
      </w:r>
      <w:r w:rsidRPr="006C465C">
        <w:t>и</w:t>
      </w:r>
      <w:r w:rsidRPr="006C465C">
        <w:t>рования социально-экономических и общественно-политических отношений. Практически все положения Всеобщей декларации прав человека были закре</w:t>
      </w:r>
      <w:r w:rsidRPr="006C465C">
        <w:t>п</w:t>
      </w:r>
      <w:r w:rsidRPr="006C465C">
        <w:t>лены в Конституции Республики Узбекистан и получили дальнейшее развитие в действующем законодательстве.</w:t>
      </w:r>
    </w:p>
    <w:p w:rsidR="00B46A0F" w:rsidRPr="006C465C" w:rsidRDefault="00B46A0F" w:rsidP="00B46A0F">
      <w:pPr>
        <w:pStyle w:val="SingleTxtGR0"/>
      </w:pPr>
      <w:r w:rsidRPr="006C465C">
        <w:t>135.</w:t>
      </w:r>
      <w:r w:rsidRPr="006C465C">
        <w:tab/>
        <w:t>В Конституционном законе Республики Узбекистан "Об основах госуда</w:t>
      </w:r>
      <w:r w:rsidRPr="006C465C">
        <w:t>р</w:t>
      </w:r>
      <w:r w:rsidRPr="006C465C">
        <w:t>ственной независимости Республики Узбекистан" от 31 августа 1991 года было установлено: "На территории Республики Узбекистан устанавливается гра</w:t>
      </w:r>
      <w:r w:rsidRPr="006C465C">
        <w:t>ж</w:t>
      </w:r>
      <w:r w:rsidRPr="006C465C">
        <w:t>данство Республики Узбекистан в соответствии с Всеобщей декларацией прав человека.</w:t>
      </w:r>
    </w:p>
    <w:p w:rsidR="00B46A0F" w:rsidRPr="006C465C" w:rsidRDefault="00B46A0F" w:rsidP="00B46A0F">
      <w:pPr>
        <w:pStyle w:val="SingleTxtGR0"/>
      </w:pPr>
      <w:r w:rsidRPr="006C465C">
        <w:t>136.</w:t>
      </w:r>
      <w:r w:rsidRPr="006C465C">
        <w:tab/>
        <w:t>Все граждане Республики Узбекистан независимо от нации, народности, социальной принадлежности, вероисповедания и убеждений имеют одинаковые гражданские права и находятся под охраной Конституции республики и ее з</w:t>
      </w:r>
      <w:r w:rsidRPr="006C465C">
        <w:t>а</w:t>
      </w:r>
      <w:r w:rsidRPr="006C465C">
        <w:t xml:space="preserve">конов". </w:t>
      </w:r>
    </w:p>
    <w:p w:rsidR="00B46A0F" w:rsidRPr="006C465C" w:rsidRDefault="00B46A0F" w:rsidP="00B46A0F">
      <w:pPr>
        <w:pStyle w:val="SingleTxtGR0"/>
      </w:pPr>
      <w:r w:rsidRPr="006C465C">
        <w:t>137.</w:t>
      </w:r>
      <w:r w:rsidRPr="006C465C">
        <w:tab/>
        <w:t>В Конституции органично взаимосвязаны народные, национальные, гос</w:t>
      </w:r>
      <w:r w:rsidRPr="006C465C">
        <w:t>у</w:t>
      </w:r>
      <w:r w:rsidRPr="006C465C">
        <w:t>дарственные ценности и все общепризнанные идеалы в правовой культуре ч</w:t>
      </w:r>
      <w:r w:rsidRPr="006C465C">
        <w:t>е</w:t>
      </w:r>
      <w:r w:rsidRPr="006C465C">
        <w:t>ловечества.</w:t>
      </w:r>
    </w:p>
    <w:p w:rsidR="00B46A0F" w:rsidRPr="006C465C" w:rsidRDefault="00B46A0F" w:rsidP="00B46A0F">
      <w:pPr>
        <w:pStyle w:val="SingleTxtGR0"/>
      </w:pPr>
      <w:r w:rsidRPr="006C465C">
        <w:t>138.</w:t>
      </w:r>
      <w:r w:rsidRPr="006C465C">
        <w:tab/>
        <w:t>Особый статус общепризнанных норм о правах человека подтверждается в Преамбуле Конституции Республики Узбекистан, которая гласит "Народ Узб</w:t>
      </w:r>
      <w:r w:rsidRPr="006C465C">
        <w:t>е</w:t>
      </w:r>
      <w:r w:rsidRPr="006C465C">
        <w:t>кистана, торжественно провозглашая свою приверженность правам человека и принципам государственного суверенитета, осознавая высокую ответстве</w:t>
      </w:r>
      <w:r w:rsidRPr="006C465C">
        <w:t>н</w:t>
      </w:r>
      <w:r w:rsidRPr="006C465C">
        <w:t>ность перед нынешним и будущими поколениями, опираясь на исторический опыт развития узбекской государственности, подтверждая свою верность иде</w:t>
      </w:r>
      <w:r w:rsidRPr="006C465C">
        <w:t>а</w:t>
      </w:r>
      <w:r w:rsidRPr="006C465C">
        <w:t>лам демократии и социальной справедливости, признавая приоритет общепр</w:t>
      </w:r>
      <w:r w:rsidRPr="006C465C">
        <w:t>и</w:t>
      </w:r>
      <w:r w:rsidRPr="006C465C">
        <w:t>знанных норм международного права, стремясь обеспечить достойную жизнь гражданам республики, ставя задачей создание гуманного демократического правового государства, в целях обеспечения гражданского мира и национальн</w:t>
      </w:r>
      <w:r w:rsidRPr="006C465C">
        <w:t>о</w:t>
      </w:r>
      <w:r w:rsidRPr="006C465C">
        <w:t>го согласия принимает в лице своих полномочных представителей настоящую Конституцию".</w:t>
      </w:r>
    </w:p>
    <w:p w:rsidR="00B46A0F" w:rsidRPr="006C465C" w:rsidRDefault="00B46A0F" w:rsidP="00B46A0F">
      <w:pPr>
        <w:pStyle w:val="SingleTxtGR0"/>
      </w:pPr>
      <w:r w:rsidRPr="006C465C">
        <w:t>139.</w:t>
      </w:r>
      <w:r w:rsidRPr="006C465C">
        <w:tab/>
        <w:t>Конституция Узбекистана исходит из базового постулата, что "человек, его жизнь, свобода, честь, достоинство и другие неотъемлемые права" являются "высшей ценностью" (ст.13). Эта основополагающая установка является одной из основ конституционного строя Узбекистана. Она предопределяет роль и зн</w:t>
      </w:r>
      <w:r w:rsidRPr="006C465C">
        <w:t>а</w:t>
      </w:r>
      <w:r w:rsidRPr="006C465C">
        <w:t>чение, которое Конституция придает правам и свободам человека.</w:t>
      </w:r>
    </w:p>
    <w:p w:rsidR="00B46A0F" w:rsidRPr="006C465C" w:rsidRDefault="00B46A0F" w:rsidP="00B46A0F">
      <w:pPr>
        <w:pStyle w:val="SingleTxtGR0"/>
      </w:pPr>
      <w:r w:rsidRPr="006C465C">
        <w:t>140.</w:t>
      </w:r>
      <w:r w:rsidRPr="006C465C">
        <w:tab/>
        <w:t>В соответствии со ст.31 Конституции: "Свобода совести гарантируется для всех. Каждый имеет право исповедовать любую религию или не исповед</w:t>
      </w:r>
      <w:r w:rsidRPr="006C465C">
        <w:t>о</w:t>
      </w:r>
      <w:r w:rsidRPr="006C465C">
        <w:t>вать никакой. Недопустимо принудительное насаждение религиозных взгл</w:t>
      </w:r>
      <w:r w:rsidRPr="006C465C">
        <w:t>я</w:t>
      </w:r>
      <w:r w:rsidRPr="006C465C">
        <w:t>дов".</w:t>
      </w:r>
    </w:p>
    <w:p w:rsidR="00B46A0F" w:rsidRPr="006C465C" w:rsidRDefault="00B46A0F" w:rsidP="00B46A0F">
      <w:pPr>
        <w:pStyle w:val="SingleTxtGR0"/>
      </w:pPr>
      <w:r w:rsidRPr="006C465C">
        <w:t>141.</w:t>
      </w:r>
      <w:r w:rsidRPr="006C465C">
        <w:tab/>
        <w:t>Ст.43 Конституции устанавливает обязанность государства обеспечивать права и свободы граждан, закрепленные Конституцией и законами. Согласно ст.44 Конституции каждому гарантируется судебная защита его прав и свобод, право обжалования в суд незаконных действий государственных органов, дол</w:t>
      </w:r>
      <w:r w:rsidRPr="006C465C">
        <w:t>ж</w:t>
      </w:r>
      <w:r w:rsidRPr="006C465C">
        <w:t>ностных лиц, общественных объединений.</w:t>
      </w:r>
    </w:p>
    <w:p w:rsidR="00B46A0F" w:rsidRPr="006C465C" w:rsidRDefault="00B46A0F" w:rsidP="00B46A0F">
      <w:pPr>
        <w:pStyle w:val="SingleTxtGR0"/>
      </w:pPr>
      <w:r w:rsidRPr="006C465C">
        <w:t>142.</w:t>
      </w:r>
      <w:r w:rsidRPr="006C465C">
        <w:tab/>
        <w:t>Кроме этих общих норм о гарантиях, закрепление фактически каждого конкретного права и свободы сопровождается указанием на условия, способы их гарантирования.</w:t>
      </w:r>
    </w:p>
    <w:p w:rsidR="00B46A0F" w:rsidRPr="006C465C" w:rsidRDefault="00B46A0F" w:rsidP="00B46A0F">
      <w:pPr>
        <w:pStyle w:val="SingleTxtGR0"/>
      </w:pPr>
      <w:r w:rsidRPr="006C465C">
        <w:t>143.</w:t>
      </w:r>
      <w:r w:rsidRPr="006C465C">
        <w:tab/>
        <w:t>Конституционные гарантии прав человека охватывают все правовые средства, обеспечивающие осуществление и охрану прав и свобод человека в разных отраслях права Республики Узбекистан.</w:t>
      </w:r>
    </w:p>
    <w:p w:rsidR="00B46A0F" w:rsidRPr="006C465C" w:rsidRDefault="00B46A0F" w:rsidP="00B46A0F">
      <w:pPr>
        <w:pStyle w:val="SingleTxtGR0"/>
      </w:pPr>
      <w:r w:rsidRPr="006C465C">
        <w:t>144.</w:t>
      </w:r>
      <w:r w:rsidRPr="006C465C">
        <w:tab/>
        <w:t>Естественно, что гарантии прав и свобод граждан не ограничиваются лишь конституционным закреплением.</w:t>
      </w:r>
    </w:p>
    <w:p w:rsidR="00B46A0F" w:rsidRPr="006C465C" w:rsidRDefault="00B46A0F" w:rsidP="00B46A0F">
      <w:pPr>
        <w:pStyle w:val="SingleTxtGR0"/>
      </w:pPr>
      <w:r w:rsidRPr="006C465C">
        <w:t>145.</w:t>
      </w:r>
      <w:r w:rsidRPr="006C465C">
        <w:tab/>
        <w:t>Законодательное закрепление прав человека в Республике Узбекистан осуществляется при помощи конституционных законов Республики Узбекистан, кодексов и целого блока законов прямого действия. Парламентом принято св</w:t>
      </w:r>
      <w:r w:rsidRPr="006C465C">
        <w:t>ы</w:t>
      </w:r>
      <w:r w:rsidRPr="006C465C">
        <w:t>ше 300 законов регламентирующих основные права и свободы человека. Общие ориентиры обеспечения и защиты прав и свобод граждан определены в нормах отраслевого законодательства республики. Наиболее важные принципы обесп</w:t>
      </w:r>
      <w:r w:rsidRPr="006C465C">
        <w:t>е</w:t>
      </w:r>
      <w:r w:rsidRPr="006C465C">
        <w:t>чения прав и свобод человека закреплены в нормах Уголовного, Уголовно-процессуального и Кодекса об административных правонарушениях Республ</w:t>
      </w:r>
      <w:r w:rsidRPr="006C465C">
        <w:t>и</w:t>
      </w:r>
      <w:r w:rsidRPr="006C465C">
        <w:t xml:space="preserve">ки Узбекистан. </w:t>
      </w:r>
    </w:p>
    <w:p w:rsidR="00B46A0F" w:rsidRPr="006C465C" w:rsidRDefault="00B46A0F" w:rsidP="00B46A0F">
      <w:pPr>
        <w:pStyle w:val="SingleTxtGR0"/>
      </w:pPr>
      <w:r w:rsidRPr="006C465C">
        <w:t>146.</w:t>
      </w:r>
      <w:r w:rsidRPr="006C465C">
        <w:tab/>
        <w:t>Составной частью правовой системы страны являются социально орие</w:t>
      </w:r>
      <w:r w:rsidRPr="006C465C">
        <w:t>н</w:t>
      </w:r>
      <w:r w:rsidRPr="006C465C">
        <w:t>тированные программы, ежегодно принимаемые Правительством по случаю объявления текущего года решению конкретных с</w:t>
      </w:r>
      <w:r w:rsidRPr="006C465C">
        <w:t>о</w:t>
      </w:r>
      <w:r w:rsidRPr="006C465C">
        <w:t>циальных задач. Обычно эти программы содержат законодательную часть, а также конкретные меры по улучшению благосостояния социально уязвимых групп населения, семьи, мат</w:t>
      </w:r>
      <w:r w:rsidRPr="006C465C">
        <w:t>е</w:t>
      </w:r>
      <w:r w:rsidRPr="006C465C">
        <w:t>ринства, детства, престарелых, инвалидов, молодежи. Эти программы обесп</w:t>
      </w:r>
      <w:r w:rsidRPr="006C465C">
        <w:t>е</w:t>
      </w:r>
      <w:r w:rsidRPr="006C465C">
        <w:t>чены государственным финансированием и в их реализации участвуют также неправительственные организации.</w:t>
      </w:r>
    </w:p>
    <w:p w:rsidR="00B46A0F" w:rsidRPr="006C465C" w:rsidRDefault="00B46A0F" w:rsidP="00B46A0F">
      <w:pPr>
        <w:pStyle w:val="SingleTxtGR0"/>
      </w:pPr>
      <w:r w:rsidRPr="006C465C">
        <w:t>147.</w:t>
      </w:r>
      <w:r w:rsidRPr="006C465C">
        <w:tab/>
        <w:t>С января 2008 года, вступили в силу законодательные акты, направле</w:t>
      </w:r>
      <w:r w:rsidRPr="006C465C">
        <w:t>н</w:t>
      </w:r>
      <w:r w:rsidRPr="006C465C">
        <w:t>ные на отмену смертной казни, о передаче санкции на арест судам, о гарантиях прав ребенка и о противодействии торговле людьми, конституционный закон об усилении роли политических партий в обновлении и дальнейшей демократиз</w:t>
      </w:r>
      <w:r w:rsidRPr="006C465C">
        <w:t>а</w:t>
      </w:r>
      <w:r w:rsidRPr="006C465C">
        <w:t>ции государственного управления и модернизации страны.</w:t>
      </w:r>
    </w:p>
    <w:p w:rsidR="00B46A0F" w:rsidRPr="006C465C" w:rsidRDefault="00B46A0F" w:rsidP="00B46A0F">
      <w:pPr>
        <w:pStyle w:val="SingleTxtGR0"/>
      </w:pPr>
      <w:r w:rsidRPr="006C465C">
        <w:t>148.</w:t>
      </w:r>
      <w:r w:rsidRPr="006C465C">
        <w:tab/>
        <w:t xml:space="preserve">В практике Республики Узбекистан в качестве межведомственных </w:t>
      </w:r>
      <w:proofErr w:type="spellStart"/>
      <w:r w:rsidRPr="006C465C">
        <w:t>и</w:t>
      </w:r>
      <w:r w:rsidRPr="006C465C">
        <w:t>м</w:t>
      </w:r>
      <w:r w:rsidRPr="006C465C">
        <w:t>плементационных</w:t>
      </w:r>
      <w:proofErr w:type="spellEnd"/>
      <w:r w:rsidRPr="006C465C">
        <w:t xml:space="preserve"> механизмов выступают Национальные программы и планы действий по исполнению рекомендаций договорных органов ООН по итогам рассмотрения национальных докладов Узбекистана.</w:t>
      </w:r>
    </w:p>
    <w:p w:rsidR="00B46A0F" w:rsidRPr="006C465C" w:rsidRDefault="00B46A0F" w:rsidP="00B46A0F">
      <w:pPr>
        <w:pStyle w:val="H23GR"/>
      </w:pPr>
      <w:r w:rsidRPr="006C465C">
        <w:tab/>
      </w:r>
      <w:r w:rsidRPr="006C465C">
        <w:tab/>
        <w:t>Место международных договоров по правам человека в национальном праве</w:t>
      </w:r>
    </w:p>
    <w:p w:rsidR="00B46A0F" w:rsidRPr="006C465C" w:rsidRDefault="00B46A0F" w:rsidP="00B46A0F">
      <w:pPr>
        <w:pStyle w:val="SingleTxtGR0"/>
      </w:pPr>
      <w:r w:rsidRPr="006C465C">
        <w:t>149.</w:t>
      </w:r>
      <w:r w:rsidRPr="006C465C">
        <w:tab/>
        <w:t>На начало 2010 года Республика Узбекистан заключила более 5 340 мн</w:t>
      </w:r>
      <w:r w:rsidRPr="006C465C">
        <w:t>о</w:t>
      </w:r>
      <w:r w:rsidRPr="006C465C">
        <w:t xml:space="preserve">госторонних и двухсторонних договоров и соглашений, присоединилась к более чем 186 важнейшим международным конвенциям и договорам, в том числе к более чем 70 договорам в сфере защиты прав и свобод человека. </w:t>
      </w:r>
    </w:p>
    <w:p w:rsidR="00B46A0F" w:rsidRPr="006C465C" w:rsidRDefault="00B46A0F" w:rsidP="00B46A0F">
      <w:pPr>
        <w:pStyle w:val="SingleTxtGR0"/>
      </w:pPr>
      <w:r w:rsidRPr="006C465C">
        <w:t>150.</w:t>
      </w:r>
      <w:r w:rsidRPr="006C465C">
        <w:tab/>
        <w:t>Анализ национального законодательства в сфере закрепления и реализ</w:t>
      </w:r>
      <w:r w:rsidRPr="006C465C">
        <w:t>а</w:t>
      </w:r>
      <w:r w:rsidRPr="006C465C">
        <w:t>ции примата норм международного права над национальным показывает, что отраслевое законодательство республики в осно</w:t>
      </w:r>
      <w:r w:rsidRPr="006C465C">
        <w:t>в</w:t>
      </w:r>
      <w:r w:rsidRPr="006C465C">
        <w:t>ном исходит из признания приоритета норм международных договоров перед национальными законами. Так, в соответствии со ст.1 1 Уголовного кодекса Республики Узбекистан, уг</w:t>
      </w:r>
      <w:r w:rsidRPr="006C465C">
        <w:t>о</w:t>
      </w:r>
      <w:r w:rsidRPr="006C465C">
        <w:t>ловное законодательство Республики Узбекистан основано на Конституции и общепризнанных нормах международного права и состоит из настоящего К</w:t>
      </w:r>
      <w:r w:rsidRPr="006C465C">
        <w:t>о</w:t>
      </w:r>
      <w:r w:rsidRPr="006C465C">
        <w:t>декса.</w:t>
      </w:r>
    </w:p>
    <w:p w:rsidR="00B46A0F" w:rsidRPr="006C465C" w:rsidRDefault="00B46A0F" w:rsidP="00B46A0F">
      <w:pPr>
        <w:pStyle w:val="SingleTxtGR0"/>
      </w:pPr>
      <w:r w:rsidRPr="006C465C">
        <w:t>151.</w:t>
      </w:r>
      <w:r w:rsidRPr="006C465C">
        <w:tab/>
        <w:t>В форме императива дается редакция ст.4 Уголовно-исполнительного к</w:t>
      </w:r>
      <w:r w:rsidRPr="006C465C">
        <w:t>о</w:t>
      </w:r>
      <w:r w:rsidRPr="006C465C">
        <w:t>декса: "Уголовно-исполнительное законодательство учитывает принципы и нормы международного права, относящиеся к исполнению наказания и обр</w:t>
      </w:r>
      <w:r w:rsidRPr="006C465C">
        <w:t>а</w:t>
      </w:r>
      <w:r w:rsidRPr="006C465C">
        <w:t>щению с осужденными.</w:t>
      </w:r>
    </w:p>
    <w:p w:rsidR="00B46A0F" w:rsidRPr="006C465C" w:rsidRDefault="00B46A0F" w:rsidP="00B46A0F">
      <w:pPr>
        <w:pStyle w:val="SingleTxtGR0"/>
      </w:pPr>
      <w:r w:rsidRPr="006C465C">
        <w:t>152.</w:t>
      </w:r>
      <w:r w:rsidRPr="006C465C">
        <w:tab/>
        <w:t>Нормы уголовно-исполнительного законодательства не могут противор</w:t>
      </w:r>
      <w:r w:rsidRPr="006C465C">
        <w:t>е</w:t>
      </w:r>
      <w:r w:rsidRPr="006C465C">
        <w:t>чить международным а</w:t>
      </w:r>
      <w:r w:rsidRPr="006C465C">
        <w:t>к</w:t>
      </w:r>
      <w:r w:rsidRPr="006C465C">
        <w:t>там о защите от пыток и других бесчеловечных или унижающих видов обращения с осужденными.</w:t>
      </w:r>
    </w:p>
    <w:p w:rsidR="00B46A0F" w:rsidRPr="006C465C" w:rsidRDefault="00B46A0F" w:rsidP="00B46A0F">
      <w:pPr>
        <w:pStyle w:val="SingleTxtGR0"/>
      </w:pPr>
      <w:r w:rsidRPr="006C465C">
        <w:t>153.</w:t>
      </w:r>
      <w:r w:rsidRPr="006C465C">
        <w:tab/>
        <w:t>Если международным договором Республики Узбекистан установлены иные положения, чем те, которые предусмотрены уголовно-исполнительным з</w:t>
      </w:r>
      <w:r w:rsidRPr="006C465C">
        <w:t>а</w:t>
      </w:r>
      <w:r w:rsidRPr="006C465C">
        <w:t>конодательством, применяются положения межд</w:t>
      </w:r>
      <w:r w:rsidRPr="006C465C">
        <w:t>у</w:t>
      </w:r>
      <w:r w:rsidRPr="006C465C">
        <w:t xml:space="preserve">народного договора". </w:t>
      </w:r>
    </w:p>
    <w:p w:rsidR="00B46A0F" w:rsidRPr="006C465C" w:rsidRDefault="00B46A0F" w:rsidP="00B46A0F">
      <w:pPr>
        <w:pStyle w:val="SingleTxtGR0"/>
      </w:pPr>
      <w:r w:rsidRPr="006C465C">
        <w:t>154.</w:t>
      </w:r>
      <w:r w:rsidRPr="006C465C">
        <w:tab/>
        <w:t>Наиболее часто используется редакция предполагающая отсылку к но</w:t>
      </w:r>
      <w:r w:rsidRPr="006C465C">
        <w:t>р</w:t>
      </w:r>
      <w:r w:rsidRPr="006C465C">
        <w:t>мам международного права вообще. Так, наиболее часто используется вариант ст.</w:t>
      </w:r>
      <w:r w:rsidR="00913086" w:rsidRPr="006C465C">
        <w:t> </w:t>
      </w:r>
      <w:r w:rsidRPr="006C465C">
        <w:t>9 Семейного кодекса Республики Узбекистан: "Если международным дог</w:t>
      </w:r>
      <w:r w:rsidRPr="006C465C">
        <w:t>о</w:t>
      </w:r>
      <w:r w:rsidRPr="006C465C">
        <w:t>вором Республики Узбекистан установлены иные правила, чем те, которые с</w:t>
      </w:r>
      <w:r w:rsidRPr="006C465C">
        <w:t>о</w:t>
      </w:r>
      <w:r w:rsidRPr="006C465C">
        <w:t>держатся в семейном законодательстве Республики Узбекистан, то применяю</w:t>
      </w:r>
      <w:r w:rsidRPr="006C465C">
        <w:t>т</w:t>
      </w:r>
      <w:r w:rsidRPr="006C465C">
        <w:t>ся правила международного договора". Здесь речь идет только о приоритете применения, когда договор устанавливает "иные правила" лишь для конкретн</w:t>
      </w:r>
      <w:r w:rsidRPr="006C465C">
        <w:t>о</w:t>
      </w:r>
      <w:r w:rsidRPr="006C465C">
        <w:t>го случая, не влияя на действие правил закона в целом, т.е. делает из него и</w:t>
      </w:r>
      <w:r w:rsidRPr="006C465C">
        <w:t>с</w:t>
      </w:r>
      <w:r w:rsidRPr="006C465C">
        <w:t>ключение для определенной ситуации. В последнем случае договор не обладает приоритетом над законом, ибо речь идет о приоритете применения в конкре</w:t>
      </w:r>
      <w:r w:rsidRPr="006C465C">
        <w:t>т</w:t>
      </w:r>
      <w:r w:rsidRPr="006C465C">
        <w:t xml:space="preserve">ном случае. Это дает основания считать, что имеются в виду "иные правила", которые отменяют или изменяют правила закона, а не делают исключения для конкретного случая. </w:t>
      </w:r>
    </w:p>
    <w:p w:rsidR="00B46A0F" w:rsidRPr="006C465C" w:rsidRDefault="00B46A0F" w:rsidP="00B46A0F">
      <w:pPr>
        <w:pStyle w:val="SingleTxtGR0"/>
      </w:pPr>
      <w:r w:rsidRPr="006C465C">
        <w:t>155.</w:t>
      </w:r>
      <w:r w:rsidRPr="006C465C">
        <w:tab/>
        <w:t>Приоритетное применение международных договоров в конкретных с</w:t>
      </w:r>
      <w:r w:rsidRPr="006C465C">
        <w:t>и</w:t>
      </w:r>
      <w:r w:rsidRPr="006C465C">
        <w:t>туациях четко закреплено, например, в таких нормативных актах, как Трудовой, Земельный кодексы. Приоритет такого применения распространяется на прав</w:t>
      </w:r>
      <w:r w:rsidRPr="006C465C">
        <w:t>и</w:t>
      </w:r>
      <w:r w:rsidRPr="006C465C">
        <w:t>ла всех вступивших в силу международных договоров Республики Узбек</w:t>
      </w:r>
      <w:r w:rsidRPr="006C465C">
        <w:t>и</w:t>
      </w:r>
      <w:r w:rsidRPr="006C465C">
        <w:t>стан, поскольку правила таких договоров объявлены частью права Республики Узб</w:t>
      </w:r>
      <w:r w:rsidRPr="006C465C">
        <w:t>е</w:t>
      </w:r>
      <w:r w:rsidRPr="006C465C">
        <w:t>кистан, следовател</w:t>
      </w:r>
      <w:r w:rsidRPr="006C465C">
        <w:t>ь</w:t>
      </w:r>
      <w:r w:rsidRPr="006C465C">
        <w:t>но, подлежат непосредственному применению.</w:t>
      </w:r>
    </w:p>
    <w:p w:rsidR="00B46A0F" w:rsidRPr="006C465C" w:rsidRDefault="00B46A0F" w:rsidP="00B46A0F">
      <w:pPr>
        <w:pStyle w:val="SingleTxtGR0"/>
      </w:pPr>
      <w:r w:rsidRPr="006C465C">
        <w:t>156.</w:t>
      </w:r>
      <w:r w:rsidRPr="006C465C">
        <w:tab/>
        <w:t>Согласно закону Республики Узбекистан "О международных договорах Республики Узбекистан" от 25 декабря 1995 года "Международные договоры Республики Узбекистан подлежат неукоснительному и обязательному соблюд</w:t>
      </w:r>
      <w:r w:rsidRPr="006C465C">
        <w:t>е</w:t>
      </w:r>
      <w:r w:rsidRPr="006C465C">
        <w:t>нию Республикой Узбекистан в соответствии с нормами международного пр</w:t>
      </w:r>
      <w:r w:rsidRPr="006C465C">
        <w:t>а</w:t>
      </w:r>
      <w:r w:rsidRPr="006C465C">
        <w:t>ва".</w:t>
      </w:r>
    </w:p>
    <w:p w:rsidR="00B46A0F" w:rsidRPr="006C465C" w:rsidRDefault="00B46A0F" w:rsidP="00B46A0F">
      <w:pPr>
        <w:pStyle w:val="H23GR"/>
      </w:pPr>
      <w:r w:rsidRPr="006C465C">
        <w:tab/>
      </w:r>
      <w:r w:rsidRPr="006C465C">
        <w:tab/>
        <w:t>Система государственных органов, принимающих решение по вопросам прав человека</w:t>
      </w:r>
    </w:p>
    <w:p w:rsidR="00B46A0F" w:rsidRPr="006C465C" w:rsidRDefault="00B46A0F" w:rsidP="00B46A0F">
      <w:pPr>
        <w:pStyle w:val="SingleTxtGR0"/>
      </w:pPr>
      <w:r w:rsidRPr="006C465C">
        <w:t>157.</w:t>
      </w:r>
      <w:r w:rsidRPr="006C465C">
        <w:tab/>
        <w:t>В Республике Узбекистан к органам, обладающим полномочиями решать вопросы в области прав человека, относятся:</w:t>
      </w:r>
    </w:p>
    <w:p w:rsidR="00B46A0F" w:rsidRPr="006C465C" w:rsidRDefault="00B46A0F" w:rsidP="00B46A0F">
      <w:pPr>
        <w:pStyle w:val="Bullet1GR"/>
        <w:numPr>
          <w:ilvl w:val="0"/>
          <w:numId w:val="1"/>
        </w:numPr>
      </w:pPr>
      <w:r w:rsidRPr="006C465C">
        <w:t xml:space="preserve">Законодательная палата и Сенат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w:t>
      </w:r>
      <w:r w:rsidRPr="006C465C">
        <w:t>е</w:t>
      </w:r>
      <w:r w:rsidRPr="006C465C">
        <w:t>кистан, а также представител</w:t>
      </w:r>
      <w:r w:rsidRPr="006C465C">
        <w:t>ь</w:t>
      </w:r>
      <w:r w:rsidRPr="006C465C">
        <w:t>ные органы государственной власти на местах</w:t>
      </w:r>
    </w:p>
    <w:p w:rsidR="00B46A0F" w:rsidRPr="006C465C" w:rsidRDefault="00B46A0F" w:rsidP="00B46A0F">
      <w:pPr>
        <w:pStyle w:val="Bullet1GR"/>
        <w:numPr>
          <w:ilvl w:val="0"/>
          <w:numId w:val="1"/>
        </w:numPr>
      </w:pPr>
      <w:r w:rsidRPr="006C465C">
        <w:t>Президент Республики Узбекистан</w:t>
      </w:r>
    </w:p>
    <w:p w:rsidR="00B46A0F" w:rsidRPr="006C465C" w:rsidRDefault="00B46A0F" w:rsidP="00B46A0F">
      <w:pPr>
        <w:pStyle w:val="Bullet1GR"/>
        <w:numPr>
          <w:ilvl w:val="0"/>
          <w:numId w:val="1"/>
        </w:numPr>
      </w:pPr>
      <w:r w:rsidRPr="006C465C">
        <w:t>Кабинет Министров Республики Узбекистан, министерства и ведомства, учреждения, относящи</w:t>
      </w:r>
      <w:r w:rsidRPr="006C465C">
        <w:t>е</w:t>
      </w:r>
      <w:r w:rsidRPr="006C465C">
        <w:t>ся к органам исполнительной власти</w:t>
      </w:r>
    </w:p>
    <w:p w:rsidR="00B46A0F" w:rsidRPr="006C465C" w:rsidRDefault="00B46A0F" w:rsidP="00B46A0F">
      <w:pPr>
        <w:pStyle w:val="Bullet1GR"/>
        <w:numPr>
          <w:ilvl w:val="0"/>
          <w:numId w:val="1"/>
        </w:numPr>
      </w:pPr>
      <w:r w:rsidRPr="006C465C">
        <w:t>органы судебной системы Республики Узбекистан</w:t>
      </w:r>
    </w:p>
    <w:p w:rsidR="00B46A0F" w:rsidRPr="006C465C" w:rsidRDefault="00B46A0F" w:rsidP="00B46A0F">
      <w:pPr>
        <w:pStyle w:val="Bullet1GR"/>
        <w:numPr>
          <w:ilvl w:val="0"/>
          <w:numId w:val="1"/>
        </w:numPr>
      </w:pPr>
      <w:r w:rsidRPr="006C465C">
        <w:t>Генеральная прокуратура Республики Узбекистан</w:t>
      </w:r>
    </w:p>
    <w:p w:rsidR="00B46A0F" w:rsidRPr="006C465C" w:rsidRDefault="00B46A0F" w:rsidP="00B46A0F">
      <w:pPr>
        <w:pStyle w:val="SingleTxtGR0"/>
      </w:pPr>
      <w:r w:rsidRPr="006C465C">
        <w:t>158.</w:t>
      </w:r>
      <w:r w:rsidRPr="006C465C">
        <w:tab/>
      </w:r>
      <w:proofErr w:type="spellStart"/>
      <w:r w:rsidRPr="006C465C">
        <w:t>Олий</w:t>
      </w:r>
      <w:proofErr w:type="spellEnd"/>
      <w:r w:rsidRPr="006C465C">
        <w:t xml:space="preserve"> </w:t>
      </w:r>
      <w:proofErr w:type="spellStart"/>
      <w:r w:rsidRPr="006C465C">
        <w:t>Мажлис</w:t>
      </w:r>
      <w:proofErr w:type="spellEnd"/>
      <w:r w:rsidRPr="006C465C">
        <w:t xml:space="preserve"> − высший законодательный орган Республики Узбекистан, создающий правовую основу обеспечения и защиты прав человека. За годы н</w:t>
      </w:r>
      <w:r w:rsidRPr="006C465C">
        <w:t>е</w:t>
      </w:r>
      <w:r w:rsidRPr="006C465C">
        <w:t xml:space="preserve">зависимости </w:t>
      </w:r>
      <w:proofErr w:type="spellStart"/>
      <w:r w:rsidRPr="006C465C">
        <w:t>Олий</w:t>
      </w:r>
      <w:proofErr w:type="spellEnd"/>
      <w:r w:rsidRPr="006C465C">
        <w:t xml:space="preserve"> </w:t>
      </w:r>
      <w:proofErr w:type="spellStart"/>
      <w:r w:rsidRPr="006C465C">
        <w:t>Мажлисом</w:t>
      </w:r>
      <w:proofErr w:type="spellEnd"/>
      <w:r w:rsidRPr="006C465C">
        <w:t xml:space="preserve"> разработаны и приняты более 1 000 законов, большая часть которых ориентирована на непосредственную защиту конкре</w:t>
      </w:r>
      <w:r w:rsidRPr="006C465C">
        <w:t>т</w:t>
      </w:r>
      <w:r w:rsidRPr="006C465C">
        <w:t>ных прав и свобод граждан. Процедура ратификации международных договоров в сфере прав чел</w:t>
      </w:r>
      <w:r w:rsidRPr="006C465C">
        <w:t>о</w:t>
      </w:r>
      <w:r w:rsidRPr="006C465C">
        <w:t>века осуществляется через Парламент страны. Комитеты как нижней, так и верхней палаты Парламента Узбекистана регулярно осуществл</w:t>
      </w:r>
      <w:r w:rsidRPr="006C465C">
        <w:t>я</w:t>
      </w:r>
      <w:r w:rsidRPr="006C465C">
        <w:t>ют процедуры парламентского контроля по выполнению международных дог</w:t>
      </w:r>
      <w:r w:rsidRPr="006C465C">
        <w:t>о</w:t>
      </w:r>
      <w:r w:rsidRPr="006C465C">
        <w:t xml:space="preserve">воров по правам человека, так и действующих законов в сфере прав человека. Так, в 2006 году Сенат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провел парл</w:t>
      </w:r>
      <w:r w:rsidRPr="006C465C">
        <w:t>а</w:t>
      </w:r>
      <w:r w:rsidRPr="006C465C">
        <w:t>ментский контроль о выполнении положений Конвенции о правах ребенка в о</w:t>
      </w:r>
      <w:r w:rsidRPr="006C465C">
        <w:t>б</w:t>
      </w:r>
      <w:r w:rsidRPr="006C465C">
        <w:t>ластях Ферганской долины, в 2005−2006 гг. Комитет по межпарламентским св</w:t>
      </w:r>
      <w:r w:rsidRPr="006C465C">
        <w:t>я</w:t>
      </w:r>
      <w:r w:rsidRPr="006C465C">
        <w:t>зям Законодательной палаты провел контроль о выполнении положении Ко</w:t>
      </w:r>
      <w:r w:rsidRPr="006C465C">
        <w:t>н</w:t>
      </w:r>
      <w:r w:rsidRPr="006C465C">
        <w:t>венции пр</w:t>
      </w:r>
      <w:r w:rsidRPr="006C465C">
        <w:t>о</w:t>
      </w:r>
      <w:r w:rsidRPr="006C465C">
        <w:t>тив пыток в Ташкентской области.</w:t>
      </w:r>
    </w:p>
    <w:p w:rsidR="00B46A0F" w:rsidRPr="006C465C" w:rsidRDefault="00B46A0F" w:rsidP="00B46A0F">
      <w:pPr>
        <w:pStyle w:val="SingleTxtGR0"/>
      </w:pPr>
      <w:r w:rsidRPr="006C465C">
        <w:t>159.</w:t>
      </w:r>
      <w:r w:rsidRPr="006C465C">
        <w:tab/>
        <w:t>За период 2006−2009 года в рамках контрольно-аналитической деятел</w:t>
      </w:r>
      <w:r w:rsidRPr="006C465C">
        <w:t>ь</w:t>
      </w:r>
      <w:r w:rsidRPr="006C465C">
        <w:t>ности были проведены мониторинги исполнения положений Конвенции ООН о правах ребенка, в частности, Комитет по демократическим институтам, нег</w:t>
      </w:r>
      <w:r w:rsidRPr="006C465C">
        <w:t>о</w:t>
      </w:r>
      <w:r w:rsidRPr="006C465C">
        <w:t>сударственным организациям и органам самоуправления граждан рассматривал выполнение Конвенции о правах ребенка Министерством здравоохранения Ре</w:t>
      </w:r>
      <w:r w:rsidRPr="006C465C">
        <w:t>с</w:t>
      </w:r>
      <w:r w:rsidRPr="006C465C">
        <w:t>публики Узбекистан (2008 г.), Министерством народного образования Респу</w:t>
      </w:r>
      <w:r w:rsidRPr="006C465C">
        <w:t>б</w:t>
      </w:r>
      <w:r w:rsidRPr="006C465C">
        <w:t>лики Узбекистан (2007 г.), в Сурхандарьинской области (2009 г.); Комитет по международным делам и межпарламентским связям – в Кашкадарьинской о</w:t>
      </w:r>
      <w:r w:rsidRPr="006C465C">
        <w:t>б</w:t>
      </w:r>
      <w:r w:rsidRPr="006C465C">
        <w:t>ласти (2006 г.).</w:t>
      </w:r>
    </w:p>
    <w:p w:rsidR="00B46A0F" w:rsidRPr="006C465C" w:rsidRDefault="00B46A0F" w:rsidP="00B46A0F">
      <w:pPr>
        <w:pStyle w:val="SingleTxtGR0"/>
      </w:pPr>
      <w:r w:rsidRPr="006C465C">
        <w:t>160.</w:t>
      </w:r>
      <w:r w:rsidRPr="006C465C">
        <w:tab/>
        <w:t xml:space="preserve">В 1995 году в структуре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была о</w:t>
      </w:r>
      <w:r w:rsidRPr="006C465C">
        <w:t>б</w:t>
      </w:r>
      <w:r w:rsidRPr="006C465C">
        <w:t>разована Комиссия по соблюдению конституционных прав и свобод граждан (позже реформированная в Комиссию по соблюд</w:t>
      </w:r>
      <w:r w:rsidRPr="006C465C">
        <w:t>е</w:t>
      </w:r>
      <w:r w:rsidRPr="006C465C">
        <w:t xml:space="preserve">нию конституционных прав и свобод граждан при Уполномоченном </w:t>
      </w:r>
      <w:proofErr w:type="spellStart"/>
      <w:r w:rsidRPr="006C465C">
        <w:t>Олий</w:t>
      </w:r>
      <w:proofErr w:type="spellEnd"/>
      <w:r w:rsidRPr="006C465C">
        <w:t xml:space="preserve"> </w:t>
      </w:r>
      <w:proofErr w:type="spellStart"/>
      <w:r w:rsidRPr="006C465C">
        <w:t>Мажлиса</w:t>
      </w:r>
      <w:proofErr w:type="spellEnd"/>
      <w:r w:rsidRPr="006C465C">
        <w:t xml:space="preserve"> по правам человека).</w:t>
      </w:r>
    </w:p>
    <w:p w:rsidR="00B46A0F" w:rsidRPr="006C465C" w:rsidRDefault="00B46A0F" w:rsidP="00B46A0F">
      <w:pPr>
        <w:pStyle w:val="SingleTxtGR0"/>
      </w:pPr>
      <w:r w:rsidRPr="006C465C">
        <w:t>161.</w:t>
      </w:r>
      <w:r w:rsidRPr="006C465C">
        <w:tab/>
        <w:t xml:space="preserve">В 1995 году при </w:t>
      </w:r>
      <w:proofErr w:type="spellStart"/>
      <w:r w:rsidRPr="006C465C">
        <w:t>Олий</w:t>
      </w:r>
      <w:proofErr w:type="spellEnd"/>
      <w:r w:rsidRPr="006C465C">
        <w:t xml:space="preserve"> </w:t>
      </w:r>
      <w:proofErr w:type="spellStart"/>
      <w:r w:rsidRPr="006C465C">
        <w:t>Мажлисе</w:t>
      </w:r>
      <w:proofErr w:type="spellEnd"/>
      <w:r w:rsidRPr="006C465C">
        <w:t xml:space="preserve"> Республики Узбекистан был учрежден пост Уполномоченного по правам человека (омбудсмена), наделенного правами рассматривать жалобы на нарушения прав челов</w:t>
      </w:r>
      <w:r w:rsidRPr="006C465C">
        <w:t>е</w:t>
      </w:r>
      <w:r w:rsidRPr="006C465C">
        <w:t>ка. Деятельность этого органа осуществляется в соответствии с законом. По полученным жалобам о</w:t>
      </w:r>
      <w:r w:rsidRPr="006C465C">
        <w:t>м</w:t>
      </w:r>
      <w:r w:rsidRPr="006C465C">
        <w:t>будсмен проводит независимые расследования, по результатам которых должностным лицам и государственным органам направляются рекомендации по исправл</w:t>
      </w:r>
      <w:r w:rsidRPr="006C465C">
        <w:t>е</w:t>
      </w:r>
      <w:r w:rsidRPr="006C465C">
        <w:t xml:space="preserve">нию ситуации. На основе жалоб омбудсмен осуществляет мониторинг случаев нарушения прав человека. Ежегодная статистика жалоб и анализ их содержания и принятых решений докладывается в виде отчета обеим палатам </w:t>
      </w:r>
      <w:proofErr w:type="spellStart"/>
      <w:r w:rsidRPr="006C465C">
        <w:t>Олий</w:t>
      </w:r>
      <w:proofErr w:type="spellEnd"/>
      <w:r w:rsidRPr="006C465C">
        <w:t xml:space="preserve"> </w:t>
      </w:r>
      <w:proofErr w:type="spellStart"/>
      <w:r w:rsidRPr="006C465C">
        <w:t>Мажл</w:t>
      </w:r>
      <w:r w:rsidRPr="006C465C">
        <w:t>и</w:t>
      </w:r>
      <w:r w:rsidRPr="006C465C">
        <w:t>са</w:t>
      </w:r>
      <w:proofErr w:type="spellEnd"/>
      <w:r w:rsidRPr="006C465C">
        <w:t xml:space="preserve"> Республ</w:t>
      </w:r>
      <w:r w:rsidRPr="006C465C">
        <w:t>и</w:t>
      </w:r>
      <w:r w:rsidRPr="006C465C">
        <w:t xml:space="preserve">ки Узбекистан и публикуется в интернете. </w:t>
      </w:r>
    </w:p>
    <w:p w:rsidR="00B46A0F" w:rsidRPr="006C465C" w:rsidRDefault="00B46A0F" w:rsidP="00B46A0F">
      <w:pPr>
        <w:pStyle w:val="SingleTxtGR0"/>
      </w:pPr>
      <w:r w:rsidRPr="006C465C">
        <w:t>162.</w:t>
      </w:r>
      <w:r w:rsidRPr="006C465C">
        <w:tab/>
        <w:t>В соответствии с п.1 ст.</w:t>
      </w:r>
      <w:r w:rsidR="00425B86" w:rsidRPr="006C465C">
        <w:t xml:space="preserve"> </w:t>
      </w:r>
      <w:r w:rsidRPr="006C465C">
        <w:t>93 Конституции "Президент Республики Узбек</w:t>
      </w:r>
      <w:r w:rsidRPr="006C465C">
        <w:t>и</w:t>
      </w:r>
      <w:r w:rsidRPr="006C465C">
        <w:t>стан выступает гарантом соблюдения прав и свобод граждан, Конституции и з</w:t>
      </w:r>
      <w:r w:rsidRPr="006C465C">
        <w:t>а</w:t>
      </w:r>
      <w:r w:rsidRPr="006C465C">
        <w:t>конов Республики Узбекистан".</w:t>
      </w:r>
    </w:p>
    <w:p w:rsidR="00B46A0F" w:rsidRPr="006C465C" w:rsidRDefault="00B46A0F" w:rsidP="00B46A0F">
      <w:pPr>
        <w:pStyle w:val="SingleTxtGR0"/>
      </w:pPr>
      <w:r w:rsidRPr="006C465C">
        <w:t>163.</w:t>
      </w:r>
      <w:r w:rsidRPr="006C465C">
        <w:tab/>
        <w:t>Президент страны явился инициатором разработки национальной Ко</w:t>
      </w:r>
      <w:r w:rsidRPr="006C465C">
        <w:t>н</w:t>
      </w:r>
      <w:r w:rsidRPr="006C465C">
        <w:t>цепции по реализации приоритетных направлений реформ в сфере реформир</w:t>
      </w:r>
      <w:r w:rsidRPr="006C465C">
        <w:t>о</w:t>
      </w:r>
      <w:r w:rsidRPr="006C465C">
        <w:t>вания и дальнейшей либерализации судебно-правовой системы. В связи с ре</w:t>
      </w:r>
      <w:r w:rsidRPr="006C465C">
        <w:t>а</w:t>
      </w:r>
      <w:r w:rsidRPr="006C465C">
        <w:t>лизацией приоритетных направлений данной Концепции на сегодняшний день было принято 7 указов, 3 постановления и 3 распоряжения Президента Респу</w:t>
      </w:r>
      <w:r w:rsidRPr="006C465C">
        <w:t>б</w:t>
      </w:r>
      <w:r w:rsidRPr="006C465C">
        <w:t>лики Узбекистан. Принятие законов об отмене смертной казни и введении и</w:t>
      </w:r>
      <w:r w:rsidRPr="006C465C">
        <w:t>н</w:t>
      </w:r>
      <w:r w:rsidRPr="006C465C">
        <w:t>ститута "</w:t>
      </w:r>
      <w:proofErr w:type="spellStart"/>
      <w:r w:rsidRPr="006C465C">
        <w:t>хабеас</w:t>
      </w:r>
      <w:proofErr w:type="spellEnd"/>
      <w:r w:rsidRPr="006C465C">
        <w:t xml:space="preserve"> корпус" были реализованы через право законодательной ин</w:t>
      </w:r>
      <w:r w:rsidRPr="006C465C">
        <w:t>и</w:t>
      </w:r>
      <w:r w:rsidRPr="006C465C">
        <w:t>циативы Президента. Национальные учреждения по правам человека также б</w:t>
      </w:r>
      <w:r w:rsidRPr="006C465C">
        <w:t>ы</w:t>
      </w:r>
      <w:r w:rsidRPr="006C465C">
        <w:t>ли учреждены по инициативе Президента. В выступлениях главы государства на совместных заседаниях Парламента всегда уделяется особое внимание обе</w:t>
      </w:r>
      <w:r w:rsidRPr="006C465C">
        <w:t>с</w:t>
      </w:r>
      <w:r w:rsidRPr="006C465C">
        <w:t>печению прав человека.</w:t>
      </w:r>
    </w:p>
    <w:p w:rsidR="00B46A0F" w:rsidRPr="006C465C" w:rsidRDefault="00B46A0F" w:rsidP="00B46A0F">
      <w:pPr>
        <w:pStyle w:val="SingleTxtGR0"/>
      </w:pPr>
      <w:r w:rsidRPr="006C465C">
        <w:t>164.</w:t>
      </w:r>
      <w:r w:rsidRPr="006C465C">
        <w:tab/>
        <w:t>Кабинет Министров Республики Узбекистан − высший орган исполн</w:t>
      </w:r>
      <w:r w:rsidRPr="006C465C">
        <w:t>и</w:t>
      </w:r>
      <w:r w:rsidRPr="006C465C">
        <w:t>тельной власти, осуществляет непосредственное исполнение законов и подз</w:t>
      </w:r>
      <w:r w:rsidRPr="006C465C">
        <w:t>а</w:t>
      </w:r>
      <w:r w:rsidRPr="006C465C">
        <w:t>конных актов, принимаемых парламентом страны, указов и распоряжений Пр</w:t>
      </w:r>
      <w:r w:rsidRPr="006C465C">
        <w:t>е</w:t>
      </w:r>
      <w:r w:rsidRPr="006C465C">
        <w:t xml:space="preserve">зидента Республики Узбекистан. </w:t>
      </w:r>
    </w:p>
    <w:p w:rsidR="00B46A0F" w:rsidRPr="006C465C" w:rsidRDefault="00B46A0F" w:rsidP="00B46A0F">
      <w:pPr>
        <w:pStyle w:val="SingleTxtGR0"/>
      </w:pPr>
      <w:r w:rsidRPr="006C465C">
        <w:t>165.</w:t>
      </w:r>
      <w:r w:rsidRPr="006C465C">
        <w:tab/>
        <w:t>В целях реализации национальным законодательством общепринятых норм международного права в области прав человека и полномасштабной их реализации, Правительством Республики Узбекистан принят целый ряд соц</w:t>
      </w:r>
      <w:r w:rsidRPr="006C465C">
        <w:t>и</w:t>
      </w:r>
      <w:r w:rsidRPr="006C465C">
        <w:t xml:space="preserve">ально ориентированных государственных программ. </w:t>
      </w:r>
    </w:p>
    <w:p w:rsidR="00B46A0F" w:rsidRPr="006C465C" w:rsidRDefault="00B46A0F" w:rsidP="00B46A0F">
      <w:pPr>
        <w:pStyle w:val="SingleTxtGR0"/>
      </w:pPr>
      <w:r w:rsidRPr="006C465C">
        <w:t>166.</w:t>
      </w:r>
      <w:r w:rsidRPr="006C465C">
        <w:tab/>
        <w:t>В систему государственных органов по защите прав человека входят с</w:t>
      </w:r>
      <w:r w:rsidRPr="006C465C">
        <w:t>у</w:t>
      </w:r>
      <w:r w:rsidRPr="006C465C">
        <w:t>дебные органы. Немаловажную роль в ней играет Конституционный суд Ре</w:t>
      </w:r>
      <w:r w:rsidRPr="006C465C">
        <w:t>с</w:t>
      </w:r>
      <w:r w:rsidRPr="006C465C">
        <w:t>публики Узбекистан, призванный рассматривать дела о конституционности а</w:t>
      </w:r>
      <w:r w:rsidRPr="006C465C">
        <w:t>к</w:t>
      </w:r>
      <w:r w:rsidRPr="006C465C">
        <w:t>тов законодательной власти и исполнительной власти. Со времени учре</w:t>
      </w:r>
      <w:r w:rsidRPr="006C465C">
        <w:t>ж</w:t>
      </w:r>
      <w:r w:rsidRPr="006C465C">
        <w:t>дения Конституционным судом принято 14 постановлений и решений, направленных на толкование норм законодательства и защиту тех или иных прав и свобод ч</w:t>
      </w:r>
      <w:r w:rsidRPr="006C465C">
        <w:t>е</w:t>
      </w:r>
      <w:r w:rsidRPr="006C465C">
        <w:t>ловека, соответственно.</w:t>
      </w:r>
    </w:p>
    <w:p w:rsidR="00B46A0F" w:rsidRPr="006C465C" w:rsidRDefault="00B46A0F" w:rsidP="00B46A0F">
      <w:pPr>
        <w:pStyle w:val="SingleTxtGR0"/>
      </w:pPr>
      <w:r w:rsidRPr="006C465C">
        <w:t>167.</w:t>
      </w:r>
      <w:r w:rsidRPr="006C465C">
        <w:tab/>
        <w:t>Система судов общей юрисдикции осуществляет защиту и восстановл</w:t>
      </w:r>
      <w:r w:rsidRPr="006C465C">
        <w:t>е</w:t>
      </w:r>
      <w:r w:rsidRPr="006C465C">
        <w:t>ние нарушенных прав. Верховный суд Республики Узбекистан на заседаниях Пленума, рассматривая судебную практику, уделяет особое внимание защите всех видов прав человека. Решения, выносимые Пленумом Верховного суда, представляют собой акты толкования права и носят общеобязательный характер для всех правоохранительных и судебных органов. Так, в 2007 году в связи с введением института "</w:t>
      </w:r>
      <w:proofErr w:type="spellStart"/>
      <w:r w:rsidRPr="006C465C">
        <w:t>хабеас</w:t>
      </w:r>
      <w:proofErr w:type="spellEnd"/>
      <w:r w:rsidRPr="006C465C">
        <w:t xml:space="preserve"> корпус" в национальное законодательство и отм</w:t>
      </w:r>
      <w:r w:rsidRPr="006C465C">
        <w:t>е</w:t>
      </w:r>
      <w:r w:rsidRPr="006C465C">
        <w:t>ной смертной казни в Узбекистане, Пленумом Верховного суда были приняты постановления "О некоторых вопросах применения наказания в виде пожи</w:t>
      </w:r>
      <w:r w:rsidRPr="006C465C">
        <w:t>з</w:t>
      </w:r>
      <w:r w:rsidRPr="006C465C">
        <w:t>ненного лишения свободы" и "О применении судами меры пресечения в виде заключения под стражу на стадии досуде</w:t>
      </w:r>
      <w:r w:rsidRPr="006C465C">
        <w:t>б</w:t>
      </w:r>
      <w:r w:rsidRPr="006C465C">
        <w:t>ного производства".</w:t>
      </w:r>
    </w:p>
    <w:p w:rsidR="00B46A0F" w:rsidRPr="006C465C" w:rsidRDefault="00B46A0F" w:rsidP="00B46A0F">
      <w:pPr>
        <w:pStyle w:val="SingleTxtGR0"/>
      </w:pPr>
      <w:r w:rsidRPr="006C465C">
        <w:t>168.</w:t>
      </w:r>
      <w:r w:rsidRPr="006C465C">
        <w:tab/>
        <w:t>В 2009 году в связи с принятием закона "О противодействии торговле людьми" принято Постановление Пленума Верховного Суда Республики Узб</w:t>
      </w:r>
      <w:r w:rsidRPr="006C465C">
        <w:t>е</w:t>
      </w:r>
      <w:r w:rsidRPr="006C465C">
        <w:t>кистан "О судебной практике по делам о торговле люд</w:t>
      </w:r>
      <w:r w:rsidRPr="006C465C">
        <w:t>ь</w:t>
      </w:r>
      <w:r w:rsidRPr="006C465C">
        <w:t>ми".</w:t>
      </w:r>
    </w:p>
    <w:p w:rsidR="00B46A0F" w:rsidRPr="006C465C" w:rsidRDefault="00B46A0F" w:rsidP="00B46A0F">
      <w:pPr>
        <w:pStyle w:val="SingleTxtGR0"/>
      </w:pPr>
      <w:r w:rsidRPr="006C465C">
        <w:t>169.</w:t>
      </w:r>
      <w:r w:rsidRPr="006C465C">
        <w:tab/>
        <w:t>Специализированную защиту прав участников уголовного процесса пр</w:t>
      </w:r>
      <w:r w:rsidRPr="006C465C">
        <w:t>и</w:t>
      </w:r>
      <w:r w:rsidRPr="006C465C">
        <w:t>званы осуществлять органы прокуратуры. Правовой статус прокуратуры опр</w:t>
      </w:r>
      <w:r w:rsidRPr="006C465C">
        <w:t>е</w:t>
      </w:r>
      <w:r w:rsidRPr="006C465C">
        <w:t>делен Конституцией Республики Узбекистан и Законом "О Прокуратуре" от 29 августа 2001 года, в соответствии с которым "Генеральный прокурор Ре</w:t>
      </w:r>
      <w:r w:rsidRPr="006C465C">
        <w:t>с</w:t>
      </w:r>
      <w:r w:rsidRPr="006C465C">
        <w:t>публики Узбекистан и подчиненные ему прокуроры осуществляют надзор за точным и единообразным исполнением законом всеми министерствами, гос</w:t>
      </w:r>
      <w:r w:rsidRPr="006C465C">
        <w:t>у</w:t>
      </w:r>
      <w:r w:rsidRPr="006C465C">
        <w:t xml:space="preserve">дарственными комитетами, ведомствами, органами государственного контроля, </w:t>
      </w:r>
      <w:proofErr w:type="spellStart"/>
      <w:r w:rsidRPr="006C465C">
        <w:t>х</w:t>
      </w:r>
      <w:r w:rsidRPr="006C465C">
        <w:t>о</w:t>
      </w:r>
      <w:r w:rsidRPr="006C465C">
        <w:t>кимами</w:t>
      </w:r>
      <w:proofErr w:type="spellEnd"/>
      <w:r w:rsidRPr="006C465C">
        <w:t>, а также учреждениями, предприятиями и организациями независимо от их подчиненности, принадлежности и форм собственности, воинскими ча</w:t>
      </w:r>
      <w:r w:rsidRPr="006C465C">
        <w:t>с</w:t>
      </w:r>
      <w:r w:rsidRPr="006C465C">
        <w:t>тями, общественными объединениями, должностными лицами и гражданами". Помимо того, что прокурату осуществляет общий надзор за законностью, в ее составе функционируют два специальных управления, напрямую связанных с правами человека − Управление по надзору за исполнением законов в местах содержания задержанных, предварительного заключения, при исполнении нак</w:t>
      </w:r>
      <w:r w:rsidRPr="006C465C">
        <w:t>а</w:t>
      </w:r>
      <w:r w:rsidRPr="006C465C">
        <w:t>заний и иных мер принудительного характера, назначаемых судом и Управление по защите законных интересов личности, общества и гос</w:t>
      </w:r>
      <w:r w:rsidRPr="006C465C">
        <w:t>у</w:t>
      </w:r>
      <w:r w:rsidRPr="006C465C">
        <w:t xml:space="preserve">дарства. </w:t>
      </w:r>
    </w:p>
    <w:p w:rsidR="00B46A0F" w:rsidRPr="006C465C" w:rsidRDefault="00B46A0F" w:rsidP="00B46A0F">
      <w:pPr>
        <w:pStyle w:val="SingleTxtGR0"/>
      </w:pPr>
      <w:r w:rsidRPr="006C465C">
        <w:t>170.</w:t>
      </w:r>
      <w:r w:rsidRPr="006C465C">
        <w:tab/>
        <w:t>Значительными полномочиями в сфере обеспечения и защиты прав и св</w:t>
      </w:r>
      <w:r w:rsidRPr="006C465C">
        <w:t>о</w:t>
      </w:r>
      <w:r w:rsidRPr="006C465C">
        <w:t>бод человека наделено Министерство юстиции Республики Узбекистан. В соо</w:t>
      </w:r>
      <w:r w:rsidRPr="006C465C">
        <w:t>т</w:t>
      </w:r>
      <w:r w:rsidRPr="006C465C">
        <w:t>ветствии с пп.2 и 6 Положения о Министерстве юстиции Республики Узбек</w:t>
      </w:r>
      <w:r w:rsidRPr="006C465C">
        <w:t>и</w:t>
      </w:r>
      <w:r w:rsidRPr="006C465C">
        <w:t>стан, одной из основных задач Министерства является обеспечение защиты прав и свобод человека, закрепленных Конституцией и законами, всемерного развития институтов гра</w:t>
      </w:r>
      <w:r w:rsidRPr="006C465C">
        <w:t>ж</w:t>
      </w:r>
      <w:r w:rsidRPr="006C465C">
        <w:t>данского общества, укрепления их правовых основ.</w:t>
      </w:r>
    </w:p>
    <w:p w:rsidR="00B46A0F" w:rsidRPr="006C465C" w:rsidRDefault="00B46A0F" w:rsidP="00B46A0F">
      <w:pPr>
        <w:pStyle w:val="SingleTxtGR0"/>
      </w:pPr>
      <w:r w:rsidRPr="006C465C">
        <w:t>171.</w:t>
      </w:r>
      <w:r w:rsidRPr="006C465C">
        <w:tab/>
        <w:t>Специализированными подразделениями Министерства юстиции Респу</w:t>
      </w:r>
      <w:r w:rsidRPr="006C465C">
        <w:t>б</w:t>
      </w:r>
      <w:r w:rsidRPr="006C465C">
        <w:t>лики Узбекистан, занимающимся непосредственно защитой прав и свобод ч</w:t>
      </w:r>
      <w:r w:rsidRPr="006C465C">
        <w:t>е</w:t>
      </w:r>
      <w:r w:rsidRPr="006C465C">
        <w:t>ловека является Управление защиты прав человека. Управление образовано на основании Постановления Кабинета Министров Республики Узбекистан от 27 августа 2003 года № 370 "О мерах по дальнейшему совершенствованию де</w:t>
      </w:r>
      <w:r w:rsidRPr="006C465C">
        <w:t>я</w:t>
      </w:r>
      <w:r w:rsidRPr="006C465C">
        <w:t>тельности Министерства юстиции Республики Узбекистан". В соответствии с Постановлением в Министерстве юстиции Республики Каракалпакстан, упра</w:t>
      </w:r>
      <w:r w:rsidRPr="006C465C">
        <w:t>в</w:t>
      </w:r>
      <w:r w:rsidRPr="006C465C">
        <w:t>лениях юстиции и города Ташкента образованы отделы защиты прав ч</w:t>
      </w:r>
      <w:r w:rsidRPr="006C465C">
        <w:t>е</w:t>
      </w:r>
      <w:r w:rsidRPr="006C465C">
        <w:t xml:space="preserve">ловека, входящие в систему Управления. </w:t>
      </w:r>
    </w:p>
    <w:p w:rsidR="00B46A0F" w:rsidRPr="006C465C" w:rsidRDefault="00B46A0F" w:rsidP="00B46A0F">
      <w:pPr>
        <w:pStyle w:val="SingleTxtGR0"/>
      </w:pPr>
      <w:r w:rsidRPr="006C465C">
        <w:t>172.</w:t>
      </w:r>
      <w:r w:rsidRPr="006C465C">
        <w:tab/>
        <w:t>Основными задачами Управления являются:</w:t>
      </w:r>
    </w:p>
    <w:p w:rsidR="00B46A0F" w:rsidRPr="006C465C" w:rsidRDefault="00B46A0F" w:rsidP="00B46A0F">
      <w:pPr>
        <w:pStyle w:val="Bullet1GR"/>
        <w:numPr>
          <w:ilvl w:val="0"/>
          <w:numId w:val="1"/>
        </w:numPr>
      </w:pPr>
      <w:r w:rsidRPr="006C465C">
        <w:t>Анализ законодательства в области прав человека и состояния его собл</w:t>
      </w:r>
      <w:r w:rsidRPr="006C465C">
        <w:t>ю</w:t>
      </w:r>
      <w:r w:rsidRPr="006C465C">
        <w:t>дения, внесение предложений по совершенствованию законодательства в этой области и улучшению работ по их соблюдению</w:t>
      </w:r>
    </w:p>
    <w:p w:rsidR="00B46A0F" w:rsidRPr="006C465C" w:rsidRDefault="00B46A0F" w:rsidP="00B46A0F">
      <w:pPr>
        <w:pStyle w:val="Bullet1GR"/>
        <w:numPr>
          <w:ilvl w:val="0"/>
          <w:numId w:val="1"/>
        </w:numPr>
      </w:pPr>
      <w:r w:rsidRPr="006C465C">
        <w:t>Обеспечение защиты прав и свобод человека, закрепленных Конституц</w:t>
      </w:r>
      <w:r w:rsidRPr="006C465C">
        <w:t>и</w:t>
      </w:r>
      <w:r w:rsidRPr="006C465C">
        <w:t>ей и законами</w:t>
      </w:r>
    </w:p>
    <w:p w:rsidR="00B46A0F" w:rsidRPr="006C465C" w:rsidRDefault="00B46A0F" w:rsidP="00B46A0F">
      <w:pPr>
        <w:pStyle w:val="Bullet1GR"/>
        <w:numPr>
          <w:ilvl w:val="0"/>
          <w:numId w:val="1"/>
        </w:numPr>
      </w:pPr>
      <w:r w:rsidRPr="006C465C">
        <w:t>Управление защиты прав человека Министерства юстиции разрабатывает меры по повышению прав</w:t>
      </w:r>
      <w:r w:rsidRPr="006C465C">
        <w:t>о</w:t>
      </w:r>
      <w:r w:rsidRPr="006C465C">
        <w:t>вых знаний населения в области прав и свобод человека, пропаганде идеи уважения прав человека в о</w:t>
      </w:r>
      <w:r w:rsidRPr="006C465C">
        <w:t>б</w:t>
      </w:r>
      <w:r w:rsidRPr="006C465C">
        <w:t>ществе</w:t>
      </w:r>
    </w:p>
    <w:p w:rsidR="00B46A0F" w:rsidRPr="006C465C" w:rsidRDefault="00B46A0F" w:rsidP="00B46A0F">
      <w:pPr>
        <w:pStyle w:val="Bullet1GR"/>
        <w:numPr>
          <w:ilvl w:val="0"/>
          <w:numId w:val="1"/>
        </w:numPr>
      </w:pPr>
      <w:r w:rsidRPr="006C465C">
        <w:t>Содействует усилению роли адвокатских структур в защите прав и свобод человека, развитию инстит</w:t>
      </w:r>
      <w:r w:rsidRPr="006C465C">
        <w:t>у</w:t>
      </w:r>
      <w:r w:rsidRPr="006C465C">
        <w:t>тов гражданского общества и укреплению их правовых основ</w:t>
      </w:r>
    </w:p>
    <w:p w:rsidR="00B46A0F" w:rsidRPr="006C465C" w:rsidRDefault="00B46A0F" w:rsidP="00B46A0F">
      <w:pPr>
        <w:pStyle w:val="Bullet1GR"/>
        <w:numPr>
          <w:ilvl w:val="0"/>
          <w:numId w:val="1"/>
        </w:numPr>
      </w:pPr>
      <w:r w:rsidRPr="006C465C">
        <w:t>Взаимодействует с действующими в Республике Узбекистан междун</w:t>
      </w:r>
      <w:r w:rsidRPr="006C465C">
        <w:t>а</w:t>
      </w:r>
      <w:r w:rsidRPr="006C465C">
        <w:t>родными и неправительственными организациями по вопросам защиты прав человека</w:t>
      </w:r>
    </w:p>
    <w:p w:rsidR="00B46A0F" w:rsidRPr="006C465C" w:rsidRDefault="00B46A0F" w:rsidP="00B46A0F">
      <w:pPr>
        <w:pStyle w:val="SingleTxtGR0"/>
      </w:pPr>
      <w:r w:rsidRPr="006C465C">
        <w:t>173.</w:t>
      </w:r>
      <w:r w:rsidRPr="006C465C">
        <w:tab/>
        <w:t>В целях налаживания системы мониторинга за обеспечением соответс</w:t>
      </w:r>
      <w:r w:rsidRPr="006C465C">
        <w:t>т</w:t>
      </w:r>
      <w:r w:rsidRPr="006C465C">
        <w:t>вия формируемой прав</w:t>
      </w:r>
      <w:r w:rsidRPr="006C465C">
        <w:t>о</w:t>
      </w:r>
      <w:r w:rsidRPr="006C465C">
        <w:t>вой, законодательной базы и правоприменительной практики целям и задачам реформирования и модернизации страны Постано</w:t>
      </w:r>
      <w:r w:rsidRPr="006C465C">
        <w:t>в</w:t>
      </w:r>
      <w:r w:rsidRPr="006C465C">
        <w:t>лением Президента Республики Узбекистан от 15 декабря 2005 года в системе Министерства юстиции Республики Узбекистан был образован Центр по мон</w:t>
      </w:r>
      <w:r w:rsidRPr="006C465C">
        <w:t>и</w:t>
      </w:r>
      <w:r w:rsidRPr="006C465C">
        <w:t>торингу за реализацией нормативно-правовых актов.</w:t>
      </w:r>
    </w:p>
    <w:p w:rsidR="00B46A0F" w:rsidRPr="006C465C" w:rsidRDefault="00B46A0F" w:rsidP="00B46A0F">
      <w:pPr>
        <w:pStyle w:val="SingleTxtGR0"/>
      </w:pPr>
      <w:r w:rsidRPr="006C465C">
        <w:t>174.</w:t>
      </w:r>
      <w:r w:rsidRPr="006C465C">
        <w:tab/>
        <w:t>Важную роль в защите прав и свобод человека в Республике Узбекистан осуществляют органы внутренних дел. Расследование преступлений – то н</w:t>
      </w:r>
      <w:r w:rsidRPr="006C465C">
        <w:t>а</w:t>
      </w:r>
      <w:r w:rsidRPr="006C465C">
        <w:t>правление деятельности органов внутренних дел, где наиболее ощутимо и ча</w:t>
      </w:r>
      <w:r w:rsidRPr="006C465C">
        <w:t>с</w:t>
      </w:r>
      <w:r w:rsidRPr="006C465C">
        <w:t>то затрагиваются права и свободы граждан, привлеченных к участию в уголо</w:t>
      </w:r>
      <w:r w:rsidRPr="006C465C">
        <w:t>в</w:t>
      </w:r>
      <w:r w:rsidRPr="006C465C">
        <w:t>ном процессе. В соответствии с п.п. 2 и 1 Положения о Министерстве внутре</w:t>
      </w:r>
      <w:r w:rsidRPr="006C465C">
        <w:t>н</w:t>
      </w:r>
      <w:r w:rsidRPr="006C465C">
        <w:t>них дел Республики Узбекистан, утвержденного Постановлением Кабинета Министров Республики Узбекистан от 25 октября 1991 года "Министерство в пределах своей компетенции обеспечивает охрану прав и законных интересов граждан, общественного порядка, общественной безопасности и борьбу с пр</w:t>
      </w:r>
      <w:r w:rsidRPr="006C465C">
        <w:t>е</w:t>
      </w:r>
      <w:r w:rsidRPr="006C465C">
        <w:t>ступностью".</w:t>
      </w:r>
    </w:p>
    <w:p w:rsidR="00B46A0F" w:rsidRPr="006C465C" w:rsidRDefault="00B46A0F" w:rsidP="00B46A0F">
      <w:pPr>
        <w:pStyle w:val="SingleTxtGR0"/>
      </w:pPr>
      <w:r w:rsidRPr="006C465C">
        <w:t>175.</w:t>
      </w:r>
      <w:r w:rsidRPr="006C465C">
        <w:tab/>
        <w:t>21 августа 2003 года совместным протоколом Главного следственного управления МВД и Асс</w:t>
      </w:r>
      <w:r w:rsidRPr="006C465C">
        <w:t>о</w:t>
      </w:r>
      <w:r w:rsidRPr="006C465C">
        <w:t>циации адвокатов республики утверждено Положение о порядке обеспечения права задержанного, подозреваемого, обвиняемого на з</w:t>
      </w:r>
      <w:r w:rsidRPr="006C465C">
        <w:t>а</w:t>
      </w:r>
      <w:r w:rsidRPr="006C465C">
        <w:t xml:space="preserve">щиту на стадии </w:t>
      </w:r>
      <w:proofErr w:type="spellStart"/>
      <w:r w:rsidRPr="006C465C">
        <w:t>доследственной</w:t>
      </w:r>
      <w:proofErr w:type="spellEnd"/>
      <w:r w:rsidRPr="006C465C">
        <w:t xml:space="preserve"> проверки и в ходе предварительного следствия. Согласно Положению, за каждым следственным подразделением органов вну</w:t>
      </w:r>
      <w:r w:rsidRPr="006C465C">
        <w:t>т</w:t>
      </w:r>
      <w:r w:rsidRPr="006C465C">
        <w:t>ренних дел были закреплены адвокаты. Был введен порядок дежурства адвок</w:t>
      </w:r>
      <w:r w:rsidRPr="006C465C">
        <w:t>а</w:t>
      </w:r>
      <w:r w:rsidRPr="006C465C">
        <w:t>тов в следственных органах. И с момента доставления лица в органы внутре</w:t>
      </w:r>
      <w:r w:rsidRPr="006C465C">
        <w:t>н</w:t>
      </w:r>
      <w:r w:rsidRPr="006C465C">
        <w:t>них дел каждый задержанный в любое время обеспечивается защитником. На сегодня этот порядок практикуется во всех подразделениях органов вну</w:t>
      </w:r>
      <w:r w:rsidRPr="006C465C">
        <w:t>т</w:t>
      </w:r>
      <w:r w:rsidRPr="006C465C">
        <w:t>ренних дел.</w:t>
      </w:r>
    </w:p>
    <w:p w:rsidR="00B46A0F" w:rsidRPr="006C465C" w:rsidRDefault="00B46A0F" w:rsidP="00B46A0F">
      <w:pPr>
        <w:pStyle w:val="SingleTxtGR0"/>
      </w:pPr>
      <w:r w:rsidRPr="006C465C">
        <w:t>176.</w:t>
      </w:r>
      <w:r w:rsidRPr="006C465C">
        <w:tab/>
        <w:t>Приказом Министра внутренних дел 2008 года создано Управление по защите прав человека и юридическому обеспечению. Основными задачами Управления являются: осуществление совместно с Упо</w:t>
      </w:r>
      <w:r w:rsidRPr="006C465C">
        <w:t>л</w:t>
      </w:r>
      <w:r w:rsidRPr="006C465C">
        <w:t xml:space="preserve">номоченным </w:t>
      </w:r>
      <w:proofErr w:type="spellStart"/>
      <w:r w:rsidRPr="006C465C">
        <w:t>Олий</w:t>
      </w:r>
      <w:proofErr w:type="spellEnd"/>
      <w:r w:rsidRPr="006C465C">
        <w:t xml:space="preserve"> </w:t>
      </w:r>
      <w:proofErr w:type="spellStart"/>
      <w:r w:rsidRPr="006C465C">
        <w:t>Мажлиса</w:t>
      </w:r>
      <w:proofErr w:type="spellEnd"/>
      <w:r w:rsidRPr="006C465C">
        <w:t xml:space="preserve"> по правам человека и Национальным центром по правам человека м</w:t>
      </w:r>
      <w:r w:rsidRPr="006C465C">
        <w:t>о</w:t>
      </w:r>
      <w:r w:rsidRPr="006C465C">
        <w:t>ниторинга соблюдения прав и свобод человека, сотрудничество и обмен инфо</w:t>
      </w:r>
      <w:r w:rsidRPr="006C465C">
        <w:t>р</w:t>
      </w:r>
      <w:r w:rsidRPr="006C465C">
        <w:t>мацией с международными организациями в сфере обеспечения прав и свобод человека, содействие в повышении правовой культуры сотрудников внутренних дел, информирование сотрудников с основными положениями в сфере обесп</w:t>
      </w:r>
      <w:r w:rsidRPr="006C465C">
        <w:t>е</w:t>
      </w:r>
      <w:r w:rsidRPr="006C465C">
        <w:t>чения и защиты прав и свобод человека.</w:t>
      </w:r>
    </w:p>
    <w:p w:rsidR="00B46A0F" w:rsidRPr="006C465C" w:rsidRDefault="00B46A0F" w:rsidP="00B46A0F">
      <w:pPr>
        <w:pStyle w:val="H23GR"/>
      </w:pPr>
      <w:r w:rsidRPr="006C465C">
        <w:tab/>
      </w:r>
      <w:r w:rsidRPr="006C465C">
        <w:tab/>
        <w:t>Использование ссылок на международные договора о правах человека судебными органами</w:t>
      </w:r>
    </w:p>
    <w:p w:rsidR="00B46A0F" w:rsidRPr="006C465C" w:rsidRDefault="00B46A0F" w:rsidP="00B46A0F">
      <w:pPr>
        <w:pStyle w:val="SingleTxtGR0"/>
      </w:pPr>
      <w:r w:rsidRPr="006C465C">
        <w:t>177.</w:t>
      </w:r>
      <w:r w:rsidRPr="006C465C">
        <w:tab/>
        <w:t>В национальной правовой системе Республики Узбекистан признается приоритет международного права над национальным законодательством. Вм</w:t>
      </w:r>
      <w:r w:rsidRPr="006C465C">
        <w:t>е</w:t>
      </w:r>
      <w:r w:rsidRPr="006C465C">
        <w:t>сте с тем, международный договор в целях его исполнения должен быть и</w:t>
      </w:r>
      <w:r w:rsidRPr="006C465C">
        <w:t>м</w:t>
      </w:r>
      <w:r w:rsidRPr="006C465C">
        <w:t>плементирован в национальное законодательство. После имплементации нормы международного права становятся частью внутреннего законодательства и по</w:t>
      </w:r>
      <w:r w:rsidRPr="006C465C">
        <w:t>д</w:t>
      </w:r>
      <w:r w:rsidRPr="006C465C">
        <w:t>лежат обязательному и</w:t>
      </w:r>
      <w:r w:rsidRPr="006C465C">
        <w:t>с</w:t>
      </w:r>
      <w:r w:rsidRPr="006C465C">
        <w:t>полнению. Практика же использования прямой ссылки на тот или иной международный договор не я</w:t>
      </w:r>
      <w:r w:rsidRPr="006C465C">
        <w:t>в</w:t>
      </w:r>
      <w:r w:rsidRPr="006C465C">
        <w:t xml:space="preserve">ляется характерной для судебных органов Узбекистана и применяется крайне редко. </w:t>
      </w:r>
    </w:p>
    <w:p w:rsidR="00B46A0F" w:rsidRPr="006C465C" w:rsidRDefault="00B46A0F" w:rsidP="00B46A0F">
      <w:pPr>
        <w:pStyle w:val="H23GR"/>
      </w:pPr>
      <w:r w:rsidRPr="006C465C">
        <w:tab/>
      </w:r>
      <w:r w:rsidRPr="006C465C">
        <w:tab/>
        <w:t>Средства правовой защиты в случае нарушения прав человека</w:t>
      </w:r>
    </w:p>
    <w:p w:rsidR="00B46A0F" w:rsidRPr="006C465C" w:rsidRDefault="00B46A0F" w:rsidP="00B46A0F">
      <w:pPr>
        <w:pStyle w:val="SingleTxtGR0"/>
      </w:pPr>
      <w:r w:rsidRPr="006C465C">
        <w:t>178.</w:t>
      </w:r>
      <w:r w:rsidRPr="006C465C">
        <w:tab/>
        <w:t>В законодательстве Узбекистана четко определены средства правовой з</w:t>
      </w:r>
      <w:r w:rsidRPr="006C465C">
        <w:t>а</w:t>
      </w:r>
      <w:r w:rsidRPr="006C465C">
        <w:t>щиты от нарушений защищаемых прав. Эти средства представлены в таких з</w:t>
      </w:r>
      <w:r w:rsidRPr="006C465C">
        <w:t>а</w:t>
      </w:r>
      <w:r w:rsidRPr="006C465C">
        <w:t>конодательных актах как, Гражданский кодекс, Гражданский процессуальный кодекс Республики Узбекистан, законы "О судах", "О прокуратуре", "Об обр</w:t>
      </w:r>
      <w:r w:rsidRPr="006C465C">
        <w:t>а</w:t>
      </w:r>
      <w:r w:rsidRPr="006C465C">
        <w:t xml:space="preserve">щениях граждан", "Об обжаловании в суд действий и решений, нарушающих права и свободы граждан", "Об Уполномоченном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по правам человека (омбудсмене)", "Об адвокатуре", "О негосуда</w:t>
      </w:r>
      <w:r w:rsidRPr="006C465C">
        <w:t>р</w:t>
      </w:r>
      <w:r w:rsidRPr="006C465C">
        <w:t>ственных некоммерческих организациях", Положение о "Министерстве юст</w:t>
      </w:r>
      <w:r w:rsidRPr="006C465C">
        <w:t>и</w:t>
      </w:r>
      <w:r w:rsidRPr="006C465C">
        <w:t xml:space="preserve">ции Республики Узбекистан", Положение "О Министерстве внутренних дел". </w:t>
      </w:r>
    </w:p>
    <w:p w:rsidR="00B46A0F" w:rsidRPr="006C465C" w:rsidRDefault="00B46A0F" w:rsidP="00B46A0F">
      <w:pPr>
        <w:pStyle w:val="SingleTxtGR0"/>
      </w:pPr>
      <w:r w:rsidRPr="006C465C">
        <w:t>179.</w:t>
      </w:r>
      <w:r w:rsidRPr="006C465C">
        <w:tab/>
        <w:t>В Республике Узбекистан существует несколько видов правовой защиты в случае нарушения прав человека, которые условно можно разделить на админ</w:t>
      </w:r>
      <w:r w:rsidRPr="006C465C">
        <w:t>и</w:t>
      </w:r>
      <w:r w:rsidRPr="006C465C">
        <w:t>стративные и судебные. Каждый из этих спос</w:t>
      </w:r>
      <w:r w:rsidRPr="006C465C">
        <w:t>о</w:t>
      </w:r>
      <w:r w:rsidRPr="006C465C">
        <w:t>бов не противоречит и дополняет друг друга. Эти виды средств правовой защиты включают как процедуры п</w:t>
      </w:r>
      <w:r w:rsidRPr="006C465C">
        <w:t>о</w:t>
      </w:r>
      <w:r w:rsidRPr="006C465C">
        <w:t>средничества и примирения, так и более официальной формы правового обе</w:t>
      </w:r>
      <w:r w:rsidRPr="006C465C">
        <w:t>с</w:t>
      </w:r>
      <w:r w:rsidRPr="006C465C">
        <w:t xml:space="preserve">печения. </w:t>
      </w:r>
    </w:p>
    <w:p w:rsidR="00B46A0F" w:rsidRPr="006C465C" w:rsidRDefault="00B46A0F" w:rsidP="00B46A0F">
      <w:pPr>
        <w:pStyle w:val="SingleTxtGR0"/>
      </w:pPr>
      <w:r w:rsidRPr="006C465C">
        <w:t>180.</w:t>
      </w:r>
      <w:r w:rsidRPr="006C465C">
        <w:tab/>
        <w:t>Административный порядок обжалования факта нарушения прав челов</w:t>
      </w:r>
      <w:r w:rsidRPr="006C465C">
        <w:t>е</w:t>
      </w:r>
      <w:r w:rsidRPr="006C465C">
        <w:t>ка. В случае нарушения права должностным лицом какого-либо учреждения индивид может обратиться в вышестоящую инстанцию. Жалоба должна быть рассмотрена в течение одного месяца, и лицу должен быть дан письменный а</w:t>
      </w:r>
      <w:r w:rsidRPr="006C465C">
        <w:t>р</w:t>
      </w:r>
      <w:r w:rsidRPr="006C465C">
        <w:t>гументированный ответ. Данная процедура достаточно часто применяема и э</w:t>
      </w:r>
      <w:r w:rsidRPr="006C465C">
        <w:t>ф</w:t>
      </w:r>
      <w:r w:rsidRPr="006C465C">
        <w:t xml:space="preserve">фективно работающая. </w:t>
      </w:r>
    </w:p>
    <w:p w:rsidR="00B46A0F" w:rsidRPr="006C465C" w:rsidRDefault="00B46A0F" w:rsidP="00B46A0F">
      <w:pPr>
        <w:pStyle w:val="SingleTxtGR0"/>
      </w:pPr>
      <w:r w:rsidRPr="006C465C">
        <w:t>181.</w:t>
      </w:r>
      <w:r w:rsidRPr="006C465C">
        <w:tab/>
        <w:t>При нарушении прав человека лицо может обратиться в прокуратуру, и данная жалоба также будет рассмотрена в течение месяца. Рассмотрение ко</w:t>
      </w:r>
      <w:r w:rsidRPr="006C465C">
        <w:t>н</w:t>
      </w:r>
      <w:r w:rsidRPr="006C465C">
        <w:t>кретной жалобы органами прокуратуры осуществляется в порядке прокуро</w:t>
      </w:r>
      <w:r w:rsidRPr="006C465C">
        <w:t>р</w:t>
      </w:r>
      <w:r w:rsidRPr="006C465C">
        <w:t>ского надзора и может завершиться предписанием прокурора о принятии мер юридического воздействия к чиновнику, нарушившему прав человека. Обращ</w:t>
      </w:r>
      <w:r w:rsidRPr="006C465C">
        <w:t>е</w:t>
      </w:r>
      <w:r w:rsidRPr="006C465C">
        <w:t>ние с жалобой в прокуратуру также является достаточно сильным и эффекти</w:t>
      </w:r>
      <w:r w:rsidRPr="006C465C">
        <w:t>в</w:t>
      </w:r>
      <w:r w:rsidRPr="006C465C">
        <w:t xml:space="preserve">ным способом восстановления нарушенного права. </w:t>
      </w:r>
    </w:p>
    <w:p w:rsidR="00B46A0F" w:rsidRPr="006C465C" w:rsidRDefault="00B46A0F" w:rsidP="00B46A0F">
      <w:pPr>
        <w:pStyle w:val="SingleTxtGR0"/>
      </w:pPr>
      <w:r w:rsidRPr="006C465C">
        <w:t>182.</w:t>
      </w:r>
      <w:r w:rsidRPr="006C465C">
        <w:tab/>
        <w:t>С 2005 года в структуре Министерства юстиции действует Управление по защите прав человека, одной функций которого является рассмотрение обращ</w:t>
      </w:r>
      <w:r w:rsidRPr="006C465C">
        <w:t>е</w:t>
      </w:r>
      <w:r w:rsidRPr="006C465C">
        <w:t>ний и жалоб на нарушения прав человека. Услуги, оказываемые этой структ</w:t>
      </w:r>
      <w:r w:rsidRPr="006C465C">
        <w:t>у</w:t>
      </w:r>
      <w:r w:rsidRPr="006C465C">
        <w:t>рой, включают в себя бесплатную юридическую помощь при обращении в суд, если это необходимо. За последние годы большое количество юридической п</w:t>
      </w:r>
      <w:r w:rsidRPr="006C465C">
        <w:t>о</w:t>
      </w:r>
      <w:r w:rsidRPr="006C465C">
        <w:t>мощи оказано пре</w:t>
      </w:r>
      <w:r w:rsidRPr="006C465C">
        <w:t>д</w:t>
      </w:r>
      <w:r w:rsidRPr="006C465C">
        <w:t>принимателям, фермерам и сельским жителям.</w:t>
      </w:r>
    </w:p>
    <w:p w:rsidR="00B46A0F" w:rsidRPr="006C465C" w:rsidRDefault="00B46A0F" w:rsidP="00B46A0F">
      <w:pPr>
        <w:pStyle w:val="SingleTxtGR0"/>
      </w:pPr>
      <w:r w:rsidRPr="006C465C">
        <w:t>183.</w:t>
      </w:r>
      <w:r w:rsidRPr="006C465C">
        <w:tab/>
        <w:t>В механизме рассмотрения жалоб на нарушения прав человека, допуще</w:t>
      </w:r>
      <w:r w:rsidRPr="006C465C">
        <w:t>н</w:t>
      </w:r>
      <w:r w:rsidRPr="006C465C">
        <w:t>ных сотрудниками внутренних дел, участвует Управление защиты прав челов</w:t>
      </w:r>
      <w:r w:rsidRPr="006C465C">
        <w:t>е</w:t>
      </w:r>
      <w:r w:rsidRPr="006C465C">
        <w:t>ка и юридического обеспечения, действующее в структуре Министерства вну</w:t>
      </w:r>
      <w:r w:rsidRPr="006C465C">
        <w:t>т</w:t>
      </w:r>
      <w:r w:rsidRPr="006C465C">
        <w:t xml:space="preserve">ренних дел. </w:t>
      </w:r>
    </w:p>
    <w:p w:rsidR="00B46A0F" w:rsidRPr="006C465C" w:rsidRDefault="00B46A0F" w:rsidP="00B46A0F">
      <w:pPr>
        <w:pStyle w:val="SingleTxtGR0"/>
      </w:pPr>
      <w:r w:rsidRPr="006C465C">
        <w:t>184.</w:t>
      </w:r>
      <w:r w:rsidRPr="006C465C">
        <w:tab/>
        <w:t>Внесудебной защитой прав граждан в системе государственных учрежд</w:t>
      </w:r>
      <w:r w:rsidRPr="006C465C">
        <w:t>е</w:t>
      </w:r>
      <w:r w:rsidRPr="006C465C">
        <w:t xml:space="preserve">ний также занимаются Уполномоченный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w:t>
      </w:r>
      <w:r w:rsidRPr="006C465C">
        <w:t>и</w:t>
      </w:r>
      <w:r w:rsidRPr="006C465C">
        <w:t>стан по правам человека (омбудсмен) и Национальный центр Республики Узб</w:t>
      </w:r>
      <w:r w:rsidRPr="006C465C">
        <w:t>е</w:t>
      </w:r>
      <w:r w:rsidRPr="006C465C">
        <w:t>кистан по правам человека. Рассмотрение жалоб Уполномоченным сопровожд</w:t>
      </w:r>
      <w:r w:rsidRPr="006C465C">
        <w:t>а</w:t>
      </w:r>
      <w:r w:rsidRPr="006C465C">
        <w:t>ется специальным независимым расследованием, проводимым этим органом и вынесением решения, имеющим рекомендательный характер для должностных лиц, принимающим решение по делу. Количество жалоб в Омбудсмен и пол</w:t>
      </w:r>
      <w:r w:rsidRPr="006C465C">
        <w:t>о</w:t>
      </w:r>
      <w:r w:rsidRPr="006C465C">
        <w:t>жительное решение вопросов показывает доверие граждан к этому органу. Н</w:t>
      </w:r>
      <w:r w:rsidRPr="006C465C">
        <w:t>а</w:t>
      </w:r>
      <w:r w:rsidRPr="006C465C">
        <w:t>циональный центр по правам человека также рассматривает жалобы от насел</w:t>
      </w:r>
      <w:r w:rsidRPr="006C465C">
        <w:t>е</w:t>
      </w:r>
      <w:r w:rsidRPr="006C465C">
        <w:t>ния по нарушенным правам, что является частью мониторинга в деятельности Центра.</w:t>
      </w:r>
    </w:p>
    <w:p w:rsidR="00B46A0F" w:rsidRPr="006C465C" w:rsidRDefault="00B46A0F" w:rsidP="00B46A0F">
      <w:pPr>
        <w:pStyle w:val="SingleTxtGR0"/>
      </w:pPr>
      <w:r w:rsidRPr="006C465C">
        <w:t>185.</w:t>
      </w:r>
      <w:r w:rsidRPr="006C465C">
        <w:tab/>
        <w:t>Судебный порядок защиты нарушенного права. Использование админ</w:t>
      </w:r>
      <w:r w:rsidRPr="006C465C">
        <w:t>и</w:t>
      </w:r>
      <w:r w:rsidRPr="006C465C">
        <w:t>стративного порядка обжалования нарушенного права не исключает возможн</w:t>
      </w:r>
      <w:r w:rsidRPr="006C465C">
        <w:t>о</w:t>
      </w:r>
      <w:r w:rsidRPr="006C465C">
        <w:t>сти обращения в суд для восстановления права. В отличие от административн</w:t>
      </w:r>
      <w:r w:rsidRPr="006C465C">
        <w:t>о</w:t>
      </w:r>
      <w:r w:rsidRPr="006C465C">
        <w:t xml:space="preserve">го, судебный порядок требует судебных издержек и связан с длительностью рассмотрения дела. </w:t>
      </w:r>
    </w:p>
    <w:p w:rsidR="00B46A0F" w:rsidRPr="006C465C" w:rsidRDefault="00B46A0F" w:rsidP="00B46A0F">
      <w:pPr>
        <w:pStyle w:val="SingleTxtGR0"/>
      </w:pPr>
      <w:r w:rsidRPr="006C465C">
        <w:t>186.</w:t>
      </w:r>
      <w:r w:rsidRPr="006C465C">
        <w:tab/>
        <w:t>К средствам правовой защиты можно отнести институт адвокатуры, представляющий собой сеть государственных и негосударственных адвокатских фирм и контор. Кроме того, в республике при юридических факультетах дейс</w:t>
      </w:r>
      <w:r w:rsidRPr="006C465C">
        <w:t>т</w:t>
      </w:r>
      <w:r w:rsidRPr="006C465C">
        <w:t>вуют юридические клиники, где гражданам оказывается бесплатная юридич</w:t>
      </w:r>
      <w:r w:rsidRPr="006C465C">
        <w:t>е</w:t>
      </w:r>
      <w:r w:rsidRPr="006C465C">
        <w:t>ская помощь. Защита прав человека может осуществляться и общественными организациями, которые могут выступать в суде в качестве законных предст</w:t>
      </w:r>
      <w:r w:rsidRPr="006C465C">
        <w:t>а</w:t>
      </w:r>
      <w:r w:rsidRPr="006C465C">
        <w:t>вителей лица.</w:t>
      </w:r>
    </w:p>
    <w:p w:rsidR="00B46A0F" w:rsidRPr="006C465C" w:rsidRDefault="00B46A0F" w:rsidP="00B46A0F">
      <w:pPr>
        <w:pStyle w:val="H23GR"/>
      </w:pPr>
      <w:r w:rsidRPr="006C465C">
        <w:tab/>
      </w:r>
      <w:r w:rsidRPr="006C465C">
        <w:tab/>
        <w:t>Учреждения и национальные механизмы, наблюдающие за осуществлением прав человека</w:t>
      </w:r>
    </w:p>
    <w:p w:rsidR="00B46A0F" w:rsidRPr="006C465C" w:rsidRDefault="00B46A0F" w:rsidP="00B46A0F">
      <w:pPr>
        <w:pStyle w:val="SingleTxtGR0"/>
      </w:pPr>
      <w:r w:rsidRPr="006C465C">
        <w:t>187.</w:t>
      </w:r>
      <w:r w:rsidRPr="006C465C">
        <w:tab/>
        <w:t>В соответствии с Венской декларацией и Программой действий в Узбек</w:t>
      </w:r>
      <w:r w:rsidRPr="006C465C">
        <w:t>и</w:t>
      </w:r>
      <w:r w:rsidRPr="006C465C">
        <w:t>стане были созданы национальные институты по правам человека: Уполном</w:t>
      </w:r>
      <w:r w:rsidRPr="006C465C">
        <w:t>о</w:t>
      </w:r>
      <w:r w:rsidRPr="006C465C">
        <w:t xml:space="preserve">ченный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по правам человека (омбу</w:t>
      </w:r>
      <w:r w:rsidRPr="006C465C">
        <w:t>д</w:t>
      </w:r>
      <w:r w:rsidRPr="006C465C">
        <w:t>смен), Национальный центр Республики Узбекистан по правам человека, И</w:t>
      </w:r>
      <w:r w:rsidRPr="006C465C">
        <w:t>н</w:t>
      </w:r>
      <w:r w:rsidRPr="006C465C">
        <w:t>ститут мониторинга действующего законодательства при Президенте Республ</w:t>
      </w:r>
      <w:r w:rsidRPr="006C465C">
        <w:t>и</w:t>
      </w:r>
      <w:r w:rsidRPr="006C465C">
        <w:t>ки Узбекистан.</w:t>
      </w:r>
    </w:p>
    <w:p w:rsidR="00B46A0F" w:rsidRPr="006C465C" w:rsidRDefault="00B46A0F" w:rsidP="00B46A0F">
      <w:pPr>
        <w:pStyle w:val="SingleTxtGR0"/>
      </w:pPr>
      <w:r w:rsidRPr="006C465C">
        <w:t>188.</w:t>
      </w:r>
      <w:r w:rsidRPr="006C465C">
        <w:tab/>
        <w:t>Значительная роль в осуществлении контрольных функций за обеспеч</w:t>
      </w:r>
      <w:r w:rsidRPr="006C465C">
        <w:t>е</w:t>
      </w:r>
      <w:r w:rsidRPr="006C465C">
        <w:t>нием соблюдения законодательства о правах человека принадлежит Уполном</w:t>
      </w:r>
      <w:r w:rsidRPr="006C465C">
        <w:t>о</w:t>
      </w:r>
      <w:r w:rsidRPr="006C465C">
        <w:t xml:space="preserve">ченному </w:t>
      </w:r>
      <w:proofErr w:type="spellStart"/>
      <w:r w:rsidRPr="006C465C">
        <w:t>Олий</w:t>
      </w:r>
      <w:proofErr w:type="spellEnd"/>
      <w:r w:rsidRPr="006C465C">
        <w:t xml:space="preserve"> </w:t>
      </w:r>
      <w:proofErr w:type="spellStart"/>
      <w:r w:rsidRPr="006C465C">
        <w:t>Мажлиса</w:t>
      </w:r>
      <w:proofErr w:type="spellEnd"/>
      <w:r w:rsidRPr="006C465C">
        <w:t xml:space="preserve"> по правам человека, который предоставленными ему средствами способствует, в частности, не только восстановлению наруше</w:t>
      </w:r>
      <w:r w:rsidRPr="006C465C">
        <w:t>н</w:t>
      </w:r>
      <w:r w:rsidRPr="006C465C">
        <w:t>ных прав, но и совершенствованию законодательства Республики Узбекистан.</w:t>
      </w:r>
    </w:p>
    <w:p w:rsidR="00B46A0F" w:rsidRPr="006C465C" w:rsidRDefault="00B46A0F" w:rsidP="00B46A0F">
      <w:pPr>
        <w:pStyle w:val="SingleTxtGR0"/>
      </w:pPr>
      <w:r w:rsidRPr="006C465C">
        <w:t>189.</w:t>
      </w:r>
      <w:r w:rsidRPr="006C465C">
        <w:tab/>
        <w:t>Рассмотрение обращений граждан, оказание содействия в восстановл</w:t>
      </w:r>
      <w:r w:rsidRPr="006C465C">
        <w:t>е</w:t>
      </w:r>
      <w:r w:rsidRPr="006C465C">
        <w:t>нии их нарушенных прав и свобод являются одной из приоритетных задач О</w:t>
      </w:r>
      <w:r w:rsidRPr="006C465C">
        <w:t>м</w:t>
      </w:r>
      <w:r w:rsidRPr="006C465C">
        <w:t>будсмена при осуществлении своей деятельности по дальнейшему развитию взаимодействия Уполномоченного по правам человека с государственными о</w:t>
      </w:r>
      <w:r w:rsidRPr="006C465C">
        <w:t>р</w:t>
      </w:r>
      <w:r w:rsidRPr="006C465C">
        <w:t>ганами, судами и правоохранительными с целью полного и эффективного с</w:t>
      </w:r>
      <w:r w:rsidRPr="006C465C">
        <w:t>о</w:t>
      </w:r>
      <w:r w:rsidRPr="006C465C">
        <w:t>блюдения и защиты прав и свобод человека в Узбекистане.</w:t>
      </w:r>
    </w:p>
    <w:p w:rsidR="00B46A0F" w:rsidRPr="006C465C" w:rsidRDefault="00B46A0F" w:rsidP="00B46A0F">
      <w:pPr>
        <w:pStyle w:val="SingleTxtGR0"/>
      </w:pPr>
      <w:r w:rsidRPr="006C465C">
        <w:t>190.</w:t>
      </w:r>
      <w:r w:rsidRPr="006C465C">
        <w:tab/>
        <w:t>К примеру, в 2009 году в институт Омбудсмена поступило 10 409 обр</w:t>
      </w:r>
      <w:r w:rsidRPr="006C465C">
        <w:t>а</w:t>
      </w:r>
      <w:r w:rsidRPr="006C465C">
        <w:t>щений, в том числе в центральный офис − 7 394 обращений, региональным представителям − 1 294, 1516 − повторно, 205 − по "телефону доверия" даны юридические консультации и разъяснения. Из поступивших на имя Уполном</w:t>
      </w:r>
      <w:r w:rsidRPr="006C465C">
        <w:t>о</w:t>
      </w:r>
      <w:r w:rsidRPr="006C465C">
        <w:t xml:space="preserve">ченного по правам человека обращений о нарушении прав, свобод и законных интересов граждан взято на контроль 3 515 жалобы. За отчетный период 452 обращения решено положительно, остальные находятся на рассмотрении. В адрес Уполномоченного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по правам человека от иностранных граждан поступило 666 обращений, из мест лишения свободы − 48, с приема − 336.</w:t>
      </w:r>
    </w:p>
    <w:p w:rsidR="00B46A0F" w:rsidRPr="006C465C" w:rsidRDefault="00B46A0F" w:rsidP="00B46A0F">
      <w:pPr>
        <w:pStyle w:val="SingleTxtGR0"/>
      </w:pPr>
      <w:r w:rsidRPr="006C465C">
        <w:t>191.</w:t>
      </w:r>
      <w:r w:rsidRPr="006C465C">
        <w:tab/>
        <w:t>31 октября 1996 года Указом Президента Республики Узбекистан был создан Национальный центр Республики Узбекистан по правам человека.</w:t>
      </w:r>
    </w:p>
    <w:p w:rsidR="00B46A0F" w:rsidRPr="006C465C" w:rsidRDefault="00B46A0F" w:rsidP="00B46A0F">
      <w:pPr>
        <w:pStyle w:val="SingleTxtGR0"/>
      </w:pPr>
      <w:r w:rsidRPr="006C465C">
        <w:t>192.</w:t>
      </w:r>
      <w:r w:rsidRPr="006C465C">
        <w:tab/>
        <w:t>Данный орган создан с целью координации деятельности всех правител</w:t>
      </w:r>
      <w:r w:rsidRPr="006C465C">
        <w:t>ь</w:t>
      </w:r>
      <w:r w:rsidRPr="006C465C">
        <w:t>ственных и неправительственных организаций, связанных с защитой прав ч</w:t>
      </w:r>
      <w:r w:rsidRPr="006C465C">
        <w:t>е</w:t>
      </w:r>
      <w:r w:rsidRPr="006C465C">
        <w:t>ловека. Центр осуществляет исследование различных аспектов защиты и обе</w:t>
      </w:r>
      <w:r w:rsidRPr="006C465C">
        <w:t>с</w:t>
      </w:r>
      <w:r w:rsidRPr="006C465C">
        <w:t>печения прав человека как на национальном, так и на международном уро</w:t>
      </w:r>
      <w:r w:rsidRPr="006C465C">
        <w:t>в</w:t>
      </w:r>
      <w:r w:rsidRPr="006C465C">
        <w:t>нях; готовит национальные доклады по выполнению международных обязательств по правам человека в конвенционные органы ООН; осуществляет организацию учебных программ, семинаров, курсов лекций и учебных поездок; оказание с</w:t>
      </w:r>
      <w:r w:rsidRPr="006C465C">
        <w:t>о</w:t>
      </w:r>
      <w:r w:rsidRPr="006C465C">
        <w:t>действия в разработке и осуществлении учебных программ по правам человека; обобщение и распространение информации о правах человека; развитие техн</w:t>
      </w:r>
      <w:r w:rsidRPr="006C465C">
        <w:t>и</w:t>
      </w:r>
      <w:r w:rsidRPr="006C465C">
        <w:t>ческого сотрудничества и информационных связей с международными центр</w:t>
      </w:r>
      <w:r w:rsidRPr="006C465C">
        <w:t>а</w:t>
      </w:r>
      <w:r w:rsidRPr="006C465C">
        <w:t>ми или организациями в области прав человека; координацию на месте де</w:t>
      </w:r>
      <w:r w:rsidRPr="006C465C">
        <w:t>я</w:t>
      </w:r>
      <w:r w:rsidRPr="006C465C">
        <w:t>тельности международных агентств, предоставляющих технич</w:t>
      </w:r>
      <w:r w:rsidRPr="006C465C">
        <w:t>е</w:t>
      </w:r>
      <w:r w:rsidRPr="006C465C">
        <w:t>скую помощь в вопросах демократизации, управления и защиты прав человека; принимает и рассматр</w:t>
      </w:r>
      <w:r w:rsidRPr="006C465C">
        <w:t>и</w:t>
      </w:r>
      <w:r w:rsidRPr="006C465C">
        <w:t xml:space="preserve">вает жалобы от населения по вопросам нарушения прав человека. </w:t>
      </w:r>
    </w:p>
    <w:p w:rsidR="00B46A0F" w:rsidRPr="006C465C" w:rsidRDefault="00B46A0F" w:rsidP="00B46A0F">
      <w:pPr>
        <w:pStyle w:val="SingleTxtGR0"/>
      </w:pPr>
      <w:r w:rsidRPr="006C465C">
        <w:t>193.</w:t>
      </w:r>
      <w:r w:rsidRPr="006C465C">
        <w:tab/>
        <w:t>Институт мониторинга действующего законодательства является иссл</w:t>
      </w:r>
      <w:r w:rsidRPr="006C465C">
        <w:t>е</w:t>
      </w:r>
      <w:r w:rsidRPr="006C465C">
        <w:t>довательской структурой в системе органов исполнительной власти, который осуществляет мониторинг законодательства, а также правовую экспертизу пр</w:t>
      </w:r>
      <w:r w:rsidRPr="006C465C">
        <w:t>и</w:t>
      </w:r>
      <w:r w:rsidRPr="006C465C">
        <w:t>нимаемых законов.</w:t>
      </w:r>
    </w:p>
    <w:p w:rsidR="00B46A0F" w:rsidRPr="006C465C" w:rsidRDefault="00B46A0F" w:rsidP="00B46A0F">
      <w:pPr>
        <w:pStyle w:val="SingleTxtGR0"/>
      </w:pPr>
      <w:r w:rsidRPr="006C465C">
        <w:t>194.</w:t>
      </w:r>
      <w:r w:rsidRPr="006C465C">
        <w:tab/>
        <w:t>Исследовательский центр по демократизации и либерализации судебного законодательства и обеспечению независимости судебной системы является с</w:t>
      </w:r>
      <w:r w:rsidRPr="006C465C">
        <w:t>а</w:t>
      </w:r>
      <w:r w:rsidRPr="006C465C">
        <w:t>мостоятельным информационно-аналитическим и консультативным учрежд</w:t>
      </w:r>
      <w:r w:rsidRPr="006C465C">
        <w:t>е</w:t>
      </w:r>
      <w:r w:rsidRPr="006C465C">
        <w:t>нием при Верховном суде Республики Узбекистан.</w:t>
      </w:r>
    </w:p>
    <w:p w:rsidR="00B46A0F" w:rsidRPr="006C465C" w:rsidRDefault="00B46A0F" w:rsidP="00B46A0F">
      <w:pPr>
        <w:pStyle w:val="SingleTxtGR0"/>
      </w:pPr>
      <w:r w:rsidRPr="006C465C">
        <w:t>195.</w:t>
      </w:r>
      <w:r w:rsidRPr="006C465C">
        <w:tab/>
        <w:t>Вопросами социально-уязвимых детей в Узбекистане занимается Респу</w:t>
      </w:r>
      <w:r w:rsidRPr="006C465C">
        <w:t>б</w:t>
      </w:r>
      <w:r w:rsidRPr="006C465C">
        <w:t>ликанский центр социальной адаптации детей. Он представляет собой орган</w:t>
      </w:r>
      <w:r w:rsidRPr="006C465C">
        <w:t>и</w:t>
      </w:r>
      <w:r w:rsidRPr="006C465C">
        <w:t>зацию, образованную в соответствии с Постановлением Кабинета Министров Республики Узбекистан. Основными функциями Центра является коо</w:t>
      </w:r>
      <w:r w:rsidRPr="006C465C">
        <w:t>р</w:t>
      </w:r>
      <w:r w:rsidRPr="006C465C">
        <w:t>динация, мониторинг и оценка социальной защиты детей, анализ и разработка нормати</w:t>
      </w:r>
      <w:r w:rsidRPr="006C465C">
        <w:t>в</w:t>
      </w:r>
      <w:r w:rsidRPr="006C465C">
        <w:t>ных актов в сфере обеспечения и защиты прав и интересов социально-уязвимых групп детей.</w:t>
      </w:r>
    </w:p>
    <w:p w:rsidR="00B46A0F" w:rsidRPr="006C465C" w:rsidRDefault="00B46A0F" w:rsidP="00B46A0F">
      <w:pPr>
        <w:pStyle w:val="SingleTxtGR0"/>
      </w:pPr>
      <w:r w:rsidRPr="006C465C">
        <w:t>196.</w:t>
      </w:r>
      <w:r w:rsidRPr="006C465C">
        <w:tab/>
        <w:t xml:space="preserve">В стране в тесном взаимодействии с государственными органами также действует сеть неправительственных организаций, занимающихся защитой и поощрением отдельных видов прав человека. </w:t>
      </w:r>
    </w:p>
    <w:p w:rsidR="00B46A0F" w:rsidRPr="006C465C" w:rsidRDefault="00B46A0F" w:rsidP="00B46A0F">
      <w:pPr>
        <w:pStyle w:val="SingleTxtGR0"/>
      </w:pPr>
      <w:r w:rsidRPr="006C465C">
        <w:t>197.</w:t>
      </w:r>
      <w:r w:rsidRPr="006C465C">
        <w:tab/>
        <w:t>В 2005 году в целях координации деятельности ННО в Узбекистане была создана Национальная ассоциация негосударственных некоммерческих орган</w:t>
      </w:r>
      <w:r w:rsidRPr="006C465C">
        <w:t>и</w:t>
      </w:r>
      <w:r w:rsidRPr="006C465C">
        <w:t>заций Узбекистана (</w:t>
      </w:r>
      <w:proofErr w:type="spellStart"/>
      <w:r w:rsidRPr="006C465C">
        <w:t>НАННОУз</w:t>
      </w:r>
      <w:proofErr w:type="spellEnd"/>
      <w:r w:rsidRPr="006C465C">
        <w:t>), членами которой на сегодняшний день являю</w:t>
      </w:r>
      <w:r w:rsidRPr="006C465C">
        <w:t>т</w:t>
      </w:r>
      <w:r w:rsidRPr="006C465C">
        <w:t>ся 330 ННО Узбекистана, которые охватывают все сферы жизни общества, р</w:t>
      </w:r>
      <w:r w:rsidRPr="006C465C">
        <w:t>а</w:t>
      </w:r>
      <w:r w:rsidRPr="006C465C">
        <w:t>ботая по различным направлениям (социальная поддержка, правовое, женское, молодежное, эк</w:t>
      </w:r>
      <w:r w:rsidRPr="006C465C">
        <w:t>о</w:t>
      </w:r>
      <w:r w:rsidRPr="006C465C">
        <w:t xml:space="preserve">логическое и т.д.). </w:t>
      </w:r>
    </w:p>
    <w:p w:rsidR="00B46A0F" w:rsidRPr="006C465C" w:rsidRDefault="00B46A0F" w:rsidP="00B46A0F">
      <w:pPr>
        <w:pStyle w:val="SingleTxtGR0"/>
      </w:pPr>
      <w:r w:rsidRPr="006C465C">
        <w:t>198.</w:t>
      </w:r>
      <w:r w:rsidRPr="006C465C">
        <w:tab/>
        <w:t>Консультационные услуги правительству по вопросам политики в отн</w:t>
      </w:r>
      <w:r w:rsidRPr="006C465C">
        <w:t>о</w:t>
      </w:r>
      <w:r w:rsidRPr="006C465C">
        <w:t>шении женщин оказывает Комитет женщин Узбекистана. Комитет создан в 1991 году и является бюджетной организацией, финансируемой за счет госуда</w:t>
      </w:r>
      <w:r w:rsidRPr="006C465C">
        <w:t>р</w:t>
      </w:r>
      <w:r w:rsidRPr="006C465C">
        <w:t>ственных средств. Уникальность национального механизма состоит в том, что председатель Комитета женщин одновременно является заместителем Премьер-министра, что дает о</w:t>
      </w:r>
      <w:r w:rsidRPr="006C465C">
        <w:t>р</w:t>
      </w:r>
      <w:r w:rsidRPr="006C465C">
        <w:t>ганизации право осуществлять координацию социального партнерства государственных организаций с общественными и неправительс</w:t>
      </w:r>
      <w:r w:rsidRPr="006C465C">
        <w:t>т</w:t>
      </w:r>
      <w:r w:rsidRPr="006C465C">
        <w:t>венными организациями. Комитет женщин Узбекистана инициирует, координ</w:t>
      </w:r>
      <w:r w:rsidRPr="006C465C">
        <w:t>и</w:t>
      </w:r>
      <w:r w:rsidRPr="006C465C">
        <w:t>рует и осуществляет политику, программы и проекта правительства, напра</w:t>
      </w:r>
      <w:r w:rsidRPr="006C465C">
        <w:t>в</w:t>
      </w:r>
      <w:r w:rsidRPr="006C465C">
        <w:t>ленные на улучшение положения женщин, консультирует правительство по в</w:t>
      </w:r>
      <w:r w:rsidRPr="006C465C">
        <w:t>о</w:t>
      </w:r>
      <w:r w:rsidRPr="006C465C">
        <w:t>просам, касающимся женщин, и распространяет соответствующую информ</w:t>
      </w:r>
      <w:r w:rsidRPr="006C465C">
        <w:t>а</w:t>
      </w:r>
      <w:r w:rsidRPr="006C465C">
        <w:t>цию среди женщин и по проблемам женщин. В целях сохранения темпов по улучшению положения женщин Комитет женщин Узбекистана уделяет осно</w:t>
      </w:r>
      <w:r w:rsidRPr="006C465C">
        <w:t>в</w:t>
      </w:r>
      <w:r w:rsidRPr="006C465C">
        <w:t>ное внимание пяти приоритетным программным областям: занятость и экон</w:t>
      </w:r>
      <w:r w:rsidRPr="006C465C">
        <w:t>о</w:t>
      </w:r>
      <w:r w:rsidRPr="006C465C">
        <w:t>мическое благосостояние женщин; вопросы охраны репродуктивных прав и р</w:t>
      </w:r>
      <w:r w:rsidRPr="006C465C">
        <w:t>е</w:t>
      </w:r>
      <w:r w:rsidRPr="006C465C">
        <w:t>продуктивного здоровья женщин; женщины и участие в жизни общества с ос</w:t>
      </w:r>
      <w:r w:rsidRPr="006C465C">
        <w:t>о</w:t>
      </w:r>
      <w:r w:rsidRPr="006C465C">
        <w:t>бым упором на участие женщин в руководящей работе и принятии решений; а также женщины и право, с особым упором на ликвидацию дискриминации в отношении женщин; женщины и образование с упором на развитие професси</w:t>
      </w:r>
      <w:r w:rsidRPr="006C465C">
        <w:t>о</w:t>
      </w:r>
      <w:r w:rsidRPr="006C465C">
        <w:t>нализма и компетентности. Комитет женщин Узбекистана также несет главную ответственность за участие Республики Узбекистан в проведении междунаро</w:t>
      </w:r>
      <w:r w:rsidRPr="006C465C">
        <w:t>д</w:t>
      </w:r>
      <w:r w:rsidRPr="006C465C">
        <w:t>ных мероприятий по проблемам женщин.</w:t>
      </w:r>
    </w:p>
    <w:p w:rsidR="00B46A0F" w:rsidRPr="006C465C" w:rsidRDefault="00B46A0F" w:rsidP="00B46A0F">
      <w:pPr>
        <w:pStyle w:val="SingleTxtGR0"/>
        <w:rPr>
          <w:i/>
        </w:rPr>
      </w:pPr>
      <w:r w:rsidRPr="006C465C">
        <w:t>199.</w:t>
      </w:r>
      <w:r w:rsidRPr="006C465C">
        <w:tab/>
        <w:t>Комитет женщин является самой крупной женской организацией Респу</w:t>
      </w:r>
      <w:r w:rsidRPr="006C465C">
        <w:t>б</w:t>
      </w:r>
      <w:r w:rsidRPr="006C465C">
        <w:t>лики Узбекистан, которая имеет свои отделения во всех регионах республики.</w:t>
      </w:r>
    </w:p>
    <w:p w:rsidR="00B46A0F" w:rsidRPr="006C465C" w:rsidRDefault="00B46A0F" w:rsidP="00B46A0F">
      <w:pPr>
        <w:pStyle w:val="SingleTxtGR0"/>
      </w:pPr>
      <w:r w:rsidRPr="006C465C">
        <w:t>200.</w:t>
      </w:r>
      <w:r w:rsidRPr="006C465C">
        <w:tab/>
        <w:t>Ряд негосударственных некоммерческих организаций осуществляют свою деятельность в сфере защиты прав ребенка.</w:t>
      </w:r>
    </w:p>
    <w:p w:rsidR="00B46A0F" w:rsidRPr="006C465C" w:rsidRDefault="00B46A0F" w:rsidP="00B46A0F">
      <w:pPr>
        <w:pStyle w:val="SingleTxtGR0"/>
      </w:pPr>
      <w:r w:rsidRPr="006C465C">
        <w:t>201.</w:t>
      </w:r>
      <w:r w:rsidRPr="006C465C">
        <w:tab/>
        <w:t>Заметное место в системе защиты прав ребенка занимает Фонд "Форум культуры и искусства Узбекистана", основанный в феврале 2004 года. Он явл</w:t>
      </w:r>
      <w:r w:rsidRPr="006C465C">
        <w:t>я</w:t>
      </w:r>
      <w:r w:rsidRPr="006C465C">
        <w:t>ется добровольным самоуправляемым неправительственным открытым объед</w:t>
      </w:r>
      <w:r w:rsidRPr="006C465C">
        <w:t>и</w:t>
      </w:r>
      <w:r w:rsidRPr="006C465C">
        <w:t>нением граждан и общественных организаций, сплотившихся с целью оказания поддержки отечественной науке, культуре, образованию и спорту.</w:t>
      </w:r>
    </w:p>
    <w:p w:rsidR="00B46A0F" w:rsidRPr="006C465C" w:rsidRDefault="00B46A0F" w:rsidP="00B46A0F">
      <w:pPr>
        <w:pStyle w:val="SingleTxtGR0"/>
      </w:pPr>
      <w:r w:rsidRPr="006C465C">
        <w:t>202.</w:t>
      </w:r>
      <w:r w:rsidRPr="006C465C">
        <w:tab/>
        <w:t>Фонд призван содействовать возрождению духовного наследия, наци</w:t>
      </w:r>
      <w:r w:rsidRPr="006C465C">
        <w:t>о</w:t>
      </w:r>
      <w:r w:rsidRPr="006C465C">
        <w:t>нальных традиций узбекского народа, консолидации творческого потенциала видных деятелей общественности и культуры, поддержке юных дарований, т</w:t>
      </w:r>
      <w:r w:rsidRPr="006C465C">
        <w:t>а</w:t>
      </w:r>
      <w:r w:rsidRPr="006C465C">
        <w:t>лантливой молодежи творческих династий, а также донесению до мировой о</w:t>
      </w:r>
      <w:r w:rsidRPr="006C465C">
        <w:t>б</w:t>
      </w:r>
      <w:r w:rsidRPr="006C465C">
        <w:t>щественности объективной информации об уникальной национальной культуре, богатом историческом наследии и разнообразии современного искусства Узб</w:t>
      </w:r>
      <w:r w:rsidRPr="006C465C">
        <w:t>е</w:t>
      </w:r>
      <w:r w:rsidRPr="006C465C">
        <w:t>кистана. В свою очередь Фонд знакомит общественность Узбекистана с тенде</w:t>
      </w:r>
      <w:r w:rsidRPr="006C465C">
        <w:t>н</w:t>
      </w:r>
      <w:r w:rsidRPr="006C465C">
        <w:t>циями в мировом искусстве и культуре.</w:t>
      </w:r>
    </w:p>
    <w:p w:rsidR="00B46A0F" w:rsidRPr="006C465C" w:rsidRDefault="00B46A0F" w:rsidP="00B46A0F">
      <w:pPr>
        <w:pStyle w:val="SingleTxtGR0"/>
      </w:pPr>
      <w:r w:rsidRPr="006C465C">
        <w:t>203.</w:t>
      </w:r>
      <w:r w:rsidRPr="006C465C">
        <w:tab/>
        <w:t>Основные направления деятельности Фонда включают: международные презентации; молоде</w:t>
      </w:r>
      <w:r w:rsidRPr="006C465C">
        <w:t>ж</w:t>
      </w:r>
      <w:r w:rsidRPr="006C465C">
        <w:t>ные проекты и акции; детское творчество; мода и дизайн; продюсерские проекты; фестивали, выставки, концерты, совместные проекты; благотворительные акции и социальные проекты; спорт.</w:t>
      </w:r>
    </w:p>
    <w:p w:rsidR="00B46A0F" w:rsidRPr="006C465C" w:rsidRDefault="00B46A0F" w:rsidP="00B46A0F">
      <w:pPr>
        <w:pStyle w:val="SingleTxtGR0"/>
      </w:pPr>
      <w:r w:rsidRPr="006C465C">
        <w:t>204.</w:t>
      </w:r>
      <w:r w:rsidRPr="006C465C">
        <w:tab/>
        <w:t>С 2006 года действует Центр молодежных инициатив "</w:t>
      </w:r>
      <w:proofErr w:type="spellStart"/>
      <w:r w:rsidRPr="006C465C">
        <w:t>Келажак</w:t>
      </w:r>
      <w:proofErr w:type="spellEnd"/>
      <w:r w:rsidRPr="006C465C">
        <w:t xml:space="preserve"> </w:t>
      </w:r>
      <w:proofErr w:type="spellStart"/>
      <w:r w:rsidRPr="006C465C">
        <w:t>овози</w:t>
      </w:r>
      <w:proofErr w:type="spellEnd"/>
      <w:r w:rsidRPr="006C465C">
        <w:t>", созданный победителями различных молодежных проектов Фонда и активной молодежью. ЦМИ имеет сеть центров во всех регионах республики, которые объединяют более 5 000 активных юношей и девушек. Центр молодежных ин</w:t>
      </w:r>
      <w:r w:rsidRPr="006C465C">
        <w:t>и</w:t>
      </w:r>
      <w:r w:rsidRPr="006C465C">
        <w:t>циатив регулярно проводит молодежные форумы, учебные лагеря, телемосты и видеоконференции, семинары и тренинги по направлениям, молодежные соц</w:t>
      </w:r>
      <w:r w:rsidRPr="006C465C">
        <w:t>и</w:t>
      </w:r>
      <w:r w:rsidRPr="006C465C">
        <w:t>альные акции в Ташкенте и регионах.</w:t>
      </w:r>
    </w:p>
    <w:p w:rsidR="00B46A0F" w:rsidRPr="006C465C" w:rsidRDefault="00B46A0F" w:rsidP="00B46A0F">
      <w:pPr>
        <w:pStyle w:val="SingleTxtGR0"/>
        <w:keepNext/>
      </w:pPr>
      <w:r w:rsidRPr="006C465C">
        <w:t>205.</w:t>
      </w:r>
      <w:r w:rsidRPr="006C465C">
        <w:tab/>
        <w:t>На базе ЦМИ открыт ряд проектов, среди которых:</w:t>
      </w:r>
    </w:p>
    <w:p w:rsidR="00B46A0F" w:rsidRPr="006C465C" w:rsidRDefault="00B46A0F" w:rsidP="00B46A0F">
      <w:pPr>
        <w:pStyle w:val="Bullet1GR"/>
        <w:keepNext/>
        <w:numPr>
          <w:ilvl w:val="0"/>
          <w:numId w:val="1"/>
        </w:numPr>
      </w:pPr>
      <w:r w:rsidRPr="006C465C">
        <w:t>Бюро международного молодежного туризма и сотрудничества "</w:t>
      </w:r>
      <w:proofErr w:type="spellStart"/>
      <w:r w:rsidRPr="006C465C">
        <w:t>Кел</w:t>
      </w:r>
      <w:r w:rsidRPr="006C465C">
        <w:t>а</w:t>
      </w:r>
      <w:r w:rsidRPr="006C465C">
        <w:t>жак</w:t>
      </w:r>
      <w:proofErr w:type="spellEnd"/>
      <w:r w:rsidRPr="006C465C">
        <w:t> – Тур", которое содействует привлечению молодежи в сферу туризма, проводит презентации Узбекистана на международных туристических ярмарках и других мероприятиях за рубежом, оказывает техническую поддержку во время проведения крупных культурных мероприятий в У</w:t>
      </w:r>
      <w:r w:rsidRPr="006C465C">
        <w:t>з</w:t>
      </w:r>
      <w:r w:rsidRPr="006C465C">
        <w:t xml:space="preserve">бекистане </w:t>
      </w:r>
    </w:p>
    <w:p w:rsidR="00B46A0F" w:rsidRPr="006C465C" w:rsidRDefault="00B46A0F" w:rsidP="00B46A0F">
      <w:pPr>
        <w:pStyle w:val="Bullet1GR"/>
        <w:numPr>
          <w:ilvl w:val="0"/>
          <w:numId w:val="1"/>
        </w:numPr>
      </w:pPr>
      <w:r w:rsidRPr="006C465C">
        <w:t>Школа молодых предпринимателей. Ежегодно юноши и девушки, прин</w:t>
      </w:r>
      <w:r w:rsidRPr="006C465C">
        <w:t>я</w:t>
      </w:r>
      <w:r w:rsidRPr="006C465C">
        <w:t xml:space="preserve">тые в "Школу" на конкурсной основе, проходят обучение у ведущих </w:t>
      </w:r>
      <w:proofErr w:type="spellStart"/>
      <w:r w:rsidRPr="006C465C">
        <w:t>би</w:t>
      </w:r>
      <w:r w:rsidRPr="006C465C">
        <w:t>з</w:t>
      </w:r>
      <w:r w:rsidRPr="006C465C">
        <w:t>нес-тренеров</w:t>
      </w:r>
      <w:proofErr w:type="spellEnd"/>
      <w:r w:rsidRPr="006C465C">
        <w:t xml:space="preserve"> и практиков, разрабатывают свои бизнес-планы и реализ</w:t>
      </w:r>
      <w:r w:rsidRPr="006C465C">
        <w:t>у</w:t>
      </w:r>
      <w:r w:rsidRPr="006C465C">
        <w:t>ют их при поддержке организаторов проекта и спонсоров. Наиболее у</w:t>
      </w:r>
      <w:r w:rsidRPr="006C465C">
        <w:t>с</w:t>
      </w:r>
      <w:r w:rsidRPr="006C465C">
        <w:t>пешным выпускникам выделяются гранты и кредиты на реализацию би</w:t>
      </w:r>
      <w:r w:rsidRPr="006C465C">
        <w:t>з</w:t>
      </w:r>
      <w:r w:rsidRPr="006C465C">
        <w:t xml:space="preserve">нес-плана </w:t>
      </w:r>
    </w:p>
    <w:p w:rsidR="00B46A0F" w:rsidRPr="006C465C" w:rsidRDefault="00B46A0F" w:rsidP="00B46A0F">
      <w:pPr>
        <w:pStyle w:val="Bullet1GR"/>
        <w:numPr>
          <w:ilvl w:val="0"/>
          <w:numId w:val="1"/>
        </w:numPr>
      </w:pPr>
      <w:r w:rsidRPr="006C465C">
        <w:t>Языковой центр "</w:t>
      </w:r>
      <w:proofErr w:type="spellStart"/>
      <w:r w:rsidRPr="006C465C">
        <w:t>Kelajak</w:t>
      </w:r>
      <w:proofErr w:type="spellEnd"/>
      <w:r w:rsidRPr="006C465C">
        <w:t xml:space="preserve"> </w:t>
      </w:r>
      <w:proofErr w:type="spellStart"/>
      <w:r w:rsidRPr="006C465C">
        <w:t>Lingvo</w:t>
      </w:r>
      <w:proofErr w:type="spellEnd"/>
      <w:r w:rsidRPr="006C465C">
        <w:t>". Позволяет активистам Центра мол</w:t>
      </w:r>
      <w:r w:rsidRPr="006C465C">
        <w:t>о</w:t>
      </w:r>
      <w:r w:rsidRPr="006C465C">
        <w:t>дежных инициатив "</w:t>
      </w:r>
      <w:proofErr w:type="spellStart"/>
      <w:r w:rsidRPr="006C465C">
        <w:t>Келажак</w:t>
      </w:r>
      <w:proofErr w:type="spellEnd"/>
      <w:r w:rsidRPr="006C465C">
        <w:t xml:space="preserve"> </w:t>
      </w:r>
      <w:proofErr w:type="spellStart"/>
      <w:r w:rsidRPr="006C465C">
        <w:t>овози</w:t>
      </w:r>
      <w:proofErr w:type="spellEnd"/>
      <w:r w:rsidRPr="006C465C">
        <w:t>" бесплатно проходить обучение ан</w:t>
      </w:r>
      <w:r w:rsidRPr="006C465C">
        <w:t>г</w:t>
      </w:r>
      <w:r w:rsidRPr="006C465C">
        <w:t>лийск</w:t>
      </w:r>
      <w:r w:rsidRPr="006C465C">
        <w:t>о</w:t>
      </w:r>
      <w:r w:rsidRPr="006C465C">
        <w:t xml:space="preserve">му, французскому, немецкому, арабскому и другим языкам </w:t>
      </w:r>
    </w:p>
    <w:p w:rsidR="00B46A0F" w:rsidRPr="006C465C" w:rsidRDefault="00B46A0F" w:rsidP="00B46A0F">
      <w:pPr>
        <w:pStyle w:val="Bullet1GR"/>
        <w:numPr>
          <w:ilvl w:val="0"/>
          <w:numId w:val="1"/>
        </w:numPr>
      </w:pPr>
      <w:r w:rsidRPr="006C465C">
        <w:t>Центр по содействию трудоустройству молодежи. Оказывает по</w:t>
      </w:r>
      <w:r w:rsidRPr="006C465C">
        <w:t>д</w:t>
      </w:r>
      <w:r w:rsidRPr="006C465C">
        <w:t>держку в трудоустройстве на частичную, временную и постоянную работу в ра</w:t>
      </w:r>
      <w:r w:rsidRPr="006C465C">
        <w:t>з</w:t>
      </w:r>
      <w:r w:rsidRPr="006C465C">
        <w:t>личные организации Узбекистана, развивает связи между выпус</w:t>
      </w:r>
      <w:r w:rsidRPr="006C465C">
        <w:t>к</w:t>
      </w:r>
      <w:r w:rsidRPr="006C465C">
        <w:t>никами и работодателями, оказывает консультационную, информационную и др</w:t>
      </w:r>
      <w:r w:rsidRPr="006C465C">
        <w:t>у</w:t>
      </w:r>
      <w:r w:rsidRPr="006C465C">
        <w:t>гую помощь молодежи, проводит ярмарки вакансий, круглые столы по вопросам занятости мол</w:t>
      </w:r>
      <w:r w:rsidRPr="006C465C">
        <w:t>о</w:t>
      </w:r>
      <w:r w:rsidRPr="006C465C">
        <w:t>дежи и другие мероприятия. За 2 года более 200 молодых людей получили р</w:t>
      </w:r>
      <w:r w:rsidRPr="006C465C">
        <w:t>а</w:t>
      </w:r>
      <w:r w:rsidRPr="006C465C">
        <w:t>боту благодаря Центру</w:t>
      </w:r>
    </w:p>
    <w:p w:rsidR="00B46A0F" w:rsidRPr="006C465C" w:rsidRDefault="00B46A0F" w:rsidP="00B46A0F">
      <w:pPr>
        <w:pStyle w:val="Bullet1GR"/>
        <w:numPr>
          <w:ilvl w:val="0"/>
          <w:numId w:val="1"/>
        </w:numPr>
      </w:pPr>
      <w:r w:rsidRPr="006C465C">
        <w:t>Молодежные телестудии "</w:t>
      </w:r>
      <w:proofErr w:type="spellStart"/>
      <w:r w:rsidRPr="006C465C">
        <w:t>Келажак</w:t>
      </w:r>
      <w:proofErr w:type="spellEnd"/>
      <w:r w:rsidRPr="006C465C">
        <w:t xml:space="preserve"> </w:t>
      </w:r>
      <w:proofErr w:type="spellStart"/>
      <w:r w:rsidRPr="006C465C">
        <w:t>овози</w:t>
      </w:r>
      <w:proofErr w:type="spellEnd"/>
      <w:r w:rsidRPr="006C465C">
        <w:t>" работают в каждом регионе Узбекистана, где молодые журналисты готовят в эфир сюжеты и передачи о жизни молодежи, передачи выходят регулярно на тел</w:t>
      </w:r>
      <w:r w:rsidRPr="006C465C">
        <w:t>е</w:t>
      </w:r>
      <w:r w:rsidRPr="006C465C">
        <w:t>каналах сети НТТ</w:t>
      </w:r>
    </w:p>
    <w:p w:rsidR="00B46A0F" w:rsidRPr="006C465C" w:rsidRDefault="00B46A0F" w:rsidP="00B46A0F">
      <w:pPr>
        <w:pStyle w:val="Bullet1GR"/>
        <w:numPr>
          <w:ilvl w:val="0"/>
          <w:numId w:val="1"/>
        </w:numPr>
      </w:pPr>
      <w:r w:rsidRPr="006C465C">
        <w:t>Дискуссионный клуб "Дилемма", созданный в 2008 году, направлен на развитие навыков обсуждения социальных проблем, формирование кул</w:t>
      </w:r>
      <w:r w:rsidRPr="006C465C">
        <w:t>ь</w:t>
      </w:r>
      <w:r w:rsidRPr="006C465C">
        <w:t>туры речи, коммуникационных навыков, ведения дискуссий среди учас</w:t>
      </w:r>
      <w:r w:rsidRPr="006C465C">
        <w:t>т</w:t>
      </w:r>
      <w:r w:rsidRPr="006C465C">
        <w:t>ников. Подобные клубы открыты также в региональных ЦМИ "</w:t>
      </w:r>
      <w:proofErr w:type="spellStart"/>
      <w:r w:rsidRPr="006C465C">
        <w:t>Келажак</w:t>
      </w:r>
      <w:proofErr w:type="spellEnd"/>
      <w:r w:rsidRPr="006C465C">
        <w:t xml:space="preserve"> </w:t>
      </w:r>
      <w:proofErr w:type="spellStart"/>
      <w:r w:rsidRPr="006C465C">
        <w:t>овози</w:t>
      </w:r>
      <w:proofErr w:type="spellEnd"/>
      <w:r w:rsidRPr="006C465C">
        <w:t>", где регулярно проводятся дискуссионные турниры на регионал</w:t>
      </w:r>
      <w:r w:rsidRPr="006C465C">
        <w:t>ь</w:t>
      </w:r>
      <w:r w:rsidRPr="006C465C">
        <w:t xml:space="preserve">ном и республиканском уровнях </w:t>
      </w:r>
    </w:p>
    <w:p w:rsidR="00B46A0F" w:rsidRPr="006C465C" w:rsidRDefault="00B46A0F" w:rsidP="00B46A0F">
      <w:pPr>
        <w:pStyle w:val="Bullet1GR"/>
        <w:numPr>
          <w:ilvl w:val="0"/>
          <w:numId w:val="1"/>
        </w:numPr>
      </w:pPr>
      <w:r w:rsidRPr="006C465C">
        <w:t>Газета "</w:t>
      </w:r>
      <w:proofErr w:type="spellStart"/>
      <w:r w:rsidRPr="006C465C">
        <w:t>Келажак</w:t>
      </w:r>
      <w:proofErr w:type="spellEnd"/>
      <w:r w:rsidRPr="006C465C">
        <w:t xml:space="preserve"> </w:t>
      </w:r>
      <w:proofErr w:type="spellStart"/>
      <w:r w:rsidRPr="006C465C">
        <w:t>овози</w:t>
      </w:r>
      <w:proofErr w:type="spellEnd"/>
      <w:r w:rsidRPr="006C465C">
        <w:t>" издается с марта 2008 года на русском и узбе</w:t>
      </w:r>
      <w:r w:rsidRPr="006C465C">
        <w:t>к</w:t>
      </w:r>
      <w:r w:rsidRPr="006C465C">
        <w:t>ском языках на базе молодежного пресс-центра "</w:t>
      </w:r>
      <w:proofErr w:type="spellStart"/>
      <w:r w:rsidRPr="006C465C">
        <w:t>Келажак</w:t>
      </w:r>
      <w:proofErr w:type="spellEnd"/>
      <w:r w:rsidRPr="006C465C">
        <w:t xml:space="preserve"> </w:t>
      </w:r>
      <w:proofErr w:type="spellStart"/>
      <w:r w:rsidRPr="006C465C">
        <w:t>овози</w:t>
      </w:r>
      <w:proofErr w:type="spellEnd"/>
      <w:r w:rsidRPr="006C465C">
        <w:t>". Творч</w:t>
      </w:r>
      <w:r w:rsidRPr="006C465C">
        <w:t>е</w:t>
      </w:r>
      <w:r w:rsidRPr="006C465C">
        <w:t>ская группа редакции состоит из участников ЦМИ, студентов факульт</w:t>
      </w:r>
      <w:r w:rsidRPr="006C465C">
        <w:t>е</w:t>
      </w:r>
      <w:r w:rsidRPr="006C465C">
        <w:t>тов журналистики и молодых корреспондентов. Газета освещает инт</w:t>
      </w:r>
      <w:r w:rsidRPr="006C465C">
        <w:t>е</w:t>
      </w:r>
      <w:r w:rsidRPr="006C465C">
        <w:t>ресные события из жизни молодежи, крупные проекты ЦМИ "</w:t>
      </w:r>
      <w:proofErr w:type="spellStart"/>
      <w:r w:rsidRPr="006C465C">
        <w:t>Келажак</w:t>
      </w:r>
      <w:proofErr w:type="spellEnd"/>
      <w:r w:rsidRPr="006C465C">
        <w:t xml:space="preserve"> </w:t>
      </w:r>
      <w:proofErr w:type="spellStart"/>
      <w:r w:rsidRPr="006C465C">
        <w:t>овози</w:t>
      </w:r>
      <w:proofErr w:type="spellEnd"/>
      <w:r w:rsidRPr="006C465C">
        <w:t>", выходят в свет материалы, затрагивающие вопросы образ</w:t>
      </w:r>
      <w:r w:rsidRPr="006C465C">
        <w:t>о</w:t>
      </w:r>
      <w:r w:rsidRPr="006C465C">
        <w:t>вания, карьеры, досуга, юные журналисты ЦМИ работают над молоде</w:t>
      </w:r>
      <w:r w:rsidRPr="006C465C">
        <w:t>ж</w:t>
      </w:r>
      <w:r w:rsidRPr="006C465C">
        <w:t xml:space="preserve">ным порталом </w:t>
      </w:r>
      <w:proofErr w:type="spellStart"/>
      <w:r w:rsidRPr="006C465C">
        <w:t>www.kelajakpress.uz</w:t>
      </w:r>
      <w:proofErr w:type="spellEnd"/>
      <w:r w:rsidRPr="006C465C">
        <w:t xml:space="preserve"> на русском, узбекском и английском языках</w:t>
      </w:r>
    </w:p>
    <w:p w:rsidR="00B46A0F" w:rsidRPr="006C465C" w:rsidRDefault="00B46A0F" w:rsidP="00B46A0F">
      <w:pPr>
        <w:pStyle w:val="Bullet1GR"/>
        <w:numPr>
          <w:ilvl w:val="0"/>
          <w:numId w:val="1"/>
        </w:numPr>
      </w:pPr>
      <w:r w:rsidRPr="006C465C">
        <w:t>Молодежная театральная студия. Творческий проект участников ЦМИ − Театрально-экспериментальная студия "Крылья будущего" начала свою деятельность 1 ноября 2008 года. Студия оказывает содействие юным т</w:t>
      </w:r>
      <w:r w:rsidRPr="006C465C">
        <w:t>а</w:t>
      </w:r>
      <w:r w:rsidRPr="006C465C">
        <w:t>лантам в развитии навыков актерского мастерства, выступлений перед публикой и ор</w:t>
      </w:r>
      <w:r w:rsidRPr="006C465C">
        <w:t>а</w:t>
      </w:r>
      <w:r w:rsidRPr="006C465C">
        <w:t>торского искусства, а также помогает побороть страх большой сцены, предоставляя возможность активного участия в деятел</w:t>
      </w:r>
      <w:r w:rsidRPr="006C465C">
        <w:t>ь</w:t>
      </w:r>
      <w:r w:rsidRPr="006C465C">
        <w:t>ности Центра</w:t>
      </w:r>
    </w:p>
    <w:p w:rsidR="00B46A0F" w:rsidRPr="006C465C" w:rsidRDefault="00B46A0F" w:rsidP="00B46A0F">
      <w:pPr>
        <w:pStyle w:val="SingleTxtGR0"/>
      </w:pPr>
      <w:r w:rsidRPr="006C465C">
        <w:t>206.</w:t>
      </w:r>
      <w:r w:rsidRPr="006C465C">
        <w:tab/>
        <w:t>При Фонде Форуме созданы Центры детского творчества, которые пр</w:t>
      </w:r>
      <w:r w:rsidRPr="006C465C">
        <w:t>и</w:t>
      </w:r>
      <w:r w:rsidRPr="006C465C">
        <w:t>общают подрастающее поколение к культурным ценностям узбекского народа, сохранению древних традиций и различных видов национального прикладного искусства, выявлению и поддержке юных талантов.</w:t>
      </w:r>
    </w:p>
    <w:p w:rsidR="00B46A0F" w:rsidRPr="006C465C" w:rsidRDefault="00B46A0F" w:rsidP="00B46A0F">
      <w:pPr>
        <w:pStyle w:val="SingleTxtGR0"/>
      </w:pPr>
      <w:r w:rsidRPr="006C465C">
        <w:t>207.</w:t>
      </w:r>
      <w:r w:rsidRPr="006C465C">
        <w:tab/>
        <w:t>Например, в Центре искусства и детского творчества в Самарканде фун</w:t>
      </w:r>
      <w:r w:rsidRPr="006C465C">
        <w:t>к</w:t>
      </w:r>
      <w:r w:rsidRPr="006C465C">
        <w:t>ционируют: шахматный кружок, хореографическая студия, ИЗО − студия, кр</w:t>
      </w:r>
      <w:r w:rsidRPr="006C465C">
        <w:t>у</w:t>
      </w:r>
      <w:r w:rsidRPr="006C465C">
        <w:t>жок "Умелые ручки", кружок английского языка, где бесплатно обучаются св</w:t>
      </w:r>
      <w:r w:rsidRPr="006C465C">
        <w:t>ы</w:t>
      </w:r>
      <w:r w:rsidRPr="006C465C">
        <w:t>ше 200 детей от 6 до 15 лет.</w:t>
      </w:r>
    </w:p>
    <w:p w:rsidR="00B46A0F" w:rsidRPr="006C465C" w:rsidRDefault="00B46A0F" w:rsidP="00B46A0F">
      <w:pPr>
        <w:pStyle w:val="SingleTxtGR0"/>
      </w:pPr>
      <w:r w:rsidRPr="006C465C">
        <w:t>208.</w:t>
      </w:r>
      <w:r w:rsidRPr="006C465C">
        <w:tab/>
        <w:t>В Центре детского и юношеского творчества "</w:t>
      </w:r>
      <w:proofErr w:type="spellStart"/>
      <w:r w:rsidRPr="006C465C">
        <w:t>Эски</w:t>
      </w:r>
      <w:proofErr w:type="spellEnd"/>
      <w:r w:rsidRPr="006C465C">
        <w:t xml:space="preserve"> </w:t>
      </w:r>
      <w:proofErr w:type="spellStart"/>
      <w:r w:rsidRPr="006C465C">
        <w:t>шахар</w:t>
      </w:r>
      <w:proofErr w:type="spellEnd"/>
      <w:r w:rsidRPr="006C465C">
        <w:t>" работают шахматный, компьютерный кружки, кружок русского и английского языков, ИЗО − студия, кружки восточной миниатюры, золотошвейного дела, дизайна одежды, кружок радиоэлектроники. В Центре обучаются более 500 детей от 6 до 15 лет.</w:t>
      </w:r>
    </w:p>
    <w:p w:rsidR="00B46A0F" w:rsidRPr="006C465C" w:rsidRDefault="00B46A0F" w:rsidP="00B46A0F">
      <w:pPr>
        <w:pStyle w:val="SingleTxtGR0"/>
      </w:pPr>
      <w:r w:rsidRPr="006C465C">
        <w:t>209.</w:t>
      </w:r>
      <w:r w:rsidRPr="006C465C">
        <w:tab/>
        <w:t>В 1993 году по инициативе широкой общественности был создан Межд</w:t>
      </w:r>
      <w:r w:rsidRPr="006C465C">
        <w:t>у</w:t>
      </w:r>
      <w:r w:rsidRPr="006C465C">
        <w:t>народный неправительс</w:t>
      </w:r>
      <w:r w:rsidRPr="006C465C">
        <w:t>т</w:t>
      </w:r>
      <w:r w:rsidRPr="006C465C">
        <w:t>венный благотворительный фонд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("За здоровое поколение"). Основная миссия Фонда − создание условий для р</w:t>
      </w:r>
      <w:r w:rsidRPr="006C465C">
        <w:t>о</w:t>
      </w:r>
      <w:r w:rsidRPr="006C465C">
        <w:t>ждения и воспитания гармонично развитой личности. Для этого Фонд работает над разработкой и реализацией гуманитарных, медицинских, образовательных программ, проектов по поддержке одаренных детей и пропаганде здорового о</w:t>
      </w:r>
      <w:r w:rsidRPr="006C465C">
        <w:t>б</w:t>
      </w:r>
      <w:r w:rsidRPr="006C465C">
        <w:t>раза жизни, программ которые охватывают уязвимые слои населения, детей и молодежь.</w:t>
      </w:r>
    </w:p>
    <w:p w:rsidR="00B46A0F" w:rsidRPr="006C465C" w:rsidRDefault="00B46A0F" w:rsidP="00B46A0F">
      <w:pPr>
        <w:pStyle w:val="SingleTxtGR0"/>
      </w:pPr>
      <w:r w:rsidRPr="006C465C">
        <w:t>210.</w:t>
      </w:r>
      <w:r w:rsidRPr="006C465C">
        <w:tab/>
        <w:t>Фонд охватывает 14 регионов Узбекистана, более того, в каждом районе работают опорные пункты фонда. Всего более 180 представительств на местах и свыше 250 человек по всей республике – медики, педагоги, экономисты, кот</w:t>
      </w:r>
      <w:r w:rsidRPr="006C465C">
        <w:t>о</w:t>
      </w:r>
      <w:r w:rsidRPr="006C465C">
        <w:t>рые активно работают над реализацией существующих и разработкой новых программ.</w:t>
      </w:r>
    </w:p>
    <w:p w:rsidR="00B46A0F" w:rsidRPr="006C465C" w:rsidRDefault="00B46A0F" w:rsidP="00B46A0F">
      <w:pPr>
        <w:pStyle w:val="SingleTxtGR0"/>
      </w:pPr>
      <w:r w:rsidRPr="006C465C">
        <w:t>211.</w:t>
      </w:r>
      <w:r w:rsidRPr="006C465C">
        <w:tab/>
        <w:t>Координирующую роль играет Центральный аппарат Фонда, куда входят 5 отделов: отдел охраны материнства и детства, отдел гуманитарной помощи, организационно-методический отдел, отдел финансового контроля и бухгалт</w:t>
      </w:r>
      <w:r w:rsidRPr="006C465C">
        <w:t>е</w:t>
      </w:r>
      <w:r w:rsidRPr="006C465C">
        <w:t>рия.</w:t>
      </w:r>
    </w:p>
    <w:p w:rsidR="00B46A0F" w:rsidRPr="006C465C" w:rsidRDefault="00B46A0F" w:rsidP="00B46A0F">
      <w:pPr>
        <w:pStyle w:val="SingleTxtGR0"/>
      </w:pPr>
      <w:r w:rsidRPr="006C465C">
        <w:t>212.</w:t>
      </w:r>
      <w:r w:rsidRPr="006C465C">
        <w:tab/>
        <w:t>Основная деятельность осуществляется за счет поступления финансовых средств от спонсоров, как местных, так и международных, а также от уставной деятельности дочерних предприятий, созданных при Фонде.</w:t>
      </w:r>
    </w:p>
    <w:p w:rsidR="00B46A0F" w:rsidRPr="006C465C" w:rsidRDefault="00B46A0F" w:rsidP="00B46A0F">
      <w:pPr>
        <w:pStyle w:val="SingleTxtGR0"/>
      </w:pPr>
      <w:r w:rsidRPr="006C465C">
        <w:t>213.</w:t>
      </w:r>
      <w:r w:rsidRPr="006C465C">
        <w:tab/>
        <w:t>На настоящий момент Фонд является одной из авторитетнейших неко</w:t>
      </w:r>
      <w:r w:rsidRPr="006C465C">
        <w:t>м</w:t>
      </w:r>
      <w:r w:rsidRPr="006C465C">
        <w:t>мерческих благотворительных организаций Узбекистана, которая активно уч</w:t>
      </w:r>
      <w:r w:rsidRPr="006C465C">
        <w:t>а</w:t>
      </w:r>
      <w:r w:rsidRPr="006C465C">
        <w:t>ствует в решении задач социальной политики государства и актуальных пр</w:t>
      </w:r>
      <w:r w:rsidRPr="006C465C">
        <w:t>о</w:t>
      </w:r>
      <w:r w:rsidRPr="006C465C">
        <w:t xml:space="preserve">блем общества. </w:t>
      </w:r>
    </w:p>
    <w:p w:rsidR="00B46A0F" w:rsidRPr="006C465C" w:rsidRDefault="00B46A0F" w:rsidP="00B46A0F">
      <w:pPr>
        <w:pStyle w:val="SingleTxtGR0"/>
      </w:pPr>
      <w:r w:rsidRPr="006C465C">
        <w:t>214.</w:t>
      </w:r>
      <w:r w:rsidRPr="006C465C">
        <w:tab/>
        <w:t>Фонд является одним из учредителей печатных изданий, таких как жу</w:t>
      </w:r>
      <w:r w:rsidRPr="006C465C">
        <w:t>р</w:t>
      </w:r>
      <w:r w:rsidRPr="006C465C">
        <w:t>нал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газет "</w:t>
      </w:r>
      <w:proofErr w:type="spellStart"/>
      <w:r w:rsidRPr="006C465C">
        <w:t>Соглом</w:t>
      </w:r>
      <w:proofErr w:type="spellEnd"/>
      <w:r w:rsidRPr="006C465C">
        <w:t xml:space="preserve"> </w:t>
      </w:r>
      <w:proofErr w:type="spellStart"/>
      <w:r w:rsidRPr="006C465C">
        <w:t>авлод</w:t>
      </w:r>
      <w:proofErr w:type="spellEnd"/>
      <w:r w:rsidRPr="006C465C">
        <w:t>" ("Здоровое поколение"), "</w:t>
      </w:r>
      <w:proofErr w:type="spellStart"/>
      <w:r w:rsidRPr="006C465C">
        <w:t>Оила</w:t>
      </w:r>
      <w:proofErr w:type="spellEnd"/>
      <w:r w:rsidRPr="006C465C">
        <w:t xml:space="preserve"> </w:t>
      </w:r>
      <w:proofErr w:type="spellStart"/>
      <w:r w:rsidRPr="006C465C">
        <w:t>ва</w:t>
      </w:r>
      <w:proofErr w:type="spellEnd"/>
      <w:r w:rsidRPr="006C465C">
        <w:t xml:space="preserve"> </w:t>
      </w:r>
      <w:proofErr w:type="spellStart"/>
      <w:r w:rsidRPr="006C465C">
        <w:t>жамият</w:t>
      </w:r>
      <w:proofErr w:type="spellEnd"/>
      <w:r w:rsidRPr="006C465C">
        <w:t>" ("Семья и общество"), "</w:t>
      </w:r>
      <w:proofErr w:type="spellStart"/>
      <w:r w:rsidRPr="006C465C">
        <w:t>Тонг</w:t>
      </w:r>
      <w:proofErr w:type="spellEnd"/>
      <w:r w:rsidRPr="006C465C">
        <w:t xml:space="preserve"> </w:t>
      </w:r>
      <w:proofErr w:type="spellStart"/>
      <w:r w:rsidRPr="006C465C">
        <w:t>юлдузи</w:t>
      </w:r>
      <w:proofErr w:type="spellEnd"/>
      <w:r w:rsidRPr="006C465C">
        <w:t>" ("Утренняя звезда"), "Класс!".</w:t>
      </w:r>
    </w:p>
    <w:p w:rsidR="00B46A0F" w:rsidRPr="006C465C" w:rsidRDefault="00B46A0F" w:rsidP="00B46A0F">
      <w:pPr>
        <w:pStyle w:val="SingleTxtGR0"/>
      </w:pPr>
      <w:r w:rsidRPr="006C465C">
        <w:t>215.</w:t>
      </w:r>
      <w:r w:rsidRPr="006C465C">
        <w:tab/>
        <w:t>Одной из самых крупных негосударственных организаций, занимающи</w:t>
      </w:r>
      <w:r w:rsidRPr="006C465C">
        <w:t>х</w:t>
      </w:r>
      <w:r w:rsidRPr="006C465C">
        <w:t>ся вопросами прав молодежи, является Общественное движение молодежи У</w:t>
      </w:r>
      <w:r w:rsidRPr="006C465C">
        <w:t>з</w:t>
      </w:r>
      <w:r w:rsidRPr="006C465C">
        <w:t>бекистана "</w:t>
      </w:r>
      <w:proofErr w:type="spellStart"/>
      <w:r w:rsidRPr="006C465C">
        <w:t>Камолот</w:t>
      </w:r>
      <w:proofErr w:type="spellEnd"/>
      <w:r w:rsidRPr="006C465C">
        <w:t>". Основным приоритетом деятельности Движения является объединение прогрессивной молодежи республики, формирование физически здоровых, духовно зрелых граждан независимого Узбекистана, воспитание их в духе приверженности национальной идее и идеологии, основанных на наци</w:t>
      </w:r>
      <w:r w:rsidRPr="006C465C">
        <w:t>о</w:t>
      </w:r>
      <w:r w:rsidRPr="006C465C">
        <w:t>нальных и общечеловеческих ценностях, демократических принципах, пре</w:t>
      </w:r>
      <w:r w:rsidRPr="006C465C">
        <w:t>д</w:t>
      </w:r>
      <w:r w:rsidRPr="006C465C">
        <w:t>ставление и защита интересов молодых людей, превращение Движения в и</w:t>
      </w:r>
      <w:r w:rsidRPr="006C465C">
        <w:t>с</w:t>
      </w:r>
      <w:r w:rsidRPr="006C465C">
        <w:t>тинную опору молодежи.</w:t>
      </w:r>
    </w:p>
    <w:p w:rsidR="00B46A0F" w:rsidRPr="006C465C" w:rsidRDefault="00B46A0F" w:rsidP="00B46A0F">
      <w:pPr>
        <w:pStyle w:val="SingleTxtGR0"/>
      </w:pPr>
      <w:r w:rsidRPr="006C465C">
        <w:t>216.</w:t>
      </w:r>
      <w:r w:rsidRPr="006C465C">
        <w:tab/>
        <w:t>Движение имеет разветвленную структуру, состоящую из 14 областных и 199 районных подразделений (1200 штатных сотрудника). Первичные орган</w:t>
      </w:r>
      <w:r w:rsidRPr="006C465C">
        <w:t>и</w:t>
      </w:r>
      <w:r w:rsidRPr="006C465C">
        <w:t>зации по работе с молодежью составляют 15,8 тысяч единиц и созданы во всех образовательных учреждениях республики, воинских частях, ведомствах, ра</w:t>
      </w:r>
      <w:r w:rsidRPr="006C465C">
        <w:t>з</w:t>
      </w:r>
      <w:r w:rsidRPr="006C465C">
        <w:t>личных производствах, фермерских хозяйствах.</w:t>
      </w:r>
    </w:p>
    <w:p w:rsidR="00B46A0F" w:rsidRPr="006C465C" w:rsidRDefault="00B46A0F" w:rsidP="00B46A0F">
      <w:pPr>
        <w:pStyle w:val="SingleTxtGR0"/>
      </w:pPr>
      <w:r w:rsidRPr="006C465C">
        <w:t>217.</w:t>
      </w:r>
      <w:r w:rsidRPr="006C465C">
        <w:tab/>
        <w:t>На сегодняшний день Движение объединяет более 4,5 млн. молодых л</w:t>
      </w:r>
      <w:r w:rsidRPr="006C465C">
        <w:t>ю</w:t>
      </w:r>
      <w:r w:rsidRPr="006C465C">
        <w:t>дей (14−30 лет) и вместе с членами детского движения "</w:t>
      </w:r>
      <w:proofErr w:type="spellStart"/>
      <w:r w:rsidRPr="006C465C">
        <w:t>Камалак</w:t>
      </w:r>
      <w:proofErr w:type="spellEnd"/>
      <w:r w:rsidRPr="006C465C">
        <w:t>" ("Радуга") (4</w:t>
      </w:r>
      <w:r w:rsidR="009A4346" w:rsidRPr="006C465C">
        <w:t> </w:t>
      </w:r>
      <w:r w:rsidRPr="006C465C">
        <w:t>млн. детей в возрасте 10−14 лет) составляет одну из самых многочисленных общественных организаций, основанной на развитии различных форм сам</w:t>
      </w:r>
      <w:r w:rsidRPr="006C465C">
        <w:t>о</w:t>
      </w:r>
      <w:r w:rsidRPr="006C465C">
        <w:t>управления, способствующей формированию "первичных" институтов гра</w:t>
      </w:r>
      <w:r w:rsidRPr="006C465C">
        <w:t>ж</w:t>
      </w:r>
      <w:r w:rsidRPr="006C465C">
        <w:t>данского общества.</w:t>
      </w:r>
    </w:p>
    <w:p w:rsidR="00B46A0F" w:rsidRPr="006C465C" w:rsidRDefault="00B46A0F" w:rsidP="00B46A0F">
      <w:pPr>
        <w:pStyle w:val="SingleTxtGR0"/>
      </w:pPr>
      <w:r w:rsidRPr="006C465C">
        <w:t>218.</w:t>
      </w:r>
      <w:r w:rsidRPr="006C465C">
        <w:tab/>
        <w:t>В рамках проведения 7,8 тыс. духовно-просветительских мероприятий, "круглых столов", дискуссий, семинаров и конференций, культурно-массовых и спортивных мероприятий Движением было охвачено около 6 млн. молодых л</w:t>
      </w:r>
      <w:r w:rsidRPr="006C465C">
        <w:t>ю</w:t>
      </w:r>
      <w:r w:rsidRPr="006C465C">
        <w:t>дей по всей республике, разработано 20 методических пособий, буклетов, пл</w:t>
      </w:r>
      <w:r w:rsidRPr="006C465C">
        <w:t>а</w:t>
      </w:r>
      <w:r w:rsidRPr="006C465C">
        <w:t>катов, опубликовано свыше 200 тематических статей.</w:t>
      </w:r>
    </w:p>
    <w:p w:rsidR="00B46A0F" w:rsidRPr="006C465C" w:rsidRDefault="00B46A0F" w:rsidP="00B46A0F">
      <w:pPr>
        <w:pStyle w:val="SingleTxtGR0"/>
      </w:pPr>
      <w:r w:rsidRPr="006C465C">
        <w:t>219.</w:t>
      </w:r>
      <w:r w:rsidRPr="006C465C">
        <w:tab/>
        <w:t>Государство активно поддерживает Движение "</w:t>
      </w:r>
      <w:proofErr w:type="spellStart"/>
      <w:r w:rsidRPr="006C465C">
        <w:t>Камолот</w:t>
      </w:r>
      <w:proofErr w:type="spellEnd"/>
      <w:r w:rsidRPr="006C465C">
        <w:t>". Так в 2006 году был принят Указ Президента Республики Узбекистан "О поддержке обществе</w:t>
      </w:r>
      <w:r w:rsidRPr="006C465C">
        <w:t>н</w:t>
      </w:r>
      <w:r w:rsidRPr="006C465C">
        <w:t>ного движения "</w:t>
      </w:r>
      <w:proofErr w:type="spellStart"/>
      <w:r w:rsidRPr="006C465C">
        <w:t>Камолот</w:t>
      </w:r>
      <w:proofErr w:type="spellEnd"/>
      <w:r w:rsidRPr="006C465C">
        <w:t>" и повышения эффективности его деятельности", с</w:t>
      </w:r>
      <w:r w:rsidRPr="006C465C">
        <w:t>о</w:t>
      </w:r>
      <w:r w:rsidRPr="006C465C">
        <w:t xml:space="preserve">гласно которому впервые на основе </w:t>
      </w:r>
      <w:proofErr w:type="spellStart"/>
      <w:r w:rsidRPr="006C465C">
        <w:t>взаимопартнерства</w:t>
      </w:r>
      <w:proofErr w:type="spellEnd"/>
      <w:r w:rsidRPr="006C465C">
        <w:t xml:space="preserve"> был сформирован фонд, накапливающий средства, поступающие с малых предприятий. Кроме того, с</w:t>
      </w:r>
      <w:r w:rsidRPr="006C465C">
        <w:t>о</w:t>
      </w:r>
      <w:r w:rsidRPr="006C465C">
        <w:t>гласно договоренности с Министерством финансов, Налоговым комитетом и Центральным банком Республики Узбекистан структуры Движения освобожд</w:t>
      </w:r>
      <w:r w:rsidRPr="006C465C">
        <w:t>е</w:t>
      </w:r>
      <w:r w:rsidRPr="006C465C">
        <w:t xml:space="preserve">ны от аудиторской проверки, а также уменьшена ставка банковских услуг. </w:t>
      </w:r>
    </w:p>
    <w:p w:rsidR="00B46A0F" w:rsidRPr="006C465C" w:rsidRDefault="00B46A0F" w:rsidP="00B46A0F">
      <w:pPr>
        <w:pStyle w:val="SingleTxtGR0"/>
      </w:pPr>
      <w:r w:rsidRPr="006C465C">
        <w:t>220.</w:t>
      </w:r>
      <w:r w:rsidRPr="006C465C">
        <w:tab/>
        <w:t>Начиная с 2002 года в Узбекистане начал свою деятельность Республ</w:t>
      </w:r>
      <w:r w:rsidRPr="006C465C">
        <w:t>и</w:t>
      </w:r>
      <w:r w:rsidRPr="006C465C">
        <w:t>канский общественный детский фонд "</w:t>
      </w:r>
      <w:proofErr w:type="spellStart"/>
      <w:r w:rsidRPr="006C465C">
        <w:t>Sen</w:t>
      </w:r>
      <w:proofErr w:type="spellEnd"/>
      <w:r w:rsidRPr="006C465C">
        <w:t xml:space="preserve"> </w:t>
      </w:r>
      <w:proofErr w:type="spellStart"/>
      <w:r w:rsidRPr="006C465C">
        <w:t>Yolg’iz</w:t>
      </w:r>
      <w:proofErr w:type="spellEnd"/>
      <w:r w:rsidRPr="006C465C">
        <w:t xml:space="preserve"> </w:t>
      </w:r>
      <w:proofErr w:type="spellStart"/>
      <w:r w:rsidRPr="006C465C">
        <w:t>Emassan</w:t>
      </w:r>
      <w:proofErr w:type="spellEnd"/>
      <w:r w:rsidRPr="006C465C">
        <w:t>" ("Ты не одинок"). Основной миссией фонда является оказание всесторонней помощи в создании условий для достойной жизни и полноценного развития детей, поддержание приоритета семьи и обеспечение осуществления необходимых действий с ц</w:t>
      </w:r>
      <w:r w:rsidRPr="006C465C">
        <w:t>е</w:t>
      </w:r>
      <w:r w:rsidRPr="006C465C">
        <w:t>лью наибольшей защиты интересов детей, остро нуждающихся в поддержке общества (дети-сироты, дети, оставшиеся без попечения родителей, беспризо</w:t>
      </w:r>
      <w:r w:rsidRPr="006C465C">
        <w:t>р</w:t>
      </w:r>
      <w:r w:rsidRPr="006C465C">
        <w:t>ные дети, дети-инвалиды, дети из малообеспеченных семей).</w:t>
      </w:r>
    </w:p>
    <w:p w:rsidR="00B46A0F" w:rsidRPr="006C465C" w:rsidRDefault="00B46A0F" w:rsidP="00B46A0F">
      <w:pPr>
        <w:pStyle w:val="SingleTxtGR0"/>
      </w:pPr>
      <w:r w:rsidRPr="006C465C">
        <w:t>221.</w:t>
      </w:r>
      <w:r w:rsidRPr="006C465C">
        <w:tab/>
        <w:t>Работа Фонда "</w:t>
      </w:r>
      <w:proofErr w:type="spellStart"/>
      <w:r w:rsidRPr="006C465C">
        <w:t>Sen</w:t>
      </w:r>
      <w:proofErr w:type="spellEnd"/>
      <w:r w:rsidRPr="006C465C">
        <w:t xml:space="preserve"> </w:t>
      </w:r>
      <w:proofErr w:type="spellStart"/>
      <w:r w:rsidRPr="006C465C">
        <w:t>Yolg’iz</w:t>
      </w:r>
      <w:proofErr w:type="spellEnd"/>
      <w:r w:rsidRPr="006C465C">
        <w:t xml:space="preserve"> </w:t>
      </w:r>
      <w:proofErr w:type="spellStart"/>
      <w:r w:rsidRPr="006C465C">
        <w:t>Emassan</w:t>
      </w:r>
      <w:proofErr w:type="spellEnd"/>
      <w:r w:rsidRPr="006C465C">
        <w:t>" осуществляется в соответствии с долгосрочными благотворительными программами помощи детям.</w:t>
      </w:r>
    </w:p>
    <w:p w:rsidR="00B46A0F" w:rsidRPr="006C465C" w:rsidRDefault="00B46A0F" w:rsidP="00B46A0F">
      <w:pPr>
        <w:pStyle w:val="SingleTxtGR0"/>
      </w:pPr>
      <w:r w:rsidRPr="006C465C">
        <w:t>222.</w:t>
      </w:r>
      <w:r w:rsidRPr="006C465C">
        <w:tab/>
        <w:t>Основными целями и задачами деятельности Фонда является решение разносторонних проблем детства:</w:t>
      </w:r>
    </w:p>
    <w:p w:rsidR="00B46A0F" w:rsidRPr="006C465C" w:rsidRDefault="00B46A0F" w:rsidP="00B46A0F">
      <w:pPr>
        <w:pStyle w:val="Bullet1GR"/>
        <w:numPr>
          <w:ilvl w:val="0"/>
          <w:numId w:val="0"/>
        </w:numPr>
        <w:ind w:left="1701" w:hanging="170"/>
      </w:pPr>
      <w:r w:rsidRPr="006C465C">
        <w:t>•</w:t>
      </w:r>
      <w:r w:rsidRPr="006C465C">
        <w:tab/>
        <w:t>защита прав и законных интересов детей, нуждающихся в социальной защите</w:t>
      </w:r>
    </w:p>
    <w:p w:rsidR="00B46A0F" w:rsidRPr="006C465C" w:rsidRDefault="00B46A0F" w:rsidP="00B46A0F">
      <w:pPr>
        <w:pStyle w:val="Bullet1GR"/>
        <w:numPr>
          <w:ilvl w:val="0"/>
          <w:numId w:val="0"/>
        </w:numPr>
        <w:ind w:left="1701" w:hanging="170"/>
      </w:pPr>
      <w:r w:rsidRPr="006C465C">
        <w:t>•</w:t>
      </w:r>
      <w:r w:rsidRPr="006C465C">
        <w:tab/>
        <w:t>развитие гармоничной личности ребенка</w:t>
      </w:r>
    </w:p>
    <w:p w:rsidR="00B46A0F" w:rsidRPr="006C465C" w:rsidRDefault="00B46A0F" w:rsidP="00B46A0F">
      <w:pPr>
        <w:pStyle w:val="Bullet1GR"/>
        <w:numPr>
          <w:ilvl w:val="0"/>
          <w:numId w:val="0"/>
        </w:numPr>
        <w:ind w:left="1701" w:hanging="170"/>
      </w:pPr>
      <w:r w:rsidRPr="006C465C">
        <w:t>•</w:t>
      </w:r>
      <w:r w:rsidRPr="006C465C">
        <w:tab/>
        <w:t>духовное и нравственное воспитание детей</w:t>
      </w:r>
    </w:p>
    <w:p w:rsidR="00B46A0F" w:rsidRPr="006C465C" w:rsidRDefault="00B46A0F" w:rsidP="00B46A0F">
      <w:pPr>
        <w:pStyle w:val="Bullet1GR"/>
        <w:numPr>
          <w:ilvl w:val="0"/>
          <w:numId w:val="0"/>
        </w:numPr>
        <w:ind w:left="1701" w:hanging="170"/>
      </w:pPr>
      <w:r w:rsidRPr="006C465C">
        <w:t>•</w:t>
      </w:r>
      <w:r w:rsidRPr="006C465C">
        <w:tab/>
        <w:t>оказание материальной, медицинской, юридической и иной пом</w:t>
      </w:r>
      <w:r w:rsidRPr="006C465C">
        <w:t>о</w:t>
      </w:r>
      <w:r w:rsidRPr="006C465C">
        <w:t>щи</w:t>
      </w:r>
    </w:p>
    <w:p w:rsidR="00B46A0F" w:rsidRPr="006C465C" w:rsidRDefault="00B46A0F" w:rsidP="00B46A0F">
      <w:pPr>
        <w:pStyle w:val="Bullet1GR"/>
        <w:numPr>
          <w:ilvl w:val="0"/>
          <w:numId w:val="0"/>
        </w:numPr>
        <w:ind w:left="1701" w:hanging="170"/>
      </w:pPr>
      <w:r w:rsidRPr="006C465C">
        <w:t>•</w:t>
      </w:r>
      <w:r w:rsidRPr="006C465C">
        <w:tab/>
        <w:t>содействие в профилактике и охране здоровья детей</w:t>
      </w:r>
    </w:p>
    <w:p w:rsidR="00B46A0F" w:rsidRPr="006C465C" w:rsidRDefault="00B46A0F" w:rsidP="00B46A0F">
      <w:pPr>
        <w:pStyle w:val="Bullet1GR"/>
        <w:numPr>
          <w:ilvl w:val="0"/>
          <w:numId w:val="0"/>
        </w:numPr>
        <w:ind w:left="1701" w:hanging="170"/>
      </w:pPr>
      <w:r w:rsidRPr="006C465C">
        <w:t>•</w:t>
      </w:r>
      <w:r w:rsidRPr="006C465C">
        <w:tab/>
        <w:t>улучшение морально-психологического состояния детей</w:t>
      </w:r>
    </w:p>
    <w:p w:rsidR="00B46A0F" w:rsidRPr="006C465C" w:rsidRDefault="00B46A0F" w:rsidP="00B46A0F">
      <w:pPr>
        <w:pStyle w:val="SingleTxtGR0"/>
      </w:pPr>
      <w:r w:rsidRPr="006C465C">
        <w:t>223.</w:t>
      </w:r>
      <w:r w:rsidRPr="006C465C">
        <w:tab/>
        <w:t>Финансирование деятельности Фонда происходит за счет благотвор</w:t>
      </w:r>
      <w:r w:rsidRPr="006C465C">
        <w:t>и</w:t>
      </w:r>
      <w:r w:rsidRPr="006C465C">
        <w:t>тельных взносов резидентов Республики Узбекистан (юридических и физич</w:t>
      </w:r>
      <w:r w:rsidRPr="006C465C">
        <w:t>е</w:t>
      </w:r>
      <w:r w:rsidRPr="006C465C">
        <w:t>ских лиц) и нерезидентов. Штат сотрудников составляет 15 человек.</w:t>
      </w:r>
    </w:p>
    <w:p w:rsidR="00B46A0F" w:rsidRPr="006C465C" w:rsidRDefault="00B46A0F" w:rsidP="00B46A0F">
      <w:pPr>
        <w:pStyle w:val="SingleTxtGR0"/>
      </w:pPr>
      <w:r w:rsidRPr="006C465C">
        <w:t>224.</w:t>
      </w:r>
      <w:r w:rsidRPr="006C465C">
        <w:tab/>
        <w:t>Узбекистан является многонациональной страной, где осуществляют свою деятельность более 140 национальных культурных центров. Постановл</w:t>
      </w:r>
      <w:r w:rsidRPr="006C465C">
        <w:t>е</w:t>
      </w:r>
      <w:r w:rsidRPr="006C465C">
        <w:t>нием Кабинета Министров Республики Узбекистан №10 от 10 января 1992 года учрежден Республиканский интернациональный культурный центр. Центр к</w:t>
      </w:r>
      <w:r w:rsidRPr="006C465C">
        <w:t>о</w:t>
      </w:r>
      <w:r w:rsidRPr="006C465C">
        <w:t>ординирует деятельность и оказывает практическую и методическую помощь национальным культурным центрам и тем самым активно участвует в удовл</w:t>
      </w:r>
      <w:r w:rsidRPr="006C465C">
        <w:t>е</w:t>
      </w:r>
      <w:r w:rsidRPr="006C465C">
        <w:t>творении потребностей представителей различных наций и народностей, пр</w:t>
      </w:r>
      <w:r w:rsidRPr="006C465C">
        <w:t>о</w:t>
      </w:r>
      <w:r w:rsidRPr="006C465C">
        <w:t>живающих в стране. В настоящее время Центр насчитывает 33 сотрудника, ф</w:t>
      </w:r>
      <w:r w:rsidRPr="006C465C">
        <w:t>и</w:t>
      </w:r>
      <w:r w:rsidRPr="006C465C">
        <w:t>нансируемых Министерством финансов Республики Узбекистан.</w:t>
      </w:r>
    </w:p>
    <w:p w:rsidR="00B46A0F" w:rsidRPr="006C465C" w:rsidRDefault="00B46A0F" w:rsidP="00B46A0F">
      <w:pPr>
        <w:pStyle w:val="SingleTxtGR0"/>
      </w:pPr>
      <w:r w:rsidRPr="006C465C">
        <w:t>225.</w:t>
      </w:r>
      <w:r w:rsidRPr="006C465C">
        <w:tab/>
        <w:t>В 1991 году в Узбекистане было создано Узбекское общество инвалидов (</w:t>
      </w:r>
      <w:proofErr w:type="spellStart"/>
      <w:r w:rsidRPr="006C465C">
        <w:t>УзОИ</w:t>
      </w:r>
      <w:proofErr w:type="spellEnd"/>
      <w:r w:rsidRPr="006C465C">
        <w:t>). Эта организация насчитывает 114 филиалов во всех областях Респу</w:t>
      </w:r>
      <w:r w:rsidRPr="006C465C">
        <w:t>б</w:t>
      </w:r>
      <w:r w:rsidRPr="006C465C">
        <w:t>лики Узбекистан, членом которой являются 120 тыс. человек (в Республике У</w:t>
      </w:r>
      <w:r w:rsidRPr="006C465C">
        <w:t>з</w:t>
      </w:r>
      <w:r w:rsidRPr="006C465C">
        <w:t xml:space="preserve">бекистан насчитывается 850 тыс. инвалидов). В системе </w:t>
      </w:r>
      <w:proofErr w:type="spellStart"/>
      <w:r w:rsidRPr="006C465C">
        <w:t>УзОИ</w:t>
      </w:r>
      <w:proofErr w:type="spellEnd"/>
      <w:r w:rsidRPr="006C465C">
        <w:t xml:space="preserve"> функционируют около 100 дочерних предприятий, в которых работают инвалиды. Основной деятельностью Общества является социальная реабилитация инвалидов, оказ</w:t>
      </w:r>
      <w:r w:rsidRPr="006C465C">
        <w:t>а</w:t>
      </w:r>
      <w:r w:rsidRPr="006C465C">
        <w:t>ние помощи инвалидам в получении образования, создание равных возможн</w:t>
      </w:r>
      <w:r w:rsidRPr="006C465C">
        <w:t>о</w:t>
      </w:r>
      <w:r w:rsidRPr="006C465C">
        <w:t xml:space="preserve">стей для инвалидов в реализации их прав. </w:t>
      </w:r>
    </w:p>
    <w:p w:rsidR="00B46A0F" w:rsidRPr="006C465C" w:rsidRDefault="00B46A0F" w:rsidP="00B46A0F">
      <w:pPr>
        <w:pStyle w:val="SingleTxtGR0"/>
      </w:pPr>
      <w:r w:rsidRPr="006C465C">
        <w:t>226.</w:t>
      </w:r>
      <w:r w:rsidRPr="006C465C">
        <w:tab/>
        <w:t>В целях повышения эффективности государственной политики, осущес</w:t>
      </w:r>
      <w:r w:rsidRPr="006C465C">
        <w:t>т</w:t>
      </w:r>
      <w:r w:rsidRPr="006C465C">
        <w:t>вляемой в Республике Узбекистан по социальной защите ветеранов, повышения их роли в деле укрепления независимости и суверенитета республики, Указом Президента Республики Узбекистан от 4 декабря 1996 года был создан фонд "</w:t>
      </w:r>
      <w:proofErr w:type="spellStart"/>
      <w:r w:rsidRPr="006C465C">
        <w:t>Нуроний</w:t>
      </w:r>
      <w:proofErr w:type="spellEnd"/>
      <w:r w:rsidRPr="006C465C">
        <w:t>" по социальной поддержке ветеранов Узбекистана.</w:t>
      </w:r>
    </w:p>
    <w:p w:rsidR="00B46A0F" w:rsidRPr="006C465C" w:rsidRDefault="00B46A0F" w:rsidP="00B46A0F">
      <w:pPr>
        <w:pStyle w:val="SingleTxtGR0"/>
      </w:pPr>
      <w:r w:rsidRPr="006C465C">
        <w:t>227.</w:t>
      </w:r>
      <w:r w:rsidRPr="006C465C">
        <w:tab/>
        <w:t>Согласно Указу Президента и Уставу Фонда, он является самоуправля</w:t>
      </w:r>
      <w:r w:rsidRPr="006C465C">
        <w:t>е</w:t>
      </w:r>
      <w:r w:rsidRPr="006C465C">
        <w:t xml:space="preserve">мым, самофинансируемым, осуществляющим самостоятельную деятельность неправительственным и некоммерческим объединением. </w:t>
      </w:r>
    </w:p>
    <w:p w:rsidR="00B46A0F" w:rsidRPr="006C465C" w:rsidRDefault="00B46A0F" w:rsidP="00B46A0F">
      <w:pPr>
        <w:pStyle w:val="SingleTxtGR0"/>
      </w:pPr>
      <w:r w:rsidRPr="006C465C">
        <w:t>228.</w:t>
      </w:r>
      <w:r w:rsidRPr="006C465C">
        <w:tab/>
        <w:t>Основной задачей Фонда является активное участие в проведении в жизнь сильной социальной политики, особенно в проявлении уважения к вет</w:t>
      </w:r>
      <w:r w:rsidRPr="006C465C">
        <w:t>е</w:t>
      </w:r>
      <w:r w:rsidRPr="006C465C">
        <w:t>ранам, к инвалидам и престарелым гражданам, создании для них благоприя</w:t>
      </w:r>
      <w:r w:rsidRPr="006C465C">
        <w:t>т</w:t>
      </w:r>
      <w:r w:rsidRPr="006C465C">
        <w:t>ной социально-бытовой обстановки, в мероприятиях по оказанию им матер</w:t>
      </w:r>
      <w:r w:rsidRPr="006C465C">
        <w:t>и</w:t>
      </w:r>
      <w:r w:rsidRPr="006C465C">
        <w:t>альной, медицинской и моральной поддержки.</w:t>
      </w:r>
    </w:p>
    <w:p w:rsidR="00B46A0F" w:rsidRPr="006C465C" w:rsidRDefault="00B46A0F" w:rsidP="00B46A0F">
      <w:pPr>
        <w:pStyle w:val="H23GR"/>
      </w:pPr>
      <w:r w:rsidRPr="006C465C">
        <w:tab/>
      </w:r>
      <w:r w:rsidRPr="006C465C">
        <w:tab/>
        <w:t>Признание юрисдикции регионального суда по правам челов</w:t>
      </w:r>
      <w:r w:rsidRPr="006C465C">
        <w:t>е</w:t>
      </w:r>
      <w:r w:rsidRPr="006C465C">
        <w:t>ка</w:t>
      </w:r>
    </w:p>
    <w:p w:rsidR="00B46A0F" w:rsidRPr="006C465C" w:rsidRDefault="00B46A0F" w:rsidP="00B46A0F">
      <w:pPr>
        <w:pStyle w:val="SingleTxtGR0"/>
      </w:pPr>
      <w:r w:rsidRPr="006C465C">
        <w:t>229.</w:t>
      </w:r>
      <w:r w:rsidRPr="006C465C">
        <w:tab/>
        <w:t>Республика Узбекистан не является участницей региональных соглаш</w:t>
      </w:r>
      <w:r w:rsidRPr="006C465C">
        <w:t>е</w:t>
      </w:r>
      <w:r w:rsidRPr="006C465C">
        <w:t>ний по правам человека и соответственно не признает юрисдикции регионал</w:t>
      </w:r>
      <w:r w:rsidRPr="006C465C">
        <w:t>ь</w:t>
      </w:r>
      <w:r w:rsidRPr="006C465C">
        <w:t xml:space="preserve">ных судов по правам человека. </w:t>
      </w:r>
    </w:p>
    <w:p w:rsidR="00B46A0F" w:rsidRPr="006C465C" w:rsidRDefault="00B46A0F" w:rsidP="00E46ACF">
      <w:pPr>
        <w:pStyle w:val="H23GR"/>
      </w:pPr>
      <w:r w:rsidRPr="006C465C">
        <w:tab/>
        <w:t>3.</w:t>
      </w:r>
      <w:r w:rsidRPr="006C465C">
        <w:tab/>
        <w:t>Рамки поощрения прав человека на национальном уровне</w:t>
      </w:r>
    </w:p>
    <w:p w:rsidR="00B46A0F" w:rsidRPr="006C465C" w:rsidRDefault="00B46A0F" w:rsidP="00B46A0F">
      <w:pPr>
        <w:pStyle w:val="H23GR"/>
      </w:pPr>
      <w:r w:rsidRPr="006C465C">
        <w:tab/>
      </w:r>
      <w:r w:rsidRPr="006C465C">
        <w:tab/>
        <w:t>Распространение договоров о правах человека</w:t>
      </w:r>
    </w:p>
    <w:p w:rsidR="00B46A0F" w:rsidRPr="006C465C" w:rsidRDefault="00B46A0F" w:rsidP="00B46A0F">
      <w:pPr>
        <w:pStyle w:val="SingleTxtGR0"/>
        <w:rPr>
          <w:bCs/>
          <w:iCs/>
        </w:rPr>
      </w:pPr>
      <w:r w:rsidRPr="006C465C">
        <w:t>230.</w:t>
      </w:r>
      <w:r w:rsidRPr="006C465C">
        <w:tab/>
        <w:t>В Республике Узбекистан на узбекский язык переведены и изданы бол</w:t>
      </w:r>
      <w:r w:rsidRPr="006C465C">
        <w:t>ь</w:t>
      </w:r>
      <w:r w:rsidRPr="006C465C">
        <w:t>шим тиражом более 100 основных международно-правовых документов по пр</w:t>
      </w:r>
      <w:r w:rsidRPr="006C465C">
        <w:t>а</w:t>
      </w:r>
      <w:r w:rsidRPr="006C465C">
        <w:t>вам человека в тесном сотрудничестве с такими международными партнерами как ПРООН, ЮНЕСКО, ЮНИСЕФ, ОБСЕ, МККК. За последние восемь лет на узбекском</w:t>
      </w:r>
      <w:r w:rsidRPr="006C465C">
        <w:rPr>
          <w:bCs/>
          <w:iCs/>
        </w:rPr>
        <w:t xml:space="preserve"> языке были изданы следующие сборники международных договоров: </w:t>
      </w:r>
    </w:p>
    <w:p w:rsidR="00B46A0F" w:rsidRPr="006C465C" w:rsidRDefault="00B46A0F" w:rsidP="00B46A0F">
      <w:pPr>
        <w:pStyle w:val="Bullet1GR"/>
        <w:numPr>
          <w:ilvl w:val="0"/>
          <w:numId w:val="1"/>
        </w:numPr>
      </w:pPr>
      <w:r w:rsidRPr="006C465C">
        <w:t xml:space="preserve">Декларация принципов толерантности. – Ташкент, 2000. </w:t>
      </w:r>
    </w:p>
    <w:p w:rsidR="00B46A0F" w:rsidRPr="006C465C" w:rsidRDefault="00B46A0F" w:rsidP="00B46A0F">
      <w:pPr>
        <w:pStyle w:val="Bullet1GR"/>
        <w:numPr>
          <w:ilvl w:val="0"/>
          <w:numId w:val="1"/>
        </w:numPr>
      </w:pPr>
      <w:r w:rsidRPr="006C465C">
        <w:t>Международные документы, касающиеся прав несовершеннолетних − Ташкент, 2002, 232 с.</w:t>
      </w:r>
    </w:p>
    <w:p w:rsidR="00B46A0F" w:rsidRPr="006C465C" w:rsidRDefault="00B46A0F" w:rsidP="00B46A0F">
      <w:pPr>
        <w:pStyle w:val="Bullet1GR"/>
        <w:numPr>
          <w:ilvl w:val="0"/>
          <w:numId w:val="1"/>
        </w:numPr>
      </w:pPr>
      <w:r w:rsidRPr="006C465C">
        <w:t>Республика Узбекистан и международные договора по правам человека − Ташкент, "</w:t>
      </w:r>
      <w:proofErr w:type="spellStart"/>
      <w:r w:rsidRPr="006C465C">
        <w:t>Адолат</w:t>
      </w:r>
      <w:proofErr w:type="spellEnd"/>
      <w:r w:rsidRPr="006C465C">
        <w:t xml:space="preserve">". 2002−270 с. </w:t>
      </w:r>
    </w:p>
    <w:p w:rsidR="00B46A0F" w:rsidRPr="006C465C" w:rsidRDefault="00B46A0F" w:rsidP="00B46A0F">
      <w:pPr>
        <w:pStyle w:val="Bullet1GR"/>
        <w:numPr>
          <w:ilvl w:val="0"/>
          <w:numId w:val="1"/>
        </w:numPr>
      </w:pPr>
      <w:r w:rsidRPr="006C465C">
        <w:t>Международное гуманитарное право: сборник женевских конвенций − Ташкент, 2002 г.</w:t>
      </w:r>
    </w:p>
    <w:p w:rsidR="00B46A0F" w:rsidRPr="006C465C" w:rsidRDefault="00B46A0F" w:rsidP="00B46A0F">
      <w:pPr>
        <w:pStyle w:val="Bullet1GR"/>
        <w:numPr>
          <w:ilvl w:val="0"/>
          <w:numId w:val="1"/>
        </w:numPr>
      </w:pPr>
      <w:r w:rsidRPr="006C465C">
        <w:t>Организация по безопасности и сотрудничеству в Европе. Человеческое измерение. Хельсинки 1975−1999й. Ташкент, 2002 г.</w:t>
      </w:r>
    </w:p>
    <w:p w:rsidR="00B46A0F" w:rsidRPr="006C465C" w:rsidRDefault="00B46A0F" w:rsidP="00B46A0F">
      <w:pPr>
        <w:pStyle w:val="Bullet1GR"/>
        <w:numPr>
          <w:ilvl w:val="0"/>
          <w:numId w:val="1"/>
        </w:numPr>
      </w:pPr>
      <w:r w:rsidRPr="006C465C">
        <w:t>Документы по международным стандартам ЮНЕСКО. Ташкент, “</w:t>
      </w:r>
      <w:proofErr w:type="spellStart"/>
      <w:r w:rsidRPr="006C465C">
        <w:t>Ад</w:t>
      </w:r>
      <w:r w:rsidRPr="006C465C">
        <w:t>о</w:t>
      </w:r>
      <w:r w:rsidRPr="006C465C">
        <w:t>лат</w:t>
      </w:r>
      <w:proofErr w:type="spellEnd"/>
      <w:r w:rsidRPr="006C465C">
        <w:t>”, 2004.− 298 с.</w:t>
      </w:r>
    </w:p>
    <w:p w:rsidR="00B46A0F" w:rsidRPr="006C465C" w:rsidRDefault="00B46A0F" w:rsidP="00B46A0F">
      <w:pPr>
        <w:pStyle w:val="Bullet1GR"/>
        <w:numPr>
          <w:ilvl w:val="0"/>
          <w:numId w:val="1"/>
        </w:numPr>
      </w:pPr>
      <w:r w:rsidRPr="006C465C">
        <w:t>Международные документы, касающиеся деятельности правоохран</w:t>
      </w:r>
      <w:r w:rsidRPr="006C465C">
        <w:t>и</w:t>
      </w:r>
      <w:r w:rsidRPr="006C465C">
        <w:t>тельных органов. Ташкент, “</w:t>
      </w:r>
      <w:proofErr w:type="spellStart"/>
      <w:r w:rsidRPr="006C465C">
        <w:t>Адолат</w:t>
      </w:r>
      <w:proofErr w:type="spellEnd"/>
      <w:r w:rsidRPr="006C465C">
        <w:t>”, 2004.−212 с.</w:t>
      </w:r>
    </w:p>
    <w:p w:rsidR="00B46A0F" w:rsidRPr="006C465C" w:rsidRDefault="00B46A0F" w:rsidP="00B46A0F">
      <w:pPr>
        <w:pStyle w:val="Bullet1GR"/>
        <w:numPr>
          <w:ilvl w:val="0"/>
          <w:numId w:val="1"/>
        </w:numPr>
      </w:pPr>
      <w:r w:rsidRPr="006C465C">
        <w:t>Международные документы по правам человека: сборник. Ташкент: “</w:t>
      </w:r>
      <w:proofErr w:type="spellStart"/>
      <w:r w:rsidRPr="006C465C">
        <w:t>Адолат</w:t>
      </w:r>
      <w:proofErr w:type="spellEnd"/>
      <w:r w:rsidRPr="006C465C">
        <w:t>”, 2004. 520 с.</w:t>
      </w:r>
    </w:p>
    <w:p w:rsidR="00B46A0F" w:rsidRPr="006C465C" w:rsidRDefault="00B46A0F" w:rsidP="00B46A0F">
      <w:pPr>
        <w:pStyle w:val="Bullet1GR"/>
        <w:numPr>
          <w:ilvl w:val="0"/>
          <w:numId w:val="1"/>
        </w:numPr>
      </w:pPr>
      <w:r w:rsidRPr="006C465C">
        <w:t>Международные документы по правам человека. Ташкент, 2004г.</w:t>
      </w:r>
    </w:p>
    <w:p w:rsidR="00B46A0F" w:rsidRPr="006C465C" w:rsidRDefault="00B46A0F" w:rsidP="00B46A0F">
      <w:pPr>
        <w:pStyle w:val="Bullet1GR"/>
        <w:numPr>
          <w:ilvl w:val="0"/>
          <w:numId w:val="1"/>
        </w:numPr>
      </w:pPr>
      <w:r w:rsidRPr="006C465C">
        <w:t>Конвенция о правах ребенка. Ташкент, 2004 г.</w:t>
      </w:r>
    </w:p>
    <w:p w:rsidR="00B46A0F" w:rsidRPr="006C465C" w:rsidRDefault="00B46A0F" w:rsidP="00B46A0F">
      <w:pPr>
        <w:pStyle w:val="Bullet1GR"/>
        <w:numPr>
          <w:ilvl w:val="0"/>
          <w:numId w:val="1"/>
        </w:numPr>
      </w:pPr>
      <w:r w:rsidRPr="006C465C">
        <w:t xml:space="preserve">Защита прав ребенка. Пособие для парламентариев. Ташкент: UNIСEF, 2006. </w:t>
      </w:r>
    </w:p>
    <w:p w:rsidR="00B46A0F" w:rsidRPr="006C465C" w:rsidRDefault="00B46A0F" w:rsidP="00B46A0F">
      <w:pPr>
        <w:pStyle w:val="Bullet1GR"/>
        <w:numPr>
          <w:ilvl w:val="0"/>
          <w:numId w:val="1"/>
        </w:numPr>
      </w:pPr>
      <w:r w:rsidRPr="006C465C">
        <w:t>Права человека. Пособие для парламентариев. Ташкент, 2007 г.</w:t>
      </w:r>
    </w:p>
    <w:p w:rsidR="00B46A0F" w:rsidRPr="006C465C" w:rsidRDefault="00B46A0F" w:rsidP="00B46A0F">
      <w:pPr>
        <w:pStyle w:val="Bullet1GR"/>
        <w:numPr>
          <w:ilvl w:val="0"/>
          <w:numId w:val="1"/>
        </w:numPr>
      </w:pPr>
      <w:r w:rsidRPr="006C465C">
        <w:t>Демократия и парламент в XXI веке. Пособие для парламентариев. Та</w:t>
      </w:r>
      <w:r w:rsidRPr="006C465C">
        <w:t>ш</w:t>
      </w:r>
      <w:r w:rsidRPr="006C465C">
        <w:t xml:space="preserve">кент, 2007. </w:t>
      </w:r>
    </w:p>
    <w:p w:rsidR="00B46A0F" w:rsidRPr="006C465C" w:rsidRDefault="00B46A0F" w:rsidP="00B46A0F">
      <w:pPr>
        <w:pStyle w:val="Bullet1GR"/>
        <w:numPr>
          <w:ilvl w:val="0"/>
          <w:numId w:val="1"/>
        </w:numPr>
      </w:pPr>
      <w:r w:rsidRPr="006C465C">
        <w:t>Сборник основополагающих конвенций и рекомендаций Международной Организации Труда. Ташкент, 2008 г. – 240 с.</w:t>
      </w:r>
    </w:p>
    <w:p w:rsidR="00B46A0F" w:rsidRPr="006C465C" w:rsidRDefault="00B46A0F" w:rsidP="00B46A0F">
      <w:pPr>
        <w:pStyle w:val="Bullet1GR"/>
        <w:numPr>
          <w:ilvl w:val="0"/>
          <w:numId w:val="1"/>
        </w:numPr>
      </w:pPr>
      <w:r w:rsidRPr="006C465C">
        <w:t>Искоренение наихудших форм детского труда: Практическое руководство по применению Конвенции МОТ №182. Пособие для парламентариев №3/2002. Ташкент, 2008 г.</w:t>
      </w:r>
    </w:p>
    <w:p w:rsidR="00B46A0F" w:rsidRPr="006C465C" w:rsidRDefault="00B46A0F" w:rsidP="00B46A0F">
      <w:pPr>
        <w:pStyle w:val="Bullet1GR"/>
        <w:numPr>
          <w:ilvl w:val="0"/>
          <w:numId w:val="1"/>
        </w:numPr>
      </w:pPr>
      <w:r w:rsidRPr="006C465C">
        <w:t>Юбилейное издание "Всеобщая декларация прав человека", Ташкент, 2008 г.</w:t>
      </w:r>
    </w:p>
    <w:p w:rsidR="00B46A0F" w:rsidRPr="006C465C" w:rsidRDefault="00B46A0F" w:rsidP="00B46A0F">
      <w:pPr>
        <w:pStyle w:val="Bullet1GR"/>
        <w:numPr>
          <w:ilvl w:val="0"/>
          <w:numId w:val="1"/>
        </w:numPr>
      </w:pPr>
      <w:r w:rsidRPr="006C465C">
        <w:t>Сборник "Конвенция ООН по правам ребенка. Закон Республики Узбек</w:t>
      </w:r>
      <w:r w:rsidRPr="006C465C">
        <w:t>и</w:t>
      </w:r>
      <w:r w:rsidRPr="006C465C">
        <w:t>стан "О гарантиях прав ребенка", Ташкент, 2008 г.</w:t>
      </w:r>
    </w:p>
    <w:p w:rsidR="00B46A0F" w:rsidRPr="006C465C" w:rsidRDefault="00B46A0F" w:rsidP="00B46A0F">
      <w:pPr>
        <w:pStyle w:val="Bullet1GR"/>
        <w:numPr>
          <w:ilvl w:val="0"/>
          <w:numId w:val="1"/>
        </w:numPr>
      </w:pPr>
      <w:r w:rsidRPr="006C465C">
        <w:t>Конвенция о правах ребенка и факультативные протоколы к нему. Та</w:t>
      </w:r>
      <w:r w:rsidRPr="006C465C">
        <w:t>ш</w:t>
      </w:r>
      <w:r w:rsidRPr="006C465C">
        <w:t>кент, 2009 г.</w:t>
      </w:r>
    </w:p>
    <w:p w:rsidR="00B46A0F" w:rsidRPr="006C465C" w:rsidRDefault="00B46A0F" w:rsidP="00B46A0F">
      <w:pPr>
        <w:pStyle w:val="Bullet1GR"/>
        <w:numPr>
          <w:ilvl w:val="0"/>
          <w:numId w:val="1"/>
        </w:numPr>
      </w:pPr>
      <w:r w:rsidRPr="006C465C">
        <w:t>Электронная книга "Права ребенка: сборник международных договоров", Ташкент, 2009 г.</w:t>
      </w:r>
    </w:p>
    <w:p w:rsidR="00B46A0F" w:rsidRPr="006C465C" w:rsidRDefault="00B46A0F" w:rsidP="00B46A0F">
      <w:pPr>
        <w:pStyle w:val="Bullet1GR"/>
        <w:numPr>
          <w:ilvl w:val="0"/>
          <w:numId w:val="1"/>
        </w:numPr>
      </w:pPr>
      <w:r w:rsidRPr="006C465C">
        <w:t>Комментарии к Закону Республики Узбекистан "О гарантиях прав ребе</w:t>
      </w:r>
      <w:r w:rsidRPr="006C465C">
        <w:t>н</w:t>
      </w:r>
      <w:r w:rsidRPr="006C465C">
        <w:t>ка". Ташкент, 2009 г.</w:t>
      </w:r>
    </w:p>
    <w:p w:rsidR="00B46A0F" w:rsidRPr="006C465C" w:rsidRDefault="00B46A0F" w:rsidP="00B46A0F">
      <w:pPr>
        <w:pStyle w:val="H23GR"/>
      </w:pPr>
      <w:r w:rsidRPr="006C465C">
        <w:tab/>
      </w:r>
      <w:r w:rsidRPr="006C465C">
        <w:tab/>
        <w:t>Изучение прав человека государственными служащими и работниками правоохранительных органов</w:t>
      </w:r>
    </w:p>
    <w:p w:rsidR="00B46A0F" w:rsidRPr="006C465C" w:rsidRDefault="00B46A0F" w:rsidP="00B46A0F">
      <w:pPr>
        <w:pStyle w:val="SingleTxtGR0"/>
      </w:pPr>
      <w:r w:rsidRPr="006C465C">
        <w:t>231.</w:t>
      </w:r>
      <w:r w:rsidRPr="006C465C">
        <w:tab/>
        <w:t>В Республике Узбекистан действует сеть образовательных учреждений, занимающихся подготовкой и переподготовкой юристов и работников правоо</w:t>
      </w:r>
      <w:r w:rsidRPr="006C465C">
        <w:t>х</w:t>
      </w:r>
      <w:r w:rsidRPr="006C465C">
        <w:t>ранительных органов. В число таких учреждений входят юридические факул</w:t>
      </w:r>
      <w:r w:rsidRPr="006C465C">
        <w:t>ь</w:t>
      </w:r>
      <w:r w:rsidRPr="006C465C">
        <w:t>теты университетов, Ташкентский государственный юридический институт, Академия МВД, Институт СНБ, Республиканский Центр повышения квалиф</w:t>
      </w:r>
      <w:r w:rsidRPr="006C465C">
        <w:t>и</w:t>
      </w:r>
      <w:r w:rsidRPr="006C465C">
        <w:t xml:space="preserve">кации юристов, Высшие учебные курсы Генеральной прокуратуры Республики Узбекистан. </w:t>
      </w:r>
    </w:p>
    <w:p w:rsidR="00B46A0F" w:rsidRPr="006C465C" w:rsidRDefault="00B46A0F" w:rsidP="00B46A0F">
      <w:pPr>
        <w:pStyle w:val="SingleTxtGR0"/>
      </w:pPr>
      <w:r w:rsidRPr="006C465C">
        <w:t>232.</w:t>
      </w:r>
      <w:r w:rsidRPr="006C465C">
        <w:tab/>
        <w:t>В Академии государственного и общественного строительства при Пр</w:t>
      </w:r>
      <w:r w:rsidRPr="006C465C">
        <w:t>е</w:t>
      </w:r>
      <w:r w:rsidRPr="006C465C">
        <w:t>зиденте Республики Узбекистан для слушателей Академии преподается дисц</w:t>
      </w:r>
      <w:r w:rsidRPr="006C465C">
        <w:t>и</w:t>
      </w:r>
      <w:r w:rsidRPr="006C465C">
        <w:t>плина "Права человека". В рамках преподавания данного курса проводятся в</w:t>
      </w:r>
      <w:r w:rsidRPr="006C465C">
        <w:t>ы</w:t>
      </w:r>
      <w:r w:rsidRPr="006C465C">
        <w:t xml:space="preserve">ездные практические занятия в Национальный центр по правам человека, офис Уполномоченного по правам человека. </w:t>
      </w:r>
    </w:p>
    <w:p w:rsidR="00B46A0F" w:rsidRPr="006C465C" w:rsidRDefault="00B46A0F" w:rsidP="00B46A0F">
      <w:pPr>
        <w:pStyle w:val="SingleTxtGR0"/>
      </w:pPr>
      <w:r w:rsidRPr="006C465C">
        <w:t>233.</w:t>
      </w:r>
      <w:r w:rsidRPr="006C465C">
        <w:tab/>
        <w:t>В Академии МВД Республики вопросы применения норм международн</w:t>
      </w:r>
      <w:r w:rsidRPr="006C465C">
        <w:t>о</w:t>
      </w:r>
      <w:r w:rsidRPr="006C465C">
        <w:t>го права в деятельности органов внутренних дел преподаются предметы "О</w:t>
      </w:r>
      <w:r w:rsidRPr="006C465C">
        <w:t>б</w:t>
      </w:r>
      <w:r w:rsidRPr="006C465C">
        <w:t>щая теория прав человека" (40 часов), "Уголовный процесс" (180 часов), Уг</w:t>
      </w:r>
      <w:r w:rsidRPr="006C465C">
        <w:t>о</w:t>
      </w:r>
      <w:r w:rsidRPr="006C465C">
        <w:t>ловное право (270 часов), "Международное право" (50 часов), "Предварител</w:t>
      </w:r>
      <w:r w:rsidRPr="006C465C">
        <w:t>ь</w:t>
      </w:r>
      <w:r w:rsidRPr="006C465C">
        <w:t>ное следствие в органах внутренних дел" (234 часа).</w:t>
      </w:r>
    </w:p>
    <w:p w:rsidR="00B46A0F" w:rsidRPr="006C465C" w:rsidRDefault="00B46A0F" w:rsidP="00B46A0F">
      <w:pPr>
        <w:pStyle w:val="SingleTxtGR0"/>
      </w:pPr>
      <w:r w:rsidRPr="006C465C">
        <w:t>234.</w:t>
      </w:r>
      <w:r w:rsidRPr="006C465C">
        <w:tab/>
        <w:t>Для слушателей Высших академических курсов по специальности "Орг</w:t>
      </w:r>
      <w:r w:rsidRPr="006C465C">
        <w:t>а</w:t>
      </w:r>
      <w:r w:rsidRPr="006C465C">
        <w:t>низация управления органами внутренних дел" осуществляется преподавание курса "Международное сотрудничество по борьбе с преступностью" в объеме 24 часа. Также для слушателей Высших академических курсов осуществляется преподавание курса "Права человека и деятельность органов внутренних дел" в объеме 30 часов.</w:t>
      </w:r>
    </w:p>
    <w:p w:rsidR="00B46A0F" w:rsidRPr="006C465C" w:rsidRDefault="00B46A0F" w:rsidP="00B46A0F">
      <w:pPr>
        <w:pStyle w:val="SingleTxtGR0"/>
      </w:pPr>
      <w:r w:rsidRPr="006C465C">
        <w:t>235.</w:t>
      </w:r>
      <w:r w:rsidRPr="006C465C">
        <w:tab/>
        <w:t>В процессе подготовки сотрудников органов внутренних дел на высших курсах по подготовке сержантского состава по направлению юридической по</w:t>
      </w:r>
      <w:r w:rsidRPr="006C465C">
        <w:t>д</w:t>
      </w:r>
      <w:r w:rsidRPr="006C465C">
        <w:t>готовки осуществляется преподавание подраздела "Права человека и деятел</w:t>
      </w:r>
      <w:r w:rsidRPr="006C465C">
        <w:t>ь</w:t>
      </w:r>
      <w:r w:rsidRPr="006C465C">
        <w:t>ность органов внутренних дел" в объеме 16 часов.</w:t>
      </w:r>
    </w:p>
    <w:p w:rsidR="00B46A0F" w:rsidRPr="006C465C" w:rsidRDefault="00B46A0F" w:rsidP="00B46A0F">
      <w:pPr>
        <w:pStyle w:val="SingleTxtGR0"/>
      </w:pPr>
      <w:r w:rsidRPr="006C465C">
        <w:t>236.</w:t>
      </w:r>
      <w:r w:rsidRPr="006C465C">
        <w:tab/>
        <w:t>В рамках изучения вышеуказанных учебных курсов особое внимание уделено международно-правовым стандартам в области прав и свобод человека, в частности, международно-правовым гарантиям защиты прав обвиняемых, подсудимых и осужденных; минимальным стандартам правил обращения с з</w:t>
      </w:r>
      <w:r w:rsidRPr="006C465C">
        <w:t>а</w:t>
      </w:r>
      <w:r w:rsidRPr="006C465C">
        <w:t>ключенным; защите всех лиц от пыток и других жестоких, бесчеловечных или унижающих достоинство видов обращения и наказания.</w:t>
      </w:r>
    </w:p>
    <w:p w:rsidR="00B46A0F" w:rsidRPr="006C465C" w:rsidRDefault="00B46A0F" w:rsidP="00B46A0F">
      <w:pPr>
        <w:pStyle w:val="SingleTxtGR0"/>
      </w:pPr>
      <w:r w:rsidRPr="006C465C">
        <w:t>237.</w:t>
      </w:r>
      <w:r w:rsidRPr="006C465C">
        <w:tab/>
        <w:t>На факультете повышения квалификации офицеров органов внутренних дел Академии МВД Республики Узбекистан регулярно проводятся учебные сборы по переподготовке и повышению их квалификации. Учебно-тематическими планами, согласованными с заинтересованными службами МВД, предусмотрено проведение занятий в объеме 176 часов, в том числе по темам "Международные стандарты по правам человека в области уголовного судопроизводства", а также "О применении норм уголовно-процессуального з</w:t>
      </w:r>
      <w:r w:rsidRPr="006C465C">
        <w:t>а</w:t>
      </w:r>
      <w:r w:rsidRPr="006C465C">
        <w:t>кона о допустимости применения норм уголовно-процессуального закона о д</w:t>
      </w:r>
      <w:r w:rsidRPr="006C465C">
        <w:t>о</w:t>
      </w:r>
      <w:r w:rsidRPr="006C465C">
        <w:t>пустимости доказательств в соответствии с Постановлением Пленума Верхо</w:t>
      </w:r>
      <w:r w:rsidRPr="006C465C">
        <w:t>в</w:t>
      </w:r>
      <w:r w:rsidRPr="006C465C">
        <w:t>ного суда Республики Узбекистан №12 от 24 сентября 2004 г.".</w:t>
      </w:r>
    </w:p>
    <w:p w:rsidR="00B46A0F" w:rsidRPr="006C465C" w:rsidRDefault="00B46A0F" w:rsidP="00B46A0F">
      <w:pPr>
        <w:pStyle w:val="SingleTxtGR0"/>
      </w:pPr>
      <w:r w:rsidRPr="006C465C">
        <w:t>238.</w:t>
      </w:r>
      <w:r w:rsidRPr="006C465C">
        <w:tab/>
        <w:t>Обучение по обеспечению прав человека в деятельности органов вну</w:t>
      </w:r>
      <w:r w:rsidRPr="006C465C">
        <w:t>т</w:t>
      </w:r>
      <w:r w:rsidRPr="006C465C">
        <w:t>ренних дел с учетом международных стандартов по правам человека проводя</w:t>
      </w:r>
      <w:r w:rsidRPr="006C465C">
        <w:t>т</w:t>
      </w:r>
      <w:r w:rsidRPr="006C465C">
        <w:t>ся, прежде всего, для сотрудников непосредственно занимающихся раскрытием преступлений, а именно, следователей, инспекторов уголовного розыска и борьбы с терроризмом, участковых инспекторов профилактики и сотрудников органов исполнения наказаний.</w:t>
      </w:r>
    </w:p>
    <w:p w:rsidR="00B46A0F" w:rsidRPr="006C465C" w:rsidRDefault="00B46A0F" w:rsidP="00B46A0F">
      <w:pPr>
        <w:pStyle w:val="SingleTxtGR0"/>
      </w:pPr>
      <w:r w:rsidRPr="006C465C">
        <w:t>239.</w:t>
      </w:r>
      <w:r w:rsidRPr="006C465C">
        <w:rPr>
          <w:b/>
        </w:rPr>
        <w:tab/>
      </w:r>
      <w:r w:rsidRPr="006C465C">
        <w:t>Республиканский Центр повышения квалификации юристов является г</w:t>
      </w:r>
      <w:r w:rsidRPr="006C465C">
        <w:t>о</w:t>
      </w:r>
      <w:r w:rsidRPr="006C465C">
        <w:t>сударственным образовательным учреждением, которое осуществляет повыш</w:t>
      </w:r>
      <w:r w:rsidRPr="006C465C">
        <w:t>е</w:t>
      </w:r>
      <w:r w:rsidRPr="006C465C">
        <w:t>ние квалификации и переподготовку работников юстиции, судов, адвокатуры, преподавателей права, а также работников юридических служб.</w:t>
      </w:r>
    </w:p>
    <w:p w:rsidR="00B46A0F" w:rsidRPr="006C465C" w:rsidRDefault="00B46A0F" w:rsidP="00B46A0F">
      <w:pPr>
        <w:pStyle w:val="SingleTxtGR0"/>
      </w:pPr>
      <w:r w:rsidRPr="006C465C">
        <w:t>240.</w:t>
      </w:r>
      <w:r w:rsidRPr="006C465C">
        <w:tab/>
        <w:t>Вопросам пропаганды знаний о международно-правовой системе защиты прав и свобод человека в Центре уделяется особое внимание. В учебный план включены учебные программы: "Национальное законодательство Республики Узбекистан и международные стандарты в сфере правосудия", "Основы межд</w:t>
      </w:r>
      <w:r w:rsidRPr="006C465C">
        <w:t>у</w:t>
      </w:r>
      <w:r w:rsidRPr="006C465C">
        <w:t>народного гуманитарного права", "Правовые основы борьбы с международной преступностью", "Место и роль международных стандартов в сфере защиты прав человека в деятельности правоохранительных органов", "Национальное законодательство Республики Узбекистан и международное право прав челов</w:t>
      </w:r>
      <w:r w:rsidRPr="006C465C">
        <w:t>е</w:t>
      </w:r>
      <w:r w:rsidRPr="006C465C">
        <w:t>ка", "Правовой статус населения в международном праве".</w:t>
      </w:r>
    </w:p>
    <w:p w:rsidR="00B46A0F" w:rsidRPr="006C465C" w:rsidRDefault="00B46A0F" w:rsidP="00B46A0F">
      <w:pPr>
        <w:pStyle w:val="SingleTxtGR0"/>
      </w:pPr>
      <w:r w:rsidRPr="006C465C">
        <w:t>241.</w:t>
      </w:r>
      <w:r w:rsidRPr="006C465C">
        <w:tab/>
        <w:t>Слушателям дается теория и практика имплементации международных стандартов в национальное законодательство Республики Узбекистан, а именно: права на жизнь, права на свободу и личную неприкосновенность, права на з</w:t>
      </w:r>
      <w:r w:rsidRPr="006C465C">
        <w:t>а</w:t>
      </w:r>
      <w:r w:rsidRPr="006C465C">
        <w:t>щиту чести и достоинства, права на неприкосновенность частной жизни, права на справедливый суд и презумпцию невиновности, права на защиту от пыток, свободу мысли, слова, убеждений, свободу совести и вероисповедания.</w:t>
      </w:r>
    </w:p>
    <w:p w:rsidR="00B46A0F" w:rsidRPr="006C465C" w:rsidRDefault="00B46A0F" w:rsidP="00B46A0F">
      <w:pPr>
        <w:pStyle w:val="SingleTxtGR0"/>
      </w:pPr>
      <w:r w:rsidRPr="006C465C">
        <w:t>242.</w:t>
      </w:r>
      <w:r w:rsidRPr="006C465C">
        <w:tab/>
        <w:t>Постановлением Президента Республики Узбекистан от 7 ноября 2007</w:t>
      </w:r>
      <w:r w:rsidR="00E02A77" w:rsidRPr="006C465C">
        <w:t> </w:t>
      </w:r>
      <w:r w:rsidRPr="006C465C">
        <w:t>года "Об образовании Высших учебных курсов Генеральной прокуратуры Республики Узбекистан" Центр по проблемам укрепления законности и пов</w:t>
      </w:r>
      <w:r w:rsidRPr="006C465C">
        <w:t>ы</w:t>
      </w:r>
      <w:r w:rsidRPr="006C465C">
        <w:t xml:space="preserve">шения квалификации прокурорско-следственных работников упразднен и на его базе созданы Высшие учебные курсы Генеральной прокуратуры Республики Узбекистан. </w:t>
      </w:r>
    </w:p>
    <w:p w:rsidR="00B46A0F" w:rsidRPr="006C465C" w:rsidRDefault="00B46A0F" w:rsidP="00B46A0F">
      <w:pPr>
        <w:pStyle w:val="SingleTxtGR0"/>
      </w:pPr>
      <w:r w:rsidRPr="006C465C">
        <w:t>243.</w:t>
      </w:r>
      <w:r w:rsidRPr="006C465C">
        <w:tab/>
        <w:t>Программа переподготовки руководящих кадров предусматривает обуч</w:t>
      </w:r>
      <w:r w:rsidRPr="006C465C">
        <w:t>е</w:t>
      </w:r>
      <w:r w:rsidRPr="006C465C">
        <w:t>ние продолжительностью 6 месяцев, а по программе повышения квалифик</w:t>
      </w:r>
      <w:r w:rsidRPr="006C465C">
        <w:t>а</w:t>
      </w:r>
      <w:r w:rsidRPr="006C465C">
        <w:t>ции – до 1 месяца.</w:t>
      </w:r>
    </w:p>
    <w:p w:rsidR="00B46A0F" w:rsidRPr="006C465C" w:rsidRDefault="00B46A0F" w:rsidP="00B46A0F">
      <w:pPr>
        <w:pStyle w:val="SingleTxtGR0"/>
      </w:pPr>
      <w:r w:rsidRPr="006C465C">
        <w:t>244.</w:t>
      </w:r>
      <w:r w:rsidRPr="006C465C">
        <w:tab/>
        <w:t>За последние три года (2005−2007 гг.) проводились занятия по темам: "Международные стандарты отправления правосудия в отношении несове</w:t>
      </w:r>
      <w:r w:rsidRPr="006C465C">
        <w:t>р</w:t>
      </w:r>
      <w:r w:rsidRPr="006C465C">
        <w:t xml:space="preserve">шеннолетних", "Проблемы имплементации института </w:t>
      </w:r>
      <w:proofErr w:type="spellStart"/>
      <w:r w:rsidRPr="006C465C">
        <w:t>хабеас</w:t>
      </w:r>
      <w:proofErr w:type="spellEnd"/>
      <w:r w:rsidRPr="006C465C">
        <w:t xml:space="preserve"> корпус в стадии предварительного следствия", Взаимодействие органов прокуратуры и Омбу</w:t>
      </w:r>
      <w:r w:rsidRPr="006C465C">
        <w:t>д</w:t>
      </w:r>
      <w:r w:rsidRPr="006C465C">
        <w:t xml:space="preserve">смена в деле обеспечения прав и свобод граждан", "Международно-правовые акты в области человеческого измерения", "Стандарты ООН в отношении должностных лиц, производящих дознание и расследование преступлений" и др. </w:t>
      </w:r>
    </w:p>
    <w:p w:rsidR="00B46A0F" w:rsidRPr="006C465C" w:rsidRDefault="00B46A0F" w:rsidP="00B46A0F">
      <w:pPr>
        <w:pStyle w:val="SingleTxtGR0"/>
      </w:pPr>
      <w:r w:rsidRPr="006C465C">
        <w:t>245.</w:t>
      </w:r>
      <w:r w:rsidRPr="006C465C">
        <w:tab/>
        <w:t>Учебным планом Института СНБ предусмотрено изучение предмета "Права человека" как самостоятельной учебной дисциплины в объеме 24 ак</w:t>
      </w:r>
      <w:r w:rsidRPr="006C465C">
        <w:t>а</w:t>
      </w:r>
      <w:r w:rsidRPr="006C465C">
        <w:t>демических часа.</w:t>
      </w:r>
    </w:p>
    <w:p w:rsidR="00B46A0F" w:rsidRPr="006C465C" w:rsidRDefault="00B46A0F" w:rsidP="00B46A0F">
      <w:pPr>
        <w:pStyle w:val="SingleTxtGR0"/>
      </w:pPr>
      <w:r w:rsidRPr="006C465C">
        <w:t>246.</w:t>
      </w:r>
      <w:r w:rsidRPr="006C465C">
        <w:tab/>
        <w:t>Преподавание учебной дисциплины осуществляется на междисципл</w:t>
      </w:r>
      <w:r w:rsidRPr="006C465C">
        <w:t>и</w:t>
      </w:r>
      <w:r w:rsidRPr="006C465C">
        <w:t>нарной основе и включает в себя как общие аспекты прав человека, так и ко</w:t>
      </w:r>
      <w:r w:rsidRPr="006C465C">
        <w:t>н</w:t>
      </w:r>
      <w:r w:rsidRPr="006C465C">
        <w:t>кретные практические требования их соблюдения, которыми должны руков</w:t>
      </w:r>
      <w:r w:rsidRPr="006C465C">
        <w:t>о</w:t>
      </w:r>
      <w:r w:rsidRPr="006C465C">
        <w:t>дствоваться будущие сотрудники органов Службы национальной безопасности в своей правоприменительной деятельности</w:t>
      </w:r>
    </w:p>
    <w:p w:rsidR="00B46A0F" w:rsidRPr="006C465C" w:rsidRDefault="00B46A0F" w:rsidP="00B46A0F">
      <w:pPr>
        <w:pStyle w:val="SingleTxtGR0"/>
      </w:pPr>
      <w:r w:rsidRPr="006C465C">
        <w:t>247.</w:t>
      </w:r>
      <w:r w:rsidRPr="006C465C">
        <w:tab/>
        <w:t>Помимо самостоятельной дисциплины отдельные аспекты прав человека отражаются в других юридических учебных дисциплинах, таких как "теория государства и права", "уголовное право", "административное право", "гражда</w:t>
      </w:r>
      <w:r w:rsidRPr="006C465C">
        <w:t>н</w:t>
      </w:r>
      <w:r w:rsidRPr="006C465C">
        <w:t>ское право", "гражданский процесс".</w:t>
      </w:r>
    </w:p>
    <w:p w:rsidR="00B46A0F" w:rsidRPr="006C465C" w:rsidRDefault="00B46A0F" w:rsidP="00B46A0F">
      <w:pPr>
        <w:pStyle w:val="SingleTxtGR0"/>
      </w:pPr>
      <w:r w:rsidRPr="006C465C">
        <w:t>248.</w:t>
      </w:r>
      <w:r w:rsidRPr="006C465C">
        <w:tab/>
        <w:t>В Институте СНБ существует Центр по праву вооруженных конфликтов, в котором также проводятся занятия и по правам человека.</w:t>
      </w:r>
    </w:p>
    <w:p w:rsidR="00B46A0F" w:rsidRPr="006C465C" w:rsidRDefault="00B46A0F" w:rsidP="00B46A0F">
      <w:pPr>
        <w:pStyle w:val="SingleTxtGR0"/>
      </w:pPr>
      <w:r w:rsidRPr="006C465C">
        <w:t>249.</w:t>
      </w:r>
      <w:r w:rsidRPr="006C465C">
        <w:tab/>
        <w:t>В Университете мировой экономики и дипломатии Министерства ин</w:t>
      </w:r>
      <w:r w:rsidRPr="006C465C">
        <w:t>о</w:t>
      </w:r>
      <w:r w:rsidRPr="006C465C">
        <w:t xml:space="preserve">странных дел Республики Узбекистан в </w:t>
      </w:r>
      <w:proofErr w:type="spellStart"/>
      <w:r w:rsidRPr="006C465C">
        <w:t>бакалавриате</w:t>
      </w:r>
      <w:proofErr w:type="spellEnd"/>
      <w:r w:rsidRPr="006C465C">
        <w:t xml:space="preserve"> в рамках учебного курса "Права человека" на факультете "Международное право" и "Международные отношения", а также в магистратуре изучается отдельная тема, посвященная правам ребенка.</w:t>
      </w:r>
    </w:p>
    <w:p w:rsidR="00B46A0F" w:rsidRPr="006C465C" w:rsidRDefault="00B46A0F" w:rsidP="00B46A0F">
      <w:pPr>
        <w:pStyle w:val="SingleTxtGR0"/>
      </w:pPr>
      <w:r w:rsidRPr="006C465C">
        <w:t>250.</w:t>
      </w:r>
      <w:r w:rsidRPr="006C465C">
        <w:tab/>
        <w:t>Помимо следственных работников и судей, вопросы изучения междун</w:t>
      </w:r>
      <w:r w:rsidRPr="006C465C">
        <w:t>а</w:t>
      </w:r>
      <w:r w:rsidRPr="006C465C">
        <w:t>родных стандартов по правам человека включены в программу обучения в в</w:t>
      </w:r>
      <w:r w:rsidRPr="006C465C">
        <w:t>о</w:t>
      </w:r>
      <w:r w:rsidRPr="006C465C">
        <w:t>енно-образовательных учреждениях Министерства обороны Республики Узб</w:t>
      </w:r>
      <w:r w:rsidRPr="006C465C">
        <w:t>е</w:t>
      </w:r>
      <w:r w:rsidRPr="006C465C">
        <w:t>кистан. Начиная с 2005 учебного года проводились факультативные занятия, а начиная с 2006 учебного года в блок "Основы военного права" включены разд</w:t>
      </w:r>
      <w:r w:rsidRPr="006C465C">
        <w:t>е</w:t>
      </w:r>
      <w:r w:rsidRPr="006C465C">
        <w:t xml:space="preserve">лы "Гуманитарное право" и "Право вооруженных конфликтов", где изучаются темы по правам человека в пределах 10−12 часов. </w:t>
      </w:r>
    </w:p>
    <w:p w:rsidR="00B46A0F" w:rsidRPr="006C465C" w:rsidRDefault="00B46A0F" w:rsidP="00B46A0F">
      <w:pPr>
        <w:pStyle w:val="SingleTxtGR0"/>
      </w:pPr>
      <w:r w:rsidRPr="006C465C">
        <w:t>251.</w:t>
      </w:r>
      <w:r w:rsidRPr="006C465C">
        <w:tab/>
        <w:t>В процессе подготовки и переподготовки врачей</w:t>
      </w:r>
      <w:r w:rsidRPr="006C465C">
        <w:rPr>
          <w:b/>
        </w:rPr>
        <w:t xml:space="preserve"> </w:t>
      </w:r>
      <w:r w:rsidRPr="006C465C">
        <w:t>в системе Министерства здравоохранения Республики Узбекистан уделяется определенное внимание в</w:t>
      </w:r>
      <w:r w:rsidRPr="006C465C">
        <w:t>о</w:t>
      </w:r>
      <w:r w:rsidRPr="006C465C">
        <w:t>просам изучения прав человека. В частности, во всех медицинских учебных з</w:t>
      </w:r>
      <w:r w:rsidRPr="006C465C">
        <w:t>а</w:t>
      </w:r>
      <w:r w:rsidRPr="006C465C">
        <w:t xml:space="preserve">ведениях в </w:t>
      </w:r>
      <w:proofErr w:type="spellStart"/>
      <w:r w:rsidRPr="006C465C">
        <w:t>бакалавриатуре</w:t>
      </w:r>
      <w:proofErr w:type="spellEnd"/>
      <w:r w:rsidRPr="006C465C">
        <w:t xml:space="preserve"> при преподавании предмета "Судебная медицина" разъясняются права специалиста, эксперта, а также </w:t>
      </w:r>
      <w:proofErr w:type="spellStart"/>
      <w:r w:rsidRPr="006C465C">
        <w:t>подэкспертных</w:t>
      </w:r>
      <w:proofErr w:type="spellEnd"/>
      <w:r w:rsidRPr="006C465C">
        <w:t xml:space="preserve"> лиц. Преп</w:t>
      </w:r>
      <w:r w:rsidRPr="006C465C">
        <w:t>о</w:t>
      </w:r>
      <w:r w:rsidRPr="006C465C">
        <w:t>дается предмет "Правовые основы деятельности врача". При этом особое вн</w:t>
      </w:r>
      <w:r w:rsidRPr="006C465C">
        <w:t>и</w:t>
      </w:r>
      <w:r w:rsidRPr="006C465C">
        <w:t>мание уделяется вопросам прав и свобод личности, в том числе, право на жизнь, свободу и личную неприкосновенность, право на защиту от посяг</w:t>
      </w:r>
      <w:r w:rsidRPr="006C465C">
        <w:t>а</w:t>
      </w:r>
      <w:r w:rsidRPr="006C465C">
        <w:t>тельств, недопустимость применения пыток, насилия. Также разъясняется н</w:t>
      </w:r>
      <w:r w:rsidRPr="006C465C">
        <w:t>е</w:t>
      </w:r>
      <w:r w:rsidRPr="006C465C">
        <w:t>допустимость проведения медицинских и научных опытов на человеке без его согласия. Эти вопросы рассматриваются как с позиции пациента, так и мед</w:t>
      </w:r>
      <w:r w:rsidRPr="006C465C">
        <w:t>и</w:t>
      </w:r>
      <w:r w:rsidRPr="006C465C">
        <w:t>цинских работников.</w:t>
      </w:r>
    </w:p>
    <w:p w:rsidR="00B46A0F" w:rsidRPr="006C465C" w:rsidRDefault="00B46A0F" w:rsidP="00B46A0F">
      <w:pPr>
        <w:pStyle w:val="H23GR"/>
      </w:pPr>
      <w:r w:rsidRPr="006C465C">
        <w:tab/>
      </w:r>
      <w:r w:rsidRPr="006C465C">
        <w:tab/>
        <w:t>Изучение прав человека в образовательных учреждениях различных категорий (школы, лицеи, колледжи, университеты)</w:t>
      </w:r>
    </w:p>
    <w:p w:rsidR="00B46A0F" w:rsidRPr="006C465C" w:rsidRDefault="00B46A0F" w:rsidP="00B46A0F">
      <w:pPr>
        <w:pStyle w:val="SingleTxtGR0"/>
        <w:rPr>
          <w:bCs/>
        </w:rPr>
      </w:pPr>
      <w:r w:rsidRPr="006C465C">
        <w:t>252.</w:t>
      </w:r>
      <w:r w:rsidRPr="006C465C">
        <w:tab/>
        <w:t xml:space="preserve">В соответствии с Постановлением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w:t>
      </w:r>
      <w:r w:rsidRPr="006C465C">
        <w:t>и</w:t>
      </w:r>
      <w:r w:rsidRPr="006C465C">
        <w:t>стан "О Национальной программе повышения правовой культуры обществе",</w:t>
      </w:r>
      <w:r w:rsidRPr="006C465C">
        <w:rPr>
          <w:bCs/>
        </w:rPr>
        <w:t xml:space="preserve"> "О Национальной программе по подготовке кадров" и закона "Об образовании" в Республике Узбекистан создана система непрерывного правового воспитания и образования, которая состоит из следующих этапов:</w:t>
      </w:r>
    </w:p>
    <w:p w:rsidR="00B46A0F" w:rsidRPr="006C465C" w:rsidRDefault="00B46A0F" w:rsidP="00B46A0F">
      <w:pPr>
        <w:pStyle w:val="Bullet1GR"/>
        <w:numPr>
          <w:ilvl w:val="0"/>
          <w:numId w:val="1"/>
        </w:numPr>
      </w:pPr>
      <w:r w:rsidRPr="006C465C">
        <w:t>I этап: правовое воспитание в семье</w:t>
      </w:r>
    </w:p>
    <w:p w:rsidR="00B46A0F" w:rsidRPr="006C465C" w:rsidRDefault="00B46A0F" w:rsidP="00B46A0F">
      <w:pPr>
        <w:pStyle w:val="Bullet1GR"/>
        <w:numPr>
          <w:ilvl w:val="0"/>
          <w:numId w:val="1"/>
        </w:numPr>
      </w:pPr>
      <w:r w:rsidRPr="006C465C">
        <w:t>II этап: начальное воспитание и обучение в детских дошкольных образ</w:t>
      </w:r>
      <w:r w:rsidRPr="006C465C">
        <w:t>о</w:t>
      </w:r>
      <w:r w:rsidRPr="006C465C">
        <w:t>вательных учреждениях</w:t>
      </w:r>
    </w:p>
    <w:p w:rsidR="00B46A0F" w:rsidRPr="006C465C" w:rsidRDefault="00B46A0F" w:rsidP="00B46A0F">
      <w:pPr>
        <w:pStyle w:val="Bullet1GR"/>
        <w:numPr>
          <w:ilvl w:val="0"/>
          <w:numId w:val="1"/>
        </w:numPr>
      </w:pPr>
      <w:r w:rsidRPr="006C465C">
        <w:t>III этап: правовое воспитание в средних образовательных учреждениях</w:t>
      </w:r>
    </w:p>
    <w:p w:rsidR="00B46A0F" w:rsidRPr="006C465C" w:rsidRDefault="00B46A0F" w:rsidP="00B46A0F">
      <w:pPr>
        <w:pStyle w:val="Bullet1GR"/>
        <w:numPr>
          <w:ilvl w:val="0"/>
          <w:numId w:val="1"/>
        </w:numPr>
      </w:pPr>
      <w:r w:rsidRPr="006C465C">
        <w:t>IV этап: правовое воспитание и образование в академических лицеях и профессиональных колледжах</w:t>
      </w:r>
    </w:p>
    <w:p w:rsidR="00B46A0F" w:rsidRPr="006C465C" w:rsidRDefault="00B46A0F" w:rsidP="00B46A0F">
      <w:pPr>
        <w:pStyle w:val="Bullet1GR"/>
        <w:numPr>
          <w:ilvl w:val="0"/>
          <w:numId w:val="1"/>
        </w:numPr>
      </w:pPr>
      <w:r w:rsidRPr="006C465C">
        <w:t>V этап: правовое воспитание и образование в высших учебных заведен</w:t>
      </w:r>
      <w:r w:rsidRPr="006C465C">
        <w:t>и</w:t>
      </w:r>
      <w:r w:rsidRPr="006C465C">
        <w:t>ях</w:t>
      </w:r>
    </w:p>
    <w:p w:rsidR="00B46A0F" w:rsidRPr="006C465C" w:rsidRDefault="00B46A0F" w:rsidP="00B46A0F">
      <w:pPr>
        <w:pStyle w:val="SingleTxtGR0"/>
      </w:pPr>
      <w:r w:rsidRPr="006C465C">
        <w:t>253.</w:t>
      </w:r>
      <w:r w:rsidRPr="006C465C">
        <w:rPr>
          <w:b/>
        </w:rPr>
        <w:tab/>
      </w:r>
      <w:r w:rsidRPr="006C465C">
        <w:t>Первый этап правового образования и воспитания начинается с семьи. Так как семья является ячейкой общества, то она считается фундаментом в формировании личности ребенка и превращении его во всесторонне развитую духовную личность. Исходя из целей и задач, семья имеет свое особое место в формировании и развитии правового воспитания и образования на каждом эт</w:t>
      </w:r>
      <w:r w:rsidRPr="006C465C">
        <w:t>а</w:t>
      </w:r>
      <w:r w:rsidRPr="006C465C">
        <w:t>пе непрерывного правового образования и воспитания.</w:t>
      </w:r>
    </w:p>
    <w:p w:rsidR="00B46A0F" w:rsidRPr="006C465C" w:rsidRDefault="00B46A0F" w:rsidP="00B46A0F">
      <w:pPr>
        <w:pStyle w:val="SingleTxtGR0"/>
      </w:pPr>
      <w:r w:rsidRPr="006C465C">
        <w:t>254.</w:t>
      </w:r>
      <w:r w:rsidRPr="006C465C">
        <w:rPr>
          <w:b/>
        </w:rPr>
        <w:tab/>
      </w:r>
      <w:r w:rsidRPr="006C465C">
        <w:t>В детских дошкольных образовательных учреждениях начальное прав</w:t>
      </w:r>
      <w:r w:rsidRPr="006C465C">
        <w:t>о</w:t>
      </w:r>
      <w:r w:rsidRPr="006C465C">
        <w:t>вое образование и воспитание прививается во время ежедневных игр и занятий. Эти занятия проводятся для детей средних, старших и подготовительных групп. На занятия по "Урокам Конституции" в средних и старших группах по 16 зан</w:t>
      </w:r>
      <w:r w:rsidRPr="006C465C">
        <w:t>я</w:t>
      </w:r>
      <w:r w:rsidRPr="006C465C">
        <w:t xml:space="preserve">тий в год в форме игр, а также 7 утренников и 2 досуга, для подготовительных групп также 16 часов в год, но 8 утренников и 2 досуга. </w:t>
      </w:r>
    </w:p>
    <w:p w:rsidR="00B46A0F" w:rsidRPr="006C465C" w:rsidRDefault="00B46A0F" w:rsidP="00B46A0F">
      <w:pPr>
        <w:pStyle w:val="SingleTxtGR0"/>
      </w:pPr>
      <w:r w:rsidRPr="006C465C">
        <w:t>255.</w:t>
      </w:r>
      <w:r w:rsidRPr="006C465C">
        <w:tab/>
        <w:t>В 1−4 классах средних общеобразовательных школ, исходя из возрастных особенностей учащихся, вводятся такие понятия как закон, долг, обязанность. При изучении предмета "Азбука Конституции" отводится 40 часов в год.</w:t>
      </w:r>
    </w:p>
    <w:p w:rsidR="00B46A0F" w:rsidRPr="006C465C" w:rsidRDefault="00B46A0F" w:rsidP="00B46A0F">
      <w:pPr>
        <w:pStyle w:val="SingleTxtGR0"/>
      </w:pPr>
      <w:r w:rsidRPr="006C465C">
        <w:t>256.</w:t>
      </w:r>
      <w:r w:rsidRPr="006C465C">
        <w:tab/>
        <w:t>В 5−7 классах средних общеобразовательных школ это содержание у</w:t>
      </w:r>
      <w:r w:rsidRPr="006C465C">
        <w:t>с</w:t>
      </w:r>
      <w:r w:rsidRPr="006C465C">
        <w:t>ложняется на жизненных примерах взаимного отношения государства и личн</w:t>
      </w:r>
      <w:r w:rsidRPr="006C465C">
        <w:t>о</w:t>
      </w:r>
      <w:r w:rsidRPr="006C465C">
        <w:t>сти, вводятся темы о личной самостоятельности, равноправии, свободы слова, свободы получения информации, уголовной ответственности несовершенн</w:t>
      </w:r>
      <w:r w:rsidRPr="006C465C">
        <w:t>о</w:t>
      </w:r>
      <w:r w:rsidRPr="006C465C">
        <w:t>летних граждан. При изучении курса "Путешествие в мир Конституции" отв</w:t>
      </w:r>
      <w:r w:rsidRPr="006C465C">
        <w:t>о</w:t>
      </w:r>
      <w:r w:rsidRPr="006C465C">
        <w:t>дится 51 час в год в каждом классе.</w:t>
      </w:r>
    </w:p>
    <w:p w:rsidR="00B46A0F" w:rsidRPr="006C465C" w:rsidRDefault="00B46A0F" w:rsidP="00B46A0F">
      <w:pPr>
        <w:pStyle w:val="SingleTxtGR0"/>
      </w:pPr>
      <w:r w:rsidRPr="006C465C">
        <w:t>257.</w:t>
      </w:r>
      <w:r w:rsidRPr="006C465C">
        <w:tab/>
        <w:t>В 8-9 классах средних общеобразовательных школ основная задача пр</w:t>
      </w:r>
      <w:r w:rsidRPr="006C465C">
        <w:t>а</w:t>
      </w:r>
      <w:r w:rsidRPr="006C465C">
        <w:t>вового воспитания и образования граждан состоит:</w:t>
      </w:r>
    </w:p>
    <w:p w:rsidR="00B46A0F" w:rsidRPr="006C465C" w:rsidRDefault="00B46A0F" w:rsidP="00B46A0F">
      <w:pPr>
        <w:pStyle w:val="SingleTxtGR0"/>
      </w:pPr>
      <w:r w:rsidRPr="006C465C">
        <w:tab/>
      </w:r>
      <w:proofErr w:type="spellStart"/>
      <w:r w:rsidRPr="006C465C">
        <w:t>a</w:t>
      </w:r>
      <w:proofErr w:type="spellEnd"/>
      <w:r w:rsidRPr="006C465C">
        <w:t>)</w:t>
      </w:r>
      <w:r w:rsidRPr="006C465C">
        <w:tab/>
        <w:t>в формировании у учащихся системы знаний по социально-экономическому, политико-правовому, научно-культурному развитию госуда</w:t>
      </w:r>
      <w:r w:rsidRPr="006C465C">
        <w:t>р</w:t>
      </w:r>
      <w:r w:rsidRPr="006C465C">
        <w:t>ства;</w:t>
      </w:r>
    </w:p>
    <w:p w:rsidR="00B46A0F" w:rsidRPr="006C465C" w:rsidRDefault="00B46A0F" w:rsidP="00B46A0F">
      <w:pPr>
        <w:pStyle w:val="SingleTxtGR0"/>
      </w:pPr>
      <w:r w:rsidRPr="006C465C">
        <w:tab/>
      </w:r>
      <w:proofErr w:type="spellStart"/>
      <w:r w:rsidRPr="006C465C">
        <w:t>b</w:t>
      </w:r>
      <w:proofErr w:type="spellEnd"/>
      <w:r w:rsidRPr="006C465C">
        <w:t>)</w:t>
      </w:r>
      <w:r w:rsidRPr="006C465C">
        <w:tab/>
        <w:t>в воспитании творчески мыслящих, умеющих выразить свое отн</w:t>
      </w:r>
      <w:r w:rsidRPr="006C465C">
        <w:t>о</w:t>
      </w:r>
      <w:r w:rsidRPr="006C465C">
        <w:t xml:space="preserve">шение к жизненным проблемам личностей. </w:t>
      </w:r>
    </w:p>
    <w:p w:rsidR="00B46A0F" w:rsidRPr="006C465C" w:rsidRDefault="00B46A0F" w:rsidP="00B46A0F">
      <w:pPr>
        <w:pStyle w:val="SingleTxtGR0"/>
      </w:pPr>
      <w:r w:rsidRPr="006C465C">
        <w:t>258.</w:t>
      </w:r>
      <w:r w:rsidRPr="006C465C">
        <w:tab/>
        <w:t>В этих классах на изучение "Основ конституционного права" отводится по 34 часа в году.</w:t>
      </w:r>
    </w:p>
    <w:p w:rsidR="00B46A0F" w:rsidRPr="006C465C" w:rsidRDefault="00B46A0F" w:rsidP="00B46A0F">
      <w:pPr>
        <w:pStyle w:val="SingleTxtGR0"/>
      </w:pPr>
      <w:r w:rsidRPr="006C465C">
        <w:t>259.</w:t>
      </w:r>
      <w:r w:rsidRPr="006C465C">
        <w:rPr>
          <w:b/>
        </w:rPr>
        <w:tab/>
      </w:r>
      <w:r w:rsidRPr="006C465C">
        <w:t>В 10-11 классах общеобразовательных школ даются знания по отраслям права на уроках "Правоведения" в объеме 68 часов в течение двух лет образ</w:t>
      </w:r>
      <w:r w:rsidRPr="006C465C">
        <w:t>о</w:t>
      </w:r>
      <w:r w:rsidRPr="006C465C">
        <w:t>вания.</w:t>
      </w:r>
    </w:p>
    <w:p w:rsidR="00B46A0F" w:rsidRPr="006C465C" w:rsidRDefault="00B46A0F" w:rsidP="00B46A0F">
      <w:pPr>
        <w:pStyle w:val="SingleTxtGR0"/>
      </w:pPr>
      <w:r w:rsidRPr="006C465C">
        <w:t>260.</w:t>
      </w:r>
      <w:r w:rsidRPr="006C465C">
        <w:tab/>
        <w:t>Министерством народного образования совместно с региональными ф</w:t>
      </w:r>
      <w:r w:rsidRPr="006C465C">
        <w:t>и</w:t>
      </w:r>
      <w:r w:rsidRPr="006C465C">
        <w:t>лиалами Детского фонда Узбекистана ежегодно в ноябре месяце во всех шк</w:t>
      </w:r>
      <w:r w:rsidRPr="006C465C">
        <w:t>о</w:t>
      </w:r>
      <w:r w:rsidRPr="006C465C">
        <w:t>лах, внешкольных упреждениях, домах "</w:t>
      </w:r>
      <w:proofErr w:type="spellStart"/>
      <w:r w:rsidRPr="006C465C">
        <w:t>Мехрибонлик</w:t>
      </w:r>
      <w:proofErr w:type="spellEnd"/>
      <w:r w:rsidRPr="006C465C">
        <w:t>" проводится неделя из</w:t>
      </w:r>
      <w:r w:rsidRPr="006C465C">
        <w:t>у</w:t>
      </w:r>
      <w:r w:rsidRPr="006C465C">
        <w:t>чения "Конвенции о правах ребенка", в ходе которой проводятся такие конку</w:t>
      </w:r>
      <w:r w:rsidRPr="006C465C">
        <w:t>р</w:t>
      </w:r>
      <w:r w:rsidRPr="006C465C">
        <w:t>сы</w:t>
      </w:r>
      <w:r w:rsidR="001B726E" w:rsidRPr="006C465C">
        <w:t>,</w:t>
      </w:r>
      <w:r w:rsidRPr="006C465C">
        <w:t xml:space="preserve"> как "Знаешь ли ты свои права?", "Что такое право?".</w:t>
      </w:r>
    </w:p>
    <w:p w:rsidR="00B46A0F" w:rsidRPr="006C465C" w:rsidRDefault="00B46A0F" w:rsidP="00B46A0F">
      <w:pPr>
        <w:pStyle w:val="SingleTxtGR0"/>
      </w:pPr>
      <w:r w:rsidRPr="006C465C">
        <w:t>261.</w:t>
      </w:r>
      <w:r w:rsidRPr="006C465C">
        <w:tab/>
        <w:t>С 2005 года при содействии ЮНИСЕФ совместно с Министерством н</w:t>
      </w:r>
      <w:r w:rsidRPr="006C465C">
        <w:t>а</w:t>
      </w:r>
      <w:r w:rsidRPr="006C465C">
        <w:t>родного образования Республики Узбекистан внедряется программа "Школа дружелюбного отношения к ребенку", цель которой обучить учителей и уч</w:t>
      </w:r>
      <w:r w:rsidRPr="006C465C">
        <w:t>а</w:t>
      </w:r>
      <w:r w:rsidRPr="006C465C">
        <w:t>щихся умению решать возникающие проблемы на основе дружелюбия и тол</w:t>
      </w:r>
      <w:r w:rsidRPr="006C465C">
        <w:t>е</w:t>
      </w:r>
      <w:r w:rsidRPr="006C465C">
        <w:t xml:space="preserve">рантности, избегая конфликтных ситуаций, повышения информированности учителей по вопросам недопущения жестокого обращения с учащимися и др. </w:t>
      </w:r>
    </w:p>
    <w:p w:rsidR="00B46A0F" w:rsidRPr="006C465C" w:rsidRDefault="00B46A0F" w:rsidP="00B46A0F">
      <w:pPr>
        <w:pStyle w:val="SingleTxtGR0"/>
      </w:pPr>
      <w:r w:rsidRPr="006C465C">
        <w:t>262.</w:t>
      </w:r>
      <w:r w:rsidRPr="006C465C">
        <w:tab/>
        <w:t>В соответствии с государственным образовательным стандартом в уче</w:t>
      </w:r>
      <w:r w:rsidRPr="006C465C">
        <w:t>б</w:t>
      </w:r>
      <w:r w:rsidRPr="006C465C">
        <w:t xml:space="preserve">ных планах в высших и </w:t>
      </w:r>
      <w:proofErr w:type="spellStart"/>
      <w:r w:rsidRPr="006C465C">
        <w:t>средне-специальных</w:t>
      </w:r>
      <w:proofErr w:type="spellEnd"/>
      <w:r w:rsidRPr="006C465C">
        <w:t xml:space="preserve"> учебных заведениях также пред</w:t>
      </w:r>
      <w:r w:rsidRPr="006C465C">
        <w:t>у</w:t>
      </w:r>
      <w:r w:rsidRPr="006C465C">
        <w:t>смотрено изучение прав человека в рамках следующих дисциплин:</w:t>
      </w:r>
    </w:p>
    <w:p w:rsidR="00B46A0F" w:rsidRPr="006C465C" w:rsidRDefault="00B46A0F" w:rsidP="00B46A0F">
      <w:pPr>
        <w:pStyle w:val="SingleTxtGR0"/>
      </w:pPr>
      <w:r w:rsidRPr="006C465C">
        <w:tab/>
      </w:r>
      <w:proofErr w:type="spellStart"/>
      <w:r w:rsidRPr="006C465C">
        <w:t>a</w:t>
      </w:r>
      <w:proofErr w:type="spellEnd"/>
      <w:r w:rsidRPr="006C465C">
        <w:t>)</w:t>
      </w:r>
      <w:r w:rsidRPr="006C465C">
        <w:tab/>
        <w:t xml:space="preserve">для студентов 4 курса </w:t>
      </w:r>
      <w:proofErr w:type="spellStart"/>
      <w:r w:rsidRPr="006C465C">
        <w:t>бакалавриата</w:t>
      </w:r>
      <w:proofErr w:type="spellEnd"/>
      <w:r w:rsidRPr="006C465C">
        <w:t>: "Права человека" в объеме 81 часа, "Правоведение", "Конституция Республики Узбекистан" в объеме 108</w:t>
      </w:r>
      <w:r w:rsidR="001B726E" w:rsidRPr="006C465C">
        <w:t> </w:t>
      </w:r>
      <w:r w:rsidRPr="006C465C">
        <w:t>часов, "Конституционное право" в объеме 120 часов.</w:t>
      </w:r>
    </w:p>
    <w:p w:rsidR="00B46A0F" w:rsidRPr="006C465C" w:rsidRDefault="00B46A0F" w:rsidP="00B46A0F">
      <w:pPr>
        <w:pStyle w:val="SingleTxtGR0"/>
      </w:pPr>
      <w:r w:rsidRPr="006C465C">
        <w:tab/>
      </w:r>
      <w:proofErr w:type="spellStart"/>
      <w:r w:rsidRPr="006C465C">
        <w:t>b</w:t>
      </w:r>
      <w:proofErr w:type="spellEnd"/>
      <w:r w:rsidRPr="006C465C">
        <w:t>)</w:t>
      </w:r>
      <w:r w:rsidRPr="006C465C">
        <w:tab/>
        <w:t>для студентов 2 курса магистратуры: "Права человека" в объеме 40 часов, "Конституция Республики Узбекистан" в объеме 27 часов.</w:t>
      </w:r>
    </w:p>
    <w:p w:rsidR="00B46A0F" w:rsidRPr="006C465C" w:rsidRDefault="00B46A0F" w:rsidP="00B46A0F">
      <w:pPr>
        <w:pStyle w:val="SingleTxtGR0"/>
      </w:pPr>
      <w:r w:rsidRPr="006C465C">
        <w:tab/>
      </w:r>
      <w:proofErr w:type="spellStart"/>
      <w:r w:rsidRPr="006C465C">
        <w:t>c</w:t>
      </w:r>
      <w:proofErr w:type="spellEnd"/>
      <w:r w:rsidRPr="006C465C">
        <w:t>)</w:t>
      </w:r>
      <w:r w:rsidRPr="006C465C">
        <w:tab/>
        <w:t>для учащихся академических лицеев и профессиональных колле</w:t>
      </w:r>
      <w:r w:rsidRPr="006C465C">
        <w:t>д</w:t>
      </w:r>
      <w:r w:rsidRPr="006C465C">
        <w:t xml:space="preserve">жей </w:t>
      </w:r>
      <w:proofErr w:type="spellStart"/>
      <w:r w:rsidRPr="006C465C">
        <w:t>препо</w:t>
      </w:r>
      <w:proofErr w:type="spellEnd"/>
      <w:r w:rsidRPr="006C465C">
        <w:tab/>
        <w:t>даются 2 курса: "Правоведение", "Конституция Республики Узб</w:t>
      </w:r>
      <w:r w:rsidRPr="006C465C">
        <w:t>е</w:t>
      </w:r>
      <w:r w:rsidRPr="006C465C">
        <w:t>кистан" в об</w:t>
      </w:r>
      <w:r w:rsidRPr="006C465C">
        <w:t>ъ</w:t>
      </w:r>
      <w:r w:rsidRPr="006C465C">
        <w:t xml:space="preserve">еме 80 часов. </w:t>
      </w:r>
    </w:p>
    <w:p w:rsidR="00B46A0F" w:rsidRPr="006C465C" w:rsidRDefault="00B46A0F" w:rsidP="00B46A0F">
      <w:pPr>
        <w:pStyle w:val="H23GR"/>
      </w:pPr>
      <w:r w:rsidRPr="006C465C">
        <w:tab/>
      </w:r>
      <w:r w:rsidRPr="006C465C">
        <w:tab/>
        <w:t>Повышение информированности по вопросам прав человека через средства массовой информации</w:t>
      </w:r>
    </w:p>
    <w:p w:rsidR="00B46A0F" w:rsidRPr="006C465C" w:rsidRDefault="00B46A0F" w:rsidP="00B46A0F">
      <w:pPr>
        <w:pStyle w:val="SingleTxtGR0"/>
      </w:pPr>
      <w:r w:rsidRPr="006C465C">
        <w:t>263.</w:t>
      </w:r>
      <w:r w:rsidRPr="006C465C">
        <w:tab/>
        <w:t>В Республике необходимые условия для освещения на каналах телевид</w:t>
      </w:r>
      <w:r w:rsidRPr="006C465C">
        <w:t>е</w:t>
      </w:r>
      <w:r w:rsidRPr="006C465C">
        <w:t>ния и радиовещания важнейших вопросов общественно-политического и соц</w:t>
      </w:r>
      <w:r w:rsidRPr="006C465C">
        <w:t>и</w:t>
      </w:r>
      <w:r w:rsidRPr="006C465C">
        <w:t>ально-экономического развития страны, защиты прав и свобод человека обе</w:t>
      </w:r>
      <w:r w:rsidRPr="006C465C">
        <w:t>с</w:t>
      </w:r>
      <w:r w:rsidRPr="006C465C">
        <w:t>печивает Национальная телерадиокомпания Узбекистана. Компания осущест</w:t>
      </w:r>
      <w:r w:rsidRPr="006C465C">
        <w:t>в</w:t>
      </w:r>
      <w:r w:rsidRPr="006C465C">
        <w:t>ляет меры по широкому и системному информированию населения по вопросам прав человека путем производства различных телерадиопрограмм и их вещания через теле- и радиоканалы. При этом, в последние годы наблюдается неукло</w:t>
      </w:r>
      <w:r w:rsidRPr="006C465C">
        <w:t>н</w:t>
      </w:r>
      <w:r w:rsidRPr="006C465C">
        <w:t>ный рост не только количественных, но и качественных показателей телеради</w:t>
      </w:r>
      <w:r w:rsidRPr="006C465C">
        <w:t>о</w:t>
      </w:r>
      <w:r w:rsidRPr="006C465C">
        <w:t>программ, посвященных обеспечению экономических, социальных, культу</w:t>
      </w:r>
      <w:r w:rsidRPr="006C465C">
        <w:t>р</w:t>
      </w:r>
      <w:r w:rsidRPr="006C465C">
        <w:t>ных, личных и политических прав. Постоянное внимание уделяется повыш</w:t>
      </w:r>
      <w:r w:rsidRPr="006C465C">
        <w:t>е</w:t>
      </w:r>
      <w:r w:rsidRPr="006C465C">
        <w:t>нию оперативности, содержательности и доходчивости разнообразных пр</w:t>
      </w:r>
      <w:r w:rsidRPr="006C465C">
        <w:t>о</w:t>
      </w:r>
      <w:r w:rsidRPr="006C465C">
        <w:t>грамм, направленных на широкое обсуждение проблем, связанных с повышен</w:t>
      </w:r>
      <w:r w:rsidRPr="006C465C">
        <w:t>и</w:t>
      </w:r>
      <w:r w:rsidRPr="006C465C">
        <w:t>ем образовательного уровня граждан, их политической и правовой культуры.</w:t>
      </w:r>
    </w:p>
    <w:p w:rsidR="00B46A0F" w:rsidRPr="006C465C" w:rsidRDefault="00B46A0F" w:rsidP="00B46A0F">
      <w:pPr>
        <w:pStyle w:val="SingleTxtGR0"/>
      </w:pPr>
      <w:r w:rsidRPr="006C465C">
        <w:t>264.</w:t>
      </w:r>
      <w:r w:rsidRPr="006C465C">
        <w:tab/>
        <w:t xml:space="preserve">Подготовка и вещаний большинства телерадиопрограмм, посвященным вопросам прав человека, осуществляется по </w:t>
      </w:r>
      <w:proofErr w:type="spellStart"/>
      <w:r w:rsidRPr="006C465C">
        <w:t>телерадиоканалу</w:t>
      </w:r>
      <w:proofErr w:type="spellEnd"/>
      <w:r w:rsidRPr="006C465C">
        <w:t xml:space="preserve"> </w:t>
      </w:r>
      <w:r w:rsidRPr="006C465C">
        <w:rPr>
          <w:b/>
        </w:rPr>
        <w:t>"</w:t>
      </w:r>
      <w:proofErr w:type="spellStart"/>
      <w:r w:rsidRPr="006C465C">
        <w:rPr>
          <w:b/>
        </w:rPr>
        <w:t>O’zbekiston</w:t>
      </w:r>
      <w:proofErr w:type="spellEnd"/>
      <w:r w:rsidRPr="006C465C">
        <w:rPr>
          <w:b/>
        </w:rPr>
        <w:t>".</w:t>
      </w:r>
      <w:r w:rsidRPr="006C465C">
        <w:t xml:space="preserve"> Так, за 2005</w:t>
      </w:r>
      <w:r w:rsidR="001B726E" w:rsidRPr="006C465C">
        <w:t>−</w:t>
      </w:r>
      <w:r w:rsidRPr="006C465C">
        <w:t>2007 гг. общее количество выданных в эфир телерадиопрограмм, посвященным вопросам прав человека, составило 1</w:t>
      </w:r>
      <w:r w:rsidR="001B726E" w:rsidRPr="006C465C">
        <w:t xml:space="preserve"> </w:t>
      </w:r>
      <w:r w:rsidRPr="006C465C">
        <w:t>837. Общее количество цикловых телерадиопрограмм, посвященным обеспечению экономических, с</w:t>
      </w:r>
      <w:r w:rsidRPr="006C465C">
        <w:t>о</w:t>
      </w:r>
      <w:r w:rsidRPr="006C465C">
        <w:t xml:space="preserve">циальных, культурных, личных и политических прав – 752, телерадиопрограмм, где освещались вопросы, посвященные международным договорам по правам человека – 414, </w:t>
      </w:r>
      <w:proofErr w:type="spellStart"/>
      <w:r w:rsidRPr="006C465C">
        <w:t>телерадиороликов</w:t>
      </w:r>
      <w:proofErr w:type="spellEnd"/>
      <w:r w:rsidRPr="006C465C">
        <w:t>, посвященным правам человека – 2</w:t>
      </w:r>
      <w:r w:rsidR="001B726E" w:rsidRPr="006C465C">
        <w:t xml:space="preserve"> </w:t>
      </w:r>
      <w:r w:rsidRPr="006C465C">
        <w:t>820. Сл</w:t>
      </w:r>
      <w:r w:rsidRPr="006C465C">
        <w:t>е</w:t>
      </w:r>
      <w:r w:rsidRPr="006C465C">
        <w:t>дует отметить, что сюжеты и репортажи по данной теме регулярно передав</w:t>
      </w:r>
      <w:r w:rsidRPr="006C465C">
        <w:t>а</w:t>
      </w:r>
      <w:r w:rsidRPr="006C465C">
        <w:t>лись в эфир в таких информационных программах, как "</w:t>
      </w:r>
      <w:proofErr w:type="spellStart"/>
      <w:r w:rsidRPr="006C465C">
        <w:t>Ахборот</w:t>
      </w:r>
      <w:proofErr w:type="spellEnd"/>
      <w:r w:rsidRPr="006C465C">
        <w:t>", "</w:t>
      </w:r>
      <w:proofErr w:type="spellStart"/>
      <w:r w:rsidRPr="006C465C">
        <w:t>Тахлилн</w:t>
      </w:r>
      <w:r w:rsidRPr="006C465C">
        <w:t>о</w:t>
      </w:r>
      <w:r w:rsidRPr="006C465C">
        <w:t>ма</w:t>
      </w:r>
      <w:proofErr w:type="spellEnd"/>
      <w:r w:rsidRPr="006C465C">
        <w:t>", "</w:t>
      </w:r>
      <w:proofErr w:type="spellStart"/>
      <w:r w:rsidRPr="006C465C">
        <w:t>Ассалом</w:t>
      </w:r>
      <w:proofErr w:type="spellEnd"/>
      <w:r w:rsidRPr="006C465C">
        <w:t xml:space="preserve">, </w:t>
      </w:r>
      <w:proofErr w:type="spellStart"/>
      <w:r w:rsidRPr="006C465C">
        <w:t>Узбекистон</w:t>
      </w:r>
      <w:proofErr w:type="spellEnd"/>
      <w:r w:rsidRPr="006C465C">
        <w:t>!", "</w:t>
      </w:r>
      <w:proofErr w:type="spellStart"/>
      <w:r w:rsidRPr="006C465C">
        <w:t>Окшом</w:t>
      </w:r>
      <w:proofErr w:type="spellEnd"/>
      <w:r w:rsidRPr="006C465C">
        <w:t xml:space="preserve"> </w:t>
      </w:r>
      <w:proofErr w:type="spellStart"/>
      <w:r w:rsidRPr="006C465C">
        <w:t>тулкинларида</w:t>
      </w:r>
      <w:proofErr w:type="spellEnd"/>
      <w:r w:rsidRPr="006C465C">
        <w:t>".</w:t>
      </w:r>
    </w:p>
    <w:p w:rsidR="00B46A0F" w:rsidRPr="006C465C" w:rsidRDefault="00B46A0F" w:rsidP="00B46A0F">
      <w:pPr>
        <w:pStyle w:val="SingleTxtGR0"/>
      </w:pPr>
      <w:r w:rsidRPr="006C465C">
        <w:t>265.</w:t>
      </w:r>
      <w:r w:rsidRPr="006C465C">
        <w:tab/>
        <w:t>Телерадиопрограммы, посвященные вопросам прав человека, также си</w:t>
      </w:r>
      <w:r w:rsidRPr="006C465C">
        <w:t>с</w:t>
      </w:r>
      <w:r w:rsidRPr="006C465C">
        <w:t>тематически выдаются в эфир по телеканалам "</w:t>
      </w:r>
      <w:proofErr w:type="spellStart"/>
      <w:r w:rsidRPr="006C465C">
        <w:t>Yoshlar</w:t>
      </w:r>
      <w:proofErr w:type="spellEnd"/>
      <w:r w:rsidRPr="006C465C">
        <w:t>", "</w:t>
      </w:r>
      <w:proofErr w:type="spellStart"/>
      <w:r w:rsidRPr="006C465C">
        <w:t>Sport</w:t>
      </w:r>
      <w:proofErr w:type="spellEnd"/>
      <w:r w:rsidRPr="006C465C">
        <w:t>" и "</w:t>
      </w:r>
      <w:proofErr w:type="spellStart"/>
      <w:r w:rsidRPr="006C465C">
        <w:t>Toshkent</w:t>
      </w:r>
      <w:proofErr w:type="spellEnd"/>
      <w:r w:rsidRPr="006C465C">
        <w:t>". В 2007 году общее количество выданных в эфир телерадиопрограмм по телек</w:t>
      </w:r>
      <w:r w:rsidRPr="006C465C">
        <w:t>а</w:t>
      </w:r>
      <w:r w:rsidRPr="006C465C">
        <w:t>налам сюжеты и репортажи по данной теме регулярно передавались в эфир в таких информационных программах, как "</w:t>
      </w:r>
      <w:proofErr w:type="spellStart"/>
      <w:r w:rsidRPr="006C465C">
        <w:t>Давр</w:t>
      </w:r>
      <w:proofErr w:type="spellEnd"/>
      <w:r w:rsidRPr="006C465C">
        <w:t>", "</w:t>
      </w:r>
      <w:proofErr w:type="spellStart"/>
      <w:r w:rsidRPr="006C465C">
        <w:t>Давр</w:t>
      </w:r>
      <w:proofErr w:type="spellEnd"/>
      <w:r w:rsidRPr="006C465C">
        <w:t xml:space="preserve"> </w:t>
      </w:r>
      <w:proofErr w:type="spellStart"/>
      <w:r w:rsidRPr="006C465C">
        <w:t>хафта</w:t>
      </w:r>
      <w:proofErr w:type="spellEnd"/>
      <w:r w:rsidRPr="006C465C">
        <w:t xml:space="preserve"> </w:t>
      </w:r>
      <w:proofErr w:type="spellStart"/>
      <w:r w:rsidRPr="006C465C">
        <w:t>ичида</w:t>
      </w:r>
      <w:proofErr w:type="spellEnd"/>
      <w:r w:rsidRPr="006C465C">
        <w:t>", "</w:t>
      </w:r>
      <w:proofErr w:type="spellStart"/>
      <w:r w:rsidRPr="006C465C">
        <w:t>По</w:t>
      </w:r>
      <w:r w:rsidRPr="006C465C">
        <w:t>й</w:t>
      </w:r>
      <w:r w:rsidRPr="006C465C">
        <w:t>тахт</w:t>
      </w:r>
      <w:proofErr w:type="spellEnd"/>
      <w:r w:rsidRPr="006C465C">
        <w:t>", "</w:t>
      </w:r>
      <w:proofErr w:type="spellStart"/>
      <w:r w:rsidRPr="006C465C">
        <w:t>Машъал</w:t>
      </w:r>
      <w:proofErr w:type="spellEnd"/>
      <w:r w:rsidRPr="006C465C">
        <w:t>" и "</w:t>
      </w:r>
      <w:proofErr w:type="spellStart"/>
      <w:r w:rsidRPr="006C465C">
        <w:t>Yoshlar</w:t>
      </w:r>
      <w:proofErr w:type="spellEnd"/>
      <w:r w:rsidRPr="006C465C">
        <w:t xml:space="preserve">" составил 410, </w:t>
      </w:r>
      <w:proofErr w:type="spellStart"/>
      <w:r w:rsidRPr="006C465C">
        <w:t>телерадиоканалу</w:t>
      </w:r>
      <w:proofErr w:type="spellEnd"/>
      <w:r w:rsidRPr="006C465C">
        <w:t xml:space="preserve"> "</w:t>
      </w:r>
      <w:proofErr w:type="spellStart"/>
      <w:r w:rsidRPr="006C465C">
        <w:t>Sport</w:t>
      </w:r>
      <w:proofErr w:type="spellEnd"/>
      <w:r w:rsidRPr="006C465C">
        <w:t xml:space="preserve">" </w:t>
      </w:r>
      <w:r w:rsidR="001B726E" w:rsidRPr="006C465C">
        <w:t>−</w:t>
      </w:r>
      <w:r w:rsidRPr="006C465C">
        <w:t xml:space="preserve"> 84, </w:t>
      </w:r>
      <w:proofErr w:type="spellStart"/>
      <w:r w:rsidRPr="006C465C">
        <w:t>тел</w:t>
      </w:r>
      <w:r w:rsidRPr="006C465C">
        <w:t>е</w:t>
      </w:r>
      <w:r w:rsidRPr="006C465C">
        <w:t>радиок</w:t>
      </w:r>
      <w:r w:rsidRPr="006C465C">
        <w:t>а</w:t>
      </w:r>
      <w:r w:rsidRPr="006C465C">
        <w:t>налу</w:t>
      </w:r>
      <w:proofErr w:type="spellEnd"/>
      <w:r w:rsidRPr="006C465C">
        <w:t xml:space="preserve"> "</w:t>
      </w:r>
      <w:proofErr w:type="spellStart"/>
      <w:r w:rsidRPr="006C465C">
        <w:t>Toshkent</w:t>
      </w:r>
      <w:proofErr w:type="spellEnd"/>
      <w:r w:rsidRPr="006C465C">
        <w:t xml:space="preserve">" </w:t>
      </w:r>
      <w:r w:rsidR="001B726E" w:rsidRPr="006C465C">
        <w:t>−</w:t>
      </w:r>
      <w:r w:rsidRPr="006C465C">
        <w:t xml:space="preserve"> 34. </w:t>
      </w:r>
    </w:p>
    <w:p w:rsidR="00B46A0F" w:rsidRPr="006C465C" w:rsidRDefault="00B46A0F" w:rsidP="00B46A0F">
      <w:pPr>
        <w:pStyle w:val="SingleTxtGR0"/>
      </w:pPr>
      <w:r w:rsidRPr="006C465C">
        <w:t>266.</w:t>
      </w:r>
      <w:r w:rsidRPr="006C465C">
        <w:tab/>
        <w:t>Большое внимание уделяется производству телевизионных роликов и рекламных материалов, посвященным правам человека. Общее количество р</w:t>
      </w:r>
      <w:r w:rsidRPr="006C465C">
        <w:t>о</w:t>
      </w:r>
      <w:r w:rsidRPr="006C465C">
        <w:t>ликов (29 штук) было посвящено 9 основным темам: защита прав потребителя; экология и здоровье, поддержка одаренных студентов; образовательные гранты; поддержка предпринимательства; поддержка детей-сирот и детей-инвалидов; культура и искусство; поддержка преподавателей; поддержка женщин.</w:t>
      </w:r>
    </w:p>
    <w:p w:rsidR="00B46A0F" w:rsidRPr="006C465C" w:rsidRDefault="00B46A0F" w:rsidP="00B46A0F">
      <w:pPr>
        <w:pStyle w:val="SingleTxtGR0"/>
      </w:pPr>
      <w:r w:rsidRPr="006C465C">
        <w:t>267.</w:t>
      </w:r>
      <w:r w:rsidRPr="006C465C">
        <w:tab/>
        <w:t>В Республике Узбекистан издаются более 30 юридических газет и журн</w:t>
      </w:r>
      <w:r w:rsidRPr="006C465C">
        <w:t>а</w:t>
      </w:r>
      <w:r w:rsidRPr="006C465C">
        <w:t>лов с правозащитной тематикой.</w:t>
      </w:r>
    </w:p>
    <w:p w:rsidR="00B46A0F" w:rsidRPr="006C465C" w:rsidRDefault="00B46A0F" w:rsidP="00B46A0F">
      <w:pPr>
        <w:pStyle w:val="SingleTxtGR0"/>
      </w:pPr>
      <w:r w:rsidRPr="006C465C">
        <w:t>268.</w:t>
      </w:r>
      <w:r w:rsidRPr="006C465C">
        <w:tab/>
        <w:t>Создана информационная база действующего законодательства Узбек</w:t>
      </w:r>
      <w:r w:rsidRPr="006C465C">
        <w:t>и</w:t>
      </w:r>
      <w:r w:rsidRPr="006C465C">
        <w:t>стана, которая размещена в Интернете.</w:t>
      </w:r>
    </w:p>
    <w:p w:rsidR="00B46A0F" w:rsidRPr="006C465C" w:rsidRDefault="00B46A0F" w:rsidP="00B46A0F">
      <w:pPr>
        <w:pStyle w:val="H23GR"/>
      </w:pPr>
      <w:r w:rsidRPr="006C465C">
        <w:rPr>
          <w:iCs/>
        </w:rPr>
        <w:tab/>
      </w:r>
      <w:r w:rsidRPr="006C465C">
        <w:rPr>
          <w:iCs/>
        </w:rPr>
        <w:tab/>
        <w:t>Роль гражданского общества</w:t>
      </w:r>
      <w:r w:rsidRPr="006C465C">
        <w:t xml:space="preserve"> в деле поощрения и защиты прав человека</w:t>
      </w:r>
    </w:p>
    <w:p w:rsidR="00B46A0F" w:rsidRPr="006C465C" w:rsidRDefault="00B46A0F" w:rsidP="00B46A0F">
      <w:pPr>
        <w:pStyle w:val="SingleTxtGR0"/>
      </w:pPr>
      <w:r w:rsidRPr="006C465C">
        <w:t>269.</w:t>
      </w:r>
      <w:r w:rsidRPr="006C465C">
        <w:tab/>
        <w:t>В Узбекистане создано более чем 5</w:t>
      </w:r>
      <w:r w:rsidR="001B726E" w:rsidRPr="006C465C">
        <w:t xml:space="preserve"> </w:t>
      </w:r>
      <w:r w:rsidRPr="006C465C">
        <w:t>000 общественных формирований граждан, многие из которых имеют свои региональные и местные представ</w:t>
      </w:r>
      <w:r w:rsidRPr="006C465C">
        <w:t>и</w:t>
      </w:r>
      <w:r w:rsidRPr="006C465C">
        <w:t>тельства, обладают комплексом прав и обязанностей, позволяющим им активно участвовать в реформировании общества.</w:t>
      </w:r>
    </w:p>
    <w:p w:rsidR="00B46A0F" w:rsidRPr="006C465C" w:rsidRDefault="00B46A0F" w:rsidP="00B46A0F">
      <w:pPr>
        <w:pStyle w:val="SingleTxtGR0"/>
      </w:pPr>
      <w:r w:rsidRPr="006C465C">
        <w:t>270.</w:t>
      </w:r>
      <w:r w:rsidRPr="006C465C">
        <w:tab/>
        <w:t>В ходе административной реформы в Узбекистане предпринимаются практические шаги по демократизации практики управленческого консультир</w:t>
      </w:r>
      <w:r w:rsidRPr="006C465C">
        <w:t>о</w:t>
      </w:r>
      <w:r w:rsidRPr="006C465C">
        <w:t>вания. В качестве эффективных форм консультативного взаимодействия орг</w:t>
      </w:r>
      <w:r w:rsidRPr="006C465C">
        <w:t>а</w:t>
      </w:r>
      <w:r w:rsidRPr="006C465C">
        <w:t>нов исполнительной власти с организациями гражданского общества создаются совместные с общественными организациями рабочие группы; представители общественных организаций включаются в состав совещательных органов при органах исполнительной власти; создаются общественные комиссии для н</w:t>
      </w:r>
      <w:r w:rsidRPr="006C465C">
        <w:t>а</w:t>
      </w:r>
      <w:r w:rsidRPr="006C465C">
        <w:t>блюдения за реализацией целевых программ; прорабатываются вопросы обе</w:t>
      </w:r>
      <w:r w:rsidRPr="006C465C">
        <w:t>с</w:t>
      </w:r>
      <w:r w:rsidRPr="006C465C">
        <w:t xml:space="preserve">печения доступа общественных некоммерческих организаций к конкретным процедурам, связанным с использованием бюджетных средств и др. </w:t>
      </w:r>
    </w:p>
    <w:p w:rsidR="00B46A0F" w:rsidRPr="006C465C" w:rsidRDefault="00B46A0F" w:rsidP="00B46A0F">
      <w:pPr>
        <w:pStyle w:val="SingleTxtGR0"/>
      </w:pPr>
      <w:r w:rsidRPr="006C465C">
        <w:t>271.</w:t>
      </w:r>
      <w:r w:rsidRPr="006C465C">
        <w:tab/>
        <w:t>В системе организационно-правовых форм участия граждан в государс</w:t>
      </w:r>
      <w:r w:rsidRPr="006C465C">
        <w:t>т</w:t>
      </w:r>
      <w:r w:rsidRPr="006C465C">
        <w:t>венном управлении все большее значение приобретает общественная эксперт</w:t>
      </w:r>
      <w:r w:rsidRPr="006C465C">
        <w:t>и</w:t>
      </w:r>
      <w:r w:rsidRPr="006C465C">
        <w:t>за решений органов исполнительной власти. Так, экологические общественные объединения вправе рекомендовать своих представителей для участия в гос</w:t>
      </w:r>
      <w:r w:rsidRPr="006C465C">
        <w:t>у</w:t>
      </w:r>
      <w:r w:rsidRPr="006C465C">
        <w:t>дарственной экологической экспертизе, проводить общественную экологич</w:t>
      </w:r>
      <w:r w:rsidRPr="006C465C">
        <w:t>е</w:t>
      </w:r>
      <w:r w:rsidRPr="006C465C">
        <w:t xml:space="preserve">скую экспертизу (становящуюся юридически обязательной после утверждения ее результатов органами государственной экспертизы); требовать назначения государственной экологической экспертизы и т.д. </w:t>
      </w:r>
    </w:p>
    <w:p w:rsidR="00B46A0F" w:rsidRPr="006C465C" w:rsidRDefault="00B46A0F" w:rsidP="00B46A0F">
      <w:pPr>
        <w:pStyle w:val="SingleTxtGR0"/>
      </w:pPr>
      <w:r w:rsidRPr="006C465C">
        <w:t>272.</w:t>
      </w:r>
      <w:r w:rsidRPr="006C465C">
        <w:tab/>
        <w:t xml:space="preserve">В последнее время в деятельности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w:t>
      </w:r>
      <w:r w:rsidRPr="006C465C">
        <w:t>и</w:t>
      </w:r>
      <w:r w:rsidRPr="006C465C">
        <w:t>стан расширяется практика проведения независимой экспертизы проектов З</w:t>
      </w:r>
      <w:r w:rsidRPr="006C465C">
        <w:t>а</w:t>
      </w:r>
      <w:r w:rsidRPr="006C465C">
        <w:t xml:space="preserve">конов с привлечением </w:t>
      </w:r>
      <w:proofErr w:type="spellStart"/>
      <w:r w:rsidRPr="006C465C">
        <w:t>саморегулируемых</w:t>
      </w:r>
      <w:proofErr w:type="spellEnd"/>
      <w:r w:rsidRPr="006C465C">
        <w:t xml:space="preserve"> организаций. </w:t>
      </w:r>
    </w:p>
    <w:p w:rsidR="00B46A0F" w:rsidRPr="006C465C" w:rsidRDefault="00B46A0F" w:rsidP="00B46A0F">
      <w:pPr>
        <w:pStyle w:val="SingleTxtGR0"/>
      </w:pPr>
      <w:r w:rsidRPr="006C465C">
        <w:t>273.</w:t>
      </w:r>
      <w:r w:rsidRPr="006C465C">
        <w:tab/>
        <w:t xml:space="preserve">Национальные институты по правам человека, такие как Парламентский омбудсмен и Национальный центр по правам человека развивают и расширяют сотрудничество как с ННО, так и другими институтами гражданского общества. </w:t>
      </w:r>
    </w:p>
    <w:p w:rsidR="00B46A0F" w:rsidRPr="006C465C" w:rsidRDefault="00B46A0F" w:rsidP="00B46A0F">
      <w:pPr>
        <w:pStyle w:val="SingleTxtGR0"/>
      </w:pPr>
      <w:r w:rsidRPr="006C465C">
        <w:t>274.</w:t>
      </w:r>
      <w:r w:rsidRPr="006C465C">
        <w:tab/>
        <w:t>Содействие этих институтов в совершенствовании деятельности ННО и оказание им всемерной поддержки в повышении уровня их компетентности в сфере прав человека осуществляется путем:</w:t>
      </w:r>
    </w:p>
    <w:p w:rsidR="00B46A0F" w:rsidRPr="006C465C" w:rsidRDefault="00B46A0F" w:rsidP="00B46A0F">
      <w:pPr>
        <w:pStyle w:val="Bullet1GR"/>
        <w:numPr>
          <w:ilvl w:val="0"/>
          <w:numId w:val="1"/>
        </w:numPr>
        <w:ind w:left="1531" w:firstLine="0"/>
      </w:pPr>
      <w:r w:rsidRPr="006C465C">
        <w:t>проведения специальных семинаров и тренингов для ННО</w:t>
      </w:r>
    </w:p>
    <w:p w:rsidR="00B46A0F" w:rsidRPr="006C465C" w:rsidRDefault="00B46A0F" w:rsidP="00B46A0F">
      <w:pPr>
        <w:pStyle w:val="Bullet1GR"/>
        <w:numPr>
          <w:ilvl w:val="0"/>
          <w:numId w:val="1"/>
        </w:numPr>
      </w:pPr>
      <w:r w:rsidRPr="006C465C">
        <w:t>привлечения их к участию в информационных мероприятиях по правам человека, проводимых для сотрудников правоохранительных стру</w:t>
      </w:r>
      <w:r w:rsidRPr="006C465C">
        <w:t>к</w:t>
      </w:r>
      <w:r w:rsidRPr="006C465C">
        <w:t>тур</w:t>
      </w:r>
    </w:p>
    <w:p w:rsidR="00B46A0F" w:rsidRPr="006C465C" w:rsidRDefault="00B46A0F" w:rsidP="00B46A0F">
      <w:pPr>
        <w:pStyle w:val="Bullet1GR"/>
        <w:numPr>
          <w:ilvl w:val="0"/>
          <w:numId w:val="1"/>
        </w:numPr>
      </w:pPr>
      <w:r w:rsidRPr="006C465C">
        <w:t>проведения мониторинга законодательства о правах человека с уч</w:t>
      </w:r>
      <w:r w:rsidRPr="006C465C">
        <w:t>а</w:t>
      </w:r>
      <w:r w:rsidRPr="006C465C">
        <w:t>стием ННО</w:t>
      </w:r>
    </w:p>
    <w:p w:rsidR="00B46A0F" w:rsidRPr="006C465C" w:rsidRDefault="00B46A0F" w:rsidP="00B46A0F">
      <w:pPr>
        <w:pStyle w:val="Bullet1GR"/>
        <w:numPr>
          <w:ilvl w:val="0"/>
          <w:numId w:val="1"/>
        </w:numPr>
      </w:pPr>
      <w:r w:rsidRPr="006C465C">
        <w:t>включения их в качестве исполнителей в Национальные пл</w:t>
      </w:r>
      <w:r w:rsidRPr="006C465C">
        <w:t>а</w:t>
      </w:r>
      <w:r w:rsidRPr="006C465C">
        <w:t>ны действий по выполнению рекомендаций Комитетов по рассмотрению национал</w:t>
      </w:r>
      <w:r w:rsidRPr="006C465C">
        <w:t>ь</w:t>
      </w:r>
      <w:r w:rsidRPr="006C465C">
        <w:t>ных докладов о выполнении Узбекистаном своих международных обяз</w:t>
      </w:r>
      <w:r w:rsidRPr="006C465C">
        <w:t>а</w:t>
      </w:r>
      <w:r w:rsidRPr="006C465C">
        <w:t>тельств в сфере прав человека</w:t>
      </w:r>
    </w:p>
    <w:p w:rsidR="00B46A0F" w:rsidRPr="006C465C" w:rsidRDefault="00B46A0F" w:rsidP="00B46A0F">
      <w:pPr>
        <w:pStyle w:val="Bullet1GR"/>
        <w:numPr>
          <w:ilvl w:val="0"/>
          <w:numId w:val="1"/>
        </w:numPr>
      </w:pPr>
      <w:r w:rsidRPr="006C465C">
        <w:t>получения соответствующей информации о соблюдении прав человека для включения ее в национальные доклады Узбекистана в сфере обесп</w:t>
      </w:r>
      <w:r w:rsidRPr="006C465C">
        <w:t>е</w:t>
      </w:r>
      <w:r w:rsidRPr="006C465C">
        <w:t>чения прав человека</w:t>
      </w:r>
    </w:p>
    <w:p w:rsidR="00B46A0F" w:rsidRPr="006C465C" w:rsidRDefault="00B46A0F" w:rsidP="00B46A0F">
      <w:pPr>
        <w:pStyle w:val="Bullet1GR"/>
        <w:numPr>
          <w:ilvl w:val="0"/>
          <w:numId w:val="1"/>
        </w:numPr>
      </w:pPr>
      <w:r w:rsidRPr="006C465C">
        <w:t>проведения совместных информационно-просветительских мер</w:t>
      </w:r>
      <w:r w:rsidRPr="006C465C">
        <w:t>о</w:t>
      </w:r>
      <w:r w:rsidRPr="006C465C">
        <w:t>приятий, направленных на повышение уровня образования населения по вопр</w:t>
      </w:r>
      <w:r w:rsidRPr="006C465C">
        <w:t>о</w:t>
      </w:r>
      <w:r w:rsidRPr="006C465C">
        <w:t>сам прав человека</w:t>
      </w:r>
    </w:p>
    <w:p w:rsidR="00B46A0F" w:rsidRPr="006C465C" w:rsidRDefault="00B46A0F" w:rsidP="00B46A0F">
      <w:pPr>
        <w:pStyle w:val="SingleTxtGR0"/>
      </w:pPr>
      <w:r w:rsidRPr="006C465C">
        <w:t>275.</w:t>
      </w:r>
      <w:r w:rsidRPr="006C465C">
        <w:tab/>
        <w:t>В Узбекистане правозащитной деятельностью в основном занимаются а</w:t>
      </w:r>
      <w:r w:rsidRPr="006C465C">
        <w:t>к</w:t>
      </w:r>
      <w:r w:rsidRPr="006C465C">
        <w:t>тивисты различных ННО, которые защищают права не только своих членов, но и пришли к пониманию важности формирования в стране системы обществе</w:t>
      </w:r>
      <w:r w:rsidRPr="006C465C">
        <w:t>н</w:t>
      </w:r>
      <w:r w:rsidRPr="006C465C">
        <w:t>ного мониторинга и контроля за деятельностью государственных органов. Это, в первую очередь, детские, женские, экологические ННО, организации инвал</w:t>
      </w:r>
      <w:r w:rsidRPr="006C465C">
        <w:t>и</w:t>
      </w:r>
      <w:r w:rsidRPr="006C465C">
        <w:t xml:space="preserve">дов и престарелых граждан, </w:t>
      </w:r>
      <w:proofErr w:type="spellStart"/>
      <w:r w:rsidRPr="006C465C">
        <w:t>гендерные</w:t>
      </w:r>
      <w:proofErr w:type="spellEnd"/>
      <w:r w:rsidRPr="006C465C">
        <w:t xml:space="preserve"> центры, а также профессиональные о</w:t>
      </w:r>
      <w:r w:rsidRPr="006C465C">
        <w:t>б</w:t>
      </w:r>
      <w:r w:rsidRPr="006C465C">
        <w:t>щества, фонды, ассоциации, союзы, комитеты, объединяющие граждан по их интересам.</w:t>
      </w:r>
    </w:p>
    <w:p w:rsidR="00B46A0F" w:rsidRPr="006C465C" w:rsidRDefault="00B46A0F" w:rsidP="00B46A0F">
      <w:pPr>
        <w:pStyle w:val="SingleTxtGR0"/>
      </w:pPr>
      <w:r w:rsidRPr="006C465C">
        <w:t>276.</w:t>
      </w:r>
      <w:r w:rsidRPr="006C465C">
        <w:tab/>
        <w:t>Среди ННО большой вклад в защиту прав граждан вносят: Междунаро</w:t>
      </w:r>
      <w:r w:rsidRPr="006C465C">
        <w:t>д</w:t>
      </w:r>
      <w:r w:rsidRPr="006C465C">
        <w:t>ное общество "Красного полумесяца", Общество слепых, Общество глухих, Общество инвалидов, Федерация профсоюзов Узбекистана, Благотворительный фонд "</w:t>
      </w:r>
      <w:proofErr w:type="spellStart"/>
      <w:r w:rsidRPr="006C465C">
        <w:t>Махалла</w:t>
      </w:r>
      <w:proofErr w:type="spellEnd"/>
      <w:r w:rsidRPr="006C465C">
        <w:t>", Международный неправительственный фонд "</w:t>
      </w:r>
      <w:proofErr w:type="spellStart"/>
      <w:r w:rsidRPr="006C465C">
        <w:t>Экосан</w:t>
      </w:r>
      <w:proofErr w:type="spellEnd"/>
      <w:r w:rsidRPr="006C465C">
        <w:t>", Ме</w:t>
      </w:r>
      <w:r w:rsidRPr="006C465C">
        <w:t>ж</w:t>
      </w:r>
      <w:r w:rsidRPr="006C465C">
        <w:t>дународный фонд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Фонд "</w:t>
      </w:r>
      <w:proofErr w:type="spellStart"/>
      <w:r w:rsidRPr="006C465C">
        <w:t>Нуроний</w:t>
      </w:r>
      <w:proofErr w:type="spellEnd"/>
      <w:r w:rsidRPr="006C465C">
        <w:t>", Центр изучения прав человека и гуманитарного права, Общественный Центр "</w:t>
      </w:r>
      <w:proofErr w:type="spellStart"/>
      <w:r w:rsidRPr="006C465C">
        <w:t>Ижтимоий</w:t>
      </w:r>
      <w:proofErr w:type="spellEnd"/>
      <w:r w:rsidRPr="006C465C">
        <w:t xml:space="preserve"> </w:t>
      </w:r>
      <w:proofErr w:type="spellStart"/>
      <w:r w:rsidRPr="006C465C">
        <w:t>фикр</w:t>
      </w:r>
      <w:proofErr w:type="spellEnd"/>
      <w:r w:rsidRPr="006C465C">
        <w:t>", А</w:t>
      </w:r>
      <w:r w:rsidRPr="006C465C">
        <w:t>с</w:t>
      </w:r>
      <w:r w:rsidRPr="006C465C">
        <w:t>социация судей Узбекистана, Ассоциация деловых женщин "</w:t>
      </w:r>
      <w:proofErr w:type="spellStart"/>
      <w:r w:rsidRPr="006C465C">
        <w:t>Тадбиркор</w:t>
      </w:r>
      <w:proofErr w:type="spellEnd"/>
      <w:r w:rsidRPr="006C465C">
        <w:t xml:space="preserve"> </w:t>
      </w:r>
      <w:proofErr w:type="spellStart"/>
      <w:r w:rsidRPr="006C465C">
        <w:t>аел</w:t>
      </w:r>
      <w:proofErr w:type="spellEnd"/>
      <w:r w:rsidRPr="006C465C">
        <w:t>", Ассоциация адвокатов Узбекистана, Комитет женщин Узбекистана, Торгово-промышленная палата Узбекистана, общественная объединение женщин-юристов Узбекистана, Объединение женских неправительственных организ</w:t>
      </w:r>
      <w:r w:rsidRPr="006C465C">
        <w:t>а</w:t>
      </w:r>
      <w:r w:rsidRPr="006C465C">
        <w:t>ций "</w:t>
      </w:r>
      <w:proofErr w:type="spellStart"/>
      <w:r w:rsidRPr="006C465C">
        <w:t>Мехр</w:t>
      </w:r>
      <w:proofErr w:type="spellEnd"/>
      <w:r w:rsidRPr="006C465C">
        <w:t>", Союз женщин "</w:t>
      </w:r>
      <w:proofErr w:type="spellStart"/>
      <w:r w:rsidRPr="006C465C">
        <w:t>Олима</w:t>
      </w:r>
      <w:proofErr w:type="spellEnd"/>
      <w:r w:rsidRPr="006C465C">
        <w:t>", Общественное движение "</w:t>
      </w:r>
      <w:proofErr w:type="spellStart"/>
      <w:r w:rsidRPr="006C465C">
        <w:t>Камолот</w:t>
      </w:r>
      <w:proofErr w:type="spellEnd"/>
      <w:r w:rsidRPr="006C465C">
        <w:t xml:space="preserve">" и др. </w:t>
      </w:r>
    </w:p>
    <w:p w:rsidR="00B46A0F" w:rsidRPr="006C465C" w:rsidRDefault="00B46A0F" w:rsidP="00B46A0F">
      <w:pPr>
        <w:pStyle w:val="SingleTxtGR0"/>
      </w:pPr>
      <w:r w:rsidRPr="006C465C">
        <w:t>277.</w:t>
      </w:r>
      <w:r w:rsidRPr="006C465C">
        <w:tab/>
        <w:t>Важной формой участия ННО в содействии реализации международных стандартов прав человека в Узбекистане являются исследования, проводимые отдельными неправительственными структурами по выявлению причин и усл</w:t>
      </w:r>
      <w:r w:rsidRPr="006C465C">
        <w:t>о</w:t>
      </w:r>
      <w:r w:rsidRPr="006C465C">
        <w:t>вий, способствующих нарушению или ограничению прав некоторых категорий граждан.</w:t>
      </w:r>
    </w:p>
    <w:p w:rsidR="00B46A0F" w:rsidRPr="006C465C" w:rsidRDefault="00B46A0F" w:rsidP="00B46A0F">
      <w:pPr>
        <w:pStyle w:val="SingleTxtGR0"/>
      </w:pPr>
      <w:r w:rsidRPr="006C465C">
        <w:t>278.</w:t>
      </w:r>
      <w:r w:rsidRPr="006C465C">
        <w:tab/>
        <w:t>Так, в 2005 году Республиканским неправительственным Научно-практическим центром "</w:t>
      </w:r>
      <w:proofErr w:type="spellStart"/>
      <w:r w:rsidRPr="006C465C">
        <w:t>Оила</w:t>
      </w:r>
      <w:proofErr w:type="spellEnd"/>
      <w:r w:rsidRPr="006C465C">
        <w:t>" совместно с Детским фондом проведено иссл</w:t>
      </w:r>
      <w:r w:rsidRPr="006C465C">
        <w:t>е</w:t>
      </w:r>
      <w:r w:rsidRPr="006C465C">
        <w:t>дование по вопросам детской инвалидности, в котором проанализированы ит</w:t>
      </w:r>
      <w:r w:rsidRPr="006C465C">
        <w:t>о</w:t>
      </w:r>
      <w:r w:rsidRPr="006C465C">
        <w:t>ги мониторинга деятельности домов "</w:t>
      </w:r>
      <w:proofErr w:type="spellStart"/>
      <w:r w:rsidRPr="006C465C">
        <w:t>Мурувват</w:t>
      </w:r>
      <w:proofErr w:type="spellEnd"/>
      <w:r w:rsidRPr="006C465C">
        <w:t>" и школ-интернатов г.</w:t>
      </w:r>
      <w:r w:rsidR="004F3FAA" w:rsidRPr="006C465C">
        <w:t xml:space="preserve"> </w:t>
      </w:r>
      <w:r w:rsidRPr="006C465C">
        <w:t>Ташкента на предмет изучения уровня реализации прав детей-инвалидов на образование, медицинское обслуживание, удовлетворение их культурных запросов.</w:t>
      </w:r>
    </w:p>
    <w:p w:rsidR="00B46A0F" w:rsidRPr="006C465C" w:rsidRDefault="00B46A0F" w:rsidP="00B46A0F">
      <w:pPr>
        <w:pStyle w:val="SingleTxtGR0"/>
      </w:pPr>
      <w:r w:rsidRPr="006C465C">
        <w:t>279.</w:t>
      </w:r>
      <w:r w:rsidRPr="006C465C">
        <w:tab/>
        <w:t>В этом же году неправительственным Центром изучения правовых пр</w:t>
      </w:r>
      <w:r w:rsidRPr="006C465C">
        <w:t>о</w:t>
      </w:r>
      <w:r w:rsidRPr="006C465C">
        <w:t>блем при поддержке МОТ был проведен анализ действующего законодательства и механизмов исполнения законов Узбекистана на предмет из соответствия Конвенциям МОТ.</w:t>
      </w:r>
    </w:p>
    <w:p w:rsidR="00B46A0F" w:rsidRPr="006C465C" w:rsidRDefault="00B46A0F" w:rsidP="00B46A0F">
      <w:pPr>
        <w:pStyle w:val="SingleTxtGR0"/>
      </w:pPr>
      <w:r w:rsidRPr="006C465C">
        <w:t>280.</w:t>
      </w:r>
      <w:r w:rsidRPr="006C465C">
        <w:tab/>
        <w:t>Исследования, проводимые ННО способствуют своевременному выявл</w:t>
      </w:r>
      <w:r w:rsidRPr="006C465C">
        <w:t>е</w:t>
      </w:r>
      <w:r w:rsidRPr="006C465C">
        <w:t>нию факторов, препятствующих обеспечению прав человека, выяснению пр</w:t>
      </w:r>
      <w:r w:rsidRPr="006C465C">
        <w:t>и</w:t>
      </w:r>
      <w:r w:rsidRPr="006C465C">
        <w:t>чин и условий, способствующих нарушению прав отдельных категорий гра</w:t>
      </w:r>
      <w:r w:rsidRPr="006C465C">
        <w:t>ж</w:t>
      </w:r>
      <w:r w:rsidRPr="006C465C">
        <w:t>дан, а также разработке предложений, направленных на совершенствование з</w:t>
      </w:r>
      <w:r w:rsidRPr="006C465C">
        <w:t>а</w:t>
      </w:r>
      <w:r w:rsidRPr="006C465C">
        <w:t xml:space="preserve">конодательства и правоприменительной практики по вопросам прав человека. </w:t>
      </w:r>
    </w:p>
    <w:p w:rsidR="00B46A0F" w:rsidRPr="006C465C" w:rsidRDefault="00B46A0F" w:rsidP="00B46A0F">
      <w:pPr>
        <w:pStyle w:val="SingleTxtGR0"/>
      </w:pPr>
      <w:r w:rsidRPr="006C465C">
        <w:t>281.</w:t>
      </w:r>
      <w:r w:rsidRPr="006C465C">
        <w:tab/>
        <w:t xml:space="preserve">Активное участие ННО принимают в разработке и совершенствовании проектов законов, направленных на определение правового статуса ННО, их взаимоотношений с государством. Непосредственное участие ННО принимали в обсуждении законов: </w:t>
      </w:r>
    </w:p>
    <w:p w:rsidR="00B46A0F" w:rsidRPr="006C465C" w:rsidRDefault="00B46A0F" w:rsidP="00B46A0F">
      <w:pPr>
        <w:pStyle w:val="Bullet1GR"/>
        <w:numPr>
          <w:ilvl w:val="0"/>
          <w:numId w:val="1"/>
        </w:numPr>
      </w:pPr>
      <w:r w:rsidRPr="006C465C">
        <w:t>"Об общественных объединениях"</w:t>
      </w:r>
    </w:p>
    <w:p w:rsidR="00B46A0F" w:rsidRPr="006C465C" w:rsidRDefault="00B46A0F" w:rsidP="00B46A0F">
      <w:pPr>
        <w:pStyle w:val="Bullet1GR"/>
        <w:numPr>
          <w:ilvl w:val="0"/>
          <w:numId w:val="1"/>
        </w:numPr>
      </w:pPr>
      <w:r w:rsidRPr="006C465C">
        <w:t>"О негосударственных некоммерческих организациях"</w:t>
      </w:r>
    </w:p>
    <w:p w:rsidR="00B46A0F" w:rsidRPr="006C465C" w:rsidRDefault="00B46A0F" w:rsidP="00B46A0F">
      <w:pPr>
        <w:pStyle w:val="Bullet1GR"/>
        <w:numPr>
          <w:ilvl w:val="0"/>
          <w:numId w:val="1"/>
        </w:numPr>
      </w:pPr>
      <w:r w:rsidRPr="006C465C">
        <w:t>"Об органах самоуправления граждан"</w:t>
      </w:r>
    </w:p>
    <w:p w:rsidR="00B46A0F" w:rsidRPr="006C465C" w:rsidRDefault="00B46A0F" w:rsidP="00B46A0F">
      <w:pPr>
        <w:pStyle w:val="Bullet1GR"/>
        <w:numPr>
          <w:ilvl w:val="0"/>
          <w:numId w:val="1"/>
        </w:numPr>
      </w:pPr>
      <w:r w:rsidRPr="006C465C">
        <w:t>"Об общественных фондах"</w:t>
      </w:r>
    </w:p>
    <w:p w:rsidR="00B46A0F" w:rsidRPr="006C465C" w:rsidRDefault="00B46A0F" w:rsidP="00B46A0F">
      <w:pPr>
        <w:pStyle w:val="Bullet1GR"/>
        <w:numPr>
          <w:ilvl w:val="0"/>
          <w:numId w:val="1"/>
        </w:numPr>
      </w:pPr>
      <w:r w:rsidRPr="006C465C">
        <w:t>"О гарантиях деятельности негосударственных некоммерческих орган</w:t>
      </w:r>
      <w:r w:rsidRPr="006C465C">
        <w:t>и</w:t>
      </w:r>
      <w:r w:rsidRPr="006C465C">
        <w:t>заций"</w:t>
      </w:r>
    </w:p>
    <w:p w:rsidR="00B46A0F" w:rsidRPr="006C465C" w:rsidRDefault="00B46A0F" w:rsidP="00B46A0F">
      <w:pPr>
        <w:pStyle w:val="Bullet1GR"/>
        <w:numPr>
          <w:ilvl w:val="0"/>
          <w:numId w:val="1"/>
        </w:numPr>
      </w:pPr>
      <w:r w:rsidRPr="006C465C">
        <w:t>"О благотворительности"</w:t>
      </w:r>
    </w:p>
    <w:p w:rsidR="00B46A0F" w:rsidRPr="006C465C" w:rsidRDefault="00B46A0F" w:rsidP="00B46A0F">
      <w:pPr>
        <w:pStyle w:val="H23GR"/>
        <w:rPr>
          <w:bCs/>
        </w:rPr>
      </w:pPr>
      <w:r w:rsidRPr="006C465C">
        <w:tab/>
        <w:t>4.</w:t>
      </w:r>
      <w:r w:rsidRPr="006C465C">
        <w:tab/>
        <w:t>Процесс представления докладов на национальном уровне</w:t>
      </w:r>
    </w:p>
    <w:p w:rsidR="00B46A0F" w:rsidRPr="006C465C" w:rsidRDefault="00B46A0F" w:rsidP="00B46A0F">
      <w:pPr>
        <w:pStyle w:val="SingleTxtGR0"/>
      </w:pPr>
      <w:r w:rsidRPr="006C465C">
        <w:t>282.</w:t>
      </w:r>
      <w:r w:rsidRPr="006C465C">
        <w:tab/>
        <w:t>В соответствии с Постановлением Правительства агентством осущест</w:t>
      </w:r>
      <w:r w:rsidRPr="006C465C">
        <w:t>в</w:t>
      </w:r>
      <w:r w:rsidRPr="006C465C">
        <w:t>ляющим сбор информации и подготовку национальных докладов по выполн</w:t>
      </w:r>
      <w:r w:rsidRPr="006C465C">
        <w:t>е</w:t>
      </w:r>
      <w:r w:rsidRPr="006C465C">
        <w:t>нию положений международных договоров по правам человека является Н</w:t>
      </w:r>
      <w:r w:rsidRPr="006C465C">
        <w:t>а</w:t>
      </w:r>
      <w:r w:rsidRPr="006C465C">
        <w:t>циональный центр Республики Узбекистан по правам человека. Он является к</w:t>
      </w:r>
      <w:r w:rsidRPr="006C465C">
        <w:t>о</w:t>
      </w:r>
      <w:r w:rsidRPr="006C465C">
        <w:t>ординирующим органом, в обязанности которого входит подготовка национал</w:t>
      </w:r>
      <w:r w:rsidRPr="006C465C">
        <w:t>ь</w:t>
      </w:r>
      <w:r w:rsidRPr="006C465C">
        <w:t xml:space="preserve">ных докладов о выполнении Республикой Узбекистан своих международных обязательств в сфере прав человека. </w:t>
      </w:r>
    </w:p>
    <w:p w:rsidR="00B46A0F" w:rsidRPr="006C465C" w:rsidRDefault="00B46A0F" w:rsidP="00B46A0F">
      <w:pPr>
        <w:pStyle w:val="SingleTxtGR0"/>
      </w:pPr>
      <w:r w:rsidRPr="006C465C">
        <w:t>283.</w:t>
      </w:r>
      <w:r w:rsidRPr="006C465C">
        <w:tab/>
        <w:t>За десятилетний период своей деятельности Национальному Центру по правам человека удалось создать адекватную систему сбора и анализа инфо</w:t>
      </w:r>
      <w:r w:rsidRPr="006C465C">
        <w:t>р</w:t>
      </w:r>
      <w:r w:rsidRPr="006C465C">
        <w:t>мации, включаемой в национальные доклады о правах человека, что позволило подготовить и своевременно направить их в соответствующие договорные о</w:t>
      </w:r>
      <w:r w:rsidRPr="006C465C">
        <w:t>р</w:t>
      </w:r>
      <w:r w:rsidRPr="006C465C">
        <w:t>ганы ООН.</w:t>
      </w:r>
    </w:p>
    <w:p w:rsidR="00B46A0F" w:rsidRPr="006C465C" w:rsidRDefault="00B46A0F" w:rsidP="00B46A0F">
      <w:pPr>
        <w:pStyle w:val="SingleTxtGR0"/>
      </w:pPr>
      <w:r w:rsidRPr="006C465C">
        <w:t>284.</w:t>
      </w:r>
      <w:r w:rsidRPr="006C465C">
        <w:tab/>
        <w:t>Подготовка национальных докладов осуществляется в соответствии со следующими документами:</w:t>
      </w:r>
    </w:p>
    <w:p w:rsidR="00B46A0F" w:rsidRPr="006C465C" w:rsidRDefault="00B46A0F" w:rsidP="00B46A0F">
      <w:pPr>
        <w:pStyle w:val="SingleTxtGR0"/>
      </w:pPr>
      <w:r w:rsidRPr="006C465C">
        <w:tab/>
      </w:r>
      <w:proofErr w:type="spellStart"/>
      <w:r w:rsidRPr="006C465C">
        <w:t>a</w:t>
      </w:r>
      <w:proofErr w:type="spellEnd"/>
      <w:r w:rsidRPr="006C465C">
        <w:t>)</w:t>
      </w:r>
      <w:r w:rsidRPr="006C465C">
        <w:tab/>
        <w:t>руководящие принципы представления докладов органам по н</w:t>
      </w:r>
      <w:r w:rsidRPr="006C465C">
        <w:t>а</w:t>
      </w:r>
      <w:r w:rsidRPr="006C465C">
        <w:t>блюдению за осуществлением международных договоров о правах человека;</w:t>
      </w:r>
    </w:p>
    <w:p w:rsidR="00B46A0F" w:rsidRPr="006C465C" w:rsidRDefault="00B46A0F" w:rsidP="00B46A0F">
      <w:pPr>
        <w:pStyle w:val="SingleTxtGR0"/>
      </w:pPr>
      <w:r w:rsidRPr="006C465C">
        <w:tab/>
      </w:r>
      <w:proofErr w:type="spellStart"/>
      <w:r w:rsidRPr="006C465C">
        <w:t>b</w:t>
      </w:r>
      <w:proofErr w:type="spellEnd"/>
      <w:r w:rsidRPr="006C465C">
        <w:t>)</w:t>
      </w:r>
      <w:r w:rsidRPr="006C465C">
        <w:tab/>
        <w:t>рекомендации комитетов Общего порядка;</w:t>
      </w:r>
    </w:p>
    <w:p w:rsidR="00B46A0F" w:rsidRPr="006C465C" w:rsidRDefault="00B46A0F" w:rsidP="00B46A0F">
      <w:pPr>
        <w:pStyle w:val="SingleTxtGR0"/>
      </w:pPr>
      <w:r w:rsidRPr="006C465C">
        <w:tab/>
      </w:r>
      <w:proofErr w:type="spellStart"/>
      <w:r w:rsidRPr="006C465C">
        <w:t>c</w:t>
      </w:r>
      <w:proofErr w:type="spellEnd"/>
      <w:r w:rsidRPr="006C465C">
        <w:t>)</w:t>
      </w:r>
      <w:r w:rsidRPr="006C465C">
        <w:tab/>
        <w:t>заключительные замечания договорных комитетов по итогам ра</w:t>
      </w:r>
      <w:r w:rsidRPr="006C465C">
        <w:t>с</w:t>
      </w:r>
      <w:r w:rsidRPr="006C465C">
        <w:t>смотр</w:t>
      </w:r>
      <w:r w:rsidRPr="006C465C">
        <w:t>е</w:t>
      </w:r>
      <w:r w:rsidRPr="006C465C">
        <w:t>ния периодических докладов Республики Узбекистан;</w:t>
      </w:r>
    </w:p>
    <w:p w:rsidR="00B46A0F" w:rsidRPr="006C465C" w:rsidRDefault="00B46A0F" w:rsidP="00B46A0F">
      <w:pPr>
        <w:pStyle w:val="SingleTxtGR0"/>
      </w:pPr>
      <w:r w:rsidRPr="006C465C">
        <w:tab/>
      </w:r>
      <w:proofErr w:type="spellStart"/>
      <w:r w:rsidRPr="006C465C">
        <w:t>d</w:t>
      </w:r>
      <w:proofErr w:type="spellEnd"/>
      <w:r w:rsidRPr="006C465C">
        <w:t>)</w:t>
      </w:r>
      <w:r w:rsidRPr="006C465C">
        <w:tab/>
        <w:t>международные договоры в области прав человека;</w:t>
      </w:r>
    </w:p>
    <w:p w:rsidR="00B46A0F" w:rsidRPr="006C465C" w:rsidRDefault="00B46A0F" w:rsidP="00B46A0F">
      <w:pPr>
        <w:pStyle w:val="SingleTxtGR0"/>
      </w:pPr>
      <w:r w:rsidRPr="006C465C">
        <w:tab/>
      </w:r>
      <w:proofErr w:type="spellStart"/>
      <w:r w:rsidRPr="006C465C">
        <w:t>e</w:t>
      </w:r>
      <w:proofErr w:type="spellEnd"/>
      <w:r w:rsidRPr="006C465C">
        <w:t>) новые законодательные акты Республики Узбекистан по правам чел</w:t>
      </w:r>
      <w:r w:rsidRPr="006C465C">
        <w:t>о</w:t>
      </w:r>
      <w:r w:rsidRPr="006C465C">
        <w:t>века;</w:t>
      </w:r>
    </w:p>
    <w:p w:rsidR="00B46A0F" w:rsidRPr="006C465C" w:rsidRDefault="00B46A0F" w:rsidP="00B46A0F">
      <w:pPr>
        <w:pStyle w:val="SingleTxtGR0"/>
      </w:pPr>
      <w:r w:rsidRPr="006C465C">
        <w:tab/>
      </w:r>
      <w:proofErr w:type="spellStart"/>
      <w:r w:rsidRPr="006C465C">
        <w:t>f</w:t>
      </w:r>
      <w:proofErr w:type="spellEnd"/>
      <w:r w:rsidRPr="006C465C">
        <w:t>)</w:t>
      </w:r>
      <w:r w:rsidRPr="006C465C">
        <w:tab/>
        <w:t>новейшая правоприменительная и правозащитная практика.</w:t>
      </w:r>
    </w:p>
    <w:p w:rsidR="00B46A0F" w:rsidRPr="006C465C" w:rsidRDefault="00B46A0F" w:rsidP="00B46A0F">
      <w:pPr>
        <w:pStyle w:val="SingleTxtGR0"/>
      </w:pPr>
      <w:r w:rsidRPr="006C465C">
        <w:t>285.</w:t>
      </w:r>
      <w:r w:rsidRPr="006C465C">
        <w:tab/>
        <w:t>За время своей деятельности Национальный центр Республики Узбек</w:t>
      </w:r>
      <w:r w:rsidRPr="006C465C">
        <w:t>и</w:t>
      </w:r>
      <w:r w:rsidRPr="006C465C">
        <w:t>стан по правам человека выработал специальные процедуры подготовки наци</w:t>
      </w:r>
      <w:r w:rsidRPr="006C465C">
        <w:t>о</w:t>
      </w:r>
      <w:r w:rsidRPr="006C465C">
        <w:t>нальных докладов о выполнении Узбекистаном своих международных обяз</w:t>
      </w:r>
      <w:r w:rsidRPr="006C465C">
        <w:t>а</w:t>
      </w:r>
      <w:r w:rsidRPr="006C465C">
        <w:t>тельств в сфере прав человека. Реализацию этих процедур можно разделить на несколько этапов:</w:t>
      </w:r>
    </w:p>
    <w:p w:rsidR="00B46A0F" w:rsidRPr="006C465C" w:rsidRDefault="00B46A0F" w:rsidP="00B46A0F">
      <w:pPr>
        <w:pStyle w:val="Bullet1GR"/>
        <w:numPr>
          <w:ilvl w:val="0"/>
          <w:numId w:val="1"/>
        </w:numPr>
      </w:pPr>
      <w:r w:rsidRPr="006C465C">
        <w:t>Получение сообщения соответствующего комитета ООН о необх</w:t>
      </w:r>
      <w:r w:rsidRPr="006C465C">
        <w:t>о</w:t>
      </w:r>
      <w:r w:rsidRPr="006C465C">
        <w:t>димости предоставления национального доклада Республики Узбекистан для ра</w:t>
      </w:r>
      <w:r w:rsidRPr="006C465C">
        <w:t>с</w:t>
      </w:r>
      <w:r w:rsidRPr="006C465C">
        <w:t>смотрения на сессии Комитета</w:t>
      </w:r>
    </w:p>
    <w:p w:rsidR="00B46A0F" w:rsidRPr="006C465C" w:rsidRDefault="00B46A0F" w:rsidP="00B46A0F">
      <w:pPr>
        <w:pStyle w:val="Bullet1GR"/>
        <w:numPr>
          <w:ilvl w:val="0"/>
          <w:numId w:val="1"/>
        </w:numPr>
      </w:pPr>
      <w:r w:rsidRPr="006C465C">
        <w:t>Создание рабочей группы Национального центра Республики Узб</w:t>
      </w:r>
      <w:r w:rsidRPr="006C465C">
        <w:t>е</w:t>
      </w:r>
      <w:r w:rsidRPr="006C465C">
        <w:t>кистан по правам человека по разработке проекта национального доклада</w:t>
      </w:r>
    </w:p>
    <w:p w:rsidR="00B46A0F" w:rsidRPr="006C465C" w:rsidRDefault="00B46A0F" w:rsidP="00B46A0F">
      <w:pPr>
        <w:pStyle w:val="Bullet1GR"/>
        <w:numPr>
          <w:ilvl w:val="0"/>
          <w:numId w:val="1"/>
        </w:numPr>
      </w:pPr>
      <w:r w:rsidRPr="006C465C">
        <w:t>Запрос и получение Национальным центром по правам человека инфо</w:t>
      </w:r>
      <w:r w:rsidRPr="006C465C">
        <w:t>р</w:t>
      </w:r>
      <w:r w:rsidRPr="006C465C">
        <w:t>мационно-аналитических, статистических и экспертных материалов из соответствующих государственных органов и неправительственных структур, необходимых для написания соответствующих разделов наци</w:t>
      </w:r>
      <w:r w:rsidRPr="006C465C">
        <w:t>о</w:t>
      </w:r>
      <w:r w:rsidRPr="006C465C">
        <w:t>нального доклада</w:t>
      </w:r>
    </w:p>
    <w:p w:rsidR="00B46A0F" w:rsidRPr="006C465C" w:rsidRDefault="00B46A0F" w:rsidP="00B46A0F">
      <w:pPr>
        <w:pStyle w:val="Bullet1GR"/>
        <w:numPr>
          <w:ilvl w:val="0"/>
          <w:numId w:val="1"/>
        </w:numPr>
      </w:pPr>
      <w:r w:rsidRPr="006C465C">
        <w:t>Подготовка проекта национального доклада на основе полученных мат</w:t>
      </w:r>
      <w:r w:rsidRPr="006C465C">
        <w:t>е</w:t>
      </w:r>
      <w:r w:rsidRPr="006C465C">
        <w:t>риалов в соответствии с требованиями, установленными ООН для оформления доклада</w:t>
      </w:r>
    </w:p>
    <w:p w:rsidR="00B46A0F" w:rsidRPr="006C465C" w:rsidRDefault="00B46A0F" w:rsidP="00B46A0F">
      <w:pPr>
        <w:pStyle w:val="Bullet1GR"/>
        <w:numPr>
          <w:ilvl w:val="0"/>
          <w:numId w:val="1"/>
        </w:numPr>
      </w:pPr>
      <w:r w:rsidRPr="006C465C">
        <w:t>Направление проекта национального доклада на экспертизу в соответс</w:t>
      </w:r>
      <w:r w:rsidRPr="006C465C">
        <w:t>т</w:t>
      </w:r>
      <w:r w:rsidRPr="006C465C">
        <w:t>вующие государственные и негосударственные структуры</w:t>
      </w:r>
    </w:p>
    <w:p w:rsidR="00B46A0F" w:rsidRPr="006C465C" w:rsidRDefault="00B46A0F" w:rsidP="00B46A0F">
      <w:pPr>
        <w:pStyle w:val="Bullet1GR"/>
        <w:numPr>
          <w:ilvl w:val="0"/>
          <w:numId w:val="1"/>
        </w:numPr>
      </w:pPr>
      <w:r w:rsidRPr="006C465C">
        <w:t>Доработка проекта национального доклада с учетом замечаний и предл</w:t>
      </w:r>
      <w:r w:rsidRPr="006C465C">
        <w:t>о</w:t>
      </w:r>
      <w:r w:rsidRPr="006C465C">
        <w:t>жений, поступивших из соответствующих органов</w:t>
      </w:r>
    </w:p>
    <w:p w:rsidR="00B46A0F" w:rsidRPr="006C465C" w:rsidRDefault="00B46A0F" w:rsidP="00B46A0F">
      <w:pPr>
        <w:pStyle w:val="Bullet1GR"/>
        <w:numPr>
          <w:ilvl w:val="0"/>
          <w:numId w:val="1"/>
        </w:numPr>
      </w:pPr>
      <w:r w:rsidRPr="006C465C">
        <w:t>Подготовка окончательного варианта национального доклада и направл</w:t>
      </w:r>
      <w:r w:rsidRPr="006C465C">
        <w:t>е</w:t>
      </w:r>
      <w:r w:rsidRPr="006C465C">
        <w:t>ние его в МИД для отсылки в установленном порядке в соответствующий Комитет</w:t>
      </w:r>
    </w:p>
    <w:p w:rsidR="00B46A0F" w:rsidRPr="006C465C" w:rsidRDefault="00B46A0F" w:rsidP="00B46A0F">
      <w:pPr>
        <w:pStyle w:val="Bullet1GR"/>
        <w:numPr>
          <w:ilvl w:val="0"/>
          <w:numId w:val="1"/>
        </w:numPr>
      </w:pPr>
      <w:r w:rsidRPr="006C465C">
        <w:t>Получение сообщения из Комитета о дате рассмотрения национального доклада на заседании Комитета и дополнительных в</w:t>
      </w:r>
      <w:r w:rsidRPr="006C465C">
        <w:t>о</w:t>
      </w:r>
      <w:r w:rsidRPr="006C465C">
        <w:t>просов Докладчика Комитета в связи с рассмотрением Доклада на сессии Комитета</w:t>
      </w:r>
    </w:p>
    <w:p w:rsidR="00B46A0F" w:rsidRPr="006C465C" w:rsidRDefault="00B46A0F" w:rsidP="00B46A0F">
      <w:pPr>
        <w:pStyle w:val="Bullet1GR"/>
        <w:numPr>
          <w:ilvl w:val="0"/>
          <w:numId w:val="1"/>
        </w:numPr>
      </w:pPr>
      <w:r w:rsidRPr="006C465C">
        <w:t>Направление вопросов Докладчика Комитета в соответствующие гос</w:t>
      </w:r>
      <w:r w:rsidRPr="006C465C">
        <w:t>у</w:t>
      </w:r>
      <w:r w:rsidRPr="006C465C">
        <w:t>дарственные и неправительственные структуры и получение ответов на них</w:t>
      </w:r>
    </w:p>
    <w:p w:rsidR="00B46A0F" w:rsidRPr="006C465C" w:rsidRDefault="00B46A0F" w:rsidP="00B46A0F">
      <w:pPr>
        <w:pStyle w:val="Bullet1GR"/>
        <w:numPr>
          <w:ilvl w:val="0"/>
          <w:numId w:val="1"/>
        </w:numPr>
      </w:pPr>
      <w:r w:rsidRPr="006C465C">
        <w:t>Подготовка ответов на вопросы докладчика Комитета в связи с рассмо</w:t>
      </w:r>
      <w:r w:rsidRPr="006C465C">
        <w:t>т</w:t>
      </w:r>
      <w:r w:rsidRPr="006C465C">
        <w:t>рением им национального доклада Республики Узбекистан и направление их в МИД для отправки в соответствующий Комитет</w:t>
      </w:r>
    </w:p>
    <w:p w:rsidR="00B46A0F" w:rsidRPr="006C465C" w:rsidRDefault="00B46A0F" w:rsidP="00B46A0F">
      <w:pPr>
        <w:pStyle w:val="Bullet1GR"/>
        <w:numPr>
          <w:ilvl w:val="0"/>
          <w:numId w:val="1"/>
        </w:numPr>
      </w:pPr>
      <w:r w:rsidRPr="006C465C">
        <w:t>Рассмотрение национального доклада Узбекистана на сессии Ком</w:t>
      </w:r>
      <w:r w:rsidRPr="006C465C">
        <w:t>и</w:t>
      </w:r>
      <w:r w:rsidRPr="006C465C">
        <w:t>тета и ответы на вопросы членов Комитета</w:t>
      </w:r>
    </w:p>
    <w:p w:rsidR="00B46A0F" w:rsidRPr="006C465C" w:rsidRDefault="00B46A0F" w:rsidP="00B46A0F">
      <w:pPr>
        <w:pStyle w:val="Bullet1GR"/>
        <w:numPr>
          <w:ilvl w:val="0"/>
          <w:numId w:val="1"/>
        </w:numPr>
      </w:pPr>
      <w:r w:rsidRPr="006C465C">
        <w:t>Получение заключительных замечаний и рекомендаций Комитета по ит</w:t>
      </w:r>
      <w:r w:rsidRPr="006C465C">
        <w:t>о</w:t>
      </w:r>
      <w:r w:rsidRPr="006C465C">
        <w:t>гам рассмотрения национального доклада</w:t>
      </w:r>
    </w:p>
    <w:p w:rsidR="00B46A0F" w:rsidRPr="006C465C" w:rsidRDefault="00B46A0F" w:rsidP="00B46A0F">
      <w:pPr>
        <w:pStyle w:val="Bullet1GR"/>
        <w:numPr>
          <w:ilvl w:val="0"/>
          <w:numId w:val="1"/>
        </w:numPr>
      </w:pPr>
      <w:r w:rsidRPr="006C465C">
        <w:t>Подготовка комментариев по этим замечаниям и направление их в МИД</w:t>
      </w:r>
    </w:p>
    <w:p w:rsidR="00B46A0F" w:rsidRPr="006C465C" w:rsidRDefault="00B46A0F" w:rsidP="00B46A0F">
      <w:pPr>
        <w:pStyle w:val="Bullet1GR"/>
        <w:numPr>
          <w:ilvl w:val="0"/>
          <w:numId w:val="1"/>
        </w:numPr>
      </w:pPr>
      <w:r w:rsidRPr="006C465C">
        <w:t>Подготовка национального плана действий по реализации рекоме</w:t>
      </w:r>
      <w:r w:rsidRPr="006C465C">
        <w:t>н</w:t>
      </w:r>
      <w:r w:rsidRPr="006C465C">
        <w:t>даций Комитета</w:t>
      </w:r>
    </w:p>
    <w:p w:rsidR="00B46A0F" w:rsidRPr="006C465C" w:rsidRDefault="00B46A0F" w:rsidP="00B46A0F">
      <w:pPr>
        <w:pStyle w:val="Bullet1GR"/>
        <w:numPr>
          <w:ilvl w:val="0"/>
          <w:numId w:val="1"/>
        </w:numPr>
      </w:pPr>
      <w:r w:rsidRPr="006C465C">
        <w:t>Постоянный мониторинг за реализацией положений национального плана действий по выполнению рекомендаций Комитета</w:t>
      </w:r>
    </w:p>
    <w:p w:rsidR="00B46A0F" w:rsidRPr="006C465C" w:rsidRDefault="00B46A0F" w:rsidP="00B46A0F">
      <w:pPr>
        <w:pStyle w:val="SingleTxtGR0"/>
      </w:pPr>
      <w:r w:rsidRPr="006C465C">
        <w:t>286.</w:t>
      </w:r>
      <w:r w:rsidRPr="006C465C">
        <w:tab/>
        <w:t>Как видно из данного перечня, подготовка национальных докладов о в</w:t>
      </w:r>
      <w:r w:rsidRPr="006C465C">
        <w:t>ы</w:t>
      </w:r>
      <w:r w:rsidRPr="006C465C">
        <w:t>полнении Республикой Узбекистан своих международных обязательств являе</w:t>
      </w:r>
      <w:r w:rsidRPr="006C465C">
        <w:t>т</w:t>
      </w:r>
      <w:r w:rsidRPr="006C465C">
        <w:t>ся основой, сердцевиной деятельности Национального центра по правам чел</w:t>
      </w:r>
      <w:r w:rsidRPr="006C465C">
        <w:t>о</w:t>
      </w:r>
      <w:r w:rsidRPr="006C465C">
        <w:t>века, отражением его координирующей и аналитической составляющей сист</w:t>
      </w:r>
      <w:r w:rsidRPr="006C465C">
        <w:t>е</w:t>
      </w:r>
      <w:r w:rsidRPr="006C465C">
        <w:t>мы возложенных на него функций. Подготовка такого важного документа как национальный доклад, занимает довольно продолжительное время и требует усилий большого числа государственных органов, неправительственных стру</w:t>
      </w:r>
      <w:r w:rsidRPr="006C465C">
        <w:t>к</w:t>
      </w:r>
      <w:r w:rsidRPr="006C465C">
        <w:t>тур, научно-исследовательских учреждений, специалистов, экспертов различн</w:t>
      </w:r>
      <w:r w:rsidRPr="006C465C">
        <w:t>о</w:t>
      </w:r>
      <w:r w:rsidRPr="006C465C">
        <w:t>го профиля.</w:t>
      </w:r>
    </w:p>
    <w:p w:rsidR="00B46A0F" w:rsidRPr="006C465C" w:rsidRDefault="00B46A0F" w:rsidP="00B46A0F">
      <w:pPr>
        <w:pStyle w:val="SingleTxtGR0"/>
      </w:pPr>
      <w:r w:rsidRPr="006C465C">
        <w:t>287.</w:t>
      </w:r>
      <w:r w:rsidRPr="006C465C">
        <w:tab/>
        <w:t>Комплексный подход к подготовке национального доклада должен д</w:t>
      </w:r>
      <w:r w:rsidRPr="006C465C">
        <w:t>о</w:t>
      </w:r>
      <w:r w:rsidRPr="006C465C">
        <w:t>полняться принципом достоверности и объективности, предоставляемой и</w:t>
      </w:r>
      <w:r w:rsidRPr="006C465C">
        <w:t>н</w:t>
      </w:r>
      <w:r w:rsidRPr="006C465C">
        <w:t>формации, гармоничным сочетанием использования источников информации получаемой, как из государственных, так и неправительственных структур. Именно такой подход к информации практикуется Национальным Центром при подготовке докладов. При этом большое значение придается материалам, пол</w:t>
      </w:r>
      <w:r w:rsidRPr="006C465C">
        <w:t>у</w:t>
      </w:r>
      <w:r w:rsidRPr="006C465C">
        <w:t>ченным в результате глубоких научных и социологических исследований.</w:t>
      </w:r>
    </w:p>
    <w:p w:rsidR="00B46A0F" w:rsidRPr="006C465C" w:rsidRDefault="00B46A0F" w:rsidP="00B46A0F">
      <w:pPr>
        <w:pStyle w:val="SingleTxtGR0"/>
      </w:pPr>
      <w:r w:rsidRPr="006C465C">
        <w:t>288.</w:t>
      </w:r>
      <w:r w:rsidRPr="006C465C">
        <w:tab/>
        <w:t>Изучив, различные мнения и взгляды по тому или иному вопросу обесп</w:t>
      </w:r>
      <w:r w:rsidRPr="006C465C">
        <w:t>е</w:t>
      </w:r>
      <w:r w:rsidRPr="006C465C">
        <w:t>чения прав человека, разные толкования определений и категорий, связанных с правами человека, Национальный Центр по правам человека отражает в докл</w:t>
      </w:r>
      <w:r w:rsidRPr="006C465C">
        <w:t>а</w:t>
      </w:r>
      <w:r w:rsidRPr="006C465C">
        <w:t>де развитие общественно-политической и правовой мысли о тех или иных а</w:t>
      </w:r>
      <w:r w:rsidRPr="006C465C">
        <w:t>с</w:t>
      </w:r>
      <w:r w:rsidRPr="006C465C">
        <w:t xml:space="preserve">пектах прав человека, содействует пониманию международными структурами того, на каком этапе поощрения, соблюдения и защиты прав человека находится Узбекистан. </w:t>
      </w:r>
    </w:p>
    <w:p w:rsidR="00B46A0F" w:rsidRPr="006C465C" w:rsidRDefault="00B46A0F" w:rsidP="00B46A0F">
      <w:pPr>
        <w:pStyle w:val="SingleTxtGR0"/>
      </w:pPr>
      <w:r w:rsidRPr="006C465C">
        <w:t>289.</w:t>
      </w:r>
      <w:r w:rsidRPr="006C465C">
        <w:tab/>
        <w:t>Существенное значение придается при подготовке докладов освещению правовых и организационных механизмов обеспечения прав человека в Узбек</w:t>
      </w:r>
      <w:r w:rsidRPr="006C465C">
        <w:t>и</w:t>
      </w:r>
      <w:r w:rsidRPr="006C465C">
        <w:t>стане. В докладе дается полная характеристика действующего законодательс</w:t>
      </w:r>
      <w:r w:rsidRPr="006C465C">
        <w:t>т</w:t>
      </w:r>
      <w:r w:rsidRPr="006C465C">
        <w:t>ва, раскрываются цели и задачи институтов, призванных применять на практике законодательные положения о правах человека, а также предоставляется и</w:t>
      </w:r>
      <w:r w:rsidRPr="006C465C">
        <w:t>н</w:t>
      </w:r>
      <w:r w:rsidRPr="006C465C">
        <w:t>формация о формах и направлениях координации деятельности государстве</w:t>
      </w:r>
      <w:r w:rsidRPr="006C465C">
        <w:t>н</w:t>
      </w:r>
      <w:r w:rsidRPr="006C465C">
        <w:t>ных органов, ответственных за обеспечение прав человека. Именно эта инфо</w:t>
      </w:r>
      <w:r w:rsidRPr="006C465C">
        <w:t>р</w:t>
      </w:r>
      <w:r w:rsidRPr="006C465C">
        <w:t xml:space="preserve">мация дает четкое представление о национальных механизмах прав человека и эффективности имплементации международных стандартов в данной сфере. </w:t>
      </w:r>
    </w:p>
    <w:p w:rsidR="00B46A0F" w:rsidRPr="006C465C" w:rsidRDefault="00B46A0F" w:rsidP="00B46A0F">
      <w:pPr>
        <w:pStyle w:val="SingleTxtGR0"/>
        <w:rPr>
          <w:bCs/>
        </w:rPr>
      </w:pPr>
      <w:r w:rsidRPr="006C465C">
        <w:rPr>
          <w:bCs/>
        </w:rPr>
        <w:t>290.</w:t>
      </w:r>
      <w:r w:rsidRPr="006C465C">
        <w:rPr>
          <w:bCs/>
        </w:rPr>
        <w:tab/>
        <w:t>Национальные планы действий по выполнению заключительных замеч</w:t>
      </w:r>
      <w:r w:rsidRPr="006C465C">
        <w:rPr>
          <w:bCs/>
        </w:rPr>
        <w:t>а</w:t>
      </w:r>
      <w:r w:rsidRPr="006C465C">
        <w:rPr>
          <w:bCs/>
        </w:rPr>
        <w:t>ний конвенционных органов ООН утверждаются Межведомственной рабочей группой по изучению состояния соблюдения правоохранительными органами прав человека, созданной распоряжением Правительства страны от 24 февраля 2004 г. №12-Р.</w:t>
      </w:r>
    </w:p>
    <w:p w:rsidR="00B46A0F" w:rsidRPr="006C465C" w:rsidRDefault="00B46A0F" w:rsidP="00B46A0F">
      <w:pPr>
        <w:pStyle w:val="SingleTxtGR0"/>
        <w:rPr>
          <w:bCs/>
        </w:rPr>
      </w:pPr>
      <w:r w:rsidRPr="006C465C">
        <w:rPr>
          <w:bCs/>
        </w:rPr>
        <w:t>291.</w:t>
      </w:r>
      <w:r w:rsidRPr="006C465C">
        <w:rPr>
          <w:bCs/>
        </w:rPr>
        <w:tab/>
        <w:t>Материалы заседаний и принимаемые решения Межведомственной раб</w:t>
      </w:r>
      <w:r w:rsidRPr="006C465C">
        <w:rPr>
          <w:bCs/>
        </w:rPr>
        <w:t>о</w:t>
      </w:r>
      <w:r w:rsidRPr="006C465C">
        <w:rPr>
          <w:bCs/>
        </w:rPr>
        <w:t>чей группы ложились в основу Национальных докладов. На разных этапах по</w:t>
      </w:r>
      <w:r w:rsidRPr="006C465C">
        <w:rPr>
          <w:bCs/>
        </w:rPr>
        <w:t>д</w:t>
      </w:r>
      <w:r w:rsidRPr="006C465C">
        <w:rPr>
          <w:bCs/>
        </w:rPr>
        <w:t>готовки докладов его проекты обсуждались на заседаниях Межведомственной рабочей группы. Решения, принимаемые межведомственными органами, со</w:t>
      </w:r>
      <w:r w:rsidRPr="006C465C">
        <w:rPr>
          <w:bCs/>
        </w:rPr>
        <w:t>з</w:t>
      </w:r>
      <w:r w:rsidRPr="006C465C">
        <w:rPr>
          <w:bCs/>
        </w:rPr>
        <w:t>данными распоряжением Кабинета министров, обязательны для исполнения г</w:t>
      </w:r>
      <w:r w:rsidRPr="006C465C">
        <w:rPr>
          <w:bCs/>
        </w:rPr>
        <w:t>о</w:t>
      </w:r>
      <w:r w:rsidRPr="006C465C">
        <w:rPr>
          <w:bCs/>
        </w:rPr>
        <w:t>сударственных органов, входящих в их состав.</w:t>
      </w:r>
    </w:p>
    <w:p w:rsidR="00B46A0F" w:rsidRPr="006C465C" w:rsidRDefault="00B46A0F" w:rsidP="00B46A0F">
      <w:pPr>
        <w:pStyle w:val="SingleTxtGR0"/>
        <w:rPr>
          <w:bCs/>
        </w:rPr>
      </w:pPr>
      <w:r w:rsidRPr="006C465C">
        <w:rPr>
          <w:bCs/>
        </w:rPr>
        <w:t>292.</w:t>
      </w:r>
      <w:r w:rsidRPr="006C465C">
        <w:rPr>
          <w:bCs/>
        </w:rPr>
        <w:tab/>
        <w:t>Данной Рабочей группой были обсуждены и одобрены в июле 2007 года:</w:t>
      </w:r>
    </w:p>
    <w:p w:rsidR="00B46A0F" w:rsidRPr="006C465C" w:rsidRDefault="00B46A0F" w:rsidP="00B46A0F">
      <w:pPr>
        <w:pStyle w:val="Bullet1GR"/>
        <w:numPr>
          <w:ilvl w:val="0"/>
          <w:numId w:val="1"/>
        </w:numPr>
      </w:pPr>
      <w:r w:rsidRPr="006C465C">
        <w:t>Национальный план действий по выполнению рекомендаций Ком</w:t>
      </w:r>
      <w:r w:rsidRPr="006C465C">
        <w:t>и</w:t>
      </w:r>
      <w:r w:rsidRPr="006C465C">
        <w:t>тета по правам человека по итогам рассмотрения второго периодического докл</w:t>
      </w:r>
      <w:r w:rsidRPr="006C465C">
        <w:t>а</w:t>
      </w:r>
      <w:r w:rsidRPr="006C465C">
        <w:t>да Ре</w:t>
      </w:r>
      <w:r w:rsidRPr="006C465C">
        <w:t>с</w:t>
      </w:r>
      <w:r w:rsidRPr="006C465C">
        <w:t>публики Узбекистан</w:t>
      </w:r>
    </w:p>
    <w:p w:rsidR="00B46A0F" w:rsidRPr="006C465C" w:rsidRDefault="00B46A0F" w:rsidP="00B46A0F">
      <w:pPr>
        <w:pStyle w:val="Bullet1GR"/>
        <w:numPr>
          <w:ilvl w:val="0"/>
          <w:numId w:val="1"/>
        </w:numPr>
      </w:pPr>
      <w:r w:rsidRPr="006C465C">
        <w:t>Национальный план действий по выполнению рекомендаций Ком</w:t>
      </w:r>
      <w:r w:rsidRPr="006C465C">
        <w:t>и</w:t>
      </w:r>
      <w:r w:rsidRPr="006C465C">
        <w:t>тета по экономическим, социальным и культурным правам по итогам рассмотр</w:t>
      </w:r>
      <w:r w:rsidRPr="006C465C">
        <w:t>е</w:t>
      </w:r>
      <w:r w:rsidRPr="006C465C">
        <w:t>ния первого и второго периодического доклада Республики Узбекистан</w:t>
      </w:r>
    </w:p>
    <w:p w:rsidR="00B46A0F" w:rsidRPr="006C465C" w:rsidRDefault="00B46A0F" w:rsidP="00B46A0F">
      <w:pPr>
        <w:pStyle w:val="Bullet1GR"/>
        <w:numPr>
          <w:ilvl w:val="0"/>
          <w:numId w:val="1"/>
        </w:numPr>
      </w:pPr>
      <w:r w:rsidRPr="006C465C">
        <w:t xml:space="preserve"> Национальный план действий по выполнению рекомендаций Комитета по ликвидации расовой дискриминации по итогам рассмотрения треть</w:t>
      </w:r>
      <w:r w:rsidRPr="006C465C">
        <w:t>е</w:t>
      </w:r>
      <w:r w:rsidRPr="006C465C">
        <w:t>го-пятого периодического доклада Республики Узбекистан</w:t>
      </w:r>
    </w:p>
    <w:p w:rsidR="00B46A0F" w:rsidRPr="006C465C" w:rsidRDefault="00B46A0F" w:rsidP="00B46A0F">
      <w:pPr>
        <w:pStyle w:val="Bullet1GR"/>
        <w:numPr>
          <w:ilvl w:val="0"/>
          <w:numId w:val="1"/>
        </w:numPr>
      </w:pPr>
      <w:r w:rsidRPr="006C465C">
        <w:t>Национальный план действий по выполнению рекомендаций Ком</w:t>
      </w:r>
      <w:r w:rsidRPr="006C465C">
        <w:t>и</w:t>
      </w:r>
      <w:r w:rsidRPr="006C465C">
        <w:t>тета по ликвидации всех форм дискриминации в отношении женщин</w:t>
      </w:r>
    </w:p>
    <w:p w:rsidR="00B46A0F" w:rsidRPr="006C465C" w:rsidRDefault="00B46A0F" w:rsidP="00B46A0F">
      <w:pPr>
        <w:pStyle w:val="Bullet1GR"/>
        <w:numPr>
          <w:ilvl w:val="0"/>
          <w:numId w:val="1"/>
        </w:numPr>
      </w:pPr>
      <w:r w:rsidRPr="006C465C">
        <w:t>Национальный план действий по выполнению рекомендаций Ком</w:t>
      </w:r>
      <w:r w:rsidRPr="006C465C">
        <w:t>и</w:t>
      </w:r>
      <w:r w:rsidRPr="006C465C">
        <w:t>тета по правам ребенка</w:t>
      </w:r>
    </w:p>
    <w:p w:rsidR="00B46A0F" w:rsidRPr="006C465C" w:rsidRDefault="00B46A0F" w:rsidP="00B46A0F">
      <w:pPr>
        <w:pStyle w:val="SingleTxtGR0"/>
      </w:pPr>
      <w:r w:rsidRPr="006C465C">
        <w:t>293.</w:t>
      </w:r>
      <w:r w:rsidRPr="006C465C">
        <w:tab/>
        <w:t>В декабре 2007 года на заседании Межведомственной рабочей группы о</w:t>
      </w:r>
      <w:r w:rsidRPr="006C465C">
        <w:t>б</w:t>
      </w:r>
      <w:r w:rsidRPr="006C465C">
        <w:t>суждён ход выполнения Национального плана действий по выполнению Рек</w:t>
      </w:r>
      <w:r w:rsidRPr="006C465C">
        <w:t>о</w:t>
      </w:r>
      <w:r w:rsidRPr="006C465C">
        <w:t>мендаций Комитета по правам человека.</w:t>
      </w:r>
    </w:p>
    <w:p w:rsidR="00B46A0F" w:rsidRPr="006C465C" w:rsidRDefault="00B46A0F" w:rsidP="00B46A0F">
      <w:pPr>
        <w:pStyle w:val="SingleTxtGR0"/>
      </w:pPr>
      <w:r w:rsidRPr="006C465C">
        <w:t>294.</w:t>
      </w:r>
      <w:r w:rsidRPr="006C465C">
        <w:tab/>
        <w:t>В августе 2009 г. утвержден Национальный план действий по выполн</w:t>
      </w:r>
      <w:r w:rsidRPr="006C465C">
        <w:t>е</w:t>
      </w:r>
      <w:r w:rsidRPr="006C465C">
        <w:t>нию рекомендаций Совета ООН по правам человека по итогам рассмотрения Национального доклада Республики Узбекистан в рамках Универсального п</w:t>
      </w:r>
      <w:r w:rsidRPr="006C465C">
        <w:t>е</w:t>
      </w:r>
      <w:r w:rsidRPr="006C465C">
        <w:t>риодического обзора 2009</w:t>
      </w:r>
      <w:r w:rsidR="004F3FAA" w:rsidRPr="006C465C">
        <w:t>−</w:t>
      </w:r>
      <w:r w:rsidRPr="006C465C">
        <w:t>2011 г.г.</w:t>
      </w:r>
    </w:p>
    <w:p w:rsidR="00B46A0F" w:rsidRPr="006C465C" w:rsidRDefault="00B46A0F" w:rsidP="00B46A0F">
      <w:pPr>
        <w:pStyle w:val="SingleTxtGR0"/>
      </w:pPr>
      <w:r w:rsidRPr="006C465C">
        <w:t>295.</w:t>
      </w:r>
      <w:r w:rsidRPr="006C465C">
        <w:tab/>
        <w:t>В целях совершенствования деятельности Национального Центра по пр</w:t>
      </w:r>
      <w:r w:rsidRPr="006C465C">
        <w:t>а</w:t>
      </w:r>
      <w:r w:rsidRPr="006C465C">
        <w:t>вам человека по подготовке национальных докладов Узбекистана о выполнении международных обязательств в сфере прав человека регулярно проводятся круглые столы и семинары с участием представителей государственных и н</w:t>
      </w:r>
      <w:r w:rsidRPr="006C465C">
        <w:t>е</w:t>
      </w:r>
      <w:r w:rsidRPr="006C465C">
        <w:t>правительственных структур по обсуждению актуальных проблем выполнения рекомендаций конвенционных органов ООН, а также пунктов национальных планов действий.</w:t>
      </w:r>
    </w:p>
    <w:p w:rsidR="00B46A0F" w:rsidRPr="006C465C" w:rsidRDefault="00B46A0F" w:rsidP="00B46A0F">
      <w:pPr>
        <w:pStyle w:val="H1GR"/>
      </w:pPr>
      <w:r w:rsidRPr="006C465C">
        <w:tab/>
        <w:t>C.</w:t>
      </w:r>
      <w:r w:rsidRPr="006C465C">
        <w:tab/>
        <w:t xml:space="preserve">Информация о </w:t>
      </w:r>
      <w:proofErr w:type="spellStart"/>
      <w:r w:rsidRPr="006C465C">
        <w:t>недискриминации</w:t>
      </w:r>
      <w:proofErr w:type="spellEnd"/>
      <w:r w:rsidRPr="006C465C">
        <w:t xml:space="preserve"> и равенстве и об</w:t>
      </w:r>
      <w:r w:rsidR="009A0E99">
        <w:t> </w:t>
      </w:r>
      <w:r w:rsidRPr="006C465C">
        <w:t>эффективных средствах правовой защиты</w:t>
      </w:r>
    </w:p>
    <w:p w:rsidR="00B46A0F" w:rsidRPr="006C465C" w:rsidRDefault="00B46A0F" w:rsidP="00B46A0F">
      <w:pPr>
        <w:pStyle w:val="SingleTxtGR0"/>
      </w:pPr>
      <w:r w:rsidRPr="006C465C">
        <w:t>296.</w:t>
      </w:r>
      <w:r w:rsidRPr="006C465C">
        <w:tab/>
        <w:t>Конституция Республики Узбекистан закрепляет идею равенства перед законом, равную защиту законов и запрещение дискриминации. Статья 18 Ко</w:t>
      </w:r>
      <w:r w:rsidRPr="006C465C">
        <w:t>н</w:t>
      </w:r>
      <w:r w:rsidRPr="006C465C">
        <w:t>ституции гласит: "</w:t>
      </w:r>
      <w:r w:rsidRPr="006C465C">
        <w:rPr>
          <w:bCs/>
        </w:rPr>
        <w:t>Все граждане Республики Узбекистан имеют одинаковые права и свободы и равны перед законом без различия пола, расы, национальн</w:t>
      </w:r>
      <w:r w:rsidRPr="006C465C">
        <w:rPr>
          <w:bCs/>
        </w:rPr>
        <w:t>о</w:t>
      </w:r>
      <w:r w:rsidRPr="006C465C">
        <w:rPr>
          <w:bCs/>
        </w:rPr>
        <w:t>сти, языка, религии, социального происхождения, убеждений, личного и общ</w:t>
      </w:r>
      <w:r w:rsidRPr="006C465C">
        <w:rPr>
          <w:bCs/>
        </w:rPr>
        <w:t>е</w:t>
      </w:r>
      <w:r w:rsidRPr="006C465C">
        <w:rPr>
          <w:bCs/>
        </w:rPr>
        <w:t xml:space="preserve">ственного положения". </w:t>
      </w:r>
      <w:r w:rsidRPr="006C465C">
        <w:t xml:space="preserve">Конституция закрепляет отдельной статьей </w:t>
      </w:r>
      <w:r w:rsidRPr="006C465C">
        <w:rPr>
          <w:bCs/>
        </w:rPr>
        <w:t>равенство прав мужчин и женщин (ст.46).</w:t>
      </w:r>
    </w:p>
    <w:p w:rsidR="00B46A0F" w:rsidRPr="006C465C" w:rsidRDefault="00B46A0F" w:rsidP="00B46A0F">
      <w:pPr>
        <w:pStyle w:val="SingleTxtGR0"/>
      </w:pPr>
      <w:r w:rsidRPr="006C465C">
        <w:t>297.</w:t>
      </w:r>
      <w:r w:rsidRPr="006C465C">
        <w:tab/>
        <w:t>Конституция имплементировала все основополагающие принципы раве</w:t>
      </w:r>
      <w:r w:rsidRPr="006C465C">
        <w:t>н</w:t>
      </w:r>
      <w:r w:rsidRPr="006C465C">
        <w:t>ства перед законом и запрета дискриминации, которые вытекают из междун</w:t>
      </w:r>
      <w:r w:rsidRPr="006C465C">
        <w:t>а</w:t>
      </w:r>
      <w:r w:rsidRPr="006C465C">
        <w:t>родных документов, к которым присоединился Узбекистан. На сегодняшний день Республика Узбекистан является участницей и реализует положения сл</w:t>
      </w:r>
      <w:r w:rsidRPr="006C465C">
        <w:t>е</w:t>
      </w:r>
      <w:r w:rsidRPr="006C465C">
        <w:t>дующих международных документов, направленных на запрещение дискрим</w:t>
      </w:r>
      <w:r w:rsidRPr="006C465C">
        <w:t>и</w:t>
      </w:r>
      <w:r w:rsidRPr="006C465C">
        <w:t>нации: Международная конвенция о ликвидации всех форм расовой дискрим</w:t>
      </w:r>
      <w:r w:rsidRPr="006C465C">
        <w:t>и</w:t>
      </w:r>
      <w:r w:rsidRPr="006C465C">
        <w:t>нации, Конвенция о ликвидации дискриминации в отношении женщин, Ко</w:t>
      </w:r>
      <w:r w:rsidRPr="006C465C">
        <w:t>н</w:t>
      </w:r>
      <w:r w:rsidRPr="006C465C">
        <w:t>венция о борьбе с дискриминацией в области образования, Конвенции о ди</w:t>
      </w:r>
      <w:r w:rsidRPr="006C465C">
        <w:t>с</w:t>
      </w:r>
      <w:r w:rsidRPr="006C465C">
        <w:t>криминации в области труда и занятости, Конвенция о политических правах женщин. Декларация о ликвидации всех форм нетерпимости и дискриминации на основе религии или убеждений. Кроме того, являясь, членом ОБСЕ Респу</w:t>
      </w:r>
      <w:r w:rsidRPr="006C465C">
        <w:t>б</w:t>
      </w:r>
      <w:r w:rsidRPr="006C465C">
        <w:t>лика Узбекистан, взяла на себя обязательства в отношении национальных меньшинств (ст. VII Принципов Заключительного акта, Хельсинки 1975) и др</w:t>
      </w:r>
      <w:r w:rsidRPr="006C465C">
        <w:t>у</w:t>
      </w:r>
      <w:r w:rsidRPr="006C465C">
        <w:t xml:space="preserve">гих документов ОБСЕ по человеческому измерению. </w:t>
      </w:r>
    </w:p>
    <w:p w:rsidR="00B46A0F" w:rsidRPr="006C465C" w:rsidRDefault="00B46A0F" w:rsidP="00B46A0F">
      <w:pPr>
        <w:pStyle w:val="SingleTxtGR0"/>
        <w:rPr>
          <w:bCs/>
        </w:rPr>
      </w:pPr>
      <w:r w:rsidRPr="006C465C">
        <w:rPr>
          <w:bCs/>
        </w:rPr>
        <w:t>298.</w:t>
      </w:r>
      <w:r w:rsidRPr="006C465C">
        <w:rPr>
          <w:bCs/>
        </w:rPr>
        <w:tab/>
        <w:t>Концепция запрета дискриминации, закрепленная в правовой системе У</w:t>
      </w:r>
      <w:r w:rsidRPr="006C465C">
        <w:rPr>
          <w:bCs/>
        </w:rPr>
        <w:t>з</w:t>
      </w:r>
      <w:r w:rsidRPr="006C465C">
        <w:rPr>
          <w:bCs/>
        </w:rPr>
        <w:t>бекистана защищает не только права отдельных лиц, но и групп граждан как т</w:t>
      </w:r>
      <w:r w:rsidRPr="006C465C">
        <w:rPr>
          <w:bCs/>
        </w:rPr>
        <w:t>а</w:t>
      </w:r>
      <w:r w:rsidRPr="006C465C">
        <w:rPr>
          <w:bCs/>
        </w:rPr>
        <w:t>ковых. Статья 18 Конституции и Глава X Конституции Республики Узбекистан, посвященная гарантиям прав и свобод граждан преследует цель создать прав</w:t>
      </w:r>
      <w:r w:rsidRPr="006C465C">
        <w:rPr>
          <w:bCs/>
        </w:rPr>
        <w:t>о</w:t>
      </w:r>
      <w:r w:rsidRPr="006C465C">
        <w:rPr>
          <w:bCs/>
        </w:rPr>
        <w:t>вую базу для защиты не только индивидуальных, но и коллективных прав, п</w:t>
      </w:r>
      <w:r w:rsidRPr="006C465C">
        <w:rPr>
          <w:bCs/>
        </w:rPr>
        <w:t>о</w:t>
      </w:r>
      <w:r w:rsidRPr="006C465C">
        <w:rPr>
          <w:bCs/>
        </w:rPr>
        <w:t>нимая под последним права таких категорий населения, как несовершенноле</w:t>
      </w:r>
      <w:r w:rsidRPr="006C465C">
        <w:rPr>
          <w:bCs/>
        </w:rPr>
        <w:t>т</w:t>
      </w:r>
      <w:r w:rsidRPr="006C465C">
        <w:rPr>
          <w:bCs/>
        </w:rPr>
        <w:t xml:space="preserve">ние, престарелые, инвалиды. </w:t>
      </w:r>
    </w:p>
    <w:p w:rsidR="00B46A0F" w:rsidRPr="006C465C" w:rsidRDefault="00B46A0F" w:rsidP="00B46A0F">
      <w:pPr>
        <w:pStyle w:val="SingleTxtGR0"/>
      </w:pPr>
      <w:r w:rsidRPr="006C465C">
        <w:t>299.</w:t>
      </w:r>
      <w:r w:rsidRPr="006C465C">
        <w:tab/>
        <w:t>Принцип равенства граждан перед законом и запрета дискриминации з</w:t>
      </w:r>
      <w:r w:rsidRPr="006C465C">
        <w:t>а</w:t>
      </w:r>
      <w:r w:rsidRPr="006C465C">
        <w:t>креплен и в отраслевом законодательстве, регламентирующем личные, полит</w:t>
      </w:r>
      <w:r w:rsidRPr="006C465C">
        <w:t>и</w:t>
      </w:r>
      <w:r w:rsidRPr="006C465C">
        <w:t>ческие, экономические, социальные и культурные права: в Трудовом кодексе, Гражданском кодексе, Семейном кодексе, в Уголовном кодексе, в законе "Об</w:t>
      </w:r>
      <w:r w:rsidR="004F3FAA" w:rsidRPr="006C465C">
        <w:t> </w:t>
      </w:r>
      <w:r w:rsidRPr="006C465C">
        <w:t>образовании", "Об основах государственной молодежной политике в Ре</w:t>
      </w:r>
      <w:r w:rsidRPr="006C465C">
        <w:t>с</w:t>
      </w:r>
      <w:r w:rsidRPr="006C465C">
        <w:t>публике Узбекистан", "Об обращениях граждан" и других. Данный принцип з</w:t>
      </w:r>
      <w:r w:rsidRPr="006C465C">
        <w:t>а</w:t>
      </w:r>
      <w:r w:rsidRPr="006C465C">
        <w:t>креплен и в процессуальном законодательстве, в том числе в Уголовно-процессуальном кодексе (ст.</w:t>
      </w:r>
      <w:r w:rsidR="004F3FAA" w:rsidRPr="006C465C">
        <w:t xml:space="preserve"> </w:t>
      </w:r>
      <w:r w:rsidRPr="006C465C">
        <w:t>16), Гражданском процессуальном кодексе (ст.</w:t>
      </w:r>
      <w:r w:rsidR="004F3FAA" w:rsidRPr="006C465C">
        <w:t xml:space="preserve"> </w:t>
      </w:r>
      <w:r w:rsidRPr="006C465C">
        <w:t>6), Хозяйственном процессуальном кодексе (ст.7).</w:t>
      </w:r>
    </w:p>
    <w:p w:rsidR="00B46A0F" w:rsidRPr="006C465C" w:rsidRDefault="00B46A0F" w:rsidP="00B46A0F">
      <w:pPr>
        <w:pStyle w:val="SingleTxtGR0"/>
      </w:pPr>
      <w:r w:rsidRPr="006C465C">
        <w:t>300.</w:t>
      </w:r>
      <w:r w:rsidRPr="006C465C">
        <w:tab/>
        <w:t xml:space="preserve">Принцип </w:t>
      </w:r>
      <w:proofErr w:type="spellStart"/>
      <w:r w:rsidRPr="006C465C">
        <w:t>недискриминации</w:t>
      </w:r>
      <w:proofErr w:type="spellEnd"/>
      <w:r w:rsidRPr="006C465C">
        <w:t xml:space="preserve"> и равенства прав реализуется не только через конкретные статьи, закрепляющие этот принцип, а гарантируются путем обе</w:t>
      </w:r>
      <w:r w:rsidRPr="006C465C">
        <w:t>с</w:t>
      </w:r>
      <w:r w:rsidRPr="006C465C">
        <w:t>печения всех прав и свобод, изложенных в Конституции, таких как право на жизнь, свободу, безопасность, свободу мысли. Статья 18 Конституции не созд</w:t>
      </w:r>
      <w:r w:rsidRPr="006C465C">
        <w:t>а</w:t>
      </w:r>
      <w:r w:rsidRPr="006C465C">
        <w:t xml:space="preserve">ет отдельного права на равенство, а подчеркивает защищенность всех прав и свобод человека. </w:t>
      </w:r>
    </w:p>
    <w:p w:rsidR="00B46A0F" w:rsidRPr="006C465C" w:rsidRDefault="00B46A0F" w:rsidP="00B46A0F">
      <w:pPr>
        <w:pStyle w:val="SingleTxtGR0"/>
      </w:pPr>
      <w:r w:rsidRPr="006C465C">
        <w:t>301.</w:t>
      </w:r>
      <w:r w:rsidRPr="006C465C">
        <w:tab/>
        <w:t>Правовая система Узбекистана содержит серьезные меры ответственн</w:t>
      </w:r>
      <w:r w:rsidRPr="006C465C">
        <w:t>о</w:t>
      </w:r>
      <w:r w:rsidRPr="006C465C">
        <w:t>сти за нарушение равноправия граждан. Кодекс об административной ответс</w:t>
      </w:r>
      <w:r w:rsidRPr="006C465C">
        <w:t>т</w:t>
      </w:r>
      <w:r w:rsidRPr="006C465C">
        <w:t>венности определяет меру ответственности в виде штрафа за нарушение прав граждан на свободный выбор языка в воспитании и обучении, создание препя</w:t>
      </w:r>
      <w:r w:rsidRPr="006C465C">
        <w:t>т</w:t>
      </w:r>
      <w:r w:rsidRPr="006C465C">
        <w:t>ствий и ограничений в использовании языка, пренебрежение к государственн</w:t>
      </w:r>
      <w:r w:rsidRPr="006C465C">
        <w:t>о</w:t>
      </w:r>
      <w:r w:rsidRPr="006C465C">
        <w:t>му языку, а также к другим языкам наций и народностей, проживающих в Ре</w:t>
      </w:r>
      <w:r w:rsidRPr="006C465C">
        <w:t>с</w:t>
      </w:r>
      <w:r w:rsidRPr="006C465C">
        <w:t>публике Узбекистан.</w:t>
      </w:r>
    </w:p>
    <w:p w:rsidR="00B46A0F" w:rsidRPr="006C465C" w:rsidRDefault="00B46A0F" w:rsidP="00B46A0F">
      <w:pPr>
        <w:pStyle w:val="SingleTxtGR0"/>
      </w:pPr>
      <w:r w:rsidRPr="006C465C">
        <w:t>302.</w:t>
      </w:r>
      <w:r w:rsidRPr="006C465C">
        <w:tab/>
        <w:t>Статья 141 Уголовного кодекса предусматривает уголовное наказание за нарушение равноправия граждан. Причем, данный состав преступления нах</w:t>
      </w:r>
      <w:r w:rsidRPr="006C465C">
        <w:t>о</w:t>
      </w:r>
      <w:r w:rsidRPr="006C465C">
        <w:t>дится в главе VII Уголовного кодекса, в котором собраны преступления против конституционных прав и свобод граждан.</w:t>
      </w:r>
    </w:p>
    <w:p w:rsidR="00B46A0F" w:rsidRPr="006C465C" w:rsidRDefault="00B46A0F" w:rsidP="00B46A0F">
      <w:pPr>
        <w:pStyle w:val="SingleTxtGR0"/>
      </w:pPr>
      <w:r w:rsidRPr="006C465C">
        <w:t>303.</w:t>
      </w:r>
      <w:r w:rsidRPr="006C465C">
        <w:tab/>
        <w:t>Следует отметить, что понятие дискриминации, данное в статье 141 Уг</w:t>
      </w:r>
      <w:r w:rsidRPr="006C465C">
        <w:t>о</w:t>
      </w:r>
      <w:r w:rsidRPr="006C465C">
        <w:t>ловного кодекса, практически соответствует статье 1 Конвенции о ликвидации всех форм расовой дискриминации. Различие между этими определениями з</w:t>
      </w:r>
      <w:r w:rsidRPr="006C465C">
        <w:t>а</w:t>
      </w:r>
      <w:r w:rsidRPr="006C465C">
        <w:t>ключается в том, что конвенционное определение дает цель дискриминации: "уничтожение или умаление признания, использование или осуществление на равных началах прав человека и основных свобод в политической, экономич</w:t>
      </w:r>
      <w:r w:rsidRPr="006C465C">
        <w:t>е</w:t>
      </w:r>
      <w:r w:rsidRPr="006C465C">
        <w:t>ской, социальной и культурных областях общественной жизни". Отсутствие ц</w:t>
      </w:r>
      <w:r w:rsidRPr="006C465C">
        <w:t>е</w:t>
      </w:r>
      <w:r w:rsidRPr="006C465C">
        <w:t>ли дискриминации в диспозиции ст.141 УК не влияет на квалификацию самого деяния.</w:t>
      </w:r>
    </w:p>
    <w:p w:rsidR="00B46A0F" w:rsidRPr="006C465C" w:rsidRDefault="00B46A0F" w:rsidP="00B46A0F">
      <w:pPr>
        <w:pStyle w:val="SingleTxtGR0"/>
      </w:pPr>
      <w:r w:rsidRPr="006C465C">
        <w:t>304.</w:t>
      </w:r>
      <w:r w:rsidRPr="006C465C">
        <w:tab/>
        <w:t>В соответствии со статьей 156 Уголовного Кодекса уголовная ответстве</w:t>
      </w:r>
      <w:r w:rsidRPr="006C465C">
        <w:t>н</w:t>
      </w:r>
      <w:r w:rsidRPr="006C465C">
        <w:t>ность применяется за возбуждение национальной, расовой или религиозной вражды, то есть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w:t>
      </w:r>
      <w:r w:rsidRPr="006C465C">
        <w:t>я</w:t>
      </w:r>
      <w:r w:rsidRPr="006C465C">
        <w:t xml:space="preserve">мых или косвенных преимуществ в зависимости от национальной, расовой и этнической принадлежности. </w:t>
      </w:r>
    </w:p>
    <w:p w:rsidR="00B46A0F" w:rsidRPr="006C465C" w:rsidRDefault="00B46A0F" w:rsidP="00B46A0F">
      <w:pPr>
        <w:pStyle w:val="SingleTxtGR0"/>
      </w:pPr>
      <w:r w:rsidRPr="006C465C">
        <w:t>305.</w:t>
      </w:r>
      <w:r w:rsidRPr="006C465C">
        <w:tab/>
        <w:t>Статья 153 Уголовного Кодекса предусматривает наказание в виде лиш</w:t>
      </w:r>
      <w:r w:rsidRPr="006C465C">
        <w:t>е</w:t>
      </w:r>
      <w:r w:rsidRPr="006C465C">
        <w:t>ния свободы от десяти до двадцати лет за геноцид, т</w:t>
      </w:r>
      <w:r w:rsidR="00A525F3" w:rsidRPr="006C465C">
        <w:t>.</w:t>
      </w:r>
      <w:r w:rsidRPr="006C465C">
        <w:t>е</w:t>
      </w:r>
      <w:r w:rsidR="00A525F3" w:rsidRPr="006C465C">
        <w:t>.</w:t>
      </w:r>
      <w:r w:rsidRPr="006C465C">
        <w:t xml:space="preserve"> умышленное создание жизненных условий, рассчитанных на полное или частичное физическое и</w:t>
      </w:r>
      <w:r w:rsidRPr="006C465C">
        <w:t>с</w:t>
      </w:r>
      <w:r w:rsidRPr="006C465C">
        <w:t>требление, насильственное сокращение деторождения либо передача детей из одной человеческой группы в другую, а равно отдача приказа совершения таких действий.</w:t>
      </w:r>
    </w:p>
    <w:p w:rsidR="00B46A0F" w:rsidRPr="006C465C" w:rsidRDefault="00B46A0F" w:rsidP="00B46A0F">
      <w:pPr>
        <w:pStyle w:val="SingleTxtGR0"/>
        <w:rPr>
          <w:u w:val="single"/>
        </w:rPr>
      </w:pPr>
      <w:r w:rsidRPr="006C465C">
        <w:t>306.</w:t>
      </w:r>
      <w:r w:rsidRPr="006C465C">
        <w:tab/>
        <w:t>Предупреждение дискриминации во всех ее формах и по всем ее призн</w:t>
      </w:r>
      <w:r w:rsidRPr="006C465C">
        <w:t>а</w:t>
      </w:r>
      <w:r w:rsidRPr="006C465C">
        <w:t>кам на уровне государственной политики осуществляется следующими мерами:</w:t>
      </w:r>
    </w:p>
    <w:p w:rsidR="00B46A0F" w:rsidRPr="006C465C" w:rsidRDefault="00B46A0F" w:rsidP="00B46A0F">
      <w:pPr>
        <w:pStyle w:val="Bullet1GR"/>
        <w:numPr>
          <w:ilvl w:val="0"/>
          <w:numId w:val="1"/>
        </w:numPr>
      </w:pPr>
      <w:r w:rsidRPr="006C465C">
        <w:t>во-первых, в запрещении организации политических партий по расовому и национальному признаку (ст.</w:t>
      </w:r>
      <w:r w:rsidR="00A525F3" w:rsidRPr="006C465C">
        <w:t xml:space="preserve"> </w:t>
      </w:r>
      <w:r w:rsidRPr="006C465C">
        <w:t>57 Конституции), а также в запрещении создании общественных объединений, деятельность которых направл</w:t>
      </w:r>
      <w:r w:rsidRPr="006C465C">
        <w:t>е</w:t>
      </w:r>
      <w:r w:rsidRPr="006C465C">
        <w:t>на на пропаганду расовой и религиозной розни (ст.</w:t>
      </w:r>
      <w:r w:rsidR="00A525F3" w:rsidRPr="006C465C">
        <w:t xml:space="preserve"> </w:t>
      </w:r>
      <w:r w:rsidRPr="006C465C">
        <w:t>3 Закона "Об обществе</w:t>
      </w:r>
      <w:r w:rsidRPr="006C465C">
        <w:t>н</w:t>
      </w:r>
      <w:r w:rsidRPr="006C465C">
        <w:t>ных объединениях")</w:t>
      </w:r>
    </w:p>
    <w:p w:rsidR="00B46A0F" w:rsidRPr="006C465C" w:rsidRDefault="00B46A0F" w:rsidP="00B46A0F">
      <w:pPr>
        <w:pStyle w:val="Bullet1GR"/>
        <w:numPr>
          <w:ilvl w:val="0"/>
          <w:numId w:val="1"/>
        </w:numPr>
      </w:pPr>
      <w:r w:rsidRPr="006C465C">
        <w:t>во-вторых, в запрете использования религии в целях возбуждения вра</w:t>
      </w:r>
      <w:r w:rsidRPr="006C465C">
        <w:t>ж</w:t>
      </w:r>
      <w:r w:rsidRPr="006C465C">
        <w:t>ды, ненависти, межнациональной розни (ст.</w:t>
      </w:r>
      <w:r w:rsidR="00A525F3" w:rsidRPr="006C465C">
        <w:t xml:space="preserve"> </w:t>
      </w:r>
      <w:r w:rsidRPr="006C465C">
        <w:t>5 Закона "О свободе совести и религиозных организациях")</w:t>
      </w:r>
    </w:p>
    <w:p w:rsidR="00B46A0F" w:rsidRPr="006C465C" w:rsidRDefault="00B46A0F" w:rsidP="00B46A0F">
      <w:pPr>
        <w:pStyle w:val="Bullet1GR"/>
        <w:numPr>
          <w:ilvl w:val="0"/>
          <w:numId w:val="1"/>
        </w:numPr>
      </w:pPr>
      <w:r w:rsidRPr="006C465C">
        <w:t>в-третьих, в недопущении использовать средства массовой информации с целью пропаганды национальной, расовой и религиозной вражды (З</w:t>
      </w:r>
      <w:r w:rsidRPr="006C465C">
        <w:t>а</w:t>
      </w:r>
      <w:r w:rsidRPr="006C465C">
        <w:t>кон "О средствах массовой информации")</w:t>
      </w:r>
    </w:p>
    <w:p w:rsidR="00B46A0F" w:rsidRPr="006C465C" w:rsidRDefault="00B46A0F" w:rsidP="00B46A0F">
      <w:pPr>
        <w:pStyle w:val="Bullet1GR"/>
        <w:numPr>
          <w:ilvl w:val="0"/>
          <w:numId w:val="1"/>
        </w:numPr>
      </w:pPr>
      <w:r w:rsidRPr="006C465C">
        <w:t>в-четвертых, в Законе "О принципах и гарантиях свободы информации", который регулирует отношения, возникающие в СМИ в ходе реализации конституционного права каждого свободно и беспрепятственно искать, получать, исследовать, передавать и распространять информацию</w:t>
      </w:r>
    </w:p>
    <w:p w:rsidR="00B46A0F" w:rsidRPr="006C465C" w:rsidRDefault="00B46A0F" w:rsidP="00B46A0F">
      <w:pPr>
        <w:pStyle w:val="Bullet1GR"/>
        <w:numPr>
          <w:ilvl w:val="0"/>
          <w:numId w:val="1"/>
        </w:numPr>
      </w:pPr>
      <w:r w:rsidRPr="006C465C">
        <w:t>в-пятых, в запрещении препятствовать осуществлению права граждан на свободный выбор языка в общении, воспитании и обучении (ст.</w:t>
      </w:r>
      <w:r w:rsidR="00A525F3" w:rsidRPr="006C465C">
        <w:t xml:space="preserve"> </w:t>
      </w:r>
      <w:r w:rsidRPr="006C465C">
        <w:t>24 Зак</w:t>
      </w:r>
      <w:r w:rsidRPr="006C465C">
        <w:t>о</w:t>
      </w:r>
      <w:r w:rsidRPr="006C465C">
        <w:t>на "О государственном языке")</w:t>
      </w:r>
    </w:p>
    <w:p w:rsidR="00B46A0F" w:rsidRPr="006C465C" w:rsidRDefault="00B46A0F" w:rsidP="00B46A0F">
      <w:pPr>
        <w:pStyle w:val="Bullet1GR"/>
        <w:numPr>
          <w:ilvl w:val="0"/>
          <w:numId w:val="1"/>
        </w:numPr>
      </w:pPr>
      <w:r w:rsidRPr="006C465C">
        <w:t>в-шестых, поощрение равенства мужчин и женщин в политической и о</w:t>
      </w:r>
      <w:r w:rsidRPr="006C465C">
        <w:t>б</w:t>
      </w:r>
      <w:r w:rsidRPr="006C465C">
        <w:t xml:space="preserve">щественной жизни. Так, согласно закону "О выборах в </w:t>
      </w:r>
      <w:proofErr w:type="spellStart"/>
      <w:r w:rsidRPr="006C465C">
        <w:t>Олий</w:t>
      </w:r>
      <w:proofErr w:type="spellEnd"/>
      <w:r w:rsidRPr="006C465C">
        <w:t xml:space="preserve"> </w:t>
      </w:r>
      <w:proofErr w:type="spellStart"/>
      <w:r w:rsidRPr="006C465C">
        <w:t>Мажлис</w:t>
      </w:r>
      <w:proofErr w:type="spellEnd"/>
      <w:r w:rsidRPr="006C465C">
        <w:t xml:space="preserve"> Республики Узбекистан" выделяются определенные квоты (не менее 30%) в списке кандидатов в депутаты от каждой партии</w:t>
      </w:r>
    </w:p>
    <w:p w:rsidR="00B46A0F" w:rsidRPr="006C465C" w:rsidRDefault="00B46A0F" w:rsidP="00B46A0F">
      <w:pPr>
        <w:pStyle w:val="SingleTxtGR0"/>
      </w:pPr>
      <w:r w:rsidRPr="006C465C">
        <w:t>307.</w:t>
      </w:r>
      <w:r w:rsidRPr="006C465C">
        <w:tab/>
        <w:t xml:space="preserve">В последние десятилетие каждый год посвящается решению какой-то большой социальной задачи общества и защите определенных уязвимых групп населения. К примеру, 1999 год был объявлен Годом женщин, 2000 год </w:t>
      </w:r>
      <w:r w:rsidR="00A525F3" w:rsidRPr="006C465C">
        <w:t>−</w:t>
      </w:r>
      <w:r w:rsidRPr="006C465C">
        <w:t xml:space="preserve"> Год "Здоровое поколение", 2002 год – Год защиты интересов старшего поколения, 2006 год – Год </w:t>
      </w:r>
      <w:proofErr w:type="spellStart"/>
      <w:r w:rsidRPr="006C465C">
        <w:t>благотворительства</w:t>
      </w:r>
      <w:proofErr w:type="spellEnd"/>
      <w:r w:rsidRPr="006C465C">
        <w:t xml:space="preserve"> и медицинских работников, 2007 год – Год социальной защиты, 2008 год объявлен Годом молодежи. 2009 г. – Годом разв</w:t>
      </w:r>
      <w:r w:rsidRPr="006C465C">
        <w:t>и</w:t>
      </w:r>
      <w:r w:rsidRPr="006C465C">
        <w:t>тия и благоустройства села, 2010 г. – Годом гармонично развитого поколения. В соответствии с идеей и символом года Правительство принимает специальную общенациональную программу, включающую в себя комплекс мер и меропри</w:t>
      </w:r>
      <w:r w:rsidRPr="006C465C">
        <w:t>я</w:t>
      </w:r>
      <w:r w:rsidRPr="006C465C">
        <w:t xml:space="preserve">тий, направленных на поддержку соответствующих уязвимых групп населения и предусматривающую конкретное финансирование этих мер и разработку нормативно-правовых актов. </w:t>
      </w:r>
    </w:p>
    <w:p w:rsidR="00B46A0F" w:rsidRPr="006C465C" w:rsidRDefault="00B46A0F" w:rsidP="00B46A0F">
      <w:pPr>
        <w:pStyle w:val="SingleTxtGR0"/>
        <w:rPr>
          <w:bCs/>
        </w:rPr>
      </w:pPr>
      <w:r w:rsidRPr="006C465C">
        <w:t>308.</w:t>
      </w:r>
      <w:r w:rsidRPr="006C465C">
        <w:tab/>
        <w:t>В рамках государственной программы "Год социальной защиты" 35 тыс. ветеранов оздоровлены в санаториях, 50 тыс. малообеспеченных семей получ</w:t>
      </w:r>
      <w:r w:rsidRPr="006C465C">
        <w:t>и</w:t>
      </w:r>
      <w:r w:rsidRPr="006C465C">
        <w:t>ли в собственность крупный рогатый скот, создано 3 тыс. рабочих мест для тр</w:t>
      </w:r>
      <w:r w:rsidRPr="006C465C">
        <w:t>у</w:t>
      </w:r>
      <w:r w:rsidRPr="006C465C">
        <w:t xml:space="preserve">доспособных инвалидов, оказана благотворительная помощь 3 млн. одиноким престарелым, инвалидам, пенсионерам и малообеспеченным семьям. </w:t>
      </w:r>
    </w:p>
    <w:p w:rsidR="00B46A0F" w:rsidRPr="006C465C" w:rsidRDefault="00B46A0F" w:rsidP="00B46A0F">
      <w:pPr>
        <w:pStyle w:val="SingleTxtGR0"/>
      </w:pPr>
      <w:r w:rsidRPr="006C465C">
        <w:t>309.</w:t>
      </w:r>
      <w:r w:rsidRPr="006C465C">
        <w:tab/>
        <w:t>В рамках данной программы на финансирование образования выделено 40% от всех расходов государственного бюджета. В соответствии с этой пр</w:t>
      </w:r>
      <w:r w:rsidRPr="006C465C">
        <w:t>о</w:t>
      </w:r>
      <w:r w:rsidRPr="006C465C">
        <w:t>граммой осуществлен ремонт, оснащение мебелью, специальным оборудован</w:t>
      </w:r>
      <w:r w:rsidRPr="006C465C">
        <w:t>и</w:t>
      </w:r>
      <w:r w:rsidRPr="006C465C">
        <w:t>ем и транспортом всех детских домов для детей-сирот и инвалидов Узбекист</w:t>
      </w:r>
      <w:r w:rsidRPr="006C465C">
        <w:t>а</w:t>
      </w:r>
      <w:r w:rsidRPr="006C465C">
        <w:t xml:space="preserve">на. </w:t>
      </w:r>
    </w:p>
    <w:p w:rsidR="00B46A0F" w:rsidRPr="006C465C" w:rsidRDefault="00B46A0F" w:rsidP="00B46A0F">
      <w:pPr>
        <w:pStyle w:val="SingleTxtGR0"/>
      </w:pPr>
      <w:r w:rsidRPr="006C465C">
        <w:t>310.</w:t>
      </w:r>
      <w:r w:rsidRPr="006C465C">
        <w:tab/>
        <w:t>На реализацию Государственной Программы "Год развития и благоус</w:t>
      </w:r>
      <w:r w:rsidRPr="006C465C">
        <w:t>т</w:t>
      </w:r>
      <w:r w:rsidRPr="006C465C">
        <w:t xml:space="preserve">ройства села" было затрачено свыше 2 триллионов 612 миллиардов </w:t>
      </w:r>
      <w:proofErr w:type="spellStart"/>
      <w:r w:rsidRPr="006C465C">
        <w:t>сумов</w:t>
      </w:r>
      <w:proofErr w:type="spellEnd"/>
      <w:r w:rsidRPr="006C465C">
        <w:t xml:space="preserve"> для более полного обеспечения интересов сельских жителей.</w:t>
      </w:r>
    </w:p>
    <w:p w:rsidR="00B46A0F" w:rsidRPr="006C465C" w:rsidRDefault="00B46A0F" w:rsidP="00B46A0F">
      <w:pPr>
        <w:pStyle w:val="SingleTxtGR0"/>
      </w:pPr>
      <w:r w:rsidRPr="006C465C">
        <w:t>311.</w:t>
      </w:r>
      <w:r w:rsidRPr="006C465C">
        <w:tab/>
        <w:t>Подобные меры принимались и в предыдущие годы в отношении к ко</w:t>
      </w:r>
      <w:r w:rsidRPr="006C465C">
        <w:t>н</w:t>
      </w:r>
      <w:r w:rsidRPr="006C465C">
        <w:t>кретным уязвимым группам населения.</w:t>
      </w:r>
    </w:p>
    <w:p w:rsidR="00B46A0F" w:rsidRPr="006C465C" w:rsidRDefault="00B46A0F" w:rsidP="00B46A0F">
      <w:pPr>
        <w:pStyle w:val="SingleTxtGR0"/>
      </w:pPr>
      <w:r w:rsidRPr="006C465C">
        <w:t>312.</w:t>
      </w:r>
      <w:r w:rsidRPr="006C465C">
        <w:tab/>
        <w:t>Фонд по социальной поддержке ветеранов Узбекистана "</w:t>
      </w:r>
      <w:proofErr w:type="spellStart"/>
      <w:r w:rsidRPr="006C465C">
        <w:t>Нуроний</w:t>
      </w:r>
      <w:proofErr w:type="spellEnd"/>
      <w:r w:rsidRPr="006C465C">
        <w:t>" по</w:t>
      </w:r>
      <w:r w:rsidRPr="006C465C">
        <w:t>д</w:t>
      </w:r>
      <w:r w:rsidRPr="006C465C">
        <w:t>держал инициативу молодежного движения "</w:t>
      </w:r>
      <w:proofErr w:type="spellStart"/>
      <w:r w:rsidRPr="006C465C">
        <w:t>Камолот</w:t>
      </w:r>
      <w:proofErr w:type="spellEnd"/>
      <w:r w:rsidRPr="006C465C">
        <w:t>" по созданию групп "З</w:t>
      </w:r>
      <w:r w:rsidRPr="006C465C">
        <w:t>а</w:t>
      </w:r>
      <w:r w:rsidRPr="006C465C">
        <w:t>бота" на местах с целью оказания материальной и моральной поддержки пр</w:t>
      </w:r>
      <w:r w:rsidRPr="006C465C">
        <w:t>е</w:t>
      </w:r>
      <w:r w:rsidRPr="006C465C">
        <w:t>старелых одиноких граждан, инвалидов, ветеранов войны и труда. Под патр</w:t>
      </w:r>
      <w:r w:rsidRPr="006C465C">
        <w:t>о</w:t>
      </w:r>
      <w:r w:rsidRPr="006C465C">
        <w:t>наж этих групп в 2007 году взято более 23 тыс. граждан. Приняты Постановл</w:t>
      </w:r>
      <w:r w:rsidRPr="006C465C">
        <w:t>е</w:t>
      </w:r>
      <w:r w:rsidRPr="006C465C">
        <w:t>ние Кабинета Министров от 7 декабря 1999 г. №520 "Программа мер на 2000</w:t>
      </w:r>
      <w:r w:rsidR="00A525F3" w:rsidRPr="006C465C">
        <w:t>−</w:t>
      </w:r>
      <w:r w:rsidRPr="006C465C">
        <w:t>2005 гг. по усилению адресной социальной защиты одиноких престар</w:t>
      </w:r>
      <w:r w:rsidRPr="006C465C">
        <w:t>е</w:t>
      </w:r>
      <w:r w:rsidRPr="006C465C">
        <w:t>лых пенсионеров и инвалидов", Постановление Президента Республики Узб</w:t>
      </w:r>
      <w:r w:rsidRPr="006C465C">
        <w:t>е</w:t>
      </w:r>
      <w:r w:rsidRPr="006C465C">
        <w:t>кистан от 7 сентября 2006 г. №459 "Программа мер по дальнейшему усилению адресной социальной защиты и социального обслуживания одиноких престар</w:t>
      </w:r>
      <w:r w:rsidRPr="006C465C">
        <w:t>е</w:t>
      </w:r>
      <w:r w:rsidRPr="006C465C">
        <w:t xml:space="preserve">лых, пенсионеров и инвалидов в 2007-2010 годах", </w:t>
      </w:r>
      <w:r w:rsidRPr="006C465C">
        <w:rPr>
          <w:bCs/>
        </w:rPr>
        <w:t>Указ Президента Республ</w:t>
      </w:r>
      <w:r w:rsidRPr="006C465C">
        <w:rPr>
          <w:bCs/>
        </w:rPr>
        <w:t>и</w:t>
      </w:r>
      <w:r w:rsidRPr="006C465C">
        <w:rPr>
          <w:bCs/>
        </w:rPr>
        <w:t>ки Узбекистан от 19.03.2007 г. № 3864 "О мерах по дальнейшему совершенс</w:t>
      </w:r>
      <w:r w:rsidRPr="006C465C">
        <w:rPr>
          <w:bCs/>
        </w:rPr>
        <w:t>т</w:t>
      </w:r>
      <w:r w:rsidRPr="006C465C">
        <w:rPr>
          <w:bCs/>
        </w:rPr>
        <w:t>вованию и укреплению системы социальной защиты населения"</w:t>
      </w:r>
      <w:r w:rsidRPr="006C465C">
        <w:rPr>
          <w:b/>
          <w:bCs/>
        </w:rPr>
        <w:t xml:space="preserve">, </w:t>
      </w:r>
      <w:r w:rsidRPr="006C465C">
        <w:rPr>
          <w:bCs/>
        </w:rPr>
        <w:t>Указ През</w:t>
      </w:r>
      <w:r w:rsidRPr="006C465C">
        <w:rPr>
          <w:bCs/>
        </w:rPr>
        <w:t>и</w:t>
      </w:r>
      <w:r w:rsidRPr="006C465C">
        <w:rPr>
          <w:bCs/>
        </w:rPr>
        <w:t>дента Респу</w:t>
      </w:r>
      <w:r w:rsidRPr="006C465C">
        <w:rPr>
          <w:bCs/>
        </w:rPr>
        <w:t>б</w:t>
      </w:r>
      <w:r w:rsidRPr="006C465C">
        <w:rPr>
          <w:bCs/>
        </w:rPr>
        <w:t>лики Узбекистан от 18.05.2007 г. №3878 "О дополнительных мерах по материальной и моральной поддержке молодых семей", Постановление Пр</w:t>
      </w:r>
      <w:r w:rsidRPr="006C465C">
        <w:rPr>
          <w:bCs/>
        </w:rPr>
        <w:t>е</w:t>
      </w:r>
      <w:r w:rsidRPr="006C465C">
        <w:rPr>
          <w:bCs/>
        </w:rPr>
        <w:t>зидента Республики Узбекистан от 26 января 2009 г. №1047 "О дополнительных мерах по расширению производства продовольственных товаров и насыщению внутреннего рынка", Постановление Президента Республики Узбекистан от 13</w:t>
      </w:r>
      <w:r w:rsidR="00A525F3" w:rsidRPr="006C465C">
        <w:rPr>
          <w:bCs/>
        </w:rPr>
        <w:t> </w:t>
      </w:r>
      <w:r w:rsidRPr="006C465C">
        <w:rPr>
          <w:bCs/>
        </w:rPr>
        <w:t>апреля 2009 г. № 1096 "О дополнительных мерах по охране здоровья матери и ребенка, формированию здорового поколения".</w:t>
      </w:r>
    </w:p>
    <w:p w:rsidR="00B46A0F" w:rsidRPr="006C465C" w:rsidRDefault="00B46A0F" w:rsidP="00B46A0F">
      <w:pPr>
        <w:pStyle w:val="SingleTxtGR0"/>
      </w:pPr>
      <w:r w:rsidRPr="006C465C">
        <w:t>313.</w:t>
      </w:r>
      <w:r w:rsidRPr="006C465C">
        <w:tab/>
        <w:t>В целях реализации мер по обеспечению равенства в Парламенте Узбек</w:t>
      </w:r>
      <w:r w:rsidRPr="006C465C">
        <w:t>и</w:t>
      </w:r>
      <w:r w:rsidRPr="006C465C">
        <w:t>стана на стадии разработки и принятия находятся следующие законопроекты: "О гарантиях равных прав и возможностей мужчин и женщин", "О социальном партнерстве", "О социальной защите населения", "О Детском омбудсмене".</w:t>
      </w:r>
    </w:p>
    <w:p w:rsidR="00B46A0F" w:rsidRPr="006C465C" w:rsidRDefault="00B46A0F" w:rsidP="00B46A0F">
      <w:pPr>
        <w:pStyle w:val="HChGR"/>
      </w:pPr>
      <w:r w:rsidRPr="006C465C">
        <w:tab/>
        <w:t>III.</w:t>
      </w:r>
      <w:r w:rsidRPr="006C465C">
        <w:tab/>
        <w:t>Информация о выполнении положений Международного пакта об экономических, социальных и культурных правах</w:t>
      </w:r>
    </w:p>
    <w:p w:rsidR="00B46A0F" w:rsidRPr="006C465C" w:rsidRDefault="00B46A0F" w:rsidP="00B46A0F">
      <w:pPr>
        <w:pStyle w:val="H23GR"/>
      </w:pPr>
      <w:r w:rsidRPr="006C465C">
        <w:tab/>
      </w:r>
      <w:r w:rsidRPr="006C465C">
        <w:tab/>
        <w:t>Статья 1</w:t>
      </w:r>
      <w:r w:rsidR="009A0E99">
        <w:br/>
      </w:r>
      <w:r w:rsidRPr="006C465C">
        <w:t>Право на самоопределение</w:t>
      </w:r>
    </w:p>
    <w:p w:rsidR="00B46A0F" w:rsidRPr="006C465C" w:rsidRDefault="00B46A0F" w:rsidP="00B46A0F">
      <w:pPr>
        <w:pStyle w:val="SingleTxtGR0"/>
      </w:pPr>
      <w:r w:rsidRPr="006C465C">
        <w:t>314.</w:t>
      </w:r>
      <w:r w:rsidRPr="006C465C">
        <w:tab/>
        <w:t>С обретением в 1991 г. государственной независимости Республика Узб</w:t>
      </w:r>
      <w:r w:rsidRPr="006C465C">
        <w:t>е</w:t>
      </w:r>
      <w:r w:rsidRPr="006C465C">
        <w:t>кистан получила право на полное самоопределение и самостоятельное обесп</w:t>
      </w:r>
      <w:r w:rsidRPr="006C465C">
        <w:t>е</w:t>
      </w:r>
      <w:r w:rsidRPr="006C465C">
        <w:t>чение своего политического, социально-экономического и культурного разв</w:t>
      </w:r>
      <w:r w:rsidRPr="006C465C">
        <w:t>и</w:t>
      </w:r>
      <w:r w:rsidRPr="006C465C">
        <w:t>тия.</w:t>
      </w:r>
    </w:p>
    <w:p w:rsidR="00B46A0F" w:rsidRPr="006C465C" w:rsidRDefault="00B46A0F" w:rsidP="00B46A0F">
      <w:pPr>
        <w:pStyle w:val="SingleTxtGR0"/>
      </w:pPr>
      <w:r w:rsidRPr="006C465C">
        <w:t>315.</w:t>
      </w:r>
      <w:r w:rsidRPr="006C465C">
        <w:tab/>
        <w:t>Народ Узбекистана сделал свой выбор в направлении строительства пр</w:t>
      </w:r>
      <w:r w:rsidRPr="006C465C">
        <w:t>а</w:t>
      </w:r>
      <w:r w:rsidRPr="006C465C">
        <w:t>вого демократического государства с рыночной экономикой, которое базируется на общечеловеческих принципах, согласно которым высшей ценностью являе</w:t>
      </w:r>
      <w:r w:rsidRPr="006C465C">
        <w:t>т</w:t>
      </w:r>
      <w:r w:rsidRPr="006C465C">
        <w:t>ся человек, его жизнь, свобода, честь, достоинство и другие неотъемлемые пр</w:t>
      </w:r>
      <w:r w:rsidRPr="006C465C">
        <w:t>а</w:t>
      </w:r>
      <w:r w:rsidRPr="006C465C">
        <w:t>ва.</w:t>
      </w:r>
    </w:p>
    <w:p w:rsidR="00B46A0F" w:rsidRPr="006C465C" w:rsidRDefault="00B46A0F" w:rsidP="00B46A0F">
      <w:pPr>
        <w:pStyle w:val="SingleTxtGR0"/>
      </w:pPr>
      <w:r w:rsidRPr="006C465C">
        <w:t>316.</w:t>
      </w:r>
      <w:r w:rsidRPr="006C465C">
        <w:tab/>
        <w:t>Закон "Об основах государственной независимости" от 31.08.1991 г. у</w:t>
      </w:r>
      <w:r w:rsidRPr="006C465C">
        <w:t>с</w:t>
      </w:r>
      <w:r w:rsidRPr="006C465C">
        <w:t xml:space="preserve">танавливает следующее: </w:t>
      </w:r>
    </w:p>
    <w:p w:rsidR="00B46A0F" w:rsidRPr="006C465C" w:rsidRDefault="00B46A0F" w:rsidP="00B46A0F">
      <w:pPr>
        <w:pStyle w:val="SingleTxtGR0"/>
      </w:pPr>
      <w:r w:rsidRPr="006C465C">
        <w:t>317.</w:t>
      </w:r>
      <w:r w:rsidRPr="006C465C">
        <w:tab/>
        <w:t>Республика Узбекистан, в состав которой входит Республика Каракалпа</w:t>
      </w:r>
      <w:r w:rsidRPr="006C465C">
        <w:t>к</w:t>
      </w:r>
      <w:r w:rsidRPr="006C465C">
        <w:t>стан, − независимое, д</w:t>
      </w:r>
      <w:r w:rsidRPr="006C465C">
        <w:t>е</w:t>
      </w:r>
      <w:r w:rsidRPr="006C465C">
        <w:t>мократическое государство.</w:t>
      </w:r>
    </w:p>
    <w:p w:rsidR="00B46A0F" w:rsidRPr="006C465C" w:rsidRDefault="00B46A0F" w:rsidP="00B46A0F">
      <w:pPr>
        <w:pStyle w:val="SingleTxtGR0"/>
      </w:pPr>
      <w:r w:rsidRPr="006C465C">
        <w:t>318.</w:t>
      </w:r>
      <w:r w:rsidRPr="006C465C">
        <w:tab/>
        <w:t>Народ Республики Узбекистан суверенен и является единственным и</w:t>
      </w:r>
      <w:r w:rsidRPr="006C465C">
        <w:t>с</w:t>
      </w:r>
      <w:r w:rsidRPr="006C465C">
        <w:t>точником государственной власти в республике. Он осуществляет принадлеж</w:t>
      </w:r>
      <w:r w:rsidRPr="006C465C">
        <w:t>а</w:t>
      </w:r>
      <w:r w:rsidRPr="006C465C">
        <w:t>щую ему власть как непосредственно, так и через систему представительных органов.</w:t>
      </w:r>
    </w:p>
    <w:p w:rsidR="00B46A0F" w:rsidRPr="006C465C" w:rsidRDefault="00B46A0F" w:rsidP="00B46A0F">
      <w:pPr>
        <w:pStyle w:val="SingleTxtGR0"/>
      </w:pPr>
      <w:r w:rsidRPr="006C465C">
        <w:t>319.</w:t>
      </w:r>
      <w:r w:rsidRPr="006C465C">
        <w:tab/>
        <w:t>Республика Узбекистан обладает всей полнотой государственной власти, самостоятельно определяет свое национально-государственное и администр</w:t>
      </w:r>
      <w:r w:rsidRPr="006C465C">
        <w:t>а</w:t>
      </w:r>
      <w:r w:rsidRPr="006C465C">
        <w:t>тивно-территориальное устройство, систему органов власти и управления.</w:t>
      </w:r>
    </w:p>
    <w:p w:rsidR="00B46A0F" w:rsidRPr="006C465C" w:rsidRDefault="00B46A0F" w:rsidP="00B46A0F">
      <w:pPr>
        <w:pStyle w:val="SingleTxtGR0"/>
      </w:pPr>
      <w:r w:rsidRPr="006C465C">
        <w:t>320.</w:t>
      </w:r>
      <w:r w:rsidRPr="006C465C">
        <w:tab/>
        <w:t>Государственная граница и территория Республики Узбекистан неприко</w:t>
      </w:r>
      <w:r w:rsidRPr="006C465C">
        <w:t>с</w:t>
      </w:r>
      <w:r w:rsidRPr="006C465C">
        <w:t>новенны и неделимы, не могут быть изменены без свободного волеизъявления ее народа.</w:t>
      </w:r>
    </w:p>
    <w:p w:rsidR="00B46A0F" w:rsidRPr="006C465C" w:rsidRDefault="00B46A0F" w:rsidP="00B46A0F">
      <w:pPr>
        <w:pStyle w:val="SingleTxtGR0"/>
      </w:pPr>
      <w:r w:rsidRPr="006C465C">
        <w:t>321.</w:t>
      </w:r>
      <w:r w:rsidRPr="006C465C">
        <w:tab/>
        <w:t>В Республике Узбекистан верховенством обладают Конституция Респу</w:t>
      </w:r>
      <w:r w:rsidRPr="006C465C">
        <w:t>б</w:t>
      </w:r>
      <w:r w:rsidRPr="006C465C">
        <w:t>лики Узбекистан и ее законы. Система государственных органов Республики Узбекистан строится на основе принципа разделения властей: законодательной, исполнительной и судебной.</w:t>
      </w:r>
    </w:p>
    <w:p w:rsidR="00B46A0F" w:rsidRPr="006C465C" w:rsidRDefault="00B46A0F" w:rsidP="00B46A0F">
      <w:pPr>
        <w:pStyle w:val="SingleTxtGR0"/>
      </w:pPr>
      <w:r w:rsidRPr="006C465C">
        <w:t>322.</w:t>
      </w:r>
      <w:r w:rsidRPr="006C465C">
        <w:tab/>
        <w:t>Материальной основой государственной независимости Республики У</w:t>
      </w:r>
      <w:r w:rsidRPr="006C465C">
        <w:t>з</w:t>
      </w:r>
      <w:r w:rsidRPr="006C465C">
        <w:t>бекистан является ее собственность. Земля, ее недра, воды, леса, растительный и животный мир, природные и другие ресурсы на территории республики, ее интеллектуальные ценности являются национальным достоянием, собственн</w:t>
      </w:r>
      <w:r w:rsidRPr="006C465C">
        <w:t>о</w:t>
      </w:r>
      <w:r w:rsidRPr="006C465C">
        <w:t>стью Республики Узбекистан.</w:t>
      </w:r>
    </w:p>
    <w:p w:rsidR="00B46A0F" w:rsidRPr="006C465C" w:rsidRDefault="00B46A0F" w:rsidP="00B46A0F">
      <w:pPr>
        <w:pStyle w:val="SingleTxtGR0"/>
      </w:pPr>
      <w:r w:rsidRPr="006C465C">
        <w:t>323.</w:t>
      </w:r>
      <w:r w:rsidRPr="006C465C">
        <w:tab/>
        <w:t>Республика Узбекистан осуществляет самостоятельную финансовую и кредитную политику. Налоги и сборы, взимаемые на территории республики, поступают в государственный бюджет Республики Узбекистан и местные бю</w:t>
      </w:r>
      <w:r w:rsidRPr="006C465C">
        <w:t>д</w:t>
      </w:r>
      <w:r w:rsidRPr="006C465C">
        <w:t xml:space="preserve">жеты. </w:t>
      </w:r>
    </w:p>
    <w:p w:rsidR="00B46A0F" w:rsidRPr="006C465C" w:rsidRDefault="00B46A0F" w:rsidP="00B46A0F">
      <w:pPr>
        <w:pStyle w:val="SingleTxtGR0"/>
      </w:pPr>
      <w:r w:rsidRPr="006C465C">
        <w:t>324.</w:t>
      </w:r>
      <w:r w:rsidRPr="006C465C">
        <w:tab/>
        <w:t>Республика Узбекистан устанавливает дипломатические, консульские, торговые и иные связи с иностранными государствами, обменивается с ними полномочными представителями, заключает международные договоры, являе</w:t>
      </w:r>
      <w:r w:rsidRPr="006C465C">
        <w:t>т</w:t>
      </w:r>
      <w:r w:rsidRPr="006C465C">
        <w:t>ся членом международных организаций.</w:t>
      </w:r>
    </w:p>
    <w:p w:rsidR="00B46A0F" w:rsidRPr="006C465C" w:rsidRDefault="00B46A0F" w:rsidP="00B46A0F">
      <w:pPr>
        <w:pStyle w:val="SingleTxtGR0"/>
      </w:pPr>
      <w:r w:rsidRPr="006C465C">
        <w:t>325.</w:t>
      </w:r>
      <w:r w:rsidRPr="006C465C">
        <w:tab/>
        <w:t>Республика Узбекистан, являясь самостоятельным субъектом междун</w:t>
      </w:r>
      <w:r w:rsidRPr="006C465C">
        <w:t>а</w:t>
      </w:r>
      <w:r w:rsidRPr="006C465C">
        <w:t>родных экономических отношений, определяет условия осуществления ин</w:t>
      </w:r>
      <w:r w:rsidRPr="006C465C">
        <w:t>о</w:t>
      </w:r>
      <w:r w:rsidRPr="006C465C">
        <w:t>странных инвестиций, права инвесторов, создает собственный конверсионный валютный фонд, продает и закупает золотые и другие запасы, конвертируемую валюту.</w:t>
      </w:r>
    </w:p>
    <w:p w:rsidR="00B46A0F" w:rsidRPr="006C465C" w:rsidRDefault="00B46A0F" w:rsidP="00B46A0F">
      <w:pPr>
        <w:pStyle w:val="SingleTxtGR0"/>
      </w:pPr>
      <w:r w:rsidRPr="006C465C">
        <w:t>326.</w:t>
      </w:r>
      <w:r w:rsidRPr="006C465C">
        <w:tab/>
        <w:t>На территории Республики Узбекистан устанавливается гражданство Республики Узбекистан в соответствии с Всеобщей декларацией прав человека. Все граждане Республики Узбекистан независимо от пола, расы, национальн</w:t>
      </w:r>
      <w:r w:rsidRPr="006C465C">
        <w:t>о</w:t>
      </w:r>
      <w:r w:rsidRPr="006C465C">
        <w:t>сти, языка, религии, социального происхождения, убеждений, личного и общ</w:t>
      </w:r>
      <w:r w:rsidRPr="006C465C">
        <w:t>е</w:t>
      </w:r>
      <w:r w:rsidRPr="006C465C">
        <w:t>ственного положения имеют одинаковые права и находятся под охраной Ко</w:t>
      </w:r>
      <w:r w:rsidRPr="006C465C">
        <w:t>н</w:t>
      </w:r>
      <w:r w:rsidRPr="006C465C">
        <w:t>ституции республики и ее законов.</w:t>
      </w:r>
    </w:p>
    <w:p w:rsidR="00B46A0F" w:rsidRPr="006C465C" w:rsidRDefault="00B46A0F" w:rsidP="00B46A0F">
      <w:pPr>
        <w:pStyle w:val="SingleTxtGR0"/>
      </w:pPr>
      <w:r w:rsidRPr="006C465C">
        <w:t>327.</w:t>
      </w:r>
      <w:r w:rsidRPr="006C465C">
        <w:tab/>
        <w:t>Республика Узбекистан определяет свой путь развития, свое название, учреждает свою государственную символику: герб, флаг, гимн, устанавливает свой государственный язык. Символы государственной независимости Респу</w:t>
      </w:r>
      <w:r w:rsidRPr="006C465C">
        <w:t>б</w:t>
      </w:r>
      <w:r w:rsidRPr="006C465C">
        <w:t>лики Узбекистан являются священными и всякое надругательство над ними н</w:t>
      </w:r>
      <w:r w:rsidRPr="006C465C">
        <w:t>а</w:t>
      </w:r>
      <w:r w:rsidRPr="006C465C">
        <w:t>казуемо законом.</w:t>
      </w:r>
    </w:p>
    <w:p w:rsidR="00B46A0F" w:rsidRPr="006C465C" w:rsidRDefault="00B46A0F" w:rsidP="00B46A0F">
      <w:pPr>
        <w:pStyle w:val="SingleTxtGR0"/>
      </w:pPr>
      <w:r w:rsidRPr="006C465C">
        <w:t>328.</w:t>
      </w:r>
      <w:r w:rsidRPr="006C465C">
        <w:tab/>
        <w:t>В Республике Узбекистан приняты Конституция и законы, закрепляющие право народа на самоопределение в сфере политики, экономики и культуры. К ним следует отнести: законы Республики Узбекистан "О государственном языке" от 21.10.1989 г., "О собственности в Республике Узбекистан" от 31.10.1990 г., "Об основах государственной независимости Республики Узбек</w:t>
      </w:r>
      <w:r w:rsidRPr="006C465C">
        <w:t>и</w:t>
      </w:r>
      <w:r w:rsidRPr="006C465C">
        <w:t>стан" от 31.08.1991</w:t>
      </w:r>
      <w:r w:rsidR="00D62E35" w:rsidRPr="006C465C">
        <w:t xml:space="preserve"> </w:t>
      </w:r>
      <w:r w:rsidRPr="006C465C">
        <w:t>г., "О государственном флаге Республики Узбекистан" от 18.11.1991 г., "О гражданстве Республики Узбекистан" от 02.07.1992 г., "Об о</w:t>
      </w:r>
      <w:r w:rsidRPr="006C465C">
        <w:t>х</w:t>
      </w:r>
      <w:r w:rsidRPr="006C465C">
        <w:t>ране природы" от 09.12.1992 г., "О государственном гимне Республики Узбек</w:t>
      </w:r>
      <w:r w:rsidRPr="006C465C">
        <w:t>и</w:t>
      </w:r>
      <w:r w:rsidRPr="006C465C">
        <w:t>стан" от 10.12.1992 г., "О государственном гербе Республики Узбекистан" от 02.07.1992 г., "О недрах" от 23.09.1994 г., "О международных договорах Ре</w:t>
      </w:r>
      <w:r w:rsidRPr="006C465C">
        <w:t>с</w:t>
      </w:r>
      <w:r w:rsidRPr="006C465C">
        <w:t>публики Узбекистан" от 22.12.1995 г., "Об основных принципах внешнеполит</w:t>
      </w:r>
      <w:r w:rsidRPr="006C465C">
        <w:t>и</w:t>
      </w:r>
      <w:r w:rsidRPr="006C465C">
        <w:t>ческой деятельности Республики Узбекистан" от 26.12.1996 г., "О свободных экономических зонах" от 25.04.1996 г., "О политических партиях" от 26.12.1996 г., "Об охране и использовании животного мира" от 26.12.1997 г., "Об охране и использовании растительного мира" от 26.12.1997 г., "О негос</w:t>
      </w:r>
      <w:r w:rsidRPr="006C465C">
        <w:t>у</w:t>
      </w:r>
      <w:r w:rsidRPr="006C465C">
        <w:t>дарственных некоммерческих организациях" от 14.04.1999 г., "Об органах с</w:t>
      </w:r>
      <w:r w:rsidRPr="006C465C">
        <w:t>а</w:t>
      </w:r>
      <w:r w:rsidRPr="006C465C">
        <w:t>моуправления граждан" от 14.04.1999 г., "О бюджетной системе" от 14.12.2000 г., "Об охране и использовании объектов археологического насл</w:t>
      </w:r>
      <w:r w:rsidRPr="006C465C">
        <w:t>е</w:t>
      </w:r>
      <w:r w:rsidRPr="006C465C">
        <w:t>дия" от 13.10.2009 г. и др.</w:t>
      </w:r>
    </w:p>
    <w:p w:rsidR="00B46A0F" w:rsidRPr="006C465C" w:rsidRDefault="00B46A0F" w:rsidP="00B46A0F">
      <w:pPr>
        <w:pStyle w:val="SingleTxtGR0"/>
      </w:pPr>
      <w:r w:rsidRPr="006C465C">
        <w:t>329.</w:t>
      </w:r>
      <w:r w:rsidRPr="006C465C">
        <w:tab/>
        <w:t>Республика Узбекистан обеспечивает уважительное отношение к языкам, обычаям и традициям наций и народностей, проживающих на ее территории, создание условий для их развития.</w:t>
      </w:r>
    </w:p>
    <w:p w:rsidR="00B46A0F" w:rsidRPr="006C465C" w:rsidRDefault="00B46A0F" w:rsidP="00B46A0F">
      <w:pPr>
        <w:pStyle w:val="SingleTxtGR0"/>
      </w:pPr>
      <w:r w:rsidRPr="006C465C">
        <w:t>330.</w:t>
      </w:r>
      <w:r w:rsidRPr="006C465C">
        <w:tab/>
        <w:t>Республика Узбекистан уважает право на самоопределение народа Ре</w:t>
      </w:r>
      <w:r w:rsidRPr="006C465C">
        <w:t>с</w:t>
      </w:r>
      <w:r w:rsidRPr="006C465C">
        <w:t>публики Каракалпакстан, которая входит в состав Республики Узбекистан как суверенная республика.</w:t>
      </w:r>
    </w:p>
    <w:p w:rsidR="00B46A0F" w:rsidRPr="006C465C" w:rsidRDefault="00B46A0F" w:rsidP="00B46A0F">
      <w:pPr>
        <w:pStyle w:val="SingleTxtGR0"/>
      </w:pPr>
      <w:r w:rsidRPr="006C465C">
        <w:t>331.</w:t>
      </w:r>
      <w:r w:rsidRPr="006C465C">
        <w:tab/>
        <w:t>Суверенитет Республики Каракалпакстан охраняется Республикой Узб</w:t>
      </w:r>
      <w:r w:rsidRPr="006C465C">
        <w:t>е</w:t>
      </w:r>
      <w:r w:rsidRPr="006C465C">
        <w:t>кистан.</w:t>
      </w:r>
    </w:p>
    <w:p w:rsidR="00B46A0F" w:rsidRPr="006C465C" w:rsidRDefault="00B46A0F" w:rsidP="00B46A0F">
      <w:pPr>
        <w:pStyle w:val="SingleTxtGR0"/>
      </w:pPr>
      <w:r w:rsidRPr="006C465C">
        <w:t>332.</w:t>
      </w:r>
      <w:r w:rsidRPr="006C465C">
        <w:tab/>
        <w:t>Республика Каракалпакстан имеет свою Конституцию. Территория и гр</w:t>
      </w:r>
      <w:r w:rsidRPr="006C465C">
        <w:t>а</w:t>
      </w:r>
      <w:r w:rsidRPr="006C465C">
        <w:t>ницы Республики Каракалпакстан не могут быть изменены без ее согласия, она самостоятельно решает вопросы своего административно-территориального устройства и обладает правом выхода из состава Республики Узбекистан на о</w:t>
      </w:r>
      <w:r w:rsidRPr="006C465C">
        <w:t>с</w:t>
      </w:r>
      <w:r w:rsidRPr="006C465C">
        <w:t>новании всеобщего референдума Республики Каракалпакстан.</w:t>
      </w:r>
    </w:p>
    <w:p w:rsidR="00B46A0F" w:rsidRPr="006C465C" w:rsidRDefault="00B46A0F" w:rsidP="00B46A0F">
      <w:pPr>
        <w:pStyle w:val="SingleTxtGR0"/>
      </w:pPr>
      <w:r w:rsidRPr="006C465C">
        <w:t>333.</w:t>
      </w:r>
      <w:r w:rsidRPr="006C465C">
        <w:tab/>
        <w:t>Взаимные отношения Республики Узбекистан и Республики Каракалпа</w:t>
      </w:r>
      <w:r w:rsidRPr="006C465C">
        <w:t>к</w:t>
      </w:r>
      <w:r w:rsidRPr="006C465C">
        <w:t>стан регулируются договорами и соглашениями, заключенными в рамках Ко</w:t>
      </w:r>
      <w:r w:rsidRPr="006C465C">
        <w:t>н</w:t>
      </w:r>
      <w:r w:rsidRPr="006C465C">
        <w:t>ституции Республики Узбекистан.</w:t>
      </w:r>
    </w:p>
    <w:p w:rsidR="00B46A0F" w:rsidRPr="006C465C" w:rsidRDefault="00B46A0F" w:rsidP="00B46A0F">
      <w:pPr>
        <w:pStyle w:val="SingleTxtGR0"/>
      </w:pPr>
      <w:r w:rsidRPr="006C465C">
        <w:t>334.</w:t>
      </w:r>
      <w:r w:rsidRPr="006C465C">
        <w:tab/>
        <w:t>Республика Каракалпакстан сформировала собственную систему органов законодательной, испо</w:t>
      </w:r>
      <w:r w:rsidRPr="006C465C">
        <w:t>л</w:t>
      </w:r>
      <w:r w:rsidRPr="006C465C">
        <w:t>нительной и судебной ветвей государственной власти и определяет основные направления политическ</w:t>
      </w:r>
      <w:r w:rsidRPr="006C465C">
        <w:t>о</w:t>
      </w:r>
      <w:r w:rsidRPr="006C465C">
        <w:t>го, социально-экономического и культурного развития республики, исходя из положений Конституции и законов Республики Узбекистан и Республики Каракалпакстан.</w:t>
      </w:r>
    </w:p>
    <w:p w:rsidR="00B46A0F" w:rsidRPr="006C465C" w:rsidRDefault="00B46A0F" w:rsidP="00B46A0F">
      <w:pPr>
        <w:pStyle w:val="H23GR"/>
      </w:pPr>
      <w:r w:rsidRPr="006C465C">
        <w:tab/>
      </w:r>
      <w:r w:rsidRPr="006C465C">
        <w:tab/>
        <w:t>Статья 2</w:t>
      </w:r>
      <w:r w:rsidR="00577121" w:rsidRPr="006C465C">
        <w:br/>
      </w:r>
      <w:r w:rsidRPr="006C465C">
        <w:t>Основные направления соблюдения положений Пакта</w:t>
      </w:r>
    </w:p>
    <w:p w:rsidR="00B46A0F" w:rsidRPr="006C465C" w:rsidRDefault="00B46A0F" w:rsidP="00B46A0F">
      <w:pPr>
        <w:pStyle w:val="SingleTxtGR0"/>
      </w:pPr>
      <w:r w:rsidRPr="006C465C">
        <w:t>335.</w:t>
      </w:r>
      <w:r w:rsidRPr="006C465C">
        <w:tab/>
        <w:t>Социально-экономические и культурные права граждан обеспечивают удовлетворение жизненно важных материальных и духовных потребностей ч</w:t>
      </w:r>
      <w:r w:rsidRPr="006C465C">
        <w:t>е</w:t>
      </w:r>
      <w:r w:rsidRPr="006C465C">
        <w:t>ловека, гарантируют достойный уровень его жизни и социальную защище</w:t>
      </w:r>
      <w:r w:rsidRPr="006C465C">
        <w:t>н</w:t>
      </w:r>
      <w:r w:rsidRPr="006C465C">
        <w:t>ность, позволяют ему свободно и гармонично развивать свой физический, и</w:t>
      </w:r>
      <w:r w:rsidRPr="006C465C">
        <w:t>н</w:t>
      </w:r>
      <w:r w:rsidRPr="006C465C">
        <w:t xml:space="preserve">теллектуальный и духовно-нравственный потенциал. </w:t>
      </w:r>
    </w:p>
    <w:p w:rsidR="00B46A0F" w:rsidRPr="006C465C" w:rsidRDefault="00B46A0F" w:rsidP="00B46A0F">
      <w:pPr>
        <w:pStyle w:val="SingleTxtGR0"/>
      </w:pPr>
      <w:r w:rsidRPr="006C465C">
        <w:t>336.</w:t>
      </w:r>
      <w:r w:rsidRPr="006C465C">
        <w:tab/>
        <w:t>Присоединившись в 1995 г. к Международному пакту об экономических, социальных и культурных правах, Республика Узбекистан проводит последов</w:t>
      </w:r>
      <w:r w:rsidRPr="006C465C">
        <w:t>а</w:t>
      </w:r>
      <w:r w:rsidRPr="006C465C">
        <w:t>тельную политику по постепенному и полному обеспечению прав, предусмо</w:t>
      </w:r>
      <w:r w:rsidRPr="006C465C">
        <w:t>т</w:t>
      </w:r>
      <w:r w:rsidRPr="006C465C">
        <w:t>ренных Пактом.</w:t>
      </w:r>
    </w:p>
    <w:p w:rsidR="00B46A0F" w:rsidRPr="006C465C" w:rsidRDefault="00B46A0F" w:rsidP="00B46A0F">
      <w:pPr>
        <w:pStyle w:val="SingleTxtGR0"/>
      </w:pPr>
      <w:r w:rsidRPr="006C465C">
        <w:t>337.</w:t>
      </w:r>
      <w:r w:rsidRPr="006C465C">
        <w:tab/>
        <w:t>Имплементация положений Пакта осуществляется в Узбекистане: на уровне законодательства, гарантирующего реализацию гражданами экономич</w:t>
      </w:r>
      <w:r w:rsidRPr="006C465C">
        <w:t>е</w:t>
      </w:r>
      <w:r w:rsidRPr="006C465C">
        <w:t>ских, социальных и культурных прав; принятия государственных программ и национальных планов действий по поддержке социально уязвимых слоев нас</w:t>
      </w:r>
      <w:r w:rsidRPr="006C465C">
        <w:t>е</w:t>
      </w:r>
      <w:r w:rsidRPr="006C465C">
        <w:t>ления и выполнению рекомендаций конвенционных органов ООН, а также практическому исполнению принятых законов; создания институтов по контр</w:t>
      </w:r>
      <w:r w:rsidRPr="006C465C">
        <w:t>о</w:t>
      </w:r>
      <w:r w:rsidRPr="006C465C">
        <w:t>лю и мониторингу реализации прав человека, в т.ч. социально-экономических и культурных прав; проведения широкой информационной, образовательной и издательской деятельности; вовлечения неправительственных и междунаро</w:t>
      </w:r>
      <w:r w:rsidRPr="006C465C">
        <w:t>д</w:t>
      </w:r>
      <w:r w:rsidRPr="006C465C">
        <w:t>ных организаций в поддержку программ по оказанию помощи отдельным кат</w:t>
      </w:r>
      <w:r w:rsidRPr="006C465C">
        <w:t>е</w:t>
      </w:r>
      <w:r w:rsidRPr="006C465C">
        <w:t>гориям граждан, в т.ч. детям, женщинам, инвалидам, престарелым, малообесп</w:t>
      </w:r>
      <w:r w:rsidRPr="006C465C">
        <w:t>е</w:t>
      </w:r>
      <w:r w:rsidRPr="006C465C">
        <w:t>ченным семьям и др.</w:t>
      </w:r>
    </w:p>
    <w:p w:rsidR="00B46A0F" w:rsidRPr="006C465C" w:rsidRDefault="00B46A0F" w:rsidP="00B46A0F">
      <w:pPr>
        <w:pStyle w:val="SingleTxtGR0"/>
      </w:pPr>
      <w:r w:rsidRPr="006C465C">
        <w:t>338.</w:t>
      </w:r>
      <w:r w:rsidRPr="006C465C">
        <w:tab/>
        <w:t>В период с 2006−2010 г.г. в Узбекистане существенно укрепилась прав</w:t>
      </w:r>
      <w:r w:rsidRPr="006C465C">
        <w:t>о</w:t>
      </w:r>
      <w:r w:rsidRPr="006C465C">
        <w:t>вая база реализации гра</w:t>
      </w:r>
      <w:r w:rsidRPr="006C465C">
        <w:t>ж</w:t>
      </w:r>
      <w:r w:rsidRPr="006C465C">
        <w:t>данами социально-экономических и культурных прав. Парламентом были приняты законы "О налоговом консультировании" от 21.09.2006 г., "О товариществах собственников жилья" от 12.04.2006 г., "О п</w:t>
      </w:r>
      <w:r w:rsidRPr="006C465C">
        <w:t>о</w:t>
      </w:r>
      <w:r w:rsidRPr="006C465C">
        <w:t xml:space="preserve">требительском кредите" от 06.05.2006 г., "О </w:t>
      </w:r>
      <w:proofErr w:type="spellStart"/>
      <w:r w:rsidRPr="006C465C">
        <w:t>микрофинансировании</w:t>
      </w:r>
      <w:proofErr w:type="spellEnd"/>
      <w:r w:rsidRPr="006C465C">
        <w:t xml:space="preserve">" от 15.09.2006 г., "О </w:t>
      </w:r>
      <w:proofErr w:type="spellStart"/>
      <w:r w:rsidRPr="006C465C">
        <w:t>микрокредитных</w:t>
      </w:r>
      <w:proofErr w:type="spellEnd"/>
      <w:r w:rsidRPr="006C465C">
        <w:t xml:space="preserve"> организациях" от 20.09.2006 г., "О фирме</w:t>
      </w:r>
      <w:r w:rsidRPr="006C465C">
        <w:t>н</w:t>
      </w:r>
      <w:r w:rsidRPr="006C465C">
        <w:t xml:space="preserve">ных наименованиях" от 18.09.2006 г., "Об авторском праве и смежных правах" от 20.07.2006 г., "Об ипотеке" от 14.10.2006 г., "О третейских судах" от 16.10.2006 г., новая редакция Налогового кодекса Республики Узбекистан от 25.12.2007 г., "Об автомобильных дорогах" от 02.10.2007 г., "О профилактике </w:t>
      </w:r>
      <w:proofErr w:type="spellStart"/>
      <w:r w:rsidRPr="006C465C">
        <w:t>йододефицитных</w:t>
      </w:r>
      <w:proofErr w:type="spellEnd"/>
      <w:r w:rsidRPr="006C465C">
        <w:t xml:space="preserve"> заболеваний" от 03.05.2007 г., "О благотворительности" от 02.05.2007 г., "Об обязательном страховании гражданской ответственности вл</w:t>
      </w:r>
      <w:r w:rsidRPr="006C465C">
        <w:t>а</w:t>
      </w:r>
      <w:r w:rsidRPr="006C465C">
        <w:t>дельцев транспортных средств" от 21.04.2008 г., "О рынке ценных бумаг" от 22.07.2008 г., "О гарантиях прав ребенка" от 07.01.2008 г., новая редакция зак</w:t>
      </w:r>
      <w:r w:rsidRPr="006C465C">
        <w:t>о</w:t>
      </w:r>
      <w:r w:rsidRPr="006C465C">
        <w:t>на "О социальной защищенности инвалидов в Республике Узбекистан" от 11.07.2008 г., "Об обязательном государственном социальном страховании от несчастных случаев на производстве и профессиональных заболеваний" от 10.09.2008 г., "О музеях" от 12.09.2008 г., "О противодействии торговле люд</w:t>
      </w:r>
      <w:r w:rsidRPr="006C465C">
        <w:t>ь</w:t>
      </w:r>
      <w:r w:rsidRPr="006C465C">
        <w:t>ми" от 17.04.2008 г., "О спасательной службе и статусе спасателя" от 26.12.2008 г., "Об электроэнергетике" от 30.09.09 г., "Об обязательном страх</w:t>
      </w:r>
      <w:r w:rsidRPr="006C465C">
        <w:t>о</w:t>
      </w:r>
      <w:r w:rsidRPr="006C465C">
        <w:t>вании гражданской ответственности работодателя" от 16.04.2009 г., "Об охране и использовании объектов археологического н</w:t>
      </w:r>
      <w:r w:rsidRPr="006C465C">
        <w:t>а</w:t>
      </w:r>
      <w:r w:rsidRPr="006C465C">
        <w:t>следия" от 13.10.2009 г. и др.</w:t>
      </w:r>
    </w:p>
    <w:p w:rsidR="00B46A0F" w:rsidRPr="006C465C" w:rsidRDefault="00B46A0F" w:rsidP="00B46A0F">
      <w:pPr>
        <w:pStyle w:val="SingleTxtGR0"/>
      </w:pPr>
      <w:r w:rsidRPr="006C465C">
        <w:t>339.</w:t>
      </w:r>
      <w:r w:rsidRPr="006C465C">
        <w:tab/>
        <w:t>В рамках совершенствования законодательства и усиления гарантий обеспечения прав человека внесены также изменения и дополнения в законы "Об охране здоровья", "Об образовании", "О пенсионном обеспечении гра</w:t>
      </w:r>
      <w:r w:rsidRPr="006C465C">
        <w:t>ж</w:t>
      </w:r>
      <w:r w:rsidRPr="006C465C">
        <w:t xml:space="preserve">дан", "Об Уполномоченном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по правам человека (Омбудсмене)", в Гражданский, Уголовный, Жилищный кодексы, а также Кодекс об административной ответственности, а также изменения, св</w:t>
      </w:r>
      <w:r w:rsidRPr="006C465C">
        <w:t>я</w:t>
      </w:r>
      <w:r w:rsidRPr="006C465C">
        <w:t>занные с отменой в Узбекистане смертной казни и введением института "</w:t>
      </w:r>
      <w:proofErr w:type="spellStart"/>
      <w:r w:rsidRPr="006C465C">
        <w:t>хабеас</w:t>
      </w:r>
      <w:proofErr w:type="spellEnd"/>
      <w:r w:rsidRPr="006C465C">
        <w:t xml:space="preserve"> корпус" и др.</w:t>
      </w:r>
    </w:p>
    <w:p w:rsidR="00B46A0F" w:rsidRPr="006C465C" w:rsidRDefault="00B46A0F" w:rsidP="00B46A0F">
      <w:pPr>
        <w:pStyle w:val="SingleTxtGR0"/>
      </w:pPr>
      <w:r w:rsidRPr="006C465C">
        <w:t>340.</w:t>
      </w:r>
      <w:r w:rsidRPr="006C465C">
        <w:tab/>
        <w:t>Республика Узбекистан продолжила присоединение к международным документам по вопросам прав человека, в т.ч. экономических, социальных и культурных прав, были ратифицированы: Договор о патентном праве (15.03.2006 г.); Конвенция ООН против коррупции (07.07.2008 г.), Второй Ф</w:t>
      </w:r>
      <w:r w:rsidRPr="006C465C">
        <w:t>а</w:t>
      </w:r>
      <w:r w:rsidRPr="006C465C">
        <w:t>культативный протокол к Международному пакту о гражданских и политич</w:t>
      </w:r>
      <w:r w:rsidRPr="006C465C">
        <w:t>е</w:t>
      </w:r>
      <w:r w:rsidRPr="006C465C">
        <w:t>ских правах, направленный на отмену смертной казни (10.12.2008 г.), Межд</w:t>
      </w:r>
      <w:r w:rsidRPr="006C465C">
        <w:t>у</w:t>
      </w:r>
      <w:r w:rsidRPr="006C465C">
        <w:t>народная конвенция об охране нематериального культурного наследия (12.12.2007 г.), Конвенция МОТ № 138 о минимальном возрасте для приема на работу (04.04.2008 г.), Конвенция МОТ № 182 о запрещении и немедленных м</w:t>
      </w:r>
      <w:r w:rsidRPr="006C465C">
        <w:t>е</w:t>
      </w:r>
      <w:r w:rsidRPr="006C465C">
        <w:t>рах по искоренению наихудших форм детского труда (08.04.2008 г.), Протокол о предупреждении и пресечении торговли людьми, особенно женщинами и дет</w:t>
      </w:r>
      <w:r w:rsidRPr="006C465C">
        <w:t>ь</w:t>
      </w:r>
      <w:r w:rsidRPr="006C465C">
        <w:t>ми, и наказании за нее, дополняющего Конвенцию ООН против транснаци</w:t>
      </w:r>
      <w:r w:rsidRPr="006C465C">
        <w:t>о</w:t>
      </w:r>
      <w:r w:rsidRPr="006C465C">
        <w:t>нальной организованной преступности (08.07.2008 г.), Факультативный прот</w:t>
      </w:r>
      <w:r w:rsidRPr="006C465C">
        <w:t>о</w:t>
      </w:r>
      <w:r w:rsidRPr="006C465C">
        <w:t>кол к Конвенции о правах ребенка, касающийся участия детей в вооруженных конфликтах (12.12.2008 г.), Факультативный протокол к Конвенции о правах р</w:t>
      </w:r>
      <w:r w:rsidRPr="006C465C">
        <w:t>е</w:t>
      </w:r>
      <w:r w:rsidRPr="006C465C">
        <w:t>бенка, касающийся торговли детьми, детской проституции и детской порногр</w:t>
      </w:r>
      <w:r w:rsidRPr="006C465C">
        <w:t>а</w:t>
      </w:r>
      <w:r w:rsidRPr="006C465C">
        <w:t>фии (11.12.2008 г.).</w:t>
      </w:r>
    </w:p>
    <w:p w:rsidR="00B46A0F" w:rsidRPr="006C465C" w:rsidRDefault="00B46A0F" w:rsidP="00B46A0F">
      <w:pPr>
        <w:pStyle w:val="SingleTxtGR0"/>
      </w:pPr>
      <w:r w:rsidRPr="006C465C">
        <w:t>341.</w:t>
      </w:r>
      <w:r w:rsidRPr="006C465C">
        <w:tab/>
        <w:t>Республика Узбекистан рассмотрела и широко обсудила п.п. 39,40,46 р</w:t>
      </w:r>
      <w:r w:rsidRPr="006C465C">
        <w:t>е</w:t>
      </w:r>
      <w:r w:rsidRPr="006C465C">
        <w:t>комендаций Комитета по экономическим, социальным и культурным правам о присоединений к Конвенции о статусе беженцев (1951 г.) и ее протоколу (1967 г.), Конвенции о защите прав всех трудящихся-мигрантов и членов их с</w:t>
      </w:r>
      <w:r w:rsidRPr="006C465C">
        <w:t>е</w:t>
      </w:r>
      <w:r w:rsidRPr="006C465C">
        <w:t>мей (1990 г.), Конвенций МОТ № 2 о безработице, №81 об инспекции труда, № 87 о свободе ассоциации и защите права на организацию, № 102 о мин</w:t>
      </w:r>
      <w:r w:rsidRPr="006C465C">
        <w:t>и</w:t>
      </w:r>
      <w:r w:rsidRPr="006C465C">
        <w:t>мальных нормах социального обеспечения, № 129 об инспекции труда в сел</w:t>
      </w:r>
      <w:r w:rsidRPr="006C465C">
        <w:t>ь</w:t>
      </w:r>
      <w:r w:rsidRPr="006C465C">
        <w:t xml:space="preserve">ском хозяйстве и № 174 о предотвращении крупных промышленных аварий. </w:t>
      </w:r>
    </w:p>
    <w:p w:rsidR="00B46A0F" w:rsidRPr="006C465C" w:rsidRDefault="00B46A0F" w:rsidP="00B46A0F">
      <w:pPr>
        <w:pStyle w:val="SingleTxtGR0"/>
      </w:pPr>
      <w:r w:rsidRPr="006C465C">
        <w:t>342.</w:t>
      </w:r>
      <w:r w:rsidRPr="006C465C">
        <w:tab/>
        <w:t>В связи с тем, что Узбекистан присоединился к 70-ти международным документам по вопросам прав человека и ведет последовательную работу по имплементации их положений в законодательство и практику деятельности с</w:t>
      </w:r>
      <w:r w:rsidRPr="006C465C">
        <w:t>о</w:t>
      </w:r>
      <w:r w:rsidRPr="006C465C">
        <w:t>ответствующих органов, присоединение к вышеуказанным международным д</w:t>
      </w:r>
      <w:r w:rsidRPr="006C465C">
        <w:t>о</w:t>
      </w:r>
      <w:r w:rsidRPr="006C465C">
        <w:t>кументам признано преждевременным.</w:t>
      </w:r>
    </w:p>
    <w:p w:rsidR="00B46A0F" w:rsidRPr="006C465C" w:rsidRDefault="00B46A0F" w:rsidP="00B46A0F">
      <w:pPr>
        <w:pStyle w:val="SingleTxtGR0"/>
      </w:pPr>
      <w:r w:rsidRPr="006C465C">
        <w:t>343.</w:t>
      </w:r>
      <w:r w:rsidRPr="006C465C">
        <w:tab/>
        <w:t>Что касается Конвенции о правах инвалидов, то она подписана постоя</w:t>
      </w:r>
      <w:r w:rsidRPr="006C465C">
        <w:t>н</w:t>
      </w:r>
      <w:r w:rsidRPr="006C465C">
        <w:t>ным представителем Республики Узбекистан при ООН в г. Нью-Йорке 27 фе</w:t>
      </w:r>
      <w:r w:rsidRPr="006C465C">
        <w:t>в</w:t>
      </w:r>
      <w:r w:rsidRPr="006C465C">
        <w:t xml:space="preserve">раля 2009 г. и вступит в силу после ее ратификации парламентом страны. </w:t>
      </w:r>
    </w:p>
    <w:p w:rsidR="00B46A0F" w:rsidRPr="006C465C" w:rsidRDefault="00B46A0F" w:rsidP="00B46A0F">
      <w:pPr>
        <w:pStyle w:val="SingleTxtGR0"/>
      </w:pPr>
      <w:r w:rsidRPr="006C465C">
        <w:t>344.</w:t>
      </w:r>
      <w:r w:rsidRPr="006C465C">
        <w:tab/>
        <w:t>Реализация положений международных документов и законов, регламе</w:t>
      </w:r>
      <w:r w:rsidRPr="006C465C">
        <w:t>н</w:t>
      </w:r>
      <w:r w:rsidRPr="006C465C">
        <w:t>тирующих порядок реализации экономических, социальных и культурных прав, осуществлялась на основе следующих программных документов:</w:t>
      </w:r>
    </w:p>
    <w:p w:rsidR="00B46A0F" w:rsidRPr="006C465C" w:rsidRDefault="00B46A0F" w:rsidP="00B46A0F">
      <w:pPr>
        <w:pStyle w:val="Bullet1GR"/>
        <w:numPr>
          <w:ilvl w:val="0"/>
          <w:numId w:val="1"/>
        </w:numPr>
      </w:pPr>
      <w:r w:rsidRPr="006C465C">
        <w:t xml:space="preserve">Государственной программы, посвященной Году </w:t>
      </w:r>
      <w:proofErr w:type="spellStart"/>
      <w:r w:rsidRPr="006C465C">
        <w:t>благотворительства</w:t>
      </w:r>
      <w:proofErr w:type="spellEnd"/>
      <w:r w:rsidRPr="006C465C">
        <w:t xml:space="preserve"> и медицинских работников (2006 г.) </w:t>
      </w:r>
    </w:p>
    <w:p w:rsidR="00B46A0F" w:rsidRPr="006C465C" w:rsidRDefault="00B46A0F" w:rsidP="00B46A0F">
      <w:pPr>
        <w:pStyle w:val="Bullet1GR"/>
        <w:numPr>
          <w:ilvl w:val="0"/>
          <w:numId w:val="1"/>
        </w:numPr>
      </w:pPr>
      <w:r w:rsidRPr="006C465C">
        <w:t>Государственной программы, посвященной Году социальной защиты (2007 г.)</w:t>
      </w:r>
    </w:p>
    <w:p w:rsidR="00B46A0F" w:rsidRPr="006C465C" w:rsidRDefault="00B46A0F" w:rsidP="00B46A0F">
      <w:pPr>
        <w:pStyle w:val="Bullet1GR"/>
        <w:numPr>
          <w:ilvl w:val="0"/>
          <w:numId w:val="1"/>
        </w:numPr>
      </w:pPr>
      <w:r w:rsidRPr="006C465C">
        <w:t>Государственной программы, посвященной Году молодежи (2008 г.)</w:t>
      </w:r>
    </w:p>
    <w:p w:rsidR="00B46A0F" w:rsidRPr="006C465C" w:rsidRDefault="00B46A0F" w:rsidP="00B46A0F">
      <w:pPr>
        <w:pStyle w:val="Bullet1GR"/>
        <w:numPr>
          <w:ilvl w:val="0"/>
          <w:numId w:val="1"/>
        </w:numPr>
      </w:pPr>
      <w:r w:rsidRPr="006C465C">
        <w:t>Государственной программы, посвященной Году развития и благоустро</w:t>
      </w:r>
      <w:r w:rsidRPr="006C465C">
        <w:t>й</w:t>
      </w:r>
      <w:r w:rsidRPr="006C465C">
        <w:t>ства села (2009 г.)</w:t>
      </w:r>
    </w:p>
    <w:p w:rsidR="00B46A0F" w:rsidRPr="006C465C" w:rsidRDefault="00B46A0F" w:rsidP="00B46A0F">
      <w:pPr>
        <w:pStyle w:val="Bullet1GR"/>
        <w:numPr>
          <w:ilvl w:val="0"/>
          <w:numId w:val="1"/>
        </w:numPr>
      </w:pPr>
      <w:r w:rsidRPr="006C465C">
        <w:t>Государственной программы по проведению Года гармонично развитого поколения (2010 г.)</w:t>
      </w:r>
    </w:p>
    <w:p w:rsidR="00B46A0F" w:rsidRPr="006C465C" w:rsidRDefault="00B46A0F" w:rsidP="00B46A0F">
      <w:pPr>
        <w:pStyle w:val="Bullet1GR"/>
        <w:numPr>
          <w:ilvl w:val="0"/>
          <w:numId w:val="1"/>
        </w:numPr>
      </w:pPr>
      <w:r w:rsidRPr="006C465C">
        <w:t>Национальной программы по обеспечению благополучия детей Узбек</w:t>
      </w:r>
      <w:r w:rsidRPr="006C465C">
        <w:t>и</w:t>
      </w:r>
      <w:r w:rsidRPr="006C465C">
        <w:t>стана (2007−2011 г.г.)</w:t>
      </w:r>
    </w:p>
    <w:p w:rsidR="00B46A0F" w:rsidRPr="006C465C" w:rsidRDefault="00B46A0F" w:rsidP="00B46A0F">
      <w:pPr>
        <w:pStyle w:val="Bullet1GR"/>
        <w:numPr>
          <w:ilvl w:val="0"/>
          <w:numId w:val="1"/>
        </w:numPr>
      </w:pPr>
      <w:r w:rsidRPr="006C465C">
        <w:t>Национального плана действий по противодействию торговле людьми (2008−2010 г.г.)</w:t>
      </w:r>
    </w:p>
    <w:p w:rsidR="00B46A0F" w:rsidRPr="006C465C" w:rsidRDefault="00B46A0F" w:rsidP="00B46A0F">
      <w:pPr>
        <w:pStyle w:val="Bullet1GR"/>
        <w:numPr>
          <w:ilvl w:val="0"/>
          <w:numId w:val="1"/>
        </w:numPr>
      </w:pPr>
      <w:r w:rsidRPr="006C465C">
        <w:t>Национального плана действий по реализации Конвенции о мин</w:t>
      </w:r>
      <w:r w:rsidRPr="006C465C">
        <w:t>и</w:t>
      </w:r>
      <w:r w:rsidRPr="006C465C">
        <w:t>мальном возрасте для приема на работу и Конвенции о запрещении и немедленных м</w:t>
      </w:r>
      <w:r w:rsidRPr="006C465C">
        <w:t>е</w:t>
      </w:r>
      <w:r w:rsidRPr="006C465C">
        <w:t>рах по искоренению наихудших форм детского труда (2008−2010 г.г.)</w:t>
      </w:r>
    </w:p>
    <w:p w:rsidR="00B46A0F" w:rsidRPr="006C465C" w:rsidRDefault="00B46A0F" w:rsidP="00B46A0F">
      <w:pPr>
        <w:pStyle w:val="Bullet1GR"/>
        <w:numPr>
          <w:ilvl w:val="0"/>
          <w:numId w:val="1"/>
        </w:numPr>
      </w:pPr>
      <w:r w:rsidRPr="006C465C">
        <w:t>Национального плана действий по выполнению рекомендаций К</w:t>
      </w:r>
      <w:r w:rsidRPr="006C465C">
        <w:t>о</w:t>
      </w:r>
      <w:r w:rsidRPr="006C465C">
        <w:t>митета ООН по экономическим, социальным и культурным правам по итогам рассмотрения первоначального Периодического доклада Узбекистана (2006−2009 г.г.)</w:t>
      </w:r>
    </w:p>
    <w:p w:rsidR="00B46A0F" w:rsidRPr="006C465C" w:rsidRDefault="00B46A0F" w:rsidP="00B46A0F">
      <w:pPr>
        <w:pStyle w:val="Bullet1GR"/>
        <w:numPr>
          <w:ilvl w:val="0"/>
          <w:numId w:val="1"/>
        </w:numPr>
      </w:pPr>
      <w:r w:rsidRPr="006C465C">
        <w:t>Национального плана действий по выполнению рекомендаций Совета ООН по правам человека по итогам рассмотрения Национального докл</w:t>
      </w:r>
      <w:r w:rsidRPr="006C465C">
        <w:t>а</w:t>
      </w:r>
      <w:r w:rsidRPr="006C465C">
        <w:t xml:space="preserve">да Узбекистана в рамках Универсального периодического обзора (2009−2010 г.г.) </w:t>
      </w:r>
    </w:p>
    <w:p w:rsidR="00B46A0F" w:rsidRPr="006C465C" w:rsidRDefault="00B46A0F" w:rsidP="00B46A0F">
      <w:pPr>
        <w:pStyle w:val="Bullet1GR"/>
        <w:numPr>
          <w:ilvl w:val="0"/>
          <w:numId w:val="1"/>
        </w:numPr>
      </w:pPr>
      <w:r w:rsidRPr="006C465C">
        <w:t>Государственной и региональных программ по обеспечению занятости населения</w:t>
      </w:r>
    </w:p>
    <w:p w:rsidR="00B46A0F" w:rsidRPr="006C465C" w:rsidRDefault="00B46A0F" w:rsidP="00B46A0F">
      <w:pPr>
        <w:pStyle w:val="Bullet1GR"/>
        <w:numPr>
          <w:ilvl w:val="0"/>
          <w:numId w:val="1"/>
        </w:numPr>
      </w:pPr>
      <w:r w:rsidRPr="006C465C">
        <w:t>Антикризисной программы на 2009−2012 г.г.</w:t>
      </w:r>
    </w:p>
    <w:p w:rsidR="00B46A0F" w:rsidRPr="006C465C" w:rsidRDefault="00B46A0F" w:rsidP="00B46A0F">
      <w:pPr>
        <w:pStyle w:val="SingleTxtGR0"/>
      </w:pPr>
      <w:r w:rsidRPr="006C465C">
        <w:t>345.</w:t>
      </w:r>
      <w:r w:rsidRPr="006C465C">
        <w:tab/>
        <w:t>Следует отметить, что в Узбекистане создана национальная система о</w:t>
      </w:r>
      <w:r w:rsidRPr="006C465C">
        <w:t>р</w:t>
      </w:r>
      <w:r w:rsidRPr="006C465C">
        <w:t>ганов по мониторингу ситуации в сфере обеспечения прав человека, в которую входят не только отраслевые министерства и ведомства, осуществляющие гос</w:t>
      </w:r>
      <w:r w:rsidRPr="006C465C">
        <w:t>у</w:t>
      </w:r>
      <w:r w:rsidRPr="006C465C">
        <w:t>дарственное управление в сфере экономики, труда и социальной защиты, обр</w:t>
      </w:r>
      <w:r w:rsidRPr="006C465C">
        <w:t>а</w:t>
      </w:r>
      <w:r w:rsidRPr="006C465C">
        <w:t>зования, здравоохранения, культуры и спорта, но и специальные структуры, осуществляющие мониторинг законодательства и правоприменительной де</w:t>
      </w:r>
      <w:r w:rsidRPr="006C465C">
        <w:t>я</w:t>
      </w:r>
      <w:r w:rsidRPr="006C465C">
        <w:t>тельности в рамках законодательной, исполн</w:t>
      </w:r>
      <w:r w:rsidRPr="006C465C">
        <w:t>и</w:t>
      </w:r>
      <w:r w:rsidRPr="006C465C">
        <w:t>тельной и судебной власти. К ним относятся:</w:t>
      </w:r>
    </w:p>
    <w:p w:rsidR="00B46A0F" w:rsidRPr="006C465C" w:rsidRDefault="00B46A0F" w:rsidP="00B46A0F">
      <w:pPr>
        <w:pStyle w:val="Bullet1GR"/>
        <w:numPr>
          <w:ilvl w:val="0"/>
          <w:numId w:val="1"/>
        </w:numPr>
      </w:pPr>
      <w:r w:rsidRPr="006C465C">
        <w:t xml:space="preserve">Уполномоченный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по правам ч</w:t>
      </w:r>
      <w:r w:rsidRPr="006C465C">
        <w:t>е</w:t>
      </w:r>
      <w:r w:rsidRPr="006C465C">
        <w:t>ловека (Омбудсмен)</w:t>
      </w:r>
    </w:p>
    <w:p w:rsidR="00B46A0F" w:rsidRPr="006C465C" w:rsidRDefault="00B46A0F" w:rsidP="00B46A0F">
      <w:pPr>
        <w:pStyle w:val="Bullet1GR"/>
        <w:numPr>
          <w:ilvl w:val="0"/>
          <w:numId w:val="1"/>
        </w:numPr>
      </w:pPr>
      <w:r w:rsidRPr="006C465C">
        <w:t>Институт мониторинга действующего законодательства при Президенте Республики Узбекистан</w:t>
      </w:r>
    </w:p>
    <w:p w:rsidR="00B46A0F" w:rsidRPr="006C465C" w:rsidRDefault="00B46A0F" w:rsidP="00B46A0F">
      <w:pPr>
        <w:pStyle w:val="Bullet1GR"/>
        <w:numPr>
          <w:ilvl w:val="0"/>
          <w:numId w:val="1"/>
        </w:numPr>
      </w:pPr>
      <w:r w:rsidRPr="006C465C">
        <w:t>Национальный центр Республики Узбекистан по правам человека</w:t>
      </w:r>
    </w:p>
    <w:p w:rsidR="00B46A0F" w:rsidRPr="006C465C" w:rsidRDefault="00B46A0F" w:rsidP="00B46A0F">
      <w:pPr>
        <w:pStyle w:val="Bullet1GR"/>
        <w:numPr>
          <w:ilvl w:val="0"/>
          <w:numId w:val="1"/>
        </w:numPr>
      </w:pPr>
      <w:r w:rsidRPr="006C465C">
        <w:t>Центр по мониторингу реализации нормативно-правовых актов при М</w:t>
      </w:r>
      <w:r w:rsidRPr="006C465C">
        <w:t>и</w:t>
      </w:r>
      <w:r w:rsidRPr="006C465C">
        <w:t>нистерстве юстиции Ре</w:t>
      </w:r>
      <w:r w:rsidRPr="006C465C">
        <w:t>с</w:t>
      </w:r>
      <w:r w:rsidRPr="006C465C">
        <w:t>публики Узбекистан</w:t>
      </w:r>
    </w:p>
    <w:p w:rsidR="00B46A0F" w:rsidRPr="006C465C" w:rsidRDefault="00B46A0F" w:rsidP="00B46A0F">
      <w:pPr>
        <w:pStyle w:val="Bullet1GR"/>
        <w:numPr>
          <w:ilvl w:val="0"/>
          <w:numId w:val="1"/>
        </w:numPr>
      </w:pPr>
      <w:r w:rsidRPr="006C465C">
        <w:t>Исследовательский Центр по демократизации и либерализации с</w:t>
      </w:r>
      <w:r w:rsidRPr="006C465C">
        <w:t>у</w:t>
      </w:r>
      <w:r w:rsidRPr="006C465C">
        <w:t>дебного законодательства и обеспечению независимости судов при Верховном с</w:t>
      </w:r>
      <w:r w:rsidRPr="006C465C">
        <w:t>у</w:t>
      </w:r>
      <w:r w:rsidRPr="006C465C">
        <w:t>де Ре</w:t>
      </w:r>
      <w:r w:rsidRPr="006C465C">
        <w:t>с</w:t>
      </w:r>
      <w:r w:rsidRPr="006C465C">
        <w:t>публики Узбекистан</w:t>
      </w:r>
    </w:p>
    <w:p w:rsidR="00B46A0F" w:rsidRPr="006C465C" w:rsidRDefault="00B46A0F" w:rsidP="00B46A0F">
      <w:pPr>
        <w:pStyle w:val="SingleTxtGR0"/>
      </w:pPr>
      <w:r w:rsidRPr="006C465C">
        <w:t>346.</w:t>
      </w:r>
      <w:r w:rsidRPr="006C465C">
        <w:tab/>
        <w:t>В структуре Министерства внутренних дел Республики Узбекистан, М</w:t>
      </w:r>
      <w:r w:rsidRPr="006C465C">
        <w:t>и</w:t>
      </w:r>
      <w:r w:rsidRPr="006C465C">
        <w:t>нистерства юстиции Республики Узбекистан, Генеральной прокуратуры Ре</w:t>
      </w:r>
      <w:r w:rsidRPr="006C465C">
        <w:t>с</w:t>
      </w:r>
      <w:r w:rsidRPr="006C465C">
        <w:t>публики Узбекистан созданы специальные Управления по обеспечению прав и свобод человека, в функции которых входят также вопросы обеспечения экон</w:t>
      </w:r>
      <w:r w:rsidRPr="006C465C">
        <w:t>о</w:t>
      </w:r>
      <w:r w:rsidRPr="006C465C">
        <w:t>мических, социальных и культурных прав.</w:t>
      </w:r>
    </w:p>
    <w:p w:rsidR="00B46A0F" w:rsidRPr="006C465C" w:rsidRDefault="00B46A0F" w:rsidP="00B46A0F">
      <w:pPr>
        <w:pStyle w:val="SingleTxtGR0"/>
      </w:pPr>
      <w:r w:rsidRPr="006C465C">
        <w:t>347.</w:t>
      </w:r>
      <w:r w:rsidRPr="006C465C">
        <w:tab/>
        <w:t>В 2008−2009 г.г. Институтом мониторинга действующего законодательс</w:t>
      </w:r>
      <w:r w:rsidRPr="006C465C">
        <w:t>т</w:t>
      </w:r>
      <w:r w:rsidRPr="006C465C">
        <w:t>ва при Президенте Республики Узбекистан была проведена комплексная работа по изучению и анализу состояния выполнения органами государственной вл</w:t>
      </w:r>
      <w:r w:rsidRPr="006C465C">
        <w:t>а</w:t>
      </w:r>
      <w:r w:rsidRPr="006C465C">
        <w:t>сти, общественными организациями, органами самоуправления граждан зак</w:t>
      </w:r>
      <w:r w:rsidRPr="006C465C">
        <w:t>о</w:t>
      </w:r>
      <w:r w:rsidRPr="006C465C">
        <w:t xml:space="preserve">нов Республики Узбекистан "Об образовании", "Об охране здоровья граждан", "О гарантиях свободы предпринимательской деятельности", "О гарантиях прав ребенка", "О государственном санитарном надзоре", "О донорстве крови и ее компонентов", "О профилактике </w:t>
      </w:r>
      <w:proofErr w:type="spellStart"/>
      <w:r w:rsidRPr="006C465C">
        <w:t>йододефицитных</w:t>
      </w:r>
      <w:proofErr w:type="spellEnd"/>
      <w:r w:rsidRPr="006C465C">
        <w:t xml:space="preserve"> заболеваний", "О социальной защищенности инвалидов в Республике Узбекистан", "О страховой деятельн</w:t>
      </w:r>
      <w:r w:rsidRPr="006C465C">
        <w:t>о</w:t>
      </w:r>
      <w:r w:rsidRPr="006C465C">
        <w:t xml:space="preserve">сти". </w:t>
      </w:r>
    </w:p>
    <w:p w:rsidR="00B46A0F" w:rsidRPr="006C465C" w:rsidRDefault="00B46A0F" w:rsidP="00B46A0F">
      <w:pPr>
        <w:pStyle w:val="SingleTxtGR0"/>
      </w:pPr>
      <w:r w:rsidRPr="006C465C">
        <w:t>348.</w:t>
      </w:r>
      <w:r w:rsidRPr="006C465C">
        <w:tab/>
        <w:t>В целях эффективной реализации положений Международного пакта в Узбекистане сформирована система образования и просветительской деятел</w:t>
      </w:r>
      <w:r w:rsidRPr="006C465C">
        <w:t>ь</w:t>
      </w:r>
      <w:r w:rsidRPr="006C465C">
        <w:t>ности по изучению положений Пакта, их применению на практике. Данная си</w:t>
      </w:r>
      <w:r w:rsidRPr="006C465C">
        <w:t>с</w:t>
      </w:r>
      <w:r w:rsidRPr="006C465C">
        <w:t>тема охватывает образовательные учреждения, охватывающие учащихся н</w:t>
      </w:r>
      <w:r w:rsidRPr="006C465C">
        <w:t>а</w:t>
      </w:r>
      <w:r w:rsidRPr="006C465C">
        <w:t>чального и общего среднего образования, среднее специального и высшего о</w:t>
      </w:r>
      <w:r w:rsidRPr="006C465C">
        <w:t>б</w:t>
      </w:r>
      <w:r w:rsidRPr="006C465C">
        <w:t>разования, повышения уровня квалификации различных категорий государс</w:t>
      </w:r>
      <w:r w:rsidRPr="006C465C">
        <w:t>т</w:t>
      </w:r>
      <w:r w:rsidRPr="006C465C">
        <w:t>венных служащих, включая судей и представителей правоохранительных орг</w:t>
      </w:r>
      <w:r w:rsidRPr="006C465C">
        <w:t>а</w:t>
      </w:r>
      <w:r w:rsidRPr="006C465C">
        <w:t>нов.</w:t>
      </w:r>
    </w:p>
    <w:p w:rsidR="00B46A0F" w:rsidRPr="006C465C" w:rsidRDefault="00B46A0F" w:rsidP="00B46A0F">
      <w:pPr>
        <w:pStyle w:val="SingleTxtGR0"/>
      </w:pPr>
      <w:r w:rsidRPr="006C465C">
        <w:t>349.</w:t>
      </w:r>
      <w:r w:rsidRPr="006C465C">
        <w:tab/>
        <w:t>Положения Международного пакта изучаются практически во всех вузах юридического профиля, в том числе Ташкентском Государственном юридич</w:t>
      </w:r>
      <w:r w:rsidRPr="006C465C">
        <w:t>е</w:t>
      </w:r>
      <w:r w:rsidRPr="006C465C">
        <w:t>ском институте, Университете мировой экономики и дипломатии, Академии МВД, юридическом факультете Национального университета Узбекистана, а также в Центре повышения квалификации юристов при Министерстве юстиции Республики Узбекистан, Высших учебных курсах Генеральной прокуратуры Республики Узбекистан, Академии государственного и общественного стро</w:t>
      </w:r>
      <w:r w:rsidRPr="006C465C">
        <w:t>и</w:t>
      </w:r>
      <w:r w:rsidRPr="006C465C">
        <w:t xml:space="preserve">тельства при Президенте Республики Узбекистан Республики Узбекистан и др. </w:t>
      </w:r>
    </w:p>
    <w:p w:rsidR="00B46A0F" w:rsidRPr="006C465C" w:rsidRDefault="00B46A0F" w:rsidP="00B46A0F">
      <w:pPr>
        <w:pStyle w:val="SingleTxtGR0"/>
      </w:pPr>
      <w:r w:rsidRPr="006C465C">
        <w:t>350.</w:t>
      </w:r>
      <w:r w:rsidRPr="006C465C">
        <w:tab/>
        <w:t>В 2009г. в Центре повышения квалификации юристов при Министерстве юстиции Республики Узбекистан прошли обучение 1399 слушателей, из них 113 − обучились на курсах повышения квалификации и 266 – на курсах пер</w:t>
      </w:r>
      <w:r w:rsidRPr="006C465C">
        <w:t>е</w:t>
      </w:r>
      <w:r w:rsidRPr="006C465C">
        <w:t>квалификации.</w:t>
      </w:r>
    </w:p>
    <w:p w:rsidR="00B46A0F" w:rsidRPr="006C465C" w:rsidRDefault="00B46A0F" w:rsidP="00B46A0F">
      <w:pPr>
        <w:pStyle w:val="SingleTxtGR0"/>
      </w:pPr>
      <w:r w:rsidRPr="006C465C">
        <w:t>351.</w:t>
      </w:r>
      <w:r w:rsidRPr="006C465C">
        <w:tab/>
        <w:t>10 декабря 2009 г. Центром в сотрудничестве с Координатором проектов ОБСЕ в Узбекистане был проведен семинар на тему: "Актуальные вопросы о</w:t>
      </w:r>
      <w:r w:rsidRPr="006C465C">
        <w:t>б</w:t>
      </w:r>
      <w:r w:rsidRPr="006C465C">
        <w:t>разования в сфере прав человека". В рамках данного семинара, были проведены открытие и презентация Ресурсного центра по правам человека.</w:t>
      </w:r>
    </w:p>
    <w:p w:rsidR="00B46A0F" w:rsidRPr="006C465C" w:rsidRDefault="00B46A0F" w:rsidP="00B46A0F">
      <w:pPr>
        <w:pStyle w:val="SingleTxtGR0"/>
      </w:pPr>
      <w:r w:rsidRPr="006C465C">
        <w:t>352.</w:t>
      </w:r>
      <w:r w:rsidRPr="006C465C">
        <w:tab/>
        <w:t>Исследовательский центр при Верховном суде Республики Узбекистан в 2009 году с целью повышения осведомленности судей о международных ста</w:t>
      </w:r>
      <w:r w:rsidRPr="006C465C">
        <w:t>н</w:t>
      </w:r>
      <w:r w:rsidRPr="006C465C">
        <w:t>дартах в сфере социально-экономических прав человека, провел цикл информ</w:t>
      </w:r>
      <w:r w:rsidRPr="006C465C">
        <w:t>а</w:t>
      </w:r>
      <w:r w:rsidRPr="006C465C">
        <w:t>ционно-просветительских мероприятий и издал Сборник международно-правовых документов ООН в области прав человека и борьбы с преступностью. Центром совместно с ЮНИСЕФ подготовлен Календарь, в котором дается и</w:t>
      </w:r>
      <w:r w:rsidRPr="006C465C">
        <w:t>н</w:t>
      </w:r>
      <w:r w:rsidRPr="006C465C">
        <w:t>формация о положениях Всеобщей декларации прав человека, Конвенции о правах ребенка, Факультативного протокола к Конвенции о правах ребенка, к</w:t>
      </w:r>
      <w:r w:rsidRPr="006C465C">
        <w:t>а</w:t>
      </w:r>
      <w:r w:rsidRPr="006C465C">
        <w:t>сающегося торговли людьми, детской проституции и детской порнографии, Международного пакта о гражданских и политических правах и Междунаро</w:t>
      </w:r>
      <w:r w:rsidRPr="006C465C">
        <w:t>д</w:t>
      </w:r>
      <w:r w:rsidRPr="006C465C">
        <w:t>ного пакта об экономических, социальных и кул</w:t>
      </w:r>
      <w:r w:rsidRPr="006C465C">
        <w:t>ь</w:t>
      </w:r>
      <w:r w:rsidRPr="006C465C">
        <w:t>турных правах.</w:t>
      </w:r>
    </w:p>
    <w:p w:rsidR="00B46A0F" w:rsidRPr="006C465C" w:rsidRDefault="00B46A0F" w:rsidP="00B46A0F">
      <w:pPr>
        <w:pStyle w:val="SingleTxtGR0"/>
      </w:pPr>
      <w:r w:rsidRPr="006C465C">
        <w:t>353.</w:t>
      </w:r>
      <w:r w:rsidRPr="006C465C">
        <w:tab/>
        <w:t>Вопрос об имплементации конкретных положений Пакта в законодател</w:t>
      </w:r>
      <w:r w:rsidRPr="006C465C">
        <w:t>ь</w:t>
      </w:r>
      <w:r w:rsidRPr="006C465C">
        <w:t>ную и правоприменительную практику рассматривается в Ташкентском гос</w:t>
      </w:r>
      <w:r w:rsidRPr="006C465C">
        <w:t>у</w:t>
      </w:r>
      <w:r w:rsidRPr="006C465C">
        <w:t>дарственном юридическом институте в рамках учебных дисциплин, специал</w:t>
      </w:r>
      <w:r w:rsidRPr="006C465C">
        <w:t>ь</w:t>
      </w:r>
      <w:r w:rsidRPr="006C465C">
        <w:t>ных курсов по изучению конкретных экономических, социальных и культурных прав: "Международное право", "Права человека", "Права ребенка" "Трудовое право" и др.</w:t>
      </w:r>
    </w:p>
    <w:p w:rsidR="00B46A0F" w:rsidRPr="006C465C" w:rsidRDefault="00B46A0F" w:rsidP="00B46A0F">
      <w:pPr>
        <w:pStyle w:val="SingleTxtGR0"/>
      </w:pPr>
      <w:r w:rsidRPr="006C465C">
        <w:t>354.</w:t>
      </w:r>
      <w:r w:rsidRPr="006C465C">
        <w:tab/>
        <w:t>Независимые печатные СМИ и информационные агентства Узбекистана уделяют особое внимание вопросу освещения прав детей, детей-сирот, детей-инвалидов, молодежи и др. Так, редакция журнала "</w:t>
      </w:r>
      <w:proofErr w:type="spellStart"/>
      <w:r w:rsidRPr="006C465C">
        <w:t>Саодат</w:t>
      </w:r>
      <w:proofErr w:type="spellEnd"/>
      <w:r w:rsidRPr="006C465C">
        <w:t>" и газет "</w:t>
      </w:r>
      <w:proofErr w:type="spellStart"/>
      <w:r w:rsidRPr="006C465C">
        <w:t>Оила</w:t>
      </w:r>
      <w:proofErr w:type="spellEnd"/>
      <w:r w:rsidRPr="006C465C">
        <w:t xml:space="preserve"> </w:t>
      </w:r>
      <w:proofErr w:type="spellStart"/>
      <w:r w:rsidRPr="006C465C">
        <w:t>ва</w:t>
      </w:r>
      <w:proofErr w:type="spellEnd"/>
      <w:r w:rsidRPr="006C465C">
        <w:t xml:space="preserve"> </w:t>
      </w:r>
      <w:proofErr w:type="spellStart"/>
      <w:r w:rsidRPr="006C465C">
        <w:t>жамият</w:t>
      </w:r>
      <w:proofErr w:type="spellEnd"/>
      <w:r w:rsidRPr="006C465C">
        <w:t>", "</w:t>
      </w:r>
      <w:proofErr w:type="spellStart"/>
      <w:r w:rsidRPr="006C465C">
        <w:t>Икбол</w:t>
      </w:r>
      <w:proofErr w:type="spellEnd"/>
      <w:r w:rsidRPr="006C465C">
        <w:t>" освещают "Проблемы материнства и детства, повышение р</w:t>
      </w:r>
      <w:r w:rsidRPr="006C465C">
        <w:t>о</w:t>
      </w:r>
      <w:r w:rsidRPr="006C465C">
        <w:t>ли женщин в общественно-политической жизни страны, взаимоотношения в семье", газета "</w:t>
      </w:r>
      <w:proofErr w:type="spellStart"/>
      <w:r w:rsidRPr="006C465C">
        <w:t>Бекажон</w:t>
      </w:r>
      <w:proofErr w:type="spellEnd"/>
      <w:r w:rsidRPr="006C465C">
        <w:t>" − "3ащита материнства и детства. Газета "</w:t>
      </w:r>
      <w:proofErr w:type="spellStart"/>
      <w:r w:rsidRPr="006C465C">
        <w:t>Гулиста</w:t>
      </w:r>
      <w:r w:rsidRPr="006C465C">
        <w:t>н</w:t>
      </w:r>
      <w:r w:rsidRPr="006C465C">
        <w:t>ские</w:t>
      </w:r>
      <w:proofErr w:type="spellEnd"/>
      <w:r w:rsidRPr="006C465C">
        <w:t xml:space="preserve"> новости" − "Проблемы и перспективы развития детского спорта", газета "</w:t>
      </w:r>
      <w:proofErr w:type="spellStart"/>
      <w:r w:rsidRPr="006C465C">
        <w:t>Узбекистон</w:t>
      </w:r>
      <w:proofErr w:type="spellEnd"/>
      <w:r w:rsidRPr="006C465C">
        <w:t xml:space="preserve"> </w:t>
      </w:r>
      <w:proofErr w:type="spellStart"/>
      <w:r w:rsidRPr="006C465C">
        <w:t>адабиети</w:t>
      </w:r>
      <w:proofErr w:type="spellEnd"/>
      <w:r w:rsidRPr="006C465C">
        <w:t xml:space="preserve"> </w:t>
      </w:r>
      <w:proofErr w:type="spellStart"/>
      <w:r w:rsidRPr="006C465C">
        <w:t>ва</w:t>
      </w:r>
      <w:proofErr w:type="spellEnd"/>
      <w:r w:rsidRPr="006C465C">
        <w:t xml:space="preserve"> </w:t>
      </w:r>
      <w:proofErr w:type="spellStart"/>
      <w:r w:rsidRPr="006C465C">
        <w:t>санъати</w:t>
      </w:r>
      <w:proofErr w:type="spellEnd"/>
      <w:r w:rsidRPr="006C465C">
        <w:t>" - "Повышение мастерства талантливой мол</w:t>
      </w:r>
      <w:r w:rsidRPr="006C465C">
        <w:t>о</w:t>
      </w:r>
      <w:r w:rsidRPr="006C465C">
        <w:t>дежи, активизация участия квалифицированных кадров в социально-политической и культурно-просветительской жизни страны путем обеспечения СМИ квалифицированными кадрами", журнал "</w:t>
      </w:r>
      <w:proofErr w:type="spellStart"/>
      <w:r w:rsidRPr="006C465C">
        <w:t>Гулхан</w:t>
      </w:r>
      <w:proofErr w:type="spellEnd"/>
      <w:r w:rsidRPr="006C465C">
        <w:t>" − "Пропаганда здоров</w:t>
      </w:r>
      <w:r w:rsidRPr="006C465C">
        <w:t>о</w:t>
      </w:r>
      <w:r w:rsidRPr="006C465C">
        <w:t xml:space="preserve">го образа жизни и развитие детского спорта в Узбекистане" и др. </w:t>
      </w:r>
    </w:p>
    <w:p w:rsidR="00B46A0F" w:rsidRPr="006C465C" w:rsidRDefault="00B46A0F" w:rsidP="00B46A0F">
      <w:pPr>
        <w:pStyle w:val="SingleTxtGR0"/>
      </w:pPr>
      <w:r w:rsidRPr="006C465C">
        <w:t>355.</w:t>
      </w:r>
      <w:r w:rsidRPr="006C465C">
        <w:tab/>
        <w:t>К настоящему времени в республике функционирует 1</w:t>
      </w:r>
      <w:r w:rsidR="00D62E35" w:rsidRPr="006C465C">
        <w:t xml:space="preserve"> </w:t>
      </w:r>
      <w:r w:rsidRPr="006C465C">
        <w:t>156 средств ма</w:t>
      </w:r>
      <w:r w:rsidRPr="006C465C">
        <w:t>с</w:t>
      </w:r>
      <w:r w:rsidRPr="006C465C">
        <w:t xml:space="preserve">совой информации, в том числе 79 </w:t>
      </w:r>
      <w:proofErr w:type="spellStart"/>
      <w:r w:rsidRPr="006C465C">
        <w:t>телерадиовещателей</w:t>
      </w:r>
      <w:proofErr w:type="spellEnd"/>
      <w:r w:rsidRPr="006C465C">
        <w:t>, 702 газеты, 244 журн</w:t>
      </w:r>
      <w:r w:rsidRPr="006C465C">
        <w:t>а</w:t>
      </w:r>
      <w:r w:rsidRPr="006C465C">
        <w:t xml:space="preserve">ла, 4 информационных агентства и 108 </w:t>
      </w:r>
      <w:proofErr w:type="spellStart"/>
      <w:r w:rsidRPr="006C465C">
        <w:t>вебсайтов</w:t>
      </w:r>
      <w:proofErr w:type="spellEnd"/>
      <w:r w:rsidRPr="006C465C">
        <w:t xml:space="preserve">. Из них 590 СМИ являются негосударственными. </w:t>
      </w:r>
    </w:p>
    <w:p w:rsidR="00B46A0F" w:rsidRPr="006C465C" w:rsidRDefault="00B46A0F" w:rsidP="00B46A0F">
      <w:pPr>
        <w:pStyle w:val="SingleTxtGR0"/>
      </w:pPr>
      <w:r w:rsidRPr="006C465C">
        <w:t>356.</w:t>
      </w:r>
      <w:r w:rsidRPr="006C465C">
        <w:tab/>
        <w:t>Анализ специализации печатных СМИ показывает что 237 печатных СМИ являются социально-политическими; 32 специализируются по правовой тематике, 15 − экономической; 76 − отраслевой; 19 − медицинской; 63 − образ</w:t>
      </w:r>
      <w:r w:rsidRPr="006C465C">
        <w:t>о</w:t>
      </w:r>
      <w:r w:rsidRPr="006C465C">
        <w:t>вательно-воспитательной; 7 − женской; 13 − налоговой; 2 − религиозной; 11 − спортивной; 216 − рекламные и развлекательные издания.</w:t>
      </w:r>
    </w:p>
    <w:p w:rsidR="00B46A0F" w:rsidRPr="006C465C" w:rsidRDefault="00B46A0F" w:rsidP="00B46A0F">
      <w:pPr>
        <w:pStyle w:val="SingleTxtGR0"/>
      </w:pPr>
      <w:r w:rsidRPr="006C465C">
        <w:t>357.</w:t>
      </w:r>
      <w:r w:rsidRPr="006C465C">
        <w:tab/>
        <w:t>К информационно-просветительским мероприятиям, проведенным по в</w:t>
      </w:r>
      <w:r w:rsidRPr="006C465C">
        <w:t>о</w:t>
      </w:r>
      <w:r w:rsidRPr="006C465C">
        <w:t>просам экономических, социальных и культурных прав в 2006−2009 гг. можно отнести нижеследующие:</w:t>
      </w:r>
    </w:p>
    <w:p w:rsidR="00B46A0F" w:rsidRPr="006C465C" w:rsidRDefault="00B46A0F" w:rsidP="00B46A0F">
      <w:pPr>
        <w:pStyle w:val="SingleTxtGR0"/>
      </w:pPr>
      <w:r w:rsidRPr="006C465C">
        <w:tab/>
        <w:t xml:space="preserve">"Круглый стол" на тему "Реформа налоговой системы </w:t>
      </w:r>
      <w:proofErr w:type="spellStart"/>
      <w:r w:rsidRPr="006C465C">
        <w:t>микрофинансовых</w:t>
      </w:r>
      <w:proofErr w:type="spellEnd"/>
      <w:r w:rsidRPr="006C465C">
        <w:t xml:space="preserve"> институтов и участников финансовых рынков: проблемы и перспективы", орг</w:t>
      </w:r>
      <w:r w:rsidRPr="006C465C">
        <w:t>а</w:t>
      </w:r>
      <w:r w:rsidRPr="006C465C">
        <w:t>низованный Программой развития ООН в Узбекистане совместно с Ассоциац</w:t>
      </w:r>
      <w:r w:rsidRPr="006C465C">
        <w:t>и</w:t>
      </w:r>
      <w:r w:rsidRPr="006C465C">
        <w:t>ей банков Узбекистана, Межбанковской рейтинговой компанией "</w:t>
      </w:r>
      <w:proofErr w:type="spellStart"/>
      <w:r w:rsidRPr="006C465C">
        <w:t>Ахборот</w:t>
      </w:r>
      <w:proofErr w:type="spellEnd"/>
      <w:r w:rsidRPr="006C465C">
        <w:t xml:space="preserve"> - Рейтинг" 3 мая 2006 г.; научно-практический семинар на тему "Актуальные в</w:t>
      </w:r>
      <w:r w:rsidRPr="006C465C">
        <w:t>о</w:t>
      </w:r>
      <w:r w:rsidRPr="006C465C">
        <w:t>просы совершенствования гражданского законодательства на подготовительной стадии вступления Республики Узбекистан в ВТО", организованный Агентс</w:t>
      </w:r>
      <w:r w:rsidRPr="006C465C">
        <w:t>т</w:t>
      </w:r>
      <w:r w:rsidRPr="006C465C">
        <w:t>вом Соединенных Штатов по международному развитию USAID совместно с Торгово-промышленной палатой 17 мая 2006 г.; "круглый стол" по итогам м</w:t>
      </w:r>
      <w:r w:rsidRPr="006C465C">
        <w:t>о</w:t>
      </w:r>
      <w:r w:rsidRPr="006C465C">
        <w:t>ниторинга за реализацией Закона "Об обращениях граждан" в деятельности министерств здравоохранения, труда и социальной защиты населения Респу</w:t>
      </w:r>
      <w:r w:rsidRPr="006C465C">
        <w:t>б</w:t>
      </w:r>
      <w:r w:rsidRPr="006C465C">
        <w:t>лики Узбекистан, организованный Центром по мониторингу при Минюсте 22 мая 2007 года.; "круглый стол" на тему: "Развитие и совершенствование си</w:t>
      </w:r>
      <w:r w:rsidRPr="006C465C">
        <w:t>с</w:t>
      </w:r>
      <w:r w:rsidRPr="006C465C">
        <w:t>темы оказания бесплатной юридической помощи отдельным категориям гра</w:t>
      </w:r>
      <w:r w:rsidRPr="006C465C">
        <w:t>ж</w:t>
      </w:r>
      <w:r w:rsidRPr="006C465C">
        <w:t>дан: международный и национальный аспект", состоявшийся 28 октября 2008 года.; "круглый стол" на тему "Имплементация положений Конвенции ООН о правах ребенка в Узбекистане: современное состояние, проблемы и пе</w:t>
      </w:r>
      <w:r w:rsidRPr="006C465C">
        <w:t>р</w:t>
      </w:r>
      <w:r w:rsidRPr="006C465C">
        <w:t>спективы", о</w:t>
      </w:r>
      <w:r w:rsidRPr="006C465C">
        <w:t>р</w:t>
      </w:r>
      <w:r w:rsidRPr="006C465C">
        <w:t>ганизованный 22 декабря 2009 года</w:t>
      </w:r>
    </w:p>
    <w:p w:rsidR="00B46A0F" w:rsidRPr="006C465C" w:rsidRDefault="00B46A0F" w:rsidP="00B46A0F">
      <w:pPr>
        <w:pStyle w:val="SingleTxtGR0"/>
      </w:pPr>
      <w:r w:rsidRPr="006C465C">
        <w:tab/>
        <w:t>Учитывая замечания Комитета (п.п. 10,36,42) усилено участие судебной власти в обеспечении прав человека, охватываемых Пактом, повысилось вн</w:t>
      </w:r>
      <w:r w:rsidRPr="006C465C">
        <w:t>и</w:t>
      </w:r>
      <w:r w:rsidRPr="006C465C">
        <w:t>мание судей к введению в судебную практику ссылок на положения Пакта при принятии конкретных судебных решений, глубокому изучению ими положений Пакта и их использованию в сфере правосудия. В настоящее время разработан проект постановления Верховного суда Республики Узбекистан "О применении норм международного права судами Республики Узбекистан", который прошел экспертизу в ключевых министерствах и ведомствах, а также в национальных институтах по правам человека</w:t>
      </w:r>
      <w:r w:rsidR="00577121" w:rsidRPr="006C465C">
        <w:t>.</w:t>
      </w:r>
    </w:p>
    <w:p w:rsidR="00B46A0F" w:rsidRPr="006C465C" w:rsidRDefault="00B46A0F" w:rsidP="00B46A0F">
      <w:pPr>
        <w:pStyle w:val="SingleTxtGR0"/>
      </w:pPr>
      <w:r w:rsidRPr="006C465C">
        <w:tab/>
        <w:t>С учетом п.11 и п. 37 замечаний Комитета в Узбекистане принимаются дополнительные меры по укреплению независимости и эффективности суде</w:t>
      </w:r>
      <w:r w:rsidRPr="006C465C">
        <w:t>б</w:t>
      </w:r>
      <w:r w:rsidRPr="006C465C">
        <w:t>ной системы. Значительно укрепилась материально-техническая и информац</w:t>
      </w:r>
      <w:r w:rsidRPr="006C465C">
        <w:t>и</w:t>
      </w:r>
      <w:r w:rsidRPr="006C465C">
        <w:t>онная база их деятельности. Так, в 2009г. на материально-техническое обесп</w:t>
      </w:r>
      <w:r w:rsidRPr="006C465C">
        <w:t>е</w:t>
      </w:r>
      <w:r w:rsidRPr="006C465C">
        <w:t xml:space="preserve">чение судов выделено 3 млрд. 810 млн. </w:t>
      </w:r>
      <w:proofErr w:type="spellStart"/>
      <w:r w:rsidRPr="006C465C">
        <w:t>сум</w:t>
      </w:r>
      <w:proofErr w:type="spellEnd"/>
      <w:r w:rsidRPr="006C465C">
        <w:t>., 172 единицы служебного авт</w:t>
      </w:r>
      <w:r w:rsidRPr="006C465C">
        <w:t>о</w:t>
      </w:r>
      <w:r w:rsidRPr="006C465C">
        <w:t xml:space="preserve">транспорта, на ремонт и строительство зданий судов израсходовано 8 млрд. 510 млн. </w:t>
      </w:r>
      <w:proofErr w:type="spellStart"/>
      <w:r w:rsidRPr="006C465C">
        <w:t>сумов</w:t>
      </w:r>
      <w:proofErr w:type="spellEnd"/>
      <w:r w:rsidRPr="006C465C">
        <w:t>.</w:t>
      </w:r>
    </w:p>
    <w:p w:rsidR="00B46A0F" w:rsidRPr="006C465C" w:rsidRDefault="00B46A0F" w:rsidP="00B46A0F">
      <w:pPr>
        <w:pStyle w:val="SingleTxtGR0"/>
      </w:pPr>
      <w:r w:rsidRPr="006C465C">
        <w:t>358.</w:t>
      </w:r>
      <w:r w:rsidRPr="006C465C">
        <w:tab/>
        <w:t>Укреплению независимости судов способствовало также создание 23 и</w:t>
      </w:r>
      <w:r w:rsidRPr="006C465C">
        <w:t>ю</w:t>
      </w:r>
      <w:r w:rsidRPr="006C465C">
        <w:t>ня 2008 г. при Верховном суде Республики Узбекистан Исследовательского це</w:t>
      </w:r>
      <w:r w:rsidRPr="006C465C">
        <w:t>н</w:t>
      </w:r>
      <w:r w:rsidRPr="006C465C">
        <w:t>тра, нацеленного на проведение глубокого анализа и обобщения законодател</w:t>
      </w:r>
      <w:r w:rsidRPr="006C465C">
        <w:t>ь</w:t>
      </w:r>
      <w:r w:rsidRPr="006C465C">
        <w:t>ной базы судебной деятельности, разработку предложений по дальнейшему у</w:t>
      </w:r>
      <w:r w:rsidRPr="006C465C">
        <w:t>к</w:t>
      </w:r>
      <w:r w:rsidRPr="006C465C">
        <w:t>реплению независимости судебной власти, а также имплементации в их де</w:t>
      </w:r>
      <w:r w:rsidRPr="006C465C">
        <w:t>я</w:t>
      </w:r>
      <w:r w:rsidRPr="006C465C">
        <w:t>тельность международных стандартов по правам человека.</w:t>
      </w:r>
    </w:p>
    <w:p w:rsidR="00B46A0F" w:rsidRPr="006C465C" w:rsidRDefault="00B46A0F" w:rsidP="00B46A0F">
      <w:pPr>
        <w:pStyle w:val="SingleTxtGR0"/>
      </w:pPr>
      <w:r w:rsidRPr="006C465C">
        <w:t>359.</w:t>
      </w:r>
      <w:r w:rsidRPr="006C465C">
        <w:tab/>
        <w:t>В свете проводимой в стране судебно-правовой реформы рассматривается вопрос об увеличении срока полномочий судей, освобождения их от уплаты н</w:t>
      </w:r>
      <w:r w:rsidRPr="006C465C">
        <w:t>а</w:t>
      </w:r>
      <w:r w:rsidRPr="006C465C">
        <w:t>логов, увеличения надбавок к заработной плате за классные чины и выслугу лет судей.</w:t>
      </w:r>
    </w:p>
    <w:p w:rsidR="00B46A0F" w:rsidRPr="006C465C" w:rsidRDefault="00B46A0F" w:rsidP="00B46A0F">
      <w:pPr>
        <w:pStyle w:val="SingleTxtGR0"/>
      </w:pPr>
      <w:r w:rsidRPr="006C465C">
        <w:t>360.</w:t>
      </w:r>
      <w:r w:rsidRPr="006C465C">
        <w:tab/>
        <w:t>Активное участие в разработке предложений по укреплению независим</w:t>
      </w:r>
      <w:r w:rsidRPr="006C465C">
        <w:t>о</w:t>
      </w:r>
      <w:r w:rsidRPr="006C465C">
        <w:t>сти судов принимает общественное формирование, созданное судьями – Асс</w:t>
      </w:r>
      <w:r w:rsidRPr="006C465C">
        <w:t>о</w:t>
      </w:r>
      <w:r w:rsidRPr="006C465C">
        <w:t>циация судей.</w:t>
      </w:r>
    </w:p>
    <w:p w:rsidR="00B46A0F" w:rsidRPr="006C465C" w:rsidRDefault="00B46A0F" w:rsidP="00B46A0F">
      <w:pPr>
        <w:pStyle w:val="SingleTxtGR0"/>
      </w:pPr>
      <w:r w:rsidRPr="006C465C">
        <w:t>361.</w:t>
      </w:r>
      <w:r w:rsidRPr="006C465C">
        <w:tab/>
        <w:t>Значительно повысила авторитет и независимость судебных органов п</w:t>
      </w:r>
      <w:r w:rsidRPr="006C465C">
        <w:t>е</w:t>
      </w:r>
      <w:r w:rsidRPr="006C465C">
        <w:t>редача им с 1 января 2008 г. права выдачи санкции на заключение под стражу, продления сроков содержания под стражей обвиняемых, что усилило гарантии соблюдения конституционного права личности на личную неприкоснове</w:t>
      </w:r>
      <w:r w:rsidRPr="006C465C">
        <w:t>н</w:t>
      </w:r>
      <w:r w:rsidRPr="006C465C">
        <w:t>ность.</w:t>
      </w:r>
    </w:p>
    <w:p w:rsidR="00B46A0F" w:rsidRPr="006C465C" w:rsidRDefault="00B46A0F" w:rsidP="00B46A0F">
      <w:pPr>
        <w:pStyle w:val="SingleTxtGR0"/>
      </w:pPr>
      <w:r w:rsidRPr="006C465C">
        <w:t>362.</w:t>
      </w:r>
      <w:r w:rsidRPr="006C465C">
        <w:tab/>
        <w:t>В Узбекистане приняты также меры по активизации роли парламента в обеспечении экономических, социальных и культурных прав путем своевр</w:t>
      </w:r>
      <w:r w:rsidRPr="006C465C">
        <w:t>е</w:t>
      </w:r>
      <w:r w:rsidRPr="006C465C">
        <w:t>менного принятия законов социально-экономической направленности, провед</w:t>
      </w:r>
      <w:r w:rsidRPr="006C465C">
        <w:t>е</w:t>
      </w:r>
      <w:r w:rsidRPr="006C465C">
        <w:t>ния парламентских мониторингов их соблюдения и проведения широкого обс</w:t>
      </w:r>
      <w:r w:rsidRPr="006C465C">
        <w:t>у</w:t>
      </w:r>
      <w:r w:rsidRPr="006C465C">
        <w:t>ждения актуальных аспектов защиты прав социально-уязвимых слоев насел</w:t>
      </w:r>
      <w:r w:rsidRPr="006C465C">
        <w:t>е</w:t>
      </w:r>
      <w:r w:rsidRPr="006C465C">
        <w:t>ния.</w:t>
      </w:r>
    </w:p>
    <w:p w:rsidR="00B46A0F" w:rsidRPr="006C465C" w:rsidRDefault="00B46A0F" w:rsidP="00B46A0F">
      <w:pPr>
        <w:pStyle w:val="SingleTxtGR0"/>
      </w:pPr>
      <w:r w:rsidRPr="006C465C">
        <w:t>363.</w:t>
      </w:r>
      <w:r w:rsidRPr="006C465C">
        <w:tab/>
        <w:t>В 2006−2009</w:t>
      </w:r>
      <w:r w:rsidR="00577121" w:rsidRPr="006C465C">
        <w:t xml:space="preserve"> </w:t>
      </w:r>
      <w:r w:rsidRPr="006C465C">
        <w:t>г.г. Законодательной палатой был осуществлен парламен</w:t>
      </w:r>
      <w:r w:rsidRPr="006C465C">
        <w:t>т</w:t>
      </w:r>
      <w:r w:rsidRPr="006C465C">
        <w:t>ский контроль и мониторинг за исполнением Семейного кодекса (ст. 17), зак</w:t>
      </w:r>
      <w:r w:rsidRPr="006C465C">
        <w:t>о</w:t>
      </w:r>
      <w:r w:rsidRPr="006C465C">
        <w:t>нов "О занятости населения", "О лекарственных средствах и фармацевтической деятельности", "Об охране здоровья", "О социальной защищенности инвал</w:t>
      </w:r>
      <w:r w:rsidRPr="006C465C">
        <w:t>и</w:t>
      </w:r>
      <w:r w:rsidRPr="006C465C">
        <w:t>дов", "Об охране труда", "О государственном санитарном надзоре", "О наркот</w:t>
      </w:r>
      <w:r w:rsidRPr="006C465C">
        <w:t>и</w:t>
      </w:r>
      <w:r w:rsidRPr="006C465C">
        <w:t xml:space="preserve">ческих средствах и психотропных веществах", "О профессиональных союзах, правах и гарантиях их деятельности", "О защите населения от туберкулеза" и др. </w:t>
      </w:r>
    </w:p>
    <w:p w:rsidR="00B46A0F" w:rsidRPr="006C465C" w:rsidRDefault="00B46A0F" w:rsidP="00B46A0F">
      <w:pPr>
        <w:pStyle w:val="SingleTxtGR0"/>
      </w:pPr>
      <w:r w:rsidRPr="006C465C">
        <w:t>364.</w:t>
      </w:r>
      <w:r w:rsidRPr="006C465C">
        <w:tab/>
        <w:t>Приоритетное внимание Законодательной палатой и Сенатом уделялось вопросам преодоления последствий мирового финансово-экономического кр</w:t>
      </w:r>
      <w:r w:rsidRPr="006C465C">
        <w:t>и</w:t>
      </w:r>
      <w:r w:rsidRPr="006C465C">
        <w:t xml:space="preserve">зиса, социальной защиты населения. </w:t>
      </w:r>
    </w:p>
    <w:p w:rsidR="00B46A0F" w:rsidRPr="006C465C" w:rsidRDefault="00B46A0F" w:rsidP="00B46A0F">
      <w:pPr>
        <w:pStyle w:val="SingleTxtGR0"/>
      </w:pPr>
      <w:r w:rsidRPr="006C465C">
        <w:t>365.</w:t>
      </w:r>
      <w:r w:rsidRPr="006C465C">
        <w:tab/>
        <w:t>24.01.2007</w:t>
      </w:r>
      <w:r w:rsidR="00577121" w:rsidRPr="006C465C">
        <w:t xml:space="preserve"> </w:t>
      </w:r>
      <w:r w:rsidRPr="006C465C">
        <w:t>г. в Сенате проведен "круглый стол" на тему: "Состояние р</w:t>
      </w:r>
      <w:r w:rsidRPr="006C465C">
        <w:t>е</w:t>
      </w:r>
      <w:r w:rsidRPr="006C465C">
        <w:t>форм в сфере здравоохранения: проблемы и пути их решения"; 15.02.2008 г. "круглый стол", посвященный теме: "Женщина, государство и общество"; 24.09.2009 г. – конференция на тему "Социальная защита населения – приор</w:t>
      </w:r>
      <w:r w:rsidRPr="006C465C">
        <w:t>и</w:t>
      </w:r>
      <w:r w:rsidRPr="006C465C">
        <w:t xml:space="preserve">тетное направление государственной политики". </w:t>
      </w:r>
    </w:p>
    <w:p w:rsidR="00B46A0F" w:rsidRPr="006C465C" w:rsidRDefault="00B46A0F" w:rsidP="00B46A0F">
      <w:pPr>
        <w:pStyle w:val="SingleTxtGR0"/>
      </w:pPr>
      <w:r w:rsidRPr="006C465C">
        <w:t>366.</w:t>
      </w:r>
      <w:r w:rsidRPr="006C465C">
        <w:tab/>
        <w:t>Законодательной палатой только в 2009 г. проведено несколько важных мероприятий: 15 января – "круглый стол", посвященный вопросам дальнейшего социально-экономического развития страны, по</w:t>
      </w:r>
      <w:r w:rsidRPr="006C465C">
        <w:t>д</w:t>
      </w:r>
      <w:r w:rsidRPr="006C465C">
        <w:t>держке предприятий реального сектора экономики; 22 мая – "круглый стол" на тему: " Мировой фина</w:t>
      </w:r>
      <w:r w:rsidRPr="006C465C">
        <w:t>н</w:t>
      </w:r>
      <w:r w:rsidRPr="006C465C">
        <w:t>сово-экономический кризис, пути и меры его преодоления"; 3 июня − "круглый стол" на тему: "Международные организации межпарламентского сотрудничества"; 23 октября – "круглый стол" на тему: " Парламентский мониторинг по исполн</w:t>
      </w:r>
      <w:r w:rsidRPr="006C465C">
        <w:t>е</w:t>
      </w:r>
      <w:r w:rsidRPr="006C465C">
        <w:t>нию международных договоров в Узбекистане".</w:t>
      </w:r>
    </w:p>
    <w:p w:rsidR="00B46A0F" w:rsidRPr="006C465C" w:rsidRDefault="00B46A0F" w:rsidP="00B46A0F">
      <w:pPr>
        <w:pStyle w:val="SingleTxtGR0"/>
      </w:pPr>
      <w:r w:rsidRPr="006C465C">
        <w:t>367.</w:t>
      </w:r>
      <w:r w:rsidRPr="006C465C">
        <w:tab/>
        <w:t>Определенные результаты достигнуты в сфере проведения исследований, связанных с состоянием реализации прав граждан на труд, на охрану здоровья, социальное обеспечение, культуру и отдых.</w:t>
      </w:r>
    </w:p>
    <w:p w:rsidR="00B46A0F" w:rsidRPr="006C465C" w:rsidRDefault="00B46A0F" w:rsidP="00B46A0F">
      <w:pPr>
        <w:pStyle w:val="SingleTxtGR0"/>
      </w:pPr>
      <w:r w:rsidRPr="006C465C">
        <w:t>368.</w:t>
      </w:r>
      <w:r w:rsidRPr="006C465C">
        <w:tab/>
        <w:t>В 2006</w:t>
      </w:r>
      <w:r w:rsidR="00577121" w:rsidRPr="006C465C">
        <w:t xml:space="preserve"> </w:t>
      </w:r>
      <w:r w:rsidRPr="006C465C">
        <w:t>г. Центром "Общественное мнение" проведен социологический опрос заключенных, содержащихся в колонии для несовершеннолетних "Об и</w:t>
      </w:r>
      <w:r w:rsidRPr="006C465C">
        <w:t>с</w:t>
      </w:r>
      <w:r w:rsidRPr="006C465C">
        <w:t>полнении Уголовно-процессуального и Уголовно-исполнительного кодексов Республики Узбекистан", который охватывал изучение условий их содерж</w:t>
      </w:r>
      <w:r w:rsidRPr="006C465C">
        <w:t>а</w:t>
      </w:r>
      <w:r w:rsidRPr="006C465C">
        <w:t>ния, обеспечения прав на охрану здоровья, образование, труд и достаточное пит</w:t>
      </w:r>
      <w:r w:rsidRPr="006C465C">
        <w:t>а</w:t>
      </w:r>
      <w:r w:rsidRPr="006C465C">
        <w:t>ние, в 2007 г. – проведен опрос общественного мнения на тему "Миграция н</w:t>
      </w:r>
      <w:r w:rsidRPr="006C465C">
        <w:t>а</w:t>
      </w:r>
      <w:r w:rsidRPr="006C465C">
        <w:t>селения", в 2008 г. – социологическое исследование на тему: "Женщина и тр</w:t>
      </w:r>
      <w:r w:rsidRPr="006C465C">
        <w:t>у</w:t>
      </w:r>
      <w:r w:rsidRPr="006C465C">
        <w:t>довая занятость", в 2009 г. – социологические опросы "Женщина на нелегал</w:t>
      </w:r>
      <w:r w:rsidRPr="006C465C">
        <w:t>ь</w:t>
      </w:r>
      <w:r w:rsidRPr="006C465C">
        <w:t>ном рынке труда", "Трудовая занятость граждан: характер, оценка, перспект</w:t>
      </w:r>
      <w:r w:rsidRPr="006C465C">
        <w:t>и</w:t>
      </w:r>
      <w:r w:rsidRPr="006C465C">
        <w:t xml:space="preserve">вы", "Социальный портрет жертвы торговли людьми", "Общественное мнение Узбекистана о преступлениях, связанных с торговлей людьми" и др. </w:t>
      </w:r>
    </w:p>
    <w:p w:rsidR="00B46A0F" w:rsidRPr="006C465C" w:rsidRDefault="00B46A0F" w:rsidP="00B46A0F">
      <w:pPr>
        <w:pStyle w:val="SingleTxtGR0"/>
      </w:pPr>
      <w:r w:rsidRPr="006C465C">
        <w:t>369.</w:t>
      </w:r>
      <w:r w:rsidRPr="006C465C">
        <w:tab/>
        <w:t>22 июня 2010 г. Национальным Центром Республики Узбекистан по пр</w:t>
      </w:r>
      <w:r w:rsidRPr="006C465C">
        <w:t>а</w:t>
      </w:r>
      <w:r w:rsidRPr="006C465C">
        <w:t>вам человека при поддержке Координатора проектов ОБСЕ в Узбекистане пр</w:t>
      </w:r>
      <w:r w:rsidRPr="006C465C">
        <w:t>о</w:t>
      </w:r>
      <w:r w:rsidRPr="006C465C">
        <w:t>ведена международная конференция на тему: "Научные исследования в сфере прав и свобод человека: состояние и перспективы", на которой обсуждались в</w:t>
      </w:r>
      <w:r w:rsidRPr="006C465C">
        <w:t>о</w:t>
      </w:r>
      <w:r w:rsidRPr="006C465C">
        <w:t>просы активизации и углубления научных исследований, посвященных разр</w:t>
      </w:r>
      <w:r w:rsidRPr="006C465C">
        <w:t>а</w:t>
      </w:r>
      <w:r w:rsidRPr="006C465C">
        <w:t>ботке актуальных проблем реализации политических, экономических, социал</w:t>
      </w:r>
      <w:r w:rsidRPr="006C465C">
        <w:t>ь</w:t>
      </w:r>
      <w:r w:rsidRPr="006C465C">
        <w:t xml:space="preserve">ных и культурных прав граждан, а также приняты рекомендации о создании при Центре по правам человека Научно-координационного совета по проведению исследований по вопросам прав и свобод человека. </w:t>
      </w:r>
    </w:p>
    <w:p w:rsidR="00B46A0F" w:rsidRPr="006C465C" w:rsidRDefault="00B46A0F" w:rsidP="00B46A0F">
      <w:pPr>
        <w:pStyle w:val="SingleTxtGR0"/>
      </w:pPr>
      <w:r w:rsidRPr="006C465C">
        <w:t>370.</w:t>
      </w:r>
      <w:r w:rsidRPr="006C465C">
        <w:tab/>
        <w:t>В рамках недопущения дискриминации при осуществлении экономич</w:t>
      </w:r>
      <w:r w:rsidRPr="006C465C">
        <w:t>е</w:t>
      </w:r>
      <w:r w:rsidRPr="006C465C">
        <w:t>ских, социальных и культурных прав, с учетом рекомендаций Комитета (п. 41), государство усилило контроль за своевременным предоставлением органами внутренних дел возможности регистрации (прописки) граждан по месту ж</w:t>
      </w:r>
      <w:r w:rsidRPr="006C465C">
        <w:t>и</w:t>
      </w:r>
      <w:r w:rsidRPr="006C465C">
        <w:t>тельства. За период 2006−2010 г.г. органами прокуратуры проведено 1 302 пр</w:t>
      </w:r>
      <w:r w:rsidRPr="006C465C">
        <w:t>о</w:t>
      </w:r>
      <w:r w:rsidRPr="006C465C">
        <w:t>верки в органах внутренних дел и специальных комиссиях, рассматривающих вопросы прописки, в ходе которых внесено 1 232 представления о нарушении законодательства о паспортной системе, объявлено 293 предостережения дол</w:t>
      </w:r>
      <w:r w:rsidRPr="006C465C">
        <w:t>ж</w:t>
      </w:r>
      <w:r w:rsidRPr="006C465C">
        <w:t xml:space="preserve">ностным лицам о недопустимости нарушений, привлечено к дисциплинарной ответственности 626 работников органов внутренних дел и комиссий </w:t>
      </w:r>
      <w:proofErr w:type="spellStart"/>
      <w:r w:rsidRPr="006C465C">
        <w:t>хокими</w:t>
      </w:r>
      <w:r w:rsidRPr="006C465C">
        <w:t>я</w:t>
      </w:r>
      <w:r w:rsidRPr="006C465C">
        <w:t>тов</w:t>
      </w:r>
      <w:proofErr w:type="spellEnd"/>
      <w:r w:rsidRPr="006C465C">
        <w:t>, возбуждено 18 уголовных дел.</w:t>
      </w:r>
    </w:p>
    <w:p w:rsidR="00B46A0F" w:rsidRPr="006C465C" w:rsidRDefault="00B46A0F" w:rsidP="00B46A0F">
      <w:pPr>
        <w:pStyle w:val="SingleTxtGR0"/>
      </w:pPr>
      <w:r w:rsidRPr="006C465C">
        <w:t>371.</w:t>
      </w:r>
      <w:r w:rsidRPr="006C465C">
        <w:tab/>
        <w:t>В настоящее время принимаются меры по упрощению порядка регистр</w:t>
      </w:r>
      <w:r w:rsidRPr="006C465C">
        <w:t>а</w:t>
      </w:r>
      <w:r w:rsidRPr="006C465C">
        <w:t>ции граждан по месту жительства, подготовлен проект Постановления Кабин</w:t>
      </w:r>
      <w:r w:rsidRPr="006C465C">
        <w:t>е</w:t>
      </w:r>
      <w:r w:rsidRPr="006C465C">
        <w:t>та Министров Республики Узбекистан "Об утверждении Положения о паспор</w:t>
      </w:r>
      <w:r w:rsidRPr="006C465C">
        <w:t>т</w:t>
      </w:r>
      <w:r w:rsidRPr="006C465C">
        <w:t>ной системе Республики Узбекистан", в который включены разделы по в</w:t>
      </w:r>
      <w:r w:rsidRPr="006C465C">
        <w:t>о</w:t>
      </w:r>
      <w:r w:rsidRPr="006C465C">
        <w:t>просу прописки граждан.</w:t>
      </w:r>
    </w:p>
    <w:p w:rsidR="00B46A0F" w:rsidRPr="006C465C" w:rsidRDefault="00B46A0F" w:rsidP="00B46A0F">
      <w:pPr>
        <w:pStyle w:val="SingleTxtGR0"/>
      </w:pPr>
      <w:r w:rsidRPr="006C465C">
        <w:t>372.</w:t>
      </w:r>
      <w:r w:rsidRPr="006C465C">
        <w:tab/>
        <w:t>В соответствии с Указом Президента Республики Узбекистан "О мерах по дальнейшему совершенствованию паспортной системы в Республике Узбек</w:t>
      </w:r>
      <w:r w:rsidRPr="006C465C">
        <w:t>и</w:t>
      </w:r>
      <w:r w:rsidRPr="006C465C">
        <w:t xml:space="preserve">стан" от 23 июня 2009 г. с 1 января 2010 г. в Узбекистане вводятся в действие паспорта гражданина Республики Узбекистан с биометрическими данными его владельца. </w:t>
      </w:r>
    </w:p>
    <w:p w:rsidR="00B46A0F" w:rsidRPr="006C465C" w:rsidRDefault="00B46A0F" w:rsidP="00B46A0F">
      <w:pPr>
        <w:pStyle w:val="SingleTxtGR0"/>
      </w:pPr>
      <w:r w:rsidRPr="006C465C">
        <w:t>373.</w:t>
      </w:r>
      <w:r w:rsidRPr="006C465C">
        <w:tab/>
        <w:t>Следует подчеркнуть, что в республике продолжается законотворческая деятельность, связанная с правовым регулированием экономических, социал</w:t>
      </w:r>
      <w:r w:rsidRPr="006C465C">
        <w:t>ь</w:t>
      </w:r>
      <w:r w:rsidRPr="006C465C">
        <w:t>ных и культурных прав граждан, усилением гарантий защиты прав социально уязвимых слоев населения. В процессе подготовки и обсуждения находятся проекты законов "О Детском Омбудсмене", "О профилактике безнадзорности и правонарушений среди несовершеннолетних", "О гарантиях равных прав и ра</w:t>
      </w:r>
      <w:r w:rsidRPr="006C465C">
        <w:t>в</w:t>
      </w:r>
      <w:r w:rsidRPr="006C465C">
        <w:t>ных возможностей мужчин и женщин", "О социальном партнерстве", "Об о</w:t>
      </w:r>
      <w:r w:rsidRPr="006C465C">
        <w:t>б</w:t>
      </w:r>
      <w:r w:rsidRPr="006C465C">
        <w:t xml:space="preserve">щественном контроле", "О профессиональных союзах, правах и гарантиях их деятельности" (новая редакция) и др. </w:t>
      </w:r>
    </w:p>
    <w:p w:rsidR="00B46A0F" w:rsidRPr="006C465C" w:rsidRDefault="00B46A0F" w:rsidP="00B46A0F">
      <w:pPr>
        <w:pStyle w:val="H23GR"/>
      </w:pPr>
      <w:r w:rsidRPr="006C465C">
        <w:tab/>
      </w:r>
      <w:r w:rsidRPr="006C465C">
        <w:tab/>
        <w:t>Статья 3</w:t>
      </w:r>
      <w:r w:rsidRPr="006C465C">
        <w:br/>
        <w:t>Обеспечение равенства мужчин и женщин</w:t>
      </w:r>
    </w:p>
    <w:p w:rsidR="00B46A0F" w:rsidRPr="006C465C" w:rsidRDefault="00B46A0F" w:rsidP="00B46A0F">
      <w:pPr>
        <w:pStyle w:val="SingleTxtGR0"/>
      </w:pPr>
      <w:r w:rsidRPr="006C465C">
        <w:t>374.</w:t>
      </w:r>
      <w:r w:rsidRPr="006C465C">
        <w:tab/>
        <w:t>Со дня обретения государственной независимости Республика Узбек</w:t>
      </w:r>
      <w:r w:rsidRPr="006C465C">
        <w:t>и</w:t>
      </w:r>
      <w:r w:rsidRPr="006C465C">
        <w:t xml:space="preserve">стан демонстрирует приверженность принципам </w:t>
      </w:r>
      <w:proofErr w:type="spellStart"/>
      <w:r w:rsidRPr="006C465C">
        <w:t>гендерного</w:t>
      </w:r>
      <w:proofErr w:type="spellEnd"/>
      <w:r w:rsidRPr="006C465C">
        <w:t xml:space="preserve"> равенства. Посл</w:t>
      </w:r>
      <w:r w:rsidRPr="006C465C">
        <w:t>е</w:t>
      </w:r>
      <w:r w:rsidRPr="006C465C">
        <w:t>довательное правовое и институциональное развитие национального механизма по улучшению положения женщин началось с 1995г., когда Узбекистан первым в Центральной Азии присоединился к Конвенции ООН о ликвидации всех форм дискриминации в отношении женщин.</w:t>
      </w:r>
    </w:p>
    <w:p w:rsidR="00B46A0F" w:rsidRPr="006C465C" w:rsidRDefault="00B46A0F" w:rsidP="00B46A0F">
      <w:pPr>
        <w:pStyle w:val="SingleTxtGR0"/>
      </w:pPr>
      <w:r w:rsidRPr="006C465C">
        <w:t>375.</w:t>
      </w:r>
      <w:r w:rsidRPr="006C465C">
        <w:tab/>
        <w:t>Присоединение к "женской" конвенции ООН, а также к Конвенции о п</w:t>
      </w:r>
      <w:r w:rsidRPr="006C465C">
        <w:t>о</w:t>
      </w:r>
      <w:r w:rsidRPr="006C465C">
        <w:t>литических правах женщин, Конвенции об охране материнства, Пекинской платформе и Плану действий, послужило необход</w:t>
      </w:r>
      <w:r w:rsidRPr="006C465C">
        <w:t>и</w:t>
      </w:r>
      <w:r w:rsidRPr="006C465C">
        <w:t>мой международно-правовой базой для разработки на национальном уровне конкретных мер по имплемент</w:t>
      </w:r>
      <w:r w:rsidRPr="006C465C">
        <w:t>а</w:t>
      </w:r>
      <w:r w:rsidRPr="006C465C">
        <w:t>ции международных стандартов в законодательство и практику деятельности государственных органов.</w:t>
      </w:r>
    </w:p>
    <w:p w:rsidR="00B46A0F" w:rsidRPr="006C465C" w:rsidRDefault="00B46A0F" w:rsidP="00B46A0F">
      <w:pPr>
        <w:pStyle w:val="SingleTxtGR0"/>
      </w:pPr>
      <w:r w:rsidRPr="006C465C">
        <w:t>376.</w:t>
      </w:r>
      <w:r w:rsidRPr="006C465C">
        <w:tab/>
        <w:t>Узбекистан, как государство, подписавшее “Декларацию тысячелетия”, принял на себя также обязательство по включению целей Декларации в пр</w:t>
      </w:r>
      <w:r w:rsidRPr="006C465C">
        <w:t>о</w:t>
      </w:r>
      <w:r w:rsidRPr="006C465C">
        <w:t>граммы развития страны и соблюдению целевого графика выполнения ЦРТ до 2015 года, в том числе и Цели тысячелетия – № 3 “поощрение равенства же</w:t>
      </w:r>
      <w:r w:rsidRPr="006C465C">
        <w:t>н</w:t>
      </w:r>
      <w:r w:rsidRPr="006C465C">
        <w:t>щин и мужчин и расширение прав и возможностей женщин”.</w:t>
      </w:r>
    </w:p>
    <w:p w:rsidR="00B46A0F" w:rsidRPr="006C465C" w:rsidRDefault="00B46A0F" w:rsidP="00B46A0F">
      <w:pPr>
        <w:pStyle w:val="SingleTxtGR0"/>
      </w:pPr>
      <w:r w:rsidRPr="006C465C">
        <w:t>377.</w:t>
      </w:r>
      <w:r w:rsidRPr="006C465C">
        <w:tab/>
        <w:t>Положения Конвенции о ликвидации всех форм дискриминации в отн</w:t>
      </w:r>
      <w:r w:rsidRPr="006C465C">
        <w:t>о</w:t>
      </w:r>
      <w:r w:rsidRPr="006C465C">
        <w:t>шении женщин имплементированы в Конституцию Республики Узбекистан, и</w:t>
      </w:r>
      <w:r w:rsidRPr="006C465C">
        <w:t>з</w:t>
      </w:r>
      <w:r w:rsidRPr="006C465C">
        <w:t>бирательное, семейное, трудовое, уголовное, административное и другие о</w:t>
      </w:r>
      <w:r w:rsidRPr="006C465C">
        <w:t>т</w:t>
      </w:r>
      <w:r w:rsidRPr="006C465C">
        <w:t>расли законодательства. Президентом Республики Узбекистан приняты спец</w:t>
      </w:r>
      <w:r w:rsidRPr="006C465C">
        <w:t>и</w:t>
      </w:r>
      <w:r w:rsidRPr="006C465C">
        <w:t>альные указы "О повышении роли женщин в государственном и общественном строительстве" (от 2 марта 1995г.) и "О дополнительных мерах по поддержке деятельности Комитета женщин Узбекистана" (от 24 мая 2004 г.), приняты та</w:t>
      </w:r>
      <w:r w:rsidRPr="006C465C">
        <w:t>к</w:t>
      </w:r>
      <w:r w:rsidRPr="006C465C">
        <w:t>же соответствующие постановления Кабинета Министров Республики Узбек</w:t>
      </w:r>
      <w:r w:rsidRPr="006C465C">
        <w:t>и</w:t>
      </w:r>
      <w:r w:rsidRPr="006C465C">
        <w:t>стан о реализации вышеуказанных Указов Президента Республики Узбекистан.</w:t>
      </w:r>
    </w:p>
    <w:p w:rsidR="00B46A0F" w:rsidRPr="006C465C" w:rsidRDefault="00B46A0F" w:rsidP="00B46A0F">
      <w:pPr>
        <w:pStyle w:val="SingleTxtGR0"/>
      </w:pPr>
      <w:r w:rsidRPr="006C465C">
        <w:t>378.</w:t>
      </w:r>
      <w:r w:rsidRPr="006C465C">
        <w:tab/>
        <w:t>В Конституции Республики Узбекистан заложены основы равенства прав мужчины и женщины, определены принципы охраны материнства и детства, и что самое главное, установлен запрет на дискриминацию человека в зависим</w:t>
      </w:r>
      <w:r w:rsidRPr="006C465C">
        <w:t>о</w:t>
      </w:r>
      <w:r w:rsidRPr="006C465C">
        <w:t xml:space="preserve">сти от пола, возраста, национальной принадлежности, социального статуса и вероисповедания. Конституционные положения не содержат </w:t>
      </w:r>
      <w:proofErr w:type="spellStart"/>
      <w:r w:rsidRPr="006C465C">
        <w:t>гендерной</w:t>
      </w:r>
      <w:proofErr w:type="spellEnd"/>
      <w:r w:rsidRPr="006C465C">
        <w:t xml:space="preserve"> аси</w:t>
      </w:r>
      <w:r w:rsidRPr="006C465C">
        <w:t>м</w:t>
      </w:r>
      <w:r w:rsidRPr="006C465C">
        <w:t>метрии, каждый в Узбекистане имеет равные права, как политические и гра</w:t>
      </w:r>
      <w:r w:rsidRPr="006C465C">
        <w:t>ж</w:t>
      </w:r>
      <w:r w:rsidRPr="006C465C">
        <w:t xml:space="preserve">данские, так и социально-экономические и культурные. </w:t>
      </w:r>
    </w:p>
    <w:p w:rsidR="00B46A0F" w:rsidRPr="006C465C" w:rsidRDefault="00B46A0F" w:rsidP="00B46A0F">
      <w:pPr>
        <w:pStyle w:val="SingleTxtGR0"/>
      </w:pPr>
      <w:r w:rsidRPr="006C465C">
        <w:t>379.</w:t>
      </w:r>
      <w:r w:rsidRPr="006C465C">
        <w:tab/>
        <w:t>Важным направлением государственной политики является искоренение дискриминации женщин во всех сферах жизни. С этой целью Национальным центром Республики Узбекистан по правам человека совместно с государстве</w:t>
      </w:r>
      <w:r w:rsidRPr="006C465C">
        <w:t>н</w:t>
      </w:r>
      <w:r w:rsidRPr="006C465C">
        <w:t xml:space="preserve">ными органами и общественными организациями подготовлен проект Закона "О гарантиях равных прав и равных возможностей среди женщин и мужчин", который прошел национальную и международную экспертизу и направлен на рассмотрение в Законодательную палату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w:t>
      </w:r>
      <w:r w:rsidRPr="006C465C">
        <w:t>и</w:t>
      </w:r>
      <w:r w:rsidRPr="006C465C">
        <w:t xml:space="preserve">стан. Закон очень актуален на сегодняшний день для решения многих </w:t>
      </w:r>
      <w:proofErr w:type="spellStart"/>
      <w:r w:rsidRPr="006C465C">
        <w:t>генде</w:t>
      </w:r>
      <w:r w:rsidRPr="006C465C">
        <w:t>р</w:t>
      </w:r>
      <w:r w:rsidRPr="006C465C">
        <w:t>ных</w:t>
      </w:r>
      <w:proofErr w:type="spellEnd"/>
      <w:r w:rsidRPr="006C465C">
        <w:t xml:space="preserve"> проблем, призван регулировать правовые основы недопущения в обществе прямой, косвенной и скрытой дискриминации по признаку пола, нарушения равных прав в области политики, экономики, культуры, образования, в репр</w:t>
      </w:r>
      <w:r w:rsidRPr="006C465C">
        <w:t>о</w:t>
      </w:r>
      <w:r w:rsidRPr="006C465C">
        <w:t>дуктивной сфере и в семейных отношениях, как это предусмотрено в замечан</w:t>
      </w:r>
      <w:r w:rsidRPr="006C465C">
        <w:t>и</w:t>
      </w:r>
      <w:r w:rsidRPr="006C465C">
        <w:t xml:space="preserve">ях Комитета (п. 43) и замечаниях общего порядка № 16. </w:t>
      </w:r>
    </w:p>
    <w:p w:rsidR="00B46A0F" w:rsidRPr="006C465C" w:rsidRDefault="00B46A0F" w:rsidP="00B46A0F">
      <w:pPr>
        <w:pStyle w:val="SingleTxtGR0"/>
      </w:pPr>
      <w:r w:rsidRPr="006C465C">
        <w:t>380.</w:t>
      </w:r>
      <w:r w:rsidRPr="006C465C">
        <w:tab/>
        <w:t>15-17 июля 2008г. был проведен семинар-тренинг "Выполнение полож</w:t>
      </w:r>
      <w:r w:rsidRPr="006C465C">
        <w:t>е</w:t>
      </w:r>
      <w:r w:rsidRPr="006C465C">
        <w:t>ний Конвенции о ликвидации всех форм дискриминации в отношении женщин и практика ее применения", на котором обсуждался проект закона "О гарантиях равных прав и равных возможностей женщин и мужчин" и были предста</w:t>
      </w:r>
      <w:r w:rsidRPr="006C465C">
        <w:t>в</w:t>
      </w:r>
      <w:r w:rsidRPr="006C465C">
        <w:t>лены предложения по его совершенствованию.</w:t>
      </w:r>
    </w:p>
    <w:p w:rsidR="00B46A0F" w:rsidRPr="006C465C" w:rsidRDefault="00B46A0F" w:rsidP="00B46A0F">
      <w:pPr>
        <w:pStyle w:val="SingleTxtGR0"/>
      </w:pPr>
      <w:r w:rsidRPr="006C465C">
        <w:t>381.</w:t>
      </w:r>
      <w:r w:rsidRPr="006C465C">
        <w:tab/>
        <w:t>Благодаря изменениям, внесенным в законодательство страны, напра</w:t>
      </w:r>
      <w:r w:rsidRPr="006C465C">
        <w:t>в</w:t>
      </w:r>
      <w:r w:rsidRPr="006C465C">
        <w:t>ленным на поощрение участия женщин в политической деятельности, знач</w:t>
      </w:r>
      <w:r w:rsidRPr="006C465C">
        <w:t>и</w:t>
      </w:r>
      <w:r w:rsidRPr="006C465C">
        <w:t xml:space="preserve">тельно увеличилось число женщин – парламентариев. Частью четвертой статьи 22 Закона "О выборах в </w:t>
      </w:r>
      <w:proofErr w:type="spellStart"/>
      <w:r w:rsidRPr="006C465C">
        <w:t>Олий</w:t>
      </w:r>
      <w:proofErr w:type="spellEnd"/>
      <w:r w:rsidRPr="006C465C">
        <w:t xml:space="preserve"> </w:t>
      </w:r>
      <w:proofErr w:type="spellStart"/>
      <w:r w:rsidRPr="006C465C">
        <w:t>Мажлис</w:t>
      </w:r>
      <w:proofErr w:type="spellEnd"/>
      <w:r w:rsidRPr="006C465C">
        <w:t xml:space="preserve"> Республики Узбекистан" от 29 августа 2003 г. предусмотрено, что число женщин должно составлять не менее 30% от общего числа кандидатов в депутаты, выдвинутых от политической партии. В 2009 г. 33 женщины (22%) являются депутатами Законодательной палаты. Для справки в 1999 году в </w:t>
      </w:r>
      <w:proofErr w:type="spellStart"/>
      <w:r w:rsidRPr="006C465C">
        <w:t>Олий</w:t>
      </w:r>
      <w:proofErr w:type="spellEnd"/>
      <w:r w:rsidRPr="006C465C">
        <w:t xml:space="preserve"> </w:t>
      </w:r>
      <w:proofErr w:type="spellStart"/>
      <w:r w:rsidRPr="006C465C">
        <w:t>Мажлисе</w:t>
      </w:r>
      <w:proofErr w:type="spellEnd"/>
      <w:r w:rsidRPr="006C465C">
        <w:t xml:space="preserve"> было всего 12 женщин-депутатов; в 2004 г. − 21 женщина или 17,5%. </w:t>
      </w:r>
    </w:p>
    <w:p w:rsidR="00B46A0F" w:rsidRPr="006C465C" w:rsidRDefault="00B46A0F" w:rsidP="00B46A0F">
      <w:pPr>
        <w:pStyle w:val="SingleTxtGR0"/>
      </w:pPr>
      <w:r w:rsidRPr="006C465C">
        <w:t>382.</w:t>
      </w:r>
      <w:r w:rsidRPr="006C465C">
        <w:tab/>
        <w:t xml:space="preserve">Женщины занимают должность Спикера Законодательной палаты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w:t>
      </w:r>
      <w:r w:rsidRPr="006C465C">
        <w:t>з</w:t>
      </w:r>
      <w:r w:rsidRPr="006C465C">
        <w:t xml:space="preserve">бекистан, Уполномоченного </w:t>
      </w:r>
      <w:proofErr w:type="spellStart"/>
      <w:r w:rsidRPr="006C465C">
        <w:t>Олий</w:t>
      </w:r>
      <w:proofErr w:type="spellEnd"/>
      <w:r w:rsidRPr="006C465C">
        <w:t xml:space="preserve"> </w:t>
      </w:r>
      <w:proofErr w:type="spellStart"/>
      <w:r w:rsidRPr="006C465C">
        <w:t>Мажлиса</w:t>
      </w:r>
      <w:proofErr w:type="spellEnd"/>
      <w:r w:rsidRPr="006C465C">
        <w:t xml:space="preserve"> по правам человека и заместителя председателя Сената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w:t>
      </w:r>
      <w:r w:rsidRPr="006C465C">
        <w:t>е</w:t>
      </w:r>
      <w:r w:rsidRPr="006C465C">
        <w:t xml:space="preserve">кистан. </w:t>
      </w:r>
    </w:p>
    <w:p w:rsidR="00B46A0F" w:rsidRPr="006C465C" w:rsidRDefault="00B46A0F" w:rsidP="00B46A0F">
      <w:pPr>
        <w:pStyle w:val="SingleTxtGR0"/>
      </w:pPr>
      <w:r w:rsidRPr="006C465C">
        <w:t>383.</w:t>
      </w:r>
      <w:r w:rsidRPr="006C465C">
        <w:tab/>
        <w:t>В высших органах государственной власти Узбекистана женщины с</w:t>
      </w:r>
      <w:r w:rsidRPr="006C465C">
        <w:t>о</w:t>
      </w:r>
      <w:r w:rsidRPr="006C465C">
        <w:t>ставляют 16%, в местных органах законодательной и представительной вл</w:t>
      </w:r>
      <w:r w:rsidRPr="006C465C">
        <w:t>а</w:t>
      </w:r>
      <w:r w:rsidRPr="006C465C">
        <w:t xml:space="preserve">сти – 15,2%. </w:t>
      </w:r>
    </w:p>
    <w:p w:rsidR="00B46A0F" w:rsidRPr="006C465C" w:rsidRDefault="00B46A0F" w:rsidP="00B46A0F">
      <w:pPr>
        <w:pStyle w:val="SingleTxtGR0"/>
      </w:pPr>
      <w:r w:rsidRPr="006C465C">
        <w:t>384.</w:t>
      </w:r>
      <w:r w:rsidRPr="006C465C">
        <w:tab/>
        <w:t>В республике прослеживаются четкие тенденции в росте доли женщин - членов партий. Так, в составе членов политических партий по состоянию на 1 января 2008 года удельный вес женщин достиг 40,5%. В отдельных политич</w:t>
      </w:r>
      <w:r w:rsidRPr="006C465C">
        <w:t>е</w:t>
      </w:r>
      <w:r w:rsidRPr="006C465C">
        <w:t>ских партиях этот показатель еще выше – в Национально-демократической па</w:t>
      </w:r>
      <w:r w:rsidRPr="006C465C">
        <w:t>р</w:t>
      </w:r>
      <w:r w:rsidRPr="006C465C">
        <w:t>тии "</w:t>
      </w:r>
      <w:proofErr w:type="spellStart"/>
      <w:r w:rsidRPr="006C465C">
        <w:t>Фидокорлар</w:t>
      </w:r>
      <w:proofErr w:type="spellEnd"/>
      <w:r w:rsidRPr="006C465C">
        <w:t>" удельный вес женщин в составе членов партии сост</w:t>
      </w:r>
      <w:r w:rsidRPr="006C465C">
        <w:t>а</w:t>
      </w:r>
      <w:r w:rsidRPr="006C465C">
        <w:t>вил 47,1%, Социал-демократической партии "</w:t>
      </w:r>
      <w:proofErr w:type="spellStart"/>
      <w:r w:rsidRPr="006C465C">
        <w:t>Адолат</w:t>
      </w:r>
      <w:proofErr w:type="spellEnd"/>
      <w:r w:rsidRPr="006C465C">
        <w:t>" − 45,6%, Демократич</w:t>
      </w:r>
      <w:r w:rsidRPr="006C465C">
        <w:t>е</w:t>
      </w:r>
      <w:r w:rsidRPr="006C465C">
        <w:t>ской партии национального возрождения "</w:t>
      </w:r>
      <w:proofErr w:type="spellStart"/>
      <w:r w:rsidRPr="006C465C">
        <w:t>Миллий</w:t>
      </w:r>
      <w:proofErr w:type="spellEnd"/>
      <w:r w:rsidRPr="006C465C">
        <w:t xml:space="preserve"> </w:t>
      </w:r>
      <w:proofErr w:type="spellStart"/>
      <w:r w:rsidRPr="006C465C">
        <w:t>тикланиш</w:t>
      </w:r>
      <w:proofErr w:type="spellEnd"/>
      <w:r w:rsidRPr="006C465C">
        <w:t xml:space="preserve">" − 44,5% </w:t>
      </w:r>
    </w:p>
    <w:p w:rsidR="00B46A0F" w:rsidRPr="006C465C" w:rsidRDefault="00B46A0F" w:rsidP="00B46A0F">
      <w:pPr>
        <w:pStyle w:val="SingleTxtGR0"/>
      </w:pPr>
      <w:r w:rsidRPr="006C465C">
        <w:t>385.</w:t>
      </w:r>
      <w:r w:rsidRPr="006C465C">
        <w:tab/>
        <w:t>В каждой политической партии Узбекистана создано "Женское крыло", которое проводит мер</w:t>
      </w:r>
      <w:r w:rsidRPr="006C465C">
        <w:t>о</w:t>
      </w:r>
      <w:r w:rsidRPr="006C465C">
        <w:t xml:space="preserve">приятия, направленные на подготовку участия женщин в выборах. Создан банк данных руководителей-женщин политических партий, ведется статистический анализ участия женщин в их составе. Большое значение в повышении политической активности, правовой грамотности имеет работа </w:t>
      </w:r>
      <w:proofErr w:type="spellStart"/>
      <w:r w:rsidRPr="006C465C">
        <w:t>политклуба</w:t>
      </w:r>
      <w:proofErr w:type="spellEnd"/>
      <w:r w:rsidRPr="006C465C">
        <w:t>, который проводился 14 апреля 2006 года в Академии государс</w:t>
      </w:r>
      <w:r w:rsidRPr="006C465C">
        <w:t>т</w:t>
      </w:r>
      <w:r w:rsidRPr="006C465C">
        <w:t>венного и общественного строительства при Президенте Республики Узбек</w:t>
      </w:r>
      <w:r w:rsidRPr="006C465C">
        <w:t>и</w:t>
      </w:r>
      <w:r w:rsidRPr="006C465C">
        <w:t>стан.</w:t>
      </w:r>
    </w:p>
    <w:p w:rsidR="00B46A0F" w:rsidRPr="006C465C" w:rsidRDefault="00B46A0F" w:rsidP="00B46A0F">
      <w:pPr>
        <w:pStyle w:val="SingleTxtGR0"/>
      </w:pPr>
      <w:r w:rsidRPr="006C465C">
        <w:t>386.</w:t>
      </w:r>
      <w:r w:rsidRPr="006C465C">
        <w:tab/>
        <w:t xml:space="preserve">В Узбекистане Председатель Комитета женщин одновременно является Заместителем Премьер-министра, председатели комитетов женщин областей – заместителями </w:t>
      </w:r>
      <w:proofErr w:type="spellStart"/>
      <w:r w:rsidRPr="006C465C">
        <w:t>хокимов</w:t>
      </w:r>
      <w:proofErr w:type="spellEnd"/>
      <w:r w:rsidRPr="006C465C">
        <w:t xml:space="preserve"> соответствующих территорий (14 – областных, 219 – районных (городских) зам. </w:t>
      </w:r>
      <w:proofErr w:type="spellStart"/>
      <w:r w:rsidRPr="006C465C">
        <w:t>хокимов</w:t>
      </w:r>
      <w:proofErr w:type="spellEnd"/>
      <w:r w:rsidRPr="006C465C">
        <w:t xml:space="preserve">). </w:t>
      </w:r>
    </w:p>
    <w:p w:rsidR="00B46A0F" w:rsidRPr="006C465C" w:rsidRDefault="00B46A0F" w:rsidP="00B46A0F">
      <w:pPr>
        <w:pStyle w:val="SingleTxtGR0"/>
      </w:pPr>
      <w:r w:rsidRPr="006C465C">
        <w:t>387.</w:t>
      </w:r>
      <w:r w:rsidRPr="006C465C">
        <w:tab/>
        <w:t xml:space="preserve">Женщины достаточно полно представлены в органах судебной власти. Так, на 1 января 2008 г. в Конституционном суде работают 31,3% женщин, в Верховном суде Республики Узбекистан – 25,2%; в Верховном суде Республики Каракалпакстан, областях и </w:t>
      </w:r>
      <w:proofErr w:type="spellStart"/>
      <w:r w:rsidRPr="006C465C">
        <w:t>Ташгорсуде</w:t>
      </w:r>
      <w:proofErr w:type="spellEnd"/>
      <w:r w:rsidRPr="006C465C">
        <w:t>, в районных и городских судах – 22,4%; в Высшем Хозяйственном суде – 33,3% и в хозяйственных судах Республики Каракалпакстан и областей – 26,7%.</w:t>
      </w:r>
    </w:p>
    <w:p w:rsidR="00B46A0F" w:rsidRPr="006C465C" w:rsidRDefault="00B46A0F" w:rsidP="00B46A0F">
      <w:pPr>
        <w:pStyle w:val="SingleTxtGR0"/>
      </w:pPr>
      <w:r w:rsidRPr="006C465C">
        <w:t>388.</w:t>
      </w:r>
      <w:r w:rsidRPr="006C465C">
        <w:tab/>
        <w:t>В экономике Республики Узбекистан доля женщин и мужчин составила 44% и 56% соответственно. Традиционные для женщин сферы приложения тр</w:t>
      </w:r>
      <w:r w:rsidRPr="006C465C">
        <w:t>у</w:t>
      </w:r>
      <w:r w:rsidRPr="006C465C">
        <w:t xml:space="preserve">да – образование(40,3%), здравоохранение(37,7%), культура и искусство (28,4%), наука и научное обслуживание(26,4%). </w:t>
      </w:r>
    </w:p>
    <w:p w:rsidR="00B46A0F" w:rsidRPr="006C465C" w:rsidRDefault="00B46A0F" w:rsidP="00B46A0F">
      <w:pPr>
        <w:pStyle w:val="SingleTxtGR0"/>
      </w:pPr>
      <w:r w:rsidRPr="006C465C">
        <w:t>389.</w:t>
      </w:r>
      <w:r w:rsidRPr="006C465C">
        <w:tab/>
        <w:t xml:space="preserve">В последние годы значительно улучшилась система сбора статистических данных по вопросам </w:t>
      </w:r>
      <w:proofErr w:type="spellStart"/>
      <w:r w:rsidRPr="006C465C">
        <w:t>гендерного</w:t>
      </w:r>
      <w:proofErr w:type="spellEnd"/>
      <w:r w:rsidRPr="006C465C">
        <w:t xml:space="preserve"> равенства. Государственным комитетом Ре</w:t>
      </w:r>
      <w:r w:rsidRPr="006C465C">
        <w:t>с</w:t>
      </w:r>
      <w:r w:rsidRPr="006C465C">
        <w:t>публики Узбекистан по статистике и Комитетом женщин Узбекистана, с учетом рекомендаций Комитета (п. 44), введено в практику издание статистических сборников "</w:t>
      </w:r>
      <w:proofErr w:type="spellStart"/>
      <w:r w:rsidRPr="006C465C">
        <w:t>Гендерное</w:t>
      </w:r>
      <w:proofErr w:type="spellEnd"/>
      <w:r w:rsidRPr="006C465C">
        <w:t xml:space="preserve"> равенство", "Мужчины и женщины в Узбекистане" (2003−2005 г.); (2006−2008г.). </w:t>
      </w:r>
    </w:p>
    <w:p w:rsidR="00B46A0F" w:rsidRPr="006C465C" w:rsidRDefault="00B46A0F" w:rsidP="00B46A0F">
      <w:pPr>
        <w:pStyle w:val="SingleTxtGR0"/>
      </w:pPr>
      <w:r w:rsidRPr="006C465C">
        <w:t>390.</w:t>
      </w:r>
      <w:r w:rsidRPr="006C465C">
        <w:tab/>
        <w:t>Большую роль играют женщины Узбекистана в решении проблем местн</w:t>
      </w:r>
      <w:r w:rsidRPr="006C465C">
        <w:t>о</w:t>
      </w:r>
      <w:r w:rsidRPr="006C465C">
        <w:t>го значения. По республике действуют 9942 органа самоуправления граждан. Председателями 1043 органов самоуправления граждан являются женщины. В </w:t>
      </w:r>
      <w:proofErr w:type="spellStart"/>
      <w:r w:rsidRPr="006C465C">
        <w:t>махаллях</w:t>
      </w:r>
      <w:proofErr w:type="spellEnd"/>
      <w:r w:rsidRPr="006C465C">
        <w:t xml:space="preserve"> введена должность консультанта схода граждан по вопросам рел</w:t>
      </w:r>
      <w:r w:rsidRPr="006C465C">
        <w:t>и</w:t>
      </w:r>
      <w:r w:rsidRPr="006C465C">
        <w:t>гиозного просвещения и духовно-нравственного воспитания, которую занимают только женщины. Их основная задача - разработка и реализация мер, напра</w:t>
      </w:r>
      <w:r w:rsidRPr="006C465C">
        <w:t>в</w:t>
      </w:r>
      <w:r w:rsidRPr="006C465C">
        <w:t xml:space="preserve">ленных на обеспечение в </w:t>
      </w:r>
      <w:proofErr w:type="spellStart"/>
      <w:r w:rsidRPr="006C465C">
        <w:t>махаллях</w:t>
      </w:r>
      <w:proofErr w:type="spellEnd"/>
      <w:r w:rsidRPr="006C465C">
        <w:t xml:space="preserve"> стабильности и благоприятной духовно-нравственной среды. На сегодняшний день в сходах граждан работают 8 167 консультантов, их них в </w:t>
      </w:r>
      <w:proofErr w:type="spellStart"/>
      <w:r w:rsidRPr="006C465C">
        <w:t>махаллях</w:t>
      </w:r>
      <w:proofErr w:type="spellEnd"/>
      <w:r w:rsidRPr="006C465C">
        <w:t xml:space="preserve"> − 6056, в кишлаках − 1569, в городах − 998, в аулах − 141.</w:t>
      </w:r>
    </w:p>
    <w:p w:rsidR="00B46A0F" w:rsidRPr="006C465C" w:rsidRDefault="00B46A0F" w:rsidP="00B46A0F">
      <w:pPr>
        <w:pStyle w:val="SingleTxtGR0"/>
      </w:pPr>
      <w:r w:rsidRPr="006C465C">
        <w:t>391.</w:t>
      </w:r>
      <w:r w:rsidRPr="006C465C">
        <w:tab/>
        <w:t>В Узбекистане особое значение придается трудовой занятости мужчин и женщин. Ежегодно создаются по республике тысячи новых рабочих мест, из них более 40% занимают женщины. В 2005 году создано 198,4 рабочих мест, в 2006 – 204,6 тыс., в 2007 – 210,8 тыс., всего за 2005-2007 – 613,8 тысяч рабочих мест. В 2009 году обеспечено занятостью 403142 женщины.</w:t>
      </w:r>
    </w:p>
    <w:p w:rsidR="00B46A0F" w:rsidRPr="006C465C" w:rsidRDefault="00B46A0F" w:rsidP="00B46A0F">
      <w:pPr>
        <w:pStyle w:val="SingleTxtGR0"/>
      </w:pPr>
      <w:r w:rsidRPr="006C465C">
        <w:t>392.</w:t>
      </w:r>
      <w:r w:rsidRPr="006C465C">
        <w:tab/>
        <w:t>Программа по занятости женщин по итогам 2007 года выполнена на 114%, по итогам 2008 года – на 112,7%, по итогам 2009года – на 102%.</w:t>
      </w:r>
    </w:p>
    <w:p w:rsidR="00B46A0F" w:rsidRPr="006C465C" w:rsidRDefault="00B46A0F" w:rsidP="00B46A0F">
      <w:pPr>
        <w:pStyle w:val="SingleTxtGR0"/>
      </w:pPr>
      <w:r w:rsidRPr="006C465C">
        <w:t>393.</w:t>
      </w:r>
      <w:r w:rsidRPr="006C465C">
        <w:tab/>
        <w:t>В 2007 году принято постановление Президента Республики Узбекистан №</w:t>
      </w:r>
      <w:r w:rsidR="001D37F3" w:rsidRPr="006C465C">
        <w:t> </w:t>
      </w:r>
      <w:r w:rsidRPr="006C465C">
        <w:t>616 "О мерах по повышению занятости и совершенствованию деятельности органов по труду и социальной защите населения", в 2009 году принято пост</w:t>
      </w:r>
      <w:r w:rsidRPr="006C465C">
        <w:t>а</w:t>
      </w:r>
      <w:r w:rsidRPr="006C465C">
        <w:t>новление Президента Республики Узбекистан №1251 "О мерах по совершенс</w:t>
      </w:r>
      <w:r w:rsidRPr="006C465C">
        <w:t>т</w:t>
      </w:r>
      <w:r w:rsidRPr="006C465C">
        <w:t>вованию структуры Министерства труда и социальной защиты населения Ре</w:t>
      </w:r>
      <w:r w:rsidRPr="006C465C">
        <w:t>с</w:t>
      </w:r>
      <w:r w:rsidRPr="006C465C">
        <w:t>публики Узбекистан, в которых утвержден комплекс мер по вопросам занят</w:t>
      </w:r>
      <w:r w:rsidRPr="006C465C">
        <w:t>о</w:t>
      </w:r>
      <w:r w:rsidRPr="006C465C">
        <w:t>сти, создания рабочих мест, снижения безработицы. Приняты также важные д</w:t>
      </w:r>
      <w:r w:rsidRPr="006C465C">
        <w:t>о</w:t>
      </w:r>
      <w:r w:rsidRPr="006C465C">
        <w:t>кументы, регулирующие вопросы учета незанятого населения, н</w:t>
      </w:r>
      <w:r w:rsidRPr="006C465C">
        <w:t>у</w:t>
      </w:r>
      <w:r w:rsidRPr="006C465C">
        <w:t>ждающегося в трудоустройстве.</w:t>
      </w:r>
    </w:p>
    <w:p w:rsidR="00B46A0F" w:rsidRPr="006C465C" w:rsidRDefault="00B46A0F" w:rsidP="00B46A0F">
      <w:pPr>
        <w:pStyle w:val="SingleTxtGR0"/>
      </w:pPr>
      <w:r w:rsidRPr="006C465C">
        <w:t>394.</w:t>
      </w:r>
      <w:r w:rsidRPr="006C465C">
        <w:tab/>
        <w:t xml:space="preserve">Для улучшения ситуации в сфере занятости Правительством Республики утверждены территориальные программы обеспечения занятости женщин на 2005−2007 годы, а также на 2008, 2009, 2010 годы, которые предусматривают создание в каждом регионе необходимого количества новых рабочих мест, главным образом, за счет развития малого бизнеса, сферы услуг и надомного труда. </w:t>
      </w:r>
    </w:p>
    <w:p w:rsidR="00B46A0F" w:rsidRPr="006C465C" w:rsidRDefault="00B46A0F" w:rsidP="00B46A0F">
      <w:pPr>
        <w:pStyle w:val="SingleTxtGR0"/>
      </w:pPr>
      <w:r w:rsidRPr="006C465C">
        <w:t>395.</w:t>
      </w:r>
      <w:r w:rsidRPr="006C465C">
        <w:tab/>
        <w:t>Особое значение уделяет трудовой занятости женщин парламент. Прав</w:t>
      </w:r>
      <w:r w:rsidRPr="006C465C">
        <w:t>и</w:t>
      </w:r>
      <w:r w:rsidRPr="006C465C">
        <w:t>тельством разработана и впервые утверждена Парламентом Программа созд</w:t>
      </w:r>
      <w:r w:rsidRPr="006C465C">
        <w:t>а</w:t>
      </w:r>
      <w:r w:rsidRPr="006C465C">
        <w:t>ния рабочих мест и обеспечения занятости на 2010 год, предусматривающая создание в каждом регионе рабочих мест, количественно обеспечивающих п</w:t>
      </w:r>
      <w:r w:rsidRPr="006C465C">
        <w:t>о</w:t>
      </w:r>
      <w:r w:rsidRPr="006C465C">
        <w:t xml:space="preserve">требности женщин в </w:t>
      </w:r>
      <w:proofErr w:type="spellStart"/>
      <w:r w:rsidRPr="006C465C">
        <w:t>трудозанятости</w:t>
      </w:r>
      <w:proofErr w:type="spellEnd"/>
      <w:r w:rsidRPr="006C465C">
        <w:t xml:space="preserve">, главным образом, за счет развития малого бизнеса и сферы услуг, надомного труда. </w:t>
      </w:r>
    </w:p>
    <w:p w:rsidR="00B46A0F" w:rsidRPr="006C465C" w:rsidRDefault="00B46A0F" w:rsidP="00B46A0F">
      <w:pPr>
        <w:pStyle w:val="SingleTxtGR0"/>
      </w:pPr>
      <w:r w:rsidRPr="006C465C">
        <w:t>396.</w:t>
      </w:r>
      <w:r w:rsidRPr="006C465C">
        <w:tab/>
        <w:t>По данным Министерства труда и социальной защиты населения Респу</w:t>
      </w:r>
      <w:r w:rsidRPr="006C465C">
        <w:t>б</w:t>
      </w:r>
      <w:r w:rsidRPr="006C465C">
        <w:t>лики Узбекистан в результате развития надомного труда в 2009 году создано около 100 тыс. рабочих мест для женщин. При этом около половины всех раб</w:t>
      </w:r>
      <w:r w:rsidRPr="006C465C">
        <w:t>о</w:t>
      </w:r>
      <w:r w:rsidRPr="006C465C">
        <w:t xml:space="preserve">чих мест создано в сельских регионах. </w:t>
      </w:r>
    </w:p>
    <w:p w:rsidR="00B46A0F" w:rsidRPr="006C465C" w:rsidRDefault="00B46A0F" w:rsidP="00B46A0F">
      <w:pPr>
        <w:pStyle w:val="SingleTxtGR0"/>
      </w:pPr>
      <w:r w:rsidRPr="006C465C">
        <w:t>397.</w:t>
      </w:r>
      <w:r w:rsidRPr="006C465C">
        <w:tab/>
        <w:t xml:space="preserve">В </w:t>
      </w:r>
      <w:proofErr w:type="spellStart"/>
      <w:r w:rsidRPr="006C465C">
        <w:t>махаллях</w:t>
      </w:r>
      <w:proofErr w:type="spellEnd"/>
      <w:r w:rsidRPr="006C465C">
        <w:t xml:space="preserve"> большое внимание уделяется развитию надомного труда и ремесленничества, на базе которых создаются новые рабочие места. Эти раб</w:t>
      </w:r>
      <w:r w:rsidRPr="006C465C">
        <w:t>о</w:t>
      </w:r>
      <w:r w:rsidRPr="006C465C">
        <w:t xml:space="preserve">чие места в первую очередь предоставляются членам малообеспеченных семей. В настоящее время в </w:t>
      </w:r>
      <w:proofErr w:type="spellStart"/>
      <w:r w:rsidRPr="006C465C">
        <w:t>махаллях</w:t>
      </w:r>
      <w:proofErr w:type="spellEnd"/>
      <w:r w:rsidRPr="006C465C">
        <w:t xml:space="preserve"> функционируют 106313 малых предприятий и пункты оказания услуг населению, в которых работают 314801 человек.</w:t>
      </w:r>
    </w:p>
    <w:p w:rsidR="00B46A0F" w:rsidRPr="006C465C" w:rsidRDefault="00B46A0F" w:rsidP="00B46A0F">
      <w:pPr>
        <w:pStyle w:val="SingleTxtGR0"/>
      </w:pPr>
      <w:r w:rsidRPr="006C465C">
        <w:t>398.</w:t>
      </w:r>
      <w:r w:rsidRPr="006C465C">
        <w:tab/>
        <w:t>В 2009 году в центры по занятости населения обратилось 294,9 тыс. женщин, из них трудоустроено 249,3 тыс. через службы занятости. Приняты меры социальной защиты и отправлены на профессиональное обучение 45 600 женщин. Создание Центров социальной адаптации женщин на основе метода "мастер-ученик" помогло организации работы женщин на дому, их пер</w:t>
      </w:r>
      <w:r w:rsidRPr="006C465C">
        <w:t>е</w:t>
      </w:r>
      <w:r w:rsidRPr="006C465C">
        <w:t>обучения другой профессии, а также в сфере семейного предпринимательства.</w:t>
      </w:r>
    </w:p>
    <w:p w:rsidR="00B46A0F" w:rsidRPr="006C465C" w:rsidRDefault="00B46A0F" w:rsidP="00B46A0F">
      <w:pPr>
        <w:pStyle w:val="SingleTxtGR0"/>
      </w:pPr>
      <w:r w:rsidRPr="006C465C">
        <w:t>399.</w:t>
      </w:r>
      <w:r w:rsidRPr="006C465C">
        <w:tab/>
        <w:t>По инициативе Комитета женщин Узбекистана с июля 2009 года орган</w:t>
      </w:r>
      <w:r w:rsidRPr="006C465C">
        <w:t>и</w:t>
      </w:r>
      <w:r w:rsidRPr="006C465C">
        <w:t xml:space="preserve">зована постоянно действующая выставка – ярмарка "Кули </w:t>
      </w:r>
      <w:proofErr w:type="spellStart"/>
      <w:r w:rsidRPr="006C465C">
        <w:t>гулдир</w:t>
      </w:r>
      <w:proofErr w:type="spellEnd"/>
      <w:r w:rsidRPr="006C465C">
        <w:t xml:space="preserve"> узбек </w:t>
      </w:r>
      <w:proofErr w:type="spellStart"/>
      <w:r w:rsidRPr="006C465C">
        <w:t>аёлин</w:t>
      </w:r>
      <w:proofErr w:type="spellEnd"/>
      <w:r w:rsidRPr="006C465C">
        <w:t>", в которой представлены изделия женщин, занимающихся ремесленничеством. Каждую неделю более 50 женщин, участвуют в реализации своей продукции. Около 1000 женщин со всех регионов республики, особенно из самых отдалё</w:t>
      </w:r>
      <w:r w:rsidRPr="006C465C">
        <w:t>н</w:t>
      </w:r>
      <w:r w:rsidRPr="006C465C">
        <w:t xml:space="preserve">ных сельских районов, уже приняли участие на данной выставке – продаже, где было выставлено более 400 наименований товаров ремесленничества. </w:t>
      </w:r>
    </w:p>
    <w:p w:rsidR="00B46A0F" w:rsidRPr="006C465C" w:rsidRDefault="00B46A0F" w:rsidP="00B46A0F">
      <w:pPr>
        <w:pStyle w:val="SingleTxtGR0"/>
      </w:pPr>
      <w:r w:rsidRPr="006C465C">
        <w:t>400.</w:t>
      </w:r>
      <w:r w:rsidRPr="006C465C">
        <w:tab/>
        <w:t>Сегодня в республике действуют 49 кредитных союзов, руководимых женщинами, из которых 90% входят в Ассоциацию деловых женщин Узбек</w:t>
      </w:r>
      <w:r w:rsidRPr="006C465C">
        <w:t>и</w:t>
      </w:r>
      <w:r w:rsidRPr="006C465C">
        <w:t xml:space="preserve">стана. Их услугами пользуются более 60 тысяч человек. </w:t>
      </w:r>
    </w:p>
    <w:p w:rsidR="00B46A0F" w:rsidRPr="006C465C" w:rsidRDefault="00B46A0F" w:rsidP="00B46A0F">
      <w:pPr>
        <w:pStyle w:val="SingleTxtGR0"/>
      </w:pPr>
      <w:r w:rsidRPr="006C465C">
        <w:t>401.</w:t>
      </w:r>
      <w:r w:rsidRPr="006C465C">
        <w:tab/>
        <w:t>Льготные кредиты предоставляются малым предприятиям, использу</w:t>
      </w:r>
      <w:r w:rsidRPr="006C465C">
        <w:t>ю</w:t>
      </w:r>
      <w:r w:rsidRPr="006C465C">
        <w:t>щим преимущественно же</w:t>
      </w:r>
      <w:r w:rsidRPr="006C465C">
        <w:t>н</w:t>
      </w:r>
      <w:r w:rsidRPr="006C465C">
        <w:t xml:space="preserve">ский труд и возглавляемые женщинами. Женщинам-предпринимателям банками выделено 90 087 млрд. </w:t>
      </w:r>
      <w:proofErr w:type="spellStart"/>
      <w:r w:rsidRPr="006C465C">
        <w:t>сум</w:t>
      </w:r>
      <w:proofErr w:type="spellEnd"/>
      <w:r w:rsidRPr="006C465C">
        <w:t>., что на 214 % больше чем в 2006 году. Так, акционерным коммерческим банком "</w:t>
      </w:r>
      <w:proofErr w:type="spellStart"/>
      <w:r w:rsidRPr="006C465C">
        <w:t>Микрокредитбанк</w:t>
      </w:r>
      <w:proofErr w:type="spellEnd"/>
      <w:r w:rsidRPr="006C465C">
        <w:t xml:space="preserve">" женщинам, желающим заняться предпринимательской деятельностью выделено более 11 млрд. 076млн. </w:t>
      </w:r>
      <w:proofErr w:type="spellStart"/>
      <w:r w:rsidRPr="006C465C">
        <w:t>сум</w:t>
      </w:r>
      <w:proofErr w:type="spellEnd"/>
      <w:r w:rsidRPr="006C465C">
        <w:t xml:space="preserve">., что в 2,7 раза больше, чем в 2006 году, в 2008 г. – 13,2 млрд. </w:t>
      </w:r>
      <w:proofErr w:type="spellStart"/>
      <w:r w:rsidRPr="006C465C">
        <w:t>сум</w:t>
      </w:r>
      <w:proofErr w:type="spellEnd"/>
      <w:r w:rsidRPr="006C465C">
        <w:t>, в 2009</w:t>
      </w:r>
      <w:r w:rsidR="00E52856" w:rsidRPr="006C465C">
        <w:t xml:space="preserve"> </w:t>
      </w:r>
      <w:r w:rsidRPr="006C465C">
        <w:t xml:space="preserve">году – 18,4 млрд. </w:t>
      </w:r>
      <w:proofErr w:type="spellStart"/>
      <w:r w:rsidRPr="006C465C">
        <w:t>сум</w:t>
      </w:r>
      <w:proofErr w:type="spellEnd"/>
      <w:r w:rsidRPr="006C465C">
        <w:t>, что способствовало созданию 16 579 рабочих мест. На сегодняшний день насчитывается более 5 млн. деловых женщин, т.е. на начало 2009</w:t>
      </w:r>
      <w:r w:rsidR="00E52856" w:rsidRPr="006C465C">
        <w:t xml:space="preserve"> </w:t>
      </w:r>
      <w:r w:rsidRPr="006C465C">
        <w:t xml:space="preserve">г. </w:t>
      </w:r>
      <w:r w:rsidR="00E52856" w:rsidRPr="006C465C">
        <w:t>−</w:t>
      </w:r>
      <w:r w:rsidRPr="006C465C">
        <w:t xml:space="preserve"> каждый пятый предприниматель-женщина. </w:t>
      </w:r>
    </w:p>
    <w:p w:rsidR="00B46A0F" w:rsidRPr="006C465C" w:rsidRDefault="00B46A0F" w:rsidP="00B46A0F">
      <w:pPr>
        <w:pStyle w:val="SingleTxtGR0"/>
      </w:pPr>
      <w:r w:rsidRPr="006C465C">
        <w:t>402.</w:t>
      </w:r>
      <w:r w:rsidRPr="006C465C">
        <w:tab/>
        <w:t>При Ассоциации фермерских хозяйств Узбекистана существует Центр поддержки женщин-фермеров "</w:t>
      </w:r>
      <w:proofErr w:type="spellStart"/>
      <w:r w:rsidRPr="006C465C">
        <w:t>Ташаббускор</w:t>
      </w:r>
      <w:proofErr w:type="spellEnd"/>
      <w:r w:rsidRPr="006C465C">
        <w:t xml:space="preserve"> </w:t>
      </w:r>
      <w:proofErr w:type="spellStart"/>
      <w:r w:rsidRPr="006C465C">
        <w:t>аёл</w:t>
      </w:r>
      <w:proofErr w:type="spellEnd"/>
      <w:r w:rsidRPr="006C465C">
        <w:t>". Из 80628 фермерских х</w:t>
      </w:r>
      <w:r w:rsidRPr="006C465C">
        <w:t>о</w:t>
      </w:r>
      <w:r w:rsidRPr="006C465C">
        <w:t>зяйств Республики, Центр координирует работу 5450 руководителей-женщин.</w:t>
      </w:r>
    </w:p>
    <w:p w:rsidR="00B46A0F" w:rsidRPr="006C465C" w:rsidRDefault="00B46A0F" w:rsidP="00B46A0F">
      <w:pPr>
        <w:pStyle w:val="SingleTxtGR0"/>
      </w:pPr>
      <w:r w:rsidRPr="006C465C">
        <w:t>403.</w:t>
      </w:r>
      <w:r w:rsidRPr="006C465C">
        <w:tab/>
        <w:t xml:space="preserve">Уполномоченным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по правам ч</w:t>
      </w:r>
      <w:r w:rsidRPr="006C465C">
        <w:t>е</w:t>
      </w:r>
      <w:r w:rsidRPr="006C465C">
        <w:t>ловека (омбудсменом) с</w:t>
      </w:r>
      <w:r w:rsidRPr="006C465C">
        <w:t>о</w:t>
      </w:r>
      <w:r w:rsidRPr="006C465C">
        <w:t>вместно с Комитетом женщин; Узбекистана, Советом Федерации профсоюзов Узбекистана при участии представителей Министерс</w:t>
      </w:r>
      <w:r w:rsidRPr="006C465C">
        <w:t>т</w:t>
      </w:r>
      <w:r w:rsidRPr="006C465C">
        <w:t>ва юстиции, Министерства труда и социальной защиты населения Республики Узбекистан в сентябре 2006 года был осуществлен мониторинг соблюдения трудовых прав женщин на предприятиях текстильной промышленности Фе</w:t>
      </w:r>
      <w:r w:rsidRPr="006C465C">
        <w:t>р</w:t>
      </w:r>
      <w:r w:rsidRPr="006C465C">
        <w:t xml:space="preserve">ганской долины. </w:t>
      </w:r>
    </w:p>
    <w:p w:rsidR="00B46A0F" w:rsidRPr="006C465C" w:rsidRDefault="00B46A0F" w:rsidP="00B46A0F">
      <w:pPr>
        <w:pStyle w:val="SingleTxtGR0"/>
      </w:pPr>
      <w:r w:rsidRPr="006C465C">
        <w:t>404.</w:t>
      </w:r>
      <w:r w:rsidRPr="006C465C">
        <w:tab/>
        <w:t>Исследованием были охвачены 18 предприятий текстильной промышле</w:t>
      </w:r>
      <w:r w:rsidRPr="006C465C">
        <w:t>н</w:t>
      </w:r>
      <w:r w:rsidRPr="006C465C">
        <w:t xml:space="preserve">ности Андижанской, Наманганской и Ферганской областей различных форм собственности. </w:t>
      </w:r>
    </w:p>
    <w:p w:rsidR="00B46A0F" w:rsidRPr="006C465C" w:rsidRDefault="00B46A0F" w:rsidP="00B46A0F">
      <w:pPr>
        <w:pStyle w:val="SingleTxtGR0"/>
      </w:pPr>
      <w:r w:rsidRPr="006C465C">
        <w:t>405.</w:t>
      </w:r>
      <w:r w:rsidRPr="006C465C">
        <w:tab/>
        <w:t>В ходе мониторинга был выявлен ряд недостатков и упущений, в частн</w:t>
      </w:r>
      <w:r w:rsidRPr="006C465C">
        <w:t>о</w:t>
      </w:r>
      <w:r w:rsidRPr="006C465C">
        <w:t>сти, нарушения положений действующего законодательства в сфере обеспеч</w:t>
      </w:r>
      <w:r w:rsidRPr="006C465C">
        <w:t>е</w:t>
      </w:r>
      <w:r w:rsidRPr="006C465C">
        <w:t>ния трудовых прав женщин; несоблюдение законодательства по предоставл</w:t>
      </w:r>
      <w:r w:rsidRPr="006C465C">
        <w:t>е</w:t>
      </w:r>
      <w:r w:rsidRPr="006C465C">
        <w:t>нию дополнительных льгот женщинам и лицам, занятых семейными обязанн</w:t>
      </w:r>
      <w:r w:rsidRPr="006C465C">
        <w:t>о</w:t>
      </w:r>
      <w:r w:rsidRPr="006C465C">
        <w:t>стями; задержки по выплате заработной платы; нарушения норм действующего законодательства, направленных на обеспечение безопасности, сохранение зд</w:t>
      </w:r>
      <w:r w:rsidRPr="006C465C">
        <w:t>о</w:t>
      </w:r>
      <w:r w:rsidRPr="006C465C">
        <w:t>ровья, отсутствие современных средств охраны труда и санитарно-гигиенических условий труда. Соотношение учащихся в школах мальчиков и девочек почти одинаково: 51% мальчиков и 49% девочек.</w:t>
      </w:r>
    </w:p>
    <w:p w:rsidR="00B46A0F" w:rsidRPr="006C465C" w:rsidRDefault="00B46A0F" w:rsidP="00B46A0F">
      <w:pPr>
        <w:pStyle w:val="SingleTxtGR0"/>
      </w:pPr>
      <w:r w:rsidRPr="006C465C">
        <w:t>406.</w:t>
      </w:r>
      <w:r w:rsidRPr="006C465C">
        <w:tab/>
        <w:t>В целях устранения недостатков, выявленных в ходе проведенного мон</w:t>
      </w:r>
      <w:r w:rsidRPr="006C465C">
        <w:t>и</w:t>
      </w:r>
      <w:r w:rsidRPr="006C465C">
        <w:t>торинга, и улучшения ситуации по обеспечению трудовых прав женщин на предприятиях текстильной промышленности Ферганской долины Уполном</w:t>
      </w:r>
      <w:r w:rsidRPr="006C465C">
        <w:t>о</w:t>
      </w:r>
      <w:r w:rsidRPr="006C465C">
        <w:t xml:space="preserve">ченным по правам человека были выработаны соответствующие рекомендации. </w:t>
      </w:r>
    </w:p>
    <w:p w:rsidR="00B46A0F" w:rsidRPr="006C465C" w:rsidRDefault="00B46A0F" w:rsidP="00B46A0F">
      <w:pPr>
        <w:pStyle w:val="SingleTxtGR0"/>
      </w:pPr>
      <w:r w:rsidRPr="006C465C">
        <w:t>407.</w:t>
      </w:r>
      <w:r w:rsidRPr="006C465C">
        <w:tab/>
        <w:t>В 2007-2008гг. Омбудсменом Узбекистана проведён мониторинг прав фермеров в Ташкентской, Сырдарьинской и Хорезмской областях, который в</w:t>
      </w:r>
      <w:r w:rsidRPr="006C465C">
        <w:t>ы</w:t>
      </w:r>
      <w:r w:rsidRPr="006C465C">
        <w:t>явил трудности, с которыми сталкиваются фермеры и в т.ч. женщины-фермеры. Одной из причин нарушения положений закона "О фермерском хозяйстве" я</w:t>
      </w:r>
      <w:r w:rsidRPr="006C465C">
        <w:t>в</w:t>
      </w:r>
      <w:r w:rsidRPr="006C465C">
        <w:t>ляется низкая правовая грамотность руководителей фермерских хозяйств, а также недостаточный уровень социальной защиты фермеров. По результатам мониторинга Омбудсменом были внесены предложения о совершенствовании закона "О фермерском хозяйстве" и проведению широкой информационной и образовательной деятельности среди фермеров, в т.ч. женщин-фермеров.</w:t>
      </w:r>
    </w:p>
    <w:p w:rsidR="00B46A0F" w:rsidRPr="006C465C" w:rsidRDefault="00B46A0F" w:rsidP="00B46A0F">
      <w:pPr>
        <w:pStyle w:val="SingleTxtGR0"/>
      </w:pPr>
      <w:r w:rsidRPr="006C465C">
        <w:t>408.</w:t>
      </w:r>
      <w:r w:rsidRPr="006C465C">
        <w:tab/>
        <w:t>В Узбекистане женщины имеют равные права с мужчинами не только в сфере труда, но и в обла</w:t>
      </w:r>
      <w:r w:rsidRPr="006C465C">
        <w:t>с</w:t>
      </w:r>
      <w:r w:rsidRPr="006C465C">
        <w:t xml:space="preserve">ти образования. </w:t>
      </w:r>
    </w:p>
    <w:p w:rsidR="00B46A0F" w:rsidRPr="006C465C" w:rsidRDefault="00B46A0F" w:rsidP="00B46A0F">
      <w:pPr>
        <w:pStyle w:val="SingleTxtGR0"/>
      </w:pPr>
      <w:r w:rsidRPr="006C465C">
        <w:t>409.</w:t>
      </w:r>
      <w:r w:rsidRPr="006C465C">
        <w:tab/>
        <w:t>Из 508235 воспитанников в 6135 дошкольных учреждениях 49,7% с</w:t>
      </w:r>
      <w:r w:rsidRPr="006C465C">
        <w:t>о</w:t>
      </w:r>
      <w:r w:rsidRPr="006C465C">
        <w:t>ставляют девочки. В настоящее время каждая девочка, достигшая школьного возраста, обязана посещать школу и получить обязательное 9-ти классное обр</w:t>
      </w:r>
      <w:r w:rsidRPr="006C465C">
        <w:t>а</w:t>
      </w:r>
      <w:r w:rsidRPr="006C465C">
        <w:t xml:space="preserve">зование. </w:t>
      </w:r>
    </w:p>
    <w:p w:rsidR="00B46A0F" w:rsidRPr="006C465C" w:rsidRDefault="00B46A0F" w:rsidP="00B46A0F">
      <w:pPr>
        <w:pStyle w:val="SingleTxtGR0"/>
      </w:pPr>
      <w:r w:rsidRPr="006C465C">
        <w:t>410.</w:t>
      </w:r>
      <w:r w:rsidRPr="006C465C">
        <w:tab/>
        <w:t>Во всей системе образования Узбекистана обучаются более 6,5 млн.</w:t>
      </w:r>
      <w:r w:rsidR="00E52856" w:rsidRPr="006C465C">
        <w:t xml:space="preserve"> </w:t>
      </w:r>
      <w:r w:rsidRPr="006C465C">
        <w:t>ч</w:t>
      </w:r>
      <w:r w:rsidRPr="006C465C">
        <w:t>е</w:t>
      </w:r>
      <w:r w:rsidRPr="006C465C">
        <w:t>ловек, из них 48,4% - женщины (3170,4 тыс.). Уровень грамотности женщин с</w:t>
      </w:r>
      <w:r w:rsidRPr="006C465C">
        <w:t>о</w:t>
      </w:r>
      <w:r w:rsidRPr="006C465C">
        <w:t xml:space="preserve">ставляет 92,8%. </w:t>
      </w:r>
    </w:p>
    <w:p w:rsidR="00B46A0F" w:rsidRPr="006C465C" w:rsidRDefault="00B46A0F" w:rsidP="00B46A0F">
      <w:pPr>
        <w:pStyle w:val="SingleTxtGR0"/>
      </w:pPr>
      <w:r w:rsidRPr="006C465C">
        <w:t>Обучение в общеобразовательных школах и других образовательных учрежд</w:t>
      </w:r>
      <w:r w:rsidRPr="006C465C">
        <w:t>е</w:t>
      </w:r>
      <w:r w:rsidRPr="006C465C">
        <w:t xml:space="preserve">ниях не разделяется по половым признакам – девочки и мальчики обучаются вместе. </w:t>
      </w:r>
    </w:p>
    <w:p w:rsidR="00B46A0F" w:rsidRPr="006C465C" w:rsidRDefault="00B46A0F" w:rsidP="00B46A0F">
      <w:pPr>
        <w:pStyle w:val="SingleTxtGR0"/>
      </w:pPr>
      <w:r w:rsidRPr="006C465C">
        <w:t>411.</w:t>
      </w:r>
      <w:r w:rsidRPr="006C465C">
        <w:tab/>
        <w:t>На уровне среднего специального, профессионального образования есть определённые расхождения. Так, среди учащихся академических лицеев 64% мальчиков и 36% девочек, а среди учащихся профессиональных колледжей, с</w:t>
      </w:r>
      <w:r w:rsidRPr="006C465C">
        <w:t>о</w:t>
      </w:r>
      <w:r w:rsidRPr="006C465C">
        <w:t>ответственно 53% и 47%. В вузах страны на бакалавра учатся 39,2% девушек, 33,2% - на магистра.</w:t>
      </w:r>
    </w:p>
    <w:p w:rsidR="00B46A0F" w:rsidRPr="006C465C" w:rsidRDefault="00B46A0F" w:rsidP="00B46A0F">
      <w:pPr>
        <w:pStyle w:val="SingleTxtGR0"/>
      </w:pPr>
      <w:r w:rsidRPr="006C465C">
        <w:t>412.</w:t>
      </w:r>
      <w:r w:rsidRPr="006C465C">
        <w:tab/>
        <w:t>Среди педагогов около 60% мужчин и 40% женщин.</w:t>
      </w:r>
    </w:p>
    <w:p w:rsidR="00B46A0F" w:rsidRPr="006C465C" w:rsidRDefault="00B46A0F" w:rsidP="00B46A0F">
      <w:pPr>
        <w:pStyle w:val="SingleTxtGR0"/>
      </w:pPr>
      <w:r w:rsidRPr="006C465C">
        <w:t>413.</w:t>
      </w:r>
      <w:r w:rsidRPr="006C465C">
        <w:tab/>
        <w:t>В 2009</w:t>
      </w:r>
      <w:r w:rsidR="00E52856" w:rsidRPr="006C465C">
        <w:t>−</w:t>
      </w:r>
      <w:r w:rsidRPr="006C465C">
        <w:t>2010 учебном году в 5 педагогических институтах Министерства народного образования обучаются 35054 студента, 22214 (63,4%) из них с</w:t>
      </w:r>
      <w:r w:rsidRPr="006C465C">
        <w:t>о</w:t>
      </w:r>
      <w:r w:rsidRPr="006C465C">
        <w:t>ставляют девочки. Этот показатель в 2006-2007 учебном году составлял 35153, из них 21694 (62%) девушки, 2007-2008 учебном году 35638, из них 22768 (63,8%) девушки, в 2008-2009 учебном году из 37481 студента 23848 (63,3%) составили девушки.</w:t>
      </w:r>
    </w:p>
    <w:p w:rsidR="00B46A0F" w:rsidRPr="006C465C" w:rsidRDefault="00B46A0F" w:rsidP="00B46A0F">
      <w:pPr>
        <w:pStyle w:val="SingleTxtGR0"/>
      </w:pPr>
      <w:r w:rsidRPr="006C465C">
        <w:t>414.</w:t>
      </w:r>
      <w:r w:rsidRPr="006C465C">
        <w:tab/>
        <w:t xml:space="preserve">Женщины составляют 38% всех специалистов, научных сотрудников. Среди них женщины-академики - 8 человек, доктора наук </w:t>
      </w:r>
      <w:r w:rsidR="00E30F1A" w:rsidRPr="006C465C">
        <w:t>−</w:t>
      </w:r>
      <w:r w:rsidRPr="006C465C">
        <w:t xml:space="preserve"> 16% (310 человек) и кандидаты наук </w:t>
      </w:r>
      <w:r w:rsidR="00E30F1A" w:rsidRPr="006C465C">
        <w:t xml:space="preserve">− </w:t>
      </w:r>
      <w:r w:rsidRPr="006C465C">
        <w:t>33% (3025). Определенную долю среди руководителей нау</w:t>
      </w:r>
      <w:r w:rsidRPr="006C465C">
        <w:t>ч</w:t>
      </w:r>
      <w:r w:rsidRPr="006C465C">
        <w:t xml:space="preserve">ными и образовательными учреждениями составляют женщины: так ныне 20 женщин - проректора высших учебных заведений, 2 </w:t>
      </w:r>
      <w:r w:rsidR="00E30F1A" w:rsidRPr="006C465C">
        <w:t>−</w:t>
      </w:r>
      <w:r w:rsidRPr="006C465C">
        <w:t xml:space="preserve"> ректора, 34 </w:t>
      </w:r>
      <w:r w:rsidR="00E30F1A" w:rsidRPr="006C465C">
        <w:t>−</w:t>
      </w:r>
      <w:r w:rsidRPr="006C465C">
        <w:t xml:space="preserve"> деканы факультетов, 390 - зав</w:t>
      </w:r>
      <w:r w:rsidRPr="006C465C">
        <w:t>е</w:t>
      </w:r>
      <w:r w:rsidRPr="006C465C">
        <w:t>дующие кафедрами.</w:t>
      </w:r>
    </w:p>
    <w:p w:rsidR="00B46A0F" w:rsidRPr="006C465C" w:rsidRDefault="00B46A0F" w:rsidP="00B46A0F">
      <w:pPr>
        <w:pStyle w:val="SingleTxtGR0"/>
      </w:pPr>
      <w:r w:rsidRPr="006C465C">
        <w:t>415.</w:t>
      </w:r>
      <w:r w:rsidRPr="006C465C">
        <w:tab/>
        <w:t>В Узбекистане ведется большая работа по правовому просвещению же</w:t>
      </w:r>
      <w:r w:rsidRPr="006C465C">
        <w:t>н</w:t>
      </w:r>
      <w:r w:rsidRPr="006C465C">
        <w:t>щин как на центральном, так и на местном уровне. Информационно-просветительская и образовательная деятельность осуществляется как госуда</w:t>
      </w:r>
      <w:r w:rsidRPr="006C465C">
        <w:t>р</w:t>
      </w:r>
      <w:r w:rsidRPr="006C465C">
        <w:t>ственными, так и негосударственными структурами совместно с междунаро</w:t>
      </w:r>
      <w:r w:rsidRPr="006C465C">
        <w:t>д</w:t>
      </w:r>
      <w:r w:rsidRPr="006C465C">
        <w:t xml:space="preserve">ными организациями. </w:t>
      </w:r>
    </w:p>
    <w:p w:rsidR="00B46A0F" w:rsidRPr="006C465C" w:rsidRDefault="00B46A0F" w:rsidP="00B46A0F">
      <w:pPr>
        <w:pStyle w:val="SingleTxtGR0"/>
      </w:pPr>
      <w:r w:rsidRPr="006C465C">
        <w:t>416.</w:t>
      </w:r>
      <w:r w:rsidRPr="006C465C">
        <w:tab/>
        <w:t xml:space="preserve">В соответствии с рекомендациями Комитета в учебные программы вузов юридического профиля включены курсы и занятия по </w:t>
      </w:r>
      <w:proofErr w:type="spellStart"/>
      <w:r w:rsidRPr="006C465C">
        <w:t>гендерному</w:t>
      </w:r>
      <w:proofErr w:type="spellEnd"/>
      <w:r w:rsidRPr="006C465C">
        <w:t xml:space="preserve"> равенству и изучению положений Конвенции о ликвидации всех форм дискриминации в о</w:t>
      </w:r>
      <w:r w:rsidRPr="006C465C">
        <w:t>т</w:t>
      </w:r>
      <w:r w:rsidRPr="006C465C">
        <w:t xml:space="preserve">ношении женщин и Международного пакта об экономических, социальных и культурных правах, проводятся конференции по вопросам </w:t>
      </w:r>
      <w:proofErr w:type="spellStart"/>
      <w:r w:rsidRPr="006C465C">
        <w:t>гендерного</w:t>
      </w:r>
      <w:proofErr w:type="spellEnd"/>
      <w:r w:rsidRPr="006C465C">
        <w:t xml:space="preserve"> равенс</w:t>
      </w:r>
      <w:r w:rsidRPr="006C465C">
        <w:t>т</w:t>
      </w:r>
      <w:r w:rsidRPr="006C465C">
        <w:t>ва. 28 февраля 2007г. в Ташкентском Государственном юридическом институте проведена конференция на тему "</w:t>
      </w:r>
      <w:proofErr w:type="spellStart"/>
      <w:r w:rsidRPr="006C465C">
        <w:t>Гендерные</w:t>
      </w:r>
      <w:proofErr w:type="spellEnd"/>
      <w:r w:rsidRPr="006C465C">
        <w:t xml:space="preserve"> преобразования и </w:t>
      </w:r>
      <w:proofErr w:type="spellStart"/>
      <w:r w:rsidRPr="006C465C">
        <w:t>гендерное</w:t>
      </w:r>
      <w:proofErr w:type="spellEnd"/>
      <w:r w:rsidRPr="006C465C">
        <w:t xml:space="preserve"> пр</w:t>
      </w:r>
      <w:r w:rsidRPr="006C465C">
        <w:t>о</w:t>
      </w:r>
      <w:r w:rsidRPr="006C465C">
        <w:t xml:space="preserve">свещение в Республике Узбекистан". </w:t>
      </w:r>
    </w:p>
    <w:p w:rsidR="00B46A0F" w:rsidRPr="006C465C" w:rsidRDefault="00B46A0F" w:rsidP="00B46A0F">
      <w:pPr>
        <w:pStyle w:val="SingleTxtGR0"/>
      </w:pPr>
      <w:r w:rsidRPr="006C465C">
        <w:t>417.</w:t>
      </w:r>
      <w:r w:rsidRPr="006C465C">
        <w:tab/>
        <w:t>В период 2006-2008 гг. учеными Научно-практического центра "</w:t>
      </w:r>
      <w:proofErr w:type="spellStart"/>
      <w:r w:rsidRPr="006C465C">
        <w:t>Оила</w:t>
      </w:r>
      <w:proofErr w:type="spellEnd"/>
      <w:r w:rsidRPr="006C465C">
        <w:t>" был выполнен проект "</w:t>
      </w:r>
      <w:proofErr w:type="spellStart"/>
      <w:r w:rsidRPr="006C465C">
        <w:t>Узбекистонда</w:t>
      </w:r>
      <w:proofErr w:type="spellEnd"/>
      <w:r w:rsidRPr="006C465C">
        <w:t xml:space="preserve"> </w:t>
      </w:r>
      <w:proofErr w:type="spellStart"/>
      <w:r w:rsidRPr="006C465C">
        <w:t>хотин-кизлар</w:t>
      </w:r>
      <w:proofErr w:type="spellEnd"/>
      <w:r w:rsidRPr="006C465C">
        <w:t xml:space="preserve"> </w:t>
      </w:r>
      <w:proofErr w:type="spellStart"/>
      <w:r w:rsidRPr="006C465C">
        <w:t>хукукларини</w:t>
      </w:r>
      <w:proofErr w:type="spellEnd"/>
      <w:r w:rsidRPr="006C465C">
        <w:t xml:space="preserve"> </w:t>
      </w:r>
      <w:proofErr w:type="spellStart"/>
      <w:r w:rsidRPr="006C465C">
        <w:t>химоя</w:t>
      </w:r>
      <w:proofErr w:type="spellEnd"/>
      <w:r w:rsidRPr="006C465C">
        <w:t xml:space="preserve"> </w:t>
      </w:r>
      <w:proofErr w:type="spellStart"/>
      <w:r w:rsidRPr="006C465C">
        <w:t>кили</w:t>
      </w:r>
      <w:r w:rsidRPr="006C465C">
        <w:t>ш</w:t>
      </w:r>
      <w:r w:rsidRPr="006C465C">
        <w:t>нинг</w:t>
      </w:r>
      <w:proofErr w:type="spellEnd"/>
      <w:r w:rsidRPr="006C465C">
        <w:t xml:space="preserve"> </w:t>
      </w:r>
      <w:proofErr w:type="spellStart"/>
      <w:r w:rsidRPr="006C465C">
        <w:t>ахволини</w:t>
      </w:r>
      <w:proofErr w:type="spellEnd"/>
      <w:r w:rsidRPr="006C465C">
        <w:t xml:space="preserve"> </w:t>
      </w:r>
      <w:proofErr w:type="spellStart"/>
      <w:r w:rsidRPr="006C465C">
        <w:t>урганиш</w:t>
      </w:r>
      <w:proofErr w:type="spellEnd"/>
      <w:r w:rsidRPr="006C465C">
        <w:t xml:space="preserve"> </w:t>
      </w:r>
      <w:proofErr w:type="spellStart"/>
      <w:r w:rsidRPr="006C465C">
        <w:t>ва</w:t>
      </w:r>
      <w:proofErr w:type="spellEnd"/>
      <w:r w:rsidRPr="006C465C">
        <w:t xml:space="preserve"> </w:t>
      </w:r>
      <w:proofErr w:type="spellStart"/>
      <w:r w:rsidRPr="006C465C">
        <w:t>унинг</w:t>
      </w:r>
      <w:proofErr w:type="spellEnd"/>
      <w:r w:rsidRPr="006C465C">
        <w:t xml:space="preserve"> </w:t>
      </w:r>
      <w:proofErr w:type="spellStart"/>
      <w:r w:rsidRPr="006C465C">
        <w:t>доимий</w:t>
      </w:r>
      <w:proofErr w:type="spellEnd"/>
      <w:r w:rsidRPr="006C465C">
        <w:t xml:space="preserve"> мониторинг </w:t>
      </w:r>
      <w:proofErr w:type="spellStart"/>
      <w:r w:rsidRPr="006C465C">
        <w:t>тизимини</w:t>
      </w:r>
      <w:proofErr w:type="spellEnd"/>
      <w:r w:rsidRPr="006C465C">
        <w:t xml:space="preserve"> </w:t>
      </w:r>
      <w:proofErr w:type="spellStart"/>
      <w:r w:rsidRPr="006C465C">
        <w:t>яратиш</w:t>
      </w:r>
      <w:proofErr w:type="spellEnd"/>
      <w:r w:rsidRPr="006C465C">
        <w:t xml:space="preserve">" </w:t>
      </w:r>
      <w:r w:rsidR="00E30F1A" w:rsidRPr="006C465C">
        <w:t>−</w:t>
      </w:r>
      <w:r w:rsidRPr="006C465C">
        <w:t xml:space="preserve"> "Изучение состояния защиты прав женщин в Узбекистане и разработка системы мониторинга", в рамках которого были проведены социологические исследов</w:t>
      </w:r>
      <w:r w:rsidRPr="006C465C">
        <w:t>а</w:t>
      </w:r>
      <w:r w:rsidRPr="006C465C">
        <w:t xml:space="preserve">ния среди женщин, выявлены критерии </w:t>
      </w:r>
      <w:proofErr w:type="spellStart"/>
      <w:r w:rsidRPr="006C465C">
        <w:t>сформированности</w:t>
      </w:r>
      <w:proofErr w:type="spellEnd"/>
      <w:r w:rsidRPr="006C465C">
        <w:t xml:space="preserve"> правовой культуры женщин, разработана программа повышения правовой грамотности сельских женщин Узбекистана, которая была обсуждена с представителями ряда общес</w:t>
      </w:r>
      <w:r w:rsidRPr="006C465C">
        <w:t>т</w:t>
      </w:r>
      <w:r w:rsidRPr="006C465C">
        <w:t xml:space="preserve">венных и государственных организаций на научно-практических конференциях, семинарах, круглых столах. </w:t>
      </w:r>
    </w:p>
    <w:p w:rsidR="00B46A0F" w:rsidRPr="006C465C" w:rsidRDefault="00B46A0F" w:rsidP="00B46A0F">
      <w:pPr>
        <w:pStyle w:val="SingleTxtGR0"/>
      </w:pPr>
      <w:r w:rsidRPr="006C465C">
        <w:t>418.</w:t>
      </w:r>
      <w:r w:rsidRPr="006C465C">
        <w:tab/>
        <w:t>В 2009 году проведено 22 научных семинара, встречи и беседы с насел</w:t>
      </w:r>
      <w:r w:rsidRPr="006C465C">
        <w:t>е</w:t>
      </w:r>
      <w:r w:rsidRPr="006C465C">
        <w:t>нием республики, 8 ре</w:t>
      </w:r>
      <w:r w:rsidRPr="006C465C">
        <w:t>с</w:t>
      </w:r>
      <w:r w:rsidRPr="006C465C">
        <w:t xml:space="preserve">публиканских научно-практических конференций, более 450 встреч со студентами ВУЗов, учащимися колледжей, академических лицеев, школ. В последние годы вошло в практику создание при </w:t>
      </w:r>
      <w:proofErr w:type="spellStart"/>
      <w:r w:rsidRPr="006C465C">
        <w:t>махаллинских</w:t>
      </w:r>
      <w:proofErr w:type="spellEnd"/>
      <w:r w:rsidRPr="006C465C">
        <w:t xml:space="preserve"> комит</w:t>
      </w:r>
      <w:r w:rsidRPr="006C465C">
        <w:t>е</w:t>
      </w:r>
      <w:r w:rsidRPr="006C465C">
        <w:t>тах "Университетов родителей", целью которых является повышение правовой, социальной, духовной, медицинской, психологической грамотности родителей, а также изменение сложившихся стереотипов, существующих во взаимоотн</w:t>
      </w:r>
      <w:r w:rsidRPr="006C465C">
        <w:t>о</w:t>
      </w:r>
      <w:r w:rsidRPr="006C465C">
        <w:t xml:space="preserve">шениях между мужчинами и женщинами. </w:t>
      </w:r>
    </w:p>
    <w:p w:rsidR="00B46A0F" w:rsidRPr="006C465C" w:rsidRDefault="00B46A0F" w:rsidP="00B46A0F">
      <w:pPr>
        <w:pStyle w:val="SingleTxtGR0"/>
      </w:pPr>
      <w:r w:rsidRPr="006C465C">
        <w:t>419.</w:t>
      </w:r>
      <w:r w:rsidRPr="006C465C">
        <w:tab/>
        <w:t xml:space="preserve">Учёные Центра совместно с психологами министерства высшего и </w:t>
      </w:r>
      <w:proofErr w:type="spellStart"/>
      <w:r w:rsidRPr="006C465C">
        <w:t>сре</w:t>
      </w:r>
      <w:r w:rsidRPr="006C465C">
        <w:t>д</w:t>
      </w:r>
      <w:r w:rsidRPr="006C465C">
        <w:t>не-специального</w:t>
      </w:r>
      <w:proofErr w:type="spellEnd"/>
      <w:r w:rsidRPr="006C465C">
        <w:t xml:space="preserve"> образования в областях проводят семинары </w:t>
      </w:r>
      <w:r w:rsidR="00E30F1A" w:rsidRPr="006C465C">
        <w:t>−</w:t>
      </w:r>
      <w:r w:rsidRPr="006C465C">
        <w:t xml:space="preserve"> тренинги по профилактике насилия в отношении женщин и девочек, за январь и февраль 2009 года было проведено более 15 семинаров-тренингов. В 2008</w:t>
      </w:r>
      <w:r w:rsidR="00E30F1A" w:rsidRPr="006C465C">
        <w:t>−</w:t>
      </w:r>
      <w:r w:rsidRPr="006C465C">
        <w:t>2009 годах издано более 30 монографий, учебно-методических пособий, научно-популярных брошюр. Подготовлено к изданию 8 методических пособий в п</w:t>
      </w:r>
      <w:r w:rsidRPr="006C465C">
        <w:t>о</w:t>
      </w:r>
      <w:r w:rsidRPr="006C465C">
        <w:t>мощь родителям, воспитывающим детей. За прошедшие 4 года сотрудниками центра издано и распространено среди населения 71 учебное и методическое пособие и брошюр из цикла "Библиотечка для семьи", опубликовано 57 нау</w:t>
      </w:r>
      <w:r w:rsidRPr="006C465C">
        <w:t>ч</w:t>
      </w:r>
      <w:r w:rsidRPr="006C465C">
        <w:t xml:space="preserve">ных и методических статей, разработаны и внедрены в практику 20 программ, 192 рекомендации. </w:t>
      </w:r>
    </w:p>
    <w:p w:rsidR="00B46A0F" w:rsidRPr="006C465C" w:rsidRDefault="00B46A0F" w:rsidP="00B46A0F">
      <w:pPr>
        <w:pStyle w:val="SingleTxtGR0"/>
      </w:pPr>
      <w:r w:rsidRPr="006C465C">
        <w:t>420.</w:t>
      </w:r>
      <w:r w:rsidRPr="006C465C">
        <w:tab/>
        <w:t>В настоящее время в Узбекистане совершенствуется система борьбы с насилием в отношении женщин. При Комитете женщин создана Рабочая группа по изучению международного опыта борьбы с насилием для подготовки прое</w:t>
      </w:r>
      <w:r w:rsidRPr="006C465C">
        <w:t>к</w:t>
      </w:r>
      <w:r w:rsidRPr="006C465C">
        <w:t>та закона "О предупреждении насилия в отношении женщин", как это пред</w:t>
      </w:r>
      <w:r w:rsidRPr="006C465C">
        <w:t>у</w:t>
      </w:r>
      <w:r w:rsidRPr="006C465C">
        <w:t>смотрено рекомендациями Комитета (п.</w:t>
      </w:r>
      <w:r w:rsidR="00E30F1A" w:rsidRPr="006C465C">
        <w:t xml:space="preserve"> </w:t>
      </w:r>
      <w:r w:rsidRPr="006C465C">
        <w:t>55.).</w:t>
      </w:r>
    </w:p>
    <w:p w:rsidR="00B46A0F" w:rsidRPr="006C465C" w:rsidRDefault="00B46A0F" w:rsidP="00B46A0F">
      <w:pPr>
        <w:pStyle w:val="SingleTxtGR0"/>
      </w:pPr>
      <w:r w:rsidRPr="006C465C">
        <w:t>421.</w:t>
      </w:r>
      <w:r w:rsidRPr="006C465C">
        <w:tab/>
        <w:t>Органами внутренних дел в рамках требований Закона "Об обращениях граждан" фиксируются обращения женщин по поводу любых форм насилия. В установленном порядке организуется дознание и проверка изложенных в з</w:t>
      </w:r>
      <w:r w:rsidRPr="006C465C">
        <w:t>а</w:t>
      </w:r>
      <w:r w:rsidRPr="006C465C">
        <w:t>явлениях сведений. При наличии фактов, свидетельствующих о преступлении в отношении женщин и детей, материалы по заявлениям незамедлительно пер</w:t>
      </w:r>
      <w:r w:rsidRPr="006C465C">
        <w:t>е</w:t>
      </w:r>
      <w:r w:rsidRPr="006C465C">
        <w:t xml:space="preserve">даются в следственные подразделения органов внутренних дел. </w:t>
      </w:r>
    </w:p>
    <w:p w:rsidR="00B46A0F" w:rsidRPr="006C465C" w:rsidRDefault="00B46A0F" w:rsidP="00B46A0F">
      <w:pPr>
        <w:pStyle w:val="SingleTxtGR0"/>
      </w:pPr>
      <w:r w:rsidRPr="006C465C">
        <w:t>422.</w:t>
      </w:r>
      <w:r w:rsidRPr="006C465C">
        <w:tab/>
        <w:t>За период 2006-2010</w:t>
      </w:r>
      <w:r w:rsidR="00E30F1A" w:rsidRPr="006C465C">
        <w:t xml:space="preserve"> </w:t>
      </w:r>
      <w:r w:rsidRPr="006C465C">
        <w:t>гг. к уголовной ответственности за насилие в отн</w:t>
      </w:r>
      <w:r w:rsidRPr="006C465C">
        <w:t>о</w:t>
      </w:r>
      <w:r w:rsidRPr="006C465C">
        <w:t>шении женщин со стороны супругов привлечено 4163 лица, в т.ч. за причин</w:t>
      </w:r>
      <w:r w:rsidRPr="006C465C">
        <w:t>е</w:t>
      </w:r>
      <w:r w:rsidRPr="006C465C">
        <w:t xml:space="preserve">ние телесных повреждений </w:t>
      </w:r>
      <w:r w:rsidR="009A13F6" w:rsidRPr="006C465C">
        <w:t xml:space="preserve">− </w:t>
      </w:r>
      <w:r w:rsidRPr="006C465C">
        <w:t>3602 лица, убийство – 239, доведение до сам</w:t>
      </w:r>
      <w:r w:rsidRPr="006C465C">
        <w:t>о</w:t>
      </w:r>
      <w:r w:rsidRPr="006C465C">
        <w:t xml:space="preserve">убийства </w:t>
      </w:r>
      <w:r w:rsidR="009A13F6" w:rsidRPr="006C465C">
        <w:t xml:space="preserve">− </w:t>
      </w:r>
      <w:r w:rsidRPr="006C465C">
        <w:t xml:space="preserve">121, изнасилование </w:t>
      </w:r>
      <w:r w:rsidR="009A13F6" w:rsidRPr="006C465C">
        <w:t xml:space="preserve">− </w:t>
      </w:r>
      <w:r w:rsidRPr="006C465C">
        <w:t xml:space="preserve">30, истязание – 101, другие преступления в отношении женщин </w:t>
      </w:r>
      <w:r w:rsidR="009A13F6" w:rsidRPr="006C465C">
        <w:t xml:space="preserve">− </w:t>
      </w:r>
      <w:r w:rsidRPr="006C465C">
        <w:t>70.</w:t>
      </w:r>
    </w:p>
    <w:p w:rsidR="00B46A0F" w:rsidRPr="006C465C" w:rsidRDefault="00B46A0F" w:rsidP="00B46A0F">
      <w:pPr>
        <w:pStyle w:val="SingleTxtGR0"/>
      </w:pPr>
      <w:r w:rsidRPr="006C465C">
        <w:t>423.</w:t>
      </w:r>
      <w:r w:rsidRPr="006C465C">
        <w:tab/>
        <w:t>По данным Верховного суда Республики Узбекистан за насилие в отн</w:t>
      </w:r>
      <w:r w:rsidRPr="006C465C">
        <w:t>о</w:t>
      </w:r>
      <w:r w:rsidRPr="006C465C">
        <w:t>шении женщин осуждено в 2006</w:t>
      </w:r>
      <w:r w:rsidR="00B105E3" w:rsidRPr="006C465C">
        <w:t xml:space="preserve"> </w:t>
      </w:r>
      <w:r w:rsidRPr="006C465C">
        <w:t>г. – 985 человек; в 2007</w:t>
      </w:r>
      <w:r w:rsidR="00B105E3" w:rsidRPr="006C465C">
        <w:t xml:space="preserve"> </w:t>
      </w:r>
      <w:r w:rsidRPr="006C465C">
        <w:t>г. – 994; в 2008 – 996; в 2009</w:t>
      </w:r>
      <w:r w:rsidR="00B105E3" w:rsidRPr="006C465C">
        <w:t xml:space="preserve"> </w:t>
      </w:r>
      <w:r w:rsidRPr="006C465C">
        <w:t>г. – 1271.</w:t>
      </w:r>
    </w:p>
    <w:p w:rsidR="00B46A0F" w:rsidRPr="006C465C" w:rsidRDefault="00B46A0F" w:rsidP="00B46A0F">
      <w:pPr>
        <w:pStyle w:val="SingleTxtGR0"/>
      </w:pPr>
      <w:r w:rsidRPr="006C465C">
        <w:t>424.</w:t>
      </w:r>
      <w:r w:rsidRPr="006C465C">
        <w:tab/>
        <w:t>Осуществление постоянного патронажа женщин, нуждающихся в по</w:t>
      </w:r>
      <w:r w:rsidRPr="006C465C">
        <w:t>д</w:t>
      </w:r>
      <w:r w:rsidRPr="006C465C">
        <w:t>держке защиты от насилия, возложены на соответствующие отделы Министе</w:t>
      </w:r>
      <w:r w:rsidRPr="006C465C">
        <w:t>р</w:t>
      </w:r>
      <w:r w:rsidRPr="006C465C">
        <w:t>ства здравоохранения и Комитет Женщин Узбекист</w:t>
      </w:r>
      <w:r w:rsidRPr="006C465C">
        <w:t>а</w:t>
      </w:r>
      <w:r w:rsidRPr="006C465C">
        <w:t xml:space="preserve">на. </w:t>
      </w:r>
    </w:p>
    <w:p w:rsidR="00B46A0F" w:rsidRPr="006C465C" w:rsidRDefault="00B46A0F" w:rsidP="00B46A0F">
      <w:pPr>
        <w:pStyle w:val="SingleTxtGR0"/>
      </w:pPr>
      <w:r w:rsidRPr="006C465C">
        <w:t>425.</w:t>
      </w:r>
      <w:r w:rsidRPr="006C465C">
        <w:tab/>
        <w:t>В целях предупреждения насилия в отношении женщин осуществляется целый комплекс мер предупредительно-профилактического характера, это пр</w:t>
      </w:r>
      <w:r w:rsidRPr="006C465C">
        <w:t>о</w:t>
      </w:r>
      <w:r w:rsidRPr="006C465C">
        <w:t>водимые в республике комплексные мероприятия по предупреждению престу</w:t>
      </w:r>
      <w:r w:rsidRPr="006C465C">
        <w:t>п</w:t>
      </w:r>
      <w:r w:rsidRPr="006C465C">
        <w:t>лений против личности, правонарушений в сфере семейно-бытовых отношений, правонарушений в сфере общественной нравственности, по профилактике пьянства и алког</w:t>
      </w:r>
      <w:r w:rsidRPr="006C465C">
        <w:t>о</w:t>
      </w:r>
      <w:r w:rsidRPr="006C465C">
        <w:t xml:space="preserve">лизма, борьбе с распространением наркотиков и другие. </w:t>
      </w:r>
    </w:p>
    <w:p w:rsidR="00B46A0F" w:rsidRPr="006C465C" w:rsidRDefault="00B46A0F" w:rsidP="00B46A0F">
      <w:pPr>
        <w:pStyle w:val="SingleTxtGR0"/>
      </w:pPr>
      <w:r w:rsidRPr="006C465C">
        <w:t>426.</w:t>
      </w:r>
      <w:r w:rsidRPr="006C465C">
        <w:tab/>
        <w:t xml:space="preserve">Существенный вклад в решение вопросов </w:t>
      </w:r>
      <w:proofErr w:type="spellStart"/>
      <w:r w:rsidRPr="006C465C">
        <w:t>гендерного</w:t>
      </w:r>
      <w:proofErr w:type="spellEnd"/>
      <w:r w:rsidRPr="006C465C">
        <w:t xml:space="preserve"> равенства в Узб</w:t>
      </w:r>
      <w:r w:rsidRPr="006C465C">
        <w:t>е</w:t>
      </w:r>
      <w:r w:rsidRPr="006C465C">
        <w:t>кистане вносят женские ННО. На сегодняшний день общее количество зарег</w:t>
      </w:r>
      <w:r w:rsidRPr="006C465C">
        <w:t>и</w:t>
      </w:r>
      <w:r w:rsidRPr="006C465C">
        <w:t>стрированных в органах юстиции женских ННО Узбекистана, составляет п</w:t>
      </w:r>
      <w:r w:rsidRPr="006C465C">
        <w:t>о</w:t>
      </w:r>
      <w:r w:rsidRPr="006C465C">
        <w:t xml:space="preserve">рядка 210 различных организаций, как национального, так местного значения, включая структурные подразделения центральных женских ННО. </w:t>
      </w:r>
    </w:p>
    <w:p w:rsidR="00B46A0F" w:rsidRPr="006C465C" w:rsidRDefault="00B46A0F" w:rsidP="00B46A0F">
      <w:pPr>
        <w:pStyle w:val="SingleTxtGR0"/>
      </w:pPr>
      <w:r w:rsidRPr="006C465C">
        <w:t>427.</w:t>
      </w:r>
      <w:r w:rsidRPr="006C465C">
        <w:tab/>
        <w:t>Комитет женщин Узбекистана – общественное объединение с филиалами во всех регионах. Ун</w:t>
      </w:r>
      <w:r w:rsidRPr="006C465C">
        <w:t>и</w:t>
      </w:r>
      <w:r w:rsidRPr="006C465C">
        <w:t>кальность его состоит в том что, председатель Комитета женщин одновременно является заместителем Премьер-министра, что дает этой организации право осуществлять координацию социального партнерства гос</w:t>
      </w:r>
      <w:r w:rsidRPr="006C465C">
        <w:t>у</w:t>
      </w:r>
      <w:r w:rsidRPr="006C465C">
        <w:t xml:space="preserve">дарственных организаций с неправительственными организациями в сфере обеспечения прав женщин. </w:t>
      </w:r>
    </w:p>
    <w:p w:rsidR="00B46A0F" w:rsidRPr="006C465C" w:rsidRDefault="00B46A0F" w:rsidP="00B46A0F">
      <w:pPr>
        <w:pStyle w:val="SingleTxtGR0"/>
      </w:pPr>
      <w:r w:rsidRPr="006C465C">
        <w:t>428.</w:t>
      </w:r>
      <w:r w:rsidRPr="006C465C">
        <w:tab/>
        <w:t>В 2008-2009 гг. Комитет Женщин совместно с ПРООН реализовали пр</w:t>
      </w:r>
      <w:r w:rsidRPr="006C465C">
        <w:t>о</w:t>
      </w:r>
      <w:r w:rsidRPr="006C465C">
        <w:t>ект "Развитие правового и институционального потенциала для расширения возможностей женщин в Узбекистане", в рамках кот</w:t>
      </w:r>
      <w:r w:rsidRPr="006C465C">
        <w:t>о</w:t>
      </w:r>
      <w:r w:rsidRPr="006C465C">
        <w:t>рого проведены тренинги на тему "</w:t>
      </w:r>
      <w:proofErr w:type="spellStart"/>
      <w:r w:rsidRPr="006C465C">
        <w:t>Гендерное</w:t>
      </w:r>
      <w:proofErr w:type="spellEnd"/>
      <w:r w:rsidRPr="006C465C">
        <w:t xml:space="preserve"> правосознание и Конвенция о ликвидации всех форм ди</w:t>
      </w:r>
      <w:r w:rsidRPr="006C465C">
        <w:t>с</w:t>
      </w:r>
      <w:r w:rsidRPr="006C465C">
        <w:t>криминации в отношении женщин" для различных целевых групп (правоохр</w:t>
      </w:r>
      <w:r w:rsidRPr="006C465C">
        <w:t>а</w:t>
      </w:r>
      <w:r w:rsidRPr="006C465C">
        <w:t xml:space="preserve">нительных органов, </w:t>
      </w:r>
      <w:proofErr w:type="spellStart"/>
      <w:r w:rsidRPr="006C465C">
        <w:t>махалли</w:t>
      </w:r>
      <w:proofErr w:type="spellEnd"/>
      <w:r w:rsidRPr="006C465C">
        <w:t xml:space="preserve">, </w:t>
      </w:r>
      <w:proofErr w:type="spellStart"/>
      <w:r w:rsidRPr="006C465C">
        <w:t>хокимиятов</w:t>
      </w:r>
      <w:proofErr w:type="spellEnd"/>
      <w:r w:rsidRPr="006C465C">
        <w:t>, врачей, социальных работников, журналистов, учителей, учащихся и др.); проведён конкурс для журналистов на лучшее освещение вопросов прав женщин в СМИ; тренинги для врачей по ок</w:t>
      </w:r>
      <w:r w:rsidRPr="006C465C">
        <w:t>а</w:t>
      </w:r>
      <w:r w:rsidRPr="006C465C">
        <w:t xml:space="preserve">занию помощи жертвам домашнего насилия и для юристов по проведению </w:t>
      </w:r>
      <w:proofErr w:type="spellStart"/>
      <w:r w:rsidRPr="006C465C">
        <w:t>ге</w:t>
      </w:r>
      <w:r w:rsidRPr="006C465C">
        <w:t>н</w:t>
      </w:r>
      <w:r w:rsidRPr="006C465C">
        <w:t>дерной</w:t>
      </w:r>
      <w:proofErr w:type="spellEnd"/>
      <w:r w:rsidRPr="006C465C">
        <w:t xml:space="preserve"> экспертизы законодательства. </w:t>
      </w:r>
    </w:p>
    <w:p w:rsidR="00B46A0F" w:rsidRPr="006C465C" w:rsidRDefault="00B46A0F" w:rsidP="00B46A0F">
      <w:pPr>
        <w:pStyle w:val="SingleTxtGR0"/>
      </w:pPr>
      <w:r w:rsidRPr="006C465C">
        <w:t>429.</w:t>
      </w:r>
      <w:r w:rsidRPr="006C465C">
        <w:tab/>
        <w:t>Женские ННО принимают самое активное участие в информировании н</w:t>
      </w:r>
      <w:r w:rsidRPr="006C465C">
        <w:t>а</w:t>
      </w:r>
      <w:r w:rsidRPr="006C465C">
        <w:t xml:space="preserve">селения по </w:t>
      </w:r>
      <w:proofErr w:type="spellStart"/>
      <w:r w:rsidRPr="006C465C">
        <w:t>гендерным</w:t>
      </w:r>
      <w:proofErr w:type="spellEnd"/>
      <w:r w:rsidRPr="006C465C">
        <w:t xml:space="preserve"> вопросам, проведении исследований и мониторингов по вопросам прав женщин. В настоящее время решением проблемы сельских женщин занимаются более 40 общественных организаций. Наиболее ва</w:t>
      </w:r>
      <w:r w:rsidRPr="006C465C">
        <w:t>ж</w:t>
      </w:r>
      <w:r w:rsidRPr="006C465C">
        <w:t>ным в их деятельности является развитие образовательных и просветительских пр</w:t>
      </w:r>
      <w:r w:rsidRPr="006C465C">
        <w:t>о</w:t>
      </w:r>
      <w:r w:rsidRPr="006C465C">
        <w:t>грамм. К числу наиболее значимых относятся такие, как "Женщины и право", "Женское образование" и "Женщины и экономика". Обеспечению прав сельских женщин активно содействуют Комитет женщин Узбекистана, Институт изуч</w:t>
      </w:r>
      <w:r w:rsidRPr="006C465C">
        <w:t>е</w:t>
      </w:r>
      <w:r w:rsidRPr="006C465C">
        <w:t>ния гражданского общества, Фонд "</w:t>
      </w:r>
      <w:proofErr w:type="spellStart"/>
      <w:r w:rsidRPr="006C465C">
        <w:t>Мехр</w:t>
      </w:r>
      <w:proofErr w:type="spellEnd"/>
      <w:r w:rsidRPr="006C465C">
        <w:t xml:space="preserve"> </w:t>
      </w:r>
      <w:proofErr w:type="spellStart"/>
      <w:r w:rsidRPr="006C465C">
        <w:t>нури</w:t>
      </w:r>
      <w:proofErr w:type="spellEnd"/>
      <w:r w:rsidRPr="006C465C">
        <w:t xml:space="preserve">", общественное объединение "Женское собрание", Фонд поддержки социальных инициатив, </w:t>
      </w:r>
      <w:proofErr w:type="spellStart"/>
      <w:r w:rsidRPr="006C465C">
        <w:t>НАННОУз</w:t>
      </w:r>
      <w:proofErr w:type="spellEnd"/>
      <w:r w:rsidRPr="006C465C">
        <w:t xml:space="preserve">, Фонд "Сен </w:t>
      </w:r>
      <w:proofErr w:type="spellStart"/>
      <w:r w:rsidRPr="006C465C">
        <w:t>ёлгиз</w:t>
      </w:r>
      <w:proofErr w:type="spellEnd"/>
      <w:r w:rsidRPr="006C465C">
        <w:t xml:space="preserve"> </w:t>
      </w:r>
      <w:proofErr w:type="spellStart"/>
      <w:r w:rsidRPr="006C465C">
        <w:t>эмассан</w:t>
      </w:r>
      <w:proofErr w:type="spellEnd"/>
      <w:r w:rsidRPr="006C465C">
        <w:t>", Ассоциация деловых женщин Узбекистана. Все эти организации постоянно работают над решением проблем женщин, прожива</w:t>
      </w:r>
      <w:r w:rsidRPr="006C465C">
        <w:t>ю</w:t>
      </w:r>
      <w:r w:rsidRPr="006C465C">
        <w:t xml:space="preserve">щих в сельской местности. </w:t>
      </w:r>
    </w:p>
    <w:p w:rsidR="00B46A0F" w:rsidRPr="006C465C" w:rsidRDefault="00B46A0F" w:rsidP="00B46A0F">
      <w:pPr>
        <w:pStyle w:val="SingleTxtGR0"/>
      </w:pPr>
      <w:r w:rsidRPr="006C465C">
        <w:t>430.</w:t>
      </w:r>
      <w:r w:rsidRPr="006C465C">
        <w:tab/>
        <w:t>Так, Центр поддержки гражданских инициатив (ЦПГИ), осуществля</w:t>
      </w:r>
      <w:r w:rsidRPr="006C465C">
        <w:t>ю</w:t>
      </w:r>
      <w:r w:rsidRPr="006C465C">
        <w:t>щий свою деятельность на территории Республики Узбекистан с 2004 г., по</w:t>
      </w:r>
      <w:r w:rsidRPr="006C465C">
        <w:t>д</w:t>
      </w:r>
      <w:r w:rsidRPr="006C465C">
        <w:t>держивает гражданские инициативы, направленные на решение вопросов, св</w:t>
      </w:r>
      <w:r w:rsidRPr="006C465C">
        <w:t>я</w:t>
      </w:r>
      <w:r w:rsidRPr="006C465C">
        <w:t>занных с пропагандой здорового образа жизни, укрепления семьи, повышения профессионального, творческого и духовного потенциала женщин, а также с</w:t>
      </w:r>
      <w:r w:rsidRPr="006C465C">
        <w:t>о</w:t>
      </w:r>
      <w:r w:rsidRPr="006C465C">
        <w:t>действует расширению их возможностей на уровне принятия решений.</w:t>
      </w:r>
    </w:p>
    <w:p w:rsidR="00B46A0F" w:rsidRPr="006C465C" w:rsidRDefault="00B46A0F" w:rsidP="00B46A0F">
      <w:pPr>
        <w:pStyle w:val="SingleTxtGR0"/>
      </w:pPr>
      <w:r w:rsidRPr="006C465C">
        <w:t>431.</w:t>
      </w:r>
      <w:r w:rsidRPr="006C465C">
        <w:tab/>
        <w:t>В 2005-2007 гг. ЦПГИ подготовил 20 национальных экспертов по вопр</w:t>
      </w:r>
      <w:r w:rsidRPr="006C465C">
        <w:t>о</w:t>
      </w:r>
      <w:r w:rsidRPr="006C465C">
        <w:t>сам реализации отчетности и мониторинга Конвенции о ликвидации дискрим</w:t>
      </w:r>
      <w:r w:rsidRPr="006C465C">
        <w:t>и</w:t>
      </w:r>
      <w:r w:rsidRPr="006C465C">
        <w:t xml:space="preserve">нации в отношении женщин, и 20 экспертов по </w:t>
      </w:r>
      <w:proofErr w:type="spellStart"/>
      <w:r w:rsidRPr="006C465C">
        <w:t>гендерным</w:t>
      </w:r>
      <w:proofErr w:type="spellEnd"/>
      <w:r w:rsidRPr="006C465C">
        <w:t xml:space="preserve"> вопросам; провел "круглые столы" во всех регионах республики на тему: "Узбекистан - на пути к </w:t>
      </w:r>
      <w:proofErr w:type="spellStart"/>
      <w:r w:rsidRPr="006C465C">
        <w:t>гендерному</w:t>
      </w:r>
      <w:proofErr w:type="spellEnd"/>
      <w:r w:rsidRPr="006C465C">
        <w:t xml:space="preserve"> равенству в свете Пекинской Платформы действий, Конвенции л</w:t>
      </w:r>
      <w:r w:rsidRPr="006C465C">
        <w:t>и</w:t>
      </w:r>
      <w:r w:rsidRPr="006C465C">
        <w:t>квидации всех форм дискриминации в отношении женщин и Целей развития тысячелетия (</w:t>
      </w:r>
      <w:proofErr w:type="spellStart"/>
      <w:r w:rsidRPr="006C465C">
        <w:t>MDGs</w:t>
      </w:r>
      <w:proofErr w:type="spellEnd"/>
      <w:r w:rsidRPr="006C465C">
        <w:t xml:space="preserve">)"; </w:t>
      </w:r>
    </w:p>
    <w:p w:rsidR="00B46A0F" w:rsidRPr="006C465C" w:rsidRDefault="00B46A0F" w:rsidP="00B46A0F">
      <w:pPr>
        <w:pStyle w:val="SingleTxtGR0"/>
      </w:pPr>
      <w:r w:rsidRPr="006C465C">
        <w:t>432.</w:t>
      </w:r>
      <w:r w:rsidRPr="006C465C">
        <w:tab/>
        <w:t xml:space="preserve">ЦГПИ проведена правовая экспертиза соответствия законодательства Республики Узбекистан международному законодательству в области </w:t>
      </w:r>
      <w:proofErr w:type="spellStart"/>
      <w:r w:rsidRPr="006C465C">
        <w:t>гендерн</w:t>
      </w:r>
      <w:r w:rsidRPr="006C465C">
        <w:t>о</w:t>
      </w:r>
      <w:r w:rsidRPr="006C465C">
        <w:t>го</w:t>
      </w:r>
      <w:proofErr w:type="spellEnd"/>
      <w:r w:rsidRPr="006C465C">
        <w:t xml:space="preserve"> равенства. </w:t>
      </w:r>
      <w:proofErr w:type="spellStart"/>
      <w:r w:rsidRPr="006C465C">
        <w:t>Гендерная</w:t>
      </w:r>
      <w:proofErr w:type="spellEnd"/>
      <w:r w:rsidRPr="006C465C">
        <w:t xml:space="preserve"> экспертиза Семейного и Трудового кодексов республ</w:t>
      </w:r>
      <w:r w:rsidRPr="006C465C">
        <w:t>и</w:t>
      </w:r>
      <w:r w:rsidRPr="006C465C">
        <w:t>ки издана на 3-х языках и подготовлен второй учебный видеофильм "Узбек</w:t>
      </w:r>
      <w:r w:rsidRPr="006C465C">
        <w:t>и</w:t>
      </w:r>
      <w:r w:rsidRPr="006C465C">
        <w:t xml:space="preserve">стан на пути к </w:t>
      </w:r>
      <w:proofErr w:type="spellStart"/>
      <w:r w:rsidRPr="006C465C">
        <w:t>гендерному</w:t>
      </w:r>
      <w:proofErr w:type="spellEnd"/>
      <w:r w:rsidRPr="006C465C">
        <w:t xml:space="preserve"> равенству".</w:t>
      </w:r>
    </w:p>
    <w:p w:rsidR="00B46A0F" w:rsidRPr="006C465C" w:rsidRDefault="00B46A0F" w:rsidP="00B46A0F">
      <w:pPr>
        <w:pStyle w:val="SingleTxtGR0"/>
      </w:pPr>
      <w:r w:rsidRPr="006C465C">
        <w:t>433.</w:t>
      </w:r>
      <w:r w:rsidRPr="006C465C">
        <w:tab/>
        <w:t>Большую роль в социальной поддержке женщин играет Совет федерации профсоюзов Узбекист</w:t>
      </w:r>
      <w:r w:rsidRPr="006C465C">
        <w:t>а</w:t>
      </w:r>
      <w:r w:rsidRPr="006C465C">
        <w:t>на, который занимается оказанием материальной помощи ветеранам, инвалидам, многодетным семьям, матерям, имеющим детей в во</w:t>
      </w:r>
      <w:r w:rsidRPr="006C465C">
        <w:t>з</w:t>
      </w:r>
      <w:r w:rsidRPr="006C465C">
        <w:t>расте до трех лет, организацией отдыха и оздоровления работников и членов их семей за счет средств предприятий, содействует продлению за счет предпр</w:t>
      </w:r>
      <w:r w:rsidRPr="006C465C">
        <w:t>и</w:t>
      </w:r>
      <w:r w:rsidRPr="006C465C">
        <w:t>ятия отпусков по беременности и родам для работниц, установлению сокр</w:t>
      </w:r>
      <w:r w:rsidRPr="006C465C">
        <w:t>а</w:t>
      </w:r>
      <w:r w:rsidRPr="006C465C">
        <w:t>щенного рабочего времени женщинам с дет</w:t>
      </w:r>
      <w:r w:rsidRPr="006C465C">
        <w:t>ь</w:t>
      </w:r>
      <w:r w:rsidRPr="006C465C">
        <w:t xml:space="preserve">ми. </w:t>
      </w:r>
    </w:p>
    <w:p w:rsidR="00B46A0F" w:rsidRPr="006C465C" w:rsidRDefault="00B46A0F" w:rsidP="00B46A0F">
      <w:pPr>
        <w:pStyle w:val="SingleTxtGR0"/>
      </w:pPr>
      <w:r w:rsidRPr="006C465C">
        <w:t>434.</w:t>
      </w:r>
      <w:r w:rsidRPr="006C465C">
        <w:tab/>
        <w:t>В целях укрепления действий профсоюзов по защите прав женщин, п</w:t>
      </w:r>
      <w:r w:rsidRPr="006C465C">
        <w:t>о</w:t>
      </w:r>
      <w:r w:rsidRPr="006C465C">
        <w:t>вышения их роли и статуса в обществе, обеспечению более широкого и акти</w:t>
      </w:r>
      <w:r w:rsidRPr="006C465C">
        <w:t>в</w:t>
      </w:r>
      <w:r w:rsidRPr="006C465C">
        <w:t>ного участия в политической, экономической и культурной жизни при Совете Федерации Профсоюзов Узбекистана создана Комиссия СФП Узбекистана по работе с женщинами. Аналогичные комиссии созданы и работают в большинс</w:t>
      </w:r>
      <w:r w:rsidRPr="006C465C">
        <w:t>т</w:t>
      </w:r>
      <w:r w:rsidRPr="006C465C">
        <w:t>ве территориальных объединениях и отраслевых советах профсоюзных орган</w:t>
      </w:r>
      <w:r w:rsidRPr="006C465C">
        <w:t>и</w:t>
      </w:r>
      <w:r w:rsidRPr="006C465C">
        <w:t>заций.</w:t>
      </w:r>
    </w:p>
    <w:p w:rsidR="00B46A0F" w:rsidRPr="006C465C" w:rsidRDefault="00B46A0F" w:rsidP="00B46A0F">
      <w:pPr>
        <w:pStyle w:val="SingleTxtGR0"/>
      </w:pPr>
      <w:r w:rsidRPr="006C465C">
        <w:t>435.</w:t>
      </w:r>
      <w:r w:rsidRPr="006C465C">
        <w:tab/>
        <w:t>Советом Федерации профсоюзов Узбекистана в ноябре 2008 года пров</w:t>
      </w:r>
      <w:r w:rsidRPr="006C465C">
        <w:t>е</w:t>
      </w:r>
      <w:r w:rsidRPr="006C465C">
        <w:t>ден Международный семинар "Женщины: рынок труда и занятость", а 1</w:t>
      </w:r>
      <w:r w:rsidR="00B105E3" w:rsidRPr="006C465C">
        <w:t>−</w:t>
      </w:r>
      <w:r w:rsidRPr="006C465C">
        <w:t>3 а</w:t>
      </w:r>
      <w:r w:rsidRPr="006C465C">
        <w:t>п</w:t>
      </w:r>
      <w:r w:rsidRPr="006C465C">
        <w:t>реля 2009 года с участием представителей Профцентров Азербайджана, Арм</w:t>
      </w:r>
      <w:r w:rsidRPr="006C465C">
        <w:t>е</w:t>
      </w:r>
      <w:r w:rsidRPr="006C465C">
        <w:t xml:space="preserve">нии, Грузии, Казахстана, Киргизии и Узбекистана совместно с Фондом имени </w:t>
      </w:r>
      <w:proofErr w:type="spellStart"/>
      <w:r w:rsidRPr="006C465C">
        <w:t>Ф.Эберта</w:t>
      </w:r>
      <w:proofErr w:type="spellEnd"/>
      <w:r w:rsidRPr="006C465C">
        <w:t>, был проведен Субрегиональный семинар Женской сети Междун</w:t>
      </w:r>
      <w:r w:rsidRPr="006C465C">
        <w:t>а</w:t>
      </w:r>
      <w:r w:rsidRPr="006C465C">
        <w:t xml:space="preserve">родной Конфедерации профсоюзов для стран Центральной Азии и Кавказа на тему: "Комплексный подход к вопросам </w:t>
      </w:r>
      <w:proofErr w:type="spellStart"/>
      <w:r w:rsidRPr="006C465C">
        <w:t>гендерного</w:t>
      </w:r>
      <w:proofErr w:type="spellEnd"/>
      <w:r w:rsidRPr="006C465C">
        <w:t xml:space="preserve"> равенства в коллективных переговорах".</w:t>
      </w:r>
    </w:p>
    <w:p w:rsidR="00B46A0F" w:rsidRPr="006C465C" w:rsidRDefault="00B46A0F" w:rsidP="00B46A0F">
      <w:pPr>
        <w:pStyle w:val="SingleTxtGR0"/>
      </w:pPr>
      <w:r w:rsidRPr="006C465C">
        <w:t>436.</w:t>
      </w:r>
      <w:r w:rsidRPr="006C465C">
        <w:tab/>
        <w:t>В последнее время усиливается просветительская работа среди женщин, повышается уровень их правовой, политической, экономической и экологич</w:t>
      </w:r>
      <w:r w:rsidRPr="006C465C">
        <w:t>е</w:t>
      </w:r>
      <w:r w:rsidRPr="006C465C">
        <w:t xml:space="preserve">ской культуры. </w:t>
      </w:r>
    </w:p>
    <w:p w:rsidR="00B46A0F" w:rsidRPr="006C465C" w:rsidRDefault="00B46A0F" w:rsidP="00B46A0F">
      <w:pPr>
        <w:pStyle w:val="SingleTxtGR0"/>
      </w:pPr>
      <w:r w:rsidRPr="006C465C">
        <w:t>437.</w:t>
      </w:r>
      <w:r w:rsidRPr="006C465C">
        <w:tab/>
        <w:t>Национальная телерадиокомпания Узбекистана регулярно выпускает в эфир телепередачи, посвященные правам женщин: "Женщина и общество", "Женщина Узбекистана", "Свободная экономика", "Счастье женщины", "Мои милые", "Семейство", "Ваш адвокат", "Закон и жизнь", "Подруги", "</w:t>
      </w:r>
      <w:proofErr w:type="spellStart"/>
      <w:r w:rsidRPr="006C465C">
        <w:t>Радиоадв</w:t>
      </w:r>
      <w:r w:rsidRPr="006C465C">
        <w:t>о</w:t>
      </w:r>
      <w:r w:rsidRPr="006C465C">
        <w:t>кат</w:t>
      </w:r>
      <w:proofErr w:type="spellEnd"/>
      <w:r w:rsidRPr="006C465C">
        <w:t>".</w:t>
      </w:r>
    </w:p>
    <w:p w:rsidR="00B46A0F" w:rsidRPr="006C465C" w:rsidRDefault="00B46A0F" w:rsidP="00B46A0F">
      <w:pPr>
        <w:pStyle w:val="SingleTxtGR0"/>
      </w:pPr>
      <w:r w:rsidRPr="006C465C">
        <w:t>438.</w:t>
      </w:r>
      <w:r w:rsidRPr="006C465C">
        <w:tab/>
        <w:t xml:space="preserve">Семинары, "круглые столы" на тему </w:t>
      </w:r>
      <w:proofErr w:type="spellStart"/>
      <w:r w:rsidRPr="006C465C">
        <w:t>гендерного</w:t>
      </w:r>
      <w:proofErr w:type="spellEnd"/>
      <w:r w:rsidRPr="006C465C">
        <w:t xml:space="preserve"> равенства, проведённые в 2006</w:t>
      </w:r>
      <w:r w:rsidR="00B105E3" w:rsidRPr="006C465C">
        <w:t>−</w:t>
      </w:r>
      <w:r w:rsidRPr="006C465C">
        <w:t>2009</w:t>
      </w:r>
      <w:r w:rsidR="00B105E3" w:rsidRPr="006C465C">
        <w:t xml:space="preserve"> </w:t>
      </w:r>
      <w:r w:rsidRPr="006C465C">
        <w:t>гг. ответс</w:t>
      </w:r>
      <w:r w:rsidRPr="006C465C">
        <w:t>т</w:t>
      </w:r>
      <w:r w:rsidRPr="006C465C">
        <w:t>венными министерствами и ведомствами, общественными организациями, регулярно освещались в и</w:t>
      </w:r>
      <w:r w:rsidRPr="006C465C">
        <w:t>н</w:t>
      </w:r>
      <w:r w:rsidRPr="006C465C">
        <w:t>формационных выпусках программ "</w:t>
      </w:r>
      <w:proofErr w:type="spellStart"/>
      <w:r w:rsidRPr="006C465C">
        <w:t>Ахборот</w:t>
      </w:r>
      <w:proofErr w:type="spellEnd"/>
      <w:r w:rsidRPr="006C465C">
        <w:t>", "</w:t>
      </w:r>
      <w:proofErr w:type="spellStart"/>
      <w:r w:rsidRPr="006C465C">
        <w:t>Тахлилнома</w:t>
      </w:r>
      <w:proofErr w:type="spellEnd"/>
      <w:r w:rsidRPr="006C465C">
        <w:t>", "</w:t>
      </w:r>
      <w:proofErr w:type="spellStart"/>
      <w:r w:rsidRPr="006C465C">
        <w:t>Сунгги</w:t>
      </w:r>
      <w:proofErr w:type="spellEnd"/>
      <w:r w:rsidRPr="006C465C">
        <w:t xml:space="preserve"> </w:t>
      </w:r>
      <w:proofErr w:type="spellStart"/>
      <w:r w:rsidRPr="006C465C">
        <w:t>ахборот</w:t>
      </w:r>
      <w:proofErr w:type="spellEnd"/>
      <w:r w:rsidRPr="006C465C">
        <w:t>", "</w:t>
      </w:r>
      <w:proofErr w:type="spellStart"/>
      <w:r w:rsidRPr="006C465C">
        <w:t>Окшом</w:t>
      </w:r>
      <w:proofErr w:type="spellEnd"/>
      <w:r w:rsidRPr="006C465C">
        <w:t xml:space="preserve"> </w:t>
      </w:r>
      <w:proofErr w:type="spellStart"/>
      <w:r w:rsidRPr="006C465C">
        <w:t>тулкинларида</w:t>
      </w:r>
      <w:proofErr w:type="spellEnd"/>
      <w:r w:rsidRPr="006C465C">
        <w:t>", "</w:t>
      </w:r>
      <w:proofErr w:type="spellStart"/>
      <w:r w:rsidRPr="006C465C">
        <w:t>Давр</w:t>
      </w:r>
      <w:proofErr w:type="spellEnd"/>
      <w:r w:rsidRPr="006C465C">
        <w:t>", "</w:t>
      </w:r>
      <w:proofErr w:type="spellStart"/>
      <w:r w:rsidRPr="006C465C">
        <w:t>Давр</w:t>
      </w:r>
      <w:proofErr w:type="spellEnd"/>
      <w:r w:rsidRPr="006C465C">
        <w:t xml:space="preserve"> </w:t>
      </w:r>
      <w:proofErr w:type="spellStart"/>
      <w:r w:rsidRPr="006C465C">
        <w:t>янгиликлари</w:t>
      </w:r>
      <w:proofErr w:type="spellEnd"/>
      <w:r w:rsidRPr="006C465C">
        <w:t>", "</w:t>
      </w:r>
      <w:proofErr w:type="spellStart"/>
      <w:r w:rsidRPr="006C465C">
        <w:t>Пойтахт</w:t>
      </w:r>
      <w:proofErr w:type="spellEnd"/>
      <w:r w:rsidRPr="006C465C">
        <w:t>", "</w:t>
      </w:r>
      <w:proofErr w:type="spellStart"/>
      <w:r w:rsidRPr="006C465C">
        <w:t>Хабарлар</w:t>
      </w:r>
      <w:proofErr w:type="spellEnd"/>
      <w:r w:rsidRPr="006C465C">
        <w:t>", "</w:t>
      </w:r>
      <w:proofErr w:type="spellStart"/>
      <w:r w:rsidRPr="006C465C">
        <w:t>Машъал</w:t>
      </w:r>
      <w:proofErr w:type="spellEnd"/>
      <w:r w:rsidRPr="006C465C">
        <w:t xml:space="preserve"> </w:t>
      </w:r>
      <w:proofErr w:type="spellStart"/>
      <w:r w:rsidRPr="006C465C">
        <w:t>ахбороти</w:t>
      </w:r>
      <w:proofErr w:type="spellEnd"/>
      <w:r w:rsidRPr="006C465C">
        <w:t xml:space="preserve">". </w:t>
      </w:r>
    </w:p>
    <w:p w:rsidR="00B46A0F" w:rsidRPr="006C465C" w:rsidRDefault="00B46A0F" w:rsidP="00B46A0F">
      <w:pPr>
        <w:pStyle w:val="SingleTxtGR0"/>
      </w:pPr>
      <w:r w:rsidRPr="006C465C">
        <w:t>439.</w:t>
      </w:r>
      <w:r w:rsidRPr="006C465C">
        <w:tab/>
        <w:t>2006</w:t>
      </w:r>
      <w:r w:rsidR="00B105E3" w:rsidRPr="006C465C">
        <w:t>−</w:t>
      </w:r>
      <w:r w:rsidRPr="006C465C">
        <w:t xml:space="preserve">2009 г. независимыми </w:t>
      </w:r>
      <w:proofErr w:type="spellStart"/>
      <w:r w:rsidRPr="006C465C">
        <w:t>телерадиоканалами</w:t>
      </w:r>
      <w:proofErr w:type="spellEnd"/>
      <w:r w:rsidRPr="006C465C">
        <w:t xml:space="preserve"> Узбекистана было пер</w:t>
      </w:r>
      <w:r w:rsidRPr="006C465C">
        <w:t>е</w:t>
      </w:r>
      <w:r w:rsidRPr="006C465C">
        <w:t xml:space="preserve">дано в эфир 957 теле- и радиопередач, видео и </w:t>
      </w:r>
      <w:proofErr w:type="spellStart"/>
      <w:r w:rsidRPr="006C465C">
        <w:t>аудиороликов</w:t>
      </w:r>
      <w:proofErr w:type="spellEnd"/>
      <w:r w:rsidRPr="006C465C">
        <w:t xml:space="preserve"> по вопросам </w:t>
      </w:r>
      <w:proofErr w:type="spellStart"/>
      <w:r w:rsidRPr="006C465C">
        <w:t>ге</w:t>
      </w:r>
      <w:r w:rsidRPr="006C465C">
        <w:t>н</w:t>
      </w:r>
      <w:r w:rsidRPr="006C465C">
        <w:t>дерного</w:t>
      </w:r>
      <w:proofErr w:type="spellEnd"/>
      <w:r w:rsidRPr="006C465C">
        <w:t xml:space="preserve"> равенства и защиты прав женщин.</w:t>
      </w:r>
    </w:p>
    <w:p w:rsidR="00B46A0F" w:rsidRPr="006C465C" w:rsidRDefault="00B46A0F" w:rsidP="00B46A0F">
      <w:pPr>
        <w:pStyle w:val="H23GR"/>
      </w:pPr>
      <w:r w:rsidRPr="006C465C">
        <w:tab/>
      </w:r>
      <w:r w:rsidRPr="006C465C">
        <w:tab/>
        <w:t>Статья 4</w:t>
      </w:r>
      <w:r w:rsidR="00D16880" w:rsidRPr="006C465C">
        <w:br/>
      </w:r>
      <w:r w:rsidRPr="006C465C">
        <w:t>Запрет необоснованного ограничения прав граждан</w:t>
      </w:r>
    </w:p>
    <w:p w:rsidR="00B46A0F" w:rsidRPr="006C465C" w:rsidRDefault="00B46A0F" w:rsidP="00B46A0F">
      <w:pPr>
        <w:pStyle w:val="SingleTxtGR0"/>
      </w:pPr>
      <w:r w:rsidRPr="006C465C">
        <w:t>440.</w:t>
      </w:r>
      <w:r w:rsidRPr="006C465C">
        <w:tab/>
        <w:t>В Конституции Республики определены основные принципы развития з</w:t>
      </w:r>
      <w:r w:rsidRPr="006C465C">
        <w:t>а</w:t>
      </w:r>
      <w:r w:rsidRPr="006C465C">
        <w:t>конодательства о правах человека, нормы – принципы, которые должны учит</w:t>
      </w:r>
      <w:r w:rsidRPr="006C465C">
        <w:t>ы</w:t>
      </w:r>
      <w:r w:rsidRPr="006C465C">
        <w:t>ваться при обеспечении прав человека государс</w:t>
      </w:r>
      <w:r w:rsidRPr="006C465C">
        <w:t>т</w:t>
      </w:r>
      <w:r w:rsidRPr="006C465C">
        <w:t>венными органами:</w:t>
      </w:r>
    </w:p>
    <w:p w:rsidR="00B46A0F" w:rsidRPr="006C465C" w:rsidRDefault="00B46A0F" w:rsidP="00B46A0F">
      <w:pPr>
        <w:pStyle w:val="Bullet1GR"/>
        <w:numPr>
          <w:ilvl w:val="0"/>
          <w:numId w:val="1"/>
        </w:numPr>
      </w:pPr>
      <w:r w:rsidRPr="006C465C">
        <w:t>обеспечение равенства прав граждан перед законом и судом, недопущ</w:t>
      </w:r>
      <w:r w:rsidRPr="006C465C">
        <w:t>е</w:t>
      </w:r>
      <w:r w:rsidRPr="006C465C">
        <w:t>ние их дискриминации по признаку пола, расы, национальности, языка, религии, социального происхождения, убеждений, личного и обществе</w:t>
      </w:r>
      <w:r w:rsidRPr="006C465C">
        <w:t>н</w:t>
      </w:r>
      <w:r w:rsidRPr="006C465C">
        <w:t>ного положения (ст. 18)</w:t>
      </w:r>
    </w:p>
    <w:p w:rsidR="00B46A0F" w:rsidRPr="006C465C" w:rsidRDefault="00B46A0F" w:rsidP="00B46A0F">
      <w:pPr>
        <w:pStyle w:val="Bullet1GR"/>
        <w:numPr>
          <w:ilvl w:val="0"/>
          <w:numId w:val="1"/>
        </w:numPr>
      </w:pPr>
      <w:r w:rsidRPr="006C465C">
        <w:t>установление льгот только на основании закона и в соответствии с при</w:t>
      </w:r>
      <w:r w:rsidRPr="006C465C">
        <w:t>н</w:t>
      </w:r>
      <w:r w:rsidRPr="006C465C">
        <w:t>ципом социальной справедливости (ст.18)</w:t>
      </w:r>
    </w:p>
    <w:p w:rsidR="00B46A0F" w:rsidRPr="006C465C" w:rsidRDefault="00B46A0F" w:rsidP="00B46A0F">
      <w:pPr>
        <w:pStyle w:val="Bullet1GR"/>
        <w:numPr>
          <w:ilvl w:val="0"/>
          <w:numId w:val="1"/>
        </w:numPr>
      </w:pPr>
      <w:r w:rsidRPr="006C465C">
        <w:t>незыблемость прав и свобод граждан, закрепленных в Конституции и з</w:t>
      </w:r>
      <w:r w:rsidRPr="006C465C">
        <w:t>а</w:t>
      </w:r>
      <w:r w:rsidRPr="006C465C">
        <w:t>конах, недопустимость их лишения либо ограничения без решения суда (ст. 19)</w:t>
      </w:r>
    </w:p>
    <w:p w:rsidR="00B46A0F" w:rsidRPr="006C465C" w:rsidRDefault="00B46A0F" w:rsidP="00B46A0F">
      <w:pPr>
        <w:pStyle w:val="Bullet1GR"/>
        <w:numPr>
          <w:ilvl w:val="0"/>
          <w:numId w:val="1"/>
        </w:numPr>
      </w:pPr>
      <w:r w:rsidRPr="006C465C">
        <w:t>лишение права на свободу и личную прикосновенность (арест, содерж</w:t>
      </w:r>
      <w:r w:rsidRPr="006C465C">
        <w:t>а</w:t>
      </w:r>
      <w:r w:rsidRPr="006C465C">
        <w:t xml:space="preserve">ние под стражей) только на основании закона (ст. 25) </w:t>
      </w:r>
    </w:p>
    <w:p w:rsidR="00B46A0F" w:rsidRPr="006C465C" w:rsidRDefault="00B46A0F" w:rsidP="00B46A0F">
      <w:pPr>
        <w:pStyle w:val="Bullet1GR"/>
        <w:numPr>
          <w:ilvl w:val="0"/>
          <w:numId w:val="1"/>
        </w:numPr>
      </w:pPr>
      <w:r w:rsidRPr="006C465C">
        <w:t>недопущение медицинских или научных опытов без согласия индивида (ст. 26)</w:t>
      </w:r>
    </w:p>
    <w:p w:rsidR="00B46A0F" w:rsidRPr="006C465C" w:rsidRDefault="00B46A0F" w:rsidP="00B46A0F">
      <w:pPr>
        <w:pStyle w:val="Bullet1GR"/>
        <w:numPr>
          <w:ilvl w:val="0"/>
          <w:numId w:val="1"/>
        </w:numPr>
      </w:pPr>
      <w:r w:rsidRPr="006C465C">
        <w:t>неприкосновенность частной жизни, жилища, тайна переписки и тел</w:t>
      </w:r>
      <w:r w:rsidRPr="006C465C">
        <w:t>е</w:t>
      </w:r>
      <w:r w:rsidRPr="006C465C">
        <w:t>фонных переговоров и ограничение этих прав только в случаях и поря</w:t>
      </w:r>
      <w:r w:rsidRPr="006C465C">
        <w:t>д</w:t>
      </w:r>
      <w:r w:rsidRPr="006C465C">
        <w:t>ке, предусмотренных з</w:t>
      </w:r>
      <w:r w:rsidRPr="006C465C">
        <w:t>а</w:t>
      </w:r>
      <w:r w:rsidRPr="006C465C">
        <w:t>коном (ст. 27)</w:t>
      </w:r>
    </w:p>
    <w:p w:rsidR="00B46A0F" w:rsidRPr="006C465C" w:rsidRDefault="00B46A0F" w:rsidP="00B46A0F">
      <w:pPr>
        <w:pStyle w:val="Bullet1GR"/>
        <w:numPr>
          <w:ilvl w:val="0"/>
          <w:numId w:val="1"/>
        </w:numPr>
      </w:pPr>
      <w:r w:rsidRPr="006C465C">
        <w:t>обеспечение права на свободу передвижения по территории страны, въе</w:t>
      </w:r>
      <w:r w:rsidRPr="006C465C">
        <w:t>з</w:t>
      </w:r>
      <w:r w:rsidRPr="006C465C">
        <w:t>да в страну и выезда из нее, за исключением ограничений, установле</w:t>
      </w:r>
      <w:r w:rsidRPr="006C465C">
        <w:t>н</w:t>
      </w:r>
      <w:r w:rsidRPr="006C465C">
        <w:t>ных законом (ст. 28)</w:t>
      </w:r>
    </w:p>
    <w:p w:rsidR="00B46A0F" w:rsidRPr="006C465C" w:rsidRDefault="00B46A0F" w:rsidP="00B46A0F">
      <w:pPr>
        <w:pStyle w:val="Bullet1GR"/>
        <w:numPr>
          <w:ilvl w:val="0"/>
          <w:numId w:val="1"/>
        </w:numPr>
      </w:pPr>
      <w:r w:rsidRPr="006C465C">
        <w:t>обеспечение права на обращение в государственные органы на основе з</w:t>
      </w:r>
      <w:r w:rsidRPr="006C465C">
        <w:t>а</w:t>
      </w:r>
      <w:r w:rsidRPr="006C465C">
        <w:t>кона (ст. 35)</w:t>
      </w:r>
    </w:p>
    <w:p w:rsidR="00B46A0F" w:rsidRPr="006C465C" w:rsidRDefault="00B46A0F" w:rsidP="00B46A0F">
      <w:pPr>
        <w:pStyle w:val="Bullet1GR"/>
        <w:numPr>
          <w:ilvl w:val="0"/>
          <w:numId w:val="1"/>
        </w:numPr>
      </w:pPr>
      <w:r w:rsidRPr="006C465C">
        <w:t>гарантирование тайны вкладов законом (ст. 36)</w:t>
      </w:r>
    </w:p>
    <w:p w:rsidR="00B46A0F" w:rsidRPr="006C465C" w:rsidRDefault="00B46A0F" w:rsidP="00B46A0F">
      <w:pPr>
        <w:pStyle w:val="Bullet1GR"/>
        <w:numPr>
          <w:ilvl w:val="0"/>
          <w:numId w:val="1"/>
        </w:numPr>
      </w:pPr>
      <w:r w:rsidRPr="006C465C">
        <w:t>обеспечение права на защиту от безработицы, от принудительного труда на о</w:t>
      </w:r>
      <w:r w:rsidRPr="006C465C">
        <w:t>с</w:t>
      </w:r>
      <w:r w:rsidRPr="006C465C">
        <w:t>нове закона (ст. 37)</w:t>
      </w:r>
    </w:p>
    <w:p w:rsidR="00B46A0F" w:rsidRPr="006C465C" w:rsidRDefault="00B46A0F" w:rsidP="00B46A0F">
      <w:pPr>
        <w:pStyle w:val="Bullet1GR"/>
        <w:numPr>
          <w:ilvl w:val="0"/>
          <w:numId w:val="1"/>
        </w:numPr>
      </w:pPr>
      <w:r w:rsidRPr="006C465C">
        <w:t>гарантирование государством права на отдых, социальное обеспечение в соо</w:t>
      </w:r>
      <w:r w:rsidRPr="006C465C">
        <w:t>т</w:t>
      </w:r>
      <w:r w:rsidRPr="006C465C">
        <w:t>ветствии с законом (ст. 38, ст. 39)</w:t>
      </w:r>
    </w:p>
    <w:p w:rsidR="00B46A0F" w:rsidRPr="006C465C" w:rsidRDefault="00B46A0F" w:rsidP="00B46A0F">
      <w:pPr>
        <w:pStyle w:val="Bullet1GR"/>
        <w:numPr>
          <w:ilvl w:val="0"/>
          <w:numId w:val="1"/>
        </w:numPr>
      </w:pPr>
      <w:r w:rsidRPr="006C465C">
        <w:t>обеспечение обжалования в суд незаконных действий государственных органов и должностных лиц (ст. 44)</w:t>
      </w:r>
    </w:p>
    <w:p w:rsidR="00B46A0F" w:rsidRPr="006C465C" w:rsidRDefault="00B46A0F" w:rsidP="00B46A0F">
      <w:pPr>
        <w:pStyle w:val="Bullet1GR"/>
        <w:numPr>
          <w:ilvl w:val="0"/>
          <w:numId w:val="1"/>
        </w:numPr>
      </w:pPr>
      <w:r w:rsidRPr="006C465C">
        <w:t>обеспечение свободы экономической деятельности, предпринимательства и труда, равноправия и правовой защиты всех форм собственности; н</w:t>
      </w:r>
      <w:r w:rsidRPr="006C465C">
        <w:t>е</w:t>
      </w:r>
      <w:r w:rsidRPr="006C465C">
        <w:t>прикосновенность ч</w:t>
      </w:r>
      <w:r w:rsidRPr="006C465C">
        <w:t>а</w:t>
      </w:r>
      <w:r w:rsidRPr="006C465C">
        <w:t>стной собственности (ст. 53)</w:t>
      </w:r>
    </w:p>
    <w:p w:rsidR="00B46A0F" w:rsidRPr="006C465C" w:rsidRDefault="00B46A0F" w:rsidP="00B46A0F">
      <w:pPr>
        <w:pStyle w:val="SingleTxtGR0"/>
      </w:pPr>
      <w:r w:rsidRPr="006C465C">
        <w:t>441.</w:t>
      </w:r>
      <w:r w:rsidRPr="006C465C">
        <w:tab/>
        <w:t>Вышеназванные конституционные нормы – принципы обеспечения прав и свобод человека в Узбекистане направлены на создание тех условий и во</w:t>
      </w:r>
      <w:r w:rsidRPr="006C465C">
        <w:t>з</w:t>
      </w:r>
      <w:r w:rsidRPr="006C465C">
        <w:t>можностей, которые государство обязуется создать и представить гражданам для практического осуществления ими своих прав и свобод. Взятые в единстве права, свободы и обязанности личности, закрепленные в Конституции и законах страны, составляют их правовой статус.</w:t>
      </w:r>
    </w:p>
    <w:p w:rsidR="00B46A0F" w:rsidRPr="006C465C" w:rsidRDefault="00B46A0F" w:rsidP="00B46A0F">
      <w:pPr>
        <w:pStyle w:val="SingleTxtGR0"/>
      </w:pPr>
      <w:r w:rsidRPr="006C465C">
        <w:t>442.</w:t>
      </w:r>
      <w:r w:rsidRPr="006C465C">
        <w:tab/>
        <w:t>Государственная политика Узбекистана исходит из того, что недопустимо необоснованное ограничение прав и свобод человека. Ограничения подобного рода не могут ставиться в зависимость от п</w:t>
      </w:r>
      <w:r w:rsidRPr="006C465C">
        <w:t>о</w:t>
      </w:r>
      <w:r w:rsidRPr="006C465C">
        <w:t>ла, расы, национальности, религии, языка, происхождения, убеждений, личного и общественного пол</w:t>
      </w:r>
      <w:r w:rsidRPr="006C465C">
        <w:t>о</w:t>
      </w:r>
      <w:r w:rsidRPr="006C465C">
        <w:t>жения.</w:t>
      </w:r>
    </w:p>
    <w:p w:rsidR="00B46A0F" w:rsidRPr="006C465C" w:rsidRDefault="00B46A0F" w:rsidP="00B46A0F">
      <w:pPr>
        <w:pStyle w:val="SingleTxtGR0"/>
      </w:pPr>
      <w:r w:rsidRPr="006C465C">
        <w:t>443.</w:t>
      </w:r>
      <w:r w:rsidRPr="006C465C">
        <w:tab/>
        <w:t>В ст. 19 Конституции Республики Узбекистан устанавливается следу</w:t>
      </w:r>
      <w:r w:rsidRPr="006C465C">
        <w:t>ю</w:t>
      </w:r>
      <w:r w:rsidRPr="006C465C">
        <w:t>щий принцип: "права и свободы граждан, закрепленные в Конституции и зак</w:t>
      </w:r>
      <w:r w:rsidRPr="006C465C">
        <w:t>о</w:t>
      </w:r>
      <w:r w:rsidRPr="006C465C">
        <w:t>нах, являются незыблемыми, и никто не вправе без суда лишить или ограничить их". Ограничение прав граждан на свободу и личную неприкосновенность, на свободу передвижения, свободу мнений и их выражения могут быть огранич</w:t>
      </w:r>
      <w:r w:rsidRPr="006C465C">
        <w:t>е</w:t>
      </w:r>
      <w:r w:rsidRPr="006C465C">
        <w:t>ны только по основаниям, установленным законом, верховенство которого з</w:t>
      </w:r>
      <w:r w:rsidRPr="006C465C">
        <w:t>а</w:t>
      </w:r>
      <w:r w:rsidRPr="006C465C">
        <w:t>креплено в ст. 15 Конституции Республики Узбекистан.</w:t>
      </w:r>
    </w:p>
    <w:p w:rsidR="00B46A0F" w:rsidRPr="006C465C" w:rsidRDefault="00B46A0F" w:rsidP="00B46A0F">
      <w:pPr>
        <w:pStyle w:val="SingleTxtGR0"/>
      </w:pPr>
      <w:r w:rsidRPr="006C465C">
        <w:t>444.</w:t>
      </w:r>
      <w:r w:rsidRPr="006C465C">
        <w:tab/>
        <w:t>Таким образом, законодательство и практика Республики Узбекистан полностью соответствуют ст. 29 Всеобщей декларации прав человека о том, что каждый человек должен подвергаться только таким ограничениям, какие уст</w:t>
      </w:r>
      <w:r w:rsidRPr="006C465C">
        <w:t>а</w:t>
      </w:r>
      <w:r w:rsidRPr="006C465C">
        <w:t xml:space="preserve">новлены законом исключительно с целью уважения прав и свобод других и удовлетворения справедливых требований морали, общественного порядка и общего благосостояния в демократическом обществе. </w:t>
      </w:r>
    </w:p>
    <w:p w:rsidR="00B46A0F" w:rsidRPr="006C465C" w:rsidRDefault="00B46A0F" w:rsidP="00B46A0F">
      <w:pPr>
        <w:pStyle w:val="SingleTxtGR0"/>
      </w:pPr>
      <w:r w:rsidRPr="006C465C">
        <w:t>445.</w:t>
      </w:r>
      <w:r w:rsidRPr="006C465C">
        <w:tab/>
        <w:t>Законами Республики Узбекистан установлены конкретные требования к правомерным ограничениям прав и свобод человека со стороны государства. Они выражаются в следующем:</w:t>
      </w:r>
    </w:p>
    <w:p w:rsidR="00B46A0F" w:rsidRPr="006C465C" w:rsidRDefault="00B46A0F" w:rsidP="00B46A0F">
      <w:pPr>
        <w:pStyle w:val="SingleTxtGR0"/>
      </w:pPr>
      <w:r w:rsidRPr="006C465C">
        <w:t>во-первых, ограничения основываются только на законе;</w:t>
      </w:r>
    </w:p>
    <w:p w:rsidR="00B46A0F" w:rsidRPr="006C465C" w:rsidRDefault="00B46A0F" w:rsidP="00B46A0F">
      <w:pPr>
        <w:pStyle w:val="SingleTxtGR0"/>
      </w:pPr>
      <w:r w:rsidRPr="006C465C">
        <w:t>во-вторых, осуществляются с целью уважения прав и свобод других лиц, удо</w:t>
      </w:r>
      <w:r w:rsidRPr="006C465C">
        <w:t>в</w:t>
      </w:r>
      <w:r w:rsidRPr="006C465C">
        <w:t>летворения требований морали, общественного порядка и общего благососто</w:t>
      </w:r>
      <w:r w:rsidRPr="006C465C">
        <w:t>я</w:t>
      </w:r>
      <w:r w:rsidRPr="006C465C">
        <w:t>ния в демократическом обществе. Причем допускается возможность огранич</w:t>
      </w:r>
      <w:r w:rsidRPr="006C465C">
        <w:t>е</w:t>
      </w:r>
      <w:r w:rsidRPr="006C465C">
        <w:t>ния прав и свобод только в исключительных случаях. В законах Республики У</w:t>
      </w:r>
      <w:r w:rsidRPr="006C465C">
        <w:t>з</w:t>
      </w:r>
      <w:r w:rsidRPr="006C465C">
        <w:t>бекистан, регулирующих порядок и механизмы реализации прав и свобод гра</w:t>
      </w:r>
      <w:r w:rsidRPr="006C465C">
        <w:t>ж</w:t>
      </w:r>
      <w:r w:rsidRPr="006C465C">
        <w:t>дан, установлены четкие и ясные условия и основания ограничения некоторых категорий прав и свобод граждан.</w:t>
      </w:r>
    </w:p>
    <w:p w:rsidR="00B46A0F" w:rsidRPr="006C465C" w:rsidRDefault="00B46A0F" w:rsidP="00B46A0F">
      <w:pPr>
        <w:pStyle w:val="SingleTxtGR0"/>
      </w:pPr>
      <w:r w:rsidRPr="006C465C">
        <w:t>446.</w:t>
      </w:r>
      <w:r w:rsidRPr="006C465C">
        <w:tab/>
        <w:t>Законодательство и практика Республики Узбекистан полностью соотве</w:t>
      </w:r>
      <w:r w:rsidRPr="006C465C">
        <w:t>т</w:t>
      </w:r>
      <w:r w:rsidRPr="006C465C">
        <w:t>ствуют ст. 4 Международного пакта об экономических, социальных и культу</w:t>
      </w:r>
      <w:r w:rsidRPr="006C465C">
        <w:t>р</w:t>
      </w:r>
      <w:r w:rsidRPr="006C465C">
        <w:t>ных правах и ст. 4 Международного пакта о гражданских и политических пр</w:t>
      </w:r>
      <w:r w:rsidRPr="006C465C">
        <w:t>а</w:t>
      </w:r>
      <w:r w:rsidRPr="006C465C">
        <w:t>вах, признавая недопустимость каких-либо отступлений от выполнения пол</w:t>
      </w:r>
      <w:r w:rsidRPr="006C465C">
        <w:t>о</w:t>
      </w:r>
      <w:r w:rsidRPr="006C465C">
        <w:t>жений ст. 6 (Обеспечение права на жизнь как неотъемлемого права), ст.</w:t>
      </w:r>
      <w:r w:rsidR="00C41793" w:rsidRPr="006C465C">
        <w:t xml:space="preserve"> </w:t>
      </w:r>
      <w:r w:rsidRPr="006C465C">
        <w:t>7 (З</w:t>
      </w:r>
      <w:r w:rsidRPr="006C465C">
        <w:t>а</w:t>
      </w:r>
      <w:r w:rsidRPr="006C465C">
        <w:t>прещение пыток, жестокого обращения и наказания), ст.8 (Запрет рабства и р</w:t>
      </w:r>
      <w:r w:rsidRPr="006C465C">
        <w:t>а</w:t>
      </w:r>
      <w:r w:rsidRPr="006C465C">
        <w:t>боторговли), ст.</w:t>
      </w:r>
      <w:r w:rsidR="00C41793" w:rsidRPr="006C465C">
        <w:t xml:space="preserve"> </w:t>
      </w:r>
      <w:r w:rsidRPr="006C465C">
        <w:t>11 (Запрет на произвольное лишение свободы за неисполнение договоров), ст.</w:t>
      </w:r>
      <w:r w:rsidR="00C41793" w:rsidRPr="006C465C">
        <w:t xml:space="preserve"> </w:t>
      </w:r>
      <w:r w:rsidRPr="006C465C">
        <w:t>15 (Определение преступности и наказуемости против</w:t>
      </w:r>
      <w:r w:rsidRPr="006C465C">
        <w:t>о</w:t>
      </w:r>
      <w:r w:rsidRPr="006C465C">
        <w:t>правных деяний), ст.</w:t>
      </w:r>
      <w:r w:rsidR="00C41793" w:rsidRPr="006C465C">
        <w:t xml:space="preserve"> </w:t>
      </w:r>
      <w:r w:rsidRPr="006C465C">
        <w:t>18 (Обеспечение свободы совести) Пакта.</w:t>
      </w:r>
    </w:p>
    <w:p w:rsidR="00B46A0F" w:rsidRPr="006C465C" w:rsidRDefault="00B46A0F" w:rsidP="00B46A0F">
      <w:pPr>
        <w:pStyle w:val="SingleTxtGR0"/>
      </w:pPr>
      <w:r w:rsidRPr="006C465C">
        <w:t>447.</w:t>
      </w:r>
      <w:r w:rsidRPr="006C465C">
        <w:tab/>
        <w:t>В Республике Узбекистан уделяется внимание обеспечению прав челов</w:t>
      </w:r>
      <w:r w:rsidRPr="006C465C">
        <w:t>е</w:t>
      </w:r>
      <w:r w:rsidRPr="006C465C">
        <w:t>ка в условиях чрезвычайного положения. 20 августа 1999 г. был введен в дейс</w:t>
      </w:r>
      <w:r w:rsidRPr="006C465C">
        <w:t>т</w:t>
      </w:r>
      <w:r w:rsidRPr="006C465C">
        <w:t>вие Закон Республики Узбекистан "О защите населения и территорий от чре</w:t>
      </w:r>
      <w:r w:rsidRPr="006C465C">
        <w:t>з</w:t>
      </w:r>
      <w:r w:rsidRPr="006C465C">
        <w:t>вычайных ситуаций природного и техногенного характера", в котором закре</w:t>
      </w:r>
      <w:r w:rsidRPr="006C465C">
        <w:t>п</w:t>
      </w:r>
      <w:r w:rsidRPr="006C465C">
        <w:t>лены принципы защиты граждан в условиях чрезвычайных ситуаций: гуманизм, приоритетность жизни и здоровья человека, гласность, своевременность и до</w:t>
      </w:r>
      <w:r w:rsidRPr="006C465C">
        <w:t>с</w:t>
      </w:r>
      <w:r w:rsidRPr="006C465C">
        <w:t>товерность информации, превентивность мер по защите от чрезвычайных с</w:t>
      </w:r>
      <w:r w:rsidRPr="006C465C">
        <w:t>и</w:t>
      </w:r>
      <w:r w:rsidRPr="006C465C">
        <w:t>туаций. В законе определены основные функции государственных органов (центральных и местных) по защите населения и территорий при чрезвычайных ситуациях, а также права граждан, иностранных граждан и лиц без гражданства на защиту жизни и здоровья, обращение в государственные органы, получение компенсации за вред причиненный их здоровью в период чрезвычайной ситу</w:t>
      </w:r>
      <w:r w:rsidRPr="006C465C">
        <w:t>а</w:t>
      </w:r>
      <w:r w:rsidRPr="006C465C">
        <w:t>ции.</w:t>
      </w:r>
    </w:p>
    <w:p w:rsidR="00B46A0F" w:rsidRPr="006C465C" w:rsidRDefault="00B46A0F" w:rsidP="00B46A0F">
      <w:pPr>
        <w:pStyle w:val="SingleTxtGR0"/>
      </w:pPr>
      <w:r w:rsidRPr="006C465C">
        <w:t>448.</w:t>
      </w:r>
      <w:r w:rsidRPr="006C465C">
        <w:tab/>
        <w:t>3 августа 2007 г. Правительством Узбекистана принята Государственная программа по прогнозированию и предупреждению чрезвычайных ситуаций, цель которой состоит в обеспечении гарантированного уровня защиты насел</w:t>
      </w:r>
      <w:r w:rsidRPr="006C465C">
        <w:t>е</w:t>
      </w:r>
      <w:r w:rsidRPr="006C465C">
        <w:t>ния и территорий от чрезвычайных ситуаций, снижение и смягчение рисков и последствий аварий, катастроф, стихийных бедствий в Республике Узбекистан.</w:t>
      </w:r>
    </w:p>
    <w:p w:rsidR="00B46A0F" w:rsidRPr="006C465C" w:rsidRDefault="00B46A0F" w:rsidP="00B46A0F">
      <w:pPr>
        <w:pStyle w:val="SingleTxtGR0"/>
      </w:pPr>
      <w:r w:rsidRPr="006C465C">
        <w:t>449.</w:t>
      </w:r>
      <w:r w:rsidRPr="006C465C">
        <w:tab/>
        <w:t>Деятельность государственных органов по защите населения от чрезв</w:t>
      </w:r>
      <w:r w:rsidRPr="006C465C">
        <w:t>ы</w:t>
      </w:r>
      <w:r w:rsidRPr="006C465C">
        <w:t>чайных ситуаций природного и техногенного характера регулируется также з</w:t>
      </w:r>
      <w:r w:rsidRPr="006C465C">
        <w:t>а</w:t>
      </w:r>
      <w:r w:rsidRPr="006C465C">
        <w:t>конами Республики Узбекистан "О промышленной безопасности опасных пр</w:t>
      </w:r>
      <w:r w:rsidRPr="006C465C">
        <w:t>о</w:t>
      </w:r>
      <w:r w:rsidRPr="006C465C">
        <w:t>изводственных объектов" от 28.09. 2006</w:t>
      </w:r>
      <w:r w:rsidR="00C41793" w:rsidRPr="006C465C">
        <w:t xml:space="preserve"> </w:t>
      </w:r>
      <w:r w:rsidRPr="006C465C">
        <w:t>г., "О спасательной службе и статусе спасателя" от 26.12.2008</w:t>
      </w:r>
      <w:r w:rsidR="00C41793" w:rsidRPr="006C465C">
        <w:t xml:space="preserve"> </w:t>
      </w:r>
      <w:r w:rsidRPr="006C465C">
        <w:t>г., "О пожарной безопасности" от 30.09.2009</w:t>
      </w:r>
      <w:r w:rsidR="00C41793" w:rsidRPr="006C465C">
        <w:t xml:space="preserve"> </w:t>
      </w:r>
      <w:r w:rsidRPr="006C465C">
        <w:t>г. и др</w:t>
      </w:r>
      <w:r w:rsidRPr="006C465C">
        <w:t>у</w:t>
      </w:r>
      <w:r w:rsidRPr="006C465C">
        <w:t>гими законами.</w:t>
      </w:r>
    </w:p>
    <w:p w:rsidR="00B46A0F" w:rsidRPr="006C465C" w:rsidRDefault="00B46A0F" w:rsidP="00B46A0F">
      <w:pPr>
        <w:pStyle w:val="SingleTxtGR0"/>
      </w:pPr>
      <w:r w:rsidRPr="006C465C">
        <w:t>450.</w:t>
      </w:r>
      <w:r w:rsidRPr="006C465C">
        <w:tab/>
        <w:t>В соответствие со ст. 93 Конституции Республики Узбекистан (п. 19) Президент Республики Узбекистан в исключительных случаях (реальная вне</w:t>
      </w:r>
      <w:r w:rsidRPr="006C465C">
        <w:t>ш</w:t>
      </w:r>
      <w:r w:rsidRPr="006C465C">
        <w:t>няя угроза, массовые беспорядки, крупные катастрофы, стихийные бедствия, эпидемии) в интересах обеспечения безопасности граждан вводит чрезвыча</w:t>
      </w:r>
      <w:r w:rsidRPr="006C465C">
        <w:t>й</w:t>
      </w:r>
      <w:r w:rsidRPr="006C465C">
        <w:t>ное положение на всей территорий или в отдельных местностях Республики Узбекистан и в течени</w:t>
      </w:r>
      <w:r w:rsidR="00C41793" w:rsidRPr="006C465C">
        <w:t>е</w:t>
      </w:r>
      <w:r w:rsidRPr="006C465C">
        <w:t xml:space="preserve"> трех суток вносит принятое решение на утверждение палат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Условия и порядок чрезвычайн</w:t>
      </w:r>
      <w:r w:rsidRPr="006C465C">
        <w:t>о</w:t>
      </w:r>
      <w:r w:rsidRPr="006C465C">
        <w:t xml:space="preserve">го положения должны регулироваться специальным законом. </w:t>
      </w:r>
    </w:p>
    <w:p w:rsidR="00B46A0F" w:rsidRPr="006C465C" w:rsidRDefault="00B46A0F" w:rsidP="00B46A0F">
      <w:pPr>
        <w:pStyle w:val="SingleTxtGR0"/>
      </w:pPr>
      <w:r w:rsidRPr="006C465C">
        <w:t>451.</w:t>
      </w:r>
      <w:r w:rsidRPr="006C465C">
        <w:tab/>
        <w:t>Комитет ООН по правам человека, в рамках рассмотрения национальных докладов Узбекистана по выполнению положений Международного пакта о гражданских и политических правах в своих Заключительных замечаниях рек</w:t>
      </w:r>
      <w:r w:rsidRPr="006C465C">
        <w:t>о</w:t>
      </w:r>
      <w:r w:rsidRPr="006C465C">
        <w:t>мендовал принятие специального закона, регулирующего вопросы чрезвыча</w:t>
      </w:r>
      <w:r w:rsidRPr="006C465C">
        <w:t>й</w:t>
      </w:r>
      <w:r w:rsidRPr="006C465C">
        <w:t>ного положения для чёткого определения пределов отступления государства от своих обязательств в сфере прав человека в условиях чрезвычайных ситуаций.</w:t>
      </w:r>
    </w:p>
    <w:p w:rsidR="00B46A0F" w:rsidRPr="006C465C" w:rsidRDefault="00B46A0F" w:rsidP="00B46A0F">
      <w:pPr>
        <w:pStyle w:val="SingleTxtGR0"/>
      </w:pPr>
      <w:r w:rsidRPr="006C465C">
        <w:t>452.</w:t>
      </w:r>
      <w:r w:rsidRPr="006C465C">
        <w:tab/>
        <w:t>Совет ООН по правам человека после рассмотрения Национального до</w:t>
      </w:r>
      <w:r w:rsidRPr="006C465C">
        <w:t>к</w:t>
      </w:r>
      <w:r w:rsidRPr="006C465C">
        <w:t xml:space="preserve">лада Узбекистана в рамках Универсального периодического обзора в декабре 2008г. также рекомендовал создать правовую базу обеспечения прав и свобод человека при объявлении чрезвычайного положения. </w:t>
      </w:r>
    </w:p>
    <w:p w:rsidR="00B46A0F" w:rsidRPr="006C465C" w:rsidRDefault="00B46A0F" w:rsidP="00B46A0F">
      <w:pPr>
        <w:pStyle w:val="SingleTxtGR0"/>
      </w:pPr>
      <w:r w:rsidRPr="006C465C">
        <w:t>453.</w:t>
      </w:r>
      <w:r w:rsidRPr="006C465C">
        <w:tab/>
        <w:t>В настоящее время в Узбекистане обсуждается Концепция проекта Закона "О чрезвычайном положении". В этом законе предполагается закрепить усл</w:t>
      </w:r>
      <w:r w:rsidRPr="006C465C">
        <w:t>о</w:t>
      </w:r>
      <w:r w:rsidRPr="006C465C">
        <w:t>вия, основания и порядок введения чрезвычайного положения, деятельность г</w:t>
      </w:r>
      <w:r w:rsidRPr="006C465C">
        <w:t>о</w:t>
      </w:r>
      <w:r w:rsidRPr="006C465C">
        <w:t>сударственных органов, органов самоуправления граждан и негосударственных некоммерческих организаций в условиях чрезвычайного положения. Особое внимание в зак</w:t>
      </w:r>
      <w:r w:rsidRPr="006C465C">
        <w:t>о</w:t>
      </w:r>
      <w:r w:rsidRPr="006C465C">
        <w:t>не будет уделено гарантиям прав граждан и юридических лиц в условиях чрезвычайного положения: осуществлению правосудия только судом без создания каких-либо внесудебных органов; запрету на ограничение права на жизнь; свободу мысли, совести, религии в понимании этих прав и свобод, пр</w:t>
      </w:r>
      <w:r w:rsidRPr="006C465C">
        <w:t>и</w:t>
      </w:r>
      <w:r w:rsidRPr="006C465C">
        <w:t>нятом в Международном пакте о гражданских и политических правах; недоп</w:t>
      </w:r>
      <w:r w:rsidRPr="006C465C">
        <w:t>у</w:t>
      </w:r>
      <w:r w:rsidRPr="006C465C">
        <w:t>щению обратной силы уголовного закона, устанавливающего наказуемость де</w:t>
      </w:r>
      <w:r w:rsidRPr="006C465C">
        <w:t>я</w:t>
      </w:r>
      <w:r w:rsidRPr="006C465C">
        <w:t>ния или усиливающего наказание; праву граждан на возмещение ущерба, пр</w:t>
      </w:r>
      <w:r w:rsidRPr="006C465C">
        <w:t>и</w:t>
      </w:r>
      <w:r w:rsidRPr="006C465C">
        <w:t>чиненного по причине введения чрезвычайного положения и др.</w:t>
      </w:r>
    </w:p>
    <w:p w:rsidR="00B46A0F" w:rsidRPr="006C465C" w:rsidRDefault="00B46A0F" w:rsidP="00B46A0F">
      <w:pPr>
        <w:pStyle w:val="SingleTxtGR0"/>
      </w:pPr>
      <w:r w:rsidRPr="006C465C">
        <w:t>454.</w:t>
      </w:r>
      <w:r w:rsidRPr="006C465C">
        <w:tab/>
        <w:t>8 апреля 2010г. Национальным Центром Республики Узбекистан по пр</w:t>
      </w:r>
      <w:r w:rsidRPr="006C465C">
        <w:t>а</w:t>
      </w:r>
      <w:r w:rsidRPr="006C465C">
        <w:t xml:space="preserve">вам человека, совместно с Уполномоченным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w:t>
      </w:r>
      <w:r w:rsidRPr="006C465C">
        <w:t>е</w:t>
      </w:r>
      <w:r w:rsidRPr="006C465C">
        <w:t>кистан по правам человека (Омбудсменом) и Министерством по чрезвычайным ситуациям Республики Узбекистан проведена научно-практическая конфере</w:t>
      </w:r>
      <w:r w:rsidRPr="006C465C">
        <w:t>н</w:t>
      </w:r>
      <w:r w:rsidRPr="006C465C">
        <w:t>ция на тему: "Права и свободы человека в условиях режима чрезвычайного п</w:t>
      </w:r>
      <w:r w:rsidRPr="006C465C">
        <w:t>о</w:t>
      </w:r>
      <w:r w:rsidRPr="006C465C">
        <w:t>ложения".</w:t>
      </w:r>
    </w:p>
    <w:p w:rsidR="00B46A0F" w:rsidRPr="006C465C" w:rsidRDefault="00B46A0F" w:rsidP="00B46A0F">
      <w:pPr>
        <w:pStyle w:val="SingleTxtGR0"/>
      </w:pPr>
      <w:r w:rsidRPr="006C465C">
        <w:t>455.</w:t>
      </w:r>
      <w:r w:rsidRPr="006C465C">
        <w:tab/>
        <w:t>На конференции отмечалось, что, международные требования к правил</w:t>
      </w:r>
      <w:r w:rsidRPr="006C465C">
        <w:t>ь</w:t>
      </w:r>
      <w:r w:rsidRPr="006C465C">
        <w:t>ному правовому оформлению введения государством режима чрезвычайного положения ставят перед Республикой Узбекистан задачу разработки и принятия специального закона, регулирующего вопросы защиты прав человека в услов</w:t>
      </w:r>
      <w:r w:rsidRPr="006C465C">
        <w:t>и</w:t>
      </w:r>
      <w:r w:rsidRPr="006C465C">
        <w:t>ях чрезвычайного положения с учётом международных принципов. Было по</w:t>
      </w:r>
      <w:r w:rsidRPr="006C465C">
        <w:t>д</w:t>
      </w:r>
      <w:r w:rsidRPr="006C465C">
        <w:t>чёркнуто, что экстремальная (чрезвычайная) ситуация представляет собой с</w:t>
      </w:r>
      <w:r w:rsidRPr="006C465C">
        <w:t>о</w:t>
      </w:r>
      <w:r w:rsidRPr="006C465C">
        <w:t>вокупность опасных для общества факторов, создающих угрозу безопасности жизненно важным интересам личности, общества и государства и требующих для своего урегулирования иного нормативного воздействия, иной управля</w:t>
      </w:r>
      <w:r w:rsidRPr="006C465C">
        <w:t>ю</w:t>
      </w:r>
      <w:r w:rsidRPr="006C465C">
        <w:t xml:space="preserve">щей подсистемы, чем те, которые действуют в обычных условиях. </w:t>
      </w:r>
    </w:p>
    <w:p w:rsidR="00B46A0F" w:rsidRPr="006C465C" w:rsidRDefault="00B46A0F" w:rsidP="00B46A0F">
      <w:pPr>
        <w:pStyle w:val="SingleTxtGR0"/>
      </w:pPr>
      <w:r w:rsidRPr="006C465C">
        <w:t>456.</w:t>
      </w:r>
      <w:r w:rsidRPr="006C465C">
        <w:tab/>
        <w:t xml:space="preserve">На конференции приняли участие депутаты Законодательной палаты и члены Сената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представители мин</w:t>
      </w:r>
      <w:r w:rsidRPr="006C465C">
        <w:t>и</w:t>
      </w:r>
      <w:r w:rsidRPr="006C465C">
        <w:t>стерств и ведомств Республики Узбекистан, негосударственных, некоммерч</w:t>
      </w:r>
      <w:r w:rsidRPr="006C465C">
        <w:t>е</w:t>
      </w:r>
      <w:r w:rsidRPr="006C465C">
        <w:t>ских организаций, зарубежных дипломатических представительств, учёные-юристы, специалисты по вопросам прав человека, а также СМИ.</w:t>
      </w:r>
    </w:p>
    <w:p w:rsidR="00B46A0F" w:rsidRPr="006C465C" w:rsidRDefault="00B46A0F" w:rsidP="00B46A0F">
      <w:pPr>
        <w:pStyle w:val="H23GR"/>
      </w:pPr>
      <w:r w:rsidRPr="006C465C">
        <w:tab/>
      </w:r>
      <w:r w:rsidRPr="006C465C">
        <w:tab/>
        <w:t>Статья 5</w:t>
      </w:r>
      <w:r w:rsidR="00C41793" w:rsidRPr="006C465C">
        <w:br/>
      </w:r>
      <w:r w:rsidRPr="006C465C">
        <w:t>Способы защиты нарушенных прав и их восстано</w:t>
      </w:r>
      <w:r w:rsidRPr="006C465C">
        <w:t>в</w:t>
      </w:r>
      <w:r w:rsidRPr="006C465C">
        <w:t>ления</w:t>
      </w:r>
    </w:p>
    <w:p w:rsidR="00B46A0F" w:rsidRPr="006C465C" w:rsidRDefault="00B46A0F" w:rsidP="00B46A0F">
      <w:pPr>
        <w:pStyle w:val="SingleTxtGR0"/>
      </w:pPr>
      <w:r w:rsidRPr="006C465C">
        <w:t>457.</w:t>
      </w:r>
      <w:r w:rsidRPr="006C465C">
        <w:tab/>
        <w:t>В Республике Узбекистан на основе положений Конституции получили развитие следующие способы защиты и восстановления нарушенных эконом</w:t>
      </w:r>
      <w:r w:rsidRPr="006C465C">
        <w:t>и</w:t>
      </w:r>
      <w:r w:rsidRPr="006C465C">
        <w:t>ческих, социальных и культурных прав граждан.</w:t>
      </w:r>
    </w:p>
    <w:p w:rsidR="00B46A0F" w:rsidRPr="006C465C" w:rsidRDefault="00B46A0F" w:rsidP="00B46A0F">
      <w:pPr>
        <w:pStyle w:val="SingleTxtGR0"/>
      </w:pPr>
      <w:r w:rsidRPr="006C465C">
        <w:t>458.</w:t>
      </w:r>
      <w:r w:rsidRPr="006C465C">
        <w:tab/>
        <w:t>Во-первых, обращение с жалобой в соответствующие государственные органы, которые в установленном порядке принимают, рассматривают и разр</w:t>
      </w:r>
      <w:r w:rsidRPr="006C465C">
        <w:t>е</w:t>
      </w:r>
      <w:r w:rsidRPr="006C465C">
        <w:t>шают жалобу гражданина путем проверки доводов заявителя и направления ему письменного ответа о мерах, принятых для восстановления прав заявителя (а</w:t>
      </w:r>
      <w:r w:rsidRPr="006C465C">
        <w:t>д</w:t>
      </w:r>
      <w:r w:rsidRPr="006C465C">
        <w:t>министративная защита). Согласно Закону "Об обращениях граждан" от 12.12.2002</w:t>
      </w:r>
      <w:r w:rsidR="00D16880" w:rsidRPr="006C465C">
        <w:t xml:space="preserve"> </w:t>
      </w:r>
      <w:r w:rsidRPr="006C465C">
        <w:t>г. запрещается направление обращения тем органам, решения и де</w:t>
      </w:r>
      <w:r w:rsidRPr="006C465C">
        <w:t>й</w:t>
      </w:r>
      <w:r w:rsidRPr="006C465C">
        <w:t>ствия которых обжалуются, разглашать сведения о частной жизни граждан, преследовать их и членов их семьи в связи с обращением в государственные органы. Государственные органы, рассматривающие жалобы граждан, обязаны предоставить право заявителю пользоваться услугами адвоката или своего представителя, а также принимать незамедлительные меры к пресечению нез</w:t>
      </w:r>
      <w:r w:rsidRPr="006C465C">
        <w:t>а</w:t>
      </w:r>
      <w:r w:rsidRPr="006C465C">
        <w:t>конных действий (бездействия), принять меры к возмещению в установленном порядке ущерба или компенсации морального вреда, если он причинен гражд</w:t>
      </w:r>
      <w:r w:rsidRPr="006C465C">
        <w:t>а</w:t>
      </w:r>
      <w:r w:rsidRPr="006C465C">
        <w:t>нину в результате нарушения его прав, свобод и законных интересов. Так, М</w:t>
      </w:r>
      <w:r w:rsidRPr="006C465C">
        <w:t>и</w:t>
      </w:r>
      <w:r w:rsidRPr="006C465C">
        <w:t>нистерство труда и социальной защиты населения Республики Узбекистан за период 2006</w:t>
      </w:r>
      <w:r w:rsidR="00D16880" w:rsidRPr="006C465C">
        <w:t>−</w:t>
      </w:r>
      <w:r w:rsidRPr="006C465C">
        <w:t>2009</w:t>
      </w:r>
      <w:r w:rsidR="00D16880" w:rsidRPr="006C465C">
        <w:t xml:space="preserve"> </w:t>
      </w:r>
      <w:r w:rsidRPr="006C465C">
        <w:t>г.г. рассмотрело 3102 обращения граждан о нарушении зак</w:t>
      </w:r>
      <w:r w:rsidRPr="006C465C">
        <w:t>о</w:t>
      </w:r>
      <w:r w:rsidRPr="006C465C">
        <w:t>нодательства о труде и других социально-трудовых прав в том числе: в 2006</w:t>
      </w:r>
      <w:r w:rsidR="003A1C2F" w:rsidRPr="006C465C">
        <w:t xml:space="preserve"> </w:t>
      </w:r>
      <w:r w:rsidRPr="006C465C">
        <w:t xml:space="preserve">г. </w:t>
      </w:r>
      <w:r w:rsidR="00D16880" w:rsidRPr="006C465C">
        <w:t xml:space="preserve">− </w:t>
      </w:r>
      <w:r w:rsidRPr="006C465C">
        <w:t>663; 2007</w:t>
      </w:r>
      <w:r w:rsidR="003A1C2F" w:rsidRPr="006C465C">
        <w:t xml:space="preserve"> </w:t>
      </w:r>
      <w:r w:rsidRPr="006C465C">
        <w:t>г.</w:t>
      </w:r>
      <w:r w:rsidR="00D16880" w:rsidRPr="006C465C">
        <w:t xml:space="preserve"> − </w:t>
      </w:r>
      <w:r w:rsidRPr="006C465C">
        <w:t>844; 2008</w:t>
      </w:r>
      <w:r w:rsidR="00D16880" w:rsidRPr="006C465C">
        <w:t xml:space="preserve"> − </w:t>
      </w:r>
      <w:r w:rsidRPr="006C465C">
        <w:t>794; 2009</w:t>
      </w:r>
      <w:r w:rsidR="00D16880" w:rsidRPr="006C465C">
        <w:t xml:space="preserve"> − </w:t>
      </w:r>
      <w:r w:rsidRPr="006C465C">
        <w:t xml:space="preserve">761 обращение. </w:t>
      </w:r>
    </w:p>
    <w:p w:rsidR="00B46A0F" w:rsidRPr="006C465C" w:rsidRDefault="00B46A0F" w:rsidP="00B46A0F">
      <w:pPr>
        <w:pStyle w:val="SingleTxtGR0"/>
      </w:pPr>
      <w:r w:rsidRPr="006C465C">
        <w:t>459.</w:t>
      </w:r>
      <w:r w:rsidRPr="006C465C">
        <w:tab/>
        <w:t>Во-вторых, обращение с заявлением в суд по поводу неправомерных де</w:t>
      </w:r>
      <w:r w:rsidRPr="006C465C">
        <w:t>й</w:t>
      </w:r>
      <w:r w:rsidRPr="006C465C">
        <w:t>ствий или решений государственных органов и должностных лиц (судебная з</w:t>
      </w:r>
      <w:r w:rsidRPr="006C465C">
        <w:t>а</w:t>
      </w:r>
      <w:r w:rsidRPr="006C465C">
        <w:t>щита). Так, в 2006 году судами по гражданским делам рассмотрено 3100 дел по трудовым спорам, из которых 2774 – удовлетворено. В 2007 году рассмотрено 3444 гражданских дела, из которых 3014 исков удовлетворено. В 2008 году – 3439 гражданских дел, из которых 3095 исков удовлетворено. В 2009 году – рассмотрено 2154 гражданских дела, из которых 1932 иска удовлетворено.</w:t>
      </w:r>
    </w:p>
    <w:p w:rsidR="00B46A0F" w:rsidRPr="006C465C" w:rsidRDefault="00B46A0F" w:rsidP="00B46A0F">
      <w:pPr>
        <w:pStyle w:val="SingleTxtGR0"/>
      </w:pPr>
      <w:r w:rsidRPr="006C465C">
        <w:t>460.</w:t>
      </w:r>
      <w:r w:rsidRPr="006C465C">
        <w:tab/>
        <w:t xml:space="preserve">В-третьих, обращение к Уполномоченному </w:t>
      </w:r>
      <w:proofErr w:type="spellStart"/>
      <w:r w:rsidRPr="006C465C">
        <w:t>Олий</w:t>
      </w:r>
      <w:proofErr w:type="spellEnd"/>
      <w:r w:rsidRPr="006C465C">
        <w:t xml:space="preserve"> </w:t>
      </w:r>
      <w:proofErr w:type="spellStart"/>
      <w:r w:rsidRPr="006C465C">
        <w:t>Мажлиса</w:t>
      </w:r>
      <w:proofErr w:type="spellEnd"/>
      <w:r w:rsidRPr="006C465C">
        <w:t xml:space="preserve"> по правам ч</w:t>
      </w:r>
      <w:r w:rsidRPr="006C465C">
        <w:t>е</w:t>
      </w:r>
      <w:r w:rsidRPr="006C465C">
        <w:t>ловека (Омбудсмену) с жалобой по поводу нарушения прав и свобод граждан</w:t>
      </w:r>
      <w:r w:rsidRPr="006C465C">
        <w:t>и</w:t>
      </w:r>
      <w:r w:rsidRPr="006C465C">
        <w:t>на, если им использованы вышеуказанные средства и способы защиты своих прав (внесудебная защита). Омбудсмен вправе рассматривать жалобы граждан Республики Узбекистан и находящихся на ее территории иностранных граждан и лиц без гражданства и проводить свое расследование по жалобе. Омбудсмен не рассматривает вопросы, отнесенные к компетенции суда. После проверки доводов заявителя он направляет свое заключение в соответствующий госуда</w:t>
      </w:r>
      <w:r w:rsidRPr="006C465C">
        <w:t>р</w:t>
      </w:r>
      <w:r w:rsidRPr="006C465C">
        <w:t>ственный орган со своими рекомендациями по восстановлению прав заявителя. О н</w:t>
      </w:r>
      <w:r w:rsidRPr="006C465C">
        <w:t>а</w:t>
      </w:r>
      <w:r w:rsidRPr="006C465C">
        <w:t>рушении экономических и социальных прав за период с 2006 по 2009 годы к Уполномоченному по пр</w:t>
      </w:r>
      <w:r w:rsidRPr="006C465C">
        <w:t>а</w:t>
      </w:r>
      <w:r w:rsidRPr="006C465C">
        <w:t>вам человека поступило 8297 жалоб, 35% из общего количества 23195 обращений. Изучение обращений свидетельствуют о том, 15,2% обращений составили жалобы граждан по жилищно-коммунальным в</w:t>
      </w:r>
      <w:r w:rsidRPr="006C465C">
        <w:t>о</w:t>
      </w:r>
      <w:r w:rsidRPr="006C465C">
        <w:t xml:space="preserve">просам, 8,3% жалобы о защите прав в сфере труда и занятости, 6,5% </w:t>
      </w:r>
      <w:r w:rsidR="00174050" w:rsidRPr="006C465C">
        <w:t>−</w:t>
      </w:r>
      <w:r w:rsidRPr="006C465C">
        <w:t xml:space="preserve"> по в</w:t>
      </w:r>
      <w:r w:rsidRPr="006C465C">
        <w:t>о</w:t>
      </w:r>
      <w:r w:rsidRPr="006C465C">
        <w:t>просам защиты семьи, 6,2%</w:t>
      </w:r>
      <w:r w:rsidR="00174050" w:rsidRPr="006C465C">
        <w:t xml:space="preserve"> −</w:t>
      </w:r>
      <w:r w:rsidRPr="006C465C">
        <w:t xml:space="preserve"> о нарушении права на социальную защиту. </w:t>
      </w:r>
    </w:p>
    <w:p w:rsidR="00B46A0F" w:rsidRPr="006C465C" w:rsidRDefault="00B46A0F" w:rsidP="00B46A0F">
      <w:pPr>
        <w:pStyle w:val="SingleTxtGR0"/>
      </w:pPr>
      <w:r w:rsidRPr="006C465C">
        <w:t>461.</w:t>
      </w:r>
      <w:r w:rsidRPr="006C465C">
        <w:tab/>
        <w:t>В-четвертых, обращение в органы прокуратуры, которые осуществляют надзор за исполнением законов министерствами и ведомствами, предприяти</w:t>
      </w:r>
      <w:r w:rsidRPr="006C465C">
        <w:t>я</w:t>
      </w:r>
      <w:r w:rsidRPr="006C465C">
        <w:t xml:space="preserve">ми, учреждениями и организациями, </w:t>
      </w:r>
      <w:proofErr w:type="spellStart"/>
      <w:r w:rsidRPr="006C465C">
        <w:t>хокимами</w:t>
      </w:r>
      <w:proofErr w:type="spellEnd"/>
      <w:r w:rsidRPr="006C465C">
        <w:t>, а также надзирают над прои</w:t>
      </w:r>
      <w:r w:rsidRPr="006C465C">
        <w:t>з</w:t>
      </w:r>
      <w:r w:rsidRPr="006C465C">
        <w:t>водством предварительного расследования преступлений, содержанием гра</w:t>
      </w:r>
      <w:r w:rsidRPr="006C465C">
        <w:t>ж</w:t>
      </w:r>
      <w:r w:rsidRPr="006C465C">
        <w:t>дан в местах исполнения наказания. Органы прокуратуры рассматривают зая</w:t>
      </w:r>
      <w:r w:rsidRPr="006C465C">
        <w:t>в</w:t>
      </w:r>
      <w:r w:rsidRPr="006C465C">
        <w:t>ления и жалобы граждан и принимают меры по восстановлению их наруше</w:t>
      </w:r>
      <w:r w:rsidRPr="006C465C">
        <w:t>н</w:t>
      </w:r>
      <w:r w:rsidRPr="006C465C">
        <w:t>ных прав. При наличии оснований прокурор вправе возбудить уголовное дело или производство об административном правонарушении в отношении лиц, д</w:t>
      </w:r>
      <w:r w:rsidRPr="006C465C">
        <w:t>о</w:t>
      </w:r>
      <w:r w:rsidRPr="006C465C">
        <w:t>пустивших нарушение прав человека, а также предъявить и поддерживать иск в суде, если гражданин, чьи права были нарушены по состоянию здоровья или возрасту не может лично отстаивать свои права в суде. За период 2006</w:t>
      </w:r>
      <w:r w:rsidR="00174050" w:rsidRPr="006C465C">
        <w:t>−</w:t>
      </w:r>
      <w:r w:rsidRPr="006C465C">
        <w:t>2010 г.г. органами прокуратуры рассмотрено и разрешено 46415 жалоб и заявлений гр</w:t>
      </w:r>
      <w:r w:rsidRPr="006C465C">
        <w:t>а</w:t>
      </w:r>
      <w:r w:rsidRPr="006C465C">
        <w:t>ждан об ущемлении экономических и социальных прав, из которых удовлетв</w:t>
      </w:r>
      <w:r w:rsidRPr="006C465C">
        <w:t>о</w:t>
      </w:r>
      <w:r w:rsidRPr="006C465C">
        <w:t>рено с восстановлением нарушенных прав 10334 жалоб и заявлений, за нар</w:t>
      </w:r>
      <w:r w:rsidRPr="006C465C">
        <w:t>у</w:t>
      </w:r>
      <w:r w:rsidRPr="006C465C">
        <w:t>шения трудовых, жилищных и других социально-экономических прав привл</w:t>
      </w:r>
      <w:r w:rsidRPr="006C465C">
        <w:t>е</w:t>
      </w:r>
      <w:r w:rsidRPr="006C465C">
        <w:t>чено к административной ответственности 42492 должностных лица, дисци</w:t>
      </w:r>
      <w:r w:rsidRPr="006C465C">
        <w:t>п</w:t>
      </w:r>
      <w:r w:rsidRPr="006C465C">
        <w:t xml:space="preserve">линарной </w:t>
      </w:r>
      <w:r w:rsidR="00174050" w:rsidRPr="006C465C">
        <w:t xml:space="preserve">− </w:t>
      </w:r>
      <w:r w:rsidRPr="006C465C">
        <w:t xml:space="preserve">53654, материальной </w:t>
      </w:r>
      <w:r w:rsidR="00174050" w:rsidRPr="006C465C">
        <w:t>−</w:t>
      </w:r>
      <w:r w:rsidRPr="006C465C">
        <w:t xml:space="preserve"> 10410 лиц, возбуждено 4362 уголовных д</w:t>
      </w:r>
      <w:r w:rsidRPr="006C465C">
        <w:t>е</w:t>
      </w:r>
      <w:r w:rsidRPr="006C465C">
        <w:t xml:space="preserve">ла. </w:t>
      </w:r>
    </w:p>
    <w:p w:rsidR="00B46A0F" w:rsidRPr="006C465C" w:rsidRDefault="00B46A0F" w:rsidP="00B46A0F">
      <w:pPr>
        <w:pStyle w:val="SingleTxtGR0"/>
      </w:pPr>
      <w:r w:rsidRPr="006C465C">
        <w:t>462.</w:t>
      </w:r>
      <w:r w:rsidRPr="006C465C">
        <w:tab/>
        <w:t xml:space="preserve">За указанный период органами прокуратуры обеспечено добровольное возмещение ущерба, причиненного социальным, жилищным и экономическим правам граждан, в размере 3856,3 млн. </w:t>
      </w:r>
      <w:proofErr w:type="spellStart"/>
      <w:r w:rsidRPr="006C465C">
        <w:t>сум</w:t>
      </w:r>
      <w:proofErr w:type="spellEnd"/>
      <w:r w:rsidRPr="006C465C">
        <w:t>., предъявлено в защиту прав гра</w:t>
      </w:r>
      <w:r w:rsidRPr="006C465C">
        <w:t>ж</w:t>
      </w:r>
      <w:r w:rsidRPr="006C465C">
        <w:t xml:space="preserve">дан в суды общей юрисдикции 41482 иска на сумму 46627,6 млн. </w:t>
      </w:r>
      <w:proofErr w:type="spellStart"/>
      <w:r w:rsidRPr="006C465C">
        <w:t>сум</w:t>
      </w:r>
      <w:proofErr w:type="spellEnd"/>
      <w:r w:rsidRPr="006C465C">
        <w:t>., в хозя</w:t>
      </w:r>
      <w:r w:rsidRPr="006C465C">
        <w:t>й</w:t>
      </w:r>
      <w:r w:rsidRPr="006C465C">
        <w:t>ственные суды в обеспечение экономических прав граждан предъявлено 299 и</w:t>
      </w:r>
      <w:r w:rsidRPr="006C465C">
        <w:t>с</w:t>
      </w:r>
      <w:r w:rsidRPr="006C465C">
        <w:t xml:space="preserve">ков на сумму 1294,2 млн. </w:t>
      </w:r>
      <w:proofErr w:type="spellStart"/>
      <w:r w:rsidRPr="006C465C">
        <w:t>сум</w:t>
      </w:r>
      <w:proofErr w:type="spellEnd"/>
      <w:r w:rsidRPr="006C465C">
        <w:t xml:space="preserve">. </w:t>
      </w:r>
    </w:p>
    <w:p w:rsidR="00B46A0F" w:rsidRPr="006C465C" w:rsidRDefault="00B46A0F" w:rsidP="00B46A0F">
      <w:pPr>
        <w:pStyle w:val="SingleTxtGR0"/>
      </w:pPr>
      <w:r w:rsidRPr="006C465C">
        <w:t>463.</w:t>
      </w:r>
      <w:r w:rsidRPr="006C465C">
        <w:tab/>
        <w:t>В-пятых, обращение в органы юстиции, уполномоченные обеспечивать защиту прав и свобод человека, закрепленных Конституцией и законами Ре</w:t>
      </w:r>
      <w:r w:rsidRPr="006C465C">
        <w:t>с</w:t>
      </w:r>
      <w:r w:rsidRPr="006C465C">
        <w:t>публики Узбекистан путем объективного и всестороннего рассмотрения обр</w:t>
      </w:r>
      <w:r w:rsidRPr="006C465C">
        <w:t>а</w:t>
      </w:r>
      <w:r w:rsidRPr="006C465C">
        <w:t xml:space="preserve">щений граждан о нарушениях их конституционных прав и свобод и принятия по ним мер в соответствии с законодательством. </w:t>
      </w:r>
    </w:p>
    <w:p w:rsidR="00B46A0F" w:rsidRPr="006C465C" w:rsidRDefault="00B46A0F" w:rsidP="00B46A0F">
      <w:pPr>
        <w:pStyle w:val="SingleTxtGR0"/>
      </w:pPr>
      <w:r w:rsidRPr="006C465C">
        <w:t>464.</w:t>
      </w:r>
      <w:r w:rsidRPr="006C465C">
        <w:tab/>
        <w:t>В 2006 году в органы юстиции в сфере прав человека поступило – 4571 обращений, из них рассмотрены по существу - 2402 (52,5%), и удовлетв</w:t>
      </w:r>
      <w:r w:rsidRPr="006C465C">
        <w:t>о</w:t>
      </w:r>
      <w:r w:rsidRPr="006C465C">
        <w:t xml:space="preserve">рены </w:t>
      </w:r>
      <w:r w:rsidR="00174050" w:rsidRPr="006C465C">
        <w:t>−</w:t>
      </w:r>
      <w:r w:rsidRPr="006C465C">
        <w:t xml:space="preserve"> 2113 (87,9%), даны разъяснения правового характера - 1085 (45,1 %); в 2007 году </w:t>
      </w:r>
      <w:r w:rsidR="00174050" w:rsidRPr="006C465C">
        <w:t>−</w:t>
      </w:r>
      <w:r w:rsidRPr="006C465C">
        <w:t xml:space="preserve"> 4302 обращения, из них рассмотрены по существу </w:t>
      </w:r>
      <w:r w:rsidR="00174050" w:rsidRPr="006C465C">
        <w:t>−</w:t>
      </w:r>
      <w:r w:rsidRPr="006C465C">
        <w:t xml:space="preserve"> 4260 (99,0%) и удовлетворены - 1032 (23,9%), даны разъяснения правового характера </w:t>
      </w:r>
      <w:r w:rsidR="00174050" w:rsidRPr="006C465C">
        <w:t>−</w:t>
      </w:r>
      <w:r w:rsidRPr="006C465C">
        <w:t xml:space="preserve"> 1486 (34,5%). В 2008 году </w:t>
      </w:r>
      <w:r w:rsidR="00174050" w:rsidRPr="006C465C">
        <w:t xml:space="preserve">− </w:t>
      </w:r>
      <w:r w:rsidRPr="006C465C">
        <w:t xml:space="preserve">4288 обращений, из которых рассмотрено по существу 2842 (66,2%) и удовлетворены 783, частично удовлетворены – 157 (6,7%), даны разъяснения по </w:t>
      </w:r>
      <w:r w:rsidR="00174050" w:rsidRPr="006C465C">
        <w:t xml:space="preserve">− </w:t>
      </w:r>
      <w:r w:rsidRPr="006C465C">
        <w:t>1127 (48,1%); в 2009г. – 5921, из которых рассмотрено 3448 (58,2%), удовлетворены – 2337 (39,5%).</w:t>
      </w:r>
    </w:p>
    <w:p w:rsidR="00B46A0F" w:rsidRPr="006C465C" w:rsidRDefault="00B46A0F" w:rsidP="00B46A0F">
      <w:pPr>
        <w:pStyle w:val="SingleTxtGR0"/>
      </w:pPr>
      <w:r w:rsidRPr="006C465C">
        <w:t>465.</w:t>
      </w:r>
      <w:r w:rsidRPr="006C465C">
        <w:tab/>
        <w:t>В целях устранения выявленных нарушений законодательства в 2009</w:t>
      </w:r>
      <w:r w:rsidR="00174050" w:rsidRPr="006C465C">
        <w:t xml:space="preserve"> </w:t>
      </w:r>
      <w:r w:rsidRPr="006C465C">
        <w:t>г. внесены 978 представлений, отменено исполнение 186 решений, 1439 вино</w:t>
      </w:r>
      <w:r w:rsidRPr="006C465C">
        <w:t>в</w:t>
      </w:r>
      <w:r w:rsidRPr="006C465C">
        <w:t>ных лиц привлечены к дисциплинарной ответственности, из которых 98 лиц о</w:t>
      </w:r>
      <w:r w:rsidRPr="006C465C">
        <w:t>с</w:t>
      </w:r>
      <w:r w:rsidRPr="006C465C">
        <w:t xml:space="preserve">вобождено от занимаемой должности. </w:t>
      </w:r>
    </w:p>
    <w:p w:rsidR="00B46A0F" w:rsidRPr="006C465C" w:rsidRDefault="00B46A0F" w:rsidP="00B46A0F">
      <w:pPr>
        <w:pStyle w:val="SingleTxtGR0"/>
      </w:pPr>
      <w:r w:rsidRPr="006C465C">
        <w:t>466.</w:t>
      </w:r>
      <w:r w:rsidRPr="006C465C">
        <w:tab/>
        <w:t>Кроме того, в целях устранения выявленных нарушений законодательства внесены 278 предупреждений и 246 предписаний, 301 предложение о привлеч</w:t>
      </w:r>
      <w:r w:rsidRPr="006C465C">
        <w:t>е</w:t>
      </w:r>
      <w:r w:rsidRPr="006C465C">
        <w:t>нии к административной ответственности, на их основе привлечены к админ</w:t>
      </w:r>
      <w:r w:rsidRPr="006C465C">
        <w:t>и</w:t>
      </w:r>
      <w:r w:rsidRPr="006C465C">
        <w:t xml:space="preserve">стративной ответственности 337 виновных лиц, внесены 37 предложений о привлечении лиц к уголовной ответственности, из которых привлечены 12 лиц. </w:t>
      </w:r>
    </w:p>
    <w:p w:rsidR="00B46A0F" w:rsidRPr="006C465C" w:rsidRDefault="00B46A0F" w:rsidP="00B46A0F">
      <w:pPr>
        <w:pStyle w:val="SingleTxtGR0"/>
      </w:pPr>
      <w:r w:rsidRPr="006C465C">
        <w:t>467.</w:t>
      </w:r>
      <w:r w:rsidRPr="006C465C">
        <w:tab/>
        <w:t>В судебные органы внесены 1759 исковых заявлений на сумму более 1</w:t>
      </w:r>
      <w:r w:rsidR="00174050" w:rsidRPr="006C465C">
        <w:t> </w:t>
      </w:r>
      <w:r w:rsidRPr="006C465C">
        <w:t xml:space="preserve">млрд. 189 млн. </w:t>
      </w:r>
      <w:proofErr w:type="spellStart"/>
      <w:r w:rsidRPr="006C465C">
        <w:t>сум</w:t>
      </w:r>
      <w:proofErr w:type="spellEnd"/>
      <w:r w:rsidRPr="006C465C">
        <w:t>., из которых 1757 исковых заявлений на сумму более 720</w:t>
      </w:r>
      <w:r w:rsidR="00174050" w:rsidRPr="006C465C">
        <w:t> </w:t>
      </w:r>
      <w:r w:rsidRPr="006C465C">
        <w:t xml:space="preserve">млн. </w:t>
      </w:r>
      <w:proofErr w:type="spellStart"/>
      <w:r w:rsidRPr="006C465C">
        <w:t>сум</w:t>
      </w:r>
      <w:proofErr w:type="spellEnd"/>
      <w:r w:rsidRPr="006C465C">
        <w:t xml:space="preserve">. были удовлетворены, из них полностью исполнены 1538 на сумму более 572 млн. </w:t>
      </w:r>
      <w:proofErr w:type="spellStart"/>
      <w:r w:rsidRPr="006C465C">
        <w:t>сум</w:t>
      </w:r>
      <w:proofErr w:type="spellEnd"/>
      <w:r w:rsidRPr="006C465C">
        <w:t xml:space="preserve">., в соответствии с судебными решениями по 215 исковым заявлениям взыскано с 81 должностного лица в пользу граждан 78 млн. </w:t>
      </w:r>
      <w:proofErr w:type="spellStart"/>
      <w:r w:rsidRPr="006C465C">
        <w:t>сум</w:t>
      </w:r>
      <w:proofErr w:type="spellEnd"/>
      <w:r w:rsidRPr="006C465C">
        <w:t xml:space="preserve"> для возмещения материал</w:t>
      </w:r>
      <w:r w:rsidRPr="006C465C">
        <w:t>ь</w:t>
      </w:r>
      <w:r w:rsidRPr="006C465C">
        <w:t xml:space="preserve">ного ущерба, 5 млн. </w:t>
      </w:r>
      <w:proofErr w:type="spellStart"/>
      <w:r w:rsidRPr="006C465C">
        <w:t>сум</w:t>
      </w:r>
      <w:proofErr w:type="spellEnd"/>
      <w:r w:rsidRPr="006C465C">
        <w:t xml:space="preserve"> – морального ущерба. </w:t>
      </w:r>
    </w:p>
    <w:p w:rsidR="00B46A0F" w:rsidRPr="006C465C" w:rsidRDefault="00B46A0F" w:rsidP="00B46A0F">
      <w:pPr>
        <w:pStyle w:val="SingleTxtGR0"/>
      </w:pPr>
      <w:r w:rsidRPr="006C465C">
        <w:t>468.</w:t>
      </w:r>
      <w:r w:rsidRPr="006C465C">
        <w:tab/>
        <w:t>В-шестых, обращение в органы адвокатуры, которые оказывают юрид</w:t>
      </w:r>
      <w:r w:rsidRPr="006C465C">
        <w:t>и</w:t>
      </w:r>
      <w:r w:rsidRPr="006C465C">
        <w:t>ческую помощь физическим и юридическим лицам на основе принципов нез</w:t>
      </w:r>
      <w:r w:rsidRPr="006C465C">
        <w:t>а</w:t>
      </w:r>
      <w:r w:rsidRPr="006C465C">
        <w:t>висимости адвоката, строгого соблюдения профессиональной этики, адвока</w:t>
      </w:r>
      <w:r w:rsidRPr="006C465C">
        <w:t>т</w:t>
      </w:r>
      <w:r w:rsidRPr="006C465C">
        <w:t>ской тайны, применения методов и средств защиты, не запрещенных законод</w:t>
      </w:r>
      <w:r w:rsidRPr="006C465C">
        <w:t>а</w:t>
      </w:r>
      <w:r w:rsidRPr="006C465C">
        <w:t>тельством. В настоящее время в Узбекистане функционируют 23 адвокатских коллегии, 348 адвокатских фирм, 438 адвокатских бюро, в которых работают 3834 адвоката. Права и обязанности адвокатов определены законами "Об адв</w:t>
      </w:r>
      <w:r w:rsidRPr="006C465C">
        <w:t>о</w:t>
      </w:r>
      <w:r w:rsidRPr="006C465C">
        <w:t>катуре" от 27 декабря 1996 г. и "О гарантиях адвокатской деятельности и соц</w:t>
      </w:r>
      <w:r w:rsidRPr="006C465C">
        <w:t>и</w:t>
      </w:r>
      <w:r w:rsidRPr="006C465C">
        <w:t>альной защите адвокатов" от 25 декабря 1998 г., а также Гражданско-процессуальным, Уголовно-процессуальным кодексом, а также Кодексом об а</w:t>
      </w:r>
      <w:r w:rsidRPr="006C465C">
        <w:t>д</w:t>
      </w:r>
      <w:r w:rsidRPr="006C465C">
        <w:t>министративной ответственности. В 2009 году адвокаты участвовали при ра</w:t>
      </w:r>
      <w:r w:rsidRPr="006C465C">
        <w:t>с</w:t>
      </w:r>
      <w:r w:rsidRPr="006C465C">
        <w:t>смотрении около 40 дел об административной ответственности за правонар</w:t>
      </w:r>
      <w:r w:rsidRPr="006C465C">
        <w:t>у</w:t>
      </w:r>
      <w:r w:rsidRPr="006C465C">
        <w:t>шения в области охраны природной среды, 37 дел об административной отве</w:t>
      </w:r>
      <w:r w:rsidRPr="006C465C">
        <w:t>т</w:t>
      </w:r>
      <w:r w:rsidRPr="006C465C">
        <w:t>ственности за правонарушения в области жилищных прав граждан, коммунал</w:t>
      </w:r>
      <w:r w:rsidRPr="006C465C">
        <w:t>ь</w:t>
      </w:r>
      <w:r w:rsidRPr="006C465C">
        <w:t>ного обслуживания и 2400 уголовных дел о преступлениях в сфере экологии.</w:t>
      </w:r>
    </w:p>
    <w:p w:rsidR="00B46A0F" w:rsidRPr="006C465C" w:rsidRDefault="00B46A0F" w:rsidP="00B46A0F">
      <w:pPr>
        <w:pStyle w:val="SingleTxtGR0"/>
      </w:pPr>
      <w:r w:rsidRPr="006C465C">
        <w:t>469.</w:t>
      </w:r>
      <w:r w:rsidRPr="006C465C">
        <w:tab/>
        <w:t>В-седьмых, обращение в неправительственные организации, которые в соответствии со своими Уставами вправе защищать права своих членов (учас</w:t>
      </w:r>
      <w:r w:rsidRPr="006C465C">
        <w:t>т</w:t>
      </w:r>
      <w:r w:rsidRPr="006C465C">
        <w:t>ников). Так, в задачи Национальной ассоциации негосударственных некомме</w:t>
      </w:r>
      <w:r w:rsidRPr="006C465C">
        <w:t>р</w:t>
      </w:r>
      <w:r w:rsidRPr="006C465C">
        <w:t>ческих организаций входит оказание всесторонней поддержки ННО и содейс</w:t>
      </w:r>
      <w:r w:rsidRPr="006C465C">
        <w:t>т</w:t>
      </w:r>
      <w:r w:rsidRPr="006C465C">
        <w:t>вие их уставной деятельности, повышению их роли во всех сферах жизни о</w:t>
      </w:r>
      <w:r w:rsidRPr="006C465C">
        <w:t>б</w:t>
      </w:r>
      <w:r w:rsidRPr="006C465C">
        <w:t>щества. За 2007 год исполнительным аппаратом Ассоциации оказана информ</w:t>
      </w:r>
      <w:r w:rsidRPr="006C465C">
        <w:t>а</w:t>
      </w:r>
      <w:r w:rsidRPr="006C465C">
        <w:t>ционная и правовая помощь по более чем 1500 обращениям (письменно и ус</w:t>
      </w:r>
      <w:r w:rsidRPr="006C465C">
        <w:t>т</w:t>
      </w:r>
      <w:r w:rsidRPr="006C465C">
        <w:t xml:space="preserve">но). Национальная Ассоциация при решении вопросов и проблем своих членов вступает в переговоры с органами государственной власти и управления, тем самым, развивая и совершенствуя механизм взаимодействия ННО с органами государственной власти, выступая в роли посредника и гаранта соблюдения их прав. </w:t>
      </w:r>
    </w:p>
    <w:p w:rsidR="00B46A0F" w:rsidRPr="006C465C" w:rsidRDefault="00B46A0F" w:rsidP="00B46A0F">
      <w:pPr>
        <w:pStyle w:val="SingleTxtGR0"/>
      </w:pPr>
      <w:r w:rsidRPr="006C465C">
        <w:t>470.</w:t>
      </w:r>
      <w:r w:rsidRPr="006C465C">
        <w:tab/>
        <w:t>За период с 2006 по 2009 годы в профсоюзные организации Узбекистана поступило 89960 заявлений, из них в Центральные советы отраслевых про</w:t>
      </w:r>
      <w:r w:rsidRPr="006C465C">
        <w:t>ф</w:t>
      </w:r>
      <w:r w:rsidRPr="006C465C">
        <w:t>союзов – 6369 заявлений и в территориальные профсоюзные объединения – 79466 заявлений.</w:t>
      </w:r>
    </w:p>
    <w:p w:rsidR="00B46A0F" w:rsidRPr="006C465C" w:rsidRDefault="00B46A0F" w:rsidP="00B46A0F">
      <w:pPr>
        <w:pStyle w:val="SingleTxtGR0"/>
      </w:pPr>
      <w:r w:rsidRPr="006C465C">
        <w:t>471.</w:t>
      </w:r>
      <w:r w:rsidRPr="006C465C">
        <w:tab/>
        <w:t>В основном в заявлениях и жалобах обращалось внимание на недостатки в деятельности хозяйствующих органов и должностных лиц; вопросы зарабо</w:t>
      </w:r>
      <w:r w:rsidRPr="006C465C">
        <w:t>т</w:t>
      </w:r>
      <w:r w:rsidRPr="006C465C">
        <w:t>ной платы или организации нормирования труда; ведение трудовых книжек; н</w:t>
      </w:r>
      <w:r w:rsidRPr="006C465C">
        <w:t>е</w:t>
      </w:r>
      <w:r w:rsidRPr="006C465C">
        <w:t>законные увольнения с работы и перевод на другую работу; вопросы занятости; организацию рабочего времени и времени отдыха; охрану труда и техники безопасности и нарушения правил и норм производственной санитарии, экол</w:t>
      </w:r>
      <w:r w:rsidRPr="006C465C">
        <w:t>о</w:t>
      </w:r>
      <w:r w:rsidRPr="006C465C">
        <w:t>гии окружающей среды; создание условий труда женщин и подростков; пр</w:t>
      </w:r>
      <w:r w:rsidRPr="006C465C">
        <w:t>о</w:t>
      </w:r>
      <w:r w:rsidRPr="006C465C">
        <w:t>блемы защиты работающих и обучающейся молодёжи; выплаты компенсаций причиненного ущерба; предоставление путевок и деятельность санаториев, у</w:t>
      </w:r>
      <w:r w:rsidRPr="006C465C">
        <w:t>ч</w:t>
      </w:r>
      <w:r w:rsidRPr="006C465C">
        <w:t>реждений кул</w:t>
      </w:r>
      <w:r w:rsidRPr="006C465C">
        <w:t>ь</w:t>
      </w:r>
      <w:r w:rsidRPr="006C465C">
        <w:t>туры и спорта.</w:t>
      </w:r>
    </w:p>
    <w:p w:rsidR="00B46A0F" w:rsidRPr="006C465C" w:rsidRDefault="00B46A0F" w:rsidP="00B46A0F">
      <w:pPr>
        <w:pStyle w:val="H23GR"/>
      </w:pPr>
      <w:r w:rsidRPr="006C465C">
        <w:tab/>
      </w:r>
      <w:r w:rsidRPr="006C465C">
        <w:tab/>
        <w:t>Статья 6</w:t>
      </w:r>
      <w:r w:rsidR="00611CBC" w:rsidRPr="006C465C">
        <w:br/>
      </w:r>
      <w:r w:rsidRPr="006C465C">
        <w:t>Право на труд</w:t>
      </w:r>
    </w:p>
    <w:p w:rsidR="00B46A0F" w:rsidRPr="006C465C" w:rsidRDefault="00B46A0F" w:rsidP="00B46A0F">
      <w:pPr>
        <w:pStyle w:val="SingleTxtGR0"/>
      </w:pPr>
      <w:r w:rsidRPr="006C465C">
        <w:t>472.</w:t>
      </w:r>
      <w:r w:rsidRPr="006C465C">
        <w:tab/>
        <w:t>Конституция Республики Узбекистан в статье 37 гарантирует гражданам право на труд. Каждый имеет право на труд, на свободный выбор работы, на справедливые условия труда и на защиту от безработицы в порядке, устано</w:t>
      </w:r>
      <w:r w:rsidRPr="006C465C">
        <w:t>в</w:t>
      </w:r>
      <w:r w:rsidRPr="006C465C">
        <w:t xml:space="preserve">ленном законом. </w:t>
      </w:r>
    </w:p>
    <w:p w:rsidR="00B46A0F" w:rsidRPr="006C465C" w:rsidRDefault="00B46A0F" w:rsidP="00B46A0F">
      <w:pPr>
        <w:pStyle w:val="SingleTxtGR0"/>
      </w:pPr>
      <w:r w:rsidRPr="006C465C">
        <w:t>473.</w:t>
      </w:r>
      <w:r w:rsidRPr="006C465C">
        <w:tab/>
        <w:t>Запрещается принудительный труд иначе как в порядке исполнения нак</w:t>
      </w:r>
      <w:r w:rsidRPr="006C465C">
        <w:t>а</w:t>
      </w:r>
      <w:r w:rsidRPr="006C465C">
        <w:t xml:space="preserve">зания по приговору суда либо в других случаях, предусмотренных законом. </w:t>
      </w:r>
    </w:p>
    <w:p w:rsidR="00B46A0F" w:rsidRPr="006C465C" w:rsidRDefault="00B46A0F" w:rsidP="00B46A0F">
      <w:pPr>
        <w:pStyle w:val="SingleTxtGR0"/>
      </w:pPr>
      <w:r w:rsidRPr="006C465C">
        <w:t>474.</w:t>
      </w:r>
      <w:r w:rsidRPr="006C465C">
        <w:tab/>
        <w:t>Для развития конституционных норм, закрепляющих право каждого ч</w:t>
      </w:r>
      <w:r w:rsidRPr="006C465C">
        <w:t>е</w:t>
      </w:r>
      <w:r w:rsidRPr="006C465C">
        <w:t>ловека на труд, на свободный выбор работы, справедливые условия труда и на защиту от безработицы были приняты Трудовой кодекс, законы Республики У</w:t>
      </w:r>
      <w:r w:rsidRPr="006C465C">
        <w:t>з</w:t>
      </w:r>
      <w:r w:rsidRPr="006C465C">
        <w:t>бекистан "О занятости населения", "Об охране труда", "О фермерском хозяйс</w:t>
      </w:r>
      <w:r w:rsidRPr="006C465C">
        <w:t>т</w:t>
      </w:r>
      <w:r w:rsidRPr="006C465C">
        <w:t xml:space="preserve">ве", "О дехканском хозяйстве" и др. </w:t>
      </w:r>
    </w:p>
    <w:p w:rsidR="00B46A0F" w:rsidRPr="006C465C" w:rsidRDefault="00B46A0F" w:rsidP="00B46A0F">
      <w:pPr>
        <w:pStyle w:val="SingleTxtGR0"/>
      </w:pPr>
      <w:r w:rsidRPr="006C465C">
        <w:t>475.</w:t>
      </w:r>
      <w:r w:rsidRPr="006C465C">
        <w:tab/>
        <w:t>Государственная политика в области занятости населения и меры, прин</w:t>
      </w:r>
      <w:r w:rsidRPr="006C465C">
        <w:t>и</w:t>
      </w:r>
      <w:r w:rsidRPr="006C465C">
        <w:t xml:space="preserve">маемые в целях обеспечения работой всех тех, кто готов приступить к работе и ищет работу, основаны на принципах: </w:t>
      </w:r>
    </w:p>
    <w:p w:rsidR="00B46A0F" w:rsidRPr="006C465C" w:rsidRDefault="00B46A0F" w:rsidP="00B46A0F">
      <w:pPr>
        <w:pStyle w:val="Bullet1GR"/>
        <w:numPr>
          <w:ilvl w:val="0"/>
          <w:numId w:val="1"/>
        </w:numPr>
      </w:pPr>
      <w:r w:rsidRPr="006C465C">
        <w:t>обеспечения равных возможностей в реализации права на труд и свобо</w:t>
      </w:r>
      <w:r w:rsidRPr="006C465C">
        <w:t>д</w:t>
      </w:r>
      <w:r w:rsidRPr="006C465C">
        <w:t>ный выбор занятости всем гражданам, независимо от пола, возраста, р</w:t>
      </w:r>
      <w:r w:rsidRPr="006C465C">
        <w:t>а</w:t>
      </w:r>
      <w:r w:rsidRPr="006C465C">
        <w:t>сы, национальности, языка, социального происхождения, имущественн</w:t>
      </w:r>
      <w:r w:rsidRPr="006C465C">
        <w:t>о</w:t>
      </w:r>
      <w:r w:rsidRPr="006C465C">
        <w:t>го и должностного положения, отношения к религии, убеждений, а также других обстоятельств, не связанных с деловыми качествами рабо</w:t>
      </w:r>
      <w:r w:rsidRPr="006C465C">
        <w:t>т</w:t>
      </w:r>
      <w:r w:rsidRPr="006C465C">
        <w:t>ников и результатами их труда (ст.</w:t>
      </w:r>
      <w:r w:rsidR="00804914" w:rsidRPr="006C465C">
        <w:t xml:space="preserve"> </w:t>
      </w:r>
      <w:r w:rsidRPr="006C465C">
        <w:t>5 Закона Республики Узбекистан "О з</w:t>
      </w:r>
      <w:r w:rsidRPr="006C465C">
        <w:t>а</w:t>
      </w:r>
      <w:r w:rsidRPr="006C465C">
        <w:t xml:space="preserve">нятости населения") </w:t>
      </w:r>
    </w:p>
    <w:p w:rsidR="00B46A0F" w:rsidRPr="006C465C" w:rsidRDefault="00B46A0F" w:rsidP="00B46A0F">
      <w:pPr>
        <w:pStyle w:val="Bullet1GR"/>
        <w:numPr>
          <w:ilvl w:val="0"/>
          <w:numId w:val="1"/>
        </w:numPr>
      </w:pPr>
      <w:r w:rsidRPr="006C465C">
        <w:t>поддержания и поощрения трудовой и предпринимательской ин</w:t>
      </w:r>
      <w:r w:rsidRPr="006C465C">
        <w:t>и</w:t>
      </w:r>
      <w:r w:rsidRPr="006C465C">
        <w:t xml:space="preserve">циативы людей, содействие развитию их способностей к производительному и творческому труду, обеспечивающему достойные условия труда и жизни </w:t>
      </w:r>
    </w:p>
    <w:p w:rsidR="00B46A0F" w:rsidRPr="006C465C" w:rsidRDefault="00B46A0F" w:rsidP="00B46A0F">
      <w:pPr>
        <w:pStyle w:val="Bullet1GR"/>
        <w:numPr>
          <w:ilvl w:val="0"/>
          <w:numId w:val="1"/>
        </w:numPr>
      </w:pPr>
      <w:r w:rsidRPr="006C465C">
        <w:t xml:space="preserve">добровольности труда </w:t>
      </w:r>
    </w:p>
    <w:p w:rsidR="00B46A0F" w:rsidRPr="006C465C" w:rsidRDefault="00B46A0F" w:rsidP="00B46A0F">
      <w:pPr>
        <w:pStyle w:val="Bullet1GR"/>
        <w:numPr>
          <w:ilvl w:val="0"/>
          <w:numId w:val="1"/>
        </w:numPr>
      </w:pPr>
      <w:r w:rsidRPr="006C465C">
        <w:t>предоставления социальных гарантий в сфере занятости и обеспечения защиты от безработицы</w:t>
      </w:r>
    </w:p>
    <w:p w:rsidR="00B46A0F" w:rsidRPr="006C465C" w:rsidRDefault="00B46A0F" w:rsidP="00B46A0F">
      <w:pPr>
        <w:pStyle w:val="Bullet1GR"/>
        <w:numPr>
          <w:ilvl w:val="0"/>
          <w:numId w:val="1"/>
        </w:numPr>
      </w:pPr>
      <w:r w:rsidRPr="006C465C">
        <w:t>координации и сопряженности мероприятий в области занятости с др</w:t>
      </w:r>
      <w:r w:rsidRPr="006C465C">
        <w:t>у</w:t>
      </w:r>
      <w:r w:rsidRPr="006C465C">
        <w:t>гими напра</w:t>
      </w:r>
      <w:r w:rsidRPr="006C465C">
        <w:t>в</w:t>
      </w:r>
      <w:r w:rsidRPr="006C465C">
        <w:t>лениями экономической и социальной политики</w:t>
      </w:r>
    </w:p>
    <w:p w:rsidR="00B46A0F" w:rsidRPr="006C465C" w:rsidRDefault="00B46A0F" w:rsidP="00B46A0F">
      <w:pPr>
        <w:pStyle w:val="SingleTxtGR0"/>
      </w:pPr>
      <w:r w:rsidRPr="006C465C">
        <w:t>476.</w:t>
      </w:r>
      <w:r w:rsidRPr="006C465C">
        <w:tab/>
        <w:t>В последнее время приняты дополнительные законодательные меры по повышению уровня зан</w:t>
      </w:r>
      <w:r w:rsidRPr="006C465C">
        <w:t>я</w:t>
      </w:r>
      <w:r w:rsidRPr="006C465C">
        <w:t>тости населения.</w:t>
      </w:r>
    </w:p>
    <w:p w:rsidR="00B46A0F" w:rsidRPr="006C465C" w:rsidRDefault="00B46A0F" w:rsidP="00B46A0F">
      <w:pPr>
        <w:pStyle w:val="SingleTxtGR0"/>
      </w:pPr>
      <w:r w:rsidRPr="006C465C">
        <w:t>477.</w:t>
      </w:r>
      <w:r w:rsidRPr="006C465C">
        <w:tab/>
        <w:t>Постановление Кабинета Министров республики Узбекистан "О мерах по повышению занятости и совершенствованию деятельности органов по труду и социальной защите населения" от 6 апреля 2007 г., которое утвердило Пр</w:t>
      </w:r>
      <w:r w:rsidRPr="006C465C">
        <w:t>о</w:t>
      </w:r>
      <w:r w:rsidRPr="006C465C">
        <w:t>грамму мер по повышению трудовой занятости и совершенствованию деятел</w:t>
      </w:r>
      <w:r w:rsidRPr="006C465C">
        <w:t>ь</w:t>
      </w:r>
      <w:r w:rsidRPr="006C465C">
        <w:t>ности органов по труду и социальной защите населения, введено в практику создание пунктов по трудоустройству в крупных сельских сходах граждан при районных (городских) Центрах содействия занятости.</w:t>
      </w:r>
    </w:p>
    <w:p w:rsidR="00B46A0F" w:rsidRPr="006C465C" w:rsidRDefault="00B46A0F" w:rsidP="00B46A0F">
      <w:pPr>
        <w:pStyle w:val="SingleTxtGR0"/>
      </w:pPr>
      <w:r w:rsidRPr="006C465C">
        <w:t>478.</w:t>
      </w:r>
      <w:r w:rsidRPr="006C465C">
        <w:tab/>
        <w:t>В апреле 2007 г. в Кодексе Республики Узбекистан об административной ответственности (ст. 241-1) установлена ответственность за воспрепятствов</w:t>
      </w:r>
      <w:r w:rsidRPr="006C465C">
        <w:t>а</w:t>
      </w:r>
      <w:r w:rsidRPr="006C465C">
        <w:t>ние законной предпринимательской деятельности, которое выражается в нар</w:t>
      </w:r>
      <w:r w:rsidRPr="006C465C">
        <w:t>у</w:t>
      </w:r>
      <w:r w:rsidRPr="006C465C">
        <w:t>шении порядка регистрации, неправомерном отказе в регистрации, выдаче ра</w:t>
      </w:r>
      <w:r w:rsidRPr="006C465C">
        <w:t>з</w:t>
      </w:r>
      <w:r w:rsidRPr="006C465C">
        <w:t>решения на предпринимательскую деятельность, нарушении порядка проверок хозяйствующих суб</w:t>
      </w:r>
      <w:r w:rsidRPr="006C465C">
        <w:t>ъ</w:t>
      </w:r>
      <w:r w:rsidRPr="006C465C">
        <w:t>ектов.</w:t>
      </w:r>
    </w:p>
    <w:p w:rsidR="00B46A0F" w:rsidRPr="006C465C" w:rsidRDefault="00B46A0F" w:rsidP="00B46A0F">
      <w:pPr>
        <w:pStyle w:val="SingleTxtGR0"/>
      </w:pPr>
      <w:r w:rsidRPr="006C465C">
        <w:t>479.</w:t>
      </w:r>
      <w:r w:rsidRPr="006C465C">
        <w:tab/>
        <w:t>Постановление Кабинета Министров Республики Узбекистан "О сове</w:t>
      </w:r>
      <w:r w:rsidRPr="006C465C">
        <w:t>р</w:t>
      </w:r>
      <w:r w:rsidRPr="006C465C">
        <w:t>шенствовании учета граждан Республики Узбекистан, выезжающих за рубеж для осуществления трудовой деятельности" от 15 мая 2007 г., утвердившее Схему модуля подготовки и представления интегрированной информации о численности лиц, выезжающих за рубеж для осуществления трудовой деятел</w:t>
      </w:r>
      <w:r w:rsidRPr="006C465C">
        <w:t>ь</w:t>
      </w:r>
      <w:r w:rsidRPr="006C465C">
        <w:t>ности и положившее начало проведению ежегодных социологических исслед</w:t>
      </w:r>
      <w:r w:rsidRPr="006C465C">
        <w:t>о</w:t>
      </w:r>
      <w:r w:rsidRPr="006C465C">
        <w:t>ваний по вопросам трудовой миграции граждан Республики Узбекистан, а та</w:t>
      </w:r>
      <w:r w:rsidRPr="006C465C">
        <w:t>к</w:t>
      </w:r>
      <w:r w:rsidRPr="006C465C">
        <w:t>же мониторингу положения граждан, находящихся за рубежом.</w:t>
      </w:r>
    </w:p>
    <w:p w:rsidR="00B46A0F" w:rsidRPr="006C465C" w:rsidRDefault="00B46A0F" w:rsidP="00B46A0F">
      <w:pPr>
        <w:pStyle w:val="SingleTxtGR0"/>
      </w:pPr>
      <w:r w:rsidRPr="006C465C">
        <w:t>480.</w:t>
      </w:r>
      <w:r w:rsidRPr="006C465C">
        <w:tab/>
        <w:t>Постановление Кабинета Министров Республики Узбекистан "О мерах по повышению занятости и совершенствованию деятельности органов по труду и социальной защите населения" от 8 мая 2007 г., которым конкретизированы полномочия Министерства труда и социальной защиты населения и Центра с</w:t>
      </w:r>
      <w:r w:rsidRPr="006C465C">
        <w:t>о</w:t>
      </w:r>
      <w:r w:rsidRPr="006C465C">
        <w:t>действия занятости, а также создан Республиканский научный центр занятости, охраны труда и социальной защиты населения при Министерстве труде Узбек</w:t>
      </w:r>
      <w:r w:rsidRPr="006C465C">
        <w:t>и</w:t>
      </w:r>
      <w:r w:rsidRPr="006C465C">
        <w:t>стана.</w:t>
      </w:r>
    </w:p>
    <w:p w:rsidR="00B46A0F" w:rsidRPr="006C465C" w:rsidRDefault="00B46A0F" w:rsidP="00B46A0F">
      <w:pPr>
        <w:pStyle w:val="SingleTxtGR0"/>
      </w:pPr>
      <w:r w:rsidRPr="006C465C">
        <w:t>481.</w:t>
      </w:r>
      <w:r w:rsidRPr="006C465C">
        <w:tab/>
        <w:t>Постановление Кабинета Министров Республики Узбекистан "О допо</w:t>
      </w:r>
      <w:r w:rsidRPr="006C465C">
        <w:t>л</w:t>
      </w:r>
      <w:r w:rsidRPr="006C465C">
        <w:t>нительных мерах по усилению стимулирования увеличения поголовья скота в личных подсобных, дехканских и фермерских хозяйствах и расширению прои</w:t>
      </w:r>
      <w:r w:rsidRPr="006C465C">
        <w:t>з</w:t>
      </w:r>
      <w:r w:rsidRPr="006C465C">
        <w:t>водства животноводческой продукции" от 21 апреля 2008 г., направленное на повышение уровня занятости сельского населения, рост производства мясом</w:t>
      </w:r>
      <w:r w:rsidRPr="006C465C">
        <w:t>о</w:t>
      </w:r>
      <w:r w:rsidRPr="006C465C">
        <w:t>лочной продукции и насыщение внутреннего потребительского рынка, усил</w:t>
      </w:r>
      <w:r w:rsidRPr="006C465C">
        <w:t>е</w:t>
      </w:r>
      <w:r w:rsidRPr="006C465C">
        <w:t xml:space="preserve">ние поддержки сельского населения путем выделения </w:t>
      </w:r>
      <w:proofErr w:type="spellStart"/>
      <w:r w:rsidRPr="006C465C">
        <w:t>микрокредитов</w:t>
      </w:r>
      <w:proofErr w:type="spellEnd"/>
      <w:r w:rsidRPr="006C465C">
        <w:t xml:space="preserve"> личным подсобным и дехканским хозяйствам для приобретения крупного рогатого ск</w:t>
      </w:r>
      <w:r w:rsidRPr="006C465C">
        <w:t>о</w:t>
      </w:r>
      <w:r w:rsidRPr="006C465C">
        <w:t>та.</w:t>
      </w:r>
    </w:p>
    <w:p w:rsidR="00B46A0F" w:rsidRPr="006C465C" w:rsidRDefault="00B46A0F" w:rsidP="00B46A0F">
      <w:pPr>
        <w:pStyle w:val="SingleTxtGR0"/>
      </w:pPr>
      <w:r w:rsidRPr="006C465C">
        <w:t>482.</w:t>
      </w:r>
      <w:r w:rsidRPr="006C465C">
        <w:tab/>
        <w:t>Постановление Кабинета Министров Республики Узбекистан "О мерах по совершенствованию учета и отчетности охвата молодежи системой общего среднего, среднего специального, професси</w:t>
      </w:r>
      <w:r w:rsidRPr="006C465C">
        <w:t>о</w:t>
      </w:r>
      <w:r w:rsidRPr="006C465C">
        <w:t>нального и высшего образования, а также ее последующего трудоустройства" от 30 июня 2008 г., которым утве</w:t>
      </w:r>
      <w:r w:rsidRPr="006C465C">
        <w:t>р</w:t>
      </w:r>
      <w:r w:rsidRPr="006C465C">
        <w:t xml:space="preserve">ждена система учета и мониторинга трудоустройства лиц, закончивших </w:t>
      </w:r>
      <w:proofErr w:type="spellStart"/>
      <w:r w:rsidRPr="006C465C">
        <w:t>средне-специальные</w:t>
      </w:r>
      <w:proofErr w:type="spellEnd"/>
      <w:r w:rsidRPr="006C465C">
        <w:t xml:space="preserve"> и высшие образовательные учреждения, а на органы государс</w:t>
      </w:r>
      <w:r w:rsidRPr="006C465C">
        <w:t>т</w:t>
      </w:r>
      <w:r w:rsidRPr="006C465C">
        <w:t>венной власти на местах возложен контроль за их эффективным трудоустройс</w:t>
      </w:r>
      <w:r w:rsidRPr="006C465C">
        <w:t>т</w:t>
      </w:r>
      <w:r w:rsidRPr="006C465C">
        <w:t>вом.</w:t>
      </w:r>
    </w:p>
    <w:p w:rsidR="00B46A0F" w:rsidRPr="006C465C" w:rsidRDefault="00B46A0F" w:rsidP="00B46A0F">
      <w:pPr>
        <w:pStyle w:val="SingleTxtGR0"/>
      </w:pPr>
      <w:r w:rsidRPr="006C465C">
        <w:t>483.</w:t>
      </w:r>
      <w:r w:rsidRPr="006C465C">
        <w:tab/>
        <w:t>Постановление Кабинета Министров Республики Узбекистан "О мерах по совершенствованию организации надомного труда и повышению ответственн</w:t>
      </w:r>
      <w:r w:rsidRPr="006C465C">
        <w:t>о</w:t>
      </w:r>
      <w:r w:rsidRPr="006C465C">
        <w:t>сти руководителей органов государственной власти на местах и хозяйственного управления за выполнение параметров его развития" от 1 июля 2008 г., которое направлено на оказание помощи лицам, занимающимся надомным трудом п</w:t>
      </w:r>
      <w:r w:rsidRPr="006C465C">
        <w:t>у</w:t>
      </w:r>
      <w:r w:rsidRPr="006C465C">
        <w:t>тем передачи им необходимого оборудования, инструментов, инвентаря, возм</w:t>
      </w:r>
      <w:r w:rsidRPr="006C465C">
        <w:t>е</w:t>
      </w:r>
      <w:r w:rsidRPr="006C465C">
        <w:t>щения расходов по выполнению на дому производственных заданий, усилению контроля за своевременным обеспечением надомников заказами, сырьем, мат</w:t>
      </w:r>
      <w:r w:rsidRPr="006C465C">
        <w:t>е</w:t>
      </w:r>
      <w:r w:rsidRPr="006C465C">
        <w:t>риалами и выплаты им заработной платы.</w:t>
      </w:r>
    </w:p>
    <w:p w:rsidR="00B46A0F" w:rsidRPr="006C465C" w:rsidRDefault="00B46A0F" w:rsidP="00B46A0F">
      <w:pPr>
        <w:pStyle w:val="SingleTxtGR0"/>
      </w:pPr>
      <w:r w:rsidRPr="006C465C">
        <w:t>484.</w:t>
      </w:r>
      <w:r w:rsidRPr="006C465C">
        <w:tab/>
        <w:t>Постановление Кабинета Министров Республики Узбекистан "Об утве</w:t>
      </w:r>
      <w:r w:rsidRPr="006C465C">
        <w:t>р</w:t>
      </w:r>
      <w:r w:rsidRPr="006C465C">
        <w:t>ждении Положения о порядке резервирования рабочих мест для трудоустройс</w:t>
      </w:r>
      <w:r w:rsidRPr="006C465C">
        <w:t>т</w:t>
      </w:r>
      <w:r w:rsidRPr="006C465C">
        <w:t>ва лиц, нуждающихся в социальной защите и испытывающих затруднения в п</w:t>
      </w:r>
      <w:r w:rsidRPr="006C465C">
        <w:t>о</w:t>
      </w:r>
      <w:r w:rsidRPr="006C465C">
        <w:t>иске работы" от 20 августа 2008 г., которым установлены категории лиц, ну</w:t>
      </w:r>
      <w:r w:rsidRPr="006C465C">
        <w:t>ж</w:t>
      </w:r>
      <w:r w:rsidRPr="006C465C">
        <w:t xml:space="preserve">дающихся в социальной защите и предоставлении в первоочередном порядке рабочих мест, созданных в организациях и предприятиях за счет собственных средств, к данной категории отнесены: одинокие и многодетные родители, имеющие детей в возрасте до 14 лет и детей-инвалидов; молодежь, окончившая образовательные учреждения; лица, уволенные со срочной военной службы; инвалиды; лица </w:t>
      </w:r>
      <w:proofErr w:type="spellStart"/>
      <w:r w:rsidRPr="006C465C">
        <w:t>предпенсионного</w:t>
      </w:r>
      <w:proofErr w:type="spellEnd"/>
      <w:r w:rsidRPr="006C465C">
        <w:t xml:space="preserve"> возраста, состоящие на учете в районных (г</w:t>
      </w:r>
      <w:r w:rsidRPr="006C465C">
        <w:t>о</w:t>
      </w:r>
      <w:r w:rsidRPr="006C465C">
        <w:t>родских) Центрах содействия занятости; лица, освобожденные из учреждений по исполнению наказаний, или подвергавшиеся принудительному лечению по решению суда и др.</w:t>
      </w:r>
    </w:p>
    <w:p w:rsidR="00B46A0F" w:rsidRPr="006C465C" w:rsidRDefault="00B46A0F" w:rsidP="00B46A0F">
      <w:pPr>
        <w:pStyle w:val="SingleTxtGR0"/>
      </w:pPr>
      <w:r w:rsidRPr="006C465C">
        <w:t>485.</w:t>
      </w:r>
      <w:r w:rsidRPr="006C465C">
        <w:tab/>
        <w:t>Постановление Президента Республики Узбекистан "О мерах по дал</w:t>
      </w:r>
      <w:r w:rsidRPr="006C465C">
        <w:t>ь</w:t>
      </w:r>
      <w:r w:rsidRPr="006C465C">
        <w:t>нейшей поддержке и развитию предпринимательской деятельности" от 15 мая 2009 г. о снижении тарифов на услуги по оформлению кадастровой документ</w:t>
      </w:r>
      <w:r w:rsidRPr="006C465C">
        <w:t>а</w:t>
      </w:r>
      <w:r w:rsidRPr="006C465C">
        <w:t>ции и пошлин за государственную регистрацию юридических и физических лиц, занимающихся предпринимательской деятельностью и привлечении к о</w:t>
      </w:r>
      <w:r w:rsidRPr="006C465C">
        <w:t>т</w:t>
      </w:r>
      <w:r w:rsidRPr="006C465C">
        <w:t>ветственности должностных лиц, ущемляющих права предпринимателей.</w:t>
      </w:r>
    </w:p>
    <w:p w:rsidR="00B46A0F" w:rsidRPr="006C465C" w:rsidRDefault="00B46A0F" w:rsidP="00B46A0F">
      <w:pPr>
        <w:pStyle w:val="SingleTxtGR0"/>
      </w:pPr>
      <w:r w:rsidRPr="006C465C">
        <w:t>486.</w:t>
      </w:r>
      <w:r w:rsidRPr="006C465C">
        <w:tab/>
        <w:t>Постановление Кабинета Министров Республики Узбекистан "О мерах по развитию и расшир</w:t>
      </w:r>
      <w:r w:rsidRPr="006C465C">
        <w:t>е</w:t>
      </w:r>
      <w:r w:rsidRPr="006C465C">
        <w:t>нию семейного предпринимательства и ремесленнической деятельности" от 29 июля 2009 г., утвердившее Положение о порядке осущест</w:t>
      </w:r>
      <w:r w:rsidRPr="006C465C">
        <w:t>в</w:t>
      </w:r>
      <w:r w:rsidRPr="006C465C">
        <w:t>ления семейного предпринимательства и ремесленнической деятельности, о</w:t>
      </w:r>
      <w:r w:rsidRPr="006C465C">
        <w:t>п</w:t>
      </w:r>
      <w:r w:rsidRPr="006C465C">
        <w:t>ределяющее порядок участия в данной деятельности лиц, достигших 15 лет и виды такой деятельности.</w:t>
      </w:r>
    </w:p>
    <w:p w:rsidR="00B46A0F" w:rsidRPr="006C465C" w:rsidRDefault="00B46A0F" w:rsidP="00B46A0F">
      <w:pPr>
        <w:pStyle w:val="SingleTxtGR0"/>
      </w:pPr>
      <w:r w:rsidRPr="006C465C">
        <w:t>487.</w:t>
      </w:r>
      <w:r w:rsidRPr="006C465C">
        <w:tab/>
        <w:t>Следует отметить, что уровень занятости населения страны находится в непосредственной связи с уровнем развития экономики и социальной сферы, стабильности функционирования промышленности, сельского хозяйства, сферы образования, культуры, науки и сервисной службы.</w:t>
      </w:r>
    </w:p>
    <w:p w:rsidR="00B46A0F" w:rsidRPr="006C465C" w:rsidRDefault="00B46A0F" w:rsidP="00B46A0F">
      <w:pPr>
        <w:pStyle w:val="SingleTxtGR0"/>
      </w:pPr>
      <w:r w:rsidRPr="006C465C">
        <w:t>488.</w:t>
      </w:r>
      <w:r w:rsidRPr="006C465C">
        <w:tab/>
        <w:t>Проводимые в Республике Узбекистан реформы в экономической и соц</w:t>
      </w:r>
      <w:r w:rsidRPr="006C465C">
        <w:t>и</w:t>
      </w:r>
      <w:r w:rsidRPr="006C465C">
        <w:t xml:space="preserve">альной сферах обусловили количественные и качественные изменения в сфере занятости. </w:t>
      </w:r>
    </w:p>
    <w:p w:rsidR="00B46A0F" w:rsidRPr="006C465C" w:rsidRDefault="00B46A0F" w:rsidP="00B46A0F">
      <w:pPr>
        <w:pStyle w:val="SingleTxtGR0"/>
      </w:pPr>
      <w:r w:rsidRPr="006C465C">
        <w:t>489.</w:t>
      </w:r>
      <w:r w:rsidRPr="006C465C">
        <w:tab/>
        <w:t>Уровень занятости, определяемый с учетом самостоятельно обеспеч</w:t>
      </w:r>
      <w:r w:rsidRPr="006C465C">
        <w:t>и</w:t>
      </w:r>
      <w:r w:rsidRPr="006C465C">
        <w:t>вающих себя работой, занятых индивидуальной предпринимательской деятел</w:t>
      </w:r>
      <w:r w:rsidRPr="006C465C">
        <w:t>ь</w:t>
      </w:r>
      <w:r w:rsidRPr="006C465C">
        <w:t>ностью, без образования юридического лица, помогающих членов семьи и др</w:t>
      </w:r>
      <w:r w:rsidRPr="006C465C">
        <w:t>у</w:t>
      </w:r>
      <w:r w:rsidRPr="006C465C">
        <w:t>гих категорий занятого населения, составляет 96% численности экономически активного населения, что является результатом не только стабильного фун</w:t>
      </w:r>
      <w:r w:rsidRPr="006C465C">
        <w:t>к</w:t>
      </w:r>
      <w:r w:rsidRPr="006C465C">
        <w:t>ционирования экономики, но и обеспечения высоких устойчивых темпов её роста на основе Антикризисной программы (2009</w:t>
      </w:r>
      <w:r w:rsidR="003E0786" w:rsidRPr="006C465C">
        <w:t>−</w:t>
      </w:r>
      <w:r w:rsidRPr="006C465C">
        <w:t>2012</w:t>
      </w:r>
      <w:r w:rsidR="003E0786" w:rsidRPr="006C465C">
        <w:t xml:space="preserve"> </w:t>
      </w:r>
      <w:r w:rsidRPr="006C465C">
        <w:t>г.г.).</w:t>
      </w:r>
    </w:p>
    <w:p w:rsidR="00B46A0F" w:rsidRPr="006C465C" w:rsidRDefault="00B46A0F" w:rsidP="00B46A0F">
      <w:pPr>
        <w:pStyle w:val="SingleTxtGR0"/>
      </w:pPr>
      <w:r w:rsidRPr="006C465C">
        <w:t>490.</w:t>
      </w:r>
      <w:r w:rsidRPr="006C465C">
        <w:tab/>
        <w:t>Например, в 2008 году валовой внутренний продукт вырос и составил 109%, темпы роста в промышленности составили 112,7%, в том числе в прои</w:t>
      </w:r>
      <w:r w:rsidRPr="006C465C">
        <w:t>з</w:t>
      </w:r>
      <w:r w:rsidRPr="006C465C">
        <w:t>водстве потребительских товаров – 117,7%, сфера услуг выросла на 21,3%.</w:t>
      </w:r>
    </w:p>
    <w:p w:rsidR="00B46A0F" w:rsidRPr="006C465C" w:rsidRDefault="00B46A0F" w:rsidP="00B46A0F">
      <w:pPr>
        <w:pStyle w:val="SingleTxtGR0"/>
      </w:pPr>
      <w:r w:rsidRPr="006C465C">
        <w:t>491.</w:t>
      </w:r>
      <w:r w:rsidRPr="006C465C">
        <w:tab/>
        <w:t>Устойчивыми темпами развивались и другие важнейшие отрасли экон</w:t>
      </w:r>
      <w:r w:rsidRPr="006C465C">
        <w:t>о</w:t>
      </w:r>
      <w:r w:rsidRPr="006C465C">
        <w:t>мики: строительство выросло на 8,3 процента, транспортные перевозки – на 10,2%, сфера торговли – на 7,2%. В сельском хозяйстве темпы роста составили 104,5%, заготовлено хлопка-сырца в объёме 3 млн. 410 тыс. тонн, произведено зерна 6 млн. 330 тыс. тонн, в том числе, пшеницы – 6 млн. 145 тыс. тонн.</w:t>
      </w:r>
    </w:p>
    <w:p w:rsidR="00B46A0F" w:rsidRPr="006C465C" w:rsidRDefault="00B46A0F" w:rsidP="00B46A0F">
      <w:pPr>
        <w:pStyle w:val="SingleTxtGR0"/>
      </w:pPr>
      <w:r w:rsidRPr="006C465C">
        <w:t>492.</w:t>
      </w:r>
      <w:r w:rsidRPr="006C465C">
        <w:tab/>
        <w:t>Государственный бюджет перевыполнен, вместо предусмотренного д</w:t>
      </w:r>
      <w:r w:rsidRPr="006C465C">
        <w:t>е</w:t>
      </w:r>
      <w:r w:rsidRPr="006C465C">
        <w:t xml:space="preserve">фицита получен </w:t>
      </w:r>
      <w:proofErr w:type="spellStart"/>
      <w:r w:rsidRPr="006C465C">
        <w:t>профицит</w:t>
      </w:r>
      <w:proofErr w:type="spellEnd"/>
      <w:r w:rsidRPr="006C465C">
        <w:t xml:space="preserve"> в размере 1,5 процента у ВВП.</w:t>
      </w:r>
    </w:p>
    <w:p w:rsidR="00B46A0F" w:rsidRPr="006C465C" w:rsidRDefault="00B46A0F" w:rsidP="00B46A0F">
      <w:pPr>
        <w:pStyle w:val="SingleTxtGR0"/>
      </w:pPr>
      <w:r w:rsidRPr="006C465C">
        <w:t>493.</w:t>
      </w:r>
      <w:r w:rsidRPr="006C465C">
        <w:tab/>
        <w:t>Обращает на себя внимание продолжающийся за последние годы посл</w:t>
      </w:r>
      <w:r w:rsidRPr="006C465C">
        <w:t>е</w:t>
      </w:r>
      <w:r w:rsidRPr="006C465C">
        <w:t>довательный устойчивый рост объемов иностранных инвестиций в экономику Узбекистана. В 2008 году освоено около 1,7 млрд. долларов США с ростом пр</w:t>
      </w:r>
      <w:r w:rsidRPr="006C465C">
        <w:t>о</w:t>
      </w:r>
      <w:r w:rsidRPr="006C465C">
        <w:t>тив 2007 года на 46 процентов. И что особенно важно, 74,0 процента иностра</w:t>
      </w:r>
      <w:r w:rsidRPr="006C465C">
        <w:t>н</w:t>
      </w:r>
      <w:r w:rsidRPr="006C465C">
        <w:t>ных инвестиций составили прямые инвестиции. Несмотря на продолжающийся мировой кризис, в 2009 году объем иностранных инвестиций в экономику стр</w:t>
      </w:r>
      <w:r w:rsidRPr="006C465C">
        <w:t>а</w:t>
      </w:r>
      <w:r w:rsidRPr="006C465C">
        <w:t>ны увеличивается до 1 млрд. 800 млн. долларов, из которых свыше трех четве</w:t>
      </w:r>
      <w:r w:rsidRPr="006C465C">
        <w:t>р</w:t>
      </w:r>
      <w:r w:rsidRPr="006C465C">
        <w:t>тей - это прямые инвестиции, (почти 54 процента всех освоенных инвестиций составляют средства предприятий и населения), что еще раз подтверждает пр</w:t>
      </w:r>
      <w:r w:rsidRPr="006C465C">
        <w:t>а</w:t>
      </w:r>
      <w:r w:rsidRPr="006C465C">
        <w:t>вильность проводимой в стране налоговой политики, направленной на сниж</w:t>
      </w:r>
      <w:r w:rsidRPr="006C465C">
        <w:t>е</w:t>
      </w:r>
      <w:r w:rsidRPr="006C465C">
        <w:t>ние налогового бремени и стимулирование инвестиционной активности хозя</w:t>
      </w:r>
      <w:r w:rsidRPr="006C465C">
        <w:t>й</w:t>
      </w:r>
      <w:r w:rsidRPr="006C465C">
        <w:t xml:space="preserve">ствующих субъектов. </w:t>
      </w:r>
    </w:p>
    <w:p w:rsidR="00B46A0F" w:rsidRPr="006C465C" w:rsidRDefault="00B46A0F" w:rsidP="00B46A0F">
      <w:pPr>
        <w:pStyle w:val="SingleTxtGR0"/>
      </w:pPr>
      <w:r w:rsidRPr="006C465C">
        <w:t>494.</w:t>
      </w:r>
      <w:r w:rsidRPr="006C465C">
        <w:tab/>
        <w:t>Большое значение в реализации проектов, играющих стратегическую важную роль в структурном преобразовании и модернизации экономики, фо</w:t>
      </w:r>
      <w:r w:rsidRPr="006C465C">
        <w:t>р</w:t>
      </w:r>
      <w:r w:rsidRPr="006C465C">
        <w:t>мировании в первую очередь производственной инфраструктуры, отводится созданному два года назад Фонду развития и реконструкции с уставным кап</w:t>
      </w:r>
      <w:r w:rsidRPr="006C465C">
        <w:t>и</w:t>
      </w:r>
      <w:r w:rsidRPr="006C465C">
        <w:t>талом, составляющим сегодня свыше 3,2 млрд. долларов США. В ближайшей перспективе предусматривается довести его активы до 5 млрд. долларов. 3а и</w:t>
      </w:r>
      <w:r w:rsidRPr="006C465C">
        <w:t>с</w:t>
      </w:r>
      <w:r w:rsidRPr="006C465C">
        <w:t xml:space="preserve">текшие два года на финансирование и </w:t>
      </w:r>
      <w:proofErr w:type="spellStart"/>
      <w:r w:rsidRPr="006C465C">
        <w:t>софинансирование</w:t>
      </w:r>
      <w:proofErr w:type="spellEnd"/>
      <w:r w:rsidRPr="006C465C">
        <w:t xml:space="preserve"> десятка крупных пр</w:t>
      </w:r>
      <w:r w:rsidRPr="006C465C">
        <w:t>о</w:t>
      </w:r>
      <w:r w:rsidRPr="006C465C">
        <w:t>мышленных и инфраструктурных объектов Фондом выделено кредитов в ра</w:t>
      </w:r>
      <w:r w:rsidRPr="006C465C">
        <w:t>з</w:t>
      </w:r>
      <w:r w:rsidRPr="006C465C">
        <w:t xml:space="preserve">мере более чем 550 млн. долларов США. </w:t>
      </w:r>
    </w:p>
    <w:p w:rsidR="00B46A0F" w:rsidRPr="006C465C" w:rsidRDefault="00B46A0F" w:rsidP="00B46A0F">
      <w:pPr>
        <w:pStyle w:val="SingleTxtGR0"/>
      </w:pPr>
      <w:r w:rsidRPr="006C465C">
        <w:t>495.</w:t>
      </w:r>
      <w:r w:rsidRPr="006C465C">
        <w:tab/>
        <w:t>В целом по республике в результате реализации инвестиционной пр</w:t>
      </w:r>
      <w:r w:rsidRPr="006C465C">
        <w:t>о</w:t>
      </w:r>
      <w:r w:rsidRPr="006C465C">
        <w:t>граммы введены в эксплуатацию 423 производственных объекта с вводом о</w:t>
      </w:r>
      <w:r w:rsidRPr="006C465C">
        <w:t>с</w:t>
      </w:r>
      <w:r w:rsidRPr="006C465C">
        <w:t xml:space="preserve">новных фондов на сумму около 250 млрд. </w:t>
      </w:r>
      <w:proofErr w:type="spellStart"/>
      <w:r w:rsidRPr="006C465C">
        <w:t>сумов</w:t>
      </w:r>
      <w:proofErr w:type="spellEnd"/>
      <w:r w:rsidRPr="006C465C">
        <w:t>, в том числе в пищевой пр</w:t>
      </w:r>
      <w:r w:rsidRPr="006C465C">
        <w:t>о</w:t>
      </w:r>
      <w:r w:rsidRPr="006C465C">
        <w:t xml:space="preserve">мышленности </w:t>
      </w:r>
      <w:r w:rsidR="00022B98" w:rsidRPr="006C465C">
        <w:t>−</w:t>
      </w:r>
      <w:r w:rsidRPr="006C465C">
        <w:t xml:space="preserve"> 145 объектов, промышленности строительных материалов </w:t>
      </w:r>
      <w:r w:rsidR="00022B98" w:rsidRPr="006C465C">
        <w:t>−</w:t>
      </w:r>
      <w:r w:rsidRPr="006C465C">
        <w:t xml:space="preserve"> 118, легкой и текстильной промышленности </w:t>
      </w:r>
      <w:r w:rsidR="00022B98" w:rsidRPr="006C465C">
        <w:t>−</w:t>
      </w:r>
      <w:r w:rsidRPr="006C465C">
        <w:t xml:space="preserve"> 65, в сфере сельского и лесного хозяйства </w:t>
      </w:r>
      <w:r w:rsidR="00022B98" w:rsidRPr="006C465C">
        <w:t>−</w:t>
      </w:r>
      <w:r w:rsidRPr="006C465C">
        <w:t xml:space="preserve"> 58, химической и нефтехимической промышленности </w:t>
      </w:r>
      <w:r w:rsidR="00022B98" w:rsidRPr="006C465C">
        <w:t>−</w:t>
      </w:r>
      <w:r w:rsidRPr="006C465C">
        <w:t xml:space="preserve"> 13, фарм</w:t>
      </w:r>
      <w:r w:rsidRPr="006C465C">
        <w:t>а</w:t>
      </w:r>
      <w:r w:rsidRPr="006C465C">
        <w:t xml:space="preserve">цевтической отрасли </w:t>
      </w:r>
      <w:r w:rsidR="00022B98" w:rsidRPr="006C465C">
        <w:t>−</w:t>
      </w:r>
      <w:r w:rsidRPr="006C465C">
        <w:t xml:space="preserve"> 8 объектов. </w:t>
      </w:r>
    </w:p>
    <w:p w:rsidR="00B46A0F" w:rsidRPr="006C465C" w:rsidRDefault="00B46A0F" w:rsidP="00B46A0F">
      <w:pPr>
        <w:pStyle w:val="SingleTxtGR0"/>
      </w:pPr>
      <w:r w:rsidRPr="006C465C">
        <w:t>496.</w:t>
      </w:r>
      <w:r w:rsidRPr="006C465C">
        <w:tab/>
        <w:t>Приоритетное значение придавалось строительству и вводу объектов с</w:t>
      </w:r>
      <w:r w:rsidRPr="006C465C">
        <w:t>о</w:t>
      </w:r>
      <w:r w:rsidRPr="006C465C">
        <w:t>циальной сферы, что позволило реконструировать и осуществить новое стро</w:t>
      </w:r>
      <w:r w:rsidRPr="006C465C">
        <w:t>и</w:t>
      </w:r>
      <w:r w:rsidRPr="006C465C">
        <w:t>тельство 169 профессиональных колледжей на 113,2 тыс. ученических мест и 23 академических лицея на 14,7 тыс. ученических мест. Вновь построено 69 школ и капитально реконструированы 582 школы, 184 объекта детского спорта, 26 сельских враче</w:t>
      </w:r>
      <w:r w:rsidRPr="006C465C">
        <w:t>б</w:t>
      </w:r>
      <w:r w:rsidRPr="006C465C">
        <w:t xml:space="preserve">ных пунктов и 7240 тыс. кв. метров жилья и др. </w:t>
      </w:r>
    </w:p>
    <w:p w:rsidR="00B46A0F" w:rsidRPr="006C465C" w:rsidRDefault="00B46A0F" w:rsidP="00B46A0F">
      <w:pPr>
        <w:pStyle w:val="SingleTxtGR0"/>
      </w:pPr>
      <w:r w:rsidRPr="006C465C">
        <w:t>497.</w:t>
      </w:r>
      <w:r w:rsidRPr="006C465C">
        <w:tab/>
        <w:t>Важным фактором, влияющим на рост занятости в 2008 году стала работа по оптимизации размеров земельных наделов, выделяемых для фермерских х</w:t>
      </w:r>
      <w:r w:rsidRPr="006C465C">
        <w:t>о</w:t>
      </w:r>
      <w:r w:rsidRPr="006C465C">
        <w:t>зяйств. Частные фермерские хозяйства, создаваемые вначале на базе упраз</w:t>
      </w:r>
      <w:r w:rsidRPr="006C465C">
        <w:t>д</w:t>
      </w:r>
      <w:r w:rsidRPr="006C465C">
        <w:t xml:space="preserve">нённых убыточных </w:t>
      </w:r>
      <w:proofErr w:type="spellStart"/>
      <w:r w:rsidRPr="006C465C">
        <w:t>низкорентабельных</w:t>
      </w:r>
      <w:proofErr w:type="spellEnd"/>
      <w:r w:rsidRPr="006C465C">
        <w:t xml:space="preserve"> и бесперспективных </w:t>
      </w:r>
      <w:proofErr w:type="spellStart"/>
      <w:r w:rsidRPr="006C465C">
        <w:t>ширкатов</w:t>
      </w:r>
      <w:proofErr w:type="spellEnd"/>
      <w:r w:rsidRPr="006C465C">
        <w:t>, сегодня по праву стали ведущим звеном, основным субъектом-производителем сельск</w:t>
      </w:r>
      <w:r w:rsidRPr="006C465C">
        <w:t>о</w:t>
      </w:r>
      <w:r w:rsidRPr="006C465C">
        <w:t>хозяйственной продукции.</w:t>
      </w:r>
    </w:p>
    <w:p w:rsidR="00B46A0F" w:rsidRPr="006C465C" w:rsidRDefault="00B46A0F" w:rsidP="00B46A0F">
      <w:pPr>
        <w:pStyle w:val="SingleTxtGR0"/>
      </w:pPr>
      <w:r w:rsidRPr="006C465C">
        <w:t>498.</w:t>
      </w:r>
      <w:r w:rsidRPr="006C465C">
        <w:tab/>
        <w:t>Ежегодно на поддержку фермерских хозяйств выделяются значительные средства и ассигнования. Только в 2008 году на авансирование производства важнейших видов сельскохозяйственной продукции было направлено около о</w:t>
      </w:r>
      <w:r w:rsidRPr="006C465C">
        <w:t>д</w:t>
      </w:r>
      <w:r w:rsidRPr="006C465C">
        <w:t xml:space="preserve">ного триллиона </w:t>
      </w:r>
      <w:proofErr w:type="spellStart"/>
      <w:r w:rsidRPr="006C465C">
        <w:t>сумов</w:t>
      </w:r>
      <w:proofErr w:type="spellEnd"/>
      <w:r w:rsidRPr="006C465C">
        <w:t xml:space="preserve">, в том числе, на производство хлопка </w:t>
      </w:r>
      <w:r w:rsidR="00022B98" w:rsidRPr="006C465C">
        <w:t>−</w:t>
      </w:r>
      <w:r w:rsidRPr="006C465C">
        <w:t xml:space="preserve"> 800 млрд. </w:t>
      </w:r>
      <w:proofErr w:type="spellStart"/>
      <w:r w:rsidRPr="006C465C">
        <w:t>сумов</w:t>
      </w:r>
      <w:proofErr w:type="spellEnd"/>
      <w:r w:rsidRPr="006C465C">
        <w:t xml:space="preserve">, зерна – 200 млрд. </w:t>
      </w:r>
      <w:proofErr w:type="spellStart"/>
      <w:r w:rsidRPr="006C465C">
        <w:t>сумов</w:t>
      </w:r>
      <w:proofErr w:type="spellEnd"/>
      <w:r w:rsidRPr="006C465C">
        <w:t xml:space="preserve">. В 2009 году на эти цели направлено 1,2 трлн. </w:t>
      </w:r>
      <w:proofErr w:type="spellStart"/>
      <w:r w:rsidRPr="006C465C">
        <w:t>сумов</w:t>
      </w:r>
      <w:proofErr w:type="spellEnd"/>
      <w:r w:rsidRPr="006C465C">
        <w:t>.</w:t>
      </w:r>
    </w:p>
    <w:p w:rsidR="00B46A0F" w:rsidRPr="006C465C" w:rsidRDefault="00B46A0F" w:rsidP="00B46A0F">
      <w:pPr>
        <w:pStyle w:val="SingleTxtGR0"/>
      </w:pPr>
      <w:r w:rsidRPr="006C465C">
        <w:t>499.</w:t>
      </w:r>
      <w:r w:rsidRPr="006C465C">
        <w:tab/>
        <w:t xml:space="preserve">На приобретение сельскохозяйственной техники на лизинговой основе было использовано свыше 43 млрд. </w:t>
      </w:r>
      <w:proofErr w:type="spellStart"/>
      <w:r w:rsidRPr="006C465C">
        <w:t>сумов</w:t>
      </w:r>
      <w:proofErr w:type="spellEnd"/>
      <w:r w:rsidRPr="006C465C">
        <w:t xml:space="preserve"> средств специально созданного для этого Фонда, а в 2009 году направлено более 58 млрд. </w:t>
      </w:r>
      <w:proofErr w:type="spellStart"/>
      <w:r w:rsidRPr="006C465C">
        <w:t>сумов</w:t>
      </w:r>
      <w:proofErr w:type="spellEnd"/>
      <w:r w:rsidRPr="006C465C">
        <w:t>.</w:t>
      </w:r>
    </w:p>
    <w:p w:rsidR="00B46A0F" w:rsidRPr="006C465C" w:rsidRDefault="00B46A0F" w:rsidP="00B46A0F">
      <w:pPr>
        <w:pStyle w:val="SingleTxtGR0"/>
      </w:pPr>
      <w:r w:rsidRPr="006C465C">
        <w:t>500.</w:t>
      </w:r>
      <w:r w:rsidRPr="006C465C">
        <w:tab/>
        <w:t>Доля фермерских хозяйств в производстве хлопка-сырца составила в 2008</w:t>
      </w:r>
      <w:r w:rsidR="00443933" w:rsidRPr="006C465C">
        <w:t xml:space="preserve"> </w:t>
      </w:r>
      <w:r w:rsidRPr="006C465C">
        <w:t>г. – 99,1%, в произво</w:t>
      </w:r>
      <w:r w:rsidRPr="006C465C">
        <w:t>д</w:t>
      </w:r>
      <w:r w:rsidRPr="006C465C">
        <w:t>стве зерновых -79,2%.</w:t>
      </w:r>
    </w:p>
    <w:p w:rsidR="00B46A0F" w:rsidRPr="006C465C" w:rsidRDefault="00B46A0F" w:rsidP="00B46A0F">
      <w:pPr>
        <w:pStyle w:val="SingleTxtGR0"/>
      </w:pPr>
      <w:r w:rsidRPr="006C465C">
        <w:t>501.</w:t>
      </w:r>
      <w:r w:rsidRPr="006C465C">
        <w:tab/>
        <w:t>Принятые меры по дальнейшему сокращению налогового бремени хозя</w:t>
      </w:r>
      <w:r w:rsidRPr="006C465C">
        <w:t>й</w:t>
      </w:r>
      <w:r w:rsidRPr="006C465C">
        <w:t xml:space="preserve">ствующих субъектов, снижению ставок единого налогового платежа для </w:t>
      </w:r>
      <w:proofErr w:type="spellStart"/>
      <w:r w:rsidRPr="006C465C">
        <w:t>ми</w:t>
      </w:r>
      <w:r w:rsidRPr="006C465C">
        <w:t>к</w:t>
      </w:r>
      <w:r w:rsidRPr="006C465C">
        <w:t>рофирм</w:t>
      </w:r>
      <w:proofErr w:type="spellEnd"/>
      <w:r w:rsidRPr="006C465C">
        <w:t xml:space="preserve"> и малых предприятий с 10 до 8 процентов, а начиная с 2009 года </w:t>
      </w:r>
      <w:r w:rsidR="00443933" w:rsidRPr="006C465C">
        <w:t>−</w:t>
      </w:r>
      <w:r w:rsidRPr="006C465C">
        <w:t xml:space="preserve"> до 7</w:t>
      </w:r>
      <w:r w:rsidR="00443933" w:rsidRPr="006C465C">
        <w:t> </w:t>
      </w:r>
      <w:r w:rsidRPr="006C465C">
        <w:t>процентов, уменьшение ставок на доходы физических лиц с одновременным совершенствованием шкалы его расчета создали стимулы для развития пре</w:t>
      </w:r>
      <w:r w:rsidRPr="006C465C">
        <w:t>д</w:t>
      </w:r>
      <w:r w:rsidRPr="006C465C">
        <w:t xml:space="preserve">принимательства, малого и частного бизнеса. </w:t>
      </w:r>
    </w:p>
    <w:p w:rsidR="00B46A0F" w:rsidRPr="006C465C" w:rsidRDefault="00B46A0F" w:rsidP="00B46A0F">
      <w:pPr>
        <w:pStyle w:val="SingleTxtGR0"/>
      </w:pPr>
      <w:r w:rsidRPr="006C465C">
        <w:t>502.</w:t>
      </w:r>
      <w:r w:rsidRPr="006C465C">
        <w:tab/>
        <w:t>В результате за последние шесть лет количество действующих субъектов малого бизнеса увелич</w:t>
      </w:r>
      <w:r w:rsidRPr="006C465C">
        <w:t>и</w:t>
      </w:r>
      <w:r w:rsidRPr="006C465C">
        <w:t xml:space="preserve">лось в 1,9 раза и составило около 400 тысяч. </w:t>
      </w:r>
    </w:p>
    <w:p w:rsidR="00B46A0F" w:rsidRPr="006C465C" w:rsidRDefault="00B46A0F" w:rsidP="00B46A0F">
      <w:pPr>
        <w:pStyle w:val="SingleTxtGR0"/>
      </w:pPr>
      <w:r w:rsidRPr="006C465C">
        <w:t>503.</w:t>
      </w:r>
      <w:r w:rsidRPr="006C465C">
        <w:tab/>
        <w:t>Объем промышленной продукции, производимой субъектами малого би</w:t>
      </w:r>
      <w:r w:rsidRPr="006C465C">
        <w:t>з</w:t>
      </w:r>
      <w:r w:rsidRPr="006C465C">
        <w:t xml:space="preserve">неса, возрос почти на 22 процента, что значительно выше среднего показателя по отрасли в целом. Как следствие, удельный вес малого бизнеса в ВВП вырос с 45,5 в 2007 году до 48,2 процента в 2008 году. В этой сфере сегодня занято свыше 76 процентов общей численности занятого населения. </w:t>
      </w:r>
    </w:p>
    <w:p w:rsidR="00B46A0F" w:rsidRPr="006C465C" w:rsidRDefault="00B46A0F" w:rsidP="00B46A0F">
      <w:pPr>
        <w:pStyle w:val="SingleTxtGR0"/>
      </w:pPr>
      <w:r w:rsidRPr="006C465C">
        <w:t>504.</w:t>
      </w:r>
      <w:r w:rsidRPr="006C465C">
        <w:tab/>
        <w:t>Наряду с ускоренным развитием малого бизнеса и частного предприн</w:t>
      </w:r>
      <w:r w:rsidRPr="006C465C">
        <w:t>и</w:t>
      </w:r>
      <w:r w:rsidRPr="006C465C">
        <w:t>мательства большая роль отводится развитию сферы услуг, широкому внедр</w:t>
      </w:r>
      <w:r w:rsidRPr="006C465C">
        <w:t>е</w:t>
      </w:r>
      <w:r w:rsidRPr="006C465C">
        <w:t>нию различных форм надомного труда, стимулированию развития животново</w:t>
      </w:r>
      <w:r w:rsidRPr="006C465C">
        <w:t>д</w:t>
      </w:r>
      <w:r w:rsidRPr="006C465C">
        <w:t xml:space="preserve">ства на селе. </w:t>
      </w:r>
    </w:p>
    <w:p w:rsidR="00B46A0F" w:rsidRPr="006C465C" w:rsidRDefault="00B46A0F" w:rsidP="00B46A0F">
      <w:pPr>
        <w:pStyle w:val="SingleTxtGR0"/>
      </w:pPr>
      <w:r w:rsidRPr="006C465C">
        <w:t>505.</w:t>
      </w:r>
      <w:r w:rsidRPr="006C465C">
        <w:tab/>
        <w:t xml:space="preserve">В 2008г. создано около 661 тыс. новых рабочих мест, в том числе в сфере малого бизнеса </w:t>
      </w:r>
      <w:r w:rsidR="00443933" w:rsidRPr="006C465C">
        <w:t>−</w:t>
      </w:r>
      <w:r w:rsidRPr="006C465C">
        <w:t xml:space="preserve"> более 374 тысяч, сфере услуг и сервиса </w:t>
      </w:r>
      <w:r w:rsidR="00443933" w:rsidRPr="006C465C">
        <w:t>−</w:t>
      </w:r>
      <w:r w:rsidRPr="006C465C">
        <w:t xml:space="preserve"> около 220 тысяч, за счет надомного труда </w:t>
      </w:r>
      <w:r w:rsidR="00443933" w:rsidRPr="006C465C">
        <w:t>−</w:t>
      </w:r>
      <w:r w:rsidRPr="006C465C">
        <w:t xml:space="preserve"> 97,8 тысячи. </w:t>
      </w:r>
    </w:p>
    <w:p w:rsidR="00B46A0F" w:rsidRPr="006C465C" w:rsidRDefault="00B46A0F" w:rsidP="00B46A0F">
      <w:pPr>
        <w:pStyle w:val="SingleTxtGR0"/>
      </w:pPr>
      <w:r w:rsidRPr="006C465C">
        <w:t>506.</w:t>
      </w:r>
      <w:r w:rsidRPr="006C465C">
        <w:tab/>
        <w:t>Наиболее высокими темпами развивались услуги связи, информатизации, финансовые, банковские, транспортные услуги, по ремонту автомобилей и б</w:t>
      </w:r>
      <w:r w:rsidRPr="006C465C">
        <w:t>ы</w:t>
      </w:r>
      <w:r w:rsidRPr="006C465C">
        <w:t xml:space="preserve">товой техники. Особо следует отметить динамичное развитие услуг в сфере информационно-коммуникационных технологий, которые за последние четыре года в среднем увеличиваются ежегодно на 50 процентов. В результате доля сферы услуг в ВВП возросла в 2008 году до 45,3 процента против 42,5 процента в 2007 году. </w:t>
      </w:r>
    </w:p>
    <w:p w:rsidR="00B46A0F" w:rsidRPr="006C465C" w:rsidRDefault="00B46A0F" w:rsidP="00B46A0F">
      <w:pPr>
        <w:pStyle w:val="SingleTxtGR0"/>
      </w:pPr>
      <w:r w:rsidRPr="006C465C">
        <w:t>507.</w:t>
      </w:r>
      <w:r w:rsidRPr="006C465C">
        <w:tab/>
        <w:t>Важное значение придаётся развитию надомного труда, который строится на базе кооперации с производственными предприятиями. Для этого создана система стимулов как для предприятий работодателей, так и для самого насел</w:t>
      </w:r>
      <w:r w:rsidRPr="006C465C">
        <w:t>е</w:t>
      </w:r>
      <w:r w:rsidRPr="006C465C">
        <w:t>ния, занимающегося надомным трудом. Надомный труд позволил вовлечь в с</w:t>
      </w:r>
      <w:r w:rsidRPr="006C465C">
        <w:t>о</w:t>
      </w:r>
      <w:r w:rsidRPr="006C465C">
        <w:t xml:space="preserve">зидательную производственную деятельность </w:t>
      </w:r>
      <w:r w:rsidR="00443933" w:rsidRPr="006C465C">
        <w:t>−</w:t>
      </w:r>
      <w:r w:rsidRPr="006C465C">
        <w:t xml:space="preserve"> женщин, особенно многоде</w:t>
      </w:r>
      <w:r w:rsidRPr="006C465C">
        <w:t>т</w:t>
      </w:r>
      <w:r w:rsidRPr="006C465C">
        <w:t xml:space="preserve">ных, инвалидов и других лиц с ограниченной трудоспособностью. В 2008 году надомниками произведено продукции и оказано услуг на 34 млрд. </w:t>
      </w:r>
      <w:proofErr w:type="spellStart"/>
      <w:r w:rsidRPr="006C465C">
        <w:t>сумов</w:t>
      </w:r>
      <w:proofErr w:type="spellEnd"/>
      <w:r w:rsidRPr="006C465C">
        <w:t>. 3а счет предоставленных льгот предприятия, создавшие рабочие места для надо</w:t>
      </w:r>
      <w:r w:rsidRPr="006C465C">
        <w:t>м</w:t>
      </w:r>
      <w:r w:rsidRPr="006C465C">
        <w:t xml:space="preserve">ного труда, сэкономили более чем 1 млрд. </w:t>
      </w:r>
      <w:proofErr w:type="spellStart"/>
      <w:r w:rsidRPr="006C465C">
        <w:t>сумов</w:t>
      </w:r>
      <w:proofErr w:type="spellEnd"/>
      <w:r w:rsidRPr="006C465C">
        <w:t xml:space="preserve">. </w:t>
      </w:r>
    </w:p>
    <w:p w:rsidR="00B46A0F" w:rsidRPr="006C465C" w:rsidRDefault="00B46A0F" w:rsidP="00B46A0F">
      <w:pPr>
        <w:pStyle w:val="SingleTxtGR0"/>
      </w:pPr>
      <w:r w:rsidRPr="006C465C">
        <w:t>508.</w:t>
      </w:r>
      <w:r w:rsidRPr="006C465C">
        <w:tab/>
        <w:t>Другим важнейшим направлением обеспечения занятости населения, особенно в сельской мес</w:t>
      </w:r>
      <w:r w:rsidRPr="006C465C">
        <w:t>т</w:t>
      </w:r>
      <w:r w:rsidRPr="006C465C">
        <w:t>ности, является увеличение числа лиц, занимающихся выращиванием крупного рогатого скота в личных подсобных и дехканских х</w:t>
      </w:r>
      <w:r w:rsidRPr="006C465C">
        <w:t>о</w:t>
      </w:r>
      <w:r w:rsidRPr="006C465C">
        <w:t xml:space="preserve">зяйствах. </w:t>
      </w:r>
    </w:p>
    <w:p w:rsidR="00B46A0F" w:rsidRPr="006C465C" w:rsidRDefault="00B46A0F" w:rsidP="00B46A0F">
      <w:pPr>
        <w:pStyle w:val="SingleTxtGR0"/>
      </w:pPr>
      <w:r w:rsidRPr="006C465C">
        <w:t>509.</w:t>
      </w:r>
      <w:r w:rsidRPr="006C465C">
        <w:tab/>
        <w:t>В республике создан механизм реализации скота населению и ферме</w:t>
      </w:r>
      <w:r w:rsidRPr="006C465C">
        <w:t>р</w:t>
      </w:r>
      <w:r w:rsidRPr="006C465C">
        <w:t>ским хозяйствам на аукционных торгах, наделения их льготными целевыми кредитами, расширения и повышения качества ветеринарных услуг, обеспеч</w:t>
      </w:r>
      <w:r w:rsidRPr="006C465C">
        <w:t>е</w:t>
      </w:r>
      <w:r w:rsidRPr="006C465C">
        <w:t>ния кормами. В 2008 году было реализовано на аукционных торгах 20,3 тыс. г</w:t>
      </w:r>
      <w:r w:rsidRPr="006C465C">
        <w:t>о</w:t>
      </w:r>
      <w:r w:rsidRPr="006C465C">
        <w:t xml:space="preserve">лов крупного рогатого скота. В 2009 году реализовано ещё 24,6 тыс. голов. На покупку скота в 2008 году было выделено льготных кредитов на сумму 48,2 млрд. </w:t>
      </w:r>
      <w:proofErr w:type="spellStart"/>
      <w:r w:rsidRPr="006C465C">
        <w:t>сумов</w:t>
      </w:r>
      <w:proofErr w:type="spellEnd"/>
      <w:r w:rsidRPr="006C465C">
        <w:t xml:space="preserve"> против 42,5 млрд. </w:t>
      </w:r>
      <w:proofErr w:type="spellStart"/>
      <w:r w:rsidRPr="006C465C">
        <w:t>сумов</w:t>
      </w:r>
      <w:proofErr w:type="spellEnd"/>
      <w:r w:rsidRPr="006C465C">
        <w:t>, предоста</w:t>
      </w:r>
      <w:r w:rsidRPr="006C465C">
        <w:t>в</w:t>
      </w:r>
      <w:r w:rsidRPr="006C465C">
        <w:t xml:space="preserve">ленных в 2007 году. </w:t>
      </w:r>
    </w:p>
    <w:p w:rsidR="00B46A0F" w:rsidRPr="006C465C" w:rsidRDefault="00B46A0F" w:rsidP="00B46A0F">
      <w:pPr>
        <w:pStyle w:val="SingleTxtGR0"/>
      </w:pPr>
      <w:r w:rsidRPr="006C465C">
        <w:t>510.</w:t>
      </w:r>
      <w:r w:rsidRPr="006C465C">
        <w:tab/>
        <w:t>Особое внимание уделяется оказанию поддержки малообеспеченным семьям в виде бесплатного выделения коров. Только с 2006 года по настоящее время таким семьям было выделено более 103 тыс. крупного рогатого скота. В результате по состоянию на 1 января 2009 года общее число граждан, зарег</w:t>
      </w:r>
      <w:r w:rsidRPr="006C465C">
        <w:t>и</w:t>
      </w:r>
      <w:r w:rsidRPr="006C465C">
        <w:t xml:space="preserve">стрированных в качестве занятых выращиванием крупного рогатого скота в личных подсобных и дехканских хозяйствах, составило более 1,1 млн. человек, 54 тысячам выданы новые трудовые книжки, в более чем 111 тыс. гражданам внесены записи в имеющиеся книжки по трудовому стажу. </w:t>
      </w:r>
    </w:p>
    <w:p w:rsidR="00B46A0F" w:rsidRPr="006C465C" w:rsidRDefault="00B46A0F" w:rsidP="00B46A0F">
      <w:pPr>
        <w:pStyle w:val="SingleTxtGR0"/>
      </w:pPr>
      <w:r w:rsidRPr="006C465C">
        <w:t>511.</w:t>
      </w:r>
      <w:r w:rsidRPr="006C465C">
        <w:tab/>
        <w:t>Программа создания рабочих мест и обеспечения занятости населения на 2010 год, разработанная в соответствии с распоряжением Кабинета Министров Республики Узбекистан от 28 сентября 2009 г., направлена на обеспечение ро</w:t>
      </w:r>
      <w:r w:rsidRPr="006C465C">
        <w:t>с</w:t>
      </w:r>
      <w:r w:rsidRPr="006C465C">
        <w:t>та занятости, доходов и уровня жизни населения, эффективное использование имеющегося потенциала территорий республики и отраслей экономики по ув</w:t>
      </w:r>
      <w:r w:rsidRPr="006C465C">
        <w:t>е</w:t>
      </w:r>
      <w:r w:rsidRPr="006C465C">
        <w:t xml:space="preserve">личению спроса на рабочую силу на рынке труда, усиление ответственности Совета Министров Республики Каракалпакстан, </w:t>
      </w:r>
      <w:proofErr w:type="spellStart"/>
      <w:r w:rsidRPr="006C465C">
        <w:t>хокимиятов</w:t>
      </w:r>
      <w:proofErr w:type="spellEnd"/>
      <w:r w:rsidRPr="006C465C">
        <w:t xml:space="preserve"> областей, городов и районов за создание рабочих мест и практическое решение вопросов пов</w:t>
      </w:r>
      <w:r w:rsidRPr="006C465C">
        <w:t>ы</w:t>
      </w:r>
      <w:r w:rsidRPr="006C465C">
        <w:t>шения занятости населения.</w:t>
      </w:r>
    </w:p>
    <w:p w:rsidR="00B46A0F" w:rsidRPr="006C465C" w:rsidRDefault="00B46A0F" w:rsidP="00B46A0F">
      <w:pPr>
        <w:pStyle w:val="SingleTxtGR0"/>
      </w:pPr>
      <w:r w:rsidRPr="006C465C">
        <w:t>512.</w:t>
      </w:r>
      <w:r w:rsidRPr="006C465C">
        <w:tab/>
        <w:t>В соответствии с Программой в 2009 году создано 932,6 тыс. новых р</w:t>
      </w:r>
      <w:r w:rsidRPr="006C465C">
        <w:t>а</w:t>
      </w:r>
      <w:r w:rsidRPr="006C465C">
        <w:t xml:space="preserve">бочих мест, или в 1,4 раза больше, чем в 2008 году, в том числе: </w:t>
      </w:r>
    </w:p>
    <w:p w:rsidR="00B46A0F" w:rsidRPr="006C465C" w:rsidRDefault="00B46A0F" w:rsidP="00B46A0F">
      <w:pPr>
        <w:pStyle w:val="Bullet1GR"/>
        <w:numPr>
          <w:ilvl w:val="0"/>
          <w:numId w:val="1"/>
        </w:numPr>
      </w:pPr>
      <w:r w:rsidRPr="006C465C">
        <w:t xml:space="preserve">62,6 тыс. </w:t>
      </w:r>
      <w:r w:rsidR="00FC662C" w:rsidRPr="006C465C">
        <w:t>−</w:t>
      </w:r>
      <w:r w:rsidRPr="006C465C">
        <w:t xml:space="preserve"> на крупных объектах производства и инфраструктуры </w:t>
      </w:r>
    </w:p>
    <w:p w:rsidR="00B46A0F" w:rsidRPr="006C465C" w:rsidRDefault="00B46A0F" w:rsidP="00B46A0F">
      <w:pPr>
        <w:pStyle w:val="Bullet1GR"/>
        <w:numPr>
          <w:ilvl w:val="0"/>
          <w:numId w:val="1"/>
        </w:numPr>
      </w:pPr>
      <w:r w:rsidRPr="006C465C">
        <w:t xml:space="preserve">311,1 тыс. </w:t>
      </w:r>
      <w:r w:rsidR="00FC662C" w:rsidRPr="006C465C">
        <w:t>−</w:t>
      </w:r>
      <w:r w:rsidRPr="006C465C">
        <w:t xml:space="preserve"> в малом бизнесе, в том числе 203,0 тыс. </w:t>
      </w:r>
      <w:r w:rsidR="00FC662C" w:rsidRPr="006C465C">
        <w:t>−</w:t>
      </w:r>
      <w:r w:rsidRPr="006C465C">
        <w:t xml:space="preserve"> в сфере услуг и сервиса, 50,4 тыс. </w:t>
      </w:r>
      <w:r w:rsidR="00FC662C" w:rsidRPr="006C465C">
        <w:t>−</w:t>
      </w:r>
      <w:r w:rsidRPr="006C465C">
        <w:t xml:space="preserve"> в промышленности, включая переработку сельскох</w:t>
      </w:r>
      <w:r w:rsidRPr="006C465C">
        <w:t>о</w:t>
      </w:r>
      <w:r w:rsidRPr="006C465C">
        <w:t>зяйственной и мясомолочной продукции (9,0 тыс.), производство конд</w:t>
      </w:r>
      <w:r w:rsidRPr="006C465C">
        <w:t>и</w:t>
      </w:r>
      <w:r w:rsidRPr="006C465C">
        <w:t>терских и пищевых продуктов (8,5 тыс.), швейных изделий, обуви, меб</w:t>
      </w:r>
      <w:r w:rsidRPr="006C465C">
        <w:t>е</w:t>
      </w:r>
      <w:r w:rsidRPr="006C465C">
        <w:t xml:space="preserve">ли (7,4 тыс.), стройматериалов из местного сырья (6,5 тыс.), 57,7 тыс. </w:t>
      </w:r>
      <w:r w:rsidR="00FC662C" w:rsidRPr="006C465C">
        <w:t>−</w:t>
      </w:r>
      <w:r w:rsidRPr="006C465C">
        <w:t xml:space="preserve"> в других отраслях экономики </w:t>
      </w:r>
    </w:p>
    <w:p w:rsidR="00B46A0F" w:rsidRPr="006C465C" w:rsidRDefault="00B46A0F" w:rsidP="00B46A0F">
      <w:pPr>
        <w:pStyle w:val="Bullet1GR"/>
        <w:numPr>
          <w:ilvl w:val="0"/>
          <w:numId w:val="1"/>
        </w:numPr>
      </w:pPr>
      <w:r w:rsidRPr="006C465C">
        <w:t xml:space="preserve">77,9 тыс. </w:t>
      </w:r>
      <w:r w:rsidR="00FC662C" w:rsidRPr="006C465C">
        <w:t>−</w:t>
      </w:r>
      <w:r w:rsidRPr="006C465C">
        <w:t xml:space="preserve"> за счет развития надомного труда в кооперации с предпр</w:t>
      </w:r>
      <w:r w:rsidRPr="006C465C">
        <w:t>и</w:t>
      </w:r>
      <w:r w:rsidRPr="006C465C">
        <w:t>ятиями (в основном швейной, шелковой, мебельной, электронной пр</w:t>
      </w:r>
      <w:r w:rsidRPr="006C465C">
        <w:t>о</w:t>
      </w:r>
      <w:r w:rsidRPr="006C465C">
        <w:t xml:space="preserve">мышленности), 52,6 тыс. </w:t>
      </w:r>
      <w:r w:rsidR="00FC662C" w:rsidRPr="006C465C">
        <w:t>−</w:t>
      </w:r>
      <w:r w:rsidRPr="006C465C">
        <w:t xml:space="preserve"> за счет развития ремесленничества, народных промыслов и семейного предпринимательства, 26,0 тыс. </w:t>
      </w:r>
      <w:r w:rsidR="00FC662C" w:rsidRPr="006C465C">
        <w:t>−</w:t>
      </w:r>
      <w:r w:rsidRPr="006C465C">
        <w:t xml:space="preserve"> на основе в</w:t>
      </w:r>
      <w:r w:rsidRPr="006C465C">
        <w:t>ы</w:t>
      </w:r>
      <w:r w:rsidRPr="006C465C">
        <w:t xml:space="preserve">полнения на дому работ по договорам подряда </w:t>
      </w:r>
    </w:p>
    <w:p w:rsidR="00B46A0F" w:rsidRPr="006C465C" w:rsidRDefault="00B46A0F" w:rsidP="00B46A0F">
      <w:pPr>
        <w:pStyle w:val="SingleTxtGR0"/>
      </w:pPr>
      <w:r w:rsidRPr="006C465C">
        <w:t>513.</w:t>
      </w:r>
      <w:r w:rsidRPr="006C465C">
        <w:tab/>
        <w:t xml:space="preserve">Из общего количества созданных рабочих мест 213,3 тыс. созданы за счет реализации комплекса мер в рамках Антикризисной программы. </w:t>
      </w:r>
    </w:p>
    <w:p w:rsidR="00B46A0F" w:rsidRPr="006C465C" w:rsidRDefault="00B46A0F" w:rsidP="00B46A0F">
      <w:pPr>
        <w:pStyle w:val="SingleTxtGR0"/>
      </w:pPr>
      <w:r w:rsidRPr="006C465C">
        <w:t>514.</w:t>
      </w:r>
      <w:r w:rsidRPr="006C465C">
        <w:tab/>
        <w:t>Принятые в 2009 году меры способствовали увеличению количества н</w:t>
      </w:r>
      <w:r w:rsidRPr="006C465C">
        <w:t>о</w:t>
      </w:r>
      <w:r w:rsidRPr="006C465C">
        <w:t>вых рабочих мест на территориях с высоким уровнем потребности в рабочей силе: в Самаркандской (73 тыс.), Кашкадарьинской (72 тыс.), Ферганской (71 тыс.), Андижанской (57 тыс.), Наманганской (52 тыс.) и Хорезмской (46 тыс.) областях.</w:t>
      </w:r>
    </w:p>
    <w:p w:rsidR="00B46A0F" w:rsidRPr="006C465C" w:rsidRDefault="00B46A0F" w:rsidP="00B46A0F">
      <w:pPr>
        <w:pStyle w:val="SingleTxtGR0"/>
      </w:pPr>
      <w:r w:rsidRPr="006C465C">
        <w:t>515.</w:t>
      </w:r>
      <w:r w:rsidRPr="006C465C">
        <w:tab/>
        <w:t>Программой предусматривается создание в 2010 году рабочих мест в к</w:t>
      </w:r>
      <w:r w:rsidRPr="006C465C">
        <w:t>о</w:t>
      </w:r>
      <w:r w:rsidRPr="006C465C">
        <w:t xml:space="preserve">личестве 950,0 тыс. или на 18 тыс. больше ожидаемого показателя 2009 года. </w:t>
      </w:r>
    </w:p>
    <w:p w:rsidR="00B46A0F" w:rsidRPr="006C465C" w:rsidRDefault="00B46A0F" w:rsidP="00B46A0F">
      <w:pPr>
        <w:pStyle w:val="SingleTxtGR0"/>
      </w:pPr>
      <w:r w:rsidRPr="006C465C">
        <w:t>516.</w:t>
      </w:r>
      <w:r w:rsidRPr="006C465C">
        <w:tab/>
        <w:t>Мониторинг выполнения Программы осуществляется Министерством труда и социальной защиты населения, Министерством экономики и их терр</w:t>
      </w:r>
      <w:r w:rsidRPr="006C465C">
        <w:t>и</w:t>
      </w:r>
      <w:r w:rsidRPr="006C465C">
        <w:t xml:space="preserve">ториальными органами </w:t>
      </w:r>
      <w:r w:rsidR="00FC662C" w:rsidRPr="006C465C">
        <w:t>−</w:t>
      </w:r>
      <w:r w:rsidRPr="006C465C">
        <w:t xml:space="preserve"> в части выполнения параметров, предусмотренных в территориальных и отраслевых программах.</w:t>
      </w:r>
    </w:p>
    <w:p w:rsidR="00B46A0F" w:rsidRPr="006C465C" w:rsidRDefault="00B46A0F" w:rsidP="00B46A0F">
      <w:pPr>
        <w:pStyle w:val="SingleTxtGR0"/>
      </w:pPr>
      <w:r w:rsidRPr="006C465C">
        <w:t>517.</w:t>
      </w:r>
      <w:r w:rsidRPr="006C465C">
        <w:tab/>
        <w:t>При обеспечении прав граждан на труд уделяется большое внимание н</w:t>
      </w:r>
      <w:r w:rsidRPr="006C465C">
        <w:t>е</w:t>
      </w:r>
      <w:r w:rsidRPr="006C465C">
        <w:t>допущению принудител</w:t>
      </w:r>
      <w:r w:rsidRPr="006C465C">
        <w:t>ь</w:t>
      </w:r>
      <w:r w:rsidRPr="006C465C">
        <w:t>ного труда.</w:t>
      </w:r>
    </w:p>
    <w:p w:rsidR="00B46A0F" w:rsidRPr="006C465C" w:rsidRDefault="00B46A0F" w:rsidP="00B46A0F">
      <w:pPr>
        <w:pStyle w:val="SingleTxtGR0"/>
      </w:pPr>
      <w:r w:rsidRPr="006C465C">
        <w:t>518.</w:t>
      </w:r>
      <w:r w:rsidRPr="006C465C">
        <w:tab/>
        <w:t>Несмотря на то, что Республика Узбекистан не является участницей Ко</w:t>
      </w:r>
      <w:r w:rsidRPr="006C465C">
        <w:t>н</w:t>
      </w:r>
      <w:r w:rsidRPr="006C465C">
        <w:t>венции о запрещении рабства, на ее территории соблюдаются основные пол</w:t>
      </w:r>
      <w:r w:rsidRPr="006C465C">
        <w:t>о</w:t>
      </w:r>
      <w:r w:rsidRPr="006C465C">
        <w:t>жения данной Конвенции. В Узбекистане введён запрет на принудительный и подневольный труд.</w:t>
      </w:r>
    </w:p>
    <w:p w:rsidR="00B46A0F" w:rsidRPr="006C465C" w:rsidRDefault="00B46A0F" w:rsidP="00B46A0F">
      <w:pPr>
        <w:pStyle w:val="SingleTxtGR0"/>
      </w:pPr>
      <w:r w:rsidRPr="006C465C">
        <w:t>519.</w:t>
      </w:r>
      <w:r w:rsidRPr="006C465C">
        <w:tab/>
        <w:t>Законодательством Республики Узбекистан запрещены все виды прин</w:t>
      </w:r>
      <w:r w:rsidRPr="006C465C">
        <w:t>у</w:t>
      </w:r>
      <w:r w:rsidRPr="006C465C">
        <w:t>дительного труда. Принудительный труд, т.е. принуждение к выполнению раб</w:t>
      </w:r>
      <w:r w:rsidRPr="006C465C">
        <w:t>о</w:t>
      </w:r>
      <w:r w:rsidRPr="006C465C">
        <w:t>ты под угрозой применения какого-либо наказания (в том числе в качестве средства поддержания трудовой дисциплины), запрещается. Не считается пр</w:t>
      </w:r>
      <w:r w:rsidRPr="006C465C">
        <w:t>и</w:t>
      </w:r>
      <w:r w:rsidRPr="006C465C">
        <w:t>нудительным трудом работа, выполнение которой требуется: на основании з</w:t>
      </w:r>
      <w:r w:rsidRPr="006C465C">
        <w:t>а</w:t>
      </w:r>
      <w:r w:rsidRPr="006C465C">
        <w:t>конодательных актов о военной или альтернативной службе; в условиях чре</w:t>
      </w:r>
      <w:r w:rsidRPr="006C465C">
        <w:t>з</w:t>
      </w:r>
      <w:r w:rsidRPr="006C465C">
        <w:t>вычайного положения; вследствие, вступившего в законную силу приговора с</w:t>
      </w:r>
      <w:r w:rsidRPr="006C465C">
        <w:t>у</w:t>
      </w:r>
      <w:r w:rsidRPr="006C465C">
        <w:t>да; в других случаях, предусмотренных законом.</w:t>
      </w:r>
    </w:p>
    <w:p w:rsidR="00B46A0F" w:rsidRPr="006C465C" w:rsidRDefault="00B46A0F" w:rsidP="00B46A0F">
      <w:pPr>
        <w:pStyle w:val="SingleTxtGR0"/>
      </w:pPr>
      <w:r w:rsidRPr="006C465C">
        <w:t>520.</w:t>
      </w:r>
      <w:r w:rsidRPr="006C465C">
        <w:tab/>
        <w:t>Согласно ст. 43, 64 Уголовного кодекса Республики Узбекистан к лицам, признанным судом в</w:t>
      </w:r>
      <w:r w:rsidRPr="006C465C">
        <w:t>и</w:t>
      </w:r>
      <w:r w:rsidRPr="006C465C">
        <w:t>новными в совершении преступлений может применяться наказание в виде исправительных работ, которые состоят в обязательном пр</w:t>
      </w:r>
      <w:r w:rsidRPr="006C465C">
        <w:t>и</w:t>
      </w:r>
      <w:r w:rsidRPr="006C465C">
        <w:t>влечении лица к труду с удержанием от десяти до тридцати процентов зарабо</w:t>
      </w:r>
      <w:r w:rsidRPr="006C465C">
        <w:t>т</w:t>
      </w:r>
      <w:r w:rsidRPr="006C465C">
        <w:t>ной платы в доход государства и отбываются, в соответствии с приговором с</w:t>
      </w:r>
      <w:r w:rsidRPr="006C465C">
        <w:t>у</w:t>
      </w:r>
      <w:r w:rsidRPr="006C465C">
        <w:t>да, по месту работы осуждаемого либо в иных местах, определяемых органами, ведающими исполнением этого наказания. Исправительные работы устанавл</w:t>
      </w:r>
      <w:r w:rsidRPr="006C465C">
        <w:t>и</w:t>
      </w:r>
      <w:r w:rsidRPr="006C465C">
        <w:t>ваются на срок от шести месяцев до трех лет. Они не применяются к лицам, достигшим пенсионного возраста, нетрудоспособным, беременным женщинам и женщинам, находящимся в отпуске по уходу за ребенком, военнослужащим.</w:t>
      </w:r>
    </w:p>
    <w:p w:rsidR="00B46A0F" w:rsidRPr="006C465C" w:rsidRDefault="00B46A0F" w:rsidP="00B46A0F">
      <w:pPr>
        <w:pStyle w:val="SingleTxtGR0"/>
      </w:pPr>
      <w:r w:rsidRPr="006C465C">
        <w:t>521.</w:t>
      </w:r>
      <w:r w:rsidRPr="006C465C">
        <w:tab/>
        <w:t>Следует подчеркнуть, что 7 января 2008 г. в Узбекистане по рекоменд</w:t>
      </w:r>
      <w:r w:rsidRPr="006C465C">
        <w:t>а</w:t>
      </w:r>
      <w:r w:rsidRPr="006C465C">
        <w:t>ции Комитета ООН по правам ребенка принят Закон "О гарантиях прав ребе</w:t>
      </w:r>
      <w:r w:rsidRPr="006C465C">
        <w:t>н</w:t>
      </w:r>
      <w:r w:rsidRPr="006C465C">
        <w:t>ка", в который имплементированы практически все положения Конвенции по правам ребенка. Статья 10 данного закона предусматривает государственную защиту ребенка от всех форм эксплуатации, включая физическое, психологич</w:t>
      </w:r>
      <w:r w:rsidRPr="006C465C">
        <w:t>е</w:t>
      </w:r>
      <w:r w:rsidRPr="006C465C">
        <w:t>ское и сексуальное насилие, пыток и других форм жестокого, грубого или ун</w:t>
      </w:r>
      <w:r w:rsidRPr="006C465C">
        <w:t>и</w:t>
      </w:r>
      <w:r w:rsidRPr="006C465C">
        <w:t>жающего человеческое достоинство обращения, сексуальных домогательств, вовлечения в преступную деятельность, занятия проституцией.</w:t>
      </w:r>
    </w:p>
    <w:p w:rsidR="00B46A0F" w:rsidRPr="006C465C" w:rsidRDefault="00B46A0F" w:rsidP="00B46A0F">
      <w:pPr>
        <w:pStyle w:val="SingleTxtGR0"/>
      </w:pPr>
      <w:r w:rsidRPr="006C465C">
        <w:t>522.</w:t>
      </w:r>
      <w:r w:rsidRPr="006C465C">
        <w:tab/>
        <w:t>В апреле 2008г. согласно рекомендациям Комитета по правам ребёнка и Комитета по экономическим, социальным и культурным правам Парламент У</w:t>
      </w:r>
      <w:r w:rsidRPr="006C465C">
        <w:t>з</w:t>
      </w:r>
      <w:r w:rsidRPr="006C465C">
        <w:t>бекистана ратифицировал две Конвенции МОТ (138 и 182) "О минимальном возрасте для приёма на работу" и "О запрещении и немедленных мерах по и</w:t>
      </w:r>
      <w:r w:rsidRPr="006C465C">
        <w:t>с</w:t>
      </w:r>
      <w:r w:rsidRPr="006C465C">
        <w:t>коренению наихудших форм детского труда", Правительством принят Наци</w:t>
      </w:r>
      <w:r w:rsidRPr="006C465C">
        <w:t>о</w:t>
      </w:r>
      <w:r w:rsidRPr="006C465C">
        <w:t>нальный план действий по реализации указанных Конвенций МОТ (12.09.2008</w:t>
      </w:r>
      <w:r w:rsidR="00FC662C" w:rsidRPr="006C465C">
        <w:t xml:space="preserve"> </w:t>
      </w:r>
      <w:r w:rsidRPr="006C465C">
        <w:t>г.), на основе которого законодательство и практика деятельности государс</w:t>
      </w:r>
      <w:r w:rsidRPr="006C465C">
        <w:t>т</w:t>
      </w:r>
      <w:r w:rsidRPr="006C465C">
        <w:t xml:space="preserve">венных органов, работодателей и родителей приведена в соответствие с этими Конвенциями МОТ. </w:t>
      </w:r>
    </w:p>
    <w:p w:rsidR="00B46A0F" w:rsidRPr="006C465C" w:rsidRDefault="00B46A0F" w:rsidP="00B46A0F">
      <w:pPr>
        <w:pStyle w:val="SingleTxtGR0"/>
      </w:pPr>
      <w:r w:rsidRPr="006C465C">
        <w:t>523.</w:t>
      </w:r>
      <w:r w:rsidRPr="006C465C">
        <w:tab/>
        <w:t>В Трудовом кодексе определён минимальный возраст, с которого допу</w:t>
      </w:r>
      <w:r w:rsidRPr="006C465C">
        <w:t>с</w:t>
      </w:r>
      <w:r w:rsidRPr="006C465C">
        <w:t>кается прием детей на работу, он увеличен с четырнадцатилетнего на пятнадц</w:t>
      </w:r>
      <w:r w:rsidRPr="006C465C">
        <w:t>а</w:t>
      </w:r>
      <w:r w:rsidRPr="006C465C">
        <w:t>тилетний возраст, т.е. для подготовки молодежи к труду допускается прием на работу учащихся общеобразовательных школ, средних специальных, профе</w:t>
      </w:r>
      <w:r w:rsidRPr="006C465C">
        <w:t>с</w:t>
      </w:r>
      <w:r w:rsidRPr="006C465C">
        <w:t>сиональных учебных заведений для выполнения легкого труда, не причиня</w:t>
      </w:r>
      <w:r w:rsidRPr="006C465C">
        <w:t>ю</w:t>
      </w:r>
      <w:r w:rsidRPr="006C465C">
        <w:t>щего вреда их здоровью и нравственному развитию, не нарушающего процесса обучения, в свободное от учебы время - по достижении ими пятнадцатилетнего возраста с письменного согласия одного из родителей или одного из лиц, зам</w:t>
      </w:r>
      <w:r w:rsidRPr="006C465C">
        <w:t>е</w:t>
      </w:r>
      <w:r w:rsidRPr="006C465C">
        <w:t xml:space="preserve">няющих родителей. </w:t>
      </w:r>
    </w:p>
    <w:p w:rsidR="00B46A0F" w:rsidRPr="006C465C" w:rsidRDefault="00B46A0F" w:rsidP="00B46A0F">
      <w:pPr>
        <w:pStyle w:val="SingleTxtGR0"/>
      </w:pPr>
      <w:r w:rsidRPr="006C465C">
        <w:t>524.</w:t>
      </w:r>
      <w:r w:rsidRPr="006C465C">
        <w:tab/>
        <w:t>Законом Республики Узбекистан от 21.12.2009 года "О внесении допо</w:t>
      </w:r>
      <w:r w:rsidRPr="006C465C">
        <w:t>л</w:t>
      </w:r>
      <w:r w:rsidRPr="006C465C">
        <w:t>нений в Кодекс Республики Узбекистан об административной ответственности в связи с совершенствованием законодательства о защите прав несовершенн</w:t>
      </w:r>
      <w:r w:rsidRPr="006C465C">
        <w:t>о</w:t>
      </w:r>
      <w:r w:rsidRPr="006C465C">
        <w:t>летних" введена административная ответственность граждан, в том числе род</w:t>
      </w:r>
      <w:r w:rsidRPr="006C465C">
        <w:t>и</w:t>
      </w:r>
      <w:r w:rsidRPr="006C465C">
        <w:t>телей за использование труда несовершеннолетнего на работах, которые могут причинить вред его здоровью, безопасности или нравственности. Также усил</w:t>
      </w:r>
      <w:r w:rsidRPr="006C465C">
        <w:t>е</w:t>
      </w:r>
      <w:r w:rsidRPr="006C465C">
        <w:t>на ответственность работодателей за нарушение законодательства о труде и о</w:t>
      </w:r>
      <w:r w:rsidRPr="006C465C">
        <w:t>х</w:t>
      </w:r>
      <w:r w:rsidRPr="006C465C">
        <w:t xml:space="preserve">ране труда в отношении несовершеннолетних. </w:t>
      </w:r>
    </w:p>
    <w:p w:rsidR="00B46A0F" w:rsidRPr="006C465C" w:rsidRDefault="00B46A0F" w:rsidP="00B46A0F">
      <w:pPr>
        <w:pStyle w:val="SingleTxtGR0"/>
      </w:pPr>
      <w:r w:rsidRPr="006C465C">
        <w:t>525.</w:t>
      </w:r>
      <w:r w:rsidRPr="006C465C">
        <w:tab/>
        <w:t>Постановлением Правительства утверждено Положение о порядке пр</w:t>
      </w:r>
      <w:r w:rsidRPr="006C465C">
        <w:t>о</w:t>
      </w:r>
      <w:r w:rsidRPr="006C465C">
        <w:t>хождения производственной практики учащимися профессиональных колле</w:t>
      </w:r>
      <w:r w:rsidRPr="006C465C">
        <w:t>д</w:t>
      </w:r>
      <w:r w:rsidRPr="006C465C">
        <w:t>жей на предприятиях, в учреждениях и организациях, которое определяет мех</w:t>
      </w:r>
      <w:r w:rsidRPr="006C465C">
        <w:t>а</w:t>
      </w:r>
      <w:r w:rsidRPr="006C465C">
        <w:t xml:space="preserve">низмы и условия прохождения учащимися производственной практики. </w:t>
      </w:r>
    </w:p>
    <w:p w:rsidR="00B46A0F" w:rsidRPr="006C465C" w:rsidRDefault="00B46A0F" w:rsidP="00B46A0F">
      <w:pPr>
        <w:pStyle w:val="SingleTxtGR0"/>
      </w:pPr>
      <w:r w:rsidRPr="006C465C">
        <w:t>526.</w:t>
      </w:r>
      <w:r w:rsidRPr="006C465C">
        <w:tab/>
        <w:t>Министерством труда и социальной защиты населения и Советом Фед</w:t>
      </w:r>
      <w:r w:rsidRPr="006C465C">
        <w:t>е</w:t>
      </w:r>
      <w:r w:rsidRPr="006C465C">
        <w:t>рации профсоюзов Узбекистана в декабре 2008 года, утвержден Порядок при</w:t>
      </w:r>
      <w:r w:rsidRPr="006C465C">
        <w:t>е</w:t>
      </w:r>
      <w:r w:rsidRPr="006C465C">
        <w:t>ма на работу детей в возрасте до 16 лет, который подробно регламентирует тр</w:t>
      </w:r>
      <w:r w:rsidRPr="006C465C">
        <w:t>у</w:t>
      </w:r>
      <w:r w:rsidRPr="006C465C">
        <w:t xml:space="preserve">довые взаимоотношения между работодателем и работниками в возрасте 15 лет, в том числе, требования к обязательному получению законченного общего среднего и среднего специального, профессионального образования. </w:t>
      </w:r>
    </w:p>
    <w:p w:rsidR="00B46A0F" w:rsidRPr="006C465C" w:rsidRDefault="00B46A0F" w:rsidP="00B46A0F">
      <w:pPr>
        <w:pStyle w:val="SingleTxtGR0"/>
      </w:pPr>
      <w:r w:rsidRPr="006C465C">
        <w:t>527.</w:t>
      </w:r>
      <w:r w:rsidRPr="006C465C">
        <w:tab/>
        <w:t>Совместным постановлением министерств труда и социальной защиты населения и здравоохранения от 29.07.2009 года утвержден Список работ с н</w:t>
      </w:r>
      <w:r w:rsidRPr="006C465C">
        <w:t>е</w:t>
      </w:r>
      <w:r w:rsidRPr="006C465C">
        <w:t xml:space="preserve">благоприятными условиями труда, на которых запрещается применение труда лиц моложе восемнадцати лет, к числу которых отнесена также ручная сборка хлопка в сельском хозяйстве. </w:t>
      </w:r>
    </w:p>
    <w:p w:rsidR="00B46A0F" w:rsidRPr="006C465C" w:rsidRDefault="00B46A0F" w:rsidP="00B46A0F">
      <w:pPr>
        <w:pStyle w:val="SingleTxtGR0"/>
      </w:pPr>
      <w:r w:rsidRPr="006C465C">
        <w:t>528.</w:t>
      </w:r>
      <w:r w:rsidRPr="006C465C">
        <w:tab/>
        <w:t>Кроме того, совместным Постановлением министерств труда и социал</w:t>
      </w:r>
      <w:r w:rsidRPr="006C465C">
        <w:t>ь</w:t>
      </w:r>
      <w:r w:rsidRPr="006C465C">
        <w:t>ной защиты населения и здравоохранения, от 15.01.2010 года, утверждено П</w:t>
      </w:r>
      <w:r w:rsidRPr="006C465C">
        <w:t>о</w:t>
      </w:r>
      <w:r w:rsidRPr="006C465C">
        <w:t>ложение о требованиях по недопущению использования труда несовершенн</w:t>
      </w:r>
      <w:r w:rsidRPr="006C465C">
        <w:t>о</w:t>
      </w:r>
      <w:r w:rsidRPr="006C465C">
        <w:t>летних, которое определяет виды работ, на которых не допускается использов</w:t>
      </w:r>
      <w:r w:rsidRPr="006C465C">
        <w:t>а</w:t>
      </w:r>
      <w:r w:rsidRPr="006C465C">
        <w:t>ние несовершеннолетних, продолжительность рабочего времени и оплаты труда детей, запрет родителям принуждать детей к труду с применением угрозы нас</w:t>
      </w:r>
      <w:r w:rsidRPr="006C465C">
        <w:t>и</w:t>
      </w:r>
      <w:r w:rsidRPr="006C465C">
        <w:t>лия или какого-либо наказания, а также порядок привлечения детей к семейн</w:t>
      </w:r>
      <w:r w:rsidRPr="006C465C">
        <w:t>о</w:t>
      </w:r>
      <w:r w:rsidRPr="006C465C">
        <w:t>му предпринимательству и ремесленничеству.</w:t>
      </w:r>
    </w:p>
    <w:p w:rsidR="00B46A0F" w:rsidRPr="006C465C" w:rsidRDefault="00B46A0F" w:rsidP="00B46A0F">
      <w:pPr>
        <w:pStyle w:val="SingleTxtGR0"/>
      </w:pPr>
      <w:r w:rsidRPr="006C465C">
        <w:t>529.</w:t>
      </w:r>
      <w:r w:rsidRPr="006C465C">
        <w:tab/>
        <w:t>В Республике разработана система мониторинга за недопущением прин</w:t>
      </w:r>
      <w:r w:rsidRPr="006C465C">
        <w:t>у</w:t>
      </w:r>
      <w:r w:rsidRPr="006C465C">
        <w:t>дительного труда, в которой участвуют Генеральная прокуратура, Министерс</w:t>
      </w:r>
      <w:r w:rsidRPr="006C465C">
        <w:t>т</w:t>
      </w:r>
      <w:r w:rsidRPr="006C465C">
        <w:t>во внутренних дел, Министерство труда и социальной защиты населения, М</w:t>
      </w:r>
      <w:r w:rsidRPr="006C465C">
        <w:t>и</w:t>
      </w:r>
      <w:r w:rsidRPr="006C465C">
        <w:t>нистерство народного образования, Центр среднего специального, професси</w:t>
      </w:r>
      <w:r w:rsidRPr="006C465C">
        <w:t>о</w:t>
      </w:r>
      <w:r w:rsidRPr="006C465C">
        <w:t>нального образования Министерства высшего и среднего специального образ</w:t>
      </w:r>
      <w:r w:rsidRPr="006C465C">
        <w:t>о</w:t>
      </w:r>
      <w:r w:rsidRPr="006C465C">
        <w:t>вания Республики Узбекистан, Совет Федерации профсоюзов Узбекистана, О</w:t>
      </w:r>
      <w:r w:rsidRPr="006C465C">
        <w:t>б</w:t>
      </w:r>
      <w:r w:rsidRPr="006C465C">
        <w:t>щественное движение "</w:t>
      </w:r>
      <w:proofErr w:type="spellStart"/>
      <w:r w:rsidRPr="006C465C">
        <w:t>Камолот</w:t>
      </w:r>
      <w:proofErr w:type="spellEnd"/>
      <w:r w:rsidRPr="006C465C">
        <w:t>", Совет Министров Республики Каракалпа</w:t>
      </w:r>
      <w:r w:rsidRPr="006C465C">
        <w:t>к</w:t>
      </w:r>
      <w:r w:rsidRPr="006C465C">
        <w:t xml:space="preserve">стан и органы государственной власти на местах. </w:t>
      </w:r>
    </w:p>
    <w:p w:rsidR="00B46A0F" w:rsidRPr="006C465C" w:rsidRDefault="00B46A0F" w:rsidP="00B46A0F">
      <w:pPr>
        <w:pStyle w:val="SingleTxtGR0"/>
      </w:pPr>
      <w:r w:rsidRPr="006C465C">
        <w:t>530.</w:t>
      </w:r>
      <w:r w:rsidRPr="006C465C">
        <w:tab/>
        <w:t>Органами прокуратуры в 2008 году проведена 231 проверка по соблюд</w:t>
      </w:r>
      <w:r w:rsidRPr="006C465C">
        <w:t>е</w:t>
      </w:r>
      <w:r w:rsidRPr="006C465C">
        <w:t>нию прав несовершеннолетних, установленных законодательством о труде и з</w:t>
      </w:r>
      <w:r w:rsidRPr="006C465C">
        <w:t>а</w:t>
      </w:r>
      <w:r w:rsidRPr="006C465C">
        <w:t xml:space="preserve">нятости, по итогам которой внесено 383 представления, 336 лицам объявлены предупреждения, внесено 347 протестов об отмене незаконных документов, 548 должностных лиц привлечены к дисциплинарной, 224 </w:t>
      </w:r>
      <w:r w:rsidR="00FC662C" w:rsidRPr="006C465C">
        <w:t>−</w:t>
      </w:r>
      <w:r w:rsidRPr="006C465C">
        <w:t xml:space="preserve"> к администрати</w:t>
      </w:r>
      <w:r w:rsidRPr="006C465C">
        <w:t>в</w:t>
      </w:r>
      <w:r w:rsidRPr="006C465C">
        <w:t xml:space="preserve">ной и 81 </w:t>
      </w:r>
      <w:r w:rsidR="00FC662C" w:rsidRPr="006C465C">
        <w:t>−</w:t>
      </w:r>
      <w:r w:rsidRPr="006C465C">
        <w:t xml:space="preserve"> к материальной ответственности, возбуждено 9 уголовных дел. </w:t>
      </w:r>
    </w:p>
    <w:p w:rsidR="00B46A0F" w:rsidRPr="006C465C" w:rsidRDefault="00B46A0F" w:rsidP="00B46A0F">
      <w:pPr>
        <w:pStyle w:val="SingleTxtGR0"/>
      </w:pPr>
      <w:r w:rsidRPr="006C465C">
        <w:t>531.</w:t>
      </w:r>
      <w:r w:rsidRPr="006C465C">
        <w:tab/>
        <w:t>В 2009 году было проведено 260 проверок, по итогам которых внесено 439 представлений, 395 лицам объявлены предупреждения, внесено 323 пр</w:t>
      </w:r>
      <w:r w:rsidRPr="006C465C">
        <w:t>о</w:t>
      </w:r>
      <w:r w:rsidRPr="006C465C">
        <w:t>теста об отмене незаконных документов, 991 должностное лицо привлечено к дисциплинарной, 218</w:t>
      </w:r>
      <w:r w:rsidR="00997A31" w:rsidRPr="006C465C">
        <w:t xml:space="preserve"> −</w:t>
      </w:r>
      <w:r w:rsidRPr="006C465C">
        <w:t xml:space="preserve"> к административной, 39 – к материальной ответстве</w:t>
      </w:r>
      <w:r w:rsidRPr="006C465C">
        <w:t>н</w:t>
      </w:r>
      <w:r w:rsidRPr="006C465C">
        <w:t>ности, возбуждено 27 уголовных дел.</w:t>
      </w:r>
    </w:p>
    <w:p w:rsidR="00B46A0F" w:rsidRPr="006C465C" w:rsidRDefault="00B46A0F" w:rsidP="00B46A0F">
      <w:pPr>
        <w:pStyle w:val="SingleTxtGR0"/>
      </w:pPr>
      <w:r w:rsidRPr="006C465C">
        <w:t>532.</w:t>
      </w:r>
      <w:r w:rsidRPr="006C465C">
        <w:tab/>
        <w:t>С целью недопущения принудительного труда в Узбекистане принят З</w:t>
      </w:r>
      <w:r w:rsidRPr="006C465C">
        <w:t>а</w:t>
      </w:r>
      <w:r w:rsidRPr="006C465C">
        <w:t>кон "О противодействии торговле людьми" от 18.03.2008 г. и Национальный план действий по противодействию торговле людьми (2008</w:t>
      </w:r>
      <w:r w:rsidR="00192F38" w:rsidRPr="006C465C">
        <w:t>−</w:t>
      </w:r>
      <w:r w:rsidRPr="006C465C">
        <w:t>2010</w:t>
      </w:r>
      <w:r w:rsidR="00192F38" w:rsidRPr="006C465C">
        <w:t xml:space="preserve"> </w:t>
      </w:r>
      <w:r w:rsidRPr="006C465C">
        <w:t>г.г.) от 5 ноя</w:t>
      </w:r>
      <w:r w:rsidRPr="006C465C">
        <w:t>б</w:t>
      </w:r>
      <w:r w:rsidRPr="006C465C">
        <w:t>ря 2008 года, а также создан Республиканский Реабилитационный центр по ок</w:t>
      </w:r>
      <w:r w:rsidRPr="006C465C">
        <w:t>а</w:t>
      </w:r>
      <w:r w:rsidRPr="006C465C">
        <w:t>занию помощи и защите' жертв торговли людьми, который наряду с обеспеч</w:t>
      </w:r>
      <w:r w:rsidRPr="006C465C">
        <w:t>е</w:t>
      </w:r>
      <w:r w:rsidRPr="006C465C">
        <w:t>нием жертв торговли людьми благоприятными условиями проживания и личной г</w:t>
      </w:r>
      <w:r w:rsidRPr="006C465C">
        <w:t>и</w:t>
      </w:r>
      <w:r w:rsidRPr="006C465C">
        <w:t>гиены, питанием, лекарственными средствами, содействует предоставлению им неотложной медицинской, психологической, юридической и иной помощи, их безопасности, установлению контактов с родственниками и социальной ре</w:t>
      </w:r>
      <w:r w:rsidRPr="006C465C">
        <w:t>а</w:t>
      </w:r>
      <w:r w:rsidRPr="006C465C">
        <w:t>билитации.</w:t>
      </w:r>
    </w:p>
    <w:p w:rsidR="00B46A0F" w:rsidRPr="006C465C" w:rsidRDefault="00B46A0F" w:rsidP="00B46A0F">
      <w:pPr>
        <w:pStyle w:val="SingleTxtGR0"/>
      </w:pPr>
      <w:r w:rsidRPr="006C465C">
        <w:t>533.</w:t>
      </w:r>
      <w:r w:rsidRPr="006C465C">
        <w:tab/>
        <w:t>За период 2008-2010 г.г. органами внутренних дел, принимая во внимание п.25 Замечаний Комитета, по ст. 135 Уголовного кодекса ("Торговля людьми") расследовано 3278 уголовных дел по фактам торговли людьми, из них напра</w:t>
      </w:r>
      <w:r w:rsidRPr="006C465C">
        <w:t>в</w:t>
      </w:r>
      <w:r w:rsidRPr="006C465C">
        <w:t>лено в суд 1 412 уголовных дел. По направленным в суд уголовным делам пр</w:t>
      </w:r>
      <w:r w:rsidRPr="006C465C">
        <w:t>и</w:t>
      </w:r>
      <w:r w:rsidRPr="006C465C">
        <w:t xml:space="preserve">влечены к уголовной ответственности 2025 граждан. Из них женщин </w:t>
      </w:r>
      <w:r w:rsidR="00192F38" w:rsidRPr="006C465C">
        <w:t>−</w:t>
      </w:r>
      <w:r w:rsidRPr="006C465C">
        <w:t xml:space="preserve"> 654, мужчин – 1 371. </w:t>
      </w:r>
    </w:p>
    <w:p w:rsidR="00B46A0F" w:rsidRPr="006C465C" w:rsidRDefault="00B46A0F" w:rsidP="00B46A0F">
      <w:pPr>
        <w:pStyle w:val="SingleTxtGR0"/>
      </w:pPr>
      <w:r w:rsidRPr="006C465C">
        <w:t>534.</w:t>
      </w:r>
      <w:r w:rsidRPr="006C465C">
        <w:tab/>
        <w:t xml:space="preserve">Из общего числа привлеченных женщин лица в возрасте до 18 лет </w:t>
      </w:r>
      <w:r w:rsidR="00192F38" w:rsidRPr="006C465C">
        <w:t xml:space="preserve">− </w:t>
      </w:r>
      <w:r w:rsidRPr="006C465C">
        <w:t>1; от 18</w:t>
      </w:r>
      <w:r w:rsidR="00192F38" w:rsidRPr="006C465C">
        <w:t>−</w:t>
      </w:r>
      <w:r w:rsidRPr="006C465C">
        <w:t xml:space="preserve">25 лет - 84, от 25-30 лет </w:t>
      </w:r>
      <w:r w:rsidR="00192F38" w:rsidRPr="006C465C">
        <w:t>−</w:t>
      </w:r>
      <w:r w:rsidRPr="006C465C">
        <w:t xml:space="preserve"> 193, от 30-40 лет - 189, свыше 40 лет </w:t>
      </w:r>
      <w:r w:rsidR="00192F38" w:rsidRPr="006C465C">
        <w:t>−</w:t>
      </w:r>
      <w:r w:rsidRPr="006C465C">
        <w:t xml:space="preserve"> 187 чел</w:t>
      </w:r>
      <w:r w:rsidRPr="006C465C">
        <w:t>о</w:t>
      </w:r>
      <w:r w:rsidRPr="006C465C">
        <w:t>век. Из общего количества привлеченных к уголовной ответственности мужчин л</w:t>
      </w:r>
      <w:r w:rsidRPr="006C465C">
        <w:t>и</w:t>
      </w:r>
      <w:r w:rsidRPr="006C465C">
        <w:t xml:space="preserve">ца в возрасте от 18-25 лет составляют 126 человек, от 25-30 лет </w:t>
      </w:r>
      <w:r w:rsidR="00192F38" w:rsidRPr="006C465C">
        <w:t>−</w:t>
      </w:r>
      <w:r w:rsidRPr="006C465C">
        <w:t xml:space="preserve"> 295, от 30</w:t>
      </w:r>
      <w:r w:rsidR="00192F38" w:rsidRPr="006C465C">
        <w:noBreakHyphen/>
      </w:r>
      <w:r w:rsidRPr="006C465C">
        <w:t>40</w:t>
      </w:r>
      <w:r w:rsidR="00192F38" w:rsidRPr="006C465C">
        <w:t> </w:t>
      </w:r>
      <w:r w:rsidRPr="006C465C">
        <w:t xml:space="preserve">лет </w:t>
      </w:r>
      <w:r w:rsidR="00192F38" w:rsidRPr="006C465C">
        <w:t>−</w:t>
      </w:r>
      <w:r w:rsidRPr="006C465C">
        <w:t xml:space="preserve"> 522, свыше 40 лет </w:t>
      </w:r>
      <w:r w:rsidR="00192F38" w:rsidRPr="006C465C">
        <w:t>−</w:t>
      </w:r>
      <w:r w:rsidRPr="006C465C">
        <w:t xml:space="preserve"> 428 человек. </w:t>
      </w:r>
    </w:p>
    <w:p w:rsidR="00B46A0F" w:rsidRPr="006C465C" w:rsidRDefault="00B46A0F" w:rsidP="00B46A0F">
      <w:pPr>
        <w:pStyle w:val="SingleTxtGR0"/>
      </w:pPr>
      <w:r w:rsidRPr="006C465C">
        <w:t>535.</w:t>
      </w:r>
      <w:r w:rsidRPr="006C465C">
        <w:tab/>
        <w:t xml:space="preserve">В Центре </w:t>
      </w:r>
      <w:proofErr w:type="spellStart"/>
      <w:r w:rsidRPr="006C465C">
        <w:t>предвыездной</w:t>
      </w:r>
      <w:proofErr w:type="spellEnd"/>
      <w:r w:rsidRPr="006C465C">
        <w:t xml:space="preserve"> адаптации и обучения Агентства по вопросам внешней трудовой миграции Министерства труда и социальной защиты насел</w:t>
      </w:r>
      <w:r w:rsidRPr="006C465C">
        <w:t>е</w:t>
      </w:r>
      <w:r w:rsidRPr="006C465C">
        <w:t>ния для граждан, выезжающих для трудовой деятельности за границу, пров</w:t>
      </w:r>
      <w:r w:rsidRPr="006C465C">
        <w:t>о</w:t>
      </w:r>
      <w:r w:rsidRPr="006C465C">
        <w:t>дятся консультации по трудовому и миграционному законодательству, традиц</w:t>
      </w:r>
      <w:r w:rsidRPr="006C465C">
        <w:t>и</w:t>
      </w:r>
      <w:r w:rsidRPr="006C465C">
        <w:t>ям и обычаям страны выезда. Так, 2009 году в соответствии с двухсторонними межгосударственными соглашениям</w:t>
      </w:r>
      <w:r w:rsidR="004C11D3" w:rsidRPr="006C465C">
        <w:t>и</w:t>
      </w:r>
      <w:r w:rsidRPr="006C465C">
        <w:t xml:space="preserve"> на работу в зарубежные страны были н</w:t>
      </w:r>
      <w:r w:rsidRPr="006C465C">
        <w:t>а</w:t>
      </w:r>
      <w:r w:rsidRPr="006C465C">
        <w:t>правлены - 5002 гражданина Республики Узбекистан.</w:t>
      </w:r>
    </w:p>
    <w:p w:rsidR="00B46A0F" w:rsidRPr="006C465C" w:rsidRDefault="00B46A0F" w:rsidP="004C11D3">
      <w:pPr>
        <w:pStyle w:val="SingleTxtGR0"/>
        <w:jc w:val="left"/>
        <w:rPr>
          <w:b/>
        </w:rPr>
      </w:pPr>
      <w:r w:rsidRPr="006C465C">
        <w:rPr>
          <w:b/>
        </w:rPr>
        <w:t>Статья 7</w:t>
      </w:r>
      <w:r w:rsidR="004C11D3" w:rsidRPr="006C465C">
        <w:rPr>
          <w:b/>
        </w:rPr>
        <w:br/>
      </w:r>
      <w:r w:rsidRPr="006C465C">
        <w:rPr>
          <w:b/>
        </w:rPr>
        <w:t>Справедливые и благоприятные условия труда</w:t>
      </w:r>
    </w:p>
    <w:p w:rsidR="00B46A0F" w:rsidRPr="006C465C" w:rsidRDefault="00B46A0F" w:rsidP="00B46A0F">
      <w:pPr>
        <w:pStyle w:val="SingleTxtGR0"/>
      </w:pPr>
      <w:r w:rsidRPr="006C465C">
        <w:t>536.</w:t>
      </w:r>
      <w:r w:rsidRPr="006C465C">
        <w:tab/>
        <w:t>В соответствии с Трудовым кодексом под условиями труда понимается совокупность социальных и производственных факторов, при которых осущ</w:t>
      </w:r>
      <w:r w:rsidRPr="006C465C">
        <w:t>е</w:t>
      </w:r>
      <w:r w:rsidRPr="006C465C">
        <w:t>ствляется труд (ст.88).</w:t>
      </w:r>
    </w:p>
    <w:p w:rsidR="00B46A0F" w:rsidRPr="006C465C" w:rsidRDefault="00B46A0F" w:rsidP="00B46A0F">
      <w:pPr>
        <w:pStyle w:val="SingleTxtGR0"/>
      </w:pPr>
      <w:r w:rsidRPr="006C465C">
        <w:t>537.</w:t>
      </w:r>
      <w:r w:rsidRPr="006C465C">
        <w:tab/>
        <w:t>К социальным факторам относятся: размер оплаты труда, продолжител</w:t>
      </w:r>
      <w:r w:rsidRPr="006C465C">
        <w:t>ь</w:t>
      </w:r>
      <w:r w:rsidRPr="006C465C">
        <w:t>ность рабочего времени, отпуска, охрана труда и другие условия.</w:t>
      </w:r>
    </w:p>
    <w:p w:rsidR="00B46A0F" w:rsidRPr="006C465C" w:rsidRDefault="00B46A0F" w:rsidP="00B46A0F">
      <w:pPr>
        <w:pStyle w:val="SingleTxtGR0"/>
      </w:pPr>
      <w:r w:rsidRPr="006C465C">
        <w:t>538.</w:t>
      </w:r>
      <w:r w:rsidRPr="006C465C">
        <w:tab/>
        <w:t>Работодатель обязан письменно, под расписку, предупредить работника о предстоящем изменении условий труда, не позднее, чем за два месяца, а рабо</w:t>
      </w:r>
      <w:r w:rsidRPr="006C465C">
        <w:t>т</w:t>
      </w:r>
      <w:r w:rsidRPr="006C465C">
        <w:t>ник вправе обжаловать в суд изменение работод</w:t>
      </w:r>
      <w:r w:rsidRPr="006C465C">
        <w:t>а</w:t>
      </w:r>
      <w:r w:rsidRPr="006C465C">
        <w:t>телем условий труда.</w:t>
      </w:r>
    </w:p>
    <w:p w:rsidR="00B46A0F" w:rsidRPr="006C465C" w:rsidRDefault="00B46A0F" w:rsidP="00B46A0F">
      <w:pPr>
        <w:pStyle w:val="SingleTxtGR0"/>
      </w:pPr>
      <w:r w:rsidRPr="006C465C">
        <w:t>539.</w:t>
      </w:r>
      <w:r w:rsidRPr="006C465C">
        <w:tab/>
        <w:t>Работник вправе потребовать от работодателя изменения условий труда, который обязан в трё</w:t>
      </w:r>
      <w:r w:rsidRPr="006C465C">
        <w:t>х</w:t>
      </w:r>
      <w:r w:rsidRPr="006C465C">
        <w:t>дневный срок дать письменный ответ о своём решении.</w:t>
      </w:r>
    </w:p>
    <w:p w:rsidR="00B46A0F" w:rsidRPr="006C465C" w:rsidRDefault="00B46A0F" w:rsidP="00B46A0F">
      <w:pPr>
        <w:pStyle w:val="SingleTxtGR0"/>
      </w:pPr>
      <w:r w:rsidRPr="006C465C">
        <w:t>540.</w:t>
      </w:r>
      <w:r w:rsidRPr="006C465C">
        <w:tab/>
        <w:t>С целью разработки программ по улучшению условий и охраны труда в организациях и учреждениях, оборудования рабочих мест в соответствии с пр</w:t>
      </w:r>
      <w:r w:rsidRPr="006C465C">
        <w:t>а</w:t>
      </w:r>
      <w:r w:rsidRPr="006C465C">
        <w:t>вилами охраны труда, предупреждения несчастных случаев на производстве Постановлением Кабинета Министров "Об утверждении Положения о п</w:t>
      </w:r>
      <w:r w:rsidRPr="006C465C">
        <w:t>о</w:t>
      </w:r>
      <w:r w:rsidRPr="006C465C">
        <w:t>рядке образования на предприятиях, в организациях и учреждениях Фонда по охране труда и использ</w:t>
      </w:r>
      <w:r w:rsidRPr="006C465C">
        <w:t>о</w:t>
      </w:r>
      <w:r w:rsidRPr="006C465C">
        <w:t>вания его средств" от 12 ноября 2008 г. принято Положение о Фонде охраны труда, который функцион</w:t>
      </w:r>
      <w:r w:rsidRPr="006C465C">
        <w:t>и</w:t>
      </w:r>
      <w:r w:rsidRPr="006C465C">
        <w:t>рует на основе прибыли организаций, добровольных взносов юридических и физических лиц, в т.ч. иностранных и других поступлений.</w:t>
      </w:r>
    </w:p>
    <w:p w:rsidR="00B46A0F" w:rsidRPr="006C465C" w:rsidRDefault="00B46A0F" w:rsidP="00B46A0F">
      <w:pPr>
        <w:pStyle w:val="SingleTxtGR0"/>
      </w:pPr>
      <w:r w:rsidRPr="006C465C">
        <w:t>541.</w:t>
      </w:r>
      <w:r w:rsidRPr="006C465C">
        <w:tab/>
        <w:t>Контроль и мониторинг за обеспечением прав работника на благоприя</w:t>
      </w:r>
      <w:r w:rsidRPr="006C465C">
        <w:t>т</w:t>
      </w:r>
      <w:r w:rsidRPr="006C465C">
        <w:t>ные условия труда осуществляются Управлением охраны труда и Государстве</w:t>
      </w:r>
      <w:r w:rsidRPr="006C465C">
        <w:t>н</w:t>
      </w:r>
      <w:r w:rsidRPr="006C465C">
        <w:t>ной правовой инспекцией труда Министерства труда и социальной защиты н</w:t>
      </w:r>
      <w:r w:rsidRPr="006C465C">
        <w:t>а</w:t>
      </w:r>
      <w:r w:rsidRPr="006C465C">
        <w:t>селения Республики Узбекистан, которые имеют свои региональные подразд</w:t>
      </w:r>
      <w:r w:rsidRPr="006C465C">
        <w:t>е</w:t>
      </w:r>
      <w:r w:rsidRPr="006C465C">
        <w:t xml:space="preserve">ления на местах. </w:t>
      </w:r>
    </w:p>
    <w:p w:rsidR="00B46A0F" w:rsidRPr="006C465C" w:rsidRDefault="00B46A0F" w:rsidP="00B46A0F">
      <w:pPr>
        <w:pStyle w:val="SingleTxtGR0"/>
      </w:pPr>
      <w:r w:rsidRPr="006C465C">
        <w:t>542.</w:t>
      </w:r>
      <w:r w:rsidRPr="006C465C">
        <w:tab/>
        <w:t>Управление по охране труда призвано осуществлять государственный контроль за соблюдением законодательства об охране труда в целях обеспеч</w:t>
      </w:r>
      <w:r w:rsidRPr="006C465C">
        <w:t>е</w:t>
      </w:r>
      <w:r w:rsidRPr="006C465C">
        <w:t xml:space="preserve">ния безопасности условий труда, профилактику в их обеспечении и правовую защиту работников в данной сфере, осуществлять анализ причин травматизма и профессиональных заболеваний, инвалидности, а также путей их устранения. </w:t>
      </w:r>
    </w:p>
    <w:p w:rsidR="00B46A0F" w:rsidRPr="006C465C" w:rsidRDefault="00B46A0F" w:rsidP="00B46A0F">
      <w:pPr>
        <w:pStyle w:val="SingleTxtGR0"/>
      </w:pPr>
      <w:r w:rsidRPr="006C465C">
        <w:t>543.</w:t>
      </w:r>
      <w:r w:rsidRPr="006C465C">
        <w:tab/>
        <w:t>Законом "Об обязательном страховании гражданской ответственности р</w:t>
      </w:r>
      <w:r w:rsidRPr="006C465C">
        <w:t>а</w:t>
      </w:r>
      <w:r w:rsidRPr="006C465C">
        <w:t>ботодателя" от 16 апреля 2009 г. установлена обязанность работодателя застр</w:t>
      </w:r>
      <w:r w:rsidRPr="006C465C">
        <w:t>а</w:t>
      </w:r>
      <w:r w:rsidRPr="006C465C">
        <w:t xml:space="preserve">ховать свою гражданскую ответственность по возмещению вреда, причинного жизни или здоровью работника в связи с трудовым увечьем, профессиональным заболеванием или иным повреждением здоровья, связанным с исполнением им трудовых обязанностей. Потерпевший вправе обратиться к работодателю или страховщику с заявлением о выплате страхового возмещения в письменной форме. </w:t>
      </w:r>
    </w:p>
    <w:p w:rsidR="00B46A0F" w:rsidRPr="006C465C" w:rsidRDefault="00B46A0F" w:rsidP="00B46A0F">
      <w:pPr>
        <w:pStyle w:val="SingleTxtGR0"/>
      </w:pPr>
      <w:r w:rsidRPr="006C465C">
        <w:t>544.</w:t>
      </w:r>
      <w:r w:rsidRPr="006C465C">
        <w:tab/>
        <w:t>Постановлением Кабинета Министров Республики Узбекистан "О мерах по реализации закона "Об обязательном страховании гражданской ответстве</w:t>
      </w:r>
      <w:r w:rsidRPr="006C465C">
        <w:t>н</w:t>
      </w:r>
      <w:r w:rsidRPr="006C465C">
        <w:t>ности работодателя" от 24 июня 2009 г. утверждены Правила обязательного страхования гражданской ответственности работодателя, определяющие пор</w:t>
      </w:r>
      <w:r w:rsidRPr="006C465C">
        <w:t>я</w:t>
      </w:r>
      <w:r w:rsidRPr="006C465C">
        <w:t>док заключения, изменения и досрочного прекращения договора обязательного страхования, опр</w:t>
      </w:r>
      <w:r w:rsidRPr="006C465C">
        <w:t>е</w:t>
      </w:r>
      <w:r w:rsidRPr="006C465C">
        <w:t>деления страховых сумм и т.д.</w:t>
      </w:r>
    </w:p>
    <w:p w:rsidR="00B46A0F" w:rsidRPr="006C465C" w:rsidRDefault="00B46A0F" w:rsidP="00B46A0F">
      <w:pPr>
        <w:pStyle w:val="SingleTxtGR0"/>
      </w:pPr>
      <w:r w:rsidRPr="006C465C">
        <w:t>545.</w:t>
      </w:r>
      <w:r w:rsidRPr="006C465C">
        <w:tab/>
        <w:t>Министерство здравоохранения Республики Узбекистан и санитарные эпидемиологические службы осуществляют мониторинг соблюдения прав р</w:t>
      </w:r>
      <w:r w:rsidRPr="006C465C">
        <w:t>а</w:t>
      </w:r>
      <w:r w:rsidRPr="006C465C">
        <w:t xml:space="preserve">ботников на безопасность труда. </w:t>
      </w:r>
    </w:p>
    <w:p w:rsidR="00B46A0F" w:rsidRPr="006C465C" w:rsidRDefault="00B46A0F" w:rsidP="00B46A0F">
      <w:pPr>
        <w:pStyle w:val="SingleTxtGR0"/>
      </w:pPr>
      <w:r w:rsidRPr="006C465C">
        <w:t>546.</w:t>
      </w:r>
      <w:r w:rsidRPr="006C465C">
        <w:tab/>
        <w:t xml:space="preserve">В 2009 г. под контролем </w:t>
      </w:r>
      <w:proofErr w:type="spellStart"/>
      <w:r w:rsidRPr="006C465C">
        <w:t>санэпидслужбы</w:t>
      </w:r>
      <w:proofErr w:type="spellEnd"/>
      <w:r w:rsidRPr="006C465C">
        <w:t xml:space="preserve"> находилось 13371 предприятие промышленности и сельского хозяйства. По результатам обследования пре</w:t>
      </w:r>
      <w:r w:rsidRPr="006C465C">
        <w:t>д</w:t>
      </w:r>
      <w:r w:rsidRPr="006C465C">
        <w:t>приятий, лабораторных и инструментальных исследований выдавались предп</w:t>
      </w:r>
      <w:r w:rsidRPr="006C465C">
        <w:t>и</w:t>
      </w:r>
      <w:r w:rsidRPr="006C465C">
        <w:t>сания по улучшению условий труда, разрабатывались мероприятия по довед</w:t>
      </w:r>
      <w:r w:rsidRPr="006C465C">
        <w:t>е</w:t>
      </w:r>
      <w:r w:rsidRPr="006C465C">
        <w:t>нию вредных производственных факторов на рабочих местах до предельно д</w:t>
      </w:r>
      <w:r w:rsidRPr="006C465C">
        <w:t>о</w:t>
      </w:r>
      <w:r w:rsidRPr="006C465C">
        <w:t>пустимых концентрации и уровней. За грубые нарушения санитарных норм и правил приостановлена эксплуатация 248 объектов, оштрафовано 2654 должн</w:t>
      </w:r>
      <w:r w:rsidRPr="006C465C">
        <w:t>о</w:t>
      </w:r>
      <w:r w:rsidRPr="006C465C">
        <w:t>стных лица, отстранено от работы 2285 человек.</w:t>
      </w:r>
    </w:p>
    <w:p w:rsidR="00B46A0F" w:rsidRPr="006C465C" w:rsidRDefault="00B46A0F" w:rsidP="00B46A0F">
      <w:pPr>
        <w:pStyle w:val="SingleTxtGR0"/>
      </w:pPr>
      <w:r w:rsidRPr="006C465C">
        <w:t>547.</w:t>
      </w:r>
      <w:r w:rsidRPr="006C465C">
        <w:tab/>
        <w:t>Одним из основных мероприятий профилактики профессиональных з</w:t>
      </w:r>
      <w:r w:rsidRPr="006C465C">
        <w:t>а</w:t>
      </w:r>
      <w:r w:rsidRPr="006C465C">
        <w:t>болеваний является проведение работающим во вредных условиях труда пери</w:t>
      </w:r>
      <w:r w:rsidRPr="006C465C">
        <w:t>о</w:t>
      </w:r>
      <w:r w:rsidRPr="006C465C">
        <w:t>дических медицинских осмотров в соответствии приказом Минздрава № 300 от 06.06.2000</w:t>
      </w:r>
      <w:r w:rsidR="001536F9" w:rsidRPr="006C465C">
        <w:t xml:space="preserve"> </w:t>
      </w:r>
      <w:r w:rsidRPr="006C465C">
        <w:t>г. За 2009 г. медицинскому осмотру подлежало 667806 человек, о</w:t>
      </w:r>
      <w:r w:rsidRPr="006C465C">
        <w:t>с</w:t>
      </w:r>
      <w:r w:rsidRPr="006C465C">
        <w:t>мотрено 93,2%. В результате медицинского осмотра выявлено 44,3% случаев из общего количество профзаболеваний за 2009г.</w:t>
      </w:r>
    </w:p>
    <w:p w:rsidR="00B46A0F" w:rsidRPr="006C465C" w:rsidRDefault="00B46A0F" w:rsidP="00B46A0F">
      <w:pPr>
        <w:pStyle w:val="SingleTxtGR0"/>
      </w:pPr>
      <w:r w:rsidRPr="006C465C">
        <w:t>548.</w:t>
      </w:r>
      <w:r w:rsidRPr="006C465C">
        <w:tab/>
        <w:t>Ежегодно отмечается снижение вновь зарегистрированных случаев хр</w:t>
      </w:r>
      <w:r w:rsidRPr="006C465C">
        <w:t>о</w:t>
      </w:r>
      <w:r w:rsidRPr="006C465C">
        <w:t>нических профзаболев</w:t>
      </w:r>
      <w:r w:rsidRPr="006C465C">
        <w:t>а</w:t>
      </w:r>
      <w:r w:rsidRPr="006C465C">
        <w:t xml:space="preserve">ний, так в 2005 г. </w:t>
      </w:r>
      <w:r w:rsidR="001536F9" w:rsidRPr="006C465C">
        <w:t>−</w:t>
      </w:r>
      <w:r w:rsidRPr="006C465C">
        <w:t xml:space="preserve"> 121, 2009 г. 70 </w:t>
      </w:r>
      <w:r w:rsidR="001536F9" w:rsidRPr="006C465C">
        <w:t>−</w:t>
      </w:r>
      <w:r w:rsidRPr="006C465C">
        <w:t xml:space="preserve"> случаев.</w:t>
      </w:r>
    </w:p>
    <w:p w:rsidR="00B46A0F" w:rsidRPr="006C465C" w:rsidRDefault="00B46A0F" w:rsidP="00B46A0F">
      <w:pPr>
        <w:pStyle w:val="SingleTxtGR0"/>
      </w:pPr>
      <w:r w:rsidRPr="006C465C">
        <w:t>549.</w:t>
      </w:r>
      <w:r w:rsidRPr="006C465C">
        <w:tab/>
        <w:t>За 2009 г. было зарегистрировано 70 случаев хронических професси</w:t>
      </w:r>
      <w:r w:rsidRPr="006C465C">
        <w:t>о</w:t>
      </w:r>
      <w:r w:rsidRPr="006C465C">
        <w:t>нальных заболеваний, из них у 19 женщин. Все случаи хронических профе</w:t>
      </w:r>
      <w:r w:rsidRPr="006C465C">
        <w:t>с</w:t>
      </w:r>
      <w:r w:rsidRPr="006C465C">
        <w:t>сиональных заболеваний и острых отравлений расследуются в установленном порядке, разрабатываются оздоровительные мероприятия и применяются соо</w:t>
      </w:r>
      <w:r w:rsidRPr="006C465C">
        <w:t>т</w:t>
      </w:r>
      <w:r w:rsidRPr="006C465C">
        <w:t>ветствующие меры. В основном из зарегистрированных 70 случаев, 19 случаев с диагнозом хроническая интоксикация ядохимикатами, применяемыми в сел</w:t>
      </w:r>
      <w:r w:rsidRPr="006C465C">
        <w:t>ь</w:t>
      </w:r>
      <w:r w:rsidRPr="006C465C">
        <w:t>ском хозяйстве. 23 случая на предприятиях ОАО "</w:t>
      </w:r>
      <w:proofErr w:type="spellStart"/>
      <w:r w:rsidRPr="006C465C">
        <w:t>Алмалыкский</w:t>
      </w:r>
      <w:proofErr w:type="spellEnd"/>
      <w:r w:rsidRPr="006C465C">
        <w:t xml:space="preserve"> горно-металлургический комбинат" в том числе, 14 случаев с диагнозом силикоз; 1</w:t>
      </w:r>
      <w:r w:rsidR="001536F9" w:rsidRPr="006C465C">
        <w:t> </w:t>
      </w:r>
      <w:r w:rsidRPr="006C465C">
        <w:t>пневмокониоз; 9 случаев профзаболеваний на хлопковых заводах.</w:t>
      </w:r>
    </w:p>
    <w:p w:rsidR="00B46A0F" w:rsidRPr="006C465C" w:rsidRDefault="00B46A0F" w:rsidP="00B46A0F">
      <w:pPr>
        <w:pStyle w:val="SingleTxtGR0"/>
      </w:pPr>
      <w:r w:rsidRPr="006C465C">
        <w:t>550.</w:t>
      </w:r>
      <w:r w:rsidRPr="006C465C">
        <w:tab/>
        <w:t>В целях профилактики профессиональных заболеваний усилен контроль Госсанэпиднадзора за условиями труда на предприятиях промышленности и сельского хозяйства, для чего разработано более 53 Санитарных норм и правил и гигиенических нормативов по гигиене труда на предприятиях различных о</w:t>
      </w:r>
      <w:r w:rsidRPr="006C465C">
        <w:t>т</w:t>
      </w:r>
      <w:r w:rsidRPr="006C465C">
        <w:t>раслей промышленности и требований нормирования вредных и опасных фа</w:t>
      </w:r>
      <w:r w:rsidRPr="006C465C">
        <w:t>к</w:t>
      </w:r>
      <w:r w:rsidRPr="006C465C">
        <w:t>торов производственной среды. В стадии оформления находится приказ Ми</w:t>
      </w:r>
      <w:r w:rsidRPr="006C465C">
        <w:t>н</w:t>
      </w:r>
      <w:r w:rsidRPr="006C465C">
        <w:t>здрава о проведении предварительных (при поступлении на работу) и период</w:t>
      </w:r>
      <w:r w:rsidRPr="006C465C">
        <w:t>и</w:t>
      </w:r>
      <w:r w:rsidRPr="006C465C">
        <w:t>ческих медицинских осмотров, проводится повышение квалификации врачей по гигиене труда каждые 5 лет в Ташкентском институте усовершенствования врачей, специалистами Республиканского центра Госсанэпиднадзора проводя</w:t>
      </w:r>
      <w:r w:rsidRPr="006C465C">
        <w:t>т</w:t>
      </w:r>
      <w:r w:rsidRPr="006C465C">
        <w:t>ся выездные тематические семинары-совещания, с охватом всех врачей перви</w:t>
      </w:r>
      <w:r w:rsidRPr="006C465C">
        <w:t>ч</w:t>
      </w:r>
      <w:r w:rsidRPr="006C465C">
        <w:t xml:space="preserve">ного звена. </w:t>
      </w:r>
    </w:p>
    <w:p w:rsidR="00B46A0F" w:rsidRPr="006C465C" w:rsidRDefault="00B46A0F" w:rsidP="00B46A0F">
      <w:pPr>
        <w:pStyle w:val="SingleTxtGR0"/>
      </w:pPr>
      <w:r w:rsidRPr="006C465C">
        <w:t>551.</w:t>
      </w:r>
      <w:r w:rsidRPr="006C465C">
        <w:tab/>
        <w:t>Вошло в практику принятие приказов Министерства труда и социальной защиты населения об утверждении Правил охраны труда работников различных отраслей промышленности, сельского хозяйства, науки и культуры. За после</w:t>
      </w:r>
      <w:r w:rsidRPr="006C465C">
        <w:t>д</w:t>
      </w:r>
      <w:r w:rsidRPr="006C465C">
        <w:t>ние годы принято более 40 таких приказов, а также такое же количество спец</w:t>
      </w:r>
      <w:r w:rsidRPr="006C465C">
        <w:t>и</w:t>
      </w:r>
      <w:r w:rsidRPr="006C465C">
        <w:t>альных приказов об утверждении Типовых норм бесплатной выдачи специал</w:t>
      </w:r>
      <w:r w:rsidRPr="006C465C">
        <w:t>ь</w:t>
      </w:r>
      <w:r w:rsidRPr="006C465C">
        <w:t>ной одежды, специальной обуви и других средств индивидуальной защиты для работников различных профессий.</w:t>
      </w:r>
    </w:p>
    <w:p w:rsidR="00B46A0F" w:rsidRPr="006C465C" w:rsidRDefault="00B46A0F" w:rsidP="00B46A0F">
      <w:pPr>
        <w:pStyle w:val="SingleTxtGR0"/>
      </w:pPr>
      <w:r w:rsidRPr="006C465C">
        <w:t>552.</w:t>
      </w:r>
      <w:r w:rsidRPr="006C465C">
        <w:tab/>
        <w:t>Особое внимание уделяется охране труда детей-подростков с целью н</w:t>
      </w:r>
      <w:r w:rsidRPr="006C465C">
        <w:t>е</w:t>
      </w:r>
      <w:r w:rsidRPr="006C465C">
        <w:t>допущения нанесения вреда их здоровью, физическому и психическому разв</w:t>
      </w:r>
      <w:r w:rsidRPr="006C465C">
        <w:t>и</w:t>
      </w:r>
      <w:r w:rsidRPr="006C465C">
        <w:t>тию. Постановлением Минтруда и Минздрава принято Положение о требован</w:t>
      </w:r>
      <w:r w:rsidRPr="006C465C">
        <w:t>и</w:t>
      </w:r>
      <w:r w:rsidRPr="006C465C">
        <w:t>ях по недопущению использования труда несовершеннолетних (от 15.01.2010г.) и Список работ с неблагоприятными условиями труда, на которых запрещ</w:t>
      </w:r>
      <w:r w:rsidRPr="006C465C">
        <w:t>а</w:t>
      </w:r>
      <w:r w:rsidRPr="006C465C">
        <w:t>ется применение труда лиц моложе восемнадцати лет" ( от 29.07.2009).</w:t>
      </w:r>
    </w:p>
    <w:p w:rsidR="00B46A0F" w:rsidRPr="006C465C" w:rsidRDefault="00B46A0F" w:rsidP="00B46A0F">
      <w:pPr>
        <w:pStyle w:val="SingleTxtGR0"/>
      </w:pPr>
      <w:r w:rsidRPr="006C465C">
        <w:t>553.</w:t>
      </w:r>
      <w:r w:rsidRPr="006C465C">
        <w:tab/>
        <w:t>Учитывая рекомендации Комитета (№51), принято Постановление Каб</w:t>
      </w:r>
      <w:r w:rsidRPr="006C465C">
        <w:t>и</w:t>
      </w:r>
      <w:r w:rsidRPr="006C465C">
        <w:t>нета Министров Республики Узбекистан "Об организационных мерах по с</w:t>
      </w:r>
      <w:r w:rsidRPr="006C465C">
        <w:t>о</w:t>
      </w:r>
      <w:r w:rsidRPr="006C465C">
        <w:t>вершенствованию деятельности Министерства труда и социальной защиты н</w:t>
      </w:r>
      <w:r w:rsidRPr="006C465C">
        <w:t>а</w:t>
      </w:r>
      <w:r w:rsidRPr="006C465C">
        <w:t>селения Республики Узбекистан по контролю и надзору за соблюдением зак</w:t>
      </w:r>
      <w:r w:rsidRPr="006C465C">
        <w:t>о</w:t>
      </w:r>
      <w:r w:rsidRPr="006C465C">
        <w:t>нодательства о труде, занятости населения и охране труда" от 19 февраля 2010г.</w:t>
      </w:r>
    </w:p>
    <w:p w:rsidR="00B46A0F" w:rsidRPr="006C465C" w:rsidRDefault="00B46A0F" w:rsidP="00B46A0F">
      <w:pPr>
        <w:pStyle w:val="SingleTxtGR0"/>
      </w:pPr>
      <w:r w:rsidRPr="006C465C">
        <w:t>554.</w:t>
      </w:r>
      <w:r w:rsidRPr="006C465C">
        <w:tab/>
        <w:t>На основе данного Постановления активизировалась деятельность Гос</w:t>
      </w:r>
      <w:r w:rsidRPr="006C465C">
        <w:t>у</w:t>
      </w:r>
      <w:r w:rsidRPr="006C465C">
        <w:t>дарственной правовой инспекции труда Минтруда, которое осуществляет защ</w:t>
      </w:r>
      <w:r w:rsidRPr="006C465C">
        <w:t>и</w:t>
      </w:r>
      <w:r w:rsidRPr="006C465C">
        <w:t>ту прав субъектов трудовых отношений, принимает меры по предотвращению и недопущению запрещенного законодательством принудительного труда и ди</w:t>
      </w:r>
      <w:r w:rsidRPr="006C465C">
        <w:t>с</w:t>
      </w:r>
      <w:r w:rsidRPr="006C465C">
        <w:t>криминации в сфере трудовых отношений.</w:t>
      </w:r>
    </w:p>
    <w:p w:rsidR="00B46A0F" w:rsidRPr="006C465C" w:rsidRDefault="00B46A0F" w:rsidP="00B46A0F">
      <w:pPr>
        <w:pStyle w:val="SingleTxtGR0"/>
      </w:pPr>
      <w:r w:rsidRPr="006C465C">
        <w:t>555.</w:t>
      </w:r>
      <w:r w:rsidRPr="006C465C">
        <w:tab/>
        <w:t>В соответствии с Планом проверок, утвержденным Республиканским с</w:t>
      </w:r>
      <w:r w:rsidRPr="006C465C">
        <w:t>о</w:t>
      </w:r>
      <w:r w:rsidRPr="006C465C">
        <w:t>ветом по координации деятельности контролирующих органов, количество пр</w:t>
      </w:r>
      <w:r w:rsidRPr="006C465C">
        <w:t>о</w:t>
      </w:r>
      <w:r w:rsidRPr="006C465C">
        <w:t>верок проведенных государственными правовыми и техническими инспектор</w:t>
      </w:r>
      <w:r w:rsidRPr="006C465C">
        <w:t>а</w:t>
      </w:r>
      <w:r w:rsidRPr="006C465C">
        <w:t xml:space="preserve">ми составило: 2006 год </w:t>
      </w:r>
      <w:r w:rsidR="001536F9" w:rsidRPr="006C465C">
        <w:t>−</w:t>
      </w:r>
      <w:r w:rsidRPr="006C465C">
        <w:t xml:space="preserve"> 1179,2007 год </w:t>
      </w:r>
      <w:r w:rsidR="001536F9" w:rsidRPr="006C465C">
        <w:t>−</w:t>
      </w:r>
      <w:r w:rsidRPr="006C465C">
        <w:t xml:space="preserve"> 1171,2008 год </w:t>
      </w:r>
      <w:r w:rsidR="001536F9" w:rsidRPr="006C465C">
        <w:t>−</w:t>
      </w:r>
      <w:r w:rsidRPr="006C465C">
        <w:t xml:space="preserve"> 1172,2009 год – 433 проверки. </w:t>
      </w:r>
    </w:p>
    <w:p w:rsidR="00B46A0F" w:rsidRPr="006C465C" w:rsidRDefault="00B46A0F" w:rsidP="00B46A0F">
      <w:pPr>
        <w:pStyle w:val="SingleTxtGR0"/>
      </w:pPr>
      <w:r w:rsidRPr="006C465C">
        <w:t>556.</w:t>
      </w:r>
      <w:r w:rsidRPr="006C465C">
        <w:tab/>
        <w:t>Количество работодателей и должностных лиц, привлеченных государс</w:t>
      </w:r>
      <w:r w:rsidRPr="006C465C">
        <w:t>т</w:t>
      </w:r>
      <w:r w:rsidRPr="006C465C">
        <w:t>венными правовыми и техническими инспекциями труда к ответственности за нарушение законодательства о труде, охране труда и занятости населения, с</w:t>
      </w:r>
      <w:r w:rsidRPr="006C465C">
        <w:t>о</w:t>
      </w:r>
      <w:r w:rsidRPr="006C465C">
        <w:t xml:space="preserve">ставило: в 2006 году </w:t>
      </w:r>
      <w:r w:rsidR="001536F9" w:rsidRPr="006C465C">
        <w:t>−</w:t>
      </w:r>
      <w:r w:rsidRPr="006C465C">
        <w:t xml:space="preserve"> 4992, 2007 году </w:t>
      </w:r>
      <w:r w:rsidR="001536F9" w:rsidRPr="006C465C">
        <w:t>−</w:t>
      </w:r>
      <w:r w:rsidRPr="006C465C">
        <w:t xml:space="preserve"> 6264, 2008 году </w:t>
      </w:r>
      <w:r w:rsidR="001536F9" w:rsidRPr="006C465C">
        <w:t>−</w:t>
      </w:r>
      <w:r w:rsidRPr="006C465C">
        <w:t xml:space="preserve"> 7224, 2009 году </w:t>
      </w:r>
      <w:r w:rsidR="001536F9" w:rsidRPr="006C465C">
        <w:t>−</w:t>
      </w:r>
      <w:r w:rsidRPr="006C465C">
        <w:t xml:space="preserve"> 4955 должностных лица. </w:t>
      </w:r>
    </w:p>
    <w:p w:rsidR="00B46A0F" w:rsidRPr="006C465C" w:rsidRDefault="00B46A0F" w:rsidP="00B46A0F">
      <w:pPr>
        <w:pStyle w:val="SingleTxtGR0"/>
      </w:pPr>
      <w:r w:rsidRPr="006C465C">
        <w:t>557.</w:t>
      </w:r>
      <w:r w:rsidRPr="006C465C">
        <w:tab/>
        <w:t>Одним из важных аспектов благоприятных условий, создаваемых работ</w:t>
      </w:r>
      <w:r w:rsidRPr="006C465C">
        <w:t>о</w:t>
      </w:r>
      <w:r w:rsidRPr="006C465C">
        <w:t>дателями, является своевременная выплата заработной платы, минимальный размер которой устанавливается в соответствии с Указами Президента Респу</w:t>
      </w:r>
      <w:r w:rsidRPr="006C465C">
        <w:t>б</w:t>
      </w:r>
      <w:r w:rsidRPr="006C465C">
        <w:t>лики Узбекистан. Граждане получают равную зарплату за труд равной ценн</w:t>
      </w:r>
      <w:r w:rsidRPr="006C465C">
        <w:t>о</w:t>
      </w:r>
      <w:r w:rsidRPr="006C465C">
        <w:t xml:space="preserve">сти, независимо от пола, национальности или каких-либо других обстоятельств. </w:t>
      </w:r>
    </w:p>
    <w:p w:rsidR="00B46A0F" w:rsidRPr="006C465C" w:rsidRDefault="00B46A0F" w:rsidP="00B46A0F">
      <w:pPr>
        <w:pStyle w:val="SingleTxtGR0"/>
      </w:pPr>
      <w:r w:rsidRPr="006C465C">
        <w:t>558.</w:t>
      </w:r>
      <w:r w:rsidRPr="006C465C">
        <w:tab/>
        <w:t>В 2008 г. разработан и находится на стадии широкого обсуждения проект закона Республики Узбекистан "Об оплате труда", предусматривающий опред</w:t>
      </w:r>
      <w:r w:rsidRPr="006C465C">
        <w:t>е</w:t>
      </w:r>
      <w:r w:rsidRPr="006C465C">
        <w:t>ление понятия "минимальная заработная плата".</w:t>
      </w:r>
    </w:p>
    <w:p w:rsidR="00B46A0F" w:rsidRPr="006C465C" w:rsidRDefault="00B46A0F" w:rsidP="00B46A0F">
      <w:pPr>
        <w:pStyle w:val="SingleTxtGR0"/>
      </w:pPr>
      <w:r w:rsidRPr="006C465C">
        <w:t>559.</w:t>
      </w:r>
      <w:r w:rsidRPr="006C465C">
        <w:tab/>
        <w:t>В целях повышения уровня благосостояния населения ежегодно прин</w:t>
      </w:r>
      <w:r w:rsidRPr="006C465C">
        <w:t>и</w:t>
      </w:r>
      <w:r w:rsidRPr="006C465C">
        <w:t>маются Указы Президента Республики Узбекистан о повышении минимального размера заработной платы. За 2006-2009гг. её размер был увеличен более чем в 4 раза.</w:t>
      </w:r>
    </w:p>
    <w:p w:rsidR="00B46A0F" w:rsidRPr="006C465C" w:rsidRDefault="00B46A0F" w:rsidP="00B46A0F">
      <w:pPr>
        <w:pStyle w:val="SingleTxtGR0"/>
      </w:pPr>
      <w:r w:rsidRPr="006C465C">
        <w:t>560.</w:t>
      </w:r>
      <w:r w:rsidRPr="006C465C">
        <w:tab/>
        <w:t>Динамика роста размера минимальной заработной платы за последние годы (2006</w:t>
      </w:r>
      <w:r w:rsidR="00AC70EC" w:rsidRPr="006C465C">
        <w:t>−</w:t>
      </w:r>
      <w:r w:rsidRPr="006C465C">
        <w:t xml:space="preserve">2010г.) составила: в 2006 году с 1 января </w:t>
      </w:r>
      <w:r w:rsidR="00AC70EC" w:rsidRPr="006C465C">
        <w:t>−</w:t>
      </w:r>
      <w:r w:rsidRPr="006C465C">
        <w:t xml:space="preserve"> 9400 </w:t>
      </w:r>
      <w:proofErr w:type="spellStart"/>
      <w:r w:rsidRPr="006C465C">
        <w:t>сум</w:t>
      </w:r>
      <w:proofErr w:type="spellEnd"/>
      <w:r w:rsidRPr="006C465C">
        <w:t xml:space="preserve">, с 1 июля </w:t>
      </w:r>
      <w:r w:rsidR="00AC70EC" w:rsidRPr="006C465C">
        <w:t>−</w:t>
      </w:r>
      <w:r w:rsidRPr="006C465C">
        <w:t xml:space="preserve"> 10800 </w:t>
      </w:r>
      <w:proofErr w:type="spellStart"/>
      <w:r w:rsidRPr="006C465C">
        <w:t>сум</w:t>
      </w:r>
      <w:proofErr w:type="spellEnd"/>
      <w:r w:rsidRPr="006C465C">
        <w:t xml:space="preserve">, с 1 ноября </w:t>
      </w:r>
      <w:r w:rsidR="00AC70EC" w:rsidRPr="006C465C">
        <w:t>−</w:t>
      </w:r>
      <w:r w:rsidRPr="006C465C">
        <w:t xml:space="preserve"> 12420 </w:t>
      </w:r>
      <w:proofErr w:type="spellStart"/>
      <w:r w:rsidRPr="006C465C">
        <w:t>сум</w:t>
      </w:r>
      <w:proofErr w:type="spellEnd"/>
      <w:r w:rsidRPr="006C465C">
        <w:t xml:space="preserve">; в 2007 году с 1 августа </w:t>
      </w:r>
      <w:r w:rsidR="00AC70EC" w:rsidRPr="006C465C">
        <w:t>−</w:t>
      </w:r>
      <w:r w:rsidRPr="006C465C">
        <w:t xml:space="preserve"> 15525 </w:t>
      </w:r>
      <w:proofErr w:type="spellStart"/>
      <w:r w:rsidRPr="006C465C">
        <w:t>сум</w:t>
      </w:r>
      <w:proofErr w:type="spellEnd"/>
      <w:r w:rsidRPr="006C465C">
        <w:t>, с 16 н</w:t>
      </w:r>
      <w:r w:rsidRPr="006C465C">
        <w:t>о</w:t>
      </w:r>
      <w:r w:rsidRPr="006C465C">
        <w:t xml:space="preserve">ября </w:t>
      </w:r>
      <w:r w:rsidR="00AC70EC" w:rsidRPr="006C465C">
        <w:t>−</w:t>
      </w:r>
      <w:r w:rsidRPr="006C465C">
        <w:t xml:space="preserve"> 18630 </w:t>
      </w:r>
      <w:proofErr w:type="spellStart"/>
      <w:r w:rsidRPr="006C465C">
        <w:t>сум</w:t>
      </w:r>
      <w:proofErr w:type="spellEnd"/>
      <w:r w:rsidRPr="006C465C">
        <w:t xml:space="preserve">; в 2008 году с 1 апреля </w:t>
      </w:r>
      <w:r w:rsidR="00AC70EC" w:rsidRPr="006C465C">
        <w:t>−</w:t>
      </w:r>
      <w:r w:rsidRPr="006C465C">
        <w:t xml:space="preserve"> 20865 </w:t>
      </w:r>
      <w:proofErr w:type="spellStart"/>
      <w:r w:rsidRPr="006C465C">
        <w:t>сум</w:t>
      </w:r>
      <w:proofErr w:type="spellEnd"/>
      <w:r w:rsidRPr="006C465C">
        <w:t xml:space="preserve">, с 1 сентября </w:t>
      </w:r>
      <w:r w:rsidR="00AC70EC" w:rsidRPr="006C465C">
        <w:t>−</w:t>
      </w:r>
      <w:r w:rsidRPr="006C465C">
        <w:t xml:space="preserve"> 25040 </w:t>
      </w:r>
      <w:proofErr w:type="spellStart"/>
      <w:r w:rsidRPr="006C465C">
        <w:t>сум</w:t>
      </w:r>
      <w:proofErr w:type="spellEnd"/>
      <w:r w:rsidRPr="006C465C">
        <w:t xml:space="preserve">, с 16 ноября </w:t>
      </w:r>
      <w:r w:rsidR="00AC70EC" w:rsidRPr="006C465C">
        <w:t xml:space="preserve">− </w:t>
      </w:r>
      <w:r w:rsidRPr="006C465C">
        <w:t xml:space="preserve">28040 </w:t>
      </w:r>
      <w:proofErr w:type="spellStart"/>
      <w:r w:rsidRPr="006C465C">
        <w:t>сум</w:t>
      </w:r>
      <w:proofErr w:type="spellEnd"/>
      <w:r w:rsidRPr="006C465C">
        <w:t xml:space="preserve">; в 2009 году с 1 августа </w:t>
      </w:r>
      <w:r w:rsidR="00AC70EC" w:rsidRPr="006C465C">
        <w:t>−</w:t>
      </w:r>
      <w:r w:rsidRPr="006C465C">
        <w:t xml:space="preserve"> 33645 </w:t>
      </w:r>
      <w:proofErr w:type="spellStart"/>
      <w:r w:rsidRPr="006C465C">
        <w:t>сум</w:t>
      </w:r>
      <w:proofErr w:type="spellEnd"/>
      <w:r w:rsidRPr="006C465C">
        <w:t>, с 1 декабря – 37680 </w:t>
      </w:r>
      <w:proofErr w:type="spellStart"/>
      <w:r w:rsidRPr="006C465C">
        <w:t>сум</w:t>
      </w:r>
      <w:proofErr w:type="spellEnd"/>
      <w:r w:rsidRPr="006C465C">
        <w:t xml:space="preserve">. </w:t>
      </w:r>
    </w:p>
    <w:p w:rsidR="00B46A0F" w:rsidRPr="006C465C" w:rsidRDefault="00B46A0F" w:rsidP="00B46A0F">
      <w:pPr>
        <w:pStyle w:val="SingleTxtGR0"/>
      </w:pPr>
      <w:r w:rsidRPr="006C465C">
        <w:t>561.</w:t>
      </w:r>
      <w:r w:rsidRPr="006C465C">
        <w:tab/>
        <w:t>В Республике Узбекистан всем гарантирован принцип равной возможн</w:t>
      </w:r>
      <w:r w:rsidRPr="006C465C">
        <w:t>о</w:t>
      </w:r>
      <w:r w:rsidRPr="006C465C">
        <w:t>сти продвижения по работе, в том числе и для женщин. Статья 6 Трудового к</w:t>
      </w:r>
      <w:r w:rsidRPr="006C465C">
        <w:t>о</w:t>
      </w:r>
      <w:r w:rsidRPr="006C465C">
        <w:t>декса Республики Узбекистан запрещает дискриминацию в области труда в з</w:t>
      </w:r>
      <w:r w:rsidRPr="006C465C">
        <w:t>а</w:t>
      </w:r>
      <w:r w:rsidRPr="006C465C">
        <w:t>висимости от пола, расы и т.д. По Республике имеется немало примеров того, что женщины занимают высокие посты как в системе исполнительных органов, так и в органах закон</w:t>
      </w:r>
      <w:r w:rsidRPr="006C465C">
        <w:t>о</w:t>
      </w:r>
      <w:r w:rsidRPr="006C465C">
        <w:t xml:space="preserve">дательной власти, в частности, избираются депутатами в </w:t>
      </w:r>
      <w:proofErr w:type="spellStart"/>
      <w:r w:rsidRPr="006C465C">
        <w:t>Олий</w:t>
      </w:r>
      <w:proofErr w:type="spellEnd"/>
      <w:r w:rsidRPr="006C465C">
        <w:t xml:space="preserve"> </w:t>
      </w:r>
      <w:proofErr w:type="spellStart"/>
      <w:r w:rsidRPr="006C465C">
        <w:t>Мажлис</w:t>
      </w:r>
      <w:proofErr w:type="spellEnd"/>
      <w:r w:rsidRPr="006C465C">
        <w:t xml:space="preserve">, председателями комитетов </w:t>
      </w:r>
      <w:proofErr w:type="spellStart"/>
      <w:r w:rsidRPr="006C465C">
        <w:t>Олий</w:t>
      </w:r>
      <w:proofErr w:type="spellEnd"/>
      <w:r w:rsidRPr="006C465C">
        <w:t xml:space="preserve"> </w:t>
      </w:r>
      <w:proofErr w:type="spellStart"/>
      <w:r w:rsidRPr="006C465C">
        <w:t>Мажлиса</w:t>
      </w:r>
      <w:proofErr w:type="spellEnd"/>
      <w:r w:rsidRPr="006C465C">
        <w:t>, членами Верховного суда, заместителями министров, руководителями крупных общественных объ</w:t>
      </w:r>
      <w:r w:rsidRPr="006C465C">
        <w:t>е</w:t>
      </w:r>
      <w:r w:rsidRPr="006C465C">
        <w:t>динений и т.д.</w:t>
      </w:r>
    </w:p>
    <w:p w:rsidR="00B46A0F" w:rsidRPr="006C465C" w:rsidRDefault="00B46A0F" w:rsidP="00B46A0F">
      <w:pPr>
        <w:pStyle w:val="SingleTxtGR0"/>
      </w:pPr>
      <w:r w:rsidRPr="006C465C">
        <w:t>562.</w:t>
      </w:r>
      <w:r w:rsidRPr="006C465C">
        <w:tab/>
        <w:t>В соответствии с Трудовым кодексом Республики Узбекистан работники вправе ежегодно пользоваться трудовыми отпусками для отдыха и восстановл</w:t>
      </w:r>
      <w:r w:rsidRPr="006C465C">
        <w:t>е</w:t>
      </w:r>
      <w:r w:rsidRPr="006C465C">
        <w:t>ния работоспособности с сохранением места работы (должности) и среднего заработка.</w:t>
      </w:r>
    </w:p>
    <w:p w:rsidR="00B46A0F" w:rsidRPr="006C465C" w:rsidRDefault="00B46A0F" w:rsidP="00B46A0F">
      <w:pPr>
        <w:pStyle w:val="SingleTxtGR0"/>
      </w:pPr>
      <w:r w:rsidRPr="006C465C">
        <w:t>563.</w:t>
      </w:r>
      <w:r w:rsidRPr="006C465C">
        <w:tab/>
        <w:t>Работники получают основные и дополнительные отпуска с учётом во</w:t>
      </w:r>
      <w:r w:rsidRPr="006C465C">
        <w:t>з</w:t>
      </w:r>
      <w:r w:rsidRPr="006C465C">
        <w:t>раста, состояния здоровья и тяжести выполняемой работы. При этом несове</w:t>
      </w:r>
      <w:r w:rsidRPr="006C465C">
        <w:t>р</w:t>
      </w:r>
      <w:r w:rsidRPr="006C465C">
        <w:t>шеннолетним и инвалидам I и II группы представляются отпуска до 30 кале</w:t>
      </w:r>
      <w:r w:rsidRPr="006C465C">
        <w:t>н</w:t>
      </w:r>
      <w:r w:rsidRPr="006C465C">
        <w:t>дарных дней. Отпуск предоставляется работникам в летнее или любое удобное для них время, если они относятся к следующим категориям: одиноким родит</w:t>
      </w:r>
      <w:r w:rsidRPr="006C465C">
        <w:t>е</w:t>
      </w:r>
      <w:r w:rsidRPr="006C465C">
        <w:t>лям, инвалидам I и II группы, участникам войны, лицам моложе 18 лет, об</w:t>
      </w:r>
      <w:r w:rsidRPr="006C465C">
        <w:t>у</w:t>
      </w:r>
      <w:r w:rsidRPr="006C465C">
        <w:t xml:space="preserve">чающимся без отрыва от производства. </w:t>
      </w:r>
    </w:p>
    <w:p w:rsidR="00B46A0F" w:rsidRPr="006C465C" w:rsidRDefault="00B46A0F" w:rsidP="00B46A0F">
      <w:pPr>
        <w:pStyle w:val="SingleTxtGR0"/>
      </w:pPr>
      <w:r w:rsidRPr="006C465C">
        <w:t>564.</w:t>
      </w:r>
      <w:r w:rsidRPr="006C465C">
        <w:tab/>
        <w:t>Работники, находящиеся в отпуске, могут при содействии профсоюзного органа проводить его в санаториях, домах отдыха.</w:t>
      </w:r>
    </w:p>
    <w:p w:rsidR="00B46A0F" w:rsidRPr="006C465C" w:rsidRDefault="00B46A0F" w:rsidP="00B46A0F">
      <w:pPr>
        <w:pStyle w:val="SingleTxtGR0"/>
      </w:pPr>
      <w:r w:rsidRPr="006C465C">
        <w:t>565.</w:t>
      </w:r>
      <w:r w:rsidRPr="006C465C">
        <w:tab/>
        <w:t>Следует отметить, что принимаются действенные меры по развитию ко</w:t>
      </w:r>
      <w:r w:rsidRPr="006C465C">
        <w:t>л</w:t>
      </w:r>
      <w:r w:rsidRPr="006C465C">
        <w:t>лективно-договорных основ обеспечения благоприятных условий для работн</w:t>
      </w:r>
      <w:r w:rsidRPr="006C465C">
        <w:t>и</w:t>
      </w:r>
      <w:r w:rsidRPr="006C465C">
        <w:t xml:space="preserve">ков на уровне предприятий и организаций. </w:t>
      </w:r>
    </w:p>
    <w:p w:rsidR="00B46A0F" w:rsidRPr="006C465C" w:rsidRDefault="00B46A0F" w:rsidP="00B46A0F">
      <w:pPr>
        <w:pStyle w:val="SingleTxtGR0"/>
        <w:rPr>
          <w:i/>
        </w:rPr>
      </w:pPr>
      <w:r w:rsidRPr="006C465C">
        <w:t>566.</w:t>
      </w:r>
      <w:r w:rsidRPr="006C465C">
        <w:tab/>
        <w:t>Доля юридических лиц, в которых заключаются коллективные договоры, увеличилась с 84,7% в 2006 году до 87,9% в 2009 году. По итогам 2009 года в республике действовало 113 тысяч коллективных договоров, в которых отраж</w:t>
      </w:r>
      <w:r w:rsidRPr="006C465C">
        <w:t>е</w:t>
      </w:r>
      <w:r w:rsidRPr="006C465C">
        <w:t>ны интересы 4,9 миллионов трудящихся, или 92% работаю</w:t>
      </w:r>
      <w:r w:rsidR="006C465C" w:rsidRPr="006C465C">
        <w:t>щ</w:t>
      </w:r>
      <w:r w:rsidRPr="006C465C">
        <w:t>их членов про</w:t>
      </w:r>
      <w:r w:rsidRPr="006C465C">
        <w:t>ф</w:t>
      </w:r>
      <w:r w:rsidRPr="006C465C">
        <w:t>союзов.</w:t>
      </w:r>
    </w:p>
    <w:p w:rsidR="00B46A0F" w:rsidRPr="006C465C" w:rsidRDefault="00B46A0F" w:rsidP="00B46A0F">
      <w:pPr>
        <w:pStyle w:val="SingleTxtGR0"/>
      </w:pPr>
      <w:r w:rsidRPr="006C465C">
        <w:t>567.</w:t>
      </w:r>
      <w:r w:rsidRPr="006C465C">
        <w:tab/>
        <w:t>Заметно улучшилось содержание коллективных договоров, чему в нем</w:t>
      </w:r>
      <w:r w:rsidRPr="006C465C">
        <w:t>а</w:t>
      </w:r>
      <w:r w:rsidRPr="006C465C">
        <w:t>лой степени способствовало внедрение механизма экспертизы проектов и рег</w:t>
      </w:r>
      <w:r w:rsidRPr="006C465C">
        <w:t>и</w:t>
      </w:r>
      <w:r w:rsidRPr="006C465C">
        <w:t>страции принятых коллективных договоров, а также ведомственной статист</w:t>
      </w:r>
      <w:r w:rsidRPr="006C465C">
        <w:t>и</w:t>
      </w:r>
      <w:r w:rsidRPr="006C465C">
        <w:t>ческой отчетности по их выполнению.</w:t>
      </w:r>
    </w:p>
    <w:p w:rsidR="00B46A0F" w:rsidRPr="006C465C" w:rsidRDefault="00B46A0F" w:rsidP="00B46A0F">
      <w:pPr>
        <w:pStyle w:val="SingleTxtGR0"/>
      </w:pPr>
      <w:r w:rsidRPr="006C465C">
        <w:t>568.</w:t>
      </w:r>
      <w:r w:rsidRPr="006C465C">
        <w:tab/>
        <w:t>Анализ показывает, что более 80 процентов действующих на предприят</w:t>
      </w:r>
      <w:r w:rsidRPr="006C465C">
        <w:t>и</w:t>
      </w:r>
      <w:r w:rsidRPr="006C465C">
        <w:t>ях коллективных договоров содержат норму о недопустимости прекращения трудового договора с работниками по инициативе работодателя без предвар</w:t>
      </w:r>
      <w:r w:rsidRPr="006C465C">
        <w:t>и</w:t>
      </w:r>
      <w:r w:rsidRPr="006C465C">
        <w:t>тельного согласия профсоюзного комитета, что защищает от незаконного увольнения 98 процентов трудящихся – членов профсоюзов.</w:t>
      </w:r>
    </w:p>
    <w:p w:rsidR="00B46A0F" w:rsidRPr="006C465C" w:rsidRDefault="00B46A0F" w:rsidP="00B46A0F">
      <w:pPr>
        <w:pStyle w:val="SingleTxtGR0"/>
      </w:pPr>
      <w:r w:rsidRPr="006C465C">
        <w:t>569.</w:t>
      </w:r>
      <w:r w:rsidRPr="006C465C">
        <w:tab/>
        <w:t>Благодаря коллективным договорам, 50 процентов всех трудящихся – членов профсоюзов ежегодно пользуются основными удлиненными, а 40% пр</w:t>
      </w:r>
      <w:r w:rsidRPr="006C465C">
        <w:t>о</w:t>
      </w:r>
      <w:r w:rsidRPr="006C465C">
        <w:t xml:space="preserve">центов дополнительными отпусками. </w:t>
      </w:r>
    </w:p>
    <w:p w:rsidR="00B46A0F" w:rsidRPr="006C465C" w:rsidRDefault="00B46A0F" w:rsidP="00B46A0F">
      <w:pPr>
        <w:pStyle w:val="SingleTxtGR0"/>
      </w:pPr>
      <w:r w:rsidRPr="006C465C">
        <w:t>570.</w:t>
      </w:r>
      <w:r w:rsidRPr="006C465C">
        <w:tab/>
        <w:t xml:space="preserve">Затраты на выполнение мероприятий коллективных договоров в среднем на одного работника по республике за последние 4 года увеличились в 2,7 раз и составили в 2009 году 314 тысяч </w:t>
      </w:r>
      <w:proofErr w:type="spellStart"/>
      <w:r w:rsidRPr="006C465C">
        <w:t>сум</w:t>
      </w:r>
      <w:proofErr w:type="spellEnd"/>
      <w:r w:rsidRPr="006C465C">
        <w:t>.</w:t>
      </w:r>
    </w:p>
    <w:p w:rsidR="00B46A0F" w:rsidRPr="006C465C" w:rsidRDefault="00B46A0F" w:rsidP="00B46A0F">
      <w:pPr>
        <w:pStyle w:val="SingleTxtGR0"/>
      </w:pPr>
      <w:r w:rsidRPr="006C465C">
        <w:t>571.</w:t>
      </w:r>
      <w:r w:rsidRPr="006C465C">
        <w:tab/>
        <w:t>Профсоюзные органы после заключения коллективных договоров уст</w:t>
      </w:r>
      <w:r w:rsidRPr="006C465C">
        <w:t>а</w:t>
      </w:r>
      <w:r w:rsidRPr="006C465C">
        <w:t>навливают систематический контроль за их исполнением. Не менее одного раза в год эти вопросы рассматриваются на общих собраниях (конференциях) труд</w:t>
      </w:r>
      <w:r w:rsidRPr="006C465C">
        <w:t>о</w:t>
      </w:r>
      <w:r w:rsidRPr="006C465C">
        <w:t xml:space="preserve">вых коллективов. </w:t>
      </w:r>
    </w:p>
    <w:p w:rsidR="00B46A0F" w:rsidRPr="006C465C" w:rsidRDefault="00B46A0F" w:rsidP="00B46A0F">
      <w:pPr>
        <w:pStyle w:val="H23GR"/>
      </w:pPr>
      <w:r w:rsidRPr="006C465C">
        <w:tab/>
      </w:r>
      <w:r w:rsidRPr="006C465C">
        <w:tab/>
        <w:t>Статья 8</w:t>
      </w:r>
      <w:r w:rsidR="001156C6">
        <w:br/>
      </w:r>
      <w:r w:rsidRPr="006C465C">
        <w:t>Право на создание профессиональных союзов</w:t>
      </w:r>
    </w:p>
    <w:p w:rsidR="00B46A0F" w:rsidRPr="006C465C" w:rsidRDefault="00B46A0F" w:rsidP="00B46A0F">
      <w:pPr>
        <w:pStyle w:val="SingleTxtGR0"/>
      </w:pPr>
      <w:r w:rsidRPr="006C465C">
        <w:t>572.</w:t>
      </w:r>
      <w:r w:rsidRPr="006C465C">
        <w:tab/>
        <w:t>Профессиональные союзы в Узбекистане функционируют на основе З</w:t>
      </w:r>
      <w:r w:rsidRPr="006C465C">
        <w:t>а</w:t>
      </w:r>
      <w:r w:rsidRPr="006C465C">
        <w:t>кона "О профессиональных союзах, правах и гарантиях их деятельности" от 2</w:t>
      </w:r>
      <w:r w:rsidR="000812C7">
        <w:t> </w:t>
      </w:r>
      <w:r w:rsidRPr="006C465C">
        <w:t>июля 1992 г.</w:t>
      </w:r>
    </w:p>
    <w:p w:rsidR="00B46A0F" w:rsidRPr="006C465C" w:rsidRDefault="00B46A0F" w:rsidP="00B46A0F">
      <w:pPr>
        <w:pStyle w:val="SingleTxtGR0"/>
      </w:pPr>
      <w:r w:rsidRPr="006C465C">
        <w:t>573.</w:t>
      </w:r>
      <w:r w:rsidRPr="006C465C">
        <w:tab/>
        <w:t>В целях совершенствования деятельности профессиональных союзов в условиях развития в Узбекистане основ рыночной экономики принимаются м</w:t>
      </w:r>
      <w:r w:rsidRPr="006C465C">
        <w:t>е</w:t>
      </w:r>
      <w:r w:rsidRPr="006C465C">
        <w:t>ры по подготовке новой редакции закона о профессиональных союзах, для чего в План законопроектных работ Правительства на 2007 г. (п. 6) внесен пункт о проекте закона "О профессиональных союзах, правах и гарантиях их деятел</w:t>
      </w:r>
      <w:r w:rsidRPr="006C465C">
        <w:t>ь</w:t>
      </w:r>
      <w:r w:rsidRPr="006C465C">
        <w:t>ности", который в настоящее время находится на этапе согласованиями со вс</w:t>
      </w:r>
      <w:r w:rsidRPr="006C465C">
        <w:t>е</w:t>
      </w:r>
      <w:r w:rsidRPr="006C465C">
        <w:t>ми заинтересованными государственными органами и негосударственными н</w:t>
      </w:r>
      <w:r w:rsidRPr="006C465C">
        <w:t>е</w:t>
      </w:r>
      <w:r w:rsidRPr="006C465C">
        <w:t>коммерческими организациями.</w:t>
      </w:r>
    </w:p>
    <w:p w:rsidR="00B46A0F" w:rsidRPr="006C465C" w:rsidRDefault="00B46A0F" w:rsidP="00B46A0F">
      <w:pPr>
        <w:pStyle w:val="SingleTxtGR0"/>
      </w:pPr>
      <w:r w:rsidRPr="006C465C">
        <w:t>574.</w:t>
      </w:r>
      <w:r w:rsidRPr="006C465C">
        <w:tab/>
        <w:t>Одним из основных прав профсоюзов, членами которых являются 6.665.038 человек, является право на ведение переговоров с работодателем об основных условиях заключения коллективных договоров и соглашений от им</w:t>
      </w:r>
      <w:r w:rsidRPr="006C465C">
        <w:t>е</w:t>
      </w:r>
      <w:r w:rsidRPr="006C465C">
        <w:t>ни работников, а также осуществление контроля за их выполнением.</w:t>
      </w:r>
    </w:p>
    <w:p w:rsidR="00B46A0F" w:rsidRPr="006C465C" w:rsidRDefault="00B46A0F" w:rsidP="00B46A0F">
      <w:pPr>
        <w:pStyle w:val="SingleTxtGR0"/>
      </w:pPr>
      <w:r w:rsidRPr="006C465C">
        <w:t>575.</w:t>
      </w:r>
      <w:r w:rsidRPr="006C465C">
        <w:tab/>
        <w:t>Деятельность профсоюзов осуществляется на основе социального пар</w:t>
      </w:r>
      <w:r w:rsidRPr="006C465C">
        <w:t>т</w:t>
      </w:r>
      <w:r w:rsidRPr="006C465C">
        <w:t>нерства в сфере труда на четырех уровнях: общенациональном, отраслевом, территориальном и локальном.</w:t>
      </w:r>
    </w:p>
    <w:p w:rsidR="00B46A0F" w:rsidRPr="006C465C" w:rsidRDefault="00B46A0F" w:rsidP="00B46A0F">
      <w:pPr>
        <w:pStyle w:val="SingleTxtGR0"/>
      </w:pPr>
      <w:r w:rsidRPr="006C465C">
        <w:t>576.</w:t>
      </w:r>
      <w:r w:rsidRPr="006C465C">
        <w:tab/>
        <w:t>В социальном диалоге на общенациональном уровне интересы работн</w:t>
      </w:r>
      <w:r w:rsidRPr="006C465C">
        <w:t>и</w:t>
      </w:r>
      <w:r w:rsidRPr="006C465C">
        <w:t>ков представляет Федерация профсоюзов Узбекистана, которая наладила конс</w:t>
      </w:r>
      <w:r w:rsidRPr="006C465C">
        <w:t>т</w:t>
      </w:r>
      <w:r w:rsidRPr="006C465C">
        <w:t>руктивное сотрудничество с Кабинетом Министров Республики Узбекистан и Торгово-промышленной палатой и добилась:</w:t>
      </w:r>
    </w:p>
    <w:p w:rsidR="00B46A0F" w:rsidRPr="006C465C" w:rsidRDefault="00B46A0F" w:rsidP="00B46A0F">
      <w:pPr>
        <w:pStyle w:val="Bullet1GR"/>
        <w:numPr>
          <w:ilvl w:val="0"/>
          <w:numId w:val="1"/>
        </w:numPr>
      </w:pPr>
      <w:r w:rsidRPr="006C465C">
        <w:t>осуществления дальнейшего совершенствования и укрепления системы социальной защиты населения</w:t>
      </w:r>
    </w:p>
    <w:p w:rsidR="00B46A0F" w:rsidRPr="006C465C" w:rsidRDefault="00B46A0F" w:rsidP="00B46A0F">
      <w:pPr>
        <w:pStyle w:val="Bullet1GR"/>
        <w:numPr>
          <w:ilvl w:val="0"/>
          <w:numId w:val="1"/>
        </w:numPr>
      </w:pPr>
      <w:r w:rsidRPr="006C465C">
        <w:t>пересмотра размеров минимальной заработной платы, пенсий и п</w:t>
      </w:r>
      <w:r w:rsidRPr="006C465C">
        <w:t>о</w:t>
      </w:r>
      <w:r w:rsidRPr="006C465C">
        <w:t>собий, при этом размер минимальной заработной платы вырос в 4 раза</w:t>
      </w:r>
    </w:p>
    <w:p w:rsidR="00B46A0F" w:rsidRPr="006C465C" w:rsidRDefault="00B46A0F" w:rsidP="00B46A0F">
      <w:pPr>
        <w:pStyle w:val="Bullet1GR"/>
        <w:numPr>
          <w:ilvl w:val="0"/>
          <w:numId w:val="1"/>
        </w:numPr>
      </w:pPr>
      <w:r w:rsidRPr="006C465C">
        <w:t>постепенного снижения ставок налога на прибыль юридических лиц, верхнего предела налога на доходы физических лиц</w:t>
      </w:r>
    </w:p>
    <w:p w:rsidR="00B46A0F" w:rsidRPr="006C465C" w:rsidRDefault="00B46A0F" w:rsidP="00B46A0F">
      <w:pPr>
        <w:pStyle w:val="Bullet1GR"/>
        <w:numPr>
          <w:ilvl w:val="0"/>
          <w:numId w:val="1"/>
        </w:numPr>
      </w:pPr>
      <w:r w:rsidRPr="006C465C">
        <w:t xml:space="preserve">принятия радикальных мер по снижению </w:t>
      </w:r>
      <w:proofErr w:type="spellStart"/>
      <w:r w:rsidRPr="006C465C">
        <w:t>внебанковского</w:t>
      </w:r>
      <w:proofErr w:type="spellEnd"/>
      <w:r w:rsidRPr="006C465C">
        <w:t xml:space="preserve"> оборота нали</w:t>
      </w:r>
      <w:r w:rsidRPr="006C465C">
        <w:t>ч</w:t>
      </w:r>
      <w:r w:rsidRPr="006C465C">
        <w:t>ных денежных средств, что обеспечило своевременное выполнение об</w:t>
      </w:r>
      <w:r w:rsidRPr="006C465C">
        <w:t>я</w:t>
      </w:r>
      <w:r w:rsidRPr="006C465C">
        <w:t>зательств государства в части выплат по социальному трансферту</w:t>
      </w:r>
    </w:p>
    <w:p w:rsidR="00B46A0F" w:rsidRPr="006C465C" w:rsidRDefault="00B46A0F" w:rsidP="00B46A0F">
      <w:pPr>
        <w:pStyle w:val="Bullet1GR"/>
        <w:numPr>
          <w:ilvl w:val="0"/>
          <w:numId w:val="1"/>
        </w:numPr>
      </w:pPr>
      <w:r w:rsidRPr="006C465C">
        <w:t>внедрения отраслевых тарифных сеток и системы стимулирования труда для повышения доходов работников отраслей, финансируемых из бюдж</w:t>
      </w:r>
      <w:r w:rsidRPr="006C465C">
        <w:t>е</w:t>
      </w:r>
      <w:r w:rsidRPr="006C465C">
        <w:t>та (народное образование, высшее и среднее специальное образование, здравоохранение и фармацевтика, культура)</w:t>
      </w:r>
    </w:p>
    <w:p w:rsidR="00B46A0F" w:rsidRPr="006C465C" w:rsidRDefault="00B46A0F" w:rsidP="00B46A0F">
      <w:pPr>
        <w:pStyle w:val="Bullet1GR"/>
        <w:numPr>
          <w:ilvl w:val="0"/>
          <w:numId w:val="1"/>
        </w:numPr>
      </w:pPr>
      <w:r w:rsidRPr="006C465C">
        <w:t>снижения уровня неформальной занятости путем принятия последов</w:t>
      </w:r>
      <w:r w:rsidRPr="006C465C">
        <w:t>а</w:t>
      </w:r>
      <w:r w:rsidRPr="006C465C">
        <w:t>тельных мер по развитию надомного труда, стимулированию выращив</w:t>
      </w:r>
      <w:r w:rsidRPr="006C465C">
        <w:t>а</w:t>
      </w:r>
      <w:r w:rsidRPr="006C465C">
        <w:t>ния крупного рогатого скота в личных подсобных и фермерских хозяйс</w:t>
      </w:r>
      <w:r w:rsidRPr="006C465C">
        <w:t>т</w:t>
      </w:r>
      <w:r w:rsidRPr="006C465C">
        <w:t>вах, развитию сферы услуг и сервиса</w:t>
      </w:r>
    </w:p>
    <w:p w:rsidR="00B46A0F" w:rsidRPr="006C465C" w:rsidRDefault="00B46A0F" w:rsidP="00B46A0F">
      <w:pPr>
        <w:pStyle w:val="Bullet1GR"/>
        <w:numPr>
          <w:ilvl w:val="0"/>
          <w:numId w:val="1"/>
        </w:numPr>
      </w:pPr>
      <w:r w:rsidRPr="006C465C">
        <w:t>разработки впервые макета коллективного договора, согласованного тр</w:t>
      </w:r>
      <w:r w:rsidRPr="006C465C">
        <w:t>е</w:t>
      </w:r>
      <w:r w:rsidRPr="006C465C">
        <w:t>мя сторонами социального диалога: от Правительства − Министерством труда и социальной защиты населения (№ 76/1 от 29.12.2008), от рабо</w:t>
      </w:r>
      <w:r w:rsidRPr="006C465C">
        <w:t>т</w:t>
      </w:r>
      <w:r w:rsidRPr="006C465C">
        <w:t xml:space="preserve">ников </w:t>
      </w:r>
      <w:r w:rsidR="000812C7">
        <w:t>−</w:t>
      </w:r>
      <w:r w:rsidRPr="006C465C">
        <w:t xml:space="preserve"> Советом Федерации профсоюзов (№ ДЖ-05/641а от 29.12.2008), от работодателей − Торгово-промышленной палатой (№ АШ-07-2675 от 30.12.2008)</w:t>
      </w:r>
    </w:p>
    <w:p w:rsidR="00B46A0F" w:rsidRPr="006C465C" w:rsidRDefault="00B46A0F" w:rsidP="00B46A0F">
      <w:pPr>
        <w:pStyle w:val="SingleTxtGR0"/>
      </w:pPr>
      <w:r w:rsidRPr="006C465C">
        <w:t>577.</w:t>
      </w:r>
      <w:r w:rsidRPr="006C465C">
        <w:tab/>
        <w:t>Федерацией профсоюзов налажено партнерство с Законодательной пал</w:t>
      </w:r>
      <w:r w:rsidRPr="006C465C">
        <w:t>а</w:t>
      </w:r>
      <w:r w:rsidRPr="006C465C">
        <w:t xml:space="preserve">той и Сенатом </w:t>
      </w:r>
      <w:proofErr w:type="spellStart"/>
      <w:r w:rsidRPr="006C465C">
        <w:t>Олий</w:t>
      </w:r>
      <w:proofErr w:type="spellEnd"/>
      <w:r w:rsidRPr="006C465C">
        <w:t xml:space="preserve"> </w:t>
      </w:r>
      <w:proofErr w:type="spellStart"/>
      <w:r w:rsidRPr="006C465C">
        <w:t>Мажлиса</w:t>
      </w:r>
      <w:proofErr w:type="spellEnd"/>
      <w:r w:rsidRPr="006C465C">
        <w:t xml:space="preserve"> Республики Узбекистан. Профсоюзные лидеры и специалисты участвуют в заседаниях ряда парламентских комитетов: по труду и социальным вопросам; по законодательству и судебно-правовым вопросам; по демократическим институтам, негосударственным организациям и органам с</w:t>
      </w:r>
      <w:r w:rsidRPr="006C465C">
        <w:t>а</w:t>
      </w:r>
      <w:r w:rsidRPr="006C465C">
        <w:t>моуправления граждан. Регулярно проводятся беседы за "круглым столом" с парламентскими комитетами.</w:t>
      </w:r>
    </w:p>
    <w:p w:rsidR="00B46A0F" w:rsidRPr="006C465C" w:rsidRDefault="00B46A0F" w:rsidP="00B46A0F">
      <w:pPr>
        <w:pStyle w:val="SingleTxtGR0"/>
      </w:pPr>
      <w:r w:rsidRPr="006C465C">
        <w:t>578.</w:t>
      </w:r>
      <w:r w:rsidRPr="006C465C">
        <w:tab/>
        <w:t>Установлено тесное сотрудничество Федерации профсоюзов с Министе</w:t>
      </w:r>
      <w:r w:rsidRPr="006C465C">
        <w:t>р</w:t>
      </w:r>
      <w:r w:rsidRPr="006C465C">
        <w:t xml:space="preserve">ством труда и социальной защиты населения, Уполномоченным </w:t>
      </w:r>
      <w:proofErr w:type="spellStart"/>
      <w:r w:rsidRPr="006C465C">
        <w:t>Олий</w:t>
      </w:r>
      <w:proofErr w:type="spellEnd"/>
      <w:r w:rsidRPr="006C465C">
        <w:t xml:space="preserve"> </w:t>
      </w:r>
      <w:proofErr w:type="spellStart"/>
      <w:r w:rsidRPr="006C465C">
        <w:t>Мажлиса</w:t>
      </w:r>
      <w:proofErr w:type="spellEnd"/>
      <w:r w:rsidRPr="006C465C">
        <w:t xml:space="preserve"> по правам человека, Национальным центром Республики Узбекистан по правам человека, Комитетом женщин, Общественным движением молодежи "</w:t>
      </w:r>
      <w:proofErr w:type="spellStart"/>
      <w:r w:rsidRPr="006C465C">
        <w:t>Камолот</w:t>
      </w:r>
      <w:proofErr w:type="spellEnd"/>
      <w:r w:rsidRPr="006C465C">
        <w:t>", объединением ветеранов "</w:t>
      </w:r>
      <w:proofErr w:type="spellStart"/>
      <w:r w:rsidRPr="006C465C">
        <w:t>Нуроний</w:t>
      </w:r>
      <w:proofErr w:type="spellEnd"/>
      <w:r w:rsidRPr="006C465C">
        <w:t>", что позволяет профсоюзам учитывать и</w:t>
      </w:r>
      <w:r w:rsidRPr="006C465C">
        <w:t>н</w:t>
      </w:r>
      <w:r w:rsidRPr="006C465C">
        <w:t xml:space="preserve">тересы различных категорий трудящихся в коллективных переговорах. </w:t>
      </w:r>
    </w:p>
    <w:p w:rsidR="00B46A0F" w:rsidRPr="006C465C" w:rsidRDefault="00B46A0F" w:rsidP="00B46A0F">
      <w:pPr>
        <w:pStyle w:val="SingleTxtGR0"/>
      </w:pPr>
      <w:r w:rsidRPr="006C465C">
        <w:t>579.</w:t>
      </w:r>
      <w:r w:rsidRPr="006C465C">
        <w:tab/>
        <w:t>В настоящее время в республике действуют 14 территориальных (реги</w:t>
      </w:r>
      <w:r w:rsidRPr="006C465C">
        <w:t>о</w:t>
      </w:r>
      <w:r w:rsidRPr="006C465C">
        <w:t>нальных) соглашений на уровне Республики Каракалпакстан, областей, г. Та</w:t>
      </w:r>
      <w:r w:rsidRPr="006C465C">
        <w:t>ш</w:t>
      </w:r>
      <w:r w:rsidRPr="006C465C">
        <w:t>кента, 44 территориальных соглашения на уровне районов и городов областного подчинения.</w:t>
      </w:r>
    </w:p>
    <w:p w:rsidR="00B46A0F" w:rsidRPr="006C465C" w:rsidRDefault="00B46A0F" w:rsidP="00B46A0F">
      <w:pPr>
        <w:pStyle w:val="SingleTxtGR0"/>
      </w:pPr>
      <w:r w:rsidRPr="006C465C">
        <w:t>580.</w:t>
      </w:r>
      <w:r w:rsidRPr="006C465C">
        <w:tab/>
        <w:t>В отраслях насчитывается 80 отраслевых (в т.ч. 10 тарифных) соглаш</w:t>
      </w:r>
      <w:r w:rsidRPr="006C465C">
        <w:t>е</w:t>
      </w:r>
      <w:r w:rsidRPr="006C465C">
        <w:t>ний республиканского уровня, 230 территориально-отраслевых соглашений на уровне Республики Каракалпакстан, областей, г. Ташкента, 359 территориал</w:t>
      </w:r>
      <w:r w:rsidRPr="006C465C">
        <w:t>ь</w:t>
      </w:r>
      <w:r w:rsidRPr="006C465C">
        <w:t>но-отраслевых соглашений на уровне районов и городов областного подчин</w:t>
      </w:r>
      <w:r w:rsidRPr="006C465C">
        <w:t>е</w:t>
      </w:r>
      <w:r w:rsidRPr="006C465C">
        <w:t xml:space="preserve">ния. </w:t>
      </w:r>
    </w:p>
    <w:p w:rsidR="00B46A0F" w:rsidRPr="006C465C" w:rsidRDefault="00B46A0F" w:rsidP="00B46A0F">
      <w:pPr>
        <w:pStyle w:val="SingleTxtGR0"/>
      </w:pPr>
      <w:r w:rsidRPr="006C465C">
        <w:t>581.</w:t>
      </w:r>
      <w:r w:rsidRPr="006C465C">
        <w:tab/>
        <w:t>Отраслевые (тарифные) соглашения</w:t>
      </w:r>
      <w:r w:rsidRPr="006C465C">
        <w:rPr>
          <w:b/>
        </w:rPr>
        <w:t xml:space="preserve"> (</w:t>
      </w:r>
      <w:r w:rsidRPr="006C465C">
        <w:t>между соответствующими отрасл</w:t>
      </w:r>
      <w:r w:rsidRPr="006C465C">
        <w:t>е</w:t>
      </w:r>
      <w:r w:rsidRPr="006C465C">
        <w:t>выми профсоюзами и работодателями) становятся важнейшим нормативным актом, определяющим основные направления социально-экономического разв</w:t>
      </w:r>
      <w:r w:rsidRPr="006C465C">
        <w:t>и</w:t>
      </w:r>
      <w:r w:rsidRPr="006C465C">
        <w:t>тия отрасли, условия труда, нижнюю границу оплаты труда и социальных г</w:t>
      </w:r>
      <w:r w:rsidRPr="006C465C">
        <w:t>а</w:t>
      </w:r>
      <w:r w:rsidRPr="006C465C">
        <w:t>рантий для работников отрасли.</w:t>
      </w:r>
    </w:p>
    <w:p w:rsidR="00B46A0F" w:rsidRPr="006C465C" w:rsidRDefault="00B46A0F" w:rsidP="00B46A0F">
      <w:pPr>
        <w:pStyle w:val="SingleTxtGR0"/>
      </w:pPr>
      <w:r w:rsidRPr="006C465C">
        <w:t>582.</w:t>
      </w:r>
      <w:r w:rsidRPr="006C465C">
        <w:tab/>
        <w:t>Как правило, они содержат разделы, касающиеся: а) общих положений, сферы действия соглашения, признания профсоюза;</w:t>
      </w:r>
      <w:r w:rsidRPr="006C465C">
        <w:rPr>
          <w:b/>
        </w:rPr>
        <w:t xml:space="preserve"> </w:t>
      </w:r>
      <w:r w:rsidRPr="006C465C">
        <w:t>б) трудового договора, обеспечения занятости работников; в) рабочего времени и времени отдыха; г)</w:t>
      </w:r>
      <w:r w:rsidR="000812C7">
        <w:t> </w:t>
      </w:r>
      <w:r w:rsidRPr="006C465C">
        <w:t xml:space="preserve">оплаты труда; </w:t>
      </w:r>
      <w:proofErr w:type="spellStart"/>
      <w:r w:rsidRPr="006C465C">
        <w:t>д</w:t>
      </w:r>
      <w:proofErr w:type="spellEnd"/>
      <w:r w:rsidRPr="006C465C">
        <w:t xml:space="preserve">) охраны труда; е) социальных гарантий, функционирования социальной сферы; ж) духовно-нравственного воспитания, физкультурно-массовой и оздоровительной работы; </w:t>
      </w:r>
      <w:proofErr w:type="spellStart"/>
      <w:r w:rsidRPr="006C465C">
        <w:t>з</w:t>
      </w:r>
      <w:proofErr w:type="spellEnd"/>
      <w:r w:rsidRPr="006C465C">
        <w:t>) гарантий профсоюзной деятельности; и) механизма реализации соглашения.</w:t>
      </w:r>
    </w:p>
    <w:p w:rsidR="00B46A0F" w:rsidRPr="006C465C" w:rsidRDefault="00B46A0F" w:rsidP="00B46A0F">
      <w:pPr>
        <w:pStyle w:val="SingleTxtGR0"/>
      </w:pPr>
      <w:r w:rsidRPr="006C465C">
        <w:t>583.</w:t>
      </w:r>
      <w:r w:rsidRPr="006C465C">
        <w:tab/>
        <w:t>Участниками отраслевых (тарифных) соглашений от работодателей я</w:t>
      </w:r>
      <w:r w:rsidRPr="006C465C">
        <w:t>в</w:t>
      </w:r>
      <w:r w:rsidRPr="006C465C">
        <w:t>ляются органы государственного и хозяйственного управления, общественные объединения, объединения работодателей.</w:t>
      </w:r>
    </w:p>
    <w:p w:rsidR="00B46A0F" w:rsidRPr="006C465C" w:rsidRDefault="00B46A0F" w:rsidP="00B46A0F">
      <w:pPr>
        <w:pStyle w:val="SingleTxtGR0"/>
      </w:pPr>
      <w:r w:rsidRPr="006C465C">
        <w:t>584.</w:t>
      </w:r>
      <w:r w:rsidRPr="006C465C">
        <w:tab/>
        <w:t xml:space="preserve">Принимаются действенные меры по развитию коллективно-договорных отношений на уровне предприятий и организаций. </w:t>
      </w:r>
    </w:p>
    <w:p w:rsidR="00B46A0F" w:rsidRPr="006C465C" w:rsidRDefault="00B46A0F" w:rsidP="00B46A0F">
      <w:pPr>
        <w:pStyle w:val="SingleTxtGR0"/>
        <w:rPr>
          <w:i/>
        </w:rPr>
      </w:pPr>
      <w:r w:rsidRPr="006C465C">
        <w:t>585.</w:t>
      </w:r>
      <w:r w:rsidRPr="006C465C">
        <w:tab/>
        <w:t>Доля юридических лиц, в которых заключаются коллективные договоры, увеличилась с 84,7% в 2006 году до 87,9% в 2009 году. По итогам 2009 года в республике действовало 113 тысяч коллективных договоров, в которых отраж</w:t>
      </w:r>
      <w:r w:rsidRPr="006C465C">
        <w:t>е</w:t>
      </w:r>
      <w:r w:rsidRPr="006C465C">
        <w:t>ны интересы 4,9 миллионов трудящихся, или 92% работающих членов про</w:t>
      </w:r>
      <w:r w:rsidRPr="006C465C">
        <w:t>ф</w:t>
      </w:r>
      <w:r w:rsidRPr="006C465C">
        <w:t>союзов.</w:t>
      </w:r>
    </w:p>
    <w:p w:rsidR="00B46A0F" w:rsidRPr="006C465C" w:rsidRDefault="00B46A0F" w:rsidP="00B46A0F">
      <w:pPr>
        <w:pStyle w:val="SingleTxtGR0"/>
      </w:pPr>
      <w:r w:rsidRPr="006C465C">
        <w:t>586.</w:t>
      </w:r>
      <w:r w:rsidRPr="006C465C">
        <w:tab/>
        <w:t>Профсоюзные организации Узбекистана принимают активное участие в обеспечении экономических, социальных и культурных прав граждан, в т.ч. в осуществлении прав детей и молодежи на охрану здоровья и отдых, укреплении экономического потенциала женщин, пожилых людей, сельских жителей, защ</w:t>
      </w:r>
      <w:r w:rsidRPr="006C465C">
        <w:t>и</w:t>
      </w:r>
      <w:r w:rsidRPr="006C465C">
        <w:t>те экологических прав и оказании социальной помощи малообеспеченным кат</w:t>
      </w:r>
      <w:r w:rsidRPr="006C465C">
        <w:t>е</w:t>
      </w:r>
      <w:r w:rsidRPr="006C465C">
        <w:t>гориям граждан.</w:t>
      </w:r>
    </w:p>
    <w:p w:rsidR="00B46A0F" w:rsidRPr="006C465C" w:rsidRDefault="00B46A0F" w:rsidP="00B46A0F">
      <w:pPr>
        <w:pStyle w:val="SingleTxtGR0"/>
      </w:pPr>
      <w:r w:rsidRPr="006C465C">
        <w:t>587.</w:t>
      </w:r>
      <w:r w:rsidRPr="006C465C">
        <w:tab/>
        <w:t>Обеспечение экологически безопасных условий труда и систематического контроля за состоянием окружающей среды на рабочих местах, социальной з</w:t>
      </w:r>
      <w:r w:rsidRPr="006C465C">
        <w:t>а</w:t>
      </w:r>
      <w:r w:rsidRPr="006C465C">
        <w:t>щиты интересов работников, пострадавших от несчастных случаев на прои</w:t>
      </w:r>
      <w:r w:rsidRPr="006C465C">
        <w:t>з</w:t>
      </w:r>
      <w:r w:rsidRPr="006C465C">
        <w:t>водстве или получивших профессиональные заболевания, относятся к обяза</w:t>
      </w:r>
      <w:r w:rsidRPr="006C465C">
        <w:t>н</w:t>
      </w:r>
      <w:r w:rsidRPr="006C465C">
        <w:t>ностям администрации, контроль за выполнением которых ведут профсоюзные органы.</w:t>
      </w:r>
    </w:p>
    <w:p w:rsidR="00B46A0F" w:rsidRPr="006C465C" w:rsidRDefault="00B46A0F" w:rsidP="00B46A0F">
      <w:pPr>
        <w:pStyle w:val="SingleTxtGR0"/>
      </w:pPr>
      <w:r w:rsidRPr="006C465C">
        <w:t>588.</w:t>
      </w:r>
      <w:r w:rsidRPr="006C465C">
        <w:tab/>
        <w:t>В соответствии со ст.13 Закона "Об охране труда" на производствах с вредными и опасными условиями труда, а также на работах, производимых в особых температурных условиях или связанных с загрязнениями, работникам выдаются бесплатно, согласно установленным нормам спецодежда, обувь и другие средства индивидуальной защиты, моющие и дезинфицирующие сре</w:t>
      </w:r>
      <w:r w:rsidRPr="006C465C">
        <w:t>д</w:t>
      </w:r>
      <w:r w:rsidRPr="006C465C">
        <w:t>ства, молоко или другие равноценные пищевые продукты, лечебно-профилактическое питание.</w:t>
      </w:r>
    </w:p>
    <w:p w:rsidR="00B46A0F" w:rsidRPr="006C465C" w:rsidRDefault="00B46A0F" w:rsidP="00B46A0F">
      <w:pPr>
        <w:pStyle w:val="SingleTxtGR0"/>
      </w:pPr>
      <w:r w:rsidRPr="006C465C">
        <w:t>589.</w:t>
      </w:r>
      <w:r w:rsidRPr="006C465C">
        <w:tab/>
        <w:t>Предприятиями организовано проведение предварительных, при закл</w:t>
      </w:r>
      <w:r w:rsidRPr="006C465C">
        <w:t>ю</w:t>
      </w:r>
      <w:r w:rsidRPr="006C465C">
        <w:t>чении трудового договора, и периодических, в течение его действия, медици</w:t>
      </w:r>
      <w:r w:rsidRPr="006C465C">
        <w:t>н</w:t>
      </w:r>
      <w:r w:rsidRPr="006C465C">
        <w:t>ских осмотров работников ряда профессий и производств в соответствии с п</w:t>
      </w:r>
      <w:r w:rsidRPr="006C465C">
        <w:t>о</w:t>
      </w:r>
      <w:r w:rsidRPr="006C465C">
        <w:t>рядком, установленным Министерством здравоохранения Республики Узбек</w:t>
      </w:r>
      <w:r w:rsidRPr="006C465C">
        <w:t>и</w:t>
      </w:r>
      <w:r w:rsidRPr="006C465C">
        <w:t>стан (пр.</w:t>
      </w:r>
      <w:r w:rsidR="000812C7">
        <w:t xml:space="preserve"> </w:t>
      </w:r>
      <w:r w:rsidRPr="006C465C">
        <w:t>№300 от 6.06.2000</w:t>
      </w:r>
      <w:r w:rsidR="000812C7">
        <w:t xml:space="preserve"> </w:t>
      </w:r>
      <w:r w:rsidRPr="006C465C">
        <w:t>г.).</w:t>
      </w:r>
    </w:p>
    <w:p w:rsidR="00B46A0F" w:rsidRPr="006C465C" w:rsidRDefault="00B46A0F" w:rsidP="00B46A0F">
      <w:pPr>
        <w:pStyle w:val="SingleTxtGR0"/>
      </w:pPr>
      <w:r w:rsidRPr="006C465C">
        <w:t>590.</w:t>
      </w:r>
      <w:r w:rsidRPr="006C465C">
        <w:tab/>
        <w:t>Проводимая раз в пять лет аттестация рабочих мест по условиям труда на предприятиях и организациях, позволяет выявлять вредные производственные факторы, влияющие на здоровье работников, занятых в этих условиях и прин</w:t>
      </w:r>
      <w:r w:rsidRPr="006C465C">
        <w:t>я</w:t>
      </w:r>
      <w:r w:rsidRPr="006C465C">
        <w:t>тию соответствующих мер по снижению воздействия вредных веществ на орг</w:t>
      </w:r>
      <w:r w:rsidRPr="006C465C">
        <w:t>а</w:t>
      </w:r>
      <w:r w:rsidRPr="006C465C">
        <w:t>низм человека.</w:t>
      </w:r>
    </w:p>
    <w:p w:rsidR="00B46A0F" w:rsidRPr="006C465C" w:rsidRDefault="00B46A0F" w:rsidP="00B46A0F">
      <w:pPr>
        <w:pStyle w:val="SingleTxtGR0"/>
      </w:pPr>
      <w:r w:rsidRPr="006C465C">
        <w:t>591.</w:t>
      </w:r>
      <w:r w:rsidRPr="006C465C">
        <w:tab/>
        <w:t>Ежегодно в Соглашениях по охране труда коллективных договоров пр</w:t>
      </w:r>
      <w:r w:rsidRPr="006C465C">
        <w:t>е</w:t>
      </w:r>
      <w:r w:rsidRPr="006C465C">
        <w:t>дусматриваются профилактические мероприятия по улучшению санитарно-гигиенической и экологической обстановки на стройплощадках, в производс</w:t>
      </w:r>
      <w:r w:rsidRPr="006C465C">
        <w:t>т</w:t>
      </w:r>
      <w:r w:rsidRPr="006C465C">
        <w:t>вах, цехах и участках.</w:t>
      </w:r>
    </w:p>
    <w:p w:rsidR="00B46A0F" w:rsidRPr="006C465C" w:rsidRDefault="00B46A0F" w:rsidP="00B46A0F">
      <w:pPr>
        <w:pStyle w:val="SingleTxtGR0"/>
      </w:pPr>
      <w:r w:rsidRPr="006C465C">
        <w:t>592.</w:t>
      </w:r>
      <w:r w:rsidRPr="006C465C">
        <w:tab/>
        <w:t>Профсоюзы, осуществляя общественный контроль на предприятиях и о</w:t>
      </w:r>
      <w:r w:rsidRPr="006C465C">
        <w:t>р</w:t>
      </w:r>
      <w:r w:rsidRPr="006C465C">
        <w:t>ганизациях, обращают особое внимание на создание работодателями справе</w:t>
      </w:r>
      <w:r w:rsidRPr="006C465C">
        <w:t>д</w:t>
      </w:r>
      <w:r w:rsidRPr="006C465C">
        <w:t xml:space="preserve">ливых и благоприятных условий труда, как это отмечено в Международном пакте об экономических, социальных и культурных правах. </w:t>
      </w:r>
    </w:p>
    <w:p w:rsidR="00B46A0F" w:rsidRPr="006C465C" w:rsidRDefault="00B46A0F" w:rsidP="00B46A0F">
      <w:pPr>
        <w:pStyle w:val="SingleTxtGR0"/>
      </w:pPr>
      <w:r w:rsidRPr="006C465C">
        <w:t>593.</w:t>
      </w:r>
      <w:r w:rsidRPr="006C465C">
        <w:tab/>
        <w:t>Трудовыми коллективами предприятий и организаций были избраны ок</w:t>
      </w:r>
      <w:r w:rsidRPr="006C465C">
        <w:t>о</w:t>
      </w:r>
      <w:r w:rsidRPr="006C465C">
        <w:t>ло 32,2 тысяч уполномоченных по охране труда, 60% из которых были обучены в течение 2009 года.</w:t>
      </w:r>
    </w:p>
    <w:p w:rsidR="00B46A0F" w:rsidRPr="006C465C" w:rsidRDefault="00B46A0F" w:rsidP="00B46A0F">
      <w:pPr>
        <w:pStyle w:val="SingleTxtGR0"/>
      </w:pPr>
      <w:r w:rsidRPr="006C465C">
        <w:t>594.</w:t>
      </w:r>
      <w:r w:rsidRPr="006C465C">
        <w:tab/>
        <w:t xml:space="preserve">В соответствии со </w:t>
      </w:r>
      <w:proofErr w:type="spellStart"/>
      <w:r w:rsidRPr="006C465C">
        <w:t>ст</w:t>
      </w:r>
      <w:proofErr w:type="spellEnd"/>
      <w:r w:rsidR="00D545EF">
        <w:t xml:space="preserve"> </w:t>
      </w:r>
      <w:r w:rsidRPr="006C465C">
        <w:t>.9 Трудового кодекса специалистами по охране тр</w:t>
      </w:r>
      <w:r w:rsidRPr="006C465C">
        <w:t>у</w:t>
      </w:r>
      <w:r w:rsidRPr="006C465C">
        <w:t>да профсоюзов в 2009 году изучено состояние условий труда и экологическая безопасность свыше 5,5 тысяч предприятий и оказана практическая помощь по их улучшению. Были даны более 1,2 тысяч рекомендаций правового характера по охране труда. Специалисты по охране труда профсоюзов участвовали в с</w:t>
      </w:r>
      <w:r w:rsidRPr="006C465C">
        <w:t>о</w:t>
      </w:r>
      <w:r w:rsidRPr="006C465C">
        <w:t>ставе государственных комиссий по приёмке в эксплуатацию 1,5 тысяч объе</w:t>
      </w:r>
      <w:r w:rsidRPr="006C465C">
        <w:t>к</w:t>
      </w:r>
      <w:r w:rsidRPr="006C465C">
        <w:t>тов производственного назначения.</w:t>
      </w:r>
    </w:p>
    <w:p w:rsidR="00B46A0F" w:rsidRPr="006C465C" w:rsidRDefault="00B46A0F" w:rsidP="00B46A0F">
      <w:pPr>
        <w:pStyle w:val="SingleTxtGR0"/>
      </w:pPr>
      <w:r w:rsidRPr="006C465C">
        <w:t>595.</w:t>
      </w:r>
      <w:r w:rsidRPr="006C465C">
        <w:tab/>
        <w:t>В результате принимаемых мер по обеспечению экологической безопа</w:t>
      </w:r>
      <w:r w:rsidRPr="006C465C">
        <w:t>с</w:t>
      </w:r>
      <w:r w:rsidRPr="006C465C">
        <w:t xml:space="preserve">ности, улучшению состояния охраны труда, созданию нормальных условий труда со стороны работодателей и профсоюзов количество несчастных случаев на производстве в целом по республике в 2009 году по сравнению с 2008 годом снижено на 2,5%, в том числе со смертельным исходом снижено на 4,5%. </w:t>
      </w:r>
    </w:p>
    <w:p w:rsidR="00B46A0F" w:rsidRPr="006C465C" w:rsidRDefault="00B46A0F" w:rsidP="00B46A0F">
      <w:pPr>
        <w:pStyle w:val="SingleTxtGR0"/>
      </w:pPr>
      <w:r w:rsidRPr="006C465C">
        <w:t>596.</w:t>
      </w:r>
      <w:r w:rsidRPr="006C465C">
        <w:tab/>
        <w:t>Принятые в последние годы законы Республики Узбекистан "Об обяз</w:t>
      </w:r>
      <w:r w:rsidRPr="006C465C">
        <w:t>а</w:t>
      </w:r>
      <w:r w:rsidRPr="006C465C">
        <w:t>тельном государственном социальном страховании от несчастных случаев на производстве и профессиональных заболеваний" (сентябрь 2008 года) и "Об</w:t>
      </w:r>
      <w:r w:rsidR="00D545EF">
        <w:t> </w:t>
      </w:r>
      <w:r w:rsidRPr="006C465C">
        <w:t>обязательном страховании гражданской ответственности работодателя" (апрель 2009 года), в подготовке которых принимали участие профсоюзы, зн</w:t>
      </w:r>
      <w:r w:rsidRPr="006C465C">
        <w:t>а</w:t>
      </w:r>
      <w:r w:rsidRPr="006C465C">
        <w:t>чительно усилили социальную защищенность работников, получивших труд</w:t>
      </w:r>
      <w:r w:rsidRPr="006C465C">
        <w:t>о</w:t>
      </w:r>
      <w:r w:rsidRPr="006C465C">
        <w:t xml:space="preserve">вые увечье или профзаболевание, а также членов их семей. </w:t>
      </w:r>
    </w:p>
    <w:p w:rsidR="00B46A0F" w:rsidRPr="006C465C" w:rsidRDefault="00B46A0F" w:rsidP="00B46A0F">
      <w:pPr>
        <w:pStyle w:val="SingleTxtGR0"/>
      </w:pPr>
      <w:r w:rsidRPr="006C465C">
        <w:t>597.</w:t>
      </w:r>
      <w:r w:rsidRPr="006C465C">
        <w:tab/>
        <w:t xml:space="preserve">Одним из направлений деятельности профсоюзов является организация оздоровления и отдыха детей трудящихся в детских оздоровительных лагерях. Ежегодно более 245 тысяч детей в возрасте от 7−14 лет </w:t>
      </w:r>
      <w:proofErr w:type="spellStart"/>
      <w:r w:rsidRPr="006C465C">
        <w:t>оздоравливаются</w:t>
      </w:r>
      <w:proofErr w:type="spellEnd"/>
      <w:r w:rsidRPr="006C465C">
        <w:t xml:space="preserve"> и о</w:t>
      </w:r>
      <w:r w:rsidRPr="006C465C">
        <w:t>т</w:t>
      </w:r>
      <w:r w:rsidRPr="006C465C">
        <w:t>дыхают в 800 детских оздоровительных лагерях стационарного и дневного р</w:t>
      </w:r>
      <w:r w:rsidRPr="006C465C">
        <w:t>е</w:t>
      </w:r>
      <w:r w:rsidRPr="006C465C">
        <w:t>жима пребывания детей.</w:t>
      </w:r>
    </w:p>
    <w:p w:rsidR="00B46A0F" w:rsidRPr="006C465C" w:rsidRDefault="00B46A0F" w:rsidP="00B46A0F">
      <w:pPr>
        <w:pStyle w:val="SingleTxtGR0"/>
      </w:pPr>
      <w:r w:rsidRPr="006C465C">
        <w:t>598.</w:t>
      </w:r>
      <w:r w:rsidRPr="006C465C">
        <w:tab/>
        <w:t>За последние 5 лет 22355 детей из Приаралья, а также более 18 тысяч д</w:t>
      </w:r>
      <w:r w:rsidRPr="006C465C">
        <w:t>е</w:t>
      </w:r>
      <w:r w:rsidRPr="006C465C">
        <w:t>тей-воспитанников детских домов были оздоровлены в детских оздоровител</w:t>
      </w:r>
      <w:r w:rsidRPr="006C465C">
        <w:t>ь</w:t>
      </w:r>
      <w:r w:rsidRPr="006C465C">
        <w:t>ных лагерях бесплатно. Профсоюзными комитетами до 10% путевок от их о</w:t>
      </w:r>
      <w:r w:rsidRPr="006C465C">
        <w:t>б</w:t>
      </w:r>
      <w:r w:rsidRPr="006C465C">
        <w:t>щего количества реализуется  бесплатно для детей из числа многодетных, м</w:t>
      </w:r>
      <w:r w:rsidRPr="006C465C">
        <w:t>а</w:t>
      </w:r>
      <w:r w:rsidRPr="006C465C">
        <w:t>лообеспеченных семей, воспитанников детских домов и школ интернатов.</w:t>
      </w:r>
    </w:p>
    <w:p w:rsidR="00B46A0F" w:rsidRPr="006C465C" w:rsidRDefault="00B46A0F" w:rsidP="00B46A0F">
      <w:pPr>
        <w:pStyle w:val="SingleTxtGR0"/>
      </w:pPr>
      <w:r w:rsidRPr="006C465C">
        <w:t>599.</w:t>
      </w:r>
      <w:r w:rsidRPr="006C465C">
        <w:tab/>
        <w:t>В летний период 2009 года в оздоровительных лагерях отдохнуло свыше 245 тысяч детей. За счет средств социального страхования оздоровлено 120275</w:t>
      </w:r>
      <w:r w:rsidR="00D545EF">
        <w:t> </w:t>
      </w:r>
      <w:r w:rsidRPr="006C465C">
        <w:t>ребенка.</w:t>
      </w:r>
    </w:p>
    <w:p w:rsidR="00B46A0F" w:rsidRPr="006C465C" w:rsidRDefault="00B46A0F" w:rsidP="00B46A0F">
      <w:pPr>
        <w:pStyle w:val="SingleTxtGR0"/>
      </w:pPr>
      <w:r w:rsidRPr="006C465C">
        <w:t>600.</w:t>
      </w:r>
      <w:r w:rsidRPr="006C465C">
        <w:tab/>
        <w:t>Для повышения эффективности защиты прав и интересов молодежи с 2008 года при профсоюзных органах всех уровней созданы и функционируют Молодежные советы.</w:t>
      </w:r>
    </w:p>
    <w:p w:rsidR="00B46A0F" w:rsidRPr="006C465C" w:rsidRDefault="00B46A0F" w:rsidP="00B46A0F">
      <w:pPr>
        <w:pStyle w:val="SingleTxtGR0"/>
      </w:pPr>
      <w:r w:rsidRPr="006C465C">
        <w:t>601.</w:t>
      </w:r>
      <w:r w:rsidRPr="006C465C">
        <w:tab/>
        <w:t>Со стороны профсоюзных органов осуществляется контроль по выполн</w:t>
      </w:r>
      <w:r w:rsidRPr="006C465C">
        <w:t>е</w:t>
      </w:r>
      <w:r w:rsidRPr="006C465C">
        <w:t>нию мероприятий по оказанию социальной помощи (в том числе за счет средств работодателей, профсоюзов, спонсоров и т.д.) пожилым людям, в пе</w:t>
      </w:r>
      <w:r w:rsidRPr="006C465C">
        <w:t>р</w:t>
      </w:r>
      <w:r w:rsidRPr="006C465C">
        <w:t>вую очередь одиноким престарелым гражданам.</w:t>
      </w:r>
    </w:p>
    <w:p w:rsidR="00B46A0F" w:rsidRPr="006C465C" w:rsidRDefault="00B46A0F" w:rsidP="00B46A0F">
      <w:pPr>
        <w:pStyle w:val="SingleTxtGR0"/>
      </w:pPr>
      <w:r w:rsidRPr="006C465C">
        <w:t>602.</w:t>
      </w:r>
      <w:r w:rsidRPr="006C465C">
        <w:tab/>
        <w:t>Особое внимание профсоюзами уделяется сельским жителям.</w:t>
      </w:r>
      <w:r w:rsidRPr="006C465C">
        <w:rPr>
          <w:b/>
        </w:rPr>
        <w:t xml:space="preserve"> </w:t>
      </w:r>
      <w:r w:rsidRPr="006C465C">
        <w:t>В течени</w:t>
      </w:r>
      <w:r w:rsidR="00D545EF">
        <w:t>е</w:t>
      </w:r>
      <w:r w:rsidRPr="006C465C">
        <w:t xml:space="preserve"> 2009 года посредством коллективных договоров и коллективных соглашений в течение "Года развития и благоустройства села" были выполнены следующие мероприятия: </w:t>
      </w:r>
    </w:p>
    <w:p w:rsidR="00B46A0F" w:rsidRPr="006C465C" w:rsidRDefault="00B46A0F" w:rsidP="00B46A0F">
      <w:pPr>
        <w:pStyle w:val="Bullet1GR"/>
        <w:numPr>
          <w:ilvl w:val="0"/>
          <w:numId w:val="1"/>
        </w:numPr>
      </w:pPr>
      <w:r w:rsidRPr="006C465C">
        <w:t>на 18893 предприятиях 103698 нуждающимся работникам и членам их семей, проживающим в сельской местности, оказана, материальная п</w:t>
      </w:r>
      <w:r w:rsidRPr="006C465C">
        <w:t>о</w:t>
      </w:r>
      <w:r w:rsidRPr="006C465C">
        <w:t xml:space="preserve">мощь в размере 4296,2 млн. </w:t>
      </w:r>
      <w:proofErr w:type="spellStart"/>
      <w:r w:rsidRPr="006C465C">
        <w:t>сум</w:t>
      </w:r>
      <w:proofErr w:type="spellEnd"/>
    </w:p>
    <w:p w:rsidR="00B46A0F" w:rsidRPr="006C465C" w:rsidRDefault="00B46A0F" w:rsidP="00B46A0F">
      <w:pPr>
        <w:pStyle w:val="Bullet1GR"/>
        <w:numPr>
          <w:ilvl w:val="0"/>
          <w:numId w:val="1"/>
        </w:numPr>
      </w:pPr>
      <w:r w:rsidRPr="006C465C">
        <w:t>11786 матерям с детьми в возрасте от 2 до 3 лет, проживающим в сел</w:t>
      </w:r>
      <w:r w:rsidRPr="006C465C">
        <w:t>ь</w:t>
      </w:r>
      <w:r w:rsidRPr="006C465C">
        <w:t xml:space="preserve">ской местности, и работающим в 5248 предприятиях и организациях, оказана материальная помощь в размере 819,1 млн. </w:t>
      </w:r>
      <w:proofErr w:type="spellStart"/>
      <w:r w:rsidRPr="006C465C">
        <w:t>сум</w:t>
      </w:r>
      <w:proofErr w:type="spellEnd"/>
    </w:p>
    <w:p w:rsidR="00B46A0F" w:rsidRPr="006C465C" w:rsidRDefault="00B46A0F" w:rsidP="00B46A0F">
      <w:pPr>
        <w:pStyle w:val="Bullet1GR"/>
        <w:numPr>
          <w:ilvl w:val="0"/>
          <w:numId w:val="1"/>
        </w:numPr>
      </w:pPr>
      <w:r w:rsidRPr="006C465C">
        <w:t>на 625 предприятиях 1327 студентам, приехавшим и обучающимся из сельской местности, произведена частичная оплата контрактов на обуч</w:t>
      </w:r>
      <w:r w:rsidRPr="006C465C">
        <w:t>е</w:t>
      </w:r>
      <w:r w:rsidRPr="006C465C">
        <w:t xml:space="preserve">ние в размере 997,9 млн. </w:t>
      </w:r>
      <w:proofErr w:type="spellStart"/>
      <w:r w:rsidRPr="006C465C">
        <w:t>сум</w:t>
      </w:r>
      <w:proofErr w:type="spellEnd"/>
    </w:p>
    <w:p w:rsidR="00B46A0F" w:rsidRPr="006C465C" w:rsidRDefault="00B46A0F" w:rsidP="00B46A0F">
      <w:pPr>
        <w:pStyle w:val="Bullet1GR"/>
        <w:numPr>
          <w:ilvl w:val="0"/>
          <w:numId w:val="1"/>
        </w:numPr>
      </w:pPr>
      <w:r w:rsidRPr="006C465C">
        <w:t xml:space="preserve">на 1516 предприятиях 6635 женщинам-работницам, проживающим в сельской местности, продлены оплачиваемые отпуска по беременности и родам в размере 355,4 млн. </w:t>
      </w:r>
      <w:proofErr w:type="spellStart"/>
      <w:r w:rsidRPr="006C465C">
        <w:t>сум</w:t>
      </w:r>
      <w:proofErr w:type="spellEnd"/>
    </w:p>
    <w:p w:rsidR="00B46A0F" w:rsidRPr="006C465C" w:rsidRDefault="00B46A0F" w:rsidP="00B46A0F">
      <w:pPr>
        <w:pStyle w:val="Bullet1GR"/>
        <w:numPr>
          <w:ilvl w:val="0"/>
          <w:numId w:val="1"/>
        </w:numPr>
      </w:pPr>
      <w:r w:rsidRPr="006C465C">
        <w:t>на 7571 предприятиях 52635 семьям из числа малообеспеченных и пот</w:t>
      </w:r>
      <w:r w:rsidRPr="006C465C">
        <w:t>е</w:t>
      </w:r>
      <w:r w:rsidRPr="006C465C">
        <w:t xml:space="preserve">рявшим кормильца, проживающим в сельской местности, было выделено 1233,3 млн. </w:t>
      </w:r>
      <w:proofErr w:type="spellStart"/>
      <w:r w:rsidRPr="006C465C">
        <w:t>сум</w:t>
      </w:r>
      <w:proofErr w:type="spellEnd"/>
    </w:p>
    <w:p w:rsidR="00B46A0F" w:rsidRPr="006C465C" w:rsidRDefault="00B46A0F" w:rsidP="00B46A0F">
      <w:pPr>
        <w:pStyle w:val="Bullet1GR"/>
        <w:numPr>
          <w:ilvl w:val="0"/>
          <w:numId w:val="1"/>
        </w:numPr>
      </w:pPr>
      <w:r w:rsidRPr="006C465C">
        <w:t>на 239 предприятиях 1365 семьям, проживающим в сельской местности, были предоставлены ссуды на приобретение товаров длительного польз</w:t>
      </w:r>
      <w:r w:rsidRPr="006C465C">
        <w:t>о</w:t>
      </w:r>
      <w:r w:rsidRPr="006C465C">
        <w:t xml:space="preserve">вания отечественного производства, а также на строительство жилья в сумме 1390,2 млн. </w:t>
      </w:r>
      <w:proofErr w:type="spellStart"/>
      <w:r w:rsidRPr="006C465C">
        <w:t>сум</w:t>
      </w:r>
      <w:proofErr w:type="spellEnd"/>
      <w:r w:rsidRPr="006C465C">
        <w:t xml:space="preserve"> </w:t>
      </w:r>
    </w:p>
    <w:p w:rsidR="00B46A0F" w:rsidRPr="006C465C" w:rsidRDefault="00B46A0F" w:rsidP="00B46A0F">
      <w:pPr>
        <w:pStyle w:val="Bullet1GR"/>
        <w:numPr>
          <w:ilvl w:val="0"/>
          <w:numId w:val="1"/>
        </w:numPr>
      </w:pPr>
      <w:r w:rsidRPr="006C465C">
        <w:t xml:space="preserve">на 9051 предприятии на оздоровление 29305 детей из малообеспеченных семей, проживающим в сельской местности, были полностью оплачены путевки в оздоровительные лагеря в размере 1898,1 млн. </w:t>
      </w:r>
      <w:proofErr w:type="spellStart"/>
      <w:r w:rsidRPr="006C465C">
        <w:t>сум</w:t>
      </w:r>
      <w:proofErr w:type="spellEnd"/>
    </w:p>
    <w:p w:rsidR="00B46A0F" w:rsidRPr="006C465C" w:rsidRDefault="00B46A0F" w:rsidP="00B46A0F">
      <w:pPr>
        <w:pStyle w:val="Bullet1GR"/>
        <w:numPr>
          <w:ilvl w:val="0"/>
          <w:numId w:val="1"/>
        </w:numPr>
      </w:pPr>
      <w:r w:rsidRPr="006C465C">
        <w:t>2371 работникам 1066 фермерских хозяйств были предоставлены бе</w:t>
      </w:r>
      <w:r w:rsidRPr="006C465C">
        <w:t>с</w:t>
      </w:r>
      <w:r w:rsidRPr="006C465C">
        <w:t xml:space="preserve">платные санаторные путевки стоимостью 463,8 млн. </w:t>
      </w:r>
      <w:proofErr w:type="spellStart"/>
      <w:r w:rsidRPr="006C465C">
        <w:t>сум</w:t>
      </w:r>
      <w:proofErr w:type="spellEnd"/>
    </w:p>
    <w:p w:rsidR="00B46A0F" w:rsidRPr="006C465C" w:rsidRDefault="00B46A0F" w:rsidP="00B46A0F">
      <w:pPr>
        <w:pStyle w:val="SingleTxtGR0"/>
      </w:pPr>
      <w:r w:rsidRPr="006C465C">
        <w:t>603.</w:t>
      </w:r>
      <w:r w:rsidRPr="006C465C">
        <w:tab/>
        <w:t>Федерация профсоюзов Узбекистана с учетом мирового финансово-экономического кризиса</w:t>
      </w:r>
      <w:r w:rsidRPr="006C465C">
        <w:rPr>
          <w:b/>
        </w:rPr>
        <w:t xml:space="preserve"> </w:t>
      </w:r>
      <w:r w:rsidRPr="006C465C">
        <w:t>в начале 2009 года утвердила мероприятия по содейс</w:t>
      </w:r>
      <w:r w:rsidRPr="006C465C">
        <w:t>т</w:t>
      </w:r>
      <w:r w:rsidRPr="006C465C">
        <w:t>вию реализации Государственной Антикризисной программы на 2009-2012</w:t>
      </w:r>
      <w:r w:rsidR="00D545EF">
        <w:t xml:space="preserve"> </w:t>
      </w:r>
      <w:r w:rsidRPr="006C465C">
        <w:t>г.г., в рамках которых были предусмотрены конкретные меры в вопросах информ</w:t>
      </w:r>
      <w:r w:rsidRPr="006C465C">
        <w:t>а</w:t>
      </w:r>
      <w:r w:rsidRPr="006C465C">
        <w:t>ционно-разъяснительной работы, содействия занятости, правовой и социальной защиты работников, охраны труда, усиления социального диалога, поддержки отечественных производителей, введения жесткого режима экон</w:t>
      </w:r>
      <w:r w:rsidRPr="006C465C">
        <w:t>о</w:t>
      </w:r>
      <w:r w:rsidRPr="006C465C">
        <w:t>мии.</w:t>
      </w:r>
    </w:p>
    <w:p w:rsidR="00B46A0F" w:rsidRPr="006C465C" w:rsidRDefault="00B46A0F" w:rsidP="00B46A0F">
      <w:pPr>
        <w:pStyle w:val="SingleTxtGR0"/>
      </w:pPr>
      <w:r w:rsidRPr="006C465C">
        <w:t>604.</w:t>
      </w:r>
      <w:r w:rsidRPr="006C465C">
        <w:tab/>
        <w:t>В рамках реализации этих мероприятий проделана следующая работа:</w:t>
      </w:r>
    </w:p>
    <w:p w:rsidR="00B46A0F" w:rsidRPr="006C465C" w:rsidRDefault="00B46A0F" w:rsidP="00B46A0F">
      <w:pPr>
        <w:pStyle w:val="Bullet1GR"/>
        <w:numPr>
          <w:ilvl w:val="0"/>
          <w:numId w:val="1"/>
        </w:numPr>
      </w:pPr>
      <w:r w:rsidRPr="006C465C">
        <w:t>для усиления социального диалога 22 апреля 2009 года была проведена встреча за "круглым столом" профактива республики с представителями Парламента, Кабинета Министров, Центрального банка, Торгово-промышленной палаты, а также заинтересованными министерствами и ведомствами, где обсужден перечень проблем, поднятых членами про</w:t>
      </w:r>
      <w:r w:rsidRPr="006C465C">
        <w:t>ф</w:t>
      </w:r>
      <w:r w:rsidRPr="006C465C">
        <w:t xml:space="preserve">союзов </w:t>
      </w:r>
    </w:p>
    <w:p w:rsidR="00B46A0F" w:rsidRPr="006C465C" w:rsidRDefault="00B46A0F" w:rsidP="00B46A0F">
      <w:pPr>
        <w:pStyle w:val="Bullet1GR"/>
        <w:numPr>
          <w:ilvl w:val="0"/>
          <w:numId w:val="1"/>
        </w:numPr>
      </w:pPr>
      <w:r w:rsidRPr="006C465C">
        <w:t>во всех 14 регионах республики для профсоюзного актива были провед</w:t>
      </w:r>
      <w:r w:rsidRPr="006C465C">
        <w:t>е</w:t>
      </w:r>
      <w:r w:rsidRPr="006C465C">
        <w:t>ны учебные семинары по разъяснению Антикризисной программы, в к</w:t>
      </w:r>
      <w:r w:rsidRPr="006C465C">
        <w:t>о</w:t>
      </w:r>
      <w:r w:rsidRPr="006C465C">
        <w:t>торых приняли участие более 3000 человек</w:t>
      </w:r>
    </w:p>
    <w:p w:rsidR="00B46A0F" w:rsidRPr="006C465C" w:rsidRDefault="00B46A0F" w:rsidP="00B46A0F">
      <w:pPr>
        <w:pStyle w:val="Bullet1GR"/>
        <w:numPr>
          <w:ilvl w:val="0"/>
          <w:numId w:val="1"/>
        </w:numPr>
      </w:pPr>
      <w:r w:rsidRPr="006C465C">
        <w:t>в реальном секторе экономики начат процесс переформатирования ко</w:t>
      </w:r>
      <w:r w:rsidRPr="006C465C">
        <w:t>л</w:t>
      </w:r>
      <w:r w:rsidRPr="006C465C">
        <w:t>лективных договоров с целью увязки льгот и гарантий в них с конечными результатами деятельности предприятия</w:t>
      </w:r>
    </w:p>
    <w:p w:rsidR="00B46A0F" w:rsidRPr="006C465C" w:rsidRDefault="00B46A0F" w:rsidP="00B46A0F">
      <w:pPr>
        <w:pStyle w:val="Bullet1GR"/>
        <w:numPr>
          <w:ilvl w:val="0"/>
          <w:numId w:val="1"/>
        </w:numPr>
      </w:pPr>
      <w:r w:rsidRPr="006C465C">
        <w:t>на экономически устойчивых предприятиях усилены меры по социальной защите женщин, малообеспеченных, многодетных и молодых семей, в</w:t>
      </w:r>
      <w:r w:rsidRPr="006C465C">
        <w:t>е</w:t>
      </w:r>
      <w:r w:rsidRPr="006C465C">
        <w:t>теранов войны и труда, одиноких престарелых, лиц занятых надомным трудом</w:t>
      </w:r>
    </w:p>
    <w:p w:rsidR="00B46A0F" w:rsidRPr="006C465C" w:rsidRDefault="00B46A0F" w:rsidP="00B46A0F">
      <w:pPr>
        <w:pStyle w:val="Bullet1GR"/>
        <w:numPr>
          <w:ilvl w:val="0"/>
          <w:numId w:val="1"/>
        </w:numPr>
      </w:pPr>
      <w:r w:rsidRPr="006C465C">
        <w:t>из средств самих профсоюзов создано более 1000 новых рабочих мест за счет строительства оздоровительных объектов, учреждения субъектов малого бизнеса, стимулирования выращивания крупного рогатого скота в личных подсобных хозяйствах граждан</w:t>
      </w:r>
    </w:p>
    <w:p w:rsidR="00B46A0F" w:rsidRPr="006C465C" w:rsidRDefault="00B46A0F" w:rsidP="00B46A0F">
      <w:pPr>
        <w:pStyle w:val="H23GR"/>
      </w:pPr>
      <w:r w:rsidRPr="006C465C">
        <w:tab/>
      </w:r>
      <w:r w:rsidRPr="006C465C">
        <w:tab/>
        <w:t>Статья 9</w:t>
      </w:r>
      <w:r w:rsidR="001156C6">
        <w:br/>
      </w:r>
      <w:r w:rsidRPr="006C465C">
        <w:t>Право на социальное обеспечение</w:t>
      </w:r>
    </w:p>
    <w:p w:rsidR="00B46A0F" w:rsidRPr="006C465C" w:rsidRDefault="00B46A0F" w:rsidP="00B46A0F">
      <w:pPr>
        <w:pStyle w:val="SingleTxtGR0"/>
      </w:pPr>
      <w:r w:rsidRPr="006C465C">
        <w:t>605.</w:t>
      </w:r>
      <w:r w:rsidRPr="006C465C">
        <w:tab/>
        <w:t xml:space="preserve">С первых лет независимого развития в Республике Узбекистан уделяется значительное внимание развитию и совершенствованию социальной функции государства, которая направлена на смягчение и преодоление таких издержек нынешнего периода, как бедность, углубление неравенства и рост безработицы, на стабилизацию уровня жизни населения и более равномерное распределение бремени экономических трудностей между различными группами населения. </w:t>
      </w:r>
    </w:p>
    <w:p w:rsidR="00B46A0F" w:rsidRPr="006C465C" w:rsidRDefault="00B46A0F" w:rsidP="00B46A0F">
      <w:pPr>
        <w:pStyle w:val="SingleTxtGR0"/>
      </w:pPr>
      <w:r w:rsidRPr="006C465C">
        <w:t>606.</w:t>
      </w:r>
      <w:r w:rsidRPr="006C465C">
        <w:tab/>
        <w:t>Одним из приоритетных направлений в системе мер по социальной защ</w:t>
      </w:r>
      <w:r w:rsidRPr="006C465C">
        <w:t>и</w:t>
      </w:r>
      <w:r w:rsidRPr="006C465C">
        <w:t>те, охватывающим практически все слои населения и широко применяемым на протяжении всего этапа реформирования, было и остается регулярное повыш</w:t>
      </w:r>
      <w:r w:rsidRPr="006C465C">
        <w:t>е</w:t>
      </w:r>
      <w:r w:rsidRPr="006C465C">
        <w:t xml:space="preserve">ние минимального и среднего уровня доходов в связи с либерализацией цен и ростом уровня инфляции. </w:t>
      </w:r>
    </w:p>
    <w:p w:rsidR="00B46A0F" w:rsidRPr="006C465C" w:rsidRDefault="00B46A0F" w:rsidP="00B46A0F">
      <w:pPr>
        <w:pStyle w:val="SingleTxtGR0"/>
      </w:pPr>
      <w:r w:rsidRPr="006C465C">
        <w:t>607.</w:t>
      </w:r>
      <w:r w:rsidRPr="006C465C">
        <w:tab/>
        <w:t>Вторым важнейшим направлением социальной защиты населения являе</w:t>
      </w:r>
      <w:r w:rsidRPr="006C465C">
        <w:t>т</w:t>
      </w:r>
      <w:r w:rsidRPr="006C465C">
        <w:t xml:space="preserve">ся принятие мер по защите внутреннего потребительского рынка республики и поддержание на определенном уровне потребления основных видов продуктов питания и непродовольственных товаров. </w:t>
      </w:r>
    </w:p>
    <w:p w:rsidR="00B46A0F" w:rsidRPr="006C465C" w:rsidRDefault="00B46A0F" w:rsidP="00B46A0F">
      <w:pPr>
        <w:pStyle w:val="SingleTxtGR0"/>
      </w:pPr>
      <w:r w:rsidRPr="006C465C">
        <w:t>608.</w:t>
      </w:r>
      <w:r w:rsidRPr="006C465C">
        <w:tab/>
        <w:t xml:space="preserve">Третьим ключевым направлением осуществления активной социальной политики является проведение сильных мер по социальной защите и поддержке малоимущих слоев населения. </w:t>
      </w:r>
    </w:p>
    <w:p w:rsidR="00B46A0F" w:rsidRPr="006C465C" w:rsidRDefault="00B46A0F" w:rsidP="00B46A0F">
      <w:pPr>
        <w:pStyle w:val="SingleTxtGR0"/>
      </w:pPr>
      <w:r w:rsidRPr="006C465C">
        <w:t>609.</w:t>
      </w:r>
      <w:r w:rsidRPr="006C465C">
        <w:tab/>
        <w:t>Наряду с государственными источниками в решении задач социальной защиты населения, улучшения материального положения людей задействованы средства трудовых коллективов, общественных и благотворительных организ</w:t>
      </w:r>
      <w:r w:rsidRPr="006C465C">
        <w:t>а</w:t>
      </w:r>
      <w:r w:rsidRPr="006C465C">
        <w:t>ций и фондов.</w:t>
      </w:r>
    </w:p>
    <w:p w:rsidR="00B46A0F" w:rsidRPr="006C465C" w:rsidRDefault="00B46A0F" w:rsidP="00B46A0F">
      <w:pPr>
        <w:pStyle w:val="SingleTxtGR0"/>
      </w:pPr>
      <w:r w:rsidRPr="006C465C">
        <w:t>610.</w:t>
      </w:r>
      <w:r w:rsidRPr="006C465C">
        <w:tab/>
        <w:t>Правовому обеспечению социальной функции государства служат: Тр</w:t>
      </w:r>
      <w:r w:rsidRPr="006C465C">
        <w:t>у</w:t>
      </w:r>
      <w:r w:rsidRPr="006C465C">
        <w:t>довой и Семейный кодексы, законы Республики Узбекистан "Об охране здор</w:t>
      </w:r>
      <w:r w:rsidRPr="006C465C">
        <w:t>о</w:t>
      </w:r>
      <w:r w:rsidRPr="006C465C">
        <w:t xml:space="preserve">вья", "О социальной защищенности инвалидов", "О пенсионном обеспечении граждан", "Об охране труда", "О социальном страховании". </w:t>
      </w:r>
    </w:p>
    <w:p w:rsidR="00B46A0F" w:rsidRPr="006C465C" w:rsidRDefault="00B46A0F" w:rsidP="00B46A0F">
      <w:pPr>
        <w:pStyle w:val="SingleTxtGR0"/>
      </w:pPr>
      <w:r w:rsidRPr="006C465C">
        <w:t>611.</w:t>
      </w:r>
      <w:r w:rsidRPr="006C465C">
        <w:tab/>
        <w:t>Государственная программа, посвященная Году социальной защиты, к</w:t>
      </w:r>
      <w:r w:rsidRPr="006C465C">
        <w:t>о</w:t>
      </w:r>
      <w:r w:rsidRPr="006C465C">
        <w:t>торая была утверждена Постановлением Президента Республики Узбекистан 23</w:t>
      </w:r>
      <w:r w:rsidR="000342E5">
        <w:t> </w:t>
      </w:r>
      <w:r w:rsidRPr="006C465C">
        <w:t>января 2007 года, определила направления деятельности государства и о</w:t>
      </w:r>
      <w:r w:rsidRPr="006C465C">
        <w:t>б</w:t>
      </w:r>
      <w:r w:rsidRPr="006C465C">
        <w:t>щества по оказанию социальной помощи социально уязвимым слоям насел</w:t>
      </w:r>
      <w:r w:rsidRPr="006C465C">
        <w:t>е</w:t>
      </w:r>
      <w:r w:rsidRPr="006C465C">
        <w:t>ния, на реализацию этой программы из государственного бюджета было выд</w:t>
      </w:r>
      <w:r w:rsidRPr="006C465C">
        <w:t>е</w:t>
      </w:r>
      <w:r w:rsidRPr="006C465C">
        <w:t xml:space="preserve">лено 390114,6 млн. </w:t>
      </w:r>
      <w:proofErr w:type="spellStart"/>
      <w:r w:rsidRPr="006C465C">
        <w:t>сум</w:t>
      </w:r>
      <w:proofErr w:type="spellEnd"/>
      <w:r w:rsidRPr="006C465C">
        <w:t xml:space="preserve">. </w:t>
      </w:r>
    </w:p>
    <w:p w:rsidR="00B46A0F" w:rsidRPr="006C465C" w:rsidRDefault="00B46A0F" w:rsidP="00B46A0F">
      <w:pPr>
        <w:pStyle w:val="SingleTxtGR0"/>
      </w:pPr>
      <w:r w:rsidRPr="006C465C">
        <w:t>612.</w:t>
      </w:r>
      <w:r w:rsidRPr="006C465C">
        <w:tab/>
        <w:t>В 2007 году Правительством принята Стратегия повышения благососто</w:t>
      </w:r>
      <w:r w:rsidRPr="006C465C">
        <w:t>я</w:t>
      </w:r>
      <w:r w:rsidRPr="006C465C">
        <w:t xml:space="preserve">ния населения Республики Узбекистан, которая реализуется до 2011 года, на основе которой осуществляются также меры по социальной защите уязвимых групп населения. </w:t>
      </w:r>
    </w:p>
    <w:p w:rsidR="00B46A0F" w:rsidRPr="006C465C" w:rsidRDefault="00B46A0F" w:rsidP="00B46A0F">
      <w:pPr>
        <w:pStyle w:val="SingleTxtGR0"/>
      </w:pPr>
      <w:r w:rsidRPr="006C465C">
        <w:t>613.</w:t>
      </w:r>
      <w:r w:rsidRPr="006C465C">
        <w:tab/>
        <w:t xml:space="preserve">В результате проводимых мер по повышению благосостояния населения уровень, </w:t>
      </w:r>
      <w:proofErr w:type="spellStart"/>
      <w:r w:rsidRPr="006C465C">
        <w:t>малообеспеченности</w:t>
      </w:r>
      <w:proofErr w:type="spellEnd"/>
      <w:r w:rsidRPr="006C465C">
        <w:t xml:space="preserve"> населения по оценке Всемирного банка сокр</w:t>
      </w:r>
      <w:r w:rsidRPr="006C465C">
        <w:t>а</w:t>
      </w:r>
      <w:r w:rsidRPr="006C465C">
        <w:t xml:space="preserve">тился в Узбекистане с 27% в 2002 году до 22,5% в 2008 году. </w:t>
      </w:r>
    </w:p>
    <w:p w:rsidR="00B46A0F" w:rsidRPr="006C465C" w:rsidRDefault="00B46A0F" w:rsidP="00B46A0F">
      <w:pPr>
        <w:pStyle w:val="SingleTxtGR0"/>
      </w:pPr>
      <w:r w:rsidRPr="006C465C">
        <w:t>614.</w:t>
      </w:r>
      <w:r w:rsidRPr="006C465C">
        <w:tab/>
        <w:t xml:space="preserve">В Указе Президента Республики Узбекистан "О мерах по дальнейшему совершенствованию и укреплению системы социальной защиты населения" от 19 марта 2007 г. было обращено внимание на обеспечение </w:t>
      </w:r>
      <w:proofErr w:type="spellStart"/>
      <w:r w:rsidRPr="006C465C">
        <w:t>адресности</w:t>
      </w:r>
      <w:proofErr w:type="spellEnd"/>
      <w:r w:rsidRPr="006C465C">
        <w:t xml:space="preserve"> оказ</w:t>
      </w:r>
      <w:r w:rsidRPr="006C465C">
        <w:t>ы</w:t>
      </w:r>
      <w:r w:rsidRPr="006C465C">
        <w:t>ваемой материальной помощи семьям, недопущение иждивенчества и устано</w:t>
      </w:r>
      <w:r w:rsidRPr="006C465C">
        <w:t>в</w:t>
      </w:r>
      <w:r w:rsidRPr="006C465C">
        <w:t>ление мониторинга за целевым использованием выделенных средств.</w:t>
      </w:r>
    </w:p>
    <w:p w:rsidR="00B46A0F" w:rsidRPr="006C465C" w:rsidRDefault="00B46A0F" w:rsidP="00B46A0F">
      <w:pPr>
        <w:pStyle w:val="SingleTxtGR0"/>
      </w:pPr>
      <w:r w:rsidRPr="006C465C">
        <w:t>615.</w:t>
      </w:r>
      <w:r w:rsidRPr="006C465C">
        <w:tab/>
        <w:t>Данный Указ способствовал увеличению объема бюджетных ассигнов</w:t>
      </w:r>
      <w:r w:rsidRPr="006C465C">
        <w:t>а</w:t>
      </w:r>
      <w:r w:rsidRPr="006C465C">
        <w:t>ний на выплату материальной помощи малообеспеченным семьям в 1,5 раза с одновременным увеличением срока ее назначения и выплаты до 6 месяцев; п</w:t>
      </w:r>
      <w:r w:rsidRPr="006C465C">
        <w:t>о</w:t>
      </w:r>
      <w:r w:rsidRPr="006C465C">
        <w:t>вышению заработной платы воспитателей, персонала и санитарок в детских домах "</w:t>
      </w:r>
      <w:proofErr w:type="spellStart"/>
      <w:r w:rsidRPr="006C465C">
        <w:t>Мурувват</w:t>
      </w:r>
      <w:proofErr w:type="spellEnd"/>
      <w:r w:rsidRPr="006C465C">
        <w:t>" и сокращению нагрузки на одного воспитателя, введению надбавок в размере 15% к тарифным ставком работникам санаториев для вет</w:t>
      </w:r>
      <w:r w:rsidRPr="006C465C">
        <w:t>е</w:t>
      </w:r>
      <w:r w:rsidRPr="006C465C">
        <w:t>ранов войны и труда, бесплатного питания для учащихся-инвалидов, компенс</w:t>
      </w:r>
      <w:r w:rsidRPr="006C465C">
        <w:t>а</w:t>
      </w:r>
      <w:r w:rsidRPr="006C465C">
        <w:t>цией стоимости проезда социальным работникам и педагогам, обучающим д</w:t>
      </w:r>
      <w:r w:rsidRPr="006C465C">
        <w:t>е</w:t>
      </w:r>
      <w:r w:rsidRPr="006C465C">
        <w:t>тей-инвалидов и др.</w:t>
      </w:r>
    </w:p>
    <w:p w:rsidR="00B46A0F" w:rsidRPr="006C465C" w:rsidRDefault="00B46A0F" w:rsidP="00B46A0F">
      <w:pPr>
        <w:pStyle w:val="SingleTxtGR0"/>
      </w:pPr>
      <w:r w:rsidRPr="006C465C">
        <w:t>616.</w:t>
      </w:r>
      <w:r w:rsidRPr="006C465C">
        <w:tab/>
        <w:t>С учётом п.п.49,53,54 Заключительных замечаний и рекомендаций Ком</w:t>
      </w:r>
      <w:r w:rsidRPr="006C465C">
        <w:t>и</w:t>
      </w:r>
      <w:r w:rsidRPr="006C465C">
        <w:t>тета Узбекистан продолжает практику ежегодного повышения минимального размера заработной платы, пенсий, стипендий и социальных пособий в целях неуклонного повышения доходов и уровня жизни населения, усиления соц</w:t>
      </w:r>
      <w:r w:rsidRPr="006C465C">
        <w:t>и</w:t>
      </w:r>
      <w:r w:rsidRPr="006C465C">
        <w:t xml:space="preserve">альной поддержки граждан республики. </w:t>
      </w:r>
    </w:p>
    <w:p w:rsidR="00B46A0F" w:rsidRPr="006C465C" w:rsidRDefault="00B46A0F" w:rsidP="00B46A0F">
      <w:pPr>
        <w:pStyle w:val="SingleTxtGR0"/>
      </w:pPr>
      <w:r w:rsidRPr="006C465C">
        <w:t>617.</w:t>
      </w:r>
      <w:r w:rsidRPr="006C465C">
        <w:tab/>
        <w:t>Если в 2006г. размер минимальной заработной платы составлял 12 420</w:t>
      </w:r>
      <w:r w:rsidR="000342E5">
        <w:t> </w:t>
      </w:r>
      <w:proofErr w:type="spellStart"/>
      <w:r w:rsidRPr="006C465C">
        <w:t>сум</w:t>
      </w:r>
      <w:proofErr w:type="spellEnd"/>
      <w:r w:rsidRPr="006C465C">
        <w:t xml:space="preserve">, то в 2009г. он составил 37680 </w:t>
      </w:r>
      <w:proofErr w:type="spellStart"/>
      <w:r w:rsidRPr="006C465C">
        <w:t>сум</w:t>
      </w:r>
      <w:proofErr w:type="spellEnd"/>
      <w:r w:rsidRPr="006C465C">
        <w:t>., т.е. увеличился в 4 раза. Всего в 2009</w:t>
      </w:r>
      <w:r w:rsidR="000342E5">
        <w:t xml:space="preserve"> </w:t>
      </w:r>
      <w:r w:rsidRPr="006C465C">
        <w:t>г. на выплату детских пособий и материальной помощи малообеспече</w:t>
      </w:r>
      <w:r w:rsidRPr="006C465C">
        <w:t>н</w:t>
      </w:r>
      <w:r w:rsidRPr="006C465C">
        <w:t>ным сем</w:t>
      </w:r>
      <w:r w:rsidRPr="006C465C">
        <w:t>ь</w:t>
      </w:r>
      <w:r w:rsidRPr="006C465C">
        <w:t xml:space="preserve">ям из средств государственного бюджета затрачено 861,2 млрд. сумм. </w:t>
      </w:r>
    </w:p>
    <w:p w:rsidR="00B46A0F" w:rsidRPr="006C465C" w:rsidRDefault="00B46A0F" w:rsidP="00B46A0F">
      <w:pPr>
        <w:pStyle w:val="SingleTxtGR0"/>
      </w:pPr>
      <w:r w:rsidRPr="006C465C">
        <w:t>618.</w:t>
      </w:r>
      <w:r w:rsidRPr="006C465C">
        <w:tab/>
        <w:t>В настоящее время в Республике Узбекистан функционируют следующие виды социального обеспечения граждан:</w:t>
      </w:r>
    </w:p>
    <w:p w:rsidR="00B46A0F" w:rsidRPr="006C465C" w:rsidRDefault="00B46A0F" w:rsidP="00B46A0F">
      <w:pPr>
        <w:pStyle w:val="Bullet1GR"/>
        <w:numPr>
          <w:ilvl w:val="0"/>
          <w:numId w:val="1"/>
        </w:numPr>
      </w:pPr>
      <w:r w:rsidRPr="006C465C">
        <w:t xml:space="preserve">денежные пособия по болезни </w:t>
      </w:r>
    </w:p>
    <w:p w:rsidR="00B46A0F" w:rsidRPr="006C465C" w:rsidRDefault="00B46A0F" w:rsidP="00B46A0F">
      <w:pPr>
        <w:pStyle w:val="Bullet1GR"/>
        <w:numPr>
          <w:ilvl w:val="0"/>
          <w:numId w:val="1"/>
        </w:numPr>
      </w:pPr>
      <w:r w:rsidRPr="006C465C">
        <w:t>пособия по беременности и родам</w:t>
      </w:r>
    </w:p>
    <w:p w:rsidR="00B46A0F" w:rsidRPr="006C465C" w:rsidRDefault="00B46A0F" w:rsidP="00B46A0F">
      <w:pPr>
        <w:pStyle w:val="Bullet1GR"/>
        <w:numPr>
          <w:ilvl w:val="0"/>
          <w:numId w:val="1"/>
        </w:numPr>
      </w:pPr>
      <w:r w:rsidRPr="006C465C">
        <w:t>пособия неработающим матерям по уходу за ребенком до достижения им возраста двух лет</w:t>
      </w:r>
    </w:p>
    <w:p w:rsidR="00B46A0F" w:rsidRPr="006C465C" w:rsidRDefault="00B46A0F" w:rsidP="00B46A0F">
      <w:pPr>
        <w:pStyle w:val="Bullet1GR"/>
        <w:numPr>
          <w:ilvl w:val="0"/>
          <w:numId w:val="1"/>
        </w:numPr>
      </w:pPr>
      <w:r w:rsidRPr="006C465C">
        <w:t>пенсии по старости; инвалидности; случаю потери кормильца</w:t>
      </w:r>
    </w:p>
    <w:p w:rsidR="00B46A0F" w:rsidRPr="006C465C" w:rsidRDefault="00B46A0F" w:rsidP="00B46A0F">
      <w:pPr>
        <w:pStyle w:val="Bullet1GR"/>
        <w:numPr>
          <w:ilvl w:val="0"/>
          <w:numId w:val="1"/>
        </w:numPr>
      </w:pPr>
      <w:r w:rsidRPr="006C465C">
        <w:t>возмещение ущерба в случаях производственного травматизма и профе</w:t>
      </w:r>
      <w:r w:rsidRPr="006C465C">
        <w:t>с</w:t>
      </w:r>
      <w:r w:rsidRPr="006C465C">
        <w:t>сиональных заболеваний</w:t>
      </w:r>
    </w:p>
    <w:p w:rsidR="00B46A0F" w:rsidRPr="006C465C" w:rsidRDefault="00B46A0F" w:rsidP="00B46A0F">
      <w:pPr>
        <w:pStyle w:val="Bullet1GR"/>
        <w:numPr>
          <w:ilvl w:val="0"/>
          <w:numId w:val="1"/>
        </w:numPr>
      </w:pPr>
      <w:r w:rsidRPr="006C465C">
        <w:t>пособия по безработице</w:t>
      </w:r>
    </w:p>
    <w:p w:rsidR="00B46A0F" w:rsidRPr="006C465C" w:rsidRDefault="00B46A0F" w:rsidP="00B46A0F">
      <w:pPr>
        <w:pStyle w:val="Bullet1GR"/>
        <w:numPr>
          <w:ilvl w:val="0"/>
          <w:numId w:val="1"/>
        </w:numPr>
      </w:pPr>
      <w:r w:rsidRPr="006C465C">
        <w:t>пособия семьям с детьми и материальная помощь малообеспеченным семьям</w:t>
      </w:r>
    </w:p>
    <w:p w:rsidR="00B46A0F" w:rsidRPr="006C465C" w:rsidRDefault="00B46A0F" w:rsidP="00B46A0F">
      <w:pPr>
        <w:pStyle w:val="SingleTxtGR0"/>
      </w:pPr>
      <w:r w:rsidRPr="006C465C">
        <w:t>619.</w:t>
      </w:r>
      <w:r w:rsidRPr="006C465C">
        <w:tab/>
        <w:t>Данные меры адресной социальной поддержки малообеспеченных семей реализуются за счёт средств государственного бюджета.</w:t>
      </w:r>
    </w:p>
    <w:p w:rsidR="00B46A0F" w:rsidRPr="006C465C" w:rsidRDefault="00B46A0F" w:rsidP="00B46A0F">
      <w:pPr>
        <w:pStyle w:val="SingleTxtGR0"/>
      </w:pPr>
      <w:r w:rsidRPr="006C465C">
        <w:t>620.</w:t>
      </w:r>
      <w:r w:rsidRPr="006C465C">
        <w:tab/>
        <w:t>В 2009г. на выплату семьям детских пособий до двух лет и до восемн</w:t>
      </w:r>
      <w:r w:rsidRPr="006C465C">
        <w:t>а</w:t>
      </w:r>
      <w:r w:rsidRPr="006C465C">
        <w:t>дцати лет из средств бюджета затрачено 436,2 млрд. сумм.</w:t>
      </w:r>
    </w:p>
    <w:p w:rsidR="00B46A0F" w:rsidRPr="006C465C" w:rsidRDefault="00B46A0F" w:rsidP="00B46A0F">
      <w:pPr>
        <w:pStyle w:val="SingleTxtGR0"/>
      </w:pPr>
      <w:r w:rsidRPr="006C465C">
        <w:t>621.</w:t>
      </w:r>
      <w:r w:rsidRPr="006C465C">
        <w:tab/>
        <w:t>Число семей, получивших пособия в органах самоуправления граждан в 2009 году составило 2346 тыс. семей, в том числе:</w:t>
      </w:r>
    </w:p>
    <w:p w:rsidR="00B46A0F" w:rsidRPr="006C465C" w:rsidRDefault="00B46A0F" w:rsidP="00B46A0F">
      <w:pPr>
        <w:pStyle w:val="Bullet1GR"/>
        <w:numPr>
          <w:ilvl w:val="0"/>
          <w:numId w:val="1"/>
        </w:numPr>
      </w:pPr>
      <w:r w:rsidRPr="006C465C">
        <w:t>пособия семьям с несовершеннолетними детьми – 846,5 тыс. семей</w:t>
      </w:r>
    </w:p>
    <w:p w:rsidR="00B46A0F" w:rsidRPr="006C465C" w:rsidRDefault="00B46A0F" w:rsidP="00B46A0F">
      <w:pPr>
        <w:pStyle w:val="Bullet1GR"/>
        <w:numPr>
          <w:ilvl w:val="0"/>
          <w:numId w:val="1"/>
        </w:numPr>
      </w:pPr>
      <w:r w:rsidRPr="006C465C">
        <w:t xml:space="preserve">материальную помощь малообеспеченным семьям – 202,1 тыс. семей </w:t>
      </w:r>
    </w:p>
    <w:p w:rsidR="00B46A0F" w:rsidRPr="006C465C" w:rsidRDefault="00B46A0F" w:rsidP="00B46A0F">
      <w:pPr>
        <w:pStyle w:val="Bullet1GR"/>
        <w:numPr>
          <w:ilvl w:val="0"/>
          <w:numId w:val="1"/>
        </w:numPr>
      </w:pPr>
      <w:r w:rsidRPr="006C465C">
        <w:t>пособия неработающим матерям по уходу за ребёнком до двух лет – 581,5</w:t>
      </w:r>
      <w:r w:rsidR="000342E5">
        <w:t> </w:t>
      </w:r>
      <w:r w:rsidRPr="006C465C">
        <w:t>тыс. семей</w:t>
      </w:r>
    </w:p>
    <w:p w:rsidR="00B46A0F" w:rsidRPr="006C465C" w:rsidRDefault="00B46A0F" w:rsidP="00B46A0F">
      <w:pPr>
        <w:pStyle w:val="SingleTxtGR0"/>
      </w:pPr>
      <w:r w:rsidRPr="006C465C">
        <w:t>622.</w:t>
      </w:r>
      <w:r w:rsidRPr="006C465C">
        <w:tab/>
        <w:t>В 2009 году выплачено пособий по безработице из Фонда содействия з</w:t>
      </w:r>
      <w:r w:rsidRPr="006C465C">
        <w:t>а</w:t>
      </w:r>
      <w:r w:rsidRPr="006C465C">
        <w:t xml:space="preserve">нятости на общую сумму 2,4 млрд. </w:t>
      </w:r>
      <w:proofErr w:type="spellStart"/>
      <w:r w:rsidRPr="006C465C">
        <w:t>сум</w:t>
      </w:r>
      <w:proofErr w:type="spellEnd"/>
      <w:r w:rsidRPr="006C465C">
        <w:t xml:space="preserve">. </w:t>
      </w:r>
    </w:p>
    <w:p w:rsidR="00B46A0F" w:rsidRPr="006C465C" w:rsidRDefault="00B46A0F" w:rsidP="00B46A0F">
      <w:pPr>
        <w:pStyle w:val="SingleTxtGR0"/>
      </w:pPr>
      <w:r w:rsidRPr="006C465C">
        <w:t>623.</w:t>
      </w:r>
      <w:r w:rsidRPr="006C465C">
        <w:tab/>
        <w:t>Следует подчеркнуть, что в целях усиления гарантий прав граждан на получение социального обеспечения Кодексом Республики Узбекистан об а</w:t>
      </w:r>
      <w:r w:rsidRPr="006C465C">
        <w:t>д</w:t>
      </w:r>
      <w:r w:rsidRPr="006C465C">
        <w:t>министративной ответственности (ст. 175-2) установлена ответственность за необоснованную задержку руководителями и другими должностными лицами банков выдачи учреждениям и организациям, финансируемых из бюджета, д</w:t>
      </w:r>
      <w:r w:rsidRPr="006C465C">
        <w:t>е</w:t>
      </w:r>
      <w:r w:rsidRPr="006C465C">
        <w:t>нежных средств на выплату заработной платы, пособий, стипендий и других приравненных к ним расходов.</w:t>
      </w:r>
    </w:p>
    <w:p w:rsidR="00B46A0F" w:rsidRPr="006C465C" w:rsidRDefault="00B46A0F" w:rsidP="00B46A0F">
      <w:pPr>
        <w:pStyle w:val="SingleTxtGR0"/>
      </w:pPr>
      <w:r w:rsidRPr="006C465C">
        <w:t>624.</w:t>
      </w:r>
      <w:r w:rsidRPr="006C465C">
        <w:tab/>
        <w:t>С 1 января 2010 г. согласно Указу Президента Республики Узбекистан "О</w:t>
      </w:r>
      <w:r w:rsidR="000342E5">
        <w:t> </w:t>
      </w:r>
      <w:r w:rsidRPr="006C465C">
        <w:t>мерах по дальнейшему совершенствованию системы пенсионного обеспеч</w:t>
      </w:r>
      <w:r w:rsidRPr="006C465C">
        <w:t>е</w:t>
      </w:r>
      <w:r w:rsidRPr="006C465C">
        <w:t>ния граждан" от 30 декабря 2009 г. назначение, финансирование, учет и мон</w:t>
      </w:r>
      <w:r w:rsidRPr="006C465C">
        <w:t>и</w:t>
      </w:r>
      <w:r w:rsidRPr="006C465C">
        <w:t>торинг выплаты пенсии, а также социальных пособий, компенсационных и иных выплат осуществляется территориальными подразделениями Внебюдже</w:t>
      </w:r>
      <w:r w:rsidRPr="006C465C">
        <w:t>т</w:t>
      </w:r>
      <w:r w:rsidRPr="006C465C">
        <w:t>ного пе</w:t>
      </w:r>
      <w:r w:rsidRPr="006C465C">
        <w:t>н</w:t>
      </w:r>
      <w:r w:rsidRPr="006C465C">
        <w:t>сионного фонда при Министерстве финансов Республики Узбекистан. На Главное контрольно-ревизионное управление Минфина возложено осущес</w:t>
      </w:r>
      <w:r w:rsidRPr="006C465C">
        <w:t>т</w:t>
      </w:r>
      <w:r w:rsidRPr="006C465C">
        <w:t>вление сплошных проверок правильности начисления назначенных пенсий и пособий и мониторинга в данной сфере.</w:t>
      </w:r>
    </w:p>
    <w:p w:rsidR="00B46A0F" w:rsidRPr="006C465C" w:rsidRDefault="00B46A0F" w:rsidP="00B46A0F">
      <w:pPr>
        <w:pStyle w:val="SingleTxtGR0"/>
      </w:pPr>
      <w:r w:rsidRPr="006C465C">
        <w:t>625.</w:t>
      </w:r>
      <w:r w:rsidRPr="006C465C">
        <w:tab/>
        <w:t>Государство гарантирует поддержку семьям, воспитывающим детей, д</w:t>
      </w:r>
      <w:r w:rsidRPr="006C465C">
        <w:t>е</w:t>
      </w:r>
      <w:r w:rsidRPr="006C465C">
        <w:t>тей-сирот и детей, оставшихся без попечения родителей, детей-инвалидов, д</w:t>
      </w:r>
      <w:r w:rsidRPr="006C465C">
        <w:t>е</w:t>
      </w:r>
      <w:r w:rsidRPr="006C465C">
        <w:t>тей, оказавшихся в трудной жизненной ситуации.</w:t>
      </w:r>
    </w:p>
    <w:p w:rsidR="00B46A0F" w:rsidRPr="006C465C" w:rsidRDefault="00B46A0F" w:rsidP="00B46A0F">
      <w:pPr>
        <w:pStyle w:val="SingleTxtGR0"/>
      </w:pPr>
      <w:r w:rsidRPr="006C465C">
        <w:t>626.</w:t>
      </w:r>
      <w:r w:rsidRPr="006C465C">
        <w:tab/>
        <w:t>В стране сложилась система социальной поддержки и обеспечения детей, независимо от места их проживания, а именно:</w:t>
      </w:r>
    </w:p>
    <w:p w:rsidR="00B46A0F" w:rsidRPr="006C465C" w:rsidRDefault="00B46A0F" w:rsidP="00B46A0F">
      <w:pPr>
        <w:pStyle w:val="Bullet1GR"/>
        <w:numPr>
          <w:ilvl w:val="0"/>
          <w:numId w:val="1"/>
        </w:numPr>
      </w:pPr>
      <w:r w:rsidRPr="006C465C">
        <w:t>введено в практику ежегодное двухразовое повышение размеров зарабо</w:t>
      </w:r>
      <w:r w:rsidRPr="006C465C">
        <w:t>т</w:t>
      </w:r>
      <w:r w:rsidRPr="006C465C">
        <w:t>ной платы, пенсий и социальных пособий для повышения уровня жизни населения и усиления социальной защиты детей. (Для сравнения: с 1 а</w:t>
      </w:r>
      <w:r w:rsidRPr="006C465C">
        <w:t>в</w:t>
      </w:r>
      <w:r w:rsidRPr="006C465C">
        <w:t xml:space="preserve">густа 2004 г. на территории Республики Узбекистан были установлены минимальные размеры заработной платы – 6350 </w:t>
      </w:r>
      <w:proofErr w:type="spellStart"/>
      <w:r w:rsidRPr="006C465C">
        <w:t>сум</w:t>
      </w:r>
      <w:proofErr w:type="spellEnd"/>
      <w:r w:rsidRPr="006C465C">
        <w:t xml:space="preserve">; пенсии по возрасту – 12920 </w:t>
      </w:r>
      <w:proofErr w:type="spellStart"/>
      <w:r w:rsidRPr="006C465C">
        <w:t>сумов</w:t>
      </w:r>
      <w:proofErr w:type="spellEnd"/>
      <w:r w:rsidRPr="006C465C">
        <w:t xml:space="preserve">; детского пособия – 12920 </w:t>
      </w:r>
      <w:proofErr w:type="spellStart"/>
      <w:r w:rsidRPr="006C465C">
        <w:t>сумов</w:t>
      </w:r>
      <w:proofErr w:type="spellEnd"/>
      <w:r w:rsidRPr="006C465C">
        <w:t xml:space="preserve">; пособия, не имеющим необходимого стажа работы – 7825 </w:t>
      </w:r>
      <w:proofErr w:type="spellStart"/>
      <w:r w:rsidRPr="006C465C">
        <w:t>сумов</w:t>
      </w:r>
      <w:proofErr w:type="spellEnd"/>
      <w:r w:rsidRPr="006C465C">
        <w:t xml:space="preserve"> в месяц. С 1 декабря 2009 г. минимальный размер этих выплат составил: заработная плата – 37680 </w:t>
      </w:r>
      <w:proofErr w:type="spellStart"/>
      <w:r w:rsidRPr="006C465C">
        <w:t>сумов</w:t>
      </w:r>
      <w:proofErr w:type="spellEnd"/>
      <w:r w:rsidRPr="006C465C">
        <w:t xml:space="preserve">; пенсии по возрасту – 74660 </w:t>
      </w:r>
      <w:proofErr w:type="spellStart"/>
      <w:r w:rsidRPr="006C465C">
        <w:t>сумов</w:t>
      </w:r>
      <w:proofErr w:type="spellEnd"/>
      <w:r w:rsidRPr="006C465C">
        <w:t>; детского пособия – 74660</w:t>
      </w:r>
      <w:r w:rsidR="0057446D">
        <w:t> </w:t>
      </w:r>
      <w:proofErr w:type="spellStart"/>
      <w:r w:rsidRPr="006C465C">
        <w:t>сум</w:t>
      </w:r>
      <w:proofErr w:type="spellEnd"/>
      <w:r w:rsidRPr="006C465C">
        <w:t xml:space="preserve">; пособия, не имеющим необходимого стажа работы – 45220 </w:t>
      </w:r>
      <w:proofErr w:type="spellStart"/>
      <w:r w:rsidRPr="006C465C">
        <w:t>сумов</w:t>
      </w:r>
      <w:proofErr w:type="spellEnd"/>
      <w:r w:rsidRPr="006C465C">
        <w:t xml:space="preserve"> в м</w:t>
      </w:r>
      <w:r w:rsidRPr="006C465C">
        <w:t>е</w:t>
      </w:r>
      <w:r w:rsidRPr="006C465C">
        <w:t>сяц)</w:t>
      </w:r>
    </w:p>
    <w:p w:rsidR="00B46A0F" w:rsidRPr="006C465C" w:rsidRDefault="00B46A0F" w:rsidP="00B46A0F">
      <w:pPr>
        <w:pStyle w:val="Bullet1GR"/>
        <w:numPr>
          <w:ilvl w:val="0"/>
          <w:numId w:val="1"/>
        </w:numPr>
      </w:pPr>
      <w:r w:rsidRPr="006C465C">
        <w:t>приняты меры по развитию надомного труда, способствующего созданию благоприятных условий для широкого вовлечения населения, особенно женщин, в трудовую деятельность в городах и сельских ра</w:t>
      </w:r>
      <w:r w:rsidRPr="006C465C">
        <w:t>й</w:t>
      </w:r>
      <w:r w:rsidRPr="006C465C">
        <w:t>онах, а также содействующего повышению уровня занятости и доходов населения. За период с 2006 года по 2009 г. создано свыше 190 тыс. рабочих мест н</w:t>
      </w:r>
      <w:r w:rsidRPr="006C465C">
        <w:t>а</w:t>
      </w:r>
      <w:r w:rsidRPr="006C465C">
        <w:t>домного труда</w:t>
      </w:r>
    </w:p>
    <w:p w:rsidR="00B46A0F" w:rsidRPr="006C465C" w:rsidRDefault="00B46A0F" w:rsidP="00B46A0F">
      <w:pPr>
        <w:pStyle w:val="Bullet1GR"/>
        <w:numPr>
          <w:ilvl w:val="0"/>
          <w:numId w:val="1"/>
        </w:numPr>
      </w:pPr>
      <w:r w:rsidRPr="006C465C">
        <w:t>сформирована система выплаты пенсии детям по случаю потери ко</w:t>
      </w:r>
      <w:r w:rsidRPr="006C465C">
        <w:t>р</w:t>
      </w:r>
      <w:r w:rsidRPr="006C465C">
        <w:t>мильца в соответствии с Законом "О государственном пенсионном обе</w:t>
      </w:r>
      <w:r w:rsidRPr="006C465C">
        <w:t>с</w:t>
      </w:r>
      <w:r w:rsidRPr="006C465C">
        <w:t>печении", согласно которому дети получают данную пенсию независимо от того, состояли ли они на иждивении кормильца. При этом усыновле</w:t>
      </w:r>
      <w:r w:rsidRPr="006C465C">
        <w:t>н</w:t>
      </w:r>
      <w:r w:rsidRPr="006C465C">
        <w:t>ные дети также сохраняют право на получение этого пособия, также как и пасынки и падчерицы</w:t>
      </w:r>
    </w:p>
    <w:p w:rsidR="00B46A0F" w:rsidRPr="006C465C" w:rsidRDefault="00B46A0F" w:rsidP="00B46A0F">
      <w:pPr>
        <w:pStyle w:val="Bullet1GR"/>
        <w:numPr>
          <w:ilvl w:val="0"/>
          <w:numId w:val="1"/>
        </w:numPr>
      </w:pPr>
      <w:r w:rsidRPr="006C465C">
        <w:t>осуществляются выплаты пенсий детям-инвалидам, в зависимости от группы инвалидности, которая определяется врачебно-трудовыми эк</w:t>
      </w:r>
      <w:r w:rsidRPr="006C465C">
        <w:t>с</w:t>
      </w:r>
      <w:r w:rsidRPr="006C465C">
        <w:t>пертными комиссиями (ВТЭК для детей от 16 до 18 лет)</w:t>
      </w:r>
    </w:p>
    <w:p w:rsidR="00B46A0F" w:rsidRPr="006C465C" w:rsidRDefault="00B46A0F" w:rsidP="00B46A0F">
      <w:pPr>
        <w:pStyle w:val="Bullet1GR"/>
        <w:numPr>
          <w:ilvl w:val="0"/>
          <w:numId w:val="1"/>
        </w:numPr>
      </w:pPr>
      <w:r w:rsidRPr="006C465C">
        <w:t>бесплатное обеспечение детей-инвалидов, так же как и взрослых, техн</w:t>
      </w:r>
      <w:r w:rsidRPr="006C465C">
        <w:t>и</w:t>
      </w:r>
      <w:r w:rsidRPr="006C465C">
        <w:t>ческими и иными средствами, услугами медицинской профессиональной, социальной реабилитации и бытовому обслуживанию; транспортных у</w:t>
      </w:r>
      <w:r w:rsidRPr="006C465C">
        <w:t>с</w:t>
      </w:r>
      <w:r w:rsidRPr="006C465C">
        <w:t>луг; лекарственными средствами в соответствии с Законом "О социал</w:t>
      </w:r>
      <w:r w:rsidRPr="006C465C">
        <w:t>ь</w:t>
      </w:r>
      <w:r w:rsidRPr="006C465C">
        <w:t>ной защищенности инвалидов"</w:t>
      </w:r>
    </w:p>
    <w:p w:rsidR="00B46A0F" w:rsidRPr="006C465C" w:rsidRDefault="00B46A0F" w:rsidP="00B46A0F">
      <w:pPr>
        <w:pStyle w:val="Bullet1GR"/>
        <w:numPr>
          <w:ilvl w:val="0"/>
          <w:numId w:val="1"/>
        </w:numPr>
      </w:pPr>
      <w:r w:rsidRPr="006C465C">
        <w:t>представление льгот инвалидам и семьям, имеющим инвалида, по пр</w:t>
      </w:r>
      <w:r w:rsidRPr="006C465C">
        <w:t>е</w:t>
      </w:r>
      <w:r w:rsidRPr="006C465C">
        <w:t>доставлению, приобретению, строительству жилья и пользованию в соо</w:t>
      </w:r>
      <w:r w:rsidRPr="006C465C">
        <w:t>т</w:t>
      </w:r>
      <w:r w:rsidRPr="006C465C">
        <w:t>ветствии с Жилищным кодексом Республики Узбекистан. Дети-инвалиды, не имеющие родителей по достижении совершеннолетия могут быть обеспечены вне очереди жилой площадью для ведения самостоятельного образа жизни</w:t>
      </w:r>
    </w:p>
    <w:p w:rsidR="00B46A0F" w:rsidRPr="006C465C" w:rsidRDefault="00B46A0F" w:rsidP="00B46A0F">
      <w:pPr>
        <w:pStyle w:val="Bullet1GR"/>
        <w:numPr>
          <w:ilvl w:val="0"/>
          <w:numId w:val="1"/>
        </w:numPr>
      </w:pPr>
      <w:r w:rsidRPr="006C465C">
        <w:t>назначение пособия по уходу за ребенком лицам, фактически осущест</w:t>
      </w:r>
      <w:r w:rsidRPr="006C465C">
        <w:t>в</w:t>
      </w:r>
      <w:r w:rsidRPr="006C465C">
        <w:t>ляющим уход за ребенком до достижения им возраста двух лет и выплата этого пособия органами самоуправления граждан (начиная с 2003 г. пос</w:t>
      </w:r>
      <w:r w:rsidRPr="006C465C">
        <w:t>о</w:t>
      </w:r>
      <w:r w:rsidRPr="006C465C">
        <w:t>бие составляет 200% от минимальной заработной платы)</w:t>
      </w:r>
    </w:p>
    <w:p w:rsidR="00B46A0F" w:rsidRPr="006C465C" w:rsidRDefault="00B46A0F" w:rsidP="00B46A0F">
      <w:pPr>
        <w:pStyle w:val="Bullet1GR"/>
        <w:numPr>
          <w:ilvl w:val="0"/>
          <w:numId w:val="1"/>
        </w:numPr>
      </w:pPr>
      <w:r w:rsidRPr="006C465C">
        <w:t>обеспечение государством дополнительных гарантий одиноким и мног</w:t>
      </w:r>
      <w:r w:rsidRPr="006C465C">
        <w:t>о</w:t>
      </w:r>
      <w:r w:rsidRPr="006C465C">
        <w:t>детным родителям, имеющим детей в возрасте до 14 лет и детей-инвалидов и испытывающим затруднения в поиске работы путем созд</w:t>
      </w:r>
      <w:r w:rsidRPr="006C465C">
        <w:t>а</w:t>
      </w:r>
      <w:r w:rsidRPr="006C465C">
        <w:t>ния дополнительных рабочих мест, организации специальных программ обучения, предоставления бесплатных консультаций и помощи от орг</w:t>
      </w:r>
      <w:r w:rsidRPr="006C465C">
        <w:t>а</w:t>
      </w:r>
      <w:r w:rsidRPr="006C465C">
        <w:t>нов по труду, а также получения пособия по безработице на основе пол</w:t>
      </w:r>
      <w:r w:rsidRPr="006C465C">
        <w:t>о</w:t>
      </w:r>
      <w:r w:rsidRPr="006C465C">
        <w:t>жений Закона "О занятости населения"</w:t>
      </w:r>
    </w:p>
    <w:p w:rsidR="00B46A0F" w:rsidRPr="006C465C" w:rsidRDefault="00B46A0F" w:rsidP="00B46A0F">
      <w:pPr>
        <w:pStyle w:val="Bullet1GR"/>
        <w:numPr>
          <w:ilvl w:val="0"/>
          <w:numId w:val="1"/>
        </w:numPr>
      </w:pPr>
      <w:r w:rsidRPr="006C465C">
        <w:t>содержание и материально-техническое обеспечение за счет государс</w:t>
      </w:r>
      <w:r w:rsidRPr="006C465C">
        <w:t>т</w:t>
      </w:r>
      <w:r w:rsidRPr="006C465C">
        <w:t>венных средств детских городков для детей, оставшихся без попечения родителей и находящихся на полном государственном обеспечении; де</w:t>
      </w:r>
      <w:r w:rsidRPr="006C465C">
        <w:t>т</w:t>
      </w:r>
      <w:r w:rsidRPr="006C465C">
        <w:t>ских домов семейного типа, детских интернатов, детских медицинских учреждений</w:t>
      </w:r>
    </w:p>
    <w:p w:rsidR="00B46A0F" w:rsidRPr="006C465C" w:rsidRDefault="00B46A0F" w:rsidP="00B46A0F">
      <w:pPr>
        <w:pStyle w:val="SingleTxtGR0"/>
      </w:pPr>
      <w:r w:rsidRPr="006C465C">
        <w:t>627.</w:t>
      </w:r>
      <w:r w:rsidRPr="006C465C">
        <w:tab/>
        <w:t>Согласно данным Государственного комитета по статистике в настоящее время:</w:t>
      </w:r>
    </w:p>
    <w:p w:rsidR="00B46A0F" w:rsidRPr="006C465C" w:rsidRDefault="00B46A0F" w:rsidP="00B46A0F">
      <w:pPr>
        <w:pStyle w:val="Bullet1GR"/>
        <w:numPr>
          <w:ilvl w:val="0"/>
          <w:numId w:val="1"/>
        </w:numPr>
      </w:pPr>
      <w:r w:rsidRPr="006C465C">
        <w:t>число детей-инвалидов в возрасте до 16 лет, получающих социальные пенсии составляет 113,4 тысяч</w:t>
      </w:r>
    </w:p>
    <w:p w:rsidR="00B46A0F" w:rsidRPr="006C465C" w:rsidRDefault="00B46A0F" w:rsidP="00B46A0F">
      <w:pPr>
        <w:pStyle w:val="Bullet1GR"/>
        <w:numPr>
          <w:ilvl w:val="0"/>
          <w:numId w:val="1"/>
        </w:numPr>
      </w:pPr>
      <w:r w:rsidRPr="006C465C">
        <w:t>число детей, содержащихся в Домах ребенка – 689 человек</w:t>
      </w:r>
    </w:p>
    <w:p w:rsidR="00B46A0F" w:rsidRPr="006C465C" w:rsidRDefault="00B46A0F" w:rsidP="00B46A0F">
      <w:pPr>
        <w:pStyle w:val="Bullet1GR"/>
        <w:numPr>
          <w:ilvl w:val="0"/>
          <w:numId w:val="1"/>
        </w:numPr>
      </w:pPr>
      <w:r w:rsidRPr="006C465C">
        <w:t>число детей, содержащихся в Детских домах – 2 709</w:t>
      </w:r>
    </w:p>
    <w:p w:rsidR="00B46A0F" w:rsidRPr="006C465C" w:rsidRDefault="00B46A0F" w:rsidP="00B46A0F">
      <w:pPr>
        <w:pStyle w:val="Bullet1GR"/>
        <w:numPr>
          <w:ilvl w:val="0"/>
          <w:numId w:val="1"/>
        </w:numPr>
      </w:pPr>
      <w:r w:rsidRPr="006C465C">
        <w:t>число детей в Детских домах семейного типа – 217</w:t>
      </w:r>
    </w:p>
    <w:p w:rsidR="00B46A0F" w:rsidRPr="006C465C" w:rsidRDefault="00B46A0F" w:rsidP="00B46A0F">
      <w:pPr>
        <w:pStyle w:val="Bullet1GR"/>
        <w:numPr>
          <w:ilvl w:val="0"/>
          <w:numId w:val="1"/>
        </w:numPr>
      </w:pPr>
      <w:r w:rsidRPr="006C465C">
        <w:t>число детей в Домах-интернатах – 1 371</w:t>
      </w:r>
    </w:p>
    <w:p w:rsidR="00B46A0F" w:rsidRPr="006C465C" w:rsidRDefault="00B46A0F" w:rsidP="00B46A0F">
      <w:pPr>
        <w:pStyle w:val="Bullet1GR"/>
        <w:numPr>
          <w:ilvl w:val="0"/>
          <w:numId w:val="1"/>
        </w:numPr>
      </w:pPr>
      <w:r w:rsidRPr="006C465C">
        <w:t>число детей в школах-интернатах общего типа – 84 791</w:t>
      </w:r>
    </w:p>
    <w:p w:rsidR="00B46A0F" w:rsidRPr="006C465C" w:rsidRDefault="00B46A0F" w:rsidP="00B46A0F">
      <w:pPr>
        <w:pStyle w:val="Bullet1GR"/>
        <w:numPr>
          <w:ilvl w:val="0"/>
          <w:numId w:val="1"/>
        </w:numPr>
      </w:pPr>
      <w:r w:rsidRPr="006C465C">
        <w:t>число детей в школах-интернатах для детей-сирот, детей, оставшихся без попечения родителей или потерявших кормильца – 4 398</w:t>
      </w:r>
    </w:p>
    <w:p w:rsidR="00B46A0F" w:rsidRPr="006C465C" w:rsidRDefault="00B46A0F" w:rsidP="00B46A0F">
      <w:pPr>
        <w:pStyle w:val="Bullet1GR"/>
        <w:numPr>
          <w:ilvl w:val="0"/>
          <w:numId w:val="1"/>
        </w:numPr>
      </w:pPr>
      <w:r w:rsidRPr="006C465C">
        <w:t>число детей в школах-интернатах для детей с ограниченными возможн</w:t>
      </w:r>
      <w:r w:rsidRPr="006C465C">
        <w:t>о</w:t>
      </w:r>
      <w:r w:rsidRPr="006C465C">
        <w:t>стями – 15 014</w:t>
      </w:r>
    </w:p>
    <w:p w:rsidR="00B46A0F" w:rsidRPr="006C465C" w:rsidRDefault="00B46A0F" w:rsidP="00B46A0F">
      <w:pPr>
        <w:pStyle w:val="SingleTxtGR0"/>
      </w:pPr>
      <w:r w:rsidRPr="006C465C">
        <w:t>628.</w:t>
      </w:r>
      <w:r w:rsidRPr="006C465C">
        <w:tab/>
        <w:t>В стране функционируют 15 предприятий, оказывающих социальные у</w:t>
      </w:r>
      <w:r w:rsidRPr="006C465C">
        <w:t>с</w:t>
      </w:r>
      <w:r w:rsidRPr="006C465C">
        <w:t>луги по оздоровлению детей и 18 – по осуществлению содействия детям в о</w:t>
      </w:r>
      <w:r w:rsidRPr="006C465C">
        <w:t>б</w:t>
      </w:r>
      <w:r w:rsidRPr="006C465C">
        <w:t>ласти физической культуры и спорта.</w:t>
      </w:r>
    </w:p>
    <w:p w:rsidR="00B46A0F" w:rsidRPr="006C465C" w:rsidRDefault="00B46A0F" w:rsidP="00B46A0F">
      <w:pPr>
        <w:pStyle w:val="SingleTxtGR0"/>
      </w:pPr>
      <w:r w:rsidRPr="006C465C">
        <w:t>629.</w:t>
      </w:r>
      <w:r w:rsidRPr="006C465C">
        <w:tab/>
        <w:t>Все социальные государственные программы ориентированы на оказание социальной помощи нуждающимся детям. Социальная помощь разным катег</w:t>
      </w:r>
      <w:r w:rsidRPr="006C465C">
        <w:t>о</w:t>
      </w:r>
      <w:r w:rsidRPr="006C465C">
        <w:t>риям социально уязвимых детей носит адресный характер и имеет свою спец</w:t>
      </w:r>
      <w:r w:rsidRPr="006C465C">
        <w:t>и</w:t>
      </w:r>
      <w:r w:rsidRPr="006C465C">
        <w:t>фику с учетом особенности каждой категории этих детей.</w:t>
      </w:r>
    </w:p>
    <w:p w:rsidR="00B46A0F" w:rsidRPr="006C465C" w:rsidRDefault="00B46A0F" w:rsidP="00B46A0F">
      <w:pPr>
        <w:pStyle w:val="SingleTxtGR0"/>
      </w:pPr>
      <w:r w:rsidRPr="006C465C">
        <w:t>630.</w:t>
      </w:r>
      <w:r w:rsidRPr="006C465C">
        <w:tab/>
        <w:t>Только в январе-мае 2009 г. через органы самоуправления граждан 961,4</w:t>
      </w:r>
      <w:r w:rsidR="0057446D">
        <w:t> </w:t>
      </w:r>
      <w:r w:rsidRPr="006C465C">
        <w:t xml:space="preserve">тыс. малообеспеченных семьям, имеющим детей выплачено 329,4 млрд. </w:t>
      </w:r>
      <w:proofErr w:type="spellStart"/>
      <w:r w:rsidRPr="006C465C">
        <w:t>сум</w:t>
      </w:r>
      <w:proofErr w:type="spellEnd"/>
      <w:r w:rsidRPr="006C465C">
        <w:t xml:space="preserve"> пособий и материальной помощи. Среднемесячный размер материальной помощи каждой малообеспеченной семье составил 42,7 тыс. </w:t>
      </w:r>
      <w:proofErr w:type="spellStart"/>
      <w:r w:rsidRPr="006C465C">
        <w:t>сум</w:t>
      </w:r>
      <w:proofErr w:type="spellEnd"/>
      <w:r w:rsidRPr="006C465C">
        <w:t>, а размер м</w:t>
      </w:r>
      <w:r w:rsidRPr="006C465C">
        <w:t>а</w:t>
      </w:r>
      <w:r w:rsidRPr="006C465C">
        <w:t xml:space="preserve">териальной помощи семьям, имеющим несовершеннолетних детей, составил 34,6 тыс. </w:t>
      </w:r>
      <w:proofErr w:type="spellStart"/>
      <w:r w:rsidRPr="006C465C">
        <w:t>сум</w:t>
      </w:r>
      <w:proofErr w:type="spellEnd"/>
      <w:r w:rsidRPr="006C465C">
        <w:t>.</w:t>
      </w:r>
    </w:p>
    <w:p w:rsidR="00B46A0F" w:rsidRPr="006C465C" w:rsidRDefault="00B46A0F" w:rsidP="00B46A0F">
      <w:pPr>
        <w:pStyle w:val="SingleTxtGR0"/>
      </w:pPr>
      <w:r w:rsidRPr="006C465C">
        <w:t>631.</w:t>
      </w:r>
      <w:r w:rsidRPr="006C465C">
        <w:tab/>
        <w:t>Согласно Положению о доме "</w:t>
      </w:r>
      <w:proofErr w:type="spellStart"/>
      <w:r w:rsidRPr="006C465C">
        <w:t>Мехрибонлик</w:t>
      </w:r>
      <w:proofErr w:type="spellEnd"/>
      <w:r w:rsidRPr="006C465C">
        <w:t>", образование и содержание воспитанников домов "</w:t>
      </w:r>
      <w:proofErr w:type="spellStart"/>
      <w:r w:rsidRPr="006C465C">
        <w:t>Мехрибонлик</w:t>
      </w:r>
      <w:proofErr w:type="spellEnd"/>
      <w:r w:rsidRPr="006C465C">
        <w:t>" осуществляется на основе полного гос</w:t>
      </w:r>
      <w:r w:rsidRPr="006C465C">
        <w:t>у</w:t>
      </w:r>
      <w:r w:rsidRPr="006C465C">
        <w:t>дарственного обеспечения. Воспитанники дома "</w:t>
      </w:r>
      <w:proofErr w:type="spellStart"/>
      <w:r w:rsidRPr="006C465C">
        <w:t>Мехрибонлик</w:t>
      </w:r>
      <w:proofErr w:type="spellEnd"/>
      <w:r w:rsidRPr="006C465C">
        <w:t>" обеспечиваю</w:t>
      </w:r>
      <w:r w:rsidRPr="006C465C">
        <w:t>т</w:t>
      </w:r>
      <w:r w:rsidRPr="006C465C">
        <w:t>ся питанием, одеждой, обувью, мягким инвентарем. Кроме того, воспитанники домов "</w:t>
      </w:r>
      <w:proofErr w:type="spellStart"/>
      <w:r w:rsidRPr="006C465C">
        <w:t>Мехрибонлик</w:t>
      </w:r>
      <w:proofErr w:type="spellEnd"/>
      <w:r w:rsidRPr="006C465C">
        <w:t>" пользуются правом бесплатного посещения кинотеатров, выставок, музеев, спортивных сооружений, а также правом бесплатного прое</w:t>
      </w:r>
      <w:r w:rsidRPr="006C465C">
        <w:t>з</w:t>
      </w:r>
      <w:r w:rsidRPr="006C465C">
        <w:t xml:space="preserve">да в общественном городском (пригородном) транспорте (кроме такси), в том числе метрополитене. </w:t>
      </w:r>
    </w:p>
    <w:p w:rsidR="00B46A0F" w:rsidRPr="006C465C" w:rsidRDefault="00B46A0F" w:rsidP="00B46A0F">
      <w:pPr>
        <w:pStyle w:val="SingleTxtGR0"/>
      </w:pPr>
      <w:r w:rsidRPr="006C465C">
        <w:t>632.</w:t>
      </w:r>
      <w:r w:rsidRPr="006C465C">
        <w:tab/>
        <w:t>Помимо этого, законодательством предусматривается обеспечение детей-сирот и детей, оставшихся без попечения родителей, обучающихся в средних специальных, профессиональных образовательных учреждениях. Устанавлив</w:t>
      </w:r>
      <w:r w:rsidRPr="006C465C">
        <w:t>а</w:t>
      </w:r>
      <w:r w:rsidRPr="006C465C">
        <w:t>ется выплата денежных средств на их личные расходы, а также обеспечение продуктами питания, одеждой и обувью и предметами личной гигиены.</w:t>
      </w:r>
    </w:p>
    <w:p w:rsidR="00B46A0F" w:rsidRPr="006C465C" w:rsidRDefault="00B46A0F" w:rsidP="00B46A0F">
      <w:pPr>
        <w:pStyle w:val="SingleTxtGR0"/>
      </w:pPr>
      <w:r w:rsidRPr="006C465C">
        <w:t>633.</w:t>
      </w:r>
      <w:r w:rsidRPr="006C465C">
        <w:tab/>
        <w:t>Вопросы защиты прав инвалидов регулируются Законом "О социальной защищенности инвалидов в Республике Узбекистан" от 11 июля 2008 года, к</w:t>
      </w:r>
      <w:r w:rsidRPr="006C465C">
        <w:t>о</w:t>
      </w:r>
      <w:r w:rsidRPr="006C465C">
        <w:t>торый предусматривает систему гарантированных государством экономич</w:t>
      </w:r>
      <w:r w:rsidRPr="006C465C">
        <w:t>е</w:t>
      </w:r>
      <w:r w:rsidRPr="006C465C">
        <w:t>ских, социальных и правовых мер, обеспечивающих инвалидам условия для преодоления, замещения (компенсации) ограничений жизнедеятельности и н</w:t>
      </w:r>
      <w:r w:rsidRPr="006C465C">
        <w:t>а</w:t>
      </w:r>
      <w:r w:rsidRPr="006C465C">
        <w:t>правленных на создание им равных с другими гражданами возможностей уч</w:t>
      </w:r>
      <w:r w:rsidRPr="006C465C">
        <w:t>а</w:t>
      </w:r>
      <w:r w:rsidRPr="006C465C">
        <w:t xml:space="preserve">стия в жизни общества. </w:t>
      </w:r>
    </w:p>
    <w:p w:rsidR="00B46A0F" w:rsidRPr="006C465C" w:rsidRDefault="00B46A0F" w:rsidP="00B46A0F">
      <w:pPr>
        <w:pStyle w:val="SingleTxtGR0"/>
      </w:pPr>
      <w:r w:rsidRPr="006C465C">
        <w:t>634.</w:t>
      </w:r>
      <w:r w:rsidRPr="006C465C">
        <w:tab/>
        <w:t>Так, в 2009 году в соответствии с Постановлением Правительства "Об у</w:t>
      </w:r>
      <w:r w:rsidRPr="006C465C">
        <w:t>т</w:t>
      </w:r>
      <w:r w:rsidRPr="006C465C">
        <w:t xml:space="preserve">верждении Положения об индивидуальной программе реабилитации инвалида" от 18 марта 2009 г. разработана Индивидуальная программа реабилитации, из 114 тысяч 336 женщин-инвалидов 108 тысячам 779. </w:t>
      </w:r>
    </w:p>
    <w:p w:rsidR="00B46A0F" w:rsidRPr="006C465C" w:rsidRDefault="00B46A0F" w:rsidP="00B46A0F">
      <w:pPr>
        <w:pStyle w:val="SingleTxtGR0"/>
      </w:pPr>
      <w:r w:rsidRPr="006C465C">
        <w:t>635.</w:t>
      </w:r>
      <w:r w:rsidRPr="006C465C">
        <w:tab/>
        <w:t>Постановлением Кабинета Министров Республики Узбекистан "Об у</w:t>
      </w:r>
      <w:r w:rsidRPr="006C465C">
        <w:t>т</w:t>
      </w:r>
      <w:r w:rsidRPr="006C465C">
        <w:t>верждении положения о порядке выплаты компенсации за приобретенное ре</w:t>
      </w:r>
      <w:r w:rsidRPr="006C465C">
        <w:t>а</w:t>
      </w:r>
      <w:r w:rsidRPr="006C465C">
        <w:t>билитационное техническое средство либо услуги" от 17 июня 2009 г. инвалиды получили возможность компенсаций за приобретенные ими кресла-коляски, слуховые аппараты, костыли, услуги по текущему ремонту технических средств путем представления соответствующих документов в территориальные органы по труду и социальной защите населения</w:t>
      </w:r>
    </w:p>
    <w:p w:rsidR="00B46A0F" w:rsidRPr="006C465C" w:rsidRDefault="00B46A0F" w:rsidP="00B46A0F">
      <w:pPr>
        <w:pStyle w:val="SingleTxtGR0"/>
      </w:pPr>
      <w:r w:rsidRPr="006C465C">
        <w:t>636.</w:t>
      </w:r>
      <w:r w:rsidRPr="006C465C">
        <w:tab/>
        <w:t>Большую помощь в реализации социальных прав инвалидов оказывает Общество инвалидов, созданное в 1991 г. и содействующее инвалидам в реш</w:t>
      </w:r>
      <w:r w:rsidRPr="006C465C">
        <w:t>е</w:t>
      </w:r>
      <w:r w:rsidRPr="006C465C">
        <w:t>нии вопросов, связанных с охраной их здоровья, привлечения к труду, реализ</w:t>
      </w:r>
      <w:r w:rsidRPr="006C465C">
        <w:t>а</w:t>
      </w:r>
      <w:r w:rsidRPr="006C465C">
        <w:t xml:space="preserve">ции права на отдых и культурный досуг. </w:t>
      </w:r>
    </w:p>
    <w:p w:rsidR="00B46A0F" w:rsidRPr="006C465C" w:rsidRDefault="00B46A0F" w:rsidP="00B46A0F">
      <w:pPr>
        <w:pStyle w:val="SingleTxtGR0"/>
      </w:pPr>
      <w:r w:rsidRPr="006C465C">
        <w:t>637.</w:t>
      </w:r>
      <w:r w:rsidRPr="006C465C">
        <w:tab/>
        <w:t>Ташкентское городское отделение Общества инвалидов Узбекистана в 2008 году получило гуманитарную помощь от Посольства Германии в Респу</w:t>
      </w:r>
      <w:r w:rsidRPr="006C465C">
        <w:t>б</w:t>
      </w:r>
      <w:r w:rsidRPr="006C465C">
        <w:t>лике Узбекистан на 50 000 евро, а в 2010 году от Посольства Италии в Респу</w:t>
      </w:r>
      <w:r w:rsidRPr="006C465C">
        <w:t>б</w:t>
      </w:r>
      <w:r w:rsidRPr="006C465C">
        <w:t>лике Узбекистан на 8 000 евро. Вследствие чего более 3 500 особо нуждающи</w:t>
      </w:r>
      <w:r w:rsidRPr="006C465C">
        <w:t>х</w:t>
      </w:r>
      <w:r w:rsidRPr="006C465C">
        <w:t>ся инвалидов получили адресную помощь.</w:t>
      </w:r>
    </w:p>
    <w:p w:rsidR="00B46A0F" w:rsidRPr="006C465C" w:rsidRDefault="00B46A0F" w:rsidP="00B46A0F">
      <w:pPr>
        <w:pStyle w:val="SingleTxtGR0"/>
      </w:pPr>
      <w:r w:rsidRPr="006C465C">
        <w:t>638.</w:t>
      </w:r>
      <w:r w:rsidRPr="006C465C">
        <w:tab/>
        <w:t>Вопросы обеспечения пособиями детей-инвалидов рассматриваются П</w:t>
      </w:r>
      <w:r w:rsidRPr="006C465C">
        <w:t>о</w:t>
      </w:r>
      <w:r w:rsidRPr="006C465C">
        <w:t>ложением о порядке назначения и выплаты пособий инвалидам с детства. С</w:t>
      </w:r>
      <w:r w:rsidRPr="006C465C">
        <w:t>о</w:t>
      </w:r>
      <w:r w:rsidRPr="006C465C">
        <w:t>гласно нему, детям-инвалидам до 16 лет пособия назначаются на срок, опред</w:t>
      </w:r>
      <w:r w:rsidRPr="006C465C">
        <w:t>е</w:t>
      </w:r>
      <w:r w:rsidRPr="006C465C">
        <w:t>ленный медицинским заключением и выплачивается районными (городскими) отделами социального обеспечения по месту жительства инвалида, либо его р</w:t>
      </w:r>
      <w:r w:rsidRPr="006C465C">
        <w:t>о</w:t>
      </w:r>
      <w:r w:rsidRPr="006C465C">
        <w:t>дителей, которым назначено пособие на детей-инвалидов. Опекунам и попеч</w:t>
      </w:r>
      <w:r w:rsidRPr="006C465C">
        <w:t>и</w:t>
      </w:r>
      <w:r w:rsidRPr="006C465C">
        <w:t>телям пособие выплачивается по месту их жительства. В случае помещения р</w:t>
      </w:r>
      <w:r w:rsidRPr="006C465C">
        <w:t>е</w:t>
      </w:r>
      <w:r w:rsidRPr="006C465C">
        <w:t>бенка-инвалида на полное государственное обеспечение в дом-интернат или возвращения из него, выплата пособия прекращается либо возобновляется с первого числа месяца, следующего за месяцем, в котором наступили соответс</w:t>
      </w:r>
      <w:r w:rsidRPr="006C465C">
        <w:t>т</w:t>
      </w:r>
      <w:r w:rsidRPr="006C465C">
        <w:t>вующие обстоятельства. Пособие, назначенное на ребенка-инвалида, выплач</w:t>
      </w:r>
      <w:r w:rsidRPr="006C465C">
        <w:t>и</w:t>
      </w:r>
      <w:r w:rsidRPr="006C465C">
        <w:t xml:space="preserve">вается независимо от получения им (на него) других пособий. </w:t>
      </w:r>
    </w:p>
    <w:p w:rsidR="00B46A0F" w:rsidRPr="006C465C" w:rsidRDefault="00B46A0F" w:rsidP="00B46A0F">
      <w:pPr>
        <w:pStyle w:val="SingleTxtGR0"/>
      </w:pPr>
      <w:r w:rsidRPr="006C465C">
        <w:t>639.</w:t>
      </w:r>
      <w:r w:rsidRPr="006C465C">
        <w:tab/>
        <w:t>Кроме того, работающая мать или отец ребенка-инвалида частично, в ч</w:t>
      </w:r>
      <w:r w:rsidRPr="006C465C">
        <w:t>е</w:t>
      </w:r>
      <w:r w:rsidRPr="006C465C">
        <w:t>тырехкратном размере минимальной заработной платы за каждый полный м</w:t>
      </w:r>
      <w:r w:rsidRPr="006C465C">
        <w:t>е</w:t>
      </w:r>
      <w:r w:rsidRPr="006C465C">
        <w:t>сяц освобождаются от уплаты налогов на основании ст.</w:t>
      </w:r>
      <w:r w:rsidR="0057446D">
        <w:t xml:space="preserve"> </w:t>
      </w:r>
      <w:r w:rsidRPr="006C465C">
        <w:t>180 Налогового коде</w:t>
      </w:r>
      <w:r w:rsidRPr="006C465C">
        <w:t>к</w:t>
      </w:r>
      <w:r w:rsidRPr="006C465C">
        <w:t>са.</w:t>
      </w:r>
    </w:p>
    <w:p w:rsidR="00B46A0F" w:rsidRPr="006C465C" w:rsidRDefault="00B46A0F" w:rsidP="00B46A0F">
      <w:pPr>
        <w:pStyle w:val="SingleTxtGR0"/>
      </w:pPr>
      <w:r w:rsidRPr="006C465C">
        <w:t>640.</w:t>
      </w:r>
      <w:r w:rsidRPr="006C465C">
        <w:tab/>
        <w:t>Государство поощряет и поддерживает благотворительную деятельность в отношении социально уязвимых детей в соответствии с Законом "О благотв</w:t>
      </w:r>
      <w:r w:rsidRPr="006C465C">
        <w:t>о</w:t>
      </w:r>
      <w:r w:rsidRPr="006C465C">
        <w:t>рительности". Ежегодно осуществляются благотворительные акции как гос</w:t>
      </w:r>
      <w:r w:rsidRPr="006C465C">
        <w:t>у</w:t>
      </w:r>
      <w:r w:rsidRPr="006C465C">
        <w:t>дарственными, так и негосударственными коммерческими и некоммерческими организациями, в результате которых значительно улучшены материально-технические и бытовые условия детских сиротских и инвалидных учреждений.</w:t>
      </w:r>
    </w:p>
    <w:p w:rsidR="00B46A0F" w:rsidRPr="006C465C" w:rsidRDefault="00B46A0F" w:rsidP="00B46A0F">
      <w:pPr>
        <w:pStyle w:val="SingleTxtGR0"/>
      </w:pPr>
      <w:r w:rsidRPr="006C465C">
        <w:t>641.</w:t>
      </w:r>
      <w:r w:rsidRPr="006C465C">
        <w:tab/>
        <w:t>Создана система НПО, осуществляющих социальную поддержку разли</w:t>
      </w:r>
      <w:r w:rsidRPr="006C465C">
        <w:t>ч</w:t>
      </w:r>
      <w:r w:rsidRPr="006C465C">
        <w:t>ных категорий нуждающихся детей: фонд "Форум культуры и искусства Узб</w:t>
      </w:r>
      <w:r w:rsidRPr="006C465C">
        <w:t>е</w:t>
      </w:r>
      <w:r w:rsidRPr="006C465C">
        <w:t>кистана";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 фонд по реализации медицинских, образов</w:t>
      </w:r>
      <w:r w:rsidRPr="006C465C">
        <w:t>а</w:t>
      </w:r>
      <w:r w:rsidRPr="006C465C">
        <w:t xml:space="preserve">тельных программ и по пропаганде здорового образа жизни; "Сен </w:t>
      </w:r>
      <w:proofErr w:type="spellStart"/>
      <w:r w:rsidRPr="006C465C">
        <w:t>ёлгиз</w:t>
      </w:r>
      <w:proofErr w:type="spellEnd"/>
      <w:r w:rsidRPr="006C465C">
        <w:t xml:space="preserve"> </w:t>
      </w:r>
      <w:proofErr w:type="spellStart"/>
      <w:r w:rsidRPr="006C465C">
        <w:t>эма</w:t>
      </w:r>
      <w:r w:rsidRPr="006C465C">
        <w:t>с</w:t>
      </w:r>
      <w:r w:rsidRPr="006C465C">
        <w:t>сан</w:t>
      </w:r>
      <w:proofErr w:type="spellEnd"/>
      <w:r w:rsidRPr="006C465C">
        <w:t>" – фонд поддержки детей-сирот, детей, оставшихся без попечения родит</w:t>
      </w:r>
      <w:r w:rsidRPr="006C465C">
        <w:t>е</w:t>
      </w:r>
      <w:r w:rsidRPr="006C465C">
        <w:t>лей, детей-инвалидов, детей из малообеспеченных семей.</w:t>
      </w:r>
    </w:p>
    <w:p w:rsidR="00B46A0F" w:rsidRPr="006C465C" w:rsidRDefault="00B46A0F" w:rsidP="00B46A0F">
      <w:pPr>
        <w:pStyle w:val="SingleTxtGR0"/>
      </w:pPr>
      <w:r w:rsidRPr="006C465C">
        <w:t>642.</w:t>
      </w:r>
      <w:r w:rsidRPr="006C465C">
        <w:tab/>
        <w:t>Фонд "Форум культуры и искусства Узбекистана" вносит свой вклад в поддержку воспитанников детских домов в количестве 4480 человек путём о</w:t>
      </w:r>
      <w:r w:rsidRPr="006C465C">
        <w:t>с</w:t>
      </w:r>
      <w:r w:rsidRPr="006C465C">
        <w:t>нащения детских домов необходимым инвентарём, бытовой техникой, школ</w:t>
      </w:r>
      <w:r w:rsidRPr="006C465C">
        <w:t>ь</w:t>
      </w:r>
      <w:r w:rsidRPr="006C465C">
        <w:t>ными принадлежностями, продуктами, одеждой и игрушками для детей. В ч</w:t>
      </w:r>
      <w:r w:rsidRPr="006C465C">
        <w:t>а</w:t>
      </w:r>
      <w:r w:rsidRPr="006C465C">
        <w:t>стности, в рамках благотворительной миссии "Женского собрания" в 2009</w:t>
      </w:r>
      <w:r w:rsidR="0057446D">
        <w:t xml:space="preserve"> </w:t>
      </w:r>
      <w:r w:rsidRPr="006C465C">
        <w:t>г. специализированные учреждения для детей с ограниченными возможностями и детские дома Джизакской, Хорезмской, Ферганской областей и Республики К</w:t>
      </w:r>
      <w:r w:rsidRPr="006C465C">
        <w:t>а</w:t>
      </w:r>
      <w:r w:rsidRPr="006C465C">
        <w:t>ракалпакстан для 1480 воспитанников получили игрушки, сладости, бытовую технику и постельные принадлежности. Для 112 семей, воспитывающих ребё</w:t>
      </w:r>
      <w:r w:rsidRPr="006C465C">
        <w:t>н</w:t>
      </w:r>
      <w:r w:rsidRPr="006C465C">
        <w:t>ка с ограниченными возможностями, были открыты сберегательные книжки с суммой в размере одного минимального оклада "Женским собранием" и Наци</w:t>
      </w:r>
      <w:r w:rsidRPr="006C465C">
        <w:t>о</w:t>
      </w:r>
      <w:r w:rsidRPr="006C465C">
        <w:t xml:space="preserve">нальной ассоциацией </w:t>
      </w:r>
      <w:proofErr w:type="spellStart"/>
      <w:r w:rsidRPr="006C465C">
        <w:t>микрофинансовых</w:t>
      </w:r>
      <w:proofErr w:type="spellEnd"/>
      <w:r w:rsidRPr="006C465C">
        <w:t xml:space="preserve"> организаций и кредитных союзов. </w:t>
      </w:r>
    </w:p>
    <w:p w:rsidR="00B46A0F" w:rsidRPr="006C465C" w:rsidRDefault="00B46A0F" w:rsidP="00B46A0F">
      <w:pPr>
        <w:pStyle w:val="SingleTxtGR0"/>
      </w:pPr>
      <w:r w:rsidRPr="006C465C">
        <w:t>643.</w:t>
      </w:r>
      <w:r w:rsidRPr="006C465C">
        <w:tab/>
        <w:t xml:space="preserve">В сфере образования Фонд Форум осуществляет целый ряд </w:t>
      </w:r>
      <w:proofErr w:type="spellStart"/>
      <w:r w:rsidRPr="006C465C">
        <w:t>грантовых</w:t>
      </w:r>
      <w:proofErr w:type="spellEnd"/>
      <w:r w:rsidRPr="006C465C">
        <w:t xml:space="preserve"> программ, в рамках которых юноши и девушки получают финансовую по</w:t>
      </w:r>
      <w:r w:rsidRPr="006C465C">
        <w:t>д</w:t>
      </w:r>
      <w:r w:rsidRPr="006C465C">
        <w:t>держку. Среди подобных программ можно отметить Программу образовател</w:t>
      </w:r>
      <w:r w:rsidRPr="006C465C">
        <w:t>ь</w:t>
      </w:r>
      <w:r w:rsidRPr="006C465C">
        <w:t>ных грантов, которая ежегодно проводится с 2005 года. В Программе участвуют абитуриенты, принятые в вуз на контрактной основе, но не имеющие возмо</w:t>
      </w:r>
      <w:r w:rsidRPr="006C465C">
        <w:t>ж</w:t>
      </w:r>
      <w:r w:rsidRPr="006C465C">
        <w:t>ности оплатить обучение. Всего с 2005 года победителями проекта стали 229</w:t>
      </w:r>
      <w:r w:rsidR="0057446D">
        <w:t> </w:t>
      </w:r>
      <w:r w:rsidRPr="006C465C">
        <w:t>абитуриентов, из них 170 победителям была продлена оплата за обучение. За годы проведения Программы в ней приняло участие более 4700 человек.</w:t>
      </w:r>
    </w:p>
    <w:p w:rsidR="00B46A0F" w:rsidRPr="006C465C" w:rsidRDefault="00B46A0F" w:rsidP="00B46A0F">
      <w:pPr>
        <w:pStyle w:val="SingleTxtGR0"/>
      </w:pPr>
      <w:r w:rsidRPr="006C465C">
        <w:t>644.</w:t>
      </w:r>
      <w:r w:rsidRPr="006C465C">
        <w:tab/>
        <w:t>Программа стипендий для одаренных студентов, впервые учрежденная в мае 2006 г., направлена на стимулирование одаренных студентов 3 и 4 курсов. Активным, одаренным и целеустремленным студентам на конкурсной основе Фонд в течение одного академического года выделяет специальную стипендию в дополнение к обычной. С 2006 года в данном проекте приняли участие более 4300 студентов, из них 400 стали победителями. 45 студентам был продлен срок выплаты стипендии.</w:t>
      </w:r>
    </w:p>
    <w:p w:rsidR="00B46A0F" w:rsidRPr="006C465C" w:rsidRDefault="00B46A0F" w:rsidP="00B46A0F">
      <w:pPr>
        <w:pStyle w:val="SingleTxtGR0"/>
      </w:pPr>
      <w:r w:rsidRPr="006C465C">
        <w:t>645.</w:t>
      </w:r>
      <w:r w:rsidRPr="006C465C">
        <w:tab/>
        <w:t>В рамках различных проектов и мероприятий Фонда Форума, направле</w:t>
      </w:r>
      <w:r w:rsidRPr="006C465C">
        <w:t>н</w:t>
      </w:r>
      <w:r w:rsidRPr="006C465C">
        <w:t>ных на раскрытие потенциала и всесторонней поддержки юных дарований, т</w:t>
      </w:r>
      <w:r w:rsidRPr="006C465C">
        <w:t>а</w:t>
      </w:r>
      <w:r w:rsidRPr="006C465C">
        <w:t>лантливой молодежи, создания дополнительных условий для реализации их экономических, социальных и культурных прав в период с 2006 по 2010 год б</w:t>
      </w:r>
      <w:r w:rsidRPr="006C465C">
        <w:t>ы</w:t>
      </w:r>
      <w:r w:rsidRPr="006C465C">
        <w:t xml:space="preserve">ло выделено более 3 млрд. 255 млн. </w:t>
      </w:r>
      <w:proofErr w:type="spellStart"/>
      <w:r w:rsidRPr="006C465C">
        <w:t>сум</w:t>
      </w:r>
      <w:proofErr w:type="spellEnd"/>
      <w:r w:rsidRPr="006C465C">
        <w:t>. Бенефициарами данных проектов ст</w:t>
      </w:r>
      <w:r w:rsidRPr="006C465C">
        <w:t>а</w:t>
      </w:r>
      <w:r w:rsidRPr="006C465C">
        <w:t xml:space="preserve">ли около 3 млн. человек по всей республике. </w:t>
      </w:r>
    </w:p>
    <w:p w:rsidR="00B46A0F" w:rsidRPr="006C465C" w:rsidRDefault="00B46A0F" w:rsidP="00B46A0F">
      <w:pPr>
        <w:pStyle w:val="SingleTxtGR0"/>
      </w:pPr>
      <w:r w:rsidRPr="006C465C">
        <w:t>646.</w:t>
      </w:r>
      <w:r w:rsidRPr="006C465C">
        <w:tab/>
        <w:t>Следует отметить, что в стране получило широкое развитие социального партнерства по вопросам социальной защиты детей: при органах государстве</w:t>
      </w:r>
      <w:r w:rsidRPr="006C465C">
        <w:t>н</w:t>
      </w:r>
      <w:r w:rsidRPr="006C465C">
        <w:t>ной власти на местах (</w:t>
      </w:r>
      <w:proofErr w:type="spellStart"/>
      <w:r w:rsidRPr="006C465C">
        <w:t>хокимиятах</w:t>
      </w:r>
      <w:proofErr w:type="spellEnd"/>
      <w:r w:rsidRPr="006C465C">
        <w:t>) созданы комиссии по делам несовершенн</w:t>
      </w:r>
      <w:r w:rsidRPr="006C465C">
        <w:t>о</w:t>
      </w:r>
      <w:r w:rsidRPr="006C465C">
        <w:t>летних, состоящие из представителей государственных органов, НПО и органов самоуправления граждан, которые оперативно и своевременно решают пробл</w:t>
      </w:r>
      <w:r w:rsidRPr="006C465C">
        <w:t>е</w:t>
      </w:r>
      <w:r w:rsidRPr="006C465C">
        <w:t>мы детей, оказа</w:t>
      </w:r>
      <w:r w:rsidRPr="006C465C">
        <w:t>в</w:t>
      </w:r>
      <w:r w:rsidRPr="006C465C">
        <w:t xml:space="preserve">шихся в трудной ситуации. Например, только в Самаркандской области функционирует более десяти НПО занимающихся проблемами детей-инвалидов, вопросами </w:t>
      </w:r>
      <w:proofErr w:type="spellStart"/>
      <w:r w:rsidRPr="006C465C">
        <w:t>благотворительства</w:t>
      </w:r>
      <w:proofErr w:type="spellEnd"/>
      <w:r w:rsidRPr="006C465C">
        <w:t xml:space="preserve"> и социальной поддержки социально уязвимых детей, в т.ч. детей-сирот и детей, оставшихся без попечения родит</w:t>
      </w:r>
      <w:r w:rsidRPr="006C465C">
        <w:t>е</w:t>
      </w:r>
      <w:r w:rsidRPr="006C465C">
        <w:t>лей.</w:t>
      </w:r>
    </w:p>
    <w:p w:rsidR="00B46A0F" w:rsidRPr="006C465C" w:rsidRDefault="00B46A0F" w:rsidP="00B46A0F">
      <w:pPr>
        <w:pStyle w:val="SingleTxtGR0"/>
      </w:pPr>
      <w:r w:rsidRPr="006C465C">
        <w:t>647.</w:t>
      </w:r>
      <w:r w:rsidRPr="006C465C">
        <w:tab/>
        <w:t>Международный неправительственный благотворительный Фонд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является одной из некоммерческих благотворительных организ</w:t>
      </w:r>
      <w:r w:rsidRPr="006C465C">
        <w:t>а</w:t>
      </w:r>
      <w:r w:rsidRPr="006C465C">
        <w:t>ций Узбекистана, которая была организована 23 апреля 1993 года с целью охр</w:t>
      </w:r>
      <w:r w:rsidRPr="006C465C">
        <w:t>а</w:t>
      </w:r>
      <w:r w:rsidRPr="006C465C">
        <w:t>ны здоровья материнства и детства, создания благоприятных условий для физ</w:t>
      </w:r>
      <w:r w:rsidRPr="006C465C">
        <w:t>и</w:t>
      </w:r>
      <w:r w:rsidRPr="006C465C">
        <w:t xml:space="preserve">ческого, интеллектуального и нравственного развития детей. </w:t>
      </w:r>
    </w:p>
    <w:p w:rsidR="00B46A0F" w:rsidRPr="006C465C" w:rsidRDefault="00B46A0F" w:rsidP="00B46A0F">
      <w:pPr>
        <w:pStyle w:val="SingleTxtGR0"/>
      </w:pPr>
      <w:r w:rsidRPr="006C465C">
        <w:t>648.</w:t>
      </w:r>
      <w:r w:rsidRPr="006C465C">
        <w:tab/>
        <w:t>Значительное внимание Фонд и его отделения уделяют проведению бл</w:t>
      </w:r>
      <w:r w:rsidRPr="006C465C">
        <w:t>а</w:t>
      </w:r>
      <w:r w:rsidRPr="006C465C">
        <w:t>готворительных акций для воспитанников детских домов, специализированных интернатов и детей погибших воинов. Так, традиционными стали организова</w:t>
      </w:r>
      <w:r w:rsidRPr="006C465C">
        <w:t>н</w:t>
      </w:r>
      <w:r w:rsidRPr="006C465C">
        <w:t>ные в День защиты детей и национальных праздников бесплатные посещения воспитанниками детских домов парка "</w:t>
      </w:r>
      <w:proofErr w:type="spellStart"/>
      <w:r w:rsidRPr="006C465C">
        <w:t>Ташкентлэнд</w:t>
      </w:r>
      <w:proofErr w:type="spellEnd"/>
      <w:r w:rsidRPr="006C465C">
        <w:t>", а также других парков республики. Кроме того, Фонд и его участники оказывают материальную либо гуманитарную помощь нуждающимся гра</w:t>
      </w:r>
      <w:r w:rsidRPr="006C465C">
        <w:t>ж</w:t>
      </w:r>
      <w:r w:rsidRPr="006C465C">
        <w:t xml:space="preserve">данам. </w:t>
      </w:r>
    </w:p>
    <w:p w:rsidR="00B46A0F" w:rsidRPr="006C465C" w:rsidRDefault="00B46A0F" w:rsidP="00B46A0F">
      <w:pPr>
        <w:pStyle w:val="SingleTxtGR0"/>
      </w:pPr>
      <w:r w:rsidRPr="006C465C">
        <w:t>649.</w:t>
      </w:r>
      <w:r w:rsidRPr="006C465C">
        <w:tab/>
        <w:t>В рамках проекта с Корейским фондом здравоохранения "К–FIH" и ко</w:t>
      </w:r>
      <w:r w:rsidRPr="006C465C">
        <w:t>м</w:t>
      </w:r>
      <w:r w:rsidRPr="006C465C">
        <w:t>панией "SAMSUNG" за 12 месяцев 2009 года была оказана Фондом помощь 26</w:t>
      </w:r>
      <w:r w:rsidR="0023207F">
        <w:t> </w:t>
      </w:r>
      <w:r w:rsidRPr="006C465C">
        <w:t>студентам из 13 регионов страны в размере 16596,36 долл. США, 13 студе</w:t>
      </w:r>
      <w:r w:rsidRPr="006C465C">
        <w:t>н</w:t>
      </w:r>
      <w:r w:rsidRPr="006C465C">
        <w:t>тов закончили обучение и получили степень бакалавров. В 2009-2010 учебном году 14 студентов продолжают обучение в рамках вышеуказанного проекта, на эти цели выд</w:t>
      </w:r>
      <w:r w:rsidRPr="006C465C">
        <w:t>е</w:t>
      </w:r>
      <w:r w:rsidRPr="006C465C">
        <w:t xml:space="preserve">лены денежные средства в размере 10 675,0 тыс. </w:t>
      </w:r>
      <w:proofErr w:type="spellStart"/>
      <w:r w:rsidRPr="006C465C">
        <w:t>сум</w:t>
      </w:r>
      <w:proofErr w:type="spellEnd"/>
      <w:r w:rsidRPr="006C465C">
        <w:t xml:space="preserve">. </w:t>
      </w:r>
    </w:p>
    <w:p w:rsidR="00B46A0F" w:rsidRPr="006C465C" w:rsidRDefault="00B46A0F" w:rsidP="00B46A0F">
      <w:pPr>
        <w:pStyle w:val="SingleTxtGR0"/>
      </w:pPr>
      <w:r w:rsidRPr="006C465C">
        <w:t>650.</w:t>
      </w:r>
      <w:r w:rsidRPr="006C465C">
        <w:tab/>
        <w:t>В 2008 году от международной гуманитарной организаци</w:t>
      </w:r>
      <w:r w:rsidR="0023207F">
        <w:t>и</w:t>
      </w:r>
      <w:r w:rsidRPr="006C465C">
        <w:t xml:space="preserve"> "</w:t>
      </w:r>
      <w:proofErr w:type="spellStart"/>
      <w:r w:rsidRPr="006C465C">
        <w:t>AmeriCares</w:t>
      </w:r>
      <w:proofErr w:type="spellEnd"/>
      <w:r w:rsidRPr="006C465C">
        <w:t>" (США) было получено 548 инвалидных колясок, которые были переданы через систему Медико-социального патронажа нуждающимся по республике. Реал</w:t>
      </w:r>
      <w:r w:rsidRPr="006C465C">
        <w:t>и</w:t>
      </w:r>
      <w:r w:rsidRPr="006C465C">
        <w:t>зация подобного проекта, также планируется в 2010 году. С помощью организ</w:t>
      </w:r>
      <w:r w:rsidRPr="006C465C">
        <w:t>а</w:t>
      </w:r>
      <w:r w:rsidRPr="006C465C">
        <w:t>ции было охвачено 508 больных с хронической ишемической болезнью сердца, которые были обеспечены препаратами для снижения уровня холестерина и л</w:t>
      </w:r>
      <w:r w:rsidRPr="006C465C">
        <w:t>и</w:t>
      </w:r>
      <w:r w:rsidRPr="006C465C">
        <w:t>пидов в организме годовой потребности и биологическими сердечными клап</w:t>
      </w:r>
      <w:r w:rsidRPr="006C465C">
        <w:t>а</w:t>
      </w:r>
      <w:r w:rsidRPr="006C465C">
        <w:t>нами в количестве 217 штук.</w:t>
      </w:r>
    </w:p>
    <w:p w:rsidR="00B46A0F" w:rsidRPr="006C465C" w:rsidRDefault="00B46A0F" w:rsidP="00B46A0F">
      <w:pPr>
        <w:pStyle w:val="SingleTxtGR0"/>
      </w:pPr>
      <w:r w:rsidRPr="006C465C">
        <w:t>651.</w:t>
      </w:r>
      <w:r w:rsidRPr="006C465C">
        <w:tab/>
        <w:t>Фонд "</w:t>
      </w:r>
      <w:proofErr w:type="spellStart"/>
      <w:r w:rsidRPr="006C465C">
        <w:t>Махалла</w:t>
      </w:r>
      <w:proofErr w:type="spellEnd"/>
      <w:r w:rsidRPr="006C465C">
        <w:t>" также оказывает студентам из малообеспеченных семей помощь на выплату контрактных денег. Например: в 2009 году за учебный ко</w:t>
      </w:r>
      <w:r w:rsidRPr="006C465C">
        <w:t>н</w:t>
      </w:r>
      <w:r w:rsidRPr="006C465C">
        <w:t xml:space="preserve">тракт 101 студента-инвалида из средств Фонда выплачено 92,3 млн. </w:t>
      </w:r>
      <w:proofErr w:type="spellStart"/>
      <w:r w:rsidRPr="006C465C">
        <w:t>сум</w:t>
      </w:r>
      <w:proofErr w:type="spellEnd"/>
      <w:r w:rsidRPr="006C465C">
        <w:t>. В</w:t>
      </w:r>
      <w:r w:rsidR="0023207F">
        <w:t> </w:t>
      </w:r>
      <w:r w:rsidRPr="006C465C">
        <w:t>2010</w:t>
      </w:r>
      <w:r w:rsidR="0023207F">
        <w:t> </w:t>
      </w:r>
      <w:r w:rsidRPr="006C465C">
        <w:t>году запланировано обеспечение студентов-инвалидов комплектами компьют</w:t>
      </w:r>
      <w:r w:rsidRPr="006C465C">
        <w:t>е</w:t>
      </w:r>
      <w:r w:rsidRPr="006C465C">
        <w:t>ров и оказание содействия в подключении к Интернету.</w:t>
      </w:r>
    </w:p>
    <w:p w:rsidR="00B46A0F" w:rsidRPr="006C465C" w:rsidRDefault="00B46A0F" w:rsidP="00B46A0F">
      <w:pPr>
        <w:pStyle w:val="SingleTxtGR0"/>
      </w:pPr>
      <w:r w:rsidRPr="006C465C">
        <w:t>652.</w:t>
      </w:r>
      <w:r w:rsidRPr="006C465C">
        <w:tab/>
        <w:t>Фондом "</w:t>
      </w:r>
      <w:proofErr w:type="spellStart"/>
      <w:r w:rsidRPr="006C465C">
        <w:t>Махалла</w:t>
      </w:r>
      <w:proofErr w:type="spellEnd"/>
      <w:r w:rsidRPr="006C465C">
        <w:t xml:space="preserve">" и его территориальными отделениями в 2009 году 11434 малообеспеченным семьям безвозмездно передан крупнорогатый скот на 6637,6 млн. </w:t>
      </w:r>
      <w:proofErr w:type="spellStart"/>
      <w:r w:rsidRPr="006C465C">
        <w:t>сум</w:t>
      </w:r>
      <w:proofErr w:type="spellEnd"/>
      <w:r w:rsidRPr="006C465C">
        <w:t>., для оздоровления детей, воспитывающи</w:t>
      </w:r>
      <w:r w:rsidR="0023207F">
        <w:t>х</w:t>
      </w:r>
      <w:r w:rsidRPr="006C465C">
        <w:t>ся в малообеспече</w:t>
      </w:r>
      <w:r w:rsidRPr="006C465C">
        <w:t>н</w:t>
      </w:r>
      <w:r w:rsidRPr="006C465C">
        <w:t>ных семьях</w:t>
      </w:r>
      <w:r w:rsidR="00EB46E3">
        <w:t>,</w:t>
      </w:r>
      <w:r w:rsidRPr="006C465C">
        <w:t xml:space="preserve"> было израсходовано около 400,5 млн. </w:t>
      </w:r>
      <w:proofErr w:type="spellStart"/>
      <w:r w:rsidRPr="006C465C">
        <w:t>сум</w:t>
      </w:r>
      <w:proofErr w:type="spellEnd"/>
      <w:r w:rsidRPr="006C465C">
        <w:t>. Домам "</w:t>
      </w:r>
      <w:proofErr w:type="spellStart"/>
      <w:r w:rsidRPr="006C465C">
        <w:t>Мехрибонлик</w:t>
      </w:r>
      <w:proofErr w:type="spellEnd"/>
      <w:r w:rsidRPr="006C465C">
        <w:t>", "</w:t>
      </w:r>
      <w:proofErr w:type="spellStart"/>
      <w:r w:rsidRPr="006C465C">
        <w:t>Саховат</w:t>
      </w:r>
      <w:proofErr w:type="spellEnd"/>
      <w:r w:rsidRPr="006C465C">
        <w:t>", "</w:t>
      </w:r>
      <w:proofErr w:type="spellStart"/>
      <w:r w:rsidRPr="006C465C">
        <w:t>Мурувват</w:t>
      </w:r>
      <w:proofErr w:type="spellEnd"/>
      <w:r w:rsidRPr="006C465C">
        <w:t xml:space="preserve">" и малообеспеченным семьям была передана одежда, обувь, продукты питания и другие необходимые вещи на сумму 513,3 млн. </w:t>
      </w:r>
      <w:proofErr w:type="spellStart"/>
      <w:r w:rsidRPr="006C465C">
        <w:t>сум</w:t>
      </w:r>
      <w:proofErr w:type="spellEnd"/>
      <w:r w:rsidRPr="006C465C">
        <w:t>. Только, в 2009 году была оказана благотворительная помощь 569415 малообе</w:t>
      </w:r>
      <w:r w:rsidRPr="006C465C">
        <w:t>с</w:t>
      </w:r>
      <w:r w:rsidRPr="006C465C">
        <w:t xml:space="preserve">печенным семьям на 6749 млн. </w:t>
      </w:r>
      <w:proofErr w:type="spellStart"/>
      <w:r w:rsidRPr="006C465C">
        <w:t>сум</w:t>
      </w:r>
      <w:proofErr w:type="spellEnd"/>
      <w:r w:rsidRPr="006C465C">
        <w:t>.</w:t>
      </w:r>
    </w:p>
    <w:p w:rsidR="00B46A0F" w:rsidRPr="006C465C" w:rsidRDefault="00B46A0F" w:rsidP="00B46A0F">
      <w:pPr>
        <w:pStyle w:val="H23GR"/>
      </w:pPr>
      <w:r w:rsidRPr="006C465C">
        <w:tab/>
      </w:r>
      <w:r w:rsidRPr="006C465C">
        <w:tab/>
        <w:t>Статья 10</w:t>
      </w:r>
      <w:r w:rsidR="001156C6">
        <w:br/>
      </w:r>
      <w:r w:rsidRPr="006C465C">
        <w:t>Социальная защита семьи, материнства и детства</w:t>
      </w:r>
    </w:p>
    <w:p w:rsidR="00B46A0F" w:rsidRPr="006C465C" w:rsidRDefault="00B46A0F" w:rsidP="00B46A0F">
      <w:pPr>
        <w:pStyle w:val="SingleTxtGR0"/>
      </w:pPr>
      <w:r w:rsidRPr="006C465C">
        <w:t>653.</w:t>
      </w:r>
      <w:r w:rsidRPr="006C465C">
        <w:tab/>
        <w:t>Конституция Республики Узбекистан выделяет отдельную главу "Семья" (ст.ст. 63</w:t>
      </w:r>
      <w:r w:rsidR="00440339">
        <w:t>−</w:t>
      </w:r>
      <w:r w:rsidRPr="006C465C">
        <w:t xml:space="preserve">66), согласно которой семья является основной ячейкой общества и имеет право на защиту общества и государства. </w:t>
      </w:r>
    </w:p>
    <w:p w:rsidR="00B46A0F" w:rsidRPr="006C465C" w:rsidRDefault="00B46A0F" w:rsidP="00B46A0F">
      <w:pPr>
        <w:pStyle w:val="SingleTxtGR0"/>
      </w:pPr>
      <w:r w:rsidRPr="006C465C">
        <w:t>654.</w:t>
      </w:r>
      <w:r w:rsidRPr="006C465C">
        <w:tab/>
        <w:t>Согласно Конституции брак основывается на свободном согласии и ра</w:t>
      </w:r>
      <w:r w:rsidRPr="006C465C">
        <w:t>в</w:t>
      </w:r>
      <w:r w:rsidRPr="006C465C">
        <w:t>ноправии сторон. Вопросы брака и семейных отношений регулируются Семе</w:t>
      </w:r>
      <w:r w:rsidRPr="006C465C">
        <w:t>й</w:t>
      </w:r>
      <w:r w:rsidRPr="006C465C">
        <w:t>ным кодексом Республики Узбекистан, основные положения которого напра</w:t>
      </w:r>
      <w:r w:rsidRPr="006C465C">
        <w:t>в</w:t>
      </w:r>
      <w:r w:rsidRPr="006C465C">
        <w:t>лены на защиту прав женщин в семье, недопущение дискриминации женщин в семейных отношениях.</w:t>
      </w:r>
    </w:p>
    <w:p w:rsidR="00B46A0F" w:rsidRPr="006C465C" w:rsidRDefault="00B46A0F" w:rsidP="00B46A0F">
      <w:pPr>
        <w:pStyle w:val="SingleTxtGR0"/>
      </w:pPr>
      <w:r w:rsidRPr="006C465C">
        <w:t>655.</w:t>
      </w:r>
      <w:r w:rsidRPr="006C465C">
        <w:tab/>
        <w:t>Согласно ст. 3 Семейного кодекса "Все граждане имеют равные права в семейных отношениях. Не допускается какое бы то ни было прямое или ко</w:t>
      </w:r>
      <w:r w:rsidRPr="006C465C">
        <w:t>с</w:t>
      </w:r>
      <w:r w:rsidRPr="006C465C">
        <w:t>венное ограничение прав, установление прямых либо косвенных преимуществ при вступлении в брак и вмешательство в семейные отношения в зависимости от пола, расы, национальности, языка, религии, социального происхождения, убеждений, личного и общественного положения и других обстоятельств.</w:t>
      </w:r>
    </w:p>
    <w:p w:rsidR="00B46A0F" w:rsidRPr="006C465C" w:rsidRDefault="00B46A0F" w:rsidP="00B46A0F">
      <w:pPr>
        <w:pStyle w:val="SingleTxtGR0"/>
      </w:pPr>
      <w:r w:rsidRPr="006C465C">
        <w:t>656.</w:t>
      </w:r>
      <w:r w:rsidRPr="006C465C">
        <w:tab/>
        <w:t>Права граждан в семейных отношениях могут быть ограничены только на основании закона и только в той мере, в какой это необходимо в целях защиты нравственности, чести, достоинства, здоровья, прав и охраняемых законом и</w:t>
      </w:r>
      <w:r w:rsidRPr="006C465C">
        <w:t>н</w:t>
      </w:r>
      <w:r w:rsidRPr="006C465C">
        <w:t>тересов других членов семьи и иных граждан".</w:t>
      </w:r>
    </w:p>
    <w:p w:rsidR="00B46A0F" w:rsidRPr="006C465C" w:rsidRDefault="00B46A0F" w:rsidP="00B46A0F">
      <w:pPr>
        <w:pStyle w:val="SingleTxtGR0"/>
      </w:pPr>
      <w:r w:rsidRPr="006C465C">
        <w:t>657.</w:t>
      </w:r>
      <w:r w:rsidRPr="006C465C">
        <w:tab/>
        <w:t>Согласно ст. 13 Семейного кодекса Брак заключается в органах записи актов гражданского состояния. Отказ органа записи актов гражданского состо</w:t>
      </w:r>
      <w:r w:rsidRPr="006C465C">
        <w:t>я</w:t>
      </w:r>
      <w:r w:rsidRPr="006C465C">
        <w:t>ния в регистрации брака может быть обжалован непосредственно в суд или вышестоящему в порядке подчиненности органу.</w:t>
      </w:r>
    </w:p>
    <w:p w:rsidR="00B46A0F" w:rsidRPr="006C465C" w:rsidRDefault="00B46A0F" w:rsidP="00B46A0F">
      <w:pPr>
        <w:pStyle w:val="SingleTxtGR0"/>
      </w:pPr>
      <w:r w:rsidRPr="006C465C">
        <w:t>658.</w:t>
      </w:r>
      <w:r w:rsidRPr="006C465C">
        <w:tab/>
        <w:t>Не допускается заключение брака:</w:t>
      </w:r>
    </w:p>
    <w:p w:rsidR="00B46A0F" w:rsidRPr="006C465C" w:rsidRDefault="00B46A0F" w:rsidP="00B46A0F">
      <w:pPr>
        <w:pStyle w:val="SingleTxtGR0"/>
      </w:pPr>
      <w:r w:rsidRPr="006C465C">
        <w:tab/>
      </w:r>
      <w:proofErr w:type="spellStart"/>
      <w:r w:rsidRPr="006C465C">
        <w:t>a</w:t>
      </w:r>
      <w:proofErr w:type="spellEnd"/>
      <w:r w:rsidRPr="006C465C">
        <w:t>)</w:t>
      </w:r>
      <w:r w:rsidRPr="006C465C">
        <w:tab/>
        <w:t>между лицами, из которых хотя бы одно состоит уже в другом зар</w:t>
      </w:r>
      <w:r w:rsidRPr="006C465C">
        <w:t>е</w:t>
      </w:r>
      <w:r w:rsidRPr="006C465C">
        <w:t>гистрир</w:t>
      </w:r>
      <w:r w:rsidRPr="006C465C">
        <w:t>о</w:t>
      </w:r>
      <w:r w:rsidRPr="006C465C">
        <w:t>ванном браке;</w:t>
      </w:r>
    </w:p>
    <w:p w:rsidR="00B46A0F" w:rsidRPr="006C465C" w:rsidRDefault="00B46A0F" w:rsidP="00B46A0F">
      <w:pPr>
        <w:pStyle w:val="SingleTxtGR0"/>
      </w:pPr>
      <w:r w:rsidRPr="006C465C">
        <w:tab/>
      </w:r>
      <w:proofErr w:type="spellStart"/>
      <w:r w:rsidRPr="006C465C">
        <w:t>b</w:t>
      </w:r>
      <w:proofErr w:type="spellEnd"/>
      <w:r w:rsidRPr="006C465C">
        <w:t>)</w:t>
      </w:r>
      <w:r w:rsidRPr="006C465C">
        <w:tab/>
        <w:t>между родственниками по прямой восходящей и нисходящей л</w:t>
      </w:r>
      <w:r w:rsidRPr="006C465C">
        <w:t>и</w:t>
      </w:r>
      <w:r w:rsidRPr="006C465C">
        <w:t xml:space="preserve">нии, между полнородными и </w:t>
      </w:r>
      <w:proofErr w:type="spellStart"/>
      <w:r w:rsidRPr="006C465C">
        <w:t>неполнородными</w:t>
      </w:r>
      <w:proofErr w:type="spellEnd"/>
      <w:r w:rsidRPr="006C465C">
        <w:t xml:space="preserve"> братьями и сестрами, а также между усын</w:t>
      </w:r>
      <w:r w:rsidRPr="006C465C">
        <w:t>о</w:t>
      </w:r>
      <w:r w:rsidRPr="006C465C">
        <w:t>вителями и усыновленными (удочеренными);</w:t>
      </w:r>
    </w:p>
    <w:p w:rsidR="00B46A0F" w:rsidRPr="006C465C" w:rsidRDefault="00B46A0F" w:rsidP="00B46A0F">
      <w:pPr>
        <w:pStyle w:val="SingleTxtGR0"/>
      </w:pPr>
      <w:r w:rsidRPr="006C465C">
        <w:tab/>
      </w:r>
      <w:proofErr w:type="spellStart"/>
      <w:r w:rsidRPr="006C465C">
        <w:t>c</w:t>
      </w:r>
      <w:proofErr w:type="spellEnd"/>
      <w:r w:rsidRPr="006C465C">
        <w:t>)</w:t>
      </w:r>
      <w:r w:rsidRPr="006C465C">
        <w:tab/>
        <w:t>между лицами, из которых хотя бы одно признано судом недеесп</w:t>
      </w:r>
      <w:r w:rsidRPr="006C465C">
        <w:t>о</w:t>
      </w:r>
      <w:r w:rsidRPr="006C465C">
        <w:t>собным вследствие психического расстройства (душевной болезни или слаб</w:t>
      </w:r>
      <w:r w:rsidRPr="006C465C">
        <w:t>о</w:t>
      </w:r>
      <w:r w:rsidRPr="006C465C">
        <w:t>умия).</w:t>
      </w:r>
    </w:p>
    <w:p w:rsidR="00B46A0F" w:rsidRPr="006C465C" w:rsidRDefault="00B46A0F" w:rsidP="00B46A0F">
      <w:pPr>
        <w:pStyle w:val="SingleTxtGR0"/>
      </w:pPr>
      <w:r w:rsidRPr="006C465C">
        <w:t>659.</w:t>
      </w:r>
      <w:r w:rsidRPr="006C465C">
        <w:tab/>
        <w:t>С целью недопущения негативных последствий брака, связанных со зд</w:t>
      </w:r>
      <w:r w:rsidRPr="006C465C">
        <w:t>о</w:t>
      </w:r>
      <w:r w:rsidRPr="006C465C">
        <w:t>ровьем супругов, предусмотрено медицинское обследование лиц, вступающих в брак, на бесплатной основе. Согласно Положению о медицинском обслужив</w:t>
      </w:r>
      <w:r w:rsidRPr="006C465C">
        <w:t>а</w:t>
      </w:r>
      <w:r w:rsidRPr="006C465C">
        <w:t>нии лиц, вступающих в брак, утвержденного постановлением Кабинета Мин</w:t>
      </w:r>
      <w:r w:rsidRPr="006C465C">
        <w:t>и</w:t>
      </w:r>
      <w:r w:rsidRPr="006C465C">
        <w:t>стров Республики Узбекистан от 17 апреля 2007 г., обследование лиц в возрасте старше 50 лет проводится только с их согласия. При выдаче справки лицу, раз</w:t>
      </w:r>
      <w:r w:rsidRPr="006C465C">
        <w:t>ъ</w:t>
      </w:r>
      <w:r w:rsidRPr="006C465C">
        <w:t>ясняются возможные последствия выявленных болезней.</w:t>
      </w:r>
    </w:p>
    <w:p w:rsidR="00B46A0F" w:rsidRPr="006C465C" w:rsidRDefault="00B46A0F" w:rsidP="00B46A0F">
      <w:pPr>
        <w:pStyle w:val="SingleTxtGR0"/>
      </w:pPr>
      <w:r w:rsidRPr="006C465C">
        <w:t>660.</w:t>
      </w:r>
      <w:r w:rsidRPr="006C465C">
        <w:tab/>
        <w:t>Согласно Семейному кодексу брак признается недействительным в сл</w:t>
      </w:r>
      <w:r w:rsidRPr="006C465C">
        <w:t>у</w:t>
      </w:r>
      <w:r w:rsidRPr="006C465C">
        <w:t>чаях:</w:t>
      </w:r>
    </w:p>
    <w:p w:rsidR="00B46A0F" w:rsidRPr="006C465C" w:rsidRDefault="00B46A0F" w:rsidP="00B46A0F">
      <w:pPr>
        <w:pStyle w:val="Bullet1GR"/>
        <w:numPr>
          <w:ilvl w:val="0"/>
          <w:numId w:val="1"/>
        </w:numPr>
      </w:pPr>
      <w:r w:rsidRPr="006C465C">
        <w:t>нарушения условий и порядка заключения брака</w:t>
      </w:r>
    </w:p>
    <w:p w:rsidR="00B46A0F" w:rsidRPr="006C465C" w:rsidRDefault="00B46A0F" w:rsidP="00B46A0F">
      <w:pPr>
        <w:pStyle w:val="Bullet1GR"/>
        <w:numPr>
          <w:ilvl w:val="0"/>
          <w:numId w:val="1"/>
        </w:numPr>
      </w:pPr>
      <w:r w:rsidRPr="006C465C">
        <w:t>заключения фиктивного брака, то есть, если супруги или один из них з</w:t>
      </w:r>
      <w:r w:rsidRPr="006C465C">
        <w:t>а</w:t>
      </w:r>
      <w:r w:rsidRPr="006C465C">
        <w:t>регистрировали брак без нам</w:t>
      </w:r>
      <w:r w:rsidRPr="006C465C">
        <w:t>е</w:t>
      </w:r>
      <w:r w:rsidRPr="006C465C">
        <w:t>рения создать семью</w:t>
      </w:r>
    </w:p>
    <w:p w:rsidR="00B46A0F" w:rsidRPr="006C465C" w:rsidRDefault="00B46A0F" w:rsidP="00B46A0F">
      <w:pPr>
        <w:pStyle w:val="Bullet1GR"/>
        <w:numPr>
          <w:ilvl w:val="0"/>
          <w:numId w:val="1"/>
        </w:numPr>
      </w:pPr>
      <w:r w:rsidRPr="006C465C">
        <w:t>сокрытия одним из вступающих в брак от другого лица наличия венер</w:t>
      </w:r>
      <w:r w:rsidRPr="006C465C">
        <w:t>и</w:t>
      </w:r>
      <w:r w:rsidRPr="006C465C">
        <w:t>ческой болезни или вируса иммунодефицита человека (ВИЧ-инфекции), если после</w:t>
      </w:r>
      <w:r w:rsidRPr="006C465C">
        <w:t>д</w:t>
      </w:r>
      <w:r w:rsidRPr="006C465C">
        <w:t>ний обратился в суд с таким требованием</w:t>
      </w:r>
    </w:p>
    <w:p w:rsidR="00B46A0F" w:rsidRPr="006C465C" w:rsidRDefault="00B46A0F" w:rsidP="00B46A0F">
      <w:pPr>
        <w:pStyle w:val="SingleTxtGR0"/>
      </w:pPr>
      <w:r w:rsidRPr="006C465C">
        <w:t>661.</w:t>
      </w:r>
      <w:r w:rsidRPr="006C465C">
        <w:tab/>
        <w:t>Признание брака недействительным производится только в судебном п</w:t>
      </w:r>
      <w:r w:rsidRPr="006C465C">
        <w:t>о</w:t>
      </w:r>
      <w:r w:rsidRPr="006C465C">
        <w:t>рядке.</w:t>
      </w:r>
    </w:p>
    <w:p w:rsidR="00B46A0F" w:rsidRPr="006C465C" w:rsidRDefault="00B46A0F" w:rsidP="00B46A0F">
      <w:pPr>
        <w:pStyle w:val="SingleTxtGR0"/>
      </w:pPr>
      <w:r w:rsidRPr="006C465C">
        <w:t>662.</w:t>
      </w:r>
      <w:r w:rsidRPr="006C465C">
        <w:tab/>
        <w:t>Ст. 136 Уголовного кодекса Республики Узбекистан предусматривает о</w:t>
      </w:r>
      <w:r w:rsidRPr="006C465C">
        <w:t>т</w:t>
      </w:r>
      <w:r w:rsidRPr="006C465C">
        <w:t>ветственность за принуждение женщин к вступлению в брак или воспрепятс</w:t>
      </w:r>
      <w:r w:rsidRPr="006C465C">
        <w:t>т</w:t>
      </w:r>
      <w:r w:rsidRPr="006C465C">
        <w:t>вование к вступлению в брак, а ст. 126 Уголовного кодекса за многоженство.</w:t>
      </w:r>
    </w:p>
    <w:p w:rsidR="00B46A0F" w:rsidRPr="006C465C" w:rsidRDefault="00B46A0F" w:rsidP="00B46A0F">
      <w:pPr>
        <w:pStyle w:val="SingleTxtGR0"/>
      </w:pPr>
      <w:r w:rsidRPr="006C465C">
        <w:t>663.</w:t>
      </w:r>
      <w:r w:rsidRPr="006C465C">
        <w:tab/>
        <w:t>Таким образом, законодательство Республики Узбекистан запрещает з</w:t>
      </w:r>
      <w:r w:rsidRPr="006C465C">
        <w:t>а</w:t>
      </w:r>
      <w:r w:rsidRPr="006C465C">
        <w:t>ключение насильственных браков и гарантирует судебную защиту прав женщин как в случае принуждения, так и в случае мног</w:t>
      </w:r>
      <w:r w:rsidRPr="006C465C">
        <w:t>о</w:t>
      </w:r>
      <w:r w:rsidRPr="006C465C">
        <w:t>женства.</w:t>
      </w:r>
    </w:p>
    <w:p w:rsidR="00B46A0F" w:rsidRPr="006C465C" w:rsidRDefault="00B46A0F" w:rsidP="00B46A0F">
      <w:pPr>
        <w:pStyle w:val="SingleTxtGR0"/>
      </w:pPr>
      <w:r w:rsidRPr="006C465C">
        <w:t>664.</w:t>
      </w:r>
      <w:r w:rsidRPr="006C465C">
        <w:tab/>
        <w:t>Согласно ст. 15 Брачный возраст устанавливается для мужчин в восемн</w:t>
      </w:r>
      <w:r w:rsidRPr="006C465C">
        <w:t>а</w:t>
      </w:r>
      <w:r w:rsidRPr="006C465C">
        <w:t xml:space="preserve">дцать лет, для женщин в семнадцать лет. При наличии уважительных причин, в исключительных случаях </w:t>
      </w:r>
      <w:proofErr w:type="spellStart"/>
      <w:r w:rsidRPr="006C465C">
        <w:t>хоким</w:t>
      </w:r>
      <w:proofErr w:type="spellEnd"/>
      <w:r w:rsidRPr="006C465C">
        <w:t xml:space="preserve"> района, города по месту государственной рег</w:t>
      </w:r>
      <w:r w:rsidRPr="006C465C">
        <w:t>и</w:t>
      </w:r>
      <w:r w:rsidRPr="006C465C">
        <w:t>страции брака может по просьбе лиц, желающих вступить в брак, снижать брачный возраст, но не более чем на один год.</w:t>
      </w:r>
    </w:p>
    <w:p w:rsidR="00B46A0F" w:rsidRPr="006C465C" w:rsidRDefault="00B46A0F" w:rsidP="00B46A0F">
      <w:pPr>
        <w:pStyle w:val="SingleTxtGR0"/>
      </w:pPr>
      <w:r w:rsidRPr="006C465C">
        <w:t>665.</w:t>
      </w:r>
      <w:r w:rsidRPr="006C465C">
        <w:tab/>
        <w:t>Однако, учитывая то, что Республика Узбекистан приняла Закон "О г</w:t>
      </w:r>
      <w:r w:rsidRPr="006C465C">
        <w:t>а</w:t>
      </w:r>
      <w:r w:rsidRPr="006C465C">
        <w:t>рантиях прав ребенка" согласно которому ребенком, в соответствии с Конве</w:t>
      </w:r>
      <w:r w:rsidRPr="006C465C">
        <w:t>н</w:t>
      </w:r>
      <w:r w:rsidRPr="006C465C">
        <w:t>цией "О правах ребенка", признано - лицо до достижения им возраста 18 лет", активно обсуждается вопрос об установлении равного брачного для лиц обоего пола возраста – 18 лет для мужчин и женщин. В общественном мнении прои</w:t>
      </w:r>
      <w:r w:rsidRPr="006C465C">
        <w:t>с</w:t>
      </w:r>
      <w:r w:rsidRPr="006C465C">
        <w:t>ходит изменение отношения к брачному возрасту женщин. В настоящее время одна треть женщин выходят замуж в 19-летнем возрасте, 56% - между 20 и 24</w:t>
      </w:r>
      <w:r w:rsidR="00440339">
        <w:t> </w:t>
      </w:r>
      <w:proofErr w:type="spellStart"/>
      <w:r w:rsidRPr="006C465C">
        <w:t>ет</w:t>
      </w:r>
      <w:proofErr w:type="spellEnd"/>
      <w:r w:rsidRPr="006C465C">
        <w:t>, что является целесообразным с точки зрения фертильности и подгото</w:t>
      </w:r>
      <w:r w:rsidRPr="006C465C">
        <w:t>в</w:t>
      </w:r>
      <w:r w:rsidRPr="006C465C">
        <w:t xml:space="preserve">ленности к семейной жизни. </w:t>
      </w:r>
    </w:p>
    <w:p w:rsidR="00B46A0F" w:rsidRPr="006C465C" w:rsidRDefault="00B46A0F" w:rsidP="00B46A0F">
      <w:pPr>
        <w:pStyle w:val="SingleTxtGR0"/>
      </w:pPr>
      <w:r w:rsidRPr="006C465C">
        <w:t>666.</w:t>
      </w:r>
      <w:r w:rsidRPr="006C465C">
        <w:tab/>
        <w:t>Следует отметить, что при проведении в 2008 году мониторинга закон</w:t>
      </w:r>
      <w:r w:rsidRPr="006C465C">
        <w:t>о</w:t>
      </w:r>
      <w:r w:rsidRPr="006C465C">
        <w:t>дательства Республики Узбекистан на предмет соответствия нормам междун</w:t>
      </w:r>
      <w:r w:rsidRPr="006C465C">
        <w:t>а</w:t>
      </w:r>
      <w:r w:rsidRPr="006C465C">
        <w:t xml:space="preserve">родного права в сфере </w:t>
      </w:r>
      <w:proofErr w:type="spellStart"/>
      <w:r w:rsidRPr="006C465C">
        <w:t>гендерного</w:t>
      </w:r>
      <w:proofErr w:type="spellEnd"/>
      <w:r w:rsidRPr="006C465C">
        <w:t xml:space="preserve"> равенства Центром мониторинга реализации нормативно-правовых актов при Министерстве юстиции Республики Узбек</w:t>
      </w:r>
      <w:r w:rsidRPr="006C465C">
        <w:t>и</w:t>
      </w:r>
      <w:r w:rsidRPr="006C465C">
        <w:t>стан было внесено предложение о внесении изменений в Семейный кодекс для установления бра</w:t>
      </w:r>
      <w:r w:rsidRPr="006C465C">
        <w:t>ч</w:t>
      </w:r>
      <w:r w:rsidRPr="006C465C">
        <w:t>ного возраста для женщин с 18 лет.</w:t>
      </w:r>
    </w:p>
    <w:p w:rsidR="00B46A0F" w:rsidRPr="006C465C" w:rsidRDefault="00B46A0F" w:rsidP="00B46A0F">
      <w:pPr>
        <w:pStyle w:val="SingleTxtGR0"/>
      </w:pPr>
      <w:r w:rsidRPr="006C465C">
        <w:t>667.</w:t>
      </w:r>
      <w:r w:rsidRPr="006C465C">
        <w:tab/>
        <w:t>Действующие в Республике Узбекистан Трудовой кодекс и другие норм</w:t>
      </w:r>
      <w:r w:rsidRPr="006C465C">
        <w:t>а</w:t>
      </w:r>
      <w:r w:rsidRPr="006C465C">
        <w:t>тивно-правовые акты предусматривают дополнительные гарантии для женщин и лиц, занятых исполнением семейных обязанностей. К числу таких гарантий, в частности, относятся:</w:t>
      </w:r>
    </w:p>
    <w:p w:rsidR="00B46A0F" w:rsidRPr="006C465C" w:rsidRDefault="00B46A0F" w:rsidP="00B46A0F">
      <w:pPr>
        <w:pStyle w:val="Bullet1GR"/>
        <w:numPr>
          <w:ilvl w:val="0"/>
          <w:numId w:val="1"/>
        </w:numPr>
      </w:pPr>
      <w:r w:rsidRPr="006C465C">
        <w:t>запрещение отказывать женщинам в приеме на работу и снижать им зар</w:t>
      </w:r>
      <w:r w:rsidRPr="006C465C">
        <w:t>а</w:t>
      </w:r>
      <w:r w:rsidRPr="006C465C">
        <w:t>ботную плату по мотивам, связанным с беременностью или наличием д</w:t>
      </w:r>
      <w:r w:rsidRPr="006C465C">
        <w:t>е</w:t>
      </w:r>
      <w:r w:rsidRPr="006C465C">
        <w:t>тей. Заведомо незаконный отказ в приеме на работу или увольнение с р</w:t>
      </w:r>
      <w:r w:rsidRPr="006C465C">
        <w:t>а</w:t>
      </w:r>
      <w:r w:rsidRPr="006C465C">
        <w:t>боты женщины по мотивам беременности или уходом за ребенком влечет за собой уголовную ответственность должностных лиц, обладающих пр</w:t>
      </w:r>
      <w:r w:rsidRPr="006C465C">
        <w:t>а</w:t>
      </w:r>
      <w:r w:rsidRPr="006C465C">
        <w:t>вом приема на работу (ст.</w:t>
      </w:r>
      <w:r w:rsidR="00440339">
        <w:t xml:space="preserve"> </w:t>
      </w:r>
      <w:r w:rsidRPr="006C465C">
        <w:t>148 Уголовного кодекса Республики Узбек</w:t>
      </w:r>
      <w:r w:rsidRPr="006C465C">
        <w:t>и</w:t>
      </w:r>
      <w:r w:rsidRPr="006C465C">
        <w:t>стан)</w:t>
      </w:r>
    </w:p>
    <w:p w:rsidR="00B46A0F" w:rsidRPr="006C465C" w:rsidRDefault="00B46A0F" w:rsidP="00B46A0F">
      <w:pPr>
        <w:pStyle w:val="Bullet1GR"/>
        <w:numPr>
          <w:ilvl w:val="0"/>
          <w:numId w:val="1"/>
        </w:numPr>
      </w:pPr>
      <w:r w:rsidRPr="006C465C">
        <w:t>недопустимость установления предварительного испытания при приеме на работу беременных женщин и женщин, имеющих детей в возрасте до трех лет</w:t>
      </w:r>
    </w:p>
    <w:p w:rsidR="00B46A0F" w:rsidRPr="006C465C" w:rsidRDefault="00B46A0F" w:rsidP="00B46A0F">
      <w:pPr>
        <w:pStyle w:val="Bullet1GR"/>
        <w:numPr>
          <w:ilvl w:val="0"/>
          <w:numId w:val="1"/>
        </w:numPr>
      </w:pPr>
      <w:r w:rsidRPr="006C465C">
        <w:t>запрещение применения труда женщин на работах с неблагоприятными условиями труда и подземных работах, а также недопустимость подъема и перемещения женщинами тяжестей, превышающих предельно допу</w:t>
      </w:r>
      <w:r w:rsidRPr="006C465C">
        <w:t>с</w:t>
      </w:r>
      <w:r w:rsidRPr="006C465C">
        <w:t>тимые для них нормы</w:t>
      </w:r>
    </w:p>
    <w:p w:rsidR="00B46A0F" w:rsidRPr="006C465C" w:rsidRDefault="00B46A0F" w:rsidP="00B46A0F">
      <w:pPr>
        <w:pStyle w:val="Bullet1GR"/>
        <w:numPr>
          <w:ilvl w:val="0"/>
          <w:numId w:val="1"/>
        </w:numPr>
      </w:pPr>
      <w:r w:rsidRPr="006C465C">
        <w:t>предоставление женщинам отпуска по беременности и родам продолж</w:t>
      </w:r>
      <w:r w:rsidRPr="006C465C">
        <w:t>и</w:t>
      </w:r>
      <w:r w:rsidRPr="006C465C">
        <w:t>тельностью семьдесят календарных дней до родов и пятьдесят шесть (в</w:t>
      </w:r>
      <w:r w:rsidR="00440339">
        <w:t> сл</w:t>
      </w:r>
      <w:r w:rsidRPr="006C465C">
        <w:t>учае осложненных родов либо при рождении двух или более детей – семьдесят) календарных дней после родов с выплатой за все вр</w:t>
      </w:r>
      <w:r w:rsidRPr="006C465C">
        <w:t>е</w:t>
      </w:r>
      <w:r w:rsidRPr="006C465C">
        <w:t>мя такого отпуска пособия по государственному социальному страхованию в ра</w:t>
      </w:r>
      <w:r w:rsidRPr="006C465C">
        <w:t>з</w:t>
      </w:r>
      <w:r w:rsidRPr="006C465C">
        <w:t>мере 100% среднего зар</w:t>
      </w:r>
      <w:r w:rsidRPr="006C465C">
        <w:t>а</w:t>
      </w:r>
      <w:r w:rsidRPr="006C465C">
        <w:t>ботка женщины</w:t>
      </w:r>
    </w:p>
    <w:p w:rsidR="00B46A0F" w:rsidRPr="006C465C" w:rsidRDefault="00B46A0F" w:rsidP="00B46A0F">
      <w:pPr>
        <w:pStyle w:val="Bullet1GR"/>
        <w:numPr>
          <w:ilvl w:val="0"/>
          <w:numId w:val="1"/>
        </w:numPr>
      </w:pPr>
      <w:r w:rsidRPr="006C465C">
        <w:t>предоставление по желанию женщины после окончания отпуска по бер</w:t>
      </w:r>
      <w:r w:rsidRPr="006C465C">
        <w:t>е</w:t>
      </w:r>
      <w:r w:rsidRPr="006C465C">
        <w:t>менности и родам отпу</w:t>
      </w:r>
      <w:r w:rsidRPr="006C465C">
        <w:t>с</w:t>
      </w:r>
      <w:r w:rsidRPr="006C465C">
        <w:t>ков по уходу за ребенком:</w:t>
      </w:r>
    </w:p>
    <w:p w:rsidR="00B46A0F" w:rsidRPr="006C465C" w:rsidRDefault="00B46A0F" w:rsidP="00B46A0F">
      <w:pPr>
        <w:pStyle w:val="SingleTxtGR0"/>
      </w:pPr>
      <w:r w:rsidRPr="006C465C">
        <w:tab/>
      </w:r>
      <w:proofErr w:type="spellStart"/>
      <w:r w:rsidRPr="006C465C">
        <w:t>a</w:t>
      </w:r>
      <w:proofErr w:type="spellEnd"/>
      <w:r w:rsidRPr="006C465C">
        <w:t>)</w:t>
      </w:r>
      <w:r w:rsidRPr="006C465C">
        <w:tab/>
        <w:t>до достижения ребенком возраста двух лет с выплатой за это время пособия в размере 200% минимальной заработной платы, установленной в Ре</w:t>
      </w:r>
      <w:r w:rsidRPr="006C465C">
        <w:t>с</w:t>
      </w:r>
      <w:r w:rsidRPr="006C465C">
        <w:t>публике У</w:t>
      </w:r>
      <w:r w:rsidRPr="006C465C">
        <w:t>з</w:t>
      </w:r>
      <w:r w:rsidRPr="006C465C">
        <w:t>бекистан;</w:t>
      </w:r>
    </w:p>
    <w:p w:rsidR="00B46A0F" w:rsidRPr="006C465C" w:rsidRDefault="00B46A0F" w:rsidP="00B46A0F">
      <w:pPr>
        <w:pStyle w:val="SingleTxtGR0"/>
      </w:pPr>
      <w:r w:rsidRPr="006C465C">
        <w:tab/>
      </w:r>
      <w:proofErr w:type="spellStart"/>
      <w:r w:rsidRPr="006C465C">
        <w:t>b</w:t>
      </w:r>
      <w:proofErr w:type="spellEnd"/>
      <w:r w:rsidRPr="006C465C">
        <w:t>)</w:t>
      </w:r>
      <w:r w:rsidRPr="006C465C">
        <w:tab/>
        <w:t>после исполнения ребенку двух лет – отпуска без сохранения зар</w:t>
      </w:r>
      <w:r w:rsidRPr="006C465C">
        <w:t>а</w:t>
      </w:r>
      <w:r w:rsidRPr="006C465C">
        <w:t>ботной платы до достижения ребе</w:t>
      </w:r>
      <w:r w:rsidRPr="006C465C">
        <w:t>н</w:t>
      </w:r>
      <w:r w:rsidRPr="006C465C">
        <w:t>ком трех лет</w:t>
      </w:r>
    </w:p>
    <w:p w:rsidR="00B46A0F" w:rsidRPr="006C465C" w:rsidRDefault="00B46A0F" w:rsidP="00B46A0F">
      <w:pPr>
        <w:pStyle w:val="Bullet1GR"/>
        <w:numPr>
          <w:ilvl w:val="0"/>
          <w:numId w:val="1"/>
        </w:numPr>
      </w:pPr>
      <w:r w:rsidRPr="006C465C">
        <w:t>установление для женщин, желающих работать и имеющих ребенка в возрасте до двух лет, течение рабочего дня перерывов для кормления р</w:t>
      </w:r>
      <w:r w:rsidRPr="006C465C">
        <w:t>е</w:t>
      </w:r>
      <w:r w:rsidRPr="006C465C">
        <w:t>бенка, включаемых в рабочее время и оплачиваемых по среднему зар</w:t>
      </w:r>
      <w:r w:rsidRPr="006C465C">
        <w:t>а</w:t>
      </w:r>
      <w:r w:rsidRPr="006C465C">
        <w:t>ботку</w:t>
      </w:r>
    </w:p>
    <w:p w:rsidR="00B46A0F" w:rsidRPr="006C465C" w:rsidRDefault="00B46A0F" w:rsidP="00B46A0F">
      <w:pPr>
        <w:pStyle w:val="Bullet1GR"/>
        <w:numPr>
          <w:ilvl w:val="0"/>
          <w:numId w:val="1"/>
        </w:numPr>
      </w:pPr>
      <w:r w:rsidRPr="006C465C">
        <w:t>установление для женщин, имеющих детей в возрасте до трех лет и раб</w:t>
      </w:r>
      <w:r w:rsidRPr="006C465C">
        <w:t>о</w:t>
      </w:r>
      <w:r w:rsidRPr="006C465C">
        <w:t>тающих в учреждениях и организациях, финансируемых из бюджета, с</w:t>
      </w:r>
      <w:r w:rsidRPr="006C465C">
        <w:t>о</w:t>
      </w:r>
      <w:r w:rsidRPr="006C465C">
        <w:t>кращенной (35 часовой) рабочий недели без уменьшения оплаты труда</w:t>
      </w:r>
    </w:p>
    <w:p w:rsidR="00B46A0F" w:rsidRPr="006C465C" w:rsidRDefault="00B46A0F" w:rsidP="00B46A0F">
      <w:pPr>
        <w:pStyle w:val="Bullet1GR"/>
        <w:numPr>
          <w:ilvl w:val="0"/>
          <w:numId w:val="1"/>
        </w:numPr>
      </w:pPr>
      <w:r w:rsidRPr="006C465C">
        <w:t>закрепление обязанности работодателя в соответствии с медицинским з</w:t>
      </w:r>
      <w:r w:rsidRPr="006C465C">
        <w:t>а</w:t>
      </w:r>
      <w:r w:rsidRPr="006C465C">
        <w:t>ключением снижать беременным женщинам нормы выработки, нормы обслуживания, либо переводить беременных женщин, а также женщин, имеющих детей в возрасте до двух лет, на более легкую или исключа</w:t>
      </w:r>
      <w:r w:rsidRPr="006C465C">
        <w:t>ю</w:t>
      </w:r>
      <w:r w:rsidRPr="006C465C">
        <w:t>щую воздействие неблагоприятных производственных факторов работу с сохранением среднего заработка по прежней р</w:t>
      </w:r>
      <w:r w:rsidRPr="006C465C">
        <w:t>а</w:t>
      </w:r>
      <w:r w:rsidRPr="006C465C">
        <w:t>боте</w:t>
      </w:r>
    </w:p>
    <w:p w:rsidR="00B46A0F" w:rsidRPr="006C465C" w:rsidRDefault="00B46A0F" w:rsidP="00B46A0F">
      <w:pPr>
        <w:pStyle w:val="Bullet1GR"/>
        <w:numPr>
          <w:ilvl w:val="0"/>
          <w:numId w:val="1"/>
        </w:numPr>
      </w:pPr>
      <w:r w:rsidRPr="006C465C">
        <w:t>запрещение привлечения к ночным, сверхурочным работам, работам в выходные и праздничные дни, а также направления в командировку б</w:t>
      </w:r>
      <w:r w:rsidRPr="006C465C">
        <w:t>е</w:t>
      </w:r>
      <w:r w:rsidRPr="006C465C">
        <w:t>ременных женщин и женщин, имеющих детей в возрасте до четырнадц</w:t>
      </w:r>
      <w:r w:rsidRPr="006C465C">
        <w:t>а</w:t>
      </w:r>
      <w:r w:rsidRPr="006C465C">
        <w:t>ти лет, без их согласия. При этом привлечение к ночным работам бер</w:t>
      </w:r>
      <w:r w:rsidRPr="006C465C">
        <w:t>е</w:t>
      </w:r>
      <w:r w:rsidRPr="006C465C">
        <w:t>менных женщин и женщин, имеющих детей в возрасте до трех лет, д</w:t>
      </w:r>
      <w:r w:rsidRPr="006C465C">
        <w:t>о</w:t>
      </w:r>
      <w:r w:rsidRPr="006C465C">
        <w:t>пускается только при наличии медицинского заключения, подтвержда</w:t>
      </w:r>
      <w:r w:rsidRPr="006C465C">
        <w:t>ю</w:t>
      </w:r>
      <w:r w:rsidRPr="006C465C">
        <w:t>щего, что такая работа на угрожает здоровью матери и ребенка</w:t>
      </w:r>
    </w:p>
    <w:p w:rsidR="00B46A0F" w:rsidRPr="006C465C" w:rsidRDefault="00B46A0F" w:rsidP="00B46A0F">
      <w:pPr>
        <w:pStyle w:val="Bullet1GR"/>
        <w:numPr>
          <w:ilvl w:val="0"/>
          <w:numId w:val="1"/>
        </w:numPr>
      </w:pPr>
      <w:r w:rsidRPr="006C465C">
        <w:t>закрепление обязанности работодателя установить по просьбе береме</w:t>
      </w:r>
      <w:r w:rsidRPr="006C465C">
        <w:t>н</w:t>
      </w:r>
      <w:r w:rsidRPr="006C465C">
        <w:t>ной женщины, имеющей ребенка в возрасте до четырнадцати лет (ребе</w:t>
      </w:r>
      <w:r w:rsidRPr="006C465C">
        <w:t>н</w:t>
      </w:r>
      <w:r w:rsidRPr="006C465C">
        <w:t>ка – инвалида – до шестнадцати лет), в том числе находящегося на ее п</w:t>
      </w:r>
      <w:r w:rsidRPr="006C465C">
        <w:t>о</w:t>
      </w:r>
      <w:r w:rsidRPr="006C465C">
        <w:t>печении, н</w:t>
      </w:r>
      <w:r w:rsidRPr="006C465C">
        <w:t>е</w:t>
      </w:r>
      <w:r w:rsidRPr="006C465C">
        <w:t>полный рабочий день или неполную рабочую неделю</w:t>
      </w:r>
    </w:p>
    <w:p w:rsidR="00B46A0F" w:rsidRPr="006C465C" w:rsidRDefault="00B46A0F" w:rsidP="00B46A0F">
      <w:pPr>
        <w:pStyle w:val="Bullet1GR"/>
        <w:numPr>
          <w:ilvl w:val="0"/>
          <w:numId w:val="1"/>
        </w:numPr>
      </w:pPr>
      <w:r w:rsidRPr="006C465C">
        <w:t>предоставление беременным женщинам и женщинам, родившим ребенка, по их желанию трудового отпуска перед отпуском по беременности и р</w:t>
      </w:r>
      <w:r w:rsidRPr="006C465C">
        <w:t>о</w:t>
      </w:r>
      <w:r w:rsidRPr="006C465C">
        <w:t>дам или после него либо после отпуска по уходу за р</w:t>
      </w:r>
      <w:r w:rsidRPr="006C465C">
        <w:t>е</w:t>
      </w:r>
      <w:r w:rsidRPr="006C465C">
        <w:t>бенком</w:t>
      </w:r>
    </w:p>
    <w:p w:rsidR="00B46A0F" w:rsidRPr="006C465C" w:rsidRDefault="00B46A0F" w:rsidP="00B46A0F">
      <w:pPr>
        <w:pStyle w:val="SingleTxtGR0"/>
      </w:pPr>
      <w:r w:rsidRPr="006C465C">
        <w:t>668.</w:t>
      </w:r>
      <w:r w:rsidRPr="006C465C">
        <w:tab/>
        <w:t>Следует обратить внимание на то, что в соответствии с Трудовым коде</w:t>
      </w:r>
      <w:r w:rsidRPr="006C465C">
        <w:t>к</w:t>
      </w:r>
      <w:r w:rsidRPr="006C465C">
        <w:t>сом (ст. 238) гарантии и льготы, предоставляемые женщинам в связи с матери</w:t>
      </w:r>
      <w:r w:rsidRPr="006C465C">
        <w:t>н</w:t>
      </w:r>
      <w:r w:rsidRPr="006C465C">
        <w:t>ством (ограничение ночного труда и сверхурочных работ, привлечения к раб</w:t>
      </w:r>
      <w:r w:rsidRPr="006C465C">
        <w:t>о</w:t>
      </w:r>
      <w:r w:rsidRPr="006C465C">
        <w:t>там в выходные дни и направления в командировки, предоставление дополн</w:t>
      </w:r>
      <w:r w:rsidRPr="006C465C">
        <w:t>и</w:t>
      </w:r>
      <w:r w:rsidRPr="006C465C">
        <w:t>тельных отпусков, установление льготных режимов труда и др.), распростр</w:t>
      </w:r>
      <w:r w:rsidRPr="006C465C">
        <w:t>а</w:t>
      </w:r>
      <w:r w:rsidRPr="006C465C">
        <w:t>няются и на отцов, воспитывающих детей без матери (в случае ее смерти, л</w:t>
      </w:r>
      <w:r w:rsidRPr="006C465C">
        <w:t>и</w:t>
      </w:r>
      <w:r w:rsidRPr="006C465C">
        <w:t>шения родительских прав, длительного пребывания в лечебном учреждении и в других случаях отсутствия материнской заботы о детях), а также на опекунов (попечителей) несовершеннолетних. Рассматриваемые гарантии и льготы пр</w:t>
      </w:r>
      <w:r w:rsidRPr="006C465C">
        <w:t>е</w:t>
      </w:r>
      <w:r w:rsidRPr="006C465C">
        <w:t>доставляются также бабушке, деду или другим родственникам, фактически воспитывающих детей, лишенных родительского попечения.</w:t>
      </w:r>
    </w:p>
    <w:p w:rsidR="00B46A0F" w:rsidRPr="006C465C" w:rsidRDefault="00B46A0F" w:rsidP="00B46A0F">
      <w:pPr>
        <w:pStyle w:val="SingleTxtGR0"/>
      </w:pPr>
      <w:r w:rsidRPr="006C465C">
        <w:t>669.</w:t>
      </w:r>
      <w:r w:rsidRPr="006C465C">
        <w:tab/>
        <w:t>Необходимо отметить, что согласно Трудовому кодексу соблюдение уст</w:t>
      </w:r>
      <w:r w:rsidRPr="006C465C">
        <w:t>а</w:t>
      </w:r>
      <w:r w:rsidRPr="006C465C">
        <w:t>новленных законодательством трудовых прав и гарантий для работника являе</w:t>
      </w:r>
      <w:r w:rsidRPr="006C465C">
        <w:t>т</w:t>
      </w:r>
      <w:r w:rsidRPr="006C465C">
        <w:t>ся обязанностью работодателя. Ни локальные акты предприятия, ни трудовой договор, заключенный с работником, не должны содержать условия ухудша</w:t>
      </w:r>
      <w:r w:rsidRPr="006C465C">
        <w:t>ю</w:t>
      </w:r>
      <w:r w:rsidRPr="006C465C">
        <w:t>щие положение работника по сравнению с законодательством. Если в соглаш</w:t>
      </w:r>
      <w:r w:rsidRPr="006C465C">
        <w:t>е</w:t>
      </w:r>
      <w:r w:rsidRPr="006C465C">
        <w:t>нии или договор о труде все же были включены такие условия, то они в силу ст.</w:t>
      </w:r>
      <w:r w:rsidR="00CE2F51">
        <w:t> </w:t>
      </w:r>
      <w:r w:rsidRPr="006C465C">
        <w:t>5 Трудового кодекса признаются недействительными, т.е. не имеющими юридической силы.</w:t>
      </w:r>
    </w:p>
    <w:p w:rsidR="00B46A0F" w:rsidRPr="006C465C" w:rsidRDefault="00B46A0F" w:rsidP="00B46A0F">
      <w:pPr>
        <w:pStyle w:val="SingleTxtGR0"/>
      </w:pPr>
      <w:r w:rsidRPr="006C465C">
        <w:t>670.</w:t>
      </w:r>
      <w:r w:rsidRPr="006C465C">
        <w:tab/>
        <w:t>Ряд весьма существенных дополнительных прав и гарантий для женщин (возможность ухода на пенсию по возрасту в более раннем возрасте и при н</w:t>
      </w:r>
      <w:r w:rsidRPr="006C465C">
        <w:t>а</w:t>
      </w:r>
      <w:r w:rsidRPr="006C465C">
        <w:t>личии меньшего стажа, чем тот, который устано</w:t>
      </w:r>
      <w:r w:rsidRPr="006C465C">
        <w:t>в</w:t>
      </w:r>
      <w:r w:rsidRPr="006C465C">
        <w:t>лен для мужчин; включение в трудовой стаж, необходимый для назначения пенсии, времени ухода нераб</w:t>
      </w:r>
      <w:r w:rsidRPr="006C465C">
        <w:t>о</w:t>
      </w:r>
      <w:r w:rsidRPr="006C465C">
        <w:t>тающей матери (мачехи) за малолетними детьми (пасынками, падчерицами), но не более чем до достижения каждым ребенком возраста трех лет, в пределах шести лет в общей сложности; возможность досрочного, за пять лет достиж</w:t>
      </w:r>
      <w:r w:rsidRPr="006C465C">
        <w:t>е</w:t>
      </w:r>
      <w:r w:rsidRPr="006C465C">
        <w:t>ния общеустановленного пенсионного возраста, ухода на пенсию по возрасту женщин, родивших пять и более детей воспитавших их до восьми лет при н</w:t>
      </w:r>
      <w:r w:rsidRPr="006C465C">
        <w:t>а</w:t>
      </w:r>
      <w:r w:rsidRPr="006C465C">
        <w:t>личии общего стажа работы не менее 15 лет и т.д.) предусмотрен Законом "О</w:t>
      </w:r>
      <w:r w:rsidR="00CE2F51">
        <w:t> </w:t>
      </w:r>
      <w:r w:rsidRPr="006C465C">
        <w:t>государственном пенсионном обеспеч</w:t>
      </w:r>
      <w:r w:rsidRPr="006C465C">
        <w:t>е</w:t>
      </w:r>
      <w:r w:rsidRPr="006C465C">
        <w:t>нии граждан".</w:t>
      </w:r>
    </w:p>
    <w:p w:rsidR="00B46A0F" w:rsidRPr="006C465C" w:rsidRDefault="00B46A0F" w:rsidP="00B46A0F">
      <w:pPr>
        <w:pStyle w:val="SingleTxtGR0"/>
      </w:pPr>
      <w:r w:rsidRPr="006C465C">
        <w:t>671.</w:t>
      </w:r>
      <w:r w:rsidRPr="006C465C">
        <w:tab/>
        <w:t>Семья, женщины и дети Узбекистана окружены вниманием государства и общества, о чём свидетельствуют ежегодное провозглашение Президентом Ре</w:t>
      </w:r>
      <w:r w:rsidRPr="006C465C">
        <w:t>с</w:t>
      </w:r>
      <w:r w:rsidRPr="006C465C">
        <w:t>публики социально-экономической целью года вопросов защиты материнства и детства. В соответствии с объявлением Года реализации интересов человека (1997 год), Года семьи (1998 год), Года женщин (1999 год), Года здорового п</w:t>
      </w:r>
      <w:r w:rsidRPr="006C465C">
        <w:t>о</w:t>
      </w:r>
      <w:r w:rsidRPr="006C465C">
        <w:t xml:space="preserve">коления (2000 год), Года матери и ребенка (2001 год), Года пожилых (2002 год), Года </w:t>
      </w:r>
      <w:proofErr w:type="spellStart"/>
      <w:r w:rsidRPr="006C465C">
        <w:t>махалли</w:t>
      </w:r>
      <w:proofErr w:type="spellEnd"/>
      <w:r w:rsidRPr="006C465C">
        <w:t xml:space="preserve"> (2003 год), Года молодёжи (2008</w:t>
      </w:r>
      <w:r w:rsidR="00CE2F51">
        <w:t xml:space="preserve"> </w:t>
      </w:r>
      <w:r w:rsidRPr="006C465C">
        <w:t>г</w:t>
      </w:r>
      <w:r w:rsidR="00CE2F51">
        <w:t>од</w:t>
      </w:r>
      <w:r w:rsidRPr="006C465C">
        <w:t>), Года развития и благоус</w:t>
      </w:r>
      <w:r w:rsidRPr="006C465C">
        <w:t>т</w:t>
      </w:r>
      <w:r w:rsidRPr="006C465C">
        <w:t>ройства села 2009</w:t>
      </w:r>
      <w:r w:rsidR="00CE2F51">
        <w:t xml:space="preserve"> </w:t>
      </w:r>
      <w:r w:rsidRPr="006C465C">
        <w:t>г</w:t>
      </w:r>
      <w:r w:rsidR="00CE2F51">
        <w:t>од</w:t>
      </w:r>
      <w:r w:rsidRPr="006C465C">
        <w:t>), Года гармонично развитого поколения (2010</w:t>
      </w:r>
      <w:r w:rsidR="00CE2F51">
        <w:t xml:space="preserve"> </w:t>
      </w:r>
      <w:r w:rsidRPr="006C465C">
        <w:t>г</w:t>
      </w:r>
      <w:r w:rsidR="00CE2F51">
        <w:t>од</w:t>
      </w:r>
      <w:r w:rsidRPr="006C465C">
        <w:t>) в стране разрабатываются и утверждаются соответствующие государственные программы, предусматривающие наиболее приоритетные, имеющие особое с</w:t>
      </w:r>
      <w:r w:rsidRPr="006C465C">
        <w:t>о</w:t>
      </w:r>
      <w:r w:rsidRPr="006C465C">
        <w:t>циальное и гуманитарное значение задачи, по поддержке семьи, материнства и детства.</w:t>
      </w:r>
    </w:p>
    <w:p w:rsidR="00B46A0F" w:rsidRPr="006C465C" w:rsidRDefault="00B46A0F" w:rsidP="00B46A0F">
      <w:pPr>
        <w:pStyle w:val="SingleTxtGR0"/>
      </w:pPr>
      <w:r w:rsidRPr="006C465C">
        <w:t>672.</w:t>
      </w:r>
      <w:r w:rsidRPr="006C465C">
        <w:tab/>
        <w:t>В Национальный план действий по обеспечению благополучия детей на 2007</w:t>
      </w:r>
      <w:r w:rsidR="00670301">
        <w:t>−</w:t>
      </w:r>
      <w:r w:rsidRPr="006C465C">
        <w:t>2011 г.г., включен комплекс мер по поддержке семьи как среды жизн</w:t>
      </w:r>
      <w:r w:rsidRPr="006C465C">
        <w:t>е</w:t>
      </w:r>
      <w:r w:rsidRPr="006C465C">
        <w:t>обеспечения детей: проведение диспансерного наблюдения и реабилитации д</w:t>
      </w:r>
      <w:r w:rsidRPr="006C465C">
        <w:t>е</w:t>
      </w:r>
      <w:r w:rsidRPr="006C465C">
        <w:t>тей; работа с семьями, воспитывающими детей-инвалидов; организацию бе</w:t>
      </w:r>
      <w:r w:rsidRPr="006C465C">
        <w:t>с</w:t>
      </w:r>
      <w:r w:rsidRPr="006C465C">
        <w:t>платного обеспечения первоклассников комплектом ученических принадлежн</w:t>
      </w:r>
      <w:r w:rsidRPr="006C465C">
        <w:t>о</w:t>
      </w:r>
      <w:r w:rsidRPr="006C465C">
        <w:t>стей, школьников начальных классов из малообеспеченных семей комплектом зимней одежды; организация постоянного мониторинга за целевым использ</w:t>
      </w:r>
      <w:r w:rsidRPr="006C465C">
        <w:t>о</w:t>
      </w:r>
      <w:r w:rsidRPr="006C465C">
        <w:t>ванием государственных средств, направленных на выплату пособий малообе</w:t>
      </w:r>
      <w:r w:rsidRPr="006C465C">
        <w:t>с</w:t>
      </w:r>
      <w:r w:rsidRPr="006C465C">
        <w:t>печенным семьям, семьям с детьми от 2 до 18 лет; проведение мониторинга с</w:t>
      </w:r>
      <w:r w:rsidRPr="006C465C">
        <w:t>о</w:t>
      </w:r>
      <w:r w:rsidRPr="006C465C">
        <w:t xml:space="preserve">циально-уязвимых семей и организация </w:t>
      </w:r>
      <w:proofErr w:type="spellStart"/>
      <w:r w:rsidRPr="006C465C">
        <w:t>патронирования</w:t>
      </w:r>
      <w:proofErr w:type="spellEnd"/>
      <w:r w:rsidRPr="006C465C">
        <w:t xml:space="preserve"> на межведомственной основе (органы самоуправления граждан, педагогический совет учебного зав</w:t>
      </w:r>
      <w:r w:rsidRPr="006C465C">
        <w:t>е</w:t>
      </w:r>
      <w:r w:rsidRPr="006C465C">
        <w:t>дения, подразделения профилактики правонарушений РОВД).</w:t>
      </w:r>
    </w:p>
    <w:p w:rsidR="00B46A0F" w:rsidRPr="006C465C" w:rsidRDefault="00B46A0F" w:rsidP="00B46A0F">
      <w:pPr>
        <w:pStyle w:val="SingleTxtGR0"/>
      </w:pPr>
      <w:r w:rsidRPr="006C465C">
        <w:t>673.</w:t>
      </w:r>
      <w:r w:rsidRPr="006C465C">
        <w:tab/>
        <w:t>19 марта 2007 года был принят Указ Президента "О мерах по дальнейш</w:t>
      </w:r>
      <w:r w:rsidRPr="006C465C">
        <w:t>е</w:t>
      </w:r>
      <w:r w:rsidRPr="006C465C">
        <w:t>му совершенствованию и укреплению системы социальной защиты населения", согласно которому государственная поддержка направлена, прежде всего, на семьи с большим количеством детей, семьи, живущие в отдаленных сельских районах, и семьи с детьми с особыми потребностями.</w:t>
      </w:r>
    </w:p>
    <w:p w:rsidR="00B46A0F" w:rsidRPr="006C465C" w:rsidRDefault="00B46A0F" w:rsidP="00B46A0F">
      <w:pPr>
        <w:pStyle w:val="SingleTxtGR0"/>
      </w:pPr>
      <w:r w:rsidRPr="006C465C">
        <w:t>674.</w:t>
      </w:r>
      <w:r w:rsidRPr="006C465C">
        <w:tab/>
        <w:t>В целях дальнейшего усиления материальной и моральной поддержки молодых семей, оказания им необходимой помощи в начале трудовой деятел</w:t>
      </w:r>
      <w:r w:rsidRPr="006C465C">
        <w:t>ь</w:t>
      </w:r>
      <w:r w:rsidRPr="006C465C">
        <w:t>ности и вхождения в самостоятельную жизнь, создания действенных стимулов и механизмов формирования стабильных источников доходов и улучшения их жилищных и бытовых условий был принят Указ Президента Республики Узб</w:t>
      </w:r>
      <w:r w:rsidRPr="006C465C">
        <w:t>е</w:t>
      </w:r>
      <w:r w:rsidRPr="006C465C">
        <w:t>кистан от 18 мая 2007 года "О дополнительных мерах по материальной и м</w:t>
      </w:r>
      <w:r w:rsidRPr="006C465C">
        <w:t>о</w:t>
      </w:r>
      <w:r w:rsidRPr="006C465C">
        <w:t xml:space="preserve">ральной поддержке молодых семей". </w:t>
      </w:r>
    </w:p>
    <w:p w:rsidR="00B46A0F" w:rsidRPr="006C465C" w:rsidRDefault="00B46A0F" w:rsidP="00B46A0F">
      <w:pPr>
        <w:pStyle w:val="SingleTxtGR0"/>
      </w:pPr>
      <w:r w:rsidRPr="006C465C">
        <w:t>675.</w:t>
      </w:r>
      <w:r w:rsidRPr="006C465C">
        <w:tab/>
        <w:t>В соответствии с Государственной программой "Год социальной защиты" в целях решения проблем молодых семей, связанных прежде всего с приобр</w:t>
      </w:r>
      <w:r w:rsidRPr="006C465C">
        <w:t>е</w:t>
      </w:r>
      <w:r w:rsidRPr="006C465C">
        <w:t>тением или строительством жилища, покупкой бытовой техники и мебели, ко</w:t>
      </w:r>
      <w:r w:rsidRPr="006C465C">
        <w:t>м</w:t>
      </w:r>
      <w:r w:rsidRPr="006C465C">
        <w:t>мерческими банками были выделены ипотечные и потребительские кр</w:t>
      </w:r>
      <w:r w:rsidRPr="006C465C">
        <w:t>е</w:t>
      </w:r>
      <w:r w:rsidRPr="006C465C">
        <w:t xml:space="preserve">диты на сумму 57 миллиардов 500 миллионов </w:t>
      </w:r>
      <w:proofErr w:type="spellStart"/>
      <w:r w:rsidRPr="006C465C">
        <w:t>сумов</w:t>
      </w:r>
      <w:proofErr w:type="spellEnd"/>
      <w:r w:rsidRPr="006C465C">
        <w:t>.</w:t>
      </w:r>
    </w:p>
    <w:p w:rsidR="00B46A0F" w:rsidRPr="006C465C" w:rsidRDefault="00B46A0F" w:rsidP="00B46A0F">
      <w:pPr>
        <w:pStyle w:val="SingleTxtGR0"/>
      </w:pPr>
      <w:r w:rsidRPr="006C465C">
        <w:t>676.</w:t>
      </w:r>
      <w:r w:rsidRPr="006C465C">
        <w:tab/>
        <w:t>С целью оказания помощи ветеранам, в соответствии Указом "О мерах по усилению социальной поддержки пенсионеров" из Пенсионного фонда в 2007</w:t>
      </w:r>
      <w:r w:rsidR="00802860">
        <w:t> </w:t>
      </w:r>
      <w:r w:rsidRPr="006C465C">
        <w:t>году в дополнительном порядке выделены средства в размере, прев</w:t>
      </w:r>
      <w:r w:rsidRPr="006C465C">
        <w:t>ы</w:t>
      </w:r>
      <w:r w:rsidRPr="006C465C">
        <w:t xml:space="preserve">шающем 20 миллиардов 300 миллионов </w:t>
      </w:r>
      <w:proofErr w:type="spellStart"/>
      <w:r w:rsidRPr="006C465C">
        <w:t>сумов</w:t>
      </w:r>
      <w:proofErr w:type="spellEnd"/>
      <w:r w:rsidRPr="006C465C">
        <w:t>, в 2008 году выделено 94 милл</w:t>
      </w:r>
      <w:r w:rsidRPr="006C465C">
        <w:t>и</w:t>
      </w:r>
      <w:r w:rsidRPr="006C465C">
        <w:t xml:space="preserve">арда </w:t>
      </w:r>
      <w:proofErr w:type="spellStart"/>
      <w:r w:rsidRPr="006C465C">
        <w:t>с</w:t>
      </w:r>
      <w:r w:rsidRPr="006C465C">
        <w:t>у</w:t>
      </w:r>
      <w:r w:rsidRPr="006C465C">
        <w:t>мов</w:t>
      </w:r>
      <w:proofErr w:type="spellEnd"/>
      <w:r w:rsidRPr="006C465C">
        <w:t>. Кроме того, более 480 тысячам одиноких престарелых, инвалидов и участников войны, тружеников тыла, а также участников ликвидации последс</w:t>
      </w:r>
      <w:r w:rsidRPr="006C465C">
        <w:t>т</w:t>
      </w:r>
      <w:r w:rsidRPr="006C465C">
        <w:t xml:space="preserve">вий Чернобыльской аварии осуществлена выплата компенсации на сумму более 21 миллиарда 500 миллионов </w:t>
      </w:r>
      <w:proofErr w:type="spellStart"/>
      <w:r w:rsidRPr="006C465C">
        <w:t>сумов</w:t>
      </w:r>
      <w:proofErr w:type="spellEnd"/>
      <w:r w:rsidRPr="006C465C">
        <w:t>.</w:t>
      </w:r>
    </w:p>
    <w:p w:rsidR="00B46A0F" w:rsidRPr="006C465C" w:rsidRDefault="00B46A0F" w:rsidP="00B46A0F">
      <w:pPr>
        <w:pStyle w:val="SingleTxtGR0"/>
      </w:pPr>
      <w:r w:rsidRPr="006C465C">
        <w:t>677.</w:t>
      </w:r>
      <w:r w:rsidRPr="006C465C">
        <w:tab/>
        <w:t>Для обеспечения бесплатного проезда в течение года в городском пасс</w:t>
      </w:r>
      <w:r w:rsidRPr="006C465C">
        <w:t>а</w:t>
      </w:r>
      <w:r w:rsidRPr="006C465C">
        <w:t xml:space="preserve">жирском транспорте более 37 тысяч гражданам этой категории и инвалидов по зрению первой группы было выделено 648 миллионов </w:t>
      </w:r>
      <w:proofErr w:type="spellStart"/>
      <w:r w:rsidRPr="006C465C">
        <w:t>сумов</w:t>
      </w:r>
      <w:proofErr w:type="spellEnd"/>
      <w:r w:rsidRPr="006C465C">
        <w:t xml:space="preserve"> бюджетных средств. Только ассоциацией "</w:t>
      </w:r>
      <w:proofErr w:type="spellStart"/>
      <w:r w:rsidRPr="006C465C">
        <w:t>Тошкенттрансхизмат</w:t>
      </w:r>
      <w:proofErr w:type="spellEnd"/>
      <w:r w:rsidRPr="006C465C">
        <w:t>" населению оказаны льго</w:t>
      </w:r>
      <w:r w:rsidRPr="006C465C">
        <w:t>т</w:t>
      </w:r>
      <w:r w:rsidRPr="006C465C">
        <w:t xml:space="preserve">ные транспортные услуги на сумму почти 2 миллиарда 230 миллионов </w:t>
      </w:r>
      <w:proofErr w:type="spellStart"/>
      <w:r w:rsidRPr="006C465C">
        <w:t>сумов</w:t>
      </w:r>
      <w:proofErr w:type="spellEnd"/>
      <w:r w:rsidRPr="006C465C">
        <w:t>. Знаком особого внимания к ветеранам стала организация ежегодных беспла</w:t>
      </w:r>
      <w:r w:rsidRPr="006C465C">
        <w:t>т</w:t>
      </w:r>
      <w:r w:rsidRPr="006C465C">
        <w:t xml:space="preserve">ных экскурсий для 28 тысяч человек в древние города Бухару, Самарканд, Хиву и Ташкент. </w:t>
      </w:r>
    </w:p>
    <w:p w:rsidR="00B46A0F" w:rsidRPr="006C465C" w:rsidRDefault="00B46A0F" w:rsidP="00B46A0F">
      <w:pPr>
        <w:pStyle w:val="SingleTxtGR0"/>
      </w:pPr>
      <w:r w:rsidRPr="006C465C">
        <w:t>678.</w:t>
      </w:r>
      <w:r w:rsidRPr="006C465C">
        <w:tab/>
        <w:t>Вошло в практику принятие мер по неуклонному повышению доходов и уровня жизни населения, усилению социальной поддержки семей путем пери</w:t>
      </w:r>
      <w:r w:rsidRPr="006C465C">
        <w:t>о</w:t>
      </w:r>
      <w:r w:rsidRPr="006C465C">
        <w:t xml:space="preserve">дического принятия указов Президента Республики Узбекистан о повышении заработной платы, пенсий, стипендий и социальных пособий. </w:t>
      </w:r>
    </w:p>
    <w:p w:rsidR="00B46A0F" w:rsidRPr="006C465C" w:rsidRDefault="00B46A0F" w:rsidP="00B46A0F">
      <w:pPr>
        <w:pStyle w:val="SingleTxtGR0"/>
      </w:pPr>
      <w:r w:rsidRPr="006C465C">
        <w:t>679.</w:t>
      </w:r>
      <w:r w:rsidRPr="006C465C">
        <w:tab/>
        <w:t>Статья 12 Закона "О гарантиях прав ребенка" от 8.01.2008</w:t>
      </w:r>
      <w:r w:rsidR="00A94A39">
        <w:t xml:space="preserve"> </w:t>
      </w:r>
      <w:r w:rsidRPr="006C465C">
        <w:t>г. налагает на государство и общество обязательства поддерживать семьи, воспитывающие детей.</w:t>
      </w:r>
    </w:p>
    <w:p w:rsidR="00B46A0F" w:rsidRPr="006C465C" w:rsidRDefault="00B46A0F" w:rsidP="00B46A0F">
      <w:pPr>
        <w:pStyle w:val="SingleTxtGR0"/>
      </w:pPr>
      <w:r w:rsidRPr="006C465C">
        <w:t>680.</w:t>
      </w:r>
      <w:r w:rsidRPr="006C465C">
        <w:tab/>
        <w:t>В связи с принятием Закона "О гарантиях прав ребёнка" от 8.01.2008</w:t>
      </w:r>
      <w:r w:rsidR="00A94A39">
        <w:t xml:space="preserve"> </w:t>
      </w:r>
      <w:r w:rsidRPr="006C465C">
        <w:t>г. в административное, семейное, законодательство страны внесены значительные изменения, направленные на защиту прав р</w:t>
      </w:r>
      <w:r w:rsidRPr="006C465C">
        <w:t>е</w:t>
      </w:r>
      <w:r w:rsidRPr="006C465C">
        <w:t>бёнка на семейное окружение. Так, в Кодекс Республики Узбекистан об административной ответственности внес</w:t>
      </w:r>
      <w:r w:rsidRPr="006C465C">
        <w:t>ё</w:t>
      </w:r>
      <w:r w:rsidRPr="006C465C">
        <w:t>на статья 47-1, предусматривающая ответственность за несообщение в орган опеки и попечительства сведений о детях, оставшихся без попечения родит</w:t>
      </w:r>
      <w:r w:rsidRPr="006C465C">
        <w:t>е</w:t>
      </w:r>
      <w:r w:rsidRPr="006C465C">
        <w:t>лей. В ст. 149 Семейного кодекса внесено дополнение об обязанности должн</w:t>
      </w:r>
      <w:r w:rsidRPr="006C465C">
        <w:t>о</w:t>
      </w:r>
      <w:r w:rsidRPr="006C465C">
        <w:t>стных лиц дошкольных, общеобразовательных, лечебных и других учреждений, органов самоуправления граждан и иных граждан в семидневный срок соо</w:t>
      </w:r>
      <w:r w:rsidRPr="006C465C">
        <w:t>б</w:t>
      </w:r>
      <w:r w:rsidRPr="006C465C">
        <w:t>щить в орган опеки и попечительства о детях, оставшихся без попечения род</w:t>
      </w:r>
      <w:r w:rsidRPr="006C465C">
        <w:t>и</w:t>
      </w:r>
      <w:r w:rsidRPr="006C465C">
        <w:t xml:space="preserve">телей. </w:t>
      </w:r>
    </w:p>
    <w:p w:rsidR="00B46A0F" w:rsidRPr="006C465C" w:rsidRDefault="00B46A0F" w:rsidP="00B46A0F">
      <w:pPr>
        <w:pStyle w:val="SingleTxtGR0"/>
      </w:pPr>
      <w:r w:rsidRPr="006C465C">
        <w:t>681.</w:t>
      </w:r>
      <w:r w:rsidRPr="006C465C">
        <w:tab/>
        <w:t>Согласно Семейному, Гражданскому кодексам и закону "О гарантиях прав ребёнка", ребенок обладает правом частной собственности в установленном з</w:t>
      </w:r>
      <w:r w:rsidRPr="006C465C">
        <w:t>а</w:t>
      </w:r>
      <w:r w:rsidRPr="006C465C">
        <w:t>коном порядке. Находящиеся у ребенка в личном пользовании вещи, имущес</w:t>
      </w:r>
      <w:r w:rsidRPr="006C465C">
        <w:t>т</w:t>
      </w:r>
      <w:r w:rsidRPr="006C465C">
        <w:t>во, полученное ребенком в качестве дара, наследства, а также приобретенное личным трудом или другим законным способом, являются его частной собс</w:t>
      </w:r>
      <w:r w:rsidRPr="006C465C">
        <w:t>т</w:t>
      </w:r>
      <w:r w:rsidRPr="006C465C">
        <w:t>венностью.</w:t>
      </w:r>
    </w:p>
    <w:p w:rsidR="00B46A0F" w:rsidRPr="006C465C" w:rsidRDefault="00B46A0F" w:rsidP="00B46A0F">
      <w:pPr>
        <w:pStyle w:val="SingleTxtGR0"/>
      </w:pPr>
      <w:r w:rsidRPr="006C465C">
        <w:t>682.</w:t>
      </w:r>
      <w:r w:rsidRPr="006C465C">
        <w:tab/>
        <w:t>При этом при жизни родителей дети не имеют права быть собственник</w:t>
      </w:r>
      <w:r w:rsidRPr="006C465C">
        <w:t>а</w:t>
      </w:r>
      <w:r w:rsidRPr="006C465C">
        <w:t>ми их имущества, также как и родители не имеют право быть собственниками имущества несовершеннолетних (ч.</w:t>
      </w:r>
      <w:r w:rsidR="00A94A39">
        <w:t xml:space="preserve"> </w:t>
      </w:r>
      <w:r w:rsidRPr="006C465C">
        <w:t>1 и 2 ст.</w:t>
      </w:r>
      <w:r w:rsidR="00A94A39">
        <w:t xml:space="preserve"> </w:t>
      </w:r>
      <w:r w:rsidRPr="006C465C">
        <w:t>90 СК).</w:t>
      </w:r>
    </w:p>
    <w:p w:rsidR="00B46A0F" w:rsidRPr="006C465C" w:rsidRDefault="00B46A0F" w:rsidP="00B46A0F">
      <w:pPr>
        <w:pStyle w:val="SingleTxtGR0"/>
      </w:pPr>
      <w:r w:rsidRPr="006C465C">
        <w:t>683.</w:t>
      </w:r>
      <w:r w:rsidRPr="006C465C">
        <w:tab/>
        <w:t>Закон "О гарантиях прав ребенка" закрепил право ребенка на жилье, и тем самым развил положения Конвенции о правах ребенка. Статья 27 Конве</w:t>
      </w:r>
      <w:r w:rsidRPr="006C465C">
        <w:t>н</w:t>
      </w:r>
      <w:r w:rsidRPr="006C465C">
        <w:t>ции оговаривает право ребенка на стандарты жизни, адекватные для его физ</w:t>
      </w:r>
      <w:r w:rsidRPr="006C465C">
        <w:t>и</w:t>
      </w:r>
      <w:r w:rsidRPr="006C465C">
        <w:t>ческого, психического, духовного, нравственного и социального развития. В</w:t>
      </w:r>
      <w:r w:rsidR="00A94A39">
        <w:t> </w:t>
      </w:r>
      <w:r w:rsidRPr="006C465C">
        <w:t>этом контексте статья Закона обязывает государство оказывать поддержку р</w:t>
      </w:r>
      <w:r w:rsidRPr="006C465C">
        <w:t>о</w:t>
      </w:r>
      <w:r w:rsidRPr="006C465C">
        <w:t xml:space="preserve">дителям (и другим лицам, воспитывающих детей) для реализации этого права и, при необходимости, обеспечить жильем. </w:t>
      </w:r>
    </w:p>
    <w:p w:rsidR="00B46A0F" w:rsidRPr="006C465C" w:rsidRDefault="00B46A0F" w:rsidP="00B46A0F">
      <w:pPr>
        <w:pStyle w:val="SingleTxtGR0"/>
      </w:pPr>
      <w:r w:rsidRPr="006C465C">
        <w:t>684.</w:t>
      </w:r>
      <w:r w:rsidRPr="006C465C">
        <w:tab/>
        <w:t>Жилищный кодекс защищает права ребенка при обмене жилого помещ</w:t>
      </w:r>
      <w:r w:rsidRPr="006C465C">
        <w:t>е</w:t>
      </w:r>
      <w:r w:rsidRPr="006C465C">
        <w:t>ния: "Граждане, имеющие в собственности жилой дом, квартиру, вправе с письменного согласия всех совершеннолетних членов семьи, включая временно отсутствующих, произвести обмен занимаемого ими жилого помещения с др</w:t>
      </w:r>
      <w:r w:rsidRPr="006C465C">
        <w:t>у</w:t>
      </w:r>
      <w:r w:rsidRPr="006C465C">
        <w:t>гим собственником или членом жилищно-строительного или жилищного кооп</w:t>
      </w:r>
      <w:r w:rsidRPr="006C465C">
        <w:t>е</w:t>
      </w:r>
      <w:r w:rsidRPr="006C465C">
        <w:t>ратива, в том числе с проживающими в другом населенном пункте. При этом согласие несовершеннолетних членов семьи подтверждается родителями, а при их отсутствии - органами опеки и попечительства" (ст.</w:t>
      </w:r>
      <w:r w:rsidR="00A94A39">
        <w:t xml:space="preserve"> </w:t>
      </w:r>
      <w:r w:rsidRPr="006C465C">
        <w:t>26).</w:t>
      </w:r>
    </w:p>
    <w:p w:rsidR="00B46A0F" w:rsidRPr="006C465C" w:rsidRDefault="00B46A0F" w:rsidP="00B46A0F">
      <w:pPr>
        <w:pStyle w:val="SingleTxtGR0"/>
      </w:pPr>
      <w:r w:rsidRPr="006C465C">
        <w:t>685.</w:t>
      </w:r>
      <w:r w:rsidRPr="006C465C">
        <w:tab/>
        <w:t>Данное положение Закона гарантирует сохранение права собственности на жилое помещение или право пользования жилым помещением детям-сиротам, детям, оставшимся без попечения родителей, находящиеся в воспит</w:t>
      </w:r>
      <w:r w:rsidRPr="006C465C">
        <w:t>а</w:t>
      </w:r>
      <w:r w:rsidRPr="006C465C">
        <w:t>тельных, лечебных и других учреждениях, у родственников, опекунов или п</w:t>
      </w:r>
      <w:r w:rsidRPr="006C465C">
        <w:t>о</w:t>
      </w:r>
      <w:r w:rsidRPr="006C465C">
        <w:t>печителей в соответствии со ст.52 Жилищного кодекса. При этом, если в жилом помещении, из которого выбыли дети, не остались проживать члены их семьи, это помещение может быть предоставлено по договору найма другим гражд</w:t>
      </w:r>
      <w:r w:rsidRPr="006C465C">
        <w:t>а</w:t>
      </w:r>
      <w:r w:rsidRPr="006C465C">
        <w:t>нам до окончания срока пребывания детей в детском учреждении или достиж</w:t>
      </w:r>
      <w:r w:rsidRPr="006C465C">
        <w:t>е</w:t>
      </w:r>
      <w:r w:rsidRPr="006C465C">
        <w:t>ния совершеннолетия детей, возвратившихся от родственников или опекунов, попечителей, а также в соответствующих случаях до окончания обучения в у</w:t>
      </w:r>
      <w:r w:rsidRPr="006C465C">
        <w:t>ч</w:t>
      </w:r>
      <w:r w:rsidRPr="006C465C">
        <w:t>реждениях общего среднего, среднего специального, профессионального и высшего образования либо по окончании срока военной службы в Вооруже</w:t>
      </w:r>
      <w:r w:rsidRPr="006C465C">
        <w:t>н</w:t>
      </w:r>
      <w:r w:rsidRPr="006C465C">
        <w:t>ных Силах страны. Кроме того, эта же статья ЖК гарантирует на тех же усл</w:t>
      </w:r>
      <w:r w:rsidRPr="006C465C">
        <w:t>о</w:t>
      </w:r>
      <w:r w:rsidRPr="006C465C">
        <w:t>виях сохранение жилья в случае нахождения лица (несовершеннолетнего) в местах лишения свободы.</w:t>
      </w:r>
    </w:p>
    <w:p w:rsidR="00B46A0F" w:rsidRPr="006C465C" w:rsidRDefault="00B46A0F" w:rsidP="00B46A0F">
      <w:pPr>
        <w:pStyle w:val="SingleTxtGR0"/>
      </w:pPr>
      <w:r w:rsidRPr="006C465C">
        <w:t>686.</w:t>
      </w:r>
      <w:r w:rsidRPr="006C465C">
        <w:tab/>
        <w:t>Государством принимаются меры по защите семьи в сфере борьбы с бе</w:t>
      </w:r>
      <w:r w:rsidRPr="006C465C">
        <w:t>з</w:t>
      </w:r>
      <w:r w:rsidRPr="006C465C">
        <w:t>надзорностью несове</w:t>
      </w:r>
      <w:r w:rsidRPr="006C465C">
        <w:t>р</w:t>
      </w:r>
      <w:r w:rsidRPr="006C465C">
        <w:t xml:space="preserve">шеннолетних, детской преступностью. </w:t>
      </w:r>
    </w:p>
    <w:p w:rsidR="00B46A0F" w:rsidRPr="006C465C" w:rsidRDefault="00B46A0F" w:rsidP="00B46A0F">
      <w:pPr>
        <w:pStyle w:val="SingleTxtGR0"/>
      </w:pPr>
      <w:r w:rsidRPr="006C465C">
        <w:t>687.</w:t>
      </w:r>
      <w:r w:rsidRPr="006C465C">
        <w:tab/>
        <w:t>Одним из структурных подразделений правоохранительных органов, пр</w:t>
      </w:r>
      <w:r w:rsidRPr="006C465C">
        <w:t>и</w:t>
      </w:r>
      <w:r w:rsidRPr="006C465C">
        <w:t>званных осуществлять борьбу с детской безнадзорностью, преступностью и профилактикой правонарушений среди несове</w:t>
      </w:r>
      <w:r w:rsidRPr="006C465C">
        <w:t>р</w:t>
      </w:r>
      <w:r w:rsidRPr="006C465C">
        <w:t>шеннолетних, по защите прав и законных интересов детей является Главное управление профилактики прав</w:t>
      </w:r>
      <w:r w:rsidRPr="006C465C">
        <w:t>о</w:t>
      </w:r>
      <w:r w:rsidRPr="006C465C">
        <w:t>нарушений Министерства внутренних дел Республики Узбекистан, его террит</w:t>
      </w:r>
      <w:r w:rsidRPr="006C465C">
        <w:t>о</w:t>
      </w:r>
      <w:r w:rsidRPr="006C465C">
        <w:t>риальные подразделения и центры социально-правовой помощи несовершенн</w:t>
      </w:r>
      <w:r w:rsidRPr="006C465C">
        <w:t>о</w:t>
      </w:r>
      <w:r w:rsidRPr="006C465C">
        <w:t xml:space="preserve">летним (ЦСППН) органов внутренних дел. В настоящее время в республике функционируют 13 центров социально-правовой помощи несовершеннолетним. </w:t>
      </w:r>
    </w:p>
    <w:p w:rsidR="00B46A0F" w:rsidRPr="006C465C" w:rsidRDefault="00B46A0F" w:rsidP="00B46A0F">
      <w:pPr>
        <w:pStyle w:val="SingleTxtGR0"/>
      </w:pPr>
      <w:r w:rsidRPr="006C465C">
        <w:t>688.</w:t>
      </w:r>
      <w:r w:rsidRPr="006C465C">
        <w:tab/>
        <w:t>В течение 2006 года в центры социально-правовой помощи несоверше</w:t>
      </w:r>
      <w:r w:rsidRPr="006C465C">
        <w:t>н</w:t>
      </w:r>
      <w:r w:rsidRPr="006C465C">
        <w:t xml:space="preserve">нолетним было помещено 8528 детей и подростков, в 2007 году </w:t>
      </w:r>
      <w:r w:rsidR="00A94A39">
        <w:t>−</w:t>
      </w:r>
      <w:r w:rsidRPr="006C465C">
        <w:t xml:space="preserve"> 11352, в 2008 году </w:t>
      </w:r>
      <w:r w:rsidR="00A94A39">
        <w:t>−</w:t>
      </w:r>
      <w:r w:rsidRPr="006C465C">
        <w:t xml:space="preserve"> 11438, в 2009 году </w:t>
      </w:r>
      <w:r w:rsidR="00A94A39">
        <w:t xml:space="preserve">− </w:t>
      </w:r>
      <w:r w:rsidRPr="006C465C">
        <w:t xml:space="preserve">12051, а за 2 месяца 2010 года </w:t>
      </w:r>
      <w:r w:rsidR="00A94A39">
        <w:t>−</w:t>
      </w:r>
      <w:r w:rsidRPr="006C465C">
        <w:t xml:space="preserve"> 2064. </w:t>
      </w:r>
    </w:p>
    <w:p w:rsidR="00B46A0F" w:rsidRPr="006C465C" w:rsidRDefault="00B46A0F" w:rsidP="00B46A0F">
      <w:pPr>
        <w:pStyle w:val="SingleTxtGR0"/>
      </w:pPr>
      <w:r w:rsidRPr="006C465C">
        <w:t>689.</w:t>
      </w:r>
      <w:r w:rsidRPr="006C465C">
        <w:tab/>
        <w:t>Из общего числа помещенных в течение 2009 года в ЦСППН безнадзо</w:t>
      </w:r>
      <w:r w:rsidRPr="006C465C">
        <w:t>р</w:t>
      </w:r>
      <w:r w:rsidRPr="006C465C">
        <w:t xml:space="preserve">ных детей и подростков – 43,5% составляют школьники, 42,2% </w:t>
      </w:r>
      <w:r w:rsidR="00A94A39">
        <w:t>−</w:t>
      </w:r>
      <w:r w:rsidRPr="006C465C">
        <w:t xml:space="preserve"> не работа</w:t>
      </w:r>
      <w:r w:rsidRPr="006C465C">
        <w:t>ю</w:t>
      </w:r>
      <w:r w:rsidRPr="006C465C">
        <w:t xml:space="preserve">щие и не учащиеся подростки, 14,3% </w:t>
      </w:r>
      <w:r w:rsidR="00A94A39">
        <w:t>−</w:t>
      </w:r>
      <w:r w:rsidRPr="006C465C">
        <w:t xml:space="preserve"> учащиеся профессиональных колледжей и академических лицеев, а из общего числа помещенных в течение 2 месяцев 2010 года </w:t>
      </w:r>
      <w:r w:rsidR="00A94A39">
        <w:t>−</w:t>
      </w:r>
      <w:r w:rsidRPr="006C465C">
        <w:t xml:space="preserve"> 62,1% составляют не работающие и не учащиеся подростки, 25% </w:t>
      </w:r>
      <w:r w:rsidR="00A94A39">
        <w:t>−</w:t>
      </w:r>
      <w:r w:rsidRPr="006C465C">
        <w:t xml:space="preserve"> школьники, 12,4% </w:t>
      </w:r>
      <w:r w:rsidR="00A94A39">
        <w:t>−</w:t>
      </w:r>
      <w:r w:rsidRPr="006C465C">
        <w:t xml:space="preserve"> учащиеся профессиональных колледжей и академических лицеев. </w:t>
      </w:r>
    </w:p>
    <w:p w:rsidR="00B46A0F" w:rsidRPr="006C465C" w:rsidRDefault="00B46A0F" w:rsidP="00B46A0F">
      <w:pPr>
        <w:pStyle w:val="SingleTxtGR0"/>
      </w:pPr>
      <w:r w:rsidRPr="006C465C">
        <w:t>690.</w:t>
      </w:r>
      <w:r w:rsidRPr="006C465C">
        <w:tab/>
        <w:t>Одной из основных причин, отрицательно влияющих на состояние пр</w:t>
      </w:r>
      <w:r w:rsidRPr="006C465C">
        <w:t>е</w:t>
      </w:r>
      <w:r w:rsidRPr="006C465C">
        <w:t>ступности и правонарушений несовершеннолетних, является, неблагополучная обстановка в семьях. Воспитывающаяся в неблагополучных семьях, значител</w:t>
      </w:r>
      <w:r w:rsidRPr="006C465C">
        <w:t>ь</w:t>
      </w:r>
      <w:r w:rsidRPr="006C465C">
        <w:t>ная часть детей морально и духовно травмируются, попадают под влияние ул</w:t>
      </w:r>
      <w:r w:rsidRPr="006C465C">
        <w:t>и</w:t>
      </w:r>
      <w:r w:rsidRPr="006C465C">
        <w:t xml:space="preserve">цы. </w:t>
      </w:r>
    </w:p>
    <w:p w:rsidR="00B46A0F" w:rsidRPr="006C465C" w:rsidRDefault="00B46A0F" w:rsidP="00B46A0F">
      <w:pPr>
        <w:pStyle w:val="SingleTxtGR0"/>
      </w:pPr>
      <w:r w:rsidRPr="006C465C">
        <w:t>691.</w:t>
      </w:r>
      <w:r w:rsidRPr="006C465C">
        <w:tab/>
        <w:t>Законом от 17 мая 2010</w:t>
      </w:r>
      <w:r w:rsidR="00A94A39">
        <w:t xml:space="preserve"> </w:t>
      </w:r>
      <w:r w:rsidRPr="006C465C">
        <w:t>г. Кодекс об административной ответственности дополнен статьёй 188-2 "Допущение нахождения несовершеннолетнего в ме</w:t>
      </w:r>
      <w:r w:rsidRPr="006C465C">
        <w:t>с</w:t>
      </w:r>
      <w:r w:rsidRPr="006C465C">
        <w:t>тах развлечения (досуга) в ночное время", согласно которой допущение руков</w:t>
      </w:r>
      <w:r w:rsidRPr="006C465C">
        <w:t>о</w:t>
      </w:r>
      <w:r w:rsidRPr="006C465C">
        <w:t>дителями или ответственными лицами ресторанов, кафе, баров, клубов, диск</w:t>
      </w:r>
      <w:r w:rsidRPr="006C465C">
        <w:t>о</w:t>
      </w:r>
      <w:r w:rsidRPr="006C465C">
        <w:t>тек, кинотеатров, компьютерных залов, интернет-клубов, либо иных мест ра</w:t>
      </w:r>
      <w:r w:rsidRPr="006C465C">
        <w:t>з</w:t>
      </w:r>
      <w:r w:rsidRPr="006C465C">
        <w:t>влечений (досуга) нахождения несовершеннолетнего в указанных заведениях в ночное время без сопровождения одного из родителей или лица, заменяющего его – влечёт наложение штрафа от десяти до пятнадцати минимальных разм</w:t>
      </w:r>
      <w:r w:rsidRPr="006C465C">
        <w:t>е</w:t>
      </w:r>
      <w:r w:rsidRPr="006C465C">
        <w:t xml:space="preserve">ров заработной платы". </w:t>
      </w:r>
    </w:p>
    <w:p w:rsidR="00B46A0F" w:rsidRPr="006C465C" w:rsidRDefault="00B46A0F" w:rsidP="00B46A0F">
      <w:pPr>
        <w:pStyle w:val="SingleTxtGR0"/>
      </w:pPr>
      <w:r w:rsidRPr="006C465C">
        <w:t>692.</w:t>
      </w:r>
      <w:r w:rsidRPr="006C465C">
        <w:tab/>
        <w:t>Принятие 17 апреля 2008 года Закона "О противодействии торговле людьми" явилось важным эт</w:t>
      </w:r>
      <w:r w:rsidRPr="006C465C">
        <w:t>а</w:t>
      </w:r>
      <w:r w:rsidRPr="006C465C">
        <w:t xml:space="preserve">пом в борьбе с торговлей женщинами детьми. </w:t>
      </w:r>
    </w:p>
    <w:p w:rsidR="00B46A0F" w:rsidRPr="006C465C" w:rsidRDefault="00B46A0F" w:rsidP="00B46A0F">
      <w:pPr>
        <w:pStyle w:val="SingleTxtGR0"/>
      </w:pPr>
      <w:r w:rsidRPr="006C465C">
        <w:t>693.</w:t>
      </w:r>
      <w:r w:rsidRPr="006C465C">
        <w:tab/>
        <w:t>Постановлением Президента Республики Узбекистан №ПП-911 от 8 июля 2008 года "О мерах по повышению эффективности борьбы с торговлей людьми" утверждён Национальный план действий на 2008-2010 годы, созданы Респу</w:t>
      </w:r>
      <w:r w:rsidRPr="006C465C">
        <w:t>б</w:t>
      </w:r>
      <w:r w:rsidRPr="006C465C">
        <w:t xml:space="preserve">ликанский Реабилитационный центр по оказанию помощи жертвам торговли людьми и Республиканская Межведомственная комиссия по противодействию торговле людьми. </w:t>
      </w:r>
    </w:p>
    <w:p w:rsidR="00B46A0F" w:rsidRPr="006C465C" w:rsidRDefault="00B46A0F" w:rsidP="00B46A0F">
      <w:pPr>
        <w:pStyle w:val="SingleTxtGR0"/>
      </w:pPr>
      <w:r w:rsidRPr="006C465C">
        <w:t>694.</w:t>
      </w:r>
      <w:r w:rsidRPr="006C465C">
        <w:tab/>
        <w:t>По инициативе МВД Республики Узбекистан за 2009</w:t>
      </w:r>
      <w:r w:rsidR="00537028">
        <w:t>−</w:t>
      </w:r>
      <w:r w:rsidRPr="006C465C">
        <w:t>2010 г.г. подгото</w:t>
      </w:r>
      <w:r w:rsidRPr="006C465C">
        <w:t>в</w:t>
      </w:r>
      <w:r w:rsidRPr="006C465C">
        <w:t>лен совместный План работы министерств здравоохранения, труда и социал</w:t>
      </w:r>
      <w:r w:rsidRPr="006C465C">
        <w:t>ь</w:t>
      </w:r>
      <w:r w:rsidRPr="006C465C">
        <w:t>ной защиты населения, высшего и среднего специального образования, фонда "</w:t>
      </w:r>
      <w:proofErr w:type="spellStart"/>
      <w:r w:rsidRPr="006C465C">
        <w:t>Махалля</w:t>
      </w:r>
      <w:proofErr w:type="spellEnd"/>
      <w:r w:rsidRPr="006C465C">
        <w:t>", Общественного движения молодёжи "</w:t>
      </w:r>
      <w:proofErr w:type="spellStart"/>
      <w:r w:rsidRPr="006C465C">
        <w:t>Камолот</w:t>
      </w:r>
      <w:proofErr w:type="spellEnd"/>
      <w:r w:rsidRPr="006C465C">
        <w:t>" совместно с Ре</w:t>
      </w:r>
      <w:r w:rsidRPr="006C465C">
        <w:t>с</w:t>
      </w:r>
      <w:r w:rsidRPr="006C465C">
        <w:t>публиканским информационно-просветительским Центром "</w:t>
      </w:r>
      <w:proofErr w:type="spellStart"/>
      <w:r w:rsidRPr="006C465C">
        <w:t>Истикболли</w:t>
      </w:r>
      <w:proofErr w:type="spellEnd"/>
      <w:r w:rsidRPr="006C465C">
        <w:t xml:space="preserve"> </w:t>
      </w:r>
      <w:proofErr w:type="spellStart"/>
      <w:r w:rsidRPr="006C465C">
        <w:t>авлод</w:t>
      </w:r>
      <w:proofErr w:type="spellEnd"/>
      <w:r w:rsidRPr="006C465C">
        <w:t>" по предупреждению правонарушений, связанных с торговлей людьми, незако</w:t>
      </w:r>
      <w:r w:rsidRPr="006C465C">
        <w:t>н</w:t>
      </w:r>
      <w:r w:rsidRPr="006C465C">
        <w:t xml:space="preserve">ной миграцией среди населения, студентов высших и средних специальных учебных заведений. </w:t>
      </w:r>
    </w:p>
    <w:p w:rsidR="00B46A0F" w:rsidRPr="006C465C" w:rsidRDefault="00B46A0F" w:rsidP="00B46A0F">
      <w:pPr>
        <w:pStyle w:val="SingleTxtGR0"/>
      </w:pPr>
      <w:r w:rsidRPr="006C465C">
        <w:t>695.</w:t>
      </w:r>
      <w:r w:rsidRPr="006C465C">
        <w:tab/>
        <w:t>На основании этого совместного плана 2009 году среди населения в а</w:t>
      </w:r>
      <w:r w:rsidRPr="006C465C">
        <w:t>у</w:t>
      </w:r>
      <w:r w:rsidRPr="006C465C">
        <w:t xml:space="preserve">лах, </w:t>
      </w:r>
      <w:proofErr w:type="spellStart"/>
      <w:r w:rsidRPr="006C465C">
        <w:t>махаллях</w:t>
      </w:r>
      <w:proofErr w:type="spellEnd"/>
      <w:r w:rsidRPr="006C465C">
        <w:t xml:space="preserve">, селах, районах и в городах, а также среди служащих учреждений и организаций, студентов высших и средних специальных учебных заведений, учащихся академических лицеев и средних школ проведено 22351 мероприятие, в котором участвовали более 1 млн. 561 тыс. участников, в том числе в 7711 </w:t>
      </w:r>
      <w:proofErr w:type="spellStart"/>
      <w:r w:rsidRPr="006C465C">
        <w:t>м</w:t>
      </w:r>
      <w:r w:rsidRPr="006C465C">
        <w:t>а</w:t>
      </w:r>
      <w:r w:rsidRPr="006C465C">
        <w:t>халлях</w:t>
      </w:r>
      <w:proofErr w:type="spellEnd"/>
      <w:r w:rsidRPr="006C465C">
        <w:t xml:space="preserve"> </w:t>
      </w:r>
      <w:r w:rsidR="00407BD2">
        <w:t>−</w:t>
      </w:r>
      <w:r w:rsidRPr="006C465C">
        <w:t xml:space="preserve"> более 358 тыс., в 2257 учреждениях и организациях </w:t>
      </w:r>
      <w:r w:rsidR="00407BD2">
        <w:t>−</w:t>
      </w:r>
      <w:r w:rsidRPr="006C465C">
        <w:t xml:space="preserve"> около 78 тыс.,</w:t>
      </w:r>
      <w:r w:rsidR="00407BD2">
        <w:t xml:space="preserve"> </w:t>
      </w:r>
      <w:r w:rsidRPr="006C465C">
        <w:t xml:space="preserve">в 321 высшем учебном заведении </w:t>
      </w:r>
      <w:r w:rsidR="00407BD2">
        <w:t>−</w:t>
      </w:r>
      <w:r w:rsidRPr="006C465C">
        <w:t xml:space="preserve"> более 127 тыс., в 444 академических лицеях </w:t>
      </w:r>
      <w:r w:rsidR="00407BD2">
        <w:t>−</w:t>
      </w:r>
      <w:r w:rsidRPr="006C465C">
        <w:t xml:space="preserve"> более 53 тыс., в 1596 профессиональных колледжах </w:t>
      </w:r>
      <w:r w:rsidR="00407BD2">
        <w:t>−</w:t>
      </w:r>
      <w:r w:rsidRPr="006C465C">
        <w:t xml:space="preserve"> более 248 тыс., в 10022 средних школах </w:t>
      </w:r>
      <w:r w:rsidR="00407BD2">
        <w:t>−</w:t>
      </w:r>
      <w:r w:rsidRPr="006C465C">
        <w:t xml:space="preserve"> более 698 тыс. участников. </w:t>
      </w:r>
    </w:p>
    <w:p w:rsidR="00B46A0F" w:rsidRPr="006C465C" w:rsidRDefault="00B46A0F" w:rsidP="00B46A0F">
      <w:pPr>
        <w:pStyle w:val="SingleTxtGR0"/>
      </w:pPr>
      <w:r w:rsidRPr="006C465C">
        <w:t>696.</w:t>
      </w:r>
      <w:r w:rsidRPr="006C465C">
        <w:tab/>
        <w:t>В течение 2009 года по вопросам предупреждения торговли людьми и н</w:t>
      </w:r>
      <w:r w:rsidRPr="006C465C">
        <w:t>е</w:t>
      </w:r>
      <w:r w:rsidRPr="006C465C">
        <w:t>законной миграции, сотрудниками органов внутренних дел республики было подготовлено 955 материалов в средствах массовой информации, из них по р</w:t>
      </w:r>
      <w:r w:rsidRPr="006C465C">
        <w:t>а</w:t>
      </w:r>
      <w:r w:rsidRPr="006C465C">
        <w:t xml:space="preserve">дио </w:t>
      </w:r>
      <w:r w:rsidR="00407BD2">
        <w:t>−</w:t>
      </w:r>
      <w:r w:rsidRPr="006C465C">
        <w:t xml:space="preserve"> 293, по телевидению </w:t>
      </w:r>
      <w:r w:rsidR="00407BD2">
        <w:t>−</w:t>
      </w:r>
      <w:r w:rsidRPr="006C465C">
        <w:t xml:space="preserve"> 247 и в газетах </w:t>
      </w:r>
      <w:r w:rsidR="00407BD2">
        <w:t>−</w:t>
      </w:r>
      <w:r w:rsidRPr="006C465C">
        <w:t xml:space="preserve"> 415. </w:t>
      </w:r>
    </w:p>
    <w:p w:rsidR="00B46A0F" w:rsidRPr="006C465C" w:rsidRDefault="00B46A0F" w:rsidP="00B46A0F">
      <w:pPr>
        <w:pStyle w:val="SingleTxtGR0"/>
      </w:pPr>
      <w:r w:rsidRPr="006C465C">
        <w:t>697.</w:t>
      </w:r>
      <w:r w:rsidRPr="006C465C">
        <w:tab/>
        <w:t xml:space="preserve">В рамках программы борьбы с торговлей людьми, жертвам торговли людьми оказывается юридическая, медицинская и психологическая помощь, содействие в поиске работы, обеспечении их </w:t>
      </w:r>
      <w:proofErr w:type="spellStart"/>
      <w:r w:rsidRPr="006C465C">
        <w:t>трудоз</w:t>
      </w:r>
      <w:r w:rsidRPr="006C465C">
        <w:t>а</w:t>
      </w:r>
      <w:r w:rsidRPr="006C465C">
        <w:t>нятости</w:t>
      </w:r>
      <w:proofErr w:type="spellEnd"/>
      <w:r w:rsidRPr="006C465C">
        <w:t>.</w:t>
      </w:r>
    </w:p>
    <w:p w:rsidR="00B46A0F" w:rsidRPr="006C465C" w:rsidRDefault="00B46A0F" w:rsidP="00B46A0F">
      <w:pPr>
        <w:pStyle w:val="SingleTxtGR0"/>
      </w:pPr>
      <w:r w:rsidRPr="006C465C">
        <w:t>698.</w:t>
      </w:r>
      <w:r w:rsidRPr="006C465C">
        <w:tab/>
        <w:t>Следует подчеркнуть, что жертвы торговли людьми в установленном з</w:t>
      </w:r>
      <w:r w:rsidRPr="006C465C">
        <w:t>а</w:t>
      </w:r>
      <w:r w:rsidRPr="006C465C">
        <w:t>конодательством Республики Узбекистан порядке, освобождаются от гражда</w:t>
      </w:r>
      <w:r w:rsidRPr="006C465C">
        <w:t>н</w:t>
      </w:r>
      <w:r w:rsidRPr="006C465C">
        <w:t>ской, административной и уголовной ответственности за деяния, совершенные под принуждением либо угрозой.</w:t>
      </w:r>
    </w:p>
    <w:p w:rsidR="00B46A0F" w:rsidRPr="006C465C" w:rsidRDefault="00B46A0F" w:rsidP="00B46A0F">
      <w:pPr>
        <w:pStyle w:val="SingleTxtGR0"/>
      </w:pPr>
      <w:r w:rsidRPr="006C465C">
        <w:t>699.</w:t>
      </w:r>
      <w:r w:rsidRPr="006C465C">
        <w:tab/>
        <w:t>Значительная помощь семье оказывается в рамках исполнения Государс</w:t>
      </w:r>
      <w:r w:rsidRPr="006C465C">
        <w:t>т</w:t>
      </w:r>
      <w:r w:rsidRPr="006C465C">
        <w:t>венной Программы "Комплексных мер по противодействию злоупотреблению наркотиками и их незаконному обороту на 2007</w:t>
      </w:r>
      <w:r w:rsidR="00407BD2">
        <w:t>−</w:t>
      </w:r>
      <w:r w:rsidRPr="006C465C">
        <w:t>2010 годы", на основе которых органами внутренних дел ежегодно проводится ряд мероприятий, связанных с борьбой против незаконного оборота наркотиков и предупреждением распр</w:t>
      </w:r>
      <w:r w:rsidRPr="006C465C">
        <w:t>о</w:t>
      </w:r>
      <w:r w:rsidRPr="006C465C">
        <w:t>странения на</w:t>
      </w:r>
      <w:r w:rsidRPr="006C465C">
        <w:t>р</w:t>
      </w:r>
      <w:r w:rsidRPr="006C465C">
        <w:t xml:space="preserve">котиков и наркомании. </w:t>
      </w:r>
    </w:p>
    <w:p w:rsidR="00B46A0F" w:rsidRPr="006C465C" w:rsidRDefault="00B46A0F" w:rsidP="00B46A0F">
      <w:pPr>
        <w:pStyle w:val="SingleTxtGR0"/>
      </w:pPr>
      <w:r w:rsidRPr="006C465C">
        <w:t>700.</w:t>
      </w:r>
      <w:r w:rsidRPr="006C465C">
        <w:tab/>
        <w:t>В течение 2009 года сотрудниками органов внутренних дел республики проведено более 74778 встреч, бесед и лекций по вопросам профилактики пр</w:t>
      </w:r>
      <w:r w:rsidRPr="006C465C">
        <w:t>а</w:t>
      </w:r>
      <w:r w:rsidRPr="006C465C">
        <w:t>вонарушений среди несовершеннолетних и молодежи, в том числе по пред</w:t>
      </w:r>
      <w:r w:rsidRPr="006C465C">
        <w:t>у</w:t>
      </w:r>
      <w:r w:rsidRPr="006C465C">
        <w:t xml:space="preserve">преждению наркомании, в том числе: 23004 </w:t>
      </w:r>
      <w:r w:rsidR="00407BD2">
        <w:t>−</w:t>
      </w:r>
      <w:r w:rsidRPr="006C465C">
        <w:t xml:space="preserve"> с населением в </w:t>
      </w:r>
      <w:proofErr w:type="spellStart"/>
      <w:r w:rsidRPr="006C465C">
        <w:t>махаллях</w:t>
      </w:r>
      <w:proofErr w:type="spellEnd"/>
      <w:r w:rsidRPr="006C465C">
        <w:t xml:space="preserve"> по ме</w:t>
      </w:r>
      <w:r w:rsidRPr="006C465C">
        <w:t>с</w:t>
      </w:r>
      <w:r w:rsidRPr="006C465C">
        <w:t>ту жительства, 683 – со студентами высших учебных заведений, 10904 – уч</w:t>
      </w:r>
      <w:r w:rsidRPr="006C465C">
        <w:t>а</w:t>
      </w:r>
      <w:r w:rsidRPr="006C465C">
        <w:t>щимися профессиональных колледжей и академических лицеев, 40184 – общ</w:t>
      </w:r>
      <w:r w:rsidRPr="006C465C">
        <w:t>е</w:t>
      </w:r>
      <w:r w:rsidRPr="006C465C">
        <w:t>образ</w:t>
      </w:r>
      <w:r w:rsidRPr="006C465C">
        <w:t>о</w:t>
      </w:r>
      <w:r w:rsidRPr="006C465C">
        <w:t>вательных школ.</w:t>
      </w:r>
    </w:p>
    <w:p w:rsidR="00B46A0F" w:rsidRPr="006C465C" w:rsidRDefault="00B46A0F" w:rsidP="00B46A0F">
      <w:pPr>
        <w:pStyle w:val="SingleTxtGR0"/>
      </w:pPr>
      <w:r w:rsidRPr="006C465C">
        <w:t>701.</w:t>
      </w:r>
      <w:r w:rsidRPr="006C465C">
        <w:tab/>
        <w:t>Сотрудниками органов внутренних дел, совместно с органами здрав</w:t>
      </w:r>
      <w:r w:rsidRPr="006C465C">
        <w:t>о</w:t>
      </w:r>
      <w:r w:rsidRPr="006C465C">
        <w:t>охранения проводится определенная работа по направлению лиц, злостно упо</w:t>
      </w:r>
      <w:r w:rsidRPr="006C465C">
        <w:t>т</w:t>
      </w:r>
      <w:r w:rsidRPr="006C465C">
        <w:t>ребляющих наркотические вещества, на принудительное лечение от нарком</w:t>
      </w:r>
      <w:r w:rsidRPr="006C465C">
        <w:t>а</w:t>
      </w:r>
      <w:r w:rsidRPr="006C465C">
        <w:t>нии в специализированные лечебно-профилактические учреждения (СЛПУ). Так, в 2006 году в целом по республике было направлено в данные учреждения 1107 лиц указанной категории, в том числе 1070 мужчин и 37 женщин; в 2007</w:t>
      </w:r>
      <w:r w:rsidR="00407BD2">
        <w:t> </w:t>
      </w:r>
      <w:r w:rsidRPr="006C465C">
        <w:t xml:space="preserve">году </w:t>
      </w:r>
      <w:r w:rsidR="00CA78FB">
        <w:t xml:space="preserve">− </w:t>
      </w:r>
      <w:r w:rsidRPr="006C465C">
        <w:t xml:space="preserve">1136, 2008 году </w:t>
      </w:r>
      <w:r w:rsidR="00CA78FB">
        <w:t>−</w:t>
      </w:r>
      <w:r w:rsidRPr="006C465C">
        <w:t xml:space="preserve"> 1122; в 2009 году – 1114 лиц, в том числе, 1060</w:t>
      </w:r>
      <w:r w:rsidR="00CA78FB">
        <w:t> </w:t>
      </w:r>
      <w:r w:rsidRPr="006C465C">
        <w:t xml:space="preserve">мужчин и 54 женщин. </w:t>
      </w:r>
    </w:p>
    <w:p w:rsidR="00B46A0F" w:rsidRPr="006C465C" w:rsidRDefault="00B46A0F" w:rsidP="00B46A0F">
      <w:pPr>
        <w:pStyle w:val="SingleTxtGR0"/>
      </w:pPr>
      <w:r w:rsidRPr="006C465C">
        <w:t>702.</w:t>
      </w:r>
      <w:r w:rsidRPr="006C465C">
        <w:tab/>
        <w:t>В 2009 г. на профилактическом учёте органов внутренних дел состоят 27</w:t>
      </w:r>
      <w:r w:rsidR="00CA78FB">
        <w:t> </w:t>
      </w:r>
      <w:r w:rsidRPr="006C465C">
        <w:t xml:space="preserve">подростков за потребление наркотических веществ и 39 </w:t>
      </w:r>
      <w:r w:rsidR="00CA78FB">
        <w:t>−</w:t>
      </w:r>
      <w:r w:rsidRPr="006C465C">
        <w:t xml:space="preserve"> за потребление л</w:t>
      </w:r>
      <w:r w:rsidRPr="006C465C">
        <w:t>е</w:t>
      </w:r>
      <w:r w:rsidRPr="006C465C">
        <w:t>карственных, психотропных и других средств.</w:t>
      </w:r>
    </w:p>
    <w:p w:rsidR="00B46A0F" w:rsidRPr="006C465C" w:rsidRDefault="00B46A0F" w:rsidP="00B46A0F">
      <w:pPr>
        <w:pStyle w:val="SingleTxtGR0"/>
      </w:pPr>
      <w:r w:rsidRPr="006C465C">
        <w:t>703.</w:t>
      </w:r>
      <w:r w:rsidRPr="006C465C">
        <w:tab/>
        <w:t>За 2006</w:t>
      </w:r>
      <w:r w:rsidR="00CA78FB">
        <w:t>−</w:t>
      </w:r>
      <w:r w:rsidRPr="006C465C">
        <w:t>2010 г.г. общее количество лиц, привлеченных по уголовным д</w:t>
      </w:r>
      <w:r w:rsidRPr="006C465C">
        <w:t>е</w:t>
      </w:r>
      <w:r w:rsidRPr="006C465C">
        <w:t>лам, связанным с незаконным оборотом наркотических средств, расследова</w:t>
      </w:r>
      <w:r w:rsidRPr="006C465C">
        <w:t>в</w:t>
      </w:r>
      <w:r w:rsidRPr="006C465C">
        <w:t xml:space="preserve">шимся органами внутренних дел, составляет 23.559 лиц, в т.ч. за сбыт 1.058, за хранение 9.834, за культивирование и незаконный посев </w:t>
      </w:r>
      <w:proofErr w:type="spellStart"/>
      <w:r w:rsidRPr="006C465C">
        <w:t>наркосодержащих</w:t>
      </w:r>
      <w:proofErr w:type="spellEnd"/>
      <w:r w:rsidRPr="006C465C">
        <w:t xml:space="preserve"> ра</w:t>
      </w:r>
      <w:r w:rsidRPr="006C465C">
        <w:t>с</w:t>
      </w:r>
      <w:r w:rsidRPr="006C465C">
        <w:t xml:space="preserve">тений - 3.217 лиц. </w:t>
      </w:r>
    </w:p>
    <w:p w:rsidR="00B46A0F" w:rsidRPr="006C465C" w:rsidRDefault="00B46A0F" w:rsidP="00B46A0F">
      <w:pPr>
        <w:pStyle w:val="SingleTxtGR0"/>
      </w:pPr>
      <w:r w:rsidRPr="006C465C">
        <w:t>704.</w:t>
      </w:r>
      <w:r w:rsidRPr="006C465C">
        <w:tab/>
        <w:t>В профилактике наркомании активно использовались возможности средств массовой информации. По республиканскому телевидению системат</w:t>
      </w:r>
      <w:r w:rsidRPr="006C465C">
        <w:t>и</w:t>
      </w:r>
      <w:r w:rsidRPr="006C465C">
        <w:t>чески транслируются телепередачи "Пресс-центр МВД сообщает", "На</w:t>
      </w:r>
      <w:r w:rsidR="00CA78FB">
        <w:t> </w:t>
      </w:r>
      <w:r w:rsidRPr="006C465C">
        <w:t>волне</w:t>
      </w:r>
      <w:r w:rsidR="00CA78FB">
        <w:t> </w:t>
      </w:r>
      <w:r w:rsidRPr="006C465C">
        <w:t>02", "Подросток и закон", где отражаются вопросы борьбы и проф</w:t>
      </w:r>
      <w:r w:rsidRPr="006C465C">
        <w:t>и</w:t>
      </w:r>
      <w:r w:rsidRPr="006C465C">
        <w:t>лактики с наркоманией. Регулярно публикуются материалы по данной тематике в ведо</w:t>
      </w:r>
      <w:r w:rsidRPr="006C465C">
        <w:t>м</w:t>
      </w:r>
      <w:r w:rsidRPr="006C465C">
        <w:t>ственной газете "На посту", "</w:t>
      </w:r>
      <w:proofErr w:type="spellStart"/>
      <w:r w:rsidRPr="006C465C">
        <w:t>Постда</w:t>
      </w:r>
      <w:proofErr w:type="spellEnd"/>
      <w:r w:rsidRPr="006C465C">
        <w:t>", журнале "Щит", "Калкан".</w:t>
      </w:r>
    </w:p>
    <w:p w:rsidR="00B46A0F" w:rsidRPr="006C465C" w:rsidRDefault="00B46A0F" w:rsidP="00B46A0F">
      <w:pPr>
        <w:pStyle w:val="SingleTxtGR0"/>
      </w:pPr>
      <w:r w:rsidRPr="006C465C">
        <w:t>705.</w:t>
      </w:r>
      <w:r w:rsidRPr="006C465C">
        <w:tab/>
        <w:t>Большое место в сфере поддержки семей, детей и женщин занимают ННО.</w:t>
      </w:r>
    </w:p>
    <w:p w:rsidR="00B46A0F" w:rsidRPr="006C465C" w:rsidRDefault="00B46A0F" w:rsidP="00B46A0F">
      <w:pPr>
        <w:pStyle w:val="SingleTxtGR0"/>
      </w:pPr>
      <w:r w:rsidRPr="006C465C">
        <w:t>706.</w:t>
      </w:r>
      <w:r w:rsidRPr="006C465C">
        <w:tab/>
        <w:t>Например, Республиканским научно-практическим Центром "</w:t>
      </w:r>
      <w:proofErr w:type="spellStart"/>
      <w:r w:rsidRPr="006C465C">
        <w:t>Оила</w:t>
      </w:r>
      <w:proofErr w:type="spellEnd"/>
      <w:r w:rsidRPr="006C465C">
        <w:t>" пр</w:t>
      </w:r>
      <w:r w:rsidRPr="006C465C">
        <w:t>о</w:t>
      </w:r>
      <w:r w:rsidRPr="006C465C">
        <w:t>ведена научно-исследовательская работа на тему: "Создания механизма пов</w:t>
      </w:r>
      <w:r w:rsidRPr="006C465C">
        <w:t>ы</w:t>
      </w:r>
      <w:r w:rsidRPr="006C465C">
        <w:t>шения коррекционно-педагогической грамотности родителей имеющих детей</w:t>
      </w:r>
      <w:r w:rsidR="00CA78FB">
        <w:t>,</w:t>
      </w:r>
      <w:r w:rsidRPr="006C465C">
        <w:t xml:space="preserve"> не охваченных образованием (инвалидов)". Были изучены причины происхо</w:t>
      </w:r>
      <w:r w:rsidRPr="006C465C">
        <w:t>ж</w:t>
      </w:r>
      <w:r w:rsidRPr="006C465C">
        <w:t>дения инвалидности, состояние здоровья родителей, имеющих ребенка-инвалида, отношение родителей и общества к ребёнку инвалиду и степень обеспеченности и эффективности педагогической помощи семьям, воспит</w:t>
      </w:r>
      <w:r w:rsidRPr="006C465C">
        <w:t>ы</w:t>
      </w:r>
      <w:r w:rsidRPr="006C465C">
        <w:t xml:space="preserve">вающих детей с особыми нуждами. </w:t>
      </w:r>
    </w:p>
    <w:p w:rsidR="00B46A0F" w:rsidRPr="006C465C" w:rsidRDefault="00B46A0F" w:rsidP="00B46A0F">
      <w:pPr>
        <w:pStyle w:val="SingleTxtGR0"/>
      </w:pPr>
      <w:r w:rsidRPr="006C465C">
        <w:t>707.</w:t>
      </w:r>
      <w:r w:rsidRPr="006C465C">
        <w:tab/>
        <w:t>В рамках проекта "Дети</w:t>
      </w:r>
      <w:r w:rsidR="00CA78FB">
        <w:t>,</w:t>
      </w:r>
      <w:r w:rsidRPr="006C465C">
        <w:t xml:space="preserve"> нуждающиеся в особых мерах защиты" было изучено состояние реализации прав детей-инвалидов в детских домах "</w:t>
      </w:r>
      <w:proofErr w:type="spellStart"/>
      <w:r w:rsidRPr="006C465C">
        <w:t>Муру</w:t>
      </w:r>
      <w:r w:rsidRPr="006C465C">
        <w:t>в</w:t>
      </w:r>
      <w:r w:rsidRPr="006C465C">
        <w:t>ват</w:t>
      </w:r>
      <w:proofErr w:type="spellEnd"/>
      <w:r w:rsidRPr="006C465C">
        <w:t>" г. Ташкента. Центром "</w:t>
      </w:r>
      <w:proofErr w:type="spellStart"/>
      <w:r w:rsidRPr="006C465C">
        <w:t>Оила</w:t>
      </w:r>
      <w:proofErr w:type="spellEnd"/>
      <w:r w:rsidRPr="006C465C">
        <w:t>" была разработана Программа исследования детской инвалидности в г. Ташкенте на основе выработанной стратегии изуч</w:t>
      </w:r>
      <w:r w:rsidRPr="006C465C">
        <w:t>е</w:t>
      </w:r>
      <w:r w:rsidRPr="006C465C">
        <w:t>ния данного вопроса для получения объективной информации и выдвижения практических рекомендаций для улучшения жизни и условий получения обр</w:t>
      </w:r>
      <w:r w:rsidRPr="006C465C">
        <w:t>а</w:t>
      </w:r>
      <w:r w:rsidRPr="006C465C">
        <w:t xml:space="preserve">зования детей-инвалидов. </w:t>
      </w:r>
    </w:p>
    <w:p w:rsidR="00B46A0F" w:rsidRPr="006C465C" w:rsidRDefault="00B46A0F" w:rsidP="00B46A0F">
      <w:pPr>
        <w:pStyle w:val="SingleTxtGR0"/>
      </w:pPr>
      <w:r w:rsidRPr="006C465C">
        <w:t>708.</w:t>
      </w:r>
      <w:r w:rsidRPr="006C465C">
        <w:tab/>
        <w:t>Центр оказывает методическую и практическую помощь родителям и другим членам семьи в сфере образования детей. За период 2008</w:t>
      </w:r>
      <w:r w:rsidR="00CA78FB">
        <w:t>−</w:t>
      </w:r>
      <w:r w:rsidRPr="006C465C">
        <w:t>2009 гг. с</w:t>
      </w:r>
      <w:r w:rsidRPr="006C465C">
        <w:t>о</w:t>
      </w:r>
      <w:r w:rsidRPr="006C465C">
        <w:t>вместно с министерством народного образования и международным фондом P$G в 250 школах Ташкента проведены семинары по репродуктивным правам девочек (для родителей девочек 6 классов). В мае 2009 года в рамках Междун</w:t>
      </w:r>
      <w:r w:rsidRPr="006C465C">
        <w:t>а</w:t>
      </w:r>
      <w:r w:rsidRPr="006C465C">
        <w:t xml:space="preserve">родного дня семьи в Андижанской, Ферганской, Наманганской, Самаркандской, Бухарской, Сурхандарьинской, Кашкадарьинской, </w:t>
      </w:r>
      <w:proofErr w:type="spellStart"/>
      <w:r w:rsidRPr="006C465C">
        <w:t>Навоинской</w:t>
      </w:r>
      <w:proofErr w:type="spellEnd"/>
      <w:r w:rsidRPr="006C465C">
        <w:t>, Хорезмской, Ташкентской областях, в более чем 50 общеобразовательных школах, колле</w:t>
      </w:r>
      <w:r w:rsidRPr="006C465C">
        <w:t>д</w:t>
      </w:r>
      <w:r w:rsidRPr="006C465C">
        <w:t>жах и академических лицеях проведены семинары и "круглые столы" на темы: "</w:t>
      </w:r>
      <w:proofErr w:type="spellStart"/>
      <w:r w:rsidRPr="006C465C">
        <w:t>Бир</w:t>
      </w:r>
      <w:proofErr w:type="spellEnd"/>
      <w:r w:rsidRPr="006C465C">
        <w:t xml:space="preserve"> </w:t>
      </w:r>
      <w:proofErr w:type="spellStart"/>
      <w:r w:rsidRPr="006C465C">
        <w:t>болага</w:t>
      </w:r>
      <w:proofErr w:type="spellEnd"/>
      <w:r w:rsidRPr="006C465C">
        <w:t xml:space="preserve"> </w:t>
      </w:r>
      <w:proofErr w:type="spellStart"/>
      <w:r w:rsidRPr="006C465C">
        <w:t>етти</w:t>
      </w:r>
      <w:proofErr w:type="spellEnd"/>
      <w:r w:rsidRPr="006C465C">
        <w:t xml:space="preserve"> </w:t>
      </w:r>
      <w:proofErr w:type="spellStart"/>
      <w:r w:rsidRPr="006C465C">
        <w:t>махалла</w:t>
      </w:r>
      <w:proofErr w:type="spellEnd"/>
      <w:r w:rsidRPr="006C465C">
        <w:t xml:space="preserve"> хам </w:t>
      </w:r>
      <w:proofErr w:type="spellStart"/>
      <w:r w:rsidRPr="006C465C">
        <w:t>ота</w:t>
      </w:r>
      <w:proofErr w:type="spellEnd"/>
      <w:r w:rsidRPr="006C465C">
        <w:t>, хам она", "</w:t>
      </w:r>
      <w:proofErr w:type="spellStart"/>
      <w:r w:rsidRPr="006C465C">
        <w:t>Жиноятчиликка</w:t>
      </w:r>
      <w:proofErr w:type="spellEnd"/>
      <w:r w:rsidRPr="006C465C">
        <w:t xml:space="preserve"> </w:t>
      </w:r>
      <w:proofErr w:type="spellStart"/>
      <w:r w:rsidRPr="006C465C">
        <w:t>ёшлар</w:t>
      </w:r>
      <w:proofErr w:type="spellEnd"/>
      <w:r w:rsidRPr="006C465C">
        <w:t xml:space="preserve"> </w:t>
      </w:r>
      <w:proofErr w:type="spellStart"/>
      <w:r w:rsidRPr="006C465C">
        <w:t>орасида</w:t>
      </w:r>
      <w:proofErr w:type="spellEnd"/>
      <w:r w:rsidRPr="006C465C">
        <w:t xml:space="preserve"> урин </w:t>
      </w:r>
      <w:proofErr w:type="spellStart"/>
      <w:r w:rsidRPr="006C465C">
        <w:t>йук</w:t>
      </w:r>
      <w:proofErr w:type="spellEnd"/>
      <w:r w:rsidRPr="006C465C">
        <w:t>:", "</w:t>
      </w:r>
      <w:proofErr w:type="spellStart"/>
      <w:r w:rsidRPr="006C465C">
        <w:t>Ёшлар</w:t>
      </w:r>
      <w:proofErr w:type="spellEnd"/>
      <w:r w:rsidRPr="006C465C">
        <w:t xml:space="preserve"> </w:t>
      </w:r>
      <w:proofErr w:type="spellStart"/>
      <w:r w:rsidRPr="006C465C">
        <w:t>соглом</w:t>
      </w:r>
      <w:proofErr w:type="spellEnd"/>
      <w:r w:rsidRPr="006C465C">
        <w:t xml:space="preserve"> </w:t>
      </w:r>
      <w:proofErr w:type="spellStart"/>
      <w:r w:rsidRPr="006C465C">
        <w:t>турмуш</w:t>
      </w:r>
      <w:proofErr w:type="spellEnd"/>
      <w:r w:rsidRPr="006C465C">
        <w:t xml:space="preserve"> </w:t>
      </w:r>
      <w:proofErr w:type="spellStart"/>
      <w:r w:rsidRPr="006C465C">
        <w:t>тарзини</w:t>
      </w:r>
      <w:proofErr w:type="spellEnd"/>
      <w:r w:rsidRPr="006C465C">
        <w:t xml:space="preserve"> </w:t>
      </w:r>
      <w:proofErr w:type="spellStart"/>
      <w:r w:rsidRPr="006C465C">
        <w:t>танлайди</w:t>
      </w:r>
      <w:proofErr w:type="spellEnd"/>
      <w:r w:rsidRPr="006C465C">
        <w:t>", которые были посвящ</w:t>
      </w:r>
      <w:r w:rsidRPr="006C465C">
        <w:t>е</w:t>
      </w:r>
      <w:r w:rsidRPr="006C465C">
        <w:t>ны усилению роли органов самоуправления граждан в оказании помощи семьям в воспитании детей, профилактике детской преступности и др.</w:t>
      </w:r>
    </w:p>
    <w:p w:rsidR="00B46A0F" w:rsidRPr="006C465C" w:rsidRDefault="00B46A0F" w:rsidP="00B46A0F">
      <w:pPr>
        <w:pStyle w:val="SingleTxtGR0"/>
      </w:pPr>
      <w:r w:rsidRPr="006C465C">
        <w:t>709.</w:t>
      </w:r>
      <w:r w:rsidRPr="006C465C">
        <w:tab/>
        <w:t>Ассоциация поддержки детей и семей Узбекистана оказывает поддержку многодетным малообеспеченным семьям, детям сиротам, инвалидам, детям, оказавшимся в трудных жизненных ситуациях в обеспечении одеждой, обувью, продуктами питания, оздоровлении, правовой помощи, трудоустройстве, пр</w:t>
      </w:r>
      <w:r w:rsidRPr="006C465C">
        <w:t>е</w:t>
      </w:r>
      <w:r w:rsidRPr="006C465C">
        <w:t>доставление внешкольного образования, обучение профессиям. Усиливается потенциал учебно-производственных центров для малообеспеченных семей, одиноких женщин, имеющих детей-инвалидов. В созданных Ассоциацией це</w:t>
      </w:r>
      <w:r w:rsidRPr="006C465C">
        <w:t>н</w:t>
      </w:r>
      <w:r w:rsidRPr="006C465C">
        <w:t>трах они работают, обучаются малому бизнесу, повышают свои правовые зн</w:t>
      </w:r>
      <w:r w:rsidRPr="006C465C">
        <w:t>а</w:t>
      </w:r>
      <w:r w:rsidRPr="006C465C">
        <w:t xml:space="preserve">ния, получают психологическую помощь на периодических семинарах. </w:t>
      </w:r>
    </w:p>
    <w:p w:rsidR="00B46A0F" w:rsidRPr="006C465C" w:rsidRDefault="00B46A0F" w:rsidP="00B46A0F">
      <w:pPr>
        <w:pStyle w:val="SingleTxtGR0"/>
      </w:pPr>
      <w:r w:rsidRPr="006C465C">
        <w:t>710.</w:t>
      </w:r>
      <w:r w:rsidRPr="006C465C">
        <w:tab/>
        <w:t>Важное значение имеет и то, что при поддержке общественного движ</w:t>
      </w:r>
      <w:r w:rsidRPr="006C465C">
        <w:t>е</w:t>
      </w:r>
      <w:r w:rsidRPr="006C465C">
        <w:t>ния молодежи "</w:t>
      </w:r>
      <w:proofErr w:type="spellStart"/>
      <w:r w:rsidRPr="006C465C">
        <w:t>Камолот</w:t>
      </w:r>
      <w:proofErr w:type="spellEnd"/>
      <w:r w:rsidRPr="006C465C">
        <w:t xml:space="preserve">" молодым предпринимателям были выделены </w:t>
      </w:r>
      <w:proofErr w:type="spellStart"/>
      <w:r w:rsidRPr="006C465C">
        <w:t>микр</w:t>
      </w:r>
      <w:r w:rsidRPr="006C465C">
        <w:t>о</w:t>
      </w:r>
      <w:r w:rsidRPr="006C465C">
        <w:t>кредиты</w:t>
      </w:r>
      <w:proofErr w:type="spellEnd"/>
      <w:r w:rsidRPr="006C465C">
        <w:t xml:space="preserve"> в размере 2 миллиардов 500 миллионов </w:t>
      </w:r>
      <w:proofErr w:type="spellStart"/>
      <w:r w:rsidRPr="006C465C">
        <w:t>сумов</w:t>
      </w:r>
      <w:proofErr w:type="spellEnd"/>
      <w:r w:rsidRPr="006C465C">
        <w:t>, молодым семьям – ип</w:t>
      </w:r>
      <w:r w:rsidRPr="006C465C">
        <w:t>о</w:t>
      </w:r>
      <w:r w:rsidRPr="006C465C">
        <w:t xml:space="preserve">течные кредиты на 1 миллиард 800 миллионов </w:t>
      </w:r>
      <w:proofErr w:type="spellStart"/>
      <w:r w:rsidRPr="006C465C">
        <w:t>сумов</w:t>
      </w:r>
      <w:proofErr w:type="spellEnd"/>
      <w:r w:rsidRPr="006C465C">
        <w:t xml:space="preserve">, потребительские кредиты на 1 миллиард 100 миллионов </w:t>
      </w:r>
      <w:proofErr w:type="spellStart"/>
      <w:r w:rsidRPr="006C465C">
        <w:t>сумов</w:t>
      </w:r>
      <w:proofErr w:type="spellEnd"/>
      <w:r w:rsidRPr="006C465C">
        <w:t>, а также многочисленные образовательные гранты для ст</w:t>
      </w:r>
      <w:r w:rsidRPr="006C465C">
        <w:t>у</w:t>
      </w:r>
      <w:r w:rsidRPr="006C465C">
        <w:t>дентов высших учебных заведений.</w:t>
      </w:r>
    </w:p>
    <w:p w:rsidR="00B46A0F" w:rsidRPr="006C465C" w:rsidRDefault="00B46A0F" w:rsidP="00B46A0F">
      <w:pPr>
        <w:pStyle w:val="SingleTxtGR0"/>
      </w:pPr>
      <w:r w:rsidRPr="006C465C">
        <w:t>711.</w:t>
      </w:r>
      <w:r w:rsidRPr="006C465C">
        <w:tab/>
        <w:t>Большую роль в укреплении семьи играют меры, принимаемые госуда</w:t>
      </w:r>
      <w:r w:rsidRPr="006C465C">
        <w:t>р</w:t>
      </w:r>
      <w:r w:rsidRPr="006C465C">
        <w:t>ством для поддержки и защиты молодёжи.</w:t>
      </w:r>
    </w:p>
    <w:p w:rsidR="00B46A0F" w:rsidRPr="006C465C" w:rsidRDefault="00B46A0F" w:rsidP="00B46A0F">
      <w:pPr>
        <w:pStyle w:val="SingleTxtGR0"/>
      </w:pPr>
      <w:r w:rsidRPr="006C465C">
        <w:t>712.</w:t>
      </w:r>
      <w:r w:rsidRPr="006C465C">
        <w:tab/>
        <w:t>Так, Постановления Кабинета Министров Республики Узбекистан от 13</w:t>
      </w:r>
      <w:r w:rsidR="00E63F88">
        <w:t> </w:t>
      </w:r>
      <w:r w:rsidRPr="006C465C">
        <w:t>октября 2008</w:t>
      </w:r>
      <w:r w:rsidR="00E63F88">
        <w:t xml:space="preserve"> </w:t>
      </w:r>
      <w:r w:rsidRPr="006C465C">
        <w:t>г. "О поощрении и материальном стимулировании одарённой молодёжи Узбекистана" направлено на дельнейшее совершенствование системы стимулирования талантливой молодёжи, её вовлечения в активную созидател</w:t>
      </w:r>
      <w:r w:rsidRPr="006C465C">
        <w:t>ь</w:t>
      </w:r>
      <w:r w:rsidRPr="006C465C">
        <w:t>ную деятельность. Этим Постановлением утверждены правовые основы (пол</w:t>
      </w:r>
      <w:r w:rsidRPr="006C465C">
        <w:t>о</w:t>
      </w:r>
      <w:r w:rsidRPr="006C465C">
        <w:t>жения) получения государственных стипендий Президента Республики Узбек</w:t>
      </w:r>
      <w:r w:rsidRPr="006C465C">
        <w:t>и</w:t>
      </w:r>
      <w:r w:rsidRPr="006C465C">
        <w:t>стан для аспирантов, студентов, именных стипендий, проведения республика</w:t>
      </w:r>
      <w:r w:rsidRPr="006C465C">
        <w:t>н</w:t>
      </w:r>
      <w:r w:rsidRPr="006C465C">
        <w:t>ских олимпиад, конкурсов и соревнований, поощрения учащихся академич</w:t>
      </w:r>
      <w:r w:rsidRPr="006C465C">
        <w:t>е</w:t>
      </w:r>
      <w:r w:rsidRPr="006C465C">
        <w:t>ских лицеев, профессиональных колледжей и общеобразовательных школ.</w:t>
      </w:r>
    </w:p>
    <w:p w:rsidR="00047450" w:rsidRPr="006C465C" w:rsidRDefault="00047450" w:rsidP="003341F5">
      <w:pPr>
        <w:pStyle w:val="SingleTxtGR0"/>
      </w:pPr>
      <w:r w:rsidRPr="006C465C">
        <w:t>713.</w:t>
      </w:r>
      <w:r w:rsidRPr="006C465C">
        <w:tab/>
        <w:t>Необходимо отметить, что значительный вклад в повышение уровня по</w:t>
      </w:r>
      <w:r w:rsidRPr="006C465C">
        <w:t>д</w:t>
      </w:r>
      <w:r w:rsidRPr="006C465C">
        <w:t>держки семьи, физического, интеллектуального и духовного развития молодёжи внесёт выполнение Государственной программы, посвящённой Году гармони</w:t>
      </w:r>
      <w:r w:rsidRPr="006C465C">
        <w:t>ч</w:t>
      </w:r>
      <w:r w:rsidRPr="006C465C">
        <w:t>но развитого поколения, провозглашённой в 2010 г.</w:t>
      </w:r>
    </w:p>
    <w:p w:rsidR="00047450" w:rsidRPr="006C465C" w:rsidRDefault="00047450" w:rsidP="003341F5">
      <w:pPr>
        <w:pStyle w:val="SingleTxtGR0"/>
      </w:pPr>
      <w:r w:rsidRPr="006C465C">
        <w:t>714.</w:t>
      </w:r>
      <w:r w:rsidRPr="006C465C">
        <w:tab/>
        <w:t>Данная программа предусматривает проведение мероприятий, охват</w:t>
      </w:r>
      <w:r w:rsidRPr="006C465C">
        <w:t>ы</w:t>
      </w:r>
      <w:r w:rsidRPr="006C465C">
        <w:t>вающих совершенствование нормативно-правовой базы, направленной на з</w:t>
      </w:r>
      <w:r w:rsidRPr="006C465C">
        <w:t>а</w:t>
      </w:r>
      <w:r w:rsidRPr="006C465C">
        <w:t>щиту прав и интересов детей и молодежи, укрепление правовых основ их га</w:t>
      </w:r>
      <w:r w:rsidRPr="006C465C">
        <w:t>р</w:t>
      </w:r>
      <w:r w:rsidRPr="006C465C">
        <w:t>моничного развития; дальнейшее усиление мер по формированию здорового поколения; приоритетного развития профилактического здравоохранения, обе</w:t>
      </w:r>
      <w:r w:rsidRPr="006C465C">
        <w:t>с</w:t>
      </w:r>
      <w:r w:rsidRPr="006C465C">
        <w:t>печение эффективного использования материально-технической базы в сфере образования, усовершенствование государственных образовательных станда</w:t>
      </w:r>
      <w:r w:rsidRPr="006C465C">
        <w:t>р</w:t>
      </w:r>
      <w:r w:rsidRPr="006C465C">
        <w:t>тов, дальнейшее развитие, внедрение и освоение в жизни каждой семьи совр</w:t>
      </w:r>
      <w:r w:rsidRPr="006C465C">
        <w:t>е</w:t>
      </w:r>
      <w:r w:rsidRPr="006C465C">
        <w:t>менных информационных и коммуникационных технологий; усиление работы в сфере физического воспитания подрастающего поколения и детского спорта, а также усиление заботы о молодых семьях, обеспечение их правовой и социал</w:t>
      </w:r>
      <w:r w:rsidRPr="006C465C">
        <w:t>ь</w:t>
      </w:r>
      <w:r w:rsidRPr="006C465C">
        <w:t>ной защиты, создание необходимых условий для образования здоровой и про</w:t>
      </w:r>
      <w:r w:rsidRPr="006C465C">
        <w:t>ч</w:t>
      </w:r>
      <w:r w:rsidRPr="006C465C">
        <w:t>ной семьи.</w:t>
      </w:r>
    </w:p>
    <w:p w:rsidR="00047450" w:rsidRPr="006C465C" w:rsidRDefault="00047450" w:rsidP="00E63F88">
      <w:pPr>
        <w:pStyle w:val="SingleTxtGR0"/>
        <w:jc w:val="left"/>
        <w:rPr>
          <w:b/>
        </w:rPr>
      </w:pPr>
      <w:r w:rsidRPr="006C465C">
        <w:rPr>
          <w:b/>
        </w:rPr>
        <w:t>Статья 11</w:t>
      </w:r>
      <w:r w:rsidR="00E63F88">
        <w:rPr>
          <w:b/>
        </w:rPr>
        <w:br/>
      </w:r>
      <w:r w:rsidRPr="006C465C">
        <w:rPr>
          <w:b/>
        </w:rPr>
        <w:t>Право на достаточный уровень жизни</w:t>
      </w:r>
    </w:p>
    <w:p w:rsidR="00047450" w:rsidRPr="006C465C" w:rsidRDefault="00047450" w:rsidP="003341F5">
      <w:pPr>
        <w:pStyle w:val="SingleTxtGR0"/>
      </w:pPr>
      <w:r w:rsidRPr="006C465C">
        <w:t>715.</w:t>
      </w:r>
      <w:r w:rsidRPr="006C465C">
        <w:tab/>
        <w:t>Республика Узбекистан признает и поддерживает право каждого гражд</w:t>
      </w:r>
      <w:r w:rsidRPr="006C465C">
        <w:t>а</w:t>
      </w:r>
      <w:r w:rsidRPr="006C465C">
        <w:t>нина на достаточный жизненный уровень, который охватывает достаточное и качественное питание, одежду, жилище и непрерывное улучшение условий жизни.</w:t>
      </w:r>
    </w:p>
    <w:p w:rsidR="00047450" w:rsidRPr="006C465C" w:rsidRDefault="00047450" w:rsidP="003341F5">
      <w:pPr>
        <w:pStyle w:val="SingleTxtGR0"/>
      </w:pPr>
      <w:r w:rsidRPr="006C465C">
        <w:t>716.</w:t>
      </w:r>
      <w:r w:rsidRPr="006C465C">
        <w:tab/>
        <w:t>Правительство Узбекистана избрало политику постепенных преобразов</w:t>
      </w:r>
      <w:r w:rsidRPr="006C465C">
        <w:t>а</w:t>
      </w:r>
      <w:r w:rsidRPr="006C465C">
        <w:t>ний экономики, социальной и культурной сфер, которая позволяет создать н</w:t>
      </w:r>
      <w:r w:rsidRPr="006C465C">
        <w:t>е</w:t>
      </w:r>
      <w:r w:rsidRPr="006C465C">
        <w:t>обходимые условия для реализации прав граждан на достаточный жизненный уровень.</w:t>
      </w:r>
    </w:p>
    <w:p w:rsidR="00047450" w:rsidRPr="006C465C" w:rsidRDefault="00047450" w:rsidP="003341F5">
      <w:pPr>
        <w:pStyle w:val="SingleTxtGR0"/>
      </w:pPr>
      <w:r w:rsidRPr="006C465C">
        <w:t>717.</w:t>
      </w:r>
      <w:r w:rsidRPr="006C465C">
        <w:tab/>
        <w:t>Начиная с 1996 года уровень развития экономики Узбекистана стал расти в среднем на 4% в год. К 2001 году ВВП Узбекистана превышал уровень 1989 года на 3%. Это позволило Узбекистану первой из бывших союзных ре</w:t>
      </w:r>
      <w:r w:rsidRPr="006C465C">
        <w:t>с</w:t>
      </w:r>
      <w:r w:rsidRPr="006C465C">
        <w:t xml:space="preserve">публик преодолеть спад и восстановить дореформенный уровень производства. </w:t>
      </w:r>
    </w:p>
    <w:p w:rsidR="00047450" w:rsidRPr="006C465C" w:rsidRDefault="00047450" w:rsidP="003341F5">
      <w:pPr>
        <w:pStyle w:val="SingleTxtGR0"/>
      </w:pPr>
      <w:r w:rsidRPr="006C465C">
        <w:t>718.</w:t>
      </w:r>
      <w:r w:rsidRPr="006C465C">
        <w:tab/>
        <w:t>Если в течение 2000</w:t>
      </w:r>
      <w:r w:rsidR="00E63F88">
        <w:t xml:space="preserve"> </w:t>
      </w:r>
      <w:r w:rsidRPr="006C465C">
        <w:t>г. рост ВВП продолжал держаться в среднем на уро</w:t>
      </w:r>
      <w:r w:rsidRPr="006C465C">
        <w:t>в</w:t>
      </w:r>
      <w:r w:rsidRPr="006C465C">
        <w:t>не 4%, то к 2004 г. он уже составлял более 7%, в 2007−2008 гг. превысил 9% р</w:t>
      </w:r>
      <w:r w:rsidRPr="006C465C">
        <w:t>у</w:t>
      </w:r>
      <w:r w:rsidRPr="006C465C">
        <w:t>беж. Рост был основан на ускоренном развитии промышленности и увеличении экспорта товаров. К 2007 году внутренние инвестиции в основной капитал в</w:t>
      </w:r>
      <w:r w:rsidRPr="006C465C">
        <w:t>ы</w:t>
      </w:r>
      <w:r w:rsidRPr="006C465C">
        <w:t xml:space="preserve">росли более чем на 25%, сохранив в дальнейшем свой стремительный рост. </w:t>
      </w:r>
    </w:p>
    <w:tbl>
      <w:tblPr>
        <w:tblStyle w:val="TabTxt"/>
        <w:tblW w:w="9659" w:type="dxa"/>
        <w:tblLayout w:type="fixed"/>
        <w:tblLook w:val="01E0" w:firstRow="1" w:lastRow="1" w:firstColumn="1" w:lastColumn="1" w:noHBand="0" w:noVBand="0"/>
      </w:tblPr>
      <w:tblGrid>
        <w:gridCol w:w="3493"/>
        <w:gridCol w:w="616"/>
        <w:gridCol w:w="617"/>
        <w:gridCol w:w="616"/>
        <w:gridCol w:w="617"/>
        <w:gridCol w:w="617"/>
        <w:gridCol w:w="616"/>
        <w:gridCol w:w="617"/>
        <w:gridCol w:w="616"/>
        <w:gridCol w:w="617"/>
        <w:gridCol w:w="617"/>
      </w:tblGrid>
      <w:tr w:rsidR="00047450" w:rsidRPr="006C465C" w:rsidTr="003341F5">
        <w:trPr>
          <w:trHeight w:val="371"/>
        </w:trPr>
        <w:tc>
          <w:tcPr>
            <w:tcW w:w="3493"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rPr>
                <w:i/>
                <w:sz w:val="16"/>
              </w:rPr>
            </w:pPr>
          </w:p>
        </w:tc>
        <w:tc>
          <w:tcPr>
            <w:tcW w:w="616"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2000</w:t>
            </w:r>
          </w:p>
        </w:tc>
        <w:tc>
          <w:tcPr>
            <w:tcW w:w="617"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2001</w:t>
            </w:r>
          </w:p>
        </w:tc>
        <w:tc>
          <w:tcPr>
            <w:tcW w:w="616"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2002</w:t>
            </w:r>
          </w:p>
        </w:tc>
        <w:tc>
          <w:tcPr>
            <w:tcW w:w="617"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2003</w:t>
            </w:r>
          </w:p>
        </w:tc>
        <w:tc>
          <w:tcPr>
            <w:tcW w:w="617"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2004</w:t>
            </w:r>
          </w:p>
        </w:tc>
        <w:tc>
          <w:tcPr>
            <w:tcW w:w="616"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2005</w:t>
            </w:r>
          </w:p>
        </w:tc>
        <w:tc>
          <w:tcPr>
            <w:tcW w:w="617"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2006</w:t>
            </w:r>
          </w:p>
        </w:tc>
        <w:tc>
          <w:tcPr>
            <w:tcW w:w="616"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2007</w:t>
            </w:r>
          </w:p>
        </w:tc>
        <w:tc>
          <w:tcPr>
            <w:tcW w:w="617"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2008</w:t>
            </w:r>
          </w:p>
        </w:tc>
        <w:tc>
          <w:tcPr>
            <w:cnfStyle w:val="000100000000" w:firstRow="0" w:lastRow="0" w:firstColumn="0" w:lastColumn="1" w:oddVBand="0" w:evenVBand="0" w:oddHBand="0" w:evenHBand="0" w:firstRowFirstColumn="0" w:firstRowLastColumn="0" w:lastRowFirstColumn="0" w:lastRowLastColumn="0"/>
            <w:tcW w:w="617" w:type="dxa"/>
            <w:tcBorders>
              <w:bottom w:val="single" w:sz="12" w:space="0" w:color="auto"/>
            </w:tcBorders>
            <w:shd w:val="clear" w:color="auto" w:fill="auto"/>
          </w:tcPr>
          <w:p w:rsidR="00047450" w:rsidRPr="006C465C" w:rsidRDefault="00047450" w:rsidP="003341F5">
            <w:pPr>
              <w:spacing w:before="80" w:after="80" w:line="200" w:lineRule="exact"/>
              <w:jc w:val="right"/>
              <w:rPr>
                <w:i/>
                <w:sz w:val="16"/>
              </w:rPr>
            </w:pPr>
            <w:r w:rsidRPr="006C465C">
              <w:rPr>
                <w:i/>
                <w:sz w:val="16"/>
              </w:rPr>
              <w:t>2009</w:t>
            </w:r>
          </w:p>
        </w:tc>
      </w:tr>
      <w:tr w:rsidR="00047450" w:rsidRPr="006C465C" w:rsidTr="003341F5">
        <w:tc>
          <w:tcPr>
            <w:tcW w:w="3493" w:type="dxa"/>
            <w:tcBorders>
              <w:top w:val="single" w:sz="12" w:space="0" w:color="auto"/>
            </w:tcBorders>
          </w:tcPr>
          <w:p w:rsidR="00047450" w:rsidRPr="006C465C" w:rsidRDefault="00047450" w:rsidP="003341F5">
            <w:pPr>
              <w:rPr>
                <w:sz w:val="18"/>
                <w:szCs w:val="18"/>
              </w:rPr>
            </w:pPr>
            <w:r w:rsidRPr="006C465C">
              <w:rPr>
                <w:sz w:val="18"/>
                <w:szCs w:val="18"/>
              </w:rPr>
              <w:t>ВВП</w:t>
            </w:r>
          </w:p>
        </w:tc>
        <w:tc>
          <w:tcPr>
            <w:tcW w:w="616" w:type="dxa"/>
            <w:tcBorders>
              <w:top w:val="single" w:sz="12" w:space="0" w:color="auto"/>
            </w:tcBorders>
          </w:tcPr>
          <w:p w:rsidR="00047450" w:rsidRPr="006C465C" w:rsidRDefault="00047450" w:rsidP="003341F5">
            <w:pPr>
              <w:jc w:val="right"/>
              <w:rPr>
                <w:sz w:val="18"/>
                <w:szCs w:val="18"/>
              </w:rPr>
            </w:pPr>
            <w:r w:rsidRPr="006C465C">
              <w:rPr>
                <w:sz w:val="18"/>
                <w:szCs w:val="18"/>
              </w:rPr>
              <w:t>3,8</w:t>
            </w:r>
          </w:p>
        </w:tc>
        <w:tc>
          <w:tcPr>
            <w:tcW w:w="617" w:type="dxa"/>
            <w:tcBorders>
              <w:top w:val="single" w:sz="12" w:space="0" w:color="auto"/>
            </w:tcBorders>
          </w:tcPr>
          <w:p w:rsidR="00047450" w:rsidRPr="006C465C" w:rsidRDefault="00047450" w:rsidP="003341F5">
            <w:pPr>
              <w:jc w:val="right"/>
              <w:rPr>
                <w:sz w:val="18"/>
                <w:szCs w:val="18"/>
              </w:rPr>
            </w:pPr>
            <w:r w:rsidRPr="006C465C">
              <w:rPr>
                <w:sz w:val="18"/>
                <w:szCs w:val="18"/>
              </w:rPr>
              <w:t>4,2</w:t>
            </w:r>
          </w:p>
        </w:tc>
        <w:tc>
          <w:tcPr>
            <w:tcW w:w="616" w:type="dxa"/>
            <w:tcBorders>
              <w:top w:val="single" w:sz="12" w:space="0" w:color="auto"/>
            </w:tcBorders>
          </w:tcPr>
          <w:p w:rsidR="00047450" w:rsidRPr="006C465C" w:rsidRDefault="00047450" w:rsidP="003341F5">
            <w:pPr>
              <w:jc w:val="right"/>
              <w:rPr>
                <w:sz w:val="18"/>
                <w:szCs w:val="18"/>
              </w:rPr>
            </w:pPr>
            <w:r w:rsidRPr="006C465C">
              <w:rPr>
                <w:sz w:val="18"/>
                <w:szCs w:val="18"/>
              </w:rPr>
              <w:t>4,0</w:t>
            </w:r>
          </w:p>
        </w:tc>
        <w:tc>
          <w:tcPr>
            <w:tcW w:w="617" w:type="dxa"/>
            <w:tcBorders>
              <w:top w:val="single" w:sz="12" w:space="0" w:color="auto"/>
            </w:tcBorders>
          </w:tcPr>
          <w:p w:rsidR="00047450" w:rsidRPr="006C465C" w:rsidRDefault="00047450" w:rsidP="003341F5">
            <w:pPr>
              <w:jc w:val="right"/>
              <w:rPr>
                <w:sz w:val="18"/>
                <w:szCs w:val="18"/>
              </w:rPr>
            </w:pPr>
            <w:r w:rsidRPr="006C465C">
              <w:rPr>
                <w:sz w:val="18"/>
                <w:szCs w:val="18"/>
              </w:rPr>
              <w:t>4,2</w:t>
            </w:r>
          </w:p>
        </w:tc>
        <w:tc>
          <w:tcPr>
            <w:tcW w:w="617" w:type="dxa"/>
            <w:tcBorders>
              <w:top w:val="single" w:sz="12" w:space="0" w:color="auto"/>
            </w:tcBorders>
          </w:tcPr>
          <w:p w:rsidR="00047450" w:rsidRPr="006C465C" w:rsidRDefault="00047450" w:rsidP="003341F5">
            <w:pPr>
              <w:jc w:val="right"/>
              <w:rPr>
                <w:sz w:val="18"/>
                <w:szCs w:val="18"/>
              </w:rPr>
            </w:pPr>
            <w:r w:rsidRPr="006C465C">
              <w:rPr>
                <w:sz w:val="18"/>
                <w:szCs w:val="18"/>
              </w:rPr>
              <w:t>7,4</w:t>
            </w:r>
          </w:p>
        </w:tc>
        <w:tc>
          <w:tcPr>
            <w:tcW w:w="616" w:type="dxa"/>
            <w:tcBorders>
              <w:top w:val="single" w:sz="12" w:space="0" w:color="auto"/>
            </w:tcBorders>
          </w:tcPr>
          <w:p w:rsidR="00047450" w:rsidRPr="006C465C" w:rsidRDefault="00047450" w:rsidP="003341F5">
            <w:pPr>
              <w:jc w:val="right"/>
              <w:rPr>
                <w:sz w:val="18"/>
                <w:szCs w:val="18"/>
              </w:rPr>
            </w:pPr>
            <w:r w:rsidRPr="006C465C">
              <w:rPr>
                <w:sz w:val="18"/>
                <w:szCs w:val="18"/>
              </w:rPr>
              <w:t>7,0</w:t>
            </w:r>
          </w:p>
        </w:tc>
        <w:tc>
          <w:tcPr>
            <w:tcW w:w="617" w:type="dxa"/>
            <w:tcBorders>
              <w:top w:val="single" w:sz="12" w:space="0" w:color="auto"/>
            </w:tcBorders>
          </w:tcPr>
          <w:p w:rsidR="00047450" w:rsidRPr="006C465C" w:rsidRDefault="00047450" w:rsidP="003341F5">
            <w:pPr>
              <w:jc w:val="right"/>
              <w:rPr>
                <w:sz w:val="18"/>
                <w:szCs w:val="18"/>
              </w:rPr>
            </w:pPr>
            <w:r w:rsidRPr="006C465C">
              <w:rPr>
                <w:sz w:val="18"/>
                <w:szCs w:val="18"/>
              </w:rPr>
              <w:t>7,5</w:t>
            </w:r>
          </w:p>
        </w:tc>
        <w:tc>
          <w:tcPr>
            <w:tcW w:w="616" w:type="dxa"/>
            <w:tcBorders>
              <w:top w:val="single" w:sz="12" w:space="0" w:color="auto"/>
            </w:tcBorders>
          </w:tcPr>
          <w:p w:rsidR="00047450" w:rsidRPr="006C465C" w:rsidRDefault="00047450" w:rsidP="003341F5">
            <w:pPr>
              <w:jc w:val="right"/>
              <w:rPr>
                <w:sz w:val="18"/>
                <w:szCs w:val="18"/>
              </w:rPr>
            </w:pPr>
            <w:r w:rsidRPr="006C465C">
              <w:rPr>
                <w:sz w:val="18"/>
                <w:szCs w:val="18"/>
              </w:rPr>
              <w:t>9,5</w:t>
            </w:r>
          </w:p>
        </w:tc>
        <w:tc>
          <w:tcPr>
            <w:tcW w:w="617" w:type="dxa"/>
            <w:tcBorders>
              <w:top w:val="single" w:sz="12" w:space="0" w:color="auto"/>
            </w:tcBorders>
          </w:tcPr>
          <w:p w:rsidR="00047450" w:rsidRPr="006C465C" w:rsidRDefault="00047450" w:rsidP="003341F5">
            <w:pPr>
              <w:jc w:val="right"/>
              <w:rPr>
                <w:sz w:val="18"/>
                <w:szCs w:val="18"/>
              </w:rPr>
            </w:pPr>
            <w:r w:rsidRPr="006C465C">
              <w:rPr>
                <w:sz w:val="18"/>
                <w:szCs w:val="18"/>
              </w:rPr>
              <w:t>9,0</w:t>
            </w:r>
          </w:p>
        </w:tc>
        <w:tc>
          <w:tcPr>
            <w:cnfStyle w:val="000100000000" w:firstRow="0" w:lastRow="0" w:firstColumn="0" w:lastColumn="1" w:oddVBand="0" w:evenVBand="0" w:oddHBand="0" w:evenHBand="0" w:firstRowFirstColumn="0" w:firstRowLastColumn="0" w:lastRowFirstColumn="0" w:lastRowLastColumn="0"/>
            <w:tcW w:w="617" w:type="dxa"/>
            <w:tcBorders>
              <w:top w:val="single" w:sz="12" w:space="0" w:color="auto"/>
            </w:tcBorders>
          </w:tcPr>
          <w:p w:rsidR="00047450" w:rsidRPr="006C465C" w:rsidRDefault="00047450" w:rsidP="003341F5">
            <w:pPr>
              <w:jc w:val="right"/>
              <w:rPr>
                <w:sz w:val="18"/>
                <w:szCs w:val="18"/>
              </w:rPr>
            </w:pPr>
            <w:r w:rsidRPr="006C465C">
              <w:rPr>
                <w:sz w:val="18"/>
                <w:szCs w:val="18"/>
              </w:rPr>
              <w:t>8,2</w:t>
            </w:r>
          </w:p>
        </w:tc>
      </w:tr>
      <w:tr w:rsidR="00047450" w:rsidRPr="006C465C" w:rsidTr="003341F5">
        <w:tc>
          <w:tcPr>
            <w:tcW w:w="3493" w:type="dxa"/>
            <w:tcBorders>
              <w:bottom w:val="nil"/>
            </w:tcBorders>
          </w:tcPr>
          <w:p w:rsidR="00047450" w:rsidRPr="006C465C" w:rsidRDefault="00047450" w:rsidP="003341F5">
            <w:pPr>
              <w:rPr>
                <w:sz w:val="18"/>
                <w:szCs w:val="18"/>
              </w:rPr>
            </w:pPr>
            <w:r w:rsidRPr="006C465C">
              <w:rPr>
                <w:sz w:val="18"/>
                <w:szCs w:val="18"/>
              </w:rPr>
              <w:t>Промышленность</w:t>
            </w:r>
          </w:p>
        </w:tc>
        <w:tc>
          <w:tcPr>
            <w:tcW w:w="616" w:type="dxa"/>
            <w:tcBorders>
              <w:bottom w:val="nil"/>
            </w:tcBorders>
          </w:tcPr>
          <w:p w:rsidR="00047450" w:rsidRPr="006C465C" w:rsidRDefault="00047450" w:rsidP="003341F5">
            <w:pPr>
              <w:jc w:val="right"/>
              <w:rPr>
                <w:sz w:val="18"/>
                <w:szCs w:val="18"/>
              </w:rPr>
            </w:pPr>
            <w:r w:rsidRPr="006C465C">
              <w:rPr>
                <w:sz w:val="18"/>
                <w:szCs w:val="18"/>
              </w:rPr>
              <w:t>5,9</w:t>
            </w:r>
          </w:p>
        </w:tc>
        <w:tc>
          <w:tcPr>
            <w:tcW w:w="617" w:type="dxa"/>
            <w:tcBorders>
              <w:bottom w:val="nil"/>
            </w:tcBorders>
          </w:tcPr>
          <w:p w:rsidR="00047450" w:rsidRPr="006C465C" w:rsidRDefault="00047450" w:rsidP="003341F5">
            <w:pPr>
              <w:jc w:val="right"/>
              <w:rPr>
                <w:sz w:val="18"/>
                <w:szCs w:val="18"/>
              </w:rPr>
            </w:pPr>
            <w:r w:rsidRPr="006C465C">
              <w:rPr>
                <w:sz w:val="18"/>
                <w:szCs w:val="18"/>
              </w:rPr>
              <w:t>7,6</w:t>
            </w:r>
          </w:p>
        </w:tc>
        <w:tc>
          <w:tcPr>
            <w:tcW w:w="616" w:type="dxa"/>
            <w:tcBorders>
              <w:bottom w:val="nil"/>
            </w:tcBorders>
          </w:tcPr>
          <w:p w:rsidR="00047450" w:rsidRPr="006C465C" w:rsidRDefault="00047450" w:rsidP="003341F5">
            <w:pPr>
              <w:jc w:val="right"/>
              <w:rPr>
                <w:sz w:val="18"/>
                <w:szCs w:val="18"/>
              </w:rPr>
            </w:pPr>
            <w:r w:rsidRPr="006C465C">
              <w:rPr>
                <w:sz w:val="18"/>
                <w:szCs w:val="18"/>
              </w:rPr>
              <w:t>8,3</w:t>
            </w:r>
          </w:p>
        </w:tc>
        <w:tc>
          <w:tcPr>
            <w:tcW w:w="617" w:type="dxa"/>
            <w:tcBorders>
              <w:bottom w:val="nil"/>
            </w:tcBorders>
          </w:tcPr>
          <w:p w:rsidR="00047450" w:rsidRPr="006C465C" w:rsidRDefault="00047450" w:rsidP="003341F5">
            <w:pPr>
              <w:jc w:val="right"/>
              <w:rPr>
                <w:sz w:val="18"/>
                <w:szCs w:val="18"/>
              </w:rPr>
            </w:pPr>
            <w:r w:rsidRPr="006C465C">
              <w:rPr>
                <w:sz w:val="18"/>
                <w:szCs w:val="18"/>
              </w:rPr>
              <w:t>6,0</w:t>
            </w:r>
          </w:p>
        </w:tc>
        <w:tc>
          <w:tcPr>
            <w:tcW w:w="617" w:type="dxa"/>
            <w:tcBorders>
              <w:bottom w:val="nil"/>
            </w:tcBorders>
          </w:tcPr>
          <w:p w:rsidR="00047450" w:rsidRPr="006C465C" w:rsidRDefault="00047450" w:rsidP="003341F5">
            <w:pPr>
              <w:jc w:val="right"/>
              <w:rPr>
                <w:sz w:val="18"/>
                <w:szCs w:val="18"/>
              </w:rPr>
            </w:pPr>
            <w:r w:rsidRPr="006C465C">
              <w:rPr>
                <w:sz w:val="18"/>
                <w:szCs w:val="18"/>
              </w:rPr>
              <w:t>9,4</w:t>
            </w:r>
          </w:p>
        </w:tc>
        <w:tc>
          <w:tcPr>
            <w:tcW w:w="616" w:type="dxa"/>
            <w:tcBorders>
              <w:bottom w:val="nil"/>
            </w:tcBorders>
          </w:tcPr>
          <w:p w:rsidR="00047450" w:rsidRPr="006C465C" w:rsidRDefault="00047450" w:rsidP="003341F5">
            <w:pPr>
              <w:jc w:val="right"/>
              <w:rPr>
                <w:sz w:val="18"/>
                <w:szCs w:val="18"/>
              </w:rPr>
            </w:pPr>
            <w:r w:rsidRPr="006C465C">
              <w:rPr>
                <w:sz w:val="18"/>
                <w:szCs w:val="18"/>
              </w:rPr>
              <w:t>7,2</w:t>
            </w:r>
          </w:p>
        </w:tc>
        <w:tc>
          <w:tcPr>
            <w:tcW w:w="617" w:type="dxa"/>
            <w:tcBorders>
              <w:bottom w:val="nil"/>
            </w:tcBorders>
          </w:tcPr>
          <w:p w:rsidR="00047450" w:rsidRPr="006C465C" w:rsidRDefault="00047450" w:rsidP="003341F5">
            <w:pPr>
              <w:jc w:val="right"/>
              <w:rPr>
                <w:sz w:val="18"/>
                <w:szCs w:val="18"/>
              </w:rPr>
            </w:pPr>
            <w:r w:rsidRPr="006C465C">
              <w:rPr>
                <w:sz w:val="18"/>
                <w:szCs w:val="18"/>
              </w:rPr>
              <w:t>10,8</w:t>
            </w:r>
          </w:p>
        </w:tc>
        <w:tc>
          <w:tcPr>
            <w:tcW w:w="616" w:type="dxa"/>
            <w:tcBorders>
              <w:bottom w:val="nil"/>
            </w:tcBorders>
          </w:tcPr>
          <w:p w:rsidR="00047450" w:rsidRPr="006C465C" w:rsidRDefault="00047450" w:rsidP="003341F5">
            <w:pPr>
              <w:jc w:val="right"/>
              <w:rPr>
                <w:sz w:val="18"/>
                <w:szCs w:val="18"/>
              </w:rPr>
            </w:pPr>
            <w:r w:rsidRPr="006C465C">
              <w:rPr>
                <w:sz w:val="18"/>
                <w:szCs w:val="18"/>
              </w:rPr>
              <w:t>2,1</w:t>
            </w:r>
          </w:p>
        </w:tc>
        <w:tc>
          <w:tcPr>
            <w:tcW w:w="617" w:type="dxa"/>
            <w:tcBorders>
              <w:bottom w:val="nil"/>
            </w:tcBorders>
          </w:tcPr>
          <w:p w:rsidR="00047450" w:rsidRPr="006C465C" w:rsidRDefault="00047450" w:rsidP="003341F5">
            <w:pPr>
              <w:jc w:val="right"/>
              <w:rPr>
                <w:sz w:val="18"/>
                <w:szCs w:val="18"/>
              </w:rPr>
            </w:pPr>
            <w:r w:rsidRPr="006C465C">
              <w:rPr>
                <w:sz w:val="18"/>
                <w:szCs w:val="18"/>
              </w:rPr>
              <w:t>2,7</w:t>
            </w:r>
          </w:p>
        </w:tc>
        <w:tc>
          <w:tcPr>
            <w:cnfStyle w:val="000100000000" w:firstRow="0" w:lastRow="0" w:firstColumn="0" w:lastColumn="1" w:oddVBand="0" w:evenVBand="0" w:oddHBand="0" w:evenHBand="0" w:firstRowFirstColumn="0" w:firstRowLastColumn="0" w:lastRowFirstColumn="0" w:lastRowLastColumn="0"/>
            <w:tcW w:w="617" w:type="dxa"/>
          </w:tcPr>
          <w:p w:rsidR="00047450" w:rsidRPr="006C465C" w:rsidRDefault="00047450" w:rsidP="003341F5">
            <w:pPr>
              <w:jc w:val="right"/>
              <w:rPr>
                <w:sz w:val="18"/>
                <w:szCs w:val="18"/>
              </w:rPr>
            </w:pPr>
            <w:r w:rsidRPr="006C465C">
              <w:rPr>
                <w:sz w:val="18"/>
                <w:szCs w:val="18"/>
              </w:rPr>
              <w:t>9,1</w:t>
            </w:r>
          </w:p>
        </w:tc>
      </w:tr>
      <w:tr w:rsidR="00047450" w:rsidRPr="006C465C" w:rsidTr="003341F5">
        <w:tc>
          <w:tcPr>
            <w:tcW w:w="3493" w:type="dxa"/>
            <w:tcBorders>
              <w:top w:val="nil"/>
              <w:bottom w:val="nil"/>
            </w:tcBorders>
          </w:tcPr>
          <w:p w:rsidR="00047450" w:rsidRPr="006C465C" w:rsidRDefault="00047450" w:rsidP="003341F5">
            <w:pPr>
              <w:rPr>
                <w:sz w:val="18"/>
                <w:szCs w:val="18"/>
              </w:rPr>
            </w:pPr>
            <w:r w:rsidRPr="006C465C">
              <w:rPr>
                <w:sz w:val="18"/>
                <w:szCs w:val="18"/>
              </w:rPr>
              <w:t>Сельское хозяйство</w:t>
            </w:r>
          </w:p>
        </w:tc>
        <w:tc>
          <w:tcPr>
            <w:tcW w:w="616" w:type="dxa"/>
            <w:tcBorders>
              <w:top w:val="nil"/>
              <w:bottom w:val="nil"/>
            </w:tcBorders>
          </w:tcPr>
          <w:p w:rsidR="00047450" w:rsidRPr="006C465C" w:rsidRDefault="00047450" w:rsidP="003341F5">
            <w:pPr>
              <w:jc w:val="right"/>
              <w:rPr>
                <w:sz w:val="18"/>
                <w:szCs w:val="18"/>
              </w:rPr>
            </w:pPr>
            <w:r w:rsidRPr="006C465C">
              <w:rPr>
                <w:sz w:val="18"/>
                <w:szCs w:val="18"/>
              </w:rPr>
              <w:t>3,1</w:t>
            </w:r>
          </w:p>
        </w:tc>
        <w:tc>
          <w:tcPr>
            <w:tcW w:w="617" w:type="dxa"/>
            <w:tcBorders>
              <w:top w:val="nil"/>
              <w:bottom w:val="nil"/>
            </w:tcBorders>
          </w:tcPr>
          <w:p w:rsidR="00047450" w:rsidRPr="006C465C" w:rsidRDefault="00047450" w:rsidP="003341F5">
            <w:pPr>
              <w:jc w:val="right"/>
              <w:rPr>
                <w:sz w:val="18"/>
                <w:szCs w:val="18"/>
              </w:rPr>
            </w:pPr>
            <w:r w:rsidRPr="006C465C">
              <w:rPr>
                <w:sz w:val="18"/>
                <w:szCs w:val="18"/>
              </w:rPr>
              <w:t>4,2</w:t>
            </w:r>
          </w:p>
        </w:tc>
        <w:tc>
          <w:tcPr>
            <w:tcW w:w="616" w:type="dxa"/>
            <w:tcBorders>
              <w:top w:val="nil"/>
              <w:bottom w:val="nil"/>
            </w:tcBorders>
          </w:tcPr>
          <w:p w:rsidR="00047450" w:rsidRPr="006C465C" w:rsidRDefault="00047450" w:rsidP="003341F5">
            <w:pPr>
              <w:jc w:val="right"/>
              <w:rPr>
                <w:sz w:val="18"/>
                <w:szCs w:val="18"/>
              </w:rPr>
            </w:pPr>
            <w:r w:rsidRPr="006C465C">
              <w:rPr>
                <w:sz w:val="18"/>
                <w:szCs w:val="18"/>
              </w:rPr>
              <w:t>6,0</w:t>
            </w:r>
          </w:p>
        </w:tc>
        <w:tc>
          <w:tcPr>
            <w:tcW w:w="617" w:type="dxa"/>
            <w:tcBorders>
              <w:top w:val="nil"/>
              <w:bottom w:val="nil"/>
            </w:tcBorders>
          </w:tcPr>
          <w:p w:rsidR="00047450" w:rsidRPr="006C465C" w:rsidRDefault="00047450" w:rsidP="003341F5">
            <w:pPr>
              <w:jc w:val="right"/>
              <w:rPr>
                <w:sz w:val="18"/>
                <w:szCs w:val="18"/>
              </w:rPr>
            </w:pPr>
            <w:r w:rsidRPr="006C465C">
              <w:rPr>
                <w:sz w:val="18"/>
                <w:szCs w:val="18"/>
              </w:rPr>
              <w:t>7,3</w:t>
            </w:r>
          </w:p>
        </w:tc>
        <w:tc>
          <w:tcPr>
            <w:tcW w:w="617" w:type="dxa"/>
            <w:tcBorders>
              <w:top w:val="nil"/>
              <w:bottom w:val="nil"/>
            </w:tcBorders>
          </w:tcPr>
          <w:p w:rsidR="00047450" w:rsidRPr="006C465C" w:rsidRDefault="00047450" w:rsidP="003341F5">
            <w:pPr>
              <w:jc w:val="right"/>
              <w:rPr>
                <w:sz w:val="18"/>
                <w:szCs w:val="18"/>
              </w:rPr>
            </w:pPr>
            <w:r w:rsidRPr="006C465C">
              <w:rPr>
                <w:sz w:val="18"/>
                <w:szCs w:val="18"/>
              </w:rPr>
              <w:t>8,9</w:t>
            </w:r>
          </w:p>
        </w:tc>
        <w:tc>
          <w:tcPr>
            <w:tcW w:w="616" w:type="dxa"/>
            <w:tcBorders>
              <w:top w:val="nil"/>
              <w:bottom w:val="nil"/>
            </w:tcBorders>
          </w:tcPr>
          <w:p w:rsidR="00047450" w:rsidRPr="006C465C" w:rsidRDefault="00047450" w:rsidP="003341F5">
            <w:pPr>
              <w:jc w:val="right"/>
              <w:rPr>
                <w:sz w:val="18"/>
                <w:szCs w:val="18"/>
              </w:rPr>
            </w:pPr>
            <w:r w:rsidRPr="006C465C">
              <w:rPr>
                <w:sz w:val="18"/>
                <w:szCs w:val="18"/>
              </w:rPr>
              <w:t>5,4</w:t>
            </w:r>
          </w:p>
        </w:tc>
        <w:tc>
          <w:tcPr>
            <w:tcW w:w="617" w:type="dxa"/>
            <w:tcBorders>
              <w:top w:val="nil"/>
              <w:bottom w:val="nil"/>
            </w:tcBorders>
          </w:tcPr>
          <w:p w:rsidR="00047450" w:rsidRPr="006C465C" w:rsidRDefault="00047450" w:rsidP="003341F5">
            <w:pPr>
              <w:jc w:val="right"/>
              <w:rPr>
                <w:sz w:val="18"/>
                <w:szCs w:val="18"/>
              </w:rPr>
            </w:pPr>
            <w:r w:rsidRPr="006C465C">
              <w:rPr>
                <w:sz w:val="18"/>
                <w:szCs w:val="18"/>
              </w:rPr>
              <w:t>6,7</w:t>
            </w:r>
          </w:p>
        </w:tc>
        <w:tc>
          <w:tcPr>
            <w:tcW w:w="616" w:type="dxa"/>
            <w:tcBorders>
              <w:top w:val="nil"/>
              <w:bottom w:val="nil"/>
            </w:tcBorders>
          </w:tcPr>
          <w:p w:rsidR="00047450" w:rsidRPr="006C465C" w:rsidRDefault="00047450" w:rsidP="003341F5">
            <w:pPr>
              <w:jc w:val="right"/>
              <w:rPr>
                <w:sz w:val="18"/>
                <w:szCs w:val="18"/>
              </w:rPr>
            </w:pPr>
            <w:r w:rsidRPr="006C465C">
              <w:rPr>
                <w:sz w:val="18"/>
                <w:szCs w:val="18"/>
              </w:rPr>
              <w:t>6,1</w:t>
            </w:r>
          </w:p>
        </w:tc>
        <w:tc>
          <w:tcPr>
            <w:tcW w:w="617" w:type="dxa"/>
            <w:tcBorders>
              <w:top w:val="nil"/>
              <w:bottom w:val="nil"/>
            </w:tcBorders>
          </w:tcPr>
          <w:p w:rsidR="00047450" w:rsidRPr="006C465C" w:rsidRDefault="00047450" w:rsidP="003341F5">
            <w:pPr>
              <w:jc w:val="right"/>
              <w:rPr>
                <w:sz w:val="18"/>
                <w:szCs w:val="18"/>
              </w:rPr>
            </w:pPr>
            <w:r w:rsidRPr="006C465C">
              <w:rPr>
                <w:sz w:val="18"/>
                <w:szCs w:val="18"/>
              </w:rPr>
              <w:t>4,5</w:t>
            </w:r>
          </w:p>
        </w:tc>
        <w:tc>
          <w:tcPr>
            <w:cnfStyle w:val="000100000000" w:firstRow="0" w:lastRow="0" w:firstColumn="0" w:lastColumn="1" w:oddVBand="0" w:evenVBand="0" w:oddHBand="0" w:evenHBand="0" w:firstRowFirstColumn="0" w:firstRowLastColumn="0" w:lastRowFirstColumn="0" w:lastRowLastColumn="0"/>
            <w:tcW w:w="617" w:type="dxa"/>
            <w:tcBorders>
              <w:top w:val="nil"/>
            </w:tcBorders>
          </w:tcPr>
          <w:p w:rsidR="00047450" w:rsidRPr="006C465C" w:rsidRDefault="00047450" w:rsidP="003341F5">
            <w:pPr>
              <w:jc w:val="right"/>
              <w:rPr>
                <w:sz w:val="18"/>
                <w:szCs w:val="18"/>
              </w:rPr>
            </w:pPr>
            <w:r w:rsidRPr="006C465C">
              <w:rPr>
                <w:sz w:val="18"/>
                <w:szCs w:val="18"/>
              </w:rPr>
              <w:t>4,6</w:t>
            </w:r>
          </w:p>
        </w:tc>
      </w:tr>
      <w:tr w:rsidR="00047450" w:rsidRPr="006C465C" w:rsidTr="003341F5">
        <w:tc>
          <w:tcPr>
            <w:tcW w:w="3493" w:type="dxa"/>
            <w:tcBorders>
              <w:top w:val="nil"/>
            </w:tcBorders>
          </w:tcPr>
          <w:p w:rsidR="00047450" w:rsidRPr="006C465C" w:rsidRDefault="00047450" w:rsidP="003341F5">
            <w:pPr>
              <w:rPr>
                <w:sz w:val="18"/>
                <w:szCs w:val="18"/>
              </w:rPr>
            </w:pPr>
            <w:r w:rsidRPr="006C465C">
              <w:rPr>
                <w:sz w:val="18"/>
                <w:szCs w:val="18"/>
              </w:rPr>
              <w:t>Экспорт</w:t>
            </w:r>
          </w:p>
        </w:tc>
        <w:tc>
          <w:tcPr>
            <w:tcW w:w="616" w:type="dxa"/>
            <w:tcBorders>
              <w:top w:val="nil"/>
            </w:tcBorders>
          </w:tcPr>
          <w:p w:rsidR="00047450" w:rsidRPr="006C465C" w:rsidRDefault="00047450" w:rsidP="003341F5">
            <w:pPr>
              <w:jc w:val="right"/>
              <w:rPr>
                <w:sz w:val="18"/>
                <w:szCs w:val="18"/>
              </w:rPr>
            </w:pPr>
            <w:r w:rsidRPr="006C465C">
              <w:rPr>
                <w:sz w:val="18"/>
                <w:szCs w:val="18"/>
              </w:rPr>
              <w:t>0,9</w:t>
            </w:r>
          </w:p>
        </w:tc>
        <w:tc>
          <w:tcPr>
            <w:tcW w:w="617" w:type="dxa"/>
            <w:tcBorders>
              <w:top w:val="nil"/>
            </w:tcBorders>
          </w:tcPr>
          <w:p w:rsidR="00047450" w:rsidRPr="006C465C" w:rsidRDefault="00047450" w:rsidP="003341F5">
            <w:pPr>
              <w:jc w:val="right"/>
              <w:rPr>
                <w:sz w:val="18"/>
                <w:szCs w:val="18"/>
              </w:rPr>
            </w:pPr>
            <w:r w:rsidRPr="006C465C">
              <w:rPr>
                <w:sz w:val="18"/>
                <w:szCs w:val="18"/>
              </w:rPr>
              <w:t>-2,9</w:t>
            </w:r>
          </w:p>
        </w:tc>
        <w:tc>
          <w:tcPr>
            <w:tcW w:w="616" w:type="dxa"/>
            <w:tcBorders>
              <w:top w:val="nil"/>
            </w:tcBorders>
          </w:tcPr>
          <w:p w:rsidR="00047450" w:rsidRPr="006C465C" w:rsidRDefault="00047450" w:rsidP="003341F5">
            <w:pPr>
              <w:jc w:val="right"/>
              <w:rPr>
                <w:sz w:val="18"/>
                <w:szCs w:val="18"/>
              </w:rPr>
            </w:pPr>
            <w:r w:rsidRPr="006C465C">
              <w:rPr>
                <w:sz w:val="18"/>
                <w:szCs w:val="18"/>
              </w:rPr>
              <w:t>-5,7</w:t>
            </w:r>
          </w:p>
        </w:tc>
        <w:tc>
          <w:tcPr>
            <w:tcW w:w="617" w:type="dxa"/>
            <w:tcBorders>
              <w:top w:val="nil"/>
            </w:tcBorders>
          </w:tcPr>
          <w:p w:rsidR="00047450" w:rsidRPr="006C465C" w:rsidRDefault="00047450" w:rsidP="003341F5">
            <w:pPr>
              <w:jc w:val="right"/>
              <w:rPr>
                <w:sz w:val="18"/>
                <w:szCs w:val="18"/>
              </w:rPr>
            </w:pPr>
            <w:r w:rsidRPr="006C465C">
              <w:rPr>
                <w:sz w:val="18"/>
                <w:szCs w:val="18"/>
              </w:rPr>
              <w:t>24,6</w:t>
            </w:r>
          </w:p>
        </w:tc>
        <w:tc>
          <w:tcPr>
            <w:tcW w:w="617" w:type="dxa"/>
            <w:tcBorders>
              <w:top w:val="nil"/>
            </w:tcBorders>
          </w:tcPr>
          <w:p w:rsidR="00047450" w:rsidRPr="006C465C" w:rsidRDefault="00047450" w:rsidP="003341F5">
            <w:pPr>
              <w:jc w:val="right"/>
              <w:rPr>
                <w:sz w:val="18"/>
                <w:szCs w:val="18"/>
              </w:rPr>
            </w:pPr>
            <w:r w:rsidRPr="006C465C">
              <w:rPr>
                <w:sz w:val="18"/>
                <w:szCs w:val="18"/>
              </w:rPr>
              <w:t>30,3</w:t>
            </w:r>
          </w:p>
        </w:tc>
        <w:tc>
          <w:tcPr>
            <w:tcW w:w="616" w:type="dxa"/>
            <w:tcBorders>
              <w:top w:val="nil"/>
            </w:tcBorders>
          </w:tcPr>
          <w:p w:rsidR="00047450" w:rsidRPr="006C465C" w:rsidRDefault="00047450" w:rsidP="003341F5">
            <w:pPr>
              <w:jc w:val="right"/>
              <w:rPr>
                <w:sz w:val="18"/>
                <w:szCs w:val="18"/>
              </w:rPr>
            </w:pPr>
            <w:r w:rsidRPr="006C465C">
              <w:rPr>
                <w:sz w:val="18"/>
                <w:szCs w:val="18"/>
              </w:rPr>
              <w:t>11,5</w:t>
            </w:r>
          </w:p>
        </w:tc>
        <w:tc>
          <w:tcPr>
            <w:tcW w:w="617" w:type="dxa"/>
            <w:tcBorders>
              <w:top w:val="nil"/>
            </w:tcBorders>
          </w:tcPr>
          <w:p w:rsidR="00047450" w:rsidRPr="006C465C" w:rsidRDefault="00047450" w:rsidP="003341F5">
            <w:pPr>
              <w:jc w:val="right"/>
              <w:rPr>
                <w:sz w:val="18"/>
                <w:szCs w:val="18"/>
              </w:rPr>
            </w:pPr>
            <w:r w:rsidRPr="006C465C">
              <w:rPr>
                <w:sz w:val="18"/>
                <w:szCs w:val="18"/>
              </w:rPr>
              <w:t>18,1</w:t>
            </w:r>
          </w:p>
        </w:tc>
        <w:tc>
          <w:tcPr>
            <w:tcW w:w="616" w:type="dxa"/>
            <w:tcBorders>
              <w:top w:val="nil"/>
            </w:tcBorders>
          </w:tcPr>
          <w:p w:rsidR="00047450" w:rsidRPr="006C465C" w:rsidRDefault="00047450" w:rsidP="003341F5">
            <w:pPr>
              <w:jc w:val="right"/>
              <w:rPr>
                <w:sz w:val="18"/>
                <w:szCs w:val="18"/>
              </w:rPr>
            </w:pPr>
            <w:r w:rsidRPr="006C465C">
              <w:rPr>
                <w:sz w:val="18"/>
                <w:szCs w:val="18"/>
              </w:rPr>
              <w:t>40,7</w:t>
            </w:r>
          </w:p>
        </w:tc>
        <w:tc>
          <w:tcPr>
            <w:tcW w:w="617" w:type="dxa"/>
            <w:tcBorders>
              <w:top w:val="nil"/>
            </w:tcBorders>
          </w:tcPr>
          <w:p w:rsidR="00047450" w:rsidRPr="006C465C" w:rsidRDefault="00047450" w:rsidP="003341F5">
            <w:pPr>
              <w:jc w:val="right"/>
              <w:rPr>
                <w:sz w:val="18"/>
                <w:szCs w:val="18"/>
              </w:rPr>
            </w:pPr>
            <w:r w:rsidRPr="006C465C">
              <w:rPr>
                <w:sz w:val="18"/>
                <w:szCs w:val="18"/>
              </w:rPr>
              <w:t>27,8</w:t>
            </w:r>
          </w:p>
        </w:tc>
        <w:tc>
          <w:tcPr>
            <w:cnfStyle w:val="000100000000" w:firstRow="0" w:lastRow="0" w:firstColumn="0" w:lastColumn="1" w:oddVBand="0" w:evenVBand="0" w:oddHBand="0" w:evenHBand="0" w:firstRowFirstColumn="0" w:firstRowLastColumn="0" w:lastRowFirstColumn="0" w:lastRowLastColumn="0"/>
            <w:tcW w:w="617" w:type="dxa"/>
            <w:tcBorders>
              <w:top w:val="nil"/>
            </w:tcBorders>
          </w:tcPr>
          <w:p w:rsidR="00047450" w:rsidRPr="006C465C" w:rsidRDefault="00047450" w:rsidP="003341F5">
            <w:pPr>
              <w:jc w:val="right"/>
              <w:rPr>
                <w:sz w:val="18"/>
                <w:szCs w:val="18"/>
              </w:rPr>
            </w:pPr>
            <w:r w:rsidRPr="006C465C">
              <w:rPr>
                <w:sz w:val="18"/>
                <w:szCs w:val="18"/>
              </w:rPr>
              <w:t>2,8</w:t>
            </w:r>
          </w:p>
        </w:tc>
      </w:tr>
      <w:tr w:rsidR="00047450" w:rsidRPr="006C465C" w:rsidTr="003341F5">
        <w:tc>
          <w:tcPr>
            <w:tcW w:w="3493" w:type="dxa"/>
          </w:tcPr>
          <w:p w:rsidR="00047450" w:rsidRPr="006C465C" w:rsidRDefault="00047450" w:rsidP="003341F5">
            <w:pPr>
              <w:rPr>
                <w:sz w:val="18"/>
                <w:szCs w:val="18"/>
              </w:rPr>
            </w:pPr>
            <w:r w:rsidRPr="006C465C">
              <w:rPr>
                <w:sz w:val="18"/>
                <w:szCs w:val="18"/>
              </w:rPr>
              <w:t>Инвестиции в основной кап</w:t>
            </w:r>
            <w:r w:rsidRPr="006C465C">
              <w:rPr>
                <w:sz w:val="18"/>
                <w:szCs w:val="18"/>
              </w:rPr>
              <w:t>и</w:t>
            </w:r>
            <w:r w:rsidRPr="006C465C">
              <w:rPr>
                <w:sz w:val="18"/>
                <w:szCs w:val="18"/>
              </w:rPr>
              <w:t>тал</w:t>
            </w:r>
            <w:r w:rsidRPr="006C465C">
              <w:rPr>
                <w:sz w:val="18"/>
                <w:szCs w:val="18"/>
                <w:vertAlign w:val="superscript"/>
              </w:rPr>
              <w:footnoteReference w:id="41"/>
            </w:r>
          </w:p>
        </w:tc>
        <w:tc>
          <w:tcPr>
            <w:tcW w:w="616" w:type="dxa"/>
            <w:vAlign w:val="bottom"/>
          </w:tcPr>
          <w:p w:rsidR="00047450" w:rsidRPr="006C465C" w:rsidRDefault="00047450" w:rsidP="003341F5">
            <w:pPr>
              <w:jc w:val="right"/>
              <w:rPr>
                <w:sz w:val="18"/>
                <w:szCs w:val="18"/>
              </w:rPr>
            </w:pPr>
            <w:r w:rsidRPr="006C465C">
              <w:rPr>
                <w:sz w:val="18"/>
                <w:szCs w:val="18"/>
              </w:rPr>
              <w:t>1,0</w:t>
            </w:r>
          </w:p>
        </w:tc>
        <w:tc>
          <w:tcPr>
            <w:tcW w:w="617" w:type="dxa"/>
            <w:vAlign w:val="bottom"/>
          </w:tcPr>
          <w:p w:rsidR="00047450" w:rsidRPr="006C465C" w:rsidRDefault="00047450" w:rsidP="003341F5">
            <w:pPr>
              <w:jc w:val="right"/>
              <w:rPr>
                <w:sz w:val="18"/>
                <w:szCs w:val="18"/>
              </w:rPr>
            </w:pPr>
            <w:r w:rsidRPr="006C465C">
              <w:rPr>
                <w:sz w:val="18"/>
                <w:szCs w:val="18"/>
              </w:rPr>
              <w:t>4,0</w:t>
            </w:r>
          </w:p>
        </w:tc>
        <w:tc>
          <w:tcPr>
            <w:tcW w:w="616" w:type="dxa"/>
            <w:vAlign w:val="bottom"/>
          </w:tcPr>
          <w:p w:rsidR="00047450" w:rsidRPr="006C465C" w:rsidRDefault="00047450" w:rsidP="003341F5">
            <w:pPr>
              <w:jc w:val="right"/>
              <w:rPr>
                <w:sz w:val="18"/>
                <w:szCs w:val="18"/>
              </w:rPr>
            </w:pPr>
            <w:r w:rsidRPr="006C465C">
              <w:rPr>
                <w:sz w:val="18"/>
                <w:szCs w:val="18"/>
              </w:rPr>
              <w:t>3,6</w:t>
            </w:r>
          </w:p>
        </w:tc>
        <w:tc>
          <w:tcPr>
            <w:tcW w:w="617" w:type="dxa"/>
            <w:vAlign w:val="bottom"/>
          </w:tcPr>
          <w:p w:rsidR="00047450" w:rsidRPr="006C465C" w:rsidRDefault="00047450" w:rsidP="003341F5">
            <w:pPr>
              <w:jc w:val="right"/>
              <w:rPr>
                <w:sz w:val="18"/>
                <w:szCs w:val="18"/>
              </w:rPr>
            </w:pPr>
            <w:r w:rsidRPr="006C465C">
              <w:rPr>
                <w:sz w:val="18"/>
                <w:szCs w:val="18"/>
              </w:rPr>
              <w:t>4,8</w:t>
            </w:r>
          </w:p>
        </w:tc>
        <w:tc>
          <w:tcPr>
            <w:tcW w:w="617" w:type="dxa"/>
            <w:vAlign w:val="bottom"/>
          </w:tcPr>
          <w:p w:rsidR="00047450" w:rsidRPr="006C465C" w:rsidRDefault="00047450" w:rsidP="003341F5">
            <w:pPr>
              <w:jc w:val="right"/>
              <w:rPr>
                <w:sz w:val="18"/>
                <w:szCs w:val="18"/>
              </w:rPr>
            </w:pPr>
            <w:r w:rsidRPr="006C465C">
              <w:rPr>
                <w:sz w:val="18"/>
                <w:szCs w:val="18"/>
              </w:rPr>
              <w:t>7,3</w:t>
            </w:r>
          </w:p>
        </w:tc>
        <w:tc>
          <w:tcPr>
            <w:tcW w:w="616" w:type="dxa"/>
            <w:vAlign w:val="bottom"/>
          </w:tcPr>
          <w:p w:rsidR="00047450" w:rsidRPr="006C465C" w:rsidRDefault="00047450" w:rsidP="003341F5">
            <w:pPr>
              <w:jc w:val="right"/>
              <w:rPr>
                <w:sz w:val="18"/>
                <w:szCs w:val="18"/>
              </w:rPr>
            </w:pPr>
            <w:r w:rsidRPr="006C465C">
              <w:rPr>
                <w:sz w:val="18"/>
                <w:szCs w:val="18"/>
              </w:rPr>
              <w:t>5,7</w:t>
            </w:r>
          </w:p>
        </w:tc>
        <w:tc>
          <w:tcPr>
            <w:tcW w:w="617" w:type="dxa"/>
            <w:vAlign w:val="bottom"/>
          </w:tcPr>
          <w:p w:rsidR="00047450" w:rsidRPr="006C465C" w:rsidRDefault="00047450" w:rsidP="003341F5">
            <w:pPr>
              <w:jc w:val="right"/>
              <w:rPr>
                <w:sz w:val="18"/>
                <w:szCs w:val="18"/>
              </w:rPr>
            </w:pPr>
            <w:r w:rsidRPr="006C465C">
              <w:rPr>
                <w:sz w:val="18"/>
                <w:szCs w:val="18"/>
              </w:rPr>
              <w:t>9,3</w:t>
            </w:r>
          </w:p>
        </w:tc>
        <w:tc>
          <w:tcPr>
            <w:tcW w:w="616" w:type="dxa"/>
            <w:vAlign w:val="bottom"/>
          </w:tcPr>
          <w:p w:rsidR="00047450" w:rsidRPr="006C465C" w:rsidRDefault="00047450" w:rsidP="003341F5">
            <w:pPr>
              <w:jc w:val="right"/>
              <w:rPr>
                <w:sz w:val="18"/>
                <w:szCs w:val="18"/>
              </w:rPr>
            </w:pPr>
            <w:r w:rsidRPr="006C465C">
              <w:rPr>
                <w:sz w:val="18"/>
                <w:szCs w:val="18"/>
              </w:rPr>
              <w:t>25,8</w:t>
            </w:r>
          </w:p>
        </w:tc>
        <w:tc>
          <w:tcPr>
            <w:tcW w:w="617" w:type="dxa"/>
            <w:vAlign w:val="bottom"/>
          </w:tcPr>
          <w:p w:rsidR="00047450" w:rsidRPr="006C465C" w:rsidRDefault="00047450" w:rsidP="003341F5">
            <w:pPr>
              <w:jc w:val="right"/>
              <w:rPr>
                <w:sz w:val="18"/>
                <w:szCs w:val="18"/>
              </w:rPr>
            </w:pPr>
            <w:r w:rsidRPr="006C465C">
              <w:rPr>
                <w:sz w:val="18"/>
                <w:szCs w:val="18"/>
              </w:rPr>
              <w:t>28,3</w:t>
            </w:r>
          </w:p>
        </w:tc>
        <w:tc>
          <w:tcPr>
            <w:cnfStyle w:val="000100000000" w:firstRow="0" w:lastRow="0" w:firstColumn="0" w:lastColumn="1" w:oddVBand="0" w:evenVBand="0" w:oddHBand="0" w:evenHBand="0" w:firstRowFirstColumn="0" w:firstRowLastColumn="0" w:lastRowFirstColumn="0" w:lastRowLastColumn="0"/>
            <w:tcW w:w="617" w:type="dxa"/>
            <w:vAlign w:val="bottom"/>
          </w:tcPr>
          <w:p w:rsidR="00047450" w:rsidRPr="006C465C" w:rsidRDefault="00047450" w:rsidP="003341F5">
            <w:pPr>
              <w:jc w:val="right"/>
              <w:rPr>
                <w:sz w:val="18"/>
                <w:szCs w:val="18"/>
              </w:rPr>
            </w:pPr>
            <w:r w:rsidRPr="006C465C">
              <w:rPr>
                <w:sz w:val="18"/>
                <w:szCs w:val="18"/>
              </w:rPr>
              <w:t>32,7</w:t>
            </w:r>
          </w:p>
        </w:tc>
      </w:tr>
    </w:tbl>
    <w:p w:rsidR="00047450" w:rsidRPr="006C465C" w:rsidRDefault="00047450" w:rsidP="003341F5">
      <w:pPr>
        <w:pStyle w:val="SingleTxtGR0"/>
        <w:spacing w:before="120"/>
      </w:pPr>
      <w:r w:rsidRPr="006C465C">
        <w:t>719.</w:t>
      </w:r>
      <w:r w:rsidRPr="006C465C">
        <w:tab/>
        <w:t>За последние годы в результате принятых мер по повышению размеров заработной платы, пенсий, стипендий и пособий, снижению ставок налогов с доходов физических лиц, сокращению уровня инфляции значительно возросли совокупные и реальные доходы населения, устойчиво растёт покупательский спрос. Так, по сравнению с 2000 годом в 2009 году средняя заработная плата возросла в 28,5 раза, средний размер пенсии – почти 18 раз, денежные доходы в расчёте на душу населения – в 12 раз. Рост заработной платы в 2010 году пл</w:t>
      </w:r>
      <w:r w:rsidRPr="006C465C">
        <w:t>а</w:t>
      </w:r>
      <w:r w:rsidRPr="006C465C">
        <w:t>нируется не менее чем на 30 процентов, реальных доходов – на 23 процента. Существенно возросли затраты населения на приобретение непродовольстве</w:t>
      </w:r>
      <w:r w:rsidRPr="006C465C">
        <w:t>н</w:t>
      </w:r>
      <w:r w:rsidRPr="006C465C">
        <w:t>ных промышленных товаров длительного пользования.</w:t>
      </w:r>
    </w:p>
    <w:p w:rsidR="00047450" w:rsidRPr="006C465C" w:rsidRDefault="00047450" w:rsidP="003341F5">
      <w:pPr>
        <w:pStyle w:val="SingleTxtGR0"/>
        <w:rPr>
          <w:bCs/>
        </w:rPr>
      </w:pPr>
      <w:r w:rsidRPr="006C465C">
        <w:rPr>
          <w:bCs/>
        </w:rPr>
        <w:t>720.</w:t>
      </w:r>
      <w:r w:rsidRPr="006C465C">
        <w:rPr>
          <w:bCs/>
        </w:rPr>
        <w:tab/>
        <w:t>Меры Правительства Узбекистана по созданию необходимых социально-экономических условий для достижения высокого уровня жизни населения д</w:t>
      </w:r>
      <w:r w:rsidRPr="006C465C">
        <w:rPr>
          <w:bCs/>
        </w:rPr>
        <w:t>о</w:t>
      </w:r>
      <w:r w:rsidRPr="006C465C">
        <w:rPr>
          <w:bCs/>
        </w:rPr>
        <w:t>полняются принятием ежегодных государственных программ, посвящённых мобилизации сил государства и общества для реализации конкретных задач в сфере повышения экономического и социально-культурного уровня жизни н</w:t>
      </w:r>
      <w:r w:rsidRPr="006C465C">
        <w:rPr>
          <w:bCs/>
        </w:rPr>
        <w:t>а</w:t>
      </w:r>
      <w:r w:rsidRPr="006C465C">
        <w:rPr>
          <w:bCs/>
        </w:rPr>
        <w:t>селения.</w:t>
      </w:r>
    </w:p>
    <w:p w:rsidR="00047450" w:rsidRPr="006C465C" w:rsidRDefault="00047450" w:rsidP="003341F5">
      <w:pPr>
        <w:pStyle w:val="SingleTxtGR0"/>
        <w:rPr>
          <w:bCs/>
        </w:rPr>
      </w:pPr>
      <w:r w:rsidRPr="006C465C">
        <w:rPr>
          <w:bCs/>
        </w:rPr>
        <w:t>721.</w:t>
      </w:r>
      <w:r w:rsidRPr="006C465C">
        <w:rPr>
          <w:bCs/>
        </w:rPr>
        <w:tab/>
        <w:t>Начиная с 1997 г., который был объявлен в Узбекистане Годом интересов человека, заканчивая 2010 г. – Годом гармонично развитого поколения, каждый год был посвящён решению наиболее актуальных аспектов поддержки социал</w:t>
      </w:r>
      <w:r w:rsidRPr="006C465C">
        <w:rPr>
          <w:bCs/>
        </w:rPr>
        <w:t>ь</w:t>
      </w:r>
      <w:r w:rsidRPr="006C465C">
        <w:rPr>
          <w:bCs/>
        </w:rPr>
        <w:t>но уязвимых слоёв населения – женщин, детей, молодёжи, престарелых. Реал</w:t>
      </w:r>
      <w:r w:rsidRPr="006C465C">
        <w:rPr>
          <w:bCs/>
        </w:rPr>
        <w:t>и</w:t>
      </w:r>
      <w:r w:rsidRPr="006C465C">
        <w:rPr>
          <w:bCs/>
        </w:rPr>
        <w:t>зация государственных программ по этим направлениям деятельности спосо</w:t>
      </w:r>
      <w:r w:rsidRPr="006C465C">
        <w:rPr>
          <w:bCs/>
        </w:rPr>
        <w:t>б</w:t>
      </w:r>
      <w:r w:rsidRPr="006C465C">
        <w:rPr>
          <w:bCs/>
        </w:rPr>
        <w:t>ствовала усилению поддержки населения, повышению уровня жизни граждан.</w:t>
      </w:r>
    </w:p>
    <w:p w:rsidR="00047450" w:rsidRPr="006C465C" w:rsidRDefault="00047450" w:rsidP="003341F5">
      <w:pPr>
        <w:pStyle w:val="SingleTxtGR0"/>
        <w:rPr>
          <w:bCs/>
        </w:rPr>
      </w:pPr>
      <w:r w:rsidRPr="006C465C">
        <w:rPr>
          <w:bCs/>
        </w:rPr>
        <w:t>722.</w:t>
      </w:r>
      <w:r w:rsidRPr="006C465C">
        <w:rPr>
          <w:bCs/>
        </w:rPr>
        <w:tab/>
        <w:t>В 2007 г., посвящённом социальной защите, были осуществлены сл</w:t>
      </w:r>
      <w:r w:rsidRPr="006C465C">
        <w:rPr>
          <w:bCs/>
        </w:rPr>
        <w:t>е</w:t>
      </w:r>
      <w:r w:rsidRPr="006C465C">
        <w:rPr>
          <w:bCs/>
        </w:rPr>
        <w:t>дующие важные мероприятия:</w:t>
      </w:r>
    </w:p>
    <w:p w:rsidR="00047450" w:rsidRPr="006C465C" w:rsidRDefault="00047450" w:rsidP="003341F5">
      <w:pPr>
        <w:pStyle w:val="Bullet1GR"/>
        <w:numPr>
          <w:ilvl w:val="0"/>
          <w:numId w:val="1"/>
        </w:numPr>
      </w:pPr>
      <w:r w:rsidRPr="006C465C">
        <w:t>были приняты 26 законов и нормативно-правовых актов. Среди них ос</w:t>
      </w:r>
      <w:r w:rsidRPr="006C465C">
        <w:t>о</w:t>
      </w:r>
      <w:r w:rsidRPr="006C465C">
        <w:t>бого внимания заслуживают законы "О социальной защищенности инв</w:t>
      </w:r>
      <w:r w:rsidRPr="006C465C">
        <w:t>а</w:t>
      </w:r>
      <w:r w:rsidRPr="006C465C">
        <w:t>лидов в Республике Узбекистан", "О благотворительности" и "О</w:t>
      </w:r>
      <w:r w:rsidR="00A03C19">
        <w:t xml:space="preserve"> </w:t>
      </w:r>
      <w:r w:rsidRPr="006C465C">
        <w:t>проф</w:t>
      </w:r>
      <w:r w:rsidRPr="006C465C">
        <w:t>и</w:t>
      </w:r>
      <w:r w:rsidRPr="006C465C">
        <w:t xml:space="preserve">лактике </w:t>
      </w:r>
      <w:proofErr w:type="spellStart"/>
      <w:r w:rsidRPr="006C465C">
        <w:t>йододефицитных</w:t>
      </w:r>
      <w:proofErr w:type="spellEnd"/>
      <w:r w:rsidRPr="006C465C">
        <w:t xml:space="preserve"> заболеваний" </w:t>
      </w:r>
    </w:p>
    <w:p w:rsidR="00047450" w:rsidRPr="006C465C" w:rsidRDefault="00047450" w:rsidP="003341F5">
      <w:pPr>
        <w:pStyle w:val="Bullet1GR"/>
        <w:numPr>
          <w:ilvl w:val="0"/>
          <w:numId w:val="1"/>
        </w:numPr>
      </w:pPr>
      <w:r w:rsidRPr="006C465C">
        <w:t>в целях повышения эффективности системы социальной защиты, прин</w:t>
      </w:r>
      <w:r w:rsidRPr="006C465C">
        <w:t>я</w:t>
      </w:r>
      <w:r w:rsidRPr="006C465C">
        <w:t>ты указы и постановления Президента Республики Узбекистан – в час</w:t>
      </w:r>
      <w:r w:rsidRPr="006C465C">
        <w:t>т</w:t>
      </w:r>
      <w:r w:rsidRPr="006C465C">
        <w:t>ности, о коренном реформировании Министерства труда и социальной защиты, его областных, районных и городских подразделений, о допо</w:t>
      </w:r>
      <w:r w:rsidRPr="006C465C">
        <w:t>л</w:t>
      </w:r>
      <w:r w:rsidRPr="006C465C">
        <w:t>нительных мерах по материальной и моральной поддержке молодых с</w:t>
      </w:r>
      <w:r w:rsidRPr="006C465C">
        <w:t>е</w:t>
      </w:r>
      <w:r w:rsidRPr="006C465C">
        <w:t>мей, которые стали важным шагом в дальнейшем совершенствовании с</w:t>
      </w:r>
      <w:r w:rsidRPr="006C465C">
        <w:t>о</w:t>
      </w:r>
      <w:r w:rsidRPr="006C465C">
        <w:t>циальной сферы</w:t>
      </w:r>
    </w:p>
    <w:p w:rsidR="00047450" w:rsidRPr="006C465C" w:rsidRDefault="00047450" w:rsidP="003341F5">
      <w:pPr>
        <w:pStyle w:val="Bullet1GR"/>
        <w:numPr>
          <w:ilvl w:val="0"/>
          <w:numId w:val="1"/>
        </w:numPr>
      </w:pPr>
      <w:r w:rsidRPr="006C465C">
        <w:t>осуществление мер по улучшению материально-технической базы д</w:t>
      </w:r>
      <w:r w:rsidRPr="006C465C">
        <w:t>о</w:t>
      </w:r>
      <w:r w:rsidRPr="006C465C">
        <w:t>мов "</w:t>
      </w:r>
      <w:proofErr w:type="spellStart"/>
      <w:r w:rsidRPr="006C465C">
        <w:t>Мехрибонлик</w:t>
      </w:r>
      <w:proofErr w:type="spellEnd"/>
      <w:r w:rsidRPr="006C465C">
        <w:t>" и специализированных школ-интернатов, усиление вн</w:t>
      </w:r>
      <w:r w:rsidRPr="006C465C">
        <w:t>и</w:t>
      </w:r>
      <w:r w:rsidRPr="006C465C">
        <w:t>мания и заботы государства и общества о детях, потерявших кормильца, реальному воплощению в жизнь призыва "Ты – не одинок"</w:t>
      </w:r>
    </w:p>
    <w:p w:rsidR="00047450" w:rsidRPr="006C465C" w:rsidRDefault="00047450" w:rsidP="003341F5">
      <w:pPr>
        <w:pStyle w:val="Bullet1GR"/>
        <w:numPr>
          <w:ilvl w:val="0"/>
          <w:numId w:val="1"/>
        </w:numPr>
      </w:pPr>
      <w:r w:rsidRPr="006C465C">
        <w:t>в 15 специализированных школах-интернатах и домах "</w:t>
      </w:r>
      <w:proofErr w:type="spellStart"/>
      <w:r w:rsidRPr="006C465C">
        <w:t>Мехрибонлик</w:t>
      </w:r>
      <w:proofErr w:type="spellEnd"/>
      <w:r w:rsidRPr="006C465C">
        <w:t>" осуществлены строительно-ремонтные работы и их оснащение совр</w:t>
      </w:r>
      <w:r w:rsidRPr="006C465C">
        <w:t>е</w:t>
      </w:r>
      <w:r w:rsidRPr="006C465C">
        <w:t xml:space="preserve">менным оборудованием на общую сумму 4 миллиарда 800 миллионов </w:t>
      </w:r>
      <w:proofErr w:type="spellStart"/>
      <w:r w:rsidRPr="006C465C">
        <w:t>с</w:t>
      </w:r>
      <w:r w:rsidRPr="006C465C">
        <w:t>у</w:t>
      </w:r>
      <w:r w:rsidRPr="006C465C">
        <w:t>мов</w:t>
      </w:r>
      <w:proofErr w:type="spellEnd"/>
      <w:r w:rsidRPr="006C465C">
        <w:t>, передано Министерством народного образования воспитанникам домов "</w:t>
      </w:r>
      <w:proofErr w:type="spellStart"/>
      <w:r w:rsidRPr="006C465C">
        <w:t>Мехрибонлик</w:t>
      </w:r>
      <w:proofErr w:type="spellEnd"/>
      <w:r w:rsidRPr="006C465C">
        <w:t xml:space="preserve">" одежды и других необходимых принадлежностей на сумму порядка 112 миллионов </w:t>
      </w:r>
      <w:proofErr w:type="spellStart"/>
      <w:r w:rsidRPr="006C465C">
        <w:t>сумов</w:t>
      </w:r>
      <w:proofErr w:type="spellEnd"/>
    </w:p>
    <w:p w:rsidR="00047450" w:rsidRPr="006C465C" w:rsidRDefault="00047450" w:rsidP="003341F5">
      <w:pPr>
        <w:pStyle w:val="Bullet1GR"/>
        <w:numPr>
          <w:ilvl w:val="0"/>
          <w:numId w:val="1"/>
        </w:numPr>
      </w:pPr>
      <w:r w:rsidRPr="006C465C">
        <w:t>28 домам "</w:t>
      </w:r>
      <w:proofErr w:type="spellStart"/>
      <w:r w:rsidRPr="006C465C">
        <w:t>Мехрибонлик</w:t>
      </w:r>
      <w:proofErr w:type="spellEnd"/>
      <w:r w:rsidRPr="006C465C">
        <w:t>" и 86 специализированным школам-интернатам было подарено 114 автобусов, произведенных в Самарканде, а 4 семе</w:t>
      </w:r>
      <w:r w:rsidRPr="006C465C">
        <w:t>й</w:t>
      </w:r>
      <w:r w:rsidRPr="006C465C">
        <w:t>ным детским домам – микроавтобусы "</w:t>
      </w:r>
      <w:proofErr w:type="spellStart"/>
      <w:r w:rsidRPr="006C465C">
        <w:t>Дамас</w:t>
      </w:r>
      <w:proofErr w:type="spellEnd"/>
      <w:r w:rsidRPr="006C465C">
        <w:t>", на что из государственн</w:t>
      </w:r>
      <w:r w:rsidRPr="006C465C">
        <w:t>о</w:t>
      </w:r>
      <w:r w:rsidRPr="006C465C">
        <w:t xml:space="preserve">го бюджета было выделено 4 миллиарда 600 миллионов </w:t>
      </w:r>
      <w:proofErr w:type="spellStart"/>
      <w:r w:rsidRPr="006C465C">
        <w:t>сумов</w:t>
      </w:r>
      <w:proofErr w:type="spellEnd"/>
    </w:p>
    <w:p w:rsidR="00047450" w:rsidRPr="006C465C" w:rsidRDefault="00047450" w:rsidP="003341F5">
      <w:pPr>
        <w:pStyle w:val="Bullet1GR"/>
        <w:numPr>
          <w:ilvl w:val="0"/>
          <w:numId w:val="1"/>
        </w:numPr>
      </w:pPr>
      <w:r w:rsidRPr="006C465C">
        <w:t>безвозмездно передано 50 тысячам семей крупного рогатого скота, а та</w:t>
      </w:r>
      <w:r w:rsidRPr="006C465C">
        <w:t>к</w:t>
      </w:r>
      <w:r w:rsidRPr="006C465C">
        <w:t xml:space="preserve">же выделение для его покупки 10580 семьям коммерческими банками льготных кредитов на сумму более восьми с половиной миллиарда </w:t>
      </w:r>
      <w:proofErr w:type="spellStart"/>
      <w:r w:rsidRPr="006C465C">
        <w:t>сумов</w:t>
      </w:r>
      <w:proofErr w:type="spellEnd"/>
    </w:p>
    <w:p w:rsidR="00047450" w:rsidRPr="006C465C" w:rsidRDefault="00047450" w:rsidP="003341F5">
      <w:pPr>
        <w:pStyle w:val="Bullet1GR"/>
        <w:numPr>
          <w:ilvl w:val="0"/>
          <w:numId w:val="1"/>
        </w:numPr>
      </w:pPr>
      <w:r w:rsidRPr="006C465C">
        <w:t>спонсорами и шефствующими организациями оказана благотвор</w:t>
      </w:r>
      <w:r w:rsidRPr="006C465C">
        <w:t>и</w:t>
      </w:r>
      <w:r w:rsidRPr="006C465C">
        <w:t xml:space="preserve">тельная помощь 3 миллионам 100 тысячам одиноким престарелым, инвалидам, пенсионерам, малообеспеченным семьям почти на 9 миллиардов </w:t>
      </w:r>
      <w:proofErr w:type="spellStart"/>
      <w:r w:rsidRPr="006C465C">
        <w:t>сумов</w:t>
      </w:r>
      <w:proofErr w:type="spellEnd"/>
      <w:r w:rsidRPr="006C465C">
        <w:t xml:space="preserve"> </w:t>
      </w:r>
    </w:p>
    <w:p w:rsidR="00047450" w:rsidRPr="006C465C" w:rsidRDefault="00047450" w:rsidP="003341F5">
      <w:pPr>
        <w:pStyle w:val="Bullet1GR"/>
        <w:numPr>
          <w:ilvl w:val="0"/>
          <w:numId w:val="1"/>
        </w:numPr>
      </w:pPr>
      <w:r w:rsidRPr="006C465C">
        <w:t>бесплатная квалифицированная медицинская помощь, предоставлена 2400 гражданам в специализированных медицинских центрах Та</w:t>
      </w:r>
      <w:r w:rsidRPr="006C465C">
        <w:t>ш</w:t>
      </w:r>
      <w:r w:rsidRPr="006C465C">
        <w:t>кента, безвозмездная передача инвалидам 8000 протезно-ортопедических ус</w:t>
      </w:r>
      <w:r w:rsidRPr="006C465C">
        <w:t>т</w:t>
      </w:r>
      <w:r w:rsidRPr="006C465C">
        <w:t>ройств, 3000 колясок, 1500 слуховых аппаратов и 5000 специальных пр</w:t>
      </w:r>
      <w:r w:rsidRPr="006C465C">
        <w:t>и</w:t>
      </w:r>
      <w:r w:rsidRPr="006C465C">
        <w:t>способлений</w:t>
      </w:r>
    </w:p>
    <w:p w:rsidR="00047450" w:rsidRPr="006C465C" w:rsidRDefault="00047450" w:rsidP="003341F5">
      <w:pPr>
        <w:pStyle w:val="Bullet1GR"/>
        <w:numPr>
          <w:ilvl w:val="0"/>
          <w:numId w:val="1"/>
        </w:numPr>
      </w:pPr>
      <w:r w:rsidRPr="006C465C">
        <w:t>485 тысячам первоклассников подарены учебники и школьные прина</w:t>
      </w:r>
      <w:r w:rsidRPr="006C465C">
        <w:t>д</w:t>
      </w:r>
      <w:r w:rsidRPr="006C465C">
        <w:t xml:space="preserve">лежности на 5 миллиардов 157 миллионов </w:t>
      </w:r>
      <w:proofErr w:type="spellStart"/>
      <w:r w:rsidRPr="006C465C">
        <w:t>сумов</w:t>
      </w:r>
      <w:proofErr w:type="spellEnd"/>
      <w:r w:rsidRPr="006C465C">
        <w:t xml:space="preserve">, обеспечение 715 тысяч учащихся из малообеспеченных семей теплой зимней одеждой на 17 миллиардов 816 миллионов </w:t>
      </w:r>
      <w:proofErr w:type="spellStart"/>
      <w:r w:rsidRPr="006C465C">
        <w:t>сумов</w:t>
      </w:r>
      <w:proofErr w:type="spellEnd"/>
    </w:p>
    <w:p w:rsidR="00047450" w:rsidRPr="006C465C" w:rsidRDefault="00047450" w:rsidP="003341F5">
      <w:pPr>
        <w:pStyle w:val="Bullet1GR"/>
        <w:numPr>
          <w:ilvl w:val="0"/>
          <w:numId w:val="1"/>
        </w:numPr>
      </w:pPr>
      <w:r w:rsidRPr="006C465C">
        <w:t>234 тысячам детей, в том числе 3 тысячам мальчиков и девочек из Ре</w:t>
      </w:r>
      <w:r w:rsidRPr="006C465C">
        <w:t>с</w:t>
      </w:r>
      <w:r w:rsidRPr="006C465C">
        <w:t>публики Каракалпакстан и Хорезмской области – регионов со сло</w:t>
      </w:r>
      <w:r w:rsidRPr="006C465C">
        <w:t>ж</w:t>
      </w:r>
      <w:r w:rsidRPr="006C465C">
        <w:t>ными экологическими условиями, а также более 8 тысячам воспитанников д</w:t>
      </w:r>
      <w:r w:rsidRPr="006C465C">
        <w:t>о</w:t>
      </w:r>
      <w:r w:rsidRPr="006C465C">
        <w:t>мов "</w:t>
      </w:r>
      <w:proofErr w:type="spellStart"/>
      <w:r w:rsidRPr="006C465C">
        <w:t>Мехрибонлик</w:t>
      </w:r>
      <w:proofErr w:type="spellEnd"/>
      <w:r w:rsidRPr="006C465C">
        <w:t>" и специализированных школ-интернатов была пр</w:t>
      </w:r>
      <w:r w:rsidRPr="006C465C">
        <w:t>е</w:t>
      </w:r>
      <w:r w:rsidRPr="006C465C">
        <w:t>доставлена возможность бесплатно отдохнуть в летних оздоровител</w:t>
      </w:r>
      <w:r w:rsidRPr="006C465C">
        <w:t>ь</w:t>
      </w:r>
      <w:r w:rsidRPr="006C465C">
        <w:t xml:space="preserve">ных лагерях </w:t>
      </w:r>
    </w:p>
    <w:p w:rsidR="00047450" w:rsidRPr="006C465C" w:rsidRDefault="00047450" w:rsidP="003341F5">
      <w:pPr>
        <w:pStyle w:val="Bullet1GR"/>
        <w:numPr>
          <w:ilvl w:val="0"/>
          <w:numId w:val="1"/>
        </w:numPr>
      </w:pPr>
      <w:r w:rsidRPr="006C465C">
        <w:t>в сотрудничестве с Фондом здоровья и развития Республики Корея была капитально отремонтирована и оснащена современной медицинской а</w:t>
      </w:r>
      <w:r w:rsidRPr="006C465C">
        <w:t>п</w:t>
      </w:r>
      <w:r w:rsidRPr="006C465C">
        <w:t xml:space="preserve">паратурой детская больница </w:t>
      </w:r>
      <w:proofErr w:type="spellStart"/>
      <w:r w:rsidRPr="006C465C">
        <w:t>Уртачирчикского</w:t>
      </w:r>
      <w:proofErr w:type="spellEnd"/>
      <w:r w:rsidRPr="006C465C">
        <w:t xml:space="preserve"> района Ташкентской обла</w:t>
      </w:r>
      <w:r w:rsidRPr="006C465C">
        <w:t>с</w:t>
      </w:r>
      <w:r w:rsidRPr="006C465C">
        <w:t>ти, с помощью иностранных специалистов были прооперированы 180 д</w:t>
      </w:r>
      <w:r w:rsidRPr="006C465C">
        <w:t>е</w:t>
      </w:r>
      <w:r w:rsidRPr="006C465C">
        <w:t xml:space="preserve">тей, впоследствии излечившихся от врожденных недугов, а 22 больных ребенка прошли курс лечения в клиниках Германии </w:t>
      </w:r>
    </w:p>
    <w:p w:rsidR="00047450" w:rsidRPr="006C465C" w:rsidRDefault="00047450" w:rsidP="003341F5">
      <w:pPr>
        <w:pStyle w:val="Bullet1GR"/>
        <w:numPr>
          <w:ilvl w:val="0"/>
          <w:numId w:val="1"/>
        </w:numPr>
      </w:pPr>
      <w:r w:rsidRPr="006C465C">
        <w:t>для увеличения заработной платы воспитателей и работников домов "</w:t>
      </w:r>
      <w:proofErr w:type="spellStart"/>
      <w:r w:rsidRPr="006C465C">
        <w:t>М</w:t>
      </w:r>
      <w:r w:rsidRPr="006C465C">
        <w:t>у</w:t>
      </w:r>
      <w:r w:rsidRPr="006C465C">
        <w:t>рувват</w:t>
      </w:r>
      <w:proofErr w:type="spellEnd"/>
      <w:r w:rsidRPr="006C465C">
        <w:t>" только в 2007 году из центрального и местных бюджетов выдел</w:t>
      </w:r>
      <w:r w:rsidRPr="006C465C">
        <w:t>е</w:t>
      </w:r>
      <w:r w:rsidRPr="006C465C">
        <w:t xml:space="preserve">но более 125 миллионов </w:t>
      </w:r>
      <w:proofErr w:type="spellStart"/>
      <w:r w:rsidRPr="006C465C">
        <w:t>сумов</w:t>
      </w:r>
      <w:proofErr w:type="spellEnd"/>
      <w:r w:rsidRPr="006C465C">
        <w:t>, внедрены 15-процентные надбавки для работников санаториев, обслуживающих ветеранов войны и труда. Кроме того, для сотрудников, оказывающих социальную помощь на дому, выд</w:t>
      </w:r>
      <w:r w:rsidRPr="006C465C">
        <w:t>е</w:t>
      </w:r>
      <w:r w:rsidRPr="006C465C">
        <w:t xml:space="preserve">лено 230 миллионов </w:t>
      </w:r>
      <w:proofErr w:type="spellStart"/>
      <w:r w:rsidRPr="006C465C">
        <w:t>сумов</w:t>
      </w:r>
      <w:proofErr w:type="spellEnd"/>
      <w:r w:rsidRPr="006C465C">
        <w:t>, для педагогов, обучающих на дому д</w:t>
      </w:r>
      <w:r w:rsidRPr="006C465C">
        <w:t>е</w:t>
      </w:r>
      <w:r w:rsidRPr="006C465C">
        <w:t xml:space="preserve">тей-инвалидов, – свыше полутора миллиарда </w:t>
      </w:r>
      <w:proofErr w:type="spellStart"/>
      <w:r w:rsidRPr="006C465C">
        <w:t>сумов</w:t>
      </w:r>
      <w:proofErr w:type="spellEnd"/>
      <w:r w:rsidRPr="006C465C">
        <w:t>.</w:t>
      </w:r>
    </w:p>
    <w:p w:rsidR="00047450" w:rsidRPr="006C465C" w:rsidRDefault="00047450" w:rsidP="003341F5">
      <w:pPr>
        <w:pStyle w:val="SingleTxtGR0"/>
      </w:pPr>
      <w:r w:rsidRPr="006C465C">
        <w:t>723.</w:t>
      </w:r>
      <w:r w:rsidRPr="006C465C">
        <w:tab/>
        <w:t>На выполнение мероприятий, предусмотренных в Государственной пр</w:t>
      </w:r>
      <w:r w:rsidRPr="006C465C">
        <w:t>о</w:t>
      </w:r>
      <w:r w:rsidRPr="006C465C">
        <w:t>грамме "Год социальной защиты", было затрачено 483 миллиарда 600 милли</w:t>
      </w:r>
      <w:r w:rsidRPr="006C465C">
        <w:t>о</w:t>
      </w:r>
      <w:r w:rsidRPr="006C465C">
        <w:t xml:space="preserve">нов </w:t>
      </w:r>
      <w:proofErr w:type="spellStart"/>
      <w:r w:rsidRPr="006C465C">
        <w:t>сумов</w:t>
      </w:r>
      <w:proofErr w:type="spellEnd"/>
      <w:r w:rsidRPr="006C465C">
        <w:t xml:space="preserve">, в том числе 213 миллиардов 200 миллионов </w:t>
      </w:r>
      <w:proofErr w:type="spellStart"/>
      <w:r w:rsidRPr="006C465C">
        <w:t>сумов</w:t>
      </w:r>
      <w:proofErr w:type="spellEnd"/>
      <w:r w:rsidRPr="006C465C">
        <w:t xml:space="preserve"> бюджетных средств и 270 миллиардов 400 миллионов </w:t>
      </w:r>
      <w:proofErr w:type="spellStart"/>
      <w:r w:rsidRPr="006C465C">
        <w:t>сумов</w:t>
      </w:r>
      <w:proofErr w:type="spellEnd"/>
      <w:r w:rsidRPr="006C465C">
        <w:t xml:space="preserve"> средств спонсоров и грантов.</w:t>
      </w:r>
    </w:p>
    <w:p w:rsidR="00047450" w:rsidRPr="006C465C" w:rsidRDefault="00047450" w:rsidP="003341F5">
      <w:pPr>
        <w:pStyle w:val="SingleTxtGR0"/>
      </w:pPr>
      <w:r w:rsidRPr="006C465C">
        <w:t>724.</w:t>
      </w:r>
      <w:r w:rsidRPr="006C465C">
        <w:tab/>
        <w:t>В 2008 году, посвящённом Году молодёжи, Узбекистан завершил практ</w:t>
      </w:r>
      <w:r w:rsidRPr="006C465C">
        <w:t>и</w:t>
      </w:r>
      <w:r w:rsidRPr="006C465C">
        <w:t xml:space="preserve">чески переход к 12-летнему среднему образованию. Только за год в этих целях было израсходовано более 370 миллиардов </w:t>
      </w:r>
      <w:proofErr w:type="spellStart"/>
      <w:r w:rsidRPr="006C465C">
        <w:t>сумов</w:t>
      </w:r>
      <w:proofErr w:type="spellEnd"/>
      <w:r w:rsidRPr="006C465C">
        <w:t xml:space="preserve"> и возведено 184 современных лицеев и колледжей, 364 миллиарда </w:t>
      </w:r>
      <w:proofErr w:type="spellStart"/>
      <w:r w:rsidRPr="006C465C">
        <w:t>сумов</w:t>
      </w:r>
      <w:proofErr w:type="spellEnd"/>
      <w:r w:rsidRPr="006C465C">
        <w:t xml:space="preserve"> израсходовано на строительство и реконструкцию 1875 школ.</w:t>
      </w:r>
    </w:p>
    <w:p w:rsidR="00047450" w:rsidRPr="006C465C" w:rsidRDefault="00047450" w:rsidP="003341F5">
      <w:pPr>
        <w:pStyle w:val="SingleTxtGR0"/>
      </w:pPr>
      <w:r w:rsidRPr="006C465C">
        <w:t>725.</w:t>
      </w:r>
      <w:r w:rsidRPr="006C465C">
        <w:tab/>
        <w:t>Для молодежи в стране в 2008 году создано более 660 тысяч рабочих мест, что значительно больше</w:t>
      </w:r>
      <w:r w:rsidR="00A03C19">
        <w:t>,</w:t>
      </w:r>
      <w:r w:rsidRPr="006C465C">
        <w:t xml:space="preserve"> чем в 2007 году. В рамках проектов "Укрепление здоровья женщин и детей", "Здоровье-2" медицинские учреждения оснащены оборудованием на сумму около 3,5 миллиона долларов США.</w:t>
      </w:r>
    </w:p>
    <w:p w:rsidR="00047450" w:rsidRPr="006C465C" w:rsidRDefault="00047450" w:rsidP="003341F5">
      <w:pPr>
        <w:pStyle w:val="SingleTxtGR0"/>
      </w:pPr>
      <w:r w:rsidRPr="006C465C">
        <w:t>726.</w:t>
      </w:r>
      <w:r w:rsidRPr="006C465C">
        <w:tab/>
        <w:t>За счет средств Всемирного фонда по улучшению питания в размере 6 миллионов долларов внедряются новые технологии по фортификации муки. За счет гранта правительства Японии Республиканский научно-исследовательский институт акушерства и гинекологии оснащен современным лечебно-диагностическим оборудованием стоимостью 3,5 миллиона долларов.</w:t>
      </w:r>
    </w:p>
    <w:p w:rsidR="00047450" w:rsidRPr="006C465C" w:rsidRDefault="00047450" w:rsidP="003341F5">
      <w:pPr>
        <w:pStyle w:val="SingleTxtGR0"/>
      </w:pPr>
      <w:r w:rsidRPr="006C465C">
        <w:t>727.</w:t>
      </w:r>
      <w:r w:rsidRPr="006C465C">
        <w:tab/>
        <w:t>Фондом развития Саудовской Аравии и фондом ОПЕК выделен 21 ми</w:t>
      </w:r>
      <w:r w:rsidRPr="006C465C">
        <w:t>л</w:t>
      </w:r>
      <w:r w:rsidRPr="006C465C">
        <w:t>лион долларов на строительство 28 новых школ, Кувейтским арабским фондом экономического развития − 13 миллионов на возведение Республиканского це</w:t>
      </w:r>
      <w:r w:rsidRPr="006C465C">
        <w:t>н</w:t>
      </w:r>
      <w:r w:rsidRPr="006C465C">
        <w:t>тра нейрохирургии, Исламским банком развития − 10 миллионов на строител</w:t>
      </w:r>
      <w:r w:rsidRPr="006C465C">
        <w:t>ь</w:t>
      </w:r>
      <w:r w:rsidRPr="006C465C">
        <w:t>ство 5 профессиональных колледжей, Объединенными Арабскими Эмиратами − 16 миллионов долларов на оснащение новых школ, в том числе компьют</w:t>
      </w:r>
      <w:r w:rsidRPr="006C465C">
        <w:t>е</w:t>
      </w:r>
      <w:r w:rsidRPr="006C465C">
        <w:t>рами.</w:t>
      </w:r>
    </w:p>
    <w:p w:rsidR="00047450" w:rsidRPr="006C465C" w:rsidRDefault="00047450" w:rsidP="003341F5">
      <w:pPr>
        <w:pStyle w:val="SingleTxtGR0"/>
      </w:pPr>
      <w:r w:rsidRPr="006C465C">
        <w:t>728.</w:t>
      </w:r>
      <w:r w:rsidRPr="006C465C">
        <w:tab/>
        <w:t>В 2008 году в целях приобщения молодежи к здоровому образу жизни, развития массового спорта на 186 спортивных сооружениях завершены стро</w:t>
      </w:r>
      <w:r w:rsidRPr="006C465C">
        <w:t>и</w:t>
      </w:r>
      <w:r w:rsidRPr="006C465C">
        <w:t>тельно-ремонтные работы, миллионам детей созданы все условия для активных занятий спортом.</w:t>
      </w:r>
    </w:p>
    <w:p w:rsidR="00047450" w:rsidRPr="006C465C" w:rsidRDefault="00047450" w:rsidP="003341F5">
      <w:pPr>
        <w:pStyle w:val="SingleTxtGR0"/>
      </w:pPr>
      <w:r w:rsidRPr="006C465C">
        <w:t>729.</w:t>
      </w:r>
      <w:r w:rsidRPr="006C465C">
        <w:tab/>
        <w:t>В 2008 году на выполнение задач, определенных Государственной пр</w:t>
      </w:r>
      <w:r w:rsidRPr="006C465C">
        <w:t>о</w:t>
      </w:r>
      <w:r w:rsidRPr="006C465C">
        <w:t>граммой "Год молодежи", за счет использования всех источников финансиров</w:t>
      </w:r>
      <w:r w:rsidRPr="006C465C">
        <w:t>а</w:t>
      </w:r>
      <w:r w:rsidRPr="006C465C">
        <w:t xml:space="preserve">ния было затрачено свыше 1 триллиона 248 миллиардов </w:t>
      </w:r>
      <w:proofErr w:type="spellStart"/>
      <w:r w:rsidRPr="006C465C">
        <w:t>сумов</w:t>
      </w:r>
      <w:proofErr w:type="spellEnd"/>
      <w:r w:rsidRPr="006C465C">
        <w:t>, в том числе 1 триллион 96 миллиардов бюджетных и более 151 миллиарда спонсорских средств.</w:t>
      </w:r>
    </w:p>
    <w:p w:rsidR="00047450" w:rsidRPr="006C465C" w:rsidRDefault="00047450" w:rsidP="003341F5">
      <w:pPr>
        <w:pStyle w:val="SingleTxtGR0"/>
      </w:pPr>
      <w:r w:rsidRPr="006C465C">
        <w:t>730.</w:t>
      </w:r>
      <w:r w:rsidRPr="006C465C">
        <w:tab/>
        <w:t>Значительное внимание правительством Узбекистана уделяется обесп</w:t>
      </w:r>
      <w:r w:rsidRPr="006C465C">
        <w:t>е</w:t>
      </w:r>
      <w:r w:rsidRPr="006C465C">
        <w:t xml:space="preserve">чению граждан жильём. В 2008 году в регионах на строительство жилья для молодых семей были выделены кредиты в размере 46 миллиардов </w:t>
      </w:r>
      <w:proofErr w:type="spellStart"/>
      <w:r w:rsidRPr="006C465C">
        <w:t>сумов</w:t>
      </w:r>
      <w:proofErr w:type="spellEnd"/>
      <w:r w:rsidRPr="006C465C">
        <w:t>, сданы в эксплуатацию 15 многоэтажных домов и 530 молодых семей получили ква</w:t>
      </w:r>
      <w:r w:rsidRPr="006C465C">
        <w:t>р</w:t>
      </w:r>
      <w:r w:rsidRPr="006C465C">
        <w:t>тиры. В 2009 году завершено строительство еще 52 домов, жильем обеспечены 1 900 молодых семей. Кроме того, 1 300 семьям молодых учителей выделены земельные участки под строительство жилья.</w:t>
      </w:r>
    </w:p>
    <w:p w:rsidR="00047450" w:rsidRPr="006C465C" w:rsidRDefault="00047450" w:rsidP="003341F5">
      <w:pPr>
        <w:pStyle w:val="SingleTxtGR0"/>
      </w:pPr>
      <w:r w:rsidRPr="006C465C">
        <w:t>731.</w:t>
      </w:r>
      <w:r w:rsidRPr="006C465C">
        <w:tab/>
        <w:t>Одним из приоритетов стало создание в 2008 году системы обеспечения жильем выпускников домов милосердия. В результате 90 молодых людей пол</w:t>
      </w:r>
      <w:r w:rsidRPr="006C465C">
        <w:t>у</w:t>
      </w:r>
      <w:r w:rsidRPr="006C465C">
        <w:t>чили квартиры.</w:t>
      </w:r>
    </w:p>
    <w:p w:rsidR="00047450" w:rsidRPr="006C465C" w:rsidRDefault="00047450" w:rsidP="003341F5">
      <w:pPr>
        <w:pStyle w:val="SingleTxtGR0"/>
      </w:pPr>
      <w:r w:rsidRPr="006C465C">
        <w:t>732.</w:t>
      </w:r>
      <w:r w:rsidRPr="006C465C">
        <w:tab/>
        <w:t>В Узбекистане сделаны значительные шаги в законодательном обеспеч</w:t>
      </w:r>
      <w:r w:rsidRPr="006C465C">
        <w:t>е</w:t>
      </w:r>
      <w:r w:rsidRPr="006C465C">
        <w:t>нии жилищных прав граждан. Принят ряд Постановлений Президента и Прав</w:t>
      </w:r>
      <w:r w:rsidRPr="006C465C">
        <w:t>и</w:t>
      </w:r>
      <w:r w:rsidRPr="006C465C">
        <w:t>тельства, стимулирующих жилищное строительство:</w:t>
      </w:r>
    </w:p>
    <w:p w:rsidR="00047450" w:rsidRPr="006C465C" w:rsidRDefault="00047450" w:rsidP="003341F5">
      <w:pPr>
        <w:pStyle w:val="Bullet1GR"/>
        <w:numPr>
          <w:ilvl w:val="0"/>
          <w:numId w:val="1"/>
        </w:numPr>
      </w:pPr>
      <w:r w:rsidRPr="006C465C">
        <w:t>29 января 2009 г. Постановление Президента Республики Узбекистан "О дополнительных мерах по стимулированию расширения подрядных работ по реконструкции и ремонту жилищного фонда на условиях "под ключ", на основе которого в городах и районах созданы специализир</w:t>
      </w:r>
      <w:r w:rsidRPr="006C465C">
        <w:t>о</w:t>
      </w:r>
      <w:r w:rsidRPr="006C465C">
        <w:t>ванные строительные организации по ремонту и возведению жилья "под ключ", привлечена к работе в этих организациях молодежь, ну</w:t>
      </w:r>
      <w:r w:rsidRPr="006C465C">
        <w:t>ж</w:t>
      </w:r>
      <w:r w:rsidRPr="006C465C">
        <w:t xml:space="preserve">дающаяся в улучшении жилищных условий, предусмотрена для этих организаций система налоговых и таможенных льгот </w:t>
      </w:r>
    </w:p>
    <w:p w:rsidR="00047450" w:rsidRPr="006C465C" w:rsidRDefault="00047450" w:rsidP="003341F5">
      <w:pPr>
        <w:pStyle w:val="Bullet1GR"/>
        <w:numPr>
          <w:ilvl w:val="0"/>
          <w:numId w:val="1"/>
        </w:numPr>
      </w:pPr>
      <w:r w:rsidRPr="006C465C">
        <w:t>28 марта 2009 г. Постановление Кабинета Министров Республики Узб</w:t>
      </w:r>
      <w:r w:rsidRPr="006C465C">
        <w:t>е</w:t>
      </w:r>
      <w:r w:rsidRPr="006C465C">
        <w:t>кистан "О создании сети фирменных магазинов по реализации стро</w:t>
      </w:r>
      <w:r w:rsidRPr="006C465C">
        <w:t>и</w:t>
      </w:r>
      <w:r w:rsidRPr="006C465C">
        <w:t>тельных материалов для объектов жилья и малого бизнеса", создавшего основы для сотрудничества в сфере торговли строительных м</w:t>
      </w:r>
      <w:r w:rsidRPr="006C465C">
        <w:t>а</w:t>
      </w:r>
      <w:r w:rsidRPr="006C465C">
        <w:t>териалов и жилищного строительства на базе заключаемых договоров</w:t>
      </w:r>
    </w:p>
    <w:p w:rsidR="00047450" w:rsidRPr="006C465C" w:rsidRDefault="00047450" w:rsidP="003341F5">
      <w:pPr>
        <w:pStyle w:val="Bullet1GR"/>
        <w:numPr>
          <w:ilvl w:val="0"/>
          <w:numId w:val="1"/>
        </w:numPr>
      </w:pPr>
      <w:r w:rsidRPr="006C465C">
        <w:t>25 мая 2009 г. Постановление Кабинета Министров Республики Узбек</w:t>
      </w:r>
      <w:r w:rsidRPr="006C465C">
        <w:t>и</w:t>
      </w:r>
      <w:r w:rsidRPr="006C465C">
        <w:t>стан "Об утверждении Положения о порядке льготного ипотечного кр</w:t>
      </w:r>
      <w:r w:rsidRPr="006C465C">
        <w:t>е</w:t>
      </w:r>
      <w:r w:rsidRPr="006C465C">
        <w:t>дитования Акционерным коммерческим банком "</w:t>
      </w:r>
      <w:proofErr w:type="spellStart"/>
      <w:r w:rsidRPr="006C465C">
        <w:t>Кишлок</w:t>
      </w:r>
      <w:proofErr w:type="spellEnd"/>
      <w:r w:rsidRPr="006C465C">
        <w:t xml:space="preserve"> </w:t>
      </w:r>
      <w:proofErr w:type="spellStart"/>
      <w:r w:rsidRPr="006C465C">
        <w:t>курилиш</w:t>
      </w:r>
      <w:proofErr w:type="spellEnd"/>
      <w:r w:rsidRPr="006C465C">
        <w:t xml:space="preserve"> Банк" индивидуального жилищного строительства по утвержденным типовым проектам. В Положении, утвержденном Правительством, закреплены у</w:t>
      </w:r>
      <w:r w:rsidRPr="006C465C">
        <w:t>с</w:t>
      </w:r>
      <w:r w:rsidRPr="006C465C">
        <w:t>ловия ипотечного кредитования, которые предоставляются на срок до 15</w:t>
      </w:r>
      <w:r w:rsidR="00E729CE">
        <w:t> </w:t>
      </w:r>
      <w:r w:rsidRPr="006C465C">
        <w:t>лет с шестимесячным льготным периодом, в размере, не превыша</w:t>
      </w:r>
      <w:r w:rsidRPr="006C465C">
        <w:t>ю</w:t>
      </w:r>
      <w:r w:rsidRPr="006C465C">
        <w:t>щем 1000-кратного размера минимальной заработной платы</w:t>
      </w:r>
    </w:p>
    <w:p w:rsidR="00047450" w:rsidRPr="006C465C" w:rsidRDefault="00047450" w:rsidP="003341F5">
      <w:pPr>
        <w:pStyle w:val="Bullet1GR"/>
        <w:numPr>
          <w:ilvl w:val="0"/>
          <w:numId w:val="1"/>
        </w:numPr>
      </w:pPr>
      <w:r w:rsidRPr="006C465C">
        <w:t>3 августа 2009 г. Постановление Президента Республики Узбекистан "О дополнительных мерах по расширению масштабов строительства ж</w:t>
      </w:r>
      <w:r w:rsidRPr="006C465C">
        <w:t>и</w:t>
      </w:r>
      <w:r w:rsidRPr="006C465C">
        <w:t>лья в сельской местности", которое положило начало созданию и де</w:t>
      </w:r>
      <w:r w:rsidRPr="006C465C">
        <w:t>я</w:t>
      </w:r>
      <w:r w:rsidRPr="006C465C">
        <w:t>тельности специализированной дочерней инжиниринговой компании "</w:t>
      </w:r>
      <w:proofErr w:type="spellStart"/>
      <w:r w:rsidRPr="006C465C">
        <w:t>Кишлок</w:t>
      </w:r>
      <w:proofErr w:type="spellEnd"/>
      <w:r w:rsidRPr="006C465C">
        <w:t xml:space="preserve"> </w:t>
      </w:r>
      <w:proofErr w:type="spellStart"/>
      <w:r w:rsidRPr="006C465C">
        <w:t>к</w:t>
      </w:r>
      <w:r w:rsidRPr="006C465C">
        <w:t>у</w:t>
      </w:r>
      <w:r w:rsidRPr="006C465C">
        <w:t>рилиш</w:t>
      </w:r>
      <w:proofErr w:type="spellEnd"/>
      <w:r w:rsidRPr="006C465C">
        <w:t xml:space="preserve"> </w:t>
      </w:r>
      <w:proofErr w:type="spellStart"/>
      <w:r w:rsidRPr="006C465C">
        <w:t>инвест</w:t>
      </w:r>
      <w:proofErr w:type="spellEnd"/>
      <w:r w:rsidRPr="006C465C">
        <w:t>" с филиалами в каждом районе республики для оказания содействия индивидуальным застройщикам в строительстве жилья по т</w:t>
      </w:r>
      <w:r w:rsidRPr="006C465C">
        <w:t>и</w:t>
      </w:r>
      <w:r w:rsidRPr="006C465C">
        <w:t>повым проектам</w:t>
      </w:r>
    </w:p>
    <w:p w:rsidR="00047450" w:rsidRPr="006C465C" w:rsidRDefault="00047450" w:rsidP="003341F5">
      <w:pPr>
        <w:pStyle w:val="SingleTxtGR0"/>
      </w:pPr>
      <w:r w:rsidRPr="006C465C">
        <w:t>733.</w:t>
      </w:r>
      <w:r w:rsidRPr="006C465C">
        <w:tab/>
        <w:t>В целях улучшения жилищных условий молодых семей в республике б</w:t>
      </w:r>
      <w:r w:rsidRPr="006C465C">
        <w:t>ы</w:t>
      </w:r>
      <w:r w:rsidRPr="006C465C">
        <w:t xml:space="preserve">ло выделено льготных потребительских кредитов на 31,2 млрд. сумм. 2300 семьям – 26,3 млрд. </w:t>
      </w:r>
      <w:proofErr w:type="spellStart"/>
      <w:r w:rsidRPr="006C465C">
        <w:t>сумов</w:t>
      </w:r>
      <w:proofErr w:type="spellEnd"/>
      <w:r w:rsidRPr="006C465C">
        <w:t xml:space="preserve"> льготных ипотечных кредитов на строительство жилья, 1800 семьям учителей выделены земельные участки для строительства индивидуальных домов. </w:t>
      </w:r>
    </w:p>
    <w:p w:rsidR="00047450" w:rsidRPr="006C465C" w:rsidRDefault="00047450" w:rsidP="003341F5">
      <w:pPr>
        <w:pStyle w:val="SingleTxtGR0"/>
      </w:pPr>
      <w:r w:rsidRPr="006C465C">
        <w:t>734.</w:t>
      </w:r>
      <w:r w:rsidRPr="006C465C">
        <w:tab/>
        <w:t>В 2009 г. была принята специальная Государственная программа "Год развития и благоустройства села", нацеленная на решение приоритетной с пе</w:t>
      </w:r>
      <w:r w:rsidRPr="006C465C">
        <w:t>р</w:t>
      </w:r>
      <w:r w:rsidRPr="006C465C">
        <w:t>вых лет независимости задачи по изменению облика кишлаков, углублению р</w:t>
      </w:r>
      <w:r w:rsidRPr="006C465C">
        <w:t>е</w:t>
      </w:r>
      <w:r w:rsidRPr="006C465C">
        <w:t xml:space="preserve">форм в агропромышленном комплексе, повышению качества жизни на селе, общественно-политического и культурного уровня сельчан. </w:t>
      </w:r>
    </w:p>
    <w:p w:rsidR="00047450" w:rsidRPr="006C465C" w:rsidRDefault="00047450" w:rsidP="003341F5">
      <w:pPr>
        <w:pStyle w:val="SingleTxtGR0"/>
      </w:pPr>
      <w:r w:rsidRPr="006C465C">
        <w:t>735.</w:t>
      </w:r>
      <w:r w:rsidRPr="006C465C">
        <w:tab/>
        <w:t>В этих целях в январе 2009 года были приняты постановления Президе</w:t>
      </w:r>
      <w:r w:rsidRPr="006C465C">
        <w:t>н</w:t>
      </w:r>
      <w:r w:rsidRPr="006C465C">
        <w:t>та Республики Узбекистан о планировании застроек современной архитектуры, совершенствовании системы проектирования и строительстве жилья и соц</w:t>
      </w:r>
      <w:r w:rsidRPr="006C465C">
        <w:t>и</w:t>
      </w:r>
      <w:r w:rsidRPr="006C465C">
        <w:t>альных объектов в сельской местности и об образовании проектно-изыскательского института "</w:t>
      </w:r>
      <w:proofErr w:type="spellStart"/>
      <w:r w:rsidRPr="006C465C">
        <w:t>Кишлоккурилишлойиха</w:t>
      </w:r>
      <w:proofErr w:type="spellEnd"/>
      <w:r w:rsidRPr="006C465C">
        <w:t xml:space="preserve">". </w:t>
      </w:r>
    </w:p>
    <w:p w:rsidR="00047450" w:rsidRPr="006C465C" w:rsidRDefault="00047450" w:rsidP="003341F5">
      <w:pPr>
        <w:pStyle w:val="SingleTxtGR0"/>
      </w:pPr>
      <w:r w:rsidRPr="006C465C">
        <w:t>736.</w:t>
      </w:r>
      <w:r w:rsidRPr="006C465C">
        <w:tab/>
        <w:t>Акционерно-коммерческий "</w:t>
      </w:r>
      <w:proofErr w:type="spellStart"/>
      <w:r w:rsidRPr="006C465C">
        <w:t>Кишлок</w:t>
      </w:r>
      <w:proofErr w:type="spellEnd"/>
      <w:r w:rsidRPr="006C465C">
        <w:t xml:space="preserve"> </w:t>
      </w:r>
      <w:proofErr w:type="spellStart"/>
      <w:r w:rsidRPr="006C465C">
        <w:t>курилиш</w:t>
      </w:r>
      <w:proofErr w:type="spellEnd"/>
      <w:r w:rsidRPr="006C465C">
        <w:t xml:space="preserve"> банк", в 2009 году на ос</w:t>
      </w:r>
      <w:r w:rsidRPr="006C465C">
        <w:t>у</w:t>
      </w:r>
      <w:r w:rsidRPr="006C465C">
        <w:t xml:space="preserve">ществление строительных работ на селе выделил 60 миллиардов </w:t>
      </w:r>
      <w:proofErr w:type="spellStart"/>
      <w:r w:rsidRPr="006C465C">
        <w:t>сумов</w:t>
      </w:r>
      <w:proofErr w:type="spellEnd"/>
      <w:r w:rsidRPr="006C465C">
        <w:t xml:space="preserve">, а в 2010 году предусматривается направить почти 530 миллиардов </w:t>
      </w:r>
      <w:proofErr w:type="spellStart"/>
      <w:r w:rsidRPr="006C465C">
        <w:t>сумов</w:t>
      </w:r>
      <w:proofErr w:type="spellEnd"/>
      <w:r w:rsidRPr="006C465C">
        <w:t>, из кот</w:t>
      </w:r>
      <w:r w:rsidRPr="006C465C">
        <w:t>о</w:t>
      </w:r>
      <w:r w:rsidRPr="006C465C">
        <w:t xml:space="preserve">рых свыше 256 миллиардов предоставляется государством. </w:t>
      </w:r>
    </w:p>
    <w:p w:rsidR="00047450" w:rsidRPr="006C465C" w:rsidRDefault="00047450" w:rsidP="003341F5">
      <w:pPr>
        <w:pStyle w:val="SingleTxtGR0"/>
      </w:pPr>
      <w:r w:rsidRPr="006C465C">
        <w:t>737.</w:t>
      </w:r>
      <w:r w:rsidRPr="006C465C">
        <w:tab/>
        <w:t>Для выполнения строительных работ созданы 670 специализированных строительно-ремонтных организаций, которые укомплектованы высококвал</w:t>
      </w:r>
      <w:r w:rsidRPr="006C465C">
        <w:t>и</w:t>
      </w:r>
      <w:r w:rsidRPr="006C465C">
        <w:t>фицированными и опытными специалистами.</w:t>
      </w:r>
    </w:p>
    <w:p w:rsidR="00047450" w:rsidRPr="006C465C" w:rsidRDefault="00047450" w:rsidP="003341F5">
      <w:pPr>
        <w:pStyle w:val="SingleTxtGR0"/>
      </w:pPr>
      <w:r w:rsidRPr="006C465C">
        <w:t>738.</w:t>
      </w:r>
      <w:r w:rsidRPr="006C465C">
        <w:tab/>
        <w:t>На основе всесторонне и тщательно продуманного плана в 2009 году в Республике Каракалпакстан и областях выделены 42 земельных массива, в сельской местности в экспериментальном порядке строятся 840 частных жилых домов, которые сданы в марте</w:t>
      </w:r>
      <w:r w:rsidR="00E729CE">
        <w:t>-</w:t>
      </w:r>
      <w:r w:rsidRPr="006C465C">
        <w:t>апреле 2010 года.</w:t>
      </w:r>
    </w:p>
    <w:p w:rsidR="00047450" w:rsidRPr="006C465C" w:rsidRDefault="00047450" w:rsidP="003341F5">
      <w:pPr>
        <w:pStyle w:val="SingleTxtGR0"/>
      </w:pPr>
      <w:r w:rsidRPr="006C465C">
        <w:t>739.</w:t>
      </w:r>
      <w:r w:rsidRPr="006C465C">
        <w:tab/>
        <w:t>Необходимо подчеркнуть, что в 2010 году работа в этом направлении приобретет еще большие масштабы и во всех 159 сельских районах страны на основе типовых проектов будут построены 7630 жилых домов, ключи от кот</w:t>
      </w:r>
      <w:r w:rsidRPr="006C465C">
        <w:t>о</w:t>
      </w:r>
      <w:r w:rsidRPr="006C465C">
        <w:t>рых новоселы получат в августе</w:t>
      </w:r>
      <w:r w:rsidR="00E729CE">
        <w:t>-</w:t>
      </w:r>
      <w:r w:rsidRPr="006C465C">
        <w:t>сентябре 2010 года.</w:t>
      </w:r>
    </w:p>
    <w:p w:rsidR="00047450" w:rsidRPr="006C465C" w:rsidRDefault="00047450" w:rsidP="003341F5">
      <w:pPr>
        <w:pStyle w:val="SingleTxtGR0"/>
      </w:pPr>
      <w:r w:rsidRPr="006C465C">
        <w:t>740.</w:t>
      </w:r>
      <w:r w:rsidRPr="006C465C">
        <w:tab/>
        <w:t>Особого внимания заслуживает тот факт, что предусмотрено не просто строительство современных и благоустроенных коттеджей, а создание совр</w:t>
      </w:r>
      <w:r w:rsidRPr="006C465C">
        <w:t>е</w:t>
      </w:r>
      <w:r w:rsidRPr="006C465C">
        <w:t>менных комплексов жилых массивов, включающих детские сады, общеобраз</w:t>
      </w:r>
      <w:r w:rsidRPr="006C465C">
        <w:t>о</w:t>
      </w:r>
      <w:r w:rsidRPr="006C465C">
        <w:t xml:space="preserve">вательные и школы музыки и искусства, спортивные сооружения, медицинские учреждения, объекты сферы услуг, благоустроенные дороги, одним словом, все, что необходимо для комфортной и достойной жизни сельского населения. </w:t>
      </w:r>
    </w:p>
    <w:p w:rsidR="00047450" w:rsidRPr="006C465C" w:rsidRDefault="00047450" w:rsidP="003341F5">
      <w:pPr>
        <w:pStyle w:val="SingleTxtGR0"/>
      </w:pPr>
      <w:r w:rsidRPr="006C465C">
        <w:t>741.</w:t>
      </w:r>
      <w:r w:rsidRPr="006C465C">
        <w:tab/>
        <w:t xml:space="preserve">На реализацию программы "Год развития и благоустройства села" из всех источников было направлено свыше 2 триллионов 612 миллиардов </w:t>
      </w:r>
      <w:proofErr w:type="spellStart"/>
      <w:r w:rsidRPr="006C465C">
        <w:t>сумов</w:t>
      </w:r>
      <w:proofErr w:type="spellEnd"/>
      <w:r w:rsidRPr="006C465C">
        <w:t>.</w:t>
      </w:r>
    </w:p>
    <w:p w:rsidR="00047450" w:rsidRPr="006C465C" w:rsidRDefault="00047450" w:rsidP="003341F5">
      <w:pPr>
        <w:pStyle w:val="SingleTxtGR0"/>
      </w:pPr>
      <w:r w:rsidRPr="006C465C">
        <w:t>742.</w:t>
      </w:r>
      <w:r w:rsidRPr="006C465C">
        <w:tab/>
        <w:t xml:space="preserve">Государством принимаются значительные меры по защите права граждан на жильё, недопущение случаев незаконного выселения граждан. </w:t>
      </w:r>
    </w:p>
    <w:p w:rsidR="00047450" w:rsidRPr="006C465C" w:rsidRDefault="00047450" w:rsidP="003341F5">
      <w:pPr>
        <w:pStyle w:val="SingleTxtGR0"/>
      </w:pPr>
      <w:r w:rsidRPr="006C465C">
        <w:t>743.</w:t>
      </w:r>
      <w:r w:rsidRPr="006C465C">
        <w:tab/>
        <w:t>Важную роль в обеспечении прав человека на жилище играет Жилищный Кодекс Республики Узбекистан от 24 декабря 1998 г. Он определяет функции государства в данной сфере, определяет понятие жилого помещения, его виды, а также основания приобретения гражданами и юридическими лицами жилых помещений в частную собственность. В Кодексе закреплено право владельца жилья, подлежащего сносу для государственных или общественных нужд, на получение равноценного жилья и компенсации (ст.</w:t>
      </w:r>
      <w:r w:rsidR="00E729CE">
        <w:t xml:space="preserve"> </w:t>
      </w:r>
      <w:r w:rsidRPr="006C465C">
        <w:t>27).</w:t>
      </w:r>
    </w:p>
    <w:p w:rsidR="00047450" w:rsidRPr="006C465C" w:rsidRDefault="00047450" w:rsidP="003341F5">
      <w:pPr>
        <w:pStyle w:val="SingleTxtGR0"/>
      </w:pPr>
      <w:r w:rsidRPr="006C465C">
        <w:t>744.</w:t>
      </w:r>
      <w:r w:rsidRPr="006C465C">
        <w:tab/>
        <w:t>Жилищным кодексом установлены правила выселения жильцов из сл</w:t>
      </w:r>
      <w:r w:rsidRPr="006C465C">
        <w:t>у</w:t>
      </w:r>
      <w:r w:rsidRPr="006C465C">
        <w:t>жебных и специализированных жилых помещений с предоставлением и без предоставления другого жилого помещения (ст. 79,80,85), причём выселение без предоставления другого жилья осуществляется только в судебном порядке.</w:t>
      </w:r>
    </w:p>
    <w:p w:rsidR="00047450" w:rsidRPr="006C465C" w:rsidRDefault="00047450" w:rsidP="003341F5">
      <w:pPr>
        <w:pStyle w:val="SingleTxtGR0"/>
      </w:pPr>
      <w:r w:rsidRPr="006C465C">
        <w:t>745.</w:t>
      </w:r>
      <w:r w:rsidRPr="006C465C">
        <w:tab/>
        <w:t>Государством принимаются значительные меры по защите прав граждан на жильё, недопущение случаев незаконного выселения граждан из своего ж</w:t>
      </w:r>
      <w:r w:rsidRPr="006C465C">
        <w:t>и</w:t>
      </w:r>
      <w:r w:rsidRPr="006C465C">
        <w:t xml:space="preserve">лища. </w:t>
      </w:r>
    </w:p>
    <w:p w:rsidR="00047450" w:rsidRPr="006C465C" w:rsidRDefault="00047450" w:rsidP="003341F5">
      <w:pPr>
        <w:pStyle w:val="SingleTxtGR0"/>
      </w:pPr>
      <w:r w:rsidRPr="006C465C">
        <w:t>746.</w:t>
      </w:r>
      <w:r w:rsidRPr="006C465C">
        <w:tab/>
        <w:t xml:space="preserve">Прокурорский надзор за законностью решений судов о принудительном выселении граждан обеспечивается 100-процентным участием прокуроров при рассмотрении гражданских дел данной категории. </w:t>
      </w:r>
    </w:p>
    <w:p w:rsidR="00047450" w:rsidRPr="006C465C" w:rsidRDefault="00047450" w:rsidP="003341F5">
      <w:pPr>
        <w:pStyle w:val="SingleTxtGR0"/>
      </w:pPr>
      <w:r w:rsidRPr="006C465C">
        <w:t>747.</w:t>
      </w:r>
      <w:r w:rsidRPr="006C465C">
        <w:tab/>
        <w:t>По вопросам принудительного выселения органами прокуратуры за 1 п</w:t>
      </w:r>
      <w:r w:rsidRPr="006C465C">
        <w:t>е</w:t>
      </w:r>
      <w:r w:rsidRPr="006C465C">
        <w:t>риод 2006−2010 г.г. проверено 750 заявлений с изучением материалов гражда</w:t>
      </w:r>
      <w:r w:rsidRPr="006C465C">
        <w:t>н</w:t>
      </w:r>
      <w:r w:rsidRPr="006C465C">
        <w:t xml:space="preserve">ских дел, из них 46 удовлетворены. </w:t>
      </w:r>
    </w:p>
    <w:p w:rsidR="00047450" w:rsidRPr="006C465C" w:rsidRDefault="00047450" w:rsidP="003341F5">
      <w:pPr>
        <w:pStyle w:val="SingleTxtGR0"/>
      </w:pPr>
      <w:r w:rsidRPr="006C465C">
        <w:t>748.</w:t>
      </w:r>
      <w:r w:rsidRPr="006C465C">
        <w:tab/>
        <w:t>По вопросам исполнения жилищного законодательства органами прок</w:t>
      </w:r>
      <w:r w:rsidRPr="006C465C">
        <w:t>у</w:t>
      </w:r>
      <w:r w:rsidRPr="006C465C">
        <w:t>ратуры в 2006−2010 г.г. проведено 788 проверок, по результатам которых внес</w:t>
      </w:r>
      <w:r w:rsidRPr="006C465C">
        <w:t>е</w:t>
      </w:r>
      <w:r w:rsidRPr="006C465C">
        <w:t>но 1108 представлений об устранении нарушений, внесено 912 протестов на н</w:t>
      </w:r>
      <w:r w:rsidRPr="006C465C">
        <w:t>е</w:t>
      </w:r>
      <w:r w:rsidRPr="006C465C">
        <w:t>законные правовые акты, изданные в нарушение законов в сфере жилищных прав граждан, объявлено 874 предостережений должностным лицам о недопу</w:t>
      </w:r>
      <w:r w:rsidRPr="006C465C">
        <w:t>с</w:t>
      </w:r>
      <w:r w:rsidRPr="006C465C">
        <w:t>тимости нарушений законов, привлечено к дисциплинарной, администрати</w:t>
      </w:r>
      <w:r w:rsidRPr="006C465C">
        <w:t>в</w:t>
      </w:r>
      <w:r w:rsidRPr="006C465C">
        <w:t>ной, материальной ответственности 3548 лиц, предъявлено 1972 иска в интер</w:t>
      </w:r>
      <w:r w:rsidRPr="006C465C">
        <w:t>е</w:t>
      </w:r>
      <w:r w:rsidRPr="006C465C">
        <w:t>сах гр</w:t>
      </w:r>
      <w:r w:rsidRPr="006C465C">
        <w:t>а</w:t>
      </w:r>
      <w:r w:rsidRPr="006C465C">
        <w:t xml:space="preserve">ждан на сумму 221,1 млн. </w:t>
      </w:r>
      <w:proofErr w:type="spellStart"/>
      <w:r w:rsidRPr="006C465C">
        <w:t>сум</w:t>
      </w:r>
      <w:proofErr w:type="spellEnd"/>
      <w:r w:rsidRPr="006C465C">
        <w:t>., возбуждено 226 уголовных дел.</w:t>
      </w:r>
    </w:p>
    <w:p w:rsidR="00047450" w:rsidRPr="006C465C" w:rsidRDefault="00047450" w:rsidP="003341F5">
      <w:pPr>
        <w:pStyle w:val="SingleTxtGR0"/>
      </w:pPr>
      <w:r w:rsidRPr="006C465C">
        <w:t>749.</w:t>
      </w:r>
      <w:r w:rsidRPr="006C465C">
        <w:tab/>
        <w:t xml:space="preserve">За период 2006−2010 </w:t>
      </w:r>
      <w:r w:rsidR="00E729CE">
        <w:t>г</w:t>
      </w:r>
      <w:r w:rsidRPr="006C465C">
        <w:t>.г. из 7146 судебных решений о принудительном: выселении органами прокуратуры принесено 644 протеста на предмет пер</w:t>
      </w:r>
      <w:r w:rsidRPr="006C465C">
        <w:t>е</w:t>
      </w:r>
      <w:r w:rsidRPr="006C465C">
        <w:t>смотра состоявшихся судебных актов, в т.ч. 287 апелляционных, 237 кассац</w:t>
      </w:r>
      <w:r w:rsidRPr="006C465C">
        <w:t>и</w:t>
      </w:r>
      <w:r w:rsidRPr="006C465C">
        <w:t xml:space="preserve">онных и 120 надзорных протестов. Все протесты удовлетворены. </w:t>
      </w:r>
    </w:p>
    <w:p w:rsidR="00047450" w:rsidRPr="006C465C" w:rsidRDefault="00047450" w:rsidP="003341F5">
      <w:pPr>
        <w:pStyle w:val="SingleTxtGR0"/>
      </w:pPr>
      <w:r w:rsidRPr="006C465C">
        <w:t>750.</w:t>
      </w:r>
      <w:r w:rsidRPr="006C465C">
        <w:tab/>
        <w:t>Судами рассмотрены гражданские дела, связанные с жилищными вопр</w:t>
      </w:r>
      <w:r w:rsidRPr="006C465C">
        <w:t>о</w:t>
      </w:r>
      <w:r w:rsidRPr="006C465C">
        <w:t xml:space="preserve">сами: </w:t>
      </w:r>
    </w:p>
    <w:p w:rsidR="00047450" w:rsidRPr="006C465C" w:rsidRDefault="00047450" w:rsidP="003341F5">
      <w:pPr>
        <w:pStyle w:val="SingleTxtGR0"/>
      </w:pPr>
      <w:r w:rsidRPr="006C465C">
        <w:t>751.</w:t>
      </w:r>
      <w:r w:rsidRPr="006C465C">
        <w:tab/>
        <w:t>В 2008 году − 4255 дела, из которых 3015 исков удовлетворено, по 310 искам в удовлетворении отказано, 274 дела прекращены производством. В</w:t>
      </w:r>
      <w:r w:rsidR="00E729CE">
        <w:t> </w:t>
      </w:r>
      <w:r w:rsidRPr="006C465C">
        <w:t xml:space="preserve">частности, по искам о вселении 1356, о выселении 908, о разделе жилища − 553, о признании утратившим правом на проживание 1438 дел; </w:t>
      </w:r>
    </w:p>
    <w:p w:rsidR="00047450" w:rsidRPr="006C465C" w:rsidRDefault="00047450" w:rsidP="003341F5">
      <w:pPr>
        <w:pStyle w:val="SingleTxtGR0"/>
      </w:pPr>
      <w:r w:rsidRPr="006C465C">
        <w:t>752.</w:t>
      </w:r>
      <w:r w:rsidRPr="006C465C">
        <w:tab/>
        <w:t>В 2009 году − 4202 дела, из которых 2986 исков удовлетворено, по 296 искам в удовлетворении отказано, 288 дел прекращены производством. В</w:t>
      </w:r>
      <w:r w:rsidR="00E729CE">
        <w:t> </w:t>
      </w:r>
      <w:r w:rsidRPr="006C465C">
        <w:t xml:space="preserve">частности, по искам о вселении 1475, о выселении 872, о разделе жилища − 610, о признании утратившим правом на проживание 1245 дела. </w:t>
      </w:r>
    </w:p>
    <w:p w:rsidR="00047450" w:rsidRPr="006C465C" w:rsidRDefault="00047450" w:rsidP="003341F5">
      <w:pPr>
        <w:pStyle w:val="SingleTxtGR0"/>
      </w:pPr>
      <w:r w:rsidRPr="006C465C">
        <w:t>753.</w:t>
      </w:r>
      <w:r w:rsidRPr="006C465C">
        <w:tab/>
        <w:t>В рамках обеспечения высокого уровня жизни населения особое вним</w:t>
      </w:r>
      <w:r w:rsidRPr="006C465C">
        <w:t>а</w:t>
      </w:r>
      <w:r w:rsidRPr="006C465C">
        <w:t xml:space="preserve">ние государством уделяется питанию. </w:t>
      </w:r>
    </w:p>
    <w:p w:rsidR="00047450" w:rsidRPr="006C465C" w:rsidRDefault="00047450" w:rsidP="003341F5">
      <w:pPr>
        <w:pStyle w:val="SingleTxtGR0"/>
      </w:pPr>
      <w:r w:rsidRPr="006C465C">
        <w:t>754.</w:t>
      </w:r>
      <w:r w:rsidRPr="006C465C">
        <w:tab/>
        <w:t>Основные проблемы здоровья населения Республики Узбекистан об</w:t>
      </w:r>
      <w:r w:rsidRPr="006C465C">
        <w:t>у</w:t>
      </w:r>
      <w:r w:rsidRPr="006C465C">
        <w:t xml:space="preserve">словлены нехваткой в традиционном рационе граждан железа, </w:t>
      </w:r>
      <w:proofErr w:type="spellStart"/>
      <w:r w:rsidRPr="006C465C">
        <w:t>фолиевой</w:t>
      </w:r>
      <w:proofErr w:type="spellEnd"/>
      <w:r w:rsidRPr="006C465C">
        <w:t xml:space="preserve"> кисл</w:t>
      </w:r>
      <w:r w:rsidRPr="006C465C">
        <w:t>о</w:t>
      </w:r>
      <w:r w:rsidRPr="006C465C">
        <w:t xml:space="preserve">ты, </w:t>
      </w:r>
      <w:proofErr w:type="spellStart"/>
      <w:r w:rsidRPr="006C465C">
        <w:t>ретинола</w:t>
      </w:r>
      <w:proofErr w:type="spellEnd"/>
      <w:r w:rsidRPr="006C465C">
        <w:t xml:space="preserve"> (витамина А), а в воде – йода. Проблемы в области питания и п</w:t>
      </w:r>
      <w:r w:rsidRPr="006C465C">
        <w:t>о</w:t>
      </w:r>
      <w:r w:rsidRPr="006C465C">
        <w:t>зитивные практические результаты программ и проектов по фортификации пшеничной муки, йодированию поваренной соли, пропаганде грудного вскар</w:t>
      </w:r>
      <w:r w:rsidRPr="006C465C">
        <w:t>м</w:t>
      </w:r>
      <w:r w:rsidRPr="006C465C">
        <w:t xml:space="preserve">ливания и </w:t>
      </w:r>
      <w:proofErr w:type="spellStart"/>
      <w:r w:rsidRPr="006C465C">
        <w:t>саплементации</w:t>
      </w:r>
      <w:proofErr w:type="spellEnd"/>
      <w:r w:rsidRPr="006C465C">
        <w:t xml:space="preserve"> микроэлементами женщин фертильного возраста и детей до 5 лет привели к разработке и реализации Стратегии улучшения пит</w:t>
      </w:r>
      <w:r w:rsidRPr="006C465C">
        <w:t>а</w:t>
      </w:r>
      <w:r w:rsidRPr="006C465C">
        <w:t>ния населения Республики Узбекистан (на 2009-2011г.г.), которая ставит задачи, упоминаемые ниже.</w:t>
      </w:r>
    </w:p>
    <w:p w:rsidR="00047450" w:rsidRPr="006C465C" w:rsidRDefault="00047450" w:rsidP="003341F5">
      <w:pPr>
        <w:pStyle w:val="SingleTxtGR0"/>
      </w:pPr>
      <w:r w:rsidRPr="006C465C">
        <w:t>755.</w:t>
      </w:r>
      <w:r w:rsidRPr="006C465C">
        <w:tab/>
        <w:t>Обеспечить устойчивый охват:</w:t>
      </w:r>
    </w:p>
    <w:p w:rsidR="00047450" w:rsidRPr="006C465C" w:rsidRDefault="00047450" w:rsidP="003341F5">
      <w:pPr>
        <w:pStyle w:val="Bullet1GR"/>
        <w:numPr>
          <w:ilvl w:val="0"/>
          <w:numId w:val="1"/>
        </w:numPr>
      </w:pPr>
      <w:r w:rsidRPr="006C465C">
        <w:t xml:space="preserve">80% населения – потреблением </w:t>
      </w:r>
      <w:proofErr w:type="spellStart"/>
      <w:r w:rsidRPr="006C465C">
        <w:t>фортифицированной</w:t>
      </w:r>
      <w:proofErr w:type="spellEnd"/>
      <w:r w:rsidRPr="006C465C">
        <w:t xml:space="preserve"> муки</w:t>
      </w:r>
    </w:p>
    <w:p w:rsidR="00047450" w:rsidRPr="006C465C" w:rsidRDefault="00047450" w:rsidP="003341F5">
      <w:pPr>
        <w:pStyle w:val="Bullet1GR"/>
        <w:numPr>
          <w:ilvl w:val="0"/>
          <w:numId w:val="1"/>
        </w:numPr>
      </w:pPr>
      <w:r w:rsidRPr="006C465C">
        <w:t>85% населения – потреблением йодированной соли</w:t>
      </w:r>
    </w:p>
    <w:p w:rsidR="00047450" w:rsidRPr="006C465C" w:rsidRDefault="00047450" w:rsidP="003341F5">
      <w:pPr>
        <w:pStyle w:val="Bullet1GR"/>
        <w:numPr>
          <w:ilvl w:val="0"/>
          <w:numId w:val="1"/>
        </w:numPr>
      </w:pPr>
      <w:r w:rsidRPr="006C465C">
        <w:t xml:space="preserve">99% беременных и 90% матерей, имеющих детей в возрасте от 6 до 60 месяцев и самих детей этого возраста – </w:t>
      </w:r>
      <w:proofErr w:type="spellStart"/>
      <w:r w:rsidRPr="006C465C">
        <w:t>саплементацией</w:t>
      </w:r>
      <w:proofErr w:type="spellEnd"/>
      <w:r w:rsidRPr="006C465C">
        <w:t xml:space="preserve"> препаратами железа и </w:t>
      </w:r>
      <w:proofErr w:type="spellStart"/>
      <w:r w:rsidRPr="006C465C">
        <w:t>фолиевой</w:t>
      </w:r>
      <w:proofErr w:type="spellEnd"/>
      <w:r w:rsidRPr="006C465C">
        <w:t xml:space="preserve"> кислоты</w:t>
      </w:r>
    </w:p>
    <w:p w:rsidR="00047450" w:rsidRPr="006C465C" w:rsidRDefault="00047450" w:rsidP="003341F5">
      <w:pPr>
        <w:pStyle w:val="Bullet1GR"/>
        <w:numPr>
          <w:ilvl w:val="0"/>
          <w:numId w:val="1"/>
        </w:numPr>
      </w:pPr>
      <w:r w:rsidRPr="006C465C">
        <w:t xml:space="preserve">90% детей в возрасте от 6 мес. до 60 месяцев – </w:t>
      </w:r>
      <w:proofErr w:type="spellStart"/>
      <w:r w:rsidRPr="006C465C">
        <w:t>саплементацией</w:t>
      </w:r>
      <w:proofErr w:type="spellEnd"/>
      <w:r w:rsidRPr="006C465C">
        <w:t xml:space="preserve"> </w:t>
      </w:r>
      <w:proofErr w:type="spellStart"/>
      <w:r w:rsidRPr="006C465C">
        <w:t>ретин</w:t>
      </w:r>
      <w:r w:rsidRPr="006C465C">
        <w:t>о</w:t>
      </w:r>
      <w:r w:rsidRPr="006C465C">
        <w:t>лом</w:t>
      </w:r>
      <w:proofErr w:type="spellEnd"/>
      <w:r w:rsidRPr="006C465C">
        <w:t xml:space="preserve"> (витамином А)</w:t>
      </w:r>
    </w:p>
    <w:p w:rsidR="00047450" w:rsidRPr="006C465C" w:rsidRDefault="00047450" w:rsidP="003341F5">
      <w:pPr>
        <w:pStyle w:val="Bullet1GR"/>
        <w:numPr>
          <w:ilvl w:val="0"/>
          <w:numId w:val="1"/>
        </w:numPr>
      </w:pPr>
      <w:r w:rsidRPr="006C465C">
        <w:t>95% детей в возрасте от 0 до 6 месяцев – исключительно грудным вскармливанием.</w:t>
      </w:r>
    </w:p>
    <w:p w:rsidR="00047450" w:rsidRPr="006C465C" w:rsidRDefault="00047450" w:rsidP="003341F5">
      <w:pPr>
        <w:pStyle w:val="SingleTxtGR0"/>
      </w:pPr>
      <w:r w:rsidRPr="006C465C">
        <w:t>756.</w:t>
      </w:r>
      <w:r w:rsidRPr="006C465C">
        <w:tab/>
        <w:t xml:space="preserve">Разработать и реализовать проекты: </w:t>
      </w:r>
    </w:p>
    <w:p w:rsidR="00047450" w:rsidRPr="006C465C" w:rsidRDefault="00047450" w:rsidP="003341F5">
      <w:pPr>
        <w:pStyle w:val="SingleTxtGR0"/>
        <w:ind w:left="1701" w:hanging="567"/>
      </w:pPr>
      <w:r w:rsidRPr="006C465C">
        <w:tab/>
      </w:r>
      <w:proofErr w:type="spellStart"/>
      <w:r w:rsidRPr="006C465C">
        <w:t>a</w:t>
      </w:r>
      <w:proofErr w:type="spellEnd"/>
      <w:r w:rsidRPr="006C465C">
        <w:t>)</w:t>
      </w:r>
      <w:r w:rsidRPr="006C465C">
        <w:tab/>
        <w:t xml:space="preserve">по фортификации хлопкового масла </w:t>
      </w:r>
      <w:proofErr w:type="spellStart"/>
      <w:r w:rsidRPr="006C465C">
        <w:t>ретинолом</w:t>
      </w:r>
      <w:proofErr w:type="spellEnd"/>
      <w:r w:rsidRPr="006C465C">
        <w:t xml:space="preserve"> (витамином А);</w:t>
      </w:r>
    </w:p>
    <w:p w:rsidR="00047450" w:rsidRPr="006C465C" w:rsidRDefault="00047450" w:rsidP="003341F5">
      <w:pPr>
        <w:pStyle w:val="SingleTxtGR0"/>
        <w:ind w:left="1701" w:hanging="567"/>
      </w:pPr>
      <w:r w:rsidRPr="006C465C">
        <w:tab/>
      </w:r>
      <w:proofErr w:type="spellStart"/>
      <w:r w:rsidRPr="006C465C">
        <w:t>b</w:t>
      </w:r>
      <w:proofErr w:type="spellEnd"/>
      <w:r w:rsidRPr="006C465C">
        <w:t>)</w:t>
      </w:r>
      <w:r w:rsidRPr="006C465C">
        <w:tab/>
        <w:t xml:space="preserve">по </w:t>
      </w:r>
      <w:proofErr w:type="spellStart"/>
      <w:r w:rsidRPr="006C465C">
        <w:t>саплементации</w:t>
      </w:r>
      <w:proofErr w:type="spellEnd"/>
      <w:r w:rsidRPr="006C465C">
        <w:t xml:space="preserve"> препаратами железа и </w:t>
      </w:r>
      <w:proofErr w:type="spellStart"/>
      <w:r w:rsidRPr="006C465C">
        <w:t>фолиевой</w:t>
      </w:r>
      <w:proofErr w:type="spellEnd"/>
      <w:r w:rsidRPr="006C465C">
        <w:t xml:space="preserve"> кислоты дев</w:t>
      </w:r>
      <w:r w:rsidRPr="006C465C">
        <w:t>о</w:t>
      </w:r>
      <w:r w:rsidRPr="006C465C">
        <w:t>чек – школьниц в возрасте 12-16 лет.</w:t>
      </w:r>
    </w:p>
    <w:p w:rsidR="00047450" w:rsidRPr="006C465C" w:rsidRDefault="00047450" w:rsidP="003341F5">
      <w:pPr>
        <w:pStyle w:val="SingleTxtGR0"/>
      </w:pPr>
      <w:r w:rsidRPr="006C465C">
        <w:t>757.</w:t>
      </w:r>
      <w:r w:rsidRPr="006C465C">
        <w:tab/>
      </w:r>
      <w:bookmarkStart w:id="2" w:name="моя"/>
      <w:bookmarkEnd w:id="2"/>
      <w:r w:rsidRPr="006C465C">
        <w:t xml:space="preserve">Для реализации Стратегии по расчетам международных и национальных экспертов планируется финансирование в размере 7 922,4 млн. </w:t>
      </w:r>
      <w:proofErr w:type="spellStart"/>
      <w:r w:rsidRPr="006C465C">
        <w:t>сум</w:t>
      </w:r>
      <w:proofErr w:type="spellEnd"/>
      <w:r w:rsidRPr="006C465C">
        <w:t xml:space="preserve"> и 3 414,7 тысяч долларов США, включающее вклад государства, промышленн</w:t>
      </w:r>
      <w:r w:rsidRPr="006C465C">
        <w:t>о</w:t>
      </w:r>
      <w:r w:rsidRPr="006C465C">
        <w:t>сти (производители муки и соли) и международных доноров. Средства Госуда</w:t>
      </w:r>
      <w:r w:rsidRPr="006C465C">
        <w:t>р</w:t>
      </w:r>
      <w:r w:rsidRPr="006C465C">
        <w:t xml:space="preserve">ственного бюджета составляют 864,0 млн. </w:t>
      </w:r>
      <w:proofErr w:type="spellStart"/>
      <w:r w:rsidRPr="006C465C">
        <w:t>сум</w:t>
      </w:r>
      <w:proofErr w:type="spellEnd"/>
      <w:r w:rsidRPr="006C465C">
        <w:t>. Средства промышленности с</w:t>
      </w:r>
      <w:r w:rsidRPr="006C465C">
        <w:t>о</w:t>
      </w:r>
      <w:r w:rsidRPr="006C465C">
        <w:t xml:space="preserve">ставляют 7 058,4 млн. </w:t>
      </w:r>
      <w:proofErr w:type="spellStart"/>
      <w:r w:rsidRPr="006C465C">
        <w:t>сум</w:t>
      </w:r>
      <w:proofErr w:type="spellEnd"/>
      <w:r w:rsidRPr="006C465C">
        <w:t>. В реализацию Стратегии будут привлечены средства межд</w:t>
      </w:r>
      <w:r w:rsidRPr="006C465C">
        <w:t>у</w:t>
      </w:r>
      <w:r w:rsidRPr="006C465C">
        <w:t>народных организаций в сумме 3 414,7 тысяч долл. США.</w:t>
      </w:r>
    </w:p>
    <w:p w:rsidR="00047450" w:rsidRPr="006C465C" w:rsidRDefault="00047450" w:rsidP="003341F5">
      <w:pPr>
        <w:pStyle w:val="SingleTxtGR0"/>
      </w:pPr>
      <w:r w:rsidRPr="006C465C">
        <w:t>758.</w:t>
      </w:r>
      <w:r w:rsidRPr="006C465C">
        <w:tab/>
        <w:t>В рамках выполнения Стратегии улучшения питания населения пред</w:t>
      </w:r>
      <w:r w:rsidRPr="006C465C">
        <w:t>у</w:t>
      </w:r>
      <w:r w:rsidRPr="006C465C">
        <w:t>смотрены: инвентаризация действующей нормативно-правовой базы по вопр</w:t>
      </w:r>
      <w:r w:rsidRPr="006C465C">
        <w:t>о</w:t>
      </w:r>
      <w:r w:rsidRPr="006C465C">
        <w:t xml:space="preserve">сам питания населения с целью её совершенствования; продолжение проектов по фортификации муки, йодированию соли, </w:t>
      </w:r>
      <w:proofErr w:type="spellStart"/>
      <w:r w:rsidRPr="006C465C">
        <w:t>самплементации</w:t>
      </w:r>
      <w:proofErr w:type="spellEnd"/>
      <w:r w:rsidRPr="006C465C">
        <w:t xml:space="preserve"> </w:t>
      </w:r>
      <w:proofErr w:type="spellStart"/>
      <w:r w:rsidRPr="006C465C">
        <w:t>микронутриент</w:t>
      </w:r>
      <w:r w:rsidRPr="006C465C">
        <w:t>а</w:t>
      </w:r>
      <w:r w:rsidRPr="006C465C">
        <w:t>ми</w:t>
      </w:r>
      <w:proofErr w:type="spellEnd"/>
      <w:r w:rsidRPr="006C465C">
        <w:t>; реализация проекта по фортификации хлопкового масла витамином А; п</w:t>
      </w:r>
      <w:r w:rsidRPr="006C465C">
        <w:t>о</w:t>
      </w:r>
      <w:r w:rsidRPr="006C465C">
        <w:t>вышение уровня зн</w:t>
      </w:r>
      <w:r w:rsidRPr="006C465C">
        <w:t>а</w:t>
      </w:r>
      <w:r w:rsidRPr="006C465C">
        <w:t>ний населения по вопросам рационального питания.</w:t>
      </w:r>
    </w:p>
    <w:p w:rsidR="00047450" w:rsidRPr="006C465C" w:rsidRDefault="00047450" w:rsidP="003341F5">
      <w:pPr>
        <w:pStyle w:val="SingleTxtGR0"/>
      </w:pPr>
      <w:r w:rsidRPr="006C465C">
        <w:t>759.</w:t>
      </w:r>
      <w:r w:rsidRPr="006C465C">
        <w:tab/>
        <w:t>Центр координации выполнения мероприятий по Стратегии улучшения питания населения организован на базе Ташкентского педиатрического мед</w:t>
      </w:r>
      <w:r w:rsidRPr="006C465C">
        <w:t>и</w:t>
      </w:r>
      <w:r w:rsidRPr="006C465C">
        <w:t xml:space="preserve">цинского института. </w:t>
      </w:r>
    </w:p>
    <w:p w:rsidR="00047450" w:rsidRPr="006C465C" w:rsidRDefault="00047450" w:rsidP="003341F5">
      <w:pPr>
        <w:pStyle w:val="SingleTxtGR0"/>
      </w:pPr>
      <w:r w:rsidRPr="006C465C">
        <w:t>760.</w:t>
      </w:r>
      <w:r w:rsidRPr="006C465C">
        <w:tab/>
        <w:t>Министерство здравоохранения принимает участие реализации Страт</w:t>
      </w:r>
      <w:r w:rsidRPr="006C465C">
        <w:t>е</w:t>
      </w:r>
      <w:r w:rsidRPr="006C465C">
        <w:t xml:space="preserve">гии улучшения питания населения (2009-2011 г.г.), которая предусматривает программы по профилактике и ликвидации дефицита </w:t>
      </w:r>
      <w:proofErr w:type="spellStart"/>
      <w:r w:rsidRPr="006C465C">
        <w:t>микронутриентов</w:t>
      </w:r>
      <w:proofErr w:type="spellEnd"/>
      <w:r w:rsidRPr="006C465C">
        <w:t xml:space="preserve">: </w:t>
      </w:r>
      <w:proofErr w:type="spellStart"/>
      <w:r w:rsidRPr="006C465C">
        <w:t>йод</w:t>
      </w:r>
      <w:r w:rsidRPr="006C465C">
        <w:t>и</w:t>
      </w:r>
      <w:r w:rsidRPr="006C465C">
        <w:t>зация</w:t>
      </w:r>
      <w:proofErr w:type="spellEnd"/>
      <w:r w:rsidRPr="006C465C">
        <w:t xml:space="preserve"> соли, </w:t>
      </w:r>
      <w:proofErr w:type="spellStart"/>
      <w:r w:rsidRPr="006C465C">
        <w:t>саплементация</w:t>
      </w:r>
      <w:proofErr w:type="spellEnd"/>
      <w:r w:rsidRPr="006C465C">
        <w:t xml:space="preserve"> железом и витамином А среди целевых групп нас</w:t>
      </w:r>
      <w:r w:rsidRPr="006C465C">
        <w:t>е</w:t>
      </w:r>
      <w:r w:rsidRPr="006C465C">
        <w:t>ления, фортификация муки железом.</w:t>
      </w:r>
    </w:p>
    <w:p w:rsidR="00047450" w:rsidRPr="006C465C" w:rsidRDefault="00047450" w:rsidP="003341F5">
      <w:pPr>
        <w:pStyle w:val="SingleTxtGR0"/>
      </w:pPr>
      <w:r w:rsidRPr="006C465C">
        <w:t>761.</w:t>
      </w:r>
      <w:r w:rsidRPr="006C465C">
        <w:tab/>
        <w:t xml:space="preserve">Разработан проект закона Республики Узбекистан "О профилактике </w:t>
      </w:r>
      <w:proofErr w:type="spellStart"/>
      <w:r w:rsidRPr="006C465C">
        <w:t>ми</w:t>
      </w:r>
      <w:r w:rsidRPr="006C465C">
        <w:t>к</w:t>
      </w:r>
      <w:r w:rsidRPr="006C465C">
        <w:t>ронутриентной</w:t>
      </w:r>
      <w:proofErr w:type="spellEnd"/>
      <w:r w:rsidRPr="006C465C">
        <w:t xml:space="preserve"> недостаточности среди населения Республики Узбекистан" и в установленном порядке внесен в Законодател</w:t>
      </w:r>
      <w:r w:rsidRPr="006C465C">
        <w:t>ь</w:t>
      </w:r>
      <w:r w:rsidRPr="006C465C">
        <w:t xml:space="preserve">ную палату </w:t>
      </w:r>
      <w:proofErr w:type="spellStart"/>
      <w:r w:rsidRPr="006C465C">
        <w:t>Олий</w:t>
      </w:r>
      <w:proofErr w:type="spellEnd"/>
      <w:r w:rsidRPr="006C465C">
        <w:t xml:space="preserve"> </w:t>
      </w:r>
      <w:proofErr w:type="spellStart"/>
      <w:r w:rsidRPr="006C465C">
        <w:t>Мажлиса</w:t>
      </w:r>
      <w:proofErr w:type="spellEnd"/>
      <w:r w:rsidRPr="006C465C">
        <w:t xml:space="preserve">. </w:t>
      </w:r>
    </w:p>
    <w:p w:rsidR="00047450" w:rsidRPr="006C465C" w:rsidRDefault="00047450" w:rsidP="003341F5">
      <w:pPr>
        <w:pStyle w:val="SingleTxtGR0"/>
      </w:pPr>
      <w:r w:rsidRPr="006C465C">
        <w:t>762.</w:t>
      </w:r>
      <w:r w:rsidRPr="006C465C">
        <w:tab/>
        <w:t>В Узбекистане успешно решается проблема дефицита витамина А. С</w:t>
      </w:r>
      <w:r w:rsidR="004535B2">
        <w:t> </w:t>
      </w:r>
      <w:r w:rsidRPr="006C465C">
        <w:t>2003</w:t>
      </w:r>
      <w:r w:rsidR="004535B2">
        <w:t> </w:t>
      </w:r>
      <w:r w:rsidRPr="006C465C">
        <w:t xml:space="preserve">года при содействии Детского фонда ООН (ЮНИСЕФ) </w:t>
      </w:r>
      <w:proofErr w:type="spellStart"/>
      <w:r w:rsidRPr="006C465C">
        <w:t>саплементацией</w:t>
      </w:r>
      <w:proofErr w:type="spellEnd"/>
      <w:r w:rsidRPr="006C465C">
        <w:t xml:space="preserve"> витамина А ежегодно 2 раза в год охватываются 90-94% детей в возрасте от 6</w:t>
      </w:r>
      <w:r w:rsidR="004535B2">
        <w:t> </w:t>
      </w:r>
      <w:r w:rsidRPr="006C465C">
        <w:t xml:space="preserve">до 60 месяцев. </w:t>
      </w:r>
    </w:p>
    <w:p w:rsidR="00047450" w:rsidRPr="006C465C" w:rsidRDefault="00047450" w:rsidP="003341F5">
      <w:pPr>
        <w:pStyle w:val="SingleTxtGR0"/>
      </w:pPr>
      <w:r w:rsidRPr="006C465C">
        <w:t>763.</w:t>
      </w:r>
      <w:r w:rsidRPr="006C465C">
        <w:tab/>
        <w:t>Продолжается реализация "Национальной программы фортификации м</w:t>
      </w:r>
      <w:r w:rsidRPr="006C465C">
        <w:t>у</w:t>
      </w:r>
      <w:r w:rsidRPr="006C465C">
        <w:t>ки" микроэлементами и витаминами, финансируемой за счет вклада Правител</w:t>
      </w:r>
      <w:r w:rsidRPr="006C465C">
        <w:t>ь</w:t>
      </w:r>
      <w:r w:rsidRPr="006C465C">
        <w:t>ства Республики Узбекистан и гранта Глобального альянса по улучшению п</w:t>
      </w:r>
      <w:r w:rsidRPr="006C465C">
        <w:t>и</w:t>
      </w:r>
      <w:r w:rsidRPr="006C465C">
        <w:t>тания на общую сумму 6,0 млн. долларов США. В рамках программы 58 мук</w:t>
      </w:r>
      <w:r w:rsidRPr="006C465C">
        <w:t>о</w:t>
      </w:r>
      <w:r w:rsidRPr="006C465C">
        <w:t xml:space="preserve">мольных предприятий по всей Республике, включая 13 частных, обеспечены специальным оборудованием для фортификации муки и </w:t>
      </w:r>
      <w:proofErr w:type="spellStart"/>
      <w:r w:rsidRPr="006C465C">
        <w:t>фортификантами</w:t>
      </w:r>
      <w:proofErr w:type="spellEnd"/>
      <w:r w:rsidRPr="006C465C">
        <w:t>. Вс</w:t>
      </w:r>
      <w:r w:rsidRPr="006C465C">
        <w:t>е</w:t>
      </w:r>
      <w:r w:rsidRPr="006C465C">
        <w:t xml:space="preserve">го с начала реализации проекта произведено около 3,0 млн. тонн </w:t>
      </w:r>
      <w:proofErr w:type="spellStart"/>
      <w:r w:rsidRPr="006C465C">
        <w:t>фортифицир</w:t>
      </w:r>
      <w:r w:rsidRPr="006C465C">
        <w:t>о</w:t>
      </w:r>
      <w:r w:rsidRPr="006C465C">
        <w:t>ванной</w:t>
      </w:r>
      <w:proofErr w:type="spellEnd"/>
      <w:r w:rsidRPr="006C465C">
        <w:t xml:space="preserve"> муки. </w:t>
      </w:r>
    </w:p>
    <w:p w:rsidR="00047450" w:rsidRPr="006C465C" w:rsidRDefault="00047450" w:rsidP="003341F5">
      <w:pPr>
        <w:pStyle w:val="SingleTxtGR0"/>
      </w:pPr>
      <w:r w:rsidRPr="006C465C">
        <w:t>764.</w:t>
      </w:r>
      <w:r w:rsidRPr="006C465C">
        <w:tab/>
        <w:t>За 2000-2007 объем производства продовольственных товаров в стране увеличился в 2,6 раза. О</w:t>
      </w:r>
      <w:r w:rsidRPr="006C465C">
        <w:t>р</w:t>
      </w:r>
      <w:r w:rsidRPr="006C465C">
        <w:t>ганизовано производство отечественного сахара, обеспечена зерновая независимость страны. Население в полном объеме обе</w:t>
      </w:r>
      <w:r w:rsidRPr="006C465C">
        <w:t>с</w:t>
      </w:r>
      <w:r w:rsidRPr="006C465C">
        <w:t>печивается мясом, молоком, мукой, растительным маслом, маргарином. Благ</w:t>
      </w:r>
      <w:r w:rsidRPr="006C465C">
        <w:t>о</w:t>
      </w:r>
      <w:r w:rsidRPr="006C465C">
        <w:t>даря увеличению объемов производства внутри страны импорт муки сократи</w:t>
      </w:r>
      <w:r w:rsidRPr="006C465C">
        <w:t>л</w:t>
      </w:r>
      <w:r w:rsidRPr="006C465C">
        <w:t>ся почти в 3 раза, в 10 раз − и</w:t>
      </w:r>
      <w:r w:rsidRPr="006C465C">
        <w:t>м</w:t>
      </w:r>
      <w:r w:rsidRPr="006C465C">
        <w:t xml:space="preserve">порт мяса, в 3,5 раза − импорт сахара. </w:t>
      </w:r>
    </w:p>
    <w:p w:rsidR="00047450" w:rsidRPr="006C465C" w:rsidRDefault="00047450" w:rsidP="003341F5">
      <w:pPr>
        <w:pStyle w:val="SingleTxtGR0"/>
      </w:pPr>
      <w:r w:rsidRPr="006C465C">
        <w:t>765.</w:t>
      </w:r>
      <w:r w:rsidRPr="006C465C">
        <w:tab/>
        <w:t>К настоящему времени в республике созданы основы законодательной и нормативной базы для обеспечения безопасности и качества пищевой проду</w:t>
      </w:r>
      <w:r w:rsidRPr="006C465C">
        <w:t>к</w:t>
      </w:r>
      <w:r w:rsidRPr="006C465C">
        <w:t>ции. Приняты Законы "О сертификации проду</w:t>
      </w:r>
      <w:r w:rsidRPr="006C465C">
        <w:t>к</w:t>
      </w:r>
      <w:r w:rsidRPr="006C465C">
        <w:t>ции", "О санитарно-эпидемиологическом надзоре", "О профилактике заболеваний, вызванных д</w:t>
      </w:r>
      <w:r w:rsidRPr="006C465C">
        <w:t>е</w:t>
      </w:r>
      <w:r w:rsidRPr="006C465C">
        <w:t>фицитом йода" и другие. На основе фундаментальных исследований установл</w:t>
      </w:r>
      <w:r w:rsidRPr="006C465C">
        <w:t>е</w:t>
      </w:r>
      <w:r w:rsidRPr="006C465C">
        <w:t>ны оптимальные уровни потребления пищевых и биологически активных в</w:t>
      </w:r>
      <w:r w:rsidRPr="006C465C">
        <w:t>е</w:t>
      </w:r>
      <w:r w:rsidRPr="006C465C">
        <w:t>ществ, сформулированы принципы рационального п</w:t>
      </w:r>
      <w:r w:rsidRPr="006C465C">
        <w:t>и</w:t>
      </w:r>
      <w:r w:rsidRPr="006C465C">
        <w:t>тания населения.</w:t>
      </w:r>
    </w:p>
    <w:p w:rsidR="00047450" w:rsidRPr="006C465C" w:rsidRDefault="00047450" w:rsidP="003341F5">
      <w:pPr>
        <w:pStyle w:val="SingleTxtGR0"/>
      </w:pPr>
      <w:r w:rsidRPr="006C465C">
        <w:t>766.</w:t>
      </w:r>
      <w:r w:rsidRPr="006C465C">
        <w:tab/>
        <w:t>Правительством принят ряд нормативно-правовых актов, направленных на поддержку производителей продовольственных и непродовольственных т</w:t>
      </w:r>
      <w:r w:rsidRPr="006C465C">
        <w:t>о</w:t>
      </w:r>
      <w:r w:rsidRPr="006C465C">
        <w:t xml:space="preserve">варов для населения, а именно: </w:t>
      </w:r>
    </w:p>
    <w:p w:rsidR="00047450" w:rsidRPr="006C465C" w:rsidRDefault="00047450" w:rsidP="003341F5">
      <w:pPr>
        <w:pStyle w:val="SingleTxtGR0"/>
      </w:pPr>
      <w:r w:rsidRPr="006C465C">
        <w:t>767.</w:t>
      </w:r>
      <w:r w:rsidRPr="006C465C">
        <w:tab/>
        <w:t>Указ Президента Республики Узбекистан "О мерах по оптимизации п</w:t>
      </w:r>
      <w:r w:rsidRPr="006C465C">
        <w:t>о</w:t>
      </w:r>
      <w:r w:rsidRPr="006C465C">
        <w:t>севных площадей и увеличению производства продовольственных культур" от 20 октября 2008 г. направлен на удовлетворение потребностей населения в пр</w:t>
      </w:r>
      <w:r w:rsidRPr="006C465C">
        <w:t>о</w:t>
      </w:r>
      <w:r w:rsidRPr="006C465C">
        <w:t>довольственных товарах путем уменьшения посевных площадей хлопча</w:t>
      </w:r>
      <w:r w:rsidRPr="006C465C">
        <w:t>т</w:t>
      </w:r>
      <w:r w:rsidRPr="006C465C">
        <w:t>ника и увеличения посева зерновых, овощных и других продовольственных культур.</w:t>
      </w:r>
    </w:p>
    <w:p w:rsidR="00047450" w:rsidRPr="006C465C" w:rsidRDefault="00047450" w:rsidP="003341F5">
      <w:pPr>
        <w:pStyle w:val="SingleTxtGR0"/>
      </w:pPr>
      <w:r w:rsidRPr="006C465C">
        <w:t>768.</w:t>
      </w:r>
      <w:r w:rsidRPr="006C465C">
        <w:tab/>
        <w:t>Постановлением Президента Республики Узбекистан "О дополнительных мерах по расширению производства продовольственных товаров и насыщению внутреннего рынка" от 26 января 2009 г. утверждены основные параметры пр</w:t>
      </w:r>
      <w:r w:rsidRPr="006C465C">
        <w:t>о</w:t>
      </w:r>
      <w:r w:rsidRPr="006C465C">
        <w:t>изводства важнейших видов продовольственных товаров на 2009 г., пр</w:t>
      </w:r>
      <w:r w:rsidRPr="006C465C">
        <w:t>о</w:t>
      </w:r>
      <w:r w:rsidRPr="006C465C">
        <w:t>гнозные объемы производства этой продукции, созданы специализированные компании по заготовке, хранению и оптовой реализации плодоовощной продукции, пре</w:t>
      </w:r>
      <w:r w:rsidRPr="006C465C">
        <w:t>д</w:t>
      </w:r>
      <w:r w:rsidRPr="006C465C">
        <w:t>ставление коммерческими банками кредитов фермерским хозяйствам и агр</w:t>
      </w:r>
      <w:r w:rsidRPr="006C465C">
        <w:t>о</w:t>
      </w:r>
      <w:r w:rsidRPr="006C465C">
        <w:t>фирмам кредитов для создания теплиц и внедрению системы капельного ор</w:t>
      </w:r>
      <w:r w:rsidRPr="006C465C">
        <w:t>о</w:t>
      </w:r>
      <w:r w:rsidRPr="006C465C">
        <w:t>шения и др.</w:t>
      </w:r>
    </w:p>
    <w:p w:rsidR="00047450" w:rsidRPr="006C465C" w:rsidRDefault="00047450" w:rsidP="003341F5">
      <w:pPr>
        <w:pStyle w:val="SingleTxtGR0"/>
      </w:pPr>
      <w:r w:rsidRPr="006C465C">
        <w:t>769.</w:t>
      </w:r>
      <w:r w:rsidRPr="006C465C">
        <w:tab/>
        <w:t>Постановление Кабинета Министров Республики Узбекистан "О мерах по рациональному использованию ресурсов плодоовощной продукции, бахчи и винограда в 2009 г." от 20 августа 2009 г., согласно которому создана Рабочая группа по вопросам бесперебойного насыщения внутреннего потребительск</w:t>
      </w:r>
      <w:r w:rsidRPr="006C465C">
        <w:t>о</w:t>
      </w:r>
      <w:r w:rsidRPr="006C465C">
        <w:t>го рынка плодами, овощами, бахчевыми культурами, картофелем, виноградом и бобовой продукцией, а также мониторинга цен на указанную продукцию.</w:t>
      </w:r>
    </w:p>
    <w:p w:rsidR="00047450" w:rsidRPr="006C465C" w:rsidRDefault="00047450" w:rsidP="003341F5">
      <w:pPr>
        <w:pStyle w:val="SingleTxtGR0"/>
      </w:pPr>
      <w:r w:rsidRPr="006C465C">
        <w:t>770.</w:t>
      </w:r>
      <w:r w:rsidRPr="006C465C">
        <w:tab/>
        <w:t>29 января 2009 г. принято Постановление Президента Республики Узб</w:t>
      </w:r>
      <w:r w:rsidRPr="006C465C">
        <w:t>е</w:t>
      </w:r>
      <w:r w:rsidRPr="006C465C">
        <w:t>кистан "О дополнительных мерах по стимулированию расширению произво</w:t>
      </w:r>
      <w:r w:rsidRPr="006C465C">
        <w:t>д</w:t>
      </w:r>
      <w:r w:rsidRPr="006C465C">
        <w:t>ства отечественных непродовольственных потребительских товаров", утве</w:t>
      </w:r>
      <w:r w:rsidRPr="006C465C">
        <w:t>р</w:t>
      </w:r>
      <w:r w:rsidRPr="006C465C">
        <w:t>дившее комплекс мер по увеличению объемов и расширению ассортимента производства непродовольственных товаров в 2009-2011 г.г., вводящее систему налогов и таможенных льгот для производителей этих товаров, получение ими банковских кредитов на приобретение технол</w:t>
      </w:r>
      <w:r w:rsidRPr="006C465C">
        <w:t>о</w:t>
      </w:r>
      <w:r w:rsidRPr="006C465C">
        <w:t>гического оборудования, сырья и материалов.</w:t>
      </w:r>
    </w:p>
    <w:p w:rsidR="00047450" w:rsidRPr="006C465C" w:rsidRDefault="00047450" w:rsidP="003341F5">
      <w:pPr>
        <w:pStyle w:val="H23GR"/>
      </w:pPr>
      <w:r w:rsidRPr="006C465C">
        <w:tab/>
      </w:r>
      <w:r w:rsidRPr="006C465C">
        <w:tab/>
        <w:t>Статья 12</w:t>
      </w:r>
      <w:r w:rsidR="000C7D83">
        <w:br/>
      </w:r>
      <w:r w:rsidRPr="006C465C">
        <w:t>Право на достижимый уровень физического и психического здоровья</w:t>
      </w:r>
    </w:p>
    <w:p w:rsidR="00047450" w:rsidRPr="006C465C" w:rsidRDefault="00047450" w:rsidP="003341F5">
      <w:pPr>
        <w:pStyle w:val="SingleTxtGR0"/>
      </w:pPr>
      <w:r w:rsidRPr="006C465C">
        <w:t>771.</w:t>
      </w:r>
      <w:r w:rsidRPr="006C465C">
        <w:tab/>
        <w:t>Право на охрану здоровья граждан обеспечивается Конституцией Респу</w:t>
      </w:r>
      <w:r w:rsidRPr="006C465C">
        <w:t>б</w:t>
      </w:r>
      <w:r w:rsidRPr="006C465C">
        <w:t>лики Узбекистан, законами: "Об охране здоровья граждан", "О социальной з</w:t>
      </w:r>
      <w:r w:rsidRPr="006C465C">
        <w:t>а</w:t>
      </w:r>
      <w:r w:rsidRPr="006C465C">
        <w:t>щищённости инвалидов", "О государственном санитарном надзоре", "О лека</w:t>
      </w:r>
      <w:r w:rsidRPr="006C465C">
        <w:t>р</w:t>
      </w:r>
      <w:r w:rsidRPr="006C465C">
        <w:t>ственных средствах и фармацевтической деятельности", "О принудительном лечении больных алкоголизмом, наркоманией или токсикоманией", "О проф</w:t>
      </w:r>
      <w:r w:rsidRPr="006C465C">
        <w:t>и</w:t>
      </w:r>
      <w:r w:rsidRPr="006C465C">
        <w:t>лактике заболевания, вызываемого вирусом иммунодефицита человека (ВИЧ-инфекции)", "О наркотических средствах и психотропных веществах", "О пс</w:t>
      </w:r>
      <w:r w:rsidRPr="006C465C">
        <w:t>и</w:t>
      </w:r>
      <w:r w:rsidRPr="006C465C">
        <w:t>хиатрической помощи гражданам", "О защите населения от туберкулеза", "О</w:t>
      </w:r>
      <w:r w:rsidR="000C7D83">
        <w:t> </w:t>
      </w:r>
      <w:r w:rsidRPr="006C465C">
        <w:t xml:space="preserve">донорстве крови и ее компонентов", "О профилактике </w:t>
      </w:r>
      <w:proofErr w:type="spellStart"/>
      <w:r w:rsidRPr="006C465C">
        <w:t>йододефицитных</w:t>
      </w:r>
      <w:proofErr w:type="spellEnd"/>
      <w:r w:rsidRPr="006C465C">
        <w:t xml:space="preserve"> з</w:t>
      </w:r>
      <w:r w:rsidRPr="006C465C">
        <w:t>а</w:t>
      </w:r>
      <w:r w:rsidRPr="006C465C">
        <w:t>болеваний" и другими нормативно-правовыми актами.</w:t>
      </w:r>
    </w:p>
    <w:p w:rsidR="00047450" w:rsidRPr="006C465C" w:rsidRDefault="00047450" w:rsidP="003341F5">
      <w:pPr>
        <w:pStyle w:val="SingleTxtGR0"/>
      </w:pPr>
      <w:r w:rsidRPr="006C465C">
        <w:t>772.</w:t>
      </w:r>
      <w:r w:rsidRPr="006C465C">
        <w:tab/>
        <w:t xml:space="preserve">Из года в год повышается уровень бюджетных ассигнований на развитие системы здравоохранения, в 2006 -2010 гг. составили: 2006 г.- 480,8 млрд. </w:t>
      </w:r>
      <w:proofErr w:type="spellStart"/>
      <w:r w:rsidRPr="006C465C">
        <w:t>сум</w:t>
      </w:r>
      <w:proofErr w:type="spellEnd"/>
      <w:r w:rsidRPr="006C465C">
        <w:t>; 2007 г. − 625,6; 2008 г. − 861,5; 2009 г. − 1233,5; 2010 г. − 1704,1.</w:t>
      </w:r>
    </w:p>
    <w:p w:rsidR="00047450" w:rsidRPr="006C465C" w:rsidRDefault="00047450" w:rsidP="003341F5">
      <w:pPr>
        <w:pStyle w:val="SingleTxtGR0"/>
      </w:pPr>
      <w:r w:rsidRPr="006C465C">
        <w:t>Общие расходы на здравоохранения в % к ВВП составили: 2006 г.- 2,8; 2007 г. – 2,3; 2008 г. − 2,5; 2009 г. − 3,2.</w:t>
      </w:r>
    </w:p>
    <w:p w:rsidR="00047450" w:rsidRPr="006C465C" w:rsidRDefault="00047450" w:rsidP="003341F5">
      <w:pPr>
        <w:pStyle w:val="SingleTxtGR0"/>
      </w:pPr>
      <w:r w:rsidRPr="006C465C">
        <w:t>773.</w:t>
      </w:r>
      <w:r w:rsidRPr="006C465C">
        <w:tab/>
        <w:t>Расходы на государственное здравоохранение в % от общих государс</w:t>
      </w:r>
      <w:r w:rsidRPr="006C465C">
        <w:t>т</w:t>
      </w:r>
      <w:r w:rsidRPr="006C465C">
        <w:t>венных расходов: 2006 г.- 11,8; 2007 г. – 11,2; 2008 г. – 11,4; 2009 г. – 11,8.</w:t>
      </w:r>
    </w:p>
    <w:p w:rsidR="00047450" w:rsidRPr="006C465C" w:rsidRDefault="00047450" w:rsidP="003341F5">
      <w:pPr>
        <w:pStyle w:val="SingleTxtGR0"/>
      </w:pPr>
      <w:r w:rsidRPr="006C465C">
        <w:t>774.</w:t>
      </w:r>
      <w:r w:rsidRPr="006C465C">
        <w:tab/>
        <w:t>В 2009 году число врачей на 10 тысяч населения составило − 25,7 (2007</w:t>
      </w:r>
      <w:r w:rsidR="000C7D83">
        <w:t> </w:t>
      </w:r>
      <w:r w:rsidRPr="006C465C">
        <w:t>г.</w:t>
      </w:r>
      <w:r w:rsidR="000C7D83">
        <w:t> −</w:t>
      </w:r>
      <w:r w:rsidRPr="006C465C">
        <w:t xml:space="preserve"> 26,5; 2008 г. − 26,3). Численность среднего медперсонала на 10 тысяч насел</w:t>
      </w:r>
      <w:r w:rsidRPr="006C465C">
        <w:t>е</w:t>
      </w:r>
      <w:r w:rsidRPr="006C465C">
        <w:t>ния за тот же период была равна 102,0 (2007 г.- 100,4; 2008 г. − 102,1).</w:t>
      </w:r>
    </w:p>
    <w:p w:rsidR="00047450" w:rsidRPr="006C465C" w:rsidRDefault="00047450" w:rsidP="003341F5">
      <w:pPr>
        <w:pStyle w:val="SingleTxtGR0"/>
      </w:pPr>
      <w:r w:rsidRPr="006C465C">
        <w:t>775.</w:t>
      </w:r>
      <w:r w:rsidRPr="006C465C">
        <w:tab/>
        <w:t>На 1.01.2010 года медицинскую помощь населению республики оказыв</w:t>
      </w:r>
      <w:r w:rsidRPr="006C465C">
        <w:t>а</w:t>
      </w:r>
      <w:r w:rsidRPr="006C465C">
        <w:t>ют 4191 амбулаторно-поликлиническое учреждение (в т.ч. 3762 сельских вр</w:t>
      </w:r>
      <w:r w:rsidRPr="006C465C">
        <w:t>а</w:t>
      </w:r>
      <w:r w:rsidRPr="006C465C">
        <w:t>чебных пунктов и их филиалы), 780 больниц (в т.ч. в сельской местности – 281).</w:t>
      </w:r>
    </w:p>
    <w:p w:rsidR="00047450" w:rsidRPr="006C465C" w:rsidRDefault="00047450" w:rsidP="003341F5">
      <w:pPr>
        <w:pStyle w:val="SingleTxtGR0"/>
      </w:pPr>
      <w:r w:rsidRPr="006C465C">
        <w:t>776.</w:t>
      </w:r>
      <w:r w:rsidRPr="006C465C">
        <w:tab/>
        <w:t>Всего по республике в стационарных условиях в 2009 году было прол</w:t>
      </w:r>
      <w:r w:rsidRPr="006C465C">
        <w:t>е</w:t>
      </w:r>
      <w:r w:rsidRPr="006C465C">
        <w:t>чено 4543703 пациентов (2006 г. – 4138470, 2007 г. – 4385996, 2008 г. – 4370861). Около 50% пролеченных больных приходится на учреждения в сел</w:t>
      </w:r>
      <w:r w:rsidRPr="006C465C">
        <w:t>ь</w:t>
      </w:r>
      <w:r w:rsidRPr="006C465C">
        <w:t>ской местности. Число посещений амбулаторно-поликлинических учреждений в год на 1 жителя составляет 9,0 (2006 г. – 8,8; 2007 – 2008 г.г. – 9,0). В сельской местности – 8,9 (2006 г. – 7,4; 2007 – 7,6; 2008 г.г. – 7,9).</w:t>
      </w:r>
    </w:p>
    <w:p w:rsidR="00047450" w:rsidRPr="006C465C" w:rsidRDefault="00047450" w:rsidP="003341F5">
      <w:pPr>
        <w:pStyle w:val="SingleTxtGR0"/>
      </w:pPr>
      <w:r w:rsidRPr="006C465C">
        <w:t>777.</w:t>
      </w:r>
      <w:r w:rsidRPr="006C465C">
        <w:tab/>
        <w:t>В целях социальной защиты отдельных категорий пациентов в системе здравоохранения пред</w:t>
      </w:r>
      <w:r w:rsidRPr="006C465C">
        <w:t>у</w:t>
      </w:r>
      <w:r w:rsidRPr="006C465C">
        <w:t>смотрены определенные льготы.</w:t>
      </w:r>
    </w:p>
    <w:p w:rsidR="00047450" w:rsidRPr="006C465C" w:rsidRDefault="00047450" w:rsidP="003341F5">
      <w:pPr>
        <w:pStyle w:val="SingleTxtGR0"/>
      </w:pPr>
      <w:r w:rsidRPr="006C465C">
        <w:t>778.</w:t>
      </w:r>
      <w:r w:rsidRPr="006C465C">
        <w:tab/>
        <w:t>В соответствии с Постановлением Кабинета Министров Республики У</w:t>
      </w:r>
      <w:r w:rsidRPr="006C465C">
        <w:t>з</w:t>
      </w:r>
      <w:r w:rsidRPr="006C465C">
        <w:t>бекистан №532 от 1997 года "О совершенствовании системы финансирования лечебно-профилактических учреждений" инвал</w:t>
      </w:r>
      <w:r w:rsidRPr="006C465C">
        <w:t>и</w:t>
      </w:r>
      <w:r w:rsidRPr="006C465C">
        <w:t>ды с детства, круглые сироты, инвалиды I и II групп, инвалиды и участники войны 1941-1945 годов, а также лица, приравненные к ним, одинокие пенсионеры, состоящие на учете в отд</w:t>
      </w:r>
      <w:r w:rsidRPr="006C465C">
        <w:t>е</w:t>
      </w:r>
      <w:r w:rsidRPr="006C465C">
        <w:t xml:space="preserve">лах социального обеспечения, участники трудового фронта в годы войны 1941−1945 годов, инвалиды из числа лиц, принимавших участие в ликвидации аварии Чернобыльской АЭС и воины-интернационалисты освобождаются от уплаты за питание при лечении в стационарных учреждениях. </w:t>
      </w:r>
    </w:p>
    <w:p w:rsidR="00047450" w:rsidRPr="006C465C" w:rsidRDefault="00047450" w:rsidP="003341F5">
      <w:pPr>
        <w:pStyle w:val="SingleTxtGR0"/>
      </w:pPr>
      <w:r w:rsidRPr="006C465C">
        <w:t>779.</w:t>
      </w:r>
      <w:r w:rsidRPr="006C465C">
        <w:tab/>
        <w:t>На основании данного постановления одинокие пенсионеры, нужда</w:t>
      </w:r>
      <w:r w:rsidRPr="006C465C">
        <w:t>ю</w:t>
      </w:r>
      <w:r w:rsidRPr="006C465C">
        <w:t>щиеся в постороннем уходе; участники трудового фронта в годы войны; учас</w:t>
      </w:r>
      <w:r w:rsidRPr="006C465C">
        <w:t>т</w:t>
      </w:r>
      <w:r w:rsidRPr="006C465C">
        <w:t>ники и инвалиды войны, а также приравненные к ним лица; инвалиды из числа лиц, принимавших участие в ликвидации аварии на Чернобыльской АЭС; во</w:t>
      </w:r>
      <w:r w:rsidRPr="006C465C">
        <w:t>и</w:t>
      </w:r>
      <w:r w:rsidRPr="006C465C">
        <w:t>ны-интернационалисты; лица пенсионного возраста, проходившие военную службу на ядерных полигонах и других радиационно-ядерных объектах пол</w:t>
      </w:r>
      <w:r w:rsidRPr="006C465C">
        <w:t>у</w:t>
      </w:r>
      <w:r w:rsidRPr="006C465C">
        <w:t>чают бесплатно медикаменты при лечении в амбулаторно-поликлинических у</w:t>
      </w:r>
      <w:r w:rsidRPr="006C465C">
        <w:t>с</w:t>
      </w:r>
      <w:r w:rsidRPr="006C465C">
        <w:t xml:space="preserve">ловиях. </w:t>
      </w:r>
    </w:p>
    <w:p w:rsidR="00047450" w:rsidRPr="006C465C" w:rsidRDefault="00047450" w:rsidP="003341F5">
      <w:pPr>
        <w:pStyle w:val="SingleTxtGR0"/>
      </w:pPr>
      <w:r w:rsidRPr="006C465C">
        <w:t>780.</w:t>
      </w:r>
      <w:r w:rsidRPr="006C465C">
        <w:tab/>
        <w:t>В 2009 году по республике 308787 больных с социально значимыми заб</w:t>
      </w:r>
      <w:r w:rsidRPr="006C465C">
        <w:t>о</w:t>
      </w:r>
      <w:r w:rsidRPr="006C465C">
        <w:t>леваниями и лица из чи</w:t>
      </w:r>
      <w:r w:rsidRPr="006C465C">
        <w:t>с</w:t>
      </w:r>
      <w:r w:rsidRPr="006C465C">
        <w:t xml:space="preserve">ла льготного контингента обеспечены лекарственными средствами по бесплатным рецептам на общую сумму 3107,8 млн. </w:t>
      </w:r>
      <w:proofErr w:type="spellStart"/>
      <w:r w:rsidRPr="006C465C">
        <w:t>сум</w:t>
      </w:r>
      <w:proofErr w:type="spellEnd"/>
      <w:r w:rsidRPr="006C465C">
        <w:t xml:space="preserve">, или в расчете на одного больного расход из бюджета составляет 10064 </w:t>
      </w:r>
      <w:proofErr w:type="spellStart"/>
      <w:r w:rsidRPr="006C465C">
        <w:t>сум</w:t>
      </w:r>
      <w:proofErr w:type="spellEnd"/>
      <w:r w:rsidRPr="006C465C">
        <w:t>.</w:t>
      </w:r>
    </w:p>
    <w:p w:rsidR="00047450" w:rsidRPr="006C465C" w:rsidRDefault="00047450" w:rsidP="003341F5">
      <w:pPr>
        <w:pStyle w:val="SingleTxtGR0"/>
      </w:pPr>
      <w:r w:rsidRPr="006C465C">
        <w:t>781.</w:t>
      </w:r>
      <w:r w:rsidRPr="006C465C">
        <w:tab/>
        <w:t>В соответствии с приказом Министерства здравоохранения Республики Узбекистан № 90 от 27.02.2003 года отдельным категориям лиц из числа льго</w:t>
      </w:r>
      <w:r w:rsidRPr="006C465C">
        <w:t>т</w:t>
      </w:r>
      <w:r w:rsidRPr="006C465C">
        <w:t xml:space="preserve">ного контингента при госпитализации в стационарные лечебные учреждения выдаются льготные ордера. </w:t>
      </w:r>
    </w:p>
    <w:p w:rsidR="00047450" w:rsidRPr="006C465C" w:rsidRDefault="00047450" w:rsidP="003341F5">
      <w:pPr>
        <w:pStyle w:val="SingleTxtGR0"/>
      </w:pPr>
      <w:r w:rsidRPr="006C465C">
        <w:t>782.</w:t>
      </w:r>
      <w:r w:rsidRPr="006C465C">
        <w:tab/>
        <w:t>На основании Указа Президента № 3214 от 26.02.2003 года в специализ</w:t>
      </w:r>
      <w:r w:rsidRPr="006C465C">
        <w:t>и</w:t>
      </w:r>
      <w:r w:rsidRPr="006C465C">
        <w:t>рованных научных центрах урологии, хирургии, кардиологии, микрохирургии глаза квалифицированная специализированная медицинская помощь инвалидам с детства; круглым сиротам; инвалидам I и II групп; инвалидам и участникам войны, а также лицам, приравненным к ним; неработающим пенсионерам по возрасту; учас</w:t>
      </w:r>
      <w:r w:rsidRPr="006C465C">
        <w:t>т</w:t>
      </w:r>
      <w:r w:rsidRPr="006C465C">
        <w:t>никам трудового фронта в годы войны; инвалидам из числа лиц, принимавших участие в ликвидации аварии Чернобыльской АЭС; воинам-интернационалистам; лицам из малообеспеченных семей, получающих матер</w:t>
      </w:r>
      <w:r w:rsidRPr="006C465C">
        <w:t>и</w:t>
      </w:r>
      <w:r w:rsidRPr="006C465C">
        <w:t xml:space="preserve">альную помощь в органах самоуправления граждан, оказывается бесплатно на основе льготных ордеров. </w:t>
      </w:r>
    </w:p>
    <w:p w:rsidR="00047450" w:rsidRPr="006C465C" w:rsidRDefault="00047450" w:rsidP="003341F5">
      <w:pPr>
        <w:pStyle w:val="SingleTxtGR0"/>
      </w:pPr>
      <w:r w:rsidRPr="006C465C">
        <w:t>783.</w:t>
      </w:r>
      <w:r w:rsidRPr="006C465C">
        <w:tab/>
        <w:t>За 2009 год в специализированных Центрах оздоровлены 35504 больных, из них 5040 (14,2%) больных из числа льготного контингента на бюджетной о</w:t>
      </w:r>
      <w:r w:rsidRPr="006C465C">
        <w:t>с</w:t>
      </w:r>
      <w:r w:rsidRPr="006C465C">
        <w:t xml:space="preserve">нове. </w:t>
      </w:r>
    </w:p>
    <w:p w:rsidR="00047450" w:rsidRPr="006C465C" w:rsidRDefault="00047450" w:rsidP="003341F5">
      <w:pPr>
        <w:pStyle w:val="SingleTxtGR0"/>
      </w:pPr>
      <w:r w:rsidRPr="006C465C">
        <w:t>784.</w:t>
      </w:r>
      <w:r w:rsidRPr="006C465C">
        <w:tab/>
        <w:t>Во исполнение Постановления Президента Республики Узбекистан от 07.09.2006</w:t>
      </w:r>
      <w:r w:rsidR="00AF6F23">
        <w:t xml:space="preserve"> </w:t>
      </w:r>
      <w:r w:rsidRPr="006C465C">
        <w:t>г. №ПП-459 "О Программе мер по дальнейшему усилению адресной социальной защиты и социального обслуживания одиноких престарелых, пе</w:t>
      </w:r>
      <w:r w:rsidRPr="006C465C">
        <w:t>н</w:t>
      </w:r>
      <w:r w:rsidRPr="006C465C">
        <w:t>сионеров и инвалидов в 2007</w:t>
      </w:r>
      <w:r w:rsidR="000C7D83">
        <w:t>−</w:t>
      </w:r>
      <w:r w:rsidRPr="006C465C">
        <w:t>2010 годах" ежегодно проводится углубленный медицинский осмотр одиноких престарелых, пенсионеров и инвалидов. По р</w:t>
      </w:r>
      <w:r w:rsidRPr="006C465C">
        <w:t>е</w:t>
      </w:r>
      <w:r w:rsidRPr="006C465C">
        <w:t>зультатам осмотров проводится оздоровление их в амбулаторных, стациона</w:t>
      </w:r>
      <w:r w:rsidRPr="006C465C">
        <w:t>р</w:t>
      </w:r>
      <w:r w:rsidRPr="006C465C">
        <w:t xml:space="preserve">ных, санаторных и домашних условиях, а также в реабилитационных центрах. </w:t>
      </w:r>
    </w:p>
    <w:p w:rsidR="00047450" w:rsidRPr="006C465C" w:rsidRDefault="00047450" w:rsidP="003341F5">
      <w:pPr>
        <w:pStyle w:val="SingleTxtGR0"/>
      </w:pPr>
      <w:r w:rsidRPr="006C465C">
        <w:t>785.</w:t>
      </w:r>
      <w:r w:rsidRPr="006C465C">
        <w:tab/>
        <w:t>Во исполнение Государственной программы "Года благоустройства и ра</w:t>
      </w:r>
      <w:r w:rsidRPr="006C465C">
        <w:t>з</w:t>
      </w:r>
      <w:r w:rsidRPr="006C465C">
        <w:t>вития села" организован углубленный медицинский осмотр населения, живущ</w:t>
      </w:r>
      <w:r w:rsidRPr="006C465C">
        <w:t>е</w:t>
      </w:r>
      <w:r w:rsidRPr="006C465C">
        <w:t>го в сельской местности. За 12 месяцев 2009 года охвачены медицинским о</w:t>
      </w:r>
      <w:r w:rsidRPr="006C465C">
        <w:t>с</w:t>
      </w:r>
      <w:r w:rsidRPr="006C465C">
        <w:t>мотром 4165202 человек, из них у 2325218 выявлены различные заболевания. Из числа льготного контингента, проживающего в сельской местности, получ</w:t>
      </w:r>
      <w:r w:rsidRPr="006C465C">
        <w:t>и</w:t>
      </w:r>
      <w:r w:rsidRPr="006C465C">
        <w:t>ли стационарное лечение 395920 человек в республиканских специализирова</w:t>
      </w:r>
      <w:r w:rsidRPr="006C465C">
        <w:t>н</w:t>
      </w:r>
      <w:r w:rsidRPr="006C465C">
        <w:t>ных центрах и ЛПУ, областных многопрофильных медицинских центрах и це</w:t>
      </w:r>
      <w:r w:rsidRPr="006C465C">
        <w:t>н</w:t>
      </w:r>
      <w:r w:rsidRPr="006C465C">
        <w:t xml:space="preserve">тральных районных больницах. </w:t>
      </w:r>
    </w:p>
    <w:p w:rsidR="00047450" w:rsidRPr="006C465C" w:rsidRDefault="00047450" w:rsidP="003341F5">
      <w:pPr>
        <w:pStyle w:val="SingleTxtGR0"/>
      </w:pPr>
      <w:r w:rsidRPr="006C465C">
        <w:t>786.</w:t>
      </w:r>
      <w:r w:rsidRPr="006C465C">
        <w:tab/>
        <w:t>В целях индивидуальной реабилитации инвалидов совместно с Мин</w:t>
      </w:r>
      <w:r w:rsidRPr="006C465C">
        <w:t>и</w:t>
      </w:r>
      <w:r w:rsidRPr="006C465C">
        <w:t>стерством труда и социал</w:t>
      </w:r>
      <w:r w:rsidRPr="006C465C">
        <w:t>ь</w:t>
      </w:r>
      <w:r w:rsidRPr="006C465C">
        <w:t>ного обеспечения принят приказ № 381/170 от 13.02.2004 года, в соответствии с которым разработана индивидуальная пр</w:t>
      </w:r>
      <w:r w:rsidRPr="006C465C">
        <w:t>о</w:t>
      </w:r>
      <w:r w:rsidRPr="006C465C">
        <w:t>грамма реабилитации инвалидов. Для реабилитации и возвращения инвал</w:t>
      </w:r>
      <w:r w:rsidRPr="006C465C">
        <w:t>и</w:t>
      </w:r>
      <w:r w:rsidRPr="006C465C">
        <w:t>дов I-II групп по зрению к полноценной жизни ежегодно порядка 500 инвал</w:t>
      </w:r>
      <w:r w:rsidRPr="006C465C">
        <w:t>и</w:t>
      </w:r>
      <w:r w:rsidRPr="006C465C">
        <w:t>дам на бесплатной основе проводятся операции по имплантации искусственн</w:t>
      </w:r>
      <w:r w:rsidRPr="006C465C">
        <w:t>о</w:t>
      </w:r>
      <w:r w:rsidRPr="006C465C">
        <w:t>го хр</w:t>
      </w:r>
      <w:r w:rsidRPr="006C465C">
        <w:t>у</w:t>
      </w:r>
      <w:r w:rsidRPr="006C465C">
        <w:t xml:space="preserve">сталика. </w:t>
      </w:r>
    </w:p>
    <w:p w:rsidR="00047450" w:rsidRPr="006C465C" w:rsidRDefault="00047450" w:rsidP="003341F5">
      <w:pPr>
        <w:pStyle w:val="SingleTxtGR0"/>
      </w:pPr>
      <w:r w:rsidRPr="006C465C">
        <w:t>787.</w:t>
      </w:r>
      <w:r w:rsidRPr="006C465C">
        <w:tab/>
        <w:t>В соответствии с Постановлением Кабинета Министров Республики У</w:t>
      </w:r>
      <w:r w:rsidRPr="006C465C">
        <w:t>з</w:t>
      </w:r>
      <w:r w:rsidRPr="006C465C">
        <w:t>бекистан №</w:t>
      </w:r>
      <w:r w:rsidR="00AF6F23">
        <w:t xml:space="preserve"> </w:t>
      </w:r>
      <w:r w:rsidRPr="006C465C">
        <w:t>532 от 02.12.1997 года за счет средств государственного бюджета при амбулаторном лечении бесплатно выдаются медикаменты пациентам, стр</w:t>
      </w:r>
      <w:r w:rsidRPr="006C465C">
        <w:t>а</w:t>
      </w:r>
      <w:r w:rsidRPr="006C465C">
        <w:t>дающим следующими заболеваниями: онкологическими; туберкул</w:t>
      </w:r>
      <w:r w:rsidRPr="006C465C">
        <w:t>е</w:t>
      </w:r>
      <w:r w:rsidRPr="006C465C">
        <w:t>зом; лепрой; эндокринными; психическими; ВИЧ-инфицированными; после операции по протезиров</w:t>
      </w:r>
      <w:r w:rsidRPr="006C465C">
        <w:t>а</w:t>
      </w:r>
      <w:r w:rsidRPr="006C465C">
        <w:t>нию клапана сердца и при пересадке органов.</w:t>
      </w:r>
    </w:p>
    <w:p w:rsidR="00047450" w:rsidRPr="006C465C" w:rsidRDefault="00047450" w:rsidP="003341F5">
      <w:pPr>
        <w:pStyle w:val="SingleTxtGR0"/>
      </w:pPr>
      <w:r w:rsidRPr="006C465C">
        <w:t>788.</w:t>
      </w:r>
      <w:r w:rsidRPr="006C465C">
        <w:tab/>
        <w:t>Бесплатная медицинская помощь оказывается следующим категориям н</w:t>
      </w:r>
      <w:r w:rsidRPr="006C465C">
        <w:t>а</w:t>
      </w:r>
      <w:r w:rsidRPr="006C465C">
        <w:t>селения:</w:t>
      </w:r>
    </w:p>
    <w:p w:rsidR="00047450" w:rsidRPr="006C465C" w:rsidRDefault="00047450" w:rsidP="003341F5">
      <w:pPr>
        <w:pStyle w:val="Bullet1GR"/>
        <w:numPr>
          <w:ilvl w:val="0"/>
          <w:numId w:val="1"/>
        </w:numPr>
      </w:pPr>
      <w:r w:rsidRPr="006C465C">
        <w:t>одиноким пенсионерам, нуждающимся в постороннем уходе</w:t>
      </w:r>
    </w:p>
    <w:p w:rsidR="00047450" w:rsidRPr="006C465C" w:rsidRDefault="00047450" w:rsidP="003341F5">
      <w:pPr>
        <w:pStyle w:val="Bullet1GR"/>
        <w:numPr>
          <w:ilvl w:val="0"/>
          <w:numId w:val="1"/>
        </w:numPr>
      </w:pPr>
      <w:r w:rsidRPr="006C465C">
        <w:t>участникам трудового фронта в годы войны 1941</w:t>
      </w:r>
      <w:r w:rsidR="00AF6F23">
        <w:t>−</w:t>
      </w:r>
      <w:r w:rsidRPr="006C465C">
        <w:t>1945 гг.</w:t>
      </w:r>
    </w:p>
    <w:p w:rsidR="00047450" w:rsidRPr="006C465C" w:rsidRDefault="00047450" w:rsidP="003341F5">
      <w:pPr>
        <w:pStyle w:val="Bullet1GR"/>
        <w:numPr>
          <w:ilvl w:val="0"/>
          <w:numId w:val="1"/>
        </w:numPr>
      </w:pPr>
      <w:r w:rsidRPr="006C465C">
        <w:t>участникам и инвалидам войны 1941</w:t>
      </w:r>
      <w:r w:rsidR="00AF6F23">
        <w:t>−</w:t>
      </w:r>
      <w:r w:rsidRPr="006C465C">
        <w:t>1945 гг., а также приравненным к ним лицам</w:t>
      </w:r>
    </w:p>
    <w:p w:rsidR="00047450" w:rsidRPr="006C465C" w:rsidRDefault="00047450" w:rsidP="003341F5">
      <w:pPr>
        <w:pStyle w:val="Bullet1GR"/>
        <w:numPr>
          <w:ilvl w:val="0"/>
          <w:numId w:val="1"/>
        </w:numPr>
      </w:pPr>
      <w:r w:rsidRPr="006C465C">
        <w:t>инвалидам из числа лиц, принимавших участие в ликвидации аварии на Чернобыл</w:t>
      </w:r>
      <w:r w:rsidRPr="006C465C">
        <w:t>ь</w:t>
      </w:r>
      <w:r w:rsidRPr="006C465C">
        <w:t>ской АЭС</w:t>
      </w:r>
    </w:p>
    <w:p w:rsidR="00047450" w:rsidRPr="006C465C" w:rsidRDefault="00047450" w:rsidP="003341F5">
      <w:pPr>
        <w:pStyle w:val="Bullet1GR"/>
        <w:numPr>
          <w:ilvl w:val="0"/>
          <w:numId w:val="1"/>
        </w:numPr>
      </w:pPr>
      <w:r w:rsidRPr="006C465C">
        <w:t>воинам – интернационалистам</w:t>
      </w:r>
    </w:p>
    <w:p w:rsidR="00047450" w:rsidRPr="006C465C" w:rsidRDefault="00047450" w:rsidP="003341F5">
      <w:pPr>
        <w:pStyle w:val="Bullet1GR"/>
        <w:numPr>
          <w:ilvl w:val="0"/>
          <w:numId w:val="1"/>
        </w:numPr>
      </w:pPr>
      <w:r w:rsidRPr="006C465C">
        <w:t>лицам пенсионного возраста, проходившим военную службу на ядерных полигонах и других радиационно-ядерных объектах.</w:t>
      </w:r>
    </w:p>
    <w:p w:rsidR="00047450" w:rsidRPr="006C465C" w:rsidRDefault="00047450" w:rsidP="003341F5">
      <w:pPr>
        <w:pStyle w:val="SingleTxtGR0"/>
      </w:pPr>
      <w:r w:rsidRPr="006C465C">
        <w:t>789.</w:t>
      </w:r>
      <w:r w:rsidRPr="006C465C">
        <w:tab/>
        <w:t>В результате проводимых профилактических мер в республике в 2009 г</w:t>
      </w:r>
      <w:r w:rsidRPr="006C465C">
        <w:t>о</w:t>
      </w:r>
      <w:r w:rsidRPr="006C465C">
        <w:t>ду по сравнению с 2006 годом число заболеваний брюшным тифом снизилось более чем в 2 раза (с 68 случаев до 32 случая), сибирской язвой в 3 раза (с</w:t>
      </w:r>
      <w:r w:rsidR="00AF6F23">
        <w:t> </w:t>
      </w:r>
      <w:r w:rsidRPr="006C465C">
        <w:t>3</w:t>
      </w:r>
      <w:r w:rsidR="00AF6F23">
        <w:t> </w:t>
      </w:r>
      <w:r w:rsidRPr="006C465C">
        <w:t>случаев до 1), малярией в 19 раз, ОКЗ на 7,8%, коклюшем более чем в 3</w:t>
      </w:r>
      <w:r w:rsidR="009F2236">
        <w:t> </w:t>
      </w:r>
      <w:r w:rsidRPr="006C465C">
        <w:t>раза (с 115 случаев до 35).</w:t>
      </w:r>
    </w:p>
    <w:p w:rsidR="00047450" w:rsidRPr="006C465C" w:rsidRDefault="00047450" w:rsidP="003341F5">
      <w:pPr>
        <w:pStyle w:val="SingleTxtGR0"/>
      </w:pPr>
      <w:r w:rsidRPr="006C465C">
        <w:t>790.</w:t>
      </w:r>
      <w:r w:rsidRPr="006C465C">
        <w:tab/>
        <w:t>Если в 2006 году было зарегистрировано 808 случаев кори, то в 2008 году случаи кори регистр</w:t>
      </w:r>
      <w:r w:rsidRPr="006C465C">
        <w:t>и</w:t>
      </w:r>
      <w:r w:rsidRPr="006C465C">
        <w:t>ровались только в 2-х случаях, а с 2009 года в республике корь вообще не регистрируется.</w:t>
      </w:r>
    </w:p>
    <w:p w:rsidR="00047450" w:rsidRPr="006C465C" w:rsidRDefault="00047450" w:rsidP="003341F5">
      <w:pPr>
        <w:pStyle w:val="SingleTxtGR0"/>
      </w:pPr>
      <w:r w:rsidRPr="006C465C">
        <w:t>791.</w:t>
      </w:r>
      <w:r w:rsidRPr="006C465C">
        <w:tab/>
        <w:t>В тоже время, отмечается увеличение числа случаев заболеваемости гриппом в 1,6 раза, что было связано с регистрацией пандемического гриппа во многих странах мира. Охват профилактическими прививками по РПИ выполнен на 98,3 – 99,5%.</w:t>
      </w:r>
    </w:p>
    <w:p w:rsidR="00047450" w:rsidRPr="006C465C" w:rsidRDefault="00047450" w:rsidP="003341F5">
      <w:pPr>
        <w:pStyle w:val="SingleTxtGR0"/>
      </w:pPr>
      <w:r w:rsidRPr="006C465C">
        <w:t>792.</w:t>
      </w:r>
      <w:r w:rsidRPr="006C465C">
        <w:tab/>
        <w:t>В Республике Узбекистан за последние 10 лет отмечается относительная стабильность в онкологической ситуации. Это отражается не только в показат</w:t>
      </w:r>
      <w:r w:rsidRPr="006C465C">
        <w:t>е</w:t>
      </w:r>
      <w:r w:rsidRPr="006C465C">
        <w:t>лях по регионам, но и в структуре заболеваем</w:t>
      </w:r>
      <w:r w:rsidRPr="006C465C">
        <w:t>о</w:t>
      </w:r>
      <w:r w:rsidRPr="006C465C">
        <w:t>сти по различным локализациям.</w:t>
      </w:r>
    </w:p>
    <w:p w:rsidR="00047450" w:rsidRPr="006C465C" w:rsidRDefault="00047450" w:rsidP="003341F5">
      <w:pPr>
        <w:pStyle w:val="SingleTxtGR0"/>
      </w:pPr>
      <w:r w:rsidRPr="006C465C">
        <w:t>793.</w:t>
      </w:r>
      <w:r w:rsidRPr="006C465C">
        <w:tab/>
        <w:t>В 2009 году в республике впервые в жизни установленным диагнозом злокачественные новообразования выявлены у 19005 больных, что составило 68,2 (в 2008 г. – 68,1) на 100 тыс.</w:t>
      </w:r>
      <w:r w:rsidR="009F2236">
        <w:t xml:space="preserve"> </w:t>
      </w:r>
      <w:r w:rsidRPr="006C465C">
        <w:t>населения.</w:t>
      </w:r>
    </w:p>
    <w:p w:rsidR="00047450" w:rsidRPr="006C465C" w:rsidRDefault="00047450" w:rsidP="003341F5">
      <w:pPr>
        <w:pStyle w:val="SingleTxtGR0"/>
      </w:pPr>
      <w:r w:rsidRPr="006C465C">
        <w:t>794.</w:t>
      </w:r>
      <w:r w:rsidRPr="006C465C">
        <w:tab/>
        <w:t>В структуре онкологической заболеваемости первое место занимает рак молочной железы – 10,6%, второе − рак желудка – 8,7%, третье – рак толстой и прямой кишки – 7,7%, четвертое – рак легкого – 6,7%, пятое – рак шейки ма</w:t>
      </w:r>
      <w:r w:rsidRPr="006C465C">
        <w:t>т</w:t>
      </w:r>
      <w:r w:rsidRPr="006C465C">
        <w:t>ки – 6,1%.</w:t>
      </w:r>
    </w:p>
    <w:p w:rsidR="00047450" w:rsidRPr="006C465C" w:rsidRDefault="00047450" w:rsidP="003341F5">
      <w:pPr>
        <w:pStyle w:val="SingleTxtGR0"/>
      </w:pPr>
      <w:r w:rsidRPr="006C465C">
        <w:t>795.</w:t>
      </w:r>
      <w:r w:rsidRPr="006C465C">
        <w:tab/>
        <w:t>В последние годы отмечается стабилизация показателей смертности на 100 тыс. населения. Если показатель смертности в 2006 году составил – 34,5, то в 2009 году– 34,6.</w:t>
      </w:r>
    </w:p>
    <w:p w:rsidR="00047450" w:rsidRPr="006C465C" w:rsidRDefault="00047450" w:rsidP="003341F5">
      <w:pPr>
        <w:pStyle w:val="SingleTxtGR0"/>
      </w:pPr>
      <w:r w:rsidRPr="006C465C">
        <w:t>796.</w:t>
      </w:r>
      <w:r w:rsidRPr="006C465C">
        <w:tab/>
        <w:t>Отмечается некоторое снижение показателя одногодичной летальности в 2009 году – 18,3%, по сравнению с 2006 годом – 20,8%.</w:t>
      </w:r>
    </w:p>
    <w:p w:rsidR="00047450" w:rsidRPr="006C465C" w:rsidRDefault="00047450" w:rsidP="003341F5">
      <w:pPr>
        <w:pStyle w:val="SingleTxtGR0"/>
      </w:pPr>
      <w:r w:rsidRPr="006C465C">
        <w:t>797.</w:t>
      </w:r>
      <w:r w:rsidRPr="006C465C">
        <w:tab/>
        <w:t>Показатель 5 – летней выживаемости несколько снизился и составил в 2009 году 42,1% (в 2006 г.- 44,8%). При этом показатель 5 – летней выживаем</w:t>
      </w:r>
      <w:r w:rsidRPr="006C465C">
        <w:t>о</w:t>
      </w:r>
      <w:r w:rsidRPr="006C465C">
        <w:t xml:space="preserve">сти при раке кожи, шейки матки, молочной железы, опухолей костей и мягких тканей, злокачественных </w:t>
      </w:r>
      <w:proofErr w:type="spellStart"/>
      <w:r w:rsidRPr="006C465C">
        <w:t>лимфомах</w:t>
      </w:r>
      <w:proofErr w:type="spellEnd"/>
      <w:r w:rsidRPr="006C465C">
        <w:t xml:space="preserve"> составил от 45% до 60%, при раке предст</w:t>
      </w:r>
      <w:r w:rsidRPr="006C465C">
        <w:t>а</w:t>
      </w:r>
      <w:r w:rsidRPr="006C465C">
        <w:t xml:space="preserve">тельной железы, мочевого пузыря, толстой и прямой кишки – от 30% до 43%, а при раке пищевода, желудка, легкого и печени – до 30%. </w:t>
      </w:r>
    </w:p>
    <w:p w:rsidR="00047450" w:rsidRPr="006C465C" w:rsidRDefault="00047450" w:rsidP="003341F5">
      <w:pPr>
        <w:pStyle w:val="SingleTxtGR0"/>
      </w:pPr>
      <w:r w:rsidRPr="006C465C">
        <w:t>798.</w:t>
      </w:r>
      <w:r w:rsidRPr="006C465C">
        <w:tab/>
        <w:t>В масштабе республики за последние 3 года проводится большая работа с участием неправительственных общественных организаций "Женское собр</w:t>
      </w:r>
      <w:r w:rsidRPr="006C465C">
        <w:t>а</w:t>
      </w:r>
      <w:r w:rsidRPr="006C465C">
        <w:t>ние", фонд "</w:t>
      </w:r>
      <w:proofErr w:type="spellStart"/>
      <w:r w:rsidRPr="006C465C">
        <w:t>Соғлом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по профилактике рака молочной железы и шейки матки.</w:t>
      </w:r>
    </w:p>
    <w:p w:rsidR="00047450" w:rsidRPr="006C465C" w:rsidRDefault="00047450" w:rsidP="003341F5">
      <w:pPr>
        <w:pStyle w:val="SingleTxtGR0"/>
      </w:pPr>
      <w:r w:rsidRPr="006C465C">
        <w:t>799.</w:t>
      </w:r>
      <w:r w:rsidRPr="006C465C">
        <w:tab/>
        <w:t xml:space="preserve">Во всех регионах областными онкологическими диспансерами берутся на учет больные с </w:t>
      </w:r>
      <w:proofErr w:type="spellStart"/>
      <w:r w:rsidRPr="006C465C">
        <w:t>пред</w:t>
      </w:r>
      <w:r w:rsidRPr="006C465C">
        <w:t>о</w:t>
      </w:r>
      <w:r w:rsidRPr="006C465C">
        <w:t>пухолевыми</w:t>
      </w:r>
      <w:proofErr w:type="spellEnd"/>
      <w:r w:rsidRPr="006C465C">
        <w:t xml:space="preserve"> заболеваниями молочной железы и шейки матки, своевременно проводится оздоровление женского населения. Планир</w:t>
      </w:r>
      <w:r w:rsidRPr="006C465C">
        <w:t>у</w:t>
      </w:r>
      <w:r w:rsidRPr="006C465C">
        <w:t xml:space="preserve">ется создание кабинета вторичной профилактики рака, </w:t>
      </w:r>
      <w:proofErr w:type="spellStart"/>
      <w:r w:rsidRPr="006C465C">
        <w:t>маммолога</w:t>
      </w:r>
      <w:proofErr w:type="spellEnd"/>
      <w:r w:rsidRPr="006C465C">
        <w:t xml:space="preserve">. </w:t>
      </w:r>
    </w:p>
    <w:p w:rsidR="00047450" w:rsidRPr="006C465C" w:rsidRDefault="00047450" w:rsidP="003341F5">
      <w:pPr>
        <w:pStyle w:val="SingleTxtGR0"/>
      </w:pPr>
      <w:r w:rsidRPr="006C465C">
        <w:t>800.</w:t>
      </w:r>
      <w:r w:rsidRPr="006C465C">
        <w:tab/>
        <w:t>Кроме того, с целью профилактики рака проводится работа по изучению загрязнения г. Ташкента канцерогенными веществами. Проводится профила</w:t>
      </w:r>
      <w:r w:rsidRPr="006C465C">
        <w:t>к</w:t>
      </w:r>
      <w:r w:rsidRPr="006C465C">
        <w:t>тическая работа по улучшению санитарно</w:t>
      </w:r>
      <w:r w:rsidR="009F2236">
        <w:t>-</w:t>
      </w:r>
      <w:r w:rsidRPr="006C465C">
        <w:t>гигиенических условий произво</w:t>
      </w:r>
      <w:r w:rsidRPr="006C465C">
        <w:t>д</w:t>
      </w:r>
      <w:r w:rsidRPr="006C465C">
        <w:t>ства в химической промышленности, горно</w:t>
      </w:r>
      <w:r w:rsidR="009F2236">
        <w:t>-</w:t>
      </w:r>
      <w:r w:rsidRPr="006C465C">
        <w:t>металлургических комбинатах, мебел</w:t>
      </w:r>
      <w:r w:rsidRPr="006C465C">
        <w:t>ь</w:t>
      </w:r>
      <w:r w:rsidRPr="006C465C">
        <w:t>ном производстве, угольной промышленности и в сельском хозяйстве.</w:t>
      </w:r>
    </w:p>
    <w:p w:rsidR="00047450" w:rsidRPr="006C465C" w:rsidRDefault="00047450" w:rsidP="003341F5">
      <w:pPr>
        <w:pStyle w:val="SingleTxtGR0"/>
      </w:pPr>
      <w:r w:rsidRPr="006C465C">
        <w:t>801.</w:t>
      </w:r>
      <w:r w:rsidRPr="006C465C">
        <w:tab/>
        <w:t>По линии Государственного гранта проводится изучение влияния соц</w:t>
      </w:r>
      <w:r w:rsidRPr="006C465C">
        <w:t>и</w:t>
      </w:r>
      <w:r w:rsidRPr="006C465C">
        <w:t>ально–бытовых и факторов питания на развитие рака различных локализаций.</w:t>
      </w:r>
    </w:p>
    <w:p w:rsidR="00047450" w:rsidRPr="006C465C" w:rsidRDefault="00047450" w:rsidP="003341F5">
      <w:pPr>
        <w:pStyle w:val="SingleTxtGR0"/>
      </w:pPr>
      <w:r w:rsidRPr="006C465C">
        <w:t>802.</w:t>
      </w:r>
      <w:r w:rsidRPr="006C465C">
        <w:tab/>
        <w:t>Лечению онкологических больных уделяется большое внимание. На сег</w:t>
      </w:r>
      <w:r w:rsidRPr="006C465C">
        <w:t>о</w:t>
      </w:r>
      <w:r w:rsidRPr="006C465C">
        <w:t>дняшний день онкологическую помощь населению республики оказывают: Ре</w:t>
      </w:r>
      <w:r w:rsidRPr="006C465C">
        <w:t>с</w:t>
      </w:r>
      <w:r w:rsidRPr="006C465C">
        <w:t>публиканский Онкологический Научный Центр, 16 региональных онкологич</w:t>
      </w:r>
      <w:r w:rsidRPr="006C465C">
        <w:t>е</w:t>
      </w:r>
      <w:r w:rsidRPr="006C465C">
        <w:t>ских диспансеров и 271 онкологический кабинет в районах, (2175 стациона</w:t>
      </w:r>
      <w:r w:rsidRPr="006C465C">
        <w:t>р</w:t>
      </w:r>
      <w:r w:rsidRPr="006C465C">
        <w:t>ных коек). В последние годы улучшается материально-техническая база онк</w:t>
      </w:r>
      <w:r w:rsidRPr="006C465C">
        <w:t>о</w:t>
      </w:r>
      <w:r w:rsidRPr="006C465C">
        <w:t xml:space="preserve">логической службы, внедряются современные методы диагностики и лечения, согласно утвержденным стандартам лечения. </w:t>
      </w:r>
    </w:p>
    <w:p w:rsidR="00047450" w:rsidRPr="006C465C" w:rsidRDefault="00047450" w:rsidP="003341F5">
      <w:pPr>
        <w:pStyle w:val="SingleTxtGR0"/>
      </w:pPr>
      <w:r w:rsidRPr="006C465C">
        <w:t>803.</w:t>
      </w:r>
      <w:r w:rsidRPr="006C465C">
        <w:tab/>
        <w:t>С каждым годом увеличивается количество закупаемых препаратов и их качество. Если в 2006 году обеспечение онкологических учреждений против</w:t>
      </w:r>
      <w:r w:rsidRPr="006C465C">
        <w:t>о</w:t>
      </w:r>
      <w:r w:rsidRPr="006C465C">
        <w:t>опухолевыми препаратами составило 44%, то в 2009 году этот показатель ув</w:t>
      </w:r>
      <w:r w:rsidRPr="006C465C">
        <w:t>е</w:t>
      </w:r>
      <w:r w:rsidRPr="006C465C">
        <w:t>личился до 60.2%. В 2009 году были закуплены лекарственные средства на сумму 1.5 млн. долларов США для онкологических учреждений республики.</w:t>
      </w:r>
    </w:p>
    <w:p w:rsidR="00047450" w:rsidRPr="006C465C" w:rsidRDefault="00047450" w:rsidP="003341F5">
      <w:pPr>
        <w:pStyle w:val="SingleTxtGR0"/>
      </w:pPr>
      <w:r w:rsidRPr="006C465C">
        <w:t>804.</w:t>
      </w:r>
      <w:r w:rsidRPr="006C465C">
        <w:tab/>
        <w:t>С первых лет независимости Республики Узбекистан охрана здоровья м</w:t>
      </w:r>
      <w:r w:rsidRPr="006C465C">
        <w:t>а</w:t>
      </w:r>
      <w:r w:rsidRPr="006C465C">
        <w:t>тери и ребенка была во</w:t>
      </w:r>
      <w:r w:rsidRPr="006C465C">
        <w:t>з</w:t>
      </w:r>
      <w:r w:rsidRPr="006C465C">
        <w:t xml:space="preserve">ведена в ранг государственной политики. </w:t>
      </w:r>
    </w:p>
    <w:p w:rsidR="00047450" w:rsidRPr="006C465C" w:rsidRDefault="00047450" w:rsidP="003341F5">
      <w:pPr>
        <w:pStyle w:val="SingleTxtGR0"/>
      </w:pPr>
      <w:r w:rsidRPr="006C465C">
        <w:t>805.</w:t>
      </w:r>
      <w:r w:rsidRPr="006C465C">
        <w:tab/>
        <w:t>Для дальнейшего обеспечения охраны здоровья женщин фертильного возраста, обеспечения рождения здорового поколения Министерством здрав</w:t>
      </w:r>
      <w:r w:rsidRPr="006C465C">
        <w:t>о</w:t>
      </w:r>
      <w:r w:rsidRPr="006C465C">
        <w:t>охранения проводится работа по выполнению мероприятий, указанных в П</w:t>
      </w:r>
      <w:r w:rsidRPr="006C465C">
        <w:t>о</w:t>
      </w:r>
      <w:r w:rsidRPr="006C465C">
        <w:t>становлении Президента Республики Узбекистан №ПП-1096 от 13 апреля 2009 года "О дополнительных мерах по охране здоровья матери и ребенка, фо</w:t>
      </w:r>
      <w:r w:rsidRPr="006C465C">
        <w:t>р</w:t>
      </w:r>
      <w:r w:rsidRPr="006C465C">
        <w:t>мирование здорового поколения", согласно которому образована Правительс</w:t>
      </w:r>
      <w:r w:rsidRPr="006C465C">
        <w:t>т</w:t>
      </w:r>
      <w:r w:rsidRPr="006C465C">
        <w:t>венная комиссия по обеспечению координации деятельности всех заинтерес</w:t>
      </w:r>
      <w:r w:rsidRPr="006C465C">
        <w:t>о</w:t>
      </w:r>
      <w:r w:rsidRPr="006C465C">
        <w:t>ванных министерств, ведомств и территориальных органов управления в си</w:t>
      </w:r>
      <w:r w:rsidRPr="006C465C">
        <w:t>с</w:t>
      </w:r>
      <w:r w:rsidRPr="006C465C">
        <w:t>темном и целенаправленном проведении всей указанной работы, прежде всего медицинских учреждений, соответствующих родовспомогательных подраздел</w:t>
      </w:r>
      <w:r w:rsidRPr="006C465C">
        <w:t>е</w:t>
      </w:r>
      <w:r w:rsidRPr="006C465C">
        <w:t>ний, центров репродуктивного здоровья женщин, перинатальных и скрининг центров, организации широкой пропагандистской и разъяснительной работы, проводимой среди населения, прежде всего молодежи, медицинскими и образ</w:t>
      </w:r>
      <w:r w:rsidRPr="006C465C">
        <w:t>о</w:t>
      </w:r>
      <w:r w:rsidRPr="006C465C">
        <w:t>вательными учреждениями, органами самоуправления граждан и женскими к</w:t>
      </w:r>
      <w:r w:rsidRPr="006C465C">
        <w:t>о</w:t>
      </w:r>
      <w:r w:rsidRPr="006C465C">
        <w:t>митетами, средствами массовой информации по проблемам формирования зд</w:t>
      </w:r>
      <w:r w:rsidRPr="006C465C">
        <w:t>о</w:t>
      </w:r>
      <w:r w:rsidRPr="006C465C">
        <w:t>ровой семьи, охраны здоровья матери и ребенка и реализации целевой задачи: "Здор</w:t>
      </w:r>
      <w:r w:rsidRPr="006C465C">
        <w:t>о</w:t>
      </w:r>
      <w:r w:rsidRPr="006C465C">
        <w:t>вая мать − здоровый ребенок".</w:t>
      </w:r>
    </w:p>
    <w:p w:rsidR="00047450" w:rsidRPr="006C465C" w:rsidRDefault="00047450" w:rsidP="003341F5">
      <w:pPr>
        <w:pStyle w:val="SingleTxtGR0"/>
      </w:pPr>
      <w:r w:rsidRPr="006C465C">
        <w:t>806.</w:t>
      </w:r>
      <w:r w:rsidRPr="006C465C">
        <w:tab/>
        <w:t>В соответствии с Указом Президента Республики Узбекистан № 3923 от 19 сентября 2007 года, Постановлением Президента Республики Узбекистан №</w:t>
      </w:r>
      <w:r w:rsidR="009F2236">
        <w:t> </w:t>
      </w:r>
      <w:r w:rsidRPr="006C465C">
        <w:t>700 от 2 октября 2007 года, Постановлением Кабинета Министров №145 от 21 мая 2009 года Научно-исследовательский институт педиатрии преобраз</w:t>
      </w:r>
      <w:r w:rsidRPr="006C465C">
        <w:t>о</w:t>
      </w:r>
      <w:r w:rsidRPr="006C465C">
        <w:t>ван в Республиканский Специализированный Научно-практический Центр Педиа</w:t>
      </w:r>
      <w:r w:rsidRPr="006C465C">
        <w:t>т</w:t>
      </w:r>
      <w:r w:rsidRPr="006C465C">
        <w:t>рии. Сформирована единая структура оказания специализированной помощи детям, в которую вошли 13 областных детских многопрофильных центров, со</w:t>
      </w:r>
      <w:r w:rsidRPr="006C465C">
        <w:t>з</w:t>
      </w:r>
      <w:r w:rsidRPr="006C465C">
        <w:t>данных на базе областных детских больниц. Создание сети ОДММЦ, в стру</w:t>
      </w:r>
      <w:r w:rsidRPr="006C465C">
        <w:t>к</w:t>
      </w:r>
      <w:r w:rsidRPr="006C465C">
        <w:t>туре которых предусмотрены специализированные отделения, аналогичные РСНПМЦ, позволяет обеспечить доступность качественной специализирова</w:t>
      </w:r>
      <w:r w:rsidRPr="006C465C">
        <w:t>н</w:t>
      </w:r>
      <w:r w:rsidRPr="006C465C">
        <w:t xml:space="preserve">ной помощи в регионах. </w:t>
      </w:r>
    </w:p>
    <w:p w:rsidR="00047450" w:rsidRPr="006C465C" w:rsidRDefault="00047450" w:rsidP="003341F5">
      <w:pPr>
        <w:pStyle w:val="SingleTxtGR0"/>
      </w:pPr>
      <w:r w:rsidRPr="006C465C">
        <w:t>807.</w:t>
      </w:r>
      <w:r w:rsidRPr="006C465C">
        <w:tab/>
        <w:t>Для оказания квалифицированной перинатальной помощи в республике функционируют Респу</w:t>
      </w:r>
      <w:r w:rsidRPr="006C465C">
        <w:t>б</w:t>
      </w:r>
      <w:r w:rsidRPr="006C465C">
        <w:t>ликанский Специализированный Научно-практический Центр акушерства и гинекологии с 4 филиалами в регионах, Республиканский перинатальный центр, 10 областных и городских перинатальных центров, 40 акушерских комплексов, 280 акушерских отделений в составе клиник мед</w:t>
      </w:r>
      <w:r w:rsidRPr="006C465C">
        <w:t>и</w:t>
      </w:r>
      <w:r w:rsidRPr="006C465C">
        <w:t xml:space="preserve">цинских ВУЗов и МСЧ, районных (городских) медицинских объединений. </w:t>
      </w:r>
    </w:p>
    <w:p w:rsidR="00047450" w:rsidRPr="006C465C" w:rsidRDefault="00047450" w:rsidP="003341F5">
      <w:pPr>
        <w:pStyle w:val="SingleTxtGR0"/>
      </w:pPr>
      <w:r w:rsidRPr="006C465C">
        <w:t>808.</w:t>
      </w:r>
      <w:r w:rsidRPr="006C465C">
        <w:tab/>
        <w:t>В настоящее время в республике функционируют 4214 амбулаторно-поликлинических учреждений, которые оказывают медицинскую помощь нас</w:t>
      </w:r>
      <w:r w:rsidRPr="006C465C">
        <w:t>е</w:t>
      </w:r>
      <w:r w:rsidRPr="006C465C">
        <w:t>лению, в том числе детскому населению, антенатальную помощь беременным женщинам и репродуктивные услуги женщинам фертильного возраста, насч</w:t>
      </w:r>
      <w:r w:rsidRPr="006C465C">
        <w:t>и</w:t>
      </w:r>
      <w:r w:rsidRPr="006C465C">
        <w:t xml:space="preserve">тывается около 5600 </w:t>
      </w:r>
      <w:proofErr w:type="spellStart"/>
      <w:r w:rsidRPr="006C465C">
        <w:t>акушер-гинекологов</w:t>
      </w:r>
      <w:proofErr w:type="spellEnd"/>
      <w:r w:rsidRPr="006C465C">
        <w:t xml:space="preserve">, 1405 </w:t>
      </w:r>
      <w:proofErr w:type="spellStart"/>
      <w:r w:rsidRPr="006C465C">
        <w:t>неонатологов</w:t>
      </w:r>
      <w:proofErr w:type="spellEnd"/>
      <w:r w:rsidRPr="006C465C">
        <w:t>, 15230 акушерок, 8812 педиатров и 31 000 средних медицинских работников (медсестер), вовл</w:t>
      </w:r>
      <w:r w:rsidRPr="006C465C">
        <w:t>е</w:t>
      </w:r>
      <w:r w:rsidRPr="006C465C">
        <w:t xml:space="preserve">ченных в сферу оказания услуг матерям и детям. </w:t>
      </w:r>
    </w:p>
    <w:p w:rsidR="00047450" w:rsidRPr="006C465C" w:rsidRDefault="00047450" w:rsidP="003341F5">
      <w:pPr>
        <w:pStyle w:val="SingleTxtGR0"/>
      </w:pPr>
      <w:r w:rsidRPr="006C465C">
        <w:t>809.</w:t>
      </w:r>
      <w:r w:rsidRPr="006C465C">
        <w:tab/>
        <w:t xml:space="preserve">В рамках реализации проектов "Укрепление здоровья женщин и детей" с участием АБР и "Совершенствование услуг охраны материнства и детства" с участием· Евросоюза/ЮНИСЕФ во всех регионах организованы региональные учебные центры по обучению педиатров, </w:t>
      </w:r>
      <w:proofErr w:type="spellStart"/>
      <w:r w:rsidRPr="006C465C">
        <w:t>неонатологов</w:t>
      </w:r>
      <w:proofErr w:type="spellEnd"/>
      <w:r w:rsidRPr="006C465C">
        <w:t xml:space="preserve"> и </w:t>
      </w:r>
      <w:proofErr w:type="spellStart"/>
      <w:r w:rsidRPr="006C465C">
        <w:t>акушер-гинекологов</w:t>
      </w:r>
      <w:proofErr w:type="spellEnd"/>
      <w:r w:rsidRPr="006C465C">
        <w:t xml:space="preserve">. </w:t>
      </w:r>
    </w:p>
    <w:p w:rsidR="00047450" w:rsidRPr="006C465C" w:rsidRDefault="00047450" w:rsidP="003341F5">
      <w:pPr>
        <w:pStyle w:val="SingleTxtGR0"/>
      </w:pPr>
      <w:r w:rsidRPr="006C465C">
        <w:t>810.</w:t>
      </w:r>
      <w:r w:rsidRPr="006C465C">
        <w:tab/>
        <w:t>Организованы 19 Центров репродуктивного здоровья, основной задачей которых является пров</w:t>
      </w:r>
      <w:r w:rsidRPr="006C465C">
        <w:t>е</w:t>
      </w:r>
      <w:r w:rsidRPr="006C465C">
        <w:t>дение учебно-методической подготовки специалистов в области репродуктивного здоровья, внедрение международных стандартов пр</w:t>
      </w:r>
      <w:r w:rsidRPr="006C465C">
        <w:t>е</w:t>
      </w:r>
      <w:r w:rsidRPr="006C465C">
        <w:t xml:space="preserve">доставления медицинских услуг. </w:t>
      </w:r>
    </w:p>
    <w:p w:rsidR="00047450" w:rsidRPr="006C465C" w:rsidRDefault="00047450" w:rsidP="003341F5">
      <w:pPr>
        <w:pStyle w:val="SingleTxtGR0"/>
      </w:pPr>
      <w:r w:rsidRPr="006C465C">
        <w:t>811.</w:t>
      </w:r>
      <w:r w:rsidRPr="006C465C">
        <w:tab/>
        <w:t>В Узбекистане ежегодно организуются профилактические осмотры же</w:t>
      </w:r>
      <w:r w:rsidRPr="006C465C">
        <w:t>н</w:t>
      </w:r>
      <w:r w:rsidRPr="006C465C">
        <w:t>щин с целью выявления заболеваемости женщин и их оздоровление, а также обеспечение широкого доступа к современным методам контрацепции. Пов</w:t>
      </w:r>
      <w:r w:rsidRPr="006C465C">
        <w:t>ы</w:t>
      </w:r>
      <w:r w:rsidRPr="006C465C">
        <w:t xml:space="preserve">силась осведомленность населения по формированию здоровой семьи, 68,7% женщин, состоящих в браке, пользуются средствами контрацепции. </w:t>
      </w:r>
    </w:p>
    <w:p w:rsidR="00047450" w:rsidRPr="006C465C" w:rsidRDefault="00047450" w:rsidP="003341F5">
      <w:pPr>
        <w:pStyle w:val="SingleTxtGR0"/>
      </w:pPr>
      <w:r w:rsidRPr="006C465C">
        <w:t>812.</w:t>
      </w:r>
      <w:r w:rsidRPr="006C465C">
        <w:tab/>
        <w:t xml:space="preserve">В результате внедрения новых перинатальных технологий в родильных учреждениях количество патологических родов снизилось с 13,40% в 2002 г. до 12,5% в 2008 г. </w:t>
      </w:r>
    </w:p>
    <w:p w:rsidR="00047450" w:rsidRPr="006C465C" w:rsidRDefault="00047450" w:rsidP="003341F5">
      <w:pPr>
        <w:pStyle w:val="SingleTxtGR0"/>
      </w:pPr>
      <w:r w:rsidRPr="006C465C">
        <w:t>813.</w:t>
      </w:r>
      <w:r w:rsidRPr="006C465C">
        <w:tab/>
        <w:t xml:space="preserve">Увеличилось количество детей, относящихся к </w:t>
      </w:r>
      <w:proofErr w:type="spellStart"/>
      <w:r w:rsidRPr="006C465C">
        <w:t>l-й</w:t>
      </w:r>
      <w:proofErr w:type="spellEnd"/>
      <w:r w:rsidRPr="006C465C">
        <w:t xml:space="preserve"> группе здоровья (пра</w:t>
      </w:r>
      <w:r w:rsidRPr="006C465C">
        <w:t>к</w:t>
      </w:r>
      <w:r w:rsidRPr="006C465C">
        <w:t>тически здоровые) с 38,3% в 2003</w:t>
      </w:r>
      <w:r w:rsidR="00AD456D">
        <w:t xml:space="preserve"> </w:t>
      </w:r>
      <w:r w:rsidRPr="006C465C">
        <w:t>г. до 46,7% в 2008</w:t>
      </w:r>
      <w:r w:rsidR="00AD456D">
        <w:t xml:space="preserve"> </w:t>
      </w:r>
      <w:r w:rsidRPr="006C465C">
        <w:t xml:space="preserve">г. </w:t>
      </w:r>
    </w:p>
    <w:p w:rsidR="00047450" w:rsidRPr="006C465C" w:rsidRDefault="00047450" w:rsidP="003341F5">
      <w:pPr>
        <w:pStyle w:val="SingleTxtGR0"/>
      </w:pPr>
      <w:r w:rsidRPr="006C465C">
        <w:t>814.</w:t>
      </w:r>
      <w:r w:rsidRPr="006C465C">
        <w:tab/>
        <w:t xml:space="preserve">Интенсивный показатель рождения детей с врожденными аномалиями уменьшился по сравнению с 2000 годом на 14 процентов. </w:t>
      </w:r>
    </w:p>
    <w:p w:rsidR="00047450" w:rsidRPr="006C465C" w:rsidRDefault="00047450" w:rsidP="003341F5">
      <w:pPr>
        <w:pStyle w:val="SingleTxtGR0"/>
      </w:pPr>
      <w:r w:rsidRPr="006C465C">
        <w:t>815.</w:t>
      </w:r>
      <w:r w:rsidRPr="006C465C">
        <w:tab/>
        <w:t>Снизился показатель младенческой смертности на 1 тысячу живорожде</w:t>
      </w:r>
      <w:r w:rsidRPr="006C465C">
        <w:t>н</w:t>
      </w:r>
      <w:r w:rsidRPr="006C465C">
        <w:t xml:space="preserve">ных с 35,4 в 1991 г. до 12,4 в 2008 г. </w:t>
      </w:r>
    </w:p>
    <w:p w:rsidR="00047450" w:rsidRPr="006C465C" w:rsidRDefault="00047450" w:rsidP="003341F5">
      <w:pPr>
        <w:pStyle w:val="SingleTxtGR0"/>
      </w:pPr>
      <w:r w:rsidRPr="006C465C">
        <w:t>816.</w:t>
      </w:r>
      <w:r w:rsidRPr="006C465C">
        <w:tab/>
        <w:t>Снизился показатель материнской смертности на 100 тысяч живорожде</w:t>
      </w:r>
      <w:r w:rsidRPr="006C465C">
        <w:t>н</w:t>
      </w:r>
      <w:r w:rsidRPr="006C465C">
        <w:t xml:space="preserve">ных с 65,3 в 2002г. до 21,3 в 2008 г. </w:t>
      </w:r>
    </w:p>
    <w:p w:rsidR="00047450" w:rsidRPr="006C465C" w:rsidRDefault="00047450" w:rsidP="003341F5">
      <w:pPr>
        <w:pStyle w:val="SingleTxtGR0"/>
      </w:pPr>
      <w:r w:rsidRPr="006C465C">
        <w:t>817.</w:t>
      </w:r>
      <w:r w:rsidRPr="006C465C">
        <w:tab/>
        <w:t xml:space="preserve">Доля рождения детей у матерей в возрасте до 20 лет составляет всего 4,7% и является одним из положительных показателей по сравнению с другими восточно-европейскими и центрально-азиатскими странами. </w:t>
      </w:r>
    </w:p>
    <w:p w:rsidR="00047450" w:rsidRPr="006C465C" w:rsidRDefault="00047450" w:rsidP="003341F5">
      <w:pPr>
        <w:pStyle w:val="SingleTxtGR0"/>
      </w:pPr>
      <w:r w:rsidRPr="006C465C">
        <w:t>818.</w:t>
      </w:r>
      <w:r w:rsidRPr="006C465C">
        <w:tab/>
        <w:t>Уровень рождаемости в республике имеет тенденцию к снижению. Так, если показатель рожда</w:t>
      </w:r>
      <w:r w:rsidRPr="006C465C">
        <w:t>е</w:t>
      </w:r>
      <w:r w:rsidRPr="006C465C">
        <w:t xml:space="preserve">мости в 1991 году составил 34,5 на 1000 населения, то в 2008 году данный показатель составил 23,7. </w:t>
      </w:r>
    </w:p>
    <w:p w:rsidR="00047450" w:rsidRPr="006C465C" w:rsidRDefault="00047450" w:rsidP="003341F5">
      <w:pPr>
        <w:pStyle w:val="SingleTxtGR0"/>
      </w:pPr>
      <w:r w:rsidRPr="006C465C">
        <w:t>819.</w:t>
      </w:r>
      <w:r w:rsidRPr="006C465C">
        <w:tab/>
        <w:t>По данным Международной организации "</w:t>
      </w:r>
      <w:proofErr w:type="spellStart"/>
      <w:r w:rsidRPr="006C465C">
        <w:t>Save</w:t>
      </w:r>
      <w:proofErr w:type="spellEnd"/>
      <w:r w:rsidRPr="006C465C">
        <w:t xml:space="preserve"> </w:t>
      </w:r>
      <w:proofErr w:type="spellStart"/>
      <w:r w:rsidRPr="006C465C">
        <w:t>the</w:t>
      </w:r>
      <w:proofErr w:type="spellEnd"/>
      <w:r w:rsidRPr="006C465C">
        <w:t xml:space="preserve"> </w:t>
      </w:r>
      <w:proofErr w:type="spellStart"/>
      <w:r w:rsidRPr="006C465C">
        <w:t>children</w:t>
      </w:r>
      <w:proofErr w:type="spellEnd"/>
      <w:r w:rsidRPr="006C465C">
        <w:t>" ("Спасение детей") (2006г.) среди 125 стран мира Узбекистан занимает 19 место по уровню созданных благоприятных условий для детей и 27 место по защите материнс</w:t>
      </w:r>
      <w:r w:rsidRPr="006C465C">
        <w:t>т</w:t>
      </w:r>
      <w:r w:rsidRPr="006C465C">
        <w:t xml:space="preserve">ва. Это является лучшим показателем в Центральной Азии и одним из самых высоких показателей в СНГ и Азии. </w:t>
      </w:r>
    </w:p>
    <w:p w:rsidR="00047450" w:rsidRPr="006C465C" w:rsidRDefault="00047450" w:rsidP="003341F5">
      <w:pPr>
        <w:pStyle w:val="SingleTxtGR0"/>
      </w:pPr>
      <w:r w:rsidRPr="006C465C">
        <w:t>820.</w:t>
      </w:r>
      <w:r w:rsidRPr="006C465C">
        <w:tab/>
        <w:t>В Узбекистане оказывается специализированная помощь детям с вро</w:t>
      </w:r>
      <w:r w:rsidRPr="006C465C">
        <w:t>ж</w:t>
      </w:r>
      <w:r w:rsidRPr="006C465C">
        <w:t xml:space="preserve">денными пороками сердца, которая осуществляется сотрудниками отделения кардиохирургии клиники </w:t>
      </w:r>
      <w:proofErr w:type="spellStart"/>
      <w:r w:rsidRPr="006C465C">
        <w:t>ТашПМИ</w:t>
      </w:r>
      <w:proofErr w:type="spellEnd"/>
      <w:r w:rsidRPr="006C465C">
        <w:t xml:space="preserve"> совместно со сп</w:t>
      </w:r>
      <w:r w:rsidRPr="006C465C">
        <w:t>е</w:t>
      </w:r>
      <w:r w:rsidRPr="006C465C">
        <w:t>циалистами из других стран. За последние 2 года проведены 538 операций на сердце, из них 301 в у</w:t>
      </w:r>
      <w:r w:rsidRPr="006C465C">
        <w:t>с</w:t>
      </w:r>
      <w:r w:rsidRPr="006C465C">
        <w:t>ловиях искусственного кровообращения. В 2009 году в клиниках Южной Кореи на благотворительной о</w:t>
      </w:r>
      <w:r w:rsidRPr="006C465C">
        <w:t>с</w:t>
      </w:r>
      <w:r w:rsidRPr="006C465C">
        <w:t>нове сделаны операции на сердце 11 больным.</w:t>
      </w:r>
    </w:p>
    <w:p w:rsidR="00047450" w:rsidRPr="006C465C" w:rsidRDefault="00047450" w:rsidP="003341F5">
      <w:pPr>
        <w:pStyle w:val="SingleTxtGR0"/>
      </w:pPr>
      <w:r w:rsidRPr="006C465C">
        <w:t>821.</w:t>
      </w:r>
      <w:r w:rsidRPr="006C465C">
        <w:tab/>
        <w:t xml:space="preserve">Кроме этого, в клинике </w:t>
      </w:r>
      <w:proofErr w:type="spellStart"/>
      <w:r w:rsidRPr="006C465C">
        <w:t>ТашПМИ</w:t>
      </w:r>
      <w:proofErr w:type="spellEnd"/>
      <w:r w:rsidRPr="006C465C">
        <w:t xml:space="preserve"> оказывается медицинская помощь д</w:t>
      </w:r>
      <w:r w:rsidRPr="006C465C">
        <w:t>е</w:t>
      </w:r>
      <w:r w:rsidRPr="006C465C">
        <w:t>тям- инвалидам с заболеваниями органов слуха. Так, в 2007</w:t>
      </w:r>
      <w:r w:rsidR="00AD456D">
        <w:t>−</w:t>
      </w:r>
      <w:r w:rsidRPr="006C465C">
        <w:t>2008</w:t>
      </w:r>
      <w:r w:rsidR="00AD456D">
        <w:t xml:space="preserve"> </w:t>
      </w:r>
      <w:r w:rsidRPr="006C465C">
        <w:t>гг. проопер</w:t>
      </w:r>
      <w:r w:rsidRPr="006C465C">
        <w:t>и</w:t>
      </w:r>
      <w:r w:rsidRPr="006C465C">
        <w:t xml:space="preserve">рованы 143 ребенка с аномалиями слуха. </w:t>
      </w:r>
    </w:p>
    <w:p w:rsidR="00047450" w:rsidRPr="006C465C" w:rsidRDefault="00047450" w:rsidP="003341F5">
      <w:pPr>
        <w:pStyle w:val="SingleTxtGR0"/>
      </w:pPr>
      <w:r w:rsidRPr="006C465C">
        <w:t>822.</w:t>
      </w:r>
      <w:r w:rsidRPr="006C465C">
        <w:tab/>
        <w:t xml:space="preserve">На базе клиники </w:t>
      </w:r>
      <w:proofErr w:type="spellStart"/>
      <w:r w:rsidRPr="006C465C">
        <w:t>ТашПМИ</w:t>
      </w:r>
      <w:proofErr w:type="spellEnd"/>
      <w:r w:rsidRPr="006C465C">
        <w:t xml:space="preserve"> совместно с хирургами </w:t>
      </w:r>
      <w:proofErr w:type="spellStart"/>
      <w:r w:rsidRPr="006C465C">
        <w:t>Ёнсейского</w:t>
      </w:r>
      <w:proofErr w:type="spellEnd"/>
      <w:r w:rsidRPr="006C465C">
        <w:t xml:space="preserve"> Универс</w:t>
      </w:r>
      <w:r w:rsidRPr="006C465C">
        <w:t>и</w:t>
      </w:r>
      <w:r w:rsidRPr="006C465C">
        <w:t>тета (Южная Корея) и специалистами из Сингапура проведена 101 пластич</w:t>
      </w:r>
      <w:r w:rsidRPr="006C465C">
        <w:t>е</w:t>
      </w:r>
      <w:r w:rsidRPr="006C465C">
        <w:t xml:space="preserve">ская операция, в </w:t>
      </w:r>
      <w:proofErr w:type="spellStart"/>
      <w:r w:rsidRPr="006C465C">
        <w:t>Уртачирчикской</w:t>
      </w:r>
      <w:proofErr w:type="spellEnd"/>
      <w:r w:rsidRPr="006C465C">
        <w:t xml:space="preserve"> детской районной больнице Ташкентской о</w:t>
      </w:r>
      <w:r w:rsidRPr="006C465C">
        <w:t>б</w:t>
      </w:r>
      <w:r w:rsidRPr="006C465C">
        <w:t xml:space="preserve">ласти и совместно с пластическими хирургами Южной Кореи проведены 11 пластических операций, в </w:t>
      </w:r>
      <w:proofErr w:type="spellStart"/>
      <w:r w:rsidRPr="006C465C">
        <w:t>Нукусском</w:t>
      </w:r>
      <w:proofErr w:type="spellEnd"/>
      <w:r w:rsidRPr="006C465C">
        <w:t xml:space="preserve"> филиале РНЦЭМП специалистами из Турции совместно со специалистами </w:t>
      </w:r>
      <w:proofErr w:type="spellStart"/>
      <w:r w:rsidRPr="006C465C">
        <w:t>ТашПМИ</w:t>
      </w:r>
      <w:proofErr w:type="spellEnd"/>
      <w:r w:rsidRPr="006C465C">
        <w:t xml:space="preserve"> проведены </w:t>
      </w:r>
      <w:proofErr w:type="spellStart"/>
      <w:r w:rsidRPr="006C465C">
        <w:t>пластико-реконструктивные</w:t>
      </w:r>
      <w:proofErr w:type="spellEnd"/>
      <w:r w:rsidRPr="006C465C">
        <w:t xml:space="preserve"> операции 39 детям с врожденными пороками развития лица из малообеспеченных семей. </w:t>
      </w:r>
    </w:p>
    <w:p w:rsidR="00047450" w:rsidRPr="006C465C" w:rsidRDefault="00047450" w:rsidP="003341F5">
      <w:pPr>
        <w:pStyle w:val="SingleTxtGR0"/>
      </w:pPr>
      <w:r w:rsidRPr="006C465C">
        <w:t>823.</w:t>
      </w:r>
      <w:r w:rsidRPr="006C465C">
        <w:tab/>
        <w:t>Совместно с Фондом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продолжается оказание сп</w:t>
      </w:r>
      <w:r w:rsidRPr="006C465C">
        <w:t>е</w:t>
      </w:r>
      <w:r w:rsidRPr="006C465C">
        <w:t xml:space="preserve">циализированной помощи детям с врожденными аномалиями развития, за 2009 год проведены </w:t>
      </w:r>
      <w:proofErr w:type="spellStart"/>
      <w:r w:rsidRPr="006C465C">
        <w:t>пластико-реконструктивные</w:t>
      </w:r>
      <w:proofErr w:type="spellEnd"/>
      <w:r w:rsidRPr="006C465C">
        <w:t xml:space="preserve"> операции (челюстно-лицевые и ортопедические) 359 детям.16 детей отправлены на лечение в Германию, 19 из ранее отправленных детей оздоровлены и вернулись на Родину. </w:t>
      </w:r>
    </w:p>
    <w:p w:rsidR="00047450" w:rsidRPr="006C465C" w:rsidRDefault="00047450" w:rsidP="003341F5">
      <w:pPr>
        <w:pStyle w:val="SingleTxtGR0"/>
      </w:pPr>
      <w:r w:rsidRPr="006C465C">
        <w:t>824.</w:t>
      </w:r>
      <w:r w:rsidRPr="006C465C">
        <w:tab/>
        <w:t>Кроме этого специализированная помощь детям–инвалидам оказывается в следующих учрежд</w:t>
      </w:r>
      <w:r w:rsidRPr="006C465C">
        <w:t>е</w:t>
      </w:r>
      <w:r w:rsidRPr="006C465C">
        <w:t>ниях:</w:t>
      </w:r>
    </w:p>
    <w:p w:rsidR="00047450" w:rsidRPr="006C465C" w:rsidRDefault="00047450" w:rsidP="003341F5">
      <w:pPr>
        <w:pStyle w:val="Bullet1GR"/>
        <w:numPr>
          <w:ilvl w:val="0"/>
          <w:numId w:val="1"/>
        </w:numPr>
      </w:pPr>
      <w:r w:rsidRPr="006C465C">
        <w:t xml:space="preserve">Республиканская психоневрологическая больница, оказывающая помощь детям с поражением нервной системы. В больнице проводится большая работа по оказанию медицинской и реабилитационной помощи детям с ДЦП, ПЭП, спастической </w:t>
      </w:r>
      <w:proofErr w:type="spellStart"/>
      <w:r w:rsidRPr="006C465C">
        <w:t>диплегией</w:t>
      </w:r>
      <w:proofErr w:type="spellEnd"/>
      <w:r w:rsidRPr="006C465C">
        <w:t xml:space="preserve">, детской гемиплегией, </w:t>
      </w:r>
      <w:proofErr w:type="spellStart"/>
      <w:r w:rsidRPr="006C465C">
        <w:t>ата</w:t>
      </w:r>
      <w:r w:rsidRPr="006C465C">
        <w:t>к</w:t>
      </w:r>
      <w:r w:rsidRPr="006C465C">
        <w:t>сической</w:t>
      </w:r>
      <w:proofErr w:type="spellEnd"/>
      <w:r w:rsidRPr="006C465C">
        <w:t xml:space="preserve"> гемиплегией, с задержкой этапов развития, с умственной отст</w:t>
      </w:r>
      <w:r w:rsidRPr="006C465C">
        <w:t>а</w:t>
      </w:r>
      <w:r w:rsidRPr="006C465C">
        <w:t>лостью</w:t>
      </w:r>
    </w:p>
    <w:p w:rsidR="00047450" w:rsidRPr="006C465C" w:rsidRDefault="00047450" w:rsidP="003341F5">
      <w:pPr>
        <w:pStyle w:val="Bullet1GR"/>
        <w:numPr>
          <w:ilvl w:val="0"/>
          <w:numId w:val="1"/>
        </w:numPr>
      </w:pPr>
      <w:r w:rsidRPr="006C465C">
        <w:t>Республиканский Центр детской ортопедии, оказывающий специализир</w:t>
      </w:r>
      <w:r w:rsidRPr="006C465C">
        <w:t>о</w:t>
      </w:r>
      <w:r w:rsidRPr="006C465C">
        <w:t>ванную помощь детям с заболеваниями опорно-двигательного аппарата (заболевания позвоночника, деформации верхних и нижних к</w:t>
      </w:r>
      <w:r w:rsidRPr="006C465C">
        <w:t>о</w:t>
      </w:r>
      <w:r w:rsidRPr="006C465C">
        <w:t>нечностей)</w:t>
      </w:r>
    </w:p>
    <w:p w:rsidR="00047450" w:rsidRPr="006C465C" w:rsidRDefault="00047450" w:rsidP="003341F5">
      <w:pPr>
        <w:pStyle w:val="Bullet1GR"/>
        <w:numPr>
          <w:ilvl w:val="0"/>
          <w:numId w:val="1"/>
        </w:numPr>
      </w:pPr>
      <w:r w:rsidRPr="006C465C">
        <w:t xml:space="preserve">Республиканский детский </w:t>
      </w:r>
      <w:proofErr w:type="spellStart"/>
      <w:r w:rsidRPr="006C465C">
        <w:t>костно-туберкулезный</w:t>
      </w:r>
      <w:proofErr w:type="spellEnd"/>
      <w:r w:rsidRPr="006C465C">
        <w:t xml:space="preserve"> санаторий, оказыва</w:t>
      </w:r>
      <w:r w:rsidRPr="006C465C">
        <w:t>ю</w:t>
      </w:r>
      <w:r w:rsidRPr="006C465C">
        <w:t>щий специализированную помощь детям с туберкулезом костей, хрон</w:t>
      </w:r>
      <w:r w:rsidRPr="006C465C">
        <w:t>и</w:t>
      </w:r>
      <w:r w:rsidRPr="006C465C">
        <w:t xml:space="preserve">ческим остеомиелитом, </w:t>
      </w:r>
      <w:proofErr w:type="spellStart"/>
      <w:r w:rsidRPr="006C465C">
        <w:t>остеохондропатиями</w:t>
      </w:r>
      <w:proofErr w:type="spellEnd"/>
    </w:p>
    <w:p w:rsidR="00047450" w:rsidRPr="006C465C" w:rsidRDefault="00047450" w:rsidP="003341F5">
      <w:pPr>
        <w:pStyle w:val="SingleTxtGR0"/>
      </w:pPr>
      <w:r w:rsidRPr="006C465C">
        <w:t>825.</w:t>
      </w:r>
      <w:r w:rsidRPr="006C465C">
        <w:tab/>
        <w:t>В соответствии с реформой здравоохранения, проводимой в Республике Узбекистан в 2006-2010 гг., для повышения эффективности борьбы с алког</w:t>
      </w:r>
      <w:r w:rsidRPr="006C465C">
        <w:t>о</w:t>
      </w:r>
      <w:r w:rsidRPr="006C465C">
        <w:t>лизмом и наркоманией Министерством здравоохранения предпринимались м</w:t>
      </w:r>
      <w:r w:rsidRPr="006C465C">
        <w:t>е</w:t>
      </w:r>
      <w:r w:rsidRPr="006C465C">
        <w:t>ры по улучшению качества и обеспечению доступности наркологической п</w:t>
      </w:r>
      <w:r w:rsidRPr="006C465C">
        <w:t>о</w:t>
      </w:r>
      <w:r w:rsidRPr="006C465C">
        <w:t>мощи населению.</w:t>
      </w:r>
    </w:p>
    <w:p w:rsidR="00047450" w:rsidRPr="006C465C" w:rsidRDefault="00047450" w:rsidP="003341F5">
      <w:pPr>
        <w:pStyle w:val="SingleTxtGR0"/>
      </w:pPr>
      <w:r w:rsidRPr="006C465C">
        <w:t>826.</w:t>
      </w:r>
      <w:r w:rsidRPr="006C465C">
        <w:tab/>
        <w:t>С учётом Замечаний и рекомендаций Комитета (п.</w:t>
      </w:r>
      <w:r w:rsidR="00AD456D">
        <w:t xml:space="preserve"> </w:t>
      </w:r>
      <w:r w:rsidRPr="006C465C">
        <w:t>32, п.</w:t>
      </w:r>
      <w:r w:rsidR="00AD456D">
        <w:t xml:space="preserve"> </w:t>
      </w:r>
      <w:r w:rsidRPr="006C465C">
        <w:t>63) осуществл</w:t>
      </w:r>
      <w:r w:rsidRPr="006C465C">
        <w:t>я</w:t>
      </w:r>
      <w:r w:rsidRPr="006C465C">
        <w:t>ется постоянный мониторинг масштабов распространения и незаконного п</w:t>
      </w:r>
      <w:r w:rsidRPr="006C465C">
        <w:t>о</w:t>
      </w:r>
      <w:r w:rsidRPr="006C465C">
        <w:t>требления наркотиков и развития сферы нарколог</w:t>
      </w:r>
      <w:r w:rsidRPr="006C465C">
        <w:t>и</w:t>
      </w:r>
      <w:r w:rsidRPr="006C465C">
        <w:t>ческих услуг населению. Все наркологические учреждения обеспечены необходимой оргтехникой (компь</w:t>
      </w:r>
      <w:r w:rsidRPr="006C465C">
        <w:t>ю</w:t>
      </w:r>
      <w:r w:rsidRPr="006C465C">
        <w:t xml:space="preserve">теры, принтеры, сканеры, ксероксы, факсы). В рамках реализации проекта “DAMOS” (НАДИН-2) создана сеть для передачи оперативной информации по каналам Интернет-соединений. </w:t>
      </w:r>
    </w:p>
    <w:p w:rsidR="00047450" w:rsidRPr="006C465C" w:rsidRDefault="00047450" w:rsidP="003341F5">
      <w:pPr>
        <w:pStyle w:val="SingleTxtGR0"/>
      </w:pPr>
      <w:r w:rsidRPr="006C465C">
        <w:t>827.</w:t>
      </w:r>
      <w:r w:rsidRPr="006C465C">
        <w:tab/>
        <w:t>Приказом Министерства здравоохранения Республики Узбекистан № 433 от 12.10.2006 г. утверждены "Стандарты диагностики и лечения наркологич</w:t>
      </w:r>
      <w:r w:rsidRPr="006C465C">
        <w:t>е</w:t>
      </w:r>
      <w:r w:rsidRPr="006C465C">
        <w:t>ских заболеваний", где определены виды, объем и стандарты качества специ</w:t>
      </w:r>
      <w:r w:rsidRPr="006C465C">
        <w:t>а</w:t>
      </w:r>
      <w:r w:rsidRPr="006C465C">
        <w:t>лизированной наркологической помощи. Наркологическая служба республики перешла на более современную (реабилитационную) модель оказания помощи наркологическим больным.</w:t>
      </w:r>
    </w:p>
    <w:p w:rsidR="00047450" w:rsidRPr="006C465C" w:rsidRDefault="00047450" w:rsidP="003341F5">
      <w:pPr>
        <w:pStyle w:val="SingleTxtGR0"/>
      </w:pPr>
      <w:r w:rsidRPr="006C465C">
        <w:t>828.</w:t>
      </w:r>
      <w:r w:rsidRPr="006C465C">
        <w:tab/>
        <w:t>Издан приказ Министерства здравоохранения Республики Узбекистан № 403 от 08.09.2008 года "О совершенствовании наркологической помощи н</w:t>
      </w:r>
      <w:r w:rsidRPr="006C465C">
        <w:t>а</w:t>
      </w:r>
      <w:r w:rsidRPr="006C465C">
        <w:t>селению", предусматривающий организацию реабилитационных отделений во всех наркологических стационарах, внедрение реабилитационных программ в амбулаторных отделениях наркологических диспансеров и стационарах для принудительного лечения, введение штатов психотерапевтов, клинических пс</w:t>
      </w:r>
      <w:r w:rsidRPr="006C465C">
        <w:t>и</w:t>
      </w:r>
      <w:r w:rsidRPr="006C465C">
        <w:t>хологов и социальных работников. Во исполнение этого приказа организованы отделения медико-социальной реабилитации в Республиканском наркологич</w:t>
      </w:r>
      <w:r w:rsidRPr="006C465C">
        <w:t>е</w:t>
      </w:r>
      <w:r w:rsidRPr="006C465C">
        <w:t>ском центре, Республиканском наркологическом диспансере Республики Кар</w:t>
      </w:r>
      <w:r w:rsidRPr="006C465C">
        <w:t>а</w:t>
      </w:r>
      <w:r w:rsidRPr="006C465C">
        <w:t>калпакстан, Бухарском, Кашкадарьинском, Самаркандском, Ташкентском, Фе</w:t>
      </w:r>
      <w:r w:rsidRPr="006C465C">
        <w:t>р</w:t>
      </w:r>
      <w:r w:rsidRPr="006C465C">
        <w:t>ганском, Хорезмском областных наркологических диспансерах. В Сурхандар</w:t>
      </w:r>
      <w:r w:rsidRPr="006C465C">
        <w:t>ь</w:t>
      </w:r>
      <w:r w:rsidRPr="006C465C">
        <w:t>инском областном наркологическом диспансере начало функционировать отд</w:t>
      </w:r>
      <w:r w:rsidRPr="006C465C">
        <w:t>е</w:t>
      </w:r>
      <w:r w:rsidRPr="006C465C">
        <w:t>ление соц</w:t>
      </w:r>
      <w:r w:rsidRPr="006C465C">
        <w:t>и</w:t>
      </w:r>
      <w:r w:rsidRPr="006C465C">
        <w:t>альной реабилитации, где проводится обучение больных столярному, кондитерскому, с</w:t>
      </w:r>
      <w:r w:rsidRPr="006C465C">
        <w:t>а</w:t>
      </w:r>
      <w:r w:rsidRPr="006C465C">
        <w:t>пожному и швейному делу.</w:t>
      </w:r>
    </w:p>
    <w:p w:rsidR="00047450" w:rsidRPr="006C465C" w:rsidRDefault="00047450" w:rsidP="003341F5">
      <w:pPr>
        <w:pStyle w:val="SingleTxtGR0"/>
      </w:pPr>
      <w:r w:rsidRPr="006C465C">
        <w:t>829.</w:t>
      </w:r>
      <w:r w:rsidRPr="006C465C">
        <w:tab/>
        <w:t>С учетом современной концепции развития наркологической службы в наркологических диспа</w:t>
      </w:r>
      <w:r w:rsidRPr="006C465C">
        <w:t>н</w:t>
      </w:r>
      <w:r w:rsidRPr="006C465C">
        <w:t>серах республики введены штаты психотерапевтов, клинических психологов и социальных работников. Клинические психологи р</w:t>
      </w:r>
      <w:r w:rsidRPr="006C465C">
        <w:t>а</w:t>
      </w:r>
      <w:r w:rsidRPr="006C465C">
        <w:t>ботают в Республиканском наркологическом центре, Каракалпакском, Ташкен</w:t>
      </w:r>
      <w:r w:rsidRPr="006C465C">
        <w:t>т</w:t>
      </w:r>
      <w:r w:rsidRPr="006C465C">
        <w:t>ском городском, Андижанском, Бухарском, Джизакском, Сурхандарьинском, Ферганском и Кашкадарьинском областных наркологических диспансерах. В Каракалпакском, Ташкентском городском, Ферганском областном нарколог</w:t>
      </w:r>
      <w:r w:rsidRPr="006C465C">
        <w:t>и</w:t>
      </w:r>
      <w:r w:rsidRPr="006C465C">
        <w:t>ческих диспансерах укомплектованы штаты социальных работников.</w:t>
      </w:r>
    </w:p>
    <w:p w:rsidR="00047450" w:rsidRPr="006C465C" w:rsidRDefault="00047450" w:rsidP="003341F5">
      <w:pPr>
        <w:pStyle w:val="SingleTxtGR0"/>
      </w:pPr>
      <w:r w:rsidRPr="006C465C">
        <w:t>830.</w:t>
      </w:r>
      <w:r w:rsidRPr="006C465C">
        <w:tab/>
        <w:t>Для повышения качества медико-социальной помощи наркологическим больным большое вним</w:t>
      </w:r>
      <w:r w:rsidRPr="006C465C">
        <w:t>а</w:t>
      </w:r>
      <w:r w:rsidRPr="006C465C">
        <w:t>ние уделялось подготовке квалифицированных кадров. Разработана и утверждена модифицированная программа специализации и ус</w:t>
      </w:r>
      <w:r w:rsidRPr="006C465C">
        <w:t>о</w:t>
      </w:r>
      <w:r w:rsidRPr="006C465C">
        <w:t>вершенствования по наркологии, а также программа подготовки клинических ординаторов по специальности "Наркология". Введены новые циклы подгото</w:t>
      </w:r>
      <w:r w:rsidRPr="006C465C">
        <w:t>в</w:t>
      </w:r>
      <w:r w:rsidRPr="006C465C">
        <w:t>ки по психотерапии и медико-социальной реабилитации. С 2007 по 2009 гг. в Ташкентском институте усовершенствования врачей прошли обучение 258 вр</w:t>
      </w:r>
      <w:r w:rsidRPr="006C465C">
        <w:t>а</w:t>
      </w:r>
      <w:r w:rsidRPr="006C465C">
        <w:t>чей: первичную специализацию по наркологии – 70, подготовку по психотер</w:t>
      </w:r>
      <w:r w:rsidRPr="006C465C">
        <w:t>а</w:t>
      </w:r>
      <w:r w:rsidRPr="006C465C">
        <w:t>пии и реабилитации наркологических больных – 105, усовершенствование по наркологии – 83.</w:t>
      </w:r>
    </w:p>
    <w:p w:rsidR="00047450" w:rsidRPr="006C465C" w:rsidRDefault="00047450" w:rsidP="003341F5">
      <w:pPr>
        <w:pStyle w:val="SingleTxtGR0"/>
      </w:pPr>
      <w:r w:rsidRPr="006C465C">
        <w:t>831.</w:t>
      </w:r>
      <w:r w:rsidRPr="006C465C">
        <w:tab/>
        <w:t>Для реализации амбулаторных программ медико-социальной реабилит</w:t>
      </w:r>
      <w:r w:rsidRPr="006C465C">
        <w:t>а</w:t>
      </w:r>
      <w:r w:rsidRPr="006C465C">
        <w:t>ции получила развитие система дневных стационаров. К настоящему времени дневные стационары организованы в Наманганском, Самаркандском, Сурха</w:t>
      </w:r>
      <w:r w:rsidRPr="006C465C">
        <w:t>н</w:t>
      </w:r>
      <w:r w:rsidRPr="006C465C">
        <w:t>дарьинском, Ферганском, Хорезмском областных наркологических диспа</w:t>
      </w:r>
      <w:r w:rsidRPr="006C465C">
        <w:t>н</w:t>
      </w:r>
      <w:r w:rsidRPr="006C465C">
        <w:t>серах, а также в наркологических диспансерах гг.Ташкента, Коканда и Маргилана.</w:t>
      </w:r>
    </w:p>
    <w:p w:rsidR="00047450" w:rsidRPr="006C465C" w:rsidRDefault="00047450" w:rsidP="003341F5">
      <w:pPr>
        <w:pStyle w:val="SingleTxtGR0"/>
      </w:pPr>
      <w:r w:rsidRPr="006C465C">
        <w:t>832.</w:t>
      </w:r>
      <w:r w:rsidRPr="006C465C">
        <w:tab/>
        <w:t>С целью повышения эффективности борьбы с наркоманией и ее вредн</w:t>
      </w:r>
      <w:r w:rsidRPr="006C465C">
        <w:t>ы</w:t>
      </w:r>
      <w:r w:rsidRPr="006C465C">
        <w:t>ми последствиями предприняты меры для объединения усилий по профилакт</w:t>
      </w:r>
      <w:r w:rsidRPr="006C465C">
        <w:t>и</w:t>
      </w:r>
      <w:r w:rsidRPr="006C465C">
        <w:t xml:space="preserve">ке </w:t>
      </w:r>
      <w:proofErr w:type="spellStart"/>
      <w:r w:rsidRPr="006C465C">
        <w:t>наркозависимости</w:t>
      </w:r>
      <w:proofErr w:type="spellEnd"/>
      <w:r w:rsidRPr="006C465C">
        <w:t>, выявлению, лечению и реабилитации больных. Издан приказ Министерства здравоохранения Республики Узбекистан № 425 от 22.09.2008 года о взаимодействии наркологической службы с центрами СПИД, Институтом здоровья, учреждениями первичной медико-санитарной помощи по профилактике наркомании, выявлению, лечению и реабилитации больных, пр</w:t>
      </w:r>
      <w:r w:rsidRPr="006C465C">
        <w:t>е</w:t>
      </w:r>
      <w:r w:rsidRPr="006C465C">
        <w:t>дупреждению распространения ВИЧ-инфекции.</w:t>
      </w:r>
    </w:p>
    <w:p w:rsidR="00047450" w:rsidRPr="006C465C" w:rsidRDefault="00047450" w:rsidP="003341F5">
      <w:pPr>
        <w:pStyle w:val="SingleTxtGR0"/>
      </w:pPr>
      <w:r w:rsidRPr="006C465C">
        <w:t>833.</w:t>
      </w:r>
      <w:r w:rsidRPr="006C465C">
        <w:tab/>
        <w:t xml:space="preserve">Согласно Постановлению Кабинета Министров Республики Узбекистан "Об утверждении Положения о порядке ведения отчетности по деятельности, связанной с оборотом наркотических средств, психотропных веществ и </w:t>
      </w:r>
      <w:proofErr w:type="spellStart"/>
      <w:r w:rsidRPr="006C465C">
        <w:t>преку</w:t>
      </w:r>
      <w:r w:rsidRPr="006C465C">
        <w:t>р</w:t>
      </w:r>
      <w:r w:rsidRPr="006C465C">
        <w:t>соров</w:t>
      </w:r>
      <w:proofErr w:type="spellEnd"/>
      <w:r w:rsidRPr="006C465C">
        <w:t xml:space="preserve"> в Республике Узбекистан" от 8 января 2009 г. юридические лица, явля</w:t>
      </w:r>
      <w:r w:rsidRPr="006C465C">
        <w:t>ю</w:t>
      </w:r>
      <w:r w:rsidRPr="006C465C">
        <w:t>щиеся производителями, изготовителями наркотических средств и психотро</w:t>
      </w:r>
      <w:r w:rsidRPr="006C465C">
        <w:t>п</w:t>
      </w:r>
      <w:r w:rsidRPr="006C465C">
        <w:t>ных веществ и имеющие лицензию на их реализацию, представляют квартал</w:t>
      </w:r>
      <w:r w:rsidRPr="006C465C">
        <w:t>ь</w:t>
      </w:r>
      <w:r w:rsidRPr="006C465C">
        <w:t>ный и годовой отчеты о количестве каждого реализованного вещества и его о</w:t>
      </w:r>
      <w:r w:rsidRPr="006C465C">
        <w:t>с</w:t>
      </w:r>
      <w:r w:rsidRPr="006C465C">
        <w:t>татке по состоянию на конец отчетного периода по установле</w:t>
      </w:r>
      <w:r w:rsidRPr="006C465C">
        <w:t>н</w:t>
      </w:r>
      <w:r w:rsidRPr="006C465C">
        <w:t>ной форме.</w:t>
      </w:r>
    </w:p>
    <w:p w:rsidR="00047450" w:rsidRPr="006C465C" w:rsidRDefault="00047450" w:rsidP="003341F5">
      <w:pPr>
        <w:pStyle w:val="SingleTxtGR0"/>
      </w:pPr>
      <w:r w:rsidRPr="006C465C">
        <w:t>834.</w:t>
      </w:r>
      <w:r w:rsidRPr="006C465C">
        <w:tab/>
        <w:t>Органами здравоохранения уделяется внимание предупреждению и леч</w:t>
      </w:r>
      <w:r w:rsidRPr="006C465C">
        <w:t>е</w:t>
      </w:r>
      <w:r w:rsidRPr="006C465C">
        <w:t>нию психических забол</w:t>
      </w:r>
      <w:r w:rsidRPr="006C465C">
        <w:t>е</w:t>
      </w:r>
      <w:r w:rsidRPr="006C465C">
        <w:t>ваний.</w:t>
      </w:r>
    </w:p>
    <w:p w:rsidR="00047450" w:rsidRPr="006C465C" w:rsidRDefault="00047450" w:rsidP="003341F5">
      <w:pPr>
        <w:pStyle w:val="SingleTxtGR0"/>
      </w:pPr>
      <w:r w:rsidRPr="006C465C">
        <w:t>835.</w:t>
      </w:r>
      <w:r w:rsidRPr="006C465C">
        <w:tab/>
        <w:t>В 2009 г. в круглосуточных и дневных стационарах психиатрических у</w:t>
      </w:r>
      <w:r w:rsidRPr="006C465C">
        <w:t>ч</w:t>
      </w:r>
      <w:r w:rsidRPr="006C465C">
        <w:t>реждений пролечено 83509 больных.</w:t>
      </w:r>
    </w:p>
    <w:p w:rsidR="00047450" w:rsidRPr="006C465C" w:rsidRDefault="00047450" w:rsidP="003341F5">
      <w:pPr>
        <w:pStyle w:val="SingleTxtGR0"/>
      </w:pPr>
      <w:r w:rsidRPr="006C465C">
        <w:t>836.</w:t>
      </w:r>
      <w:r w:rsidRPr="006C465C">
        <w:tab/>
        <w:t>Бесплатная выдача лекарств при амбулаторном лечении льготного ко</w:t>
      </w:r>
      <w:r w:rsidRPr="006C465C">
        <w:t>н</w:t>
      </w:r>
      <w:r w:rsidRPr="006C465C">
        <w:t>тингента лиц, страдающих психическими расстройствами, осуществляется с</w:t>
      </w:r>
      <w:r w:rsidRPr="006C465C">
        <w:t>о</w:t>
      </w:r>
      <w:r w:rsidRPr="006C465C">
        <w:t>гласно Постановлению Кабинета Министров Респу</w:t>
      </w:r>
      <w:r w:rsidRPr="006C465C">
        <w:t>б</w:t>
      </w:r>
      <w:r w:rsidRPr="006C465C">
        <w:t>лики Узбекистан от 08.01.1993 г. №15, то есть: лицам, страдающим шизофренией, эпилепсией, и</w:t>
      </w:r>
      <w:r w:rsidRPr="006C465C">
        <w:t>н</w:t>
      </w:r>
      <w:r w:rsidRPr="006C465C">
        <w:t>валиды I-II групп по психическому заболеванию, инвалиды детства до 16 лет по психическому заболеванию, дети до 3-х лет с психическими расстройствами.</w:t>
      </w:r>
    </w:p>
    <w:p w:rsidR="00047450" w:rsidRPr="006C465C" w:rsidRDefault="00047450" w:rsidP="003341F5">
      <w:pPr>
        <w:pStyle w:val="SingleTxtGR0"/>
      </w:pPr>
      <w:r w:rsidRPr="006C465C">
        <w:t>837.</w:t>
      </w:r>
      <w:r w:rsidRPr="006C465C">
        <w:tab/>
        <w:t>В 2009 г. поддерживающую терапию по льготным рецептам получили больные, страдающие: шизофренией – 62626; эпилепсией – 33168; инвал</w:t>
      </w:r>
      <w:r w:rsidRPr="006C465C">
        <w:t>и</w:t>
      </w:r>
      <w:r w:rsidRPr="006C465C">
        <w:t xml:space="preserve">ды I−II групп (кроме лиц, страдающих шизофренией и эпилепсией) – 27486; инвалиды детства до 16 лет (кроме шизофрении и эпилепсии) – 11790; дети до 3-х лет – 545. </w:t>
      </w:r>
    </w:p>
    <w:p w:rsidR="00047450" w:rsidRPr="006C465C" w:rsidRDefault="00047450" w:rsidP="003341F5">
      <w:pPr>
        <w:pStyle w:val="SingleTxtGR0"/>
      </w:pPr>
      <w:r w:rsidRPr="006C465C">
        <w:t>838.</w:t>
      </w:r>
      <w:r w:rsidRPr="006C465C">
        <w:tab/>
        <w:t>Всего в 2009 г. получали поддерживающую терапию психотропными средствами в амбулаторных условиях 135615 психически больных.</w:t>
      </w:r>
    </w:p>
    <w:p w:rsidR="00047450" w:rsidRPr="006C465C" w:rsidRDefault="00047450" w:rsidP="003341F5">
      <w:pPr>
        <w:pStyle w:val="SingleTxtGR0"/>
      </w:pPr>
      <w:r w:rsidRPr="006C465C">
        <w:t>839.</w:t>
      </w:r>
      <w:r w:rsidRPr="006C465C">
        <w:tab/>
        <w:t>На основе решений судов и заключений психиатрических комиссий в 2009 г. было выписано (после проведения принудительных мер медицинского характера) 339 лиц, совершивших общественно опасные деяния, в том числе: из больницы с интенсивным наблюдением – 104, из специализированных реабил</w:t>
      </w:r>
      <w:r w:rsidRPr="006C465C">
        <w:t>и</w:t>
      </w:r>
      <w:r w:rsidRPr="006C465C">
        <w:t xml:space="preserve">тационных отделений – 132, и из </w:t>
      </w:r>
      <w:proofErr w:type="spellStart"/>
      <w:r w:rsidRPr="006C465C">
        <w:t>общепсихиатрических</w:t>
      </w:r>
      <w:proofErr w:type="spellEnd"/>
      <w:r w:rsidRPr="006C465C">
        <w:t xml:space="preserve"> отделений – 103.</w:t>
      </w:r>
    </w:p>
    <w:p w:rsidR="00047450" w:rsidRPr="006C465C" w:rsidRDefault="00047450" w:rsidP="003341F5">
      <w:pPr>
        <w:pStyle w:val="SingleTxtGR0"/>
      </w:pPr>
      <w:r w:rsidRPr="006C465C">
        <w:t>840.</w:t>
      </w:r>
      <w:r w:rsidRPr="006C465C">
        <w:tab/>
        <w:t>За 2006-2010 г.г. по 1008 уголовным делам в отношении 1144 лиц, стр</w:t>
      </w:r>
      <w:r w:rsidRPr="006C465C">
        <w:t>а</w:t>
      </w:r>
      <w:r w:rsidRPr="006C465C">
        <w:t xml:space="preserve">дающих от психических заболеваний, алкоголизма и наркомании вынесены приговоры о принудительном лечении в закрытых медицинских учреждениях. </w:t>
      </w:r>
    </w:p>
    <w:p w:rsidR="00047450" w:rsidRPr="006C465C" w:rsidRDefault="00047450" w:rsidP="003341F5">
      <w:pPr>
        <w:pStyle w:val="SingleTxtGR0"/>
      </w:pPr>
      <w:r w:rsidRPr="006C465C">
        <w:t>841.</w:t>
      </w:r>
      <w:r w:rsidRPr="006C465C">
        <w:tab/>
        <w:t>По результатам прокурорского надзора за обоснованностью принятых с</w:t>
      </w:r>
      <w:r w:rsidRPr="006C465C">
        <w:t>у</w:t>
      </w:r>
      <w:r w:rsidRPr="006C465C">
        <w:t>дебных решений органами прокуратуры принесено 5 протестов, в т.ч. 2 по р</w:t>
      </w:r>
      <w:r w:rsidRPr="006C465C">
        <w:t>е</w:t>
      </w:r>
      <w:r w:rsidRPr="006C465C">
        <w:t xml:space="preserve">зультатам рассмотрения заявлений осужденных. </w:t>
      </w:r>
    </w:p>
    <w:p w:rsidR="00047450" w:rsidRPr="006C465C" w:rsidRDefault="00047450" w:rsidP="003341F5">
      <w:pPr>
        <w:pStyle w:val="SingleTxtGR0"/>
      </w:pPr>
      <w:r w:rsidRPr="006C465C">
        <w:t>842.</w:t>
      </w:r>
      <w:r w:rsidRPr="006C465C">
        <w:tab/>
        <w:t>В рамках рекомендаций Комитета (п.</w:t>
      </w:r>
      <w:r w:rsidR="00E97533">
        <w:t xml:space="preserve"> </w:t>
      </w:r>
      <w:r w:rsidRPr="006C465C">
        <w:t>6.6) по результатам рассмотрения поступивших 5 жалоб в органы прокуратуры на необоснованность судебных решений о принудительном лечении в закрытых медицинских учреждениях лиц, страдающих от психических заболеваний, алкоголизма и наркомании, по двум уголовным делам внесены протесты на предмет отмены судебных реш</w:t>
      </w:r>
      <w:r w:rsidRPr="006C465C">
        <w:t>е</w:t>
      </w:r>
      <w:r w:rsidRPr="006C465C">
        <w:t xml:space="preserve">ний о принудительном лечении. </w:t>
      </w:r>
    </w:p>
    <w:p w:rsidR="00047450" w:rsidRPr="006C465C" w:rsidRDefault="00047450" w:rsidP="003341F5">
      <w:pPr>
        <w:pStyle w:val="SingleTxtGR0"/>
      </w:pPr>
      <w:r w:rsidRPr="006C465C">
        <w:t>843.</w:t>
      </w:r>
      <w:r w:rsidRPr="006C465C">
        <w:tab/>
        <w:t>В Узбекистане осуществляется система мер по борьбе с ВИЧ/</w:t>
      </w:r>
      <w:proofErr w:type="spellStart"/>
      <w:r w:rsidRPr="006C465C">
        <w:t>СПИДом</w:t>
      </w:r>
      <w:proofErr w:type="spellEnd"/>
      <w:r w:rsidRPr="006C465C">
        <w:t>, как рекомендуется Ком</w:t>
      </w:r>
      <w:r w:rsidRPr="006C465C">
        <w:t>и</w:t>
      </w:r>
      <w:r w:rsidRPr="006C465C">
        <w:t>тетом в п. 64 и Замечаниях Общего порядка №14.</w:t>
      </w:r>
    </w:p>
    <w:p w:rsidR="00047450" w:rsidRPr="006C465C" w:rsidRDefault="00047450" w:rsidP="003341F5">
      <w:pPr>
        <w:pStyle w:val="SingleTxtGR0"/>
      </w:pPr>
      <w:r w:rsidRPr="006C465C">
        <w:t>844.</w:t>
      </w:r>
      <w:r w:rsidRPr="006C465C">
        <w:tab/>
        <w:t>В 2007 году Кабинетом Министров Республики Узбекистан утверждена "Стратегическая програ</w:t>
      </w:r>
      <w:r w:rsidRPr="006C465C">
        <w:t>м</w:t>
      </w:r>
      <w:r w:rsidRPr="006C465C">
        <w:t>ма противодействия распространению эпидемии ВИЧ/</w:t>
      </w:r>
      <w:proofErr w:type="spellStart"/>
      <w:r w:rsidRPr="006C465C">
        <w:t>СПИДа</w:t>
      </w:r>
      <w:proofErr w:type="spellEnd"/>
      <w:r w:rsidRPr="006C465C">
        <w:t xml:space="preserve"> в Республике Узбекистан на 2007</w:t>
      </w:r>
      <w:r w:rsidR="00E97533">
        <w:t>−</w:t>
      </w:r>
      <w:r w:rsidRPr="006C465C">
        <w:t>2011 г.г.". С 2005 года в стране внедряются современные технологии по повышению эффективности оказания помощи беременным в учреждениях первично медико-санитарной помощи, проводится двукратное о</w:t>
      </w:r>
      <w:r w:rsidRPr="006C465C">
        <w:t>б</w:t>
      </w:r>
      <w:r w:rsidRPr="006C465C">
        <w:t>следование женщин на ВИЧ во время беременности. В настоящее время тестирование проводится тол</w:t>
      </w:r>
      <w:r w:rsidRPr="006C465C">
        <w:t>ь</w:t>
      </w:r>
      <w:r w:rsidRPr="006C465C">
        <w:t>ко беременным женщинам из группы риска.</w:t>
      </w:r>
    </w:p>
    <w:p w:rsidR="00047450" w:rsidRPr="006C465C" w:rsidRDefault="00047450" w:rsidP="003341F5">
      <w:pPr>
        <w:pStyle w:val="SingleTxtGR0"/>
      </w:pPr>
      <w:r w:rsidRPr="006C465C">
        <w:t>845.</w:t>
      </w:r>
      <w:r w:rsidRPr="006C465C">
        <w:tab/>
        <w:t>В целях усиления борьбы с распространением ВИЧ-инфекции в Узбек</w:t>
      </w:r>
      <w:r w:rsidRPr="006C465C">
        <w:t>и</w:t>
      </w:r>
      <w:r w:rsidRPr="006C465C">
        <w:t xml:space="preserve">стане приняты: </w:t>
      </w:r>
    </w:p>
    <w:p w:rsidR="00047450" w:rsidRPr="006C465C" w:rsidRDefault="00047450" w:rsidP="003341F5">
      <w:pPr>
        <w:pStyle w:val="SingleTxtGR0"/>
      </w:pPr>
      <w:r w:rsidRPr="006C465C">
        <w:t>846.</w:t>
      </w:r>
      <w:r w:rsidRPr="006C465C">
        <w:tab/>
        <w:t>Постановление Президента Республики Узбекистан от 26 декабря 2006 г. "О дополнительных м</w:t>
      </w:r>
      <w:r w:rsidRPr="006C465C">
        <w:t>е</w:t>
      </w:r>
      <w:r w:rsidRPr="006C465C">
        <w:t>рах по повышению эффективности противодействия распространения ВИЧ-инфекции в Республике У</w:t>
      </w:r>
      <w:r w:rsidRPr="006C465C">
        <w:t>з</w:t>
      </w:r>
      <w:r w:rsidRPr="006C465C">
        <w:t>бекистан";</w:t>
      </w:r>
    </w:p>
    <w:p w:rsidR="00047450" w:rsidRPr="006C465C" w:rsidRDefault="00047450" w:rsidP="003341F5">
      <w:pPr>
        <w:pStyle w:val="SingleTxtGR0"/>
      </w:pPr>
      <w:r w:rsidRPr="006C465C">
        <w:t>847.</w:t>
      </w:r>
      <w:r w:rsidRPr="006C465C">
        <w:tab/>
        <w:t>Постановление Кабинета Министров Республики Узбекистан от 5 января 2009г. "О мерах по совершенствованию организационной структуры и деятел</w:t>
      </w:r>
      <w:r w:rsidRPr="006C465C">
        <w:t>ь</w:t>
      </w:r>
      <w:r w:rsidRPr="006C465C">
        <w:t xml:space="preserve">ности центров по борьбе со </w:t>
      </w:r>
      <w:proofErr w:type="spellStart"/>
      <w:r w:rsidRPr="006C465C">
        <w:t>СПИДом</w:t>
      </w:r>
      <w:proofErr w:type="spellEnd"/>
      <w:r w:rsidRPr="006C465C">
        <w:t>", согласно которому созданы Республ</w:t>
      </w:r>
      <w:r w:rsidRPr="006C465C">
        <w:t>и</w:t>
      </w:r>
      <w:r w:rsidRPr="006C465C">
        <w:t xml:space="preserve">канский и региональные центры по борьбе со </w:t>
      </w:r>
      <w:proofErr w:type="spellStart"/>
      <w:r w:rsidRPr="006C465C">
        <w:t>СПИДом</w:t>
      </w:r>
      <w:proofErr w:type="spellEnd"/>
      <w:r w:rsidRPr="006C465C">
        <w:t>, принят Наци</w:t>
      </w:r>
      <w:r w:rsidRPr="006C465C">
        <w:t>о</w:t>
      </w:r>
      <w:r w:rsidRPr="006C465C">
        <w:t>нальный план действий по профилактике распространения ВИЧ- инфекции в Республике Узбекистан на 2009</w:t>
      </w:r>
      <w:r w:rsidR="00E97533">
        <w:t>−</w:t>
      </w:r>
      <w:r w:rsidRPr="006C465C">
        <w:t>2011гг., создана Республиканская комиссия по координ</w:t>
      </w:r>
      <w:r w:rsidRPr="006C465C">
        <w:t>а</w:t>
      </w:r>
      <w:r w:rsidRPr="006C465C">
        <w:t>ции мероприятий по противодействию распространения ВИЧ-инфекции, а та</w:t>
      </w:r>
      <w:r w:rsidRPr="006C465C">
        <w:t>к</w:t>
      </w:r>
      <w:r w:rsidRPr="006C465C">
        <w:t>же предусмотрено создание системы постоянного повышения квалификации медицинских работников и других специалистов в сфере борьбы с ВИЧ- и</w:t>
      </w:r>
      <w:r w:rsidRPr="006C465C">
        <w:t>н</w:t>
      </w:r>
      <w:r w:rsidRPr="006C465C">
        <w:t>фекцией.</w:t>
      </w:r>
    </w:p>
    <w:p w:rsidR="00047450" w:rsidRPr="006C465C" w:rsidRDefault="00047450" w:rsidP="003341F5">
      <w:pPr>
        <w:pStyle w:val="SingleTxtGR0"/>
      </w:pPr>
      <w:r w:rsidRPr="006C465C">
        <w:t>848.</w:t>
      </w:r>
      <w:r w:rsidRPr="006C465C">
        <w:tab/>
        <w:t>В Узбекистане с 2009</w:t>
      </w:r>
      <w:r w:rsidR="00E97533">
        <w:t xml:space="preserve"> </w:t>
      </w:r>
      <w:r w:rsidRPr="006C465C">
        <w:t>г. стартовал проект Национальной Ассоциации ННО Узбекистана "Гражданское общество в противодействии ВИЧ/СПИД", к</w:t>
      </w:r>
      <w:r w:rsidRPr="006C465C">
        <w:t>о</w:t>
      </w:r>
      <w:r w:rsidRPr="006C465C">
        <w:t>торый осуществляется при финансовой поддержке Проекта по контролю СПИД в Центральной Азии (</w:t>
      </w:r>
      <w:proofErr w:type="spellStart"/>
      <w:r w:rsidRPr="006C465C">
        <w:t>Central</w:t>
      </w:r>
      <w:proofErr w:type="spellEnd"/>
      <w:r w:rsidRPr="006C465C">
        <w:t xml:space="preserve"> </w:t>
      </w:r>
      <w:proofErr w:type="spellStart"/>
      <w:r w:rsidRPr="006C465C">
        <w:t>Asia</w:t>
      </w:r>
      <w:proofErr w:type="spellEnd"/>
      <w:r w:rsidRPr="006C465C">
        <w:t xml:space="preserve"> AIDS </w:t>
      </w:r>
      <w:proofErr w:type="spellStart"/>
      <w:r w:rsidRPr="006C465C">
        <w:t>Control</w:t>
      </w:r>
      <w:proofErr w:type="spellEnd"/>
      <w:r w:rsidRPr="006C465C">
        <w:t xml:space="preserve"> </w:t>
      </w:r>
      <w:proofErr w:type="spellStart"/>
      <w:r w:rsidRPr="006C465C">
        <w:t>Project</w:t>
      </w:r>
      <w:proofErr w:type="spellEnd"/>
      <w:r w:rsidRPr="006C465C">
        <w:t>) и включает в себя р</w:t>
      </w:r>
      <w:r w:rsidRPr="006C465C">
        <w:t>е</w:t>
      </w:r>
      <w:r w:rsidRPr="006C465C">
        <w:t>шение важных задач по эффективному противодействию ВИЧ-инфекции. Пр</w:t>
      </w:r>
      <w:r w:rsidRPr="006C465C">
        <w:t>о</w:t>
      </w:r>
      <w:r w:rsidRPr="006C465C">
        <w:t>ект, реализованный в течение 12 месяцев, будет способствовать развитию соц</w:t>
      </w:r>
      <w:r w:rsidRPr="006C465C">
        <w:t>и</w:t>
      </w:r>
      <w:r w:rsidRPr="006C465C">
        <w:t>ального партнерства между государственными учреждениями, международн</w:t>
      </w:r>
      <w:r w:rsidRPr="006C465C">
        <w:t>ы</w:t>
      </w:r>
      <w:r w:rsidRPr="006C465C">
        <w:t>ми организациями и повышению потенциала негосударственных некоммерч</w:t>
      </w:r>
      <w:r w:rsidRPr="006C465C">
        <w:t>е</w:t>
      </w:r>
      <w:r w:rsidRPr="006C465C">
        <w:t xml:space="preserve">ских организаций (ННО) в рамках выполнения Национального плана действий по профилактике распространения ВИЧ-инфекции. </w:t>
      </w:r>
    </w:p>
    <w:p w:rsidR="00047450" w:rsidRPr="006C465C" w:rsidRDefault="00047450" w:rsidP="003341F5">
      <w:pPr>
        <w:pStyle w:val="SingleTxtGR0"/>
      </w:pPr>
      <w:r w:rsidRPr="006C465C">
        <w:t>849.</w:t>
      </w:r>
      <w:r w:rsidRPr="006C465C">
        <w:tab/>
        <w:t>В рамках проекта проведена оценка качества предоставляемых услуг ННО для уязвимых групп населения в контексте ВИЧ/СПИД, осуществлена финансовая и техническая поддержка ННО (выделение малых грантов), пр</w:t>
      </w:r>
      <w:r w:rsidRPr="006C465C">
        <w:t>е</w:t>
      </w:r>
      <w:r w:rsidRPr="006C465C">
        <w:t>доставляющих услуги уязвимым группам населения. Кроме того, внедрена о</w:t>
      </w:r>
      <w:r w:rsidRPr="006C465C">
        <w:t>б</w:t>
      </w:r>
      <w:r w:rsidRPr="006C465C">
        <w:t xml:space="preserve">разовательная программа через </w:t>
      </w:r>
      <w:proofErr w:type="spellStart"/>
      <w:r w:rsidRPr="006C465C">
        <w:t>сайт-визиты</w:t>
      </w:r>
      <w:proofErr w:type="spellEnd"/>
      <w:r w:rsidRPr="006C465C">
        <w:t>, оказана техническая помощь на местах по привлечению экспертов в ННО, проведению Национальной Конф</w:t>
      </w:r>
      <w:r w:rsidRPr="006C465C">
        <w:t>е</w:t>
      </w:r>
      <w:r w:rsidRPr="006C465C">
        <w:t>ренции по обмену успешными практиками, освещению проблемы ВИЧ/СПИД через существующую партнерскую сеть СМИ.</w:t>
      </w:r>
    </w:p>
    <w:p w:rsidR="00047450" w:rsidRPr="006C465C" w:rsidRDefault="00047450" w:rsidP="003341F5">
      <w:pPr>
        <w:pStyle w:val="SingleTxtGR0"/>
      </w:pPr>
      <w:r w:rsidRPr="006C465C">
        <w:t>850.</w:t>
      </w:r>
      <w:r w:rsidRPr="006C465C">
        <w:tab/>
        <w:t>Фонд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xml:space="preserve">" совместно с Министерством здравоохранения Республики Узбекистан и </w:t>
      </w:r>
      <w:proofErr w:type="spellStart"/>
      <w:r w:rsidRPr="006C465C">
        <w:t>хокимиятами</w:t>
      </w:r>
      <w:proofErr w:type="spellEnd"/>
      <w:r w:rsidRPr="006C465C">
        <w:t xml:space="preserve"> участвует в реализации системы Мед</w:t>
      </w:r>
      <w:r w:rsidRPr="006C465C">
        <w:t>и</w:t>
      </w:r>
      <w:r w:rsidRPr="006C465C">
        <w:t>ко-социального патронажа (МСП), задача которого состоит в интеграции ус</w:t>
      </w:r>
      <w:r w:rsidRPr="006C465C">
        <w:t>и</w:t>
      </w:r>
      <w:r w:rsidRPr="006C465C">
        <w:t>лий государственных и общественных структур в оздоровлении женщин и д</w:t>
      </w:r>
      <w:r w:rsidRPr="006C465C">
        <w:t>е</w:t>
      </w:r>
      <w:r w:rsidRPr="006C465C">
        <w:t>тей, проведении широкой разъяснительной работы по планированию семьи, н</w:t>
      </w:r>
      <w:r w:rsidRPr="006C465C">
        <w:t>е</w:t>
      </w:r>
      <w:r w:rsidRPr="006C465C">
        <w:t>обходимости вакцинации и профилактики различных заболеваний. В регионах служба МСП курируется комиссиями по медико-социальному патронажу со</w:t>
      </w:r>
      <w:r w:rsidRPr="006C465C">
        <w:t>з</w:t>
      </w:r>
      <w:r w:rsidRPr="006C465C">
        <w:t xml:space="preserve">данным при районных, городских и областных </w:t>
      </w:r>
      <w:proofErr w:type="spellStart"/>
      <w:r w:rsidRPr="006C465C">
        <w:t>хокимиятах</w:t>
      </w:r>
      <w:proofErr w:type="spellEnd"/>
      <w:r w:rsidRPr="006C465C">
        <w:t xml:space="preserve">. </w:t>
      </w:r>
    </w:p>
    <w:p w:rsidR="00047450" w:rsidRPr="006C465C" w:rsidRDefault="00047450" w:rsidP="003341F5">
      <w:pPr>
        <w:pStyle w:val="SingleTxtGR0"/>
      </w:pPr>
      <w:r w:rsidRPr="006C465C">
        <w:t>851.</w:t>
      </w:r>
      <w:r w:rsidRPr="006C465C">
        <w:tab/>
        <w:t>В Узбекистане в рамках Конституции и закона "Об охране здоровья гра</w:t>
      </w:r>
      <w:r w:rsidRPr="006C465C">
        <w:t>ж</w:t>
      </w:r>
      <w:r w:rsidRPr="006C465C">
        <w:t>дан" принимаются меры по улучшению медицинского обслуживания граждан, для чего совершенствуется деятельность Министерства здравоохранения Ре</w:t>
      </w:r>
      <w:r w:rsidRPr="006C465C">
        <w:t>с</w:t>
      </w:r>
      <w:r w:rsidRPr="006C465C">
        <w:t>публики Узбекистан. Согласно Постановлению Президента Республики Узбек</w:t>
      </w:r>
      <w:r w:rsidRPr="006C465C">
        <w:t>и</w:t>
      </w:r>
      <w:r w:rsidRPr="006C465C">
        <w:t>стан "О мерах по совершенствованию деятельности медицинских учреждений республики" от 2 октября 2007 г. предусматривается ежегодная аттестация р</w:t>
      </w:r>
      <w:r w:rsidRPr="006C465C">
        <w:t>у</w:t>
      </w:r>
      <w:r w:rsidRPr="006C465C">
        <w:t>ководящих работников системы здравоохранения, выработка системы повыш</w:t>
      </w:r>
      <w:r w:rsidRPr="006C465C">
        <w:t>е</w:t>
      </w:r>
      <w:r w:rsidRPr="006C465C">
        <w:t>ния квалификации и роста уровня профессиональной подготовки, определение условий и порядка деятельности частных медицинских учреждений, число к</w:t>
      </w:r>
      <w:r w:rsidRPr="006C465C">
        <w:t>о</w:t>
      </w:r>
      <w:r w:rsidRPr="006C465C">
        <w:t>торых на да</w:t>
      </w:r>
      <w:r w:rsidRPr="006C465C">
        <w:t>н</w:t>
      </w:r>
      <w:r w:rsidRPr="006C465C">
        <w:t>ный момент составляет 1800.</w:t>
      </w:r>
    </w:p>
    <w:p w:rsidR="00047450" w:rsidRPr="006C465C" w:rsidRDefault="00047450" w:rsidP="003341F5">
      <w:pPr>
        <w:pStyle w:val="SingleTxtGR0"/>
      </w:pPr>
      <w:r w:rsidRPr="006C465C">
        <w:t>852.</w:t>
      </w:r>
      <w:r w:rsidRPr="006C465C">
        <w:tab/>
        <w:t>13 марта 2008 г. принято Постановление Кабинета Министров Республ</w:t>
      </w:r>
      <w:r w:rsidRPr="006C465C">
        <w:t>и</w:t>
      </w:r>
      <w:r w:rsidRPr="006C465C">
        <w:t>ки Узбекистан "О мерах по совершенствованию организационной структуры и деятельности территориальных учреждений здравоохранения", которое опред</w:t>
      </w:r>
      <w:r w:rsidRPr="006C465C">
        <w:t>е</w:t>
      </w:r>
      <w:r w:rsidRPr="006C465C">
        <w:t>лило правовой статус областного многопрофильного медицинского це</w:t>
      </w:r>
      <w:r w:rsidRPr="006C465C">
        <w:t>н</w:t>
      </w:r>
      <w:r w:rsidRPr="006C465C">
        <w:t>тра, районного (городского) медицинского центра, сельского врачебного пункта и установило обязанности министерства здравоохранения по мониторингу де</w:t>
      </w:r>
      <w:r w:rsidRPr="006C465C">
        <w:t>я</w:t>
      </w:r>
      <w:r w:rsidRPr="006C465C">
        <w:t>тельности центров и решению имеющихся пр</w:t>
      </w:r>
      <w:r w:rsidRPr="006C465C">
        <w:t>о</w:t>
      </w:r>
      <w:r w:rsidRPr="006C465C">
        <w:t>блем.</w:t>
      </w:r>
    </w:p>
    <w:p w:rsidR="00047450" w:rsidRPr="006C465C" w:rsidRDefault="00047450" w:rsidP="003341F5">
      <w:pPr>
        <w:pStyle w:val="SingleTxtGR0"/>
      </w:pPr>
      <w:r w:rsidRPr="006C465C">
        <w:t>853.</w:t>
      </w:r>
      <w:r w:rsidRPr="006C465C">
        <w:tab/>
        <w:t>16 февраля 2010 г. принято Постановление Кабинета Министров, напра</w:t>
      </w:r>
      <w:r w:rsidRPr="006C465C">
        <w:t>в</w:t>
      </w:r>
      <w:r w:rsidRPr="006C465C">
        <w:t>ленное на совершенств</w:t>
      </w:r>
      <w:r w:rsidRPr="006C465C">
        <w:t>о</w:t>
      </w:r>
      <w:r w:rsidRPr="006C465C">
        <w:t>вание деятельности аптечных учреждений Узбекистана, которым запрещены прием и реализация лекарственных средств и изделий м</w:t>
      </w:r>
      <w:r w:rsidRPr="006C465C">
        <w:t>е</w:t>
      </w:r>
      <w:r w:rsidRPr="006C465C">
        <w:t>дицинского назначения, не зарегистрированных в Республике Узбекистан и л</w:t>
      </w:r>
      <w:r w:rsidRPr="006C465C">
        <w:t>и</w:t>
      </w:r>
      <w:r w:rsidRPr="006C465C">
        <w:t>бо не имеющих сертификатов соответствия, а также реализация фальсифицир</w:t>
      </w:r>
      <w:r w:rsidRPr="006C465C">
        <w:t>о</w:t>
      </w:r>
      <w:r w:rsidRPr="006C465C">
        <w:t>ванных и недоброк</w:t>
      </w:r>
      <w:r w:rsidRPr="006C465C">
        <w:t>а</w:t>
      </w:r>
      <w:r w:rsidRPr="006C465C">
        <w:t>чественных лекарственных средств.</w:t>
      </w:r>
    </w:p>
    <w:p w:rsidR="00047450" w:rsidRPr="006C465C" w:rsidRDefault="00047450" w:rsidP="003341F5">
      <w:pPr>
        <w:pStyle w:val="SingleTxtGR0"/>
      </w:pPr>
      <w:r w:rsidRPr="006C465C">
        <w:t>854.</w:t>
      </w:r>
      <w:r w:rsidRPr="006C465C">
        <w:tab/>
        <w:t>Президентом Республики Узбекистан принято Постановление "О сове</w:t>
      </w:r>
      <w:r w:rsidRPr="006C465C">
        <w:t>р</w:t>
      </w:r>
      <w:r w:rsidRPr="006C465C">
        <w:t>шенствовании деятельн</w:t>
      </w:r>
      <w:r w:rsidRPr="006C465C">
        <w:t>о</w:t>
      </w:r>
      <w:r w:rsidRPr="006C465C">
        <w:t>сти системы оказания скорой медицинской помощи" от 21 мая 2009 г., которым определены нормы дооснащения скорой медицинской помощи автопарком (на 2010-2012 г.г.), усилена ответственность дол</w:t>
      </w:r>
      <w:r w:rsidRPr="006C465C">
        <w:t>ж</w:t>
      </w:r>
      <w:r w:rsidRPr="006C465C">
        <w:t>ностных лиц и водителей учреждений здравоохранения за нецелевое использование м</w:t>
      </w:r>
      <w:r w:rsidRPr="006C465C">
        <w:t>е</w:t>
      </w:r>
      <w:r w:rsidRPr="006C465C">
        <w:t>дицинского автотранспорта, передано Республиканскому центру экспертной медицинской помощи 100 автомобилей скорой помощи за счет гранта Прав</w:t>
      </w:r>
      <w:r w:rsidRPr="006C465C">
        <w:t>и</w:t>
      </w:r>
      <w:r w:rsidRPr="006C465C">
        <w:t>тельства Республики Корея.</w:t>
      </w:r>
    </w:p>
    <w:p w:rsidR="00047450" w:rsidRPr="006C465C" w:rsidRDefault="00047450" w:rsidP="003341F5">
      <w:pPr>
        <w:pStyle w:val="SingleTxtGR0"/>
      </w:pPr>
      <w:r w:rsidRPr="006C465C">
        <w:t>855.</w:t>
      </w:r>
      <w:r w:rsidRPr="006C465C">
        <w:tab/>
        <w:t>18 декабря 2009 г. принято Постановление Кабинета Министров Респу</w:t>
      </w:r>
      <w:r w:rsidRPr="006C465C">
        <w:t>б</w:t>
      </w:r>
      <w:r w:rsidRPr="006C465C">
        <w:t>лики Узбекистан "О совершенствовании системы повышения квалификации и переподготовки медицинских работников", которым утверждено Положение о порядке повышения квалификации и переподготовки и Положение о клинич</w:t>
      </w:r>
      <w:r w:rsidRPr="006C465C">
        <w:t>е</w:t>
      </w:r>
      <w:r w:rsidRPr="006C465C">
        <w:t>ской ординатуре.</w:t>
      </w:r>
    </w:p>
    <w:p w:rsidR="00047450" w:rsidRPr="006C465C" w:rsidRDefault="00047450" w:rsidP="003341F5">
      <w:pPr>
        <w:pStyle w:val="H23GR"/>
      </w:pPr>
      <w:r w:rsidRPr="006C465C">
        <w:tab/>
      </w:r>
      <w:r w:rsidRPr="006C465C">
        <w:tab/>
        <w:t>Статьи 13 и 14</w:t>
      </w:r>
      <w:r w:rsidR="00240B16">
        <w:br/>
      </w:r>
      <w:r w:rsidRPr="006C465C">
        <w:t>Право на образование</w:t>
      </w:r>
    </w:p>
    <w:p w:rsidR="00047450" w:rsidRPr="006C465C" w:rsidRDefault="00047450" w:rsidP="003341F5">
      <w:pPr>
        <w:pStyle w:val="SingleTxtGR0"/>
      </w:pPr>
      <w:r w:rsidRPr="006C465C">
        <w:t>856.</w:t>
      </w:r>
      <w:r w:rsidRPr="006C465C">
        <w:tab/>
        <w:t>В соответствии с 41-статьей Конституции Республики Узбекистан ка</w:t>
      </w:r>
      <w:r w:rsidRPr="006C465C">
        <w:t>ж</w:t>
      </w:r>
      <w:r w:rsidRPr="006C465C">
        <w:t>дый имеет право на образование. Государство гарантирует получение беспла</w:t>
      </w:r>
      <w:r w:rsidRPr="006C465C">
        <w:t>т</w:t>
      </w:r>
      <w:r w:rsidRPr="006C465C">
        <w:t>ного общего образования. Право на образование закреплено в Законе "Об обр</w:t>
      </w:r>
      <w:r w:rsidRPr="006C465C">
        <w:t>а</w:t>
      </w:r>
      <w:r w:rsidRPr="006C465C">
        <w:t>зовании", Законе "О гарантиях прав ребёнка" и других нормативно-правовых актах.</w:t>
      </w:r>
    </w:p>
    <w:p w:rsidR="00047450" w:rsidRPr="006C465C" w:rsidRDefault="00047450" w:rsidP="003341F5">
      <w:pPr>
        <w:pStyle w:val="SingleTxtGR0"/>
      </w:pPr>
      <w:r w:rsidRPr="006C465C">
        <w:t>857.</w:t>
      </w:r>
      <w:r w:rsidRPr="006C465C">
        <w:tab/>
        <w:t>Правовое регулирование права на образование и содержание права на о</w:t>
      </w:r>
      <w:r w:rsidRPr="006C465C">
        <w:t>б</w:t>
      </w:r>
      <w:r w:rsidRPr="006C465C">
        <w:t>разование имеет комплексный характер и регламентируется нормами ряда о</w:t>
      </w:r>
      <w:r w:rsidRPr="006C465C">
        <w:t>т</w:t>
      </w:r>
      <w:r w:rsidRPr="006C465C">
        <w:t>раслей права: трудового, семейного, гражданского, административного, а в сл</w:t>
      </w:r>
      <w:r w:rsidRPr="006C465C">
        <w:t>у</w:t>
      </w:r>
      <w:r w:rsidRPr="006C465C">
        <w:t>чаях судебной его защиты при противоправных уголовно-наказуемых результ</w:t>
      </w:r>
      <w:r w:rsidRPr="006C465C">
        <w:t>а</w:t>
      </w:r>
      <w:r w:rsidRPr="006C465C">
        <w:t>тах – нормами уголовного права. Право на образование юридически и фактич</w:t>
      </w:r>
      <w:r w:rsidRPr="006C465C">
        <w:t>е</w:t>
      </w:r>
      <w:r w:rsidRPr="006C465C">
        <w:t>ски, прежде всего, ориентировано на детей и молодёжь. Поэтому все социал</w:t>
      </w:r>
      <w:r w:rsidRPr="006C465C">
        <w:t>ь</w:t>
      </w:r>
      <w:r w:rsidRPr="006C465C">
        <w:t>ные и правовые вопросы реализации и охраны права на образование затрагив</w:t>
      </w:r>
      <w:r w:rsidRPr="006C465C">
        <w:t>а</w:t>
      </w:r>
      <w:r w:rsidRPr="006C465C">
        <w:t>ют интересы именно этих возрастных групп.</w:t>
      </w:r>
    </w:p>
    <w:p w:rsidR="00047450" w:rsidRPr="006C465C" w:rsidRDefault="00047450" w:rsidP="003341F5">
      <w:pPr>
        <w:pStyle w:val="SingleTxtGR0"/>
      </w:pPr>
      <w:r w:rsidRPr="006C465C">
        <w:t>858.</w:t>
      </w:r>
      <w:r w:rsidRPr="006C465C">
        <w:tab/>
        <w:t>В условиях перехода к рыночным отношениям изменилось содержание традиционного для правовой системы субъективного права как права на обр</w:t>
      </w:r>
      <w:r w:rsidRPr="006C465C">
        <w:t>а</w:t>
      </w:r>
      <w:r w:rsidRPr="006C465C">
        <w:t>зование. Часть образования переведена на платную или контрактную основу, бесплатным осталось основное школьное и среднее специальное професси</w:t>
      </w:r>
      <w:r w:rsidRPr="006C465C">
        <w:t>о</w:t>
      </w:r>
      <w:r w:rsidRPr="006C465C">
        <w:t>нальное образование в государственных образовательных учреждениях.</w:t>
      </w:r>
    </w:p>
    <w:p w:rsidR="00047450" w:rsidRPr="006C465C" w:rsidRDefault="00047450" w:rsidP="003341F5">
      <w:pPr>
        <w:pStyle w:val="SingleTxtGR0"/>
      </w:pPr>
      <w:r w:rsidRPr="006C465C">
        <w:t>859.</w:t>
      </w:r>
      <w:r w:rsidRPr="006C465C">
        <w:tab/>
        <w:t>Основой государственной гарантии получения гражданами Узбекистана образования в пределах государственного образовательного стандарта является государственное финансирование образования.</w:t>
      </w:r>
    </w:p>
    <w:p w:rsidR="00047450" w:rsidRPr="006C465C" w:rsidRDefault="00047450" w:rsidP="003341F5">
      <w:pPr>
        <w:pStyle w:val="SingleTxtGR0"/>
      </w:pPr>
      <w:r w:rsidRPr="006C465C">
        <w:t>860.</w:t>
      </w:r>
      <w:r w:rsidRPr="006C465C">
        <w:tab/>
        <w:t>Родители или законные представители несовершеннолетних детей обяз</w:t>
      </w:r>
      <w:r w:rsidRPr="006C465C">
        <w:t>а</w:t>
      </w:r>
      <w:r w:rsidRPr="006C465C">
        <w:t>ны защищать законные права и интересы ребёнка и несут ответственность за их воспитание, получение ими дошкольного, общего среднего, среднего специал</w:t>
      </w:r>
      <w:r w:rsidRPr="006C465C">
        <w:t>ь</w:t>
      </w:r>
      <w:r w:rsidRPr="006C465C">
        <w:t xml:space="preserve">ного, профессионального образования.  </w:t>
      </w:r>
    </w:p>
    <w:p w:rsidR="00047450" w:rsidRPr="006C465C" w:rsidRDefault="00047450" w:rsidP="003341F5">
      <w:pPr>
        <w:pStyle w:val="SingleTxtGR0"/>
      </w:pPr>
      <w:r w:rsidRPr="006C465C">
        <w:t>861.</w:t>
      </w:r>
      <w:r w:rsidRPr="006C465C">
        <w:tab/>
        <w:t>Узбекистан достиг выполнения Цели развития тысячелетия ООН по до</w:t>
      </w:r>
      <w:r w:rsidRPr="006C465C">
        <w:t>с</w:t>
      </w:r>
      <w:r w:rsidRPr="006C465C">
        <w:t xml:space="preserve">тижению полного доступа к всеобщему образованию. </w:t>
      </w:r>
    </w:p>
    <w:p w:rsidR="00047450" w:rsidRPr="006C465C" w:rsidRDefault="00047450" w:rsidP="003341F5">
      <w:pPr>
        <w:pStyle w:val="SingleTxtGR0"/>
      </w:pPr>
      <w:r w:rsidRPr="006C465C">
        <w:t>862.</w:t>
      </w:r>
      <w:r w:rsidRPr="006C465C">
        <w:tab/>
        <w:t xml:space="preserve">Показатель уровня грамотности в стране, по данным Всемирного Банка, достиг одного из самых высоких в мире </w:t>
      </w:r>
      <w:r w:rsidR="00240B16">
        <w:t>−</w:t>
      </w:r>
      <w:r w:rsidRPr="006C465C">
        <w:t xml:space="preserve"> 99,7 %. </w:t>
      </w:r>
    </w:p>
    <w:p w:rsidR="00047450" w:rsidRPr="006C465C" w:rsidRDefault="00047450" w:rsidP="003341F5">
      <w:pPr>
        <w:pStyle w:val="SingleTxtGR0"/>
      </w:pPr>
      <w:r w:rsidRPr="006C465C">
        <w:t>863.</w:t>
      </w:r>
      <w:r w:rsidRPr="006C465C">
        <w:tab/>
        <w:t>Республику по праву называют страной молодых. Более 45% населения составляют дети и подростки до 18 лет. Сегодня расходы на образование с</w:t>
      </w:r>
      <w:r w:rsidRPr="006C465C">
        <w:t>о</w:t>
      </w:r>
      <w:r w:rsidRPr="006C465C">
        <w:t xml:space="preserve">ставляют около 12% ВВП, или более 50% от общих государственных расходов по бюджету. </w:t>
      </w:r>
    </w:p>
    <w:p w:rsidR="00047450" w:rsidRPr="006C465C" w:rsidRDefault="00047450" w:rsidP="003341F5">
      <w:pPr>
        <w:pStyle w:val="SingleTxtGR0"/>
      </w:pPr>
      <w:r w:rsidRPr="006C465C">
        <w:t>864.</w:t>
      </w:r>
      <w:r w:rsidRPr="006C465C">
        <w:tab/>
        <w:t>Страна, в соответствии с Законом "Об образовании" и Национальной программой подготовки ка</w:t>
      </w:r>
      <w:r w:rsidRPr="006C465C">
        <w:t>д</w:t>
      </w:r>
      <w:r w:rsidRPr="006C465C">
        <w:t xml:space="preserve">ров, полностью перешла к всеобщему бесплатному, обязательному, 12-летнему образованию. </w:t>
      </w:r>
    </w:p>
    <w:p w:rsidR="00047450" w:rsidRPr="006C465C" w:rsidRDefault="00047450" w:rsidP="003341F5">
      <w:pPr>
        <w:pStyle w:val="SingleTxtGR0"/>
      </w:pPr>
      <w:r w:rsidRPr="006C465C">
        <w:t>865.</w:t>
      </w:r>
      <w:r w:rsidRPr="006C465C">
        <w:tab/>
        <w:t xml:space="preserve">Образование в Узбекистане делится на следующие виды: </w:t>
      </w:r>
    </w:p>
    <w:p w:rsidR="00047450" w:rsidRPr="006C465C" w:rsidRDefault="00047450" w:rsidP="003341F5">
      <w:pPr>
        <w:pStyle w:val="SingleTxtGR0"/>
      </w:pPr>
      <w:r w:rsidRPr="006C465C">
        <w:tab/>
      </w:r>
      <w:proofErr w:type="spellStart"/>
      <w:r w:rsidRPr="006C465C">
        <w:t>a</w:t>
      </w:r>
      <w:proofErr w:type="spellEnd"/>
      <w:r w:rsidRPr="006C465C">
        <w:t>)</w:t>
      </w:r>
      <w:r w:rsidRPr="006C465C">
        <w:tab/>
        <w:t>дошкольное - до 6</w:t>
      </w:r>
      <w:r w:rsidR="00240B16">
        <w:t>−</w:t>
      </w:r>
      <w:r w:rsidRPr="006C465C">
        <w:t>7 лет, обеспечивает уход, присмотр, оздоровл</w:t>
      </w:r>
      <w:r w:rsidRPr="006C465C">
        <w:t>е</w:t>
      </w:r>
      <w:r w:rsidRPr="006C465C">
        <w:t>ние, воспитание и обучение детей, формирование здоровой, развитой личности, подготовку к систематическому обучению, которое проводится в семье и в д</w:t>
      </w:r>
      <w:r w:rsidRPr="006C465C">
        <w:t>о</w:t>
      </w:r>
      <w:r w:rsidRPr="006C465C">
        <w:t>школьных учреждениях. Постановлением Кабинета Министров Республики У</w:t>
      </w:r>
      <w:r w:rsidRPr="006C465C">
        <w:t>з</w:t>
      </w:r>
      <w:r w:rsidRPr="006C465C">
        <w:t>бекистан "Об утверждении нормативно-правовых актов в сфере дошкольного образования" от 25 октября 2007</w:t>
      </w:r>
      <w:r w:rsidR="00240B16">
        <w:t xml:space="preserve"> </w:t>
      </w:r>
      <w:r w:rsidRPr="006C465C">
        <w:t>года, определён правовой статус государс</w:t>
      </w:r>
      <w:r w:rsidRPr="006C465C">
        <w:t>т</w:t>
      </w:r>
      <w:r w:rsidRPr="006C465C">
        <w:t>венного и негосударственного дошкольного образовательного учреждения, а также правовое положение групп кратковременного пребывания, установлен систематический контроль за деятельностью дошкольных образовательных у</w:t>
      </w:r>
      <w:r w:rsidRPr="006C465C">
        <w:t>ч</w:t>
      </w:r>
      <w:r w:rsidRPr="006C465C">
        <w:t>реждений при всемерной поддержке в осуществлении возложенных на них з</w:t>
      </w:r>
      <w:r w:rsidRPr="006C465C">
        <w:t>а</w:t>
      </w:r>
      <w:r w:rsidRPr="006C465C">
        <w:t>дач;</w:t>
      </w:r>
    </w:p>
    <w:p w:rsidR="00047450" w:rsidRPr="006C465C" w:rsidRDefault="00047450" w:rsidP="003341F5">
      <w:pPr>
        <w:pStyle w:val="SingleTxtGR0"/>
      </w:pPr>
      <w:r w:rsidRPr="006C465C">
        <w:tab/>
      </w:r>
      <w:proofErr w:type="spellStart"/>
      <w:r w:rsidRPr="006C465C">
        <w:t>b</w:t>
      </w:r>
      <w:proofErr w:type="spellEnd"/>
      <w:r w:rsidRPr="006C465C">
        <w:t>)</w:t>
      </w:r>
      <w:r w:rsidRPr="006C465C">
        <w:tab/>
        <w:t xml:space="preserve">общее среднее образование - со сроком обучения 9 лет, имеющее следующие ступени образования: начальное образование </w:t>
      </w:r>
      <w:r w:rsidR="00240B16">
        <w:t>−</w:t>
      </w:r>
      <w:r w:rsidRPr="006C465C">
        <w:t xml:space="preserve"> 1</w:t>
      </w:r>
      <w:r w:rsidR="00240B16">
        <w:t>−</w:t>
      </w:r>
      <w:r w:rsidRPr="006C465C">
        <w:t xml:space="preserve">4 классы и общее среднее образование </w:t>
      </w:r>
      <w:r w:rsidR="00240B16">
        <w:t>−</w:t>
      </w:r>
      <w:r w:rsidRPr="006C465C">
        <w:t xml:space="preserve"> 1-9 классы </w:t>
      </w:r>
    </w:p>
    <w:p w:rsidR="00047450" w:rsidRPr="006C465C" w:rsidRDefault="00047450" w:rsidP="003341F5">
      <w:pPr>
        <w:pStyle w:val="SingleTxtGR0"/>
      </w:pPr>
      <w:r w:rsidRPr="006C465C">
        <w:t>866.</w:t>
      </w:r>
      <w:r w:rsidRPr="006C465C">
        <w:tab/>
        <w:t>Начальное образование является обязательным и бесплатным для всех, оно направлено на формирование основ грамотности, знаний и навыков, нео</w:t>
      </w:r>
      <w:r w:rsidRPr="006C465C">
        <w:t>б</w:t>
      </w:r>
      <w:r w:rsidRPr="006C465C">
        <w:t>ходимых для получения общего среднего образов</w:t>
      </w:r>
      <w:r w:rsidRPr="006C465C">
        <w:t>а</w:t>
      </w:r>
      <w:r w:rsidRPr="006C465C">
        <w:t>ния. В первый класс дети принимаются с 6</w:t>
      </w:r>
      <w:r w:rsidR="00240B16">
        <w:t>−</w:t>
      </w:r>
      <w:r w:rsidRPr="006C465C">
        <w:t xml:space="preserve">7 лет. </w:t>
      </w:r>
    </w:p>
    <w:p w:rsidR="00047450" w:rsidRPr="006C465C" w:rsidRDefault="00047450" w:rsidP="003341F5">
      <w:pPr>
        <w:pStyle w:val="SingleTxtGR0"/>
      </w:pPr>
      <w:r w:rsidRPr="006C465C">
        <w:t>867.</w:t>
      </w:r>
      <w:r w:rsidRPr="006C465C">
        <w:tab/>
        <w:t>Общее среднее обязательное образование закладывает необходимый об</w:t>
      </w:r>
      <w:r w:rsidRPr="006C465C">
        <w:t>ъ</w:t>
      </w:r>
      <w:r w:rsidRPr="006C465C">
        <w:t>ём знаний, развивает навыки самостоятельного мышления, организаторских способностей и практического опыта, способствует первоначальной профе</w:t>
      </w:r>
      <w:r w:rsidRPr="006C465C">
        <w:t>с</w:t>
      </w:r>
      <w:r w:rsidRPr="006C465C">
        <w:t xml:space="preserve">сиональной ориентации и выбору следующей ступени образования. </w:t>
      </w:r>
    </w:p>
    <w:p w:rsidR="00047450" w:rsidRPr="006C465C" w:rsidRDefault="00047450" w:rsidP="003341F5">
      <w:pPr>
        <w:pStyle w:val="SingleTxtGR0"/>
      </w:pPr>
      <w:r w:rsidRPr="006C465C">
        <w:t>868.</w:t>
      </w:r>
      <w:r w:rsidRPr="006C465C">
        <w:tab/>
        <w:t>В общеобразовательных школах обучаются 5 млн.108 тысяч 217 учащи</w:t>
      </w:r>
      <w:r w:rsidRPr="006C465C">
        <w:t>х</w:t>
      </w:r>
      <w:r w:rsidRPr="006C465C">
        <w:t>ся, из них 2 млн. 502 т</w:t>
      </w:r>
      <w:r w:rsidRPr="006C465C">
        <w:t>ы</w:t>
      </w:r>
      <w:r w:rsidRPr="006C465C">
        <w:t xml:space="preserve">сячи 862 (48,7 %) составляют девочки. </w:t>
      </w:r>
    </w:p>
    <w:p w:rsidR="00047450" w:rsidRPr="006C465C" w:rsidRDefault="00047450" w:rsidP="003341F5">
      <w:pPr>
        <w:pStyle w:val="SingleTxtGR0"/>
      </w:pPr>
      <w:r w:rsidRPr="006C465C">
        <w:t>869.</w:t>
      </w:r>
      <w:r w:rsidRPr="006C465C">
        <w:tab/>
        <w:t>В стране созданы все условия для получения общего среднего образов</w:t>
      </w:r>
      <w:r w:rsidRPr="006C465C">
        <w:t>а</w:t>
      </w:r>
      <w:r w:rsidRPr="006C465C">
        <w:t>ния для детей школьного возраста, каждому гарантируются равные права на получение образования независимо от пола, языка, возраста, расовой, наци</w:t>
      </w:r>
      <w:r w:rsidRPr="006C465C">
        <w:t>о</w:t>
      </w:r>
      <w:r w:rsidRPr="006C465C">
        <w:t>нальной принадлежности, убеждений, отношения к религии, социального пр</w:t>
      </w:r>
      <w:r w:rsidRPr="006C465C">
        <w:t>о</w:t>
      </w:r>
      <w:r w:rsidRPr="006C465C">
        <w:t>исхождения, рода занятий, общественного положения, места жительства, пр</w:t>
      </w:r>
      <w:r w:rsidRPr="006C465C">
        <w:t>о</w:t>
      </w:r>
      <w:r w:rsidRPr="006C465C">
        <w:t>должительности прожив</w:t>
      </w:r>
      <w:r w:rsidRPr="006C465C">
        <w:t>а</w:t>
      </w:r>
      <w:r w:rsidRPr="006C465C">
        <w:t>ния на территории Республики Узбекистан.</w:t>
      </w:r>
    </w:p>
    <w:p w:rsidR="00047450" w:rsidRPr="006C465C" w:rsidRDefault="00047450" w:rsidP="003341F5">
      <w:pPr>
        <w:pStyle w:val="SingleTxtGR0"/>
      </w:pPr>
      <w:r w:rsidRPr="006C465C">
        <w:t>870.</w:t>
      </w:r>
      <w:r w:rsidRPr="006C465C">
        <w:tab/>
        <w:t>В 9772 общеобразовательных учреждениях обучаются 4895631 учащийся. В 89 специальных образовательных учреждениях обучаются дети с физическ</w:t>
      </w:r>
      <w:r w:rsidRPr="006C465C">
        <w:t>и</w:t>
      </w:r>
      <w:r w:rsidRPr="006C465C">
        <w:t>ми и умственными отклонениями.</w:t>
      </w:r>
    </w:p>
    <w:p w:rsidR="00047450" w:rsidRPr="006C465C" w:rsidRDefault="00047450" w:rsidP="003341F5">
      <w:pPr>
        <w:pStyle w:val="SingleTxtGR0"/>
      </w:pPr>
      <w:r w:rsidRPr="006C465C">
        <w:t>871.</w:t>
      </w:r>
      <w:r w:rsidRPr="006C465C">
        <w:tab/>
        <w:t>Обучение в школах ведётся на семи языках. В 378 школах страны 94132</w:t>
      </w:r>
      <w:r w:rsidR="00240B16">
        <w:t> </w:t>
      </w:r>
      <w:r w:rsidRPr="006C465C">
        <w:t>учащихся обучаются на карак</w:t>
      </w:r>
      <w:r w:rsidR="00136261">
        <w:t>а</w:t>
      </w:r>
      <w:r w:rsidRPr="006C465C">
        <w:t>лпакском языке, 769 школах 316003 уч</w:t>
      </w:r>
      <w:r w:rsidRPr="006C465C">
        <w:t>а</w:t>
      </w:r>
      <w:r w:rsidRPr="006C465C">
        <w:t>щихся – на русском языке, 493 школах 71409 учащихся – на казахском языке, 203 школах 79604 учащихся – на таджикском языке, 61 школах 10030 учащи</w:t>
      </w:r>
      <w:r w:rsidRPr="006C465C">
        <w:t>х</w:t>
      </w:r>
      <w:r w:rsidRPr="006C465C">
        <w:t>ся</w:t>
      </w:r>
      <w:r w:rsidR="00136261">
        <w:t> </w:t>
      </w:r>
      <w:r w:rsidRPr="006C465C">
        <w:t>– на ки</w:t>
      </w:r>
      <w:r w:rsidRPr="006C465C">
        <w:t>р</w:t>
      </w:r>
      <w:r w:rsidRPr="006C465C">
        <w:t xml:space="preserve">гизском языке и 47 школах 9227 учащихся – на туркменском языке. </w:t>
      </w:r>
    </w:p>
    <w:p w:rsidR="00047450" w:rsidRPr="006C465C" w:rsidRDefault="00047450" w:rsidP="003341F5">
      <w:pPr>
        <w:pStyle w:val="SingleTxtGR0"/>
      </w:pPr>
      <w:r w:rsidRPr="006C465C">
        <w:t>872.</w:t>
      </w:r>
      <w:r w:rsidRPr="006C465C">
        <w:tab/>
        <w:t>В 9772 школах страны преподают 434542 преподавателей, из них 299774</w:t>
      </w:r>
      <w:r w:rsidR="00136261">
        <w:t> </w:t>
      </w:r>
      <w:r w:rsidRPr="006C465C">
        <w:t>(69% ) - женщины. В школах действует традиция "Учитель-ученик", "Школа молодых преподавателей", согласно которым молодые преподаватели, только окончившие ВУЗы, прикрепляются к опытным преподавателям школы на 3 г</w:t>
      </w:r>
      <w:r w:rsidRPr="006C465C">
        <w:t>о</w:t>
      </w:r>
      <w:r w:rsidRPr="006C465C">
        <w:t>да.</w:t>
      </w:r>
    </w:p>
    <w:p w:rsidR="00047450" w:rsidRPr="006C465C" w:rsidRDefault="00047450" w:rsidP="003341F5">
      <w:pPr>
        <w:pStyle w:val="SingleTxtGR0"/>
      </w:pPr>
      <w:r w:rsidRPr="006C465C">
        <w:t>873.</w:t>
      </w:r>
      <w:r w:rsidRPr="006C465C">
        <w:tab/>
        <w:t>Бюджетные ассигнования, выделяемые для финансирования деятельн</w:t>
      </w:r>
      <w:r w:rsidRPr="006C465C">
        <w:t>о</w:t>
      </w:r>
      <w:r w:rsidRPr="006C465C">
        <w:t>сти и осуществления программ Министерства народного образования в 2009</w:t>
      </w:r>
      <w:r w:rsidR="00136261">
        <w:t xml:space="preserve"> </w:t>
      </w:r>
      <w:r w:rsidRPr="006C465C">
        <w:t xml:space="preserve">г. составляло 2,6445 млрд. </w:t>
      </w:r>
      <w:proofErr w:type="spellStart"/>
      <w:r w:rsidRPr="006C465C">
        <w:t>сум</w:t>
      </w:r>
      <w:proofErr w:type="spellEnd"/>
      <w:r w:rsidRPr="006C465C">
        <w:t>, 2010 г.</w:t>
      </w:r>
      <w:r w:rsidR="00136261">
        <w:t xml:space="preserve"> −</w:t>
      </w:r>
      <w:r w:rsidRPr="006C465C">
        <w:t xml:space="preserve"> 3305,6 млрд. </w:t>
      </w:r>
      <w:proofErr w:type="spellStart"/>
      <w:r w:rsidRPr="006C465C">
        <w:t>сум</w:t>
      </w:r>
      <w:proofErr w:type="spellEnd"/>
      <w:r w:rsidRPr="006C465C">
        <w:t>. В том числе, 121,9</w:t>
      </w:r>
      <w:r w:rsidR="00136261">
        <w:t> </w:t>
      </w:r>
      <w:r w:rsidRPr="006C465C">
        <w:t xml:space="preserve">млрд. </w:t>
      </w:r>
      <w:proofErr w:type="spellStart"/>
      <w:r w:rsidRPr="006C465C">
        <w:t>сум</w:t>
      </w:r>
      <w:proofErr w:type="spellEnd"/>
      <w:r w:rsidRPr="006C465C">
        <w:t xml:space="preserve"> выделено из государственного бюджета, 3183,7 млрд. </w:t>
      </w:r>
      <w:proofErr w:type="spellStart"/>
      <w:r w:rsidRPr="006C465C">
        <w:t>сум</w:t>
      </w:r>
      <w:proofErr w:type="spellEnd"/>
      <w:r w:rsidRPr="006C465C">
        <w:t xml:space="preserve"> из местного бюджета. Выделенных финансовых средств в 2010 г. на 25% больше чем в 2009</w:t>
      </w:r>
      <w:r w:rsidR="00136261">
        <w:t> </w:t>
      </w:r>
      <w:r w:rsidRPr="006C465C">
        <w:t xml:space="preserve">г. </w:t>
      </w:r>
    </w:p>
    <w:p w:rsidR="00047450" w:rsidRPr="006C465C" w:rsidRDefault="00047450" w:rsidP="003341F5">
      <w:pPr>
        <w:pStyle w:val="H23GR"/>
      </w:pPr>
      <w:r w:rsidRPr="006C465C">
        <w:tab/>
      </w:r>
      <w:r w:rsidRPr="006C465C">
        <w:tab/>
        <w:t xml:space="preserve">Показатели бюджетных ассигнований, выделенных на образование </w:t>
      </w:r>
      <w:r w:rsidRPr="006C465C">
        <w:br/>
        <w:t>в 2006-2010 г.г.</w:t>
      </w:r>
    </w:p>
    <w:p w:rsidR="00047450" w:rsidRPr="006C465C" w:rsidRDefault="00047450" w:rsidP="003341F5">
      <w:pPr>
        <w:pStyle w:val="SingleTxtGR0"/>
      </w:pPr>
      <w:r w:rsidRPr="006C465C">
        <w:t xml:space="preserve">млн. </w:t>
      </w:r>
      <w:proofErr w:type="spellStart"/>
      <w:r w:rsidRPr="006C465C">
        <w:t>сум</w:t>
      </w:r>
      <w:proofErr w:type="spellEnd"/>
      <w:r w:rsidRPr="006C465C">
        <w:t>.</w:t>
      </w:r>
    </w:p>
    <w:tbl>
      <w:tblPr>
        <w:tblStyle w:val="TabNum"/>
        <w:tblW w:w="7370" w:type="dxa"/>
        <w:tblInd w:w="1134" w:type="dxa"/>
        <w:tblLayout w:type="fixed"/>
        <w:tblLook w:val="01E0" w:firstRow="1" w:lastRow="1" w:firstColumn="1" w:lastColumn="1" w:noHBand="0" w:noVBand="0"/>
      </w:tblPr>
      <w:tblGrid>
        <w:gridCol w:w="1797"/>
        <w:gridCol w:w="1085"/>
        <w:gridCol w:w="1122"/>
        <w:gridCol w:w="1122"/>
        <w:gridCol w:w="1122"/>
        <w:gridCol w:w="1122"/>
      </w:tblGrid>
      <w:tr w:rsidR="00047450" w:rsidRPr="006C465C" w:rsidTr="003341F5">
        <w:trPr>
          <w:tblHeader/>
        </w:trPr>
        <w:tc>
          <w:tcPr>
            <w:cnfStyle w:val="001000000000" w:firstRow="0" w:lastRow="0" w:firstColumn="1" w:lastColumn="0" w:oddVBand="0" w:evenVBand="0" w:oddHBand="0" w:evenHBand="0" w:firstRowFirstColumn="0" w:firstRowLastColumn="0" w:lastRowFirstColumn="0" w:lastRowLastColumn="0"/>
            <w:tcW w:w="2318" w:type="dxa"/>
            <w:vMerge w:val="restart"/>
            <w:shd w:val="clear" w:color="auto" w:fill="auto"/>
          </w:tcPr>
          <w:p w:rsidR="00047450" w:rsidRPr="006C465C" w:rsidRDefault="00047450" w:rsidP="003341F5">
            <w:pPr>
              <w:spacing w:before="80" w:after="80" w:line="200" w:lineRule="exact"/>
              <w:rPr>
                <w:i/>
                <w:sz w:val="16"/>
              </w:rPr>
            </w:pPr>
            <w:r w:rsidRPr="006C465C">
              <w:rPr>
                <w:i/>
                <w:sz w:val="16"/>
              </w:rPr>
              <w:t xml:space="preserve">Наименование </w:t>
            </w:r>
            <w:r w:rsidRPr="006C465C">
              <w:rPr>
                <w:i/>
                <w:sz w:val="16"/>
              </w:rPr>
              <w:br/>
              <w:t>напра</w:t>
            </w:r>
            <w:r w:rsidRPr="006C465C">
              <w:rPr>
                <w:i/>
                <w:sz w:val="16"/>
              </w:rPr>
              <w:t>в</w:t>
            </w:r>
            <w:r w:rsidRPr="006C465C">
              <w:rPr>
                <w:i/>
                <w:sz w:val="16"/>
              </w:rPr>
              <w:t>лений</w:t>
            </w:r>
          </w:p>
        </w:tc>
        <w:tc>
          <w:tcPr>
            <w:tcW w:w="7150" w:type="dxa"/>
            <w:gridSpan w:val="5"/>
            <w:tcBorders>
              <w:top w:val="single" w:sz="4" w:space="0" w:color="auto"/>
              <w:bottom w:val="single" w:sz="4" w:space="0" w:color="auto"/>
            </w:tcBorders>
            <w:shd w:val="clear" w:color="auto" w:fill="auto"/>
          </w:tcPr>
          <w:p w:rsidR="00047450" w:rsidRPr="006C465C" w:rsidRDefault="00047450" w:rsidP="003341F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Объем бюджетных ассигнований</w:t>
            </w:r>
          </w:p>
        </w:tc>
      </w:tr>
      <w:tr w:rsidR="00047450" w:rsidRPr="006C465C" w:rsidTr="003341F5">
        <w:trPr>
          <w:tblHeader/>
        </w:trPr>
        <w:tc>
          <w:tcPr>
            <w:cnfStyle w:val="001000000000" w:firstRow="0" w:lastRow="0" w:firstColumn="1" w:lastColumn="0" w:oddVBand="0" w:evenVBand="0" w:oddHBand="0" w:evenHBand="0" w:firstRowFirstColumn="0" w:firstRowLastColumn="0" w:lastRowFirstColumn="0" w:lastRowLastColumn="0"/>
            <w:tcW w:w="2318" w:type="dxa"/>
            <w:vMerge/>
            <w:tcBorders>
              <w:top w:val="nil"/>
              <w:bottom w:val="single" w:sz="12" w:space="0" w:color="auto"/>
            </w:tcBorders>
            <w:shd w:val="clear" w:color="auto" w:fill="auto"/>
          </w:tcPr>
          <w:p w:rsidR="00047450" w:rsidRPr="006C465C" w:rsidRDefault="00047450" w:rsidP="003341F5">
            <w:pPr>
              <w:spacing w:before="80" w:after="80" w:line="200" w:lineRule="exact"/>
              <w:rPr>
                <w:i/>
                <w:sz w:val="16"/>
              </w:rPr>
            </w:pPr>
          </w:p>
        </w:tc>
        <w:tc>
          <w:tcPr>
            <w:tcW w:w="1390"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2006 год-отчет</w:t>
            </w:r>
          </w:p>
        </w:tc>
        <w:tc>
          <w:tcPr>
            <w:tcW w:w="1440"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2007 год-отчет</w:t>
            </w:r>
          </w:p>
        </w:tc>
        <w:tc>
          <w:tcPr>
            <w:tcW w:w="1440"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2008 год-отчет</w:t>
            </w:r>
          </w:p>
        </w:tc>
        <w:tc>
          <w:tcPr>
            <w:tcW w:w="1440"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2009 год- предвар</w:t>
            </w:r>
            <w:r w:rsidRPr="006C465C">
              <w:rPr>
                <w:i/>
                <w:sz w:val="16"/>
              </w:rPr>
              <w:t>и</w:t>
            </w:r>
            <w:r w:rsidRPr="006C465C">
              <w:rPr>
                <w:i/>
                <w:sz w:val="16"/>
              </w:rPr>
              <w:t>тельно</w:t>
            </w:r>
          </w:p>
        </w:tc>
        <w:tc>
          <w:tcPr>
            <w:tcW w:w="1440"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2010 год-прогноз</w:t>
            </w:r>
          </w:p>
        </w:tc>
      </w:tr>
      <w:tr w:rsidR="00047450" w:rsidRPr="006C465C" w:rsidTr="003341F5">
        <w:tc>
          <w:tcPr>
            <w:cnfStyle w:val="001000000000" w:firstRow="0" w:lastRow="0" w:firstColumn="1" w:lastColumn="0" w:oddVBand="0" w:evenVBand="0" w:oddHBand="0" w:evenHBand="0" w:firstRowFirstColumn="0" w:firstRowLastColumn="0" w:lastRowFirstColumn="0" w:lastRowLastColumn="0"/>
            <w:tcW w:w="2318" w:type="dxa"/>
            <w:tcBorders>
              <w:top w:val="single" w:sz="12" w:space="0" w:color="auto"/>
            </w:tcBorders>
          </w:tcPr>
          <w:p w:rsidR="00047450" w:rsidRPr="006C465C" w:rsidRDefault="00047450" w:rsidP="003341F5">
            <w:r w:rsidRPr="006C465C">
              <w:t>Образование</w:t>
            </w:r>
          </w:p>
        </w:tc>
        <w:tc>
          <w:tcPr>
            <w:tcW w:w="1390"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1301129,1</w:t>
            </w:r>
          </w:p>
        </w:tc>
        <w:tc>
          <w:tcPr>
            <w:tcW w:w="1440"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1726739,2</w:t>
            </w:r>
          </w:p>
        </w:tc>
        <w:tc>
          <w:tcPr>
            <w:tcW w:w="1440"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2469100,2</w:t>
            </w:r>
          </w:p>
        </w:tc>
        <w:tc>
          <w:tcPr>
            <w:tcW w:w="1440"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3562916,5</w:t>
            </w:r>
          </w:p>
        </w:tc>
        <w:tc>
          <w:tcPr>
            <w:tcW w:w="1440"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4635065,9</w:t>
            </w:r>
          </w:p>
        </w:tc>
      </w:tr>
    </w:tbl>
    <w:p w:rsidR="00047450" w:rsidRPr="006C465C" w:rsidRDefault="00047450" w:rsidP="003341F5">
      <w:pPr>
        <w:pStyle w:val="SingleTxtGR0"/>
        <w:spacing w:before="240"/>
      </w:pPr>
      <w:r w:rsidRPr="006C465C">
        <w:t>874.</w:t>
      </w:r>
      <w:r w:rsidRPr="006C465C">
        <w:tab/>
        <w:t>Если в 2003</w:t>
      </w:r>
      <w:r w:rsidR="00136261">
        <w:t>−</w:t>
      </w:r>
      <w:r w:rsidRPr="006C465C">
        <w:t>2004 учебном году был издан 251 вид учебников в количес</w:t>
      </w:r>
      <w:r w:rsidRPr="006C465C">
        <w:t>т</w:t>
      </w:r>
      <w:r w:rsidRPr="006C465C">
        <w:t xml:space="preserve">ве 8 713 087 </w:t>
      </w:r>
      <w:proofErr w:type="spellStart"/>
      <w:r w:rsidRPr="006C465C">
        <w:t>экз</w:t>
      </w:r>
      <w:proofErr w:type="spellEnd"/>
      <w:r w:rsidRPr="006C465C">
        <w:t>, то 2004</w:t>
      </w:r>
      <w:r w:rsidR="00136261">
        <w:t>−</w:t>
      </w:r>
      <w:r w:rsidRPr="006C465C">
        <w:t xml:space="preserve">2005 - 541 вид в 10764591 экз.; в 2005-2006 </w:t>
      </w:r>
      <w:r w:rsidR="00136261">
        <w:t>−</w:t>
      </w:r>
      <w:r w:rsidRPr="006C465C">
        <w:t xml:space="preserve"> 463 вида учебников в количестве 16907438 </w:t>
      </w:r>
      <w:proofErr w:type="spellStart"/>
      <w:r w:rsidRPr="006C465C">
        <w:t>экз</w:t>
      </w:r>
      <w:proofErr w:type="spellEnd"/>
      <w:r w:rsidRPr="006C465C">
        <w:t>; в 2006</w:t>
      </w:r>
      <w:r w:rsidR="00136261">
        <w:t>−</w:t>
      </w:r>
      <w:r w:rsidRPr="006C465C">
        <w:t xml:space="preserve">2007 </w:t>
      </w:r>
      <w:r w:rsidR="00136261">
        <w:t>−</w:t>
      </w:r>
      <w:r w:rsidRPr="006C465C">
        <w:t xml:space="preserve"> 333 вида учебников на сумму 21,4 </w:t>
      </w:r>
      <w:proofErr w:type="spellStart"/>
      <w:r w:rsidRPr="006C465C">
        <w:t>млрд</w:t>
      </w:r>
      <w:proofErr w:type="spellEnd"/>
      <w:r w:rsidRPr="006C465C">
        <w:t xml:space="preserve"> </w:t>
      </w:r>
      <w:proofErr w:type="spellStart"/>
      <w:r w:rsidRPr="006C465C">
        <w:t>сум</w:t>
      </w:r>
      <w:proofErr w:type="spellEnd"/>
      <w:r w:rsidRPr="006C465C">
        <w:t>.; в 2007</w:t>
      </w:r>
      <w:r w:rsidR="00136261">
        <w:t>−</w:t>
      </w:r>
      <w:r w:rsidRPr="006C465C">
        <w:t xml:space="preserve">2008 </w:t>
      </w:r>
      <w:r w:rsidR="00136261">
        <w:t>−</w:t>
      </w:r>
      <w:r w:rsidRPr="006C465C">
        <w:t xml:space="preserve"> 248 видов учебников в количестве 19475767 экз. на сумму 15,5 млрд. </w:t>
      </w:r>
      <w:proofErr w:type="spellStart"/>
      <w:r w:rsidRPr="006C465C">
        <w:t>сум</w:t>
      </w:r>
      <w:proofErr w:type="spellEnd"/>
      <w:r w:rsidRPr="006C465C">
        <w:t xml:space="preserve">., в 2008-2009 </w:t>
      </w:r>
      <w:r w:rsidR="00136261">
        <w:t>−</w:t>
      </w:r>
      <w:r w:rsidRPr="006C465C">
        <w:t xml:space="preserve"> 243 вида учебников и учебно-методических пособий в кол</w:t>
      </w:r>
      <w:r w:rsidRPr="006C465C">
        <w:t>и</w:t>
      </w:r>
      <w:r w:rsidRPr="006C465C">
        <w:t>честве 16190733 экз. В 2009-2010 учебном году было издано 315 видов учебников в 22,6 млн. экз.</w:t>
      </w:r>
    </w:p>
    <w:p w:rsidR="00047450" w:rsidRPr="006C465C" w:rsidRDefault="00047450" w:rsidP="003341F5">
      <w:pPr>
        <w:pStyle w:val="SingleTxtGR0"/>
      </w:pPr>
      <w:r w:rsidRPr="006C465C">
        <w:t>875.</w:t>
      </w:r>
      <w:r w:rsidRPr="006C465C">
        <w:tab/>
        <w:t>Если в 2004</w:t>
      </w:r>
      <w:r w:rsidR="00136261">
        <w:t>−</w:t>
      </w:r>
      <w:r w:rsidRPr="006C465C">
        <w:t>2005 учебном году обеспеченность учебниками учащихся общеобразовательных школ по республике составляла 82,3%, то 2008</w:t>
      </w:r>
      <w:r w:rsidR="00136261">
        <w:t>−</w:t>
      </w:r>
      <w:r w:rsidRPr="006C465C">
        <w:t>2009</w:t>
      </w:r>
      <w:r w:rsidR="00136261">
        <w:t> </w:t>
      </w:r>
      <w:r w:rsidRPr="006C465C">
        <w:t>учебному году этот показатель составлял 98,1%. В 2009-2010 уче</w:t>
      </w:r>
      <w:r w:rsidRPr="006C465C">
        <w:t>б</w:t>
      </w:r>
      <w:r w:rsidRPr="006C465C">
        <w:t>ном году ур</w:t>
      </w:r>
      <w:r w:rsidRPr="006C465C">
        <w:t>о</w:t>
      </w:r>
      <w:r w:rsidRPr="006C465C">
        <w:t>вень обеспеченности учебниками составлял 99,4%.</w:t>
      </w:r>
    </w:p>
    <w:p w:rsidR="00047450" w:rsidRPr="006C465C" w:rsidRDefault="00047450" w:rsidP="003341F5">
      <w:pPr>
        <w:pStyle w:val="SingleTxtGR0"/>
      </w:pPr>
      <w:r w:rsidRPr="006C465C">
        <w:t>876.</w:t>
      </w:r>
      <w:r w:rsidRPr="006C465C">
        <w:tab/>
        <w:t>К началу 2009</w:t>
      </w:r>
      <w:r w:rsidR="00136261">
        <w:t>−</w:t>
      </w:r>
      <w:r w:rsidRPr="006C465C">
        <w:t xml:space="preserve">2010 учебного года для 10825 детей </w:t>
      </w:r>
      <w:r w:rsidR="00136261">
        <w:t>−</w:t>
      </w:r>
      <w:r w:rsidRPr="006C465C">
        <w:t xml:space="preserve"> инвалидов, у кот</w:t>
      </w:r>
      <w:r w:rsidRPr="006C465C">
        <w:t>о</w:t>
      </w:r>
      <w:r w:rsidRPr="006C465C">
        <w:t>рых нет возможностей посещать школу и обучающиеся дома, получили спец</w:t>
      </w:r>
      <w:r w:rsidRPr="006C465C">
        <w:t>и</w:t>
      </w:r>
      <w:r w:rsidRPr="006C465C">
        <w:t>альные учебные пособия (по 1-9 классам) по нео</w:t>
      </w:r>
      <w:r w:rsidRPr="006C465C">
        <w:t>б</w:t>
      </w:r>
      <w:r w:rsidRPr="006C465C">
        <w:t xml:space="preserve">ходимым и соответствующим направлениям. </w:t>
      </w:r>
    </w:p>
    <w:p w:rsidR="00047450" w:rsidRPr="006C465C" w:rsidRDefault="00047450" w:rsidP="003341F5">
      <w:pPr>
        <w:pStyle w:val="SingleTxtGR0"/>
      </w:pPr>
      <w:r w:rsidRPr="006C465C">
        <w:t>877.</w:t>
      </w:r>
      <w:r w:rsidRPr="006C465C">
        <w:tab/>
        <w:t>Большое внимание уделяется социальной защите учащихся, поддержке детей из малообеспече</w:t>
      </w:r>
      <w:r w:rsidRPr="006C465C">
        <w:t>н</w:t>
      </w:r>
      <w:r w:rsidRPr="006C465C">
        <w:t>ных семей. В частности, 2009 г. предоставлены 656838</w:t>
      </w:r>
      <w:r w:rsidR="00136261">
        <w:t> </w:t>
      </w:r>
      <w:r w:rsidRPr="006C465C">
        <w:t xml:space="preserve">комплектов из 4 видов на сумму 20,9 млрд. </w:t>
      </w:r>
      <w:proofErr w:type="spellStart"/>
      <w:r w:rsidRPr="006C465C">
        <w:t>сум</w:t>
      </w:r>
      <w:proofErr w:type="spellEnd"/>
      <w:r w:rsidRPr="006C465C">
        <w:t xml:space="preserve"> зимней одежды и 486746 ко</w:t>
      </w:r>
      <w:r w:rsidRPr="006C465C">
        <w:t>м</w:t>
      </w:r>
      <w:r w:rsidRPr="006C465C">
        <w:t xml:space="preserve">плектов из 12 видов на сумму 6,6 млрд. </w:t>
      </w:r>
      <w:proofErr w:type="spellStart"/>
      <w:r w:rsidRPr="006C465C">
        <w:t>сум</w:t>
      </w:r>
      <w:proofErr w:type="spellEnd"/>
      <w:r w:rsidRPr="006C465C">
        <w:t xml:space="preserve"> ученических принадлежностей.</w:t>
      </w:r>
    </w:p>
    <w:p w:rsidR="00047450" w:rsidRPr="006C465C" w:rsidRDefault="00047450" w:rsidP="003341F5">
      <w:pPr>
        <w:pStyle w:val="SingleTxtGR0"/>
      </w:pPr>
      <w:r w:rsidRPr="006C465C">
        <w:t>878.</w:t>
      </w:r>
      <w:r w:rsidRPr="006C465C">
        <w:tab/>
        <w:t>В образовательных учреждениях обеспечивается соблюдение санитарно-гигиенических требований, которые контролируются местными органами сан</w:t>
      </w:r>
      <w:r w:rsidRPr="006C465C">
        <w:t>и</w:t>
      </w:r>
      <w:r w:rsidRPr="006C465C">
        <w:t>тарного контроля. В школах преподаются в 1</w:t>
      </w:r>
      <w:r w:rsidR="00494964">
        <w:t>−</w:t>
      </w:r>
      <w:r w:rsidRPr="006C465C">
        <w:t>4 классах "Уроки здоровья",</w:t>
      </w:r>
      <w:r w:rsidR="00136261">
        <w:t xml:space="preserve"> </w:t>
      </w:r>
      <w:r w:rsidRPr="006C465C">
        <w:t>5</w:t>
      </w:r>
      <w:r w:rsidR="00494964">
        <w:t>−</w:t>
      </w:r>
      <w:r w:rsidRPr="006C465C">
        <w:t>9</w:t>
      </w:r>
      <w:r w:rsidR="00494964">
        <w:t> </w:t>
      </w:r>
      <w:r w:rsidRPr="006C465C">
        <w:t>классах "Основы здорового поколения", 10</w:t>
      </w:r>
      <w:r w:rsidR="00494964">
        <w:t>−</w:t>
      </w:r>
      <w:r w:rsidRPr="006C465C">
        <w:t xml:space="preserve">11 классах "Основы здорового образа жизни и семья". Занятия проводят имеющие высокую квалификацию и прошедшие специальную подготовку преподаватели, биологи или психологи. </w:t>
      </w:r>
    </w:p>
    <w:p w:rsidR="00047450" w:rsidRPr="006C465C" w:rsidRDefault="00047450" w:rsidP="003341F5">
      <w:pPr>
        <w:pStyle w:val="SingleTxtGR0"/>
      </w:pPr>
      <w:r w:rsidRPr="006C465C">
        <w:t>879.</w:t>
      </w:r>
      <w:r w:rsidRPr="006C465C">
        <w:tab/>
        <w:t>Школьники регулярно проходят медицинское обследование в школьных медицинских кабинетах. 2043 школьных медицинских кабинета обеспечены с</w:t>
      </w:r>
      <w:r w:rsidRPr="006C465C">
        <w:t>о</w:t>
      </w:r>
      <w:r w:rsidRPr="006C465C">
        <w:t>временным медицинским оборудованием. На сег</w:t>
      </w:r>
      <w:r w:rsidRPr="006C465C">
        <w:t>о</w:t>
      </w:r>
      <w:r w:rsidRPr="006C465C">
        <w:t>дняшний день в 9772 школах работает по 1 медсестре, 2</w:t>
      </w:r>
      <w:r w:rsidR="00494964">
        <w:t>−</w:t>
      </w:r>
      <w:r w:rsidRPr="006C465C">
        <w:t>3 школы обслуживаются одним врачом .</w:t>
      </w:r>
    </w:p>
    <w:p w:rsidR="00047450" w:rsidRPr="006C465C" w:rsidRDefault="00047450" w:rsidP="003341F5">
      <w:pPr>
        <w:pStyle w:val="SingleTxtGR0"/>
      </w:pPr>
      <w:r w:rsidRPr="006C465C">
        <w:t>880.</w:t>
      </w:r>
      <w:r w:rsidRPr="006C465C">
        <w:tab/>
        <w:t>Посещаемость школьниками занятий находится в поле зрения Министе</w:t>
      </w:r>
      <w:r w:rsidRPr="006C465C">
        <w:t>р</w:t>
      </w:r>
      <w:r w:rsidRPr="006C465C">
        <w:t>ства народного образов</w:t>
      </w:r>
      <w:r w:rsidRPr="006C465C">
        <w:t>а</w:t>
      </w:r>
      <w:r w:rsidRPr="006C465C">
        <w:t>ния. Информация о еженедельной посещаемости школьников направляется из городских и областных отделов образования. П</w:t>
      </w:r>
      <w:r w:rsidRPr="006C465C">
        <w:t>о</w:t>
      </w:r>
      <w:r w:rsidRPr="006C465C">
        <w:t>сле определения школьников, не посещающих школу, постоянно пропускающих з</w:t>
      </w:r>
      <w:r w:rsidRPr="006C465C">
        <w:t>а</w:t>
      </w:r>
      <w:r w:rsidRPr="006C465C">
        <w:t>нятия, предпринимаются меры по возвращению их к занятиям.</w:t>
      </w:r>
    </w:p>
    <w:p w:rsidR="00047450" w:rsidRPr="006C465C" w:rsidRDefault="00047450" w:rsidP="003341F5">
      <w:pPr>
        <w:pStyle w:val="SingleTxtGR0"/>
      </w:pPr>
      <w:r w:rsidRPr="006C465C">
        <w:t>881.</w:t>
      </w:r>
      <w:r w:rsidRPr="006C465C">
        <w:tab/>
        <w:t>Органы образования совместно с органами внутренних дел и органами самоуправления граждан ведут работу по предупреждению детской преступн</w:t>
      </w:r>
      <w:r w:rsidRPr="006C465C">
        <w:t>о</w:t>
      </w:r>
      <w:r w:rsidRPr="006C465C">
        <w:t>сти.</w:t>
      </w:r>
    </w:p>
    <w:p w:rsidR="00047450" w:rsidRPr="006C465C" w:rsidRDefault="00047450" w:rsidP="003341F5">
      <w:pPr>
        <w:pStyle w:val="SingleTxtGR0"/>
      </w:pPr>
      <w:r w:rsidRPr="006C465C">
        <w:t>882.</w:t>
      </w:r>
      <w:r w:rsidRPr="006C465C">
        <w:tab/>
        <w:t>Количество приводов учащихся в органы внутренних дел 2009 г. соста</w:t>
      </w:r>
      <w:r w:rsidRPr="006C465C">
        <w:t>в</w:t>
      </w:r>
      <w:r w:rsidRPr="006C465C">
        <w:t>лял 30190, 2008 г. на 980 меньше – 29210. Количество учащихся, поставленных на учет в органах внутренних дел в 2009 г. (2926) уменьшилось на 527 учащи</w:t>
      </w:r>
      <w:r w:rsidRPr="006C465C">
        <w:t>х</w:t>
      </w:r>
      <w:r w:rsidRPr="006C465C">
        <w:t>ся, чем в 2008 г. (3453).</w:t>
      </w:r>
    </w:p>
    <w:p w:rsidR="00047450" w:rsidRPr="006C465C" w:rsidRDefault="00047450" w:rsidP="003341F5">
      <w:pPr>
        <w:pStyle w:val="SingleTxtGR0"/>
      </w:pPr>
      <w:r w:rsidRPr="006C465C">
        <w:t>883.</w:t>
      </w:r>
      <w:r w:rsidRPr="006C465C">
        <w:tab/>
        <w:t>По данным Министерства внутренних дел Республики Узбекистан пр</w:t>
      </w:r>
      <w:r w:rsidRPr="006C465C">
        <w:t>е</w:t>
      </w:r>
      <w:r w:rsidRPr="006C465C">
        <w:t>ступления совершенные среди школьников, сократились с 2006 г. по 2009 г. с</w:t>
      </w:r>
      <w:r w:rsidR="00494964">
        <w:t> </w:t>
      </w:r>
      <w:r w:rsidRPr="006C465C">
        <w:t>822 до 556.</w:t>
      </w:r>
    </w:p>
    <w:p w:rsidR="00047450" w:rsidRPr="006C465C" w:rsidRDefault="00047450" w:rsidP="003341F5">
      <w:pPr>
        <w:pStyle w:val="SingleTxtGR0"/>
      </w:pPr>
      <w:r w:rsidRPr="006C465C">
        <w:t>884.</w:t>
      </w:r>
      <w:r w:rsidRPr="006C465C">
        <w:tab/>
        <w:t>Участие школьников в культурных мероприятиях обеспечивается на п</w:t>
      </w:r>
      <w:r w:rsidRPr="006C465C">
        <w:t>о</w:t>
      </w:r>
      <w:r w:rsidRPr="006C465C">
        <w:t>стоянной основе. В целях повышения интереса учащихся к чтению в рамках проекта Азиатского банка развития в 200 районах республики организован 951</w:t>
      </w:r>
      <w:r w:rsidR="00494964">
        <w:t> </w:t>
      </w:r>
      <w:proofErr w:type="spellStart"/>
      <w:r w:rsidRPr="006C465C">
        <w:t>Информационно-ресурный</w:t>
      </w:r>
      <w:proofErr w:type="spellEnd"/>
      <w:r w:rsidRPr="006C465C">
        <w:t xml:space="preserve"> центр, а по республике организован 1151 </w:t>
      </w:r>
      <w:proofErr w:type="spellStart"/>
      <w:r w:rsidRPr="006C465C">
        <w:t>И</w:t>
      </w:r>
      <w:r w:rsidRPr="006C465C">
        <w:t>н</w:t>
      </w:r>
      <w:r w:rsidRPr="006C465C">
        <w:t>формационно-ресурный</w:t>
      </w:r>
      <w:proofErr w:type="spellEnd"/>
      <w:r w:rsidRPr="006C465C">
        <w:t xml:space="preserve"> центр, книжный фонд составляет 7462338 книг, кни</w:t>
      </w:r>
      <w:r w:rsidRPr="006C465C">
        <w:t>ж</w:t>
      </w:r>
      <w:r w:rsidRPr="006C465C">
        <w:t>ный фонд школьных би</w:t>
      </w:r>
      <w:r w:rsidRPr="006C465C">
        <w:t>б</w:t>
      </w:r>
      <w:r w:rsidRPr="006C465C">
        <w:t>лиотек - 15546297 книг, общее количество составляет - 23008635 книг.</w:t>
      </w:r>
    </w:p>
    <w:p w:rsidR="00047450" w:rsidRPr="006C465C" w:rsidRDefault="00047450" w:rsidP="003341F5">
      <w:pPr>
        <w:pStyle w:val="SingleTxtGR0"/>
      </w:pPr>
      <w:r w:rsidRPr="006C465C">
        <w:t>885.</w:t>
      </w:r>
      <w:r w:rsidRPr="006C465C">
        <w:tab/>
        <w:t>Для содержательного проведения времени детей, не привлеченных к о</w:t>
      </w:r>
      <w:r w:rsidRPr="006C465C">
        <w:t>т</w:t>
      </w:r>
      <w:r w:rsidRPr="006C465C">
        <w:t>дыху в лагерях, в 7571 школе организованы оздоровительные стадионы, в 33680</w:t>
      </w:r>
      <w:r w:rsidR="00494964">
        <w:t> </w:t>
      </w:r>
      <w:r w:rsidRPr="006C465C">
        <w:t>кружков и спортивные секции были привлечены 1171597 детей. В том числе, во внешкольные образовательные учреждения привлечены 635052 р</w:t>
      </w:r>
      <w:r w:rsidRPr="006C465C">
        <w:t>е</w:t>
      </w:r>
      <w:r w:rsidRPr="006C465C">
        <w:t xml:space="preserve">бёнка, к путешествиям по городу Ташкенту и областям </w:t>
      </w:r>
      <w:r w:rsidR="00494964">
        <w:t>−</w:t>
      </w:r>
      <w:r w:rsidRPr="006C465C">
        <w:t xml:space="preserve"> 319817 детей, в де</w:t>
      </w:r>
      <w:r w:rsidRPr="006C465C">
        <w:t>т</w:t>
      </w:r>
      <w:r w:rsidRPr="006C465C">
        <w:t>ские и подростковые спо</w:t>
      </w:r>
      <w:r w:rsidRPr="006C465C">
        <w:t>р</w:t>
      </w:r>
      <w:r w:rsidRPr="006C465C">
        <w:t xml:space="preserve">тивные школы и спортивные игры "Лето-2009" 1290784 </w:t>
      </w:r>
      <w:r w:rsidR="00494964">
        <w:t>−</w:t>
      </w:r>
      <w:r w:rsidRPr="006C465C">
        <w:t xml:space="preserve"> детей. Во время летних каникул содержательно провели свободное время 3663438 детей.</w:t>
      </w:r>
    </w:p>
    <w:p w:rsidR="00047450" w:rsidRPr="006C465C" w:rsidRDefault="00047450" w:rsidP="003341F5">
      <w:pPr>
        <w:pStyle w:val="SingleTxtGR0"/>
      </w:pPr>
      <w:r w:rsidRPr="006C465C">
        <w:t>886.</w:t>
      </w:r>
      <w:r w:rsidRPr="006C465C">
        <w:tab/>
        <w:t>Все общеобразовательные школы республики сотрудничают с общес</w:t>
      </w:r>
      <w:r w:rsidRPr="006C465C">
        <w:t>т</w:t>
      </w:r>
      <w:r w:rsidRPr="006C465C">
        <w:t>венными движениями молодежи "</w:t>
      </w:r>
      <w:proofErr w:type="spellStart"/>
      <w:r w:rsidRPr="006C465C">
        <w:t>Камалак</w:t>
      </w:r>
      <w:proofErr w:type="spellEnd"/>
      <w:r w:rsidRPr="006C465C">
        <w:t>" и "</w:t>
      </w:r>
      <w:proofErr w:type="spellStart"/>
      <w:r w:rsidRPr="006C465C">
        <w:t>Камолот</w:t>
      </w:r>
      <w:proofErr w:type="spellEnd"/>
      <w:r w:rsidRPr="006C465C">
        <w:t>", совместно с их стру</w:t>
      </w:r>
      <w:r w:rsidRPr="006C465C">
        <w:t>к</w:t>
      </w:r>
      <w:r w:rsidRPr="006C465C">
        <w:t>турами в каждом центре района (города) разработан порядок проведения ре</w:t>
      </w:r>
      <w:r w:rsidRPr="006C465C">
        <w:t>й</w:t>
      </w:r>
      <w:r w:rsidRPr="006C465C">
        <w:t>дов "Ученик" регулярно ведется работа по поиску талантливых детей, орган</w:t>
      </w:r>
      <w:r w:rsidRPr="006C465C">
        <w:t>и</w:t>
      </w:r>
      <w:r w:rsidRPr="006C465C">
        <w:t>зуются интеллектуальные конкурсы "</w:t>
      </w:r>
      <w:proofErr w:type="spellStart"/>
      <w:r w:rsidRPr="006C465C">
        <w:t>Уйла</w:t>
      </w:r>
      <w:proofErr w:type="spellEnd"/>
      <w:r w:rsidRPr="006C465C">
        <w:t xml:space="preserve">, </w:t>
      </w:r>
      <w:proofErr w:type="spellStart"/>
      <w:r w:rsidRPr="006C465C">
        <w:t>изла</w:t>
      </w:r>
      <w:proofErr w:type="spellEnd"/>
      <w:r w:rsidRPr="006C465C">
        <w:t>, топ!", "Новое поколение", "Д</w:t>
      </w:r>
      <w:r w:rsidRPr="006C465C">
        <w:t>е</w:t>
      </w:r>
      <w:r w:rsidRPr="006C465C">
        <w:t xml:space="preserve">вушки </w:t>
      </w:r>
      <w:proofErr w:type="spellStart"/>
      <w:r w:rsidRPr="006C465C">
        <w:t>Зулфияхоним</w:t>
      </w:r>
      <w:proofErr w:type="spellEnd"/>
      <w:r w:rsidRPr="006C465C">
        <w:t>", детские фестивали "</w:t>
      </w:r>
      <w:proofErr w:type="spellStart"/>
      <w:r w:rsidRPr="006C465C">
        <w:t>Келажак</w:t>
      </w:r>
      <w:proofErr w:type="spellEnd"/>
      <w:r w:rsidRPr="006C465C">
        <w:t xml:space="preserve"> </w:t>
      </w:r>
      <w:proofErr w:type="spellStart"/>
      <w:r w:rsidRPr="006C465C">
        <w:t>овози</w:t>
      </w:r>
      <w:proofErr w:type="spellEnd"/>
      <w:r w:rsidRPr="006C465C">
        <w:t>", "Наша Констит</w:t>
      </w:r>
      <w:r w:rsidRPr="006C465C">
        <w:t>у</w:t>
      </w:r>
      <w:r w:rsidRPr="006C465C">
        <w:t>ция – залог нашего счастья", "Знаток президентских произведений", "Семь ч</w:t>
      </w:r>
      <w:r w:rsidRPr="006C465C">
        <w:t>у</w:t>
      </w:r>
      <w:r w:rsidRPr="006C465C">
        <w:t xml:space="preserve">дес Узбекистана", "Изучаю историю своей </w:t>
      </w:r>
      <w:proofErr w:type="spellStart"/>
      <w:r w:rsidRPr="006C465C">
        <w:t>махалли</w:t>
      </w:r>
      <w:proofErr w:type="spellEnd"/>
      <w:r w:rsidRPr="006C465C">
        <w:t>" и др.</w:t>
      </w:r>
    </w:p>
    <w:p w:rsidR="00047450" w:rsidRPr="006C465C" w:rsidRDefault="00047450" w:rsidP="003341F5">
      <w:pPr>
        <w:pStyle w:val="SingleTxtGR0"/>
      </w:pPr>
      <w:r w:rsidRPr="006C465C">
        <w:t>887.</w:t>
      </w:r>
      <w:r w:rsidRPr="006C465C">
        <w:tab/>
        <w:t>В 2004</w:t>
      </w:r>
      <w:r w:rsidR="00494964">
        <w:t>−</w:t>
      </w:r>
      <w:r w:rsidRPr="006C465C">
        <w:t>2009 г.г. 151 учащийся общеобразовательных школ получил пр</w:t>
      </w:r>
      <w:r w:rsidRPr="006C465C">
        <w:t>и</w:t>
      </w:r>
      <w:r w:rsidRPr="006C465C">
        <w:t xml:space="preserve">зовые места в международных олимпиадах по науке, 57 учащихся </w:t>
      </w:r>
      <w:r w:rsidR="00494964">
        <w:t>−</w:t>
      </w:r>
      <w:r w:rsidRPr="006C465C">
        <w:t xml:space="preserve"> девушек стали обладателями Государственной премии "</w:t>
      </w:r>
      <w:proofErr w:type="spellStart"/>
      <w:r w:rsidRPr="006C465C">
        <w:t>Зулфия</w:t>
      </w:r>
      <w:proofErr w:type="spellEnd"/>
      <w:r w:rsidRPr="006C465C">
        <w:t>".</w:t>
      </w:r>
    </w:p>
    <w:p w:rsidR="00047450" w:rsidRPr="006C465C" w:rsidRDefault="00047450" w:rsidP="003341F5">
      <w:pPr>
        <w:pStyle w:val="SingleTxtGR0"/>
      </w:pPr>
      <w:r w:rsidRPr="006C465C">
        <w:t>888.</w:t>
      </w:r>
      <w:r w:rsidRPr="006C465C">
        <w:tab/>
        <w:t>В 2009</w:t>
      </w:r>
      <w:r w:rsidR="00494964">
        <w:t>−</w:t>
      </w:r>
      <w:r w:rsidRPr="006C465C">
        <w:t>2010 учебном году в системе среднего специального, професси</w:t>
      </w:r>
      <w:r w:rsidRPr="006C465C">
        <w:t>о</w:t>
      </w:r>
      <w:r w:rsidRPr="006C465C">
        <w:t>нального образования функционирует 1508 учебных заведений, в которых об</w:t>
      </w:r>
      <w:r w:rsidRPr="006C465C">
        <w:t>у</w:t>
      </w:r>
      <w:r w:rsidRPr="006C465C">
        <w:t>чается 1483592 человека, из них 718145 девочек.</w:t>
      </w:r>
    </w:p>
    <w:p w:rsidR="00047450" w:rsidRPr="006C465C" w:rsidRDefault="00047450" w:rsidP="003341F5">
      <w:pPr>
        <w:pStyle w:val="SingleTxtGR0"/>
      </w:pPr>
      <w:r w:rsidRPr="006C465C">
        <w:t>889.</w:t>
      </w:r>
      <w:r w:rsidRPr="006C465C">
        <w:tab/>
        <w:t>В 138 академических лицеях обучаются 105140 учащихся и в 1370 пр</w:t>
      </w:r>
      <w:r w:rsidRPr="006C465C">
        <w:t>о</w:t>
      </w:r>
      <w:r w:rsidRPr="006C465C">
        <w:t>фессиональных колледжах 1378452 учащихся.</w:t>
      </w:r>
    </w:p>
    <w:p w:rsidR="00047450" w:rsidRPr="006C465C" w:rsidRDefault="00047450" w:rsidP="003341F5">
      <w:pPr>
        <w:pStyle w:val="SingleTxtGR0"/>
      </w:pPr>
      <w:r w:rsidRPr="006C465C">
        <w:t>890.</w:t>
      </w:r>
      <w:r w:rsidRPr="006C465C">
        <w:tab/>
        <w:t>За 2007</w:t>
      </w:r>
      <w:r w:rsidR="00494964">
        <w:t>−</w:t>
      </w:r>
      <w:r w:rsidRPr="006C465C">
        <w:t>2009 годы введены в эксплуатацию 313 средних профессионал</w:t>
      </w:r>
      <w:r w:rsidRPr="006C465C">
        <w:t>ь</w:t>
      </w:r>
      <w:r w:rsidRPr="006C465C">
        <w:t>ных образовательных у</w:t>
      </w:r>
      <w:r w:rsidRPr="006C465C">
        <w:t>ч</w:t>
      </w:r>
      <w:r w:rsidRPr="006C465C">
        <w:t>реждений, в том числе 11 академических лицеев и 162</w:t>
      </w:r>
      <w:r w:rsidR="00494964">
        <w:t> </w:t>
      </w:r>
      <w:r w:rsidRPr="006C465C">
        <w:t>профессиональных колледжа.</w:t>
      </w:r>
    </w:p>
    <w:p w:rsidR="00047450" w:rsidRPr="006C465C" w:rsidRDefault="00047450" w:rsidP="003341F5">
      <w:pPr>
        <w:pStyle w:val="SingleTxtGR0"/>
      </w:pPr>
      <w:r w:rsidRPr="006C465C">
        <w:t>891.</w:t>
      </w:r>
      <w:r w:rsidRPr="006C465C">
        <w:tab/>
        <w:t>В настоящее время в 1510 средних специальных, профессиональных учебных заведениях обучаются более 1,5 миллиона учащихся. К 2010 г. план</w:t>
      </w:r>
      <w:r w:rsidRPr="006C465C">
        <w:t>и</w:t>
      </w:r>
      <w:r w:rsidRPr="006C465C">
        <w:t>руется довести их число до 1530, в том числе, 138 академических лицеев и 1592</w:t>
      </w:r>
      <w:r w:rsidR="00494964">
        <w:t> </w:t>
      </w:r>
      <w:r w:rsidRPr="006C465C">
        <w:t xml:space="preserve">профессиональных колледжей, в которых будут обучаться 1,6 миллионов учащихся. </w:t>
      </w:r>
    </w:p>
    <w:p w:rsidR="00047450" w:rsidRPr="006C465C" w:rsidRDefault="00047450" w:rsidP="003341F5">
      <w:pPr>
        <w:pStyle w:val="H23GR"/>
      </w:pPr>
      <w:r w:rsidRPr="006C465C">
        <w:tab/>
      </w:r>
      <w:r w:rsidRPr="006C465C">
        <w:tab/>
        <w:t xml:space="preserve">Сведения о количестве учащихся </w:t>
      </w:r>
      <w:proofErr w:type="spellStart"/>
      <w:r w:rsidRPr="006C465C">
        <w:t>средне-специальных</w:t>
      </w:r>
      <w:proofErr w:type="spellEnd"/>
      <w:r w:rsidRPr="006C465C">
        <w:t xml:space="preserve"> профессиональных образовательных учреждений по языкам обучения</w:t>
      </w:r>
    </w:p>
    <w:tbl>
      <w:tblPr>
        <w:tblStyle w:val="TabNum"/>
        <w:tblW w:w="7370" w:type="dxa"/>
        <w:tblInd w:w="1134" w:type="dxa"/>
        <w:tblLook w:val="01E0" w:firstRow="1" w:lastRow="1" w:firstColumn="1" w:lastColumn="1" w:noHBand="0" w:noVBand="0"/>
      </w:tblPr>
      <w:tblGrid>
        <w:gridCol w:w="1679"/>
        <w:gridCol w:w="1329"/>
        <w:gridCol w:w="1337"/>
        <w:gridCol w:w="1164"/>
        <w:gridCol w:w="1861"/>
      </w:tblGrid>
      <w:tr w:rsidR="00047450" w:rsidRPr="006C465C" w:rsidTr="003341F5">
        <w:trPr>
          <w:tblHeader/>
        </w:trPr>
        <w:tc>
          <w:tcPr>
            <w:cnfStyle w:val="001000000000" w:firstRow="0" w:lastRow="0" w:firstColumn="1" w:lastColumn="0" w:oddVBand="0" w:evenVBand="0" w:oddHBand="0" w:evenHBand="0" w:firstRowFirstColumn="0" w:firstRowLastColumn="0" w:lastRowFirstColumn="0" w:lastRowLastColumn="0"/>
            <w:tcW w:w="2253" w:type="dxa"/>
            <w:vMerge w:val="restart"/>
            <w:shd w:val="clear" w:color="auto" w:fill="auto"/>
          </w:tcPr>
          <w:p w:rsidR="00047450" w:rsidRPr="006C465C" w:rsidRDefault="00047450" w:rsidP="003341F5">
            <w:pPr>
              <w:spacing w:before="80" w:after="80" w:line="200" w:lineRule="exact"/>
              <w:rPr>
                <w:i/>
                <w:sz w:val="16"/>
              </w:rPr>
            </w:pPr>
          </w:p>
        </w:tc>
        <w:tc>
          <w:tcPr>
            <w:tcW w:w="1749" w:type="dxa"/>
            <w:vMerge w:val="restart"/>
            <w:tcBorders>
              <w:top w:val="single" w:sz="4" w:space="0" w:color="auto"/>
              <w:bottom w:val="nil"/>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Всего учащихся</w:t>
            </w:r>
          </w:p>
        </w:tc>
        <w:tc>
          <w:tcPr>
            <w:tcW w:w="5635" w:type="dxa"/>
            <w:gridSpan w:val="3"/>
            <w:tcBorders>
              <w:top w:val="single" w:sz="4" w:space="0" w:color="auto"/>
              <w:bottom w:val="single" w:sz="4" w:space="0" w:color="auto"/>
            </w:tcBorders>
            <w:shd w:val="clear" w:color="auto" w:fill="auto"/>
          </w:tcPr>
          <w:p w:rsidR="00047450" w:rsidRPr="006C465C" w:rsidRDefault="00047450" w:rsidP="003341F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В том числе по языкам обучения</w:t>
            </w:r>
          </w:p>
        </w:tc>
      </w:tr>
      <w:tr w:rsidR="00047450" w:rsidRPr="006C465C" w:rsidTr="003341F5">
        <w:trPr>
          <w:tblHeader/>
        </w:trPr>
        <w:tc>
          <w:tcPr>
            <w:cnfStyle w:val="001000000000" w:firstRow="0" w:lastRow="0" w:firstColumn="1" w:lastColumn="0" w:oddVBand="0" w:evenVBand="0" w:oddHBand="0" w:evenHBand="0" w:firstRowFirstColumn="0" w:firstRowLastColumn="0" w:lastRowFirstColumn="0" w:lastRowLastColumn="0"/>
            <w:tcW w:w="2253" w:type="dxa"/>
            <w:vMerge/>
            <w:tcBorders>
              <w:top w:val="nil"/>
              <w:bottom w:val="single" w:sz="12" w:space="0" w:color="auto"/>
            </w:tcBorders>
            <w:shd w:val="clear" w:color="auto" w:fill="auto"/>
          </w:tcPr>
          <w:p w:rsidR="00047450" w:rsidRPr="006C465C" w:rsidRDefault="00047450" w:rsidP="003341F5">
            <w:pPr>
              <w:spacing w:before="80" w:after="80" w:line="200" w:lineRule="exact"/>
              <w:rPr>
                <w:i/>
                <w:sz w:val="16"/>
              </w:rPr>
            </w:pPr>
          </w:p>
        </w:tc>
        <w:tc>
          <w:tcPr>
            <w:tcW w:w="1749" w:type="dxa"/>
            <w:vMerge/>
            <w:tcBorders>
              <w:top w:val="nil"/>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749"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узбекский</w:t>
            </w:r>
          </w:p>
        </w:tc>
        <w:tc>
          <w:tcPr>
            <w:tcW w:w="1554"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русский</w:t>
            </w:r>
          </w:p>
        </w:tc>
        <w:tc>
          <w:tcPr>
            <w:tcW w:w="2332" w:type="dxa"/>
            <w:tcBorders>
              <w:top w:val="single" w:sz="4" w:space="0" w:color="auto"/>
              <w:bottom w:val="single" w:sz="12" w:space="0" w:color="auto"/>
            </w:tcBorders>
            <w:shd w:val="clear" w:color="auto" w:fill="auto"/>
          </w:tcPr>
          <w:p w:rsidR="00047450" w:rsidRPr="006C465C" w:rsidRDefault="00047450" w:rsidP="003341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65C">
              <w:rPr>
                <w:i/>
                <w:sz w:val="16"/>
              </w:rPr>
              <w:t>каракалпакский</w:t>
            </w:r>
          </w:p>
        </w:tc>
      </w:tr>
      <w:tr w:rsidR="00047450" w:rsidRPr="006C465C" w:rsidTr="003341F5">
        <w:tc>
          <w:tcPr>
            <w:cnfStyle w:val="001000000000" w:firstRow="0" w:lastRow="0" w:firstColumn="1" w:lastColumn="0" w:oddVBand="0" w:evenVBand="0" w:oddHBand="0" w:evenHBand="0" w:firstRowFirstColumn="0" w:firstRowLastColumn="0" w:lastRowFirstColumn="0" w:lastRowLastColumn="0"/>
            <w:tcW w:w="2253" w:type="dxa"/>
            <w:tcBorders>
              <w:top w:val="single" w:sz="12" w:space="0" w:color="auto"/>
            </w:tcBorders>
          </w:tcPr>
          <w:p w:rsidR="00047450" w:rsidRPr="006C465C" w:rsidRDefault="00047450" w:rsidP="003341F5">
            <w:r w:rsidRPr="006C465C">
              <w:t>Всего по</w:t>
            </w:r>
            <w:r w:rsidRPr="006C465C">
              <w:br/>
              <w:t>республ</w:t>
            </w:r>
            <w:r w:rsidRPr="006C465C">
              <w:t>и</w:t>
            </w:r>
            <w:r w:rsidRPr="006C465C">
              <w:t>ке</w:t>
            </w:r>
          </w:p>
        </w:tc>
        <w:tc>
          <w:tcPr>
            <w:tcW w:w="1749"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1483592</w:t>
            </w:r>
          </w:p>
        </w:tc>
        <w:tc>
          <w:tcPr>
            <w:tcW w:w="1749"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1366986</w:t>
            </w:r>
          </w:p>
        </w:tc>
        <w:tc>
          <w:tcPr>
            <w:tcW w:w="1554"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55874</w:t>
            </w:r>
          </w:p>
        </w:tc>
        <w:tc>
          <w:tcPr>
            <w:tcW w:w="2332" w:type="dxa"/>
            <w:tcBorders>
              <w:top w:val="single" w:sz="12" w:space="0" w:color="auto"/>
            </w:tcBorders>
          </w:tcPr>
          <w:p w:rsidR="00047450" w:rsidRPr="006C465C" w:rsidRDefault="00047450" w:rsidP="003341F5">
            <w:pPr>
              <w:cnfStyle w:val="000000000000" w:firstRow="0" w:lastRow="0" w:firstColumn="0" w:lastColumn="0" w:oddVBand="0" w:evenVBand="0" w:oddHBand="0" w:evenHBand="0" w:firstRowFirstColumn="0" w:firstRowLastColumn="0" w:lastRowFirstColumn="0" w:lastRowLastColumn="0"/>
            </w:pPr>
            <w:r w:rsidRPr="006C465C">
              <w:t>60732</w:t>
            </w:r>
          </w:p>
        </w:tc>
      </w:tr>
    </w:tbl>
    <w:p w:rsidR="00047450" w:rsidRPr="006C465C" w:rsidRDefault="00047450" w:rsidP="003341F5">
      <w:pPr>
        <w:pStyle w:val="SingleTxtGR0"/>
        <w:spacing w:before="240"/>
      </w:pPr>
      <w:r w:rsidRPr="006C465C">
        <w:t>892.</w:t>
      </w:r>
      <w:r w:rsidRPr="006C465C">
        <w:tab/>
        <w:t>В настоящее время в 4 специализированных профессиональных колле</w:t>
      </w:r>
      <w:r w:rsidRPr="006C465C">
        <w:t>д</w:t>
      </w:r>
      <w:r w:rsidRPr="006C465C">
        <w:t>жах для лиц с ограниченными возможностями обучаются свыше 1500 учащи</w:t>
      </w:r>
      <w:r w:rsidRPr="006C465C">
        <w:t>х</w:t>
      </w:r>
      <w:r w:rsidRPr="006C465C">
        <w:t xml:space="preserve">ся: </w:t>
      </w:r>
    </w:p>
    <w:p w:rsidR="00047450" w:rsidRPr="006C465C" w:rsidRDefault="00047450" w:rsidP="003341F5">
      <w:pPr>
        <w:pStyle w:val="SingleTxtGR0"/>
      </w:pPr>
      <w:r w:rsidRPr="006C465C">
        <w:t>893.</w:t>
      </w:r>
      <w:r w:rsidRPr="006C465C">
        <w:tab/>
        <w:t>В Самаркандском колледже обучаются 218 учащихся, в Ферганском ко</w:t>
      </w:r>
      <w:r w:rsidRPr="006C465C">
        <w:t>л</w:t>
      </w:r>
      <w:r w:rsidRPr="006C465C">
        <w:t>ледже - 388 учащихся, в Республиканском колледже (г. Ташкенте) – 424, по сп</w:t>
      </w:r>
      <w:r w:rsidRPr="006C465C">
        <w:t>е</w:t>
      </w:r>
      <w:r w:rsidRPr="006C465C">
        <w:t>циальностям: швейное производство, обувное производство, ремонт и обсл</w:t>
      </w:r>
      <w:r w:rsidRPr="006C465C">
        <w:t>у</w:t>
      </w:r>
      <w:r w:rsidRPr="006C465C">
        <w:t>живание радиотехники и телеаппаратуры, бухгалтерский учёт, столярные и паркетные работы; обслуживание и программное обеспечение компьютеров, производство текстильной• галантереи (ручное вязание) для инвалидов по зр</w:t>
      </w:r>
      <w:r w:rsidRPr="006C465C">
        <w:t>е</w:t>
      </w:r>
      <w:r w:rsidRPr="006C465C">
        <w:t xml:space="preserve">нию; ремонт и обслуживание бытовой техники. </w:t>
      </w:r>
    </w:p>
    <w:p w:rsidR="00047450" w:rsidRPr="006C465C" w:rsidRDefault="00047450" w:rsidP="003341F5">
      <w:pPr>
        <w:pStyle w:val="SingleTxtGR0"/>
      </w:pPr>
      <w:r w:rsidRPr="006C465C">
        <w:t>894.</w:t>
      </w:r>
      <w:r w:rsidRPr="006C465C">
        <w:tab/>
        <w:t xml:space="preserve">В Ташкентском специализированном промышленном колледже </w:t>
      </w:r>
      <w:r w:rsidR="00E54BB2">
        <w:t>−</w:t>
      </w:r>
      <w:r w:rsidRPr="006C465C">
        <w:t xml:space="preserve"> 527</w:t>
      </w:r>
      <w:r w:rsidR="00E54BB2">
        <w:t> </w:t>
      </w:r>
      <w:r w:rsidRPr="006C465C">
        <w:t xml:space="preserve">учащихся, по специальностям: общественное питание, садово-парковое строительство, столярные и паркетные работы, </w:t>
      </w:r>
      <w:proofErr w:type="spellStart"/>
      <w:r w:rsidRPr="006C465C">
        <w:t>электрогазосварка</w:t>
      </w:r>
      <w:proofErr w:type="spellEnd"/>
      <w:r w:rsidRPr="006C465C">
        <w:t>, ремонт и о</w:t>
      </w:r>
      <w:r w:rsidRPr="006C465C">
        <w:t>б</w:t>
      </w:r>
      <w:r w:rsidRPr="006C465C">
        <w:t xml:space="preserve">служивание автомобиля, металлообработка, швейное производство. </w:t>
      </w:r>
    </w:p>
    <w:p w:rsidR="00047450" w:rsidRPr="006C465C" w:rsidRDefault="00047450" w:rsidP="003341F5">
      <w:pPr>
        <w:pStyle w:val="SingleTxtGR0"/>
      </w:pPr>
      <w:r w:rsidRPr="006C465C">
        <w:t>895.</w:t>
      </w:r>
      <w:r w:rsidRPr="006C465C">
        <w:tab/>
        <w:t>Кроме этого, в других средних специальных профессиональных образ</w:t>
      </w:r>
      <w:r w:rsidRPr="006C465C">
        <w:t>о</w:t>
      </w:r>
      <w:r w:rsidRPr="006C465C">
        <w:t xml:space="preserve">вательных учреждениях обучаются 4389 детей-инвалидов, 3830 детей-сирот. </w:t>
      </w:r>
    </w:p>
    <w:p w:rsidR="00047450" w:rsidRPr="006C465C" w:rsidRDefault="00047450" w:rsidP="003341F5">
      <w:pPr>
        <w:pStyle w:val="SingleTxtGR0"/>
      </w:pPr>
      <w:r w:rsidRPr="006C465C">
        <w:t>896.</w:t>
      </w:r>
      <w:r w:rsidRPr="006C465C">
        <w:tab/>
        <w:t xml:space="preserve">В настоящее время в системе среднего специального профессионального образования работают 107760 педагогических и инженерно-педагогических кадров, в том числе 61746 преподавателей общеобразовательных дисциплин, 35858 преподавателей </w:t>
      </w:r>
      <w:proofErr w:type="spellStart"/>
      <w:r w:rsidRPr="006C465C">
        <w:t>общепрофессиональных</w:t>
      </w:r>
      <w:proofErr w:type="spellEnd"/>
      <w:r w:rsidRPr="006C465C">
        <w:t xml:space="preserve"> и специальных дисциплин, а также 10156 мастеров производственного обучения. В академических лицеях работают 4810 женщин-педагогов, а в профессиональных колледжах – 28265, лиц пожилого возраста выше 60 лет</w:t>
      </w:r>
      <w:r w:rsidR="00E54BB2">
        <w:t xml:space="preserve"> − </w:t>
      </w:r>
      <w:r w:rsidRPr="006C465C">
        <w:t>2929. Из них, 1185 имеют научные степ</w:t>
      </w:r>
      <w:r w:rsidRPr="006C465C">
        <w:t>е</w:t>
      </w:r>
      <w:r w:rsidRPr="006C465C">
        <w:t xml:space="preserve">ни, в том числе 100 докторов наук, 1085 кандидатов наук. </w:t>
      </w:r>
    </w:p>
    <w:p w:rsidR="00047450" w:rsidRPr="006C465C" w:rsidRDefault="00047450" w:rsidP="003341F5">
      <w:pPr>
        <w:pStyle w:val="SingleTxtGR0"/>
      </w:pPr>
      <w:r w:rsidRPr="006C465C">
        <w:t>897.</w:t>
      </w:r>
      <w:r w:rsidRPr="006C465C">
        <w:tab/>
        <w:t>В 2009</w:t>
      </w:r>
      <w:r w:rsidR="00E54BB2">
        <w:t>−</w:t>
      </w:r>
      <w:r w:rsidRPr="006C465C">
        <w:t>2010 учебном году были приняты на работу в академические л</w:t>
      </w:r>
      <w:r w:rsidRPr="006C465C">
        <w:t>и</w:t>
      </w:r>
      <w:r w:rsidRPr="006C465C">
        <w:t>цеи и профессиональные колледжи 5710 молодых специалистов, окончивших высшие образовательные учреждения.</w:t>
      </w:r>
    </w:p>
    <w:p w:rsidR="00047450" w:rsidRPr="006C465C" w:rsidRDefault="00047450" w:rsidP="003341F5">
      <w:pPr>
        <w:pStyle w:val="SingleTxtGR0"/>
      </w:pPr>
      <w:r w:rsidRPr="006C465C">
        <w:t>898.</w:t>
      </w:r>
      <w:r w:rsidRPr="006C465C">
        <w:tab/>
        <w:t>В 2006-2007 учебном году 235204 учащихся закончили средние спец</w:t>
      </w:r>
      <w:r w:rsidRPr="006C465C">
        <w:t>и</w:t>
      </w:r>
      <w:r w:rsidRPr="006C465C">
        <w:t>альные, профессиональные образовательные учреждения, из них 181052 (77%) </w:t>
      </w:r>
      <w:r w:rsidR="00E54BB2">
        <w:t>−</w:t>
      </w:r>
      <w:r w:rsidRPr="006C465C">
        <w:t xml:space="preserve"> трудоустроено, 14067 (6,0%) </w:t>
      </w:r>
      <w:r w:rsidR="00E54BB2">
        <w:t>−</w:t>
      </w:r>
      <w:r w:rsidRPr="006C465C">
        <w:t xml:space="preserve"> поступили в ВУЗ. </w:t>
      </w:r>
    </w:p>
    <w:p w:rsidR="00047450" w:rsidRPr="006C465C" w:rsidRDefault="00047450" w:rsidP="003341F5">
      <w:pPr>
        <w:pStyle w:val="SingleTxtGR0"/>
      </w:pPr>
      <w:r w:rsidRPr="006C465C">
        <w:t>899.</w:t>
      </w:r>
      <w:r w:rsidRPr="006C465C">
        <w:tab/>
        <w:t>В 2007/2008 учебном году 251883 учащихся закончили средние спец</w:t>
      </w:r>
      <w:r w:rsidRPr="006C465C">
        <w:t>и</w:t>
      </w:r>
      <w:r w:rsidRPr="006C465C">
        <w:t xml:space="preserve">альные, профессиональные образовательные учреждения, из которых 218107 (86,6%) трудоустроено, 13776 (5,5%) </w:t>
      </w:r>
      <w:r w:rsidR="00E54BB2">
        <w:t>−</w:t>
      </w:r>
      <w:r w:rsidRPr="006C465C">
        <w:t xml:space="preserve"> поступили в ВУЗ. </w:t>
      </w:r>
    </w:p>
    <w:p w:rsidR="00047450" w:rsidRPr="006C465C" w:rsidRDefault="00047450" w:rsidP="003341F5">
      <w:pPr>
        <w:pStyle w:val="SingleTxtGR0"/>
      </w:pPr>
      <w:r w:rsidRPr="006C465C">
        <w:t>900.</w:t>
      </w:r>
      <w:r w:rsidRPr="006C465C">
        <w:tab/>
        <w:t>В 2008/2009 учебном году 354098 учащихся закончили средние спец</w:t>
      </w:r>
      <w:r w:rsidRPr="006C465C">
        <w:t>и</w:t>
      </w:r>
      <w:r w:rsidRPr="006C465C">
        <w:t xml:space="preserve">альные, профессиональные образовательные учреждения, из которых 297196 (83,9%) </w:t>
      </w:r>
      <w:r w:rsidR="00E54BB2">
        <w:t>−</w:t>
      </w:r>
      <w:r w:rsidRPr="006C465C">
        <w:t xml:space="preserve"> трудоустроено, 12768 (3,6%) </w:t>
      </w:r>
      <w:r w:rsidR="00E54BB2">
        <w:t>−</w:t>
      </w:r>
      <w:r w:rsidRPr="006C465C">
        <w:t xml:space="preserve"> поступили в ВУЗ. </w:t>
      </w:r>
    </w:p>
    <w:p w:rsidR="00047450" w:rsidRPr="006C465C" w:rsidRDefault="00047450" w:rsidP="003341F5">
      <w:pPr>
        <w:pStyle w:val="SingleTxtGR0"/>
      </w:pPr>
      <w:r w:rsidRPr="006C465C">
        <w:t>901.</w:t>
      </w:r>
      <w:r w:rsidRPr="006C465C">
        <w:tab/>
        <w:t>С целью обеспечения требований закона "Об образовании" и прав осу</w:t>
      </w:r>
      <w:r w:rsidRPr="006C465C">
        <w:t>ж</w:t>
      </w:r>
      <w:r w:rsidRPr="006C465C">
        <w:t>денных на получение образования, в колониях по исполнению наказания орг</w:t>
      </w:r>
      <w:r w:rsidRPr="006C465C">
        <w:t>а</w:t>
      </w:r>
      <w:r w:rsidRPr="006C465C">
        <w:t>низованы общеобразовательные и профессионал</w:t>
      </w:r>
      <w:r w:rsidRPr="006C465C">
        <w:t>ь</w:t>
      </w:r>
      <w:r w:rsidRPr="006C465C">
        <w:t xml:space="preserve">ные школы. </w:t>
      </w:r>
    </w:p>
    <w:p w:rsidR="00047450" w:rsidRPr="006C465C" w:rsidRDefault="00047450" w:rsidP="003341F5">
      <w:pPr>
        <w:pStyle w:val="SingleTxtGR0"/>
      </w:pPr>
      <w:r w:rsidRPr="006C465C">
        <w:t>902.</w:t>
      </w:r>
      <w:r w:rsidRPr="006C465C">
        <w:tab/>
        <w:t xml:space="preserve">Осужденные обучаются </w:t>
      </w:r>
      <w:r w:rsidR="00A83803">
        <w:t xml:space="preserve">в </w:t>
      </w:r>
      <w:r w:rsidRPr="006C465C">
        <w:t>школах учреждения, несмотря на тяжесть с</w:t>
      </w:r>
      <w:r w:rsidRPr="006C465C">
        <w:t>о</w:t>
      </w:r>
      <w:r w:rsidRPr="006C465C">
        <w:t>вершённого преступления, гражданство, социальное происхождение, наци</w:t>
      </w:r>
      <w:r w:rsidRPr="006C465C">
        <w:t>о</w:t>
      </w:r>
      <w:r w:rsidRPr="006C465C">
        <w:t>нальность и вероисповедание. Обучение осужденных проводится в классах с</w:t>
      </w:r>
      <w:r w:rsidRPr="006C465C">
        <w:t>о</w:t>
      </w:r>
      <w:r w:rsidRPr="006C465C">
        <w:t>гласно учебному годовому плану, утвержденному Республиканским центром образования Министерства народного образования Республики Узбекистан, на русском и узбекском яз</w:t>
      </w:r>
      <w:r w:rsidRPr="006C465C">
        <w:t>ы</w:t>
      </w:r>
      <w:r w:rsidRPr="006C465C">
        <w:t xml:space="preserve">ках и является бесплатным. </w:t>
      </w:r>
    </w:p>
    <w:p w:rsidR="00047450" w:rsidRPr="006C465C" w:rsidRDefault="00047450" w:rsidP="003341F5">
      <w:pPr>
        <w:pStyle w:val="SingleTxtGR0"/>
      </w:pPr>
      <w:r w:rsidRPr="006C465C">
        <w:t>903.</w:t>
      </w:r>
      <w:r w:rsidRPr="006C465C">
        <w:tab/>
        <w:t>В соответствии с пунктом 2 статьи 100 Уголовно-исполнительного коде</w:t>
      </w:r>
      <w:r w:rsidRPr="006C465C">
        <w:t>к</w:t>
      </w:r>
      <w:r w:rsidRPr="006C465C">
        <w:t>са осужденные старше тридцати лет, инвалиды первой и второй групп к обуч</w:t>
      </w:r>
      <w:r w:rsidRPr="006C465C">
        <w:t>е</w:t>
      </w:r>
      <w:r w:rsidRPr="006C465C">
        <w:t xml:space="preserve">нию привлекаются по их желанию.  </w:t>
      </w:r>
    </w:p>
    <w:p w:rsidR="00047450" w:rsidRPr="006C465C" w:rsidRDefault="00047450" w:rsidP="003341F5">
      <w:pPr>
        <w:pStyle w:val="SingleTxtGR0"/>
      </w:pPr>
      <w:r w:rsidRPr="006C465C">
        <w:t>904.</w:t>
      </w:r>
      <w:r w:rsidRPr="006C465C">
        <w:tab/>
        <w:t>На основании пункта 3 статьи 100 Уголовно-исполнительного кодекса, обучение осужденных в высших и средних специальных учебных заведениях не допускается, за исключением лиц, содержащихся в колониях-поселениях, кот</w:t>
      </w:r>
      <w:r w:rsidRPr="006C465C">
        <w:t>о</w:t>
      </w:r>
      <w:r w:rsidRPr="006C465C">
        <w:t>рые могут обучаться на заочных отделениях учебных заведений.</w:t>
      </w:r>
    </w:p>
    <w:p w:rsidR="00047450" w:rsidRPr="006C465C" w:rsidRDefault="00047450" w:rsidP="003341F5">
      <w:pPr>
        <w:pStyle w:val="SingleTxtGR0"/>
      </w:pPr>
      <w:r w:rsidRPr="006C465C">
        <w:t>905.</w:t>
      </w:r>
      <w:r w:rsidRPr="006C465C">
        <w:tab/>
        <w:t>Осужденные, обучающиеся в учебных заведениях, освобождаются от р</w:t>
      </w:r>
      <w:r w:rsidRPr="006C465C">
        <w:t>а</w:t>
      </w:r>
      <w:r w:rsidRPr="006C465C">
        <w:t>боты для сдачи экзаменов, по результатам которых учащиеся выпускных кла</w:t>
      </w:r>
      <w:r w:rsidRPr="006C465C">
        <w:t>с</w:t>
      </w:r>
      <w:r w:rsidRPr="006C465C">
        <w:t>сов получают документ об образовании установленного образца, который дает возможность продолжить образование за пределами колонии, после освобожд</w:t>
      </w:r>
      <w:r w:rsidRPr="006C465C">
        <w:t>е</w:t>
      </w:r>
      <w:r w:rsidRPr="006C465C">
        <w:t xml:space="preserve">ния. </w:t>
      </w:r>
    </w:p>
    <w:p w:rsidR="00047450" w:rsidRPr="006C465C" w:rsidRDefault="00047450" w:rsidP="003341F5">
      <w:pPr>
        <w:pStyle w:val="SingleTxtGR0"/>
      </w:pPr>
      <w:r w:rsidRPr="006C465C">
        <w:t>906.</w:t>
      </w:r>
      <w:r w:rsidRPr="006C465C">
        <w:tab/>
        <w:t>В женской колонии по исполнению наказания функционирует средняя образовательная и профе</w:t>
      </w:r>
      <w:r w:rsidRPr="006C465C">
        <w:t>с</w:t>
      </w:r>
      <w:r w:rsidRPr="006C465C">
        <w:t>сионально-техническая школы, в которых обучаются осужденные по специальностям: ручная и машинная вышивка, вышивка бис</w:t>
      </w:r>
      <w:r w:rsidRPr="006C465C">
        <w:t>е</w:t>
      </w:r>
      <w:r w:rsidRPr="006C465C">
        <w:t>ром, макраме, кройка и пошив изделий, швея-мотористка, работа на компьют</w:t>
      </w:r>
      <w:r w:rsidRPr="006C465C">
        <w:t>е</w:t>
      </w:r>
      <w:r w:rsidRPr="006C465C">
        <w:t>ре, механик-наладчик швейных машин.</w:t>
      </w:r>
    </w:p>
    <w:p w:rsidR="00047450" w:rsidRPr="006C465C" w:rsidRDefault="00047450" w:rsidP="003341F5">
      <w:pPr>
        <w:pStyle w:val="SingleTxtGR0"/>
      </w:pPr>
      <w:r w:rsidRPr="006C465C">
        <w:t>907.</w:t>
      </w:r>
      <w:r w:rsidRPr="006C465C">
        <w:tab/>
        <w:t>В мужской воспитательной колонии функционирует профессиональная школа, в которой несовершеннолетних осужденных обучают по специальн</w:t>
      </w:r>
      <w:r w:rsidRPr="006C465C">
        <w:t>о</w:t>
      </w:r>
      <w:r w:rsidRPr="006C465C">
        <w:t xml:space="preserve">стям: слесарь механосборочных работ; швей – моторист; электросварщик; </w:t>
      </w:r>
      <w:proofErr w:type="spellStart"/>
      <w:r w:rsidRPr="006C465C">
        <w:t>авт</w:t>
      </w:r>
      <w:r w:rsidRPr="006C465C">
        <w:t>о</w:t>
      </w:r>
      <w:r w:rsidRPr="006C465C">
        <w:t>слесарь</w:t>
      </w:r>
      <w:proofErr w:type="spellEnd"/>
      <w:r w:rsidRPr="006C465C">
        <w:t>; водители автомобилей категории "В" и "С".</w:t>
      </w:r>
    </w:p>
    <w:p w:rsidR="00047450" w:rsidRPr="006C465C" w:rsidRDefault="00047450" w:rsidP="003341F5">
      <w:pPr>
        <w:pStyle w:val="SingleTxtGR0"/>
      </w:pPr>
      <w:r w:rsidRPr="006C465C">
        <w:t>908.</w:t>
      </w:r>
      <w:r w:rsidRPr="006C465C">
        <w:tab/>
        <w:t>Администрация учреждения постоянно обеспечивает материальную базу общеобразовательных и профессиональных школ (учебными принадлежност</w:t>
      </w:r>
      <w:r w:rsidRPr="006C465C">
        <w:t>я</w:t>
      </w:r>
      <w:r w:rsidRPr="006C465C">
        <w:t>ми: учебниками, тетрадями, ручками и т.д.), оформление наглядной агитации и создает условия для получения общего и профессионального образ</w:t>
      </w:r>
      <w:r w:rsidRPr="006C465C">
        <w:t>о</w:t>
      </w:r>
      <w:r w:rsidRPr="006C465C">
        <w:t>вания. Фонд библиотек постоянно обогащается учреждением, исторической, худож</w:t>
      </w:r>
      <w:r w:rsidRPr="006C465C">
        <w:t>е</w:t>
      </w:r>
      <w:r w:rsidRPr="006C465C">
        <w:t>ственной, правовой, социально-политической и другой литературой, осужде</w:t>
      </w:r>
      <w:r w:rsidRPr="006C465C">
        <w:t>н</w:t>
      </w:r>
      <w:r w:rsidRPr="006C465C">
        <w:t>ным разрешается пользоваться литературой и другими информационными м</w:t>
      </w:r>
      <w:r w:rsidRPr="006C465C">
        <w:t>а</w:t>
      </w:r>
      <w:r w:rsidRPr="006C465C">
        <w:t>териалами.</w:t>
      </w:r>
    </w:p>
    <w:p w:rsidR="00047450" w:rsidRPr="006C465C" w:rsidRDefault="00047450" w:rsidP="003341F5">
      <w:pPr>
        <w:pStyle w:val="SingleTxtGR0"/>
      </w:pPr>
      <w:r w:rsidRPr="006C465C">
        <w:t>909.</w:t>
      </w:r>
      <w:r w:rsidRPr="006C465C">
        <w:tab/>
        <w:t>Высшее образование в Узбекистане обеспечивает подготовку высококв</w:t>
      </w:r>
      <w:r w:rsidRPr="006C465C">
        <w:t>а</w:t>
      </w:r>
      <w:r w:rsidRPr="006C465C">
        <w:t>лифицированных специалистов. Программа высшего профессионального обр</w:t>
      </w:r>
      <w:r w:rsidRPr="006C465C">
        <w:t>а</w:t>
      </w:r>
      <w:r w:rsidRPr="006C465C">
        <w:t xml:space="preserve">зования реализуется в высших учебных заведениях - университетах, академиях, институтах и других образовательных учреждениях высшей школы. </w:t>
      </w:r>
    </w:p>
    <w:p w:rsidR="00047450" w:rsidRPr="006C465C" w:rsidRDefault="00047450" w:rsidP="003341F5">
      <w:pPr>
        <w:pStyle w:val="SingleTxtGR0"/>
      </w:pPr>
      <w:r w:rsidRPr="006C465C">
        <w:t>910.</w:t>
      </w:r>
      <w:r w:rsidRPr="006C465C">
        <w:tab/>
        <w:t xml:space="preserve">В высших учебных заведениях обучаются 299 тысяч 369 студентов, из них 177 тыс. 476 - юноши (59,3%), 121 тыс. 893 чел. – девушек (41 %). </w:t>
      </w:r>
    </w:p>
    <w:p w:rsidR="00047450" w:rsidRPr="006C465C" w:rsidRDefault="00047450" w:rsidP="003341F5">
      <w:pPr>
        <w:pStyle w:val="SingleTxtGR0"/>
      </w:pPr>
      <w:r w:rsidRPr="006C465C">
        <w:t>911.</w:t>
      </w:r>
      <w:r w:rsidRPr="006C465C">
        <w:tab/>
        <w:t>При поступлении в вузы Республики Узбекистан для определенных кат</w:t>
      </w:r>
      <w:r w:rsidRPr="006C465C">
        <w:t>е</w:t>
      </w:r>
      <w:r w:rsidRPr="006C465C">
        <w:t>горий граждан предоста</w:t>
      </w:r>
      <w:r w:rsidRPr="006C465C">
        <w:t>в</w:t>
      </w:r>
      <w:r w:rsidRPr="006C465C">
        <w:t xml:space="preserve">ляются следующие льготы: </w:t>
      </w:r>
    </w:p>
    <w:p w:rsidR="00047450" w:rsidRPr="006C465C" w:rsidRDefault="00047450" w:rsidP="003341F5">
      <w:pPr>
        <w:pStyle w:val="SingleTxtGR0"/>
      </w:pPr>
      <w:r w:rsidRPr="006C465C">
        <w:tab/>
      </w:r>
      <w:proofErr w:type="spellStart"/>
      <w:r w:rsidRPr="006C465C">
        <w:t>a</w:t>
      </w:r>
      <w:proofErr w:type="spellEnd"/>
      <w:r w:rsidRPr="006C465C">
        <w:t>)</w:t>
      </w:r>
      <w:r w:rsidRPr="006C465C">
        <w:tab/>
        <w:t>в соответствии с Постановлением Президента Республики Узбек</w:t>
      </w:r>
      <w:r w:rsidRPr="006C465C">
        <w:t>и</w:t>
      </w:r>
      <w:r w:rsidRPr="006C465C">
        <w:t>стан от 31 октября 2005 года № 213 предусматривается 25-процентная прибавка от максимального возможного количества баллов к набранным баллам абитур</w:t>
      </w:r>
      <w:r w:rsidRPr="006C465C">
        <w:t>и</w:t>
      </w:r>
      <w:r w:rsidRPr="006C465C">
        <w:t xml:space="preserve">ента-военнослужащего, имеющего направление установленного образца; </w:t>
      </w:r>
    </w:p>
    <w:p w:rsidR="00047450" w:rsidRPr="006C465C" w:rsidRDefault="00047450" w:rsidP="003341F5">
      <w:pPr>
        <w:pStyle w:val="SingleTxtGR0"/>
      </w:pPr>
      <w:r w:rsidRPr="006C465C">
        <w:tab/>
      </w:r>
      <w:proofErr w:type="spellStart"/>
      <w:r w:rsidRPr="006C465C">
        <w:t>b</w:t>
      </w:r>
      <w:proofErr w:type="spellEnd"/>
      <w:r w:rsidRPr="006C465C">
        <w:t>)</w:t>
      </w:r>
      <w:r w:rsidRPr="006C465C">
        <w:tab/>
        <w:t>инвалиды, дети-сироты и дети из малообеспеченных семей зачи</w:t>
      </w:r>
      <w:r w:rsidRPr="006C465C">
        <w:t>с</w:t>
      </w:r>
      <w:r w:rsidRPr="006C465C">
        <w:t>ляются в вузы на места государственных грантов при наборе 30% от общего к</w:t>
      </w:r>
      <w:r w:rsidRPr="006C465C">
        <w:t>о</w:t>
      </w:r>
      <w:r w:rsidRPr="006C465C">
        <w:t>личества максимального набираемых баллов;</w:t>
      </w:r>
    </w:p>
    <w:p w:rsidR="00047450" w:rsidRPr="006C465C" w:rsidRDefault="00047450" w:rsidP="003341F5">
      <w:pPr>
        <w:pStyle w:val="SingleTxtGR0"/>
      </w:pPr>
      <w:r w:rsidRPr="006C465C">
        <w:tab/>
      </w:r>
      <w:proofErr w:type="spellStart"/>
      <w:r w:rsidRPr="006C465C">
        <w:t>c</w:t>
      </w:r>
      <w:proofErr w:type="spellEnd"/>
      <w:r w:rsidRPr="006C465C">
        <w:t>)</w:t>
      </w:r>
      <w:r w:rsidRPr="006C465C">
        <w:tab/>
        <w:t>льготами при поступлении в вузы пользуются победители респу</w:t>
      </w:r>
      <w:r w:rsidRPr="006C465C">
        <w:t>б</w:t>
      </w:r>
      <w:r w:rsidRPr="006C465C">
        <w:t>ликанских олимпиад (по предметам), конкурсов и спортивных соревнований в соответствии с Постановлением Кабинета Министров Республики Узбекистан от 13 октября 2008 года №226. Прием победителей в вузы на льготной основе осуществляется в строгом соответствии с предметами, специальностями и спорти</w:t>
      </w:r>
      <w:r w:rsidRPr="006C465C">
        <w:t>в</w:t>
      </w:r>
      <w:r w:rsidRPr="006C465C">
        <w:t xml:space="preserve">ными видами. </w:t>
      </w:r>
    </w:p>
    <w:p w:rsidR="00047450" w:rsidRPr="006C465C" w:rsidRDefault="00047450" w:rsidP="003341F5">
      <w:pPr>
        <w:pStyle w:val="SingleTxtGR0"/>
      </w:pPr>
      <w:r w:rsidRPr="006C465C">
        <w:t>912.</w:t>
      </w:r>
      <w:r w:rsidRPr="006C465C">
        <w:tab/>
        <w:t xml:space="preserve">Высшее образование имеет 2 ступени - </w:t>
      </w:r>
      <w:proofErr w:type="spellStart"/>
      <w:r w:rsidRPr="006C465C">
        <w:t>бакалавриат</w:t>
      </w:r>
      <w:proofErr w:type="spellEnd"/>
      <w:r w:rsidRPr="006C465C">
        <w:t xml:space="preserve"> и магистратуру. </w:t>
      </w:r>
    </w:p>
    <w:p w:rsidR="00047450" w:rsidRPr="006C465C" w:rsidRDefault="00047450" w:rsidP="003341F5">
      <w:pPr>
        <w:pStyle w:val="SingleTxtGR0"/>
      </w:pPr>
      <w:r w:rsidRPr="006C465C">
        <w:t>913.</w:t>
      </w:r>
      <w:r w:rsidRPr="006C465C">
        <w:tab/>
        <w:t xml:space="preserve">В </w:t>
      </w:r>
      <w:proofErr w:type="spellStart"/>
      <w:r w:rsidRPr="006C465C">
        <w:t>бакалавриате</w:t>
      </w:r>
      <w:proofErr w:type="spellEnd"/>
      <w:r w:rsidRPr="006C465C">
        <w:t xml:space="preserve"> количество обучающихся девушек составляет 42%, а в магистратуре </w:t>
      </w:r>
      <w:r w:rsidR="00A83803">
        <w:t>−</w:t>
      </w:r>
      <w:r w:rsidRPr="006C465C">
        <w:t xml:space="preserve"> 35%. При этом надо отметить, что на факультетах вузов гуман</w:t>
      </w:r>
      <w:r w:rsidRPr="006C465C">
        <w:t>и</w:t>
      </w:r>
      <w:r w:rsidRPr="006C465C">
        <w:t xml:space="preserve">тарного направления количество девушек составляет в </w:t>
      </w:r>
      <w:proofErr w:type="spellStart"/>
      <w:r w:rsidRPr="006C465C">
        <w:t>бакалавриате</w:t>
      </w:r>
      <w:proofErr w:type="spellEnd"/>
      <w:r w:rsidRPr="006C465C">
        <w:t xml:space="preserve"> </w:t>
      </w:r>
      <w:r w:rsidR="00A83803">
        <w:t>−</w:t>
      </w:r>
      <w:r w:rsidRPr="006C465C">
        <w:t xml:space="preserve"> 51 %, а в магистратуре </w:t>
      </w:r>
      <w:r w:rsidR="00A83803">
        <w:t>−</w:t>
      </w:r>
      <w:r w:rsidRPr="006C465C">
        <w:t xml:space="preserve"> 56%. В педагогических вузах соответственно </w:t>
      </w:r>
      <w:r w:rsidR="00A83803">
        <w:t>−</w:t>
      </w:r>
      <w:r w:rsidRPr="006C465C">
        <w:t xml:space="preserve"> 62% и 65%. </w:t>
      </w:r>
    </w:p>
    <w:p w:rsidR="00047450" w:rsidRPr="006C465C" w:rsidRDefault="00047450" w:rsidP="003341F5">
      <w:pPr>
        <w:pStyle w:val="SingleTxtGR0"/>
      </w:pPr>
      <w:r w:rsidRPr="006C465C">
        <w:t>914.</w:t>
      </w:r>
      <w:r w:rsidRPr="006C465C">
        <w:tab/>
        <w:t>Кроме этого в стране реализуется послевузовское образование, которое реализуется исходя из потребностей общества в кадрах (аспирантура, доктора</w:t>
      </w:r>
      <w:r w:rsidRPr="006C465C">
        <w:t>н</w:t>
      </w:r>
      <w:r w:rsidRPr="006C465C">
        <w:t xml:space="preserve">тура, соискательство). </w:t>
      </w:r>
    </w:p>
    <w:p w:rsidR="00047450" w:rsidRPr="006C465C" w:rsidRDefault="00047450" w:rsidP="003341F5">
      <w:pPr>
        <w:pStyle w:val="SingleTxtGR0"/>
      </w:pPr>
      <w:r w:rsidRPr="006C465C">
        <w:t>915.</w:t>
      </w:r>
      <w:r w:rsidRPr="006C465C">
        <w:tab/>
        <w:t>Повышение квалификации и переподготовка кадров обеспечивает углу</w:t>
      </w:r>
      <w:r w:rsidRPr="006C465C">
        <w:t>б</w:t>
      </w:r>
      <w:r w:rsidRPr="006C465C">
        <w:t>ление и обновление пр</w:t>
      </w:r>
      <w:r w:rsidRPr="006C465C">
        <w:t>о</w:t>
      </w:r>
      <w:r w:rsidRPr="006C465C">
        <w:t xml:space="preserve">фессиональных знаний и навыков. </w:t>
      </w:r>
    </w:p>
    <w:p w:rsidR="00047450" w:rsidRPr="006C465C" w:rsidRDefault="00047450" w:rsidP="003341F5">
      <w:pPr>
        <w:pStyle w:val="SingleTxtGR0"/>
      </w:pPr>
      <w:r w:rsidRPr="006C465C">
        <w:t>916.</w:t>
      </w:r>
      <w:r w:rsidRPr="006C465C">
        <w:tab/>
        <w:t>Академия наук Узбекистана включает в себя 38 научных организаций, 4</w:t>
      </w:r>
      <w:r w:rsidR="00CA3EE0">
        <w:t> </w:t>
      </w:r>
      <w:r w:rsidRPr="006C465C">
        <w:t xml:space="preserve">национальных музея, 3 региональных отделения (Хорезмская Академия </w:t>
      </w:r>
      <w:proofErr w:type="spellStart"/>
      <w:r w:rsidRPr="006C465C">
        <w:t>М</w:t>
      </w:r>
      <w:r w:rsidRPr="006C465C">
        <w:t>а</w:t>
      </w:r>
      <w:r w:rsidRPr="006C465C">
        <w:t>муна</w:t>
      </w:r>
      <w:proofErr w:type="spellEnd"/>
      <w:r w:rsidRPr="006C465C">
        <w:t xml:space="preserve">, Каракалпакстан и Самарканд) и 4 научных центра (Андижан и Наманган, Бухара, Фергана, </w:t>
      </w:r>
      <w:proofErr w:type="spellStart"/>
      <w:r w:rsidRPr="006C465C">
        <w:t>Кашкадарья-Сурхандарья</w:t>
      </w:r>
      <w:proofErr w:type="spellEnd"/>
      <w:r w:rsidRPr="006C465C">
        <w:t xml:space="preserve">). </w:t>
      </w:r>
    </w:p>
    <w:p w:rsidR="00047450" w:rsidRPr="006C465C" w:rsidRDefault="00047450" w:rsidP="003341F5">
      <w:pPr>
        <w:pStyle w:val="SingleTxtGR0"/>
      </w:pPr>
      <w:r w:rsidRPr="006C465C">
        <w:t>917.</w:t>
      </w:r>
      <w:r w:rsidRPr="006C465C">
        <w:tab/>
        <w:t>Основные научно-исследовательские направления Академии: математ</w:t>
      </w:r>
      <w:r w:rsidRPr="006C465C">
        <w:t>и</w:t>
      </w:r>
      <w:r w:rsidRPr="006C465C">
        <w:t>ческое, астрономическое, механико-автоматическое, физическое, техническое, ядерное, энергетическое, химическое, биологическое, генетическое, геологич</w:t>
      </w:r>
      <w:r w:rsidRPr="006C465C">
        <w:t>е</w:t>
      </w:r>
      <w:r w:rsidRPr="006C465C">
        <w:t>ское, сейсмологическое, информационное, историческое, восточное, археолог</w:t>
      </w:r>
      <w:r w:rsidRPr="006C465C">
        <w:t>и</w:t>
      </w:r>
      <w:r w:rsidRPr="006C465C">
        <w:t>ческое, экономическое, философское, юридическое, языковое, искусство и др</w:t>
      </w:r>
      <w:r w:rsidRPr="006C465C">
        <w:t>у</w:t>
      </w:r>
      <w:r w:rsidRPr="006C465C">
        <w:t xml:space="preserve">гие исследования. </w:t>
      </w:r>
    </w:p>
    <w:p w:rsidR="00047450" w:rsidRPr="006C465C" w:rsidRDefault="00047450" w:rsidP="003341F5">
      <w:pPr>
        <w:pStyle w:val="SingleTxtGR0"/>
      </w:pPr>
      <w:r w:rsidRPr="006C465C">
        <w:t>918.</w:t>
      </w:r>
      <w:r w:rsidRPr="006C465C">
        <w:tab/>
        <w:t>Молодые ученые АН и студенты, аспиранты принимают участие в фу</w:t>
      </w:r>
      <w:r w:rsidRPr="006C465C">
        <w:t>н</w:t>
      </w:r>
      <w:r w:rsidRPr="006C465C">
        <w:t>даментальных и прикладных исследованиях, научных работах в рамках пр</w:t>
      </w:r>
      <w:r w:rsidRPr="006C465C">
        <w:t>о</w:t>
      </w:r>
      <w:r w:rsidRPr="006C465C">
        <w:t>мышленных организаций и научных международных грантов. В этой работе з</w:t>
      </w:r>
      <w:r w:rsidRPr="006C465C">
        <w:t>а</w:t>
      </w:r>
      <w:r w:rsidRPr="006C465C">
        <w:t>действованы среди общего числа почти 25% молодых сотрудников.</w:t>
      </w:r>
    </w:p>
    <w:p w:rsidR="00047450" w:rsidRPr="006C465C" w:rsidRDefault="00047450" w:rsidP="003341F5">
      <w:pPr>
        <w:pStyle w:val="SingleTxtGR0"/>
      </w:pPr>
      <w:r w:rsidRPr="006C465C">
        <w:t>919.</w:t>
      </w:r>
      <w:r w:rsidRPr="006C465C">
        <w:tab/>
        <w:t>Академия наук уделяет воспитанию молодого поколения учёных, для чего было подписано С</w:t>
      </w:r>
      <w:r w:rsidRPr="006C465C">
        <w:t>о</w:t>
      </w:r>
      <w:r w:rsidRPr="006C465C">
        <w:t>глашение о сотрудничестве между АН и Министерством высшего и среднего специального образования, на базе которого организованно более чем 30 научных и образовательных центров и университетские отдел</w:t>
      </w:r>
      <w:r w:rsidRPr="006C465C">
        <w:t>е</w:t>
      </w:r>
      <w:r w:rsidRPr="006C465C">
        <w:t xml:space="preserve">ния кафедр. </w:t>
      </w:r>
    </w:p>
    <w:p w:rsidR="00047450" w:rsidRPr="006C465C" w:rsidRDefault="00047450" w:rsidP="003341F5">
      <w:pPr>
        <w:pStyle w:val="SingleTxtGR0"/>
      </w:pPr>
      <w:r w:rsidRPr="006C465C">
        <w:t>920.</w:t>
      </w:r>
      <w:r w:rsidRPr="006C465C">
        <w:tab/>
        <w:t>К одним из важных приоритетов государственной политики в сфере обр</w:t>
      </w:r>
      <w:r w:rsidRPr="006C465C">
        <w:t>а</w:t>
      </w:r>
      <w:r w:rsidRPr="006C465C">
        <w:t>зования является созд</w:t>
      </w:r>
      <w:r w:rsidRPr="006C465C">
        <w:t>а</w:t>
      </w:r>
      <w:r w:rsidRPr="006C465C">
        <w:t>ние необходимых материально-технических, кадровых и информационных ресурсов для развития образования и повышения его качес</w:t>
      </w:r>
      <w:r w:rsidRPr="006C465C">
        <w:t>т</w:t>
      </w:r>
      <w:r w:rsidRPr="006C465C">
        <w:t>ва.</w:t>
      </w:r>
    </w:p>
    <w:p w:rsidR="00047450" w:rsidRPr="006C465C" w:rsidRDefault="00047450" w:rsidP="003341F5">
      <w:pPr>
        <w:pStyle w:val="SingleTxtGR0"/>
      </w:pPr>
      <w:r w:rsidRPr="006C465C">
        <w:t>921.</w:t>
      </w:r>
      <w:r w:rsidRPr="006C465C">
        <w:tab/>
        <w:t>С этой целью в 2009</w:t>
      </w:r>
      <w:r w:rsidR="00CA3EE0">
        <w:t xml:space="preserve"> </w:t>
      </w:r>
      <w:r w:rsidRPr="006C465C">
        <w:t>г. принят ряд постановлений Правительства, а име</w:t>
      </w:r>
      <w:r w:rsidRPr="006C465C">
        <w:t>н</w:t>
      </w:r>
      <w:r w:rsidRPr="006C465C">
        <w:t>но: 20 марта 2009</w:t>
      </w:r>
      <w:r w:rsidR="00CA3EE0">
        <w:t xml:space="preserve"> </w:t>
      </w:r>
      <w:r w:rsidRPr="006C465C">
        <w:t>г. "О программе дальнейшего издания учебников и учебных пособий для средних специальных, профессиональных образовательных учр</w:t>
      </w:r>
      <w:r w:rsidRPr="006C465C">
        <w:t>е</w:t>
      </w:r>
      <w:r w:rsidRPr="006C465C">
        <w:t>ждений на 2009</w:t>
      </w:r>
      <w:r w:rsidR="00CA3EE0">
        <w:t>−</w:t>
      </w:r>
      <w:r w:rsidRPr="006C465C">
        <w:t>2013 годы"; 19 марта 2009 года "О внесении изменений и д</w:t>
      </w:r>
      <w:r w:rsidRPr="006C465C">
        <w:t>о</w:t>
      </w:r>
      <w:r w:rsidRPr="006C465C">
        <w:t>полнений в постановление Кабинета Министров Республики Узбекистан от 22</w:t>
      </w:r>
      <w:r w:rsidR="00CA3EE0">
        <w:t> </w:t>
      </w:r>
      <w:r w:rsidRPr="006C465C">
        <w:t>ноября 2004</w:t>
      </w:r>
      <w:r w:rsidR="00CA3EE0">
        <w:t xml:space="preserve"> </w:t>
      </w:r>
      <w:r w:rsidRPr="006C465C">
        <w:t>г. "О программе издания учебников и учебных пособий для о</w:t>
      </w:r>
      <w:r w:rsidRPr="006C465C">
        <w:t>б</w:t>
      </w:r>
      <w:r w:rsidRPr="006C465C">
        <w:t>щеобразовательных школ на 2005</w:t>
      </w:r>
      <w:r w:rsidR="00CA3EE0">
        <w:t>−</w:t>
      </w:r>
      <w:r w:rsidRPr="006C465C">
        <w:t>2009</w:t>
      </w:r>
      <w:r w:rsidR="00CA3EE0">
        <w:t xml:space="preserve"> </w:t>
      </w:r>
      <w:r w:rsidRPr="006C465C">
        <w:t>г</w:t>
      </w:r>
      <w:r w:rsidR="00CA3EE0">
        <w:t>.</w:t>
      </w:r>
      <w:r w:rsidRPr="006C465C">
        <w:t>"; 9 сентября 2009</w:t>
      </w:r>
      <w:r w:rsidR="00CA3EE0">
        <w:t xml:space="preserve"> </w:t>
      </w:r>
      <w:r w:rsidRPr="006C465C">
        <w:t>г. "О мерах по ре</w:t>
      </w:r>
      <w:r w:rsidRPr="006C465C">
        <w:t>а</w:t>
      </w:r>
      <w:r w:rsidRPr="006C465C">
        <w:t>лизации проекта "Развитие школьного образования. Фаза 2 с участием Межд</w:t>
      </w:r>
      <w:r w:rsidRPr="006C465C">
        <w:t>у</w:t>
      </w:r>
      <w:r w:rsidRPr="006C465C">
        <w:t>народной ассоциации развития"; 26 сентября 2009</w:t>
      </w:r>
      <w:r w:rsidR="00CA3EE0">
        <w:t xml:space="preserve"> </w:t>
      </w:r>
      <w:r w:rsidRPr="006C465C">
        <w:t>г. "О мерах по завершению программы строительства новых и реконструкции действующих професси</w:t>
      </w:r>
      <w:r w:rsidRPr="006C465C">
        <w:t>о</w:t>
      </w:r>
      <w:r w:rsidRPr="006C465C">
        <w:t>нальных колледжей, академических лицеев и общежитий к ним в 2010</w:t>
      </w:r>
      <w:r w:rsidR="00CA3EE0">
        <w:t xml:space="preserve"> </w:t>
      </w:r>
      <w:r w:rsidRPr="006C465C">
        <w:t>г</w:t>
      </w:r>
      <w:r w:rsidR="00CA3EE0">
        <w:t>.</w:t>
      </w:r>
      <w:r w:rsidRPr="006C465C">
        <w:t>" и др.</w:t>
      </w:r>
    </w:p>
    <w:p w:rsidR="00047450" w:rsidRPr="006C465C" w:rsidRDefault="00047450" w:rsidP="003341F5">
      <w:pPr>
        <w:pStyle w:val="SingleTxtGR0"/>
      </w:pPr>
      <w:r w:rsidRPr="006C465C">
        <w:t>922.</w:t>
      </w:r>
      <w:r w:rsidRPr="006C465C">
        <w:tab/>
        <w:t>Значительное содействие реализации права на образование оказывают негосударственные неко</w:t>
      </w:r>
      <w:r w:rsidRPr="006C465C">
        <w:t>м</w:t>
      </w:r>
      <w:r w:rsidRPr="006C465C">
        <w:t>мерческие организации.</w:t>
      </w:r>
    </w:p>
    <w:p w:rsidR="00047450" w:rsidRPr="006C465C" w:rsidRDefault="00047450" w:rsidP="003341F5">
      <w:pPr>
        <w:pStyle w:val="SingleTxtGR0"/>
      </w:pPr>
      <w:r w:rsidRPr="006C465C">
        <w:t>923.</w:t>
      </w:r>
      <w:r w:rsidRPr="006C465C">
        <w:tab/>
        <w:t>Так, в сфере образования Фонд "Форум культуры и искусства Узбекист</w:t>
      </w:r>
      <w:r w:rsidRPr="006C465C">
        <w:t>а</w:t>
      </w:r>
      <w:r w:rsidRPr="006C465C">
        <w:t>на" осуществляет Программу педагогических грантов, которая направлена на развитие системы образования, улучшение усл</w:t>
      </w:r>
      <w:r w:rsidRPr="006C465C">
        <w:t>о</w:t>
      </w:r>
      <w:r w:rsidRPr="006C465C">
        <w:t>вий и качества обучения детей и молодежи в Узбекистане. Программа проводится с 2006 года по трем направл</w:t>
      </w:r>
      <w:r w:rsidRPr="006C465C">
        <w:t>е</w:t>
      </w:r>
      <w:r w:rsidRPr="006C465C">
        <w:t>ниям: поддержка педагогов системы народного образования (общеобразов</w:t>
      </w:r>
      <w:r w:rsidRPr="006C465C">
        <w:t>а</w:t>
      </w:r>
      <w:r w:rsidRPr="006C465C">
        <w:t>тельные школы); преподавателей средних специальных и высших учебных з</w:t>
      </w:r>
      <w:r w:rsidRPr="006C465C">
        <w:t>а</w:t>
      </w:r>
      <w:r w:rsidRPr="006C465C">
        <w:t>ведений (академических лицеев, колледжей, вузов); научных исследователей (аспиранты, соискатели, докторанты) и представители старшего педагогическ</w:t>
      </w:r>
      <w:r w:rsidRPr="006C465C">
        <w:t>о</w:t>
      </w:r>
      <w:r w:rsidRPr="006C465C">
        <w:t>го состава (заведующие кафедрой, деканы, проректора), занимающиеся нау</w:t>
      </w:r>
      <w:r w:rsidRPr="006C465C">
        <w:t>ч</w:t>
      </w:r>
      <w:r w:rsidRPr="006C465C">
        <w:t>ными разработками.</w:t>
      </w:r>
    </w:p>
    <w:p w:rsidR="00047450" w:rsidRPr="006C465C" w:rsidRDefault="00047450" w:rsidP="003341F5">
      <w:pPr>
        <w:pStyle w:val="SingleTxtGR0"/>
      </w:pPr>
      <w:r w:rsidRPr="006C465C">
        <w:t>924.</w:t>
      </w:r>
      <w:r w:rsidRPr="006C465C">
        <w:tab/>
        <w:t>По каждому направлению выделяются ежемесячные денежные вознагр</w:t>
      </w:r>
      <w:r w:rsidRPr="006C465C">
        <w:t>а</w:t>
      </w:r>
      <w:r w:rsidRPr="006C465C">
        <w:t>ждения или единовременные гранты. С 2006 по 2010 гг. в данном проекте пр</w:t>
      </w:r>
      <w:r w:rsidRPr="006C465C">
        <w:t>и</w:t>
      </w:r>
      <w:r w:rsidRPr="006C465C">
        <w:t>няло участие более 2000 преподавателей, победителями стало более 200 чел</w:t>
      </w:r>
      <w:r w:rsidRPr="006C465C">
        <w:t>о</w:t>
      </w:r>
      <w:r w:rsidRPr="006C465C">
        <w:t>век.</w:t>
      </w:r>
    </w:p>
    <w:p w:rsidR="00047450" w:rsidRPr="006C465C" w:rsidRDefault="00047450" w:rsidP="003341F5">
      <w:pPr>
        <w:pStyle w:val="SingleTxtGR0"/>
      </w:pPr>
      <w:r w:rsidRPr="006C465C">
        <w:t>925.</w:t>
      </w:r>
      <w:r w:rsidRPr="006C465C">
        <w:tab/>
        <w:t>Фонд осуществляет также Программу "Разработка и внедрение наци</w:t>
      </w:r>
      <w:r w:rsidRPr="006C465C">
        <w:t>о</w:t>
      </w:r>
      <w:r w:rsidRPr="006C465C">
        <w:t>нальной модели непрерывного инклюзивного образования в Узбекистане", к</w:t>
      </w:r>
      <w:r w:rsidRPr="006C465C">
        <w:t>о</w:t>
      </w:r>
      <w:r w:rsidRPr="006C465C">
        <w:t>торая начата в 2007 году и в настоящее время в ней принимает участие 6000 ч</w:t>
      </w:r>
      <w:r w:rsidRPr="006C465C">
        <w:t>е</w:t>
      </w:r>
      <w:r w:rsidRPr="006C465C">
        <w:t>ловек. В рамках проекта разрабатывается Национальная модель инклюзивн</w:t>
      </w:r>
      <w:r w:rsidRPr="006C465C">
        <w:t>о</w:t>
      </w:r>
      <w:r w:rsidRPr="006C465C">
        <w:t>го образования для внедрения в систему дошкольного и младшего школьного о</w:t>
      </w:r>
      <w:r w:rsidRPr="006C465C">
        <w:t>б</w:t>
      </w:r>
      <w:r w:rsidRPr="006C465C">
        <w:t xml:space="preserve">разования путём организации 12 смешанных групп на базе </w:t>
      </w:r>
      <w:proofErr w:type="spellStart"/>
      <w:r w:rsidRPr="006C465C">
        <w:t>пилотных</w:t>
      </w:r>
      <w:proofErr w:type="spellEnd"/>
      <w:r w:rsidRPr="006C465C">
        <w:t xml:space="preserve"> школ и детских садов в городах Навои, Термез, Карши, </w:t>
      </w:r>
      <w:proofErr w:type="spellStart"/>
      <w:r w:rsidRPr="006C465C">
        <w:t>Джиззак</w:t>
      </w:r>
      <w:proofErr w:type="spellEnd"/>
      <w:r w:rsidRPr="006C465C">
        <w:t xml:space="preserve">, Самарканд и Коканд. </w:t>
      </w:r>
    </w:p>
    <w:p w:rsidR="00047450" w:rsidRPr="006C465C" w:rsidRDefault="00047450" w:rsidP="003341F5">
      <w:pPr>
        <w:pStyle w:val="H23GR"/>
      </w:pPr>
      <w:r w:rsidRPr="006C465C">
        <w:tab/>
      </w:r>
      <w:r w:rsidRPr="006C465C">
        <w:tab/>
        <w:t>Статья 15</w:t>
      </w:r>
      <w:r w:rsidR="00E32574">
        <w:br/>
      </w:r>
      <w:r w:rsidRPr="006C465C">
        <w:t>Право на участие в культурной жизни</w:t>
      </w:r>
    </w:p>
    <w:p w:rsidR="00047450" w:rsidRPr="006C465C" w:rsidRDefault="00047450" w:rsidP="003341F5">
      <w:pPr>
        <w:pStyle w:val="SingleTxtGR0"/>
        <w:spacing w:after="0"/>
        <w:rPr>
          <w:sz w:val="16"/>
          <w:szCs w:val="16"/>
        </w:rPr>
      </w:pPr>
      <w:r w:rsidRPr="006C465C">
        <w:t>926.</w:t>
      </w:r>
      <w:r w:rsidRPr="006C465C">
        <w:tab/>
        <w:t>В Республике Узбекистан созданы благоприятные условия и возможности для реализации прав граждан на участие в культурной жизни, пользование р</w:t>
      </w:r>
      <w:r w:rsidRPr="006C465C">
        <w:t>е</w:t>
      </w:r>
      <w:r w:rsidRPr="006C465C">
        <w:t>зультатами научного прогресса, защиту своих авторских прав, занятие наукой и другой творческой деятельностью.</w:t>
      </w:r>
      <w:r w:rsidRPr="006C465C">
        <w:cr/>
      </w:r>
    </w:p>
    <w:p w:rsidR="00047450" w:rsidRPr="006C465C" w:rsidRDefault="00047450" w:rsidP="003341F5">
      <w:pPr>
        <w:pStyle w:val="SingleTxtGR0"/>
      </w:pPr>
      <w:r w:rsidRPr="006C465C">
        <w:t>927.</w:t>
      </w:r>
      <w:r w:rsidRPr="006C465C">
        <w:tab/>
        <w:t>В ст. 42 Конституции закреплено право каждого на свободу научного и технического творчества, право на пользование достижениями культуры. Гос</w:t>
      </w:r>
      <w:r w:rsidRPr="006C465C">
        <w:t>у</w:t>
      </w:r>
      <w:r w:rsidRPr="006C465C">
        <w:t>дарство заботиться о культурном, научном и техн</w:t>
      </w:r>
      <w:r w:rsidRPr="006C465C">
        <w:t>и</w:t>
      </w:r>
      <w:r w:rsidRPr="006C465C">
        <w:t>ческом развитии общества.</w:t>
      </w:r>
    </w:p>
    <w:p w:rsidR="00047450" w:rsidRPr="006C465C" w:rsidRDefault="00047450" w:rsidP="003341F5">
      <w:pPr>
        <w:pStyle w:val="SingleTxtGR0"/>
      </w:pPr>
      <w:r w:rsidRPr="006C465C">
        <w:t>928.</w:t>
      </w:r>
      <w:r w:rsidRPr="006C465C">
        <w:tab/>
        <w:t>Согласно ст. 21 Закона "О гарантиях прав ребенка" от 07.01.2008 г. гос</w:t>
      </w:r>
      <w:r w:rsidRPr="006C465C">
        <w:t>у</w:t>
      </w:r>
      <w:r w:rsidRPr="006C465C">
        <w:t>дарственными органами учреждаются и поддерживаются детские оздоров</w:t>
      </w:r>
      <w:r w:rsidRPr="006C465C">
        <w:t>и</w:t>
      </w:r>
      <w:r w:rsidRPr="006C465C">
        <w:t>тельные, спортивные, творческие и иные организации отдыха, досуга в соо</w:t>
      </w:r>
      <w:r w:rsidRPr="006C465C">
        <w:t>т</w:t>
      </w:r>
      <w:r w:rsidRPr="006C465C">
        <w:t>ветствии с законодательством.</w:t>
      </w:r>
    </w:p>
    <w:p w:rsidR="00047450" w:rsidRPr="006C465C" w:rsidRDefault="00047450" w:rsidP="003341F5">
      <w:pPr>
        <w:pStyle w:val="SingleTxtGR0"/>
      </w:pPr>
      <w:r w:rsidRPr="006C465C">
        <w:t>929.</w:t>
      </w:r>
      <w:r w:rsidRPr="006C465C">
        <w:tab/>
        <w:t>Закон "О физической культуре и спорте" (новая редакция) от 15.09.2005 г. устанавливает равенс</w:t>
      </w:r>
      <w:r w:rsidRPr="006C465C">
        <w:t>т</w:t>
      </w:r>
      <w:r w:rsidRPr="006C465C">
        <w:t>во прав граждан на занятие физической культурой и спортом, обязанности Министерства по делам культуры и спорта по организ</w:t>
      </w:r>
      <w:r w:rsidRPr="006C465C">
        <w:t>а</w:t>
      </w:r>
      <w:r w:rsidRPr="006C465C">
        <w:t>ции целевых программ по развитию физкультуры и спорта, а также права мес</w:t>
      </w:r>
      <w:r w:rsidRPr="006C465C">
        <w:t>т</w:t>
      </w:r>
      <w:r w:rsidRPr="006C465C">
        <w:t>ных органов власти в данной сфере.</w:t>
      </w:r>
    </w:p>
    <w:p w:rsidR="00047450" w:rsidRPr="006C465C" w:rsidRDefault="00047450" w:rsidP="003341F5">
      <w:pPr>
        <w:pStyle w:val="SingleTxtGR0"/>
      </w:pPr>
      <w:r w:rsidRPr="006C465C">
        <w:t>930.</w:t>
      </w:r>
      <w:r w:rsidRPr="006C465C">
        <w:tab/>
        <w:t>Закон определяет льготы для детей до шестнадцати лет, инвалидов, д</w:t>
      </w:r>
      <w:r w:rsidRPr="006C465C">
        <w:t>е</w:t>
      </w:r>
      <w:r w:rsidRPr="006C465C">
        <w:t>тей-сирот, пенсионеров, участников и инвалидов войны 1941</w:t>
      </w:r>
      <w:r w:rsidR="00E32574">
        <w:t>−</w:t>
      </w:r>
      <w:r w:rsidRPr="006C465C">
        <w:t>1945 годов и пр</w:t>
      </w:r>
      <w:r w:rsidRPr="006C465C">
        <w:t>и</w:t>
      </w:r>
      <w:r w:rsidRPr="006C465C">
        <w:t>равненных к ним лиц по бесплатному использов</w:t>
      </w:r>
      <w:r w:rsidRPr="006C465C">
        <w:t>а</w:t>
      </w:r>
      <w:r w:rsidRPr="006C465C">
        <w:t>нию физкультурно-оздоровительных услуг.</w:t>
      </w:r>
    </w:p>
    <w:p w:rsidR="00047450" w:rsidRPr="006C465C" w:rsidRDefault="00047450" w:rsidP="003341F5">
      <w:pPr>
        <w:pStyle w:val="SingleTxtGR0"/>
      </w:pPr>
      <w:r w:rsidRPr="006C465C">
        <w:t>931.</w:t>
      </w:r>
      <w:r w:rsidRPr="006C465C">
        <w:tab/>
        <w:t>Министерство по делам культуры и спорта является органом государс</w:t>
      </w:r>
      <w:r w:rsidRPr="006C465C">
        <w:t>т</w:t>
      </w:r>
      <w:r w:rsidRPr="006C465C">
        <w:t>венного управления, со</w:t>
      </w:r>
      <w:r w:rsidRPr="006C465C">
        <w:t>з</w:t>
      </w:r>
      <w:r w:rsidRPr="006C465C">
        <w:t>дающим условия для досуга населения, постановку спектаклей, организующим концерты с участием эстрадных и других артистов, зрелищные представления, а также обеспечивает деятельность парков культуры и отдыха.</w:t>
      </w:r>
    </w:p>
    <w:p w:rsidR="00047450" w:rsidRPr="006C465C" w:rsidRDefault="00047450" w:rsidP="003341F5">
      <w:pPr>
        <w:pStyle w:val="SingleTxtGR0"/>
      </w:pPr>
      <w:r w:rsidRPr="006C465C">
        <w:t>932.</w:t>
      </w:r>
      <w:r w:rsidRPr="006C465C">
        <w:tab/>
        <w:t>В системе Министерства по делам культуры и спорта Республики Узб</w:t>
      </w:r>
      <w:r w:rsidRPr="006C465C">
        <w:t>е</w:t>
      </w:r>
      <w:r w:rsidRPr="006C465C">
        <w:t>кистан функционируют 1870 клубов, 54 парка культуры и отдыха, 2 зоопарка, 7</w:t>
      </w:r>
      <w:r w:rsidR="00E32574">
        <w:t> </w:t>
      </w:r>
      <w:r w:rsidRPr="006C465C">
        <w:t>цирков, 37 театров, 88 музеев, 74 библиотек для людей с ограниченным зр</w:t>
      </w:r>
      <w:r w:rsidRPr="006C465C">
        <w:t>е</w:t>
      </w:r>
      <w:r w:rsidRPr="006C465C">
        <w:t xml:space="preserve">нием. </w:t>
      </w:r>
    </w:p>
    <w:p w:rsidR="00047450" w:rsidRPr="006C465C" w:rsidRDefault="00047450" w:rsidP="003341F5">
      <w:pPr>
        <w:pStyle w:val="SingleTxtGR0"/>
      </w:pPr>
      <w:r w:rsidRPr="006C465C">
        <w:t>933.</w:t>
      </w:r>
      <w:r w:rsidRPr="006C465C">
        <w:tab/>
        <w:t>По республике функционируют всего 50897 спортивных объектов, а к</w:t>
      </w:r>
      <w:r w:rsidRPr="006C465C">
        <w:t>о</w:t>
      </w:r>
      <w:r w:rsidRPr="006C465C">
        <w:t>личество регулярно занимающихся спортом в данных спортивных объектах с</w:t>
      </w:r>
      <w:r w:rsidRPr="006C465C">
        <w:t>о</w:t>
      </w:r>
      <w:r w:rsidRPr="006C465C">
        <w:t>ставляет свыше 7 млн. человек.</w:t>
      </w:r>
    </w:p>
    <w:p w:rsidR="00047450" w:rsidRPr="006C465C" w:rsidRDefault="00047450" w:rsidP="003341F5">
      <w:pPr>
        <w:pStyle w:val="SingleTxtGR0"/>
      </w:pPr>
      <w:r w:rsidRPr="006C465C">
        <w:t>934.</w:t>
      </w:r>
      <w:r w:rsidRPr="006C465C">
        <w:tab/>
        <w:t>Государство оказывает содействие не только развитию культуры, науки и спорта, но и реализации прав граждан на свободу научного и художественного творчества.</w:t>
      </w:r>
    </w:p>
    <w:p w:rsidR="00047450" w:rsidRPr="006C465C" w:rsidRDefault="00047450" w:rsidP="003341F5">
      <w:pPr>
        <w:pStyle w:val="SingleTxtGR0"/>
      </w:pPr>
      <w:r w:rsidRPr="006C465C">
        <w:t>935.</w:t>
      </w:r>
      <w:r w:rsidRPr="006C465C">
        <w:tab/>
        <w:t>В целях оснащения научным технологическим и лабораторным оборуд</w:t>
      </w:r>
      <w:r w:rsidRPr="006C465C">
        <w:t>о</w:t>
      </w:r>
      <w:r w:rsidRPr="006C465C">
        <w:t>ванием научных, научно-исследовательских учреждений и организаций Каб</w:t>
      </w:r>
      <w:r w:rsidRPr="006C465C">
        <w:t>и</w:t>
      </w:r>
      <w:r w:rsidRPr="006C465C">
        <w:t>нетом Министров принято Постановление "О мерах по укреплению материал</w:t>
      </w:r>
      <w:r w:rsidRPr="006C465C">
        <w:t>ь</w:t>
      </w:r>
      <w:r w:rsidRPr="006C465C">
        <w:t>но-технической базы научных и научно-исследовательских учреждений и орг</w:t>
      </w:r>
      <w:r w:rsidRPr="006C465C">
        <w:t>а</w:t>
      </w:r>
      <w:r w:rsidRPr="006C465C">
        <w:t>низаций" от 10 ноября 2008 г., которым утверждена Программа оснащения н</w:t>
      </w:r>
      <w:r w:rsidRPr="006C465C">
        <w:t>а</w:t>
      </w:r>
      <w:r w:rsidRPr="006C465C">
        <w:t>учных организаций Академии наук, министерства сельского и водного хозяйс</w:t>
      </w:r>
      <w:r w:rsidRPr="006C465C">
        <w:t>т</w:t>
      </w:r>
      <w:r w:rsidRPr="006C465C">
        <w:t>ва, Министерства здравоохранения и Министерства высшего и среднего спец</w:t>
      </w:r>
      <w:r w:rsidRPr="006C465C">
        <w:t>и</w:t>
      </w:r>
      <w:r w:rsidRPr="006C465C">
        <w:t>ального образования Республики Узбекистан на 2009</w:t>
      </w:r>
      <w:r w:rsidR="00E32574">
        <w:t>−</w:t>
      </w:r>
      <w:r w:rsidRPr="006C465C">
        <w:t>2012 г.г.</w:t>
      </w:r>
    </w:p>
    <w:p w:rsidR="00047450" w:rsidRPr="006C465C" w:rsidRDefault="00047450" w:rsidP="003341F5">
      <w:pPr>
        <w:pStyle w:val="SingleTxtGR0"/>
      </w:pPr>
      <w:r w:rsidRPr="006C465C">
        <w:t>936.</w:t>
      </w:r>
      <w:r w:rsidRPr="006C465C">
        <w:tab/>
        <w:t>В Узбекистане создана правовая база защиты авторских прав гражданина на основе законов "Об авторском праве и смежных правах" от 20.07.2006 г., "Об</w:t>
      </w:r>
      <w:r w:rsidR="00E32574">
        <w:t> </w:t>
      </w:r>
      <w:r w:rsidRPr="006C465C">
        <w:t>изобретениях, полезных моделях и промышленных образцах" от 29.08.2002</w:t>
      </w:r>
      <w:r w:rsidR="00E32574">
        <w:t> </w:t>
      </w:r>
      <w:r w:rsidRPr="006C465C">
        <w:t>г., Гражданского кодекса Республики Узбекистан и других нормати</w:t>
      </w:r>
      <w:r w:rsidRPr="006C465C">
        <w:t>в</w:t>
      </w:r>
      <w:r w:rsidRPr="006C465C">
        <w:t>но-правовых актов.</w:t>
      </w:r>
    </w:p>
    <w:p w:rsidR="00047450" w:rsidRPr="006C465C" w:rsidRDefault="00047450" w:rsidP="003341F5">
      <w:pPr>
        <w:pStyle w:val="SingleTxtGR0"/>
      </w:pPr>
      <w:r w:rsidRPr="006C465C">
        <w:t>937.</w:t>
      </w:r>
      <w:r w:rsidRPr="006C465C">
        <w:tab/>
        <w:t>Автором произведения признается гражданин, творческим трудом кот</w:t>
      </w:r>
      <w:r w:rsidRPr="006C465C">
        <w:t>о</w:t>
      </w:r>
      <w:r w:rsidRPr="006C465C">
        <w:t>рого оно создано, авто</w:t>
      </w:r>
      <w:r w:rsidRPr="006C465C">
        <w:t>р</w:t>
      </w:r>
      <w:r w:rsidRPr="006C465C">
        <w:t>ское право возникает с момента создания произведения науки, литературы и искусства. Автору предоставляется целый ряд прав, в т.ч. право использовать, обнародовать, защищать свое произведение, а также пол</w:t>
      </w:r>
      <w:r w:rsidRPr="006C465C">
        <w:t>у</w:t>
      </w:r>
      <w:r w:rsidRPr="006C465C">
        <w:t>чать вознаграждение в установленном законом порядке.</w:t>
      </w:r>
    </w:p>
    <w:p w:rsidR="00047450" w:rsidRPr="006C465C" w:rsidRDefault="00047450" w:rsidP="003341F5">
      <w:pPr>
        <w:pStyle w:val="SingleTxtGR0"/>
      </w:pPr>
      <w:r w:rsidRPr="006C465C">
        <w:t>938.</w:t>
      </w:r>
      <w:r w:rsidRPr="006C465C">
        <w:tab/>
        <w:t>Постановлением Кабинета Министров Республики Узбекистан "О мин</w:t>
      </w:r>
      <w:r w:rsidRPr="006C465C">
        <w:t>и</w:t>
      </w:r>
      <w:r w:rsidRPr="006C465C">
        <w:t>мальных ставках авторск</w:t>
      </w:r>
      <w:r w:rsidRPr="006C465C">
        <w:t>о</w:t>
      </w:r>
      <w:r w:rsidRPr="006C465C">
        <w:t>го вознаграждения за некоторые виды использования произведений литературы и искусства" от 19 января 2008 г. установлены мин</w:t>
      </w:r>
      <w:r w:rsidRPr="006C465C">
        <w:t>и</w:t>
      </w:r>
      <w:r w:rsidRPr="006C465C">
        <w:t>мальные размеры ставок для определенных видов использования произв</w:t>
      </w:r>
      <w:r w:rsidRPr="006C465C">
        <w:t>е</w:t>
      </w:r>
      <w:r w:rsidRPr="006C465C">
        <w:t>дений, поскольку конкретный размер вознаграждения устанавливается сторонами при заключении дог</w:t>
      </w:r>
      <w:r w:rsidRPr="006C465C">
        <w:t>о</w:t>
      </w:r>
      <w:r w:rsidRPr="006C465C">
        <w:t>вора между пользователем произведения и его автором.</w:t>
      </w:r>
    </w:p>
    <w:p w:rsidR="00047450" w:rsidRPr="006C465C" w:rsidRDefault="00047450" w:rsidP="003341F5">
      <w:pPr>
        <w:pStyle w:val="SingleTxtGR0"/>
      </w:pPr>
      <w:r w:rsidRPr="006C465C">
        <w:t>939.</w:t>
      </w:r>
      <w:r w:rsidRPr="006C465C">
        <w:tab/>
        <w:t>В Узбекистане уделяется большое внимание охране культурного насл</w:t>
      </w:r>
      <w:r w:rsidRPr="006C465C">
        <w:t>е</w:t>
      </w:r>
      <w:r w:rsidRPr="006C465C">
        <w:t>дия, народов, проживающих на территории государства, граждане обязаны об</w:t>
      </w:r>
      <w:r w:rsidRPr="006C465C">
        <w:t>е</w:t>
      </w:r>
      <w:r w:rsidRPr="006C465C">
        <w:t>регать историческое, духовное и культурное наследие, памятники культуры н</w:t>
      </w:r>
      <w:r w:rsidRPr="006C465C">
        <w:t>а</w:t>
      </w:r>
      <w:r w:rsidRPr="006C465C">
        <w:t>ходятся под охраной государства.</w:t>
      </w:r>
    </w:p>
    <w:p w:rsidR="00047450" w:rsidRPr="006C465C" w:rsidRDefault="00047450" w:rsidP="003341F5">
      <w:pPr>
        <w:pStyle w:val="SingleTxtGR0"/>
      </w:pPr>
      <w:r w:rsidRPr="006C465C">
        <w:t>940.</w:t>
      </w:r>
      <w:r w:rsidRPr="006C465C">
        <w:tab/>
        <w:t>Законы "Об охране и использовании объектов культурного наследия" от 30.08.2001 г., "Об охране и использовании объектов археологического насл</w:t>
      </w:r>
      <w:r w:rsidRPr="006C465C">
        <w:t>е</w:t>
      </w:r>
      <w:r w:rsidRPr="006C465C">
        <w:t>дия" от 13 октября 2009 г. определяют понятие и виды культурного и археол</w:t>
      </w:r>
      <w:r w:rsidRPr="006C465C">
        <w:t>о</w:t>
      </w:r>
      <w:r w:rsidRPr="006C465C">
        <w:t>гического наследия, полномочия государственных органов по их охране, пор</w:t>
      </w:r>
      <w:r w:rsidRPr="006C465C">
        <w:t>я</w:t>
      </w:r>
      <w:r w:rsidRPr="006C465C">
        <w:t>док проведения исследований в данной сфере археологами, искусствоведами и другими специалистами.</w:t>
      </w:r>
    </w:p>
    <w:p w:rsidR="00047450" w:rsidRPr="006C465C" w:rsidRDefault="00047450" w:rsidP="003341F5">
      <w:pPr>
        <w:pStyle w:val="SingleTxtGR0"/>
      </w:pPr>
      <w:r w:rsidRPr="006C465C">
        <w:t>941.</w:t>
      </w:r>
      <w:r w:rsidRPr="006C465C">
        <w:tab/>
        <w:t>Следует отметить, что Правительство Узбекистана регулирует и коорд</w:t>
      </w:r>
      <w:r w:rsidRPr="006C465C">
        <w:t>и</w:t>
      </w:r>
      <w:r w:rsidRPr="006C465C">
        <w:t>нирует различные аспекты культурного развития граждан, а также физкультуры и спорта, об этом говорят, принимаемые им норм</w:t>
      </w:r>
      <w:r w:rsidRPr="006C465C">
        <w:t>а</w:t>
      </w:r>
      <w:r w:rsidRPr="006C465C">
        <w:t xml:space="preserve">тивно-правовые акты. </w:t>
      </w:r>
    </w:p>
    <w:p w:rsidR="00047450" w:rsidRPr="006C465C" w:rsidRDefault="00047450" w:rsidP="003341F5">
      <w:pPr>
        <w:pStyle w:val="SingleTxtGR0"/>
      </w:pPr>
      <w:r w:rsidRPr="006C465C">
        <w:t>942.</w:t>
      </w:r>
      <w:r w:rsidRPr="006C465C">
        <w:tab/>
        <w:t>Так, 28 января 2008 г. Кабинетом Министров принято Постановление "О</w:t>
      </w:r>
      <w:r w:rsidR="00E32574">
        <w:t> </w:t>
      </w:r>
      <w:r w:rsidRPr="006C465C">
        <w:t>мерах по пополнению коллекции Ташкентского зоопарка", которым регул</w:t>
      </w:r>
      <w:r w:rsidRPr="006C465C">
        <w:t>и</w:t>
      </w:r>
      <w:r w:rsidRPr="006C465C">
        <w:t>руется вопрос обмена животных и птиц с зоопарк</w:t>
      </w:r>
      <w:r w:rsidRPr="006C465C">
        <w:t>а</w:t>
      </w:r>
      <w:r w:rsidRPr="006C465C">
        <w:t>ми зарубежных стран; 8 июля 2008 г. "О Государственной программе укрепления материально-технической базы и дальнейшего улучшения деятельности детских школ музыки и искусства на 2009-2014 годы", направленное на укрепление системы начального муз</w:t>
      </w:r>
      <w:r w:rsidRPr="006C465C">
        <w:t>ы</w:t>
      </w:r>
      <w:r w:rsidRPr="006C465C">
        <w:t>кального образования; 26 августа 2008 г. "О мерах по созданию электронной библиотеки научно-технической литературы с привлечением гранта Правител</w:t>
      </w:r>
      <w:r w:rsidRPr="006C465C">
        <w:t>ь</w:t>
      </w:r>
      <w:r w:rsidRPr="006C465C">
        <w:t>ства Республики Корея", о порядке использования технической помощи, пр</w:t>
      </w:r>
      <w:r w:rsidRPr="006C465C">
        <w:t>е</w:t>
      </w:r>
      <w:r w:rsidRPr="006C465C">
        <w:t>доставляемой Республикой Корея", 20 февраля 2008 г. "О программе расшир</w:t>
      </w:r>
      <w:r w:rsidRPr="006C465C">
        <w:t>е</w:t>
      </w:r>
      <w:r w:rsidRPr="006C465C">
        <w:t>ния производства качественных спортивных снарядов, инвентаря и оборудов</w:t>
      </w:r>
      <w:r w:rsidRPr="006C465C">
        <w:t>а</w:t>
      </w:r>
      <w:r w:rsidRPr="006C465C">
        <w:t>ния на основе модернизации производственных мощн</w:t>
      </w:r>
      <w:r w:rsidRPr="006C465C">
        <w:t>о</w:t>
      </w:r>
      <w:r w:rsidRPr="006C465C">
        <w:t>стей на период 2008</w:t>
      </w:r>
      <w:r w:rsidR="00E32574">
        <w:t>−</w:t>
      </w:r>
      <w:r w:rsidRPr="006C465C">
        <w:t>2012 годы", определившее перечень показателей потребностей населения в спортивном оборудовании; 19 марта 2009 г. "О дополнительных мерах по дал</w:t>
      </w:r>
      <w:r w:rsidRPr="006C465C">
        <w:t>ь</w:t>
      </w:r>
      <w:r w:rsidRPr="006C465C">
        <w:t>нейшему совершенствованию управления в области развития детского спорта", на основе которого в структуре Министерства народного образования создано Управление по делам спорта и др.</w:t>
      </w:r>
    </w:p>
    <w:p w:rsidR="00047450" w:rsidRPr="006C465C" w:rsidRDefault="00047450" w:rsidP="003341F5">
      <w:pPr>
        <w:pStyle w:val="SingleTxtGR0"/>
      </w:pPr>
      <w:r w:rsidRPr="006C465C">
        <w:t>943.</w:t>
      </w:r>
      <w:r w:rsidRPr="006C465C">
        <w:tab/>
        <w:t>В целях наиболее полного удовлетворения потребностей граждан респу</w:t>
      </w:r>
      <w:r w:rsidRPr="006C465C">
        <w:t>б</w:t>
      </w:r>
      <w:r w:rsidRPr="006C465C">
        <w:t>лики в получении и</w:t>
      </w:r>
      <w:r w:rsidRPr="006C465C">
        <w:t>н</w:t>
      </w:r>
      <w:r w:rsidRPr="006C465C">
        <w:t>формации, повышения образовательного, нравственного и культурного уровня только в системе Агентства печати и информации осущес</w:t>
      </w:r>
      <w:r w:rsidRPr="006C465C">
        <w:t>т</w:t>
      </w:r>
      <w:r w:rsidRPr="006C465C">
        <w:t>вляют свою деятельность 2 газеты, 5 журналов, 4 издательско-полиграфического дома, 1 государственное научное издательство, 11 террит</w:t>
      </w:r>
      <w:r w:rsidRPr="006C465C">
        <w:t>о</w:t>
      </w:r>
      <w:r w:rsidRPr="006C465C">
        <w:t xml:space="preserve">риальных издательств под учредительством управлений печати и информации </w:t>
      </w:r>
      <w:proofErr w:type="spellStart"/>
      <w:r w:rsidRPr="006C465C">
        <w:t>вилоятов</w:t>
      </w:r>
      <w:proofErr w:type="spellEnd"/>
      <w:r w:rsidRPr="006C465C">
        <w:t xml:space="preserve"> и 2 издательства под учредительством Агентства по печати и инфо</w:t>
      </w:r>
      <w:r w:rsidRPr="006C465C">
        <w:t>р</w:t>
      </w:r>
      <w:r w:rsidRPr="006C465C">
        <w:t>мации Республики Каракалпакстан. В 2009 году выпущено 3.460.000 экземпл</w:t>
      </w:r>
      <w:r w:rsidRPr="006C465C">
        <w:t>я</w:t>
      </w:r>
      <w:r w:rsidRPr="006C465C">
        <w:t xml:space="preserve">ров газет, 1.661.036 экземпляров журналов, 18.794.900 экземпляров книг и брошюр. </w:t>
      </w:r>
    </w:p>
    <w:p w:rsidR="00047450" w:rsidRPr="006C465C" w:rsidRDefault="00047450" w:rsidP="003341F5">
      <w:pPr>
        <w:pStyle w:val="SingleTxtGR0"/>
      </w:pPr>
      <w:r w:rsidRPr="006C465C">
        <w:t>944.</w:t>
      </w:r>
      <w:r w:rsidRPr="006C465C">
        <w:tab/>
        <w:t>СМИ и издательства, наполняя книжный и информационный рынки ре</w:t>
      </w:r>
      <w:r w:rsidRPr="006C465C">
        <w:t>с</w:t>
      </w:r>
      <w:r w:rsidRPr="006C465C">
        <w:t>публики, принимают активное участие в повышении духовности, образовател</w:t>
      </w:r>
      <w:r w:rsidRPr="006C465C">
        <w:t>ь</w:t>
      </w:r>
      <w:r w:rsidRPr="006C465C">
        <w:t>ного и интеллектуального уровня подрастающего поколения, создают источн</w:t>
      </w:r>
      <w:r w:rsidRPr="006C465C">
        <w:t>и</w:t>
      </w:r>
      <w:r w:rsidRPr="006C465C">
        <w:t>ки объективной и оперативной информации в политической, экономической, социальной и культурной жизни республики, происходящих событиях за руб</w:t>
      </w:r>
      <w:r w:rsidRPr="006C465C">
        <w:t>е</w:t>
      </w:r>
      <w:r w:rsidRPr="006C465C">
        <w:t xml:space="preserve">жом. </w:t>
      </w:r>
    </w:p>
    <w:p w:rsidR="00047450" w:rsidRPr="006C465C" w:rsidRDefault="00047450" w:rsidP="003341F5">
      <w:pPr>
        <w:pStyle w:val="SingleTxtGR0"/>
      </w:pPr>
      <w:r w:rsidRPr="006C465C">
        <w:t>945.</w:t>
      </w:r>
      <w:r w:rsidRPr="006C465C">
        <w:tab/>
        <w:t>На 1 января 2010 года в республике осуществляют свою деятельность 1156 СМИ, из которых 702 газеты, 244 журнала, 10 информационных бюллет</w:t>
      </w:r>
      <w:r w:rsidRPr="006C465C">
        <w:t>е</w:t>
      </w:r>
      <w:r w:rsidRPr="006C465C">
        <w:t xml:space="preserve">ней, 4 информационных агентства, 59 телеканалов, 20 радиоканалов, 108 </w:t>
      </w:r>
      <w:proofErr w:type="spellStart"/>
      <w:r w:rsidRPr="006C465C">
        <w:t>веб-сайтов</w:t>
      </w:r>
      <w:proofErr w:type="spellEnd"/>
      <w:r w:rsidRPr="006C465C">
        <w:t>, прошедших государственную регистрацию как СМИ. 566 СМИ являю</w:t>
      </w:r>
      <w:r w:rsidRPr="006C465C">
        <w:t>т</w:t>
      </w:r>
      <w:r w:rsidRPr="006C465C">
        <w:t xml:space="preserve">ся государственными, а 590 </w:t>
      </w:r>
      <w:r w:rsidR="000D2BAF">
        <w:t>−</w:t>
      </w:r>
      <w:r w:rsidRPr="006C465C">
        <w:t xml:space="preserve"> независимыми.</w:t>
      </w:r>
    </w:p>
    <w:p w:rsidR="00047450" w:rsidRPr="006C465C" w:rsidRDefault="00047450" w:rsidP="003341F5">
      <w:pPr>
        <w:pStyle w:val="SingleTxtGR0"/>
      </w:pPr>
      <w:r w:rsidRPr="006C465C">
        <w:t>946.</w:t>
      </w:r>
      <w:r w:rsidRPr="006C465C">
        <w:tab/>
        <w:t>В Узбекистане функционируют 1397 полиграфических предприятий (из</w:t>
      </w:r>
      <w:r w:rsidR="000D2BAF">
        <w:t> </w:t>
      </w:r>
      <w:r w:rsidRPr="006C465C">
        <w:t>них 44 совместных, 509 частных и 556 обществ с ограниченной ответстве</w:t>
      </w:r>
      <w:r w:rsidRPr="006C465C">
        <w:t>н</w:t>
      </w:r>
      <w:r w:rsidRPr="006C465C">
        <w:t>ностью); 100 издательств (из них 49 государственных, 38 частных, 7 акционе</w:t>
      </w:r>
      <w:r w:rsidRPr="006C465C">
        <w:t>р</w:t>
      </w:r>
      <w:r w:rsidRPr="006C465C">
        <w:t>ных обществ, 6 общественных организаций).</w:t>
      </w:r>
    </w:p>
    <w:p w:rsidR="00047450" w:rsidRPr="006C465C" w:rsidRDefault="00047450" w:rsidP="003341F5">
      <w:pPr>
        <w:pStyle w:val="SingleTxtGR0"/>
      </w:pPr>
      <w:r w:rsidRPr="006C465C">
        <w:t>947.</w:t>
      </w:r>
      <w:r w:rsidRPr="006C465C">
        <w:tab/>
        <w:t>На Узбекском телевидении созданы специальные передачи, посвященные вопросам прав граждан на отдых и досуг, культурное развитие, а именно: "</w:t>
      </w:r>
      <w:proofErr w:type="spellStart"/>
      <w:r w:rsidRPr="006C465C">
        <w:t>А</w:t>
      </w:r>
      <w:r w:rsidRPr="006C465C">
        <w:t>с</w:t>
      </w:r>
      <w:r w:rsidRPr="006C465C">
        <w:t>салом</w:t>
      </w:r>
      <w:proofErr w:type="spellEnd"/>
      <w:r w:rsidRPr="006C465C">
        <w:t xml:space="preserve">, </w:t>
      </w:r>
      <w:proofErr w:type="spellStart"/>
      <w:r w:rsidRPr="006C465C">
        <w:t>Узбекистон</w:t>
      </w:r>
      <w:proofErr w:type="spellEnd"/>
      <w:r w:rsidRPr="006C465C">
        <w:t xml:space="preserve">!" </w:t>
      </w:r>
      <w:r w:rsidR="000D2BAF">
        <w:t>−</w:t>
      </w:r>
      <w:r w:rsidRPr="006C465C">
        <w:t xml:space="preserve"> "Доброе утро, Узбекистан", "</w:t>
      </w:r>
      <w:proofErr w:type="spellStart"/>
      <w:r w:rsidRPr="006C465C">
        <w:t>Саёхатга</w:t>
      </w:r>
      <w:proofErr w:type="spellEnd"/>
      <w:r w:rsidRPr="006C465C">
        <w:t xml:space="preserve"> </w:t>
      </w:r>
      <w:proofErr w:type="spellStart"/>
      <w:r w:rsidRPr="006C465C">
        <w:t>мархабо</w:t>
      </w:r>
      <w:proofErr w:type="spellEnd"/>
      <w:r w:rsidRPr="006C465C">
        <w:t xml:space="preserve">" </w:t>
      </w:r>
      <w:r w:rsidR="000D2BAF">
        <w:t>−</w:t>
      </w:r>
      <w:r w:rsidRPr="006C465C">
        <w:t xml:space="preserve"> "Добро пожаловать в путешествие, "</w:t>
      </w:r>
      <w:proofErr w:type="spellStart"/>
      <w:r w:rsidRPr="006C465C">
        <w:t>Ойдин</w:t>
      </w:r>
      <w:proofErr w:type="spellEnd"/>
      <w:r w:rsidRPr="006C465C">
        <w:t xml:space="preserve"> хаёт" </w:t>
      </w:r>
      <w:r w:rsidR="000D2BAF">
        <w:t>−</w:t>
      </w:r>
      <w:r w:rsidRPr="006C465C">
        <w:t xml:space="preserve"> "Яркая жизнь", "Кинотеатр", "</w:t>
      </w:r>
      <w:proofErr w:type="spellStart"/>
      <w:r w:rsidRPr="006C465C">
        <w:t>Аз</w:t>
      </w:r>
      <w:r w:rsidRPr="006C465C">
        <w:t>и</w:t>
      </w:r>
      <w:r w:rsidRPr="006C465C">
        <w:t>зим</w:t>
      </w:r>
      <w:proofErr w:type="spellEnd"/>
      <w:r w:rsidRPr="006C465C">
        <w:t>", "</w:t>
      </w:r>
      <w:proofErr w:type="spellStart"/>
      <w:r w:rsidRPr="006C465C">
        <w:t>Хонадон</w:t>
      </w:r>
      <w:proofErr w:type="spellEnd"/>
      <w:r w:rsidRPr="006C465C">
        <w:t>", "</w:t>
      </w:r>
      <w:proofErr w:type="spellStart"/>
      <w:r w:rsidRPr="006C465C">
        <w:t>Яхши</w:t>
      </w:r>
      <w:proofErr w:type="spellEnd"/>
      <w:r w:rsidRPr="006C465C">
        <w:t xml:space="preserve"> </w:t>
      </w:r>
      <w:proofErr w:type="spellStart"/>
      <w:r w:rsidRPr="006C465C">
        <w:t>кайфият</w:t>
      </w:r>
      <w:proofErr w:type="spellEnd"/>
      <w:r w:rsidRPr="006C465C">
        <w:t xml:space="preserve">" </w:t>
      </w:r>
      <w:r w:rsidR="000D2BAF">
        <w:t>−</w:t>
      </w:r>
      <w:r w:rsidRPr="006C465C">
        <w:t xml:space="preserve"> "Хорошее настроение", "</w:t>
      </w:r>
      <w:proofErr w:type="spellStart"/>
      <w:r w:rsidRPr="006C465C">
        <w:t>Илм</w:t>
      </w:r>
      <w:proofErr w:type="spellEnd"/>
      <w:r w:rsidRPr="006C465C">
        <w:t xml:space="preserve"> </w:t>
      </w:r>
      <w:proofErr w:type="spellStart"/>
      <w:r w:rsidRPr="006C465C">
        <w:t>кудрати</w:t>
      </w:r>
      <w:proofErr w:type="spellEnd"/>
      <w:r w:rsidRPr="006C465C">
        <w:t xml:space="preserve">" </w:t>
      </w:r>
      <w:r w:rsidR="000D2BAF">
        <w:t>−</w:t>
      </w:r>
      <w:r w:rsidRPr="006C465C">
        <w:t xml:space="preserve"> "Сила знания".</w:t>
      </w:r>
    </w:p>
    <w:p w:rsidR="00047450" w:rsidRPr="006C465C" w:rsidRDefault="00047450" w:rsidP="003341F5">
      <w:pPr>
        <w:pStyle w:val="SingleTxtGR0"/>
      </w:pPr>
      <w:r w:rsidRPr="006C465C">
        <w:t>948.</w:t>
      </w:r>
      <w:r w:rsidRPr="006C465C">
        <w:tab/>
        <w:t>Охват программами теле– и радиопередач на 01.01.2010 г. в процентах к общей численности н</w:t>
      </w:r>
      <w:r w:rsidRPr="006C465C">
        <w:t>а</w:t>
      </w:r>
      <w:r w:rsidRPr="006C465C">
        <w:t>селения республики составляет: по каналам телевидения: УзТВ-1 "</w:t>
      </w:r>
      <w:proofErr w:type="spellStart"/>
      <w:r w:rsidRPr="006C465C">
        <w:t>O'zbekiston</w:t>
      </w:r>
      <w:proofErr w:type="spellEnd"/>
      <w:r w:rsidRPr="006C465C">
        <w:t xml:space="preserve"> </w:t>
      </w:r>
      <w:r w:rsidR="000D2BAF">
        <w:t>−</w:t>
      </w:r>
      <w:r w:rsidRPr="006C465C">
        <w:t xml:space="preserve"> 100; УзТВ-2 "Yosh1ar" </w:t>
      </w:r>
      <w:r w:rsidR="000D2BAF">
        <w:t>−</w:t>
      </w:r>
      <w:r w:rsidRPr="006C465C">
        <w:t xml:space="preserve"> 99,5; УзТВ-3 "</w:t>
      </w:r>
      <w:proofErr w:type="spellStart"/>
      <w:r w:rsidRPr="006C465C">
        <w:t>Toshkent</w:t>
      </w:r>
      <w:proofErr w:type="spellEnd"/>
      <w:r w:rsidRPr="006C465C">
        <w:t xml:space="preserve">" </w:t>
      </w:r>
      <w:r w:rsidR="000D2BAF">
        <w:t>−</w:t>
      </w:r>
      <w:r w:rsidRPr="006C465C">
        <w:t xml:space="preserve"> 19,8; УзТВ-4 " </w:t>
      </w:r>
      <w:proofErr w:type="spellStart"/>
      <w:r w:rsidRPr="006C465C">
        <w:t>Sport</w:t>
      </w:r>
      <w:proofErr w:type="spellEnd"/>
      <w:r w:rsidRPr="006C465C">
        <w:t xml:space="preserve"> "</w:t>
      </w:r>
      <w:r w:rsidR="000D2BAF">
        <w:t>−</w:t>
      </w:r>
      <w:r w:rsidRPr="006C465C">
        <w:t xml:space="preserve"> 96,8; по каналам радиовещания: УзРВ-1 "</w:t>
      </w:r>
      <w:proofErr w:type="spellStart"/>
      <w:r w:rsidRPr="006C465C">
        <w:t>O'zbekiston</w:t>
      </w:r>
      <w:proofErr w:type="spellEnd"/>
      <w:r w:rsidRPr="006C465C">
        <w:t xml:space="preserve">" </w:t>
      </w:r>
      <w:r w:rsidR="000D2BAF">
        <w:t>−</w:t>
      </w:r>
      <w:r w:rsidRPr="006C465C">
        <w:t xml:space="preserve"> 100; УзРВ-2 "Yosh1ar" </w:t>
      </w:r>
      <w:r w:rsidR="000D2BAF">
        <w:t>−</w:t>
      </w:r>
      <w:r w:rsidRPr="006C465C">
        <w:t xml:space="preserve"> 99,5; УзРВ-3" Mash'a1" </w:t>
      </w:r>
      <w:r w:rsidR="000D2BAF">
        <w:t>−</w:t>
      </w:r>
      <w:r w:rsidRPr="006C465C">
        <w:t xml:space="preserve"> 97,9; У зРВ-4 "</w:t>
      </w:r>
      <w:proofErr w:type="spellStart"/>
      <w:r w:rsidRPr="006C465C">
        <w:t>Тоshkent</w:t>
      </w:r>
      <w:proofErr w:type="spellEnd"/>
      <w:r w:rsidRPr="006C465C">
        <w:t xml:space="preserve">" </w:t>
      </w:r>
      <w:r w:rsidR="000D2BAF">
        <w:t>−</w:t>
      </w:r>
      <w:r w:rsidRPr="006C465C">
        <w:t xml:space="preserve"> 23,6.</w:t>
      </w:r>
    </w:p>
    <w:p w:rsidR="00047450" w:rsidRPr="006C465C" w:rsidRDefault="00047450" w:rsidP="003341F5">
      <w:pPr>
        <w:pStyle w:val="SingleTxtGR0"/>
      </w:pPr>
      <w:r w:rsidRPr="006C465C">
        <w:t>949.</w:t>
      </w:r>
      <w:r w:rsidRPr="006C465C">
        <w:tab/>
        <w:t>Для обеспечения приёма программ населением, независимо от места проживания, программы транслируется по разветвлённой наземной переда</w:t>
      </w:r>
      <w:r w:rsidRPr="006C465C">
        <w:t>ю</w:t>
      </w:r>
      <w:r w:rsidRPr="006C465C">
        <w:t xml:space="preserve">щей сети, образованной из мощных </w:t>
      </w:r>
      <w:proofErr w:type="spellStart"/>
      <w:r w:rsidRPr="006C465C">
        <w:t>телерадиопередающих</w:t>
      </w:r>
      <w:proofErr w:type="spellEnd"/>
      <w:r w:rsidRPr="006C465C">
        <w:t xml:space="preserve"> центров (в бол</w:t>
      </w:r>
      <w:r w:rsidRPr="006C465C">
        <w:t>ь</w:t>
      </w:r>
      <w:r w:rsidRPr="006C465C">
        <w:t xml:space="preserve">ших городах и областных центрах), маломощных радиотелевизионных станций (в небольших городах) и </w:t>
      </w:r>
      <w:proofErr w:type="spellStart"/>
      <w:r w:rsidRPr="006C465C">
        <w:t>микроретрансляторов</w:t>
      </w:r>
      <w:proofErr w:type="spellEnd"/>
      <w:r w:rsidRPr="006C465C">
        <w:t xml:space="preserve"> для малонаселённых пунктов. Трансляция телепрограмм ведётся в метровом (МВ) и дециметровом диапаз</w:t>
      </w:r>
      <w:r w:rsidRPr="006C465C">
        <w:t>о</w:t>
      </w:r>
      <w:r w:rsidRPr="006C465C">
        <w:t>нах (ДМВ), что позволяет населению принимать сигналы на все виды выпу</w:t>
      </w:r>
      <w:r w:rsidRPr="006C465C">
        <w:t>с</w:t>
      </w:r>
      <w:r w:rsidRPr="006C465C">
        <w:t xml:space="preserve">каемых телеприёмников на комнатные или простейшие наружные антенны. </w:t>
      </w:r>
    </w:p>
    <w:p w:rsidR="00047450" w:rsidRPr="006C465C" w:rsidRDefault="00047450" w:rsidP="003341F5">
      <w:pPr>
        <w:pStyle w:val="SingleTxtGR0"/>
      </w:pPr>
      <w:r w:rsidRPr="006C465C">
        <w:t>950.</w:t>
      </w:r>
      <w:r w:rsidRPr="006C465C">
        <w:tab/>
        <w:t>Радиовещание организовано в общепринятом международном РМ диап</w:t>
      </w:r>
      <w:r w:rsidRPr="006C465C">
        <w:t>а</w:t>
      </w:r>
      <w:r w:rsidRPr="006C465C">
        <w:t>зоне, в котором работает все современные мобильные, переносные и стаци</w:t>
      </w:r>
      <w:r w:rsidRPr="006C465C">
        <w:t>о</w:t>
      </w:r>
      <w:r w:rsidRPr="006C465C">
        <w:t xml:space="preserve">нарные радиоприёмники. </w:t>
      </w:r>
    </w:p>
    <w:p w:rsidR="00047450" w:rsidRPr="006C465C" w:rsidRDefault="00047450" w:rsidP="003341F5">
      <w:pPr>
        <w:pStyle w:val="SingleTxtGR0"/>
      </w:pPr>
      <w:r w:rsidRPr="006C465C">
        <w:t>951.</w:t>
      </w:r>
      <w:r w:rsidRPr="006C465C">
        <w:tab/>
        <w:t>Население отдалённых пунктов проживания, расположенных в трудн</w:t>
      </w:r>
      <w:r w:rsidRPr="006C465C">
        <w:t>о</w:t>
      </w:r>
      <w:r w:rsidRPr="006C465C">
        <w:t>доступных степных (пустынных) и горных районах с конца 2006 года круглос</w:t>
      </w:r>
      <w:r w:rsidRPr="006C465C">
        <w:t>у</w:t>
      </w:r>
      <w:r w:rsidRPr="006C465C">
        <w:t>точно обеспечивается программами УзТВ-1 "</w:t>
      </w:r>
      <w:proofErr w:type="spellStart"/>
      <w:r w:rsidRPr="006C465C">
        <w:t>Uzbekistоn</w:t>
      </w:r>
      <w:proofErr w:type="spellEnd"/>
      <w:r w:rsidRPr="006C465C">
        <w:t>", УзРВ-1 "</w:t>
      </w:r>
      <w:proofErr w:type="spellStart"/>
      <w:r w:rsidRPr="006C465C">
        <w:t>O'zbekiston</w:t>
      </w:r>
      <w:proofErr w:type="spellEnd"/>
      <w:r w:rsidRPr="006C465C">
        <w:t xml:space="preserve">" более 340 </w:t>
      </w:r>
      <w:proofErr w:type="spellStart"/>
      <w:r w:rsidRPr="006C465C">
        <w:t>микроретрансляторами</w:t>
      </w:r>
      <w:proofErr w:type="spellEnd"/>
      <w:r w:rsidRPr="006C465C">
        <w:t>, принимающими программы от космического аппарата "Экспресс</w:t>
      </w:r>
      <w:r w:rsidR="00A21740">
        <w:t xml:space="preserve"> −</w:t>
      </w:r>
      <w:r w:rsidRPr="006C465C">
        <w:t xml:space="preserve"> АМ 1". От указанного спутника, телерадиопрограммы принимаются и в индивидуальном порядке, и не только населением Узбекист</w:t>
      </w:r>
      <w:r w:rsidRPr="006C465C">
        <w:t>а</w:t>
      </w:r>
      <w:r w:rsidRPr="006C465C">
        <w:t>на, но и жителями более 50-ти зарубежных стран. В целях обеспечения свобо</w:t>
      </w:r>
      <w:r w:rsidRPr="006C465C">
        <w:t>д</w:t>
      </w:r>
      <w:r w:rsidRPr="006C465C">
        <w:t>ного доступа к транслируемым программам, сигналы не кодируются. В кругл</w:t>
      </w:r>
      <w:r w:rsidRPr="006C465C">
        <w:t>о</w:t>
      </w:r>
      <w:r w:rsidRPr="006C465C">
        <w:t>суточном режиме часть ТВ и РВ – программ транслируются в сети Интернет и доступны для всех пользователей в режиме "</w:t>
      </w:r>
      <w:proofErr w:type="spellStart"/>
      <w:r w:rsidRPr="006C465C">
        <w:t>on-line</w:t>
      </w:r>
      <w:proofErr w:type="spellEnd"/>
      <w:r w:rsidRPr="006C465C">
        <w:t xml:space="preserve">". </w:t>
      </w:r>
    </w:p>
    <w:p w:rsidR="00047450" w:rsidRPr="006C465C" w:rsidRDefault="00047450" w:rsidP="003341F5">
      <w:pPr>
        <w:pStyle w:val="SingleTxtGR0"/>
      </w:pPr>
      <w:r w:rsidRPr="006C465C">
        <w:t>952.</w:t>
      </w:r>
      <w:r w:rsidRPr="006C465C">
        <w:tab/>
        <w:t xml:space="preserve">За 2006-2009 годы независимыми </w:t>
      </w:r>
      <w:proofErr w:type="spellStart"/>
      <w:r w:rsidRPr="006C465C">
        <w:t>телерадиоканалами</w:t>
      </w:r>
      <w:proofErr w:type="spellEnd"/>
      <w:r w:rsidRPr="006C465C">
        <w:t xml:space="preserve"> в системе Наци</w:t>
      </w:r>
      <w:r w:rsidRPr="006C465C">
        <w:t>о</w:t>
      </w:r>
      <w:r w:rsidRPr="006C465C">
        <w:t>нальной телерадиокомп</w:t>
      </w:r>
      <w:r w:rsidRPr="006C465C">
        <w:t>а</w:t>
      </w:r>
      <w:r w:rsidRPr="006C465C">
        <w:t>нии Узбекистана были переданы в эфир всего 957 теле- и радиопередач, цикл видео</w:t>
      </w:r>
      <w:r w:rsidR="00A21740">
        <w:t>-</w:t>
      </w:r>
      <w:r w:rsidRPr="006C465C">
        <w:t xml:space="preserve"> и </w:t>
      </w:r>
      <w:proofErr w:type="spellStart"/>
      <w:r w:rsidRPr="006C465C">
        <w:t>аудиороликов</w:t>
      </w:r>
      <w:proofErr w:type="spellEnd"/>
      <w:r w:rsidRPr="006C465C">
        <w:t>.</w:t>
      </w:r>
    </w:p>
    <w:p w:rsidR="00047450" w:rsidRPr="006C465C" w:rsidRDefault="00047450" w:rsidP="003341F5">
      <w:pPr>
        <w:pStyle w:val="SingleTxtGR0"/>
      </w:pPr>
      <w:r w:rsidRPr="006C465C">
        <w:t>953.</w:t>
      </w:r>
      <w:r w:rsidRPr="006C465C">
        <w:tab/>
        <w:t>Профсоюзные организации Узбекистана принимают необходимые меры для обеспечения того, чтобы трудящиеся, имели право пользоваться предназн</w:t>
      </w:r>
      <w:r w:rsidRPr="006C465C">
        <w:t>а</w:t>
      </w:r>
      <w:r w:rsidRPr="006C465C">
        <w:t>ченными для них учреждениями культуры и о</w:t>
      </w:r>
      <w:r w:rsidRPr="006C465C">
        <w:t>т</w:t>
      </w:r>
      <w:r w:rsidRPr="006C465C">
        <w:t xml:space="preserve">дыха, содействуют сохранению и развитию их сети. </w:t>
      </w:r>
    </w:p>
    <w:p w:rsidR="00047450" w:rsidRPr="006C465C" w:rsidRDefault="00047450" w:rsidP="003341F5">
      <w:pPr>
        <w:pStyle w:val="SingleTxtGR0"/>
      </w:pPr>
      <w:r w:rsidRPr="006C465C">
        <w:t>954.</w:t>
      </w:r>
      <w:r w:rsidRPr="006C465C">
        <w:tab/>
        <w:t>По состоянию на 1 января 2010 года в системе профсоюзов Узбекистана функционируют 65 дворцов, домов культуры, клубов, в которых организована работа более 604 кружков художественной самодеятельности и клубов по инт</w:t>
      </w:r>
      <w:r w:rsidRPr="006C465C">
        <w:t>е</w:t>
      </w:r>
      <w:r w:rsidRPr="006C465C">
        <w:t>ресам, в том числе около 300 из них предназначены для детей. Для орг</w:t>
      </w:r>
      <w:r w:rsidRPr="006C465C">
        <w:t>а</w:t>
      </w:r>
      <w:r w:rsidRPr="006C465C">
        <w:t>низации досуга и плодотворного отдыха трудящихся организована работа 132 библи</w:t>
      </w:r>
      <w:r w:rsidRPr="006C465C">
        <w:t>о</w:t>
      </w:r>
      <w:r w:rsidRPr="006C465C">
        <w:t>тек, имеющих двухмиллионный книжный фонд. Ежегодно до 1,5 миллионов книг выдаются профсоюзными библиот</w:t>
      </w:r>
      <w:r w:rsidRPr="006C465C">
        <w:t>е</w:t>
      </w:r>
      <w:r w:rsidRPr="006C465C">
        <w:t xml:space="preserve">ками читателям. </w:t>
      </w:r>
    </w:p>
    <w:p w:rsidR="00047450" w:rsidRPr="006C465C" w:rsidRDefault="00047450" w:rsidP="003341F5">
      <w:pPr>
        <w:pStyle w:val="SingleTxtGR0"/>
      </w:pPr>
      <w:r w:rsidRPr="006C465C">
        <w:t>955.</w:t>
      </w:r>
      <w:r w:rsidRPr="006C465C">
        <w:tab/>
        <w:t>На базе учреждений культуры профсоюзными комитетами совместно с администрацией предприятий и организаций ежегодно проводится около 12</w:t>
      </w:r>
      <w:r w:rsidR="0067631B">
        <w:t> </w:t>
      </w:r>
      <w:r w:rsidRPr="006C465C">
        <w:t>тыс. различных культурно-просветительных мероприятий, бесед, творческих встреч, концертов, в том числе более 2 тысяч для детей. Ежегодно участн</w:t>
      </w:r>
      <w:r w:rsidRPr="006C465C">
        <w:t>и</w:t>
      </w:r>
      <w:r w:rsidRPr="006C465C">
        <w:t>ками таких мероприятий являются около 3 миллионов человек.</w:t>
      </w:r>
    </w:p>
    <w:p w:rsidR="00047450" w:rsidRPr="006C465C" w:rsidRDefault="00047450" w:rsidP="003341F5">
      <w:pPr>
        <w:pStyle w:val="SingleTxtGR0"/>
      </w:pPr>
      <w:r w:rsidRPr="006C465C">
        <w:t>956.</w:t>
      </w:r>
      <w:r w:rsidRPr="006C465C">
        <w:tab/>
        <w:t>В республике имеется 14 профсоюзных санаториев на 2501 место, в 2009</w:t>
      </w:r>
      <w:r w:rsidR="0067631B">
        <w:t> </w:t>
      </w:r>
      <w:r w:rsidRPr="006C465C">
        <w:t>году в них оздоровлено 77721 человек. Из них за счет единого социальн</w:t>
      </w:r>
      <w:r w:rsidRPr="006C465C">
        <w:t>о</w:t>
      </w:r>
      <w:r w:rsidRPr="006C465C">
        <w:t>го платежа оздоровлено 31646 работников, в том числе выделены путевки раб</w:t>
      </w:r>
      <w:r w:rsidRPr="006C465C">
        <w:t>о</w:t>
      </w:r>
      <w:r w:rsidRPr="006C465C">
        <w:t>тающим инвалидам и участникам войны в количестве 56; воинам интернаци</w:t>
      </w:r>
      <w:r w:rsidRPr="006C465C">
        <w:t>о</w:t>
      </w:r>
      <w:r w:rsidRPr="006C465C">
        <w:t>налистам - 228; членам их семей (сопровождающим) - 8; участникам ликвид</w:t>
      </w:r>
      <w:r w:rsidRPr="006C465C">
        <w:t>а</w:t>
      </w:r>
      <w:r w:rsidRPr="006C465C">
        <w:t>ции аварии на Чернобыльской АЭС–36 и больным</w:t>
      </w:r>
      <w:r w:rsidR="0067631B">
        <w:t>,</w:t>
      </w:r>
      <w:r w:rsidRPr="006C465C">
        <w:t xml:space="preserve"> перенесшим острый и</w:t>
      </w:r>
      <w:r w:rsidRPr="006C465C">
        <w:t>н</w:t>
      </w:r>
      <w:r w:rsidRPr="006C465C">
        <w:t>фаркт миокарда – 202 путевки. В дома и пансионаты отдыха выделено 9644 п</w:t>
      </w:r>
      <w:r w:rsidRPr="006C465C">
        <w:t>у</w:t>
      </w:r>
      <w:r w:rsidRPr="006C465C">
        <w:t>тевок. Для посещения Дворца водного спорта выделено 29420 абонементов. Около 4</w:t>
      </w:r>
      <w:r w:rsidR="0067631B">
        <w:t> </w:t>
      </w:r>
      <w:r w:rsidRPr="006C465C">
        <w:t>тысяч путевок и более 29 тысяч абонементов было выделено бесплатно участникам ликвидации аварии Чернобыльской АЭС, малообеспеченным и мног</w:t>
      </w:r>
      <w:r w:rsidRPr="006C465C">
        <w:t>о</w:t>
      </w:r>
      <w:r w:rsidRPr="006C465C">
        <w:t>детным работникам и членам их семей.</w:t>
      </w:r>
    </w:p>
    <w:p w:rsidR="00047450" w:rsidRPr="006C465C" w:rsidRDefault="00047450" w:rsidP="003341F5">
      <w:pPr>
        <w:pStyle w:val="SingleTxtGR0"/>
      </w:pPr>
      <w:r w:rsidRPr="006C465C">
        <w:t>957.</w:t>
      </w:r>
      <w:r w:rsidRPr="006C465C">
        <w:tab/>
        <w:t>Путевки реализуются на основании договоров, ежегодно заключаемых с территориальными объединениями профсоюзов. Договор заключается на кол</w:t>
      </w:r>
      <w:r w:rsidRPr="006C465C">
        <w:t>и</w:t>
      </w:r>
      <w:r w:rsidRPr="006C465C">
        <w:t>чество путевок в соответствии с финансовыми возможностями и имеющимся спросом работников на путевки.</w:t>
      </w:r>
    </w:p>
    <w:p w:rsidR="00047450" w:rsidRPr="006C465C" w:rsidRDefault="00047450" w:rsidP="003341F5">
      <w:pPr>
        <w:pStyle w:val="SingleTxtGR0"/>
      </w:pPr>
      <w:r w:rsidRPr="006C465C">
        <w:t>958.</w:t>
      </w:r>
      <w:r w:rsidRPr="006C465C">
        <w:tab/>
        <w:t>Путевки выделялись работникам: 10 процентов бесплатно; 90 процентов с взиманием 40 проце</w:t>
      </w:r>
      <w:r w:rsidRPr="006C465C">
        <w:t>н</w:t>
      </w:r>
      <w:r w:rsidRPr="006C465C">
        <w:t>тов от их стоимости; бесплатные путевки на санаторное лечение в первую очередь выдаются работающим инвалидам и участникам во</w:t>
      </w:r>
      <w:r w:rsidRPr="006C465C">
        <w:t>й</w:t>
      </w:r>
      <w:r w:rsidRPr="006C465C">
        <w:t>ны, воинам-интернационалистам, участникам ликвидации аварии на Черн</w:t>
      </w:r>
      <w:r w:rsidRPr="006C465C">
        <w:t>о</w:t>
      </w:r>
      <w:r w:rsidRPr="006C465C">
        <w:t>быльской АЭС, работникам из малообеспеченных и многодетных семей.</w:t>
      </w:r>
    </w:p>
    <w:p w:rsidR="00047450" w:rsidRPr="006C465C" w:rsidRDefault="00047450" w:rsidP="003341F5">
      <w:pPr>
        <w:pStyle w:val="SingleTxtGR0"/>
      </w:pPr>
      <w:r w:rsidRPr="006C465C">
        <w:t>959.</w:t>
      </w:r>
      <w:r w:rsidRPr="006C465C">
        <w:tab/>
        <w:t>В 35 санаториях-профилакториях предприятий и учебных заведений в т</w:t>
      </w:r>
      <w:r w:rsidRPr="006C465C">
        <w:t>е</w:t>
      </w:r>
      <w:r w:rsidRPr="006C465C">
        <w:t>чение 2009 года поправили здоровье 25000 работников и студентов. Оздоровл</w:t>
      </w:r>
      <w:r w:rsidRPr="006C465C">
        <w:t>е</w:t>
      </w:r>
      <w:r w:rsidRPr="006C465C">
        <w:t>ние и лечение работников и студентов обеспечив</w:t>
      </w:r>
      <w:r w:rsidRPr="006C465C">
        <w:t>а</w:t>
      </w:r>
      <w:r w:rsidRPr="006C465C">
        <w:t>ется в основном без отрыва от производства и учебы. В санаториях - профилакториях созданы все усл</w:t>
      </w:r>
      <w:r w:rsidRPr="006C465C">
        <w:t>о</w:t>
      </w:r>
      <w:r w:rsidRPr="006C465C">
        <w:t>вия для отдыха и лечения, лечебные отделения оснащены современной медицинской аппаратурой.</w:t>
      </w:r>
    </w:p>
    <w:p w:rsidR="00047450" w:rsidRPr="006C465C" w:rsidRDefault="00047450" w:rsidP="003341F5">
      <w:pPr>
        <w:pStyle w:val="SingleTxtGR0"/>
      </w:pPr>
      <w:r w:rsidRPr="006C465C">
        <w:t>960.</w:t>
      </w:r>
      <w:r w:rsidRPr="006C465C">
        <w:tab/>
        <w:t>В физкультурно-спортивном обществе профсоюзов действуют 5352 ко</w:t>
      </w:r>
      <w:r w:rsidRPr="006C465C">
        <w:t>л</w:t>
      </w:r>
      <w:r w:rsidRPr="006C465C">
        <w:t>лектива физкультуры и спортивных клуба. В спортивном обществе профсоюзов насчитывается более 1 млн.406 тысяч членов, из них 756 тысяч человек сист</w:t>
      </w:r>
      <w:r w:rsidRPr="006C465C">
        <w:t>е</w:t>
      </w:r>
      <w:r w:rsidRPr="006C465C">
        <w:t>матически занимаются физкультурой и спортом.</w:t>
      </w:r>
    </w:p>
    <w:p w:rsidR="00047450" w:rsidRPr="006C465C" w:rsidRDefault="00047450" w:rsidP="003341F5">
      <w:pPr>
        <w:pStyle w:val="SingleTxtGR0"/>
      </w:pPr>
      <w:r w:rsidRPr="006C465C">
        <w:t>961.</w:t>
      </w:r>
      <w:r w:rsidRPr="006C465C">
        <w:tab/>
        <w:t>В целом по республике профорганы за счет средств социального страх</w:t>
      </w:r>
      <w:r w:rsidRPr="006C465C">
        <w:t>о</w:t>
      </w:r>
      <w:r w:rsidRPr="006C465C">
        <w:t>вания финансируют 38 профсоюзных детско-юношеских спортивных школ. К</w:t>
      </w:r>
      <w:r w:rsidRPr="006C465C">
        <w:t>о</w:t>
      </w:r>
      <w:r w:rsidRPr="006C465C">
        <w:t>личество детей, занимающихся спортом и укре</w:t>
      </w:r>
      <w:r w:rsidRPr="006C465C">
        <w:t>п</w:t>
      </w:r>
      <w:r w:rsidRPr="006C465C">
        <w:t>ляющих здоровье в детских спортивных школах профорганов, в настоящее время составляет более 12 т</w:t>
      </w:r>
      <w:r w:rsidRPr="006C465C">
        <w:t>ы</w:t>
      </w:r>
      <w:r w:rsidRPr="006C465C">
        <w:t xml:space="preserve">сяч. </w:t>
      </w:r>
    </w:p>
    <w:p w:rsidR="00047450" w:rsidRPr="006C465C" w:rsidRDefault="00047450" w:rsidP="003341F5">
      <w:pPr>
        <w:pStyle w:val="SingleTxtGR0"/>
      </w:pPr>
      <w:r w:rsidRPr="006C465C">
        <w:t>962.</w:t>
      </w:r>
      <w:r w:rsidRPr="006C465C">
        <w:tab/>
        <w:t>Наиболее массовой формой привлечения сегодня трудящихся и молодежь к массовым занятиям физкультурой и спортом являются нормативные тесты физической подготовленности "</w:t>
      </w:r>
      <w:proofErr w:type="spellStart"/>
      <w:r w:rsidRPr="006C465C">
        <w:t>Алпомиш</w:t>
      </w:r>
      <w:proofErr w:type="spellEnd"/>
      <w:r w:rsidRPr="006C465C">
        <w:t>" и "</w:t>
      </w:r>
      <w:proofErr w:type="spellStart"/>
      <w:r w:rsidRPr="006C465C">
        <w:t>Барчиной</w:t>
      </w:r>
      <w:proofErr w:type="spellEnd"/>
      <w:r w:rsidRPr="006C465C">
        <w:t xml:space="preserve">". Ежегодно через такую систему занятий проходят более 125 тысяч человек. </w:t>
      </w:r>
    </w:p>
    <w:p w:rsidR="00047450" w:rsidRPr="006C465C" w:rsidRDefault="00047450" w:rsidP="003341F5">
      <w:pPr>
        <w:pStyle w:val="SingleTxtGR0"/>
      </w:pPr>
      <w:r w:rsidRPr="006C465C">
        <w:t>963.</w:t>
      </w:r>
      <w:r w:rsidRPr="006C465C">
        <w:tab/>
        <w:t>Обществом инвалидов Узбекистана организуются туристические поездки инвалидов на автобусах и на железнодорожном транспорте по историческим местам и городам Самарканд, Хива, Бухара и другие; осуществляется подгото</w:t>
      </w:r>
      <w:r w:rsidRPr="006C465C">
        <w:t>в</w:t>
      </w:r>
      <w:r w:rsidRPr="006C465C">
        <w:t>ка и ежегодное проведение среди спортсменов-инвалидов соревнований в ра</w:t>
      </w:r>
      <w:r w:rsidRPr="006C465C">
        <w:t>й</w:t>
      </w:r>
      <w:r w:rsidRPr="006C465C">
        <w:t>онах, городах и областях Республики Узбекистан; ведется подготовка спор</w:t>
      </w:r>
      <w:r w:rsidRPr="006C465C">
        <w:t>т</w:t>
      </w:r>
      <w:r w:rsidRPr="006C465C">
        <w:t xml:space="preserve">сменов-инвалидов по программе </w:t>
      </w:r>
      <w:proofErr w:type="spellStart"/>
      <w:r w:rsidRPr="006C465C">
        <w:t>Параолимпийских</w:t>
      </w:r>
      <w:proofErr w:type="spellEnd"/>
      <w:r w:rsidRPr="006C465C">
        <w:t xml:space="preserve"> игр; регулярно проводится пробег спортсменов-инвалидов на инвалидных колясках; Ташкент-Бука-Ташкент, Ташкент-Янгиюль-Ташкент; ежегодно проводится Международный конкурс "Мир чарующих красок" среди детей-инвалидов, совместно с "Межд</w:t>
      </w:r>
      <w:r w:rsidRPr="006C465C">
        <w:t>у</w:t>
      </w:r>
      <w:r w:rsidRPr="006C465C">
        <w:t>народным благотворительным фондом "</w:t>
      </w:r>
      <w:proofErr w:type="spellStart"/>
      <w:r w:rsidRPr="006C465C">
        <w:t>Соглом</w:t>
      </w:r>
      <w:proofErr w:type="spellEnd"/>
      <w:r w:rsidRPr="006C465C">
        <w:t xml:space="preserve"> </w:t>
      </w:r>
      <w:proofErr w:type="spellStart"/>
      <w:r w:rsidRPr="006C465C">
        <w:t>авлод</w:t>
      </w:r>
      <w:proofErr w:type="spellEnd"/>
      <w:r w:rsidRPr="006C465C">
        <w:t xml:space="preserve"> </w:t>
      </w:r>
      <w:proofErr w:type="spellStart"/>
      <w:r w:rsidRPr="006C465C">
        <w:t>учун</w:t>
      </w:r>
      <w:proofErr w:type="spellEnd"/>
      <w:r w:rsidRPr="006C465C">
        <w:t xml:space="preserve">" художественные выставки художников- инвалидов Республики Узбекистан. </w:t>
      </w:r>
    </w:p>
    <w:p w:rsidR="00047450" w:rsidRPr="006C465C" w:rsidRDefault="00047450" w:rsidP="003341F5">
      <w:pPr>
        <w:pStyle w:val="SingleTxtGR0"/>
      </w:pPr>
      <w:r w:rsidRPr="006C465C">
        <w:t>964.</w:t>
      </w:r>
      <w:r w:rsidRPr="006C465C">
        <w:tab/>
        <w:t>С целью развития спорта среди подростков фонд "</w:t>
      </w:r>
      <w:proofErr w:type="spellStart"/>
      <w:r w:rsidRPr="006C465C">
        <w:t>Махалла</w:t>
      </w:r>
      <w:proofErr w:type="spellEnd"/>
      <w:r w:rsidRPr="006C465C">
        <w:t>" совместно с рядом организаций тр</w:t>
      </w:r>
      <w:r w:rsidRPr="006C465C">
        <w:t>а</w:t>
      </w:r>
      <w:r w:rsidRPr="006C465C">
        <w:t xml:space="preserve">диционно проводит ежегодные соревнования: "Будущее нашего футбола", "Здоровая семья", "Богатыри </w:t>
      </w:r>
      <w:proofErr w:type="spellStart"/>
      <w:r w:rsidRPr="006C465C">
        <w:t>махалли</w:t>
      </w:r>
      <w:proofErr w:type="spellEnd"/>
      <w:r w:rsidRPr="006C465C">
        <w:t xml:space="preserve">", "Шахматы и шашки". В этих соревнованиях принимают участие более 800 000 детей. В </w:t>
      </w:r>
      <w:proofErr w:type="spellStart"/>
      <w:r w:rsidRPr="006C465C">
        <w:t>м</w:t>
      </w:r>
      <w:r w:rsidRPr="006C465C">
        <w:t>а</w:t>
      </w:r>
      <w:r w:rsidRPr="006C465C">
        <w:t>халлях</w:t>
      </w:r>
      <w:proofErr w:type="spellEnd"/>
      <w:r w:rsidRPr="006C465C">
        <w:t xml:space="preserve"> республики за 11 месяцев 2009 года методом народного </w:t>
      </w:r>
      <w:proofErr w:type="spellStart"/>
      <w:r w:rsidRPr="006C465C">
        <w:t>хашара</w:t>
      </w:r>
      <w:proofErr w:type="spellEnd"/>
      <w:r w:rsidRPr="006C465C">
        <w:t xml:space="preserve"> с помощью спонсоров построены и введены в строй более 275 спортплощадок.</w:t>
      </w:r>
    </w:p>
    <w:p w:rsidR="00047450" w:rsidRPr="006C465C" w:rsidRDefault="00047450" w:rsidP="003341F5">
      <w:pPr>
        <w:pStyle w:val="SingleTxtGR0"/>
      </w:pPr>
      <w:r w:rsidRPr="006C465C">
        <w:t>965.</w:t>
      </w:r>
      <w:r w:rsidRPr="006C465C">
        <w:tab/>
        <w:t>В целях организации отдыха и досуга детей в масштабе республики были с участием сходов гра</w:t>
      </w:r>
      <w:r w:rsidRPr="006C465C">
        <w:t>ж</w:t>
      </w:r>
      <w:r w:rsidRPr="006C465C">
        <w:t>дан созданы летние оздоровительные лагеря при школах и специальных школах-интернатах. Для восп</w:t>
      </w:r>
      <w:r w:rsidRPr="006C465C">
        <w:t>и</w:t>
      </w:r>
      <w:r w:rsidRPr="006C465C">
        <w:t>танников детских домов и детей, нуждающихся в социальной защите, выделены средства в размере около 400</w:t>
      </w:r>
      <w:r w:rsidR="0067631B">
        <w:t> </w:t>
      </w:r>
      <w:r w:rsidRPr="006C465C">
        <w:t xml:space="preserve">млн. </w:t>
      </w:r>
      <w:proofErr w:type="spellStart"/>
      <w:r w:rsidRPr="006C465C">
        <w:t>сум</w:t>
      </w:r>
      <w:proofErr w:type="spellEnd"/>
      <w:r w:rsidRPr="006C465C">
        <w:t xml:space="preserve"> и бесплатные путевки для детей из малообеспеченных семей. </w:t>
      </w:r>
    </w:p>
    <w:p w:rsidR="00047450" w:rsidRPr="006C465C" w:rsidRDefault="00047450" w:rsidP="003341F5">
      <w:pPr>
        <w:pStyle w:val="SingleTxtGR0"/>
      </w:pPr>
      <w:r w:rsidRPr="006C465C">
        <w:t>966.</w:t>
      </w:r>
      <w:r w:rsidRPr="006C465C">
        <w:tab/>
        <w:t>В Узбекистане обеспечивается уважительное отношение к языкам, об</w:t>
      </w:r>
      <w:r w:rsidRPr="006C465C">
        <w:t>ы</w:t>
      </w:r>
      <w:r w:rsidRPr="006C465C">
        <w:t>чаям и традициям наций и народностей, проживающих на её территории, со</w:t>
      </w:r>
      <w:r w:rsidRPr="006C465C">
        <w:t>з</w:t>
      </w:r>
      <w:r w:rsidRPr="006C465C">
        <w:t xml:space="preserve">даются условия для их развития. </w:t>
      </w:r>
    </w:p>
    <w:p w:rsidR="00047450" w:rsidRPr="006C465C" w:rsidRDefault="00047450" w:rsidP="003341F5">
      <w:pPr>
        <w:pStyle w:val="SingleTxtGR0"/>
      </w:pPr>
      <w:r w:rsidRPr="006C465C">
        <w:t>967.</w:t>
      </w:r>
      <w:r w:rsidRPr="006C465C">
        <w:tab/>
        <w:t>Созданный в январе 1992 года Республиканский интернациональный культурный центр (РИКЦ), вносит вклад в укрепление межнациональных о</w:t>
      </w:r>
      <w:r w:rsidRPr="006C465C">
        <w:t>т</w:t>
      </w:r>
      <w:r w:rsidRPr="006C465C">
        <w:t>ношений, развитие духовности и культуры, возрождение национальных трад</w:t>
      </w:r>
      <w:r w:rsidRPr="006C465C">
        <w:t>и</w:t>
      </w:r>
      <w:r w:rsidRPr="006C465C">
        <w:t>ций, обычаев многонационального народа Узбекистана, сегодня он координир</w:t>
      </w:r>
      <w:r w:rsidRPr="006C465C">
        <w:t>у</w:t>
      </w:r>
      <w:r w:rsidRPr="006C465C">
        <w:t>ет деятельность около 150 национальных культурных центров (НКЦ), дейс</w:t>
      </w:r>
      <w:r w:rsidRPr="006C465C">
        <w:t>т</w:t>
      </w:r>
      <w:r w:rsidRPr="006C465C">
        <w:t xml:space="preserve">вующих под его эгидой, оказывая им всестороннюю помощь и содействие. </w:t>
      </w:r>
    </w:p>
    <w:p w:rsidR="00047450" w:rsidRPr="006C465C" w:rsidRDefault="00047450" w:rsidP="003341F5">
      <w:pPr>
        <w:pStyle w:val="SingleTxtGR0"/>
      </w:pPr>
      <w:r w:rsidRPr="006C465C">
        <w:t>968.</w:t>
      </w:r>
      <w:r w:rsidRPr="006C465C">
        <w:tab/>
        <w:t>НКЦ играют ведущую роль в сохранении языка, традиций, обычаев ка</w:t>
      </w:r>
      <w:r w:rsidRPr="006C465C">
        <w:t>ж</w:t>
      </w:r>
      <w:r w:rsidRPr="006C465C">
        <w:t>дого этноса Узбекистана и укреплению стабильности и гражданского согласия в обществе. Благодаря их работе, нации и народн</w:t>
      </w:r>
      <w:r w:rsidRPr="006C465C">
        <w:t>о</w:t>
      </w:r>
      <w:r w:rsidRPr="006C465C">
        <w:t>сти, живущие в республике, не чувствуют себя национальными меньшинствами. Они поддерживают тесные контакты со своей исторической родиной, изучают родной язык, народное и</w:t>
      </w:r>
      <w:r w:rsidRPr="006C465C">
        <w:t>с</w:t>
      </w:r>
      <w:r w:rsidRPr="006C465C">
        <w:t>кусство, традиции, при этом активно участвуют в общественно-политической и культурной жизни страны, ставшей их р</w:t>
      </w:r>
      <w:r w:rsidRPr="006C465C">
        <w:t>о</w:t>
      </w:r>
      <w:r w:rsidRPr="006C465C">
        <w:t>диной. Об этом сказал и дал высокую оценку проводимой ими работе побывавший с официальным визитом в Узбек</w:t>
      </w:r>
      <w:r w:rsidRPr="006C465C">
        <w:t>и</w:t>
      </w:r>
      <w:r w:rsidRPr="006C465C">
        <w:t xml:space="preserve">стане Верховный комиссар ОБСЕ по национальным меньшинствам г-н Кнут Воллебек. </w:t>
      </w:r>
    </w:p>
    <w:p w:rsidR="00047450" w:rsidRPr="006C465C" w:rsidRDefault="00047450" w:rsidP="003341F5">
      <w:pPr>
        <w:pStyle w:val="SingleTxtGR0"/>
      </w:pPr>
      <w:r w:rsidRPr="006C465C">
        <w:t>969.</w:t>
      </w:r>
      <w:r w:rsidRPr="006C465C">
        <w:tab/>
        <w:t>При всех культурных центрах созданы и действуют молодежные центры, спортивные, художес</w:t>
      </w:r>
      <w:r w:rsidRPr="006C465C">
        <w:t>т</w:t>
      </w:r>
      <w:r w:rsidRPr="006C465C">
        <w:t>венные кружки, фольклорные ансамбли танца, народные хоры и др. НКЦ проводят художественные выставки, фольклорные фестивали, вечера поэзии, тематические и творческие вечера, благотворительные акции. Проводятся регулярно встречи, посвященные творчеству поэтов и писателей, артистов, спор</w:t>
      </w:r>
      <w:r w:rsidRPr="006C465C">
        <w:t>т</w:t>
      </w:r>
      <w:r w:rsidRPr="006C465C">
        <w:t xml:space="preserve">сменов. </w:t>
      </w:r>
    </w:p>
    <w:p w:rsidR="00047450" w:rsidRPr="006C465C" w:rsidRDefault="00047450" w:rsidP="003341F5">
      <w:pPr>
        <w:pStyle w:val="SingleTxtGR0"/>
      </w:pPr>
      <w:r w:rsidRPr="006C465C">
        <w:t>970.</w:t>
      </w:r>
      <w:r w:rsidRPr="006C465C">
        <w:tab/>
        <w:t>Развитию духовности и просветительства, стимулированию научно-исследовательской работы, в том числе среди молодежи, способствовало пров</w:t>
      </w:r>
      <w:r w:rsidRPr="006C465C">
        <w:t>е</w:t>
      </w:r>
      <w:r w:rsidRPr="006C465C">
        <w:t>дение научно-практических конференций. 28 октября 2009 года была проведена молодежная научно-практическая конференция в Русском национальном кул</w:t>
      </w:r>
      <w:r w:rsidRPr="006C465C">
        <w:t>ь</w:t>
      </w:r>
      <w:r w:rsidRPr="006C465C">
        <w:t>турном центре Узбекистана "Спасем Арал?!", организованная Молодежным клубом по интересам "Н</w:t>
      </w:r>
      <w:r w:rsidRPr="006C465C">
        <w:t>а</w:t>
      </w:r>
      <w:r w:rsidRPr="006C465C">
        <w:t>следие" и академическим лицеем "</w:t>
      </w:r>
      <w:proofErr w:type="spellStart"/>
      <w:r w:rsidRPr="006C465C">
        <w:t>Миробод</w:t>
      </w:r>
      <w:proofErr w:type="spellEnd"/>
      <w:r w:rsidRPr="006C465C">
        <w:t>" при Ташкентском институте информационных технологий к 160-летию со дня ро</w:t>
      </w:r>
      <w:r w:rsidRPr="006C465C">
        <w:t>ж</w:t>
      </w:r>
      <w:r w:rsidRPr="006C465C">
        <w:t>дения первого исследователя Аральского моря А.И.</w:t>
      </w:r>
      <w:r w:rsidR="00D91065">
        <w:t xml:space="preserve"> </w:t>
      </w:r>
      <w:proofErr w:type="spellStart"/>
      <w:r w:rsidRPr="006C465C">
        <w:t>Бутакова</w:t>
      </w:r>
      <w:proofErr w:type="spellEnd"/>
      <w:r w:rsidRPr="006C465C">
        <w:t>. В 2009 г. состоя</w:t>
      </w:r>
      <w:r w:rsidRPr="006C465C">
        <w:t>л</w:t>
      </w:r>
      <w:r w:rsidRPr="006C465C">
        <w:t>ся научно-технический семинар "Достижения и перспективы развития в обла</w:t>
      </w:r>
      <w:r w:rsidRPr="006C465C">
        <w:t>с</w:t>
      </w:r>
      <w:r w:rsidRPr="006C465C">
        <w:t xml:space="preserve">ти </w:t>
      </w:r>
      <w:proofErr w:type="spellStart"/>
      <w:r w:rsidRPr="006C465C">
        <w:t>биоразнообразия</w:t>
      </w:r>
      <w:proofErr w:type="spellEnd"/>
      <w:r w:rsidRPr="006C465C">
        <w:t xml:space="preserve"> и биотехнологий в Узбекистане", организованный Та</w:t>
      </w:r>
      <w:r w:rsidRPr="006C465C">
        <w:t>ш</w:t>
      </w:r>
      <w:r w:rsidRPr="006C465C">
        <w:t>кентским профессиональным колледжем информационных технологий и нау</w:t>
      </w:r>
      <w:r w:rsidRPr="006C465C">
        <w:t>ч</w:t>
      </w:r>
      <w:r w:rsidRPr="006C465C">
        <w:t>но-техническим обществом "</w:t>
      </w:r>
      <w:proofErr w:type="spellStart"/>
      <w:r w:rsidRPr="006C465C">
        <w:t>Тинбо</w:t>
      </w:r>
      <w:proofErr w:type="spellEnd"/>
      <w:r w:rsidRPr="006C465C">
        <w:t>" Ассоциации корейских культурных це</w:t>
      </w:r>
      <w:r w:rsidRPr="006C465C">
        <w:t>н</w:t>
      </w:r>
      <w:r w:rsidRPr="006C465C">
        <w:t xml:space="preserve">тров Узбекистана. </w:t>
      </w:r>
    </w:p>
    <w:p w:rsidR="00047450" w:rsidRPr="006C465C" w:rsidRDefault="00047450" w:rsidP="003341F5">
      <w:pPr>
        <w:pStyle w:val="SingleTxtGR0"/>
      </w:pPr>
      <w:r w:rsidRPr="006C465C">
        <w:t>971.</w:t>
      </w:r>
      <w:r w:rsidRPr="006C465C">
        <w:tab/>
        <w:t>В Узбекистане обучение осуществляется на 7 языках: узбекском, кар</w:t>
      </w:r>
      <w:r w:rsidRPr="006C465C">
        <w:t>а</w:t>
      </w:r>
      <w:r w:rsidRPr="006C465C">
        <w:t>калпакском, киргизском, русском, казахском, таджикском, туркменском, на</w:t>
      </w:r>
      <w:r w:rsidR="00D91065">
        <w:t xml:space="preserve"> </w:t>
      </w:r>
      <w:r w:rsidRPr="006C465C">
        <w:t>8</w:t>
      </w:r>
      <w:r w:rsidR="00D91065">
        <w:t> </w:t>
      </w:r>
      <w:r w:rsidRPr="006C465C">
        <w:t>языках издаются журналы, на 10 языках - газеты. Помимо этого, в 5 ВУЗах созданы кафедры корейского языка: Самаркандском Государственном униве</w:t>
      </w:r>
      <w:r w:rsidRPr="006C465C">
        <w:t>р</w:t>
      </w:r>
      <w:r w:rsidRPr="006C465C">
        <w:t>ситете, Узбекском Государственном университете мировых языков, Ташкен</w:t>
      </w:r>
      <w:r w:rsidRPr="006C465C">
        <w:t>т</w:t>
      </w:r>
      <w:r w:rsidRPr="006C465C">
        <w:t>ском Государственном педагогическом университете им. Низами, Институте Востоковедения, Университете мировой экономики и дипломатии. Как факул</w:t>
      </w:r>
      <w:r w:rsidRPr="006C465C">
        <w:t>ь</w:t>
      </w:r>
      <w:r w:rsidRPr="006C465C">
        <w:t xml:space="preserve">татив, корейский язык преподается в 3-х ВУЗах: </w:t>
      </w:r>
      <w:proofErr w:type="spellStart"/>
      <w:r w:rsidRPr="006C465C">
        <w:t>Нукусском</w:t>
      </w:r>
      <w:proofErr w:type="spellEnd"/>
      <w:r w:rsidRPr="006C465C">
        <w:t xml:space="preserve"> Государственном университете, </w:t>
      </w:r>
      <w:proofErr w:type="spellStart"/>
      <w:r w:rsidRPr="006C465C">
        <w:t>Ангренском</w:t>
      </w:r>
      <w:proofErr w:type="spellEnd"/>
      <w:r w:rsidRPr="006C465C">
        <w:t xml:space="preserve"> педагогическом институте, Бухарском Государстве</w:t>
      </w:r>
      <w:r w:rsidRPr="006C465C">
        <w:t>н</w:t>
      </w:r>
      <w:r w:rsidRPr="006C465C">
        <w:t>ном университете. Кроме того, в каждом культурном центре действуют разн</w:t>
      </w:r>
      <w:r w:rsidRPr="006C465C">
        <w:t>о</w:t>
      </w:r>
      <w:r w:rsidRPr="006C465C">
        <w:t>образные кружки и клубы по изучению родного яз</w:t>
      </w:r>
      <w:r w:rsidRPr="006C465C">
        <w:t>ы</w:t>
      </w:r>
      <w:r w:rsidRPr="006C465C">
        <w:t xml:space="preserve">ка. </w:t>
      </w:r>
    </w:p>
    <w:p w:rsidR="00047450" w:rsidRPr="006C465C" w:rsidRDefault="00047450" w:rsidP="003341F5">
      <w:pPr>
        <w:pStyle w:val="SingleTxtGR0"/>
      </w:pPr>
      <w:r w:rsidRPr="006C465C">
        <w:t>972.</w:t>
      </w:r>
      <w:r w:rsidRPr="006C465C">
        <w:tab/>
        <w:t>Ассоциация корейских культурных центров Республики Узбекистан явл</w:t>
      </w:r>
      <w:r w:rsidRPr="006C465C">
        <w:t>я</w:t>
      </w:r>
      <w:r w:rsidRPr="006C465C">
        <w:t xml:space="preserve">ется учредителем газеты "Корё </w:t>
      </w:r>
      <w:proofErr w:type="spellStart"/>
      <w:r w:rsidRPr="006C465C">
        <w:t>синмун</w:t>
      </w:r>
      <w:proofErr w:type="spellEnd"/>
      <w:r w:rsidRPr="006C465C">
        <w:t>", которая издается с 1997г. Деятел</w:t>
      </w:r>
      <w:r w:rsidRPr="006C465C">
        <w:t>ь</w:t>
      </w:r>
      <w:r w:rsidRPr="006C465C">
        <w:t>ность Республиканского казахского центра и его подразделений постоянно о</w:t>
      </w:r>
      <w:r w:rsidRPr="006C465C">
        <w:t>с</w:t>
      </w:r>
      <w:r w:rsidRPr="006C465C">
        <w:t>вещается в СМИ и в газете "</w:t>
      </w:r>
      <w:proofErr w:type="spellStart"/>
      <w:r w:rsidRPr="006C465C">
        <w:t>Нурлы</w:t>
      </w:r>
      <w:proofErr w:type="spellEnd"/>
      <w:r w:rsidRPr="006C465C">
        <w:t xml:space="preserve"> </w:t>
      </w:r>
      <w:proofErr w:type="spellStart"/>
      <w:r w:rsidRPr="006C465C">
        <w:t>жол</w:t>
      </w:r>
      <w:proofErr w:type="spellEnd"/>
      <w:r w:rsidRPr="006C465C">
        <w:t>", телепередаче "</w:t>
      </w:r>
      <w:proofErr w:type="spellStart"/>
      <w:r w:rsidRPr="006C465C">
        <w:t>Дидар</w:t>
      </w:r>
      <w:proofErr w:type="spellEnd"/>
      <w:r w:rsidRPr="006C465C">
        <w:t>" Уз ТВ и по ре</w:t>
      </w:r>
      <w:r w:rsidRPr="006C465C">
        <w:t>с</w:t>
      </w:r>
      <w:r w:rsidRPr="006C465C">
        <w:t>публиканскому радио. Таджикско-персидский культурный центр "</w:t>
      </w:r>
      <w:proofErr w:type="spellStart"/>
      <w:r w:rsidRPr="006C465C">
        <w:t>Офтоби</w:t>
      </w:r>
      <w:proofErr w:type="spellEnd"/>
      <w:r w:rsidRPr="006C465C">
        <w:t xml:space="preserve"> </w:t>
      </w:r>
      <w:proofErr w:type="spellStart"/>
      <w:r w:rsidRPr="006C465C">
        <w:t>С</w:t>
      </w:r>
      <w:r w:rsidRPr="006C465C">
        <w:t>у</w:t>
      </w:r>
      <w:r w:rsidRPr="006C465C">
        <w:t>гдиён</w:t>
      </w:r>
      <w:proofErr w:type="spellEnd"/>
      <w:r w:rsidRPr="006C465C">
        <w:t>" Бухарской области освещают свою деятельность в периодическом Вес</w:t>
      </w:r>
      <w:r w:rsidRPr="006C465C">
        <w:t>т</w:t>
      </w:r>
      <w:r w:rsidRPr="006C465C">
        <w:t>нике "</w:t>
      </w:r>
      <w:proofErr w:type="spellStart"/>
      <w:r w:rsidRPr="006C465C">
        <w:t>Бухорои</w:t>
      </w:r>
      <w:proofErr w:type="spellEnd"/>
      <w:r w:rsidRPr="006C465C">
        <w:t xml:space="preserve"> Шариф", где публикуются материалы о писателях и поэтах, ст</w:t>
      </w:r>
      <w:r w:rsidRPr="006C465C">
        <w:t>а</w:t>
      </w:r>
      <w:r w:rsidRPr="006C465C">
        <w:t>тьи об обычаях, традициях, ритуалах народов Центральной Азии. Одну из ру</w:t>
      </w:r>
      <w:r w:rsidRPr="006C465C">
        <w:t>б</w:t>
      </w:r>
      <w:r w:rsidRPr="006C465C">
        <w:t>рик Вестника занимает ряд статей и сборников стихов преподавателей таджи</w:t>
      </w:r>
      <w:r w:rsidRPr="006C465C">
        <w:t>к</w:t>
      </w:r>
      <w:r w:rsidRPr="006C465C">
        <w:t>ского языка. Деятельность таджикских центров регулярно освещаются в СМИ Узбекистана и за рубежом: телепередачах "</w:t>
      </w:r>
      <w:proofErr w:type="spellStart"/>
      <w:r w:rsidRPr="006C465C">
        <w:t>Рангинкамон</w:t>
      </w:r>
      <w:proofErr w:type="spellEnd"/>
      <w:r w:rsidRPr="006C465C">
        <w:t>", "</w:t>
      </w:r>
      <w:proofErr w:type="spellStart"/>
      <w:r w:rsidRPr="006C465C">
        <w:t>Ягона</w:t>
      </w:r>
      <w:proofErr w:type="spellEnd"/>
      <w:r w:rsidRPr="006C465C">
        <w:t xml:space="preserve"> </w:t>
      </w:r>
      <w:proofErr w:type="spellStart"/>
      <w:r w:rsidRPr="006C465C">
        <w:t>оилада</w:t>
      </w:r>
      <w:proofErr w:type="spellEnd"/>
      <w:r w:rsidRPr="006C465C">
        <w:t>" (</w:t>
      </w:r>
      <w:proofErr w:type="spellStart"/>
      <w:r w:rsidRPr="006C465C">
        <w:t>УзТВ</w:t>
      </w:r>
      <w:proofErr w:type="spellEnd"/>
      <w:r w:rsidRPr="006C465C">
        <w:t>), газетах "</w:t>
      </w:r>
      <w:proofErr w:type="spellStart"/>
      <w:r w:rsidRPr="006C465C">
        <w:t>Овози</w:t>
      </w:r>
      <w:proofErr w:type="spellEnd"/>
      <w:r w:rsidRPr="006C465C">
        <w:t xml:space="preserve"> </w:t>
      </w:r>
      <w:proofErr w:type="spellStart"/>
      <w:r w:rsidRPr="006C465C">
        <w:t>тожик</w:t>
      </w:r>
      <w:proofErr w:type="spellEnd"/>
      <w:r w:rsidRPr="006C465C">
        <w:t>", "</w:t>
      </w:r>
      <w:proofErr w:type="spellStart"/>
      <w:r w:rsidRPr="006C465C">
        <w:t>Бохтар</w:t>
      </w:r>
      <w:proofErr w:type="spellEnd"/>
      <w:r w:rsidRPr="006C465C">
        <w:t>", "</w:t>
      </w:r>
      <w:proofErr w:type="spellStart"/>
      <w:r w:rsidRPr="006C465C">
        <w:t>Сурхон</w:t>
      </w:r>
      <w:proofErr w:type="spellEnd"/>
      <w:r w:rsidRPr="006C465C">
        <w:t>", "</w:t>
      </w:r>
      <w:proofErr w:type="spellStart"/>
      <w:r w:rsidRPr="006C465C">
        <w:t>Овози</w:t>
      </w:r>
      <w:proofErr w:type="spellEnd"/>
      <w:r w:rsidRPr="006C465C">
        <w:t xml:space="preserve"> Самарканд", ради</w:t>
      </w:r>
      <w:r w:rsidRPr="006C465C">
        <w:t>о</w:t>
      </w:r>
      <w:r w:rsidRPr="006C465C">
        <w:t>передачах студии "</w:t>
      </w:r>
      <w:proofErr w:type="spellStart"/>
      <w:r w:rsidRPr="006C465C">
        <w:t>Дустлик</w:t>
      </w:r>
      <w:proofErr w:type="spellEnd"/>
      <w:r w:rsidRPr="006C465C">
        <w:t xml:space="preserve">" радио Узбекистана. </w:t>
      </w:r>
    </w:p>
    <w:p w:rsidR="00047450" w:rsidRPr="006C465C" w:rsidRDefault="00047450" w:rsidP="003341F5">
      <w:pPr>
        <w:pStyle w:val="SingleTxtGR0"/>
      </w:pPr>
      <w:r w:rsidRPr="006C465C">
        <w:t>973.</w:t>
      </w:r>
      <w:r w:rsidRPr="006C465C">
        <w:tab/>
        <w:t>Значительный вклад в развитие способностей и талантов детей вносят негосударственные неко</w:t>
      </w:r>
      <w:r w:rsidRPr="006C465C">
        <w:t>м</w:t>
      </w:r>
      <w:r w:rsidRPr="006C465C">
        <w:t>мерческие организации. Так, фонд "Форум культуры и искусства Узбекистана" создал ряд центров детского творчества. Центр детск</w:t>
      </w:r>
      <w:r w:rsidRPr="006C465C">
        <w:t>о</w:t>
      </w:r>
      <w:r w:rsidRPr="006C465C">
        <w:t>го творчества "</w:t>
      </w:r>
      <w:proofErr w:type="spellStart"/>
      <w:r w:rsidRPr="006C465C">
        <w:t>Yangi</w:t>
      </w:r>
      <w:proofErr w:type="spellEnd"/>
      <w:r w:rsidRPr="006C465C">
        <w:t xml:space="preserve"> </w:t>
      </w:r>
      <w:proofErr w:type="spellStart"/>
      <w:r w:rsidRPr="006C465C">
        <w:t>avlod</w:t>
      </w:r>
      <w:proofErr w:type="spellEnd"/>
      <w:r w:rsidRPr="006C465C">
        <w:t xml:space="preserve"> </w:t>
      </w:r>
      <w:proofErr w:type="spellStart"/>
      <w:r w:rsidRPr="006C465C">
        <w:t>forumi</w:t>
      </w:r>
      <w:proofErr w:type="spellEnd"/>
      <w:r w:rsidRPr="006C465C">
        <w:t>" охватывает около 1000 детей в возрасте от 6</w:t>
      </w:r>
      <w:r w:rsidR="00D91065">
        <w:t> </w:t>
      </w:r>
      <w:r w:rsidRPr="006C465C">
        <w:t>до 15 лет, которые занимаются в кружках "Умелые ручки", "Росток", вокал</w:t>
      </w:r>
      <w:r w:rsidRPr="006C465C">
        <w:t>ь</w:t>
      </w:r>
      <w:r w:rsidRPr="006C465C">
        <w:t xml:space="preserve">ной и хореографической студиях, Клубе английского языка, шахматном кружке, </w:t>
      </w:r>
      <w:proofErr w:type="spellStart"/>
      <w:r w:rsidRPr="006C465C">
        <w:t>ИЗО-студиях</w:t>
      </w:r>
      <w:proofErr w:type="spellEnd"/>
      <w:r w:rsidRPr="006C465C">
        <w:t xml:space="preserve"> "Мозаика", и "Феникс", </w:t>
      </w:r>
      <w:proofErr w:type="spellStart"/>
      <w:r w:rsidRPr="006C465C">
        <w:t>театр-студии</w:t>
      </w:r>
      <w:proofErr w:type="spellEnd"/>
      <w:r w:rsidRPr="006C465C">
        <w:t xml:space="preserve"> "Лик", клубе информацио</w:t>
      </w:r>
      <w:r w:rsidRPr="006C465C">
        <w:t>н</w:t>
      </w:r>
      <w:r w:rsidRPr="006C465C">
        <w:t xml:space="preserve">ных технологий "КИТ", кружке </w:t>
      </w:r>
      <w:proofErr w:type="spellStart"/>
      <w:r w:rsidRPr="006C465C">
        <w:t>дойристов</w:t>
      </w:r>
      <w:proofErr w:type="spellEnd"/>
      <w:r w:rsidRPr="006C465C">
        <w:t xml:space="preserve"> и юных корреспондентов.</w:t>
      </w:r>
    </w:p>
    <w:p w:rsidR="00047450" w:rsidRPr="006C465C" w:rsidRDefault="00047450" w:rsidP="003341F5">
      <w:pPr>
        <w:pStyle w:val="SingleTxtGR0"/>
      </w:pPr>
      <w:r w:rsidRPr="006C465C">
        <w:t>974.</w:t>
      </w:r>
      <w:r w:rsidRPr="006C465C">
        <w:tab/>
        <w:t>Дети, занимающиеся в Центрах детского творчества Фонда бесплатно, участвуют в различных республиканских и международных мероприятиях: уч</w:t>
      </w:r>
      <w:r w:rsidRPr="006C465C">
        <w:t>а</w:t>
      </w:r>
      <w:r w:rsidRPr="006C465C">
        <w:t>стие в международном театральном проекте "Класс-акт" в России позволило поставить спектакль на сцене известного театра "Современник"; дети сама</w:t>
      </w:r>
      <w:r w:rsidRPr="006C465C">
        <w:t>р</w:t>
      </w:r>
      <w:r w:rsidRPr="006C465C">
        <w:t>кандского и ташкентского центров участвовали на выставке рисунков в Японии "Япония глазами детей из Узбекистана", на фотовыставке "Узбекистан - глазами детей" в Королевском колледже искусств Лондона, на выставке рисунков на о</w:t>
      </w:r>
      <w:r w:rsidRPr="006C465C">
        <w:t>т</w:t>
      </w:r>
      <w:r w:rsidRPr="006C465C">
        <w:t xml:space="preserve">крытках "Мировое шоу </w:t>
      </w:r>
      <w:proofErr w:type="spellStart"/>
      <w:r w:rsidRPr="006C465C">
        <w:t>Этагами</w:t>
      </w:r>
      <w:proofErr w:type="spellEnd"/>
      <w:r w:rsidRPr="006C465C">
        <w:t xml:space="preserve"> – Олимпиада 2008". В конкурсе, проводимом Фондом Форумом совместно с Центром молодежных инициатив "</w:t>
      </w:r>
      <w:proofErr w:type="spellStart"/>
      <w:r w:rsidRPr="006C465C">
        <w:t>Келажак</w:t>
      </w:r>
      <w:proofErr w:type="spellEnd"/>
      <w:r w:rsidRPr="006C465C">
        <w:t xml:space="preserve"> </w:t>
      </w:r>
      <w:proofErr w:type="spellStart"/>
      <w:r w:rsidRPr="006C465C">
        <w:t>ов</w:t>
      </w:r>
      <w:r w:rsidRPr="006C465C">
        <w:t>о</w:t>
      </w:r>
      <w:r w:rsidRPr="006C465C">
        <w:t>зи</w:t>
      </w:r>
      <w:proofErr w:type="spellEnd"/>
      <w:r w:rsidRPr="006C465C">
        <w:t>", ОДМ "</w:t>
      </w:r>
      <w:proofErr w:type="spellStart"/>
      <w:r w:rsidRPr="006C465C">
        <w:t>Камолот</w:t>
      </w:r>
      <w:proofErr w:type="spellEnd"/>
      <w:r w:rsidRPr="006C465C">
        <w:t>" при содействии Министерства высшего и средне – спец</w:t>
      </w:r>
      <w:r w:rsidRPr="006C465C">
        <w:t>и</w:t>
      </w:r>
      <w:r w:rsidRPr="006C465C">
        <w:t>ального образования, принимает участие молодежь от 15 до 25 лет по разли</w:t>
      </w:r>
      <w:r w:rsidRPr="006C465C">
        <w:t>ч</w:t>
      </w:r>
      <w:r w:rsidRPr="006C465C">
        <w:t>ным направлениям творческой, научной и общественной деятельности. Еж</w:t>
      </w:r>
      <w:r w:rsidRPr="006C465C">
        <w:t>е</w:t>
      </w:r>
      <w:r w:rsidRPr="006C465C">
        <w:t>годный Республиканский конкурс одаренной молодежи "</w:t>
      </w:r>
      <w:proofErr w:type="spellStart"/>
      <w:r w:rsidRPr="006C465C">
        <w:t>Келажак</w:t>
      </w:r>
      <w:proofErr w:type="spellEnd"/>
      <w:r w:rsidRPr="006C465C">
        <w:t xml:space="preserve"> </w:t>
      </w:r>
      <w:proofErr w:type="spellStart"/>
      <w:r w:rsidRPr="006C465C">
        <w:t>овози</w:t>
      </w:r>
      <w:proofErr w:type="spellEnd"/>
      <w:r w:rsidRPr="006C465C">
        <w:t>" - один из самых крупномасштабных молодежных проектов, проводимых в Узбекист</w:t>
      </w:r>
      <w:r w:rsidRPr="006C465C">
        <w:t>а</w:t>
      </w:r>
      <w:r w:rsidRPr="006C465C">
        <w:t xml:space="preserve">не. </w:t>
      </w:r>
    </w:p>
    <w:p w:rsidR="00047450" w:rsidRPr="006C465C" w:rsidRDefault="00047450" w:rsidP="003341F5">
      <w:pPr>
        <w:pStyle w:val="SingleTxtGR0"/>
      </w:pPr>
      <w:r w:rsidRPr="006C465C">
        <w:t>975.</w:t>
      </w:r>
      <w:r w:rsidRPr="006C465C">
        <w:tab/>
        <w:t xml:space="preserve">В 2005 году в конкурсе участвовало 2 700 человек, в 2006 году </w:t>
      </w:r>
      <w:r w:rsidR="00D91065">
        <w:t>−</w:t>
      </w:r>
      <w:r w:rsidRPr="006C465C">
        <w:t xml:space="preserve"> 10 тыс. человек, в 2007 году </w:t>
      </w:r>
      <w:r w:rsidR="00D91065">
        <w:t>−</w:t>
      </w:r>
      <w:r w:rsidRPr="006C465C">
        <w:t xml:space="preserve"> 32 тыс. человек, в 2008 году </w:t>
      </w:r>
      <w:r w:rsidR="00D91065">
        <w:t>−</w:t>
      </w:r>
      <w:r w:rsidRPr="006C465C">
        <w:t xml:space="preserve"> 54 тыс. человек, в 2009</w:t>
      </w:r>
      <w:r w:rsidR="00D91065">
        <w:t> </w:t>
      </w:r>
      <w:r w:rsidRPr="006C465C">
        <w:t xml:space="preserve">году </w:t>
      </w:r>
      <w:r w:rsidR="00D91065">
        <w:t>−</w:t>
      </w:r>
      <w:r w:rsidRPr="006C465C">
        <w:t xml:space="preserve"> 63 тыс. человек.</w:t>
      </w:r>
    </w:p>
    <w:p w:rsidR="00047450" w:rsidRPr="006C465C" w:rsidRDefault="00047450" w:rsidP="003341F5">
      <w:pPr>
        <w:pStyle w:val="SingleTxtGR0"/>
      </w:pPr>
      <w:r w:rsidRPr="006C465C">
        <w:t>976.</w:t>
      </w:r>
      <w:r w:rsidRPr="006C465C">
        <w:tab/>
        <w:t xml:space="preserve">Всего в конкурсе за весь период проведения участвовало более 161 тыс. человек, из них около 35 тыс. </w:t>
      </w:r>
      <w:r w:rsidR="00984AAF" w:rsidRPr="006C465C">
        <w:t>−</w:t>
      </w:r>
      <w:r w:rsidRPr="006C465C">
        <w:t xml:space="preserve"> это молодежь в возрасте 15</w:t>
      </w:r>
      <w:r w:rsidR="00D91065">
        <w:t>−</w:t>
      </w:r>
      <w:r w:rsidRPr="006C465C">
        <w:t>16 лет.</w:t>
      </w:r>
    </w:p>
    <w:p w:rsidR="00047450" w:rsidRPr="006C465C" w:rsidRDefault="00047450" w:rsidP="003341F5">
      <w:pPr>
        <w:pStyle w:val="SingleTxtGR0"/>
      </w:pPr>
      <w:r w:rsidRPr="006C465C">
        <w:t>977.</w:t>
      </w:r>
      <w:r w:rsidRPr="006C465C">
        <w:tab/>
        <w:t>Фестиваль "</w:t>
      </w:r>
      <w:proofErr w:type="spellStart"/>
      <w:r w:rsidRPr="006C465C">
        <w:t>Болажонлар-Ширинтойлар</w:t>
      </w:r>
      <w:proofErr w:type="spellEnd"/>
      <w:r w:rsidRPr="006C465C">
        <w:t>" ежегодно проводится Фондом Форумом совместно с А</w:t>
      </w:r>
      <w:r w:rsidRPr="006C465C">
        <w:t>с</w:t>
      </w:r>
      <w:r w:rsidRPr="006C465C">
        <w:t>социацией дизайнеров и модельеров Узбекистана "</w:t>
      </w:r>
      <w:proofErr w:type="spellStart"/>
      <w:r w:rsidRPr="006C465C">
        <w:t>Осиё</w:t>
      </w:r>
      <w:proofErr w:type="spellEnd"/>
      <w:r w:rsidRPr="006C465C">
        <w:t xml:space="preserve"> </w:t>
      </w:r>
      <w:proofErr w:type="spellStart"/>
      <w:r w:rsidRPr="006C465C">
        <w:t>рамзи</w:t>
      </w:r>
      <w:proofErr w:type="spellEnd"/>
      <w:r w:rsidRPr="006C465C">
        <w:t>". В рамках Фестиваля проходят показы моделей детской одежды, выставка национальной игрушки, а также конкурсы графических работ, школ</w:t>
      </w:r>
      <w:r w:rsidRPr="006C465C">
        <w:t>ь</w:t>
      </w:r>
      <w:r w:rsidRPr="006C465C">
        <w:t>ной формы, лучшего дизайнера, лучшего дефиле, лучших творческих номеров в исполнении детей младшего возраста.</w:t>
      </w:r>
    </w:p>
    <w:p w:rsidR="00047450" w:rsidRPr="006C465C" w:rsidRDefault="00047450" w:rsidP="003341F5">
      <w:pPr>
        <w:spacing w:before="240"/>
        <w:jc w:val="center"/>
        <w:rPr>
          <w:u w:val="single"/>
        </w:rPr>
      </w:pPr>
      <w:r w:rsidRPr="006C465C">
        <w:rPr>
          <w:u w:val="single"/>
        </w:rPr>
        <w:tab/>
      </w:r>
      <w:r w:rsidRPr="006C465C">
        <w:rPr>
          <w:u w:val="single"/>
        </w:rPr>
        <w:tab/>
      </w:r>
      <w:r w:rsidRPr="006C465C">
        <w:rPr>
          <w:u w:val="single"/>
        </w:rPr>
        <w:tab/>
      </w:r>
    </w:p>
    <w:sectPr w:rsidR="00047450" w:rsidRPr="006C465C" w:rsidSect="00FB189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E8E" w:rsidRDefault="00652E8E">
      <w:r>
        <w:rPr>
          <w:lang w:val="en-US"/>
        </w:rPr>
        <w:tab/>
      </w:r>
      <w:r>
        <w:separator/>
      </w:r>
    </w:p>
  </w:endnote>
  <w:endnote w:type="continuationSeparator" w:id="0">
    <w:p w:rsidR="00652E8E" w:rsidRDefault="00652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8E" w:rsidRPr="009A6F4A" w:rsidRDefault="00652E8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r>
      <w:rPr>
        <w:lang w:val="en-US"/>
      </w:rPr>
      <w:tab/>
      <w:t>GE.12-47005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8E" w:rsidRPr="009A6F4A" w:rsidRDefault="00652E8E">
    <w:pPr>
      <w:pStyle w:val="Footer"/>
      <w:rPr>
        <w:lang w:val="en-US"/>
      </w:rPr>
    </w:pPr>
    <w:r>
      <w:rPr>
        <w:lang w:val="en-US"/>
      </w:rPr>
      <w:t>GE.</w:t>
    </w:r>
    <w:r>
      <w:rPr>
        <w:lang w:val="ru-RU"/>
      </w:rPr>
      <w:t>12</w:t>
    </w:r>
    <w:r>
      <w:rPr>
        <w:lang w:val="en-US"/>
      </w:rPr>
      <w:t>-47005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8E" w:rsidRPr="009A6F4A" w:rsidRDefault="00652E8E">
    <w:pPr>
      <w:pStyle w:val="Footer"/>
      <w:rPr>
        <w:sz w:val="20"/>
        <w:lang w:val="en-US"/>
      </w:rPr>
    </w:pPr>
    <w:r>
      <w:rPr>
        <w:sz w:val="20"/>
        <w:lang w:val="en-US"/>
      </w:rPr>
      <w:t>GE.1</w:t>
    </w:r>
    <w:r>
      <w:rPr>
        <w:sz w:val="20"/>
        <w:lang w:val="ru-RU"/>
      </w:rPr>
      <w:t>2</w:t>
    </w:r>
    <w:r>
      <w:rPr>
        <w:sz w:val="20"/>
        <w:lang w:val="en-US"/>
      </w:rPr>
      <w:t>-47005  (R)   011112  081112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E8E" w:rsidRPr="00F71F63" w:rsidRDefault="00652E8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52E8E" w:rsidRPr="00F71F63" w:rsidRDefault="00652E8E" w:rsidP="00635E86">
      <w:pPr>
        <w:tabs>
          <w:tab w:val="right" w:pos="2155"/>
        </w:tabs>
        <w:spacing w:after="80" w:line="240" w:lineRule="auto"/>
        <w:rPr>
          <w:u w:val="single"/>
          <w:lang w:val="en-US"/>
        </w:rPr>
      </w:pPr>
      <w:r w:rsidRPr="00F71F63">
        <w:rPr>
          <w:u w:val="single"/>
          <w:lang w:val="en-US"/>
        </w:rPr>
        <w:tab/>
      </w:r>
    </w:p>
    <w:p w:rsidR="00652E8E" w:rsidRPr="00635E86" w:rsidRDefault="00652E8E" w:rsidP="00635E86">
      <w:pPr>
        <w:pStyle w:val="Footer"/>
      </w:pPr>
    </w:p>
  </w:footnote>
  <w:footnote w:id="1">
    <w:p w:rsidR="00652E8E" w:rsidRPr="00CF6DC7" w:rsidRDefault="00652E8E">
      <w:pPr>
        <w:pStyle w:val="FootnoteText"/>
        <w:rPr>
          <w:szCs w:val="18"/>
          <w:lang w:val="ru-RU"/>
        </w:rPr>
      </w:pPr>
      <w:r>
        <w:tab/>
      </w:r>
      <w:r w:rsidRPr="00CF6DC7">
        <w:rPr>
          <w:rStyle w:val="FootnoteReference"/>
          <w:szCs w:val="18"/>
          <w:vertAlign w:val="baseline"/>
          <w:lang w:val="ru-RU"/>
        </w:rPr>
        <w:t>*</w:t>
      </w:r>
      <w:r w:rsidRPr="00CF6DC7">
        <w:rPr>
          <w:szCs w:val="18"/>
          <w:lang w:val="ru-RU"/>
        </w:rPr>
        <w:tab/>
        <w:t>В соответствии с информацией, направленной государствам-участникам в отношении оформления их докладов, настоящий документ официально не редактировался.</w:t>
      </w:r>
    </w:p>
  </w:footnote>
  <w:footnote w:id="2">
    <w:p w:rsidR="00652E8E" w:rsidRPr="00A647C9" w:rsidRDefault="00652E8E">
      <w:pPr>
        <w:pStyle w:val="FootnoteText"/>
        <w:rPr>
          <w:sz w:val="20"/>
          <w:lang w:val="ru-RU"/>
        </w:rPr>
      </w:pPr>
      <w:r w:rsidRPr="00CF6DC7">
        <w:rPr>
          <w:szCs w:val="18"/>
        </w:rPr>
        <w:tab/>
      </w:r>
      <w:r w:rsidRPr="00CF6DC7">
        <w:rPr>
          <w:rStyle w:val="FootnoteReference"/>
          <w:szCs w:val="18"/>
          <w:vertAlign w:val="baseline"/>
          <w:lang w:val="ru-RU"/>
        </w:rPr>
        <w:t>**</w:t>
      </w:r>
      <w:r w:rsidRPr="00CF6DC7">
        <w:rPr>
          <w:szCs w:val="18"/>
          <w:lang w:val="ru-RU"/>
        </w:rPr>
        <w:tab/>
        <w:t>С п</w:t>
      </w:r>
      <w:r>
        <w:rPr>
          <w:lang w:val="ru-RU"/>
        </w:rPr>
        <w:t>риложениями можно ознакомиться в архивах секретариата.</w:t>
      </w:r>
    </w:p>
  </w:footnote>
  <w:footnote w:id="3">
    <w:p w:rsidR="00652E8E" w:rsidRDefault="00652E8E" w:rsidP="00B46A0F">
      <w:pPr>
        <w:pStyle w:val="FootnoteText"/>
      </w:pPr>
      <w:r>
        <w:tab/>
      </w:r>
      <w:r>
        <w:rPr>
          <w:rStyle w:val="FootnoteReference"/>
        </w:rPr>
        <w:footnoteRef/>
      </w:r>
      <w:r>
        <w:t xml:space="preserve"> </w:t>
      </w:r>
      <w:r>
        <w:tab/>
      </w:r>
      <w:r>
        <w:rPr>
          <w:lang w:val="en-US"/>
        </w:rPr>
        <w:t>CERD</w:t>
      </w:r>
      <w:r>
        <w:t>/</w:t>
      </w:r>
      <w:r>
        <w:rPr>
          <w:lang w:val="en-US"/>
        </w:rPr>
        <w:t>C</w:t>
      </w:r>
      <w:r>
        <w:t>/463/</w:t>
      </w:r>
      <w:r>
        <w:rPr>
          <w:lang w:val="en-US"/>
        </w:rPr>
        <w:t>Add</w:t>
      </w:r>
      <w:r>
        <w:t>.2</w:t>
      </w:r>
    </w:p>
  </w:footnote>
  <w:footnote w:id="4">
    <w:p w:rsidR="00652E8E" w:rsidRDefault="00652E8E" w:rsidP="00B46A0F">
      <w:pPr>
        <w:pStyle w:val="FootnoteText"/>
      </w:pPr>
      <w:r>
        <w:tab/>
      </w:r>
      <w:r>
        <w:rPr>
          <w:rStyle w:val="FootnoteReference"/>
        </w:rPr>
        <w:footnoteRef/>
      </w:r>
      <w:r>
        <w:t xml:space="preserve"> </w:t>
      </w:r>
      <w:r>
        <w:tab/>
      </w:r>
      <w:r>
        <w:rPr>
          <w:lang w:val="en-US"/>
        </w:rPr>
        <w:t>CRC</w:t>
      </w:r>
      <w:r>
        <w:t>/</w:t>
      </w:r>
      <w:r>
        <w:rPr>
          <w:lang w:val="en-US"/>
        </w:rPr>
        <w:t>C</w:t>
      </w:r>
      <w:r>
        <w:t>/104/</w:t>
      </w:r>
      <w:r>
        <w:rPr>
          <w:lang w:val="en-US"/>
        </w:rPr>
        <w:t>Add</w:t>
      </w:r>
      <w:r>
        <w:t>.6.</w:t>
      </w:r>
    </w:p>
  </w:footnote>
  <w:footnote w:id="5">
    <w:p w:rsidR="00652E8E" w:rsidRDefault="00652E8E" w:rsidP="00B46A0F">
      <w:pPr>
        <w:pStyle w:val="FootnoteText"/>
      </w:pPr>
      <w:r>
        <w:tab/>
      </w:r>
      <w:r>
        <w:rPr>
          <w:rStyle w:val="FootnoteReference"/>
        </w:rPr>
        <w:footnoteRef/>
      </w:r>
      <w:r>
        <w:t xml:space="preserve"> </w:t>
      </w:r>
      <w:r>
        <w:tab/>
      </w:r>
      <w:r>
        <w:rPr>
          <w:lang w:val="en-US"/>
        </w:rPr>
        <w:t>CEDAW</w:t>
      </w:r>
      <w:r>
        <w:t>/</w:t>
      </w:r>
      <w:r>
        <w:rPr>
          <w:lang w:val="en-US"/>
        </w:rPr>
        <w:t>C</w:t>
      </w:r>
      <w:r>
        <w:t>/</w:t>
      </w:r>
      <w:r>
        <w:rPr>
          <w:lang w:val="en-US"/>
        </w:rPr>
        <w:t>UZB</w:t>
      </w:r>
      <w:r>
        <w:t>/2 и</w:t>
      </w:r>
      <w:r>
        <w:rPr>
          <w:lang w:val="uz-Cyrl-UZ"/>
        </w:rPr>
        <w:t xml:space="preserve"> </w:t>
      </w:r>
      <w:r>
        <w:rPr>
          <w:lang w:val="en-US"/>
        </w:rPr>
        <w:t>CEDAW</w:t>
      </w:r>
      <w:r>
        <w:t>/</w:t>
      </w:r>
      <w:r>
        <w:rPr>
          <w:lang w:val="en-US"/>
        </w:rPr>
        <w:t>C</w:t>
      </w:r>
      <w:r>
        <w:t>/</w:t>
      </w:r>
      <w:r>
        <w:rPr>
          <w:lang w:val="en-US"/>
        </w:rPr>
        <w:t>UZB</w:t>
      </w:r>
      <w:r>
        <w:t>/3</w:t>
      </w:r>
    </w:p>
  </w:footnote>
  <w:footnote w:id="6">
    <w:p w:rsidR="00652E8E" w:rsidRPr="00E44959" w:rsidRDefault="00652E8E" w:rsidP="00B46A0F">
      <w:pPr>
        <w:pStyle w:val="FootnoteText"/>
        <w:rPr>
          <w:lang w:val="ru-RU"/>
        </w:rPr>
      </w:pPr>
      <w:r>
        <w:tab/>
      </w:r>
      <w:r>
        <w:rPr>
          <w:rStyle w:val="FootnoteReference"/>
        </w:rPr>
        <w:footnoteRef/>
      </w:r>
      <w:r w:rsidRPr="00E44959">
        <w:rPr>
          <w:lang w:val="ru-RU"/>
        </w:rPr>
        <w:t xml:space="preserve"> </w:t>
      </w:r>
      <w:r w:rsidRPr="00E44959">
        <w:rPr>
          <w:lang w:val="ru-RU"/>
        </w:rPr>
        <w:tab/>
      </w:r>
      <w:r>
        <w:rPr>
          <w:lang w:val="en-US"/>
        </w:rPr>
        <w:t>CAT</w:t>
      </w:r>
      <w:r w:rsidRPr="00E44959">
        <w:rPr>
          <w:lang w:val="ru-RU"/>
        </w:rPr>
        <w:t>/</w:t>
      </w:r>
      <w:r>
        <w:rPr>
          <w:lang w:val="en-US"/>
        </w:rPr>
        <w:t>C</w:t>
      </w:r>
      <w:r w:rsidRPr="00E44959">
        <w:rPr>
          <w:lang w:val="ru-RU"/>
        </w:rPr>
        <w:t>/</w:t>
      </w:r>
      <w:r>
        <w:rPr>
          <w:lang w:val="en-US"/>
        </w:rPr>
        <w:t>UZB</w:t>
      </w:r>
      <w:r w:rsidRPr="00E44959">
        <w:rPr>
          <w:lang w:val="ru-RU"/>
        </w:rPr>
        <w:t>/3</w:t>
      </w:r>
    </w:p>
  </w:footnote>
  <w:footnote w:id="7">
    <w:p w:rsidR="00652E8E" w:rsidRPr="00E44959" w:rsidRDefault="00652E8E" w:rsidP="00B46A0F">
      <w:pPr>
        <w:pStyle w:val="FootnoteText"/>
        <w:rPr>
          <w:lang w:val="ru-RU"/>
        </w:rPr>
      </w:pPr>
      <w:r w:rsidRPr="00E44959">
        <w:rPr>
          <w:lang w:val="ru-RU"/>
        </w:rPr>
        <w:tab/>
      </w:r>
      <w:r>
        <w:rPr>
          <w:rStyle w:val="FootnoteReference"/>
        </w:rPr>
        <w:footnoteRef/>
      </w:r>
      <w:r w:rsidRPr="00E44959">
        <w:rPr>
          <w:lang w:val="ru-RU"/>
        </w:rPr>
        <w:t xml:space="preserve"> </w:t>
      </w:r>
      <w:r w:rsidRPr="00E44959">
        <w:rPr>
          <w:lang w:val="ru-RU"/>
        </w:rPr>
        <w:tab/>
      </w:r>
      <w:r>
        <w:rPr>
          <w:lang w:val="en-US"/>
        </w:rPr>
        <w:t>A</w:t>
      </w:r>
      <w:r w:rsidRPr="00E44959">
        <w:rPr>
          <w:lang w:val="ru-RU"/>
        </w:rPr>
        <w:t>/</w:t>
      </w:r>
      <w:r>
        <w:rPr>
          <w:lang w:val="en-US"/>
        </w:rPr>
        <w:t>HRC</w:t>
      </w:r>
      <w:r w:rsidRPr="00E44959">
        <w:rPr>
          <w:lang w:val="ru-RU"/>
        </w:rPr>
        <w:t>/</w:t>
      </w:r>
      <w:r>
        <w:rPr>
          <w:lang w:val="en-US"/>
        </w:rPr>
        <w:t>WG</w:t>
      </w:r>
      <w:r w:rsidRPr="00E44959">
        <w:rPr>
          <w:lang w:val="ru-RU"/>
        </w:rPr>
        <w:t>.6/3/</w:t>
      </w:r>
      <w:r>
        <w:rPr>
          <w:lang w:val="en-US"/>
        </w:rPr>
        <w:t>UZB</w:t>
      </w:r>
      <w:r w:rsidRPr="00E44959">
        <w:rPr>
          <w:lang w:val="ru-RU"/>
        </w:rPr>
        <w:t>/1</w:t>
      </w:r>
    </w:p>
  </w:footnote>
  <w:footnote w:id="8">
    <w:p w:rsidR="00652E8E" w:rsidRPr="00E44959" w:rsidRDefault="00652E8E" w:rsidP="00B46A0F">
      <w:pPr>
        <w:pStyle w:val="FootnoteText"/>
        <w:rPr>
          <w:lang w:val="ru-RU"/>
        </w:rPr>
      </w:pPr>
      <w:r w:rsidRPr="00E44959">
        <w:rPr>
          <w:lang w:val="ru-RU"/>
        </w:rPr>
        <w:tab/>
      </w:r>
      <w:r>
        <w:rPr>
          <w:rStyle w:val="FootnoteReference"/>
        </w:rPr>
        <w:footnoteRef/>
      </w:r>
      <w:r w:rsidRPr="00E44959">
        <w:rPr>
          <w:lang w:val="ru-RU"/>
        </w:rPr>
        <w:t xml:space="preserve"> </w:t>
      </w:r>
      <w:r w:rsidRPr="00E44959">
        <w:rPr>
          <w:lang w:val="ru-RU"/>
        </w:rPr>
        <w:tab/>
      </w:r>
      <w:r>
        <w:rPr>
          <w:lang w:val="en-US"/>
        </w:rPr>
        <w:t>CEDAW</w:t>
      </w:r>
      <w:r w:rsidRPr="00E44959">
        <w:rPr>
          <w:lang w:val="ru-RU"/>
        </w:rPr>
        <w:t>/</w:t>
      </w:r>
      <w:r>
        <w:rPr>
          <w:lang w:val="en-US"/>
        </w:rPr>
        <w:t>C</w:t>
      </w:r>
      <w:r w:rsidRPr="00E44959">
        <w:rPr>
          <w:lang w:val="ru-RU"/>
        </w:rPr>
        <w:t>/</w:t>
      </w:r>
      <w:r>
        <w:rPr>
          <w:lang w:val="en-US"/>
        </w:rPr>
        <w:t>UZB</w:t>
      </w:r>
      <w:r w:rsidRPr="00E44959">
        <w:rPr>
          <w:lang w:val="ru-RU"/>
        </w:rPr>
        <w:t>/4</w:t>
      </w:r>
    </w:p>
  </w:footnote>
  <w:footnote w:id="9">
    <w:p w:rsidR="00652E8E" w:rsidRPr="00E44959" w:rsidRDefault="00652E8E" w:rsidP="00B46A0F">
      <w:pPr>
        <w:pStyle w:val="FootnoteText"/>
        <w:rPr>
          <w:lang w:val="ru-RU"/>
        </w:rPr>
      </w:pPr>
      <w:r w:rsidRPr="00E44959">
        <w:rPr>
          <w:lang w:val="ru-RU"/>
        </w:rPr>
        <w:tab/>
      </w:r>
      <w:r>
        <w:rPr>
          <w:rStyle w:val="FootnoteReference"/>
        </w:rPr>
        <w:footnoteRef/>
      </w:r>
      <w:r w:rsidRPr="00E44959">
        <w:rPr>
          <w:lang w:val="ru-RU"/>
        </w:rPr>
        <w:t xml:space="preserve"> </w:t>
      </w:r>
      <w:r w:rsidRPr="00E44959">
        <w:rPr>
          <w:lang w:val="ru-RU"/>
        </w:rPr>
        <w:tab/>
      </w:r>
      <w:r>
        <w:rPr>
          <w:lang w:val="en-US"/>
        </w:rPr>
        <w:t>CCPR</w:t>
      </w:r>
      <w:r w:rsidRPr="00E44959">
        <w:rPr>
          <w:lang w:val="ru-RU"/>
        </w:rPr>
        <w:t>/</w:t>
      </w:r>
      <w:r>
        <w:rPr>
          <w:lang w:val="en-US"/>
        </w:rPr>
        <w:t>C</w:t>
      </w:r>
      <w:r w:rsidRPr="00E44959">
        <w:rPr>
          <w:lang w:val="ru-RU"/>
        </w:rPr>
        <w:t>/</w:t>
      </w:r>
      <w:r>
        <w:rPr>
          <w:lang w:val="en-US"/>
        </w:rPr>
        <w:t>UZB</w:t>
      </w:r>
      <w:r w:rsidRPr="00E44959">
        <w:rPr>
          <w:lang w:val="ru-RU"/>
        </w:rPr>
        <w:t>/3</w:t>
      </w:r>
    </w:p>
  </w:footnote>
  <w:footnote w:id="10">
    <w:p w:rsidR="00652E8E" w:rsidRPr="00E44959" w:rsidRDefault="00652E8E" w:rsidP="00B46A0F">
      <w:pPr>
        <w:pStyle w:val="FootnoteText"/>
        <w:rPr>
          <w:lang w:val="ru-RU"/>
        </w:rPr>
      </w:pPr>
      <w:r w:rsidRPr="00E44959">
        <w:rPr>
          <w:lang w:val="ru-RU"/>
        </w:rPr>
        <w:tab/>
      </w:r>
      <w:r>
        <w:rPr>
          <w:rStyle w:val="FootnoteReference"/>
        </w:rPr>
        <w:footnoteRef/>
      </w:r>
      <w:r w:rsidRPr="00E44959">
        <w:rPr>
          <w:lang w:val="ru-RU"/>
        </w:rPr>
        <w:t xml:space="preserve"> </w:t>
      </w:r>
      <w:r>
        <w:rPr>
          <w:lang w:val="en-US"/>
        </w:rPr>
        <w:tab/>
        <w:t>CERD</w:t>
      </w:r>
      <w:r w:rsidRPr="00E44959">
        <w:rPr>
          <w:lang w:val="ru-RU"/>
        </w:rPr>
        <w:t>/</w:t>
      </w:r>
      <w:r>
        <w:rPr>
          <w:lang w:val="en-US"/>
        </w:rPr>
        <w:t>C</w:t>
      </w:r>
      <w:r w:rsidRPr="00E44959">
        <w:rPr>
          <w:lang w:val="ru-RU"/>
        </w:rPr>
        <w:t>/</w:t>
      </w:r>
      <w:r>
        <w:rPr>
          <w:lang w:val="en-US"/>
        </w:rPr>
        <w:t>UZB</w:t>
      </w:r>
      <w:r w:rsidRPr="00E44959">
        <w:rPr>
          <w:lang w:val="ru-RU"/>
        </w:rPr>
        <w:t>/7.</w:t>
      </w:r>
    </w:p>
  </w:footnote>
  <w:footnote w:id="11">
    <w:p w:rsidR="00652E8E" w:rsidRPr="00E56AFE" w:rsidRDefault="00652E8E">
      <w:pPr>
        <w:pStyle w:val="FootnoteText"/>
        <w:rPr>
          <w:lang w:val="ru-RU"/>
        </w:rPr>
      </w:pPr>
      <w:r w:rsidRPr="00E44959">
        <w:rPr>
          <w:lang w:val="ru-RU"/>
        </w:rPr>
        <w:tab/>
      </w:r>
      <w:r>
        <w:rPr>
          <w:rStyle w:val="FootnoteReference"/>
        </w:rPr>
        <w:footnoteRef/>
      </w:r>
      <w:r w:rsidRPr="00E44959">
        <w:rPr>
          <w:lang w:val="ru-RU"/>
        </w:rPr>
        <w:tab/>
      </w:r>
      <w:r w:rsidRPr="00E56AFE">
        <w:rPr>
          <w:rStyle w:val="FootnoteTextChar"/>
          <w:lang w:val="ru-RU"/>
        </w:rPr>
        <w:t>В</w:t>
      </w:r>
      <w:r w:rsidRPr="00E44959">
        <w:rPr>
          <w:rStyle w:val="FootnoteTextChar"/>
          <w:lang w:val="ru-RU"/>
        </w:rPr>
        <w:t xml:space="preserve"> </w:t>
      </w:r>
      <w:r w:rsidRPr="00E56AFE">
        <w:rPr>
          <w:rStyle w:val="FootnoteTextChar"/>
          <w:lang w:val="ru-RU"/>
        </w:rPr>
        <w:t>состав Рабочей группы вошли А. Саидов, Директор Национального центра Республики Узбекистан по правам человека, доктор юридических наук, профессор; А. Исмаилов, заместитель директора Национального центра Республики Узбекистан по правам человека; Бакаева, заведующая отделом анализа и исследований в области прав человека, кандидат юридических наук; К. Арсланова, главный консультант отдела анализа и исследований в области прав человека; А. Горохов, ведущий специалист отдела анализа и исследований в области прав человека.</w:t>
      </w:r>
    </w:p>
  </w:footnote>
  <w:footnote w:id="12">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 xml:space="preserve"> </w:t>
      </w:r>
      <w:r w:rsidRPr="00E807EF">
        <w:rPr>
          <w:lang w:val="ru-RU"/>
        </w:rPr>
        <w:tab/>
      </w:r>
      <w:r w:rsidRPr="00811C4C">
        <w:rPr>
          <w:lang w:val="ru-RU"/>
        </w:rPr>
        <w:t>Данные Государственного комитета Республики Узбекистан по статистике.</w:t>
      </w:r>
    </w:p>
  </w:footnote>
  <w:footnote w:id="13">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 xml:space="preserve"> </w:t>
      </w:r>
      <w:r w:rsidRPr="00E807EF">
        <w:rPr>
          <w:lang w:val="ru-RU"/>
        </w:rPr>
        <w:tab/>
      </w:r>
      <w:r w:rsidRPr="00811C4C">
        <w:rPr>
          <w:lang w:val="ru-RU"/>
        </w:rPr>
        <w:t>Данные государственного комитета Республики Узбекистан по статистике.</w:t>
      </w:r>
    </w:p>
  </w:footnote>
  <w:footnote w:id="14">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 xml:space="preserve"> </w:t>
      </w:r>
      <w:r>
        <w:rPr>
          <w:lang w:val="ru-RU"/>
        </w:rPr>
        <w:tab/>
      </w:r>
      <w:r w:rsidRPr="00811C4C">
        <w:rPr>
          <w:lang w:val="ru-RU"/>
        </w:rPr>
        <w:t>Данные Государственного комитета Республики Узбекистан по статистике.</w:t>
      </w:r>
    </w:p>
  </w:footnote>
  <w:footnote w:id="15">
    <w:p w:rsidR="00652E8E" w:rsidRPr="00811C4C" w:rsidRDefault="00652E8E" w:rsidP="00B46A0F">
      <w:pPr>
        <w:pStyle w:val="FootnoteText"/>
        <w:rPr>
          <w:lang w:val="ru-RU"/>
        </w:rPr>
      </w:pPr>
      <w:r>
        <w:rPr>
          <w:lang w:val="ru-RU"/>
        </w:rPr>
        <w:tab/>
      </w:r>
      <w:r>
        <w:rPr>
          <w:rStyle w:val="FootnoteReference"/>
        </w:rPr>
        <w:footnoteRef/>
      </w:r>
      <w:r w:rsidRPr="00811C4C">
        <w:rPr>
          <w:lang w:val="ru-RU"/>
        </w:rPr>
        <w:t xml:space="preserve"> </w:t>
      </w:r>
      <w:r>
        <w:rPr>
          <w:lang w:val="ru-RU"/>
        </w:rPr>
        <w:tab/>
      </w:r>
      <w:r w:rsidRPr="00811C4C">
        <w:rPr>
          <w:lang w:val="ru-RU"/>
        </w:rPr>
        <w:t>Данные Государственного комитета Республики Узбекистан по статистике.</w:t>
      </w:r>
    </w:p>
  </w:footnote>
  <w:footnote w:id="16">
    <w:p w:rsidR="00652E8E" w:rsidRPr="00811C4C" w:rsidRDefault="00652E8E" w:rsidP="00B46A0F">
      <w:pPr>
        <w:pStyle w:val="FootnoteText"/>
        <w:rPr>
          <w:lang w:val="ru-RU"/>
        </w:rPr>
      </w:pPr>
      <w:r>
        <w:rPr>
          <w:lang w:val="ru-RU"/>
        </w:rPr>
        <w:tab/>
      </w:r>
      <w:r>
        <w:rPr>
          <w:rStyle w:val="FootnoteReference"/>
        </w:rPr>
        <w:footnoteRef/>
      </w:r>
      <w:r w:rsidRPr="00811C4C">
        <w:rPr>
          <w:lang w:val="ru-RU"/>
        </w:rPr>
        <w:t xml:space="preserve"> </w:t>
      </w:r>
      <w:r>
        <w:rPr>
          <w:lang w:val="ru-RU"/>
        </w:rPr>
        <w:tab/>
      </w:r>
      <w:r w:rsidRPr="00811C4C">
        <w:rPr>
          <w:lang w:val="ru-RU"/>
        </w:rPr>
        <w:t>Данные Государственного комитета Республики Узбекистан по статистике.</w:t>
      </w:r>
    </w:p>
  </w:footnote>
  <w:footnote w:id="17">
    <w:p w:rsidR="00652E8E" w:rsidRPr="00811C4C" w:rsidRDefault="00652E8E" w:rsidP="00B46A0F">
      <w:pPr>
        <w:pStyle w:val="FootnoteText"/>
        <w:rPr>
          <w:lang w:val="ru-RU"/>
        </w:rPr>
      </w:pPr>
      <w:r>
        <w:rPr>
          <w:lang w:val="ru-RU"/>
        </w:rPr>
        <w:tab/>
      </w:r>
      <w:r>
        <w:rPr>
          <w:rStyle w:val="FootnoteReference"/>
        </w:rPr>
        <w:footnoteRef/>
      </w:r>
      <w:r w:rsidRPr="00811C4C">
        <w:rPr>
          <w:lang w:val="ru-RU"/>
        </w:rPr>
        <w:t xml:space="preserve"> </w:t>
      </w:r>
      <w:r>
        <w:rPr>
          <w:lang w:val="ru-RU"/>
        </w:rPr>
        <w:tab/>
      </w:r>
      <w:r w:rsidRPr="00811C4C">
        <w:rPr>
          <w:lang w:val="ru-RU"/>
        </w:rPr>
        <w:t>Данные Государственного комитета Республики Узбекистан по статистике.</w:t>
      </w:r>
    </w:p>
  </w:footnote>
  <w:footnote w:id="18">
    <w:p w:rsidR="00652E8E" w:rsidRPr="00352A39" w:rsidRDefault="00652E8E" w:rsidP="00B46A0F">
      <w:pPr>
        <w:pStyle w:val="FootnoteText"/>
        <w:rPr>
          <w:lang w:val="ru-RU"/>
        </w:rPr>
      </w:pPr>
      <w:r>
        <w:rPr>
          <w:lang w:val="ru-RU"/>
        </w:rPr>
        <w:tab/>
      </w:r>
      <w:r>
        <w:rPr>
          <w:rStyle w:val="FootnoteReference"/>
        </w:rPr>
        <w:footnoteRef/>
      </w:r>
      <w:r w:rsidRPr="00811C4C">
        <w:rPr>
          <w:lang w:val="ru-RU"/>
        </w:rPr>
        <w:t xml:space="preserve"> </w:t>
      </w:r>
      <w:r>
        <w:rPr>
          <w:lang w:val="ru-RU"/>
        </w:rPr>
        <w:tab/>
      </w:r>
      <w:r w:rsidRPr="00811C4C">
        <w:rPr>
          <w:lang w:val="ru-RU"/>
        </w:rPr>
        <w:t>Данные Государственного</w:t>
      </w:r>
      <w:r>
        <w:rPr>
          <w:lang w:val="ru-RU"/>
        </w:rPr>
        <w:t xml:space="preserve"> </w:t>
      </w:r>
      <w:r w:rsidRPr="00811C4C">
        <w:rPr>
          <w:lang w:val="ru-RU"/>
        </w:rPr>
        <w:t>комитета Республики Узбекистан по статистике</w:t>
      </w:r>
      <w:r w:rsidRPr="00352A39">
        <w:rPr>
          <w:lang w:val="ru-RU"/>
        </w:rPr>
        <w:t>.</w:t>
      </w:r>
    </w:p>
  </w:footnote>
  <w:footnote w:id="19">
    <w:p w:rsidR="00652E8E" w:rsidRPr="00811C4C" w:rsidRDefault="00652E8E" w:rsidP="00B46A0F">
      <w:pPr>
        <w:pStyle w:val="FootnoteText"/>
        <w:jc w:val="both"/>
        <w:rPr>
          <w:lang w:val="ru-RU"/>
        </w:rPr>
      </w:pPr>
      <w:r>
        <w:rPr>
          <w:lang w:val="ru-RU"/>
        </w:rPr>
        <w:tab/>
      </w:r>
      <w:r>
        <w:rPr>
          <w:rStyle w:val="FootnoteReference"/>
        </w:rPr>
        <w:footnoteRef/>
      </w:r>
      <w:r w:rsidRPr="00811C4C">
        <w:rPr>
          <w:lang w:val="ru-RU"/>
        </w:rPr>
        <w:t xml:space="preserve"> </w:t>
      </w:r>
      <w:r>
        <w:rPr>
          <w:lang w:val="ru-RU"/>
        </w:rPr>
        <w:tab/>
      </w:r>
      <w:r w:rsidRPr="00811C4C">
        <w:rPr>
          <w:lang w:val="ru-RU"/>
        </w:rPr>
        <w:t>Данные Государственного комитета Республики Узбекистан по статистике.</w:t>
      </w:r>
    </w:p>
  </w:footnote>
  <w:footnote w:id="20">
    <w:p w:rsidR="00652E8E" w:rsidRPr="00811C4C" w:rsidRDefault="00652E8E" w:rsidP="00B46A0F">
      <w:pPr>
        <w:pStyle w:val="FootnoteText"/>
        <w:jc w:val="both"/>
        <w:rPr>
          <w:lang w:val="ru-RU"/>
        </w:rPr>
      </w:pPr>
      <w:r>
        <w:rPr>
          <w:lang w:val="ru-RU"/>
        </w:rPr>
        <w:tab/>
      </w:r>
      <w:r>
        <w:rPr>
          <w:rStyle w:val="FootnoteReference"/>
        </w:rPr>
        <w:footnoteRef/>
      </w:r>
      <w:r w:rsidRPr="00811C4C">
        <w:rPr>
          <w:lang w:val="ru-RU"/>
        </w:rPr>
        <w:t xml:space="preserve"> </w:t>
      </w:r>
      <w:r>
        <w:rPr>
          <w:lang w:val="ru-RU"/>
        </w:rPr>
        <w:tab/>
      </w:r>
      <w:r w:rsidRPr="00811C4C">
        <w:rPr>
          <w:lang w:val="ru-RU"/>
        </w:rPr>
        <w:t xml:space="preserve">ЮНИСЕФ и Государственный комитет Республики Узбекистан по статистике. </w:t>
      </w:r>
      <w:r w:rsidRPr="00FD2E8F">
        <w:rPr>
          <w:lang w:val="ru-RU"/>
        </w:rPr>
        <w:t xml:space="preserve">2007 г. Мульти индикаторное кластерное исследование Узбекистана 2006 г., Заключительный отчет. </w:t>
      </w:r>
      <w:r w:rsidRPr="00811C4C">
        <w:rPr>
          <w:lang w:val="ru-RU"/>
        </w:rPr>
        <w:t>Ташкент, Узбекистан: ЮНИСЕФ.</w:t>
      </w:r>
    </w:p>
  </w:footnote>
  <w:footnote w:id="21">
    <w:p w:rsidR="00652E8E" w:rsidRPr="00811C4C" w:rsidRDefault="00652E8E" w:rsidP="00B46A0F">
      <w:pPr>
        <w:pStyle w:val="FootnoteText"/>
        <w:jc w:val="both"/>
        <w:rPr>
          <w:lang w:val="ru-RU"/>
        </w:rPr>
      </w:pPr>
      <w:r>
        <w:rPr>
          <w:lang w:val="ru-RU"/>
        </w:rPr>
        <w:tab/>
      </w:r>
      <w:r>
        <w:rPr>
          <w:rStyle w:val="FootnoteReference"/>
        </w:rPr>
        <w:footnoteRef/>
      </w:r>
      <w:r w:rsidRPr="00811C4C">
        <w:rPr>
          <w:lang w:val="ru-RU"/>
        </w:rPr>
        <w:t xml:space="preserve"> </w:t>
      </w:r>
      <w:r>
        <w:rPr>
          <w:lang w:val="ru-RU"/>
        </w:rPr>
        <w:tab/>
      </w:r>
      <w:r w:rsidRPr="00811C4C">
        <w:rPr>
          <w:lang w:val="ru-RU"/>
        </w:rPr>
        <w:t>Данные Государственного комитета Республики Узбекистан по статистике.</w:t>
      </w:r>
    </w:p>
  </w:footnote>
  <w:footnote w:id="22">
    <w:p w:rsidR="00652E8E" w:rsidRPr="00811C4C" w:rsidRDefault="00652E8E" w:rsidP="00B46A0F">
      <w:pPr>
        <w:pStyle w:val="FootnoteText"/>
        <w:rPr>
          <w:lang w:val="ru-RU"/>
        </w:rPr>
      </w:pPr>
      <w:r>
        <w:rPr>
          <w:lang w:val="en-US"/>
        </w:rPr>
        <w:tab/>
      </w:r>
      <w:r>
        <w:rPr>
          <w:rStyle w:val="FootnoteReference"/>
        </w:rPr>
        <w:footnoteRef/>
      </w:r>
      <w:r w:rsidRPr="00167BCC">
        <w:rPr>
          <w:lang w:val="ru-RU"/>
        </w:rPr>
        <w:tab/>
      </w:r>
      <w:r w:rsidRPr="00811C4C">
        <w:rPr>
          <w:lang w:val="ru-RU"/>
        </w:rPr>
        <w:t>Данные Государственного комитета Республики Узбекистан по статистике.</w:t>
      </w:r>
    </w:p>
  </w:footnote>
  <w:footnote w:id="23">
    <w:p w:rsidR="00652E8E" w:rsidRPr="00811C4C" w:rsidRDefault="00652E8E" w:rsidP="00B46A0F">
      <w:pPr>
        <w:pStyle w:val="FootnoteText"/>
        <w:rPr>
          <w:lang w:val="ru-RU"/>
        </w:rPr>
      </w:pPr>
      <w:r>
        <w:rPr>
          <w:lang w:val="en-US"/>
        </w:rPr>
        <w:tab/>
      </w:r>
      <w:r>
        <w:rPr>
          <w:rStyle w:val="FootnoteReference"/>
        </w:rPr>
        <w:footnoteRef/>
      </w:r>
      <w:r w:rsidRPr="00C40D84">
        <w:rPr>
          <w:lang w:val="ru-RU"/>
        </w:rPr>
        <w:tab/>
      </w:r>
      <w:r w:rsidRPr="00811C4C">
        <w:rPr>
          <w:lang w:val="ru-RU"/>
        </w:rPr>
        <w:t>Данные Государственного комитета Республики Узбекистан по статистике.</w:t>
      </w:r>
    </w:p>
  </w:footnote>
  <w:footnote w:id="24">
    <w:p w:rsidR="00652E8E" w:rsidRPr="00811C4C" w:rsidRDefault="00652E8E" w:rsidP="00B46A0F">
      <w:pPr>
        <w:pStyle w:val="FootnoteText"/>
        <w:rPr>
          <w:lang w:val="ru-RU"/>
        </w:rPr>
      </w:pPr>
      <w:r>
        <w:rPr>
          <w:lang w:val="en-US"/>
        </w:rPr>
        <w:tab/>
      </w:r>
      <w:r>
        <w:rPr>
          <w:rStyle w:val="FootnoteReference"/>
        </w:rPr>
        <w:footnoteRef/>
      </w:r>
      <w:r w:rsidRPr="00AF0697">
        <w:rPr>
          <w:lang w:val="ru-RU"/>
        </w:rPr>
        <w:tab/>
      </w:r>
      <w:r w:rsidRPr="00811C4C">
        <w:rPr>
          <w:lang w:val="ru-RU"/>
        </w:rPr>
        <w:t>Данные Государственного комитета Республики Узбекистан по статистике.</w:t>
      </w:r>
    </w:p>
  </w:footnote>
  <w:footnote w:id="25">
    <w:p w:rsidR="00652E8E" w:rsidRPr="00811C4C" w:rsidRDefault="00652E8E" w:rsidP="00B46A0F">
      <w:pPr>
        <w:pStyle w:val="FootnoteText"/>
        <w:rPr>
          <w:lang w:val="ru-RU"/>
        </w:rPr>
      </w:pPr>
      <w:r>
        <w:rPr>
          <w:lang w:val="en-US"/>
        </w:rPr>
        <w:tab/>
      </w:r>
      <w:r>
        <w:rPr>
          <w:rStyle w:val="FootnoteReference"/>
        </w:rPr>
        <w:footnoteRef/>
      </w:r>
      <w:r w:rsidRPr="00AF0697">
        <w:rPr>
          <w:lang w:val="ru-RU"/>
        </w:rPr>
        <w:tab/>
      </w:r>
      <w:r w:rsidRPr="00811C4C">
        <w:rPr>
          <w:lang w:val="ru-RU"/>
        </w:rPr>
        <w:t>Данные Государственного комитета Республики Узбекистан по статистике.</w:t>
      </w:r>
    </w:p>
  </w:footnote>
  <w:footnote w:id="26">
    <w:p w:rsidR="00652E8E" w:rsidRPr="00811C4C" w:rsidRDefault="00652E8E" w:rsidP="00B46A0F">
      <w:pPr>
        <w:pStyle w:val="FootnoteText"/>
        <w:rPr>
          <w:lang w:val="ru-RU"/>
        </w:rPr>
      </w:pPr>
      <w:r>
        <w:rPr>
          <w:lang w:val="en-US"/>
        </w:rPr>
        <w:tab/>
      </w:r>
      <w:r>
        <w:rPr>
          <w:rStyle w:val="FootnoteReference"/>
        </w:rPr>
        <w:footnoteRef/>
      </w:r>
      <w:r w:rsidRPr="00AF0697">
        <w:rPr>
          <w:lang w:val="ru-RU"/>
        </w:rPr>
        <w:tab/>
      </w:r>
      <w:r w:rsidRPr="00811C4C">
        <w:rPr>
          <w:lang w:val="ru-RU"/>
        </w:rPr>
        <w:t>Данные Государственного комитета Республики Узбекистан по статистике.</w:t>
      </w:r>
    </w:p>
  </w:footnote>
  <w:footnote w:id="27">
    <w:p w:rsidR="00652E8E" w:rsidRPr="00AF0697" w:rsidRDefault="00652E8E" w:rsidP="00B46A0F">
      <w:pPr>
        <w:pStyle w:val="FootnoteText"/>
        <w:rPr>
          <w:lang w:val="ru-RU"/>
        </w:rPr>
      </w:pPr>
      <w:r>
        <w:rPr>
          <w:lang w:val="en-US"/>
        </w:rPr>
        <w:tab/>
      </w:r>
      <w:r>
        <w:rPr>
          <w:rStyle w:val="FootnoteReference"/>
        </w:rPr>
        <w:footnoteRef/>
      </w:r>
      <w:r w:rsidRPr="00AF0697">
        <w:rPr>
          <w:lang w:val="ru-RU"/>
        </w:rPr>
        <w:tab/>
      </w:r>
      <w:r w:rsidRPr="00811C4C">
        <w:rPr>
          <w:lang w:val="ru-RU"/>
        </w:rPr>
        <w:t>Данные Государственного комитета по статистике</w:t>
      </w:r>
      <w:r>
        <w:rPr>
          <w:lang w:val="ru-RU"/>
        </w:rPr>
        <w:t>.</w:t>
      </w:r>
    </w:p>
  </w:footnote>
  <w:footnote w:id="28">
    <w:p w:rsidR="00652E8E" w:rsidRPr="00811C4C" w:rsidRDefault="00652E8E" w:rsidP="00B46A0F">
      <w:pPr>
        <w:pStyle w:val="FootnoteText"/>
        <w:rPr>
          <w:lang w:val="ru-RU"/>
        </w:rPr>
      </w:pPr>
      <w:r>
        <w:rPr>
          <w:lang w:val="ru-RU"/>
        </w:rPr>
        <w:tab/>
      </w:r>
      <w:r>
        <w:rPr>
          <w:rStyle w:val="FootnoteReference"/>
        </w:rPr>
        <w:footnoteRef/>
      </w:r>
      <w:r>
        <w:rPr>
          <w:lang w:val="ru-RU"/>
        </w:rPr>
        <w:tab/>
      </w:r>
      <w:r w:rsidRPr="00811C4C">
        <w:rPr>
          <w:lang w:val="ru-RU"/>
        </w:rPr>
        <w:t>Данные Государственного комитета по статистике</w:t>
      </w:r>
      <w:r>
        <w:rPr>
          <w:lang w:val="ru-RU"/>
        </w:rPr>
        <w:t>.</w:t>
      </w:r>
    </w:p>
  </w:footnote>
  <w:footnote w:id="29">
    <w:p w:rsidR="00652E8E" w:rsidRPr="00811C4C" w:rsidRDefault="00652E8E" w:rsidP="00B46A0F">
      <w:pPr>
        <w:pStyle w:val="FootnoteText"/>
        <w:rPr>
          <w:lang w:val="ru-RU"/>
        </w:rPr>
      </w:pPr>
      <w:r>
        <w:rPr>
          <w:lang w:val="ru-RU"/>
        </w:rPr>
        <w:tab/>
      </w:r>
      <w:r>
        <w:rPr>
          <w:rStyle w:val="FootnoteReference"/>
        </w:rPr>
        <w:footnoteRef/>
      </w:r>
      <w:r>
        <w:rPr>
          <w:lang w:val="ru-RU"/>
        </w:rPr>
        <w:tab/>
      </w:r>
      <w:r w:rsidRPr="00811C4C">
        <w:rPr>
          <w:lang w:val="ru-RU"/>
        </w:rPr>
        <w:t>Данные Государственного комитета Республики Узбекистан по статистике</w:t>
      </w:r>
      <w:r>
        <w:rPr>
          <w:lang w:val="ru-RU"/>
        </w:rPr>
        <w:t>.</w:t>
      </w:r>
    </w:p>
  </w:footnote>
  <w:footnote w:id="30">
    <w:p w:rsidR="00652E8E" w:rsidRPr="00811C4C" w:rsidRDefault="00652E8E" w:rsidP="00B46A0F">
      <w:pPr>
        <w:pStyle w:val="FootnoteText"/>
        <w:rPr>
          <w:lang w:val="ru-RU"/>
        </w:rPr>
      </w:pPr>
      <w:r>
        <w:rPr>
          <w:lang w:val="ru-RU"/>
        </w:rPr>
        <w:tab/>
      </w:r>
      <w:r>
        <w:rPr>
          <w:rStyle w:val="FootnoteReference"/>
        </w:rPr>
        <w:footnoteRef/>
      </w:r>
      <w:r>
        <w:rPr>
          <w:lang w:val="ru-RU"/>
        </w:rPr>
        <w:tab/>
      </w:r>
      <w:r w:rsidRPr="00811C4C">
        <w:rPr>
          <w:lang w:val="ru-RU"/>
        </w:rPr>
        <w:t>Данные Министерства экономики Республики Узбекистан</w:t>
      </w:r>
      <w:r>
        <w:rPr>
          <w:lang w:val="ru-RU"/>
        </w:rPr>
        <w:t>.</w:t>
      </w:r>
    </w:p>
  </w:footnote>
  <w:footnote w:id="31">
    <w:p w:rsidR="00652E8E" w:rsidRPr="00811C4C" w:rsidRDefault="00652E8E" w:rsidP="00B46A0F">
      <w:pPr>
        <w:pStyle w:val="FootnoteText"/>
        <w:rPr>
          <w:lang w:val="ru-RU"/>
        </w:rPr>
      </w:pPr>
      <w:r>
        <w:rPr>
          <w:lang w:val="ru-RU"/>
        </w:rPr>
        <w:tab/>
      </w:r>
      <w:r>
        <w:rPr>
          <w:rStyle w:val="FootnoteReference"/>
        </w:rPr>
        <w:footnoteRef/>
      </w:r>
      <w:r>
        <w:rPr>
          <w:lang w:val="ru-RU"/>
        </w:rPr>
        <w:tab/>
      </w:r>
      <w:r w:rsidRPr="00811C4C">
        <w:rPr>
          <w:lang w:val="ru-RU"/>
        </w:rPr>
        <w:t>Данные Министерства экономики Республики Узбекистан</w:t>
      </w:r>
      <w:r>
        <w:rPr>
          <w:lang w:val="ru-RU"/>
        </w:rPr>
        <w:t>.</w:t>
      </w:r>
    </w:p>
  </w:footnote>
  <w:footnote w:id="32">
    <w:p w:rsidR="00652E8E" w:rsidRPr="000500EB" w:rsidRDefault="00652E8E" w:rsidP="00B46A0F">
      <w:pPr>
        <w:pStyle w:val="FootnoteText"/>
        <w:rPr>
          <w:lang w:val="ru-RU"/>
        </w:rPr>
      </w:pPr>
      <w:r>
        <w:rPr>
          <w:lang w:val="ru-RU"/>
        </w:rPr>
        <w:tab/>
      </w:r>
      <w:r w:rsidRPr="000500EB">
        <w:rPr>
          <w:rStyle w:val="FootnoteReference"/>
          <w:sz w:val="20"/>
        </w:rPr>
        <w:footnoteRef/>
      </w:r>
      <w:r w:rsidRPr="000500EB">
        <w:rPr>
          <w:lang w:val="ru-RU"/>
        </w:rPr>
        <w:tab/>
        <w:t>Данные Центральной избирательной комиссии Республики Узбекистан.</w:t>
      </w:r>
    </w:p>
  </w:footnote>
  <w:footnote w:id="33">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ab/>
        <w:t>Данные Центральной избирательной комиссии Республики Узбекистан</w:t>
      </w:r>
      <w:r>
        <w:rPr>
          <w:lang w:val="ru-RU"/>
        </w:rPr>
        <w:t>.</w:t>
      </w:r>
    </w:p>
  </w:footnote>
  <w:footnote w:id="34">
    <w:p w:rsidR="00652E8E" w:rsidRPr="00811C4C" w:rsidRDefault="00652E8E" w:rsidP="00B46A0F">
      <w:pPr>
        <w:pStyle w:val="FootnoteText"/>
        <w:rPr>
          <w:lang w:val="ru-RU"/>
        </w:rPr>
      </w:pPr>
      <w:r w:rsidRPr="00811C4C">
        <w:rPr>
          <w:lang w:val="ru-RU"/>
        </w:rPr>
        <w:tab/>
      </w:r>
      <w:r>
        <w:rPr>
          <w:rStyle w:val="FootnoteReference"/>
        </w:rPr>
        <w:footnoteRef/>
      </w:r>
      <w:r>
        <w:rPr>
          <w:lang w:val="ru-RU"/>
        </w:rPr>
        <w:tab/>
      </w:r>
      <w:r w:rsidRPr="00811C4C">
        <w:rPr>
          <w:lang w:val="ru-RU"/>
        </w:rPr>
        <w:t>Данные Центральной избирательной комиссии Республики Узбекистан.</w:t>
      </w:r>
    </w:p>
  </w:footnote>
  <w:footnote w:id="35">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 xml:space="preserve"> </w:t>
      </w:r>
      <w:r w:rsidRPr="00811C4C">
        <w:rPr>
          <w:lang w:val="ru-RU"/>
        </w:rPr>
        <w:tab/>
        <w:t>Данные Центральной избирательной комиссии</w:t>
      </w:r>
      <w:r>
        <w:rPr>
          <w:lang w:val="ru-RU"/>
        </w:rPr>
        <w:t>.</w:t>
      </w:r>
    </w:p>
  </w:footnote>
  <w:footnote w:id="36">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 xml:space="preserve"> </w:t>
      </w:r>
      <w:r w:rsidRPr="00811C4C">
        <w:rPr>
          <w:lang w:val="ru-RU"/>
        </w:rPr>
        <w:tab/>
        <w:t>Уголовные дела о преступлениях, не представляющих большой общественной опасности и менее тяжких преступлениях согласно ст.13 Уголовно-процессуального кодекса Республики Узбекистан рассматриваются судьей единолично.</w:t>
      </w:r>
    </w:p>
  </w:footnote>
  <w:footnote w:id="37">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ab/>
        <w:t>Данные Министерства внутренних дел Республики Узбекистан.</w:t>
      </w:r>
    </w:p>
  </w:footnote>
  <w:footnote w:id="38">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 xml:space="preserve"> </w:t>
      </w:r>
      <w:r w:rsidRPr="00811C4C">
        <w:rPr>
          <w:lang w:val="ru-RU"/>
        </w:rPr>
        <w:tab/>
        <w:t>Данные Министерства внутренних дел Республики Узбекистан</w:t>
      </w:r>
      <w:r>
        <w:rPr>
          <w:lang w:val="ru-RU"/>
        </w:rPr>
        <w:t>.</w:t>
      </w:r>
    </w:p>
  </w:footnote>
  <w:footnote w:id="39">
    <w:p w:rsidR="00652E8E" w:rsidRPr="00811C4C" w:rsidRDefault="00652E8E" w:rsidP="00B46A0F">
      <w:pPr>
        <w:pStyle w:val="FootnoteText"/>
        <w:rPr>
          <w:lang w:val="ru-RU"/>
        </w:rPr>
      </w:pPr>
      <w:r w:rsidRPr="00811C4C">
        <w:rPr>
          <w:lang w:val="ru-RU"/>
        </w:rPr>
        <w:tab/>
      </w:r>
      <w:r>
        <w:rPr>
          <w:rStyle w:val="FootnoteReference"/>
        </w:rPr>
        <w:footnoteRef/>
      </w:r>
      <w:r w:rsidRPr="00811C4C">
        <w:rPr>
          <w:lang w:val="ru-RU"/>
        </w:rPr>
        <w:t xml:space="preserve"> </w:t>
      </w:r>
      <w:r w:rsidRPr="00811C4C">
        <w:rPr>
          <w:lang w:val="ru-RU"/>
        </w:rPr>
        <w:tab/>
        <w:t>Данные Министерства внутренних дел Республики Узбекистан</w:t>
      </w:r>
      <w:r>
        <w:rPr>
          <w:lang w:val="ru-RU"/>
        </w:rPr>
        <w:t>.</w:t>
      </w:r>
    </w:p>
  </w:footnote>
  <w:footnote w:id="40">
    <w:p w:rsidR="00652E8E" w:rsidRPr="002442F7" w:rsidRDefault="00652E8E">
      <w:pPr>
        <w:pStyle w:val="FootnoteText"/>
        <w:rPr>
          <w:lang w:val="ru-RU"/>
        </w:rPr>
      </w:pPr>
      <w:r>
        <w:tab/>
      </w:r>
      <w:r>
        <w:rPr>
          <w:rStyle w:val="FootnoteReference"/>
        </w:rPr>
        <w:footnoteRef/>
      </w:r>
      <w:r w:rsidRPr="002442F7">
        <w:rPr>
          <w:lang w:val="ru-RU"/>
        </w:rPr>
        <w:tab/>
      </w:r>
      <w:r w:rsidRPr="002442F7">
        <w:rPr>
          <w:szCs w:val="18"/>
          <w:lang w:val="ru-RU"/>
        </w:rPr>
        <w:t>Данные Департамента по исполнению судебных решений, материально-техническому и финансовому обеспечению судебной деятельности при Министерстве юстиции Республики Узбекистан.</w:t>
      </w:r>
    </w:p>
  </w:footnote>
  <w:footnote w:id="41">
    <w:p w:rsidR="00652E8E" w:rsidRPr="00811C4C" w:rsidRDefault="00652E8E" w:rsidP="003341F5">
      <w:pPr>
        <w:pStyle w:val="FootnoteText"/>
      </w:pPr>
      <w:r w:rsidRPr="00811C4C">
        <w:tab/>
      </w:r>
      <w:r w:rsidRPr="0041641C">
        <w:rPr>
          <w:rStyle w:val="FootnoteReference"/>
          <w:szCs w:val="18"/>
        </w:rPr>
        <w:footnoteRef/>
      </w:r>
      <w:r w:rsidRPr="0031746F">
        <w:tab/>
      </w:r>
      <w:r w:rsidRPr="00811C4C">
        <w:t>Данные Государственного комитета Республики Узбекистан по статистике.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8E" w:rsidRPr="00E71A0F" w:rsidRDefault="00652E8E">
    <w:pPr>
      <w:pStyle w:val="Header"/>
      <w:rPr>
        <w:lang w:val="en-US"/>
      </w:rPr>
    </w:pPr>
    <w:r>
      <w:rPr>
        <w:lang w:val="en-US"/>
      </w:rPr>
      <w:t>E/C.12/UZB/2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E8E" w:rsidRPr="009A6F4A" w:rsidRDefault="00652E8E">
    <w:pPr>
      <w:pStyle w:val="Header"/>
      <w:rPr>
        <w:lang w:val="en-US"/>
      </w:rPr>
    </w:pPr>
    <w:r>
      <w:rPr>
        <w:lang w:val="en-US"/>
      </w:rPr>
      <w:tab/>
      <w:t>E/C.12/UZB/2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925DC1"/>
    <w:multiLevelType w:val="hybridMultilevel"/>
    <w:tmpl w:val="972C0248"/>
    <w:lvl w:ilvl="0" w:tplc="A1A833B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1">
      <w:start w:val="1"/>
      <w:numFmt w:val="bullet"/>
      <w:lvlText w:val=""/>
      <w:lvlJc w:val="left"/>
      <w:pPr>
        <w:tabs>
          <w:tab w:val="num" w:pos="1440"/>
        </w:tabs>
        <w:ind w:left="1440" w:hanging="360"/>
      </w:pPr>
      <w:rPr>
        <w:rFonts w:ascii="Symbol" w:hAnsi="Symbol" w:hint="default"/>
        <w:b w:val="0"/>
        <w:i w:val="0"/>
        <w:sz w:val="2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1"/>
  </w:num>
  <w:num w:numId="3">
    <w:abstractNumId w:val="13"/>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1"/>
  </w:num>
  <w:num w:numId="19">
    <w:abstractNumId w:val="11"/>
  </w:num>
  <w:num w:numId="20">
    <w:abstractNumId w:val="15"/>
  </w:num>
  <w:num w:numId="21">
    <w:abstractNumId w:val="11"/>
  </w:num>
  <w:num w:numId="22">
    <w:abstractNumId w:val="13"/>
  </w:num>
  <w:num w:numId="23">
    <w:abstractNumId w:val="13"/>
  </w:num>
  <w:num w:numId="24">
    <w:abstractNumId w:val="11"/>
  </w:num>
  <w:num w:numId="25">
    <w:abstractNumId w:val="11"/>
  </w:num>
  <w:num w:numId="26">
    <w:abstractNumId w:val="11"/>
  </w:num>
  <w:num w:numId="27">
    <w:abstractNumId w:val="11"/>
  </w:num>
  <w:num w:numId="2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DDE"/>
    <w:rsid w:val="0000254D"/>
    <w:rsid w:val="000033D8"/>
    <w:rsid w:val="00005C1C"/>
    <w:rsid w:val="00016553"/>
    <w:rsid w:val="00022B98"/>
    <w:rsid w:val="000233B3"/>
    <w:rsid w:val="00023E9E"/>
    <w:rsid w:val="00026B0C"/>
    <w:rsid w:val="000342E5"/>
    <w:rsid w:val="0003638E"/>
    <w:rsid w:val="00036FF2"/>
    <w:rsid w:val="0004010A"/>
    <w:rsid w:val="00041A9D"/>
    <w:rsid w:val="00043D88"/>
    <w:rsid w:val="00046E4D"/>
    <w:rsid w:val="00047450"/>
    <w:rsid w:val="0006401A"/>
    <w:rsid w:val="00072C27"/>
    <w:rsid w:val="000752E9"/>
    <w:rsid w:val="000812C7"/>
    <w:rsid w:val="000839EE"/>
    <w:rsid w:val="00086182"/>
    <w:rsid w:val="00090891"/>
    <w:rsid w:val="00092E62"/>
    <w:rsid w:val="00097975"/>
    <w:rsid w:val="000A3DDF"/>
    <w:rsid w:val="000A60A0"/>
    <w:rsid w:val="000C3688"/>
    <w:rsid w:val="000C7D83"/>
    <w:rsid w:val="000D2BAF"/>
    <w:rsid w:val="000D6863"/>
    <w:rsid w:val="001156C6"/>
    <w:rsid w:val="00117AEE"/>
    <w:rsid w:val="00121F8A"/>
    <w:rsid w:val="00124FC0"/>
    <w:rsid w:val="00133981"/>
    <w:rsid w:val="00136261"/>
    <w:rsid w:val="00140F8F"/>
    <w:rsid w:val="001463F7"/>
    <w:rsid w:val="001536F9"/>
    <w:rsid w:val="0015769C"/>
    <w:rsid w:val="00161D62"/>
    <w:rsid w:val="00162161"/>
    <w:rsid w:val="00174050"/>
    <w:rsid w:val="00180752"/>
    <w:rsid w:val="00185076"/>
    <w:rsid w:val="0018543C"/>
    <w:rsid w:val="00187BCC"/>
    <w:rsid w:val="00190231"/>
    <w:rsid w:val="00192ABD"/>
    <w:rsid w:val="00192F38"/>
    <w:rsid w:val="001A75D5"/>
    <w:rsid w:val="001A7D40"/>
    <w:rsid w:val="001B726E"/>
    <w:rsid w:val="001C1803"/>
    <w:rsid w:val="001D07F7"/>
    <w:rsid w:val="001D37F3"/>
    <w:rsid w:val="001D7B8F"/>
    <w:rsid w:val="001E48EE"/>
    <w:rsid w:val="001F2D04"/>
    <w:rsid w:val="0020059C"/>
    <w:rsid w:val="002019BD"/>
    <w:rsid w:val="00213D78"/>
    <w:rsid w:val="00224878"/>
    <w:rsid w:val="00231A8E"/>
    <w:rsid w:val="0023207F"/>
    <w:rsid w:val="00232D42"/>
    <w:rsid w:val="00237334"/>
    <w:rsid w:val="00240B16"/>
    <w:rsid w:val="002444F4"/>
    <w:rsid w:val="00261658"/>
    <w:rsid w:val="002629A0"/>
    <w:rsid w:val="0028492B"/>
    <w:rsid w:val="00291C8F"/>
    <w:rsid w:val="002A490A"/>
    <w:rsid w:val="002C5036"/>
    <w:rsid w:val="002C6A71"/>
    <w:rsid w:val="002C6D5F"/>
    <w:rsid w:val="002D15EA"/>
    <w:rsid w:val="002D2914"/>
    <w:rsid w:val="002D6C07"/>
    <w:rsid w:val="002E0CE6"/>
    <w:rsid w:val="002E1163"/>
    <w:rsid w:val="002E43F3"/>
    <w:rsid w:val="002E4A3A"/>
    <w:rsid w:val="003215F5"/>
    <w:rsid w:val="00327010"/>
    <w:rsid w:val="00332891"/>
    <w:rsid w:val="003341F5"/>
    <w:rsid w:val="00335B0A"/>
    <w:rsid w:val="00352A39"/>
    <w:rsid w:val="00356BB2"/>
    <w:rsid w:val="00360477"/>
    <w:rsid w:val="00367FC9"/>
    <w:rsid w:val="00370BD2"/>
    <w:rsid w:val="003711A1"/>
    <w:rsid w:val="00372123"/>
    <w:rsid w:val="00383AC0"/>
    <w:rsid w:val="00386208"/>
    <w:rsid w:val="00386581"/>
    <w:rsid w:val="00387100"/>
    <w:rsid w:val="003951D3"/>
    <w:rsid w:val="003974AB"/>
    <w:rsid w:val="003978C6"/>
    <w:rsid w:val="003A1C2F"/>
    <w:rsid w:val="003B40A9"/>
    <w:rsid w:val="003C016E"/>
    <w:rsid w:val="003C2086"/>
    <w:rsid w:val="003C7A51"/>
    <w:rsid w:val="003D5EBD"/>
    <w:rsid w:val="003E0786"/>
    <w:rsid w:val="003E1575"/>
    <w:rsid w:val="003E2768"/>
    <w:rsid w:val="003F0B2C"/>
    <w:rsid w:val="00401467"/>
    <w:rsid w:val="00401CE0"/>
    <w:rsid w:val="00403234"/>
    <w:rsid w:val="00407AC3"/>
    <w:rsid w:val="00407BD2"/>
    <w:rsid w:val="00412D0F"/>
    <w:rsid w:val="00414586"/>
    <w:rsid w:val="00415059"/>
    <w:rsid w:val="0041543E"/>
    <w:rsid w:val="00424FDD"/>
    <w:rsid w:val="00425B86"/>
    <w:rsid w:val="0043033D"/>
    <w:rsid w:val="00435FE4"/>
    <w:rsid w:val="00440339"/>
    <w:rsid w:val="00443933"/>
    <w:rsid w:val="00443CE2"/>
    <w:rsid w:val="00446DDE"/>
    <w:rsid w:val="004535B2"/>
    <w:rsid w:val="004549FD"/>
    <w:rsid w:val="00457634"/>
    <w:rsid w:val="00460ADD"/>
    <w:rsid w:val="0047335B"/>
    <w:rsid w:val="00474F42"/>
    <w:rsid w:val="0048244D"/>
    <w:rsid w:val="00494964"/>
    <w:rsid w:val="00495D66"/>
    <w:rsid w:val="004A09C4"/>
    <w:rsid w:val="004A0DE8"/>
    <w:rsid w:val="004A4CB7"/>
    <w:rsid w:val="004A57B5"/>
    <w:rsid w:val="004B19DA"/>
    <w:rsid w:val="004C11D3"/>
    <w:rsid w:val="004C2A53"/>
    <w:rsid w:val="004C3B35"/>
    <w:rsid w:val="004C43EC"/>
    <w:rsid w:val="004C7AFD"/>
    <w:rsid w:val="004D4699"/>
    <w:rsid w:val="004E6729"/>
    <w:rsid w:val="004F0E47"/>
    <w:rsid w:val="004F3FAA"/>
    <w:rsid w:val="005127D7"/>
    <w:rsid w:val="0051339C"/>
    <w:rsid w:val="0051412F"/>
    <w:rsid w:val="00522B6F"/>
    <w:rsid w:val="0052430E"/>
    <w:rsid w:val="005276AD"/>
    <w:rsid w:val="00537028"/>
    <w:rsid w:val="00540A9A"/>
    <w:rsid w:val="005433E1"/>
    <w:rsid w:val="00543522"/>
    <w:rsid w:val="00545680"/>
    <w:rsid w:val="00552C24"/>
    <w:rsid w:val="00560E26"/>
    <w:rsid w:val="0056618E"/>
    <w:rsid w:val="0057446D"/>
    <w:rsid w:val="00576F59"/>
    <w:rsid w:val="00577121"/>
    <w:rsid w:val="00577A34"/>
    <w:rsid w:val="00580AAD"/>
    <w:rsid w:val="00593A04"/>
    <w:rsid w:val="005950CB"/>
    <w:rsid w:val="005A6D5A"/>
    <w:rsid w:val="005B1B28"/>
    <w:rsid w:val="005B3E8E"/>
    <w:rsid w:val="005B7050"/>
    <w:rsid w:val="005B7D51"/>
    <w:rsid w:val="005B7F35"/>
    <w:rsid w:val="005C2081"/>
    <w:rsid w:val="005C678A"/>
    <w:rsid w:val="005D346D"/>
    <w:rsid w:val="005E74AB"/>
    <w:rsid w:val="00600468"/>
    <w:rsid w:val="00606A3E"/>
    <w:rsid w:val="006115AA"/>
    <w:rsid w:val="00611CBC"/>
    <w:rsid w:val="006120AE"/>
    <w:rsid w:val="00635E86"/>
    <w:rsid w:val="00636A37"/>
    <w:rsid w:val="006501A5"/>
    <w:rsid w:val="00652E8E"/>
    <w:rsid w:val="006567B2"/>
    <w:rsid w:val="00662ADE"/>
    <w:rsid w:val="00664106"/>
    <w:rsid w:val="00670301"/>
    <w:rsid w:val="006756F1"/>
    <w:rsid w:val="0067631B"/>
    <w:rsid w:val="00677773"/>
    <w:rsid w:val="006805FC"/>
    <w:rsid w:val="006926C7"/>
    <w:rsid w:val="00694C37"/>
    <w:rsid w:val="006A1BEB"/>
    <w:rsid w:val="006A401C"/>
    <w:rsid w:val="006A7C6E"/>
    <w:rsid w:val="006B23D9"/>
    <w:rsid w:val="006C1814"/>
    <w:rsid w:val="006C2F45"/>
    <w:rsid w:val="006C361A"/>
    <w:rsid w:val="006C465C"/>
    <w:rsid w:val="006C5657"/>
    <w:rsid w:val="006D5E4E"/>
    <w:rsid w:val="006E666D"/>
    <w:rsid w:val="006E670E"/>
    <w:rsid w:val="006E6860"/>
    <w:rsid w:val="006E7183"/>
    <w:rsid w:val="006F36E6"/>
    <w:rsid w:val="006F5FBF"/>
    <w:rsid w:val="0070327E"/>
    <w:rsid w:val="00705E49"/>
    <w:rsid w:val="00707B5F"/>
    <w:rsid w:val="00727C13"/>
    <w:rsid w:val="00735602"/>
    <w:rsid w:val="0075279B"/>
    <w:rsid w:val="00753748"/>
    <w:rsid w:val="00762446"/>
    <w:rsid w:val="00765D3F"/>
    <w:rsid w:val="0077223A"/>
    <w:rsid w:val="00772EA1"/>
    <w:rsid w:val="00781ACB"/>
    <w:rsid w:val="0079494D"/>
    <w:rsid w:val="007A79EB"/>
    <w:rsid w:val="007D4CA0"/>
    <w:rsid w:val="007D5C90"/>
    <w:rsid w:val="007D7A23"/>
    <w:rsid w:val="007E38C3"/>
    <w:rsid w:val="007E549E"/>
    <w:rsid w:val="007E71C9"/>
    <w:rsid w:val="007F3FE9"/>
    <w:rsid w:val="007F5729"/>
    <w:rsid w:val="007F6C45"/>
    <w:rsid w:val="007F7553"/>
    <w:rsid w:val="00802127"/>
    <w:rsid w:val="00802860"/>
    <w:rsid w:val="00804914"/>
    <w:rsid w:val="0080755E"/>
    <w:rsid w:val="008120D4"/>
    <w:rsid w:val="008139A5"/>
    <w:rsid w:val="00817F73"/>
    <w:rsid w:val="0082228E"/>
    <w:rsid w:val="00830402"/>
    <w:rsid w:val="008305D7"/>
    <w:rsid w:val="00834887"/>
    <w:rsid w:val="0083739A"/>
    <w:rsid w:val="00842FED"/>
    <w:rsid w:val="008455CF"/>
    <w:rsid w:val="00846181"/>
    <w:rsid w:val="0084676F"/>
    <w:rsid w:val="00847689"/>
    <w:rsid w:val="00861C52"/>
    <w:rsid w:val="008727A1"/>
    <w:rsid w:val="008763FE"/>
    <w:rsid w:val="00886B0F"/>
    <w:rsid w:val="00891C08"/>
    <w:rsid w:val="00895403"/>
    <w:rsid w:val="008A104D"/>
    <w:rsid w:val="008A3879"/>
    <w:rsid w:val="008A5FA8"/>
    <w:rsid w:val="008A7575"/>
    <w:rsid w:val="008B5F47"/>
    <w:rsid w:val="008C7B87"/>
    <w:rsid w:val="008D6A7A"/>
    <w:rsid w:val="008E3E87"/>
    <w:rsid w:val="008E447E"/>
    <w:rsid w:val="008E5F69"/>
    <w:rsid w:val="008E7F13"/>
    <w:rsid w:val="008F3185"/>
    <w:rsid w:val="00913086"/>
    <w:rsid w:val="00913106"/>
    <w:rsid w:val="00915B0A"/>
    <w:rsid w:val="00926904"/>
    <w:rsid w:val="009358E6"/>
    <w:rsid w:val="009372F0"/>
    <w:rsid w:val="00941F9F"/>
    <w:rsid w:val="00946CAC"/>
    <w:rsid w:val="00955022"/>
    <w:rsid w:val="00957B4D"/>
    <w:rsid w:val="00964EEA"/>
    <w:rsid w:val="00980C86"/>
    <w:rsid w:val="00984AAF"/>
    <w:rsid w:val="00993B4A"/>
    <w:rsid w:val="00997A31"/>
    <w:rsid w:val="009A0E99"/>
    <w:rsid w:val="009A13F6"/>
    <w:rsid w:val="009A4346"/>
    <w:rsid w:val="009B1D9B"/>
    <w:rsid w:val="009B4074"/>
    <w:rsid w:val="009B5B2D"/>
    <w:rsid w:val="009B7C0C"/>
    <w:rsid w:val="009C30BB"/>
    <w:rsid w:val="009C60BE"/>
    <w:rsid w:val="009E6279"/>
    <w:rsid w:val="009F00A6"/>
    <w:rsid w:val="009F2236"/>
    <w:rsid w:val="009F43E5"/>
    <w:rsid w:val="009F56A7"/>
    <w:rsid w:val="009F5B05"/>
    <w:rsid w:val="00A026CA"/>
    <w:rsid w:val="00A03C19"/>
    <w:rsid w:val="00A07232"/>
    <w:rsid w:val="00A14800"/>
    <w:rsid w:val="00A156DE"/>
    <w:rsid w:val="00A157ED"/>
    <w:rsid w:val="00A21740"/>
    <w:rsid w:val="00A2446A"/>
    <w:rsid w:val="00A3254E"/>
    <w:rsid w:val="00A4025D"/>
    <w:rsid w:val="00A525F3"/>
    <w:rsid w:val="00A647C9"/>
    <w:rsid w:val="00A800D1"/>
    <w:rsid w:val="00A83803"/>
    <w:rsid w:val="00A92699"/>
    <w:rsid w:val="00A94A39"/>
    <w:rsid w:val="00AA404D"/>
    <w:rsid w:val="00AB5BF0"/>
    <w:rsid w:val="00AC1C95"/>
    <w:rsid w:val="00AC2336"/>
    <w:rsid w:val="00AC2CCB"/>
    <w:rsid w:val="00AC443A"/>
    <w:rsid w:val="00AC550A"/>
    <w:rsid w:val="00AC70EC"/>
    <w:rsid w:val="00AD456D"/>
    <w:rsid w:val="00AD563F"/>
    <w:rsid w:val="00AE60E2"/>
    <w:rsid w:val="00AF6F23"/>
    <w:rsid w:val="00B0169F"/>
    <w:rsid w:val="00B0175E"/>
    <w:rsid w:val="00B05F21"/>
    <w:rsid w:val="00B105E3"/>
    <w:rsid w:val="00B107A9"/>
    <w:rsid w:val="00B13E00"/>
    <w:rsid w:val="00B14EA9"/>
    <w:rsid w:val="00B2385E"/>
    <w:rsid w:val="00B30A3C"/>
    <w:rsid w:val="00B46A0F"/>
    <w:rsid w:val="00B525B2"/>
    <w:rsid w:val="00B54266"/>
    <w:rsid w:val="00B6010D"/>
    <w:rsid w:val="00B81305"/>
    <w:rsid w:val="00BB17DC"/>
    <w:rsid w:val="00BB1AF9"/>
    <w:rsid w:val="00BB4C4A"/>
    <w:rsid w:val="00BD3CAE"/>
    <w:rsid w:val="00BD5F3C"/>
    <w:rsid w:val="00BD7D50"/>
    <w:rsid w:val="00BE1AC4"/>
    <w:rsid w:val="00C07BE7"/>
    <w:rsid w:val="00C07C0F"/>
    <w:rsid w:val="00C119A0"/>
    <w:rsid w:val="00C145C4"/>
    <w:rsid w:val="00C20D2F"/>
    <w:rsid w:val="00C2131B"/>
    <w:rsid w:val="00C37AF8"/>
    <w:rsid w:val="00C37C79"/>
    <w:rsid w:val="00C41793"/>
    <w:rsid w:val="00C41BBC"/>
    <w:rsid w:val="00C4244D"/>
    <w:rsid w:val="00C51419"/>
    <w:rsid w:val="00C54056"/>
    <w:rsid w:val="00C570B1"/>
    <w:rsid w:val="00C663A3"/>
    <w:rsid w:val="00C75149"/>
    <w:rsid w:val="00C75CB2"/>
    <w:rsid w:val="00C90723"/>
    <w:rsid w:val="00C90D5C"/>
    <w:rsid w:val="00CA3EE0"/>
    <w:rsid w:val="00CA609E"/>
    <w:rsid w:val="00CA78FB"/>
    <w:rsid w:val="00CA7DA4"/>
    <w:rsid w:val="00CB31FB"/>
    <w:rsid w:val="00CC739A"/>
    <w:rsid w:val="00CE2F51"/>
    <w:rsid w:val="00CE3D6F"/>
    <w:rsid w:val="00CE502F"/>
    <w:rsid w:val="00CE5C93"/>
    <w:rsid w:val="00CE6EAB"/>
    <w:rsid w:val="00CE79A5"/>
    <w:rsid w:val="00CF0042"/>
    <w:rsid w:val="00CF262F"/>
    <w:rsid w:val="00CF6DC7"/>
    <w:rsid w:val="00D025D5"/>
    <w:rsid w:val="00D0301D"/>
    <w:rsid w:val="00D05031"/>
    <w:rsid w:val="00D16880"/>
    <w:rsid w:val="00D26B13"/>
    <w:rsid w:val="00D26CC1"/>
    <w:rsid w:val="00D30662"/>
    <w:rsid w:val="00D32A0B"/>
    <w:rsid w:val="00D545EF"/>
    <w:rsid w:val="00D6236B"/>
    <w:rsid w:val="00D62E35"/>
    <w:rsid w:val="00D809D1"/>
    <w:rsid w:val="00D84ECF"/>
    <w:rsid w:val="00D91065"/>
    <w:rsid w:val="00DA2851"/>
    <w:rsid w:val="00DA2B7C"/>
    <w:rsid w:val="00DA5686"/>
    <w:rsid w:val="00DB2FC0"/>
    <w:rsid w:val="00DC565E"/>
    <w:rsid w:val="00DD3D1D"/>
    <w:rsid w:val="00DE3537"/>
    <w:rsid w:val="00DF06BB"/>
    <w:rsid w:val="00DF18FA"/>
    <w:rsid w:val="00DF49CA"/>
    <w:rsid w:val="00DF775B"/>
    <w:rsid w:val="00E002C7"/>
    <w:rsid w:val="00E007F3"/>
    <w:rsid w:val="00E00DEA"/>
    <w:rsid w:val="00E02A77"/>
    <w:rsid w:val="00E06EF0"/>
    <w:rsid w:val="00E11679"/>
    <w:rsid w:val="00E307D1"/>
    <w:rsid w:val="00E30F1A"/>
    <w:rsid w:val="00E32574"/>
    <w:rsid w:val="00E44959"/>
    <w:rsid w:val="00E46A04"/>
    <w:rsid w:val="00E46ACF"/>
    <w:rsid w:val="00E52856"/>
    <w:rsid w:val="00E54BB2"/>
    <w:rsid w:val="00E63F88"/>
    <w:rsid w:val="00E717F3"/>
    <w:rsid w:val="00E729CE"/>
    <w:rsid w:val="00E72C5E"/>
    <w:rsid w:val="00E73451"/>
    <w:rsid w:val="00E7489F"/>
    <w:rsid w:val="00E75147"/>
    <w:rsid w:val="00E8167D"/>
    <w:rsid w:val="00E874D0"/>
    <w:rsid w:val="00E907E9"/>
    <w:rsid w:val="00E91807"/>
    <w:rsid w:val="00E96BE7"/>
    <w:rsid w:val="00E97533"/>
    <w:rsid w:val="00EA13C9"/>
    <w:rsid w:val="00EA2CD0"/>
    <w:rsid w:val="00EA654E"/>
    <w:rsid w:val="00EA71B2"/>
    <w:rsid w:val="00EB46E3"/>
    <w:rsid w:val="00EC0044"/>
    <w:rsid w:val="00EC6B9F"/>
    <w:rsid w:val="00EE516D"/>
    <w:rsid w:val="00EF4779"/>
    <w:rsid w:val="00EF4D1B"/>
    <w:rsid w:val="00EF7295"/>
    <w:rsid w:val="00F069D1"/>
    <w:rsid w:val="00F1503D"/>
    <w:rsid w:val="00F22712"/>
    <w:rsid w:val="00F23C86"/>
    <w:rsid w:val="00F25150"/>
    <w:rsid w:val="00F275F5"/>
    <w:rsid w:val="00F33188"/>
    <w:rsid w:val="00F35BDE"/>
    <w:rsid w:val="00F36835"/>
    <w:rsid w:val="00F52A0E"/>
    <w:rsid w:val="00F71F63"/>
    <w:rsid w:val="00F77538"/>
    <w:rsid w:val="00F87506"/>
    <w:rsid w:val="00F92C41"/>
    <w:rsid w:val="00FA5522"/>
    <w:rsid w:val="00FA6E4A"/>
    <w:rsid w:val="00FB1897"/>
    <w:rsid w:val="00FB2B35"/>
    <w:rsid w:val="00FC4AE1"/>
    <w:rsid w:val="00FC662C"/>
    <w:rsid w:val="00FD78A3"/>
    <w:rsid w:val="00FE63F8"/>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FB1897"/>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Podrozdział,Podrozdzia3,single space,footnote text,Märk,Footnote Text Char Char Char Char,Footnote Text Char Char,Footnote Text Char Char Char Char Char,Footnote Text Char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Footnote Refernece,callout,ftref,16 Point,Superscript 6 Poi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R">
    <w:name w:val="_ Single Txt_GR Знак"/>
    <w:link w:val="SingleTxtGR0"/>
    <w:rsid w:val="00D0301D"/>
    <w:rPr>
      <w:spacing w:val="4"/>
      <w:w w:val="103"/>
      <w:kern w:val="14"/>
      <w:lang w:val="ru-RU" w:eastAsia="en-US"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MGR">
    <w:name w:val="_ H __M_GR Знак"/>
    <w:link w:val="HMGR0"/>
    <w:rsid w:val="00A647C9"/>
    <w:rPr>
      <w:b/>
      <w:spacing w:val="4"/>
      <w:w w:val="103"/>
      <w:kern w:val="14"/>
      <w:sz w:val="34"/>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0">
    <w:name w:val="_ H __M_GR"/>
    <w:basedOn w:val="Normal"/>
    <w:next w:val="Normal"/>
    <w:link w:val="HMGR"/>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0">
    <w:name w:val="_ Single Txt_GR"/>
    <w:basedOn w:val="Normal"/>
    <w:link w:val="SingleTxtGR"/>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1G">
    <w:name w:val="_ H_1_G"/>
    <w:basedOn w:val="Normal"/>
    <w:next w:val="Normal"/>
    <w:rsid w:val="008E447E"/>
    <w:pPr>
      <w:keepNext/>
      <w:keepLines/>
      <w:tabs>
        <w:tab w:val="right" w:pos="851"/>
      </w:tabs>
      <w:suppressAutoHyphens/>
      <w:spacing w:before="360" w:after="240" w:line="270" w:lineRule="exact"/>
      <w:ind w:left="1134" w:right="1134" w:hanging="1134"/>
    </w:pPr>
    <w:rPr>
      <w:b/>
      <w:spacing w:val="0"/>
      <w:w w:val="100"/>
      <w:kern w:val="0"/>
      <w:sz w:val="2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FootnoteTextChar">
    <w:name w:val="Footnote Text Char"/>
    <w:aliases w:val="5_GR Char,5_G Char,Footnote Char,Podrozdział Char,Podrozdzia3 Char,single space Char,footnote text Char,Märk Char,Footnote Text Char Char Char Char Char1,Footnote Text Char Char Char,Footnote Text Char Char Char Char Char Char"/>
    <w:link w:val="FootnoteText"/>
    <w:semiHidden/>
    <w:locked/>
    <w:rsid w:val="00993B4A"/>
    <w:rPr>
      <w:spacing w:val="5"/>
      <w:w w:val="104"/>
      <w:kern w:val="14"/>
      <w:sz w:val="18"/>
      <w:lang w:val="en-GB" w:eastAsia="ru-RU" w:bidi="ar-SA"/>
    </w:rPr>
  </w:style>
  <w:style w:type="paragraph" w:customStyle="1" w:styleId="Bullet1G">
    <w:name w:val="_Bullet 1_G"/>
    <w:basedOn w:val="Normal"/>
    <w:rsid w:val="00B46A0F"/>
    <w:pPr>
      <w:numPr>
        <w:numId w:val="28"/>
      </w:numPr>
      <w:suppressAutoHyphens/>
      <w:spacing w:after="120"/>
      <w:ind w:right="1134"/>
      <w:jc w:val="both"/>
    </w:pPr>
    <w:rPr>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CE%20Big%20letter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 Big letters</Template>
  <TotalTime>0</TotalTime>
  <Pages>160</Pages>
  <Words>57250</Words>
  <Characters>396170</Characters>
  <Application>Microsoft Office Word</Application>
  <DocSecurity>4</DocSecurity>
  <Lines>9662</Lines>
  <Paragraphs>4359</Paragraphs>
  <ScaleCrop>false</ScaleCrop>
  <HeadingPairs>
    <vt:vector size="2" baseType="variant">
      <vt:variant>
        <vt:lpstr>Название</vt:lpstr>
      </vt:variant>
      <vt:variant>
        <vt:i4>1</vt:i4>
      </vt:variant>
    </vt:vector>
  </HeadingPairs>
  <TitlesOfParts>
    <vt:vector size="1" baseType="lpstr">
      <vt:lpstr>1247005</vt:lpstr>
    </vt:vector>
  </TitlesOfParts>
  <Company>CSD</Company>
  <LinksUpToDate>false</LinksUpToDate>
  <CharactersWithSpaces>449061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1247005</dc:title>
  <dc:subject/>
  <dc:creator>Chvets</dc:creator>
  <cp:keywords/>
  <dc:description/>
  <cp:lastModifiedBy>Chvets</cp:lastModifiedBy>
  <cp:revision>2</cp:revision>
  <cp:lastPrinted>2012-11-08T14:48:00Z</cp:lastPrinted>
  <dcterms:created xsi:type="dcterms:W3CDTF">2012-11-08T15:11:00Z</dcterms:created>
  <dcterms:modified xsi:type="dcterms:W3CDTF">2012-11-08T15:11:00Z</dcterms:modified>
</cp:coreProperties>
</file>