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F1ECD">
                <w:t>C/NOR/21-22</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9F1ECD">
                <w:rPr>
                  <w:sz w:val="20"/>
                  <w:lang w:val="en-US"/>
                </w:rPr>
                <w:t>21 November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C43C10" w:rsidRPr="00C43C10" w:rsidRDefault="00C43C10" w:rsidP="00C43C10">
      <w:pPr>
        <w:spacing w:before="120"/>
        <w:rPr>
          <w:b/>
          <w:sz w:val="24"/>
          <w:szCs w:val="24"/>
        </w:rPr>
      </w:pPr>
      <w:r>
        <w:rPr>
          <w:b/>
          <w:sz w:val="24"/>
          <w:szCs w:val="24"/>
        </w:rPr>
        <w:t>Комитет по ликвидации</w:t>
      </w:r>
      <w:r w:rsidR="000B1588">
        <w:rPr>
          <w:b/>
          <w:sz w:val="24"/>
          <w:szCs w:val="24"/>
          <w:lang w:val="en-US"/>
        </w:rPr>
        <w:t xml:space="preserve"> </w:t>
      </w:r>
      <w:r w:rsidRPr="00C43C10">
        <w:rPr>
          <w:b/>
          <w:sz w:val="24"/>
          <w:szCs w:val="24"/>
        </w:rPr>
        <w:t>расовой дискриминации</w:t>
      </w:r>
    </w:p>
    <w:p w:rsidR="00C43C10" w:rsidRPr="00144D43" w:rsidRDefault="00C43C10" w:rsidP="00AB42E2">
      <w:pPr>
        <w:pStyle w:val="HMGR0"/>
        <w:spacing w:before="480"/>
      </w:pPr>
      <w:r w:rsidRPr="00C43C10">
        <w:tab/>
      </w:r>
      <w:r w:rsidRPr="00C43C10">
        <w:tab/>
      </w:r>
      <w:r w:rsidRPr="00144D43">
        <w:t>Р</w:t>
      </w:r>
      <w:r w:rsidRPr="00C43C10">
        <w:t>ассмотрение докладов, представляемых государствами-участниками в соответствии со статьей 9 Конвенции</w:t>
      </w:r>
    </w:p>
    <w:p w:rsidR="00C43C10" w:rsidRPr="00144D43" w:rsidRDefault="00C43C10" w:rsidP="00C43C10">
      <w:pPr>
        <w:pStyle w:val="HChGR0"/>
      </w:pPr>
      <w:r w:rsidRPr="00C43C10">
        <w:tab/>
      </w:r>
      <w:r w:rsidRPr="00C43C10">
        <w:tab/>
      </w:r>
      <w:r w:rsidRPr="00144D43">
        <w:t>Двадцать первый и двадцать второй периодические доклады государств-участников, подлежавшие представлению в 2013 году</w:t>
      </w:r>
    </w:p>
    <w:p w:rsidR="00C43C10" w:rsidRPr="00C43C10" w:rsidRDefault="00C43C10" w:rsidP="00C43C10">
      <w:pPr>
        <w:pStyle w:val="HMGR0"/>
      </w:pPr>
      <w:r w:rsidRPr="00144D43">
        <w:tab/>
      </w:r>
      <w:r w:rsidRPr="00144D43">
        <w:tab/>
        <w:t>Норвегия</w:t>
      </w:r>
      <w:r w:rsidRPr="00C43C10">
        <w:rPr>
          <w:b w:val="0"/>
          <w:sz w:val="20"/>
        </w:rPr>
        <w:footnoteReference w:id="1"/>
        <w:t xml:space="preserve">* </w:t>
      </w:r>
      <w:r w:rsidRPr="00C43C10">
        <w:rPr>
          <w:b w:val="0"/>
          <w:sz w:val="20"/>
        </w:rPr>
        <w:footnoteReference w:customMarkFollows="1" w:id="2"/>
        <w:t>**</w:t>
      </w:r>
    </w:p>
    <w:p w:rsidR="00C43C10" w:rsidRPr="006525A0" w:rsidRDefault="00C43C10" w:rsidP="00C43C10">
      <w:pPr>
        <w:pStyle w:val="SingleTxtGR"/>
        <w:jc w:val="right"/>
      </w:pPr>
      <w:r w:rsidRPr="00144D43">
        <w:t>[6 сентября 2013 года]</w:t>
      </w:r>
    </w:p>
    <w:p w:rsidR="006525A0" w:rsidRPr="006525A0" w:rsidRDefault="006525A0" w:rsidP="006525A0">
      <w:pPr>
        <w:pStyle w:val="SingleTxtGR"/>
        <w:pageBreakBefore/>
        <w:suppressAutoHyphens/>
        <w:ind w:left="0" w:right="0"/>
        <w:jc w:val="left"/>
        <w:rPr>
          <w:sz w:val="28"/>
        </w:rPr>
      </w:pPr>
      <w:r w:rsidRPr="006525A0">
        <w:rPr>
          <w:sz w:val="28"/>
        </w:rPr>
        <w:t>Содержание</w:t>
      </w:r>
    </w:p>
    <w:p w:rsidR="006525A0" w:rsidRPr="006525A0" w:rsidRDefault="006525A0" w:rsidP="006525A0">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6525A0">
        <w:rPr>
          <w:i/>
          <w:sz w:val="18"/>
        </w:rPr>
        <w:tab/>
        <w:t>Пункты</w:t>
      </w:r>
      <w:r w:rsidRPr="006525A0">
        <w:rPr>
          <w:i/>
          <w:sz w:val="18"/>
        </w:rPr>
        <w:tab/>
        <w:t>Стр.</w:t>
      </w:r>
    </w:p>
    <w:p w:rsidR="00C43C10" w:rsidRPr="00B539D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144D43">
        <w:tab/>
      </w:r>
      <w:r w:rsidRPr="006525A0">
        <w:rPr>
          <w:lang w:val="en-US"/>
        </w:rPr>
        <w:tab/>
      </w:r>
      <w:r w:rsidRPr="00B539D7">
        <w:t>Предисловие</w:t>
      </w:r>
      <w:r w:rsidRPr="00B539D7">
        <w:tab/>
      </w:r>
      <w:r w:rsidRPr="00B539D7">
        <w:tab/>
        <w:t>1–5</w:t>
      </w:r>
      <w:r w:rsidRPr="00B539D7">
        <w:tab/>
        <w:t>3</w:t>
      </w:r>
    </w:p>
    <w:p w:rsidR="00C43C10" w:rsidRPr="00B539D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144D43">
        <w:rPr>
          <w:lang w:val="en-US"/>
        </w:rPr>
        <w:t>I</w:t>
      </w:r>
      <w:r w:rsidRPr="00B539D7">
        <w:t>.</w:t>
      </w:r>
      <w:r w:rsidRPr="00B539D7">
        <w:tab/>
        <w:t>Введение</w:t>
      </w:r>
      <w:r w:rsidRPr="00B539D7">
        <w:tab/>
      </w:r>
      <w:r w:rsidRPr="00B539D7">
        <w:tab/>
        <w:t>6–7</w:t>
      </w:r>
      <w:r w:rsidRPr="00B539D7">
        <w:tab/>
        <w:t>3</w:t>
      </w:r>
    </w:p>
    <w:p w:rsidR="00C43C10" w:rsidRPr="00211F47" w:rsidRDefault="006525A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00C43C10" w:rsidRPr="00144D43">
        <w:rPr>
          <w:lang w:val="en-US"/>
        </w:rPr>
        <w:t>II</w:t>
      </w:r>
      <w:r w:rsidR="00C43C10" w:rsidRPr="006525A0">
        <w:t>.</w:t>
      </w:r>
      <w:r w:rsidR="00C43C10" w:rsidRPr="006525A0">
        <w:tab/>
        <w:t>Вопросы, затронутые в зак</w:t>
      </w:r>
      <w:r w:rsidR="00B16D09">
        <w:t>лючительных замечаниях Комитета</w:t>
      </w:r>
      <w:r w:rsidR="00B16D09" w:rsidRPr="00B16D09">
        <w:br/>
      </w:r>
      <w:r w:rsidR="00C43C10" w:rsidRPr="006525A0">
        <w:t>по</w:t>
      </w:r>
      <w:r w:rsidR="00B16D09" w:rsidRPr="007917F6">
        <w:t xml:space="preserve"> </w:t>
      </w:r>
      <w:r w:rsidR="00F71009">
        <w:t xml:space="preserve">ликвидации расовой </w:t>
      </w:r>
      <w:r w:rsidR="00C43C10" w:rsidRPr="006525A0">
        <w:t>дискриминации в 2011 и 2012 годах</w:t>
      </w:r>
      <w:r w:rsidR="00B539D7" w:rsidRPr="003265DC">
        <w:tab/>
      </w:r>
      <w:r w:rsidR="00B539D7" w:rsidRPr="003265DC">
        <w:tab/>
      </w:r>
      <w:r w:rsidR="00B539D7">
        <w:t>8–67</w:t>
      </w:r>
      <w:r w:rsidR="000A5B1E">
        <w:tab/>
      </w:r>
      <w:r w:rsidR="00211F47" w:rsidRPr="00211F47">
        <w:t>4</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B539D7">
        <w:tab/>
      </w:r>
      <w:r w:rsidRPr="00B539D7">
        <w:tab/>
        <w:t>Рекомендация № 6: Ста</w:t>
      </w:r>
      <w:r w:rsidR="00B539D7">
        <w:t>тистические данные</w:t>
      </w:r>
      <w:r w:rsidR="00B539D7" w:rsidRPr="00B539D7">
        <w:tab/>
      </w:r>
      <w:r w:rsidR="00B539D7" w:rsidRPr="00B539D7">
        <w:tab/>
      </w:r>
      <w:r w:rsidRPr="00B539D7">
        <w:t>8–10</w:t>
      </w:r>
      <w:r w:rsidR="00B539D7" w:rsidRPr="00B539D7">
        <w:tab/>
      </w:r>
      <w:r w:rsidR="00211F47">
        <w:rPr>
          <w:lang w:val="en-US"/>
        </w:rPr>
        <w:t>4</w:t>
      </w:r>
    </w:p>
    <w:p w:rsidR="00C43C10" w:rsidRPr="00211F47" w:rsidRDefault="006525A0" w:rsidP="00B539D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r>
      <w:r w:rsidR="00C43C10" w:rsidRPr="00B539D7">
        <w:t xml:space="preserve">Рекомендация № 7: Включение положений Конвенции </w:t>
      </w:r>
      <w:r w:rsidR="00AB42E2" w:rsidRPr="00AB42E2">
        <w:br/>
      </w:r>
      <w:r w:rsidR="00C43C10" w:rsidRPr="00B539D7">
        <w:t>во внутреннее</w:t>
      </w:r>
      <w:r w:rsidR="00AB42E2" w:rsidRPr="00AB42E2">
        <w:t xml:space="preserve"> </w:t>
      </w:r>
      <w:r w:rsidR="00C43C10" w:rsidRPr="00B539D7">
        <w:t>законодательство.</w:t>
      </w:r>
      <w:r w:rsidR="00C43C10" w:rsidRPr="00B539D7">
        <w:tab/>
      </w:r>
      <w:r w:rsidR="00E05994">
        <w:tab/>
      </w:r>
      <w:r w:rsidR="000A5B1E">
        <w:t>11</w:t>
      </w:r>
      <w:r w:rsidR="000A5B1E">
        <w:tab/>
      </w:r>
      <w:r w:rsidR="00211F47" w:rsidRPr="00211F47">
        <w:t>5</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t>Рекомендация № 8: Приз</w:t>
      </w:r>
      <w:r w:rsidR="00B539D7" w:rsidRPr="00B539D7">
        <w:t>наки, по которым осуществляется</w:t>
      </w:r>
      <w:r w:rsidR="00B539D7" w:rsidRPr="00B539D7">
        <w:br/>
      </w:r>
      <w:r w:rsidRPr="00B539D7">
        <w:t>дискриминация</w:t>
      </w:r>
      <w:r w:rsidRPr="00B539D7">
        <w:tab/>
      </w:r>
      <w:r w:rsidR="00E05994">
        <w:tab/>
      </w:r>
      <w:r w:rsidR="000A5B1E">
        <w:t>12</w:t>
      </w:r>
      <w:r w:rsidR="000A5B1E">
        <w:tab/>
      </w:r>
      <w:r w:rsidR="00211F47" w:rsidRPr="00211F47">
        <w:t>5</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9: Диалог и меры по борьбе с дискриминацией</w:t>
      </w:r>
      <w:r w:rsidR="000A5B1E">
        <w:tab/>
      </w:r>
      <w:r w:rsidR="000A5B1E">
        <w:tab/>
        <w:t>13–22</w:t>
      </w:r>
      <w:r w:rsidR="000A5B1E">
        <w:tab/>
      </w:r>
      <w:r w:rsidR="00211F47" w:rsidRPr="00211F47">
        <w:t>6</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10: Переводческие услуги</w:t>
      </w:r>
      <w:r w:rsidR="00B539D7">
        <w:tab/>
      </w:r>
      <w:r w:rsidR="000A5B1E">
        <w:tab/>
        <w:t>23–26</w:t>
      </w:r>
      <w:r w:rsidR="000A5B1E">
        <w:tab/>
      </w:r>
      <w:r w:rsidR="00211F47" w:rsidRPr="00211F47">
        <w:t>9</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11: Закон об адаптации</w:t>
      </w:r>
      <w:r w:rsidR="00B539D7">
        <w:tab/>
      </w:r>
      <w:r w:rsidR="000A5B1E">
        <w:tab/>
        <w:t>27</w:t>
      </w:r>
      <w:r w:rsidR="000A5B1E">
        <w:tab/>
      </w:r>
      <w:r w:rsidR="00211F47" w:rsidRPr="00211F47">
        <w:t>11</w:t>
      </w:r>
    </w:p>
    <w:p w:rsidR="00C43C10" w:rsidRPr="00211F47" w:rsidRDefault="00C43C10" w:rsidP="00AB42E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t>Рекомендация № 12: Несопрово</w:t>
      </w:r>
      <w:r w:rsidR="00B539D7">
        <w:t>ждаемые несовершеннолетние лица,</w:t>
      </w:r>
      <w:r w:rsidR="00AB42E2" w:rsidRPr="00AB42E2">
        <w:t xml:space="preserve"> </w:t>
      </w:r>
      <w:r w:rsidR="00AB42E2" w:rsidRPr="00AB42E2">
        <w:br/>
      </w:r>
      <w:r w:rsidRPr="00B539D7">
        <w:t>ищущие убежище</w:t>
      </w:r>
      <w:r w:rsidR="00B539D7">
        <w:tab/>
      </w:r>
      <w:r w:rsidR="000A5B1E">
        <w:tab/>
        <w:t>28–34</w:t>
      </w:r>
      <w:r w:rsidR="000A5B1E">
        <w:tab/>
      </w:r>
      <w:r w:rsidR="00211F47" w:rsidRPr="00211F47">
        <w:t>12</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13: Центры приема беженцев</w:t>
      </w:r>
      <w:r w:rsidR="00B539D7">
        <w:tab/>
      </w:r>
      <w:r w:rsidR="000A5B1E">
        <w:tab/>
        <w:t>35–40</w:t>
      </w:r>
      <w:r w:rsidR="000A5B1E">
        <w:tab/>
      </w:r>
      <w:r w:rsidR="00211F47" w:rsidRPr="00211F47">
        <w:t>14</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14: Бесплатная юридическая помощь</w:t>
      </w:r>
      <w:r w:rsidR="00B539D7">
        <w:tab/>
      </w:r>
      <w:r w:rsidR="000A5B1E">
        <w:tab/>
        <w:t>41</w:t>
      </w:r>
      <w:r w:rsidR="000A5B1E">
        <w:tab/>
      </w:r>
      <w:r w:rsidR="00211F47" w:rsidRPr="00211F47">
        <w:t>17</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t xml:space="preserve">Рекомендация № 15: Калечение женских половых органов </w:t>
      </w:r>
      <w:r w:rsidR="00AB42E2" w:rsidRPr="00AB42E2">
        <w:br/>
      </w:r>
      <w:r w:rsidRPr="00B539D7">
        <w:t>и практика</w:t>
      </w:r>
      <w:r w:rsidR="00AB42E2" w:rsidRPr="00AB42E2">
        <w:t xml:space="preserve"> </w:t>
      </w:r>
      <w:r w:rsidRPr="00B539D7">
        <w:t>принудительных браков</w:t>
      </w:r>
      <w:r w:rsidR="000A5B1E" w:rsidRPr="000A5B1E">
        <w:t xml:space="preserve"> </w:t>
      </w:r>
      <w:r w:rsidR="000A5B1E">
        <w:tab/>
      </w:r>
      <w:r w:rsidR="000A5B1E">
        <w:tab/>
        <w:t xml:space="preserve"> 42–43</w:t>
      </w:r>
      <w:r w:rsidR="000A5B1E">
        <w:tab/>
      </w:r>
      <w:r w:rsidR="00211F47" w:rsidRPr="00211F47">
        <w:t>17</w:t>
      </w:r>
    </w:p>
    <w:p w:rsidR="00C43C10" w:rsidRPr="00211F47" w:rsidRDefault="00C43C10" w:rsidP="0058235E">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B539D7">
        <w:tab/>
      </w:r>
      <w:r w:rsidRPr="00B539D7">
        <w:tab/>
      </w:r>
      <w:r w:rsidRPr="00B16D09">
        <w:t>Рекомендация № 16: Цен</w:t>
      </w:r>
      <w:r w:rsidR="00B16D09" w:rsidRPr="00B16D09">
        <w:t>тры по урегулированию кризисных</w:t>
      </w:r>
      <w:r w:rsidR="00B16D09" w:rsidRPr="00B16D09">
        <w:br/>
      </w:r>
      <w:r w:rsidRPr="00B16D09">
        <w:t>ситуаций</w:t>
      </w:r>
      <w:r w:rsidR="00B16D09" w:rsidRPr="00B16D09">
        <w:tab/>
      </w:r>
      <w:r w:rsidR="0058235E" w:rsidRPr="0058235E">
        <w:tab/>
      </w:r>
      <w:r w:rsidR="00B4723E">
        <w:t>44–45</w:t>
      </w:r>
      <w:r w:rsidR="00B4723E">
        <w:tab/>
      </w:r>
      <w:r w:rsidR="00211F47" w:rsidRPr="00211F47">
        <w:t>18</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16D09">
        <w:tab/>
      </w:r>
      <w:r w:rsidRPr="00B16D09">
        <w:tab/>
      </w:r>
      <w:r w:rsidRPr="00B539D7">
        <w:t>Рекомендация № 17: Транснациональные корпорации</w:t>
      </w:r>
      <w:r w:rsidR="000A5B1E">
        <w:tab/>
      </w:r>
      <w:r w:rsidR="000A5B1E">
        <w:tab/>
        <w:t>46</w:t>
      </w:r>
      <w:r w:rsidR="000A5B1E">
        <w:tab/>
      </w:r>
      <w:r w:rsidR="00211F47" w:rsidRPr="00211F47">
        <w:t>19</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18: Права народа саами</w:t>
      </w:r>
      <w:r w:rsidR="000A5B1E">
        <w:tab/>
      </w:r>
      <w:r w:rsidR="000A5B1E">
        <w:tab/>
        <w:t>47–52</w:t>
      </w:r>
      <w:r w:rsidR="000A5B1E">
        <w:tab/>
      </w:r>
      <w:r w:rsidR="00211F47" w:rsidRPr="00211F47">
        <w:t>20</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19: Консультации с коренными народами</w:t>
      </w:r>
      <w:r w:rsidR="000A5B1E">
        <w:tab/>
      </w:r>
      <w:r w:rsidR="000A5B1E">
        <w:tab/>
        <w:t>53</w:t>
      </w:r>
      <w:r w:rsidR="000A5B1E">
        <w:tab/>
      </w:r>
      <w:r w:rsidR="00211F47" w:rsidRPr="00211F47">
        <w:t>22</w:t>
      </w:r>
    </w:p>
    <w:p w:rsidR="00C43C10" w:rsidRPr="00211F47"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539D7">
        <w:tab/>
      </w:r>
      <w:r w:rsidRPr="00B539D7">
        <w:tab/>
        <w:t>Рекомендация № 20: Рома и романи/татер</w:t>
      </w:r>
      <w:r w:rsidR="000A5B1E">
        <w:tab/>
      </w:r>
      <w:r w:rsidR="000A5B1E">
        <w:tab/>
        <w:t>54–57</w:t>
      </w:r>
      <w:r w:rsidR="000A5B1E">
        <w:tab/>
      </w:r>
      <w:r w:rsidR="00211F47" w:rsidRPr="00211F47">
        <w:t>23</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t xml:space="preserve">Рекомендация № 21: Ненавистнические высказывания </w:t>
      </w:r>
      <w:r w:rsidR="0058235E" w:rsidRPr="0058235E">
        <w:br/>
      </w:r>
      <w:r w:rsidRPr="00B539D7">
        <w:t>и преступления,</w:t>
      </w:r>
      <w:r w:rsidR="0058235E" w:rsidRPr="0058235E">
        <w:t xml:space="preserve"> </w:t>
      </w:r>
      <w:r w:rsidRPr="00B539D7">
        <w:t>совершаемые на почве ненависти</w:t>
      </w:r>
      <w:r w:rsidR="000A5B1E">
        <w:tab/>
      </w:r>
      <w:r w:rsidR="000A5B1E">
        <w:tab/>
        <w:t>58–61</w:t>
      </w:r>
      <w:r w:rsidR="000A5B1E">
        <w:tab/>
      </w:r>
      <w:r w:rsidR="00211F47" w:rsidRPr="00211F47">
        <w:t>25</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B539D7">
        <w:tab/>
      </w:r>
      <w:r w:rsidRPr="00B539D7">
        <w:tab/>
        <w:t>Рекомендация № 22: М</w:t>
      </w:r>
      <w:r w:rsidR="00B539D7" w:rsidRPr="00B539D7">
        <w:t>еждународные договоры по правам</w:t>
      </w:r>
      <w:r w:rsidR="0058235E" w:rsidRPr="0058235E">
        <w:t xml:space="preserve"> </w:t>
      </w:r>
      <w:r w:rsidRPr="00B539D7">
        <w:t>человека</w:t>
      </w:r>
      <w:r w:rsidR="000A5B1E">
        <w:tab/>
      </w:r>
      <w:r w:rsidR="000A5B1E">
        <w:tab/>
        <w:t>62–64</w:t>
      </w:r>
      <w:r w:rsidR="000A5B1E">
        <w:tab/>
      </w:r>
      <w:r w:rsidR="00211F47" w:rsidRPr="00211F47">
        <w:t>26</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B539D7">
        <w:tab/>
      </w:r>
      <w:r w:rsidRPr="00B539D7">
        <w:tab/>
        <w:t>Рекомендация № 23: Осущ</w:t>
      </w:r>
      <w:r w:rsidR="00E05994">
        <w:t>ествление Дурбанской декларации</w:t>
      </w:r>
      <w:r w:rsidR="00E05994">
        <w:br/>
      </w:r>
      <w:r w:rsidRPr="00B539D7">
        <w:t>и Программы</w:t>
      </w:r>
      <w:r w:rsidR="00E05994">
        <w:t xml:space="preserve"> </w:t>
      </w:r>
      <w:r w:rsidRPr="00B539D7">
        <w:t>действий</w:t>
      </w:r>
      <w:r w:rsidR="00B539D7">
        <w:tab/>
      </w:r>
      <w:r w:rsidRPr="00B539D7">
        <w:tab/>
      </w:r>
      <w:r w:rsidR="000A5B1E">
        <w:t>65</w:t>
      </w:r>
      <w:r w:rsidR="000A5B1E">
        <w:tab/>
      </w:r>
      <w:r w:rsidR="00211F47" w:rsidRPr="00211F47">
        <w:t>27</w:t>
      </w:r>
    </w:p>
    <w:p w:rsidR="00C43C10" w:rsidRPr="00211F47" w:rsidRDefault="00C43C10" w:rsidP="00B539D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t xml:space="preserve">Рекомендация № 24: Международный год </w:t>
      </w:r>
      <w:r w:rsidR="00B539D7" w:rsidRPr="00B539D7">
        <w:t>лиц африканского</w:t>
      </w:r>
      <w:r w:rsidR="00B539D7">
        <w:br/>
      </w:r>
      <w:r w:rsidRPr="00B539D7">
        <w:t>происхождения</w:t>
      </w:r>
      <w:r w:rsidRPr="00B539D7">
        <w:tab/>
      </w:r>
      <w:r w:rsidR="00E05994">
        <w:tab/>
      </w:r>
      <w:r w:rsidR="000A5B1E">
        <w:t>66</w:t>
      </w:r>
      <w:r w:rsidR="000A5B1E">
        <w:tab/>
      </w:r>
      <w:r w:rsidR="00211F47" w:rsidRPr="00211F47">
        <w:t>28</w:t>
      </w:r>
    </w:p>
    <w:p w:rsidR="00C43C10" w:rsidRPr="00211F47" w:rsidRDefault="00C43C10" w:rsidP="00E05994">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B539D7">
        <w:tab/>
      </w:r>
      <w:r w:rsidRPr="00B539D7">
        <w:tab/>
      </w:r>
      <w:r w:rsidRPr="00E05994">
        <w:t xml:space="preserve">Рекомендация № 25: </w:t>
      </w:r>
      <w:r w:rsidR="00E05994" w:rsidRPr="00E05994">
        <w:t>Публикация и освещение докладов</w:t>
      </w:r>
      <w:r w:rsidR="00E05994">
        <w:br/>
      </w:r>
      <w:r w:rsidRPr="00E05994">
        <w:t>и рекомендаций</w:t>
      </w:r>
      <w:r w:rsidR="00E05994">
        <w:tab/>
      </w:r>
      <w:r w:rsidR="00E05994">
        <w:tab/>
        <w:t>6</w:t>
      </w:r>
      <w:r w:rsidRPr="00E05994">
        <w:t>7</w:t>
      </w:r>
      <w:r w:rsidR="00E05994">
        <w:tab/>
      </w:r>
      <w:r w:rsidR="00211F47" w:rsidRPr="00211F47">
        <w:t>28</w:t>
      </w:r>
    </w:p>
    <w:p w:rsidR="00C43C10" w:rsidRPr="007522AE" w:rsidRDefault="00C43C10" w:rsidP="006525A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E05994">
        <w:tab/>
      </w:r>
      <w:r w:rsidRPr="00144D43">
        <w:rPr>
          <w:lang w:val="en-US"/>
        </w:rPr>
        <w:t>III</w:t>
      </w:r>
      <w:r w:rsidRPr="00E05994">
        <w:t>.</w:t>
      </w:r>
      <w:r w:rsidRPr="00E05994">
        <w:tab/>
        <w:t>Ин</w:t>
      </w:r>
      <w:r w:rsidR="00E05994" w:rsidRPr="00E05994">
        <w:t>формация, касающаяся статей 1</w:t>
      </w:r>
      <w:r w:rsidR="00E05994">
        <w:t>−</w:t>
      </w:r>
      <w:r w:rsidRPr="00E05994">
        <w:t>7 Конвенции</w:t>
      </w:r>
      <w:r w:rsidR="000A5B1E">
        <w:tab/>
      </w:r>
      <w:r w:rsidR="000A5B1E">
        <w:tab/>
        <w:t>68–145</w:t>
      </w:r>
      <w:r w:rsidR="000A5B1E">
        <w:tab/>
      </w:r>
      <w:r w:rsidR="00211F47" w:rsidRPr="007522AE">
        <w:t>28</w:t>
      </w:r>
    </w:p>
    <w:p w:rsidR="00C43C10" w:rsidRPr="00C43C10" w:rsidRDefault="00C43C10" w:rsidP="00E05994">
      <w:pPr>
        <w:pStyle w:val="HChGR0"/>
      </w:pPr>
      <w:r w:rsidRPr="00144D43">
        <w:tab/>
      </w:r>
      <w:r w:rsidRPr="00144D43">
        <w:tab/>
        <w:t>Предисловие</w:t>
      </w:r>
    </w:p>
    <w:p w:rsidR="00C43C10" w:rsidRPr="00144D43" w:rsidRDefault="00C43C10" w:rsidP="00E05994">
      <w:pPr>
        <w:pStyle w:val="SingleTxtGR"/>
      </w:pPr>
      <w:r w:rsidRPr="00144D43">
        <w:t>1.</w:t>
      </w:r>
      <w:r w:rsidRPr="00144D43">
        <w:tab/>
        <w:t>Данный документ содержит двадцать первый/двадцать второй период</w:t>
      </w:r>
      <w:r w:rsidRPr="00144D43">
        <w:t>и</w:t>
      </w:r>
      <w:r w:rsidRPr="00144D43">
        <w:t>ческий доклад Норвегии Организации Объединенных Наций о выполнении Международной конвенции о ликвидации всех форм расовой дискриминации (МКЛРД). Работа над этим докладом, охватывающим период</w:t>
      </w:r>
      <w:r>
        <w:t xml:space="preserve"> </w:t>
      </w:r>
      <w:r w:rsidRPr="00144D43">
        <w:t>2009</w:t>
      </w:r>
      <w:r w:rsidR="00E05994">
        <w:t>−</w:t>
      </w:r>
      <w:r w:rsidRPr="00144D43">
        <w:t>2013 годов, была завершена в сентябре 2013 года. Д</w:t>
      </w:r>
      <w:r w:rsidR="007917F6">
        <w:t>оклад состоит из двух отдельных</w:t>
      </w:r>
      <w:r w:rsidR="0058235E" w:rsidRPr="0058235E">
        <w:t xml:space="preserve"> </w:t>
      </w:r>
      <w:r w:rsidRPr="00144D43">
        <w:t>ча</w:t>
      </w:r>
      <w:r w:rsidRPr="00144D43">
        <w:t>с</w:t>
      </w:r>
      <w:r w:rsidRPr="00144D43">
        <w:t>тей, а именно из доклада Комитету по ликвидации расовой дискриминации (КЛРД) об осуществлении Конвенции и общего базо</w:t>
      </w:r>
      <w:r w:rsidR="007917F6">
        <w:t>вого докуме</w:t>
      </w:r>
      <w:r w:rsidR="007917F6">
        <w:t>н</w:t>
      </w:r>
      <w:r w:rsidR="007917F6">
        <w:t>та</w:t>
      </w:r>
      <w:r w:rsidR="0058235E" w:rsidRPr="0058235E">
        <w:t xml:space="preserve"> </w:t>
      </w:r>
      <w:r w:rsidRPr="00144D43">
        <w:t>(</w:t>
      </w:r>
      <w:r w:rsidRPr="00144D43">
        <w:rPr>
          <w:lang w:val="en-GB"/>
        </w:rPr>
        <w:t>HRI</w:t>
      </w:r>
      <w:r w:rsidRPr="00144D43">
        <w:t>/</w:t>
      </w:r>
      <w:r w:rsidRPr="00144D43">
        <w:rPr>
          <w:lang w:val="en-GB"/>
        </w:rPr>
        <w:t>CORE</w:t>
      </w:r>
      <w:r w:rsidRPr="00144D43">
        <w:t>/</w:t>
      </w:r>
      <w:r w:rsidRPr="00144D43">
        <w:rPr>
          <w:lang w:val="en-GB"/>
        </w:rPr>
        <w:t>NOR</w:t>
      </w:r>
      <w:r w:rsidRPr="00144D43">
        <w:t>/2009). Общий базовый докум</w:t>
      </w:r>
      <w:r w:rsidR="00E05994">
        <w:t>ент будет обновлен в 2014 г</w:t>
      </w:r>
      <w:r w:rsidR="00E05994">
        <w:t>о</w:t>
      </w:r>
      <w:r w:rsidR="00E05994">
        <w:t>ду.</w:t>
      </w:r>
    </w:p>
    <w:p w:rsidR="00C43C10" w:rsidRPr="00144D43" w:rsidRDefault="00C43C10" w:rsidP="00E05994">
      <w:pPr>
        <w:pStyle w:val="SingleTxtGR"/>
      </w:pPr>
      <w:r w:rsidRPr="00144D43">
        <w:t>2.</w:t>
      </w:r>
      <w:r w:rsidRPr="00144D43">
        <w:tab/>
        <w:t>В соответствии с руководящими принципами подготовки периодических докладов были приняты меры по обеспечению максимальной краткости докл</w:t>
      </w:r>
      <w:r w:rsidRPr="00144D43">
        <w:t>а</w:t>
      </w:r>
      <w:r w:rsidRPr="00144D43">
        <w:t xml:space="preserve">да. По своей структуре доклад следует статьям Конвенции и соответствует упомянутым руководящим </w:t>
      </w:r>
      <w:r w:rsidR="00E05994">
        <w:t>принципам</w:t>
      </w:r>
      <w:r w:rsidRPr="00144D43">
        <w:t>. Целью данного доклада является опис</w:t>
      </w:r>
      <w:r w:rsidRPr="00144D43">
        <w:t>а</w:t>
      </w:r>
      <w:r w:rsidRPr="00144D43">
        <w:t>ние изменений, произошедших за время, истекшее после представления п</w:t>
      </w:r>
      <w:r w:rsidRPr="00144D43">
        <w:t>о</w:t>
      </w:r>
      <w:r w:rsidRPr="00144D43">
        <w:t>следнего периодического доклада, и во всех случаях, когда это представляется целесообразным, в нем приводятся ссылки на предыдущие периодические до</w:t>
      </w:r>
      <w:r w:rsidRPr="00144D43">
        <w:t>к</w:t>
      </w:r>
      <w:r w:rsidRPr="00144D43">
        <w:t>лады.</w:t>
      </w:r>
    </w:p>
    <w:p w:rsidR="00C43C10" w:rsidRPr="007917F6" w:rsidRDefault="00C43C10" w:rsidP="00F928B5">
      <w:pPr>
        <w:pStyle w:val="SingleTxtGR"/>
      </w:pPr>
      <w:r w:rsidRPr="00144D43">
        <w:t>3.</w:t>
      </w:r>
      <w:r w:rsidRPr="00144D43">
        <w:tab/>
        <w:t>Осенью 2012 года Министерство по делам детей</w:t>
      </w:r>
      <w:r w:rsidR="00B231B9">
        <w:t>, равноправия</w:t>
      </w:r>
      <w:r w:rsidRPr="00144D43">
        <w:t xml:space="preserve"> и социал</w:t>
      </w:r>
      <w:r w:rsidRPr="00144D43">
        <w:t>ь</w:t>
      </w:r>
      <w:r w:rsidRPr="00144D43">
        <w:t>но</w:t>
      </w:r>
      <w:r w:rsidR="00B231B9">
        <w:t>й интеграции</w:t>
      </w:r>
      <w:r w:rsidRPr="00144D43">
        <w:t xml:space="preserve"> обратилось к другим министерствам с просьбой представить для включения в данный доклад материалы по вопросам, относящимся к их конкретным сферам ведения. На основе представленных министерствами мат</w:t>
      </w:r>
      <w:r w:rsidRPr="00144D43">
        <w:t>е</w:t>
      </w:r>
      <w:r w:rsidRPr="00144D43">
        <w:t>риалов был подготовлен проект доклада, который весной 2013 года был раз</w:t>
      </w:r>
      <w:r w:rsidRPr="00144D43">
        <w:t>о</w:t>
      </w:r>
      <w:r w:rsidRPr="00144D43">
        <w:t>слан для представления замечаний Парламенту саами, широкому кругу орган</w:t>
      </w:r>
      <w:r w:rsidRPr="00144D43">
        <w:t>и</w:t>
      </w:r>
      <w:r w:rsidRPr="00144D43">
        <w:t>заций гражданского общества и Омбудсмену п</w:t>
      </w:r>
      <w:r w:rsidR="00F928B5">
        <w:t>о вопросам равенства и борьбы с</w:t>
      </w:r>
      <w:r w:rsidR="00F928B5">
        <w:rPr>
          <w:lang w:val="en-US"/>
        </w:rPr>
        <w:t> </w:t>
      </w:r>
      <w:r w:rsidRPr="00144D43">
        <w:t>дискриминацией.</w:t>
      </w:r>
    </w:p>
    <w:p w:rsidR="00C43C10" w:rsidRPr="007917F6" w:rsidRDefault="00C43C10" w:rsidP="00E05994">
      <w:pPr>
        <w:pStyle w:val="SingleTxtGR"/>
      </w:pPr>
      <w:r w:rsidRPr="00144D43">
        <w:t>4.</w:t>
      </w:r>
      <w:r w:rsidRPr="00144D43">
        <w:tab/>
        <w:t>Правительство Норвегии предоставило грант в размере 200 000 норве</w:t>
      </w:r>
      <w:r w:rsidRPr="00144D43">
        <w:t>ж</w:t>
      </w:r>
      <w:r w:rsidRPr="00144D43">
        <w:t>ских крон для подготовки параллельного доклада организаций гражданского общества. Координация соответствующей работы и подг</w:t>
      </w:r>
      <w:r w:rsidRPr="00144D43">
        <w:t>о</w:t>
      </w:r>
      <w:r w:rsidRPr="00144D43">
        <w:t>товка так называемого параллельного доклада были поручены Норвежскому центру по борьбе с раси</w:t>
      </w:r>
      <w:r w:rsidRPr="00144D43">
        <w:t>з</w:t>
      </w:r>
      <w:r w:rsidRPr="00144D43">
        <w:t>мом.</w:t>
      </w:r>
    </w:p>
    <w:p w:rsidR="00C43C10" w:rsidRPr="00144D43" w:rsidRDefault="00C43C10" w:rsidP="00E05994">
      <w:pPr>
        <w:pStyle w:val="SingleTxtGR"/>
      </w:pPr>
      <w:r w:rsidRPr="00144D43">
        <w:t>5.</w:t>
      </w:r>
      <w:r w:rsidRPr="00144D43">
        <w:tab/>
        <w:t>Электронная версия указанного доклада размещена на веб-сайте Мин</w:t>
      </w:r>
      <w:r w:rsidRPr="00144D43">
        <w:t>и</w:t>
      </w:r>
      <w:r w:rsidRPr="00144D43">
        <w:t>стерства по делам детей</w:t>
      </w:r>
      <w:r w:rsidR="00B231B9">
        <w:t>, равноправия и социальной интеграции</w:t>
      </w:r>
      <w:r w:rsidRPr="00144D43">
        <w:t xml:space="preserve"> </w:t>
      </w:r>
      <w:hyperlink r:id="rId8" w:history="1">
        <w:r w:rsidRPr="00B231B9">
          <w:rPr>
            <w:rStyle w:val="Hyperlink"/>
            <w:u w:val="none"/>
            <w:lang w:val="en-GB"/>
          </w:rPr>
          <w:t>http</w:t>
        </w:r>
        <w:r w:rsidRPr="00B231B9">
          <w:rPr>
            <w:rStyle w:val="Hyperlink"/>
            <w:u w:val="none"/>
          </w:rPr>
          <w:t>://</w:t>
        </w:r>
        <w:r w:rsidRPr="00B231B9">
          <w:rPr>
            <w:rStyle w:val="Hyperlink"/>
            <w:u w:val="none"/>
            <w:lang w:val="en-GB"/>
          </w:rPr>
          <w:t>www</w:t>
        </w:r>
        <w:r w:rsidRPr="00B231B9">
          <w:rPr>
            <w:rStyle w:val="Hyperlink"/>
            <w:u w:val="none"/>
          </w:rPr>
          <w:t>.</w:t>
        </w:r>
        <w:r w:rsidRPr="00B231B9">
          <w:rPr>
            <w:rStyle w:val="Hyperlink"/>
            <w:u w:val="none"/>
            <w:lang w:val="en-GB"/>
          </w:rPr>
          <w:t>re</w:t>
        </w:r>
        <w:r w:rsidRPr="00B231B9">
          <w:rPr>
            <w:rStyle w:val="Hyperlink"/>
            <w:u w:val="none"/>
            <w:lang w:val="en-GB"/>
          </w:rPr>
          <w:t>g</w:t>
        </w:r>
        <w:r w:rsidRPr="00F928B5">
          <w:rPr>
            <w:rStyle w:val="Hyperlink"/>
            <w:spacing w:val="2"/>
            <w:kern w:val="0"/>
            <w:u w:val="none"/>
            <w:lang w:val="en-GB"/>
          </w:rPr>
          <w:t>jeringen</w:t>
        </w:r>
        <w:r w:rsidRPr="00F928B5">
          <w:rPr>
            <w:rStyle w:val="Hyperlink"/>
            <w:spacing w:val="2"/>
            <w:kern w:val="0"/>
            <w:u w:val="none"/>
          </w:rPr>
          <w:t>.</w:t>
        </w:r>
        <w:r w:rsidRPr="00F928B5">
          <w:rPr>
            <w:rStyle w:val="Hyperlink"/>
            <w:spacing w:val="2"/>
            <w:kern w:val="0"/>
            <w:u w:val="none"/>
            <w:lang w:val="en-GB"/>
          </w:rPr>
          <w:t>no</w:t>
        </w:r>
        <w:r w:rsidRPr="00F928B5">
          <w:rPr>
            <w:rStyle w:val="Hyperlink"/>
            <w:spacing w:val="2"/>
            <w:kern w:val="0"/>
            <w:u w:val="none"/>
          </w:rPr>
          <w:t>/</w:t>
        </w:r>
        <w:r w:rsidRPr="00F928B5">
          <w:rPr>
            <w:rStyle w:val="Hyperlink"/>
            <w:spacing w:val="2"/>
            <w:kern w:val="0"/>
            <w:u w:val="none"/>
            <w:lang w:val="en-GB"/>
          </w:rPr>
          <w:t>n</w:t>
        </w:r>
        <w:r w:rsidRPr="00F928B5">
          <w:rPr>
            <w:rStyle w:val="Hyperlink"/>
            <w:spacing w:val="2"/>
            <w:kern w:val="0"/>
            <w:u w:val="none"/>
            <w:lang w:val="en-GB"/>
          </w:rPr>
          <w:t>b</w:t>
        </w:r>
        <w:r w:rsidRPr="00F928B5">
          <w:rPr>
            <w:rStyle w:val="Hyperlink"/>
            <w:spacing w:val="2"/>
            <w:kern w:val="0"/>
            <w:u w:val="none"/>
          </w:rPr>
          <w:t>/</w:t>
        </w:r>
        <w:r w:rsidRPr="00F928B5">
          <w:rPr>
            <w:rStyle w:val="Hyperlink"/>
            <w:spacing w:val="2"/>
            <w:kern w:val="0"/>
            <w:u w:val="none"/>
            <w:lang w:val="en-GB"/>
          </w:rPr>
          <w:t>dep</w:t>
        </w:r>
        <w:r w:rsidRPr="00F928B5">
          <w:rPr>
            <w:rStyle w:val="Hyperlink"/>
            <w:spacing w:val="2"/>
            <w:kern w:val="0"/>
            <w:u w:val="none"/>
          </w:rPr>
          <w:t>/</w:t>
        </w:r>
        <w:r w:rsidRPr="00F928B5">
          <w:rPr>
            <w:rStyle w:val="Hyperlink"/>
            <w:spacing w:val="2"/>
            <w:kern w:val="0"/>
            <w:u w:val="none"/>
            <w:lang w:val="en-GB"/>
          </w:rPr>
          <w:t>bld</w:t>
        </w:r>
        <w:r w:rsidRPr="00F928B5">
          <w:rPr>
            <w:rStyle w:val="Hyperlink"/>
            <w:spacing w:val="2"/>
            <w:kern w:val="0"/>
            <w:u w:val="none"/>
          </w:rPr>
          <w:t>/</w:t>
        </w:r>
        <w:r w:rsidRPr="00F928B5">
          <w:rPr>
            <w:rStyle w:val="Hyperlink"/>
            <w:spacing w:val="2"/>
            <w:kern w:val="0"/>
            <w:u w:val="none"/>
            <w:lang w:val="en-GB"/>
          </w:rPr>
          <w:t>tema</w:t>
        </w:r>
        <w:r w:rsidRPr="00F928B5">
          <w:rPr>
            <w:rStyle w:val="Hyperlink"/>
            <w:spacing w:val="2"/>
            <w:kern w:val="0"/>
            <w:u w:val="none"/>
          </w:rPr>
          <w:t>/</w:t>
        </w:r>
        <w:r w:rsidRPr="00F928B5">
          <w:rPr>
            <w:rStyle w:val="Hyperlink"/>
            <w:spacing w:val="2"/>
            <w:kern w:val="0"/>
            <w:u w:val="none"/>
            <w:lang w:val="en-GB"/>
          </w:rPr>
          <w:t>likestilling</w:t>
        </w:r>
        <w:r w:rsidRPr="00F928B5">
          <w:rPr>
            <w:rStyle w:val="Hyperlink"/>
            <w:spacing w:val="2"/>
            <w:kern w:val="0"/>
            <w:u w:val="none"/>
          </w:rPr>
          <w:t>-</w:t>
        </w:r>
        <w:r w:rsidRPr="00F928B5">
          <w:rPr>
            <w:rStyle w:val="Hyperlink"/>
            <w:spacing w:val="2"/>
            <w:kern w:val="0"/>
            <w:u w:val="none"/>
            <w:lang w:val="en-GB"/>
          </w:rPr>
          <w:t>og</w:t>
        </w:r>
        <w:r w:rsidRPr="00F928B5">
          <w:rPr>
            <w:rStyle w:val="Hyperlink"/>
            <w:spacing w:val="2"/>
            <w:kern w:val="0"/>
            <w:u w:val="none"/>
          </w:rPr>
          <w:t>-</w:t>
        </w:r>
        <w:r w:rsidRPr="00F928B5">
          <w:rPr>
            <w:rStyle w:val="Hyperlink"/>
            <w:spacing w:val="2"/>
            <w:kern w:val="0"/>
            <w:u w:val="none"/>
            <w:lang w:val="en-GB"/>
          </w:rPr>
          <w:t>diskriminering</w:t>
        </w:r>
        <w:r w:rsidRPr="00F928B5">
          <w:rPr>
            <w:rStyle w:val="Hyperlink"/>
            <w:spacing w:val="2"/>
            <w:kern w:val="0"/>
            <w:u w:val="none"/>
          </w:rPr>
          <w:t>/</w:t>
        </w:r>
        <w:r w:rsidRPr="00F928B5">
          <w:rPr>
            <w:rStyle w:val="Hyperlink"/>
            <w:spacing w:val="2"/>
            <w:kern w:val="0"/>
            <w:u w:val="none"/>
            <w:lang w:val="en-GB"/>
          </w:rPr>
          <w:t>etnisk</w:t>
        </w:r>
        <w:r w:rsidRPr="00F928B5">
          <w:rPr>
            <w:rStyle w:val="Hyperlink"/>
            <w:spacing w:val="2"/>
            <w:kern w:val="0"/>
            <w:u w:val="none"/>
          </w:rPr>
          <w:t>-</w:t>
        </w:r>
        <w:r w:rsidRPr="00F928B5">
          <w:rPr>
            <w:rStyle w:val="Hyperlink"/>
            <w:spacing w:val="2"/>
            <w:kern w:val="0"/>
            <w:u w:val="none"/>
            <w:lang w:val="fr-CH"/>
          </w:rPr>
          <w:t>d</w:t>
        </w:r>
        <w:r w:rsidRPr="00F928B5">
          <w:rPr>
            <w:rStyle w:val="Hyperlink"/>
            <w:spacing w:val="2"/>
            <w:kern w:val="0"/>
            <w:u w:val="none"/>
            <w:lang w:val="en-GB"/>
          </w:rPr>
          <w:t>iskriminering</w:t>
        </w:r>
        <w:r w:rsidRPr="00F928B5">
          <w:rPr>
            <w:rStyle w:val="Hyperlink"/>
            <w:spacing w:val="2"/>
            <w:kern w:val="0"/>
            <w:u w:val="none"/>
          </w:rPr>
          <w:t>.</w:t>
        </w:r>
        <w:r w:rsidRPr="00F928B5">
          <w:rPr>
            <w:rStyle w:val="Hyperlink"/>
            <w:spacing w:val="2"/>
            <w:kern w:val="0"/>
            <w:u w:val="none"/>
            <w:lang w:val="en-GB"/>
          </w:rPr>
          <w:t>html</w:t>
        </w:r>
        <w:r w:rsidRPr="00F928B5">
          <w:rPr>
            <w:rStyle w:val="Hyperlink"/>
            <w:spacing w:val="2"/>
            <w:kern w:val="0"/>
            <w:u w:val="none"/>
          </w:rPr>
          <w:t>?</w:t>
        </w:r>
        <w:r w:rsidR="00F928B5" w:rsidRPr="00F928B5">
          <w:rPr>
            <w:rStyle w:val="Hyperlink"/>
            <w:u w:val="none"/>
          </w:rPr>
          <w:br/>
        </w:r>
        <w:r w:rsidRPr="00B231B9">
          <w:rPr>
            <w:rStyle w:val="Hyperlink"/>
            <w:u w:val="none"/>
            <w:lang w:val="en-GB"/>
          </w:rPr>
          <w:t>id</w:t>
        </w:r>
        <w:r w:rsidRPr="00B231B9">
          <w:rPr>
            <w:rStyle w:val="Hyperlink"/>
            <w:u w:val="none"/>
          </w:rPr>
          <w:t>=670393</w:t>
        </w:r>
      </w:hyperlink>
      <w:r w:rsidR="00B231B9">
        <w:t>.</w:t>
      </w:r>
    </w:p>
    <w:p w:rsidR="00C43C10" w:rsidRPr="00C43C10" w:rsidRDefault="00C43C10" w:rsidP="00F57354">
      <w:pPr>
        <w:pStyle w:val="HChGR0"/>
      </w:pPr>
      <w:r w:rsidRPr="00144D43">
        <w:tab/>
      </w:r>
      <w:r w:rsidRPr="00144D43">
        <w:rPr>
          <w:lang w:val="en-GB"/>
        </w:rPr>
        <w:t>I</w:t>
      </w:r>
      <w:r w:rsidRPr="00C43C10">
        <w:t>.</w:t>
      </w:r>
      <w:r w:rsidRPr="00C43C10">
        <w:tab/>
      </w:r>
      <w:r w:rsidRPr="00144D43">
        <w:t>Введение</w:t>
      </w:r>
    </w:p>
    <w:p w:rsidR="00C43C10" w:rsidRPr="007917F6" w:rsidRDefault="00C43C10" w:rsidP="00F57354">
      <w:pPr>
        <w:pStyle w:val="SingleTxtGR"/>
      </w:pPr>
      <w:r w:rsidRPr="00144D43">
        <w:t>6.</w:t>
      </w:r>
      <w:r w:rsidRPr="00144D43">
        <w:tab/>
        <w:t>При подготовке данного доклада надлежащее внимание было уделено з</w:t>
      </w:r>
      <w:r w:rsidRPr="00144D43">
        <w:t>а</w:t>
      </w:r>
      <w:r w:rsidRPr="00144D43">
        <w:t>ключительным замечаниям, принятым Комитетом по ликвидации расовой ди</w:t>
      </w:r>
      <w:r w:rsidRPr="00144D43">
        <w:t>с</w:t>
      </w:r>
      <w:r w:rsidRPr="00144D43">
        <w:t>криминации (КЛРД) в марте 2011 года.</w:t>
      </w:r>
      <w:r>
        <w:t xml:space="preserve"> </w:t>
      </w:r>
      <w:r w:rsidRPr="00144D43">
        <w:t>Были также учтены дополнительные з</w:t>
      </w:r>
      <w:r w:rsidRPr="00144D43">
        <w:t>а</w:t>
      </w:r>
      <w:r w:rsidRPr="00144D43">
        <w:t>мечания и вопросы, сформулированные Комитетом в августе 2012 года. В о</w:t>
      </w:r>
      <w:r w:rsidRPr="00144D43">
        <w:t>с</w:t>
      </w:r>
      <w:r w:rsidRPr="00144D43">
        <w:t>новном данный доклад касается мер, принятых правительством в течение п</w:t>
      </w:r>
      <w:r w:rsidRPr="00144D43">
        <w:t>е</w:t>
      </w:r>
      <w:r w:rsidRPr="00144D43">
        <w:t xml:space="preserve">риода времени, прошедшего после представления девятнадцатого/двадцатого периодического доклада Норвегии. В части </w:t>
      </w:r>
      <w:r w:rsidRPr="00144D43">
        <w:rPr>
          <w:lang w:val="en-GB"/>
        </w:rPr>
        <w:t>II</w:t>
      </w:r>
      <w:r w:rsidRPr="00144D43">
        <w:t xml:space="preserve"> доклада рассматриваются вопр</w:t>
      </w:r>
      <w:r w:rsidRPr="00144D43">
        <w:t>о</w:t>
      </w:r>
      <w:r w:rsidRPr="00144D43">
        <w:t xml:space="preserve">сы, затронутые в заключительных замечаниях Комитета по ликвидации расовой дискриминации в 2011 и 2012 годах, а в части </w:t>
      </w:r>
      <w:r w:rsidRPr="00144D43">
        <w:rPr>
          <w:lang w:val="en-GB"/>
        </w:rPr>
        <w:t>III</w:t>
      </w:r>
      <w:r w:rsidRPr="00144D43">
        <w:t xml:space="preserve"> содержится информация, к</w:t>
      </w:r>
      <w:r w:rsidRPr="00144D43">
        <w:t>а</w:t>
      </w:r>
      <w:r w:rsidRPr="00144D43">
        <w:t>с</w:t>
      </w:r>
      <w:r w:rsidR="007917F6">
        <w:t>ающаяся статей 1–7 Конвенции.</w:t>
      </w:r>
    </w:p>
    <w:p w:rsidR="00C43C10" w:rsidRPr="007917F6" w:rsidRDefault="00C43C10" w:rsidP="00A53231">
      <w:pPr>
        <w:pStyle w:val="SingleTxtGR"/>
        <w:pageBreakBefore/>
      </w:pPr>
      <w:r w:rsidRPr="00144D43">
        <w:t>7.</w:t>
      </w:r>
      <w:r w:rsidRPr="00144D43">
        <w:tab/>
        <w:t>Внимание обращается на девятнадцатый/двадцатый периодический до</w:t>
      </w:r>
      <w:r w:rsidRPr="00144D43">
        <w:t>к</w:t>
      </w:r>
      <w:r w:rsidRPr="00144D43">
        <w:t>лад Норвегии и на общий базовый документ. Общий базовый документ (ноябрь 2009 года) – тот же, который был представлен с девятнадцатым/двадцатым п</w:t>
      </w:r>
      <w:r w:rsidRPr="00144D43">
        <w:t>е</w:t>
      </w:r>
      <w:r w:rsidRPr="00144D43">
        <w:t>риодическим докладом. Текст общего базо</w:t>
      </w:r>
      <w:r w:rsidR="00A53231">
        <w:t>вого документа будет обновлен в</w:t>
      </w:r>
      <w:r w:rsidR="00A53231">
        <w:rPr>
          <w:lang w:val="en-US"/>
        </w:rPr>
        <w:t> </w:t>
      </w:r>
      <w:r w:rsidRPr="00144D43">
        <w:t>2014 году. Двадцать первый/двадцать второй периоди</w:t>
      </w:r>
      <w:r w:rsidR="007917F6">
        <w:t>ческий доклад Норвегии (за 2009</w:t>
      </w:r>
      <w:r w:rsidR="007917F6" w:rsidRPr="007917F6">
        <w:t>−</w:t>
      </w:r>
      <w:r w:rsidRPr="00144D43">
        <w:t>2013 годы), касающийся осуществ</w:t>
      </w:r>
      <w:r w:rsidR="00A53231">
        <w:t>ления Международной конвенции о</w:t>
      </w:r>
      <w:r w:rsidR="00A53231">
        <w:rPr>
          <w:lang w:val="en-US"/>
        </w:rPr>
        <w:t> </w:t>
      </w:r>
      <w:r w:rsidRPr="00144D43">
        <w:t xml:space="preserve">ликвидации всех форм расовой дискриминации, представляется на </w:t>
      </w:r>
      <w:r w:rsidR="007917F6">
        <w:t>англи</w:t>
      </w:r>
      <w:r w:rsidR="007917F6">
        <w:t>й</w:t>
      </w:r>
      <w:r w:rsidR="007917F6">
        <w:t>ском и норвежском языках.</w:t>
      </w:r>
    </w:p>
    <w:p w:rsidR="00C43C10" w:rsidRPr="00144D43" w:rsidRDefault="00C43C10" w:rsidP="00F57354">
      <w:pPr>
        <w:pStyle w:val="HChGR0"/>
      </w:pPr>
      <w:r w:rsidRPr="00144D43">
        <w:tab/>
      </w:r>
      <w:r w:rsidRPr="00144D43">
        <w:rPr>
          <w:lang w:val="en-GB"/>
        </w:rPr>
        <w:t>II</w:t>
      </w:r>
      <w:r w:rsidRPr="00144D43">
        <w:t>.</w:t>
      </w:r>
      <w:r w:rsidRPr="00144D43">
        <w:tab/>
        <w:t>Вопросы, затронутые в заключительных замечаниях Комитета по л</w:t>
      </w:r>
      <w:r w:rsidR="00F57354">
        <w:t>иквидации расовой дискриминации</w:t>
      </w:r>
      <w:r w:rsidR="00F57354">
        <w:br/>
      </w:r>
      <w:r w:rsidRPr="00144D43">
        <w:t>в 2011 и 2012 годах</w:t>
      </w:r>
    </w:p>
    <w:p w:rsidR="00C43C10" w:rsidRPr="00144D43" w:rsidRDefault="00C43C10" w:rsidP="00F57354">
      <w:pPr>
        <w:pStyle w:val="H1GR"/>
      </w:pPr>
      <w:r w:rsidRPr="00144D43">
        <w:tab/>
      </w:r>
      <w:r w:rsidRPr="00144D43">
        <w:tab/>
        <w:t>Рекомендация</w:t>
      </w:r>
      <w:r>
        <w:t xml:space="preserve"> </w:t>
      </w:r>
      <w:r w:rsidRPr="00144D43">
        <w:t xml:space="preserve">№ 6: Статистические данные </w:t>
      </w:r>
    </w:p>
    <w:p w:rsidR="00C43C10" w:rsidRPr="00F57354" w:rsidRDefault="00C43C10" w:rsidP="00F57354">
      <w:pPr>
        <w:pStyle w:val="SingleTxtGR"/>
        <w:rPr>
          <w:i/>
        </w:rPr>
      </w:pPr>
      <w:r w:rsidRPr="00F57354">
        <w:rPr>
          <w:i/>
        </w:rPr>
        <w:t>Комитет рекомендует государству-участнику представить ему обно</w:t>
      </w:r>
      <w:r w:rsidRPr="00F57354">
        <w:rPr>
          <w:i/>
        </w:rPr>
        <w:t>в</w:t>
      </w:r>
      <w:r w:rsidRPr="00F57354">
        <w:rPr>
          <w:i/>
        </w:rPr>
        <w:t>ленную информацию об этническом составе населения в соответствии с пун</w:t>
      </w:r>
      <w:r w:rsidRPr="00F57354">
        <w:rPr>
          <w:i/>
        </w:rPr>
        <w:t>к</w:t>
      </w:r>
      <w:r w:rsidRPr="00F57354">
        <w:rPr>
          <w:i/>
        </w:rPr>
        <w:t>тами 10 и 12 руководящих принципов представления докладов (</w:t>
      </w:r>
      <w:r w:rsidRPr="00F57354">
        <w:rPr>
          <w:i/>
          <w:lang w:val="en-US"/>
        </w:rPr>
        <w:t>CERD</w:t>
      </w:r>
      <w:r w:rsidRPr="00F57354">
        <w:rPr>
          <w:i/>
        </w:rPr>
        <w:t>/</w:t>
      </w:r>
      <w:r w:rsidRPr="00F57354">
        <w:rPr>
          <w:i/>
          <w:lang w:val="en-US"/>
        </w:rPr>
        <w:t>C</w:t>
      </w:r>
      <w:r w:rsidRPr="00F57354">
        <w:rPr>
          <w:i/>
        </w:rPr>
        <w:t>/2007/1) и его общей рекомендацией 8 (1990 год), касающейся самопричисления к той или иной расовой или этнической группе.</w:t>
      </w:r>
    </w:p>
    <w:p w:rsidR="00C43C10" w:rsidRPr="00144D43" w:rsidRDefault="00C43C10" w:rsidP="00F57354">
      <w:pPr>
        <w:pStyle w:val="H23GR"/>
      </w:pPr>
      <w:r w:rsidRPr="00C43C10">
        <w:tab/>
      </w:r>
      <w:r w:rsidRPr="00C43C10">
        <w:tab/>
      </w:r>
      <w:r w:rsidRPr="00144D43">
        <w:t xml:space="preserve">Статистические данные, касающиеся этнических групп населения </w:t>
      </w:r>
    </w:p>
    <w:p w:rsidR="00C43C10" w:rsidRPr="007917F6" w:rsidRDefault="00C43C10" w:rsidP="00F57354">
      <w:pPr>
        <w:pStyle w:val="SingleTxtGR"/>
      </w:pPr>
      <w:r w:rsidRPr="00144D43">
        <w:t>8.</w:t>
      </w:r>
      <w:r w:rsidRPr="00144D43">
        <w:tab/>
        <w:t>В официальной статистике Норвегии нет данных относительно этнич</w:t>
      </w:r>
      <w:r w:rsidRPr="00144D43">
        <w:t>е</w:t>
      </w:r>
      <w:r w:rsidRPr="00144D43">
        <w:t>ского состава населения; им</w:t>
      </w:r>
      <w:r w:rsidRPr="00144D43">
        <w:t>е</w:t>
      </w:r>
      <w:r w:rsidRPr="00144D43">
        <w:t>ются лишь данные о</w:t>
      </w:r>
      <w:r>
        <w:t xml:space="preserve"> </w:t>
      </w:r>
      <w:r w:rsidRPr="00144D43">
        <w:t>населении с разбивкой по стране рождения и по гражданству. Как официальная статистика народонасел</w:t>
      </w:r>
      <w:r w:rsidRPr="00144D43">
        <w:t>е</w:t>
      </w:r>
      <w:r w:rsidRPr="00144D43">
        <w:t>ния Норвегии, так и данные ее проводимых с десятилетним интервалом пер</w:t>
      </w:r>
      <w:r w:rsidRPr="00144D43">
        <w:t>е</w:t>
      </w:r>
      <w:r w:rsidRPr="00144D43">
        <w:t>писей населения и жилищных хозяйств</w:t>
      </w:r>
      <w:r>
        <w:t xml:space="preserve"> </w:t>
      </w:r>
      <w:r w:rsidRPr="00144D43">
        <w:t>основываются на учете зарегистрир</w:t>
      </w:r>
      <w:r w:rsidRPr="00144D43">
        <w:t>о</w:t>
      </w:r>
      <w:r w:rsidRPr="00144D43">
        <w:t>ванных данных. Первичным источн</w:t>
      </w:r>
      <w:r w:rsidRPr="00144D43">
        <w:t>и</w:t>
      </w:r>
      <w:r w:rsidRPr="00144D43">
        <w:t>ком таких данных является Национальный реестр населения, в котором регистрируются все лица, прожи</w:t>
      </w:r>
      <w:r w:rsidRPr="00144D43">
        <w:t>в</w:t>
      </w:r>
      <w:r w:rsidRPr="00144D43">
        <w:t>шие в Норвегии более шести месяцев или планирующие прожить в Норвегии не менее шести месяцев. В указанном реестре регистрируются все отвечающие упомянутым условиям лица, принадлежащие к любым этническим группам, однако идент</w:t>
      </w:r>
      <w:r w:rsidRPr="00144D43">
        <w:t>и</w:t>
      </w:r>
      <w:r w:rsidRPr="00144D43">
        <w:t>фицировать их принадлежность к той или иной группе можно только по пр</w:t>
      </w:r>
      <w:r w:rsidRPr="00144D43">
        <w:t>и</w:t>
      </w:r>
      <w:r w:rsidR="007917F6">
        <w:t>знаку страны рождения.</w:t>
      </w:r>
    </w:p>
    <w:p w:rsidR="00C43C10" w:rsidRPr="00144D43" w:rsidRDefault="00C43C10" w:rsidP="00F57354">
      <w:pPr>
        <w:pStyle w:val="H23GR"/>
      </w:pPr>
      <w:r w:rsidRPr="00144D43">
        <w:tab/>
      </w:r>
      <w:r w:rsidRPr="00144D43">
        <w:tab/>
        <w:t>Статистические данные, касающиеся народа саами</w:t>
      </w:r>
    </w:p>
    <w:p w:rsidR="00C43C10" w:rsidRPr="00144D43" w:rsidRDefault="00C43C10" w:rsidP="00F57354">
      <w:pPr>
        <w:pStyle w:val="SingleTxtGR"/>
      </w:pPr>
      <w:r w:rsidRPr="00144D43">
        <w:t>9.</w:t>
      </w:r>
      <w:r w:rsidRPr="00144D43">
        <w:tab/>
        <w:t>За несколько последних лет Статистическое управление Норвегии разр</w:t>
      </w:r>
      <w:r w:rsidRPr="00144D43">
        <w:t>а</w:t>
      </w:r>
      <w:r w:rsidRPr="00144D43">
        <w:t xml:space="preserve">ботало </w:t>
      </w:r>
      <w:r w:rsidR="00F57354">
        <w:t>надежную</w:t>
      </w:r>
      <w:r w:rsidRPr="00144D43">
        <w:t xml:space="preserve"> систему статистических данных о населении из числа саами. Раз в два года это управление публикует сборник статистических данных, к</w:t>
      </w:r>
      <w:r w:rsidRPr="00144D43">
        <w:t>а</w:t>
      </w:r>
      <w:r w:rsidRPr="00144D43">
        <w:t>сающихся народа саами, в котором представлены табличные данные об этой группе населения, в том числе данные об образовании, языках и о трудовой деятельности.</w:t>
      </w:r>
      <w:r>
        <w:t xml:space="preserve"> </w:t>
      </w:r>
      <w:r w:rsidRPr="00144D43">
        <w:t>Первое издание этого сборника</w:t>
      </w:r>
      <w:r>
        <w:t xml:space="preserve"> </w:t>
      </w:r>
      <w:r w:rsidRPr="00144D43">
        <w:t>было выпущено в День народа саами 6 февраля 2006 года, а последующие издания регулярно выходили в</w:t>
      </w:r>
      <w:r>
        <w:t xml:space="preserve"> </w:t>
      </w:r>
      <w:r w:rsidRPr="00144D43">
        <w:t>ук</w:t>
      </w:r>
      <w:r w:rsidRPr="00144D43">
        <w:t>а</w:t>
      </w:r>
      <w:r w:rsidRPr="00144D43">
        <w:t>занный день в 2008, 2010 и 2012 годах. Публикация следующего выпуска сбо</w:t>
      </w:r>
      <w:r w:rsidRPr="00144D43">
        <w:t>р</w:t>
      </w:r>
      <w:r w:rsidRPr="00144D43">
        <w:t>ника з</w:t>
      </w:r>
      <w:r w:rsidRPr="00144D43">
        <w:t>а</w:t>
      </w:r>
      <w:r w:rsidRPr="00144D43">
        <w:t>планирована на 6 февраля 2014 года. Сборник выходит на норвежском и саамск</w:t>
      </w:r>
      <w:r w:rsidR="00C72BCB">
        <w:t>их</w:t>
      </w:r>
      <w:r w:rsidRPr="00144D43">
        <w:t xml:space="preserve"> языках. Помимо этого</w:t>
      </w:r>
      <w:r w:rsidR="00A53231">
        <w:t>,</w:t>
      </w:r>
      <w:r w:rsidRPr="00144D43">
        <w:t xml:space="preserve"> центральным правительством создана в кач</w:t>
      </w:r>
      <w:r w:rsidRPr="00144D43">
        <w:t>е</w:t>
      </w:r>
      <w:r w:rsidRPr="00144D43">
        <w:t>стве отдельного органа Аналитическая группа по сбору и обработке статист</w:t>
      </w:r>
      <w:r w:rsidRPr="00144D43">
        <w:t>и</w:t>
      </w:r>
      <w:r w:rsidRPr="00144D43">
        <w:t>ческих данных о народе саами, в которой представлены Статистическое упра</w:t>
      </w:r>
      <w:r w:rsidRPr="00144D43">
        <w:t>в</w:t>
      </w:r>
      <w:r w:rsidRPr="00144D43">
        <w:t>ление Норвегии и ряд других ведомств. Этот орган ежегодно публикует сбо</w:t>
      </w:r>
      <w:r w:rsidRPr="00144D43">
        <w:t>р</w:t>
      </w:r>
      <w:r w:rsidRPr="00144D43">
        <w:t xml:space="preserve">ник материалов под названием </w:t>
      </w:r>
      <w:r w:rsidR="00C40EFE">
        <w:t>"</w:t>
      </w:r>
      <w:r w:rsidRPr="00144D43">
        <w:rPr>
          <w:lang w:val="en-GB"/>
        </w:rPr>
        <w:t>Samiske</w:t>
      </w:r>
      <w:r w:rsidRPr="00144D43">
        <w:t xml:space="preserve"> </w:t>
      </w:r>
      <w:r w:rsidRPr="00144D43">
        <w:rPr>
          <w:lang w:val="en-GB"/>
        </w:rPr>
        <w:t>tall</w:t>
      </w:r>
      <w:r w:rsidRPr="00144D43">
        <w:t xml:space="preserve"> </w:t>
      </w:r>
      <w:r w:rsidRPr="00144D43">
        <w:rPr>
          <w:lang w:val="en-GB"/>
        </w:rPr>
        <w:t>foreteller</w:t>
      </w:r>
      <w:r w:rsidR="00C40EFE">
        <w:t>"</w:t>
      </w:r>
      <w:r w:rsidRPr="00144D43">
        <w:t xml:space="preserve"> (</w:t>
      </w:r>
      <w:r w:rsidR="00C40EFE">
        <w:t>"</w:t>
      </w:r>
      <w:r w:rsidRPr="00144D43">
        <w:t>Народ саами в ци</w:t>
      </w:r>
      <w:r w:rsidRPr="00144D43">
        <w:t>ф</w:t>
      </w:r>
      <w:r w:rsidRPr="00144D43">
        <w:t>рах</w:t>
      </w:r>
      <w:r w:rsidR="00C40EFE">
        <w:t>"</w:t>
      </w:r>
      <w:r w:rsidR="007917F6">
        <w:t>), в</w:t>
      </w:r>
      <w:r w:rsidR="00A53231">
        <w:t xml:space="preserve"> </w:t>
      </w:r>
      <w:r w:rsidRPr="00144D43">
        <w:t>котором содержатся статьи, освещающие многие аспекты жизни народа саами. За период с 2008 года, когда было опубликовано первое издание указа</w:t>
      </w:r>
      <w:r w:rsidRPr="00144D43">
        <w:t>н</w:t>
      </w:r>
      <w:r w:rsidRPr="00144D43">
        <w:t>ного сборника, до настоящего времени состоялось пять его выпусков.</w:t>
      </w:r>
    </w:p>
    <w:p w:rsidR="00C43C10" w:rsidRPr="00C43C10" w:rsidRDefault="00C43C10" w:rsidP="00F57354">
      <w:pPr>
        <w:pStyle w:val="H23GR"/>
      </w:pPr>
      <w:r w:rsidRPr="00144D43">
        <w:tab/>
      </w:r>
      <w:r w:rsidRPr="00144D43">
        <w:tab/>
        <w:t>Статистические</w:t>
      </w:r>
      <w:r w:rsidRPr="00C43C10">
        <w:t xml:space="preserve"> </w:t>
      </w:r>
      <w:r w:rsidRPr="00144D43">
        <w:t>данные</w:t>
      </w:r>
      <w:r w:rsidRPr="00C43C10">
        <w:t xml:space="preserve"> </w:t>
      </w:r>
      <w:r w:rsidRPr="00144D43">
        <w:t>о</w:t>
      </w:r>
      <w:r w:rsidRPr="00C43C10">
        <w:t xml:space="preserve"> </w:t>
      </w:r>
      <w:r w:rsidRPr="00144D43">
        <w:t>национальных</w:t>
      </w:r>
      <w:r w:rsidRPr="00C43C10">
        <w:t xml:space="preserve"> </w:t>
      </w:r>
      <w:r w:rsidRPr="00144D43">
        <w:t>меньшинствах</w:t>
      </w:r>
    </w:p>
    <w:p w:rsidR="00C43C10" w:rsidRPr="00144D43" w:rsidRDefault="00C43C10" w:rsidP="00F57354">
      <w:pPr>
        <w:pStyle w:val="SingleTxtGR"/>
      </w:pPr>
      <w:r w:rsidRPr="00144D43">
        <w:t>10.</w:t>
      </w:r>
      <w:r w:rsidRPr="00144D43">
        <w:tab/>
        <w:t>В соответствии с положениями Европейской рамочной конвенции о з</w:t>
      </w:r>
      <w:r w:rsidRPr="00144D43">
        <w:t>а</w:t>
      </w:r>
      <w:r w:rsidRPr="00144D43">
        <w:t>щите национальных меньшинств в Норвегии национальными меньшинствами признаны следующие группы: евреи, кв</w:t>
      </w:r>
      <w:r w:rsidRPr="00144D43">
        <w:t>е</w:t>
      </w:r>
      <w:r w:rsidRPr="00144D43">
        <w:t>ны/норвежские финны, лесные финны, романи/татер и рома. В соответствии с положениями раздела 2 З</w:t>
      </w:r>
      <w:r w:rsidRPr="00144D43">
        <w:t>а</w:t>
      </w:r>
      <w:r w:rsidRPr="00144D43">
        <w:t>кона о личных данных, касающимися чувствительных личных данных, в настоящее в</w:t>
      </w:r>
      <w:r w:rsidR="00A53231">
        <w:t>ремя в </w:t>
      </w:r>
      <w:r w:rsidRPr="00144D43">
        <w:t xml:space="preserve">Норвегии </w:t>
      </w:r>
      <w:r w:rsidR="00F57354">
        <w:t>сбор статистических данных по</w:t>
      </w:r>
      <w:r w:rsidRPr="00144D43">
        <w:t xml:space="preserve"> этниче</w:t>
      </w:r>
      <w:r w:rsidR="00F57354">
        <w:t>ским</w:t>
      </w:r>
      <w:r w:rsidRPr="00144D43">
        <w:t xml:space="preserve"> групп</w:t>
      </w:r>
      <w:r w:rsidR="00F57354">
        <w:t>ам не ведется</w:t>
      </w:r>
      <w:r w:rsidR="007917F6">
        <w:t>.</w:t>
      </w:r>
      <w:r w:rsidR="00A53231">
        <w:t xml:space="preserve"> В </w:t>
      </w:r>
      <w:r w:rsidRPr="00144D43">
        <w:t>связи с отмеченными ранее случаями злоупотреблений данными регистрации этнического происхождения ряд национальных меньшинств выразили серье</w:t>
      </w:r>
      <w:r w:rsidRPr="00144D43">
        <w:t>з</w:t>
      </w:r>
      <w:r w:rsidRPr="00144D43">
        <w:t>ные сомнения в целесообразности любых видов регистрации и обследований, касающихся пр</w:t>
      </w:r>
      <w:r w:rsidRPr="00144D43">
        <w:t>и</w:t>
      </w:r>
      <w:r w:rsidRPr="00144D43">
        <w:t>знаков этнического происхождения.</w:t>
      </w:r>
    </w:p>
    <w:p w:rsidR="00C43C10" w:rsidRPr="00144D43" w:rsidRDefault="00C43C10" w:rsidP="00F57354">
      <w:pPr>
        <w:pStyle w:val="H1GR"/>
      </w:pPr>
      <w:r w:rsidRPr="00144D43">
        <w:tab/>
      </w:r>
      <w:r w:rsidRPr="00144D43">
        <w:tab/>
        <w:t>Рекомендация</w:t>
      </w:r>
      <w:r>
        <w:t xml:space="preserve"> </w:t>
      </w:r>
      <w:r w:rsidRPr="00144D43">
        <w:t>№ 7</w:t>
      </w:r>
      <w:r w:rsidR="007917F6">
        <w:t>: Включение положений Конвенции</w:t>
      </w:r>
      <w:r w:rsidR="007917F6" w:rsidRPr="007917F6">
        <w:br/>
      </w:r>
      <w:r w:rsidRPr="00144D43">
        <w:t>во внутреннее законодательс</w:t>
      </w:r>
      <w:r w:rsidRPr="00144D43">
        <w:t>т</w:t>
      </w:r>
      <w:r w:rsidRPr="00144D43">
        <w:t>во</w:t>
      </w:r>
    </w:p>
    <w:p w:rsidR="00C43C10" w:rsidRPr="00F57354" w:rsidRDefault="00C43C10" w:rsidP="00F57354">
      <w:pPr>
        <w:pStyle w:val="SingleTxtGR"/>
        <w:rPr>
          <w:i/>
        </w:rPr>
      </w:pPr>
      <w:r w:rsidRPr="00F57354">
        <w:rPr>
          <w:i/>
        </w:rPr>
        <w:t>Комитет предлагает государст</w:t>
      </w:r>
      <w:r w:rsidR="007917F6">
        <w:rPr>
          <w:i/>
        </w:rPr>
        <w:t>ву-участнику рассмотреть вопрос</w:t>
      </w:r>
      <w:r w:rsidR="00A53231">
        <w:rPr>
          <w:i/>
        </w:rPr>
        <w:t xml:space="preserve"> </w:t>
      </w:r>
      <w:r w:rsidRPr="00F57354">
        <w:rPr>
          <w:i/>
        </w:rPr>
        <w:t>о включении Конвенции во внутреннее законодательство на более высоком уровне, испол</w:t>
      </w:r>
      <w:r w:rsidRPr="00F57354">
        <w:rPr>
          <w:i/>
        </w:rPr>
        <w:t>ь</w:t>
      </w:r>
      <w:r w:rsidRPr="00F57354">
        <w:rPr>
          <w:i/>
        </w:rPr>
        <w:t>зуя для этого Закон о правах человека 1999 года.</w:t>
      </w:r>
    </w:p>
    <w:p w:rsidR="00C43C10" w:rsidRPr="007917F6" w:rsidRDefault="00C43C10" w:rsidP="00F57354">
      <w:pPr>
        <w:pStyle w:val="SingleTxtGR"/>
      </w:pPr>
      <w:r w:rsidRPr="00144D43">
        <w:t>11.</w:t>
      </w:r>
      <w:r w:rsidRPr="00144D43">
        <w:tab/>
        <w:t>В ходе подготовки Закона № 80 от 19 июня 2009 года о включении Ко</w:t>
      </w:r>
      <w:r w:rsidRPr="00144D43">
        <w:t>н</w:t>
      </w:r>
      <w:r w:rsidRPr="00144D43">
        <w:t>венции о ликвидации всех форм дискриминации в отношении женщин в дейс</w:t>
      </w:r>
      <w:r w:rsidRPr="00144D43">
        <w:t>т</w:t>
      </w:r>
      <w:r w:rsidRPr="00144D43">
        <w:t>вующий в Норвегии Закон о правах человека обсу</w:t>
      </w:r>
      <w:r w:rsidRPr="00144D43">
        <w:t>ж</w:t>
      </w:r>
      <w:r w:rsidRPr="00144D43">
        <w:t>дался вопрос о включении в указанный закон и ряда других конвенций в области прав человека, в том числе Международной конвенции о ликвидации всех форм расовой дискриминации. Было принято решение не включать в указанный Закон о правах человека ник</w:t>
      </w:r>
      <w:r w:rsidRPr="00144D43">
        <w:t>а</w:t>
      </w:r>
      <w:r w:rsidRPr="00144D43">
        <w:t>ких других конвенций (см. Предложение</w:t>
      </w:r>
      <w:r w:rsidRPr="00C43C10">
        <w:t xml:space="preserve"> </w:t>
      </w:r>
      <w:r w:rsidRPr="00144D43">
        <w:t>Оделстингу</w:t>
      </w:r>
      <w:r w:rsidR="00C40EFE">
        <w:t xml:space="preserve"> № 93 (2008−</w:t>
      </w:r>
      <w:r w:rsidRPr="00C43C10">
        <w:t xml:space="preserve">2009), </w:t>
      </w:r>
      <w:r w:rsidRPr="00144D43">
        <w:t>пункт</w:t>
      </w:r>
      <w:r w:rsidR="00C40EFE">
        <w:t> </w:t>
      </w:r>
      <w:r w:rsidRPr="00C43C10">
        <w:t xml:space="preserve">6.2.3). </w:t>
      </w:r>
      <w:r w:rsidRPr="00144D43">
        <w:t xml:space="preserve">Это решение было принято на </w:t>
      </w:r>
      <w:r w:rsidR="00C40EFE">
        <w:t>основании аргументов в пользу</w:t>
      </w:r>
      <w:r w:rsidRPr="00144D43">
        <w:t xml:space="preserve"> т</w:t>
      </w:r>
      <w:r w:rsidRPr="00144D43">
        <w:t>о</w:t>
      </w:r>
      <w:r w:rsidRPr="00144D43">
        <w:t>го, что в Закон о правах человека следует включать только конвенции в области прав человека самого общего характера и не включать</w:t>
      </w:r>
      <w:r>
        <w:t xml:space="preserve"> </w:t>
      </w:r>
      <w:r w:rsidRPr="00144D43">
        <w:t>конвенции по более ко</w:t>
      </w:r>
      <w:r w:rsidRPr="00144D43">
        <w:t>н</w:t>
      </w:r>
      <w:r w:rsidRPr="00144D43">
        <w:t>кретным вопросам. Правительство Норвегии приняло к сведению рекоменд</w:t>
      </w:r>
      <w:r w:rsidRPr="00144D43">
        <w:t>а</w:t>
      </w:r>
      <w:r w:rsidRPr="00144D43">
        <w:t>цию Комитета по ликвидации расовой дискриминации</w:t>
      </w:r>
      <w:r>
        <w:t xml:space="preserve"> </w:t>
      </w:r>
      <w:r w:rsidRPr="00144D43">
        <w:t>и консультативные зая</w:t>
      </w:r>
      <w:r w:rsidRPr="00144D43">
        <w:t>в</w:t>
      </w:r>
      <w:r w:rsidRPr="00144D43">
        <w:t>ления национальных организаций в поддержку этой рекомендации. Тем не м</w:t>
      </w:r>
      <w:r w:rsidRPr="00144D43">
        <w:t>е</w:t>
      </w:r>
      <w:r w:rsidRPr="00144D43">
        <w:t>нее правительство придерживается своего заключения на этот счет, при</w:t>
      </w:r>
      <w:r w:rsidR="00A10748">
        <w:t>нятого в </w:t>
      </w:r>
      <w:r w:rsidR="007917F6">
        <w:t>2009 году.</w:t>
      </w:r>
    </w:p>
    <w:p w:rsidR="00C43C10" w:rsidRPr="00144D43" w:rsidRDefault="00C40EFE" w:rsidP="00C40EFE">
      <w:pPr>
        <w:pStyle w:val="H1GR"/>
      </w:pPr>
      <w:r>
        <w:tab/>
      </w:r>
      <w:r>
        <w:tab/>
      </w:r>
      <w:r w:rsidR="00C43C10" w:rsidRPr="00144D43">
        <w:t>Рекомендация</w:t>
      </w:r>
      <w:r w:rsidR="00C43C10">
        <w:t xml:space="preserve"> </w:t>
      </w:r>
      <w:r w:rsidR="00C43C10" w:rsidRPr="00144D43">
        <w:t>№ 8: Признаки, по которым осуществляется дискриминация</w:t>
      </w:r>
    </w:p>
    <w:p w:rsidR="00C43C10" w:rsidRPr="00C40EFE" w:rsidRDefault="00C43C10" w:rsidP="00C40EFE">
      <w:pPr>
        <w:pStyle w:val="SingleTxtGR"/>
        <w:rPr>
          <w:i/>
        </w:rPr>
      </w:pPr>
      <w:r w:rsidRPr="00C40EFE">
        <w:rPr>
          <w:i/>
        </w:rPr>
        <w:t>Комитет рекомендует внести поправки в Закон о борьбе с дискримина</w:t>
      </w:r>
      <w:r w:rsidR="00A10748">
        <w:rPr>
          <w:i/>
        </w:rPr>
        <w:t>цией с </w:t>
      </w:r>
      <w:r w:rsidRPr="00C40EFE">
        <w:rPr>
          <w:i/>
        </w:rPr>
        <w:t>целью запрещения дискриминации по всем признакам, перечисляемым в ст</w:t>
      </w:r>
      <w:r w:rsidRPr="00C40EFE">
        <w:rPr>
          <w:i/>
        </w:rPr>
        <w:t>а</w:t>
      </w:r>
      <w:r w:rsidRPr="00C40EFE">
        <w:rPr>
          <w:i/>
        </w:rPr>
        <w:t>тье 1 Конвенции.</w:t>
      </w:r>
    </w:p>
    <w:p w:rsidR="00C43C10" w:rsidRDefault="00C43C10" w:rsidP="00C40EFE">
      <w:pPr>
        <w:pStyle w:val="SingleTxtGR"/>
      </w:pPr>
      <w:r w:rsidRPr="00144D43">
        <w:t>12.</w:t>
      </w:r>
      <w:r w:rsidRPr="00144D43">
        <w:tab/>
        <w:t>Закон о борьбе с дискриминацией запрещает дискриминацию, основа</w:t>
      </w:r>
      <w:r w:rsidRPr="00144D43">
        <w:t>н</w:t>
      </w:r>
      <w:r w:rsidRPr="00144D43">
        <w:t>ную на признаках</w:t>
      </w:r>
      <w:r>
        <w:t xml:space="preserve"> </w:t>
      </w:r>
      <w:r w:rsidRPr="00144D43">
        <w:t>этнического, национального или</w:t>
      </w:r>
      <w:r>
        <w:t xml:space="preserve"> </w:t>
      </w:r>
      <w:r w:rsidRPr="00144D43">
        <w:t>родового происхождения, цвета кожи, языка, религии или вероисповедания. 13 июня 2013 года Стортинг принял поправки к норвежским законодательным актам, касающимся борь</w:t>
      </w:r>
      <w:r w:rsidR="00A10748">
        <w:t>бы с </w:t>
      </w:r>
      <w:r w:rsidRPr="00144D43">
        <w:t>дискриминацией, в том числе новый закон, запрещающий дискриминацию, основанную на признаках этнического происхождения, религии и вероиспов</w:t>
      </w:r>
      <w:r w:rsidRPr="00144D43">
        <w:t>е</w:t>
      </w:r>
      <w:r w:rsidRPr="00144D43">
        <w:t xml:space="preserve">дания (см. Предложение Стортингу (законопроект) 88 </w:t>
      </w:r>
      <w:r w:rsidRPr="00144D43">
        <w:rPr>
          <w:lang w:val="en-GB"/>
        </w:rPr>
        <w:t>L</w:t>
      </w:r>
      <w:r w:rsidR="00635881">
        <w:t xml:space="preserve"> (2012−</w:t>
      </w:r>
      <w:r w:rsidRPr="00144D43">
        <w:t>2013</w:t>
      </w:r>
      <w:r w:rsidR="00A10748">
        <w:t xml:space="preserve"> годы</w:t>
      </w:r>
      <w:r w:rsidRPr="00144D43">
        <w:t>), Р</w:t>
      </w:r>
      <w:r w:rsidRPr="00144D43">
        <w:t>е</w:t>
      </w:r>
      <w:r w:rsidRPr="00144D43">
        <w:t>комендация</w:t>
      </w:r>
      <w:r>
        <w:t xml:space="preserve"> </w:t>
      </w:r>
      <w:r w:rsidRPr="00144D43">
        <w:t xml:space="preserve">№ 441 </w:t>
      </w:r>
      <w:r w:rsidRPr="00144D43">
        <w:rPr>
          <w:lang w:val="en-GB"/>
        </w:rPr>
        <w:t>L</w:t>
      </w:r>
      <w:r w:rsidR="007917F6">
        <w:t xml:space="preserve"> (2012</w:t>
      </w:r>
      <w:r w:rsidR="007917F6" w:rsidRPr="00A10748">
        <w:t>−</w:t>
      </w:r>
      <w:r w:rsidR="007917F6">
        <w:t>2013</w:t>
      </w:r>
      <w:r w:rsidR="00A10748">
        <w:t xml:space="preserve"> годы</w:t>
      </w:r>
      <w:r w:rsidR="007917F6">
        <w:t>) и Законопроект 95 (2012</w:t>
      </w:r>
      <w:r w:rsidR="007917F6" w:rsidRPr="00A10748">
        <w:t>−</w:t>
      </w:r>
      <w:r w:rsidRPr="00144D43">
        <w:t>2013</w:t>
      </w:r>
      <w:r w:rsidR="00A10748">
        <w:t>годы)). В </w:t>
      </w:r>
      <w:r w:rsidRPr="00144D43">
        <w:t>новом Законе о борьбе с дискриминацией, основанной на признаках этнич</w:t>
      </w:r>
      <w:r w:rsidRPr="00144D43">
        <w:t>е</w:t>
      </w:r>
      <w:r w:rsidRPr="00144D43">
        <w:t>ского происхождения, предусмотрено сохранение защиты, обеспечиваемой де</w:t>
      </w:r>
      <w:r w:rsidRPr="00144D43">
        <w:t>й</w:t>
      </w:r>
      <w:r w:rsidRPr="00144D43">
        <w:t>ствующим Законом о бо</w:t>
      </w:r>
      <w:r w:rsidR="00C40EFE">
        <w:t>рьбе с дискриминацией. В новом З</w:t>
      </w:r>
      <w:r w:rsidRPr="00144D43">
        <w:t>аконе этническое происхождение, признаки религии и вероисповедания рассматриваются как с</w:t>
      </w:r>
      <w:r w:rsidRPr="00144D43">
        <w:t>а</w:t>
      </w:r>
      <w:r w:rsidRPr="00144D43">
        <w:t>мостоятельные факторы, на почве которых может проявляться расовая дискр</w:t>
      </w:r>
      <w:r w:rsidRPr="00144D43">
        <w:t>и</w:t>
      </w:r>
      <w:r w:rsidRPr="00144D43">
        <w:t xml:space="preserve">минация. В тексте этого </w:t>
      </w:r>
      <w:r w:rsidR="00A10748">
        <w:t>З</w:t>
      </w:r>
      <w:r w:rsidRPr="00144D43">
        <w:t>акона устанавливается, что национальное и родовое происхождение, цвет кожи и язык являются составными частями этнических характеристик и в этой связи могут использоваться в качестве оснований для дискриминации. Правительство рассмотрело вопрос о целесообразности вкл</w:t>
      </w:r>
      <w:r w:rsidRPr="00144D43">
        <w:t>ю</w:t>
      </w:r>
      <w:r w:rsidRPr="00144D43">
        <w:t xml:space="preserve">чения в текст закона понятия </w:t>
      </w:r>
      <w:r w:rsidR="00C40EFE">
        <w:t>"</w:t>
      </w:r>
      <w:r w:rsidRPr="00144D43">
        <w:t>раса</w:t>
      </w:r>
      <w:r w:rsidR="00C40EFE">
        <w:t>"</w:t>
      </w:r>
      <w:r w:rsidRPr="00144D43">
        <w:t xml:space="preserve"> и пришло к выводу о том, что нет необх</w:t>
      </w:r>
      <w:r w:rsidRPr="00144D43">
        <w:t>о</w:t>
      </w:r>
      <w:r w:rsidRPr="00144D43">
        <w:t>димости во внесении поправок в текст закона ни путем включения в него пон</w:t>
      </w:r>
      <w:r w:rsidRPr="00144D43">
        <w:t>я</w:t>
      </w:r>
      <w:r w:rsidRPr="00144D43">
        <w:t xml:space="preserve">тия </w:t>
      </w:r>
      <w:r w:rsidR="00C40EFE">
        <w:t>"</w:t>
      </w:r>
      <w:r w:rsidRPr="00144D43">
        <w:t>раса</w:t>
      </w:r>
      <w:r w:rsidR="00C40EFE">
        <w:t>"</w:t>
      </w:r>
      <w:r w:rsidRPr="00144D43">
        <w:t xml:space="preserve">, ни путем указания на недопустимость выражения мнений или идей, касающихся расы. Чтобы бороться с расизмом, важно </w:t>
      </w:r>
      <w:r w:rsidR="00C40EFE">
        <w:t>преодолеть саму идею т</w:t>
      </w:r>
      <w:r w:rsidR="00C40EFE">
        <w:t>о</w:t>
      </w:r>
      <w:r w:rsidR="00C40EFE">
        <w:t>го,</w:t>
      </w:r>
      <w:r w:rsidRPr="00144D43">
        <w:t xml:space="preserve"> что людей можно</w:t>
      </w:r>
      <w:r>
        <w:t xml:space="preserve"> </w:t>
      </w:r>
      <w:r w:rsidRPr="00144D43">
        <w:t>классифицировать по расовым признакам. Упо</w:t>
      </w:r>
      <w:r w:rsidRPr="00144D43">
        <w:t>т</w:t>
      </w:r>
      <w:r w:rsidRPr="00144D43">
        <w:t xml:space="preserve">ребление в тексте закона термина </w:t>
      </w:r>
      <w:r w:rsidR="00C40EFE">
        <w:t>"</w:t>
      </w:r>
      <w:r w:rsidRPr="00144D43">
        <w:t>раса</w:t>
      </w:r>
      <w:r w:rsidR="00C40EFE">
        <w:t>"</w:t>
      </w:r>
      <w:r w:rsidRPr="00144D43">
        <w:t xml:space="preserve"> могло бы быть истолковано как подтверждение приемлемости такой классификации. В материалах, связанных с подготовкой указанного закона, правительство отмечает, что дискриминация на основании мнений или су</w:t>
      </w:r>
      <w:r w:rsidRPr="00144D43">
        <w:t>ж</w:t>
      </w:r>
      <w:r w:rsidRPr="00144D43">
        <w:t>дений относительно расовой принадлежности какого-либо лица должна ра</w:t>
      </w:r>
      <w:r w:rsidRPr="00144D43">
        <w:t>с</w:t>
      </w:r>
      <w:r w:rsidRPr="00144D43">
        <w:t>сматриваться как явное проявление дискриминации по этническому признаку и что в настоящее время применяется именно такой подход. Стортинг одобрил эту позицию пр</w:t>
      </w:r>
      <w:r w:rsidRPr="00144D43">
        <w:t>а</w:t>
      </w:r>
      <w:r w:rsidRPr="00144D43">
        <w:t>вительства.</w:t>
      </w:r>
    </w:p>
    <w:p w:rsidR="00C43C10" w:rsidRPr="007917F6" w:rsidRDefault="00C40EFE" w:rsidP="00C40EFE">
      <w:pPr>
        <w:pStyle w:val="H1GR"/>
      </w:pPr>
      <w:r>
        <w:tab/>
      </w:r>
      <w:r>
        <w:tab/>
      </w:r>
      <w:r w:rsidR="00C43C10" w:rsidRPr="00144D43">
        <w:t>Рекомендация</w:t>
      </w:r>
      <w:r w:rsidR="00C43C10">
        <w:t xml:space="preserve"> </w:t>
      </w:r>
      <w:r w:rsidR="007917F6">
        <w:t>№ 9: Диалог и меры по борьбе</w:t>
      </w:r>
      <w:r w:rsidR="00A10748">
        <w:t xml:space="preserve"> с </w:t>
      </w:r>
      <w:r w:rsidR="007917F6">
        <w:t>дискриминацией</w:t>
      </w:r>
    </w:p>
    <w:p w:rsidR="00C43C10" w:rsidRPr="00C40EFE" w:rsidRDefault="00C43C10" w:rsidP="00C40EFE">
      <w:pPr>
        <w:pStyle w:val="SingleTxtGR"/>
        <w:rPr>
          <w:i/>
        </w:rPr>
      </w:pPr>
      <w:r w:rsidRPr="00C40EFE">
        <w:rPr>
          <w:i/>
        </w:rPr>
        <w:t xml:space="preserve">В свете своей общей рекомендации </w:t>
      </w:r>
      <w:r w:rsidR="00F71009">
        <w:rPr>
          <w:i/>
        </w:rPr>
        <w:t xml:space="preserve">№ </w:t>
      </w:r>
      <w:r w:rsidRPr="00C40EFE">
        <w:rPr>
          <w:i/>
        </w:rPr>
        <w:t>30 (2004 год), касающейся дискримин</w:t>
      </w:r>
      <w:r w:rsidRPr="00C40EFE">
        <w:rPr>
          <w:i/>
        </w:rPr>
        <w:t>а</w:t>
      </w:r>
      <w:r w:rsidRPr="00C40EFE">
        <w:rPr>
          <w:i/>
        </w:rPr>
        <w:t>ции неграждан, Комитет настоятельно призывает государство-участник проводить регулярные консультации с соответствующими группами и общ</w:t>
      </w:r>
      <w:r w:rsidRPr="00C40EFE">
        <w:rPr>
          <w:i/>
        </w:rPr>
        <w:t>и</w:t>
      </w:r>
      <w:r w:rsidRPr="00C40EFE">
        <w:rPr>
          <w:i/>
        </w:rPr>
        <w:t>нами и принимать меры с целью устранения дискриминации, которой они по</w:t>
      </w:r>
      <w:r w:rsidRPr="00C40EFE">
        <w:rPr>
          <w:i/>
        </w:rPr>
        <w:t>д</w:t>
      </w:r>
      <w:r w:rsidRPr="00C40EFE">
        <w:rPr>
          <w:i/>
        </w:rPr>
        <w:t>вергаются, в частности в том, что касается доступа к общественным слу</w:t>
      </w:r>
      <w:r w:rsidRPr="00C40EFE">
        <w:rPr>
          <w:i/>
        </w:rPr>
        <w:t>ж</w:t>
      </w:r>
      <w:r w:rsidRPr="00C40EFE">
        <w:rPr>
          <w:i/>
        </w:rPr>
        <w:t>бам, жилью, образованию, рынку труда и медицинскому обслуживанию, вкл</w:t>
      </w:r>
      <w:r w:rsidRPr="00C40EFE">
        <w:rPr>
          <w:i/>
        </w:rPr>
        <w:t>ю</w:t>
      </w:r>
      <w:r w:rsidRPr="00C40EFE">
        <w:rPr>
          <w:i/>
        </w:rPr>
        <w:t>чая оказание травмированным беженцам и просителям убежища специализ</w:t>
      </w:r>
      <w:r w:rsidRPr="00C40EFE">
        <w:rPr>
          <w:i/>
        </w:rPr>
        <w:t>и</w:t>
      </w:r>
      <w:r w:rsidRPr="00C40EFE">
        <w:rPr>
          <w:i/>
        </w:rPr>
        <w:t>рованных услуг по поддержанию психического и физического здоровья. Ком</w:t>
      </w:r>
      <w:r w:rsidRPr="00C40EFE">
        <w:rPr>
          <w:i/>
        </w:rPr>
        <w:t>и</w:t>
      </w:r>
      <w:r w:rsidRPr="00C40EFE">
        <w:rPr>
          <w:i/>
        </w:rPr>
        <w:t>тет предлагает государству-участнику рассмотреть вопрос о возобновлении работы Центра по оказанию психологической и социальной помощи травмир</w:t>
      </w:r>
      <w:r w:rsidRPr="00C40EFE">
        <w:rPr>
          <w:i/>
        </w:rPr>
        <w:t>о</w:t>
      </w:r>
      <w:r w:rsidRPr="00C40EFE">
        <w:rPr>
          <w:i/>
        </w:rPr>
        <w:t>ванным беженцам. Комитет также рекомендует государству-участнику в</w:t>
      </w:r>
      <w:r w:rsidRPr="00C40EFE">
        <w:rPr>
          <w:i/>
        </w:rPr>
        <w:t>ы</w:t>
      </w:r>
      <w:r w:rsidRPr="00C40EFE">
        <w:rPr>
          <w:i/>
        </w:rPr>
        <w:t>делять больше финансовых ресурсов на подготовку преподавателей для раб</w:t>
      </w:r>
      <w:r w:rsidRPr="00C40EFE">
        <w:rPr>
          <w:i/>
        </w:rPr>
        <w:t>о</w:t>
      </w:r>
      <w:r w:rsidRPr="00C40EFE">
        <w:rPr>
          <w:i/>
        </w:rPr>
        <w:t>ты в многокультурной среде. Государству-участнику следует также принять необходимые меры для обесп</w:t>
      </w:r>
      <w:r w:rsidRPr="00C40EFE">
        <w:rPr>
          <w:i/>
        </w:rPr>
        <w:t>е</w:t>
      </w:r>
      <w:r w:rsidRPr="00C40EFE">
        <w:rPr>
          <w:i/>
        </w:rPr>
        <w:t>чения того, чтобы лица из иммигрантской среды имели доступ к должностям более высокого уровня в правительстве, научных и деловых кругах. Дополнительный вопрос: Комитет просит представить д</w:t>
      </w:r>
      <w:r w:rsidRPr="00C40EFE">
        <w:rPr>
          <w:i/>
        </w:rPr>
        <w:t>о</w:t>
      </w:r>
      <w:r w:rsidRPr="00C40EFE">
        <w:rPr>
          <w:i/>
        </w:rPr>
        <w:t>полнительную информацию о результатах применения руководящих принципов, касающихся поощрения плюрализма в государственном секторе, и статист</w:t>
      </w:r>
      <w:r w:rsidRPr="00C40EFE">
        <w:rPr>
          <w:i/>
        </w:rPr>
        <w:t>и</w:t>
      </w:r>
      <w:r w:rsidRPr="00C40EFE">
        <w:rPr>
          <w:i/>
        </w:rPr>
        <w:t xml:space="preserve">ческие данные или данные о тенденциях </w:t>
      </w:r>
      <w:r w:rsidR="00A10748">
        <w:rPr>
          <w:i/>
        </w:rPr>
        <w:t>в найме иммигрантов на работу в </w:t>
      </w:r>
      <w:r w:rsidRPr="00C40EFE">
        <w:rPr>
          <w:i/>
        </w:rPr>
        <w:t>этом се</w:t>
      </w:r>
      <w:r w:rsidRPr="00C40EFE">
        <w:rPr>
          <w:i/>
        </w:rPr>
        <w:t>к</w:t>
      </w:r>
      <w:r w:rsidRPr="00C40EFE">
        <w:rPr>
          <w:i/>
        </w:rPr>
        <w:t>торе.</w:t>
      </w:r>
    </w:p>
    <w:p w:rsidR="00C43C10" w:rsidRPr="00C43C10" w:rsidRDefault="00C43C10" w:rsidP="00F15268">
      <w:pPr>
        <w:pStyle w:val="H23GR"/>
      </w:pPr>
      <w:r w:rsidRPr="00144D43">
        <w:tab/>
      </w:r>
      <w:r w:rsidRPr="00144D43">
        <w:tab/>
        <w:t>Диалог</w:t>
      </w:r>
    </w:p>
    <w:p w:rsidR="00C43C10" w:rsidRPr="00144D43" w:rsidRDefault="00C43C10" w:rsidP="00F15268">
      <w:pPr>
        <w:pStyle w:val="SingleTxtGR"/>
      </w:pPr>
      <w:r w:rsidRPr="00144D43">
        <w:t>13.</w:t>
      </w:r>
      <w:r w:rsidRPr="00144D43">
        <w:tab/>
        <w:t>Правительство уделяет серьезное в</w:t>
      </w:r>
      <w:r w:rsidR="00A10748">
        <w:t>нимание поддержанию контактов с </w:t>
      </w:r>
      <w:r w:rsidRPr="00144D43">
        <w:t>различными группами и общинами иммигр</w:t>
      </w:r>
      <w:r w:rsidR="00A10748">
        <w:t>антов путем проведения встреч в </w:t>
      </w:r>
      <w:r w:rsidRPr="00144D43">
        <w:t>формате диалога и использования других способов общения. На встречах</w:t>
      </w:r>
      <w:r>
        <w:t xml:space="preserve"> </w:t>
      </w:r>
      <w:r w:rsidR="00A10748">
        <w:t>в </w:t>
      </w:r>
      <w:r w:rsidRPr="00144D43">
        <w:t>формате диалога могут высказываться взг</w:t>
      </w:r>
      <w:r w:rsidR="00A10748">
        <w:t>ляды и оценки, не совпадающие с </w:t>
      </w:r>
      <w:r w:rsidRPr="00144D43">
        <w:t>заявлениями,</w:t>
      </w:r>
      <w:r>
        <w:t xml:space="preserve"> </w:t>
      </w:r>
      <w:r w:rsidRPr="00144D43">
        <w:t>высказываемыми на официальных форумах. Норвежский ком</w:t>
      </w:r>
      <w:r w:rsidRPr="00144D43">
        <w:t>и</w:t>
      </w:r>
      <w:r w:rsidRPr="00144D43">
        <w:t>тет по установлению связей между иммигрантами и властями (КИМ) предста</w:t>
      </w:r>
      <w:r w:rsidRPr="00144D43">
        <w:t>в</w:t>
      </w:r>
      <w:r w:rsidRPr="00144D43">
        <w:t xml:space="preserve">ляет собой независимый консультативный комитет, созданный правительством для выработки рекомендаций по вопросам, касающимся иммигрантов (см. веб-сайт </w:t>
      </w:r>
      <w:hyperlink r:id="rId9" w:history="1">
        <w:r w:rsidRPr="00F15268">
          <w:rPr>
            <w:rStyle w:val="Hyperlink"/>
            <w:u w:val="none"/>
            <w:lang w:val="en-GB"/>
          </w:rPr>
          <w:t>www</w:t>
        </w:r>
        <w:r w:rsidRPr="00F15268">
          <w:rPr>
            <w:rStyle w:val="Hyperlink"/>
            <w:u w:val="none"/>
          </w:rPr>
          <w:t>.</w:t>
        </w:r>
        <w:r w:rsidRPr="00F15268">
          <w:rPr>
            <w:rStyle w:val="Hyperlink"/>
            <w:u w:val="none"/>
            <w:lang w:val="en-GB"/>
          </w:rPr>
          <w:t>kim</w:t>
        </w:r>
        <w:r w:rsidRPr="00F15268">
          <w:rPr>
            <w:rStyle w:val="Hyperlink"/>
            <w:u w:val="none"/>
          </w:rPr>
          <w:t>.</w:t>
        </w:r>
        <w:r w:rsidRPr="00F15268">
          <w:rPr>
            <w:rStyle w:val="Hyperlink"/>
            <w:u w:val="none"/>
            <w:lang w:val="en-GB"/>
          </w:rPr>
          <w:t>no</w:t>
        </w:r>
      </w:hyperlink>
      <w:r w:rsidRPr="00144D43">
        <w:t>).</w:t>
      </w:r>
    </w:p>
    <w:p w:rsidR="00C43C10" w:rsidRPr="00C43C10" w:rsidRDefault="00C43C10" w:rsidP="00F15268">
      <w:pPr>
        <w:pStyle w:val="H23GR"/>
      </w:pPr>
      <w:r w:rsidRPr="00144D43">
        <w:tab/>
      </w:r>
      <w:r w:rsidRPr="00144D43">
        <w:tab/>
        <w:t>Запрещение</w:t>
      </w:r>
      <w:r w:rsidRPr="00C43C10">
        <w:t xml:space="preserve"> </w:t>
      </w:r>
      <w:r w:rsidRPr="00144D43">
        <w:t>дискриминации</w:t>
      </w:r>
    </w:p>
    <w:p w:rsidR="00C43C10" w:rsidRPr="00144D43" w:rsidRDefault="00F15268" w:rsidP="00F15268">
      <w:pPr>
        <w:pStyle w:val="SingleTxtGR"/>
      </w:pPr>
      <w:r>
        <w:t>14.</w:t>
      </w:r>
      <w:r>
        <w:tab/>
        <w:t>Стортинг принял новый З</w:t>
      </w:r>
      <w:r w:rsidR="00C43C10" w:rsidRPr="00144D43">
        <w:t>акон, запрещающий дискриминацию по призн</w:t>
      </w:r>
      <w:r w:rsidR="00C43C10" w:rsidRPr="00144D43">
        <w:t>а</w:t>
      </w:r>
      <w:r w:rsidR="00C43C10" w:rsidRPr="00144D43">
        <w:t>кам</w:t>
      </w:r>
      <w:r w:rsidR="00C43C10">
        <w:t xml:space="preserve"> </w:t>
      </w:r>
      <w:r w:rsidR="00C43C10" w:rsidRPr="00144D43">
        <w:t>этнического происхождения, религии и вероисповедания.</w:t>
      </w:r>
      <w:r w:rsidR="00C43C10">
        <w:t xml:space="preserve"> </w:t>
      </w:r>
      <w:r>
        <w:t>Целью этого З</w:t>
      </w:r>
      <w:r w:rsidR="00C43C10" w:rsidRPr="00144D43">
        <w:t>а</w:t>
      </w:r>
      <w:r w:rsidR="00C43C10" w:rsidRPr="00144D43">
        <w:t xml:space="preserve">кона является поощрение равенства всех лиц независимо от их этнического происхождения, религии </w:t>
      </w:r>
      <w:r>
        <w:t>или вероисповедания. Указанный З</w:t>
      </w:r>
      <w:r w:rsidR="00C43C10" w:rsidRPr="00144D43">
        <w:t xml:space="preserve">акон применяется во всех сферах общественной жизни, но не распространяется на </w:t>
      </w:r>
      <w:r>
        <w:t>внутрисеме</w:t>
      </w:r>
      <w:r>
        <w:t>й</w:t>
      </w:r>
      <w:r>
        <w:t>ные и</w:t>
      </w:r>
      <w:r w:rsidR="00C43C10" w:rsidRPr="00144D43">
        <w:t xml:space="preserve"> личные отношения. См. также статью 8. Закон о борьбе с дискриминац</w:t>
      </w:r>
      <w:r w:rsidR="00C43C10" w:rsidRPr="00144D43">
        <w:t>и</w:t>
      </w:r>
      <w:r w:rsidR="00C43C10" w:rsidRPr="00144D43">
        <w:t>ей запрещает как прямую, так и к</w:t>
      </w:r>
      <w:r>
        <w:t>освенную дискриминацию. В этом З</w:t>
      </w:r>
      <w:r w:rsidR="00C43C10" w:rsidRPr="00144D43">
        <w:t>аконе с</w:t>
      </w:r>
      <w:r w:rsidR="00C43C10" w:rsidRPr="00144D43">
        <w:t>о</w:t>
      </w:r>
      <w:r w:rsidR="00C43C10" w:rsidRPr="00144D43">
        <w:t>держатся положения, запрещающие домогательство, подстрекательство к ди</w:t>
      </w:r>
      <w:r w:rsidR="00C43C10" w:rsidRPr="00144D43">
        <w:t>с</w:t>
      </w:r>
      <w:r w:rsidR="00C43C10" w:rsidRPr="00144D43">
        <w:t>криминации или домогательству, а также акты мести и пособничество и по</w:t>
      </w:r>
      <w:r w:rsidR="00C43C10" w:rsidRPr="00144D43">
        <w:t>д</w:t>
      </w:r>
      <w:r w:rsidR="00C43C10" w:rsidRPr="00144D43">
        <w:t xml:space="preserve">стрекательство к таким </w:t>
      </w:r>
      <w:r>
        <w:t>актам. Кроме того, в указанном З</w:t>
      </w:r>
      <w:r w:rsidR="00C43C10" w:rsidRPr="00144D43">
        <w:t>аконе содержатся п</w:t>
      </w:r>
      <w:r w:rsidR="00C43C10" w:rsidRPr="00144D43">
        <w:t>о</w:t>
      </w:r>
      <w:r w:rsidR="00C43C10" w:rsidRPr="00144D43">
        <w:t>ложения, касающиеся позитивного диффере</w:t>
      </w:r>
      <w:r w:rsidR="007917F6">
        <w:t>нцированного обращения. Лица, в</w:t>
      </w:r>
      <w:r w:rsidR="007917F6">
        <w:rPr>
          <w:lang w:val="en-US"/>
        </w:rPr>
        <w:t> </w:t>
      </w:r>
      <w:r w:rsidR="00C43C10" w:rsidRPr="00144D43">
        <w:t>отношении которых имеет место</w:t>
      </w:r>
      <w:r w:rsidR="00C43C10">
        <w:t xml:space="preserve"> </w:t>
      </w:r>
      <w:r w:rsidR="00C43C10" w:rsidRPr="00144D43">
        <w:t>дискриминация, могут подавать соответс</w:t>
      </w:r>
      <w:r w:rsidR="00C43C10" w:rsidRPr="00144D43">
        <w:t>т</w:t>
      </w:r>
      <w:r w:rsidR="00C43C10" w:rsidRPr="00144D43">
        <w:t>вующие жалобы Омбудсмену по вопросам равенства и борьбы с дискриминац</w:t>
      </w:r>
      <w:r w:rsidR="00C43C10" w:rsidRPr="00144D43">
        <w:t>и</w:t>
      </w:r>
      <w:r w:rsidR="00C43C10" w:rsidRPr="00144D43">
        <w:t>ей, который</w:t>
      </w:r>
      <w:r w:rsidR="00C43C10">
        <w:t xml:space="preserve"> </w:t>
      </w:r>
      <w:r w:rsidR="00C43C10" w:rsidRPr="00144D43">
        <w:t>обеспечивает применение норм указанного закона. Мнения, выск</w:t>
      </w:r>
      <w:r w:rsidR="00C43C10" w:rsidRPr="00144D43">
        <w:t>а</w:t>
      </w:r>
      <w:r w:rsidR="00C43C10" w:rsidRPr="00144D43">
        <w:t>зываемые Омбудсменом, могут быть обжалованы в апелляционном порядке п</w:t>
      </w:r>
      <w:r w:rsidR="00C43C10" w:rsidRPr="00144D43">
        <w:t>у</w:t>
      </w:r>
      <w:r w:rsidR="00C43C10" w:rsidRPr="00144D43">
        <w:t>тем обращения в Апелляционную коллегию п</w:t>
      </w:r>
      <w:r w:rsidR="00361ACA">
        <w:t>о вопросам равенства и борьбы с </w:t>
      </w:r>
      <w:r w:rsidR="00C43C10" w:rsidRPr="00144D43">
        <w:t>дискриминацией.</w:t>
      </w:r>
    </w:p>
    <w:p w:rsidR="00C43C10" w:rsidRPr="00144D43" w:rsidRDefault="00C43C10" w:rsidP="00F15268">
      <w:pPr>
        <w:pStyle w:val="H23GR"/>
      </w:pPr>
      <w:r w:rsidRPr="00144D43">
        <w:tab/>
      </w:r>
      <w:r w:rsidRPr="00144D43">
        <w:tab/>
        <w:t>Обязанность принимать активные меры, направленные на поощрение равенства</w:t>
      </w:r>
    </w:p>
    <w:p w:rsidR="00C43C10" w:rsidRPr="00144D43" w:rsidRDefault="00C43C10" w:rsidP="00F15268">
      <w:pPr>
        <w:pStyle w:val="SingleTxtGR"/>
      </w:pPr>
      <w:r w:rsidRPr="00144D43">
        <w:t>15.</w:t>
      </w:r>
      <w:r w:rsidRPr="00144D43">
        <w:tab/>
        <w:t>1 января 2009 года в Закон о борьбе с дискриминацией было внесено п</w:t>
      </w:r>
      <w:r w:rsidRPr="00144D43">
        <w:t>о</w:t>
      </w:r>
      <w:r w:rsidRPr="00144D43">
        <w:t>ложение, устанавливающее обязанность принимать активные меры по дост</w:t>
      </w:r>
      <w:r w:rsidRPr="00144D43">
        <w:t>и</w:t>
      </w:r>
      <w:r w:rsidRPr="00144D43">
        <w:t>жению целей этого закона и обеспечивать информацию о таких мерах. Обяза</w:t>
      </w:r>
      <w:r w:rsidRPr="00144D43">
        <w:t>н</w:t>
      </w:r>
      <w:r w:rsidRPr="00144D43">
        <w:t>ность на этот счет предусматривается и в новом законе, запрещающем дискр</w:t>
      </w:r>
      <w:r w:rsidRPr="00144D43">
        <w:t>и</w:t>
      </w:r>
      <w:r w:rsidRPr="00144D43">
        <w:t>минацию по признакам этнического происхождения. В соответствии с этой нормой государственные власти обязаны предпринимать активные, целенапра</w:t>
      </w:r>
      <w:r w:rsidRPr="00144D43">
        <w:t>в</w:t>
      </w:r>
      <w:r w:rsidRPr="00144D43">
        <w:t>ленные и систематические усилия для достижения целей закона. Указанная об</w:t>
      </w:r>
      <w:r w:rsidRPr="00144D43">
        <w:t>я</w:t>
      </w:r>
      <w:r w:rsidRPr="00144D43">
        <w:t>занность распространяется также на работодателей частного сектора, на пре</w:t>
      </w:r>
      <w:r w:rsidRPr="00144D43">
        <w:t>д</w:t>
      </w:r>
      <w:r w:rsidRPr="00144D43">
        <w:t>приятиях которых число наемных работников, занятых на регулярной основе, превышает 50 человек, а также на всех работодателей государственного сект</w:t>
      </w:r>
      <w:r w:rsidRPr="00144D43">
        <w:t>о</w:t>
      </w:r>
      <w:r w:rsidRPr="00144D43">
        <w:t>ра. Организации трудящихся и работодателей обязаны активно поощрять соо</w:t>
      </w:r>
      <w:r w:rsidRPr="00144D43">
        <w:t>т</w:t>
      </w:r>
      <w:r w:rsidRPr="00144D43">
        <w:t>ветствующие меры в своих соответствующих сферах деятельности. Работодат</w:t>
      </w:r>
      <w:r w:rsidRPr="00144D43">
        <w:t>е</w:t>
      </w:r>
      <w:r w:rsidRPr="00144D43">
        <w:t>ли обязаны активно продвигать применение принципов равенства в вопросах оплаты и условий труда, продвижения по службе, а также в вопросах возмо</w:t>
      </w:r>
      <w:r w:rsidRPr="00144D43">
        <w:t>ж</w:t>
      </w:r>
      <w:r w:rsidRPr="00144D43">
        <w:t>ностей развития и защиты от домогательств. Предприятиям вменяется в об</w:t>
      </w:r>
      <w:r w:rsidRPr="00144D43">
        <w:t>я</w:t>
      </w:r>
      <w:r w:rsidRPr="00144D43">
        <w:t>занность представлять в своих годовых отчетах или в годовом бюджете инфо</w:t>
      </w:r>
      <w:r w:rsidRPr="00144D43">
        <w:t>р</w:t>
      </w:r>
      <w:r w:rsidRPr="00144D43">
        <w:t>мацию о планируемых и уже реализованных мерах на этот счет. Управление по вопросам интеграции и многообразия (УИМ</w:t>
      </w:r>
      <w:r w:rsidR="00361ACA">
        <w:t>) ежегодно составляет доклады о п</w:t>
      </w:r>
      <w:r w:rsidRPr="00144D43">
        <w:t xml:space="preserve">ринимаемых предприятиями и организациями мерах по расширению найма на работу лиц из числа иммигрантов и о мерах по поощрению многообразия рабочих мест. На веб-сайте </w:t>
      </w:r>
      <w:hyperlink r:id="rId10" w:history="1">
        <w:r w:rsidRPr="00F15268">
          <w:rPr>
            <w:rStyle w:val="Hyperlink"/>
            <w:u w:val="none"/>
            <w:lang w:val="en-GB"/>
          </w:rPr>
          <w:t>www</w:t>
        </w:r>
        <w:r w:rsidRPr="00F15268">
          <w:rPr>
            <w:rStyle w:val="Hyperlink"/>
            <w:u w:val="none"/>
          </w:rPr>
          <w:t>.</w:t>
        </w:r>
        <w:r w:rsidRPr="00F15268">
          <w:rPr>
            <w:rStyle w:val="Hyperlink"/>
            <w:u w:val="none"/>
            <w:lang w:val="en-GB"/>
          </w:rPr>
          <w:t>mangfoldsportalen</w:t>
        </w:r>
        <w:r w:rsidRPr="00F15268">
          <w:rPr>
            <w:rStyle w:val="Hyperlink"/>
            <w:u w:val="none"/>
          </w:rPr>
          <w:t>.</w:t>
        </w:r>
        <w:r w:rsidRPr="00F15268">
          <w:rPr>
            <w:rStyle w:val="Hyperlink"/>
            <w:u w:val="none"/>
            <w:lang w:val="en-GB"/>
          </w:rPr>
          <w:t>no</w:t>
        </w:r>
      </w:hyperlink>
      <w:r w:rsidRPr="00144D43">
        <w:t xml:space="preserve"> публикуются информация и рекомендации, касающиеся найма на работу иммигрантов</w:t>
      </w:r>
      <w:r>
        <w:t xml:space="preserve"> </w:t>
      </w:r>
      <w:r w:rsidRPr="00144D43">
        <w:t>и мер, принима</w:t>
      </w:r>
      <w:r w:rsidRPr="00144D43">
        <w:t>е</w:t>
      </w:r>
      <w:r w:rsidRPr="00144D43">
        <w:t>мых для поощрения многообразия предлагаемых рабочих мест. Этот информ</w:t>
      </w:r>
      <w:r w:rsidRPr="00144D43">
        <w:t>а</w:t>
      </w:r>
      <w:r w:rsidRPr="00144D43">
        <w:t>ционный портал ориентирован на</w:t>
      </w:r>
      <w:r>
        <w:t xml:space="preserve"> </w:t>
      </w:r>
      <w:r w:rsidRPr="00144D43">
        <w:t>работодателей, представителей професси</w:t>
      </w:r>
      <w:r w:rsidRPr="00144D43">
        <w:t>о</w:t>
      </w:r>
      <w:r w:rsidRPr="00144D43">
        <w:t>нальных союзов и специалистов по вопросам управления людскими ресурсами на пре</w:t>
      </w:r>
      <w:r w:rsidRPr="00144D43">
        <w:t>д</w:t>
      </w:r>
      <w:r w:rsidRPr="00144D43">
        <w:t>приятиях государственного и частного секторов.</w:t>
      </w:r>
    </w:p>
    <w:p w:rsidR="00C43C10" w:rsidRPr="00361ACA" w:rsidRDefault="00C43C10" w:rsidP="00F15268">
      <w:pPr>
        <w:pStyle w:val="H23GR"/>
      </w:pPr>
      <w:r w:rsidRPr="00144D43">
        <w:tab/>
      </w:r>
      <w:r w:rsidRPr="00144D43">
        <w:tab/>
        <w:t xml:space="preserve">Центр </w:t>
      </w:r>
      <w:r w:rsidR="00F713FF">
        <w:t>психосоциальной помощи беженцам</w:t>
      </w:r>
    </w:p>
    <w:p w:rsidR="00C43C10" w:rsidRPr="00F713FF" w:rsidRDefault="00C43C10" w:rsidP="00F15268">
      <w:pPr>
        <w:pStyle w:val="SingleTxtGR"/>
      </w:pPr>
      <w:r w:rsidRPr="00144D43">
        <w:t>16.</w:t>
      </w:r>
      <w:r w:rsidRPr="00144D43">
        <w:tab/>
        <w:t>В период с 2004 по 2008 год вместо Центра психосоциальной помощи беженцам были созданы и начали функционировать Норвежский исследов</w:t>
      </w:r>
      <w:r w:rsidRPr="00144D43">
        <w:t>а</w:t>
      </w:r>
      <w:r w:rsidRPr="00144D43">
        <w:t>тельский центр по проблемам насилия и тр</w:t>
      </w:r>
      <w:r w:rsidR="00361ACA">
        <w:t>авматического стресса (НКВТС) и </w:t>
      </w:r>
      <w:r w:rsidRPr="00144D43">
        <w:t>четыре связанных с ним региональных информационно-аналитических це</w:t>
      </w:r>
      <w:r w:rsidRPr="00144D43">
        <w:t>н</w:t>
      </w:r>
      <w:r w:rsidRPr="00144D43">
        <w:t>тра, занимающихся вопросами</w:t>
      </w:r>
      <w:r>
        <w:t xml:space="preserve"> </w:t>
      </w:r>
      <w:r w:rsidRPr="00144D43">
        <w:t>насилия, травматического стресса и предотвр</w:t>
      </w:r>
      <w:r w:rsidRPr="00144D43">
        <w:t>а</w:t>
      </w:r>
      <w:r w:rsidRPr="00144D43">
        <w:t>щения самоубийств (РВТС). Это было сделано потому, что правительство Но</w:t>
      </w:r>
      <w:r w:rsidRPr="00144D43">
        <w:t>р</w:t>
      </w:r>
      <w:r w:rsidRPr="00144D43">
        <w:t>вегии сочло необходимым укрепить базу знаний, необходимых для работы с</w:t>
      </w:r>
      <w:r w:rsidR="00361ACA">
        <w:t> б</w:t>
      </w:r>
      <w:r w:rsidRPr="00144D43">
        <w:t>еженцами, пережившими травмирующую ситуацию, и повысить професси</w:t>
      </w:r>
      <w:r w:rsidRPr="00144D43">
        <w:t>о</w:t>
      </w:r>
      <w:r w:rsidRPr="00144D43">
        <w:t>нальный уровень персонала, занимающегося вопросами социальной помощи и защиты. Средства для соответствующей клинической деятельности были пер</w:t>
      </w:r>
      <w:r w:rsidRPr="00144D43">
        <w:t>е</w:t>
      </w:r>
      <w:r w:rsidRPr="00144D43">
        <w:t>даны в ведение региональных целевых фондов здравоохранения. После закр</w:t>
      </w:r>
      <w:r w:rsidRPr="00144D43">
        <w:t>ы</w:t>
      </w:r>
      <w:r w:rsidRPr="00144D43">
        <w:t>тия упомянутого центра деятельность по оказанию психосоциальных услуг б</w:t>
      </w:r>
      <w:r w:rsidRPr="00144D43">
        <w:t>е</w:t>
      </w:r>
      <w:r w:rsidRPr="00144D43">
        <w:t>женцам б</w:t>
      </w:r>
      <w:r w:rsidRPr="00144D43">
        <w:t>ы</w:t>
      </w:r>
      <w:r w:rsidRPr="00144D43">
        <w:t>ла усилена.</w:t>
      </w:r>
    </w:p>
    <w:p w:rsidR="00C43C10" w:rsidRPr="00144D43" w:rsidRDefault="00C43C10" w:rsidP="00F15268">
      <w:pPr>
        <w:pStyle w:val="H23GR"/>
      </w:pPr>
      <w:r w:rsidRPr="00144D43">
        <w:tab/>
      </w:r>
      <w:r w:rsidRPr="00144D43">
        <w:tab/>
        <w:t>Национальная</w:t>
      </w:r>
      <w:r>
        <w:t xml:space="preserve"> </w:t>
      </w:r>
      <w:r w:rsidRPr="00144D43">
        <w:t>стратегия</w:t>
      </w:r>
      <w:r>
        <w:t xml:space="preserve"> </w:t>
      </w:r>
      <w:r w:rsidRPr="00144D43">
        <w:t>в</w:t>
      </w:r>
      <w:r>
        <w:t xml:space="preserve"> </w:t>
      </w:r>
      <w:r w:rsidRPr="00144D43">
        <w:t>области</w:t>
      </w:r>
      <w:r>
        <w:t xml:space="preserve"> </w:t>
      </w:r>
      <w:r w:rsidRPr="00144D43">
        <w:t>здравоохранения</w:t>
      </w:r>
      <w:r>
        <w:t xml:space="preserve"> </w:t>
      </w:r>
      <w:r w:rsidRPr="00144D43">
        <w:t>иммигрантов</w:t>
      </w:r>
      <w:r w:rsidR="00361ACA">
        <w:t xml:space="preserve"> на </w:t>
      </w:r>
      <w:r w:rsidR="00F15268">
        <w:t>2013−</w:t>
      </w:r>
      <w:r w:rsidRPr="00144D43">
        <w:t>2017 годы</w:t>
      </w:r>
    </w:p>
    <w:p w:rsidR="00C43C10" w:rsidRPr="00144D43" w:rsidRDefault="00C43C10" w:rsidP="00F15268">
      <w:pPr>
        <w:pStyle w:val="SingleTxtGR"/>
      </w:pPr>
      <w:r w:rsidRPr="00144D43">
        <w:t>17.</w:t>
      </w:r>
      <w:r w:rsidRPr="00144D43">
        <w:tab/>
        <w:t>Правительство стремится обеспечить предоставление равных высокок</w:t>
      </w:r>
      <w:r w:rsidRPr="00144D43">
        <w:t>а</w:t>
      </w:r>
      <w:r w:rsidRPr="00144D43">
        <w:t>чественных услуг в области здравоохранения и медицинского обслуживания всем жителям страны. Трудности языкового плана, культурные различия и то обстоятельство, что у некоторых групп иммигрантов имеются специфические нарушения здоровья, создают серьезные проблемы для служб здравоохранения. В настоящее время еще нет надлежащего понимания проблем, связанных со здоровьем иммигрантов, и некоторые группы иммигрантов более уязвимы п</w:t>
      </w:r>
      <w:r w:rsidRPr="00144D43">
        <w:t>е</w:t>
      </w:r>
      <w:r w:rsidRPr="00144D43">
        <w:t>ред болезнями, чем остальное население. В Национальной стратегии излож</w:t>
      </w:r>
      <w:r w:rsidRPr="00144D43">
        <w:t>е</w:t>
      </w:r>
      <w:r w:rsidRPr="00144D43">
        <w:t>ны основные задачи в области здравоохранения иммигрантов и меры, направле</w:t>
      </w:r>
      <w:r w:rsidRPr="00144D43">
        <w:t>н</w:t>
      </w:r>
      <w:r w:rsidRPr="00144D43">
        <w:t>ные на решение этих задач.</w:t>
      </w:r>
    </w:p>
    <w:p w:rsidR="00C43C10" w:rsidRPr="00C43C10" w:rsidRDefault="00C43C10" w:rsidP="00F15268">
      <w:pPr>
        <w:pStyle w:val="H23GR"/>
      </w:pPr>
      <w:r w:rsidRPr="00144D43">
        <w:tab/>
      </w:r>
      <w:r w:rsidRPr="00144D43">
        <w:tab/>
        <w:t>Р</w:t>
      </w:r>
      <w:r w:rsidRPr="00C43C10">
        <w:t>уководство</w:t>
      </w:r>
    </w:p>
    <w:p w:rsidR="00C43C10" w:rsidRPr="00144D43" w:rsidRDefault="00C43C10" w:rsidP="00F15268">
      <w:pPr>
        <w:pStyle w:val="SingleTxtGR"/>
      </w:pPr>
      <w:r w:rsidRPr="00144D43">
        <w:t>18.</w:t>
      </w:r>
      <w:r w:rsidRPr="00144D43">
        <w:tab/>
        <w:t>В 2010 году правительство подготовило специальное руководство для предприятий государстве</w:t>
      </w:r>
      <w:r w:rsidRPr="00144D43">
        <w:t>н</w:t>
      </w:r>
      <w:r w:rsidRPr="00144D43">
        <w:t>ного сектора по вопросам выполнения нормативных положений, касающихся борьбы с дискриминацией. Кроме того, подготовлены руководящие указания по вопросам политики найма на работу в учреждениях сектора центрального правительства, направленные на поощрение многообр</w:t>
      </w:r>
      <w:r w:rsidRPr="00144D43">
        <w:t>а</w:t>
      </w:r>
      <w:r w:rsidRPr="00144D43">
        <w:t>зия, в том числе путем расширения найма лиц из числа иммигрантов. Эти ук</w:t>
      </w:r>
      <w:r w:rsidRPr="00144D43">
        <w:t>а</w:t>
      </w:r>
      <w:r w:rsidRPr="00144D43">
        <w:t>зания касаются как найма работников в целом, так и работников на должност</w:t>
      </w:r>
      <w:r w:rsidR="00F15268">
        <w:t>и руководителей старшего звена.</w:t>
      </w:r>
    </w:p>
    <w:p w:rsidR="00C43C10" w:rsidRPr="00144D43" w:rsidRDefault="00C43C10" w:rsidP="00F15268">
      <w:pPr>
        <w:pStyle w:val="H23GR"/>
      </w:pPr>
      <w:r w:rsidRPr="00144D43">
        <w:tab/>
      </w:r>
      <w:r w:rsidRPr="00144D43">
        <w:tab/>
        <w:t>Система умеренных квот в области занятости лиц из числа иммигрантов из незапа</w:t>
      </w:r>
      <w:r w:rsidRPr="00144D43">
        <w:t>д</w:t>
      </w:r>
      <w:r w:rsidR="00F15268">
        <w:t>ных стран</w:t>
      </w:r>
    </w:p>
    <w:p w:rsidR="00C43C10" w:rsidRPr="00144D43" w:rsidRDefault="00F713FF" w:rsidP="00F15268">
      <w:pPr>
        <w:pStyle w:val="SingleTxtGR"/>
      </w:pPr>
      <w:r>
        <w:t>19.</w:t>
      </w:r>
      <w:r>
        <w:tab/>
        <w:t>В 2008</w:t>
      </w:r>
      <w:r w:rsidRPr="00F713FF">
        <w:t>−</w:t>
      </w:r>
      <w:r w:rsidR="00C43C10" w:rsidRPr="00144D43">
        <w:t>2009 годах правительство реализовало пилотный проект по пр</w:t>
      </w:r>
      <w:r w:rsidR="00C43C10" w:rsidRPr="00144D43">
        <w:t>и</w:t>
      </w:r>
      <w:r w:rsidR="00C43C10" w:rsidRPr="00144D43">
        <w:t>менению системы умеренных квот на найм на работу иммигрантов из незапа</w:t>
      </w:r>
      <w:r w:rsidR="00C43C10" w:rsidRPr="00144D43">
        <w:t>д</w:t>
      </w:r>
      <w:r w:rsidR="00C43C10" w:rsidRPr="00144D43">
        <w:t>ных стран на 12 государственных предприятиях. Правительство приступило к реализации еще одного пилотного проекта, рассчитанного на двухлетний пер</w:t>
      </w:r>
      <w:r w:rsidR="00C43C10" w:rsidRPr="00144D43">
        <w:t>и</w:t>
      </w:r>
      <w:r w:rsidR="00C43C10" w:rsidRPr="00144D43">
        <w:t>од, в рамках которого в отношении иммигрантов из незападных стран будет применяться система</w:t>
      </w:r>
      <w:r w:rsidR="00F15268">
        <w:t xml:space="preserve"> умеренных позитивных действий.</w:t>
      </w:r>
    </w:p>
    <w:p w:rsidR="00C43C10" w:rsidRPr="00144D43" w:rsidRDefault="00C43C10" w:rsidP="00F15268">
      <w:pPr>
        <w:pStyle w:val="H23GR"/>
      </w:pPr>
      <w:r w:rsidRPr="00144D43">
        <w:tab/>
      </w:r>
      <w:r w:rsidRPr="00144D43">
        <w:tab/>
        <w:t>Интервью</w:t>
      </w:r>
    </w:p>
    <w:p w:rsidR="00C43C10" w:rsidRPr="00F713FF" w:rsidRDefault="00C43C10" w:rsidP="00F15268">
      <w:pPr>
        <w:pStyle w:val="SingleTxtGR"/>
      </w:pPr>
      <w:r w:rsidRPr="00144D43">
        <w:t>20.</w:t>
      </w:r>
      <w:r w:rsidRPr="00144D43">
        <w:tab/>
        <w:t>При приеме на работу своих сотрудников государственные учреждения обязаны приглашать на собеседование по меньшей мере одного из соискателей из числа иммигрантов, имеющего квалификацию, необходимую для выполн</w:t>
      </w:r>
      <w:r w:rsidRPr="00144D43">
        <w:t>е</w:t>
      </w:r>
      <w:r w:rsidRPr="00144D43">
        <w:t>ния соответствующей работы.</w:t>
      </w:r>
      <w:r>
        <w:t xml:space="preserve"> </w:t>
      </w:r>
      <w:r w:rsidRPr="00144D43">
        <w:t>В Норвегии этот подход приносит положител</w:t>
      </w:r>
      <w:r w:rsidRPr="00144D43">
        <w:t>ь</w:t>
      </w:r>
      <w:r w:rsidRPr="00144D43">
        <w:t>ные результаты. Такая практика применяется также в 33 муниципальных обр</w:t>
      </w:r>
      <w:r w:rsidRPr="00144D43">
        <w:t>а</w:t>
      </w:r>
      <w:r w:rsidR="00F713FF">
        <w:t>зованиях страны.</w:t>
      </w:r>
    </w:p>
    <w:p w:rsidR="00C43C10" w:rsidRPr="00F713FF" w:rsidRDefault="00C43C10" w:rsidP="00F15268">
      <w:pPr>
        <w:pStyle w:val="H23GR"/>
      </w:pPr>
      <w:r w:rsidRPr="00144D43">
        <w:tab/>
      </w:r>
      <w:r w:rsidRPr="00144D43">
        <w:tab/>
        <w:t>Инициативы, направленные на снижение отсева учащихся старших классов средней школы и на повышение осведомленностии персонала учебных заведений в области культурного мн</w:t>
      </w:r>
      <w:r w:rsidRPr="00144D43">
        <w:t>о</w:t>
      </w:r>
      <w:r w:rsidR="00F713FF">
        <w:t>гообразия</w:t>
      </w:r>
    </w:p>
    <w:p w:rsidR="00C43C10" w:rsidRPr="00144D43" w:rsidRDefault="00C43C10" w:rsidP="00F15268">
      <w:pPr>
        <w:pStyle w:val="SingleTxtGR"/>
      </w:pPr>
      <w:r w:rsidRPr="00144D43">
        <w:t>21.</w:t>
      </w:r>
      <w:r w:rsidRPr="00144D43">
        <w:tab/>
        <w:t>В 2013 году правительство израсходует 30 м</w:t>
      </w:r>
      <w:r w:rsidR="00361ACA">
        <w:t xml:space="preserve">лн. </w:t>
      </w:r>
      <w:r w:rsidRPr="00144D43">
        <w:t>норвежских крон на п</w:t>
      </w:r>
      <w:r w:rsidRPr="00144D43">
        <w:t>о</w:t>
      </w:r>
      <w:r w:rsidRPr="00144D43">
        <w:t>вышение осведомленности персонала всего сектора учебных заведений в о</w:t>
      </w:r>
      <w:r w:rsidRPr="00144D43">
        <w:t>б</w:t>
      </w:r>
      <w:r w:rsidRPr="00144D43">
        <w:t>ласти культурного многообразия. Помимо этого</w:t>
      </w:r>
      <w:r w:rsidR="00361ACA">
        <w:t>,</w:t>
      </w:r>
      <w:r w:rsidRPr="00144D43">
        <w:t xml:space="preserve"> дополнительное финансиров</w:t>
      </w:r>
      <w:r w:rsidRPr="00144D43">
        <w:t>а</w:t>
      </w:r>
      <w:r w:rsidRPr="00144D43">
        <w:t>ние</w:t>
      </w:r>
      <w:r>
        <w:t xml:space="preserve"> </w:t>
      </w:r>
      <w:r w:rsidRPr="00144D43">
        <w:t>предоставляется компаниям, принимающим на работу в качестве стаж</w:t>
      </w:r>
      <w:r w:rsidRPr="00144D43">
        <w:t>е</w:t>
      </w:r>
      <w:r w:rsidRPr="00144D43">
        <w:t>ров лиц, прибывших в Норвегию сравнительно недавно и плохо владеющих но</w:t>
      </w:r>
      <w:r w:rsidRPr="00144D43">
        <w:t>р</w:t>
      </w:r>
      <w:r w:rsidRPr="00144D43">
        <w:t>вежским языком. В рамках финансируемой государством кампании, дополня</w:t>
      </w:r>
      <w:r w:rsidRPr="00144D43">
        <w:t>ю</w:t>
      </w:r>
      <w:r w:rsidRPr="00144D43">
        <w:t>щей общие масштабные усилия, будут проведены целенаправленные</w:t>
      </w:r>
      <w:r>
        <w:t xml:space="preserve"> </w:t>
      </w:r>
      <w:r w:rsidRPr="00144D43">
        <w:t>меропри</w:t>
      </w:r>
      <w:r w:rsidRPr="00144D43">
        <w:t>я</w:t>
      </w:r>
      <w:r w:rsidRPr="00144D43">
        <w:t>тия по увеличению набора иммигрантов в программы подготовки преподават</w:t>
      </w:r>
      <w:r w:rsidRPr="00144D43">
        <w:t>е</w:t>
      </w:r>
      <w:r w:rsidRPr="00144D43">
        <w:t>лей; кроме того, правительство увеличило финансирование на подготовку дв</w:t>
      </w:r>
      <w:r w:rsidRPr="00144D43">
        <w:t>у</w:t>
      </w:r>
      <w:r w:rsidRPr="00144D43">
        <w:t>язычных преподавателей. См. та</w:t>
      </w:r>
      <w:r w:rsidRPr="00144D43">
        <w:t>к</w:t>
      </w:r>
      <w:r w:rsidRPr="00144D43">
        <w:t>же раздел 7</w:t>
      </w:r>
      <w:r w:rsidRPr="00144D43">
        <w:rPr>
          <w:lang w:val="en-US"/>
        </w:rPr>
        <w:t>A</w:t>
      </w:r>
      <w:r w:rsidRPr="00144D43">
        <w:t xml:space="preserve"> </w:t>
      </w:r>
      <w:r w:rsidR="00361ACA">
        <w:t>№</w:t>
      </w:r>
      <w:r w:rsidRPr="00C43C10">
        <w:t xml:space="preserve"> </w:t>
      </w:r>
      <w:r w:rsidRPr="00144D43">
        <w:t>1 ниже.</w:t>
      </w:r>
    </w:p>
    <w:p w:rsidR="00C43C10" w:rsidRPr="00144D43" w:rsidRDefault="00F15268" w:rsidP="00F15268">
      <w:pPr>
        <w:pStyle w:val="H23GR"/>
      </w:pPr>
      <w:r>
        <w:tab/>
      </w:r>
      <w:r>
        <w:tab/>
        <w:t>План действий на 2013−</w:t>
      </w:r>
      <w:r w:rsidR="00C43C10" w:rsidRPr="00144D43">
        <w:t>2016 годы: Нам нужны опыт и умение иммигрантов</w:t>
      </w:r>
    </w:p>
    <w:p w:rsidR="00C43C10" w:rsidRPr="00C43C10" w:rsidRDefault="00C43C10" w:rsidP="00F15268">
      <w:pPr>
        <w:pStyle w:val="SingleTxtGR"/>
      </w:pPr>
      <w:r w:rsidRPr="00144D43">
        <w:t>22.</w:t>
      </w:r>
      <w:r w:rsidRPr="00144D43">
        <w:tab/>
        <w:t>Правительство приступило к реализации указанного плана действий в а</w:t>
      </w:r>
      <w:r w:rsidRPr="00144D43">
        <w:t>в</w:t>
      </w:r>
      <w:r w:rsidRPr="00144D43">
        <w:t>густе 2013 года. Осно</w:t>
      </w:r>
      <w:r w:rsidRPr="00144D43">
        <w:t>в</w:t>
      </w:r>
      <w:r w:rsidRPr="00144D43">
        <w:t>ная цель этого плана – способствовать созданию условий для более эффективного использования опыта и потенциала иммигрантов на рынке труда. Указанный план был обозначен как важная государственная ин</w:t>
      </w:r>
      <w:r w:rsidRPr="00144D43">
        <w:t>и</w:t>
      </w:r>
      <w:r w:rsidRPr="00144D43">
        <w:t xml:space="preserve">циатива в выпущенной в 2012 году </w:t>
      </w:r>
      <w:r w:rsidR="00C40EFE">
        <w:t>"</w:t>
      </w:r>
      <w:r w:rsidRPr="00144D43">
        <w:t>белой книге</w:t>
      </w:r>
      <w:r w:rsidR="00C40EFE">
        <w:t>"</w:t>
      </w:r>
      <w:r w:rsidRPr="00144D43">
        <w:t xml:space="preserve"> по вопросам комплексной п</w:t>
      </w:r>
      <w:r w:rsidRPr="00144D43">
        <w:t>о</w:t>
      </w:r>
      <w:r w:rsidRPr="00144D43">
        <w:t>литики интеграции. Указанный план является составной частью общей страт</w:t>
      </w:r>
      <w:r w:rsidRPr="00144D43">
        <w:t>е</w:t>
      </w:r>
      <w:r w:rsidRPr="00144D43">
        <w:t>гии, направленной на расширение участия иммигрантов на рынке труда. Мер</w:t>
      </w:r>
      <w:r w:rsidRPr="00144D43">
        <w:t>о</w:t>
      </w:r>
      <w:r w:rsidRPr="00144D43">
        <w:t>приятия этого плана дополняют предпринимаемые меры по базовой профе</w:t>
      </w:r>
      <w:r w:rsidRPr="00144D43">
        <w:t>с</w:t>
      </w:r>
      <w:r w:rsidRPr="00144D43">
        <w:t>сиональной подготовке иммигрантов, в том числе меры по изучению</w:t>
      </w:r>
      <w:r>
        <w:t xml:space="preserve"> </w:t>
      </w:r>
      <w:r w:rsidRPr="00144D43">
        <w:t>языка</w:t>
      </w:r>
      <w:r w:rsidRPr="00C43C10">
        <w:t>.</w:t>
      </w:r>
    </w:p>
    <w:p w:rsidR="00C43C10" w:rsidRPr="00361ACA" w:rsidRDefault="00C43C10" w:rsidP="00F15268">
      <w:pPr>
        <w:pStyle w:val="H1GR"/>
      </w:pPr>
      <w:r w:rsidRPr="00C43C10">
        <w:tab/>
      </w:r>
      <w:r w:rsidRPr="00C43C10">
        <w:tab/>
        <w:t xml:space="preserve">Рекомендация № 10: </w:t>
      </w:r>
      <w:r w:rsidR="00F713FF">
        <w:t>Переводческие услуги</w:t>
      </w:r>
    </w:p>
    <w:p w:rsidR="00C43C10" w:rsidRPr="00F15268" w:rsidRDefault="00C43C10" w:rsidP="00F15268">
      <w:pPr>
        <w:pStyle w:val="SingleTxtGR"/>
        <w:rPr>
          <w:i/>
        </w:rPr>
      </w:pPr>
      <w:r w:rsidRPr="00F15268">
        <w:rPr>
          <w:i/>
        </w:rPr>
        <w:t>Комитет настоятельно призывает государство-участник улучшить полож</w:t>
      </w:r>
      <w:r w:rsidRPr="00F15268">
        <w:rPr>
          <w:i/>
        </w:rPr>
        <w:t>е</w:t>
      </w:r>
      <w:r w:rsidRPr="00F15268">
        <w:rPr>
          <w:i/>
        </w:rPr>
        <w:t>ние дел с наличием, доступностью и качеством профессиональных переводч</w:t>
      </w:r>
      <w:r w:rsidRPr="00F15268">
        <w:rPr>
          <w:i/>
        </w:rPr>
        <w:t>е</w:t>
      </w:r>
      <w:r w:rsidRPr="00F15268">
        <w:rPr>
          <w:i/>
        </w:rPr>
        <w:t>ских услуг, особенно в сфере здравоохранения и отправления правосудия, в том числе путем выделения из бюджета средств для оказания переводческих услуг на самых различных языках. Комитет рекомендует принять законод</w:t>
      </w:r>
      <w:r w:rsidRPr="00F15268">
        <w:rPr>
          <w:i/>
        </w:rPr>
        <w:t>а</w:t>
      </w:r>
      <w:r w:rsidRPr="00F15268">
        <w:rPr>
          <w:i/>
        </w:rPr>
        <w:t>тельство в отношении права пользоваться услугами профессиональных переводчиков в государственных учреждениях и запретить использование несовершенноле</w:t>
      </w:r>
      <w:r w:rsidRPr="00F15268">
        <w:rPr>
          <w:i/>
        </w:rPr>
        <w:t>т</w:t>
      </w:r>
      <w:r w:rsidRPr="00F15268">
        <w:rPr>
          <w:i/>
        </w:rPr>
        <w:t>них и родственников в качестве переводчиков. Комитет также рекомендует представить работникам государственных учреждений информацию и дать им руководящие указания по вопросам найма и использования услуг квалифиц</w:t>
      </w:r>
      <w:r w:rsidRPr="00F15268">
        <w:rPr>
          <w:i/>
        </w:rPr>
        <w:t>и</w:t>
      </w:r>
      <w:r w:rsidRPr="00F15268">
        <w:rPr>
          <w:i/>
        </w:rPr>
        <w:t>рованных переводчиков.</w:t>
      </w:r>
    </w:p>
    <w:p w:rsidR="00C43C10" w:rsidRPr="00144D43" w:rsidRDefault="00C43C10" w:rsidP="00F15268">
      <w:pPr>
        <w:pStyle w:val="H23GR"/>
      </w:pPr>
      <w:r w:rsidRPr="00C43C10">
        <w:tab/>
      </w:r>
      <w:r w:rsidRPr="00C43C10">
        <w:tab/>
      </w:r>
      <w:r w:rsidRPr="00144D43">
        <w:t>Расширение доступа к услугам профессиональных устных переводчиков, особенно в системе судебных учреждений и в учреждениях системы здравоохранения</w:t>
      </w:r>
    </w:p>
    <w:p w:rsidR="00C43C10" w:rsidRPr="00F713FF" w:rsidRDefault="00C43C10" w:rsidP="00F15268">
      <w:pPr>
        <w:pStyle w:val="SingleTxtGR"/>
      </w:pPr>
      <w:r w:rsidRPr="00144D43">
        <w:t>23.</w:t>
      </w:r>
      <w:r w:rsidRPr="00144D43">
        <w:tab/>
        <w:t>В результате организации в Норвегии постоянно действующих программ подготовки устных переводчиков и создания Норвежского национального ре</w:t>
      </w:r>
      <w:r w:rsidRPr="00144D43">
        <w:t>е</w:t>
      </w:r>
      <w:r w:rsidRPr="00144D43">
        <w:t>стра устных переводчиков предложение услуг квалифицированных устных п</w:t>
      </w:r>
      <w:r w:rsidRPr="00144D43">
        <w:t>е</w:t>
      </w:r>
      <w:r w:rsidRPr="00144D43">
        <w:t>реводчиков увеличилось. Устные переводчики, получившие базовую учебную подготовку,</w:t>
      </w:r>
      <w:r>
        <w:t xml:space="preserve"> </w:t>
      </w:r>
      <w:r w:rsidRPr="00144D43">
        <w:t>имеют возможности продолжить обучение по модулям дополн</w:t>
      </w:r>
      <w:r w:rsidRPr="00144D43">
        <w:t>и</w:t>
      </w:r>
      <w:r w:rsidRPr="00144D43">
        <w:t xml:space="preserve">тельного образования. В </w:t>
      </w:r>
      <w:r w:rsidRPr="00144D43">
        <w:rPr>
          <w:bCs/>
        </w:rPr>
        <w:t>Университетском колледже прикладных наук Осло</w:t>
      </w:r>
      <w:r w:rsidRPr="00C43C10">
        <w:t xml:space="preserve"> </w:t>
      </w:r>
      <w:r w:rsidRPr="00144D43">
        <w:t>и</w:t>
      </w:r>
      <w:r w:rsidRPr="00C43C10">
        <w:t xml:space="preserve"> </w:t>
      </w:r>
      <w:r w:rsidRPr="00144D43">
        <w:rPr>
          <w:bCs/>
        </w:rPr>
        <w:t>Акерсхуса</w:t>
      </w:r>
      <w:r w:rsidRPr="00144D43">
        <w:t xml:space="preserve"> ведутся работы по расширению уче</w:t>
      </w:r>
      <w:r w:rsidRPr="00144D43">
        <w:t>б</w:t>
      </w:r>
      <w:r w:rsidRPr="00144D43">
        <w:t>ной программы, с тем чтобы по завершении учебы выпускники могли претендовать на получение степени бак</w:t>
      </w:r>
      <w:r w:rsidRPr="00144D43">
        <w:t>а</w:t>
      </w:r>
      <w:r w:rsidRPr="00144D43">
        <w:t>лавра устного перевода.</w:t>
      </w:r>
      <w:r>
        <w:t xml:space="preserve"> </w:t>
      </w:r>
      <w:r w:rsidRPr="00144D43">
        <w:t>В контексте отмеченного в последние годы усиления внимания вопросам обучения устных переводчиков увеличилось количество переводчиков, повысивших свою профессиональную квалификацию. В норве</w:t>
      </w:r>
      <w:r w:rsidRPr="00144D43">
        <w:t>ж</w:t>
      </w:r>
      <w:r w:rsidRPr="00144D43">
        <w:t>ских программах обучения устных переводчиков не предусмотрена специал</w:t>
      </w:r>
      <w:r w:rsidRPr="00144D43">
        <w:t>и</w:t>
      </w:r>
      <w:r w:rsidRPr="00144D43">
        <w:t>зация в таких областях, как судебно-правовая система или система здравоохр</w:t>
      </w:r>
      <w:r w:rsidRPr="00144D43">
        <w:t>а</w:t>
      </w:r>
      <w:r w:rsidRPr="00144D43">
        <w:t>нения; это объясняется тем, что предполагается, что устным переводчикам в т</w:t>
      </w:r>
      <w:r w:rsidRPr="00144D43">
        <w:t>е</w:t>
      </w:r>
      <w:r w:rsidRPr="00144D43">
        <w:t>чение профессиональной карьеры придется работать в целом ряде областей. Поэтому программы подготовки этих специалистов направл</w:t>
      </w:r>
      <w:r w:rsidRPr="00144D43">
        <w:t>е</w:t>
      </w:r>
      <w:r w:rsidRPr="00144D43">
        <w:t>ны на обучение студентов стратегическим подходам и процедурам, с помощью которых они могли бы осваивать тематику новых специальных областей. Вместе с тем об</w:t>
      </w:r>
      <w:r w:rsidRPr="00144D43">
        <w:t>у</w:t>
      </w:r>
      <w:r w:rsidRPr="00144D43">
        <w:t>чение по вопросам использования контекста и уделения особого внимания те</w:t>
      </w:r>
      <w:r w:rsidRPr="00144D43">
        <w:t>р</w:t>
      </w:r>
      <w:r w:rsidRPr="00144D43">
        <w:t>минологии по юридическим вопросам и по вопросам здравоохранения пред</w:t>
      </w:r>
      <w:r w:rsidRPr="00144D43">
        <w:t>у</w:t>
      </w:r>
      <w:r w:rsidRPr="00144D43">
        <w:t>смотрено как в программах базовой подготовки устных переводчиков, так и програ</w:t>
      </w:r>
      <w:r w:rsidRPr="00144D43">
        <w:t>м</w:t>
      </w:r>
      <w:r w:rsidRPr="00144D43">
        <w:t xml:space="preserve">мах дополнительного обучения по ряду дисциплин. В </w:t>
      </w:r>
      <w:r w:rsidRPr="00144D43">
        <w:rPr>
          <w:bCs/>
        </w:rPr>
        <w:t>Университетском колледже прикладных наук Осло</w:t>
      </w:r>
      <w:r w:rsidRPr="00C43C10">
        <w:t xml:space="preserve"> </w:t>
      </w:r>
      <w:r w:rsidRPr="00144D43">
        <w:t>и</w:t>
      </w:r>
      <w:r w:rsidRPr="00C43C10">
        <w:t xml:space="preserve"> </w:t>
      </w:r>
      <w:r w:rsidRPr="00144D43">
        <w:rPr>
          <w:bCs/>
        </w:rPr>
        <w:t>Акерсхуса, который</w:t>
      </w:r>
      <w:r w:rsidRPr="00144D43">
        <w:t xml:space="preserve"> отвечает за подготовку устных переводчиков, периодически организуются краткосрочные модульные курсы обучения устных переводчиков для обслуживания работы комитетов и судебных заседаний.</w:t>
      </w:r>
    </w:p>
    <w:p w:rsidR="00C43C10" w:rsidRPr="00144D43" w:rsidRDefault="00C43C10" w:rsidP="00F15268">
      <w:pPr>
        <w:pStyle w:val="SingleTxtGR"/>
      </w:pPr>
      <w:r w:rsidRPr="00144D43">
        <w:t>24.</w:t>
      </w:r>
      <w:r w:rsidRPr="00144D43">
        <w:tab/>
        <w:t xml:space="preserve">В документе </w:t>
      </w:r>
      <w:r w:rsidR="00C40EFE">
        <w:t>"</w:t>
      </w:r>
      <w:r w:rsidRPr="00144D43">
        <w:t>План действий по раз</w:t>
      </w:r>
      <w:r w:rsidR="00361ACA">
        <w:t>витию языков саами – ситуация в </w:t>
      </w:r>
      <w:r w:rsidRPr="00144D43">
        <w:t>2010 году и меры, подлежащие принятию в 2011 году</w:t>
      </w:r>
      <w:r w:rsidR="00C40EFE">
        <w:t>"</w:t>
      </w:r>
      <w:r w:rsidRPr="00144D43">
        <w:t xml:space="preserve"> сформулирован ряд ц</w:t>
      </w:r>
      <w:r w:rsidRPr="00144D43">
        <w:t>е</w:t>
      </w:r>
      <w:r w:rsidRPr="00144D43">
        <w:t>лей, достижение которых должно способствовать дальнейшему расширению практики предоставления государственных услуг на саамских языках. В числе этих ц</w:t>
      </w:r>
      <w:r w:rsidRPr="00144D43">
        <w:t>е</w:t>
      </w:r>
      <w:r w:rsidRPr="00144D43">
        <w:t>лей – развитие эффективной службы устного перевода саамских языков и создание системы</w:t>
      </w:r>
      <w:r>
        <w:t xml:space="preserve"> </w:t>
      </w:r>
      <w:r w:rsidRPr="00144D43">
        <w:t>сертификации устных переводчиков. На Центральный суд провинции Финмарк возложена особая ответственность за продвижение и</w:t>
      </w:r>
      <w:r w:rsidRPr="00144D43">
        <w:t>с</w:t>
      </w:r>
      <w:r w:rsidRPr="00144D43">
        <w:t>пользования саамских языков в судебной системе. В этой связи на Це</w:t>
      </w:r>
      <w:r w:rsidRPr="00144D43">
        <w:t>н</w:t>
      </w:r>
      <w:r w:rsidRPr="00144D43">
        <w:t>тральный суд также во</w:t>
      </w:r>
      <w:r w:rsidRPr="00144D43">
        <w:t>з</w:t>
      </w:r>
      <w:r w:rsidRPr="00144D43">
        <w:t>ложена ответственность за разработку юридической терминологии на саамском языке. В составе админис</w:t>
      </w:r>
      <w:r w:rsidRPr="00144D43">
        <w:t>т</w:t>
      </w:r>
      <w:r w:rsidRPr="00144D43">
        <w:t>ративного персонала Центрального суда имеются сотрудники, владеющие саамскими языками. В документах, устана</w:t>
      </w:r>
      <w:r w:rsidRPr="00144D43">
        <w:t>в</w:t>
      </w:r>
      <w:r w:rsidRPr="00144D43">
        <w:t xml:space="preserve">ливающих процедуры </w:t>
      </w:r>
      <w:r w:rsidR="00BE59F8" w:rsidRPr="00144D43">
        <w:t>использования</w:t>
      </w:r>
      <w:r w:rsidRPr="00144D43">
        <w:t xml:space="preserve"> региональных целевых фондов на нужды здравоохранения,</w:t>
      </w:r>
      <w:r>
        <w:t xml:space="preserve"> </w:t>
      </w:r>
      <w:r w:rsidRPr="00144D43">
        <w:t>предусматривается, что пациентам, нуждающимся в услугах ус</w:t>
      </w:r>
      <w:r w:rsidRPr="00144D43">
        <w:t>т</w:t>
      </w:r>
      <w:r w:rsidRPr="00144D43">
        <w:t>ных переводчиков, такие услуги должны предоставляться; помимо этого предусматривается, что необходимо принимать меры по повышению язык</w:t>
      </w:r>
      <w:r w:rsidRPr="00144D43">
        <w:t>о</w:t>
      </w:r>
      <w:r w:rsidRPr="00144D43">
        <w:t>вой подготовки персонала, предоставляющего услуги в области здравоохранения, и его осведомленности о культуре народа саами. По линии Регионального упра</w:t>
      </w:r>
      <w:r w:rsidRPr="00144D43">
        <w:t>в</w:t>
      </w:r>
      <w:r w:rsidRPr="00144D43">
        <w:t>ления по вопросам здравоохранения Северной Норвегии запланированы фина</w:t>
      </w:r>
      <w:r w:rsidRPr="00144D43">
        <w:t>н</w:t>
      </w:r>
      <w:r w:rsidRPr="00144D43">
        <w:t>сирование и реализация рассчитанного на двухлетний период проекта, напра</w:t>
      </w:r>
      <w:r w:rsidRPr="00144D43">
        <w:t>в</w:t>
      </w:r>
      <w:r w:rsidRPr="00144D43">
        <w:t>ленного на совершенствование услуг устного перевода для саамского насел</w:t>
      </w:r>
      <w:r w:rsidRPr="00144D43">
        <w:t>е</w:t>
      </w:r>
      <w:r w:rsidRPr="00144D43">
        <w:t>ния.</w:t>
      </w:r>
      <w:r>
        <w:t xml:space="preserve"> </w:t>
      </w:r>
      <w:r w:rsidRPr="00144D43">
        <w:t>Осуществление этого проекта началось осенью 2010 года, и ход его реал</w:t>
      </w:r>
      <w:r w:rsidRPr="00144D43">
        <w:t>и</w:t>
      </w:r>
      <w:r w:rsidRPr="00144D43">
        <w:t xml:space="preserve">зации будет освещаться в ежегодных докладах Министерства </w:t>
      </w:r>
      <w:r w:rsidRPr="00144D43">
        <w:rPr>
          <w:iCs/>
        </w:rPr>
        <w:t>здравоохранения и медицинского облуж</w:t>
      </w:r>
      <w:r w:rsidRPr="00144D43">
        <w:rPr>
          <w:iCs/>
        </w:rPr>
        <w:t>и</w:t>
      </w:r>
      <w:r w:rsidRPr="00144D43">
        <w:rPr>
          <w:iCs/>
        </w:rPr>
        <w:t>вания.</w:t>
      </w:r>
    </w:p>
    <w:p w:rsidR="00C43C10" w:rsidRPr="00144D43" w:rsidRDefault="00C43C10" w:rsidP="00F15268">
      <w:pPr>
        <w:pStyle w:val="SingleTxtGR"/>
      </w:pPr>
      <w:r w:rsidRPr="00144D43">
        <w:t>25.</w:t>
      </w:r>
      <w:r w:rsidRPr="00144D43">
        <w:tab/>
        <w:t xml:space="preserve">Кроме того, </w:t>
      </w:r>
      <w:r w:rsidRPr="00144D43">
        <w:rPr>
          <w:iCs/>
        </w:rPr>
        <w:t>Управление по вопросам здравоохранения опубликовало справочник, в котором содержится информация об услугах в области здрав</w:t>
      </w:r>
      <w:r w:rsidRPr="00144D43">
        <w:rPr>
          <w:iCs/>
        </w:rPr>
        <w:t>о</w:t>
      </w:r>
      <w:r w:rsidRPr="00144D43">
        <w:rPr>
          <w:iCs/>
        </w:rPr>
        <w:t>охранения, которыми могут пользоваться лица, ищущие убежище, беженцы и лица, имеющие право на воссоединение семьи. В 2010 году текст этого спр</w:t>
      </w:r>
      <w:r w:rsidRPr="00144D43">
        <w:rPr>
          <w:iCs/>
        </w:rPr>
        <w:t>а</w:t>
      </w:r>
      <w:r w:rsidRPr="00144D43">
        <w:rPr>
          <w:iCs/>
        </w:rPr>
        <w:t>вочника был пересмотрен, и в настоящее время в нем имеется глава, касающа</w:t>
      </w:r>
      <w:r w:rsidRPr="00144D43">
        <w:rPr>
          <w:iCs/>
        </w:rPr>
        <w:t>я</w:t>
      </w:r>
      <w:r w:rsidRPr="00144D43">
        <w:rPr>
          <w:iCs/>
        </w:rPr>
        <w:t>ся использования услуг устных переводчиков.</w:t>
      </w:r>
      <w:r>
        <w:rPr>
          <w:iCs/>
        </w:rPr>
        <w:t xml:space="preserve"> </w:t>
      </w:r>
      <w:r w:rsidRPr="00144D43">
        <w:t>В обоих упомянутых выше спр</w:t>
      </w:r>
      <w:r w:rsidRPr="00144D43">
        <w:t>а</w:t>
      </w:r>
      <w:r w:rsidRPr="00144D43">
        <w:t xml:space="preserve">вочниках, выпущенных </w:t>
      </w:r>
      <w:r w:rsidRPr="00144D43">
        <w:rPr>
          <w:iCs/>
        </w:rPr>
        <w:t>Управлением по вопросам здравоохранения, содержи</w:t>
      </w:r>
      <w:r w:rsidRPr="00144D43">
        <w:rPr>
          <w:iCs/>
        </w:rPr>
        <w:t>т</w:t>
      </w:r>
      <w:r w:rsidRPr="00144D43">
        <w:rPr>
          <w:iCs/>
        </w:rPr>
        <w:t>ся информация об обязанностях и ответственности специалистов в о</w:t>
      </w:r>
      <w:r w:rsidRPr="00144D43">
        <w:rPr>
          <w:iCs/>
        </w:rPr>
        <w:t>б</w:t>
      </w:r>
      <w:r w:rsidRPr="00144D43">
        <w:rPr>
          <w:iCs/>
        </w:rPr>
        <w:t>ласти здравоохранения, работающих в муниципальных органах власти и в админис</w:t>
      </w:r>
      <w:r w:rsidRPr="00144D43">
        <w:rPr>
          <w:iCs/>
        </w:rPr>
        <w:t>т</w:t>
      </w:r>
      <w:r w:rsidRPr="00144D43">
        <w:rPr>
          <w:iCs/>
        </w:rPr>
        <w:t>рации целевых фо</w:t>
      </w:r>
      <w:r w:rsidRPr="00144D43">
        <w:rPr>
          <w:iCs/>
        </w:rPr>
        <w:t>н</w:t>
      </w:r>
      <w:r w:rsidRPr="00144D43">
        <w:rPr>
          <w:iCs/>
        </w:rPr>
        <w:t xml:space="preserve">дов в области здравоохранения по вопросам использования услуг устных переводчиков. </w:t>
      </w:r>
      <w:r w:rsidRPr="00144D43">
        <w:t>В рамках комплек</w:t>
      </w:r>
      <w:r w:rsidRPr="00144D43">
        <w:t>с</w:t>
      </w:r>
      <w:r w:rsidRPr="00144D43">
        <w:t>ного проекта, направленного на поощрение предоставления равных услуг в области здравоохранения, способс</w:t>
      </w:r>
      <w:r w:rsidRPr="00144D43">
        <w:t>т</w:t>
      </w:r>
      <w:r w:rsidRPr="00144D43">
        <w:t>вующих социальному включению групп населения из числа национальных меньшинств, проживающих в столичном регионе (</w:t>
      </w:r>
      <w:r w:rsidRPr="00F713FF">
        <w:rPr>
          <w:lang w:val="en-GB"/>
        </w:rPr>
        <w:t>Likeverdsprosjektet</w:t>
      </w:r>
      <w:r w:rsidRPr="00144D43">
        <w:t>), был пр</w:t>
      </w:r>
      <w:r w:rsidRPr="00144D43">
        <w:t>о</w:t>
      </w:r>
      <w:r w:rsidRPr="00144D43">
        <w:t>веден обстоятельный анализ качества услуг устного перевода в больницах в р</w:t>
      </w:r>
      <w:r w:rsidRPr="00144D43">
        <w:t>е</w:t>
      </w:r>
      <w:r w:rsidRPr="00144D43">
        <w:t>гионе Осло и непосредственно в городе Осло. В настоящее время рассматрив</w:t>
      </w:r>
      <w:r w:rsidRPr="00144D43">
        <w:t>а</w:t>
      </w:r>
      <w:r w:rsidRPr="00144D43">
        <w:t>ется возможность создания в больнице Университета Осло центрального пункта по вопросам устного перевода, в функциональные обязанности которого вход</w:t>
      </w:r>
      <w:r w:rsidRPr="00144D43">
        <w:t>и</w:t>
      </w:r>
      <w:r w:rsidRPr="00144D43">
        <w:t>ло бы обеспечение доступа мед</w:t>
      </w:r>
      <w:r w:rsidRPr="00144D43">
        <w:t>и</w:t>
      </w:r>
      <w:r w:rsidRPr="00144D43">
        <w:t>цинских специалистов к услугам надлежащим образом сертифицированных устных переводчиков. Возможно, что в этом сл</w:t>
      </w:r>
      <w:r w:rsidRPr="00144D43">
        <w:t>у</w:t>
      </w:r>
      <w:r w:rsidRPr="00144D43">
        <w:t>чае появится возможность предъявлять иски к губернатору соответствующей провинции по поводу случаев неудовлетв</w:t>
      </w:r>
      <w:r w:rsidR="002A2BB7">
        <w:t>орительной медицинской помощи в </w:t>
      </w:r>
      <w:r w:rsidRPr="00144D43">
        <w:t>связи с отсутствием надлежащих услуг устного перевода, что является нар</w:t>
      </w:r>
      <w:r w:rsidRPr="00144D43">
        <w:t>у</w:t>
      </w:r>
      <w:r w:rsidRPr="00144D43">
        <w:t>ше</w:t>
      </w:r>
      <w:r w:rsidR="00F15268">
        <w:t>нием Закона о правах пациентов.</w:t>
      </w:r>
    </w:p>
    <w:p w:rsidR="00C43C10" w:rsidRPr="00144D43" w:rsidRDefault="00C43C10" w:rsidP="00F15268">
      <w:pPr>
        <w:pStyle w:val="SingleTxtGR"/>
      </w:pPr>
      <w:r w:rsidRPr="00144D43">
        <w:t>26.</w:t>
      </w:r>
      <w:r w:rsidRPr="00144D43">
        <w:tab/>
        <w:t>Недавно Управление по делам детей, молодежи и семьи, Управление по вопросам здравоохранения, Судебная администрация Норвегии и Управление по делам иммиграции приняли рекомендации, касающиеся принципов испол</w:t>
      </w:r>
      <w:r w:rsidRPr="00144D43">
        <w:t>ь</w:t>
      </w:r>
      <w:r w:rsidRPr="00144D43">
        <w:t>зования услуг устных переводчиков в их соответствующих сферах деятельн</w:t>
      </w:r>
      <w:r w:rsidRPr="00144D43">
        <w:t>о</w:t>
      </w:r>
      <w:r w:rsidRPr="00144D43">
        <w:t>сти. Существуют трудности в использовании услуг устных переводчиков при работе с делами, касающимися сексуальных вопросов; отчасти эти трудности связаны с проблемами языкового плана, а отчасти вызваны нехваткой устных переводчиков требуемого пола. Правительство сформировало группу специал</w:t>
      </w:r>
      <w:r w:rsidRPr="00144D43">
        <w:t>и</w:t>
      </w:r>
      <w:r w:rsidRPr="00144D43">
        <w:t>стов, которая выработает предложения, касающиеся использования услуг ус</w:t>
      </w:r>
      <w:r w:rsidRPr="00144D43">
        <w:t>т</w:t>
      </w:r>
      <w:r w:rsidRPr="00144D43">
        <w:t>ных переводчиков в учреждениях государственного сектора. Эта группа заве</w:t>
      </w:r>
      <w:r w:rsidRPr="00144D43">
        <w:t>р</w:t>
      </w:r>
      <w:r w:rsidRPr="00144D43">
        <w:t>шит свою работу к осени 2014 года. Планируется рассмотреть вопрос о закон</w:t>
      </w:r>
      <w:r w:rsidRPr="00144D43">
        <w:t>о</w:t>
      </w:r>
      <w:r w:rsidRPr="00144D43">
        <w:t>дательном запрещении использования детей в качестве устных пер</w:t>
      </w:r>
      <w:r w:rsidRPr="00144D43">
        <w:t>е</w:t>
      </w:r>
      <w:r w:rsidRPr="00144D43">
        <w:t>водчиков.</w:t>
      </w:r>
    </w:p>
    <w:p w:rsidR="00C43C10" w:rsidRPr="00144D43" w:rsidRDefault="00C43C10" w:rsidP="00F15268">
      <w:pPr>
        <w:pStyle w:val="H1GR"/>
      </w:pPr>
      <w:r w:rsidRPr="00144D43">
        <w:tab/>
      </w:r>
      <w:r w:rsidRPr="00144D43">
        <w:tab/>
        <w:t>Рекомендация</w:t>
      </w:r>
      <w:r>
        <w:t xml:space="preserve"> </w:t>
      </w:r>
      <w:r w:rsidRPr="00144D43">
        <w:t>№ 11: Закон об адаптации</w:t>
      </w:r>
    </w:p>
    <w:p w:rsidR="00C43C10" w:rsidRPr="00F15268" w:rsidRDefault="00C43C10" w:rsidP="00F15268">
      <w:pPr>
        <w:pStyle w:val="SingleTxtGR"/>
        <w:rPr>
          <w:i/>
        </w:rPr>
      </w:pPr>
      <w:r w:rsidRPr="00F15268">
        <w:rPr>
          <w:i/>
        </w:rPr>
        <w:t>В целях снижения показателей отсева и обеспечения того, чтобы эта пр</w:t>
      </w:r>
      <w:r w:rsidRPr="00F15268">
        <w:rPr>
          <w:i/>
        </w:rPr>
        <w:t>о</w:t>
      </w:r>
      <w:r w:rsidRPr="00F15268">
        <w:rPr>
          <w:i/>
        </w:rPr>
        <w:t>грамма не являлась препятствием на пути получения гражданства и натур</w:t>
      </w:r>
      <w:r w:rsidRPr="00F15268">
        <w:rPr>
          <w:i/>
        </w:rPr>
        <w:t>а</w:t>
      </w:r>
      <w:r w:rsidRPr="00F15268">
        <w:rPr>
          <w:i/>
        </w:rPr>
        <w:t>лизации, Комитет рекомендует государству-участнику более тщательно сл</w:t>
      </w:r>
      <w:r w:rsidRPr="00F15268">
        <w:rPr>
          <w:i/>
        </w:rPr>
        <w:t>е</w:t>
      </w:r>
      <w:r w:rsidRPr="00F15268">
        <w:rPr>
          <w:i/>
        </w:rPr>
        <w:t>дить за ее осуществлением для определения того, является ли преподавание по ее линии одинаковым по своему качеству и адаптировано ли оно к потребн</w:t>
      </w:r>
      <w:r w:rsidRPr="00F15268">
        <w:rPr>
          <w:i/>
        </w:rPr>
        <w:t>о</w:t>
      </w:r>
      <w:r w:rsidRPr="00F15268">
        <w:rPr>
          <w:i/>
        </w:rPr>
        <w:t>стям соответствующих групп с точки зр</w:t>
      </w:r>
      <w:r w:rsidR="002A2BB7">
        <w:rPr>
          <w:i/>
        </w:rPr>
        <w:t>ения их пола и происхождения, а </w:t>
      </w:r>
      <w:r w:rsidRPr="00F15268">
        <w:rPr>
          <w:i/>
        </w:rPr>
        <w:t>также для обеспечения того, чтобы право на обучение по линии этой пр</w:t>
      </w:r>
      <w:r w:rsidRPr="00F15268">
        <w:rPr>
          <w:i/>
        </w:rPr>
        <w:t>о</w:t>
      </w:r>
      <w:r w:rsidRPr="00F15268">
        <w:rPr>
          <w:i/>
        </w:rPr>
        <w:t>граммы не утрачив</w:t>
      </w:r>
      <w:r w:rsidRPr="00F15268">
        <w:rPr>
          <w:i/>
        </w:rPr>
        <w:t>а</w:t>
      </w:r>
      <w:r w:rsidRPr="00F15268">
        <w:rPr>
          <w:i/>
        </w:rPr>
        <w:t>лось в случае смены местожительства.</w:t>
      </w:r>
    </w:p>
    <w:p w:rsidR="00C43C10" w:rsidRPr="00144D43" w:rsidRDefault="00C43C10" w:rsidP="00F15268">
      <w:pPr>
        <w:pStyle w:val="SingleTxtGR"/>
        <w:rPr>
          <w:i/>
        </w:rPr>
      </w:pPr>
      <w:r w:rsidRPr="00144D43">
        <w:t>27.</w:t>
      </w:r>
      <w:r w:rsidRPr="00144D43">
        <w:tab/>
        <w:t>По вопросам обучения норвежскому языку и страноведению см.</w:t>
      </w:r>
      <w:r>
        <w:t xml:space="preserve"> </w:t>
      </w:r>
      <w:r w:rsidRPr="00144D43">
        <w:t>ниже</w:t>
      </w:r>
      <w:r>
        <w:t xml:space="preserve"> </w:t>
      </w:r>
      <w:r w:rsidRPr="00144D43">
        <w:t>раздел 5</w:t>
      </w:r>
      <w:r w:rsidR="002A2BB7">
        <w:t> </w:t>
      </w:r>
      <w:r w:rsidRPr="00144D43">
        <w:rPr>
          <w:lang w:val="en-GB"/>
        </w:rPr>
        <w:t>I</w:t>
      </w:r>
      <w:r w:rsidR="002A2BB7">
        <w:t> </w:t>
      </w:r>
      <w:r w:rsidRPr="00144D43">
        <w:rPr>
          <w:lang w:val="en-GB"/>
        </w:rPr>
        <w:t>D</w:t>
      </w:r>
      <w:r w:rsidR="002A2BB7">
        <w:t> </w:t>
      </w:r>
      <w:r w:rsidRPr="00144D43">
        <w:t>№</w:t>
      </w:r>
      <w:r w:rsidR="002A2BB7">
        <w:t> </w:t>
      </w:r>
      <w:r w:rsidRPr="00144D43">
        <w:t>3, а по вопросам, к</w:t>
      </w:r>
      <w:r w:rsidR="00F713FF">
        <w:t xml:space="preserve">асающимся программы адаптации, </w:t>
      </w:r>
      <w:r w:rsidR="00F713FF" w:rsidRPr="00F713FF">
        <w:t>−</w:t>
      </w:r>
      <w:r>
        <w:t xml:space="preserve"> </w:t>
      </w:r>
      <w:r w:rsidR="00F713FF">
        <w:t>ра</w:t>
      </w:r>
      <w:r w:rsidR="00F713FF">
        <w:t>з</w:t>
      </w:r>
      <w:r w:rsidR="00F713FF">
        <w:t>дел</w:t>
      </w:r>
      <w:r w:rsidR="00F713FF">
        <w:rPr>
          <w:lang w:val="en-US"/>
        </w:rPr>
        <w:t> </w:t>
      </w:r>
      <w:r w:rsidRPr="00144D43">
        <w:t>5</w:t>
      </w:r>
      <w:r w:rsidR="00F713FF">
        <w:rPr>
          <w:lang w:val="en-US"/>
        </w:rPr>
        <w:t> </w:t>
      </w:r>
      <w:r w:rsidRPr="00144D43">
        <w:rPr>
          <w:lang w:val="en-GB"/>
        </w:rPr>
        <w:t>I</w:t>
      </w:r>
      <w:r w:rsidR="002A2BB7">
        <w:t> </w:t>
      </w:r>
      <w:r w:rsidRPr="00144D43">
        <w:rPr>
          <w:lang w:val="en-GB"/>
        </w:rPr>
        <w:t>E</w:t>
      </w:r>
      <w:r w:rsidR="002A2BB7">
        <w:t> </w:t>
      </w:r>
      <w:r w:rsidRPr="00144D43">
        <w:t>№</w:t>
      </w:r>
      <w:r w:rsidR="002A2BB7">
        <w:t> </w:t>
      </w:r>
      <w:r w:rsidRPr="00144D43">
        <w:t>5. Подавляющее большинство лиц, имеющих право и обязанных пройти курс обучения норвежскому языку и курс страноведения, принимают участие в соответствующей программе обучения и выполняют обязанности, у</w:t>
      </w:r>
      <w:r w:rsidRPr="00144D43">
        <w:t>с</w:t>
      </w:r>
      <w:r w:rsidRPr="00144D43">
        <w:t>тановленные в Законе об адаптации. Программы обучения должны учитывать потребн</w:t>
      </w:r>
      <w:r w:rsidRPr="00144D43">
        <w:t>о</w:t>
      </w:r>
      <w:r w:rsidRPr="00144D43">
        <w:t>сти конкретных лиц, и учебные планы должны составляться на основе оценки возможностей каждого обучаемого лица. Участники программы адапт</w:t>
      </w:r>
      <w:r w:rsidRPr="00144D43">
        <w:t>а</w:t>
      </w:r>
      <w:r w:rsidRPr="00144D43">
        <w:t>ции не утрачивают свои права на бесплатное обучение норвежскому языку даже в случаях переезда в другое муниципальное образование. Бесплатное обучение предоставляется не всем группам иммигрантов. Некоторые лица предпочитают получать</w:t>
      </w:r>
      <w:r>
        <w:t xml:space="preserve"> </w:t>
      </w:r>
      <w:r w:rsidRPr="00144D43">
        <w:t>обучение</w:t>
      </w:r>
      <w:r>
        <w:t xml:space="preserve"> </w:t>
      </w:r>
      <w:r w:rsidRPr="00144D43">
        <w:t>на</w:t>
      </w:r>
      <w:r>
        <w:t xml:space="preserve"> </w:t>
      </w:r>
      <w:r w:rsidRPr="00144D43">
        <w:t>платной</w:t>
      </w:r>
      <w:r>
        <w:t xml:space="preserve"> </w:t>
      </w:r>
      <w:r w:rsidRPr="00144D43">
        <w:t>основе.</w:t>
      </w:r>
      <w:r>
        <w:t xml:space="preserve"> </w:t>
      </w:r>
      <w:r w:rsidRPr="00144D43">
        <w:t xml:space="preserve">Кроме того, подготовлен и размещен на веб-сайте в </w:t>
      </w:r>
      <w:r w:rsidR="002A2BB7">
        <w:t>И</w:t>
      </w:r>
      <w:r w:rsidRPr="00144D43">
        <w:t>нтернете с бесплатным доступом учебный материал по странов</w:t>
      </w:r>
      <w:r w:rsidRPr="00144D43">
        <w:t>е</w:t>
      </w:r>
      <w:r w:rsidRPr="00144D43">
        <w:t>дению. Предельная продолжительность периода, в течение которого должен быть завершен обязательный курс обучения норвежскому языку и изучения курса страноведения, составляет три года. Что касается высказанной Комит</w:t>
      </w:r>
      <w:r w:rsidRPr="00144D43">
        <w:t>е</w:t>
      </w:r>
      <w:r w:rsidRPr="00144D43">
        <w:t>том озабоченности по поводу содержащегося в Законе о норвежском гражда</w:t>
      </w:r>
      <w:r w:rsidRPr="00144D43">
        <w:t>н</w:t>
      </w:r>
      <w:r w:rsidRPr="00144D43">
        <w:t>стве треб</w:t>
      </w:r>
      <w:r w:rsidRPr="00144D43">
        <w:t>о</w:t>
      </w:r>
      <w:r w:rsidRPr="00144D43">
        <w:t>вания, в соответствии с которым заявители в возрасте от 18 до 55 лет обязаны пройти полный курс об</w:t>
      </w:r>
      <w:r w:rsidRPr="00144D43">
        <w:t>у</w:t>
      </w:r>
      <w:r w:rsidRPr="00144D43">
        <w:t xml:space="preserve">чения норвежскому языку, то соответствующие власти осуществляют мониторинг возможных последствий выполнения этого требования. </w:t>
      </w:r>
    </w:p>
    <w:p w:rsidR="00C43C10" w:rsidRPr="00144D43" w:rsidRDefault="00C43C10" w:rsidP="00F15268">
      <w:pPr>
        <w:pStyle w:val="H1GR"/>
      </w:pPr>
      <w:r w:rsidRPr="00144D43">
        <w:tab/>
      </w:r>
      <w:r w:rsidRPr="00144D43">
        <w:tab/>
        <w:t>Рекомендация</w:t>
      </w:r>
      <w:r>
        <w:t xml:space="preserve"> </w:t>
      </w:r>
      <w:r w:rsidRPr="00144D43">
        <w:t>№ 12: Несопровождаемые несовершеннолетние лица, ищущие убежище</w:t>
      </w:r>
    </w:p>
    <w:p w:rsidR="00C43C10" w:rsidRPr="00F713FF" w:rsidRDefault="00C43C10" w:rsidP="00F15268">
      <w:pPr>
        <w:pStyle w:val="SingleTxtGR"/>
        <w:rPr>
          <w:i/>
        </w:rPr>
      </w:pPr>
      <w:r w:rsidRPr="00F15268">
        <w:rPr>
          <w:i/>
        </w:rPr>
        <w:t>Комитет рекомендует государству-участнику принять все необходимые меры для обеспечения специальной защиты несопровождаемых детей, ищущих уб</w:t>
      </w:r>
      <w:r w:rsidRPr="00F15268">
        <w:rPr>
          <w:i/>
        </w:rPr>
        <w:t>е</w:t>
      </w:r>
      <w:r w:rsidRPr="00F15268">
        <w:rPr>
          <w:i/>
        </w:rPr>
        <w:t>жище, включая предоставление им в соответствии с международными обяз</w:t>
      </w:r>
      <w:r w:rsidRPr="00F15268">
        <w:rPr>
          <w:i/>
        </w:rPr>
        <w:t>а</w:t>
      </w:r>
      <w:r w:rsidRPr="00F15268">
        <w:rPr>
          <w:i/>
        </w:rPr>
        <w:t>тельствами Норвегии доступа к медицинским услугам, образованию и уходу со стороны компетентных опекунов. Он также рекомендует как можно скорее расселить этих детей в местных общинах за пределами центров приема лиц, ищущих убежище, и обеспечить им возможности для получения другого обр</w:t>
      </w:r>
      <w:r w:rsidRPr="00F15268">
        <w:rPr>
          <w:i/>
        </w:rPr>
        <w:t>а</w:t>
      </w:r>
      <w:r w:rsidRPr="00F15268">
        <w:rPr>
          <w:i/>
        </w:rPr>
        <w:t>зования</w:t>
      </w:r>
      <w:r w:rsidR="002A2BB7">
        <w:rPr>
          <w:i/>
        </w:rPr>
        <w:t>,</w:t>
      </w:r>
      <w:r w:rsidRPr="00F15268">
        <w:rPr>
          <w:i/>
        </w:rPr>
        <w:t xml:space="preserve"> помимо начального. Дополнительный вопрос: Комитет хотел бы пол</w:t>
      </w:r>
      <w:r w:rsidRPr="00F15268">
        <w:rPr>
          <w:i/>
        </w:rPr>
        <w:t>у</w:t>
      </w:r>
      <w:r w:rsidRPr="00F15268">
        <w:rPr>
          <w:i/>
        </w:rPr>
        <w:t>чить дополнительную информацию относительно законодательного предл</w:t>
      </w:r>
      <w:r w:rsidRPr="00F15268">
        <w:rPr>
          <w:i/>
        </w:rPr>
        <w:t>о</w:t>
      </w:r>
      <w:r w:rsidRPr="00F15268">
        <w:rPr>
          <w:i/>
        </w:rPr>
        <w:t>жения по во</w:t>
      </w:r>
      <w:r w:rsidR="00F15268">
        <w:rPr>
          <w:i/>
        </w:rPr>
        <w:t>просам иммиграции −</w:t>
      </w:r>
      <w:r w:rsidRPr="00F15268">
        <w:rPr>
          <w:i/>
        </w:rPr>
        <w:t xml:space="preserve"> нового Закона об опекунстве и о практике п</w:t>
      </w:r>
      <w:r w:rsidR="00F713FF">
        <w:rPr>
          <w:i/>
        </w:rPr>
        <w:t>рименения соответствующих норм.</w:t>
      </w:r>
    </w:p>
    <w:p w:rsidR="00C43C10" w:rsidRPr="00144D43" w:rsidRDefault="00C43C10" w:rsidP="00F15268">
      <w:pPr>
        <w:pStyle w:val="H23GR"/>
      </w:pPr>
      <w:r w:rsidRPr="00144D43">
        <w:tab/>
      </w:r>
      <w:r w:rsidRPr="00144D43">
        <w:tab/>
        <w:t>Ищущие убежище несовершеннолетние лица</w:t>
      </w:r>
      <w:r>
        <w:t xml:space="preserve"> </w:t>
      </w:r>
      <w:r w:rsidRPr="00144D43">
        <w:t>в возрасте от 15 до 18 лет, проживающие в центрах приема лиц, ищущих убежище</w:t>
      </w:r>
    </w:p>
    <w:p w:rsidR="00C43C10" w:rsidRPr="00F713FF" w:rsidRDefault="00C43C10" w:rsidP="00F15268">
      <w:pPr>
        <w:pStyle w:val="SingleTxtGR"/>
      </w:pPr>
      <w:r w:rsidRPr="00144D43">
        <w:t>28.</w:t>
      </w:r>
      <w:r w:rsidRPr="00144D43">
        <w:tab/>
        <w:t>Несопровождаемые ищущие убежище несовершеннолетние лица в во</w:t>
      </w:r>
      <w:r w:rsidRPr="00144D43">
        <w:t>з</w:t>
      </w:r>
      <w:r w:rsidRPr="00144D43">
        <w:t>расте до 15 лет помещаются под надзор органов опеки детей, относящихся к ведению центрального правительства.</w:t>
      </w:r>
      <w:r>
        <w:t xml:space="preserve"> </w:t>
      </w:r>
      <w:r w:rsidRPr="00144D43">
        <w:t>В обязанности но</w:t>
      </w:r>
      <w:r w:rsidRPr="00144D43">
        <w:t>р</w:t>
      </w:r>
      <w:r w:rsidRPr="00144D43">
        <w:t>вежского Управления по делам иммиграции (УДИ) и центров приема лиц, ищущих убежище, входит обеспечение ухода за несопровождаемыми несовершеннолетними ищущими убежище лицами в возрасте от 15 до 18 лет;</w:t>
      </w:r>
      <w:r>
        <w:t xml:space="preserve"> </w:t>
      </w:r>
      <w:r w:rsidRPr="00144D43">
        <w:t>эти лица размещаются в специал</w:t>
      </w:r>
      <w:r w:rsidRPr="00144D43">
        <w:t>ь</w:t>
      </w:r>
      <w:r w:rsidRPr="00144D43">
        <w:t>ных центрах приема или в отдельных помещениях таких центров. Несопрово</w:t>
      </w:r>
      <w:r w:rsidRPr="00144D43">
        <w:t>ж</w:t>
      </w:r>
      <w:r w:rsidRPr="00144D43">
        <w:t>даемые несовершеннолетние лица, прибывшие в Норвегию с взрослым опек</w:t>
      </w:r>
      <w:r w:rsidRPr="00144D43">
        <w:t>у</w:t>
      </w:r>
      <w:r w:rsidRPr="00144D43">
        <w:t>ном, а также лица, расчетный возраст которых превышает 18 лет, размещаются в обычных центрах приема лиц, ищущих убежище. Всем несовершеннолетним лицам, ищущим убежище, предоставляется уход, они имеют возможности п</w:t>
      </w:r>
      <w:r w:rsidRPr="00144D43">
        <w:t>о</w:t>
      </w:r>
      <w:r w:rsidRPr="00144D43">
        <w:t>лучать образование и медицинское обслуживание и могут участвовать в ра</w:t>
      </w:r>
      <w:r w:rsidRPr="00144D43">
        <w:t>з</w:t>
      </w:r>
      <w:r w:rsidRPr="00144D43">
        <w:t>личных видах деятельности. Принято решен</w:t>
      </w:r>
      <w:r w:rsidR="00E75350">
        <w:t>ие относительно того, что УДИ и </w:t>
      </w:r>
      <w:r w:rsidRPr="00144D43">
        <w:t>далее будет органом, ответственным за предоставление жилья и услуг по ух</w:t>
      </w:r>
      <w:r w:rsidRPr="00144D43">
        <w:t>о</w:t>
      </w:r>
      <w:r w:rsidRPr="00144D43">
        <w:t>ду за несопровождаемыми ищущими убежище несовершеннолетними л</w:t>
      </w:r>
      <w:r w:rsidR="002A2BB7">
        <w:t>ицами в </w:t>
      </w:r>
      <w:r w:rsidR="00F713FF">
        <w:t>возрасте старше 15 лет.</w:t>
      </w:r>
    </w:p>
    <w:p w:rsidR="00C43C10" w:rsidRPr="00144D43" w:rsidRDefault="00C43C10" w:rsidP="00F15268">
      <w:pPr>
        <w:pStyle w:val="H23GR"/>
      </w:pPr>
      <w:r w:rsidRPr="00144D43">
        <w:tab/>
      </w:r>
      <w:r w:rsidRPr="00144D43">
        <w:tab/>
        <w:t>Несопровождаемые ищущие убежище несовершеннолетние лица</w:t>
      </w:r>
      <w:r w:rsidR="00FB6387">
        <w:t xml:space="preserve"> </w:t>
      </w:r>
      <w:r w:rsidR="00FB6387">
        <w:br/>
      </w:r>
      <w:r w:rsidRPr="00144D43">
        <w:t xml:space="preserve">в возрасте от 16 до 18 лет, получившие временный вид на жительство (ранее назывался </w:t>
      </w:r>
      <w:r w:rsidR="00C40EFE">
        <w:t>"</w:t>
      </w:r>
      <w:r w:rsidRPr="00144D43">
        <w:t>ограниченным видом на жительство</w:t>
      </w:r>
      <w:r w:rsidR="00C40EFE">
        <w:t>"</w:t>
      </w:r>
      <w:r w:rsidR="00F16DF5">
        <w:t>) на период</w:t>
      </w:r>
      <w:r w:rsidR="00FB6387">
        <w:t xml:space="preserve"> до </w:t>
      </w:r>
      <w:r w:rsidRPr="00144D43">
        <w:t xml:space="preserve">возвращения в свою страну </w:t>
      </w:r>
    </w:p>
    <w:p w:rsidR="00C43C10" w:rsidRPr="00F713FF" w:rsidRDefault="00C43C10" w:rsidP="00F16DF5">
      <w:pPr>
        <w:pStyle w:val="SingleTxtGR"/>
      </w:pPr>
      <w:r w:rsidRPr="00144D43">
        <w:t>29.</w:t>
      </w:r>
      <w:r w:rsidRPr="00144D43">
        <w:tab/>
        <w:t>Несопровождаемые несовершеннолетние лица в возрасте от 16 до 18 лет, единственным основанием для проживания которых в Норвегии является тот факт, что в случае возвращения в свою страну за ними не будет надлежащего ухода, могут получить временный вид на жительство в Норвегии до возвращ</w:t>
      </w:r>
      <w:r w:rsidRPr="00144D43">
        <w:t>е</w:t>
      </w:r>
      <w:r w:rsidRPr="00144D43">
        <w:t>ния в свою</w:t>
      </w:r>
      <w:r>
        <w:t xml:space="preserve"> </w:t>
      </w:r>
      <w:r w:rsidRPr="00144D43">
        <w:t>страну; срок действия такого вида на жительство истекает по до</w:t>
      </w:r>
      <w:r w:rsidRPr="00144D43">
        <w:t>с</w:t>
      </w:r>
      <w:r w:rsidRPr="00144D43">
        <w:t>тижении указанными лицами 18 лет. Разрешения на жительство этого типа я</w:t>
      </w:r>
      <w:r w:rsidRPr="00144D43">
        <w:t>в</w:t>
      </w:r>
      <w:r w:rsidRPr="00144D43">
        <w:t>ляются ограниченными в том смысле, что они не могут продлеваться по дост</w:t>
      </w:r>
      <w:r w:rsidRPr="00144D43">
        <w:t>и</w:t>
      </w:r>
      <w:r w:rsidRPr="00144D43">
        <w:t>жении их обладателем 18 лет, не дают их обладателям</w:t>
      </w:r>
      <w:r>
        <w:t xml:space="preserve"> </w:t>
      </w:r>
      <w:r w:rsidRPr="00144D43">
        <w:t>права на воссоединение семьи и не являются основанием для последующей выдачи постоянного вида на жительство. За исключением указанных ограничений, обладатель временного вида на жительство имеет примерно те же п</w:t>
      </w:r>
      <w:r w:rsidR="00F713FF">
        <w:t>рава и обязанности (напр</w:t>
      </w:r>
      <w:r w:rsidR="00F713FF">
        <w:t>и</w:t>
      </w:r>
      <w:r w:rsidR="00F713FF">
        <w:t>мер,</w:t>
      </w:r>
      <w:r w:rsidR="00FB6387">
        <w:t xml:space="preserve"> </w:t>
      </w:r>
      <w:r w:rsidR="00F713FF">
        <w:t>в</w:t>
      </w:r>
      <w:r w:rsidR="00F713FF">
        <w:rPr>
          <w:lang w:val="en-US"/>
        </w:rPr>
        <w:t> </w:t>
      </w:r>
      <w:r w:rsidRPr="00144D43">
        <w:t>области здравоохранения и медицинского обслуживания и в области образ</w:t>
      </w:r>
      <w:r w:rsidRPr="00144D43">
        <w:t>о</w:t>
      </w:r>
      <w:r w:rsidRPr="00144D43">
        <w:t>вания), что и обл</w:t>
      </w:r>
      <w:r w:rsidRPr="00144D43">
        <w:t>а</w:t>
      </w:r>
      <w:r w:rsidRPr="00144D43">
        <w:t>датель</w:t>
      </w:r>
      <w:r>
        <w:t xml:space="preserve"> </w:t>
      </w:r>
      <w:r w:rsidRPr="00144D43">
        <w:t>обычного вида на жительство.</w:t>
      </w:r>
    </w:p>
    <w:p w:rsidR="00C43C10" w:rsidRPr="00144D43" w:rsidRDefault="00C43C10" w:rsidP="00F16DF5">
      <w:pPr>
        <w:pStyle w:val="H23GR"/>
      </w:pPr>
      <w:r w:rsidRPr="00144D43">
        <w:tab/>
      </w:r>
      <w:r w:rsidRPr="00144D43">
        <w:tab/>
        <w:t>Представительство интересов несопровождаемых несовершеннолетних лиц, ищущих уб</w:t>
      </w:r>
      <w:r w:rsidRPr="00144D43">
        <w:t>е</w:t>
      </w:r>
      <w:r w:rsidRPr="00144D43">
        <w:t>жище</w:t>
      </w:r>
    </w:p>
    <w:p w:rsidR="00C43C10" w:rsidRPr="00F713FF" w:rsidRDefault="00C43C10" w:rsidP="00F16DF5">
      <w:pPr>
        <w:pStyle w:val="SingleTxtGR"/>
      </w:pPr>
      <w:r w:rsidRPr="00144D43">
        <w:t>30.</w:t>
      </w:r>
      <w:r w:rsidRPr="00144D43">
        <w:tab/>
        <w:t>С 1 июля 2013 года в Норвегии вступила в силу новая система представ</w:t>
      </w:r>
      <w:r w:rsidRPr="00144D43">
        <w:t>и</w:t>
      </w:r>
      <w:r w:rsidRPr="00144D43">
        <w:t>тельства интересов несовершеннолетних л</w:t>
      </w:r>
      <w:r w:rsidR="00FB6387">
        <w:t>иц, ищущих убежище, описанная в </w:t>
      </w:r>
      <w:r w:rsidRPr="00144D43">
        <w:t>главе</w:t>
      </w:r>
      <w:r w:rsidR="00FB6387">
        <w:t> </w:t>
      </w:r>
      <w:r w:rsidRPr="00144D43">
        <w:t>11</w:t>
      </w:r>
      <w:r w:rsidR="00FB6387">
        <w:t> </w:t>
      </w:r>
      <w:r w:rsidRPr="00144D43">
        <w:rPr>
          <w:lang w:val="en-GB"/>
        </w:rPr>
        <w:t>A</w:t>
      </w:r>
      <w:r w:rsidRPr="00144D43">
        <w:t xml:space="preserve"> Закона об иммиграции. Указанная новая система заменяет дейс</w:t>
      </w:r>
      <w:r w:rsidRPr="00144D43">
        <w:t>т</w:t>
      </w:r>
      <w:r w:rsidRPr="00144D43">
        <w:t>вующую процедуру</w:t>
      </w:r>
      <w:r>
        <w:t xml:space="preserve"> </w:t>
      </w:r>
      <w:r w:rsidRPr="00144D43">
        <w:t>опеки и устанавливает четкие различия между назначением попечителя и назначением представителя интересов несопровождаемого нес</w:t>
      </w:r>
      <w:r w:rsidRPr="00144D43">
        <w:t>о</w:t>
      </w:r>
      <w:r w:rsidRPr="00144D43">
        <w:t>вершеннолетнего лица, ищущего убежище. В новой системе представительства интересов несопровождаемых несовершеннолетних лиц, ищущих убежище, б</w:t>
      </w:r>
      <w:r w:rsidRPr="00144D43">
        <w:t>о</w:t>
      </w:r>
      <w:r w:rsidRPr="00144D43">
        <w:t>лее четко сформулированы принципы определения функций соответствующих представителей и устанавливается, что все представители должны пройти нео</w:t>
      </w:r>
      <w:r w:rsidRPr="00144D43">
        <w:t>б</w:t>
      </w:r>
      <w:r w:rsidRPr="00144D43">
        <w:t>ходимый курс обучения равн</w:t>
      </w:r>
      <w:r w:rsidRPr="00144D43">
        <w:t>о</w:t>
      </w:r>
      <w:r w:rsidR="00F713FF">
        <w:t>ценного качественного уровня.</w:t>
      </w:r>
    </w:p>
    <w:p w:rsidR="00C43C10" w:rsidRPr="00C43C10" w:rsidRDefault="00C43C10" w:rsidP="00F16DF5">
      <w:pPr>
        <w:pStyle w:val="H23GR"/>
      </w:pPr>
      <w:r w:rsidRPr="00144D43">
        <w:tab/>
      </w:r>
      <w:r w:rsidRPr="00144D43">
        <w:tab/>
        <w:t>Ускоренное</w:t>
      </w:r>
      <w:r w:rsidRPr="00C43C10">
        <w:t xml:space="preserve"> </w:t>
      </w:r>
      <w:r w:rsidRPr="00144D43">
        <w:t>расселение</w:t>
      </w:r>
    </w:p>
    <w:p w:rsidR="00C43C10" w:rsidRPr="00F713FF" w:rsidRDefault="00C43C10" w:rsidP="00F16DF5">
      <w:pPr>
        <w:pStyle w:val="SingleTxtGR"/>
      </w:pPr>
      <w:r w:rsidRPr="00144D43">
        <w:t>31.</w:t>
      </w:r>
      <w:r w:rsidRPr="00144D43">
        <w:tab/>
        <w:t>В целях улучшения положения несопровождаемых ищущих убежище н</w:t>
      </w:r>
      <w:r w:rsidRPr="00144D43">
        <w:t>е</w:t>
      </w:r>
      <w:r w:rsidRPr="00144D43">
        <w:t>совершен</w:t>
      </w:r>
      <w:r w:rsidR="00FB6387">
        <w:t>н</w:t>
      </w:r>
      <w:r w:rsidRPr="00144D43">
        <w:t>олетних лиц в возрасте старше 15 лет в 2011 году была начата реал</w:t>
      </w:r>
      <w:r w:rsidRPr="00144D43">
        <w:t>и</w:t>
      </w:r>
      <w:r w:rsidRPr="00144D43">
        <w:t>зация пилотного проекта их ускоренного расселения в муниципальных образ</w:t>
      </w:r>
      <w:r w:rsidRPr="00144D43">
        <w:t>о</w:t>
      </w:r>
      <w:r w:rsidRPr="00144D43">
        <w:t>ваниях. Правительством поставлена задача добиться расселения таких лиц в т</w:t>
      </w:r>
      <w:r w:rsidRPr="00144D43">
        <w:t>е</w:t>
      </w:r>
      <w:r w:rsidRPr="00144D43">
        <w:t>чение трехмесячного срока. В 2011 году в пределах трехмесячного срока были расселены 27% лиц указанной к</w:t>
      </w:r>
      <w:r w:rsidRPr="00144D43">
        <w:t>а</w:t>
      </w:r>
      <w:r w:rsidRPr="00144D43">
        <w:t>тегории, а в 2012 году – 63%.</w:t>
      </w:r>
      <w:r>
        <w:t xml:space="preserve"> </w:t>
      </w:r>
      <w:r w:rsidR="00FB6387">
        <w:t>В 2013 году в </w:t>
      </w:r>
      <w:r w:rsidRPr="00144D43">
        <w:t>трехмесячный срок было расселено 80% таких лиц. Столь значительный пр</w:t>
      </w:r>
      <w:r w:rsidRPr="00144D43">
        <w:t>о</w:t>
      </w:r>
      <w:r w:rsidRPr="00144D43">
        <w:t>гресс стал возможным благодаря тому, что власти уделя</w:t>
      </w:r>
      <w:r w:rsidR="00F713FF">
        <w:t>ют этой работе особое внимание.</w:t>
      </w:r>
    </w:p>
    <w:p w:rsidR="00C43C10" w:rsidRPr="00144D43" w:rsidRDefault="00C43C10" w:rsidP="00F16DF5">
      <w:pPr>
        <w:pStyle w:val="H23GR"/>
      </w:pPr>
      <w:r w:rsidRPr="00144D43">
        <w:tab/>
      </w:r>
      <w:r w:rsidRPr="00144D43">
        <w:tab/>
        <w:t>Обследование жилищных условий несовершеннолетних лиц, ищущих убежище</w:t>
      </w:r>
      <w:r>
        <w:t xml:space="preserve"> </w:t>
      </w:r>
    </w:p>
    <w:p w:rsidR="00C43C10" w:rsidRPr="00144D43" w:rsidRDefault="00C43C10" w:rsidP="00F16DF5">
      <w:pPr>
        <w:pStyle w:val="SingleTxtGR"/>
      </w:pPr>
      <w:r w:rsidRPr="00144D43">
        <w:t>32.</w:t>
      </w:r>
      <w:r w:rsidRPr="00144D43">
        <w:tab/>
        <w:t xml:space="preserve">В качестве части мероприятий последующей деятельности по материалам </w:t>
      </w:r>
      <w:r w:rsidR="00C40EFE">
        <w:t>"</w:t>
      </w:r>
      <w:r w:rsidRPr="00144D43">
        <w:t>белой книги</w:t>
      </w:r>
      <w:r w:rsidR="00C40EFE">
        <w:t>"</w:t>
      </w:r>
      <w:r w:rsidRPr="00144D43">
        <w:t xml:space="preserve"> под названием </w:t>
      </w:r>
      <w:r w:rsidR="00C40EFE">
        <w:t>"</w:t>
      </w:r>
      <w:r w:rsidRPr="00144D43">
        <w:t>Бездомные дети</w:t>
      </w:r>
      <w:r w:rsidR="00C40EFE">
        <w:t>"</w:t>
      </w:r>
      <w:r w:rsidRPr="00144D43">
        <w:t xml:space="preserve"> (</w:t>
      </w:r>
      <w:r w:rsidRPr="00144D43">
        <w:rPr>
          <w:lang w:val="en-GB"/>
        </w:rPr>
        <w:t>Meld</w:t>
      </w:r>
      <w:r w:rsidRPr="00144D43">
        <w:t>.</w:t>
      </w:r>
      <w:r w:rsidRPr="00144D43">
        <w:rPr>
          <w:lang w:val="en-GB"/>
        </w:rPr>
        <w:t>St</w:t>
      </w:r>
      <w:r w:rsidR="00AE2E4C">
        <w:t>. 27 (2011</w:t>
      </w:r>
      <w:r w:rsidR="00AE2E4C" w:rsidRPr="00AE2E4C">
        <w:t>−</w:t>
      </w:r>
      <w:r w:rsidRPr="00144D43">
        <w:t>2012)) нач</w:t>
      </w:r>
      <w:r w:rsidRPr="00144D43">
        <w:t>а</w:t>
      </w:r>
      <w:r w:rsidRPr="00144D43">
        <w:t>та реализация проекта, направленного на с</w:t>
      </w:r>
      <w:r w:rsidR="00FB6387">
        <w:t>бор дополнительной информации о </w:t>
      </w:r>
      <w:r w:rsidRPr="00144D43">
        <w:t xml:space="preserve">жилищных условиях несовершеннолетних </w:t>
      </w:r>
      <w:r w:rsidR="00FB6387">
        <w:t>лиц, обратившихся с прошением о </w:t>
      </w:r>
      <w:r w:rsidRPr="00144D43">
        <w:t>предоставлении убежища. В рамках этого проекта планируется собрать и</w:t>
      </w:r>
      <w:r w:rsidRPr="00144D43">
        <w:t>н</w:t>
      </w:r>
      <w:r w:rsidRPr="00144D43">
        <w:t>формацию как о несопровождаемых несовершеннолетних лицах, так и о детях, прибывших в страну с</w:t>
      </w:r>
      <w:r>
        <w:t xml:space="preserve"> </w:t>
      </w:r>
      <w:r w:rsidRPr="00144D43">
        <w:t>законным опекуном. Будет проведено обследование с ц</w:t>
      </w:r>
      <w:r w:rsidRPr="00144D43">
        <w:t>е</w:t>
      </w:r>
      <w:r w:rsidRPr="00144D43">
        <w:t>лью выявления и уточнения, насколько адекватными и качественными являются услуги, предоставляемые детям в центрах приема и содержания. Первое такое обследование будет проведено в течение 2014 года, и в дальнейшем такие о</w:t>
      </w:r>
      <w:r w:rsidRPr="00144D43">
        <w:t>б</w:t>
      </w:r>
      <w:r w:rsidRPr="00144D43">
        <w:t>следования планируется про</w:t>
      </w:r>
      <w:r w:rsidR="00F16DF5">
        <w:t>водить на периодической основе.</w:t>
      </w:r>
    </w:p>
    <w:p w:rsidR="00C43C10" w:rsidRPr="00C43C10" w:rsidRDefault="00F16DF5" w:rsidP="00F16DF5">
      <w:pPr>
        <w:pStyle w:val="H23GR"/>
      </w:pPr>
      <w:r>
        <w:tab/>
      </w:r>
      <w:r>
        <w:tab/>
        <w:t>Здравоохранение</w:t>
      </w:r>
    </w:p>
    <w:p w:rsidR="00C43C10" w:rsidRPr="00144D43" w:rsidRDefault="00C43C10" w:rsidP="00F16DF5">
      <w:pPr>
        <w:pStyle w:val="SingleTxtGR"/>
      </w:pPr>
      <w:r w:rsidRPr="00144D43">
        <w:t>33.</w:t>
      </w:r>
      <w:r w:rsidRPr="00144D43">
        <w:tab/>
        <w:t>Лица, ищущие убежище, имеют такие же права на получение услуг здр</w:t>
      </w:r>
      <w:r w:rsidRPr="00144D43">
        <w:t>а</w:t>
      </w:r>
      <w:r w:rsidRPr="00144D43">
        <w:t>воохранения,</w:t>
      </w:r>
      <w:r>
        <w:t xml:space="preserve"> </w:t>
      </w:r>
      <w:r w:rsidRPr="00144D43">
        <w:t>в том числе на услуги устных переводчиков, как и все остальные жители соответствующих муниципальных образ</w:t>
      </w:r>
      <w:r w:rsidRPr="00144D43">
        <w:t>о</w:t>
      </w:r>
      <w:r w:rsidRPr="00144D43">
        <w:t>ваний. Они имеют равные права и на получение консультаций постоянного врача общей практики. Все д</w:t>
      </w:r>
      <w:r w:rsidRPr="00144D43">
        <w:t>е</w:t>
      </w:r>
      <w:r w:rsidRPr="00144D43">
        <w:t>ти, проживающие в Норвегии на законных основаниях, имеют равные права на получение услуг стоматологич</w:t>
      </w:r>
      <w:r w:rsidRPr="00144D43">
        <w:t>е</w:t>
      </w:r>
      <w:r w:rsidRPr="00144D43">
        <w:t>ской помощи.</w:t>
      </w:r>
    </w:p>
    <w:p w:rsidR="00C43C10" w:rsidRPr="00C43C10" w:rsidRDefault="00C43C10" w:rsidP="00F16DF5">
      <w:pPr>
        <w:pStyle w:val="H23GR"/>
      </w:pPr>
      <w:r w:rsidRPr="00144D43">
        <w:tab/>
      </w:r>
      <w:r w:rsidRPr="00144D43">
        <w:tab/>
        <w:t>Образование</w:t>
      </w:r>
    </w:p>
    <w:p w:rsidR="00C43C10" w:rsidRPr="00144D43" w:rsidRDefault="00C43C10" w:rsidP="00F16DF5">
      <w:pPr>
        <w:pStyle w:val="SingleTxtGR"/>
      </w:pPr>
      <w:r w:rsidRPr="00144D43">
        <w:t>34.</w:t>
      </w:r>
      <w:r w:rsidRPr="00144D43">
        <w:tab/>
        <w:t>Находящиеся в центрах приема и размещения лиц, ищущих убежище, д</w:t>
      </w:r>
      <w:r w:rsidRPr="00144D43">
        <w:t>е</w:t>
      </w:r>
      <w:r w:rsidRPr="00144D43">
        <w:t>ти и молодые люди им</w:t>
      </w:r>
      <w:r w:rsidRPr="00144D43">
        <w:t>е</w:t>
      </w:r>
      <w:r w:rsidRPr="00144D43">
        <w:t>ют такое же право на начальное обучение и на обучение в младших классах средней школы, как и о</w:t>
      </w:r>
      <w:r w:rsidRPr="00144D43">
        <w:t>с</w:t>
      </w:r>
      <w:r w:rsidRPr="00144D43">
        <w:t>тальные дети и молодые люди, проживающие в Норвегии, в том числе право на коррекционное образ</w:t>
      </w:r>
      <w:r w:rsidRPr="00144D43">
        <w:t>о</w:t>
      </w:r>
      <w:r w:rsidRPr="00144D43">
        <w:t>вание и на</w:t>
      </w:r>
      <w:r>
        <w:t xml:space="preserve"> </w:t>
      </w:r>
      <w:r w:rsidRPr="00144D43">
        <w:t>изучение языка, адаптированное к особенностям обучающихся. Лица старше установленного законом возраста для получения обязательного школьного о</w:t>
      </w:r>
      <w:r w:rsidRPr="00144D43">
        <w:t>б</w:t>
      </w:r>
      <w:r w:rsidRPr="00144D43">
        <w:t>разования (16 лет) не имеют права на образование, но существует система гра</w:t>
      </w:r>
      <w:r w:rsidRPr="00144D43">
        <w:t>н</w:t>
      </w:r>
      <w:r w:rsidRPr="00144D43">
        <w:t>тов, которой могут пользоваться муниципальные власти для финансирования начального образования и обучения в младших классах средней школы ищущих убежище н</w:t>
      </w:r>
      <w:r w:rsidRPr="00144D43">
        <w:t>е</w:t>
      </w:r>
      <w:r w:rsidRPr="00144D43">
        <w:t>совершеннолетних лиц, возраст которых превышает</w:t>
      </w:r>
      <w:r>
        <w:t xml:space="preserve"> </w:t>
      </w:r>
      <w:r w:rsidRPr="00144D43">
        <w:t>установленный законом предельный возраст получения обязательн</w:t>
      </w:r>
      <w:r w:rsidRPr="00144D43">
        <w:t>о</w:t>
      </w:r>
      <w:r w:rsidRPr="00144D43">
        <w:t>го школьного образования. Поскольку вопросы использования системы грантов для организации обучения указанной категории лиц относятся к ведению соответствующих муниципал</w:t>
      </w:r>
      <w:r w:rsidRPr="00144D43">
        <w:t>ь</w:t>
      </w:r>
      <w:r w:rsidRPr="00144D43">
        <w:t>ных властей, то практика на этот счет разнообразна. В настоящее время в ст</w:t>
      </w:r>
      <w:r w:rsidRPr="00144D43">
        <w:t>а</w:t>
      </w:r>
      <w:r w:rsidRPr="00144D43">
        <w:t>дии рассмотрения находится вопрос о целесообразности установления для ищущих убежище несовершеннолетних лиц, возраст которых превышает уст</w:t>
      </w:r>
      <w:r w:rsidRPr="00144D43">
        <w:t>а</w:t>
      </w:r>
      <w:r w:rsidRPr="00144D43">
        <w:t>новленный законом предельный возраст для получения обязательного школьн</w:t>
      </w:r>
      <w:r w:rsidRPr="00144D43">
        <w:t>о</w:t>
      </w:r>
      <w:r w:rsidRPr="00144D43">
        <w:t>го образования, права на получение начального образования и на обучение в младших классах средней школы.</w:t>
      </w:r>
      <w:r>
        <w:t xml:space="preserve"> </w:t>
      </w:r>
      <w:r w:rsidRPr="00144D43">
        <w:t>Провинциальные власти могут принимать лиц, ищущих убежище, на обучение в старшие кла</w:t>
      </w:r>
      <w:r w:rsidRPr="00144D43">
        <w:t>с</w:t>
      </w:r>
      <w:r w:rsidRPr="00144D43">
        <w:t>сы средней школы, но такие школьники не имеют права на обучение такого уровня. В настоящее время в</w:t>
      </w:r>
      <w:r w:rsidRPr="00144D43">
        <w:t>о</w:t>
      </w:r>
      <w:r w:rsidRPr="00144D43">
        <w:t>прос о целесообразности установления для лиц, ищущих убежище, права на обучение в старших классах средней школы также находится в стадии рассмо</w:t>
      </w:r>
      <w:r w:rsidRPr="00144D43">
        <w:t>т</w:t>
      </w:r>
      <w:r w:rsidRPr="00144D43">
        <w:t>рения. В 2011 году Норвегия обратилась к ряду стран с просьбой представить информацию относительно применяемых в этих странах правах на обр</w:t>
      </w:r>
      <w:r w:rsidRPr="00144D43">
        <w:t>а</w:t>
      </w:r>
      <w:r w:rsidRPr="00144D43">
        <w:t>зование, предоставляемых ищущим убежище лицам в возрасте до 18 лет.</w:t>
      </w:r>
    </w:p>
    <w:p w:rsidR="00C43C10" w:rsidRPr="00144D43" w:rsidRDefault="00C43C10" w:rsidP="00F16DF5">
      <w:pPr>
        <w:pStyle w:val="H1GR"/>
      </w:pPr>
      <w:r w:rsidRPr="00144D43">
        <w:tab/>
      </w:r>
      <w:r w:rsidRPr="00144D43">
        <w:tab/>
        <w:t>Рекомендация</w:t>
      </w:r>
      <w:r>
        <w:t xml:space="preserve"> </w:t>
      </w:r>
      <w:r w:rsidRPr="00144D43">
        <w:t>№ 13: Центры приема беженцев</w:t>
      </w:r>
    </w:p>
    <w:p w:rsidR="00C43C10" w:rsidRPr="00F16DF5" w:rsidRDefault="00C43C10" w:rsidP="00F16DF5">
      <w:pPr>
        <w:pStyle w:val="SingleTxtGR"/>
        <w:rPr>
          <w:i/>
        </w:rPr>
      </w:pPr>
      <w:r w:rsidRPr="00F16DF5">
        <w:rPr>
          <w:i/>
        </w:rPr>
        <w:t>Комитет (...) рекомендует государству-участнику привести условия содерж</w:t>
      </w:r>
      <w:r w:rsidRPr="00F16DF5">
        <w:rPr>
          <w:i/>
        </w:rPr>
        <w:t>а</w:t>
      </w:r>
      <w:r w:rsidRPr="00F16DF5">
        <w:rPr>
          <w:i/>
        </w:rPr>
        <w:t>ния в центрах приема и в специальных центрах возвращения, а также в це</w:t>
      </w:r>
      <w:r w:rsidRPr="00F16DF5">
        <w:rPr>
          <w:i/>
        </w:rPr>
        <w:t>н</w:t>
      </w:r>
      <w:r w:rsidRPr="00F16DF5">
        <w:rPr>
          <w:i/>
        </w:rPr>
        <w:t>трах приема детей в соответствие с международными стандартами в о</w:t>
      </w:r>
      <w:r w:rsidRPr="00F16DF5">
        <w:rPr>
          <w:i/>
        </w:rPr>
        <w:t>б</w:t>
      </w:r>
      <w:r w:rsidRPr="00F16DF5">
        <w:rPr>
          <w:i/>
        </w:rPr>
        <w:t>ласти прав человека. Он рекомендует государству-участнику обеспечить, чтобы необходимые услуги, касающиеся психического и психологического зд</w:t>
      </w:r>
      <w:r w:rsidRPr="00F16DF5">
        <w:rPr>
          <w:i/>
        </w:rPr>
        <w:t>о</w:t>
      </w:r>
      <w:r w:rsidRPr="00F16DF5">
        <w:rPr>
          <w:i/>
        </w:rPr>
        <w:t>ровья, предоставлялись специально подготовленным квалифицированным пе</w:t>
      </w:r>
      <w:r w:rsidRPr="00F16DF5">
        <w:rPr>
          <w:i/>
        </w:rPr>
        <w:t>р</w:t>
      </w:r>
      <w:r w:rsidRPr="00F16DF5">
        <w:rPr>
          <w:i/>
        </w:rPr>
        <w:t>соналом. Дополнительный вопрос: Комитет напоминает о своей рекомендации государству-участнику обеспечить предоставление необходимых услуг, к</w:t>
      </w:r>
      <w:r w:rsidRPr="00F16DF5">
        <w:rPr>
          <w:i/>
        </w:rPr>
        <w:t>а</w:t>
      </w:r>
      <w:r w:rsidRPr="00F16DF5">
        <w:rPr>
          <w:i/>
        </w:rPr>
        <w:t>сающихся психического и психологического здоровья, иностранным гражданам, находящимся в Центре временного соде</w:t>
      </w:r>
      <w:r w:rsidRPr="00F16DF5">
        <w:rPr>
          <w:i/>
        </w:rPr>
        <w:t>р</w:t>
      </w:r>
      <w:r w:rsidRPr="00F16DF5">
        <w:rPr>
          <w:i/>
        </w:rPr>
        <w:t>жания в Трандуме.</w:t>
      </w:r>
    </w:p>
    <w:p w:rsidR="00C43C10" w:rsidRPr="00144D43" w:rsidRDefault="00C43C10" w:rsidP="00F16DF5">
      <w:pPr>
        <w:pStyle w:val="H23GR"/>
      </w:pPr>
      <w:r w:rsidRPr="00144D43">
        <w:tab/>
      </w:r>
      <w:r w:rsidRPr="00144D43">
        <w:tab/>
        <w:t>Условия</w:t>
      </w:r>
      <w:r>
        <w:t xml:space="preserve"> </w:t>
      </w:r>
      <w:r w:rsidRPr="00144D43">
        <w:t>содержания в цент</w:t>
      </w:r>
      <w:r w:rsidR="00F16DF5">
        <w:t>рах приема лиц, ищущих убежище,</w:t>
      </w:r>
      <w:r w:rsidR="00F16DF5">
        <w:br/>
      </w:r>
      <w:r w:rsidRPr="00144D43">
        <w:t>для заявителей, кот</w:t>
      </w:r>
      <w:r w:rsidRPr="00144D43">
        <w:t>о</w:t>
      </w:r>
      <w:r w:rsidRPr="00144D43">
        <w:t>рым было отказано в предоставлении убежища</w:t>
      </w:r>
    </w:p>
    <w:p w:rsidR="00C43C10" w:rsidRPr="00144D43" w:rsidRDefault="00C43C10" w:rsidP="00F16DF5">
      <w:pPr>
        <w:pStyle w:val="SingleTxtGR"/>
      </w:pPr>
      <w:r w:rsidRPr="00144D43">
        <w:t>35.</w:t>
      </w:r>
      <w:r w:rsidRPr="00144D43">
        <w:tab/>
        <w:t>В 2010 году правительство Норвегии приняло решение упразднить си</w:t>
      </w:r>
      <w:r w:rsidRPr="00144D43">
        <w:t>с</w:t>
      </w:r>
      <w:r w:rsidRPr="00144D43">
        <w:t xml:space="preserve">тему </w:t>
      </w:r>
      <w:r w:rsidR="00C40EFE">
        <w:t>"</w:t>
      </w:r>
      <w:r w:rsidRPr="00144D43">
        <w:t>центров ожидания</w:t>
      </w:r>
      <w:r w:rsidR="00C40EFE">
        <w:t>"</w:t>
      </w:r>
      <w:r w:rsidRPr="00144D43">
        <w:t xml:space="preserve"> для лиц, получивших окончательный отказ по запр</w:t>
      </w:r>
      <w:r w:rsidRPr="00144D43">
        <w:t>о</w:t>
      </w:r>
      <w:r w:rsidRPr="00144D43">
        <w:t>су о предоставлении убежища, поскольку эта система функционировала н</w:t>
      </w:r>
      <w:r w:rsidRPr="00144D43">
        <w:t>е</w:t>
      </w:r>
      <w:r w:rsidRPr="00144D43">
        <w:t>удовлетворительно. Лицам, по запросам которых о предоставлении убежища получен окончательный отказ, предлагается размещение в обычном центре приема лиц, ищущих уб</w:t>
      </w:r>
      <w:r w:rsidRPr="00144D43">
        <w:t>е</w:t>
      </w:r>
      <w:r w:rsidRPr="00144D43">
        <w:t>жище, где они имеют возможность посещать учебные курсы, заниматься индивидуальной подготовкой и где им предоставляется п</w:t>
      </w:r>
      <w:r w:rsidRPr="00144D43">
        <w:t>о</w:t>
      </w:r>
      <w:r w:rsidRPr="00144D43">
        <w:t>мощь в подготовке к выезду из страны. Лица, получившие окончательный о</w:t>
      </w:r>
      <w:r w:rsidRPr="00144D43">
        <w:t>т</w:t>
      </w:r>
      <w:r w:rsidRPr="00144D43">
        <w:t>каз по запросу о предоставлении убежища, могут в любое время обратиться в Управление по делам иммиграции с просьбой о размещении их в одном из це</w:t>
      </w:r>
      <w:r w:rsidRPr="00144D43">
        <w:t>н</w:t>
      </w:r>
      <w:r w:rsidRPr="00144D43">
        <w:t>тров приема лиц, ищущих убежище.</w:t>
      </w:r>
    </w:p>
    <w:p w:rsidR="00C43C10" w:rsidRPr="00AE2E4C" w:rsidRDefault="00C43C10" w:rsidP="00F16DF5">
      <w:pPr>
        <w:pStyle w:val="H23GR"/>
      </w:pPr>
      <w:r w:rsidRPr="00144D43">
        <w:tab/>
      </w:r>
      <w:r w:rsidRPr="00144D43">
        <w:tab/>
        <w:t>Условия пребывания в центрах приема</w:t>
      </w:r>
      <w:r w:rsidR="00F16DF5">
        <w:t xml:space="preserve"> лиц, ищущих убежище, для детей</w:t>
      </w:r>
      <w:r w:rsidR="009A619A">
        <w:t xml:space="preserve"> в </w:t>
      </w:r>
      <w:r w:rsidRPr="00144D43">
        <w:t xml:space="preserve">возрасте от 16 до 18 лет, получивших временный вид на жительство (ранее называлось </w:t>
      </w:r>
      <w:r w:rsidR="00C40EFE">
        <w:t>"</w:t>
      </w:r>
      <w:r w:rsidRPr="00144D43">
        <w:t>ограниченным видом на жительство</w:t>
      </w:r>
      <w:r w:rsidR="00C40EFE">
        <w:t>"</w:t>
      </w:r>
      <w:r w:rsidR="00F16DF5">
        <w:t>) на период</w:t>
      </w:r>
      <w:r w:rsidR="009A619A">
        <w:t xml:space="preserve"> до </w:t>
      </w:r>
      <w:r w:rsidR="00AE2E4C">
        <w:t>выезда из страны</w:t>
      </w:r>
    </w:p>
    <w:p w:rsidR="00C43C10" w:rsidRPr="00AE2E4C" w:rsidRDefault="00C43C10" w:rsidP="00F16DF5">
      <w:pPr>
        <w:pStyle w:val="SingleTxtGR"/>
      </w:pPr>
      <w:r w:rsidRPr="00144D43">
        <w:t>36.</w:t>
      </w:r>
      <w:r w:rsidRPr="00144D43">
        <w:tab/>
        <w:t>Еще недавно некоторые лица, относящиеся к указанной возрастной гру</w:t>
      </w:r>
      <w:r w:rsidRPr="00144D43">
        <w:t>п</w:t>
      </w:r>
      <w:r w:rsidRPr="00144D43">
        <w:t>пе и имеющие временный вид на жительство, размещались</w:t>
      </w:r>
      <w:r>
        <w:t xml:space="preserve"> </w:t>
      </w:r>
      <w:r w:rsidRPr="00144D43">
        <w:t>в виде отдельной группы в единственном центре приема несопровождаемых несовершенноле</w:t>
      </w:r>
      <w:r w:rsidRPr="00144D43">
        <w:t>т</w:t>
      </w:r>
      <w:r w:rsidRPr="00144D43">
        <w:t>них лиц, ищущих убежище. В настоящее время такое размещение</w:t>
      </w:r>
      <w:r>
        <w:t xml:space="preserve"> </w:t>
      </w:r>
      <w:r w:rsidRPr="00144D43">
        <w:t>не практик</w:t>
      </w:r>
      <w:r w:rsidRPr="00144D43">
        <w:t>у</w:t>
      </w:r>
      <w:r w:rsidRPr="00144D43">
        <w:t>ется.</w:t>
      </w:r>
      <w:r>
        <w:t xml:space="preserve"> </w:t>
      </w:r>
      <w:r w:rsidRPr="00144D43">
        <w:t>Стандарты размещения в норвежских центрах приема и услуги, предо</w:t>
      </w:r>
      <w:r w:rsidRPr="00144D43">
        <w:t>с</w:t>
      </w:r>
      <w:r w:rsidRPr="00144D43">
        <w:t>тавляемые лицам, обращающимся с запросами о предоставлении защиты, соо</w:t>
      </w:r>
      <w:r w:rsidRPr="00144D43">
        <w:t>т</w:t>
      </w:r>
      <w:r w:rsidRPr="00144D43">
        <w:t>ветствуют положениям международных документов в области прав человека. Жилищные услуги предоставляются таким лицам до тех пор, пока они факт</w:t>
      </w:r>
      <w:r w:rsidRPr="00144D43">
        <w:t>и</w:t>
      </w:r>
      <w:r w:rsidRPr="00144D43">
        <w:t>чески не пок</w:t>
      </w:r>
      <w:r w:rsidRPr="00144D43">
        <w:t>и</w:t>
      </w:r>
      <w:r w:rsidRPr="00144D43">
        <w:t>нут Норвегию или не получат муниципальное жилье. Жилищные услуги включают в себя выплату суточных в денежной и натуральной форме. Как правило, обслуживающий персонал центров приема лиц, ищущих убеж</w:t>
      </w:r>
      <w:r w:rsidRPr="00144D43">
        <w:t>и</w:t>
      </w:r>
      <w:r w:rsidRPr="00144D43">
        <w:t>ще, предоставляет свои услуги в течение рабочего дня. Для размещения нес</w:t>
      </w:r>
      <w:r w:rsidRPr="00144D43">
        <w:t>о</w:t>
      </w:r>
      <w:r w:rsidRPr="00144D43">
        <w:t>провождаемых ищущих убежище несовершеннолетних лиц в возрасте от 16 до 18 лет и лиц, имеющих специальные п</w:t>
      </w:r>
      <w:r w:rsidRPr="00144D43">
        <w:t>о</w:t>
      </w:r>
      <w:r w:rsidRPr="00144D43">
        <w:t>требности, имеются центры приема лиц со специальными потребностями. Любое лицо, проживающее в центре приема лиц, ищущих убежище, может в любое время выехать из соотве</w:t>
      </w:r>
      <w:r w:rsidRPr="00144D43">
        <w:t>т</w:t>
      </w:r>
      <w:r w:rsidRPr="00144D43">
        <w:t>ствующего центра.</w:t>
      </w:r>
    </w:p>
    <w:p w:rsidR="00C43C10" w:rsidRPr="00144D43" w:rsidRDefault="00C43C10" w:rsidP="00F16DF5">
      <w:pPr>
        <w:pStyle w:val="H23GR"/>
      </w:pPr>
      <w:r w:rsidRPr="00C43C10">
        <w:tab/>
      </w:r>
      <w:r w:rsidRPr="00C43C10">
        <w:tab/>
      </w:r>
      <w:r w:rsidRPr="00144D43">
        <w:t>Максимальный срок задержания и продолжительность временного</w:t>
      </w:r>
      <w:r>
        <w:t xml:space="preserve"> </w:t>
      </w:r>
      <w:r w:rsidRPr="00144D43">
        <w:t>содержания</w:t>
      </w:r>
      <w:r>
        <w:t xml:space="preserve"> </w:t>
      </w:r>
      <w:r w:rsidRPr="00144D43">
        <w:t>лиц под стражей в связи с проверкой их личных данных</w:t>
      </w:r>
    </w:p>
    <w:p w:rsidR="00C43C10" w:rsidRPr="00AE2E4C" w:rsidRDefault="00C43C10" w:rsidP="00F16DF5">
      <w:pPr>
        <w:pStyle w:val="SingleTxtGR"/>
      </w:pPr>
      <w:r w:rsidRPr="00144D43">
        <w:t>37.</w:t>
      </w:r>
      <w:r w:rsidRPr="00144D43">
        <w:tab/>
        <w:t>В соответствии с Законом от 6 янва</w:t>
      </w:r>
      <w:r w:rsidR="00F16DF5">
        <w:t>ря 2012 года (вступившим в силу</w:t>
      </w:r>
      <w:r w:rsidR="00932409">
        <w:t xml:space="preserve"> 1 </w:t>
      </w:r>
      <w:r w:rsidRPr="00144D43">
        <w:t>марта 2012 года) в Закон об иммиграции внесены поправки, касающиеся по</w:t>
      </w:r>
      <w:r w:rsidRPr="00144D43">
        <w:t>л</w:t>
      </w:r>
      <w:r w:rsidRPr="00144D43">
        <w:t>номочий по</w:t>
      </w:r>
      <w:r w:rsidR="00F16DF5">
        <w:t xml:space="preserve"> </w:t>
      </w:r>
      <w:r w:rsidRPr="00144D43">
        <w:t>помещению под стражу и применению других мер принуждения в отношении иммигрантов. Стандарты доказывания, требуемого для помещения лиц под стражу</w:t>
      </w:r>
      <w:r>
        <w:t xml:space="preserve"> </w:t>
      </w:r>
      <w:r w:rsidRPr="00144D43">
        <w:t>в связи с сомнениями в отношении их личных данных или в связи с риском, что соответствующие лица уклоняются от судебного преслед</w:t>
      </w:r>
      <w:r w:rsidRPr="00144D43">
        <w:t>о</w:t>
      </w:r>
      <w:r w:rsidRPr="00144D43">
        <w:t>вания, были снижены.</w:t>
      </w:r>
      <w:r>
        <w:t xml:space="preserve"> </w:t>
      </w:r>
      <w:r w:rsidRPr="00144D43">
        <w:t>По новым правилам для применения указанной меры уже не требуется заключения о том, что соответствующее лицо, вероятно, и</w:t>
      </w:r>
      <w:r w:rsidRPr="00144D43">
        <w:t>с</w:t>
      </w:r>
      <w:r w:rsidRPr="00144D43">
        <w:t>пользует ложные личные данные или что оно попытается уйти от правосудия; теперь для этого дост</w:t>
      </w:r>
      <w:r w:rsidRPr="00144D43">
        <w:t>а</w:t>
      </w:r>
      <w:r w:rsidRPr="00144D43">
        <w:t xml:space="preserve">точно </w:t>
      </w:r>
      <w:r w:rsidR="00C40EFE">
        <w:t>"</w:t>
      </w:r>
      <w:r w:rsidRPr="00144D43">
        <w:t>иметь конкретные основания полагать</w:t>
      </w:r>
      <w:r w:rsidR="00C40EFE">
        <w:t>"</w:t>
      </w:r>
      <w:r w:rsidRPr="00144D43">
        <w:t xml:space="preserve">, что такая вероятность существует. В консультативном письме от 2010 года содержалась рекомендация применять критерий </w:t>
      </w:r>
      <w:r w:rsidR="00C40EFE">
        <w:t>"</w:t>
      </w:r>
      <w:r w:rsidRPr="00144D43">
        <w:t>наличия основания полагать</w:t>
      </w:r>
      <w:r w:rsidR="00C40EFE">
        <w:t>"</w:t>
      </w:r>
      <w:r w:rsidRPr="00144D43">
        <w:t>. Поскольку ряд консультативных органов толковали эту формулировку как означающую, что никаких объективных оснований не требуется, Министерство юстиции и общественной безопасности использовало в законопроекте другую формул</w:t>
      </w:r>
      <w:r w:rsidRPr="00144D43">
        <w:t>и</w:t>
      </w:r>
      <w:r w:rsidRPr="00144D43">
        <w:t>ровку, с тем чтобы из нее четко следовало, что оценка доказательств и вероя</w:t>
      </w:r>
      <w:r w:rsidRPr="00144D43">
        <w:t>т</w:t>
      </w:r>
      <w:r w:rsidRPr="00144D43">
        <w:t xml:space="preserve">ности должна быть основана на конкретных </w:t>
      </w:r>
      <w:r w:rsidR="00AE2E4C">
        <w:t>объективных фактах.</w:t>
      </w:r>
    </w:p>
    <w:p w:rsidR="00C43C10" w:rsidRPr="00AE2E4C" w:rsidRDefault="00C43C10" w:rsidP="00F16DF5">
      <w:pPr>
        <w:pStyle w:val="SingleTxtGR"/>
      </w:pPr>
      <w:r w:rsidRPr="00144D43">
        <w:t>38.</w:t>
      </w:r>
      <w:r w:rsidRPr="00144D43">
        <w:tab/>
        <w:t>Фактически продолжительность нахождения под стражей лиц, содерж</w:t>
      </w:r>
      <w:r w:rsidRPr="00144D43">
        <w:t>а</w:t>
      </w:r>
      <w:r w:rsidRPr="00144D43">
        <w:t>щихся в центре содержания иммигрантов в соответствии с Законом об имм</w:t>
      </w:r>
      <w:r w:rsidRPr="00144D43">
        <w:t>и</w:t>
      </w:r>
      <w:r w:rsidRPr="00144D43">
        <w:t>грации, составляет несколько дней. Задержание некоторых лиц может быть б</w:t>
      </w:r>
      <w:r w:rsidRPr="00144D43">
        <w:t>о</w:t>
      </w:r>
      <w:r w:rsidRPr="00144D43">
        <w:t>лее продолжительным, но только в установленных законом рамках и только на основ</w:t>
      </w:r>
      <w:r w:rsidRPr="00144D43">
        <w:t>а</w:t>
      </w:r>
      <w:r w:rsidRPr="00144D43">
        <w:t>нии судебных решений, принимаемых с установленной периодичностью.</w:t>
      </w:r>
      <w:r>
        <w:t xml:space="preserve"> </w:t>
      </w:r>
      <w:r w:rsidRPr="00144D43">
        <w:t>Как общее правило, в соответствии с Законом об иммиграции в каждом реш</w:t>
      </w:r>
      <w:r w:rsidRPr="00144D43">
        <w:t>е</w:t>
      </w:r>
      <w:r w:rsidRPr="00144D43">
        <w:t>нии о содержании лица под стражей устанавливается срок задержания, не пр</w:t>
      </w:r>
      <w:r w:rsidRPr="00144D43">
        <w:t>е</w:t>
      </w:r>
      <w:r w:rsidRPr="00144D43">
        <w:t>вышающий четыре недели. Общая продолжительность срока содержания под стражей не может превышать 12 недель, если нет особых оснований для уст</w:t>
      </w:r>
      <w:r w:rsidRPr="00144D43">
        <w:t>а</w:t>
      </w:r>
      <w:r w:rsidRPr="00144D43">
        <w:t>новления более продолжительного срока. Следует отметить, что как во время принятия первоначального решения о взятии лица под стражу, так и в связи с принятием любых решений о дальнейшем содержании соответствующ</w:t>
      </w:r>
      <w:r w:rsidRPr="00144D43">
        <w:t>е</w:t>
      </w:r>
      <w:r w:rsidRPr="00144D43">
        <w:t>го лица под стражей суд об</w:t>
      </w:r>
      <w:r w:rsidRPr="00144D43">
        <w:t>я</w:t>
      </w:r>
      <w:r w:rsidRPr="00144D43">
        <w:t>зан обеспечивать</w:t>
      </w:r>
      <w:r w:rsidR="00AE2E4C">
        <w:t xml:space="preserve"> соразмерность принимаемых мер.</w:t>
      </w:r>
    </w:p>
    <w:p w:rsidR="00C43C10" w:rsidRPr="00144D43" w:rsidRDefault="00C43C10" w:rsidP="00F16DF5">
      <w:pPr>
        <w:pStyle w:val="H23GR"/>
      </w:pPr>
      <w:r w:rsidRPr="00144D43">
        <w:tab/>
      </w:r>
      <w:r w:rsidRPr="00144D43">
        <w:tab/>
        <w:t>Условия содержания в находящемся под охраной полиции Центре временного соде</w:t>
      </w:r>
      <w:r w:rsidRPr="00144D43">
        <w:t>р</w:t>
      </w:r>
      <w:r w:rsidRPr="00144D43">
        <w:t>жания иммигрантов в Трандуме</w:t>
      </w:r>
    </w:p>
    <w:p w:rsidR="00C43C10" w:rsidRPr="00144D43" w:rsidRDefault="00C43C10" w:rsidP="00F16DF5">
      <w:pPr>
        <w:pStyle w:val="SingleTxtGR"/>
      </w:pPr>
      <w:r w:rsidRPr="00144D43">
        <w:t>39.</w:t>
      </w:r>
      <w:r w:rsidRPr="00144D43">
        <w:tab/>
        <w:t>Весной 2011 года представители Европейского комитета по предупре</w:t>
      </w:r>
      <w:r w:rsidRPr="00144D43">
        <w:t>ж</w:t>
      </w:r>
      <w:r w:rsidRPr="00144D43">
        <w:t>дению пыток (КПТ), прибывшие в Норвегию для посещения пенитенциарных учреждений, посетили находящийся под охраной полиции Центр временного содержания иммигрантов в Трандуме. В декабре 2011 года КТП представил доклад о посещении Норвегии. По мнению норвежских властей, в указанном докладе содержится обо</w:t>
      </w:r>
      <w:r w:rsidRPr="00144D43">
        <w:t>с</w:t>
      </w:r>
      <w:r w:rsidRPr="00144D43">
        <w:t>нованный вывод о том, что условия содержания лиц в указанном центре временного содержания соответствуют междун</w:t>
      </w:r>
      <w:r w:rsidRPr="00144D43">
        <w:t>а</w:t>
      </w:r>
      <w:r w:rsidRPr="00144D43">
        <w:t>родным стандартам в области прав человека, и они намерены и впредь поддерживать высокие стандарты деятельности этого центра. В этом центре временного с</w:t>
      </w:r>
      <w:r w:rsidRPr="00144D43">
        <w:t>о</w:t>
      </w:r>
      <w:r w:rsidRPr="00144D43">
        <w:t>держания размещаются иностранные граждане, либо задержанные в соответс</w:t>
      </w:r>
      <w:r w:rsidRPr="00144D43">
        <w:t>т</w:t>
      </w:r>
      <w:r w:rsidRPr="00144D43">
        <w:t>вии с Законом об иммиграции в связи с проверкой их личности, либо наход</w:t>
      </w:r>
      <w:r w:rsidRPr="00144D43">
        <w:t>я</w:t>
      </w:r>
      <w:r w:rsidRPr="00144D43">
        <w:t>щиеся в процессе оформления высылки из страны.</w:t>
      </w:r>
      <w:r>
        <w:t xml:space="preserve"> </w:t>
      </w:r>
      <w:r w:rsidRPr="00144D43">
        <w:t>Содержание в центре в т</w:t>
      </w:r>
      <w:r w:rsidRPr="00144D43">
        <w:t>е</w:t>
      </w:r>
      <w:r w:rsidRPr="00144D43">
        <w:t>чение более трех суток ра</w:t>
      </w:r>
      <w:r w:rsidRPr="00144D43">
        <w:t>з</w:t>
      </w:r>
      <w:r w:rsidRPr="00144D43">
        <w:t>решается только по решению суда. За три последних года инфраструктура центра значительно улучшена. В частности, в настоящее время в центре имеется отдельное помещение, в котором размещаются женщ</w:t>
      </w:r>
      <w:r w:rsidRPr="00144D43">
        <w:t>и</w:t>
      </w:r>
      <w:r w:rsidRPr="00144D43">
        <w:t>ны, ищущие убежище несовершеннолетние лица и семьи с детьми.</w:t>
      </w:r>
    </w:p>
    <w:p w:rsidR="00C43C10" w:rsidRPr="00144D43" w:rsidRDefault="00C43C10" w:rsidP="00F16DF5">
      <w:pPr>
        <w:pStyle w:val="SingleTxtGR"/>
      </w:pPr>
      <w:r w:rsidRPr="00144D43">
        <w:t>40.</w:t>
      </w:r>
      <w:r w:rsidRPr="00144D43">
        <w:tab/>
        <w:t>В начале 2012 года на работу в центре временного содержания в Транд</w:t>
      </w:r>
      <w:r w:rsidRPr="00144D43">
        <w:t>у</w:t>
      </w:r>
      <w:r w:rsidRPr="00144D43">
        <w:t>ме принят младший медицинский работник специальной квалификации. В его функции входит обследование прибывающих в центр задержанных лиц в соо</w:t>
      </w:r>
      <w:r w:rsidRPr="00144D43">
        <w:t>т</w:t>
      </w:r>
      <w:r w:rsidRPr="00144D43">
        <w:t>ветствии с</w:t>
      </w:r>
      <w:r>
        <w:t xml:space="preserve"> </w:t>
      </w:r>
      <w:r w:rsidRPr="00144D43">
        <w:t xml:space="preserve">рекомендацией КПТ о том, что центру следует обеспечить </w:t>
      </w:r>
      <w:r w:rsidR="00C40EFE">
        <w:t>"</w:t>
      </w:r>
      <w:r w:rsidRPr="00144D43">
        <w:t>оказание прибывающим в центр лицам из числа иностранных граждан надлежащей пс</w:t>
      </w:r>
      <w:r w:rsidRPr="00144D43">
        <w:t>и</w:t>
      </w:r>
      <w:r w:rsidRPr="00144D43">
        <w:t>хологической и психиатрической помощи</w:t>
      </w:r>
      <w:r w:rsidR="00C40EFE">
        <w:t>"</w:t>
      </w:r>
      <w:r w:rsidRPr="00144D43">
        <w:t>.</w:t>
      </w:r>
      <w:r>
        <w:t xml:space="preserve"> </w:t>
      </w:r>
      <w:r w:rsidRPr="00144D43">
        <w:t>В этом центре у указанного мед</w:t>
      </w:r>
      <w:r w:rsidRPr="00144D43">
        <w:t>и</w:t>
      </w:r>
      <w:r w:rsidRPr="00144D43">
        <w:t>цинского работника имеется отдельный офис, и его услугами можно польз</w:t>
      </w:r>
      <w:r w:rsidRPr="00144D43">
        <w:t>о</w:t>
      </w:r>
      <w:r w:rsidRPr="00144D43">
        <w:t>ваться в течение всего рабочего дня. Помимо этого центр заключил соглашение с врачом, который регулярно консультирует пациентов в установленные дни и с которым можно связываться по мере возникновения соответствующей необх</w:t>
      </w:r>
      <w:r w:rsidRPr="00144D43">
        <w:t>о</w:t>
      </w:r>
      <w:r w:rsidRPr="00144D43">
        <w:t>димости.</w:t>
      </w:r>
      <w:r>
        <w:t xml:space="preserve"> </w:t>
      </w:r>
      <w:r w:rsidRPr="00144D43">
        <w:t>Лица, нуждающиеся в консультации врача, обращаются с соответс</w:t>
      </w:r>
      <w:r w:rsidRPr="00144D43">
        <w:t>т</w:t>
      </w:r>
      <w:r w:rsidRPr="00144D43">
        <w:t xml:space="preserve">вующей просьбой к обслуживающему </w:t>
      </w:r>
      <w:r w:rsidR="00AE2E4C">
        <w:t>персоналу</w:t>
      </w:r>
      <w:r w:rsidRPr="00144D43">
        <w:t xml:space="preserve"> соответствующего отделения центра, и на этой основе назначается необходимая консультация. В ситуациях, когда требуется срочная медицинская помощь, используются услуги обычных медицинских служб. В случаях возникновения необходимости в оказании п</w:t>
      </w:r>
      <w:r w:rsidRPr="00144D43">
        <w:t>о</w:t>
      </w:r>
      <w:r w:rsidRPr="00144D43">
        <w:t>мощи в связи с проблемами психологического характера используются услуги младшего медицинского работника и врача, с которыми у центра имеется соо</w:t>
      </w:r>
      <w:r w:rsidRPr="00144D43">
        <w:t>т</w:t>
      </w:r>
      <w:r w:rsidRPr="00144D43">
        <w:t>ветствующее соглашение. Лица, страдающие серьезными психическими ра</w:t>
      </w:r>
      <w:r w:rsidRPr="00144D43">
        <w:t>с</w:t>
      </w:r>
      <w:r w:rsidRPr="00144D43">
        <w:t>стройствами, требующими медицинского лечения, незамедлительно обслед</w:t>
      </w:r>
      <w:r w:rsidRPr="00144D43">
        <w:t>у</w:t>
      </w:r>
      <w:r w:rsidRPr="00144D43">
        <w:t>ются врачом и в срочном порядке направляются на лечение в специализирова</w:t>
      </w:r>
      <w:r w:rsidRPr="00144D43">
        <w:t>н</w:t>
      </w:r>
      <w:r w:rsidRPr="00144D43">
        <w:t>ные медицинские учреждения. Раньше в медицинском центре, с которым</w:t>
      </w:r>
      <w:r>
        <w:t xml:space="preserve"> </w:t>
      </w:r>
      <w:r w:rsidRPr="00144D43">
        <w:t>центр временного с</w:t>
      </w:r>
      <w:r w:rsidRPr="00144D43">
        <w:t>о</w:t>
      </w:r>
      <w:r w:rsidRPr="00144D43">
        <w:t>держания заключил соглашение об обслуживании, был свой врач-психолог, но в настоящее время от услуг этого специалиста отказались, п</w:t>
      </w:r>
      <w:r w:rsidRPr="00144D43">
        <w:t>о</w:t>
      </w:r>
      <w:r w:rsidRPr="00144D43">
        <w:t>скольку практика показала, что в</w:t>
      </w:r>
      <w:r>
        <w:t xml:space="preserve"> </w:t>
      </w:r>
      <w:r w:rsidRPr="00144D43">
        <w:t>услугах такого специалиста нет необходим</w:t>
      </w:r>
      <w:r w:rsidRPr="00144D43">
        <w:t>о</w:t>
      </w:r>
      <w:r w:rsidR="00AE2E4C">
        <w:t>сти.</w:t>
      </w:r>
    </w:p>
    <w:p w:rsidR="00C43C10" w:rsidRPr="00144D43" w:rsidRDefault="00C43C10" w:rsidP="00F16DF5">
      <w:pPr>
        <w:pStyle w:val="H1GR"/>
      </w:pPr>
      <w:r w:rsidRPr="00144D43">
        <w:tab/>
      </w:r>
      <w:r w:rsidRPr="00144D43">
        <w:tab/>
        <w:t>Рекомендация</w:t>
      </w:r>
      <w:r>
        <w:t xml:space="preserve"> </w:t>
      </w:r>
      <w:r w:rsidRPr="00144D43">
        <w:t>№ 14: Бесплатная юридическая помощь</w:t>
      </w:r>
    </w:p>
    <w:p w:rsidR="00C43C10" w:rsidRPr="00F16DF5" w:rsidRDefault="00C43C10" w:rsidP="00F16DF5">
      <w:pPr>
        <w:pStyle w:val="SingleTxtGR"/>
        <w:rPr>
          <w:i/>
        </w:rPr>
      </w:pPr>
      <w:r w:rsidRPr="00F16DF5">
        <w:rPr>
          <w:i/>
        </w:rPr>
        <w:t xml:space="preserve">Ссылаясь на свою общую рекомендацию </w:t>
      </w:r>
      <w:r w:rsidR="00703EA1">
        <w:rPr>
          <w:i/>
        </w:rPr>
        <w:t xml:space="preserve">№ </w:t>
      </w:r>
      <w:r w:rsidRPr="00F16DF5">
        <w:rPr>
          <w:i/>
        </w:rPr>
        <w:t>31 (2005 год), Комитет рекоменд</w:t>
      </w:r>
      <w:r w:rsidRPr="00F16DF5">
        <w:rPr>
          <w:i/>
        </w:rPr>
        <w:t>у</w:t>
      </w:r>
      <w:r w:rsidRPr="00F16DF5">
        <w:rPr>
          <w:i/>
        </w:rPr>
        <w:t>ет, чтобы рекомендации об оказании бесплатной юридической помощи, вын</w:t>
      </w:r>
      <w:r w:rsidRPr="00F16DF5">
        <w:rPr>
          <w:i/>
        </w:rPr>
        <w:t>о</w:t>
      </w:r>
      <w:r w:rsidRPr="00F16DF5">
        <w:rPr>
          <w:i/>
        </w:rPr>
        <w:t>симые Омбудсменом по вопросам борьбы с дискриминацией, имели такой же статус, как и рекомендации, выносимые Парламентским омбудсменом.</w:t>
      </w:r>
    </w:p>
    <w:p w:rsidR="00C43C10" w:rsidRPr="00144D43" w:rsidRDefault="00C43C10" w:rsidP="00F16DF5">
      <w:pPr>
        <w:pStyle w:val="SingleTxtGR"/>
      </w:pPr>
      <w:r w:rsidRPr="00144D43">
        <w:t>41.</w:t>
      </w:r>
      <w:r w:rsidRPr="00144D43">
        <w:tab/>
        <w:t xml:space="preserve">В </w:t>
      </w:r>
      <w:r w:rsidR="00C40EFE">
        <w:t>"</w:t>
      </w:r>
      <w:r w:rsidRPr="00144D43">
        <w:t>белой книге</w:t>
      </w:r>
      <w:r w:rsidR="00C40EFE">
        <w:t>"</w:t>
      </w:r>
      <w:r w:rsidRPr="00144D43">
        <w:t xml:space="preserve"> по вопросам государственной юридической помощи (Доклад Стортингу № 26 (2008</w:t>
      </w:r>
      <w:r w:rsidR="00932409">
        <w:t>−</w:t>
      </w:r>
      <w:r w:rsidRPr="00144D43">
        <w:t>2009</w:t>
      </w:r>
      <w:r w:rsidR="00703EA1">
        <w:t xml:space="preserve"> годы</w:t>
      </w:r>
      <w:r w:rsidRPr="00144D43">
        <w:t>)) рассматривается вопрос о целес</w:t>
      </w:r>
      <w:r w:rsidRPr="00144D43">
        <w:t>о</w:t>
      </w:r>
      <w:r w:rsidRPr="00144D43">
        <w:t>образности</w:t>
      </w:r>
      <w:r>
        <w:t xml:space="preserve"> </w:t>
      </w:r>
      <w:r w:rsidRPr="00144D43">
        <w:t>предоставления лицам бесплатн</w:t>
      </w:r>
      <w:r w:rsidR="00703EA1">
        <w:t>ой юридической помощи в связи с </w:t>
      </w:r>
      <w:r w:rsidRPr="00144D43">
        <w:t>делами, судопроизводство по которым осуществляется по рекомендации О</w:t>
      </w:r>
      <w:r w:rsidRPr="00144D43">
        <w:t>м</w:t>
      </w:r>
      <w:r w:rsidRPr="00144D43">
        <w:t>будсмена по вопросам равенства и борьбы с дискри</w:t>
      </w:r>
      <w:r w:rsidR="00932409">
        <w:t>минацией, как это имеет м</w:t>
      </w:r>
      <w:r w:rsidR="00932409">
        <w:t>е</w:t>
      </w:r>
      <w:r w:rsidR="00932409">
        <w:t>сто в </w:t>
      </w:r>
      <w:r w:rsidRPr="00144D43">
        <w:t>настоящее время в отношении дел, рассматриваемых судами по рекоме</w:t>
      </w:r>
      <w:r w:rsidRPr="00144D43">
        <w:t>н</w:t>
      </w:r>
      <w:r w:rsidRPr="00144D43">
        <w:t>дации Парламентского омбудсмена. В настоящее время упомянутая</w:t>
      </w:r>
      <w:r>
        <w:t xml:space="preserve"> </w:t>
      </w:r>
      <w:r w:rsidR="00C40EFE">
        <w:t>"</w:t>
      </w:r>
      <w:r w:rsidRPr="00144D43">
        <w:t>белая кн</w:t>
      </w:r>
      <w:r w:rsidRPr="00144D43">
        <w:t>и</w:t>
      </w:r>
      <w:r w:rsidRPr="00144D43">
        <w:t>га</w:t>
      </w:r>
      <w:r w:rsidR="00C40EFE">
        <w:t>"</w:t>
      </w:r>
      <w:r w:rsidRPr="00144D43">
        <w:t xml:space="preserve"> находится на рассмотрении в Министерстве юстиции и общественной без</w:t>
      </w:r>
      <w:r w:rsidRPr="00144D43">
        <w:t>о</w:t>
      </w:r>
      <w:r w:rsidRPr="00144D43">
        <w:t xml:space="preserve">пасности. В документе </w:t>
      </w:r>
      <w:r w:rsidR="00C40EFE">
        <w:t>"</w:t>
      </w:r>
      <w:r w:rsidRPr="00144D43">
        <w:t>Официальный доклад</w:t>
      </w:r>
      <w:r>
        <w:t xml:space="preserve"> </w:t>
      </w:r>
      <w:r w:rsidRPr="00144D43">
        <w:t>правительству Норвегии (НОУ) 2011:18. Структуры для обеспечения равенства</w:t>
      </w:r>
      <w:r w:rsidR="00C40EFE">
        <w:t>"</w:t>
      </w:r>
      <w:r w:rsidRPr="00144D43">
        <w:t xml:space="preserve"> содержится предложение пр</w:t>
      </w:r>
      <w:r w:rsidRPr="00144D43">
        <w:t>е</w:t>
      </w:r>
      <w:r w:rsidRPr="00144D43">
        <w:t>доставлять частным лицам бесплатную юридическую помощь без пр</w:t>
      </w:r>
      <w:r w:rsidRPr="00144D43">
        <w:t>о</w:t>
      </w:r>
      <w:r w:rsidRPr="00144D43">
        <w:t>верки их материального положения в связи с делами, по которым Трибунал по вопросам равенства и недискриминации поддержал жалобу по поводу</w:t>
      </w:r>
      <w:r>
        <w:t xml:space="preserve"> </w:t>
      </w:r>
      <w:r w:rsidRPr="00144D43">
        <w:t>дискриминации и вынес рекомендацию о предоставлении бесплатной юридической помощи. Ук</w:t>
      </w:r>
      <w:r w:rsidRPr="00144D43">
        <w:t>а</w:t>
      </w:r>
      <w:r w:rsidRPr="00144D43">
        <w:t>занный доклад распространен для консультаций, и в настоящее время он нах</w:t>
      </w:r>
      <w:r w:rsidRPr="00144D43">
        <w:t>о</w:t>
      </w:r>
      <w:r w:rsidRPr="00144D43">
        <w:t>дится на рассмотрении в Министерстве по делам детей и по вопросам равенс</w:t>
      </w:r>
      <w:r w:rsidRPr="00144D43">
        <w:t>т</w:t>
      </w:r>
      <w:r w:rsidRPr="00144D43">
        <w:t xml:space="preserve">ва и социального включения. В документе </w:t>
      </w:r>
      <w:r w:rsidR="00C40EFE">
        <w:t>"</w:t>
      </w:r>
      <w:r w:rsidRPr="00144D43">
        <w:t>Официальный доклад</w:t>
      </w:r>
      <w:r>
        <w:t xml:space="preserve"> </w:t>
      </w:r>
      <w:r w:rsidRPr="00144D43">
        <w:t>правительс</w:t>
      </w:r>
      <w:r w:rsidRPr="00144D43">
        <w:t>т</w:t>
      </w:r>
      <w:r w:rsidRPr="00144D43">
        <w:t>ву Норвегии (НОУ) 2012:15</w:t>
      </w:r>
      <w:r w:rsidR="00C40EFE">
        <w:t>"</w:t>
      </w:r>
      <w:r w:rsidRPr="00144D43">
        <w:t>, касающемся государственной политики по вопр</w:t>
      </w:r>
      <w:r w:rsidRPr="00144D43">
        <w:t>о</w:t>
      </w:r>
      <w:r w:rsidRPr="00144D43">
        <w:t>сам равенства, содержится рекомендация на основании соответствующих пре</w:t>
      </w:r>
      <w:r w:rsidRPr="00144D43">
        <w:t>д</w:t>
      </w:r>
      <w:r w:rsidRPr="00144D43">
        <w:t>ставлений Омбудсмена по вопросам равенства и бор</w:t>
      </w:r>
      <w:r w:rsidRPr="00144D43">
        <w:t>ь</w:t>
      </w:r>
      <w:r w:rsidRPr="00144D43">
        <w:t>бы с дискриминацией предоставлять частным лицам бесплатную юридическую помощь без проверки их материального положения в связи с их участием в делах по вопросам ди</w:t>
      </w:r>
      <w:r w:rsidRPr="00144D43">
        <w:t>с</w:t>
      </w:r>
      <w:r w:rsidRPr="00144D43">
        <w:t xml:space="preserve">криминации. Как правило, в таких ситуациях </w:t>
      </w:r>
      <w:r w:rsidR="00932409">
        <w:t>указанный омбудсмен выступает в </w:t>
      </w:r>
      <w:r w:rsidRPr="00144D43">
        <w:t>судебном процессе в качестве третьей стороны, не заявляющей самостоятел</w:t>
      </w:r>
      <w:r w:rsidRPr="00144D43">
        <w:t>ь</w:t>
      </w:r>
      <w:r w:rsidRPr="00144D43">
        <w:t xml:space="preserve">ных требований. В настоящее время указанный </w:t>
      </w:r>
      <w:r w:rsidR="00C40EFE">
        <w:t>"</w:t>
      </w:r>
      <w:r w:rsidRPr="00144D43">
        <w:t>Официальный доклад прав</w:t>
      </w:r>
      <w:r w:rsidRPr="00144D43">
        <w:t>и</w:t>
      </w:r>
      <w:r w:rsidRPr="00144D43">
        <w:t>тельству Норвегии (НОУ) 2012:15</w:t>
      </w:r>
      <w:r w:rsidR="00C40EFE">
        <w:t>"</w:t>
      </w:r>
      <w:r w:rsidRPr="00144D43">
        <w:t xml:space="preserve"> рассылается для консул</w:t>
      </w:r>
      <w:r w:rsidRPr="00144D43">
        <w:t>ь</w:t>
      </w:r>
      <w:r w:rsidR="00AE2E4C">
        <w:t>таций.</w:t>
      </w:r>
    </w:p>
    <w:p w:rsidR="00C43C10" w:rsidRPr="00144D43" w:rsidRDefault="00C43C10" w:rsidP="00F16DF5">
      <w:pPr>
        <w:pStyle w:val="H1GR"/>
      </w:pPr>
      <w:r w:rsidRPr="00144D43">
        <w:tab/>
      </w:r>
      <w:r w:rsidRPr="00144D43">
        <w:tab/>
        <w:t>Рекомендация</w:t>
      </w:r>
      <w:r>
        <w:t xml:space="preserve"> </w:t>
      </w:r>
      <w:r w:rsidRPr="00144D43">
        <w:t>№ 15: Калечение женских половых орг</w:t>
      </w:r>
      <w:r w:rsidR="00AE2E4C">
        <w:t>анов</w:t>
      </w:r>
      <w:r w:rsidR="00AE2E4C">
        <w:br/>
      </w:r>
      <w:r w:rsidRPr="00144D43">
        <w:t>и практика принудител</w:t>
      </w:r>
      <w:r w:rsidRPr="00144D43">
        <w:t>ь</w:t>
      </w:r>
      <w:r w:rsidRPr="00144D43">
        <w:t>ных браков</w:t>
      </w:r>
    </w:p>
    <w:p w:rsidR="00C43C10" w:rsidRPr="00F16DF5" w:rsidRDefault="00C43C10" w:rsidP="00F16DF5">
      <w:pPr>
        <w:pStyle w:val="SingleTxtGR"/>
        <w:rPr>
          <w:i/>
        </w:rPr>
      </w:pPr>
      <w:r w:rsidRPr="00F16DF5">
        <w:rPr>
          <w:i/>
        </w:rPr>
        <w:t>Комитет просит представить ему обновленный анализ эффективности ос</w:t>
      </w:r>
      <w:r w:rsidRPr="00F16DF5">
        <w:rPr>
          <w:i/>
        </w:rPr>
        <w:t>у</w:t>
      </w:r>
      <w:r w:rsidRPr="00F16DF5">
        <w:rPr>
          <w:i/>
        </w:rPr>
        <w:t>ществления Плана действий по борьбе с калечением женских половых орг</w:t>
      </w:r>
      <w:r w:rsidRPr="00F16DF5">
        <w:rPr>
          <w:i/>
        </w:rPr>
        <w:t>а</w:t>
      </w:r>
      <w:r w:rsidRPr="00F16DF5">
        <w:rPr>
          <w:i/>
        </w:rPr>
        <w:t>нов (2008−2011 годы) и Плана действий против практики принудительных браков (2008−2011 годы), а также результаты оценки того, каким образом они сп</w:t>
      </w:r>
      <w:r w:rsidRPr="00F16DF5">
        <w:rPr>
          <w:i/>
        </w:rPr>
        <w:t>о</w:t>
      </w:r>
      <w:r w:rsidRPr="00F16DF5">
        <w:rPr>
          <w:i/>
        </w:rPr>
        <w:t>собствуют поощрению прав женщин и девушек, принадлежащих к н</w:t>
      </w:r>
      <w:r w:rsidRPr="00F16DF5">
        <w:rPr>
          <w:i/>
        </w:rPr>
        <w:t>е</w:t>
      </w:r>
      <w:r w:rsidRPr="00F16DF5">
        <w:rPr>
          <w:i/>
        </w:rPr>
        <w:t>которым группам меньшинств, не допу</w:t>
      </w:r>
      <w:r w:rsidRPr="00F16DF5">
        <w:rPr>
          <w:i/>
        </w:rPr>
        <w:t>с</w:t>
      </w:r>
      <w:r w:rsidRPr="00F16DF5">
        <w:rPr>
          <w:i/>
        </w:rPr>
        <w:t>кая их стигматизации.</w:t>
      </w:r>
    </w:p>
    <w:p w:rsidR="00C43C10" w:rsidRPr="00144D43" w:rsidRDefault="00C43C10" w:rsidP="00F16DF5">
      <w:pPr>
        <w:pStyle w:val="SingleTxtGR"/>
      </w:pPr>
      <w:r w:rsidRPr="00144D43">
        <w:t>42.</w:t>
      </w:r>
      <w:r w:rsidRPr="00144D43">
        <w:tab/>
        <w:t>Оценка эффективности реализации Плана действий против практики прин</w:t>
      </w:r>
      <w:r w:rsidR="00AE2E4C">
        <w:t>удительных браков на 2008−</w:t>
      </w:r>
      <w:r w:rsidRPr="00144D43">
        <w:t>2011 годы свидетельствует о том, что действия в рамках указанного плана позволили укрепить соответствующие профилакт</w:t>
      </w:r>
      <w:r w:rsidRPr="00144D43">
        <w:t>и</w:t>
      </w:r>
      <w:r w:rsidRPr="00144D43">
        <w:t>ческие мероприятия и расширить возможности служб поддержки. В насто</w:t>
      </w:r>
      <w:r w:rsidRPr="00144D43">
        <w:t>я</w:t>
      </w:r>
      <w:r w:rsidRPr="00144D43">
        <w:t>щее время увеличилось число нуждающихся в помощи молодых людей, которые о</w:t>
      </w:r>
      <w:r w:rsidRPr="00144D43">
        <w:t>б</w:t>
      </w:r>
      <w:r w:rsidRPr="00144D43">
        <w:t>ращаются за такой помощью в службы здравоохранения и социальной по</w:t>
      </w:r>
      <w:r w:rsidRPr="00144D43">
        <w:t>д</w:t>
      </w:r>
      <w:r w:rsidRPr="00144D43">
        <w:t>держки.</w:t>
      </w:r>
      <w:r>
        <w:t xml:space="preserve"> </w:t>
      </w:r>
      <w:r w:rsidRPr="00144D43">
        <w:t>Реализация указанного Плана действий позволила повысить уровень профессиональной компетенции работников и качество услуг, предоста</w:t>
      </w:r>
      <w:r w:rsidRPr="00144D43">
        <w:t>в</w:t>
      </w:r>
      <w:r w:rsidRPr="00144D43">
        <w:t>ляемых по линии государственных служб с</w:t>
      </w:r>
      <w:r w:rsidR="00AE2E4C">
        <w:t>истемы социального обеспечения.</w:t>
      </w:r>
    </w:p>
    <w:p w:rsidR="00C43C10" w:rsidRPr="00144D43" w:rsidRDefault="00C43C10" w:rsidP="00F16DF5">
      <w:pPr>
        <w:pStyle w:val="SingleTxtGR"/>
      </w:pPr>
      <w:r w:rsidRPr="00144D43">
        <w:t>43.</w:t>
      </w:r>
      <w:r w:rsidRPr="00144D43">
        <w:tab/>
        <w:t>Анализ результатов реализации Плана действий по борьбе с калечением женских половых органов на 2008−2011 годы</w:t>
      </w:r>
      <w:r w:rsidRPr="00144D43">
        <w:rPr>
          <w:i/>
        </w:rPr>
        <w:t xml:space="preserve"> </w:t>
      </w:r>
      <w:r w:rsidRPr="00144D43">
        <w:t>позволяет сделать вывод о том, что в результате принятых плановых мер в обществе повышено внимание, уд</w:t>
      </w:r>
      <w:r w:rsidRPr="00144D43">
        <w:t>е</w:t>
      </w:r>
      <w:r w:rsidRPr="00144D43">
        <w:t>ляемое</w:t>
      </w:r>
      <w:r>
        <w:t xml:space="preserve"> </w:t>
      </w:r>
      <w:r w:rsidRPr="00144D43">
        <w:t>информации по соответствующим вопросам здравоохранения, а также информации о мероприятиях органов здравоохранения по недопущению ук</w:t>
      </w:r>
      <w:r w:rsidRPr="00144D43">
        <w:t>а</w:t>
      </w:r>
      <w:r w:rsidRPr="00144D43">
        <w:t>занной практики и о пр</w:t>
      </w:r>
      <w:r w:rsidRPr="00144D43">
        <w:t>о</w:t>
      </w:r>
      <w:r w:rsidRPr="00144D43">
        <w:t>граммах медицинской помощи, услугами которых можно пользоваться в ситуациях, связанных с</w:t>
      </w:r>
      <w:r>
        <w:t xml:space="preserve"> </w:t>
      </w:r>
      <w:r w:rsidRPr="00144D43">
        <w:t>калечением женских половых о</w:t>
      </w:r>
      <w:r w:rsidRPr="00144D43">
        <w:t>р</w:t>
      </w:r>
      <w:r w:rsidRPr="00144D43">
        <w:t>ганов. Услуги такого рода должны предоставляться таким образом, чтобы они не вызывали стигматизации получателей помощи, а именно по линии госуда</w:t>
      </w:r>
      <w:r w:rsidRPr="00144D43">
        <w:t>р</w:t>
      </w:r>
      <w:r w:rsidRPr="00144D43">
        <w:t>ственных медицинских учреждений</w:t>
      </w:r>
      <w:r>
        <w:t xml:space="preserve"> </w:t>
      </w:r>
      <w:r w:rsidRPr="00144D43">
        <w:t>и школьных медицинских служб, т</w:t>
      </w:r>
      <w:r w:rsidR="00932409">
        <w:t>.е.</w:t>
      </w:r>
      <w:r w:rsidRPr="00144D43">
        <w:t xml:space="preserve"> служб широкого доступа, открытых для всего населения. Наряду с этим оценка реал</w:t>
      </w:r>
      <w:r w:rsidRPr="00144D43">
        <w:t>и</w:t>
      </w:r>
      <w:r w:rsidRPr="00144D43">
        <w:t>зации указанного плана действий позволяет сделать вывод о том, что необход</w:t>
      </w:r>
      <w:r w:rsidRPr="00144D43">
        <w:t>и</w:t>
      </w:r>
      <w:r w:rsidRPr="00144D43">
        <w:t>мо еще более расширить информационную деятельность,</w:t>
      </w:r>
      <w:r>
        <w:t xml:space="preserve"> </w:t>
      </w:r>
      <w:r w:rsidRPr="00144D43">
        <w:t>повысить г</w:t>
      </w:r>
      <w:r w:rsidRPr="00144D43">
        <w:t>о</w:t>
      </w:r>
      <w:r w:rsidRPr="00144D43">
        <w:t>товность к оказанию соответствующих услуг и улучшить координацию де</w:t>
      </w:r>
      <w:r w:rsidRPr="00144D43">
        <w:t>я</w:t>
      </w:r>
      <w:r w:rsidRPr="00144D43">
        <w:t>тельности обычных государственных служб. НПО играют важную роль, поощряя соотве</w:t>
      </w:r>
      <w:r w:rsidRPr="00144D43">
        <w:t>т</w:t>
      </w:r>
      <w:r w:rsidRPr="00144D43">
        <w:t>ствующий диалог в обществе, и во многих случаях они способствуют устано</w:t>
      </w:r>
      <w:r w:rsidRPr="00144D43">
        <w:t>в</w:t>
      </w:r>
      <w:r w:rsidRPr="00144D43">
        <w:t>лению и укреплению контактов между властями и заинтересованными групп</w:t>
      </w:r>
      <w:r w:rsidRPr="00144D43">
        <w:t>а</w:t>
      </w:r>
      <w:r w:rsidRPr="00144D43">
        <w:t>ми населения. Поэтому правительство считает, что важно продолжать оказ</w:t>
      </w:r>
      <w:r w:rsidRPr="00144D43">
        <w:t>ы</w:t>
      </w:r>
      <w:r w:rsidRPr="00144D43">
        <w:t>вать поддержку организациям, деятельность которых направлена на недопущ</w:t>
      </w:r>
      <w:r w:rsidRPr="00144D43">
        <w:t>е</w:t>
      </w:r>
      <w:r w:rsidRPr="00144D43">
        <w:t>ние калечения женских половых органов и практики прин</w:t>
      </w:r>
      <w:r w:rsidRPr="00144D43">
        <w:t>у</w:t>
      </w:r>
      <w:r w:rsidRPr="00144D43">
        <w:t>дительных браков, и поддерживать постоянный диалог с этими организациями.</w:t>
      </w:r>
      <w:r>
        <w:t xml:space="preserve"> </w:t>
      </w:r>
      <w:r w:rsidRPr="00144D43">
        <w:t>Консульт</w:t>
      </w:r>
      <w:r w:rsidRPr="00144D43">
        <w:t>а</w:t>
      </w:r>
      <w:r w:rsidRPr="00144D43">
        <w:t>ции с НПО проводились в процессе подг</w:t>
      </w:r>
      <w:r w:rsidR="00AE2E4C">
        <w:t>отовки Плана действий по борьбе</w:t>
      </w:r>
      <w:r w:rsidR="00932409">
        <w:t xml:space="preserve"> </w:t>
      </w:r>
      <w:r w:rsidRPr="00144D43">
        <w:t>с практикой пр</w:t>
      </w:r>
      <w:r w:rsidRPr="00144D43">
        <w:t>и</w:t>
      </w:r>
      <w:r w:rsidRPr="00144D43">
        <w:t>нудительных браков и с калече</w:t>
      </w:r>
      <w:r w:rsidR="00AE2E4C">
        <w:t>нием женских половых органов, а</w:t>
      </w:r>
      <w:r w:rsidR="00BD076A">
        <w:t xml:space="preserve"> </w:t>
      </w:r>
      <w:r w:rsidRPr="00144D43">
        <w:t>также дейс</w:t>
      </w:r>
      <w:r w:rsidRPr="00144D43">
        <w:t>т</w:t>
      </w:r>
      <w:r w:rsidRPr="00144D43">
        <w:t>вий против жестк</w:t>
      </w:r>
      <w:r w:rsidR="00AE2E4C">
        <w:t>их ограничений свободы молодежи</w:t>
      </w:r>
      <w:r w:rsidR="00932409">
        <w:t xml:space="preserve"> </w:t>
      </w:r>
      <w:r w:rsidRPr="00144D43">
        <w:t>(н</w:t>
      </w:r>
      <w:r w:rsidR="00F16DF5">
        <w:t>а 2013−</w:t>
      </w:r>
      <w:r w:rsidR="00932409">
        <w:t>2016 годы). В эт</w:t>
      </w:r>
      <w:r w:rsidRPr="00144D43">
        <w:t>ом новом плане действий уделяется особое внимание вопросам создания для</w:t>
      </w:r>
      <w:r>
        <w:t xml:space="preserve"> </w:t>
      </w:r>
      <w:r w:rsidRPr="00144D43">
        <w:t>молодежи и их родителей возможностей активно участвовать в различных инициативных мероприятиях и формировать соответствующую деятельность. Эти мероприятия должны осуществляться в сочетании с мерами борьбы против насилия в семье и против физического и сексуального насилия в отношении д</w:t>
      </w:r>
      <w:r w:rsidRPr="00144D43">
        <w:t>е</w:t>
      </w:r>
      <w:r w:rsidRPr="00144D43">
        <w:t>тей и дополнять указанные меры.</w:t>
      </w:r>
      <w:r>
        <w:t xml:space="preserve"> </w:t>
      </w:r>
      <w:r w:rsidRPr="00144D43">
        <w:t>См. также разделы</w:t>
      </w:r>
      <w:r w:rsidR="00AE2E4C">
        <w:t> 5 </w:t>
      </w:r>
      <w:r w:rsidRPr="00144D43">
        <w:rPr>
          <w:lang w:val="en-GB"/>
        </w:rPr>
        <w:t>I</w:t>
      </w:r>
      <w:r w:rsidR="00AE2E4C">
        <w:t> </w:t>
      </w:r>
      <w:r w:rsidRPr="00144D43">
        <w:rPr>
          <w:lang w:val="en-GB"/>
        </w:rPr>
        <w:t>B</w:t>
      </w:r>
      <w:r w:rsidR="00F16DF5">
        <w:t xml:space="preserve"> </w:t>
      </w:r>
      <w:r w:rsidR="000C517B">
        <w:t>№ 1–</w:t>
      </w:r>
      <w:r w:rsidRPr="00144D43">
        <w:t xml:space="preserve">3 и 5 </w:t>
      </w:r>
      <w:r w:rsidRPr="00144D43">
        <w:rPr>
          <w:lang w:val="en-GB"/>
        </w:rPr>
        <w:t>I</w:t>
      </w:r>
      <w:r w:rsidRPr="00144D43">
        <w:t xml:space="preserve"> </w:t>
      </w:r>
      <w:r w:rsidRPr="00144D43">
        <w:rPr>
          <w:lang w:val="en-GB"/>
        </w:rPr>
        <w:t>D</w:t>
      </w:r>
      <w:r w:rsidRPr="00144D43">
        <w:t xml:space="preserve"> № 4 ниже.</w:t>
      </w:r>
    </w:p>
    <w:p w:rsidR="00C43C10" w:rsidRPr="00144D43" w:rsidRDefault="00C43C10" w:rsidP="000C517B">
      <w:pPr>
        <w:pStyle w:val="H1GR"/>
      </w:pPr>
      <w:r w:rsidRPr="00144D43">
        <w:tab/>
      </w:r>
      <w:r w:rsidRPr="00144D43">
        <w:tab/>
        <w:t>Рекомендация</w:t>
      </w:r>
      <w:r>
        <w:t xml:space="preserve"> </w:t>
      </w:r>
      <w:r w:rsidRPr="00144D43">
        <w:t>№ 16: Центры по урегулированию кризисных ситуаций</w:t>
      </w:r>
    </w:p>
    <w:p w:rsidR="00C43C10" w:rsidRPr="000C517B" w:rsidRDefault="00C43C10" w:rsidP="000C517B">
      <w:pPr>
        <w:pStyle w:val="SingleTxtGR"/>
        <w:rPr>
          <w:i/>
        </w:rPr>
      </w:pPr>
      <w:r w:rsidRPr="000C517B">
        <w:rPr>
          <w:i/>
        </w:rPr>
        <w:t>Комитет настоятельно призывает государство-участник обеспечить, чтобы в новых условиях центры по урегулированию кризисных ситуаций расп</w:t>
      </w:r>
      <w:r w:rsidRPr="000C517B">
        <w:rPr>
          <w:i/>
        </w:rPr>
        <w:t>о</w:t>
      </w:r>
      <w:r w:rsidRPr="000C517B">
        <w:rPr>
          <w:i/>
        </w:rPr>
        <w:t>лагали штатом профессиональных сотрудников, обладающих надлежащими знаниями и квалификацией для работы с лицами, принадлежащими к этническим мен</w:t>
      </w:r>
      <w:r w:rsidRPr="000C517B">
        <w:rPr>
          <w:i/>
        </w:rPr>
        <w:t>ь</w:t>
      </w:r>
      <w:r w:rsidRPr="000C517B">
        <w:rPr>
          <w:i/>
        </w:rPr>
        <w:t>шинствам, или лицами − выходцами из иммигрантской среды, в ча</w:t>
      </w:r>
      <w:r w:rsidR="00D03DF1">
        <w:rPr>
          <w:i/>
        </w:rPr>
        <w:t>стности с </w:t>
      </w:r>
      <w:r w:rsidRPr="000C517B">
        <w:rPr>
          <w:i/>
        </w:rPr>
        <w:t>теми, кто является жертвами насилия и/или торговли людьми. Он также рекомендует предпринять все усилия в целях поиска надлежащего жилья для тех, кто покидает эти центры, причем вдали от лиц, со стороны которых они по</w:t>
      </w:r>
      <w:r w:rsidRPr="000C517B">
        <w:rPr>
          <w:i/>
        </w:rPr>
        <w:t>д</w:t>
      </w:r>
      <w:r w:rsidRPr="000C517B">
        <w:rPr>
          <w:i/>
        </w:rPr>
        <w:t>верглись насилию. Дополнительный вопрос: Комитет просит представить статистические данные, дезагрегированные по показателям возраста, родов</w:t>
      </w:r>
      <w:r w:rsidRPr="000C517B">
        <w:rPr>
          <w:i/>
        </w:rPr>
        <w:t>о</w:t>
      </w:r>
      <w:r w:rsidRPr="000C517B">
        <w:rPr>
          <w:i/>
        </w:rPr>
        <w:t xml:space="preserve">го и этнического происхождения лиц, обращающихся за помощью в центры по урегулированию кризисных ситуаций или ищущих убежище в этих центрах. Комитет также просит представить подробную информацию о </w:t>
      </w:r>
      <w:r w:rsidR="00BE59F8" w:rsidRPr="000C517B">
        <w:rPr>
          <w:i/>
        </w:rPr>
        <w:t>содержании</w:t>
      </w:r>
      <w:r w:rsidRPr="000C517B">
        <w:rPr>
          <w:i/>
        </w:rPr>
        <w:t xml:space="preserve"> программ профессиональной подготовки сотрудников таких це</w:t>
      </w:r>
      <w:r w:rsidRPr="000C517B">
        <w:rPr>
          <w:i/>
        </w:rPr>
        <w:t>н</w:t>
      </w:r>
      <w:r w:rsidRPr="000C517B">
        <w:rPr>
          <w:i/>
        </w:rPr>
        <w:t>тров (...).</w:t>
      </w:r>
    </w:p>
    <w:p w:rsidR="00C43C10" w:rsidRPr="00144D43" w:rsidRDefault="00C43C10" w:rsidP="000C517B">
      <w:pPr>
        <w:pStyle w:val="SingleTxtGR"/>
      </w:pPr>
      <w:r w:rsidRPr="00144D43">
        <w:t>44.</w:t>
      </w:r>
      <w:r w:rsidRPr="00144D43">
        <w:tab/>
        <w:t>В 2011 году в общей сложности 1974 человека провели одну ночь в одном из центров по урегулированию кризис</w:t>
      </w:r>
      <w:r w:rsidR="00487C58">
        <w:t>ных ситуаций. В течение периода</w:t>
      </w:r>
      <w:r w:rsidR="00D03DF1">
        <w:t xml:space="preserve"> </w:t>
      </w:r>
      <w:r w:rsidRPr="00144D43">
        <w:t>с 2008 по 2010 год число таких людей и продолжительность их пребывания в этих центрах постоянно увеличивались. В 2011 году средняя продолжител</w:t>
      </w:r>
      <w:r w:rsidRPr="00144D43">
        <w:t>ь</w:t>
      </w:r>
      <w:r w:rsidRPr="00144D43">
        <w:t>ность пребывания одного посетителя центра составляла 28 дней.</w:t>
      </w:r>
      <w:r>
        <w:t xml:space="preserve"> </w:t>
      </w:r>
      <w:r w:rsidRPr="00144D43">
        <w:t>Наиболее длител</w:t>
      </w:r>
      <w:r w:rsidRPr="00144D43">
        <w:t>ь</w:t>
      </w:r>
      <w:r w:rsidRPr="00144D43">
        <w:t>ным было пребывание в центрах по урегулированию кризисных ситуаций лиц из иммигрантской среды, составлявшее, в среднем, 32 дня. Средняя продолж</w:t>
      </w:r>
      <w:r w:rsidRPr="00144D43">
        <w:t>и</w:t>
      </w:r>
      <w:r w:rsidRPr="00144D43">
        <w:t>тельность пребывания в таких центрах лиц, ставших жертвами торговли люд</w:t>
      </w:r>
      <w:r w:rsidRPr="00144D43">
        <w:t>ь</w:t>
      </w:r>
      <w:r w:rsidRPr="00144D43">
        <w:t>ми, составляла 77 дней. 62% лиц, воспользовавшихся услугами центров по ур</w:t>
      </w:r>
      <w:r w:rsidRPr="00144D43">
        <w:t>е</w:t>
      </w:r>
      <w:r w:rsidRPr="00144D43">
        <w:t>гулированию кризисных ситуаций, были из числа выходцев из иммигрантской среды, и в целом эта группа лиц была моложе, чем группа неэмигрантов, во</w:t>
      </w:r>
      <w:r w:rsidRPr="00144D43">
        <w:t>с</w:t>
      </w:r>
      <w:r w:rsidRPr="00144D43">
        <w:t>пользовавшихся услугами указанных центров. Более подробную информацию</w:t>
      </w:r>
      <w:r>
        <w:t xml:space="preserve"> </w:t>
      </w:r>
      <w:r w:rsidRPr="00144D43">
        <w:t>см.</w:t>
      </w:r>
      <w:r>
        <w:t xml:space="preserve"> </w:t>
      </w:r>
      <w:r w:rsidRPr="00144D43">
        <w:t>в</w:t>
      </w:r>
      <w:r>
        <w:t xml:space="preserve"> </w:t>
      </w:r>
      <w:r w:rsidRPr="00144D43">
        <w:t>докладе (с</w:t>
      </w:r>
      <w:r>
        <w:t xml:space="preserve"> </w:t>
      </w:r>
      <w:r w:rsidRPr="00144D43">
        <w:t>резюме</w:t>
      </w:r>
      <w:r>
        <w:t xml:space="preserve"> </w:t>
      </w:r>
      <w:r w:rsidRPr="00144D43">
        <w:t>на</w:t>
      </w:r>
      <w:r>
        <w:t xml:space="preserve"> </w:t>
      </w:r>
      <w:r w:rsidRPr="00144D43">
        <w:t>английском</w:t>
      </w:r>
      <w:r>
        <w:t xml:space="preserve"> </w:t>
      </w:r>
      <w:r w:rsidRPr="00144D43">
        <w:t>языке), размещенном</w:t>
      </w:r>
      <w:r>
        <w:t xml:space="preserve"> </w:t>
      </w:r>
      <w:r w:rsidRPr="00144D43">
        <w:t xml:space="preserve">на веб-сайте </w:t>
      </w:r>
      <w:hyperlink r:id="rId11" w:history="1">
        <w:r w:rsidRPr="000C517B">
          <w:rPr>
            <w:rStyle w:val="Hyperlink"/>
            <w:u w:val="none"/>
            <w:lang w:val="en-GB"/>
          </w:rPr>
          <w:t>http</w:t>
        </w:r>
        <w:r w:rsidRPr="000C517B">
          <w:rPr>
            <w:rStyle w:val="Hyperlink"/>
            <w:u w:val="none"/>
          </w:rPr>
          <w:t>://</w:t>
        </w:r>
        <w:r w:rsidRPr="000C517B">
          <w:rPr>
            <w:rStyle w:val="Hyperlink"/>
            <w:u w:val="none"/>
            <w:lang w:val="en-GB"/>
          </w:rPr>
          <w:t>www</w:t>
        </w:r>
        <w:r w:rsidRPr="000C517B">
          <w:rPr>
            <w:rStyle w:val="Hyperlink"/>
            <w:u w:val="none"/>
          </w:rPr>
          <w:t>.</w:t>
        </w:r>
        <w:r w:rsidRPr="000C517B">
          <w:rPr>
            <w:rStyle w:val="Hyperlink"/>
            <w:u w:val="none"/>
            <w:lang w:val="en-GB"/>
          </w:rPr>
          <w:t>bufetat</w:t>
        </w:r>
        <w:r w:rsidRPr="000C517B">
          <w:rPr>
            <w:rStyle w:val="Hyperlink"/>
            <w:u w:val="none"/>
          </w:rPr>
          <w:t>.</w:t>
        </w:r>
        <w:r w:rsidRPr="000C517B">
          <w:rPr>
            <w:rStyle w:val="Hyperlink"/>
            <w:u w:val="none"/>
            <w:lang w:val="en-GB"/>
          </w:rPr>
          <w:t>no</w:t>
        </w:r>
        <w:r w:rsidRPr="000C517B">
          <w:rPr>
            <w:rStyle w:val="Hyperlink"/>
            <w:u w:val="none"/>
          </w:rPr>
          <w:t>/</w:t>
        </w:r>
        <w:r w:rsidRPr="000C517B">
          <w:rPr>
            <w:rStyle w:val="Hyperlink"/>
            <w:u w:val="none"/>
            <w:lang w:val="en-GB"/>
          </w:rPr>
          <w:t>Documents</w:t>
        </w:r>
        <w:r w:rsidRPr="000C517B">
          <w:rPr>
            <w:rStyle w:val="Hyperlink"/>
            <w:u w:val="none"/>
          </w:rPr>
          <w:t>/</w:t>
        </w:r>
        <w:r w:rsidRPr="000C517B">
          <w:rPr>
            <w:rStyle w:val="Hyperlink"/>
            <w:u w:val="none"/>
            <w:lang w:val="en-GB"/>
          </w:rPr>
          <w:t>Bufetat</w:t>
        </w:r>
        <w:r w:rsidRPr="000C517B">
          <w:rPr>
            <w:rStyle w:val="Hyperlink"/>
            <w:u w:val="none"/>
          </w:rPr>
          <w:t>.</w:t>
        </w:r>
        <w:r w:rsidRPr="000C517B">
          <w:rPr>
            <w:rStyle w:val="Hyperlink"/>
            <w:u w:val="none"/>
            <w:lang w:val="en-GB"/>
          </w:rPr>
          <w:t>no</w:t>
        </w:r>
        <w:r w:rsidRPr="000C517B">
          <w:rPr>
            <w:rStyle w:val="Hyperlink"/>
            <w:u w:val="none"/>
          </w:rPr>
          <w:t>/</w:t>
        </w:r>
        <w:r w:rsidRPr="000C517B">
          <w:rPr>
            <w:rStyle w:val="Hyperlink"/>
            <w:u w:val="none"/>
            <w:lang w:val="en-GB"/>
          </w:rPr>
          <w:t>Bufdir</w:t>
        </w:r>
        <w:r w:rsidRPr="000C517B">
          <w:rPr>
            <w:rStyle w:val="Hyperlink"/>
            <w:u w:val="none"/>
          </w:rPr>
          <w:t>/</w:t>
        </w:r>
        <w:r w:rsidRPr="000C517B">
          <w:rPr>
            <w:rStyle w:val="Hyperlink"/>
            <w:u w:val="none"/>
            <w:lang w:val="en-GB"/>
          </w:rPr>
          <w:t>Krisesentre</w:t>
        </w:r>
        <w:r w:rsidRPr="000C517B">
          <w:rPr>
            <w:rStyle w:val="Hyperlink"/>
            <w:u w:val="none"/>
          </w:rPr>
          <w:t>/</w:t>
        </w:r>
        <w:r w:rsidRPr="000C517B">
          <w:rPr>
            <w:rStyle w:val="Hyperlink"/>
            <w:u w:val="none"/>
            <w:lang w:val="en-GB"/>
          </w:rPr>
          <w:t>Statistikk</w:t>
        </w:r>
        <w:r w:rsidRPr="000C517B">
          <w:rPr>
            <w:rStyle w:val="Hyperlink"/>
            <w:u w:val="none"/>
          </w:rPr>
          <w:t>/</w:t>
        </w:r>
        <w:r w:rsidRPr="000C517B">
          <w:rPr>
            <w:rStyle w:val="Hyperlink"/>
            <w:u w:val="none"/>
            <w:lang w:val="en-GB"/>
          </w:rPr>
          <w:t>Rapport</w:t>
        </w:r>
        <w:r w:rsidRPr="000C517B">
          <w:rPr>
            <w:rStyle w:val="Hyperlink"/>
            <w:u w:val="none"/>
          </w:rPr>
          <w:t>%20</w:t>
        </w:r>
        <w:r w:rsidRPr="000C517B">
          <w:rPr>
            <w:rStyle w:val="Hyperlink"/>
            <w:u w:val="none"/>
            <w:lang w:val="en-GB"/>
          </w:rPr>
          <w:t>Krisesenterstatistikk</w:t>
        </w:r>
        <w:r w:rsidRPr="000C517B">
          <w:rPr>
            <w:rStyle w:val="Hyperlink"/>
            <w:u w:val="none"/>
          </w:rPr>
          <w:t>%202011.</w:t>
        </w:r>
        <w:r w:rsidRPr="000C517B">
          <w:rPr>
            <w:rStyle w:val="Hyperlink"/>
            <w:u w:val="none"/>
            <w:lang w:val="en-GB"/>
          </w:rPr>
          <w:t>pdf</w:t>
        </w:r>
      </w:hyperlink>
      <w:r w:rsidR="000C517B">
        <w:t>.</w:t>
      </w:r>
    </w:p>
    <w:p w:rsidR="00C43C10" w:rsidRPr="00144D43" w:rsidRDefault="00C43C10" w:rsidP="000C517B">
      <w:pPr>
        <w:pStyle w:val="SingleTxtGR"/>
      </w:pPr>
      <w:r w:rsidRPr="00144D43">
        <w:t>45.</w:t>
      </w:r>
      <w:r w:rsidRPr="00144D43">
        <w:tab/>
        <w:t>В соответствии с Законом о центрах по урегулированию кризисных с</w:t>
      </w:r>
      <w:r w:rsidRPr="00144D43">
        <w:t>и</w:t>
      </w:r>
      <w:r w:rsidRPr="00144D43">
        <w:t>туаций муниципальные образования обязаны обеспечить высокие стандарты качества предоставляемых центрами услуг, в том числе обеспечить такие це</w:t>
      </w:r>
      <w:r w:rsidRPr="00144D43">
        <w:t>н</w:t>
      </w:r>
      <w:r w:rsidRPr="00144D43">
        <w:t>тры профессиональными сотрудниками, обладающими надлежащими зн</w:t>
      </w:r>
      <w:r w:rsidRPr="00144D43">
        <w:t>а</w:t>
      </w:r>
      <w:r w:rsidRPr="00144D43">
        <w:t>ниями и квалификацией для удовлетворения особых потребностей лиц, обращающи</w:t>
      </w:r>
      <w:r w:rsidRPr="00144D43">
        <w:t>х</w:t>
      </w:r>
      <w:r w:rsidRPr="00144D43">
        <w:t>ся за услугами этих центров</w:t>
      </w:r>
      <w:r w:rsidRPr="00144D43">
        <w:rPr>
          <w:i/>
        </w:rPr>
        <w:t xml:space="preserve">. </w:t>
      </w:r>
      <w:r w:rsidRPr="00144D43">
        <w:t>В упомянутом законе также предусмотрено, что правительство должно установить требования в отношении профессиональной квалификации, которой должны обладать сотрудники центров. Принят ряд мер, направленных на повышение профессионального уровня специалистов в этой области. В соответствии с Законом о центрах по урегулированию кризисных ситуаций указанные центры также оказывают поддержку пользователям услуг центров на этапе восстановления их жизни вне центров, в том числе оказывают помощь в поисках нового жилья. См</w:t>
      </w:r>
      <w:r w:rsidRPr="00C43C10">
        <w:t xml:space="preserve">. </w:t>
      </w:r>
      <w:r w:rsidRPr="00144D43">
        <w:t>также</w:t>
      </w:r>
      <w:r w:rsidRPr="00C43C10">
        <w:t xml:space="preserve"> </w:t>
      </w:r>
      <w:r w:rsidRPr="00144D43">
        <w:t>информацию</w:t>
      </w:r>
      <w:r w:rsidRPr="00C43C10">
        <w:t xml:space="preserve"> </w:t>
      </w:r>
      <w:r w:rsidRPr="00144D43">
        <w:t>в</w:t>
      </w:r>
      <w:r w:rsidRPr="00C43C10">
        <w:t xml:space="preserve"> </w:t>
      </w:r>
      <w:r w:rsidRPr="00144D43">
        <w:t>разделе</w:t>
      </w:r>
      <w:r w:rsidRPr="00C43C10">
        <w:t xml:space="preserve"> 5 </w:t>
      </w:r>
      <w:r w:rsidRPr="00144D43">
        <w:rPr>
          <w:lang w:val="en-GB"/>
        </w:rPr>
        <w:t>I</w:t>
      </w:r>
      <w:r w:rsidRPr="00C43C10">
        <w:t xml:space="preserve"> </w:t>
      </w:r>
      <w:r w:rsidRPr="00144D43">
        <w:rPr>
          <w:lang w:val="en-GB"/>
        </w:rPr>
        <w:t>B</w:t>
      </w:r>
      <w:r w:rsidR="00487C58">
        <w:t xml:space="preserve"> 1−</w:t>
      </w:r>
      <w:r w:rsidRPr="00C43C10">
        <w:t xml:space="preserve">3. </w:t>
      </w:r>
      <w:r w:rsidRPr="00144D43">
        <w:t>Согласно Закону о центрах по урегулированию кризисных ситуаций губернат</w:t>
      </w:r>
      <w:r w:rsidRPr="00144D43">
        <w:t>о</w:t>
      </w:r>
      <w:r w:rsidRPr="00144D43">
        <w:t>ры обязаны обеспечить контроль за исполнением муниципальными образов</w:t>
      </w:r>
      <w:r w:rsidRPr="00144D43">
        <w:t>а</w:t>
      </w:r>
      <w:r w:rsidRPr="00144D43">
        <w:t>ниями функций, возложенных на них в указанном законе. Оценку деятельности муниципальных образований по выполнению Закона о центрах по урегулиров</w:t>
      </w:r>
      <w:r w:rsidRPr="00144D43">
        <w:t>а</w:t>
      </w:r>
      <w:r w:rsidRPr="00144D43">
        <w:t>нию кризисных ситуаций планируется пр</w:t>
      </w:r>
      <w:r w:rsidRPr="00144D43">
        <w:t>о</w:t>
      </w:r>
      <w:r w:rsidRPr="00144D43">
        <w:t>вести в период с 2012 по 2014 год.</w:t>
      </w:r>
    </w:p>
    <w:p w:rsidR="00C43C10" w:rsidRPr="00144D43" w:rsidRDefault="00C43C10" w:rsidP="000C517B">
      <w:pPr>
        <w:pStyle w:val="H1GR"/>
      </w:pPr>
      <w:r w:rsidRPr="00144D43">
        <w:tab/>
      </w:r>
      <w:r w:rsidRPr="00144D43">
        <w:tab/>
        <w:t>Рекомендация</w:t>
      </w:r>
      <w:r>
        <w:t xml:space="preserve"> </w:t>
      </w:r>
      <w:r w:rsidRPr="00144D43">
        <w:t>№ 17: Транснациональные корпорации</w:t>
      </w:r>
    </w:p>
    <w:p w:rsidR="00C43C10" w:rsidRPr="000C517B" w:rsidRDefault="00C43C10" w:rsidP="000C517B">
      <w:pPr>
        <w:pStyle w:val="SingleTxtGR"/>
        <w:rPr>
          <w:i/>
        </w:rPr>
      </w:pPr>
      <w:r w:rsidRPr="000C517B">
        <w:rPr>
          <w:i/>
        </w:rPr>
        <w:t>В частности, государству-участнику следует изучить способы привлечения транснациональных ко</w:t>
      </w:r>
      <w:r w:rsidRPr="000C517B">
        <w:rPr>
          <w:i/>
        </w:rPr>
        <w:t>р</w:t>
      </w:r>
      <w:r w:rsidRPr="000C517B">
        <w:rPr>
          <w:i/>
        </w:rPr>
        <w:t>пораций, имеющих домицилии на территории и/или под юрисдикцией Норвегии, к ответственности за любую деятельность, которая имеет негативные последствия для прав коренных народов и других этнич</w:t>
      </w:r>
      <w:r w:rsidRPr="000C517B">
        <w:rPr>
          <w:i/>
        </w:rPr>
        <w:t>е</w:t>
      </w:r>
      <w:r w:rsidRPr="000C517B">
        <w:rPr>
          <w:i/>
        </w:rPr>
        <w:t>ских групп, в соответствии с принципами социальной ответственности и к</w:t>
      </w:r>
      <w:r w:rsidRPr="000C517B">
        <w:rPr>
          <w:i/>
        </w:rPr>
        <w:t>о</w:t>
      </w:r>
      <w:r w:rsidRPr="000C517B">
        <w:rPr>
          <w:i/>
        </w:rPr>
        <w:t>дом этики корпор</w:t>
      </w:r>
      <w:r w:rsidRPr="000C517B">
        <w:rPr>
          <w:i/>
        </w:rPr>
        <w:t>а</w:t>
      </w:r>
      <w:r w:rsidRPr="000C517B">
        <w:rPr>
          <w:i/>
        </w:rPr>
        <w:t>ций.</w:t>
      </w:r>
    </w:p>
    <w:p w:rsidR="00C43C10" w:rsidRPr="00144D43" w:rsidRDefault="00C43C10" w:rsidP="000C517B">
      <w:pPr>
        <w:pStyle w:val="SingleTxtGR"/>
      </w:pPr>
      <w:r w:rsidRPr="00144D43">
        <w:t>46.</w:t>
      </w:r>
      <w:r w:rsidRPr="00144D43">
        <w:tab/>
        <w:t xml:space="preserve">В докладе правительства Стортингу </w:t>
      </w:r>
      <w:r w:rsidR="00C40EFE">
        <w:t>"</w:t>
      </w:r>
      <w:r w:rsidRPr="00144D43">
        <w:t>Доклад № 10 (2008−2009 годы)</w:t>
      </w:r>
      <w:r w:rsidR="00C40EFE">
        <w:t>"</w:t>
      </w:r>
      <w:r w:rsidRPr="00144D43">
        <w:t xml:space="preserve"> </w:t>
      </w:r>
      <w:r w:rsidR="00D03DF1">
        <w:br/>
      </w:r>
      <w:r w:rsidRPr="00144D43">
        <w:t>содержится четкая рекомендация относительно т</w:t>
      </w:r>
      <w:r w:rsidR="00D03DF1">
        <w:t>ого, что в своей деятельности в </w:t>
      </w:r>
      <w:r w:rsidRPr="00144D43">
        <w:t>других странах транснациональные корпорации должны принимать во вним</w:t>
      </w:r>
      <w:r w:rsidRPr="00144D43">
        <w:t>а</w:t>
      </w:r>
      <w:r w:rsidRPr="00144D43">
        <w:t>ние интересы коренных народов. В частности, правительство рекомендует, чт</w:t>
      </w:r>
      <w:r w:rsidRPr="00144D43">
        <w:t>о</w:t>
      </w:r>
      <w:r w:rsidRPr="00144D43">
        <w:t>бы норвежские компании, участвующие в добыче полезных ископаемых, н</w:t>
      </w:r>
      <w:r w:rsidRPr="00144D43">
        <w:t>е</w:t>
      </w:r>
      <w:r w:rsidRPr="00144D43">
        <w:t>пременно использовали в своей деятельности наилучший опыт, способству</w:t>
      </w:r>
      <w:r w:rsidRPr="00144D43">
        <w:t>ю</w:t>
      </w:r>
      <w:r w:rsidRPr="00144D43">
        <w:t>щий поддержанию социальной стабильности, учитывающий соображения о</w:t>
      </w:r>
      <w:r w:rsidRPr="00144D43">
        <w:t>х</w:t>
      </w:r>
      <w:r w:rsidRPr="00144D43">
        <w:t>раны окружающей среды и обеспечивающий соблюдение прав коренных нар</w:t>
      </w:r>
      <w:r w:rsidRPr="00144D43">
        <w:t>о</w:t>
      </w:r>
      <w:r w:rsidRPr="00144D43">
        <w:t xml:space="preserve">дов. В </w:t>
      </w:r>
      <w:r w:rsidR="00C40EFE">
        <w:t>"</w:t>
      </w:r>
      <w:r w:rsidRPr="00144D43">
        <w:t>белой книге</w:t>
      </w:r>
      <w:r w:rsidR="00C40EFE">
        <w:t>"</w:t>
      </w:r>
      <w:r w:rsidRPr="00144D43">
        <w:t xml:space="preserve"> под названием </w:t>
      </w:r>
      <w:r w:rsidR="00C40EFE">
        <w:t>"</w:t>
      </w:r>
      <w:r w:rsidRPr="00144D43">
        <w:t>Активный собственник – Участие норве</w:t>
      </w:r>
      <w:r w:rsidRPr="00144D43">
        <w:t>ж</w:t>
      </w:r>
      <w:r w:rsidRPr="00144D43">
        <w:t>ского государства в глобальной экономической деятельности</w:t>
      </w:r>
      <w:r w:rsidR="00C40EFE">
        <w:t>"</w:t>
      </w:r>
      <w:r w:rsidRPr="00144D43">
        <w:t xml:space="preserve"> (</w:t>
      </w:r>
      <w:r w:rsidRPr="00144D43">
        <w:rPr>
          <w:lang w:val="en-GB"/>
        </w:rPr>
        <w:t>Meld</w:t>
      </w:r>
      <w:r w:rsidRPr="00144D43">
        <w:t xml:space="preserve">. </w:t>
      </w:r>
      <w:r w:rsidRPr="00144D43">
        <w:rPr>
          <w:lang w:val="en-GB"/>
        </w:rPr>
        <w:t>St</w:t>
      </w:r>
      <w:r w:rsidRPr="00144D43">
        <w:t xml:space="preserve">. </w:t>
      </w:r>
      <w:r w:rsidRPr="00144D43">
        <w:rPr>
          <w:lang w:val="en-GB"/>
        </w:rPr>
        <w:t>No</w:t>
      </w:r>
      <w:r w:rsidRPr="00144D43">
        <w:t>.</w:t>
      </w:r>
      <w:r w:rsidR="00D03DF1">
        <w:t> </w:t>
      </w:r>
      <w:r w:rsidRPr="00144D43">
        <w:t>13</w:t>
      </w:r>
      <w:r w:rsidRPr="00C43C10">
        <w:t xml:space="preserve"> </w:t>
      </w:r>
      <w:r w:rsidR="00487C58">
        <w:t>(2010−</w:t>
      </w:r>
      <w:r w:rsidRPr="00144D43">
        <w:t>2011)</w:t>
      </w:r>
      <w:r w:rsidR="00487C58">
        <w:t>)</w:t>
      </w:r>
      <w:r w:rsidRPr="00144D43">
        <w:t xml:space="preserve"> правительство подчеркнуло, что оно стремится к тому, чтобы ко</w:t>
      </w:r>
      <w:r w:rsidRPr="00144D43">
        <w:t>м</w:t>
      </w:r>
      <w:r w:rsidRPr="00144D43">
        <w:t>пании, находящиеся в</w:t>
      </w:r>
      <w:r>
        <w:t xml:space="preserve"> </w:t>
      </w:r>
      <w:r w:rsidRPr="00144D43">
        <w:t>собственности норвежского государства, соблюдали во всех аспектах своей деятельности установленные в международных документах основные права человека, в том числе права детей, женщин, меньшинств и к</w:t>
      </w:r>
      <w:r w:rsidRPr="00144D43">
        <w:t>о</w:t>
      </w:r>
      <w:r w:rsidRPr="00144D43">
        <w:t>ренных народов.</w:t>
      </w:r>
    </w:p>
    <w:p w:rsidR="00C43C10" w:rsidRPr="00144D43" w:rsidRDefault="00C43C10" w:rsidP="000C517B">
      <w:pPr>
        <w:pStyle w:val="H1GR"/>
      </w:pPr>
      <w:r w:rsidRPr="00144D43">
        <w:tab/>
      </w:r>
      <w:r w:rsidRPr="00144D43">
        <w:tab/>
        <w:t>Рекомендация</w:t>
      </w:r>
      <w:r>
        <w:t xml:space="preserve"> </w:t>
      </w:r>
      <w:r w:rsidRPr="00144D43">
        <w:t>№ 18: Права народа саами</w:t>
      </w:r>
    </w:p>
    <w:p w:rsidR="00C43C10" w:rsidRPr="000C517B" w:rsidRDefault="00C43C10" w:rsidP="000C517B">
      <w:pPr>
        <w:pStyle w:val="SingleTxtGR"/>
        <w:rPr>
          <w:i/>
        </w:rPr>
      </w:pPr>
      <w:r w:rsidRPr="000C517B">
        <w:rPr>
          <w:i/>
        </w:rPr>
        <w:t xml:space="preserve">В свете своей общей рекомендации </w:t>
      </w:r>
      <w:r w:rsidR="00703EA1">
        <w:rPr>
          <w:i/>
        </w:rPr>
        <w:t xml:space="preserve">№ </w:t>
      </w:r>
      <w:r w:rsidRPr="000C517B">
        <w:rPr>
          <w:i/>
        </w:rPr>
        <w:t>23 (1997 год) Комитет рекомендует г</w:t>
      </w:r>
      <w:r w:rsidRPr="000C517B">
        <w:rPr>
          <w:i/>
        </w:rPr>
        <w:t>о</w:t>
      </w:r>
      <w:r w:rsidRPr="000C517B">
        <w:rPr>
          <w:i/>
        </w:rPr>
        <w:t>сударству-участнику провести консультации с восточными саами и морскими саами и осуществить меры, с тем чтобы они могли в полном объеме польз</w:t>
      </w:r>
      <w:r w:rsidRPr="000C517B">
        <w:rPr>
          <w:i/>
        </w:rPr>
        <w:t>о</w:t>
      </w:r>
      <w:r w:rsidRPr="000C517B">
        <w:rPr>
          <w:i/>
        </w:rPr>
        <w:t>ваться своими правами человека и основными свободами, сохранять и разв</w:t>
      </w:r>
      <w:r w:rsidRPr="000C517B">
        <w:rPr>
          <w:i/>
        </w:rPr>
        <w:t>и</w:t>
      </w:r>
      <w:r w:rsidRPr="000C517B">
        <w:rPr>
          <w:i/>
        </w:rPr>
        <w:t>вать свою культуру, средства к существованию, в том числе землепользование и природные ресурсы, в частности, в том, что касается оленеводства и рыб</w:t>
      </w:r>
      <w:r w:rsidRPr="000C517B">
        <w:rPr>
          <w:i/>
        </w:rPr>
        <w:t>о</w:t>
      </w:r>
      <w:r w:rsidRPr="000C517B">
        <w:rPr>
          <w:i/>
        </w:rPr>
        <w:t>ловства. Комитет настоятельно призывает государство-участник принять активные меры для обеспечения общинам саами возможностей сохранять свою культу</w:t>
      </w:r>
      <w:r w:rsidRPr="000C517B">
        <w:rPr>
          <w:i/>
        </w:rPr>
        <w:t>р</w:t>
      </w:r>
      <w:r w:rsidRPr="000C517B">
        <w:rPr>
          <w:i/>
        </w:rPr>
        <w:t>ную самобытность, а также для мониторинга и устранения всех форм дискр</w:t>
      </w:r>
      <w:r w:rsidRPr="000C517B">
        <w:rPr>
          <w:i/>
        </w:rPr>
        <w:t>и</w:t>
      </w:r>
      <w:r w:rsidRPr="000C517B">
        <w:rPr>
          <w:i/>
        </w:rPr>
        <w:t>минации в отношении общин саами. Он рекомендует государству-участнику принять политику в области образования, способствующую удо</w:t>
      </w:r>
      <w:r w:rsidRPr="000C517B">
        <w:rPr>
          <w:i/>
        </w:rPr>
        <w:t>в</w:t>
      </w:r>
      <w:r w:rsidRPr="000C517B">
        <w:rPr>
          <w:i/>
        </w:rPr>
        <w:t>летворению потребностей общин саами в обучении на их родном языке, обе</w:t>
      </w:r>
      <w:r w:rsidRPr="000C517B">
        <w:rPr>
          <w:i/>
        </w:rPr>
        <w:t>с</w:t>
      </w:r>
      <w:r w:rsidRPr="000C517B">
        <w:rPr>
          <w:i/>
        </w:rPr>
        <w:t>печив при этом необходимые учебные материалы и преподавательский состав. Комитет просит представить ему информацию о результатах рассмотрения Комиссией по делам провинции Финмарк претензий восточных саами по з</w:t>
      </w:r>
      <w:r w:rsidRPr="000C517B">
        <w:rPr>
          <w:i/>
        </w:rPr>
        <w:t>е</w:t>
      </w:r>
      <w:r w:rsidRPr="000C517B">
        <w:rPr>
          <w:i/>
        </w:rPr>
        <w:t>мельным вопросам.</w:t>
      </w:r>
    </w:p>
    <w:p w:rsidR="00C43C10" w:rsidRPr="00144D43" w:rsidRDefault="00C43C10" w:rsidP="000C517B">
      <w:pPr>
        <w:pStyle w:val="H23GR"/>
      </w:pPr>
      <w:r w:rsidRPr="00144D43">
        <w:tab/>
      </w:r>
      <w:r w:rsidRPr="00144D43">
        <w:tab/>
        <w:t>Выполнение международных обязательств по вопросам управления морским рыб</w:t>
      </w:r>
      <w:r w:rsidRPr="00144D43">
        <w:t>о</w:t>
      </w:r>
      <w:r w:rsidRPr="00144D43">
        <w:t>ловным промыслом</w:t>
      </w:r>
    </w:p>
    <w:p w:rsidR="00C43C10" w:rsidRPr="00144D43" w:rsidRDefault="00C43C10" w:rsidP="000C517B">
      <w:pPr>
        <w:pStyle w:val="SingleTxtGR"/>
      </w:pPr>
      <w:r w:rsidRPr="00144D43">
        <w:t>47.</w:t>
      </w:r>
      <w:r w:rsidRPr="00144D43">
        <w:tab/>
        <w:t>В</w:t>
      </w:r>
      <w:r>
        <w:t xml:space="preserve"> </w:t>
      </w:r>
      <w:r w:rsidRPr="00144D43">
        <w:t>своем</w:t>
      </w:r>
      <w:r>
        <w:t xml:space="preserve"> </w:t>
      </w:r>
      <w:r w:rsidRPr="00144D43">
        <w:t>докладе</w:t>
      </w:r>
      <w:r>
        <w:t xml:space="preserve"> </w:t>
      </w:r>
      <w:r w:rsidRPr="00144D43">
        <w:t xml:space="preserve">от 18 февраля 2008 года, озаглавленном </w:t>
      </w:r>
      <w:r w:rsidR="00C40EFE">
        <w:t>"</w:t>
      </w:r>
      <w:r w:rsidRPr="00144D43">
        <w:t>Официальный</w:t>
      </w:r>
      <w:r>
        <w:t xml:space="preserve"> </w:t>
      </w:r>
      <w:r w:rsidRPr="00144D43">
        <w:t>доклад</w:t>
      </w:r>
      <w:r>
        <w:t xml:space="preserve"> </w:t>
      </w:r>
      <w:r w:rsidRPr="00144D43">
        <w:t>правительству Норвегии (НОУ) 2008: 5</w:t>
      </w:r>
      <w:r w:rsidR="00C40EFE">
        <w:t>"</w:t>
      </w:r>
      <w:r w:rsidRPr="00144D43">
        <w:t>, Комитет по вопросам рыб</w:t>
      </w:r>
      <w:r w:rsidRPr="00144D43">
        <w:t>о</w:t>
      </w:r>
      <w:r w:rsidRPr="00144D43">
        <w:t>ловного промысла в прибрежной зоне представил рекомендации, касающиеся прав на ведение рыболовного промысла в морской зоне у побережья пр</w:t>
      </w:r>
      <w:r w:rsidRPr="00144D43">
        <w:t>о</w:t>
      </w:r>
      <w:r w:rsidRPr="00144D43">
        <w:t>винции Финмарк. Указанный доклад был распространен для широких консульта</w:t>
      </w:r>
      <w:r w:rsidR="00D03DF1">
        <w:t>ций, и в </w:t>
      </w:r>
      <w:r w:rsidRPr="00144D43">
        <w:t>мае 2011 года правительство Норвегии и Самедигги (Парламент саами) з</w:t>
      </w:r>
      <w:r w:rsidRPr="00144D43">
        <w:t>а</w:t>
      </w:r>
      <w:r w:rsidRPr="00144D43">
        <w:t>крыли этот процесс консультаций. Участники консультаций придерживаются различных толкований вопросов международного права и обычной, историч</w:t>
      </w:r>
      <w:r w:rsidRPr="00144D43">
        <w:t>е</w:t>
      </w:r>
      <w:r w:rsidRPr="00144D43">
        <w:t>ски сложившейся практики использования р</w:t>
      </w:r>
      <w:r w:rsidR="00D03DF1">
        <w:t>есурсов. По мнению Самедигги, в </w:t>
      </w:r>
      <w:r w:rsidRPr="00144D43">
        <w:t>соответствии с международным правом, и в частности в соответствии с Ме</w:t>
      </w:r>
      <w:r w:rsidRPr="00144D43">
        <w:t>ж</w:t>
      </w:r>
      <w:r w:rsidRPr="00144D43">
        <w:t>дународным пактом о гражданских и политических правах, должно быть пр</w:t>
      </w:r>
      <w:r w:rsidRPr="00144D43">
        <w:t>и</w:t>
      </w:r>
      <w:r w:rsidRPr="00144D43">
        <w:t>знано право народа саами на ведение рыбного промысла; тот факт, что истор</w:t>
      </w:r>
      <w:r w:rsidRPr="00144D43">
        <w:t>и</w:t>
      </w:r>
      <w:r w:rsidRPr="00144D43">
        <w:t>чески народ саами традиционно занимается таким промыслом, также является основанием для признания этого права. Со своей стороны правительство счит</w:t>
      </w:r>
      <w:r w:rsidRPr="00144D43">
        <w:t>а</w:t>
      </w:r>
      <w:r w:rsidRPr="00144D43">
        <w:t>ет, что действующая в стране система управления рыболовным промыслом с</w:t>
      </w:r>
      <w:r w:rsidRPr="00144D43">
        <w:t>о</w:t>
      </w:r>
      <w:r w:rsidRPr="00144D43">
        <w:t>ответствует обязанностям</w:t>
      </w:r>
      <w:r>
        <w:t xml:space="preserve"> </w:t>
      </w:r>
      <w:r w:rsidRPr="00144D43">
        <w:t>в отношении народа саами, которые правительство несет в соответствии с международным правом. Тем не менее участникам ко</w:t>
      </w:r>
      <w:r w:rsidRPr="00144D43">
        <w:t>н</w:t>
      </w:r>
      <w:r w:rsidRPr="00144D43">
        <w:t>сультаций удалось согласовать ряд мер, направленных на укрепление матер</w:t>
      </w:r>
      <w:r w:rsidRPr="00144D43">
        <w:t>и</w:t>
      </w:r>
      <w:r w:rsidRPr="00144D43">
        <w:t>альной базы культуры</w:t>
      </w:r>
      <w:r>
        <w:t xml:space="preserve"> </w:t>
      </w:r>
      <w:r w:rsidRPr="00144D43">
        <w:t>саами пр</w:t>
      </w:r>
      <w:r w:rsidRPr="00144D43">
        <w:t>и</w:t>
      </w:r>
      <w:r w:rsidRPr="00144D43">
        <w:t>брежных районов.</w:t>
      </w:r>
    </w:p>
    <w:p w:rsidR="00C43C10" w:rsidRPr="00144D43" w:rsidRDefault="00C43C10" w:rsidP="000C517B">
      <w:pPr>
        <w:pStyle w:val="SingleTxtGR"/>
      </w:pPr>
      <w:r w:rsidRPr="00144D43">
        <w:t>48.</w:t>
      </w:r>
      <w:r w:rsidRPr="00144D43">
        <w:tab/>
        <w:t>В 2010 году между Самедигги и Министерством охраны окружающей среды было заключено р</w:t>
      </w:r>
      <w:r w:rsidRPr="00144D43">
        <w:t>а</w:t>
      </w:r>
      <w:r w:rsidRPr="00144D43">
        <w:t>мочное соглашение о проведении консультаций между представителями органов, ведающих вопросами охраны окружающей среды, и представителями Самедигги по вопросам регулирования промысла лосося в с</w:t>
      </w:r>
      <w:r w:rsidRPr="00144D43">
        <w:t>е</w:t>
      </w:r>
      <w:r w:rsidRPr="00144D43">
        <w:t xml:space="preserve">верной части провинции </w:t>
      </w:r>
      <w:r w:rsidRPr="00144D43">
        <w:rPr>
          <w:bCs/>
        </w:rPr>
        <w:t>Тромсё</w:t>
      </w:r>
      <w:r w:rsidRPr="00C43C10">
        <w:t xml:space="preserve"> </w:t>
      </w:r>
      <w:r w:rsidRPr="00144D43">
        <w:t>и в провинции</w:t>
      </w:r>
      <w:r w:rsidRPr="00C43C10">
        <w:t xml:space="preserve"> </w:t>
      </w:r>
      <w:r w:rsidRPr="00144D43">
        <w:t>Финмарк. В пункте 3 этого с</w:t>
      </w:r>
      <w:r w:rsidRPr="00144D43">
        <w:t>о</w:t>
      </w:r>
      <w:r w:rsidRPr="00144D43">
        <w:t>глашения предусмотрено назначение рабочего комитета в составе представит</w:t>
      </w:r>
      <w:r w:rsidRPr="00144D43">
        <w:t>е</w:t>
      </w:r>
      <w:r w:rsidRPr="00144D43">
        <w:t>лей рыболовецких организаций, занимающихся промыслом лосося, представ</w:t>
      </w:r>
      <w:r w:rsidRPr="00144D43">
        <w:t>и</w:t>
      </w:r>
      <w:r w:rsidRPr="00144D43">
        <w:t>телей Самедигги, Агентства по управлению ресурсами провинции Финмарк и органов государственной власти. Основной функцией этого рабочего комитета является обсуждение вопросов регулирования промысла лосося в морских</w:t>
      </w:r>
      <w:r>
        <w:t xml:space="preserve"> </w:t>
      </w:r>
      <w:r w:rsidRPr="00144D43">
        <w:t>ра</w:t>
      </w:r>
      <w:r w:rsidRPr="00144D43">
        <w:t>й</w:t>
      </w:r>
      <w:r w:rsidRPr="00144D43">
        <w:t>онах и в реках и выработка предложени</w:t>
      </w:r>
      <w:r w:rsidR="00487C58">
        <w:t>й, касающихся такого регулирова</w:t>
      </w:r>
      <w:r w:rsidRPr="00144D43">
        <w:t>ния.</w:t>
      </w:r>
      <w:r w:rsidR="004E7180">
        <w:t xml:space="preserve"> В </w:t>
      </w:r>
      <w:r w:rsidRPr="00144D43">
        <w:t>2012 году были проведены консультации с Самедигги по вопросам регулир</w:t>
      </w:r>
      <w:r w:rsidRPr="00144D43">
        <w:t>о</w:t>
      </w:r>
      <w:r w:rsidRPr="00144D43">
        <w:t xml:space="preserve">вания промысла лосося в северной части провинции </w:t>
      </w:r>
      <w:r w:rsidRPr="00144D43">
        <w:rPr>
          <w:bCs/>
        </w:rPr>
        <w:t>Тромсё</w:t>
      </w:r>
      <w:r w:rsidRPr="00C43C10">
        <w:t xml:space="preserve"> </w:t>
      </w:r>
      <w:r w:rsidRPr="00144D43">
        <w:t>и в провинции</w:t>
      </w:r>
      <w:r w:rsidRPr="00C43C10">
        <w:t xml:space="preserve"> </w:t>
      </w:r>
      <w:r w:rsidRPr="00144D43">
        <w:t>Финмарк в промысловый сезон 2012 года. Участникам</w:t>
      </w:r>
      <w:r w:rsidRPr="00C43C10">
        <w:t xml:space="preserve"> </w:t>
      </w:r>
      <w:r w:rsidRPr="00144D43">
        <w:t>консультаций</w:t>
      </w:r>
      <w:r w:rsidRPr="00C43C10">
        <w:t xml:space="preserve"> </w:t>
      </w:r>
      <w:r w:rsidRPr="00144D43">
        <w:t>не</w:t>
      </w:r>
      <w:r w:rsidRPr="00C43C10">
        <w:t xml:space="preserve"> </w:t>
      </w:r>
      <w:r w:rsidRPr="00144D43">
        <w:t>удалось</w:t>
      </w:r>
      <w:r w:rsidRPr="00C43C10">
        <w:t xml:space="preserve"> </w:t>
      </w:r>
      <w:r w:rsidRPr="00144D43">
        <w:t>согласовать</w:t>
      </w:r>
      <w:r w:rsidRPr="00C43C10">
        <w:t xml:space="preserve"> </w:t>
      </w:r>
      <w:r w:rsidRPr="00144D43">
        <w:t>ряд</w:t>
      </w:r>
      <w:r w:rsidRPr="00C43C10">
        <w:t xml:space="preserve"> </w:t>
      </w:r>
      <w:r w:rsidRPr="00144D43">
        <w:t>вопросов</w:t>
      </w:r>
      <w:r w:rsidRPr="00C43C10">
        <w:t xml:space="preserve">. </w:t>
      </w:r>
      <w:r w:rsidRPr="00144D43">
        <w:t>Представители Самедигги включены в состав наци</w:t>
      </w:r>
      <w:r w:rsidRPr="00144D43">
        <w:t>о</w:t>
      </w:r>
      <w:r w:rsidRPr="00144D43">
        <w:t>нальной делегации, ведущей переговоры с Финляндией относительно заключ</w:t>
      </w:r>
      <w:r w:rsidRPr="00144D43">
        <w:t>е</w:t>
      </w:r>
      <w:r w:rsidRPr="00144D43">
        <w:t>ния нового согл</w:t>
      </w:r>
      <w:r w:rsidRPr="00144D43">
        <w:t>а</w:t>
      </w:r>
      <w:r w:rsidRPr="00144D43">
        <w:t xml:space="preserve">шения по вопросам промысла лосося в системе реки Тана и по ряду других вопросов. Основная задача упомянутых переговоров </w:t>
      </w:r>
      <w:r w:rsidR="004E7180">
        <w:t>−</w:t>
      </w:r>
      <w:r w:rsidRPr="00144D43">
        <w:t xml:space="preserve"> снизить объемы добычи лосося до уровня, обеспечивающего устойчивость этого пр</w:t>
      </w:r>
      <w:r w:rsidRPr="00144D43">
        <w:t>о</w:t>
      </w:r>
      <w:r w:rsidRPr="00144D43">
        <w:t>мысла.</w:t>
      </w:r>
      <w:r>
        <w:t xml:space="preserve"> </w:t>
      </w:r>
      <w:r w:rsidRPr="00144D43">
        <w:t>Участники переговоров стремятся к</w:t>
      </w:r>
      <w:r>
        <w:t xml:space="preserve"> </w:t>
      </w:r>
      <w:r w:rsidRPr="00144D43">
        <w:t>тому, чтобы новые меры по упра</w:t>
      </w:r>
      <w:r w:rsidRPr="00144D43">
        <w:t>в</w:t>
      </w:r>
      <w:r w:rsidRPr="00144D43">
        <w:t>лению рыбным промы</w:t>
      </w:r>
      <w:r w:rsidRPr="00144D43">
        <w:t>с</w:t>
      </w:r>
      <w:r w:rsidRPr="00144D43">
        <w:t>лом начали применяться уже с промыслового сезона 2015</w:t>
      </w:r>
      <w:r w:rsidR="004E7180">
        <w:t> </w:t>
      </w:r>
      <w:r w:rsidRPr="00144D43">
        <w:t>года.</w:t>
      </w:r>
    </w:p>
    <w:p w:rsidR="00C43C10" w:rsidRPr="00144D43" w:rsidRDefault="00C43C10" w:rsidP="000C517B">
      <w:pPr>
        <w:pStyle w:val="H23GR"/>
      </w:pPr>
      <w:r w:rsidRPr="00144D43">
        <w:tab/>
      </w:r>
      <w:r w:rsidRPr="00144D43">
        <w:tab/>
        <w:t>Трансграничное культурное сотрудничество между г</w:t>
      </w:r>
      <w:r w:rsidR="000C517B">
        <w:t>руппами восточных саами</w:t>
      </w:r>
    </w:p>
    <w:p w:rsidR="00C43C10" w:rsidRPr="00144D43" w:rsidRDefault="00C43C10" w:rsidP="000C517B">
      <w:pPr>
        <w:pStyle w:val="SingleTxtGR"/>
      </w:pPr>
      <w:r w:rsidRPr="00144D43">
        <w:t>49.</w:t>
      </w:r>
      <w:r w:rsidRPr="00144D43">
        <w:tab/>
        <w:t>При определении линии прохождения национальных границ между Но</w:t>
      </w:r>
      <w:r w:rsidRPr="00144D43">
        <w:t>р</w:t>
      </w:r>
      <w:r w:rsidRPr="00144D43">
        <w:t>вегией, Финляндией и Россией народу восточных саами (также называемому колтта-саами) в районе Нейден серьезно не повезло. Кр</w:t>
      </w:r>
      <w:r w:rsidRPr="00144D43">
        <w:t>о</w:t>
      </w:r>
      <w:r w:rsidRPr="00144D43">
        <w:t>ме того, на основе многолетней практики использования соответствующих земель оленеводы из числа других народов закрепили за собой права на выпас оленей на территор</w:t>
      </w:r>
      <w:r w:rsidRPr="00144D43">
        <w:t>и</w:t>
      </w:r>
      <w:r w:rsidRPr="00144D43">
        <w:t>ях, на которых</w:t>
      </w:r>
      <w:r>
        <w:t xml:space="preserve"> </w:t>
      </w:r>
      <w:r w:rsidRPr="00144D43">
        <w:t>раньше занимались оленеводством восточные саами. В докуме</w:t>
      </w:r>
      <w:r w:rsidRPr="00144D43">
        <w:t>н</w:t>
      </w:r>
      <w:r w:rsidRPr="00144D43">
        <w:t xml:space="preserve">те </w:t>
      </w:r>
      <w:r w:rsidR="00C40EFE">
        <w:t>"</w:t>
      </w:r>
      <w:r w:rsidRPr="00144D43">
        <w:t>Официальный доклад правительству (НОУ) 1997: 4</w:t>
      </w:r>
      <w:r w:rsidR="00C40EFE">
        <w:t>"</w:t>
      </w:r>
      <w:r w:rsidRPr="00144D43">
        <w:t xml:space="preserve"> большинство членов Комитета по правам народа саами высказалось за то, чтобы правительство пр</w:t>
      </w:r>
      <w:r w:rsidRPr="00144D43">
        <w:t>и</w:t>
      </w:r>
      <w:r w:rsidRPr="00144D43">
        <w:t>няло меры по восстановлению практики стадного оленеводства восточных са</w:t>
      </w:r>
      <w:r w:rsidRPr="00144D43">
        <w:t>а</w:t>
      </w:r>
      <w:r w:rsidRPr="00144D43">
        <w:t>ми. Это предложение рассматривалось в ходе работы над проектом закона о</w:t>
      </w:r>
      <w:r w:rsidR="004E7180">
        <w:t> пр</w:t>
      </w:r>
      <w:r w:rsidRPr="00144D43">
        <w:t>овинции Финмарк. Правительство не согласилось с указанным предлож</w:t>
      </w:r>
      <w:r w:rsidRPr="00144D43">
        <w:t>е</w:t>
      </w:r>
      <w:r w:rsidRPr="00144D43">
        <w:t>нием. Самедигги присвоил Музею восточных саами в Нейдене статус объекта Тысячелетия культуры народа саами. Самедигги несет ответственность за орг</w:t>
      </w:r>
      <w:r w:rsidRPr="00144D43">
        <w:t>а</w:t>
      </w:r>
      <w:r w:rsidRPr="00144D43">
        <w:t>низацию этого музея и за руководство его работой. Музей восточных саами в</w:t>
      </w:r>
      <w:r w:rsidR="004E7180">
        <w:t> </w:t>
      </w:r>
      <w:r w:rsidRPr="00144D43">
        <w:t>Нейдене будет важным культурным центром, способствующим возрождению языка восточных саами/колтта-саами и их культуры и налаживанию культурн</w:t>
      </w:r>
      <w:r w:rsidRPr="00144D43">
        <w:t>о</w:t>
      </w:r>
      <w:r w:rsidRPr="00144D43">
        <w:t>го обмена</w:t>
      </w:r>
      <w:r>
        <w:t xml:space="preserve"> </w:t>
      </w:r>
      <w:r w:rsidRPr="00144D43">
        <w:t>и трансграничного сотрудничества с группами населения колтта-саами, ж</w:t>
      </w:r>
      <w:r w:rsidR="00487C58">
        <w:t>ивущими в Финляндии и в России.</w:t>
      </w:r>
    </w:p>
    <w:p w:rsidR="00C43C10" w:rsidRDefault="00C43C10" w:rsidP="000C517B">
      <w:pPr>
        <w:pStyle w:val="H23GR"/>
      </w:pPr>
      <w:r w:rsidRPr="00144D43">
        <w:tab/>
      </w:r>
      <w:r w:rsidRPr="00144D43">
        <w:tab/>
        <w:t>Принятие активных мер для обеспечения общинам саами возможностей сохранять свою культурную самобытность, а также для обеспечения мониторинга и устранения всех форм дискриминации в отношении саами</w:t>
      </w:r>
    </w:p>
    <w:p w:rsidR="00C43C10" w:rsidRPr="00144D43" w:rsidRDefault="00C43C10" w:rsidP="00633AB3">
      <w:pPr>
        <w:pStyle w:val="SingleTxtGR"/>
        <w:spacing w:line="220" w:lineRule="atLeast"/>
      </w:pPr>
      <w:r w:rsidRPr="00144D43">
        <w:t>50.</w:t>
      </w:r>
      <w:r w:rsidRPr="00144D43">
        <w:tab/>
        <w:t>Власти Норвегии на постоянной основе предпринимают разнообразные меры, способствующие сохранению народом саами своей культурной иденти</w:t>
      </w:r>
      <w:r w:rsidRPr="00144D43">
        <w:t>ч</w:t>
      </w:r>
      <w:r w:rsidRPr="00144D43">
        <w:t>ности. Важным средством утверждения и закре</w:t>
      </w:r>
      <w:r w:rsidRPr="00144D43">
        <w:t>п</w:t>
      </w:r>
      <w:r w:rsidRPr="00144D43">
        <w:t>ления идентичности и участия народа саами</w:t>
      </w:r>
      <w:r>
        <w:t xml:space="preserve"> </w:t>
      </w:r>
      <w:r w:rsidRPr="00144D43">
        <w:t>в жизни общества являются меры, касающиеся языков и инстит</w:t>
      </w:r>
      <w:r w:rsidRPr="00144D43">
        <w:t>у</w:t>
      </w:r>
      <w:r w:rsidRPr="00144D43">
        <w:t>тов саами.</w:t>
      </w:r>
      <w:r>
        <w:t xml:space="preserve"> </w:t>
      </w:r>
      <w:r w:rsidRPr="00144D43">
        <w:t>В 2009 году правительство представило План действий в пользу яз</w:t>
      </w:r>
      <w:r w:rsidRPr="00144D43">
        <w:t>ы</w:t>
      </w:r>
      <w:r w:rsidRPr="00144D43">
        <w:t>ков народа саами, направленный на расширение круга людей, пользующихся языками саами. Очередной доклад о ходе реализации упомянутого Плана де</w:t>
      </w:r>
      <w:r w:rsidRPr="00144D43">
        <w:t>й</w:t>
      </w:r>
      <w:r w:rsidRPr="00144D43">
        <w:t>ствий будет представлен в сентябре 2013 года. Инициативы по укр</w:t>
      </w:r>
      <w:r w:rsidRPr="00144D43">
        <w:t>е</w:t>
      </w:r>
      <w:r w:rsidRPr="00144D43">
        <w:t>плению культурной идентичности народа саами играют ключевую роль в организации мониторинга и в принятии мер по борьбе со всеми формами дискриминации в отношении саами. Норвежское правительство и Самедигги согласились обесп</w:t>
      </w:r>
      <w:r w:rsidRPr="00144D43">
        <w:t>е</w:t>
      </w:r>
      <w:r w:rsidRPr="00144D43">
        <w:t>чить финансирование Информационного центра по правам коренных народов Гальду, с тем чт</w:t>
      </w:r>
      <w:r w:rsidRPr="00144D43">
        <w:t>о</w:t>
      </w:r>
      <w:r w:rsidRPr="00144D43">
        <w:t>бы укрепить деятельность этого центра по вопросам равенства и борьбы с дискриминацией. Реализация соответствующего проекта была нач</w:t>
      </w:r>
      <w:r w:rsidRPr="00144D43">
        <w:t>а</w:t>
      </w:r>
      <w:r w:rsidRPr="00144D43">
        <w:t>та в 2010 году, и предварительно планируется, что он будет завершен в 2014 г</w:t>
      </w:r>
      <w:r w:rsidRPr="00144D43">
        <w:t>о</w:t>
      </w:r>
      <w:r w:rsidRPr="00144D43">
        <w:t>ду.</w:t>
      </w:r>
    </w:p>
    <w:p w:rsidR="00C43C10" w:rsidRPr="00144D43" w:rsidRDefault="00C43C10" w:rsidP="000C517B">
      <w:pPr>
        <w:pStyle w:val="H23GR"/>
      </w:pPr>
      <w:r w:rsidRPr="00144D43">
        <w:tab/>
      </w:r>
      <w:r w:rsidRPr="00144D43">
        <w:tab/>
        <w:t>Принятие политики в области образования, способствующей удовлетворению потре</w:t>
      </w:r>
      <w:r w:rsidRPr="00144D43">
        <w:t>б</w:t>
      </w:r>
      <w:r w:rsidRPr="00144D43">
        <w:t>ностей саами в обучении на их родном языке</w:t>
      </w:r>
    </w:p>
    <w:p w:rsidR="00C43C10" w:rsidRPr="00144D43" w:rsidRDefault="00C43C10" w:rsidP="00633AB3">
      <w:pPr>
        <w:pStyle w:val="SingleTxtGR"/>
        <w:spacing w:line="220" w:lineRule="atLeast"/>
      </w:pPr>
      <w:r w:rsidRPr="00144D43">
        <w:t>51.</w:t>
      </w:r>
      <w:r w:rsidRPr="00144D43">
        <w:tab/>
        <w:t>В Норвегии право на получение образова</w:t>
      </w:r>
      <w:r w:rsidR="004E7180">
        <w:t>ния на языке саами закреплено в </w:t>
      </w:r>
      <w:r w:rsidRPr="00144D43">
        <w:t>статье 6 Закона об образовании. Обучени</w:t>
      </w:r>
      <w:r w:rsidR="00487C58">
        <w:t>е ведется на трех языках саами,</w:t>
      </w:r>
      <w:r w:rsidR="004E7180">
        <w:t xml:space="preserve"> а им</w:t>
      </w:r>
      <w:r w:rsidRPr="00144D43">
        <w:t>енно на южносаамском, луле-саамском и северносаамском языках. Орган</w:t>
      </w:r>
      <w:r w:rsidRPr="00144D43">
        <w:t>и</w:t>
      </w:r>
      <w:r w:rsidRPr="00144D43">
        <w:t>зован контроль за тем, в какой степени обеспечивается право учащихся на п</w:t>
      </w:r>
      <w:r w:rsidRPr="00144D43">
        <w:t>о</w:t>
      </w:r>
      <w:r w:rsidRPr="00144D43">
        <w:t>лучение образования на языках саами. До настоящего времени такой контроль применяется в довольно ограниченных масштабах, и поэтому четких результ</w:t>
      </w:r>
      <w:r w:rsidRPr="00144D43">
        <w:t>а</w:t>
      </w:r>
      <w:r w:rsidRPr="00144D43">
        <w:t>тов контроля пока нет. Ответственность за разработку и прои</w:t>
      </w:r>
      <w:r w:rsidRPr="00144D43">
        <w:t>з</w:t>
      </w:r>
      <w:r w:rsidRPr="00144D43">
        <w:t>водство учебных материалов на языках саами возложена на Самедигги; эту работу на ежегодной основе финансирует центральное правительство. В настоящее время все еще недостаточно или вовсе нет учебных материалов на языках саами по ряду из</w:t>
      </w:r>
      <w:r w:rsidRPr="00144D43">
        <w:t>у</w:t>
      </w:r>
      <w:r w:rsidRPr="00144D43">
        <w:t>чаемых предметов и тем, однако уже приняты меры по ускорению соответс</w:t>
      </w:r>
      <w:r w:rsidRPr="00144D43">
        <w:t>т</w:t>
      </w:r>
      <w:r w:rsidRPr="00144D43">
        <w:t>вующей работы. Длительный характер этого процесса объясняется, в частн</w:t>
      </w:r>
      <w:r w:rsidRPr="00144D43">
        <w:t>о</w:t>
      </w:r>
      <w:r w:rsidRPr="00144D43">
        <w:t>сти, нехваткой квал</w:t>
      </w:r>
      <w:r w:rsidRPr="00144D43">
        <w:t>и</w:t>
      </w:r>
      <w:r w:rsidRPr="00144D43">
        <w:t>фициро</w:t>
      </w:r>
      <w:r w:rsidR="00487C58">
        <w:t>ванных авторов учебных пособий.</w:t>
      </w:r>
    </w:p>
    <w:p w:rsidR="00C43C10" w:rsidRPr="00144D43" w:rsidRDefault="00C43C10" w:rsidP="000C517B">
      <w:pPr>
        <w:pStyle w:val="H23GR"/>
      </w:pPr>
      <w:r w:rsidRPr="00144D43">
        <w:tab/>
      </w:r>
      <w:r w:rsidRPr="00144D43">
        <w:tab/>
        <w:t>Результаты рассмотрения Комиссией по делам провинции Финмарк претензий</w:t>
      </w:r>
      <w:r>
        <w:t xml:space="preserve"> </w:t>
      </w:r>
      <w:r w:rsidRPr="00144D43">
        <w:t>восто</w:t>
      </w:r>
      <w:r w:rsidRPr="00144D43">
        <w:t>ч</w:t>
      </w:r>
      <w:r w:rsidRPr="00144D43">
        <w:t>ных саами по земельным вопросам</w:t>
      </w:r>
    </w:p>
    <w:p w:rsidR="00C43C10" w:rsidRPr="00144D43" w:rsidRDefault="00C43C10" w:rsidP="000C517B">
      <w:pPr>
        <w:pStyle w:val="SingleTxtGR"/>
      </w:pPr>
      <w:r w:rsidRPr="00144D43">
        <w:t>52.</w:t>
      </w:r>
      <w:r w:rsidRPr="00144D43">
        <w:tab/>
        <w:t>В марте 2012 года и в феврале 2013 года Комиссия по делам провинции Финмарк представила свои первые два доклада, касающиеся соответственно поля</w:t>
      </w:r>
      <w:r>
        <w:t xml:space="preserve"> </w:t>
      </w:r>
      <w:r w:rsidRPr="00144D43">
        <w:t>1 в районе Схернёйа/Зеланд и поля 2 в провинции Нессеби. В настоящее время Комиссия проводит анализ ситуации в отношении еще трех полей. К</w:t>
      </w:r>
      <w:r w:rsidRPr="00144D43">
        <w:t>о</w:t>
      </w:r>
      <w:r w:rsidRPr="00144D43">
        <w:t>миссия еще не приступила к изучению ситуации, касающейся полей в районах, населенных восточными саами. Как только станут известны результаты</w:t>
      </w:r>
      <w:r>
        <w:t xml:space="preserve"> </w:t>
      </w:r>
      <w:r w:rsidRPr="00144D43">
        <w:t>ра</w:t>
      </w:r>
      <w:r w:rsidRPr="00144D43">
        <w:t>с</w:t>
      </w:r>
      <w:r w:rsidRPr="00144D43">
        <w:t>смотрения вопросов, касающихся полей, включающих в себя территории во</w:t>
      </w:r>
      <w:r w:rsidRPr="00144D43">
        <w:t>с</w:t>
      </w:r>
      <w:r w:rsidRPr="00144D43">
        <w:t>точных саами, они будут немедленно представлены в Комитет.</w:t>
      </w:r>
    </w:p>
    <w:p w:rsidR="00C43C10" w:rsidRPr="00144D43" w:rsidRDefault="00C43C10" w:rsidP="00633AB3">
      <w:pPr>
        <w:pStyle w:val="H1GR"/>
        <w:spacing w:after="200"/>
      </w:pPr>
      <w:r w:rsidRPr="00144D43">
        <w:tab/>
      </w:r>
      <w:r w:rsidRPr="00144D43">
        <w:tab/>
        <w:t>Рекомендация</w:t>
      </w:r>
      <w:r>
        <w:t xml:space="preserve"> </w:t>
      </w:r>
      <w:r w:rsidRPr="00144D43">
        <w:t>№ 19: Консультации с коренными народами</w:t>
      </w:r>
    </w:p>
    <w:p w:rsidR="00C43C10" w:rsidRPr="000C517B" w:rsidRDefault="00C43C10" w:rsidP="00840CE8">
      <w:pPr>
        <w:pStyle w:val="SingleTxtGR"/>
        <w:spacing w:after="0" w:line="220" w:lineRule="atLeast"/>
        <w:rPr>
          <w:i/>
        </w:rPr>
      </w:pPr>
      <w:r w:rsidRPr="000C517B">
        <w:rPr>
          <w:i/>
        </w:rPr>
        <w:t>Комитет просит государство-участник включить в свой следующий период</w:t>
      </w:r>
      <w:r w:rsidRPr="000C517B">
        <w:rPr>
          <w:i/>
        </w:rPr>
        <w:t>и</w:t>
      </w:r>
      <w:r w:rsidRPr="000C517B">
        <w:rPr>
          <w:i/>
        </w:rPr>
        <w:t>ческий доклад информацию о проведенных и проводимых правительством гос</w:t>
      </w:r>
      <w:r w:rsidRPr="000C517B">
        <w:rPr>
          <w:i/>
        </w:rPr>
        <w:t>у</w:t>
      </w:r>
      <w:r w:rsidRPr="000C517B">
        <w:rPr>
          <w:i/>
        </w:rPr>
        <w:t>дарства-участника консультациях в отношении промышленных и других пр</w:t>
      </w:r>
      <w:r w:rsidRPr="000C517B">
        <w:rPr>
          <w:i/>
        </w:rPr>
        <w:t>о</w:t>
      </w:r>
      <w:r w:rsidRPr="000C517B">
        <w:rPr>
          <w:i/>
        </w:rPr>
        <w:t>ектов на всех территориях, где традиционно проживают коренные нар</w:t>
      </w:r>
      <w:r w:rsidRPr="000C517B">
        <w:rPr>
          <w:i/>
        </w:rPr>
        <w:t>о</w:t>
      </w:r>
      <w:r w:rsidRPr="000C517B">
        <w:rPr>
          <w:i/>
        </w:rPr>
        <w:t>ды.</w:t>
      </w:r>
    </w:p>
    <w:p w:rsidR="00C43C10" w:rsidRPr="00144D43" w:rsidRDefault="00C43C10" w:rsidP="000C517B">
      <w:pPr>
        <w:pStyle w:val="SingleTxtGR"/>
      </w:pPr>
      <w:r w:rsidRPr="00144D43">
        <w:t>53.</w:t>
      </w:r>
      <w:r w:rsidRPr="00144D43">
        <w:tab/>
        <w:t>В соответствии с установленными процедурами проведения консульт</w:t>
      </w:r>
      <w:r w:rsidRPr="00144D43">
        <w:t>а</w:t>
      </w:r>
      <w:r w:rsidRPr="00144D43">
        <w:t>ций</w:t>
      </w:r>
      <w:r>
        <w:t xml:space="preserve"> </w:t>
      </w:r>
      <w:r w:rsidRPr="00144D43">
        <w:t>органы центрального правительства о</w:t>
      </w:r>
      <w:r w:rsidR="00C72BCB">
        <w:t>бязаны проводить консультации с </w:t>
      </w:r>
      <w:r w:rsidRPr="00144D43">
        <w:t xml:space="preserve">Парламентом саами </w:t>
      </w:r>
      <w:r w:rsidR="00C40EFE">
        <w:t>"</w:t>
      </w:r>
      <w:r w:rsidRPr="00144D43">
        <w:t>по вопросам, которые могут напрямую затрагивать инт</w:t>
      </w:r>
      <w:r w:rsidRPr="00144D43">
        <w:t>е</w:t>
      </w:r>
      <w:r w:rsidRPr="00144D43">
        <w:t>ресы народа саами</w:t>
      </w:r>
      <w:r w:rsidR="00C40EFE">
        <w:t>"</w:t>
      </w:r>
      <w:r w:rsidRPr="00144D43">
        <w:t>. Консультации могут проводиться в связи с вопросами, з</w:t>
      </w:r>
      <w:r w:rsidRPr="00144D43">
        <w:t>а</w:t>
      </w:r>
      <w:r w:rsidRPr="00144D43">
        <w:t>трагивающими интересы саами во всех районах их традиционного проживания. Что касается вопросов, связанных с поисково-разведочными работами и доб</w:t>
      </w:r>
      <w:r w:rsidRPr="00144D43">
        <w:t>ы</w:t>
      </w:r>
      <w:r w:rsidRPr="00144D43">
        <w:t>чей полезных ископаемых, то в Законе о мин</w:t>
      </w:r>
      <w:r w:rsidRPr="00144D43">
        <w:t>е</w:t>
      </w:r>
      <w:r w:rsidRPr="00144D43">
        <w:t>ральных ресурсах предусмотрено, что управление минеральными ресурсами и их использование должны осущ</w:t>
      </w:r>
      <w:r w:rsidRPr="00144D43">
        <w:t>е</w:t>
      </w:r>
      <w:r w:rsidRPr="00144D43">
        <w:t>ствляться таким образом, чтобы обеспечивалось сохранение природных основ культуры саами, их коммерческой деятельности и образа жизни.</w:t>
      </w:r>
      <w:r>
        <w:t xml:space="preserve"> </w:t>
      </w:r>
      <w:r w:rsidRPr="00144D43">
        <w:t>Эти положения действуют в полной мере на территории всей страны и касаются всех сфер де</w:t>
      </w:r>
      <w:r w:rsidRPr="00144D43">
        <w:t>я</w:t>
      </w:r>
      <w:r w:rsidRPr="00144D43">
        <w:t>тельности, затрагивающих интересы народа саами. Кроме того, в Законе о м</w:t>
      </w:r>
      <w:r w:rsidRPr="00144D43">
        <w:t>и</w:t>
      </w:r>
      <w:r w:rsidRPr="00144D43">
        <w:t>неральных ресурсах содержится ряд процедурных правил, направленных на о</w:t>
      </w:r>
      <w:r w:rsidRPr="00144D43">
        <w:t>х</w:t>
      </w:r>
      <w:r w:rsidRPr="00144D43">
        <w:t>рану интересов саами в вопросах, касающихся поисково-разведочных работ и добычи минеральных ресурсов в провинции Финмарк. В настоящее время пр</w:t>
      </w:r>
      <w:r w:rsidRPr="00144D43">
        <w:t>а</w:t>
      </w:r>
      <w:r w:rsidRPr="00144D43">
        <w:t>вительство прорабатывает предложение Комитета по пра</w:t>
      </w:r>
      <w:r w:rsidR="00487C58">
        <w:t>вам народа саами −</w:t>
      </w:r>
      <w:r w:rsidRPr="00144D43">
        <w:t xml:space="preserve"> </w:t>
      </w:r>
      <w:r w:rsidR="00863635">
        <w:t>2</w:t>
      </w:r>
      <w:r w:rsidR="00C72BCB">
        <w:t xml:space="preserve"> о </w:t>
      </w:r>
      <w:r w:rsidRPr="00144D43">
        <w:t>законодательном оформлении обязанности государства проводить консульт</w:t>
      </w:r>
      <w:r w:rsidRPr="00144D43">
        <w:t>а</w:t>
      </w:r>
      <w:r w:rsidRPr="00144D43">
        <w:t>ции с населением из числа саами. Помимо этого</w:t>
      </w:r>
      <w:r w:rsidR="00C72BCB">
        <w:t>,</w:t>
      </w:r>
      <w:r w:rsidRPr="00144D43">
        <w:t xml:space="preserve"> правительство прорабатыв</w:t>
      </w:r>
      <w:r w:rsidRPr="00144D43">
        <w:t>а</w:t>
      </w:r>
      <w:r w:rsidRPr="00144D43">
        <w:t>ет предлагаемый указанным комитетом законопроект об идентификации и призн</w:t>
      </w:r>
      <w:r w:rsidRPr="00144D43">
        <w:t>а</w:t>
      </w:r>
      <w:r w:rsidRPr="00144D43">
        <w:t>нии существующих прав на земли в районах традиционн</w:t>
      </w:r>
      <w:r w:rsidRPr="00144D43">
        <w:t>о</w:t>
      </w:r>
      <w:r w:rsidRPr="00144D43">
        <w:t>го проживания саами в провинции Тромсё и на территориях к югу от этой провинции. Указанный к</w:t>
      </w:r>
      <w:r w:rsidRPr="00144D43">
        <w:t>о</w:t>
      </w:r>
      <w:r w:rsidRPr="00144D43">
        <w:t>митет представил также предложения, касающиеся внесения поправок в зак</w:t>
      </w:r>
      <w:r w:rsidRPr="00144D43">
        <w:t>о</w:t>
      </w:r>
      <w:r w:rsidRPr="00144D43">
        <w:t>нодательство по вопросам минеральных ресурсов и по ряду вопросов, каса</w:t>
      </w:r>
      <w:r w:rsidRPr="00144D43">
        <w:t>ю</w:t>
      </w:r>
      <w:r w:rsidRPr="00144D43">
        <w:t>щихся других отраслей. В связи с проработкой указанных вопросов правител</w:t>
      </w:r>
      <w:r w:rsidRPr="00144D43">
        <w:t>ь</w:t>
      </w:r>
      <w:r w:rsidRPr="00144D43">
        <w:t>ство проводит консультации с Самедигги.</w:t>
      </w:r>
    </w:p>
    <w:p w:rsidR="00C43C10" w:rsidRPr="00144D43" w:rsidRDefault="00C43C10" w:rsidP="000C517B">
      <w:pPr>
        <w:pStyle w:val="H1GR"/>
      </w:pPr>
      <w:r w:rsidRPr="00144D43">
        <w:tab/>
      </w:r>
      <w:r w:rsidRPr="00144D43">
        <w:tab/>
        <w:t>Рекомендация</w:t>
      </w:r>
      <w:r>
        <w:t xml:space="preserve"> </w:t>
      </w:r>
      <w:r w:rsidR="000C517B">
        <w:t>№ 20: Рома и романи/татер</w:t>
      </w:r>
    </w:p>
    <w:p w:rsidR="00C43C10" w:rsidRPr="000C517B" w:rsidRDefault="00C43C10" w:rsidP="000C517B">
      <w:pPr>
        <w:pStyle w:val="SingleTxtGR"/>
        <w:rPr>
          <w:i/>
        </w:rPr>
      </w:pPr>
      <w:r w:rsidRPr="000C517B">
        <w:rPr>
          <w:i/>
        </w:rPr>
        <w:t xml:space="preserve">В свете своей общей рекомендации </w:t>
      </w:r>
      <w:r w:rsidR="00703EA1">
        <w:rPr>
          <w:i/>
        </w:rPr>
        <w:t xml:space="preserve">№ </w:t>
      </w:r>
      <w:r w:rsidRPr="000C517B">
        <w:rPr>
          <w:i/>
        </w:rPr>
        <w:t>27 (2000 год) о дискриминации в отн</w:t>
      </w:r>
      <w:r w:rsidRPr="000C517B">
        <w:rPr>
          <w:i/>
        </w:rPr>
        <w:t>о</w:t>
      </w:r>
      <w:r w:rsidRPr="000C517B">
        <w:rPr>
          <w:i/>
        </w:rPr>
        <w:t>шении рома Комитет рекомендует государству-участнику принять актив</w:t>
      </w:r>
      <w:r w:rsidR="00C72BCB">
        <w:rPr>
          <w:i/>
        </w:rPr>
        <w:t>ные меры с </w:t>
      </w:r>
      <w:r w:rsidRPr="000C517B">
        <w:rPr>
          <w:i/>
        </w:rPr>
        <w:t>целью предотвращения дискриминации в отношении рома и общин р</w:t>
      </w:r>
      <w:r w:rsidRPr="000C517B">
        <w:rPr>
          <w:i/>
        </w:rPr>
        <w:t>о</w:t>
      </w:r>
      <w:r w:rsidRPr="000C517B">
        <w:rPr>
          <w:i/>
        </w:rPr>
        <w:t>мани/татер, в частности в том, что касается доступа в общественные ме</w:t>
      </w:r>
      <w:r w:rsidRPr="000C517B">
        <w:rPr>
          <w:i/>
        </w:rPr>
        <w:t>с</w:t>
      </w:r>
      <w:r w:rsidRPr="000C517B">
        <w:rPr>
          <w:i/>
        </w:rPr>
        <w:t>та, к жилью и трудоустройству, и выделить дополнительные ресурсы, с тем чтобы найти надлежащие решения для интеграции детей из общин рома и р</w:t>
      </w:r>
      <w:r w:rsidRPr="000C517B">
        <w:rPr>
          <w:i/>
        </w:rPr>
        <w:t>о</w:t>
      </w:r>
      <w:r w:rsidRPr="000C517B">
        <w:rPr>
          <w:i/>
        </w:rPr>
        <w:t>мани, особенно детей из кочующих семей, в систему образования, обесп</w:t>
      </w:r>
      <w:r w:rsidRPr="000C517B">
        <w:rPr>
          <w:i/>
        </w:rPr>
        <w:t>е</w:t>
      </w:r>
      <w:r w:rsidRPr="000C517B">
        <w:rPr>
          <w:i/>
        </w:rPr>
        <w:t>чить, чтобы они могли в полном объеме пользоваться преимуществами, которые д</w:t>
      </w:r>
      <w:r w:rsidRPr="000C517B">
        <w:rPr>
          <w:i/>
        </w:rPr>
        <w:t>а</w:t>
      </w:r>
      <w:r w:rsidRPr="000C517B">
        <w:rPr>
          <w:i/>
        </w:rPr>
        <w:t>ет образование на всех уровнях, принимая при этом во внимание образ жизни общин и расширяя, в частности, преподав</w:t>
      </w:r>
      <w:r w:rsidRPr="000C517B">
        <w:rPr>
          <w:i/>
        </w:rPr>
        <w:t>а</w:t>
      </w:r>
      <w:r w:rsidRPr="000C517B">
        <w:rPr>
          <w:i/>
        </w:rPr>
        <w:t>ние на их родном языке.</w:t>
      </w:r>
    </w:p>
    <w:p w:rsidR="00C43C10" w:rsidRPr="00144D43" w:rsidRDefault="00C43C10" w:rsidP="000C517B">
      <w:pPr>
        <w:pStyle w:val="H23GR"/>
      </w:pPr>
      <w:r w:rsidRPr="00144D43">
        <w:tab/>
      </w:r>
      <w:r w:rsidRPr="00144D43">
        <w:tab/>
        <w:t>Активные меры с целью предотвращения дискриминации в отношении рома и общин романи/татер, в частно</w:t>
      </w:r>
      <w:r w:rsidR="00863635">
        <w:t>сти в том, что касается доступа</w:t>
      </w:r>
      <w:r w:rsidR="00C72BCB">
        <w:t xml:space="preserve"> в </w:t>
      </w:r>
      <w:r w:rsidRPr="00144D43">
        <w:t>общественные места, к жилью и труд</w:t>
      </w:r>
      <w:r w:rsidRPr="00144D43">
        <w:t>о</w:t>
      </w:r>
      <w:r w:rsidRPr="00144D43">
        <w:t>устройству</w:t>
      </w:r>
    </w:p>
    <w:p w:rsidR="00C43C10" w:rsidRPr="00144D43" w:rsidRDefault="00C43C10" w:rsidP="007C056B">
      <w:pPr>
        <w:pStyle w:val="SingleTxtGR"/>
      </w:pPr>
      <w:r w:rsidRPr="00144D43">
        <w:t>54.</w:t>
      </w:r>
      <w:r w:rsidRPr="00144D43">
        <w:tab/>
        <w:t>В 2011 году было проведено независимое исследование по вопросу о с</w:t>
      </w:r>
      <w:r w:rsidRPr="00144D43">
        <w:t>о</w:t>
      </w:r>
      <w:r w:rsidRPr="00144D43">
        <w:t>отношении норм национального законодательства и международного права, к</w:t>
      </w:r>
      <w:r w:rsidRPr="00144D43">
        <w:t>а</w:t>
      </w:r>
      <w:r w:rsidRPr="00144D43">
        <w:t>сающихся доступа рома к жилью. Согласно докладу о результатах этого иссл</w:t>
      </w:r>
      <w:r w:rsidRPr="00144D43">
        <w:t>е</w:t>
      </w:r>
      <w:r w:rsidRPr="00144D43">
        <w:t>дования, Норвегия не нарушает никаких норм международного права, однако необходимо иметь более полную информацию об обеспечении жильем этой группы населения. Правительство прорабатывает вопрос о последующей де</w:t>
      </w:r>
      <w:r w:rsidRPr="00144D43">
        <w:t>я</w:t>
      </w:r>
      <w:r w:rsidRPr="00144D43">
        <w:t>тельности по рекомендациям</w:t>
      </w:r>
      <w:r>
        <w:t xml:space="preserve"> </w:t>
      </w:r>
      <w:r w:rsidRPr="00144D43">
        <w:t>указанного доклада в сотрудничестве с админис</w:t>
      </w:r>
      <w:r w:rsidRPr="00144D43">
        <w:t>т</w:t>
      </w:r>
      <w:r w:rsidRPr="00144D43">
        <w:t>рацией города Осло. Государственная политика по вопросам, касающимся ры</w:t>
      </w:r>
      <w:r w:rsidRPr="00144D43">
        <w:t>н</w:t>
      </w:r>
      <w:r w:rsidRPr="00144D43">
        <w:t>ка труда, направлена на оказание помощи в поисках работы лицам, нужда</w:t>
      </w:r>
      <w:r w:rsidRPr="00144D43">
        <w:t>ю</w:t>
      </w:r>
      <w:r w:rsidRPr="00144D43">
        <w:t>щимся в труд</w:t>
      </w:r>
      <w:r w:rsidRPr="00144D43">
        <w:t>о</w:t>
      </w:r>
      <w:r w:rsidRPr="00144D43">
        <w:t>устройстве, независимо от личных данных соответствующих лиц; работа на этот счет строится на уделении персонального внимания каждому з</w:t>
      </w:r>
      <w:r w:rsidRPr="00144D43">
        <w:t>а</w:t>
      </w:r>
      <w:r w:rsidRPr="00144D43">
        <w:t>просу о трудоустройстве и на оценке индивидуальных потребностей просит</w:t>
      </w:r>
      <w:r w:rsidRPr="00144D43">
        <w:t>е</w:t>
      </w:r>
      <w:r w:rsidRPr="00144D43">
        <w:t>лей. Соответственно, в этой области в Норвегии не принимается никаких сп</w:t>
      </w:r>
      <w:r w:rsidRPr="00144D43">
        <w:t>е</w:t>
      </w:r>
      <w:r w:rsidRPr="00144D43">
        <w:t>циальных мер в пользу лиц из числа рома и романи/татер. В 2009 году прав</w:t>
      </w:r>
      <w:r w:rsidRPr="00144D43">
        <w:t>и</w:t>
      </w:r>
      <w:r w:rsidRPr="00144D43">
        <w:t>тельство представило План де</w:t>
      </w:r>
      <w:r w:rsidRPr="00144D43">
        <w:t>й</w:t>
      </w:r>
      <w:r w:rsidRPr="00144D43">
        <w:t>ствий по улучшению жилищных условий рома в городе Осло. Цель этого плана действий – создать аде</w:t>
      </w:r>
      <w:r w:rsidRPr="00144D43">
        <w:t>к</w:t>
      </w:r>
      <w:r w:rsidRPr="00144D43">
        <w:t>ватные условия для того, чтобы рома могли пол</w:t>
      </w:r>
      <w:r w:rsidRPr="00144D43">
        <w:t>ь</w:t>
      </w:r>
      <w:r w:rsidRPr="00144D43">
        <w:t>зоваться уже существующими программами социальной помощи, в частности касающимися образования, занятости, здравоохранения и обеспечения жильем. Меры указанного плана действий направлены также на борьбу с дискриминацией, от которой норвежские рома страдают на постоя</w:t>
      </w:r>
      <w:r w:rsidRPr="00144D43">
        <w:t>н</w:t>
      </w:r>
      <w:r w:rsidRPr="00144D43">
        <w:t>ной основе. В соответствии с указанным планом действий администрация гор</w:t>
      </w:r>
      <w:r w:rsidRPr="00144D43">
        <w:t>о</w:t>
      </w:r>
      <w:r w:rsidRPr="00144D43">
        <w:t>да Осло организовала программу обучения взрослого н</w:t>
      </w:r>
      <w:r w:rsidRPr="00144D43">
        <w:t>а</w:t>
      </w:r>
      <w:r w:rsidRPr="00144D43">
        <w:t>селения для молодежи рома и службу консультативной помощи для рома, а также организовала сем</w:t>
      </w:r>
      <w:r w:rsidRPr="00144D43">
        <w:t>и</w:t>
      </w:r>
      <w:r w:rsidRPr="00144D43">
        <w:t>нары по тематике, касающейся положения рома, для сотрудников центральных государственных органов и учреждений муниципального уровня. Помимо эт</w:t>
      </w:r>
      <w:r w:rsidRPr="00144D43">
        <w:t>о</w:t>
      </w:r>
      <w:r w:rsidRPr="00144D43">
        <w:t>го</w:t>
      </w:r>
      <w:r w:rsidR="0080584D">
        <w:t>,</w:t>
      </w:r>
      <w:r w:rsidRPr="00144D43">
        <w:t xml:space="preserve"> администрация города Осло реализует специальный проект, адаптирова</w:t>
      </w:r>
      <w:r w:rsidRPr="00144D43">
        <w:t>н</w:t>
      </w:r>
      <w:r w:rsidRPr="00144D43">
        <w:t>ный к потребностям детей рома (</w:t>
      </w:r>
      <w:r w:rsidRPr="00863635">
        <w:rPr>
          <w:lang w:val="en-GB"/>
        </w:rPr>
        <w:t>Losprosjekt</w:t>
      </w:r>
      <w:r w:rsidRPr="00863635">
        <w:t xml:space="preserve"> </w:t>
      </w:r>
      <w:r w:rsidRPr="00863635">
        <w:rPr>
          <w:lang w:val="en-GB"/>
        </w:rPr>
        <w:t>tilpasset</w:t>
      </w:r>
      <w:r w:rsidRPr="00863635">
        <w:t xml:space="preserve"> </w:t>
      </w:r>
      <w:r w:rsidRPr="00863635">
        <w:rPr>
          <w:lang w:val="en-GB"/>
        </w:rPr>
        <w:t>rombarn</w:t>
      </w:r>
      <w:r w:rsidRPr="00144D43">
        <w:t>). Целевая группа этого проекта – дети-школьники в во</w:t>
      </w:r>
      <w:r w:rsidRPr="00144D43">
        <w:t>з</w:t>
      </w:r>
      <w:r w:rsidRPr="00144D43">
        <w:t>расте от 8 до 16 лет из семей норвежских рома с большим количеством пропусков занятий. Реализация этого проекта н</w:t>
      </w:r>
      <w:r w:rsidRPr="00144D43">
        <w:t>а</w:t>
      </w:r>
      <w:r w:rsidRPr="00144D43">
        <w:t>чата осенью 2011 года, и работы по нему будут продолжаться до конца 2013 г</w:t>
      </w:r>
      <w:r w:rsidRPr="00144D43">
        <w:t>о</w:t>
      </w:r>
      <w:r w:rsidRPr="00144D43">
        <w:t>да. Администрация города Осло также приступила к реализации проекта (</w:t>
      </w:r>
      <w:r w:rsidRPr="00863635">
        <w:rPr>
          <w:lang w:val="en-GB"/>
        </w:rPr>
        <w:t>Rom</w:t>
      </w:r>
      <w:r w:rsidRPr="00863635">
        <w:t xml:space="preserve"> </w:t>
      </w:r>
      <w:r w:rsidRPr="00863635">
        <w:rPr>
          <w:lang w:val="en-GB"/>
        </w:rPr>
        <w:t>viser</w:t>
      </w:r>
      <w:r w:rsidRPr="00863635">
        <w:t xml:space="preserve"> </w:t>
      </w:r>
      <w:r w:rsidRPr="00863635">
        <w:rPr>
          <w:lang w:val="en-GB"/>
        </w:rPr>
        <w:t>vei</w:t>
      </w:r>
      <w:r w:rsidRPr="00144D43">
        <w:t>), в рамках которого два молодых взрослых рома и администрация г</w:t>
      </w:r>
      <w:r w:rsidRPr="00144D43">
        <w:t>о</w:t>
      </w:r>
      <w:r w:rsidRPr="00144D43">
        <w:t>рода Осло подготовили совместную презентацию по вопросам истории, культ</w:t>
      </w:r>
      <w:r w:rsidRPr="00144D43">
        <w:t>у</w:t>
      </w:r>
      <w:r w:rsidRPr="00144D43">
        <w:t>ры и образа жизни рома. Основную целевую группу этой презентации соста</w:t>
      </w:r>
      <w:r w:rsidRPr="00144D43">
        <w:t>в</w:t>
      </w:r>
      <w:r w:rsidRPr="00144D43">
        <w:t>ляют учащиеся начальной школы и младших классов средней школы, но эта презентация полезна также и для работников школьной администрации и с</w:t>
      </w:r>
      <w:r w:rsidRPr="00144D43">
        <w:t>о</w:t>
      </w:r>
      <w:r w:rsidRPr="00144D43">
        <w:t>трудников учреждений муниципального уровня и центральных государстве</w:t>
      </w:r>
      <w:r w:rsidRPr="00144D43">
        <w:t>н</w:t>
      </w:r>
      <w:r w:rsidRPr="00144D43">
        <w:t xml:space="preserve">ных органов. </w:t>
      </w:r>
    </w:p>
    <w:p w:rsidR="00C43C10" w:rsidRPr="00144D43" w:rsidRDefault="00C43C10" w:rsidP="007C056B">
      <w:pPr>
        <w:pStyle w:val="SingleTxtGR"/>
      </w:pPr>
      <w:r w:rsidRPr="00144D43">
        <w:t>55.</w:t>
      </w:r>
      <w:r w:rsidRPr="00144D43">
        <w:tab/>
        <w:t>В 2011 году правительство образовало комиссию, которой поручено дать оценку хода реализации государственной политики в отношении романи/татер. Основная задача этой комиссии – исследовать и описать проводившуюся до н</w:t>
      </w:r>
      <w:r w:rsidRPr="00144D43">
        <w:t>а</w:t>
      </w:r>
      <w:r w:rsidRPr="00144D43">
        <w:t>стоящего времени официальную политику и принятые конкретные меры, к</w:t>
      </w:r>
      <w:r w:rsidRPr="00144D43">
        <w:t>а</w:t>
      </w:r>
      <w:r w:rsidRPr="00144D43">
        <w:t>сающиеся романи/татер. Цель этого процесса – выработать общее понимание фактических проводившейся п</w:t>
      </w:r>
      <w:r w:rsidRPr="00144D43">
        <w:t>о</w:t>
      </w:r>
      <w:r w:rsidRPr="00144D43">
        <w:t>литики и ее воздействия на жизнь романи/татер. Комитет уполномочен дать оценку, в какой мере его выводы могут быть испол</w:t>
      </w:r>
      <w:r w:rsidRPr="00144D43">
        <w:t>ь</w:t>
      </w:r>
      <w:r w:rsidRPr="00144D43">
        <w:t>зованы при рассмотрении вопросов о принятии дальнейших мер в интересах обеспечения общественного согласия и справедливости.</w:t>
      </w:r>
      <w:r>
        <w:t xml:space="preserve"> </w:t>
      </w:r>
    </w:p>
    <w:p w:rsidR="00C43C10" w:rsidRPr="00144D43" w:rsidRDefault="00C43C10" w:rsidP="007C056B">
      <w:pPr>
        <w:pStyle w:val="H23GR"/>
      </w:pPr>
      <w:r w:rsidRPr="00144D43">
        <w:tab/>
      </w:r>
      <w:r w:rsidRPr="00144D43">
        <w:tab/>
        <w:t>Интеграция детей из семей рома и р</w:t>
      </w:r>
      <w:r w:rsidR="00863635">
        <w:t>омани/татер, особенно детей</w:t>
      </w:r>
      <w:r w:rsidR="0080584D">
        <w:t xml:space="preserve"> из </w:t>
      </w:r>
      <w:r w:rsidRPr="00144D43">
        <w:t>кочующих семей, в систему образования</w:t>
      </w:r>
      <w:r w:rsidRPr="00144D43">
        <w:rPr>
          <w:i/>
        </w:rPr>
        <w:t>,</w:t>
      </w:r>
      <w:r w:rsidR="00863635">
        <w:t xml:space="preserve"> в том числе путем</w:t>
      </w:r>
      <w:r w:rsidR="0080584D">
        <w:t xml:space="preserve"> </w:t>
      </w:r>
      <w:r w:rsidR="0080584D">
        <w:br/>
      </w:r>
      <w:r w:rsidRPr="00144D43">
        <w:t>расширения преподавания на их родном языке</w:t>
      </w:r>
    </w:p>
    <w:p w:rsidR="00C43C10" w:rsidRPr="00144D43" w:rsidRDefault="00C43C10" w:rsidP="007C056B">
      <w:pPr>
        <w:pStyle w:val="SingleTxtGR"/>
      </w:pPr>
      <w:r w:rsidRPr="00144D43">
        <w:t>56.</w:t>
      </w:r>
      <w:r w:rsidRPr="00144D43">
        <w:tab/>
        <w:t>Дети и подростки общин рома и романи/татер имеют те же права на обр</w:t>
      </w:r>
      <w:r w:rsidRPr="00144D43">
        <w:t>а</w:t>
      </w:r>
      <w:r w:rsidRPr="00144D43">
        <w:t>зование, что и основная часть населения страны. Они имеют право на спец</w:t>
      </w:r>
      <w:r w:rsidRPr="00144D43">
        <w:t>и</w:t>
      </w:r>
      <w:r w:rsidRPr="00144D43">
        <w:t>альные занятия по изучению норвежского языка, а также – в случае необход</w:t>
      </w:r>
      <w:r w:rsidRPr="00144D43">
        <w:t>и</w:t>
      </w:r>
      <w:r w:rsidRPr="00144D43">
        <w:t>мости – своего родного языка и на двуязычное обучение, если это требуется для того, чтобы они могли проходить обучение по обычной программе. Предоста</w:t>
      </w:r>
      <w:r w:rsidRPr="00144D43">
        <w:t>в</w:t>
      </w:r>
      <w:r w:rsidRPr="00144D43">
        <w:t>ление образовательных услуг, необходимых для того, чтобы школьники из о</w:t>
      </w:r>
      <w:r w:rsidRPr="00144D43">
        <w:t>б</w:t>
      </w:r>
      <w:r w:rsidRPr="00144D43">
        <w:t>щин рома получили удовлетворительное образование, связано с большими трудностями, особенно в периоды кочевья. В целом власти на постоянной осн</w:t>
      </w:r>
      <w:r w:rsidRPr="00144D43">
        <w:t>о</w:t>
      </w:r>
      <w:r w:rsidRPr="00144D43">
        <w:t>ве прилагают значительные усилия, чтобы обеспечить образовательные усл</w:t>
      </w:r>
      <w:r w:rsidRPr="00144D43">
        <w:t>у</w:t>
      </w:r>
      <w:r w:rsidRPr="00144D43">
        <w:t>ги, отвечающие п</w:t>
      </w:r>
      <w:r w:rsidRPr="00144D43">
        <w:t>о</w:t>
      </w:r>
      <w:r w:rsidRPr="00144D43">
        <w:t>требностям</w:t>
      </w:r>
      <w:r>
        <w:t xml:space="preserve"> </w:t>
      </w:r>
      <w:r w:rsidRPr="00144D43">
        <w:t>рома и романи/татер.</w:t>
      </w:r>
    </w:p>
    <w:p w:rsidR="00C43C10" w:rsidRPr="00144D43" w:rsidRDefault="00C43C10" w:rsidP="007C056B">
      <w:pPr>
        <w:pStyle w:val="H23GR"/>
      </w:pPr>
      <w:r w:rsidRPr="00144D43">
        <w:tab/>
      </w:r>
      <w:r w:rsidRPr="00144D43">
        <w:tab/>
        <w:t xml:space="preserve">Меры гуманитарного порядка, принимаемые в отношении странствующих попрошаек </w:t>
      </w:r>
    </w:p>
    <w:p w:rsidR="00C43C10" w:rsidRPr="00144D43" w:rsidRDefault="00C43C10" w:rsidP="007C056B">
      <w:pPr>
        <w:pStyle w:val="SingleTxtGR"/>
      </w:pPr>
      <w:r w:rsidRPr="00144D43">
        <w:t>57.</w:t>
      </w:r>
      <w:r w:rsidRPr="00144D43">
        <w:tab/>
        <w:t>За последние несколько лет в Норвегии увеличилось количество уличных попрошаек, большинство из которых являются гражданами Румынии из числа рома.</w:t>
      </w:r>
      <w:r>
        <w:t xml:space="preserve"> </w:t>
      </w:r>
      <w:r w:rsidRPr="00144D43">
        <w:t>В июне 2013 года Стортинг принял решение разрешить муниципальным образованиям принимать меры по регулированию попрошайничества. Прав</w:t>
      </w:r>
      <w:r w:rsidRPr="00144D43">
        <w:t>и</w:t>
      </w:r>
      <w:r w:rsidRPr="00144D43">
        <w:t>тельство учредило систему грантов, по линии которой</w:t>
      </w:r>
      <w:r>
        <w:t xml:space="preserve"> </w:t>
      </w:r>
      <w:r w:rsidRPr="00144D43">
        <w:t>летом 2013 года орган</w:t>
      </w:r>
      <w:r w:rsidRPr="00144D43">
        <w:t>и</w:t>
      </w:r>
      <w:r w:rsidRPr="00144D43">
        <w:t>зациям и муниципальным образованиям было выделено 10 м</w:t>
      </w:r>
      <w:r w:rsidR="0080584D">
        <w:t>лн.</w:t>
      </w:r>
      <w:r w:rsidRPr="00144D43">
        <w:t xml:space="preserve"> норвежских крон для оказания гуманитарной помо</w:t>
      </w:r>
      <w:r w:rsidR="00863635">
        <w:t>щи странствующим попрошайкам, в </w:t>
      </w:r>
      <w:r w:rsidRPr="00144D43">
        <w:t xml:space="preserve">частности путем организации для них ночных приютов в </w:t>
      </w:r>
      <w:r w:rsidR="00C40EFE">
        <w:t>"</w:t>
      </w:r>
      <w:r w:rsidRPr="00144D43">
        <w:t>кризисных</w:t>
      </w:r>
      <w:r w:rsidR="00C40EFE">
        <w:t>"</w:t>
      </w:r>
      <w:r w:rsidRPr="00144D43">
        <w:t xml:space="preserve"> ситу</w:t>
      </w:r>
      <w:r w:rsidRPr="00144D43">
        <w:t>а</w:t>
      </w:r>
      <w:r w:rsidR="00863635">
        <w:t>циях.</w:t>
      </w:r>
    </w:p>
    <w:p w:rsidR="00C43C10" w:rsidRPr="00144D43" w:rsidRDefault="00C43C10" w:rsidP="007C056B">
      <w:pPr>
        <w:pStyle w:val="H1GR"/>
      </w:pPr>
      <w:r w:rsidRPr="00144D43">
        <w:tab/>
      </w:r>
      <w:r w:rsidRPr="00144D43">
        <w:tab/>
        <w:t>Рекомендация № 21</w:t>
      </w:r>
      <w:r w:rsidR="00863635">
        <w:t>: Ненавистнические высказывания</w:t>
      </w:r>
      <w:r w:rsidR="0080584D">
        <w:t xml:space="preserve"> и </w:t>
      </w:r>
      <w:r w:rsidRPr="00144D43">
        <w:t xml:space="preserve">преступления, совершаемые </w:t>
      </w:r>
      <w:r w:rsidR="007E72B7">
        <w:t>на почве</w:t>
      </w:r>
      <w:r w:rsidRPr="00144D43">
        <w:t xml:space="preserve"> ненависти</w:t>
      </w:r>
    </w:p>
    <w:p w:rsidR="00C43C10" w:rsidRPr="007C056B" w:rsidRDefault="00C43C10" w:rsidP="007C056B">
      <w:pPr>
        <w:pStyle w:val="SingleTxtGR"/>
        <w:rPr>
          <w:i/>
        </w:rPr>
      </w:pPr>
      <w:r w:rsidRPr="007C056B">
        <w:rPr>
          <w:i/>
        </w:rPr>
        <w:t>Комитет рекомендует разработать стратегию для более эффективной бор</w:t>
      </w:r>
      <w:r w:rsidRPr="007C056B">
        <w:rPr>
          <w:i/>
        </w:rPr>
        <w:t>ь</w:t>
      </w:r>
      <w:r w:rsidRPr="007C056B">
        <w:rPr>
          <w:i/>
        </w:rPr>
        <w:t>бы с публичным выражением расистских взглядов. В свете своей общей рек</w:t>
      </w:r>
      <w:r w:rsidRPr="007C056B">
        <w:rPr>
          <w:i/>
        </w:rPr>
        <w:t>о</w:t>
      </w:r>
      <w:r w:rsidRPr="007C056B">
        <w:rPr>
          <w:i/>
        </w:rPr>
        <w:t xml:space="preserve">мендации </w:t>
      </w:r>
      <w:r w:rsidR="0080584D">
        <w:rPr>
          <w:i/>
        </w:rPr>
        <w:t xml:space="preserve">№ </w:t>
      </w:r>
      <w:r w:rsidRPr="007C056B">
        <w:rPr>
          <w:i/>
        </w:rPr>
        <w:t>31 (2005 год) Комитет также просит государство-участник представить статистические данные о числе полученных жалоб, числе о</w:t>
      </w:r>
      <w:r w:rsidRPr="007C056B">
        <w:rPr>
          <w:i/>
        </w:rPr>
        <w:t>т</w:t>
      </w:r>
      <w:r w:rsidRPr="007C056B">
        <w:rPr>
          <w:i/>
        </w:rPr>
        <w:t>клоненных дел и причинах, по которым были отклонены дела, о расследован</w:t>
      </w:r>
      <w:r w:rsidRPr="007C056B">
        <w:rPr>
          <w:i/>
        </w:rPr>
        <w:t>и</w:t>
      </w:r>
      <w:r w:rsidRPr="007C056B">
        <w:rPr>
          <w:i/>
        </w:rPr>
        <w:t>ях, о судебном преследовании и о приговорах, вынесенных в отношении всех в</w:t>
      </w:r>
      <w:r w:rsidRPr="007C056B">
        <w:rPr>
          <w:i/>
        </w:rPr>
        <w:t>и</w:t>
      </w:r>
      <w:r w:rsidRPr="007C056B">
        <w:rPr>
          <w:i/>
        </w:rPr>
        <w:t>дов актов расизма, как это предусмотрено в статье 4 Конвенции</w:t>
      </w:r>
      <w:r w:rsidRPr="007C056B">
        <w:rPr>
          <w:b/>
          <w:i/>
        </w:rPr>
        <w:t>,</w:t>
      </w:r>
      <w:r w:rsidRPr="007C056B">
        <w:rPr>
          <w:i/>
        </w:rPr>
        <w:t xml:space="preserve"> включая а</w:t>
      </w:r>
      <w:r w:rsidRPr="007C056B">
        <w:rPr>
          <w:i/>
        </w:rPr>
        <w:t>к</w:t>
      </w:r>
      <w:r w:rsidRPr="007C056B">
        <w:rPr>
          <w:i/>
        </w:rPr>
        <w:t>ты расизма, соверше</w:t>
      </w:r>
      <w:r w:rsidRPr="007C056B">
        <w:rPr>
          <w:i/>
        </w:rPr>
        <w:t>н</w:t>
      </w:r>
      <w:r w:rsidRPr="007C056B">
        <w:rPr>
          <w:i/>
        </w:rPr>
        <w:t>ные сотрудниками правоохранительных органов.</w:t>
      </w:r>
    </w:p>
    <w:p w:rsidR="00C43C10" w:rsidRPr="00144D43" w:rsidRDefault="00C43C10" w:rsidP="007C056B">
      <w:pPr>
        <w:pStyle w:val="SingleTxtGR"/>
      </w:pPr>
      <w:r w:rsidRPr="00144D43">
        <w:t>58.</w:t>
      </w:r>
      <w:r w:rsidRPr="00144D43">
        <w:tab/>
        <w:t>См. раздел 4</w:t>
      </w:r>
      <w:r w:rsidRPr="00C43C10">
        <w:t xml:space="preserve"> </w:t>
      </w:r>
      <w:r w:rsidRPr="00144D43">
        <w:rPr>
          <w:lang w:val="en-GB"/>
        </w:rPr>
        <w:t>A</w:t>
      </w:r>
      <w:r w:rsidRPr="00144D43">
        <w:t xml:space="preserve"> данного доклада. В Норвегии ведутся работы по организ</w:t>
      </w:r>
      <w:r w:rsidRPr="00144D43">
        <w:t>а</w:t>
      </w:r>
      <w:r w:rsidRPr="00144D43">
        <w:t>ции и совершенствованию регистрации</w:t>
      </w:r>
      <w:r>
        <w:t xml:space="preserve"> </w:t>
      </w:r>
      <w:r w:rsidRPr="00144D43">
        <w:t>преступлений, совершенных по мот</w:t>
      </w:r>
      <w:r w:rsidRPr="00144D43">
        <w:t>и</w:t>
      </w:r>
      <w:r w:rsidRPr="00144D43">
        <w:t>вам ненависти. Начиная с 2012 года статистические да</w:t>
      </w:r>
      <w:r w:rsidRPr="00144D43">
        <w:t>н</w:t>
      </w:r>
      <w:r w:rsidRPr="00144D43">
        <w:t>ные о преступлениях по мотивам ненависти, формируемые на полугодовой и годовой основе, включ</w:t>
      </w:r>
      <w:r w:rsidRPr="00144D43">
        <w:t>а</w:t>
      </w:r>
      <w:r w:rsidRPr="00144D43">
        <w:t>ются в статистические данные о преступности, которые составляет Управление полиции. В имеющейся статистической отчетности представлены данные о з</w:t>
      </w:r>
      <w:r w:rsidRPr="00144D43">
        <w:t>а</w:t>
      </w:r>
      <w:r w:rsidRPr="00144D43">
        <w:t>регистрированных уголовных преступлениях, совершенных по мотивам нен</w:t>
      </w:r>
      <w:r w:rsidRPr="00144D43">
        <w:t>а</w:t>
      </w:r>
      <w:r w:rsidRPr="00144D43">
        <w:t>висти</w:t>
      </w:r>
      <w:r>
        <w:t xml:space="preserve"> </w:t>
      </w:r>
      <w:r w:rsidRPr="00144D43">
        <w:t>и предрассудков, основанных на признаках расы или этнического прои</w:t>
      </w:r>
      <w:r w:rsidRPr="00144D43">
        <w:t>с</w:t>
      </w:r>
      <w:r w:rsidRPr="00144D43">
        <w:t>хождения, религии или сексуальной ориентации. Министерство юстиции и о</w:t>
      </w:r>
      <w:r w:rsidRPr="00144D43">
        <w:t>б</w:t>
      </w:r>
      <w:r w:rsidRPr="00144D43">
        <w:t>ществе</w:t>
      </w:r>
      <w:r w:rsidRPr="00144D43">
        <w:t>н</w:t>
      </w:r>
      <w:r w:rsidRPr="00144D43">
        <w:t>ной безопасности, действуя в</w:t>
      </w:r>
      <w:r>
        <w:t xml:space="preserve"> </w:t>
      </w:r>
      <w:r w:rsidRPr="00144D43">
        <w:t>сотрудничестве с Управлением полиции, прорабатывает варианты создания более подробной системы учета преступл</w:t>
      </w:r>
      <w:r w:rsidRPr="00144D43">
        <w:t>е</w:t>
      </w:r>
      <w:r w:rsidRPr="00144D43">
        <w:t>ний, совершаемых по мотивам ненависти. Такая система необходима для пол</w:t>
      </w:r>
      <w:r w:rsidRPr="00144D43">
        <w:t>у</w:t>
      </w:r>
      <w:r w:rsidRPr="00144D43">
        <w:t>чения более полной информации относительно типов мотивов, по которым с</w:t>
      </w:r>
      <w:r w:rsidRPr="00144D43">
        <w:t>о</w:t>
      </w:r>
      <w:r w:rsidRPr="00144D43">
        <w:t>вершаются указанные преступления, и относ</w:t>
      </w:r>
      <w:r w:rsidRPr="00144D43">
        <w:t>и</w:t>
      </w:r>
      <w:r w:rsidRPr="00144D43">
        <w:t>тельно того, против каких групп населения направлены такие преступления; использование этой системы пом</w:t>
      </w:r>
      <w:r w:rsidRPr="00144D43">
        <w:t>о</w:t>
      </w:r>
      <w:r w:rsidRPr="00144D43">
        <w:t>жет более эффективно предотвращать преступления такого рода и бороться с ними. Эта система также должна повысить прозрачность процесса рассмотр</w:t>
      </w:r>
      <w:r w:rsidRPr="00144D43">
        <w:t>е</w:t>
      </w:r>
      <w:r w:rsidRPr="00144D43">
        <w:t>ния заявленных</w:t>
      </w:r>
      <w:r>
        <w:t xml:space="preserve"> </w:t>
      </w:r>
      <w:r w:rsidRPr="00144D43">
        <w:t>жалоб при прохождении соответствующих дел через устано</w:t>
      </w:r>
      <w:r w:rsidRPr="00144D43">
        <w:t>в</w:t>
      </w:r>
      <w:r w:rsidRPr="00144D43">
        <w:t>ленные процедуры</w:t>
      </w:r>
      <w:r>
        <w:t xml:space="preserve"> </w:t>
      </w:r>
      <w:r w:rsidRPr="00144D43">
        <w:t>суде</w:t>
      </w:r>
      <w:r w:rsidRPr="00144D43">
        <w:t>б</w:t>
      </w:r>
      <w:r w:rsidRPr="00144D43">
        <w:t>ной системы. По мере совершенствования регистрации преступлений, совершенных по мотивам ненависти, будет постепенно разв</w:t>
      </w:r>
      <w:r w:rsidRPr="00144D43">
        <w:t>и</w:t>
      </w:r>
      <w:r w:rsidRPr="00144D43">
        <w:t>ваться и сбор статистических данных о количестве заявлений с жалобами по поводу расистских действий и о работе, проводимой с соответствующим</w:t>
      </w:r>
      <w:r w:rsidR="0080584D">
        <w:t>и</w:t>
      </w:r>
      <w:r w:rsidRPr="00144D43">
        <w:t xml:space="preserve"> зая</w:t>
      </w:r>
      <w:r w:rsidRPr="00144D43">
        <w:t>в</w:t>
      </w:r>
      <w:r w:rsidRPr="00144D43">
        <w:t>лениями. Однако и тогда не будет возможности получить статистические да</w:t>
      </w:r>
      <w:r w:rsidRPr="00144D43">
        <w:t>н</w:t>
      </w:r>
      <w:r w:rsidRPr="00144D43">
        <w:t>ные со степенью детализации, запрашиваемой Комитетом. В настоящее время имеется ограниченная судебная статистика по делам, связанным с преступл</w:t>
      </w:r>
      <w:r w:rsidRPr="00144D43">
        <w:t>е</w:t>
      </w:r>
      <w:r w:rsidRPr="00144D43">
        <w:t>ниями по мотивам ненависти, и не представляется возможным получить да</w:t>
      </w:r>
      <w:r w:rsidRPr="00144D43">
        <w:t>н</w:t>
      </w:r>
      <w:r w:rsidRPr="00144D43">
        <w:t>ные, согласующиеся со статистическими данными</w:t>
      </w:r>
      <w:r>
        <w:t xml:space="preserve"> </w:t>
      </w:r>
      <w:r w:rsidRPr="00144D43">
        <w:t>полиции. Кроме того, в с</w:t>
      </w:r>
      <w:r w:rsidRPr="00144D43">
        <w:t>у</w:t>
      </w:r>
      <w:r w:rsidRPr="00144D43">
        <w:t>дебной статистике отсутствует информация по существу принятых р</w:t>
      </w:r>
      <w:r w:rsidR="0080584D">
        <w:t>ешений, в </w:t>
      </w:r>
      <w:r w:rsidRPr="00144D43">
        <w:t>частности, в ней нет информации о правонарушении, за которое обвиняемое лицо было осуждено.</w:t>
      </w:r>
    </w:p>
    <w:p w:rsidR="00C43C10" w:rsidRPr="00144D43" w:rsidRDefault="00C43C10" w:rsidP="007C056B">
      <w:pPr>
        <w:pStyle w:val="SingleTxtGR"/>
      </w:pPr>
      <w:r w:rsidRPr="00144D43">
        <w:t>59.</w:t>
      </w:r>
      <w:r w:rsidRPr="00144D43">
        <w:tab/>
        <w:t>В 2012 году Полицейской академии Норвегии было поручено провести анализ имеющейся информации и на этой основе подготовить доклад о радик</w:t>
      </w:r>
      <w:r w:rsidRPr="00144D43">
        <w:t>а</w:t>
      </w:r>
      <w:r w:rsidRPr="00144D43">
        <w:t>лизации общества и о распространении экстрем</w:t>
      </w:r>
      <w:r w:rsidRPr="00144D43">
        <w:t>и</w:t>
      </w:r>
      <w:r w:rsidRPr="00144D43">
        <w:t xml:space="preserve">стских взглядов и пропаганде насилия в </w:t>
      </w:r>
      <w:r w:rsidR="005B729F">
        <w:t>И</w:t>
      </w:r>
      <w:r w:rsidRPr="00144D43">
        <w:t>нтернете. В указанном докладе должно быть дано описание име</w:t>
      </w:r>
      <w:r w:rsidRPr="00144D43">
        <w:t>ю</w:t>
      </w:r>
      <w:r w:rsidRPr="00144D43">
        <w:t>щихся исследований в этой области, с тем чтобы можно было определить ко</w:t>
      </w:r>
      <w:r w:rsidRPr="00144D43">
        <w:t>н</w:t>
      </w:r>
      <w:r w:rsidRPr="00144D43">
        <w:t>кретные проблемные вопросы и во</w:t>
      </w:r>
      <w:r w:rsidRPr="00144D43">
        <w:t>з</w:t>
      </w:r>
      <w:r w:rsidRPr="00144D43">
        <w:t xml:space="preserve">можности применения методов полицейской работы с использованием </w:t>
      </w:r>
      <w:r w:rsidR="005B729F">
        <w:t>И</w:t>
      </w:r>
      <w:r w:rsidRPr="00144D43">
        <w:t>нтернета в целях предупреждения преступлений и защиты общества от у</w:t>
      </w:r>
      <w:r w:rsidR="007C056B">
        <w:t>помянутых негативных процессов.</w:t>
      </w:r>
    </w:p>
    <w:p w:rsidR="00C43C10" w:rsidRPr="00144D43" w:rsidRDefault="00C43C10" w:rsidP="007C056B">
      <w:pPr>
        <w:pStyle w:val="SingleTxtGR"/>
      </w:pPr>
      <w:r w:rsidRPr="00144D43">
        <w:t>60.</w:t>
      </w:r>
      <w:r w:rsidRPr="00144D43">
        <w:tab/>
        <w:t>Комитет выразил обеспокоенность по поводу расистских и ненавистн</w:t>
      </w:r>
      <w:r w:rsidRPr="00144D43">
        <w:t>и</w:t>
      </w:r>
      <w:r w:rsidRPr="00144D43">
        <w:t>ческих высказываний в средствах массовой информации. Правительство и</w:t>
      </w:r>
      <w:r w:rsidRPr="00144D43">
        <w:t>с</w:t>
      </w:r>
      <w:r w:rsidRPr="00144D43">
        <w:t>пользует</w:t>
      </w:r>
      <w:r>
        <w:t xml:space="preserve"> </w:t>
      </w:r>
      <w:r w:rsidRPr="00144D43">
        <w:t>финансовые инструменты (такие</w:t>
      </w:r>
      <w:r w:rsidR="005B729F">
        <w:t>,</w:t>
      </w:r>
      <w:r w:rsidRPr="00144D43">
        <w:t xml:space="preserve"> как программы поддержки средств массовой информации, в том числе системы грантов для средств</w:t>
      </w:r>
      <w:r>
        <w:t xml:space="preserve"> </w:t>
      </w:r>
      <w:r w:rsidRPr="00144D43">
        <w:t>массовой и</w:t>
      </w:r>
      <w:r w:rsidRPr="00144D43">
        <w:t>н</w:t>
      </w:r>
      <w:r w:rsidRPr="00144D43">
        <w:t>формации национальных меньшинств) и регуляторные инструменты (такие</w:t>
      </w:r>
      <w:r w:rsidR="005B729F">
        <w:t>,</w:t>
      </w:r>
      <w:r w:rsidRPr="00144D43">
        <w:t xml:space="preserve"> как требования в отнош</w:t>
      </w:r>
      <w:r w:rsidRPr="00144D43">
        <w:t>е</w:t>
      </w:r>
      <w:r w:rsidRPr="00144D43">
        <w:t>нии контента программ национального вещания, правила, регулирующие редакционную независимость, и правила установления ответс</w:t>
      </w:r>
      <w:r w:rsidRPr="00144D43">
        <w:t>т</w:t>
      </w:r>
      <w:r w:rsidRPr="00144D43">
        <w:t>венности за ненавистнические высказывания) в целях поощрения подлинной свободы сл</w:t>
      </w:r>
      <w:r w:rsidRPr="00144D43">
        <w:t>о</w:t>
      </w:r>
      <w:r w:rsidRPr="00144D43">
        <w:t>ва и разнообразия мнений и поддержания здоровой атмосферы, способствующей общественной дискуссии. Участвуя в финансировании мер</w:t>
      </w:r>
      <w:r w:rsidRPr="00144D43">
        <w:t>о</w:t>
      </w:r>
      <w:r w:rsidRPr="00144D43">
        <w:t xml:space="preserve">приятий по линии Европейской экономической зоны (ЕЭЗ), Норвегия является стратегическим партнером Совета Европы в его борьбе с ненавистническими высказываниями в </w:t>
      </w:r>
      <w:r w:rsidR="005B729F">
        <w:t>И</w:t>
      </w:r>
      <w:r w:rsidRPr="00144D43">
        <w:t>нтернете. Начата реализация ориентированной на мол</w:t>
      </w:r>
      <w:r w:rsidRPr="00144D43">
        <w:t>о</w:t>
      </w:r>
      <w:r w:rsidRPr="00144D43">
        <w:t xml:space="preserve">дежь кампании </w:t>
      </w:r>
      <w:r w:rsidR="00C40EFE">
        <w:t>"</w:t>
      </w:r>
      <w:r w:rsidRPr="00144D43">
        <w:t>Движение против ненавистнических высказываний</w:t>
      </w:r>
      <w:r w:rsidR="00C40EFE">
        <w:t>"</w:t>
      </w:r>
      <w:r w:rsidRPr="00144D43">
        <w:t>.</w:t>
      </w:r>
    </w:p>
    <w:p w:rsidR="00C43C10" w:rsidRPr="00C43C10" w:rsidRDefault="00C43C10" w:rsidP="007C056B">
      <w:pPr>
        <w:pStyle w:val="SingleTxtGR"/>
      </w:pPr>
      <w:r w:rsidRPr="00144D43">
        <w:t>61.</w:t>
      </w:r>
      <w:r w:rsidRPr="00144D43">
        <w:tab/>
        <w:t>Наличие четкой системы установления ответственности за взгляды, в</w:t>
      </w:r>
      <w:r w:rsidRPr="00144D43">
        <w:t>ы</w:t>
      </w:r>
      <w:r w:rsidRPr="00144D43">
        <w:t>сказываемые в средствах массовой информации, исключительно важно для со</w:t>
      </w:r>
      <w:r w:rsidRPr="00144D43">
        <w:t>з</w:t>
      </w:r>
      <w:r w:rsidRPr="00144D43">
        <w:t>дания здоровой атмосферы открытости, благоприятной для общественной ди</w:t>
      </w:r>
      <w:r w:rsidRPr="00144D43">
        <w:t>с</w:t>
      </w:r>
      <w:r w:rsidRPr="00144D43">
        <w:t>куссии. Как об этом свидетельствует доклад Комитета по вопросам ответстве</w:t>
      </w:r>
      <w:r w:rsidRPr="00144D43">
        <w:t>н</w:t>
      </w:r>
      <w:r w:rsidRPr="00144D43">
        <w:t>ного поведения средств массовой информации от 15 июля 2011 года,</w:t>
      </w:r>
      <w:r>
        <w:t xml:space="preserve"> </w:t>
      </w:r>
      <w:r w:rsidRPr="00144D43">
        <w:t>в своей работе этот комитет уделяет исключительно важное внимание вопросам отве</w:t>
      </w:r>
      <w:r w:rsidRPr="00144D43">
        <w:t>т</w:t>
      </w:r>
      <w:r w:rsidRPr="00144D43">
        <w:t xml:space="preserve">ственности за ненавистнические высказывания, опубликованные в </w:t>
      </w:r>
      <w:r w:rsidR="005B729F">
        <w:t>Интернете, в </w:t>
      </w:r>
      <w:r w:rsidRPr="00144D43">
        <w:t xml:space="preserve">том числе ответственности за контент, произведенный пользователями, и за анонимные высказывания. В настоящее время правительство </w:t>
      </w:r>
      <w:r w:rsidR="00863635">
        <w:t>рассматривает</w:t>
      </w:r>
      <w:r w:rsidRPr="00144D43">
        <w:t xml:space="preserve"> этот доклад и планирует в 2013 году представить соответствующее предлож</w:t>
      </w:r>
      <w:r w:rsidRPr="00144D43">
        <w:t>е</w:t>
      </w:r>
      <w:r w:rsidRPr="00144D43">
        <w:t>ние Сто</w:t>
      </w:r>
      <w:r w:rsidRPr="00144D43">
        <w:t>р</w:t>
      </w:r>
      <w:r w:rsidRPr="00144D43">
        <w:t>тин</w:t>
      </w:r>
      <w:r w:rsidR="007C056B">
        <w:t>гу.</w:t>
      </w:r>
    </w:p>
    <w:p w:rsidR="00C43C10" w:rsidRPr="00144D43" w:rsidRDefault="00C43C10" w:rsidP="007C056B">
      <w:pPr>
        <w:pStyle w:val="H1GR"/>
      </w:pPr>
      <w:r w:rsidRPr="00C43C10">
        <w:tab/>
      </w:r>
      <w:r w:rsidRPr="00C43C10">
        <w:tab/>
      </w:r>
      <w:r w:rsidRPr="00144D43">
        <w:t>Рекомендация</w:t>
      </w:r>
      <w:r>
        <w:t xml:space="preserve"> </w:t>
      </w:r>
      <w:r w:rsidRPr="00144D43">
        <w:t>№ 22: Международные договоры по правам человека</w:t>
      </w:r>
    </w:p>
    <w:p w:rsidR="00C43C10" w:rsidRPr="007C056B" w:rsidRDefault="00C43C10" w:rsidP="007C056B">
      <w:pPr>
        <w:pStyle w:val="SingleTxtGR"/>
        <w:rPr>
          <w:i/>
        </w:rPr>
      </w:pPr>
      <w:r w:rsidRPr="007C056B">
        <w:rPr>
          <w:i/>
        </w:rPr>
        <w:t>С учетом неделимости всех прав человека Комитет призывает госуда</w:t>
      </w:r>
      <w:r w:rsidRPr="007C056B">
        <w:rPr>
          <w:i/>
        </w:rPr>
        <w:t>р</w:t>
      </w:r>
      <w:r w:rsidRPr="007C056B">
        <w:rPr>
          <w:i/>
        </w:rPr>
        <w:t>ство-участник рассмотреть вопрос о ратификации тех международных дог</w:t>
      </w:r>
      <w:r w:rsidRPr="007C056B">
        <w:rPr>
          <w:i/>
        </w:rPr>
        <w:t>о</w:t>
      </w:r>
      <w:r w:rsidRPr="007C056B">
        <w:rPr>
          <w:i/>
        </w:rPr>
        <w:t>воров по правам человека, которые оно еще не ратифицировало, в частности дог</w:t>
      </w:r>
      <w:r w:rsidRPr="007C056B">
        <w:rPr>
          <w:i/>
        </w:rPr>
        <w:t>о</w:t>
      </w:r>
      <w:r w:rsidRPr="007C056B">
        <w:rPr>
          <w:i/>
        </w:rPr>
        <w:t>воров, положения которых непосредственным образом касаются вопросов р</w:t>
      </w:r>
      <w:r w:rsidRPr="007C056B">
        <w:rPr>
          <w:i/>
        </w:rPr>
        <w:t>а</w:t>
      </w:r>
      <w:r w:rsidRPr="007C056B">
        <w:rPr>
          <w:i/>
        </w:rPr>
        <w:t>совой дискриминации, например Международной конвенции о защите прав всех тр</w:t>
      </w:r>
      <w:r w:rsidRPr="007C056B">
        <w:rPr>
          <w:i/>
        </w:rPr>
        <w:t>у</w:t>
      </w:r>
      <w:r w:rsidRPr="007C056B">
        <w:rPr>
          <w:i/>
        </w:rPr>
        <w:t>дящихся-мигрантов и членов их семей 1990 года.</w:t>
      </w:r>
    </w:p>
    <w:p w:rsidR="00C43C10" w:rsidRPr="00144D43" w:rsidRDefault="00C43C10" w:rsidP="00794ADA">
      <w:pPr>
        <w:pStyle w:val="SingleTxtGR"/>
      </w:pPr>
      <w:r w:rsidRPr="00144D43">
        <w:t>62.</w:t>
      </w:r>
      <w:r w:rsidRPr="00144D43">
        <w:tab/>
        <w:t>В своей политике Норвегия уделяет повышенное внимание деятельности, направленной на поощрение и защиту прав человека, и весьма серьезно отн</w:t>
      </w:r>
      <w:r w:rsidRPr="00144D43">
        <w:t>о</w:t>
      </w:r>
      <w:r w:rsidRPr="00144D43">
        <w:t>сится к выполнению международных обязательств страны. Прежде чем Норв</w:t>
      </w:r>
      <w:r w:rsidRPr="00144D43">
        <w:t>е</w:t>
      </w:r>
      <w:r w:rsidRPr="00144D43">
        <w:t>гия решит присоединиться к договору, содержащему обязательные к выполн</w:t>
      </w:r>
      <w:r w:rsidRPr="00144D43">
        <w:t>е</w:t>
      </w:r>
      <w:r w:rsidRPr="00144D43">
        <w:t>нию положения международного права, в стране проводится тщательная оценка всех административных и правовых последствий такого присоединения. Норв</w:t>
      </w:r>
      <w:r w:rsidRPr="00144D43">
        <w:t>е</w:t>
      </w:r>
      <w:r w:rsidRPr="00144D43">
        <w:t>гия является государством-участником семи основных договоров в области прав человека, действующих в настоящее время, и ряда факультативных</w:t>
      </w:r>
      <w:r>
        <w:t xml:space="preserve"> </w:t>
      </w:r>
      <w:r w:rsidRPr="00144D43">
        <w:t>прот</w:t>
      </w:r>
      <w:r w:rsidRPr="00144D43">
        <w:t>о</w:t>
      </w:r>
      <w:r w:rsidRPr="00144D43">
        <w:t>колов,</w:t>
      </w:r>
      <w:r>
        <w:t xml:space="preserve"> </w:t>
      </w:r>
      <w:r w:rsidRPr="00144D43">
        <w:t>в</w:t>
      </w:r>
      <w:r>
        <w:t xml:space="preserve"> </w:t>
      </w:r>
      <w:r w:rsidRPr="00144D43">
        <w:t>том</w:t>
      </w:r>
      <w:r>
        <w:t xml:space="preserve"> </w:t>
      </w:r>
      <w:r w:rsidRPr="00144D43">
        <w:t>числе</w:t>
      </w:r>
      <w:r>
        <w:t xml:space="preserve"> </w:t>
      </w:r>
      <w:r w:rsidRPr="00144D43">
        <w:t>касающихся</w:t>
      </w:r>
      <w:r>
        <w:t xml:space="preserve"> </w:t>
      </w:r>
      <w:r w:rsidRPr="00144D43">
        <w:t>механизмов</w:t>
      </w:r>
      <w:r>
        <w:t xml:space="preserve"> </w:t>
      </w:r>
      <w:r w:rsidRPr="00144D43">
        <w:t>подачи</w:t>
      </w:r>
      <w:r>
        <w:t xml:space="preserve"> </w:t>
      </w:r>
      <w:r w:rsidRPr="00144D43">
        <w:t>жалоб.</w:t>
      </w:r>
      <w:r>
        <w:t xml:space="preserve"> </w:t>
      </w:r>
      <w:r w:rsidRPr="00144D43">
        <w:t>3 июня 2013 года Норвегия ратифиц</w:t>
      </w:r>
      <w:r w:rsidRPr="00144D43">
        <w:t>и</w:t>
      </w:r>
      <w:r w:rsidRPr="00144D43">
        <w:t xml:space="preserve">ровала Конвенцию о </w:t>
      </w:r>
      <w:r w:rsidR="00863635">
        <w:t>правах инвалидов и 27 июня 2013 го-да </w:t>
      </w:r>
      <w:r w:rsidRPr="00144D43">
        <w:t>– Факультативный протокол к Конвенции против пыток и других жестоких, бесчеловечных или унижающих достоинство видов обращения и наказания. Норвегия также уделяет особое внимание мерам, направленным на имплеме</w:t>
      </w:r>
      <w:r w:rsidRPr="00144D43">
        <w:t>н</w:t>
      </w:r>
      <w:r w:rsidRPr="00144D43">
        <w:t>тацию Международной конвенции для защиты всех лиц от насильственных и</w:t>
      </w:r>
      <w:r w:rsidRPr="00144D43">
        <w:t>с</w:t>
      </w:r>
      <w:r w:rsidRPr="00144D43">
        <w:t>чезновений, и вопро</w:t>
      </w:r>
      <w:r w:rsidR="007C056B">
        <w:t>сам ратификации этой конвенции.</w:t>
      </w:r>
    </w:p>
    <w:p w:rsidR="00C43C10" w:rsidRPr="00144D43" w:rsidRDefault="00C43C10" w:rsidP="007C056B">
      <w:pPr>
        <w:pStyle w:val="SingleTxtGR"/>
      </w:pPr>
      <w:r w:rsidRPr="00144D43">
        <w:t>63.</w:t>
      </w:r>
      <w:r w:rsidRPr="00144D43">
        <w:tab/>
        <w:t>После тщательного изучения соответствующих вопросов Норвегия пр</w:t>
      </w:r>
      <w:r w:rsidRPr="00144D43">
        <w:t>и</w:t>
      </w:r>
      <w:r w:rsidRPr="00144D43">
        <w:t>няла решение не ратифицировать Международную конвенцию о защите прав всех трудящихся-мигрантов и членов их семей 1990 года. Участниками этой конвенции являются всего лишь несколько государств. Отчасти позиция Норв</w:t>
      </w:r>
      <w:r w:rsidRPr="00144D43">
        <w:t>е</w:t>
      </w:r>
      <w:r w:rsidRPr="00144D43">
        <w:t>гии по</w:t>
      </w:r>
      <w:r>
        <w:t xml:space="preserve"> </w:t>
      </w:r>
      <w:r w:rsidRPr="00144D43">
        <w:t>указанной конвенции вызвана тем, что по ряду вопросов ее формулиро</w:t>
      </w:r>
      <w:r w:rsidRPr="00144D43">
        <w:t>в</w:t>
      </w:r>
      <w:r w:rsidRPr="00144D43">
        <w:t>ки настолько</w:t>
      </w:r>
      <w:r>
        <w:t xml:space="preserve"> </w:t>
      </w:r>
      <w:r w:rsidRPr="00144D43">
        <w:t>расплывчаты и изложены таким языком, что трудно оценить, к</w:t>
      </w:r>
      <w:r w:rsidRPr="00144D43">
        <w:t>а</w:t>
      </w:r>
      <w:r w:rsidRPr="00144D43">
        <w:t>кие последствия будет иметь ее ратифик</w:t>
      </w:r>
      <w:r w:rsidRPr="00144D43">
        <w:t>а</w:t>
      </w:r>
      <w:r w:rsidRPr="00144D43">
        <w:t>ция и какие обязательства государство примет на себя в этой связи. Кроме того, ратификация этой ко</w:t>
      </w:r>
      <w:r w:rsidRPr="00144D43">
        <w:t>н</w:t>
      </w:r>
      <w:r w:rsidRPr="00144D43">
        <w:t>венции могла бы также помешать Норвегии выполнять обязательства по ряду других важных международных документов ООН. При этом следует иметь в виду, что Норв</w:t>
      </w:r>
      <w:r w:rsidRPr="00144D43">
        <w:t>е</w:t>
      </w:r>
      <w:r w:rsidRPr="00144D43">
        <w:t>гия присоединилась ко всем осно</w:t>
      </w:r>
      <w:r w:rsidRPr="00144D43">
        <w:t>в</w:t>
      </w:r>
      <w:r w:rsidRPr="00144D43">
        <w:t>ным конвенциям МОТ, касающимся права на труд. Действие этих конвенций распространяется также на иностранных гра</w:t>
      </w:r>
      <w:r w:rsidRPr="00144D43">
        <w:t>ж</w:t>
      </w:r>
      <w:r w:rsidRPr="00144D43">
        <w:t>дан, проживающих в Норвегии.</w:t>
      </w:r>
    </w:p>
    <w:p w:rsidR="00C43C10" w:rsidRDefault="00C43C10" w:rsidP="007C056B">
      <w:pPr>
        <w:pStyle w:val="SingleTxtGR"/>
      </w:pPr>
      <w:r w:rsidRPr="00144D43">
        <w:t>64.</w:t>
      </w:r>
      <w:r w:rsidRPr="00144D43">
        <w:tab/>
        <w:t>В Дополнительном протоколе № 12 к Европейской конвенции о правах человека, касающемся ди</w:t>
      </w:r>
      <w:r w:rsidRPr="00144D43">
        <w:t>с</w:t>
      </w:r>
      <w:r w:rsidRPr="00144D43">
        <w:t>криминации, предусматривается общая защита от дискриминации. Образованному норвежским правительством Комитету по в</w:t>
      </w:r>
      <w:r w:rsidRPr="00144D43">
        <w:t>о</w:t>
      </w:r>
      <w:r w:rsidRPr="00144D43">
        <w:t>просам Закона о борьбе с дискриминацией было поручено оценить целесоо</w:t>
      </w:r>
      <w:r w:rsidRPr="00144D43">
        <w:t>б</w:t>
      </w:r>
      <w:r w:rsidRPr="00144D43">
        <w:t>разность ратификации указанного Дополнительного протокола и его возможн</w:t>
      </w:r>
      <w:r w:rsidRPr="00144D43">
        <w:t>о</w:t>
      </w:r>
      <w:r w:rsidRPr="00144D43">
        <w:t>го включения в норвежское законодательство. В своих рекомендациях, пре</w:t>
      </w:r>
      <w:r w:rsidRPr="00144D43">
        <w:t>д</w:t>
      </w:r>
      <w:r w:rsidRPr="00144D43">
        <w:t>ставленных в 2009 году, указанный комитет выск</w:t>
      </w:r>
      <w:r w:rsidRPr="00144D43">
        <w:t>а</w:t>
      </w:r>
      <w:r w:rsidRPr="00144D43">
        <w:t>зал мнение, что действующее норвежское законодательство уже соответствует требованиям, предусмотре</w:t>
      </w:r>
      <w:r w:rsidRPr="00144D43">
        <w:t>н</w:t>
      </w:r>
      <w:r w:rsidRPr="00144D43">
        <w:t>ным в указанном протоко</w:t>
      </w:r>
      <w:r w:rsidR="007C056B">
        <w:t>ле.</w:t>
      </w:r>
    </w:p>
    <w:p w:rsidR="00C43C10" w:rsidRPr="00144D43" w:rsidRDefault="007C056B" w:rsidP="007C056B">
      <w:pPr>
        <w:pStyle w:val="H1GR"/>
      </w:pPr>
      <w:r>
        <w:tab/>
      </w:r>
      <w:r>
        <w:tab/>
      </w:r>
      <w:r w:rsidR="00C43C10" w:rsidRPr="00144D43">
        <w:t>Рекомендация № 23: Осуществление Дурба</w:t>
      </w:r>
      <w:r>
        <w:t>нской декларации</w:t>
      </w:r>
      <w:r w:rsidR="00E21EB7">
        <w:t xml:space="preserve"> и </w:t>
      </w:r>
      <w:r w:rsidR="00863635">
        <w:t>Программы действий</w:t>
      </w:r>
    </w:p>
    <w:p w:rsidR="00C43C10" w:rsidRPr="007C056B" w:rsidRDefault="00C43C10" w:rsidP="007C056B">
      <w:pPr>
        <w:pStyle w:val="SingleTxtGR"/>
        <w:rPr>
          <w:i/>
        </w:rPr>
      </w:pPr>
      <w:r w:rsidRPr="007C056B">
        <w:rPr>
          <w:i/>
        </w:rPr>
        <w:t>Комитет просит государство-участник представить в своем следующем п</w:t>
      </w:r>
      <w:r w:rsidRPr="007C056B">
        <w:rPr>
          <w:i/>
        </w:rPr>
        <w:t>е</w:t>
      </w:r>
      <w:r w:rsidRPr="007C056B">
        <w:rPr>
          <w:i/>
        </w:rPr>
        <w:t>риодическом докладе конкретную информацию о планах действий и других м</w:t>
      </w:r>
      <w:r w:rsidRPr="007C056B">
        <w:rPr>
          <w:i/>
        </w:rPr>
        <w:t>е</w:t>
      </w:r>
      <w:r w:rsidRPr="007C056B">
        <w:rPr>
          <w:i/>
        </w:rPr>
        <w:t>рах, принятых в целях осуществления Дурбанской декларации и Программы действий на национальном уровне.</w:t>
      </w:r>
    </w:p>
    <w:p w:rsidR="00C43C10" w:rsidRPr="00144D43" w:rsidRDefault="00C43C10" w:rsidP="007C056B">
      <w:pPr>
        <w:pStyle w:val="SingleTxtGR"/>
      </w:pPr>
      <w:r w:rsidRPr="00144D43">
        <w:t>65.</w:t>
      </w:r>
      <w:r w:rsidRPr="00144D43">
        <w:tab/>
        <w:t>Норвегия одобряет принятые на Дурбанской конференции (2001</w:t>
      </w:r>
      <w:r w:rsidR="00E21EB7">
        <w:t> </w:t>
      </w:r>
      <w:r w:rsidRPr="00144D43">
        <w:t>год) Де</w:t>
      </w:r>
      <w:r w:rsidRPr="00144D43">
        <w:t>к</w:t>
      </w:r>
      <w:r w:rsidRPr="00144D43">
        <w:t>ларацию и Программу действий и Итоговый документ</w:t>
      </w:r>
      <w:r w:rsidRPr="00C43C10">
        <w:t xml:space="preserve"> </w:t>
      </w:r>
      <w:r w:rsidRPr="00144D43">
        <w:rPr>
          <w:bCs/>
        </w:rPr>
        <w:t>Конференции</w:t>
      </w:r>
      <w:r w:rsidRPr="00C43C10">
        <w:t xml:space="preserve"> </w:t>
      </w:r>
      <w:r w:rsidRPr="00144D43">
        <w:t>по о</w:t>
      </w:r>
      <w:r w:rsidRPr="00144D43">
        <w:t>б</w:t>
      </w:r>
      <w:r w:rsidRPr="00144D43">
        <w:t>зору</w:t>
      </w:r>
      <w:r w:rsidRPr="00C43C10">
        <w:t xml:space="preserve"> </w:t>
      </w:r>
      <w:r w:rsidRPr="00144D43">
        <w:rPr>
          <w:bCs/>
        </w:rPr>
        <w:t>Дурбанского</w:t>
      </w:r>
      <w:r w:rsidRPr="00C43C10">
        <w:t xml:space="preserve"> </w:t>
      </w:r>
      <w:r w:rsidRPr="00144D43">
        <w:t>процесса (Женева, 2009 год). Последующая деятельность Норв</w:t>
      </w:r>
      <w:r w:rsidRPr="00144D43">
        <w:t>е</w:t>
      </w:r>
      <w:r w:rsidRPr="00144D43">
        <w:t>гии по выполнению Программы действий и Декларации осуществляется в о</w:t>
      </w:r>
      <w:r w:rsidRPr="00144D43">
        <w:t>с</w:t>
      </w:r>
      <w:r w:rsidRPr="00144D43">
        <w:t>новном по линии правительственного Плана действий по борьбе с расиз</w:t>
      </w:r>
      <w:r w:rsidR="007C056B">
        <w:t>мом и дискриминацией на 2002−</w:t>
      </w:r>
      <w:r w:rsidRPr="00144D43">
        <w:t>2006 годы и Плана действий по поощрению равенства и предупреждению этнической дискримин</w:t>
      </w:r>
      <w:r w:rsidRPr="00144D43">
        <w:t>а</w:t>
      </w:r>
      <w:r w:rsidR="007C056B">
        <w:t>ции на 2009−</w:t>
      </w:r>
      <w:r w:rsidRPr="00144D43">
        <w:t>2012 годы.</w:t>
      </w:r>
    </w:p>
    <w:p w:rsidR="00C43C10" w:rsidRPr="00144D43" w:rsidRDefault="00C43C10" w:rsidP="007C056B">
      <w:pPr>
        <w:pStyle w:val="H1GR"/>
      </w:pPr>
      <w:r w:rsidRPr="00144D43">
        <w:tab/>
      </w:r>
      <w:r w:rsidRPr="00144D43">
        <w:tab/>
        <w:t>Рекомендация № 24: Международный год лиц африканского происхождения</w:t>
      </w:r>
    </w:p>
    <w:p w:rsidR="00C43C10" w:rsidRPr="007C056B" w:rsidRDefault="00C43C10" w:rsidP="007C056B">
      <w:pPr>
        <w:pStyle w:val="SingleTxtGR"/>
        <w:rPr>
          <w:i/>
        </w:rPr>
      </w:pPr>
      <w:r w:rsidRPr="007C056B">
        <w:rPr>
          <w:i/>
        </w:rPr>
        <w:t>Комитет рекомендует государству-участнику обеспечить осуществление и широкое освещение в средствах массовой информации соответствующей пр</w:t>
      </w:r>
      <w:r w:rsidRPr="007C056B">
        <w:rPr>
          <w:i/>
        </w:rPr>
        <w:t>о</w:t>
      </w:r>
      <w:r w:rsidRPr="007C056B">
        <w:rPr>
          <w:i/>
        </w:rPr>
        <w:t>граммы мероприятий, посвященных Международному году лиц африканского происхождения, каковым Генеральная А</w:t>
      </w:r>
      <w:r w:rsidR="00863635">
        <w:rPr>
          <w:i/>
        </w:rPr>
        <w:t>ссамблея провозгласила 2011 год</w:t>
      </w:r>
      <w:r w:rsidR="00E21EB7">
        <w:rPr>
          <w:i/>
        </w:rPr>
        <w:t xml:space="preserve"> </w:t>
      </w:r>
      <w:r w:rsidRPr="007C056B">
        <w:rPr>
          <w:i/>
        </w:rPr>
        <w:t>в своей р</w:t>
      </w:r>
      <w:r w:rsidRPr="007C056B">
        <w:rPr>
          <w:i/>
        </w:rPr>
        <w:t>е</w:t>
      </w:r>
      <w:r w:rsidRPr="007C056B">
        <w:rPr>
          <w:i/>
        </w:rPr>
        <w:t>золюции 64/169 от 18 декабря 2009 года.</w:t>
      </w:r>
    </w:p>
    <w:p w:rsidR="00C43C10" w:rsidRPr="00144D43" w:rsidRDefault="00C43C10" w:rsidP="007C056B">
      <w:pPr>
        <w:pStyle w:val="SingleTxtGR"/>
      </w:pPr>
      <w:r w:rsidRPr="00144D43">
        <w:t>66.</w:t>
      </w:r>
      <w:r w:rsidRPr="00144D43">
        <w:tab/>
        <w:t>Правительство не приняло никакой программы действий в связи с пров</w:t>
      </w:r>
      <w:r w:rsidRPr="00144D43">
        <w:t>е</w:t>
      </w:r>
      <w:r w:rsidRPr="00144D43">
        <w:t>дением Международного г</w:t>
      </w:r>
      <w:r w:rsidRPr="00144D43">
        <w:t>о</w:t>
      </w:r>
      <w:r w:rsidRPr="00144D43">
        <w:t xml:space="preserve">да лиц африканского происхождения и не планирует принятия такой программы. </w:t>
      </w:r>
    </w:p>
    <w:p w:rsidR="00C43C10" w:rsidRPr="00144D43" w:rsidRDefault="00C43C10" w:rsidP="007C056B">
      <w:pPr>
        <w:pStyle w:val="H1GR"/>
      </w:pPr>
      <w:r w:rsidRPr="00144D43">
        <w:tab/>
      </w:r>
      <w:r w:rsidRPr="00144D43">
        <w:tab/>
        <w:t>Рекомендация</w:t>
      </w:r>
      <w:r>
        <w:t xml:space="preserve"> </w:t>
      </w:r>
      <w:r w:rsidRPr="00144D43">
        <w:t>№ 25: Публикация и освещение до</w:t>
      </w:r>
      <w:r w:rsidR="00863635">
        <w:t>кладов</w:t>
      </w:r>
      <w:r w:rsidR="00863635">
        <w:br/>
      </w:r>
      <w:r w:rsidRPr="00144D43">
        <w:t>и рекомендаций</w:t>
      </w:r>
    </w:p>
    <w:p w:rsidR="00C43C10" w:rsidRPr="007C056B" w:rsidRDefault="00C43C10" w:rsidP="007C056B">
      <w:pPr>
        <w:pStyle w:val="SingleTxtGR"/>
        <w:rPr>
          <w:i/>
        </w:rPr>
      </w:pPr>
      <w:r w:rsidRPr="007C056B">
        <w:rPr>
          <w:i/>
        </w:rPr>
        <w:t>Комитет рекомендует, чтобы доклады государства-участника были досту</w:t>
      </w:r>
      <w:r w:rsidRPr="007C056B">
        <w:rPr>
          <w:i/>
        </w:rPr>
        <w:t>п</w:t>
      </w:r>
      <w:r w:rsidRPr="007C056B">
        <w:rPr>
          <w:i/>
        </w:rPr>
        <w:t>ны общественности в момент их представления и чтобы замечания Комитета по этим докладам также публиковались и освещались на официал</w:t>
      </w:r>
      <w:r w:rsidRPr="007C056B">
        <w:rPr>
          <w:i/>
        </w:rPr>
        <w:t>ь</w:t>
      </w:r>
      <w:r w:rsidRPr="007C056B">
        <w:rPr>
          <w:i/>
        </w:rPr>
        <w:t>ном языке и, в случае необходимости, на других широко используемых языках.</w:t>
      </w:r>
    </w:p>
    <w:p w:rsidR="00C43C10" w:rsidRPr="00144D43" w:rsidRDefault="00C43C10" w:rsidP="007C056B">
      <w:pPr>
        <w:pStyle w:val="SingleTxtGR"/>
      </w:pPr>
      <w:r w:rsidRPr="00144D43">
        <w:t>67.</w:t>
      </w:r>
      <w:r w:rsidRPr="00144D43">
        <w:tab/>
        <w:t>Норвегия принимает необходимые меры для публикации и освещения</w:t>
      </w:r>
      <w:r>
        <w:t xml:space="preserve"> </w:t>
      </w:r>
      <w:r w:rsidRPr="00144D43">
        <w:t>н</w:t>
      </w:r>
      <w:r w:rsidRPr="00144D43">
        <w:t>а</w:t>
      </w:r>
      <w:r w:rsidRPr="00144D43">
        <w:t>циональных докладов, замечаний Комитета по этим докладам и мер, принима</w:t>
      </w:r>
      <w:r w:rsidRPr="00144D43">
        <w:t>е</w:t>
      </w:r>
      <w:r w:rsidRPr="00144D43">
        <w:t>мых правительством в соответствии с рекоме</w:t>
      </w:r>
      <w:r w:rsidRPr="00144D43">
        <w:t>н</w:t>
      </w:r>
      <w:r w:rsidRPr="00144D43">
        <w:t xml:space="preserve">дациями Комитета. </w:t>
      </w:r>
    </w:p>
    <w:p w:rsidR="00C43C10" w:rsidRPr="00144D43" w:rsidRDefault="00C43C10" w:rsidP="007C056B">
      <w:pPr>
        <w:pStyle w:val="HChGR0"/>
      </w:pPr>
      <w:r w:rsidRPr="00144D43">
        <w:tab/>
      </w:r>
      <w:r w:rsidRPr="00144D43">
        <w:rPr>
          <w:lang w:val="en-GB"/>
        </w:rPr>
        <w:t>III</w:t>
      </w:r>
      <w:r w:rsidRPr="00144D43">
        <w:t>.</w:t>
      </w:r>
      <w:r w:rsidRPr="00144D43">
        <w:tab/>
        <w:t>Инфор</w:t>
      </w:r>
      <w:r w:rsidR="00863635">
        <w:t>мация, касающаяся статей 1−</w:t>
      </w:r>
      <w:r w:rsidRPr="00144D43">
        <w:t>7 Конвенции</w:t>
      </w:r>
    </w:p>
    <w:p w:rsidR="00C43C10" w:rsidRPr="00144D43" w:rsidRDefault="00C43C10" w:rsidP="007C056B">
      <w:pPr>
        <w:pStyle w:val="H1GR"/>
      </w:pPr>
      <w:r w:rsidRPr="00144D43">
        <w:tab/>
      </w:r>
      <w:r w:rsidRPr="00144D43">
        <w:tab/>
        <w:t>Статья</w:t>
      </w:r>
      <w:r w:rsidRPr="00C43C10">
        <w:t xml:space="preserve"> </w:t>
      </w:r>
      <w:r w:rsidRPr="00144D43">
        <w:t>1</w:t>
      </w:r>
    </w:p>
    <w:p w:rsidR="00C43C10" w:rsidRPr="00144D43" w:rsidRDefault="00C43C10" w:rsidP="007C056B">
      <w:pPr>
        <w:pStyle w:val="H23GR"/>
      </w:pPr>
      <w:r w:rsidRPr="00144D43">
        <w:tab/>
      </w:r>
      <w:r w:rsidRPr="00144D43">
        <w:tab/>
        <w:t>1</w:t>
      </w:r>
      <w:r w:rsidRPr="00144D43">
        <w:rPr>
          <w:lang w:val="fr-FR"/>
        </w:rPr>
        <w:t>A</w:t>
      </w:r>
      <w:r w:rsidR="007C056B">
        <w:t xml:space="preserve"> №</w:t>
      </w:r>
      <w:r w:rsidRPr="00144D43">
        <w:t xml:space="preserve"> </w:t>
      </w:r>
      <w:r w:rsidR="007C056B">
        <w:t>1−</w:t>
      </w:r>
      <w:r w:rsidRPr="00144D43">
        <w:t>4</w:t>
      </w:r>
    </w:p>
    <w:p w:rsidR="00C43C10" w:rsidRPr="00C43C10" w:rsidRDefault="00C43C10" w:rsidP="007C056B">
      <w:pPr>
        <w:pStyle w:val="H4GR"/>
        <w:spacing w:before="240"/>
      </w:pPr>
      <w:r w:rsidRPr="00C43C10">
        <w:tab/>
      </w:r>
      <w:r w:rsidRPr="00C43C10">
        <w:tab/>
        <w:t>Законодательство по вопросам борьбы с дискриминацией</w:t>
      </w:r>
    </w:p>
    <w:p w:rsidR="00C43C10" w:rsidRPr="00144D43" w:rsidRDefault="00C43C10" w:rsidP="007C056B">
      <w:pPr>
        <w:pStyle w:val="SingleTxtGR"/>
      </w:pPr>
      <w:r w:rsidRPr="00144D43">
        <w:t>68.</w:t>
      </w:r>
      <w:r w:rsidRPr="00144D43">
        <w:tab/>
        <w:t>Вн</w:t>
      </w:r>
      <w:r w:rsidR="00723310">
        <w:t>имание обращается на пункты 196−206 и 217−</w:t>
      </w:r>
      <w:r w:rsidRPr="00144D43">
        <w:t>227 общего базового д</w:t>
      </w:r>
      <w:r w:rsidRPr="00144D43">
        <w:t>о</w:t>
      </w:r>
      <w:r w:rsidRPr="00144D43">
        <w:t>кумента. Закон о борьбе с дискриминацией запрещает дискриминацию, осн</w:t>
      </w:r>
      <w:r w:rsidRPr="00144D43">
        <w:t>о</w:t>
      </w:r>
      <w:r w:rsidRPr="00144D43">
        <w:t>ванную на признаках этнического происхожде</w:t>
      </w:r>
      <w:r w:rsidR="000D34FF">
        <w:t>ния, религии, вероисповедания и </w:t>
      </w:r>
      <w:r w:rsidR="00723310">
        <w:t>т.</w:t>
      </w:r>
      <w:r w:rsidRPr="00144D43">
        <w:t>д. 13 июня 2013 года Стортинг (парламент</w:t>
      </w:r>
      <w:r w:rsidR="000D34FF">
        <w:t xml:space="preserve"> Норвегии) принял новый Закон о </w:t>
      </w:r>
      <w:r w:rsidRPr="00144D43">
        <w:t>борьбе с дискриминацией, основанной на признаках этнического происхо</w:t>
      </w:r>
      <w:r w:rsidRPr="00144D43">
        <w:t>ж</w:t>
      </w:r>
      <w:r w:rsidRPr="00144D43">
        <w:t>дения; см. Предложение Стортингу 88</w:t>
      </w:r>
      <w:r w:rsidR="00E21EB7">
        <w:t> </w:t>
      </w:r>
      <w:r w:rsidRPr="00144D43">
        <w:rPr>
          <w:lang w:val="en-US"/>
        </w:rPr>
        <w:t>L</w:t>
      </w:r>
      <w:r w:rsidR="00723310">
        <w:t xml:space="preserve"> (2012−</w:t>
      </w:r>
      <w:r w:rsidRPr="00144D43">
        <w:t>2013</w:t>
      </w:r>
      <w:r w:rsidR="000D34FF">
        <w:t> </w:t>
      </w:r>
      <w:r w:rsidRPr="00144D43">
        <w:t>годы), Рекоменд</w:t>
      </w:r>
      <w:r w:rsidRPr="00144D43">
        <w:t>а</w:t>
      </w:r>
      <w:r w:rsidRPr="00144D43">
        <w:t>цию</w:t>
      </w:r>
      <w:r w:rsidR="00723310">
        <w:t> № </w:t>
      </w:r>
      <w:r w:rsidRPr="00144D43">
        <w:t>441</w:t>
      </w:r>
      <w:r w:rsidR="00723310">
        <w:t> </w:t>
      </w:r>
      <w:r w:rsidRPr="00144D43">
        <w:rPr>
          <w:lang w:val="en-GB"/>
        </w:rPr>
        <w:t>L</w:t>
      </w:r>
      <w:r w:rsidRPr="00C43C10">
        <w:t xml:space="preserve"> </w:t>
      </w:r>
      <w:r w:rsidR="00723310">
        <w:t>(2012−</w:t>
      </w:r>
      <w:r w:rsidRPr="00144D43">
        <w:t>2013 годы) и Законопроект</w:t>
      </w:r>
      <w:r>
        <w:t xml:space="preserve"> </w:t>
      </w:r>
      <w:r w:rsidR="00723310">
        <w:t>95 (2012−</w:t>
      </w:r>
      <w:r w:rsidRPr="00144D43">
        <w:t>2013 годы). Новый з</w:t>
      </w:r>
      <w:r w:rsidRPr="00144D43">
        <w:t>а</w:t>
      </w:r>
      <w:r w:rsidRPr="00144D43">
        <w:t xml:space="preserve">конодательный акт по существу подкрепляет </w:t>
      </w:r>
      <w:r w:rsidR="000D34FF">
        <w:t>положения действующего Закона о </w:t>
      </w:r>
      <w:r w:rsidRPr="00144D43">
        <w:t>борьбе с ди</w:t>
      </w:r>
      <w:r w:rsidRPr="00144D43">
        <w:t>с</w:t>
      </w:r>
      <w:r w:rsidRPr="00144D43">
        <w:t xml:space="preserve">криминацией. </w:t>
      </w:r>
    </w:p>
    <w:p w:rsidR="00C43C10" w:rsidRPr="00C43C10" w:rsidRDefault="00C43C10" w:rsidP="007C056B">
      <w:pPr>
        <w:pStyle w:val="H4GR"/>
        <w:spacing w:before="240"/>
      </w:pPr>
      <w:r w:rsidRPr="00144D43">
        <w:tab/>
      </w:r>
      <w:r w:rsidRPr="00144D43">
        <w:tab/>
      </w:r>
      <w:r w:rsidRPr="00C43C10">
        <w:t>Общегражданский уголовный кодекс</w:t>
      </w:r>
    </w:p>
    <w:p w:rsidR="00C43C10" w:rsidRPr="00144D43" w:rsidRDefault="00C43C10" w:rsidP="007C056B">
      <w:pPr>
        <w:pStyle w:val="SingleTxtGR"/>
      </w:pPr>
      <w:r w:rsidRPr="00144D43">
        <w:t>69.</w:t>
      </w:r>
      <w:r w:rsidRPr="00144D43">
        <w:tab/>
        <w:t>Внимание обращается на пункт 190 общего базового документа и на ра</w:t>
      </w:r>
      <w:r w:rsidRPr="00144D43">
        <w:t>з</w:t>
      </w:r>
      <w:r w:rsidRPr="00144D43">
        <w:t>дел настоящего доклада, к</w:t>
      </w:r>
      <w:r w:rsidRPr="00144D43">
        <w:t>а</w:t>
      </w:r>
      <w:r w:rsidRPr="00144D43">
        <w:t>сающийся статьи 4 Конвенции.</w:t>
      </w:r>
    </w:p>
    <w:p w:rsidR="00C43C10" w:rsidRPr="007C056B" w:rsidRDefault="00C43C10" w:rsidP="000D34FF">
      <w:pPr>
        <w:pStyle w:val="H4GR"/>
        <w:spacing w:before="240"/>
        <w:rPr>
          <w:b/>
          <w:iCs/>
        </w:rPr>
      </w:pPr>
      <w:r w:rsidRPr="007C056B">
        <w:rPr>
          <w:b/>
          <w:iCs/>
        </w:rPr>
        <w:tab/>
      </w:r>
      <w:r w:rsidRPr="007C056B">
        <w:rPr>
          <w:b/>
          <w:iCs/>
        </w:rPr>
        <w:tab/>
      </w:r>
      <w:r w:rsidRPr="007C056B">
        <w:rPr>
          <w:iCs/>
        </w:rPr>
        <w:t>Закон о моряках</w:t>
      </w:r>
    </w:p>
    <w:p w:rsidR="00C43C10" w:rsidRPr="00144D43" w:rsidRDefault="00C43C10" w:rsidP="007C056B">
      <w:pPr>
        <w:pStyle w:val="SingleTxtGR"/>
      </w:pPr>
      <w:r w:rsidRPr="00144D43">
        <w:t>70.</w:t>
      </w:r>
      <w:r w:rsidRPr="00144D43">
        <w:tab/>
        <w:t>Внимание обращается на пункт 55 девятнадцатого/двадцатого периодич</w:t>
      </w:r>
      <w:r w:rsidRPr="00144D43">
        <w:t>е</w:t>
      </w:r>
      <w:r w:rsidRPr="00144D43">
        <w:t xml:space="preserve">ского доклада Норвегии. </w:t>
      </w:r>
    </w:p>
    <w:p w:rsidR="00C43C10" w:rsidRPr="00C43C10" w:rsidRDefault="00C43C10" w:rsidP="007C056B">
      <w:pPr>
        <w:pStyle w:val="H23GR"/>
      </w:pPr>
      <w:r w:rsidRPr="00144D43">
        <w:tab/>
      </w:r>
      <w:r w:rsidRPr="00144D43">
        <w:tab/>
      </w:r>
      <w:r w:rsidRPr="00C43C10">
        <w:t>1</w:t>
      </w:r>
      <w:r w:rsidRPr="00144D43">
        <w:rPr>
          <w:lang w:val="en-GB"/>
        </w:rPr>
        <w:t>A</w:t>
      </w:r>
      <w:r w:rsidRPr="00C43C10">
        <w:t xml:space="preserve"> № 5</w:t>
      </w:r>
    </w:p>
    <w:p w:rsidR="00C43C10" w:rsidRPr="00144D43" w:rsidRDefault="00C43C10" w:rsidP="007C056B">
      <w:pPr>
        <w:pStyle w:val="SingleTxtGR"/>
      </w:pPr>
      <w:r w:rsidRPr="00144D43">
        <w:t>71.</w:t>
      </w:r>
      <w:r w:rsidRPr="00144D43">
        <w:tab/>
        <w:t xml:space="preserve">Внимание обращается на информацию в разделе 5 </w:t>
      </w:r>
      <w:r w:rsidRPr="00144D43">
        <w:rPr>
          <w:lang w:val="en-GB"/>
        </w:rPr>
        <w:t>I</w:t>
      </w:r>
      <w:r w:rsidRPr="00144D43">
        <w:t xml:space="preserve"> </w:t>
      </w:r>
      <w:r w:rsidRPr="00144D43">
        <w:rPr>
          <w:lang w:val="en-GB"/>
        </w:rPr>
        <w:t>D</w:t>
      </w:r>
      <w:r w:rsidRPr="00144D43">
        <w:t xml:space="preserve"> № 3 настоящего доклада, касающуюся</w:t>
      </w:r>
      <w:r>
        <w:t xml:space="preserve"> </w:t>
      </w:r>
      <w:r w:rsidRPr="00144D43">
        <w:t>Закона</w:t>
      </w:r>
      <w:r>
        <w:t xml:space="preserve"> </w:t>
      </w:r>
      <w:r w:rsidRPr="00144D43">
        <w:t>о</w:t>
      </w:r>
      <w:r>
        <w:t xml:space="preserve"> </w:t>
      </w:r>
      <w:r w:rsidRPr="00144D43">
        <w:t>норвежском</w:t>
      </w:r>
      <w:r>
        <w:t xml:space="preserve"> </w:t>
      </w:r>
      <w:r w:rsidRPr="00144D43">
        <w:t>гражданстве,</w:t>
      </w:r>
      <w:r>
        <w:t xml:space="preserve"> </w:t>
      </w:r>
      <w:r w:rsidRPr="00144D43">
        <w:t>на</w:t>
      </w:r>
      <w:r>
        <w:t xml:space="preserve"> </w:t>
      </w:r>
      <w:r w:rsidRPr="00144D43">
        <w:t>информацию</w:t>
      </w:r>
      <w:r>
        <w:t xml:space="preserve"> </w:t>
      </w:r>
      <w:r w:rsidRPr="00144D43">
        <w:t>в</w:t>
      </w:r>
      <w:r>
        <w:t xml:space="preserve"> </w:t>
      </w:r>
      <w:r w:rsidRPr="00144D43">
        <w:t>ра</w:t>
      </w:r>
      <w:r w:rsidRPr="00144D43">
        <w:t>з</w:t>
      </w:r>
      <w:r w:rsidRPr="00144D43">
        <w:t>делах</w:t>
      </w:r>
      <w:r>
        <w:t xml:space="preserve">  </w:t>
      </w:r>
      <w:r w:rsidRPr="00144D43">
        <w:t xml:space="preserve">5 </w:t>
      </w:r>
      <w:r w:rsidRPr="00144D43">
        <w:rPr>
          <w:lang w:val="en-GB"/>
        </w:rPr>
        <w:t>I</w:t>
      </w:r>
      <w:r w:rsidRPr="00144D43">
        <w:t xml:space="preserve"> </w:t>
      </w:r>
      <w:r w:rsidRPr="00144D43">
        <w:rPr>
          <w:lang w:val="en-GB"/>
        </w:rPr>
        <w:t>D</w:t>
      </w:r>
      <w:r w:rsidRPr="00144D43">
        <w:t xml:space="preserve"> № 1</w:t>
      </w:r>
      <w:r w:rsidR="000D34FF">
        <w:t>−</w:t>
      </w:r>
      <w:r w:rsidRPr="00144D43">
        <w:t xml:space="preserve">2 и 5 </w:t>
      </w:r>
      <w:r w:rsidRPr="00144D43">
        <w:rPr>
          <w:lang w:val="en-GB"/>
        </w:rPr>
        <w:t>II</w:t>
      </w:r>
      <w:r w:rsidRPr="00144D43">
        <w:t xml:space="preserve"> </w:t>
      </w:r>
      <w:r w:rsidRPr="00144D43">
        <w:rPr>
          <w:lang w:val="en-GB"/>
        </w:rPr>
        <w:t>B</w:t>
      </w:r>
      <w:r w:rsidRPr="00144D43">
        <w:t>-</w:t>
      </w:r>
      <w:r w:rsidRPr="00144D43">
        <w:rPr>
          <w:lang w:val="en-GB"/>
        </w:rPr>
        <w:t>C</w:t>
      </w:r>
      <w:r w:rsidRPr="00144D43">
        <w:t>, касающуюся ле</w:t>
      </w:r>
      <w:r w:rsidRPr="00144D43">
        <w:t>с</w:t>
      </w:r>
      <w:r w:rsidRPr="00144D43">
        <w:t xml:space="preserve">биянок, геев, бисексуалов и транссексуалов (ЛГБТ), а также на Закон об иммиграции. </w:t>
      </w:r>
    </w:p>
    <w:p w:rsidR="00C43C10" w:rsidRPr="00C43C10" w:rsidRDefault="00C43C10" w:rsidP="007C056B">
      <w:pPr>
        <w:pStyle w:val="H23GR"/>
      </w:pPr>
      <w:r w:rsidRPr="00144D43">
        <w:tab/>
      </w:r>
      <w:r w:rsidRPr="00144D43">
        <w:tab/>
      </w:r>
      <w:r w:rsidRPr="00C43C10">
        <w:t>1</w:t>
      </w:r>
      <w:r w:rsidRPr="00144D43">
        <w:rPr>
          <w:lang w:val="en-GB"/>
        </w:rPr>
        <w:t>B</w:t>
      </w:r>
    </w:p>
    <w:p w:rsidR="00C43C10" w:rsidRPr="00144D43" w:rsidRDefault="00C43C10" w:rsidP="00480119">
      <w:pPr>
        <w:pStyle w:val="SingleTxtGR"/>
      </w:pPr>
      <w:r w:rsidRPr="00144D43">
        <w:t>72.</w:t>
      </w:r>
      <w:r w:rsidRPr="00144D43">
        <w:tab/>
        <w:t>Внимание обращается на пункт 199 общего базового документа.</w:t>
      </w:r>
    </w:p>
    <w:p w:rsidR="00C43C10" w:rsidRPr="00C43C10" w:rsidRDefault="00C43C10" w:rsidP="00480119">
      <w:pPr>
        <w:pStyle w:val="H1GR"/>
      </w:pPr>
      <w:r w:rsidRPr="00144D43">
        <w:tab/>
      </w:r>
      <w:r w:rsidRPr="00144D43">
        <w:tab/>
        <w:t>Статья</w:t>
      </w:r>
      <w:r w:rsidRPr="00C43C10">
        <w:t xml:space="preserve"> 2</w:t>
      </w:r>
    </w:p>
    <w:p w:rsidR="00C43C10" w:rsidRPr="00C43C10" w:rsidRDefault="00C43C10" w:rsidP="00480119">
      <w:pPr>
        <w:pStyle w:val="H23GR"/>
      </w:pPr>
      <w:r w:rsidRPr="00C43C10">
        <w:tab/>
      </w:r>
      <w:r w:rsidRPr="00C43C10">
        <w:tab/>
        <w:t>2</w:t>
      </w:r>
      <w:r w:rsidRPr="00144D43">
        <w:rPr>
          <w:lang w:val="en-GB"/>
        </w:rPr>
        <w:t>A</w:t>
      </w:r>
    </w:p>
    <w:p w:rsidR="00C43C10" w:rsidRPr="00144D43" w:rsidRDefault="00C43C10" w:rsidP="00480119">
      <w:pPr>
        <w:pStyle w:val="SingleTxtGR"/>
      </w:pPr>
      <w:r w:rsidRPr="00144D43">
        <w:t>73.</w:t>
      </w:r>
      <w:r w:rsidRPr="00144D43">
        <w:tab/>
        <w:t>Внимание обращается на пункты</w:t>
      </w:r>
      <w:r w:rsidR="00723310">
        <w:t xml:space="preserve"> 107, 184−191, 196−206, 217−</w:t>
      </w:r>
      <w:r w:rsidR="00480119">
        <w:t>229</w:t>
      </w:r>
      <w:r w:rsidR="00095A31">
        <w:t xml:space="preserve"> и </w:t>
      </w:r>
      <w:r w:rsidR="00723310">
        <w:t>246−</w:t>
      </w:r>
      <w:r w:rsidRPr="00144D43">
        <w:t>274 общего базового док</w:t>
      </w:r>
      <w:r w:rsidRPr="00144D43">
        <w:t>у</w:t>
      </w:r>
      <w:r w:rsidRPr="00144D43">
        <w:t>мента.</w:t>
      </w:r>
    </w:p>
    <w:p w:rsidR="00C43C10" w:rsidRPr="00C43C10" w:rsidRDefault="00C43C10" w:rsidP="00480119">
      <w:pPr>
        <w:pStyle w:val="H23GR"/>
      </w:pPr>
      <w:r w:rsidRPr="00144D43">
        <w:tab/>
      </w:r>
      <w:r w:rsidRPr="00144D43">
        <w:tab/>
      </w:r>
      <w:r w:rsidRPr="00C43C10">
        <w:t>2</w:t>
      </w:r>
      <w:r w:rsidRPr="00144D43">
        <w:rPr>
          <w:lang w:val="en-GB"/>
        </w:rPr>
        <w:t>B</w:t>
      </w:r>
    </w:p>
    <w:p w:rsidR="00C43C10" w:rsidRPr="00480119" w:rsidRDefault="00C43C10" w:rsidP="00480119">
      <w:pPr>
        <w:pStyle w:val="H4GR"/>
        <w:spacing w:before="240"/>
        <w:rPr>
          <w:iCs/>
        </w:rPr>
      </w:pPr>
      <w:r w:rsidRPr="00480119">
        <w:rPr>
          <w:i w:val="0"/>
          <w:iCs/>
        </w:rPr>
        <w:tab/>
      </w:r>
      <w:r w:rsidRPr="00480119">
        <w:rPr>
          <w:i w:val="0"/>
          <w:iCs/>
        </w:rPr>
        <w:tab/>
      </w:r>
      <w:r w:rsidR="00C40EFE" w:rsidRPr="00480119">
        <w:rPr>
          <w:iCs/>
        </w:rPr>
        <w:t>"</w:t>
      </w:r>
      <w:r w:rsidRPr="00480119">
        <w:rPr>
          <w:iCs/>
        </w:rPr>
        <w:t>Белая книга</w:t>
      </w:r>
      <w:r w:rsidR="00C40EFE" w:rsidRPr="00480119">
        <w:rPr>
          <w:iCs/>
        </w:rPr>
        <w:t>"</w:t>
      </w:r>
      <w:r w:rsidRPr="00480119">
        <w:rPr>
          <w:iCs/>
        </w:rPr>
        <w:t xml:space="preserve"> по вопросам комплексной политики интеграции</w:t>
      </w:r>
    </w:p>
    <w:p w:rsidR="00C43C10" w:rsidRPr="00144D43" w:rsidRDefault="00C43C10" w:rsidP="00480119">
      <w:pPr>
        <w:pStyle w:val="SingleTxtGR"/>
      </w:pPr>
      <w:r w:rsidRPr="00144D43">
        <w:t>74.</w:t>
      </w:r>
      <w:r w:rsidRPr="00144D43">
        <w:tab/>
        <w:t>26 октября 2012 года Министерство по делам детей и по вопросам раве</w:t>
      </w:r>
      <w:r w:rsidRPr="00144D43">
        <w:t>н</w:t>
      </w:r>
      <w:r w:rsidRPr="00144D43">
        <w:t xml:space="preserve">ства и социального включения представило в Стортинг </w:t>
      </w:r>
      <w:r w:rsidR="00C40EFE">
        <w:t>"</w:t>
      </w:r>
      <w:r w:rsidRPr="00144D43">
        <w:t>белую книгу</w:t>
      </w:r>
      <w:r w:rsidR="00C40EFE">
        <w:t>"</w:t>
      </w:r>
      <w:r w:rsidRPr="00144D43">
        <w:t xml:space="preserve"> по в</w:t>
      </w:r>
      <w:r w:rsidRPr="00144D43">
        <w:t>о</w:t>
      </w:r>
      <w:r w:rsidRPr="00144D43">
        <w:t>просам комплексной</w:t>
      </w:r>
      <w:r>
        <w:t xml:space="preserve"> </w:t>
      </w:r>
      <w:r w:rsidRPr="00144D43">
        <w:t>политики</w:t>
      </w:r>
      <w:r>
        <w:t xml:space="preserve"> </w:t>
      </w:r>
      <w:r w:rsidRPr="00144D43">
        <w:t>интеграции</w:t>
      </w:r>
      <w:r>
        <w:t xml:space="preserve"> </w:t>
      </w:r>
      <w:r w:rsidRPr="00144D43">
        <w:t>на</w:t>
      </w:r>
      <w:r>
        <w:t xml:space="preserve"> </w:t>
      </w:r>
      <w:r w:rsidRPr="00144D43">
        <w:t>о</w:t>
      </w:r>
      <w:r w:rsidRPr="00144D43">
        <w:t>с</w:t>
      </w:r>
      <w:r w:rsidRPr="00144D43">
        <w:t>нове</w:t>
      </w:r>
      <w:r>
        <w:t xml:space="preserve"> </w:t>
      </w:r>
      <w:r w:rsidRPr="00144D43">
        <w:t>многообразия</w:t>
      </w:r>
      <w:r>
        <w:t xml:space="preserve"> </w:t>
      </w:r>
      <w:r w:rsidRPr="00144D43">
        <w:t>и</w:t>
      </w:r>
      <w:r>
        <w:t xml:space="preserve"> </w:t>
      </w:r>
      <w:r w:rsidRPr="00144D43">
        <w:t>общности</w:t>
      </w:r>
      <w:r>
        <w:t xml:space="preserve"> </w:t>
      </w:r>
      <w:r w:rsidRPr="00144D43">
        <w:t>(</w:t>
      </w:r>
      <w:r w:rsidRPr="00144D43">
        <w:rPr>
          <w:lang w:val="en-GB"/>
        </w:rPr>
        <w:t>Meld</w:t>
      </w:r>
      <w:r w:rsidRPr="00144D43">
        <w:t xml:space="preserve">. </w:t>
      </w:r>
      <w:r w:rsidRPr="00144D43">
        <w:rPr>
          <w:lang w:val="en-GB"/>
        </w:rPr>
        <w:t>St</w:t>
      </w:r>
      <w:r w:rsidR="00723310">
        <w:t>.6 (2012−</w:t>
      </w:r>
      <w:r w:rsidRPr="00C43C10">
        <w:t xml:space="preserve">2013)). </w:t>
      </w:r>
      <w:r w:rsidRPr="00144D43">
        <w:t>Цель комплексной политики инт</w:t>
      </w:r>
      <w:r w:rsidR="00723310">
        <w:t>еграции −</w:t>
      </w:r>
      <w:r w:rsidRPr="00144D43">
        <w:t xml:space="preserve"> обеспеч</w:t>
      </w:r>
      <w:r w:rsidRPr="00144D43">
        <w:t>е</w:t>
      </w:r>
      <w:r w:rsidRPr="00144D43">
        <w:t>ние равных возможностей, прав и обязанностей для всех лиц. В уп</w:t>
      </w:r>
      <w:r w:rsidRPr="00144D43">
        <w:t>о</w:t>
      </w:r>
      <w:r w:rsidRPr="00144D43">
        <w:t xml:space="preserve">мянутой </w:t>
      </w:r>
      <w:r w:rsidR="00C40EFE">
        <w:t>"</w:t>
      </w:r>
      <w:r w:rsidRPr="00144D43">
        <w:t>белой книге</w:t>
      </w:r>
      <w:r w:rsidR="00C40EFE">
        <w:t>"</w:t>
      </w:r>
      <w:r w:rsidRPr="00144D43">
        <w:t xml:space="preserve"> рассматриваются как возможности, связанные с иммиграцией, так и связанные с ней вызовы и трудности. В этом документе опис</w:t>
      </w:r>
      <w:r w:rsidRPr="00144D43">
        <w:t>ы</w:t>
      </w:r>
      <w:r w:rsidRPr="00144D43">
        <w:t>ваются принципы и общие рамки будущей политики, направленной на поощрение мн</w:t>
      </w:r>
      <w:r w:rsidRPr="00144D43">
        <w:t>о</w:t>
      </w:r>
      <w:r w:rsidRPr="00144D43">
        <w:t>гообразия и общности людей, и излагается в общем виде проводимая ныне</w:t>
      </w:r>
      <w:r w:rsidRPr="00144D43">
        <w:t>ш</w:t>
      </w:r>
      <w:r w:rsidRPr="00144D43">
        <w:t>ним правительством комплексная политика п</w:t>
      </w:r>
      <w:r w:rsidR="00723310">
        <w:t>о вопросам интеграции о</w:t>
      </w:r>
      <w:r w:rsidR="00723310">
        <w:t>б</w:t>
      </w:r>
      <w:r w:rsidR="00723310">
        <w:t>щества.</w:t>
      </w:r>
    </w:p>
    <w:p w:rsidR="00C43C10" w:rsidRPr="00480119" w:rsidRDefault="00C43C10" w:rsidP="00480119">
      <w:pPr>
        <w:pStyle w:val="H4GR"/>
        <w:spacing w:before="240"/>
      </w:pPr>
      <w:r w:rsidRPr="00C43C10">
        <w:rPr>
          <w:i w:val="0"/>
        </w:rPr>
        <w:tab/>
      </w:r>
      <w:r w:rsidRPr="00C43C10">
        <w:rPr>
          <w:i w:val="0"/>
        </w:rPr>
        <w:tab/>
      </w:r>
      <w:r w:rsidRPr="00480119">
        <w:t>Обзоры отношения насел</w:t>
      </w:r>
      <w:r w:rsidR="00480119">
        <w:t>ения к иммигрантам и иммиграции</w:t>
      </w:r>
    </w:p>
    <w:p w:rsidR="00C43C10" w:rsidRPr="00144D43" w:rsidRDefault="00C43C10" w:rsidP="00480119">
      <w:pPr>
        <w:pStyle w:val="SingleTxtGR"/>
      </w:pPr>
      <w:r w:rsidRPr="00144D43">
        <w:t>75.</w:t>
      </w:r>
      <w:r w:rsidRPr="00144D43">
        <w:tab/>
        <w:t>Начиная с 2002 года Статистическое управление Норвегии проводит о</w:t>
      </w:r>
      <w:r w:rsidRPr="00144D43">
        <w:t>б</w:t>
      </w:r>
      <w:r w:rsidRPr="00144D43">
        <w:t>зоры отношения населения к иммиграции и иммигрантам. По данным обзора, проведенного в 2012 году, доля охваченных обзором лиц, согласившихся с у</w:t>
      </w:r>
      <w:r w:rsidRPr="00144D43">
        <w:t>т</w:t>
      </w:r>
      <w:r w:rsidRPr="00144D43">
        <w:t xml:space="preserve">верждением, что </w:t>
      </w:r>
      <w:r w:rsidR="00C40EFE">
        <w:t>"</w:t>
      </w:r>
      <w:r w:rsidRPr="00144D43">
        <w:t>большинство иммигрантов вносят полезный вклад в труд</w:t>
      </w:r>
      <w:r w:rsidRPr="00144D43">
        <w:t>о</w:t>
      </w:r>
      <w:r w:rsidRPr="00144D43">
        <w:t>вую деятельность Норвегии</w:t>
      </w:r>
      <w:r w:rsidR="00C40EFE">
        <w:t>"</w:t>
      </w:r>
      <w:r w:rsidRPr="00144D43">
        <w:t>, достигла наивысшего уровня, зарегистрированн</w:t>
      </w:r>
      <w:r w:rsidRPr="00144D43">
        <w:t>о</w:t>
      </w:r>
      <w:r w:rsidRPr="00144D43">
        <w:t>го за весь период проведения таких обзоров – 80</w:t>
      </w:r>
      <w:r w:rsidR="00723310">
        <w:t>%</w:t>
      </w:r>
      <w:r w:rsidRPr="00144D43">
        <w:t>. Это на пять пр</w:t>
      </w:r>
      <w:r w:rsidRPr="00144D43">
        <w:t>о</w:t>
      </w:r>
      <w:r w:rsidRPr="00144D43">
        <w:t>центных пунктов выше уровня, зарегистрированного в обзоре 2011 года. Во</w:t>
      </w:r>
      <w:r w:rsidRPr="00144D43">
        <w:t>з</w:t>
      </w:r>
      <w:r w:rsidRPr="00144D43">
        <w:t>можно, что отмеченное увеличение связано с тем фактом, что в Норвегии наблюдается эк</w:t>
      </w:r>
      <w:r w:rsidRPr="00144D43">
        <w:t>о</w:t>
      </w:r>
      <w:r w:rsidRPr="00144D43">
        <w:t>номический подъем в сочетании с рекордно высоким притоком трудовых имм</w:t>
      </w:r>
      <w:r w:rsidRPr="00144D43">
        <w:t>и</w:t>
      </w:r>
      <w:r w:rsidR="00723310">
        <w:t>грантов.</w:t>
      </w:r>
    </w:p>
    <w:p w:rsidR="00C43C10" w:rsidRPr="00480119" w:rsidRDefault="00C43C10" w:rsidP="00480119">
      <w:pPr>
        <w:pStyle w:val="H4GR"/>
        <w:spacing w:before="240"/>
        <w:ind w:left="1134" w:hanging="1134"/>
      </w:pPr>
      <w:r w:rsidRPr="00144D43">
        <w:rPr>
          <w:i w:val="0"/>
        </w:rPr>
        <w:tab/>
      </w:r>
      <w:r w:rsidRPr="00144D43">
        <w:rPr>
          <w:i w:val="0"/>
        </w:rPr>
        <w:tab/>
      </w:r>
      <w:r w:rsidRPr="00480119">
        <w:t>План действий по поощрению рав</w:t>
      </w:r>
      <w:r w:rsidR="00480119">
        <w:t>енства и недопущению этнической</w:t>
      </w:r>
      <w:r w:rsidR="000D34FF">
        <w:t xml:space="preserve"> </w:t>
      </w:r>
      <w:r w:rsidR="000D34FF">
        <w:br/>
      </w:r>
      <w:r w:rsidR="00480119">
        <w:t>дискриминации на 2009−</w:t>
      </w:r>
      <w:r w:rsidRPr="00480119">
        <w:t>2012 годы</w:t>
      </w:r>
    </w:p>
    <w:p w:rsidR="00C43C10" w:rsidRPr="00144D43" w:rsidRDefault="00C43C10" w:rsidP="00480119">
      <w:pPr>
        <w:pStyle w:val="SingleTxtGR"/>
      </w:pPr>
      <w:r w:rsidRPr="00144D43">
        <w:t>76.</w:t>
      </w:r>
      <w:r w:rsidRPr="00144D43">
        <w:tab/>
        <w:t>Правительство Норвегии привержено борьбе с дискриминацией по пр</w:t>
      </w:r>
      <w:r w:rsidRPr="00144D43">
        <w:t>и</w:t>
      </w:r>
      <w:r w:rsidRPr="00144D43">
        <w:t>знаку этнического прои</w:t>
      </w:r>
      <w:r w:rsidRPr="00144D43">
        <w:t>с</w:t>
      </w:r>
      <w:r w:rsidRPr="00144D43">
        <w:t>хождения и в 2009 году представило План действий по поощрению равенства и недопущению этнической ди</w:t>
      </w:r>
      <w:r w:rsidRPr="00144D43">
        <w:t>с</w:t>
      </w:r>
      <w:r w:rsidR="00723310">
        <w:t>криминации</w:t>
      </w:r>
      <w:r w:rsidR="000D34FF">
        <w:t xml:space="preserve"> </w:t>
      </w:r>
      <w:r w:rsidR="00723310">
        <w:t>на 2009−</w:t>
      </w:r>
      <w:r w:rsidRPr="00144D43">
        <w:t>2012</w:t>
      </w:r>
      <w:r w:rsidR="000D34FF">
        <w:t> </w:t>
      </w:r>
      <w:r w:rsidRPr="00144D43">
        <w:t>годы; этот план направлен на борьбу как с прямой, так и с косвенной дискриминацией. Мероприятия по реализации этого плана продолжались и в 2013 году. Правительство приняло решение разработать новый План действий по поощрению равенства и недопущению этнической дискриминации. Реализ</w:t>
      </w:r>
      <w:r w:rsidRPr="00144D43">
        <w:t>а</w:t>
      </w:r>
      <w:r w:rsidRPr="00144D43">
        <w:t>ция нового плана начнется в 2014 году.</w:t>
      </w:r>
    </w:p>
    <w:p w:rsidR="00C43C10" w:rsidRPr="00480119" w:rsidRDefault="00C43C10" w:rsidP="00480119">
      <w:pPr>
        <w:pStyle w:val="H4GR"/>
        <w:spacing w:before="240"/>
        <w:rPr>
          <w:iCs/>
        </w:rPr>
      </w:pPr>
      <w:r w:rsidRPr="00480119">
        <w:rPr>
          <w:i w:val="0"/>
          <w:iCs/>
        </w:rPr>
        <w:tab/>
      </w:r>
      <w:r w:rsidRPr="00480119">
        <w:rPr>
          <w:i w:val="0"/>
          <w:iCs/>
        </w:rPr>
        <w:tab/>
      </w:r>
      <w:r w:rsidRPr="00480119">
        <w:rPr>
          <w:iCs/>
        </w:rPr>
        <w:t xml:space="preserve">Управление по вопросам </w:t>
      </w:r>
      <w:r w:rsidR="00480119">
        <w:rPr>
          <w:iCs/>
        </w:rPr>
        <w:t>интеграции и многообразия (УИМ)</w:t>
      </w:r>
    </w:p>
    <w:p w:rsidR="00C43C10" w:rsidRPr="00144D43" w:rsidRDefault="00C43C10" w:rsidP="00480119">
      <w:pPr>
        <w:pStyle w:val="SingleTxtGR"/>
      </w:pPr>
      <w:r w:rsidRPr="00144D43">
        <w:t>77.</w:t>
      </w:r>
      <w:r w:rsidRPr="00144D43">
        <w:tab/>
        <w:t xml:space="preserve">Внимание обращается на пункты 68 </w:t>
      </w:r>
      <w:r w:rsidR="000D34FF">
        <w:t>и</w:t>
      </w:r>
      <w:r w:rsidRPr="00144D43">
        <w:t xml:space="preserve"> 69 девятнадцатого/двадцатого п</w:t>
      </w:r>
      <w:r w:rsidRPr="00144D43">
        <w:t>е</w:t>
      </w:r>
      <w:r w:rsidRPr="00144D43">
        <w:t>риодического доклада Норвегии. Для анали</w:t>
      </w:r>
      <w:r w:rsidR="000D34FF">
        <w:t>за и оценки деятельности УИМ за </w:t>
      </w:r>
      <w:r w:rsidRPr="00144D43">
        <w:t>период, истекший со времени создания этого управления, в январе 2013 года была инициирована внешняя оценка его работ</w:t>
      </w:r>
      <w:r w:rsidR="000D34FF">
        <w:t>ы. Предполагается, что доклад с </w:t>
      </w:r>
      <w:r w:rsidRPr="00144D43">
        <w:t>результатами этой оценки б</w:t>
      </w:r>
      <w:r w:rsidR="00480119">
        <w:t>удет готов в декабре 2013 года.</w:t>
      </w:r>
    </w:p>
    <w:p w:rsidR="00C43C10" w:rsidRPr="00480119" w:rsidRDefault="00C43C10" w:rsidP="00480119">
      <w:pPr>
        <w:pStyle w:val="H4GR"/>
        <w:spacing w:before="240"/>
        <w:rPr>
          <w:iCs/>
        </w:rPr>
      </w:pPr>
      <w:r w:rsidRPr="00480119">
        <w:rPr>
          <w:i w:val="0"/>
          <w:iCs/>
        </w:rPr>
        <w:tab/>
      </w:r>
      <w:r w:rsidRPr="00480119">
        <w:rPr>
          <w:i w:val="0"/>
          <w:iCs/>
        </w:rPr>
        <w:tab/>
      </w:r>
      <w:r w:rsidRPr="00480119">
        <w:rPr>
          <w:iCs/>
        </w:rPr>
        <w:t>Неправительственные организации (НПО)</w:t>
      </w:r>
    </w:p>
    <w:p w:rsidR="00C43C10" w:rsidRPr="00144D43" w:rsidRDefault="00C43C10" w:rsidP="00480119">
      <w:pPr>
        <w:pStyle w:val="SingleTxtGR"/>
      </w:pPr>
      <w:r w:rsidRPr="00144D43">
        <w:t>78.</w:t>
      </w:r>
      <w:r w:rsidRPr="00144D43">
        <w:tab/>
        <w:t>В</w:t>
      </w:r>
      <w:r w:rsidR="005B06FA">
        <w:t>нимание обращается на пункты 81−</w:t>
      </w:r>
      <w:r w:rsidRPr="00144D43">
        <w:t>83 и на пункт 84 девятнадцат</w:t>
      </w:r>
      <w:r w:rsidRPr="00144D43">
        <w:t>о</w:t>
      </w:r>
      <w:r w:rsidRPr="00144D43">
        <w:t>го/</w:t>
      </w:r>
      <w:r w:rsidR="0018255E">
        <w:br/>
      </w:r>
      <w:r w:rsidRPr="00144D43">
        <w:t>двадцатого периодического доклада Норвегии. В 2011 году была проведена</w:t>
      </w:r>
      <w:r>
        <w:t xml:space="preserve"> </w:t>
      </w:r>
      <w:r w:rsidRPr="00144D43">
        <w:t>оценка действующих соглашений с неправительстве</w:t>
      </w:r>
      <w:r w:rsidRPr="00144D43">
        <w:t>н</w:t>
      </w:r>
      <w:r w:rsidRPr="00144D43">
        <w:t>ными организациями (НПО). Как показала эта оценка,</w:t>
      </w:r>
      <w:r>
        <w:t xml:space="preserve"> </w:t>
      </w:r>
      <w:r w:rsidRPr="00144D43">
        <w:t>указанные соглашения позволили укрепить меры, способствующие социальной инт</w:t>
      </w:r>
      <w:r w:rsidR="005B06FA">
        <w:t>еграции беженцев и иммигрантов.</w:t>
      </w:r>
      <w:r w:rsidR="000D34FF">
        <w:t xml:space="preserve"> </w:t>
      </w:r>
      <w:r w:rsidR="0018255E">
        <w:t>За </w:t>
      </w:r>
      <w:r w:rsidRPr="00144D43">
        <w:t>рассматриваемый период расширился охват деятельности НПО,</w:t>
      </w:r>
      <w:r>
        <w:t xml:space="preserve"> </w:t>
      </w:r>
      <w:r w:rsidRPr="00144D43">
        <w:t>их работа стала более сфокусированной и систематичной. Оценка также выявила трудн</w:t>
      </w:r>
      <w:r w:rsidRPr="00144D43">
        <w:t>о</w:t>
      </w:r>
      <w:r w:rsidRPr="00144D43">
        <w:t>сти, с которыми сталкиваются НПО в достижении своих целей по привлечению к активной работе в неправительственных организациях большего числа</w:t>
      </w:r>
      <w:r>
        <w:t xml:space="preserve"> </w:t>
      </w:r>
      <w:r w:rsidRPr="00144D43">
        <w:t>добр</w:t>
      </w:r>
      <w:r w:rsidRPr="00144D43">
        <w:t>о</w:t>
      </w:r>
      <w:r w:rsidRPr="00144D43">
        <w:t>вольцев и выборных представ</w:t>
      </w:r>
      <w:r w:rsidRPr="00144D43">
        <w:t>и</w:t>
      </w:r>
      <w:r w:rsidRPr="00144D43">
        <w:t xml:space="preserve">телей трудящихся из числа лиц иммигрантского происхождения. </w:t>
      </w:r>
    </w:p>
    <w:p w:rsidR="00C43C10" w:rsidRPr="00480119" w:rsidRDefault="00C43C10" w:rsidP="00480119">
      <w:pPr>
        <w:pStyle w:val="H4GR"/>
        <w:spacing w:before="240"/>
        <w:rPr>
          <w:iCs/>
        </w:rPr>
      </w:pPr>
      <w:r w:rsidRPr="00480119">
        <w:rPr>
          <w:i w:val="0"/>
          <w:iCs/>
        </w:rPr>
        <w:tab/>
      </w:r>
      <w:r w:rsidRPr="00480119">
        <w:rPr>
          <w:i w:val="0"/>
          <w:iCs/>
        </w:rPr>
        <w:tab/>
      </w:r>
      <w:r w:rsidRPr="00480119">
        <w:rPr>
          <w:iCs/>
          <w:lang w:val="en-GB"/>
        </w:rPr>
        <w:t>C</w:t>
      </w:r>
      <w:r w:rsidR="00480119" w:rsidRPr="00480119">
        <w:rPr>
          <w:iCs/>
        </w:rPr>
        <w:t>амоорганизованные группы</w:t>
      </w:r>
    </w:p>
    <w:p w:rsidR="00C43C10" w:rsidRPr="00144D43" w:rsidRDefault="00C43C10" w:rsidP="00480119">
      <w:pPr>
        <w:pStyle w:val="SingleTxtGR"/>
      </w:pPr>
      <w:r w:rsidRPr="00144D43">
        <w:t>79.</w:t>
      </w:r>
      <w:r w:rsidRPr="00144D43">
        <w:tab/>
        <w:t>Правительство предоставляет финансирование на основе грантов ряду самоорганизованных групп, в том числе организациям, значительную часть р</w:t>
      </w:r>
      <w:r w:rsidRPr="00144D43">
        <w:t>а</w:t>
      </w:r>
      <w:r w:rsidRPr="00144D43">
        <w:t>боты которых составляют мероприятия по социальной интеграции и обеспеч</w:t>
      </w:r>
      <w:r w:rsidRPr="00144D43">
        <w:t>е</w:t>
      </w:r>
      <w:r w:rsidRPr="00144D43">
        <w:t>нию гендерного равенства. В рамках комитета по связям между прав</w:t>
      </w:r>
      <w:r w:rsidRPr="00144D43">
        <w:t>и</w:t>
      </w:r>
      <w:r w:rsidRPr="00144D43">
        <w:t>тельством и социально и финансово неблагополучными группами населения представит</w:t>
      </w:r>
      <w:r w:rsidRPr="00144D43">
        <w:t>е</w:t>
      </w:r>
      <w:r w:rsidRPr="00144D43">
        <w:t>ли самоорганизованных групп</w:t>
      </w:r>
      <w:r w:rsidR="0018255E">
        <w:t xml:space="preserve"> − </w:t>
      </w:r>
      <w:r w:rsidRPr="00144D43">
        <w:t>участников Форума по вопросам сотруднич</w:t>
      </w:r>
      <w:r w:rsidRPr="00144D43">
        <w:t>е</w:t>
      </w:r>
      <w:r w:rsidRPr="00144D43">
        <w:t>ства в борьбе против бедности в Норвегии три</w:t>
      </w:r>
      <w:r w:rsidR="0018255E">
        <w:t>−</w:t>
      </w:r>
      <w:r w:rsidR="00703EA1">
        <w:t>четыре раза в год встречаются с </w:t>
      </w:r>
      <w:r w:rsidRPr="00144D43">
        <w:t>министром труда и с други</w:t>
      </w:r>
      <w:r w:rsidR="005B06FA">
        <w:t>ми министрами</w:t>
      </w:r>
      <w:r w:rsidR="00703EA1">
        <w:t xml:space="preserve"> − </w:t>
      </w:r>
      <w:r w:rsidR="005B06FA">
        <w:t>членами кабинета.</w:t>
      </w:r>
    </w:p>
    <w:p w:rsidR="00C43C10" w:rsidRPr="00C43C10" w:rsidRDefault="00C43C10" w:rsidP="00480119">
      <w:pPr>
        <w:pStyle w:val="H23GR"/>
      </w:pPr>
      <w:r w:rsidRPr="00144D43">
        <w:tab/>
      </w:r>
      <w:r w:rsidRPr="00144D43">
        <w:tab/>
      </w:r>
      <w:r w:rsidRPr="00C43C10">
        <w:t>2</w:t>
      </w:r>
      <w:r w:rsidRPr="00144D43">
        <w:rPr>
          <w:lang w:val="en-GB"/>
        </w:rPr>
        <w:t>C</w:t>
      </w:r>
    </w:p>
    <w:p w:rsidR="00C43C10" w:rsidRPr="00480119" w:rsidRDefault="00C43C10" w:rsidP="00480119">
      <w:pPr>
        <w:pStyle w:val="H4GR"/>
        <w:spacing w:before="240"/>
        <w:rPr>
          <w:iCs/>
        </w:rPr>
      </w:pPr>
      <w:r w:rsidRPr="00480119">
        <w:rPr>
          <w:i w:val="0"/>
          <w:iCs/>
        </w:rPr>
        <w:tab/>
      </w:r>
      <w:r w:rsidRPr="00480119">
        <w:rPr>
          <w:i w:val="0"/>
          <w:iCs/>
        </w:rPr>
        <w:tab/>
      </w:r>
      <w:r w:rsidRPr="00480119">
        <w:rPr>
          <w:iCs/>
        </w:rPr>
        <w:t>Норвежский центр по правам человека</w:t>
      </w:r>
    </w:p>
    <w:p w:rsidR="00C43C10" w:rsidRDefault="00C43C10" w:rsidP="00480119">
      <w:pPr>
        <w:pStyle w:val="SingleTxtGR"/>
      </w:pPr>
      <w:r w:rsidRPr="00144D43">
        <w:t>80.</w:t>
      </w:r>
      <w:r w:rsidRPr="00144D43">
        <w:tab/>
        <w:t>Внимание обращается на пункты 130</w:t>
      </w:r>
      <w:r w:rsidR="0018255E">
        <w:t>−</w:t>
      </w:r>
      <w:r w:rsidRPr="00144D43">
        <w:t>134 и на пункт 142 общего базов</w:t>
      </w:r>
      <w:r w:rsidRPr="00144D43">
        <w:t>о</w:t>
      </w:r>
      <w:r w:rsidRPr="00144D43">
        <w:t>го документа. 24 июня 2013 года Министерство иностранных дел распростр</w:t>
      </w:r>
      <w:r w:rsidRPr="00144D43">
        <w:t>а</w:t>
      </w:r>
      <w:r w:rsidRPr="00144D43">
        <w:t>нило для консультаций среди широкого круга консультативных органов Норв</w:t>
      </w:r>
      <w:r w:rsidRPr="00144D43">
        <w:t>е</w:t>
      </w:r>
      <w:r w:rsidRPr="00144D43">
        <w:t>гии документ, касающийся оценки изменений в деятельности национального учреждения в области прав человека. Оценка проводилась на основе Пари</w:t>
      </w:r>
      <w:r w:rsidRPr="00144D43">
        <w:t>ж</w:t>
      </w:r>
      <w:r w:rsidRPr="00144D43">
        <w:t>ских принципов в целях обеспечения полного соответствия национального у</w:t>
      </w:r>
      <w:r w:rsidRPr="00144D43">
        <w:t>ч</w:t>
      </w:r>
      <w:r w:rsidRPr="00144D43">
        <w:t>реждения в области прав человека указанным принципам. К настоящему вр</w:t>
      </w:r>
      <w:r w:rsidRPr="00144D43">
        <w:t>е</w:t>
      </w:r>
      <w:r w:rsidRPr="00144D43">
        <w:t>мени правительство еще не приняло решения относительно того, какую орган</w:t>
      </w:r>
      <w:r w:rsidRPr="00144D43">
        <w:t>и</w:t>
      </w:r>
      <w:r w:rsidRPr="00144D43">
        <w:t>зационную форму должно иметь новое национальное учреждение в области прав человека.</w:t>
      </w:r>
    </w:p>
    <w:p w:rsidR="00C43C10" w:rsidRPr="00C43C10" w:rsidRDefault="00480119" w:rsidP="00480119">
      <w:pPr>
        <w:pStyle w:val="H1GR"/>
      </w:pPr>
      <w:r>
        <w:tab/>
      </w:r>
      <w:r>
        <w:tab/>
      </w:r>
      <w:r w:rsidR="00C43C10" w:rsidRPr="00144D43">
        <w:t>Статья</w:t>
      </w:r>
      <w:r w:rsidR="00C43C10" w:rsidRPr="00C43C10">
        <w:t xml:space="preserve"> 3</w:t>
      </w:r>
    </w:p>
    <w:p w:rsidR="00C43C10" w:rsidRPr="00144D43" w:rsidRDefault="00C43C10" w:rsidP="00480119">
      <w:pPr>
        <w:pStyle w:val="SingleTxtGR"/>
      </w:pPr>
      <w:r w:rsidRPr="00C43C10">
        <w:t>81.</w:t>
      </w:r>
      <w:r w:rsidRPr="00C43C10">
        <w:tab/>
      </w:r>
      <w:r w:rsidRPr="00144D43">
        <w:t>Сегрегация</w:t>
      </w:r>
      <w:r w:rsidRPr="00C43C10">
        <w:t xml:space="preserve">. </w:t>
      </w:r>
      <w:r w:rsidRPr="00144D43">
        <w:t xml:space="preserve">Внимание обращается на разделы 5 </w:t>
      </w:r>
      <w:r w:rsidRPr="00144D43">
        <w:rPr>
          <w:lang w:val="en-GB"/>
        </w:rPr>
        <w:t>I</w:t>
      </w:r>
      <w:r w:rsidRPr="00144D43">
        <w:t xml:space="preserve"> </w:t>
      </w:r>
      <w:r w:rsidRPr="00144D43">
        <w:rPr>
          <w:lang w:val="en-GB"/>
        </w:rPr>
        <w:t>E</w:t>
      </w:r>
      <w:r w:rsidR="00480119">
        <w:t xml:space="preserve"> № 5 (Образование)</w:t>
      </w:r>
      <w:r w:rsidR="0018255E">
        <w:t xml:space="preserve"> и </w:t>
      </w:r>
      <w:r w:rsidRPr="00144D43">
        <w:t xml:space="preserve">5 </w:t>
      </w:r>
      <w:r w:rsidRPr="00144D43">
        <w:rPr>
          <w:lang w:val="en-GB"/>
        </w:rPr>
        <w:t>I</w:t>
      </w:r>
      <w:r w:rsidRPr="00144D43">
        <w:t xml:space="preserve"> </w:t>
      </w:r>
      <w:r w:rsidRPr="00144D43">
        <w:rPr>
          <w:lang w:val="en-GB"/>
        </w:rPr>
        <w:t>E</w:t>
      </w:r>
      <w:r w:rsidRPr="00144D43">
        <w:t xml:space="preserve"> № 6 (Право на уч</w:t>
      </w:r>
      <w:r w:rsidRPr="00144D43">
        <w:t>а</w:t>
      </w:r>
      <w:r w:rsidRPr="00144D43">
        <w:t>стие в культурной деятельности) ниже.</w:t>
      </w:r>
    </w:p>
    <w:p w:rsidR="00C43C10" w:rsidRPr="00C43C10" w:rsidRDefault="00C43C10" w:rsidP="00480119">
      <w:pPr>
        <w:pStyle w:val="H1GR"/>
      </w:pPr>
      <w:r w:rsidRPr="00144D43">
        <w:tab/>
      </w:r>
      <w:r w:rsidRPr="00144D43">
        <w:tab/>
        <w:t>Статья</w:t>
      </w:r>
      <w:r w:rsidRPr="00C43C10">
        <w:t xml:space="preserve"> 4</w:t>
      </w:r>
    </w:p>
    <w:p w:rsidR="00C43C10" w:rsidRPr="00C43C10" w:rsidRDefault="00C43C10" w:rsidP="00480119">
      <w:pPr>
        <w:pStyle w:val="H23GR"/>
      </w:pPr>
      <w:r w:rsidRPr="00C43C10">
        <w:tab/>
      </w:r>
      <w:r w:rsidRPr="00C43C10">
        <w:tab/>
        <w:t>4</w:t>
      </w:r>
      <w:r w:rsidRPr="00144D43">
        <w:rPr>
          <w:lang w:val="en-GB"/>
        </w:rPr>
        <w:t>A</w:t>
      </w:r>
    </w:p>
    <w:p w:rsidR="00C43C10" w:rsidRPr="00144D43" w:rsidRDefault="005B06FA" w:rsidP="00480119">
      <w:pPr>
        <w:pStyle w:val="SingleTxtGR"/>
      </w:pPr>
      <w:r>
        <w:t>82.</w:t>
      </w:r>
      <w:r>
        <w:tab/>
      </w:r>
      <w:r w:rsidR="00C43C10" w:rsidRPr="00144D43">
        <w:t>30 марта 2012 года Верховный</w:t>
      </w:r>
      <w:r>
        <w:t xml:space="preserve"> суд Норвегии принял заключение</w:t>
      </w:r>
      <w:r w:rsidR="0018255E">
        <w:t xml:space="preserve"> (см. </w:t>
      </w:r>
      <w:r w:rsidR="00C43C10" w:rsidRPr="00144D43">
        <w:rPr>
          <w:lang w:val="en-GB"/>
        </w:rPr>
        <w:t>Norwegian</w:t>
      </w:r>
      <w:r w:rsidR="00C43C10" w:rsidRPr="00144D43">
        <w:t xml:space="preserve"> </w:t>
      </w:r>
      <w:r w:rsidR="00C43C10" w:rsidRPr="00144D43">
        <w:rPr>
          <w:lang w:val="en-GB"/>
        </w:rPr>
        <w:t>Supreme</w:t>
      </w:r>
      <w:r w:rsidR="00C43C10" w:rsidRPr="00144D43">
        <w:t xml:space="preserve"> </w:t>
      </w:r>
      <w:r w:rsidR="00C43C10" w:rsidRPr="00144D43">
        <w:rPr>
          <w:lang w:val="en-GB"/>
        </w:rPr>
        <w:t>Court</w:t>
      </w:r>
      <w:r w:rsidR="00C43C10" w:rsidRPr="00144D43">
        <w:t xml:space="preserve"> </w:t>
      </w:r>
      <w:r w:rsidR="00C43C10" w:rsidRPr="00144D43">
        <w:rPr>
          <w:lang w:val="en-GB"/>
        </w:rPr>
        <w:t>Reports</w:t>
      </w:r>
      <w:r w:rsidR="00C43C10" w:rsidRPr="00144D43">
        <w:t xml:space="preserve">, </w:t>
      </w:r>
      <w:r w:rsidR="00C43C10" w:rsidRPr="00144D43">
        <w:rPr>
          <w:lang w:val="en-GB"/>
        </w:rPr>
        <w:t>page</w:t>
      </w:r>
      <w:r w:rsidR="00C43C10" w:rsidRPr="00144D43">
        <w:t xml:space="preserve"> 536) по поводу мер более строгой защиты от дискриминационных высказываний, которые были включены в ра</w:t>
      </w:r>
      <w:r w:rsidR="00C43C10" w:rsidRPr="00144D43">
        <w:t>з</w:t>
      </w:r>
      <w:r w:rsidR="00C43C10" w:rsidRPr="00144D43">
        <w:t>дел 135 Общегражданского уголовного кодекса в соответствии с Законом о вн</w:t>
      </w:r>
      <w:r w:rsidR="00C43C10" w:rsidRPr="00144D43">
        <w:t>е</w:t>
      </w:r>
      <w:r w:rsidR="00C43C10" w:rsidRPr="00144D43">
        <w:t xml:space="preserve">сении поправок № 33 от 3 июня 2005 года. </w:t>
      </w:r>
      <w:r w:rsidR="00C43C10" w:rsidRPr="00144D43">
        <w:rPr>
          <w:lang w:val="en-US"/>
        </w:rPr>
        <w:t>Cc</w:t>
      </w:r>
      <w:r w:rsidR="00C43C10" w:rsidRPr="00144D43">
        <w:t>ылаясь на проведенную подгот</w:t>
      </w:r>
      <w:r w:rsidR="00C43C10" w:rsidRPr="00144D43">
        <w:t>о</w:t>
      </w:r>
      <w:r w:rsidR="00C43C10" w:rsidRPr="00144D43">
        <w:t>вительную работу, председательствующий судья, представивший упомянутое заключение, заявил, что законодательный орган считает, что в случаях прим</w:t>
      </w:r>
      <w:r w:rsidR="00C43C10" w:rsidRPr="00144D43">
        <w:t>е</w:t>
      </w:r>
      <w:r w:rsidR="00C43C10" w:rsidRPr="00144D43">
        <w:t>нения положений раздела 135 Уголовного кодекса</w:t>
      </w:r>
      <w:r w:rsidR="00C43C10">
        <w:t xml:space="preserve"> </w:t>
      </w:r>
      <w:r w:rsidR="00C43C10" w:rsidRPr="00144D43">
        <w:t>суды должны применять б</w:t>
      </w:r>
      <w:r w:rsidR="00C43C10" w:rsidRPr="00144D43">
        <w:t>о</w:t>
      </w:r>
      <w:r w:rsidR="00C43C10" w:rsidRPr="00144D43">
        <w:t>лее низкие пороговые требования для назначения уголовной ответственности, чем требования, ранее применявшиеся в таких ситуациях. Проходивший по с</w:t>
      </w:r>
      <w:r w:rsidR="00C43C10" w:rsidRPr="00144D43">
        <w:t>о</w:t>
      </w:r>
      <w:r w:rsidR="00C43C10" w:rsidRPr="00144D43">
        <w:t>ответствующему делу обвиняемый, находившийся в нетрезвом состоянии, сд</w:t>
      </w:r>
      <w:r w:rsidR="00C43C10" w:rsidRPr="00144D43">
        <w:t>е</w:t>
      </w:r>
      <w:r w:rsidR="00C43C10" w:rsidRPr="00144D43">
        <w:t>лал несколько замечаний расистского содержания в адрес швейцара развлек</w:t>
      </w:r>
      <w:r w:rsidR="00C43C10" w:rsidRPr="00144D43">
        <w:t>а</w:t>
      </w:r>
      <w:r w:rsidR="00C43C10" w:rsidRPr="00144D43">
        <w:t>тельного заведения с целью оскорбления и обвинения этого швейцара в несп</w:t>
      </w:r>
      <w:r w:rsidR="00C43C10" w:rsidRPr="00144D43">
        <w:t>о</w:t>
      </w:r>
      <w:r w:rsidR="00C43C10" w:rsidRPr="00144D43">
        <w:t xml:space="preserve">собности выполнять свои профессиональные функции надлежащим образом по причине цвета его кожи. В частности, обвиняемый неоднократно выкрикивал слова </w:t>
      </w:r>
      <w:r w:rsidR="00C40EFE">
        <w:t>"</w:t>
      </w:r>
      <w:r w:rsidR="00C43C10" w:rsidRPr="00144D43">
        <w:t>проклятый негр</w:t>
      </w:r>
      <w:r w:rsidR="00C40EFE">
        <w:t>"</w:t>
      </w:r>
      <w:r w:rsidR="00C43C10" w:rsidRPr="00144D43">
        <w:t xml:space="preserve"> и </w:t>
      </w:r>
      <w:r w:rsidR="00C40EFE">
        <w:t>"</w:t>
      </w:r>
      <w:r w:rsidR="00C43C10" w:rsidRPr="00144D43">
        <w:t>проклятый черномазый</w:t>
      </w:r>
      <w:r w:rsidR="00C40EFE">
        <w:t>"</w:t>
      </w:r>
      <w:r w:rsidR="00C43C10" w:rsidRPr="00144D43">
        <w:t>.</w:t>
      </w:r>
      <w:r w:rsidR="00C43C10">
        <w:t xml:space="preserve"> </w:t>
      </w:r>
      <w:r w:rsidR="00C43C10" w:rsidRPr="00144D43">
        <w:t>Верховный суд подчер</w:t>
      </w:r>
      <w:r w:rsidR="00C43C10" w:rsidRPr="00144D43">
        <w:t>к</w:t>
      </w:r>
      <w:r w:rsidR="00C43C10" w:rsidRPr="00144D43">
        <w:t>нул, что указанные высказывания были сделаны в ситуации, в которой выпо</w:t>
      </w:r>
      <w:r w:rsidR="00C43C10" w:rsidRPr="00144D43">
        <w:t>л</w:t>
      </w:r>
      <w:r w:rsidR="00C43C10" w:rsidRPr="00144D43">
        <w:t>нение р</w:t>
      </w:r>
      <w:r w:rsidR="00C43C10" w:rsidRPr="00144D43">
        <w:t>а</w:t>
      </w:r>
      <w:r w:rsidR="00C43C10" w:rsidRPr="00144D43">
        <w:t>ботником своих функций зависит от уважительного отношения к нему со ст</w:t>
      </w:r>
      <w:r w:rsidR="00C43C10" w:rsidRPr="00144D43">
        <w:t>о</w:t>
      </w:r>
      <w:r w:rsidR="00C43C10" w:rsidRPr="00144D43">
        <w:t>роны посетителей заведения и широкой публики, и что он не считает, что эта ситуация каким-либо образом связана с ценностями, защищаемыми в соо</w:t>
      </w:r>
      <w:r w:rsidR="00C43C10" w:rsidRPr="00144D43">
        <w:t>т</w:t>
      </w:r>
      <w:r w:rsidR="00C43C10" w:rsidRPr="00144D43">
        <w:t>ветствии с правом на свободу слова. Поэтому было высказано мнение, что в о</w:t>
      </w:r>
      <w:r w:rsidR="00C43C10" w:rsidRPr="00144D43">
        <w:t>т</w:t>
      </w:r>
      <w:r w:rsidR="00C43C10" w:rsidRPr="00144D43">
        <w:t>ношении упомянутых заявлений предусмотренная Конституцией защита может либо вообще не применяться, либо применяться лишь в незначительной мере, по сравнению с мерами защиты от дискриминации. Соответственно, обвиня</w:t>
      </w:r>
      <w:r w:rsidR="00C43C10" w:rsidRPr="00144D43">
        <w:t>е</w:t>
      </w:r>
      <w:r w:rsidR="00C43C10" w:rsidRPr="00144D43">
        <w:t>мый был признан виновным в нарушении положений раздела 135 а) Уголовного коде</w:t>
      </w:r>
      <w:r w:rsidR="00C43C10" w:rsidRPr="00144D43">
        <w:t>к</w:t>
      </w:r>
      <w:r w:rsidR="00480119">
        <w:t>са.</w:t>
      </w:r>
    </w:p>
    <w:p w:rsidR="00C43C10" w:rsidRPr="00C43C10" w:rsidRDefault="00C43C10" w:rsidP="00480119">
      <w:pPr>
        <w:pStyle w:val="H1GR"/>
      </w:pPr>
      <w:r w:rsidRPr="00144D43">
        <w:tab/>
      </w:r>
      <w:r w:rsidRPr="00144D43">
        <w:tab/>
        <w:t>Статья</w:t>
      </w:r>
      <w:r w:rsidRPr="00C43C10">
        <w:t xml:space="preserve"> 5</w:t>
      </w:r>
    </w:p>
    <w:p w:rsidR="00C43C10" w:rsidRPr="00C43C10" w:rsidRDefault="00C43C10" w:rsidP="00480119">
      <w:pPr>
        <w:pStyle w:val="H23GR"/>
      </w:pPr>
      <w:r w:rsidRPr="00C43C10">
        <w:tab/>
      </w:r>
      <w:r w:rsidRPr="00C43C10">
        <w:tab/>
        <w:t xml:space="preserve">5 </w:t>
      </w:r>
      <w:r w:rsidRPr="00144D43">
        <w:rPr>
          <w:lang w:val="en-GB"/>
        </w:rPr>
        <w:t>I</w:t>
      </w:r>
      <w:r w:rsidRPr="00C43C10">
        <w:t xml:space="preserve"> </w:t>
      </w:r>
      <w:r w:rsidRPr="00144D43">
        <w:rPr>
          <w:lang w:val="en-GB"/>
        </w:rPr>
        <w:t>A</w:t>
      </w:r>
      <w:r w:rsidRPr="00C43C10">
        <w:t xml:space="preserve"> № 2</w:t>
      </w:r>
    </w:p>
    <w:p w:rsidR="00C43C10" w:rsidRPr="00144D43" w:rsidRDefault="00C43C10" w:rsidP="00AB7200">
      <w:pPr>
        <w:pStyle w:val="SingleTxtGR"/>
      </w:pPr>
      <w:r w:rsidRPr="00144D43">
        <w:t>83.</w:t>
      </w:r>
      <w:r w:rsidRPr="00144D43">
        <w:tab/>
        <w:t>В циркулярном распоряжении Генерального директора Следственного управления № 1/2013 от 27 февраля 2013 года, касающемся целей и приорит</w:t>
      </w:r>
      <w:r w:rsidRPr="00144D43">
        <w:t>е</w:t>
      </w:r>
      <w:r w:rsidRPr="00144D43">
        <w:t>тов в работе полиции и следственных органов, уст</w:t>
      </w:r>
      <w:r w:rsidRPr="00144D43">
        <w:t>а</w:t>
      </w:r>
      <w:r w:rsidRPr="00144D43">
        <w:t>навливается, что уголовные преступления по мотивам расизма должны рассматриваться в приоритетном порядке, независимо от того, насколько тяжким является соответствующее пр</w:t>
      </w:r>
      <w:r w:rsidRPr="00144D43">
        <w:t>а</w:t>
      </w:r>
      <w:r w:rsidRPr="00144D43">
        <w:t>вонарушение. В этом ра</w:t>
      </w:r>
      <w:r w:rsidRPr="00144D43">
        <w:t>с</w:t>
      </w:r>
      <w:r w:rsidRPr="00144D43">
        <w:t xml:space="preserve">поряжении также содержится следующее предписание: </w:t>
      </w:r>
      <w:r w:rsidR="0052130D">
        <w:t>"</w:t>
      </w:r>
      <w:r w:rsidRPr="00144D43">
        <w:t>Следует уделять особое внимание случаям насилия и жестокого обращения, основанным на признаках вероисповедания соответствующих лиц, цвета их к</w:t>
      </w:r>
      <w:r w:rsidRPr="00144D43">
        <w:t>о</w:t>
      </w:r>
      <w:r w:rsidRPr="00144D43">
        <w:t>жи, национального или этнического происхождения, сексуальных предпочт</w:t>
      </w:r>
      <w:r w:rsidRPr="00144D43">
        <w:t>е</w:t>
      </w:r>
      <w:r w:rsidRPr="00144D43">
        <w:t>ний, образа жизни или ориентации, и так называемым преступлениям на почве ненависти. Насилие, направленное на определенных лиц или на группы лиц, основанное на признаках того, кем являются соответствующие лица или как они выглядят, не только наносит ущерб этим конкретным лицам, но и создает атмосферу страха и ощущение опасности у всех лиц с аналогичными данными, и поэтому полиция должна очень серьезно относиться к случаям такого нас</w:t>
      </w:r>
      <w:r w:rsidRPr="00144D43">
        <w:t>и</w:t>
      </w:r>
      <w:r w:rsidRPr="00144D43">
        <w:t>лия</w:t>
      </w:r>
      <w:r w:rsidR="00C40EFE">
        <w:t>"</w:t>
      </w:r>
      <w:r w:rsidRPr="00144D43">
        <w:t>.</w:t>
      </w:r>
    </w:p>
    <w:p w:rsidR="00C43C10" w:rsidRPr="00144D43" w:rsidRDefault="00C43C10" w:rsidP="00AB7200">
      <w:pPr>
        <w:pStyle w:val="H23GR"/>
      </w:pPr>
      <w:r w:rsidRPr="00144D43">
        <w:tab/>
      </w:r>
      <w:r w:rsidRPr="00144D43">
        <w:tab/>
        <w:t xml:space="preserve">5 </w:t>
      </w:r>
      <w:r w:rsidRPr="00144D43">
        <w:rPr>
          <w:lang w:val="fr-FR"/>
        </w:rPr>
        <w:t>I</w:t>
      </w:r>
      <w:r w:rsidRPr="00144D43">
        <w:t xml:space="preserve"> </w:t>
      </w:r>
      <w:r w:rsidRPr="00144D43">
        <w:rPr>
          <w:lang w:val="fr-FR"/>
        </w:rPr>
        <w:t>B</w:t>
      </w:r>
      <w:r w:rsidR="005B06FA">
        <w:t xml:space="preserve"> № 1−</w:t>
      </w:r>
      <w:r w:rsidRPr="00144D43">
        <w:t>3</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Услуги центров по оказан</w:t>
      </w:r>
      <w:r w:rsidR="00AB7200" w:rsidRPr="00AB7200">
        <w:rPr>
          <w:iCs/>
        </w:rPr>
        <w:t>ию помощи в кризисных ситуациях</w:t>
      </w:r>
    </w:p>
    <w:p w:rsidR="00C43C10" w:rsidRPr="00144D43" w:rsidRDefault="00C43C10" w:rsidP="00AB7200">
      <w:pPr>
        <w:pStyle w:val="SingleTxtGR"/>
      </w:pPr>
      <w:r w:rsidRPr="00144D43">
        <w:t>84.</w:t>
      </w:r>
      <w:r w:rsidRPr="00144D43">
        <w:tab/>
        <w:t>В 2011 году в Норвегии функционировало в общей сложности 48 центров по оказанию помощи в кризисных ситуациях. В июне 2009 года Стортинг пр</w:t>
      </w:r>
      <w:r w:rsidRPr="00144D43">
        <w:t>и</w:t>
      </w:r>
      <w:r w:rsidRPr="00144D43">
        <w:t>нял Закон о муниципальных центрах по оказанию помощи в кризисных ситу</w:t>
      </w:r>
      <w:r w:rsidRPr="00144D43">
        <w:t>а</w:t>
      </w:r>
      <w:r w:rsidRPr="00144D43">
        <w:t>циях (Закон о кризисных центрах). Этот закон вступил в силу 1 января 2010 г</w:t>
      </w:r>
      <w:r w:rsidRPr="00144D43">
        <w:t>о</w:t>
      </w:r>
      <w:r w:rsidRPr="00144D43">
        <w:t>да. Основной целью Закона о кризисных центрах является предоставление с</w:t>
      </w:r>
      <w:r w:rsidRPr="00144D43">
        <w:t>о</w:t>
      </w:r>
      <w:r w:rsidRPr="00144D43">
        <w:t>ответствующими це</w:t>
      </w:r>
      <w:r w:rsidRPr="00144D43">
        <w:t>н</w:t>
      </w:r>
      <w:r w:rsidRPr="00144D43">
        <w:t>трами качественных и комплексных услуг женщинам, мужчинам и детям, которые стали жертвами насилия в семье или которым у</w:t>
      </w:r>
      <w:r w:rsidRPr="00144D43">
        <w:t>г</w:t>
      </w:r>
      <w:r w:rsidRPr="00144D43">
        <w:t>рожает такое насилие. В соответствии с указанным законом муниципальные образования обязаны обеспечить лицам, относящимся к обозначенным группам населения, услуги кризисных центров, в которых эти люди могли бы получить консультативную помощь и безопасный временный приют. Нуждающиеся в у</w:t>
      </w:r>
      <w:r w:rsidRPr="00144D43">
        <w:t>с</w:t>
      </w:r>
      <w:r w:rsidRPr="00144D43">
        <w:t>лугах таких центров могут обращаться в эти учреждения без предварительной записи или какого-либо направления. В соо</w:t>
      </w:r>
      <w:r w:rsidR="0052130D">
        <w:t>тветствии с разделом 3 Закона о </w:t>
      </w:r>
      <w:r w:rsidRPr="00144D43">
        <w:t>кр</w:t>
      </w:r>
      <w:r w:rsidRPr="00144D43">
        <w:t>и</w:t>
      </w:r>
      <w:r w:rsidRPr="00144D43">
        <w:t>зисных центрах в случаях, когда это требуется для адекватного предоста</w:t>
      </w:r>
      <w:r w:rsidRPr="00144D43">
        <w:t>в</w:t>
      </w:r>
      <w:r w:rsidRPr="00144D43">
        <w:t>ления необходимых услуг лицам, обратившимся в центры, указанные центры обесп</w:t>
      </w:r>
      <w:r w:rsidRPr="00144D43">
        <w:t>е</w:t>
      </w:r>
      <w:r w:rsidRPr="00144D43">
        <w:t>чивают этим лицам доступ к услугам квалифицированных устных переводч</w:t>
      </w:r>
      <w:r w:rsidRPr="00144D43">
        <w:t>и</w:t>
      </w:r>
      <w:r w:rsidRPr="00144D43">
        <w:t>ков. Муниципальные образования обязаны установить процедуры, нео</w:t>
      </w:r>
      <w:r w:rsidRPr="00144D43">
        <w:t>б</w:t>
      </w:r>
      <w:r w:rsidRPr="00144D43">
        <w:t>ходимые для обеспечения надлежащего качества, а также для заказа и оплаты услуг ус</w:t>
      </w:r>
      <w:r w:rsidRPr="00144D43">
        <w:t>т</w:t>
      </w:r>
      <w:r w:rsidRPr="00144D43">
        <w:t>ных переводчиков.</w:t>
      </w:r>
    </w:p>
    <w:p w:rsidR="00C43C10" w:rsidRPr="00C43C10" w:rsidRDefault="00C43C10" w:rsidP="00AB7200">
      <w:pPr>
        <w:pStyle w:val="SingleTxtGR"/>
      </w:pPr>
      <w:r w:rsidRPr="00144D43">
        <w:t>85.</w:t>
      </w:r>
      <w:r w:rsidRPr="00144D43">
        <w:tab/>
        <w:t xml:space="preserve">План действий и </w:t>
      </w:r>
      <w:r w:rsidR="00C40EFE">
        <w:t>"</w:t>
      </w:r>
      <w:r w:rsidRPr="00144D43">
        <w:t>белая книга</w:t>
      </w:r>
      <w:r w:rsidR="00C40EFE">
        <w:t>"</w:t>
      </w:r>
      <w:r w:rsidRPr="00144D43">
        <w:t xml:space="preserve"> по вопросам насилия в семье. В Плане</w:t>
      </w:r>
      <w:r>
        <w:t xml:space="preserve"> </w:t>
      </w:r>
      <w:r w:rsidRPr="00144D43">
        <w:t>действий по бор</w:t>
      </w:r>
      <w:r w:rsidR="005B06FA">
        <w:t>ьбе с насилием в семье (на 2008−</w:t>
      </w:r>
      <w:r w:rsidRPr="00144D43">
        <w:t>2011 годы), известном под н</w:t>
      </w:r>
      <w:r w:rsidRPr="00144D43">
        <w:t>а</w:t>
      </w:r>
      <w:r w:rsidRPr="00144D43">
        <w:t xml:space="preserve">званием </w:t>
      </w:r>
      <w:r w:rsidR="00C40EFE">
        <w:t>"</w:t>
      </w:r>
      <w:r w:rsidRPr="00144D43">
        <w:t>Переломный момент</w:t>
      </w:r>
      <w:r w:rsidR="00C40EFE">
        <w:t>"</w:t>
      </w:r>
      <w:r w:rsidRPr="00144D43">
        <w:t>, было намечено пр</w:t>
      </w:r>
      <w:r w:rsidRPr="00144D43">
        <w:t>о</w:t>
      </w:r>
      <w:r w:rsidRPr="00144D43">
        <w:t>ведение ряда мероприятий, прямо касающихся защиты женщин из числа этнических меньшинств, в том числе выпуск брошюры, касающейся юридических прав женщин, ставших жертвами насилия в семье. Указанная брошюра опубликована на восьми яз</w:t>
      </w:r>
      <w:r w:rsidRPr="00144D43">
        <w:t>ы</w:t>
      </w:r>
      <w:r w:rsidRPr="00144D43">
        <w:t>ках. Принят также ряд мер по повышению уровня экспертных знаний сотрудн</w:t>
      </w:r>
      <w:r w:rsidRPr="00144D43">
        <w:t>и</w:t>
      </w:r>
      <w:r w:rsidRPr="00144D43">
        <w:t>ков кризисных центров о положении женщин из числа этнических мен</w:t>
      </w:r>
      <w:r w:rsidRPr="00144D43">
        <w:t>ь</w:t>
      </w:r>
      <w:r w:rsidRPr="00144D43">
        <w:t>шинств.</w:t>
      </w:r>
      <w:r>
        <w:t xml:space="preserve"> </w:t>
      </w:r>
      <w:r w:rsidRPr="00144D43">
        <w:t xml:space="preserve">В развитие упомянутого плана действий был принят новый план действий на 2012 год. В марте 2013 года правительство представило </w:t>
      </w:r>
      <w:r w:rsidR="00C40EFE">
        <w:t>"</w:t>
      </w:r>
      <w:r w:rsidRPr="00144D43">
        <w:t>белую книгу</w:t>
      </w:r>
      <w:r w:rsidR="00C40EFE">
        <w:t>"</w:t>
      </w:r>
      <w:r w:rsidRPr="00144D43">
        <w:t xml:space="preserve"> по в</w:t>
      </w:r>
      <w:r w:rsidRPr="00144D43">
        <w:t>о</w:t>
      </w:r>
      <w:r w:rsidRPr="00144D43">
        <w:t>просам недопущения насилия в семье и борьбы с таким насилием (</w:t>
      </w:r>
      <w:r w:rsidRPr="00144D43">
        <w:rPr>
          <w:lang w:val="en-GB"/>
        </w:rPr>
        <w:t>Meld</w:t>
      </w:r>
      <w:r w:rsidRPr="00144D43">
        <w:t xml:space="preserve">. </w:t>
      </w:r>
      <w:r w:rsidRPr="00144D43">
        <w:rPr>
          <w:lang w:val="en-GB"/>
        </w:rPr>
        <w:t>St</w:t>
      </w:r>
      <w:r w:rsidR="005B06FA">
        <w:t>. 15 (2012−</w:t>
      </w:r>
      <w:r w:rsidRPr="00C43C10">
        <w:t xml:space="preserve">2013). </w:t>
      </w:r>
      <w:r w:rsidRPr="00144D43">
        <w:t xml:space="preserve">На основании рекомендаций этой </w:t>
      </w:r>
      <w:r w:rsidR="00C40EFE">
        <w:t>"</w:t>
      </w:r>
      <w:r w:rsidRPr="00144D43">
        <w:t>белой книги</w:t>
      </w:r>
      <w:r w:rsidR="00C40EFE">
        <w:t>"</w:t>
      </w:r>
      <w:r w:rsidRPr="00144D43">
        <w:t xml:space="preserve"> принят н</w:t>
      </w:r>
      <w:r w:rsidRPr="00144D43">
        <w:t>о</w:t>
      </w:r>
      <w:r w:rsidR="005B06FA">
        <w:t>вый план действий на 2014−</w:t>
      </w:r>
      <w:r w:rsidRPr="00144D43">
        <w:t xml:space="preserve">2017 годы. Как в </w:t>
      </w:r>
      <w:r w:rsidR="00C40EFE">
        <w:t>"</w:t>
      </w:r>
      <w:r w:rsidRPr="00144D43">
        <w:t>белой книге</w:t>
      </w:r>
      <w:r w:rsidR="00C40EFE">
        <w:t>"</w:t>
      </w:r>
      <w:r w:rsidRPr="00144D43">
        <w:t>, так и в указанном плане действий подчеркивается важное значение знаний, касающихся полож</w:t>
      </w:r>
      <w:r w:rsidRPr="00144D43">
        <w:t>е</w:t>
      </w:r>
      <w:r w:rsidRPr="00144D43">
        <w:t>ния женщин из числа этнических меньшинств. Предусмотрено также более обсто</w:t>
      </w:r>
      <w:r w:rsidRPr="00144D43">
        <w:t>я</w:t>
      </w:r>
      <w:r w:rsidRPr="00144D43">
        <w:t>тельное изучение проблем насилия в семье в общинах саами и выяснение, н</w:t>
      </w:r>
      <w:r w:rsidRPr="00144D43">
        <w:t>а</w:t>
      </w:r>
      <w:r w:rsidRPr="00144D43">
        <w:t>сколько целесообразно проводить в отношении этой группы населения какие-либо меропри</w:t>
      </w:r>
      <w:r w:rsidRPr="00144D43">
        <w:t>я</w:t>
      </w:r>
      <w:r w:rsidRPr="00144D43">
        <w:t>тия в допо</w:t>
      </w:r>
      <w:r w:rsidR="005B06FA">
        <w:t>лнение к уже принимаемым мерам.</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План действий по борьбе с кал</w:t>
      </w:r>
      <w:r w:rsidR="00AB7200" w:rsidRPr="00AB7200">
        <w:rPr>
          <w:iCs/>
        </w:rPr>
        <w:t>ечением женских половых органов</w:t>
      </w:r>
    </w:p>
    <w:p w:rsidR="00C43C10" w:rsidRPr="00144D43" w:rsidRDefault="00C43C10" w:rsidP="00AB7200">
      <w:pPr>
        <w:pStyle w:val="SingleTxtGR"/>
      </w:pPr>
      <w:r w:rsidRPr="00144D43">
        <w:t>86.</w:t>
      </w:r>
      <w:r w:rsidRPr="00144D43">
        <w:tab/>
        <w:t>В рамках деятельности по реализации Плана действий по борьбе с кал</w:t>
      </w:r>
      <w:r w:rsidRPr="00144D43">
        <w:t>е</w:t>
      </w:r>
      <w:r w:rsidRPr="00144D43">
        <w:t>чением женских половых органов (на 2008</w:t>
      </w:r>
      <w:r w:rsidR="0052130D">
        <w:t>−</w:t>
      </w:r>
      <w:r w:rsidRPr="00144D43">
        <w:t>2011</w:t>
      </w:r>
      <w:r w:rsidR="0052130D">
        <w:t> годы) создан</w:t>
      </w:r>
      <w:r w:rsidRPr="00144D43">
        <w:t xml:space="preserve"> целый ряд служб, которые должны не допускать калечения женских половых органов и обеспеч</w:t>
      </w:r>
      <w:r w:rsidRPr="00144D43">
        <w:t>и</w:t>
      </w:r>
      <w:r w:rsidRPr="00144D43">
        <w:t>вать предоставление помощи лицам, нуждающимся в соответствующей пом</w:t>
      </w:r>
      <w:r w:rsidRPr="00144D43">
        <w:t>о</w:t>
      </w:r>
      <w:r w:rsidRPr="00144D43">
        <w:t>щи. В 2012 году правительство представило План действий по борьбе с практ</w:t>
      </w:r>
      <w:r w:rsidRPr="00144D43">
        <w:t>и</w:t>
      </w:r>
      <w:r w:rsidRPr="00144D43">
        <w:t>кой принудительных браков и План действий по борьбе с калечением женских половых органов (2012 год), в которых предусматривается усиление профила</w:t>
      </w:r>
      <w:r w:rsidRPr="00144D43">
        <w:t>к</w:t>
      </w:r>
      <w:r w:rsidRPr="00144D43">
        <w:t>тической работы, направленной на борьбу с калечением женских половых орг</w:t>
      </w:r>
      <w:r w:rsidRPr="00144D43">
        <w:t>а</w:t>
      </w:r>
      <w:r w:rsidRPr="00144D43">
        <w:t>нов, по линии школ, норвежских дипломатических миссий</w:t>
      </w:r>
      <w:r>
        <w:t xml:space="preserve"> </w:t>
      </w:r>
      <w:r w:rsidRPr="00144D43">
        <w:t>и в рамках межв</w:t>
      </w:r>
      <w:r w:rsidRPr="00144D43">
        <w:t>е</w:t>
      </w:r>
      <w:r w:rsidRPr="00144D43">
        <w:t>домственного сотрудничества учре</w:t>
      </w:r>
      <w:r w:rsidRPr="00144D43">
        <w:t>ж</w:t>
      </w:r>
      <w:r w:rsidRPr="00144D43">
        <w:t>дений государственного сектора. В феврале 2013 года правительство на основе оценки выполнения предыдущих планов действий, с учетом накопленного опыта услуг, предоставляемых учре</w:t>
      </w:r>
      <w:r w:rsidRPr="00144D43">
        <w:t>ж</w:t>
      </w:r>
      <w:r w:rsidRPr="00144D43">
        <w:t>дениями системы социального обеспечения, и вклада</w:t>
      </w:r>
      <w:r>
        <w:t xml:space="preserve"> </w:t>
      </w:r>
      <w:r w:rsidRPr="00144D43">
        <w:t>добровольных организаций, пре</w:t>
      </w:r>
      <w:r w:rsidRPr="00144D43">
        <w:t>д</w:t>
      </w:r>
      <w:r w:rsidRPr="00144D43">
        <w:t>ставило План действий по борьбе с практикой принудительных браков и с кал</w:t>
      </w:r>
      <w:r w:rsidRPr="00144D43">
        <w:t>е</w:t>
      </w:r>
      <w:r w:rsidRPr="00144D43">
        <w:t xml:space="preserve">чением женских половых органов, а также действий против жестких </w:t>
      </w:r>
      <w:r w:rsidR="00BE59F8" w:rsidRPr="00144D43">
        <w:t>огранич</w:t>
      </w:r>
      <w:r w:rsidR="00BE59F8" w:rsidRPr="00144D43">
        <w:t>е</w:t>
      </w:r>
      <w:r w:rsidR="00BE59F8" w:rsidRPr="00144D43">
        <w:t>ний</w:t>
      </w:r>
      <w:r w:rsidRPr="00144D43">
        <w:t xml:space="preserve"> свободы молодежи на 2013</w:t>
      </w:r>
      <w:r w:rsidR="0052130D">
        <w:t>−</w:t>
      </w:r>
      <w:r w:rsidRPr="00144D43">
        <w:t>2016 годы. В этом плане предусмотрено в о</w:t>
      </w:r>
      <w:r w:rsidRPr="00144D43">
        <w:t>б</w:t>
      </w:r>
      <w:r w:rsidRPr="00144D43">
        <w:t>щей сложности 22 новых и уже реализуемых мероприятия.</w:t>
      </w:r>
      <w:r>
        <w:t xml:space="preserve"> </w:t>
      </w:r>
      <w:r w:rsidRPr="00144D43">
        <w:t>Эти мероприятия проводятся по следующим трем основным направлениям: профилактическая работа, оказание эффективной государственной помощи на основе расш</w:t>
      </w:r>
      <w:r w:rsidRPr="00144D43">
        <w:t>и</w:t>
      </w:r>
      <w:r w:rsidRPr="00144D43">
        <w:t>рения знаний по соответствующей тематике и повышения эффективности сотрудн</w:t>
      </w:r>
      <w:r w:rsidRPr="00144D43">
        <w:t>и</w:t>
      </w:r>
      <w:r w:rsidRPr="00144D43">
        <w:t>чества и научные исследования и совершенствование методов работы. Эти м</w:t>
      </w:r>
      <w:r w:rsidRPr="00144D43">
        <w:t>е</w:t>
      </w:r>
      <w:r w:rsidRPr="00144D43">
        <w:t>ры предполагается</w:t>
      </w:r>
      <w:r>
        <w:t xml:space="preserve"> </w:t>
      </w:r>
      <w:r w:rsidRPr="00144D43">
        <w:t>принимать в сочетании с усилиями, направленными на борьбу с насилием в семье, и они должны до</w:t>
      </w:r>
      <w:r w:rsidR="0052130D">
        <w:t>полнять мероприятия по борьбе с </w:t>
      </w:r>
      <w:r w:rsidRPr="00144D43">
        <w:t>насилием в семье и с насилием и секс</w:t>
      </w:r>
      <w:r w:rsidRPr="00144D43">
        <w:t>у</w:t>
      </w:r>
      <w:r w:rsidRPr="00144D43">
        <w:t>альным насилием в отношении детей.</w:t>
      </w:r>
    </w:p>
    <w:p w:rsidR="00C43C10" w:rsidRPr="00AB7200" w:rsidRDefault="00C43C10" w:rsidP="00AB7200">
      <w:pPr>
        <w:pStyle w:val="H4GR"/>
        <w:spacing w:before="240"/>
        <w:ind w:left="1134" w:hanging="1134"/>
        <w:rPr>
          <w:iCs/>
        </w:rPr>
      </w:pPr>
      <w:r w:rsidRPr="00AB7200">
        <w:rPr>
          <w:i w:val="0"/>
          <w:iCs/>
        </w:rPr>
        <w:tab/>
      </w:r>
      <w:r w:rsidRPr="00AB7200">
        <w:rPr>
          <w:i w:val="0"/>
          <w:iCs/>
        </w:rPr>
        <w:tab/>
      </w:r>
      <w:r w:rsidRPr="00AB7200">
        <w:rPr>
          <w:iCs/>
        </w:rPr>
        <w:t>Программа повышения осведомленности</w:t>
      </w:r>
      <w:r w:rsidR="00AB7200">
        <w:rPr>
          <w:iCs/>
        </w:rPr>
        <w:t xml:space="preserve"> сотрудников Управления полиции</w:t>
      </w:r>
      <w:r w:rsidR="0052130D">
        <w:rPr>
          <w:iCs/>
        </w:rPr>
        <w:t xml:space="preserve"> </w:t>
      </w:r>
      <w:r w:rsidR="0052130D">
        <w:rPr>
          <w:iCs/>
        </w:rPr>
        <w:br/>
      </w:r>
      <w:r w:rsidRPr="00AB7200">
        <w:rPr>
          <w:iCs/>
        </w:rPr>
        <w:t>Норвегии</w:t>
      </w:r>
    </w:p>
    <w:p w:rsidR="00C43C10" w:rsidRPr="00144D43" w:rsidRDefault="00C43C10" w:rsidP="00AB7200">
      <w:pPr>
        <w:pStyle w:val="SingleTxtGR"/>
      </w:pPr>
      <w:r w:rsidRPr="00144D43">
        <w:t>87.</w:t>
      </w:r>
      <w:r w:rsidRPr="00144D43">
        <w:tab/>
        <w:t>В 2008 году в Управлении полиции</w:t>
      </w:r>
      <w:r w:rsidR="005B06FA">
        <w:t xml:space="preserve"> была начата реализация проекта</w:t>
      </w:r>
      <w:r w:rsidR="0052130D">
        <w:t xml:space="preserve"> </w:t>
      </w:r>
      <w:r w:rsidR="0052130D">
        <w:br/>
      </w:r>
      <w:r w:rsidR="00C40EFE">
        <w:t>"</w:t>
      </w:r>
      <w:r w:rsidRPr="00144D43">
        <w:t>Повышение осведомленности и безопасность</w:t>
      </w:r>
      <w:r w:rsidR="00C40EFE">
        <w:t>"</w:t>
      </w:r>
      <w:r w:rsidRPr="00144D43">
        <w:t>, представляющего собой пр</w:t>
      </w:r>
      <w:r w:rsidRPr="00144D43">
        <w:t>о</w:t>
      </w:r>
      <w:r w:rsidRPr="00144D43">
        <w:t>грамму повышения осведомленности сотру</w:t>
      </w:r>
      <w:r w:rsidR="0052130D">
        <w:t>дников указанного Управления, с </w:t>
      </w:r>
      <w:r w:rsidRPr="00144D43">
        <w:t>тем чтобы широкая публика воспринимала полицию как заслуживающую д</w:t>
      </w:r>
      <w:r w:rsidRPr="00144D43">
        <w:t>о</w:t>
      </w:r>
      <w:r w:rsidRPr="00144D43">
        <w:t>верия службу, обеспечивающую безопасность и справедливость. В этой пр</w:t>
      </w:r>
      <w:r w:rsidRPr="00144D43">
        <w:t>о</w:t>
      </w:r>
      <w:r w:rsidRPr="00144D43">
        <w:t>грамме основное внимание уделяется вопросам общения, в том числе по таким темам, как дискриминация, предрассудки, стереотипы и первые впечатления. Цель этой программы – поощрять высокие стандарты профессионального пов</w:t>
      </w:r>
      <w:r w:rsidRPr="00144D43">
        <w:t>е</w:t>
      </w:r>
      <w:r w:rsidRPr="00144D43">
        <w:t>дения сотрудников полиции и строить основанные на доверии отношения ме</w:t>
      </w:r>
      <w:r w:rsidRPr="00144D43">
        <w:t>ж</w:t>
      </w:r>
      <w:r w:rsidRPr="00144D43">
        <w:t>ду общинами меньшинств и полицией. В настоящее время этот проект реализ</w:t>
      </w:r>
      <w:r w:rsidRPr="00144D43">
        <w:t>у</w:t>
      </w:r>
      <w:r w:rsidRPr="00144D43">
        <w:t>ется во всех территориальных подразделениях пол</w:t>
      </w:r>
      <w:r w:rsidRPr="00144D43">
        <w:t>и</w:t>
      </w:r>
      <w:r w:rsidR="005B06FA">
        <w:t>ции города Осло.</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Организуемы</w:t>
      </w:r>
      <w:r w:rsidR="00AB7200" w:rsidRPr="00AB7200">
        <w:rPr>
          <w:iCs/>
        </w:rPr>
        <w:t>е полицией площадки для диалога</w:t>
      </w:r>
    </w:p>
    <w:p w:rsidR="00C43C10" w:rsidRPr="00144D43" w:rsidRDefault="00C43C10" w:rsidP="00AB7200">
      <w:pPr>
        <w:pStyle w:val="SingleTxtGR"/>
      </w:pPr>
      <w:r w:rsidRPr="00144D43">
        <w:t>88.</w:t>
      </w:r>
      <w:r w:rsidRPr="00144D43">
        <w:tab/>
        <w:t>Служба полиции создала площадки для диалога как на уровне централ</w:t>
      </w:r>
      <w:r w:rsidRPr="00144D43">
        <w:t>ь</w:t>
      </w:r>
      <w:r w:rsidRPr="00144D43">
        <w:t>ного офиса, так и на м</w:t>
      </w:r>
      <w:r w:rsidRPr="00144D43">
        <w:t>е</w:t>
      </w:r>
      <w:r w:rsidRPr="00144D43">
        <w:t>стом уровне. Управление полиции три</w:t>
      </w:r>
      <w:r w:rsidR="0052130D">
        <w:t>−</w:t>
      </w:r>
      <w:r w:rsidRPr="00144D43">
        <w:t>четыре раза в год устраивает совещания, на которые приглашаются различные иммигрантские организации, а в ряде территориальных подразделений полиции организуются такие совещания местного уровня. Эти совещания вносят важный вклад в укр</w:t>
      </w:r>
      <w:r w:rsidRPr="00144D43">
        <w:t>е</w:t>
      </w:r>
      <w:r w:rsidRPr="00144D43">
        <w:t>пление и совершенствование интеграции и социального включения населения из числа иммигрантов. Кроме того, министр юстиции и общественной безопа</w:t>
      </w:r>
      <w:r w:rsidRPr="00144D43">
        <w:t>с</w:t>
      </w:r>
      <w:r w:rsidRPr="00144D43">
        <w:t>ности регулярно проводит консультативные совещания в целях диалога с пре</w:t>
      </w:r>
      <w:r w:rsidRPr="00144D43">
        <w:t>д</w:t>
      </w:r>
      <w:r w:rsidRPr="00144D43">
        <w:t>ставителями различных организ</w:t>
      </w:r>
      <w:r w:rsidR="005B06FA">
        <w:t>аций иммигрантов.</w:t>
      </w:r>
    </w:p>
    <w:p w:rsidR="00C43C10" w:rsidRPr="00144D43" w:rsidRDefault="00C43C10" w:rsidP="00AB7200">
      <w:pPr>
        <w:pStyle w:val="H23GR"/>
      </w:pPr>
      <w:r w:rsidRPr="00144D43">
        <w:tab/>
      </w:r>
      <w:r w:rsidRPr="00144D43">
        <w:tab/>
        <w:t xml:space="preserve">5 </w:t>
      </w:r>
      <w:r w:rsidRPr="00144D43">
        <w:rPr>
          <w:lang w:val="en-GB"/>
        </w:rPr>
        <w:t>I</w:t>
      </w:r>
      <w:r w:rsidRPr="00144D43">
        <w:t xml:space="preserve"> </w:t>
      </w:r>
      <w:r w:rsidRPr="00144D43">
        <w:rPr>
          <w:lang w:val="en-GB"/>
        </w:rPr>
        <w:t>B</w:t>
      </w:r>
      <w:r w:rsidRPr="00144D43">
        <w:t xml:space="preserve"> № 4</w:t>
      </w:r>
    </w:p>
    <w:p w:rsidR="00C43C10" w:rsidRPr="00AB7200" w:rsidRDefault="00C43C10" w:rsidP="00AB7200">
      <w:pPr>
        <w:pStyle w:val="H4GR"/>
        <w:spacing w:before="240"/>
        <w:ind w:left="1134" w:hanging="1134"/>
        <w:rPr>
          <w:iCs/>
        </w:rPr>
      </w:pPr>
      <w:r w:rsidRPr="00AB7200">
        <w:rPr>
          <w:b/>
          <w:iCs/>
        </w:rPr>
        <w:tab/>
      </w:r>
      <w:r w:rsidRPr="00AB7200">
        <w:rPr>
          <w:b/>
          <w:iCs/>
        </w:rPr>
        <w:tab/>
      </w:r>
      <w:r w:rsidRPr="00AB7200">
        <w:rPr>
          <w:iCs/>
        </w:rPr>
        <w:t>Набор лиц из числа этнических меньшинств для службы в тюремных</w:t>
      </w:r>
      <w:r w:rsidR="00AB7200">
        <w:rPr>
          <w:iCs/>
        </w:rPr>
        <w:br/>
      </w:r>
      <w:r w:rsidRPr="00AB7200">
        <w:rPr>
          <w:iCs/>
        </w:rPr>
        <w:t>учреждениях Норв</w:t>
      </w:r>
      <w:r w:rsidRPr="00AB7200">
        <w:rPr>
          <w:iCs/>
        </w:rPr>
        <w:t>е</w:t>
      </w:r>
      <w:r w:rsidR="00AB7200">
        <w:rPr>
          <w:iCs/>
        </w:rPr>
        <w:t>гии</w:t>
      </w:r>
    </w:p>
    <w:p w:rsidR="00C43C10" w:rsidRPr="00144D43" w:rsidRDefault="00C43C10" w:rsidP="00AB7200">
      <w:pPr>
        <w:pStyle w:val="SingleTxtGR"/>
      </w:pPr>
      <w:r w:rsidRPr="00144D43">
        <w:t>89.</w:t>
      </w:r>
      <w:r w:rsidRPr="00144D43">
        <w:tab/>
      </w:r>
      <w:r w:rsidR="005B06FA">
        <w:t>Эта тема освещена в пунктах 107−</w:t>
      </w:r>
      <w:r w:rsidRPr="00144D43">
        <w:t>110 девятнадцатого/двадцатого пери</w:t>
      </w:r>
      <w:r w:rsidRPr="00144D43">
        <w:t>о</w:t>
      </w:r>
      <w:r w:rsidRPr="00144D43">
        <w:t>дического доклада Норвегии. По состоянию на начало учебного курса по пр</w:t>
      </w:r>
      <w:r w:rsidRPr="00144D43">
        <w:t>о</w:t>
      </w:r>
      <w:r w:rsidRPr="00144D43">
        <w:t>грамме подготовки</w:t>
      </w:r>
      <w:r>
        <w:t xml:space="preserve"> </w:t>
      </w:r>
      <w:r w:rsidRPr="00144D43">
        <w:t>тюремного персонала в январе 2013 года среди слушателей курса было 11 человек не норвежского этнического происхождения. Исправ</w:t>
      </w:r>
      <w:r w:rsidRPr="00144D43">
        <w:t>и</w:t>
      </w:r>
      <w:r w:rsidRPr="00144D43">
        <w:t>тельные учреждения стремятся увеличить число таких слушателей, с тем чтобы расширить национальный состав св</w:t>
      </w:r>
      <w:r w:rsidRPr="00144D43">
        <w:t>о</w:t>
      </w:r>
      <w:r w:rsidRPr="00144D43">
        <w:t>их сотрудников. Для решения этой задачи предпринят ряд конкретных мер.</w:t>
      </w:r>
    </w:p>
    <w:p w:rsidR="00C43C10" w:rsidRPr="00144D43" w:rsidRDefault="00C43C10" w:rsidP="00AB7200">
      <w:pPr>
        <w:pStyle w:val="SingleTxtGR"/>
      </w:pPr>
      <w:r w:rsidRPr="00144D43">
        <w:t>90.</w:t>
      </w:r>
      <w:r w:rsidRPr="00144D43">
        <w:tab/>
        <w:t>Каждый год в запросе о выделении средств для Норвежской академии по подготовке персонала исправительных учреждений (КРУС) указывается тр</w:t>
      </w:r>
      <w:r w:rsidRPr="00144D43">
        <w:t>е</w:t>
      </w:r>
      <w:r w:rsidRPr="00144D43">
        <w:t>буемое относительное (доля) и абсолютное кол</w:t>
      </w:r>
      <w:r w:rsidRPr="00144D43">
        <w:t>и</w:t>
      </w:r>
      <w:r w:rsidRPr="00144D43">
        <w:t>чество слушателей, говорящих на нескольких языках, помимо английского. В наборе 2012 года на курс подг</w:t>
      </w:r>
      <w:r w:rsidRPr="00144D43">
        <w:t>о</w:t>
      </w:r>
      <w:r w:rsidRPr="00144D43">
        <w:t>товки указанного персонала, занятия которого начались в январе 2013 года,</w:t>
      </w:r>
      <w:r>
        <w:t xml:space="preserve"> </w:t>
      </w:r>
      <w:r w:rsidRPr="00144D43">
        <w:t>д</w:t>
      </w:r>
      <w:r w:rsidRPr="00144D43">
        <w:t>о</w:t>
      </w:r>
      <w:r w:rsidRPr="00144D43">
        <w:t>ля таких лиц была установлена в размере 10</w:t>
      </w:r>
      <w:r w:rsidR="005B06FA">
        <w:t>%</w:t>
      </w:r>
      <w:r w:rsidRPr="00144D43">
        <w:t xml:space="preserve"> от общей численности слушат</w:t>
      </w:r>
      <w:r w:rsidRPr="00144D43">
        <w:t>е</w:t>
      </w:r>
      <w:r w:rsidRPr="00144D43">
        <w:t>лей, а число слушателей, владе</w:t>
      </w:r>
      <w:r w:rsidRPr="00144D43">
        <w:t>ю</w:t>
      </w:r>
      <w:r w:rsidRPr="00144D43">
        <w:t>щих языком саами</w:t>
      </w:r>
      <w:r w:rsidR="00C61906">
        <w:t>,</w:t>
      </w:r>
      <w:r w:rsidRPr="00144D43">
        <w:t xml:space="preserve"> – два человека. </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Условия содержания в тюрьмах заключенных и осужденных саами</w:t>
      </w:r>
    </w:p>
    <w:p w:rsidR="00C43C10" w:rsidRPr="00144D43" w:rsidRDefault="00C43C10" w:rsidP="00AB7200">
      <w:pPr>
        <w:pStyle w:val="SingleTxtGR"/>
      </w:pPr>
      <w:r w:rsidRPr="00144D43">
        <w:t>91.</w:t>
      </w:r>
      <w:r w:rsidRPr="00144D43">
        <w:tab/>
        <w:t>Управление исправительных учреждений Норвегии организовало обсл</w:t>
      </w:r>
      <w:r w:rsidRPr="00144D43">
        <w:t>е</w:t>
      </w:r>
      <w:r w:rsidRPr="00144D43">
        <w:t>дование условий содержания заключенных и осужденных саами в период отб</w:t>
      </w:r>
      <w:r w:rsidRPr="00144D43">
        <w:t>ы</w:t>
      </w:r>
      <w:r w:rsidRPr="00144D43">
        <w:t>вания ими тюремного заключения и для проведения этой работы создало с</w:t>
      </w:r>
      <w:r w:rsidRPr="00144D43">
        <w:t>о</w:t>
      </w:r>
      <w:r w:rsidRPr="00144D43">
        <w:t>вместную рабочую группу с участием п</w:t>
      </w:r>
      <w:r w:rsidR="005B06FA">
        <w:t>редставителей Парламента саами.</w:t>
      </w:r>
      <w:r w:rsidR="00C61906">
        <w:t xml:space="preserve"> 31 </w:t>
      </w:r>
      <w:r w:rsidRPr="00144D43">
        <w:t>декабря 2011 года указанная группа предст</w:t>
      </w:r>
      <w:r w:rsidR="005B06FA">
        <w:t>авила Управлению свой доклад, а </w:t>
      </w:r>
      <w:r w:rsidRPr="00144D43">
        <w:t>в мае 2012 года в городе Карасйок были проведены консультации и конфере</w:t>
      </w:r>
      <w:r w:rsidRPr="00144D43">
        <w:t>н</w:t>
      </w:r>
      <w:r w:rsidRPr="00144D43">
        <w:t>ция по вопросам сотрудничества по соответствующей тематике.</w:t>
      </w:r>
      <w:r>
        <w:t xml:space="preserve"> </w:t>
      </w:r>
      <w:r w:rsidRPr="00144D43">
        <w:t>На основе упомянутого доклада и материалов конференции Управление исправительных учреждений Норвегии в сотрудничестве с Самедигги разработало план дейс</w:t>
      </w:r>
      <w:r w:rsidRPr="00144D43">
        <w:t>т</w:t>
      </w:r>
      <w:r w:rsidRPr="00144D43">
        <w:t>вий для обеспечения качественных и справедливых условий отбывания наказ</w:t>
      </w:r>
      <w:r w:rsidRPr="00144D43">
        <w:t>а</w:t>
      </w:r>
      <w:r w:rsidRPr="00144D43">
        <w:t>ний для лиц из числа саами, с уделением особого внимания вопросам охраны и развития их языка и культуры. Реализацию этого плана действий планируется завершить к 2015 году. Подготовлено руководство по вопросам использования в исправительных учреждениях услуг устных переводчиков, в котором устана</w:t>
      </w:r>
      <w:r w:rsidRPr="00144D43">
        <w:t>в</w:t>
      </w:r>
      <w:r w:rsidRPr="00144D43">
        <w:t>ливается, в каких ситуациях следует пользоваться услугами устных переводч</w:t>
      </w:r>
      <w:r w:rsidRPr="00144D43">
        <w:t>и</w:t>
      </w:r>
      <w:r w:rsidRPr="00144D43">
        <w:t>ков и каким образом следует запрашивать такие услуги и обеспечивать их на</w:t>
      </w:r>
      <w:r w:rsidRPr="00144D43">
        <w:t>д</w:t>
      </w:r>
      <w:r w:rsidRPr="00144D43">
        <w:t>лежащее кач</w:t>
      </w:r>
      <w:r w:rsidRPr="00144D43">
        <w:t>е</w:t>
      </w:r>
      <w:r w:rsidRPr="00144D43">
        <w:t>ство.</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Условия содержания заключенных иностранных граждан</w:t>
      </w:r>
    </w:p>
    <w:p w:rsidR="00C43C10" w:rsidRPr="00144D43" w:rsidRDefault="00C43C10" w:rsidP="00AB7200">
      <w:pPr>
        <w:pStyle w:val="SingleTxtGR"/>
      </w:pPr>
      <w:r w:rsidRPr="00144D43">
        <w:t>92.</w:t>
      </w:r>
      <w:r w:rsidRPr="00144D43">
        <w:tab/>
        <w:t>Для содержания заключенных иностранных граждан используется спец</w:t>
      </w:r>
      <w:r w:rsidRPr="00144D43">
        <w:t>и</w:t>
      </w:r>
      <w:r w:rsidRPr="00144D43">
        <w:t>альное отделение в тюрьме в городе Конгсвингер, и в течение текущего года всю эту тюрьму предполагается переоборудовать в заведение для содержания заключенных из числа иностранцев. Цель этого мероприятия – создать испр</w:t>
      </w:r>
      <w:r w:rsidRPr="00144D43">
        <w:t>а</w:t>
      </w:r>
      <w:r w:rsidRPr="00144D43">
        <w:t>вительное учреждение, располагающее специальной экспертизой по вопросам работы с заключенными-иностранцами, касающимся как передачи их в соо</w:t>
      </w:r>
      <w:r w:rsidRPr="00144D43">
        <w:t>т</w:t>
      </w:r>
      <w:r w:rsidRPr="00144D43">
        <w:t>ветствующие страны происхождения, так и надлежащей адаптации условий о</w:t>
      </w:r>
      <w:r w:rsidRPr="00144D43">
        <w:t>т</w:t>
      </w:r>
      <w:r w:rsidRPr="00144D43">
        <w:t>бывания тюремного заключения для</w:t>
      </w:r>
      <w:r>
        <w:t xml:space="preserve"> </w:t>
      </w:r>
      <w:r w:rsidRPr="00144D43">
        <w:t>лиц, которые не вернутся в общество Но</w:t>
      </w:r>
      <w:r w:rsidRPr="00144D43">
        <w:t>р</w:t>
      </w:r>
      <w:r w:rsidRPr="00144D43">
        <w:t>вегии.</w:t>
      </w:r>
    </w:p>
    <w:p w:rsidR="00C43C10" w:rsidRPr="00144D43" w:rsidRDefault="00C43C10" w:rsidP="00AB7200">
      <w:pPr>
        <w:pStyle w:val="H23GR"/>
      </w:pPr>
      <w:r w:rsidRPr="00144D43">
        <w:tab/>
      </w:r>
      <w:r w:rsidRPr="00144D43">
        <w:tab/>
        <w:t xml:space="preserve">5 </w:t>
      </w:r>
      <w:r w:rsidRPr="00144D43">
        <w:rPr>
          <w:lang w:val="en-GB"/>
        </w:rPr>
        <w:t>I</w:t>
      </w:r>
      <w:r w:rsidRPr="00144D43">
        <w:t xml:space="preserve"> </w:t>
      </w:r>
      <w:r w:rsidRPr="00144D43">
        <w:rPr>
          <w:lang w:val="en-GB"/>
        </w:rPr>
        <w:t>B</w:t>
      </w:r>
      <w:r w:rsidRPr="00144D43">
        <w:t xml:space="preserve"> № 5</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Юридическая помощь и суды</w:t>
      </w:r>
    </w:p>
    <w:p w:rsidR="00C43C10" w:rsidRPr="00144D43" w:rsidRDefault="00C43C10" w:rsidP="00AB7200">
      <w:pPr>
        <w:pStyle w:val="SingleTxtGR"/>
      </w:pPr>
      <w:r w:rsidRPr="00144D43">
        <w:t>93.</w:t>
      </w:r>
      <w:r w:rsidRPr="00144D43">
        <w:tab/>
        <w:t>Министерство юстиции ежегодно выделяет фонды для финансирования различных специализир</w:t>
      </w:r>
      <w:r w:rsidRPr="00144D43">
        <w:t>о</w:t>
      </w:r>
      <w:r w:rsidRPr="00144D43">
        <w:t>ванных организаций, предоставляющих юридическую помощь в своих соответствующих сферах деятельности. Финансирование пр</w:t>
      </w:r>
      <w:r w:rsidRPr="00144D43">
        <w:t>о</w:t>
      </w:r>
      <w:r w:rsidRPr="00144D43">
        <w:t>изводится на основе соответствующих заявок. За период с 2009 по 2011 год О</w:t>
      </w:r>
      <w:r w:rsidRPr="00144D43">
        <w:t>р</w:t>
      </w:r>
      <w:r w:rsidRPr="00144D43">
        <w:t>ганизация против государственной дискриминации (ОМОД) и Норвежская о</w:t>
      </w:r>
      <w:r w:rsidRPr="00144D43">
        <w:t>р</w:t>
      </w:r>
      <w:r w:rsidRPr="00144D43">
        <w:t>ганизация просит</w:t>
      </w:r>
      <w:r w:rsidRPr="00144D43">
        <w:t>е</w:t>
      </w:r>
      <w:r w:rsidRPr="00144D43">
        <w:t>лей убежища (НОАС) получили по 300</w:t>
      </w:r>
      <w:r w:rsidRPr="00C43C10">
        <w:t xml:space="preserve"> </w:t>
      </w:r>
      <w:r w:rsidRPr="00144D43">
        <w:t>000 норвежских крон каждая. Финансирование Бюро юридической помощи Це</w:t>
      </w:r>
      <w:r w:rsidRPr="00144D43">
        <w:t>н</w:t>
      </w:r>
      <w:r w:rsidRPr="00144D43">
        <w:t>трального района провинции Финмарк (РИФ) осуществляется на постоянной основе с 1997 года. Создание этого Бюро было обусловлено, в частности, политическими сообр</w:t>
      </w:r>
      <w:r w:rsidRPr="00144D43">
        <w:t>а</w:t>
      </w:r>
      <w:r w:rsidRPr="00144D43">
        <w:t>жениями, касающимися меньшинств; нуждающиеся в помощи лица могут о</w:t>
      </w:r>
      <w:r w:rsidRPr="00144D43">
        <w:t>б</w:t>
      </w:r>
      <w:r w:rsidRPr="00144D43">
        <w:t>ращаться в это учреждение на саамском языке. В период с 2009 по 2012 год</w:t>
      </w:r>
      <w:r>
        <w:t xml:space="preserve"> </w:t>
      </w:r>
      <w:r w:rsidRPr="00144D43">
        <w:t>ф</w:t>
      </w:r>
      <w:r w:rsidRPr="00144D43">
        <w:t>и</w:t>
      </w:r>
      <w:r w:rsidRPr="00144D43">
        <w:t>нансирование РИФ по линии указанных фондов составляло соответственно</w:t>
      </w:r>
      <w:r>
        <w:t xml:space="preserve"> </w:t>
      </w:r>
      <w:r w:rsidR="00C61906">
        <w:t>1,4 </w:t>
      </w:r>
      <w:r w:rsidRPr="00144D43">
        <w:t>м</w:t>
      </w:r>
      <w:r w:rsidR="005B06FA">
        <w:t>лн.</w:t>
      </w:r>
      <w:r w:rsidRPr="00144D43">
        <w:t>, 1,1 м</w:t>
      </w:r>
      <w:r w:rsidR="005B06FA">
        <w:t>лн.</w:t>
      </w:r>
      <w:r w:rsidRPr="00144D43">
        <w:t>,</w:t>
      </w:r>
      <w:r w:rsidR="00C61906">
        <w:t xml:space="preserve"> </w:t>
      </w:r>
      <w:r w:rsidRPr="00144D43">
        <w:t>1,3 м</w:t>
      </w:r>
      <w:r w:rsidR="005B06FA">
        <w:t>лн.</w:t>
      </w:r>
      <w:r w:rsidRPr="00144D43">
        <w:t xml:space="preserve"> и 1,35 </w:t>
      </w:r>
      <w:r w:rsidR="00AB7200">
        <w:t>м</w:t>
      </w:r>
      <w:r w:rsidR="005B06FA">
        <w:t>лн.</w:t>
      </w:r>
      <w:r w:rsidR="00AB7200">
        <w:t xml:space="preserve"> норвежских крон в год.</w:t>
      </w:r>
    </w:p>
    <w:p w:rsidR="00C43C10" w:rsidRPr="00C43C10" w:rsidRDefault="00C43C10" w:rsidP="00AB7200">
      <w:pPr>
        <w:pStyle w:val="H23GR"/>
      </w:pPr>
      <w:r w:rsidRPr="00144D43">
        <w:tab/>
      </w:r>
      <w:r w:rsidRPr="00144D43">
        <w:tab/>
      </w:r>
      <w:r w:rsidRPr="00C43C10">
        <w:t xml:space="preserve">5 </w:t>
      </w:r>
      <w:r w:rsidRPr="00144D43">
        <w:rPr>
          <w:lang w:val="en-GB"/>
        </w:rPr>
        <w:t>I</w:t>
      </w:r>
      <w:r w:rsidRPr="00C43C10">
        <w:t xml:space="preserve"> </w:t>
      </w:r>
      <w:r w:rsidRPr="00144D43">
        <w:rPr>
          <w:lang w:val="en-GB"/>
        </w:rPr>
        <w:t>C</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Диалог и равенство в предоставлении государственных услуг</w:t>
      </w:r>
    </w:p>
    <w:p w:rsidR="00C43C10" w:rsidRPr="00144D43" w:rsidRDefault="00C43C10" w:rsidP="00AB7200">
      <w:pPr>
        <w:pStyle w:val="SingleTxtGR"/>
      </w:pPr>
      <w:r w:rsidRPr="00144D43">
        <w:t>94.</w:t>
      </w:r>
      <w:r w:rsidRPr="00144D43">
        <w:tab/>
        <w:t xml:space="preserve">На Министерство по делам детей и по вопросам равенства и социального включения возложена </w:t>
      </w:r>
      <w:r w:rsidR="00BE59F8" w:rsidRPr="00144D43">
        <w:t>особая</w:t>
      </w:r>
      <w:r w:rsidRPr="00144D43">
        <w:t xml:space="preserve"> ответственность за поощрение и координацию усилий по имплементации проводимой прав</w:t>
      </w:r>
      <w:r w:rsidRPr="00144D43">
        <w:t>и</w:t>
      </w:r>
      <w:r w:rsidRPr="00144D43">
        <w:t>тельством политики интеграции и социального включения, одним из элементов которой является обеспечение р</w:t>
      </w:r>
      <w:r w:rsidRPr="00144D43">
        <w:t>а</w:t>
      </w:r>
      <w:r w:rsidRPr="00144D43">
        <w:t>венства при предоставлении государственных услуг. На уровне управлений м</w:t>
      </w:r>
      <w:r w:rsidRPr="00144D43">
        <w:t>и</w:t>
      </w:r>
      <w:r w:rsidRPr="00144D43">
        <w:t>нистерства эта работа относится к ведению Управления по вопросам интегр</w:t>
      </w:r>
      <w:r w:rsidRPr="00144D43">
        <w:t>а</w:t>
      </w:r>
      <w:r w:rsidRPr="00144D43">
        <w:t>ции и многообразия (УИМ). Принимаемые УИМ меры по надлежащей адапт</w:t>
      </w:r>
      <w:r w:rsidRPr="00144D43">
        <w:t>а</w:t>
      </w:r>
      <w:r w:rsidRPr="00144D43">
        <w:t>ции государственных услуг разрабатываются в соответствии с соглашениями о с</w:t>
      </w:r>
      <w:r w:rsidRPr="00144D43">
        <w:t>о</w:t>
      </w:r>
      <w:r w:rsidRPr="00144D43">
        <w:t>трудничестве с конкретными ведомствами и муниципальными образованиями и с учетом возможностей создания сетей взаимодействия и обмена опытом как между управлениями министерства, так и с другими ведомствами. По соглас</w:t>
      </w:r>
      <w:r w:rsidRPr="00144D43">
        <w:t>о</w:t>
      </w:r>
      <w:r w:rsidRPr="00144D43">
        <w:t>ванию с ведомствами, принимавшими участие в работе Форума по вопросам интеграции и многообразия (ФИМ), действовавшего под руководством УИМ, этот форум была упразднен. В настоящее время работа упомянутого форума продолжается в рамках информационной сети, в которой на уровне генерал</w:t>
      </w:r>
      <w:r w:rsidRPr="00144D43">
        <w:t>ь</w:t>
      </w:r>
      <w:r w:rsidRPr="00144D43">
        <w:t>ных директоров участвуют девять учреждений сферы социальн</w:t>
      </w:r>
      <w:r w:rsidRPr="00144D43">
        <w:t>о</w:t>
      </w:r>
      <w:r w:rsidRPr="00144D43">
        <w:t>го обеспечения, играющих ключевую роль в реализации мероприятий, направленных на удовл</w:t>
      </w:r>
      <w:r w:rsidRPr="00144D43">
        <w:t>е</w:t>
      </w:r>
      <w:r w:rsidRPr="00144D43">
        <w:t>творение нужд населения из числа и</w:t>
      </w:r>
      <w:r w:rsidRPr="00144D43">
        <w:t>м</w:t>
      </w:r>
      <w:r w:rsidR="0087626C">
        <w:t>мигрантов.</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Участие в выборах</w:t>
      </w:r>
    </w:p>
    <w:p w:rsidR="00C43C10" w:rsidRPr="00144D43" w:rsidRDefault="00C43C10" w:rsidP="00AB7200">
      <w:pPr>
        <w:pStyle w:val="SingleTxtGR"/>
      </w:pPr>
      <w:r w:rsidRPr="00144D43">
        <w:t>95.</w:t>
      </w:r>
      <w:r w:rsidRPr="00144D43">
        <w:tab/>
        <w:t>Правительство стремится к тому, чтобы уровень участия в выборах лиц иностранного происхождения, имеющих право голоса в Норвегии, было экв</w:t>
      </w:r>
      <w:r w:rsidRPr="00144D43">
        <w:t>и</w:t>
      </w:r>
      <w:r w:rsidRPr="00144D43">
        <w:t>валентно уровню участия в выборах населения страны в ц</w:t>
      </w:r>
      <w:r w:rsidRPr="00144D43">
        <w:t>е</w:t>
      </w:r>
      <w:r w:rsidRPr="00144D43">
        <w:t>лом. Достижение этой цели связано со значительными трудностями, поскольку численность и</w:t>
      </w:r>
      <w:r w:rsidRPr="00144D43">
        <w:t>м</w:t>
      </w:r>
      <w:r w:rsidRPr="00144D43">
        <w:t>мигрантов в стране постоянно увеличивается. Согласно данным Статистическ</w:t>
      </w:r>
      <w:r w:rsidRPr="00144D43">
        <w:t>о</w:t>
      </w:r>
      <w:r w:rsidRPr="00144D43">
        <w:t>го управления Норвегии, если бы не было систематического увеличения чи</w:t>
      </w:r>
      <w:r w:rsidRPr="00144D43">
        <w:t>с</w:t>
      </w:r>
      <w:r w:rsidRPr="00144D43">
        <w:t>ленности новых лиц, имеющих право голоса, то можно было бы сд</w:t>
      </w:r>
      <w:r w:rsidRPr="00144D43">
        <w:t>е</w:t>
      </w:r>
      <w:r w:rsidRPr="00144D43">
        <w:t>лать вывод о том, что уровень участия в выборах лиц иностранного происхождения, имеющих право голоса в Норвегии, увеличился (</w:t>
      </w:r>
      <w:r w:rsidRPr="00144D43">
        <w:rPr>
          <w:lang w:val="en-GB"/>
        </w:rPr>
        <w:t>Aalandslid</w:t>
      </w:r>
      <w:r w:rsidRPr="00144D43">
        <w:t>). Имеются знач</w:t>
      </w:r>
      <w:r w:rsidRPr="00144D43">
        <w:t>и</w:t>
      </w:r>
      <w:r w:rsidRPr="00144D43">
        <w:t>тельные различия между показателями доли принимающих участие в голосов</w:t>
      </w:r>
      <w:r w:rsidRPr="00144D43">
        <w:t>а</w:t>
      </w:r>
      <w:r w:rsidRPr="00144D43">
        <w:t>нии лиц из числа иммигрантов в различных группах этого населения. На вс</w:t>
      </w:r>
      <w:r w:rsidRPr="00144D43">
        <w:t>е</w:t>
      </w:r>
      <w:r w:rsidRPr="00144D43">
        <w:t>общих выборах 2009 года правом голоса воспользовались 52</w:t>
      </w:r>
      <w:r w:rsidR="0087626C">
        <w:t>%</w:t>
      </w:r>
      <w:r w:rsidRPr="00144D43">
        <w:t xml:space="preserve"> иммигрантов, имеющих норвежское гражданство. Наиболее высокие значения доли участв</w:t>
      </w:r>
      <w:r w:rsidRPr="00144D43">
        <w:t>о</w:t>
      </w:r>
      <w:r w:rsidRPr="00144D43">
        <w:t>вавшего в голосовании населения отмечены среди лиц с наиболее продолж</w:t>
      </w:r>
      <w:r w:rsidRPr="00144D43">
        <w:t>и</w:t>
      </w:r>
      <w:r w:rsidRPr="00144D43">
        <w:t>тельным стажем проживания в Норвегии. Доля иммигрантов, принявших уч</w:t>
      </w:r>
      <w:r w:rsidRPr="00144D43">
        <w:t>а</w:t>
      </w:r>
      <w:r w:rsidRPr="00144D43">
        <w:t>стие в голосовании, была на 24 процентных пункта ниже, чем общий уровень участия населения в голосовании, который составил 76,4</w:t>
      </w:r>
      <w:r w:rsidR="0087626C">
        <w:t>%</w:t>
      </w:r>
      <w:r w:rsidRPr="00144D43">
        <w:t>.</w:t>
      </w:r>
    </w:p>
    <w:p w:rsidR="00C43C10" w:rsidRPr="00144D43" w:rsidRDefault="00C43C10" w:rsidP="00AB7200">
      <w:pPr>
        <w:pStyle w:val="H23GR"/>
      </w:pPr>
      <w:r w:rsidRPr="00144D43">
        <w:tab/>
      </w:r>
      <w:r w:rsidRPr="00144D43">
        <w:tab/>
        <w:t xml:space="preserve">5 </w:t>
      </w:r>
      <w:r w:rsidRPr="00144D43">
        <w:rPr>
          <w:lang w:val="en-GB"/>
        </w:rPr>
        <w:t>I</w:t>
      </w:r>
      <w:r w:rsidRPr="00144D43">
        <w:t xml:space="preserve"> </w:t>
      </w:r>
      <w:r w:rsidRPr="00144D43">
        <w:rPr>
          <w:lang w:val="en-GB"/>
        </w:rPr>
        <w:t>D</w:t>
      </w:r>
      <w:r w:rsidR="00AB7200">
        <w:t xml:space="preserve"> </w:t>
      </w:r>
      <w:r w:rsidRPr="00144D43">
        <w:t>№ 1</w:t>
      </w:r>
      <w:r w:rsidR="00AB7200">
        <w:t>−</w:t>
      </w:r>
      <w:r w:rsidRPr="00144D43">
        <w:t>2</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Поправка к Закону об иммиграции</w:t>
      </w:r>
    </w:p>
    <w:p w:rsidR="00C43C10" w:rsidRPr="00144D43" w:rsidRDefault="00C43C10" w:rsidP="00AB7200">
      <w:pPr>
        <w:pStyle w:val="SingleTxtGR"/>
      </w:pPr>
      <w:r w:rsidRPr="00144D43">
        <w:t>96.</w:t>
      </w:r>
      <w:r w:rsidRPr="00144D43">
        <w:tab/>
        <w:t>Текст пункта а) в первом абзаце раздела 28 Закона об иммиграции, в к</w:t>
      </w:r>
      <w:r w:rsidRPr="00144D43">
        <w:t>о</w:t>
      </w:r>
      <w:r w:rsidRPr="00144D43">
        <w:t>тором идет речь о выдаче вида на жительство иностранным гражданам, ну</w:t>
      </w:r>
      <w:r w:rsidRPr="00144D43">
        <w:t>ж</w:t>
      </w:r>
      <w:r w:rsidRPr="00144D43">
        <w:t>дающимся в защите (убежище), представляет собой сокращенный вариант те</w:t>
      </w:r>
      <w:r w:rsidRPr="00144D43">
        <w:t>к</w:t>
      </w:r>
      <w:r w:rsidRPr="00144D43">
        <w:t>ста подпункта 2) пункта А статьи 1 Конвенции о статусе беженцев; в нем изл</w:t>
      </w:r>
      <w:r w:rsidRPr="00144D43">
        <w:t>а</w:t>
      </w:r>
      <w:r w:rsidRPr="00144D43">
        <w:t>гаются, в частности, причины, в случае преследования по которым лицо может претендовать на получ</w:t>
      </w:r>
      <w:r w:rsidRPr="00144D43">
        <w:t>е</w:t>
      </w:r>
      <w:r w:rsidRPr="00144D43">
        <w:t xml:space="preserve">ние статуса беженца. В этот текст внесена поправка лингвистического характера, а именно термин </w:t>
      </w:r>
      <w:r w:rsidR="00C40EFE">
        <w:t>"</w:t>
      </w:r>
      <w:r w:rsidRPr="00144D43">
        <w:t>раса</w:t>
      </w:r>
      <w:r w:rsidR="00C40EFE">
        <w:t>"</w:t>
      </w:r>
      <w:r w:rsidRPr="00144D43">
        <w:t xml:space="preserve"> заменен словами </w:t>
      </w:r>
      <w:r w:rsidR="00C40EFE">
        <w:t>"</w:t>
      </w:r>
      <w:r w:rsidRPr="00144D43">
        <w:t>этнич</w:t>
      </w:r>
      <w:r w:rsidRPr="00144D43">
        <w:t>е</w:t>
      </w:r>
      <w:r w:rsidRPr="00144D43">
        <w:t>ское или родовое происхождение, цвет кожи</w:t>
      </w:r>
      <w:r w:rsidR="00C40EFE">
        <w:t>"</w:t>
      </w:r>
      <w:r w:rsidRPr="00144D43">
        <w:t>.</w:t>
      </w:r>
    </w:p>
    <w:p w:rsidR="00C43C10" w:rsidRPr="00144D43" w:rsidRDefault="00C43C10" w:rsidP="00AB7200">
      <w:pPr>
        <w:pStyle w:val="SingleTxtGR"/>
      </w:pPr>
      <w:r w:rsidRPr="00144D43">
        <w:t>97.</w:t>
      </w:r>
      <w:r w:rsidRPr="00144D43">
        <w:tab/>
        <w:t>В ходе парламентских слушаний нового Закона об иммиграции, который был принят в 2008 году,</w:t>
      </w:r>
      <w:r>
        <w:t xml:space="preserve"> </w:t>
      </w:r>
      <w:r w:rsidRPr="00144D43">
        <w:t>большинство членов Постоянного комитета по вопр</w:t>
      </w:r>
      <w:r w:rsidRPr="00144D43">
        <w:t>о</w:t>
      </w:r>
      <w:r w:rsidRPr="00144D43">
        <w:t>сам органов местного управления и государстве</w:t>
      </w:r>
      <w:r w:rsidRPr="00144D43">
        <w:t>н</w:t>
      </w:r>
      <w:r w:rsidRPr="00144D43">
        <w:t xml:space="preserve">ной администрации Стортинга отметили, что использование термина </w:t>
      </w:r>
      <w:r w:rsidR="00C40EFE">
        <w:t>"</w:t>
      </w:r>
      <w:r w:rsidRPr="00144D43">
        <w:t>раса</w:t>
      </w:r>
      <w:r w:rsidR="00C40EFE">
        <w:t>"</w:t>
      </w:r>
      <w:r w:rsidRPr="00144D43">
        <w:t xml:space="preserve"> может вызывать нежелательные ассоциации, поскольку в норвежском языке слово </w:t>
      </w:r>
      <w:r w:rsidR="00C40EFE">
        <w:t>"</w:t>
      </w:r>
      <w:r w:rsidRPr="00144D43">
        <w:t>раса</w:t>
      </w:r>
      <w:r w:rsidR="00C40EFE">
        <w:t>"</w:t>
      </w:r>
      <w:r w:rsidRPr="00144D43">
        <w:t xml:space="preserve"> может иметь негати</w:t>
      </w:r>
      <w:r w:rsidRPr="00144D43">
        <w:t>в</w:t>
      </w:r>
      <w:r w:rsidRPr="00144D43">
        <w:t>ную коннотацию. Они предложили правительству использовать более подход</w:t>
      </w:r>
      <w:r w:rsidRPr="00144D43">
        <w:t>я</w:t>
      </w:r>
      <w:r w:rsidRPr="00144D43">
        <w:t>щий терм</w:t>
      </w:r>
      <w:r w:rsidR="0087626C">
        <w:t>ин (см. Рекомендацию № 42 (2007−</w:t>
      </w:r>
      <w:r w:rsidRPr="00144D43">
        <w:t>2008) Оделстингу</w:t>
      </w:r>
      <w:r w:rsidR="0087626C">
        <w:t xml:space="preserve"> (нижней палате Стортинга), страница</w:t>
      </w:r>
      <w:r w:rsidRPr="00144D43">
        <w:t xml:space="preserve"> 20). На основе подготовительной работы в связи с подг</w:t>
      </w:r>
      <w:r w:rsidRPr="00144D43">
        <w:t>о</w:t>
      </w:r>
      <w:r w:rsidRPr="00144D43">
        <w:t>товкой Закона о борьбе с дискриминацией в текст раздела 28 была внесена п</w:t>
      </w:r>
      <w:r w:rsidRPr="00144D43">
        <w:t>о</w:t>
      </w:r>
      <w:r w:rsidRPr="00144D43">
        <w:t xml:space="preserve">правка, в соответствии с которой термин </w:t>
      </w:r>
      <w:r w:rsidR="00C40EFE">
        <w:t>"</w:t>
      </w:r>
      <w:r w:rsidRPr="00144D43">
        <w:t>раса</w:t>
      </w:r>
      <w:r w:rsidR="00C40EFE">
        <w:t>"</w:t>
      </w:r>
      <w:r w:rsidRPr="00144D43">
        <w:t xml:space="preserve"> заменен словами </w:t>
      </w:r>
      <w:r w:rsidR="00C40EFE">
        <w:t>"</w:t>
      </w:r>
      <w:r w:rsidRPr="00144D43">
        <w:t>этническое или родовое происхождение, цвет кожи</w:t>
      </w:r>
      <w:r w:rsidR="00C40EFE">
        <w:t>"</w:t>
      </w:r>
      <w:r w:rsidRPr="00144D43">
        <w:t>. Эта</w:t>
      </w:r>
      <w:r w:rsidRPr="00C43C10">
        <w:t xml:space="preserve"> </w:t>
      </w:r>
      <w:r w:rsidRPr="00144D43">
        <w:t>поправка</w:t>
      </w:r>
      <w:r w:rsidRPr="00C43C10">
        <w:t xml:space="preserve"> </w:t>
      </w:r>
      <w:r w:rsidRPr="00144D43">
        <w:t>вступила</w:t>
      </w:r>
      <w:r w:rsidRPr="00C43C10">
        <w:t xml:space="preserve"> </w:t>
      </w:r>
      <w:r w:rsidRPr="00144D43">
        <w:t>в</w:t>
      </w:r>
      <w:r w:rsidRPr="00C43C10">
        <w:t xml:space="preserve"> </w:t>
      </w:r>
      <w:r w:rsidRPr="00144D43">
        <w:t>силу</w:t>
      </w:r>
      <w:r w:rsidRPr="00C43C10">
        <w:t xml:space="preserve"> 1 </w:t>
      </w:r>
      <w:r w:rsidRPr="00144D43">
        <w:t>се</w:t>
      </w:r>
      <w:r w:rsidRPr="00144D43">
        <w:t>н</w:t>
      </w:r>
      <w:r w:rsidRPr="00144D43">
        <w:t>тября</w:t>
      </w:r>
      <w:r w:rsidR="0087626C">
        <w:t xml:space="preserve"> </w:t>
      </w:r>
      <w:r w:rsidRPr="00C43C10">
        <w:t xml:space="preserve">2012 </w:t>
      </w:r>
      <w:r w:rsidRPr="00144D43">
        <w:t>года</w:t>
      </w:r>
      <w:r w:rsidRPr="00C43C10">
        <w:t xml:space="preserve">. </w:t>
      </w:r>
      <w:r w:rsidRPr="00144D43">
        <w:t xml:space="preserve">Следует иметь в виду, что </w:t>
      </w:r>
      <w:r w:rsidR="00C61906">
        <w:t>предложение об этой поправке не </w:t>
      </w:r>
      <w:r w:rsidRPr="00144D43">
        <w:t>было направлено на</w:t>
      </w:r>
      <w:r>
        <w:t xml:space="preserve"> </w:t>
      </w:r>
      <w:r w:rsidRPr="00144D43">
        <w:t xml:space="preserve">внесение каких-либо </w:t>
      </w:r>
      <w:r w:rsidR="00C61906">
        <w:t>изменений по существу текста. В </w:t>
      </w:r>
      <w:r w:rsidRPr="00144D43">
        <w:t xml:space="preserve">Законе об иммиграции </w:t>
      </w:r>
      <w:r w:rsidR="00BE59F8" w:rsidRPr="00144D43">
        <w:t>по</w:t>
      </w:r>
      <w:r w:rsidR="00BE59F8">
        <w:t>-</w:t>
      </w:r>
      <w:r w:rsidR="00BE59F8" w:rsidRPr="00144D43">
        <w:t>прежнему</w:t>
      </w:r>
      <w:r w:rsidRPr="00144D43">
        <w:t xml:space="preserve"> содержится ссылка на определение б</w:t>
      </w:r>
      <w:r w:rsidRPr="00144D43">
        <w:t>е</w:t>
      </w:r>
      <w:r w:rsidRPr="00144D43">
        <w:t>женца, принятое в Конвенции о правах беженца, которое будет играть реша</w:t>
      </w:r>
      <w:r w:rsidRPr="00144D43">
        <w:t>ю</w:t>
      </w:r>
      <w:r w:rsidRPr="00144D43">
        <w:t>щую роль в интерпретации формулировки пункта а) в первом абзаце раздела 28 ук</w:t>
      </w:r>
      <w:r w:rsidRPr="00144D43">
        <w:t>а</w:t>
      </w:r>
      <w:r w:rsidRPr="00144D43">
        <w:t>занного зако</w:t>
      </w:r>
      <w:r w:rsidR="0087626C">
        <w:t>на.</w:t>
      </w:r>
    </w:p>
    <w:p w:rsidR="00C43C10" w:rsidRPr="00AB7200" w:rsidRDefault="00C43C10" w:rsidP="00AB7200">
      <w:pPr>
        <w:pStyle w:val="H4GR"/>
        <w:spacing w:before="240"/>
        <w:ind w:left="1134" w:hanging="1134"/>
        <w:rPr>
          <w:iCs/>
        </w:rPr>
      </w:pPr>
      <w:r w:rsidRPr="00AB7200">
        <w:rPr>
          <w:i w:val="0"/>
          <w:iCs/>
        </w:rPr>
        <w:tab/>
      </w:r>
      <w:r w:rsidRPr="00AB7200">
        <w:rPr>
          <w:i w:val="0"/>
          <w:iCs/>
        </w:rPr>
        <w:tab/>
      </w:r>
      <w:r w:rsidRPr="00AB7200">
        <w:rPr>
          <w:iCs/>
        </w:rPr>
        <w:t>Комитет для рассмотрения ап</w:t>
      </w:r>
      <w:r w:rsidR="00AB7200">
        <w:rPr>
          <w:iCs/>
        </w:rPr>
        <w:t>елляционной процедуры по делам,</w:t>
      </w:r>
      <w:r w:rsidR="00AB7200">
        <w:rPr>
          <w:iCs/>
        </w:rPr>
        <w:br/>
      </w:r>
      <w:r w:rsidRPr="00AB7200">
        <w:rPr>
          <w:iCs/>
        </w:rPr>
        <w:t>касающимся иммиграции</w:t>
      </w:r>
    </w:p>
    <w:p w:rsidR="00C43C10" w:rsidRPr="00144D43" w:rsidRDefault="00C43C10" w:rsidP="00AB7200">
      <w:pPr>
        <w:pStyle w:val="SingleTxtGR"/>
      </w:pPr>
      <w:r w:rsidRPr="00144D43">
        <w:t>98.</w:t>
      </w:r>
      <w:r w:rsidRPr="00144D43">
        <w:tab/>
        <w:t>Внимание обращается на пункт 132 девятнадцатого/двадцатого период</w:t>
      </w:r>
      <w:r w:rsidRPr="00144D43">
        <w:t>и</w:t>
      </w:r>
      <w:r w:rsidRPr="00144D43">
        <w:t xml:space="preserve">ческого доклада Норвегии. Доклад указанного комитета под названием </w:t>
      </w:r>
      <w:r w:rsidR="00C40EFE">
        <w:t>"</w:t>
      </w:r>
      <w:r w:rsidRPr="00144D43">
        <w:t>Оф</w:t>
      </w:r>
      <w:r w:rsidRPr="00144D43">
        <w:t>и</w:t>
      </w:r>
      <w:r w:rsidRPr="00144D43">
        <w:t>циальный доклад правительству Норвегии (НОУ) 2010: 12</w:t>
      </w:r>
      <w:r w:rsidR="00C40EFE">
        <w:t>"</w:t>
      </w:r>
      <w:r w:rsidRPr="00144D43">
        <w:t xml:space="preserve"> относительно новой апелляционной процедуры по делам, касающимся иммиграции, распр</w:t>
      </w:r>
      <w:r w:rsidRPr="00144D43">
        <w:t>о</w:t>
      </w:r>
      <w:r w:rsidRPr="00144D43">
        <w:t>странен для широких консультаций, и в настоящее время этот вопрос находится в ст</w:t>
      </w:r>
      <w:r w:rsidRPr="00144D43">
        <w:t>а</w:t>
      </w:r>
      <w:r w:rsidRPr="00144D43">
        <w:t>дии рассмотрения.</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Дети, ищущие убежище</w:t>
      </w:r>
    </w:p>
    <w:p w:rsidR="00C43C10" w:rsidRPr="00144D43" w:rsidRDefault="00C43C10" w:rsidP="00AB7200">
      <w:pPr>
        <w:pStyle w:val="SingleTxtGR"/>
      </w:pPr>
      <w:r w:rsidRPr="00144D43">
        <w:t>99.</w:t>
      </w:r>
      <w:r w:rsidRPr="00144D43">
        <w:tab/>
        <w:t xml:space="preserve">Весной 2012 года правительство представило </w:t>
      </w:r>
      <w:r w:rsidR="00C40EFE">
        <w:t>"</w:t>
      </w:r>
      <w:r w:rsidRPr="00144D43">
        <w:t>белую книгу</w:t>
      </w:r>
      <w:r w:rsidR="00C40EFE">
        <w:t>"</w:t>
      </w:r>
      <w:r w:rsidR="00C61906">
        <w:t xml:space="preserve"> по вопросу о </w:t>
      </w:r>
      <w:r w:rsidRPr="00144D43">
        <w:t>детях, ищущих убежище (</w:t>
      </w:r>
      <w:r w:rsidRPr="00144D43">
        <w:rPr>
          <w:lang w:val="en-GB"/>
        </w:rPr>
        <w:t>Meld</w:t>
      </w:r>
      <w:r w:rsidRPr="00144D43">
        <w:t xml:space="preserve">. </w:t>
      </w:r>
      <w:r w:rsidRPr="00144D43">
        <w:rPr>
          <w:lang w:val="en-GB"/>
        </w:rPr>
        <w:t>St</w:t>
      </w:r>
      <w:r w:rsidR="0087626C">
        <w:t>. 27 (2011−</w:t>
      </w:r>
      <w:r w:rsidRPr="00144D43">
        <w:t xml:space="preserve">2012) </w:t>
      </w:r>
      <w:r w:rsidRPr="00144D43">
        <w:rPr>
          <w:lang w:val="en-GB"/>
        </w:rPr>
        <w:t>Barn</w:t>
      </w:r>
      <w:r w:rsidRPr="00144D43">
        <w:t xml:space="preserve"> </w:t>
      </w:r>
      <w:r w:rsidRPr="00144D43">
        <w:rPr>
          <w:lang w:val="en-GB"/>
        </w:rPr>
        <w:t>p</w:t>
      </w:r>
      <w:r w:rsidRPr="00144D43">
        <w:t xml:space="preserve">å </w:t>
      </w:r>
      <w:r w:rsidRPr="00144D43">
        <w:rPr>
          <w:lang w:val="en-GB"/>
        </w:rPr>
        <w:t>flukt</w:t>
      </w:r>
      <w:r w:rsidRPr="00144D43">
        <w:t>). Дети, учас</w:t>
      </w:r>
      <w:r w:rsidRPr="00144D43">
        <w:t>т</w:t>
      </w:r>
      <w:r w:rsidRPr="00144D43">
        <w:t>вующие в процессах миграции, находятся в весьма уязвимом положении. В ук</w:t>
      </w:r>
      <w:r w:rsidRPr="00144D43">
        <w:t>а</w:t>
      </w:r>
      <w:r w:rsidRPr="00144D43">
        <w:t xml:space="preserve">занной </w:t>
      </w:r>
      <w:r w:rsidR="00C40EFE">
        <w:t>"</w:t>
      </w:r>
      <w:r w:rsidRPr="00144D43">
        <w:t>белой книге</w:t>
      </w:r>
      <w:r w:rsidR="00C40EFE">
        <w:t>"</w:t>
      </w:r>
      <w:r w:rsidRPr="00144D43">
        <w:t xml:space="preserve"> правительство попыталось изложить в общем виде пр</w:t>
      </w:r>
      <w:r w:rsidRPr="00144D43">
        <w:t>и</w:t>
      </w:r>
      <w:r w:rsidRPr="00144D43">
        <w:t>менимые и фактически применяемые правовые нормы, практику и политику в</w:t>
      </w:r>
      <w:r w:rsidR="00C61906">
        <w:t> </w:t>
      </w:r>
      <w:r w:rsidRPr="00144D43">
        <w:t>этой области и обратить внимание на особые проблемы и трудности, сущес</w:t>
      </w:r>
      <w:r w:rsidRPr="00144D43">
        <w:t>т</w:t>
      </w:r>
      <w:r w:rsidRPr="00144D43">
        <w:t>вующие в соответствующих вопросах. Кроме того, правительство хотело осв</w:t>
      </w:r>
      <w:r w:rsidRPr="00144D43">
        <w:t>е</w:t>
      </w:r>
      <w:r w:rsidRPr="00144D43">
        <w:t>тить вопросы численности детей, ищущих убежище, указать страны их прои</w:t>
      </w:r>
      <w:r w:rsidRPr="00144D43">
        <w:t>с</w:t>
      </w:r>
      <w:r w:rsidRPr="00144D43">
        <w:t>хождения и условия существования в процессе миграции,</w:t>
      </w:r>
      <w:r>
        <w:t xml:space="preserve"> </w:t>
      </w:r>
      <w:r w:rsidR="00C61906">
        <w:t>привлечь внимание к </w:t>
      </w:r>
      <w:r w:rsidRPr="00144D43">
        <w:t>вопросам первоочередной важности и выделить особо некоторые принима</w:t>
      </w:r>
      <w:r w:rsidRPr="00144D43">
        <w:t>е</w:t>
      </w:r>
      <w:r w:rsidRPr="00144D43">
        <w:t xml:space="preserve">мые меры. В </w:t>
      </w:r>
      <w:r w:rsidR="00C40EFE">
        <w:t>"</w:t>
      </w:r>
      <w:r w:rsidRPr="00144D43">
        <w:t>белой книге</w:t>
      </w:r>
      <w:r w:rsidR="00C40EFE">
        <w:t>"</w:t>
      </w:r>
      <w:r w:rsidRPr="00144D43">
        <w:t xml:space="preserve"> приведена информация о несопровождаемых ищ</w:t>
      </w:r>
      <w:r w:rsidRPr="00144D43">
        <w:t>у</w:t>
      </w:r>
      <w:r w:rsidRPr="00144D43">
        <w:t>щих убежище несовершеннолетних лицах и детях, покинувших страну прои</w:t>
      </w:r>
      <w:r w:rsidRPr="00144D43">
        <w:t>с</w:t>
      </w:r>
      <w:r w:rsidRPr="00144D43">
        <w:t>хождения со своими родителями или другими опекающими их лицами, и ра</w:t>
      </w:r>
      <w:r w:rsidRPr="00144D43">
        <w:t>с</w:t>
      </w:r>
      <w:r w:rsidRPr="00144D43">
        <w:t>сматриваются права, которые имеют дети в период рассмотрения их прошений о пр</w:t>
      </w:r>
      <w:r w:rsidRPr="00144D43">
        <w:t>е</w:t>
      </w:r>
      <w:r w:rsidR="0087626C">
        <w:t>доставлении убежища.</w:t>
      </w:r>
    </w:p>
    <w:p w:rsidR="00C43C10" w:rsidRPr="00144D43" w:rsidRDefault="00C43C10" w:rsidP="00AB7200">
      <w:pPr>
        <w:pStyle w:val="H23GR"/>
      </w:pPr>
      <w:r w:rsidRPr="00144D43">
        <w:tab/>
      </w:r>
      <w:r w:rsidRPr="00144D43">
        <w:tab/>
        <w:t xml:space="preserve">5 </w:t>
      </w:r>
      <w:r w:rsidRPr="00144D43">
        <w:rPr>
          <w:lang w:val="en-GB"/>
        </w:rPr>
        <w:t>I</w:t>
      </w:r>
      <w:r w:rsidRPr="00144D43">
        <w:t xml:space="preserve"> </w:t>
      </w:r>
      <w:r w:rsidRPr="00144D43">
        <w:rPr>
          <w:lang w:val="en-GB"/>
        </w:rPr>
        <w:t>D</w:t>
      </w:r>
      <w:r w:rsidRPr="00144D43">
        <w:t xml:space="preserve"> № 3</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Закон о норвежском гражданстве</w:t>
      </w:r>
    </w:p>
    <w:p w:rsidR="00C43C10" w:rsidRPr="00144D43" w:rsidRDefault="00C43C10" w:rsidP="00AB7200">
      <w:pPr>
        <w:pStyle w:val="SingleTxtGR"/>
      </w:pPr>
      <w:r w:rsidRPr="00144D43">
        <w:t>100.</w:t>
      </w:r>
      <w:r w:rsidRPr="00144D43">
        <w:tab/>
        <w:t xml:space="preserve">В выпущенной в 2012 году </w:t>
      </w:r>
      <w:r w:rsidR="00C40EFE">
        <w:t>"</w:t>
      </w:r>
      <w:r w:rsidRPr="00144D43">
        <w:t>белой книге</w:t>
      </w:r>
      <w:r w:rsidR="00C40EFE">
        <w:t>"</w:t>
      </w:r>
      <w:r w:rsidRPr="00144D43">
        <w:t xml:space="preserve"> по вопросам комплексной п</w:t>
      </w:r>
      <w:r w:rsidRPr="00144D43">
        <w:t>о</w:t>
      </w:r>
      <w:r w:rsidRPr="00144D43">
        <w:t>литики интеграции гов</w:t>
      </w:r>
      <w:r w:rsidRPr="00144D43">
        <w:t>о</w:t>
      </w:r>
      <w:r w:rsidRPr="00144D43">
        <w:t>рится, что</w:t>
      </w:r>
      <w:r>
        <w:t xml:space="preserve"> </w:t>
      </w:r>
      <w:r w:rsidRPr="00144D43">
        <w:t>целью проводимой правительством политики социальной интеграции является предоставление каждому лицу норвежского гражданства. Чтобы укрепить связи между новыми гражданами и норвежским обществом, в 2006 году правительство учредило процедуру торжественных</w:t>
      </w:r>
      <w:r>
        <w:t xml:space="preserve"> </w:t>
      </w:r>
      <w:r w:rsidRPr="00144D43">
        <w:t>ц</w:t>
      </w:r>
      <w:r w:rsidRPr="00144D43">
        <w:t>е</w:t>
      </w:r>
      <w:r w:rsidRPr="00144D43">
        <w:t>ремоний (с участием на добровольной основе) в связи с получением гражданс</w:t>
      </w:r>
      <w:r w:rsidRPr="00144D43">
        <w:t>т</w:t>
      </w:r>
      <w:r w:rsidRPr="00144D43">
        <w:t>ва. В 2011 году в этих мероприятиях приняли участие более 2</w:t>
      </w:r>
      <w:r w:rsidR="00552F53">
        <w:t> </w:t>
      </w:r>
      <w:r w:rsidRPr="00144D43">
        <w:t>300 человек, что составляет 24,7</w:t>
      </w:r>
      <w:r w:rsidR="00552F53">
        <w:t>%</w:t>
      </w:r>
      <w:r w:rsidRPr="00144D43">
        <w:t xml:space="preserve"> всех лиц, получивших норвежское гражданство в указанном году. Правительство стремится обеспечить еще более широкое участие новых граждан Норвегии в этих торжественных мероприятиях. При подаче прошения о предоставлении норвежского гражданства наибольшие сложности связаны с выполнением требования об у</w:t>
      </w:r>
      <w:r w:rsidR="0087626C">
        <w:t>становлении личности заявителя.</w:t>
      </w:r>
      <w:r w:rsidR="00552F53">
        <w:t xml:space="preserve"> </w:t>
      </w:r>
      <w:r w:rsidRPr="00144D43">
        <w:t>За время, пр</w:t>
      </w:r>
      <w:r w:rsidRPr="00144D43">
        <w:t>о</w:t>
      </w:r>
      <w:r w:rsidRPr="00144D43">
        <w:t>шедшее после представления последнего периодического доклада Норвегии, правительство внесло изменения в правила на этот счет, с тем чтобы как можно больше людей, родившихся в Норвегии или приехавших в Норвегию в раннем возрасте, могли установить личность и стать норвежскими гражданами. Соо</w:t>
      </w:r>
      <w:r w:rsidRPr="00144D43">
        <w:t>т</w:t>
      </w:r>
      <w:r w:rsidRPr="00144D43">
        <w:t>ветствующие поправки вступили в силу 1 июля 2012 года.</w:t>
      </w:r>
      <w:r>
        <w:t xml:space="preserve"> </w:t>
      </w:r>
      <w:r w:rsidR="0087626C">
        <w:t>20 мая</w:t>
      </w:r>
      <w:r w:rsidR="00552F53">
        <w:t xml:space="preserve"> </w:t>
      </w:r>
      <w:r w:rsidRPr="00144D43">
        <w:t>2012 года вступила в силу норма, устанавливающая, что иностранным гражданам, пол</w:t>
      </w:r>
      <w:r w:rsidRPr="00144D43">
        <w:t>у</w:t>
      </w:r>
      <w:r w:rsidRPr="00144D43">
        <w:t>чившим вид на временное или постоянное проживание в Норвегии, этот факт подтверждается документально путем выдачи им карты-вида на ж</w:t>
      </w:r>
      <w:r w:rsidRPr="00144D43">
        <w:t>и</w:t>
      </w:r>
      <w:r w:rsidRPr="00144D43">
        <w:t>тельство единого формата, принятого для государств</w:t>
      </w:r>
      <w:r w:rsidR="00552F53">
        <w:t xml:space="preserve"> − участников Шенгенской зоны; в </w:t>
      </w:r>
      <w:r w:rsidRPr="00144D43">
        <w:t>этой карте в электронном виде содержатся биометрические персональные данные</w:t>
      </w:r>
      <w:r>
        <w:t xml:space="preserve"> </w:t>
      </w:r>
      <w:r w:rsidRPr="00144D43">
        <w:t>ее вл</w:t>
      </w:r>
      <w:r w:rsidRPr="00144D43">
        <w:t>а</w:t>
      </w:r>
      <w:r w:rsidR="0087626C">
        <w:t>дельца.</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Изучение норвежского языка и страноведения</w:t>
      </w:r>
    </w:p>
    <w:p w:rsidR="00C43C10" w:rsidRPr="00144D43" w:rsidRDefault="00C43C10" w:rsidP="00AB7200">
      <w:pPr>
        <w:pStyle w:val="SingleTxtGR"/>
      </w:pPr>
      <w:r w:rsidRPr="00144D43">
        <w:t>101.</w:t>
      </w:r>
      <w:r w:rsidRPr="00144D43">
        <w:tab/>
        <w:t>С 1 января 2012 года права и обязанности лиц, касающиеся изучения норвежского языка и стран</w:t>
      </w:r>
      <w:r w:rsidRPr="00144D43">
        <w:t>о</w:t>
      </w:r>
      <w:r w:rsidRPr="00144D43">
        <w:t>ведения, расширены путем увеличения количества учебных часов с 300 до 600. Для того чтобы получить право претендовать на получение постоянного вида на жительство и на норвежское гражданство, лица, имеющие право и обязанность изучать норвежский язык и страноведение, об</w:t>
      </w:r>
      <w:r w:rsidRPr="00144D43">
        <w:t>я</w:t>
      </w:r>
      <w:r w:rsidRPr="00144D43">
        <w:t>заны пройти</w:t>
      </w:r>
      <w:r>
        <w:t xml:space="preserve"> </w:t>
      </w:r>
      <w:r w:rsidRPr="00144D43">
        <w:t>соответствующее обучение в</w:t>
      </w:r>
      <w:r w:rsidR="0087626C">
        <w:t xml:space="preserve"> объеме 600 часов. С 1</w:t>
      </w:r>
      <w:r w:rsidR="005D2427">
        <w:t> </w:t>
      </w:r>
      <w:r w:rsidR="0087626C">
        <w:t>сентября</w:t>
      </w:r>
      <w:r w:rsidR="005D2427">
        <w:t xml:space="preserve"> 2013 </w:t>
      </w:r>
      <w:r w:rsidRPr="00144D43">
        <w:t>года лица, имеющие право и обязанность пройти такое обучение, будут обязаны сдавать итоговые экзамены по нор</w:t>
      </w:r>
      <w:r w:rsidR="0087626C">
        <w:t>вежскому языку и страноведению.</w:t>
      </w:r>
      <w:r w:rsidR="005D2427">
        <w:t xml:space="preserve"> В </w:t>
      </w:r>
      <w:r w:rsidRPr="00144D43">
        <w:t>настоящее время сдача теста по страноведению в качестве одного из требов</w:t>
      </w:r>
      <w:r w:rsidRPr="00144D43">
        <w:t>а</w:t>
      </w:r>
      <w:r w:rsidRPr="00144D43">
        <w:t>ний при получении норвежского гражданства еще не предусмотрена.</w:t>
      </w:r>
      <w:r>
        <w:t xml:space="preserve"> </w:t>
      </w:r>
      <w:r w:rsidRPr="00144D43">
        <w:t>Новое предложение планируется распространить для получения консультативных з</w:t>
      </w:r>
      <w:r w:rsidRPr="00144D43">
        <w:t>а</w:t>
      </w:r>
      <w:r w:rsidRPr="00144D43">
        <w:t>ключений в 2013 году.</w:t>
      </w:r>
    </w:p>
    <w:p w:rsidR="00C43C10" w:rsidRPr="00144D43" w:rsidRDefault="00C43C10" w:rsidP="00AB7200">
      <w:pPr>
        <w:pStyle w:val="SingleTxtGR"/>
      </w:pPr>
      <w:r w:rsidRPr="00144D43">
        <w:t>102.</w:t>
      </w:r>
      <w:r w:rsidRPr="00144D43">
        <w:tab/>
        <w:t>1 сентября 2012 года вступило в силу положение относительно надзора со стороны центрального правительства и обязанности муниципалитетов ос</w:t>
      </w:r>
      <w:r w:rsidRPr="00144D43">
        <w:t>у</w:t>
      </w:r>
      <w:r w:rsidRPr="00144D43">
        <w:t>ществлять внутренний контроль по вопросам выполнения обязанностей, возл</w:t>
      </w:r>
      <w:r w:rsidRPr="00144D43">
        <w:t>а</w:t>
      </w:r>
      <w:r w:rsidRPr="00144D43">
        <w:t>гаемых на них в соответствии с Законом об адаптации.</w:t>
      </w:r>
      <w:r>
        <w:t xml:space="preserve"> </w:t>
      </w:r>
      <w:r w:rsidRPr="00144D43">
        <w:t>Первые экспериме</w:t>
      </w:r>
      <w:r w:rsidRPr="00144D43">
        <w:t>н</w:t>
      </w:r>
      <w:r w:rsidRPr="00144D43">
        <w:t>тальные инспекции были проведены осенью 2012 года. Цель обеспечения на</w:t>
      </w:r>
      <w:r w:rsidRPr="00144D43">
        <w:t>д</w:t>
      </w:r>
      <w:r w:rsidRPr="00144D43">
        <w:t>зора со стороны централ</w:t>
      </w:r>
      <w:r w:rsidRPr="00144D43">
        <w:t>ь</w:t>
      </w:r>
      <w:r w:rsidRPr="00144D43">
        <w:t>ного правительства и мер внутреннего контроля – обеспечить выполнение муниципалитетами минимальных требований, устано</w:t>
      </w:r>
      <w:r w:rsidRPr="00144D43">
        <w:t>в</w:t>
      </w:r>
      <w:r w:rsidRPr="00144D43">
        <w:t>ленных в указанном законе, и укрепить правовые гарантии участников процесса ада</w:t>
      </w:r>
      <w:r w:rsidRPr="00144D43">
        <w:t>п</w:t>
      </w:r>
      <w:r w:rsidR="0087626C">
        <w:t>тации.</w:t>
      </w:r>
    </w:p>
    <w:p w:rsidR="00C43C10" w:rsidRPr="00C43C10" w:rsidRDefault="00C43C10" w:rsidP="00AB7200">
      <w:pPr>
        <w:pStyle w:val="H23GR"/>
      </w:pPr>
      <w:r w:rsidRPr="00144D43">
        <w:tab/>
      </w:r>
      <w:r w:rsidRPr="00144D43">
        <w:tab/>
      </w:r>
      <w:r w:rsidRPr="00C43C10">
        <w:t xml:space="preserve">5 </w:t>
      </w:r>
      <w:r w:rsidRPr="00144D43">
        <w:rPr>
          <w:lang w:val="en-GB"/>
        </w:rPr>
        <w:t>I</w:t>
      </w:r>
      <w:r w:rsidRPr="00C43C10">
        <w:t xml:space="preserve"> </w:t>
      </w:r>
      <w:r w:rsidRPr="00144D43">
        <w:rPr>
          <w:lang w:val="en-GB"/>
        </w:rPr>
        <w:t>D</w:t>
      </w:r>
      <w:r w:rsidRPr="00C43C10">
        <w:t xml:space="preserve"> </w:t>
      </w:r>
      <w:r w:rsidRPr="00144D43">
        <w:t>№</w:t>
      </w:r>
      <w:r w:rsidRPr="00C43C10">
        <w:t xml:space="preserve"> 4</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Принудительные браки</w:t>
      </w:r>
    </w:p>
    <w:p w:rsidR="00C43C10" w:rsidRPr="00144D43" w:rsidRDefault="00C43C10" w:rsidP="00AB7200">
      <w:pPr>
        <w:pStyle w:val="SingleTxtGR"/>
      </w:pPr>
      <w:r w:rsidRPr="00144D43">
        <w:t>103.</w:t>
      </w:r>
      <w:r w:rsidRPr="00144D43">
        <w:tab/>
        <w:t>В рамках реализации Плана действий по борьбе с принудительными бр</w:t>
      </w:r>
      <w:r w:rsidRPr="00144D43">
        <w:t>а</w:t>
      </w:r>
      <w:r w:rsidR="0087626C">
        <w:t>ками на 2008−</w:t>
      </w:r>
      <w:r w:rsidRPr="00144D43">
        <w:t>2011 годы создан ряд служб, в задачи которых входит недопущ</w:t>
      </w:r>
      <w:r w:rsidRPr="00144D43">
        <w:t>е</w:t>
      </w:r>
      <w:r w:rsidRPr="00144D43">
        <w:t>ние принудительных браков и обеспечение помощи лицам, нуждающимся в т</w:t>
      </w:r>
      <w:r w:rsidRPr="00144D43">
        <w:t>а</w:t>
      </w:r>
      <w:r w:rsidRPr="00144D43">
        <w:t>кой помощи.</w:t>
      </w:r>
      <w:r>
        <w:t xml:space="preserve"> </w:t>
      </w:r>
      <w:r w:rsidRPr="00144D43">
        <w:t>В 2012 году правительство представило План действий по бор</w:t>
      </w:r>
      <w:r w:rsidRPr="00144D43">
        <w:t>ь</w:t>
      </w:r>
      <w:r w:rsidRPr="00144D43">
        <w:t>бе с принудительными браками и кал</w:t>
      </w:r>
      <w:r w:rsidR="0087626C">
        <w:t>ечением женских половых органов</w:t>
      </w:r>
      <w:r w:rsidR="005D2427">
        <w:t xml:space="preserve"> (на 2012 </w:t>
      </w:r>
      <w:r w:rsidRPr="00144D43">
        <w:t>год), в котором предусматривалось продолжение основных мер, пр</w:t>
      </w:r>
      <w:r w:rsidRPr="00144D43">
        <w:t>и</w:t>
      </w:r>
      <w:r w:rsidRPr="00144D43">
        <w:t>нимаемых в этой области. В феврале 2013 года правительство представило План действий по борьбе с практикой принудительных браков и с калечением женских половых органов, а также действий против</w:t>
      </w:r>
      <w:r>
        <w:t xml:space="preserve"> </w:t>
      </w:r>
      <w:r w:rsidRPr="00144D43">
        <w:t>жестких</w:t>
      </w:r>
      <w:r>
        <w:t xml:space="preserve"> </w:t>
      </w:r>
      <w:r w:rsidR="00350145">
        <w:t>ограничений</w:t>
      </w:r>
      <w:r>
        <w:t xml:space="preserve"> </w:t>
      </w:r>
      <w:r w:rsidRPr="00144D43">
        <w:t>св</w:t>
      </w:r>
      <w:r w:rsidRPr="00144D43">
        <w:t>о</w:t>
      </w:r>
      <w:r w:rsidRPr="00144D43">
        <w:t>боды</w:t>
      </w:r>
      <w:r>
        <w:t xml:space="preserve"> </w:t>
      </w:r>
      <w:r w:rsidRPr="00144D43">
        <w:t>м</w:t>
      </w:r>
      <w:r w:rsidRPr="00144D43">
        <w:t>о</w:t>
      </w:r>
      <w:r w:rsidRPr="00144D43">
        <w:t>лодежи</w:t>
      </w:r>
      <w:r>
        <w:t xml:space="preserve"> </w:t>
      </w:r>
      <w:r w:rsidRPr="00144D43">
        <w:t>(на</w:t>
      </w:r>
      <w:r>
        <w:t xml:space="preserve"> </w:t>
      </w:r>
      <w:r w:rsidR="00350145">
        <w:t>2013−</w:t>
      </w:r>
      <w:r w:rsidRPr="00144D43">
        <w:t>2016</w:t>
      </w:r>
      <w:r>
        <w:t xml:space="preserve"> </w:t>
      </w:r>
      <w:r w:rsidRPr="00144D43">
        <w:t xml:space="preserve">годы). См. раздел 5 </w:t>
      </w:r>
      <w:r w:rsidRPr="00144D43">
        <w:rPr>
          <w:lang w:val="en-GB"/>
        </w:rPr>
        <w:t>I</w:t>
      </w:r>
      <w:r w:rsidRPr="00144D43">
        <w:t xml:space="preserve"> </w:t>
      </w:r>
      <w:r w:rsidRPr="00144D43">
        <w:rPr>
          <w:lang w:val="en-GB"/>
        </w:rPr>
        <w:t>B</w:t>
      </w:r>
      <w:r w:rsidR="00350145">
        <w:t xml:space="preserve"> </w:t>
      </w:r>
      <w:r w:rsidRPr="00144D43">
        <w:t>№</w:t>
      </w:r>
      <w:r w:rsidRPr="00C43C10">
        <w:t xml:space="preserve"> </w:t>
      </w:r>
      <w:r w:rsidR="00350145">
        <w:t>1−</w:t>
      </w:r>
      <w:r w:rsidRPr="00144D43">
        <w:t>3.</w:t>
      </w:r>
    </w:p>
    <w:p w:rsidR="00C43C10" w:rsidRPr="00C43C10" w:rsidRDefault="00C43C10" w:rsidP="00AB7200">
      <w:pPr>
        <w:pStyle w:val="H23GR"/>
      </w:pPr>
      <w:r w:rsidRPr="00144D43">
        <w:tab/>
      </w:r>
      <w:r w:rsidRPr="00144D43">
        <w:tab/>
      </w:r>
      <w:r w:rsidRPr="00C43C10">
        <w:t xml:space="preserve">5 </w:t>
      </w:r>
      <w:r w:rsidRPr="00144D43">
        <w:rPr>
          <w:lang w:val="en-GB"/>
        </w:rPr>
        <w:t>I</w:t>
      </w:r>
      <w:r w:rsidRPr="00C43C10">
        <w:t xml:space="preserve"> </w:t>
      </w:r>
      <w:r w:rsidRPr="00144D43">
        <w:rPr>
          <w:lang w:val="en-GB"/>
        </w:rPr>
        <w:t>D</w:t>
      </w:r>
      <w:r w:rsidRPr="00C43C10">
        <w:t xml:space="preserve"> </w:t>
      </w:r>
      <w:r w:rsidRPr="00144D43">
        <w:t>№</w:t>
      </w:r>
      <w:r w:rsidRPr="00C43C10">
        <w:t xml:space="preserve"> 9</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Право на свободу мирных собраний и ассоциаций</w:t>
      </w:r>
    </w:p>
    <w:p w:rsidR="00C43C10" w:rsidRPr="00144D43" w:rsidRDefault="00C43C10" w:rsidP="00AB7200">
      <w:pPr>
        <w:pStyle w:val="SingleTxtGR"/>
      </w:pPr>
      <w:r w:rsidRPr="00144D43">
        <w:t>104.</w:t>
      </w:r>
      <w:r w:rsidRPr="00144D43">
        <w:tab/>
        <w:t>Одной из главных целей государственной политики в отношении добр</w:t>
      </w:r>
      <w:r w:rsidRPr="00144D43">
        <w:t>о</w:t>
      </w:r>
      <w:r w:rsidRPr="00144D43">
        <w:t>вольных организаций и ассоциаций является усиление деятельности этого се</w:t>
      </w:r>
      <w:r w:rsidRPr="00144D43">
        <w:t>к</w:t>
      </w:r>
      <w:r w:rsidRPr="00144D43">
        <w:t>тора по вопросам социального включения и интеграции общества. Ряд неправ</w:t>
      </w:r>
      <w:r w:rsidRPr="00144D43">
        <w:t>и</w:t>
      </w:r>
      <w:r w:rsidRPr="00144D43">
        <w:t>тельственных организаций и зонтичная организация Ассоциация НПО в Норв</w:t>
      </w:r>
      <w:r w:rsidRPr="00144D43">
        <w:t>е</w:t>
      </w:r>
      <w:r w:rsidRPr="00144D43">
        <w:t>гии (</w:t>
      </w:r>
      <w:r w:rsidRPr="00144D43">
        <w:rPr>
          <w:lang w:val="en-GB"/>
        </w:rPr>
        <w:t>Frivillighet</w:t>
      </w:r>
      <w:r w:rsidRPr="00144D43">
        <w:t xml:space="preserve"> </w:t>
      </w:r>
      <w:r w:rsidRPr="00144D43">
        <w:rPr>
          <w:lang w:val="en-GB"/>
        </w:rPr>
        <w:t>Norge</w:t>
      </w:r>
      <w:r w:rsidRPr="00144D43">
        <w:t>) взяли на себя особую ответственность за привлечение большего внимания к указанному направлению деятельности. Правительство оказывает финансовую поддержку сектору добровольных организаций, с тем чтобы они поощряли социальное включение иммигрантов; финанс</w:t>
      </w:r>
      <w:r w:rsidRPr="00144D43">
        <w:t>и</w:t>
      </w:r>
      <w:r w:rsidRPr="00144D43">
        <w:t>рование осуществляется отчасти по линии грантов, предоставляемых Ассоциации НПО в Норвегии, а отчасти – по линии таких систем грантов, как система "Фр</w:t>
      </w:r>
      <w:r w:rsidRPr="00144D43">
        <w:t>и</w:t>
      </w:r>
      <w:r w:rsidRPr="00144D43">
        <w:t>фонд". Центры добровольцев вносят важный вклад в</w:t>
      </w:r>
      <w:r>
        <w:t xml:space="preserve"> </w:t>
      </w:r>
      <w:r w:rsidRPr="00144D43">
        <w:t>обеспечение открытой и инклюзивной работы добровольцев и служат площадкой для контактов между людьми и собраний. В настоящее время на территории Норвегии функцион</w:t>
      </w:r>
      <w:r w:rsidRPr="00144D43">
        <w:t>и</w:t>
      </w:r>
      <w:r w:rsidRPr="00144D43">
        <w:t>руют примерно 380 таких центров. В 2012 году правительство предоставило финансовую поддержку центрам добровольцев в муниципальных образованиях и в городских районах, в которых проживает много иммигрантов, с ко</w:t>
      </w:r>
      <w:r w:rsidRPr="00144D43">
        <w:t>н</w:t>
      </w:r>
      <w:r w:rsidRPr="00144D43">
        <w:t>кретной целью укрепления этих центров как мест для контактов между людьми и для включения их в общественную жизнь.</w:t>
      </w:r>
    </w:p>
    <w:p w:rsidR="00C43C10" w:rsidRPr="00144D43" w:rsidRDefault="00C43C10" w:rsidP="00AB7200">
      <w:pPr>
        <w:pStyle w:val="H23GR"/>
      </w:pPr>
      <w:r w:rsidRPr="00144D43">
        <w:tab/>
      </w:r>
      <w:r w:rsidRPr="00144D43">
        <w:tab/>
        <w:t xml:space="preserve">5 </w:t>
      </w:r>
      <w:r w:rsidRPr="00144D43">
        <w:rPr>
          <w:lang w:val="en-GB"/>
        </w:rPr>
        <w:t>I</w:t>
      </w:r>
      <w:r w:rsidRPr="00144D43">
        <w:t xml:space="preserve"> </w:t>
      </w:r>
      <w:r w:rsidRPr="00144D43">
        <w:rPr>
          <w:lang w:val="en-GB"/>
        </w:rPr>
        <w:t>E</w:t>
      </w:r>
      <w:r w:rsidRPr="00144D43">
        <w:t xml:space="preserve"> № 1</w:t>
      </w:r>
    </w:p>
    <w:p w:rsidR="00C43C10" w:rsidRPr="00AB7200" w:rsidRDefault="00AB7200" w:rsidP="00AB7200">
      <w:pPr>
        <w:pStyle w:val="H4GR"/>
        <w:spacing w:before="240"/>
        <w:rPr>
          <w:iCs/>
        </w:rPr>
      </w:pPr>
      <w:r>
        <w:rPr>
          <w:i w:val="0"/>
          <w:iCs/>
        </w:rPr>
        <w:tab/>
      </w:r>
      <w:r>
        <w:rPr>
          <w:i w:val="0"/>
          <w:iCs/>
        </w:rPr>
        <w:tab/>
      </w:r>
      <w:r w:rsidRPr="00AB7200">
        <w:rPr>
          <w:iCs/>
        </w:rPr>
        <w:t>Меры по увеличению занятости</w:t>
      </w:r>
    </w:p>
    <w:p w:rsidR="00C43C10" w:rsidRPr="00144D43" w:rsidRDefault="00C43C10" w:rsidP="00AB7200">
      <w:pPr>
        <w:pStyle w:val="SingleTxtGR"/>
      </w:pPr>
      <w:r w:rsidRPr="00144D43">
        <w:t>105.</w:t>
      </w:r>
      <w:r w:rsidRPr="00144D43">
        <w:tab/>
        <w:t xml:space="preserve">В своей </w:t>
      </w:r>
      <w:r w:rsidR="00C40EFE">
        <w:t>"</w:t>
      </w:r>
      <w:r w:rsidRPr="00144D43">
        <w:t>белой книге</w:t>
      </w:r>
      <w:r w:rsidR="00C40EFE">
        <w:t>"</w:t>
      </w:r>
      <w:r w:rsidRPr="00144D43">
        <w:t xml:space="preserve"> по вопросам комплексной</w:t>
      </w:r>
      <w:r>
        <w:t xml:space="preserve"> </w:t>
      </w:r>
      <w:r w:rsidRPr="00144D43">
        <w:t>политики</w:t>
      </w:r>
      <w:r>
        <w:t xml:space="preserve"> </w:t>
      </w:r>
      <w:r w:rsidRPr="00144D43">
        <w:t>интеграции</w:t>
      </w:r>
      <w:r>
        <w:t xml:space="preserve"> </w:t>
      </w:r>
      <w:r w:rsidRPr="00144D43">
        <w:t>на</w:t>
      </w:r>
      <w:r>
        <w:t xml:space="preserve"> </w:t>
      </w:r>
      <w:r w:rsidRPr="00144D43">
        <w:t>основе</w:t>
      </w:r>
      <w:r>
        <w:t xml:space="preserve"> </w:t>
      </w:r>
      <w:r w:rsidRPr="00144D43">
        <w:t>многообразия</w:t>
      </w:r>
      <w:r>
        <w:t xml:space="preserve"> </w:t>
      </w:r>
      <w:r w:rsidRPr="00144D43">
        <w:t>и</w:t>
      </w:r>
      <w:r>
        <w:t xml:space="preserve"> </w:t>
      </w:r>
      <w:r w:rsidRPr="00144D43">
        <w:t>общности</w:t>
      </w:r>
      <w:r>
        <w:t xml:space="preserve"> </w:t>
      </w:r>
      <w:r w:rsidRPr="00144D43">
        <w:t>(</w:t>
      </w:r>
      <w:r w:rsidRPr="00144D43">
        <w:rPr>
          <w:lang w:val="en-GB"/>
        </w:rPr>
        <w:t>Meld</w:t>
      </w:r>
      <w:r w:rsidRPr="00144D43">
        <w:t xml:space="preserve">. </w:t>
      </w:r>
      <w:r w:rsidRPr="00144D43">
        <w:rPr>
          <w:lang w:val="en-GB"/>
        </w:rPr>
        <w:t>St</w:t>
      </w:r>
      <w:r w:rsidR="00350145">
        <w:t>.6 (2012−</w:t>
      </w:r>
      <w:r w:rsidRPr="00144D43">
        <w:t>2013)) правительство пре</w:t>
      </w:r>
      <w:r w:rsidRPr="00144D43">
        <w:t>д</w:t>
      </w:r>
      <w:r w:rsidRPr="00144D43">
        <w:t>ставило ряд мер, направленных на пов</w:t>
      </w:r>
      <w:r w:rsidRPr="00144D43">
        <w:t>ы</w:t>
      </w:r>
      <w:r w:rsidRPr="00144D43">
        <w:t>шение уровня занятости иммигрантов.</w:t>
      </w:r>
      <w:r>
        <w:t xml:space="preserve"> </w:t>
      </w:r>
      <w:r w:rsidRPr="00144D43">
        <w:t>Основные трудности связаны с увеличением уровня занятости среди иммигра</w:t>
      </w:r>
      <w:r w:rsidRPr="00144D43">
        <w:t>н</w:t>
      </w:r>
      <w:r w:rsidRPr="00144D43">
        <w:t>тов из стран Азии и Африки, приехавшими в Норвегию как беженцы или как члены семьи иммигранта.</w:t>
      </w:r>
      <w:r>
        <w:t xml:space="preserve"> </w:t>
      </w:r>
      <w:r w:rsidRPr="00144D43">
        <w:t>В 2011 году Управление по вопросам интеграции и многообразия (УИМ)</w:t>
      </w:r>
      <w:r>
        <w:t xml:space="preserve"> </w:t>
      </w:r>
      <w:r w:rsidRPr="00144D43">
        <w:t>создало специальную информационную сеть для поощр</w:t>
      </w:r>
      <w:r w:rsidRPr="00144D43">
        <w:t>е</w:t>
      </w:r>
      <w:r w:rsidRPr="00144D43">
        <w:t>ния</w:t>
      </w:r>
      <w:r>
        <w:t xml:space="preserve"> </w:t>
      </w:r>
      <w:r w:rsidRPr="00144D43">
        <w:t>многообразия в компаниях, полностью принадлежащих государству, с уд</w:t>
      </w:r>
      <w:r w:rsidRPr="00144D43">
        <w:t>е</w:t>
      </w:r>
      <w:r w:rsidRPr="00144D43">
        <w:t>лением особого внимания вопросам специализированного кадрового сопрово</w:t>
      </w:r>
      <w:r w:rsidRPr="00144D43">
        <w:t>ж</w:t>
      </w:r>
      <w:r w:rsidRPr="00144D43">
        <w:t>дения и предоставлением соответствующих консультаций экспертов. УИМ пр</w:t>
      </w:r>
      <w:r w:rsidRPr="00144D43">
        <w:t>о</w:t>
      </w:r>
      <w:r w:rsidRPr="00144D43">
        <w:t>должает работу по документированию мер, принимаемых компаниями, полн</w:t>
      </w:r>
      <w:r w:rsidRPr="00144D43">
        <w:t>о</w:t>
      </w:r>
      <w:r w:rsidRPr="00144D43">
        <w:t>стью принадлежащими государству, для того чтобы принимать на работу бол</w:t>
      </w:r>
      <w:r w:rsidRPr="00144D43">
        <w:t>ь</w:t>
      </w:r>
      <w:r w:rsidRPr="00144D43">
        <w:t>ше лиц из числа иммигрантов и поощрять многообразие и социальное включ</w:t>
      </w:r>
      <w:r w:rsidRPr="00144D43">
        <w:t>е</w:t>
      </w:r>
      <w:r w:rsidRPr="00144D43">
        <w:t xml:space="preserve">ние лиц на рабочем месте. В указанной </w:t>
      </w:r>
      <w:r w:rsidR="00C40EFE">
        <w:t>"</w:t>
      </w:r>
      <w:r w:rsidRPr="00144D43">
        <w:t>белой книге</w:t>
      </w:r>
      <w:r w:rsidR="00C40EFE">
        <w:t>"</w:t>
      </w:r>
      <w:r w:rsidRPr="00144D43">
        <w:t xml:space="preserve"> также отмечаются тру</w:t>
      </w:r>
      <w:r w:rsidRPr="00144D43">
        <w:t>д</w:t>
      </w:r>
      <w:r w:rsidRPr="00144D43">
        <w:t>ности, связанные с организ</w:t>
      </w:r>
      <w:r w:rsidRPr="00144D43">
        <w:t>а</w:t>
      </w:r>
      <w:r w:rsidRPr="00144D43">
        <w:t>цией межведомственного взаимодействия.</w:t>
      </w:r>
    </w:p>
    <w:p w:rsidR="00C43C10" w:rsidRPr="00144D43" w:rsidRDefault="00C43C10" w:rsidP="00AB7200">
      <w:pPr>
        <w:pStyle w:val="SingleTxtGR"/>
      </w:pPr>
      <w:r w:rsidRPr="00144D43">
        <w:t>106.</w:t>
      </w:r>
      <w:r w:rsidRPr="00144D43">
        <w:tab/>
        <w:t>Начиная с 2010 года все муниципальные образования Норвегии обязаны предлагать программы профессиональной подготовки для лиц экономически активного возраста с серьезно ограниченными работоспособностью и возмо</w:t>
      </w:r>
      <w:r w:rsidRPr="00144D43">
        <w:t>ж</w:t>
      </w:r>
      <w:r w:rsidRPr="00144D43">
        <w:t>ностями заработка, не получающих вообще никаких доходов либо пол</w:t>
      </w:r>
      <w:r w:rsidRPr="00144D43">
        <w:t>у</w:t>
      </w:r>
      <w:r w:rsidRPr="00144D43">
        <w:t>чающих весьма незначительные пособия</w:t>
      </w:r>
      <w:r>
        <w:t xml:space="preserve"> </w:t>
      </w:r>
      <w:r w:rsidRPr="00144D43">
        <w:t>на прожиточные расходы в соответствии с З</w:t>
      </w:r>
      <w:r w:rsidRPr="00144D43">
        <w:t>а</w:t>
      </w:r>
      <w:r w:rsidRPr="00144D43">
        <w:t>коном о национальном страховании или Законом о рынке труда. Участникам указанных программ выплачивается ежемесячное пособие, и они обязаны про</w:t>
      </w:r>
      <w:r w:rsidRPr="00144D43">
        <w:t>й</w:t>
      </w:r>
      <w:r w:rsidRPr="00144D43">
        <w:t>ти обучение по специальной программе мер, направленных на получение зан</w:t>
      </w:r>
      <w:r w:rsidRPr="00144D43">
        <w:t>я</w:t>
      </w:r>
      <w:r w:rsidRPr="00144D43">
        <w:t>тости, включающей программы профессиональной подготовки, программы тренинга по мотивации, программы обучения способам преодоления трудн</w:t>
      </w:r>
      <w:r w:rsidRPr="00144D43">
        <w:t>о</w:t>
      </w:r>
      <w:r w:rsidRPr="00144D43">
        <w:t>стей, программы поиска работы и т. д. Целью этого подхода является приобр</w:t>
      </w:r>
      <w:r w:rsidRPr="00144D43">
        <w:t>е</w:t>
      </w:r>
      <w:r w:rsidRPr="00144D43">
        <w:t>тение участниками указанных программ качеств, позволяющих им получить нормальную работу, и оказание содействия соответствующим лицам в их инт</w:t>
      </w:r>
      <w:r w:rsidRPr="00144D43">
        <w:t>е</w:t>
      </w:r>
      <w:r w:rsidRPr="00144D43">
        <w:t>грации в о</w:t>
      </w:r>
      <w:r w:rsidRPr="00144D43">
        <w:t>б</w:t>
      </w:r>
      <w:r w:rsidRPr="00144D43">
        <w:t>щество.</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Программа “Шанс получить работу</w:t>
      </w:r>
      <w:r w:rsidR="00C40EFE" w:rsidRPr="00AB7200">
        <w:rPr>
          <w:iCs/>
        </w:rPr>
        <w:t>"</w:t>
      </w:r>
    </w:p>
    <w:p w:rsidR="00C43C10" w:rsidRPr="00144D43" w:rsidRDefault="00C43C10" w:rsidP="00AB7200">
      <w:pPr>
        <w:pStyle w:val="SingleTxtGR"/>
      </w:pPr>
      <w:r w:rsidRPr="00144D43">
        <w:t>107.</w:t>
      </w:r>
      <w:r w:rsidRPr="00144D43">
        <w:tab/>
        <w:t xml:space="preserve">Начиная с 2013 года программа </w:t>
      </w:r>
      <w:r w:rsidR="00C40EFE">
        <w:t>"</w:t>
      </w:r>
      <w:r w:rsidRPr="00144D43">
        <w:t>Шанс получить работу</w:t>
      </w:r>
      <w:r w:rsidR="00C40EFE">
        <w:t>"</w:t>
      </w:r>
      <w:r w:rsidRPr="00144D43">
        <w:t xml:space="preserve"> получит статус постоянной. Цель этой программы – повысить уровень занятости среди имм</w:t>
      </w:r>
      <w:r w:rsidRPr="00144D43">
        <w:t>и</w:t>
      </w:r>
      <w:r w:rsidRPr="00144D43">
        <w:t>грантов, испытывающих трудности во включении в рынок труда и не пользу</w:t>
      </w:r>
      <w:r w:rsidRPr="00144D43">
        <w:t>ю</w:t>
      </w:r>
      <w:r w:rsidRPr="00144D43">
        <w:t xml:space="preserve">щихся поддержкой по линии каких-либо других программ. </w:t>
      </w:r>
    </w:p>
    <w:p w:rsidR="00C43C10" w:rsidRPr="00AB7200" w:rsidRDefault="00C43C10" w:rsidP="00AB7200">
      <w:pPr>
        <w:pStyle w:val="H4GR"/>
        <w:spacing w:before="240"/>
        <w:rPr>
          <w:iCs/>
        </w:rPr>
      </w:pPr>
      <w:r w:rsidRPr="00AB7200">
        <w:rPr>
          <w:i w:val="0"/>
          <w:iCs/>
        </w:rPr>
        <w:tab/>
      </w:r>
      <w:r w:rsidRPr="00AB7200">
        <w:rPr>
          <w:i w:val="0"/>
          <w:iCs/>
        </w:rPr>
        <w:tab/>
      </w:r>
      <w:r w:rsidRPr="00AB7200">
        <w:rPr>
          <w:iCs/>
        </w:rPr>
        <w:t>Социальный демпинг работников</w:t>
      </w:r>
    </w:p>
    <w:p w:rsidR="00C43C10" w:rsidRPr="00144D43" w:rsidRDefault="00C43C10" w:rsidP="00AB7200">
      <w:pPr>
        <w:pStyle w:val="SingleTxtGR"/>
      </w:pPr>
      <w:r w:rsidRPr="00144D43">
        <w:t>108.</w:t>
      </w:r>
      <w:r w:rsidRPr="00144D43">
        <w:tab/>
        <w:t xml:space="preserve">Правительство представило три плана действий по борьбе с </w:t>
      </w:r>
      <w:r w:rsidR="00350145">
        <w:t>социальным демпингом −</w:t>
      </w:r>
      <w:r w:rsidRPr="00144D43">
        <w:t xml:space="preserve"> в 2006, 2008 и в 2013 году.</w:t>
      </w:r>
      <w:r>
        <w:t xml:space="preserve"> </w:t>
      </w:r>
      <w:r w:rsidRPr="00144D43">
        <w:t>В третьем из этих планов действий, н</w:t>
      </w:r>
      <w:r w:rsidRPr="00144D43">
        <w:t>а</w:t>
      </w:r>
      <w:r w:rsidRPr="00144D43">
        <w:t>правленном на</w:t>
      </w:r>
      <w:r>
        <w:t xml:space="preserve"> </w:t>
      </w:r>
      <w:r w:rsidRPr="00144D43">
        <w:t>поощрение достойной и законной трудовой деятельности и на борьбу с социальным демпингом, предусмотрен целый ряд мер по созданию достойных условий труда как для иностранных работников, которые трудятся в Норвегии, так и для р</w:t>
      </w:r>
      <w:r w:rsidRPr="00144D43">
        <w:t>а</w:t>
      </w:r>
      <w:r w:rsidRPr="00144D43">
        <w:t>ботников на многих предприятиях недобросовестных предпринимателей. Основные меры этого плана касаются усиления надзора и обеспечения более адекватного выполнения предписаний</w:t>
      </w:r>
      <w:r>
        <w:t xml:space="preserve"> </w:t>
      </w:r>
      <w:r w:rsidRPr="00144D43">
        <w:t>нормативных док</w:t>
      </w:r>
      <w:r w:rsidRPr="00144D43">
        <w:t>у</w:t>
      </w:r>
      <w:r w:rsidRPr="00144D43">
        <w:t xml:space="preserve">ментов во всех аспектах трудовой деятельности. </w:t>
      </w:r>
    </w:p>
    <w:p w:rsidR="00C43C10" w:rsidRPr="00C43C10" w:rsidRDefault="00C43C10" w:rsidP="00AB7200">
      <w:pPr>
        <w:pStyle w:val="H23GR"/>
      </w:pPr>
      <w:r w:rsidRPr="00144D43">
        <w:tab/>
      </w:r>
      <w:r w:rsidRPr="00144D43">
        <w:tab/>
      </w:r>
      <w:r w:rsidRPr="00C43C10">
        <w:t xml:space="preserve">5 </w:t>
      </w:r>
      <w:r w:rsidRPr="00144D43">
        <w:rPr>
          <w:lang w:val="en-GB"/>
        </w:rPr>
        <w:t>I</w:t>
      </w:r>
      <w:r w:rsidRPr="00C43C10">
        <w:t xml:space="preserve"> </w:t>
      </w:r>
      <w:r w:rsidRPr="00144D43">
        <w:rPr>
          <w:lang w:val="en-GB"/>
        </w:rPr>
        <w:t>E</w:t>
      </w:r>
      <w:r w:rsidRPr="00C43C10">
        <w:t xml:space="preserve"> </w:t>
      </w:r>
      <w:r w:rsidRPr="00144D43">
        <w:t>№</w:t>
      </w:r>
      <w:r w:rsidRPr="00C43C10">
        <w:t xml:space="preserve"> 2</w:t>
      </w:r>
    </w:p>
    <w:p w:rsidR="00C43C10" w:rsidRPr="002763A6" w:rsidRDefault="00C43C10" w:rsidP="00AB7200">
      <w:pPr>
        <w:pStyle w:val="H4GR"/>
        <w:spacing w:before="240"/>
        <w:rPr>
          <w:iCs/>
        </w:rPr>
      </w:pPr>
      <w:r w:rsidRPr="002763A6">
        <w:rPr>
          <w:iCs/>
        </w:rPr>
        <w:tab/>
      </w:r>
      <w:r w:rsidRPr="002763A6">
        <w:rPr>
          <w:iCs/>
        </w:rPr>
        <w:tab/>
        <w:t>Право создавать профессиональные союзы и вступать в них</w:t>
      </w:r>
    </w:p>
    <w:p w:rsidR="00C43C10" w:rsidRPr="00144D43" w:rsidRDefault="00C43C10" w:rsidP="002763A6">
      <w:pPr>
        <w:pStyle w:val="SingleTxtGR"/>
      </w:pPr>
      <w:r w:rsidRPr="00144D43">
        <w:t>109.</w:t>
      </w:r>
      <w:r w:rsidRPr="00144D43">
        <w:tab/>
        <w:t>За рассматриваемый в докладе период никаких изменений в этой области не произошло, за и</w:t>
      </w:r>
      <w:r w:rsidRPr="00144D43">
        <w:t>с</w:t>
      </w:r>
      <w:r w:rsidRPr="00144D43">
        <w:t>ключением того, что Закон об урегулировании трудовых споров (упоминавшийся в предыдущем периодическом докладе) недавно был пересмотрен и теперь он называется Законом об регулировании трудовых сп</w:t>
      </w:r>
      <w:r w:rsidRPr="00144D43">
        <w:t>о</w:t>
      </w:r>
      <w:r w:rsidRPr="00144D43">
        <w:t>ров 2012 года.</w:t>
      </w:r>
    </w:p>
    <w:p w:rsidR="00C43C10" w:rsidRPr="00144D43" w:rsidRDefault="00C43C10" w:rsidP="002763A6">
      <w:pPr>
        <w:pStyle w:val="H23GR"/>
      </w:pPr>
      <w:r w:rsidRPr="00144D43">
        <w:tab/>
      </w:r>
      <w:r w:rsidRPr="00144D43">
        <w:tab/>
        <w:t xml:space="preserve">5 </w:t>
      </w:r>
      <w:r w:rsidRPr="00144D43">
        <w:rPr>
          <w:lang w:val="en-GB"/>
        </w:rPr>
        <w:t>I</w:t>
      </w:r>
      <w:r w:rsidRPr="00144D43">
        <w:t xml:space="preserve"> </w:t>
      </w:r>
      <w:r w:rsidRPr="00144D43">
        <w:rPr>
          <w:lang w:val="en-GB"/>
        </w:rPr>
        <w:t>E</w:t>
      </w:r>
      <w:r w:rsidRPr="00144D43">
        <w:t xml:space="preserve"> № 4</w:t>
      </w:r>
    </w:p>
    <w:p w:rsidR="00C43C10" w:rsidRPr="002763A6" w:rsidRDefault="002763A6" w:rsidP="002763A6">
      <w:pPr>
        <w:pStyle w:val="H4GR"/>
        <w:spacing w:before="240"/>
        <w:rPr>
          <w:iCs/>
        </w:rPr>
      </w:pPr>
      <w:r>
        <w:rPr>
          <w:i w:val="0"/>
          <w:iCs/>
        </w:rPr>
        <w:tab/>
      </w:r>
      <w:r w:rsidRPr="002763A6">
        <w:rPr>
          <w:iCs/>
        </w:rPr>
        <w:tab/>
        <w:t>Социальная помощь</w:t>
      </w:r>
    </w:p>
    <w:p w:rsidR="00C43C10" w:rsidRPr="00144D43" w:rsidRDefault="00C43C10" w:rsidP="002763A6">
      <w:pPr>
        <w:pStyle w:val="SingleTxtGR"/>
      </w:pPr>
      <w:r w:rsidRPr="00144D43">
        <w:t>110.</w:t>
      </w:r>
      <w:r w:rsidRPr="00144D43">
        <w:tab/>
        <w:t>В 2010 году вступил в силу Закон № 131 от 18 декабря 2009 года о соц</w:t>
      </w:r>
      <w:r w:rsidRPr="00144D43">
        <w:t>и</w:t>
      </w:r>
      <w:r w:rsidRPr="00144D43">
        <w:t>альной помощи по линии Управления труда и социального обеспечения Норв</w:t>
      </w:r>
      <w:r w:rsidRPr="00144D43">
        <w:t>е</w:t>
      </w:r>
      <w:r w:rsidRPr="00144D43">
        <w:t>гии (НАВ). Нормы этого закона укрепляют</w:t>
      </w:r>
      <w:r>
        <w:t xml:space="preserve"> </w:t>
      </w:r>
      <w:r w:rsidRPr="00144D43">
        <w:t>и развивают положения Закона о с</w:t>
      </w:r>
      <w:r w:rsidRPr="00144D43">
        <w:t>о</w:t>
      </w:r>
      <w:r w:rsidRPr="00144D43">
        <w:t>циальной помощи № 81 от 13 декабря 1991 года и ряда других нормативных д</w:t>
      </w:r>
      <w:r w:rsidRPr="00144D43">
        <w:t>о</w:t>
      </w:r>
      <w:r w:rsidRPr="00144D43">
        <w:t>кументов. Под действие указанного закона подпадают и имеют право на пол</w:t>
      </w:r>
      <w:r w:rsidRPr="00144D43">
        <w:t>у</w:t>
      </w:r>
      <w:r w:rsidRPr="00144D43">
        <w:t>чение социальной помощи все лица, которые на законных основаниях прож</w:t>
      </w:r>
      <w:r w:rsidRPr="00144D43">
        <w:t>и</w:t>
      </w:r>
      <w:r w:rsidRPr="00144D43">
        <w:t>вают в Норвегии в течение определенного периода времени, независимо от их национальной принадлежности. Лица, находящиеся в Норвегии в течение к</w:t>
      </w:r>
      <w:r w:rsidRPr="00144D43">
        <w:t>о</w:t>
      </w:r>
      <w:r w:rsidRPr="00144D43">
        <w:t>роткого периода времени, такие как туристы, лица, ищущие работу, или попр</w:t>
      </w:r>
      <w:r w:rsidRPr="00144D43">
        <w:t>о</w:t>
      </w:r>
      <w:r w:rsidRPr="00144D43">
        <w:t>шайки,</w:t>
      </w:r>
      <w:r>
        <w:t xml:space="preserve"> </w:t>
      </w:r>
      <w:r w:rsidRPr="00144D43">
        <w:t>имеют право получать в офисах НАВ информацию, советы и рекоме</w:t>
      </w:r>
      <w:r w:rsidRPr="00144D43">
        <w:t>н</w:t>
      </w:r>
      <w:r w:rsidRPr="00144D43">
        <w:t>дации, но они имеют лишь ограниченные права на финансовую п</w:t>
      </w:r>
      <w:r w:rsidRPr="00144D43">
        <w:t>о</w:t>
      </w:r>
      <w:r w:rsidRPr="00144D43">
        <w:t>мощь. Лица, получившие право на временное проживание как жертвы торговли людьми, пользуются общими правами, в том числе правами на получение финансовой помощи и вр</w:t>
      </w:r>
      <w:r w:rsidRPr="00144D43">
        <w:t>е</w:t>
      </w:r>
      <w:r w:rsidRPr="00144D43">
        <w:t xml:space="preserve">менного жилья и на участие в программах обеспечения занятости, даже если они находятся в стране в течение короткого периода времени. </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Сл</w:t>
      </w:r>
      <w:r w:rsidR="002763A6" w:rsidRPr="002763A6">
        <w:rPr>
          <w:iCs/>
        </w:rPr>
        <w:t>ужба социальной поддержки детей</w:t>
      </w:r>
    </w:p>
    <w:p w:rsidR="00C43C10" w:rsidRPr="00144D43" w:rsidRDefault="00C43C10" w:rsidP="002763A6">
      <w:pPr>
        <w:pStyle w:val="SingleTxtGR"/>
      </w:pPr>
      <w:r w:rsidRPr="00144D43">
        <w:t>111.</w:t>
      </w:r>
      <w:r w:rsidRPr="00144D43">
        <w:tab/>
        <w:t>В Норвегии все дети, независимо от их происхождения, имеют равные права на доступ к качественным услугам служб социальной поддержки. Это о</w:t>
      </w:r>
      <w:r w:rsidRPr="00144D43">
        <w:t>з</w:t>
      </w:r>
      <w:r w:rsidRPr="00144D43">
        <w:t>начает, в частности, что все дети имеют право на защиту от насилия, жестокого обращения и безнадзорности. В течение последних нескольких лет правител</w:t>
      </w:r>
      <w:r w:rsidRPr="00144D43">
        <w:t>ь</w:t>
      </w:r>
      <w:r w:rsidRPr="00144D43">
        <w:t>ство реализовало ряд мер, направленных на повышение профессионального уровня сотрудников служб социал</w:t>
      </w:r>
      <w:r w:rsidRPr="00144D43">
        <w:t>ь</w:t>
      </w:r>
      <w:r w:rsidRPr="00144D43">
        <w:t>ной поддержки детей, с тем чтобы они могли устанавливать контакты с детьми и семьями из числа имм</w:t>
      </w:r>
      <w:r w:rsidRPr="00144D43">
        <w:t>и</w:t>
      </w:r>
      <w:r w:rsidRPr="00144D43">
        <w:t>грантов и оказывать им помощь. Одной из таких мер является создание финансируемой Министе</w:t>
      </w:r>
      <w:r w:rsidRPr="00144D43">
        <w:t>р</w:t>
      </w:r>
      <w:r w:rsidRPr="00144D43">
        <w:t>ством по делам детей и по вопросам равенства и социального включения сп</w:t>
      </w:r>
      <w:r w:rsidRPr="00144D43">
        <w:t>е</w:t>
      </w:r>
      <w:r w:rsidRPr="00144D43">
        <w:t>циальной программы повышения квалификации специалистов по вопросам с</w:t>
      </w:r>
      <w:r w:rsidRPr="00144D43">
        <w:t>о</w:t>
      </w:r>
      <w:r w:rsidRPr="00144D43">
        <w:t>циальной поддержки детей из числа меньшинств. Кроме того, норвежские вл</w:t>
      </w:r>
      <w:r w:rsidRPr="00144D43">
        <w:t>а</w:t>
      </w:r>
      <w:r w:rsidRPr="00144D43">
        <w:t>сти уделяют особое внимание вопросам информирования</w:t>
      </w:r>
      <w:r>
        <w:t xml:space="preserve"> </w:t>
      </w:r>
      <w:r w:rsidRPr="00144D43">
        <w:t>родителей из числа иммигрантов о правах детей в Норвегии и о функциях служб социальной по</w:t>
      </w:r>
      <w:r w:rsidRPr="00144D43">
        <w:t>д</w:t>
      </w:r>
      <w:r w:rsidRPr="00144D43">
        <w:t>держки детей. Положено начало диалогу между органами власти различных уровней</w:t>
      </w:r>
      <w:r>
        <w:t xml:space="preserve"> </w:t>
      </w:r>
      <w:r w:rsidRPr="00144D43">
        <w:t>государственного управления и организациями групп меньшинств в целях укрепления доверия и лучшего понимания</w:t>
      </w:r>
      <w:r>
        <w:t xml:space="preserve"> </w:t>
      </w:r>
      <w:r w:rsidRPr="00144D43">
        <w:t>мандата и задач, решаемых службами социал</w:t>
      </w:r>
      <w:r w:rsidRPr="00144D43">
        <w:t>ь</w:t>
      </w:r>
      <w:r w:rsidRPr="00144D43">
        <w:t>ной поддержки детей.</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Здравоохран</w:t>
      </w:r>
      <w:r w:rsidR="002763A6" w:rsidRPr="002763A6">
        <w:rPr>
          <w:iCs/>
        </w:rPr>
        <w:t>ение и медицинское обслуживание</w:t>
      </w:r>
    </w:p>
    <w:p w:rsidR="00C43C10" w:rsidRPr="00144D43" w:rsidRDefault="00C43C10" w:rsidP="002763A6">
      <w:pPr>
        <w:pStyle w:val="SingleTxtGR"/>
      </w:pPr>
      <w:r w:rsidRPr="00144D43">
        <w:t>112.</w:t>
      </w:r>
      <w:r w:rsidRPr="00144D43">
        <w:tab/>
        <w:t>Услуги здравоохранения и медицинского обслуживания на муниципал</w:t>
      </w:r>
      <w:r w:rsidRPr="00144D43">
        <w:t>ь</w:t>
      </w:r>
      <w:r w:rsidRPr="00144D43">
        <w:t>ном уровне и специализ</w:t>
      </w:r>
      <w:r w:rsidRPr="00144D43">
        <w:t>и</w:t>
      </w:r>
      <w:r w:rsidRPr="00144D43">
        <w:t>рованные услуги в области здравоохранения по линии центрального правительства предоставляются на основе принципа равенства, что означает, что все жители Норвегии имеют равные права на</w:t>
      </w:r>
      <w:r>
        <w:t xml:space="preserve"> </w:t>
      </w:r>
      <w:r w:rsidRPr="00144D43">
        <w:t>получение ук</w:t>
      </w:r>
      <w:r w:rsidRPr="00144D43">
        <w:t>а</w:t>
      </w:r>
      <w:r w:rsidRPr="00144D43">
        <w:t>занных услуг, адаптированных к индивидуальным потребностям конкретных лиц; см. главу 1 Закона о правах пациентов и потребителей услуг здравоохран</w:t>
      </w:r>
      <w:r w:rsidRPr="00144D43">
        <w:t>е</w:t>
      </w:r>
      <w:r w:rsidRPr="00144D43">
        <w:t>ния, главу 1 Закона о специализированных службах здравоохранения, главу 1 Закона об органах здравоохранения и целевых фондах в области здравоохран</w:t>
      </w:r>
      <w:r w:rsidRPr="00144D43">
        <w:t>е</w:t>
      </w:r>
      <w:r w:rsidRPr="00144D43">
        <w:t>ния и главу 1 Закона об организации здравоохранения и медицинского обсл</w:t>
      </w:r>
      <w:r w:rsidRPr="00144D43">
        <w:t>у</w:t>
      </w:r>
      <w:r w:rsidRPr="00144D43">
        <w:t>живания на муниц</w:t>
      </w:r>
      <w:r w:rsidRPr="00144D43">
        <w:t>и</w:t>
      </w:r>
      <w:r w:rsidRPr="00144D43">
        <w:t>пальном уровне.</w:t>
      </w:r>
    </w:p>
    <w:p w:rsidR="00C43C10" w:rsidRPr="00144D43" w:rsidRDefault="00C43C10" w:rsidP="002763A6">
      <w:pPr>
        <w:pStyle w:val="SingleTxtGR"/>
      </w:pPr>
      <w:r w:rsidRPr="00144D43">
        <w:t>113.</w:t>
      </w:r>
      <w:r w:rsidRPr="00144D43">
        <w:tab/>
        <w:t>В целях обеспечения равенства в предоставлении услуг органы здрав</w:t>
      </w:r>
      <w:r w:rsidRPr="00144D43">
        <w:t>о</w:t>
      </w:r>
      <w:r w:rsidRPr="00144D43">
        <w:t>охранения уделяют большое внимание вопросам правильного установления приоритетов. Важными</w:t>
      </w:r>
      <w:r>
        <w:t xml:space="preserve"> </w:t>
      </w:r>
      <w:r w:rsidRPr="00144D43">
        <w:t>инструментами для выполнения этой работы являются Национальный совет по вопросам качества и установления приоритетности предоставления медицинских услуг и национальные руководящие принципы установления соответствующих приоритетов. Открытый в 2009 году консульт</w:t>
      </w:r>
      <w:r w:rsidRPr="00144D43">
        <w:t>а</w:t>
      </w:r>
      <w:r w:rsidRPr="00144D43">
        <w:t>ционный центр по вопросам здравоохранения оказ</w:t>
      </w:r>
      <w:r w:rsidRPr="00144D43">
        <w:t>ы</w:t>
      </w:r>
      <w:r w:rsidRPr="00144D43">
        <w:t>вает помощь потребителям медицинских услуг в определении надлежащего учреждения, куда им необх</w:t>
      </w:r>
      <w:r w:rsidRPr="00144D43">
        <w:t>о</w:t>
      </w:r>
      <w:r w:rsidRPr="00144D43">
        <w:t>димо обращаться для получения конкретной медицинской помощи. Кроме того, функционирует Национальный научно-исследовательский центр по вопросам здравоохранения этнических меньшинств (НАКМИ), который представляет с</w:t>
      </w:r>
      <w:r w:rsidRPr="00144D43">
        <w:t>о</w:t>
      </w:r>
      <w:r w:rsidRPr="00144D43">
        <w:t>бой междисциплинарный комплекс, созданный с целью содействия более ра</w:t>
      </w:r>
      <w:r w:rsidRPr="00144D43">
        <w:t>в</w:t>
      </w:r>
      <w:r w:rsidRPr="00144D43">
        <w:t>ному предоставлению услуг независимо от языка, этнической или социокул</w:t>
      </w:r>
      <w:r w:rsidRPr="00144D43">
        <w:t>ь</w:t>
      </w:r>
      <w:r w:rsidRPr="00144D43">
        <w:t>турной принадлежности лиц, обра</w:t>
      </w:r>
      <w:r w:rsidR="002763A6">
        <w:t>щающихся за медицинской помощью</w:t>
      </w:r>
      <w:r w:rsidR="006D603B">
        <w:t xml:space="preserve"> </w:t>
      </w:r>
      <w:r w:rsidRPr="00144D43">
        <w:t>(</w:t>
      </w:r>
      <w:r w:rsidR="006D603B">
        <w:t>см. </w:t>
      </w:r>
      <w:r w:rsidRPr="00144D43">
        <w:t xml:space="preserve">веб-сайт </w:t>
      </w:r>
      <w:hyperlink r:id="rId12" w:history="1">
        <w:r w:rsidRPr="002763A6">
          <w:rPr>
            <w:rStyle w:val="Hyperlink"/>
            <w:u w:val="none"/>
            <w:lang w:val="en-GB"/>
          </w:rPr>
          <w:t>www</w:t>
        </w:r>
        <w:r w:rsidRPr="002763A6">
          <w:rPr>
            <w:rStyle w:val="Hyperlink"/>
            <w:u w:val="none"/>
          </w:rPr>
          <w:t>.</w:t>
        </w:r>
        <w:r w:rsidRPr="002763A6">
          <w:rPr>
            <w:rStyle w:val="Hyperlink"/>
            <w:u w:val="none"/>
            <w:lang w:val="en-GB"/>
          </w:rPr>
          <w:t>nakmi</w:t>
        </w:r>
        <w:r w:rsidRPr="002763A6">
          <w:rPr>
            <w:rStyle w:val="Hyperlink"/>
            <w:u w:val="none"/>
          </w:rPr>
          <w:t>.</w:t>
        </w:r>
        <w:r w:rsidRPr="002763A6">
          <w:rPr>
            <w:rStyle w:val="Hyperlink"/>
            <w:u w:val="none"/>
            <w:lang w:val="en-GB"/>
          </w:rPr>
          <w:t>no</w:t>
        </w:r>
      </w:hyperlink>
      <w:r w:rsidRPr="00144D43">
        <w:t>). В Управлении здравоохранения Норвегии создан спец</w:t>
      </w:r>
      <w:r w:rsidRPr="00144D43">
        <w:t>и</w:t>
      </w:r>
      <w:r w:rsidRPr="00144D43">
        <w:t>альный департамент, к ведению которого относятся, в частности, вопросы здр</w:t>
      </w:r>
      <w:r w:rsidRPr="00144D43">
        <w:t>а</w:t>
      </w:r>
      <w:r w:rsidRPr="00144D43">
        <w:t>воохранения этнических меньшинств.</w:t>
      </w:r>
    </w:p>
    <w:p w:rsidR="00C43C10" w:rsidRPr="00144D43" w:rsidRDefault="00C43C10" w:rsidP="002763A6">
      <w:pPr>
        <w:pStyle w:val="SingleTxtGR"/>
      </w:pPr>
      <w:r w:rsidRPr="00144D43">
        <w:t>114.</w:t>
      </w:r>
      <w:r w:rsidRPr="00144D43">
        <w:tab/>
        <w:t>Органы здравоохранения располагают системой выявления возможных последствий для народа саами, которые могут возникать в связи с мерами, предлагаемыми органами центральной государственной власти. В сотруднич</w:t>
      </w:r>
      <w:r w:rsidRPr="00144D43">
        <w:t>е</w:t>
      </w:r>
      <w:r w:rsidRPr="00144D43">
        <w:t>стве с</w:t>
      </w:r>
      <w:r>
        <w:t xml:space="preserve"> </w:t>
      </w:r>
      <w:r w:rsidRPr="00144D43">
        <w:t>Норвежской ассоциацией местных и региональных органов власти (К</w:t>
      </w:r>
      <w:r w:rsidR="006D603B">
        <w:t>С) и </w:t>
      </w:r>
      <w:r w:rsidRPr="00144D43">
        <w:t>организациями трудящихся правительство осуществляет проект, направле</w:t>
      </w:r>
      <w:r w:rsidRPr="00144D43">
        <w:t>н</w:t>
      </w:r>
      <w:r w:rsidRPr="00144D43">
        <w:t xml:space="preserve">ный на </w:t>
      </w:r>
      <w:r w:rsidRPr="00144D43">
        <w:rPr>
          <w:iCs/>
        </w:rPr>
        <w:t>повышение уровня этической компетентности работников здравоохр</w:t>
      </w:r>
      <w:r w:rsidRPr="00144D43">
        <w:rPr>
          <w:iCs/>
        </w:rPr>
        <w:t>а</w:t>
      </w:r>
      <w:r w:rsidRPr="00144D43">
        <w:rPr>
          <w:iCs/>
        </w:rPr>
        <w:t>нения и сферы социальных услуг.</w:t>
      </w:r>
      <w:r w:rsidRPr="00144D43">
        <w:t xml:space="preserve"> Целью указанного проекта является повыш</w:t>
      </w:r>
      <w:r w:rsidRPr="00144D43">
        <w:t>е</w:t>
      </w:r>
      <w:r w:rsidRPr="00144D43">
        <w:t>ние осв</w:t>
      </w:r>
      <w:r w:rsidRPr="00144D43">
        <w:t>е</w:t>
      </w:r>
      <w:r w:rsidRPr="00144D43">
        <w:t>домленности соответствующих работников по вопросам, касающимся правил этического</w:t>
      </w:r>
      <w:r>
        <w:t xml:space="preserve"> </w:t>
      </w:r>
      <w:r w:rsidRPr="00144D43">
        <w:t>поведения, и</w:t>
      </w:r>
      <w:r>
        <w:t xml:space="preserve"> </w:t>
      </w:r>
      <w:r w:rsidRPr="00144D43">
        <w:t>поощрение соблюдения этических норм при предоставлении профессиональных услуг. Реализация этого проекта, разраб</w:t>
      </w:r>
      <w:r w:rsidRPr="00144D43">
        <w:t>о</w:t>
      </w:r>
      <w:r w:rsidRPr="00144D43">
        <w:t xml:space="preserve">танного на основе </w:t>
      </w:r>
      <w:r w:rsidR="00C40EFE">
        <w:t>"</w:t>
      </w:r>
      <w:r w:rsidRPr="00144D43">
        <w:t>белой книги</w:t>
      </w:r>
      <w:r w:rsidR="00C40EFE">
        <w:t>"</w:t>
      </w:r>
      <w:r w:rsidRPr="00144D43">
        <w:t xml:space="preserve"> по вопросам возможностей и значения реш</w:t>
      </w:r>
      <w:r w:rsidRPr="00144D43">
        <w:t>е</w:t>
      </w:r>
      <w:r w:rsidRPr="00144D43">
        <w:t>ния пр</w:t>
      </w:r>
      <w:r w:rsidRPr="00144D43">
        <w:t>о</w:t>
      </w:r>
      <w:r w:rsidRPr="00144D43">
        <w:t>блемных вопросов, началась в 2007 году, и планируется, что работы по нему будут продо</w:t>
      </w:r>
      <w:r w:rsidRPr="00144D43">
        <w:t>л</w:t>
      </w:r>
      <w:r w:rsidRPr="00144D43">
        <w:t>жаться до конца 2015 года.</w:t>
      </w:r>
    </w:p>
    <w:p w:rsidR="00C43C10" w:rsidRPr="00144D43" w:rsidRDefault="00C43C10" w:rsidP="002763A6">
      <w:pPr>
        <w:pStyle w:val="SingleTxtGR"/>
      </w:pPr>
      <w:r w:rsidRPr="00144D43">
        <w:t>115.</w:t>
      </w:r>
      <w:r w:rsidRPr="00144D43">
        <w:tab/>
        <w:t>Управление по вопросам здравоохранения с участием Норвежского це</w:t>
      </w:r>
      <w:r w:rsidRPr="00144D43">
        <w:t>н</w:t>
      </w:r>
      <w:r w:rsidRPr="00144D43">
        <w:t>тра доклинической</w:t>
      </w:r>
      <w:r>
        <w:t xml:space="preserve"> </w:t>
      </w:r>
      <w:r w:rsidRPr="00144D43">
        <w:t>эк</w:t>
      </w:r>
      <w:r w:rsidRPr="00144D43">
        <w:t>с</w:t>
      </w:r>
      <w:r w:rsidRPr="00144D43">
        <w:t>тренной помощи (НАКОС) разработало курс этики и культуры общения для врачей, работающих в клиниках экстренной помощи. Национальный центр экстренной базовой медицинской помощи выпустил сп</w:t>
      </w:r>
      <w:r w:rsidRPr="00144D43">
        <w:t>е</w:t>
      </w:r>
      <w:r w:rsidRPr="00144D43">
        <w:t>циальный</w:t>
      </w:r>
      <w:r>
        <w:t xml:space="preserve"> </w:t>
      </w:r>
      <w:r w:rsidRPr="00144D43">
        <w:t>буклет-учебное пособие по правилам этики при оказании базовой экстренной медицинской помощи, в котором освещены вопросы соответству</w:t>
      </w:r>
      <w:r w:rsidRPr="00144D43">
        <w:t>ю</w:t>
      </w:r>
      <w:r w:rsidRPr="00144D43">
        <w:t>щих прав, обязанностей и культурных ценностей. Этот центр по</w:t>
      </w:r>
      <w:r w:rsidRPr="00144D43">
        <w:t>д</w:t>
      </w:r>
      <w:r w:rsidRPr="00144D43">
        <w:t>готовил также специальный учебный модуль с материалами, касающимися правил этического поведения и культуры общения врачей, работающих</w:t>
      </w:r>
      <w:r>
        <w:t xml:space="preserve"> </w:t>
      </w:r>
      <w:r w:rsidRPr="00144D43">
        <w:t>в клиниках экстренной п</w:t>
      </w:r>
      <w:r w:rsidRPr="00144D43">
        <w:t>о</w:t>
      </w:r>
      <w:r w:rsidRPr="00144D43">
        <w:t>мощи.</w:t>
      </w:r>
      <w:r>
        <w:t xml:space="preserve"> </w:t>
      </w:r>
      <w:r w:rsidRPr="00144D43">
        <w:t>В руководстве для врачей, проходящих обязательную врачебную стаж</w:t>
      </w:r>
      <w:r w:rsidRPr="00144D43">
        <w:t>и</w:t>
      </w:r>
      <w:r w:rsidRPr="00144D43">
        <w:t>ровку, вопросам этики уделяется ос</w:t>
      </w:r>
      <w:r w:rsidRPr="00144D43">
        <w:t>о</w:t>
      </w:r>
      <w:r w:rsidRPr="00144D43">
        <w:t>бенно серьезное внимание, с тем чтобы не допустить дискриминационного поведения или отношения со стороны врачей, проходящих такую стажировку. В 2009 году в своем письме относительно ра</w:t>
      </w:r>
      <w:r w:rsidRPr="00144D43">
        <w:t>с</w:t>
      </w:r>
      <w:r w:rsidRPr="00144D43">
        <w:t>пределения финансирования Министерство здравоохранения и медицинского облуживания призвало губернаторов провинций уделить этой работе первооч</w:t>
      </w:r>
      <w:r w:rsidRPr="00144D43">
        <w:t>е</w:t>
      </w:r>
      <w:r w:rsidRPr="00144D43">
        <w:t>редное внимание. Управление по вопросам здравоохранения также поднимало соответствующие вопросы в ходе ряда консультаций с</w:t>
      </w:r>
      <w:r>
        <w:t xml:space="preserve"> </w:t>
      </w:r>
      <w:r w:rsidRPr="00144D43">
        <w:t>губернаторами прови</w:t>
      </w:r>
      <w:r w:rsidRPr="00144D43">
        <w:t>н</w:t>
      </w:r>
      <w:r w:rsidR="002763A6">
        <w:t>ций.</w:t>
      </w:r>
    </w:p>
    <w:p w:rsidR="00C43C10" w:rsidRPr="00144D43" w:rsidRDefault="00C43C10" w:rsidP="002763A6">
      <w:pPr>
        <w:pStyle w:val="SingleTxtGR"/>
      </w:pPr>
      <w:r w:rsidRPr="00144D43">
        <w:t>116.</w:t>
      </w:r>
      <w:r w:rsidRPr="00144D43">
        <w:tab/>
        <w:t>Региональное управление по вопросам здравоохранения Северной Норв</w:t>
      </w:r>
      <w:r w:rsidRPr="00144D43">
        <w:t>е</w:t>
      </w:r>
      <w:r w:rsidRPr="00144D43">
        <w:t>гии приступило к проведению исследования потребностей населения из числа саами в специализированной медицинской помощи и фактического предоста</w:t>
      </w:r>
      <w:r w:rsidRPr="00144D43">
        <w:t>в</w:t>
      </w:r>
      <w:r w:rsidRPr="00144D43">
        <w:t>ления такой помощи. В ходе этого исследования предполагается оценить буд</w:t>
      </w:r>
      <w:r w:rsidRPr="00144D43">
        <w:t>у</w:t>
      </w:r>
      <w:r w:rsidRPr="00144D43">
        <w:t>щие потребности населения из числа саами в услугах специализированных служб здравоохранения. В нем также должны быть рассмотрены вопросы, к</w:t>
      </w:r>
      <w:r w:rsidRPr="00144D43">
        <w:t>а</w:t>
      </w:r>
      <w:r w:rsidRPr="00144D43">
        <w:t>сающиеся условий проживания и восстановления здоровья этой группы нас</w:t>
      </w:r>
      <w:r w:rsidRPr="00144D43">
        <w:t>е</w:t>
      </w:r>
      <w:r w:rsidRPr="00144D43">
        <w:t>ления. Региональное управление по вопросам здравоохранения Северной Но</w:t>
      </w:r>
      <w:r w:rsidRPr="00144D43">
        <w:t>р</w:t>
      </w:r>
      <w:r w:rsidRPr="00144D43">
        <w:t>вегии провело сравнительный анализ ситуации в восьми муниципальных обр</w:t>
      </w:r>
      <w:r w:rsidRPr="00144D43">
        <w:t>а</w:t>
      </w:r>
      <w:r w:rsidRPr="00144D43">
        <w:t>зованиях, расп</w:t>
      </w:r>
      <w:r w:rsidRPr="00144D43">
        <w:t>о</w:t>
      </w:r>
      <w:r w:rsidRPr="00144D43">
        <w:t>ложенных в административном районе, в котором используются саамские языки, с ситуацией в 11 мун</w:t>
      </w:r>
      <w:r w:rsidRPr="00144D43">
        <w:t>и</w:t>
      </w:r>
      <w:r w:rsidRPr="00144D43">
        <w:t>ципальных образованиях в прибрежных районах, в которых традиционно проживают весьма незнач</w:t>
      </w:r>
      <w:r w:rsidRPr="00144D43">
        <w:t>и</w:t>
      </w:r>
      <w:r w:rsidRPr="00144D43">
        <w:t>тельные группы саами. Согласно докладу о</w:t>
      </w:r>
      <w:r>
        <w:t xml:space="preserve"> </w:t>
      </w:r>
      <w:r w:rsidRPr="00144D43">
        <w:t>результатах этого исследования, имеются основания полагать, что население муниципальных образований, расположенных в адм</w:t>
      </w:r>
      <w:r w:rsidRPr="00144D43">
        <w:t>и</w:t>
      </w:r>
      <w:r w:rsidRPr="00144D43">
        <w:t>нистративных районах использования саамских языков, обеспечено услугами специализированных служб здравоохранения в той же мере,</w:t>
      </w:r>
      <w:r>
        <w:t xml:space="preserve"> </w:t>
      </w:r>
      <w:r w:rsidRPr="00144D43">
        <w:t>что и население сравниваемой второй группы муниципальных образований, относящихся к в</w:t>
      </w:r>
      <w:r w:rsidRPr="00144D43">
        <w:t>е</w:t>
      </w:r>
      <w:r w:rsidRPr="00144D43">
        <w:t>дению Регионального управления по вопросам здравоохранения Северной Но</w:t>
      </w:r>
      <w:r w:rsidRPr="00144D43">
        <w:t>р</w:t>
      </w:r>
      <w:r w:rsidRPr="00144D43">
        <w:t>вегии. В докладе содержится вывод о том, что следует провести дополнител</w:t>
      </w:r>
      <w:r w:rsidRPr="00144D43">
        <w:t>ь</w:t>
      </w:r>
      <w:r w:rsidRPr="00144D43">
        <w:t>ное исследование по поводу различий в результатах выявления рака груди, з</w:t>
      </w:r>
      <w:r w:rsidRPr="00144D43">
        <w:t>а</w:t>
      </w:r>
      <w:r w:rsidRPr="00144D43">
        <w:t>фиксированных в ходе национальной скрининговой прогр</w:t>
      </w:r>
      <w:r w:rsidR="006D603B">
        <w:t>аммы. Кроме того, в </w:t>
      </w:r>
      <w:r w:rsidRPr="00144D43">
        <w:t>докладе рекомендуется также дополнительно изучить причины, в силу кот</w:t>
      </w:r>
      <w:r w:rsidRPr="00144D43">
        <w:t>о</w:t>
      </w:r>
      <w:r w:rsidRPr="00144D43">
        <w:t xml:space="preserve">рых продолжительность пребывания в психиатрической больнице мужчин из числа саами короче, чем у других лиц. В соответствии с административными предписаниями Министерства </w:t>
      </w:r>
      <w:r w:rsidRPr="00144D43">
        <w:rPr>
          <w:iCs/>
        </w:rPr>
        <w:t>здравоохранения и медицинского облуживания</w:t>
      </w:r>
      <w:r w:rsidRPr="00144D43">
        <w:t xml:space="preserve"> обеспечить адекватный уровень языковых знаний и культуры обслуживания Р</w:t>
      </w:r>
      <w:r w:rsidRPr="00144D43">
        <w:t>е</w:t>
      </w:r>
      <w:r w:rsidRPr="00144D43">
        <w:t xml:space="preserve">гиональное управление по вопросам здравоохранения Северной Норвегии в своем ежегодном отчете за 2011 год сообщает, что </w:t>
      </w:r>
      <w:r w:rsidR="00C40EFE">
        <w:t>"</w:t>
      </w:r>
      <w:r w:rsidRPr="00144D43">
        <w:t>все целевые программы ф</w:t>
      </w:r>
      <w:r w:rsidRPr="00144D43">
        <w:t>и</w:t>
      </w:r>
      <w:r w:rsidRPr="00144D43">
        <w:t>нанс</w:t>
      </w:r>
      <w:r w:rsidRPr="00144D43">
        <w:t>и</w:t>
      </w:r>
      <w:r w:rsidRPr="00144D43">
        <w:t>рования в сфере здравоохранения приняли меры к тому, чтобы обеспечить надлежащий уровень языковых знаний и культуры обслуживания координац</w:t>
      </w:r>
      <w:r w:rsidRPr="00144D43">
        <w:t>и</w:t>
      </w:r>
      <w:r w:rsidRPr="00144D43">
        <w:t>онно-коммуникационных центров экстр</w:t>
      </w:r>
      <w:r w:rsidR="002763A6">
        <w:t>енной медицинской помощи (ЭМКК)"</w:t>
      </w:r>
      <w:r w:rsidRPr="00144D43">
        <w:t>.</w:t>
      </w:r>
    </w:p>
    <w:p w:rsidR="00C43C10" w:rsidRPr="00144D43" w:rsidRDefault="00C43C10" w:rsidP="002763A6">
      <w:pPr>
        <w:pStyle w:val="H23GR"/>
      </w:pPr>
      <w:r w:rsidRPr="00144D43">
        <w:tab/>
      </w:r>
      <w:r w:rsidRPr="00144D43">
        <w:tab/>
        <w:t xml:space="preserve">5 </w:t>
      </w:r>
      <w:r w:rsidRPr="00144D43">
        <w:rPr>
          <w:lang w:val="en-GB"/>
        </w:rPr>
        <w:t>I</w:t>
      </w:r>
      <w:r w:rsidRPr="00144D43">
        <w:t xml:space="preserve"> </w:t>
      </w:r>
      <w:r w:rsidRPr="00144D43">
        <w:rPr>
          <w:lang w:val="en-GB"/>
        </w:rPr>
        <w:t>E</w:t>
      </w:r>
      <w:r w:rsidRPr="00144D43">
        <w:t xml:space="preserve"> № 5</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Базовое школьное образование и образование продвинутых уровней</w:t>
      </w:r>
    </w:p>
    <w:p w:rsidR="00C43C10" w:rsidRPr="002763A6" w:rsidRDefault="00C43C10" w:rsidP="002763A6">
      <w:pPr>
        <w:pStyle w:val="H4GR"/>
        <w:spacing w:before="240"/>
        <w:rPr>
          <w:iCs/>
        </w:rPr>
      </w:pPr>
      <w:r w:rsidRPr="002763A6">
        <w:rPr>
          <w:i w:val="0"/>
          <w:iCs/>
        </w:rPr>
        <w:tab/>
      </w:r>
      <w:r w:rsidRPr="002763A6">
        <w:rPr>
          <w:iCs/>
        </w:rPr>
        <w:tab/>
        <w:t>Системы признания иностранного образования</w:t>
      </w:r>
    </w:p>
    <w:p w:rsidR="00C43C10" w:rsidRPr="00C43C10" w:rsidRDefault="00C43C10" w:rsidP="002763A6">
      <w:pPr>
        <w:pStyle w:val="SingleTxtGR"/>
      </w:pPr>
      <w:r w:rsidRPr="00144D43">
        <w:t>117.</w:t>
      </w:r>
      <w:r w:rsidRPr="00144D43">
        <w:tab/>
        <w:t>Системы признания иностранного образования применяются для того, чтобы установить, что лица, имеющие документы о полученном иностранном образовании, действительно имеют компетенции, требуемые в Норвегии для работы по соответствующей специальности, или чтобы они могли продолжить свое образование, или для того, чтобы у таких лиц были равные возможности участвовать в конкурентной борьбе в соответствии со своими академическими компетенциями. Спрос на признание дипломов о высшем образовании постоя</w:t>
      </w:r>
      <w:r w:rsidRPr="00144D43">
        <w:t>н</w:t>
      </w:r>
      <w:r w:rsidRPr="00144D43">
        <w:t>но растет, и поэтому правительство в течение нескольких последних лет прин</w:t>
      </w:r>
      <w:r w:rsidRPr="00144D43">
        <w:t>я</w:t>
      </w:r>
      <w:r w:rsidRPr="00144D43">
        <w:t>ло ряд мер, направленных на то, чтобы система признания иностранного обр</w:t>
      </w:r>
      <w:r w:rsidRPr="00144D43">
        <w:t>а</w:t>
      </w:r>
      <w:r w:rsidRPr="00144D43">
        <w:t>зования была эффективной, удобной для пользователей и надежной. В пре</w:t>
      </w:r>
      <w:r w:rsidRPr="00144D43">
        <w:t>д</w:t>
      </w:r>
      <w:r w:rsidRPr="00144D43">
        <w:t xml:space="preserve">ставленной Стортингу </w:t>
      </w:r>
      <w:r w:rsidR="00C40EFE">
        <w:t>"</w:t>
      </w:r>
      <w:r w:rsidRPr="00144D43">
        <w:t>белой книге</w:t>
      </w:r>
      <w:r w:rsidR="00C40EFE">
        <w:t>"</w:t>
      </w:r>
      <w:r w:rsidRPr="00144D43">
        <w:t xml:space="preserve"> по вопросам комплексной</w:t>
      </w:r>
      <w:r>
        <w:t xml:space="preserve"> </w:t>
      </w:r>
      <w:r w:rsidRPr="00144D43">
        <w:t>политики</w:t>
      </w:r>
      <w:r>
        <w:t xml:space="preserve"> </w:t>
      </w:r>
      <w:r w:rsidRPr="00144D43">
        <w:t>инт</w:t>
      </w:r>
      <w:r w:rsidRPr="00144D43">
        <w:t>е</w:t>
      </w:r>
      <w:r w:rsidRPr="00144D43">
        <w:t>грации</w:t>
      </w:r>
      <w:r>
        <w:t xml:space="preserve"> </w:t>
      </w:r>
      <w:r w:rsidRPr="00144D43">
        <w:t>на</w:t>
      </w:r>
      <w:r>
        <w:t xml:space="preserve"> </w:t>
      </w:r>
      <w:r w:rsidRPr="00144D43">
        <w:t>основе</w:t>
      </w:r>
      <w:r>
        <w:t xml:space="preserve"> </w:t>
      </w:r>
      <w:r w:rsidRPr="00144D43">
        <w:t>многообразия</w:t>
      </w:r>
      <w:r>
        <w:t xml:space="preserve"> </w:t>
      </w:r>
      <w:r w:rsidRPr="00144D43">
        <w:t>и</w:t>
      </w:r>
      <w:r>
        <w:t xml:space="preserve"> </w:t>
      </w:r>
      <w:r w:rsidRPr="00144D43">
        <w:t>общности</w:t>
      </w:r>
      <w:r>
        <w:t xml:space="preserve"> </w:t>
      </w:r>
      <w:r w:rsidRPr="00144D43">
        <w:t>(</w:t>
      </w:r>
      <w:r w:rsidRPr="00144D43">
        <w:rPr>
          <w:lang w:val="en-GB"/>
        </w:rPr>
        <w:t>Meld</w:t>
      </w:r>
      <w:r w:rsidRPr="00144D43">
        <w:t xml:space="preserve">. </w:t>
      </w:r>
      <w:r w:rsidRPr="00144D43">
        <w:rPr>
          <w:lang w:val="en-GB"/>
        </w:rPr>
        <w:t>St</w:t>
      </w:r>
      <w:r w:rsidR="00350145">
        <w:t>.6 (2012−</w:t>
      </w:r>
      <w:r w:rsidRPr="00144D43">
        <w:t>2013)) прав</w:t>
      </w:r>
      <w:r w:rsidRPr="00144D43">
        <w:t>и</w:t>
      </w:r>
      <w:r w:rsidRPr="00144D43">
        <w:t>тельство изложило план действий в целях более эффективного использования профессиональной компетенции имм</w:t>
      </w:r>
      <w:r w:rsidRPr="00144D43">
        <w:t>и</w:t>
      </w:r>
      <w:r w:rsidRPr="00144D43">
        <w:t xml:space="preserve">грантов. </w:t>
      </w:r>
    </w:p>
    <w:p w:rsidR="00C43C10" w:rsidRPr="002763A6" w:rsidRDefault="00C43C10" w:rsidP="002763A6">
      <w:pPr>
        <w:pStyle w:val="H4GR"/>
        <w:spacing w:before="240"/>
        <w:rPr>
          <w:iCs/>
        </w:rPr>
      </w:pPr>
      <w:r w:rsidRPr="002763A6">
        <w:rPr>
          <w:i w:val="0"/>
          <w:iCs/>
        </w:rPr>
        <w:tab/>
      </w:r>
      <w:r w:rsidRPr="002763A6">
        <w:rPr>
          <w:iCs/>
        </w:rPr>
        <w:tab/>
        <w:t>Результаты программы адаптации иммигрантов</w:t>
      </w:r>
    </w:p>
    <w:p w:rsidR="00C43C10" w:rsidRPr="00144D43" w:rsidRDefault="00C43C10" w:rsidP="002763A6">
      <w:pPr>
        <w:pStyle w:val="SingleTxtGR"/>
      </w:pPr>
      <w:r w:rsidRPr="00144D43">
        <w:t>118.</w:t>
      </w:r>
      <w:r w:rsidRPr="00144D43">
        <w:tab/>
        <w:t>Статистическое управление Норвегии публикует общие сведения об уч</w:t>
      </w:r>
      <w:r w:rsidRPr="00144D43">
        <w:t>а</w:t>
      </w:r>
      <w:r w:rsidRPr="00144D43">
        <w:t>стниках программы ада</w:t>
      </w:r>
      <w:r w:rsidRPr="00144D43">
        <w:t>п</w:t>
      </w:r>
      <w:r w:rsidRPr="00144D43">
        <w:t>тации недавно прибывших иммигрантов (описание прогр</w:t>
      </w:r>
      <w:r w:rsidR="00350145">
        <w:t>аммы адаптации см. в пунктах 36−</w:t>
      </w:r>
      <w:r w:rsidRPr="00144D43">
        <w:t>44 семнадцатого/восемнадцатого п</w:t>
      </w:r>
      <w:r w:rsidRPr="00144D43">
        <w:t>е</w:t>
      </w:r>
      <w:r w:rsidRPr="00144D43">
        <w:t>риодического доклада Норвегии). В течение 2011 года в мероприятиях по пр</w:t>
      </w:r>
      <w:r w:rsidRPr="00144D43">
        <w:t>о</w:t>
      </w:r>
      <w:r w:rsidRPr="00144D43">
        <w:t>грамме адаптации приняли участие 12 800 человек.</w:t>
      </w:r>
      <w:r>
        <w:t xml:space="preserve"> </w:t>
      </w:r>
    </w:p>
    <w:p w:rsidR="00C43C10" w:rsidRPr="002763A6" w:rsidRDefault="00C43C10" w:rsidP="002763A6">
      <w:pPr>
        <w:pStyle w:val="H4GR"/>
        <w:spacing w:before="240"/>
        <w:rPr>
          <w:iCs/>
        </w:rPr>
      </w:pPr>
      <w:r w:rsidRPr="002763A6">
        <w:rPr>
          <w:i w:val="0"/>
          <w:iCs/>
        </w:rPr>
        <w:tab/>
      </w:r>
      <w:r w:rsidRPr="002763A6">
        <w:rPr>
          <w:i w:val="0"/>
          <w:iCs/>
        </w:rPr>
        <w:tab/>
      </w:r>
      <w:r w:rsidR="002763A6" w:rsidRPr="002763A6">
        <w:rPr>
          <w:iCs/>
        </w:rPr>
        <w:t>Изучение языка</w:t>
      </w:r>
    </w:p>
    <w:p w:rsidR="00C43C10" w:rsidRPr="00144D43" w:rsidRDefault="00C43C10" w:rsidP="002763A6">
      <w:pPr>
        <w:pStyle w:val="SingleTxtGR"/>
      </w:pPr>
      <w:r w:rsidRPr="00144D43">
        <w:t>119.</w:t>
      </w:r>
      <w:r w:rsidRPr="00144D43">
        <w:tab/>
        <w:t>В 2007 году в ряде районов города Осло, в которых значительную долю детей составляют дети, говорящие на языках этнических меньшинств, была н</w:t>
      </w:r>
      <w:r w:rsidRPr="00144D43">
        <w:t>а</w:t>
      </w:r>
      <w:r w:rsidRPr="00144D43">
        <w:t>чата реализация пилотного проекта, в рамках которого всем детям в возрасте четырех и пяти лет предоставлялась возможность бесплатно посещать де</w:t>
      </w:r>
      <w:r w:rsidRPr="00144D43">
        <w:t>т</w:t>
      </w:r>
      <w:r w:rsidRPr="00144D43">
        <w:t>ские сады в течение определенного базового времени. В настоящее время охват эт</w:t>
      </w:r>
      <w:r w:rsidRPr="00144D43">
        <w:t>о</w:t>
      </w:r>
      <w:r w:rsidRPr="00144D43">
        <w:t>го проекта расширен и включает несколько районов в двух других крупных г</w:t>
      </w:r>
      <w:r w:rsidRPr="00144D43">
        <w:t>о</w:t>
      </w:r>
      <w:r w:rsidRPr="00144D43">
        <w:t>родах (Берген и Драммен).</w:t>
      </w:r>
      <w:r>
        <w:t xml:space="preserve"> </w:t>
      </w:r>
      <w:r w:rsidRPr="00144D43">
        <w:t>Целью этого пило</w:t>
      </w:r>
      <w:r w:rsidRPr="00144D43">
        <w:t>т</w:t>
      </w:r>
      <w:r w:rsidRPr="00144D43">
        <w:t>ного проекта является подготовка детей к школе, улучшение владения норвежским языком детьми из числа яз</w:t>
      </w:r>
      <w:r w:rsidRPr="00144D43">
        <w:t>ы</w:t>
      </w:r>
      <w:r w:rsidRPr="00144D43">
        <w:t>ковых меньшинств и в целом развитие их способностей общения. В рамках ук</w:t>
      </w:r>
      <w:r w:rsidRPr="00144D43">
        <w:t>а</w:t>
      </w:r>
      <w:r w:rsidRPr="00144D43">
        <w:t>занного проекта финансируются также меры, позволяющие родителям или оп</w:t>
      </w:r>
      <w:r w:rsidRPr="00144D43">
        <w:t>е</w:t>
      </w:r>
      <w:r w:rsidRPr="00144D43">
        <w:t>кунам детей из числа иммигрантов, и в первую очередь их матерям, пройти обучение норвежскому языку. В 2013 году на реализацию этого проекта выд</w:t>
      </w:r>
      <w:r w:rsidRPr="00144D43">
        <w:t>е</w:t>
      </w:r>
      <w:r w:rsidRPr="00144D43">
        <w:t>лено в общей сложности 72 м</w:t>
      </w:r>
      <w:r w:rsidR="00350145">
        <w:t>лн.</w:t>
      </w:r>
      <w:r w:rsidRPr="00144D43">
        <w:t xml:space="preserve"> норвежских крон. </w:t>
      </w:r>
    </w:p>
    <w:p w:rsidR="00C43C10" w:rsidRPr="00144D43" w:rsidRDefault="00C43C10" w:rsidP="002763A6">
      <w:pPr>
        <w:pStyle w:val="SingleTxtGR"/>
      </w:pPr>
      <w:r w:rsidRPr="00144D43">
        <w:t>120.</w:t>
      </w:r>
      <w:r w:rsidRPr="00144D43">
        <w:tab/>
        <w:t>За период с 2012 года объем финансирования программы развития общ</w:t>
      </w:r>
      <w:r w:rsidRPr="00144D43">
        <w:t>е</w:t>
      </w:r>
      <w:r w:rsidRPr="00144D43">
        <w:t>образовательных школ, направленной на улучшение результатов обучения в н</w:t>
      </w:r>
      <w:r w:rsidRPr="00144D43">
        <w:t>е</w:t>
      </w:r>
      <w:r w:rsidRPr="00144D43">
        <w:t xml:space="preserve">скольких наиболее трудных школах в ряде районов Осло, составил 10 </w:t>
      </w:r>
      <w:r w:rsidR="00350145">
        <w:t>млн.</w:t>
      </w:r>
      <w:r w:rsidRPr="00144D43">
        <w:t xml:space="preserve"> но</w:t>
      </w:r>
      <w:r w:rsidRPr="00144D43">
        <w:t>р</w:t>
      </w:r>
      <w:r w:rsidRPr="00144D43">
        <w:t>вежских кр</w:t>
      </w:r>
      <w:r w:rsidR="002763A6">
        <w:t>он. В соответствии с разделом 2−</w:t>
      </w:r>
      <w:r w:rsidRPr="00144D43">
        <w:t xml:space="preserve">8 Закона об образовании </w:t>
      </w:r>
      <w:r w:rsidR="00C40EFE">
        <w:t>"</w:t>
      </w:r>
      <w:r w:rsidRPr="00144D43">
        <w:t>учащиеся начальных школ и младших классов средней школы, для которых родным яз</w:t>
      </w:r>
      <w:r w:rsidRPr="00144D43">
        <w:t>ы</w:t>
      </w:r>
      <w:r w:rsidRPr="00144D43">
        <w:t>ком не являются норвежский язык или язык саами, имеют право проходить сп</w:t>
      </w:r>
      <w:r w:rsidRPr="00144D43">
        <w:t>е</w:t>
      </w:r>
      <w:r w:rsidRPr="00144D43">
        <w:t>циальное обучение норвежскому языку до тех пор, пока они не овладеют</w:t>
      </w:r>
      <w:r>
        <w:t xml:space="preserve"> </w:t>
      </w:r>
      <w:r w:rsidRPr="00144D43">
        <w:t>этим языком в мере, достаточной для прохождения нормального обу</w:t>
      </w:r>
      <w:r w:rsidR="00350145">
        <w:t>чения в школе.</w:t>
      </w:r>
      <w:r w:rsidR="006D603B">
        <w:t xml:space="preserve"> В </w:t>
      </w:r>
      <w:r w:rsidRPr="00144D43">
        <w:t>случае необходимости такие учащиеся имеют также право проходить обуч</w:t>
      </w:r>
      <w:r w:rsidRPr="00144D43">
        <w:t>е</w:t>
      </w:r>
      <w:r w:rsidRPr="00144D43">
        <w:t>ние на своем родном языке, при условии, что преподавание о</w:t>
      </w:r>
      <w:r w:rsidRPr="00144D43">
        <w:t>р</w:t>
      </w:r>
      <w:r w:rsidRPr="00144D43">
        <w:t>ганизовано на их родном и на норвежском языках или на обоих языках</w:t>
      </w:r>
      <w:r w:rsidR="00C40EFE">
        <w:t>"</w:t>
      </w:r>
      <w:r w:rsidRPr="00144D43">
        <w:t>. Начи</w:t>
      </w:r>
      <w:r w:rsidR="00350145">
        <w:t>ная с осени</w:t>
      </w:r>
      <w:r w:rsidR="006D603B">
        <w:t xml:space="preserve"> 2013 </w:t>
      </w:r>
      <w:r w:rsidRPr="00144D43">
        <w:t>года будет расширена деятельность по повышению профессиональных знаний работников школ по вопросам обучения школьников в мультикульту</w:t>
      </w:r>
      <w:r w:rsidRPr="00144D43">
        <w:t>р</w:t>
      </w:r>
      <w:r w:rsidRPr="00144D43">
        <w:t>ной образовательной среде. Будут приняты</w:t>
      </w:r>
      <w:r>
        <w:t xml:space="preserve"> </w:t>
      </w:r>
      <w:r w:rsidRPr="00144D43">
        <w:t>меры по повышению осведомленн</w:t>
      </w:r>
      <w:r w:rsidRPr="00144D43">
        <w:t>о</w:t>
      </w:r>
      <w:r w:rsidRPr="00144D43">
        <w:t>сти владельцев частных школ и руководителей детских садов относительно з</w:t>
      </w:r>
      <w:r w:rsidRPr="00144D43">
        <w:t>а</w:t>
      </w:r>
      <w:r w:rsidRPr="00144D43">
        <w:t>конодательных норм, касающихся их соответствующей деятел</w:t>
      </w:r>
      <w:r w:rsidRPr="00144D43">
        <w:t>ь</w:t>
      </w:r>
      <w:r w:rsidRPr="00144D43">
        <w:t>ности, с тем чтобы они могли более эффективно обеспечивать права школьников на такое обучение.</w:t>
      </w:r>
    </w:p>
    <w:p w:rsidR="00C43C10" w:rsidRPr="00144D43" w:rsidRDefault="00C43C10" w:rsidP="002763A6">
      <w:pPr>
        <w:pStyle w:val="SingleTxtGR"/>
      </w:pPr>
      <w:r w:rsidRPr="00144D43">
        <w:t>121.</w:t>
      </w:r>
      <w:r w:rsidRPr="00144D43">
        <w:tab/>
        <w:t>В августе 2012 года вступила в силу поправка к нормам, регулирующим осуществление програ</w:t>
      </w:r>
      <w:r w:rsidRPr="00144D43">
        <w:t>м</w:t>
      </w:r>
      <w:r w:rsidRPr="00144D43">
        <w:t>мы адаптации недавно прибывших школьников из числа языковых меньшинств. В соответствии с этой поправкой школы имеют право предоставлять таким учащимся более качественное и в большей мере учит</w:t>
      </w:r>
      <w:r w:rsidRPr="00144D43">
        <w:t>ы</w:t>
      </w:r>
      <w:r w:rsidRPr="00144D43">
        <w:t>вающее их индивидуальные особенности обучение в целях ускорения перевода соответствующих учащихся в обычные норвежские школы. В долгосрочной перспективе эти меры помогу</w:t>
      </w:r>
      <w:r w:rsidR="002763A6">
        <w:t>т также снизить отсев учащихся.</w:t>
      </w:r>
    </w:p>
    <w:p w:rsidR="00C43C10" w:rsidRPr="002763A6" w:rsidRDefault="00C43C10" w:rsidP="002763A6">
      <w:pPr>
        <w:pStyle w:val="H4GR"/>
        <w:spacing w:before="240"/>
        <w:ind w:left="1134" w:hanging="1134"/>
        <w:rPr>
          <w:iCs/>
        </w:rPr>
      </w:pPr>
      <w:r w:rsidRPr="002763A6">
        <w:rPr>
          <w:i w:val="0"/>
          <w:iCs/>
        </w:rPr>
        <w:tab/>
      </w:r>
      <w:r w:rsidRPr="002763A6">
        <w:rPr>
          <w:i w:val="0"/>
          <w:iCs/>
        </w:rPr>
        <w:tab/>
      </w:r>
      <w:r w:rsidRPr="002763A6">
        <w:rPr>
          <w:iCs/>
        </w:rPr>
        <w:t>Стратегии увеличения приема лиц из чис</w:t>
      </w:r>
      <w:r w:rsidR="002763A6">
        <w:rPr>
          <w:iCs/>
        </w:rPr>
        <w:t>ла иммигрантов в высшие учебные</w:t>
      </w:r>
      <w:r w:rsidR="002763A6">
        <w:rPr>
          <w:iCs/>
        </w:rPr>
        <w:br/>
      </w:r>
      <w:r w:rsidRPr="002763A6">
        <w:rPr>
          <w:iCs/>
        </w:rPr>
        <w:t>заведения</w:t>
      </w:r>
    </w:p>
    <w:p w:rsidR="00C43C10" w:rsidRPr="00144D43" w:rsidRDefault="00C43C10" w:rsidP="002763A6">
      <w:pPr>
        <w:pStyle w:val="SingleTxtGR"/>
      </w:pPr>
      <w:r w:rsidRPr="00144D43">
        <w:t>122.</w:t>
      </w:r>
      <w:r w:rsidRPr="00144D43">
        <w:tab/>
        <w:t>Внимание обращается на пункты 2</w:t>
      </w:r>
      <w:r w:rsidR="00350145">
        <w:t>80−</w:t>
      </w:r>
      <w:r w:rsidRPr="00144D43">
        <w:t xml:space="preserve">291 </w:t>
      </w:r>
      <w:r w:rsidR="006D603B">
        <w:t>девятна</w:t>
      </w:r>
      <w:r w:rsidRPr="00144D43">
        <w:t>дцатого/</w:t>
      </w:r>
      <w:r w:rsidR="006D603B">
        <w:t>двадцатого</w:t>
      </w:r>
      <w:r w:rsidRPr="00144D43">
        <w:t xml:space="preserve"> п</w:t>
      </w:r>
      <w:r w:rsidRPr="00144D43">
        <w:t>е</w:t>
      </w:r>
      <w:r w:rsidRPr="00144D43">
        <w:t>риодического доклада Норвегии. Общей целью стратегий в этой области явл</w:t>
      </w:r>
      <w:r w:rsidRPr="00144D43">
        <w:t>я</w:t>
      </w:r>
      <w:r w:rsidRPr="00144D43">
        <w:t>ется прием студентов из числа иммигрантов на обучение по более широкому кругу программ высшего образования. Взрослым лицам из числа иммигрантов предоставляется информация о возможностях продолжения образования. В а</w:t>
      </w:r>
      <w:r w:rsidRPr="00144D43">
        <w:t>п</w:t>
      </w:r>
      <w:r w:rsidRPr="00144D43">
        <w:t>реле 2012 года между социальными партнерами и министром образования и н</w:t>
      </w:r>
      <w:r w:rsidRPr="00144D43">
        <w:t>а</w:t>
      </w:r>
      <w:r w:rsidRPr="00144D43">
        <w:t>учных исследований был подписан социальный контракт, предусматривающий расширение возможностей профессиональной стажировки. Кроме того, осущ</w:t>
      </w:r>
      <w:r w:rsidRPr="00144D43">
        <w:t>е</w:t>
      </w:r>
      <w:r w:rsidRPr="00144D43">
        <w:t>ствляется финансовое стимулирование компаний,</w:t>
      </w:r>
      <w:r>
        <w:t xml:space="preserve"> </w:t>
      </w:r>
      <w:r w:rsidRPr="00144D43">
        <w:t>прин</w:t>
      </w:r>
      <w:r w:rsidRPr="00144D43">
        <w:t>и</w:t>
      </w:r>
      <w:r w:rsidRPr="00144D43">
        <w:t>мающих на стажировку лиц, недостаточно хоро</w:t>
      </w:r>
      <w:r w:rsidR="00D5714F">
        <w:t>шо владеющих норвежским языком.</w:t>
      </w:r>
    </w:p>
    <w:p w:rsidR="00C43C10" w:rsidRPr="002763A6" w:rsidRDefault="00C43C10" w:rsidP="002763A6">
      <w:pPr>
        <w:pStyle w:val="H4GR"/>
        <w:spacing w:before="240"/>
        <w:ind w:left="1134" w:hanging="1134"/>
        <w:rPr>
          <w:iCs/>
        </w:rPr>
      </w:pPr>
      <w:r w:rsidRPr="002763A6">
        <w:rPr>
          <w:i w:val="0"/>
          <w:iCs/>
        </w:rPr>
        <w:tab/>
      </w:r>
      <w:r w:rsidRPr="002763A6">
        <w:rPr>
          <w:i w:val="0"/>
          <w:iCs/>
        </w:rPr>
        <w:tab/>
      </w:r>
      <w:r w:rsidRPr="002763A6">
        <w:rPr>
          <w:iCs/>
        </w:rPr>
        <w:t>Программы специальной п</w:t>
      </w:r>
      <w:r w:rsidR="002763A6">
        <w:rPr>
          <w:iCs/>
        </w:rPr>
        <w:t>одготовки для недавно прибывших</w:t>
      </w:r>
      <w:r w:rsidR="002763A6">
        <w:rPr>
          <w:iCs/>
        </w:rPr>
        <w:br/>
      </w:r>
      <w:r w:rsidRPr="002763A6">
        <w:rPr>
          <w:iCs/>
        </w:rPr>
        <w:t>учащихся-школьников из числа языковых меньшинств</w:t>
      </w:r>
    </w:p>
    <w:p w:rsidR="00C43C10" w:rsidRPr="00144D43" w:rsidRDefault="00C43C10" w:rsidP="002763A6">
      <w:pPr>
        <w:pStyle w:val="SingleTxtGR"/>
      </w:pPr>
      <w:r w:rsidRPr="00144D43">
        <w:t>123.</w:t>
      </w:r>
      <w:r w:rsidRPr="00144D43">
        <w:tab/>
        <w:t>Предполагается, что дети из числа языковых меньшинств, прибывающие в Норвегию после достижения ими школьного возраста, смогут через относ</w:t>
      </w:r>
      <w:r w:rsidRPr="00144D43">
        <w:t>и</w:t>
      </w:r>
      <w:r w:rsidRPr="00144D43">
        <w:t>тельно небольшой отрезок времени участвовать в школьных занятиях по обы</w:t>
      </w:r>
      <w:r w:rsidRPr="00144D43">
        <w:t>ч</w:t>
      </w:r>
      <w:r w:rsidRPr="00144D43">
        <w:t>ной программе. Чтобы обеспечить хорошие результаты учебы каждого учащ</w:t>
      </w:r>
      <w:r w:rsidRPr="00144D43">
        <w:t>е</w:t>
      </w:r>
      <w:r w:rsidRPr="00144D43">
        <w:t>гося, важно уделять таким детям особое внимание на раннем этапе их обуч</w:t>
      </w:r>
      <w:r w:rsidRPr="00144D43">
        <w:t>е</w:t>
      </w:r>
      <w:r w:rsidRPr="00144D43">
        <w:t>ния. В соответствии с Законом об образовании, начиная с августа 2012 года м</w:t>
      </w:r>
      <w:r w:rsidRPr="00144D43">
        <w:t>у</w:t>
      </w:r>
      <w:r w:rsidRPr="00144D43">
        <w:t>ниципалитеты получили право создавать спец</w:t>
      </w:r>
      <w:r w:rsidRPr="00144D43">
        <w:t>и</w:t>
      </w:r>
      <w:r w:rsidRPr="00144D43">
        <w:t>альные программы обучения для недавно прибывших учащихся-школьников из числа языковых мен</w:t>
      </w:r>
      <w:r w:rsidRPr="00144D43">
        <w:t>ь</w:t>
      </w:r>
      <w:r w:rsidR="00D5714F">
        <w:t>шинств.</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Многообразие и единство</w:t>
      </w:r>
    </w:p>
    <w:p w:rsidR="00C43C10" w:rsidRPr="00C43C10" w:rsidRDefault="00C43C10" w:rsidP="002763A6">
      <w:pPr>
        <w:pStyle w:val="SingleTxtGR"/>
      </w:pPr>
      <w:r w:rsidRPr="00144D43">
        <w:t>124.</w:t>
      </w:r>
      <w:r w:rsidRPr="00144D43">
        <w:tab/>
        <w:t>Внимание обращается на пункт 206 девятнадцатого/двадцатого период</w:t>
      </w:r>
      <w:r w:rsidRPr="00144D43">
        <w:t>и</w:t>
      </w:r>
      <w:r w:rsidRPr="00144D43">
        <w:t>ческого доклада Норвегии. В 2008 году был создан комитет для оценки образ</w:t>
      </w:r>
      <w:r w:rsidRPr="00144D43">
        <w:t>о</w:t>
      </w:r>
      <w:r w:rsidRPr="00144D43">
        <w:t>вательных услуг, предоставляемых в Норвегии детям, молодым людям и взро</w:t>
      </w:r>
      <w:r w:rsidRPr="00144D43">
        <w:t>с</w:t>
      </w:r>
      <w:r w:rsidRPr="00144D43">
        <w:t>лым лицам, говорящим на языках меньшинств. В 2010 году указанный комитет представил официальный доклад о проделанной работе, и ряд изложенных</w:t>
      </w:r>
      <w:r w:rsidR="00BF6C1A">
        <w:t xml:space="preserve"> в </w:t>
      </w:r>
      <w:r w:rsidRPr="00144D43">
        <w:t xml:space="preserve">докладе предложений нашли отражение в </w:t>
      </w:r>
      <w:r w:rsidR="00C40EFE">
        <w:t>"</w:t>
      </w:r>
      <w:r w:rsidRPr="00144D43">
        <w:t>белой книге</w:t>
      </w:r>
      <w:r w:rsidR="00C40EFE">
        <w:t>"</w:t>
      </w:r>
      <w:r w:rsidRPr="00144D43">
        <w:t xml:space="preserve"> по вопросам ко</w:t>
      </w:r>
      <w:r w:rsidRPr="00144D43">
        <w:t>м</w:t>
      </w:r>
      <w:r w:rsidRPr="00144D43">
        <w:t>плексной</w:t>
      </w:r>
      <w:r>
        <w:t xml:space="preserve"> </w:t>
      </w:r>
      <w:r w:rsidRPr="00144D43">
        <w:t>политики</w:t>
      </w:r>
      <w:r>
        <w:t xml:space="preserve"> </w:t>
      </w:r>
      <w:r w:rsidRPr="00144D43">
        <w:t>интеграции</w:t>
      </w:r>
      <w:r>
        <w:t xml:space="preserve"> </w:t>
      </w:r>
      <w:r w:rsidRPr="00144D43">
        <w:t>на</w:t>
      </w:r>
      <w:r>
        <w:t xml:space="preserve"> </w:t>
      </w:r>
      <w:r w:rsidRPr="00144D43">
        <w:t>основе</w:t>
      </w:r>
      <w:r>
        <w:t xml:space="preserve"> </w:t>
      </w:r>
      <w:r w:rsidRPr="00144D43">
        <w:t>многообр</w:t>
      </w:r>
      <w:r w:rsidRPr="00144D43">
        <w:t>а</w:t>
      </w:r>
      <w:r w:rsidRPr="00144D43">
        <w:t>зия</w:t>
      </w:r>
      <w:r>
        <w:t xml:space="preserve"> </w:t>
      </w:r>
      <w:r w:rsidRPr="00144D43">
        <w:t>и</w:t>
      </w:r>
      <w:r>
        <w:t xml:space="preserve"> </w:t>
      </w:r>
      <w:r w:rsidRPr="00144D43">
        <w:t>общности</w:t>
      </w:r>
      <w:r>
        <w:t xml:space="preserve"> </w:t>
      </w:r>
      <w:r w:rsidRPr="00144D43">
        <w:t>(</w:t>
      </w:r>
      <w:r w:rsidRPr="00144D43">
        <w:rPr>
          <w:lang w:val="en-GB"/>
        </w:rPr>
        <w:t>Meld</w:t>
      </w:r>
      <w:r w:rsidRPr="00144D43">
        <w:t xml:space="preserve">. </w:t>
      </w:r>
      <w:r w:rsidRPr="00144D43">
        <w:rPr>
          <w:lang w:val="en-GB"/>
        </w:rPr>
        <w:t>St</w:t>
      </w:r>
      <w:r w:rsidR="002763A6">
        <w:t>.6 (2012−</w:t>
      </w:r>
      <w:r w:rsidR="00D5714F">
        <w:t>2013)).</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Проект, касающийся романи/тате</w:t>
      </w:r>
      <w:r w:rsidR="002763A6" w:rsidRPr="002763A6">
        <w:rPr>
          <w:iCs/>
        </w:rPr>
        <w:t>р – от ребенка к взрослой жизни</w:t>
      </w:r>
    </w:p>
    <w:p w:rsidR="00C43C10" w:rsidRPr="00144D43" w:rsidRDefault="00C43C10" w:rsidP="002763A6">
      <w:pPr>
        <w:pStyle w:val="SingleTxtGR"/>
      </w:pPr>
      <w:r w:rsidRPr="00144D43">
        <w:t>125.</w:t>
      </w:r>
      <w:r w:rsidRPr="00144D43">
        <w:tab/>
        <w:t xml:space="preserve">В 2009 году был завершен проект </w:t>
      </w:r>
      <w:r w:rsidRPr="00D5714F">
        <w:rPr>
          <w:lang w:val="en-GB"/>
        </w:rPr>
        <w:t>Romanifolket</w:t>
      </w:r>
      <w:r w:rsidRPr="00D5714F">
        <w:t xml:space="preserve"> – </w:t>
      </w:r>
      <w:r w:rsidRPr="00D5714F">
        <w:rPr>
          <w:lang w:val="en-GB"/>
        </w:rPr>
        <w:t>fra</w:t>
      </w:r>
      <w:r w:rsidRPr="00D5714F">
        <w:t xml:space="preserve"> </w:t>
      </w:r>
      <w:r w:rsidRPr="00D5714F">
        <w:rPr>
          <w:lang w:val="en-GB"/>
        </w:rPr>
        <w:t>barn</w:t>
      </w:r>
      <w:r w:rsidRPr="00D5714F">
        <w:t xml:space="preserve"> </w:t>
      </w:r>
      <w:r w:rsidRPr="00D5714F">
        <w:rPr>
          <w:lang w:val="en-GB"/>
        </w:rPr>
        <w:t>til</w:t>
      </w:r>
      <w:r w:rsidRPr="00D5714F">
        <w:t xml:space="preserve"> </w:t>
      </w:r>
      <w:r w:rsidRPr="00D5714F">
        <w:rPr>
          <w:lang w:val="en-GB"/>
        </w:rPr>
        <w:t>voksen</w:t>
      </w:r>
      <w:r w:rsidRPr="00144D43">
        <w:t xml:space="preserve"> (</w:t>
      </w:r>
      <w:r w:rsidR="00C40EFE">
        <w:t>"</w:t>
      </w:r>
      <w:r w:rsidRPr="00144D43">
        <w:t>Р</w:t>
      </w:r>
      <w:r w:rsidRPr="00144D43">
        <w:t>о</w:t>
      </w:r>
      <w:r w:rsidRPr="00144D43">
        <w:t>мани – путь ребенка к взрослой жизни</w:t>
      </w:r>
      <w:r w:rsidR="00C40EFE">
        <w:t>"</w:t>
      </w:r>
      <w:r w:rsidRPr="00144D43">
        <w:t>). В развитие этого проекта проводятся последующие мероприятия под эгидой Наци</w:t>
      </w:r>
      <w:r w:rsidRPr="00144D43">
        <w:t>о</w:t>
      </w:r>
      <w:r w:rsidRPr="00144D43">
        <w:t>нального центра по вопросам многокультурного образования. Ведутся работы по созданию постоянных пр</w:t>
      </w:r>
      <w:r w:rsidRPr="00144D43">
        <w:t>о</w:t>
      </w:r>
      <w:r w:rsidRPr="00144D43">
        <w:t>грамм, в том числе касающихся освещения эл</w:t>
      </w:r>
      <w:r w:rsidR="00BF6C1A">
        <w:t>ементов культуры романи/татер в </w:t>
      </w:r>
      <w:r w:rsidRPr="00144D43">
        <w:t>детских садах и школах, и по разр</w:t>
      </w:r>
      <w:r w:rsidRPr="00144D43">
        <w:t>а</w:t>
      </w:r>
      <w:r w:rsidRPr="00144D43">
        <w:t>б</w:t>
      </w:r>
      <w:r w:rsidR="00D5714F">
        <w:t>отке информационных материалов.</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Учебные материалы на саамских языках</w:t>
      </w:r>
    </w:p>
    <w:p w:rsidR="00C43C10" w:rsidRPr="00144D43" w:rsidRDefault="00C43C10" w:rsidP="002763A6">
      <w:pPr>
        <w:pStyle w:val="SingleTxtGR"/>
      </w:pPr>
      <w:r w:rsidRPr="00144D43">
        <w:t>126.</w:t>
      </w:r>
      <w:r w:rsidRPr="00144D43">
        <w:tab/>
        <w:t>Самедигги (Парламент саами) отвечает за разработку и выпуск учебных пособий на саамских языках, и им подготовлен стратегический план создания таких учебных пособий. Помимо этого</w:t>
      </w:r>
      <w:r w:rsidR="00BF6C1A">
        <w:t>,</w:t>
      </w:r>
      <w:r w:rsidRPr="00144D43">
        <w:t xml:space="preserve"> Самедигги и Норвежский центр прим</w:t>
      </w:r>
      <w:r w:rsidRPr="00144D43">
        <w:t>е</w:t>
      </w:r>
      <w:r w:rsidRPr="00144D43">
        <w:t>нения информационно-коммуникационных технологий в образовании</w:t>
      </w:r>
      <w:r>
        <w:t xml:space="preserve"> </w:t>
      </w:r>
      <w:r w:rsidRPr="00144D43">
        <w:t>участв</w:t>
      </w:r>
      <w:r w:rsidRPr="00144D43">
        <w:t>у</w:t>
      </w:r>
      <w:r w:rsidRPr="00144D43">
        <w:t>ют в реализации проекта по созданию интернет-портала с доступом к учебным пособиям на с</w:t>
      </w:r>
      <w:r w:rsidRPr="00144D43">
        <w:t>а</w:t>
      </w:r>
      <w:r w:rsidRPr="00144D43">
        <w:t>амских языках.</w:t>
      </w:r>
    </w:p>
    <w:p w:rsidR="00C43C10" w:rsidRPr="00144D43" w:rsidRDefault="00C43C10" w:rsidP="002763A6">
      <w:pPr>
        <w:pStyle w:val="H23GR"/>
      </w:pPr>
      <w:r w:rsidRPr="00144D43">
        <w:tab/>
      </w:r>
      <w:r w:rsidRPr="00144D43">
        <w:tab/>
        <w:t xml:space="preserve">5 </w:t>
      </w:r>
      <w:r w:rsidRPr="00144D43">
        <w:rPr>
          <w:lang w:val="en-GB"/>
        </w:rPr>
        <w:t>I</w:t>
      </w:r>
      <w:r w:rsidRPr="00144D43">
        <w:t xml:space="preserve"> </w:t>
      </w:r>
      <w:r w:rsidRPr="00144D43">
        <w:rPr>
          <w:lang w:val="en-GB"/>
        </w:rPr>
        <w:t>E</w:t>
      </w:r>
      <w:r w:rsidR="002763A6">
        <w:t xml:space="preserve"> № 6</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Право принимать участие в культурных мероприятиях</w:t>
      </w:r>
    </w:p>
    <w:p w:rsidR="00C43C10" w:rsidRPr="00144D43" w:rsidRDefault="00C43C10" w:rsidP="002763A6">
      <w:pPr>
        <w:pStyle w:val="SingleTxtGR"/>
      </w:pPr>
      <w:r w:rsidRPr="00144D43">
        <w:t>127.</w:t>
      </w:r>
      <w:r w:rsidRPr="00144D43">
        <w:tab/>
        <w:t>Целью системы грантов на проведение мероприятий для детей и молод</w:t>
      </w:r>
      <w:r w:rsidRPr="00144D43">
        <w:t>е</w:t>
      </w:r>
      <w:r w:rsidRPr="00144D43">
        <w:t>жи в крупных общинах городских районов является улучшение условий, в к</w:t>
      </w:r>
      <w:r w:rsidRPr="00144D43">
        <w:t>о</w:t>
      </w:r>
      <w:r w:rsidRPr="00144D43">
        <w:t>торых живут и вырастают дети и подростки в крупных городах Норвегии, где проживает основная масса детей и молодежи из числа иммигрантов. Министе</w:t>
      </w:r>
      <w:r w:rsidRPr="00144D43">
        <w:t>р</w:t>
      </w:r>
      <w:r w:rsidRPr="00144D43">
        <w:t>ство культуры укрепило эту систему грантов путем принятия специальной пр</w:t>
      </w:r>
      <w:r w:rsidRPr="00144D43">
        <w:t>о</w:t>
      </w:r>
      <w:r w:rsidRPr="00144D43">
        <w:t>граммы, создающей условия для расширения</w:t>
      </w:r>
      <w:r>
        <w:t xml:space="preserve"> </w:t>
      </w:r>
      <w:r w:rsidRPr="00144D43">
        <w:t>участия</w:t>
      </w:r>
      <w:r>
        <w:t xml:space="preserve"> </w:t>
      </w:r>
      <w:r w:rsidRPr="00144D43">
        <w:t>детей</w:t>
      </w:r>
      <w:r>
        <w:t xml:space="preserve"> </w:t>
      </w:r>
      <w:r w:rsidRPr="00144D43">
        <w:t>и</w:t>
      </w:r>
      <w:r>
        <w:t xml:space="preserve"> </w:t>
      </w:r>
      <w:r w:rsidR="00B47C1D">
        <w:t>молодых людей в </w:t>
      </w:r>
      <w:r w:rsidRPr="00144D43">
        <w:t xml:space="preserve">культурно-досуговых мероприятиях; см. </w:t>
      </w:r>
      <w:r w:rsidR="00C40EFE">
        <w:t>"</w:t>
      </w:r>
      <w:r w:rsidRPr="00144D43">
        <w:t>белую книгу</w:t>
      </w:r>
      <w:r w:rsidR="00C40EFE">
        <w:t>"</w:t>
      </w:r>
      <w:r w:rsidRPr="00144D43">
        <w:t xml:space="preserve"> по вопросам культ</w:t>
      </w:r>
      <w:r w:rsidRPr="00144D43">
        <w:t>у</w:t>
      </w:r>
      <w:r w:rsidRPr="00144D43">
        <w:t>ры, социального участия и социальной интеграции (</w:t>
      </w:r>
      <w:r w:rsidRPr="00144D43">
        <w:rPr>
          <w:lang w:val="en-GB"/>
        </w:rPr>
        <w:t>Meld</w:t>
      </w:r>
      <w:r w:rsidRPr="00144D43">
        <w:t xml:space="preserve">. </w:t>
      </w:r>
      <w:r w:rsidRPr="00144D43">
        <w:rPr>
          <w:lang w:val="en-GB"/>
        </w:rPr>
        <w:t>St</w:t>
      </w:r>
      <w:r w:rsidRPr="00C43C10">
        <w:t xml:space="preserve">. 10 (2011–2012)). </w:t>
      </w:r>
      <w:r w:rsidRPr="00144D43">
        <w:t>По</w:t>
      </w:r>
      <w:r w:rsidR="00B47C1D">
        <w:t> </w:t>
      </w:r>
      <w:r w:rsidRPr="00144D43">
        <w:t>запросу Министерства культуры Международный научно-исследовательский институт Ставангера (ИРИС) проанализировал результаты функционирования системы грантов, направляемых на поощрение участия лиц в спортивных к</w:t>
      </w:r>
      <w:r w:rsidRPr="00144D43">
        <w:t>о</w:t>
      </w:r>
      <w:r w:rsidRPr="00144D43">
        <w:t>мандах. Результаты этой оценки, представленные в докладе ИРИС 2011/066 (</w:t>
      </w:r>
      <w:r w:rsidRPr="00144D43">
        <w:rPr>
          <w:lang w:val="en-GB"/>
        </w:rPr>
        <w:t>IRIS</w:t>
      </w:r>
      <w:r w:rsidRPr="00144D43">
        <w:t xml:space="preserve"> </w:t>
      </w:r>
      <w:r w:rsidRPr="00144D43">
        <w:rPr>
          <w:lang w:val="en-GB"/>
        </w:rPr>
        <w:t>Report</w:t>
      </w:r>
      <w:r w:rsidRPr="00144D43">
        <w:t xml:space="preserve"> 2011/066), свидетельствуют о том, что в целом задачи указанной системы грантов в значительной мере в</w:t>
      </w:r>
      <w:r w:rsidRPr="00144D43">
        <w:t>ы</w:t>
      </w:r>
      <w:r w:rsidR="00D5714F">
        <w:t>полнены.</w:t>
      </w:r>
    </w:p>
    <w:p w:rsidR="00C43C10" w:rsidRPr="00C43C10" w:rsidRDefault="00C43C10" w:rsidP="002763A6">
      <w:pPr>
        <w:pStyle w:val="H23GR"/>
      </w:pPr>
      <w:r w:rsidRPr="00144D43">
        <w:tab/>
      </w:r>
      <w:r w:rsidRPr="00144D43">
        <w:tab/>
      </w:r>
      <w:r w:rsidRPr="00C43C10">
        <w:t xml:space="preserve">5 </w:t>
      </w:r>
      <w:r w:rsidRPr="00144D43">
        <w:rPr>
          <w:lang w:val="en-GB"/>
        </w:rPr>
        <w:t>II</w:t>
      </w:r>
      <w:r w:rsidRPr="00C43C10">
        <w:t xml:space="preserve"> </w:t>
      </w:r>
      <w:r w:rsidRPr="00144D43">
        <w:rPr>
          <w:lang w:val="en-GB"/>
        </w:rPr>
        <w:t>A</w:t>
      </w:r>
      <w:r w:rsidR="002763A6">
        <w:t xml:space="preserve"> </w:t>
      </w:r>
      <w:r w:rsidRPr="00C43C10">
        <w:t xml:space="preserve">№ 1 </w:t>
      </w:r>
      <w:r w:rsidRPr="00144D43">
        <w:t>и</w:t>
      </w:r>
      <w:r w:rsidRPr="00C43C10">
        <w:t xml:space="preserve"> 2</w:t>
      </w:r>
    </w:p>
    <w:p w:rsidR="00C43C10" w:rsidRPr="00794ADA" w:rsidRDefault="00C43C10" w:rsidP="002763A6">
      <w:pPr>
        <w:pStyle w:val="SingleTxtGR"/>
        <w:rPr>
          <w:lang w:val="en-US"/>
        </w:rPr>
      </w:pPr>
      <w:r w:rsidRPr="00C43C10">
        <w:t>128.</w:t>
      </w:r>
      <w:r w:rsidRPr="00C43C10">
        <w:tab/>
      </w:r>
      <w:r w:rsidRPr="00144D43">
        <w:t>См</w:t>
      </w:r>
      <w:r w:rsidRPr="00C43C10">
        <w:t xml:space="preserve">. </w:t>
      </w:r>
      <w:r w:rsidRPr="00144D43">
        <w:t xml:space="preserve">раздел </w:t>
      </w:r>
      <w:r w:rsidRPr="00C43C10">
        <w:t xml:space="preserve">5 </w:t>
      </w:r>
      <w:r w:rsidRPr="00144D43">
        <w:rPr>
          <w:lang w:val="en-GB"/>
        </w:rPr>
        <w:t>I</w:t>
      </w:r>
      <w:r w:rsidRPr="00C43C10">
        <w:t xml:space="preserve"> </w:t>
      </w:r>
      <w:r w:rsidRPr="00144D43">
        <w:rPr>
          <w:lang w:val="en-GB"/>
        </w:rPr>
        <w:t>D</w:t>
      </w:r>
      <w:r w:rsidR="002763A6">
        <w:t xml:space="preserve"> № 1−</w:t>
      </w:r>
      <w:r w:rsidRPr="00C43C10">
        <w:t>2</w:t>
      </w:r>
      <w:r w:rsidR="00794ADA">
        <w:rPr>
          <w:lang w:val="en-US"/>
        </w:rPr>
        <w:t>.</w:t>
      </w:r>
    </w:p>
    <w:p w:rsidR="00C43C10" w:rsidRPr="00C43C10" w:rsidRDefault="00C43C10" w:rsidP="002763A6">
      <w:pPr>
        <w:pStyle w:val="H23GR"/>
      </w:pPr>
      <w:r w:rsidRPr="00C43C10">
        <w:tab/>
      </w:r>
      <w:r w:rsidRPr="00C43C10">
        <w:tab/>
        <w:t xml:space="preserve">5 </w:t>
      </w:r>
      <w:r w:rsidRPr="00144D43">
        <w:rPr>
          <w:lang w:val="en-GB"/>
        </w:rPr>
        <w:t>II</w:t>
      </w:r>
      <w:r w:rsidRPr="00C43C10">
        <w:t xml:space="preserve"> </w:t>
      </w:r>
      <w:r w:rsidRPr="00144D43">
        <w:rPr>
          <w:lang w:val="en-GB"/>
        </w:rPr>
        <w:t>A</w:t>
      </w:r>
      <w:r w:rsidRPr="00C43C10">
        <w:t xml:space="preserve"> № 4</w:t>
      </w:r>
    </w:p>
    <w:p w:rsidR="00C43C10" w:rsidRPr="00144D43" w:rsidRDefault="00C43C10" w:rsidP="002763A6">
      <w:pPr>
        <w:pStyle w:val="SingleTxtGR"/>
      </w:pPr>
      <w:r w:rsidRPr="00144D43">
        <w:t>129.</w:t>
      </w:r>
      <w:r w:rsidRPr="00144D43">
        <w:tab/>
        <w:t>Внимание обращается на пункты</w:t>
      </w:r>
      <w:r>
        <w:t xml:space="preserve"> </w:t>
      </w:r>
      <w:r w:rsidR="002F7717">
        <w:t>252−</w:t>
      </w:r>
      <w:r w:rsidRPr="00144D43">
        <w:t>255 общего базового документа.</w:t>
      </w:r>
    </w:p>
    <w:p w:rsidR="00C43C10" w:rsidRPr="00144D43" w:rsidRDefault="00C43C10" w:rsidP="002763A6">
      <w:pPr>
        <w:pStyle w:val="H23GR"/>
      </w:pPr>
      <w:r w:rsidRPr="00144D43">
        <w:tab/>
      </w:r>
      <w:r w:rsidRPr="00144D43">
        <w:tab/>
        <w:t xml:space="preserve">5 </w:t>
      </w:r>
      <w:r w:rsidRPr="00144D43">
        <w:rPr>
          <w:lang w:val="en-GB"/>
        </w:rPr>
        <w:t>II</w:t>
      </w:r>
      <w:r w:rsidRPr="00144D43">
        <w:t xml:space="preserve"> </w:t>
      </w:r>
      <w:r w:rsidRPr="00144D43">
        <w:rPr>
          <w:lang w:val="en-GB"/>
        </w:rPr>
        <w:t>A</w:t>
      </w:r>
      <w:r w:rsidRPr="00144D43">
        <w:t xml:space="preserve"> № 6</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Гендерные аспекты дискриминации по этническим признакам</w:t>
      </w:r>
    </w:p>
    <w:p w:rsidR="00C43C10" w:rsidRPr="00144D43" w:rsidRDefault="00C43C10" w:rsidP="002763A6">
      <w:pPr>
        <w:pStyle w:val="SingleTxtGR"/>
      </w:pPr>
      <w:r w:rsidRPr="00144D43">
        <w:t>130.</w:t>
      </w:r>
      <w:r w:rsidRPr="00144D43">
        <w:tab/>
        <w:t>По данным исследования</w:t>
      </w:r>
      <w:r>
        <w:t xml:space="preserve"> </w:t>
      </w:r>
      <w:r w:rsidRPr="00144D43">
        <w:t>масштабов</w:t>
      </w:r>
      <w:r>
        <w:t xml:space="preserve"> </w:t>
      </w:r>
      <w:r w:rsidRPr="00144D43">
        <w:t>и</w:t>
      </w:r>
      <w:r>
        <w:t xml:space="preserve"> </w:t>
      </w:r>
      <w:r w:rsidRPr="00144D43">
        <w:t>причин</w:t>
      </w:r>
      <w:r>
        <w:t xml:space="preserve"> </w:t>
      </w:r>
      <w:r w:rsidRPr="00144D43">
        <w:t>дискриминации</w:t>
      </w:r>
      <w:r>
        <w:t xml:space="preserve"> </w:t>
      </w:r>
      <w:r w:rsidRPr="00144D43">
        <w:t>в</w:t>
      </w:r>
      <w:r>
        <w:t xml:space="preserve"> </w:t>
      </w:r>
      <w:r w:rsidRPr="00144D43">
        <w:t>Норв</w:t>
      </w:r>
      <w:r w:rsidRPr="00144D43">
        <w:t>е</w:t>
      </w:r>
      <w:r w:rsidRPr="00144D43">
        <w:t>гии (</w:t>
      </w:r>
      <w:r w:rsidRPr="00144D43">
        <w:rPr>
          <w:lang w:val="en-GB"/>
        </w:rPr>
        <w:t>ISF</w:t>
      </w:r>
      <w:r w:rsidRPr="00144D43">
        <w:t xml:space="preserve"> 2012-1), проведенного Институтом социальных исследований, сущес</w:t>
      </w:r>
      <w:r w:rsidRPr="00144D43">
        <w:t>т</w:t>
      </w:r>
      <w:r w:rsidRPr="00144D43">
        <w:t xml:space="preserve">вуют различия в уровне дискриминации в отношении мужчин и женщин: </w:t>
      </w:r>
      <w:r w:rsidR="00392520">
        <w:br/>
      </w:r>
      <w:r w:rsidRPr="00144D43">
        <w:t>например, наличие у лиц фамилий, похожих на иностранные, снижает вероя</w:t>
      </w:r>
      <w:r w:rsidRPr="00144D43">
        <w:t>т</w:t>
      </w:r>
      <w:r w:rsidRPr="00144D43">
        <w:t>ность получения приглашения на собеседование при приеме на работу для женщин на 16</w:t>
      </w:r>
      <w:r w:rsidR="00D5714F">
        <w:t>%</w:t>
      </w:r>
      <w:r w:rsidRPr="00144D43">
        <w:t>, а для мужчин – на 37,4</w:t>
      </w:r>
      <w:r w:rsidR="00D5714F">
        <w:t>%</w:t>
      </w:r>
      <w:r w:rsidRPr="00144D43">
        <w:t>. В целом в отношении женщин из числа меньшинств дискриминация проявляется в меньшей степени, чем в о</w:t>
      </w:r>
      <w:r w:rsidRPr="00144D43">
        <w:t>т</w:t>
      </w:r>
      <w:r w:rsidRPr="00144D43">
        <w:t>ношении мужчин. Одной из причин этого явления может быть то обстоятельс</w:t>
      </w:r>
      <w:r w:rsidRPr="00144D43">
        <w:t>т</w:t>
      </w:r>
      <w:r w:rsidRPr="00144D43">
        <w:t>во, что женщины из числа меньшинств в меньшей степени, чем мужчины, уч</w:t>
      </w:r>
      <w:r w:rsidRPr="00144D43">
        <w:t>а</w:t>
      </w:r>
      <w:r w:rsidRPr="00144D43">
        <w:t>ствуют в ключевых областях общественной деятельности. Согласно докладу Статистического управления Норвегии за 2010 год, условия жизни иммигра</w:t>
      </w:r>
      <w:r w:rsidRPr="00144D43">
        <w:t>н</w:t>
      </w:r>
      <w:r w:rsidRPr="00144D43">
        <w:t>тов-женщин существенно отличаются от условий жизни имм</w:t>
      </w:r>
      <w:r w:rsidRPr="00144D43">
        <w:t>и</w:t>
      </w:r>
      <w:r w:rsidR="00D5714F">
        <w:t>грантов-мужчин.</w:t>
      </w:r>
    </w:p>
    <w:p w:rsidR="00C43C10" w:rsidRPr="002763A6" w:rsidRDefault="00C43C10" w:rsidP="002763A6">
      <w:pPr>
        <w:pStyle w:val="H4GR"/>
        <w:spacing w:before="240"/>
        <w:rPr>
          <w:iCs/>
        </w:rPr>
      </w:pPr>
      <w:r w:rsidRPr="002763A6">
        <w:rPr>
          <w:i w:val="0"/>
          <w:iCs/>
        </w:rPr>
        <w:tab/>
      </w:r>
      <w:r w:rsidRPr="002763A6">
        <w:rPr>
          <w:i w:val="0"/>
          <w:iCs/>
        </w:rPr>
        <w:tab/>
      </w:r>
      <w:r w:rsidRPr="002763A6">
        <w:rPr>
          <w:iCs/>
        </w:rPr>
        <w:t>Учет принципа гендерного ра</w:t>
      </w:r>
      <w:r w:rsidR="002763A6" w:rsidRPr="002763A6">
        <w:rPr>
          <w:iCs/>
        </w:rPr>
        <w:t>венства при разработке политики</w:t>
      </w:r>
    </w:p>
    <w:p w:rsidR="00C43C10" w:rsidRPr="00144D43" w:rsidRDefault="00C43C10" w:rsidP="002763A6">
      <w:pPr>
        <w:pStyle w:val="SingleTxtGR"/>
      </w:pPr>
      <w:r w:rsidRPr="00144D43">
        <w:t>131.</w:t>
      </w:r>
      <w:r w:rsidRPr="00144D43">
        <w:tab/>
        <w:t>Главным элементом стратегии обеспечения гендерного равенства в Но</w:t>
      </w:r>
      <w:r w:rsidRPr="00144D43">
        <w:t>р</w:t>
      </w:r>
      <w:r w:rsidRPr="00144D43">
        <w:t>вегии является включение принципа равенства во все меры политики, разраб</w:t>
      </w:r>
      <w:r w:rsidRPr="00144D43">
        <w:t>а</w:t>
      </w:r>
      <w:r w:rsidRPr="00144D43">
        <w:t>тываемые на центральном, региональном и на мес</w:t>
      </w:r>
      <w:r w:rsidRPr="00144D43">
        <w:t>т</w:t>
      </w:r>
      <w:r w:rsidRPr="00144D43">
        <w:t>ном уровнях. В своей работе правительство руководствуется стратегической установкой, согласно которой государственный сектор несет ответственность за обеспечение гендерного р</w:t>
      </w:r>
      <w:r w:rsidRPr="00144D43">
        <w:t>а</w:t>
      </w:r>
      <w:r w:rsidRPr="00144D43">
        <w:t>венс</w:t>
      </w:r>
      <w:r w:rsidR="002763A6">
        <w:t>тва.</w:t>
      </w:r>
    </w:p>
    <w:p w:rsidR="00C43C10" w:rsidRPr="00C43C10" w:rsidRDefault="00C43C10" w:rsidP="002763A6">
      <w:pPr>
        <w:pStyle w:val="SingleTxtGR"/>
      </w:pPr>
      <w:r w:rsidRPr="00144D43">
        <w:t>132.</w:t>
      </w:r>
      <w:r w:rsidRPr="00144D43">
        <w:tab/>
        <w:t>Закон о гендерном равенстве предусматривает защиту от дискриминации на гендерной основе. В 2011 году правительство представило новый план обе</w:t>
      </w:r>
      <w:r w:rsidRPr="00144D43">
        <w:t>с</w:t>
      </w:r>
      <w:r w:rsidRPr="00144D43">
        <w:t xml:space="preserve">печения гендерного равенства – </w:t>
      </w:r>
      <w:r w:rsidR="00C40EFE">
        <w:t>"</w:t>
      </w:r>
      <w:r w:rsidR="00D5714F">
        <w:t>Гендерное равенство −</w:t>
      </w:r>
      <w:r w:rsidRPr="00144D43">
        <w:t xml:space="preserve"> 2014</w:t>
      </w:r>
      <w:r w:rsidR="00C40EFE">
        <w:t>"</w:t>
      </w:r>
      <w:r w:rsidRPr="00144D43">
        <w:t>. Этот план охв</w:t>
      </w:r>
      <w:r w:rsidRPr="00144D43">
        <w:t>а</w:t>
      </w:r>
      <w:r w:rsidRPr="00144D43">
        <w:t>тывает период с 2011 по 2014 год, и в нем определены цели и мероприятия, н</w:t>
      </w:r>
      <w:r w:rsidRPr="00144D43">
        <w:t>а</w:t>
      </w:r>
      <w:r w:rsidRPr="00144D43">
        <w:t>правленные на поощрение гендерного равенства во всех сферах общественной жизни. Особое внимание уделяется конкретным трудностям, с которыми ста</w:t>
      </w:r>
      <w:r w:rsidRPr="00144D43">
        <w:t>л</w:t>
      </w:r>
      <w:r w:rsidRPr="00144D43">
        <w:t xml:space="preserve">киваются </w:t>
      </w:r>
      <w:r w:rsidR="00BE59F8" w:rsidRPr="00144D43">
        <w:t>женщины</w:t>
      </w:r>
      <w:r w:rsidRPr="00144D43">
        <w:t xml:space="preserve"> и мужчины из числа меньшинств. Правительство Норв</w:t>
      </w:r>
      <w:r w:rsidRPr="00144D43">
        <w:t>е</w:t>
      </w:r>
      <w:r w:rsidRPr="00144D43">
        <w:t>гии признает важное значение многомерной перспективы развития. Правител</w:t>
      </w:r>
      <w:r w:rsidRPr="00144D43">
        <w:t>ь</w:t>
      </w:r>
      <w:r w:rsidRPr="00144D43">
        <w:t xml:space="preserve">ство представило </w:t>
      </w:r>
      <w:r w:rsidR="00C40EFE">
        <w:t>"</w:t>
      </w:r>
      <w:r w:rsidRPr="00144D43">
        <w:t>белую книгу</w:t>
      </w:r>
      <w:r w:rsidR="00C40EFE">
        <w:t>"</w:t>
      </w:r>
      <w:r w:rsidRPr="00144D43">
        <w:t xml:space="preserve"> по вопросам гендерного равенства (</w:t>
      </w:r>
      <w:r w:rsidRPr="00144D43">
        <w:rPr>
          <w:lang w:val="en-GB"/>
        </w:rPr>
        <w:t>Meld</w:t>
      </w:r>
      <w:r w:rsidR="00D5714F">
        <w:t>. </w:t>
      </w:r>
      <w:r w:rsidRPr="00144D43">
        <w:rPr>
          <w:lang w:val="en-GB"/>
        </w:rPr>
        <w:t>St</w:t>
      </w:r>
      <w:r w:rsidR="00D5714F">
        <w:t>. 44 (2012−</w:t>
      </w:r>
      <w:r w:rsidRPr="00144D43">
        <w:t xml:space="preserve">2013)). В этой </w:t>
      </w:r>
      <w:r w:rsidR="00C40EFE">
        <w:t>"</w:t>
      </w:r>
      <w:r w:rsidRPr="00144D43">
        <w:t>белой книге</w:t>
      </w:r>
      <w:r w:rsidR="00C40EFE">
        <w:t>"</w:t>
      </w:r>
      <w:r w:rsidRPr="00144D43">
        <w:t xml:space="preserve"> изложены предложения, касающиеся же</w:t>
      </w:r>
      <w:r w:rsidRPr="00144D43">
        <w:t>н</w:t>
      </w:r>
      <w:r w:rsidRPr="00144D43">
        <w:t>щин и мужчин из числа имм</w:t>
      </w:r>
      <w:r w:rsidRPr="00144D43">
        <w:t>и</w:t>
      </w:r>
      <w:r w:rsidRPr="00144D43">
        <w:t>гранто</w:t>
      </w:r>
      <w:r w:rsidR="002763A6">
        <w:t>в.</w:t>
      </w:r>
    </w:p>
    <w:p w:rsidR="00C43C10" w:rsidRPr="00144D43" w:rsidRDefault="00C43C10" w:rsidP="002763A6">
      <w:pPr>
        <w:pStyle w:val="SingleTxtGR"/>
      </w:pPr>
      <w:r w:rsidRPr="00144D43">
        <w:t>133.</w:t>
      </w:r>
      <w:r w:rsidRPr="00144D43">
        <w:tab/>
        <w:t>Правительство финансирует должность одного специалиста в Информ</w:t>
      </w:r>
      <w:r w:rsidRPr="00144D43">
        <w:t>а</w:t>
      </w:r>
      <w:r w:rsidRPr="00144D43">
        <w:t>ционном центре по правам коренных народов Гальду, занимающегося вопрос</w:t>
      </w:r>
      <w:r w:rsidRPr="00144D43">
        <w:t>а</w:t>
      </w:r>
      <w:r w:rsidRPr="00144D43">
        <w:t>ми гендерного равенства и борьбы с дискриминацией в районах проживания саами.</w:t>
      </w:r>
    </w:p>
    <w:p w:rsidR="00C43C10" w:rsidRPr="00C43C10" w:rsidRDefault="00C43C10" w:rsidP="002763A6">
      <w:pPr>
        <w:pStyle w:val="H23GR"/>
      </w:pPr>
      <w:r w:rsidRPr="00144D43">
        <w:tab/>
      </w:r>
      <w:r w:rsidRPr="00144D43">
        <w:tab/>
      </w:r>
      <w:r w:rsidRPr="00C43C10">
        <w:t xml:space="preserve">5 </w:t>
      </w:r>
      <w:r w:rsidRPr="00144D43">
        <w:rPr>
          <w:lang w:val="en-GB"/>
        </w:rPr>
        <w:t>II</w:t>
      </w:r>
      <w:r w:rsidRPr="00C43C10">
        <w:t xml:space="preserve"> </w:t>
      </w:r>
      <w:r w:rsidRPr="00144D43">
        <w:rPr>
          <w:lang w:val="en-GB"/>
        </w:rPr>
        <w:t>B</w:t>
      </w:r>
      <w:r w:rsidRPr="00C43C10">
        <w:t>-</w:t>
      </w:r>
      <w:r w:rsidRPr="00144D43">
        <w:rPr>
          <w:lang w:val="en-GB"/>
        </w:rPr>
        <w:t>C</w:t>
      </w:r>
    </w:p>
    <w:p w:rsidR="00C43C10" w:rsidRPr="002763A6" w:rsidRDefault="00C43C10" w:rsidP="002763A6">
      <w:pPr>
        <w:pStyle w:val="H4GR"/>
        <w:spacing w:before="240"/>
        <w:rPr>
          <w:iCs/>
        </w:rPr>
      </w:pPr>
      <w:r w:rsidRPr="002763A6">
        <w:rPr>
          <w:i w:val="0"/>
          <w:iCs/>
        </w:rPr>
        <w:tab/>
      </w:r>
      <w:r w:rsidRPr="002763A6">
        <w:rPr>
          <w:iCs/>
        </w:rPr>
        <w:tab/>
        <w:t>Дискриминация по нескольким мотивам</w:t>
      </w:r>
    </w:p>
    <w:p w:rsidR="00C43C10" w:rsidRPr="00144D43" w:rsidRDefault="00C43C10" w:rsidP="002763A6">
      <w:pPr>
        <w:pStyle w:val="H56GR"/>
      </w:pPr>
      <w:r w:rsidRPr="00C43C10">
        <w:tab/>
      </w:r>
      <w:r w:rsidRPr="00C43C10">
        <w:tab/>
      </w:r>
      <w:r w:rsidRPr="00144D43">
        <w:t>Лесбиянки, геи, бисексуалы и транссексуалы (ЛГБТ)</w:t>
      </w:r>
    </w:p>
    <w:p w:rsidR="00C43C10" w:rsidRPr="00144D43" w:rsidRDefault="00C43C10" w:rsidP="002763A6">
      <w:pPr>
        <w:pStyle w:val="SingleTxtGR"/>
      </w:pPr>
      <w:r w:rsidRPr="00144D43">
        <w:t>134.</w:t>
      </w:r>
      <w:r w:rsidRPr="00144D43">
        <w:tab/>
        <w:t>В 2011 году правительство создало национальный информационно-аналитический центр по вопросам сексуальной ориентации и гендерной иде</w:t>
      </w:r>
      <w:r w:rsidRPr="00144D43">
        <w:t>н</w:t>
      </w:r>
      <w:r w:rsidRPr="00144D43">
        <w:t>тичности, относящийся к ведению Управления по делам детей, молодежи и с</w:t>
      </w:r>
      <w:r w:rsidRPr="00144D43">
        <w:t>е</w:t>
      </w:r>
      <w:r w:rsidRPr="00144D43">
        <w:t>мьи. В функции этого центра входит оказание поддержки секторальным мерам, касающимся соответствующей тематики, и сбор и распространение информ</w:t>
      </w:r>
      <w:r w:rsidRPr="00144D43">
        <w:t>а</w:t>
      </w:r>
      <w:r w:rsidRPr="00144D43">
        <w:t>ции о проводимых научных исследованиях</w:t>
      </w:r>
      <w:r>
        <w:t xml:space="preserve"> </w:t>
      </w:r>
      <w:r w:rsidRPr="00144D43">
        <w:t>и</w:t>
      </w:r>
      <w:r>
        <w:t xml:space="preserve"> </w:t>
      </w:r>
      <w:r w:rsidRPr="00144D43">
        <w:t>об</w:t>
      </w:r>
      <w:r>
        <w:t xml:space="preserve"> </w:t>
      </w:r>
      <w:r w:rsidRPr="00144D43">
        <w:t>эффективной</w:t>
      </w:r>
      <w:r>
        <w:t xml:space="preserve"> </w:t>
      </w:r>
      <w:r w:rsidRPr="00144D43">
        <w:t>практике в этой области как в Норвегии, так и в других странах. 13 июня парламент Норвегии принял новый закон, запрещающий дискриминацию по</w:t>
      </w:r>
      <w:r>
        <w:t xml:space="preserve"> </w:t>
      </w:r>
      <w:r w:rsidRPr="00144D43">
        <w:t>мотивам сексуальной ориентации, ге</w:t>
      </w:r>
      <w:r w:rsidRPr="00144D43">
        <w:t>н</w:t>
      </w:r>
      <w:r w:rsidRPr="00144D43">
        <w:t>дерной идентичности и гендерного самовыражения. Указанный зак</w:t>
      </w:r>
      <w:r w:rsidR="002763A6">
        <w:t>он вступает в силу в 2014 году.</w:t>
      </w:r>
    </w:p>
    <w:p w:rsidR="00C43C10" w:rsidRPr="00144D43" w:rsidRDefault="00C43C10" w:rsidP="002763A6">
      <w:pPr>
        <w:pStyle w:val="SingleTxtGR"/>
      </w:pPr>
      <w:r w:rsidRPr="00144D43">
        <w:t>135.</w:t>
      </w:r>
      <w:r w:rsidRPr="00144D43">
        <w:tab/>
        <w:t>Неправительственные организации вносят важный вклад в усилия по расширению прав лиц из числа ЛГБТ. Создание и развитие Всемирной орган</w:t>
      </w:r>
      <w:r w:rsidRPr="00144D43">
        <w:t>и</w:t>
      </w:r>
      <w:r w:rsidRPr="00144D43">
        <w:t>зации лиц с нетрадиционной сексуальной ориентацией сы</w:t>
      </w:r>
      <w:r w:rsidRPr="00144D43">
        <w:t>г</w:t>
      </w:r>
      <w:r w:rsidRPr="00144D43">
        <w:t>рало важную роль в плане привлечения внимания к особым трудностям,</w:t>
      </w:r>
      <w:r>
        <w:t xml:space="preserve"> </w:t>
      </w:r>
      <w:r w:rsidRPr="00144D43">
        <w:t>которые испытывают лица из числа ЛГБТ, являющиеся иммигрантами, и способствовало созданию ситу</w:t>
      </w:r>
      <w:r w:rsidRPr="00144D43">
        <w:t>а</w:t>
      </w:r>
      <w:r w:rsidRPr="00144D43">
        <w:t>ции, при которой</w:t>
      </w:r>
      <w:r>
        <w:t xml:space="preserve"> </w:t>
      </w:r>
      <w:r w:rsidRPr="00144D43">
        <w:t>в настоящее время у этой группы населения также имеется безопасная социальная площадка, на которой участники этой группы могут о</w:t>
      </w:r>
      <w:r w:rsidRPr="00144D43">
        <w:t>б</w:t>
      </w:r>
      <w:r w:rsidRPr="00144D43">
        <w:t>щаться друг с другом. В рамках правительственного плана действий по улу</w:t>
      </w:r>
      <w:r w:rsidRPr="00144D43">
        <w:t>ч</w:t>
      </w:r>
      <w:r w:rsidRPr="00144D43">
        <w:t>шению качества жизни лиц из числа лесбиянок, геев, бисексуалов и транссе</w:t>
      </w:r>
      <w:r w:rsidRPr="00144D43">
        <w:t>к</w:t>
      </w:r>
      <w:r w:rsidRPr="00144D43">
        <w:t>суалов в 2013 году намечено реализовать специальный проект в целях обслед</w:t>
      </w:r>
      <w:r w:rsidRPr="00144D43">
        <w:t>о</w:t>
      </w:r>
      <w:r w:rsidRPr="00144D43">
        <w:t>вания условий жизни лиц из числа ЛГБТ, я</w:t>
      </w:r>
      <w:r w:rsidRPr="00144D43">
        <w:t>в</w:t>
      </w:r>
      <w:r w:rsidR="002763A6">
        <w:t>ляющихся иммигрантами.</w:t>
      </w:r>
    </w:p>
    <w:p w:rsidR="00C43C10" w:rsidRPr="00144D43" w:rsidRDefault="00C43C10" w:rsidP="002763A6">
      <w:pPr>
        <w:pStyle w:val="SingleTxtGR"/>
      </w:pPr>
      <w:r w:rsidRPr="00144D43">
        <w:t>136.</w:t>
      </w:r>
      <w:r w:rsidRPr="00144D43">
        <w:tab/>
        <w:t>Действие положений раздела 28 норвежского Закона об иммиграции, к</w:t>
      </w:r>
      <w:r w:rsidRPr="00144D43">
        <w:t>а</w:t>
      </w:r>
      <w:r w:rsidRPr="00144D43">
        <w:t>сающихся предоставления вида на жительство иностранным гражданам, ну</w:t>
      </w:r>
      <w:r w:rsidRPr="00144D43">
        <w:t>ж</w:t>
      </w:r>
      <w:r w:rsidRPr="00144D43">
        <w:t>дающимся в защите (убежище), распространяется на прошения о защите, под</w:t>
      </w:r>
      <w:r w:rsidRPr="00144D43">
        <w:t>а</w:t>
      </w:r>
      <w:r w:rsidRPr="00144D43">
        <w:t>ваемые лесбиянками, геями, бисексуалами, трансгендерами или интерсексу</w:t>
      </w:r>
      <w:r w:rsidRPr="00144D43">
        <w:t>а</w:t>
      </w:r>
      <w:r w:rsidRPr="00144D43">
        <w:t>лами (ЛГБТИ), которые утверждают, что им угрожает преследование по мот</w:t>
      </w:r>
      <w:r w:rsidRPr="00144D43">
        <w:t>и</w:t>
      </w:r>
      <w:r w:rsidRPr="00144D43">
        <w:t>вам их принадлежности к этой группе лиц.</w:t>
      </w:r>
    </w:p>
    <w:p w:rsidR="00C43C10" w:rsidRPr="00144D43" w:rsidRDefault="00C43C10" w:rsidP="002763A6">
      <w:pPr>
        <w:pStyle w:val="SingleTxtGR"/>
      </w:pPr>
      <w:r w:rsidRPr="00144D43">
        <w:t>137.</w:t>
      </w:r>
      <w:r w:rsidRPr="00144D43">
        <w:tab/>
        <w:t xml:space="preserve">В директивном письме </w:t>
      </w:r>
      <w:r w:rsidRPr="00144D43">
        <w:rPr>
          <w:lang w:val="en-GB"/>
        </w:rPr>
        <w:t>GI</w:t>
      </w:r>
      <w:r w:rsidRPr="00144D43">
        <w:t>-07 Министерства юстиции и общественной безопасности от 29 июня 20</w:t>
      </w:r>
      <w:r w:rsidR="00392520">
        <w:t>12</w:t>
      </w:r>
      <w:r w:rsidRPr="00144D43">
        <w:t xml:space="preserve"> года, адресованном Управлению по делам имм</w:t>
      </w:r>
      <w:r w:rsidRPr="00144D43">
        <w:t>и</w:t>
      </w:r>
      <w:r w:rsidRPr="00144D43">
        <w:t>грации (УДИ), содержатся предписания относительно работы с такими прош</w:t>
      </w:r>
      <w:r w:rsidRPr="00144D43">
        <w:t>е</w:t>
      </w:r>
      <w:r w:rsidRPr="00144D43">
        <w:t>ниями о предоставлении убежища. Согласно указанным предписаниям, имм</w:t>
      </w:r>
      <w:r w:rsidRPr="00144D43">
        <w:t>и</w:t>
      </w:r>
      <w:r w:rsidRPr="00144D43">
        <w:t>грационные власти не должны ни предполагать, ни требовать, ни действовать, исходя из предположения, что такие лица, ищущие убежище, в случае возвр</w:t>
      </w:r>
      <w:r w:rsidRPr="00144D43">
        <w:t>а</w:t>
      </w:r>
      <w:r w:rsidRPr="00144D43">
        <w:t>щения в страну своего происхождения</w:t>
      </w:r>
      <w:r>
        <w:t xml:space="preserve"> </w:t>
      </w:r>
      <w:r w:rsidRPr="00144D43">
        <w:t>смогут адаптироваться к действующим там социальным и культурным нормам и статусным символам общественной жизни, либо что они смогут скрыть свою сексуальную идентичность, чтобы и</w:t>
      </w:r>
      <w:r w:rsidRPr="00144D43">
        <w:t>з</w:t>
      </w:r>
      <w:r w:rsidRPr="00144D43">
        <w:t>бежать преследований. Иммиграционные власти обязаны обеспечить аккура</w:t>
      </w:r>
      <w:r w:rsidRPr="00144D43">
        <w:t>т</w:t>
      </w:r>
      <w:r w:rsidRPr="00144D43">
        <w:t>ный учет гендерных факторов на всех этапах работы с соответствующими пр</w:t>
      </w:r>
      <w:r w:rsidRPr="00144D43">
        <w:t>о</w:t>
      </w:r>
      <w:r w:rsidRPr="00144D43">
        <w:t>ше</w:t>
      </w:r>
      <w:r w:rsidR="002763A6">
        <w:t>ниями о предоставлении убежища.</w:t>
      </w:r>
    </w:p>
    <w:p w:rsidR="00C43C10" w:rsidRPr="00C43C10" w:rsidRDefault="00C43C10" w:rsidP="002763A6">
      <w:pPr>
        <w:pStyle w:val="H1GR"/>
      </w:pPr>
      <w:r w:rsidRPr="00144D43">
        <w:tab/>
      </w:r>
      <w:r w:rsidRPr="00144D43">
        <w:tab/>
        <w:t>Статья</w:t>
      </w:r>
      <w:r w:rsidRPr="00C43C10">
        <w:t xml:space="preserve"> 6</w:t>
      </w:r>
    </w:p>
    <w:p w:rsidR="00C43C10" w:rsidRPr="00144D43" w:rsidRDefault="00C43C10" w:rsidP="002763A6">
      <w:pPr>
        <w:pStyle w:val="SingleTxtGR"/>
      </w:pPr>
      <w:r w:rsidRPr="00144D43">
        <w:t>138.</w:t>
      </w:r>
      <w:r w:rsidRPr="00144D43">
        <w:tab/>
        <w:t>Поощрение мер по более полному учету в деятельности судов факторов многокультурного общества определено в действующей стратегии повышения профессионального уровня судебного персонала и Национальной судебной а</w:t>
      </w:r>
      <w:r w:rsidRPr="00144D43">
        <w:t>д</w:t>
      </w:r>
      <w:r w:rsidR="00D5714F">
        <w:t>министрации Норвегии на 2010−</w:t>
      </w:r>
      <w:r w:rsidRPr="00144D43">
        <w:t>2015 годы как одно из приоритетных напра</w:t>
      </w:r>
      <w:r w:rsidRPr="00144D43">
        <w:t>в</w:t>
      </w:r>
      <w:r w:rsidRPr="00144D43">
        <w:t>лений деятельности этих органов. Тема</w:t>
      </w:r>
      <w:r w:rsidRPr="00C43C10">
        <w:t xml:space="preserve"> </w:t>
      </w:r>
      <w:r w:rsidRPr="00144D43">
        <w:t>использования</w:t>
      </w:r>
      <w:r w:rsidRPr="00C43C10">
        <w:t xml:space="preserve"> </w:t>
      </w:r>
      <w:r w:rsidRPr="00144D43">
        <w:t>услуг</w:t>
      </w:r>
      <w:r w:rsidRPr="00C43C10">
        <w:t xml:space="preserve"> </w:t>
      </w:r>
      <w:r w:rsidRPr="00144D43">
        <w:t>устных</w:t>
      </w:r>
      <w:r w:rsidRPr="00C43C10">
        <w:t xml:space="preserve"> </w:t>
      </w:r>
      <w:r w:rsidRPr="00144D43">
        <w:t>перев</w:t>
      </w:r>
      <w:r w:rsidRPr="00144D43">
        <w:t>о</w:t>
      </w:r>
      <w:r w:rsidRPr="00144D43">
        <w:t>дчиков</w:t>
      </w:r>
      <w:r w:rsidRPr="00C43C10">
        <w:t xml:space="preserve"> </w:t>
      </w:r>
      <w:r w:rsidRPr="00144D43">
        <w:t>в</w:t>
      </w:r>
      <w:r w:rsidRPr="00C43C10">
        <w:t xml:space="preserve"> </w:t>
      </w:r>
      <w:r w:rsidRPr="00144D43">
        <w:t>обязательном</w:t>
      </w:r>
      <w:r w:rsidRPr="00C43C10">
        <w:t xml:space="preserve"> </w:t>
      </w:r>
      <w:r w:rsidRPr="00144D43">
        <w:t>порядке</w:t>
      </w:r>
      <w:r w:rsidRPr="00C43C10">
        <w:t xml:space="preserve"> </w:t>
      </w:r>
      <w:r w:rsidRPr="00144D43">
        <w:t>освещается</w:t>
      </w:r>
      <w:r w:rsidRPr="00C43C10">
        <w:t xml:space="preserve"> </w:t>
      </w:r>
      <w:r w:rsidRPr="00144D43">
        <w:t>на</w:t>
      </w:r>
      <w:r w:rsidRPr="00C43C10">
        <w:t xml:space="preserve"> </w:t>
      </w:r>
      <w:r w:rsidRPr="00144D43">
        <w:t>начальном</w:t>
      </w:r>
      <w:r w:rsidRPr="00C43C10">
        <w:t xml:space="preserve"> </w:t>
      </w:r>
      <w:r w:rsidRPr="00144D43">
        <w:t>этапе</w:t>
      </w:r>
      <w:r w:rsidRPr="00C43C10">
        <w:t xml:space="preserve"> </w:t>
      </w:r>
      <w:r w:rsidRPr="00144D43">
        <w:t>курса</w:t>
      </w:r>
      <w:r w:rsidRPr="00C43C10">
        <w:t xml:space="preserve"> </w:t>
      </w:r>
      <w:r w:rsidRPr="00144D43">
        <w:t>подгото</w:t>
      </w:r>
      <w:r w:rsidRPr="00144D43">
        <w:t>в</w:t>
      </w:r>
      <w:r w:rsidRPr="00144D43">
        <w:t>ки</w:t>
      </w:r>
      <w:r w:rsidRPr="00C43C10">
        <w:t xml:space="preserve"> </w:t>
      </w:r>
      <w:r w:rsidRPr="00144D43">
        <w:t>судей</w:t>
      </w:r>
      <w:r w:rsidRPr="00C43C10">
        <w:t xml:space="preserve">, </w:t>
      </w:r>
      <w:r w:rsidRPr="00144D43">
        <w:t>а</w:t>
      </w:r>
      <w:r w:rsidRPr="00C43C10">
        <w:t xml:space="preserve"> </w:t>
      </w:r>
      <w:r w:rsidRPr="00144D43">
        <w:t>административный</w:t>
      </w:r>
      <w:r w:rsidRPr="00C43C10">
        <w:t xml:space="preserve"> </w:t>
      </w:r>
      <w:r w:rsidRPr="00144D43">
        <w:t>персонал</w:t>
      </w:r>
      <w:r w:rsidRPr="00C43C10">
        <w:t xml:space="preserve"> </w:t>
      </w:r>
      <w:r w:rsidRPr="00144D43">
        <w:t>судов</w:t>
      </w:r>
      <w:r w:rsidRPr="00C43C10">
        <w:t xml:space="preserve"> </w:t>
      </w:r>
      <w:r w:rsidRPr="00144D43">
        <w:t>проходит</w:t>
      </w:r>
      <w:r w:rsidRPr="00C43C10">
        <w:t xml:space="preserve"> </w:t>
      </w:r>
      <w:r w:rsidRPr="00144D43">
        <w:t>обучение</w:t>
      </w:r>
      <w:r w:rsidRPr="00C43C10">
        <w:t xml:space="preserve"> </w:t>
      </w:r>
      <w:r w:rsidRPr="00144D43">
        <w:t>по</w:t>
      </w:r>
      <w:r w:rsidRPr="00C43C10">
        <w:t xml:space="preserve"> </w:t>
      </w:r>
      <w:r w:rsidRPr="00144D43">
        <w:t>вопросам</w:t>
      </w:r>
      <w:r w:rsidRPr="00C43C10">
        <w:t xml:space="preserve"> </w:t>
      </w:r>
      <w:r w:rsidRPr="00144D43">
        <w:t>оформления</w:t>
      </w:r>
      <w:r w:rsidRPr="00C43C10">
        <w:t xml:space="preserve"> </w:t>
      </w:r>
      <w:r w:rsidRPr="00144D43">
        <w:t>заказов</w:t>
      </w:r>
      <w:r w:rsidRPr="00C43C10">
        <w:t xml:space="preserve"> </w:t>
      </w:r>
      <w:r w:rsidRPr="00144D43">
        <w:t>на</w:t>
      </w:r>
      <w:r w:rsidRPr="00C43C10">
        <w:t xml:space="preserve"> </w:t>
      </w:r>
      <w:r w:rsidRPr="00144D43">
        <w:t>услуги</w:t>
      </w:r>
      <w:r w:rsidRPr="00C43C10">
        <w:t xml:space="preserve"> </w:t>
      </w:r>
      <w:r w:rsidRPr="00144D43">
        <w:t>устных</w:t>
      </w:r>
      <w:r w:rsidRPr="00C43C10">
        <w:t xml:space="preserve"> </w:t>
      </w:r>
      <w:r w:rsidRPr="00144D43">
        <w:t>переводчиков</w:t>
      </w:r>
      <w:r w:rsidRPr="00C43C10">
        <w:t xml:space="preserve"> </w:t>
      </w:r>
      <w:r w:rsidRPr="00144D43">
        <w:t>и</w:t>
      </w:r>
      <w:r w:rsidRPr="00C43C10">
        <w:t xml:space="preserve"> </w:t>
      </w:r>
      <w:r w:rsidRPr="00144D43">
        <w:t>по</w:t>
      </w:r>
      <w:r w:rsidRPr="00C43C10">
        <w:t xml:space="preserve"> </w:t>
      </w:r>
      <w:r w:rsidRPr="00144D43">
        <w:t>вопросам</w:t>
      </w:r>
      <w:r w:rsidRPr="00C43C10">
        <w:t xml:space="preserve"> </w:t>
      </w:r>
      <w:r w:rsidRPr="00144D43">
        <w:t>использов</w:t>
      </w:r>
      <w:r w:rsidRPr="00144D43">
        <w:t>а</w:t>
      </w:r>
      <w:r w:rsidRPr="00144D43">
        <w:t>ния</w:t>
      </w:r>
      <w:r w:rsidRPr="00C43C10">
        <w:t xml:space="preserve"> </w:t>
      </w:r>
      <w:r w:rsidRPr="00144D43">
        <w:t>услуг</w:t>
      </w:r>
      <w:r w:rsidRPr="00C43C10">
        <w:t xml:space="preserve"> </w:t>
      </w:r>
      <w:r w:rsidRPr="00144D43">
        <w:t>устных</w:t>
      </w:r>
      <w:r w:rsidRPr="00C43C10">
        <w:t xml:space="preserve"> </w:t>
      </w:r>
      <w:r w:rsidRPr="00144D43">
        <w:t>переводчиков</w:t>
      </w:r>
      <w:r w:rsidRPr="00C43C10">
        <w:t xml:space="preserve"> </w:t>
      </w:r>
      <w:r w:rsidRPr="00144D43">
        <w:t>в</w:t>
      </w:r>
      <w:r w:rsidRPr="00C43C10">
        <w:t xml:space="preserve"> </w:t>
      </w:r>
      <w:r w:rsidRPr="00144D43">
        <w:t>ситуациях</w:t>
      </w:r>
      <w:r w:rsidRPr="00C43C10">
        <w:t xml:space="preserve">, </w:t>
      </w:r>
      <w:r w:rsidRPr="00144D43">
        <w:t>когда</w:t>
      </w:r>
      <w:r w:rsidRPr="00C43C10">
        <w:t xml:space="preserve"> </w:t>
      </w:r>
      <w:r w:rsidRPr="00144D43">
        <w:t>слушание</w:t>
      </w:r>
      <w:r w:rsidRPr="00C43C10">
        <w:t xml:space="preserve"> </w:t>
      </w:r>
      <w:r w:rsidRPr="00144D43">
        <w:t>дела</w:t>
      </w:r>
      <w:r w:rsidRPr="00C43C10">
        <w:t xml:space="preserve"> </w:t>
      </w:r>
      <w:r w:rsidRPr="00144D43">
        <w:t>происходит</w:t>
      </w:r>
      <w:r w:rsidRPr="00C43C10">
        <w:t xml:space="preserve"> </w:t>
      </w:r>
      <w:r w:rsidRPr="00144D43">
        <w:t>при</w:t>
      </w:r>
      <w:r w:rsidRPr="00C43C10">
        <w:t xml:space="preserve"> </w:t>
      </w:r>
      <w:r w:rsidRPr="00144D43">
        <w:t>личном</w:t>
      </w:r>
      <w:r w:rsidRPr="00C43C10">
        <w:t xml:space="preserve"> </w:t>
      </w:r>
      <w:r w:rsidRPr="00144D43">
        <w:t>уч</w:t>
      </w:r>
      <w:r w:rsidRPr="00144D43">
        <w:t>а</w:t>
      </w:r>
      <w:r w:rsidRPr="00144D43">
        <w:t>стии</w:t>
      </w:r>
      <w:r w:rsidRPr="00C43C10">
        <w:t xml:space="preserve"> </w:t>
      </w:r>
      <w:r w:rsidRPr="00144D43">
        <w:t>заинтересованных</w:t>
      </w:r>
      <w:r w:rsidRPr="00C43C10">
        <w:t xml:space="preserve"> </w:t>
      </w:r>
      <w:r w:rsidRPr="00144D43">
        <w:t>лиц</w:t>
      </w:r>
      <w:r w:rsidRPr="00C43C10">
        <w:t xml:space="preserve"> </w:t>
      </w:r>
      <w:r w:rsidRPr="00144D43">
        <w:t>в</w:t>
      </w:r>
      <w:r w:rsidRPr="00C43C10">
        <w:t xml:space="preserve"> </w:t>
      </w:r>
      <w:r w:rsidRPr="00144D43">
        <w:t>помещениях</w:t>
      </w:r>
      <w:r w:rsidRPr="00C43C10">
        <w:t xml:space="preserve"> </w:t>
      </w:r>
      <w:r w:rsidRPr="00144D43">
        <w:t>суда</w:t>
      </w:r>
      <w:r w:rsidR="00D5714F">
        <w:t>.</w:t>
      </w:r>
      <w:r w:rsidR="00392520">
        <w:t xml:space="preserve"> </w:t>
      </w:r>
      <w:r w:rsidRPr="00144D43">
        <w:t>В</w:t>
      </w:r>
      <w:r w:rsidR="000C24D2">
        <w:t> </w:t>
      </w:r>
      <w:r w:rsidRPr="00144D43">
        <w:t>2013</w:t>
      </w:r>
      <w:r w:rsidR="000C24D2">
        <w:t> </w:t>
      </w:r>
      <w:r w:rsidRPr="00144D43">
        <w:t>году планируется организовать два семинара по вопросам соблюдения законности в многокультурном обществе. Кроме того, в настоящее время Национальная с</w:t>
      </w:r>
      <w:r w:rsidRPr="00144D43">
        <w:t>у</w:t>
      </w:r>
      <w:r w:rsidRPr="00144D43">
        <w:t>дебная администрация разрабатывает модель программы профессиональной подготовки судебного персонала на местах, в которой рассматриваются</w:t>
      </w:r>
      <w:r>
        <w:t xml:space="preserve"> </w:t>
      </w:r>
      <w:r w:rsidRPr="00144D43">
        <w:t>вопр</w:t>
      </w:r>
      <w:r w:rsidRPr="00144D43">
        <w:t>о</w:t>
      </w:r>
      <w:r w:rsidRPr="00144D43">
        <w:t>сы как непосредственной деятельности судов, так и их взаимодействия с мн</w:t>
      </w:r>
      <w:r w:rsidRPr="00144D43">
        <w:t>о</w:t>
      </w:r>
      <w:r w:rsidRPr="00144D43">
        <w:t>гокультурным обществом. Наконец, принятые в последние годы в уголовно-процессуальном законодательстве меры по укреплению прав лиц, пострада</w:t>
      </w:r>
      <w:r w:rsidRPr="00144D43">
        <w:t>в</w:t>
      </w:r>
      <w:r w:rsidRPr="00144D43">
        <w:t>ших от преступлений, позволяют как судам, так и органам уголовного пресл</w:t>
      </w:r>
      <w:r w:rsidRPr="00144D43">
        <w:t>е</w:t>
      </w:r>
      <w:r w:rsidRPr="00144D43">
        <w:t>дования более эффективно охранять интересы групп пострадавших лиц из мн</w:t>
      </w:r>
      <w:r w:rsidRPr="00144D43">
        <w:t>о</w:t>
      </w:r>
      <w:r w:rsidRPr="00144D43">
        <w:t>гокультурной сре</w:t>
      </w:r>
      <w:r w:rsidR="002763A6">
        <w:t>ды.</w:t>
      </w:r>
    </w:p>
    <w:p w:rsidR="00C43C10" w:rsidRPr="00144D43" w:rsidRDefault="00C43C10" w:rsidP="002763A6">
      <w:pPr>
        <w:pStyle w:val="H23GR"/>
      </w:pPr>
      <w:r w:rsidRPr="00144D43">
        <w:tab/>
      </w:r>
      <w:r w:rsidRPr="00144D43">
        <w:tab/>
        <w:t>6</w:t>
      </w:r>
      <w:r w:rsidRPr="00144D43">
        <w:rPr>
          <w:lang w:val="en-GB"/>
        </w:rPr>
        <w:t>A</w:t>
      </w:r>
      <w:r w:rsidRPr="00144D43">
        <w:t xml:space="preserve"> № 4</w:t>
      </w:r>
    </w:p>
    <w:p w:rsidR="00C43C10" w:rsidRPr="00144D43" w:rsidRDefault="00C43C10" w:rsidP="002763A6">
      <w:pPr>
        <w:pStyle w:val="H4GR"/>
        <w:spacing w:before="240"/>
      </w:pPr>
      <w:r w:rsidRPr="00144D43">
        <w:tab/>
      </w:r>
      <w:r w:rsidRPr="00144D43">
        <w:tab/>
        <w:t xml:space="preserve">Культурный фонд для </w:t>
      </w:r>
      <w:r w:rsidR="002763A6">
        <w:t>романи/татер</w:t>
      </w:r>
    </w:p>
    <w:p w:rsidR="00C43C10" w:rsidRPr="00144D43" w:rsidRDefault="00C43C10" w:rsidP="002763A6">
      <w:pPr>
        <w:pStyle w:val="SingleTxtGR"/>
      </w:pPr>
      <w:r w:rsidRPr="00144D43">
        <w:t>139.</w:t>
      </w:r>
      <w:r w:rsidRPr="00144D43">
        <w:tab/>
        <w:t>Внимание обращается на пункт 256 девятнадцатого/двадцатого период</w:t>
      </w:r>
      <w:r w:rsidRPr="00144D43">
        <w:t>и</w:t>
      </w:r>
      <w:r w:rsidRPr="00144D43">
        <w:t>ческого доклада Норвегии. Указанный Культурный фонд функционирует уже более пяти лет, и число организаций, представленных в его Исполнительном комитете, увеличилось с двух до четырех. К настоящему времени по линии эт</w:t>
      </w:r>
      <w:r w:rsidRPr="00144D43">
        <w:t>о</w:t>
      </w:r>
      <w:r w:rsidRPr="00144D43">
        <w:t>го фо</w:t>
      </w:r>
      <w:r w:rsidRPr="00144D43">
        <w:t>н</w:t>
      </w:r>
      <w:r w:rsidRPr="00144D43">
        <w:t>да предоставлены гранты на реализацию почти 100 различных проектов; общая сумма этих грантов составила боле</w:t>
      </w:r>
      <w:r w:rsidR="00D5714F">
        <w:t>е 5,2 м</w:t>
      </w:r>
      <w:r w:rsidR="000C24D2">
        <w:t>лн.</w:t>
      </w:r>
      <w:r w:rsidR="00D5714F">
        <w:t xml:space="preserve"> норвежских крон.</w:t>
      </w:r>
      <w:r w:rsidR="000C24D2">
        <w:t xml:space="preserve"> В 2013 </w:t>
      </w:r>
      <w:r w:rsidRPr="00144D43">
        <w:t>году уставные документы Культурного фонда будут пересмотрены с ц</w:t>
      </w:r>
      <w:r w:rsidRPr="00144D43">
        <w:t>е</w:t>
      </w:r>
      <w:r w:rsidRPr="00144D43">
        <w:t>лью сокращения использования выделяемых им средств на административные расх</w:t>
      </w:r>
      <w:r w:rsidRPr="00144D43">
        <w:t>о</w:t>
      </w:r>
      <w:r w:rsidRPr="00144D43">
        <w:t xml:space="preserve">ды. </w:t>
      </w:r>
    </w:p>
    <w:p w:rsidR="00C43C10" w:rsidRPr="00144D43" w:rsidRDefault="00C43C10" w:rsidP="002763A6">
      <w:pPr>
        <w:pStyle w:val="H1GR"/>
      </w:pPr>
      <w:r w:rsidRPr="00144D43">
        <w:tab/>
      </w:r>
      <w:r w:rsidRPr="00144D43">
        <w:tab/>
        <w:t>Статья 7</w:t>
      </w:r>
    </w:p>
    <w:p w:rsidR="00C43C10" w:rsidRPr="00144D43" w:rsidRDefault="00C43C10" w:rsidP="002763A6">
      <w:pPr>
        <w:pStyle w:val="H23GR"/>
      </w:pPr>
      <w:r w:rsidRPr="00144D43">
        <w:tab/>
      </w:r>
      <w:r w:rsidRPr="00144D43">
        <w:tab/>
        <w:t>7</w:t>
      </w:r>
      <w:r w:rsidRPr="00144D43">
        <w:rPr>
          <w:lang w:val="en-GB"/>
        </w:rPr>
        <w:t>A</w:t>
      </w:r>
      <w:r w:rsidRPr="00144D43">
        <w:t xml:space="preserve"> № 1</w:t>
      </w:r>
    </w:p>
    <w:p w:rsidR="00C43C10" w:rsidRPr="00144D43" w:rsidRDefault="00C43C10" w:rsidP="002763A6">
      <w:pPr>
        <w:pStyle w:val="H4GR"/>
        <w:spacing w:before="240"/>
      </w:pPr>
      <w:r w:rsidRPr="00144D43">
        <w:tab/>
      </w:r>
      <w:r w:rsidRPr="00144D43">
        <w:tab/>
        <w:t>Подготовка преподават</w:t>
      </w:r>
      <w:r w:rsidR="002763A6">
        <w:t>елей</w:t>
      </w:r>
    </w:p>
    <w:p w:rsidR="00C43C10" w:rsidRPr="00C43C10" w:rsidRDefault="00C43C10" w:rsidP="002763A6">
      <w:pPr>
        <w:pStyle w:val="SingleTxtGR"/>
      </w:pPr>
      <w:r w:rsidRPr="00144D43">
        <w:t>140.</w:t>
      </w:r>
      <w:r w:rsidRPr="00144D43">
        <w:tab/>
        <w:t>Внимание обращается на пункт 280 девятнадцатого/двадцатого период</w:t>
      </w:r>
      <w:r w:rsidRPr="00144D43">
        <w:t>и</w:t>
      </w:r>
      <w:r w:rsidRPr="00144D43">
        <w:t>ческого доклада Норвегии. В период с 2010 по 2013 год буду приняты новые учебные</w:t>
      </w:r>
      <w:r>
        <w:t xml:space="preserve"> </w:t>
      </w:r>
      <w:r w:rsidRPr="00144D43">
        <w:t>программы всех курсов подготовки препод</w:t>
      </w:r>
      <w:r w:rsidRPr="00144D43">
        <w:t>а</w:t>
      </w:r>
      <w:r w:rsidRPr="00144D43">
        <w:t>вателей. Сформулированы общие требования, которым должны соответствовать кандидаты на учебу по з</w:t>
      </w:r>
      <w:r w:rsidRPr="00144D43">
        <w:t>а</w:t>
      </w:r>
      <w:r w:rsidRPr="00144D43">
        <w:t>вершении курса подготовки преподавателей. В число этих требований входит профессиональное умение работать в многоязычной и многокультурной обст</w:t>
      </w:r>
      <w:r w:rsidRPr="00144D43">
        <w:t>а</w:t>
      </w:r>
      <w:r w:rsidRPr="00144D43">
        <w:t>новке школ с весьма неоднородным составом учащихся.</w:t>
      </w:r>
      <w:r>
        <w:t xml:space="preserve"> </w:t>
      </w:r>
      <w:r w:rsidRPr="00144D43">
        <w:t>В стране проводится финансируемая по линии центрального правительства кампания ГНИСТ, н</w:t>
      </w:r>
      <w:r w:rsidRPr="00144D43">
        <w:t>а</w:t>
      </w:r>
      <w:r w:rsidRPr="00144D43">
        <w:t>правленная на увеличение числа лиц, желающих участвовать в программах подготовки преподавателей. Помимо проведения упомянутой широкой камп</w:t>
      </w:r>
      <w:r w:rsidRPr="00144D43">
        <w:t>а</w:t>
      </w:r>
      <w:r w:rsidRPr="00144D43">
        <w:t>нии в 2013 году будут приняты конкретные меры,</w:t>
      </w:r>
      <w:r>
        <w:t xml:space="preserve"> </w:t>
      </w:r>
      <w:r w:rsidRPr="00144D43">
        <w:t>направленные на ув</w:t>
      </w:r>
      <w:r w:rsidRPr="00144D43">
        <w:t>е</w:t>
      </w:r>
      <w:r w:rsidRPr="00144D43">
        <w:t>личение численности обучающихся на курсах подготовки преподавателей лиц из числа иммигрантов. В 2011 году правительство выделило дополнительные ресурсы на подготовку двуязычных преподавателей для четырех высших учебных завед</w:t>
      </w:r>
      <w:r w:rsidRPr="00144D43">
        <w:t>е</w:t>
      </w:r>
      <w:r w:rsidRPr="00144D43">
        <w:t>ний. В новых программах подготовки пр</w:t>
      </w:r>
      <w:r w:rsidRPr="00144D43">
        <w:t>е</w:t>
      </w:r>
      <w:r w:rsidRPr="00144D43">
        <w:t>подавателей будет уделено особое внимание вопросам педагогической практики в многокультурной среде и д</w:t>
      </w:r>
      <w:r w:rsidRPr="00144D43">
        <w:t>и</w:t>
      </w:r>
      <w:r w:rsidRPr="00144D43">
        <w:t>дактике преподавания вт</w:t>
      </w:r>
      <w:r w:rsidRPr="00144D43">
        <w:t>о</w:t>
      </w:r>
      <w:r w:rsidR="00D5714F">
        <w:t>рого языка.</w:t>
      </w:r>
    </w:p>
    <w:p w:rsidR="00C43C10" w:rsidRPr="00144D43" w:rsidRDefault="00C43C10" w:rsidP="002763A6">
      <w:pPr>
        <w:pStyle w:val="H23GR"/>
      </w:pPr>
      <w:r w:rsidRPr="00C43C10">
        <w:tab/>
      </w:r>
      <w:r w:rsidRPr="00C43C10">
        <w:tab/>
      </w:r>
      <w:r w:rsidRPr="00144D43">
        <w:t>7</w:t>
      </w:r>
      <w:r w:rsidRPr="00144D43">
        <w:rPr>
          <w:lang w:val="en-GB"/>
        </w:rPr>
        <w:t>A</w:t>
      </w:r>
      <w:r w:rsidRPr="00144D43">
        <w:t xml:space="preserve"> № 2</w:t>
      </w:r>
    </w:p>
    <w:p w:rsidR="00C43C10" w:rsidRPr="00144D43" w:rsidRDefault="00C43C10" w:rsidP="002763A6">
      <w:pPr>
        <w:pStyle w:val="H4GR"/>
        <w:spacing w:before="240"/>
      </w:pPr>
      <w:r w:rsidRPr="00144D43">
        <w:tab/>
      </w:r>
      <w:r w:rsidRPr="00144D43">
        <w:tab/>
        <w:t>Деятельность школ по борьбе с расиз</w:t>
      </w:r>
      <w:r w:rsidR="002763A6">
        <w:t>мом и антисемитизмом</w:t>
      </w:r>
    </w:p>
    <w:p w:rsidR="00C43C10" w:rsidRPr="00144D43" w:rsidRDefault="00C43C10" w:rsidP="002763A6">
      <w:pPr>
        <w:pStyle w:val="SingleTxtGR"/>
      </w:pPr>
      <w:r w:rsidRPr="00144D43">
        <w:t>141.</w:t>
      </w:r>
      <w:r w:rsidRPr="00144D43">
        <w:tab/>
        <w:t>Обучение по вопросам прав человека и по борьбе с расизмом и антисем</w:t>
      </w:r>
      <w:r w:rsidRPr="00144D43">
        <w:t>и</w:t>
      </w:r>
      <w:r w:rsidRPr="00144D43">
        <w:t>тизмом уже предусмотрено в квалификационных требованиях к професси</w:t>
      </w:r>
      <w:r w:rsidRPr="00144D43">
        <w:t>о</w:t>
      </w:r>
      <w:r w:rsidRPr="00144D43">
        <w:t>нальной компетенции преподавателей, установленных в программе реформы образования, и в учебных программах по изучаемым дисциплинам, но Мин</w:t>
      </w:r>
      <w:r w:rsidRPr="00144D43">
        <w:t>и</w:t>
      </w:r>
      <w:r w:rsidRPr="00144D43">
        <w:t>стерство образования и научных исследований признает, что, возможно, треб</w:t>
      </w:r>
      <w:r w:rsidRPr="00144D43">
        <w:t>у</w:t>
      </w:r>
      <w:r w:rsidRPr="00144D43">
        <w:t>ется повысить професси</w:t>
      </w:r>
      <w:r w:rsidRPr="00144D43">
        <w:t>о</w:t>
      </w:r>
      <w:r w:rsidRPr="00144D43">
        <w:t>нальный уровень преподавания. Поэтому в настоящее время в упомянутом министерстве разрабатывается</w:t>
      </w:r>
      <w:r>
        <w:t xml:space="preserve"> </w:t>
      </w:r>
      <w:r w:rsidRPr="00144D43">
        <w:t>сбалансир</w:t>
      </w:r>
      <w:r w:rsidRPr="00144D43">
        <w:t>о</w:t>
      </w:r>
      <w:r w:rsidRPr="00144D43">
        <w:t>ванный подход к принимаемым школами мерам борьбы с антисемитизмом и расизмом, частично основа</w:t>
      </w:r>
      <w:r w:rsidRPr="00144D43">
        <w:t>н</w:t>
      </w:r>
      <w:r w:rsidRPr="00144D43">
        <w:t xml:space="preserve">ный на рекомендациях, содержащихся в докладе </w:t>
      </w:r>
      <w:r w:rsidR="00C40EFE">
        <w:t>"</w:t>
      </w:r>
      <w:r w:rsidRPr="00144D43">
        <w:t>Это может случиться вновь</w:t>
      </w:r>
      <w:r w:rsidR="00C40EFE">
        <w:t>"</w:t>
      </w:r>
      <w:r w:rsidRPr="00144D43">
        <w:t xml:space="preserve"> (</w:t>
      </w:r>
      <w:r w:rsidR="00C40EFE">
        <w:t>"</w:t>
      </w:r>
      <w:r w:rsidRPr="00144D43">
        <w:rPr>
          <w:lang w:val="en-GB"/>
        </w:rPr>
        <w:t>Det</w:t>
      </w:r>
      <w:r w:rsidRPr="00144D43">
        <w:t xml:space="preserve"> </w:t>
      </w:r>
      <w:r w:rsidRPr="00144D43">
        <w:rPr>
          <w:lang w:val="en-GB"/>
        </w:rPr>
        <w:t>kan</w:t>
      </w:r>
      <w:r w:rsidRPr="00144D43">
        <w:t xml:space="preserve"> </w:t>
      </w:r>
      <w:r w:rsidRPr="00144D43">
        <w:rPr>
          <w:lang w:val="en-GB"/>
        </w:rPr>
        <w:t>skje</w:t>
      </w:r>
      <w:r w:rsidRPr="00144D43">
        <w:t xml:space="preserve"> </w:t>
      </w:r>
      <w:r w:rsidRPr="00144D43">
        <w:rPr>
          <w:lang w:val="en-GB"/>
        </w:rPr>
        <w:t>igjen</w:t>
      </w:r>
      <w:r w:rsidR="00C40EFE">
        <w:t>"</w:t>
      </w:r>
      <w:r w:rsidRPr="00144D43">
        <w:t>). По заказу Управления по вопросам образования и профессиональной подготовки Центр изучения холокоста и проблем религио</w:t>
      </w:r>
      <w:r w:rsidRPr="00144D43">
        <w:t>з</w:t>
      </w:r>
      <w:r w:rsidRPr="00144D43">
        <w:t>ных меньшинств в Норвегии, Европейский центр Вергеланд и Факультет подг</w:t>
      </w:r>
      <w:r w:rsidRPr="00144D43">
        <w:t>о</w:t>
      </w:r>
      <w:r w:rsidRPr="00144D43">
        <w:t>товки преподавателей и развития школ Университета Осло разрабатывают ра</w:t>
      </w:r>
      <w:r w:rsidRPr="00144D43">
        <w:t>с</w:t>
      </w:r>
      <w:r w:rsidRPr="00144D43">
        <w:t>считанную на три года учебную программу подготовки преподавателей (Дем</w:t>
      </w:r>
      <w:r w:rsidRPr="00144D43">
        <w:t>о</w:t>
      </w:r>
      <w:r w:rsidRPr="00144D43">
        <w:t>кратическая программа готовн</w:t>
      </w:r>
      <w:r w:rsidRPr="00144D43">
        <w:t>о</w:t>
      </w:r>
      <w:r w:rsidRPr="00144D43">
        <w:t>сти бороться с антисемитизмом и расизмом (ДЕМБРА)), работников школьной администрации, а также программы обуч</w:t>
      </w:r>
      <w:r w:rsidRPr="00144D43">
        <w:t>е</w:t>
      </w:r>
      <w:r w:rsidRPr="00144D43">
        <w:t>ния учащихся младших классов средней школы в целях недопущения проявл</w:t>
      </w:r>
      <w:r w:rsidRPr="00144D43">
        <w:t>е</w:t>
      </w:r>
      <w:r w:rsidRPr="00144D43">
        <w:t>ний а</w:t>
      </w:r>
      <w:r w:rsidRPr="00144D43">
        <w:t>н</w:t>
      </w:r>
      <w:r w:rsidRPr="00144D43">
        <w:t>тисемитизма, расизма и недемократических поступков. Реализация этой программы в пилотном варианте начне</w:t>
      </w:r>
      <w:r w:rsidR="00D5714F">
        <w:t>тся в школах города Осло осенью</w:t>
      </w:r>
      <w:r w:rsidR="00CE3D94">
        <w:t xml:space="preserve"> 2013 </w:t>
      </w:r>
      <w:r w:rsidRPr="00144D43">
        <w:t>год</w:t>
      </w:r>
      <w:r w:rsidR="00BE59F8">
        <w:t>а в рамках пятилетнего (на 2009−</w:t>
      </w:r>
      <w:r w:rsidRPr="00144D43">
        <w:t>2014 годы) плана действий Управл</w:t>
      </w:r>
      <w:r w:rsidRPr="00144D43">
        <w:t>е</w:t>
      </w:r>
      <w:r w:rsidRPr="00144D43">
        <w:t xml:space="preserve">ния по вопросам образования и профессиональной подготовки, направленных на улучшение образовательной среды. </w:t>
      </w:r>
    </w:p>
    <w:p w:rsidR="00C43C10" w:rsidRPr="00144D43" w:rsidRDefault="00C43C10" w:rsidP="002763A6">
      <w:pPr>
        <w:pStyle w:val="H23GR"/>
      </w:pPr>
      <w:r w:rsidRPr="00144D43">
        <w:tab/>
      </w:r>
      <w:r w:rsidRPr="00144D43">
        <w:tab/>
        <w:t>7</w:t>
      </w:r>
      <w:r w:rsidRPr="00144D43">
        <w:rPr>
          <w:lang w:val="en-GB"/>
        </w:rPr>
        <w:t>B</w:t>
      </w:r>
      <w:r w:rsidRPr="00144D43">
        <w:t xml:space="preserve"> № 1</w:t>
      </w:r>
    </w:p>
    <w:p w:rsidR="00C43C10" w:rsidRPr="00144D43" w:rsidRDefault="00C43C10" w:rsidP="002763A6">
      <w:pPr>
        <w:pStyle w:val="H4GR"/>
        <w:spacing w:before="240"/>
      </w:pPr>
      <w:r w:rsidRPr="00144D43">
        <w:tab/>
      </w:r>
      <w:r w:rsidRPr="00144D43">
        <w:tab/>
        <w:t>Инклюзивная сфера культуры</w:t>
      </w:r>
    </w:p>
    <w:p w:rsidR="00C43C10" w:rsidRPr="00144D43" w:rsidRDefault="00C43C10" w:rsidP="002763A6">
      <w:pPr>
        <w:pStyle w:val="SingleTxtGR"/>
      </w:pPr>
      <w:r w:rsidRPr="00144D43">
        <w:t>142.</w:t>
      </w:r>
      <w:r w:rsidRPr="00144D43">
        <w:tab/>
        <w:t xml:space="preserve">Целью </w:t>
      </w:r>
      <w:r w:rsidR="00C40EFE">
        <w:t>"</w:t>
      </w:r>
      <w:r w:rsidRPr="00144D43">
        <w:t>белой книги</w:t>
      </w:r>
      <w:r w:rsidR="00C40EFE">
        <w:t>"</w:t>
      </w:r>
      <w:r w:rsidRPr="00144D43">
        <w:t xml:space="preserve"> по вопросам культуры, социального включения и участия (</w:t>
      </w:r>
      <w:r w:rsidRPr="00144D43">
        <w:rPr>
          <w:lang w:val="en-GB"/>
        </w:rPr>
        <w:t>Meld</w:t>
      </w:r>
      <w:r w:rsidRPr="00144D43">
        <w:t xml:space="preserve">. </w:t>
      </w:r>
      <w:r w:rsidRPr="00144D43">
        <w:rPr>
          <w:lang w:val="en-GB"/>
        </w:rPr>
        <w:t>St</w:t>
      </w:r>
      <w:r w:rsidR="00BE59F8">
        <w:t>.10 (2011−</w:t>
      </w:r>
      <w:r w:rsidRPr="00144D43">
        <w:t>2012)) является поощрение развития инклюзивной сферы культуры, т</w:t>
      </w:r>
      <w:r w:rsidR="00CE3D94">
        <w:t>.е.</w:t>
      </w:r>
      <w:r w:rsidRPr="00144D43">
        <w:t xml:space="preserve"> сферы, в которой у каждого индивидуума имеются равные возможности социального участия и развития своих креативных сп</w:t>
      </w:r>
      <w:r w:rsidRPr="00144D43">
        <w:t>о</w:t>
      </w:r>
      <w:r w:rsidRPr="00144D43">
        <w:t>собностей, независимо от таких факторов, как социально-экономические характеристики, культурная или религиозная принадлежность или функциональные возможн</w:t>
      </w:r>
      <w:r w:rsidRPr="00144D43">
        <w:t>о</w:t>
      </w:r>
      <w:r w:rsidRPr="00144D43">
        <w:t xml:space="preserve">сти человека. Главная цель этой </w:t>
      </w:r>
      <w:r w:rsidR="00C40EFE">
        <w:t>"</w:t>
      </w:r>
      <w:r w:rsidRPr="00144D43">
        <w:t>белой книги</w:t>
      </w:r>
      <w:r w:rsidR="00C40EFE">
        <w:t>"</w:t>
      </w:r>
      <w:r w:rsidRPr="00144D43">
        <w:t xml:space="preserve"> </w:t>
      </w:r>
      <w:r w:rsidR="00CE3D94">
        <w:t>−</w:t>
      </w:r>
      <w:r w:rsidRPr="00144D43">
        <w:t xml:space="preserve"> обеспечить укрепление упра</w:t>
      </w:r>
      <w:r w:rsidRPr="00144D43">
        <w:t>в</w:t>
      </w:r>
      <w:r w:rsidRPr="00144D43">
        <w:t>ляющего диалога с получающими государственное финансирование учрежд</w:t>
      </w:r>
      <w:r w:rsidRPr="00144D43">
        <w:t>е</w:t>
      </w:r>
      <w:r w:rsidRPr="00144D43">
        <w:t>ниями и деятелями культуры.</w:t>
      </w:r>
      <w:r>
        <w:t xml:space="preserve"> </w:t>
      </w:r>
      <w:r w:rsidRPr="00144D43">
        <w:t>Министерство культуры будет уделять серьезное внимание работе по систематическому мониторингу принимаемых соответс</w:t>
      </w:r>
      <w:r w:rsidRPr="00144D43">
        <w:t>т</w:t>
      </w:r>
      <w:r w:rsidRPr="00144D43">
        <w:t>вующими учреждениями мер по поощрению социал</w:t>
      </w:r>
      <w:r w:rsidR="00BE59F8">
        <w:t>ьного включения и разн</w:t>
      </w:r>
      <w:r w:rsidR="00BE59F8">
        <w:t>о</w:t>
      </w:r>
      <w:r w:rsidR="00BE59F8">
        <w:t>образия.</w:t>
      </w:r>
    </w:p>
    <w:p w:rsidR="00C43C10" w:rsidRPr="00144D43" w:rsidRDefault="00C43C10" w:rsidP="002763A6">
      <w:pPr>
        <w:pStyle w:val="H23GR"/>
      </w:pPr>
      <w:r w:rsidRPr="00144D43">
        <w:tab/>
      </w:r>
      <w:r w:rsidRPr="00144D43">
        <w:tab/>
        <w:t>7</w:t>
      </w:r>
      <w:r w:rsidRPr="00144D43">
        <w:rPr>
          <w:lang w:val="en-GB"/>
        </w:rPr>
        <w:t>B</w:t>
      </w:r>
      <w:r w:rsidRPr="00144D43">
        <w:t xml:space="preserve"> № 2</w:t>
      </w:r>
    </w:p>
    <w:p w:rsidR="00C43C10" w:rsidRPr="00144D43" w:rsidRDefault="00C43C10" w:rsidP="002763A6">
      <w:pPr>
        <w:pStyle w:val="H4GR"/>
        <w:spacing w:before="240"/>
      </w:pPr>
      <w:r w:rsidRPr="00144D43">
        <w:rPr>
          <w:b/>
        </w:rPr>
        <w:tab/>
      </w:r>
      <w:r w:rsidRPr="00144D43">
        <w:rPr>
          <w:b/>
        </w:rPr>
        <w:tab/>
      </w:r>
      <w:r w:rsidRPr="00144D43">
        <w:t>Информационный центр по правам коренных народов Гальду</w:t>
      </w:r>
    </w:p>
    <w:p w:rsidR="00C43C10" w:rsidRPr="00144D43" w:rsidRDefault="00C43C10" w:rsidP="002763A6">
      <w:pPr>
        <w:pStyle w:val="SingleTxtGR"/>
      </w:pPr>
      <w:r w:rsidRPr="00144D43">
        <w:t>143.</w:t>
      </w:r>
      <w:r w:rsidRPr="00144D43">
        <w:tab/>
        <w:t>Внимание обращается на пункт 291 девятнадцатого/двадцатого период</w:t>
      </w:r>
      <w:r w:rsidRPr="00144D43">
        <w:t>и</w:t>
      </w:r>
      <w:r w:rsidRPr="00144D43">
        <w:t>ческого доклада Норвегии. В 2012 году была проведена внешняя оценка де</w:t>
      </w:r>
      <w:r w:rsidRPr="00144D43">
        <w:t>я</w:t>
      </w:r>
      <w:r w:rsidRPr="00144D43">
        <w:t>тельности Информационного центра Гальду. В докладе по итогам оценки было отмечено, что необходимо четко обозначить задачи этого центра и разработать конкретные цели и показатели продвижения к достижению соответствующих целей. В настоящее время правительство рассматривает вопрос относительно последующих действий по</w:t>
      </w:r>
      <w:r>
        <w:t xml:space="preserve"> </w:t>
      </w:r>
      <w:r w:rsidR="00BE59F8">
        <w:t>результатам указанного доклада.</w:t>
      </w:r>
    </w:p>
    <w:p w:rsidR="00C43C10" w:rsidRPr="00C43C10" w:rsidRDefault="00C43C10" w:rsidP="00B2100E">
      <w:pPr>
        <w:pStyle w:val="H23GR"/>
        <w:pageBreakBefore/>
      </w:pPr>
      <w:r w:rsidRPr="00144D43">
        <w:tab/>
      </w:r>
      <w:r w:rsidRPr="00144D43">
        <w:tab/>
      </w:r>
      <w:r w:rsidR="004E6FAB">
        <w:t>7</w:t>
      </w:r>
      <w:r w:rsidRPr="00144D43">
        <w:rPr>
          <w:lang w:val="en-GB"/>
        </w:rPr>
        <w:t>B</w:t>
      </w:r>
      <w:r w:rsidRPr="00C43C10">
        <w:t xml:space="preserve"> № 3</w:t>
      </w:r>
    </w:p>
    <w:p w:rsidR="00C43C10" w:rsidRPr="00C43C10" w:rsidRDefault="00C43C10" w:rsidP="002763A6">
      <w:pPr>
        <w:pStyle w:val="H4GR"/>
        <w:spacing w:before="240"/>
      </w:pPr>
      <w:r w:rsidRPr="00C43C10">
        <w:tab/>
      </w:r>
      <w:r w:rsidRPr="00C43C10">
        <w:tab/>
      </w:r>
      <w:r w:rsidRPr="00144D43">
        <w:t>Я</w:t>
      </w:r>
      <w:r w:rsidRPr="00C43C10">
        <w:t>зык</w:t>
      </w:r>
      <w:r w:rsidRPr="00144D43">
        <w:t>и</w:t>
      </w:r>
      <w:r w:rsidRPr="00C43C10">
        <w:t xml:space="preserve"> меньши</w:t>
      </w:r>
      <w:r w:rsidR="002763A6">
        <w:t>нств</w:t>
      </w:r>
    </w:p>
    <w:p w:rsidR="00C43C10" w:rsidRPr="00144D43" w:rsidRDefault="00C43C10" w:rsidP="002763A6">
      <w:pPr>
        <w:pStyle w:val="SingleTxtGR"/>
      </w:pPr>
      <w:r w:rsidRPr="00144D43">
        <w:t>144.</w:t>
      </w:r>
      <w:r w:rsidRPr="00144D43">
        <w:tab/>
        <w:t>Вн</w:t>
      </w:r>
      <w:r w:rsidR="00BE59F8">
        <w:t>имание обращается на пункты 294−</w:t>
      </w:r>
      <w:r w:rsidRPr="00144D43">
        <w:t>295 девятнадцатого/двадцатого п</w:t>
      </w:r>
      <w:r w:rsidRPr="00144D43">
        <w:t>е</w:t>
      </w:r>
      <w:r w:rsidRPr="00144D43">
        <w:t>риодического доклада Норвегии и на представленный в декабре 2011 года п</w:t>
      </w:r>
      <w:r w:rsidRPr="00144D43">
        <w:t>я</w:t>
      </w:r>
      <w:r w:rsidRPr="00144D43">
        <w:t>тый периодический доклад Норвегии об осу</w:t>
      </w:r>
      <w:r w:rsidR="00C21043">
        <w:t>ществлении Европейской хартии о </w:t>
      </w:r>
      <w:r w:rsidRPr="00144D43">
        <w:t>защите региональных языков или языков меньшинств (Хартии о защите яз</w:t>
      </w:r>
      <w:r w:rsidRPr="00144D43">
        <w:t>ы</w:t>
      </w:r>
      <w:r w:rsidRPr="00144D43">
        <w:t>ков). Под защиту в соответствии с указанной хартией подпадают саамские яз</w:t>
      </w:r>
      <w:r w:rsidRPr="00144D43">
        <w:t>ы</w:t>
      </w:r>
      <w:r w:rsidRPr="00144D43">
        <w:t>ки (северносаамский, луле-саамский и южносаамский языки), а также языки квенов, рома и романи/татеров. В докладе описан ряд мер по дальнейшему у</w:t>
      </w:r>
      <w:r w:rsidRPr="00144D43">
        <w:t>к</w:t>
      </w:r>
      <w:r w:rsidRPr="00144D43">
        <w:t>реплению различных языков меньшинств, принятых в порядке последующей деятельности по выполнению рекомендаций Комитета на уровне министров. Внимание обращается на План действий по укреплению саамских языков, б</w:t>
      </w:r>
      <w:r w:rsidRPr="00144D43">
        <w:t>о</w:t>
      </w:r>
      <w:r w:rsidRPr="00144D43">
        <w:t>лее подробная информация о котором приведена в разделе данного доклада, к</w:t>
      </w:r>
      <w:r w:rsidRPr="00144D43">
        <w:t>а</w:t>
      </w:r>
      <w:r w:rsidRPr="00144D43">
        <w:t>сающемся рекомендаций Комитета по ликвидации расовой дискриминации</w:t>
      </w:r>
      <w:r w:rsidR="00CE3D94">
        <w:t xml:space="preserve"> </w:t>
      </w:r>
      <w:r w:rsidR="00CE3D94">
        <w:br/>
      </w:r>
      <w:r w:rsidRPr="00144D43">
        <w:t>(</w:t>
      </w:r>
      <w:r w:rsidR="00095A31">
        <w:t>Р</w:t>
      </w:r>
      <w:r w:rsidRPr="00144D43">
        <w:t>екомендация 18). Срок полномочий Совета по вопросам саамских языков и</w:t>
      </w:r>
      <w:r w:rsidRPr="00144D43">
        <w:t>с</w:t>
      </w:r>
      <w:r w:rsidRPr="00144D43">
        <w:t>тек в декабре 2011 года. В целях продолжения сотрудничества по вопросам с</w:t>
      </w:r>
      <w:r w:rsidRPr="00144D43">
        <w:t>е</w:t>
      </w:r>
      <w:r w:rsidRPr="00144D43">
        <w:t>верое</w:t>
      </w:r>
      <w:r w:rsidRPr="00144D43">
        <w:t>в</w:t>
      </w:r>
      <w:r w:rsidRPr="00144D43">
        <w:t>ропейских языков в июне 2012 года Парламентский совет саами (в состав которого входят представители парламентов саами в Финляндии, Швеции и Норвегии) принял решение инициировать проект создания Североевропейского научно-исследовательского и информационного центра по вопросам саамских языков (</w:t>
      </w:r>
      <w:r w:rsidRPr="00144D43">
        <w:rPr>
          <w:lang w:val="en-GB"/>
        </w:rPr>
        <w:t>S</w:t>
      </w:r>
      <w:r w:rsidRPr="00144D43">
        <w:t>á</w:t>
      </w:r>
      <w:r w:rsidRPr="00144D43">
        <w:rPr>
          <w:lang w:val="en-GB"/>
        </w:rPr>
        <w:t>mi</w:t>
      </w:r>
      <w:r w:rsidRPr="00144D43">
        <w:t xml:space="preserve"> </w:t>
      </w:r>
      <w:r w:rsidRPr="00144D43">
        <w:rPr>
          <w:lang w:val="en-GB"/>
        </w:rPr>
        <w:t>giellag</w:t>
      </w:r>
      <w:r w:rsidRPr="00144D43">
        <w:t>á</w:t>
      </w:r>
      <w:r w:rsidRPr="00144D43">
        <w:rPr>
          <w:lang w:val="en-GB"/>
        </w:rPr>
        <w:t>ldu</w:t>
      </w:r>
      <w:r w:rsidRPr="00144D43">
        <w:t>). Реализация этого проекта будет</w:t>
      </w:r>
      <w:r>
        <w:t xml:space="preserve"> </w:t>
      </w:r>
      <w:r w:rsidRPr="00144D43">
        <w:t>продолжаться 18 м</w:t>
      </w:r>
      <w:r w:rsidRPr="00144D43">
        <w:t>е</w:t>
      </w:r>
      <w:r w:rsidRPr="00144D43">
        <w:t>сяцев, с января 2013 года до июня 2014 года.</w:t>
      </w:r>
    </w:p>
    <w:p w:rsidR="00C43C10" w:rsidRPr="00144D43" w:rsidRDefault="00C43C10" w:rsidP="002763A6">
      <w:pPr>
        <w:pStyle w:val="SingleTxtGR"/>
      </w:pPr>
      <w:r w:rsidRPr="00144D43">
        <w:t>145.</w:t>
      </w:r>
      <w:r w:rsidRPr="00144D43">
        <w:tab/>
        <w:t>Полномочия Совета по вопросам норвежского языка распространяются на все языки, на которых говорит население Норвегии, в том числе на языки меньшинств. Недавно штат Совета был расширен путем включения в него о</w:t>
      </w:r>
      <w:r w:rsidRPr="00144D43">
        <w:t>д</w:t>
      </w:r>
      <w:r w:rsidRPr="00144D43">
        <w:t>ной должности сотрудника, к ведению которого отнесены вопросы, каса</w:t>
      </w:r>
      <w:r w:rsidRPr="00144D43">
        <w:t>ю</w:t>
      </w:r>
      <w:r w:rsidRPr="00144D43">
        <w:t xml:space="preserve">щиеся </w:t>
      </w:r>
      <w:r w:rsidR="00BE59F8">
        <w:t>языков национальных меньшинств.</w:t>
      </w:r>
    </w:p>
    <w:p w:rsidR="00B7014E" w:rsidRPr="002763A6" w:rsidRDefault="002763A6" w:rsidP="002763A6">
      <w:pPr>
        <w:spacing w:before="240"/>
        <w:jc w:val="center"/>
        <w:rPr>
          <w:u w:val="single"/>
        </w:rPr>
      </w:pPr>
      <w:r>
        <w:rPr>
          <w:u w:val="single"/>
        </w:rPr>
        <w:tab/>
      </w:r>
      <w:r>
        <w:rPr>
          <w:u w:val="single"/>
        </w:rPr>
        <w:tab/>
      </w:r>
      <w:r>
        <w:rPr>
          <w:u w:val="single"/>
        </w:rPr>
        <w:tab/>
      </w:r>
    </w:p>
    <w:sectPr w:rsidR="00B7014E" w:rsidRPr="002763A6" w:rsidSect="007511D7">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2D8" w:rsidRDefault="003422D8">
      <w:r>
        <w:rPr>
          <w:lang w:val="en-US"/>
        </w:rPr>
        <w:tab/>
      </w:r>
      <w:r>
        <w:separator/>
      </w:r>
    </w:p>
  </w:endnote>
  <w:endnote w:type="continuationSeparator" w:id="0">
    <w:p w:rsidR="003422D8" w:rsidRDefault="003422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503" w:rsidRPr="009A6F4A" w:rsidRDefault="00DC5503">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7D4E51">
      <w:rPr>
        <w:rStyle w:val="PageNumber"/>
        <w:noProof/>
      </w:rPr>
      <w:t>48</w:t>
    </w:r>
    <w:r>
      <w:rPr>
        <w:rStyle w:val="PageNumber"/>
      </w:rPr>
      <w:fldChar w:fldCharType="end"/>
    </w:r>
    <w:r>
      <w:rPr>
        <w:lang w:val="en-US"/>
      </w:rPr>
      <w:tab/>
      <w:t>GE.13-49178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503" w:rsidRPr="009A6F4A" w:rsidRDefault="00DC5503">
    <w:pPr>
      <w:pStyle w:val="Footer"/>
      <w:rPr>
        <w:lang w:val="en-US"/>
      </w:rPr>
    </w:pPr>
    <w:r>
      <w:rPr>
        <w:lang w:val="en-US"/>
      </w:rPr>
      <w:t>GE.13-49178</w:t>
    </w:r>
    <w:r>
      <w:rPr>
        <w:lang w:val="en-US"/>
      </w:rPr>
      <w:tab/>
    </w:r>
    <w:r>
      <w:rPr>
        <w:rStyle w:val="PageNumber"/>
      </w:rPr>
      <w:fldChar w:fldCharType="begin"/>
    </w:r>
    <w:r>
      <w:rPr>
        <w:rStyle w:val="PageNumber"/>
      </w:rPr>
      <w:instrText xml:space="preserve"> PAGE </w:instrText>
    </w:r>
    <w:r>
      <w:rPr>
        <w:rStyle w:val="PageNumber"/>
      </w:rPr>
      <w:fldChar w:fldCharType="separate"/>
    </w:r>
    <w:r w:rsidR="007D4E51">
      <w:rPr>
        <w:rStyle w:val="PageNumber"/>
        <w:noProof/>
      </w:rPr>
      <w:t>49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DC5503" w:rsidTr="00BB2D63">
      <w:trPr>
        <w:cnfStyle w:val="100000000000"/>
        <w:trHeight w:val="438"/>
      </w:trPr>
      <w:tc>
        <w:tcPr>
          <w:tcW w:w="4068" w:type="dxa"/>
          <w:vAlign w:val="bottom"/>
        </w:tcPr>
        <w:p w:rsidR="00DC5503" w:rsidRPr="00D24875" w:rsidRDefault="00DC5503" w:rsidP="00BB2D63">
          <w:pPr>
            <w:rPr>
              <w:sz w:val="20"/>
            </w:rPr>
          </w:pPr>
          <w:r>
            <w:rPr>
              <w:sz w:val="20"/>
              <w:lang w:val="en-US"/>
            </w:rPr>
            <w:t>GE.</w:t>
          </w:r>
          <w:r w:rsidRPr="00D24875">
            <w:rPr>
              <w:sz w:val="20"/>
              <w:lang w:val="en-US"/>
            </w:rPr>
            <w:t>13-</w:t>
          </w:r>
          <w:r>
            <w:rPr>
              <w:sz w:val="20"/>
              <w:lang w:val="en-US"/>
            </w:rPr>
            <w:t xml:space="preserve">49178 </w:t>
          </w:r>
          <w:r w:rsidRPr="00D24875">
            <w:rPr>
              <w:sz w:val="20"/>
              <w:lang w:val="en-US"/>
            </w:rPr>
            <w:t xml:space="preserve"> (R)</w:t>
          </w:r>
          <w:r>
            <w:rPr>
              <w:sz w:val="20"/>
              <w:lang w:val="en-US"/>
            </w:rPr>
            <w:t xml:space="preserve">  050314  110314</w:t>
          </w:r>
        </w:p>
      </w:tc>
      <w:tc>
        <w:tcPr>
          <w:tcW w:w="4663" w:type="dxa"/>
          <w:vMerge w:val="restart"/>
          <w:vAlign w:val="bottom"/>
        </w:tcPr>
        <w:p w:rsidR="00DC5503" w:rsidRDefault="00DC5503"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DC5503" w:rsidRDefault="00DC5503" w:rsidP="00BB2D63">
          <w:pPr>
            <w:jc w:val="right"/>
          </w:pPr>
          <w:r>
            <w:pict>
              <v:shape id="_x0000_i1027" type="#_x0000_t75" style="width:50.25pt;height:50.25pt">
                <v:imagedata r:id="rId2" o:title="21-22&amp;Size=2&amp;Lang=R"/>
              </v:shape>
            </w:pict>
          </w:r>
        </w:p>
      </w:tc>
    </w:tr>
    <w:tr w:rsidR="00DC5503" w:rsidRPr="00797A78" w:rsidTr="00BB2D63">
      <w:tc>
        <w:tcPr>
          <w:tcW w:w="4068" w:type="dxa"/>
          <w:vAlign w:val="bottom"/>
        </w:tcPr>
        <w:p w:rsidR="00DC5503" w:rsidRPr="003265DC" w:rsidRDefault="00DC5503" w:rsidP="00BB2D63">
          <w:pPr>
            <w:rPr>
              <w:rFonts w:ascii="C39T30Lfz" w:hAnsi="C39T30Lfz"/>
              <w:spacing w:val="0"/>
              <w:w w:val="100"/>
              <w:kern w:val="0"/>
              <w:sz w:val="56"/>
              <w:szCs w:val="56"/>
              <w:lang w:val="en-US" w:eastAsia="ru-RU"/>
            </w:rPr>
          </w:pP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r w:rsidRPr="003265DC">
            <w:rPr>
              <w:rFonts w:ascii="C39T30Lfz" w:hAnsi="C39T30Lfz"/>
              <w:spacing w:val="0"/>
              <w:w w:val="100"/>
              <w:kern w:val="0"/>
              <w:sz w:val="56"/>
              <w:szCs w:val="56"/>
              <w:lang w:val="en-US" w:eastAsia="ru-RU"/>
            </w:rPr>
            <w:t></w:t>
          </w:r>
        </w:p>
      </w:tc>
      <w:tc>
        <w:tcPr>
          <w:tcW w:w="4663" w:type="dxa"/>
          <w:vMerge/>
        </w:tcPr>
        <w:p w:rsidR="00DC5503" w:rsidRDefault="00DC5503" w:rsidP="00BB2D63"/>
      </w:tc>
      <w:tc>
        <w:tcPr>
          <w:tcW w:w="1124" w:type="dxa"/>
          <w:vMerge/>
        </w:tcPr>
        <w:p w:rsidR="00DC5503" w:rsidRDefault="00DC5503" w:rsidP="00BB2D63"/>
      </w:tc>
    </w:tr>
  </w:tbl>
  <w:p w:rsidR="00DC5503" w:rsidRDefault="00DC5503" w:rsidP="00D24875">
    <w:pPr>
      <w:spacing w:line="240" w:lineRule="auto"/>
      <w:rPr>
        <w:sz w:val="2"/>
        <w:szCs w:val="2"/>
        <w:lang w:val="en-US"/>
      </w:rPr>
    </w:pPr>
  </w:p>
  <w:p w:rsidR="00DC5503" w:rsidRDefault="00DC5503"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2D8" w:rsidRPr="00F71F63" w:rsidRDefault="003422D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422D8" w:rsidRPr="00F71F63" w:rsidRDefault="003422D8" w:rsidP="00635E86">
      <w:pPr>
        <w:tabs>
          <w:tab w:val="right" w:pos="2155"/>
        </w:tabs>
        <w:spacing w:after="80" w:line="240" w:lineRule="auto"/>
        <w:rPr>
          <w:u w:val="single"/>
          <w:lang w:val="en-US"/>
        </w:rPr>
      </w:pPr>
      <w:r w:rsidRPr="00F71F63">
        <w:rPr>
          <w:u w:val="single"/>
          <w:lang w:val="en-US"/>
        </w:rPr>
        <w:tab/>
      </w:r>
    </w:p>
    <w:p w:rsidR="003422D8" w:rsidRPr="00635E86" w:rsidRDefault="003422D8" w:rsidP="00635E86">
      <w:pPr>
        <w:pStyle w:val="Footer"/>
      </w:pPr>
    </w:p>
  </w:footnote>
  <w:footnote w:id="1">
    <w:p w:rsidR="00DC5503" w:rsidRPr="00971044" w:rsidRDefault="00DC5503" w:rsidP="006525A0">
      <w:pPr>
        <w:pStyle w:val="FootnoteText"/>
        <w:rPr>
          <w:szCs w:val="18"/>
          <w:lang w:val="ru-RU"/>
        </w:rPr>
      </w:pPr>
      <w:r>
        <w:rPr>
          <w:szCs w:val="18"/>
          <w:lang w:val="ru-RU"/>
        </w:rPr>
        <w:tab/>
      </w:r>
      <w:r w:rsidRPr="000B1588">
        <w:rPr>
          <w:rStyle w:val="FootnoteReference"/>
          <w:sz w:val="20"/>
          <w:vertAlign w:val="baseline"/>
          <w:lang w:val="ru-RU"/>
        </w:rPr>
        <w:t>*</w:t>
      </w:r>
      <w:r w:rsidRPr="008C0479">
        <w:rPr>
          <w:szCs w:val="18"/>
          <w:lang w:val="ru-RU"/>
        </w:rPr>
        <w:tab/>
      </w:r>
      <w:r w:rsidRPr="00B231B9">
        <w:rPr>
          <w:rStyle w:val="EndnoteTextChar"/>
          <w:lang w:val="ru-RU"/>
        </w:rPr>
        <w:t>Настоящий документ содержит двадцать первый и двадцать второй периодические доклады Норвегии, подлежавшие представлению 5 сентября 2013 года</w:t>
      </w:r>
      <w:r>
        <w:rPr>
          <w:rStyle w:val="EndnoteTextChar"/>
          <w:lang w:val="en-US"/>
        </w:rPr>
        <w:t xml:space="preserve"> </w:t>
      </w:r>
      <w:r>
        <w:rPr>
          <w:rStyle w:val="EndnoteTextChar"/>
          <w:lang w:val="ru-RU"/>
        </w:rPr>
        <w:t>и</w:t>
      </w:r>
      <w:r>
        <w:rPr>
          <w:rStyle w:val="EndnoteTextChar"/>
          <w:lang w:val="en-US"/>
        </w:rPr>
        <w:t> </w:t>
      </w:r>
      <w:r w:rsidRPr="00B231B9">
        <w:rPr>
          <w:rStyle w:val="EndnoteTextChar"/>
          <w:lang w:val="ru-RU"/>
        </w:rPr>
        <w:t xml:space="preserve">представленные в одном документе. Девятнадцатый и двадцатый периодические доклады и краткие отчеты о заседаниях, на которых Комитет рассмотрел эти доклады, </w:t>
      </w:r>
      <w:r>
        <w:rPr>
          <w:rStyle w:val="EndnoteTextChar"/>
          <w:lang w:val="ru-RU"/>
        </w:rPr>
        <w:t>содержатся</w:t>
      </w:r>
      <w:r w:rsidRPr="00B231B9">
        <w:rPr>
          <w:rStyle w:val="EndnoteTextChar"/>
          <w:lang w:val="ru-RU"/>
        </w:rPr>
        <w:t xml:space="preserve"> в документах </w:t>
      </w:r>
      <w:r w:rsidRPr="006525A0">
        <w:rPr>
          <w:rStyle w:val="EndnoteTextChar"/>
        </w:rPr>
        <w:t>CERD</w:t>
      </w:r>
      <w:r w:rsidRPr="00B231B9">
        <w:rPr>
          <w:rStyle w:val="EndnoteTextChar"/>
          <w:lang w:val="ru-RU"/>
        </w:rPr>
        <w:t>/</w:t>
      </w:r>
      <w:r w:rsidRPr="006525A0">
        <w:rPr>
          <w:rStyle w:val="EndnoteTextChar"/>
        </w:rPr>
        <w:t>C</w:t>
      </w:r>
      <w:r w:rsidRPr="00B231B9">
        <w:rPr>
          <w:rStyle w:val="EndnoteTextChar"/>
          <w:lang w:val="ru-RU"/>
        </w:rPr>
        <w:t>/</w:t>
      </w:r>
      <w:r w:rsidRPr="006525A0">
        <w:rPr>
          <w:rStyle w:val="EndnoteTextChar"/>
        </w:rPr>
        <w:t>NOR</w:t>
      </w:r>
      <w:r w:rsidRPr="00B231B9">
        <w:rPr>
          <w:rStyle w:val="EndnoteTextChar"/>
          <w:lang w:val="ru-RU"/>
        </w:rPr>
        <w:t xml:space="preserve">/19-20 и </w:t>
      </w:r>
      <w:r w:rsidRPr="006525A0">
        <w:rPr>
          <w:rStyle w:val="EndnoteTextChar"/>
        </w:rPr>
        <w:t>CERD</w:t>
      </w:r>
      <w:r w:rsidRPr="00B231B9">
        <w:rPr>
          <w:rStyle w:val="EndnoteTextChar"/>
          <w:lang w:val="ru-RU"/>
        </w:rPr>
        <w:t>/</w:t>
      </w:r>
      <w:r w:rsidRPr="006525A0">
        <w:rPr>
          <w:rStyle w:val="EndnoteTextChar"/>
        </w:rPr>
        <w:t>C</w:t>
      </w:r>
      <w:r w:rsidRPr="00B231B9">
        <w:rPr>
          <w:rStyle w:val="EndnoteTextChar"/>
          <w:lang w:val="ru-RU"/>
        </w:rPr>
        <w:t>/</w:t>
      </w:r>
      <w:r w:rsidRPr="006525A0">
        <w:rPr>
          <w:rStyle w:val="EndnoteTextChar"/>
        </w:rPr>
        <w:t>SR</w:t>
      </w:r>
      <w:r w:rsidRPr="00B231B9">
        <w:rPr>
          <w:rStyle w:val="EndnoteTextChar"/>
          <w:lang w:val="ru-RU"/>
        </w:rPr>
        <w:t>.2061, 2062 и 2084</w:t>
      </w:r>
      <w:r w:rsidRPr="007C127F">
        <w:rPr>
          <w:lang w:val="ru-RU"/>
        </w:rPr>
        <w:t>.</w:t>
      </w:r>
    </w:p>
  </w:footnote>
  <w:footnote w:id="2">
    <w:p w:rsidR="00DC5503" w:rsidRPr="00E32CB9" w:rsidRDefault="00DC5503" w:rsidP="00C43C10">
      <w:pPr>
        <w:pStyle w:val="FootnoteText"/>
        <w:jc w:val="both"/>
        <w:rPr>
          <w:szCs w:val="18"/>
          <w:lang w:val="ru-RU"/>
        </w:rPr>
      </w:pPr>
      <w:r w:rsidRPr="00971044">
        <w:rPr>
          <w:szCs w:val="18"/>
          <w:lang w:val="ru-RU"/>
        </w:rPr>
        <w:tab/>
      </w:r>
      <w:r w:rsidRPr="000B1588">
        <w:rPr>
          <w:rStyle w:val="FootnoteReference"/>
          <w:sz w:val="20"/>
          <w:vertAlign w:val="baseline"/>
          <w:lang w:val="ru-RU"/>
        </w:rPr>
        <w:t>**</w:t>
      </w:r>
      <w:r w:rsidRPr="008C0479">
        <w:rPr>
          <w:szCs w:val="18"/>
          <w:lang w:val="ru-RU"/>
        </w:rPr>
        <w:tab/>
      </w:r>
      <w:r w:rsidRPr="00B231B9">
        <w:rPr>
          <w:rStyle w:val="EndnoteTextChar"/>
          <w:lang w:val="ru-RU"/>
        </w:rPr>
        <w:t xml:space="preserve">Настоящий документ </w:t>
      </w:r>
      <w:r>
        <w:rPr>
          <w:rStyle w:val="EndnoteTextChar"/>
          <w:lang w:val="ru-RU"/>
        </w:rPr>
        <w:t>издается</w:t>
      </w:r>
      <w:r w:rsidRPr="00B231B9">
        <w:rPr>
          <w:rStyle w:val="EndnoteTextChar"/>
          <w:lang w:val="ru-RU"/>
        </w:rPr>
        <w:t xml:space="preserve">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503" w:rsidRPr="003265DC" w:rsidRDefault="00DC5503" w:rsidP="003265DC">
    <w:pPr>
      <w:pStyle w:val="Header"/>
      <w:rPr>
        <w:lang w:val="en-US"/>
      </w:rPr>
    </w:pPr>
    <w:r w:rsidRPr="003265DC">
      <w:rPr>
        <w:lang w:val="en-US"/>
      </w:rPr>
      <w:t>CERD/C/NOR/21-22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503" w:rsidRPr="003265DC" w:rsidRDefault="00DC5503">
    <w:pPr>
      <w:pStyle w:val="Header"/>
      <w:rPr>
        <w:lang w:val="en-US"/>
      </w:rPr>
    </w:pPr>
    <w:r>
      <w:rPr>
        <w:lang w:val="en-US"/>
      </w:rPr>
      <w:tab/>
    </w:r>
    <w:r w:rsidRPr="003265DC">
      <w:rPr>
        <w:lang w:val="en-US"/>
      </w:rPr>
      <w:t>CERD/C/NOR/21-22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6814A70"/>
    <w:multiLevelType w:val="hybridMultilevel"/>
    <w:tmpl w:val="0330B85E"/>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1ECD"/>
    <w:rsid w:val="000033D8"/>
    <w:rsid w:val="00005C1C"/>
    <w:rsid w:val="00016553"/>
    <w:rsid w:val="000233B3"/>
    <w:rsid w:val="00023E9E"/>
    <w:rsid w:val="00026B0C"/>
    <w:rsid w:val="00034A16"/>
    <w:rsid w:val="0003638E"/>
    <w:rsid w:val="00036FF2"/>
    <w:rsid w:val="0004010A"/>
    <w:rsid w:val="00043D88"/>
    <w:rsid w:val="00046E4D"/>
    <w:rsid w:val="0006401A"/>
    <w:rsid w:val="00072C27"/>
    <w:rsid w:val="00086182"/>
    <w:rsid w:val="00090891"/>
    <w:rsid w:val="00092E62"/>
    <w:rsid w:val="00095A31"/>
    <w:rsid w:val="00097975"/>
    <w:rsid w:val="000A3DDF"/>
    <w:rsid w:val="000A5B1E"/>
    <w:rsid w:val="000A60A0"/>
    <w:rsid w:val="000B1588"/>
    <w:rsid w:val="000C24D2"/>
    <w:rsid w:val="000C3688"/>
    <w:rsid w:val="000C517B"/>
    <w:rsid w:val="000D34FF"/>
    <w:rsid w:val="000D6863"/>
    <w:rsid w:val="00117AEE"/>
    <w:rsid w:val="001463F7"/>
    <w:rsid w:val="0015769C"/>
    <w:rsid w:val="00180752"/>
    <w:rsid w:val="0018255E"/>
    <w:rsid w:val="00185076"/>
    <w:rsid w:val="0018543C"/>
    <w:rsid w:val="00190231"/>
    <w:rsid w:val="00192ABD"/>
    <w:rsid w:val="001A75D5"/>
    <w:rsid w:val="001A7D40"/>
    <w:rsid w:val="001D07F7"/>
    <w:rsid w:val="001D7B8F"/>
    <w:rsid w:val="001E48EE"/>
    <w:rsid w:val="001F2D04"/>
    <w:rsid w:val="0020059C"/>
    <w:rsid w:val="002019BD"/>
    <w:rsid w:val="00211F47"/>
    <w:rsid w:val="00232D42"/>
    <w:rsid w:val="00237334"/>
    <w:rsid w:val="002444F4"/>
    <w:rsid w:val="002629A0"/>
    <w:rsid w:val="002763A6"/>
    <w:rsid w:val="0028492B"/>
    <w:rsid w:val="00291C8F"/>
    <w:rsid w:val="002A2BB7"/>
    <w:rsid w:val="002B43B0"/>
    <w:rsid w:val="002C5036"/>
    <w:rsid w:val="002C6A71"/>
    <w:rsid w:val="002C6D5F"/>
    <w:rsid w:val="002D15EA"/>
    <w:rsid w:val="002D6C07"/>
    <w:rsid w:val="002E0CE6"/>
    <w:rsid w:val="002E1163"/>
    <w:rsid w:val="002E43F3"/>
    <w:rsid w:val="002F7717"/>
    <w:rsid w:val="003215F5"/>
    <w:rsid w:val="003265DC"/>
    <w:rsid w:val="00332891"/>
    <w:rsid w:val="00336175"/>
    <w:rsid w:val="003422D8"/>
    <w:rsid w:val="00350145"/>
    <w:rsid w:val="00356BB2"/>
    <w:rsid w:val="00360477"/>
    <w:rsid w:val="00361ACA"/>
    <w:rsid w:val="00367FC9"/>
    <w:rsid w:val="00370616"/>
    <w:rsid w:val="003711A1"/>
    <w:rsid w:val="00372123"/>
    <w:rsid w:val="00386581"/>
    <w:rsid w:val="00387100"/>
    <w:rsid w:val="00392520"/>
    <w:rsid w:val="003951D3"/>
    <w:rsid w:val="003978C6"/>
    <w:rsid w:val="003B40A9"/>
    <w:rsid w:val="003B6EDE"/>
    <w:rsid w:val="003C016E"/>
    <w:rsid w:val="003D5EBD"/>
    <w:rsid w:val="00401CE0"/>
    <w:rsid w:val="00403234"/>
    <w:rsid w:val="00407AC3"/>
    <w:rsid w:val="00414586"/>
    <w:rsid w:val="00415059"/>
    <w:rsid w:val="00424FDD"/>
    <w:rsid w:val="0043033D"/>
    <w:rsid w:val="00435FE4"/>
    <w:rsid w:val="00457634"/>
    <w:rsid w:val="00474F42"/>
    <w:rsid w:val="00480119"/>
    <w:rsid w:val="0048244D"/>
    <w:rsid w:val="00487C58"/>
    <w:rsid w:val="004A0DE8"/>
    <w:rsid w:val="004A4CB7"/>
    <w:rsid w:val="004A57B5"/>
    <w:rsid w:val="004B19DA"/>
    <w:rsid w:val="004B77A8"/>
    <w:rsid w:val="004C2A53"/>
    <w:rsid w:val="004C3B35"/>
    <w:rsid w:val="004C43EC"/>
    <w:rsid w:val="004E6729"/>
    <w:rsid w:val="004E6FAB"/>
    <w:rsid w:val="004E7180"/>
    <w:rsid w:val="004F0E47"/>
    <w:rsid w:val="0051339C"/>
    <w:rsid w:val="0051412F"/>
    <w:rsid w:val="0052130D"/>
    <w:rsid w:val="00522B6F"/>
    <w:rsid w:val="0052430E"/>
    <w:rsid w:val="005276AD"/>
    <w:rsid w:val="00540A9A"/>
    <w:rsid w:val="00543522"/>
    <w:rsid w:val="00545680"/>
    <w:rsid w:val="00552F53"/>
    <w:rsid w:val="0056618E"/>
    <w:rsid w:val="00576F59"/>
    <w:rsid w:val="00577A34"/>
    <w:rsid w:val="00580AAD"/>
    <w:rsid w:val="00581786"/>
    <w:rsid w:val="0058235E"/>
    <w:rsid w:val="00593A04"/>
    <w:rsid w:val="00595AC6"/>
    <w:rsid w:val="005A6D5A"/>
    <w:rsid w:val="005B06FA"/>
    <w:rsid w:val="005B1B28"/>
    <w:rsid w:val="005B729F"/>
    <w:rsid w:val="005B7D51"/>
    <w:rsid w:val="005B7F35"/>
    <w:rsid w:val="005C2081"/>
    <w:rsid w:val="005C678A"/>
    <w:rsid w:val="005D2427"/>
    <w:rsid w:val="005D346D"/>
    <w:rsid w:val="005E74AB"/>
    <w:rsid w:val="00606A3E"/>
    <w:rsid w:val="006115AA"/>
    <w:rsid w:val="006120AE"/>
    <w:rsid w:val="006339FE"/>
    <w:rsid w:val="00633AB3"/>
    <w:rsid w:val="00635881"/>
    <w:rsid w:val="00635E86"/>
    <w:rsid w:val="00636A37"/>
    <w:rsid w:val="006501A5"/>
    <w:rsid w:val="006525A0"/>
    <w:rsid w:val="006567B2"/>
    <w:rsid w:val="00662ADE"/>
    <w:rsid w:val="00664106"/>
    <w:rsid w:val="006756F1"/>
    <w:rsid w:val="00677773"/>
    <w:rsid w:val="006805FC"/>
    <w:rsid w:val="0068753F"/>
    <w:rsid w:val="006926C7"/>
    <w:rsid w:val="00694C37"/>
    <w:rsid w:val="006A1BEB"/>
    <w:rsid w:val="006A401C"/>
    <w:rsid w:val="006A7C6E"/>
    <w:rsid w:val="006B23D9"/>
    <w:rsid w:val="006C1814"/>
    <w:rsid w:val="006C2F45"/>
    <w:rsid w:val="006C361A"/>
    <w:rsid w:val="006C5657"/>
    <w:rsid w:val="006D5E4E"/>
    <w:rsid w:val="006D603B"/>
    <w:rsid w:val="006E6860"/>
    <w:rsid w:val="006E7183"/>
    <w:rsid w:val="006F0DC8"/>
    <w:rsid w:val="006F5FBF"/>
    <w:rsid w:val="0070327E"/>
    <w:rsid w:val="00703EA1"/>
    <w:rsid w:val="00707B5F"/>
    <w:rsid w:val="00723310"/>
    <w:rsid w:val="00735602"/>
    <w:rsid w:val="007511D7"/>
    <w:rsid w:val="007522AE"/>
    <w:rsid w:val="0075279B"/>
    <w:rsid w:val="00753748"/>
    <w:rsid w:val="00762446"/>
    <w:rsid w:val="00781ACB"/>
    <w:rsid w:val="007917F6"/>
    <w:rsid w:val="00794ADA"/>
    <w:rsid w:val="0079593C"/>
    <w:rsid w:val="007A79EB"/>
    <w:rsid w:val="007C056B"/>
    <w:rsid w:val="007D4CA0"/>
    <w:rsid w:val="007D4E51"/>
    <w:rsid w:val="007D7A23"/>
    <w:rsid w:val="007E0B60"/>
    <w:rsid w:val="007E38C3"/>
    <w:rsid w:val="007E549E"/>
    <w:rsid w:val="007E71C9"/>
    <w:rsid w:val="007E72B7"/>
    <w:rsid w:val="007F7553"/>
    <w:rsid w:val="0080584D"/>
    <w:rsid w:val="0080755E"/>
    <w:rsid w:val="008120D4"/>
    <w:rsid w:val="008139A5"/>
    <w:rsid w:val="00817F73"/>
    <w:rsid w:val="0082228E"/>
    <w:rsid w:val="00830402"/>
    <w:rsid w:val="008305D7"/>
    <w:rsid w:val="00834887"/>
    <w:rsid w:val="00840CE8"/>
    <w:rsid w:val="00842FED"/>
    <w:rsid w:val="008455CF"/>
    <w:rsid w:val="00847689"/>
    <w:rsid w:val="00861C52"/>
    <w:rsid w:val="00863635"/>
    <w:rsid w:val="008727A1"/>
    <w:rsid w:val="0087626C"/>
    <w:rsid w:val="00886B0F"/>
    <w:rsid w:val="00891C08"/>
    <w:rsid w:val="008A3879"/>
    <w:rsid w:val="008A5FA8"/>
    <w:rsid w:val="008A7575"/>
    <w:rsid w:val="008B5F47"/>
    <w:rsid w:val="008C7B87"/>
    <w:rsid w:val="008D6A7A"/>
    <w:rsid w:val="008E3E87"/>
    <w:rsid w:val="008E7F13"/>
    <w:rsid w:val="008F3185"/>
    <w:rsid w:val="00915B0A"/>
    <w:rsid w:val="00925557"/>
    <w:rsid w:val="00926904"/>
    <w:rsid w:val="00932409"/>
    <w:rsid w:val="009372F0"/>
    <w:rsid w:val="00955022"/>
    <w:rsid w:val="00957B4D"/>
    <w:rsid w:val="00964EEA"/>
    <w:rsid w:val="00980C86"/>
    <w:rsid w:val="009A619A"/>
    <w:rsid w:val="009B1D9B"/>
    <w:rsid w:val="009B4074"/>
    <w:rsid w:val="009C30BB"/>
    <w:rsid w:val="009C60BE"/>
    <w:rsid w:val="009E6279"/>
    <w:rsid w:val="009F00A6"/>
    <w:rsid w:val="009F1ECD"/>
    <w:rsid w:val="009F56A7"/>
    <w:rsid w:val="009F5B05"/>
    <w:rsid w:val="00A026CA"/>
    <w:rsid w:val="00A07232"/>
    <w:rsid w:val="00A10748"/>
    <w:rsid w:val="00A14800"/>
    <w:rsid w:val="00A156DE"/>
    <w:rsid w:val="00A157ED"/>
    <w:rsid w:val="00A2446A"/>
    <w:rsid w:val="00A4025D"/>
    <w:rsid w:val="00A53231"/>
    <w:rsid w:val="00A562A0"/>
    <w:rsid w:val="00A61A55"/>
    <w:rsid w:val="00A800D1"/>
    <w:rsid w:val="00A92699"/>
    <w:rsid w:val="00AB42E2"/>
    <w:rsid w:val="00AB5BF0"/>
    <w:rsid w:val="00AB7200"/>
    <w:rsid w:val="00AC1C95"/>
    <w:rsid w:val="00AC2CCB"/>
    <w:rsid w:val="00AC443A"/>
    <w:rsid w:val="00AE2E4C"/>
    <w:rsid w:val="00AE60E2"/>
    <w:rsid w:val="00B0169F"/>
    <w:rsid w:val="00B05F21"/>
    <w:rsid w:val="00B14EA9"/>
    <w:rsid w:val="00B16D09"/>
    <w:rsid w:val="00B2100E"/>
    <w:rsid w:val="00B231B9"/>
    <w:rsid w:val="00B30A3C"/>
    <w:rsid w:val="00B35C7F"/>
    <w:rsid w:val="00B4723E"/>
    <w:rsid w:val="00B47C1D"/>
    <w:rsid w:val="00B539D7"/>
    <w:rsid w:val="00B7014E"/>
    <w:rsid w:val="00B81305"/>
    <w:rsid w:val="00BB17DC"/>
    <w:rsid w:val="00BB1AF9"/>
    <w:rsid w:val="00BB2D63"/>
    <w:rsid w:val="00BB4C4A"/>
    <w:rsid w:val="00BD076A"/>
    <w:rsid w:val="00BD3CAE"/>
    <w:rsid w:val="00BD5F3C"/>
    <w:rsid w:val="00BE59F8"/>
    <w:rsid w:val="00BF6C1A"/>
    <w:rsid w:val="00C07C0F"/>
    <w:rsid w:val="00C145C4"/>
    <w:rsid w:val="00C20D2F"/>
    <w:rsid w:val="00C21043"/>
    <w:rsid w:val="00C2131B"/>
    <w:rsid w:val="00C37AF8"/>
    <w:rsid w:val="00C37C79"/>
    <w:rsid w:val="00C40EFE"/>
    <w:rsid w:val="00C41BBC"/>
    <w:rsid w:val="00C43C10"/>
    <w:rsid w:val="00C51419"/>
    <w:rsid w:val="00C54056"/>
    <w:rsid w:val="00C61906"/>
    <w:rsid w:val="00C663A3"/>
    <w:rsid w:val="00C72BCB"/>
    <w:rsid w:val="00C75CB2"/>
    <w:rsid w:val="00C90723"/>
    <w:rsid w:val="00C90D5C"/>
    <w:rsid w:val="00CA609E"/>
    <w:rsid w:val="00CA7DA4"/>
    <w:rsid w:val="00CB31FB"/>
    <w:rsid w:val="00CE3D6F"/>
    <w:rsid w:val="00CE3D94"/>
    <w:rsid w:val="00CE79A5"/>
    <w:rsid w:val="00CF0042"/>
    <w:rsid w:val="00CF262F"/>
    <w:rsid w:val="00D025D5"/>
    <w:rsid w:val="00D03DF1"/>
    <w:rsid w:val="00D24875"/>
    <w:rsid w:val="00D26B13"/>
    <w:rsid w:val="00D26CC1"/>
    <w:rsid w:val="00D30662"/>
    <w:rsid w:val="00D32A0B"/>
    <w:rsid w:val="00D5714F"/>
    <w:rsid w:val="00D6236B"/>
    <w:rsid w:val="00D809D1"/>
    <w:rsid w:val="00D84ECF"/>
    <w:rsid w:val="00DA2851"/>
    <w:rsid w:val="00DA2B7C"/>
    <w:rsid w:val="00DA5686"/>
    <w:rsid w:val="00DB2FC0"/>
    <w:rsid w:val="00DC5503"/>
    <w:rsid w:val="00DF18FA"/>
    <w:rsid w:val="00DF49CA"/>
    <w:rsid w:val="00DF775B"/>
    <w:rsid w:val="00E007F3"/>
    <w:rsid w:val="00E00DEA"/>
    <w:rsid w:val="00E05994"/>
    <w:rsid w:val="00E06EF0"/>
    <w:rsid w:val="00E11679"/>
    <w:rsid w:val="00E154CA"/>
    <w:rsid w:val="00E21EB7"/>
    <w:rsid w:val="00E307D1"/>
    <w:rsid w:val="00E46A04"/>
    <w:rsid w:val="00E54AEB"/>
    <w:rsid w:val="00E717F3"/>
    <w:rsid w:val="00E72C5E"/>
    <w:rsid w:val="00E73451"/>
    <w:rsid w:val="00E7489F"/>
    <w:rsid w:val="00E75147"/>
    <w:rsid w:val="00E75350"/>
    <w:rsid w:val="00E8167D"/>
    <w:rsid w:val="00E907E9"/>
    <w:rsid w:val="00E96BE7"/>
    <w:rsid w:val="00EA2CD0"/>
    <w:rsid w:val="00EC0044"/>
    <w:rsid w:val="00EC6B9F"/>
    <w:rsid w:val="00EE516D"/>
    <w:rsid w:val="00EF4D1B"/>
    <w:rsid w:val="00EF7295"/>
    <w:rsid w:val="00F069D1"/>
    <w:rsid w:val="00F12762"/>
    <w:rsid w:val="00F1503D"/>
    <w:rsid w:val="00F15268"/>
    <w:rsid w:val="00F16DF5"/>
    <w:rsid w:val="00F22712"/>
    <w:rsid w:val="00F275F5"/>
    <w:rsid w:val="00F33188"/>
    <w:rsid w:val="00F35BDE"/>
    <w:rsid w:val="00F52A0E"/>
    <w:rsid w:val="00F57354"/>
    <w:rsid w:val="00F622A8"/>
    <w:rsid w:val="00F71009"/>
    <w:rsid w:val="00F713FF"/>
    <w:rsid w:val="00F71F63"/>
    <w:rsid w:val="00F87506"/>
    <w:rsid w:val="00F928B5"/>
    <w:rsid w:val="00F92C41"/>
    <w:rsid w:val="00FA5522"/>
    <w:rsid w:val="00FA6E4A"/>
    <w:rsid w:val="00FB2B35"/>
    <w:rsid w:val="00FB6387"/>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link w:val="EndnoteTextChar"/>
    <w:rsid w:val="00D84ECF"/>
  </w:style>
  <w:style w:type="paragraph" w:styleId="FootnoteText">
    <w:name w:val="footnote text"/>
    <w:aliases w:val="5_GR,5_G, Char,Footnote Text Blue,EUMC_Lábjegyzetszöveg + 13 pt,Félkövér,Dolt,Középre zárt Char,Középre zárt Char Char,Középre zárt,Märk,Footnote Text Char1,Footnote Text Char Char,Footnote Text Char2 Char Char,fn,f Char Char,f Char,f,f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basedOn w:val="DefaultParagraphFont"/>
    <w:link w:val="HMGR0"/>
    <w:rsid w:val="00C43C10"/>
    <w:rPr>
      <w:b/>
      <w:spacing w:val="4"/>
      <w:w w:val="103"/>
      <w:kern w:val="14"/>
      <w:sz w:val="34"/>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HChGR">
    <w:name w:val="_ H _Ch_GR Знак"/>
    <w:basedOn w:val="DefaultParagraphFont"/>
    <w:link w:val="HChGR0"/>
    <w:rsid w:val="00C43C10"/>
    <w:rPr>
      <w:b/>
      <w:spacing w:val="4"/>
      <w:w w:val="103"/>
      <w:kern w:val="14"/>
      <w:sz w:val="28"/>
      <w:lang w:val="ru-RU" w:eastAsia="ru-RU" w:bidi="ar-SA"/>
    </w:rPr>
  </w:style>
  <w:style w:type="paragraph" w:customStyle="1" w:styleId="H1GR">
    <w:name w:val="_ H_1_GR"/>
    <w:basedOn w:val="Normal"/>
    <w:next w:val="Normal"/>
    <w:link w:val="H1GR0"/>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SingleTxtGR0">
    <w:name w:val="_ Single Txt_GR Знак"/>
    <w:basedOn w:val="DefaultParagraphFont"/>
    <w:link w:val="SingleTxtGR"/>
    <w:rsid w:val="00C43C10"/>
    <w:rPr>
      <w:spacing w:val="4"/>
      <w:w w:val="103"/>
      <w:kern w:val="14"/>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basedOn w:val="DefaultParagraphFont"/>
    <w:link w:val="H1GR"/>
    <w:rsid w:val="00C43C10"/>
    <w:rPr>
      <w:b/>
      <w:spacing w:val="4"/>
      <w:w w:val="103"/>
      <w:kern w:val="14"/>
      <w:sz w:val="24"/>
      <w:lang w:val="ru-RU" w:eastAsia="ru-RU" w:bidi="ar-SA"/>
    </w:rPr>
  </w:style>
  <w:style w:type="character" w:customStyle="1" w:styleId="FootnoteTextChar">
    <w:name w:val="Footnote Text Char"/>
    <w:aliases w:val="5_GR Char,5_G Char, Char Char,Footnote Text Blue Char,EUMC_Lábjegyzetszöveg + 13 pt Char,Félkövér Char,Dolt Char,Középre zárt Char Char1,Középre zárt Char Char Char,Középre zárt Char1,Märk Char,Footnote Text Char1 Char,fn Char,f Char1"/>
    <w:basedOn w:val="DefaultParagraphFont"/>
    <w:link w:val="FootnoteText"/>
    <w:rsid w:val="00C43C10"/>
    <w:rPr>
      <w:spacing w:val="5"/>
      <w:w w:val="104"/>
      <w:kern w:val="14"/>
      <w:sz w:val="18"/>
      <w:lang w:val="en-GB" w:eastAsia="ru-RU" w:bidi="ar-SA"/>
    </w:rPr>
  </w:style>
  <w:style w:type="paragraph" w:customStyle="1" w:styleId="HMG">
    <w:name w:val="_ H __M_G"/>
    <w:basedOn w:val="Normal"/>
    <w:next w:val="Normal"/>
    <w:rsid w:val="00C43C10"/>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C43C1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C43C10"/>
    <w:pPr>
      <w:suppressAutoHyphens/>
      <w:spacing w:after="120"/>
      <w:ind w:left="1134" w:right="1134"/>
      <w:jc w:val="both"/>
    </w:pPr>
    <w:rPr>
      <w:spacing w:val="0"/>
      <w:w w:val="100"/>
      <w:kern w:val="0"/>
      <w:lang w:val="en-GB"/>
    </w:rPr>
  </w:style>
  <w:style w:type="paragraph" w:customStyle="1" w:styleId="H1G">
    <w:name w:val="_ H_1_G"/>
    <w:basedOn w:val="Normal"/>
    <w:next w:val="Normal"/>
    <w:rsid w:val="00C43C1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C43C1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C43C1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C43C10"/>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pple-converted-space">
    <w:name w:val="apple-converted-space"/>
    <w:basedOn w:val="DefaultParagraphFont"/>
    <w:rsid w:val="00C43C10"/>
  </w:style>
  <w:style w:type="table" w:customStyle="1" w:styleId="Calendar2">
    <w:name w:val="Calendar 2"/>
    <w:basedOn w:val="TableNormal"/>
    <w:qFormat/>
    <w:rsid w:val="00C43C10"/>
    <w:pPr>
      <w:jc w:val="center"/>
    </w:pPr>
    <w:rPr>
      <w:rFonts w:ascii="Calibri" w:hAnsi="Calibri"/>
      <w:sz w:val="28"/>
      <w:szCs w:val="28"/>
      <w:lang w:bidi="en-US"/>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character" w:customStyle="1" w:styleId="EndnoteTextChar">
    <w:name w:val="Endnote Text Char"/>
    <w:aliases w:val="2_GR Char"/>
    <w:basedOn w:val="FootnoteTextChar"/>
    <w:link w:val="EndnoteText"/>
    <w:rsid w:val="006525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gjeringen.no/nb/dep/bld/tema/likestilling-og-diskriminering/etnisk-diskriminering.html?id=67039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nakmi.no"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fetat.no/Documents/Bufetat.no/Bufdir/Krisesentre/Statistikk/Rapport%20Krisesenterstatistikk%202011.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angfoldsportalen.n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kim.no"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22017</Words>
  <Characters>125501</Characters>
  <Application>Microsoft Office Outlook</Application>
  <DocSecurity>4</DocSecurity>
  <Lines>1045</Lines>
  <Paragraphs>294</Paragraphs>
  <ScaleCrop>false</ScaleCrop>
  <HeadingPairs>
    <vt:vector size="2" baseType="variant">
      <vt:variant>
        <vt:lpstr>Название</vt:lpstr>
      </vt:variant>
      <vt:variant>
        <vt:i4>1</vt:i4>
      </vt:variant>
    </vt:vector>
  </HeadingPairs>
  <TitlesOfParts>
    <vt:vector size="1" baseType="lpstr">
      <vt:lpstr>CERD/C/NOR/21-22</vt:lpstr>
    </vt:vector>
  </TitlesOfParts>
  <Manager>Contractuel/Blokhine</Manager>
  <Company>CSD</Company>
  <LinksUpToDate>false</LinksUpToDate>
  <CharactersWithSpaces>147224</CharactersWithSpaces>
  <SharedDoc>false</SharedDoc>
  <HLinks>
    <vt:vector size="30" baseType="variant">
      <vt:variant>
        <vt:i4>393245</vt:i4>
      </vt:variant>
      <vt:variant>
        <vt:i4>22</vt:i4>
      </vt:variant>
      <vt:variant>
        <vt:i4>0</vt:i4>
      </vt:variant>
      <vt:variant>
        <vt:i4>5</vt:i4>
      </vt:variant>
      <vt:variant>
        <vt:lpwstr>http://www.nakmi.no/</vt:lpwstr>
      </vt:variant>
      <vt:variant>
        <vt:lpwstr/>
      </vt:variant>
      <vt:variant>
        <vt:i4>2949222</vt:i4>
      </vt:variant>
      <vt:variant>
        <vt:i4>19</vt:i4>
      </vt:variant>
      <vt:variant>
        <vt:i4>0</vt:i4>
      </vt:variant>
      <vt:variant>
        <vt:i4>5</vt:i4>
      </vt:variant>
      <vt:variant>
        <vt:lpwstr>http://www.bufetat.no/Documents/Bufetat.no/Bufdir/Krisesentre/Statistikk/Rapport Krisesenterstatistikk 2011.pdf</vt:lpwstr>
      </vt:variant>
      <vt:variant>
        <vt:lpwstr/>
      </vt:variant>
      <vt:variant>
        <vt:i4>589850</vt:i4>
      </vt:variant>
      <vt:variant>
        <vt:i4>16</vt:i4>
      </vt:variant>
      <vt:variant>
        <vt:i4>0</vt:i4>
      </vt:variant>
      <vt:variant>
        <vt:i4>5</vt:i4>
      </vt:variant>
      <vt:variant>
        <vt:lpwstr>http://www.mangfoldsportalen.no/</vt:lpwstr>
      </vt:variant>
      <vt:variant>
        <vt:lpwstr/>
      </vt:variant>
      <vt:variant>
        <vt:i4>7078008</vt:i4>
      </vt:variant>
      <vt:variant>
        <vt:i4>13</vt:i4>
      </vt:variant>
      <vt:variant>
        <vt:i4>0</vt:i4>
      </vt:variant>
      <vt:variant>
        <vt:i4>5</vt:i4>
      </vt:variant>
      <vt:variant>
        <vt:lpwstr>http://www.kim.no/</vt:lpwstr>
      </vt:variant>
      <vt:variant>
        <vt:lpwstr/>
      </vt:variant>
      <vt:variant>
        <vt:i4>5242945</vt:i4>
      </vt:variant>
      <vt:variant>
        <vt:i4>10</vt:i4>
      </vt:variant>
      <vt:variant>
        <vt:i4>0</vt:i4>
      </vt:variant>
      <vt:variant>
        <vt:i4>5</vt:i4>
      </vt:variant>
      <vt:variant>
        <vt:lpwstr>http://www.regjeringen.no/nb/dep/bld/tema/likestilling-og-diskriminering/etnisk-diskriminering.html?id=670393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CERD/C/NOR/21-22</dc:title>
  <dc:subject>13-49178</dc:subject>
  <dc:creator>Анна Киселева/Ioulia Goussarova</dc:creator>
  <cp:keywords/>
  <dc:description/>
  <cp:lastModifiedBy>Ioulia Goussarova</cp:lastModifiedBy>
  <cp:revision>3</cp:revision>
  <cp:lastPrinted>2014-03-11T10:09:00Z</cp:lastPrinted>
  <dcterms:created xsi:type="dcterms:W3CDTF">2014-03-11T10:09:00Z</dcterms:created>
  <dcterms:modified xsi:type="dcterms:W3CDTF">2014-03-11T10:09:00Z</dcterms:modified>
</cp:coreProperties>
</file>