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680"/>
        <w:gridCol w:w="2880"/>
      </w:tblGrid>
      <w:tr w:rsidR="00EA0F25" w:rsidRPr="00587A65" w:rsidTr="00AA223F">
        <w:tblPrEx>
          <w:tblCellMar>
            <w:top w:w="0" w:type="dxa"/>
            <w:bottom w:w="0" w:type="dxa"/>
          </w:tblCellMar>
        </w:tblPrEx>
        <w:tc>
          <w:tcPr>
            <w:tcW w:w="1800" w:type="dxa"/>
            <w:tcBorders>
              <w:top w:val="nil"/>
              <w:left w:val="nil"/>
              <w:bottom w:val="single" w:sz="4" w:space="0" w:color="auto"/>
              <w:right w:val="nil"/>
            </w:tcBorders>
          </w:tcPr>
          <w:p w:rsidR="00EA0F25" w:rsidRPr="00AA223F" w:rsidRDefault="00415481" w:rsidP="00AA223F">
            <w:pPr>
              <w:spacing w:after="120"/>
              <w:rPr>
                <w:rFonts w:ascii="Arial" w:hAnsi="Arial" w:cs="Arial"/>
                <w:bCs w:val="0"/>
                <w:lang w:val="en-GB"/>
              </w:rPr>
            </w:pPr>
            <w:r w:rsidRPr="00AA223F">
              <w:rPr>
                <w:rFonts w:ascii="Arial" w:hAnsi="Arial" w:cs="Arial"/>
                <w:bCs w:val="0"/>
                <w:lang w:val="en-GB"/>
              </w:rPr>
              <w:t>NACIONES UNIDAS</w:t>
            </w:r>
          </w:p>
        </w:tc>
        <w:tc>
          <w:tcPr>
            <w:tcW w:w="4680" w:type="dxa"/>
            <w:tcBorders>
              <w:top w:val="nil"/>
              <w:left w:val="nil"/>
              <w:bottom w:val="single" w:sz="4" w:space="0" w:color="auto"/>
              <w:right w:val="nil"/>
            </w:tcBorders>
          </w:tcPr>
          <w:p w:rsidR="00EA0F25" w:rsidRPr="00587A65" w:rsidRDefault="00EA0F25" w:rsidP="006024D2">
            <w:pPr>
              <w:rPr>
                <w:lang w:val="en-GB"/>
              </w:rPr>
            </w:pPr>
          </w:p>
        </w:tc>
        <w:tc>
          <w:tcPr>
            <w:tcW w:w="2880" w:type="dxa"/>
            <w:tcBorders>
              <w:top w:val="nil"/>
              <w:left w:val="nil"/>
              <w:bottom w:val="single" w:sz="4" w:space="0" w:color="auto"/>
              <w:right w:val="nil"/>
            </w:tcBorders>
            <w:vAlign w:val="bottom"/>
          </w:tcPr>
          <w:p w:rsidR="00EA0F25" w:rsidRPr="00AA223F" w:rsidRDefault="00EA0F25" w:rsidP="006024D2">
            <w:pPr>
              <w:spacing w:after="120"/>
              <w:jc w:val="right"/>
              <w:rPr>
                <w:rFonts w:ascii="Arial" w:hAnsi="Arial" w:cs="Arial"/>
                <w:bCs w:val="0"/>
                <w:sz w:val="72"/>
                <w:lang w:val="en-GB"/>
              </w:rPr>
            </w:pPr>
            <w:r w:rsidRPr="00AA223F">
              <w:rPr>
                <w:rFonts w:ascii="Arial" w:hAnsi="Arial" w:cs="Arial"/>
                <w:bCs w:val="0"/>
                <w:sz w:val="72"/>
                <w:lang w:val="en-GB"/>
              </w:rPr>
              <w:t>CAT</w:t>
            </w:r>
          </w:p>
        </w:tc>
      </w:tr>
      <w:tr w:rsidR="00EA0F25" w:rsidRPr="00415481" w:rsidTr="00AA223F">
        <w:tblPrEx>
          <w:tblCellMar>
            <w:top w:w="0" w:type="dxa"/>
            <w:bottom w:w="0" w:type="dxa"/>
          </w:tblCellMar>
        </w:tblPrEx>
        <w:tc>
          <w:tcPr>
            <w:tcW w:w="1800" w:type="dxa"/>
            <w:tcBorders>
              <w:top w:val="single" w:sz="4" w:space="0" w:color="auto"/>
              <w:left w:val="nil"/>
              <w:bottom w:val="single" w:sz="36" w:space="0" w:color="auto"/>
              <w:right w:val="nil"/>
            </w:tcBorders>
          </w:tcPr>
          <w:p w:rsidR="00EA0F25" w:rsidRPr="00587A65" w:rsidRDefault="00EA0F25" w:rsidP="006024D2">
            <w:pPr>
              <w:rPr>
                <w:lang w:val="en-GB"/>
              </w:rPr>
            </w:pPr>
            <w:r w:rsidRPr="00587A65">
              <w:rPr>
                <w:noProof/>
                <w:sz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17685" r:id="rId8"/>
              </w:pict>
            </w:r>
          </w:p>
        </w:tc>
        <w:tc>
          <w:tcPr>
            <w:tcW w:w="4680" w:type="dxa"/>
            <w:tcBorders>
              <w:top w:val="single" w:sz="4" w:space="0" w:color="auto"/>
              <w:left w:val="nil"/>
              <w:bottom w:val="single" w:sz="36" w:space="0" w:color="auto"/>
              <w:right w:val="nil"/>
            </w:tcBorders>
          </w:tcPr>
          <w:p w:rsidR="00EA0F25" w:rsidRPr="000E6B88" w:rsidRDefault="00415481" w:rsidP="006024D2">
            <w:pPr>
              <w:spacing w:before="360"/>
              <w:rPr>
                <w:rFonts w:ascii="Arial" w:hAnsi="Arial" w:cs="Arial"/>
                <w:sz w:val="32"/>
                <w:szCs w:val="32"/>
                <w:lang w:val="en-GB"/>
              </w:rPr>
            </w:pPr>
            <w:r>
              <w:rPr>
                <w:rFonts w:ascii="Arial" w:hAnsi="Arial" w:cs="Arial"/>
                <w:sz w:val="32"/>
                <w:szCs w:val="32"/>
                <w:lang w:val="en-GB"/>
              </w:rPr>
              <w:t>Convención contra la Tortura y Otros Tratos o Penas Crueles, Inhumanos o Degradantes</w:t>
            </w:r>
          </w:p>
        </w:tc>
        <w:tc>
          <w:tcPr>
            <w:tcW w:w="2880" w:type="dxa"/>
            <w:tcBorders>
              <w:top w:val="single" w:sz="4" w:space="0" w:color="auto"/>
              <w:left w:val="nil"/>
              <w:bottom w:val="single" w:sz="36" w:space="0" w:color="auto"/>
              <w:right w:val="nil"/>
            </w:tcBorders>
          </w:tcPr>
          <w:p w:rsidR="00EA0F25" w:rsidRPr="00F55D20" w:rsidRDefault="00EA0F25" w:rsidP="00DA6135">
            <w:pPr>
              <w:spacing w:before="240"/>
              <w:rPr>
                <w:b w:val="0"/>
                <w:bCs w:val="0"/>
                <w:sz w:val="24"/>
                <w:szCs w:val="24"/>
              </w:rPr>
            </w:pPr>
            <w:r w:rsidRPr="00F55D20">
              <w:rPr>
                <w:b w:val="0"/>
                <w:bCs w:val="0"/>
                <w:sz w:val="24"/>
                <w:szCs w:val="24"/>
              </w:rPr>
              <w:t>Distr.</w:t>
            </w:r>
          </w:p>
          <w:p w:rsidR="00EA0F25" w:rsidRPr="00F55D20" w:rsidRDefault="00EA0F25" w:rsidP="006024D2">
            <w:pPr>
              <w:spacing w:after="240"/>
              <w:rPr>
                <w:b w:val="0"/>
                <w:bCs w:val="0"/>
                <w:sz w:val="24"/>
                <w:szCs w:val="24"/>
              </w:rPr>
            </w:pPr>
            <w:r w:rsidRPr="00F55D20">
              <w:rPr>
                <w:b w:val="0"/>
                <w:bCs w:val="0"/>
                <w:sz w:val="24"/>
                <w:szCs w:val="24"/>
              </w:rPr>
              <w:t>GENERAL</w:t>
            </w:r>
          </w:p>
          <w:p w:rsidR="00EA0F25" w:rsidRPr="00F55D20" w:rsidRDefault="00EA0F25" w:rsidP="006024D2">
            <w:pPr>
              <w:rPr>
                <w:b w:val="0"/>
                <w:bCs w:val="0"/>
                <w:sz w:val="24"/>
                <w:szCs w:val="24"/>
              </w:rPr>
            </w:pPr>
            <w:r w:rsidRPr="00F55D20">
              <w:rPr>
                <w:b w:val="0"/>
                <w:bCs w:val="0"/>
                <w:sz w:val="24"/>
                <w:szCs w:val="24"/>
              </w:rPr>
              <w:t>CAT/C/SLV/Q/2</w:t>
            </w:r>
          </w:p>
          <w:p w:rsidR="00EA0F25" w:rsidRPr="00415481" w:rsidRDefault="004D5200" w:rsidP="006024D2">
            <w:pPr>
              <w:spacing w:after="240"/>
              <w:rPr>
                <w:b w:val="0"/>
                <w:bCs w:val="0"/>
                <w:sz w:val="24"/>
                <w:szCs w:val="24"/>
                <w:lang w:val="es-ES"/>
              </w:rPr>
            </w:pPr>
            <w:r>
              <w:rPr>
                <w:b w:val="0"/>
                <w:bCs w:val="0"/>
                <w:sz w:val="24"/>
                <w:szCs w:val="24"/>
                <w:lang w:val="es-ES"/>
              </w:rPr>
              <w:t>27</w:t>
            </w:r>
            <w:r w:rsidR="00415481" w:rsidRPr="00415481">
              <w:rPr>
                <w:b w:val="0"/>
                <w:bCs w:val="0"/>
                <w:sz w:val="24"/>
                <w:szCs w:val="24"/>
                <w:lang w:val="es-ES"/>
              </w:rPr>
              <w:t xml:space="preserve"> de julio de </w:t>
            </w:r>
            <w:r w:rsidR="00EA0F25" w:rsidRPr="00415481">
              <w:rPr>
                <w:b w:val="0"/>
                <w:bCs w:val="0"/>
                <w:sz w:val="24"/>
                <w:szCs w:val="24"/>
                <w:lang w:val="es-ES"/>
              </w:rPr>
              <w:t>2009</w:t>
            </w:r>
          </w:p>
          <w:p w:rsidR="00EA0F25" w:rsidRPr="00415481" w:rsidRDefault="00EA0F25" w:rsidP="006024D2">
            <w:pPr>
              <w:spacing w:after="120"/>
              <w:rPr>
                <w:lang w:val="es-ES"/>
              </w:rPr>
            </w:pPr>
            <w:r w:rsidRPr="00415481">
              <w:rPr>
                <w:b w:val="0"/>
                <w:bCs w:val="0"/>
                <w:sz w:val="24"/>
                <w:szCs w:val="24"/>
                <w:lang w:val="es-ES"/>
              </w:rPr>
              <w:t>Original: ESPAÑOL</w:t>
            </w:r>
          </w:p>
        </w:tc>
      </w:tr>
    </w:tbl>
    <w:p w:rsidR="00176EA3" w:rsidRPr="00E53D7B" w:rsidRDefault="00176EA3" w:rsidP="000C7D2A">
      <w:pPr>
        <w:pStyle w:val="Heading2"/>
        <w:spacing w:before="120" w:after="0"/>
        <w:jc w:val="left"/>
        <w:rPr>
          <w:b w:val="0"/>
          <w:bCs/>
          <w:lang w:val="fr-FR"/>
        </w:rPr>
      </w:pPr>
      <w:r w:rsidRPr="00E53D7B">
        <w:rPr>
          <w:b w:val="0"/>
          <w:bCs/>
          <w:lang w:val="fr-FR"/>
        </w:rPr>
        <w:t>COMIT</w:t>
      </w:r>
      <w:r w:rsidR="00415481" w:rsidRPr="00E53D7B">
        <w:rPr>
          <w:b w:val="0"/>
          <w:bCs/>
          <w:lang w:val="fr-FR"/>
        </w:rPr>
        <w:t>É</w:t>
      </w:r>
      <w:r w:rsidRPr="00E53D7B">
        <w:rPr>
          <w:b w:val="0"/>
          <w:bCs/>
          <w:lang w:val="fr-FR"/>
        </w:rPr>
        <w:t xml:space="preserve"> CONTRA LA TORTURA</w:t>
      </w:r>
    </w:p>
    <w:p w:rsidR="000C7D2A" w:rsidRPr="00E53D7B" w:rsidRDefault="00E53D7B" w:rsidP="000C7D2A">
      <w:pPr>
        <w:rPr>
          <w:b w:val="0"/>
          <w:bCs w:val="0"/>
          <w:sz w:val="24"/>
          <w:szCs w:val="24"/>
          <w:lang w:val="es-ES_tradnl" w:eastAsia="en-US"/>
        </w:rPr>
      </w:pPr>
      <w:r w:rsidRPr="00E53D7B">
        <w:rPr>
          <w:b w:val="0"/>
          <w:bCs w:val="0"/>
          <w:sz w:val="24"/>
          <w:szCs w:val="24"/>
          <w:lang w:val="es-ES_tradnl" w:eastAsia="en-US"/>
        </w:rPr>
        <w:t>43</w:t>
      </w:r>
      <w:r>
        <w:rPr>
          <w:b w:val="0"/>
          <w:bCs w:val="0"/>
          <w:sz w:val="24"/>
          <w:szCs w:val="24"/>
          <w:lang w:val="es-ES_tradnl" w:eastAsia="en-US"/>
        </w:rPr>
        <w:t xml:space="preserve">º </w:t>
      </w:r>
      <w:r w:rsidRPr="00E53D7B">
        <w:rPr>
          <w:b w:val="0"/>
          <w:bCs w:val="0"/>
          <w:sz w:val="24"/>
          <w:szCs w:val="24"/>
          <w:lang w:val="es-ES_tradnl" w:eastAsia="en-US"/>
        </w:rPr>
        <w:t xml:space="preserve"> periodo de sesiones</w:t>
      </w:r>
    </w:p>
    <w:p w:rsidR="00E53D7B" w:rsidRPr="00E53D7B" w:rsidRDefault="00E53D7B" w:rsidP="00E53D7B">
      <w:pPr>
        <w:rPr>
          <w:b w:val="0"/>
          <w:bCs w:val="0"/>
          <w:sz w:val="24"/>
          <w:szCs w:val="24"/>
          <w:lang w:val="es-ES_tradnl" w:eastAsia="en-US"/>
        </w:rPr>
      </w:pPr>
      <w:r w:rsidRPr="00E53D7B">
        <w:rPr>
          <w:b w:val="0"/>
          <w:bCs w:val="0"/>
          <w:sz w:val="24"/>
          <w:szCs w:val="24"/>
          <w:lang w:val="es-ES_tradnl" w:eastAsia="en-US"/>
        </w:rPr>
        <w:t>Ginebra, 2</w:t>
      </w:r>
      <w:r>
        <w:rPr>
          <w:b w:val="0"/>
          <w:bCs w:val="0"/>
          <w:sz w:val="24"/>
          <w:szCs w:val="24"/>
          <w:lang w:val="es-ES_tradnl" w:eastAsia="en-US"/>
        </w:rPr>
        <w:t xml:space="preserve"> a </w:t>
      </w:r>
      <w:r w:rsidRPr="00E53D7B">
        <w:rPr>
          <w:b w:val="0"/>
          <w:bCs w:val="0"/>
          <w:sz w:val="24"/>
          <w:szCs w:val="24"/>
          <w:lang w:val="es-ES_tradnl" w:eastAsia="en-US"/>
        </w:rPr>
        <w:t xml:space="preserve">20 de noviembre </w:t>
      </w:r>
      <w:r>
        <w:rPr>
          <w:b w:val="0"/>
          <w:bCs w:val="0"/>
          <w:sz w:val="24"/>
          <w:szCs w:val="24"/>
          <w:lang w:val="es-ES_tradnl" w:eastAsia="en-US"/>
        </w:rPr>
        <w:t xml:space="preserve">de </w:t>
      </w:r>
      <w:r w:rsidRPr="00E53D7B">
        <w:rPr>
          <w:b w:val="0"/>
          <w:bCs w:val="0"/>
          <w:sz w:val="24"/>
          <w:szCs w:val="24"/>
          <w:lang w:val="es-ES_tradnl" w:eastAsia="en-US"/>
        </w:rPr>
        <w:t>2009</w:t>
      </w:r>
    </w:p>
    <w:p w:rsidR="00895CF8" w:rsidRDefault="00895CF8" w:rsidP="00895CF8">
      <w:pPr>
        <w:pStyle w:val="Heading2"/>
        <w:spacing w:after="0"/>
        <w:rPr>
          <w:lang w:val="es-ES"/>
        </w:rPr>
      </w:pPr>
    </w:p>
    <w:p w:rsidR="00B83B30" w:rsidRDefault="00B83B30" w:rsidP="00895CF8">
      <w:pPr>
        <w:pStyle w:val="Heading2"/>
        <w:spacing w:after="0"/>
        <w:rPr>
          <w:lang w:val="es-ES"/>
        </w:rPr>
      </w:pPr>
      <w:r>
        <w:rPr>
          <w:lang w:val="es-ES"/>
        </w:rPr>
        <w:t>L</w:t>
      </w:r>
      <w:r w:rsidRPr="00746E85">
        <w:rPr>
          <w:lang w:val="es-ES"/>
        </w:rPr>
        <w:t xml:space="preserve">ista de cuestiones </w:t>
      </w:r>
      <w:r>
        <w:rPr>
          <w:lang w:val="es-ES"/>
        </w:rPr>
        <w:t>que han de abordarse al examinar el</w:t>
      </w:r>
    </w:p>
    <w:p w:rsidR="00B83B30" w:rsidRPr="00746E85" w:rsidRDefault="00415481" w:rsidP="00895CF8">
      <w:pPr>
        <w:pStyle w:val="Heading2"/>
        <w:spacing w:after="0"/>
        <w:rPr>
          <w:lang w:val="es-ES"/>
        </w:rPr>
      </w:pPr>
      <w:r>
        <w:rPr>
          <w:lang w:val="es-ES"/>
        </w:rPr>
        <w:t>s</w:t>
      </w:r>
      <w:r w:rsidR="00B83B30">
        <w:rPr>
          <w:lang w:val="es-ES"/>
        </w:rPr>
        <w:t xml:space="preserve">egundo informe periódico de </w:t>
      </w:r>
      <w:r>
        <w:rPr>
          <w:lang w:val="es-ES"/>
        </w:rPr>
        <w:t xml:space="preserve">El Salvador </w:t>
      </w:r>
      <w:r w:rsidR="00B83B30">
        <w:rPr>
          <w:lang w:val="es-ES"/>
        </w:rPr>
        <w:t xml:space="preserve">(CAT/C/SLV/2) </w:t>
      </w:r>
    </w:p>
    <w:p w:rsidR="00895CF8" w:rsidRDefault="00895CF8" w:rsidP="00895CF8">
      <w:pPr>
        <w:jc w:val="center"/>
        <w:rPr>
          <w:sz w:val="24"/>
          <w:szCs w:val="24"/>
          <w:lang w:val="es-ES_tradnl"/>
        </w:rPr>
      </w:pPr>
    </w:p>
    <w:p w:rsidR="00906371" w:rsidRDefault="00906371" w:rsidP="00895CF8">
      <w:pPr>
        <w:jc w:val="center"/>
        <w:rPr>
          <w:sz w:val="24"/>
          <w:szCs w:val="24"/>
          <w:lang w:val="es-ES_tradnl"/>
        </w:rPr>
      </w:pPr>
      <w:r>
        <w:rPr>
          <w:sz w:val="24"/>
          <w:szCs w:val="24"/>
          <w:lang w:val="es-ES_tradnl"/>
        </w:rPr>
        <w:t>Artículos 1 y 4</w:t>
      </w:r>
    </w:p>
    <w:p w:rsidR="00895CF8" w:rsidRPr="00895CF8" w:rsidRDefault="00895CF8" w:rsidP="00895CF8">
      <w:pPr>
        <w:rPr>
          <w:rFonts w:ascii="Times New Roman" w:hAnsi="Times New Roman" w:cs="Times New Roman"/>
          <w:b w:val="0"/>
          <w:bCs w:val="0"/>
          <w:sz w:val="24"/>
          <w:szCs w:val="24"/>
          <w:lang w:val="es-ES_tradnl"/>
        </w:rPr>
      </w:pPr>
    </w:p>
    <w:p w:rsidR="00C953A8" w:rsidRPr="009818DB" w:rsidRDefault="00A91738" w:rsidP="00895CF8">
      <w:pPr>
        <w:numPr>
          <w:ilvl w:val="0"/>
          <w:numId w:val="1"/>
        </w:numPr>
        <w:tabs>
          <w:tab w:val="clear" w:pos="720"/>
        </w:tabs>
        <w:ind w:left="0" w:firstLine="0"/>
        <w:rPr>
          <w:rFonts w:ascii="Times New Roman" w:hAnsi="Times New Roman" w:cs="Times New Roman"/>
          <w:b w:val="0"/>
          <w:bCs w:val="0"/>
          <w:sz w:val="24"/>
          <w:szCs w:val="24"/>
          <w:lang w:val="es-ES_tradnl"/>
        </w:rPr>
      </w:pPr>
      <w:r w:rsidRPr="009818DB">
        <w:rPr>
          <w:rFonts w:ascii="Times New Roman" w:hAnsi="Times New Roman" w:cs="Times New Roman"/>
          <w:b w:val="0"/>
          <w:bCs w:val="0"/>
          <w:sz w:val="24"/>
          <w:szCs w:val="24"/>
          <w:lang w:val="es-ES"/>
        </w:rPr>
        <w:t xml:space="preserve">Por favor indique si el Estado Parte contempla </w:t>
      </w:r>
      <w:r w:rsidR="00B22B57" w:rsidRPr="009818DB">
        <w:rPr>
          <w:rFonts w:ascii="Times New Roman" w:hAnsi="Times New Roman" w:cs="Times New Roman"/>
          <w:b w:val="0"/>
          <w:bCs w:val="0"/>
          <w:sz w:val="24"/>
          <w:szCs w:val="24"/>
          <w:lang w:val="es-ES"/>
        </w:rPr>
        <w:t>incorporar</w:t>
      </w:r>
      <w:r w:rsidR="0015277F" w:rsidRPr="009818DB">
        <w:rPr>
          <w:rFonts w:ascii="Times New Roman" w:hAnsi="Times New Roman" w:cs="Times New Roman"/>
          <w:b w:val="0"/>
          <w:bCs w:val="0"/>
          <w:sz w:val="24"/>
          <w:szCs w:val="24"/>
          <w:lang w:val="es-ES"/>
        </w:rPr>
        <w:t xml:space="preserve"> en</w:t>
      </w:r>
      <w:r w:rsidRPr="009818DB">
        <w:rPr>
          <w:rFonts w:ascii="Times New Roman" w:hAnsi="Times New Roman" w:cs="Times New Roman"/>
          <w:b w:val="0"/>
          <w:bCs w:val="0"/>
          <w:sz w:val="24"/>
          <w:szCs w:val="24"/>
          <w:lang w:val="es-ES"/>
        </w:rPr>
        <w:t xml:space="preserve"> la legislación penal una tipificación adecuada del delito de tortura en términos compatibles con el artículo 1 de la Convención. </w:t>
      </w:r>
      <w:r w:rsidR="00B22B57" w:rsidRPr="009818DB">
        <w:rPr>
          <w:rFonts w:ascii="Times New Roman" w:hAnsi="Times New Roman" w:cs="Times New Roman"/>
          <w:b w:val="0"/>
          <w:bCs w:val="0"/>
          <w:sz w:val="24"/>
          <w:szCs w:val="24"/>
          <w:lang w:val="es-ES"/>
        </w:rPr>
        <w:t xml:space="preserve">En caso contrario, por favor indique cuales han sido los obstáculos que han impedido al Estado Parte </w:t>
      </w:r>
      <w:r w:rsidR="001B3DBE" w:rsidRPr="009818DB">
        <w:rPr>
          <w:rFonts w:ascii="Times New Roman" w:hAnsi="Times New Roman" w:cs="Times New Roman"/>
          <w:b w:val="0"/>
          <w:bCs w:val="0"/>
          <w:sz w:val="24"/>
          <w:szCs w:val="24"/>
          <w:lang w:val="es-ES"/>
        </w:rPr>
        <w:t>implementar</w:t>
      </w:r>
      <w:r w:rsidR="00B22B57" w:rsidRPr="009818DB">
        <w:rPr>
          <w:rFonts w:ascii="Times New Roman" w:hAnsi="Times New Roman" w:cs="Times New Roman"/>
          <w:b w:val="0"/>
          <w:bCs w:val="0"/>
          <w:sz w:val="24"/>
          <w:szCs w:val="24"/>
          <w:lang w:val="es-ES"/>
        </w:rPr>
        <w:t xml:space="preserve"> esta recomendación formulada por el Comité en sus </w:t>
      </w:r>
      <w:r w:rsidR="00520ECB">
        <w:rPr>
          <w:rFonts w:ascii="Times New Roman" w:hAnsi="Times New Roman" w:cs="Times New Roman"/>
          <w:b w:val="0"/>
          <w:bCs w:val="0"/>
          <w:sz w:val="24"/>
          <w:szCs w:val="24"/>
          <w:lang w:val="es-ES"/>
        </w:rPr>
        <w:t xml:space="preserve">previas </w:t>
      </w:r>
      <w:r w:rsidR="00B22B57" w:rsidRPr="009818DB">
        <w:rPr>
          <w:rFonts w:ascii="Times New Roman" w:hAnsi="Times New Roman" w:cs="Times New Roman"/>
          <w:b w:val="0"/>
          <w:bCs w:val="0"/>
          <w:sz w:val="24"/>
          <w:szCs w:val="24"/>
          <w:lang w:val="es-ES"/>
        </w:rPr>
        <w:t xml:space="preserve">observaciones finales. </w:t>
      </w:r>
      <w:r w:rsidR="00C953A8" w:rsidRPr="009818DB">
        <w:rPr>
          <w:rFonts w:ascii="Times New Roman" w:hAnsi="Times New Roman" w:cs="Times New Roman"/>
          <w:b w:val="0"/>
          <w:bCs w:val="0"/>
          <w:sz w:val="24"/>
          <w:szCs w:val="24"/>
          <w:lang w:val="es-ES"/>
        </w:rPr>
        <w:t>Sírvanse proporcionar casos en los cuales los jueces, fiscales o procuradores se han fundamentado en</w:t>
      </w:r>
      <w:r w:rsidR="00CA26F8" w:rsidRPr="009818DB">
        <w:rPr>
          <w:rFonts w:ascii="Times New Roman" w:hAnsi="Times New Roman" w:cs="Times New Roman"/>
          <w:b w:val="0"/>
          <w:bCs w:val="0"/>
          <w:sz w:val="24"/>
          <w:szCs w:val="24"/>
          <w:lang w:val="es-ES"/>
        </w:rPr>
        <w:t xml:space="preserve"> los </w:t>
      </w:r>
      <w:r w:rsidR="009E407E" w:rsidRPr="009818DB">
        <w:rPr>
          <w:rFonts w:ascii="Times New Roman" w:hAnsi="Times New Roman" w:cs="Times New Roman"/>
          <w:b w:val="0"/>
          <w:bCs w:val="0"/>
          <w:sz w:val="24"/>
          <w:szCs w:val="24"/>
          <w:lang w:val="es-ES"/>
        </w:rPr>
        <w:t>artículos</w:t>
      </w:r>
      <w:r w:rsidR="00C953A8" w:rsidRPr="009818DB">
        <w:rPr>
          <w:rFonts w:ascii="Times New Roman" w:hAnsi="Times New Roman" w:cs="Times New Roman"/>
          <w:b w:val="0"/>
          <w:bCs w:val="0"/>
          <w:sz w:val="24"/>
          <w:szCs w:val="24"/>
          <w:lang w:val="es-ES"/>
        </w:rPr>
        <w:t xml:space="preserve"> 1 </w:t>
      </w:r>
      <w:r w:rsidR="00CA26F8" w:rsidRPr="009818DB">
        <w:rPr>
          <w:rFonts w:ascii="Times New Roman" w:hAnsi="Times New Roman" w:cs="Times New Roman"/>
          <w:b w:val="0"/>
          <w:bCs w:val="0"/>
          <w:sz w:val="24"/>
          <w:szCs w:val="24"/>
          <w:lang w:val="es-ES"/>
        </w:rPr>
        <w:t xml:space="preserve">y 4 </w:t>
      </w:r>
      <w:r w:rsidR="00C953A8" w:rsidRPr="009818DB">
        <w:rPr>
          <w:rFonts w:ascii="Times New Roman" w:hAnsi="Times New Roman" w:cs="Times New Roman"/>
          <w:b w:val="0"/>
          <w:bCs w:val="0"/>
          <w:sz w:val="24"/>
          <w:szCs w:val="24"/>
          <w:lang w:val="es-ES"/>
        </w:rPr>
        <w:t xml:space="preserve">de la </w:t>
      </w:r>
      <w:r w:rsidR="00CA26F8" w:rsidRPr="009818DB">
        <w:rPr>
          <w:rFonts w:ascii="Times New Roman" w:hAnsi="Times New Roman" w:cs="Times New Roman"/>
          <w:b w:val="0"/>
          <w:bCs w:val="0"/>
          <w:sz w:val="24"/>
          <w:szCs w:val="24"/>
          <w:lang w:val="es-ES"/>
        </w:rPr>
        <w:t xml:space="preserve">presente </w:t>
      </w:r>
      <w:r w:rsidR="00C953A8" w:rsidRPr="009818DB">
        <w:rPr>
          <w:rFonts w:ascii="Times New Roman" w:hAnsi="Times New Roman" w:cs="Times New Roman"/>
          <w:b w:val="0"/>
          <w:bCs w:val="0"/>
          <w:sz w:val="24"/>
          <w:szCs w:val="24"/>
          <w:lang w:val="es-ES"/>
        </w:rPr>
        <w:t>Co</w:t>
      </w:r>
      <w:r w:rsidR="00C953A8" w:rsidRPr="009818DB">
        <w:rPr>
          <w:rFonts w:ascii="Times New Roman" w:hAnsi="Times New Roman" w:cs="Times New Roman"/>
          <w:b w:val="0"/>
          <w:bCs w:val="0"/>
          <w:sz w:val="24"/>
          <w:szCs w:val="24"/>
          <w:lang w:val="es-ES_tradnl"/>
        </w:rPr>
        <w:t xml:space="preserve">nvención (ver </w:t>
      </w:r>
      <w:r w:rsidR="00415481">
        <w:rPr>
          <w:rFonts w:ascii="Times New Roman" w:hAnsi="Times New Roman" w:cs="Times New Roman"/>
          <w:b w:val="0"/>
          <w:bCs w:val="0"/>
          <w:sz w:val="24"/>
          <w:szCs w:val="24"/>
          <w:lang w:val="es-ES_tradnl"/>
        </w:rPr>
        <w:t>p</w:t>
      </w:r>
      <w:r w:rsidR="00C953A8" w:rsidRPr="009818DB">
        <w:rPr>
          <w:rFonts w:ascii="Times New Roman" w:hAnsi="Times New Roman" w:cs="Times New Roman"/>
          <w:b w:val="0"/>
          <w:bCs w:val="0"/>
          <w:sz w:val="24"/>
          <w:szCs w:val="24"/>
          <w:lang w:val="es-ES_tradnl"/>
        </w:rPr>
        <w:t>árr. 133 del informe)</w:t>
      </w:r>
      <w:r w:rsidR="00415481">
        <w:rPr>
          <w:rFonts w:ascii="Times New Roman" w:hAnsi="Times New Roman" w:cs="Times New Roman"/>
          <w:b w:val="0"/>
          <w:bCs w:val="0"/>
          <w:sz w:val="24"/>
          <w:szCs w:val="24"/>
          <w:lang w:val="es-ES_tradnl"/>
        </w:rPr>
        <w:t>.</w:t>
      </w:r>
    </w:p>
    <w:p w:rsidR="00895CF8" w:rsidRDefault="00895CF8" w:rsidP="00895CF8">
      <w:pPr>
        <w:jc w:val="center"/>
        <w:rPr>
          <w:sz w:val="24"/>
          <w:szCs w:val="24"/>
          <w:lang w:val="es-ES_tradnl"/>
        </w:rPr>
      </w:pPr>
    </w:p>
    <w:p w:rsidR="009A4B16" w:rsidRDefault="00700BD3" w:rsidP="00895CF8">
      <w:pPr>
        <w:jc w:val="center"/>
        <w:rPr>
          <w:sz w:val="24"/>
          <w:szCs w:val="24"/>
          <w:lang w:val="es-ES_tradnl"/>
        </w:rPr>
      </w:pPr>
      <w:r>
        <w:rPr>
          <w:sz w:val="24"/>
          <w:szCs w:val="24"/>
          <w:lang w:val="es-ES_tradnl"/>
        </w:rPr>
        <w:t>Artículo 2</w:t>
      </w:r>
    </w:p>
    <w:p w:rsidR="00895CF8" w:rsidRDefault="00895CF8" w:rsidP="00895CF8">
      <w:pPr>
        <w:rPr>
          <w:b w:val="0"/>
          <w:bCs w:val="0"/>
          <w:sz w:val="24"/>
          <w:szCs w:val="24"/>
          <w:lang w:val="es-ES_tradnl"/>
        </w:rPr>
      </w:pPr>
    </w:p>
    <w:p w:rsidR="00B22B57" w:rsidRDefault="00B22B57" w:rsidP="00895CF8">
      <w:pPr>
        <w:numPr>
          <w:ilvl w:val="0"/>
          <w:numId w:val="1"/>
        </w:numPr>
        <w:tabs>
          <w:tab w:val="clear" w:pos="720"/>
        </w:tabs>
        <w:ind w:left="0" w:firstLine="0"/>
        <w:rPr>
          <w:b w:val="0"/>
          <w:bCs w:val="0"/>
          <w:sz w:val="24"/>
          <w:szCs w:val="24"/>
          <w:lang w:val="es-ES_tradnl"/>
        </w:rPr>
      </w:pPr>
      <w:r>
        <w:rPr>
          <w:b w:val="0"/>
          <w:bCs w:val="0"/>
          <w:sz w:val="24"/>
          <w:szCs w:val="24"/>
          <w:lang w:val="es-ES_tradnl"/>
        </w:rPr>
        <w:t xml:space="preserve">Por favor proporcione información detallada acerca de los cambios relevantes en relación al mandato, financiamiento, actividades y resultados, de </w:t>
      </w:r>
      <w:smartTag w:uri="urn:schemas-microsoft-com:office:smarttags" w:element="PersonName">
        <w:smartTagPr>
          <w:attr w:name="ProductID" w:val="la Procuradur￭a"/>
        </w:smartTagPr>
        <w:r>
          <w:rPr>
            <w:b w:val="0"/>
            <w:bCs w:val="0"/>
            <w:sz w:val="24"/>
            <w:szCs w:val="24"/>
            <w:lang w:val="es-ES_tradnl"/>
          </w:rPr>
          <w:t>la Procuraduría</w:t>
        </w:r>
      </w:smartTag>
      <w:r>
        <w:rPr>
          <w:b w:val="0"/>
          <w:bCs w:val="0"/>
          <w:sz w:val="24"/>
          <w:szCs w:val="24"/>
          <w:lang w:val="es-ES_tradnl"/>
        </w:rPr>
        <w:t xml:space="preserve"> para </w:t>
      </w:r>
      <w:smartTag w:uri="urn:schemas-microsoft-com:office:smarttags" w:element="PersonName">
        <w:smartTagPr>
          <w:attr w:name="ProductID" w:val="la Defensa"/>
        </w:smartTagPr>
        <w:r>
          <w:rPr>
            <w:b w:val="0"/>
            <w:bCs w:val="0"/>
            <w:sz w:val="24"/>
            <w:szCs w:val="24"/>
            <w:lang w:val="es-ES_tradnl"/>
          </w:rPr>
          <w:t>la Defensa</w:t>
        </w:r>
      </w:smartTag>
      <w:r>
        <w:rPr>
          <w:b w:val="0"/>
          <w:bCs w:val="0"/>
          <w:sz w:val="24"/>
          <w:szCs w:val="24"/>
          <w:lang w:val="es-ES_tradnl"/>
        </w:rPr>
        <w:t xml:space="preserve"> de los Derechos Humanos. Sírvase comentar sobre la coordinación y cooperación que existe entre esta institución y el gobierno.</w:t>
      </w:r>
    </w:p>
    <w:p w:rsidR="00895CF8" w:rsidRDefault="00895CF8" w:rsidP="00895CF8">
      <w:pPr>
        <w:rPr>
          <w:b w:val="0"/>
          <w:bCs w:val="0"/>
          <w:sz w:val="24"/>
          <w:szCs w:val="24"/>
          <w:lang w:val="es-ES_tradnl"/>
        </w:rPr>
      </w:pPr>
    </w:p>
    <w:p w:rsidR="00A3576D" w:rsidRDefault="00906371" w:rsidP="00895CF8">
      <w:pPr>
        <w:numPr>
          <w:ilvl w:val="0"/>
          <w:numId w:val="1"/>
        </w:numPr>
        <w:tabs>
          <w:tab w:val="clear" w:pos="720"/>
        </w:tabs>
        <w:ind w:left="0" w:firstLine="0"/>
        <w:rPr>
          <w:b w:val="0"/>
          <w:bCs w:val="0"/>
          <w:sz w:val="24"/>
          <w:szCs w:val="24"/>
          <w:lang w:val="es-ES_tradnl"/>
        </w:rPr>
      </w:pPr>
      <w:r w:rsidRPr="00941B56">
        <w:rPr>
          <w:b w:val="0"/>
          <w:bCs w:val="0"/>
          <w:sz w:val="24"/>
          <w:szCs w:val="24"/>
          <w:lang w:val="es-ES_tradnl"/>
        </w:rPr>
        <w:t>Sírvanse indicar</w:t>
      </w:r>
      <w:r w:rsidR="00A3576D">
        <w:rPr>
          <w:b w:val="0"/>
          <w:bCs w:val="0"/>
          <w:sz w:val="24"/>
          <w:szCs w:val="24"/>
          <w:lang w:val="es-ES_tradnl"/>
        </w:rPr>
        <w:t>:</w:t>
      </w:r>
    </w:p>
    <w:p w:rsidR="00895CF8" w:rsidRDefault="00895CF8" w:rsidP="00895CF8">
      <w:pPr>
        <w:ind w:firstLine="720"/>
        <w:rPr>
          <w:b w:val="0"/>
          <w:bCs w:val="0"/>
          <w:sz w:val="24"/>
          <w:szCs w:val="24"/>
          <w:lang w:val="es-ES_tradnl"/>
        </w:rPr>
      </w:pPr>
    </w:p>
    <w:p w:rsidR="00A3576D" w:rsidRDefault="00956F17" w:rsidP="00895CF8">
      <w:pPr>
        <w:ind w:firstLine="720"/>
        <w:rPr>
          <w:b w:val="0"/>
          <w:bCs w:val="0"/>
          <w:sz w:val="24"/>
          <w:szCs w:val="24"/>
          <w:lang w:val="es-ES_tradnl"/>
        </w:rPr>
      </w:pPr>
      <w:r>
        <w:rPr>
          <w:b w:val="0"/>
          <w:bCs w:val="0"/>
          <w:sz w:val="24"/>
          <w:szCs w:val="24"/>
          <w:lang w:val="es-ES_tradnl"/>
        </w:rPr>
        <w:t>a)</w:t>
      </w:r>
      <w:r w:rsidR="00370962">
        <w:rPr>
          <w:b w:val="0"/>
          <w:bCs w:val="0"/>
          <w:sz w:val="24"/>
          <w:szCs w:val="24"/>
          <w:lang w:val="es-ES_tradnl"/>
        </w:rPr>
        <w:tab/>
      </w:r>
      <w:r w:rsidR="00415481">
        <w:rPr>
          <w:b w:val="0"/>
          <w:bCs w:val="0"/>
          <w:sz w:val="24"/>
          <w:szCs w:val="24"/>
          <w:lang w:val="es-ES_tradnl"/>
        </w:rPr>
        <w:t>S</w:t>
      </w:r>
      <w:r>
        <w:rPr>
          <w:b w:val="0"/>
          <w:bCs w:val="0"/>
          <w:sz w:val="24"/>
          <w:szCs w:val="24"/>
          <w:lang w:val="es-ES_tradnl"/>
        </w:rPr>
        <w:t xml:space="preserve">i, conforme a las recomendaciones de </w:t>
      </w:r>
      <w:smartTag w:uri="urn:schemas-microsoft-com:office:smarttags" w:element="PersonName">
        <w:smartTagPr>
          <w:attr w:name="ProductID" w:val="la Comisi￳n"/>
        </w:smartTagPr>
        <w:r>
          <w:rPr>
            <w:b w:val="0"/>
            <w:bCs w:val="0"/>
            <w:sz w:val="24"/>
            <w:szCs w:val="24"/>
            <w:lang w:val="es-ES_tradnl"/>
          </w:rPr>
          <w:t>la Comisión</w:t>
        </w:r>
      </w:smartTag>
      <w:r>
        <w:rPr>
          <w:b w:val="0"/>
          <w:bCs w:val="0"/>
          <w:sz w:val="24"/>
          <w:szCs w:val="24"/>
          <w:lang w:val="es-ES_tradnl"/>
        </w:rPr>
        <w:t xml:space="preserve"> de </w:t>
      </w:r>
      <w:smartTag w:uri="urn:schemas-microsoft-com:office:smarttags" w:element="PersonName">
        <w:smartTagPr>
          <w:attr w:name="ProductID" w:val="la Verdad"/>
        </w:smartTagPr>
        <w:r>
          <w:rPr>
            <w:b w:val="0"/>
            <w:bCs w:val="0"/>
            <w:sz w:val="24"/>
            <w:szCs w:val="24"/>
            <w:lang w:val="es-ES_tradnl"/>
          </w:rPr>
          <w:t>la Verdad</w:t>
        </w:r>
      </w:smartTag>
      <w:r>
        <w:rPr>
          <w:b w:val="0"/>
          <w:bCs w:val="0"/>
          <w:sz w:val="24"/>
          <w:szCs w:val="24"/>
          <w:lang w:val="es-ES_tradnl"/>
        </w:rPr>
        <w:t>, se han retirado de sus cargos a todos los militares y funcionarios judiciales que fueron</w:t>
      </w:r>
      <w:r w:rsidR="00F55ABA">
        <w:rPr>
          <w:b w:val="0"/>
          <w:bCs w:val="0"/>
          <w:sz w:val="24"/>
          <w:szCs w:val="24"/>
          <w:lang w:val="es-ES_tradnl"/>
        </w:rPr>
        <w:t xml:space="preserve"> </w:t>
      </w:r>
      <w:r w:rsidR="00030594">
        <w:rPr>
          <w:b w:val="0"/>
          <w:bCs w:val="0"/>
          <w:sz w:val="24"/>
          <w:szCs w:val="24"/>
          <w:lang w:val="es-ES_tradnl"/>
        </w:rPr>
        <w:t>identificados</w:t>
      </w:r>
      <w:r>
        <w:rPr>
          <w:b w:val="0"/>
          <w:bCs w:val="0"/>
          <w:sz w:val="24"/>
          <w:szCs w:val="24"/>
          <w:lang w:val="es-ES_tradnl"/>
        </w:rPr>
        <w:t xml:space="preserve"> en el informe de dicha Comisión</w:t>
      </w:r>
      <w:r w:rsidR="00030594">
        <w:rPr>
          <w:b w:val="0"/>
          <w:bCs w:val="0"/>
          <w:sz w:val="24"/>
          <w:szCs w:val="24"/>
          <w:lang w:val="es-ES_tradnl"/>
        </w:rPr>
        <w:t xml:space="preserve"> como supuestos autores de violaciones graves de derechos humanos</w:t>
      </w:r>
      <w:r>
        <w:rPr>
          <w:b w:val="0"/>
          <w:bCs w:val="0"/>
          <w:sz w:val="24"/>
          <w:szCs w:val="24"/>
          <w:lang w:val="es-ES_tradnl"/>
        </w:rPr>
        <w:t xml:space="preserve">; </w:t>
      </w:r>
    </w:p>
    <w:p w:rsidR="00895CF8" w:rsidRDefault="00895CF8" w:rsidP="00895CF8">
      <w:pPr>
        <w:ind w:firstLine="720"/>
        <w:rPr>
          <w:b w:val="0"/>
          <w:bCs w:val="0"/>
          <w:sz w:val="24"/>
          <w:szCs w:val="24"/>
          <w:lang w:val="es-ES_tradnl"/>
        </w:rPr>
      </w:pPr>
    </w:p>
    <w:p w:rsidR="00906371" w:rsidRDefault="00956F17" w:rsidP="00895CF8">
      <w:pPr>
        <w:ind w:firstLine="720"/>
        <w:rPr>
          <w:b w:val="0"/>
          <w:bCs w:val="0"/>
          <w:sz w:val="24"/>
          <w:szCs w:val="24"/>
          <w:lang w:val="es-ES_tradnl"/>
        </w:rPr>
      </w:pPr>
      <w:r>
        <w:rPr>
          <w:b w:val="0"/>
          <w:bCs w:val="0"/>
          <w:sz w:val="24"/>
          <w:szCs w:val="24"/>
          <w:lang w:val="es-ES_tradnl"/>
        </w:rPr>
        <w:t>b</w:t>
      </w:r>
      <w:r w:rsidR="00D83497">
        <w:rPr>
          <w:b w:val="0"/>
          <w:bCs w:val="0"/>
          <w:sz w:val="24"/>
          <w:szCs w:val="24"/>
          <w:lang w:val="es-ES_tradnl"/>
        </w:rPr>
        <w:t>)</w:t>
      </w:r>
      <w:r w:rsidR="00370962">
        <w:rPr>
          <w:b w:val="0"/>
          <w:bCs w:val="0"/>
          <w:sz w:val="24"/>
          <w:szCs w:val="24"/>
          <w:lang w:val="es-ES_tradnl"/>
        </w:rPr>
        <w:tab/>
      </w:r>
      <w:r w:rsidR="00637A76">
        <w:rPr>
          <w:b w:val="0"/>
          <w:bCs w:val="0"/>
          <w:sz w:val="24"/>
          <w:szCs w:val="24"/>
          <w:lang w:val="es-ES_tradnl"/>
        </w:rPr>
        <w:t>l</w:t>
      </w:r>
      <w:r w:rsidR="00906371" w:rsidRPr="00941B56">
        <w:rPr>
          <w:b w:val="0"/>
          <w:bCs w:val="0"/>
          <w:sz w:val="24"/>
          <w:szCs w:val="24"/>
          <w:lang w:val="es-ES_tradnl"/>
        </w:rPr>
        <w:t xml:space="preserve">as medidas tomadas a fin de garantizar que no se recluten como agentes de la </w:t>
      </w:r>
      <w:r w:rsidR="00906371">
        <w:rPr>
          <w:b w:val="0"/>
          <w:bCs w:val="0"/>
          <w:sz w:val="24"/>
          <w:szCs w:val="24"/>
          <w:lang w:val="es-ES_tradnl"/>
        </w:rPr>
        <w:t>Policía Nacional Civil (</w:t>
      </w:r>
      <w:r w:rsidR="00906371" w:rsidRPr="00941B56">
        <w:rPr>
          <w:b w:val="0"/>
          <w:bCs w:val="0"/>
          <w:sz w:val="24"/>
          <w:szCs w:val="24"/>
          <w:lang w:val="es-ES_tradnl"/>
        </w:rPr>
        <w:t>PNC</w:t>
      </w:r>
      <w:r w:rsidR="00906371">
        <w:rPr>
          <w:b w:val="0"/>
          <w:bCs w:val="0"/>
          <w:sz w:val="24"/>
          <w:szCs w:val="24"/>
          <w:lang w:val="es-ES_tradnl"/>
        </w:rPr>
        <w:t>) a</w:t>
      </w:r>
      <w:r w:rsidR="00906371" w:rsidRPr="00941B56">
        <w:rPr>
          <w:b w:val="0"/>
          <w:bCs w:val="0"/>
          <w:sz w:val="24"/>
          <w:szCs w:val="24"/>
          <w:lang w:val="es-ES_tradnl"/>
        </w:rPr>
        <w:t xml:space="preserve"> personas que hubiesen podido cometer</w:t>
      </w:r>
      <w:r w:rsidR="00370962">
        <w:rPr>
          <w:b w:val="0"/>
          <w:bCs w:val="0"/>
          <w:sz w:val="24"/>
          <w:szCs w:val="24"/>
          <w:lang w:val="es-ES_tradnl"/>
        </w:rPr>
        <w:t xml:space="preserve"> </w:t>
      </w:r>
      <w:r w:rsidR="00906371" w:rsidRPr="00941B56">
        <w:rPr>
          <w:b w:val="0"/>
          <w:bCs w:val="0"/>
          <w:sz w:val="24"/>
          <w:szCs w:val="24"/>
          <w:lang w:val="es-ES_tradnl"/>
        </w:rPr>
        <w:t>violaciones de derechos humanos, incluyendo tortura, o de derecho humanitario</w:t>
      </w:r>
      <w:r w:rsidR="00906371">
        <w:rPr>
          <w:b w:val="0"/>
          <w:bCs w:val="0"/>
          <w:sz w:val="24"/>
          <w:szCs w:val="24"/>
          <w:lang w:val="es-ES_tradnl"/>
        </w:rPr>
        <w:t>.</w:t>
      </w:r>
    </w:p>
    <w:p w:rsidR="00895CF8" w:rsidRDefault="00895CF8" w:rsidP="00895CF8">
      <w:pPr>
        <w:rPr>
          <w:b w:val="0"/>
          <w:bCs w:val="0"/>
          <w:sz w:val="24"/>
          <w:szCs w:val="24"/>
          <w:lang w:val="es-ES_tradnl"/>
        </w:rPr>
      </w:pPr>
    </w:p>
    <w:p w:rsidR="00A3576D" w:rsidRDefault="007A49C4" w:rsidP="00895CF8">
      <w:pPr>
        <w:numPr>
          <w:ilvl w:val="0"/>
          <w:numId w:val="1"/>
        </w:numPr>
        <w:tabs>
          <w:tab w:val="clear" w:pos="720"/>
        </w:tabs>
        <w:ind w:left="0" w:firstLine="0"/>
        <w:rPr>
          <w:b w:val="0"/>
          <w:bCs w:val="0"/>
          <w:sz w:val="24"/>
          <w:szCs w:val="24"/>
          <w:lang w:val="es-ES_tradnl"/>
        </w:rPr>
      </w:pPr>
      <w:r>
        <w:rPr>
          <w:b w:val="0"/>
          <w:bCs w:val="0"/>
          <w:sz w:val="24"/>
          <w:szCs w:val="24"/>
          <w:lang w:val="es-ES_tradnl"/>
        </w:rPr>
        <w:br w:type="page"/>
      </w:r>
      <w:r w:rsidR="009A4B16" w:rsidRPr="00941B56">
        <w:rPr>
          <w:b w:val="0"/>
          <w:bCs w:val="0"/>
          <w:sz w:val="24"/>
          <w:szCs w:val="24"/>
          <w:lang w:val="es-ES_tradnl"/>
        </w:rPr>
        <w:t>Sírvanse indicar</w:t>
      </w:r>
      <w:r w:rsidR="00030594">
        <w:rPr>
          <w:b w:val="0"/>
          <w:bCs w:val="0"/>
          <w:sz w:val="24"/>
          <w:szCs w:val="24"/>
          <w:lang w:val="es-ES_tradnl"/>
        </w:rPr>
        <w:t>:</w:t>
      </w:r>
      <w:r w:rsidR="009A4B16" w:rsidRPr="00941B56">
        <w:rPr>
          <w:b w:val="0"/>
          <w:bCs w:val="0"/>
          <w:sz w:val="24"/>
          <w:szCs w:val="24"/>
          <w:lang w:val="es-ES_tradnl"/>
        </w:rPr>
        <w:t xml:space="preserve"> </w:t>
      </w:r>
    </w:p>
    <w:p w:rsidR="00895CF8" w:rsidRDefault="00895CF8" w:rsidP="00895CF8">
      <w:pPr>
        <w:ind w:firstLine="720"/>
        <w:rPr>
          <w:b w:val="0"/>
          <w:bCs w:val="0"/>
          <w:sz w:val="24"/>
          <w:szCs w:val="24"/>
          <w:lang w:val="es-ES_tradnl"/>
        </w:rPr>
      </w:pPr>
    </w:p>
    <w:p w:rsidR="00A3576D" w:rsidRDefault="00030594" w:rsidP="00895CF8">
      <w:pPr>
        <w:ind w:firstLine="720"/>
        <w:rPr>
          <w:b w:val="0"/>
          <w:bCs w:val="0"/>
          <w:sz w:val="24"/>
          <w:szCs w:val="24"/>
          <w:lang w:val="es-ES_tradnl"/>
        </w:rPr>
      </w:pPr>
      <w:r>
        <w:rPr>
          <w:b w:val="0"/>
          <w:bCs w:val="0"/>
          <w:sz w:val="24"/>
          <w:szCs w:val="24"/>
          <w:lang w:val="es-ES_tradnl"/>
        </w:rPr>
        <w:t xml:space="preserve">a) </w:t>
      </w:r>
      <w:r w:rsidR="00370962">
        <w:rPr>
          <w:b w:val="0"/>
          <w:bCs w:val="0"/>
          <w:sz w:val="24"/>
          <w:szCs w:val="24"/>
          <w:lang w:val="es-ES_tradnl"/>
        </w:rPr>
        <w:tab/>
      </w:r>
      <w:r w:rsidR="00415481">
        <w:rPr>
          <w:b w:val="0"/>
          <w:bCs w:val="0"/>
          <w:sz w:val="24"/>
          <w:szCs w:val="24"/>
          <w:lang w:val="es-ES_tradnl"/>
        </w:rPr>
        <w:t>C</w:t>
      </w:r>
      <w:r w:rsidR="009A4B16" w:rsidRPr="00941B56">
        <w:rPr>
          <w:b w:val="0"/>
          <w:bCs w:val="0"/>
          <w:sz w:val="24"/>
          <w:szCs w:val="24"/>
          <w:lang w:val="es-ES_tradnl"/>
        </w:rPr>
        <w:t>u</w:t>
      </w:r>
      <w:r w:rsidR="00415481">
        <w:rPr>
          <w:b w:val="0"/>
          <w:bCs w:val="0"/>
          <w:sz w:val="24"/>
          <w:szCs w:val="24"/>
          <w:lang w:val="es-ES_tradnl"/>
        </w:rPr>
        <w:t>á</w:t>
      </w:r>
      <w:r w:rsidR="009A4B16" w:rsidRPr="00941B56">
        <w:rPr>
          <w:b w:val="0"/>
          <w:bCs w:val="0"/>
          <w:sz w:val="24"/>
          <w:szCs w:val="24"/>
          <w:lang w:val="es-ES_tradnl"/>
        </w:rPr>
        <w:t>les han sido las medidas adoptadas por el Estado parte par</w:t>
      </w:r>
      <w:r w:rsidR="009A4B16">
        <w:rPr>
          <w:b w:val="0"/>
          <w:bCs w:val="0"/>
          <w:sz w:val="24"/>
          <w:szCs w:val="24"/>
          <w:lang w:val="es-ES_tradnl"/>
        </w:rPr>
        <w:t xml:space="preserve">a </w:t>
      </w:r>
      <w:r w:rsidR="009A4B16" w:rsidRPr="00941B56">
        <w:rPr>
          <w:b w:val="0"/>
          <w:bCs w:val="0"/>
          <w:sz w:val="24"/>
          <w:szCs w:val="24"/>
          <w:lang w:val="es-ES_tradnl"/>
        </w:rPr>
        <w:t>encontrar a las personas desaparecidas</w:t>
      </w:r>
      <w:r w:rsidR="009A4B16">
        <w:rPr>
          <w:b w:val="0"/>
          <w:bCs w:val="0"/>
          <w:sz w:val="24"/>
          <w:szCs w:val="24"/>
          <w:lang w:val="es-ES_tradnl"/>
        </w:rPr>
        <w:t xml:space="preserve"> </w:t>
      </w:r>
      <w:r w:rsidR="009A4B16" w:rsidRPr="00941B56">
        <w:rPr>
          <w:b w:val="0"/>
          <w:bCs w:val="0"/>
          <w:sz w:val="24"/>
          <w:szCs w:val="24"/>
          <w:lang w:val="es-ES_tradnl"/>
        </w:rPr>
        <w:t xml:space="preserve">durante el conflicto armando de </w:t>
      </w:r>
      <w:smartTag w:uri="urn:schemas-microsoft-com:office:smarttags" w:element="metricconverter">
        <w:smartTagPr>
          <w:attr w:name="ProductID" w:val="1980 a"/>
        </w:smartTagPr>
        <w:r w:rsidR="009A4B16" w:rsidRPr="00941B56">
          <w:rPr>
            <w:b w:val="0"/>
            <w:bCs w:val="0"/>
            <w:sz w:val="24"/>
            <w:szCs w:val="24"/>
            <w:lang w:val="es-ES_tradnl"/>
          </w:rPr>
          <w:t>1980 a</w:t>
        </w:r>
      </w:smartTag>
      <w:r w:rsidR="009A4B16" w:rsidRPr="00941B56">
        <w:rPr>
          <w:b w:val="0"/>
          <w:bCs w:val="0"/>
          <w:sz w:val="24"/>
          <w:szCs w:val="24"/>
          <w:lang w:val="es-ES_tradnl"/>
        </w:rPr>
        <w:t xml:space="preserve"> 1992</w:t>
      </w:r>
      <w:r w:rsidR="009A4B16">
        <w:rPr>
          <w:b w:val="0"/>
          <w:bCs w:val="0"/>
          <w:sz w:val="24"/>
          <w:szCs w:val="24"/>
          <w:lang w:val="es-ES_tradnl"/>
        </w:rPr>
        <w:t>, incluyendo</w:t>
      </w:r>
      <w:r>
        <w:rPr>
          <w:b w:val="0"/>
          <w:bCs w:val="0"/>
          <w:sz w:val="24"/>
          <w:szCs w:val="24"/>
          <w:lang w:val="es-ES_tradnl"/>
        </w:rPr>
        <w:t xml:space="preserve"> a</w:t>
      </w:r>
      <w:r w:rsidR="009A4B16">
        <w:rPr>
          <w:b w:val="0"/>
          <w:bCs w:val="0"/>
          <w:sz w:val="24"/>
          <w:szCs w:val="24"/>
          <w:lang w:val="es-ES_tradnl"/>
        </w:rPr>
        <w:t xml:space="preserve"> los niños</w:t>
      </w:r>
      <w:r>
        <w:rPr>
          <w:b w:val="0"/>
          <w:bCs w:val="0"/>
          <w:sz w:val="24"/>
          <w:szCs w:val="24"/>
          <w:lang w:val="es-ES_tradnl"/>
        </w:rPr>
        <w:t>;</w:t>
      </w:r>
      <w:r w:rsidR="009A4B16" w:rsidRPr="00941B56">
        <w:rPr>
          <w:b w:val="0"/>
          <w:bCs w:val="0"/>
          <w:sz w:val="24"/>
          <w:szCs w:val="24"/>
          <w:lang w:val="es-ES_tradnl"/>
        </w:rPr>
        <w:t xml:space="preserve"> </w:t>
      </w:r>
    </w:p>
    <w:p w:rsidR="007A49C4" w:rsidRDefault="007A49C4" w:rsidP="00895CF8">
      <w:pPr>
        <w:ind w:firstLine="720"/>
        <w:rPr>
          <w:b w:val="0"/>
          <w:bCs w:val="0"/>
          <w:sz w:val="24"/>
          <w:szCs w:val="24"/>
          <w:lang w:val="es-ES_tradnl"/>
        </w:rPr>
      </w:pPr>
    </w:p>
    <w:p w:rsidR="00A3576D" w:rsidRDefault="00453918" w:rsidP="00895CF8">
      <w:pPr>
        <w:ind w:firstLine="720"/>
        <w:rPr>
          <w:b w:val="0"/>
          <w:bCs w:val="0"/>
          <w:sz w:val="24"/>
          <w:szCs w:val="24"/>
          <w:lang w:val="es-ES_tradnl"/>
        </w:rPr>
      </w:pPr>
      <w:r>
        <w:rPr>
          <w:b w:val="0"/>
          <w:bCs w:val="0"/>
          <w:sz w:val="24"/>
          <w:szCs w:val="24"/>
          <w:lang w:val="es-ES_tradnl"/>
        </w:rPr>
        <w:t xml:space="preserve">b) </w:t>
      </w:r>
      <w:r w:rsidR="00370962">
        <w:rPr>
          <w:b w:val="0"/>
          <w:bCs w:val="0"/>
          <w:sz w:val="24"/>
          <w:szCs w:val="24"/>
          <w:lang w:val="es-ES_tradnl"/>
        </w:rPr>
        <w:tab/>
      </w:r>
      <w:r w:rsidR="00415481">
        <w:rPr>
          <w:b w:val="0"/>
          <w:bCs w:val="0"/>
          <w:sz w:val="24"/>
          <w:szCs w:val="24"/>
          <w:lang w:val="es-ES_tradnl"/>
        </w:rPr>
        <w:t>S</w:t>
      </w:r>
      <w:r w:rsidR="00030594">
        <w:rPr>
          <w:b w:val="0"/>
          <w:bCs w:val="0"/>
          <w:sz w:val="24"/>
          <w:szCs w:val="24"/>
          <w:lang w:val="es-ES_tradnl"/>
        </w:rPr>
        <w:t>i se h</w:t>
      </w:r>
      <w:r w:rsidR="009A4B16" w:rsidRPr="00941B56">
        <w:rPr>
          <w:b w:val="0"/>
          <w:bCs w:val="0"/>
          <w:sz w:val="24"/>
          <w:szCs w:val="24"/>
          <w:lang w:val="es-ES_tradnl"/>
        </w:rPr>
        <w:t xml:space="preserve">a instituido </w:t>
      </w:r>
      <w:r>
        <w:rPr>
          <w:b w:val="0"/>
          <w:bCs w:val="0"/>
          <w:sz w:val="24"/>
          <w:szCs w:val="24"/>
          <w:lang w:val="es-ES_tradnl"/>
        </w:rPr>
        <w:t xml:space="preserve">o no </w:t>
      </w:r>
      <w:r w:rsidR="009A4B16" w:rsidRPr="00941B56">
        <w:rPr>
          <w:b w:val="0"/>
          <w:bCs w:val="0"/>
          <w:sz w:val="24"/>
          <w:szCs w:val="24"/>
          <w:lang w:val="es-ES_tradnl"/>
        </w:rPr>
        <w:t>una comisión nacional con suficientes recursos y facultades</w:t>
      </w:r>
      <w:r>
        <w:rPr>
          <w:b w:val="0"/>
          <w:bCs w:val="0"/>
          <w:sz w:val="24"/>
          <w:szCs w:val="24"/>
          <w:lang w:val="es-ES_tradnl"/>
        </w:rPr>
        <w:t xml:space="preserve">; </w:t>
      </w:r>
    </w:p>
    <w:p w:rsidR="007A49C4" w:rsidRDefault="007A49C4" w:rsidP="00895CF8">
      <w:pPr>
        <w:ind w:firstLine="720"/>
        <w:rPr>
          <w:b w:val="0"/>
          <w:bCs w:val="0"/>
          <w:sz w:val="24"/>
          <w:szCs w:val="24"/>
          <w:lang w:val="es-ES_tradnl"/>
        </w:rPr>
      </w:pPr>
    </w:p>
    <w:p w:rsidR="00123A2D" w:rsidRDefault="00453918" w:rsidP="00895CF8">
      <w:pPr>
        <w:ind w:firstLine="720"/>
        <w:rPr>
          <w:b w:val="0"/>
          <w:bCs w:val="0"/>
          <w:sz w:val="24"/>
          <w:szCs w:val="24"/>
          <w:lang w:val="es-ES_tradnl"/>
        </w:rPr>
      </w:pPr>
      <w:r>
        <w:rPr>
          <w:b w:val="0"/>
          <w:bCs w:val="0"/>
          <w:sz w:val="24"/>
          <w:szCs w:val="24"/>
          <w:lang w:val="es-ES_tradnl"/>
        </w:rPr>
        <w:t xml:space="preserve">c) </w:t>
      </w:r>
      <w:r w:rsidR="00370962">
        <w:rPr>
          <w:b w:val="0"/>
          <w:bCs w:val="0"/>
          <w:sz w:val="24"/>
          <w:szCs w:val="24"/>
          <w:lang w:val="es-ES_tradnl"/>
        </w:rPr>
        <w:tab/>
      </w:r>
      <w:r w:rsidR="00415481">
        <w:rPr>
          <w:b w:val="0"/>
          <w:bCs w:val="0"/>
          <w:sz w:val="24"/>
          <w:szCs w:val="24"/>
          <w:lang w:val="es-ES_tradnl"/>
        </w:rPr>
        <w:t>S</w:t>
      </w:r>
      <w:r w:rsidR="00030594">
        <w:rPr>
          <w:b w:val="0"/>
          <w:bCs w:val="0"/>
          <w:sz w:val="24"/>
          <w:szCs w:val="24"/>
          <w:lang w:val="es-ES_tradnl"/>
        </w:rPr>
        <w:t>i s</w:t>
      </w:r>
      <w:r w:rsidR="009A4B16">
        <w:rPr>
          <w:b w:val="0"/>
          <w:bCs w:val="0"/>
          <w:sz w:val="24"/>
          <w:szCs w:val="24"/>
          <w:lang w:val="es-ES_tradnl"/>
        </w:rPr>
        <w:t xml:space="preserve">e ha implementado </w:t>
      </w:r>
      <w:r>
        <w:rPr>
          <w:b w:val="0"/>
          <w:bCs w:val="0"/>
          <w:sz w:val="24"/>
          <w:szCs w:val="24"/>
          <w:lang w:val="es-ES_tradnl"/>
        </w:rPr>
        <w:t xml:space="preserve">o no </w:t>
      </w:r>
      <w:r w:rsidR="009A4B16">
        <w:rPr>
          <w:b w:val="0"/>
          <w:bCs w:val="0"/>
          <w:sz w:val="24"/>
          <w:szCs w:val="24"/>
          <w:lang w:val="es-ES_tradnl"/>
        </w:rPr>
        <w:t>un programa de reparación a las victimas</w:t>
      </w:r>
      <w:r w:rsidR="00030594">
        <w:rPr>
          <w:b w:val="0"/>
          <w:bCs w:val="0"/>
          <w:sz w:val="24"/>
          <w:szCs w:val="24"/>
          <w:lang w:val="es-ES_tradnl"/>
        </w:rPr>
        <w:t xml:space="preserve">; </w:t>
      </w:r>
      <w:r w:rsidR="00790102">
        <w:rPr>
          <w:b w:val="0"/>
          <w:bCs w:val="0"/>
          <w:sz w:val="24"/>
          <w:szCs w:val="24"/>
          <w:lang w:val="es-ES_tradnl"/>
        </w:rPr>
        <w:t>y en caso contrario</w:t>
      </w:r>
      <w:r w:rsidR="00415481">
        <w:rPr>
          <w:b w:val="0"/>
          <w:bCs w:val="0"/>
          <w:sz w:val="24"/>
          <w:szCs w:val="24"/>
          <w:lang w:val="es-ES_tradnl"/>
        </w:rPr>
        <w:t>,</w:t>
      </w:r>
      <w:r w:rsidR="00790102">
        <w:rPr>
          <w:b w:val="0"/>
          <w:bCs w:val="0"/>
          <w:sz w:val="24"/>
          <w:szCs w:val="24"/>
          <w:lang w:val="es-ES_tradnl"/>
        </w:rPr>
        <w:t xml:space="preserve"> por</w:t>
      </w:r>
      <w:r w:rsidR="00415481">
        <w:rPr>
          <w:b w:val="0"/>
          <w:bCs w:val="0"/>
          <w:sz w:val="24"/>
          <w:szCs w:val="24"/>
          <w:lang w:val="es-ES_tradnl"/>
        </w:rPr>
        <w:t xml:space="preserve"> </w:t>
      </w:r>
      <w:r w:rsidR="00790102">
        <w:rPr>
          <w:b w:val="0"/>
          <w:bCs w:val="0"/>
          <w:sz w:val="24"/>
          <w:szCs w:val="24"/>
          <w:lang w:val="es-ES_tradnl"/>
        </w:rPr>
        <w:t>qué</w:t>
      </w:r>
      <w:r w:rsidR="00415481">
        <w:rPr>
          <w:b w:val="0"/>
          <w:bCs w:val="0"/>
          <w:sz w:val="24"/>
          <w:szCs w:val="24"/>
          <w:lang w:val="es-ES_tradnl"/>
        </w:rPr>
        <w:t>;</w:t>
      </w:r>
    </w:p>
    <w:p w:rsidR="00123A2D" w:rsidRDefault="00123A2D" w:rsidP="00895CF8">
      <w:pPr>
        <w:ind w:firstLine="720"/>
        <w:rPr>
          <w:b w:val="0"/>
          <w:bCs w:val="0"/>
          <w:sz w:val="24"/>
          <w:szCs w:val="24"/>
          <w:lang w:val="es-ES_tradnl"/>
        </w:rPr>
      </w:pPr>
    </w:p>
    <w:p w:rsidR="009A4B16" w:rsidRDefault="00030594" w:rsidP="00895CF8">
      <w:pPr>
        <w:ind w:firstLine="720"/>
        <w:rPr>
          <w:b w:val="0"/>
          <w:bCs w:val="0"/>
          <w:sz w:val="24"/>
          <w:szCs w:val="24"/>
          <w:lang w:val="es-ES_tradnl"/>
        </w:rPr>
      </w:pPr>
      <w:r>
        <w:rPr>
          <w:b w:val="0"/>
          <w:bCs w:val="0"/>
          <w:sz w:val="24"/>
          <w:szCs w:val="24"/>
          <w:lang w:val="es-ES_tradnl"/>
        </w:rPr>
        <w:t xml:space="preserve">d) </w:t>
      </w:r>
      <w:r w:rsidR="00370962">
        <w:rPr>
          <w:b w:val="0"/>
          <w:bCs w:val="0"/>
          <w:sz w:val="24"/>
          <w:szCs w:val="24"/>
          <w:lang w:val="es-ES_tradnl"/>
        </w:rPr>
        <w:tab/>
      </w:r>
      <w:r w:rsidR="00415481">
        <w:rPr>
          <w:b w:val="0"/>
          <w:bCs w:val="0"/>
          <w:sz w:val="24"/>
          <w:szCs w:val="24"/>
          <w:lang w:val="es-ES_tradnl"/>
        </w:rPr>
        <w:t>S</w:t>
      </w:r>
      <w:r>
        <w:rPr>
          <w:b w:val="0"/>
          <w:bCs w:val="0"/>
          <w:sz w:val="24"/>
          <w:szCs w:val="24"/>
          <w:lang w:val="es-ES_tradnl"/>
        </w:rPr>
        <w:t>i e</w:t>
      </w:r>
      <w:r w:rsidR="00D83497">
        <w:rPr>
          <w:b w:val="0"/>
          <w:bCs w:val="0"/>
          <w:sz w:val="24"/>
          <w:szCs w:val="24"/>
          <w:lang w:val="es-ES_tradnl"/>
        </w:rPr>
        <w:t xml:space="preserve">xiste </w:t>
      </w:r>
      <w:r w:rsidR="00453918">
        <w:rPr>
          <w:b w:val="0"/>
          <w:bCs w:val="0"/>
          <w:sz w:val="24"/>
          <w:szCs w:val="24"/>
          <w:lang w:val="es-ES_tradnl"/>
        </w:rPr>
        <w:t xml:space="preserve">o no </w:t>
      </w:r>
      <w:r w:rsidR="00D83497">
        <w:rPr>
          <w:b w:val="0"/>
          <w:bCs w:val="0"/>
          <w:sz w:val="24"/>
          <w:szCs w:val="24"/>
          <w:lang w:val="es-ES_tradnl"/>
        </w:rPr>
        <w:t>un programa integral de búsqueda de personas desaparecidas</w:t>
      </w:r>
      <w:r>
        <w:rPr>
          <w:b w:val="0"/>
          <w:bCs w:val="0"/>
          <w:sz w:val="24"/>
          <w:szCs w:val="24"/>
          <w:lang w:val="es-ES_tradnl"/>
        </w:rPr>
        <w:t>.</w:t>
      </w:r>
    </w:p>
    <w:p w:rsidR="007A49C4" w:rsidRDefault="007A49C4" w:rsidP="007A49C4">
      <w:pPr>
        <w:rPr>
          <w:b w:val="0"/>
          <w:bCs w:val="0"/>
          <w:sz w:val="24"/>
          <w:szCs w:val="24"/>
          <w:lang w:val="es-ES_tradnl"/>
        </w:rPr>
      </w:pPr>
    </w:p>
    <w:p w:rsidR="009A4B16" w:rsidRDefault="009A4B16" w:rsidP="00895CF8">
      <w:pPr>
        <w:numPr>
          <w:ilvl w:val="0"/>
          <w:numId w:val="1"/>
        </w:numPr>
        <w:tabs>
          <w:tab w:val="clear" w:pos="720"/>
        </w:tabs>
        <w:ind w:left="0" w:firstLine="0"/>
        <w:rPr>
          <w:b w:val="0"/>
          <w:bCs w:val="0"/>
          <w:sz w:val="24"/>
          <w:szCs w:val="24"/>
          <w:lang w:val="es-ES_tradnl"/>
        </w:rPr>
      </w:pPr>
      <w:r w:rsidRPr="00941B56">
        <w:rPr>
          <w:b w:val="0"/>
          <w:bCs w:val="0"/>
          <w:sz w:val="24"/>
          <w:szCs w:val="24"/>
          <w:lang w:val="es-ES_tradnl"/>
        </w:rPr>
        <w:t>De acuerdo con cierta información con que cuenta el Comité, es alarmante la incidencia de la tortura en los centros para menores infractores. Sírvanse comentar y proporcionar información detall</w:t>
      </w:r>
      <w:r>
        <w:rPr>
          <w:b w:val="0"/>
          <w:bCs w:val="0"/>
          <w:sz w:val="24"/>
          <w:szCs w:val="24"/>
          <w:lang w:val="es-ES_tradnl"/>
        </w:rPr>
        <w:t>ada al respecto, incluyendo</w:t>
      </w:r>
      <w:r w:rsidR="00927A6F">
        <w:rPr>
          <w:b w:val="0"/>
          <w:bCs w:val="0"/>
          <w:sz w:val="24"/>
          <w:szCs w:val="24"/>
          <w:lang w:val="es-ES_tradnl"/>
        </w:rPr>
        <w:t xml:space="preserve"> el nú</w:t>
      </w:r>
      <w:r w:rsidRPr="00941B56">
        <w:rPr>
          <w:b w:val="0"/>
          <w:bCs w:val="0"/>
          <w:sz w:val="24"/>
          <w:szCs w:val="24"/>
          <w:lang w:val="es-ES_tradnl"/>
        </w:rPr>
        <w:t>mero de casos de tortura o malos tratos que hayan sido investigados en dichos centros</w:t>
      </w:r>
      <w:r w:rsidR="00030594">
        <w:rPr>
          <w:b w:val="0"/>
          <w:bCs w:val="0"/>
          <w:sz w:val="24"/>
          <w:szCs w:val="24"/>
          <w:lang w:val="es-ES_tradnl"/>
        </w:rPr>
        <w:t>.</w:t>
      </w:r>
    </w:p>
    <w:p w:rsidR="000F7B68" w:rsidRDefault="000F7B68" w:rsidP="000F7B68">
      <w:pPr>
        <w:rPr>
          <w:b w:val="0"/>
          <w:bCs w:val="0"/>
          <w:sz w:val="24"/>
          <w:szCs w:val="24"/>
          <w:lang w:val="es-ES_tradnl"/>
        </w:rPr>
      </w:pPr>
    </w:p>
    <w:p w:rsidR="00C60701" w:rsidRPr="00941B56" w:rsidRDefault="00C60701" w:rsidP="00895CF8">
      <w:pPr>
        <w:numPr>
          <w:ilvl w:val="0"/>
          <w:numId w:val="1"/>
        </w:numPr>
        <w:tabs>
          <w:tab w:val="clear" w:pos="720"/>
        </w:tabs>
        <w:ind w:left="0" w:firstLine="0"/>
        <w:rPr>
          <w:b w:val="0"/>
          <w:bCs w:val="0"/>
          <w:sz w:val="24"/>
          <w:szCs w:val="24"/>
          <w:lang w:val="es-ES_tradnl"/>
        </w:rPr>
      </w:pPr>
      <w:r w:rsidRPr="00941B56">
        <w:rPr>
          <w:b w:val="0"/>
          <w:bCs w:val="0"/>
          <w:sz w:val="24"/>
          <w:szCs w:val="24"/>
          <w:lang w:val="es-ES_tradnl"/>
        </w:rPr>
        <w:t>Sírvanse indicar las medidas ef</w:t>
      </w:r>
      <w:r w:rsidR="00CB31E6">
        <w:rPr>
          <w:b w:val="0"/>
          <w:bCs w:val="0"/>
          <w:sz w:val="24"/>
          <w:szCs w:val="24"/>
          <w:lang w:val="es-ES_tradnl"/>
        </w:rPr>
        <w:t xml:space="preserve">ectivas adoptadas para combatir </w:t>
      </w:r>
      <w:r w:rsidRPr="00941B56">
        <w:rPr>
          <w:b w:val="0"/>
          <w:bCs w:val="0"/>
          <w:sz w:val="24"/>
          <w:szCs w:val="24"/>
          <w:lang w:val="es-ES_tradnl"/>
        </w:rPr>
        <w:t>el alto grado de criminalida</w:t>
      </w:r>
      <w:r>
        <w:rPr>
          <w:b w:val="0"/>
          <w:bCs w:val="0"/>
          <w:sz w:val="24"/>
          <w:szCs w:val="24"/>
          <w:lang w:val="es-ES_tradnl"/>
        </w:rPr>
        <w:t>d, violencia y homicidios cometidos contra</w:t>
      </w:r>
      <w:r w:rsidRPr="00941B56">
        <w:rPr>
          <w:b w:val="0"/>
          <w:bCs w:val="0"/>
          <w:sz w:val="24"/>
          <w:szCs w:val="24"/>
          <w:lang w:val="es-ES_tradnl"/>
        </w:rPr>
        <w:t xml:space="preserve"> la niñez</w:t>
      </w:r>
      <w:r>
        <w:rPr>
          <w:b w:val="0"/>
          <w:bCs w:val="0"/>
          <w:sz w:val="24"/>
          <w:szCs w:val="24"/>
          <w:lang w:val="es-ES_tradnl"/>
        </w:rPr>
        <w:t xml:space="preserve">, incluyendo </w:t>
      </w:r>
      <w:r w:rsidRPr="00941B56">
        <w:rPr>
          <w:b w:val="0"/>
          <w:bCs w:val="0"/>
          <w:sz w:val="24"/>
          <w:szCs w:val="24"/>
          <w:lang w:val="es-ES_tradnl"/>
        </w:rPr>
        <w:t xml:space="preserve"> políticas y programas </w:t>
      </w:r>
      <w:r w:rsidR="00030594">
        <w:rPr>
          <w:b w:val="0"/>
          <w:bCs w:val="0"/>
          <w:sz w:val="24"/>
          <w:szCs w:val="24"/>
          <w:lang w:val="es-ES_tradnl"/>
        </w:rPr>
        <w:t>implementados</w:t>
      </w:r>
      <w:r w:rsidR="00CB31E6">
        <w:rPr>
          <w:b w:val="0"/>
          <w:bCs w:val="0"/>
          <w:sz w:val="24"/>
          <w:szCs w:val="24"/>
          <w:lang w:val="es-ES_tradnl"/>
        </w:rPr>
        <w:t xml:space="preserve"> </w:t>
      </w:r>
      <w:r w:rsidRPr="00941B56">
        <w:rPr>
          <w:b w:val="0"/>
          <w:bCs w:val="0"/>
          <w:sz w:val="24"/>
          <w:szCs w:val="24"/>
          <w:lang w:val="es-ES_tradnl"/>
        </w:rPr>
        <w:t>a todo nivel</w:t>
      </w:r>
      <w:r w:rsidR="00EE69B4">
        <w:rPr>
          <w:b w:val="0"/>
          <w:bCs w:val="0"/>
          <w:sz w:val="24"/>
          <w:szCs w:val="24"/>
          <w:lang w:val="es-ES_tradnl"/>
        </w:rPr>
        <w:t>.</w:t>
      </w:r>
    </w:p>
    <w:p w:rsidR="000F7B68" w:rsidRDefault="000F7B68" w:rsidP="000F7B68">
      <w:pPr>
        <w:rPr>
          <w:b w:val="0"/>
          <w:bCs w:val="0"/>
          <w:sz w:val="24"/>
          <w:szCs w:val="24"/>
          <w:lang w:val="es-ES_tradnl"/>
        </w:rPr>
      </w:pPr>
    </w:p>
    <w:p w:rsidR="00C60701" w:rsidRDefault="00C60701" w:rsidP="00895CF8">
      <w:pPr>
        <w:numPr>
          <w:ilvl w:val="0"/>
          <w:numId w:val="1"/>
        </w:numPr>
        <w:tabs>
          <w:tab w:val="clear" w:pos="720"/>
        </w:tabs>
        <w:ind w:left="0" w:firstLine="0"/>
        <w:rPr>
          <w:b w:val="0"/>
          <w:bCs w:val="0"/>
          <w:sz w:val="24"/>
          <w:szCs w:val="24"/>
          <w:lang w:val="es-ES_tradnl"/>
        </w:rPr>
      </w:pPr>
      <w:r w:rsidRPr="00941B56">
        <w:rPr>
          <w:b w:val="0"/>
          <w:bCs w:val="0"/>
          <w:sz w:val="24"/>
          <w:szCs w:val="24"/>
          <w:lang w:val="es-ES_tradnl"/>
        </w:rPr>
        <w:t>C</w:t>
      </w:r>
      <w:r>
        <w:rPr>
          <w:b w:val="0"/>
          <w:bCs w:val="0"/>
          <w:sz w:val="24"/>
          <w:szCs w:val="24"/>
          <w:lang w:val="es-ES_tradnl"/>
        </w:rPr>
        <w:t>onforme a ciertas informaciones con que cuenta el Comité</w:t>
      </w:r>
      <w:r w:rsidRPr="00941B56">
        <w:rPr>
          <w:b w:val="0"/>
          <w:bCs w:val="0"/>
          <w:sz w:val="24"/>
          <w:szCs w:val="24"/>
          <w:lang w:val="es-ES_tradnl"/>
        </w:rPr>
        <w:t xml:space="preserve">, varias disposiciones de la Ley </w:t>
      </w:r>
      <w:r>
        <w:rPr>
          <w:b w:val="0"/>
          <w:bCs w:val="0"/>
          <w:sz w:val="24"/>
          <w:szCs w:val="24"/>
          <w:lang w:val="es-ES_tradnl"/>
        </w:rPr>
        <w:t>Antimaras</w:t>
      </w:r>
      <w:r w:rsidRPr="00941B56">
        <w:rPr>
          <w:b w:val="0"/>
          <w:bCs w:val="0"/>
          <w:sz w:val="24"/>
          <w:szCs w:val="24"/>
          <w:lang w:val="es-ES_tradnl"/>
        </w:rPr>
        <w:t xml:space="preserve"> no son compatibles con la Convención. </w:t>
      </w:r>
      <w:r w:rsidR="00A76A70">
        <w:rPr>
          <w:b w:val="0"/>
          <w:bCs w:val="0"/>
          <w:sz w:val="24"/>
          <w:szCs w:val="24"/>
          <w:lang w:val="es-ES_tradnl"/>
        </w:rPr>
        <w:t>Por favor indique cu</w:t>
      </w:r>
      <w:r w:rsidR="00415481">
        <w:rPr>
          <w:b w:val="0"/>
          <w:bCs w:val="0"/>
          <w:sz w:val="24"/>
          <w:szCs w:val="24"/>
          <w:lang w:val="es-ES_tradnl"/>
        </w:rPr>
        <w:t>á</w:t>
      </w:r>
      <w:r w:rsidR="00A76A70">
        <w:rPr>
          <w:b w:val="0"/>
          <w:bCs w:val="0"/>
          <w:sz w:val="24"/>
          <w:szCs w:val="24"/>
          <w:lang w:val="es-ES_tradnl"/>
        </w:rPr>
        <w:t xml:space="preserve">les han sido las medidas tomadas por el Estado </w:t>
      </w:r>
      <w:r w:rsidR="00415481">
        <w:rPr>
          <w:b w:val="0"/>
          <w:bCs w:val="0"/>
          <w:sz w:val="24"/>
          <w:szCs w:val="24"/>
          <w:lang w:val="es-ES_tradnl"/>
        </w:rPr>
        <w:t>p</w:t>
      </w:r>
      <w:r w:rsidR="00A76A70">
        <w:rPr>
          <w:b w:val="0"/>
          <w:bCs w:val="0"/>
          <w:sz w:val="24"/>
          <w:szCs w:val="24"/>
          <w:lang w:val="es-ES_tradnl"/>
        </w:rPr>
        <w:t>arte para asegurarse que estas disposiciones sean compatibles con la Convención</w:t>
      </w:r>
      <w:r w:rsidR="00030594">
        <w:rPr>
          <w:b w:val="0"/>
          <w:bCs w:val="0"/>
          <w:sz w:val="24"/>
          <w:szCs w:val="24"/>
          <w:lang w:val="es-ES_tradnl"/>
        </w:rPr>
        <w:t>.</w:t>
      </w:r>
    </w:p>
    <w:p w:rsidR="00763A30" w:rsidRDefault="00763A30" w:rsidP="00763A30">
      <w:pPr>
        <w:rPr>
          <w:b w:val="0"/>
          <w:bCs w:val="0"/>
          <w:sz w:val="24"/>
          <w:szCs w:val="24"/>
          <w:lang w:val="es-ES_tradnl"/>
        </w:rPr>
      </w:pPr>
    </w:p>
    <w:p w:rsidR="00C60701" w:rsidRDefault="00453918" w:rsidP="00895CF8">
      <w:pPr>
        <w:numPr>
          <w:ilvl w:val="0"/>
          <w:numId w:val="1"/>
        </w:numPr>
        <w:tabs>
          <w:tab w:val="clear" w:pos="720"/>
        </w:tabs>
        <w:ind w:left="0" w:firstLine="0"/>
        <w:rPr>
          <w:b w:val="0"/>
          <w:bCs w:val="0"/>
          <w:sz w:val="24"/>
          <w:szCs w:val="24"/>
          <w:lang w:val="es-ES_tradnl"/>
        </w:rPr>
      </w:pPr>
      <w:r>
        <w:rPr>
          <w:b w:val="0"/>
          <w:bCs w:val="0"/>
          <w:sz w:val="24"/>
          <w:szCs w:val="24"/>
          <w:lang w:val="es-ES_tradnl"/>
        </w:rPr>
        <w:t>¿</w:t>
      </w:r>
      <w:r w:rsidR="00C60701">
        <w:rPr>
          <w:b w:val="0"/>
          <w:bCs w:val="0"/>
          <w:sz w:val="24"/>
          <w:szCs w:val="24"/>
          <w:lang w:val="es-ES_tradnl"/>
        </w:rPr>
        <w:t xml:space="preserve">Tiene el Estado parte la intención de ratificar </w:t>
      </w:r>
      <w:smartTag w:uri="urn:schemas-microsoft-com:office:smarttags" w:element="PersonName">
        <w:smartTagPr>
          <w:attr w:name="ProductID" w:val="la Convenci￳n"/>
        </w:smartTagPr>
        <w:r w:rsidR="00C60701">
          <w:rPr>
            <w:b w:val="0"/>
            <w:bCs w:val="0"/>
            <w:sz w:val="24"/>
            <w:szCs w:val="24"/>
            <w:lang w:val="es-ES_tradnl"/>
          </w:rPr>
          <w:t>la Convención</w:t>
        </w:r>
      </w:smartTag>
      <w:r w:rsidR="00C60701">
        <w:rPr>
          <w:b w:val="0"/>
          <w:bCs w:val="0"/>
          <w:sz w:val="24"/>
          <w:szCs w:val="24"/>
          <w:lang w:val="es-ES_tradnl"/>
        </w:rPr>
        <w:t xml:space="preserve"> sobre la </w:t>
      </w:r>
      <w:r w:rsidR="00415481">
        <w:rPr>
          <w:b w:val="0"/>
          <w:bCs w:val="0"/>
          <w:sz w:val="24"/>
          <w:szCs w:val="24"/>
          <w:lang w:val="es-ES_tradnl"/>
        </w:rPr>
        <w:t>i</w:t>
      </w:r>
      <w:r>
        <w:rPr>
          <w:b w:val="0"/>
          <w:bCs w:val="0"/>
          <w:sz w:val="24"/>
          <w:szCs w:val="24"/>
          <w:lang w:val="es-ES_tradnl"/>
        </w:rPr>
        <w:t>mprescriptibilidad</w:t>
      </w:r>
      <w:r w:rsidR="00C60701">
        <w:rPr>
          <w:b w:val="0"/>
          <w:bCs w:val="0"/>
          <w:sz w:val="24"/>
          <w:szCs w:val="24"/>
          <w:lang w:val="es-ES_tradnl"/>
        </w:rPr>
        <w:t xml:space="preserve"> de los </w:t>
      </w:r>
      <w:r w:rsidR="00415481">
        <w:rPr>
          <w:b w:val="0"/>
          <w:bCs w:val="0"/>
          <w:sz w:val="24"/>
          <w:szCs w:val="24"/>
          <w:lang w:val="es-ES_tradnl"/>
        </w:rPr>
        <w:t>c</w:t>
      </w:r>
      <w:r w:rsidR="00C60701">
        <w:rPr>
          <w:b w:val="0"/>
          <w:bCs w:val="0"/>
          <w:sz w:val="24"/>
          <w:szCs w:val="24"/>
          <w:lang w:val="es-ES_tradnl"/>
        </w:rPr>
        <w:t xml:space="preserve">rímenes de </w:t>
      </w:r>
      <w:r w:rsidR="00415481">
        <w:rPr>
          <w:b w:val="0"/>
          <w:bCs w:val="0"/>
          <w:sz w:val="24"/>
          <w:szCs w:val="24"/>
          <w:lang w:val="es-ES_tradnl"/>
        </w:rPr>
        <w:t>g</w:t>
      </w:r>
      <w:r w:rsidR="00C60701">
        <w:rPr>
          <w:b w:val="0"/>
          <w:bCs w:val="0"/>
          <w:sz w:val="24"/>
          <w:szCs w:val="24"/>
          <w:lang w:val="es-ES_tradnl"/>
        </w:rPr>
        <w:t xml:space="preserve">uerra y de </w:t>
      </w:r>
      <w:r w:rsidR="00415481">
        <w:rPr>
          <w:b w:val="0"/>
          <w:bCs w:val="0"/>
          <w:sz w:val="24"/>
          <w:szCs w:val="24"/>
          <w:lang w:val="es-ES_tradnl"/>
        </w:rPr>
        <w:t>l</w:t>
      </w:r>
      <w:r w:rsidR="00C60701">
        <w:rPr>
          <w:b w:val="0"/>
          <w:bCs w:val="0"/>
          <w:sz w:val="24"/>
          <w:szCs w:val="24"/>
          <w:lang w:val="es-ES_tradnl"/>
        </w:rPr>
        <w:t xml:space="preserve">esa </w:t>
      </w:r>
      <w:r w:rsidR="00415481">
        <w:rPr>
          <w:b w:val="0"/>
          <w:bCs w:val="0"/>
          <w:sz w:val="24"/>
          <w:szCs w:val="24"/>
          <w:lang w:val="es-ES_tradnl"/>
        </w:rPr>
        <w:t>h</w:t>
      </w:r>
      <w:r w:rsidR="00C60701">
        <w:rPr>
          <w:b w:val="0"/>
          <w:bCs w:val="0"/>
          <w:sz w:val="24"/>
          <w:szCs w:val="24"/>
          <w:lang w:val="es-ES_tradnl"/>
        </w:rPr>
        <w:t>umanidad? Sírvase señalar los motivos de su respuesta.</w:t>
      </w:r>
    </w:p>
    <w:p w:rsidR="00763A30" w:rsidRDefault="00763A30" w:rsidP="00895CF8">
      <w:pPr>
        <w:jc w:val="center"/>
        <w:rPr>
          <w:sz w:val="24"/>
          <w:szCs w:val="24"/>
          <w:lang w:val="es-ES_tradnl"/>
        </w:rPr>
      </w:pPr>
    </w:p>
    <w:p w:rsidR="009336A5" w:rsidRPr="00C60701" w:rsidRDefault="00700BD3" w:rsidP="00895CF8">
      <w:pPr>
        <w:jc w:val="center"/>
        <w:rPr>
          <w:sz w:val="24"/>
          <w:szCs w:val="24"/>
          <w:lang w:val="es-ES_tradnl"/>
        </w:rPr>
      </w:pPr>
      <w:r>
        <w:rPr>
          <w:sz w:val="24"/>
          <w:szCs w:val="24"/>
          <w:lang w:val="es-ES_tradnl"/>
        </w:rPr>
        <w:t>Artículo 3</w:t>
      </w:r>
    </w:p>
    <w:p w:rsidR="00763A30" w:rsidRDefault="00763A30" w:rsidP="00763A30">
      <w:pPr>
        <w:rPr>
          <w:b w:val="0"/>
          <w:bCs w:val="0"/>
          <w:sz w:val="24"/>
          <w:szCs w:val="24"/>
          <w:lang w:val="es-ES_tradnl"/>
        </w:rPr>
      </w:pPr>
    </w:p>
    <w:p w:rsidR="005614EA" w:rsidRDefault="00C953A8" w:rsidP="00895CF8">
      <w:pPr>
        <w:numPr>
          <w:ilvl w:val="0"/>
          <w:numId w:val="1"/>
        </w:numPr>
        <w:tabs>
          <w:tab w:val="clear" w:pos="720"/>
        </w:tabs>
        <w:ind w:left="0" w:firstLine="0"/>
        <w:rPr>
          <w:b w:val="0"/>
          <w:bCs w:val="0"/>
          <w:sz w:val="24"/>
          <w:szCs w:val="24"/>
          <w:lang w:val="es-ES_tradnl"/>
        </w:rPr>
      </w:pPr>
      <w:r>
        <w:rPr>
          <w:b w:val="0"/>
          <w:bCs w:val="0"/>
          <w:sz w:val="24"/>
          <w:szCs w:val="24"/>
          <w:lang w:val="es-ES_tradnl"/>
        </w:rPr>
        <w:t>Sírvanse proporcionar información sobre</w:t>
      </w:r>
      <w:r w:rsidR="005614EA">
        <w:rPr>
          <w:b w:val="0"/>
          <w:bCs w:val="0"/>
          <w:sz w:val="24"/>
          <w:szCs w:val="24"/>
          <w:lang w:val="es-ES_tradnl"/>
        </w:rPr>
        <w:t>:</w:t>
      </w:r>
    </w:p>
    <w:p w:rsidR="00036705" w:rsidRDefault="00036705" w:rsidP="00895CF8">
      <w:pPr>
        <w:ind w:firstLine="720"/>
        <w:rPr>
          <w:b w:val="0"/>
          <w:bCs w:val="0"/>
          <w:sz w:val="24"/>
          <w:szCs w:val="24"/>
          <w:lang w:val="es-ES_tradnl"/>
        </w:rPr>
      </w:pPr>
    </w:p>
    <w:p w:rsidR="00370962" w:rsidRDefault="00C953A8" w:rsidP="00895CF8">
      <w:pPr>
        <w:ind w:firstLine="720"/>
        <w:rPr>
          <w:b w:val="0"/>
          <w:bCs w:val="0"/>
          <w:sz w:val="24"/>
          <w:szCs w:val="24"/>
          <w:lang w:val="es-ES_tradnl"/>
        </w:rPr>
      </w:pPr>
      <w:r>
        <w:rPr>
          <w:b w:val="0"/>
          <w:bCs w:val="0"/>
          <w:sz w:val="24"/>
          <w:szCs w:val="24"/>
          <w:lang w:val="es-ES_tradnl"/>
        </w:rPr>
        <w:t xml:space="preserve">a) </w:t>
      </w:r>
      <w:r w:rsidR="0072098A">
        <w:rPr>
          <w:b w:val="0"/>
          <w:bCs w:val="0"/>
          <w:sz w:val="24"/>
          <w:szCs w:val="24"/>
          <w:lang w:val="es-ES_tradnl"/>
        </w:rPr>
        <w:tab/>
      </w:r>
      <w:r w:rsidR="00415481">
        <w:rPr>
          <w:b w:val="0"/>
          <w:bCs w:val="0"/>
          <w:sz w:val="24"/>
          <w:szCs w:val="24"/>
          <w:lang w:val="es-ES_tradnl"/>
        </w:rPr>
        <w:t>L</w:t>
      </w:r>
      <w:r>
        <w:rPr>
          <w:b w:val="0"/>
          <w:bCs w:val="0"/>
          <w:sz w:val="24"/>
          <w:szCs w:val="24"/>
          <w:lang w:val="es-ES_tradnl"/>
        </w:rPr>
        <w:t xml:space="preserve">a regulación de las expulsiones de refugiados por razón de seguridad </w:t>
      </w:r>
      <w:r w:rsidR="005614EA">
        <w:rPr>
          <w:b w:val="0"/>
          <w:bCs w:val="0"/>
          <w:sz w:val="24"/>
          <w:szCs w:val="24"/>
          <w:lang w:val="es-ES_tradnl"/>
        </w:rPr>
        <w:t>nacional o orden público;</w:t>
      </w:r>
    </w:p>
    <w:p w:rsidR="00036705" w:rsidRDefault="00036705" w:rsidP="00895CF8">
      <w:pPr>
        <w:ind w:firstLine="720"/>
        <w:rPr>
          <w:b w:val="0"/>
          <w:bCs w:val="0"/>
          <w:sz w:val="24"/>
          <w:szCs w:val="24"/>
          <w:lang w:val="es-ES_tradnl"/>
        </w:rPr>
      </w:pPr>
    </w:p>
    <w:p w:rsidR="00C953A8" w:rsidRPr="00941B56" w:rsidRDefault="00C953A8" w:rsidP="00895CF8">
      <w:pPr>
        <w:ind w:firstLine="720"/>
        <w:rPr>
          <w:b w:val="0"/>
          <w:bCs w:val="0"/>
          <w:sz w:val="24"/>
          <w:szCs w:val="24"/>
          <w:lang w:val="es-ES_tradnl"/>
        </w:rPr>
      </w:pPr>
      <w:r>
        <w:rPr>
          <w:b w:val="0"/>
          <w:bCs w:val="0"/>
          <w:sz w:val="24"/>
          <w:szCs w:val="24"/>
          <w:lang w:val="es-ES_tradnl"/>
        </w:rPr>
        <w:t xml:space="preserve">b) </w:t>
      </w:r>
      <w:r w:rsidR="0072098A">
        <w:rPr>
          <w:b w:val="0"/>
          <w:bCs w:val="0"/>
          <w:sz w:val="24"/>
          <w:szCs w:val="24"/>
          <w:lang w:val="es-ES_tradnl"/>
        </w:rPr>
        <w:tab/>
      </w:r>
      <w:r w:rsidR="00415481">
        <w:rPr>
          <w:b w:val="0"/>
          <w:bCs w:val="0"/>
          <w:sz w:val="24"/>
          <w:szCs w:val="24"/>
          <w:lang w:val="es-ES_tradnl"/>
        </w:rPr>
        <w:t>E</w:t>
      </w:r>
      <w:r>
        <w:rPr>
          <w:b w:val="0"/>
          <w:bCs w:val="0"/>
          <w:sz w:val="24"/>
          <w:szCs w:val="24"/>
          <w:lang w:val="es-ES_tradnl"/>
        </w:rPr>
        <w:t xml:space="preserve">l </w:t>
      </w:r>
      <w:r w:rsidR="00F14989" w:rsidRPr="009E407E">
        <w:rPr>
          <w:b w:val="0"/>
          <w:bCs w:val="0"/>
          <w:sz w:val="24"/>
          <w:szCs w:val="24"/>
          <w:lang w:val="es-ES_tradnl"/>
        </w:rPr>
        <w:t xml:space="preserve">número </w:t>
      </w:r>
      <w:r>
        <w:rPr>
          <w:b w:val="0"/>
          <w:bCs w:val="0"/>
          <w:sz w:val="24"/>
          <w:szCs w:val="24"/>
          <w:lang w:val="es-ES_tradnl"/>
        </w:rPr>
        <w:t xml:space="preserve">de personas expulsadas, </w:t>
      </w:r>
      <w:r w:rsidR="00415481">
        <w:rPr>
          <w:b w:val="0"/>
          <w:bCs w:val="0"/>
          <w:sz w:val="24"/>
          <w:szCs w:val="24"/>
          <w:lang w:val="es-ES_tradnl"/>
        </w:rPr>
        <w:t xml:space="preserve">devueltas </w:t>
      </w:r>
      <w:r>
        <w:rPr>
          <w:b w:val="0"/>
          <w:bCs w:val="0"/>
          <w:sz w:val="24"/>
          <w:szCs w:val="24"/>
          <w:lang w:val="es-ES_tradnl"/>
        </w:rPr>
        <w:t>o extradita</w:t>
      </w:r>
      <w:r w:rsidR="00415481">
        <w:rPr>
          <w:b w:val="0"/>
          <w:bCs w:val="0"/>
          <w:sz w:val="24"/>
          <w:szCs w:val="24"/>
          <w:lang w:val="es-ES_tradnl"/>
        </w:rPr>
        <w:t>da</w:t>
      </w:r>
      <w:r>
        <w:rPr>
          <w:b w:val="0"/>
          <w:bCs w:val="0"/>
          <w:sz w:val="24"/>
          <w:szCs w:val="24"/>
          <w:lang w:val="es-ES_tradnl"/>
        </w:rPr>
        <w:t>s</w:t>
      </w:r>
      <w:r w:rsidR="00F14989">
        <w:rPr>
          <w:b w:val="0"/>
          <w:bCs w:val="0"/>
          <w:sz w:val="24"/>
          <w:szCs w:val="24"/>
          <w:lang w:val="es-ES_tradnl"/>
        </w:rPr>
        <w:t xml:space="preserve"> desde que</w:t>
      </w:r>
      <w:r w:rsidR="00370962">
        <w:rPr>
          <w:b w:val="0"/>
          <w:bCs w:val="0"/>
          <w:sz w:val="24"/>
          <w:szCs w:val="24"/>
          <w:lang w:val="es-ES_tradnl"/>
        </w:rPr>
        <w:t xml:space="preserve"> </w:t>
      </w:r>
      <w:r w:rsidR="00F14989">
        <w:rPr>
          <w:b w:val="0"/>
          <w:bCs w:val="0"/>
          <w:sz w:val="24"/>
          <w:szCs w:val="24"/>
          <w:lang w:val="es-ES_tradnl"/>
        </w:rPr>
        <w:t>se examin</w:t>
      </w:r>
      <w:r w:rsidR="00F14989" w:rsidRPr="00941B56">
        <w:rPr>
          <w:b w:val="0"/>
          <w:bCs w:val="0"/>
          <w:sz w:val="24"/>
          <w:szCs w:val="24"/>
          <w:lang w:val="es-ES_tradnl"/>
        </w:rPr>
        <w:t>ó</w:t>
      </w:r>
      <w:r w:rsidR="00F14989">
        <w:rPr>
          <w:b w:val="0"/>
          <w:bCs w:val="0"/>
          <w:sz w:val="24"/>
          <w:szCs w:val="24"/>
          <w:lang w:val="es-ES_tradnl"/>
        </w:rPr>
        <w:t xml:space="preserve"> el informe inicial</w:t>
      </w:r>
      <w:r>
        <w:rPr>
          <w:b w:val="0"/>
          <w:bCs w:val="0"/>
          <w:sz w:val="24"/>
          <w:szCs w:val="24"/>
          <w:lang w:val="es-ES_tradnl"/>
        </w:rPr>
        <w:t xml:space="preserve">, la lista de paises donde se han </w:t>
      </w:r>
      <w:r w:rsidR="009E407E">
        <w:rPr>
          <w:b w:val="0"/>
          <w:bCs w:val="0"/>
          <w:sz w:val="24"/>
          <w:szCs w:val="24"/>
          <w:lang w:val="es-ES_tradnl"/>
        </w:rPr>
        <w:t>retornado</w:t>
      </w:r>
      <w:r>
        <w:rPr>
          <w:b w:val="0"/>
          <w:bCs w:val="0"/>
          <w:sz w:val="24"/>
          <w:szCs w:val="24"/>
          <w:lang w:val="es-ES_tradnl"/>
        </w:rPr>
        <w:t xml:space="preserve"> y los</w:t>
      </w:r>
      <w:r w:rsidR="00370962">
        <w:rPr>
          <w:b w:val="0"/>
          <w:bCs w:val="0"/>
          <w:sz w:val="24"/>
          <w:szCs w:val="24"/>
          <w:lang w:val="es-ES_tradnl"/>
        </w:rPr>
        <w:t xml:space="preserve"> </w:t>
      </w:r>
      <w:r>
        <w:rPr>
          <w:b w:val="0"/>
          <w:bCs w:val="0"/>
          <w:sz w:val="24"/>
          <w:szCs w:val="24"/>
          <w:lang w:val="es-ES_tradnl"/>
        </w:rPr>
        <w:t>motivos de retorno.</w:t>
      </w:r>
    </w:p>
    <w:p w:rsidR="00036705" w:rsidRDefault="00036705" w:rsidP="00895CF8">
      <w:pPr>
        <w:jc w:val="center"/>
        <w:rPr>
          <w:sz w:val="24"/>
          <w:szCs w:val="24"/>
          <w:lang w:val="es-ES_tradnl"/>
        </w:rPr>
      </w:pPr>
    </w:p>
    <w:p w:rsidR="00C60701" w:rsidRDefault="00C60701" w:rsidP="00895CF8">
      <w:pPr>
        <w:jc w:val="center"/>
        <w:rPr>
          <w:sz w:val="24"/>
          <w:szCs w:val="24"/>
          <w:lang w:val="es-ES_tradnl"/>
        </w:rPr>
      </w:pPr>
      <w:r>
        <w:rPr>
          <w:sz w:val="24"/>
          <w:szCs w:val="24"/>
          <w:lang w:val="es-ES_tradnl"/>
        </w:rPr>
        <w:t>Artículo</w:t>
      </w:r>
      <w:r w:rsidR="007E4C17">
        <w:rPr>
          <w:sz w:val="24"/>
          <w:szCs w:val="24"/>
          <w:lang w:val="es-ES_tradnl"/>
        </w:rPr>
        <w:t xml:space="preserve"> 5</w:t>
      </w:r>
    </w:p>
    <w:p w:rsidR="00036705" w:rsidRDefault="00036705" w:rsidP="00036705">
      <w:pPr>
        <w:rPr>
          <w:b w:val="0"/>
          <w:bCs w:val="0"/>
          <w:sz w:val="24"/>
          <w:szCs w:val="24"/>
          <w:lang w:val="es-ES_tradnl"/>
        </w:rPr>
      </w:pPr>
    </w:p>
    <w:p w:rsidR="00C60701" w:rsidRDefault="00C60701" w:rsidP="00895CF8">
      <w:pPr>
        <w:numPr>
          <w:ilvl w:val="0"/>
          <w:numId w:val="1"/>
        </w:numPr>
        <w:tabs>
          <w:tab w:val="clear" w:pos="720"/>
        </w:tabs>
        <w:ind w:left="0" w:firstLine="0"/>
        <w:rPr>
          <w:b w:val="0"/>
          <w:bCs w:val="0"/>
          <w:sz w:val="24"/>
          <w:szCs w:val="24"/>
          <w:lang w:val="es-ES_tradnl"/>
        </w:rPr>
      </w:pPr>
      <w:r w:rsidRPr="00941B56">
        <w:rPr>
          <w:b w:val="0"/>
          <w:bCs w:val="0"/>
          <w:sz w:val="24"/>
          <w:szCs w:val="24"/>
          <w:lang w:val="es-ES_tradnl"/>
        </w:rPr>
        <w:t>Sírvanse indicar si</w:t>
      </w:r>
      <w:r>
        <w:rPr>
          <w:b w:val="0"/>
          <w:bCs w:val="0"/>
          <w:sz w:val="24"/>
          <w:szCs w:val="24"/>
          <w:lang w:val="es-ES_tradnl"/>
        </w:rPr>
        <w:t xml:space="preserve">, </w:t>
      </w:r>
      <w:r w:rsidR="00030594">
        <w:rPr>
          <w:b w:val="0"/>
          <w:bCs w:val="0"/>
          <w:sz w:val="24"/>
          <w:szCs w:val="24"/>
          <w:lang w:val="es-ES_tradnl"/>
        </w:rPr>
        <w:t>de</w:t>
      </w:r>
      <w:r w:rsidRPr="00941B56">
        <w:rPr>
          <w:b w:val="0"/>
          <w:bCs w:val="0"/>
          <w:sz w:val="24"/>
          <w:szCs w:val="24"/>
          <w:lang w:val="es-ES_tradnl"/>
        </w:rPr>
        <w:t xml:space="preserve"> conformidad con las obligaciones consignadas en el Pacto</w:t>
      </w:r>
      <w:r>
        <w:rPr>
          <w:b w:val="0"/>
          <w:bCs w:val="0"/>
          <w:sz w:val="24"/>
          <w:szCs w:val="24"/>
          <w:lang w:val="es-ES_tradnl"/>
        </w:rPr>
        <w:t xml:space="preserve">,  </w:t>
      </w:r>
      <w:smartTag w:uri="urn:schemas-microsoft-com:office:smarttags" w:element="PersonName">
        <w:smartTagPr>
          <w:attr w:name="ProductID" w:val="la Ley"/>
        </w:smartTagPr>
        <w:r w:rsidRPr="00941B56">
          <w:rPr>
            <w:b w:val="0"/>
            <w:bCs w:val="0"/>
            <w:sz w:val="24"/>
            <w:szCs w:val="24"/>
            <w:lang w:val="es-ES_tradnl"/>
          </w:rPr>
          <w:t>la Ley</w:t>
        </w:r>
      </w:smartTag>
      <w:r w:rsidRPr="00941B56">
        <w:rPr>
          <w:b w:val="0"/>
          <w:bCs w:val="0"/>
          <w:sz w:val="24"/>
          <w:szCs w:val="24"/>
          <w:lang w:val="es-ES_tradnl"/>
        </w:rPr>
        <w:t xml:space="preserve"> de Amnistía General  para </w:t>
      </w:r>
      <w:smartTag w:uri="urn:schemas-microsoft-com:office:smarttags" w:element="PersonName">
        <w:smartTagPr>
          <w:attr w:name="ProductID" w:val="la Consolidaci￳n"/>
        </w:smartTagPr>
        <w:r w:rsidRPr="00941B56">
          <w:rPr>
            <w:b w:val="0"/>
            <w:bCs w:val="0"/>
            <w:sz w:val="24"/>
            <w:szCs w:val="24"/>
            <w:lang w:val="es-ES_tradnl"/>
          </w:rPr>
          <w:t>la Consolidación</w:t>
        </w:r>
      </w:smartTag>
      <w:r w:rsidRPr="00941B56">
        <w:rPr>
          <w:b w:val="0"/>
          <w:bCs w:val="0"/>
          <w:sz w:val="24"/>
          <w:szCs w:val="24"/>
          <w:lang w:val="es-ES_tradnl"/>
        </w:rPr>
        <w:t xml:space="preserve"> de </w:t>
      </w:r>
      <w:smartTag w:uri="urn:schemas-microsoft-com:office:smarttags" w:element="PersonName">
        <w:smartTagPr>
          <w:attr w:name="ProductID" w:val="la Paz"/>
        </w:smartTagPr>
        <w:r w:rsidRPr="00941B56">
          <w:rPr>
            <w:b w:val="0"/>
            <w:bCs w:val="0"/>
            <w:sz w:val="24"/>
            <w:szCs w:val="24"/>
            <w:lang w:val="es-ES_tradnl"/>
          </w:rPr>
          <w:t>la Paz</w:t>
        </w:r>
      </w:smartTag>
      <w:r>
        <w:rPr>
          <w:b w:val="0"/>
          <w:bCs w:val="0"/>
          <w:sz w:val="24"/>
          <w:szCs w:val="24"/>
          <w:lang w:val="es-ES_tradnl"/>
        </w:rPr>
        <w:t>,</w:t>
      </w:r>
      <w:r w:rsidRPr="00941B56">
        <w:rPr>
          <w:b w:val="0"/>
          <w:bCs w:val="0"/>
          <w:sz w:val="24"/>
          <w:szCs w:val="24"/>
          <w:lang w:val="es-ES_tradnl"/>
        </w:rPr>
        <w:t xml:space="preserve"> de </w:t>
      </w:r>
      <w:smartTag w:uri="urn:schemas-microsoft-com:office:smarttags" w:element="metricconverter">
        <w:smartTagPr>
          <w:attr w:name="ProductID" w:val="1993, ha"/>
        </w:smartTagPr>
        <w:r w:rsidRPr="00941B56">
          <w:rPr>
            <w:b w:val="0"/>
            <w:bCs w:val="0"/>
            <w:sz w:val="24"/>
            <w:szCs w:val="24"/>
            <w:lang w:val="es-ES_tradnl"/>
          </w:rPr>
          <w:t>1993</w:t>
        </w:r>
        <w:r>
          <w:rPr>
            <w:b w:val="0"/>
            <w:bCs w:val="0"/>
            <w:sz w:val="24"/>
            <w:szCs w:val="24"/>
            <w:lang w:val="es-ES_tradnl"/>
          </w:rPr>
          <w:t>,</w:t>
        </w:r>
        <w:r w:rsidRPr="00941B56">
          <w:rPr>
            <w:b w:val="0"/>
            <w:bCs w:val="0"/>
            <w:sz w:val="24"/>
            <w:szCs w:val="24"/>
            <w:lang w:val="es-ES_tradnl"/>
          </w:rPr>
          <w:t xml:space="preserve"> ha</w:t>
        </w:r>
      </w:smartTag>
      <w:r w:rsidRPr="00941B56">
        <w:rPr>
          <w:b w:val="0"/>
          <w:bCs w:val="0"/>
          <w:sz w:val="24"/>
          <w:szCs w:val="24"/>
          <w:lang w:val="es-ES_tradnl"/>
        </w:rPr>
        <w:t xml:space="preserve"> sido enmendada de tal manera que la misma no impida que se investigue y se sancione a los responsables de tortura y tratamientos inhumanos y degradantes</w:t>
      </w:r>
      <w:r>
        <w:rPr>
          <w:b w:val="0"/>
          <w:bCs w:val="0"/>
          <w:sz w:val="24"/>
          <w:szCs w:val="24"/>
          <w:lang w:val="es-ES_tradnl"/>
        </w:rPr>
        <w:t>, ocurridos durante el conflicto armando.</w:t>
      </w:r>
    </w:p>
    <w:p w:rsidR="00036705" w:rsidRDefault="00036705" w:rsidP="00895CF8">
      <w:pPr>
        <w:jc w:val="center"/>
        <w:rPr>
          <w:sz w:val="24"/>
          <w:szCs w:val="24"/>
          <w:lang w:val="es-ES_tradnl"/>
        </w:rPr>
      </w:pPr>
    </w:p>
    <w:p w:rsidR="000D3B1F" w:rsidRPr="000D3B1F" w:rsidRDefault="00036705" w:rsidP="00895CF8">
      <w:pPr>
        <w:jc w:val="center"/>
        <w:rPr>
          <w:sz w:val="24"/>
          <w:szCs w:val="24"/>
          <w:lang w:val="es-ES_tradnl"/>
        </w:rPr>
      </w:pPr>
      <w:r>
        <w:rPr>
          <w:sz w:val="24"/>
          <w:szCs w:val="24"/>
          <w:lang w:val="es-ES_tradnl"/>
        </w:rPr>
        <w:br w:type="page"/>
      </w:r>
      <w:r w:rsidR="000D3B1F">
        <w:rPr>
          <w:sz w:val="24"/>
          <w:szCs w:val="24"/>
          <w:lang w:val="es-ES_tradnl"/>
        </w:rPr>
        <w:t xml:space="preserve">Artículos </w:t>
      </w:r>
      <w:r w:rsidR="007E4C17">
        <w:rPr>
          <w:sz w:val="24"/>
          <w:szCs w:val="24"/>
          <w:lang w:val="es-ES_tradnl"/>
        </w:rPr>
        <w:t>6, 7 y 8</w:t>
      </w:r>
    </w:p>
    <w:p w:rsidR="00BC7123" w:rsidRDefault="00BC7123" w:rsidP="00BC7123">
      <w:pPr>
        <w:rPr>
          <w:rFonts w:ascii="Times New Roman" w:hAnsi="Times New Roman" w:cs="Times New Roman"/>
          <w:b w:val="0"/>
          <w:bCs w:val="0"/>
          <w:sz w:val="24"/>
          <w:szCs w:val="24"/>
          <w:lang w:val="es-ES_tradnl"/>
        </w:rPr>
      </w:pPr>
    </w:p>
    <w:p w:rsidR="000D3B1F" w:rsidRPr="000D3B1F" w:rsidRDefault="000D3B1F" w:rsidP="00895CF8">
      <w:pPr>
        <w:numPr>
          <w:ilvl w:val="0"/>
          <w:numId w:val="1"/>
        </w:numPr>
        <w:tabs>
          <w:tab w:val="clear" w:pos="720"/>
        </w:tabs>
        <w:ind w:left="0" w:firstLine="0"/>
        <w:rPr>
          <w:rFonts w:ascii="Times New Roman" w:hAnsi="Times New Roman" w:cs="Times New Roman"/>
          <w:b w:val="0"/>
          <w:bCs w:val="0"/>
          <w:sz w:val="24"/>
          <w:szCs w:val="24"/>
          <w:lang w:val="es-ES_tradnl"/>
        </w:rPr>
      </w:pPr>
      <w:r w:rsidRPr="000D3B1F">
        <w:rPr>
          <w:rFonts w:ascii="Times New Roman" w:hAnsi="Times New Roman" w:cs="Times New Roman"/>
          <w:b w:val="0"/>
          <w:bCs w:val="0"/>
          <w:sz w:val="24"/>
          <w:szCs w:val="24"/>
          <w:lang w:val="es-ES_tradnl"/>
        </w:rPr>
        <w:t xml:space="preserve">Sírvanse indicar las medidas legislativas o de otro tipo que se hayan adoptado para dar cumplimiento a las disposiciones del artículo 5 de la Convención. En el marco de la legislación vigente, ¿se consideran los actos de tortura delitos universales en el derecho interno, dondequiera que ocurran y cualquiera sea la nacionalidad del autor o de la víctima? Sírvanse proporcionar ejemplos pertinentes de enjuiciamientos con esas características. </w:t>
      </w:r>
    </w:p>
    <w:p w:rsidR="00BC7123" w:rsidRDefault="00BC7123" w:rsidP="00BC7123">
      <w:pPr>
        <w:rPr>
          <w:rFonts w:ascii="Times New Roman" w:hAnsi="Times New Roman" w:cs="Times New Roman"/>
          <w:b w:val="0"/>
          <w:bCs w:val="0"/>
          <w:sz w:val="24"/>
          <w:szCs w:val="24"/>
          <w:lang w:val="es-ES_tradnl"/>
        </w:rPr>
      </w:pPr>
    </w:p>
    <w:p w:rsidR="00927A6F" w:rsidRDefault="000D3B1F" w:rsidP="00895CF8">
      <w:pPr>
        <w:numPr>
          <w:ilvl w:val="0"/>
          <w:numId w:val="1"/>
        </w:numPr>
        <w:tabs>
          <w:tab w:val="clear" w:pos="720"/>
        </w:tabs>
        <w:ind w:left="0" w:firstLine="0"/>
        <w:rPr>
          <w:rFonts w:ascii="Times New Roman" w:hAnsi="Times New Roman" w:cs="Times New Roman"/>
          <w:b w:val="0"/>
          <w:bCs w:val="0"/>
          <w:sz w:val="24"/>
          <w:szCs w:val="24"/>
          <w:lang w:val="es-ES_tradnl"/>
        </w:rPr>
      </w:pPr>
      <w:r w:rsidRPr="000D3B1F">
        <w:rPr>
          <w:rFonts w:ascii="Times New Roman" w:hAnsi="Times New Roman" w:cs="Times New Roman"/>
          <w:b w:val="0"/>
          <w:bCs w:val="0"/>
          <w:sz w:val="24"/>
          <w:szCs w:val="24"/>
          <w:lang w:val="es-ES_tradnl"/>
        </w:rPr>
        <w:t xml:space="preserve">Sírvanse indicar si el Estado parte ha rechazado, por la razón que sea, alguna solicitud de extradición de un tercer Estado respecto de una persona sospechosa de haber cometido un delito de tortura, y si de resultas de ello ha incoado su propio proceso. ¿Cuál es la situación y el resultado de esos </w:t>
      </w:r>
      <w:r w:rsidR="00EE69B4">
        <w:rPr>
          <w:rFonts w:ascii="Times New Roman" w:hAnsi="Times New Roman" w:cs="Times New Roman"/>
          <w:b w:val="0"/>
          <w:bCs w:val="0"/>
          <w:sz w:val="24"/>
          <w:szCs w:val="24"/>
          <w:lang w:val="es-ES_tradnl"/>
        </w:rPr>
        <w:t>procesos</w:t>
      </w:r>
      <w:r w:rsidRPr="000D3B1F">
        <w:rPr>
          <w:rFonts w:ascii="Times New Roman" w:hAnsi="Times New Roman" w:cs="Times New Roman"/>
          <w:b w:val="0"/>
          <w:bCs w:val="0"/>
          <w:sz w:val="24"/>
          <w:szCs w:val="24"/>
          <w:lang w:val="es-ES_tradnl"/>
        </w:rPr>
        <w:t xml:space="preserve">? ¿Qué artículos del Código Penal de </w:t>
      </w:r>
      <w:r w:rsidR="00001CB7">
        <w:rPr>
          <w:rFonts w:ascii="Times New Roman" w:hAnsi="Times New Roman" w:cs="Times New Roman"/>
          <w:b w:val="0"/>
          <w:bCs w:val="0"/>
          <w:sz w:val="24"/>
          <w:szCs w:val="24"/>
          <w:lang w:val="es-ES_tradnl"/>
        </w:rPr>
        <w:t>El Salvador</w:t>
      </w:r>
      <w:r w:rsidRPr="000D3B1F">
        <w:rPr>
          <w:rFonts w:ascii="Times New Roman" w:hAnsi="Times New Roman" w:cs="Times New Roman"/>
          <w:b w:val="0"/>
          <w:bCs w:val="0"/>
          <w:sz w:val="24"/>
          <w:szCs w:val="24"/>
          <w:lang w:val="es-ES_tradnl"/>
        </w:rPr>
        <w:t xml:space="preserve"> se violaron en esos casos? </w:t>
      </w:r>
    </w:p>
    <w:p w:rsidR="00BC7123" w:rsidRDefault="00BC7123" w:rsidP="00895CF8">
      <w:pPr>
        <w:jc w:val="center"/>
        <w:rPr>
          <w:sz w:val="24"/>
          <w:szCs w:val="24"/>
          <w:lang w:val="es-ES_tradnl"/>
        </w:rPr>
      </w:pPr>
    </w:p>
    <w:p w:rsidR="00B55410" w:rsidRDefault="007E4C17" w:rsidP="00895CF8">
      <w:pPr>
        <w:jc w:val="center"/>
        <w:rPr>
          <w:sz w:val="24"/>
          <w:szCs w:val="24"/>
          <w:lang w:val="es-ES_tradnl"/>
        </w:rPr>
      </w:pPr>
      <w:r>
        <w:rPr>
          <w:sz w:val="24"/>
          <w:szCs w:val="24"/>
          <w:lang w:val="es-ES_tradnl"/>
        </w:rPr>
        <w:t>Artículo 9</w:t>
      </w:r>
    </w:p>
    <w:p w:rsidR="00BC7123" w:rsidRPr="00BC7123" w:rsidRDefault="00BC7123" w:rsidP="00BC7123">
      <w:pPr>
        <w:rPr>
          <w:sz w:val="24"/>
          <w:szCs w:val="24"/>
          <w:lang w:val="es-ES_tradnl"/>
        </w:rPr>
      </w:pPr>
    </w:p>
    <w:p w:rsidR="00B55410" w:rsidRPr="00F745CC" w:rsidRDefault="00B55410" w:rsidP="00895CF8">
      <w:pPr>
        <w:numPr>
          <w:ilvl w:val="0"/>
          <w:numId w:val="1"/>
        </w:numPr>
        <w:tabs>
          <w:tab w:val="clear" w:pos="720"/>
        </w:tabs>
        <w:ind w:left="0" w:firstLine="0"/>
        <w:rPr>
          <w:sz w:val="24"/>
          <w:szCs w:val="24"/>
          <w:lang w:val="es-ES_tradnl"/>
        </w:rPr>
      </w:pPr>
      <w:r w:rsidRPr="00B3182C">
        <w:rPr>
          <w:b w:val="0"/>
          <w:bCs w:val="0"/>
          <w:sz w:val="24"/>
          <w:szCs w:val="24"/>
          <w:lang w:val="es-ES_tradnl"/>
        </w:rPr>
        <w:t xml:space="preserve">Sírvanse </w:t>
      </w:r>
      <w:r>
        <w:rPr>
          <w:b w:val="0"/>
          <w:bCs w:val="0"/>
          <w:sz w:val="24"/>
          <w:szCs w:val="24"/>
          <w:lang w:val="es-ES_tradnl"/>
        </w:rPr>
        <w:t xml:space="preserve">indicar si el Protocolo de </w:t>
      </w:r>
      <w:r w:rsidR="00A21B0F">
        <w:rPr>
          <w:b w:val="0"/>
          <w:bCs w:val="0"/>
          <w:sz w:val="24"/>
          <w:szCs w:val="24"/>
          <w:lang w:val="es-ES_tradnl"/>
        </w:rPr>
        <w:t>Estambul</w:t>
      </w:r>
      <w:r w:rsidR="00A21B0F" w:rsidRPr="00B3182C">
        <w:rPr>
          <w:b w:val="0"/>
          <w:bCs w:val="0"/>
          <w:sz w:val="24"/>
          <w:szCs w:val="24"/>
          <w:lang w:val="es-ES_tradnl"/>
        </w:rPr>
        <w:t xml:space="preserve"> </w:t>
      </w:r>
      <w:r w:rsidRPr="00B3182C">
        <w:rPr>
          <w:b w:val="0"/>
          <w:bCs w:val="0"/>
          <w:sz w:val="24"/>
          <w:szCs w:val="24"/>
          <w:lang w:val="es-ES_tradnl"/>
        </w:rPr>
        <w:t>se utiliza en la capacitación impartida a los funcionario</w:t>
      </w:r>
      <w:r w:rsidR="00FA334D">
        <w:rPr>
          <w:b w:val="0"/>
          <w:bCs w:val="0"/>
          <w:sz w:val="24"/>
          <w:szCs w:val="24"/>
          <w:lang w:val="es-ES_tradnl"/>
        </w:rPr>
        <w:t>s públicos y a las fuerzas del o</w:t>
      </w:r>
      <w:r w:rsidR="00FA334D" w:rsidRPr="00B3182C">
        <w:rPr>
          <w:b w:val="0"/>
          <w:bCs w:val="0"/>
          <w:sz w:val="24"/>
          <w:szCs w:val="24"/>
          <w:lang w:val="es-ES_tradnl"/>
        </w:rPr>
        <w:t>rden</w:t>
      </w:r>
      <w:r w:rsidR="00EE69B4">
        <w:rPr>
          <w:b w:val="0"/>
          <w:bCs w:val="0"/>
          <w:sz w:val="24"/>
          <w:szCs w:val="24"/>
          <w:lang w:val="es-ES_tradnl"/>
        </w:rPr>
        <w:t>, incluso a los profesionales de la salud.</w:t>
      </w:r>
    </w:p>
    <w:p w:rsidR="00BC7123" w:rsidRDefault="00BC7123" w:rsidP="00BC7123">
      <w:pPr>
        <w:autoSpaceDE w:val="0"/>
        <w:autoSpaceDN w:val="0"/>
        <w:adjustRightInd w:val="0"/>
        <w:rPr>
          <w:b w:val="0"/>
          <w:bCs w:val="0"/>
          <w:sz w:val="24"/>
          <w:szCs w:val="24"/>
          <w:lang w:val="es-ES_tradnl"/>
        </w:rPr>
      </w:pPr>
    </w:p>
    <w:p w:rsidR="00B55410" w:rsidRPr="004032D6" w:rsidRDefault="00B55410" w:rsidP="00895CF8">
      <w:pPr>
        <w:numPr>
          <w:ilvl w:val="0"/>
          <w:numId w:val="1"/>
        </w:numPr>
        <w:tabs>
          <w:tab w:val="clear" w:pos="720"/>
        </w:tabs>
        <w:autoSpaceDE w:val="0"/>
        <w:autoSpaceDN w:val="0"/>
        <w:adjustRightInd w:val="0"/>
        <w:ind w:left="0" w:firstLine="0"/>
        <w:rPr>
          <w:b w:val="0"/>
          <w:bCs w:val="0"/>
          <w:sz w:val="24"/>
          <w:szCs w:val="24"/>
          <w:lang w:val="es-ES_tradnl"/>
        </w:rPr>
      </w:pPr>
      <w:r>
        <w:rPr>
          <w:b w:val="0"/>
          <w:bCs w:val="0"/>
          <w:sz w:val="24"/>
          <w:szCs w:val="24"/>
          <w:lang w:val="es-ES_tradnl"/>
        </w:rPr>
        <w:t>Sírvanse proporcionar</w:t>
      </w:r>
      <w:r w:rsidRPr="004032D6">
        <w:rPr>
          <w:b w:val="0"/>
          <w:bCs w:val="0"/>
          <w:sz w:val="24"/>
          <w:szCs w:val="24"/>
          <w:lang w:val="es-ES_tradnl"/>
        </w:rPr>
        <w:t xml:space="preserve"> información</w:t>
      </w:r>
      <w:r>
        <w:rPr>
          <w:b w:val="0"/>
          <w:bCs w:val="0"/>
          <w:sz w:val="24"/>
          <w:szCs w:val="24"/>
          <w:lang w:val="es-ES_tradnl"/>
        </w:rPr>
        <w:t xml:space="preserve"> sobre la </w:t>
      </w:r>
      <w:r w:rsidRPr="00CA58B2">
        <w:rPr>
          <w:b w:val="0"/>
          <w:bCs w:val="0"/>
          <w:sz w:val="24"/>
          <w:szCs w:val="24"/>
          <w:lang w:val="es-ES_tradnl"/>
        </w:rPr>
        <w:t>perspectiva de g</w:t>
      </w:r>
      <w:r>
        <w:rPr>
          <w:b w:val="0"/>
          <w:bCs w:val="0"/>
          <w:sz w:val="24"/>
          <w:szCs w:val="24"/>
          <w:lang w:val="es-ES_tradnl"/>
        </w:rPr>
        <w:t xml:space="preserve">énero en las capacitaciones que se imparten </w:t>
      </w:r>
      <w:r w:rsidRPr="004032D6">
        <w:rPr>
          <w:b w:val="0"/>
          <w:bCs w:val="0"/>
          <w:sz w:val="24"/>
          <w:szCs w:val="24"/>
          <w:lang w:val="es-ES_tradnl"/>
        </w:rPr>
        <w:t>a los funcionarios públ</w:t>
      </w:r>
      <w:r>
        <w:rPr>
          <w:b w:val="0"/>
          <w:bCs w:val="0"/>
          <w:sz w:val="24"/>
          <w:szCs w:val="24"/>
          <w:lang w:val="es-ES_tradnl"/>
        </w:rPr>
        <w:t xml:space="preserve">icos, en particular al personal </w:t>
      </w:r>
      <w:r w:rsidR="00FA334D">
        <w:rPr>
          <w:b w:val="0"/>
          <w:bCs w:val="0"/>
          <w:sz w:val="24"/>
          <w:szCs w:val="24"/>
          <w:lang w:val="es-ES_tradnl"/>
        </w:rPr>
        <w:t>encargado del o</w:t>
      </w:r>
      <w:r w:rsidRPr="004032D6">
        <w:rPr>
          <w:b w:val="0"/>
          <w:bCs w:val="0"/>
          <w:sz w:val="24"/>
          <w:szCs w:val="24"/>
          <w:lang w:val="es-ES_tradnl"/>
        </w:rPr>
        <w:t>rden público, los funcionarios judiciales y los proveedores de</w:t>
      </w:r>
      <w:r>
        <w:rPr>
          <w:b w:val="0"/>
          <w:bCs w:val="0"/>
          <w:sz w:val="24"/>
          <w:szCs w:val="24"/>
          <w:lang w:val="es-ES_tradnl"/>
        </w:rPr>
        <w:t xml:space="preserve"> </w:t>
      </w:r>
      <w:r w:rsidRPr="004032D6">
        <w:rPr>
          <w:b w:val="0"/>
          <w:bCs w:val="0"/>
          <w:sz w:val="24"/>
          <w:szCs w:val="24"/>
          <w:lang w:val="es-ES_tradnl"/>
        </w:rPr>
        <w:t>servicios de salud</w:t>
      </w:r>
      <w:r>
        <w:rPr>
          <w:b w:val="0"/>
          <w:bCs w:val="0"/>
          <w:sz w:val="24"/>
          <w:szCs w:val="24"/>
          <w:lang w:val="es-ES_tradnl"/>
        </w:rPr>
        <w:t>.</w:t>
      </w:r>
    </w:p>
    <w:p w:rsidR="00BC7123" w:rsidRDefault="00BC7123" w:rsidP="00895CF8">
      <w:pPr>
        <w:jc w:val="center"/>
        <w:rPr>
          <w:sz w:val="24"/>
          <w:szCs w:val="24"/>
          <w:lang w:val="es-ES_tradnl"/>
        </w:rPr>
      </w:pPr>
    </w:p>
    <w:p w:rsidR="00AF2DB3" w:rsidRDefault="007E4C17" w:rsidP="00895CF8">
      <w:pPr>
        <w:jc w:val="center"/>
        <w:rPr>
          <w:sz w:val="24"/>
          <w:szCs w:val="24"/>
          <w:lang w:val="es-ES_tradnl"/>
        </w:rPr>
      </w:pPr>
      <w:r>
        <w:rPr>
          <w:sz w:val="24"/>
          <w:szCs w:val="24"/>
          <w:lang w:val="es-ES_tradnl"/>
        </w:rPr>
        <w:t>Artículo 10</w:t>
      </w:r>
    </w:p>
    <w:p w:rsidR="00BC7123" w:rsidRDefault="00BC7123" w:rsidP="00BC7123">
      <w:pPr>
        <w:autoSpaceDE w:val="0"/>
        <w:autoSpaceDN w:val="0"/>
        <w:adjustRightInd w:val="0"/>
        <w:rPr>
          <w:b w:val="0"/>
          <w:bCs w:val="0"/>
          <w:sz w:val="24"/>
          <w:szCs w:val="24"/>
          <w:lang w:val="es-ES_tradnl"/>
        </w:rPr>
      </w:pPr>
    </w:p>
    <w:p w:rsidR="00AF2DB3" w:rsidRPr="00CA58B2" w:rsidRDefault="00AF2DB3" w:rsidP="00895CF8">
      <w:pPr>
        <w:numPr>
          <w:ilvl w:val="0"/>
          <w:numId w:val="1"/>
        </w:numPr>
        <w:tabs>
          <w:tab w:val="clear" w:pos="720"/>
        </w:tabs>
        <w:autoSpaceDE w:val="0"/>
        <w:autoSpaceDN w:val="0"/>
        <w:adjustRightInd w:val="0"/>
        <w:ind w:left="0" w:firstLine="0"/>
        <w:rPr>
          <w:b w:val="0"/>
          <w:bCs w:val="0"/>
          <w:sz w:val="24"/>
          <w:szCs w:val="24"/>
          <w:lang w:val="es-ES_tradnl"/>
        </w:rPr>
      </w:pPr>
      <w:r w:rsidRPr="00CA58B2">
        <w:rPr>
          <w:b w:val="0"/>
          <w:bCs w:val="0"/>
          <w:sz w:val="24"/>
          <w:szCs w:val="24"/>
          <w:lang w:val="es-ES_tradnl"/>
        </w:rPr>
        <w:t>Sírvanse indicar cuales son los mecanismos existentes de monitoreo independientes de los lugares de detención. Por favor también proporcione información sobre la frecuencia de las visitas llevadas a cabo por dichos mecanismos.</w:t>
      </w:r>
    </w:p>
    <w:p w:rsidR="00BC7123" w:rsidRDefault="00BC7123" w:rsidP="00895CF8">
      <w:pPr>
        <w:jc w:val="center"/>
        <w:rPr>
          <w:sz w:val="24"/>
          <w:szCs w:val="24"/>
          <w:lang w:val="es-ES_tradnl"/>
        </w:rPr>
      </w:pPr>
    </w:p>
    <w:p w:rsidR="005614EA" w:rsidRDefault="007E4C17" w:rsidP="00895CF8">
      <w:pPr>
        <w:jc w:val="center"/>
        <w:rPr>
          <w:sz w:val="24"/>
          <w:szCs w:val="24"/>
          <w:lang w:val="es-ES_tradnl"/>
        </w:rPr>
      </w:pPr>
      <w:r>
        <w:rPr>
          <w:sz w:val="24"/>
          <w:szCs w:val="24"/>
          <w:lang w:val="es-ES_tradnl"/>
        </w:rPr>
        <w:t>Artículos 11 y 12</w:t>
      </w:r>
    </w:p>
    <w:p w:rsidR="00BC7123" w:rsidRDefault="00BC7123" w:rsidP="00BC7123">
      <w:pPr>
        <w:rPr>
          <w:b w:val="0"/>
          <w:bCs w:val="0"/>
          <w:sz w:val="24"/>
          <w:szCs w:val="24"/>
          <w:lang w:val="es-ES_tradnl"/>
        </w:rPr>
      </w:pPr>
    </w:p>
    <w:p w:rsidR="00DE27C8" w:rsidRDefault="00927A6F" w:rsidP="00895CF8">
      <w:pPr>
        <w:numPr>
          <w:ilvl w:val="0"/>
          <w:numId w:val="1"/>
        </w:numPr>
        <w:tabs>
          <w:tab w:val="clear" w:pos="720"/>
        </w:tabs>
        <w:ind w:left="0" w:firstLine="0"/>
        <w:rPr>
          <w:b w:val="0"/>
          <w:bCs w:val="0"/>
          <w:sz w:val="24"/>
          <w:szCs w:val="24"/>
          <w:lang w:val="es-ES_tradnl"/>
        </w:rPr>
      </w:pPr>
      <w:r>
        <w:rPr>
          <w:b w:val="0"/>
          <w:bCs w:val="0"/>
          <w:sz w:val="24"/>
          <w:szCs w:val="24"/>
          <w:lang w:val="es-ES_tradnl"/>
        </w:rPr>
        <w:t>Con relación al perí</w:t>
      </w:r>
      <w:r w:rsidR="00956F17">
        <w:rPr>
          <w:b w:val="0"/>
          <w:bCs w:val="0"/>
          <w:sz w:val="24"/>
          <w:szCs w:val="24"/>
          <w:lang w:val="es-ES_tradnl"/>
        </w:rPr>
        <w:t>odo cubierto por el segundo informe periódico de El Salvador, s</w:t>
      </w:r>
      <w:r w:rsidR="00B87035">
        <w:rPr>
          <w:b w:val="0"/>
          <w:bCs w:val="0"/>
          <w:sz w:val="24"/>
          <w:szCs w:val="24"/>
          <w:lang w:val="es-ES_tradnl"/>
        </w:rPr>
        <w:t>írvanse proporcionar datos estadísticos desagregados por crimen, región, grupo étnico</w:t>
      </w:r>
      <w:r w:rsidR="00F32FDD">
        <w:rPr>
          <w:b w:val="0"/>
          <w:bCs w:val="0"/>
          <w:sz w:val="24"/>
          <w:szCs w:val="24"/>
          <w:lang w:val="es-ES_tradnl"/>
        </w:rPr>
        <w:t>, sexo</w:t>
      </w:r>
      <w:r w:rsidR="00B87035">
        <w:rPr>
          <w:b w:val="0"/>
          <w:bCs w:val="0"/>
          <w:sz w:val="24"/>
          <w:szCs w:val="24"/>
          <w:lang w:val="es-ES_tradnl"/>
        </w:rPr>
        <w:t>,</w:t>
      </w:r>
      <w:r w:rsidR="00F32FDD">
        <w:rPr>
          <w:b w:val="0"/>
          <w:bCs w:val="0"/>
          <w:sz w:val="24"/>
          <w:szCs w:val="24"/>
          <w:lang w:val="es-ES_tradnl"/>
        </w:rPr>
        <w:t xml:space="preserve"> y edad</w:t>
      </w:r>
      <w:r w:rsidR="00B87035">
        <w:rPr>
          <w:b w:val="0"/>
          <w:bCs w:val="0"/>
          <w:sz w:val="24"/>
          <w:szCs w:val="24"/>
          <w:lang w:val="es-ES_tradnl"/>
        </w:rPr>
        <w:t xml:space="preserve"> sobre denuncias relacionadas con actos de tortura y tratamientos crueles inhumanos y degradantes</w:t>
      </w:r>
      <w:r w:rsidR="007938B9">
        <w:rPr>
          <w:b w:val="0"/>
          <w:bCs w:val="0"/>
          <w:sz w:val="24"/>
          <w:szCs w:val="24"/>
          <w:lang w:val="es-ES_tradnl"/>
        </w:rPr>
        <w:t xml:space="preserve"> que fueron registradas durante los últimos cinco años, así como las investigaciones, prosecuciones y sentencias penales y disciplinarias relacionadas, incluso sanciones administrativas.</w:t>
      </w:r>
    </w:p>
    <w:p w:rsidR="00BC7123" w:rsidRDefault="00BC7123" w:rsidP="00BC7123">
      <w:pPr>
        <w:rPr>
          <w:b w:val="0"/>
          <w:bCs w:val="0"/>
          <w:sz w:val="24"/>
          <w:szCs w:val="24"/>
          <w:lang w:val="es-ES_tradnl"/>
        </w:rPr>
      </w:pPr>
    </w:p>
    <w:p w:rsidR="0098390D" w:rsidRDefault="00C60701" w:rsidP="00895CF8">
      <w:pPr>
        <w:numPr>
          <w:ilvl w:val="0"/>
          <w:numId w:val="1"/>
        </w:numPr>
        <w:tabs>
          <w:tab w:val="clear" w:pos="720"/>
        </w:tabs>
        <w:ind w:left="0" w:firstLine="0"/>
        <w:rPr>
          <w:b w:val="0"/>
          <w:bCs w:val="0"/>
          <w:sz w:val="24"/>
          <w:szCs w:val="24"/>
          <w:lang w:val="es-ES_tradnl"/>
        </w:rPr>
      </w:pPr>
      <w:r>
        <w:rPr>
          <w:b w:val="0"/>
          <w:bCs w:val="0"/>
          <w:sz w:val="24"/>
          <w:szCs w:val="24"/>
          <w:lang w:val="es-ES_tradnl"/>
        </w:rPr>
        <w:t>Sírvase indicar</w:t>
      </w:r>
      <w:r w:rsidR="0098390D">
        <w:rPr>
          <w:b w:val="0"/>
          <w:bCs w:val="0"/>
          <w:sz w:val="24"/>
          <w:szCs w:val="24"/>
          <w:lang w:val="es-ES_tradnl"/>
        </w:rPr>
        <w:t>:</w:t>
      </w:r>
    </w:p>
    <w:p w:rsidR="00BC7123" w:rsidRDefault="00BC7123" w:rsidP="00895CF8">
      <w:pPr>
        <w:ind w:firstLine="720"/>
        <w:rPr>
          <w:b w:val="0"/>
          <w:bCs w:val="0"/>
          <w:sz w:val="24"/>
          <w:szCs w:val="24"/>
          <w:lang w:val="es-ES_tradnl"/>
        </w:rPr>
      </w:pPr>
    </w:p>
    <w:p w:rsidR="0098390D" w:rsidRDefault="001C5F82" w:rsidP="00895CF8">
      <w:pPr>
        <w:ind w:firstLine="720"/>
        <w:rPr>
          <w:b w:val="0"/>
          <w:bCs w:val="0"/>
          <w:sz w:val="24"/>
          <w:szCs w:val="24"/>
          <w:lang w:val="es-ES_tradnl"/>
        </w:rPr>
      </w:pPr>
      <w:r>
        <w:rPr>
          <w:b w:val="0"/>
          <w:bCs w:val="0"/>
          <w:sz w:val="24"/>
          <w:szCs w:val="24"/>
          <w:lang w:val="es-ES_tradnl"/>
        </w:rPr>
        <w:t>a)</w:t>
      </w:r>
      <w:r w:rsidR="0072098A">
        <w:rPr>
          <w:b w:val="0"/>
          <w:bCs w:val="0"/>
          <w:sz w:val="24"/>
          <w:szCs w:val="24"/>
          <w:lang w:val="es-ES_tradnl"/>
        </w:rPr>
        <w:tab/>
      </w:r>
      <w:r w:rsidR="00A21B0F">
        <w:rPr>
          <w:b w:val="0"/>
          <w:bCs w:val="0"/>
          <w:sz w:val="24"/>
          <w:szCs w:val="24"/>
          <w:lang w:val="es-ES_tradnl"/>
        </w:rPr>
        <w:t>Q</w:t>
      </w:r>
      <w:r>
        <w:rPr>
          <w:b w:val="0"/>
          <w:bCs w:val="0"/>
          <w:sz w:val="24"/>
          <w:szCs w:val="24"/>
          <w:lang w:val="es-ES_tradnl"/>
        </w:rPr>
        <w:t>u</w:t>
      </w:r>
      <w:r w:rsidR="00F745CC">
        <w:rPr>
          <w:b w:val="0"/>
          <w:bCs w:val="0"/>
          <w:sz w:val="24"/>
          <w:szCs w:val="24"/>
          <w:lang w:val="es-ES_tradnl"/>
        </w:rPr>
        <w:t>é</w:t>
      </w:r>
      <w:r>
        <w:rPr>
          <w:b w:val="0"/>
          <w:bCs w:val="0"/>
          <w:sz w:val="24"/>
          <w:szCs w:val="24"/>
          <w:lang w:val="es-ES_tradnl"/>
        </w:rPr>
        <w:t xml:space="preserve"> </w:t>
      </w:r>
      <w:r w:rsidR="00C60701">
        <w:rPr>
          <w:b w:val="0"/>
          <w:bCs w:val="0"/>
          <w:sz w:val="24"/>
          <w:szCs w:val="24"/>
          <w:lang w:val="es-ES_tradnl"/>
        </w:rPr>
        <w:t xml:space="preserve">seguimiento se ha dado a los informes de </w:t>
      </w:r>
      <w:smartTag w:uri="urn:schemas-microsoft-com:office:smarttags" w:element="PersonName">
        <w:smartTagPr>
          <w:attr w:name="ProductID" w:val="la Procuradur￭a"/>
        </w:smartTagPr>
        <w:r w:rsidR="00C60701">
          <w:rPr>
            <w:b w:val="0"/>
            <w:bCs w:val="0"/>
            <w:sz w:val="24"/>
            <w:szCs w:val="24"/>
            <w:lang w:val="es-ES_tradnl"/>
          </w:rPr>
          <w:t>la Procuraduría</w:t>
        </w:r>
      </w:smartTag>
      <w:r w:rsidR="00C60701">
        <w:rPr>
          <w:b w:val="0"/>
          <w:bCs w:val="0"/>
          <w:sz w:val="24"/>
          <w:szCs w:val="24"/>
          <w:lang w:val="es-ES_tradnl"/>
        </w:rPr>
        <w:t xml:space="preserve"> para la</w:t>
      </w:r>
      <w:r w:rsidR="0072098A">
        <w:rPr>
          <w:b w:val="0"/>
          <w:bCs w:val="0"/>
          <w:sz w:val="24"/>
          <w:szCs w:val="24"/>
          <w:lang w:val="es-ES_tradnl"/>
        </w:rPr>
        <w:t xml:space="preserve"> </w:t>
      </w:r>
      <w:r w:rsidR="00C60701">
        <w:rPr>
          <w:b w:val="0"/>
          <w:bCs w:val="0"/>
          <w:sz w:val="24"/>
          <w:szCs w:val="24"/>
          <w:lang w:val="es-ES_tradnl"/>
        </w:rPr>
        <w:t>Defensa de los Derechos Humanos que ponen de manifiesto numerosos actos de tortura, de tratos crueles, inhumanos y degradantes, y de empleo desproporcionado o</w:t>
      </w:r>
      <w:r w:rsidR="0072098A">
        <w:rPr>
          <w:b w:val="0"/>
          <w:bCs w:val="0"/>
          <w:sz w:val="24"/>
          <w:szCs w:val="24"/>
          <w:lang w:val="es-ES_tradnl"/>
        </w:rPr>
        <w:t xml:space="preserve"> </w:t>
      </w:r>
      <w:r w:rsidR="00C60701">
        <w:rPr>
          <w:b w:val="0"/>
          <w:bCs w:val="0"/>
          <w:sz w:val="24"/>
          <w:szCs w:val="24"/>
          <w:lang w:val="es-ES_tradnl"/>
        </w:rPr>
        <w:t>innecesario de la fuerza por parte de la policía y el personal penitenciario</w:t>
      </w:r>
      <w:r w:rsidR="0098390D">
        <w:rPr>
          <w:b w:val="0"/>
          <w:bCs w:val="0"/>
          <w:sz w:val="24"/>
          <w:szCs w:val="24"/>
          <w:lang w:val="es-ES_tradnl"/>
        </w:rPr>
        <w:t>;</w:t>
      </w:r>
    </w:p>
    <w:p w:rsidR="00BC7123" w:rsidRDefault="00BC7123" w:rsidP="00895CF8">
      <w:pPr>
        <w:ind w:firstLine="720"/>
        <w:rPr>
          <w:b w:val="0"/>
          <w:bCs w:val="0"/>
          <w:sz w:val="24"/>
          <w:szCs w:val="24"/>
          <w:lang w:val="es-ES_tradnl"/>
        </w:rPr>
      </w:pPr>
    </w:p>
    <w:p w:rsidR="00C60701" w:rsidRDefault="001C5F82" w:rsidP="00895CF8">
      <w:pPr>
        <w:ind w:firstLine="720"/>
        <w:rPr>
          <w:b w:val="0"/>
          <w:bCs w:val="0"/>
          <w:sz w:val="24"/>
          <w:szCs w:val="24"/>
          <w:lang w:val="es-ES_tradnl"/>
        </w:rPr>
      </w:pPr>
      <w:r>
        <w:rPr>
          <w:b w:val="0"/>
          <w:bCs w:val="0"/>
          <w:sz w:val="24"/>
          <w:szCs w:val="24"/>
          <w:lang w:val="es-ES_tradnl"/>
        </w:rPr>
        <w:t xml:space="preserve">b) </w:t>
      </w:r>
      <w:r w:rsidR="0072098A">
        <w:rPr>
          <w:b w:val="0"/>
          <w:bCs w:val="0"/>
          <w:sz w:val="24"/>
          <w:szCs w:val="24"/>
          <w:lang w:val="es-ES_tradnl"/>
        </w:rPr>
        <w:tab/>
      </w:r>
      <w:r w:rsidR="00F745CC" w:rsidRPr="00927A6F">
        <w:rPr>
          <w:b w:val="0"/>
          <w:bCs w:val="0"/>
          <w:sz w:val="24"/>
          <w:szCs w:val="24"/>
          <w:lang w:val="es-ES_tradnl"/>
        </w:rPr>
        <w:t>Cuál</w:t>
      </w:r>
      <w:r w:rsidR="00F745CC" w:rsidRPr="009E407E">
        <w:rPr>
          <w:sz w:val="24"/>
          <w:szCs w:val="24"/>
          <w:lang w:val="es-ES_tradnl"/>
        </w:rPr>
        <w:t xml:space="preserve"> </w:t>
      </w:r>
      <w:r>
        <w:rPr>
          <w:b w:val="0"/>
          <w:bCs w:val="0"/>
          <w:sz w:val="24"/>
          <w:szCs w:val="24"/>
          <w:lang w:val="es-ES_tradnl"/>
        </w:rPr>
        <w:t>f</w:t>
      </w:r>
      <w:r w:rsidR="00927A6F">
        <w:rPr>
          <w:b w:val="0"/>
          <w:bCs w:val="0"/>
          <w:sz w:val="24"/>
          <w:szCs w:val="24"/>
          <w:lang w:val="es-ES_tradnl"/>
        </w:rPr>
        <w:t>ue el procedimiento que se siguió</w:t>
      </w:r>
      <w:r>
        <w:rPr>
          <w:b w:val="0"/>
          <w:bCs w:val="0"/>
          <w:sz w:val="24"/>
          <w:szCs w:val="24"/>
          <w:lang w:val="es-ES_tradnl"/>
        </w:rPr>
        <w:t xml:space="preserve"> para </w:t>
      </w:r>
      <w:r w:rsidR="00F745CC">
        <w:rPr>
          <w:b w:val="0"/>
          <w:bCs w:val="0"/>
          <w:sz w:val="24"/>
          <w:szCs w:val="24"/>
          <w:lang w:val="es-ES_tradnl"/>
        </w:rPr>
        <w:t xml:space="preserve">llevar a cabo </w:t>
      </w:r>
      <w:r>
        <w:rPr>
          <w:b w:val="0"/>
          <w:bCs w:val="0"/>
          <w:sz w:val="24"/>
          <w:szCs w:val="24"/>
          <w:lang w:val="es-ES_tradnl"/>
        </w:rPr>
        <w:t xml:space="preserve">una investigación pronta </w:t>
      </w:r>
      <w:r w:rsidR="001A0BC9">
        <w:rPr>
          <w:b w:val="0"/>
          <w:bCs w:val="0"/>
          <w:sz w:val="24"/>
          <w:szCs w:val="24"/>
          <w:lang w:val="es-ES_tradnl"/>
        </w:rPr>
        <w:tab/>
      </w:r>
      <w:r>
        <w:rPr>
          <w:b w:val="0"/>
          <w:bCs w:val="0"/>
          <w:sz w:val="24"/>
          <w:szCs w:val="24"/>
          <w:lang w:val="es-ES_tradnl"/>
        </w:rPr>
        <w:t>e imparcial de los casos mencionados por la Procurad</w:t>
      </w:r>
      <w:r w:rsidR="00C126FE">
        <w:rPr>
          <w:b w:val="0"/>
          <w:bCs w:val="0"/>
          <w:sz w:val="24"/>
          <w:szCs w:val="24"/>
          <w:lang w:val="es-ES_tradnl"/>
        </w:rPr>
        <w:t>u</w:t>
      </w:r>
      <w:r>
        <w:rPr>
          <w:b w:val="0"/>
          <w:bCs w:val="0"/>
          <w:sz w:val="24"/>
          <w:szCs w:val="24"/>
          <w:lang w:val="es-ES_tradnl"/>
        </w:rPr>
        <w:t>ría</w:t>
      </w:r>
      <w:r w:rsidR="00C60701">
        <w:rPr>
          <w:b w:val="0"/>
          <w:bCs w:val="0"/>
          <w:sz w:val="24"/>
          <w:szCs w:val="24"/>
          <w:lang w:val="es-ES_tradnl"/>
        </w:rPr>
        <w:t>.</w:t>
      </w:r>
    </w:p>
    <w:p w:rsidR="00C60701" w:rsidRDefault="00C60701" w:rsidP="00BC7123">
      <w:pPr>
        <w:numPr>
          <w:ilvl w:val="0"/>
          <w:numId w:val="1"/>
        </w:numPr>
        <w:tabs>
          <w:tab w:val="clear" w:pos="720"/>
        </w:tabs>
        <w:ind w:left="0" w:firstLine="0"/>
        <w:rPr>
          <w:b w:val="0"/>
          <w:bCs w:val="0"/>
          <w:sz w:val="24"/>
          <w:szCs w:val="24"/>
          <w:lang w:val="es-ES_tradnl"/>
        </w:rPr>
      </w:pPr>
      <w:r>
        <w:rPr>
          <w:b w:val="0"/>
          <w:bCs w:val="0"/>
          <w:sz w:val="24"/>
          <w:szCs w:val="24"/>
          <w:lang w:val="es-ES_tradnl"/>
        </w:rPr>
        <w:t>Sírvanse indicar si se han denunciado e investigado casos de ejecuciones extrajudiciales en el periodo comprendido entre el informe inicial del Salvador y el segundo informe periódico.</w:t>
      </w:r>
    </w:p>
    <w:p w:rsidR="00BC7123" w:rsidRDefault="00BC7123" w:rsidP="00BC7123">
      <w:pPr>
        <w:rPr>
          <w:b w:val="0"/>
          <w:bCs w:val="0"/>
          <w:sz w:val="24"/>
          <w:szCs w:val="24"/>
          <w:lang w:val="es-ES_tradnl"/>
        </w:rPr>
      </w:pPr>
    </w:p>
    <w:p w:rsidR="0072098A" w:rsidRDefault="00CB31E6" w:rsidP="00895CF8">
      <w:pPr>
        <w:numPr>
          <w:ilvl w:val="0"/>
          <w:numId w:val="1"/>
        </w:numPr>
        <w:tabs>
          <w:tab w:val="clear" w:pos="720"/>
        </w:tabs>
        <w:ind w:left="0" w:firstLine="0"/>
        <w:rPr>
          <w:b w:val="0"/>
          <w:bCs w:val="0"/>
          <w:sz w:val="24"/>
          <w:szCs w:val="24"/>
          <w:lang w:val="es-ES_tradnl"/>
        </w:rPr>
      </w:pPr>
      <w:r>
        <w:rPr>
          <w:b w:val="0"/>
          <w:bCs w:val="0"/>
          <w:sz w:val="24"/>
          <w:szCs w:val="24"/>
          <w:lang w:val="es-ES_tradnl"/>
        </w:rPr>
        <w:t xml:space="preserve">El Comité ha sido informado que, durante 2002 y 2003 se dio un aumento de asesinatos de mujeres. En la mayoría de los casos se trataba de mujeres entre 15 y 20 años, que desaparecían y eran luego encontradas asesinadas en parques públicos o en tierras baldías de los alrededores de San Salvador. Los cadáveres mutilados mostraba señales de violación y tortura. Al respecto, sírvanse informar: </w:t>
      </w:r>
    </w:p>
    <w:p w:rsidR="00BC7123" w:rsidRDefault="00BC7123" w:rsidP="00895CF8">
      <w:pPr>
        <w:ind w:firstLine="720"/>
        <w:rPr>
          <w:b w:val="0"/>
          <w:bCs w:val="0"/>
          <w:sz w:val="24"/>
          <w:szCs w:val="24"/>
          <w:lang w:val="es-ES_tradnl"/>
        </w:rPr>
      </w:pPr>
    </w:p>
    <w:p w:rsidR="0072098A" w:rsidRDefault="00CB31E6" w:rsidP="00895CF8">
      <w:pPr>
        <w:ind w:firstLine="720"/>
        <w:rPr>
          <w:b w:val="0"/>
          <w:bCs w:val="0"/>
          <w:sz w:val="24"/>
          <w:szCs w:val="24"/>
          <w:lang w:val="es-ES_tradnl"/>
        </w:rPr>
      </w:pPr>
      <w:r>
        <w:rPr>
          <w:b w:val="0"/>
          <w:bCs w:val="0"/>
          <w:sz w:val="24"/>
          <w:szCs w:val="24"/>
          <w:lang w:val="es-ES_tradnl"/>
        </w:rPr>
        <w:t>a)</w:t>
      </w:r>
      <w:r w:rsidR="0072098A">
        <w:rPr>
          <w:b w:val="0"/>
          <w:bCs w:val="0"/>
          <w:sz w:val="24"/>
          <w:szCs w:val="24"/>
          <w:lang w:val="es-ES_tradnl"/>
        </w:rPr>
        <w:tab/>
      </w:r>
      <w:r w:rsidR="00C126FE">
        <w:rPr>
          <w:b w:val="0"/>
          <w:bCs w:val="0"/>
          <w:sz w:val="24"/>
          <w:szCs w:val="24"/>
          <w:lang w:val="es-ES_tradnl"/>
        </w:rPr>
        <w:t>S</w:t>
      </w:r>
      <w:r>
        <w:rPr>
          <w:b w:val="0"/>
          <w:bCs w:val="0"/>
          <w:sz w:val="24"/>
          <w:szCs w:val="24"/>
          <w:lang w:val="es-ES_tradnl"/>
        </w:rPr>
        <w:t xml:space="preserve">i existe un registro de </w:t>
      </w:r>
      <w:r w:rsidR="00DE27C8">
        <w:rPr>
          <w:b w:val="0"/>
          <w:bCs w:val="0"/>
          <w:sz w:val="24"/>
          <w:szCs w:val="24"/>
          <w:lang w:val="es-ES_tradnl"/>
        </w:rPr>
        <w:t xml:space="preserve">las </w:t>
      </w:r>
      <w:r>
        <w:rPr>
          <w:b w:val="0"/>
          <w:bCs w:val="0"/>
          <w:sz w:val="24"/>
          <w:szCs w:val="24"/>
          <w:lang w:val="es-ES_tradnl"/>
        </w:rPr>
        <w:t xml:space="preserve">mujeres que han sido asesinadas desde 2002 hasta la fecha, </w:t>
      </w:r>
      <w:r w:rsidR="007C7247">
        <w:rPr>
          <w:b w:val="0"/>
          <w:bCs w:val="0"/>
          <w:sz w:val="24"/>
          <w:szCs w:val="24"/>
          <w:lang w:val="es-ES_tradnl"/>
        </w:rPr>
        <w:t xml:space="preserve">así como </w:t>
      </w:r>
      <w:r>
        <w:rPr>
          <w:b w:val="0"/>
          <w:bCs w:val="0"/>
          <w:sz w:val="24"/>
          <w:szCs w:val="24"/>
          <w:lang w:val="es-ES_tradnl"/>
        </w:rPr>
        <w:t xml:space="preserve">el número aproximado; </w:t>
      </w:r>
    </w:p>
    <w:p w:rsidR="00BC7123" w:rsidRDefault="00BC7123" w:rsidP="00895CF8">
      <w:pPr>
        <w:ind w:left="1440" w:hanging="720"/>
        <w:rPr>
          <w:b w:val="0"/>
          <w:bCs w:val="0"/>
          <w:sz w:val="24"/>
          <w:szCs w:val="24"/>
          <w:lang w:val="es-ES_tradnl"/>
        </w:rPr>
      </w:pPr>
    </w:p>
    <w:p w:rsidR="0072098A" w:rsidRDefault="00CB31E6" w:rsidP="00895CF8">
      <w:pPr>
        <w:ind w:left="1440" w:hanging="720"/>
        <w:rPr>
          <w:b w:val="0"/>
          <w:bCs w:val="0"/>
          <w:sz w:val="24"/>
          <w:szCs w:val="24"/>
          <w:lang w:val="es-ES_tradnl"/>
        </w:rPr>
      </w:pPr>
      <w:r>
        <w:rPr>
          <w:b w:val="0"/>
          <w:bCs w:val="0"/>
          <w:sz w:val="24"/>
          <w:szCs w:val="24"/>
          <w:lang w:val="es-ES_tradnl"/>
        </w:rPr>
        <w:t>b)</w:t>
      </w:r>
      <w:r w:rsidR="0072098A">
        <w:rPr>
          <w:b w:val="0"/>
          <w:bCs w:val="0"/>
          <w:sz w:val="24"/>
          <w:szCs w:val="24"/>
          <w:lang w:val="es-ES_tradnl"/>
        </w:rPr>
        <w:tab/>
      </w:r>
      <w:r w:rsidR="00C126FE">
        <w:rPr>
          <w:b w:val="0"/>
          <w:bCs w:val="0"/>
          <w:sz w:val="24"/>
          <w:szCs w:val="24"/>
          <w:lang w:val="es-ES_tradnl"/>
        </w:rPr>
        <w:t>E</w:t>
      </w:r>
      <w:r>
        <w:rPr>
          <w:b w:val="0"/>
          <w:bCs w:val="0"/>
          <w:sz w:val="24"/>
          <w:szCs w:val="24"/>
          <w:lang w:val="es-ES_tradnl"/>
        </w:rPr>
        <w:t xml:space="preserve">l avance de las investigaciones de tales </w:t>
      </w:r>
      <w:r w:rsidR="00EE69B4">
        <w:rPr>
          <w:b w:val="0"/>
          <w:bCs w:val="0"/>
          <w:sz w:val="24"/>
          <w:szCs w:val="24"/>
          <w:lang w:val="es-ES_tradnl"/>
        </w:rPr>
        <w:t>crímenes</w:t>
      </w:r>
      <w:r>
        <w:rPr>
          <w:b w:val="0"/>
          <w:bCs w:val="0"/>
          <w:sz w:val="24"/>
          <w:szCs w:val="24"/>
          <w:lang w:val="es-ES_tradnl"/>
        </w:rPr>
        <w:t xml:space="preserve">; </w:t>
      </w:r>
    </w:p>
    <w:p w:rsidR="00BC7123" w:rsidRDefault="00BC7123" w:rsidP="00895CF8">
      <w:pPr>
        <w:ind w:left="1440" w:hanging="720"/>
        <w:rPr>
          <w:b w:val="0"/>
          <w:bCs w:val="0"/>
          <w:sz w:val="24"/>
          <w:szCs w:val="24"/>
          <w:lang w:val="es-ES_tradnl"/>
        </w:rPr>
      </w:pPr>
    </w:p>
    <w:p w:rsidR="0072098A" w:rsidRDefault="00CB31E6" w:rsidP="00895CF8">
      <w:pPr>
        <w:ind w:left="1440" w:hanging="720"/>
        <w:rPr>
          <w:b w:val="0"/>
          <w:bCs w:val="0"/>
          <w:sz w:val="24"/>
          <w:szCs w:val="24"/>
          <w:lang w:val="es-ES_tradnl"/>
        </w:rPr>
      </w:pPr>
      <w:r>
        <w:rPr>
          <w:b w:val="0"/>
          <w:bCs w:val="0"/>
          <w:sz w:val="24"/>
          <w:szCs w:val="24"/>
          <w:lang w:val="es-ES_tradnl"/>
        </w:rPr>
        <w:t>c)</w:t>
      </w:r>
      <w:r w:rsidR="0072098A">
        <w:rPr>
          <w:b w:val="0"/>
          <w:bCs w:val="0"/>
          <w:sz w:val="24"/>
          <w:szCs w:val="24"/>
          <w:lang w:val="es-ES_tradnl"/>
        </w:rPr>
        <w:tab/>
      </w:r>
      <w:r w:rsidR="00C126FE">
        <w:rPr>
          <w:b w:val="0"/>
          <w:bCs w:val="0"/>
          <w:sz w:val="24"/>
          <w:szCs w:val="24"/>
          <w:lang w:val="es-ES_tradnl"/>
        </w:rPr>
        <w:t>L</w:t>
      </w:r>
      <w:r>
        <w:rPr>
          <w:b w:val="0"/>
          <w:bCs w:val="0"/>
          <w:sz w:val="24"/>
          <w:szCs w:val="24"/>
          <w:lang w:val="es-ES_tradnl"/>
        </w:rPr>
        <w:t xml:space="preserve">os autores que han sido identificados, juzgados y condenados; </w:t>
      </w:r>
    </w:p>
    <w:p w:rsidR="00BC7123" w:rsidRDefault="00BC7123" w:rsidP="00895CF8">
      <w:pPr>
        <w:ind w:firstLine="720"/>
        <w:rPr>
          <w:b w:val="0"/>
          <w:bCs w:val="0"/>
          <w:sz w:val="24"/>
          <w:szCs w:val="24"/>
          <w:lang w:val="es-ES_tradnl"/>
        </w:rPr>
      </w:pPr>
    </w:p>
    <w:p w:rsidR="00CB31E6" w:rsidRDefault="00CB31E6" w:rsidP="00895CF8">
      <w:pPr>
        <w:ind w:firstLine="720"/>
        <w:rPr>
          <w:b w:val="0"/>
          <w:bCs w:val="0"/>
          <w:sz w:val="24"/>
          <w:szCs w:val="24"/>
          <w:lang w:val="es-ES_tradnl"/>
        </w:rPr>
      </w:pPr>
      <w:r>
        <w:rPr>
          <w:b w:val="0"/>
          <w:bCs w:val="0"/>
          <w:sz w:val="24"/>
          <w:szCs w:val="24"/>
          <w:lang w:val="es-ES_tradnl"/>
        </w:rPr>
        <w:t>d)</w:t>
      </w:r>
      <w:r w:rsidR="0072098A">
        <w:rPr>
          <w:b w:val="0"/>
          <w:bCs w:val="0"/>
          <w:sz w:val="24"/>
          <w:szCs w:val="24"/>
          <w:lang w:val="es-ES_tradnl"/>
        </w:rPr>
        <w:tab/>
      </w:r>
      <w:r w:rsidR="00C126FE">
        <w:rPr>
          <w:b w:val="0"/>
          <w:bCs w:val="0"/>
          <w:sz w:val="24"/>
          <w:szCs w:val="24"/>
          <w:lang w:val="es-ES_tradnl"/>
        </w:rPr>
        <w:t>L</w:t>
      </w:r>
      <w:r>
        <w:rPr>
          <w:b w:val="0"/>
          <w:bCs w:val="0"/>
          <w:sz w:val="24"/>
          <w:szCs w:val="24"/>
          <w:lang w:val="es-ES_tradnl"/>
        </w:rPr>
        <w:t>as formas de reparación e indemnizaciones que hayan sido acordadas a las víctimas.</w:t>
      </w:r>
    </w:p>
    <w:p w:rsidR="00BC7123" w:rsidRDefault="00BC7123" w:rsidP="00895CF8">
      <w:pPr>
        <w:jc w:val="center"/>
        <w:rPr>
          <w:sz w:val="24"/>
          <w:szCs w:val="24"/>
          <w:lang w:val="es-ES_tradnl"/>
        </w:rPr>
      </w:pPr>
    </w:p>
    <w:p w:rsidR="00C60701" w:rsidRDefault="007E4C17" w:rsidP="00895CF8">
      <w:pPr>
        <w:jc w:val="center"/>
        <w:rPr>
          <w:sz w:val="24"/>
          <w:szCs w:val="24"/>
          <w:lang w:val="es-ES_tradnl"/>
        </w:rPr>
      </w:pPr>
      <w:r>
        <w:rPr>
          <w:sz w:val="24"/>
          <w:szCs w:val="24"/>
          <w:lang w:val="es-ES_tradnl"/>
        </w:rPr>
        <w:t>Artículo 13</w:t>
      </w:r>
    </w:p>
    <w:p w:rsidR="00BC7123" w:rsidRDefault="00BC7123" w:rsidP="00BC7123">
      <w:pPr>
        <w:rPr>
          <w:b w:val="0"/>
          <w:bCs w:val="0"/>
          <w:sz w:val="24"/>
          <w:szCs w:val="24"/>
          <w:lang w:val="es-ES_tradnl"/>
        </w:rPr>
      </w:pPr>
    </w:p>
    <w:p w:rsidR="00F745CC" w:rsidRDefault="00C60701" w:rsidP="00895CF8">
      <w:pPr>
        <w:numPr>
          <w:ilvl w:val="0"/>
          <w:numId w:val="1"/>
        </w:numPr>
        <w:tabs>
          <w:tab w:val="clear" w:pos="720"/>
        </w:tabs>
        <w:ind w:left="0" w:firstLine="0"/>
        <w:rPr>
          <w:b w:val="0"/>
          <w:bCs w:val="0"/>
          <w:sz w:val="24"/>
          <w:szCs w:val="24"/>
          <w:lang w:val="es-ES_tradnl"/>
        </w:rPr>
      </w:pPr>
      <w:r>
        <w:rPr>
          <w:b w:val="0"/>
          <w:bCs w:val="0"/>
          <w:sz w:val="24"/>
          <w:szCs w:val="24"/>
          <w:lang w:val="es-ES_tradnl"/>
        </w:rPr>
        <w:t>Sírvanse indicar si se ha regulado el derecho de las víctimas de tortura a una indemnización justa y adecuada a cargo del Estado y si se han establecido programas para su rehabilitación física y mental mas completa posible.</w:t>
      </w:r>
      <w:r w:rsidR="0072098A">
        <w:rPr>
          <w:b w:val="0"/>
          <w:bCs w:val="0"/>
          <w:sz w:val="24"/>
          <w:szCs w:val="24"/>
          <w:lang w:val="es-ES_tradnl"/>
        </w:rPr>
        <w:t xml:space="preserve"> </w:t>
      </w:r>
      <w:r w:rsidR="00F745CC">
        <w:rPr>
          <w:b w:val="0"/>
          <w:bCs w:val="0"/>
          <w:sz w:val="24"/>
          <w:szCs w:val="24"/>
          <w:lang w:val="es-ES_tradnl"/>
        </w:rPr>
        <w:t xml:space="preserve">Sírvanse informar acerca de las medidas de reparación e indemnizaciones otorgadas a las víctimas durante el </w:t>
      </w:r>
      <w:r w:rsidR="007734C2">
        <w:rPr>
          <w:b w:val="0"/>
          <w:bCs w:val="0"/>
          <w:sz w:val="24"/>
          <w:szCs w:val="24"/>
          <w:lang w:val="es-ES_tradnl"/>
        </w:rPr>
        <w:t>perí</w:t>
      </w:r>
      <w:r w:rsidR="00450371" w:rsidRPr="00450371">
        <w:rPr>
          <w:spacing w:val="-3"/>
          <w:sz w:val="24"/>
          <w:szCs w:val="24"/>
          <w:lang w:val="es-ES_tradnl"/>
        </w:rPr>
        <w:t>o</w:t>
      </w:r>
      <w:r w:rsidR="007734C2">
        <w:rPr>
          <w:b w:val="0"/>
          <w:bCs w:val="0"/>
          <w:sz w:val="24"/>
          <w:szCs w:val="24"/>
          <w:lang w:val="es-ES_tradnl"/>
        </w:rPr>
        <w:t>do</w:t>
      </w:r>
      <w:r w:rsidR="00F745CC">
        <w:rPr>
          <w:b w:val="0"/>
          <w:bCs w:val="0"/>
          <w:sz w:val="24"/>
          <w:szCs w:val="24"/>
          <w:lang w:val="es-ES_tradnl"/>
        </w:rPr>
        <w:t xml:space="preserve"> 2007-2009.</w:t>
      </w:r>
    </w:p>
    <w:p w:rsidR="00BC7123" w:rsidRPr="00BC7123" w:rsidRDefault="00BC7123" w:rsidP="00BC7123">
      <w:pPr>
        <w:rPr>
          <w:rFonts w:ascii="Times New Roman" w:hAnsi="Times New Roman" w:cs="Times New Roman"/>
          <w:b w:val="0"/>
          <w:bCs w:val="0"/>
          <w:sz w:val="24"/>
          <w:szCs w:val="24"/>
          <w:lang w:val="es-ES_tradnl"/>
        </w:rPr>
      </w:pPr>
    </w:p>
    <w:p w:rsidR="00F745CC" w:rsidRPr="007A5B7F" w:rsidRDefault="00F745CC" w:rsidP="00895CF8">
      <w:pPr>
        <w:numPr>
          <w:ilvl w:val="0"/>
          <w:numId w:val="1"/>
        </w:numPr>
        <w:tabs>
          <w:tab w:val="clear" w:pos="720"/>
        </w:tabs>
        <w:ind w:left="0" w:firstLine="0"/>
        <w:rPr>
          <w:rFonts w:ascii="Times New Roman" w:hAnsi="Times New Roman" w:cs="Times New Roman"/>
          <w:b w:val="0"/>
          <w:bCs w:val="0"/>
          <w:sz w:val="24"/>
          <w:szCs w:val="24"/>
          <w:lang w:val="es-ES_tradnl"/>
        </w:rPr>
      </w:pPr>
      <w:r w:rsidRPr="007A5B7F">
        <w:rPr>
          <w:rFonts w:ascii="Times New Roman" w:hAnsi="Times New Roman" w:cs="Times New Roman"/>
          <w:b w:val="0"/>
          <w:bCs w:val="0"/>
          <w:spacing w:val="-3"/>
          <w:sz w:val="24"/>
          <w:szCs w:val="24"/>
          <w:lang w:val="es-ES_tradnl"/>
        </w:rPr>
        <w:t>Sírvanse indicar qué tipo de atención tanto médica como psicológica</w:t>
      </w:r>
      <w:r w:rsidR="00C126FE">
        <w:rPr>
          <w:rFonts w:ascii="Times New Roman" w:hAnsi="Times New Roman" w:cs="Times New Roman"/>
          <w:b w:val="0"/>
          <w:bCs w:val="0"/>
          <w:spacing w:val="-3"/>
          <w:sz w:val="24"/>
          <w:szCs w:val="24"/>
          <w:lang w:val="es-ES_tradnl"/>
        </w:rPr>
        <w:t>,</w:t>
      </w:r>
      <w:r w:rsidRPr="007A5B7F">
        <w:rPr>
          <w:rFonts w:ascii="Times New Roman" w:hAnsi="Times New Roman" w:cs="Times New Roman"/>
          <w:b w:val="0"/>
          <w:bCs w:val="0"/>
          <w:spacing w:val="-3"/>
          <w:sz w:val="24"/>
          <w:szCs w:val="24"/>
          <w:lang w:val="es-ES_tradnl"/>
        </w:rPr>
        <w:t xml:space="preserve"> así como rehabilitación</w:t>
      </w:r>
      <w:r w:rsidR="00C126FE">
        <w:rPr>
          <w:rFonts w:ascii="Times New Roman" w:hAnsi="Times New Roman" w:cs="Times New Roman"/>
          <w:b w:val="0"/>
          <w:bCs w:val="0"/>
          <w:spacing w:val="-3"/>
          <w:sz w:val="24"/>
          <w:szCs w:val="24"/>
          <w:lang w:val="es-ES_tradnl"/>
        </w:rPr>
        <w:t>,</w:t>
      </w:r>
      <w:r w:rsidRPr="007A5B7F">
        <w:rPr>
          <w:rFonts w:ascii="Times New Roman" w:hAnsi="Times New Roman" w:cs="Times New Roman"/>
          <w:b w:val="0"/>
          <w:bCs w:val="0"/>
          <w:spacing w:val="-3"/>
          <w:sz w:val="24"/>
          <w:szCs w:val="24"/>
          <w:lang w:val="es-ES_tradnl"/>
        </w:rPr>
        <w:t xml:space="preserve"> está disponible para víctimas de tortura</w:t>
      </w:r>
      <w:r w:rsidRPr="007A5B7F">
        <w:rPr>
          <w:rFonts w:ascii="Times New Roman" w:hAnsi="Times New Roman" w:cs="Times New Roman"/>
          <w:b w:val="0"/>
          <w:bCs w:val="0"/>
          <w:sz w:val="24"/>
          <w:szCs w:val="24"/>
          <w:lang w:val="es-ES_tradnl"/>
        </w:rPr>
        <w:t xml:space="preserve"> o tratos crueles, inhumanos o degradantes</w:t>
      </w:r>
      <w:r w:rsidRPr="007A5B7F">
        <w:rPr>
          <w:rFonts w:ascii="Times New Roman" w:hAnsi="Times New Roman" w:cs="Times New Roman"/>
          <w:b w:val="0"/>
          <w:bCs w:val="0"/>
          <w:spacing w:val="-3"/>
          <w:sz w:val="24"/>
          <w:szCs w:val="24"/>
          <w:lang w:val="es-ES_tradnl"/>
        </w:rPr>
        <w:t>. ¿Cuáles son los fondos presupuestarios para este fin?</w:t>
      </w:r>
    </w:p>
    <w:p w:rsidR="00BC7123" w:rsidRDefault="00BC7123" w:rsidP="00895CF8">
      <w:pPr>
        <w:jc w:val="center"/>
        <w:rPr>
          <w:sz w:val="24"/>
          <w:szCs w:val="24"/>
          <w:lang w:val="es-ES_tradnl"/>
        </w:rPr>
      </w:pPr>
    </w:p>
    <w:p w:rsidR="007A5B7F" w:rsidRPr="00C60701" w:rsidRDefault="007E4C17" w:rsidP="00895CF8">
      <w:pPr>
        <w:jc w:val="center"/>
        <w:rPr>
          <w:sz w:val="24"/>
          <w:szCs w:val="24"/>
          <w:lang w:val="es-ES_tradnl"/>
        </w:rPr>
      </w:pPr>
      <w:r>
        <w:rPr>
          <w:sz w:val="24"/>
          <w:szCs w:val="24"/>
          <w:lang w:val="es-ES_tradnl"/>
        </w:rPr>
        <w:t>Artículo 14</w:t>
      </w:r>
    </w:p>
    <w:p w:rsidR="00BC7123" w:rsidRPr="00BC7123" w:rsidRDefault="00BC7123" w:rsidP="00BC7123">
      <w:pPr>
        <w:rPr>
          <w:rFonts w:ascii="Times New Roman" w:hAnsi="Times New Roman" w:cs="Times New Roman"/>
          <w:b w:val="0"/>
          <w:bCs w:val="0"/>
          <w:sz w:val="24"/>
          <w:szCs w:val="24"/>
          <w:lang w:val="es-ES_tradnl"/>
        </w:rPr>
      </w:pPr>
    </w:p>
    <w:p w:rsidR="00862420" w:rsidRPr="007A5B7F" w:rsidRDefault="00752A20" w:rsidP="00895CF8">
      <w:pPr>
        <w:numPr>
          <w:ilvl w:val="0"/>
          <w:numId w:val="1"/>
        </w:numPr>
        <w:tabs>
          <w:tab w:val="clear" w:pos="720"/>
        </w:tabs>
        <w:ind w:left="0" w:firstLine="0"/>
        <w:rPr>
          <w:rFonts w:ascii="Times New Roman" w:hAnsi="Times New Roman" w:cs="Times New Roman"/>
          <w:b w:val="0"/>
          <w:bCs w:val="0"/>
          <w:sz w:val="24"/>
          <w:szCs w:val="24"/>
          <w:lang w:val="es-ES_tradnl"/>
        </w:rPr>
      </w:pPr>
      <w:r>
        <w:rPr>
          <w:b w:val="0"/>
          <w:bCs w:val="0"/>
          <w:sz w:val="24"/>
          <w:szCs w:val="24"/>
          <w:lang w:val="es-ES_tradnl"/>
        </w:rPr>
        <w:t>Sírvanse</w:t>
      </w:r>
      <w:r w:rsidR="00862420">
        <w:rPr>
          <w:b w:val="0"/>
          <w:bCs w:val="0"/>
          <w:sz w:val="24"/>
          <w:szCs w:val="24"/>
          <w:lang w:val="es-ES_tradnl"/>
        </w:rPr>
        <w:t xml:space="preserve"> proporcionar</w:t>
      </w:r>
      <w:r w:rsidR="00862420" w:rsidRPr="004032D6">
        <w:rPr>
          <w:b w:val="0"/>
          <w:bCs w:val="0"/>
          <w:sz w:val="24"/>
          <w:szCs w:val="24"/>
          <w:lang w:val="es-ES_tradnl"/>
        </w:rPr>
        <w:t xml:space="preserve"> información sobre la aplicación de la legislación vigente por la que se tipifica como delito la violencia contra la mujer.</w:t>
      </w:r>
    </w:p>
    <w:p w:rsidR="00BC7123" w:rsidRPr="00BC7123" w:rsidRDefault="00BC7123" w:rsidP="00BC7123">
      <w:pPr>
        <w:rPr>
          <w:rFonts w:ascii="Times New Roman" w:hAnsi="Times New Roman" w:cs="Times New Roman"/>
          <w:b w:val="0"/>
          <w:bCs w:val="0"/>
          <w:sz w:val="24"/>
          <w:szCs w:val="24"/>
          <w:lang w:val="es-ES_tradnl"/>
        </w:rPr>
      </w:pPr>
    </w:p>
    <w:p w:rsidR="0072098A" w:rsidRPr="0072098A" w:rsidRDefault="00F22BD1" w:rsidP="00895CF8">
      <w:pPr>
        <w:numPr>
          <w:ilvl w:val="0"/>
          <w:numId w:val="1"/>
        </w:numPr>
        <w:tabs>
          <w:tab w:val="clear" w:pos="720"/>
        </w:tabs>
        <w:ind w:left="0" w:firstLine="0"/>
        <w:rPr>
          <w:rFonts w:ascii="Times New Roman" w:hAnsi="Times New Roman" w:cs="Times New Roman"/>
          <w:b w:val="0"/>
          <w:bCs w:val="0"/>
          <w:sz w:val="24"/>
          <w:szCs w:val="24"/>
          <w:lang w:val="es-ES_tradnl"/>
        </w:rPr>
      </w:pPr>
      <w:r w:rsidRPr="00941B56">
        <w:rPr>
          <w:b w:val="0"/>
          <w:bCs w:val="0"/>
          <w:sz w:val="24"/>
          <w:szCs w:val="24"/>
          <w:lang w:val="es-ES_tradnl"/>
        </w:rPr>
        <w:t>Sírvanse indicar</w:t>
      </w:r>
      <w:r w:rsidR="00DE27C8">
        <w:rPr>
          <w:b w:val="0"/>
          <w:bCs w:val="0"/>
          <w:sz w:val="24"/>
          <w:szCs w:val="24"/>
          <w:lang w:val="es-ES_tradnl"/>
        </w:rPr>
        <w:t>:</w:t>
      </w:r>
      <w:r w:rsidRPr="00941B56">
        <w:rPr>
          <w:b w:val="0"/>
          <w:bCs w:val="0"/>
          <w:sz w:val="24"/>
          <w:szCs w:val="24"/>
          <w:lang w:val="es-ES_tradnl"/>
        </w:rPr>
        <w:t xml:space="preserve"> </w:t>
      </w:r>
    </w:p>
    <w:p w:rsidR="00BC7123" w:rsidRDefault="00BC7123" w:rsidP="00895CF8">
      <w:pPr>
        <w:ind w:left="1440" w:hanging="720"/>
        <w:rPr>
          <w:b w:val="0"/>
          <w:bCs w:val="0"/>
          <w:sz w:val="24"/>
          <w:szCs w:val="24"/>
          <w:lang w:val="es-ES_tradnl"/>
        </w:rPr>
      </w:pPr>
    </w:p>
    <w:p w:rsidR="0072098A" w:rsidRDefault="00990D0B" w:rsidP="00895CF8">
      <w:pPr>
        <w:ind w:left="1440" w:hanging="720"/>
        <w:rPr>
          <w:b w:val="0"/>
          <w:bCs w:val="0"/>
          <w:sz w:val="24"/>
          <w:szCs w:val="24"/>
          <w:lang w:val="es-ES_tradnl"/>
        </w:rPr>
      </w:pPr>
      <w:r>
        <w:rPr>
          <w:b w:val="0"/>
          <w:bCs w:val="0"/>
          <w:sz w:val="24"/>
          <w:szCs w:val="24"/>
          <w:lang w:val="es-ES_tradnl"/>
        </w:rPr>
        <w:t xml:space="preserve">a) </w:t>
      </w:r>
      <w:r w:rsidR="0072098A">
        <w:rPr>
          <w:b w:val="0"/>
          <w:bCs w:val="0"/>
          <w:sz w:val="24"/>
          <w:szCs w:val="24"/>
          <w:lang w:val="es-ES_tradnl"/>
        </w:rPr>
        <w:tab/>
      </w:r>
      <w:r w:rsidR="00C126FE">
        <w:rPr>
          <w:b w:val="0"/>
          <w:bCs w:val="0"/>
          <w:sz w:val="24"/>
          <w:szCs w:val="24"/>
          <w:lang w:val="es-ES_tradnl"/>
        </w:rPr>
        <w:t>C</w:t>
      </w:r>
      <w:r w:rsidR="00F22BD1" w:rsidRPr="00941B56">
        <w:rPr>
          <w:b w:val="0"/>
          <w:bCs w:val="0"/>
          <w:sz w:val="24"/>
          <w:szCs w:val="24"/>
          <w:lang w:val="es-ES_tradnl"/>
        </w:rPr>
        <w:t>u</w:t>
      </w:r>
      <w:r w:rsidR="00C126FE">
        <w:rPr>
          <w:b w:val="0"/>
          <w:bCs w:val="0"/>
          <w:sz w:val="24"/>
          <w:szCs w:val="24"/>
          <w:lang w:val="es-ES_tradnl"/>
        </w:rPr>
        <w:t>á</w:t>
      </w:r>
      <w:r w:rsidR="00F22BD1" w:rsidRPr="00941B56">
        <w:rPr>
          <w:b w:val="0"/>
          <w:bCs w:val="0"/>
          <w:sz w:val="24"/>
          <w:szCs w:val="24"/>
          <w:lang w:val="es-ES_tradnl"/>
        </w:rPr>
        <w:t xml:space="preserve">les han sido los resultados del Plan Nacional </w:t>
      </w:r>
      <w:r>
        <w:rPr>
          <w:b w:val="0"/>
          <w:bCs w:val="0"/>
          <w:sz w:val="24"/>
          <w:szCs w:val="24"/>
          <w:lang w:val="es-ES_tradnl"/>
        </w:rPr>
        <w:t>contra</w:t>
      </w:r>
      <w:r w:rsidR="00F22BD1" w:rsidRPr="00941B56">
        <w:rPr>
          <w:b w:val="0"/>
          <w:bCs w:val="0"/>
          <w:sz w:val="24"/>
          <w:szCs w:val="24"/>
          <w:lang w:val="es-ES_tradnl"/>
        </w:rPr>
        <w:t xml:space="preserve"> la Violencia Intrafamiliar</w:t>
      </w:r>
      <w:r>
        <w:rPr>
          <w:b w:val="0"/>
          <w:bCs w:val="0"/>
          <w:sz w:val="24"/>
          <w:szCs w:val="24"/>
          <w:lang w:val="es-ES_tradnl"/>
        </w:rPr>
        <w:t>;</w:t>
      </w:r>
    </w:p>
    <w:p w:rsidR="00BC7123" w:rsidRDefault="00BC7123" w:rsidP="00895CF8">
      <w:pPr>
        <w:ind w:firstLine="720"/>
        <w:rPr>
          <w:b w:val="0"/>
          <w:bCs w:val="0"/>
          <w:sz w:val="24"/>
          <w:szCs w:val="24"/>
          <w:lang w:val="es-ES_tradnl"/>
        </w:rPr>
      </w:pPr>
    </w:p>
    <w:p w:rsidR="0072098A" w:rsidRDefault="00990D0B" w:rsidP="00895CF8">
      <w:pPr>
        <w:ind w:firstLine="720"/>
        <w:rPr>
          <w:b w:val="0"/>
          <w:bCs w:val="0"/>
          <w:sz w:val="24"/>
          <w:szCs w:val="24"/>
          <w:lang w:val="es-ES_tradnl"/>
        </w:rPr>
      </w:pPr>
      <w:r>
        <w:rPr>
          <w:b w:val="0"/>
          <w:bCs w:val="0"/>
          <w:sz w:val="24"/>
          <w:szCs w:val="24"/>
          <w:lang w:val="es-ES_tradnl"/>
        </w:rPr>
        <w:t>b)</w:t>
      </w:r>
      <w:r w:rsidR="0072098A">
        <w:rPr>
          <w:b w:val="0"/>
          <w:bCs w:val="0"/>
          <w:sz w:val="24"/>
          <w:szCs w:val="24"/>
          <w:lang w:val="es-ES_tradnl"/>
        </w:rPr>
        <w:tab/>
      </w:r>
      <w:r w:rsidR="00C126FE">
        <w:rPr>
          <w:b w:val="0"/>
          <w:bCs w:val="0"/>
          <w:sz w:val="24"/>
          <w:szCs w:val="24"/>
          <w:lang w:val="es-ES_tradnl"/>
        </w:rPr>
        <w:t>S</w:t>
      </w:r>
      <w:r w:rsidR="001245B7">
        <w:rPr>
          <w:b w:val="0"/>
          <w:bCs w:val="0"/>
          <w:sz w:val="24"/>
          <w:szCs w:val="24"/>
          <w:lang w:val="es-ES_tradnl"/>
        </w:rPr>
        <w:t>i</w:t>
      </w:r>
      <w:r w:rsidR="00DE27C8">
        <w:rPr>
          <w:b w:val="0"/>
          <w:bCs w:val="0"/>
          <w:sz w:val="24"/>
          <w:szCs w:val="24"/>
          <w:lang w:val="es-ES_tradnl"/>
        </w:rPr>
        <w:t xml:space="preserve"> se</w:t>
      </w:r>
      <w:r w:rsidR="001245B7">
        <w:rPr>
          <w:b w:val="0"/>
          <w:bCs w:val="0"/>
          <w:sz w:val="24"/>
          <w:szCs w:val="24"/>
          <w:lang w:val="es-ES_tradnl"/>
        </w:rPr>
        <w:t xml:space="preserve"> ha hecho una evaluación </w:t>
      </w:r>
      <w:r w:rsidR="007C7247">
        <w:rPr>
          <w:b w:val="0"/>
          <w:bCs w:val="0"/>
          <w:sz w:val="24"/>
          <w:szCs w:val="24"/>
          <w:lang w:val="es-ES_tradnl"/>
        </w:rPr>
        <w:t xml:space="preserve">o no </w:t>
      </w:r>
      <w:r w:rsidR="001245B7">
        <w:rPr>
          <w:b w:val="0"/>
          <w:bCs w:val="0"/>
          <w:sz w:val="24"/>
          <w:szCs w:val="24"/>
          <w:lang w:val="es-ES_tradnl"/>
        </w:rPr>
        <w:t>de</w:t>
      </w:r>
      <w:r w:rsidR="00F22BD1" w:rsidRPr="00941B56">
        <w:rPr>
          <w:b w:val="0"/>
          <w:bCs w:val="0"/>
          <w:sz w:val="24"/>
          <w:szCs w:val="24"/>
          <w:lang w:val="es-ES_tradnl"/>
        </w:rPr>
        <w:t xml:space="preserve"> la </w:t>
      </w:r>
      <w:r w:rsidR="002A60B8">
        <w:rPr>
          <w:b w:val="0"/>
          <w:bCs w:val="0"/>
          <w:sz w:val="24"/>
          <w:szCs w:val="24"/>
          <w:lang w:val="es-ES_tradnl"/>
        </w:rPr>
        <w:t xml:space="preserve">figura de </w:t>
      </w:r>
      <w:r w:rsidR="001245B7">
        <w:rPr>
          <w:b w:val="0"/>
          <w:bCs w:val="0"/>
          <w:sz w:val="24"/>
          <w:szCs w:val="24"/>
          <w:lang w:val="es-ES_tradnl"/>
        </w:rPr>
        <w:t>“</w:t>
      </w:r>
      <w:r w:rsidR="00F22BD1" w:rsidRPr="00941B56">
        <w:rPr>
          <w:b w:val="0"/>
          <w:bCs w:val="0"/>
          <w:sz w:val="24"/>
          <w:szCs w:val="24"/>
          <w:lang w:val="es-ES_tradnl"/>
        </w:rPr>
        <w:t>conciliación entre el agresor y la victima</w:t>
      </w:r>
      <w:r w:rsidR="001245B7">
        <w:rPr>
          <w:b w:val="0"/>
          <w:bCs w:val="0"/>
          <w:sz w:val="24"/>
          <w:szCs w:val="24"/>
          <w:lang w:val="es-ES_tradnl"/>
        </w:rPr>
        <w:t>”</w:t>
      </w:r>
      <w:r w:rsidR="00F22BD1" w:rsidRPr="00941B56">
        <w:rPr>
          <w:b w:val="0"/>
          <w:bCs w:val="0"/>
          <w:sz w:val="24"/>
          <w:szCs w:val="24"/>
          <w:lang w:val="es-ES_tradnl"/>
        </w:rPr>
        <w:t xml:space="preserve"> prevista en la ley</w:t>
      </w:r>
      <w:r w:rsidR="002A60B8">
        <w:rPr>
          <w:b w:val="0"/>
          <w:bCs w:val="0"/>
          <w:sz w:val="24"/>
          <w:szCs w:val="24"/>
          <w:lang w:val="es-ES_tradnl"/>
        </w:rPr>
        <w:t>, y cual ha sido el resultado</w:t>
      </w:r>
      <w:r>
        <w:rPr>
          <w:b w:val="0"/>
          <w:bCs w:val="0"/>
          <w:sz w:val="24"/>
          <w:szCs w:val="24"/>
          <w:lang w:val="es-ES_tradnl"/>
        </w:rPr>
        <w:t xml:space="preserve">; </w:t>
      </w:r>
    </w:p>
    <w:p w:rsidR="00BC7123" w:rsidRDefault="00BC7123" w:rsidP="00895CF8">
      <w:pPr>
        <w:ind w:left="1440" w:hanging="720"/>
        <w:rPr>
          <w:b w:val="0"/>
          <w:bCs w:val="0"/>
          <w:sz w:val="24"/>
          <w:szCs w:val="24"/>
          <w:lang w:val="es-ES_tradnl"/>
        </w:rPr>
      </w:pPr>
    </w:p>
    <w:p w:rsidR="0072098A" w:rsidRDefault="00990D0B" w:rsidP="00895CF8">
      <w:pPr>
        <w:ind w:left="1440" w:hanging="720"/>
        <w:rPr>
          <w:b w:val="0"/>
          <w:bCs w:val="0"/>
          <w:sz w:val="24"/>
          <w:szCs w:val="24"/>
          <w:lang w:val="es-ES_tradnl"/>
        </w:rPr>
      </w:pPr>
      <w:r>
        <w:rPr>
          <w:b w:val="0"/>
          <w:bCs w:val="0"/>
          <w:sz w:val="24"/>
          <w:szCs w:val="24"/>
          <w:lang w:val="es-ES_tradnl"/>
        </w:rPr>
        <w:t>c)</w:t>
      </w:r>
      <w:r w:rsidR="0072098A">
        <w:rPr>
          <w:b w:val="0"/>
          <w:bCs w:val="0"/>
          <w:sz w:val="24"/>
          <w:szCs w:val="24"/>
          <w:lang w:val="es-ES_tradnl"/>
        </w:rPr>
        <w:tab/>
      </w:r>
      <w:r w:rsidR="00C126FE">
        <w:rPr>
          <w:b w:val="0"/>
          <w:bCs w:val="0"/>
          <w:sz w:val="24"/>
          <w:szCs w:val="24"/>
          <w:lang w:val="es-ES_tradnl"/>
        </w:rPr>
        <w:t>S</w:t>
      </w:r>
      <w:r>
        <w:rPr>
          <w:b w:val="0"/>
          <w:bCs w:val="0"/>
          <w:sz w:val="24"/>
          <w:szCs w:val="24"/>
          <w:lang w:val="es-ES_tradnl"/>
        </w:rPr>
        <w:t xml:space="preserve">i existe </w:t>
      </w:r>
      <w:r w:rsidR="007C7247">
        <w:rPr>
          <w:b w:val="0"/>
          <w:bCs w:val="0"/>
          <w:sz w:val="24"/>
          <w:szCs w:val="24"/>
          <w:lang w:val="es-ES_tradnl"/>
        </w:rPr>
        <w:t xml:space="preserve">o no </w:t>
      </w:r>
      <w:r>
        <w:rPr>
          <w:b w:val="0"/>
          <w:bCs w:val="0"/>
          <w:sz w:val="24"/>
          <w:szCs w:val="24"/>
          <w:lang w:val="es-ES_tradnl"/>
        </w:rPr>
        <w:t xml:space="preserve">una ley en el Estado parte que persiga la violación </w:t>
      </w:r>
      <w:r w:rsidR="001245B7">
        <w:rPr>
          <w:b w:val="0"/>
          <w:bCs w:val="0"/>
          <w:sz w:val="24"/>
          <w:szCs w:val="24"/>
          <w:lang w:val="es-ES_tradnl"/>
        </w:rPr>
        <w:t>marital</w:t>
      </w:r>
      <w:r w:rsidR="007C7247">
        <w:rPr>
          <w:b w:val="0"/>
          <w:bCs w:val="0"/>
          <w:sz w:val="24"/>
          <w:szCs w:val="24"/>
          <w:lang w:val="es-ES_tradnl"/>
        </w:rPr>
        <w:t>;</w:t>
      </w:r>
      <w:r w:rsidR="00DE27C8">
        <w:rPr>
          <w:b w:val="0"/>
          <w:bCs w:val="0"/>
          <w:sz w:val="24"/>
          <w:szCs w:val="24"/>
          <w:lang w:val="es-ES_tradnl"/>
        </w:rPr>
        <w:t xml:space="preserve"> </w:t>
      </w:r>
    </w:p>
    <w:p w:rsidR="00BC7123" w:rsidRDefault="00BC7123" w:rsidP="00895CF8">
      <w:pPr>
        <w:ind w:left="1440" w:hanging="720"/>
        <w:rPr>
          <w:b w:val="0"/>
          <w:bCs w:val="0"/>
          <w:sz w:val="24"/>
          <w:szCs w:val="24"/>
          <w:lang w:val="es-ES_tradnl"/>
        </w:rPr>
      </w:pPr>
    </w:p>
    <w:p w:rsidR="007A5B7F" w:rsidRPr="007A5B7F" w:rsidRDefault="004A5561" w:rsidP="00895CF8">
      <w:pPr>
        <w:ind w:left="1440" w:hanging="720"/>
        <w:rPr>
          <w:rFonts w:ascii="Times New Roman" w:hAnsi="Times New Roman" w:cs="Times New Roman"/>
          <w:b w:val="0"/>
          <w:bCs w:val="0"/>
          <w:sz w:val="24"/>
          <w:szCs w:val="24"/>
          <w:lang w:val="es-ES_tradnl"/>
        </w:rPr>
      </w:pPr>
      <w:r>
        <w:rPr>
          <w:b w:val="0"/>
          <w:bCs w:val="0"/>
          <w:sz w:val="24"/>
          <w:szCs w:val="24"/>
          <w:lang w:val="es-ES_tradnl"/>
        </w:rPr>
        <w:t>d</w:t>
      </w:r>
      <w:r w:rsidR="00F033E7">
        <w:rPr>
          <w:b w:val="0"/>
          <w:bCs w:val="0"/>
          <w:sz w:val="24"/>
          <w:szCs w:val="24"/>
          <w:lang w:val="es-ES_tradnl"/>
        </w:rPr>
        <w:t>)</w:t>
      </w:r>
      <w:r w:rsidR="0072098A">
        <w:rPr>
          <w:b w:val="0"/>
          <w:bCs w:val="0"/>
          <w:sz w:val="24"/>
          <w:szCs w:val="24"/>
          <w:lang w:val="es-ES_tradnl"/>
        </w:rPr>
        <w:tab/>
      </w:r>
      <w:r w:rsidR="00C126FE">
        <w:rPr>
          <w:b w:val="0"/>
          <w:bCs w:val="0"/>
          <w:sz w:val="24"/>
          <w:szCs w:val="24"/>
          <w:lang w:val="es-ES_tradnl"/>
        </w:rPr>
        <w:t>L</w:t>
      </w:r>
      <w:r w:rsidR="00DE27C8">
        <w:rPr>
          <w:b w:val="0"/>
          <w:bCs w:val="0"/>
          <w:sz w:val="24"/>
          <w:szCs w:val="24"/>
          <w:lang w:val="es-ES_tradnl"/>
        </w:rPr>
        <w:t xml:space="preserve">as </w:t>
      </w:r>
      <w:r w:rsidR="00F033E7">
        <w:rPr>
          <w:b w:val="0"/>
          <w:bCs w:val="0"/>
          <w:sz w:val="24"/>
          <w:szCs w:val="24"/>
          <w:lang w:val="es-ES_tradnl"/>
        </w:rPr>
        <w:t>medidas adoptadas para</w:t>
      </w:r>
      <w:r w:rsidR="00F033E7" w:rsidRPr="00941B56">
        <w:rPr>
          <w:b w:val="0"/>
          <w:bCs w:val="0"/>
          <w:sz w:val="24"/>
          <w:szCs w:val="24"/>
          <w:lang w:val="es-ES_tradnl"/>
        </w:rPr>
        <w:t xml:space="preserve"> combatir la práctica de castigos corporales</w:t>
      </w:r>
      <w:r w:rsidR="00DE27C8">
        <w:rPr>
          <w:b w:val="0"/>
          <w:bCs w:val="0"/>
          <w:sz w:val="24"/>
          <w:szCs w:val="24"/>
          <w:lang w:val="es-ES_tradnl"/>
        </w:rPr>
        <w:t xml:space="preserve"> a los niños</w:t>
      </w:r>
      <w:r w:rsidR="00F033E7">
        <w:rPr>
          <w:b w:val="0"/>
          <w:bCs w:val="0"/>
          <w:sz w:val="24"/>
          <w:szCs w:val="24"/>
          <w:lang w:val="es-ES_tradnl"/>
        </w:rPr>
        <w:t>.</w:t>
      </w:r>
    </w:p>
    <w:p w:rsidR="00B87035" w:rsidRDefault="00B87035" w:rsidP="00895CF8">
      <w:pPr>
        <w:numPr>
          <w:ilvl w:val="0"/>
          <w:numId w:val="9"/>
        </w:numPr>
        <w:ind w:left="0" w:firstLine="0"/>
        <w:rPr>
          <w:b w:val="0"/>
          <w:bCs w:val="0"/>
          <w:sz w:val="24"/>
          <w:szCs w:val="24"/>
          <w:lang w:val="es-ES_tradnl"/>
        </w:rPr>
      </w:pPr>
      <w:r>
        <w:rPr>
          <w:b w:val="0"/>
          <w:bCs w:val="0"/>
          <w:sz w:val="24"/>
          <w:szCs w:val="24"/>
          <w:lang w:val="es-ES_tradnl"/>
        </w:rPr>
        <w:t>Sírvase indicar si ha sido abrogada la disposición del Código Penal que exonera a los violadores que contraen matrimonio con sus víctimas</w:t>
      </w:r>
      <w:r w:rsidR="00DE27C8">
        <w:rPr>
          <w:b w:val="0"/>
          <w:bCs w:val="0"/>
          <w:sz w:val="24"/>
          <w:szCs w:val="24"/>
          <w:lang w:val="es-ES_tradnl"/>
        </w:rPr>
        <w:t>.</w:t>
      </w:r>
    </w:p>
    <w:p w:rsidR="00BC7123" w:rsidRDefault="00BC7123" w:rsidP="00BC7123">
      <w:pPr>
        <w:rPr>
          <w:b w:val="0"/>
          <w:bCs w:val="0"/>
          <w:sz w:val="24"/>
          <w:szCs w:val="24"/>
          <w:lang w:val="es-ES_tradnl"/>
        </w:rPr>
      </w:pPr>
    </w:p>
    <w:p w:rsidR="00B87035" w:rsidRDefault="00B87035" w:rsidP="00895CF8">
      <w:pPr>
        <w:numPr>
          <w:ilvl w:val="0"/>
          <w:numId w:val="9"/>
        </w:numPr>
        <w:ind w:left="0" w:firstLine="0"/>
        <w:rPr>
          <w:b w:val="0"/>
          <w:bCs w:val="0"/>
          <w:sz w:val="24"/>
          <w:szCs w:val="24"/>
          <w:lang w:val="es-ES_tradnl"/>
        </w:rPr>
      </w:pPr>
      <w:r>
        <w:rPr>
          <w:b w:val="0"/>
          <w:bCs w:val="0"/>
          <w:sz w:val="24"/>
          <w:szCs w:val="24"/>
          <w:lang w:val="es-ES_tradnl"/>
        </w:rPr>
        <w:t>Sírvase indicar las medidas tomadas para hacer del conocimien</w:t>
      </w:r>
      <w:r w:rsidR="00255D31">
        <w:rPr>
          <w:b w:val="0"/>
          <w:bCs w:val="0"/>
          <w:sz w:val="24"/>
          <w:szCs w:val="24"/>
          <w:lang w:val="es-ES_tradnl"/>
        </w:rPr>
        <w:t xml:space="preserve">to de la </w:t>
      </w:r>
      <w:r>
        <w:rPr>
          <w:b w:val="0"/>
          <w:bCs w:val="0"/>
          <w:sz w:val="24"/>
          <w:szCs w:val="24"/>
          <w:lang w:val="es-ES_tradnl"/>
        </w:rPr>
        <w:t>población la ley que penaliza la violencia intrafamiliar, así como para crear consciencia del carácter delictivo de esta conducta.</w:t>
      </w:r>
    </w:p>
    <w:p w:rsidR="00BC7123" w:rsidRDefault="00BC7123" w:rsidP="00BC7123">
      <w:pPr>
        <w:rPr>
          <w:b w:val="0"/>
          <w:bCs w:val="0"/>
          <w:sz w:val="24"/>
          <w:szCs w:val="24"/>
          <w:lang w:val="es-ES_tradnl"/>
        </w:rPr>
      </w:pPr>
    </w:p>
    <w:p w:rsidR="00F921A4" w:rsidRDefault="00437E4A" w:rsidP="00895CF8">
      <w:pPr>
        <w:numPr>
          <w:ilvl w:val="0"/>
          <w:numId w:val="9"/>
        </w:numPr>
        <w:ind w:left="0" w:firstLine="0"/>
        <w:rPr>
          <w:b w:val="0"/>
          <w:bCs w:val="0"/>
          <w:sz w:val="24"/>
          <w:szCs w:val="24"/>
          <w:lang w:val="es-ES_tradnl"/>
        </w:rPr>
      </w:pPr>
      <w:r w:rsidRPr="00941B56">
        <w:rPr>
          <w:b w:val="0"/>
          <w:bCs w:val="0"/>
          <w:sz w:val="24"/>
          <w:szCs w:val="24"/>
          <w:lang w:val="es-ES_tradnl"/>
        </w:rPr>
        <w:t xml:space="preserve">Sírvanse </w:t>
      </w:r>
      <w:r w:rsidR="002A60B8">
        <w:rPr>
          <w:b w:val="0"/>
          <w:bCs w:val="0"/>
          <w:sz w:val="24"/>
          <w:szCs w:val="24"/>
          <w:lang w:val="es-ES_tradnl"/>
        </w:rPr>
        <w:t>proporcionar información sobre l</w:t>
      </w:r>
      <w:r w:rsidR="007A5B7F">
        <w:rPr>
          <w:b w:val="0"/>
          <w:bCs w:val="0"/>
          <w:sz w:val="24"/>
          <w:szCs w:val="24"/>
          <w:lang w:val="es-ES_tradnl"/>
        </w:rPr>
        <w:t xml:space="preserve">as medidas que han sido tomadas </w:t>
      </w:r>
      <w:r w:rsidR="002A60B8">
        <w:rPr>
          <w:b w:val="0"/>
          <w:bCs w:val="0"/>
          <w:sz w:val="24"/>
          <w:szCs w:val="24"/>
          <w:lang w:val="es-ES_tradnl"/>
        </w:rPr>
        <w:t>para proteger a las</w:t>
      </w:r>
      <w:r w:rsidRPr="00941B56">
        <w:rPr>
          <w:b w:val="0"/>
          <w:bCs w:val="0"/>
          <w:sz w:val="24"/>
          <w:szCs w:val="24"/>
          <w:lang w:val="es-ES_tradnl"/>
        </w:rPr>
        <w:t xml:space="preserve"> niñas</w:t>
      </w:r>
      <w:r w:rsidR="00990D0B">
        <w:rPr>
          <w:b w:val="0"/>
          <w:bCs w:val="0"/>
          <w:sz w:val="24"/>
          <w:szCs w:val="24"/>
          <w:lang w:val="es-ES_tradnl"/>
        </w:rPr>
        <w:t xml:space="preserve"> </w:t>
      </w:r>
      <w:r w:rsidR="002A60B8">
        <w:rPr>
          <w:b w:val="0"/>
          <w:bCs w:val="0"/>
          <w:sz w:val="24"/>
          <w:szCs w:val="24"/>
          <w:lang w:val="es-ES_tradnl"/>
        </w:rPr>
        <w:t>que</w:t>
      </w:r>
      <w:r w:rsidR="00990D0B">
        <w:rPr>
          <w:b w:val="0"/>
          <w:bCs w:val="0"/>
          <w:sz w:val="24"/>
          <w:szCs w:val="24"/>
          <w:lang w:val="es-ES_tradnl"/>
        </w:rPr>
        <w:t>,</w:t>
      </w:r>
      <w:r w:rsidRPr="00941B56">
        <w:rPr>
          <w:b w:val="0"/>
          <w:bCs w:val="0"/>
          <w:sz w:val="24"/>
          <w:szCs w:val="24"/>
          <w:lang w:val="es-ES_tradnl"/>
        </w:rPr>
        <w:t xml:space="preserve"> inclusive de</w:t>
      </w:r>
      <w:r w:rsidR="002A60B8">
        <w:rPr>
          <w:b w:val="0"/>
          <w:bCs w:val="0"/>
          <w:sz w:val="24"/>
          <w:szCs w:val="24"/>
          <w:lang w:val="es-ES_tradnl"/>
        </w:rPr>
        <w:t>sde</w:t>
      </w:r>
      <w:r w:rsidRPr="00941B56">
        <w:rPr>
          <w:b w:val="0"/>
          <w:bCs w:val="0"/>
          <w:sz w:val="24"/>
          <w:szCs w:val="24"/>
          <w:lang w:val="es-ES_tradnl"/>
        </w:rPr>
        <w:t xml:space="preserve"> muy corta edad, trabajan como empleadas domesticas y son objeto de </w:t>
      </w:r>
      <w:r w:rsidR="00F921A4" w:rsidRPr="00941B56">
        <w:rPr>
          <w:b w:val="0"/>
          <w:bCs w:val="0"/>
          <w:sz w:val="24"/>
          <w:szCs w:val="24"/>
          <w:lang w:val="es-ES_tradnl"/>
        </w:rPr>
        <w:t xml:space="preserve">explotación y de </w:t>
      </w:r>
      <w:r w:rsidRPr="00941B56">
        <w:rPr>
          <w:b w:val="0"/>
          <w:bCs w:val="0"/>
          <w:sz w:val="24"/>
          <w:szCs w:val="24"/>
          <w:lang w:val="es-ES_tradnl"/>
        </w:rPr>
        <w:t>maltrato</w:t>
      </w:r>
      <w:r w:rsidR="00FA79C2">
        <w:rPr>
          <w:b w:val="0"/>
          <w:bCs w:val="0"/>
          <w:sz w:val="24"/>
          <w:szCs w:val="24"/>
          <w:lang w:val="es-ES_tradnl"/>
        </w:rPr>
        <w:t xml:space="preserve"> físico y acoso sexual</w:t>
      </w:r>
      <w:r w:rsidRPr="00941B56">
        <w:rPr>
          <w:b w:val="0"/>
          <w:bCs w:val="0"/>
          <w:sz w:val="24"/>
          <w:szCs w:val="24"/>
          <w:lang w:val="es-ES_tradnl"/>
        </w:rPr>
        <w:t xml:space="preserve">. </w:t>
      </w:r>
      <w:r w:rsidR="00FA79C2">
        <w:rPr>
          <w:b w:val="0"/>
          <w:bCs w:val="0"/>
          <w:sz w:val="24"/>
          <w:szCs w:val="24"/>
          <w:lang w:val="es-ES_tradnl"/>
        </w:rPr>
        <w:t xml:space="preserve">Sírvanse indicar que seguimiento se le dio al estudio </w:t>
      </w:r>
      <w:r w:rsidR="00A013EF">
        <w:rPr>
          <w:b w:val="0"/>
          <w:bCs w:val="0"/>
          <w:sz w:val="24"/>
          <w:szCs w:val="24"/>
          <w:lang w:val="es-ES_tradnl"/>
        </w:rPr>
        <w:t xml:space="preserve">del </w:t>
      </w:r>
      <w:r w:rsidR="00A013EF" w:rsidRPr="00A013EF">
        <w:rPr>
          <w:b w:val="0"/>
          <w:bCs w:val="0"/>
          <w:sz w:val="24"/>
          <w:szCs w:val="24"/>
          <w:lang w:val="es-ES_tradnl"/>
        </w:rPr>
        <w:t>Programa Internacional para la Erradicación del Trabajo Infantil</w:t>
      </w:r>
      <w:r w:rsidR="00FA79C2">
        <w:rPr>
          <w:b w:val="0"/>
          <w:bCs w:val="0"/>
          <w:sz w:val="24"/>
          <w:szCs w:val="24"/>
          <w:lang w:val="es-ES_tradnl"/>
        </w:rPr>
        <w:t xml:space="preserve"> </w:t>
      </w:r>
      <w:r w:rsidR="00A013EF">
        <w:rPr>
          <w:b w:val="0"/>
          <w:bCs w:val="0"/>
          <w:sz w:val="24"/>
          <w:szCs w:val="24"/>
          <w:lang w:val="es-ES_tradnl"/>
        </w:rPr>
        <w:t>(</w:t>
      </w:r>
      <w:r w:rsidR="00FA79C2">
        <w:rPr>
          <w:b w:val="0"/>
          <w:bCs w:val="0"/>
          <w:sz w:val="24"/>
          <w:szCs w:val="24"/>
          <w:lang w:val="es-ES_tradnl"/>
        </w:rPr>
        <w:t>IPEC</w:t>
      </w:r>
      <w:r w:rsidR="00A013EF">
        <w:rPr>
          <w:b w:val="0"/>
          <w:bCs w:val="0"/>
          <w:sz w:val="24"/>
          <w:szCs w:val="24"/>
          <w:lang w:val="es-ES_tradnl"/>
        </w:rPr>
        <w:t>)</w:t>
      </w:r>
      <w:r w:rsidR="00FA79C2">
        <w:rPr>
          <w:b w:val="0"/>
          <w:bCs w:val="0"/>
          <w:sz w:val="24"/>
          <w:szCs w:val="24"/>
          <w:lang w:val="es-ES_tradnl"/>
        </w:rPr>
        <w:t xml:space="preserve">, realizado en 2002, que arrojó que el 60% de las niñas del servicio domestico encuestadas había sido </w:t>
      </w:r>
      <w:r w:rsidR="00DE27C8">
        <w:rPr>
          <w:b w:val="0"/>
          <w:bCs w:val="0"/>
          <w:sz w:val="24"/>
          <w:szCs w:val="24"/>
          <w:lang w:val="es-ES_tradnl"/>
        </w:rPr>
        <w:t>objeto de abuso físico y sexual.</w:t>
      </w:r>
    </w:p>
    <w:p w:rsidR="00BC7123" w:rsidRDefault="00BC7123" w:rsidP="00BC7123">
      <w:pPr>
        <w:rPr>
          <w:b w:val="0"/>
          <w:bCs w:val="0"/>
          <w:sz w:val="24"/>
          <w:szCs w:val="24"/>
          <w:lang w:val="es-ES_tradnl"/>
        </w:rPr>
      </w:pPr>
    </w:p>
    <w:p w:rsidR="007A4AEC" w:rsidRDefault="00B87035" w:rsidP="00895CF8">
      <w:pPr>
        <w:numPr>
          <w:ilvl w:val="0"/>
          <w:numId w:val="9"/>
        </w:numPr>
        <w:ind w:left="0" w:firstLine="0"/>
        <w:rPr>
          <w:b w:val="0"/>
          <w:bCs w:val="0"/>
          <w:sz w:val="24"/>
          <w:szCs w:val="24"/>
          <w:lang w:val="es-ES_tradnl"/>
        </w:rPr>
      </w:pPr>
      <w:r w:rsidRPr="00941B56">
        <w:rPr>
          <w:b w:val="0"/>
          <w:bCs w:val="0"/>
          <w:sz w:val="24"/>
          <w:szCs w:val="24"/>
          <w:lang w:val="es-ES_tradnl"/>
        </w:rPr>
        <w:t xml:space="preserve">Sírvanse indicar </w:t>
      </w:r>
      <w:r>
        <w:rPr>
          <w:b w:val="0"/>
          <w:bCs w:val="0"/>
          <w:sz w:val="24"/>
          <w:szCs w:val="24"/>
          <w:lang w:val="es-ES_tradnl"/>
        </w:rPr>
        <w:t xml:space="preserve">si se han investigado las denuncias de </w:t>
      </w:r>
      <w:r w:rsidRPr="00941B56">
        <w:rPr>
          <w:b w:val="0"/>
          <w:bCs w:val="0"/>
          <w:sz w:val="24"/>
          <w:szCs w:val="24"/>
          <w:lang w:val="es-ES_tradnl"/>
        </w:rPr>
        <w:t>maltrato del que</w:t>
      </w:r>
      <w:r>
        <w:rPr>
          <w:b w:val="0"/>
          <w:bCs w:val="0"/>
          <w:sz w:val="24"/>
          <w:szCs w:val="24"/>
          <w:lang w:val="es-ES_tradnl"/>
        </w:rPr>
        <w:t xml:space="preserve"> serían</w:t>
      </w:r>
      <w:r w:rsidR="007A5B7F">
        <w:rPr>
          <w:b w:val="0"/>
          <w:bCs w:val="0"/>
          <w:sz w:val="24"/>
          <w:szCs w:val="24"/>
          <w:lang w:val="es-ES_tradnl"/>
        </w:rPr>
        <w:t xml:space="preserve"> </w:t>
      </w:r>
      <w:r w:rsidRPr="00941B56">
        <w:rPr>
          <w:b w:val="0"/>
          <w:bCs w:val="0"/>
          <w:sz w:val="24"/>
          <w:szCs w:val="24"/>
          <w:lang w:val="es-ES_tradnl"/>
        </w:rPr>
        <w:t>objeto niños migrantes en las escuelas publicas</w:t>
      </w:r>
      <w:r>
        <w:rPr>
          <w:b w:val="0"/>
          <w:bCs w:val="0"/>
          <w:sz w:val="24"/>
          <w:szCs w:val="24"/>
          <w:lang w:val="es-ES_tradnl"/>
        </w:rPr>
        <w:t>, así como l</w:t>
      </w:r>
      <w:r w:rsidRPr="00941B56">
        <w:rPr>
          <w:b w:val="0"/>
          <w:bCs w:val="0"/>
          <w:sz w:val="24"/>
          <w:szCs w:val="24"/>
          <w:lang w:val="es-ES_tradnl"/>
        </w:rPr>
        <w:t>as medidas que se han to</w:t>
      </w:r>
      <w:r>
        <w:rPr>
          <w:b w:val="0"/>
          <w:bCs w:val="0"/>
          <w:sz w:val="24"/>
          <w:szCs w:val="24"/>
          <w:lang w:val="es-ES_tradnl"/>
        </w:rPr>
        <w:t>mado para prevenir y castigar esos actos</w:t>
      </w:r>
      <w:r w:rsidRPr="00941B56">
        <w:rPr>
          <w:b w:val="0"/>
          <w:bCs w:val="0"/>
          <w:sz w:val="24"/>
          <w:szCs w:val="24"/>
          <w:lang w:val="es-ES_tradnl"/>
        </w:rPr>
        <w:t>.</w:t>
      </w:r>
    </w:p>
    <w:p w:rsidR="00BC7123" w:rsidRDefault="00BC7123" w:rsidP="00BC7123">
      <w:pPr>
        <w:rPr>
          <w:b w:val="0"/>
          <w:bCs w:val="0"/>
          <w:sz w:val="24"/>
          <w:szCs w:val="24"/>
          <w:lang w:val="es-ES_tradnl"/>
        </w:rPr>
      </w:pPr>
    </w:p>
    <w:p w:rsidR="00B87035" w:rsidRDefault="007C7247" w:rsidP="00895CF8">
      <w:pPr>
        <w:numPr>
          <w:ilvl w:val="0"/>
          <w:numId w:val="9"/>
        </w:numPr>
        <w:ind w:left="0" w:firstLine="0"/>
        <w:rPr>
          <w:b w:val="0"/>
          <w:bCs w:val="0"/>
          <w:sz w:val="24"/>
          <w:szCs w:val="24"/>
          <w:lang w:val="es-ES_tradnl"/>
        </w:rPr>
      </w:pPr>
      <w:r>
        <w:rPr>
          <w:b w:val="0"/>
          <w:bCs w:val="0"/>
          <w:sz w:val="24"/>
          <w:szCs w:val="24"/>
          <w:lang w:val="es-ES_tradnl"/>
        </w:rPr>
        <w:t>En el</w:t>
      </w:r>
      <w:r w:rsidR="00B87035">
        <w:rPr>
          <w:b w:val="0"/>
          <w:bCs w:val="0"/>
          <w:sz w:val="24"/>
          <w:szCs w:val="24"/>
          <w:lang w:val="es-ES_tradnl"/>
        </w:rPr>
        <w:t xml:space="preserve"> informe </w:t>
      </w:r>
      <w:r w:rsidR="00A013EF">
        <w:rPr>
          <w:b w:val="0"/>
          <w:bCs w:val="0"/>
          <w:sz w:val="24"/>
          <w:szCs w:val="24"/>
          <w:lang w:val="es-ES_tradnl"/>
        </w:rPr>
        <w:t xml:space="preserve">sobre </w:t>
      </w:r>
      <w:r>
        <w:rPr>
          <w:b w:val="0"/>
          <w:bCs w:val="0"/>
          <w:sz w:val="24"/>
          <w:szCs w:val="24"/>
          <w:lang w:val="es-ES_tradnl"/>
        </w:rPr>
        <w:t xml:space="preserve">su misión a El Salvador en </w:t>
      </w:r>
      <w:r w:rsidR="00B87035">
        <w:rPr>
          <w:b w:val="0"/>
          <w:bCs w:val="0"/>
          <w:sz w:val="24"/>
          <w:szCs w:val="24"/>
          <w:lang w:val="es-ES_tradnl"/>
        </w:rPr>
        <w:t xml:space="preserve">2004, </w:t>
      </w:r>
      <w:smartTag w:uri="urn:schemas-microsoft-com:office:smarttags" w:element="PersonName">
        <w:smartTagPr>
          <w:attr w:name="ProductID" w:val="la Relatora Especial"/>
        </w:smartTagPr>
        <w:r w:rsidR="00B87035">
          <w:rPr>
            <w:b w:val="0"/>
            <w:bCs w:val="0"/>
            <w:sz w:val="24"/>
            <w:szCs w:val="24"/>
            <w:lang w:val="es-ES_tradnl"/>
          </w:rPr>
          <w:t>la Relatora Especial</w:t>
        </w:r>
      </w:smartTag>
      <w:r w:rsidR="00B87035">
        <w:rPr>
          <w:b w:val="0"/>
          <w:bCs w:val="0"/>
          <w:sz w:val="24"/>
          <w:szCs w:val="24"/>
          <w:lang w:val="es-ES_tradnl"/>
        </w:rPr>
        <w:t xml:space="preserve"> sobre la violencia contra la mujer, sus causas y consecuencias hizo referencia a denuncias sobre una alta proporción de agentes de la policía femeninos que habían sido objeto de acoso sexual y violencia. Sírvanse indicar qu</w:t>
      </w:r>
      <w:r w:rsidR="00A013EF">
        <w:rPr>
          <w:b w:val="0"/>
          <w:bCs w:val="0"/>
          <w:sz w:val="24"/>
          <w:szCs w:val="24"/>
          <w:lang w:val="es-ES_tradnl"/>
        </w:rPr>
        <w:t>é</w:t>
      </w:r>
      <w:r w:rsidR="00B87035">
        <w:rPr>
          <w:b w:val="0"/>
          <w:bCs w:val="0"/>
          <w:sz w:val="24"/>
          <w:szCs w:val="24"/>
          <w:lang w:val="es-ES_tradnl"/>
        </w:rPr>
        <w:t xml:space="preserve"> seguimiento se dio a esas denuncias.</w:t>
      </w:r>
    </w:p>
    <w:p w:rsidR="00BC7123" w:rsidRDefault="00BC7123" w:rsidP="00BC7123">
      <w:pPr>
        <w:rPr>
          <w:b w:val="0"/>
          <w:bCs w:val="0"/>
          <w:sz w:val="24"/>
          <w:szCs w:val="24"/>
          <w:lang w:val="es-ES_tradnl"/>
        </w:rPr>
      </w:pPr>
    </w:p>
    <w:p w:rsidR="00831BBA" w:rsidRDefault="00F2206E" w:rsidP="00895CF8">
      <w:pPr>
        <w:numPr>
          <w:ilvl w:val="0"/>
          <w:numId w:val="9"/>
        </w:numPr>
        <w:ind w:left="0" w:firstLine="0"/>
        <w:rPr>
          <w:b w:val="0"/>
          <w:bCs w:val="0"/>
          <w:sz w:val="24"/>
          <w:szCs w:val="24"/>
          <w:lang w:val="es-ES_tradnl"/>
        </w:rPr>
      </w:pPr>
      <w:r>
        <w:rPr>
          <w:b w:val="0"/>
          <w:bCs w:val="0"/>
          <w:sz w:val="24"/>
          <w:szCs w:val="24"/>
          <w:lang w:val="es-ES_tradnl"/>
        </w:rPr>
        <w:t xml:space="preserve">Sírvanse comentar la información según la cual victimas de violencia y </w:t>
      </w:r>
      <w:r w:rsidR="00AA3FE3">
        <w:rPr>
          <w:b w:val="0"/>
          <w:bCs w:val="0"/>
          <w:sz w:val="24"/>
          <w:szCs w:val="24"/>
          <w:lang w:val="es-ES_tradnl"/>
        </w:rPr>
        <w:t xml:space="preserve">sus </w:t>
      </w:r>
      <w:r>
        <w:rPr>
          <w:b w:val="0"/>
          <w:bCs w:val="0"/>
          <w:sz w:val="24"/>
          <w:szCs w:val="24"/>
          <w:lang w:val="es-ES_tradnl"/>
        </w:rPr>
        <w:t>familiares que acuden a la justicia son objeto de nuevos malos tratos y discriminación por parte del sistema de justicia penal</w:t>
      </w:r>
      <w:r w:rsidR="007B616B">
        <w:rPr>
          <w:b w:val="0"/>
          <w:bCs w:val="0"/>
          <w:sz w:val="24"/>
          <w:szCs w:val="24"/>
          <w:lang w:val="es-ES_tradnl"/>
        </w:rPr>
        <w:t>, y que inclusive algunas de ellas han sido objeto de acoso sexual por parte de agentes de la policía</w:t>
      </w:r>
      <w:r w:rsidR="007C7247">
        <w:rPr>
          <w:b w:val="0"/>
          <w:bCs w:val="0"/>
          <w:sz w:val="24"/>
          <w:szCs w:val="24"/>
          <w:lang w:val="es-ES_tradnl"/>
        </w:rPr>
        <w:t>.</w:t>
      </w:r>
    </w:p>
    <w:p w:rsidR="00BC7123" w:rsidRDefault="00BC7123" w:rsidP="00BC7123">
      <w:pPr>
        <w:rPr>
          <w:rFonts w:ascii="Times New Roman" w:hAnsi="Times New Roman" w:cs="Times New Roman"/>
          <w:b w:val="0"/>
          <w:bCs w:val="0"/>
          <w:sz w:val="24"/>
          <w:szCs w:val="24"/>
          <w:lang w:val="es-ES_tradnl"/>
        </w:rPr>
      </w:pPr>
    </w:p>
    <w:p w:rsidR="00831BBA" w:rsidRPr="00831BBA" w:rsidRDefault="00831BBA" w:rsidP="00895CF8">
      <w:pPr>
        <w:numPr>
          <w:ilvl w:val="0"/>
          <w:numId w:val="9"/>
        </w:numPr>
        <w:ind w:left="0" w:firstLine="0"/>
        <w:rPr>
          <w:rFonts w:ascii="Times New Roman" w:hAnsi="Times New Roman" w:cs="Times New Roman"/>
          <w:b w:val="0"/>
          <w:bCs w:val="0"/>
          <w:sz w:val="24"/>
          <w:szCs w:val="24"/>
          <w:lang w:val="es-ES_tradnl"/>
        </w:rPr>
      </w:pPr>
      <w:r w:rsidRPr="00831BBA">
        <w:rPr>
          <w:rFonts w:ascii="Times New Roman" w:hAnsi="Times New Roman" w:cs="Times New Roman"/>
          <w:b w:val="0"/>
          <w:bCs w:val="0"/>
          <w:sz w:val="24"/>
          <w:szCs w:val="24"/>
          <w:lang w:val="es-ES_tradnl"/>
        </w:rPr>
        <w:t xml:space="preserve">Sírvanse comentar sobre las medidas adoptadas por el Estado </w:t>
      </w:r>
      <w:r w:rsidR="00A013EF">
        <w:rPr>
          <w:rFonts w:ascii="Times New Roman" w:hAnsi="Times New Roman" w:cs="Times New Roman"/>
          <w:b w:val="0"/>
          <w:bCs w:val="0"/>
          <w:sz w:val="24"/>
          <w:szCs w:val="24"/>
          <w:lang w:val="es-ES_tradnl"/>
        </w:rPr>
        <w:t>p</w:t>
      </w:r>
      <w:r w:rsidRPr="00831BBA">
        <w:rPr>
          <w:rFonts w:ascii="Times New Roman" w:hAnsi="Times New Roman" w:cs="Times New Roman"/>
          <w:b w:val="0"/>
          <w:bCs w:val="0"/>
          <w:sz w:val="24"/>
          <w:szCs w:val="24"/>
          <w:lang w:val="es-ES_tradnl"/>
        </w:rPr>
        <w:t>arte para erradicar el fenómeno de la trata de niños y niñas con el fin de explotación sexual y laboral.</w:t>
      </w:r>
    </w:p>
    <w:p w:rsidR="00BC7123" w:rsidRDefault="00BC7123" w:rsidP="00895CF8">
      <w:pPr>
        <w:tabs>
          <w:tab w:val="left" w:pos="480"/>
        </w:tabs>
        <w:jc w:val="center"/>
        <w:rPr>
          <w:sz w:val="24"/>
          <w:szCs w:val="24"/>
          <w:lang w:val="es-ES_tradnl"/>
        </w:rPr>
      </w:pPr>
    </w:p>
    <w:p w:rsidR="00AC5CBC" w:rsidRDefault="00AC5CBC" w:rsidP="00895CF8">
      <w:pPr>
        <w:tabs>
          <w:tab w:val="left" w:pos="480"/>
        </w:tabs>
        <w:jc w:val="center"/>
        <w:rPr>
          <w:sz w:val="24"/>
          <w:szCs w:val="24"/>
          <w:lang w:val="es-ES_tradnl"/>
        </w:rPr>
      </w:pPr>
      <w:r>
        <w:rPr>
          <w:sz w:val="24"/>
          <w:szCs w:val="24"/>
          <w:lang w:val="es-ES_tradnl"/>
        </w:rPr>
        <w:t>Otros temas</w:t>
      </w:r>
    </w:p>
    <w:p w:rsidR="00BC7123" w:rsidRDefault="00BC7123" w:rsidP="00BC7123">
      <w:pPr>
        <w:rPr>
          <w:b w:val="0"/>
          <w:bCs w:val="0"/>
          <w:sz w:val="24"/>
          <w:szCs w:val="24"/>
          <w:lang w:val="es-ES_tradnl"/>
        </w:rPr>
      </w:pPr>
    </w:p>
    <w:p w:rsidR="00B62A07" w:rsidRDefault="00AC5CBC" w:rsidP="00895CF8">
      <w:pPr>
        <w:numPr>
          <w:ilvl w:val="0"/>
          <w:numId w:val="9"/>
        </w:numPr>
        <w:ind w:left="0" w:firstLine="0"/>
        <w:rPr>
          <w:b w:val="0"/>
          <w:bCs w:val="0"/>
          <w:sz w:val="24"/>
          <w:szCs w:val="24"/>
          <w:lang w:val="es-ES_tradnl"/>
        </w:rPr>
      </w:pPr>
      <w:r>
        <w:rPr>
          <w:b w:val="0"/>
          <w:bCs w:val="0"/>
          <w:sz w:val="24"/>
          <w:szCs w:val="24"/>
          <w:lang w:val="es-ES_tradnl"/>
        </w:rPr>
        <w:t>Sírvanse indicar</w:t>
      </w:r>
      <w:r w:rsidR="00A87DF1">
        <w:rPr>
          <w:b w:val="0"/>
          <w:bCs w:val="0"/>
          <w:sz w:val="24"/>
          <w:szCs w:val="24"/>
          <w:lang w:val="es-ES_tradnl"/>
        </w:rPr>
        <w:t xml:space="preserve">: </w:t>
      </w:r>
    </w:p>
    <w:p w:rsidR="00BC7123" w:rsidRDefault="00BC7123" w:rsidP="00895CF8">
      <w:pPr>
        <w:ind w:firstLine="720"/>
        <w:rPr>
          <w:b w:val="0"/>
          <w:bCs w:val="0"/>
          <w:sz w:val="24"/>
          <w:szCs w:val="24"/>
          <w:lang w:val="es-ES_tradnl"/>
        </w:rPr>
      </w:pPr>
    </w:p>
    <w:p w:rsidR="00B62A07" w:rsidRDefault="00A87DF1" w:rsidP="00895CF8">
      <w:pPr>
        <w:ind w:firstLine="720"/>
        <w:rPr>
          <w:b w:val="0"/>
          <w:bCs w:val="0"/>
          <w:sz w:val="24"/>
          <w:szCs w:val="24"/>
          <w:lang w:val="es-ES_tradnl"/>
        </w:rPr>
      </w:pPr>
      <w:r>
        <w:rPr>
          <w:b w:val="0"/>
          <w:bCs w:val="0"/>
          <w:sz w:val="24"/>
          <w:szCs w:val="24"/>
          <w:lang w:val="es-ES_tradnl"/>
        </w:rPr>
        <w:t>a)</w:t>
      </w:r>
      <w:r w:rsidR="00AC5CBC">
        <w:rPr>
          <w:b w:val="0"/>
          <w:bCs w:val="0"/>
          <w:sz w:val="24"/>
          <w:szCs w:val="24"/>
          <w:lang w:val="es-ES_tradnl"/>
        </w:rPr>
        <w:t xml:space="preserve"> </w:t>
      </w:r>
      <w:r w:rsidR="00B62A07">
        <w:rPr>
          <w:b w:val="0"/>
          <w:bCs w:val="0"/>
          <w:sz w:val="24"/>
          <w:szCs w:val="24"/>
          <w:lang w:val="es-ES_tradnl"/>
        </w:rPr>
        <w:tab/>
      </w:r>
      <w:r w:rsidR="00A013EF">
        <w:rPr>
          <w:b w:val="0"/>
          <w:bCs w:val="0"/>
          <w:sz w:val="24"/>
          <w:szCs w:val="24"/>
          <w:lang w:val="es-ES_tradnl"/>
        </w:rPr>
        <w:t>L</w:t>
      </w:r>
      <w:r w:rsidR="00AC5CBC">
        <w:rPr>
          <w:b w:val="0"/>
          <w:bCs w:val="0"/>
          <w:sz w:val="24"/>
          <w:szCs w:val="24"/>
          <w:lang w:val="es-ES_tradnl"/>
        </w:rPr>
        <w:t xml:space="preserve">as medidas concretas que han sido tomadas para difundir </w:t>
      </w:r>
      <w:smartTag w:uri="urn:schemas-microsoft-com:office:smarttags" w:element="PersonName">
        <w:smartTagPr>
          <w:attr w:name="ProductID" w:val="la Convenci￳n"/>
        </w:smartTagPr>
        <w:r w:rsidR="00AC5CBC">
          <w:rPr>
            <w:b w:val="0"/>
            <w:bCs w:val="0"/>
            <w:sz w:val="24"/>
            <w:szCs w:val="24"/>
            <w:lang w:val="es-ES_tradnl"/>
          </w:rPr>
          <w:t>la Convención</w:t>
        </w:r>
      </w:smartTag>
      <w:r w:rsidR="00AC5CBC">
        <w:rPr>
          <w:b w:val="0"/>
          <w:bCs w:val="0"/>
          <w:sz w:val="24"/>
          <w:szCs w:val="24"/>
          <w:lang w:val="es-ES_tradnl"/>
        </w:rPr>
        <w:t xml:space="preserve"> así como las </w:t>
      </w:r>
      <w:r w:rsidR="00A013EF">
        <w:rPr>
          <w:b w:val="0"/>
          <w:bCs w:val="0"/>
          <w:sz w:val="24"/>
          <w:szCs w:val="24"/>
          <w:lang w:val="es-ES_tradnl"/>
        </w:rPr>
        <w:t>o</w:t>
      </w:r>
      <w:r w:rsidR="00AC5CBC">
        <w:rPr>
          <w:b w:val="0"/>
          <w:bCs w:val="0"/>
          <w:sz w:val="24"/>
          <w:szCs w:val="24"/>
          <w:lang w:val="es-ES_tradnl"/>
        </w:rPr>
        <w:t xml:space="preserve">bservaciones </w:t>
      </w:r>
      <w:r w:rsidR="00A013EF">
        <w:rPr>
          <w:b w:val="0"/>
          <w:bCs w:val="0"/>
          <w:sz w:val="24"/>
          <w:szCs w:val="24"/>
          <w:lang w:val="es-ES_tradnl"/>
        </w:rPr>
        <w:t>f</w:t>
      </w:r>
      <w:r w:rsidR="00AC5CBC">
        <w:rPr>
          <w:b w:val="0"/>
          <w:bCs w:val="0"/>
          <w:sz w:val="24"/>
          <w:szCs w:val="24"/>
          <w:lang w:val="es-ES_tradnl"/>
        </w:rPr>
        <w:t xml:space="preserve">inales y </w:t>
      </w:r>
      <w:r w:rsidR="00A013EF">
        <w:rPr>
          <w:b w:val="0"/>
          <w:bCs w:val="0"/>
          <w:sz w:val="24"/>
          <w:szCs w:val="24"/>
          <w:lang w:val="es-ES_tradnl"/>
        </w:rPr>
        <w:t>r</w:t>
      </w:r>
      <w:r w:rsidR="00AC5CBC">
        <w:rPr>
          <w:b w:val="0"/>
          <w:bCs w:val="0"/>
          <w:sz w:val="24"/>
          <w:szCs w:val="24"/>
          <w:lang w:val="es-ES_tradnl"/>
        </w:rPr>
        <w:t>ecomendaciones del Comité</w:t>
      </w:r>
      <w:r w:rsidR="00E558BD">
        <w:rPr>
          <w:b w:val="0"/>
          <w:bCs w:val="0"/>
          <w:sz w:val="24"/>
          <w:szCs w:val="24"/>
          <w:lang w:val="es-ES_tradnl"/>
        </w:rPr>
        <w:t xml:space="preserve"> en la</w:t>
      </w:r>
      <w:r w:rsidR="00AC5CBC">
        <w:rPr>
          <w:b w:val="0"/>
          <w:bCs w:val="0"/>
          <w:sz w:val="24"/>
          <w:szCs w:val="24"/>
          <w:lang w:val="es-ES_tradnl"/>
        </w:rPr>
        <w:t>s diferentes</w:t>
      </w:r>
      <w:r w:rsidR="00E558BD">
        <w:rPr>
          <w:b w:val="0"/>
          <w:bCs w:val="0"/>
          <w:sz w:val="24"/>
          <w:szCs w:val="24"/>
          <w:lang w:val="es-ES_tradnl"/>
        </w:rPr>
        <w:t xml:space="preserve"> lenguas que se hablan en </w:t>
      </w:r>
      <w:r w:rsidR="00AC5CBC">
        <w:rPr>
          <w:b w:val="0"/>
          <w:bCs w:val="0"/>
          <w:sz w:val="24"/>
          <w:szCs w:val="24"/>
          <w:lang w:val="es-ES_tradnl"/>
        </w:rPr>
        <w:t>el Estado parte</w:t>
      </w:r>
      <w:r>
        <w:rPr>
          <w:b w:val="0"/>
          <w:bCs w:val="0"/>
          <w:sz w:val="24"/>
          <w:szCs w:val="24"/>
          <w:lang w:val="es-ES_tradnl"/>
        </w:rPr>
        <w:t xml:space="preserve">; </w:t>
      </w:r>
    </w:p>
    <w:p w:rsidR="00BC7123" w:rsidRDefault="00BC7123" w:rsidP="00895CF8">
      <w:pPr>
        <w:ind w:firstLine="720"/>
        <w:rPr>
          <w:b w:val="0"/>
          <w:bCs w:val="0"/>
          <w:sz w:val="24"/>
          <w:szCs w:val="24"/>
          <w:lang w:val="es-ES_tradnl"/>
        </w:rPr>
      </w:pPr>
    </w:p>
    <w:p w:rsidR="00B62A07" w:rsidRDefault="00A87DF1" w:rsidP="00895CF8">
      <w:pPr>
        <w:ind w:firstLine="720"/>
        <w:rPr>
          <w:b w:val="0"/>
          <w:bCs w:val="0"/>
          <w:sz w:val="24"/>
          <w:szCs w:val="24"/>
          <w:lang w:val="es-ES_tradnl"/>
        </w:rPr>
      </w:pPr>
      <w:r>
        <w:rPr>
          <w:b w:val="0"/>
          <w:bCs w:val="0"/>
          <w:sz w:val="24"/>
          <w:szCs w:val="24"/>
          <w:lang w:val="es-ES_tradnl"/>
        </w:rPr>
        <w:t>b)</w:t>
      </w:r>
      <w:r w:rsidR="00B62A07">
        <w:rPr>
          <w:b w:val="0"/>
          <w:bCs w:val="0"/>
          <w:sz w:val="24"/>
          <w:szCs w:val="24"/>
          <w:lang w:val="es-ES_tradnl"/>
        </w:rPr>
        <w:tab/>
      </w:r>
      <w:r w:rsidR="00A013EF">
        <w:rPr>
          <w:b w:val="0"/>
          <w:bCs w:val="0"/>
          <w:sz w:val="24"/>
          <w:szCs w:val="24"/>
          <w:lang w:val="es-ES_tradnl"/>
        </w:rPr>
        <w:t>L</w:t>
      </w:r>
      <w:r>
        <w:rPr>
          <w:b w:val="0"/>
          <w:bCs w:val="0"/>
          <w:sz w:val="24"/>
          <w:szCs w:val="24"/>
          <w:lang w:val="es-ES_tradnl"/>
        </w:rPr>
        <w:t>as</w:t>
      </w:r>
      <w:r w:rsidR="00AC5CBC">
        <w:rPr>
          <w:b w:val="0"/>
          <w:bCs w:val="0"/>
          <w:sz w:val="24"/>
          <w:szCs w:val="24"/>
          <w:lang w:val="es-ES_tradnl"/>
        </w:rPr>
        <w:t xml:space="preserve"> acciones o programas </w:t>
      </w:r>
      <w:r w:rsidR="00E558BD">
        <w:rPr>
          <w:b w:val="0"/>
          <w:bCs w:val="0"/>
          <w:sz w:val="24"/>
          <w:szCs w:val="24"/>
          <w:lang w:val="es-ES_tradnl"/>
        </w:rPr>
        <w:t xml:space="preserve">que </w:t>
      </w:r>
      <w:r w:rsidR="00AC5CBC">
        <w:rPr>
          <w:b w:val="0"/>
          <w:bCs w:val="0"/>
          <w:sz w:val="24"/>
          <w:szCs w:val="24"/>
          <w:lang w:val="es-ES_tradnl"/>
        </w:rPr>
        <w:t>han sido tomados en cooperación con las organizaciones no gubernamentales</w:t>
      </w:r>
      <w:r>
        <w:rPr>
          <w:b w:val="0"/>
          <w:bCs w:val="0"/>
          <w:sz w:val="24"/>
          <w:szCs w:val="24"/>
          <w:lang w:val="es-ES_tradnl"/>
        </w:rPr>
        <w:t xml:space="preserve">; </w:t>
      </w:r>
    </w:p>
    <w:p w:rsidR="00BC7123" w:rsidRDefault="00BC7123" w:rsidP="00895CF8">
      <w:pPr>
        <w:ind w:firstLine="720"/>
        <w:rPr>
          <w:b w:val="0"/>
          <w:bCs w:val="0"/>
          <w:sz w:val="24"/>
          <w:szCs w:val="24"/>
          <w:lang w:val="es-ES_tradnl"/>
        </w:rPr>
      </w:pPr>
    </w:p>
    <w:p w:rsidR="00AC5CBC" w:rsidRDefault="00A87DF1" w:rsidP="00895CF8">
      <w:pPr>
        <w:ind w:firstLine="720"/>
        <w:rPr>
          <w:b w:val="0"/>
          <w:bCs w:val="0"/>
          <w:sz w:val="24"/>
          <w:szCs w:val="24"/>
          <w:lang w:val="es-ES_tradnl"/>
        </w:rPr>
      </w:pPr>
      <w:r>
        <w:rPr>
          <w:b w:val="0"/>
          <w:bCs w:val="0"/>
          <w:sz w:val="24"/>
          <w:szCs w:val="24"/>
          <w:lang w:val="es-ES_tradnl"/>
        </w:rPr>
        <w:t xml:space="preserve">c) </w:t>
      </w:r>
      <w:r w:rsidR="00B62A07">
        <w:rPr>
          <w:b w:val="0"/>
          <w:bCs w:val="0"/>
          <w:sz w:val="24"/>
          <w:szCs w:val="24"/>
          <w:lang w:val="es-ES_tradnl"/>
        </w:rPr>
        <w:tab/>
      </w:r>
      <w:r w:rsidR="00A013EF">
        <w:rPr>
          <w:b w:val="0"/>
          <w:bCs w:val="0"/>
          <w:sz w:val="24"/>
          <w:szCs w:val="24"/>
          <w:lang w:val="es-ES_tradnl"/>
        </w:rPr>
        <w:t>L</w:t>
      </w:r>
      <w:r>
        <w:rPr>
          <w:b w:val="0"/>
          <w:bCs w:val="0"/>
          <w:sz w:val="24"/>
          <w:szCs w:val="24"/>
          <w:lang w:val="es-ES_tradnl"/>
        </w:rPr>
        <w:t>as</w:t>
      </w:r>
      <w:r w:rsidR="00AC5CBC">
        <w:rPr>
          <w:b w:val="0"/>
          <w:bCs w:val="0"/>
          <w:sz w:val="24"/>
          <w:szCs w:val="24"/>
          <w:lang w:val="es-ES_tradnl"/>
        </w:rPr>
        <w:t xml:space="preserve"> condiciones </w:t>
      </w:r>
      <w:r>
        <w:rPr>
          <w:b w:val="0"/>
          <w:bCs w:val="0"/>
          <w:sz w:val="24"/>
          <w:szCs w:val="24"/>
          <w:lang w:val="es-ES_tradnl"/>
        </w:rPr>
        <w:t xml:space="preserve">bajo las cuales </w:t>
      </w:r>
      <w:r w:rsidR="00AC5CBC">
        <w:rPr>
          <w:b w:val="0"/>
          <w:bCs w:val="0"/>
          <w:sz w:val="24"/>
          <w:szCs w:val="24"/>
          <w:lang w:val="es-ES_tradnl"/>
        </w:rPr>
        <w:t>los defensores de derechos humanos han tenido acceso a los lugares de detención y a la información y estadísticas sobr</w:t>
      </w:r>
      <w:r>
        <w:rPr>
          <w:b w:val="0"/>
          <w:bCs w:val="0"/>
          <w:sz w:val="24"/>
          <w:szCs w:val="24"/>
          <w:lang w:val="es-ES_tradnl"/>
        </w:rPr>
        <w:t>e las políticas gubernamentales</w:t>
      </w:r>
      <w:r w:rsidR="00E558BD">
        <w:rPr>
          <w:b w:val="0"/>
          <w:bCs w:val="0"/>
          <w:sz w:val="24"/>
          <w:szCs w:val="24"/>
          <w:lang w:val="es-ES_tradnl"/>
        </w:rPr>
        <w:t xml:space="preserve"> en estas áreas</w:t>
      </w:r>
      <w:r>
        <w:rPr>
          <w:b w:val="0"/>
          <w:bCs w:val="0"/>
          <w:sz w:val="24"/>
          <w:szCs w:val="24"/>
          <w:lang w:val="es-ES_tradnl"/>
        </w:rPr>
        <w:t>.</w:t>
      </w:r>
    </w:p>
    <w:p w:rsidR="00AC5CBC" w:rsidRDefault="005D75BD" w:rsidP="00895CF8">
      <w:pPr>
        <w:numPr>
          <w:ilvl w:val="0"/>
          <w:numId w:val="9"/>
        </w:numPr>
        <w:ind w:left="0" w:firstLine="0"/>
        <w:rPr>
          <w:b w:val="0"/>
          <w:bCs w:val="0"/>
          <w:sz w:val="24"/>
          <w:szCs w:val="24"/>
          <w:lang w:val="es-ES_tradnl"/>
        </w:rPr>
      </w:pPr>
      <w:r>
        <w:rPr>
          <w:b w:val="0"/>
          <w:bCs w:val="0"/>
          <w:sz w:val="24"/>
          <w:szCs w:val="24"/>
          <w:lang w:val="es-ES_tradnl"/>
        </w:rPr>
        <w:t>Sírvanse proporcionar información sobre las actividades de educación y promoción en la esfera de derechos humanos y sobre l</w:t>
      </w:r>
      <w:r w:rsidR="00A87DF1">
        <w:rPr>
          <w:b w:val="0"/>
          <w:bCs w:val="0"/>
          <w:sz w:val="24"/>
          <w:szCs w:val="24"/>
          <w:lang w:val="es-ES_tradnl"/>
        </w:rPr>
        <w:t>a incorporación de es</w:t>
      </w:r>
      <w:r w:rsidR="00E558BD">
        <w:rPr>
          <w:b w:val="0"/>
          <w:bCs w:val="0"/>
          <w:sz w:val="24"/>
          <w:szCs w:val="24"/>
          <w:lang w:val="es-ES_tradnl"/>
        </w:rPr>
        <w:t>t</w:t>
      </w:r>
      <w:r w:rsidR="00A87DF1">
        <w:rPr>
          <w:b w:val="0"/>
          <w:bCs w:val="0"/>
          <w:sz w:val="24"/>
          <w:szCs w:val="24"/>
          <w:lang w:val="es-ES_tradnl"/>
        </w:rPr>
        <w:t>os temas a</w:t>
      </w:r>
      <w:r>
        <w:rPr>
          <w:b w:val="0"/>
          <w:bCs w:val="0"/>
          <w:sz w:val="24"/>
          <w:szCs w:val="24"/>
          <w:lang w:val="es-ES_tradnl"/>
        </w:rPr>
        <w:t xml:space="preserve"> los programas de educación escolar de las nuevas generaciones.</w:t>
      </w:r>
    </w:p>
    <w:p w:rsidR="00BC7123" w:rsidRDefault="00BC7123" w:rsidP="00BC7123">
      <w:pPr>
        <w:rPr>
          <w:b w:val="0"/>
          <w:bCs w:val="0"/>
          <w:sz w:val="24"/>
          <w:szCs w:val="24"/>
          <w:lang w:val="es-ES_tradnl"/>
        </w:rPr>
      </w:pPr>
    </w:p>
    <w:p w:rsidR="00AC5CBC" w:rsidRDefault="00AC5CBC" w:rsidP="00895CF8">
      <w:pPr>
        <w:numPr>
          <w:ilvl w:val="0"/>
          <w:numId w:val="9"/>
        </w:numPr>
        <w:ind w:left="0" w:firstLine="0"/>
        <w:rPr>
          <w:b w:val="0"/>
          <w:bCs w:val="0"/>
          <w:sz w:val="24"/>
          <w:szCs w:val="24"/>
          <w:lang w:val="es-ES_tradnl"/>
        </w:rPr>
      </w:pPr>
      <w:r>
        <w:rPr>
          <w:b w:val="0"/>
          <w:bCs w:val="0"/>
          <w:sz w:val="24"/>
          <w:szCs w:val="24"/>
          <w:lang w:val="es-ES_tradnl"/>
        </w:rPr>
        <w:t xml:space="preserve">Indique las razones del retraso en la presentación del segundo informe </w:t>
      </w:r>
      <w:r w:rsidR="008C3DED">
        <w:rPr>
          <w:b w:val="0"/>
          <w:bCs w:val="0"/>
          <w:sz w:val="24"/>
          <w:szCs w:val="24"/>
          <w:lang w:val="es-ES_tradnl"/>
        </w:rPr>
        <w:t>periódico</w:t>
      </w:r>
      <w:r>
        <w:rPr>
          <w:b w:val="0"/>
          <w:bCs w:val="0"/>
          <w:sz w:val="24"/>
          <w:szCs w:val="24"/>
          <w:lang w:val="es-ES_tradnl"/>
        </w:rPr>
        <w:t xml:space="preserve"> del El Salvador</w:t>
      </w:r>
      <w:r w:rsidR="00E558BD">
        <w:rPr>
          <w:b w:val="0"/>
          <w:bCs w:val="0"/>
          <w:sz w:val="24"/>
          <w:szCs w:val="24"/>
          <w:lang w:val="es-ES_tradnl"/>
        </w:rPr>
        <w:t>,</w:t>
      </w:r>
      <w:r>
        <w:rPr>
          <w:b w:val="0"/>
          <w:bCs w:val="0"/>
          <w:sz w:val="24"/>
          <w:szCs w:val="24"/>
          <w:lang w:val="es-ES_tradnl"/>
        </w:rPr>
        <w:t xml:space="preserve"> qu</w:t>
      </w:r>
      <w:r w:rsidR="008C3DED">
        <w:rPr>
          <w:b w:val="0"/>
          <w:bCs w:val="0"/>
          <w:sz w:val="24"/>
          <w:szCs w:val="24"/>
          <w:lang w:val="es-ES_tradnl"/>
        </w:rPr>
        <w:t>e debió haber sido presentado en 2001</w:t>
      </w:r>
      <w:r w:rsidR="006E1D89">
        <w:rPr>
          <w:b w:val="0"/>
          <w:bCs w:val="0"/>
          <w:sz w:val="24"/>
          <w:szCs w:val="24"/>
          <w:lang w:val="es-ES_tradnl"/>
        </w:rPr>
        <w:t>.</w:t>
      </w:r>
    </w:p>
    <w:p w:rsidR="00BC7123" w:rsidRDefault="00BC7123" w:rsidP="00BC7123">
      <w:pPr>
        <w:rPr>
          <w:b w:val="0"/>
          <w:bCs w:val="0"/>
          <w:sz w:val="24"/>
          <w:szCs w:val="24"/>
          <w:lang w:val="es-ES_tradnl"/>
        </w:rPr>
      </w:pPr>
    </w:p>
    <w:p w:rsidR="00831BBA" w:rsidRDefault="00831BBA" w:rsidP="00895CF8">
      <w:pPr>
        <w:numPr>
          <w:ilvl w:val="0"/>
          <w:numId w:val="9"/>
        </w:numPr>
        <w:ind w:left="0" w:firstLine="0"/>
        <w:rPr>
          <w:b w:val="0"/>
          <w:bCs w:val="0"/>
          <w:sz w:val="24"/>
          <w:szCs w:val="24"/>
          <w:lang w:val="es-ES_tradnl"/>
        </w:rPr>
      </w:pPr>
      <w:r w:rsidRPr="00941B56">
        <w:rPr>
          <w:b w:val="0"/>
          <w:bCs w:val="0"/>
          <w:sz w:val="24"/>
          <w:szCs w:val="24"/>
          <w:lang w:val="es-ES_tradnl"/>
        </w:rPr>
        <w:t>Sírvanse indicar si, siguiendo las recomendaciones del Comité de 2000</w:t>
      </w:r>
      <w:r>
        <w:rPr>
          <w:b w:val="0"/>
          <w:bCs w:val="0"/>
          <w:sz w:val="24"/>
          <w:szCs w:val="24"/>
          <w:lang w:val="es-ES_tradnl"/>
        </w:rPr>
        <w:t>,</w:t>
      </w:r>
      <w:r w:rsidRPr="00941B56">
        <w:rPr>
          <w:b w:val="0"/>
          <w:bCs w:val="0"/>
          <w:sz w:val="24"/>
          <w:szCs w:val="24"/>
          <w:lang w:val="es-ES_tradnl"/>
        </w:rPr>
        <w:t xml:space="preserve"> El Salvador tiene </w:t>
      </w:r>
      <w:r>
        <w:rPr>
          <w:b w:val="0"/>
          <w:bCs w:val="0"/>
          <w:sz w:val="24"/>
          <w:szCs w:val="24"/>
          <w:lang w:val="es-ES_tradnl"/>
        </w:rPr>
        <w:t>planeado</w:t>
      </w:r>
      <w:r w:rsidRPr="00941B56">
        <w:rPr>
          <w:b w:val="0"/>
          <w:bCs w:val="0"/>
          <w:sz w:val="24"/>
          <w:szCs w:val="24"/>
          <w:lang w:val="es-ES_tradnl"/>
        </w:rPr>
        <w:t xml:space="preserve"> formular las declaraciones pre</w:t>
      </w:r>
      <w:r>
        <w:rPr>
          <w:b w:val="0"/>
          <w:bCs w:val="0"/>
          <w:sz w:val="24"/>
          <w:szCs w:val="24"/>
          <w:lang w:val="es-ES_tradnl"/>
        </w:rPr>
        <w:t xml:space="preserve">vistas en los artículos 21 y 22 de </w:t>
      </w:r>
      <w:smartTag w:uri="urn:schemas-microsoft-com:office:smarttags" w:element="PersonName">
        <w:smartTagPr>
          <w:attr w:name="ProductID" w:val="la Convenci￳n."/>
        </w:smartTagPr>
        <w:r>
          <w:rPr>
            <w:b w:val="0"/>
            <w:bCs w:val="0"/>
            <w:sz w:val="24"/>
            <w:szCs w:val="24"/>
            <w:lang w:val="es-ES_tradnl"/>
          </w:rPr>
          <w:t>la Convención.</w:t>
        </w:r>
      </w:smartTag>
    </w:p>
    <w:p w:rsidR="00BC7123" w:rsidRDefault="00BC7123" w:rsidP="00BC7123">
      <w:pPr>
        <w:rPr>
          <w:b w:val="0"/>
          <w:bCs w:val="0"/>
          <w:sz w:val="24"/>
          <w:szCs w:val="24"/>
          <w:lang w:val="es-ES_tradnl"/>
        </w:rPr>
      </w:pPr>
    </w:p>
    <w:p w:rsidR="00B14372" w:rsidRPr="00F55ABA" w:rsidRDefault="00B14372" w:rsidP="00895CF8">
      <w:pPr>
        <w:numPr>
          <w:ilvl w:val="0"/>
          <w:numId w:val="9"/>
        </w:numPr>
        <w:ind w:left="0" w:firstLine="0"/>
        <w:rPr>
          <w:b w:val="0"/>
          <w:bCs w:val="0"/>
          <w:sz w:val="24"/>
          <w:szCs w:val="24"/>
          <w:lang w:val="es-ES_tradnl"/>
        </w:rPr>
      </w:pPr>
      <w:r w:rsidRPr="00F55ABA">
        <w:rPr>
          <w:b w:val="0"/>
          <w:bCs w:val="0"/>
          <w:sz w:val="24"/>
          <w:szCs w:val="24"/>
          <w:lang w:val="es-ES_tradnl"/>
        </w:rPr>
        <w:t xml:space="preserve">Sírvanse indicar </w:t>
      </w:r>
      <w:r w:rsidRPr="00F55ABA">
        <w:rPr>
          <w:b w:val="0"/>
          <w:bCs w:val="0"/>
          <w:sz w:val="24"/>
          <w:szCs w:val="24"/>
          <w:lang w:val="es-ES"/>
        </w:rPr>
        <w:t xml:space="preserve">cuándo tiene previsto el Estado Parte firmar y ratificar el Protocolo Facultativo de </w:t>
      </w:r>
      <w:smartTag w:uri="urn:schemas-microsoft-com:office:smarttags" w:element="PersonName">
        <w:smartTagPr>
          <w:attr w:name="ProductID" w:val="la Convenci￳n"/>
        </w:smartTagPr>
        <w:r w:rsidRPr="00F55ABA">
          <w:rPr>
            <w:b w:val="0"/>
            <w:bCs w:val="0"/>
            <w:sz w:val="24"/>
            <w:szCs w:val="24"/>
            <w:lang w:val="es-ES"/>
          </w:rPr>
          <w:t>la Convención</w:t>
        </w:r>
      </w:smartTag>
      <w:r w:rsidRPr="00F55ABA">
        <w:rPr>
          <w:b w:val="0"/>
          <w:bCs w:val="0"/>
          <w:sz w:val="24"/>
          <w:szCs w:val="24"/>
          <w:lang w:val="es-ES"/>
        </w:rPr>
        <w:t xml:space="preserve"> contra </w:t>
      </w:r>
      <w:smartTag w:uri="urn:schemas-microsoft-com:office:smarttags" w:element="PersonName">
        <w:smartTagPr>
          <w:attr w:name="ProductID" w:val="la Tortura"/>
        </w:smartTagPr>
        <w:r w:rsidRPr="00F55ABA">
          <w:rPr>
            <w:b w:val="0"/>
            <w:bCs w:val="0"/>
            <w:sz w:val="24"/>
            <w:szCs w:val="24"/>
            <w:lang w:val="es-ES"/>
          </w:rPr>
          <w:t>la Tortura</w:t>
        </w:r>
      </w:smartTag>
      <w:r w:rsidRPr="00F55ABA">
        <w:rPr>
          <w:b w:val="0"/>
          <w:bCs w:val="0"/>
          <w:sz w:val="24"/>
          <w:szCs w:val="24"/>
          <w:lang w:val="es-ES"/>
        </w:rPr>
        <w:t xml:space="preserve"> y Otros Tratos o Penas Crueles, Inhumanos o Degradantes. A este respecto, ¿se han adoptado medidas para establecer o designar un mecanismo nacional para realizar visitas periódicas a los lugares de detención con el objeto de evitar la tortura y otros tratos o penas crueles, inhumanos o degradantes?</w:t>
      </w:r>
    </w:p>
    <w:p w:rsidR="00BC7123" w:rsidRPr="00BC7123" w:rsidRDefault="00BC7123" w:rsidP="00BC7123">
      <w:pPr>
        <w:rPr>
          <w:rFonts w:ascii="Times New Roman" w:hAnsi="Times New Roman" w:cs="Times New Roman"/>
          <w:b w:val="0"/>
          <w:bCs w:val="0"/>
          <w:sz w:val="24"/>
          <w:szCs w:val="24"/>
          <w:lang w:val="es-ES_tradnl"/>
        </w:rPr>
      </w:pPr>
    </w:p>
    <w:p w:rsidR="00752A20" w:rsidRPr="00F55ABA" w:rsidRDefault="00752A20" w:rsidP="00895CF8">
      <w:pPr>
        <w:numPr>
          <w:ilvl w:val="0"/>
          <w:numId w:val="9"/>
        </w:numPr>
        <w:tabs>
          <w:tab w:val="clear" w:pos="0"/>
        </w:tabs>
        <w:ind w:left="0" w:firstLine="0"/>
        <w:rPr>
          <w:rFonts w:ascii="Times New Roman" w:hAnsi="Times New Roman" w:cs="Times New Roman"/>
          <w:b w:val="0"/>
          <w:bCs w:val="0"/>
          <w:sz w:val="24"/>
          <w:szCs w:val="24"/>
          <w:lang w:val="es-ES_tradnl"/>
        </w:rPr>
      </w:pPr>
      <w:r w:rsidRPr="00F55ABA">
        <w:rPr>
          <w:rFonts w:ascii="Times New Roman" w:hAnsi="Times New Roman" w:cs="Times New Roman"/>
          <w:b w:val="0"/>
          <w:bCs w:val="0"/>
          <w:color w:val="000000"/>
          <w:sz w:val="24"/>
          <w:szCs w:val="24"/>
          <w:lang w:val="es-ES_tradnl"/>
        </w:rPr>
        <w:t>Sírva</w:t>
      </w:r>
      <w:r w:rsidR="00A013EF">
        <w:rPr>
          <w:rFonts w:ascii="Times New Roman" w:hAnsi="Times New Roman" w:cs="Times New Roman"/>
          <w:b w:val="0"/>
          <w:bCs w:val="0"/>
          <w:color w:val="000000"/>
          <w:sz w:val="24"/>
          <w:szCs w:val="24"/>
          <w:lang w:val="es-ES_tradnl"/>
        </w:rPr>
        <w:t>n</w:t>
      </w:r>
      <w:r w:rsidRPr="00F55ABA">
        <w:rPr>
          <w:rFonts w:ascii="Times New Roman" w:hAnsi="Times New Roman" w:cs="Times New Roman"/>
          <w:b w:val="0"/>
          <w:bCs w:val="0"/>
          <w:color w:val="000000"/>
          <w:sz w:val="24"/>
          <w:szCs w:val="24"/>
          <w:lang w:val="es-ES_tradnl"/>
        </w:rPr>
        <w:t>se informar sobre las medidas legislativas, administrativas o de otra índole</w:t>
      </w:r>
      <w:r w:rsidRPr="00F55ABA">
        <w:rPr>
          <w:rFonts w:ascii="Times New Roman" w:hAnsi="Times New Roman" w:cs="Times New Roman"/>
          <w:b w:val="0"/>
          <w:bCs w:val="0"/>
          <w:sz w:val="24"/>
          <w:szCs w:val="24"/>
          <w:lang w:val="es-ES_tradnl"/>
        </w:rPr>
        <w:t xml:space="preserve"> </w:t>
      </w:r>
      <w:r w:rsidRPr="00F55ABA">
        <w:rPr>
          <w:rFonts w:ascii="Times New Roman" w:hAnsi="Times New Roman" w:cs="Times New Roman"/>
          <w:b w:val="0"/>
          <w:bCs w:val="0"/>
          <w:color w:val="000000"/>
          <w:sz w:val="24"/>
          <w:szCs w:val="24"/>
          <w:lang w:val="es-ES_tradnl"/>
        </w:rPr>
        <w:t>adoptadas para luchar contra el terrorismo. Asimismo, sírvanse indicar si estas medidas han</w:t>
      </w:r>
      <w:r w:rsidRPr="00F55ABA">
        <w:rPr>
          <w:rFonts w:ascii="Times New Roman" w:hAnsi="Times New Roman" w:cs="Times New Roman"/>
          <w:b w:val="0"/>
          <w:bCs w:val="0"/>
          <w:sz w:val="24"/>
          <w:szCs w:val="24"/>
          <w:lang w:val="es-ES_tradnl"/>
        </w:rPr>
        <w:t xml:space="preserve"> </w:t>
      </w:r>
      <w:r w:rsidRPr="00F55ABA">
        <w:rPr>
          <w:rFonts w:ascii="Times New Roman" w:hAnsi="Times New Roman" w:cs="Times New Roman"/>
          <w:b w:val="0"/>
          <w:bCs w:val="0"/>
          <w:color w:val="000000"/>
          <w:sz w:val="24"/>
          <w:szCs w:val="24"/>
          <w:lang w:val="es-ES_tradnl"/>
        </w:rPr>
        <w:t>afectado a algunas garantías legales y prácticas en materia de derechos humanos.</w:t>
      </w:r>
    </w:p>
    <w:p w:rsidR="00BC7123" w:rsidRDefault="00BC7123" w:rsidP="00BC7123">
      <w:pPr>
        <w:rPr>
          <w:rFonts w:ascii="Times New Roman" w:hAnsi="Times New Roman" w:cs="Times New Roman"/>
          <w:b w:val="0"/>
          <w:bCs w:val="0"/>
          <w:sz w:val="24"/>
          <w:szCs w:val="24"/>
          <w:lang w:val="es-ES_tradnl"/>
        </w:rPr>
      </w:pPr>
    </w:p>
    <w:p w:rsidR="009818DB" w:rsidRDefault="009818DB" w:rsidP="00895CF8">
      <w:pPr>
        <w:numPr>
          <w:ilvl w:val="0"/>
          <w:numId w:val="9"/>
        </w:numPr>
        <w:ind w:left="0" w:firstLine="0"/>
        <w:rPr>
          <w:rFonts w:ascii="Times New Roman" w:hAnsi="Times New Roman" w:cs="Times New Roman"/>
          <w:b w:val="0"/>
          <w:bCs w:val="0"/>
          <w:sz w:val="24"/>
          <w:szCs w:val="24"/>
          <w:lang w:val="es-ES_tradnl"/>
        </w:rPr>
      </w:pPr>
      <w:r w:rsidRPr="00F55ABA">
        <w:rPr>
          <w:rFonts w:ascii="Times New Roman" w:hAnsi="Times New Roman" w:cs="Times New Roman"/>
          <w:b w:val="0"/>
          <w:bCs w:val="0"/>
          <w:sz w:val="24"/>
          <w:szCs w:val="24"/>
          <w:lang w:val="es-ES_tradnl"/>
        </w:rPr>
        <w:t xml:space="preserve">Sírvanse proporcionar información sobre las medidas legislativas, administrativas y de otra índole que haya tomado el Estado parte para responder a la amenaza de actos terroristas, y describir si esas medidas han afectado las salvaguardias de derechos humanos en la legislación y en la práctica y, en caso afirmativo, de qué manera. A ese respecto, el Comité desea recordar las resoluciones del Consejo de Seguridad 1456 (2003), 1535 (2004), 1566 (2004) y 1624 (2005), en </w:t>
      </w:r>
      <w:r w:rsidR="00797387">
        <w:rPr>
          <w:rFonts w:ascii="Times New Roman" w:hAnsi="Times New Roman" w:cs="Times New Roman"/>
          <w:b w:val="0"/>
          <w:bCs w:val="0"/>
          <w:sz w:val="24"/>
          <w:szCs w:val="24"/>
          <w:lang w:val="es-ES_tradnl"/>
        </w:rPr>
        <w:t xml:space="preserve">la primera de las cuales </w:t>
      </w:r>
      <w:r w:rsidRPr="00F55ABA">
        <w:rPr>
          <w:rFonts w:ascii="Times New Roman" w:hAnsi="Times New Roman" w:cs="Times New Roman"/>
          <w:b w:val="0"/>
          <w:bCs w:val="0"/>
          <w:sz w:val="24"/>
          <w:szCs w:val="24"/>
          <w:lang w:val="es-ES_tradnl"/>
        </w:rPr>
        <w:t xml:space="preserve">el Consejo </w:t>
      </w:r>
      <w:r w:rsidR="00797387">
        <w:rPr>
          <w:rFonts w:ascii="Times New Roman" w:hAnsi="Times New Roman" w:cs="Times New Roman"/>
          <w:b w:val="0"/>
          <w:bCs w:val="0"/>
          <w:sz w:val="24"/>
          <w:szCs w:val="24"/>
          <w:lang w:val="es-ES_tradnl"/>
        </w:rPr>
        <w:t xml:space="preserve">declaró </w:t>
      </w:r>
      <w:r w:rsidRPr="00F55ABA">
        <w:rPr>
          <w:rFonts w:ascii="Times New Roman" w:hAnsi="Times New Roman" w:cs="Times New Roman"/>
          <w:b w:val="0"/>
          <w:bCs w:val="0"/>
          <w:sz w:val="24"/>
          <w:szCs w:val="24"/>
          <w:lang w:val="es-ES_tradnl"/>
        </w:rPr>
        <w:t xml:space="preserve">que los Estados "deben cerciorarse de que las medidas que adopten para luchar contra el terrorismo cumplan todas las obligaciones que les incumben con arreglo al derecho internacional y adoptar esas medidas de conformidad con el derecho internacional, en particular las normas relativas a los derechos humanos y a los refugiados y al derecho humanitario". Sírvanse describir la capacitación pertinente dada a los agentes del orden, el número y el tipo de condenas dictadas de conformidad con la legislación y los recursos jurídicos de que disponen las personas a las que se hayan aplicado medidas de lucha contra el terrorismo, si hay denuncias de no cumplimiento de las normas internacionales, y el resultado de esas denuncias. </w:t>
      </w:r>
    </w:p>
    <w:p w:rsidR="00BC7123" w:rsidRDefault="00BC7123" w:rsidP="00895CF8">
      <w:pPr>
        <w:jc w:val="center"/>
        <w:rPr>
          <w:rFonts w:ascii="Times New Roman" w:hAnsi="Times New Roman" w:cs="Times New Roman"/>
          <w:b w:val="0"/>
          <w:bCs w:val="0"/>
          <w:sz w:val="24"/>
          <w:szCs w:val="24"/>
          <w:lang w:val="es-ES_tradnl"/>
        </w:rPr>
      </w:pPr>
    </w:p>
    <w:p w:rsidR="000C7D2A" w:rsidRPr="00F55ABA" w:rsidRDefault="000C7D2A" w:rsidP="00895CF8">
      <w:pPr>
        <w:jc w:val="center"/>
        <w:rPr>
          <w:rFonts w:ascii="Times New Roman" w:hAnsi="Times New Roman" w:cs="Times New Roman"/>
          <w:b w:val="0"/>
          <w:bCs w:val="0"/>
          <w:sz w:val="24"/>
          <w:szCs w:val="24"/>
          <w:lang w:val="es-ES_tradnl"/>
        </w:rPr>
      </w:pPr>
      <w:r>
        <w:rPr>
          <w:rFonts w:ascii="Times New Roman" w:hAnsi="Times New Roman" w:cs="Times New Roman"/>
          <w:b w:val="0"/>
          <w:bCs w:val="0"/>
          <w:sz w:val="24"/>
          <w:szCs w:val="24"/>
          <w:lang w:val="es-ES_tradnl"/>
        </w:rPr>
        <w:t>-</w:t>
      </w:r>
      <w:r w:rsidR="00BC7123">
        <w:rPr>
          <w:rFonts w:ascii="Times New Roman" w:hAnsi="Times New Roman" w:cs="Times New Roman"/>
          <w:b w:val="0"/>
          <w:bCs w:val="0"/>
          <w:sz w:val="24"/>
          <w:szCs w:val="24"/>
          <w:lang w:val="es-ES_tradnl"/>
        </w:rPr>
        <w:t xml:space="preserve"> </w:t>
      </w:r>
      <w:r>
        <w:rPr>
          <w:rFonts w:ascii="Times New Roman" w:hAnsi="Times New Roman" w:cs="Times New Roman"/>
          <w:b w:val="0"/>
          <w:bCs w:val="0"/>
          <w:sz w:val="24"/>
          <w:szCs w:val="24"/>
          <w:lang w:val="es-ES_tradnl"/>
        </w:rPr>
        <w:t>-</w:t>
      </w:r>
      <w:r w:rsidR="00BC7123">
        <w:rPr>
          <w:rFonts w:ascii="Times New Roman" w:hAnsi="Times New Roman" w:cs="Times New Roman"/>
          <w:b w:val="0"/>
          <w:bCs w:val="0"/>
          <w:sz w:val="24"/>
          <w:szCs w:val="24"/>
          <w:lang w:val="es-ES_tradnl"/>
        </w:rPr>
        <w:t xml:space="preserve"> </w:t>
      </w:r>
      <w:r>
        <w:rPr>
          <w:rFonts w:ascii="Times New Roman" w:hAnsi="Times New Roman" w:cs="Times New Roman"/>
          <w:b w:val="0"/>
          <w:bCs w:val="0"/>
          <w:sz w:val="24"/>
          <w:szCs w:val="24"/>
          <w:lang w:val="es-ES_tradnl"/>
        </w:rPr>
        <w:t>-</w:t>
      </w:r>
      <w:r w:rsidR="00BC7123">
        <w:rPr>
          <w:rFonts w:ascii="Times New Roman" w:hAnsi="Times New Roman" w:cs="Times New Roman"/>
          <w:b w:val="0"/>
          <w:bCs w:val="0"/>
          <w:sz w:val="24"/>
          <w:szCs w:val="24"/>
          <w:lang w:val="es-ES_tradnl"/>
        </w:rPr>
        <w:t xml:space="preserve"> </w:t>
      </w:r>
      <w:r>
        <w:rPr>
          <w:rFonts w:ascii="Times New Roman" w:hAnsi="Times New Roman" w:cs="Times New Roman"/>
          <w:b w:val="0"/>
          <w:bCs w:val="0"/>
          <w:sz w:val="24"/>
          <w:szCs w:val="24"/>
          <w:lang w:val="es-ES_tradnl"/>
        </w:rPr>
        <w:t>-</w:t>
      </w:r>
      <w:r w:rsidR="00BC7123">
        <w:rPr>
          <w:rFonts w:ascii="Times New Roman" w:hAnsi="Times New Roman" w:cs="Times New Roman"/>
          <w:b w:val="0"/>
          <w:bCs w:val="0"/>
          <w:sz w:val="24"/>
          <w:szCs w:val="24"/>
          <w:lang w:val="es-ES_tradnl"/>
        </w:rPr>
        <w:t xml:space="preserve"> </w:t>
      </w:r>
      <w:r>
        <w:rPr>
          <w:rFonts w:ascii="Times New Roman" w:hAnsi="Times New Roman" w:cs="Times New Roman"/>
          <w:b w:val="0"/>
          <w:bCs w:val="0"/>
          <w:sz w:val="24"/>
          <w:szCs w:val="24"/>
          <w:lang w:val="es-ES_tradnl"/>
        </w:rPr>
        <w:t>-</w:t>
      </w:r>
    </w:p>
    <w:sectPr w:rsidR="000C7D2A" w:rsidRPr="00F55ABA" w:rsidSect="00557F4E">
      <w:headerReference w:type="even" r:id="rId9"/>
      <w:headerReference w:type="default" r:id="rId10"/>
      <w:footerReference w:type="even" r:id="rId11"/>
      <w:footerReference w:type="default" r:id="rId12"/>
      <w:footerReference w:type="first" r:id="rId13"/>
      <w:pgSz w:w="11907" w:h="16840" w:code="9"/>
      <w:pgMar w:top="1134" w:right="851" w:bottom="1985" w:left="1701" w:header="851" w:footer="14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A80" w:rsidRDefault="00CB7A80">
      <w:r>
        <w:separator/>
      </w:r>
    </w:p>
  </w:endnote>
  <w:endnote w:type="continuationSeparator" w:id="0">
    <w:p w:rsidR="00CB7A80" w:rsidRDefault="00CB7A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25" w:rsidRDefault="00EA0F25" w:rsidP="00B83B30">
    <w:pPr>
      <w:pStyle w:val="Footer"/>
      <w:framePr w:wrap="around" w:vAnchor="text" w:hAnchor="margin" w:xAlign="right" w:y="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25" w:rsidRPr="00AB1CD5" w:rsidRDefault="00EA0F25" w:rsidP="007A1B4F">
    <w:pPr>
      <w:pStyle w:val="Footer"/>
      <w:framePr w:wrap="around" w:vAnchor="text" w:hAnchor="margin" w:xAlign="right" w:y="1"/>
      <w:rPr>
        <w:rStyle w:val="PageNumber"/>
        <w:rFonts w:ascii="Times New Roman" w:hAnsi="Times New Roman" w:cs="Times New Roman"/>
        <w:sz w:val="24"/>
        <w:szCs w:val="24"/>
      </w:rPr>
    </w:pPr>
  </w:p>
  <w:p w:rsidR="00EA0F25" w:rsidRPr="00AB1CD5" w:rsidRDefault="00EA0F25" w:rsidP="00AB1CD5">
    <w:pPr>
      <w:pStyle w:val="Footer"/>
      <w:ind w:right="360"/>
      <w:rPr>
        <w:rFonts w:ascii="Times New Roman" w:hAnsi="Times New Roman" w:cs="Times New Roman"/>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AA6" w:rsidRPr="006B1AA6" w:rsidRDefault="006B1AA6">
    <w:pPr>
      <w:pStyle w:val="Footer"/>
      <w:rPr>
        <w:rFonts w:ascii="Times New Roman" w:hAnsi="Times New Roman" w:cs="Times New Roman"/>
        <w:b w:val="0"/>
        <w:bCs w:val="0"/>
        <w:sz w:val="24"/>
        <w:szCs w:val="24"/>
        <w:lang w:val="fr-CH"/>
      </w:rPr>
    </w:pPr>
    <w:r>
      <w:rPr>
        <w:rFonts w:ascii="Times New Roman" w:hAnsi="Times New Roman" w:cs="Times New Roman"/>
        <w:b w:val="0"/>
        <w:bCs w:val="0"/>
        <w:sz w:val="24"/>
        <w:szCs w:val="24"/>
        <w:lang w:val="fr-CH"/>
      </w:rPr>
      <w:t>GE.09-</w:t>
    </w:r>
    <w:r w:rsidR="00CE2B96">
      <w:rPr>
        <w:rFonts w:ascii="Times New Roman" w:hAnsi="Times New Roman" w:cs="Times New Roman"/>
        <w:b w:val="0"/>
        <w:bCs w:val="0"/>
        <w:sz w:val="24"/>
        <w:szCs w:val="24"/>
        <w:lang w:val="fr-CH"/>
      </w:rPr>
      <w:t>43808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A80" w:rsidRDefault="00CB7A80">
      <w:r>
        <w:separator/>
      </w:r>
    </w:p>
  </w:footnote>
  <w:footnote w:type="continuationSeparator" w:id="0">
    <w:p w:rsidR="00CB7A80" w:rsidRDefault="00CB7A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25" w:rsidRPr="00B83B30" w:rsidRDefault="00EA0F25" w:rsidP="00B83B30">
    <w:pPr>
      <w:pStyle w:val="Header"/>
      <w:rPr>
        <w:rStyle w:val="PageNumber"/>
        <w:b w:val="0"/>
        <w:bCs w:val="0"/>
        <w:sz w:val="24"/>
        <w:szCs w:val="24"/>
      </w:rPr>
    </w:pPr>
    <w:r w:rsidRPr="00B83B30">
      <w:rPr>
        <w:b w:val="0"/>
        <w:bCs w:val="0"/>
        <w:sz w:val="24"/>
        <w:szCs w:val="24"/>
      </w:rPr>
      <w:t>CAT/C/SLV/Q/2</w:t>
    </w:r>
  </w:p>
  <w:p w:rsidR="00EA0F25" w:rsidRDefault="00415481" w:rsidP="00B83B30">
    <w:pPr>
      <w:pStyle w:val="Header"/>
      <w:rPr>
        <w:rStyle w:val="PageNumber"/>
        <w:b w:val="0"/>
        <w:bCs w:val="0"/>
        <w:sz w:val="24"/>
        <w:szCs w:val="24"/>
      </w:rPr>
    </w:pPr>
    <w:r>
      <w:rPr>
        <w:rStyle w:val="PageNumber"/>
        <w:b w:val="0"/>
        <w:bCs w:val="0"/>
        <w:sz w:val="24"/>
        <w:szCs w:val="24"/>
        <w:lang w:val="fr-FR"/>
      </w:rPr>
      <w:t xml:space="preserve">página </w:t>
    </w:r>
    <w:r w:rsidR="00EA0F25" w:rsidRPr="00B83B30">
      <w:rPr>
        <w:rStyle w:val="PageNumber"/>
        <w:b w:val="0"/>
        <w:bCs w:val="0"/>
        <w:sz w:val="24"/>
        <w:szCs w:val="24"/>
      </w:rPr>
      <w:fldChar w:fldCharType="begin"/>
    </w:r>
    <w:r w:rsidR="00EA0F25" w:rsidRPr="00B83B30">
      <w:rPr>
        <w:rStyle w:val="PageNumber"/>
        <w:b w:val="0"/>
        <w:bCs w:val="0"/>
        <w:sz w:val="24"/>
        <w:szCs w:val="24"/>
        <w:lang w:val="fr-FR"/>
      </w:rPr>
      <w:instrText xml:space="preserve"> PAGE </w:instrText>
    </w:r>
    <w:r w:rsidR="00EA0F25" w:rsidRPr="00B83B30">
      <w:rPr>
        <w:rStyle w:val="PageNumber"/>
        <w:b w:val="0"/>
        <w:bCs w:val="0"/>
        <w:sz w:val="24"/>
        <w:szCs w:val="24"/>
      </w:rPr>
      <w:fldChar w:fldCharType="separate"/>
    </w:r>
    <w:r w:rsidR="00CE2B96">
      <w:rPr>
        <w:rStyle w:val="PageNumber"/>
        <w:b w:val="0"/>
        <w:bCs w:val="0"/>
        <w:noProof/>
        <w:sz w:val="24"/>
        <w:szCs w:val="24"/>
        <w:lang w:val="fr-FR"/>
      </w:rPr>
      <w:t>2</w:t>
    </w:r>
    <w:r w:rsidR="00EA0F25" w:rsidRPr="00B83B30">
      <w:rPr>
        <w:rStyle w:val="PageNumber"/>
        <w:b w:val="0"/>
        <w:bCs w:val="0"/>
        <w:sz w:val="24"/>
        <w:szCs w:val="24"/>
      </w:rPr>
      <w:fldChar w:fldCharType="end"/>
    </w:r>
  </w:p>
  <w:p w:rsidR="00EA0F25" w:rsidRDefault="00EA0F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F25" w:rsidRPr="00B83B30" w:rsidRDefault="00EA0F25" w:rsidP="00B83B30">
    <w:pPr>
      <w:pStyle w:val="Header"/>
      <w:jc w:val="right"/>
      <w:rPr>
        <w:rStyle w:val="PageNumber"/>
        <w:b w:val="0"/>
        <w:bCs w:val="0"/>
        <w:sz w:val="24"/>
        <w:szCs w:val="24"/>
      </w:rPr>
    </w:pPr>
    <w:r w:rsidRPr="00B83B30">
      <w:rPr>
        <w:b w:val="0"/>
        <w:bCs w:val="0"/>
        <w:sz w:val="24"/>
        <w:szCs w:val="24"/>
      </w:rPr>
      <w:t>CAT/C/SLV/Q/2</w:t>
    </w:r>
  </w:p>
  <w:p w:rsidR="00EA0F25" w:rsidRDefault="00415481" w:rsidP="00B83B30">
    <w:pPr>
      <w:pStyle w:val="Header"/>
      <w:jc w:val="right"/>
      <w:rPr>
        <w:rStyle w:val="PageNumber"/>
        <w:b w:val="0"/>
        <w:bCs w:val="0"/>
        <w:sz w:val="24"/>
        <w:szCs w:val="24"/>
      </w:rPr>
    </w:pPr>
    <w:r>
      <w:rPr>
        <w:rStyle w:val="PageNumber"/>
        <w:b w:val="0"/>
        <w:bCs w:val="0"/>
        <w:sz w:val="24"/>
        <w:szCs w:val="24"/>
        <w:lang w:val="fr-FR"/>
      </w:rPr>
      <w:t>página</w:t>
    </w:r>
    <w:r w:rsidRPr="00B83B30">
      <w:rPr>
        <w:rStyle w:val="PageNumber"/>
        <w:b w:val="0"/>
        <w:bCs w:val="0"/>
        <w:sz w:val="24"/>
        <w:szCs w:val="24"/>
        <w:lang w:val="fr-FR"/>
      </w:rPr>
      <w:t xml:space="preserve"> </w:t>
    </w:r>
    <w:r w:rsidR="00EA0F25" w:rsidRPr="00B83B30">
      <w:rPr>
        <w:rStyle w:val="PageNumber"/>
        <w:b w:val="0"/>
        <w:bCs w:val="0"/>
        <w:sz w:val="24"/>
        <w:szCs w:val="24"/>
      </w:rPr>
      <w:fldChar w:fldCharType="begin"/>
    </w:r>
    <w:r w:rsidR="00EA0F25" w:rsidRPr="00B83B30">
      <w:rPr>
        <w:rStyle w:val="PageNumber"/>
        <w:b w:val="0"/>
        <w:bCs w:val="0"/>
        <w:sz w:val="24"/>
        <w:szCs w:val="24"/>
        <w:lang w:val="fr-FR"/>
      </w:rPr>
      <w:instrText xml:space="preserve"> PAGE </w:instrText>
    </w:r>
    <w:r w:rsidR="00EA0F25" w:rsidRPr="00B83B30">
      <w:rPr>
        <w:rStyle w:val="PageNumber"/>
        <w:b w:val="0"/>
        <w:bCs w:val="0"/>
        <w:sz w:val="24"/>
        <w:szCs w:val="24"/>
      </w:rPr>
      <w:fldChar w:fldCharType="separate"/>
    </w:r>
    <w:r w:rsidR="00CE2B96">
      <w:rPr>
        <w:rStyle w:val="PageNumber"/>
        <w:b w:val="0"/>
        <w:bCs w:val="0"/>
        <w:noProof/>
        <w:sz w:val="24"/>
        <w:szCs w:val="24"/>
        <w:lang w:val="fr-FR"/>
      </w:rPr>
      <w:t>5</w:t>
    </w:r>
    <w:r w:rsidR="00EA0F25" w:rsidRPr="00B83B30">
      <w:rPr>
        <w:rStyle w:val="PageNumber"/>
        <w:b w:val="0"/>
        <w:bCs w:val="0"/>
        <w:sz w:val="24"/>
        <w:szCs w:val="24"/>
      </w:rPr>
      <w:fldChar w:fldCharType="end"/>
    </w:r>
  </w:p>
  <w:p w:rsidR="00EA0F25" w:rsidRPr="00B83B30" w:rsidRDefault="00EA0F25">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513A9"/>
    <w:multiLevelType w:val="hybridMultilevel"/>
    <w:tmpl w:val="BB10F004"/>
    <w:lvl w:ilvl="0" w:tplc="08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E254AD5"/>
    <w:multiLevelType w:val="hybridMultilevel"/>
    <w:tmpl w:val="09102B78"/>
    <w:lvl w:ilvl="0" w:tplc="04090017">
      <w:start w:val="1"/>
      <w:numFmt w:val="lowerLetter"/>
      <w:lvlText w:val="%1)"/>
      <w:lvlJc w:val="left"/>
      <w:pPr>
        <w:tabs>
          <w:tab w:val="num" w:pos="720"/>
        </w:tabs>
        <w:ind w:left="720" w:hanging="360"/>
      </w:pPr>
      <w:rPr>
        <w:rFonts w:hint="default"/>
      </w:rPr>
    </w:lvl>
    <w:lvl w:ilvl="1" w:tplc="515465E2">
      <w:start w:val="3"/>
      <w:numFmt w:val="decimal"/>
      <w:lvlText w:val="%2."/>
      <w:lvlJc w:val="left"/>
      <w:pPr>
        <w:tabs>
          <w:tab w:val="num" w:pos="1647"/>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11F783A"/>
    <w:multiLevelType w:val="multilevel"/>
    <w:tmpl w:val="893E88E2"/>
    <w:lvl w:ilvl="0">
      <w:start w:val="1"/>
      <w:numFmt w:val="decimal"/>
      <w:lvlText w:val="%1."/>
      <w:lvlJc w:val="left"/>
      <w:pPr>
        <w:tabs>
          <w:tab w:val="num" w:pos="720"/>
        </w:tabs>
        <w:ind w:left="720" w:hanging="360"/>
      </w:pPr>
      <w:rPr>
        <w:b w:val="0"/>
        <w:bCs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2E6465B1"/>
    <w:multiLevelType w:val="hybridMultilevel"/>
    <w:tmpl w:val="D9D2D0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6F373D6"/>
    <w:multiLevelType w:val="multilevel"/>
    <w:tmpl w:val="DA2A3150"/>
    <w:lvl w:ilvl="0">
      <w:start w:val="22"/>
      <w:numFmt w:val="decimal"/>
      <w:lvlText w:val="%1."/>
      <w:lvlJc w:val="left"/>
      <w:pPr>
        <w:ind w:left="1200" w:hanging="360"/>
      </w:pPr>
      <w:rPr>
        <w:rFonts w:hint="default"/>
        <w:b w:val="0"/>
        <w:bCs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nsid w:val="5AD86783"/>
    <w:multiLevelType w:val="hybridMultilevel"/>
    <w:tmpl w:val="D360A41A"/>
    <w:lvl w:ilvl="0" w:tplc="FF28412C">
      <w:start w:val="24"/>
      <w:numFmt w:val="decimal"/>
      <w:lvlText w:val="%1."/>
      <w:lvlJc w:val="left"/>
      <w:pPr>
        <w:tabs>
          <w:tab w:val="num" w:pos="0"/>
        </w:tabs>
        <w:ind w:left="1200" w:hanging="360"/>
      </w:pPr>
      <w:rPr>
        <w:rFonts w:hint="default"/>
        <w:b w:val="0"/>
        <w:bCs w:val="0"/>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0FD1171"/>
    <w:multiLevelType w:val="hybridMultilevel"/>
    <w:tmpl w:val="893E88E2"/>
    <w:lvl w:ilvl="0" w:tplc="D0E21672">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E410A81"/>
    <w:multiLevelType w:val="hybridMultilevel"/>
    <w:tmpl w:val="450EBE30"/>
    <w:lvl w:ilvl="0" w:tplc="FF28412C">
      <w:start w:val="24"/>
      <w:numFmt w:val="decimal"/>
      <w:lvlText w:val="%1."/>
      <w:lvlJc w:val="left"/>
      <w:pPr>
        <w:tabs>
          <w:tab w:val="num" w:pos="0"/>
        </w:tabs>
        <w:ind w:left="1200" w:hanging="360"/>
      </w:pPr>
      <w:rPr>
        <w:rFonts w:hint="default"/>
        <w:b w:val="0"/>
        <w:bCs w:val="0"/>
        <w:sz w:val="24"/>
        <w:szCs w:val="24"/>
      </w:rPr>
    </w:lvl>
    <w:lvl w:ilvl="1" w:tplc="04070019">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8">
    <w:nsid w:val="6E9E00D8"/>
    <w:multiLevelType w:val="hybridMultilevel"/>
    <w:tmpl w:val="43B49F84"/>
    <w:lvl w:ilvl="0" w:tplc="0876D7FA">
      <w:start w:val="1"/>
      <w:numFmt w:val="decimal"/>
      <w:lvlText w:val="%1."/>
      <w:lvlJc w:val="left"/>
      <w:pPr>
        <w:tabs>
          <w:tab w:val="num" w:pos="360"/>
        </w:tabs>
        <w:ind w:left="360" w:hanging="360"/>
      </w:pPr>
      <w:rPr>
        <w:b w:val="0"/>
        <w:bCs w:val="0"/>
        <w:i w:val="0"/>
        <w:iCs/>
        <w:lang w:val="es-ES_tradnl"/>
      </w:rPr>
    </w:lvl>
    <w:lvl w:ilvl="1" w:tplc="04090019">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9">
    <w:nsid w:val="7BBB188F"/>
    <w:multiLevelType w:val="hybridMultilevel"/>
    <w:tmpl w:val="D9D2D00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3"/>
  </w:num>
  <w:num w:numId="3">
    <w:abstractNumId w:val="9"/>
  </w:num>
  <w:num w:numId="4">
    <w:abstractNumId w:val="7"/>
  </w:num>
  <w:num w:numId="5">
    <w:abstractNumId w:val="8"/>
  </w:num>
  <w:num w:numId="6">
    <w:abstractNumId w:val="0"/>
  </w:num>
  <w:num w:numId="7">
    <w:abstractNumId w:val="1"/>
  </w:num>
  <w:num w:numId="8">
    <w:abstractNumId w:val="4"/>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C5B39"/>
    <w:rsid w:val="00001CB7"/>
    <w:rsid w:val="00030594"/>
    <w:rsid w:val="00036705"/>
    <w:rsid w:val="00043A9B"/>
    <w:rsid w:val="0004734F"/>
    <w:rsid w:val="00095EFF"/>
    <w:rsid w:val="000B3105"/>
    <w:rsid w:val="000C1C5E"/>
    <w:rsid w:val="000C7D2A"/>
    <w:rsid w:val="000D3B1F"/>
    <w:rsid w:val="000E6B88"/>
    <w:rsid w:val="000F7B68"/>
    <w:rsid w:val="001021BE"/>
    <w:rsid w:val="00123A2D"/>
    <w:rsid w:val="001245B7"/>
    <w:rsid w:val="0015277F"/>
    <w:rsid w:val="001602D8"/>
    <w:rsid w:val="001651E1"/>
    <w:rsid w:val="00176EA3"/>
    <w:rsid w:val="001A0BC9"/>
    <w:rsid w:val="001B3DBE"/>
    <w:rsid w:val="001B6591"/>
    <w:rsid w:val="001C5F82"/>
    <w:rsid w:val="001D6585"/>
    <w:rsid w:val="001E167B"/>
    <w:rsid w:val="001E6686"/>
    <w:rsid w:val="001F6648"/>
    <w:rsid w:val="00212D85"/>
    <w:rsid w:val="002130DB"/>
    <w:rsid w:val="00215112"/>
    <w:rsid w:val="00221C07"/>
    <w:rsid w:val="00246186"/>
    <w:rsid w:val="00251FF7"/>
    <w:rsid w:val="00255D31"/>
    <w:rsid w:val="00260400"/>
    <w:rsid w:val="00262C33"/>
    <w:rsid w:val="002704B5"/>
    <w:rsid w:val="002979F4"/>
    <w:rsid w:val="002A60B8"/>
    <w:rsid w:val="002B3D37"/>
    <w:rsid w:val="002E7999"/>
    <w:rsid w:val="002F4229"/>
    <w:rsid w:val="003014E8"/>
    <w:rsid w:val="00317368"/>
    <w:rsid w:val="00325201"/>
    <w:rsid w:val="00327D82"/>
    <w:rsid w:val="00346308"/>
    <w:rsid w:val="00370962"/>
    <w:rsid w:val="003C191B"/>
    <w:rsid w:val="003C6037"/>
    <w:rsid w:val="003C6091"/>
    <w:rsid w:val="003D56F7"/>
    <w:rsid w:val="004032D6"/>
    <w:rsid w:val="00405F87"/>
    <w:rsid w:val="00414968"/>
    <w:rsid w:val="00415481"/>
    <w:rsid w:val="00421739"/>
    <w:rsid w:val="00426EC8"/>
    <w:rsid w:val="00437E4A"/>
    <w:rsid w:val="00450371"/>
    <w:rsid w:val="00453918"/>
    <w:rsid w:val="00461A92"/>
    <w:rsid w:val="00470D1A"/>
    <w:rsid w:val="00476DDD"/>
    <w:rsid w:val="00487F31"/>
    <w:rsid w:val="0049074C"/>
    <w:rsid w:val="004A2DBC"/>
    <w:rsid w:val="004A5561"/>
    <w:rsid w:val="004B6767"/>
    <w:rsid w:val="004D5200"/>
    <w:rsid w:val="00503A70"/>
    <w:rsid w:val="005161A0"/>
    <w:rsid w:val="00520ECB"/>
    <w:rsid w:val="00526A65"/>
    <w:rsid w:val="00531339"/>
    <w:rsid w:val="00532305"/>
    <w:rsid w:val="00551147"/>
    <w:rsid w:val="00556C79"/>
    <w:rsid w:val="00557F4E"/>
    <w:rsid w:val="005614EA"/>
    <w:rsid w:val="00565E6E"/>
    <w:rsid w:val="00591918"/>
    <w:rsid w:val="00593703"/>
    <w:rsid w:val="005A2668"/>
    <w:rsid w:val="005C0D0A"/>
    <w:rsid w:val="005C184A"/>
    <w:rsid w:val="005C4007"/>
    <w:rsid w:val="005C5B39"/>
    <w:rsid w:val="005D0988"/>
    <w:rsid w:val="005D6B22"/>
    <w:rsid w:val="005D75BD"/>
    <w:rsid w:val="005E0512"/>
    <w:rsid w:val="005F3586"/>
    <w:rsid w:val="006024D2"/>
    <w:rsid w:val="00611FA9"/>
    <w:rsid w:val="006138B6"/>
    <w:rsid w:val="00624467"/>
    <w:rsid w:val="00637A76"/>
    <w:rsid w:val="0066654B"/>
    <w:rsid w:val="00683EDC"/>
    <w:rsid w:val="006A218D"/>
    <w:rsid w:val="006A7FC9"/>
    <w:rsid w:val="006B1AA6"/>
    <w:rsid w:val="006C35AC"/>
    <w:rsid w:val="006D7EC1"/>
    <w:rsid w:val="006E1D89"/>
    <w:rsid w:val="006E52D8"/>
    <w:rsid w:val="00700BD3"/>
    <w:rsid w:val="00714453"/>
    <w:rsid w:val="0072098A"/>
    <w:rsid w:val="00735A21"/>
    <w:rsid w:val="00752A20"/>
    <w:rsid w:val="00753800"/>
    <w:rsid w:val="00763A30"/>
    <w:rsid w:val="007734C2"/>
    <w:rsid w:val="007746B5"/>
    <w:rsid w:val="007760BD"/>
    <w:rsid w:val="00790102"/>
    <w:rsid w:val="007938B9"/>
    <w:rsid w:val="00797387"/>
    <w:rsid w:val="00797D49"/>
    <w:rsid w:val="007A1B4F"/>
    <w:rsid w:val="007A49C4"/>
    <w:rsid w:val="007A4AEC"/>
    <w:rsid w:val="007A5B7F"/>
    <w:rsid w:val="007B616B"/>
    <w:rsid w:val="007C7247"/>
    <w:rsid w:val="007D1D99"/>
    <w:rsid w:val="007D29F2"/>
    <w:rsid w:val="007E16D7"/>
    <w:rsid w:val="007E4C17"/>
    <w:rsid w:val="008103F1"/>
    <w:rsid w:val="00831BBA"/>
    <w:rsid w:val="00850B0E"/>
    <w:rsid w:val="00855233"/>
    <w:rsid w:val="00862420"/>
    <w:rsid w:val="00863252"/>
    <w:rsid w:val="00895CF8"/>
    <w:rsid w:val="008B3C8A"/>
    <w:rsid w:val="008C3DED"/>
    <w:rsid w:val="008D1E40"/>
    <w:rsid w:val="00902F5F"/>
    <w:rsid w:val="0090338C"/>
    <w:rsid w:val="00905517"/>
    <w:rsid w:val="00906371"/>
    <w:rsid w:val="00927A6F"/>
    <w:rsid w:val="009336A5"/>
    <w:rsid w:val="00941B56"/>
    <w:rsid w:val="00956F17"/>
    <w:rsid w:val="0098048D"/>
    <w:rsid w:val="009818DB"/>
    <w:rsid w:val="0098390D"/>
    <w:rsid w:val="00990976"/>
    <w:rsid w:val="00990D0B"/>
    <w:rsid w:val="00993D24"/>
    <w:rsid w:val="009A4B16"/>
    <w:rsid w:val="009B677B"/>
    <w:rsid w:val="009E407E"/>
    <w:rsid w:val="00A00E77"/>
    <w:rsid w:val="00A013EF"/>
    <w:rsid w:val="00A21B0F"/>
    <w:rsid w:val="00A3576D"/>
    <w:rsid w:val="00A45AFA"/>
    <w:rsid w:val="00A51B7A"/>
    <w:rsid w:val="00A70495"/>
    <w:rsid w:val="00A76A70"/>
    <w:rsid w:val="00A87DF1"/>
    <w:rsid w:val="00A91738"/>
    <w:rsid w:val="00A955D0"/>
    <w:rsid w:val="00AA223F"/>
    <w:rsid w:val="00AA3FE3"/>
    <w:rsid w:val="00AB1CD5"/>
    <w:rsid w:val="00AB38C0"/>
    <w:rsid w:val="00AC5CBC"/>
    <w:rsid w:val="00AD4A11"/>
    <w:rsid w:val="00AF2DB3"/>
    <w:rsid w:val="00AF7B1D"/>
    <w:rsid w:val="00B14372"/>
    <w:rsid w:val="00B22B57"/>
    <w:rsid w:val="00B3182C"/>
    <w:rsid w:val="00B55410"/>
    <w:rsid w:val="00B62314"/>
    <w:rsid w:val="00B62A07"/>
    <w:rsid w:val="00B815CF"/>
    <w:rsid w:val="00B83B30"/>
    <w:rsid w:val="00B85B4D"/>
    <w:rsid w:val="00B8678B"/>
    <w:rsid w:val="00B87035"/>
    <w:rsid w:val="00B90CE1"/>
    <w:rsid w:val="00B94DBA"/>
    <w:rsid w:val="00BB4DD6"/>
    <w:rsid w:val="00BC7123"/>
    <w:rsid w:val="00BE7BF3"/>
    <w:rsid w:val="00C126FE"/>
    <w:rsid w:val="00C169A4"/>
    <w:rsid w:val="00C57E6A"/>
    <w:rsid w:val="00C60701"/>
    <w:rsid w:val="00C754A3"/>
    <w:rsid w:val="00C953A8"/>
    <w:rsid w:val="00CA26F8"/>
    <w:rsid w:val="00CA58B2"/>
    <w:rsid w:val="00CB31E6"/>
    <w:rsid w:val="00CB42EA"/>
    <w:rsid w:val="00CB7A80"/>
    <w:rsid w:val="00CD6ADB"/>
    <w:rsid w:val="00CE2B96"/>
    <w:rsid w:val="00D04237"/>
    <w:rsid w:val="00D20E6A"/>
    <w:rsid w:val="00D245EC"/>
    <w:rsid w:val="00D330BD"/>
    <w:rsid w:val="00D65E95"/>
    <w:rsid w:val="00D83497"/>
    <w:rsid w:val="00D91593"/>
    <w:rsid w:val="00DA6135"/>
    <w:rsid w:val="00DB761E"/>
    <w:rsid w:val="00DE242A"/>
    <w:rsid w:val="00DE27C8"/>
    <w:rsid w:val="00E1726E"/>
    <w:rsid w:val="00E37AEE"/>
    <w:rsid w:val="00E43508"/>
    <w:rsid w:val="00E53D7B"/>
    <w:rsid w:val="00E558BD"/>
    <w:rsid w:val="00E56A95"/>
    <w:rsid w:val="00E802CF"/>
    <w:rsid w:val="00EA0F25"/>
    <w:rsid w:val="00EB7B63"/>
    <w:rsid w:val="00EE69B4"/>
    <w:rsid w:val="00EF5F98"/>
    <w:rsid w:val="00F033E7"/>
    <w:rsid w:val="00F0700B"/>
    <w:rsid w:val="00F14989"/>
    <w:rsid w:val="00F2206E"/>
    <w:rsid w:val="00F22BD1"/>
    <w:rsid w:val="00F30EBB"/>
    <w:rsid w:val="00F319BC"/>
    <w:rsid w:val="00F32FDD"/>
    <w:rsid w:val="00F36723"/>
    <w:rsid w:val="00F420D0"/>
    <w:rsid w:val="00F53A9B"/>
    <w:rsid w:val="00F55ABA"/>
    <w:rsid w:val="00F55D20"/>
    <w:rsid w:val="00F745CC"/>
    <w:rsid w:val="00F921A4"/>
    <w:rsid w:val="00FA334D"/>
    <w:rsid w:val="00FA79C2"/>
    <w:rsid w:val="00FC239B"/>
    <w:rsid w:val="00FC56FC"/>
    <w:rsid w:val="00FD3139"/>
    <w:rsid w:val="00FE398D"/>
    <w:rsid w:val="00FE3DD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W1)" w:hAnsi="Times New (W1)" w:cs="Times New (W1)"/>
      <w:b/>
      <w:bCs/>
      <w:sz w:val="28"/>
      <w:szCs w:val="28"/>
      <w:lang w:val="en-US" w:eastAsia="zh-CN"/>
    </w:rPr>
  </w:style>
  <w:style w:type="paragraph" w:styleId="Heading2">
    <w:name w:val="heading 2"/>
    <w:basedOn w:val="Normal"/>
    <w:next w:val="Normal"/>
    <w:qFormat/>
    <w:rsid w:val="00B83B30"/>
    <w:pPr>
      <w:keepNext/>
      <w:spacing w:after="240"/>
      <w:jc w:val="center"/>
      <w:outlineLvl w:val="1"/>
    </w:pPr>
    <w:rPr>
      <w:rFonts w:ascii="Times New Roman" w:eastAsia="Times New Roman" w:hAnsi="Times New Roman" w:cs="Times New Roman"/>
      <w:bCs w:val="0"/>
      <w:sz w:val="24"/>
      <w:szCs w:val="2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sid w:val="005C5B39"/>
    <w:rPr>
      <w:sz w:val="20"/>
      <w:szCs w:val="20"/>
    </w:rPr>
  </w:style>
  <w:style w:type="character" w:styleId="FootnoteReference">
    <w:name w:val="footnote reference"/>
    <w:semiHidden/>
    <w:rsid w:val="005C5B39"/>
    <w:rPr>
      <w:vertAlign w:val="superscript"/>
    </w:rPr>
  </w:style>
  <w:style w:type="paragraph" w:styleId="BalloonText">
    <w:name w:val="Balloon Text"/>
    <w:basedOn w:val="Normal"/>
    <w:semiHidden/>
    <w:rsid w:val="00906371"/>
    <w:rPr>
      <w:rFonts w:ascii="Tahoma" w:hAnsi="Tahoma"/>
      <w:sz w:val="16"/>
      <w:szCs w:val="16"/>
    </w:rPr>
  </w:style>
  <w:style w:type="character" w:styleId="CommentReference">
    <w:name w:val="annotation reference"/>
    <w:semiHidden/>
    <w:rsid w:val="00551147"/>
    <w:rPr>
      <w:sz w:val="16"/>
      <w:szCs w:val="16"/>
    </w:rPr>
  </w:style>
  <w:style w:type="paragraph" w:styleId="CommentText">
    <w:name w:val="annotation text"/>
    <w:basedOn w:val="Normal"/>
    <w:semiHidden/>
    <w:rsid w:val="00551147"/>
    <w:rPr>
      <w:sz w:val="20"/>
      <w:szCs w:val="20"/>
    </w:rPr>
  </w:style>
  <w:style w:type="paragraph" w:styleId="CommentSubject">
    <w:name w:val="annotation subject"/>
    <w:basedOn w:val="CommentText"/>
    <w:next w:val="CommentText"/>
    <w:semiHidden/>
    <w:rsid w:val="00551147"/>
  </w:style>
  <w:style w:type="paragraph" w:customStyle="1" w:styleId="Listenabsatz">
    <w:name w:val="Listenabsatz"/>
    <w:basedOn w:val="Normal"/>
    <w:uiPriority w:val="34"/>
    <w:qFormat/>
    <w:rsid w:val="00F319BC"/>
    <w:pPr>
      <w:ind w:left="708"/>
    </w:pPr>
  </w:style>
  <w:style w:type="paragraph" w:styleId="NormalWeb">
    <w:name w:val="Normal (Web)"/>
    <w:basedOn w:val="Normal"/>
    <w:rsid w:val="00A91738"/>
    <w:rPr>
      <w:rFonts w:ascii="Times New Roman" w:hAnsi="Times New Roman" w:cs="Times New Roman"/>
      <w:sz w:val="24"/>
      <w:szCs w:val="24"/>
    </w:rPr>
  </w:style>
  <w:style w:type="paragraph" w:customStyle="1" w:styleId="Default">
    <w:name w:val="Default"/>
    <w:rsid w:val="009818DB"/>
    <w:pPr>
      <w:autoSpaceDE w:val="0"/>
      <w:autoSpaceDN w:val="0"/>
      <w:adjustRightInd w:val="0"/>
    </w:pPr>
    <w:rPr>
      <w:color w:val="000000"/>
      <w:sz w:val="24"/>
      <w:szCs w:val="24"/>
      <w:lang w:val="en-US" w:eastAsia="zh-CN"/>
    </w:rPr>
  </w:style>
  <w:style w:type="paragraph" w:styleId="Footer">
    <w:name w:val="footer"/>
    <w:basedOn w:val="Normal"/>
    <w:rsid w:val="00AB1CD5"/>
    <w:pPr>
      <w:tabs>
        <w:tab w:val="center" w:pos="4320"/>
        <w:tab w:val="right" w:pos="8640"/>
      </w:tabs>
    </w:pPr>
  </w:style>
  <w:style w:type="character" w:styleId="PageNumber">
    <w:name w:val="page number"/>
    <w:basedOn w:val="DefaultParagraphFont"/>
    <w:rsid w:val="00AB1CD5"/>
  </w:style>
  <w:style w:type="paragraph" w:styleId="Header">
    <w:name w:val="header"/>
    <w:basedOn w:val="Normal"/>
    <w:rsid w:val="00AB1CD5"/>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998844">
      <w:bodyDiv w:val="1"/>
      <w:marLeft w:val="0"/>
      <w:marRight w:val="0"/>
      <w:marTop w:val="0"/>
      <w:marBottom w:val="0"/>
      <w:divBdr>
        <w:top w:val="none" w:sz="0" w:space="0" w:color="auto"/>
        <w:left w:val="none" w:sz="0" w:space="0" w:color="auto"/>
        <w:bottom w:val="none" w:sz="0" w:space="0" w:color="auto"/>
        <w:right w:val="none" w:sz="0" w:space="0" w:color="auto"/>
      </w:divBdr>
    </w:div>
    <w:div w:id="1888445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2145</Words>
  <Characters>11305</Characters>
  <Application>Microsoft Office Word</Application>
  <DocSecurity>4</DocSecurity>
  <Lines>275</Lines>
  <Paragraphs>98</Paragraphs>
  <ScaleCrop>false</ScaleCrop>
  <HeadingPairs>
    <vt:vector size="2" baseType="variant">
      <vt:variant>
        <vt:lpstr>Title</vt:lpstr>
      </vt:variant>
      <vt:variant>
        <vt:i4>1</vt:i4>
      </vt:variant>
    </vt:vector>
  </HeadingPairs>
  <TitlesOfParts>
    <vt:vector size="1" baseType="lpstr">
      <vt:lpstr>Sírvanse indicar si, siguiendo las recomendaciones del Comité de 2000  El Salvador tiene previsto formular las declaraciones previstas en los artículos 21 y 22</vt:lpstr>
    </vt:vector>
  </TitlesOfParts>
  <Company>International Computing Centre</Company>
  <LinksUpToDate>false</LinksUpToDate>
  <CharactersWithSpaces>13352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Sírvanse indicar si, siguiendo las recomendaciones del Comité de 2000  El Salvador tiene previsto formular las declaraciones previstas en los artículos 21 y 22</dc:title>
  <dc:subject/>
  <dc:creator>barrita</dc:creator>
  <cp:keywords/>
  <dc:description/>
  <cp:lastModifiedBy>CSD</cp:lastModifiedBy>
  <cp:revision>18</cp:revision>
  <cp:lastPrinted>2009-07-29T08:46:00Z</cp:lastPrinted>
  <dcterms:created xsi:type="dcterms:W3CDTF">2009-07-29T08:32:00Z</dcterms:created>
  <dcterms:modified xsi:type="dcterms:W3CDTF">2009-07-29T08:51:00Z</dcterms:modified>
</cp:coreProperties>
</file>