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32" w:rsidRDefault="00143532" w:rsidP="00143532">
      <w:pPr>
        <w:spacing w:line="60" w:lineRule="exact"/>
        <w:rPr>
          <w:sz w:val="6"/>
          <w:lang w:val="en-US"/>
        </w:rPr>
        <w:sectPr w:rsidR="00143532" w:rsidSect="0014353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A464E" w:rsidRPr="006A464E" w:rsidRDefault="006A464E" w:rsidP="006A464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 w:rsidRPr="006A464E">
        <w:br/>
      </w:r>
      <w:r>
        <w:t>в отношении женщин</w:t>
      </w: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6A464E" w:rsidRDefault="006A464E" w:rsidP="006A464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</w:t>
      </w:r>
      <w:r w:rsidRPr="00A111AA">
        <w:t xml:space="preserve"> </w:t>
      </w:r>
      <w:r>
        <w:t>в соответствии</w:t>
      </w:r>
      <w:r w:rsidRPr="006A464E">
        <w:br/>
      </w:r>
      <w:r>
        <w:t>со статьей 18 Конвенции о ликвидации</w:t>
      </w:r>
      <w:r w:rsidRPr="00A111AA">
        <w:t xml:space="preserve"> </w:t>
      </w:r>
      <w:r>
        <w:t>всех</w:t>
      </w:r>
      <w:r w:rsidRPr="006A464E">
        <w:br/>
      </w:r>
      <w:r>
        <w:t>форм дискриминации в отношении женщин</w:t>
      </w: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Default="006A464E" w:rsidP="006A464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Индия</w:t>
      </w:r>
      <w:r w:rsidR="007404B7" w:rsidRPr="007404B7">
        <w:rPr>
          <w:rStyle w:val="FootnoteReference"/>
          <w:b w:val="0"/>
          <w:sz w:val="20"/>
        </w:rPr>
        <w:footnoteReference w:customMarkFollows="1" w:id="1"/>
        <w:t>*</w:t>
      </w: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Default="006A464E" w:rsidP="006A46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Доклад, предоставляемый во внеочередном порядке</w:t>
      </w: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0C2EF2" w:rsidRDefault="006A464E" w:rsidP="006A46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C2EF2">
        <w:t>Последующий доклад по объединенному второму и третьему периодическому докладу Индии: вопросы, касающиеся последствий для женщин инцидента, произошедшего</w:t>
      </w:r>
      <w:r>
        <w:br/>
      </w:r>
      <w:r w:rsidRPr="000C2EF2">
        <w:t>в Гуджарате в 2002</w:t>
      </w:r>
      <w:r>
        <w:t> </w:t>
      </w:r>
      <w:r w:rsidRPr="000C2EF2">
        <w:t>году</w:t>
      </w: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Pr="006A464E" w:rsidRDefault="006A464E" w:rsidP="006A464E">
      <w:pPr>
        <w:pStyle w:val="SingleTxt"/>
        <w:spacing w:after="0" w:line="120" w:lineRule="exact"/>
        <w:rPr>
          <w:sz w:val="10"/>
        </w:rPr>
      </w:pPr>
    </w:p>
    <w:p w:rsidR="006A464E" w:rsidRDefault="006A464E" w:rsidP="006A464E">
      <w:pPr>
        <w:pStyle w:val="SingleTxt"/>
      </w:pPr>
      <w:r>
        <w:tab/>
        <w:t>В связи с представлением</w:t>
      </w:r>
      <w:r w:rsidRPr="00B5334A">
        <w:t xml:space="preserve"> </w:t>
      </w:r>
      <w:r>
        <w:t>объединенного второго и третьего периодич</w:t>
      </w:r>
      <w:r>
        <w:t>е</w:t>
      </w:r>
      <w:r>
        <w:t>ского доклада государства-участника</w:t>
      </w:r>
      <w:r w:rsidR="007404B7" w:rsidRPr="007404B7">
        <w:rPr>
          <w:rStyle w:val="FootnoteReference"/>
        </w:rPr>
        <w:footnoteReference w:id="2"/>
      </w:r>
      <w:r w:rsidRPr="005B0352">
        <w:t xml:space="preserve"> </w:t>
      </w:r>
      <w:r>
        <w:t>Комитет по ликвидации дискриминации</w:t>
      </w:r>
      <w:r w:rsidRPr="00AF0D85">
        <w:t xml:space="preserve"> </w:t>
      </w:r>
      <w:r>
        <w:t>в отношении женщин</w:t>
      </w:r>
      <w:r w:rsidRPr="005B0352">
        <w:t xml:space="preserve"> </w:t>
      </w:r>
      <w:r>
        <w:t>в пункте 68 своих заключительных замечаний</w:t>
      </w:r>
      <w:r w:rsidR="007404B7">
        <w:rPr>
          <w:rStyle w:val="FootnoteReference"/>
        </w:rPr>
        <w:footnoteReference w:id="3"/>
      </w:r>
      <w:r>
        <w:t xml:space="preserve"> просил представить последующий доклад о последствиях для женщин инцидента, пр</w:t>
      </w:r>
      <w:r>
        <w:t>о</w:t>
      </w:r>
      <w:r>
        <w:t>изошедшего в Гуджарате в 2002 году. В связи с этим ниже приводятся ответы на вопросы Комитета:</w:t>
      </w:r>
    </w:p>
    <w:p w:rsidR="001327A4" w:rsidRPr="001327A4" w:rsidRDefault="001327A4" w:rsidP="001327A4">
      <w:pPr>
        <w:pStyle w:val="SingleTxt"/>
        <w:spacing w:after="0" w:line="120" w:lineRule="exact"/>
        <w:rPr>
          <w:b/>
          <w:sz w:val="10"/>
        </w:rPr>
      </w:pPr>
    </w:p>
    <w:p w:rsidR="006A464E" w:rsidRDefault="006A464E" w:rsidP="001327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327A4">
        <w:tab/>
      </w:r>
      <w:r w:rsidRPr="001327A4">
        <w:rPr>
          <w:lang w:val="en-US"/>
        </w:rPr>
        <w:t>a</w:t>
      </w:r>
      <w:r w:rsidRPr="001327A4">
        <w:t>)</w:t>
      </w:r>
      <w:r w:rsidRPr="001327A4">
        <w:tab/>
      </w:r>
      <w:r w:rsidR="001327A4" w:rsidRPr="001327A4">
        <w:t xml:space="preserve">Дезагрегированные </w:t>
      </w:r>
      <w:r w:rsidRPr="001327A4">
        <w:t>по признаку пола данные о примерно 2000 связанных с</w:t>
      </w:r>
      <w:r w:rsidR="0022719F">
        <w:rPr>
          <w:lang w:val="en-US"/>
        </w:rPr>
        <w:t> </w:t>
      </w:r>
      <w:r w:rsidRPr="001327A4">
        <w:t>массовыми убийствами случаях, по которым были вновь открыты дела, и</w:t>
      </w:r>
      <w:r w:rsidR="0022719F">
        <w:rPr>
          <w:lang w:val="en-US"/>
        </w:rPr>
        <w:t> </w:t>
      </w:r>
      <w:r w:rsidRPr="001327A4">
        <w:t>о решениях, принятых в связи с такими случаями</w:t>
      </w:r>
    </w:p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6A464E" w:rsidRPr="00712580" w:rsidRDefault="006A464E" w:rsidP="006A464E">
      <w:pPr>
        <w:pStyle w:val="SingleTxt"/>
      </w:pPr>
      <w:r>
        <w:tab/>
        <w:t xml:space="preserve">Были возобновлены дела по обвинению в </w:t>
      </w:r>
      <w:r w:rsidR="007404B7">
        <w:t xml:space="preserve">совершенных </w:t>
      </w:r>
      <w:r>
        <w:t>в 2002</w:t>
      </w:r>
      <w:r w:rsidR="007404B7">
        <w:t> </w:t>
      </w:r>
      <w:r>
        <w:t xml:space="preserve">году в Гуджарате </w:t>
      </w:r>
      <w:r w:rsidR="007404B7">
        <w:t xml:space="preserve">убийствах </w:t>
      </w:r>
      <w:r>
        <w:t>169</w:t>
      </w:r>
      <w:r w:rsidR="007404B7">
        <w:t> </w:t>
      </w:r>
      <w:r>
        <w:t>человек (146</w:t>
      </w:r>
      <w:r w:rsidR="007404B7">
        <w:t> </w:t>
      </w:r>
      <w:r>
        <w:t>мужчин и 23</w:t>
      </w:r>
      <w:r w:rsidR="007404B7">
        <w:t> </w:t>
      </w:r>
      <w:r>
        <w:t>женщин)</w:t>
      </w:r>
      <w:r w:rsidR="007404B7">
        <w:t>,</w:t>
      </w:r>
      <w:r>
        <w:t xml:space="preserve"> и были предъя</w:t>
      </w:r>
      <w:r>
        <w:t>в</w:t>
      </w:r>
      <w:r>
        <w:t>лены обвинения в связи с делами об убийстве 12</w:t>
      </w:r>
      <w:r w:rsidR="007404B7">
        <w:t> </w:t>
      </w:r>
      <w:r>
        <w:t xml:space="preserve">мужчин и </w:t>
      </w:r>
      <w:r w:rsidR="007404B7">
        <w:t>1 </w:t>
      </w:r>
      <w:r>
        <w:t>женщины.</w:t>
      </w:r>
    </w:p>
    <w:p w:rsidR="001327A4" w:rsidRPr="001327A4" w:rsidRDefault="001327A4" w:rsidP="001327A4">
      <w:pPr>
        <w:pStyle w:val="SingleTxt"/>
        <w:spacing w:after="0" w:line="120" w:lineRule="exact"/>
        <w:rPr>
          <w:b/>
          <w:sz w:val="10"/>
        </w:rPr>
      </w:pPr>
    </w:p>
    <w:p w:rsidR="006A464E" w:rsidRDefault="007404B7" w:rsidP="001327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404B7">
        <w:tab/>
      </w:r>
      <w:r w:rsidR="006A464E" w:rsidRPr="007404B7">
        <w:t>b)</w:t>
      </w:r>
      <w:r w:rsidR="006A464E" w:rsidRPr="007404B7">
        <w:tab/>
      </w:r>
      <w:r w:rsidR="001327A4" w:rsidRPr="007404B7">
        <w:t xml:space="preserve">Данные </w:t>
      </w:r>
      <w:r w:rsidR="006A464E" w:rsidRPr="007404B7">
        <w:t>о числе заявленных случаев сексуальных посягательств и насилия в отношении женщин и о решениях, принятых в связи с такими случа</w:t>
      </w:r>
      <w:r w:rsidR="006A464E" w:rsidRPr="007404B7">
        <w:t>я</w:t>
      </w:r>
      <w:r w:rsidR="006A464E" w:rsidRPr="007404B7">
        <w:t>ми</w:t>
      </w:r>
    </w:p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6A464E" w:rsidRDefault="007404B7" w:rsidP="007404B7">
      <w:pPr>
        <w:pStyle w:val="SingleTxt"/>
        <w:rPr>
          <w:lang w:val="en-US"/>
        </w:rPr>
      </w:pPr>
      <w:r>
        <w:tab/>
      </w:r>
      <w:r w:rsidR="006A464E">
        <w:t>В общей сложности было заявлено о 19</w:t>
      </w:r>
      <w:r>
        <w:t> </w:t>
      </w:r>
      <w:r w:rsidR="006A464E">
        <w:t>случаях сексуальн</w:t>
      </w:r>
      <w:r>
        <w:t>ых</w:t>
      </w:r>
      <w:r w:rsidR="006A464E">
        <w:t xml:space="preserve"> </w:t>
      </w:r>
      <w:r>
        <w:t>посяг</w:t>
      </w:r>
      <w:r>
        <w:t>а</w:t>
      </w:r>
      <w:r>
        <w:t>тельств</w:t>
      </w:r>
      <w:r w:rsidR="006A464E">
        <w:t xml:space="preserve"> </w:t>
      </w:r>
      <w:r w:rsidR="0022719F">
        <w:t xml:space="preserve">и </w:t>
      </w:r>
      <w:r w:rsidR="006A464E">
        <w:t>насилия в отношении женщин. Ниже приводятся данные о таких сл</w:t>
      </w:r>
      <w:r w:rsidR="006A464E">
        <w:t>у</w:t>
      </w:r>
      <w:r w:rsidR="006A464E">
        <w:t>чаях с разбивкой по месту подачи заявления:</w:t>
      </w:r>
    </w:p>
    <w:p w:rsidR="00D65CEE" w:rsidRPr="00D65CEE" w:rsidRDefault="00D65CEE" w:rsidP="00D65CEE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0" w:type="auto"/>
        <w:tblInd w:w="17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3"/>
        <w:gridCol w:w="2725"/>
      </w:tblGrid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Ахмадабад</w:t>
            </w:r>
          </w:p>
        </w:tc>
        <w:tc>
          <w:tcPr>
            <w:tcW w:w="2725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2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район Кхеда</w:t>
            </w:r>
          </w:p>
        </w:tc>
        <w:tc>
          <w:tcPr>
            <w:tcW w:w="2725" w:type="dxa"/>
            <w:shd w:val="clear" w:color="auto" w:fill="auto"/>
          </w:tcPr>
          <w:p w:rsid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район Ананд</w:t>
            </w:r>
          </w:p>
        </w:tc>
        <w:tc>
          <w:tcPr>
            <w:tcW w:w="2725" w:type="dxa"/>
            <w:shd w:val="clear" w:color="auto" w:fill="auto"/>
          </w:tcPr>
          <w:p w:rsid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район Гандинагар</w:t>
            </w:r>
          </w:p>
        </w:tc>
        <w:tc>
          <w:tcPr>
            <w:tcW w:w="2725" w:type="dxa"/>
            <w:shd w:val="clear" w:color="auto" w:fill="auto"/>
          </w:tcPr>
          <w:p w:rsid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район Сабарканта</w:t>
            </w:r>
          </w:p>
        </w:tc>
        <w:tc>
          <w:tcPr>
            <w:tcW w:w="2725" w:type="dxa"/>
            <w:shd w:val="clear" w:color="auto" w:fill="auto"/>
          </w:tcPr>
          <w:p w:rsidR="00D65CEE" w:rsidRP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сельский район Раджкот</w:t>
            </w:r>
          </w:p>
        </w:tc>
        <w:tc>
          <w:tcPr>
            <w:tcW w:w="2725" w:type="dxa"/>
            <w:shd w:val="clear" w:color="auto" w:fill="auto"/>
          </w:tcPr>
          <w:p w:rsid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район Годхра</w:t>
            </w:r>
          </w:p>
        </w:tc>
        <w:tc>
          <w:tcPr>
            <w:tcW w:w="2725" w:type="dxa"/>
            <w:shd w:val="clear" w:color="auto" w:fill="auto"/>
          </w:tcPr>
          <w:p w:rsid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</w:pPr>
            <w:r>
              <w:t>район Дохад</w:t>
            </w:r>
          </w:p>
        </w:tc>
        <w:tc>
          <w:tcPr>
            <w:tcW w:w="2725" w:type="dxa"/>
            <w:shd w:val="clear" w:color="auto" w:fill="auto"/>
          </w:tcPr>
          <w:p w:rsid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65CEE" w:rsidTr="00872BFE">
        <w:tblPrEx>
          <w:tblCellMar>
            <w:top w:w="0" w:type="dxa"/>
            <w:bottom w:w="0" w:type="dxa"/>
          </w:tblCellMar>
        </w:tblPrEx>
        <w:tc>
          <w:tcPr>
            <w:tcW w:w="2853" w:type="dxa"/>
            <w:shd w:val="clear" w:color="auto" w:fill="auto"/>
          </w:tcPr>
          <w:p w:rsidR="00D65CEE" w:rsidRPr="00D65CEE" w:rsidRDefault="00D65CEE" w:rsidP="00D65CEE">
            <w:pPr>
              <w:pStyle w:val="DualTxt"/>
              <w:rPr>
                <w:lang w:val="en-US"/>
              </w:rPr>
            </w:pPr>
            <w:r>
              <w:t>район Валсад</w:t>
            </w:r>
          </w:p>
        </w:tc>
        <w:tc>
          <w:tcPr>
            <w:tcW w:w="2725" w:type="dxa"/>
            <w:shd w:val="clear" w:color="auto" w:fill="auto"/>
          </w:tcPr>
          <w:p w:rsidR="00D65CEE" w:rsidRDefault="00D65CEE" w:rsidP="00D65CEE">
            <w:pPr>
              <w:pStyle w:val="DualTx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D65CEE" w:rsidRPr="00D65CEE" w:rsidRDefault="00D65CEE" w:rsidP="00D65CEE">
      <w:pPr>
        <w:pStyle w:val="SingleTxt"/>
        <w:spacing w:after="0" w:line="120" w:lineRule="exact"/>
        <w:rPr>
          <w:sz w:val="10"/>
          <w:lang w:val="en-US"/>
        </w:rPr>
      </w:pPr>
    </w:p>
    <w:p w:rsidR="00D65CEE" w:rsidRDefault="00D65CEE" w:rsidP="00D65CEE">
      <w:pPr>
        <w:pStyle w:val="SingleTxt"/>
        <w:spacing w:after="0" w:line="120" w:lineRule="exact"/>
        <w:rPr>
          <w:sz w:val="10"/>
        </w:rPr>
      </w:pPr>
    </w:p>
    <w:p w:rsidR="001327A4" w:rsidRPr="001327A4" w:rsidRDefault="001327A4" w:rsidP="00D65CEE">
      <w:pPr>
        <w:pStyle w:val="SingleTxt"/>
        <w:spacing w:after="0" w:line="120" w:lineRule="exact"/>
        <w:rPr>
          <w:sz w:val="10"/>
        </w:rPr>
      </w:pPr>
    </w:p>
    <w:p w:rsidR="006A464E" w:rsidRDefault="0049126F" w:rsidP="001327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464E" w:rsidRPr="0049126F">
        <w:t>c)</w:t>
      </w:r>
      <w:r w:rsidR="006A464E" w:rsidRPr="0049126F">
        <w:tab/>
      </w:r>
      <w:r w:rsidR="001327A4" w:rsidRPr="0049126F">
        <w:t xml:space="preserve">Информация </w:t>
      </w:r>
      <w:r w:rsidR="006A464E" w:rsidRPr="0049126F">
        <w:t>о принимаемых мерах по защите жертв и о резул</w:t>
      </w:r>
      <w:r w:rsidR="006A464E" w:rsidRPr="0049126F">
        <w:t>ь</w:t>
      </w:r>
      <w:r w:rsidR="006A464E" w:rsidRPr="0049126F">
        <w:t>тативности таких мер</w:t>
      </w:r>
    </w:p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6A464E" w:rsidRDefault="0049126F" w:rsidP="0049126F">
      <w:pPr>
        <w:pStyle w:val="SingleTxt"/>
      </w:pPr>
      <w:r>
        <w:tab/>
      </w:r>
      <w:r w:rsidR="006A464E">
        <w:t>Жертвам была о</w:t>
      </w:r>
      <w:r>
        <w:t xml:space="preserve">беспечена </w:t>
      </w:r>
      <w:r w:rsidR="006A464E">
        <w:t>защита со стороны полиции в городах Ахмад</w:t>
      </w:r>
      <w:r w:rsidR="006A464E">
        <w:t>а</w:t>
      </w:r>
      <w:r w:rsidR="006A464E">
        <w:t>баде и Сурате и районах Годхра, Дохад и Валсад в целях их избавления от н</w:t>
      </w:r>
      <w:r w:rsidR="006A464E">
        <w:t>о</w:t>
      </w:r>
      <w:r w:rsidR="006A464E">
        <w:t xml:space="preserve">вых страданий. Сведения о </w:t>
      </w:r>
      <w:r>
        <w:t xml:space="preserve">мерах по </w:t>
      </w:r>
      <w:r w:rsidR="006A464E">
        <w:t>защите свидетелей по крупным делам с</w:t>
      </w:r>
      <w:r w:rsidR="006A464E">
        <w:t>о</w:t>
      </w:r>
      <w:r w:rsidR="006A464E">
        <w:t>держатся в н</w:t>
      </w:r>
      <w:r w:rsidR="006A464E">
        <w:t>и</w:t>
      </w:r>
      <w:r w:rsidR="006A464E">
        <w:t>жеприведенной таблице:</w:t>
      </w:r>
    </w:p>
    <w:p w:rsidR="007F11FC" w:rsidRPr="007F11FC" w:rsidRDefault="007F11FC" w:rsidP="007F11FC">
      <w:pPr>
        <w:pStyle w:val="SingleTxt"/>
        <w:spacing w:after="0" w:line="120" w:lineRule="exact"/>
        <w:rPr>
          <w:sz w:val="10"/>
        </w:rPr>
      </w:pPr>
    </w:p>
    <w:tbl>
      <w:tblPr>
        <w:tblW w:w="7335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"/>
        <w:gridCol w:w="1926"/>
        <w:gridCol w:w="630"/>
        <w:gridCol w:w="4257"/>
      </w:tblGrid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84ED2" w:rsidRPr="00084ED2" w:rsidRDefault="00084ED2" w:rsidP="00084ED2">
            <w:pPr>
              <w:spacing w:before="80" w:after="8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мер п/п</w:t>
            </w:r>
          </w:p>
        </w:tc>
        <w:tc>
          <w:tcPr>
            <w:tcW w:w="1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84ED2" w:rsidRPr="00084ED2" w:rsidRDefault="00084ED2" w:rsidP="00084ED2">
            <w:pPr>
              <w:spacing w:before="80" w:after="8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Полицейский участок/</w:t>
            </w:r>
            <w:r w:rsidR="001327A4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идентификационный 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мер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84ED2" w:rsidRPr="00084ED2" w:rsidRDefault="00084ED2" w:rsidP="00F3352E">
            <w:pPr>
              <w:spacing w:before="80" w:after="80" w:line="160" w:lineRule="exact"/>
              <w:ind w:right="29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свидет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лей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84ED2" w:rsidRPr="00084ED2" w:rsidRDefault="00F3352E" w:rsidP="00F3352E">
            <w:pPr>
              <w:spacing w:before="80" w:after="80" w:line="160" w:lineRule="exact"/>
              <w:ind w:left="29"/>
              <w:rPr>
                <w:i/>
                <w:sz w:val="14"/>
              </w:rPr>
            </w:pPr>
            <w:r>
              <w:rPr>
                <w:i/>
                <w:sz w:val="14"/>
                <w:lang w:val="en-US"/>
              </w:rPr>
              <w:t xml:space="preserve"> </w:t>
            </w:r>
            <w:r w:rsidR="00084ED2">
              <w:rPr>
                <w:i/>
                <w:sz w:val="14"/>
              </w:rPr>
              <w:t>Характер защиты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5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4ED2" w:rsidRPr="00084ED2" w:rsidRDefault="00084ED2" w:rsidP="00084ED2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4ED2" w:rsidRPr="00084ED2" w:rsidRDefault="00084ED2" w:rsidP="00084ED2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4ED2" w:rsidRPr="00084ED2" w:rsidRDefault="00084ED2" w:rsidP="00F3352E">
            <w:pPr>
              <w:spacing w:before="40" w:after="40" w:line="210" w:lineRule="exact"/>
              <w:ind w:right="29"/>
              <w:jc w:val="right"/>
              <w:rPr>
                <w:sz w:val="17"/>
              </w:rPr>
            </w:pPr>
          </w:p>
        </w:tc>
        <w:tc>
          <w:tcPr>
            <w:tcW w:w="42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4ED2" w:rsidRPr="00084ED2" w:rsidRDefault="00084ED2" w:rsidP="00F3352E">
            <w:pPr>
              <w:spacing w:before="40" w:after="40" w:line="210" w:lineRule="exact"/>
              <w:ind w:left="29"/>
              <w:jc w:val="right"/>
              <w:rPr>
                <w:sz w:val="17"/>
              </w:rPr>
            </w:pP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4231D6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1.</w:t>
            </w:r>
          </w:p>
        </w:tc>
        <w:tc>
          <w:tcPr>
            <w:tcW w:w="1926" w:type="dxa"/>
            <w:shd w:val="clear" w:color="auto" w:fill="auto"/>
          </w:tcPr>
          <w:p w:rsidR="00084ED2" w:rsidRPr="00084ED2" w:rsidRDefault="004231D6" w:rsidP="004231D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Прантидж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26/02</w:t>
            </w: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F335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29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4231D6" w:rsidP="00F335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9"/>
              <w:rPr>
                <w:sz w:val="17"/>
              </w:rPr>
            </w:pPr>
            <w:r>
              <w:rPr>
                <w:sz w:val="17"/>
              </w:rPr>
              <w:t xml:space="preserve">Поскольку свидетели не обращались с просьбами об </w:t>
            </w:r>
            <w:r w:rsidR="00F3352E" w:rsidRPr="00F3352E">
              <w:rPr>
                <w:sz w:val="17"/>
              </w:rPr>
              <w:t xml:space="preserve"> </w:t>
            </w:r>
            <w:r>
              <w:rPr>
                <w:sz w:val="17"/>
              </w:rPr>
              <w:t>оказании защиты, личная охрана не предоставл</w:t>
            </w:r>
            <w:r>
              <w:rPr>
                <w:sz w:val="17"/>
              </w:rPr>
              <w:t>я</w:t>
            </w:r>
            <w:r>
              <w:rPr>
                <w:sz w:val="17"/>
              </w:rPr>
              <w:t>лась; тем не менее, местная полиция продолжает патрул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рование района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4231D6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2.</w:t>
            </w:r>
          </w:p>
        </w:tc>
        <w:tc>
          <w:tcPr>
            <w:tcW w:w="1926" w:type="dxa"/>
            <w:shd w:val="clear" w:color="auto" w:fill="auto"/>
          </w:tcPr>
          <w:p w:rsidR="00084ED2" w:rsidRPr="00084ED2" w:rsidRDefault="004231D6" w:rsidP="004231D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Полицейский участок на ж/д станции Годхра</w:t>
            </w:r>
          </w:p>
        </w:tc>
        <w:tc>
          <w:tcPr>
            <w:tcW w:w="630" w:type="dxa"/>
            <w:shd w:val="clear" w:color="auto" w:fill="auto"/>
          </w:tcPr>
          <w:p w:rsidR="00084ED2" w:rsidRPr="00084ED2" w:rsidRDefault="00305015" w:rsidP="00F335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29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4257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по одному вооруженному сотруднику полиции для охраны 2 свидетелей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084ED2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084ED2" w:rsidRPr="00084ED2" w:rsidRDefault="00084ED2" w:rsidP="004231D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наряд из 3 человек для охраны 1 свидетеля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084ED2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084ED2" w:rsidRPr="00084ED2" w:rsidRDefault="00084ED2" w:rsidP="004231D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по 1 сотрудник</w:t>
            </w:r>
            <w:r w:rsidR="0022719F">
              <w:rPr>
                <w:sz w:val="17"/>
              </w:rPr>
              <w:t>у</w:t>
            </w:r>
            <w:r>
              <w:rPr>
                <w:sz w:val="17"/>
              </w:rPr>
              <w:t xml:space="preserve"> службы личной охраны резер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ной полиции штата</w:t>
            </w:r>
            <w:r w:rsidR="0022719F">
              <w:rPr>
                <w:sz w:val="17"/>
              </w:rPr>
              <w:t xml:space="preserve"> для охраны 4 свидетелей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084ED2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084ED2" w:rsidRPr="00084ED2" w:rsidRDefault="00084ED2" w:rsidP="004231D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1 свидетель в письменной форме отказался от защиты, соответственно услуги по охране не предоставлялись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084ED2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084ED2" w:rsidRPr="00084ED2" w:rsidRDefault="00084ED2" w:rsidP="004231D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кроме того, силами местной полиции и воениз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рованной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 осуществлялось патрулирование ра</w:t>
            </w:r>
            <w:r>
              <w:rPr>
                <w:sz w:val="17"/>
              </w:rPr>
              <w:t>й</w:t>
            </w:r>
            <w:r>
              <w:rPr>
                <w:sz w:val="17"/>
              </w:rPr>
              <w:t>она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305015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3.</w:t>
            </w:r>
          </w:p>
        </w:tc>
        <w:tc>
          <w:tcPr>
            <w:tcW w:w="1926" w:type="dxa"/>
            <w:shd w:val="clear" w:color="auto" w:fill="auto"/>
          </w:tcPr>
          <w:p w:rsidR="00084ED2" w:rsidRPr="00084ED2" w:rsidRDefault="00305015" w:rsidP="004231D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Виджапур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46/2002</w:t>
            </w:r>
          </w:p>
        </w:tc>
        <w:tc>
          <w:tcPr>
            <w:tcW w:w="630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4257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по 1 вооруженному сотруднику полиции для о</w:t>
            </w:r>
            <w:r>
              <w:rPr>
                <w:sz w:val="17"/>
              </w:rPr>
              <w:t>х</w:t>
            </w:r>
            <w:r>
              <w:rPr>
                <w:sz w:val="17"/>
              </w:rPr>
              <w:t>раны каждого свидетеля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084ED2" w:rsidP="0030501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084ED2" w:rsidRPr="00084ED2" w:rsidRDefault="00084ED2" w:rsidP="0030501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305015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наряд из 5 вооруженных</w:t>
            </w:r>
            <w:r w:rsidR="00CC559D">
              <w:rPr>
                <w:sz w:val="17"/>
              </w:rPr>
              <w:t xml:space="preserve"> охранников напра</w:t>
            </w:r>
            <w:r w:rsidR="00CC559D">
              <w:rPr>
                <w:sz w:val="17"/>
              </w:rPr>
              <w:t>в</w:t>
            </w:r>
            <w:r w:rsidR="00CC559D">
              <w:rPr>
                <w:sz w:val="17"/>
              </w:rPr>
              <w:t>лен в деревню Сатнагар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084ED2" w:rsidP="0030501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084ED2" w:rsidRPr="00084ED2" w:rsidRDefault="00084ED2" w:rsidP="0030501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CC559D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1 сотрудник полиции и наряд из 4 сотрудников резервной полиции штата направлены в дере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ню Сардарпура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084ED2" w:rsidP="0030501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084ED2" w:rsidRPr="00084ED2" w:rsidRDefault="00084ED2" w:rsidP="0030501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084ED2" w:rsidRPr="00084ED2" w:rsidRDefault="00084ED2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084ED2" w:rsidRPr="00084ED2" w:rsidRDefault="00CC559D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</w:t>
            </w:r>
            <w:r w:rsidR="00D81BE8">
              <w:rPr>
                <w:sz w:val="17"/>
              </w:rPr>
              <w:t>илами</w:t>
            </w:r>
            <w:r>
              <w:rPr>
                <w:sz w:val="17"/>
              </w:rPr>
              <w:t xml:space="preserve"> местной пол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ции</w:t>
            </w:r>
          </w:p>
        </w:tc>
      </w:tr>
      <w:tr w:rsidR="004231D6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084ED2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4.</w:t>
            </w:r>
          </w:p>
        </w:tc>
        <w:tc>
          <w:tcPr>
            <w:tcW w:w="1926" w:type="dxa"/>
            <w:shd w:val="clear" w:color="auto" w:fill="auto"/>
          </w:tcPr>
          <w:p w:rsidR="00084ED2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Меганинагар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67/02</w:t>
            </w:r>
          </w:p>
        </w:tc>
        <w:tc>
          <w:tcPr>
            <w:tcW w:w="630" w:type="dxa"/>
            <w:shd w:val="clear" w:color="auto" w:fill="auto"/>
          </w:tcPr>
          <w:p w:rsidR="00084ED2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4257" w:type="dxa"/>
            <w:shd w:val="clear" w:color="auto" w:fill="auto"/>
          </w:tcPr>
          <w:p w:rsidR="00084ED2" w:rsidRPr="00084ED2" w:rsidRDefault="00CC559D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1 вооруженный сотрудник полиции для охр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ны 40 свидетелей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3 сотрудника службы личной охраны резер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ной полиции штата для обеспечения круглос</w:t>
            </w:r>
            <w:r>
              <w:rPr>
                <w:sz w:val="17"/>
              </w:rPr>
              <w:t>у</w:t>
            </w:r>
            <w:r>
              <w:rPr>
                <w:sz w:val="17"/>
              </w:rPr>
              <w:t>точной охраны одного свидетеля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 xml:space="preserve">патрулирование силами </w:t>
            </w:r>
            <w:r w:rsidR="00D81BE8">
              <w:rPr>
                <w:sz w:val="17"/>
              </w:rPr>
              <w:t>местной</w:t>
            </w:r>
            <w:r>
              <w:rPr>
                <w:sz w:val="17"/>
              </w:rPr>
              <w:t xml:space="preserve"> полиции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5.</w:t>
            </w: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Народа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100/02</w:t>
            </w: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96</w:t>
            </w:r>
          </w:p>
        </w:tc>
        <w:tc>
          <w:tcPr>
            <w:tcW w:w="4257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 xml:space="preserve">по одному вооруженному </w:t>
            </w:r>
            <w:r w:rsidR="00D81BE8">
              <w:rPr>
                <w:sz w:val="17"/>
              </w:rPr>
              <w:t>сотруднику</w:t>
            </w:r>
            <w:r>
              <w:rPr>
                <w:sz w:val="17"/>
              </w:rPr>
              <w:t xml:space="preserve"> полиции для охраны 2 свидетелей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силами местной полиции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6.</w:t>
            </w: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Кхамбхоладж</w:t>
            </w:r>
          </w:p>
        </w:tc>
        <w:tc>
          <w:tcPr>
            <w:tcW w:w="630" w:type="dxa"/>
            <w:shd w:val="clear" w:color="auto" w:fill="auto"/>
          </w:tcPr>
          <w:p w:rsidR="00CC559D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4257" w:type="dxa"/>
            <w:shd w:val="clear" w:color="auto" w:fill="auto"/>
          </w:tcPr>
          <w:p w:rsidR="00CC559D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2 вооруженных сотрудника полиции для охр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ны Винабена М. Пателя с 24 августа 2003 года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просьб о защите от других свидетелей не пост</w:t>
            </w:r>
            <w:r>
              <w:rPr>
                <w:sz w:val="17"/>
              </w:rPr>
              <w:t>у</w:t>
            </w:r>
            <w:r>
              <w:rPr>
                <w:sz w:val="17"/>
              </w:rPr>
              <w:t>пало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отделение «группы охраны порядка/местной с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мообороны» было направлено в деревни Сурав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ли-Бхагол и Пир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вали-Бхагол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младший инспектор полиции, помощник мла</w:t>
            </w:r>
            <w:r>
              <w:rPr>
                <w:sz w:val="17"/>
              </w:rPr>
              <w:t>д</w:t>
            </w:r>
            <w:r>
              <w:rPr>
                <w:sz w:val="17"/>
              </w:rPr>
              <w:t>шего инспектора и 3 сотрудника полиции рег</w:t>
            </w:r>
            <w:r>
              <w:rPr>
                <w:sz w:val="17"/>
              </w:rPr>
              <w:t>у</w:t>
            </w:r>
            <w:r>
              <w:rPr>
                <w:sz w:val="17"/>
              </w:rPr>
              <w:t>лярно посещали свидетелей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наряд численностью до половины отдел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ния «группы охраны порядка/местной самообор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ны» был направлен в деревню Бхаледж по месту пр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живания нескольких свидетелей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251201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251201" w:rsidRPr="00084ED2" w:rsidRDefault="00251201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силами местной полиции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251201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7.</w:t>
            </w:r>
          </w:p>
        </w:tc>
        <w:tc>
          <w:tcPr>
            <w:tcW w:w="1926" w:type="dxa"/>
            <w:shd w:val="clear" w:color="auto" w:fill="auto"/>
          </w:tcPr>
          <w:p w:rsidR="00251201" w:rsidRPr="00084ED2" w:rsidRDefault="00251201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Кхамбхоладж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27/02</w:t>
            </w:r>
          </w:p>
        </w:tc>
        <w:tc>
          <w:tcPr>
            <w:tcW w:w="630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4257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43"/>
              <w:rPr>
                <w:sz w:val="17"/>
              </w:rPr>
            </w:pP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251201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8.</w:t>
            </w:r>
          </w:p>
        </w:tc>
        <w:tc>
          <w:tcPr>
            <w:tcW w:w="1926" w:type="dxa"/>
            <w:shd w:val="clear" w:color="auto" w:fill="auto"/>
          </w:tcPr>
          <w:p w:rsidR="00251201" w:rsidRPr="00084ED2" w:rsidRDefault="00251201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Виснагар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60/02</w:t>
            </w:r>
          </w:p>
        </w:tc>
        <w:tc>
          <w:tcPr>
            <w:tcW w:w="630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4257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по 2 сотрудника резервной полиции штата для охраны каждого свидетеля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251201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251201" w:rsidRPr="00084ED2" w:rsidRDefault="00251201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силами местной полиции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251201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9.</w:t>
            </w:r>
          </w:p>
        </w:tc>
        <w:tc>
          <w:tcPr>
            <w:tcW w:w="1926" w:type="dxa"/>
            <w:shd w:val="clear" w:color="auto" w:fill="auto"/>
          </w:tcPr>
          <w:p w:rsidR="00251201" w:rsidRPr="00084ED2" w:rsidRDefault="00251201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Народа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98/02</w:t>
            </w:r>
          </w:p>
        </w:tc>
        <w:tc>
          <w:tcPr>
            <w:tcW w:w="630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4257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по 1 вооруженному сотруднику полиции для о</w:t>
            </w:r>
            <w:r>
              <w:rPr>
                <w:sz w:val="17"/>
              </w:rPr>
              <w:t>х</w:t>
            </w:r>
            <w:r>
              <w:rPr>
                <w:sz w:val="17"/>
              </w:rPr>
              <w:t>раны каждого свидетеля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251201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251201" w:rsidRPr="00084ED2" w:rsidRDefault="00251201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силами местной полиции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C7031A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10.</w:t>
            </w:r>
          </w:p>
        </w:tc>
        <w:tc>
          <w:tcPr>
            <w:tcW w:w="1926" w:type="dxa"/>
            <w:shd w:val="clear" w:color="auto" w:fill="auto"/>
          </w:tcPr>
          <w:p w:rsidR="00251201" w:rsidRPr="00084ED2" w:rsidRDefault="00C7031A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Кханпур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111/02</w:t>
            </w:r>
          </w:p>
        </w:tc>
        <w:tc>
          <w:tcPr>
            <w:tcW w:w="630" w:type="dxa"/>
            <w:shd w:val="clear" w:color="auto" w:fill="auto"/>
          </w:tcPr>
          <w:p w:rsidR="00251201" w:rsidRPr="00084ED2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4257" w:type="dxa"/>
            <w:shd w:val="clear" w:color="auto" w:fill="auto"/>
          </w:tcPr>
          <w:p w:rsidR="00251201" w:rsidRPr="00C7031A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 xml:space="preserve">опорный пункт резервной полиции штата </w:t>
            </w:r>
            <w:r w:rsidRPr="00C7031A">
              <w:rPr>
                <w:sz w:val="17"/>
              </w:rPr>
              <w:t>(</w:t>
            </w:r>
            <w:r>
              <w:rPr>
                <w:sz w:val="17"/>
              </w:rPr>
              <w:t>чи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ленность личного состава — 4 человека</w:t>
            </w:r>
            <w:r w:rsidRPr="00C7031A">
              <w:rPr>
                <w:sz w:val="17"/>
              </w:rPr>
              <w:t>)</w:t>
            </w:r>
            <w:r>
              <w:rPr>
                <w:sz w:val="17"/>
              </w:rPr>
              <w:t xml:space="preserve"> в</w:t>
            </w:r>
            <w:r w:rsidR="004E7FAA">
              <w:rPr>
                <w:sz w:val="17"/>
              </w:rPr>
              <w:t> </w:t>
            </w:r>
            <w:r>
              <w:rPr>
                <w:sz w:val="17"/>
              </w:rPr>
              <w:t>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ревне Пандарвада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251201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251201" w:rsidRPr="00084ED2" w:rsidRDefault="00251201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251201" w:rsidRPr="00084ED2" w:rsidRDefault="00251201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251201" w:rsidRPr="00084ED2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</w:r>
            <w:r w:rsidR="004E7FAA">
              <w:rPr>
                <w:sz w:val="17"/>
              </w:rPr>
              <w:t>•</w:t>
            </w:r>
            <w:r>
              <w:rPr>
                <w:sz w:val="17"/>
              </w:rPr>
              <w:tab/>
              <w:t>патрулирование силами местной полиции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C7031A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11.</w:t>
            </w:r>
          </w:p>
        </w:tc>
        <w:tc>
          <w:tcPr>
            <w:tcW w:w="1926" w:type="dxa"/>
            <w:shd w:val="clear" w:color="auto" w:fill="auto"/>
          </w:tcPr>
          <w:p w:rsidR="00251201" w:rsidRPr="00084ED2" w:rsidRDefault="00C7031A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Кханпур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13/02</w:t>
            </w:r>
          </w:p>
        </w:tc>
        <w:tc>
          <w:tcPr>
            <w:tcW w:w="630" w:type="dxa"/>
            <w:shd w:val="clear" w:color="auto" w:fill="auto"/>
          </w:tcPr>
          <w:p w:rsidR="00251201" w:rsidRPr="00084ED2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4257" w:type="dxa"/>
            <w:shd w:val="clear" w:color="auto" w:fill="auto"/>
          </w:tcPr>
          <w:p w:rsidR="00251201" w:rsidRPr="00084ED2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силами местной полиции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  <w:tr w:rsidR="00251201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251201" w:rsidRPr="00084ED2" w:rsidRDefault="00C7031A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12.</w:t>
            </w:r>
          </w:p>
        </w:tc>
        <w:tc>
          <w:tcPr>
            <w:tcW w:w="1926" w:type="dxa"/>
            <w:shd w:val="clear" w:color="auto" w:fill="auto"/>
          </w:tcPr>
          <w:p w:rsidR="00251201" w:rsidRPr="00084ED2" w:rsidRDefault="00C7031A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Калол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60/02</w:t>
            </w:r>
          </w:p>
        </w:tc>
        <w:tc>
          <w:tcPr>
            <w:tcW w:w="630" w:type="dxa"/>
            <w:shd w:val="clear" w:color="auto" w:fill="auto"/>
          </w:tcPr>
          <w:p w:rsidR="00251201" w:rsidRPr="00084ED2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4257" w:type="dxa"/>
            <w:shd w:val="clear" w:color="auto" w:fill="auto"/>
          </w:tcPr>
          <w:p w:rsidR="00251201" w:rsidRPr="00084ED2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1 старший сотрудник и 4 сотрудника резер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ной полиции штата</w:t>
            </w:r>
          </w:p>
        </w:tc>
      </w:tr>
      <w:tr w:rsidR="00CC559D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C559D" w:rsidRPr="00084ED2" w:rsidRDefault="00CC559D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C559D" w:rsidRPr="00084ED2" w:rsidRDefault="00CC559D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C559D" w:rsidRPr="00084ED2" w:rsidRDefault="00CC559D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C559D" w:rsidRPr="00084ED2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в этой деревне была размещена штаб</w:t>
            </w:r>
            <w:r w:rsidR="007F11FC">
              <w:rPr>
                <w:sz w:val="17"/>
              </w:rPr>
              <w:t>н</w:t>
            </w:r>
            <w:r>
              <w:rPr>
                <w:sz w:val="17"/>
              </w:rPr>
              <w:t>ая гру</w:t>
            </w:r>
            <w:r>
              <w:rPr>
                <w:sz w:val="17"/>
              </w:rPr>
              <w:t>п</w:t>
            </w:r>
            <w:r>
              <w:rPr>
                <w:sz w:val="17"/>
              </w:rPr>
              <w:t>па взвода резервной полиции штаба</w:t>
            </w:r>
          </w:p>
        </w:tc>
      </w:tr>
      <w:tr w:rsidR="00C7031A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7031A" w:rsidRPr="00084ED2" w:rsidRDefault="00C7031A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7031A" w:rsidRPr="00084ED2" w:rsidRDefault="00C7031A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7031A" w:rsidRPr="00084ED2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7031A" w:rsidRPr="00084ED2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силами местной полиции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  <w:tr w:rsidR="00C7031A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7031A" w:rsidRPr="00084ED2" w:rsidRDefault="00C7031A" w:rsidP="007F11F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13.</w:t>
            </w:r>
          </w:p>
        </w:tc>
        <w:tc>
          <w:tcPr>
            <w:tcW w:w="1926" w:type="dxa"/>
            <w:shd w:val="clear" w:color="auto" w:fill="auto"/>
          </w:tcPr>
          <w:p w:rsidR="00C7031A" w:rsidRPr="00084ED2" w:rsidRDefault="00C7031A" w:rsidP="007F11F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Калол</w:t>
            </w:r>
            <w:r w:rsidR="007F11FC">
              <w:rPr>
                <w:sz w:val="17"/>
              </w:rPr>
              <w:br/>
            </w:r>
            <w:r>
              <w:rPr>
                <w:sz w:val="17"/>
              </w:rPr>
              <w:t>36/02</w:t>
            </w:r>
          </w:p>
        </w:tc>
        <w:tc>
          <w:tcPr>
            <w:tcW w:w="630" w:type="dxa"/>
            <w:shd w:val="clear" w:color="auto" w:fill="auto"/>
          </w:tcPr>
          <w:p w:rsidR="00C7031A" w:rsidRPr="00084ED2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4257" w:type="dxa"/>
            <w:shd w:val="clear" w:color="auto" w:fill="auto"/>
          </w:tcPr>
          <w:p w:rsidR="00C7031A" w:rsidRPr="00084ED2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 xml:space="preserve">по 1 старшему </w:t>
            </w:r>
            <w:r w:rsidR="00D81BE8">
              <w:rPr>
                <w:sz w:val="17"/>
              </w:rPr>
              <w:t>сотруднику</w:t>
            </w:r>
            <w:r>
              <w:rPr>
                <w:sz w:val="17"/>
              </w:rPr>
              <w:t xml:space="preserve"> и 1 сотруднику р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зервной полиции штата на каждого св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детеля</w:t>
            </w:r>
          </w:p>
        </w:tc>
      </w:tr>
      <w:tr w:rsidR="00C7031A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7031A" w:rsidRDefault="00C7031A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7031A" w:rsidRDefault="00C7031A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7031A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7031A" w:rsidRPr="00C7031A" w:rsidRDefault="00C7031A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в этой деревне был размещен опорный пункт р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 xml:space="preserve">зервной полиции штата </w:t>
            </w:r>
            <w:r w:rsidRPr="00C7031A">
              <w:rPr>
                <w:sz w:val="17"/>
              </w:rPr>
              <w:t>(</w:t>
            </w:r>
            <w:r>
              <w:rPr>
                <w:sz w:val="17"/>
              </w:rPr>
              <w:t>численность личного состава — 4 человека</w:t>
            </w:r>
            <w:r w:rsidRPr="00C7031A">
              <w:rPr>
                <w:sz w:val="17"/>
              </w:rPr>
              <w:t>)</w:t>
            </w:r>
          </w:p>
        </w:tc>
      </w:tr>
      <w:tr w:rsidR="00C7031A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shd w:val="clear" w:color="auto" w:fill="auto"/>
          </w:tcPr>
          <w:p w:rsidR="00C7031A" w:rsidRDefault="00C7031A" w:rsidP="00084ED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1926" w:type="dxa"/>
            <w:shd w:val="clear" w:color="auto" w:fill="auto"/>
          </w:tcPr>
          <w:p w:rsidR="00C7031A" w:rsidRDefault="00C7031A" w:rsidP="00CC559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630" w:type="dxa"/>
            <w:shd w:val="clear" w:color="auto" w:fill="auto"/>
          </w:tcPr>
          <w:p w:rsidR="00C7031A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shd w:val="clear" w:color="auto" w:fill="auto"/>
          </w:tcPr>
          <w:p w:rsidR="00C7031A" w:rsidRDefault="007F11FC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патрулирование силами местной полиции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  <w:tr w:rsidR="007F11FC" w:rsidRPr="00084ED2" w:rsidTr="00F335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" w:type="dxa"/>
            <w:tcBorders>
              <w:bottom w:val="single" w:sz="12" w:space="0" w:color="auto"/>
            </w:tcBorders>
            <w:shd w:val="clear" w:color="auto" w:fill="auto"/>
          </w:tcPr>
          <w:p w:rsidR="00C7031A" w:rsidRPr="00084ED2" w:rsidRDefault="004552F7" w:rsidP="007F11F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14.</w:t>
            </w:r>
          </w:p>
        </w:tc>
        <w:tc>
          <w:tcPr>
            <w:tcW w:w="1926" w:type="dxa"/>
            <w:tcBorders>
              <w:bottom w:val="single" w:sz="12" w:space="0" w:color="auto"/>
            </w:tcBorders>
            <w:shd w:val="clear" w:color="auto" w:fill="auto"/>
          </w:tcPr>
          <w:p w:rsidR="00C7031A" w:rsidRPr="00084ED2" w:rsidRDefault="004552F7" w:rsidP="007F11F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Калол</w:t>
            </w:r>
            <w:r>
              <w:rPr>
                <w:sz w:val="17"/>
              </w:rPr>
              <w:br/>
              <w:t>222/02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</w:tcPr>
          <w:p w:rsidR="00C7031A" w:rsidRPr="00084ED2" w:rsidRDefault="00C7031A" w:rsidP="004E7FA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4257" w:type="dxa"/>
            <w:tcBorders>
              <w:bottom w:val="single" w:sz="12" w:space="0" w:color="auto"/>
            </w:tcBorders>
            <w:shd w:val="clear" w:color="auto" w:fill="auto"/>
          </w:tcPr>
          <w:p w:rsidR="004552F7" w:rsidRDefault="004552F7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  <w:lang w:val="en-US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просьб о защите не поступало</w:t>
            </w:r>
          </w:p>
          <w:p w:rsidR="00C7031A" w:rsidRPr="00084ED2" w:rsidRDefault="007F11FC" w:rsidP="004E7FAA">
            <w:pPr>
              <w:tabs>
                <w:tab w:val="left" w:pos="261"/>
                <w:tab w:val="left" w:pos="378"/>
                <w:tab w:val="left" w:pos="864"/>
                <w:tab w:val="left" w:pos="1152"/>
              </w:tabs>
              <w:spacing w:before="40" w:after="40" w:line="210" w:lineRule="exact"/>
              <w:ind w:left="378" w:hanging="335"/>
              <w:rPr>
                <w:sz w:val="17"/>
              </w:rPr>
            </w:pPr>
            <w:r>
              <w:rPr>
                <w:sz w:val="17"/>
              </w:rPr>
              <w:tab/>
              <w:t>•</w:t>
            </w:r>
            <w:r>
              <w:rPr>
                <w:sz w:val="17"/>
              </w:rPr>
              <w:tab/>
              <w:t>регулярное патрулирование силами местной п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лиции и службы охраны промышленных объе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тов</w:t>
            </w:r>
          </w:p>
        </w:tc>
      </w:tr>
    </w:tbl>
    <w:p w:rsidR="007F11FC" w:rsidRPr="007F11FC" w:rsidRDefault="007F11FC" w:rsidP="007F11FC">
      <w:pPr>
        <w:pStyle w:val="SingleTxt"/>
        <w:spacing w:after="0" w:line="120" w:lineRule="exact"/>
        <w:rPr>
          <w:sz w:val="10"/>
        </w:rPr>
      </w:pPr>
    </w:p>
    <w:p w:rsidR="007F11FC" w:rsidRPr="007F11FC" w:rsidRDefault="007F11FC" w:rsidP="007F11FC">
      <w:pPr>
        <w:pStyle w:val="SingleTxt"/>
        <w:spacing w:after="0" w:line="120" w:lineRule="exact"/>
        <w:rPr>
          <w:sz w:val="10"/>
        </w:rPr>
      </w:pPr>
    </w:p>
    <w:p w:rsidR="007F11FC" w:rsidRPr="007F11FC" w:rsidRDefault="007F11FC" w:rsidP="007F11FC">
      <w:pPr>
        <w:pStyle w:val="SingleTxt"/>
        <w:spacing w:after="0" w:line="120" w:lineRule="exact"/>
        <w:rPr>
          <w:sz w:val="10"/>
        </w:rPr>
      </w:pPr>
    </w:p>
    <w:p w:rsidR="006A464E" w:rsidRDefault="00F97270" w:rsidP="001327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97270">
        <w:tab/>
      </w:r>
      <w:r w:rsidR="006A464E" w:rsidRPr="00F97270">
        <w:t>d)</w:t>
      </w:r>
      <w:r w:rsidR="006A464E" w:rsidRPr="00F97270">
        <w:tab/>
      </w:r>
      <w:r w:rsidR="001327A4" w:rsidRPr="00F97270">
        <w:t xml:space="preserve">Сведения </w:t>
      </w:r>
      <w:r w:rsidR="006A464E" w:rsidRPr="00F97270">
        <w:t>о произведенных арестах и вынесенных наказаниях, включая аресты и наказания чиновников штата, которые были признаны пособниками таких преступлений</w:t>
      </w:r>
    </w:p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6A464E" w:rsidRDefault="00F97270" w:rsidP="00F97270">
      <w:pPr>
        <w:pStyle w:val="SingleTxt"/>
      </w:pPr>
      <w:r>
        <w:tab/>
      </w:r>
      <w:r w:rsidR="006A464E">
        <w:t xml:space="preserve">Ниже приводится информация о числе арестов и </w:t>
      </w:r>
      <w:r>
        <w:t xml:space="preserve">вынесенных </w:t>
      </w:r>
      <w:r w:rsidR="006A464E">
        <w:t>мерах нак</w:t>
      </w:r>
      <w:r w:rsidR="006A464E">
        <w:t>а</w:t>
      </w:r>
      <w:r w:rsidR="006A464E">
        <w:t>зания:</w:t>
      </w:r>
    </w:p>
    <w:p w:rsidR="00F97270" w:rsidRPr="00F97270" w:rsidRDefault="00F97270" w:rsidP="00F9727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1"/>
        <w:gridCol w:w="846"/>
        <w:gridCol w:w="1107"/>
        <w:gridCol w:w="3826"/>
      </w:tblGrid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F97270">
            <w:pPr>
              <w:spacing w:before="80" w:after="80" w:line="160" w:lineRule="exact"/>
              <w:rPr>
                <w:i/>
                <w:sz w:val="14"/>
              </w:rPr>
            </w:pPr>
            <w:r w:rsidRPr="004926A7">
              <w:rPr>
                <w:i/>
                <w:sz w:val="14"/>
              </w:rPr>
              <w:t>Район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4926A7">
            <w:pPr>
              <w:spacing w:before="80" w:after="80" w:line="160" w:lineRule="exact"/>
              <w:ind w:right="72"/>
              <w:jc w:val="right"/>
              <w:rPr>
                <w:i/>
                <w:sz w:val="14"/>
              </w:rPr>
            </w:pPr>
            <w:r w:rsidRPr="004926A7">
              <w:rPr>
                <w:i/>
                <w:sz w:val="14"/>
              </w:rPr>
              <w:t>Число с</w:t>
            </w:r>
            <w:r w:rsidRPr="004926A7">
              <w:rPr>
                <w:i/>
                <w:sz w:val="14"/>
              </w:rPr>
              <w:t>у</w:t>
            </w:r>
            <w:r w:rsidRPr="004926A7">
              <w:rPr>
                <w:i/>
                <w:sz w:val="14"/>
              </w:rPr>
              <w:t>дебных дел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4552F7">
            <w:pPr>
              <w:spacing w:before="80" w:after="80" w:line="160" w:lineRule="exact"/>
              <w:ind w:left="43" w:right="216"/>
              <w:jc w:val="right"/>
              <w:rPr>
                <w:i/>
                <w:sz w:val="14"/>
              </w:rPr>
            </w:pPr>
            <w:r w:rsidRPr="004926A7">
              <w:rPr>
                <w:i/>
                <w:sz w:val="14"/>
              </w:rPr>
              <w:t>Число ар</w:t>
            </w:r>
            <w:r w:rsidRPr="004926A7">
              <w:rPr>
                <w:i/>
                <w:sz w:val="14"/>
              </w:rPr>
              <w:t>е</w:t>
            </w:r>
            <w:r w:rsidRPr="004926A7">
              <w:rPr>
                <w:i/>
                <w:sz w:val="14"/>
              </w:rPr>
              <w:t>стованных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4926A7">
            <w:pPr>
              <w:spacing w:before="80" w:after="80" w:line="160" w:lineRule="exact"/>
              <w:ind w:left="43"/>
              <w:rPr>
                <w:i/>
                <w:sz w:val="14"/>
              </w:rPr>
            </w:pPr>
            <w:r w:rsidRPr="004926A7">
              <w:rPr>
                <w:i/>
                <w:sz w:val="14"/>
              </w:rPr>
              <w:t>Состояние дел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5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F97270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8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4926A7">
            <w:pPr>
              <w:spacing w:before="40" w:after="40" w:line="210" w:lineRule="exact"/>
              <w:ind w:right="72"/>
              <w:jc w:val="right"/>
              <w:rPr>
                <w:sz w:val="17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4552F7">
            <w:pPr>
              <w:spacing w:before="40" w:after="40" w:line="210" w:lineRule="exact"/>
              <w:ind w:left="43" w:right="216"/>
              <w:jc w:val="right"/>
              <w:rPr>
                <w:sz w:val="17"/>
              </w:rPr>
            </w:pPr>
          </w:p>
        </w:tc>
        <w:tc>
          <w:tcPr>
            <w:tcW w:w="38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97270" w:rsidRPr="004926A7" w:rsidRDefault="00F97270" w:rsidP="004926A7">
            <w:pPr>
              <w:spacing w:before="40" w:after="40" w:line="210" w:lineRule="exact"/>
              <w:ind w:left="43"/>
              <w:jc w:val="right"/>
              <w:rPr>
                <w:sz w:val="17"/>
              </w:rPr>
            </w:pP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F97270" w:rsidRPr="004926A7" w:rsidRDefault="00F97270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Ахмад</w:t>
            </w:r>
            <w:r w:rsidRPr="004926A7">
              <w:rPr>
                <w:sz w:val="17"/>
              </w:rPr>
              <w:t>а</w:t>
            </w:r>
            <w:r w:rsidRPr="004926A7">
              <w:rPr>
                <w:sz w:val="17"/>
              </w:rPr>
              <w:t>бад</w:t>
            </w:r>
          </w:p>
        </w:tc>
        <w:tc>
          <w:tcPr>
            <w:tcW w:w="846" w:type="dxa"/>
            <w:shd w:val="clear" w:color="auto" w:fill="auto"/>
          </w:tcPr>
          <w:p w:rsidR="00F97270" w:rsidRPr="004926A7" w:rsidRDefault="00F97270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F97270" w:rsidRPr="004926A7" w:rsidRDefault="00F97270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5</w:t>
            </w:r>
          </w:p>
        </w:tc>
        <w:tc>
          <w:tcPr>
            <w:tcW w:w="3826" w:type="dxa"/>
            <w:shd w:val="clear" w:color="auto" w:fill="auto"/>
          </w:tcPr>
          <w:p w:rsidR="00F97270" w:rsidRPr="004926A7" w:rsidRDefault="00F97270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Судебное разбирательство отложено по реш</w:t>
            </w:r>
            <w:r w:rsidRPr="004926A7">
              <w:rPr>
                <w:sz w:val="17"/>
              </w:rPr>
              <w:t>е</w:t>
            </w:r>
            <w:r w:rsidRPr="004926A7">
              <w:rPr>
                <w:sz w:val="17"/>
              </w:rPr>
              <w:t>нию Верховного суда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район Кхеда</w:t>
            </w:r>
          </w:p>
        </w:tc>
        <w:tc>
          <w:tcPr>
            <w:tcW w:w="846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4</w:t>
            </w:r>
          </w:p>
        </w:tc>
        <w:tc>
          <w:tcPr>
            <w:tcW w:w="1107" w:type="dxa"/>
            <w:shd w:val="clear" w:color="auto" w:fill="auto"/>
          </w:tcPr>
          <w:p w:rsidR="00F97270" w:rsidRPr="004926A7" w:rsidRDefault="00C33981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17</w:t>
            </w:r>
          </w:p>
        </w:tc>
        <w:tc>
          <w:tcPr>
            <w:tcW w:w="3826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Вынесены обвинительные приговоры по делам 12 обвиняемых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район Ананд</w:t>
            </w:r>
          </w:p>
        </w:tc>
        <w:tc>
          <w:tcPr>
            <w:tcW w:w="846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F97270" w:rsidRPr="004926A7" w:rsidRDefault="00C33981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30</w:t>
            </w:r>
          </w:p>
        </w:tc>
        <w:tc>
          <w:tcPr>
            <w:tcW w:w="3826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Дело находится в судебном производстве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район Гандин</w:t>
            </w:r>
            <w:r w:rsidRPr="004926A7">
              <w:rPr>
                <w:sz w:val="17"/>
              </w:rPr>
              <w:t>а</w:t>
            </w:r>
            <w:r w:rsidRPr="004926A7">
              <w:rPr>
                <w:sz w:val="17"/>
              </w:rPr>
              <w:t>гар</w:t>
            </w:r>
          </w:p>
        </w:tc>
        <w:tc>
          <w:tcPr>
            <w:tcW w:w="846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F97270" w:rsidRPr="004926A7" w:rsidRDefault="00C33981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</w:t>
            </w:r>
          </w:p>
        </w:tc>
        <w:tc>
          <w:tcPr>
            <w:tcW w:w="3826" w:type="dxa"/>
            <w:shd w:val="clear" w:color="auto" w:fill="auto"/>
          </w:tcPr>
          <w:p w:rsidR="00F97270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Вынесен оправдательный приговор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район С</w:t>
            </w:r>
            <w:r w:rsidRPr="004926A7">
              <w:rPr>
                <w:sz w:val="17"/>
              </w:rPr>
              <w:t>а</w:t>
            </w:r>
            <w:r w:rsidRPr="004926A7">
              <w:rPr>
                <w:sz w:val="17"/>
              </w:rPr>
              <w:t>арканта</w:t>
            </w:r>
          </w:p>
        </w:tc>
        <w:tc>
          <w:tcPr>
            <w:tcW w:w="846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C33981" w:rsidRPr="004926A7" w:rsidRDefault="00C33981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17</w:t>
            </w:r>
          </w:p>
        </w:tc>
        <w:tc>
          <w:tcPr>
            <w:tcW w:w="3826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Вынесен оправдательный приговор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сельский район Раджкот</w:t>
            </w:r>
          </w:p>
        </w:tc>
        <w:tc>
          <w:tcPr>
            <w:tcW w:w="846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C33981" w:rsidRPr="004926A7" w:rsidRDefault="00C33981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0</w:t>
            </w:r>
          </w:p>
        </w:tc>
        <w:tc>
          <w:tcPr>
            <w:tcW w:w="3826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Данные отсутствуют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район Годхра</w:t>
            </w:r>
          </w:p>
        </w:tc>
        <w:tc>
          <w:tcPr>
            <w:tcW w:w="846" w:type="dxa"/>
            <w:shd w:val="clear" w:color="auto" w:fill="auto"/>
          </w:tcPr>
          <w:p w:rsidR="00C33981" w:rsidRPr="004926A7" w:rsidRDefault="00C33981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C33981" w:rsidRPr="004926A7" w:rsidRDefault="00C33981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70</w:t>
            </w:r>
          </w:p>
        </w:tc>
        <w:tc>
          <w:tcPr>
            <w:tcW w:w="3826" w:type="dxa"/>
            <w:shd w:val="clear" w:color="auto" w:fill="auto"/>
          </w:tcPr>
          <w:p w:rsidR="00C33981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Дело находится в судебном производстве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shd w:val="clear" w:color="auto" w:fill="auto"/>
          </w:tcPr>
          <w:p w:rsidR="00C33981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район Д</w:t>
            </w:r>
            <w:r w:rsidRPr="004926A7">
              <w:rPr>
                <w:sz w:val="17"/>
              </w:rPr>
              <w:t>о</w:t>
            </w:r>
            <w:r w:rsidRPr="004926A7">
              <w:rPr>
                <w:sz w:val="17"/>
              </w:rPr>
              <w:t>хад</w:t>
            </w:r>
          </w:p>
        </w:tc>
        <w:tc>
          <w:tcPr>
            <w:tcW w:w="846" w:type="dxa"/>
            <w:shd w:val="clear" w:color="auto" w:fill="auto"/>
          </w:tcPr>
          <w:p w:rsidR="00C33981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4552F7" w:rsidRDefault="00707EB2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left="43" w:right="216"/>
              <w:jc w:val="right"/>
              <w:rPr>
                <w:sz w:val="17"/>
                <w:lang w:val="en-US"/>
              </w:rPr>
            </w:pPr>
            <w:r w:rsidRPr="004926A7">
              <w:rPr>
                <w:sz w:val="17"/>
              </w:rPr>
              <w:t>20</w:t>
            </w:r>
          </w:p>
          <w:p w:rsidR="00C33981" w:rsidRPr="004926A7" w:rsidRDefault="00707EB2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line="210" w:lineRule="exact"/>
              <w:ind w:left="43" w:right="216"/>
              <w:rPr>
                <w:sz w:val="17"/>
              </w:rPr>
            </w:pPr>
            <w:r w:rsidRPr="004926A7">
              <w:rPr>
                <w:sz w:val="17"/>
              </w:rPr>
              <w:t>(вкл</w:t>
            </w:r>
            <w:r w:rsidRPr="004926A7">
              <w:rPr>
                <w:sz w:val="17"/>
              </w:rPr>
              <w:t>ю</w:t>
            </w:r>
            <w:r w:rsidRPr="004926A7">
              <w:rPr>
                <w:sz w:val="17"/>
              </w:rPr>
              <w:t>чая 2</w:t>
            </w:r>
            <w:r w:rsidR="004552F7" w:rsidRPr="004552F7">
              <w:rPr>
                <w:sz w:val="17"/>
              </w:rPr>
              <w:t xml:space="preserve"> </w:t>
            </w:r>
            <w:r w:rsidRPr="004926A7">
              <w:rPr>
                <w:sz w:val="17"/>
              </w:rPr>
              <w:t>пол</w:t>
            </w:r>
            <w:r w:rsidRPr="004926A7">
              <w:rPr>
                <w:sz w:val="17"/>
              </w:rPr>
              <w:t>и</w:t>
            </w:r>
            <w:r w:rsidRPr="004926A7">
              <w:rPr>
                <w:sz w:val="17"/>
              </w:rPr>
              <w:t>цейских надзир</w:t>
            </w:r>
            <w:r w:rsidRPr="004926A7">
              <w:rPr>
                <w:sz w:val="17"/>
              </w:rPr>
              <w:t>а</w:t>
            </w:r>
            <w:r w:rsidRPr="004926A7">
              <w:rPr>
                <w:sz w:val="17"/>
              </w:rPr>
              <w:t>телей, 2</w:t>
            </w:r>
            <w:r w:rsidR="004552F7">
              <w:rPr>
                <w:sz w:val="17"/>
                <w:lang w:val="en-US"/>
              </w:rPr>
              <w:t> </w:t>
            </w:r>
            <w:r w:rsidRPr="004926A7">
              <w:rPr>
                <w:sz w:val="17"/>
              </w:rPr>
              <w:t xml:space="preserve">младших </w:t>
            </w:r>
            <w:r w:rsidR="00946897" w:rsidRPr="004926A7">
              <w:rPr>
                <w:sz w:val="17"/>
              </w:rPr>
              <w:t>инспект</w:t>
            </w:r>
            <w:r w:rsidR="00946897">
              <w:rPr>
                <w:sz w:val="17"/>
              </w:rPr>
              <w:t>о</w:t>
            </w:r>
            <w:r w:rsidR="00946897" w:rsidRPr="004926A7">
              <w:rPr>
                <w:sz w:val="17"/>
              </w:rPr>
              <w:t>р</w:t>
            </w:r>
            <w:r w:rsidR="00946897">
              <w:rPr>
                <w:sz w:val="17"/>
              </w:rPr>
              <w:t>ов</w:t>
            </w:r>
            <w:r w:rsidRPr="004926A7">
              <w:rPr>
                <w:sz w:val="17"/>
              </w:rPr>
              <w:t xml:space="preserve"> пол</w:t>
            </w:r>
            <w:r w:rsidRPr="004926A7">
              <w:rPr>
                <w:sz w:val="17"/>
              </w:rPr>
              <w:t>и</w:t>
            </w:r>
            <w:r w:rsidRPr="004926A7">
              <w:rPr>
                <w:sz w:val="17"/>
              </w:rPr>
              <w:t>ции, 2</w:t>
            </w:r>
            <w:r w:rsidR="004552F7" w:rsidRPr="004552F7">
              <w:rPr>
                <w:sz w:val="17"/>
              </w:rPr>
              <w:t xml:space="preserve"> </w:t>
            </w:r>
            <w:r w:rsidRPr="004926A7">
              <w:rPr>
                <w:sz w:val="17"/>
              </w:rPr>
              <w:t>с</w:t>
            </w:r>
            <w:r w:rsidRPr="004926A7">
              <w:rPr>
                <w:sz w:val="17"/>
              </w:rPr>
              <w:t>о</w:t>
            </w:r>
            <w:r w:rsidRPr="004926A7">
              <w:rPr>
                <w:sz w:val="17"/>
              </w:rPr>
              <w:t>тру</w:t>
            </w:r>
            <w:r w:rsidR="00725901">
              <w:rPr>
                <w:sz w:val="17"/>
              </w:rPr>
              <w:t>д</w:t>
            </w:r>
            <w:r w:rsidRPr="004926A7">
              <w:rPr>
                <w:sz w:val="17"/>
              </w:rPr>
              <w:t>ников пол</w:t>
            </w:r>
            <w:r w:rsidRPr="004926A7">
              <w:rPr>
                <w:sz w:val="17"/>
              </w:rPr>
              <w:t>и</w:t>
            </w:r>
            <w:r w:rsidRPr="004926A7">
              <w:rPr>
                <w:sz w:val="17"/>
              </w:rPr>
              <w:t>ции и</w:t>
            </w:r>
            <w:r w:rsidR="004552F7" w:rsidRPr="004552F7">
              <w:rPr>
                <w:sz w:val="17"/>
              </w:rPr>
              <w:t xml:space="preserve"> </w:t>
            </w:r>
            <w:r w:rsidRPr="004926A7">
              <w:rPr>
                <w:sz w:val="17"/>
              </w:rPr>
              <w:t>2</w:t>
            </w:r>
            <w:r w:rsidR="004552F7" w:rsidRPr="004552F7">
              <w:rPr>
                <w:sz w:val="17"/>
              </w:rPr>
              <w:t xml:space="preserve"> </w:t>
            </w:r>
            <w:r w:rsidRPr="004926A7">
              <w:rPr>
                <w:sz w:val="17"/>
              </w:rPr>
              <w:t>сотру</w:t>
            </w:r>
            <w:r w:rsidRPr="004926A7">
              <w:rPr>
                <w:sz w:val="17"/>
              </w:rPr>
              <w:t>д</w:t>
            </w:r>
            <w:r w:rsidRPr="004926A7">
              <w:rPr>
                <w:sz w:val="17"/>
              </w:rPr>
              <w:t>ников м</w:t>
            </w:r>
            <w:r w:rsidRPr="004926A7">
              <w:rPr>
                <w:sz w:val="17"/>
              </w:rPr>
              <w:t>е</w:t>
            </w:r>
            <w:r w:rsidRPr="004926A7">
              <w:rPr>
                <w:sz w:val="17"/>
              </w:rPr>
              <w:t>дици</w:t>
            </w:r>
            <w:r w:rsidRPr="004926A7">
              <w:rPr>
                <w:sz w:val="17"/>
              </w:rPr>
              <w:t>н</w:t>
            </w:r>
            <w:r w:rsidRPr="004926A7">
              <w:rPr>
                <w:sz w:val="17"/>
              </w:rPr>
              <w:t>ской слу</w:t>
            </w:r>
            <w:r w:rsidRPr="004926A7">
              <w:rPr>
                <w:sz w:val="17"/>
              </w:rPr>
              <w:t>ж</w:t>
            </w:r>
            <w:r w:rsidRPr="004926A7">
              <w:rPr>
                <w:sz w:val="17"/>
              </w:rPr>
              <w:t>бы)</w:t>
            </w:r>
          </w:p>
        </w:tc>
        <w:tc>
          <w:tcPr>
            <w:tcW w:w="3826" w:type="dxa"/>
            <w:shd w:val="clear" w:color="auto" w:fill="auto"/>
          </w:tcPr>
          <w:p w:rsidR="00C33981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jc w:val="both"/>
              <w:rPr>
                <w:sz w:val="17"/>
              </w:rPr>
            </w:pPr>
            <w:r w:rsidRPr="004926A7">
              <w:rPr>
                <w:sz w:val="17"/>
              </w:rPr>
              <w:t>Расследование дела Билкис Бано вело Це</w:t>
            </w:r>
            <w:r w:rsidRPr="004926A7">
              <w:rPr>
                <w:sz w:val="17"/>
              </w:rPr>
              <w:t>н</w:t>
            </w:r>
            <w:r w:rsidRPr="004926A7">
              <w:rPr>
                <w:sz w:val="17"/>
              </w:rPr>
              <w:t>тральное бюро расследований. В соответствии с пр</w:t>
            </w:r>
            <w:r w:rsidRPr="004926A7">
              <w:rPr>
                <w:sz w:val="17"/>
              </w:rPr>
              <w:t>и</w:t>
            </w:r>
            <w:r w:rsidRPr="004926A7">
              <w:rPr>
                <w:sz w:val="17"/>
              </w:rPr>
              <w:t>казом Верховного суда от 16 августа 2004 года, содержащимся в постановлении о передаче дела (в рамках судопроизводства по уголовным делам) № 192/04, ее дело было п</w:t>
            </w:r>
            <w:r w:rsidRPr="004926A7">
              <w:rPr>
                <w:sz w:val="17"/>
              </w:rPr>
              <w:t>е</w:t>
            </w:r>
            <w:r w:rsidRPr="004926A7">
              <w:rPr>
                <w:sz w:val="17"/>
              </w:rPr>
              <w:t>редано в Сесс</w:t>
            </w:r>
            <w:r w:rsidRPr="004926A7">
              <w:rPr>
                <w:sz w:val="17"/>
              </w:rPr>
              <w:t>и</w:t>
            </w:r>
            <w:r w:rsidRPr="004926A7">
              <w:rPr>
                <w:sz w:val="17"/>
              </w:rPr>
              <w:t>онный суд, Большой Мумбаи, в ведение судьи У. Д. Салви</w:t>
            </w:r>
          </w:p>
          <w:p w:rsidR="00707EB2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jc w:val="both"/>
              <w:rPr>
                <w:sz w:val="17"/>
              </w:rPr>
            </w:pPr>
            <w:r w:rsidRPr="004926A7">
              <w:rPr>
                <w:sz w:val="17"/>
              </w:rPr>
              <w:t xml:space="preserve">21 января </w:t>
            </w:r>
            <w:r w:rsidR="004552F7">
              <w:rPr>
                <w:sz w:val="17"/>
              </w:rPr>
              <w:t xml:space="preserve">2008 года </w:t>
            </w:r>
            <w:r w:rsidRPr="004926A7">
              <w:rPr>
                <w:sz w:val="17"/>
              </w:rPr>
              <w:t>Суд вынес приговор, с</w:t>
            </w:r>
            <w:r w:rsidRPr="004926A7">
              <w:rPr>
                <w:sz w:val="17"/>
              </w:rPr>
              <w:t>о</w:t>
            </w:r>
            <w:r w:rsidRPr="004926A7">
              <w:rPr>
                <w:sz w:val="17"/>
              </w:rPr>
              <w:t>гласно которому 11 обвиняемых были признаны в</w:t>
            </w:r>
            <w:r w:rsidRPr="004926A7">
              <w:rPr>
                <w:sz w:val="17"/>
              </w:rPr>
              <w:t>и</w:t>
            </w:r>
            <w:r w:rsidRPr="004926A7">
              <w:rPr>
                <w:sz w:val="17"/>
              </w:rPr>
              <w:t>новными, а 9 — оправданы</w:t>
            </w:r>
          </w:p>
        </w:tc>
      </w:tr>
      <w:tr w:rsidR="00C33981" w:rsidRPr="004926A7" w:rsidTr="004552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1" w:type="dxa"/>
            <w:tcBorders>
              <w:bottom w:val="single" w:sz="12" w:space="0" w:color="auto"/>
            </w:tcBorders>
            <w:shd w:val="clear" w:color="auto" w:fill="auto"/>
          </w:tcPr>
          <w:p w:rsidR="00C33981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rPr>
                <w:sz w:val="17"/>
              </w:rPr>
            </w:pPr>
            <w:r w:rsidRPr="004926A7">
              <w:rPr>
                <w:sz w:val="17"/>
              </w:rPr>
              <w:t>район Валсад</w:t>
            </w:r>
          </w:p>
        </w:tc>
        <w:tc>
          <w:tcPr>
            <w:tcW w:w="846" w:type="dxa"/>
            <w:tcBorders>
              <w:bottom w:val="single" w:sz="12" w:space="0" w:color="auto"/>
            </w:tcBorders>
            <w:shd w:val="clear" w:color="auto" w:fill="auto"/>
          </w:tcPr>
          <w:p w:rsidR="00C33981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72"/>
              <w:jc w:val="right"/>
              <w:rPr>
                <w:sz w:val="17"/>
              </w:rPr>
            </w:pPr>
            <w:r w:rsidRPr="004926A7">
              <w:rPr>
                <w:sz w:val="17"/>
              </w:rPr>
              <w:t>1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shd w:val="clear" w:color="auto" w:fill="auto"/>
          </w:tcPr>
          <w:p w:rsidR="00C33981" w:rsidRPr="004926A7" w:rsidRDefault="00707EB2" w:rsidP="004552F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 w:right="216"/>
              <w:jc w:val="right"/>
              <w:rPr>
                <w:sz w:val="17"/>
              </w:rPr>
            </w:pPr>
            <w:r w:rsidRPr="004926A7">
              <w:rPr>
                <w:sz w:val="17"/>
              </w:rPr>
              <w:t>0</w:t>
            </w:r>
          </w:p>
        </w:tc>
        <w:tc>
          <w:tcPr>
            <w:tcW w:w="3826" w:type="dxa"/>
            <w:tcBorders>
              <w:bottom w:val="single" w:sz="12" w:space="0" w:color="auto"/>
            </w:tcBorders>
            <w:shd w:val="clear" w:color="auto" w:fill="auto"/>
          </w:tcPr>
          <w:p w:rsidR="00C33981" w:rsidRPr="004926A7" w:rsidRDefault="00707EB2" w:rsidP="002A065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43"/>
              <w:rPr>
                <w:sz w:val="17"/>
              </w:rPr>
            </w:pPr>
            <w:r w:rsidRPr="004926A7">
              <w:rPr>
                <w:sz w:val="17"/>
              </w:rPr>
              <w:t>15 мая 2002 года в Суд было представлено р</w:t>
            </w:r>
            <w:r w:rsidRPr="004926A7">
              <w:rPr>
                <w:sz w:val="17"/>
              </w:rPr>
              <w:t>е</w:t>
            </w:r>
            <w:r w:rsidRPr="004926A7">
              <w:rPr>
                <w:sz w:val="17"/>
              </w:rPr>
              <w:t>зюме с изложением обстоятельств дела</w:t>
            </w:r>
          </w:p>
        </w:tc>
      </w:tr>
    </w:tbl>
    <w:p w:rsidR="00707EB2" w:rsidRPr="00707EB2" w:rsidRDefault="00707EB2" w:rsidP="00707EB2">
      <w:pPr>
        <w:pStyle w:val="SingleTxt"/>
        <w:spacing w:after="0" w:line="120" w:lineRule="exact"/>
        <w:rPr>
          <w:sz w:val="10"/>
        </w:rPr>
      </w:pPr>
    </w:p>
    <w:p w:rsidR="00707EB2" w:rsidRDefault="00707EB2" w:rsidP="00707EB2">
      <w:pPr>
        <w:pStyle w:val="SingleTxt"/>
        <w:spacing w:after="0" w:line="120" w:lineRule="exact"/>
        <w:rPr>
          <w:sz w:val="10"/>
        </w:rPr>
      </w:pPr>
    </w:p>
    <w:p w:rsidR="001327A4" w:rsidRPr="00707EB2" w:rsidRDefault="001327A4" w:rsidP="00707EB2">
      <w:pPr>
        <w:pStyle w:val="SingleTxt"/>
        <w:spacing w:after="0" w:line="120" w:lineRule="exact"/>
        <w:rPr>
          <w:sz w:val="10"/>
        </w:rPr>
      </w:pPr>
    </w:p>
    <w:p w:rsidR="006A464E" w:rsidRDefault="00707EB2" w:rsidP="001327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464E" w:rsidRPr="001327A4">
        <w:t>e)</w:t>
      </w:r>
      <w:r w:rsidRPr="001327A4">
        <w:tab/>
      </w:r>
      <w:r w:rsidR="001327A4" w:rsidRPr="00EF65A5">
        <w:t xml:space="preserve">Информация </w:t>
      </w:r>
      <w:r w:rsidR="006A464E" w:rsidRPr="00EF65A5">
        <w:t>о мерах с учетом гендерной проблематики, принимаемых государством-участником в целях реабилитации женщин, ставших жертвами подобных преступлений, и выплаты им компенсаций, а также о</w:t>
      </w:r>
      <w:r w:rsidR="006C2850">
        <w:t> </w:t>
      </w:r>
      <w:r w:rsidR="006A464E" w:rsidRPr="00EF65A5">
        <w:t>числе женщин, в интересах которых осуществляются такие меры</w:t>
      </w:r>
    </w:p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6A464E" w:rsidRDefault="00EF65A5" w:rsidP="00EF65A5">
      <w:pPr>
        <w:pStyle w:val="SingleTxt"/>
      </w:pPr>
      <w:r>
        <w:tab/>
      </w:r>
      <w:r w:rsidR="006A464E">
        <w:t>В целях реабилитации жертв были приняты следующие меры:</w:t>
      </w:r>
    </w:p>
    <w:p w:rsidR="006A464E" w:rsidRDefault="00EF65A5" w:rsidP="001327A4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EF65A5">
        <w:t>•</w:t>
      </w:r>
      <w:r w:rsidRPr="00EF65A5">
        <w:tab/>
      </w:r>
      <w:r w:rsidR="006C2850">
        <w:t>П</w:t>
      </w:r>
      <w:r w:rsidR="006A464E">
        <w:t>ри содействии Норвежского агентства по сотрудничеству в области ра</w:t>
      </w:r>
      <w:r w:rsidR="006A464E">
        <w:t>з</w:t>
      </w:r>
      <w:r w:rsidR="006A464E">
        <w:t>вития (НОРАД) в лагерях для нуждающихся чрезвычайной помощи была организована программа профессиональной подготовки для женщин, п</w:t>
      </w:r>
      <w:r w:rsidR="006A464E">
        <w:t>о</w:t>
      </w:r>
      <w:r w:rsidR="006A464E">
        <w:t>страдавших в результате беспорядков, в рамках которой</w:t>
      </w:r>
      <w:r w:rsidR="006A464E" w:rsidRPr="00DE519C">
        <w:t xml:space="preserve"> </w:t>
      </w:r>
      <w:r w:rsidR="006A464E">
        <w:t>обучение по ра</w:t>
      </w:r>
      <w:r w:rsidR="006A464E">
        <w:t>з</w:t>
      </w:r>
      <w:r w:rsidR="006A464E">
        <w:t>ным спец</w:t>
      </w:r>
      <w:r w:rsidR="006A464E">
        <w:t>и</w:t>
      </w:r>
      <w:r w:rsidR="006A464E">
        <w:t>альностям прошла 5731</w:t>
      </w:r>
      <w:r>
        <w:t> </w:t>
      </w:r>
      <w:r w:rsidR="006A464E">
        <w:t>женщина</w:t>
      </w:r>
      <w:r w:rsidR="006C2850">
        <w:t>.</w:t>
      </w:r>
    </w:p>
    <w:p w:rsidR="006A464E" w:rsidRDefault="00EF65A5" w:rsidP="001327A4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="006C2850">
        <w:t>Б</w:t>
      </w:r>
      <w:r w:rsidR="006A464E">
        <w:t>ыл проведен опрос среди сирот и вдов, пострадавших в результате м</w:t>
      </w:r>
      <w:r w:rsidR="006A464E">
        <w:t>е</w:t>
      </w:r>
      <w:r w:rsidR="006A464E">
        <w:t>жобщинных столкновений и нашедших приют в лагерях для нуждающи</w:t>
      </w:r>
      <w:r w:rsidR="006A464E">
        <w:t>х</w:t>
      </w:r>
      <w:r w:rsidR="006A464E">
        <w:t>ся в чрезвычайной помощи. Эта работа была проведена совместно с т</w:t>
      </w:r>
      <w:r w:rsidR="006A464E">
        <w:t>а</w:t>
      </w:r>
      <w:r w:rsidR="006A464E">
        <w:t xml:space="preserve">кими НПО, как организация «Чайлд лайн», </w:t>
      </w:r>
      <w:r w:rsidR="006A464E">
        <w:rPr>
          <w:lang w:val="en-US"/>
        </w:rPr>
        <w:t>ASAG</w:t>
      </w:r>
      <w:r w:rsidR="006A464E" w:rsidRPr="007C5F08">
        <w:t xml:space="preserve">, </w:t>
      </w:r>
      <w:r w:rsidR="006A464E">
        <w:t>Ассоциаци</w:t>
      </w:r>
      <w:r w:rsidR="006C2850">
        <w:t>я</w:t>
      </w:r>
      <w:r w:rsidR="006A464E">
        <w:t xml:space="preserve"> самосто</w:t>
      </w:r>
      <w:r w:rsidR="006A464E">
        <w:t>я</w:t>
      </w:r>
      <w:r w:rsidR="006A464E">
        <w:t xml:space="preserve">тельно занятых женщин, </w:t>
      </w:r>
      <w:r w:rsidR="00872BFE">
        <w:t>«</w:t>
      </w:r>
      <w:r w:rsidR="006A464E">
        <w:t>Акханд джойт фаундейшн</w:t>
      </w:r>
      <w:r w:rsidR="00872BFE">
        <w:t>»</w:t>
      </w:r>
      <w:r w:rsidR="006A464E">
        <w:t>, орг</w:t>
      </w:r>
      <w:r w:rsidR="006A464E">
        <w:t>а</w:t>
      </w:r>
      <w:r w:rsidR="006A464E">
        <w:t xml:space="preserve">низация </w:t>
      </w:r>
      <w:r>
        <w:t>«</w:t>
      </w:r>
      <w:r w:rsidR="006A464E">
        <w:t>Х.К.ДЖАНИ</w:t>
      </w:r>
      <w:r>
        <w:t>»</w:t>
      </w:r>
      <w:r w:rsidR="006A464E">
        <w:t xml:space="preserve"> и т.д.</w:t>
      </w:r>
    </w:p>
    <w:p w:rsidR="006A464E" w:rsidRDefault="00EF65A5" w:rsidP="001327A4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="006C2850">
        <w:t>В</w:t>
      </w:r>
      <w:r w:rsidR="006A464E">
        <w:t xml:space="preserve"> рамках программы материальной помощи вдовам была оказана п</w:t>
      </w:r>
      <w:r w:rsidR="006A464E">
        <w:t>о</w:t>
      </w:r>
      <w:r w:rsidR="006A464E">
        <w:t>мощь 480</w:t>
      </w:r>
      <w:r>
        <w:t> </w:t>
      </w:r>
      <w:r w:rsidR="006A464E">
        <w:t>женщинам,</w:t>
      </w:r>
      <w:r w:rsidR="006A464E" w:rsidRPr="00750478">
        <w:t xml:space="preserve"> </w:t>
      </w:r>
      <w:r w:rsidR="006A464E">
        <w:t xml:space="preserve">пострадавшим в результате </w:t>
      </w:r>
      <w:r>
        <w:t xml:space="preserve">беспорядков </w:t>
      </w:r>
      <w:r w:rsidR="006A464E">
        <w:t>и наше</w:t>
      </w:r>
      <w:r w:rsidR="006A464E">
        <w:t>д</w:t>
      </w:r>
      <w:r w:rsidR="006A464E">
        <w:t>ших приют в лагерях для нуждающихся в чрезвычайной помощи, в разм</w:t>
      </w:r>
      <w:r w:rsidR="006A464E">
        <w:t>е</w:t>
      </w:r>
      <w:r w:rsidR="006A464E">
        <w:t>ре</w:t>
      </w:r>
      <w:r>
        <w:t> </w:t>
      </w:r>
      <w:r w:rsidR="006A464E">
        <w:t>824</w:t>
      </w:r>
      <w:r>
        <w:t> </w:t>
      </w:r>
      <w:r w:rsidR="006A464E">
        <w:t>857</w:t>
      </w:r>
      <w:r>
        <w:t> </w:t>
      </w:r>
      <w:r w:rsidR="006A464E">
        <w:t>индийских рупий</w:t>
      </w:r>
      <w:r w:rsidR="006C2850">
        <w:t>.</w:t>
      </w:r>
    </w:p>
    <w:p w:rsidR="006A464E" w:rsidRDefault="00EF65A5" w:rsidP="001327A4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="006C2850">
        <w:t>В</w:t>
      </w:r>
      <w:r w:rsidR="006A464E">
        <w:t xml:space="preserve"> рамках программы воспитания в приемной семье была оказана п</w:t>
      </w:r>
      <w:r w:rsidR="006A464E">
        <w:t>о</w:t>
      </w:r>
      <w:r w:rsidR="006A464E">
        <w:t>мощь двум пострадавшим детям, проживающим в лагерях для нуждающихся в чрезвычайной помощи.</w:t>
      </w:r>
      <w:r>
        <w:t xml:space="preserve"> Им было назначено пособие в размере 500</w:t>
      </w:r>
      <w:r w:rsidR="006C2850">
        <w:t xml:space="preserve"> </w:t>
      </w:r>
      <w:r>
        <w:t>инди</w:t>
      </w:r>
      <w:r>
        <w:t>й</w:t>
      </w:r>
      <w:r>
        <w:t>ских рупий в месяц, которое будет выплачиваться вплоть до достижения ими 18 лет</w:t>
      </w:r>
      <w:r w:rsidR="006C2850">
        <w:t>.</w:t>
      </w:r>
    </w:p>
    <w:p w:rsidR="006A464E" w:rsidRDefault="00B35F5B" w:rsidP="001327A4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="006C2850">
        <w:t>В</w:t>
      </w:r>
      <w:r w:rsidR="006A464E">
        <w:t xml:space="preserve"> рамках программы помощи, организованной Национальным фондом содействия общинной гармонии, базирующимся в Нью-Дели, была оказ</w:t>
      </w:r>
      <w:r w:rsidR="006A464E">
        <w:t>а</w:t>
      </w:r>
      <w:r w:rsidR="006A464E">
        <w:t>на помощь 334</w:t>
      </w:r>
      <w:r>
        <w:t> </w:t>
      </w:r>
      <w:r w:rsidR="006A464E">
        <w:t>детям. Последующая деятельность в рамках этой пр</w:t>
      </w:r>
      <w:r w:rsidR="006A464E">
        <w:t>о</w:t>
      </w:r>
      <w:r w:rsidR="006A464E">
        <w:t>граммы осуществля</w:t>
      </w:r>
      <w:r w:rsidR="006C2850">
        <w:t xml:space="preserve">лась </w:t>
      </w:r>
      <w:r w:rsidR="006A464E">
        <w:t>в сотрудничестве с окружными контролер</w:t>
      </w:r>
      <w:r w:rsidR="006A464E">
        <w:t>а</w:t>
      </w:r>
      <w:r w:rsidR="006A464E">
        <w:t>ми</w:t>
      </w:r>
      <w:r w:rsidR="006C2850">
        <w:t>.</w:t>
      </w:r>
    </w:p>
    <w:p w:rsidR="006A464E" w:rsidRPr="00694F33" w:rsidRDefault="00B35F5B" w:rsidP="001327A4">
      <w:pPr>
        <w:pStyle w:val="SingleTxt"/>
        <w:tabs>
          <w:tab w:val="right" w:pos="1685"/>
        </w:tabs>
        <w:ind w:left="1742" w:hanging="475"/>
        <w:rPr>
          <w:b/>
        </w:rPr>
      </w:pPr>
      <w:r>
        <w:tab/>
        <w:t>•</w:t>
      </w:r>
      <w:r>
        <w:tab/>
        <w:t>3 </w:t>
      </w:r>
      <w:r w:rsidR="006A464E">
        <w:t>лицам, потерявшим трудоспособность в результате беспорядков</w:t>
      </w:r>
      <w:r w:rsidR="006A464E" w:rsidRPr="004858E7">
        <w:t xml:space="preserve"> </w:t>
      </w:r>
      <w:r w:rsidR="006A464E">
        <w:t>и н</w:t>
      </w:r>
      <w:r w:rsidR="006A464E">
        <w:t>а</w:t>
      </w:r>
      <w:r w:rsidR="006A464E">
        <w:t>шедшим приют в лагерях для нуждающихся в чрезвычайной помощи, б</w:t>
      </w:r>
      <w:r w:rsidR="006A464E">
        <w:t>ы</w:t>
      </w:r>
      <w:r w:rsidR="006A464E">
        <w:t>ло оказано содействие в оформлении инвалидности, с тем чтобы они мо</w:t>
      </w:r>
      <w:r w:rsidR="006A464E">
        <w:t>г</w:t>
      </w:r>
      <w:r w:rsidR="006A464E">
        <w:t>ли бесплатно пользоваться услугами государственной автобусной комп</w:t>
      </w:r>
      <w:r w:rsidR="006A464E">
        <w:t>а</w:t>
      </w:r>
      <w:r w:rsidR="006A464E">
        <w:t>нии</w:t>
      </w:r>
      <w:r w:rsidR="006C2850">
        <w:t>.</w:t>
      </w:r>
    </w:p>
    <w:p w:rsidR="006A464E" w:rsidRDefault="00B35F5B" w:rsidP="001327A4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 w:rsidR="006A464E" w:rsidRPr="004318E9">
        <w:t>Ме</w:t>
      </w:r>
      <w:r w:rsidR="006A464E">
        <w:t>жобщинные столкновения стали причиной тяжелых психологических расстройств и травм, особенно среди женщин и детей. В ц</w:t>
      </w:r>
      <w:r w:rsidR="006A464E">
        <w:t>е</w:t>
      </w:r>
      <w:r w:rsidR="006A464E">
        <w:t>лях создания в лагерях для нуждающихся в чрезвычайной помощи инфраструктуры для оказания психологической помощи пострадавшим женщинам и детям б</w:t>
      </w:r>
      <w:r w:rsidR="006A464E">
        <w:t>ы</w:t>
      </w:r>
      <w:r w:rsidR="006A464E">
        <w:t xml:space="preserve">ли приняты следующие меры. Для работы с женщинами были привлечены </w:t>
      </w:r>
      <w:r>
        <w:t>на добровол</w:t>
      </w:r>
      <w:r>
        <w:t>ь</w:t>
      </w:r>
      <w:r>
        <w:t xml:space="preserve">ных началах </w:t>
      </w:r>
      <w:r w:rsidR="006A464E">
        <w:t>консультанты из разных НПО. В Институте труда им.</w:t>
      </w:r>
      <w:r>
        <w:t> </w:t>
      </w:r>
      <w:r w:rsidR="006A464E">
        <w:t xml:space="preserve">Ганди в течение трех дней, </w:t>
      </w:r>
      <w:r>
        <w:t xml:space="preserve">с </w:t>
      </w:r>
      <w:r w:rsidR="006A464E">
        <w:t>30</w:t>
      </w:r>
      <w:r>
        <w:t> </w:t>
      </w:r>
      <w:r w:rsidR="006A464E">
        <w:t>мая</w:t>
      </w:r>
      <w:r>
        <w:t xml:space="preserve"> по</w:t>
      </w:r>
      <w:r w:rsidR="006A464E">
        <w:t xml:space="preserve"> 1</w:t>
      </w:r>
      <w:r>
        <w:t> </w:t>
      </w:r>
      <w:r w:rsidR="006A464E">
        <w:t>июня 2002</w:t>
      </w:r>
      <w:r>
        <w:t> </w:t>
      </w:r>
      <w:r w:rsidR="006A464E">
        <w:t xml:space="preserve">года, </w:t>
      </w:r>
      <w:r>
        <w:t xml:space="preserve">был также организован </w:t>
      </w:r>
      <w:r w:rsidR="006A464E">
        <w:t>уче</w:t>
      </w:r>
      <w:r w:rsidR="006A464E">
        <w:t>б</w:t>
      </w:r>
      <w:r w:rsidR="006A464E">
        <w:t>ный лагерь. В период с мая по август 2002</w:t>
      </w:r>
      <w:r>
        <w:t> </w:t>
      </w:r>
      <w:r w:rsidR="006A464E">
        <w:t>года (в</w:t>
      </w:r>
      <w:r w:rsidR="00872BFE">
        <w:t> </w:t>
      </w:r>
      <w:r w:rsidR="006A464E">
        <w:t>течение примерно четырех месяцев) с лицами, перенесшими травму, работали 33</w:t>
      </w:r>
      <w:r>
        <w:t> </w:t>
      </w:r>
      <w:r w:rsidR="006A464E">
        <w:t>квалифицированных специалиста по оказанию психологич</w:t>
      </w:r>
      <w:r w:rsidR="006A464E">
        <w:t>е</w:t>
      </w:r>
      <w:r w:rsidR="006A464E">
        <w:t>ской помощи. Данные о численности получивших соответствующую п</w:t>
      </w:r>
      <w:r w:rsidR="006A464E">
        <w:t>о</w:t>
      </w:r>
      <w:r w:rsidR="006A464E">
        <w:t>мощь приводятся н</w:t>
      </w:r>
      <w:r w:rsidR="006A464E">
        <w:t>и</w:t>
      </w:r>
      <w:r w:rsidR="006A464E">
        <w:t>же:</w:t>
      </w:r>
    </w:p>
    <w:p w:rsidR="00B35F5B" w:rsidRPr="00B35F5B" w:rsidRDefault="00B35F5B" w:rsidP="00B35F5B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7"/>
        <w:gridCol w:w="2331"/>
        <w:gridCol w:w="1602"/>
        <w:gridCol w:w="1377"/>
      </w:tblGrid>
      <w:tr w:rsidR="00E64466" w:rsidRPr="00B35F5B" w:rsidTr="00E6446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0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64466" w:rsidRPr="00B35F5B" w:rsidRDefault="00E64466" w:rsidP="00E64466">
            <w:pPr>
              <w:spacing w:before="80" w:after="40" w:line="160" w:lineRule="exact"/>
              <w:rPr>
                <w:i/>
                <w:sz w:val="14"/>
              </w:rPr>
            </w:pPr>
          </w:p>
        </w:tc>
        <w:tc>
          <w:tcPr>
            <w:tcW w:w="53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64466" w:rsidRPr="00B35F5B" w:rsidRDefault="00E64466" w:rsidP="00E64466">
            <w:pPr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Число </w:t>
            </w:r>
            <w:r w:rsidR="00946897">
              <w:rPr>
                <w:i/>
                <w:sz w:val="14"/>
              </w:rPr>
              <w:t>бенефициаров</w:t>
            </w:r>
          </w:p>
        </w:tc>
      </w:tr>
      <w:tr w:rsidR="00B35F5B" w:rsidRPr="00B35F5B" w:rsidTr="00E6446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35F5B" w:rsidRPr="00B35F5B" w:rsidRDefault="006C2850" w:rsidP="00E64466">
            <w:pPr>
              <w:spacing w:before="40" w:after="8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Категория </w:t>
            </w:r>
            <w:r w:rsidR="00DC785B">
              <w:rPr>
                <w:i/>
                <w:sz w:val="14"/>
              </w:rPr>
              <w:t>бенефици</w:t>
            </w:r>
            <w:r w:rsidR="00DC785B">
              <w:rPr>
                <w:i/>
                <w:sz w:val="14"/>
              </w:rPr>
              <w:t>а</w:t>
            </w:r>
            <w:r w:rsidR="00DC785B">
              <w:rPr>
                <w:i/>
                <w:sz w:val="14"/>
              </w:rPr>
              <w:t>ров</w:t>
            </w:r>
          </w:p>
        </w:tc>
        <w:tc>
          <w:tcPr>
            <w:tcW w:w="23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35F5B" w:rsidRPr="00B35F5B" w:rsidRDefault="00B35F5B" w:rsidP="006C2850">
            <w:pPr>
              <w:spacing w:before="6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35F5B" w:rsidRPr="00B35F5B" w:rsidRDefault="00B35F5B" w:rsidP="006C2850">
            <w:pPr>
              <w:spacing w:before="6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35F5B" w:rsidRPr="00B35F5B" w:rsidRDefault="00B35F5B" w:rsidP="006C2850">
            <w:pPr>
              <w:spacing w:before="6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B35F5B" w:rsidRPr="00B35F5B" w:rsidTr="00E64466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0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35F5B" w:rsidRPr="00B35F5B" w:rsidRDefault="00B35F5B" w:rsidP="00B35F5B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23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35F5B" w:rsidRPr="00B35F5B" w:rsidRDefault="00B35F5B" w:rsidP="00E64466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35F5B" w:rsidRPr="00B35F5B" w:rsidRDefault="00B35F5B" w:rsidP="00E64466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3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35F5B" w:rsidRPr="00B35F5B" w:rsidRDefault="00B35F5B" w:rsidP="00E64466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B35F5B" w:rsidRPr="00B35F5B" w:rsidTr="00E644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7" w:type="dxa"/>
            <w:shd w:val="clear" w:color="auto" w:fill="auto"/>
            <w:vAlign w:val="bottom"/>
          </w:tcPr>
          <w:p w:rsidR="00B35F5B" w:rsidRPr="00B35F5B" w:rsidRDefault="00DC785B" w:rsidP="00DC78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rPr>
                <w:sz w:val="17"/>
              </w:rPr>
            </w:pPr>
            <w:r>
              <w:rPr>
                <w:sz w:val="17"/>
              </w:rPr>
              <w:t>1.</w:t>
            </w:r>
            <w:r>
              <w:rPr>
                <w:sz w:val="17"/>
              </w:rPr>
              <w:tab/>
              <w:t>Дети</w:t>
            </w:r>
          </w:p>
        </w:tc>
        <w:tc>
          <w:tcPr>
            <w:tcW w:w="2331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1 522</w:t>
            </w:r>
          </w:p>
        </w:tc>
        <w:tc>
          <w:tcPr>
            <w:tcW w:w="1602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2 302</w:t>
            </w:r>
          </w:p>
        </w:tc>
        <w:tc>
          <w:tcPr>
            <w:tcW w:w="1377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3 824</w:t>
            </w:r>
          </w:p>
        </w:tc>
      </w:tr>
      <w:tr w:rsidR="00B35F5B" w:rsidRPr="00B35F5B" w:rsidTr="00E644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7" w:type="dxa"/>
            <w:shd w:val="clear" w:color="auto" w:fill="auto"/>
            <w:vAlign w:val="bottom"/>
          </w:tcPr>
          <w:p w:rsidR="00B35F5B" w:rsidRPr="00B35F5B" w:rsidRDefault="00DC785B" w:rsidP="00B35F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z w:val="17"/>
              </w:rPr>
              <w:tab/>
              <w:t>Подростки</w:t>
            </w:r>
          </w:p>
        </w:tc>
        <w:tc>
          <w:tcPr>
            <w:tcW w:w="2331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1 065</w:t>
            </w:r>
          </w:p>
        </w:tc>
        <w:tc>
          <w:tcPr>
            <w:tcW w:w="1602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2 042</w:t>
            </w:r>
          </w:p>
        </w:tc>
        <w:tc>
          <w:tcPr>
            <w:tcW w:w="1377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3 107</w:t>
            </w:r>
          </w:p>
        </w:tc>
      </w:tr>
      <w:tr w:rsidR="00B35F5B" w:rsidRPr="00B35F5B" w:rsidTr="00E644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7" w:type="dxa"/>
            <w:shd w:val="clear" w:color="auto" w:fill="auto"/>
            <w:vAlign w:val="bottom"/>
          </w:tcPr>
          <w:p w:rsidR="00B35F5B" w:rsidRPr="00B35F5B" w:rsidRDefault="00DC785B" w:rsidP="00B35F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3.</w:t>
            </w:r>
            <w:r>
              <w:rPr>
                <w:sz w:val="17"/>
              </w:rPr>
              <w:tab/>
              <w:t>Взрослые</w:t>
            </w:r>
          </w:p>
        </w:tc>
        <w:tc>
          <w:tcPr>
            <w:tcW w:w="2331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831</w:t>
            </w:r>
          </w:p>
        </w:tc>
        <w:tc>
          <w:tcPr>
            <w:tcW w:w="1602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3 474</w:t>
            </w:r>
          </w:p>
        </w:tc>
        <w:tc>
          <w:tcPr>
            <w:tcW w:w="1377" w:type="dxa"/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4 305</w:t>
            </w:r>
          </w:p>
        </w:tc>
      </w:tr>
      <w:tr w:rsidR="00B35F5B" w:rsidRPr="00B35F5B" w:rsidTr="00E644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35F5B" w:rsidRPr="00B35F5B" w:rsidRDefault="00DC785B" w:rsidP="00B35F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4.</w:t>
            </w:r>
            <w:r>
              <w:rPr>
                <w:sz w:val="17"/>
              </w:rPr>
              <w:tab/>
              <w:t>Престар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лые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4 306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11 565</w:t>
            </w:r>
          </w:p>
        </w:tc>
        <w:tc>
          <w:tcPr>
            <w:tcW w:w="137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35F5B" w:rsidRPr="00DC785B" w:rsidRDefault="00DC785B" w:rsidP="00E644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en-US"/>
              </w:rPr>
            </w:pPr>
            <w:r>
              <w:rPr>
                <w:sz w:val="17"/>
                <w:lang w:val="en-US"/>
              </w:rPr>
              <w:t>15 871</w:t>
            </w:r>
          </w:p>
        </w:tc>
      </w:tr>
    </w:tbl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1327A4" w:rsidRPr="001327A4" w:rsidRDefault="001327A4" w:rsidP="001327A4">
      <w:pPr>
        <w:pStyle w:val="SingleTxt"/>
        <w:spacing w:after="0" w:line="120" w:lineRule="exact"/>
        <w:rPr>
          <w:sz w:val="10"/>
        </w:rPr>
      </w:pPr>
    </w:p>
    <w:p w:rsidR="006A464E" w:rsidRDefault="00DC785B" w:rsidP="00B177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464E" w:rsidRPr="00DC785B">
        <w:t>f)</w:t>
      </w:r>
      <w:r w:rsidRPr="00DC785B">
        <w:tab/>
      </w:r>
      <w:r w:rsidR="00B1771A" w:rsidRPr="00DC785B">
        <w:t xml:space="preserve">Данные </w:t>
      </w:r>
      <w:r w:rsidR="006A464E" w:rsidRPr="00DC785B">
        <w:t>о компенсациях, выплаченных пострадавшим женщ</w:t>
      </w:r>
      <w:r w:rsidR="006A464E" w:rsidRPr="00DC785B">
        <w:t>и</w:t>
      </w:r>
      <w:r w:rsidR="006A464E" w:rsidRPr="00DC785B">
        <w:t>нам, особенно тем из них, кто стал жертвами насилия в отношении же</w:t>
      </w:r>
      <w:r w:rsidR="006A464E" w:rsidRPr="00DC785B">
        <w:t>н</w:t>
      </w:r>
      <w:r w:rsidR="006A464E" w:rsidRPr="00DC785B">
        <w:t>щин</w:t>
      </w:r>
    </w:p>
    <w:p w:rsidR="00B1771A" w:rsidRPr="00B1771A" w:rsidRDefault="00B1771A" w:rsidP="00B1771A">
      <w:pPr>
        <w:pStyle w:val="SingleTxt"/>
        <w:spacing w:after="0" w:line="120" w:lineRule="exact"/>
        <w:rPr>
          <w:sz w:val="10"/>
        </w:rPr>
      </w:pPr>
    </w:p>
    <w:p w:rsidR="006A464E" w:rsidRDefault="00DC785B" w:rsidP="00DC785B">
      <w:pPr>
        <w:pStyle w:val="SingleTxt"/>
      </w:pPr>
      <w:r>
        <w:tab/>
      </w:r>
      <w:r w:rsidR="006A464E">
        <w:t>Правительство штата при содействии Корпорации экономического разв</w:t>
      </w:r>
      <w:r w:rsidR="006A464E">
        <w:t>и</w:t>
      </w:r>
      <w:r w:rsidR="006A464E">
        <w:t>тия в интересах женщин штата Гуджарат предложило организовать под эгидой НОРАД программу профессиональной подготовки для лиц, пострадавших в р</w:t>
      </w:r>
      <w:r w:rsidR="006A464E">
        <w:t>е</w:t>
      </w:r>
      <w:r w:rsidR="006A464E">
        <w:t>зультате беспорядков и нашедших приют в лагерях для нуждающихся в чре</w:t>
      </w:r>
      <w:r w:rsidR="006A464E">
        <w:t>з</w:t>
      </w:r>
      <w:r w:rsidR="006A464E">
        <w:t>вычайной помощи. Правительство Индии выделило 23,6</w:t>
      </w:r>
      <w:r>
        <w:t> </w:t>
      </w:r>
      <w:r w:rsidR="006A464E">
        <w:t>млн.</w:t>
      </w:r>
      <w:r>
        <w:t> </w:t>
      </w:r>
      <w:r w:rsidR="006A464E">
        <w:t>индийских р</w:t>
      </w:r>
      <w:r w:rsidR="006A464E">
        <w:t>у</w:t>
      </w:r>
      <w:r w:rsidR="006A464E">
        <w:t>пий на организацию профессиональной подготовки в целях реабилитации женщин, пострадавших в результате беспорядков. Правительство штата израсходовало 23</w:t>
      </w:r>
      <w:r>
        <w:t> </w:t>
      </w:r>
      <w:r w:rsidR="006A464E">
        <w:t>млн.</w:t>
      </w:r>
      <w:r>
        <w:t> </w:t>
      </w:r>
      <w:r w:rsidR="006A464E">
        <w:t>индийских рупий на организацию занятий по професси</w:t>
      </w:r>
      <w:r w:rsidR="006A464E">
        <w:t>о</w:t>
      </w:r>
      <w:r w:rsidR="006A464E">
        <w:t>нально-технической подг</w:t>
      </w:r>
      <w:r w:rsidR="006A464E">
        <w:t>о</w:t>
      </w:r>
      <w:r w:rsidR="006A464E">
        <w:t>товке во всех округах.</w:t>
      </w:r>
    </w:p>
    <w:p w:rsidR="00B1771A" w:rsidRPr="00B1771A" w:rsidRDefault="00B1771A" w:rsidP="00B1771A">
      <w:pPr>
        <w:pStyle w:val="SingleTxt"/>
        <w:spacing w:after="0" w:line="120" w:lineRule="exact"/>
        <w:rPr>
          <w:sz w:val="10"/>
        </w:rPr>
      </w:pPr>
    </w:p>
    <w:p w:rsidR="006A464E" w:rsidRDefault="00DC785B" w:rsidP="00B177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464E" w:rsidRPr="00DC785B">
        <w:t>g)</w:t>
      </w:r>
      <w:r w:rsidRPr="00DC785B">
        <w:tab/>
      </w:r>
      <w:r w:rsidR="00B1771A" w:rsidRPr="00DC785B">
        <w:t xml:space="preserve">Дезагрегированные </w:t>
      </w:r>
      <w:r w:rsidR="006A464E" w:rsidRPr="00DC785B">
        <w:t>по признаку пола данные о примерно 5000</w:t>
      </w:r>
      <w:r w:rsidR="006C2850">
        <w:t> </w:t>
      </w:r>
      <w:r w:rsidR="006A464E" w:rsidRPr="00DC785B">
        <w:t>мусульманских семей, перемещенных в результате насилия,</w:t>
      </w:r>
      <w:r w:rsidR="006C2850">
        <w:br/>
      </w:r>
      <w:r w:rsidR="006A464E" w:rsidRPr="00DC785B">
        <w:t>и о мерах, принимаемых правительством в целях их расселения и</w:t>
      </w:r>
      <w:r w:rsidR="006C2850">
        <w:t> </w:t>
      </w:r>
      <w:r w:rsidR="006A464E" w:rsidRPr="00DC785B">
        <w:t>реабилитации</w:t>
      </w:r>
    </w:p>
    <w:p w:rsidR="00B1771A" w:rsidRPr="00B1771A" w:rsidRDefault="00B1771A" w:rsidP="00B1771A">
      <w:pPr>
        <w:pStyle w:val="SingleTxt"/>
        <w:spacing w:after="0" w:line="120" w:lineRule="exact"/>
        <w:rPr>
          <w:sz w:val="10"/>
        </w:rPr>
      </w:pPr>
    </w:p>
    <w:p w:rsidR="006A464E" w:rsidRDefault="00DC785B" w:rsidP="00DC785B">
      <w:pPr>
        <w:pStyle w:val="SingleTxt"/>
      </w:pPr>
      <w:r>
        <w:tab/>
      </w:r>
      <w:r w:rsidR="006A464E">
        <w:t>В различных районах штата Гуджарат созданы 86</w:t>
      </w:r>
      <w:r>
        <w:t> </w:t>
      </w:r>
      <w:r w:rsidR="006A464E">
        <w:t>поселений, в которых размещены 3644</w:t>
      </w:r>
      <w:r>
        <w:t> </w:t>
      </w:r>
      <w:r w:rsidR="006A464E">
        <w:t>семьи, пострадавшие в результате беспорядков, а общая чи</w:t>
      </w:r>
      <w:r w:rsidR="006A464E">
        <w:t>с</w:t>
      </w:r>
      <w:r w:rsidR="006A464E">
        <w:t>ленность проживающих в поселениях составля</w:t>
      </w:r>
      <w:r>
        <w:t>ла</w:t>
      </w:r>
      <w:r w:rsidR="006A464E">
        <w:t xml:space="preserve"> 19</w:t>
      </w:r>
      <w:r>
        <w:t> </w:t>
      </w:r>
      <w:r w:rsidR="006A464E">
        <w:t>107</w:t>
      </w:r>
      <w:r>
        <w:t> </w:t>
      </w:r>
      <w:r w:rsidR="006A464E">
        <w:t xml:space="preserve">человек. Во многих поселениях </w:t>
      </w:r>
      <w:r>
        <w:t>имелись</w:t>
      </w:r>
      <w:r w:rsidR="006A464E">
        <w:t>, хотя и в неодинаковой степени представленные, б</w:t>
      </w:r>
      <w:r w:rsidR="006A464E">
        <w:t>ы</w:t>
      </w:r>
      <w:r w:rsidR="006A464E">
        <w:t>товые удобства и социальные и коммунальные услуги. Тем не менее в этих поселен</w:t>
      </w:r>
      <w:r w:rsidR="006A464E">
        <w:t>и</w:t>
      </w:r>
      <w:r w:rsidR="006A464E">
        <w:t>ях проводи</w:t>
      </w:r>
      <w:r>
        <w:t>лась</w:t>
      </w:r>
      <w:r w:rsidR="006A464E">
        <w:t xml:space="preserve"> большая работа по реабилитации пострадавших п</w:t>
      </w:r>
      <w:r>
        <w:t xml:space="preserve">утем </w:t>
      </w:r>
      <w:r w:rsidR="006A464E">
        <w:t>предо</w:t>
      </w:r>
      <w:r w:rsidR="006A464E">
        <w:t>с</w:t>
      </w:r>
      <w:r w:rsidR="006A464E">
        <w:t>тавления индивидуальных пособий, как это видно из информации, предста</w:t>
      </w:r>
      <w:r w:rsidR="006A464E">
        <w:t>в</w:t>
      </w:r>
      <w:r w:rsidR="006A464E">
        <w:t>ленной ниже:</w:t>
      </w:r>
    </w:p>
    <w:p w:rsidR="006A464E" w:rsidRDefault="006A464E" w:rsidP="006C2850">
      <w:pPr>
        <w:pStyle w:val="SingleTxt"/>
        <w:ind w:left="1742" w:hanging="475"/>
      </w:pPr>
      <w:r>
        <w:t>1.</w:t>
      </w:r>
      <w:r>
        <w:tab/>
        <w:t>Не далее чем в 2</w:t>
      </w:r>
      <w:r w:rsidR="00DC785B">
        <w:t> </w:t>
      </w:r>
      <w:r>
        <w:t>км от всех 86</w:t>
      </w:r>
      <w:r w:rsidR="00DC785B">
        <w:t> </w:t>
      </w:r>
      <w:r>
        <w:t xml:space="preserve">поселений </w:t>
      </w:r>
      <w:r w:rsidR="00DC785B">
        <w:t xml:space="preserve">были </w:t>
      </w:r>
      <w:r>
        <w:t>открыты начальные шк</w:t>
      </w:r>
      <w:r>
        <w:t>о</w:t>
      </w:r>
      <w:r>
        <w:t>лы с столовыми, работающими в об</w:t>
      </w:r>
      <w:r>
        <w:t>е</w:t>
      </w:r>
      <w:r>
        <w:t>денное время.</w:t>
      </w:r>
    </w:p>
    <w:p w:rsidR="006A464E" w:rsidRDefault="006A464E" w:rsidP="006C2850">
      <w:pPr>
        <w:pStyle w:val="SingleTxt"/>
        <w:ind w:left="1742" w:hanging="475"/>
      </w:pPr>
      <w:r>
        <w:t>2.</w:t>
      </w:r>
      <w:r>
        <w:tab/>
        <w:t>В 85</w:t>
      </w:r>
      <w:r w:rsidR="00DC785B">
        <w:t> </w:t>
      </w:r>
      <w:r>
        <w:t xml:space="preserve">поселениях </w:t>
      </w:r>
      <w:r w:rsidR="00DC785B">
        <w:t xml:space="preserve">были </w:t>
      </w:r>
      <w:r>
        <w:t>открыты полнофункциональные центры комплек</w:t>
      </w:r>
      <w:r>
        <w:t>с</w:t>
      </w:r>
      <w:r>
        <w:t>ного обслуживания и развития детей, которые оказывают услуги в обла</w:t>
      </w:r>
      <w:r>
        <w:t>с</w:t>
      </w:r>
      <w:r>
        <w:t>ти здр</w:t>
      </w:r>
      <w:r>
        <w:t>а</w:t>
      </w:r>
      <w:r>
        <w:t>воохранения, питания и развития детей.</w:t>
      </w:r>
    </w:p>
    <w:p w:rsidR="006A464E" w:rsidRDefault="006A464E" w:rsidP="006C2850">
      <w:pPr>
        <w:pStyle w:val="SingleTxt"/>
        <w:ind w:left="1742" w:hanging="475"/>
      </w:pPr>
      <w:r>
        <w:t>3.</w:t>
      </w:r>
      <w:r>
        <w:tab/>
        <w:t>Не далее чем в 3</w:t>
      </w:r>
      <w:r w:rsidR="00DC785B">
        <w:t> </w:t>
      </w:r>
      <w:r>
        <w:t>км от всех 86</w:t>
      </w:r>
      <w:r w:rsidR="00DC785B">
        <w:t> </w:t>
      </w:r>
      <w:r>
        <w:t xml:space="preserve">поселений </w:t>
      </w:r>
      <w:r w:rsidR="00DC785B">
        <w:t xml:space="preserve">были </w:t>
      </w:r>
      <w:r>
        <w:t>открыты государс</w:t>
      </w:r>
      <w:r>
        <w:t>т</w:t>
      </w:r>
      <w:r>
        <w:t>венные магазины, в которых продается продовольственное зерно по сниженным ценам.</w:t>
      </w:r>
    </w:p>
    <w:p w:rsidR="006A464E" w:rsidRDefault="006A464E" w:rsidP="006C2850">
      <w:pPr>
        <w:pStyle w:val="SingleTxt"/>
        <w:ind w:left="1742" w:hanging="475"/>
      </w:pPr>
      <w:r>
        <w:t>4.</w:t>
      </w:r>
      <w:r w:rsidR="00DC785B">
        <w:tab/>
      </w:r>
      <w:r>
        <w:t>Большинство семей получили продовольственные карточки, причем 3322</w:t>
      </w:r>
      <w:r w:rsidR="00DC785B">
        <w:t> </w:t>
      </w:r>
      <w:r>
        <w:t>семьи получили карточки «Антодайя», которые позволяют покупать пр</w:t>
      </w:r>
      <w:r>
        <w:t>о</w:t>
      </w:r>
      <w:r>
        <w:t>довольственное зерно по сильно сниженным ценам.</w:t>
      </w:r>
    </w:p>
    <w:p w:rsidR="00B1771A" w:rsidRPr="00B1771A" w:rsidRDefault="00B1771A" w:rsidP="00B1771A">
      <w:pPr>
        <w:pStyle w:val="SingleTxt"/>
        <w:spacing w:after="0" w:line="120" w:lineRule="exact"/>
        <w:rPr>
          <w:sz w:val="10"/>
        </w:rPr>
      </w:pPr>
    </w:p>
    <w:p w:rsidR="006A464E" w:rsidRDefault="00DC785B" w:rsidP="00B177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6A464E" w:rsidRPr="00DC785B">
        <w:t>h)</w:t>
      </w:r>
      <w:r w:rsidRPr="00DC785B">
        <w:tab/>
      </w:r>
      <w:r w:rsidR="00B1771A" w:rsidRPr="00DC785B">
        <w:t xml:space="preserve">Данные </w:t>
      </w:r>
      <w:r w:rsidR="006A464E" w:rsidRPr="00DC785B">
        <w:t>о мерах, принимаемых в целях создания возможностей для экономического восстановления пострадавших общин и основной инфраструктуры, разрушенной во время волнений</w:t>
      </w:r>
    </w:p>
    <w:p w:rsidR="00B1771A" w:rsidRPr="00B1771A" w:rsidRDefault="00B1771A" w:rsidP="00B1771A">
      <w:pPr>
        <w:pStyle w:val="SingleTxt"/>
        <w:spacing w:after="0" w:line="120" w:lineRule="exact"/>
        <w:rPr>
          <w:sz w:val="10"/>
        </w:rPr>
      </w:pPr>
    </w:p>
    <w:p w:rsidR="006A464E" w:rsidRDefault="00DC785B" w:rsidP="00DC785B">
      <w:pPr>
        <w:pStyle w:val="SingleTxt"/>
      </w:pPr>
      <w:r>
        <w:tab/>
      </w:r>
      <w:r w:rsidR="006A464E">
        <w:t>Были приняты следующие меры по экономической реабилитации:</w:t>
      </w:r>
    </w:p>
    <w:p w:rsidR="006A464E" w:rsidRDefault="006A464E" w:rsidP="006C2850">
      <w:pPr>
        <w:pStyle w:val="SingleTxt"/>
        <w:ind w:left="1742" w:hanging="475"/>
      </w:pPr>
      <w:r>
        <w:t>1.</w:t>
      </w:r>
      <w:r>
        <w:tab/>
      </w:r>
      <w:r w:rsidR="009B694A">
        <w:t xml:space="preserve">По </w:t>
      </w:r>
      <w:r>
        <w:t>решени</w:t>
      </w:r>
      <w:r w:rsidR="009B694A">
        <w:t>ю</w:t>
      </w:r>
      <w:r>
        <w:t xml:space="preserve"> правительства, </w:t>
      </w:r>
      <w:r w:rsidR="009B694A">
        <w:t xml:space="preserve">которое </w:t>
      </w:r>
      <w:r>
        <w:t>наш</w:t>
      </w:r>
      <w:r w:rsidR="009B694A">
        <w:t xml:space="preserve">ло </w:t>
      </w:r>
      <w:r>
        <w:t>отражение в резолюции Н</w:t>
      </w:r>
      <w:r>
        <w:t>а</w:t>
      </w:r>
      <w:r>
        <w:t>ционального налогового управления</w:t>
      </w:r>
      <w:r w:rsidR="009B694A">
        <w:t xml:space="preserve"> от 20 марта 2002 года</w:t>
      </w:r>
      <w:r>
        <w:t>, в рамках пр</w:t>
      </w:r>
      <w:r>
        <w:t>о</w:t>
      </w:r>
      <w:r>
        <w:t xml:space="preserve">граммы </w:t>
      </w:r>
      <w:r w:rsidR="009B694A">
        <w:t>«</w:t>
      </w:r>
      <w:r>
        <w:t>Индир</w:t>
      </w:r>
      <w:r w:rsidR="009B694A">
        <w:t>а</w:t>
      </w:r>
      <w:r>
        <w:t xml:space="preserve"> Авас Йоджн</w:t>
      </w:r>
      <w:r w:rsidR="009B694A">
        <w:t>а»</w:t>
      </w:r>
      <w:r>
        <w:t xml:space="preserve"> 11</w:t>
      </w:r>
      <w:r w:rsidR="009B694A">
        <w:t> </w:t>
      </w:r>
      <w:r>
        <w:t>204</w:t>
      </w:r>
      <w:r w:rsidR="009B694A">
        <w:t> </w:t>
      </w:r>
      <w:r>
        <w:t xml:space="preserve">бенефициарам была оказана </w:t>
      </w:r>
      <w:r w:rsidR="009B694A">
        <w:t>мат</w:t>
      </w:r>
      <w:r w:rsidR="009B694A">
        <w:t>е</w:t>
      </w:r>
      <w:r w:rsidR="009B694A">
        <w:t xml:space="preserve">риальная помощь </w:t>
      </w:r>
      <w:r>
        <w:t>в размере 178,2</w:t>
      </w:r>
      <w:r w:rsidR="009B694A">
        <w:t> </w:t>
      </w:r>
      <w:r>
        <w:t>млн.</w:t>
      </w:r>
      <w:r w:rsidR="009B694A">
        <w:t> </w:t>
      </w:r>
      <w:r>
        <w:t>и</w:t>
      </w:r>
      <w:r>
        <w:t>н</w:t>
      </w:r>
      <w:r>
        <w:t>дийских рупий.</w:t>
      </w:r>
    </w:p>
    <w:p w:rsidR="006A464E" w:rsidRDefault="006A464E" w:rsidP="006C2850">
      <w:pPr>
        <w:pStyle w:val="SingleTxt"/>
        <w:ind w:left="1742" w:hanging="475"/>
      </w:pPr>
      <w:r>
        <w:t>2.</w:t>
      </w:r>
      <w:r>
        <w:tab/>
        <w:t xml:space="preserve">В рамках программы </w:t>
      </w:r>
      <w:r w:rsidR="009B694A">
        <w:t>«</w:t>
      </w:r>
      <w:r>
        <w:t>Валмики Авас Йоджна</w:t>
      </w:r>
      <w:r w:rsidR="009B694A">
        <w:t>»</w:t>
      </w:r>
      <w:r>
        <w:t xml:space="preserve"> </w:t>
      </w:r>
      <w:r w:rsidR="009B694A">
        <w:t xml:space="preserve">18 037 жителям </w:t>
      </w:r>
      <w:r>
        <w:t>г</w:t>
      </w:r>
      <w:r>
        <w:t>о</w:t>
      </w:r>
      <w:r>
        <w:t>родских район</w:t>
      </w:r>
      <w:r w:rsidR="009B694A">
        <w:t>ов</w:t>
      </w:r>
      <w:r>
        <w:t xml:space="preserve"> была оказана материальная помощь в размере 122,8</w:t>
      </w:r>
      <w:r w:rsidR="009B694A">
        <w:t> </w:t>
      </w:r>
      <w:r>
        <w:t>млн.</w:t>
      </w:r>
      <w:r w:rsidR="006C2850">
        <w:t xml:space="preserve"> </w:t>
      </w:r>
      <w:r>
        <w:t>инди</w:t>
      </w:r>
      <w:r>
        <w:t>й</w:t>
      </w:r>
      <w:r>
        <w:t xml:space="preserve">ских рупий. Эта сумма была выделена в рамках </w:t>
      </w:r>
      <w:r w:rsidR="00B2731D">
        <w:t>предоставленного це</w:t>
      </w:r>
      <w:r w:rsidR="00B2731D">
        <w:t>н</w:t>
      </w:r>
      <w:r w:rsidR="00B2731D">
        <w:t xml:space="preserve">тральным правительством </w:t>
      </w:r>
      <w:r>
        <w:t>общего пакета мер по оказанию помощи в ра</w:t>
      </w:r>
      <w:r>
        <w:t>з</w:t>
      </w:r>
      <w:r>
        <w:t>мере 1,5</w:t>
      </w:r>
      <w:r w:rsidR="009B694A">
        <w:t> </w:t>
      </w:r>
      <w:r>
        <w:t>млрд.</w:t>
      </w:r>
      <w:r w:rsidR="009B694A">
        <w:t> </w:t>
      </w:r>
      <w:r>
        <w:t>индийских рупий.</w:t>
      </w:r>
    </w:p>
    <w:p w:rsidR="006A464E" w:rsidRDefault="006A464E" w:rsidP="00F62B46">
      <w:pPr>
        <w:pStyle w:val="SingleTxt"/>
        <w:ind w:left="1742" w:hanging="475"/>
      </w:pPr>
      <w:r>
        <w:t>3.</w:t>
      </w:r>
      <w:r>
        <w:tab/>
      </w:r>
      <w:r w:rsidR="00946897">
        <w:t>Кроме того, правительство штата при содействии Корпорации экономич</w:t>
      </w:r>
      <w:r w:rsidR="00946897">
        <w:t>е</w:t>
      </w:r>
      <w:r w:rsidR="00946897">
        <w:t>ского развития в интересах женщин штата Гуджарат организовало в ра</w:t>
      </w:r>
      <w:r w:rsidR="00946897">
        <w:t>м</w:t>
      </w:r>
      <w:r w:rsidR="00946897">
        <w:t>ках программы профессиональной подготовки НОРАД программу пр</w:t>
      </w:r>
      <w:r w:rsidR="00946897">
        <w:t>о</w:t>
      </w:r>
      <w:r w:rsidR="00946897">
        <w:t>фессионально-технической подготовки женщин, пострадавших в резул</w:t>
      </w:r>
      <w:r w:rsidR="00946897">
        <w:t>ь</w:t>
      </w:r>
      <w:r w:rsidR="00946897">
        <w:t>тате беспорядков и проживающих в лагерях для нуждающихся в чрезв</w:t>
      </w:r>
      <w:r w:rsidR="00946897">
        <w:t>ы</w:t>
      </w:r>
      <w:r w:rsidR="00946897">
        <w:t>чайной помощи лиц, в ра</w:t>
      </w:r>
      <w:r w:rsidR="00946897">
        <w:t>м</w:t>
      </w:r>
      <w:r w:rsidR="00946897">
        <w:t>ках которой по различным специальностям прошла обучение 5731 женщина.</w:t>
      </w:r>
    </w:p>
    <w:p w:rsidR="00F62B46" w:rsidRPr="00F62B46" w:rsidRDefault="00F62B46" w:rsidP="00F62B4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F62B46" w:rsidRPr="00F62B46" w:rsidSect="00143532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18T08:23:00Z" w:initials="Start">
    <w:p w:rsidR="007E1805" w:rsidRPr="006A464E" w:rsidRDefault="007E1805">
      <w:pPr>
        <w:pStyle w:val="CommentText"/>
        <w:rPr>
          <w:lang w:val="en-US"/>
        </w:rPr>
      </w:pPr>
      <w:r>
        <w:fldChar w:fldCharType="begin"/>
      </w:r>
      <w:r w:rsidRPr="006A464E">
        <w:rPr>
          <w:rStyle w:val="CommentReference"/>
          <w:lang w:val="en-US"/>
        </w:rPr>
        <w:instrText xml:space="preserve"> </w:instrText>
      </w:r>
      <w:r w:rsidRPr="006A464E">
        <w:rPr>
          <w:lang w:val="en-US"/>
        </w:rPr>
        <w:instrText>PAGE \# "'Page: '#'</w:instrText>
      </w:r>
      <w:r w:rsidRPr="006A464E">
        <w:rPr>
          <w:lang w:val="en-US"/>
        </w:rPr>
        <w:br/>
        <w:instrText>'"</w:instrText>
      </w:r>
      <w:r w:rsidRPr="006A464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A464E">
        <w:rPr>
          <w:lang w:val="en-US"/>
        </w:rPr>
        <w:t>&lt;&lt;ODS JOB NO&gt;&gt;N0962598R&lt;&lt;ODS JOB NO&gt;&gt;</w:t>
      </w:r>
    </w:p>
    <w:p w:rsidR="007E1805" w:rsidRPr="006A464E" w:rsidRDefault="007E1805">
      <w:pPr>
        <w:pStyle w:val="CommentText"/>
        <w:rPr>
          <w:lang w:val="en-US"/>
        </w:rPr>
      </w:pPr>
      <w:r w:rsidRPr="006A464E">
        <w:rPr>
          <w:lang w:val="en-US"/>
        </w:rPr>
        <w:t>&lt;&lt;ODS DOC SYMBOL1&gt;&gt;CEDAW/C/IND/SP.1&lt;&lt;ODS DOC SYMBOL1&gt;&gt;</w:t>
      </w:r>
    </w:p>
    <w:p w:rsidR="007E1805" w:rsidRPr="006A464E" w:rsidRDefault="007E1805">
      <w:pPr>
        <w:pStyle w:val="CommentText"/>
        <w:rPr>
          <w:lang w:val="en-US"/>
        </w:rPr>
      </w:pPr>
      <w:r w:rsidRPr="006A464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BF5" w:rsidRDefault="00914BF5">
      <w:r>
        <w:separator/>
      </w:r>
    </w:p>
  </w:endnote>
  <w:endnote w:type="continuationSeparator" w:id="0">
    <w:p w:rsidR="00914BF5" w:rsidRDefault="00914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E1805" w:rsidTr="001435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E1805" w:rsidRPr="00143532" w:rsidRDefault="007E1805" w:rsidP="0014353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E1805" w:rsidRPr="00143532" w:rsidRDefault="007E1805" w:rsidP="0014353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09-62598</w:t>
          </w:r>
          <w:r>
            <w:rPr>
              <w:b w:val="0"/>
              <w:sz w:val="14"/>
            </w:rPr>
            <w:fldChar w:fldCharType="end"/>
          </w:r>
        </w:p>
      </w:tc>
    </w:tr>
  </w:tbl>
  <w:p w:rsidR="007E1805" w:rsidRPr="00143532" w:rsidRDefault="007E1805" w:rsidP="001435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E1805" w:rsidTr="001435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E1805" w:rsidRPr="00143532" w:rsidRDefault="007E1805" w:rsidP="0014353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09-62598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E1805" w:rsidRPr="00143532" w:rsidRDefault="007E1805" w:rsidP="0014353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7E1805" w:rsidRPr="00143532" w:rsidRDefault="007E1805" w:rsidP="001435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805" w:rsidRDefault="007E1805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E1805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7E1805" w:rsidRDefault="007E1805" w:rsidP="0014353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09-62598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101209    181209</w:t>
          </w:r>
        </w:p>
        <w:p w:rsidR="007E1805" w:rsidRPr="00143532" w:rsidRDefault="007E1805" w:rsidP="0014353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*0962598*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7E1805" w:rsidRDefault="007E1805" w:rsidP="00143532">
          <w:pPr>
            <w:pStyle w:val="Footer"/>
            <w:jc w:val="right"/>
            <w:rPr>
              <w:b w:val="0"/>
              <w:sz w:val="20"/>
            </w:rPr>
          </w:pPr>
          <w:r w:rsidRPr="0014353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7E1805" w:rsidRPr="00143532" w:rsidRDefault="007E1805" w:rsidP="0014353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BF5" w:rsidRPr="007404B7" w:rsidRDefault="00914BF5" w:rsidP="007404B7">
      <w:pPr>
        <w:pStyle w:val="Footer"/>
        <w:spacing w:after="80"/>
        <w:ind w:left="792"/>
        <w:rPr>
          <w:sz w:val="16"/>
        </w:rPr>
      </w:pPr>
      <w:r w:rsidRPr="007404B7">
        <w:rPr>
          <w:sz w:val="16"/>
        </w:rPr>
        <w:t>__________________</w:t>
      </w:r>
    </w:p>
  </w:footnote>
  <w:footnote w:type="continuationSeparator" w:id="0">
    <w:p w:rsidR="00914BF5" w:rsidRPr="007404B7" w:rsidRDefault="00914BF5" w:rsidP="007404B7">
      <w:pPr>
        <w:pStyle w:val="Footer"/>
        <w:spacing w:after="80"/>
        <w:ind w:left="792"/>
        <w:rPr>
          <w:sz w:val="16"/>
        </w:rPr>
      </w:pPr>
      <w:r w:rsidRPr="007404B7">
        <w:rPr>
          <w:sz w:val="16"/>
        </w:rPr>
        <w:t>__________________</w:t>
      </w:r>
    </w:p>
  </w:footnote>
  <w:footnote w:id="1">
    <w:p w:rsidR="007E1805" w:rsidRDefault="007E1805" w:rsidP="007404B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7404B7">
        <w:tab/>
      </w:r>
      <w:r>
        <w:t>Настоящий документ издается без официального редактирования.</w:t>
      </w:r>
    </w:p>
  </w:footnote>
  <w:footnote w:id="2">
    <w:p w:rsidR="007E1805" w:rsidRDefault="007E1805" w:rsidP="007404B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CEDAW</w:t>
      </w:r>
      <w:r w:rsidRPr="007404B7">
        <w:t>/</w:t>
      </w:r>
      <w:r>
        <w:rPr>
          <w:lang w:val="en-US"/>
        </w:rPr>
        <w:t>C</w:t>
      </w:r>
      <w:r w:rsidRPr="007404B7">
        <w:t>/</w:t>
      </w:r>
      <w:r>
        <w:rPr>
          <w:lang w:val="en-US"/>
        </w:rPr>
        <w:t>IND</w:t>
      </w:r>
      <w:r w:rsidRPr="007404B7">
        <w:t>/2-3.</w:t>
      </w:r>
    </w:p>
  </w:footnote>
  <w:footnote w:id="3">
    <w:p w:rsidR="007E1805" w:rsidRPr="007404B7" w:rsidRDefault="007E1805" w:rsidP="007404B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  <w:t>CEDAW</w:t>
      </w:r>
      <w:r w:rsidRPr="007404B7">
        <w:t>/</w:t>
      </w:r>
      <w:r>
        <w:rPr>
          <w:lang w:val="en-US"/>
        </w:rPr>
        <w:t>C</w:t>
      </w:r>
      <w:r w:rsidRPr="007404B7">
        <w:t>/</w:t>
      </w:r>
      <w:r>
        <w:rPr>
          <w:lang w:val="en-US"/>
        </w:rPr>
        <w:t>IND</w:t>
      </w:r>
      <w:r w:rsidRPr="007404B7">
        <w:t>/</w:t>
      </w:r>
      <w:r>
        <w:rPr>
          <w:lang w:val="en-US"/>
        </w:rPr>
        <w:t>CO/3</w:t>
      </w:r>
      <w:r w:rsidRPr="007404B7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E1805" w:rsidTr="001435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E1805" w:rsidRPr="00143532" w:rsidRDefault="007E1805" w:rsidP="0014353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CEDAW/C/IND/SP.1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E1805" w:rsidRDefault="007E1805" w:rsidP="00143532">
          <w:pPr>
            <w:pStyle w:val="Header"/>
          </w:pPr>
        </w:p>
      </w:tc>
    </w:tr>
  </w:tbl>
  <w:p w:rsidR="007E1805" w:rsidRPr="00143532" w:rsidRDefault="007E1805" w:rsidP="001435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E1805" w:rsidTr="001435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E1805" w:rsidRDefault="007E1805" w:rsidP="0014353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E1805" w:rsidRPr="00143532" w:rsidRDefault="007E1805" w:rsidP="0014353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CEDAW/C/IND/SP.1</w:t>
          </w:r>
          <w:r>
            <w:rPr>
              <w:b/>
            </w:rPr>
            <w:fldChar w:fldCharType="end"/>
          </w:r>
        </w:p>
      </w:tc>
    </w:tr>
  </w:tbl>
  <w:p w:rsidR="007E1805" w:rsidRPr="00143532" w:rsidRDefault="007E1805" w:rsidP="001435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E1805" w:rsidTr="001435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E1805" w:rsidRPr="00143532" w:rsidRDefault="007E1805" w:rsidP="0014353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E1805" w:rsidRDefault="007E1805" w:rsidP="0014353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E1805" w:rsidRPr="00143532" w:rsidRDefault="007E1805" w:rsidP="0014353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/C/IND/SP.1</w:t>
          </w:r>
        </w:p>
      </w:tc>
    </w:tr>
    <w:tr w:rsidR="007E1805" w:rsidRPr="006A464E" w:rsidTr="0014353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1805" w:rsidRDefault="007E1805" w:rsidP="0014353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E1805" w:rsidRPr="00143532" w:rsidRDefault="007E1805" w:rsidP="0014353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1805" w:rsidRPr="00143532" w:rsidRDefault="007E1805" w:rsidP="0014353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1805" w:rsidRPr="006A464E" w:rsidRDefault="007E1805" w:rsidP="0014353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1805" w:rsidRPr="006A464E" w:rsidRDefault="007E1805" w:rsidP="00143532">
          <w:pPr>
            <w:spacing w:before="240"/>
            <w:rPr>
              <w:lang w:val="en-US"/>
            </w:rPr>
          </w:pPr>
          <w:r w:rsidRPr="006A464E">
            <w:rPr>
              <w:lang w:val="en-US"/>
            </w:rPr>
            <w:t>Distr.: General</w:t>
          </w:r>
        </w:p>
        <w:p w:rsidR="007E1805" w:rsidRPr="006A464E" w:rsidRDefault="007E1805" w:rsidP="00143532">
          <w:pPr>
            <w:rPr>
              <w:lang w:val="en-US"/>
            </w:rPr>
          </w:pPr>
          <w:r w:rsidRPr="006A464E">
            <w:rPr>
              <w:lang w:val="en-US"/>
            </w:rPr>
            <w:t>1 December 2009</w:t>
          </w:r>
        </w:p>
        <w:p w:rsidR="007E1805" w:rsidRPr="006A464E" w:rsidRDefault="007E1805" w:rsidP="00143532">
          <w:pPr>
            <w:rPr>
              <w:lang w:val="en-US"/>
            </w:rPr>
          </w:pPr>
          <w:r w:rsidRPr="006A464E">
            <w:rPr>
              <w:lang w:val="en-US"/>
            </w:rPr>
            <w:t>Russian</w:t>
          </w:r>
        </w:p>
        <w:p w:rsidR="007E1805" w:rsidRPr="006A464E" w:rsidRDefault="007E1805" w:rsidP="00143532">
          <w:pPr>
            <w:rPr>
              <w:lang w:val="en-US"/>
            </w:rPr>
          </w:pPr>
          <w:r w:rsidRPr="006A464E">
            <w:rPr>
              <w:lang w:val="en-US"/>
            </w:rPr>
            <w:t>Original: English</w:t>
          </w:r>
        </w:p>
      </w:tc>
    </w:tr>
  </w:tbl>
  <w:p w:rsidR="007E1805" w:rsidRPr="00143532" w:rsidRDefault="007E1805" w:rsidP="0014353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2CB07BF"/>
    <w:multiLevelType w:val="hybridMultilevel"/>
    <w:tmpl w:val="84785A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3D076BF2"/>
    <w:multiLevelType w:val="hybridMultilevel"/>
    <w:tmpl w:val="FE3624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B97986"/>
    <w:multiLevelType w:val="hybridMultilevel"/>
    <w:tmpl w:val="CFF6C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0A54F0"/>
    <w:multiLevelType w:val="hybridMultilevel"/>
    <w:tmpl w:val="88D86F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7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598*"/>
    <w:docVar w:name="CreationDt" w:val="18/12/2009 8:23::13"/>
    <w:docVar w:name="DocCategory" w:val="Doc"/>
    <w:docVar w:name="DocType" w:val="Final"/>
    <w:docVar w:name="FooterJN" w:val="09-62598"/>
    <w:docVar w:name="jobn" w:val="09-62598 (R)"/>
    <w:docVar w:name="jobnDT" w:val="09-62598 (R)   181209"/>
    <w:docVar w:name="jobnDTDT" w:val="09-62598 (R)   181209   181209"/>
    <w:docVar w:name="JobNo" w:val="0962598R"/>
    <w:docVar w:name="OandT" w:val=" "/>
    <w:docVar w:name="sss1" w:val="CEDAW/C/IND/SP.1"/>
    <w:docVar w:name="sss2" w:val="-"/>
    <w:docVar w:name="Symbol1" w:val="CEDAW/C/IND/SP.1"/>
    <w:docVar w:name="Symbol2" w:val="-"/>
  </w:docVars>
  <w:rsids>
    <w:rsidRoot w:val="008F1D6E"/>
    <w:rsid w:val="000121EB"/>
    <w:rsid w:val="000453DA"/>
    <w:rsid w:val="000456EE"/>
    <w:rsid w:val="00051525"/>
    <w:rsid w:val="00061140"/>
    <w:rsid w:val="00067768"/>
    <w:rsid w:val="00084ED2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7A4"/>
    <w:rsid w:val="00137928"/>
    <w:rsid w:val="00143532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2719F"/>
    <w:rsid w:val="002300BF"/>
    <w:rsid w:val="00251201"/>
    <w:rsid w:val="00252F1F"/>
    <w:rsid w:val="0026033B"/>
    <w:rsid w:val="00263747"/>
    <w:rsid w:val="00263F43"/>
    <w:rsid w:val="0027035E"/>
    <w:rsid w:val="00273D16"/>
    <w:rsid w:val="00295953"/>
    <w:rsid w:val="002A0650"/>
    <w:rsid w:val="002A529E"/>
    <w:rsid w:val="002B7B47"/>
    <w:rsid w:val="002F7CE3"/>
    <w:rsid w:val="00301FA0"/>
    <w:rsid w:val="00305015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1D6"/>
    <w:rsid w:val="004238B0"/>
    <w:rsid w:val="00425121"/>
    <w:rsid w:val="00426C2A"/>
    <w:rsid w:val="00427059"/>
    <w:rsid w:val="00450ABB"/>
    <w:rsid w:val="0045465A"/>
    <w:rsid w:val="004552F7"/>
    <w:rsid w:val="00465704"/>
    <w:rsid w:val="00472B05"/>
    <w:rsid w:val="00480A82"/>
    <w:rsid w:val="0049126F"/>
    <w:rsid w:val="004926A7"/>
    <w:rsid w:val="0049561B"/>
    <w:rsid w:val="004B3EAA"/>
    <w:rsid w:val="004C1CDE"/>
    <w:rsid w:val="004D67BC"/>
    <w:rsid w:val="004E1B63"/>
    <w:rsid w:val="004E2D79"/>
    <w:rsid w:val="004E2F73"/>
    <w:rsid w:val="004E7281"/>
    <w:rsid w:val="004E7FAA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02C9"/>
    <w:rsid w:val="00615153"/>
    <w:rsid w:val="006176BE"/>
    <w:rsid w:val="0062643E"/>
    <w:rsid w:val="00632D0B"/>
    <w:rsid w:val="00636167"/>
    <w:rsid w:val="006373F3"/>
    <w:rsid w:val="00653635"/>
    <w:rsid w:val="00656FF1"/>
    <w:rsid w:val="00663E67"/>
    <w:rsid w:val="006A464E"/>
    <w:rsid w:val="006A4674"/>
    <w:rsid w:val="006A70C8"/>
    <w:rsid w:val="006C2850"/>
    <w:rsid w:val="006E57BD"/>
    <w:rsid w:val="006F23E6"/>
    <w:rsid w:val="006F365F"/>
    <w:rsid w:val="006F7B6B"/>
    <w:rsid w:val="0070092E"/>
    <w:rsid w:val="00707EB2"/>
    <w:rsid w:val="007211BA"/>
    <w:rsid w:val="00725901"/>
    <w:rsid w:val="007404B7"/>
    <w:rsid w:val="007465AD"/>
    <w:rsid w:val="007529E4"/>
    <w:rsid w:val="00761645"/>
    <w:rsid w:val="0077752C"/>
    <w:rsid w:val="00777664"/>
    <w:rsid w:val="007807F7"/>
    <w:rsid w:val="00785467"/>
    <w:rsid w:val="007A7D19"/>
    <w:rsid w:val="007D0821"/>
    <w:rsid w:val="007D7973"/>
    <w:rsid w:val="007E1805"/>
    <w:rsid w:val="007E2B96"/>
    <w:rsid w:val="007F11FC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72BFE"/>
    <w:rsid w:val="00882568"/>
    <w:rsid w:val="00890728"/>
    <w:rsid w:val="008A267B"/>
    <w:rsid w:val="008A2A07"/>
    <w:rsid w:val="008B1543"/>
    <w:rsid w:val="008D20C2"/>
    <w:rsid w:val="008D2173"/>
    <w:rsid w:val="008D7EF0"/>
    <w:rsid w:val="008F1D6E"/>
    <w:rsid w:val="008F21B6"/>
    <w:rsid w:val="008F591A"/>
    <w:rsid w:val="00914BF5"/>
    <w:rsid w:val="0091632F"/>
    <w:rsid w:val="00920724"/>
    <w:rsid w:val="00927EEA"/>
    <w:rsid w:val="00944E74"/>
    <w:rsid w:val="00946897"/>
    <w:rsid w:val="00956090"/>
    <w:rsid w:val="00960D80"/>
    <w:rsid w:val="00981D86"/>
    <w:rsid w:val="00990926"/>
    <w:rsid w:val="009A4712"/>
    <w:rsid w:val="009A526A"/>
    <w:rsid w:val="009B1853"/>
    <w:rsid w:val="009B3F4B"/>
    <w:rsid w:val="009B694A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C76A8"/>
    <w:rsid w:val="00AE4E7F"/>
    <w:rsid w:val="00AF046A"/>
    <w:rsid w:val="00AF4CCE"/>
    <w:rsid w:val="00B10627"/>
    <w:rsid w:val="00B1771A"/>
    <w:rsid w:val="00B2731D"/>
    <w:rsid w:val="00B33B92"/>
    <w:rsid w:val="00B35F5B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3981"/>
    <w:rsid w:val="00C3589B"/>
    <w:rsid w:val="00C36C3D"/>
    <w:rsid w:val="00C4049B"/>
    <w:rsid w:val="00C62474"/>
    <w:rsid w:val="00C62D32"/>
    <w:rsid w:val="00C67968"/>
    <w:rsid w:val="00C7031A"/>
    <w:rsid w:val="00C74A64"/>
    <w:rsid w:val="00C75B7B"/>
    <w:rsid w:val="00C91290"/>
    <w:rsid w:val="00C916ED"/>
    <w:rsid w:val="00CA13D0"/>
    <w:rsid w:val="00CA5356"/>
    <w:rsid w:val="00CB63B3"/>
    <w:rsid w:val="00CC559D"/>
    <w:rsid w:val="00CD1F13"/>
    <w:rsid w:val="00CE23C8"/>
    <w:rsid w:val="00CE57D7"/>
    <w:rsid w:val="00CE5881"/>
    <w:rsid w:val="00CF623C"/>
    <w:rsid w:val="00CF6A12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5CEE"/>
    <w:rsid w:val="00D66C34"/>
    <w:rsid w:val="00D70633"/>
    <w:rsid w:val="00D72CA2"/>
    <w:rsid w:val="00D81BE8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C785B"/>
    <w:rsid w:val="00DE5E5D"/>
    <w:rsid w:val="00DF1785"/>
    <w:rsid w:val="00DF7D80"/>
    <w:rsid w:val="00E05593"/>
    <w:rsid w:val="00E07D40"/>
    <w:rsid w:val="00E17DE0"/>
    <w:rsid w:val="00E3468B"/>
    <w:rsid w:val="00E45B2C"/>
    <w:rsid w:val="00E54D9D"/>
    <w:rsid w:val="00E64466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65A5"/>
    <w:rsid w:val="00F01AD0"/>
    <w:rsid w:val="00F1582B"/>
    <w:rsid w:val="00F219A2"/>
    <w:rsid w:val="00F24A3B"/>
    <w:rsid w:val="00F32208"/>
    <w:rsid w:val="00F3352E"/>
    <w:rsid w:val="00F34ED6"/>
    <w:rsid w:val="00F409BE"/>
    <w:rsid w:val="00F4347F"/>
    <w:rsid w:val="00F62B46"/>
    <w:rsid w:val="00F91203"/>
    <w:rsid w:val="00F97270"/>
    <w:rsid w:val="00FA0AC9"/>
    <w:rsid w:val="00FA636D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43532"/>
  </w:style>
  <w:style w:type="paragraph" w:styleId="CommentSubject">
    <w:name w:val="annotation subject"/>
    <w:basedOn w:val="CommentText"/>
    <w:next w:val="CommentText"/>
    <w:semiHidden/>
    <w:rsid w:val="00143532"/>
    <w:rPr>
      <w:b/>
      <w:bCs/>
    </w:rPr>
  </w:style>
  <w:style w:type="table" w:styleId="TableGrid">
    <w:name w:val="Table Grid"/>
    <w:basedOn w:val="TableNormal"/>
    <w:rsid w:val="006A46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1</Pages>
  <Words>1849</Words>
  <Characters>11353</Characters>
  <Application>Microsoft Office Word</Application>
  <DocSecurity>4</DocSecurity>
  <Lines>540</Lines>
  <Paragraphs>231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12</cp:revision>
  <cp:lastPrinted>2009-12-18T08:49:00Z</cp:lastPrinted>
  <dcterms:created xsi:type="dcterms:W3CDTF">2009-12-18T11:06:00Z</dcterms:created>
  <dcterms:modified xsi:type="dcterms:W3CDTF">2009-12-18T11:41:00Z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0962598</vt:lpwstr>
  </property>
  <property fmtid="{D5CDD505-2E9C-101B-9397-08002B2CF9AE}" pid="3" name="Symbol1">
    <vt:lpwstr>CEDAW/C/IND/SP.1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Kuzishchina</vt:lpwstr>
  </property>
</Properties>
</file>