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7" w:rsidRDefault="008F0B47" w:rsidP="008F0B47">
      <w:pPr>
        <w:spacing w:line="60" w:lineRule="exact"/>
        <w:rPr>
          <w:sz w:val="6"/>
          <w:lang w:val="en-US"/>
        </w:rPr>
        <w:sectPr w:rsidR="008F0B47" w:rsidSect="008F0B4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F0B47" w:rsidRPr="00BB2321" w:rsidRDefault="008F0B47" w:rsidP="008F0B47">
      <w:pPr>
        <w:pStyle w:val="H1"/>
      </w:pPr>
      <w:r w:rsidRPr="00BB2321">
        <w:t>Комитет по правам человека</w:t>
      </w:r>
    </w:p>
    <w:p w:rsidR="008F0B47" w:rsidRPr="00BB2321" w:rsidRDefault="00724581" w:rsidP="008F0B47">
      <w:pPr>
        <w:pStyle w:val="H23"/>
      </w:pPr>
      <w:r>
        <w:t>Девяносто пятая</w:t>
      </w:r>
      <w:r w:rsidR="00BB2321">
        <w:t xml:space="preserve"> </w:t>
      </w:r>
      <w:r w:rsidR="008F0B47" w:rsidRPr="00BB2321">
        <w:t>сессия</w:t>
      </w:r>
    </w:p>
    <w:p w:rsidR="008F0B47" w:rsidRDefault="008F0B47" w:rsidP="008F0B47">
      <w:pPr>
        <w:spacing w:line="240" w:lineRule="auto"/>
        <w:rPr>
          <w:sz w:val="12"/>
        </w:rPr>
      </w:pPr>
    </w:p>
    <w:p w:rsidR="008F0B47" w:rsidRDefault="008F0B47" w:rsidP="008F0B47">
      <w:pPr>
        <w:pStyle w:val="H23"/>
      </w:pPr>
      <w:r>
        <w:t>Краткий отчет о 2</w:t>
      </w:r>
      <w:r w:rsidR="00724581">
        <w:t>612</w:t>
      </w:r>
      <w:r>
        <w:t>-м заседании,</w:t>
      </w:r>
    </w:p>
    <w:p w:rsidR="008F0B47" w:rsidRDefault="008F0B47" w:rsidP="008F0B47">
      <w:r>
        <w:t xml:space="preserve">состоявшемся в Центральных учреждениях, Нью-Йорк, </w:t>
      </w:r>
      <w:r w:rsidR="00BB2321">
        <w:t>в</w:t>
      </w:r>
      <w:r w:rsidR="00931093">
        <w:t xml:space="preserve"> </w:t>
      </w:r>
      <w:r w:rsidR="00724581">
        <w:t>среду</w:t>
      </w:r>
      <w:r w:rsidR="00BB2321">
        <w:t>, 2</w:t>
      </w:r>
      <w:r w:rsidR="00724581">
        <w:t>5</w:t>
      </w:r>
      <w:r w:rsidR="00BB2321">
        <w:t> марта 200</w:t>
      </w:r>
      <w:r w:rsidR="00724581">
        <w:t>9</w:t>
      </w:r>
      <w:r w:rsidR="00BB2321">
        <w:t> года, в 1</w:t>
      </w:r>
      <w:r w:rsidR="00724581">
        <w:t>0</w:t>
      </w:r>
      <w:r w:rsidR="00BB2321">
        <w:t xml:space="preserve"> ч. 00 м. </w:t>
      </w:r>
    </w:p>
    <w:p w:rsidR="008F0B47" w:rsidRPr="008F0B47" w:rsidRDefault="008F0B47" w:rsidP="008F0B47">
      <w:pPr>
        <w:spacing w:line="120" w:lineRule="exact"/>
        <w:rPr>
          <w:sz w:val="10"/>
        </w:rPr>
      </w:pPr>
    </w:p>
    <w:p w:rsidR="008F0B47" w:rsidRDefault="008F0B47" w:rsidP="008F0B47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720E3F">
        <w:rPr>
          <w:lang w:val="en-US"/>
        </w:rPr>
        <w:t xml:space="preserve"> </w:t>
      </w:r>
      <w:r w:rsidR="00BB2321">
        <w:t>г</w:t>
      </w:r>
      <w:r w:rsidR="00BB2321">
        <w:noBreakHyphen/>
        <w:t xml:space="preserve">н </w:t>
      </w:r>
      <w:r w:rsidR="00724581">
        <w:t>Ивасава</w:t>
      </w:r>
    </w:p>
    <w:p w:rsidR="008F0B47" w:rsidRPr="008F0B47" w:rsidRDefault="008F0B47" w:rsidP="008F0B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F0B47" w:rsidRPr="008F0B47" w:rsidRDefault="008F0B47" w:rsidP="008F0B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F0B47" w:rsidRPr="008F0B47" w:rsidRDefault="008F0B47" w:rsidP="008F0B4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F0B47" w:rsidRDefault="008F0B47" w:rsidP="008F0B47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8F0B47" w:rsidRDefault="008F0B47" w:rsidP="008F0B47">
      <w:pPr>
        <w:pStyle w:val="HCh"/>
        <w:spacing w:line="240" w:lineRule="auto"/>
        <w:rPr>
          <w:b w:val="0"/>
          <w:sz w:val="12"/>
        </w:rPr>
      </w:pPr>
    </w:p>
    <w:p w:rsidR="00BB2321" w:rsidRDefault="00BB2321" w:rsidP="00931093">
      <w:pPr>
        <w:pStyle w:val="SingleTxt"/>
        <w:suppressAutoHyphens/>
        <w:jc w:val="left"/>
      </w:pPr>
      <w:r>
        <w:t>Рассмотрение докладов, представленных государствами-</w:t>
      </w:r>
      <w:r w:rsidR="00931093">
        <w:t>участниками</w:t>
      </w:r>
      <w:r>
        <w:t xml:space="preserve"> в соответствии со статьей 40 Пакта</w:t>
      </w:r>
    </w:p>
    <w:p w:rsidR="00BB2321" w:rsidRDefault="00BB2321" w:rsidP="008F0B47">
      <w:pPr>
        <w:pStyle w:val="SingleTxt"/>
        <w:jc w:val="left"/>
        <w:rPr>
          <w:i/>
        </w:rPr>
      </w:pPr>
      <w:r>
        <w:tab/>
      </w:r>
      <w:r w:rsidR="00724581">
        <w:rPr>
          <w:i/>
        </w:rPr>
        <w:t xml:space="preserve">Шестой </w:t>
      </w:r>
      <w:r>
        <w:rPr>
          <w:i/>
        </w:rPr>
        <w:t xml:space="preserve">периодический доклад </w:t>
      </w:r>
      <w:r w:rsidR="00724581">
        <w:rPr>
          <w:i/>
        </w:rPr>
        <w:t>Швеции</w:t>
      </w:r>
    </w:p>
    <w:p w:rsidR="00801B60" w:rsidRPr="0001285D" w:rsidRDefault="00BB2321" w:rsidP="0001285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801B60" w:rsidRPr="0001285D" w:rsidSect="00746247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7427E2" w:rsidRPr="007427E2" w:rsidRDefault="00746247" w:rsidP="007427E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240" w:lineRule="auto"/>
        <w:ind w:left="475" w:hanging="475"/>
        <w:rPr>
          <w:sz w:val="2"/>
        </w:rPr>
        <w:sectPr w:rsidR="007427E2" w:rsidRPr="007427E2" w:rsidSect="00801B6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tab/>
      </w:r>
    </w:p>
    <w:p w:rsidR="00746247" w:rsidRDefault="00746247" w:rsidP="007427E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</w:t>
      </w:r>
      <w:r w:rsidR="008E4751">
        <w:t>0</w:t>
      </w:r>
      <w:r>
        <w:t> ч.</w:t>
      </w:r>
      <w:r w:rsidR="008E4751">
        <w:t xml:space="preserve"> 20</w:t>
      </w:r>
      <w:r>
        <w:t> м.</w:t>
      </w:r>
    </w:p>
    <w:p w:rsidR="00746247" w:rsidRPr="007427E2" w:rsidRDefault="00746247" w:rsidP="007427E2">
      <w:pPr>
        <w:pStyle w:val="DualTxt"/>
        <w:spacing w:after="0" w:line="120" w:lineRule="exact"/>
        <w:rPr>
          <w:sz w:val="10"/>
        </w:rPr>
      </w:pPr>
    </w:p>
    <w:p w:rsidR="00746247" w:rsidRDefault="00746247" w:rsidP="007427E2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Рассмотрение докладов, представленных государствами-участниками в соответствии со статьей 40 Пакта</w:t>
      </w:r>
    </w:p>
    <w:p w:rsidR="00746247" w:rsidRPr="007427E2" w:rsidRDefault="00746247" w:rsidP="007427E2">
      <w:pPr>
        <w:pStyle w:val="DualTxt"/>
        <w:spacing w:after="0" w:line="120" w:lineRule="exact"/>
        <w:rPr>
          <w:sz w:val="10"/>
        </w:rPr>
      </w:pPr>
    </w:p>
    <w:p w:rsidR="00746247" w:rsidRDefault="008E4751" w:rsidP="007427E2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Шестой </w:t>
      </w:r>
      <w:r w:rsidR="00746247">
        <w:t xml:space="preserve">периодический доклад </w:t>
      </w:r>
      <w:r>
        <w:t>Швеции</w:t>
      </w:r>
      <w:r w:rsidR="00746247">
        <w:t xml:space="preserve"> </w:t>
      </w:r>
      <w:r w:rsidR="00746247">
        <w:rPr>
          <w:i w:val="0"/>
        </w:rPr>
        <w:t>(</w:t>
      </w:r>
      <w:r w:rsidR="00746247">
        <w:rPr>
          <w:i w:val="0"/>
          <w:lang w:val="en-US"/>
        </w:rPr>
        <w:t>CCPR</w:t>
      </w:r>
      <w:r w:rsidR="00746247" w:rsidRPr="00E40DCB">
        <w:rPr>
          <w:i w:val="0"/>
        </w:rPr>
        <w:t>/</w:t>
      </w:r>
      <w:r w:rsidR="00746247">
        <w:rPr>
          <w:i w:val="0"/>
          <w:lang w:val="en-US"/>
        </w:rPr>
        <w:t>C</w:t>
      </w:r>
      <w:r w:rsidR="00746247" w:rsidRPr="00E40DCB">
        <w:rPr>
          <w:i w:val="0"/>
        </w:rPr>
        <w:t>/</w:t>
      </w:r>
      <w:r>
        <w:rPr>
          <w:i w:val="0"/>
          <w:lang w:val="en-US"/>
        </w:rPr>
        <w:t>SWE</w:t>
      </w:r>
      <w:r w:rsidR="00746247" w:rsidRPr="00E40DCB">
        <w:rPr>
          <w:i w:val="0"/>
        </w:rPr>
        <w:t>/</w:t>
      </w:r>
      <w:r w:rsidRPr="002A00EE">
        <w:rPr>
          <w:i w:val="0"/>
        </w:rPr>
        <w:t>6</w:t>
      </w:r>
      <w:r w:rsidR="00746247" w:rsidRPr="00E40DCB">
        <w:rPr>
          <w:i w:val="0"/>
        </w:rPr>
        <w:t xml:space="preserve">, </w:t>
      </w:r>
      <w:r w:rsidR="00746247">
        <w:rPr>
          <w:i w:val="0"/>
          <w:lang w:val="en-US"/>
        </w:rPr>
        <w:t>CCPR</w:t>
      </w:r>
      <w:r w:rsidR="00746247" w:rsidRPr="00E40DCB">
        <w:rPr>
          <w:i w:val="0"/>
        </w:rPr>
        <w:t>/</w:t>
      </w:r>
      <w:r w:rsidR="00746247">
        <w:rPr>
          <w:i w:val="0"/>
          <w:lang w:val="en-US"/>
        </w:rPr>
        <w:t>C</w:t>
      </w:r>
      <w:r w:rsidR="00746247" w:rsidRPr="00E40DCB">
        <w:rPr>
          <w:i w:val="0"/>
        </w:rPr>
        <w:t>/</w:t>
      </w:r>
      <w:r>
        <w:rPr>
          <w:i w:val="0"/>
          <w:lang w:val="en-US"/>
        </w:rPr>
        <w:t>SWE</w:t>
      </w:r>
      <w:r w:rsidR="00746247" w:rsidRPr="00E40DCB">
        <w:rPr>
          <w:i w:val="0"/>
        </w:rPr>
        <w:t>/</w:t>
      </w:r>
      <w:r w:rsidR="00746247">
        <w:rPr>
          <w:i w:val="0"/>
          <w:lang w:val="en-US"/>
        </w:rPr>
        <w:t>Q</w:t>
      </w:r>
      <w:r w:rsidR="00746247" w:rsidRPr="00E40DCB">
        <w:rPr>
          <w:i w:val="0"/>
        </w:rPr>
        <w:t>/</w:t>
      </w:r>
      <w:r w:rsidRPr="002A00EE">
        <w:rPr>
          <w:i w:val="0"/>
        </w:rPr>
        <w:t>6</w:t>
      </w:r>
      <w:r w:rsidR="00746247">
        <w:rPr>
          <w:i w:val="0"/>
        </w:rPr>
        <w:t xml:space="preserve"> и</w:t>
      </w:r>
      <w:r w:rsidR="00746247" w:rsidRPr="00E40DCB">
        <w:rPr>
          <w:i w:val="0"/>
        </w:rPr>
        <w:t xml:space="preserve"> </w:t>
      </w:r>
      <w:r w:rsidR="00746247">
        <w:rPr>
          <w:i w:val="0"/>
          <w:lang w:val="en-US"/>
        </w:rPr>
        <w:t>Add</w:t>
      </w:r>
      <w:r w:rsidR="00746247" w:rsidRPr="00E40DCB">
        <w:rPr>
          <w:i w:val="0"/>
        </w:rPr>
        <w:t>.1</w:t>
      </w:r>
      <w:r w:rsidR="00746247">
        <w:rPr>
          <w:i w:val="0"/>
        </w:rPr>
        <w:t>)</w:t>
      </w:r>
    </w:p>
    <w:p w:rsidR="00746247" w:rsidRPr="007427E2" w:rsidRDefault="00746247" w:rsidP="007427E2">
      <w:pPr>
        <w:pStyle w:val="DualTxt"/>
        <w:spacing w:after="0" w:line="120" w:lineRule="exact"/>
        <w:rPr>
          <w:sz w:val="10"/>
        </w:rPr>
      </w:pPr>
    </w:p>
    <w:p w:rsidR="00746247" w:rsidRDefault="00746247" w:rsidP="00801B60">
      <w:pPr>
        <w:pStyle w:val="DualTxt"/>
      </w:pPr>
      <w:r>
        <w:t>1.</w:t>
      </w:r>
      <w:r>
        <w:tab/>
      </w:r>
      <w:r w:rsidRPr="00931093">
        <w:rPr>
          <w:i/>
        </w:rPr>
        <w:t>По приглашению Председателя члены делег</w:t>
      </w:r>
      <w:r w:rsidRPr="00931093">
        <w:rPr>
          <w:i/>
        </w:rPr>
        <w:t>а</w:t>
      </w:r>
      <w:r w:rsidRPr="00931093">
        <w:rPr>
          <w:i/>
        </w:rPr>
        <w:t xml:space="preserve">ции </w:t>
      </w:r>
      <w:r w:rsidR="002A00EE">
        <w:rPr>
          <w:i/>
        </w:rPr>
        <w:t>Швеции</w:t>
      </w:r>
      <w:r w:rsidRPr="00931093">
        <w:rPr>
          <w:i/>
        </w:rPr>
        <w:t xml:space="preserve"> занимают места за столом Комит</w:t>
      </w:r>
      <w:r w:rsidRPr="00931093">
        <w:rPr>
          <w:i/>
        </w:rPr>
        <w:t>е</w:t>
      </w:r>
      <w:r w:rsidRPr="00931093">
        <w:rPr>
          <w:i/>
        </w:rPr>
        <w:t>та</w:t>
      </w:r>
      <w:r>
        <w:t>.</w:t>
      </w:r>
    </w:p>
    <w:p w:rsidR="00D20708" w:rsidRDefault="00746247" w:rsidP="007427E2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</w:t>
      </w:r>
      <w:r w:rsidR="002A00EE">
        <w:rPr>
          <w:b/>
        </w:rPr>
        <w:t>Эренкрона</w:t>
      </w:r>
      <w:r>
        <w:t xml:space="preserve"> (</w:t>
      </w:r>
      <w:r w:rsidR="002A00EE">
        <w:t>Швеция</w:t>
      </w:r>
      <w:r>
        <w:t>) говорит, что</w:t>
      </w:r>
      <w:r w:rsidR="00D20708">
        <w:t xml:space="preserve"> посл</w:t>
      </w:r>
      <w:r w:rsidR="00D20708">
        <w:t>е</w:t>
      </w:r>
      <w:r w:rsidR="00D20708">
        <w:t xml:space="preserve">довательные </w:t>
      </w:r>
      <w:r w:rsidR="00720E3F">
        <w:t xml:space="preserve">действия по </w:t>
      </w:r>
      <w:r w:rsidR="00D20708">
        <w:t>поощрени</w:t>
      </w:r>
      <w:r w:rsidR="00720E3F">
        <w:t>ю</w:t>
      </w:r>
      <w:r w:rsidR="00D20708">
        <w:t xml:space="preserve"> и защит</w:t>
      </w:r>
      <w:r w:rsidR="00720E3F">
        <w:t>е</w:t>
      </w:r>
      <w:r w:rsidR="00D20708">
        <w:t xml:space="preserve"> прав человека находятся в</w:t>
      </w:r>
      <w:r w:rsidR="006B4D30">
        <w:t xml:space="preserve">о главе </w:t>
      </w:r>
      <w:r w:rsidR="00D20708">
        <w:t>угла внешней п</w:t>
      </w:r>
      <w:r w:rsidR="00D20708">
        <w:t>о</w:t>
      </w:r>
      <w:r w:rsidR="00D20708">
        <w:t>литики Швеции. В частности, его правительство определ</w:t>
      </w:r>
      <w:r w:rsidR="00D20708">
        <w:t>и</w:t>
      </w:r>
      <w:r w:rsidR="00D20708">
        <w:t xml:space="preserve">ло </w:t>
      </w:r>
      <w:r w:rsidR="006B4D30">
        <w:t xml:space="preserve">право на </w:t>
      </w:r>
      <w:r w:rsidR="00D20708">
        <w:t>свобод</w:t>
      </w:r>
      <w:r w:rsidR="006B4D30">
        <w:t>ное</w:t>
      </w:r>
      <w:r w:rsidR="00D20708">
        <w:t xml:space="preserve"> выражени</w:t>
      </w:r>
      <w:r w:rsidR="006B4D30">
        <w:t>е</w:t>
      </w:r>
      <w:r w:rsidR="00D20708">
        <w:t xml:space="preserve"> мнени</w:t>
      </w:r>
      <w:r w:rsidR="006B4D30">
        <w:t>я</w:t>
      </w:r>
      <w:r w:rsidR="00D20708">
        <w:t xml:space="preserve"> в качес</w:t>
      </w:r>
      <w:r w:rsidR="00D20708">
        <w:t>т</w:t>
      </w:r>
      <w:r w:rsidR="00D20708">
        <w:t>ве одного из необходимых условий для борьбы с угнетен</w:t>
      </w:r>
      <w:r w:rsidR="00D20708">
        <w:t>и</w:t>
      </w:r>
      <w:r w:rsidR="00D20708">
        <w:t>ем, злоупотреблением властью и другими нарушениями прав человека и активизирует свои усилия по борьбе с цензурой и незаконными огр</w:t>
      </w:r>
      <w:r w:rsidR="00D20708">
        <w:t>а</w:t>
      </w:r>
      <w:r w:rsidR="00D20708">
        <w:t>ничениями пол</w:t>
      </w:r>
      <w:r w:rsidR="00D20708">
        <w:t>ь</w:t>
      </w:r>
      <w:r w:rsidR="00D20708">
        <w:t>зования сет</w:t>
      </w:r>
      <w:r w:rsidR="00720E3F">
        <w:t>ью</w:t>
      </w:r>
      <w:r w:rsidR="00D20708">
        <w:t xml:space="preserve"> Интернет.</w:t>
      </w:r>
    </w:p>
    <w:p w:rsidR="006A3B60" w:rsidRDefault="00D20708" w:rsidP="007427E2">
      <w:pPr>
        <w:pStyle w:val="DualTxt"/>
      </w:pPr>
      <w:r>
        <w:t>3.</w:t>
      </w:r>
      <w:r>
        <w:tab/>
        <w:t>Правительство привержено делу поощрения верховенства права в целом и защиты гражда</w:t>
      </w:r>
      <w:r>
        <w:t>н</w:t>
      </w:r>
      <w:r>
        <w:t>ских и политических прав. В этой связи контртеррор</w:t>
      </w:r>
      <w:r>
        <w:t>и</w:t>
      </w:r>
      <w:r>
        <w:t>стическая деятельность требует более широких усилий</w:t>
      </w:r>
      <w:r w:rsidR="00720E3F">
        <w:t xml:space="preserve">, направленных на </w:t>
      </w:r>
      <w:r>
        <w:t>защит</w:t>
      </w:r>
      <w:r w:rsidR="00720E3F">
        <w:t>у стандартов в о</w:t>
      </w:r>
      <w:r w:rsidR="00720E3F">
        <w:t>б</w:t>
      </w:r>
      <w:r w:rsidR="00720E3F">
        <w:t>ласти</w:t>
      </w:r>
      <w:r>
        <w:t xml:space="preserve"> прав человека и отказ</w:t>
      </w:r>
      <w:r w:rsidR="00720E3F">
        <w:t xml:space="preserve"> </w:t>
      </w:r>
      <w:r>
        <w:t xml:space="preserve">от всех форм пыток, </w:t>
      </w:r>
      <w:r w:rsidR="00720E3F">
        <w:t xml:space="preserve">которые полностью запрещены </w:t>
      </w:r>
      <w:r w:rsidR="006A3B60">
        <w:t>ряд</w:t>
      </w:r>
      <w:r w:rsidR="00720E3F">
        <w:t>ом</w:t>
      </w:r>
      <w:r w:rsidR="006A3B60">
        <w:t xml:space="preserve"> положений </w:t>
      </w:r>
      <w:r w:rsidR="006B4D30">
        <w:t xml:space="preserve">шведского </w:t>
      </w:r>
      <w:r w:rsidR="006A3B60">
        <w:t>Закона об иностра</w:t>
      </w:r>
      <w:r w:rsidR="006A3B60">
        <w:t>н</w:t>
      </w:r>
      <w:r w:rsidR="006A3B60">
        <w:t>цах.</w:t>
      </w:r>
    </w:p>
    <w:p w:rsidR="00DA6C66" w:rsidRDefault="006A3B60" w:rsidP="007427E2">
      <w:pPr>
        <w:pStyle w:val="DualTxt"/>
      </w:pPr>
      <w:r>
        <w:t>4.</w:t>
      </w:r>
      <w:r w:rsidR="00DA6C66" w:rsidRPr="00DA6C66">
        <w:tab/>
      </w:r>
      <w:r w:rsidR="00DA6C66">
        <w:t>Правительство также уделяет первоочередное внимание предотвращению всех форм дискримин</w:t>
      </w:r>
      <w:r w:rsidR="00DA6C66">
        <w:t>а</w:t>
      </w:r>
      <w:r w:rsidR="00DA6C66">
        <w:t xml:space="preserve">ции, особенно расизма, ксенофобии </w:t>
      </w:r>
      <w:r w:rsidR="00FD59A3">
        <w:t xml:space="preserve">и </w:t>
      </w:r>
      <w:r w:rsidR="00DA6C66">
        <w:t>исламоф</w:t>
      </w:r>
      <w:r w:rsidR="00DA6C66">
        <w:t>о</w:t>
      </w:r>
      <w:r w:rsidR="00DA6C66">
        <w:t xml:space="preserve">бии, как одной из главных целей национального плана действий </w:t>
      </w:r>
      <w:r w:rsidR="00FD59A3">
        <w:t xml:space="preserve">по </w:t>
      </w:r>
      <w:r w:rsidR="00DA6C66">
        <w:t>права</w:t>
      </w:r>
      <w:r w:rsidR="00FD59A3">
        <w:t>м</w:t>
      </w:r>
      <w:r w:rsidR="00DA6C66">
        <w:t xml:space="preserve"> человека на </w:t>
      </w:r>
      <w:r w:rsidR="00FD59A3">
        <w:t xml:space="preserve">период </w:t>
      </w:r>
      <w:r w:rsidR="00DA6C66">
        <w:t>2006-2009 год</w:t>
      </w:r>
      <w:r w:rsidR="00FD59A3">
        <w:t>ов</w:t>
      </w:r>
      <w:r w:rsidR="00DA6C66">
        <w:t xml:space="preserve">. </w:t>
      </w:r>
      <w:r w:rsidR="00FD59A3">
        <w:t xml:space="preserve">Для </w:t>
      </w:r>
      <w:r w:rsidR="00DA6C66">
        <w:t>поддержки достижени</w:t>
      </w:r>
      <w:r w:rsidR="00FD59A3">
        <w:t>я</w:t>
      </w:r>
      <w:r w:rsidR="00DA6C66">
        <w:t xml:space="preserve"> целей</w:t>
      </w:r>
      <w:r w:rsidR="00FD59A3">
        <w:t>, пред</w:t>
      </w:r>
      <w:r w:rsidR="00FD59A3">
        <w:t>у</w:t>
      </w:r>
      <w:r w:rsidR="00FD59A3">
        <w:t>смотренных планом</w:t>
      </w:r>
      <w:r w:rsidR="00DA6C66">
        <w:t xml:space="preserve"> действий</w:t>
      </w:r>
      <w:r w:rsidR="00FD59A3">
        <w:t>,</w:t>
      </w:r>
      <w:r w:rsidR="00DA6C66">
        <w:t xml:space="preserve"> была с</w:t>
      </w:r>
      <w:r w:rsidR="006B4D30">
        <w:t>формиров</w:t>
      </w:r>
      <w:r w:rsidR="006B4D30">
        <w:t>а</w:t>
      </w:r>
      <w:r w:rsidR="006B4D30">
        <w:t>на д</w:t>
      </w:r>
      <w:r w:rsidR="00DA6C66">
        <w:t>елегация по правам ч</w:t>
      </w:r>
      <w:r w:rsidR="00DA6C66">
        <w:t>е</w:t>
      </w:r>
      <w:r w:rsidR="00DA6C66">
        <w:t>ловека.</w:t>
      </w:r>
    </w:p>
    <w:p w:rsidR="00F61210" w:rsidRDefault="00DA6C66" w:rsidP="007427E2">
      <w:pPr>
        <w:pStyle w:val="DualTxt"/>
      </w:pPr>
      <w:r>
        <w:t>5.</w:t>
      </w:r>
      <w:r>
        <w:tab/>
        <w:t>В ново</w:t>
      </w:r>
      <w:r w:rsidR="00F61210">
        <w:t>м</w:t>
      </w:r>
      <w:r>
        <w:t xml:space="preserve"> Закон</w:t>
      </w:r>
      <w:r w:rsidR="00F61210">
        <w:t>е</w:t>
      </w:r>
      <w:r>
        <w:t xml:space="preserve"> о </w:t>
      </w:r>
      <w:r w:rsidR="006B4D30">
        <w:t xml:space="preserve">недопущении </w:t>
      </w:r>
      <w:r>
        <w:t>дискримин</w:t>
      </w:r>
      <w:r>
        <w:t>а</w:t>
      </w:r>
      <w:r>
        <w:t>ции, который всту</w:t>
      </w:r>
      <w:r w:rsidR="00F61210">
        <w:t xml:space="preserve">пил в силу 1 января 2009 года, </w:t>
      </w:r>
      <w:r w:rsidR="00700483">
        <w:t xml:space="preserve">в один документ были </w:t>
      </w:r>
      <w:r w:rsidR="00F61210">
        <w:t>сведены семь гражданских з</w:t>
      </w:r>
      <w:r w:rsidR="00F61210">
        <w:t>а</w:t>
      </w:r>
      <w:r w:rsidR="00F61210">
        <w:t>конов</w:t>
      </w:r>
      <w:r w:rsidR="00700483">
        <w:t xml:space="preserve">; этот Закон </w:t>
      </w:r>
      <w:r w:rsidR="00F61210">
        <w:t>также объедин</w:t>
      </w:r>
      <w:r w:rsidR="00700483">
        <w:t xml:space="preserve">ил деятельность предыдущих четырех </w:t>
      </w:r>
      <w:r w:rsidR="00F61210">
        <w:t>омбудсменов по борьбе с ди</w:t>
      </w:r>
      <w:r w:rsidR="00F61210">
        <w:t>с</w:t>
      </w:r>
      <w:r w:rsidR="00F61210">
        <w:t>криминацией</w:t>
      </w:r>
      <w:r w:rsidR="00700483">
        <w:t xml:space="preserve"> в одно управление</w:t>
      </w:r>
      <w:r w:rsidR="00F61210">
        <w:t xml:space="preserve">. </w:t>
      </w:r>
      <w:r w:rsidR="00700483">
        <w:t xml:space="preserve">В нем </w:t>
      </w:r>
      <w:r w:rsidR="00F61210">
        <w:t>также пр</w:t>
      </w:r>
      <w:r w:rsidR="00F61210">
        <w:t>е</w:t>
      </w:r>
      <w:r w:rsidR="00F61210">
        <w:t>дусм</w:t>
      </w:r>
      <w:r w:rsidR="00700483">
        <w:t xml:space="preserve">отрена </w:t>
      </w:r>
      <w:r w:rsidR="00F61210">
        <w:t>защит</w:t>
      </w:r>
      <w:r w:rsidR="00700483">
        <w:t>а</w:t>
      </w:r>
      <w:r w:rsidR="00F61210">
        <w:t xml:space="preserve"> в областях, которые ранее не охватывались законодательными положени</w:t>
      </w:r>
      <w:r w:rsidR="00F61210">
        <w:t>я</w:t>
      </w:r>
      <w:r w:rsidR="00F61210">
        <w:t>ми, как, например, возраст и гендерн</w:t>
      </w:r>
      <w:r w:rsidR="003E745C">
        <w:t>ая</w:t>
      </w:r>
      <w:r w:rsidR="00F61210">
        <w:t xml:space="preserve"> принадле</w:t>
      </w:r>
      <w:r w:rsidR="00F61210">
        <w:t>ж</w:t>
      </w:r>
      <w:r w:rsidR="00F61210">
        <w:t>ност</w:t>
      </w:r>
      <w:r w:rsidR="003E745C">
        <w:t>ь</w:t>
      </w:r>
      <w:r w:rsidR="00F61210">
        <w:t>, и устан</w:t>
      </w:r>
      <w:r w:rsidR="00700483">
        <w:t>овлен</w:t>
      </w:r>
      <w:r w:rsidR="00F61210">
        <w:t xml:space="preserve"> общий запрет дискриминаци</w:t>
      </w:r>
      <w:r w:rsidR="00700483">
        <w:t>и</w:t>
      </w:r>
      <w:r w:rsidR="00F61210">
        <w:t xml:space="preserve"> в отн</w:t>
      </w:r>
      <w:r w:rsidR="00F61210">
        <w:t>о</w:t>
      </w:r>
      <w:r w:rsidR="00F61210">
        <w:t>шении сотрудников государственного сект</w:t>
      </w:r>
      <w:r w:rsidR="00F61210">
        <w:t>о</w:t>
      </w:r>
      <w:r w:rsidR="00F61210">
        <w:t>р</w:t>
      </w:r>
      <w:r w:rsidR="00747A76">
        <w:t>а</w:t>
      </w:r>
      <w:r w:rsidR="00F61210">
        <w:t>.</w:t>
      </w:r>
    </w:p>
    <w:p w:rsidR="00C92585" w:rsidRDefault="00F61210" w:rsidP="007427E2">
      <w:pPr>
        <w:pStyle w:val="DualTxt"/>
      </w:pPr>
      <w:r>
        <w:t>6.</w:t>
      </w:r>
      <w:r>
        <w:tab/>
        <w:t xml:space="preserve">Хотя правительство его страны всегда считало </w:t>
      </w:r>
      <w:r w:rsidR="003E745C">
        <w:t xml:space="preserve">заключения </w:t>
      </w:r>
      <w:r>
        <w:t>Комитета авторитетными, оно, тем не менее, продолжает придерживаться мнения о том, что, хотя Швеция и является госуда</w:t>
      </w:r>
      <w:r>
        <w:t>р</w:t>
      </w:r>
      <w:r>
        <w:t>ством-участником Факультативного протокола, К</w:t>
      </w:r>
      <w:r>
        <w:t>о</w:t>
      </w:r>
      <w:r>
        <w:t xml:space="preserve">митет не эквивалентен суду, и его </w:t>
      </w:r>
      <w:r w:rsidR="003E745C">
        <w:t>заключения</w:t>
      </w:r>
      <w:r>
        <w:t xml:space="preserve"> не являются обязательными</w:t>
      </w:r>
      <w:r w:rsidR="00C92585">
        <w:t xml:space="preserve"> с точки зрения международн</w:t>
      </w:r>
      <w:r w:rsidR="00C92585">
        <w:t>о</w:t>
      </w:r>
      <w:r w:rsidR="00C92585">
        <w:t>го права. Проект замечания</w:t>
      </w:r>
      <w:r w:rsidR="003E745C">
        <w:t xml:space="preserve"> общего порядка</w:t>
      </w:r>
      <w:r w:rsidR="00C92585">
        <w:t xml:space="preserve"> </w:t>
      </w:r>
      <w:r w:rsidR="00C92585">
        <w:rPr>
          <w:lang w:val="en-US"/>
        </w:rPr>
        <w:t>No</w:t>
      </w:r>
      <w:r w:rsidR="00C92585" w:rsidRPr="00C92585">
        <w:t>.</w:t>
      </w:r>
      <w:r w:rsidR="00C92585">
        <w:t xml:space="preserve"> 33 четко свидетельствует о том, что Комитет считает свои </w:t>
      </w:r>
      <w:r w:rsidR="003E745C">
        <w:t xml:space="preserve">заключения </w:t>
      </w:r>
      <w:r w:rsidR="00C92585">
        <w:t>решениями судебного органа; Швеция испытывает обеспокоенность в связи с п</w:t>
      </w:r>
      <w:r w:rsidR="00C92585">
        <w:t>о</w:t>
      </w:r>
      <w:r w:rsidR="00C92585">
        <w:t>добной попыткой распространить компетенцию Комитета за пределы изначально определенной для него сферы компетенции, что может обусловить н</w:t>
      </w:r>
      <w:r w:rsidR="00C92585">
        <w:t>е</w:t>
      </w:r>
      <w:r w:rsidR="00C92585">
        <w:t>обходимость проведения Швецией новой ратифик</w:t>
      </w:r>
      <w:r w:rsidR="00C92585">
        <w:t>а</w:t>
      </w:r>
      <w:r w:rsidR="00C92585">
        <w:t>ции.</w:t>
      </w:r>
    </w:p>
    <w:p w:rsidR="000C7776" w:rsidRDefault="00C92585" w:rsidP="007427E2">
      <w:pPr>
        <w:pStyle w:val="DualTxt"/>
      </w:pPr>
      <w:r>
        <w:t>7.</w:t>
      </w:r>
      <w:r>
        <w:tab/>
        <w:t xml:space="preserve">Касаясь противоречивого нового Закона о </w:t>
      </w:r>
      <w:r w:rsidR="003E745C">
        <w:t>ср</w:t>
      </w:r>
      <w:r w:rsidR="003E745C">
        <w:t>е</w:t>
      </w:r>
      <w:r w:rsidR="003E745C">
        <w:t xml:space="preserve">дствах радиоэлектронной </w:t>
      </w:r>
      <w:r>
        <w:t>развед</w:t>
      </w:r>
      <w:r w:rsidR="003E745C">
        <w:t>ки</w:t>
      </w:r>
      <w:r>
        <w:t>, он привлекает внимание к пункту 123 о</w:t>
      </w:r>
      <w:r>
        <w:t>т</w:t>
      </w:r>
      <w:r>
        <w:t xml:space="preserve">ветов на перечень тем </w:t>
      </w:r>
      <w:r w:rsidRPr="00C92585">
        <w:t>(</w:t>
      </w:r>
      <w:r w:rsidRPr="00C92585">
        <w:rPr>
          <w:lang w:val="en-US"/>
        </w:rPr>
        <w:t>CCPR</w:t>
      </w:r>
      <w:r w:rsidRPr="00C92585">
        <w:t>/</w:t>
      </w:r>
      <w:r w:rsidRPr="00C92585">
        <w:rPr>
          <w:lang w:val="en-US"/>
        </w:rPr>
        <w:t>C</w:t>
      </w:r>
      <w:r w:rsidRPr="00C92585">
        <w:t>/</w:t>
      </w:r>
      <w:r w:rsidRPr="00C92585">
        <w:rPr>
          <w:lang w:val="en-US"/>
        </w:rPr>
        <w:t>SWE</w:t>
      </w:r>
      <w:r w:rsidRPr="00C92585">
        <w:t>/</w:t>
      </w:r>
      <w:r w:rsidRPr="00C92585">
        <w:rPr>
          <w:lang w:val="en-US"/>
        </w:rPr>
        <w:t>Q</w:t>
      </w:r>
      <w:r w:rsidRPr="00C92585">
        <w:t>/6</w:t>
      </w:r>
      <w:r>
        <w:t>/</w:t>
      </w:r>
      <w:r w:rsidRPr="00C92585">
        <w:rPr>
          <w:lang w:val="en-US"/>
        </w:rPr>
        <w:t>Add</w:t>
      </w:r>
      <w:r w:rsidRPr="00C92585">
        <w:t>.1)</w:t>
      </w:r>
      <w:r>
        <w:t xml:space="preserve"> и отмечает, что прав</w:t>
      </w:r>
      <w:r>
        <w:t>и</w:t>
      </w:r>
      <w:r>
        <w:t>тельство планирует представить предложения, к</w:t>
      </w:r>
      <w:r>
        <w:t>о</w:t>
      </w:r>
      <w:r>
        <w:t>торые должны привести к включению в законод</w:t>
      </w:r>
      <w:r>
        <w:t>а</w:t>
      </w:r>
      <w:r>
        <w:t>тельство новых положений о защите</w:t>
      </w:r>
      <w:r w:rsidR="000C7776">
        <w:t xml:space="preserve"> </w:t>
      </w:r>
      <w:r w:rsidR="00370DC4">
        <w:t>неприкосн</w:t>
      </w:r>
      <w:r w:rsidR="00370DC4">
        <w:t>о</w:t>
      </w:r>
      <w:r w:rsidR="00370DC4">
        <w:t xml:space="preserve">венности частной </w:t>
      </w:r>
      <w:r w:rsidR="000C7776">
        <w:t xml:space="preserve">жизни и разъяснить цели, ради которых может </w:t>
      </w:r>
      <w:r w:rsidR="003E745C">
        <w:t xml:space="preserve">проводиться радиоэлектронная </w:t>
      </w:r>
      <w:r w:rsidR="000C7776">
        <w:t>ра</w:t>
      </w:r>
      <w:r w:rsidR="000C7776">
        <w:t>з</w:t>
      </w:r>
      <w:r w:rsidR="000C7776">
        <w:t>вед</w:t>
      </w:r>
      <w:r w:rsidR="003E745C">
        <w:t>к</w:t>
      </w:r>
      <w:r w:rsidR="003E745C">
        <w:t>а</w:t>
      </w:r>
      <w:r w:rsidR="000C7776">
        <w:t>.</w:t>
      </w:r>
    </w:p>
    <w:p w:rsidR="00747A76" w:rsidRDefault="000C7776" w:rsidP="007427E2">
      <w:pPr>
        <w:pStyle w:val="DualTxt"/>
      </w:pPr>
      <w:r>
        <w:t>8.</w:t>
      </w:r>
      <w:r>
        <w:tab/>
        <w:t>Еще одним спорным вопросом является име</w:t>
      </w:r>
      <w:r>
        <w:t>в</w:t>
      </w:r>
      <w:r>
        <w:t xml:space="preserve">шая место в декабре 2001 года высылка из Швеции в Египет двух граждан Египта г-на Ахмеда Агизы и г-на Мохаммеда Алзери. В этой связи он привлекает внимание к пунктам 8 – 10 ответов на перечень тем. В соответствии </w:t>
      </w:r>
      <w:r w:rsidR="00747A76">
        <w:t>с</w:t>
      </w:r>
      <w:r>
        <w:t xml:space="preserve"> конституцией Швеции государс</w:t>
      </w:r>
      <w:r>
        <w:t>т</w:t>
      </w:r>
      <w:r>
        <w:t>венные прокуроры, суды и административные вл</w:t>
      </w:r>
      <w:r>
        <w:t>а</w:t>
      </w:r>
      <w:r>
        <w:t xml:space="preserve">сти, занимающиеся рассмотрением </w:t>
      </w:r>
      <w:r w:rsidR="00370DC4">
        <w:t xml:space="preserve">различных </w:t>
      </w:r>
      <w:r>
        <w:t>дел, действуют независимо от правительства, кот</w:t>
      </w:r>
      <w:r>
        <w:t>о</w:t>
      </w:r>
      <w:r>
        <w:t xml:space="preserve">рое, соответственно, не может </w:t>
      </w:r>
      <w:r w:rsidR="00370DC4">
        <w:t xml:space="preserve">приказать </w:t>
      </w:r>
      <w:r>
        <w:t>орган</w:t>
      </w:r>
      <w:r w:rsidR="00370DC4">
        <w:t>ам</w:t>
      </w:r>
      <w:r>
        <w:t xml:space="preserve"> пр</w:t>
      </w:r>
      <w:r>
        <w:t>о</w:t>
      </w:r>
      <w:r>
        <w:t xml:space="preserve">куратуры </w:t>
      </w:r>
      <w:r w:rsidR="00370DC4">
        <w:t xml:space="preserve">или просить их </w:t>
      </w:r>
      <w:r>
        <w:t>начать делопроизводство. В</w:t>
      </w:r>
      <w:r w:rsidR="00747A76">
        <w:t xml:space="preserve">месте с тем, на власти возложено </w:t>
      </w:r>
      <w:r w:rsidR="00370DC4">
        <w:t xml:space="preserve">юридическое </w:t>
      </w:r>
      <w:r w:rsidR="00747A76">
        <w:t>обязательство инициировать предварительное ра</w:t>
      </w:r>
      <w:r w:rsidR="00747A76">
        <w:t>с</w:t>
      </w:r>
      <w:r w:rsidR="00747A76">
        <w:t>следование в том случае, если есть основание сч</w:t>
      </w:r>
      <w:r w:rsidR="00747A76">
        <w:t>и</w:t>
      </w:r>
      <w:r w:rsidR="00747A76">
        <w:t>тать, что было совершено уголовное преступл</w:t>
      </w:r>
      <w:r w:rsidR="00747A76">
        <w:t>е</w:t>
      </w:r>
      <w:r w:rsidR="00747A76">
        <w:t>ние. Шведские г</w:t>
      </w:r>
      <w:r w:rsidR="00747A76">
        <w:t>о</w:t>
      </w:r>
      <w:r w:rsidR="00747A76">
        <w:t>сударственные прокуроры разного уровня рассмотрели вопрос о том, следует ли н</w:t>
      </w:r>
      <w:r w:rsidR="00747A76">
        <w:t>а</w:t>
      </w:r>
      <w:r w:rsidR="00747A76">
        <w:t>чать проведение такого расследования примен</w:t>
      </w:r>
      <w:r w:rsidR="00747A76">
        <w:t>и</w:t>
      </w:r>
      <w:r w:rsidR="00747A76">
        <w:t>тельно к выше упомянутым случаям, и приняли решение сделать это.</w:t>
      </w:r>
    </w:p>
    <w:p w:rsidR="001C213F" w:rsidRDefault="00747A76" w:rsidP="007427E2">
      <w:pPr>
        <w:pStyle w:val="DualTxt"/>
      </w:pPr>
      <w:r>
        <w:t>9.</w:t>
      </w:r>
      <w:r>
        <w:tab/>
        <w:t xml:space="preserve">Швеция не участвовала ни в </w:t>
      </w:r>
      <w:r w:rsidR="00E17E62">
        <w:t xml:space="preserve">одной из </w:t>
      </w:r>
      <w:r>
        <w:t>форм «</w:t>
      </w:r>
      <w:r w:rsidR="003E745C">
        <w:t>чрезвычайной выдачи</w:t>
      </w:r>
      <w:r>
        <w:t>». Тем не менее, в</w:t>
      </w:r>
      <w:r>
        <w:t>ы</w:t>
      </w:r>
      <w:r>
        <w:t>сылка, и особенно действия сотрудников шведск</w:t>
      </w:r>
      <w:r w:rsidR="00E17E62">
        <w:t>ой пол</w:t>
      </w:r>
      <w:r w:rsidR="00E17E62">
        <w:t>и</w:t>
      </w:r>
      <w:r w:rsidR="00E17E62">
        <w:t>ции</w:t>
      </w:r>
      <w:r w:rsidR="006E1D41" w:rsidRPr="006E1D41">
        <w:t xml:space="preserve"> </w:t>
      </w:r>
      <w:r w:rsidR="006E1D41">
        <w:t>безопасности</w:t>
      </w:r>
      <w:r>
        <w:t>, были подвержены критике как со стороны договорных органов Организации Объед</w:t>
      </w:r>
      <w:r>
        <w:t>и</w:t>
      </w:r>
      <w:r>
        <w:t>ненных Наций, так и со стороны шведских наци</w:t>
      </w:r>
      <w:r>
        <w:t>о</w:t>
      </w:r>
      <w:r>
        <w:t xml:space="preserve">нальных институтов. </w:t>
      </w:r>
      <w:r w:rsidR="001C213F">
        <w:t xml:space="preserve">Руководствуясь интересами </w:t>
      </w:r>
      <w:r>
        <w:t>предотвращения аналогичных нарушений в буд</w:t>
      </w:r>
      <w:r>
        <w:t>у</w:t>
      </w:r>
      <w:r>
        <w:t>щем</w:t>
      </w:r>
      <w:r w:rsidR="001C213F">
        <w:t>, Законом об иностранцах и Законом о спец</w:t>
      </w:r>
      <w:r w:rsidR="001C213F">
        <w:t>и</w:t>
      </w:r>
      <w:r w:rsidR="001C213F">
        <w:t>альном контроле за иностранцами</w:t>
      </w:r>
      <w:r>
        <w:t xml:space="preserve"> была внедрена новая процедура</w:t>
      </w:r>
      <w:r w:rsidR="001C213F">
        <w:t xml:space="preserve"> рассмотрения дел, связанных с </w:t>
      </w:r>
      <w:r w:rsidR="00FF062F">
        <w:t>в</w:t>
      </w:r>
      <w:r w:rsidR="00FF062F">
        <w:t>о</w:t>
      </w:r>
      <w:r w:rsidR="00FF062F">
        <w:t xml:space="preserve">просами </w:t>
      </w:r>
      <w:r w:rsidR="001C213F">
        <w:t>безопасност</w:t>
      </w:r>
      <w:r w:rsidR="00FF062F">
        <w:t>и</w:t>
      </w:r>
      <w:r w:rsidR="001C213F">
        <w:t>. Управление полиции Шв</w:t>
      </w:r>
      <w:r w:rsidR="001C213F">
        <w:t>е</w:t>
      </w:r>
      <w:r w:rsidR="001C213F">
        <w:t>ции</w:t>
      </w:r>
      <w:r w:rsidR="00FF062F">
        <w:t xml:space="preserve"> </w:t>
      </w:r>
      <w:r w:rsidR="001C213F">
        <w:t>также издало предписание, определяющее пр</w:t>
      </w:r>
      <w:r w:rsidR="001C213F">
        <w:t>о</w:t>
      </w:r>
      <w:r w:rsidR="001C213F">
        <w:t>цед</w:t>
      </w:r>
      <w:r w:rsidR="001C213F">
        <w:t>у</w:t>
      </w:r>
      <w:r w:rsidR="001C213F">
        <w:t>ру исполнения приказов о высылке, в котором пр</w:t>
      </w:r>
      <w:r w:rsidR="001C213F">
        <w:t>е</w:t>
      </w:r>
      <w:r w:rsidR="001C213F">
        <w:t>дусматривается, что иностранцы имеют право на гуманное и достойное обращение при полном уважении их прав человека.</w:t>
      </w:r>
    </w:p>
    <w:p w:rsidR="009866FA" w:rsidRDefault="001C213F" w:rsidP="007427E2">
      <w:pPr>
        <w:pStyle w:val="DualTxt"/>
      </w:pPr>
      <w:r>
        <w:t>10.</w:t>
      </w:r>
      <w:r>
        <w:tab/>
        <w:t>Хотя приказы о высылке могут выполняться во взаимодействии с властями иностранных гос</w:t>
      </w:r>
      <w:r>
        <w:t>у</w:t>
      </w:r>
      <w:r>
        <w:t xml:space="preserve">дарств, </w:t>
      </w:r>
      <w:r w:rsidR="009866FA">
        <w:t>на территории Швеции высшее командов</w:t>
      </w:r>
      <w:r w:rsidR="009866FA">
        <w:t>а</w:t>
      </w:r>
      <w:r w:rsidR="009866FA">
        <w:t xml:space="preserve">ние находится в руках </w:t>
      </w:r>
      <w:r>
        <w:t>национальны</w:t>
      </w:r>
      <w:r w:rsidR="009866FA">
        <w:t>х</w:t>
      </w:r>
      <w:r>
        <w:t xml:space="preserve"> орган</w:t>
      </w:r>
      <w:r w:rsidR="009866FA">
        <w:t>ов</w:t>
      </w:r>
      <w:r>
        <w:t xml:space="preserve"> вл</w:t>
      </w:r>
      <w:r>
        <w:t>а</w:t>
      </w:r>
      <w:r>
        <w:t>сти</w:t>
      </w:r>
      <w:r w:rsidR="009866FA">
        <w:t>; в случае неправильного обращения с ин</w:t>
      </w:r>
      <w:r w:rsidR="009866FA">
        <w:t>о</w:t>
      </w:r>
      <w:r w:rsidR="009866FA">
        <w:t>странцем представителей органов власти иностра</w:t>
      </w:r>
      <w:r w:rsidR="009866FA">
        <w:t>н</w:t>
      </w:r>
      <w:r w:rsidR="009866FA">
        <w:t>ного государства шведская полиция остановит в</w:t>
      </w:r>
      <w:r w:rsidR="009866FA">
        <w:t>ы</w:t>
      </w:r>
      <w:r w:rsidR="009866FA">
        <w:t>полнение приказа.</w:t>
      </w:r>
    </w:p>
    <w:p w:rsidR="007427E2" w:rsidRDefault="009866FA" w:rsidP="007427E2">
      <w:pPr>
        <w:pStyle w:val="DualTxt"/>
      </w:pPr>
      <w:r>
        <w:t>11.</w:t>
      </w:r>
      <w:r>
        <w:tab/>
        <w:t>В соответствии с Законом об иностранцах, е</w:t>
      </w:r>
      <w:r>
        <w:t>с</w:t>
      </w:r>
      <w:r>
        <w:t>ли какой-либо международный орган, наделе</w:t>
      </w:r>
      <w:r>
        <w:t>н</w:t>
      </w:r>
      <w:r>
        <w:t xml:space="preserve">ный компетенцией рассматривать жалобы отдельных лиц, находит, что </w:t>
      </w:r>
      <w:r w:rsidR="00FF062F">
        <w:t xml:space="preserve">приказ </w:t>
      </w:r>
      <w:r>
        <w:t>об отказе во въезде в стр</w:t>
      </w:r>
      <w:r>
        <w:t>а</w:t>
      </w:r>
      <w:r>
        <w:t>ну или о высылке из страны противоречит обяз</w:t>
      </w:r>
      <w:r>
        <w:t>а</w:t>
      </w:r>
      <w:r>
        <w:t>тельству Швеции в рамках какой-либо междунаро</w:t>
      </w:r>
      <w:r>
        <w:t>д</w:t>
      </w:r>
      <w:r>
        <w:t xml:space="preserve">ной конвенции о правах человека, </w:t>
      </w:r>
      <w:r w:rsidR="003E745C">
        <w:t xml:space="preserve">Совет </w:t>
      </w:r>
      <w:r>
        <w:t>по вопр</w:t>
      </w:r>
      <w:r>
        <w:t>о</w:t>
      </w:r>
      <w:r>
        <w:t>сам миграции</w:t>
      </w:r>
      <w:r w:rsidR="00931155">
        <w:t xml:space="preserve"> или</w:t>
      </w:r>
      <w:r>
        <w:t xml:space="preserve"> правительство обязаны предо</w:t>
      </w:r>
      <w:r>
        <w:t>с</w:t>
      </w:r>
      <w:r>
        <w:t>тавить вид на жительство лицам, подпада</w:t>
      </w:r>
      <w:r>
        <w:t>ю</w:t>
      </w:r>
      <w:r>
        <w:t xml:space="preserve">щим под действие </w:t>
      </w:r>
      <w:r w:rsidR="00931155">
        <w:t xml:space="preserve">этого </w:t>
      </w:r>
      <w:r>
        <w:t>приказа</w:t>
      </w:r>
      <w:r w:rsidR="00931155">
        <w:t>, за исключением тех случ</w:t>
      </w:r>
      <w:r w:rsidR="00931155">
        <w:t>а</w:t>
      </w:r>
      <w:r w:rsidR="00931155">
        <w:t>ев, когда существуют исключительные обстоятел</w:t>
      </w:r>
      <w:r w:rsidR="00931155">
        <w:t>ь</w:t>
      </w:r>
      <w:r w:rsidR="00931155">
        <w:t>ства, не позволяющие сделать это, как, н</w:t>
      </w:r>
      <w:r w:rsidR="00931155">
        <w:t>а</w:t>
      </w:r>
      <w:r w:rsidR="00931155">
        <w:t>пример, в случае лиц, выведенных из</w:t>
      </w:r>
      <w:r w:rsidR="009763E9">
        <w:t>-</w:t>
      </w:r>
      <w:r w:rsidR="00931155">
        <w:t>под международной з</w:t>
      </w:r>
      <w:r w:rsidR="00931155">
        <w:t>а</w:t>
      </w:r>
      <w:r w:rsidR="00931155">
        <w:t>щиты в соответствии с Женевской конвенцией 1951 года</w:t>
      </w:r>
      <w:r w:rsidR="003E745C">
        <w:t xml:space="preserve"> о</w:t>
      </w:r>
      <w:r w:rsidR="00931155">
        <w:t xml:space="preserve"> статус</w:t>
      </w:r>
      <w:r w:rsidR="003E745C">
        <w:t>е</w:t>
      </w:r>
      <w:r w:rsidR="00931155">
        <w:t xml:space="preserve"> беженцев, и лиц, виновных в сове</w:t>
      </w:r>
      <w:r w:rsidR="00931155">
        <w:t>р</w:t>
      </w:r>
      <w:r w:rsidR="00931155">
        <w:t>шении очень тяжких преступл</w:t>
      </w:r>
      <w:r w:rsidR="00931155">
        <w:t>е</w:t>
      </w:r>
      <w:r w:rsidR="00931155">
        <w:t>ний.</w:t>
      </w:r>
    </w:p>
    <w:p w:rsidR="00931155" w:rsidRDefault="00931155" w:rsidP="007427E2">
      <w:pPr>
        <w:pStyle w:val="DualTxt"/>
      </w:pPr>
      <w:r>
        <w:t>12.</w:t>
      </w:r>
      <w:r>
        <w:tab/>
        <w:t>Аналогичным образом, если такой междун</w:t>
      </w:r>
      <w:r>
        <w:t>а</w:t>
      </w:r>
      <w:r>
        <w:t>родный орган обращается к Швеции с просьбой приостановить исполнение приказа об отказе во въезде в страну или о высылке из страны, будет и</w:t>
      </w:r>
      <w:r>
        <w:t>з</w:t>
      </w:r>
      <w:r>
        <w:t>дано распоряжение</w:t>
      </w:r>
      <w:r w:rsidR="00FF062F">
        <w:t xml:space="preserve"> </w:t>
      </w:r>
      <w:r>
        <w:t>прекра</w:t>
      </w:r>
      <w:r w:rsidR="00FF062F">
        <w:t>тить</w:t>
      </w:r>
      <w:r>
        <w:t xml:space="preserve"> исполнени</w:t>
      </w:r>
      <w:r w:rsidR="00FF062F">
        <w:t>е</w:t>
      </w:r>
      <w:r>
        <w:t xml:space="preserve"> прик</w:t>
      </w:r>
      <w:r>
        <w:t>а</w:t>
      </w:r>
      <w:r>
        <w:t>за, за исключением тех случаев, когда существуют и</w:t>
      </w:r>
      <w:r>
        <w:t>с</w:t>
      </w:r>
      <w:r>
        <w:t>ключительные обстоятельства, не позволя</w:t>
      </w:r>
      <w:r>
        <w:t>ю</w:t>
      </w:r>
      <w:r>
        <w:t>щие сделать это.</w:t>
      </w:r>
    </w:p>
    <w:p w:rsidR="002311F4" w:rsidRDefault="00931155" w:rsidP="007427E2">
      <w:pPr>
        <w:pStyle w:val="DualTxt"/>
      </w:pPr>
      <w:r>
        <w:t>13.</w:t>
      </w:r>
      <w:r>
        <w:tab/>
      </w:r>
      <w:r w:rsidR="002311F4">
        <w:t>Решение задержать человека в соответствии с Законом об иностранцах принимается на основе анализа и оценки обстоятельств каждого конкретн</w:t>
      </w:r>
      <w:r w:rsidR="002311F4">
        <w:t>о</w:t>
      </w:r>
      <w:r w:rsidR="002311F4">
        <w:t>го дела. В этой связи правительство назначило сл</w:t>
      </w:r>
      <w:r w:rsidR="002311F4">
        <w:t>е</w:t>
      </w:r>
      <w:r w:rsidR="002311F4">
        <w:t>дователя</w:t>
      </w:r>
      <w:r w:rsidR="00FF062F">
        <w:t xml:space="preserve"> по специальным делам </w:t>
      </w:r>
      <w:r w:rsidR="002311F4">
        <w:t>для изучения Д</w:t>
      </w:r>
      <w:r w:rsidR="002311F4">
        <w:t>и</w:t>
      </w:r>
      <w:r w:rsidR="002311F4">
        <w:t xml:space="preserve">рективы Европейского парламента и </w:t>
      </w:r>
      <w:r w:rsidR="00FF062F">
        <w:t>С</w:t>
      </w:r>
      <w:r w:rsidR="002311F4">
        <w:t>овета</w:t>
      </w:r>
      <w:r w:rsidR="00FF062F">
        <w:t xml:space="preserve"> Европы </w:t>
      </w:r>
      <w:r w:rsidR="002311F4">
        <w:t xml:space="preserve"> 2008/115/ЕС от 16 декабря 2008 года об о</w:t>
      </w:r>
      <w:r w:rsidR="002311F4">
        <w:t>б</w:t>
      </w:r>
      <w:r w:rsidR="002311F4">
        <w:t>щих стандартах и процедурах, применяемых в госуда</w:t>
      </w:r>
      <w:r w:rsidR="002311F4">
        <w:t>р</w:t>
      </w:r>
      <w:r w:rsidR="002311F4">
        <w:t>ствах-членах для возвращения незаконно наход</w:t>
      </w:r>
      <w:r w:rsidR="002311F4">
        <w:t>я</w:t>
      </w:r>
      <w:r w:rsidR="002311F4">
        <w:t xml:space="preserve">щихся в стране граждан третьих стран. Первый доклад должен быть представлен </w:t>
      </w:r>
      <w:r w:rsidR="00FF062F">
        <w:t xml:space="preserve">этим </w:t>
      </w:r>
      <w:r w:rsidR="002311F4">
        <w:t>следоват</w:t>
      </w:r>
      <w:r w:rsidR="002311F4">
        <w:t>е</w:t>
      </w:r>
      <w:r w:rsidR="002311F4">
        <w:t>лем 15 июня 2009 года. Правительство также учр</w:t>
      </w:r>
      <w:r w:rsidR="002311F4">
        <w:t>е</w:t>
      </w:r>
      <w:r w:rsidR="002311F4">
        <w:t>дило комиссию для проведения оценки полож</w:t>
      </w:r>
      <w:r w:rsidR="002311F4">
        <w:t>е</w:t>
      </w:r>
      <w:r w:rsidR="002311F4">
        <w:t>ний Закона об иностранцах, которая представит свой з</w:t>
      </w:r>
      <w:r w:rsidR="002311F4">
        <w:t>а</w:t>
      </w:r>
      <w:r w:rsidR="002311F4">
        <w:t>ключительных доклад 30 июня 2009 года.</w:t>
      </w:r>
    </w:p>
    <w:p w:rsidR="00696DDB" w:rsidRDefault="002311F4" w:rsidP="007427E2">
      <w:pPr>
        <w:pStyle w:val="DualTxt"/>
      </w:pPr>
      <w:r>
        <w:t>14.</w:t>
      </w:r>
      <w:r>
        <w:tab/>
        <w:t>Достижение прогресса в деле выполнения п</w:t>
      </w:r>
      <w:r>
        <w:t>о</w:t>
      </w:r>
      <w:r>
        <w:t>ставленной правительством долгосрочной цели полного уважения прав человека</w:t>
      </w:r>
      <w:r w:rsidR="00696DDB">
        <w:t xml:space="preserve"> является постоя</w:t>
      </w:r>
      <w:r w:rsidR="00696DDB">
        <w:t>н</w:t>
      </w:r>
      <w:r w:rsidR="00696DDB">
        <w:t>ным процессом. Предстоящий обзор хода осущес</w:t>
      </w:r>
      <w:r w:rsidR="00696DDB">
        <w:t>т</w:t>
      </w:r>
      <w:r w:rsidR="00696DDB">
        <w:t>вления второго национального плана действий в области прав человека позволит внести важный вклад в эти усилия.</w:t>
      </w:r>
    </w:p>
    <w:p w:rsidR="00696DDB" w:rsidRDefault="00696DDB" w:rsidP="007427E2">
      <w:pPr>
        <w:pStyle w:val="DualTxt"/>
      </w:pPr>
      <w:r>
        <w:t>15.</w:t>
      </w:r>
      <w:r>
        <w:tab/>
      </w:r>
      <w:r>
        <w:rPr>
          <w:b/>
        </w:rPr>
        <w:t xml:space="preserve">Председатель </w:t>
      </w:r>
      <w:r>
        <w:t xml:space="preserve">предлагает членам Комитета задать вопросы </w:t>
      </w:r>
      <w:r w:rsidR="00FF062F">
        <w:t xml:space="preserve">по </w:t>
      </w:r>
      <w:r>
        <w:t>вопрос</w:t>
      </w:r>
      <w:r w:rsidR="00FF062F">
        <w:t>ам</w:t>
      </w:r>
      <w:r>
        <w:t xml:space="preserve"> 1 – 16 в </w:t>
      </w:r>
      <w:r w:rsidR="00FF062F">
        <w:t xml:space="preserve">перечне </w:t>
      </w:r>
      <w:r>
        <w:t>тем (</w:t>
      </w:r>
      <w:r w:rsidRPr="00696DDB">
        <w:rPr>
          <w:lang w:val="en-US"/>
        </w:rPr>
        <w:t>CCPR</w:t>
      </w:r>
      <w:r w:rsidRPr="00696DDB">
        <w:t>/</w:t>
      </w:r>
      <w:r w:rsidRPr="00696DDB">
        <w:rPr>
          <w:lang w:val="en-US"/>
        </w:rPr>
        <w:t>C</w:t>
      </w:r>
      <w:r w:rsidRPr="00696DDB">
        <w:t>/</w:t>
      </w:r>
      <w:r w:rsidRPr="00696DDB">
        <w:rPr>
          <w:lang w:val="en-US"/>
        </w:rPr>
        <w:t>SWE</w:t>
      </w:r>
      <w:r w:rsidRPr="00696DDB">
        <w:t>/</w:t>
      </w:r>
      <w:r w:rsidRPr="00696DDB">
        <w:rPr>
          <w:lang w:val="en-US"/>
        </w:rPr>
        <w:t>Q</w:t>
      </w:r>
      <w:r w:rsidRPr="00696DDB">
        <w:t>/6</w:t>
      </w:r>
      <w:r>
        <w:t>).</w:t>
      </w:r>
    </w:p>
    <w:p w:rsidR="00CE4427" w:rsidRDefault="00696DDB" w:rsidP="007427E2">
      <w:pPr>
        <w:pStyle w:val="DualTxt"/>
      </w:pPr>
      <w:r>
        <w:t>16.</w:t>
      </w:r>
      <w:r>
        <w:tab/>
      </w:r>
      <w:r>
        <w:rPr>
          <w:b/>
        </w:rPr>
        <w:t>Г-</w:t>
      </w:r>
      <w:r w:rsidR="002D1110">
        <w:rPr>
          <w:b/>
        </w:rPr>
        <w:t>жа</w:t>
      </w:r>
      <w:r>
        <w:rPr>
          <w:b/>
        </w:rPr>
        <w:t xml:space="preserve"> Веджвуд</w:t>
      </w:r>
      <w:r>
        <w:t>, касаясь вопроса 1,</w:t>
      </w:r>
      <w:r w:rsidR="002D1110">
        <w:t xml:space="preserve"> настоятел</w:t>
      </w:r>
      <w:r w:rsidR="002D1110">
        <w:t>ь</w:t>
      </w:r>
      <w:r w:rsidR="002D1110">
        <w:t>но призывает государство-участник рассмотреть вопрос о снятии своей оговорки в отношении пун</w:t>
      </w:r>
      <w:r w:rsidR="002D1110">
        <w:t>к</w:t>
      </w:r>
      <w:r w:rsidR="002D1110">
        <w:t xml:space="preserve">та 3 статьи 10 Пакта, учитывая веские причины </w:t>
      </w:r>
      <w:r w:rsidR="00FF062F">
        <w:t>в пользу</w:t>
      </w:r>
      <w:r w:rsidR="002D1110">
        <w:t xml:space="preserve"> отделения несовершеннолетних правонар</w:t>
      </w:r>
      <w:r w:rsidR="002D1110">
        <w:t>у</w:t>
      </w:r>
      <w:r w:rsidR="002D1110">
        <w:t>шителей от взрослых преступников. Принимая во внимание тот факт, что в нынешней системе в Шв</w:t>
      </w:r>
      <w:r w:rsidR="002D1110">
        <w:t>е</w:t>
      </w:r>
      <w:r w:rsidR="002D1110">
        <w:t>ции такое отделение не предусмотрено</w:t>
      </w:r>
      <w:r w:rsidR="00CE4427">
        <w:t>, она спр</w:t>
      </w:r>
      <w:r w:rsidR="00CE4427">
        <w:t>а</w:t>
      </w:r>
      <w:r w:rsidR="00CE4427">
        <w:t>шивает, с</w:t>
      </w:r>
      <w:r w:rsidR="00CE4427">
        <w:t>о</w:t>
      </w:r>
      <w:r w:rsidR="00CE4427">
        <w:t>блюдаются ли при помещении в общую камеру к</w:t>
      </w:r>
      <w:r w:rsidR="00CE4427">
        <w:t>а</w:t>
      </w:r>
      <w:r w:rsidR="00CE4427">
        <w:t>кие-либо возрастные ограничения.</w:t>
      </w:r>
    </w:p>
    <w:p w:rsidR="00420942" w:rsidRDefault="00CE4427" w:rsidP="007427E2">
      <w:pPr>
        <w:pStyle w:val="DualTxt"/>
      </w:pPr>
      <w:r>
        <w:t>17.</w:t>
      </w:r>
      <w:r>
        <w:tab/>
        <w:t>Она также настоятельно призывает государс</w:t>
      </w:r>
      <w:r>
        <w:t>т</w:t>
      </w:r>
      <w:r>
        <w:t xml:space="preserve">во-участник рассмотреть вопрос о снятии своей оговорки в отношении пункта 7 статьи 14. Дела, </w:t>
      </w:r>
      <w:r w:rsidR="00420942">
        <w:t xml:space="preserve">применительно к </w:t>
      </w:r>
      <w:r>
        <w:t>которы</w:t>
      </w:r>
      <w:r w:rsidR="00420942">
        <w:t>м</w:t>
      </w:r>
      <w:r>
        <w:t xml:space="preserve"> </w:t>
      </w:r>
      <w:r w:rsidR="00420942">
        <w:t>наличие новой информ</w:t>
      </w:r>
      <w:r w:rsidR="00420942">
        <w:t>а</w:t>
      </w:r>
      <w:r w:rsidR="00420942">
        <w:t>ции снимает вину с ранее признанного вино</w:t>
      </w:r>
      <w:r w:rsidR="00420942">
        <w:t>в</w:t>
      </w:r>
      <w:r w:rsidR="00420942">
        <w:t xml:space="preserve">ным лица, могут быть </w:t>
      </w:r>
      <w:r w:rsidR="00FF062F">
        <w:t xml:space="preserve">вновь </w:t>
      </w:r>
      <w:r w:rsidR="00420942">
        <w:t>открыты во всех правовых системах, поскольку правило, запрещающее дважды привлекать к ответственности за одно и то же пр</w:t>
      </w:r>
      <w:r w:rsidR="00420942">
        <w:t>е</w:t>
      </w:r>
      <w:r w:rsidR="00420942">
        <w:t>ступление</w:t>
      </w:r>
      <w:r w:rsidR="00FF062F">
        <w:t>,</w:t>
      </w:r>
      <w:r w:rsidR="00420942">
        <w:t xml:space="preserve"> в данном случае не применимо; однако она не знает никакой другой страны, за исключен</w:t>
      </w:r>
      <w:r w:rsidR="00420942">
        <w:t>и</w:t>
      </w:r>
      <w:r w:rsidR="00420942">
        <w:t>ем Швеции, которая бы позволяла вновь открывать дела, в рамках которых обвиненное лицо было пр</w:t>
      </w:r>
      <w:r w:rsidR="00420942">
        <w:t>и</w:t>
      </w:r>
      <w:r w:rsidR="00420942">
        <w:t>знано невиновным. Существование такой возмо</w:t>
      </w:r>
      <w:r w:rsidR="00420942">
        <w:t>ж</w:t>
      </w:r>
      <w:r w:rsidR="00420942">
        <w:t>ности порождает порочную практику, в рамках к</w:t>
      </w:r>
      <w:r w:rsidR="00420942">
        <w:t>о</w:t>
      </w:r>
      <w:r w:rsidR="00420942">
        <w:t>торой полиция не заинтересована закрывать дела.</w:t>
      </w:r>
    </w:p>
    <w:p w:rsidR="00DD45D2" w:rsidRDefault="00420942" w:rsidP="007427E2">
      <w:pPr>
        <w:pStyle w:val="DualTxt"/>
      </w:pPr>
      <w:r>
        <w:t>18.</w:t>
      </w:r>
      <w:r>
        <w:tab/>
        <w:t>Касаясь вопроса о применении Пакта шве</w:t>
      </w:r>
      <w:r>
        <w:t>д</w:t>
      </w:r>
      <w:r>
        <w:t xml:space="preserve">скими судами (вопрос 2), она </w:t>
      </w:r>
      <w:r w:rsidR="00DD45D2">
        <w:t>ставит под сомнение заявление</w:t>
      </w:r>
      <w:r w:rsidR="00042D18">
        <w:t>, сделанное</w:t>
      </w:r>
      <w:r w:rsidR="00DD45D2">
        <w:t xml:space="preserve"> на странице 3 ответов на п</w:t>
      </w:r>
      <w:r w:rsidR="00DD45D2">
        <w:t>е</w:t>
      </w:r>
      <w:r w:rsidR="00DD45D2">
        <w:t>речень тем</w:t>
      </w:r>
      <w:r w:rsidR="00042D18">
        <w:t>,</w:t>
      </w:r>
      <w:r w:rsidR="00DD45D2">
        <w:t xml:space="preserve"> о том, что Европейская конвенция о правах человека обеспечивает более сильную защ</w:t>
      </w:r>
      <w:r w:rsidR="00DD45D2">
        <w:t>и</w:t>
      </w:r>
      <w:r w:rsidR="00DD45D2">
        <w:t>ту, чем Пакт. Она спрашивает, проводило ли прав</w:t>
      </w:r>
      <w:r w:rsidR="00DD45D2">
        <w:t>и</w:t>
      </w:r>
      <w:r w:rsidR="00DD45D2">
        <w:t>тельство когда-либо какое-либо систематическое исследование по вопросу о юриспруденции Комит</w:t>
      </w:r>
      <w:r w:rsidR="00DD45D2">
        <w:t>е</w:t>
      </w:r>
      <w:r w:rsidR="00DD45D2">
        <w:t>та; в частности, в Европейской конвенции нет ник</w:t>
      </w:r>
      <w:r w:rsidR="00DD45D2">
        <w:t>а</w:t>
      </w:r>
      <w:r w:rsidR="00DD45D2">
        <w:t>кого положения, которое можно было бы сравнить со статьей 26 Пакта. Государство-участник могло бы с пользой включить эту статью в качестве о</w:t>
      </w:r>
      <w:r w:rsidR="00DD45D2">
        <w:t>т</w:t>
      </w:r>
      <w:r w:rsidR="00DD45D2">
        <w:t>дельного положения в свою правовую систему и призвать с</w:t>
      </w:r>
      <w:r w:rsidR="00DD45D2">
        <w:t>у</w:t>
      </w:r>
      <w:r w:rsidR="00DD45D2">
        <w:t>дей руководствоваться им.</w:t>
      </w:r>
    </w:p>
    <w:p w:rsidR="003D2C16" w:rsidRDefault="00DD45D2" w:rsidP="007427E2">
      <w:pPr>
        <w:pStyle w:val="DualTxt"/>
      </w:pPr>
      <w:r>
        <w:t>19.</w:t>
      </w:r>
      <w:r>
        <w:tab/>
      </w:r>
      <w:r w:rsidR="00042D18">
        <w:t>Ка</w:t>
      </w:r>
      <w:r>
        <w:t>са</w:t>
      </w:r>
      <w:r w:rsidR="00042D18">
        <w:t>ясь</w:t>
      </w:r>
      <w:r>
        <w:t xml:space="preserve"> вопроса о равном обращении с же</w:t>
      </w:r>
      <w:r>
        <w:t>н</w:t>
      </w:r>
      <w:r>
        <w:t>щинами (вопрос 6), она спрашивает, рассматр</w:t>
      </w:r>
      <w:r>
        <w:t>и</w:t>
      </w:r>
      <w:r>
        <w:t xml:space="preserve">вало ли государство-участник </w:t>
      </w:r>
      <w:r w:rsidR="00BE23F5">
        <w:t xml:space="preserve">возможность </w:t>
      </w:r>
      <w:r>
        <w:t>приняти</w:t>
      </w:r>
      <w:r w:rsidR="00BE23F5">
        <w:t>я</w:t>
      </w:r>
      <w:r>
        <w:t xml:space="preserve"> дополнительных мер </w:t>
      </w:r>
      <w:r w:rsidR="003D2C16">
        <w:t>с целью поощрения б</w:t>
      </w:r>
      <w:r w:rsidR="003D2C16">
        <w:t>о</w:t>
      </w:r>
      <w:r w:rsidR="003D2C16">
        <w:t>лее справедливой представленности женщин на вы</w:t>
      </w:r>
      <w:r w:rsidR="003D2C16">
        <w:t>с</w:t>
      </w:r>
      <w:r w:rsidR="003D2C16">
        <w:t xml:space="preserve">ших уровнях </w:t>
      </w:r>
      <w:r w:rsidR="00BE23F5">
        <w:t xml:space="preserve">в сфере </w:t>
      </w:r>
      <w:r w:rsidR="003D2C16">
        <w:t>образования</w:t>
      </w:r>
      <w:r w:rsidR="00BE23F5">
        <w:t>;</w:t>
      </w:r>
      <w:r w:rsidR="003D2C16">
        <w:t xml:space="preserve"> позволяют ли высшие учебные заведения женщинам брать отпуск в их детородный период жизни и могут ли женщ</w:t>
      </w:r>
      <w:r w:rsidR="003D2C16">
        <w:t>и</w:t>
      </w:r>
      <w:r w:rsidR="003D2C16">
        <w:t>ны продолжать работать после достижения пенс</w:t>
      </w:r>
      <w:r w:rsidR="003D2C16">
        <w:t>и</w:t>
      </w:r>
      <w:r w:rsidR="003D2C16">
        <w:t>онного возраста в тех случаях, когда они потеряли от 10 до 15 лет своей профессиональной карьеры по причине ро</w:t>
      </w:r>
      <w:r w:rsidR="003D2C16">
        <w:t>ж</w:t>
      </w:r>
      <w:r w:rsidR="003D2C16">
        <w:t>дения детей.</w:t>
      </w:r>
    </w:p>
    <w:p w:rsidR="009233BC" w:rsidRDefault="003D2C16" w:rsidP="007427E2">
      <w:pPr>
        <w:pStyle w:val="DualTxt"/>
      </w:pPr>
      <w:r>
        <w:t>20.</w:t>
      </w:r>
      <w:r>
        <w:tab/>
        <w:t>Касаясь вопроса о насилии в отношении же</w:t>
      </w:r>
      <w:r>
        <w:t>н</w:t>
      </w:r>
      <w:r>
        <w:t>щин (вопрос 7), она спрашивает</w:t>
      </w:r>
      <w:r w:rsidR="007C2208">
        <w:t>, предпринимала ли Швеция какие-либо усилия по набору полицейских из тех этнически разнообразных общин, в которых они призваны служить. Она также была бы призн</w:t>
      </w:r>
      <w:r w:rsidR="007C2208">
        <w:t>а</w:t>
      </w:r>
      <w:r w:rsidR="007C2208">
        <w:t>тельна за предоставление информации о любых в</w:t>
      </w:r>
      <w:r w:rsidR="007C2208">
        <w:t>и</w:t>
      </w:r>
      <w:r w:rsidR="007C2208">
        <w:t>дах защиты, предоставляемой с целью обеспеч</w:t>
      </w:r>
      <w:r w:rsidR="007C2208">
        <w:t>е</w:t>
      </w:r>
      <w:r w:rsidR="007C2208">
        <w:t>ния того, чтобы не имеющие документов же</w:t>
      </w:r>
      <w:r w:rsidR="007C2208">
        <w:t>н</w:t>
      </w:r>
      <w:r w:rsidR="007C2208">
        <w:t>щины, ставшие жертвами насилия, могли обращаться за помощью в полицию. Она спрашивает, почему суды не могут издавать запретительные приказы до, а не после совершения акта насилия и насколько опер</w:t>
      </w:r>
      <w:r w:rsidR="007C2208">
        <w:t>а</w:t>
      </w:r>
      <w:r w:rsidR="007C2208">
        <w:t xml:space="preserve">тивно полиция </w:t>
      </w:r>
      <w:r w:rsidR="00BE23F5">
        <w:t xml:space="preserve">приступает к рассмотрению </w:t>
      </w:r>
      <w:r w:rsidR="007C2208">
        <w:t>так</w:t>
      </w:r>
      <w:r w:rsidR="007C2208">
        <w:t>и</w:t>
      </w:r>
      <w:r w:rsidR="00BE23F5">
        <w:t>х</w:t>
      </w:r>
      <w:r w:rsidR="007C2208">
        <w:t xml:space="preserve"> дел. Она просит прокомментировать соо</w:t>
      </w:r>
      <w:r w:rsidR="007C2208">
        <w:t>б</w:t>
      </w:r>
      <w:r w:rsidR="007C2208">
        <w:t xml:space="preserve">щения о том, что только </w:t>
      </w:r>
      <w:r w:rsidR="00BE23F5">
        <w:t xml:space="preserve">в </w:t>
      </w:r>
      <w:r w:rsidR="007C2208">
        <w:t>небольшом числе городов имею</w:t>
      </w:r>
      <w:r w:rsidR="007C2208">
        <w:t>т</w:t>
      </w:r>
      <w:r w:rsidR="007C2208">
        <w:t>ся убежища для пострадавших от насилия же</w:t>
      </w:r>
      <w:r w:rsidR="007C2208">
        <w:t>н</w:t>
      </w:r>
      <w:r w:rsidR="007C2208">
        <w:t>щин</w:t>
      </w:r>
      <w:r w:rsidR="009233BC">
        <w:t xml:space="preserve"> </w:t>
      </w:r>
      <w:r w:rsidR="007C2208">
        <w:t xml:space="preserve">и </w:t>
      </w:r>
      <w:r w:rsidR="009233BC">
        <w:t>что эти убежища полагаются в своей деятельн</w:t>
      </w:r>
      <w:r w:rsidR="009233BC">
        <w:t>о</w:t>
      </w:r>
      <w:r w:rsidR="009233BC">
        <w:t>сти на не имеющие достаточного финансирования неправительственные организации (НПО). Она х</w:t>
      </w:r>
      <w:r w:rsidR="009233BC">
        <w:t>о</w:t>
      </w:r>
      <w:r w:rsidR="009233BC">
        <w:t>тела бы также узнать, были ли собранные о таком насилии данные разбиты в соответствии с этнич</w:t>
      </w:r>
      <w:r w:rsidR="009233BC">
        <w:t>е</w:t>
      </w:r>
      <w:r w:rsidR="009233BC">
        <w:t>ской принадлежностью и юридическим статусом жертв.</w:t>
      </w:r>
    </w:p>
    <w:p w:rsidR="009F6684" w:rsidRDefault="009233BC" w:rsidP="007427E2">
      <w:pPr>
        <w:pStyle w:val="DualTxt"/>
      </w:pPr>
      <w:r>
        <w:t>21.</w:t>
      </w:r>
      <w:r>
        <w:tab/>
        <w:t xml:space="preserve">Перейдя к вопросу 8 (убийства </w:t>
      </w:r>
      <w:r w:rsidR="002806BC">
        <w:t>в защиту чести и проведение калечащих операций на женских п</w:t>
      </w:r>
      <w:r w:rsidR="002806BC">
        <w:t>о</w:t>
      </w:r>
      <w:r w:rsidR="002806BC">
        <w:t>ловых органах), она рекомендует классифицировать проведение таких калечащих операций как ко</w:t>
      </w:r>
      <w:r w:rsidR="002806BC">
        <w:t>н</w:t>
      </w:r>
      <w:r w:rsidR="002806BC">
        <w:t xml:space="preserve">кретный акт </w:t>
      </w:r>
      <w:r w:rsidR="00982FB2">
        <w:t>преступного нападения, поскольку, как и в случае изнасилования несовершеннолетнего л</w:t>
      </w:r>
      <w:r w:rsidR="00982FB2">
        <w:t>и</w:t>
      </w:r>
      <w:r w:rsidR="00982FB2">
        <w:t>ца, можно предположить отсутствие согласия.</w:t>
      </w:r>
      <w:r w:rsidR="001450E0">
        <w:t xml:space="preserve"> Было бы также интересно узнать о том, были ли пре</w:t>
      </w:r>
      <w:r w:rsidR="001450E0">
        <w:t>д</w:t>
      </w:r>
      <w:r w:rsidR="001450E0">
        <w:t>ставленные данные собраны среди врачей и в бол</w:t>
      </w:r>
      <w:r w:rsidR="001450E0">
        <w:t>ь</w:t>
      </w:r>
      <w:r w:rsidR="001450E0">
        <w:t>ницах и был ли когда-либо рассмотрен вопрос о распространении юридической ответственности за совершение убийства в защиту чести на тех, кто принимал участие в принятии решения об этом деянии, даже если они не участвовали в его сове</w:t>
      </w:r>
      <w:r w:rsidR="001450E0">
        <w:t>р</w:t>
      </w:r>
      <w:r w:rsidR="001450E0">
        <w:t>шении. Комитет приветствовал бы представление информации о любых мерах, принимаемых</w:t>
      </w:r>
      <w:r w:rsidR="00BE23F5">
        <w:t xml:space="preserve"> в</w:t>
      </w:r>
      <w:r w:rsidR="001450E0">
        <w:t xml:space="preserve"> уче</w:t>
      </w:r>
      <w:r w:rsidR="001450E0">
        <w:t>б</w:t>
      </w:r>
      <w:r w:rsidR="001450E0">
        <w:t>ны</w:t>
      </w:r>
      <w:r w:rsidR="00BE23F5">
        <w:t>х</w:t>
      </w:r>
      <w:r w:rsidR="001450E0">
        <w:t xml:space="preserve"> заведения</w:t>
      </w:r>
      <w:r w:rsidR="00BE23F5">
        <w:t>х</w:t>
      </w:r>
      <w:r w:rsidR="001450E0">
        <w:t xml:space="preserve"> и в </w:t>
      </w:r>
      <w:r w:rsidR="00BE23F5">
        <w:t xml:space="preserve">рамках </w:t>
      </w:r>
      <w:r w:rsidR="001450E0">
        <w:t>радиопередач на ин</w:t>
      </w:r>
      <w:r w:rsidR="001450E0">
        <w:t>о</w:t>
      </w:r>
      <w:r w:rsidR="001450E0">
        <w:t xml:space="preserve">странных языках с </w:t>
      </w:r>
      <w:r w:rsidR="00BE23F5">
        <w:t>целью</w:t>
      </w:r>
      <w:r w:rsidR="001450E0">
        <w:t xml:space="preserve"> измен</w:t>
      </w:r>
      <w:r w:rsidR="00BE23F5">
        <w:t xml:space="preserve">ения </w:t>
      </w:r>
      <w:r w:rsidR="001450E0">
        <w:t>у людей столь архаично</w:t>
      </w:r>
      <w:r w:rsidR="00BE23F5">
        <w:t>го</w:t>
      </w:r>
      <w:r w:rsidR="001450E0">
        <w:t xml:space="preserve"> отношени</w:t>
      </w:r>
      <w:r w:rsidR="00BE23F5">
        <w:t>я</w:t>
      </w:r>
      <w:r w:rsidR="001450E0">
        <w:t xml:space="preserve"> к </w:t>
      </w:r>
      <w:r w:rsidR="009F6684">
        <w:t>целомудрию; о предоста</w:t>
      </w:r>
      <w:r w:rsidR="009F6684">
        <w:t>в</w:t>
      </w:r>
      <w:r w:rsidR="009F6684">
        <w:t>лении защиты тем свидетелям, которые сообщ</w:t>
      </w:r>
      <w:r w:rsidR="009F6684">
        <w:t>а</w:t>
      </w:r>
      <w:r w:rsidR="009F6684">
        <w:t>ют о подобных убийствах; и об информировании общ</w:t>
      </w:r>
      <w:r w:rsidR="009F6684">
        <w:t>е</w:t>
      </w:r>
      <w:r w:rsidR="009F6684">
        <w:t>ственности о возможности отмены требования о необходимости двухгодичного срока замужества для получения постоянного вида на жительство в отношении иммигранток, ставших жертвами жест</w:t>
      </w:r>
      <w:r w:rsidR="009F6684">
        <w:t>о</w:t>
      </w:r>
      <w:r w:rsidR="009F6684">
        <w:t>кости.</w:t>
      </w:r>
    </w:p>
    <w:p w:rsidR="009F7875" w:rsidRDefault="009F6684" w:rsidP="007427E2">
      <w:pPr>
        <w:pStyle w:val="DualTxt"/>
      </w:pPr>
      <w:r>
        <w:t>22.</w:t>
      </w:r>
      <w:r>
        <w:tab/>
        <w:t>Касаясь вопроса ранних браков (вопрос 9), она отмечает, что ранние браки не являются в Швеции преступным деянием, за исключением тех случаев, когда они являются результатом противозаконного принуждения, которое трудно доказать.</w:t>
      </w:r>
      <w:r w:rsidR="00A66959">
        <w:t xml:space="preserve"> Если бы г</w:t>
      </w:r>
      <w:r w:rsidR="00A66959">
        <w:t>о</w:t>
      </w:r>
      <w:r w:rsidR="00A66959">
        <w:t>сударство-участник относилось к ранним бракам как к преступлению или административному пр</w:t>
      </w:r>
      <w:r w:rsidR="00A66959">
        <w:t>а</w:t>
      </w:r>
      <w:r w:rsidR="00A66959">
        <w:t>вонарушению, это было бы поучительно с морал</w:t>
      </w:r>
      <w:r w:rsidR="00A66959">
        <w:t>ь</w:t>
      </w:r>
      <w:r w:rsidR="00A66959">
        <w:t>ной точки зрения и могло служить сдержива</w:t>
      </w:r>
      <w:r w:rsidR="00A66959">
        <w:t>ю</w:t>
      </w:r>
      <w:r w:rsidR="00A66959">
        <w:t xml:space="preserve">щим фактором. В заключение, касаясь </w:t>
      </w:r>
      <w:r w:rsidR="00BE23F5">
        <w:t>темы</w:t>
      </w:r>
      <w:r w:rsidR="00A66959">
        <w:t xml:space="preserve"> обращ</w:t>
      </w:r>
      <w:r w:rsidR="00A66959">
        <w:t>е</w:t>
      </w:r>
      <w:r w:rsidR="00A66959">
        <w:t>ни</w:t>
      </w:r>
      <w:r w:rsidR="00BE23F5">
        <w:t>я</w:t>
      </w:r>
      <w:r w:rsidR="00A66959">
        <w:t xml:space="preserve"> с инвалидами (вопросы 10-11), она подчеркив</w:t>
      </w:r>
      <w:r w:rsidR="00A66959">
        <w:t>а</w:t>
      </w:r>
      <w:r w:rsidR="00A66959">
        <w:t>ет, что практические реалии жизни являются, по кра</w:t>
      </w:r>
      <w:r w:rsidR="00A66959">
        <w:t>й</w:t>
      </w:r>
      <w:r w:rsidR="00A66959">
        <w:t>ней мере, столь же важными, что и писаный закон.</w:t>
      </w:r>
      <w:r w:rsidR="009F7875">
        <w:t xml:space="preserve"> М</w:t>
      </w:r>
      <w:r w:rsidR="009F7875">
        <w:t>у</w:t>
      </w:r>
      <w:r w:rsidR="009F7875">
        <w:t>ниципалитеты несут ответственность за предоста</w:t>
      </w:r>
      <w:r w:rsidR="009F7875">
        <w:t>в</w:t>
      </w:r>
      <w:r w:rsidR="009F7875">
        <w:t>ление инвалидам помощи и обеспечение доступн</w:t>
      </w:r>
      <w:r w:rsidR="009F7875">
        <w:t>о</w:t>
      </w:r>
      <w:r w:rsidR="009F7875">
        <w:t>сти рабочих мест, жилья и мест общественн</w:t>
      </w:r>
      <w:r w:rsidR="009F7875">
        <w:t>о</w:t>
      </w:r>
      <w:r w:rsidR="009F7875">
        <w:t>го пользования. Она выражает сожаление по поводу отсутствия в шестом докладе каких-либо данных о степени соблюдения международных тр</w:t>
      </w:r>
      <w:r w:rsidR="009F7875">
        <w:t>е</w:t>
      </w:r>
      <w:r w:rsidR="009F7875">
        <w:t>бований в области инвалидности. Комитет также хотел бы у</w:t>
      </w:r>
      <w:r w:rsidR="009F7875">
        <w:t>з</w:t>
      </w:r>
      <w:r w:rsidR="009F7875">
        <w:t>нать, предоставляет ли правительство финансовые стимулы для найма инвалидов</w:t>
      </w:r>
      <w:r w:rsidR="00BE23F5">
        <w:t xml:space="preserve"> на работу</w:t>
      </w:r>
      <w:r w:rsidR="009F7875">
        <w:t>.</w:t>
      </w:r>
    </w:p>
    <w:p w:rsidR="00FE4710" w:rsidRDefault="009F7875" w:rsidP="007427E2">
      <w:pPr>
        <w:pStyle w:val="DualTxt"/>
      </w:pPr>
      <w:r>
        <w:t>23.</w:t>
      </w:r>
      <w:r>
        <w:tab/>
      </w:r>
      <w:r>
        <w:rPr>
          <w:b/>
        </w:rPr>
        <w:t>Сэр Найджел Родли</w:t>
      </w:r>
      <w:r>
        <w:t>, касаясь вопроса 3 в п</w:t>
      </w:r>
      <w:r>
        <w:t>е</w:t>
      </w:r>
      <w:r>
        <w:t>речне тем, говорит, что, учитывая ту активную роль, которую Швеция играет в области междун</w:t>
      </w:r>
      <w:r>
        <w:t>а</w:t>
      </w:r>
      <w:r>
        <w:t>родного запрещения пыток, и ее последовательную борьбу со всеми видами связанной с пытками пра</w:t>
      </w:r>
      <w:r>
        <w:t>к</w:t>
      </w:r>
      <w:r>
        <w:t xml:space="preserve">тики, он был поражен, узнав о депортации в Египет двух египетских граждан. </w:t>
      </w:r>
      <w:r w:rsidR="00FE4710">
        <w:t xml:space="preserve">Признание в настоящее время правительством страны того факта, что права человека г-на Алзери были нарушены, что </w:t>
      </w:r>
      <w:r w:rsidR="0036331E">
        <w:t xml:space="preserve">нашло свое </w:t>
      </w:r>
      <w:r w:rsidR="00FE4710">
        <w:t>отражен</w:t>
      </w:r>
      <w:r w:rsidR="0036331E">
        <w:t>ие</w:t>
      </w:r>
      <w:r w:rsidR="00FE4710">
        <w:t xml:space="preserve"> в решении отменить действие р</w:t>
      </w:r>
      <w:r w:rsidR="00FE4710">
        <w:t>е</w:t>
      </w:r>
      <w:r w:rsidR="00FE4710">
        <w:t>шения, принятого предыдущим правительством, снимает опасение того, что подобное может повт</w:t>
      </w:r>
      <w:r w:rsidR="00FE4710">
        <w:t>о</w:t>
      </w:r>
      <w:r w:rsidR="00FE4710">
        <w:t>риться вновь</w:t>
      </w:r>
      <w:r w:rsidR="0036331E">
        <w:t>;</w:t>
      </w:r>
      <w:r w:rsidR="00FE4710">
        <w:t xml:space="preserve"> однако все равно необходимо проан</w:t>
      </w:r>
      <w:r w:rsidR="00FE4710">
        <w:t>а</w:t>
      </w:r>
      <w:r w:rsidR="00FE4710">
        <w:t>лизировать, что же произошло. Если, как это пыт</w:t>
      </w:r>
      <w:r w:rsidR="00FE4710">
        <w:t>а</w:t>
      </w:r>
      <w:r w:rsidR="00FE4710">
        <w:t>ются представить, депортация может быть признана законной, то тогда он хотел бы знать, м</w:t>
      </w:r>
      <w:r w:rsidR="00FE4710">
        <w:t>о</w:t>
      </w:r>
      <w:r w:rsidR="00FE4710">
        <w:t>жет ли она быть признана таковой в рамках наци</w:t>
      </w:r>
      <w:r w:rsidR="00FE4710">
        <w:t>о</w:t>
      </w:r>
      <w:r w:rsidR="00FE4710">
        <w:t>нального или международного права. Он также был бы признат</w:t>
      </w:r>
      <w:r w:rsidR="00FE4710">
        <w:t>е</w:t>
      </w:r>
      <w:r w:rsidR="00FE4710">
        <w:t>лен за предоставление информации о мерах, прин</w:t>
      </w:r>
      <w:r w:rsidR="00FE4710">
        <w:t>я</w:t>
      </w:r>
      <w:r w:rsidR="00FE4710">
        <w:t>тых для того, чтобы не допустить п</w:t>
      </w:r>
      <w:r w:rsidR="00FE4710">
        <w:t>о</w:t>
      </w:r>
      <w:r w:rsidR="00FE4710">
        <w:t>вторения этих событий.</w:t>
      </w:r>
    </w:p>
    <w:p w:rsidR="00CA62D9" w:rsidRDefault="00FE4710" w:rsidP="007427E2">
      <w:pPr>
        <w:pStyle w:val="DualTxt"/>
      </w:pPr>
      <w:r>
        <w:t>24.</w:t>
      </w:r>
      <w:r>
        <w:tab/>
      </w:r>
      <w:r w:rsidR="00C371B6">
        <w:t>Касаясь статьи 13 Пакта, он говорит, что было бы также полезно получить разъяснение относ</w:t>
      </w:r>
      <w:r w:rsidR="00C371B6">
        <w:t>и</w:t>
      </w:r>
      <w:r w:rsidR="00C371B6">
        <w:t>тельно полномочий Совета по вопросам миграции выносить решения</w:t>
      </w:r>
      <w:r w:rsidR="00771D61">
        <w:t>, которыми Совет надел</w:t>
      </w:r>
      <w:r w:rsidR="0036331E">
        <w:t xml:space="preserve">ен теперь </w:t>
      </w:r>
      <w:r w:rsidR="00771D61">
        <w:t xml:space="preserve"> в соответствии с новым Законом об иностранцах, и особенно относительно того, в какой степени Совет может действовать независимо от правительства. Кроме того, он </w:t>
      </w:r>
      <w:r w:rsidR="0036331E">
        <w:t>спрашивает</w:t>
      </w:r>
      <w:r w:rsidR="00771D61">
        <w:t>, были ли уроки, извл</w:t>
      </w:r>
      <w:r w:rsidR="00771D61">
        <w:t>е</w:t>
      </w:r>
      <w:r w:rsidR="00771D61">
        <w:t>ченные из дела г-на Алзери, учтены на институци</w:t>
      </w:r>
      <w:r w:rsidR="00771D61">
        <w:t>о</w:t>
      </w:r>
      <w:r w:rsidR="00771D61">
        <w:t>нальном уровне, особенно учитывая неудовлетв</w:t>
      </w:r>
      <w:r w:rsidR="00771D61">
        <w:t>о</w:t>
      </w:r>
      <w:r w:rsidR="00771D61">
        <w:t>рительный характер первоначальных мер по ко</w:t>
      </w:r>
      <w:r w:rsidR="00771D61">
        <w:t>н</w:t>
      </w:r>
      <w:r w:rsidR="00771D61">
        <w:t>тролю за решением этого дел</w:t>
      </w:r>
      <w:r w:rsidR="0036331E">
        <w:t>а</w:t>
      </w:r>
      <w:r w:rsidR="00771D61">
        <w:t>, которые были пр</w:t>
      </w:r>
      <w:r w:rsidR="00771D61">
        <w:t>и</w:t>
      </w:r>
      <w:r w:rsidR="00771D61">
        <w:t>няты после соответствующей рекомендации Ком</w:t>
      </w:r>
      <w:r w:rsidR="00771D61">
        <w:t>и</w:t>
      </w:r>
      <w:r w:rsidR="00771D61">
        <w:t>тета в 2002 году. Он вновь подтверждает поз</w:t>
      </w:r>
      <w:r w:rsidR="00771D61">
        <w:t>и</w:t>
      </w:r>
      <w:r w:rsidR="00771D61">
        <w:t>цию Комитета</w:t>
      </w:r>
      <w:r w:rsidR="00CA62D9">
        <w:t>, согласно которой в том случае, когда с</w:t>
      </w:r>
      <w:r w:rsidR="00CA62D9">
        <w:t>у</w:t>
      </w:r>
      <w:r w:rsidR="00CA62D9">
        <w:t>ществуют серьезные основания предполагать, что в какой-то стране применяются пытки, решение о в</w:t>
      </w:r>
      <w:r w:rsidR="00CA62D9">
        <w:t>ы</w:t>
      </w:r>
      <w:r w:rsidR="00CA62D9">
        <w:t>сылке лица в эту страну противоречит Пакту.</w:t>
      </w:r>
    </w:p>
    <w:p w:rsidR="00EF3123" w:rsidRDefault="00CA62D9" w:rsidP="007427E2">
      <w:pPr>
        <w:pStyle w:val="DualTxt"/>
      </w:pPr>
      <w:r>
        <w:t>25.</w:t>
      </w:r>
      <w:r>
        <w:tab/>
        <w:t xml:space="preserve">Касаясь вопроса 15, он говорит, что, хотя он </w:t>
      </w:r>
      <w:r w:rsidR="00BF5717">
        <w:t xml:space="preserve">и </w:t>
      </w:r>
      <w:r>
        <w:t>чувствует себя спокойнее после ознакомления с письменным ответом, он все же был бы признат</w:t>
      </w:r>
      <w:r>
        <w:t>е</w:t>
      </w:r>
      <w:r>
        <w:t xml:space="preserve">лен за предоставление более полной информации о плане действий, </w:t>
      </w:r>
      <w:r w:rsidR="0036331E">
        <w:t xml:space="preserve">который был </w:t>
      </w:r>
      <w:r>
        <w:t>принят с целью уменьшения риска исчезновения</w:t>
      </w:r>
      <w:r w:rsidR="00771D61">
        <w:t xml:space="preserve"> </w:t>
      </w:r>
      <w:r w:rsidR="00BF5717">
        <w:t>несопровожда</w:t>
      </w:r>
      <w:r w:rsidR="00BF5717">
        <w:t>е</w:t>
      </w:r>
      <w:r w:rsidR="00BF5717">
        <w:t xml:space="preserve">мых </w:t>
      </w:r>
      <w:r w:rsidR="00EF3123">
        <w:t xml:space="preserve">детей, ищущих убежище. </w:t>
      </w:r>
      <w:r w:rsidR="00FB030B">
        <w:t>Касательно лиц, пр</w:t>
      </w:r>
      <w:r w:rsidR="00FB030B">
        <w:t>о</w:t>
      </w:r>
      <w:r w:rsidR="00FB030B">
        <w:t>тив которых, как указывается в докладе, было во</w:t>
      </w:r>
      <w:r w:rsidR="00FB030B">
        <w:t>з</w:t>
      </w:r>
      <w:r w:rsidR="00FB030B">
        <w:t>буждено уголовное дело за связанную с этим то</w:t>
      </w:r>
      <w:r w:rsidR="00FB030B">
        <w:t>р</w:t>
      </w:r>
      <w:r w:rsidR="00FB030B">
        <w:t>говлю людьми, он говорит, что б</w:t>
      </w:r>
      <w:r w:rsidR="00EF3123">
        <w:t>ыло бы также и</w:t>
      </w:r>
      <w:r w:rsidR="00EF3123">
        <w:t>н</w:t>
      </w:r>
      <w:r w:rsidR="00EF3123">
        <w:t xml:space="preserve">тересно узнать, </w:t>
      </w:r>
      <w:r w:rsidR="00FB030B">
        <w:t>совершили ли они это преступл</w:t>
      </w:r>
      <w:r w:rsidR="00FB030B">
        <w:t>е</w:t>
      </w:r>
      <w:r w:rsidR="00FB030B">
        <w:t xml:space="preserve">ние до </w:t>
      </w:r>
      <w:r w:rsidR="00EF3123">
        <w:t xml:space="preserve">или после утверждения </w:t>
      </w:r>
      <w:r w:rsidR="00FB030B">
        <w:t xml:space="preserve">вышеупомянутого </w:t>
      </w:r>
      <w:r w:rsidR="00EF3123">
        <w:t>плана действий и были ли после его утверждения выявл</w:t>
      </w:r>
      <w:r w:rsidR="00EF3123">
        <w:t>е</w:t>
      </w:r>
      <w:r w:rsidR="00EF3123">
        <w:t>ны н</w:t>
      </w:r>
      <w:r w:rsidR="00EF3123">
        <w:t>о</w:t>
      </w:r>
      <w:r w:rsidR="00EF3123">
        <w:t>вые случаи.</w:t>
      </w:r>
    </w:p>
    <w:p w:rsidR="001A7509" w:rsidRDefault="00EF3123" w:rsidP="007427E2">
      <w:pPr>
        <w:pStyle w:val="DualTxt"/>
      </w:pPr>
      <w:r>
        <w:t>26.</w:t>
      </w:r>
      <w:r>
        <w:tab/>
      </w:r>
      <w:r>
        <w:rPr>
          <w:b/>
        </w:rPr>
        <w:t xml:space="preserve">Г-жа Майодина </w:t>
      </w:r>
      <w:r>
        <w:t>отмечает, что в ответе прав</w:t>
      </w:r>
      <w:r>
        <w:t>и</w:t>
      </w:r>
      <w:r>
        <w:t xml:space="preserve">тельства на вопрос 4 говорится о новом </w:t>
      </w:r>
      <w:r w:rsidR="000C3E8E">
        <w:t>у</w:t>
      </w:r>
      <w:r>
        <w:t>правл</w:t>
      </w:r>
      <w:r>
        <w:t>е</w:t>
      </w:r>
      <w:r>
        <w:t>нии омбудсмена</w:t>
      </w:r>
      <w:r w:rsidR="008D74C1">
        <w:t xml:space="preserve"> по борьбе с дискриминацией, кот</w:t>
      </w:r>
      <w:r w:rsidR="008D74C1">
        <w:t>о</w:t>
      </w:r>
      <w:r w:rsidR="008D74C1">
        <w:t xml:space="preserve">рое было создано в результате </w:t>
      </w:r>
      <w:r w:rsidR="000C3E8E">
        <w:t>объединения деятельн</w:t>
      </w:r>
      <w:r w:rsidR="000C3E8E">
        <w:t>о</w:t>
      </w:r>
      <w:r w:rsidR="000C3E8E">
        <w:t xml:space="preserve">сти предыдущих </w:t>
      </w:r>
      <w:r w:rsidR="008D74C1">
        <w:t>омбудсменов по борьбе с дискр</w:t>
      </w:r>
      <w:r w:rsidR="008D74C1">
        <w:t>и</w:t>
      </w:r>
      <w:r w:rsidR="008D74C1">
        <w:t>минацией. Она выражает надежду на то, что полн</w:t>
      </w:r>
      <w:r w:rsidR="008D74C1">
        <w:t>о</w:t>
      </w:r>
      <w:r w:rsidR="008D74C1">
        <w:t xml:space="preserve">мочия этого </w:t>
      </w:r>
      <w:r w:rsidR="00BB0EB3">
        <w:t>у</w:t>
      </w:r>
      <w:r w:rsidR="008D74C1">
        <w:t>правления будут определены как можно ш</w:t>
      </w:r>
      <w:r w:rsidR="008D74C1">
        <w:t>и</w:t>
      </w:r>
      <w:r w:rsidR="008D74C1">
        <w:t xml:space="preserve">ре, как это предписывается в Парижских принципах, с тем чтобы </w:t>
      </w:r>
      <w:r w:rsidR="00BB0EB3">
        <w:t>оно</w:t>
      </w:r>
      <w:r w:rsidR="008D74C1">
        <w:t xml:space="preserve"> могло быть действ</w:t>
      </w:r>
      <w:r w:rsidR="008D74C1">
        <w:t>и</w:t>
      </w:r>
      <w:r w:rsidR="008D74C1">
        <w:t>тельно эффективным в своей деятельности. Было бы также полезно получить больше информ</w:t>
      </w:r>
      <w:r w:rsidR="008D74C1">
        <w:t>а</w:t>
      </w:r>
      <w:r w:rsidR="008D74C1">
        <w:t xml:space="preserve">ции о мероприятиях, планируемых этим </w:t>
      </w:r>
      <w:r w:rsidR="00BB0EB3">
        <w:t>у</w:t>
      </w:r>
      <w:r w:rsidR="008D74C1">
        <w:t>правл</w:t>
      </w:r>
      <w:r w:rsidR="008D74C1">
        <w:t>е</w:t>
      </w:r>
      <w:r w:rsidR="008D74C1">
        <w:t>нием, а также о мероприятиях делегации по правам челов</w:t>
      </w:r>
      <w:r w:rsidR="008D74C1">
        <w:t>е</w:t>
      </w:r>
      <w:r w:rsidR="008D74C1">
        <w:t>ка, котор</w:t>
      </w:r>
      <w:r w:rsidR="000C3E8E">
        <w:t>ая</w:t>
      </w:r>
      <w:r w:rsidR="008D74C1">
        <w:t xml:space="preserve"> </w:t>
      </w:r>
      <w:r w:rsidR="001A7509">
        <w:t>не должн</w:t>
      </w:r>
      <w:r w:rsidR="000C3E8E">
        <w:t>а</w:t>
      </w:r>
      <w:r w:rsidR="001A7509">
        <w:t xml:space="preserve"> ограничиваться </w:t>
      </w:r>
      <w:r w:rsidR="000C3E8E">
        <w:t>в своей раб</w:t>
      </w:r>
      <w:r w:rsidR="000C3E8E">
        <w:t>о</w:t>
      </w:r>
      <w:r w:rsidR="000C3E8E">
        <w:t xml:space="preserve">те </w:t>
      </w:r>
      <w:r w:rsidR="001A7509">
        <w:t>вопросами расизма, ксенофобии, этнич</w:t>
      </w:r>
      <w:r w:rsidR="001A7509">
        <w:t>е</w:t>
      </w:r>
      <w:r w:rsidR="001A7509">
        <w:t>ской дискриминации и религиозной нетерп</w:t>
      </w:r>
      <w:r w:rsidR="001A7509">
        <w:t>и</w:t>
      </w:r>
      <w:r w:rsidR="001A7509">
        <w:t>мости.</w:t>
      </w:r>
    </w:p>
    <w:p w:rsidR="008151B4" w:rsidRDefault="001A7509" w:rsidP="008151B4">
      <w:pPr>
        <w:pStyle w:val="DualTxt"/>
      </w:pPr>
      <w:r>
        <w:t>27.</w:t>
      </w:r>
      <w:r>
        <w:tab/>
        <w:t>Касаясь вопроса 13 о защите инвалидов от жестокого обращения</w:t>
      </w:r>
      <w:r w:rsidR="00CC6BBD">
        <w:t>, она отмечает, что, как пре</w:t>
      </w:r>
      <w:r w:rsidR="00CC6BBD">
        <w:t>д</w:t>
      </w:r>
      <w:r w:rsidR="00CC6BBD">
        <w:t xml:space="preserve">ставляется, в Швеции нет </w:t>
      </w:r>
      <w:r w:rsidR="000C3E8E">
        <w:t xml:space="preserve">никакой </w:t>
      </w:r>
      <w:r w:rsidR="00CC6BBD">
        <w:t>конкретной н</w:t>
      </w:r>
      <w:r w:rsidR="00CC6BBD">
        <w:t>а</w:t>
      </w:r>
      <w:r w:rsidR="00CC6BBD">
        <w:t>циональной программы для решения такого рода проблем путем, например, обеспечения защиты женщин-инвалидов от насилия, предоставления п</w:t>
      </w:r>
      <w:r w:rsidR="00CC6BBD">
        <w:t>о</w:t>
      </w:r>
      <w:r w:rsidR="00CC6BBD">
        <w:t>терпевшим инвалидам юридической помощи и п</w:t>
      </w:r>
      <w:r w:rsidR="000C3E8E">
        <w:t>о</w:t>
      </w:r>
      <w:r w:rsidR="000C3E8E">
        <w:t xml:space="preserve">буждения </w:t>
      </w:r>
      <w:r w:rsidR="00BB0EB3">
        <w:t xml:space="preserve">их </w:t>
      </w:r>
      <w:r w:rsidR="000C3E8E">
        <w:t xml:space="preserve">обращаться в суд с требованием </w:t>
      </w:r>
      <w:r w:rsidR="00CC6BBD">
        <w:t>во</w:t>
      </w:r>
      <w:r w:rsidR="00CC6BBD">
        <w:t>з</w:t>
      </w:r>
      <w:r w:rsidR="00CC6BBD">
        <w:t>мещения ущерба в тех случаях, когда их права</w:t>
      </w:r>
      <w:r w:rsidR="006B58CE">
        <w:t xml:space="preserve"> были нарушены</w:t>
      </w:r>
      <w:r w:rsidR="00CC6BBD">
        <w:t>.</w:t>
      </w:r>
      <w:r w:rsidR="008151B4">
        <w:t xml:space="preserve"> Хотя социальные работники и </w:t>
      </w:r>
      <w:r w:rsidR="006B58CE">
        <w:t>лица, осуществляющие уход за больными,</w:t>
      </w:r>
      <w:r w:rsidR="008151B4">
        <w:t xml:space="preserve"> обязаны по з</w:t>
      </w:r>
      <w:r w:rsidR="008151B4">
        <w:t>а</w:t>
      </w:r>
      <w:r w:rsidR="008151B4">
        <w:t>кону сообщать о случаях жестокого обращ</w:t>
      </w:r>
      <w:r w:rsidR="008151B4">
        <w:t>е</w:t>
      </w:r>
      <w:r w:rsidR="008151B4">
        <w:t>ния, создается впеча</w:t>
      </w:r>
      <w:r w:rsidR="008151B4">
        <w:t>т</w:t>
      </w:r>
      <w:r w:rsidR="008151B4">
        <w:t>ление, что на практике это делается нечасто. Она спрашивает, есть ли какие-либо пр</w:t>
      </w:r>
      <w:r w:rsidR="008151B4">
        <w:t>о</w:t>
      </w:r>
      <w:r w:rsidR="008151B4">
        <w:t>граммы по</w:t>
      </w:r>
      <w:r w:rsidR="006B58CE">
        <w:t xml:space="preserve"> борьбе с </w:t>
      </w:r>
      <w:r w:rsidR="008151B4">
        <w:t>жесток</w:t>
      </w:r>
      <w:r w:rsidR="006B58CE">
        <w:t>им</w:t>
      </w:r>
      <w:r w:rsidR="008151B4">
        <w:t xml:space="preserve"> обращени</w:t>
      </w:r>
      <w:r w:rsidR="006B58CE">
        <w:t>ем</w:t>
      </w:r>
      <w:r w:rsidR="008151B4">
        <w:t xml:space="preserve"> и, е</w:t>
      </w:r>
      <w:r w:rsidR="008151B4">
        <w:t>с</w:t>
      </w:r>
      <w:r w:rsidR="008151B4">
        <w:t>ли таковые существуют, участвовали ли инвал</w:t>
      </w:r>
      <w:r w:rsidR="008151B4">
        <w:t>и</w:t>
      </w:r>
      <w:r w:rsidR="008151B4">
        <w:t>ды в их разр</w:t>
      </w:r>
      <w:r w:rsidR="008151B4">
        <w:t>а</w:t>
      </w:r>
      <w:r w:rsidR="008151B4">
        <w:t>ботке.</w:t>
      </w:r>
    </w:p>
    <w:p w:rsidR="0095757C" w:rsidRDefault="00A049E0" w:rsidP="008151B4">
      <w:pPr>
        <w:pStyle w:val="DualTxt"/>
      </w:pPr>
      <w:r>
        <w:t>28.</w:t>
      </w:r>
      <w:r w:rsidR="0095757C">
        <w:tab/>
        <w:t>Касаясь вопроса 16 об образовании и культуре терпимости, она просит представить больше и</w:t>
      </w:r>
      <w:r w:rsidR="0095757C">
        <w:t>н</w:t>
      </w:r>
      <w:r w:rsidR="0095757C">
        <w:t xml:space="preserve">формации о механизме мониторинга проявлений дискриминации и грубого </w:t>
      </w:r>
      <w:r w:rsidR="006B58CE">
        <w:t xml:space="preserve">поведения </w:t>
      </w:r>
      <w:r w:rsidR="0095757C">
        <w:t>в школах. В целях повышения информированности об этой пр</w:t>
      </w:r>
      <w:r w:rsidR="0095757C">
        <w:t>о</w:t>
      </w:r>
      <w:r w:rsidR="0095757C">
        <w:t>блеме и борьбы с дискриминацией были выдв</w:t>
      </w:r>
      <w:r w:rsidR="0095757C">
        <w:t>и</w:t>
      </w:r>
      <w:r w:rsidR="0095757C">
        <w:t>нуты различные инициативы; в этой связи она спрашив</w:t>
      </w:r>
      <w:r w:rsidR="0095757C">
        <w:t>а</w:t>
      </w:r>
      <w:r w:rsidR="0095757C">
        <w:t>ет, насколько эффективными они б</w:t>
      </w:r>
      <w:r w:rsidR="0095757C">
        <w:t>ы</w:t>
      </w:r>
      <w:r w:rsidR="0095757C">
        <w:t>ли.</w:t>
      </w:r>
    </w:p>
    <w:p w:rsidR="00A84641" w:rsidRDefault="0095757C" w:rsidP="008151B4">
      <w:pPr>
        <w:pStyle w:val="DualTxt"/>
      </w:pPr>
      <w:r>
        <w:t>29.</w:t>
      </w:r>
      <w:r>
        <w:tab/>
      </w:r>
      <w:r>
        <w:rPr>
          <w:b/>
        </w:rPr>
        <w:t xml:space="preserve">Г-н Перес Санчес-Серро </w:t>
      </w:r>
      <w:r>
        <w:t xml:space="preserve">спрашивает </w:t>
      </w:r>
      <w:r w:rsidR="007D2010">
        <w:t>в</w:t>
      </w:r>
      <w:r>
        <w:t xml:space="preserve"> связи с вопросом 5, как, учитывая относительно либ</w:t>
      </w:r>
      <w:r>
        <w:t>е</w:t>
      </w:r>
      <w:r>
        <w:t>ральную политику Швеции в области предоставл</w:t>
      </w:r>
      <w:r>
        <w:t>е</w:t>
      </w:r>
      <w:r>
        <w:t>ния убежища, она обеспечивает, что лица, которым было предоставлено убежище, не были вовлечены в террористическую деятельность в других странах. В ходе его поездок в Швецию он был свидетелем того, как группы молодых людей, по-видимому, б</w:t>
      </w:r>
      <w:r>
        <w:t>е</w:t>
      </w:r>
      <w:r>
        <w:t>женц</w:t>
      </w:r>
      <w:r w:rsidR="006B58CE">
        <w:t>ы</w:t>
      </w:r>
      <w:r>
        <w:t>, продавали литературу, собирали деньги и призывали к свержению – обычно с помощью н</w:t>
      </w:r>
      <w:r>
        <w:t>а</w:t>
      </w:r>
      <w:r>
        <w:t>сильственных средств – других правительств, ос</w:t>
      </w:r>
      <w:r>
        <w:t>о</w:t>
      </w:r>
      <w:r>
        <w:t>бенно в Латинской Америке и арабских странах. Терпимость, проявляемая шведским правительс</w:t>
      </w:r>
      <w:r>
        <w:t>т</w:t>
      </w:r>
      <w:r>
        <w:t>вом, по отношению к такой деятельности вызывает обеспокоенность и, как представляется, противор</w:t>
      </w:r>
      <w:r>
        <w:t>е</w:t>
      </w:r>
      <w:r>
        <w:t>чит его обязательствам по резолюции 1373 (2001) Совета Безопасности.</w:t>
      </w:r>
    </w:p>
    <w:p w:rsidR="0076075B" w:rsidRDefault="00A84641" w:rsidP="008151B4">
      <w:pPr>
        <w:pStyle w:val="DualTxt"/>
      </w:pPr>
      <w:r>
        <w:t>30.</w:t>
      </w:r>
      <w:r>
        <w:tab/>
        <w:t xml:space="preserve">Переходя к вопросу 6 об учете гендерных </w:t>
      </w:r>
      <w:r w:rsidR="006B58CE">
        <w:t>фа</w:t>
      </w:r>
      <w:r w:rsidR="006B58CE">
        <w:t>к</w:t>
      </w:r>
      <w:r w:rsidR="006B58CE">
        <w:t>торов</w:t>
      </w:r>
      <w:r>
        <w:t xml:space="preserve"> и равенстве мужчин и женщин</w:t>
      </w:r>
      <w:r w:rsidR="0076075B">
        <w:t xml:space="preserve"> в </w:t>
      </w:r>
      <w:r w:rsidR="006B58CE">
        <w:t>сфере труд</w:t>
      </w:r>
      <w:r w:rsidR="006B58CE">
        <w:t>а</w:t>
      </w:r>
      <w:r w:rsidR="0076075B">
        <w:t xml:space="preserve">, он отмечает, что в конституции, </w:t>
      </w:r>
      <w:r w:rsidR="006B58CE">
        <w:t xml:space="preserve">в </w:t>
      </w:r>
      <w:r w:rsidR="0076075B">
        <w:t>соответству</w:t>
      </w:r>
      <w:r w:rsidR="0076075B">
        <w:t>ю</w:t>
      </w:r>
      <w:r w:rsidR="0076075B">
        <w:t>щ</w:t>
      </w:r>
      <w:r w:rsidR="006B58CE">
        <w:t>их</w:t>
      </w:r>
      <w:r w:rsidR="0076075B">
        <w:t xml:space="preserve"> законодатель</w:t>
      </w:r>
      <w:r w:rsidR="006B58CE">
        <w:t xml:space="preserve">ных актах </w:t>
      </w:r>
      <w:r w:rsidR="0076075B">
        <w:t>и в решениях судов, как представляется, не были заложены никакие ста</w:t>
      </w:r>
      <w:r w:rsidR="0076075B">
        <w:t>н</w:t>
      </w:r>
      <w:r w:rsidR="0076075B">
        <w:t>дарты по гендерным вопросам и ничего не говори</w:t>
      </w:r>
      <w:r w:rsidR="0076075B">
        <w:t>т</w:t>
      </w:r>
      <w:r w:rsidR="0076075B">
        <w:t>ся о Конвенции о ликвидации всех форм дискрим</w:t>
      </w:r>
      <w:r w:rsidR="0076075B">
        <w:t>и</w:t>
      </w:r>
      <w:r w:rsidR="0076075B">
        <w:t>нации в отношении женщин или о Конвенции Ме</w:t>
      </w:r>
      <w:r w:rsidR="0076075B">
        <w:t>ж</w:t>
      </w:r>
      <w:r w:rsidR="0076075B">
        <w:t xml:space="preserve">дународной организации труда (МОТ) </w:t>
      </w:r>
      <w:r w:rsidR="0076075B">
        <w:rPr>
          <w:lang w:val="en-US"/>
        </w:rPr>
        <w:t>No</w:t>
      </w:r>
      <w:r w:rsidR="0076075B" w:rsidRPr="0076075B">
        <w:t>. 100</w:t>
      </w:r>
      <w:r w:rsidR="006B58CE">
        <w:t xml:space="preserve"> о </w:t>
      </w:r>
      <w:r w:rsidR="0076075B">
        <w:t>равно</w:t>
      </w:r>
      <w:r w:rsidR="006B58CE">
        <w:t>м</w:t>
      </w:r>
      <w:r w:rsidR="0076075B">
        <w:t xml:space="preserve"> вознаграждени</w:t>
      </w:r>
      <w:r w:rsidR="006B58CE">
        <w:t>и</w:t>
      </w:r>
      <w:r w:rsidR="0076075B">
        <w:t xml:space="preserve"> мужчин и же</w:t>
      </w:r>
      <w:r w:rsidR="0076075B">
        <w:t>н</w:t>
      </w:r>
      <w:r w:rsidR="0076075B">
        <w:t>щин за труд равной ценности. Создается впечатление, что в Швеции принято небольшое число законод</w:t>
      </w:r>
      <w:r w:rsidR="0076075B">
        <w:t>а</w:t>
      </w:r>
      <w:r w:rsidR="0076075B">
        <w:t>тельных актов, направленных на предотвращение дискрим</w:t>
      </w:r>
      <w:r w:rsidR="0076075B">
        <w:t>и</w:t>
      </w:r>
      <w:r w:rsidR="0076075B">
        <w:t>нации в отношении иностранных граждан на раб</w:t>
      </w:r>
      <w:r w:rsidR="0076075B">
        <w:t>о</w:t>
      </w:r>
      <w:r w:rsidR="0076075B">
        <w:t>чем месте и дискриминации, основыва</w:t>
      </w:r>
      <w:r w:rsidR="0076075B">
        <w:t>ю</w:t>
      </w:r>
      <w:r w:rsidR="0076075B">
        <w:t>щейся на политических или социальных пр</w:t>
      </w:r>
      <w:r w:rsidR="0076075B">
        <w:t>и</w:t>
      </w:r>
      <w:r w:rsidR="0076075B">
        <w:t>чинах.</w:t>
      </w:r>
    </w:p>
    <w:p w:rsidR="006B1350" w:rsidRDefault="0076075B" w:rsidP="008151B4">
      <w:pPr>
        <w:pStyle w:val="DualTxt"/>
      </w:pPr>
      <w:r>
        <w:t>31.</w:t>
      </w:r>
      <w:r>
        <w:tab/>
        <w:t xml:space="preserve">Отмечая, применительно к вопросу 12, что Швеция, </w:t>
      </w:r>
      <w:r w:rsidR="006B58CE">
        <w:t>по-видимому</w:t>
      </w:r>
      <w:r>
        <w:t xml:space="preserve">, </w:t>
      </w:r>
      <w:r w:rsidR="006B1350">
        <w:t>сократила бюджетн</w:t>
      </w:r>
      <w:r w:rsidR="006B58CE">
        <w:t>ы</w:t>
      </w:r>
      <w:r w:rsidR="006B1350">
        <w:t xml:space="preserve">е </w:t>
      </w:r>
      <w:r w:rsidR="006B58CE">
        <w:t>а</w:t>
      </w:r>
      <w:r w:rsidR="006B58CE">
        <w:t>с</w:t>
      </w:r>
      <w:r w:rsidR="006B58CE">
        <w:t xml:space="preserve">сигнования на </w:t>
      </w:r>
      <w:r w:rsidR="006B1350">
        <w:t>деятельност</w:t>
      </w:r>
      <w:r w:rsidR="006B58CE">
        <w:t>ь</w:t>
      </w:r>
      <w:r w:rsidR="006B1350">
        <w:t>, направленн</w:t>
      </w:r>
      <w:r w:rsidR="006B58CE">
        <w:t>ую</w:t>
      </w:r>
      <w:r w:rsidR="006B1350">
        <w:t xml:space="preserve"> на з</w:t>
      </w:r>
      <w:r w:rsidR="006B1350">
        <w:t>а</w:t>
      </w:r>
      <w:r w:rsidR="006B1350">
        <w:t>щиту инвалидов, он спрашивает, не ослабит ли это решение способность Швеции выпо</w:t>
      </w:r>
      <w:r w:rsidR="006B1350">
        <w:t>л</w:t>
      </w:r>
      <w:r w:rsidR="006B1350">
        <w:t xml:space="preserve">нить в полной мере Конвенцию МОТ </w:t>
      </w:r>
      <w:r w:rsidR="006B1350">
        <w:rPr>
          <w:lang w:val="en-US"/>
        </w:rPr>
        <w:t>No</w:t>
      </w:r>
      <w:r w:rsidR="006B1350" w:rsidRPr="006B1350">
        <w:t xml:space="preserve">. 159 </w:t>
      </w:r>
      <w:r w:rsidR="006B1350">
        <w:t>о профе</w:t>
      </w:r>
      <w:r w:rsidR="006B1350">
        <w:t>с</w:t>
      </w:r>
      <w:r w:rsidR="006B1350">
        <w:t>сиональной реабилитации и занятости (инвал</w:t>
      </w:r>
      <w:r w:rsidR="006B1350">
        <w:t>и</w:t>
      </w:r>
      <w:r w:rsidR="006B1350">
        <w:t>дов).</w:t>
      </w:r>
    </w:p>
    <w:p w:rsidR="00931155" w:rsidRDefault="006B1350" w:rsidP="00B93771">
      <w:pPr>
        <w:pStyle w:val="DualTxt"/>
      </w:pPr>
      <w:r>
        <w:t>32.</w:t>
      </w:r>
      <w:r>
        <w:tab/>
      </w:r>
      <w:r>
        <w:rPr>
          <w:b/>
        </w:rPr>
        <w:t xml:space="preserve">Г-н Амор </w:t>
      </w:r>
      <w:r>
        <w:t>говорит, что</w:t>
      </w:r>
      <w:r w:rsidR="00B93771" w:rsidRPr="00B93771">
        <w:t xml:space="preserve"> </w:t>
      </w:r>
      <w:r w:rsidR="00B93771">
        <w:t>в подходе Швеции к соблюдению прав человека много положительн</w:t>
      </w:r>
      <w:r w:rsidR="00B93771">
        <w:t>о</w:t>
      </w:r>
      <w:r w:rsidR="00B93771">
        <w:t>го; поэтому сохранение государством-участником ог</w:t>
      </w:r>
      <w:r w:rsidR="00B93771">
        <w:t>о</w:t>
      </w:r>
      <w:r w:rsidR="00B93771">
        <w:t>ворки в отношении пункта 1 статьи 20 о запрещ</w:t>
      </w:r>
      <w:r w:rsidR="00B93771">
        <w:t>е</w:t>
      </w:r>
      <w:r w:rsidR="00B93771">
        <w:t>нии пропаганды войны обескураживает. В числе причин сохранения данной оговорки, изложенных в пункте 146 шестого доклада (СС</w:t>
      </w:r>
      <w:r w:rsidR="00B93771">
        <w:rPr>
          <w:lang w:val="en-US"/>
        </w:rPr>
        <w:t>PR</w:t>
      </w:r>
      <w:r w:rsidR="00B93771" w:rsidRPr="00B93771">
        <w:t>/</w:t>
      </w:r>
      <w:r w:rsidR="00B93771">
        <w:rPr>
          <w:lang w:val="en-US"/>
        </w:rPr>
        <w:t>C</w:t>
      </w:r>
      <w:r w:rsidR="00B93771" w:rsidRPr="00B93771">
        <w:t>/</w:t>
      </w:r>
      <w:r w:rsidR="00B93771">
        <w:rPr>
          <w:lang w:val="en-US"/>
        </w:rPr>
        <w:t>SWE</w:t>
      </w:r>
      <w:r w:rsidR="00B93771" w:rsidRPr="00B93771">
        <w:t>/6</w:t>
      </w:r>
      <w:r w:rsidR="00B93771">
        <w:t>), пр</w:t>
      </w:r>
      <w:r w:rsidR="00B93771">
        <w:t>и</w:t>
      </w:r>
      <w:r w:rsidR="00B93771">
        <w:t>водятся желание защитить свободу выражения мн</w:t>
      </w:r>
      <w:r w:rsidR="00B93771">
        <w:t>е</w:t>
      </w:r>
      <w:r w:rsidR="00B93771">
        <w:t>ния и публичного обсуждения и трудности с опр</w:t>
      </w:r>
      <w:r w:rsidR="00B93771">
        <w:t>е</w:t>
      </w:r>
      <w:r w:rsidR="00B93771">
        <w:t xml:space="preserve">делением границ подлежащей наказанию области. Он настоятельно призывает делегацию изучить </w:t>
      </w:r>
      <w:r w:rsidR="00507973">
        <w:t>З</w:t>
      </w:r>
      <w:r w:rsidR="006B58CE">
        <w:t>а</w:t>
      </w:r>
      <w:r w:rsidR="006B58CE">
        <w:t xml:space="preserve">мечание </w:t>
      </w:r>
      <w:r w:rsidR="00B93771">
        <w:t>общ</w:t>
      </w:r>
      <w:r w:rsidR="006B58CE">
        <w:t xml:space="preserve">его порядка </w:t>
      </w:r>
      <w:r w:rsidR="00B93771">
        <w:rPr>
          <w:lang w:val="en-US"/>
        </w:rPr>
        <w:t>No</w:t>
      </w:r>
      <w:r w:rsidR="00B93771" w:rsidRPr="00B93771">
        <w:t>. 11</w:t>
      </w:r>
      <w:r w:rsidR="00B93771">
        <w:t xml:space="preserve"> Комитета по ст</w:t>
      </w:r>
      <w:r w:rsidR="00B93771">
        <w:t>а</w:t>
      </w:r>
      <w:r w:rsidR="00B93771">
        <w:t>тье 20, в которой рассматриваются эти вопросы, и ук</w:t>
      </w:r>
      <w:r w:rsidR="00B93771">
        <w:t>а</w:t>
      </w:r>
      <w:r w:rsidR="00B93771">
        <w:t>зывает, что в пункте 2 этой статьи, против кот</w:t>
      </w:r>
      <w:r w:rsidR="00B93771">
        <w:t>о</w:t>
      </w:r>
      <w:r w:rsidR="00B93771">
        <w:t>рого данное государство-участник не возражало, на св</w:t>
      </w:r>
      <w:r w:rsidR="00B93771">
        <w:t>о</w:t>
      </w:r>
      <w:r w:rsidR="00B93771">
        <w:t xml:space="preserve">боду выражения мнения накладываются </w:t>
      </w:r>
      <w:r w:rsidR="006B58CE">
        <w:t xml:space="preserve">схожие </w:t>
      </w:r>
      <w:r w:rsidR="00B93771">
        <w:t>о</w:t>
      </w:r>
      <w:r w:rsidR="00B93771">
        <w:t>г</w:t>
      </w:r>
      <w:r w:rsidR="00B93771">
        <w:t>раничения. Тот факт, что запрещение проп</w:t>
      </w:r>
      <w:r w:rsidR="00B93771">
        <w:t>а</w:t>
      </w:r>
      <w:r w:rsidR="00B93771">
        <w:t>ганды войны все шире рассматривается в качестве уст</w:t>
      </w:r>
      <w:r w:rsidR="00B93771">
        <w:t>а</w:t>
      </w:r>
      <w:r w:rsidR="00B93771">
        <w:t>новленного принципа межд</w:t>
      </w:r>
      <w:r w:rsidR="00B93771">
        <w:t>у</w:t>
      </w:r>
      <w:r w:rsidR="00B93771">
        <w:t xml:space="preserve">народного права, еще больше подвергает сомнению уместность данной оговорки; он рекомендует изучить </w:t>
      </w:r>
      <w:r w:rsidR="00942751">
        <w:t>З</w:t>
      </w:r>
      <w:r w:rsidR="006B58CE">
        <w:t xml:space="preserve">амечание </w:t>
      </w:r>
      <w:r w:rsidR="00B93771">
        <w:t>общ</w:t>
      </w:r>
      <w:r w:rsidR="006B58CE">
        <w:t>е</w:t>
      </w:r>
      <w:r w:rsidR="006B58CE">
        <w:t xml:space="preserve">го порядка </w:t>
      </w:r>
      <w:r w:rsidR="00B93771">
        <w:rPr>
          <w:lang w:val="en-US"/>
        </w:rPr>
        <w:t>No</w:t>
      </w:r>
      <w:r w:rsidR="00B93771" w:rsidRPr="00B93771">
        <w:t>.</w:t>
      </w:r>
      <w:r w:rsidR="00B93771">
        <w:t xml:space="preserve"> </w:t>
      </w:r>
      <w:r w:rsidR="00B93771" w:rsidRPr="00B93771">
        <w:t>29</w:t>
      </w:r>
      <w:r w:rsidR="00B93771">
        <w:t xml:space="preserve"> Комитета по статье 4, особе</w:t>
      </w:r>
      <w:r w:rsidR="00B93771">
        <w:t>н</w:t>
      </w:r>
      <w:r w:rsidR="00B93771">
        <w:t>но пункт 3 этой рекомендации о недопустимости пр</w:t>
      </w:r>
      <w:r w:rsidR="00B93771">
        <w:t>о</w:t>
      </w:r>
      <w:r w:rsidR="00B93771">
        <w:t xml:space="preserve">должительного отступления от прав, </w:t>
      </w:r>
      <w:r w:rsidR="006B58CE">
        <w:t>закрепле</w:t>
      </w:r>
      <w:r w:rsidR="006B58CE">
        <w:t>н</w:t>
      </w:r>
      <w:r w:rsidR="006B58CE">
        <w:t xml:space="preserve">ных </w:t>
      </w:r>
      <w:r w:rsidR="00B93771">
        <w:t>в статье 4.</w:t>
      </w:r>
    </w:p>
    <w:p w:rsidR="00B93771" w:rsidRDefault="00B93771" w:rsidP="00B93771">
      <w:pPr>
        <w:pStyle w:val="DualTxt"/>
      </w:pPr>
      <w:r>
        <w:t>33.</w:t>
      </w:r>
      <w:r>
        <w:tab/>
      </w:r>
      <w:r>
        <w:rPr>
          <w:b/>
        </w:rPr>
        <w:t>Г-н Фатхалла</w:t>
      </w:r>
      <w:r>
        <w:t xml:space="preserve"> </w:t>
      </w:r>
      <w:r w:rsidR="00914D73">
        <w:t>отмечает, что в пункте 9 докл</w:t>
      </w:r>
      <w:r w:rsidR="00914D73">
        <w:t>а</w:t>
      </w:r>
      <w:r w:rsidR="00914D73">
        <w:t>да – в разделе, касающемся вопросов статьи 1, - г</w:t>
      </w:r>
      <w:r w:rsidR="00914D73">
        <w:t>о</w:t>
      </w:r>
      <w:r w:rsidR="00914D73">
        <w:t>ворится об учреждении комитета по определению границ района, где существуют права на разведение северных оленей, и спрашивает, входят ли в состав членов этого комитета представители народа са</w:t>
      </w:r>
      <w:r w:rsidR="00163B07">
        <w:t>ами</w:t>
      </w:r>
      <w:r w:rsidR="00914D73">
        <w:t>. Переходя к пункта</w:t>
      </w:r>
      <w:r w:rsidR="00163B07">
        <w:t>м</w:t>
      </w:r>
      <w:r w:rsidR="00914D73">
        <w:t xml:space="preserve"> 25 и 26 доклада, касающи</w:t>
      </w:r>
      <w:r w:rsidR="00163B07">
        <w:t>м</w:t>
      </w:r>
      <w:r w:rsidR="00914D73">
        <w:t>ся пункта 2 статьи 2 Пакта, он спрашивает, как пол</w:t>
      </w:r>
      <w:r w:rsidR="00914D73">
        <w:t>о</w:t>
      </w:r>
      <w:r w:rsidR="00914D73">
        <w:t>жения Пакта сочетаются с положениями внутренн</w:t>
      </w:r>
      <w:r w:rsidR="00914D73">
        <w:t>е</w:t>
      </w:r>
      <w:r w:rsidR="00914D73">
        <w:t>го законодательства и как функционирует испол</w:t>
      </w:r>
      <w:r w:rsidR="00914D73">
        <w:t>ь</w:t>
      </w:r>
      <w:r w:rsidR="00914D73">
        <w:t>зуемое в докладе понятие «толкование в соответс</w:t>
      </w:r>
      <w:r w:rsidR="00914D73">
        <w:t>т</w:t>
      </w:r>
      <w:r w:rsidR="00914D73">
        <w:t>вии с договором</w:t>
      </w:r>
      <w:r w:rsidR="00FB5BC1">
        <w:t>». Что касается пункта 61</w:t>
      </w:r>
      <w:r w:rsidR="00163B07">
        <w:t>, каса</w:t>
      </w:r>
      <w:r w:rsidR="00163B07">
        <w:t>ю</w:t>
      </w:r>
      <w:r w:rsidR="00163B07">
        <w:t>щегося</w:t>
      </w:r>
      <w:r w:rsidR="00FB5BC1">
        <w:t xml:space="preserve"> стать</w:t>
      </w:r>
      <w:r w:rsidR="00163B07">
        <w:t>и</w:t>
      </w:r>
      <w:r w:rsidR="00FB5BC1">
        <w:t xml:space="preserve"> 7, то было бы полезным получить дополнительные разъяснения по вопросу о том, п</w:t>
      </w:r>
      <w:r w:rsidR="00FB5BC1">
        <w:t>о</w:t>
      </w:r>
      <w:r w:rsidR="00FB5BC1">
        <w:t xml:space="preserve">чему считается, что </w:t>
      </w:r>
      <w:r w:rsidR="00163B07">
        <w:t xml:space="preserve">негативные стороны </w:t>
      </w:r>
      <w:r w:rsidR="00FB5BC1">
        <w:t>созд</w:t>
      </w:r>
      <w:r w:rsidR="00FB5BC1">
        <w:t>а</w:t>
      </w:r>
      <w:r w:rsidR="00FB5BC1">
        <w:t xml:space="preserve">ния специального органа для проведения внутренних расследований </w:t>
      </w:r>
      <w:r w:rsidR="00163B07">
        <w:t xml:space="preserve">должны </w:t>
      </w:r>
      <w:r w:rsidR="00FB5BC1">
        <w:t>перевес</w:t>
      </w:r>
      <w:r w:rsidR="00163B07">
        <w:t>ить</w:t>
      </w:r>
      <w:r w:rsidR="00FB5BC1">
        <w:t xml:space="preserve"> его пользу. В пункте 91, который касается вопросов, связанных с пун</w:t>
      </w:r>
      <w:r w:rsidR="00FB5BC1">
        <w:t>к</w:t>
      </w:r>
      <w:r w:rsidR="00FB5BC1">
        <w:t>том 1 статьи 10, указывается, что сотрудники тюрем прошли подготовку по вопросам предотвр</w:t>
      </w:r>
      <w:r w:rsidR="00FB5BC1">
        <w:t>а</w:t>
      </w:r>
      <w:r w:rsidR="00FB5BC1">
        <w:t>щения насилия среди заключенных; он спрашивает, почему подобную подготовку не прошли также и сами закл</w:t>
      </w:r>
      <w:r w:rsidR="00FB5BC1">
        <w:t>ю</w:t>
      </w:r>
      <w:r w:rsidR="00FB5BC1">
        <w:t>ченные.</w:t>
      </w:r>
    </w:p>
    <w:p w:rsidR="00FB5BC1" w:rsidRDefault="00FB5BC1" w:rsidP="00B93771">
      <w:pPr>
        <w:pStyle w:val="DualTxt"/>
      </w:pPr>
      <w:r>
        <w:t>34.</w:t>
      </w:r>
      <w:r>
        <w:tab/>
      </w:r>
      <w:r>
        <w:rPr>
          <w:b/>
        </w:rPr>
        <w:t>Г-жа Шане</w:t>
      </w:r>
      <w:r>
        <w:t xml:space="preserve">, касаясь вопроса 1 в перечне тем, просит представить дополнительную информацию о тех причинах, по которым государство-участник сохраняет свою оговорку в отношении пункта 3 статьи 10 Пакта. Она также была бы признательна за предоставление разъяснения по вопросу о том, какое положение </w:t>
      </w:r>
      <w:r w:rsidR="00163B07">
        <w:t xml:space="preserve">было </w:t>
      </w:r>
      <w:r>
        <w:t>использ</w:t>
      </w:r>
      <w:r w:rsidR="00163B07">
        <w:t xml:space="preserve">овано </w:t>
      </w:r>
      <w:r>
        <w:t>в представл</w:t>
      </w:r>
      <w:r>
        <w:t>е</w:t>
      </w:r>
      <w:r>
        <w:t>нии Верховному административному суду, упом</w:t>
      </w:r>
      <w:r>
        <w:t>я</w:t>
      </w:r>
      <w:r>
        <w:t>нутому в ответе на вопрос 2: оговорка Швеции в отношении пункта 7 статьи 14 или содерж</w:t>
      </w:r>
      <w:r>
        <w:t>а</w:t>
      </w:r>
      <w:r>
        <w:t xml:space="preserve">щийся в ней принцип </w:t>
      </w:r>
      <w:r>
        <w:rPr>
          <w:lang w:val="en-US"/>
        </w:rPr>
        <w:t>non</w:t>
      </w:r>
      <w:r w:rsidRPr="00FB5BC1">
        <w:t xml:space="preserve"> </w:t>
      </w:r>
      <w:r>
        <w:rPr>
          <w:lang w:val="en-US"/>
        </w:rPr>
        <w:t>bis</w:t>
      </w:r>
      <w:r w:rsidRPr="00FB5BC1">
        <w:t xml:space="preserve"> </w:t>
      </w:r>
      <w:r>
        <w:rPr>
          <w:lang w:val="en-US"/>
        </w:rPr>
        <w:t>in</w:t>
      </w:r>
      <w:r w:rsidRPr="00FB5BC1">
        <w:t xml:space="preserve"> </w:t>
      </w:r>
      <w:r>
        <w:rPr>
          <w:lang w:val="en-US"/>
        </w:rPr>
        <w:t>idem</w:t>
      </w:r>
      <w:r w:rsidRPr="00FB5BC1">
        <w:t>.</w:t>
      </w:r>
      <w:r>
        <w:t xml:space="preserve"> Совершенно очевидно, что </w:t>
      </w:r>
      <w:r w:rsidR="00163B07">
        <w:t>это</w:t>
      </w:r>
      <w:r>
        <w:t xml:space="preserve"> положение не является настолько огранич</w:t>
      </w:r>
      <w:r>
        <w:t>и</w:t>
      </w:r>
      <w:r>
        <w:t>тельным по своему характеру, что содерж</w:t>
      </w:r>
      <w:r>
        <w:t>а</w:t>
      </w:r>
      <w:r>
        <w:t>щ</w:t>
      </w:r>
      <w:r w:rsidR="00163B07">
        <w:t>и</w:t>
      </w:r>
      <w:r>
        <w:t>йся в ней принцип не может использоваться в с</w:t>
      </w:r>
      <w:r>
        <w:t>у</w:t>
      </w:r>
      <w:r>
        <w:t>де. Что же касается оговорки Швеции в отношении пункта 1 статьи 20, то она согласна с тем, что представл</w:t>
      </w:r>
      <w:r>
        <w:t>я</w:t>
      </w:r>
      <w:r>
        <w:t xml:space="preserve">ется трудным </w:t>
      </w:r>
      <w:r w:rsidR="00163B07">
        <w:t xml:space="preserve">четко </w:t>
      </w:r>
      <w:r>
        <w:t>определить, что является пр</w:t>
      </w:r>
      <w:r>
        <w:t>о</w:t>
      </w:r>
      <w:r>
        <w:t>пагандой войны, и принять на этой основ</w:t>
      </w:r>
      <w:r w:rsidR="00163B07">
        <w:t>е</w:t>
      </w:r>
      <w:r>
        <w:t xml:space="preserve"> меры в отношении других государств-участников. Вместе с тем, Комитет вскоре подготовит проект нового </w:t>
      </w:r>
      <w:r w:rsidR="00FE78F8">
        <w:t>з</w:t>
      </w:r>
      <w:r>
        <w:t>а</w:t>
      </w:r>
      <w:r>
        <w:t>мечания</w:t>
      </w:r>
      <w:r w:rsidR="00FE78F8">
        <w:t xml:space="preserve"> общего порядка</w:t>
      </w:r>
      <w:r>
        <w:t xml:space="preserve"> по стать</w:t>
      </w:r>
      <w:r w:rsidR="00163B07">
        <w:t>е</w:t>
      </w:r>
      <w:r>
        <w:t xml:space="preserve"> 19, в котором б</w:t>
      </w:r>
      <w:r>
        <w:t>у</w:t>
      </w:r>
      <w:r>
        <w:t>дут рассмотрены его последствия для статьи 20. В любом случае она не может понять, почему гос</w:t>
      </w:r>
      <w:r>
        <w:t>у</w:t>
      </w:r>
      <w:r>
        <w:t>дарство-участник выразило оговорку в отношении пункта 1 статьи 20, но не выразило никакой огово</w:t>
      </w:r>
      <w:r>
        <w:t>р</w:t>
      </w:r>
      <w:r>
        <w:t>ки в отношении пункта 2 той же ст</w:t>
      </w:r>
      <w:r>
        <w:t>а</w:t>
      </w:r>
      <w:r>
        <w:t>тьи.</w:t>
      </w:r>
    </w:p>
    <w:p w:rsidR="0010693A" w:rsidRDefault="00FB5BC1" w:rsidP="00B93771">
      <w:pPr>
        <w:pStyle w:val="DualTxt"/>
      </w:pPr>
      <w:r>
        <w:t>35.</w:t>
      </w:r>
      <w:r>
        <w:tab/>
      </w:r>
      <w:r w:rsidR="00DE18C6">
        <w:t>Государства-участники, возможно, преувел</w:t>
      </w:r>
      <w:r w:rsidR="00DE18C6">
        <w:t>и</w:t>
      </w:r>
      <w:r w:rsidR="00DE18C6">
        <w:t xml:space="preserve">чивают потенциальное воздействие </w:t>
      </w:r>
      <w:r w:rsidR="00507973">
        <w:t>Замечания о</w:t>
      </w:r>
      <w:r w:rsidR="00507973">
        <w:t>б</w:t>
      </w:r>
      <w:r w:rsidR="00507973">
        <w:t xml:space="preserve">щего порядка </w:t>
      </w:r>
      <w:r w:rsidR="00507973">
        <w:rPr>
          <w:lang w:val="en-US"/>
        </w:rPr>
        <w:t>N</w:t>
      </w:r>
      <w:r w:rsidR="00DE18C6">
        <w:rPr>
          <w:lang w:val="en-US"/>
        </w:rPr>
        <w:t>o</w:t>
      </w:r>
      <w:r w:rsidR="00DE18C6" w:rsidRPr="00DE18C6">
        <w:t>. 33</w:t>
      </w:r>
      <w:r w:rsidR="00DE18C6">
        <w:t>. Хотя К</w:t>
      </w:r>
      <w:r w:rsidR="00DE18C6">
        <w:t>о</w:t>
      </w:r>
      <w:r w:rsidR="00DE18C6">
        <w:t xml:space="preserve">митет не уполномочен принимать обязательные для выполнения решения, он также и не </w:t>
      </w:r>
      <w:r w:rsidR="00507973">
        <w:t xml:space="preserve">выражает </w:t>
      </w:r>
      <w:r w:rsidR="00DE18C6">
        <w:t>просто свои мнения. Ком</w:t>
      </w:r>
      <w:r w:rsidR="00DE18C6">
        <w:t>и</w:t>
      </w:r>
      <w:r w:rsidR="00DE18C6">
        <w:t>тет схож с международным судебным о</w:t>
      </w:r>
      <w:r w:rsidR="00DE18C6">
        <w:t>р</w:t>
      </w:r>
      <w:r w:rsidR="00DE18C6">
        <w:t>ганом в том, что может приступить к рассмотрению в</w:t>
      </w:r>
      <w:r w:rsidR="00DE18C6">
        <w:t>о</w:t>
      </w:r>
      <w:r w:rsidR="00DE18C6">
        <w:t>проса только тогда, когда все содержащиеся во внутре</w:t>
      </w:r>
      <w:r w:rsidR="00DE18C6">
        <w:t>н</w:t>
      </w:r>
      <w:r w:rsidR="00DE18C6">
        <w:t>нем законодательстве возможности были исчерп</w:t>
      </w:r>
      <w:r w:rsidR="00DE18C6">
        <w:t>а</w:t>
      </w:r>
      <w:r w:rsidR="00DE18C6">
        <w:t xml:space="preserve">ны. </w:t>
      </w:r>
      <w:r w:rsidR="00507973">
        <w:t xml:space="preserve">Замечание общего порядка </w:t>
      </w:r>
      <w:r w:rsidR="00DE18C6">
        <w:rPr>
          <w:lang w:val="en-US"/>
        </w:rPr>
        <w:t>No</w:t>
      </w:r>
      <w:r w:rsidR="00DE18C6" w:rsidRPr="00DE18C6">
        <w:t>.</w:t>
      </w:r>
      <w:r w:rsidR="00507973">
        <w:t xml:space="preserve"> </w:t>
      </w:r>
      <w:r w:rsidR="00DE18C6" w:rsidRPr="00DE18C6">
        <w:t>33</w:t>
      </w:r>
      <w:r w:rsidR="00507973">
        <w:t xml:space="preserve"> </w:t>
      </w:r>
      <w:r w:rsidR="00DE18C6">
        <w:t>направлен</w:t>
      </w:r>
      <w:r w:rsidR="00507973">
        <w:t>о</w:t>
      </w:r>
      <w:r w:rsidR="00DE18C6">
        <w:t xml:space="preserve"> всего лишь на то, чтобы в максимальной степени использовать положения Пакта и Факультативного протокола к нему, которые должны быть добросов</w:t>
      </w:r>
      <w:r w:rsidR="00DE18C6">
        <w:t>е</w:t>
      </w:r>
      <w:r w:rsidR="00DE18C6">
        <w:t>стно осуществлены всеми гос</w:t>
      </w:r>
      <w:r w:rsidR="00DE18C6">
        <w:t>у</w:t>
      </w:r>
      <w:r w:rsidR="00DE18C6">
        <w:t>дарствами-участниками.</w:t>
      </w:r>
      <w:r w:rsidR="0010693A">
        <w:t xml:space="preserve"> При изучении сообщений Комитет проявляет осторожность; поэтому опасения, в</w:t>
      </w:r>
      <w:r w:rsidR="0010693A">
        <w:t>ы</w:t>
      </w:r>
      <w:r w:rsidR="0010693A">
        <w:t xml:space="preserve">званные </w:t>
      </w:r>
      <w:r w:rsidR="003344F7">
        <w:t>З</w:t>
      </w:r>
      <w:r w:rsidR="0010693A">
        <w:t xml:space="preserve">амечанием </w:t>
      </w:r>
      <w:r w:rsidR="003344F7">
        <w:t xml:space="preserve">общего порядка </w:t>
      </w:r>
      <w:r w:rsidR="0010693A">
        <w:rPr>
          <w:lang w:val="en-US"/>
        </w:rPr>
        <w:t>No</w:t>
      </w:r>
      <w:r w:rsidR="0010693A" w:rsidRPr="0010693A">
        <w:t>. 3</w:t>
      </w:r>
      <w:r w:rsidR="0010693A">
        <w:t>3, явл</w:t>
      </w:r>
      <w:r w:rsidR="0010693A">
        <w:t>я</w:t>
      </w:r>
      <w:r w:rsidR="0010693A">
        <w:t>ются н</w:t>
      </w:r>
      <w:r w:rsidR="0010693A">
        <w:t>е</w:t>
      </w:r>
      <w:r w:rsidR="0010693A">
        <w:t>обоснованными.</w:t>
      </w:r>
    </w:p>
    <w:p w:rsidR="00FB5BC1" w:rsidRDefault="0010693A" w:rsidP="00B93771">
      <w:pPr>
        <w:pStyle w:val="DualTxt"/>
      </w:pPr>
      <w:r>
        <w:t>36.</w:t>
      </w:r>
      <w:r>
        <w:tab/>
        <w:t>Что касается контртеррористического закон</w:t>
      </w:r>
      <w:r>
        <w:t>о</w:t>
      </w:r>
      <w:r>
        <w:t>дательств</w:t>
      </w:r>
      <w:r w:rsidR="003344F7">
        <w:t>а</w:t>
      </w:r>
      <w:r>
        <w:t>, то Швеция накопила лишь небольшой опыт борьбы с терроризмом внутри своих границ; тем не менее, было бы полезно получить дополн</w:t>
      </w:r>
      <w:r>
        <w:t>и</w:t>
      </w:r>
      <w:r>
        <w:t>тельную информацию об имеющихся процедурах в этой области. В этой связи она спрашивает, отлич</w:t>
      </w:r>
      <w:r>
        <w:t>а</w:t>
      </w:r>
      <w:r>
        <w:t>ются ли условия содержания под стражей и найма адвокатов в тех случаях, когда, как утверждается, речь идет о терроризме.</w:t>
      </w:r>
      <w:r w:rsidR="00A714F5">
        <w:t xml:space="preserve"> Определение, д</w:t>
      </w:r>
      <w:r>
        <w:t>анное гос</w:t>
      </w:r>
      <w:r>
        <w:t>у</w:t>
      </w:r>
      <w:r>
        <w:t>дарство</w:t>
      </w:r>
      <w:r w:rsidR="00A714F5">
        <w:t>м</w:t>
      </w:r>
      <w:r>
        <w:t>-участником</w:t>
      </w:r>
      <w:r w:rsidR="00A714F5">
        <w:t xml:space="preserve"> терроризму, также остается неясным.</w:t>
      </w:r>
    </w:p>
    <w:p w:rsidR="00A714F5" w:rsidRDefault="00A714F5" w:rsidP="00B93771">
      <w:pPr>
        <w:pStyle w:val="DualTxt"/>
      </w:pPr>
      <w:r>
        <w:t>37.</w:t>
      </w:r>
      <w:r w:rsidR="00E120C2" w:rsidRPr="00E120C2">
        <w:tab/>
      </w:r>
      <w:r w:rsidR="00E120C2">
        <w:rPr>
          <w:b/>
        </w:rPr>
        <w:t xml:space="preserve">Г-жа Веджвуд </w:t>
      </w:r>
      <w:r w:rsidR="00E120C2">
        <w:t>говорит, что, хотя она не по</w:t>
      </w:r>
      <w:r w:rsidR="00E120C2">
        <w:t>д</w:t>
      </w:r>
      <w:r w:rsidR="00E120C2">
        <w:t>вергает сомнению возможную пользу для здоровья от применения электрошоковой терапии и нежел</w:t>
      </w:r>
      <w:r w:rsidR="00E120C2">
        <w:t>а</w:t>
      </w:r>
      <w:r w:rsidR="00E120C2">
        <w:t>ние государства-участника регулировать методы л</w:t>
      </w:r>
      <w:r w:rsidR="00E120C2">
        <w:t>е</w:t>
      </w:r>
      <w:r w:rsidR="00E120C2">
        <w:t>чения законодательны</w:t>
      </w:r>
      <w:r w:rsidR="003344F7">
        <w:t>м путем</w:t>
      </w:r>
      <w:r w:rsidR="00E120C2">
        <w:t xml:space="preserve"> (как об этом гов</w:t>
      </w:r>
      <w:r w:rsidR="00E120C2">
        <w:t>о</w:t>
      </w:r>
      <w:r w:rsidR="00E120C2">
        <w:t xml:space="preserve">рится в ответе на вопрос 14), </w:t>
      </w:r>
      <w:r w:rsidR="003344F7">
        <w:t xml:space="preserve">все же </w:t>
      </w:r>
      <w:r w:rsidR="00E120C2">
        <w:t>в сборе и ан</w:t>
      </w:r>
      <w:r w:rsidR="00E120C2">
        <w:t>а</w:t>
      </w:r>
      <w:r w:rsidR="00E120C2">
        <w:t>лизе данных о применении такой терапии</w:t>
      </w:r>
      <w:r w:rsidR="003344F7">
        <w:t xml:space="preserve"> нет нич</w:t>
      </w:r>
      <w:r w:rsidR="003344F7">
        <w:t>е</w:t>
      </w:r>
      <w:r w:rsidR="003344F7">
        <w:t>го плохого</w:t>
      </w:r>
      <w:r w:rsidR="00E120C2">
        <w:t xml:space="preserve">. </w:t>
      </w:r>
      <w:r w:rsidR="00FE78F8">
        <w:t xml:space="preserve">Возможности </w:t>
      </w:r>
      <w:r w:rsidR="00E120C2">
        <w:t>медицинских учрежд</w:t>
      </w:r>
      <w:r w:rsidR="00E120C2">
        <w:t>е</w:t>
      </w:r>
      <w:r w:rsidR="00E120C2">
        <w:t>ний предоставлять</w:t>
      </w:r>
      <w:r w:rsidR="003344F7">
        <w:t>,</w:t>
      </w:r>
      <w:r w:rsidR="00E120C2">
        <w:t xml:space="preserve"> </w:t>
      </w:r>
      <w:r w:rsidR="003344F7">
        <w:t xml:space="preserve">действуя в духе доброй воли, </w:t>
      </w:r>
      <w:r w:rsidR="00E120C2">
        <w:t>на</w:t>
      </w:r>
      <w:r w:rsidR="00E120C2">
        <w:t>д</w:t>
      </w:r>
      <w:r w:rsidR="00E120C2">
        <w:t>лежащее лечение больным, которо</w:t>
      </w:r>
      <w:r w:rsidR="00FE78F8">
        <w:t>му</w:t>
      </w:r>
      <w:r w:rsidR="00E120C2">
        <w:t xml:space="preserve"> государс</w:t>
      </w:r>
      <w:r w:rsidR="00E120C2">
        <w:t>т</w:t>
      </w:r>
      <w:r w:rsidR="00E120C2">
        <w:t xml:space="preserve">во-участник не желает </w:t>
      </w:r>
      <w:r w:rsidR="003344F7">
        <w:t>препятствовать</w:t>
      </w:r>
      <w:r w:rsidR="00E120C2">
        <w:t>, должн</w:t>
      </w:r>
      <w:r w:rsidR="00FE78F8">
        <w:t>ы</w:t>
      </w:r>
      <w:r w:rsidR="00E120C2">
        <w:t xml:space="preserve"> бала</w:t>
      </w:r>
      <w:r w:rsidR="00E120C2">
        <w:t>н</w:t>
      </w:r>
      <w:r w:rsidR="00E120C2">
        <w:t>сирова</w:t>
      </w:r>
      <w:r w:rsidR="003344F7">
        <w:t xml:space="preserve">ться </w:t>
      </w:r>
      <w:r w:rsidR="00E120C2">
        <w:t>желанием не допустить злоупотребл</w:t>
      </w:r>
      <w:r w:rsidR="00E120C2">
        <w:t>е</w:t>
      </w:r>
      <w:r w:rsidR="00E120C2">
        <w:t>ний.</w:t>
      </w:r>
    </w:p>
    <w:p w:rsidR="00E120C2" w:rsidRDefault="00E120C2" w:rsidP="00B93771">
      <w:pPr>
        <w:pStyle w:val="DualTxt"/>
      </w:pPr>
      <w:r>
        <w:t>38.</w:t>
      </w:r>
      <w:r>
        <w:tab/>
        <w:t>Переходя к вопросу об инвалидах, она гов</w:t>
      </w:r>
      <w:r>
        <w:t>о</w:t>
      </w:r>
      <w:r>
        <w:t xml:space="preserve">рит, что </w:t>
      </w:r>
      <w:r w:rsidR="00604723">
        <w:t>она по-прежнему испытывает беспокойство по поводу того, что лиц с психическими расстро</w:t>
      </w:r>
      <w:r w:rsidR="00604723">
        <w:t>й</w:t>
      </w:r>
      <w:r w:rsidR="00604723">
        <w:t>ствами иногда лишают свободы в тех случаях, когда их можно было бы лечить амбулаторным путем; и</w:t>
      </w:r>
      <w:r w:rsidR="00604723">
        <w:t>н</w:t>
      </w:r>
      <w:r w:rsidR="00604723">
        <w:t>валиды должны иметь возможность в максимально возможной степени наслаждаться жизнью. Она также хотела бы получить разъяснение по вопросу о том, могут ли инвалиды подавать личные иски пр</w:t>
      </w:r>
      <w:r w:rsidR="00604723">
        <w:t>о</w:t>
      </w:r>
      <w:r w:rsidR="00604723">
        <w:t xml:space="preserve">тив частных учреждений. </w:t>
      </w:r>
    </w:p>
    <w:p w:rsidR="00604723" w:rsidRDefault="00604723" w:rsidP="00B93771">
      <w:pPr>
        <w:pStyle w:val="DualTxt"/>
      </w:pPr>
      <w:r>
        <w:t>39.</w:t>
      </w:r>
      <w:r>
        <w:tab/>
      </w:r>
      <w:r>
        <w:rPr>
          <w:b/>
        </w:rPr>
        <w:t>Г-н Бузид</w:t>
      </w:r>
      <w:r>
        <w:t xml:space="preserve"> просит представить разъяснение </w:t>
      </w:r>
      <w:r w:rsidR="00B25BD4">
        <w:t xml:space="preserve">по вопросу о том, что действительно означают </w:t>
      </w:r>
      <w:r>
        <w:t>прест</w:t>
      </w:r>
      <w:r>
        <w:t>у</w:t>
      </w:r>
      <w:r>
        <w:t>плени</w:t>
      </w:r>
      <w:r w:rsidR="00B25BD4">
        <w:t>я</w:t>
      </w:r>
      <w:r>
        <w:t>, связанны</w:t>
      </w:r>
      <w:r w:rsidR="00B25BD4">
        <w:t>е</w:t>
      </w:r>
      <w:r>
        <w:t xml:space="preserve"> с защитой чести</w:t>
      </w:r>
      <w:r w:rsidR="00B25BD4">
        <w:t xml:space="preserve">, </w:t>
      </w:r>
      <w:r>
        <w:t>которые уп</w:t>
      </w:r>
      <w:r>
        <w:t>о</w:t>
      </w:r>
      <w:r>
        <w:t xml:space="preserve">мянуты в ответе на вопрос 7, и спрашивает, какие меры были приняты </w:t>
      </w:r>
      <w:r w:rsidR="00B25BD4">
        <w:t>Н</w:t>
      </w:r>
      <w:r>
        <w:t>ациональным полицейским управлением в целях предотвращения</w:t>
      </w:r>
      <w:r w:rsidR="00B25BD4">
        <w:t>,</w:t>
      </w:r>
      <w:r>
        <w:t xml:space="preserve"> в</w:t>
      </w:r>
      <w:r>
        <w:t>ы</w:t>
      </w:r>
      <w:r>
        <w:t>явления и расследования подо</w:t>
      </w:r>
      <w:r>
        <w:t>б</w:t>
      </w:r>
      <w:r>
        <w:t>ных преступлений.</w:t>
      </w:r>
    </w:p>
    <w:p w:rsidR="00604723" w:rsidRDefault="00604723" w:rsidP="00B93771">
      <w:pPr>
        <w:pStyle w:val="DualTxt"/>
      </w:pPr>
      <w:r>
        <w:t>40.</w:t>
      </w:r>
      <w:r>
        <w:tab/>
      </w:r>
      <w:r>
        <w:rPr>
          <w:i/>
        </w:rPr>
        <w:t>Заседание прерывается в 12 ч. 25 м. и возо</w:t>
      </w:r>
      <w:r>
        <w:rPr>
          <w:i/>
        </w:rPr>
        <w:t>б</w:t>
      </w:r>
      <w:r>
        <w:rPr>
          <w:i/>
        </w:rPr>
        <w:t>новляется в 12 ч. 45 м.</w:t>
      </w:r>
    </w:p>
    <w:p w:rsidR="00604723" w:rsidRDefault="00604723" w:rsidP="00B93771">
      <w:pPr>
        <w:pStyle w:val="DualTxt"/>
      </w:pPr>
      <w:r>
        <w:t>41.</w:t>
      </w:r>
      <w:r>
        <w:tab/>
      </w:r>
      <w:r>
        <w:rPr>
          <w:b/>
        </w:rPr>
        <w:t>Г-н Эрен</w:t>
      </w:r>
      <w:r w:rsidR="00FF01C5">
        <w:rPr>
          <w:b/>
        </w:rPr>
        <w:t>к</w:t>
      </w:r>
      <w:r>
        <w:rPr>
          <w:b/>
        </w:rPr>
        <w:t>рона</w:t>
      </w:r>
      <w:r>
        <w:t xml:space="preserve"> </w:t>
      </w:r>
      <w:r w:rsidR="00FF01C5">
        <w:t>(Швеция) говорит, что сд</w:t>
      </w:r>
      <w:r w:rsidR="00FF01C5">
        <w:t>е</w:t>
      </w:r>
      <w:r w:rsidR="00FF01C5">
        <w:t>ланные Швецией оговорки не запрещены Пактом и не противоречат его целям и задачам; таким обр</w:t>
      </w:r>
      <w:r w:rsidR="00FF01C5">
        <w:t>а</w:t>
      </w:r>
      <w:r w:rsidR="00FF01C5">
        <w:t xml:space="preserve">зом, они находятся в соответствии с положениями Венской конвенции о праве </w:t>
      </w:r>
      <w:r w:rsidR="00B25BD4">
        <w:t xml:space="preserve">международных </w:t>
      </w:r>
      <w:r w:rsidR="00FF01C5">
        <w:t>дог</w:t>
      </w:r>
      <w:r w:rsidR="00FF01C5">
        <w:t>о</w:t>
      </w:r>
      <w:r w:rsidR="00FF01C5">
        <w:t xml:space="preserve">воров. </w:t>
      </w:r>
      <w:r w:rsidR="00AB3C5F">
        <w:t>Кроме того, ни одно государство-участник не во</w:t>
      </w:r>
      <w:r w:rsidR="00AB3C5F">
        <w:t>з</w:t>
      </w:r>
      <w:r w:rsidR="00AB3C5F">
        <w:t>ражает против сделанных Швецией оговорок.</w:t>
      </w:r>
    </w:p>
    <w:p w:rsidR="00AB3C5F" w:rsidRDefault="00AB3C5F" w:rsidP="00B93771">
      <w:pPr>
        <w:pStyle w:val="DualTxt"/>
      </w:pPr>
      <w:r>
        <w:t>42.</w:t>
      </w:r>
      <w:r>
        <w:tab/>
      </w:r>
      <w:r>
        <w:rPr>
          <w:b/>
        </w:rPr>
        <w:t>Г-</w:t>
      </w:r>
      <w:r w:rsidR="00B25BD4">
        <w:rPr>
          <w:b/>
        </w:rPr>
        <w:t>жа</w:t>
      </w:r>
      <w:r>
        <w:rPr>
          <w:b/>
        </w:rPr>
        <w:t xml:space="preserve"> Келт</w:t>
      </w:r>
      <w:r>
        <w:t xml:space="preserve"> (Швеция), касаясь оговорки ее пр</w:t>
      </w:r>
      <w:r>
        <w:t>а</w:t>
      </w:r>
      <w:r>
        <w:t>вительства в отношении пункта 3 статьи 10, гов</w:t>
      </w:r>
      <w:r>
        <w:t>о</w:t>
      </w:r>
      <w:r>
        <w:t>рит, что несовершеннолетние правонарушители крайне редко содержатся в заключении вместе со взрослыми преступниками. По закону, дети в во</w:t>
      </w:r>
      <w:r>
        <w:t>з</w:t>
      </w:r>
      <w:r>
        <w:t>расте до 15 лет не могут заключаться в тюрьму, а молодые люди от 15 до 21 года приговариваются к тюремному заключению только за чрезвычайно тяжкие преступления. Законодательство, с пом</w:t>
      </w:r>
      <w:r>
        <w:t>о</w:t>
      </w:r>
      <w:r>
        <w:t>щью которого Швеция присоединилась к Пакту, предусматривает такую практику только в исключ</w:t>
      </w:r>
      <w:r>
        <w:t>и</w:t>
      </w:r>
      <w:r>
        <w:t>тельных обстоятельствах, позволяя молодым пр</w:t>
      </w:r>
      <w:r>
        <w:t>а</w:t>
      </w:r>
      <w:r>
        <w:t>вонарушителям оставаться недалеко от своих школ, семей и общин.</w:t>
      </w:r>
    </w:p>
    <w:p w:rsidR="00AB3C5F" w:rsidRDefault="00AB3C5F" w:rsidP="00B93771">
      <w:pPr>
        <w:pStyle w:val="DualTxt"/>
      </w:pPr>
      <w:r>
        <w:t>43.</w:t>
      </w:r>
      <w:r>
        <w:tab/>
        <w:t>Судебное разбирательство может быть возо</w:t>
      </w:r>
      <w:r>
        <w:t>б</w:t>
      </w:r>
      <w:r>
        <w:t>новлено после того, как лицо предстало перед с</w:t>
      </w:r>
      <w:r>
        <w:t>у</w:t>
      </w:r>
      <w:r>
        <w:t>дом и было оправдано</w:t>
      </w:r>
      <w:r w:rsidR="007231AA">
        <w:t>, только в двух случаях: когда член суда или прокурор совершили преступление или когда после проведения первоначального с</w:t>
      </w:r>
      <w:r w:rsidR="007231AA">
        <w:t>у</w:t>
      </w:r>
      <w:r w:rsidR="007231AA">
        <w:t>дебного разбирательства были получены новые свидетельские показания или выявлены новые о</w:t>
      </w:r>
      <w:r w:rsidR="007231AA">
        <w:t>б</w:t>
      </w:r>
      <w:r w:rsidR="007231AA">
        <w:t>стоятельства. Представление новых свидетельских показаний не ведет автоматически к новому суде</w:t>
      </w:r>
      <w:r w:rsidR="007231AA">
        <w:t>б</w:t>
      </w:r>
      <w:r w:rsidR="007231AA">
        <w:t>ному разбирательству; прокурор должен предст</w:t>
      </w:r>
      <w:r w:rsidR="007231AA">
        <w:t>а</w:t>
      </w:r>
      <w:r w:rsidR="007231AA">
        <w:t>вить веские основания, по которым он не использ</w:t>
      </w:r>
      <w:r w:rsidR="007231AA">
        <w:t>о</w:t>
      </w:r>
      <w:r w:rsidR="007231AA">
        <w:t>вал эти материалы в ходе первоначального судебн</w:t>
      </w:r>
      <w:r w:rsidR="007231AA">
        <w:t>о</w:t>
      </w:r>
      <w:r w:rsidR="007231AA">
        <w:t>го разбирательства.</w:t>
      </w:r>
    </w:p>
    <w:p w:rsidR="007231AA" w:rsidRPr="007231AA" w:rsidRDefault="007231AA" w:rsidP="00B93771">
      <w:pPr>
        <w:pStyle w:val="DualTxt"/>
      </w:pPr>
      <w:r>
        <w:t>44.</w:t>
      </w:r>
      <w:r>
        <w:tab/>
      </w:r>
      <w:r>
        <w:rPr>
          <w:b/>
        </w:rPr>
        <w:t>Г-н Эренкрона</w:t>
      </w:r>
      <w:r>
        <w:t xml:space="preserve"> (Швеция), касаясь оговорки его правительства в отношении пункта 1 статьи 20, говорит, что, по мнению Швеции, право на свобо</w:t>
      </w:r>
      <w:r>
        <w:t>д</w:t>
      </w:r>
      <w:r>
        <w:t>ное выражение мнения является одним из наиболее важных прав. В соответствии с национальным зак</w:t>
      </w:r>
      <w:r>
        <w:t>о</w:t>
      </w:r>
      <w:r>
        <w:t>ном, существует очень немного случаев, примен</w:t>
      </w:r>
      <w:r>
        <w:t>и</w:t>
      </w:r>
      <w:r>
        <w:t>тельно к которым это право может быть огранич</w:t>
      </w:r>
      <w:r>
        <w:t>е</w:t>
      </w:r>
      <w:r>
        <w:t>но. Пропаганда войны не считается в Швеции столь серьезной проблемой, чтобы оправдать исключение из этого правила. Хотя Пакт ограничивает свободу выражения мнения в том, что касается пропаганды войны, государства-участники не обязаны выпо</w:t>
      </w:r>
      <w:r>
        <w:t>л</w:t>
      </w:r>
      <w:r>
        <w:t>нять это положение. В настоящее время Швеция не планирует пересмотреть свою позицию в отнош</w:t>
      </w:r>
      <w:r>
        <w:t>е</w:t>
      </w:r>
      <w:r>
        <w:t>нии этой оговорки.</w:t>
      </w:r>
    </w:p>
    <w:p w:rsidR="007427E2" w:rsidRPr="007427E2" w:rsidRDefault="007427E2" w:rsidP="007427E2">
      <w:pPr>
        <w:pStyle w:val="DualTxt"/>
        <w:spacing w:after="0" w:line="120" w:lineRule="exact"/>
        <w:rPr>
          <w:sz w:val="10"/>
        </w:rPr>
      </w:pPr>
    </w:p>
    <w:p w:rsidR="007427E2" w:rsidRPr="003E2E25" w:rsidRDefault="007427E2" w:rsidP="007427E2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</w:t>
      </w:r>
      <w:r w:rsidR="002A00EE">
        <w:t>3</w:t>
      </w:r>
      <w:r>
        <w:t> ч. 0</w:t>
      </w:r>
      <w:r w:rsidR="002A00EE">
        <w:t>0</w:t>
      </w:r>
      <w:r>
        <w:t> м.</w:t>
      </w:r>
      <w:r w:rsidRPr="003E2E25">
        <w:t xml:space="preserve"> </w:t>
      </w:r>
    </w:p>
    <w:sectPr w:rsidR="007427E2" w:rsidRPr="003E2E25" w:rsidSect="007427E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6-15T16:59:00Z" w:initials="Start">
    <w:p w:rsidR="000837BC" w:rsidRDefault="001E2E4C">
      <w:pPr>
        <w:pStyle w:val="CommentText"/>
      </w:pPr>
      <w:r>
        <w:fldChar w:fldCharType="begin"/>
      </w:r>
      <w:r w:rsidRPr="00BB2321">
        <w:rPr>
          <w:rStyle w:val="CommentReference"/>
          <w:lang w:val="en-US"/>
        </w:rPr>
        <w:instrText xml:space="preserve"> </w:instrText>
      </w:r>
      <w:r w:rsidRPr="00BB2321">
        <w:rPr>
          <w:lang w:val="en-US"/>
        </w:rPr>
        <w:instrText>PAGE \# "'Page: '#'</w:instrText>
      </w:r>
      <w:r w:rsidRPr="00BB2321">
        <w:rPr>
          <w:lang w:val="en-US"/>
        </w:rPr>
        <w:br/>
        <w:instrText>'"</w:instrText>
      </w:r>
      <w:r w:rsidRPr="00BB232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="000837BC">
        <w:t>&lt;&lt;ODS JOB NO&gt;&gt;N0928013R&lt;&lt;ODS JOB NO&gt;&gt;</w:t>
      </w:r>
    </w:p>
    <w:p w:rsidR="000837BC" w:rsidRDefault="000837BC">
      <w:pPr>
        <w:pStyle w:val="CommentText"/>
      </w:pPr>
      <w:r>
        <w:t>&lt;&lt;ODS DOC SYMBOL1&gt;&gt;CCPR/C/SR.2612&lt;&lt;ODS DOC SYMBOL1&gt;&gt;</w:t>
      </w:r>
    </w:p>
    <w:p w:rsidR="001E2E4C" w:rsidRPr="00BB2321" w:rsidRDefault="000837BC">
      <w:pPr>
        <w:pStyle w:val="CommentText"/>
        <w:rPr>
          <w:lang w:val="en-US"/>
        </w:rPr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FF7" w:rsidRDefault="00A30FF7" w:rsidP="008F0B47">
      <w:pPr>
        <w:pStyle w:val="Header"/>
      </w:pPr>
      <w:r>
        <w:separator/>
      </w:r>
    </w:p>
  </w:endnote>
  <w:endnote w:type="continuationSeparator" w:id="0">
    <w:p w:rsidR="00A30FF7" w:rsidRDefault="00A30FF7" w:rsidP="008F0B47">
      <w:pPr>
        <w:pStyle w:val="Head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E2E4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E2E4C" w:rsidRPr="008F0B47" w:rsidRDefault="001E2E4C" w:rsidP="008F0B4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837BC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E2E4C" w:rsidRPr="008F0B47" w:rsidRDefault="001E2E4C" w:rsidP="008F0B4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837BC">
            <w:rPr>
              <w:b w:val="0"/>
              <w:sz w:val="14"/>
            </w:rPr>
            <w:t>09-28013</w:t>
          </w:r>
          <w:r>
            <w:rPr>
              <w:b w:val="0"/>
              <w:sz w:val="14"/>
            </w:rPr>
            <w:fldChar w:fldCharType="end"/>
          </w:r>
        </w:p>
      </w:tc>
    </w:tr>
  </w:tbl>
  <w:p w:rsidR="001E2E4C" w:rsidRPr="008F0B47" w:rsidRDefault="001E2E4C" w:rsidP="008F0B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E2E4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E2E4C" w:rsidRPr="008F0B47" w:rsidRDefault="001E2E4C" w:rsidP="008F0B4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837BC">
            <w:rPr>
              <w:b w:val="0"/>
              <w:sz w:val="14"/>
            </w:rPr>
            <w:t>09-28013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E2E4C" w:rsidRPr="008F0B47" w:rsidRDefault="001E2E4C" w:rsidP="008F0B4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837BC">
            <w:t>7</w:t>
          </w:r>
          <w:r>
            <w:fldChar w:fldCharType="end"/>
          </w:r>
        </w:p>
      </w:tc>
    </w:tr>
  </w:tbl>
  <w:p w:rsidR="001E2E4C" w:rsidRPr="008F0B47" w:rsidRDefault="001E2E4C" w:rsidP="008F0B4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E4C" w:rsidRDefault="001E2E4C" w:rsidP="008F0B47">
    <w:pPr>
      <w:pStyle w:val="Footer"/>
      <w:pBdr>
        <w:top w:val="single" w:sz="2" w:space="1" w:color="auto"/>
      </w:pBdr>
      <w:rPr>
        <w:sz w:val="2"/>
      </w:rPr>
    </w:pPr>
  </w:p>
  <w:p w:rsidR="001E2E4C" w:rsidRDefault="001E2E4C" w:rsidP="008F0B47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1E2E4C" w:rsidRDefault="001E2E4C" w:rsidP="008F0B47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1E2E4C" w:rsidRDefault="001E2E4C" w:rsidP="008F0B47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1E2E4C" w:rsidRDefault="001E2E4C" w:rsidP="008F0B47">
    <w:pPr>
      <w:pStyle w:val="FootnoteText"/>
      <w:spacing w:line="120" w:lineRule="exact"/>
      <w:ind w:left="1267" w:right="1267" w:firstLine="0"/>
      <w:rPr>
        <w:sz w:val="10"/>
      </w:rPr>
    </w:pPr>
  </w:p>
  <w:p w:rsidR="001E2E4C" w:rsidRDefault="001E2E4C" w:rsidP="008F0B4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0837BC">
      <w:rPr>
        <w:b w:val="0"/>
        <w:sz w:val="20"/>
      </w:rPr>
      <w:t>09-28013 (R)</w:t>
    </w:r>
    <w:r>
      <w:rPr>
        <w:b w:val="0"/>
        <w:sz w:val="20"/>
      </w:rPr>
      <w:fldChar w:fldCharType="end"/>
    </w:r>
  </w:p>
  <w:p w:rsidR="001E2E4C" w:rsidRPr="008F0B47" w:rsidRDefault="001E2E4C" w:rsidP="008F0B4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0837BC">
      <w:rPr>
        <w:rFonts w:ascii="Barcode 3 of 9 by request" w:hAnsi="Barcode 3 of 9 by request"/>
        <w:b w:val="0"/>
        <w:sz w:val="24"/>
      </w:rPr>
      <w:t>*0928013*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FF7" w:rsidRDefault="00A30FF7" w:rsidP="008F0B47">
      <w:pPr>
        <w:pStyle w:val="Header"/>
      </w:pPr>
      <w:r>
        <w:separator/>
      </w:r>
    </w:p>
  </w:footnote>
  <w:footnote w:type="continuationSeparator" w:id="0">
    <w:p w:rsidR="00A30FF7" w:rsidRDefault="00A30FF7" w:rsidP="008F0B47">
      <w:pPr>
        <w:pStyle w:val="Head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E2E4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E2E4C" w:rsidRPr="008F0B47" w:rsidRDefault="001E2E4C" w:rsidP="008F0B4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837BC">
            <w:rPr>
              <w:b/>
            </w:rPr>
            <w:t>CCPR/C/SR.2520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E2E4C" w:rsidRDefault="001E2E4C" w:rsidP="008F0B47">
          <w:pPr>
            <w:pStyle w:val="Header"/>
          </w:pPr>
        </w:p>
      </w:tc>
    </w:tr>
  </w:tbl>
  <w:p w:rsidR="001E2E4C" w:rsidRPr="008F0B47" w:rsidRDefault="001E2E4C" w:rsidP="008F0B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E2E4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E2E4C" w:rsidRDefault="001E2E4C" w:rsidP="008F0B4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E2E4C" w:rsidRPr="008F0B47" w:rsidRDefault="001E2E4C" w:rsidP="008F0B4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837BC">
            <w:rPr>
              <w:b/>
            </w:rPr>
            <w:t>CCPR/C/SR.2520</w:t>
          </w:r>
          <w:r>
            <w:rPr>
              <w:b/>
            </w:rPr>
            <w:fldChar w:fldCharType="end"/>
          </w:r>
        </w:p>
      </w:tc>
    </w:tr>
  </w:tbl>
  <w:p w:rsidR="001E2E4C" w:rsidRPr="008F0B47" w:rsidRDefault="001E2E4C" w:rsidP="008F0B4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E2E4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E2E4C" w:rsidRPr="008F0B47" w:rsidRDefault="001E2E4C" w:rsidP="008F0B4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2E4C" w:rsidRDefault="001E2E4C" w:rsidP="008F0B4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E2E4C" w:rsidRPr="008F0B47" w:rsidRDefault="001E2E4C" w:rsidP="008F0B4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</w:t>
          </w:r>
          <w:r>
            <w:rPr>
              <w:sz w:val="20"/>
              <w:lang w:val="ru-RU"/>
            </w:rPr>
            <w:t>612</w:t>
          </w:r>
        </w:p>
      </w:tc>
    </w:tr>
    <w:tr w:rsidR="001E2E4C" w:rsidRPr="00BB232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2E4C" w:rsidRDefault="001E2E4C" w:rsidP="008F0B4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E2E4C" w:rsidRPr="008F0B47" w:rsidRDefault="001E2E4C" w:rsidP="008F0B4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2E4C" w:rsidRPr="008F0B47" w:rsidRDefault="001E2E4C" w:rsidP="008F0B4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2E4C" w:rsidRPr="00BB2321" w:rsidRDefault="001E2E4C" w:rsidP="008F0B4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2E4C" w:rsidRPr="00BB2321" w:rsidRDefault="001E2E4C" w:rsidP="008F0B47">
          <w:pPr>
            <w:spacing w:before="240"/>
            <w:rPr>
              <w:lang w:val="en-US"/>
            </w:rPr>
          </w:pPr>
          <w:r w:rsidRPr="00BB2321">
            <w:rPr>
              <w:lang w:val="en-US"/>
            </w:rPr>
            <w:t>Distr.: General</w:t>
          </w:r>
        </w:p>
        <w:p w:rsidR="001E2E4C" w:rsidRPr="00BB2321" w:rsidRDefault="001E2E4C" w:rsidP="008F0B47">
          <w:pPr>
            <w:rPr>
              <w:lang w:val="en-US"/>
            </w:rPr>
          </w:pPr>
          <w:r>
            <w:t>14</w:t>
          </w:r>
          <w:r>
            <w:rPr>
              <w:lang w:val="en-US"/>
            </w:rPr>
            <w:t xml:space="preserve"> April</w:t>
          </w:r>
          <w:r w:rsidRPr="00BB2321">
            <w:rPr>
              <w:lang w:val="en-US"/>
            </w:rPr>
            <w:t xml:space="preserve"> 200</w:t>
          </w:r>
          <w:r>
            <w:rPr>
              <w:lang w:val="en-US"/>
            </w:rPr>
            <w:t>9</w:t>
          </w:r>
        </w:p>
        <w:p w:rsidR="001E2E4C" w:rsidRPr="00BB2321" w:rsidRDefault="001E2E4C" w:rsidP="008F0B47">
          <w:pPr>
            <w:rPr>
              <w:lang w:val="en-US"/>
            </w:rPr>
          </w:pPr>
          <w:r w:rsidRPr="00BB2321">
            <w:rPr>
              <w:lang w:val="en-US"/>
            </w:rPr>
            <w:t>Russian</w:t>
          </w:r>
        </w:p>
        <w:p w:rsidR="001E2E4C" w:rsidRPr="00BB2321" w:rsidRDefault="001E2E4C" w:rsidP="008F0B47">
          <w:pPr>
            <w:rPr>
              <w:lang w:val="en-US"/>
            </w:rPr>
          </w:pPr>
          <w:r w:rsidRPr="00BB2321">
            <w:rPr>
              <w:lang w:val="en-US"/>
            </w:rPr>
            <w:t>Original: English</w:t>
          </w:r>
        </w:p>
      </w:tc>
    </w:tr>
  </w:tbl>
  <w:p w:rsidR="001E2E4C" w:rsidRPr="008F0B47" w:rsidRDefault="001E2E4C" w:rsidP="008F0B4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8013*"/>
    <w:docVar w:name="CreationDt" w:val="18/06/2008 9:47::22"/>
    <w:docVar w:name="DocCategory" w:val="SROthers"/>
    <w:docVar w:name="DocType" w:val="Final"/>
    <w:docVar w:name="FooterJN" w:val="09-28013"/>
    <w:docVar w:name="Jobn" w:val="09-28013 (R)"/>
    <w:docVar w:name="jobnDT" w:val="08-27983 (R)   180608"/>
    <w:docVar w:name="jobnDTDT" w:val="08-27983 (R)   180608   180608"/>
    <w:docVar w:name="JobNo" w:val="0928013R"/>
    <w:docVar w:name="OandT" w:val=" "/>
    <w:docVar w:name="sss1" w:val="CCPR/C/SR.2520"/>
    <w:docVar w:name="sss2" w:val="-"/>
    <w:docVar w:name="Symbol1" w:val="CCPR/C/SR.2520"/>
    <w:docVar w:name="Symbol2" w:val="-"/>
  </w:docVars>
  <w:rsids>
    <w:rsidRoot w:val="00AF0676"/>
    <w:rsid w:val="000121EB"/>
    <w:rsid w:val="0001285D"/>
    <w:rsid w:val="00015848"/>
    <w:rsid w:val="00032DDC"/>
    <w:rsid w:val="00042D18"/>
    <w:rsid w:val="000453DA"/>
    <w:rsid w:val="000456EE"/>
    <w:rsid w:val="00051525"/>
    <w:rsid w:val="00052DA7"/>
    <w:rsid w:val="00067768"/>
    <w:rsid w:val="000837BC"/>
    <w:rsid w:val="00086C68"/>
    <w:rsid w:val="00094451"/>
    <w:rsid w:val="000C3E8E"/>
    <w:rsid w:val="000C7776"/>
    <w:rsid w:val="000D4332"/>
    <w:rsid w:val="000E5AE4"/>
    <w:rsid w:val="0010004F"/>
    <w:rsid w:val="00101C22"/>
    <w:rsid w:val="0010693A"/>
    <w:rsid w:val="001107C6"/>
    <w:rsid w:val="001117C6"/>
    <w:rsid w:val="0011681A"/>
    <w:rsid w:val="0012286E"/>
    <w:rsid w:val="00124792"/>
    <w:rsid w:val="00137928"/>
    <w:rsid w:val="001450E0"/>
    <w:rsid w:val="001532EA"/>
    <w:rsid w:val="00153F7F"/>
    <w:rsid w:val="0015549A"/>
    <w:rsid w:val="00160DE5"/>
    <w:rsid w:val="00162122"/>
    <w:rsid w:val="00163B07"/>
    <w:rsid w:val="001663A4"/>
    <w:rsid w:val="00187070"/>
    <w:rsid w:val="001906AF"/>
    <w:rsid w:val="001907AF"/>
    <w:rsid w:val="00190B0F"/>
    <w:rsid w:val="00194D77"/>
    <w:rsid w:val="001A0224"/>
    <w:rsid w:val="001A7509"/>
    <w:rsid w:val="001B4B9E"/>
    <w:rsid w:val="001B78EB"/>
    <w:rsid w:val="001C07B7"/>
    <w:rsid w:val="001C0FF9"/>
    <w:rsid w:val="001C213F"/>
    <w:rsid w:val="001D1A81"/>
    <w:rsid w:val="001D1AAB"/>
    <w:rsid w:val="001E0D73"/>
    <w:rsid w:val="001E2245"/>
    <w:rsid w:val="001E2E4C"/>
    <w:rsid w:val="001E549D"/>
    <w:rsid w:val="001F5EF8"/>
    <w:rsid w:val="002063C7"/>
    <w:rsid w:val="00206D99"/>
    <w:rsid w:val="00224617"/>
    <w:rsid w:val="0022656D"/>
    <w:rsid w:val="002300BF"/>
    <w:rsid w:val="002311F4"/>
    <w:rsid w:val="00252F1F"/>
    <w:rsid w:val="00256425"/>
    <w:rsid w:val="0026033B"/>
    <w:rsid w:val="00263747"/>
    <w:rsid w:val="002653B3"/>
    <w:rsid w:val="0027035E"/>
    <w:rsid w:val="00271B5E"/>
    <w:rsid w:val="00273D16"/>
    <w:rsid w:val="002806BC"/>
    <w:rsid w:val="00295953"/>
    <w:rsid w:val="002A00EE"/>
    <w:rsid w:val="002A529E"/>
    <w:rsid w:val="002B7B47"/>
    <w:rsid w:val="002D1110"/>
    <w:rsid w:val="002E4871"/>
    <w:rsid w:val="00301FA0"/>
    <w:rsid w:val="00322BEE"/>
    <w:rsid w:val="00323640"/>
    <w:rsid w:val="00324CF9"/>
    <w:rsid w:val="003344F7"/>
    <w:rsid w:val="00334763"/>
    <w:rsid w:val="00340AEC"/>
    <w:rsid w:val="00342A7A"/>
    <w:rsid w:val="003439DF"/>
    <w:rsid w:val="00350BA4"/>
    <w:rsid w:val="003546B2"/>
    <w:rsid w:val="003575F3"/>
    <w:rsid w:val="0036225D"/>
    <w:rsid w:val="0036331E"/>
    <w:rsid w:val="00370DC4"/>
    <w:rsid w:val="003723B7"/>
    <w:rsid w:val="00385C15"/>
    <w:rsid w:val="003967E4"/>
    <w:rsid w:val="003A3A1D"/>
    <w:rsid w:val="003B41AA"/>
    <w:rsid w:val="003B46DA"/>
    <w:rsid w:val="003C543A"/>
    <w:rsid w:val="003C5DC2"/>
    <w:rsid w:val="003C72F8"/>
    <w:rsid w:val="003D2C16"/>
    <w:rsid w:val="003E745C"/>
    <w:rsid w:val="003F2AAD"/>
    <w:rsid w:val="003F3E44"/>
    <w:rsid w:val="003F7242"/>
    <w:rsid w:val="0040710C"/>
    <w:rsid w:val="004106FC"/>
    <w:rsid w:val="00412514"/>
    <w:rsid w:val="00420942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07973"/>
    <w:rsid w:val="00511165"/>
    <w:rsid w:val="00525B01"/>
    <w:rsid w:val="00525C54"/>
    <w:rsid w:val="00541410"/>
    <w:rsid w:val="00543171"/>
    <w:rsid w:val="005447CB"/>
    <w:rsid w:val="0055246B"/>
    <w:rsid w:val="00554D90"/>
    <w:rsid w:val="00555523"/>
    <w:rsid w:val="0056038D"/>
    <w:rsid w:val="0056278A"/>
    <w:rsid w:val="00571248"/>
    <w:rsid w:val="005A3562"/>
    <w:rsid w:val="005A3C68"/>
    <w:rsid w:val="005C0A7D"/>
    <w:rsid w:val="005C1AB0"/>
    <w:rsid w:val="005C1D40"/>
    <w:rsid w:val="005C45D1"/>
    <w:rsid w:val="005E0023"/>
    <w:rsid w:val="005F367B"/>
    <w:rsid w:val="005F415D"/>
    <w:rsid w:val="00602143"/>
    <w:rsid w:val="00604723"/>
    <w:rsid w:val="00615153"/>
    <w:rsid w:val="006176BE"/>
    <w:rsid w:val="00632D0B"/>
    <w:rsid w:val="00636167"/>
    <w:rsid w:val="006373F3"/>
    <w:rsid w:val="00652086"/>
    <w:rsid w:val="00656FF1"/>
    <w:rsid w:val="00663E67"/>
    <w:rsid w:val="00696DDB"/>
    <w:rsid w:val="006A3B60"/>
    <w:rsid w:val="006A70C8"/>
    <w:rsid w:val="006B1350"/>
    <w:rsid w:val="006B4D30"/>
    <w:rsid w:val="006B58CE"/>
    <w:rsid w:val="006E1D41"/>
    <w:rsid w:val="006E57BD"/>
    <w:rsid w:val="006F23E6"/>
    <w:rsid w:val="006F365F"/>
    <w:rsid w:val="00700483"/>
    <w:rsid w:val="00720E3F"/>
    <w:rsid w:val="007211BA"/>
    <w:rsid w:val="007231AA"/>
    <w:rsid w:val="00724581"/>
    <w:rsid w:val="007427E2"/>
    <w:rsid w:val="00746247"/>
    <w:rsid w:val="00747A76"/>
    <w:rsid w:val="007529E4"/>
    <w:rsid w:val="0076075B"/>
    <w:rsid w:val="00771D61"/>
    <w:rsid w:val="0077752C"/>
    <w:rsid w:val="00777664"/>
    <w:rsid w:val="007807F7"/>
    <w:rsid w:val="00785467"/>
    <w:rsid w:val="007A7D19"/>
    <w:rsid w:val="007C2208"/>
    <w:rsid w:val="007D0821"/>
    <w:rsid w:val="007D2010"/>
    <w:rsid w:val="007D7973"/>
    <w:rsid w:val="007E2B96"/>
    <w:rsid w:val="008014B4"/>
    <w:rsid w:val="00801B60"/>
    <w:rsid w:val="00801F92"/>
    <w:rsid w:val="00807207"/>
    <w:rsid w:val="00814840"/>
    <w:rsid w:val="008151B4"/>
    <w:rsid w:val="0082546D"/>
    <w:rsid w:val="00825D6F"/>
    <w:rsid w:val="00842CEF"/>
    <w:rsid w:val="008515DB"/>
    <w:rsid w:val="00864B77"/>
    <w:rsid w:val="008660CF"/>
    <w:rsid w:val="00867B84"/>
    <w:rsid w:val="00871EEE"/>
    <w:rsid w:val="00875AF6"/>
    <w:rsid w:val="00882568"/>
    <w:rsid w:val="00890728"/>
    <w:rsid w:val="00892A83"/>
    <w:rsid w:val="008A267B"/>
    <w:rsid w:val="008A2A07"/>
    <w:rsid w:val="008B1543"/>
    <w:rsid w:val="008D1AD1"/>
    <w:rsid w:val="008D20C2"/>
    <w:rsid w:val="008D2173"/>
    <w:rsid w:val="008D74C1"/>
    <w:rsid w:val="008E4751"/>
    <w:rsid w:val="008F0B47"/>
    <w:rsid w:val="008F21B6"/>
    <w:rsid w:val="00914D73"/>
    <w:rsid w:val="0091632F"/>
    <w:rsid w:val="00920724"/>
    <w:rsid w:val="009233BC"/>
    <w:rsid w:val="00927EEA"/>
    <w:rsid w:val="009309FE"/>
    <w:rsid w:val="00931093"/>
    <w:rsid w:val="00931155"/>
    <w:rsid w:val="00942751"/>
    <w:rsid w:val="00944E74"/>
    <w:rsid w:val="00956090"/>
    <w:rsid w:val="0095757C"/>
    <w:rsid w:val="00960D80"/>
    <w:rsid w:val="009763E9"/>
    <w:rsid w:val="00981D86"/>
    <w:rsid w:val="00982FB2"/>
    <w:rsid w:val="009866FA"/>
    <w:rsid w:val="009A0B24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9F6684"/>
    <w:rsid w:val="009F7875"/>
    <w:rsid w:val="00A049E0"/>
    <w:rsid w:val="00A07F7E"/>
    <w:rsid w:val="00A25540"/>
    <w:rsid w:val="00A2699A"/>
    <w:rsid w:val="00A30FF7"/>
    <w:rsid w:val="00A66744"/>
    <w:rsid w:val="00A66959"/>
    <w:rsid w:val="00A66F3C"/>
    <w:rsid w:val="00A714F5"/>
    <w:rsid w:val="00A7563C"/>
    <w:rsid w:val="00A84641"/>
    <w:rsid w:val="00AB20FA"/>
    <w:rsid w:val="00AB3C5F"/>
    <w:rsid w:val="00AB749A"/>
    <w:rsid w:val="00AC27C8"/>
    <w:rsid w:val="00AC3E4B"/>
    <w:rsid w:val="00AC4CCE"/>
    <w:rsid w:val="00AC6B2C"/>
    <w:rsid w:val="00AF046A"/>
    <w:rsid w:val="00AF0676"/>
    <w:rsid w:val="00AF4CCE"/>
    <w:rsid w:val="00B10627"/>
    <w:rsid w:val="00B25BD4"/>
    <w:rsid w:val="00B33B92"/>
    <w:rsid w:val="00B37093"/>
    <w:rsid w:val="00B44850"/>
    <w:rsid w:val="00B46D7A"/>
    <w:rsid w:val="00B502DF"/>
    <w:rsid w:val="00B50A04"/>
    <w:rsid w:val="00B53281"/>
    <w:rsid w:val="00B742FC"/>
    <w:rsid w:val="00B93771"/>
    <w:rsid w:val="00B93D7B"/>
    <w:rsid w:val="00BA6CEF"/>
    <w:rsid w:val="00BB0EB3"/>
    <w:rsid w:val="00BB2321"/>
    <w:rsid w:val="00BB39DF"/>
    <w:rsid w:val="00BB592C"/>
    <w:rsid w:val="00BD1023"/>
    <w:rsid w:val="00BD2395"/>
    <w:rsid w:val="00BD5105"/>
    <w:rsid w:val="00BE23F5"/>
    <w:rsid w:val="00BE732F"/>
    <w:rsid w:val="00BE735B"/>
    <w:rsid w:val="00BF5717"/>
    <w:rsid w:val="00C00F56"/>
    <w:rsid w:val="00C13BCD"/>
    <w:rsid w:val="00C22F31"/>
    <w:rsid w:val="00C323D9"/>
    <w:rsid w:val="00C3589B"/>
    <w:rsid w:val="00C36C3D"/>
    <w:rsid w:val="00C371B6"/>
    <w:rsid w:val="00C4049B"/>
    <w:rsid w:val="00C425FA"/>
    <w:rsid w:val="00C62474"/>
    <w:rsid w:val="00C62D32"/>
    <w:rsid w:val="00C67968"/>
    <w:rsid w:val="00C74A64"/>
    <w:rsid w:val="00C91290"/>
    <w:rsid w:val="00C92585"/>
    <w:rsid w:val="00CA06A9"/>
    <w:rsid w:val="00CA13D0"/>
    <w:rsid w:val="00CA5271"/>
    <w:rsid w:val="00CA5356"/>
    <w:rsid w:val="00CA62D9"/>
    <w:rsid w:val="00CB6008"/>
    <w:rsid w:val="00CB63B3"/>
    <w:rsid w:val="00CC6BBD"/>
    <w:rsid w:val="00CD1F13"/>
    <w:rsid w:val="00CE23C8"/>
    <w:rsid w:val="00CE4427"/>
    <w:rsid w:val="00CE57D7"/>
    <w:rsid w:val="00CE5881"/>
    <w:rsid w:val="00CF623C"/>
    <w:rsid w:val="00D06046"/>
    <w:rsid w:val="00D06B8D"/>
    <w:rsid w:val="00D20708"/>
    <w:rsid w:val="00D2585B"/>
    <w:rsid w:val="00D30806"/>
    <w:rsid w:val="00D30D3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A6C66"/>
    <w:rsid w:val="00DB699A"/>
    <w:rsid w:val="00DC24D3"/>
    <w:rsid w:val="00DC32E5"/>
    <w:rsid w:val="00DC4696"/>
    <w:rsid w:val="00DD45D2"/>
    <w:rsid w:val="00DE18C6"/>
    <w:rsid w:val="00DE3DB5"/>
    <w:rsid w:val="00DE5E5D"/>
    <w:rsid w:val="00DF1785"/>
    <w:rsid w:val="00E05593"/>
    <w:rsid w:val="00E07DB5"/>
    <w:rsid w:val="00E120C2"/>
    <w:rsid w:val="00E17E62"/>
    <w:rsid w:val="00E3468B"/>
    <w:rsid w:val="00E45B2C"/>
    <w:rsid w:val="00E54D9D"/>
    <w:rsid w:val="00E568E3"/>
    <w:rsid w:val="00E671D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E7AB3"/>
    <w:rsid w:val="00EF3123"/>
    <w:rsid w:val="00F01AD0"/>
    <w:rsid w:val="00F1582B"/>
    <w:rsid w:val="00F219A2"/>
    <w:rsid w:val="00F24A3B"/>
    <w:rsid w:val="00F32208"/>
    <w:rsid w:val="00F34ED6"/>
    <w:rsid w:val="00F409BE"/>
    <w:rsid w:val="00F4347F"/>
    <w:rsid w:val="00F56212"/>
    <w:rsid w:val="00F61210"/>
    <w:rsid w:val="00F819CE"/>
    <w:rsid w:val="00F91203"/>
    <w:rsid w:val="00FA0AC9"/>
    <w:rsid w:val="00FA6419"/>
    <w:rsid w:val="00FB030B"/>
    <w:rsid w:val="00FB5BC1"/>
    <w:rsid w:val="00FB6F38"/>
    <w:rsid w:val="00FC49A2"/>
    <w:rsid w:val="00FC6CE4"/>
    <w:rsid w:val="00FD3C21"/>
    <w:rsid w:val="00FD59A3"/>
    <w:rsid w:val="00FD7551"/>
    <w:rsid w:val="00FE4710"/>
    <w:rsid w:val="00FE78F8"/>
    <w:rsid w:val="00FF01C5"/>
    <w:rsid w:val="00FF062F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F0B47"/>
  </w:style>
  <w:style w:type="paragraph" w:styleId="CommentSubject">
    <w:name w:val="annotation subject"/>
    <w:basedOn w:val="CommentText"/>
    <w:next w:val="CommentText"/>
    <w:semiHidden/>
    <w:rsid w:val="008F0B47"/>
    <w:rPr>
      <w:b/>
      <w:bCs/>
    </w:rPr>
  </w:style>
  <w:style w:type="paragraph" w:styleId="BalloonText">
    <w:name w:val="Balloon Text"/>
    <w:basedOn w:val="Normal"/>
    <w:semiHidden/>
    <w:rsid w:val="00A75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4122</Words>
  <Characters>23499</Characters>
  <Application>Microsoft Office Word</Application>
  <DocSecurity>4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Raisa Marukova</dc:creator>
  <cp:keywords/>
  <dc:description/>
  <cp:lastModifiedBy>RTXP</cp:lastModifiedBy>
  <cp:revision>5</cp:revision>
  <cp:lastPrinted>2009-06-15T15:57:00Z</cp:lastPrinted>
  <dcterms:created xsi:type="dcterms:W3CDTF">2009-06-15T15:56:00Z</dcterms:created>
  <dcterms:modified xsi:type="dcterms:W3CDTF">2009-06-15T15:59:00Z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CCPR/C/SR.2520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Comment">
    <vt:lpwstr/>
  </property>
  <property fmtid="{D5CDD505-2E9C-101B-9397-08002B2CF9AE}" pid="6" name="DraftPages">
    <vt:lpwstr> 10</vt:lpwstr>
  </property>
  <property fmtid="{D5CDD505-2E9C-101B-9397-08002B2CF9AE}" pid="7" name="Operator">
    <vt:lpwstr>Коршунова</vt:lpwstr>
  </property>
  <property fmtid="{D5CDD505-2E9C-101B-9397-08002B2CF9AE}" pid="8" name="JobNo">
    <vt:lpwstr>0928013R</vt:lpwstr>
  </property>
</Properties>
</file>