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F542D4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6B49A38" w14:textId="77777777" w:rsidR="002D5AAC" w:rsidRDefault="002D5AAC" w:rsidP="00DE20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98D130A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4201F0E" w14:textId="77777777" w:rsidR="002D5AAC" w:rsidRDefault="00DE20ED" w:rsidP="00DE20ED">
            <w:pPr>
              <w:jc w:val="right"/>
            </w:pPr>
            <w:proofErr w:type="spellStart"/>
            <w:r w:rsidRPr="00DE20ED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MUS</w:t>
            </w:r>
            <w:proofErr w:type="spellEnd"/>
            <w:r>
              <w:t>/</w:t>
            </w:r>
            <w:proofErr w:type="spellStart"/>
            <w:r>
              <w:t>QPR</w:t>
            </w:r>
            <w:proofErr w:type="spellEnd"/>
            <w:r>
              <w:t>/2-3</w:t>
            </w:r>
          </w:p>
        </w:tc>
      </w:tr>
      <w:tr w:rsidR="002D5AAC" w:rsidRPr="00F93086" w14:paraId="0B3F2BE2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5B05A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3850770" wp14:editId="217B093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F44B9B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0549C8" w14:textId="77777777" w:rsidR="002D5AAC" w:rsidRDefault="00DE20E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EC5AA4" w14:textId="77777777" w:rsidR="00DE20ED" w:rsidRDefault="00DE20ED" w:rsidP="00DE20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October 2019</w:t>
            </w:r>
          </w:p>
          <w:p w14:paraId="675E2F60" w14:textId="77777777" w:rsidR="00DE20ED" w:rsidRDefault="00DE20ED" w:rsidP="00DE20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34C6200" w14:textId="77777777" w:rsidR="00DE20ED" w:rsidRDefault="00DE20ED" w:rsidP="00DE20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4585199" w14:textId="77777777" w:rsidR="00DE20ED" w:rsidRPr="008934D2" w:rsidRDefault="00DE20ED" w:rsidP="00DE20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English, French, Russian </w:t>
            </w:r>
            <w:r>
              <w:rPr>
                <w:lang w:val="en-US"/>
              </w:rPr>
              <w:br/>
              <w:t>and Spanish only</w:t>
            </w:r>
          </w:p>
        </w:tc>
      </w:tr>
    </w:tbl>
    <w:p w14:paraId="118333A7" w14:textId="77777777" w:rsidR="00DE20ED" w:rsidRPr="00DE20ED" w:rsidRDefault="00DE20ED" w:rsidP="00DE20ED">
      <w:pPr>
        <w:spacing w:before="120"/>
        <w:rPr>
          <w:b/>
          <w:sz w:val="24"/>
          <w:szCs w:val="24"/>
        </w:rPr>
      </w:pPr>
      <w:r w:rsidRPr="00DE20ED">
        <w:rPr>
          <w:b/>
          <w:sz w:val="24"/>
          <w:szCs w:val="24"/>
        </w:rPr>
        <w:t>Комитет по правам инвалидов</w:t>
      </w:r>
    </w:p>
    <w:p w14:paraId="71614A22" w14:textId="77777777" w:rsidR="00DE20ED" w:rsidRPr="00DE20ED" w:rsidRDefault="00DE20ED" w:rsidP="00DE20ED">
      <w:pPr>
        <w:pStyle w:val="HChG"/>
      </w:pPr>
      <w:r w:rsidRPr="00DE20ED">
        <w:tab/>
      </w:r>
      <w:r w:rsidRPr="00DE20ED">
        <w:tab/>
        <w:t>Перечень вопросов, предваряющий представление объединенных второго и третьего периодических докладов Маврикия</w:t>
      </w:r>
      <w:r w:rsidRPr="00DE20ED">
        <w:rPr>
          <w:b w:val="0"/>
          <w:sz w:val="20"/>
        </w:rPr>
        <w:footnoteReference w:customMarkFollows="1" w:id="1"/>
        <w:t>*</w:t>
      </w:r>
    </w:p>
    <w:p w14:paraId="3C65EA98" w14:textId="77777777" w:rsidR="00DE20ED" w:rsidRPr="00DE20ED" w:rsidRDefault="00DE20ED" w:rsidP="00DE20ED">
      <w:pPr>
        <w:pStyle w:val="H1G"/>
      </w:pPr>
      <w:r>
        <w:tab/>
      </w:r>
      <w:r w:rsidRPr="00DE20ED">
        <w:t>A.</w:t>
      </w:r>
      <w:r w:rsidRPr="00DE20ED">
        <w:tab/>
        <w:t xml:space="preserve">Цель и общие обязательства (статьи 1–4) </w:t>
      </w:r>
    </w:p>
    <w:p w14:paraId="2CE5A6F5" w14:textId="77777777" w:rsidR="00DE20ED" w:rsidRPr="00DE20ED" w:rsidRDefault="00DE20ED" w:rsidP="00DE20ED">
      <w:pPr>
        <w:pStyle w:val="SingleTxtG"/>
      </w:pPr>
      <w:r w:rsidRPr="00DE20ED">
        <w:t>1.</w:t>
      </w:r>
      <w:r w:rsidRPr="00DE20ED">
        <w:tab/>
        <w:t>Просьба представить информацию о мерах, принятых для осуществления рекомендаций, содержащихся в предыдущих заключительных замечаниях Комитета (</w:t>
      </w:r>
      <w:proofErr w:type="spellStart"/>
      <w:r w:rsidRPr="00DE20ED">
        <w:t>CRPD</w:t>
      </w:r>
      <w:proofErr w:type="spellEnd"/>
      <w:r w:rsidRPr="00DE20ED">
        <w:t>/C/</w:t>
      </w:r>
      <w:proofErr w:type="spellStart"/>
      <w:r w:rsidRPr="00DE20ED">
        <w:t>MUS</w:t>
      </w:r>
      <w:proofErr w:type="spellEnd"/>
      <w:r w:rsidRPr="00DE20ED">
        <w:t>/</w:t>
      </w:r>
      <w:proofErr w:type="spellStart"/>
      <w:r w:rsidRPr="00DE20ED">
        <w:t>CO</w:t>
      </w:r>
      <w:proofErr w:type="spellEnd"/>
      <w:r w:rsidRPr="00DE20ED">
        <w:t>/1), и для обновления представленной государством-участником информации о последующей деятельности в связи с заключительными замечаниями (</w:t>
      </w:r>
      <w:proofErr w:type="spellStart"/>
      <w:r w:rsidRPr="00DE20ED">
        <w:t>CRPD</w:t>
      </w:r>
      <w:proofErr w:type="spellEnd"/>
      <w:r w:rsidRPr="00DE20ED">
        <w:t>/C/</w:t>
      </w:r>
      <w:proofErr w:type="spellStart"/>
      <w:r w:rsidRPr="00DE20ED">
        <w:t>MUS</w:t>
      </w:r>
      <w:proofErr w:type="spellEnd"/>
      <w:r w:rsidRPr="00DE20ED">
        <w:t>/</w:t>
      </w:r>
      <w:proofErr w:type="spellStart"/>
      <w:r w:rsidRPr="00DE20ED">
        <w:t>CO</w:t>
      </w:r>
      <w:proofErr w:type="spellEnd"/>
      <w:r w:rsidRPr="00DE20ED">
        <w:t>/1/Add.1).</w:t>
      </w:r>
    </w:p>
    <w:p w14:paraId="0142C166" w14:textId="77777777" w:rsidR="00DE20ED" w:rsidRPr="00DE20ED" w:rsidRDefault="00DE20ED" w:rsidP="00DE20ED">
      <w:pPr>
        <w:pStyle w:val="SingleTxtG"/>
      </w:pPr>
      <w:r w:rsidRPr="00DE20ED">
        <w:t>2.</w:t>
      </w:r>
      <w:r w:rsidRPr="00DE20ED">
        <w:tab/>
        <w:t>Просьба представить информацию:</w:t>
      </w:r>
    </w:p>
    <w:p w14:paraId="790228F6" w14:textId="77777777" w:rsidR="00DE20ED" w:rsidRPr="00DE20ED" w:rsidRDefault="00DE20ED" w:rsidP="00DE20ED">
      <w:pPr>
        <w:pStyle w:val="SingleTxtG"/>
      </w:pPr>
      <w:r w:rsidRPr="00DE20ED">
        <w:tab/>
      </w:r>
      <w:r>
        <w:tab/>
      </w:r>
      <w:r w:rsidRPr="00DE20ED">
        <w:t>a)</w:t>
      </w:r>
      <w:r w:rsidRPr="00DE20ED">
        <w:tab/>
        <w:t>о шагах, предпринятых для ратификации Факультативного протокола к Конвенции и снятия оговорок государства-участника к пунктам 2 d) и 2 е) статьи 9, статье 11 и пункту 2 b) статьи 24 Конвенции;</w:t>
      </w:r>
    </w:p>
    <w:p w14:paraId="62EA6D70" w14:textId="77777777" w:rsidR="00DE20ED" w:rsidRPr="00DE20ED" w:rsidRDefault="00DE20ED" w:rsidP="00DE20ED">
      <w:pPr>
        <w:pStyle w:val="SingleTxtG"/>
      </w:pPr>
      <w:r w:rsidRPr="00DE20ED">
        <w:tab/>
      </w:r>
      <w:r>
        <w:tab/>
      </w:r>
      <w:r w:rsidRPr="00DE20ED">
        <w:t>b)</w:t>
      </w:r>
      <w:r w:rsidRPr="00DE20ED">
        <w:tab/>
        <w:t>о прогрессе, достигнутом во внесении поправок в Закон о равных возможностях и Закон о профессиональной подготовке и занятости инвалидов</w:t>
      </w:r>
      <w:r w:rsidR="00B606E8" w:rsidRPr="00DE20ED">
        <w:t>,</w:t>
      </w:r>
      <w:r w:rsidRPr="00DE20ED">
        <w:t xml:space="preserve"> с тем чтобы отразить закрепленную в Конвенции концепцию инвалидности, основанную на правах человека, и устранить практику использования уничижительных формулировок в законах, политике и общественных дискуссиях;</w:t>
      </w:r>
    </w:p>
    <w:p w14:paraId="567541AB" w14:textId="77777777" w:rsidR="00DE20ED" w:rsidRPr="00DE20ED" w:rsidRDefault="00DE20ED" w:rsidP="00DE20ED">
      <w:pPr>
        <w:pStyle w:val="SingleTxtG"/>
      </w:pPr>
      <w:r w:rsidRPr="00DE20ED">
        <w:tab/>
      </w:r>
      <w:r>
        <w:tab/>
      </w:r>
      <w:r w:rsidRPr="00DE20ED">
        <w:t>с)</w:t>
      </w:r>
      <w:r w:rsidRPr="00DE20ED">
        <w:tab/>
        <w:t xml:space="preserve">об усилиях по обеспечению наличия во всех стратегиях, программах и планах действий, в том числе по осуществлению Плана действий по вопросам инвалидности на 2015–2020 годы, временных рамок, базисных значений, показателей и целей, позволяющих проводить надлежащую оценку и мониторинг. </w:t>
      </w:r>
    </w:p>
    <w:p w14:paraId="6B65311C" w14:textId="77777777" w:rsidR="00DE20ED" w:rsidRPr="00DE20ED" w:rsidRDefault="00DE20ED" w:rsidP="00DE20ED">
      <w:pPr>
        <w:pStyle w:val="SingleTxtG"/>
      </w:pPr>
      <w:r w:rsidRPr="00DE20ED">
        <w:t>3.</w:t>
      </w:r>
      <w:r w:rsidRPr="00DE20ED">
        <w:tab/>
        <w:t>Просьба представить информацию о мерах, принятых за период, прошедший с предыдущего конструктивного диалога и принятия Комитетом заключительных замечаний, для обеспечения эффективного участия инвалидов через представляющие их организации, в том числе те, которые представляют женщин и детей с инвалидностью, в разработке, осуществлении и мониторинге осуществления законов, мер политики и планов действий.</w:t>
      </w:r>
    </w:p>
    <w:p w14:paraId="2419DFE8" w14:textId="77777777" w:rsidR="00DE20ED" w:rsidRPr="00DE20ED" w:rsidRDefault="00DE20ED" w:rsidP="00DE20ED">
      <w:pPr>
        <w:pStyle w:val="H1G"/>
      </w:pPr>
      <w:r>
        <w:lastRenderedPageBreak/>
        <w:tab/>
      </w:r>
      <w:r w:rsidRPr="00DE20ED">
        <w:t>B.</w:t>
      </w:r>
      <w:r w:rsidRPr="00DE20ED">
        <w:tab/>
        <w:t>Конкретные права (статьи 5–30)</w:t>
      </w:r>
    </w:p>
    <w:p w14:paraId="0FAF8DF1" w14:textId="77777777" w:rsidR="00DE20ED" w:rsidRPr="00DE20ED" w:rsidRDefault="00DE20ED" w:rsidP="00DE20ED">
      <w:pPr>
        <w:pStyle w:val="H23G"/>
      </w:pPr>
      <w:r w:rsidRPr="00DE20ED">
        <w:tab/>
      </w:r>
      <w:r w:rsidRPr="00DE20ED">
        <w:tab/>
        <w:t xml:space="preserve">Равенство и </w:t>
      </w:r>
      <w:proofErr w:type="spellStart"/>
      <w:r w:rsidRPr="00DE20ED">
        <w:t>недискриминация</w:t>
      </w:r>
      <w:proofErr w:type="spellEnd"/>
      <w:r w:rsidRPr="00DE20ED">
        <w:t xml:space="preserve"> (статья 5)</w:t>
      </w:r>
    </w:p>
    <w:p w14:paraId="5CE5150A" w14:textId="77777777" w:rsidR="00DE20ED" w:rsidRPr="00DE20ED" w:rsidRDefault="00DE20ED" w:rsidP="00DE20ED">
      <w:pPr>
        <w:pStyle w:val="SingleTxtG"/>
        <w:keepNext/>
      </w:pPr>
      <w:r w:rsidRPr="00DE20ED">
        <w:t xml:space="preserve">4. </w:t>
      </w:r>
      <w:r w:rsidRPr="00DE20ED">
        <w:tab/>
        <w:t>Просьба представить Комитету информацию:</w:t>
      </w:r>
    </w:p>
    <w:p w14:paraId="5B650D34" w14:textId="77777777" w:rsidR="00DE20ED" w:rsidRPr="00DE20ED" w:rsidRDefault="00DE20ED" w:rsidP="00DE20ED">
      <w:pPr>
        <w:pStyle w:val="SingleTxtG"/>
      </w:pPr>
      <w:r>
        <w:tab/>
      </w:r>
      <w:r w:rsidRPr="00DE20ED">
        <w:tab/>
        <w:t>a)</w:t>
      </w:r>
      <w:r w:rsidRPr="00DE20ED">
        <w:tab/>
        <w:t xml:space="preserve">о прогрессе, достигнутом со времени принятия предыдущих заключительных замечаний в деле изменения национального законодательства, включая статьи 3 и 16 Конституции, и его приведения в соответствие с Конвенцией и моделью инвалидности, основанной на правах человека, в целях добавления инвалидности к числу запрещенных оснований для дискриминации, включая отказ в разумном приспособлении, и запрещения множественной и </w:t>
      </w:r>
      <w:proofErr w:type="spellStart"/>
      <w:r w:rsidRPr="00DE20ED">
        <w:t>интерсекционной</w:t>
      </w:r>
      <w:proofErr w:type="spellEnd"/>
      <w:r w:rsidRPr="00DE20ED">
        <w:t xml:space="preserve"> дискриминации и дискриминации по ассоциации;</w:t>
      </w:r>
    </w:p>
    <w:p w14:paraId="4EB8654C" w14:textId="77777777" w:rsidR="00DE20ED" w:rsidRPr="00DE20ED" w:rsidRDefault="00DE20ED" w:rsidP="00DE20ED">
      <w:pPr>
        <w:pStyle w:val="SingleTxtG"/>
      </w:pPr>
      <w:r w:rsidRPr="00DE20ED">
        <w:tab/>
      </w:r>
      <w:r>
        <w:tab/>
      </w:r>
      <w:r w:rsidRPr="00DE20ED">
        <w:t>b)</w:t>
      </w:r>
      <w:r w:rsidRPr="00DE20ED">
        <w:tab/>
        <w:t>о действующих механизмах подачи жалоб и возмещения ущерба для инвалидов, особенно женщин и девочек-инвалидов, права которых были нарушены, и</w:t>
      </w:r>
      <w:r w:rsidR="00B606E8">
        <w:t> </w:t>
      </w:r>
      <w:r w:rsidRPr="00DE20ED">
        <w:t>мерах наказания в отношении виновных лиц.</w:t>
      </w:r>
    </w:p>
    <w:p w14:paraId="1312F38C" w14:textId="77777777" w:rsidR="00DE20ED" w:rsidRPr="00DE20ED" w:rsidRDefault="00DE20ED" w:rsidP="00134D39">
      <w:pPr>
        <w:pStyle w:val="H23G"/>
      </w:pPr>
      <w:r w:rsidRPr="00DE20ED">
        <w:tab/>
      </w:r>
      <w:r w:rsidRPr="00DE20ED">
        <w:tab/>
        <w:t xml:space="preserve">Женщины-инвалиды (статья 6) </w:t>
      </w:r>
    </w:p>
    <w:p w14:paraId="5915FAA7" w14:textId="77777777" w:rsidR="00DE20ED" w:rsidRPr="00DE20ED" w:rsidRDefault="00DE20ED" w:rsidP="00DE20ED">
      <w:pPr>
        <w:pStyle w:val="SingleTxtG"/>
      </w:pPr>
      <w:r w:rsidRPr="00DE20ED">
        <w:t>5.</w:t>
      </w:r>
      <w:r w:rsidRPr="00DE20ED">
        <w:tab/>
        <w:t>Просьба представить Комитету информацию:</w:t>
      </w:r>
    </w:p>
    <w:p w14:paraId="3B3DCCBC" w14:textId="77777777" w:rsidR="00DE20ED" w:rsidRPr="00DE20ED" w:rsidRDefault="00134D39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>о мерах, принятых для обеспечения защиты женщин-инвалидов от всех форм дискриминации, для обеспечения им доступа, в частности, к образованию, здравоохранению и занятости, а также к участию в общественной и политической жизни наравне с другими;</w:t>
      </w:r>
    </w:p>
    <w:p w14:paraId="4CE409A2" w14:textId="77777777" w:rsidR="00DE20ED" w:rsidRPr="00DE20ED" w:rsidRDefault="00DE20ED" w:rsidP="00DE20ED">
      <w:pPr>
        <w:pStyle w:val="SingleTxtG"/>
      </w:pPr>
      <w:r w:rsidRPr="00DE20ED">
        <w:tab/>
      </w:r>
      <w:r w:rsidR="00134D39">
        <w:tab/>
      </w:r>
      <w:r w:rsidRPr="00DE20ED">
        <w:t>b)</w:t>
      </w:r>
      <w:r w:rsidRPr="00DE20ED">
        <w:tab/>
        <w:t xml:space="preserve">о мерах, принятых для обязательного проведения консультаций с женщинами и девочками-инвалидами в контексте разработки и написания законов, программ и мер политики и для предоставления им возможности участвовать в этих процессах наравне с другими. </w:t>
      </w:r>
    </w:p>
    <w:p w14:paraId="635274AD" w14:textId="77777777" w:rsidR="00DE20ED" w:rsidRPr="00DE20ED" w:rsidRDefault="00DE20ED" w:rsidP="00134D39">
      <w:pPr>
        <w:pStyle w:val="H23G"/>
      </w:pPr>
      <w:r w:rsidRPr="00DE20ED">
        <w:tab/>
      </w:r>
      <w:r w:rsidRPr="00DE20ED">
        <w:tab/>
        <w:t>Дети-инвалиды (статья 7)</w:t>
      </w:r>
    </w:p>
    <w:p w14:paraId="6D52EF1B" w14:textId="77777777" w:rsidR="00DE20ED" w:rsidRPr="00DE20ED" w:rsidRDefault="00DE20ED" w:rsidP="00DE20ED">
      <w:pPr>
        <w:pStyle w:val="SingleTxtG"/>
      </w:pPr>
      <w:r w:rsidRPr="00DE20ED">
        <w:t>6.</w:t>
      </w:r>
      <w:r w:rsidRPr="00DE20ED">
        <w:tab/>
        <w:t xml:space="preserve">Просьба подробнее рассказать о шагах, предпринимаемых для: </w:t>
      </w:r>
    </w:p>
    <w:p w14:paraId="21ABCBFB" w14:textId="77777777" w:rsidR="00DE20ED" w:rsidRPr="00DE20ED" w:rsidRDefault="00DE20ED" w:rsidP="00DE20ED">
      <w:pPr>
        <w:pStyle w:val="SingleTxtG"/>
      </w:pPr>
      <w:r w:rsidRPr="00DE20ED">
        <w:tab/>
      </w:r>
      <w:r w:rsidR="00134D39">
        <w:tab/>
      </w:r>
      <w:r w:rsidRPr="00DE20ED">
        <w:t xml:space="preserve">a) </w:t>
      </w:r>
      <w:r w:rsidRPr="00DE20ED">
        <w:tab/>
        <w:t>обеспечения учета интересов детей-инвалидов во всех стратегиях и законодательстве, имеющих к ним отношение, и сообщить, какие существуют механизмы регулирования негосударственных поставщиков услуг, оказывающих открытые или предоставляемые населению услуги, с тем чтобы их услуги были в полной мере инклюзивными;</w:t>
      </w:r>
    </w:p>
    <w:p w14:paraId="56BD28AF" w14:textId="77777777" w:rsidR="00DE20ED" w:rsidRPr="00DE20ED" w:rsidRDefault="00DE20ED" w:rsidP="00DE20ED">
      <w:pPr>
        <w:pStyle w:val="SingleTxtG"/>
      </w:pPr>
      <w:r w:rsidRPr="00DE20ED">
        <w:tab/>
      </w:r>
      <w:r w:rsidR="00134D39">
        <w:tab/>
      </w:r>
      <w:r w:rsidRPr="00DE20ED">
        <w:t>b)</w:t>
      </w:r>
      <w:r w:rsidRPr="00DE20ED">
        <w:tab/>
        <w:t>внесения поправок в национальную политику и национальную стратегию в области защиты детей в целях включения в них конкретных адресных мер в интересах детей-инвалидов, и представить информацию о том, на какой стадии находится подготовка законопроекта о детях.</w:t>
      </w:r>
    </w:p>
    <w:p w14:paraId="31CEACDF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Просветительно-воспитательная работа (статья 8)</w:t>
      </w:r>
    </w:p>
    <w:p w14:paraId="60CAC50C" w14:textId="77777777" w:rsidR="00DE20ED" w:rsidRPr="00DE20ED" w:rsidRDefault="00DE20ED" w:rsidP="00DE20ED">
      <w:pPr>
        <w:pStyle w:val="SingleTxtG"/>
      </w:pPr>
      <w:r w:rsidRPr="00DE20ED">
        <w:t xml:space="preserve">7. </w:t>
      </w:r>
      <w:r w:rsidRPr="00DE20ED">
        <w:tab/>
        <w:t>Просьба представить информацию:</w:t>
      </w:r>
    </w:p>
    <w:p w14:paraId="5DF635A0" w14:textId="77777777" w:rsidR="00DE20ED" w:rsidRPr="00DE20ED" w:rsidRDefault="007A7762" w:rsidP="00DE20ED">
      <w:pPr>
        <w:pStyle w:val="SingleTxtG"/>
      </w:pPr>
      <w:r>
        <w:tab/>
      </w:r>
      <w:r>
        <w:tab/>
      </w:r>
      <w:r w:rsidR="00DE20ED" w:rsidRPr="00DE20ED">
        <w:t>a)</w:t>
      </w:r>
      <w:r w:rsidR="00DE20ED" w:rsidRPr="00DE20ED">
        <w:tab/>
        <w:t>о любой реализованной со времени последнего конструктивного диалога просветительно-воспитательной стратегии, включая кампании и учебные программы, ориентированные на различные государственные и частные сектора, нацеленной на поощрение уважения прав инвалидов, содействие их позитивному восприятию и искоренение их стигматизации;</w:t>
      </w:r>
    </w:p>
    <w:p w14:paraId="497413EA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b)</w:t>
      </w:r>
      <w:r w:rsidRPr="00DE20ED">
        <w:tab/>
        <w:t>о любых проведенных государством-участником оценках воздействия просветительно-воспитательной работы и том, каким образом инвалиды принимают через представляющие их организации активное участие в консультациях относительно проведения такой работы, ее планировании, мониторинге и оценке;</w:t>
      </w:r>
    </w:p>
    <w:p w14:paraId="052CDB37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с)</w:t>
      </w:r>
      <w:r w:rsidRPr="00DE20ED">
        <w:tab/>
        <w:t xml:space="preserve">о том, используется ли по-прежнему для описания инвалидов выражение </w:t>
      </w:r>
      <w:r w:rsidR="007A7762">
        <w:t>«</w:t>
      </w:r>
      <w:r w:rsidRPr="00DE20ED">
        <w:t>люди с отличающимися возможностями</w:t>
      </w:r>
      <w:r w:rsidR="007A7762">
        <w:t>»</w:t>
      </w:r>
      <w:r w:rsidRPr="00DE20ED">
        <w:t>.</w:t>
      </w:r>
    </w:p>
    <w:p w14:paraId="24E29357" w14:textId="77777777" w:rsidR="00DE20ED" w:rsidRPr="00DE20ED" w:rsidRDefault="00DE20ED" w:rsidP="007A7762">
      <w:pPr>
        <w:pStyle w:val="H23G"/>
      </w:pPr>
      <w:bookmarkStart w:id="0" w:name="_GoBack"/>
      <w:bookmarkEnd w:id="0"/>
      <w:r w:rsidRPr="00DE20ED">
        <w:lastRenderedPageBreak/>
        <w:tab/>
      </w:r>
      <w:r w:rsidRPr="00DE20ED">
        <w:tab/>
        <w:t xml:space="preserve">Доступность (статья 9) </w:t>
      </w:r>
    </w:p>
    <w:p w14:paraId="233B3996" w14:textId="77777777" w:rsidR="00DE20ED" w:rsidRPr="00DE20ED" w:rsidRDefault="00DE20ED" w:rsidP="00DE20ED">
      <w:pPr>
        <w:pStyle w:val="SingleTxtG"/>
      </w:pPr>
      <w:r w:rsidRPr="00DE20ED">
        <w:t>8.</w:t>
      </w:r>
      <w:r w:rsidRPr="00DE20ED">
        <w:tab/>
        <w:t>Просьба представить обновленную информацию:</w:t>
      </w:r>
    </w:p>
    <w:p w14:paraId="321D062F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о мерах, принятых для пересмотра Закона о строительстве, Закона о дорожной сети, Закона о земельных участках и Закона о планировании города и страны и для обеспечения доступности, в том числе посредством разработки и осуществления юридически обязательного плана обеспечения доступности, охватывающего также общественный транспорт и инфраструктуру;</w:t>
      </w:r>
    </w:p>
    <w:p w14:paraId="1E8318FC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о шагах, предпринятых для расширения доступа всех инвалидов к информации и коммуникации, включая информационно-коммуникационные технологии и системы, и ввода в действие стандартов в области доступности, а также мер наказания за их нарушение.</w:t>
      </w:r>
    </w:p>
    <w:p w14:paraId="26624235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Ситуации риска и чрезвычайные гуманитарные ситуации (статья 11) </w:t>
      </w:r>
    </w:p>
    <w:p w14:paraId="2292A9BF" w14:textId="77777777" w:rsidR="00DE20ED" w:rsidRPr="00DE20ED" w:rsidRDefault="00DE20ED" w:rsidP="00DE20ED">
      <w:pPr>
        <w:pStyle w:val="SingleTxtG"/>
      </w:pPr>
      <w:r w:rsidRPr="00DE20ED">
        <w:t xml:space="preserve">9. </w:t>
      </w:r>
      <w:r w:rsidRPr="00DE20ED">
        <w:tab/>
        <w:t xml:space="preserve">Просьба представить информацию о мерах, принятых для обеспечения соблюдения Национального закона 2016 года об уменьшении опасности стихийных бедствий и ликвидации их последствий и эффективного участия инвалидов через представляющие их организации в работе Национального совета по вопросам уменьшения опасности стихийных бедствий и ликвидации их последствий и в разработке, осуществлении и мониторинге планов действий в чрезвычайной обстановке и процедур на случай чрезвычайной ситуации, как того требует </w:t>
      </w:r>
      <w:proofErr w:type="spellStart"/>
      <w:r w:rsidRPr="00DE20ED">
        <w:t>Сендайская</w:t>
      </w:r>
      <w:proofErr w:type="spellEnd"/>
      <w:r w:rsidRPr="00DE20ED">
        <w:t xml:space="preserve"> рамочная программа по снижению риска бедствий на 2015–2030 годы.</w:t>
      </w:r>
    </w:p>
    <w:p w14:paraId="6F86CA98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Равенство перед законом (статья 12)</w:t>
      </w:r>
    </w:p>
    <w:p w14:paraId="21170AA1" w14:textId="77777777" w:rsidR="00DE20ED" w:rsidRPr="00DE20ED" w:rsidRDefault="00DE20ED" w:rsidP="00DE20ED">
      <w:pPr>
        <w:pStyle w:val="SingleTxtG"/>
      </w:pPr>
      <w:r w:rsidRPr="00DE20ED">
        <w:t xml:space="preserve">10. </w:t>
      </w:r>
      <w:r w:rsidRPr="00DE20ED">
        <w:tab/>
        <w:t>Просьба сообщить Комитету о мерах, принятых с целью:</w:t>
      </w:r>
    </w:p>
    <w:p w14:paraId="0BFF7B10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 xml:space="preserve">отменить дискриминационные положения законодательства, в том числе Гражданского кодекса, для обеспечения возможности осуществления инвалидами, </w:t>
      </w:r>
      <w:r w:rsidRPr="00DE20ED">
        <w:t>включая</w:t>
      </w:r>
      <w:r w:rsidR="00DE20ED" w:rsidRPr="00DE20ED">
        <w:t xml:space="preserve"> лиц c интеллектуальной или психосоциальной инвалидностью, своей правоспособности наравне с другими, особенно в отношении их прав на заключение договоров, доступ к правосудию, голосование, вступление в брак, осуществление родительских прав и рабочей деятельности и выбор места жительства, а также в отношении дачи ими согласия на получение медицинской помощи;</w:t>
      </w:r>
    </w:p>
    <w:p w14:paraId="6320CD9B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b)</w:t>
      </w:r>
      <w:r w:rsidRPr="00DE20ED">
        <w:tab/>
        <w:t xml:space="preserve">заменить режим опеки </w:t>
      </w:r>
      <w:proofErr w:type="spellStart"/>
      <w:r w:rsidRPr="00DE20ED">
        <w:t>суппортивной</w:t>
      </w:r>
      <w:proofErr w:type="spellEnd"/>
      <w:r w:rsidRPr="00DE20ED">
        <w:t xml:space="preserve"> моделью принятия решений в соответствии с замечанием общего порядка № 1 (2014) Комитета о равенстве перед законом.</w:t>
      </w:r>
    </w:p>
    <w:p w14:paraId="7C7CA75F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Доступ к правосудию (статья 13) </w:t>
      </w:r>
    </w:p>
    <w:p w14:paraId="552DCF36" w14:textId="77777777" w:rsidR="00DE20ED" w:rsidRPr="00DE20ED" w:rsidRDefault="00DE20ED" w:rsidP="00DE20ED">
      <w:pPr>
        <w:pStyle w:val="SingleTxtG"/>
        <w:rPr>
          <w:b/>
        </w:rPr>
      </w:pPr>
      <w:r w:rsidRPr="00DE20ED">
        <w:t xml:space="preserve">11. </w:t>
      </w:r>
      <w:r w:rsidRPr="00DE20ED">
        <w:tab/>
        <w:t>Просьба подробнее рассказать о мерах, принятых с целью:</w:t>
      </w:r>
    </w:p>
    <w:p w14:paraId="59733371" w14:textId="77777777" w:rsidR="00DE20ED" w:rsidRPr="00DE20ED" w:rsidRDefault="007A7762" w:rsidP="00DE20ED">
      <w:pPr>
        <w:pStyle w:val="SingleTxtG"/>
        <w:rPr>
          <w:b/>
        </w:rPr>
      </w:pPr>
      <w:r>
        <w:tab/>
      </w:r>
      <w:r w:rsidR="00DE20ED" w:rsidRPr="00DE20ED">
        <w:tab/>
        <w:t>a)</w:t>
      </w:r>
      <w:r w:rsidR="00DE20ED" w:rsidRPr="00DE20ED">
        <w:tab/>
        <w:t>обеспечить равный доступ инвалидов к правосудию, в том числе посредством оказания им юридической помощи, снабжения доступными средствами коммуникации, такими как шрифт Брайля, перевод на жестовый язык и простой для чтения и понимания формат, а также ввода процессуальных и соответствующих возрасту корректив, уделяя особое внимание инвалидам из числа женщин, детей, пожилых лиц и представителей меньшинств;</w:t>
      </w:r>
    </w:p>
    <w:p w14:paraId="33895450" w14:textId="77777777" w:rsidR="00DE20ED" w:rsidRPr="00DE20ED" w:rsidRDefault="00DE20ED" w:rsidP="00DE20ED">
      <w:pPr>
        <w:pStyle w:val="SingleTxtG"/>
        <w:rPr>
          <w:b/>
        </w:rPr>
      </w:pPr>
      <w:r w:rsidRPr="00DE20ED">
        <w:tab/>
      </w:r>
      <w:r w:rsidR="007A7762">
        <w:tab/>
      </w:r>
      <w:r w:rsidRPr="00DE20ED">
        <w:t>b)</w:t>
      </w:r>
      <w:r w:rsidRPr="00DE20ED">
        <w:tab/>
        <w:t>поощрять осуществление подготовки по вопросам прав инвалидов для лиц, работающих в области правосудия, включая сотрудников полиции и пенитенциарных учреждений.</w:t>
      </w:r>
    </w:p>
    <w:p w14:paraId="367447DF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Свобода и личная неприкосновенность (статья 14) </w:t>
      </w:r>
    </w:p>
    <w:p w14:paraId="25F60271" w14:textId="77777777" w:rsidR="00DE20ED" w:rsidRPr="00DE20ED" w:rsidRDefault="00DE20ED" w:rsidP="00DE20ED">
      <w:pPr>
        <w:pStyle w:val="SingleTxtG"/>
      </w:pPr>
      <w:r w:rsidRPr="00DE20ED">
        <w:t xml:space="preserve">12. </w:t>
      </w:r>
      <w:r w:rsidRPr="00DE20ED">
        <w:tab/>
        <w:t>Просьба сообщить Комитету о мерах, принятых с целью:</w:t>
      </w:r>
    </w:p>
    <w:p w14:paraId="69C86704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 xml:space="preserve">внести в законодательство, в частности в Закон об охране психического здоровья, поправки, запрещающие принудительную и продолжительную госпитализацию инвалидов, включая лиц с интеллектуальной или психосоциальной инвалидностью, и их помещение в специализированные учреждения, и сообщить, </w:t>
      </w:r>
      <w:r w:rsidRPr="00DE20ED">
        <w:lastRenderedPageBreak/>
        <w:t>консультировалось ли государство-участник с инвалидами через представляющие их организации при разработке этих поправок и вовлекало ли оно их в этот процесс, а</w:t>
      </w:r>
      <w:r w:rsidR="009A45E7">
        <w:rPr>
          <w:lang w:val="en-US"/>
        </w:rPr>
        <w:t> </w:t>
      </w:r>
      <w:r w:rsidRPr="00DE20ED">
        <w:t>также просьба обеспечить недопущение какой-либо госпитализации инвалидов в отсутствие их свободного и информированного согласия;</w:t>
      </w:r>
    </w:p>
    <w:p w14:paraId="4824E69C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b)</w:t>
      </w:r>
      <w:r w:rsidRPr="00DE20ED">
        <w:tab/>
        <w:t>обеспечить в соответствии со статьей 14 Конвенции надлежащую подготовку по вопросам прав инвалидов для сотрудников правоохранительных органов и персонала больниц и специализированных учреждений.</w:t>
      </w:r>
    </w:p>
    <w:p w14:paraId="4AAFC690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54615EA0" w14:textId="77777777" w:rsidR="00DE20ED" w:rsidRPr="00DE20ED" w:rsidRDefault="00DE20ED" w:rsidP="00DE20ED">
      <w:pPr>
        <w:pStyle w:val="SingleTxtG"/>
        <w:rPr>
          <w:b/>
        </w:rPr>
      </w:pPr>
      <w:r w:rsidRPr="00DE20ED">
        <w:t xml:space="preserve">13. </w:t>
      </w:r>
      <w:r w:rsidRPr="00DE20ED">
        <w:tab/>
        <w:t>Просьба сообщить о мерах, принятых для запрещения принудительного лечения и принудительной стерилизации инвалидов, особенно женщин и девочек с инвалидностью, в больницах и специализированных учреждениях, а также о существующих механизмах мониторинга, призванных предупреждать такое обращение.</w:t>
      </w:r>
    </w:p>
    <w:p w14:paraId="3677F193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Свобода от эксплуатации, насилия и надругательства (статья 16)</w:t>
      </w:r>
    </w:p>
    <w:p w14:paraId="327B58E3" w14:textId="77777777" w:rsidR="00DE20ED" w:rsidRPr="00DE20ED" w:rsidRDefault="00DE20ED" w:rsidP="00DE20ED">
      <w:pPr>
        <w:pStyle w:val="SingleTxtG"/>
      </w:pPr>
      <w:r w:rsidRPr="00DE20ED">
        <w:t xml:space="preserve">14. </w:t>
      </w:r>
      <w:r w:rsidRPr="00DE20ED">
        <w:tab/>
        <w:t>Просьба представить данные о количестве расследованных дел, связанных со всеми формами насилия в отношении инвалидов, о количестве возбужденных уголовных дел и вынесенных обвинительных приговоров, о назначенных виновным наказаниях, а также о средствах правовой защиты, предоставленных жертвам. Просьба перечислить имеющиеся в распоряжении инвалидов механизмы информирования властей о случаях насилия.</w:t>
      </w:r>
    </w:p>
    <w:p w14:paraId="410DD70E" w14:textId="77777777" w:rsidR="00DE20ED" w:rsidRPr="00DE20ED" w:rsidRDefault="00DE20ED" w:rsidP="00DE20ED">
      <w:pPr>
        <w:pStyle w:val="SingleTxtG"/>
      </w:pPr>
      <w:r w:rsidRPr="00DE20ED">
        <w:t xml:space="preserve">15. </w:t>
      </w:r>
      <w:r w:rsidRPr="00DE20ED">
        <w:tab/>
        <w:t xml:space="preserve">Просьба представить подробную информацию о конкретных мерах, принятых государством-участником для предотвращения эксплуатации инвалидов и насилия в отношении них, и сообщить Комитету: </w:t>
      </w:r>
    </w:p>
    <w:p w14:paraId="4AFFFEB7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 xml:space="preserve">о действиях, предпринятых для устранения повышенного риска эксплуатации, насилия, жестокого обращения и применения вредной практики в отношении женщин-инвалидов и детей-инвалидов, включая телесные наказания в любых контекстах, в том числе в специализированных учреждениях, и для борьбы с неуклонно учащающимися случаями сексуального надругательства над детьми с интеллектуальной или психосоциальной инвалидностью, которые были отдельно отмечены Омбудсменом; </w:t>
      </w:r>
    </w:p>
    <w:p w14:paraId="59DB8905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о мерах, принятых для обеспечения доступности услуг, учреждений и информации для инвалидов, ставших жертвами насилия и жестокого обращения, и о том, какую они получают поддержку для психической и физической реабилитации;</w:t>
      </w:r>
    </w:p>
    <w:p w14:paraId="56247D26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с)</w:t>
      </w:r>
      <w:r w:rsidR="00DE20ED" w:rsidRPr="00DE20ED">
        <w:tab/>
        <w:t>о мерах, принятых для создания механизмов мониторинга во всех типах специализированных учреждений, включая приюты, в целях выявления и предупреждения злоупотреблений в отношении инвалидов.</w:t>
      </w:r>
    </w:p>
    <w:p w14:paraId="50E21011" w14:textId="77777777" w:rsidR="00DE20ED" w:rsidRPr="00DE20ED" w:rsidRDefault="00DE20ED" w:rsidP="00DE20ED">
      <w:pPr>
        <w:pStyle w:val="SingleTxtG"/>
      </w:pPr>
      <w:r w:rsidRPr="00DE20ED">
        <w:t>16.</w:t>
      </w:r>
      <w:r w:rsidRPr="00DE20ED">
        <w:tab/>
        <w:t>Просьба представить информацию о любых усилиях государства-участника по включению упоминания женщин-инвалидов и девочек-инвалидов в законы и меры политики, касающиеся гендерного насилия, включая Закон о защите от домашнего насилия.</w:t>
      </w:r>
    </w:p>
    <w:p w14:paraId="0B8F4049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Защита личной целостности (статья 17) </w:t>
      </w:r>
    </w:p>
    <w:p w14:paraId="11A1D769" w14:textId="77777777" w:rsidR="00DE20ED" w:rsidRPr="00DE20ED" w:rsidRDefault="00DE20ED" w:rsidP="00DE20ED">
      <w:pPr>
        <w:pStyle w:val="SingleTxtG"/>
        <w:rPr>
          <w:b/>
        </w:rPr>
      </w:pPr>
      <w:r w:rsidRPr="00DE20ED">
        <w:t xml:space="preserve">17. </w:t>
      </w:r>
      <w:r w:rsidRPr="00DE20ED">
        <w:tab/>
        <w:t>Просьба сообщить Комитету о том, какие применяются правовые и практические меры по отмене принудительного лечения инвалидов, включая тех, кто находится под опекой и содержится в специализированных учреждениях.</w:t>
      </w:r>
    </w:p>
    <w:p w14:paraId="08D1950A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Самостоятельный образ жизни и вовлеченность в местное сообщество (статья</w:t>
      </w:r>
      <w:r w:rsidR="00B606E8">
        <w:t> </w:t>
      </w:r>
      <w:r w:rsidRPr="00DE20ED">
        <w:t xml:space="preserve">19) </w:t>
      </w:r>
    </w:p>
    <w:p w14:paraId="6B4F5574" w14:textId="77777777" w:rsidR="00DE20ED" w:rsidRPr="00DE20ED" w:rsidRDefault="00DE20ED" w:rsidP="00DE20ED">
      <w:pPr>
        <w:pStyle w:val="SingleTxtG"/>
      </w:pPr>
      <w:r w:rsidRPr="00DE20ED">
        <w:t xml:space="preserve">18. </w:t>
      </w:r>
      <w:r w:rsidRPr="00DE20ED">
        <w:tab/>
        <w:t>Просьба представить информацию:</w:t>
      </w:r>
    </w:p>
    <w:p w14:paraId="5D8E4584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>о том, какие меры приняты для того, чтобы инвалиды могли осуществлять свое право выбирать, где и с кем жить, наравне с другими;</w:t>
      </w:r>
    </w:p>
    <w:p w14:paraId="360DB4E4" w14:textId="77777777" w:rsidR="00DE20ED" w:rsidRPr="00DE20ED" w:rsidRDefault="007A7762" w:rsidP="00DE20ED">
      <w:pPr>
        <w:pStyle w:val="SingleTxtG"/>
      </w:pPr>
      <w:r>
        <w:lastRenderedPageBreak/>
        <w:tab/>
      </w:r>
      <w:r w:rsidR="00DE20ED" w:rsidRPr="00DE20ED">
        <w:tab/>
        <w:t>b)</w:t>
      </w:r>
      <w:r w:rsidR="00DE20ED" w:rsidRPr="00DE20ED">
        <w:tab/>
        <w:t xml:space="preserve">о шагах, предпринятых в целях полной </w:t>
      </w:r>
      <w:proofErr w:type="spellStart"/>
      <w:r w:rsidR="00DE20ED" w:rsidRPr="00DE20ED">
        <w:t>деинституционализации</w:t>
      </w:r>
      <w:proofErr w:type="spellEnd"/>
      <w:r w:rsidR="00DE20ED" w:rsidRPr="00DE20ED">
        <w:t xml:space="preserve"> инвалидов, особенно детей с интеллектуальной или психосоциальной инвалидностью, содержащихся в любых типах специализированных учреждений, например </w:t>
      </w:r>
      <w:r>
        <w:t>«</w:t>
      </w:r>
      <w:r w:rsidR="00DE20ED" w:rsidRPr="00DE20ED">
        <w:t>приютах для нуждающихся детей</w:t>
      </w:r>
      <w:r>
        <w:t>»</w:t>
      </w:r>
      <w:r w:rsidR="00DE20ED" w:rsidRPr="00DE20ED">
        <w:t>, и перехода к семейному уходу, а также о шагах, предпринятых для увеличения ассигнований на персональную помощь и доступные и инклюзивные услуги на уровне местного сообщества.</w:t>
      </w:r>
    </w:p>
    <w:p w14:paraId="46E163CC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Индивидуальная мобильность (статья 20)</w:t>
      </w:r>
    </w:p>
    <w:p w14:paraId="4FBE6233" w14:textId="77777777" w:rsidR="00DE20ED" w:rsidRPr="00DE20ED" w:rsidRDefault="00DE20ED" w:rsidP="00DE20ED">
      <w:pPr>
        <w:pStyle w:val="SingleTxtG"/>
      </w:pPr>
      <w:r w:rsidRPr="00DE20ED">
        <w:t>19.</w:t>
      </w:r>
      <w:r w:rsidRPr="00DE20ED">
        <w:tab/>
        <w:t>Просьба описать меры, принятые для содействия индивидуальной мобильности инвалидов по их выбору и без какой-либо дискриминации, например для обеспечения доступа инвалидов, в том числе глухих или слабослышащих, к получению водительских прав.</w:t>
      </w:r>
    </w:p>
    <w:p w14:paraId="55CA173E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Свобода выражения мнения и убеждений и доступ к информации (статья 21) </w:t>
      </w:r>
    </w:p>
    <w:p w14:paraId="44EA81C3" w14:textId="77777777" w:rsidR="00DE20ED" w:rsidRPr="00DE20ED" w:rsidRDefault="00DE20ED" w:rsidP="00DE20ED">
      <w:pPr>
        <w:pStyle w:val="SingleTxtG"/>
      </w:pPr>
      <w:r w:rsidRPr="00DE20ED">
        <w:t xml:space="preserve">20. </w:t>
      </w:r>
      <w:r w:rsidRPr="00DE20ED">
        <w:tab/>
        <w:t>Просьба перечислить законодательные и иные меры, принятые с целью:</w:t>
      </w:r>
    </w:p>
    <w:p w14:paraId="7380E051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 xml:space="preserve">обеспечить доступ инвалидов к информации, открытой или предоставляемой населению, и предоставление такой информации своевременным образом, без дополнительной платы, в доступных форматах и с использованием технологий, предназначенных для разных видов инвалидности, включая жестовый язык, субтитры по требованию, </w:t>
      </w:r>
      <w:proofErr w:type="spellStart"/>
      <w:r w:rsidR="00DE20ED" w:rsidRPr="00DE20ED">
        <w:t>тифлокомментирование</w:t>
      </w:r>
      <w:proofErr w:type="spellEnd"/>
      <w:r w:rsidR="00DE20ED" w:rsidRPr="00DE20ED">
        <w:t>, шрифт Брайля и простой для чтения и понимания формат;</w:t>
      </w:r>
    </w:p>
    <w:p w14:paraId="322A7265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 xml:space="preserve">содействовать подготовке переводчиков жестового языка и оказывать глухим лицам, особенно женщинам и девочкам, услуги по переводу на жестовый язык. </w:t>
      </w:r>
    </w:p>
    <w:p w14:paraId="217366FB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Уважение дома и семьи (статья 23) </w:t>
      </w:r>
    </w:p>
    <w:p w14:paraId="6342804D" w14:textId="77777777" w:rsidR="00DE20ED" w:rsidRPr="00DE20ED" w:rsidRDefault="00DE20ED" w:rsidP="00DE20ED">
      <w:pPr>
        <w:pStyle w:val="SingleTxtG"/>
      </w:pPr>
      <w:r w:rsidRPr="00DE20ED">
        <w:t xml:space="preserve">21. </w:t>
      </w:r>
      <w:r w:rsidRPr="00DE20ED">
        <w:tab/>
        <w:t>Просьба представить информацию:</w:t>
      </w:r>
    </w:p>
    <w:p w14:paraId="0940F101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о мерах, принятых для ввода запрета на разлучение детей-инвалидов с их родителями по причине инвалидности ребенка или одного либо обоих родителей;</w:t>
      </w:r>
    </w:p>
    <w:p w14:paraId="1B6A5D7A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b)</w:t>
      </w:r>
      <w:r w:rsidRPr="00DE20ED">
        <w:tab/>
        <w:t>о поддержке, оказываемой семьям с инвалидами и одиноким родителям инвалидов, включая лиц с интеллектуальной или психосоциальной инвалидностью, в</w:t>
      </w:r>
      <w:r w:rsidR="009A45E7">
        <w:rPr>
          <w:lang w:val="en-US"/>
        </w:rPr>
        <w:t> </w:t>
      </w:r>
      <w:r w:rsidRPr="00DE20ED">
        <w:t>воспитании детей на дому, а также о том, предоставляется ли родителям детей-инвалидов информация об этих услугах и их праве на их получение в целях недопущения сокрытия детей-инвалидов, их оставления, уклонения от ухода за ними и их сегрегации.</w:t>
      </w:r>
    </w:p>
    <w:p w14:paraId="5A90C7F1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Образование (статья 24) </w:t>
      </w:r>
    </w:p>
    <w:p w14:paraId="7F535259" w14:textId="77777777" w:rsidR="00DE20ED" w:rsidRPr="00DE20ED" w:rsidRDefault="00DE20ED" w:rsidP="00DE20ED">
      <w:pPr>
        <w:pStyle w:val="SingleTxtG"/>
      </w:pPr>
      <w:r w:rsidRPr="00DE20ED">
        <w:t xml:space="preserve">22. </w:t>
      </w:r>
      <w:r w:rsidRPr="00DE20ED">
        <w:tab/>
        <w:t>Просьба представить Комитету информацию:</w:t>
      </w:r>
    </w:p>
    <w:p w14:paraId="3A8B0C74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 xml:space="preserve">о достигнутом прогрессе в пересмотре национального законодательства, планов и мер политики в целях обеспечения полной </w:t>
      </w:r>
      <w:proofErr w:type="spellStart"/>
      <w:r w:rsidRPr="00DE20ED">
        <w:t>инклюзивности</w:t>
      </w:r>
      <w:proofErr w:type="spellEnd"/>
      <w:r w:rsidRPr="00DE20ED">
        <w:t xml:space="preserve"> системы образования и искоренения любой сегрегации по признаку инвалидности;</w:t>
      </w:r>
    </w:p>
    <w:p w14:paraId="03699C2E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b)</w:t>
      </w:r>
      <w:r w:rsidRPr="00DE20ED">
        <w:tab/>
        <w:t xml:space="preserve">о шагах, предпринятых для обеспечения подготовки всех учителей общеобразовательных школ по вопросам прав детей-инвалидов и необходимых им условий и по принципам </w:t>
      </w:r>
      <w:proofErr w:type="spellStart"/>
      <w:r w:rsidRPr="00DE20ED">
        <w:t>инклюзивности</w:t>
      </w:r>
      <w:proofErr w:type="spellEnd"/>
      <w:r w:rsidRPr="00DE20ED">
        <w:t xml:space="preserve"> на всех ступенях образования, а также для того, чтобы привить ценности и принципы инклюзивного образования слушателям программ по подготовке учителей;</w:t>
      </w:r>
    </w:p>
    <w:p w14:paraId="0599429E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с)</w:t>
      </w:r>
      <w:r w:rsidRPr="00DE20ED">
        <w:tab/>
        <w:t xml:space="preserve">о мерах, принятых для обеспечения наличия </w:t>
      </w:r>
      <w:proofErr w:type="spellStart"/>
      <w:r w:rsidRPr="00DE20ED">
        <w:t>ассистивных</w:t>
      </w:r>
      <w:proofErr w:type="spellEnd"/>
      <w:r w:rsidRPr="00DE20ED">
        <w:t xml:space="preserve"> средств, учебных материалов в доступных форматах и услуг поддержки в общеобразовательных школах на всех уровнях.</w:t>
      </w:r>
    </w:p>
    <w:p w14:paraId="639D59D3" w14:textId="77777777" w:rsidR="00DE20ED" w:rsidRPr="00DE20ED" w:rsidRDefault="00DE20ED" w:rsidP="00DE20ED">
      <w:pPr>
        <w:pStyle w:val="SingleTxtG"/>
      </w:pPr>
      <w:r w:rsidRPr="00DE20ED">
        <w:t>23.</w:t>
      </w:r>
      <w:r w:rsidRPr="00DE20ED">
        <w:tab/>
        <w:t>Просьба указать число детей-инвалидов, лишенных в настоящее время инклюзивного образования, включая тех из них, которые содержатся в центрах дневного пребывания, а также в специальных школах, и перечислить принимаемые меры по обеспечению доступа таких детей к профессионально-технической подготовке и обучению на протяжении всей жизни.</w:t>
      </w:r>
    </w:p>
    <w:p w14:paraId="268BD6DC" w14:textId="77777777" w:rsidR="00DE20ED" w:rsidRPr="00DE20ED" w:rsidRDefault="00DE20ED" w:rsidP="007A7762">
      <w:pPr>
        <w:pStyle w:val="H23G"/>
      </w:pPr>
      <w:r w:rsidRPr="00DE20ED">
        <w:lastRenderedPageBreak/>
        <w:tab/>
      </w:r>
      <w:r w:rsidRPr="00DE20ED">
        <w:tab/>
        <w:t xml:space="preserve">Здоровье, </w:t>
      </w:r>
      <w:proofErr w:type="spellStart"/>
      <w:r w:rsidRPr="00DE20ED">
        <w:t>абилитация</w:t>
      </w:r>
      <w:proofErr w:type="spellEnd"/>
      <w:r w:rsidRPr="00DE20ED">
        <w:t xml:space="preserve"> и реабилитация (статьи 25 и 26) </w:t>
      </w:r>
    </w:p>
    <w:p w14:paraId="5DBE7C47" w14:textId="77777777" w:rsidR="00DE20ED" w:rsidRPr="00DE20ED" w:rsidRDefault="00DE20ED" w:rsidP="00DE20ED">
      <w:pPr>
        <w:pStyle w:val="SingleTxtG"/>
      </w:pPr>
      <w:r w:rsidRPr="00DE20ED">
        <w:t xml:space="preserve">24. </w:t>
      </w:r>
      <w:r w:rsidRPr="00DE20ED">
        <w:tab/>
        <w:t>Просьба сообщить о результатах, достигнутых в следующих областях:</w:t>
      </w:r>
    </w:p>
    <w:p w14:paraId="6FB29F22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обеспечение инвалидам, особенно женщинам и девочкам, доступа наравне с другими к приемлемым по цене, доступным и высококачественным государственным и частным медицинским услугам, в том числе в области охраны сексуального и репродуктивного здоровья и психического и психосоциального здоровья, как в городских, так и в сельских районах;</w:t>
      </w:r>
    </w:p>
    <w:p w14:paraId="328FD868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обеспечение покрытия медицинских расходов, связанных с инвалидностью, включая взносы на медицинское страхование, в том числе для детей-инвалидов, системой медицинского страхования или государством-участником;</w:t>
      </w:r>
    </w:p>
    <w:p w14:paraId="536DEDC3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с)</w:t>
      </w:r>
      <w:r w:rsidR="00DE20ED" w:rsidRPr="00DE20ED">
        <w:tab/>
        <w:t xml:space="preserve">развитие услуг по </w:t>
      </w:r>
      <w:proofErr w:type="spellStart"/>
      <w:r w:rsidR="00DE20ED" w:rsidRPr="00DE20ED">
        <w:t>абилитации</w:t>
      </w:r>
      <w:proofErr w:type="spellEnd"/>
      <w:r w:rsidR="00DE20ED" w:rsidRPr="00DE20ED">
        <w:t xml:space="preserve"> и реабилитации инвалидов, в частности на уровне местного сообщества, в соответствии с моделью инвалидности, основанной на правах человека, и в тесной консультации с инвалидами и при их активном участии через представляющие их организации.</w:t>
      </w:r>
    </w:p>
    <w:p w14:paraId="3B4745D4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Труд и занятость (статья 27) </w:t>
      </w:r>
    </w:p>
    <w:p w14:paraId="384EB6C0" w14:textId="77777777" w:rsidR="00DE20ED" w:rsidRPr="00DE20ED" w:rsidRDefault="00DE20ED" w:rsidP="00DE20ED">
      <w:pPr>
        <w:pStyle w:val="SingleTxtG"/>
      </w:pPr>
      <w:r w:rsidRPr="00DE20ED">
        <w:t xml:space="preserve">25. </w:t>
      </w:r>
      <w:r w:rsidRPr="00DE20ED">
        <w:tab/>
        <w:t xml:space="preserve">Просьба представить информацию: </w:t>
      </w:r>
    </w:p>
    <w:p w14:paraId="3EC5AA55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о числе инвалидов, включая молодых людей с инвалидностью, трудоустроенных за время, прошедшее с момента принятия предыдущих заключительных замечаний, в государственном и частном секторах, и о мерах, принятых для содействия занятости инвалидов на открытом рынке труда;</w:t>
      </w:r>
    </w:p>
    <w:p w14:paraId="40245CC4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b)</w:t>
      </w:r>
      <w:r w:rsidRPr="00DE20ED">
        <w:tab/>
        <w:t>о действующих мерах по защите инвалидов, особенно женщин-инвалидов, от дискриминации в сфере занятости, включая признание отказа в разумном приспособлении в качестве одной из форм дискриминации в государственном и частном секторах, и по обеспечению их доступа к эффективным механизмам подачи жалоб;</w:t>
      </w:r>
    </w:p>
    <w:p w14:paraId="4E079588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с)</w:t>
      </w:r>
      <w:r w:rsidR="00DE20ED" w:rsidRPr="00DE20ED">
        <w:tab/>
        <w:t>о мерах, принятых для обеспечения эффективного соблюдения квоты на трудоустройство инвалидов в частном секторе, включая санкции за их несоблюдение, и для распространения этого требования на государственный сектор. Просьба указать, в каких случаях и на каких условиях Совет по вопросам профессиональной подготовки и занятости инвалидов освобождает работодателей от их обязательств по найму инвалидов, а также сообщить о предпринятых шагах по внесению поправок в положение Закона о профессиональной подготовке и занятости инвалидов, допускающее принятие Советом решений о таких исключениях.</w:t>
      </w:r>
    </w:p>
    <w:p w14:paraId="14006371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Достаточный жизненный уровень и социальная защита (статья 28) </w:t>
      </w:r>
    </w:p>
    <w:p w14:paraId="6DF3A224" w14:textId="77777777" w:rsidR="00DE20ED" w:rsidRPr="00DE20ED" w:rsidRDefault="00DE20ED" w:rsidP="00DE20ED">
      <w:pPr>
        <w:pStyle w:val="SingleTxtG"/>
      </w:pPr>
      <w:r w:rsidRPr="00DE20ED">
        <w:t xml:space="preserve">26. </w:t>
      </w:r>
      <w:r w:rsidRPr="00DE20ED">
        <w:tab/>
        <w:t>Просьба представить Комитету информацию:</w:t>
      </w:r>
    </w:p>
    <w:p w14:paraId="36A032D8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 xml:space="preserve">о программах социальной защиты, охватывающих инвалидов, о том, обеспечивают ли они охват всех инвалидов вне зависимости от возраста, типа инвалидности и социально-экономического положения, а также о расходах, связанных с инвалидностью, например на слуховые аппараты, индивидуальные средства передвижения и </w:t>
      </w:r>
      <w:proofErr w:type="spellStart"/>
      <w:r w:rsidR="00DE20ED" w:rsidRPr="00DE20ED">
        <w:t>ассистивные</w:t>
      </w:r>
      <w:proofErr w:type="spellEnd"/>
      <w:r w:rsidR="00DE20ED" w:rsidRPr="00DE20ED">
        <w:t xml:space="preserve"> технологии;</w:t>
      </w:r>
    </w:p>
    <w:p w14:paraId="3ACB545F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о мерах, принятых для обеспечения инвалидам старше 60 лет, потерявшим пособие по инвалидности, достаточного жизненного уровня;</w:t>
      </w:r>
    </w:p>
    <w:p w14:paraId="25709A6D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с)</w:t>
      </w:r>
      <w:r w:rsidR="00DE20ED" w:rsidRPr="00DE20ED">
        <w:tab/>
        <w:t>о шагах, предпринятых для информирования инвалидов с помощью доступных средств, способов и форматов коммуникации об их праве на финансовую помощь со стороны государства и о процедурах получения такой помощи.</w:t>
      </w:r>
    </w:p>
    <w:p w14:paraId="6BE1203C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Участие в политической и общественной жизни (статья 29) </w:t>
      </w:r>
    </w:p>
    <w:p w14:paraId="369E996E" w14:textId="77777777" w:rsidR="00DE20ED" w:rsidRPr="00DE20ED" w:rsidRDefault="00DE20ED" w:rsidP="00DE20ED">
      <w:pPr>
        <w:pStyle w:val="SingleTxtG"/>
      </w:pPr>
      <w:r w:rsidRPr="00DE20ED">
        <w:t xml:space="preserve">27. </w:t>
      </w:r>
      <w:r w:rsidRPr="00DE20ED">
        <w:tab/>
        <w:t>Просьба сообщить о результатах, достигнутых в следующих областях:</w:t>
      </w:r>
    </w:p>
    <w:p w14:paraId="7D70DFB5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внесение поправок в пункт 1 статьи 34 и в статью 43 Конституции, а</w:t>
      </w:r>
      <w:r w:rsidR="00247D49">
        <w:rPr>
          <w:lang w:val="en-US"/>
        </w:rPr>
        <w:t> </w:t>
      </w:r>
      <w:r w:rsidRPr="00DE20ED">
        <w:t xml:space="preserve">также в избирательное законодательство, Закон о местных органах власти и Закон о </w:t>
      </w:r>
      <w:r w:rsidRPr="00DE20ED">
        <w:lastRenderedPageBreak/>
        <w:t>Региональной ассамблее острова Родригес, призванных гарантировать всем инвалидам, включая инвалидов, проживающих в специализированных учреждениях, право голоса и право быть избранным наравне с другими;</w:t>
      </w:r>
    </w:p>
    <w:p w14:paraId="6E431F48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обеспечение доступности избирательных процессов, включая избирательные материалы и кампании, а также избирательные участки, и содействие созданию обстановки, в которой инвалиды могут эффективно и всесторонне участвовать в управлении государственными делами.</w:t>
      </w:r>
    </w:p>
    <w:p w14:paraId="2014092A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Участие в культурной жизни, проведении досуга и отдыха и занятии спортом (статья 30)</w:t>
      </w:r>
    </w:p>
    <w:p w14:paraId="3BB05B69" w14:textId="77777777" w:rsidR="00DE20ED" w:rsidRPr="00DE20ED" w:rsidRDefault="00DE20ED" w:rsidP="00DE20ED">
      <w:pPr>
        <w:pStyle w:val="SingleTxtG"/>
      </w:pPr>
      <w:r w:rsidRPr="00DE20ED">
        <w:t xml:space="preserve">28. </w:t>
      </w:r>
      <w:r w:rsidRPr="00DE20ED">
        <w:tab/>
        <w:t>Просьба сообщить Комитету о мерах, принятых с целью:</w:t>
      </w:r>
    </w:p>
    <w:p w14:paraId="77AFAC19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a)</w:t>
      </w:r>
      <w:r w:rsidR="00DE20ED" w:rsidRPr="00DE20ED">
        <w:tab/>
        <w:t xml:space="preserve">обеспечить доступность для инвалидов, в том числе детей-инвалидов, культурных, развлекательных, туристических и спортивных объектов и услуг в государственном и частном секторах; </w:t>
      </w:r>
    </w:p>
    <w:p w14:paraId="296A3CEF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признать и поощрять права инвалидов на участие наравне с другими в культурной жизни, включая условия, позволяющие инвалидам развивать и использовать свой творческий, художественный и интеллектуальный потенциал.</w:t>
      </w:r>
    </w:p>
    <w:p w14:paraId="6BB06E6B" w14:textId="77777777" w:rsidR="00DE20ED" w:rsidRPr="00DE20ED" w:rsidRDefault="007A7762" w:rsidP="007A7762">
      <w:pPr>
        <w:pStyle w:val="H1G"/>
      </w:pPr>
      <w:r>
        <w:tab/>
      </w:r>
      <w:r w:rsidR="00DE20ED" w:rsidRPr="00DE20ED">
        <w:t>C.</w:t>
      </w:r>
      <w:r w:rsidR="00DE20ED" w:rsidRPr="00DE20ED">
        <w:tab/>
        <w:t>Конкретные обязательства (статьи 31–33)</w:t>
      </w:r>
    </w:p>
    <w:p w14:paraId="6A88F7A7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>Статистика и сбор данных (статья 31)</w:t>
      </w:r>
    </w:p>
    <w:p w14:paraId="2391BA61" w14:textId="77777777" w:rsidR="00DE20ED" w:rsidRPr="00DE20ED" w:rsidRDefault="00DE20ED" w:rsidP="00DE20ED">
      <w:pPr>
        <w:pStyle w:val="SingleTxtG"/>
      </w:pPr>
      <w:r w:rsidRPr="00DE20ED">
        <w:t xml:space="preserve">29. </w:t>
      </w:r>
      <w:r w:rsidRPr="00DE20ED">
        <w:tab/>
        <w:t>Просьба сообщить Комитету о шагах, предпринятых с целью:</w:t>
      </w:r>
    </w:p>
    <w:p w14:paraId="28A7E69E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пересмотреть процедуру и критерии выдачи свидетельств об инвалидности для обеспечения учета всех инвалидов при сборе данных в разбивке по полу, возрасту, инвалидности, этнической принадлежности, месту жительства, а также другим критериям в целях разработки мер политики, планов и законодательства;</w:t>
      </w:r>
    </w:p>
    <w:p w14:paraId="4C470AE6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активно вовлекать инвалидов, включая детей-инвалидов и представляющие их организации, во все вопросы, связанные со сбором данных, и проводить подробные консультации с ними;</w:t>
      </w:r>
    </w:p>
    <w:p w14:paraId="5C79E8AD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с)</w:t>
      </w:r>
      <w:r w:rsidRPr="00DE20ED">
        <w:tab/>
        <w:t>выделять необходимые кадровые, технические и финансовые ресурсы для создания всеобъемлющей системы сбора данных и соответствующих механизмов мониторинга и оценки;</w:t>
      </w:r>
    </w:p>
    <w:p w14:paraId="4BE02DDB" w14:textId="77777777" w:rsidR="00DE20ED" w:rsidRPr="00DE20ED" w:rsidRDefault="007A7762" w:rsidP="00DE20ED">
      <w:pPr>
        <w:pStyle w:val="SingleTxtG"/>
      </w:pPr>
      <w:r>
        <w:tab/>
      </w:r>
      <w:r w:rsidR="00DE20ED" w:rsidRPr="00DE20ED">
        <w:tab/>
        <w:t>d)</w:t>
      </w:r>
      <w:r w:rsidR="00DE20ED" w:rsidRPr="00DE20ED">
        <w:tab/>
        <w:t>использовать краткий вопросник по инвалидности, разработанный Вашингтонской группой, при выполнении своих обязательств по статье 31 Конвенции.</w:t>
      </w:r>
    </w:p>
    <w:p w14:paraId="724C11CF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Международное сотрудничество (статья 32) </w:t>
      </w:r>
    </w:p>
    <w:p w14:paraId="6B541793" w14:textId="77777777" w:rsidR="00DE20ED" w:rsidRPr="00DE20ED" w:rsidRDefault="00DE20ED" w:rsidP="00DE20ED">
      <w:pPr>
        <w:pStyle w:val="SingleTxtG"/>
      </w:pPr>
      <w:r w:rsidRPr="00DE20ED">
        <w:t xml:space="preserve">30. </w:t>
      </w:r>
      <w:r w:rsidRPr="00DE20ED">
        <w:tab/>
        <w:t xml:space="preserve">Просьба рассказать о мерах, принятых для эффективного вовлечения организаций инвалидов в осуществление и мониторинг проектов, получаемых поддержку в рамках международного сотрудничества. </w:t>
      </w:r>
    </w:p>
    <w:p w14:paraId="14195977" w14:textId="77777777" w:rsidR="00DE20ED" w:rsidRPr="00DE20ED" w:rsidRDefault="00DE20ED" w:rsidP="007A7762">
      <w:pPr>
        <w:pStyle w:val="H23G"/>
      </w:pPr>
      <w:r w:rsidRPr="00DE20ED">
        <w:tab/>
      </w:r>
      <w:r w:rsidRPr="00DE20ED">
        <w:tab/>
        <w:t xml:space="preserve">Национальное осуществление и мониторинг (статья 33) </w:t>
      </w:r>
    </w:p>
    <w:p w14:paraId="2B89F5D6" w14:textId="77777777" w:rsidR="00DE20ED" w:rsidRPr="00DE20ED" w:rsidRDefault="00DE20ED" w:rsidP="00DE20ED">
      <w:pPr>
        <w:pStyle w:val="SingleTxtG"/>
      </w:pPr>
      <w:r w:rsidRPr="00DE20ED">
        <w:t xml:space="preserve">31. </w:t>
      </w:r>
      <w:r w:rsidRPr="00DE20ED">
        <w:tab/>
        <w:t>Просьба подробнее рассказать о шагах, предпринимаемых для:</w:t>
      </w:r>
    </w:p>
    <w:p w14:paraId="66A8D0C8" w14:textId="77777777" w:rsidR="00DE20ED" w:rsidRPr="00DE20ED" w:rsidRDefault="00DE20ED" w:rsidP="00DE20ED">
      <w:pPr>
        <w:pStyle w:val="SingleTxtG"/>
      </w:pPr>
      <w:r w:rsidRPr="00DE20ED">
        <w:tab/>
      </w:r>
      <w:r w:rsidR="007A7762">
        <w:tab/>
      </w:r>
      <w:r w:rsidRPr="00DE20ED">
        <w:t>a)</w:t>
      </w:r>
      <w:r w:rsidRPr="00DE20ED">
        <w:tab/>
        <w:t>создания независимого механизма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755E71C7" w14:textId="77777777" w:rsidR="00DE20ED" w:rsidRDefault="007A7762" w:rsidP="00DE20ED">
      <w:pPr>
        <w:pStyle w:val="SingleTxtG"/>
      </w:pPr>
      <w:r>
        <w:tab/>
      </w:r>
      <w:r w:rsidR="00DE20ED" w:rsidRPr="00DE20ED">
        <w:tab/>
        <w:t>b)</w:t>
      </w:r>
      <w:r w:rsidR="00DE20ED" w:rsidRPr="00DE20ED">
        <w:tab/>
        <w:t>оказания поддержки для предоставления инвалидам и представляющим их организациям возможности эффективно участвовать в мониторинге осуществления Конвенции.</w:t>
      </w:r>
    </w:p>
    <w:p w14:paraId="433FD96D" w14:textId="77777777" w:rsidR="00DE20ED" w:rsidRPr="00DE20ED" w:rsidRDefault="00DE20ED" w:rsidP="00DE20E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E20ED" w:rsidRPr="00DE20ED" w:rsidSect="00DE20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AB1F85" w14:textId="77777777" w:rsidR="00D5777F" w:rsidRPr="00A312BC" w:rsidRDefault="00D5777F" w:rsidP="00A312BC"/>
  </w:endnote>
  <w:endnote w:type="continuationSeparator" w:id="0">
    <w:p w14:paraId="6FDBF261" w14:textId="77777777" w:rsidR="00D5777F" w:rsidRPr="00A312BC" w:rsidRDefault="00D5777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48BF8" w14:textId="77777777" w:rsidR="00DE20ED" w:rsidRPr="00DE20ED" w:rsidRDefault="00DE20ED">
    <w:pPr>
      <w:pStyle w:val="a8"/>
    </w:pPr>
    <w:r w:rsidRPr="00DE20ED">
      <w:rPr>
        <w:b/>
        <w:sz w:val="18"/>
      </w:rPr>
      <w:fldChar w:fldCharType="begin"/>
    </w:r>
    <w:r w:rsidRPr="00DE20ED">
      <w:rPr>
        <w:b/>
        <w:sz w:val="18"/>
      </w:rPr>
      <w:instrText xml:space="preserve"> PAGE  \* MERGEFORMAT </w:instrText>
    </w:r>
    <w:r w:rsidRPr="00DE20ED">
      <w:rPr>
        <w:b/>
        <w:sz w:val="18"/>
      </w:rPr>
      <w:fldChar w:fldCharType="separate"/>
    </w:r>
    <w:r w:rsidRPr="00DE20ED">
      <w:rPr>
        <w:b/>
        <w:noProof/>
        <w:sz w:val="18"/>
      </w:rPr>
      <w:t>2</w:t>
    </w:r>
    <w:r w:rsidRPr="00DE20ED">
      <w:rPr>
        <w:b/>
        <w:sz w:val="18"/>
      </w:rPr>
      <w:fldChar w:fldCharType="end"/>
    </w:r>
    <w:r>
      <w:rPr>
        <w:b/>
        <w:sz w:val="18"/>
      </w:rPr>
      <w:tab/>
    </w:r>
    <w:r>
      <w:t>GE.19-18509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8060C" w14:textId="77777777" w:rsidR="00DE20ED" w:rsidRPr="00DE20ED" w:rsidRDefault="00DE20ED" w:rsidP="00DE20ED">
    <w:pPr>
      <w:pStyle w:val="a8"/>
      <w:tabs>
        <w:tab w:val="clear" w:pos="9639"/>
        <w:tab w:val="right" w:pos="9638"/>
      </w:tabs>
      <w:rPr>
        <w:b/>
        <w:sz w:val="18"/>
      </w:rPr>
    </w:pPr>
    <w:r>
      <w:t>GE.19-18509</w:t>
    </w:r>
    <w:r>
      <w:tab/>
    </w:r>
    <w:r w:rsidRPr="00DE20ED">
      <w:rPr>
        <w:b/>
        <w:sz w:val="18"/>
      </w:rPr>
      <w:fldChar w:fldCharType="begin"/>
    </w:r>
    <w:r w:rsidRPr="00DE20ED">
      <w:rPr>
        <w:b/>
        <w:sz w:val="18"/>
      </w:rPr>
      <w:instrText xml:space="preserve"> PAGE  \* MERGEFORMAT </w:instrText>
    </w:r>
    <w:r w:rsidRPr="00DE20ED">
      <w:rPr>
        <w:b/>
        <w:sz w:val="18"/>
      </w:rPr>
      <w:fldChar w:fldCharType="separate"/>
    </w:r>
    <w:r w:rsidRPr="00DE20ED">
      <w:rPr>
        <w:b/>
        <w:noProof/>
        <w:sz w:val="18"/>
      </w:rPr>
      <w:t>3</w:t>
    </w:r>
    <w:r w:rsidRPr="00DE20E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967A1" w14:textId="77777777" w:rsidR="00042B72" w:rsidRPr="00DE20ED" w:rsidRDefault="00DE20ED" w:rsidP="00DE20E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9604C72" wp14:editId="7E61A69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18509  (</w:t>
    </w:r>
    <w:proofErr w:type="gramEnd"/>
    <w:r>
      <w:t>R)</w:t>
    </w:r>
    <w:r w:rsidR="00B606E8">
      <w:t xml:space="preserve">   </w:t>
    </w:r>
    <w:r w:rsidR="00B606E8">
      <w:rPr>
        <w:lang w:val="en-US"/>
      </w:rPr>
      <w:t>061119   071119</w:t>
    </w:r>
    <w:r>
      <w:br/>
    </w:r>
    <w:r w:rsidRPr="00DE20ED">
      <w:rPr>
        <w:rFonts w:ascii="C39T30Lfz" w:hAnsi="C39T30Lfz"/>
        <w:kern w:val="14"/>
        <w:sz w:val="56"/>
      </w:rPr>
      <w:t></w:t>
    </w:r>
    <w:r w:rsidRPr="00DE20ED">
      <w:rPr>
        <w:rFonts w:ascii="C39T30Lfz" w:hAnsi="C39T30Lfz"/>
        <w:kern w:val="14"/>
        <w:sz w:val="56"/>
      </w:rPr>
      <w:t></w:t>
    </w:r>
    <w:r w:rsidRPr="00DE20ED">
      <w:rPr>
        <w:rFonts w:ascii="C39T30Lfz" w:hAnsi="C39T30Lfz"/>
        <w:kern w:val="14"/>
        <w:sz w:val="56"/>
      </w:rPr>
      <w:t></w:t>
    </w:r>
    <w:r w:rsidRPr="00DE20ED">
      <w:rPr>
        <w:rFonts w:ascii="C39T30Lfz" w:hAnsi="C39T30Lfz"/>
        <w:kern w:val="14"/>
        <w:sz w:val="56"/>
      </w:rPr>
      <w:t></w:t>
    </w:r>
    <w:r w:rsidRPr="00DE20ED">
      <w:rPr>
        <w:rFonts w:ascii="C39T30Lfz" w:hAnsi="C39T30Lfz"/>
        <w:kern w:val="14"/>
        <w:sz w:val="56"/>
      </w:rPr>
      <w:t></w:t>
    </w:r>
    <w:r w:rsidRPr="00DE20ED">
      <w:rPr>
        <w:rFonts w:ascii="C39T30Lfz" w:hAnsi="C39T30Lfz"/>
        <w:kern w:val="14"/>
        <w:sz w:val="56"/>
      </w:rPr>
      <w:t></w:t>
    </w:r>
    <w:r w:rsidRPr="00DE20ED">
      <w:rPr>
        <w:rFonts w:ascii="C39T30Lfz" w:hAnsi="C39T30Lfz"/>
        <w:kern w:val="14"/>
        <w:sz w:val="56"/>
      </w:rPr>
      <w:t></w:t>
    </w:r>
    <w:r w:rsidRPr="00DE20ED">
      <w:rPr>
        <w:rFonts w:ascii="C39T30Lfz" w:hAnsi="C39T30Lfz"/>
        <w:kern w:val="14"/>
        <w:sz w:val="56"/>
      </w:rPr>
      <w:t></w:t>
    </w:r>
    <w:r w:rsidRPr="00DE20E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3413F16" wp14:editId="791DDA1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US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US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A59E6" w14:textId="77777777" w:rsidR="00D5777F" w:rsidRPr="001075E9" w:rsidRDefault="00D5777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DDC4F4" w14:textId="77777777" w:rsidR="00D5777F" w:rsidRDefault="00D5777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43F5C2" w14:textId="77777777" w:rsidR="00DE20ED" w:rsidRPr="00585DD4" w:rsidRDefault="00DE20ED" w:rsidP="00DE20ED">
      <w:pPr>
        <w:pStyle w:val="ad"/>
      </w:pPr>
      <w:r>
        <w:tab/>
        <w:t>*</w:t>
      </w:r>
      <w:r>
        <w:tab/>
        <w:t>Принят предсессионной рабочей группой на ее двенадцатой сессии (23–27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07C4E" w14:textId="00F6181D" w:rsidR="00DE20ED" w:rsidRPr="00DE20ED" w:rsidRDefault="00DE20E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F93086">
      <w:t>CRPD</w:t>
    </w:r>
    <w:proofErr w:type="spellEnd"/>
    <w:r w:rsidR="00F93086">
      <w:t>/C/MUS/</w:t>
    </w:r>
    <w:proofErr w:type="spellStart"/>
    <w:r w:rsidR="00F93086">
      <w:t>QPR</w:t>
    </w:r>
    <w:proofErr w:type="spellEnd"/>
    <w:r w:rsidR="00F93086">
      <w:t>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7FC60" w14:textId="506A9F19" w:rsidR="00DE20ED" w:rsidRPr="00DE20ED" w:rsidRDefault="00DE20ED" w:rsidP="00DE20E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F93086">
      <w:t>CRPD</w:t>
    </w:r>
    <w:proofErr w:type="spellEnd"/>
    <w:r w:rsidR="00F93086">
      <w:t>/C/MUS/</w:t>
    </w:r>
    <w:proofErr w:type="spellStart"/>
    <w:r w:rsidR="00F93086">
      <w:t>QPR</w:t>
    </w:r>
    <w:proofErr w:type="spellEnd"/>
    <w:r w:rsidR="00F93086">
      <w:t>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77F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34D39"/>
    <w:rsid w:val="00180183"/>
    <w:rsid w:val="0018024D"/>
    <w:rsid w:val="0018649F"/>
    <w:rsid w:val="00196389"/>
    <w:rsid w:val="001B3EF6"/>
    <w:rsid w:val="001C499F"/>
    <w:rsid w:val="001C7A89"/>
    <w:rsid w:val="001E7B61"/>
    <w:rsid w:val="00206E7D"/>
    <w:rsid w:val="00215062"/>
    <w:rsid w:val="00233AFF"/>
    <w:rsid w:val="00247D49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A7762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A45E7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06E8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5777F"/>
    <w:rsid w:val="00D90028"/>
    <w:rsid w:val="00D90138"/>
    <w:rsid w:val="00DD78D1"/>
    <w:rsid w:val="00DE20ED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3086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31A7AA"/>
  <w15:docId w15:val="{5A9DBA1F-3BDA-4798-AF62-10C88604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A32ED-AC8A-4A1F-B933-D49AEA370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7</Pages>
  <Words>2573</Words>
  <Characters>17483</Characters>
  <Application>Microsoft Office Word</Application>
  <DocSecurity>0</DocSecurity>
  <Lines>329</Lines>
  <Paragraphs>120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CRPD/C/MUS/QPR/2-3</vt:lpstr>
      <vt:lpstr>A/</vt:lpstr>
      <vt:lpstr>A/</vt:lpstr>
    </vt:vector>
  </TitlesOfParts>
  <Company>DCM</Company>
  <LinksUpToDate>false</LinksUpToDate>
  <CharactersWithSpaces>20141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CRPD/C/MUS/QPR/2-3</dc:title>
  <dc:subject/>
  <dc:creator>Larisa MAYKOVSKAYA</dc:creator>
  <cp:keywords/>
  <cp:lastModifiedBy>Larisa Maykovskaya</cp:lastModifiedBy>
  <cp:revision>3</cp:revision>
  <cp:lastPrinted>2019-11-07T10:42:00Z</cp:lastPrinted>
  <dcterms:created xsi:type="dcterms:W3CDTF">2019-11-07T10:42:00Z</dcterms:created>
  <dcterms:modified xsi:type="dcterms:W3CDTF">2019-11-07T10:44:00Z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