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F00" w:rsidRDefault="00870F00" w:rsidP="00870F00">
      <w:pPr>
        <w:spacing w:line="60" w:lineRule="exact"/>
        <w:rPr>
          <w:sz w:val="6"/>
          <w:lang w:val="en-US"/>
        </w:rPr>
        <w:sectPr w:rsidR="00870F00" w:rsidSect="00870F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B057B1" w:rsidRDefault="00B057B1" w:rsidP="000668C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B057B1" w:rsidRDefault="00B057B1" w:rsidP="00B057B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Предсессионная рабочая группа</w:t>
      </w:r>
    </w:p>
    <w:p w:rsidR="00B057B1" w:rsidRDefault="00B057B1" w:rsidP="00B057B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/>
        </w:rPr>
        <w:t>Сороковая и сорок первая сессии</w:t>
      </w:r>
    </w:p>
    <w:p w:rsidR="00B057B1" w:rsidRDefault="00B057B1" w:rsidP="00B057B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16–20 июля 2007 года</w:t>
      </w:r>
    </w:p>
    <w:p w:rsidR="00B057B1" w:rsidRDefault="00B057B1" w:rsidP="00CA4BC1">
      <w:pPr>
        <w:pStyle w:val="SingleTxt"/>
      </w:pPr>
    </w:p>
    <w:p w:rsidR="00B057B1" w:rsidRDefault="00B057B1" w:rsidP="00B057B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вопросов, касающихся рассмотрения периодических докладов</w:t>
      </w:r>
    </w:p>
    <w:p w:rsidR="00B057B1" w:rsidRPr="00B057B1" w:rsidRDefault="00B057B1" w:rsidP="00B057B1">
      <w:pPr>
        <w:pStyle w:val="SingleTxt"/>
        <w:spacing w:after="0" w:line="120" w:lineRule="exact"/>
        <w:rPr>
          <w:sz w:val="10"/>
        </w:rPr>
      </w:pPr>
    </w:p>
    <w:p w:rsidR="00B057B1" w:rsidRPr="00B057B1" w:rsidRDefault="00B057B1" w:rsidP="00B057B1">
      <w:pPr>
        <w:pStyle w:val="SingleTxt"/>
        <w:spacing w:after="0" w:line="120" w:lineRule="exact"/>
        <w:rPr>
          <w:sz w:val="10"/>
        </w:rPr>
      </w:pPr>
    </w:p>
    <w:p w:rsidR="00B057B1" w:rsidRDefault="00B057B1" w:rsidP="00B057B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ab/>
      </w:r>
      <w:r>
        <w:tab/>
        <w:t>Нигерия</w:t>
      </w:r>
    </w:p>
    <w:p w:rsidR="00B057B1" w:rsidRPr="00B057B1" w:rsidRDefault="00B057B1" w:rsidP="00B057B1">
      <w:pPr>
        <w:spacing w:line="120" w:lineRule="exact"/>
        <w:rPr>
          <w:sz w:val="10"/>
          <w:lang w:val="en-US"/>
        </w:rPr>
      </w:pPr>
    </w:p>
    <w:p w:rsidR="00B057B1" w:rsidRPr="00B057B1" w:rsidRDefault="00B057B1" w:rsidP="00B057B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  <w:lang w:val="en-US"/>
        </w:rPr>
      </w:pPr>
    </w:p>
    <w:p w:rsidR="00B057B1" w:rsidRPr="00B057B1" w:rsidRDefault="00B057B1" w:rsidP="00B057B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rPr>
          <w:lang w:val="en-US"/>
        </w:rPr>
        <w:tab/>
      </w:r>
      <w:r>
        <w:rPr>
          <w:lang w:val="en-US"/>
        </w:rPr>
        <w:tab/>
      </w:r>
      <w:r>
        <w:t>Введение</w:t>
      </w:r>
    </w:p>
    <w:p w:rsidR="00B057B1" w:rsidRPr="00B057B1" w:rsidRDefault="00B057B1" w:rsidP="00B057B1">
      <w:pPr>
        <w:pStyle w:val="SingleTxt"/>
        <w:spacing w:after="0" w:line="120" w:lineRule="exact"/>
        <w:rPr>
          <w:sz w:val="10"/>
        </w:rPr>
      </w:pPr>
    </w:p>
    <w:p w:rsidR="00B057B1" w:rsidRDefault="00B057B1" w:rsidP="00CA4BC1">
      <w:pPr>
        <w:pStyle w:val="SingleTxt"/>
      </w:pPr>
      <w:r>
        <w:tab/>
        <w:t>Предсессионная рабочая группа изучила шестой периодический доклад Нигерии (</w:t>
      </w:r>
      <w:r>
        <w:rPr>
          <w:lang w:val="en-US"/>
        </w:rPr>
        <w:t>CEDAW</w:t>
      </w:r>
      <w:r w:rsidRPr="001045A3">
        <w:t>/</w:t>
      </w:r>
      <w:r>
        <w:rPr>
          <w:lang w:val="en-US"/>
        </w:rPr>
        <w:t>C</w:t>
      </w:r>
      <w:r w:rsidRPr="001045A3">
        <w:t>/</w:t>
      </w:r>
      <w:r>
        <w:rPr>
          <w:lang w:val="en-US"/>
        </w:rPr>
        <w:t>NGA</w:t>
      </w:r>
      <w:r w:rsidRPr="001045A3">
        <w:t>/6)</w:t>
      </w:r>
      <w:r>
        <w:t>.</w:t>
      </w:r>
    </w:p>
    <w:p w:rsidR="00B057B1" w:rsidRPr="00B057B1" w:rsidRDefault="00B057B1" w:rsidP="00B057B1">
      <w:pPr>
        <w:pStyle w:val="SingleTxt"/>
        <w:spacing w:after="0" w:line="120" w:lineRule="exact"/>
        <w:rPr>
          <w:sz w:val="10"/>
        </w:rPr>
      </w:pPr>
    </w:p>
    <w:p w:rsidR="00B057B1" w:rsidRDefault="00B057B1" w:rsidP="00B057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сведения</w:t>
      </w:r>
    </w:p>
    <w:p w:rsidR="00B057B1" w:rsidRPr="00B057B1" w:rsidRDefault="00B057B1" w:rsidP="00B057B1">
      <w:pPr>
        <w:pStyle w:val="SingleTxt"/>
        <w:spacing w:after="0" w:line="120" w:lineRule="exact"/>
        <w:rPr>
          <w:sz w:val="10"/>
        </w:rPr>
      </w:pPr>
    </w:p>
    <w:p w:rsidR="00B057B1" w:rsidRDefault="00B057B1" w:rsidP="00CA4BC1">
      <w:pPr>
        <w:pStyle w:val="SingleTxt"/>
      </w:pPr>
      <w:r>
        <w:t>1.</w:t>
      </w:r>
      <w:r>
        <w:tab/>
        <w:t>Во введении к части I доклада указано, что в рамках процесса подгото</w:t>
      </w:r>
      <w:r>
        <w:t>в</w:t>
      </w:r>
      <w:r>
        <w:t>ки к написанию шестого периодического доклада правительство, о</w:t>
      </w:r>
      <w:r>
        <w:t>р</w:t>
      </w:r>
      <w:r>
        <w:t>ганизации гражданского общества и партнеры в области развития согласовали друг с др</w:t>
      </w:r>
      <w:r>
        <w:t>у</w:t>
      </w:r>
      <w:r>
        <w:t>гом серию мероприятий, имевших решающее значение для составления докл</w:t>
      </w:r>
      <w:r>
        <w:t>а</w:t>
      </w:r>
      <w:r>
        <w:t>да на основе консенсуса. Просьба указать, был ли данный доклад одобрен к</w:t>
      </w:r>
      <w:r>
        <w:t>а</w:t>
      </w:r>
      <w:r>
        <w:t>бинетом министров и представлен на рассмотрение парл</w:t>
      </w:r>
      <w:r>
        <w:t>а</w:t>
      </w:r>
      <w:r>
        <w:t>мента.</w:t>
      </w:r>
    </w:p>
    <w:p w:rsidR="00B057B1" w:rsidRPr="00B057B1" w:rsidRDefault="00B057B1" w:rsidP="00B057B1">
      <w:pPr>
        <w:pStyle w:val="SingleTxt"/>
        <w:spacing w:after="0" w:line="120" w:lineRule="exact"/>
        <w:rPr>
          <w:sz w:val="10"/>
        </w:rPr>
      </w:pPr>
    </w:p>
    <w:p w:rsidR="00B057B1" w:rsidRDefault="00B057B1" w:rsidP="00B057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законодательство и национальный механизм улучшения положения женщин</w:t>
      </w:r>
    </w:p>
    <w:p w:rsidR="00B057B1" w:rsidRPr="00B057B1" w:rsidRDefault="00B057B1" w:rsidP="00B057B1">
      <w:pPr>
        <w:pStyle w:val="SingleTxt"/>
        <w:spacing w:after="0" w:line="120" w:lineRule="exact"/>
        <w:rPr>
          <w:sz w:val="10"/>
        </w:rPr>
      </w:pPr>
    </w:p>
    <w:p w:rsidR="00B057B1" w:rsidRDefault="00B057B1" w:rsidP="00CA4BC1">
      <w:pPr>
        <w:pStyle w:val="SingleTxt"/>
      </w:pPr>
      <w:r>
        <w:t>2.</w:t>
      </w:r>
      <w:r>
        <w:tab/>
        <w:t>В своих предыдущих заключительных рекомендациях</w:t>
      </w:r>
      <w:r>
        <w:rPr>
          <w:rStyle w:val="FootnoteReference"/>
        </w:rPr>
        <w:footnoteReference w:id="2"/>
      </w:r>
      <w:r>
        <w:t xml:space="preserve"> Комитет насто</w:t>
      </w:r>
      <w:r>
        <w:t>я</w:t>
      </w:r>
      <w:r>
        <w:t>тельно призвал государство-участник уделить приоритетное внимание заве</w:t>
      </w:r>
      <w:r>
        <w:t>р</w:t>
      </w:r>
      <w:r>
        <w:t>шению процесса полного включения Конвенции во внутригосударственное з</w:t>
      </w:r>
      <w:r>
        <w:t>а</w:t>
      </w:r>
      <w:r>
        <w:t xml:space="preserve">конодательство. </w:t>
      </w:r>
      <w:r w:rsidR="00C63CF1">
        <w:t>В докладе сказано (см</w:t>
      </w:r>
      <w:r w:rsidR="00F83778">
        <w:t>.</w:t>
      </w:r>
      <w:r w:rsidR="00C63CF1">
        <w:t> Резюме и часть II, статьи 2 и 15) об усилиях, прилагаемых для закрепления положений Конвенции во внутригос</w:t>
      </w:r>
      <w:r w:rsidR="00C63CF1">
        <w:t>у</w:t>
      </w:r>
      <w:r w:rsidR="00C63CF1">
        <w:t>дарственном законодательстве, а также о причинах задержки этого процесса и приводится ссылка на проект закона 2005 года по обеспечению применения Конвенции Организации Объединенных Наций о ликвидации всех форм ди</w:t>
      </w:r>
      <w:r w:rsidR="00C63CF1">
        <w:t>с</w:t>
      </w:r>
      <w:r w:rsidR="00C63CF1">
        <w:t>криминации в отношении женщин в Федеративной Республике Нигери</w:t>
      </w:r>
      <w:r w:rsidR="00F83778">
        <w:t>я</w:t>
      </w:r>
      <w:r w:rsidR="00C63CF1">
        <w:t xml:space="preserve"> в соо</w:t>
      </w:r>
      <w:r w:rsidR="00C63CF1">
        <w:t>т</w:t>
      </w:r>
      <w:r w:rsidR="00C63CF1">
        <w:t>ветствующих целях (см. часть </w:t>
      </w:r>
      <w:r w:rsidR="00D061A2">
        <w:t>II, статья 2</w:t>
      </w:r>
      <w:r>
        <w:t xml:space="preserve">). </w:t>
      </w:r>
      <w:r w:rsidR="00D061A2">
        <w:t xml:space="preserve">Просьба предоставить </w:t>
      </w:r>
      <w:r>
        <w:t>дополн</w:t>
      </w:r>
      <w:r>
        <w:t>и</w:t>
      </w:r>
      <w:r>
        <w:t xml:space="preserve">тельную информацию о том, </w:t>
      </w:r>
      <w:r w:rsidR="00C63CF1">
        <w:t>установлены</w:t>
      </w:r>
      <w:r w:rsidR="00D061A2">
        <w:t xml:space="preserve"> ли сроки, позволяющие ускорить </w:t>
      </w:r>
      <w:r>
        <w:t>процес</w:t>
      </w:r>
      <w:r w:rsidR="00D061A2">
        <w:t>с</w:t>
      </w:r>
      <w:r>
        <w:t xml:space="preserve"> полного включения положений Конвенции во внутригосударственное законодательство. </w:t>
      </w:r>
      <w:r w:rsidR="00D061A2">
        <w:t>Просьба</w:t>
      </w:r>
      <w:r>
        <w:t xml:space="preserve"> также </w:t>
      </w:r>
      <w:r w:rsidR="00D061A2">
        <w:t xml:space="preserve">представить </w:t>
      </w:r>
      <w:r>
        <w:t xml:space="preserve">последние сведения о статусе </w:t>
      </w:r>
      <w:r w:rsidR="00D061A2">
        <w:t>этого</w:t>
      </w:r>
      <w:r>
        <w:t xml:space="preserve"> законопроекта, а также о </w:t>
      </w:r>
      <w:r w:rsidR="00D061A2">
        <w:t>значении, которое предположительно</w:t>
      </w:r>
      <w:r>
        <w:t xml:space="preserve"> будет иметь этот законопроект для включения Конвенции во внутригосударственное зак</w:t>
      </w:r>
      <w:r>
        <w:t>о</w:t>
      </w:r>
      <w:r>
        <w:t>нодательство.</w:t>
      </w:r>
    </w:p>
    <w:p w:rsidR="00B057B1" w:rsidRDefault="00B057B1" w:rsidP="00CA4BC1">
      <w:pPr>
        <w:pStyle w:val="SingleTxt"/>
      </w:pPr>
      <w:r>
        <w:t>3.</w:t>
      </w:r>
      <w:r>
        <w:tab/>
        <w:t>Доклад содержит ссылку на публикацию, озаглавленную «Применяемые в Нигерии Конституция, законы и нормативно-правовые акты — национальные и на уровне штатов, подзаконные акты местных органов власти</w:t>
      </w:r>
      <w:r w:rsidR="00D061A2">
        <w:t>,</w:t>
      </w:r>
      <w:r>
        <w:t xml:space="preserve"> обычное и рел</w:t>
      </w:r>
      <w:r>
        <w:t>и</w:t>
      </w:r>
      <w:r>
        <w:t xml:space="preserve">гиозное право, политика и практика, а также судебные решения, связанные с положением женщин в Нигерии, 2005 год»; в докладе также говорится </w:t>
      </w:r>
      <w:r w:rsidR="00D061A2">
        <w:t xml:space="preserve">о </w:t>
      </w:r>
      <w:r w:rsidR="00C63CF1">
        <w:t>фо</w:t>
      </w:r>
      <w:r w:rsidR="00C63CF1">
        <w:t>р</w:t>
      </w:r>
      <w:r w:rsidR="00C63CF1">
        <w:t>мировании</w:t>
      </w:r>
      <w:r w:rsidR="00D061A2">
        <w:t xml:space="preserve"> </w:t>
      </w:r>
      <w:r>
        <w:t>впоследствии Комитет</w:t>
      </w:r>
      <w:r w:rsidR="00D061A2">
        <w:t>а</w:t>
      </w:r>
      <w:r>
        <w:t xml:space="preserve"> по реформированию дискриминационных законов в отношении женщин</w:t>
      </w:r>
      <w:r w:rsidR="00D061A2">
        <w:t xml:space="preserve"> и </w:t>
      </w:r>
      <w:r>
        <w:t xml:space="preserve">подготовке законопроекта </w:t>
      </w:r>
      <w:r w:rsidR="00D061A2">
        <w:t>о</w:t>
      </w:r>
      <w:r>
        <w:t xml:space="preserve"> ликвидации всех форм дискриминации в отношении женщин в Нигерии и прочих смежных пр</w:t>
      </w:r>
      <w:r>
        <w:t>о</w:t>
      </w:r>
      <w:r>
        <w:t>блемах, 2006 год. П</w:t>
      </w:r>
      <w:r w:rsidR="00D061A2">
        <w:t xml:space="preserve">росьба </w:t>
      </w:r>
      <w:r>
        <w:t>разъясни</w:t>
      </w:r>
      <w:r w:rsidR="00D061A2">
        <w:t>ть</w:t>
      </w:r>
      <w:r>
        <w:t xml:space="preserve">, как соотносятся друг с другом данный законопроект и законопроект, упомянутый выше в вопросе 2. </w:t>
      </w:r>
      <w:r w:rsidR="00D061A2">
        <w:t>Просьба</w:t>
      </w:r>
      <w:r>
        <w:t xml:space="preserve"> также предостав</w:t>
      </w:r>
      <w:r w:rsidR="00D061A2">
        <w:t xml:space="preserve">ить </w:t>
      </w:r>
      <w:r>
        <w:t>информацию о любой другой последующей деятельности, пре</w:t>
      </w:r>
      <w:r>
        <w:t>д</w:t>
      </w:r>
      <w:r>
        <w:t>принятой в ответ на данную публикацию.</w:t>
      </w:r>
    </w:p>
    <w:p w:rsidR="00B057B1" w:rsidRDefault="00B057B1" w:rsidP="00CA4BC1">
      <w:pPr>
        <w:pStyle w:val="SingleTxt"/>
      </w:pPr>
      <w:r>
        <w:t>4.</w:t>
      </w:r>
      <w:r>
        <w:tab/>
        <w:t>Доклад содержит ссылки на различные законопроекты, включая те, кот</w:t>
      </w:r>
      <w:r>
        <w:t>о</w:t>
      </w:r>
      <w:r>
        <w:t>рые были упомянуты выше в вопросах 2 и 3, а также законопроекты, наход</w:t>
      </w:r>
      <w:r>
        <w:t>я</w:t>
      </w:r>
      <w:r>
        <w:t>щиеся на рассмотрении федеральных органов</w:t>
      </w:r>
      <w:r w:rsidR="00D061A2">
        <w:t xml:space="preserve">, </w:t>
      </w:r>
      <w:r>
        <w:t>такие как законопроект 2003 года о насилии в отношении женщин (</w:t>
      </w:r>
      <w:r w:rsidR="00D061A2">
        <w:t>см. часть II, статья 3</w:t>
      </w:r>
      <w:r>
        <w:t>), а также</w:t>
      </w:r>
      <w:r w:rsidR="00D061A2">
        <w:t xml:space="preserve"> ра</w:t>
      </w:r>
      <w:r w:rsidR="00D061A2">
        <w:t>с</w:t>
      </w:r>
      <w:r w:rsidR="00D061A2">
        <w:t xml:space="preserve">сматриваемые </w:t>
      </w:r>
      <w:r>
        <w:t>на уровне</w:t>
      </w:r>
      <w:r w:rsidR="00D061A2">
        <w:t xml:space="preserve"> штатов</w:t>
      </w:r>
      <w:r>
        <w:t xml:space="preserve">, например, </w:t>
      </w:r>
      <w:r w:rsidR="00D061A2">
        <w:t>з</w:t>
      </w:r>
      <w:r>
        <w:t>аконопроект о равных возможн</w:t>
      </w:r>
      <w:r>
        <w:t>о</w:t>
      </w:r>
      <w:r>
        <w:t>стях</w:t>
      </w:r>
      <w:r w:rsidR="00D061A2">
        <w:t xml:space="preserve"> для женщин</w:t>
      </w:r>
      <w:r>
        <w:t xml:space="preserve">, </w:t>
      </w:r>
      <w:r w:rsidR="00D061A2">
        <w:t>з</w:t>
      </w:r>
      <w:r>
        <w:t xml:space="preserve">аконопроект </w:t>
      </w:r>
      <w:r w:rsidR="00D061A2">
        <w:t xml:space="preserve">о работе по женской </w:t>
      </w:r>
      <w:r>
        <w:t>проблематике, законопр</w:t>
      </w:r>
      <w:r>
        <w:t>о</w:t>
      </w:r>
      <w:r>
        <w:t xml:space="preserve">ект </w:t>
      </w:r>
      <w:r w:rsidR="003C3870">
        <w:t xml:space="preserve">о </w:t>
      </w:r>
      <w:r>
        <w:t>бытовом насилии и других связанных с ним проблемах</w:t>
      </w:r>
      <w:r w:rsidR="003C3870">
        <w:t xml:space="preserve"> (см. часть II, </w:t>
      </w:r>
      <w:r w:rsidR="00C63CF1">
        <w:t>ст</w:t>
      </w:r>
      <w:r w:rsidR="00C63CF1">
        <w:t>а</w:t>
      </w:r>
      <w:r w:rsidR="00C63CF1">
        <w:t>тья</w:t>
      </w:r>
      <w:r w:rsidR="003C3870">
        <w:t> 2).</w:t>
      </w:r>
      <w:r>
        <w:t xml:space="preserve"> </w:t>
      </w:r>
      <w:r w:rsidR="003C3870">
        <w:t>Просьба</w:t>
      </w:r>
      <w:r>
        <w:t>, предостав</w:t>
      </w:r>
      <w:r w:rsidR="003C3870">
        <w:t>ить</w:t>
      </w:r>
      <w:r>
        <w:t xml:space="preserve"> последние сведения о статусе </w:t>
      </w:r>
      <w:r w:rsidR="003C3870">
        <w:t>вышеуказанных</w:t>
      </w:r>
      <w:r>
        <w:t xml:space="preserve"> законопроектов, включая информацию о предполагаемых датах их прин</w:t>
      </w:r>
      <w:r>
        <w:t>я</w:t>
      </w:r>
      <w:r>
        <w:t>тия.</w:t>
      </w:r>
    </w:p>
    <w:p w:rsidR="00B057B1" w:rsidRDefault="003C3870" w:rsidP="00CA4BC1">
      <w:pPr>
        <w:pStyle w:val="SingleTxt"/>
      </w:pPr>
      <w:r>
        <w:t>5</w:t>
      </w:r>
      <w:r w:rsidR="00B057B1">
        <w:t>.</w:t>
      </w:r>
      <w:r w:rsidR="00B057B1">
        <w:tab/>
        <w:t>В докладе сказано (</w:t>
      </w:r>
      <w:r>
        <w:t>см. часть II,</w:t>
      </w:r>
      <w:r w:rsidR="00B057B1">
        <w:t xml:space="preserve"> раздел 3.0), что Федеральное министерс</w:t>
      </w:r>
      <w:r w:rsidR="00B057B1">
        <w:t>т</w:t>
      </w:r>
      <w:r w:rsidR="00B057B1">
        <w:t xml:space="preserve">во по делам женщин является </w:t>
      </w:r>
      <w:r>
        <w:t xml:space="preserve">общенациональным </w:t>
      </w:r>
      <w:r w:rsidR="00B057B1">
        <w:t>координационным центром, занимающимся гендерной проблематикой на высшем правительственном уро</w:t>
      </w:r>
      <w:r w:rsidR="00B057B1">
        <w:t>в</w:t>
      </w:r>
      <w:r w:rsidR="00B057B1">
        <w:t xml:space="preserve">не, </w:t>
      </w:r>
      <w:r>
        <w:t xml:space="preserve">и что </w:t>
      </w:r>
      <w:r w:rsidR="00B057B1">
        <w:t xml:space="preserve">аналогичные министерства имеются во всех 36 штатах Нигерии. </w:t>
      </w:r>
      <w:r w:rsidR="00C63CF1">
        <w:t>Просьба</w:t>
      </w:r>
      <w:r>
        <w:t xml:space="preserve"> описать</w:t>
      </w:r>
      <w:r w:rsidR="00B057B1">
        <w:t xml:space="preserve"> механизм</w:t>
      </w:r>
      <w:r>
        <w:t>ы</w:t>
      </w:r>
      <w:r w:rsidR="00B057B1">
        <w:t xml:space="preserve"> координации </w:t>
      </w:r>
      <w:r>
        <w:t>работы ф</w:t>
      </w:r>
      <w:r w:rsidR="00B057B1">
        <w:t>едеральны</w:t>
      </w:r>
      <w:r>
        <w:t>х органов</w:t>
      </w:r>
      <w:r w:rsidR="00B057B1">
        <w:t xml:space="preserve"> и </w:t>
      </w:r>
      <w:r w:rsidR="00C63CF1">
        <w:t>о</w:t>
      </w:r>
      <w:r w:rsidR="00C63CF1">
        <w:t>р</w:t>
      </w:r>
      <w:r w:rsidR="00C63CF1">
        <w:t>ганов</w:t>
      </w:r>
      <w:r>
        <w:t xml:space="preserve"> на </w:t>
      </w:r>
      <w:r w:rsidR="00B057B1">
        <w:t>уровн</w:t>
      </w:r>
      <w:r>
        <w:t>е штатов</w:t>
      </w:r>
      <w:r w:rsidR="00B057B1">
        <w:t xml:space="preserve">. </w:t>
      </w:r>
      <w:r>
        <w:t>Просьба</w:t>
      </w:r>
      <w:r w:rsidR="00B057B1">
        <w:t xml:space="preserve"> также ука</w:t>
      </w:r>
      <w:r>
        <w:t>зать</w:t>
      </w:r>
      <w:r w:rsidR="00B057B1">
        <w:t xml:space="preserve">, какие механизмы </w:t>
      </w:r>
      <w:r>
        <w:t xml:space="preserve">надзора </w:t>
      </w:r>
      <w:r w:rsidR="00B057B1">
        <w:t>и оценки имеются на федеральном уровне для отслеживания процесса реализ</w:t>
      </w:r>
      <w:r w:rsidR="00B057B1">
        <w:t>а</w:t>
      </w:r>
      <w:r w:rsidR="00B057B1">
        <w:t>ции упомянутых в докладе программ по улучшению положения же</w:t>
      </w:r>
      <w:r w:rsidR="00B057B1">
        <w:t>н</w:t>
      </w:r>
      <w:r w:rsidR="00B057B1">
        <w:t>щин.</w:t>
      </w:r>
    </w:p>
    <w:p w:rsidR="00B057B1" w:rsidRPr="00B057B1" w:rsidRDefault="00B057B1" w:rsidP="00B057B1">
      <w:pPr>
        <w:pStyle w:val="SingleTxt"/>
        <w:spacing w:after="0" w:line="120" w:lineRule="exact"/>
        <w:rPr>
          <w:sz w:val="10"/>
        </w:rPr>
      </w:pPr>
    </w:p>
    <w:p w:rsidR="00B057B1" w:rsidRDefault="00B057B1" w:rsidP="00B057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Образование и </w:t>
      </w:r>
      <w:r w:rsidR="003C3870">
        <w:t>стереотипы</w:t>
      </w:r>
    </w:p>
    <w:p w:rsidR="00B057B1" w:rsidRPr="00B057B1" w:rsidRDefault="00B057B1" w:rsidP="00B057B1">
      <w:pPr>
        <w:pStyle w:val="SingleTxt"/>
        <w:spacing w:after="0" w:line="120" w:lineRule="exact"/>
        <w:rPr>
          <w:sz w:val="10"/>
        </w:rPr>
      </w:pPr>
    </w:p>
    <w:p w:rsidR="00B057B1" w:rsidRDefault="00B057B1" w:rsidP="00CA4BC1">
      <w:pPr>
        <w:pStyle w:val="SingleTxt"/>
      </w:pPr>
      <w:r>
        <w:t>6.</w:t>
      </w:r>
      <w:r>
        <w:tab/>
        <w:t xml:space="preserve">В докладе говорится о деятельности, </w:t>
      </w:r>
      <w:r w:rsidR="003C3870">
        <w:t xml:space="preserve">проводимой </w:t>
      </w:r>
      <w:r>
        <w:t xml:space="preserve">для борьбы </w:t>
      </w:r>
      <w:r w:rsidR="003C3870">
        <w:t>со стере</w:t>
      </w:r>
      <w:r w:rsidR="003C3870">
        <w:t>о</w:t>
      </w:r>
      <w:r w:rsidR="003C3870">
        <w:t xml:space="preserve">типными представлениями о роли женщин, </w:t>
      </w:r>
      <w:r w:rsidR="00C63CF1">
        <w:t>поскольку</w:t>
      </w:r>
      <w:r w:rsidR="003C3870">
        <w:t xml:space="preserve"> такие стереотипы м</w:t>
      </w:r>
      <w:r w:rsidR="003C3870">
        <w:t>е</w:t>
      </w:r>
      <w:r w:rsidR="003C3870">
        <w:t xml:space="preserve">шают улучшать их </w:t>
      </w:r>
      <w:r>
        <w:t xml:space="preserve">положение. </w:t>
      </w:r>
      <w:r w:rsidR="003C3870">
        <w:t>Просьба пояснить</w:t>
      </w:r>
      <w:r>
        <w:t>, как оценивается эффекти</w:t>
      </w:r>
      <w:r>
        <w:t>в</w:t>
      </w:r>
      <w:r>
        <w:t>ность предпринимаемых усилий. Например, укажите число девочек, получи</w:t>
      </w:r>
      <w:r>
        <w:t>в</w:t>
      </w:r>
      <w:r>
        <w:t xml:space="preserve">ших помощь в рамках </w:t>
      </w:r>
      <w:r w:rsidR="003C3870">
        <w:t>н</w:t>
      </w:r>
      <w:r>
        <w:t>ациональной политики в сфере образов</w:t>
      </w:r>
      <w:r>
        <w:t>а</w:t>
      </w:r>
      <w:r>
        <w:t>ния (2004 год), цель которой —</w:t>
      </w:r>
      <w:r w:rsidR="00F83778">
        <w:t xml:space="preserve"> </w:t>
      </w:r>
      <w:r>
        <w:t>более широко</w:t>
      </w:r>
      <w:r w:rsidR="003C3870">
        <w:t>е</w:t>
      </w:r>
      <w:r>
        <w:t xml:space="preserve"> </w:t>
      </w:r>
      <w:r w:rsidR="003C3870">
        <w:t xml:space="preserve">приобщение </w:t>
      </w:r>
      <w:r>
        <w:t xml:space="preserve">девочек </w:t>
      </w:r>
      <w:r w:rsidR="003C3870">
        <w:t xml:space="preserve">к науке и технике </w:t>
      </w:r>
      <w:r>
        <w:t>(</w:t>
      </w:r>
      <w:r w:rsidR="003C3870">
        <w:t>см.</w:t>
      </w:r>
      <w:r w:rsidR="00F83778">
        <w:t> </w:t>
      </w:r>
      <w:r w:rsidR="003C3870">
        <w:t>часть II, статья </w:t>
      </w:r>
      <w:r>
        <w:t>5).</w:t>
      </w:r>
    </w:p>
    <w:p w:rsidR="00B057B1" w:rsidRDefault="00B057B1" w:rsidP="00CA4BC1">
      <w:pPr>
        <w:pStyle w:val="SingleTxt"/>
      </w:pPr>
      <w:r>
        <w:t>7.</w:t>
      </w:r>
      <w:r>
        <w:tab/>
        <w:t>В докладе говорится (</w:t>
      </w:r>
      <w:r w:rsidR="003C3870">
        <w:t>см. часть II, статья 3</w:t>
      </w:r>
      <w:r>
        <w:t>) о том, что Федеральным м</w:t>
      </w:r>
      <w:r>
        <w:t>и</w:t>
      </w:r>
      <w:r>
        <w:t xml:space="preserve">нистерством здравоохранения был осуществлен ряд мероприятий, в том числе были организованы учебные программы и мероприятия, приуроченные ко Дню борьбы с калечащими операциями на половых органах женщин. </w:t>
      </w:r>
      <w:r w:rsidR="003C3870">
        <w:t>Просьба</w:t>
      </w:r>
      <w:r>
        <w:t xml:space="preserve"> пр</w:t>
      </w:r>
      <w:r>
        <w:t>е</w:t>
      </w:r>
      <w:r>
        <w:t>достав</w:t>
      </w:r>
      <w:r w:rsidR="003C3870">
        <w:t xml:space="preserve">ить </w:t>
      </w:r>
      <w:r>
        <w:t>информацию о результатах этих мероприятий, а также о програ</w:t>
      </w:r>
      <w:r>
        <w:t>м</w:t>
      </w:r>
      <w:r>
        <w:t xml:space="preserve">мах, упомянутых во вставке 3.1 и касающихся ограничения и ликвидации вредных и отрицательных с социально-культурной точки зрения традиций, </w:t>
      </w:r>
      <w:r w:rsidR="003C3870">
        <w:t>особенно клиторотомии</w:t>
      </w:r>
      <w:r>
        <w:t xml:space="preserve">. Просьба также указать, </w:t>
      </w:r>
      <w:r w:rsidR="003C3870">
        <w:t xml:space="preserve">проводилась </w:t>
      </w:r>
      <w:r>
        <w:t>ли впоследствии какая-либо деятельность по результатам мероприятий и программ, упом</w:t>
      </w:r>
      <w:r>
        <w:t>я</w:t>
      </w:r>
      <w:r>
        <w:t>нутых во вставке 3.1.</w:t>
      </w:r>
    </w:p>
    <w:p w:rsidR="003C3870" w:rsidRDefault="003C3870" w:rsidP="00CA4BC1">
      <w:pPr>
        <w:pStyle w:val="SingleTxt"/>
      </w:pPr>
      <w:r>
        <w:t>8.</w:t>
      </w:r>
      <w:r>
        <w:tab/>
        <w:t>В докладе указано (часть </w:t>
      </w:r>
      <w:r>
        <w:rPr>
          <w:lang w:val="en-US"/>
        </w:rPr>
        <w:t>II</w:t>
      </w:r>
      <w:r>
        <w:t>, раздел 10.3), что в отчетном году общий п</w:t>
      </w:r>
      <w:r>
        <w:t>о</w:t>
      </w:r>
      <w:r>
        <w:t xml:space="preserve">казатель зачисления в школу был выше среди мальчиков, чем среди девочек, и что эти различия сохраняются и в статистике посещения школ (см. таблицы 10.3 и 10.4). Просьба указать, имеются ли </w:t>
      </w:r>
      <w:r w:rsidR="00CA4BC1">
        <w:t xml:space="preserve">какие-либо целевые </w:t>
      </w:r>
      <w:r>
        <w:t>показате</w:t>
      </w:r>
      <w:r w:rsidR="00CA4BC1">
        <w:t>ли всеобщего доступа девоче</w:t>
      </w:r>
      <w:r w:rsidR="00F83778">
        <w:t>к</w:t>
      </w:r>
      <w:r w:rsidR="00CA4BC1">
        <w:t xml:space="preserve"> </w:t>
      </w:r>
      <w:r>
        <w:t>к</w:t>
      </w:r>
      <w:r w:rsidR="00CA4BC1">
        <w:t xml:space="preserve"> школам и завершения школьного </w:t>
      </w:r>
      <w:r>
        <w:t>о</w:t>
      </w:r>
      <w:r>
        <w:t>б</w:t>
      </w:r>
      <w:r>
        <w:t>разова</w:t>
      </w:r>
      <w:r w:rsidR="00CA4BC1">
        <w:t>ния, а также сообщите о ходе достижения этих целей.</w:t>
      </w:r>
    </w:p>
    <w:p w:rsidR="003C3870" w:rsidRDefault="003C3870" w:rsidP="00CA4BC1">
      <w:pPr>
        <w:pStyle w:val="SingleTxt"/>
      </w:pPr>
      <w:r>
        <w:t>9.</w:t>
      </w:r>
      <w:r>
        <w:tab/>
        <w:t>В докладе отмечается (часть </w:t>
      </w:r>
      <w:r>
        <w:rPr>
          <w:lang w:val="en-US"/>
        </w:rPr>
        <w:t>II</w:t>
      </w:r>
      <w:r>
        <w:t xml:space="preserve">, раздел 10.5), что создание во всех 36 штатах центров содействия женщинам предоставило девушкам, бросившим школу, возможность продолжать неформальное образование. </w:t>
      </w:r>
      <w:r w:rsidR="00CA4BC1">
        <w:t>Просьба указать</w:t>
      </w:r>
      <w:r>
        <w:t>, каков был результат этих мер, а также были ли достигнуты поставленные ц</w:t>
      </w:r>
      <w:r>
        <w:t>е</w:t>
      </w:r>
      <w:r>
        <w:t>ли.</w:t>
      </w:r>
    </w:p>
    <w:p w:rsidR="003C3870" w:rsidRDefault="003C3870" w:rsidP="00CA4BC1">
      <w:pPr>
        <w:pStyle w:val="SingleTxt"/>
      </w:pPr>
      <w:r>
        <w:t>10.</w:t>
      </w:r>
      <w:r>
        <w:tab/>
        <w:t>В докладе сказано (часть </w:t>
      </w:r>
      <w:r>
        <w:rPr>
          <w:lang w:val="en-US"/>
        </w:rPr>
        <w:t>II</w:t>
      </w:r>
      <w:r>
        <w:t>, раздел 10.8), что правительство приняло м</w:t>
      </w:r>
      <w:r>
        <w:t>е</w:t>
      </w:r>
      <w:r>
        <w:t xml:space="preserve">ры для найма квалифицированных педагогов. В соответствии с данными за 2003 год наблюдалось значительное различие между числом преподавателей-женщин и преподавателей-мужчин, в том числе в средних школах. Просьба предоставить больше информации о мерах, принятых для исправления </w:t>
      </w:r>
      <w:r w:rsidR="00CA4BC1">
        <w:t>этого положения,</w:t>
      </w:r>
      <w:r>
        <w:t xml:space="preserve"> в том числе о временных специальных мерах, </w:t>
      </w:r>
      <w:r w:rsidR="00CA4BC1">
        <w:t xml:space="preserve">предусмотренных в </w:t>
      </w:r>
      <w:r>
        <w:t>пунк</w:t>
      </w:r>
      <w:r w:rsidR="00CA4BC1">
        <w:t>те</w:t>
      </w:r>
      <w:r w:rsidR="00F83778">
        <w:t> </w:t>
      </w:r>
      <w:r>
        <w:t>1 статьи</w:t>
      </w:r>
      <w:r w:rsidR="00F83778">
        <w:t> </w:t>
      </w:r>
      <w:r>
        <w:t>4 Конвенции</w:t>
      </w:r>
      <w:r w:rsidR="00CA4BC1">
        <w:t>,</w:t>
      </w:r>
      <w:r>
        <w:t xml:space="preserve"> в целях увеличения числа же</w:t>
      </w:r>
      <w:r>
        <w:t>н</w:t>
      </w:r>
      <w:r>
        <w:t>щин-преподавателей на всех уровнях.</w:t>
      </w:r>
    </w:p>
    <w:p w:rsidR="003C3870" w:rsidRPr="003C3870" w:rsidRDefault="003C3870" w:rsidP="003C3870">
      <w:pPr>
        <w:pStyle w:val="SingleTxt"/>
        <w:spacing w:after="0" w:line="120" w:lineRule="exact"/>
        <w:rPr>
          <w:sz w:val="10"/>
        </w:rPr>
      </w:pPr>
    </w:p>
    <w:p w:rsidR="003C3870" w:rsidRDefault="003C3870" w:rsidP="003C38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3C3870" w:rsidRPr="003C3870" w:rsidRDefault="003C3870" w:rsidP="003C3870">
      <w:pPr>
        <w:pStyle w:val="SingleTxt"/>
        <w:spacing w:after="0" w:line="120" w:lineRule="exact"/>
        <w:rPr>
          <w:sz w:val="10"/>
        </w:rPr>
      </w:pPr>
    </w:p>
    <w:p w:rsidR="003C3870" w:rsidRDefault="003C3870" w:rsidP="00CA4BC1">
      <w:pPr>
        <w:pStyle w:val="SingleTxt"/>
      </w:pPr>
      <w:r>
        <w:t>11.</w:t>
      </w:r>
      <w:r>
        <w:tab/>
        <w:t xml:space="preserve">В докладе содержится некоторая информация (таблица 3.2) о том, </w:t>
      </w:r>
      <w:r w:rsidR="00CA4BC1">
        <w:t xml:space="preserve">сколько находится в производстве дел о </w:t>
      </w:r>
      <w:r>
        <w:t>насили</w:t>
      </w:r>
      <w:r w:rsidR="00CA4BC1">
        <w:t>и</w:t>
      </w:r>
      <w:r>
        <w:t xml:space="preserve"> в отношении женщин. Просьба пр</w:t>
      </w:r>
      <w:r>
        <w:t>е</w:t>
      </w:r>
      <w:r>
        <w:t>доставить информацию о том, как осуществляется сбор данных на уровне г</w:t>
      </w:r>
      <w:r>
        <w:t>о</w:t>
      </w:r>
      <w:r>
        <w:t>сударства и отдельных штатов применительно ко всем формам насилия в о</w:t>
      </w:r>
      <w:r>
        <w:t>т</w:t>
      </w:r>
      <w:r w:rsidR="00CA4BC1">
        <w:t>ношении женщин; просьба</w:t>
      </w:r>
      <w:r>
        <w:t xml:space="preserve"> ука</w:t>
      </w:r>
      <w:r w:rsidR="00CA4BC1">
        <w:t xml:space="preserve">зать </w:t>
      </w:r>
      <w:r>
        <w:t xml:space="preserve">данные </w:t>
      </w:r>
      <w:r w:rsidR="00CA4BC1">
        <w:t>обследований</w:t>
      </w:r>
      <w:r>
        <w:t>, которые, возможно, проводились среди насел</w:t>
      </w:r>
      <w:r>
        <w:t>е</w:t>
      </w:r>
      <w:r>
        <w:t>ния.</w:t>
      </w:r>
    </w:p>
    <w:p w:rsidR="003C3870" w:rsidRDefault="003C3870" w:rsidP="00CA4BC1">
      <w:pPr>
        <w:pStyle w:val="SingleTxt"/>
      </w:pPr>
      <w:r>
        <w:t>12.</w:t>
      </w:r>
      <w:r>
        <w:tab/>
        <w:t>В докладе говорится (часть </w:t>
      </w:r>
      <w:r>
        <w:rPr>
          <w:lang w:val="en-US"/>
        </w:rPr>
        <w:t>II</w:t>
      </w:r>
      <w:r>
        <w:t>, раздел 3.8.1), что, несмотря на предприн</w:t>
      </w:r>
      <w:r>
        <w:t>и</w:t>
      </w:r>
      <w:r>
        <w:t>маемые усилия, в стране сохраняется мно</w:t>
      </w:r>
      <w:r w:rsidR="00CA4BC1">
        <w:t xml:space="preserve">го </w:t>
      </w:r>
      <w:r>
        <w:t>форм насилия в отношении же</w:t>
      </w:r>
      <w:r>
        <w:t>н</w:t>
      </w:r>
      <w:r>
        <w:t xml:space="preserve">щин, как указано во вставке 3.4. Просьба </w:t>
      </w:r>
      <w:r w:rsidR="00CA4BC1">
        <w:t>сообщить</w:t>
      </w:r>
      <w:r>
        <w:t>, собирается ли правител</w:t>
      </w:r>
      <w:r>
        <w:t>ь</w:t>
      </w:r>
      <w:r>
        <w:t>ство принять всеобъемлющий план или стратегию по борьбе со всеми формами насилия в отношении женщин и девочек.</w:t>
      </w:r>
    </w:p>
    <w:p w:rsidR="003C3870" w:rsidRPr="003C3870" w:rsidRDefault="003C3870" w:rsidP="003C3870">
      <w:pPr>
        <w:pStyle w:val="SingleTxt"/>
        <w:spacing w:after="0" w:line="120" w:lineRule="exact"/>
        <w:rPr>
          <w:sz w:val="10"/>
        </w:rPr>
      </w:pPr>
    </w:p>
    <w:p w:rsidR="003C3870" w:rsidRDefault="003C3870" w:rsidP="003C38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:rsidR="003C3870" w:rsidRPr="003C3870" w:rsidRDefault="003C3870" w:rsidP="003C3870">
      <w:pPr>
        <w:pStyle w:val="SingleTxt"/>
        <w:spacing w:after="0" w:line="120" w:lineRule="exact"/>
        <w:rPr>
          <w:sz w:val="10"/>
        </w:rPr>
      </w:pPr>
    </w:p>
    <w:p w:rsidR="003C3870" w:rsidRDefault="003C3870" w:rsidP="00CA4BC1">
      <w:pPr>
        <w:pStyle w:val="SingleTxt"/>
      </w:pPr>
      <w:r>
        <w:t>13.</w:t>
      </w:r>
      <w:r>
        <w:tab/>
        <w:t>В докладе говорится (часть </w:t>
      </w:r>
      <w:r>
        <w:rPr>
          <w:lang w:val="en-US"/>
        </w:rPr>
        <w:t>II</w:t>
      </w:r>
      <w:r>
        <w:t>, раздел </w:t>
      </w:r>
      <w:r w:rsidRPr="007A3D1F">
        <w:t>6</w:t>
      </w:r>
      <w:r>
        <w:t xml:space="preserve">.1), что крупным прорывом в сфере борьбы с торговлей женщинами и детьми стало введение в силу в 2003 году Закона о (запрещении) торговли людьми, </w:t>
      </w:r>
      <w:r w:rsidR="00CA4BC1">
        <w:t xml:space="preserve">о </w:t>
      </w:r>
      <w:r>
        <w:t>правоохранительной деятельности и управлении. Просьба предоставить информацию о том, как осуществляется наблюдение за выполнением данного закона. Просьба также предоставить св</w:t>
      </w:r>
      <w:r>
        <w:t>е</w:t>
      </w:r>
      <w:r>
        <w:t xml:space="preserve">дения о количестве расследуемых и успешно завершенных дел </w:t>
      </w:r>
      <w:r w:rsidR="00CA4BC1">
        <w:t>по</w:t>
      </w:r>
      <w:r>
        <w:t xml:space="preserve"> статьям эт</w:t>
      </w:r>
      <w:r>
        <w:t>о</w:t>
      </w:r>
      <w:r>
        <w:t xml:space="preserve">го закона, а также о вынесенных </w:t>
      </w:r>
      <w:r w:rsidR="00CA4BC1">
        <w:t xml:space="preserve">преступникам </w:t>
      </w:r>
      <w:r>
        <w:t>приговорах.</w:t>
      </w:r>
    </w:p>
    <w:p w:rsidR="003C3870" w:rsidRPr="003C3870" w:rsidRDefault="003C3870" w:rsidP="003C3870">
      <w:pPr>
        <w:pStyle w:val="SingleTxt"/>
        <w:spacing w:after="0" w:line="120" w:lineRule="exact"/>
        <w:rPr>
          <w:sz w:val="10"/>
        </w:rPr>
      </w:pPr>
    </w:p>
    <w:p w:rsidR="003C3870" w:rsidRDefault="003C3870" w:rsidP="003C38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женщин в политической и общественной жизни</w:t>
      </w:r>
    </w:p>
    <w:p w:rsidR="003C3870" w:rsidRPr="003C3870" w:rsidRDefault="003C3870" w:rsidP="003C3870">
      <w:pPr>
        <w:pStyle w:val="SingleTxt"/>
        <w:spacing w:after="0" w:line="120" w:lineRule="exact"/>
        <w:rPr>
          <w:sz w:val="10"/>
        </w:rPr>
      </w:pPr>
    </w:p>
    <w:p w:rsidR="003C3870" w:rsidRDefault="003C3870" w:rsidP="00CA4BC1">
      <w:pPr>
        <w:pStyle w:val="SingleTxt"/>
      </w:pPr>
      <w:r>
        <w:t>14.</w:t>
      </w:r>
      <w:r>
        <w:tab/>
        <w:t>В докладе (часть </w:t>
      </w:r>
      <w:r>
        <w:rPr>
          <w:lang w:val="en-US"/>
        </w:rPr>
        <w:t>II</w:t>
      </w:r>
      <w:r>
        <w:t>, раздел 4.2) сказано, что правительство приняло сп</w:t>
      </w:r>
      <w:r>
        <w:t>е</w:t>
      </w:r>
      <w:r>
        <w:t xml:space="preserve">циальные меры </w:t>
      </w:r>
      <w:r w:rsidR="00CA4BC1">
        <w:t xml:space="preserve">по введению преференций в целях </w:t>
      </w:r>
      <w:r>
        <w:t>обеспечения равенства м</w:t>
      </w:r>
      <w:r>
        <w:t>е</w:t>
      </w:r>
      <w:r>
        <w:t>жду мужчинами и женщинами. Однако, как показывает таблица 7.1, женщины по</w:t>
      </w:r>
      <w:r>
        <w:noBreakHyphen/>
        <w:t>прежнему слабо пре</w:t>
      </w:r>
      <w:r>
        <w:t>д</w:t>
      </w:r>
      <w:r>
        <w:t xml:space="preserve">ставлены на выборных/невыборных руководящих должностях, особенно в верхней и нижней палатах Национальной ассамблеи, в </w:t>
      </w:r>
      <w:r w:rsidR="00F83778">
        <w:t>с</w:t>
      </w:r>
      <w:r>
        <w:t xml:space="preserve">енате, в федеральной </w:t>
      </w:r>
      <w:r w:rsidR="00F83778">
        <w:t>п</w:t>
      </w:r>
      <w:r>
        <w:t>алате представителей, а также в местных</w:t>
      </w:r>
      <w:r w:rsidR="00CA4BC1">
        <w:t xml:space="preserve"> органах вл</w:t>
      </w:r>
      <w:r w:rsidR="00CA4BC1">
        <w:t>а</w:t>
      </w:r>
      <w:r w:rsidR="00CA4BC1">
        <w:t>сти</w:t>
      </w:r>
      <w:r>
        <w:t>. Какие меры приняло правительство для увеличения числа женщин в в</w:t>
      </w:r>
      <w:r>
        <w:t>ы</w:t>
      </w:r>
      <w:r>
        <w:t>шеупомянутых сферах</w:t>
      </w:r>
      <w:r w:rsidR="00CA4BC1">
        <w:t xml:space="preserve"> с учетом </w:t>
      </w:r>
      <w:r>
        <w:t>пункт</w:t>
      </w:r>
      <w:r w:rsidR="00CA4BC1">
        <w:t>а</w:t>
      </w:r>
      <w:r>
        <w:t> 1 статьи 4 Конвенции, а также общ</w:t>
      </w:r>
      <w:r w:rsidR="00CA4BC1">
        <w:t xml:space="preserve">ей </w:t>
      </w:r>
      <w:r>
        <w:t>рекомендаци</w:t>
      </w:r>
      <w:r w:rsidR="00CA4BC1">
        <w:t>и 25</w:t>
      </w:r>
      <w:r>
        <w:t xml:space="preserve"> Комитета в отношении специальных временных мер</w:t>
      </w:r>
      <w:r w:rsidR="00CA4BC1">
        <w:t xml:space="preserve"> и </w:t>
      </w:r>
      <w:r>
        <w:t>рек</w:t>
      </w:r>
      <w:r>
        <w:t>о</w:t>
      </w:r>
      <w:r w:rsidR="000668CB">
        <w:t>мендации 23</w:t>
      </w:r>
      <w:r>
        <w:t xml:space="preserve"> в отношении роли женщин в политической и общественной жи</w:t>
      </w:r>
      <w:r>
        <w:t>з</w:t>
      </w:r>
      <w:r>
        <w:t>ни</w:t>
      </w:r>
      <w:r w:rsidRPr="00901E92">
        <w:t>?</w:t>
      </w:r>
    </w:p>
    <w:p w:rsidR="003C3870" w:rsidRDefault="003C3870" w:rsidP="00CA4BC1">
      <w:pPr>
        <w:pStyle w:val="SingleTxt"/>
      </w:pPr>
      <w:r>
        <w:t>15.</w:t>
      </w:r>
      <w:r>
        <w:tab/>
        <w:t>Каков</w:t>
      </w:r>
      <w:r w:rsidR="000668CB">
        <w:t>ы</w:t>
      </w:r>
      <w:r>
        <w:t xml:space="preserve"> был</w:t>
      </w:r>
      <w:r w:rsidR="000668CB">
        <w:t>и</w:t>
      </w:r>
      <w:r>
        <w:t xml:space="preserve"> </w:t>
      </w:r>
      <w:r w:rsidR="000668CB">
        <w:t xml:space="preserve">итоги </w:t>
      </w:r>
      <w:r>
        <w:t>Национальной конференции по политической рефо</w:t>
      </w:r>
      <w:r>
        <w:t>р</w:t>
      </w:r>
      <w:r>
        <w:t>ме, о которой говорится в разделе 7.2, часть </w:t>
      </w:r>
      <w:r>
        <w:rPr>
          <w:lang w:val="en-US"/>
        </w:rPr>
        <w:t>II</w:t>
      </w:r>
      <w:r>
        <w:t xml:space="preserve">, и как </w:t>
      </w:r>
      <w:r w:rsidR="00F83778">
        <w:t xml:space="preserve">она </w:t>
      </w:r>
      <w:r>
        <w:t>повлиял</w:t>
      </w:r>
      <w:r w:rsidR="000668CB">
        <w:t>а</w:t>
      </w:r>
      <w:r>
        <w:t xml:space="preserve"> на выполн</w:t>
      </w:r>
      <w:r>
        <w:t>е</w:t>
      </w:r>
      <w:r>
        <w:t>ние статьи 7 Конвенции</w:t>
      </w:r>
      <w:r w:rsidRPr="009F45D7">
        <w:t>?</w:t>
      </w:r>
      <w:r>
        <w:t xml:space="preserve"> Просьба указать, в какой степени </w:t>
      </w:r>
      <w:r w:rsidR="000668CB">
        <w:t xml:space="preserve">на вышеупомянутой конференции </w:t>
      </w:r>
      <w:r>
        <w:t>учитывались рекомендации, сделанные женщинами-участни</w:t>
      </w:r>
      <w:r w:rsidR="00F83778">
        <w:t>-</w:t>
      </w:r>
      <w:r>
        <w:t>цами.</w:t>
      </w:r>
    </w:p>
    <w:p w:rsidR="000668CB" w:rsidRPr="000668CB" w:rsidRDefault="000668CB" w:rsidP="000668CB">
      <w:pPr>
        <w:pStyle w:val="SingleTxt"/>
        <w:spacing w:after="0" w:line="120" w:lineRule="exact"/>
        <w:rPr>
          <w:sz w:val="10"/>
        </w:rPr>
      </w:pPr>
    </w:p>
    <w:p w:rsidR="000668CB" w:rsidRDefault="000668CB" w:rsidP="000668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83778">
        <w:tab/>
      </w:r>
      <w:r w:rsidRPr="00F83778">
        <w:tab/>
      </w:r>
      <w:r>
        <w:t>Занятость, бедность и положение женщин в сельской местности</w:t>
      </w:r>
    </w:p>
    <w:p w:rsidR="000668CB" w:rsidRPr="000668CB" w:rsidRDefault="000668CB" w:rsidP="000668CB">
      <w:pPr>
        <w:pStyle w:val="SingleTxt"/>
        <w:spacing w:after="0" w:line="120" w:lineRule="exact"/>
        <w:rPr>
          <w:sz w:val="10"/>
        </w:rPr>
      </w:pPr>
    </w:p>
    <w:p w:rsidR="000668CB" w:rsidRDefault="000668CB" w:rsidP="002B22C9">
      <w:pPr>
        <w:pStyle w:val="SingleTxt"/>
      </w:pPr>
      <w:r>
        <w:t>16.</w:t>
      </w:r>
      <w:r>
        <w:tab/>
        <w:t>В докладе указано, что в стране по</w:t>
      </w:r>
      <w:r>
        <w:noBreakHyphen/>
        <w:t>прежнему имеют место случаи соц</w:t>
      </w:r>
      <w:r>
        <w:t>и</w:t>
      </w:r>
      <w:r>
        <w:t>альной изоляции и дискриминации женщин применительно к статье 11 Ко</w:t>
      </w:r>
      <w:r>
        <w:t>н</w:t>
      </w:r>
      <w:r>
        <w:t>венции. Просьба предоставить информацию о существующих мех</w:t>
      </w:r>
      <w:r>
        <w:t>а</w:t>
      </w:r>
      <w:r>
        <w:t>низмах борьбы с дискриминацией на рабочем месте, а также указать, велась ли борьба с такой дискриминацией в прошлом. Если да, то каков был результат в каждом конкретном случае?</w:t>
      </w:r>
    </w:p>
    <w:p w:rsidR="000668CB" w:rsidRDefault="000668CB" w:rsidP="002B22C9">
      <w:pPr>
        <w:pStyle w:val="SingleTxt"/>
      </w:pPr>
      <w:r>
        <w:t>17.</w:t>
      </w:r>
      <w:r>
        <w:tab/>
        <w:t>Просьба предоставить последние статистические данные отдельно для каждого пола, отражающие наблюдаемые за прошедшее время тенденции, к</w:t>
      </w:r>
      <w:r>
        <w:t>а</w:t>
      </w:r>
      <w:r>
        <w:t>сающиеся общих показателей занятости женщин в государственном и частном секторах. Просьба также предоставить информацию о разнице в заработной плате между мужчинами и женщинами в ч</w:t>
      </w:r>
      <w:r>
        <w:t>а</w:t>
      </w:r>
      <w:r>
        <w:t>стном и государственном секторах, а также указать, существует ли закон о равной плате за равный труд и работу равной ценности, а также указать средства обеспечения исполнения данного закона.</w:t>
      </w:r>
    </w:p>
    <w:p w:rsidR="000668CB" w:rsidRDefault="000668CB" w:rsidP="002B22C9">
      <w:pPr>
        <w:pStyle w:val="SingleTxt"/>
      </w:pPr>
      <w:r>
        <w:t>18.</w:t>
      </w:r>
      <w:r>
        <w:tab/>
        <w:t>В данном докладе нет никакой информации о занятости женщин в нефо</w:t>
      </w:r>
      <w:r>
        <w:t>р</w:t>
      </w:r>
      <w:r>
        <w:t>мальном секторе. Просьба предоставить такую информацию, включая сведения о мерах, осуществляемых для поддержки женщин-предпринимателей, и мерах, направленных на улучшение социального обеспечения данной групп</w:t>
      </w:r>
      <w:r w:rsidR="005138F9">
        <w:t>ы</w:t>
      </w:r>
      <w:r>
        <w:t xml:space="preserve"> раб</w:t>
      </w:r>
      <w:r>
        <w:t>о</w:t>
      </w:r>
      <w:r>
        <w:t>тающих женщин.</w:t>
      </w:r>
    </w:p>
    <w:p w:rsidR="000668CB" w:rsidRDefault="000668CB" w:rsidP="002B22C9">
      <w:pPr>
        <w:pStyle w:val="SingleTxt"/>
      </w:pPr>
      <w:r>
        <w:t>19.</w:t>
      </w:r>
      <w:r>
        <w:tab/>
        <w:t>В докладе сказано (часть</w:t>
      </w:r>
      <w:r>
        <w:rPr>
          <w:lang w:val="en-US"/>
        </w:rPr>
        <w:t> II</w:t>
      </w:r>
      <w:r>
        <w:t xml:space="preserve">, раздел 11.2), что Нигерийский конгресс труда в феврале 2003 года принял политику </w:t>
      </w:r>
      <w:r w:rsidR="005138F9">
        <w:t xml:space="preserve">обеспечения равноправия мужчин </w:t>
      </w:r>
      <w:r w:rsidR="00C63CF1">
        <w:t>и же</w:t>
      </w:r>
      <w:r w:rsidR="00C63CF1">
        <w:t>н</w:t>
      </w:r>
      <w:r w:rsidR="00C63CF1">
        <w:t>щин</w:t>
      </w:r>
      <w:r w:rsidR="005138F9">
        <w:t>.</w:t>
      </w:r>
      <w:r>
        <w:t xml:space="preserve"> Просьба дать информацию о том, как эта политика отразилась на </w:t>
      </w:r>
      <w:r w:rsidR="005138F9">
        <w:t>пре</w:t>
      </w:r>
      <w:r w:rsidR="005138F9">
        <w:t>д</w:t>
      </w:r>
      <w:r w:rsidR="005138F9">
        <w:t>ставленности</w:t>
      </w:r>
      <w:r>
        <w:t xml:space="preserve"> женщин на рынке труда. В равной ли степени пол</w:t>
      </w:r>
      <w:r>
        <w:t>о</w:t>
      </w:r>
      <w:r>
        <w:t>жени</w:t>
      </w:r>
      <w:r w:rsidR="005138F9">
        <w:t>я</w:t>
      </w:r>
      <w:r>
        <w:t xml:space="preserve"> данной политики применимы к занятости на </w:t>
      </w:r>
      <w:r w:rsidR="005138F9">
        <w:t xml:space="preserve">государственной </w:t>
      </w:r>
      <w:r>
        <w:t>службе и в частном се</w:t>
      </w:r>
      <w:r>
        <w:t>к</w:t>
      </w:r>
      <w:r>
        <w:t>торе?</w:t>
      </w:r>
    </w:p>
    <w:p w:rsidR="000668CB" w:rsidRDefault="000668CB" w:rsidP="002B22C9">
      <w:pPr>
        <w:pStyle w:val="SingleTxt"/>
      </w:pPr>
      <w:r>
        <w:t>20.</w:t>
      </w:r>
      <w:r>
        <w:tab/>
        <w:t xml:space="preserve">В докладе рассматриваются различные </w:t>
      </w:r>
      <w:r w:rsidR="005138F9">
        <w:t>меры, принимаемые на общен</w:t>
      </w:r>
      <w:r w:rsidR="005138F9">
        <w:t>а</w:t>
      </w:r>
      <w:r w:rsidR="005138F9">
        <w:t xml:space="preserve">циональном </w:t>
      </w:r>
      <w:r>
        <w:t>уровне, уровне штата и местном уровне в целях искоренения бе</w:t>
      </w:r>
      <w:r>
        <w:t>д</w:t>
      </w:r>
      <w:r>
        <w:t xml:space="preserve">ности, повышения качества жизни и </w:t>
      </w:r>
      <w:r w:rsidR="005138F9">
        <w:t xml:space="preserve">оказания </w:t>
      </w:r>
      <w:r>
        <w:t>социаль</w:t>
      </w:r>
      <w:r w:rsidR="005138F9">
        <w:t>ной</w:t>
      </w:r>
      <w:r>
        <w:t xml:space="preserve"> </w:t>
      </w:r>
      <w:r w:rsidR="005138F9">
        <w:t xml:space="preserve">помощи </w:t>
      </w:r>
      <w:r>
        <w:t>уязви</w:t>
      </w:r>
      <w:r w:rsidR="005138F9">
        <w:t>мым</w:t>
      </w:r>
      <w:r>
        <w:t xml:space="preserve"> групп</w:t>
      </w:r>
      <w:r w:rsidR="005138F9">
        <w:t>ам</w:t>
      </w:r>
      <w:r>
        <w:t xml:space="preserve"> населения</w:t>
      </w:r>
      <w:r w:rsidR="00F83778">
        <w:t>.</w:t>
      </w:r>
      <w:r w:rsidR="005138F9">
        <w:t xml:space="preserve"> В качестве примера можно привести на</w:t>
      </w:r>
      <w:r>
        <w:t>циональ</w:t>
      </w:r>
      <w:r w:rsidR="005138F9">
        <w:t>ную</w:t>
      </w:r>
      <w:r>
        <w:t xml:space="preserve"> стр</w:t>
      </w:r>
      <w:r>
        <w:t>а</w:t>
      </w:r>
      <w:r>
        <w:t>те</w:t>
      </w:r>
      <w:r w:rsidR="005138F9">
        <w:t>гию</w:t>
      </w:r>
      <w:r>
        <w:t xml:space="preserve"> расширения экономических </w:t>
      </w:r>
      <w:r w:rsidR="005138F9">
        <w:t xml:space="preserve">возможностей </w:t>
      </w:r>
      <w:r>
        <w:t>и развития</w:t>
      </w:r>
      <w:r w:rsidR="005138F9">
        <w:t>, стратегию расш</w:t>
      </w:r>
      <w:r w:rsidR="005138F9">
        <w:t>и</w:t>
      </w:r>
      <w:r w:rsidR="005138F9">
        <w:t>рения экономических возможностей и развития в штатах</w:t>
      </w:r>
      <w:r>
        <w:t xml:space="preserve">, </w:t>
      </w:r>
      <w:r w:rsidR="005138F9">
        <w:t>а также</w:t>
      </w:r>
      <w:r>
        <w:t xml:space="preserve"> </w:t>
      </w:r>
      <w:r w:rsidR="005138F9">
        <w:t>с</w:t>
      </w:r>
      <w:r>
        <w:t>трате</w:t>
      </w:r>
      <w:r w:rsidR="005138F9">
        <w:t xml:space="preserve">гию </w:t>
      </w:r>
      <w:r>
        <w:t xml:space="preserve">расширения экономических </w:t>
      </w:r>
      <w:r w:rsidR="005138F9">
        <w:t xml:space="preserve">возможностей </w:t>
      </w:r>
      <w:r>
        <w:t>и развития на местах. Просьба ук</w:t>
      </w:r>
      <w:r>
        <w:t>а</w:t>
      </w:r>
      <w:r>
        <w:t xml:space="preserve">зать, как </w:t>
      </w:r>
      <w:r w:rsidR="005138F9">
        <w:t xml:space="preserve">такая </w:t>
      </w:r>
      <w:r>
        <w:t>полити</w:t>
      </w:r>
      <w:r w:rsidR="005138F9">
        <w:t>ка</w:t>
      </w:r>
      <w:r>
        <w:t xml:space="preserve"> учитыва</w:t>
      </w:r>
      <w:r w:rsidR="005138F9">
        <w:t>е</w:t>
      </w:r>
      <w:r>
        <w:t xml:space="preserve">т </w:t>
      </w:r>
      <w:r w:rsidR="005138F9">
        <w:t xml:space="preserve">интересы женщин </w:t>
      </w:r>
      <w:r>
        <w:t>и способству</w:t>
      </w:r>
      <w:r w:rsidR="005138F9">
        <w:t>е</w:t>
      </w:r>
      <w:r>
        <w:t>т выпо</w:t>
      </w:r>
      <w:r>
        <w:t>л</w:t>
      </w:r>
      <w:r>
        <w:t xml:space="preserve">нению Конвенции. Также просьба указать, </w:t>
      </w:r>
      <w:r w:rsidR="005138F9">
        <w:t>как отслеживается</w:t>
      </w:r>
      <w:r>
        <w:t xml:space="preserve"> процесс </w:t>
      </w:r>
      <w:r w:rsidR="005138F9">
        <w:t>пров</w:t>
      </w:r>
      <w:r w:rsidR="005138F9">
        <w:t>е</w:t>
      </w:r>
      <w:r w:rsidR="005138F9">
        <w:t xml:space="preserve">дения </w:t>
      </w:r>
      <w:r>
        <w:t>эт</w:t>
      </w:r>
      <w:r w:rsidR="005138F9">
        <w:t>ой</w:t>
      </w:r>
      <w:r>
        <w:t xml:space="preserve"> политик</w:t>
      </w:r>
      <w:r w:rsidR="005138F9">
        <w:t>и</w:t>
      </w:r>
      <w:r>
        <w:t xml:space="preserve"> </w:t>
      </w:r>
      <w:r w:rsidR="005138F9">
        <w:t>в жизнь на благо</w:t>
      </w:r>
      <w:r>
        <w:t xml:space="preserve"> женщин.</w:t>
      </w:r>
    </w:p>
    <w:p w:rsidR="000668CB" w:rsidRDefault="000668CB" w:rsidP="002B22C9">
      <w:pPr>
        <w:pStyle w:val="SingleTxt"/>
      </w:pPr>
      <w:r>
        <w:t>21.</w:t>
      </w:r>
      <w:r>
        <w:tab/>
        <w:t xml:space="preserve">В докладе говорится об успехах, а также сложностях </w:t>
      </w:r>
      <w:r w:rsidR="005138F9">
        <w:t>в</w:t>
      </w:r>
      <w:r>
        <w:t xml:space="preserve"> реализаци</w:t>
      </w:r>
      <w:r w:rsidR="005138F9">
        <w:t xml:space="preserve">и </w:t>
      </w:r>
      <w:r>
        <w:t>ст</w:t>
      </w:r>
      <w:r>
        <w:t>а</w:t>
      </w:r>
      <w:r>
        <w:t xml:space="preserve">тьи 14 Конвенции. Какие шаги предпринимает правительство для того, чтобы женщины в сельских районах могли в полной мере воспользоваться </w:t>
      </w:r>
      <w:r w:rsidR="005138F9">
        <w:t xml:space="preserve">благами </w:t>
      </w:r>
      <w:r>
        <w:t>все</w:t>
      </w:r>
      <w:r w:rsidR="005138F9">
        <w:t xml:space="preserve">х </w:t>
      </w:r>
      <w:r>
        <w:t>соответствующи</w:t>
      </w:r>
      <w:r w:rsidR="005138F9">
        <w:t>х стратегий</w:t>
      </w:r>
      <w:r>
        <w:t xml:space="preserve"> развития сельских районов, в том числе в т</w:t>
      </w:r>
      <w:r>
        <w:t>а</w:t>
      </w:r>
      <w:r>
        <w:t>ких сферах, как образование, здравоохранение</w:t>
      </w:r>
      <w:r w:rsidR="005E0998">
        <w:t>,</w:t>
      </w:r>
      <w:r>
        <w:t xml:space="preserve"> экономическое развитие</w:t>
      </w:r>
      <w:r w:rsidR="005E0998">
        <w:t xml:space="preserve"> и </w:t>
      </w:r>
      <w:r>
        <w:t>уч</w:t>
      </w:r>
      <w:r>
        <w:t>а</w:t>
      </w:r>
      <w:r>
        <w:t>сти</w:t>
      </w:r>
      <w:r w:rsidR="005E0998">
        <w:t>е</w:t>
      </w:r>
      <w:r>
        <w:t xml:space="preserve"> в </w:t>
      </w:r>
      <w:r w:rsidR="005E0998">
        <w:t>принятии</w:t>
      </w:r>
      <w:r>
        <w:t xml:space="preserve"> решени</w:t>
      </w:r>
      <w:r w:rsidR="005E0998">
        <w:t>й</w:t>
      </w:r>
      <w:r>
        <w:t>? Какие меры принимаются для расширения дост</w:t>
      </w:r>
      <w:r>
        <w:t>у</w:t>
      </w:r>
      <w:r>
        <w:t>па женщин в сельских районах к правосудию, информации, современны</w:t>
      </w:r>
      <w:r w:rsidR="005E0998">
        <w:t>м</w:t>
      </w:r>
      <w:r>
        <w:t xml:space="preserve"> техн</w:t>
      </w:r>
      <w:r>
        <w:t>о</w:t>
      </w:r>
      <w:r>
        <w:t>логиям и земле?</w:t>
      </w:r>
    </w:p>
    <w:p w:rsidR="000668CB" w:rsidRPr="000668CB" w:rsidRDefault="000668CB" w:rsidP="000668CB">
      <w:pPr>
        <w:pStyle w:val="SingleTxt"/>
        <w:spacing w:after="0" w:line="120" w:lineRule="exact"/>
        <w:rPr>
          <w:sz w:val="10"/>
        </w:rPr>
      </w:pPr>
    </w:p>
    <w:p w:rsidR="000668CB" w:rsidRDefault="000668CB" w:rsidP="000668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0668CB" w:rsidRPr="000668CB" w:rsidRDefault="000668CB" w:rsidP="000668CB">
      <w:pPr>
        <w:pStyle w:val="SingleTxt"/>
        <w:spacing w:after="0" w:line="120" w:lineRule="exact"/>
        <w:rPr>
          <w:sz w:val="10"/>
        </w:rPr>
      </w:pPr>
    </w:p>
    <w:p w:rsidR="000668CB" w:rsidRDefault="000668CB" w:rsidP="002B22C9">
      <w:pPr>
        <w:pStyle w:val="SingleTxt"/>
      </w:pPr>
      <w:r>
        <w:t>22.</w:t>
      </w:r>
      <w:r>
        <w:tab/>
        <w:t>В докладе говорится, что уровень материнской смертности по</w:t>
      </w:r>
      <w:r>
        <w:noBreakHyphen/>
        <w:t>прежнему очень высок, особенно в сельской местности. Какие меры были приняты для снижения высоко</w:t>
      </w:r>
      <w:r w:rsidR="005E0998">
        <w:t>й</w:t>
      </w:r>
      <w:r>
        <w:t xml:space="preserve"> материнской смертности и для сокращения ра</w:t>
      </w:r>
      <w:r>
        <w:t>з</w:t>
      </w:r>
      <w:r>
        <w:t>личий по данному показателю между регионами страны, а также между сельской и г</w:t>
      </w:r>
      <w:r>
        <w:t>о</w:t>
      </w:r>
      <w:r>
        <w:t>родской местностью? Просьба сообщить, какие шаги предприняты или план</w:t>
      </w:r>
      <w:r>
        <w:t>и</w:t>
      </w:r>
      <w:r>
        <w:t>ру</w:t>
      </w:r>
      <w:r w:rsidR="005E0998">
        <w:t>ю</w:t>
      </w:r>
      <w:r>
        <w:t>тся для увеличения числа учреждений первичного медико-санитарного о</w:t>
      </w:r>
      <w:r>
        <w:t>б</w:t>
      </w:r>
      <w:r>
        <w:t>служивания и повышения и</w:t>
      </w:r>
      <w:r w:rsidR="005E0998">
        <w:t xml:space="preserve">х </w:t>
      </w:r>
      <w:r>
        <w:t>доступности, особенно в сел</w:t>
      </w:r>
      <w:r>
        <w:t>ь</w:t>
      </w:r>
      <w:r>
        <w:t>ских районах.</w:t>
      </w:r>
    </w:p>
    <w:p w:rsidR="000668CB" w:rsidRDefault="000668CB" w:rsidP="002B22C9">
      <w:pPr>
        <w:pStyle w:val="SingleTxt"/>
      </w:pPr>
      <w:r>
        <w:t>23.</w:t>
      </w:r>
      <w:r>
        <w:tab/>
        <w:t>В докладе говорится</w:t>
      </w:r>
      <w:r w:rsidR="005E0998">
        <w:t xml:space="preserve"> о продолжении реализации</w:t>
      </w:r>
      <w:r>
        <w:t xml:space="preserve"> среднесрочного Плана действий по реформированию здравоохранения. Как правительств</w:t>
      </w:r>
      <w:r w:rsidR="005E0998">
        <w:t>о</w:t>
      </w:r>
      <w:r>
        <w:t xml:space="preserve"> отслежив</w:t>
      </w:r>
      <w:r>
        <w:t>а</w:t>
      </w:r>
      <w:r w:rsidR="005E0998">
        <w:t>е</w:t>
      </w:r>
      <w:r>
        <w:t>т выполнение этого плана применительно к здоровью женщин и как оно оц</w:t>
      </w:r>
      <w:r>
        <w:t>е</w:t>
      </w:r>
      <w:r>
        <w:t>нивает конкретные результаты по семи ключевым направлениям, упом</w:t>
      </w:r>
      <w:r>
        <w:t>и</w:t>
      </w:r>
      <w:r>
        <w:t>наемым в до</w:t>
      </w:r>
      <w:r>
        <w:t>к</w:t>
      </w:r>
      <w:r>
        <w:t>ладе (часть II, раздел 12.2)?</w:t>
      </w:r>
    </w:p>
    <w:p w:rsidR="000668CB" w:rsidRDefault="000668CB" w:rsidP="002B22C9">
      <w:pPr>
        <w:pStyle w:val="SingleTxt"/>
      </w:pPr>
      <w:r>
        <w:t>24.</w:t>
      </w:r>
      <w:r>
        <w:tab/>
        <w:t>В докладе говорится о политике</w:t>
      </w:r>
      <w:r w:rsidR="005E0998">
        <w:t xml:space="preserve"> и мерах</w:t>
      </w:r>
      <w:r>
        <w:t>, осуществляем</w:t>
      </w:r>
      <w:r w:rsidR="005E0998">
        <w:t xml:space="preserve">ых </w:t>
      </w:r>
      <w:r>
        <w:t>для предо</w:t>
      </w:r>
      <w:r>
        <w:t>т</w:t>
      </w:r>
      <w:r>
        <w:t>вращения распространения ВИЧ/СПИДа. Просьба дать сведения об эффекти</w:t>
      </w:r>
      <w:r>
        <w:t>в</w:t>
      </w:r>
      <w:r>
        <w:t>ности и результатах данных стратегий</w:t>
      </w:r>
      <w:r w:rsidR="005E0998">
        <w:t>, мер,</w:t>
      </w:r>
      <w:r>
        <w:t xml:space="preserve"> механизмов и программ, </w:t>
      </w:r>
      <w:r w:rsidR="005E0998">
        <w:t>прим</w:t>
      </w:r>
      <w:r w:rsidR="005E0998">
        <w:t>е</w:t>
      </w:r>
      <w:r w:rsidR="005E0998">
        <w:t>няемых</w:t>
      </w:r>
      <w:r>
        <w:t xml:space="preserve"> на федеральном уровне, уровне штат</w:t>
      </w:r>
      <w:r w:rsidR="005E0998">
        <w:t>ов</w:t>
      </w:r>
      <w:r>
        <w:t xml:space="preserve"> и местном уровне, а также ук</w:t>
      </w:r>
      <w:r>
        <w:t>а</w:t>
      </w:r>
      <w:r>
        <w:t xml:space="preserve">зать, как </w:t>
      </w:r>
      <w:r w:rsidR="005E0998">
        <w:t>эти</w:t>
      </w:r>
      <w:r>
        <w:t xml:space="preserve"> стратегии помогают женщинам эффективно </w:t>
      </w:r>
      <w:r w:rsidR="00C63CF1">
        <w:t>предохраняться</w:t>
      </w:r>
      <w:r>
        <w:t xml:space="preserve"> от этой эпидемии.</w:t>
      </w:r>
    </w:p>
    <w:p w:rsidR="000668CB" w:rsidRPr="000668CB" w:rsidRDefault="000668CB" w:rsidP="000668CB">
      <w:pPr>
        <w:pStyle w:val="SingleTxt"/>
        <w:spacing w:after="0" w:line="120" w:lineRule="exact"/>
        <w:rPr>
          <w:sz w:val="10"/>
        </w:rPr>
      </w:pPr>
    </w:p>
    <w:p w:rsidR="000668CB" w:rsidRDefault="000668CB" w:rsidP="000668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0668CB" w:rsidRPr="000668CB" w:rsidRDefault="000668CB" w:rsidP="000668CB">
      <w:pPr>
        <w:pStyle w:val="SingleTxt"/>
        <w:spacing w:after="0" w:line="120" w:lineRule="exact"/>
        <w:rPr>
          <w:sz w:val="10"/>
        </w:rPr>
      </w:pPr>
    </w:p>
    <w:p w:rsidR="000668CB" w:rsidRDefault="000668CB" w:rsidP="002B22C9">
      <w:pPr>
        <w:pStyle w:val="SingleTxt"/>
      </w:pPr>
      <w:r>
        <w:t>25.</w:t>
      </w:r>
      <w:r>
        <w:tab/>
        <w:t>В докладе говорится (часть II, статья 16), что в Нигерии одновременно существуют три разные формы брака, основанные на гражданском, религио</w:t>
      </w:r>
      <w:r>
        <w:t>з</w:t>
      </w:r>
      <w:r>
        <w:t>ном и обычном праве. Просьба разъяснить, как правительство собирается пр</w:t>
      </w:r>
      <w:r>
        <w:t>и</w:t>
      </w:r>
      <w:r>
        <w:t xml:space="preserve">вести гражданское, религиозное и обычное право в соответствие с Конвенцией, в частности </w:t>
      </w:r>
      <w:r w:rsidR="005E0998">
        <w:t>с ее</w:t>
      </w:r>
      <w:r>
        <w:t xml:space="preserve"> статье</w:t>
      </w:r>
      <w:r w:rsidR="005E0998">
        <w:t>й</w:t>
      </w:r>
      <w:r>
        <w:rPr>
          <w:lang w:val="en-US"/>
        </w:rPr>
        <w:t> </w:t>
      </w:r>
      <w:r w:rsidRPr="0034208F">
        <w:t>16</w:t>
      </w:r>
      <w:r>
        <w:t>.</w:t>
      </w:r>
    </w:p>
    <w:p w:rsidR="000668CB" w:rsidRDefault="000668CB" w:rsidP="002B22C9">
      <w:pPr>
        <w:pStyle w:val="SingleTxt"/>
      </w:pPr>
      <w:r>
        <w:t>26.</w:t>
      </w:r>
      <w:r>
        <w:tab/>
        <w:t xml:space="preserve">В докладе говорится, что по крайней мере 10 штатов Федерации приняли положения </w:t>
      </w:r>
      <w:r w:rsidR="00F83778">
        <w:t>З</w:t>
      </w:r>
      <w:r>
        <w:t>акона о правах ребенка, устанавлива</w:t>
      </w:r>
      <w:r w:rsidR="005E0998">
        <w:t>ющего</w:t>
      </w:r>
      <w:r>
        <w:t xml:space="preserve"> минимальный возра</w:t>
      </w:r>
      <w:r>
        <w:t>с</w:t>
      </w:r>
      <w:r>
        <w:t>тной порог для вступления в брак и заключения помолвки — 18 лет (</w:t>
      </w:r>
      <w:r w:rsidR="005E0998">
        <w:t>см. </w:t>
      </w:r>
      <w:r>
        <w:t>часть II, раздел 16.1). Просьба подробно сообщить об усилиях, предпр</w:t>
      </w:r>
      <w:r>
        <w:t>и</w:t>
      </w:r>
      <w:r>
        <w:t xml:space="preserve">нимаемых правительством для того, чтобы по всей стране поднять возрастной ценз для вступления мужчин и женщин </w:t>
      </w:r>
      <w:r w:rsidR="005E0998">
        <w:t xml:space="preserve">в брак </w:t>
      </w:r>
      <w:r>
        <w:t>до 18 лет, как того требу</w:t>
      </w:r>
      <w:r w:rsidR="005E0998">
        <w:t>ю</w:t>
      </w:r>
      <w:r>
        <w:t>т ст</w:t>
      </w:r>
      <w:r>
        <w:t>а</w:t>
      </w:r>
      <w:r>
        <w:t>тья 16 Конвенции</w:t>
      </w:r>
      <w:r w:rsidR="005E0998">
        <w:t xml:space="preserve"> и </w:t>
      </w:r>
      <w:r>
        <w:t>Конвенция о правах ребенка</w:t>
      </w:r>
      <w:r w:rsidR="005E0998">
        <w:t>. Представьте также информ</w:t>
      </w:r>
      <w:r w:rsidR="005E0998">
        <w:t>а</w:t>
      </w:r>
      <w:r w:rsidR="005E0998">
        <w:t>цию о любых</w:t>
      </w:r>
      <w:r>
        <w:t xml:space="preserve"> рассматриваемых законопроект</w:t>
      </w:r>
      <w:r w:rsidR="005E0998">
        <w:t>ах</w:t>
      </w:r>
      <w:r>
        <w:t>.</w:t>
      </w:r>
    </w:p>
    <w:p w:rsidR="000668CB" w:rsidRPr="000668CB" w:rsidRDefault="000668CB" w:rsidP="000668CB">
      <w:pPr>
        <w:pStyle w:val="SingleTxt"/>
        <w:spacing w:after="0" w:line="120" w:lineRule="exact"/>
        <w:rPr>
          <w:sz w:val="10"/>
        </w:rPr>
      </w:pPr>
    </w:p>
    <w:p w:rsidR="000668CB" w:rsidRPr="005E0998" w:rsidRDefault="000668CB" w:rsidP="000668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Факультативный протокол и </w:t>
      </w:r>
      <w:r w:rsidR="005E0998">
        <w:t xml:space="preserve">поправка </w:t>
      </w:r>
      <w:r w:rsidR="00F83778">
        <w:t xml:space="preserve">к </w:t>
      </w:r>
      <w:r w:rsidR="00C63CF1">
        <w:t>пункту</w:t>
      </w:r>
      <w:r>
        <w:t> 1 статьи</w:t>
      </w:r>
      <w:r>
        <w:rPr>
          <w:lang w:val="en-US"/>
        </w:rPr>
        <w:t> </w:t>
      </w:r>
      <w:r w:rsidRPr="0034208F">
        <w:t>20</w:t>
      </w:r>
    </w:p>
    <w:p w:rsidR="000668CB" w:rsidRPr="005E0998" w:rsidRDefault="000668CB" w:rsidP="000668CB">
      <w:pPr>
        <w:pStyle w:val="SingleTxt"/>
        <w:spacing w:after="0" w:line="120" w:lineRule="exact"/>
        <w:rPr>
          <w:sz w:val="10"/>
        </w:rPr>
      </w:pPr>
    </w:p>
    <w:p w:rsidR="000668CB" w:rsidRDefault="000668CB" w:rsidP="002B22C9">
      <w:pPr>
        <w:pStyle w:val="SingleTxt"/>
      </w:pPr>
      <w:r w:rsidRPr="0034208F">
        <w:t>27.</w:t>
      </w:r>
      <w:r w:rsidRPr="0034208F">
        <w:tab/>
      </w:r>
      <w:r>
        <w:t>Просьба предоставить информацию о мерах, принимаемых для широк</w:t>
      </w:r>
      <w:r>
        <w:t>о</w:t>
      </w:r>
      <w:r>
        <w:t>го информирования общественности о Факультативном протоколе к Конвенции, ратифицированном Нигерией 22 ноября 2004 года. Просьба также сообщить</w:t>
      </w:r>
      <w:r w:rsidR="00A0787A">
        <w:t>, есть ли какие-либо результаты усилий, нацеленных на принятие</w:t>
      </w:r>
      <w:r>
        <w:t xml:space="preserve"> поправки к пункту 1 статьи</w:t>
      </w:r>
      <w:r>
        <w:rPr>
          <w:lang w:val="en-US"/>
        </w:rPr>
        <w:t> </w:t>
      </w:r>
      <w:r w:rsidRPr="0034208F">
        <w:t xml:space="preserve">20 </w:t>
      </w:r>
      <w:r>
        <w:t>Конвенции.</w:t>
      </w:r>
    </w:p>
    <w:p w:rsidR="000668CB" w:rsidRDefault="00A0787A" w:rsidP="001847F7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0668CB" w:rsidSect="00B057B1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10-05T10:38:00Z" w:initials="Start">
    <w:p w:rsidR="005E6663" w:rsidRPr="00B057B1" w:rsidRDefault="005E6663">
      <w:pPr>
        <w:pStyle w:val="CommentText"/>
        <w:rPr>
          <w:lang w:val="en-US"/>
        </w:rPr>
      </w:pPr>
      <w:r>
        <w:fldChar w:fldCharType="begin"/>
      </w:r>
      <w:r w:rsidRPr="00B057B1">
        <w:rPr>
          <w:rStyle w:val="CommentReference"/>
          <w:lang w:val="en-US"/>
        </w:rPr>
        <w:instrText xml:space="preserve"> </w:instrText>
      </w:r>
      <w:r w:rsidRPr="00B057B1">
        <w:rPr>
          <w:lang w:val="en-US"/>
        </w:rPr>
        <w:instrText>PAGE \# "'Page: '#'</w:instrText>
      </w:r>
      <w:r w:rsidRPr="00B057B1">
        <w:rPr>
          <w:lang w:val="en-US"/>
        </w:rPr>
        <w:br/>
        <w:instrText>'"</w:instrText>
      </w:r>
      <w:r w:rsidRPr="00B057B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057B1">
        <w:rPr>
          <w:lang w:val="en-US"/>
        </w:rPr>
        <w:t>&lt;&lt;ODS JOB NO&gt;&gt;N0752016R&lt;&lt;ODS JOB NO&gt;&gt;</w:t>
      </w:r>
    </w:p>
    <w:p w:rsidR="005E6663" w:rsidRDefault="005E6663">
      <w:pPr>
        <w:pStyle w:val="CommentText"/>
      </w:pPr>
      <w:r>
        <w:t>&lt;&lt;ODS DOC SYMBOL1&gt;&gt;CEDAW/C/NGA/Q/6&lt;&lt;ODS DOC SYMBOL1&gt;&gt;</w:t>
      </w:r>
    </w:p>
    <w:p w:rsidR="005E6663" w:rsidRDefault="005E6663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6AD" w:rsidRDefault="008446AD">
      <w:r>
        <w:separator/>
      </w:r>
    </w:p>
  </w:endnote>
  <w:endnote w:type="continuationSeparator" w:id="0">
    <w:p w:rsidR="008446AD" w:rsidRDefault="00844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E666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E6663" w:rsidRPr="00870F00" w:rsidRDefault="005E6663" w:rsidP="00870F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E6663" w:rsidRPr="00870F00" w:rsidRDefault="005E6663" w:rsidP="00870F0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07-52016</w:t>
          </w:r>
          <w:r>
            <w:rPr>
              <w:b w:val="0"/>
              <w:sz w:val="14"/>
            </w:rPr>
            <w:fldChar w:fldCharType="end"/>
          </w:r>
        </w:p>
      </w:tc>
    </w:tr>
  </w:tbl>
  <w:p w:rsidR="005E6663" w:rsidRPr="00870F00" w:rsidRDefault="005E6663" w:rsidP="00870F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E666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E6663" w:rsidRPr="00870F00" w:rsidRDefault="005E6663" w:rsidP="00870F0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07-52016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E6663" w:rsidRPr="00870F00" w:rsidRDefault="005E6663" w:rsidP="00870F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5E6663" w:rsidRPr="00870F00" w:rsidRDefault="005E6663" w:rsidP="00870F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663" w:rsidRDefault="005E6663">
    <w:pPr>
      <w:pStyle w:val="Footer"/>
    </w:pPr>
  </w:p>
  <w:p w:rsidR="005E6663" w:rsidRDefault="005E6663" w:rsidP="00870F00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07-52016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051007    101007</w:t>
    </w:r>
  </w:p>
  <w:p w:rsidR="005E6663" w:rsidRPr="00870F00" w:rsidRDefault="005E6663" w:rsidP="00870F00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*0752016*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6AD" w:rsidRPr="00B057B1" w:rsidRDefault="008446AD" w:rsidP="00B057B1">
      <w:pPr>
        <w:pStyle w:val="Footer"/>
        <w:spacing w:after="80"/>
        <w:ind w:left="792"/>
        <w:rPr>
          <w:sz w:val="16"/>
        </w:rPr>
      </w:pPr>
      <w:r w:rsidRPr="00B057B1">
        <w:rPr>
          <w:sz w:val="16"/>
        </w:rPr>
        <w:t>__________________</w:t>
      </w:r>
    </w:p>
  </w:footnote>
  <w:footnote w:type="continuationSeparator" w:id="0">
    <w:p w:rsidR="008446AD" w:rsidRPr="00B057B1" w:rsidRDefault="008446AD" w:rsidP="00B057B1">
      <w:pPr>
        <w:pStyle w:val="Footer"/>
        <w:spacing w:after="80"/>
        <w:ind w:left="792"/>
        <w:rPr>
          <w:sz w:val="16"/>
        </w:rPr>
      </w:pPr>
      <w:r w:rsidRPr="00B057B1">
        <w:rPr>
          <w:sz w:val="16"/>
        </w:rPr>
        <w:t>__________________</w:t>
      </w:r>
    </w:p>
  </w:footnote>
  <w:footnote w:type="continuationNotice" w:id="1">
    <w:p w:rsidR="008446AD" w:rsidRPr="00B057B1" w:rsidRDefault="008446AD" w:rsidP="00B057B1">
      <w:pPr>
        <w:pStyle w:val="Footer"/>
      </w:pPr>
    </w:p>
  </w:footnote>
  <w:footnote w:id="2">
    <w:p w:rsidR="005E6663" w:rsidRPr="00B057B1" w:rsidRDefault="005E6663" w:rsidP="00B057B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>Официальные отчеты Генеральной Ассамблеи, пятьдесят девятая сессия</w:t>
      </w:r>
      <w:r>
        <w:t xml:space="preserve"> (А/59/38), часть I, пункт 292.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E666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E6663" w:rsidRPr="00870F00" w:rsidRDefault="005E6663" w:rsidP="00870F0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CEDAW/C/NGA/Q/6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E6663" w:rsidRDefault="005E6663" w:rsidP="00870F00">
          <w:pPr>
            <w:pStyle w:val="Header"/>
          </w:pPr>
        </w:p>
      </w:tc>
    </w:tr>
  </w:tbl>
  <w:p w:rsidR="005E6663" w:rsidRPr="00870F00" w:rsidRDefault="005E6663" w:rsidP="00870F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E666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E6663" w:rsidRDefault="005E6663" w:rsidP="00870F0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E6663" w:rsidRPr="00870F00" w:rsidRDefault="005E6663" w:rsidP="00870F0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CEDAW/C/NGA/Q/6</w:t>
          </w:r>
          <w:r>
            <w:rPr>
              <w:b/>
            </w:rPr>
            <w:fldChar w:fldCharType="end"/>
          </w:r>
        </w:p>
      </w:tc>
    </w:tr>
  </w:tbl>
  <w:p w:rsidR="005E6663" w:rsidRPr="00870F00" w:rsidRDefault="005E6663" w:rsidP="00870F0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5E666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E6663" w:rsidRPr="00870F00" w:rsidRDefault="005E6663" w:rsidP="00870F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E6663" w:rsidRDefault="005E6663" w:rsidP="00870F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E6663" w:rsidRPr="00870F00" w:rsidRDefault="005E6663" w:rsidP="00870F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/C/NGA/Q/6</w:t>
          </w:r>
        </w:p>
      </w:tc>
    </w:tr>
    <w:tr w:rsidR="005E6663" w:rsidRPr="00B057B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E6663" w:rsidRDefault="005E6663" w:rsidP="00870F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5E6663" w:rsidRPr="00870F00" w:rsidRDefault="005E6663" w:rsidP="00870F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E6663" w:rsidRPr="00870F00" w:rsidRDefault="005E6663" w:rsidP="00870F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E6663" w:rsidRPr="00B057B1" w:rsidRDefault="005E6663" w:rsidP="00870F0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E6663" w:rsidRPr="00B057B1" w:rsidRDefault="005E6663" w:rsidP="00870F00">
          <w:pPr>
            <w:spacing w:before="240"/>
            <w:rPr>
              <w:lang w:val="en-US"/>
            </w:rPr>
          </w:pPr>
          <w:r w:rsidRPr="00B057B1">
            <w:rPr>
              <w:lang w:val="en-US"/>
            </w:rPr>
            <w:t>Distr.: General</w:t>
          </w:r>
        </w:p>
        <w:p w:rsidR="005E6663" w:rsidRPr="00B057B1" w:rsidRDefault="005E6663" w:rsidP="00870F00">
          <w:pPr>
            <w:rPr>
              <w:lang w:val="en-US"/>
            </w:rPr>
          </w:pPr>
          <w:r w:rsidRPr="00B057B1">
            <w:rPr>
              <w:lang w:val="en-US"/>
            </w:rPr>
            <w:t>27 September 2007</w:t>
          </w:r>
        </w:p>
        <w:p w:rsidR="005E6663" w:rsidRPr="00B057B1" w:rsidRDefault="005E6663" w:rsidP="00870F00">
          <w:pPr>
            <w:rPr>
              <w:lang w:val="en-US"/>
            </w:rPr>
          </w:pPr>
          <w:r w:rsidRPr="00B057B1">
            <w:rPr>
              <w:lang w:val="en-US"/>
            </w:rPr>
            <w:t>Russian</w:t>
          </w:r>
        </w:p>
        <w:p w:rsidR="005E6663" w:rsidRPr="00B057B1" w:rsidRDefault="005E6663" w:rsidP="00870F00">
          <w:pPr>
            <w:rPr>
              <w:lang w:val="en-US"/>
            </w:rPr>
          </w:pPr>
          <w:r w:rsidRPr="00B057B1">
            <w:rPr>
              <w:lang w:val="en-US"/>
            </w:rPr>
            <w:t>Original: English</w:t>
          </w:r>
        </w:p>
      </w:tc>
    </w:tr>
  </w:tbl>
  <w:p w:rsidR="005E6663" w:rsidRPr="00870F00" w:rsidRDefault="005E6663" w:rsidP="00870F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52016*"/>
    <w:docVar w:name="CreationDt" w:val="05/10/2007 10:38:00"/>
    <w:docVar w:name="DocCategory" w:val="Doc"/>
    <w:docVar w:name="DocType" w:val="Final"/>
    <w:docVar w:name="FooterJN" w:val="07-52016"/>
    <w:docVar w:name="jobn" w:val="07-52016 (R)"/>
    <w:docVar w:name="jobnDT" w:val="07-52016 (R)   051007"/>
    <w:docVar w:name="jobnDTDT" w:val="07-52016 (R)   051007   051007"/>
    <w:docVar w:name="JobNo" w:val="0752016R"/>
    <w:docVar w:name="OandT" w:val="MALIK"/>
    <w:docVar w:name="sss1" w:val="CEDAW/C/NGA/Q/6"/>
    <w:docVar w:name="sss2" w:val="-"/>
    <w:docVar w:name="Symbol1" w:val="CEDAW/C/NGA/Q/6"/>
    <w:docVar w:name="Symbol2" w:val="-"/>
  </w:docVars>
  <w:rsids>
    <w:rsidRoot w:val="00E93DD7"/>
    <w:rsid w:val="000121EB"/>
    <w:rsid w:val="000453DA"/>
    <w:rsid w:val="000456EE"/>
    <w:rsid w:val="00051525"/>
    <w:rsid w:val="000668CB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47F7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22C9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62438"/>
    <w:rsid w:val="003723B7"/>
    <w:rsid w:val="00385C15"/>
    <w:rsid w:val="003967E4"/>
    <w:rsid w:val="003B41AA"/>
    <w:rsid w:val="003C3870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0FDD"/>
    <w:rsid w:val="004937FD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138F9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E0998"/>
    <w:rsid w:val="005E666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446AD"/>
    <w:rsid w:val="00864B77"/>
    <w:rsid w:val="00870F00"/>
    <w:rsid w:val="00871EEE"/>
    <w:rsid w:val="00882568"/>
    <w:rsid w:val="00890728"/>
    <w:rsid w:val="008A267B"/>
    <w:rsid w:val="008A2A07"/>
    <w:rsid w:val="008B1543"/>
    <w:rsid w:val="008C78A4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0787A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057B1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3CF1"/>
    <w:rsid w:val="00C67968"/>
    <w:rsid w:val="00C74A64"/>
    <w:rsid w:val="00C91290"/>
    <w:rsid w:val="00CA13D0"/>
    <w:rsid w:val="00CA4BC1"/>
    <w:rsid w:val="00CA5356"/>
    <w:rsid w:val="00CB63B3"/>
    <w:rsid w:val="00CE23C8"/>
    <w:rsid w:val="00CE57D7"/>
    <w:rsid w:val="00CE5881"/>
    <w:rsid w:val="00CF623C"/>
    <w:rsid w:val="00D06046"/>
    <w:rsid w:val="00D061A2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93DD7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83778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870F00"/>
  </w:style>
  <w:style w:type="paragraph" w:styleId="CommentSubject">
    <w:name w:val="annotation subject"/>
    <w:basedOn w:val="CommentText"/>
    <w:next w:val="CommentText"/>
    <w:semiHidden/>
    <w:rsid w:val="00870F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1860</Words>
  <Characters>12114</Characters>
  <Application>Microsoft Office Word</Application>
  <DocSecurity>4</DocSecurity>
  <Lines>252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13923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Malik Maria</dc:creator>
  <cp:keywords/>
  <dc:description/>
  <cp:lastModifiedBy>Korshunova Natalia</cp:lastModifiedBy>
  <cp:revision>4</cp:revision>
  <cp:lastPrinted>2007-10-10T15:00:00Z</cp:lastPrinted>
  <dcterms:created xsi:type="dcterms:W3CDTF">2007-10-10T15:00:00Z</dcterms:created>
  <dcterms:modified xsi:type="dcterms:W3CDTF">2007-10-10T15:01:00Z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0752016</vt:lpwstr>
  </property>
  <property fmtid="{D5CDD505-2E9C-101B-9397-08002B2CF9AE}" pid="3" name="Symbol1">
    <vt:lpwstr>CEDAW/C/NGA/Q/6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Коршунова</vt:lpwstr>
  </property>
</Properties>
</file>