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77331C08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711EB0D1" w14:textId="77777777" w:rsidR="006B3E27" w:rsidRPr="00BE5849" w:rsidRDefault="006B3E27" w:rsidP="00DB04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17248B9" w14:textId="770AE291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1A7DCB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5CB25A" w14:textId="0FC09C70" w:rsidR="006B3E27" w:rsidRPr="00A62BF5" w:rsidRDefault="00A62BF5" w:rsidP="00A62BF5">
            <w:pPr>
              <w:bidi w:val="0"/>
              <w:rPr>
                <w:szCs w:val="20"/>
                <w:lang w:eastAsia="zh-TW"/>
              </w:rPr>
            </w:pPr>
            <w:r w:rsidRPr="00A62BF5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5D5211">
              <w:t>53</w:t>
            </w:r>
            <w:r>
              <w:rPr>
                <w:szCs w:val="20"/>
                <w:lang w:eastAsia="zh-TW"/>
              </w:rPr>
              <w:t>/</w:t>
            </w:r>
            <w:r w:rsidRPr="005D5211">
              <w:t>4</w:t>
            </w:r>
          </w:p>
        </w:tc>
      </w:tr>
      <w:tr w:rsidR="006B3E27" w:rsidRPr="00AC03B4" w14:paraId="12ACE7BB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EC749FA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301705E2" wp14:editId="7E4980B2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E6DEB64" w14:textId="390A98BC" w:rsidR="006B3E27" w:rsidRPr="005D5211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5D5211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1A7DCB" w:rsidRPr="005D5211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5D5211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7AE770A" w14:textId="134417F1" w:rsidR="006B3E27" w:rsidRDefault="00A62BF5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1A7DCB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3A8BDDA7" w14:textId="72600C87" w:rsidR="00A62BF5" w:rsidRDefault="00A62BF5" w:rsidP="00A62BF5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5D5211">
              <w:t>18</w:t>
            </w:r>
            <w:r w:rsidR="001A7DCB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1A7DCB">
              <w:rPr>
                <w:szCs w:val="20"/>
              </w:rPr>
              <w:t xml:space="preserve"> </w:t>
            </w:r>
            <w:r w:rsidRPr="005D5211">
              <w:t>2023</w:t>
            </w:r>
          </w:p>
          <w:p w14:paraId="42B206B1" w14:textId="77777777" w:rsidR="00A62BF5" w:rsidRDefault="00A62BF5" w:rsidP="00A62BF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19EC20A4" w14:textId="0CE00F35" w:rsidR="00A62BF5" w:rsidRPr="00A62BF5" w:rsidRDefault="00A62BF5" w:rsidP="00A62BF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1A7DCB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0E42B499" w14:textId="482DADE2" w:rsidR="00DB04FA" w:rsidRPr="005D5211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5D5211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1A7DCB" w:rsidRPr="005D5211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5D5211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1A7DCB" w:rsidRPr="005D5211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5D5211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5470ED8B" w14:textId="35BAB8F3" w:rsidR="001A7DCB" w:rsidRPr="005D5211" w:rsidRDefault="001A7DCB" w:rsidP="001A7DCB">
      <w:pPr>
        <w:pStyle w:val="SingleTxtGA"/>
        <w:spacing w:after="0"/>
        <w:ind w:left="0"/>
        <w:rPr>
          <w:bCs/>
        </w:rPr>
      </w:pPr>
      <w:r w:rsidRPr="005D5211">
        <w:rPr>
          <w:bCs/>
          <w:rtl/>
        </w:rPr>
        <w:t>الدورة</w:t>
      </w:r>
      <w:r w:rsidRPr="005D5211">
        <w:rPr>
          <w:bCs/>
          <w:rtl/>
        </w:rPr>
        <w:t xml:space="preserve"> </w:t>
      </w:r>
      <w:r w:rsidRPr="005D5211">
        <w:rPr>
          <w:bCs/>
          <w:rtl/>
        </w:rPr>
        <w:t>الثالثة</w:t>
      </w:r>
      <w:r w:rsidRPr="005D5211">
        <w:rPr>
          <w:bCs/>
          <w:rtl/>
        </w:rPr>
        <w:t xml:space="preserve"> </w:t>
      </w:r>
      <w:r w:rsidRPr="005D5211">
        <w:rPr>
          <w:bCs/>
          <w:rtl/>
        </w:rPr>
        <w:t>والخمسون</w:t>
      </w:r>
    </w:p>
    <w:p w14:paraId="0B55D919" w14:textId="7D6CCB0B" w:rsidR="001A7DCB" w:rsidRPr="001A7DCB" w:rsidRDefault="001A7DCB" w:rsidP="001A7DCB">
      <w:pPr>
        <w:pStyle w:val="SingleTxtGA"/>
        <w:spacing w:after="0"/>
        <w:ind w:left="0"/>
      </w:pPr>
      <w:r w:rsidRPr="005D5211">
        <w:rPr>
          <w:rtl/>
        </w:rPr>
        <w:t>19</w:t>
      </w:r>
      <w:r>
        <w:rPr>
          <w:rtl/>
        </w:rPr>
        <w:t xml:space="preserve"> </w:t>
      </w:r>
      <w:r w:rsidRPr="001A7DCB">
        <w:rPr>
          <w:rtl/>
        </w:rPr>
        <w:t>حزيران/يونيه</w:t>
      </w:r>
      <w:r>
        <w:rPr>
          <w:rtl/>
        </w:rPr>
        <w:t xml:space="preserve"> </w:t>
      </w:r>
      <w:r w:rsidRPr="001A7DCB">
        <w:rPr>
          <w:rtl/>
        </w:rPr>
        <w:t>-</w:t>
      </w:r>
      <w:r>
        <w:rPr>
          <w:rtl/>
        </w:rPr>
        <w:t xml:space="preserve"> </w:t>
      </w:r>
      <w:r w:rsidRPr="005D5211">
        <w:rPr>
          <w:rtl/>
        </w:rPr>
        <w:t>14</w:t>
      </w:r>
      <w:r>
        <w:rPr>
          <w:rtl/>
        </w:rPr>
        <w:t xml:space="preserve"> </w:t>
      </w:r>
      <w:r w:rsidRPr="001A7DCB">
        <w:rPr>
          <w:rtl/>
        </w:rPr>
        <w:t>تموز/يوليه</w:t>
      </w:r>
      <w:r>
        <w:rPr>
          <w:rtl/>
        </w:rPr>
        <w:t xml:space="preserve"> </w:t>
      </w:r>
      <w:r w:rsidRPr="005D5211">
        <w:rPr>
          <w:rtl/>
        </w:rPr>
        <w:t>2023</w:t>
      </w:r>
    </w:p>
    <w:p w14:paraId="77764143" w14:textId="6EB07F95" w:rsidR="001A7DCB" w:rsidRPr="001A7DCB" w:rsidRDefault="001A7DCB" w:rsidP="001A7DCB">
      <w:pPr>
        <w:pStyle w:val="SingleTxtGA"/>
        <w:spacing w:after="0"/>
        <w:ind w:left="0"/>
      </w:pPr>
      <w:r w:rsidRPr="001A7DCB">
        <w:rPr>
          <w:rtl/>
        </w:rPr>
        <w:t>البند</w:t>
      </w:r>
      <w:r>
        <w:rPr>
          <w:rtl/>
        </w:rPr>
        <w:t xml:space="preserve"> </w:t>
      </w:r>
      <w:r w:rsidRPr="005D5211">
        <w:rPr>
          <w:rtl/>
        </w:rPr>
        <w:t>3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جدول</w:t>
      </w:r>
      <w:r>
        <w:rPr>
          <w:rtl/>
        </w:rPr>
        <w:t xml:space="preserve"> </w:t>
      </w:r>
      <w:r w:rsidRPr="001A7DCB">
        <w:rPr>
          <w:rtl/>
        </w:rPr>
        <w:t>الأعمال</w:t>
      </w:r>
    </w:p>
    <w:p w14:paraId="0EB2957D" w14:textId="017F5CF6" w:rsidR="001A7DCB" w:rsidRPr="005D5211" w:rsidRDefault="001A7DCB" w:rsidP="001A7DCB">
      <w:pPr>
        <w:pStyle w:val="SingleTxtGA"/>
        <w:spacing w:after="0"/>
        <w:ind w:left="0" w:right="4962"/>
        <w:rPr>
          <w:b/>
          <w:bCs/>
        </w:rPr>
      </w:pPr>
      <w:r w:rsidRPr="005D5211">
        <w:rPr>
          <w:b/>
          <w:bCs/>
          <w:rtl/>
        </w:rPr>
        <w:t>تعزيز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وحماية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جميع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حقوق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الإنسان،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المدنية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والسياسية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والاقتصادية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والاجتماعية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والثقافية،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بما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في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ذلك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الحق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في</w:t>
      </w:r>
      <w:r w:rsidRPr="005D5211">
        <w:rPr>
          <w:b/>
          <w:bCs/>
          <w:rtl/>
        </w:rPr>
        <w:t xml:space="preserve"> </w:t>
      </w:r>
      <w:r w:rsidRPr="005D5211">
        <w:rPr>
          <w:b/>
          <w:bCs/>
          <w:rtl/>
        </w:rPr>
        <w:t>التنمية</w:t>
      </w:r>
    </w:p>
    <w:p w14:paraId="741D907C" w14:textId="51ACE80B" w:rsidR="001A7DCB" w:rsidRPr="005D5211" w:rsidRDefault="001A7DCB" w:rsidP="001A7DCB">
      <w:pPr>
        <w:pStyle w:val="HChGA"/>
        <w:rPr>
          <w:rtl/>
        </w:rPr>
      </w:pPr>
      <w:r w:rsidRPr="005D5211">
        <w:rPr>
          <w:rtl/>
        </w:rPr>
        <w:tab/>
      </w:r>
      <w:r w:rsidRPr="005D5211">
        <w:rPr>
          <w:rtl/>
        </w:rPr>
        <w:tab/>
        <w:t>قرار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اعتمده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مجلس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حقوق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الإنسان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في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12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تموز/يوليه</w:t>
      </w:r>
      <w:r w:rsidRPr="005D5211">
        <w:rPr>
          <w:rFonts w:hint="cs"/>
          <w:rtl/>
        </w:rPr>
        <w:t xml:space="preserve"> </w:t>
      </w:r>
      <w:r w:rsidRPr="005D5211">
        <w:rPr>
          <w:rFonts w:hint="cs"/>
          <w:rtl/>
        </w:rPr>
        <w:t>2023</w:t>
      </w:r>
    </w:p>
    <w:p w14:paraId="2D3CC81B" w14:textId="1DBAFAF4" w:rsidR="001A7DCB" w:rsidRPr="005D5211" w:rsidRDefault="001A7DCB" w:rsidP="001A7DCB">
      <w:pPr>
        <w:pStyle w:val="H1GA"/>
      </w:pPr>
      <w:r w:rsidRPr="005D5211">
        <w:rPr>
          <w:rtl/>
        </w:rPr>
        <w:tab/>
      </w:r>
      <w:r w:rsidRPr="005D5211">
        <w:rPr>
          <w:rtl/>
        </w:rPr>
        <w:t>53/</w:t>
      </w:r>
      <w:r w:rsidRPr="005D5211">
        <w:rPr>
          <w:rFonts w:hint="cs"/>
          <w:rtl/>
        </w:rPr>
        <w:t>4</w:t>
      </w:r>
      <w:r w:rsidRPr="005D5211">
        <w:rPr>
          <w:rFonts w:hint="cs"/>
          <w:rtl/>
        </w:rPr>
        <w:t>-</w:t>
      </w:r>
      <w:r w:rsidRPr="005D5211">
        <w:rPr>
          <w:rtl/>
        </w:rPr>
        <w:tab/>
        <w:t>ولاية</w:t>
      </w:r>
      <w:r w:rsidRPr="005D5211">
        <w:rPr>
          <w:rtl/>
        </w:rPr>
        <w:t xml:space="preserve"> </w:t>
      </w:r>
      <w:r w:rsidRPr="005D5211">
        <w:rPr>
          <w:rtl/>
        </w:rPr>
        <w:t>المُقرِّر</w:t>
      </w:r>
      <w:r w:rsidRPr="005D5211">
        <w:rPr>
          <w:rtl/>
        </w:rPr>
        <w:t xml:space="preserve"> </w:t>
      </w:r>
      <w:r w:rsidRPr="005D5211">
        <w:rPr>
          <w:rtl/>
        </w:rPr>
        <w:t>الخاص</w:t>
      </w:r>
      <w:r w:rsidRPr="005D5211">
        <w:rPr>
          <w:rtl/>
        </w:rPr>
        <w:t xml:space="preserve"> </w:t>
      </w:r>
      <w:r w:rsidRPr="005D5211">
        <w:rPr>
          <w:rtl/>
        </w:rPr>
        <w:t>المعني</w:t>
      </w:r>
      <w:r w:rsidRPr="005D5211">
        <w:rPr>
          <w:rtl/>
        </w:rPr>
        <w:t xml:space="preserve"> </w:t>
      </w:r>
      <w:r w:rsidRPr="005D5211">
        <w:rPr>
          <w:rtl/>
        </w:rPr>
        <w:t>بحالات</w:t>
      </w:r>
      <w:r w:rsidRPr="005D5211">
        <w:rPr>
          <w:rtl/>
        </w:rPr>
        <w:t xml:space="preserve"> </w:t>
      </w:r>
      <w:r w:rsidRPr="005D5211">
        <w:rPr>
          <w:rtl/>
        </w:rPr>
        <w:t>الإعدام</w:t>
      </w:r>
      <w:r w:rsidRPr="005D5211">
        <w:rPr>
          <w:rtl/>
        </w:rPr>
        <w:t xml:space="preserve"> </w:t>
      </w:r>
      <w:r w:rsidRPr="005D5211">
        <w:rPr>
          <w:rtl/>
        </w:rPr>
        <w:t>خارج</w:t>
      </w:r>
      <w:r w:rsidRPr="005D5211">
        <w:rPr>
          <w:rtl/>
        </w:rPr>
        <w:t xml:space="preserve"> </w:t>
      </w:r>
      <w:r w:rsidRPr="005D5211">
        <w:rPr>
          <w:rtl/>
        </w:rPr>
        <w:t>نطاق</w:t>
      </w:r>
      <w:r w:rsidRPr="005D5211">
        <w:rPr>
          <w:rtl/>
        </w:rPr>
        <w:t xml:space="preserve"> </w:t>
      </w:r>
      <w:r w:rsidRPr="005D5211">
        <w:rPr>
          <w:rtl/>
        </w:rPr>
        <w:t>القضاء</w:t>
      </w:r>
      <w:r w:rsidRPr="005D5211">
        <w:rPr>
          <w:rtl/>
        </w:rPr>
        <w:t xml:space="preserve"> </w:t>
      </w:r>
      <w:r w:rsidRPr="005D5211">
        <w:rPr>
          <w:rtl/>
        </w:rPr>
        <w:t>أو</w:t>
      </w:r>
      <w:r w:rsidRPr="005D5211">
        <w:rPr>
          <w:rFonts w:hint="cs"/>
          <w:rtl/>
        </w:rPr>
        <w:t xml:space="preserve"> </w:t>
      </w:r>
      <w:r w:rsidRPr="005D5211">
        <w:rPr>
          <w:rtl/>
        </w:rPr>
        <w:t>بإجراءات</w:t>
      </w:r>
      <w:r w:rsidRPr="005D5211">
        <w:rPr>
          <w:rtl/>
        </w:rPr>
        <w:t xml:space="preserve"> </w:t>
      </w:r>
      <w:r w:rsidRPr="005D5211">
        <w:rPr>
          <w:rtl/>
        </w:rPr>
        <w:t>موجزة</w:t>
      </w:r>
      <w:r w:rsidRPr="005D5211">
        <w:rPr>
          <w:rtl/>
        </w:rPr>
        <w:t xml:space="preserve"> </w:t>
      </w:r>
      <w:r w:rsidRPr="005D5211">
        <w:rPr>
          <w:rtl/>
        </w:rPr>
        <w:t>أو</w:t>
      </w:r>
      <w:r w:rsidRPr="005D5211">
        <w:rPr>
          <w:rFonts w:hint="cs"/>
          <w:rtl/>
        </w:rPr>
        <w:t> </w:t>
      </w:r>
      <w:r w:rsidRPr="005D5211">
        <w:rPr>
          <w:rtl/>
        </w:rPr>
        <w:t>تعسُّفا</w:t>
      </w:r>
      <w:r w:rsidRPr="005D5211">
        <w:rPr>
          <w:rFonts w:hint="cs"/>
          <w:rtl/>
        </w:rPr>
        <w:t>ً</w:t>
      </w:r>
    </w:p>
    <w:p w14:paraId="0FD56C62" w14:textId="6F349120" w:rsidR="001A7DCB" w:rsidRPr="005D5211" w:rsidRDefault="001A7DCB" w:rsidP="001A7DCB">
      <w:pPr>
        <w:pStyle w:val="SingleTxtGA"/>
        <w:rPr>
          <w:i/>
          <w:iCs/>
          <w:lang w:val="en-US" w:eastAsia="zh-TW" w:bidi="en-GB"/>
        </w:rPr>
      </w:pPr>
      <w:r w:rsidRPr="005D5211">
        <w:rPr>
          <w:i/>
          <w:iCs/>
          <w:rtl/>
        </w:rPr>
        <w:tab/>
        <w:t>إن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مجلس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حقوق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الإنسان،</w:t>
      </w:r>
    </w:p>
    <w:p w14:paraId="09ABA467" w14:textId="3710D8D5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يشير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الإعلان</w:t>
      </w:r>
      <w:r>
        <w:rPr>
          <w:rtl/>
        </w:rPr>
        <w:t xml:space="preserve"> </w:t>
      </w:r>
      <w:r w:rsidRPr="001A7DCB">
        <w:rPr>
          <w:rtl/>
        </w:rPr>
        <w:t>العالمي</w:t>
      </w:r>
      <w:r>
        <w:rPr>
          <w:rtl/>
        </w:rPr>
        <w:t xml:space="preserve"> </w:t>
      </w:r>
      <w:r w:rsidRPr="001A7DCB">
        <w:rPr>
          <w:rtl/>
        </w:rPr>
        <w:t>لحقوق</w:t>
      </w:r>
      <w:r>
        <w:rPr>
          <w:rtl/>
        </w:rPr>
        <w:t xml:space="preserve"> </w:t>
      </w:r>
      <w:r w:rsidRPr="001A7DCB">
        <w:rPr>
          <w:rtl/>
        </w:rPr>
        <w:t>الإنسان</w:t>
      </w:r>
      <w:r>
        <w:rPr>
          <w:rtl/>
        </w:rPr>
        <w:t xml:space="preserve"> </w:t>
      </w:r>
      <w:r w:rsidRPr="001A7DCB">
        <w:rPr>
          <w:rtl/>
        </w:rPr>
        <w:t>الذي</w:t>
      </w:r>
      <w:r>
        <w:rPr>
          <w:rtl/>
        </w:rPr>
        <w:t xml:space="preserve"> </w:t>
      </w:r>
      <w:r w:rsidRPr="001A7DCB">
        <w:rPr>
          <w:rtl/>
        </w:rPr>
        <w:t>يضمن</w:t>
      </w:r>
      <w:r>
        <w:rPr>
          <w:rtl/>
        </w:rPr>
        <w:t xml:space="preserve"> </w:t>
      </w:r>
      <w:r w:rsidRPr="001A7DCB">
        <w:rPr>
          <w:rtl/>
        </w:rPr>
        <w:t>للفرد</w:t>
      </w:r>
      <w:r>
        <w:rPr>
          <w:rtl/>
        </w:rPr>
        <w:t xml:space="preserve"> </w:t>
      </w:r>
      <w:r w:rsidRPr="001A7DCB">
        <w:rPr>
          <w:rtl/>
        </w:rPr>
        <w:t>الحق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الحياة</w:t>
      </w:r>
      <w:r>
        <w:rPr>
          <w:rtl/>
        </w:rPr>
        <w:t xml:space="preserve"> </w:t>
      </w:r>
      <w:r w:rsidRPr="001A7DCB">
        <w:rPr>
          <w:rtl/>
        </w:rPr>
        <w:t>والحرية</w:t>
      </w:r>
      <w:r>
        <w:rPr>
          <w:rtl/>
        </w:rPr>
        <w:t xml:space="preserve"> </w:t>
      </w:r>
      <w:r w:rsidRPr="001A7DCB">
        <w:rPr>
          <w:rtl/>
        </w:rPr>
        <w:t>والأمان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شخصه</w:t>
      </w:r>
      <w:r>
        <w:rPr>
          <w:rtl/>
        </w:rPr>
        <w:t xml:space="preserve"> </w:t>
      </w:r>
      <w:r w:rsidRPr="001A7DCB">
        <w:rPr>
          <w:rtl/>
        </w:rPr>
        <w:t>وإلى</w:t>
      </w:r>
      <w:r>
        <w:rPr>
          <w:rtl/>
        </w:rPr>
        <w:t xml:space="preserve"> </w:t>
      </w:r>
      <w:r w:rsidRPr="001A7DCB">
        <w:rPr>
          <w:rtl/>
        </w:rPr>
        <w:t>الأحكام</w:t>
      </w:r>
      <w:r>
        <w:rPr>
          <w:rtl/>
        </w:rPr>
        <w:t xml:space="preserve"> </w:t>
      </w:r>
      <w:r w:rsidRPr="001A7DCB">
        <w:rPr>
          <w:rtl/>
        </w:rPr>
        <w:t>المتصلة</w:t>
      </w:r>
      <w:r>
        <w:rPr>
          <w:rtl/>
        </w:rPr>
        <w:t xml:space="preserve"> </w:t>
      </w:r>
      <w:r w:rsidRPr="001A7DCB">
        <w:rPr>
          <w:rtl/>
        </w:rPr>
        <w:t>بذلك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العهد</w:t>
      </w:r>
      <w:r>
        <w:rPr>
          <w:rtl/>
        </w:rPr>
        <w:t xml:space="preserve"> </w:t>
      </w:r>
      <w:r w:rsidRPr="001A7DCB">
        <w:rPr>
          <w:rtl/>
        </w:rPr>
        <w:t>الدولي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بالحقوق</w:t>
      </w:r>
      <w:r>
        <w:rPr>
          <w:rtl/>
        </w:rPr>
        <w:t xml:space="preserve"> </w:t>
      </w:r>
      <w:r w:rsidRPr="001A7DCB">
        <w:rPr>
          <w:rtl/>
        </w:rPr>
        <w:t>المدنية</w:t>
      </w:r>
      <w:r>
        <w:rPr>
          <w:rtl/>
        </w:rPr>
        <w:t xml:space="preserve"> </w:t>
      </w:r>
      <w:r w:rsidRPr="001A7DCB">
        <w:rPr>
          <w:rtl/>
        </w:rPr>
        <w:t>والسياسية</w:t>
      </w:r>
      <w:r>
        <w:rPr>
          <w:rtl/>
        </w:rPr>
        <w:t xml:space="preserve"> </w:t>
      </w:r>
      <w:r w:rsidRPr="001A7DCB">
        <w:rPr>
          <w:rtl/>
        </w:rPr>
        <w:t>وإلى</w:t>
      </w:r>
      <w:r>
        <w:rPr>
          <w:rtl/>
        </w:rPr>
        <w:t xml:space="preserve"> </w:t>
      </w:r>
      <w:r w:rsidRPr="001A7DCB">
        <w:rPr>
          <w:rtl/>
        </w:rPr>
        <w:t>اتفاقيات</w:t>
      </w:r>
      <w:r>
        <w:rPr>
          <w:rtl/>
        </w:rPr>
        <w:t xml:space="preserve"> </w:t>
      </w:r>
      <w:r w:rsidRPr="001A7DCB">
        <w:rPr>
          <w:rtl/>
        </w:rPr>
        <w:t>حقوق</w:t>
      </w:r>
      <w:r>
        <w:rPr>
          <w:rtl/>
        </w:rPr>
        <w:t xml:space="preserve"> </w:t>
      </w:r>
      <w:r w:rsidRPr="001A7DCB">
        <w:rPr>
          <w:rtl/>
        </w:rPr>
        <w:t>الإنسان</w:t>
      </w:r>
      <w:r>
        <w:rPr>
          <w:rtl/>
        </w:rPr>
        <w:t xml:space="preserve"> </w:t>
      </w:r>
      <w:r w:rsidRPr="001A7DCB">
        <w:rPr>
          <w:rtl/>
        </w:rPr>
        <w:t>الأخرى</w:t>
      </w:r>
      <w:r>
        <w:rPr>
          <w:rtl/>
        </w:rPr>
        <w:t xml:space="preserve"> </w:t>
      </w:r>
      <w:r w:rsidRPr="001A7DCB">
        <w:rPr>
          <w:rtl/>
        </w:rPr>
        <w:t>ذات</w:t>
      </w:r>
      <w:r>
        <w:rPr>
          <w:rtl/>
        </w:rPr>
        <w:t xml:space="preserve"> </w:t>
      </w:r>
      <w:r w:rsidRPr="001A7DCB">
        <w:rPr>
          <w:rtl/>
        </w:rPr>
        <w:t>الصلة</w:t>
      </w:r>
      <w:r>
        <w:rPr>
          <w:rtl/>
        </w:rPr>
        <w:t xml:space="preserve"> </w:t>
      </w:r>
      <w:r w:rsidRPr="001A7DCB">
        <w:rPr>
          <w:rtl/>
        </w:rPr>
        <w:t>بالموضوع،</w:t>
      </w:r>
    </w:p>
    <w:p w14:paraId="18CEAAC2" w14:textId="727B4307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وإذ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يضع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في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اعتباره</w:t>
      </w:r>
      <w:r>
        <w:rPr>
          <w:rtl/>
        </w:rPr>
        <w:t xml:space="preserve"> </w:t>
      </w:r>
      <w:r w:rsidRPr="001A7DCB">
        <w:rPr>
          <w:rtl/>
        </w:rPr>
        <w:t>الإطار</w:t>
      </w:r>
      <w:r>
        <w:rPr>
          <w:rtl/>
        </w:rPr>
        <w:t xml:space="preserve"> </w:t>
      </w:r>
      <w:r w:rsidRPr="001A7DCB">
        <w:rPr>
          <w:rtl/>
        </w:rPr>
        <w:t>القانوني</w:t>
      </w:r>
      <w:r>
        <w:rPr>
          <w:rtl/>
        </w:rPr>
        <w:t xml:space="preserve"> </w:t>
      </w:r>
      <w:r w:rsidRPr="001A7DCB">
        <w:rPr>
          <w:rtl/>
        </w:rPr>
        <w:t>لولاية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المعني</w:t>
      </w:r>
      <w:r>
        <w:rPr>
          <w:rtl/>
        </w:rPr>
        <w:t xml:space="preserve"> </w:t>
      </w:r>
      <w:r w:rsidRPr="001A7DCB">
        <w:rPr>
          <w:rtl/>
        </w:rPr>
        <w:t>بحالات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612EE3">
        <w:rPr>
          <w:spacing w:val="-2"/>
          <w:rtl/>
        </w:rPr>
        <w:t>القضاء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أو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بإجراءات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موجزة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أو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تعسفاً،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بما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في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ذلك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الأحكام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الواردة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في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قرار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لجنة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حقوق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الإنسان</w:t>
      </w:r>
      <w:r w:rsidRPr="00612EE3">
        <w:rPr>
          <w:spacing w:val="-2"/>
          <w:rtl/>
        </w:rPr>
        <w:t xml:space="preserve"> </w:t>
      </w:r>
      <w:r w:rsidRPr="005D5211">
        <w:rPr>
          <w:spacing w:val="-2"/>
          <w:rtl/>
        </w:rPr>
        <w:t>1992</w:t>
      </w:r>
      <w:r w:rsidRPr="00612EE3">
        <w:rPr>
          <w:spacing w:val="-2"/>
          <w:rtl/>
        </w:rPr>
        <w:t>/</w:t>
      </w:r>
      <w:r w:rsidRPr="005D5211">
        <w:rPr>
          <w:spacing w:val="-2"/>
          <w:rtl/>
        </w:rPr>
        <w:t>72</w:t>
      </w:r>
      <w:r>
        <w:rPr>
          <w:rtl/>
        </w:rPr>
        <w:t xml:space="preserve"> </w:t>
      </w:r>
      <w:r w:rsidRPr="001A7DCB">
        <w:rPr>
          <w:rtl/>
        </w:rPr>
        <w:t>المؤرخ</w:t>
      </w:r>
      <w:r>
        <w:rPr>
          <w:rtl/>
        </w:rPr>
        <w:t xml:space="preserve"> </w:t>
      </w:r>
      <w:r w:rsidRPr="005D5211">
        <w:rPr>
          <w:rtl/>
        </w:rPr>
        <w:t>5</w:t>
      </w:r>
      <w:r>
        <w:rPr>
          <w:rtl/>
        </w:rPr>
        <w:t xml:space="preserve"> </w:t>
      </w:r>
      <w:r w:rsidRPr="001A7DCB">
        <w:rPr>
          <w:rtl/>
        </w:rPr>
        <w:t>آذار/مارس</w:t>
      </w:r>
      <w:r>
        <w:rPr>
          <w:rtl/>
        </w:rPr>
        <w:t xml:space="preserve"> </w:t>
      </w:r>
      <w:r w:rsidRPr="005D5211">
        <w:rPr>
          <w:rtl/>
        </w:rPr>
        <w:t>1992</w:t>
      </w:r>
      <w:r>
        <w:rPr>
          <w:rtl/>
        </w:rPr>
        <w:t xml:space="preserve"> </w:t>
      </w:r>
      <w:r w:rsidRPr="001A7DCB">
        <w:rPr>
          <w:rtl/>
        </w:rPr>
        <w:t>وقرار</w:t>
      </w:r>
      <w:r>
        <w:rPr>
          <w:rtl/>
        </w:rPr>
        <w:t xml:space="preserve"> </w:t>
      </w:r>
      <w:r w:rsidRPr="001A7DCB">
        <w:rPr>
          <w:rtl/>
        </w:rPr>
        <w:t>الجمعية</w:t>
      </w:r>
      <w:r>
        <w:rPr>
          <w:rtl/>
        </w:rPr>
        <w:t xml:space="preserve"> </w:t>
      </w:r>
      <w:r w:rsidRPr="001A7DCB">
        <w:rPr>
          <w:rtl/>
        </w:rPr>
        <w:t>العامة</w:t>
      </w:r>
      <w:r>
        <w:rPr>
          <w:rtl/>
        </w:rPr>
        <w:t xml:space="preserve"> </w:t>
      </w:r>
      <w:r w:rsidRPr="005D5211">
        <w:rPr>
          <w:rtl/>
        </w:rPr>
        <w:t>47</w:t>
      </w:r>
      <w:r w:rsidRPr="001A7DCB">
        <w:rPr>
          <w:rtl/>
        </w:rPr>
        <w:t>/</w:t>
      </w:r>
      <w:r w:rsidRPr="005D5211">
        <w:rPr>
          <w:rtl/>
        </w:rPr>
        <w:t>136</w:t>
      </w:r>
      <w:r>
        <w:rPr>
          <w:rtl/>
        </w:rPr>
        <w:t xml:space="preserve"> </w:t>
      </w:r>
      <w:r w:rsidRPr="001A7DCB">
        <w:rPr>
          <w:rtl/>
        </w:rPr>
        <w:t>المؤرخ</w:t>
      </w:r>
      <w:r>
        <w:rPr>
          <w:rtl/>
        </w:rPr>
        <w:t xml:space="preserve"> </w:t>
      </w:r>
      <w:r w:rsidRPr="005D5211">
        <w:rPr>
          <w:rtl/>
        </w:rPr>
        <w:t>18</w:t>
      </w:r>
      <w:r>
        <w:rPr>
          <w:rtl/>
        </w:rPr>
        <w:t xml:space="preserve"> </w:t>
      </w:r>
      <w:r w:rsidRPr="001A7DCB">
        <w:rPr>
          <w:rtl/>
        </w:rPr>
        <w:t>كانون</w:t>
      </w:r>
      <w:r>
        <w:rPr>
          <w:rtl/>
        </w:rPr>
        <w:t xml:space="preserve"> </w:t>
      </w:r>
      <w:r w:rsidRPr="001A7DCB">
        <w:rPr>
          <w:rtl/>
        </w:rPr>
        <w:t>الأول/ديسمبر</w:t>
      </w:r>
      <w:r>
        <w:rPr>
          <w:rtl/>
        </w:rPr>
        <w:t xml:space="preserve"> </w:t>
      </w:r>
      <w:r w:rsidRPr="005D5211">
        <w:rPr>
          <w:rtl/>
        </w:rPr>
        <w:t>1992</w:t>
      </w:r>
      <w:r w:rsidRPr="001A7DCB">
        <w:rPr>
          <w:rtl/>
        </w:rPr>
        <w:t>،</w:t>
      </w:r>
    </w:p>
    <w:p w14:paraId="4B7995D0" w14:textId="07E0BA01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وإذ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يرحب</w:t>
      </w:r>
      <w:r>
        <w:rPr>
          <w:rtl/>
        </w:rPr>
        <w:t xml:space="preserve"> </w:t>
      </w:r>
      <w:r w:rsidRPr="001A7DCB">
        <w:rPr>
          <w:rtl/>
        </w:rPr>
        <w:t>بالتصديق</w:t>
      </w:r>
      <w:r>
        <w:rPr>
          <w:rtl/>
        </w:rPr>
        <w:t xml:space="preserve"> </w:t>
      </w:r>
      <w:r w:rsidRPr="001A7DCB">
        <w:rPr>
          <w:rtl/>
        </w:rPr>
        <w:t>العالمي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اتفاقيات</w:t>
      </w:r>
      <w:r>
        <w:rPr>
          <w:rtl/>
        </w:rPr>
        <w:t xml:space="preserve"> </w:t>
      </w:r>
      <w:r w:rsidRPr="001A7DCB">
        <w:rPr>
          <w:rtl/>
        </w:rPr>
        <w:t>جنيف</w:t>
      </w:r>
      <w:r>
        <w:rPr>
          <w:rtl/>
        </w:rPr>
        <w:t xml:space="preserve"> </w:t>
      </w:r>
      <w:r w:rsidRPr="001A7DCB">
        <w:rPr>
          <w:rtl/>
        </w:rPr>
        <w:t>المؤرخة</w:t>
      </w:r>
      <w:r>
        <w:rPr>
          <w:rtl/>
        </w:rPr>
        <w:t xml:space="preserve"> </w:t>
      </w:r>
      <w:r w:rsidRPr="005D5211">
        <w:rPr>
          <w:rtl/>
        </w:rPr>
        <w:t>12</w:t>
      </w:r>
      <w:r>
        <w:rPr>
          <w:rtl/>
        </w:rPr>
        <w:t xml:space="preserve"> </w:t>
      </w:r>
      <w:r w:rsidRPr="001A7DCB">
        <w:rPr>
          <w:rtl/>
        </w:rPr>
        <w:t>آب/أغسطس</w:t>
      </w:r>
      <w:r>
        <w:rPr>
          <w:rtl/>
        </w:rPr>
        <w:t xml:space="preserve"> </w:t>
      </w:r>
      <w:r w:rsidRPr="005D5211">
        <w:rPr>
          <w:rtl/>
        </w:rPr>
        <w:t>1949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توفر،</w:t>
      </w:r>
      <w:r>
        <w:rPr>
          <w:rtl/>
        </w:rPr>
        <w:t xml:space="preserve"> </w:t>
      </w:r>
      <w:r w:rsidRPr="001A7DCB">
        <w:rPr>
          <w:rtl/>
        </w:rPr>
        <w:t>جنباً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جنب</w:t>
      </w:r>
      <w:r>
        <w:rPr>
          <w:rtl/>
        </w:rPr>
        <w:t xml:space="preserve"> </w:t>
      </w:r>
      <w:r w:rsidRPr="001A7DCB">
        <w:rPr>
          <w:rtl/>
        </w:rPr>
        <w:t>مع</w:t>
      </w:r>
      <w:r>
        <w:rPr>
          <w:rtl/>
        </w:rPr>
        <w:t xml:space="preserve"> </w:t>
      </w:r>
      <w:r w:rsidRPr="001A7DCB">
        <w:rPr>
          <w:rtl/>
        </w:rPr>
        <w:t>قانون</w:t>
      </w:r>
      <w:r>
        <w:rPr>
          <w:rtl/>
        </w:rPr>
        <w:t xml:space="preserve"> </w:t>
      </w:r>
      <w:r w:rsidRPr="001A7DCB">
        <w:rPr>
          <w:rtl/>
        </w:rPr>
        <w:t>حقوق</w:t>
      </w:r>
      <w:r>
        <w:rPr>
          <w:rtl/>
        </w:rPr>
        <w:t xml:space="preserve"> </w:t>
      </w:r>
      <w:r w:rsidRPr="001A7DCB">
        <w:rPr>
          <w:rtl/>
        </w:rPr>
        <w:t>الإنسان،</w:t>
      </w:r>
      <w:r>
        <w:rPr>
          <w:rtl/>
        </w:rPr>
        <w:t xml:space="preserve"> </w:t>
      </w:r>
      <w:r w:rsidRPr="001A7DCB">
        <w:rPr>
          <w:rtl/>
        </w:rPr>
        <w:t>إطاراً</w:t>
      </w:r>
      <w:r>
        <w:rPr>
          <w:rtl/>
        </w:rPr>
        <w:t xml:space="preserve"> </w:t>
      </w:r>
      <w:r w:rsidRPr="001A7DCB">
        <w:rPr>
          <w:rtl/>
        </w:rPr>
        <w:t>مهماً</w:t>
      </w:r>
      <w:r>
        <w:rPr>
          <w:rtl/>
        </w:rPr>
        <w:t xml:space="preserve"> </w:t>
      </w:r>
      <w:r w:rsidRPr="001A7DCB">
        <w:rPr>
          <w:rtl/>
        </w:rPr>
        <w:t>للمساءلة</w:t>
      </w:r>
      <w:r>
        <w:rPr>
          <w:rtl/>
        </w:rPr>
        <w:t xml:space="preserve"> </w:t>
      </w:r>
      <w:r w:rsidRPr="001A7DCB">
        <w:rPr>
          <w:rtl/>
        </w:rPr>
        <w:t>فيما</w:t>
      </w:r>
      <w:r>
        <w:rPr>
          <w:rtl/>
        </w:rPr>
        <w:t xml:space="preserve"> </w:t>
      </w:r>
      <w:r w:rsidRPr="001A7DCB">
        <w:rPr>
          <w:rtl/>
        </w:rPr>
        <w:t>يتعلق</w:t>
      </w:r>
      <w:r>
        <w:rPr>
          <w:rtl/>
        </w:rPr>
        <w:t xml:space="preserve"> </w:t>
      </w:r>
      <w:r w:rsidRPr="001A7DCB">
        <w:rPr>
          <w:rtl/>
        </w:rPr>
        <w:t>بحالات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تعسفاً،</w:t>
      </w:r>
    </w:p>
    <w:p w14:paraId="12753564" w14:textId="053E811C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وإذ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يضع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في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اعتباره</w:t>
      </w:r>
      <w:r>
        <w:rPr>
          <w:rtl/>
        </w:rPr>
        <w:t xml:space="preserve"> </w:t>
      </w:r>
      <w:r w:rsidRPr="001A7DCB">
        <w:rPr>
          <w:rtl/>
        </w:rPr>
        <w:t>الفقرة</w:t>
      </w:r>
      <w:r>
        <w:rPr>
          <w:rtl/>
        </w:rPr>
        <w:t xml:space="preserve"> </w:t>
      </w:r>
      <w:r w:rsidRPr="005D5211">
        <w:rPr>
          <w:rtl/>
        </w:rPr>
        <w:t>6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قرار</w:t>
      </w:r>
      <w:r>
        <w:rPr>
          <w:rtl/>
        </w:rPr>
        <w:t xml:space="preserve"> </w:t>
      </w:r>
      <w:r w:rsidRPr="001A7DCB">
        <w:rPr>
          <w:rtl/>
        </w:rPr>
        <w:t>الجمعية</w:t>
      </w:r>
      <w:r>
        <w:rPr>
          <w:rtl/>
        </w:rPr>
        <w:t xml:space="preserve"> </w:t>
      </w:r>
      <w:r w:rsidRPr="001A7DCB">
        <w:rPr>
          <w:rtl/>
        </w:rPr>
        <w:t>العامة</w:t>
      </w:r>
      <w:r>
        <w:rPr>
          <w:rtl/>
        </w:rPr>
        <w:t xml:space="preserve"> </w:t>
      </w:r>
      <w:r w:rsidRPr="005D5211">
        <w:rPr>
          <w:rtl/>
        </w:rPr>
        <w:t>60</w:t>
      </w:r>
      <w:r w:rsidRPr="001A7DCB">
        <w:rPr>
          <w:rtl/>
        </w:rPr>
        <w:t>/</w:t>
      </w:r>
      <w:r w:rsidRPr="005D5211">
        <w:rPr>
          <w:rtl/>
        </w:rPr>
        <w:t>251</w:t>
      </w:r>
      <w:r>
        <w:rPr>
          <w:rtl/>
        </w:rPr>
        <w:t xml:space="preserve"> </w:t>
      </w:r>
      <w:r w:rsidRPr="001A7DCB">
        <w:rPr>
          <w:rtl/>
        </w:rPr>
        <w:t>المؤرخ</w:t>
      </w:r>
      <w:r>
        <w:rPr>
          <w:rtl/>
        </w:rPr>
        <w:t xml:space="preserve"> </w:t>
      </w:r>
      <w:r w:rsidRPr="005D5211">
        <w:rPr>
          <w:rtl/>
        </w:rPr>
        <w:t>15</w:t>
      </w:r>
      <w:r>
        <w:rPr>
          <w:rtl/>
        </w:rPr>
        <w:t xml:space="preserve"> </w:t>
      </w:r>
      <w:r w:rsidRPr="001A7DCB">
        <w:rPr>
          <w:rtl/>
        </w:rPr>
        <w:t>آذار/مارس</w:t>
      </w:r>
      <w:r>
        <w:rPr>
          <w:rtl/>
        </w:rPr>
        <w:t xml:space="preserve"> </w:t>
      </w:r>
      <w:r w:rsidRPr="005D5211">
        <w:rPr>
          <w:rtl/>
        </w:rPr>
        <w:t>2006</w:t>
      </w:r>
      <w:r w:rsidRPr="001A7DCB">
        <w:rPr>
          <w:rtl/>
        </w:rPr>
        <w:t>،</w:t>
      </w:r>
    </w:p>
    <w:p w14:paraId="358DF53A" w14:textId="026C8AAD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وإذ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يشير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قراري</w:t>
      </w:r>
      <w:r>
        <w:rPr>
          <w:rtl/>
        </w:rPr>
        <w:t xml:space="preserve"> </w:t>
      </w:r>
      <w:r w:rsidRPr="001A7DCB">
        <w:rPr>
          <w:rtl/>
        </w:rPr>
        <w:t>مجلس</w:t>
      </w:r>
      <w:r>
        <w:rPr>
          <w:rtl/>
        </w:rPr>
        <w:t xml:space="preserve"> </w:t>
      </w:r>
      <w:r w:rsidRPr="001A7DCB">
        <w:rPr>
          <w:rtl/>
        </w:rPr>
        <w:t>حقوق</w:t>
      </w:r>
      <w:r>
        <w:rPr>
          <w:rtl/>
        </w:rPr>
        <w:t xml:space="preserve"> </w:t>
      </w:r>
      <w:r w:rsidRPr="001A7DCB">
        <w:rPr>
          <w:rtl/>
        </w:rPr>
        <w:t>الإنسان</w:t>
      </w:r>
      <w:r>
        <w:rPr>
          <w:rtl/>
        </w:rPr>
        <w:t xml:space="preserve"> </w:t>
      </w:r>
      <w:r w:rsidRPr="005D5211">
        <w:rPr>
          <w:rtl/>
        </w:rPr>
        <w:t>5</w:t>
      </w:r>
      <w:r w:rsidRPr="001A7DCB">
        <w:rPr>
          <w:rtl/>
        </w:rPr>
        <w:t>/</w:t>
      </w:r>
      <w:r w:rsidRPr="005D5211">
        <w:rPr>
          <w:rtl/>
        </w:rPr>
        <w:t>1</w:t>
      </w:r>
      <w:r w:rsidRPr="001A7DCB">
        <w:rPr>
          <w:rtl/>
        </w:rPr>
        <w:t>،</w:t>
      </w:r>
      <w:r>
        <w:rPr>
          <w:rtl/>
        </w:rPr>
        <w:t xml:space="preserve"> </w:t>
      </w:r>
      <w:r w:rsidRPr="001A7DCB">
        <w:rPr>
          <w:rtl/>
        </w:rPr>
        <w:t>بشأن</w:t>
      </w:r>
      <w:r>
        <w:rPr>
          <w:rtl/>
        </w:rPr>
        <w:t xml:space="preserve"> </w:t>
      </w:r>
      <w:r w:rsidRPr="001A7DCB">
        <w:rPr>
          <w:rtl/>
        </w:rPr>
        <w:t>بناء</w:t>
      </w:r>
      <w:r>
        <w:rPr>
          <w:rtl/>
        </w:rPr>
        <w:t xml:space="preserve"> </w:t>
      </w:r>
      <w:r w:rsidRPr="001A7DCB">
        <w:rPr>
          <w:rtl/>
        </w:rPr>
        <w:t>مؤسسات</w:t>
      </w:r>
      <w:r>
        <w:rPr>
          <w:rtl/>
        </w:rPr>
        <w:t xml:space="preserve"> </w:t>
      </w:r>
      <w:r w:rsidRPr="001A7DCB">
        <w:rPr>
          <w:rtl/>
        </w:rPr>
        <w:t>المجلس،</w:t>
      </w:r>
      <w:r>
        <w:rPr>
          <w:rtl/>
        </w:rPr>
        <w:t xml:space="preserve"> </w:t>
      </w:r>
      <w:r w:rsidRPr="001A7DCB">
        <w:rPr>
          <w:rtl/>
        </w:rPr>
        <w:t>و</w:t>
      </w:r>
      <w:r w:rsidRPr="005D5211">
        <w:rPr>
          <w:rtl/>
        </w:rPr>
        <w:t>5</w:t>
      </w:r>
      <w:r w:rsidRPr="001A7DCB">
        <w:rPr>
          <w:rtl/>
        </w:rPr>
        <w:t>/</w:t>
      </w:r>
      <w:r w:rsidRPr="005D5211">
        <w:rPr>
          <w:rtl/>
        </w:rPr>
        <w:t>2</w:t>
      </w:r>
      <w:r w:rsidRPr="001A7DCB">
        <w:rPr>
          <w:rtl/>
        </w:rPr>
        <w:t>،</w:t>
      </w:r>
      <w:r>
        <w:rPr>
          <w:rtl/>
        </w:rPr>
        <w:t xml:space="preserve"> </w:t>
      </w:r>
      <w:r w:rsidRPr="001A7DCB">
        <w:rPr>
          <w:rtl/>
        </w:rPr>
        <w:t>بشأن</w:t>
      </w:r>
      <w:r>
        <w:rPr>
          <w:rtl/>
        </w:rPr>
        <w:t xml:space="preserve"> </w:t>
      </w:r>
      <w:r w:rsidRPr="00612EE3">
        <w:rPr>
          <w:spacing w:val="-2"/>
          <w:rtl/>
        </w:rPr>
        <w:t>مدونة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قواعد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السلوك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لأصحاب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الولايات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في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إطار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الإجراءات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الخاصة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لمجلس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حقوق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الإنسان،</w:t>
      </w:r>
      <w:r w:rsidRPr="00612EE3">
        <w:rPr>
          <w:spacing w:val="-2"/>
          <w:rtl/>
        </w:rPr>
        <w:t xml:space="preserve"> </w:t>
      </w:r>
      <w:r w:rsidRPr="00612EE3">
        <w:rPr>
          <w:spacing w:val="-2"/>
          <w:rtl/>
        </w:rPr>
        <w:t>المؤرخيْن</w:t>
      </w:r>
      <w:r w:rsidRPr="00612EE3">
        <w:rPr>
          <w:rFonts w:hint="cs"/>
          <w:spacing w:val="-2"/>
          <w:rtl/>
        </w:rPr>
        <w:t xml:space="preserve"> </w:t>
      </w:r>
      <w:r w:rsidRPr="005D5211">
        <w:rPr>
          <w:spacing w:val="-2"/>
          <w:rtl/>
        </w:rPr>
        <w:t>18</w:t>
      </w:r>
      <w:r>
        <w:rPr>
          <w:rtl/>
        </w:rPr>
        <w:t xml:space="preserve"> </w:t>
      </w:r>
      <w:r w:rsidRPr="001A7DCB">
        <w:rPr>
          <w:rtl/>
        </w:rPr>
        <w:t>حزيران/يونيه</w:t>
      </w:r>
      <w:r>
        <w:rPr>
          <w:rtl/>
        </w:rPr>
        <w:t xml:space="preserve"> </w:t>
      </w:r>
      <w:r w:rsidRPr="005D5211">
        <w:rPr>
          <w:rtl/>
        </w:rPr>
        <w:t>2007</w:t>
      </w:r>
      <w:r w:rsidRPr="001A7DCB">
        <w:rPr>
          <w:rtl/>
        </w:rPr>
        <w:t>،</w:t>
      </w:r>
      <w:r>
        <w:rPr>
          <w:rtl/>
        </w:rPr>
        <w:t xml:space="preserve"> </w:t>
      </w:r>
      <w:r w:rsidRPr="001A7DCB">
        <w:rPr>
          <w:rtl/>
        </w:rPr>
        <w:t>وإذ</w:t>
      </w:r>
      <w:r>
        <w:rPr>
          <w:rtl/>
        </w:rPr>
        <w:t xml:space="preserve"> </w:t>
      </w:r>
      <w:r w:rsidRPr="001A7DCB">
        <w:rPr>
          <w:rtl/>
        </w:rPr>
        <w:t>يشدد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أن</w:t>
      </w:r>
      <w:r>
        <w:rPr>
          <w:rtl/>
        </w:rPr>
        <w:t xml:space="preserve"> </w:t>
      </w:r>
      <w:r w:rsidRPr="001A7DCB">
        <w:rPr>
          <w:rtl/>
        </w:rPr>
        <w:t>يضطلع</w:t>
      </w:r>
      <w:r>
        <w:rPr>
          <w:rtl/>
        </w:rPr>
        <w:t xml:space="preserve"> </w:t>
      </w:r>
      <w:r w:rsidRPr="001A7DCB">
        <w:rPr>
          <w:rtl/>
        </w:rPr>
        <w:t>المكلف</w:t>
      </w:r>
      <w:r>
        <w:rPr>
          <w:rtl/>
        </w:rPr>
        <w:t xml:space="preserve"> </w:t>
      </w:r>
      <w:r w:rsidRPr="001A7DCB">
        <w:rPr>
          <w:rtl/>
        </w:rPr>
        <w:t>بالولاية</w:t>
      </w:r>
      <w:r>
        <w:rPr>
          <w:rtl/>
        </w:rPr>
        <w:t xml:space="preserve"> </w:t>
      </w:r>
      <w:r w:rsidRPr="001A7DCB">
        <w:rPr>
          <w:rtl/>
        </w:rPr>
        <w:t>بواجباته</w:t>
      </w:r>
      <w:r>
        <w:rPr>
          <w:rtl/>
        </w:rPr>
        <w:t xml:space="preserve"> </w:t>
      </w:r>
      <w:r w:rsidRPr="001A7DCB">
        <w:rPr>
          <w:rtl/>
        </w:rPr>
        <w:t>وفقاً</w:t>
      </w:r>
      <w:r>
        <w:rPr>
          <w:rtl/>
        </w:rPr>
        <w:t xml:space="preserve"> </w:t>
      </w:r>
      <w:r w:rsidRPr="001A7DCB">
        <w:rPr>
          <w:rtl/>
        </w:rPr>
        <w:t>لهذين</w:t>
      </w:r>
      <w:r>
        <w:rPr>
          <w:rtl/>
        </w:rPr>
        <w:t xml:space="preserve"> </w:t>
      </w:r>
      <w:r w:rsidRPr="001A7DCB">
        <w:rPr>
          <w:rtl/>
        </w:rPr>
        <w:t>القرارين</w:t>
      </w:r>
      <w:r>
        <w:rPr>
          <w:rtl/>
        </w:rPr>
        <w:t xml:space="preserve"> </w:t>
      </w:r>
      <w:r w:rsidRPr="001A7DCB">
        <w:rPr>
          <w:rtl/>
        </w:rPr>
        <w:t>ومرفقيهما،</w:t>
      </w:r>
    </w:p>
    <w:p w14:paraId="220578E1" w14:textId="1030852C" w:rsidR="001A7DCB" w:rsidRPr="00612EE3" w:rsidRDefault="001A7DCB" w:rsidP="001A7DCB">
      <w:pPr>
        <w:pStyle w:val="SingleTxtGA"/>
      </w:pPr>
      <w:r w:rsidRPr="00612EE3">
        <w:rPr>
          <w:rtl/>
        </w:rPr>
        <w:tab/>
      </w:r>
      <w:r w:rsidRPr="005D5211">
        <w:rPr>
          <w:i/>
          <w:iCs/>
          <w:rtl/>
        </w:rPr>
        <w:t>وإذ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يضع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في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اعتباره</w:t>
      </w:r>
      <w:r w:rsidRPr="00612EE3">
        <w:rPr>
          <w:rtl/>
        </w:rPr>
        <w:t xml:space="preserve"> </w:t>
      </w:r>
      <w:r w:rsidRPr="00612EE3">
        <w:rPr>
          <w:rtl/>
        </w:rPr>
        <w:t>جميع</w:t>
      </w:r>
      <w:r w:rsidRPr="00612EE3">
        <w:rPr>
          <w:rtl/>
        </w:rPr>
        <w:t xml:space="preserve"> </w:t>
      </w:r>
      <w:r w:rsidRPr="00612EE3">
        <w:rPr>
          <w:rtl/>
        </w:rPr>
        <w:t>قرارات</w:t>
      </w:r>
      <w:r w:rsidRPr="00612EE3">
        <w:rPr>
          <w:rtl/>
        </w:rPr>
        <w:t xml:space="preserve"> </w:t>
      </w:r>
      <w:r w:rsidRPr="00612EE3">
        <w:rPr>
          <w:rtl/>
        </w:rPr>
        <w:t>الجمعية</w:t>
      </w:r>
      <w:r w:rsidRPr="00612EE3">
        <w:rPr>
          <w:rtl/>
        </w:rPr>
        <w:t xml:space="preserve"> </w:t>
      </w:r>
      <w:r w:rsidRPr="00612EE3">
        <w:rPr>
          <w:rtl/>
        </w:rPr>
        <w:t>العامة</w:t>
      </w:r>
      <w:r w:rsidRPr="00612EE3">
        <w:rPr>
          <w:rtl/>
        </w:rPr>
        <w:t xml:space="preserve"> </w:t>
      </w:r>
      <w:r w:rsidRPr="00612EE3">
        <w:rPr>
          <w:rtl/>
        </w:rPr>
        <w:t>ومجلس</w:t>
      </w:r>
      <w:r w:rsidRPr="00612EE3">
        <w:rPr>
          <w:rtl/>
        </w:rPr>
        <w:t xml:space="preserve"> </w:t>
      </w:r>
      <w:r w:rsidRPr="00612EE3">
        <w:rPr>
          <w:rtl/>
        </w:rPr>
        <w:t>حقوق</w:t>
      </w:r>
      <w:r w:rsidRPr="00612EE3">
        <w:rPr>
          <w:rtl/>
        </w:rPr>
        <w:t xml:space="preserve"> </w:t>
      </w:r>
      <w:r w:rsidRPr="00612EE3">
        <w:rPr>
          <w:rtl/>
        </w:rPr>
        <w:t>الإنسان</w:t>
      </w:r>
      <w:r w:rsidRPr="00612EE3">
        <w:rPr>
          <w:rtl/>
        </w:rPr>
        <w:t xml:space="preserve"> </w:t>
      </w:r>
      <w:r w:rsidRPr="00612EE3">
        <w:rPr>
          <w:rtl/>
        </w:rPr>
        <w:t>ولجنة</w:t>
      </w:r>
      <w:r w:rsidRPr="00612EE3">
        <w:rPr>
          <w:rtl/>
        </w:rPr>
        <w:t xml:space="preserve"> </w:t>
      </w:r>
      <w:r w:rsidRPr="00612EE3">
        <w:rPr>
          <w:rtl/>
        </w:rPr>
        <w:t>حقوق</w:t>
      </w:r>
      <w:r w:rsidRPr="00612EE3">
        <w:rPr>
          <w:rtl/>
        </w:rPr>
        <w:t xml:space="preserve"> </w:t>
      </w:r>
      <w:r w:rsidRPr="00612EE3">
        <w:rPr>
          <w:rtl/>
        </w:rPr>
        <w:t>الإنسان</w:t>
      </w:r>
      <w:r w:rsidRPr="00612EE3">
        <w:rPr>
          <w:rtl/>
        </w:rPr>
        <w:t xml:space="preserve"> </w:t>
      </w:r>
      <w:r w:rsidRPr="009816B5">
        <w:rPr>
          <w:spacing w:val="-4"/>
          <w:rtl/>
        </w:rPr>
        <w:t>ذات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الصلة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بحالات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الإعدام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خارج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نطاق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القضاء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أو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بإجراءات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موجزة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أو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تعسفا</w:t>
      </w:r>
      <w:r w:rsidRPr="009816B5">
        <w:rPr>
          <w:rFonts w:hint="cs"/>
          <w:spacing w:val="-4"/>
          <w:rtl/>
        </w:rPr>
        <w:t>ً</w:t>
      </w:r>
      <w:r w:rsidRPr="009816B5">
        <w:rPr>
          <w:spacing w:val="-4"/>
          <w:rtl/>
        </w:rPr>
        <w:t>،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ولا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سيما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قرار</w:t>
      </w:r>
      <w:r w:rsidRPr="009816B5">
        <w:rPr>
          <w:spacing w:val="-4"/>
          <w:rtl/>
        </w:rPr>
        <w:t xml:space="preserve"> </w:t>
      </w:r>
      <w:r w:rsidRPr="009816B5">
        <w:rPr>
          <w:spacing w:val="-4"/>
          <w:rtl/>
        </w:rPr>
        <w:t>اللجنة</w:t>
      </w:r>
      <w:r w:rsidR="00612EE3" w:rsidRPr="009816B5">
        <w:rPr>
          <w:rFonts w:hint="eastAsia"/>
          <w:spacing w:val="-4"/>
          <w:rtl/>
        </w:rPr>
        <w:t> </w:t>
      </w:r>
      <w:r w:rsidRPr="005D5211">
        <w:rPr>
          <w:spacing w:val="-4"/>
          <w:rtl/>
        </w:rPr>
        <w:t>2004</w:t>
      </w:r>
      <w:r w:rsidRPr="009816B5">
        <w:rPr>
          <w:spacing w:val="-4"/>
          <w:rtl/>
        </w:rPr>
        <w:t>/</w:t>
      </w:r>
      <w:r w:rsidRPr="005D5211">
        <w:rPr>
          <w:spacing w:val="-4"/>
          <w:rtl/>
        </w:rPr>
        <w:t>37</w:t>
      </w:r>
      <w:r w:rsidRPr="00612EE3">
        <w:rPr>
          <w:rtl/>
        </w:rPr>
        <w:t xml:space="preserve"> </w:t>
      </w:r>
      <w:r w:rsidRPr="009816B5">
        <w:rPr>
          <w:spacing w:val="-2"/>
          <w:rtl/>
        </w:rPr>
        <w:t>المؤرخ</w:t>
      </w:r>
      <w:r w:rsidRPr="009816B5">
        <w:rPr>
          <w:spacing w:val="-2"/>
          <w:rtl/>
        </w:rPr>
        <w:t xml:space="preserve"> </w:t>
      </w:r>
      <w:r w:rsidRPr="005D5211">
        <w:rPr>
          <w:spacing w:val="-2"/>
          <w:rtl/>
        </w:rPr>
        <w:t>19</w:t>
      </w:r>
      <w:r w:rsidRPr="009816B5">
        <w:rPr>
          <w:spacing w:val="-2"/>
          <w:rtl/>
        </w:rPr>
        <w:t xml:space="preserve"> </w:t>
      </w:r>
      <w:r w:rsidRPr="009816B5">
        <w:rPr>
          <w:spacing w:val="-2"/>
          <w:rtl/>
        </w:rPr>
        <w:t>نيسان/أبريل</w:t>
      </w:r>
      <w:r w:rsidRPr="009816B5">
        <w:rPr>
          <w:spacing w:val="-2"/>
          <w:rtl/>
        </w:rPr>
        <w:t xml:space="preserve"> </w:t>
      </w:r>
      <w:r w:rsidRPr="005D5211">
        <w:rPr>
          <w:spacing w:val="-2"/>
          <w:rtl/>
        </w:rPr>
        <w:t>2004</w:t>
      </w:r>
      <w:r w:rsidRPr="009816B5">
        <w:rPr>
          <w:spacing w:val="-2"/>
          <w:rtl/>
        </w:rPr>
        <w:t>،</w:t>
      </w:r>
      <w:r w:rsidRPr="009816B5">
        <w:rPr>
          <w:spacing w:val="-2"/>
          <w:rtl/>
        </w:rPr>
        <w:t xml:space="preserve"> </w:t>
      </w:r>
      <w:r w:rsidRPr="009816B5">
        <w:rPr>
          <w:spacing w:val="-2"/>
          <w:rtl/>
        </w:rPr>
        <w:t>وقرارات</w:t>
      </w:r>
      <w:r w:rsidRPr="009816B5">
        <w:rPr>
          <w:spacing w:val="-2"/>
          <w:rtl/>
        </w:rPr>
        <w:t xml:space="preserve"> </w:t>
      </w:r>
      <w:r w:rsidRPr="009816B5">
        <w:rPr>
          <w:spacing w:val="-2"/>
          <w:rtl/>
        </w:rPr>
        <w:t>المجلس</w:t>
      </w:r>
      <w:r w:rsidRPr="009816B5">
        <w:rPr>
          <w:spacing w:val="-2"/>
          <w:rtl/>
        </w:rPr>
        <w:t xml:space="preserve"> </w:t>
      </w:r>
      <w:r w:rsidRPr="005D5211">
        <w:rPr>
          <w:spacing w:val="-2"/>
          <w:rtl/>
        </w:rPr>
        <w:t>8</w:t>
      </w:r>
      <w:r w:rsidRPr="009816B5">
        <w:rPr>
          <w:spacing w:val="-2"/>
          <w:rtl/>
        </w:rPr>
        <w:t>/</w:t>
      </w:r>
      <w:r w:rsidRPr="005D5211">
        <w:rPr>
          <w:spacing w:val="-2"/>
          <w:rtl/>
        </w:rPr>
        <w:t>3</w:t>
      </w:r>
      <w:r w:rsidRPr="009816B5">
        <w:rPr>
          <w:spacing w:val="-2"/>
          <w:rtl/>
        </w:rPr>
        <w:t xml:space="preserve"> </w:t>
      </w:r>
      <w:r w:rsidRPr="009816B5">
        <w:rPr>
          <w:spacing w:val="-2"/>
          <w:rtl/>
        </w:rPr>
        <w:t>المؤرخ</w:t>
      </w:r>
      <w:r w:rsidRPr="009816B5">
        <w:rPr>
          <w:spacing w:val="-2"/>
          <w:rtl/>
        </w:rPr>
        <w:t xml:space="preserve"> </w:t>
      </w:r>
      <w:r w:rsidRPr="005D5211">
        <w:rPr>
          <w:spacing w:val="-2"/>
          <w:rtl/>
        </w:rPr>
        <w:t>18</w:t>
      </w:r>
      <w:r w:rsidRPr="009816B5">
        <w:rPr>
          <w:spacing w:val="-2"/>
          <w:rtl/>
        </w:rPr>
        <w:t xml:space="preserve"> </w:t>
      </w:r>
      <w:r w:rsidRPr="009816B5">
        <w:rPr>
          <w:spacing w:val="-2"/>
          <w:rtl/>
        </w:rPr>
        <w:t>حزيران/يونيه</w:t>
      </w:r>
      <w:r w:rsidRPr="009816B5">
        <w:rPr>
          <w:spacing w:val="-2"/>
          <w:rtl/>
        </w:rPr>
        <w:t xml:space="preserve"> </w:t>
      </w:r>
      <w:r w:rsidRPr="005D5211">
        <w:rPr>
          <w:spacing w:val="-2"/>
          <w:rtl/>
        </w:rPr>
        <w:t>2008</w:t>
      </w:r>
      <w:r w:rsidRPr="009816B5">
        <w:rPr>
          <w:spacing w:val="-2"/>
          <w:rtl/>
        </w:rPr>
        <w:t>،</w:t>
      </w:r>
      <w:r w:rsidRPr="009816B5">
        <w:rPr>
          <w:spacing w:val="-2"/>
          <w:rtl/>
        </w:rPr>
        <w:t xml:space="preserve"> </w:t>
      </w:r>
      <w:r w:rsidRPr="009816B5">
        <w:rPr>
          <w:spacing w:val="-2"/>
          <w:rtl/>
        </w:rPr>
        <w:t>و</w:t>
      </w:r>
      <w:r w:rsidRPr="005D5211">
        <w:rPr>
          <w:spacing w:val="-2"/>
          <w:rtl/>
        </w:rPr>
        <w:t>17</w:t>
      </w:r>
      <w:r w:rsidRPr="009816B5">
        <w:rPr>
          <w:spacing w:val="-2"/>
          <w:rtl/>
        </w:rPr>
        <w:t>/</w:t>
      </w:r>
      <w:r w:rsidRPr="005D5211">
        <w:rPr>
          <w:spacing w:val="-2"/>
          <w:rtl/>
        </w:rPr>
        <w:t>5</w:t>
      </w:r>
      <w:r w:rsidRPr="009816B5">
        <w:rPr>
          <w:spacing w:val="-2"/>
          <w:rtl/>
        </w:rPr>
        <w:t xml:space="preserve"> </w:t>
      </w:r>
      <w:r w:rsidRPr="009816B5">
        <w:rPr>
          <w:spacing w:val="-2"/>
          <w:rtl/>
        </w:rPr>
        <w:t>المؤرخ</w:t>
      </w:r>
      <w:r w:rsidRPr="009816B5">
        <w:rPr>
          <w:spacing w:val="-2"/>
          <w:rtl/>
        </w:rPr>
        <w:t xml:space="preserve"> </w:t>
      </w:r>
      <w:r w:rsidRPr="005D5211">
        <w:rPr>
          <w:spacing w:val="-2"/>
          <w:rtl/>
        </w:rPr>
        <w:t>16</w:t>
      </w:r>
      <w:r w:rsidRPr="00612EE3">
        <w:rPr>
          <w:rtl/>
        </w:rPr>
        <w:t xml:space="preserve"> </w:t>
      </w:r>
      <w:r w:rsidRPr="009816B5">
        <w:rPr>
          <w:spacing w:val="-3"/>
          <w:rtl/>
        </w:rPr>
        <w:lastRenderedPageBreak/>
        <w:t>حزيران/يونيه</w:t>
      </w:r>
      <w:r w:rsidRPr="009816B5">
        <w:rPr>
          <w:spacing w:val="-3"/>
          <w:rtl/>
        </w:rPr>
        <w:t xml:space="preserve"> </w:t>
      </w:r>
      <w:r w:rsidRPr="005D5211">
        <w:rPr>
          <w:rFonts w:hint="cs"/>
          <w:spacing w:val="-3"/>
          <w:rtl/>
        </w:rPr>
        <w:t>2011</w:t>
      </w:r>
      <w:r w:rsidRPr="009816B5">
        <w:rPr>
          <w:spacing w:val="-3"/>
          <w:rtl/>
        </w:rPr>
        <w:t>،</w:t>
      </w:r>
      <w:r w:rsidRPr="009816B5">
        <w:rPr>
          <w:spacing w:val="-3"/>
          <w:rtl/>
        </w:rPr>
        <w:t xml:space="preserve"> </w:t>
      </w:r>
      <w:r w:rsidRPr="009816B5">
        <w:rPr>
          <w:spacing w:val="-3"/>
          <w:rtl/>
        </w:rPr>
        <w:t>و</w:t>
      </w:r>
      <w:r w:rsidRPr="005D5211">
        <w:rPr>
          <w:spacing w:val="-3"/>
          <w:rtl/>
        </w:rPr>
        <w:t>26</w:t>
      </w:r>
      <w:r w:rsidRPr="009816B5">
        <w:rPr>
          <w:spacing w:val="-3"/>
          <w:rtl/>
        </w:rPr>
        <w:t>/</w:t>
      </w:r>
      <w:r w:rsidRPr="005D5211">
        <w:rPr>
          <w:spacing w:val="-3"/>
          <w:rtl/>
        </w:rPr>
        <w:t>12</w:t>
      </w:r>
      <w:r w:rsidRPr="009816B5">
        <w:rPr>
          <w:spacing w:val="-3"/>
          <w:rtl/>
        </w:rPr>
        <w:t xml:space="preserve"> </w:t>
      </w:r>
      <w:r w:rsidRPr="009816B5">
        <w:rPr>
          <w:spacing w:val="-3"/>
          <w:rtl/>
        </w:rPr>
        <w:t>المؤرخ</w:t>
      </w:r>
      <w:r w:rsidRPr="009816B5">
        <w:rPr>
          <w:spacing w:val="-3"/>
          <w:rtl/>
        </w:rPr>
        <w:t xml:space="preserve"> </w:t>
      </w:r>
      <w:r w:rsidRPr="005D5211">
        <w:rPr>
          <w:spacing w:val="-3"/>
          <w:rtl/>
        </w:rPr>
        <w:t>26</w:t>
      </w:r>
      <w:r w:rsidRPr="009816B5">
        <w:rPr>
          <w:spacing w:val="-3"/>
          <w:rtl/>
        </w:rPr>
        <w:t xml:space="preserve"> </w:t>
      </w:r>
      <w:r w:rsidRPr="009816B5">
        <w:rPr>
          <w:spacing w:val="-3"/>
          <w:rtl/>
        </w:rPr>
        <w:t>حزيران/يونيه</w:t>
      </w:r>
      <w:r w:rsidRPr="009816B5">
        <w:rPr>
          <w:spacing w:val="-3"/>
          <w:rtl/>
        </w:rPr>
        <w:t xml:space="preserve"> </w:t>
      </w:r>
      <w:r w:rsidRPr="005D5211">
        <w:rPr>
          <w:spacing w:val="-3"/>
          <w:rtl/>
        </w:rPr>
        <w:t>2014</w:t>
      </w:r>
      <w:r w:rsidRPr="009816B5">
        <w:rPr>
          <w:spacing w:val="-3"/>
          <w:rtl/>
        </w:rPr>
        <w:t>،</w:t>
      </w:r>
      <w:r w:rsidRPr="009816B5">
        <w:rPr>
          <w:spacing w:val="-3"/>
          <w:rtl/>
        </w:rPr>
        <w:t xml:space="preserve"> </w:t>
      </w:r>
      <w:r w:rsidRPr="009816B5">
        <w:rPr>
          <w:spacing w:val="-3"/>
          <w:rtl/>
        </w:rPr>
        <w:t>و</w:t>
      </w:r>
      <w:r w:rsidRPr="005D5211">
        <w:rPr>
          <w:spacing w:val="-3"/>
          <w:rtl/>
        </w:rPr>
        <w:t>35</w:t>
      </w:r>
      <w:r w:rsidRPr="009816B5">
        <w:rPr>
          <w:spacing w:val="-3"/>
          <w:rtl/>
        </w:rPr>
        <w:t>/</w:t>
      </w:r>
      <w:r w:rsidRPr="005D5211">
        <w:rPr>
          <w:spacing w:val="-3"/>
          <w:rtl/>
        </w:rPr>
        <w:t>15</w:t>
      </w:r>
      <w:r w:rsidRPr="009816B5">
        <w:rPr>
          <w:spacing w:val="-3"/>
          <w:rtl/>
        </w:rPr>
        <w:t xml:space="preserve"> </w:t>
      </w:r>
      <w:r w:rsidRPr="009816B5">
        <w:rPr>
          <w:spacing w:val="-3"/>
          <w:rtl/>
        </w:rPr>
        <w:t>المؤرخ</w:t>
      </w:r>
      <w:r w:rsidRPr="009816B5">
        <w:rPr>
          <w:spacing w:val="-3"/>
          <w:rtl/>
        </w:rPr>
        <w:t xml:space="preserve"> </w:t>
      </w:r>
      <w:r w:rsidRPr="005D5211">
        <w:rPr>
          <w:spacing w:val="-3"/>
          <w:rtl/>
        </w:rPr>
        <w:t>22</w:t>
      </w:r>
      <w:r w:rsidRPr="009816B5">
        <w:rPr>
          <w:spacing w:val="-3"/>
          <w:rtl/>
        </w:rPr>
        <w:t xml:space="preserve"> </w:t>
      </w:r>
      <w:r w:rsidRPr="009816B5">
        <w:rPr>
          <w:spacing w:val="-3"/>
          <w:rtl/>
        </w:rPr>
        <w:t>حزيران/يونيه</w:t>
      </w:r>
      <w:r w:rsidRPr="009816B5">
        <w:rPr>
          <w:spacing w:val="-3"/>
          <w:rtl/>
        </w:rPr>
        <w:t xml:space="preserve"> </w:t>
      </w:r>
      <w:r w:rsidRPr="005D5211">
        <w:rPr>
          <w:spacing w:val="-3"/>
          <w:rtl/>
        </w:rPr>
        <w:t>2017</w:t>
      </w:r>
      <w:r w:rsidRPr="009816B5">
        <w:rPr>
          <w:spacing w:val="-3"/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وقرارات</w:t>
      </w:r>
      <w:r w:rsidRPr="00612EE3">
        <w:rPr>
          <w:rtl/>
        </w:rPr>
        <w:t xml:space="preserve"> </w:t>
      </w:r>
      <w:r w:rsidRPr="00612EE3">
        <w:rPr>
          <w:rtl/>
        </w:rPr>
        <w:t>الجمعية</w:t>
      </w:r>
      <w:r w:rsidRPr="00612EE3">
        <w:rPr>
          <w:rtl/>
        </w:rPr>
        <w:t xml:space="preserve"> </w:t>
      </w:r>
      <w:r w:rsidRPr="00612EE3">
        <w:rPr>
          <w:rtl/>
        </w:rPr>
        <w:t>العامة</w:t>
      </w:r>
      <w:r w:rsidRPr="00612EE3">
        <w:rPr>
          <w:rtl/>
        </w:rPr>
        <w:t xml:space="preserve"> </w:t>
      </w:r>
      <w:r w:rsidRPr="005D5211">
        <w:rPr>
          <w:rtl/>
        </w:rPr>
        <w:t>61</w:t>
      </w:r>
      <w:r w:rsidRPr="00612EE3">
        <w:rPr>
          <w:rtl/>
        </w:rPr>
        <w:t>/</w:t>
      </w:r>
      <w:r w:rsidRPr="005D5211">
        <w:rPr>
          <w:rtl/>
        </w:rPr>
        <w:t>173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19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2006</w:t>
      </w:r>
      <w:r w:rsidRPr="00612EE3">
        <w:rPr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</w:t>
      </w:r>
      <w:r w:rsidRPr="005D5211">
        <w:rPr>
          <w:rtl/>
        </w:rPr>
        <w:t>65</w:t>
      </w:r>
      <w:r w:rsidRPr="00612EE3">
        <w:rPr>
          <w:rtl/>
        </w:rPr>
        <w:t>/</w:t>
      </w:r>
      <w:r w:rsidRPr="005D5211">
        <w:rPr>
          <w:rtl/>
        </w:rPr>
        <w:t>208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21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2010</w:t>
      </w:r>
      <w:r w:rsidRPr="00612EE3">
        <w:rPr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</w:t>
      </w:r>
      <w:r w:rsidRPr="005D5211">
        <w:rPr>
          <w:rtl/>
        </w:rPr>
        <w:t>67</w:t>
      </w:r>
      <w:r w:rsidRPr="00612EE3">
        <w:rPr>
          <w:rtl/>
        </w:rPr>
        <w:t>/</w:t>
      </w:r>
      <w:r w:rsidRPr="005D5211">
        <w:rPr>
          <w:rtl/>
        </w:rPr>
        <w:t>168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20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2012</w:t>
      </w:r>
      <w:r w:rsidRPr="00612EE3">
        <w:rPr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</w:t>
      </w:r>
      <w:r w:rsidRPr="005D5211">
        <w:rPr>
          <w:rtl/>
        </w:rPr>
        <w:t>69</w:t>
      </w:r>
      <w:r w:rsidRPr="00612EE3">
        <w:rPr>
          <w:rtl/>
        </w:rPr>
        <w:t>/</w:t>
      </w:r>
      <w:r w:rsidRPr="005D5211">
        <w:rPr>
          <w:rtl/>
        </w:rPr>
        <w:t>182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18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2014</w:t>
      </w:r>
      <w:r w:rsidRPr="00612EE3">
        <w:rPr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</w:t>
      </w:r>
      <w:r w:rsidRPr="005D5211">
        <w:rPr>
          <w:rtl/>
        </w:rPr>
        <w:t>71</w:t>
      </w:r>
      <w:r w:rsidRPr="00612EE3">
        <w:rPr>
          <w:rtl/>
        </w:rPr>
        <w:t>/</w:t>
      </w:r>
      <w:r w:rsidRPr="005D5211">
        <w:rPr>
          <w:rtl/>
        </w:rPr>
        <w:t>198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19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2016</w:t>
      </w:r>
      <w:r w:rsidRPr="00612EE3">
        <w:rPr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</w:t>
      </w:r>
      <w:r w:rsidRPr="005D5211">
        <w:rPr>
          <w:rtl/>
        </w:rPr>
        <w:t>73</w:t>
      </w:r>
      <w:r w:rsidRPr="00612EE3">
        <w:rPr>
          <w:rtl/>
        </w:rPr>
        <w:t>/</w:t>
      </w:r>
      <w:r w:rsidRPr="005D5211">
        <w:rPr>
          <w:rtl/>
        </w:rPr>
        <w:t>172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17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2018</w:t>
      </w:r>
      <w:r w:rsidRPr="00612EE3">
        <w:rPr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</w:t>
      </w:r>
      <w:r w:rsidRPr="005D5211">
        <w:rPr>
          <w:rtl/>
        </w:rPr>
        <w:t>75</w:t>
      </w:r>
      <w:r w:rsidRPr="00612EE3">
        <w:rPr>
          <w:rtl/>
        </w:rPr>
        <w:t>/</w:t>
      </w:r>
      <w:r w:rsidRPr="005D5211">
        <w:rPr>
          <w:rtl/>
        </w:rPr>
        <w:t>189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16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2020</w:t>
      </w:r>
      <w:r w:rsidRPr="00612EE3">
        <w:rPr>
          <w:rtl/>
        </w:rPr>
        <w:t>،</w:t>
      </w:r>
      <w:r w:rsidRPr="00612EE3">
        <w:rPr>
          <w:rtl/>
        </w:rPr>
        <w:t xml:space="preserve"> </w:t>
      </w:r>
      <w:r w:rsidRPr="00612EE3">
        <w:rPr>
          <w:rtl/>
        </w:rPr>
        <w:t>و</w:t>
      </w:r>
      <w:r w:rsidRPr="005D5211">
        <w:rPr>
          <w:rtl/>
        </w:rPr>
        <w:t>77</w:t>
      </w:r>
      <w:r w:rsidRPr="00612EE3">
        <w:rPr>
          <w:rtl/>
        </w:rPr>
        <w:t>/</w:t>
      </w:r>
      <w:r w:rsidRPr="005D5211">
        <w:rPr>
          <w:rtl/>
        </w:rPr>
        <w:t>218</w:t>
      </w:r>
      <w:r w:rsidRPr="00612EE3">
        <w:rPr>
          <w:rtl/>
        </w:rPr>
        <w:t xml:space="preserve"> </w:t>
      </w:r>
      <w:r w:rsidRPr="00612EE3">
        <w:rPr>
          <w:rtl/>
        </w:rPr>
        <w:t>المؤرخ</w:t>
      </w:r>
      <w:r w:rsidRPr="00612EE3">
        <w:rPr>
          <w:rtl/>
        </w:rPr>
        <w:t xml:space="preserve"> </w:t>
      </w:r>
      <w:r w:rsidRPr="005D5211">
        <w:rPr>
          <w:rtl/>
        </w:rPr>
        <w:t>15</w:t>
      </w:r>
      <w:r w:rsidRPr="00612EE3">
        <w:rPr>
          <w:rtl/>
        </w:rPr>
        <w:t xml:space="preserve"> </w:t>
      </w:r>
      <w:r w:rsidRPr="00612EE3">
        <w:rPr>
          <w:rtl/>
        </w:rPr>
        <w:t>كانون</w:t>
      </w:r>
      <w:r w:rsidRPr="00612EE3">
        <w:rPr>
          <w:rtl/>
        </w:rPr>
        <w:t xml:space="preserve"> </w:t>
      </w:r>
      <w:r w:rsidRPr="00612EE3">
        <w:rPr>
          <w:rtl/>
        </w:rPr>
        <w:t>الأول/ديسمبر</w:t>
      </w:r>
      <w:r w:rsidRPr="00612EE3">
        <w:rPr>
          <w:rtl/>
        </w:rPr>
        <w:t xml:space="preserve"> </w:t>
      </w:r>
      <w:r w:rsidRPr="005D5211">
        <w:rPr>
          <w:rtl/>
        </w:rPr>
        <w:t>2022</w:t>
      </w:r>
      <w:r w:rsidRPr="00612EE3">
        <w:rPr>
          <w:rtl/>
        </w:rPr>
        <w:t>،</w:t>
      </w:r>
      <w:bookmarkStart w:id="1" w:name="_Hlk137026346"/>
      <w:bookmarkEnd w:id="1"/>
    </w:p>
    <w:p w14:paraId="46FB1C2A" w14:textId="7DA4B3FE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وإذ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يعترف</w:t>
      </w:r>
      <w:r>
        <w:rPr>
          <w:rtl/>
        </w:rPr>
        <w:t xml:space="preserve"> </w:t>
      </w:r>
      <w:r w:rsidRPr="001A7DCB">
        <w:rPr>
          <w:rtl/>
        </w:rPr>
        <w:t>بأن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هي</w:t>
      </w:r>
      <w:r>
        <w:rPr>
          <w:rtl/>
        </w:rPr>
        <w:t xml:space="preserve"> </w:t>
      </w:r>
      <w:r w:rsidRPr="001A7DCB">
        <w:rPr>
          <w:rtl/>
        </w:rPr>
        <w:t>جرائم</w:t>
      </w:r>
      <w:r>
        <w:rPr>
          <w:rtl/>
        </w:rPr>
        <w:t xml:space="preserve"> </w:t>
      </w:r>
      <w:r w:rsidRPr="001A7DCB">
        <w:rPr>
          <w:rtl/>
        </w:rPr>
        <w:t>مشمولة</w:t>
      </w:r>
      <w:r>
        <w:rPr>
          <w:rtl/>
        </w:rPr>
        <w:t xml:space="preserve"> </w:t>
      </w:r>
      <w:r w:rsidRPr="001A7DCB">
        <w:rPr>
          <w:rtl/>
        </w:rPr>
        <w:t>بنظام</w:t>
      </w:r>
      <w:r>
        <w:rPr>
          <w:rtl/>
        </w:rPr>
        <w:t xml:space="preserve"> </w:t>
      </w:r>
      <w:r w:rsidRPr="001A7DCB">
        <w:rPr>
          <w:rtl/>
        </w:rPr>
        <w:t>روما</w:t>
      </w:r>
      <w:r>
        <w:rPr>
          <w:rtl/>
        </w:rPr>
        <w:t xml:space="preserve"> </w:t>
      </w:r>
      <w:r w:rsidRPr="001A7DCB">
        <w:rPr>
          <w:rtl/>
        </w:rPr>
        <w:t>الأساسي</w:t>
      </w:r>
      <w:r>
        <w:rPr>
          <w:rtl/>
        </w:rPr>
        <w:t xml:space="preserve"> </w:t>
      </w:r>
      <w:r w:rsidRPr="001A7DCB">
        <w:rPr>
          <w:rtl/>
        </w:rPr>
        <w:t>للمحكمة</w:t>
      </w:r>
      <w:r>
        <w:rPr>
          <w:rtl/>
        </w:rPr>
        <w:t xml:space="preserve"> </w:t>
      </w:r>
      <w:r w:rsidRPr="001A7DCB">
        <w:rPr>
          <w:rtl/>
        </w:rPr>
        <w:t>الجنائية</w:t>
      </w:r>
      <w:r>
        <w:rPr>
          <w:rtl/>
        </w:rPr>
        <w:t xml:space="preserve"> </w:t>
      </w:r>
      <w:r w:rsidRPr="001A7DCB">
        <w:rPr>
          <w:rtl/>
        </w:rPr>
        <w:t>الدولية،</w:t>
      </w:r>
    </w:p>
    <w:p w14:paraId="2A745B97" w14:textId="5F3B6C43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واقتناعا</w:t>
      </w:r>
      <w:r w:rsidRPr="005D5211">
        <w:rPr>
          <w:rFonts w:hint="cs"/>
          <w:i/>
          <w:iCs/>
          <w:rtl/>
        </w:rPr>
        <w:t>ً</w:t>
      </w:r>
      <w:r>
        <w:rPr>
          <w:rtl/>
        </w:rPr>
        <w:t xml:space="preserve"> </w:t>
      </w:r>
      <w:r w:rsidRPr="009816B5">
        <w:rPr>
          <w:i/>
          <w:iCs/>
          <w:rtl/>
        </w:rPr>
        <w:t>منه</w:t>
      </w:r>
      <w:r>
        <w:rPr>
          <w:rtl/>
        </w:rPr>
        <w:t xml:space="preserve"> </w:t>
      </w:r>
      <w:r w:rsidRPr="001A7DCB">
        <w:rPr>
          <w:rtl/>
        </w:rPr>
        <w:t>بضرورة</w:t>
      </w:r>
      <w:r>
        <w:rPr>
          <w:rtl/>
        </w:rPr>
        <w:t xml:space="preserve"> </w:t>
      </w:r>
      <w:r w:rsidRPr="001A7DCB">
        <w:rPr>
          <w:rtl/>
        </w:rPr>
        <w:t>اتخاذ</w:t>
      </w:r>
      <w:r>
        <w:rPr>
          <w:rtl/>
        </w:rPr>
        <w:t xml:space="preserve"> </w:t>
      </w:r>
      <w:r w:rsidRPr="001A7DCB">
        <w:rPr>
          <w:rtl/>
        </w:rPr>
        <w:t>إجراءات</w:t>
      </w:r>
      <w:r>
        <w:rPr>
          <w:rtl/>
        </w:rPr>
        <w:t xml:space="preserve"> </w:t>
      </w:r>
      <w:r w:rsidRPr="001A7DCB">
        <w:rPr>
          <w:rtl/>
        </w:rPr>
        <w:t>فعالة</w:t>
      </w:r>
      <w:r>
        <w:rPr>
          <w:rtl/>
        </w:rPr>
        <w:t xml:space="preserve"> </w:t>
      </w:r>
      <w:r w:rsidRPr="001A7DCB">
        <w:rPr>
          <w:rtl/>
        </w:rPr>
        <w:t>لمنع</w:t>
      </w:r>
      <w:r>
        <w:rPr>
          <w:rtl/>
        </w:rPr>
        <w:t xml:space="preserve"> </w:t>
      </w:r>
      <w:r w:rsidRPr="001A7DCB">
        <w:rPr>
          <w:rtl/>
        </w:rPr>
        <w:t>الممارسة</w:t>
      </w:r>
      <w:r>
        <w:rPr>
          <w:rtl/>
        </w:rPr>
        <w:t xml:space="preserve"> </w:t>
      </w:r>
      <w:r w:rsidRPr="001A7DCB">
        <w:rPr>
          <w:rtl/>
        </w:rPr>
        <w:t>البغيضة</w:t>
      </w:r>
      <w:r>
        <w:rPr>
          <w:rtl/>
        </w:rPr>
        <w:t xml:space="preserve"> </w:t>
      </w:r>
      <w:r w:rsidRPr="001A7DCB">
        <w:rPr>
          <w:rtl/>
        </w:rPr>
        <w:t>المتمثلة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ومكافحتها</w:t>
      </w:r>
      <w:r>
        <w:rPr>
          <w:rtl/>
        </w:rPr>
        <w:t xml:space="preserve"> </w:t>
      </w:r>
      <w:r w:rsidRPr="001A7DCB">
        <w:rPr>
          <w:rtl/>
        </w:rPr>
        <w:t>والقضاء</w:t>
      </w:r>
      <w:r>
        <w:rPr>
          <w:rtl/>
        </w:rPr>
        <w:t xml:space="preserve"> </w:t>
      </w:r>
      <w:r w:rsidRPr="001A7DCB">
        <w:rPr>
          <w:rtl/>
        </w:rPr>
        <w:t>عليها</w:t>
      </w:r>
      <w:r>
        <w:rPr>
          <w:color w:val="212529"/>
          <w:shd w:val="clear" w:color="auto" w:fill="F8F7F7"/>
          <w:rtl/>
        </w:rPr>
        <w:t xml:space="preserve"> </w:t>
      </w:r>
      <w:r w:rsidRPr="001A7DCB">
        <w:rPr>
          <w:rtl/>
        </w:rPr>
        <w:t>وتوفير</w:t>
      </w:r>
      <w:r>
        <w:rPr>
          <w:rtl/>
        </w:rPr>
        <w:t xml:space="preserve"> </w:t>
      </w:r>
      <w:r w:rsidRPr="001A7DCB">
        <w:rPr>
          <w:rtl/>
        </w:rPr>
        <w:t>سبل</w:t>
      </w:r>
      <w:r>
        <w:rPr>
          <w:rtl/>
        </w:rPr>
        <w:t xml:space="preserve"> </w:t>
      </w:r>
      <w:r w:rsidRPr="001A7DCB">
        <w:rPr>
          <w:rtl/>
        </w:rPr>
        <w:t>انتصاف</w:t>
      </w:r>
      <w:r>
        <w:rPr>
          <w:rtl/>
        </w:rPr>
        <w:t xml:space="preserve"> </w:t>
      </w:r>
      <w:r w:rsidRPr="001A7DCB">
        <w:rPr>
          <w:rtl/>
        </w:rPr>
        <w:t>فعالة</w:t>
      </w:r>
      <w:r>
        <w:rPr>
          <w:rtl/>
        </w:rPr>
        <w:t xml:space="preserve"> </w:t>
      </w:r>
      <w:r w:rsidRPr="001A7DCB">
        <w:rPr>
          <w:rtl/>
        </w:rPr>
        <w:t>للضحايا</w:t>
      </w:r>
      <w:r>
        <w:rPr>
          <w:rtl/>
        </w:rPr>
        <w:t xml:space="preserve"> </w:t>
      </w:r>
      <w:r w:rsidRPr="001A7DCB">
        <w:rPr>
          <w:rtl/>
        </w:rPr>
        <w:t>وأسرهم،</w:t>
      </w:r>
      <w:r>
        <w:rPr>
          <w:rtl/>
        </w:rPr>
        <w:t xml:space="preserve"> </w:t>
      </w:r>
      <w:r w:rsidRPr="001A7DCB">
        <w:rPr>
          <w:rtl/>
        </w:rPr>
        <w:t>حيث</w:t>
      </w:r>
      <w:r>
        <w:rPr>
          <w:rtl/>
        </w:rPr>
        <w:t xml:space="preserve"> </w:t>
      </w:r>
      <w:r w:rsidRPr="001A7DCB">
        <w:rPr>
          <w:rtl/>
        </w:rPr>
        <w:t>إن</w:t>
      </w:r>
      <w:r>
        <w:rPr>
          <w:rtl/>
        </w:rPr>
        <w:t xml:space="preserve"> </w:t>
      </w:r>
      <w:r w:rsidRPr="001A7DCB">
        <w:rPr>
          <w:rtl/>
        </w:rPr>
        <w:t>هذه</w:t>
      </w:r>
      <w:r>
        <w:rPr>
          <w:rtl/>
        </w:rPr>
        <w:t xml:space="preserve"> </w:t>
      </w:r>
      <w:r w:rsidRPr="001A7DCB">
        <w:rPr>
          <w:rtl/>
        </w:rPr>
        <w:t>الممارسة</w:t>
      </w:r>
      <w:r>
        <w:rPr>
          <w:rtl/>
        </w:rPr>
        <w:t xml:space="preserve"> </w:t>
      </w:r>
      <w:r w:rsidRPr="001A7DCB">
        <w:rPr>
          <w:rtl/>
        </w:rPr>
        <w:t>تشكل</w:t>
      </w:r>
      <w:r>
        <w:rPr>
          <w:rtl/>
        </w:rPr>
        <w:t xml:space="preserve"> </w:t>
      </w:r>
      <w:r w:rsidRPr="001A7DCB">
        <w:rPr>
          <w:rtl/>
        </w:rPr>
        <w:t>انتهاكاً</w:t>
      </w:r>
      <w:r>
        <w:rPr>
          <w:rtl/>
        </w:rPr>
        <w:t xml:space="preserve"> </w:t>
      </w:r>
      <w:r w:rsidRPr="001A7DCB">
        <w:rPr>
          <w:rtl/>
        </w:rPr>
        <w:t>صارخاً</w:t>
      </w:r>
      <w:r>
        <w:rPr>
          <w:rtl/>
        </w:rPr>
        <w:t xml:space="preserve"> </w:t>
      </w:r>
      <w:r w:rsidRPr="001A7DCB">
        <w:rPr>
          <w:rtl/>
        </w:rPr>
        <w:t>للحق</w:t>
      </w:r>
      <w:r>
        <w:rPr>
          <w:rtl/>
        </w:rPr>
        <w:t xml:space="preserve"> </w:t>
      </w:r>
      <w:r w:rsidRPr="001A7DCB">
        <w:rPr>
          <w:rtl/>
        </w:rPr>
        <w:t>الأصيل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الحياة،</w:t>
      </w:r>
    </w:p>
    <w:p w14:paraId="4CEA6BA6" w14:textId="59C71898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i/>
          <w:iCs/>
          <w:rtl/>
        </w:rPr>
        <w:t>وإذ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يثير</w:t>
      </w:r>
      <w:r>
        <w:rPr>
          <w:rtl/>
        </w:rPr>
        <w:t xml:space="preserve"> </w:t>
      </w:r>
      <w:r w:rsidRPr="009816B5">
        <w:rPr>
          <w:i/>
          <w:iCs/>
          <w:rtl/>
        </w:rPr>
        <w:t>استياءه</w:t>
      </w:r>
      <w:r>
        <w:rPr>
          <w:rtl/>
        </w:rPr>
        <w:t xml:space="preserve"> </w:t>
      </w:r>
      <w:r w:rsidRPr="001A7DCB">
        <w:rPr>
          <w:rtl/>
        </w:rPr>
        <w:t>أن</w:t>
      </w:r>
      <w:r>
        <w:rPr>
          <w:rtl/>
        </w:rPr>
        <w:t xml:space="preserve"> </w:t>
      </w:r>
      <w:r w:rsidRPr="001A7DCB">
        <w:rPr>
          <w:rtl/>
        </w:rPr>
        <w:t>الإفلات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العقاب،</w:t>
      </w:r>
      <w:r>
        <w:rPr>
          <w:rtl/>
        </w:rPr>
        <w:t xml:space="preserve"> </w:t>
      </w:r>
      <w:r w:rsidRPr="001A7DCB">
        <w:rPr>
          <w:rtl/>
        </w:rPr>
        <w:t>وهو</w:t>
      </w:r>
      <w:r>
        <w:rPr>
          <w:rtl/>
        </w:rPr>
        <w:t xml:space="preserve"> </w:t>
      </w:r>
      <w:r w:rsidRPr="001A7DCB">
        <w:rPr>
          <w:rtl/>
        </w:rPr>
        <w:t>إنكار</w:t>
      </w:r>
      <w:r>
        <w:rPr>
          <w:rtl/>
        </w:rPr>
        <w:t xml:space="preserve"> </w:t>
      </w:r>
      <w:r w:rsidRPr="001A7DCB">
        <w:rPr>
          <w:rtl/>
        </w:rPr>
        <w:t>للعدالة،</w:t>
      </w:r>
      <w:r>
        <w:rPr>
          <w:rtl/>
        </w:rPr>
        <w:t xml:space="preserve"> </w:t>
      </w:r>
      <w:r w:rsidRPr="001A7DCB">
        <w:rPr>
          <w:rtl/>
        </w:rPr>
        <w:t>ما</w:t>
      </w:r>
      <w:r>
        <w:rPr>
          <w:rtl/>
        </w:rPr>
        <w:t xml:space="preserve"> </w:t>
      </w:r>
      <w:r w:rsidRPr="001A7DCB">
        <w:rPr>
          <w:rtl/>
        </w:rPr>
        <w:t>زال</w:t>
      </w:r>
      <w:r>
        <w:rPr>
          <w:rtl/>
        </w:rPr>
        <w:t xml:space="preserve"> </w:t>
      </w:r>
      <w:r w:rsidRPr="001A7DCB">
        <w:rPr>
          <w:rtl/>
        </w:rPr>
        <w:t>سائداً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عدد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البلدان</w:t>
      </w:r>
      <w:r>
        <w:rPr>
          <w:rtl/>
        </w:rPr>
        <w:t xml:space="preserve"> </w:t>
      </w:r>
      <w:r w:rsidRPr="001A7DCB">
        <w:rPr>
          <w:rtl/>
        </w:rPr>
        <w:t>وأنه</w:t>
      </w:r>
      <w:r>
        <w:rPr>
          <w:rtl/>
        </w:rPr>
        <w:t xml:space="preserve"> </w:t>
      </w:r>
      <w:r w:rsidRPr="001A7DCB">
        <w:rPr>
          <w:rtl/>
        </w:rPr>
        <w:t>ما</w:t>
      </w:r>
      <w:r>
        <w:rPr>
          <w:rtl/>
        </w:rPr>
        <w:t xml:space="preserve"> </w:t>
      </w:r>
      <w:r w:rsidRPr="001A7DCB">
        <w:rPr>
          <w:rtl/>
        </w:rPr>
        <w:t>برح</w:t>
      </w:r>
      <w:r>
        <w:rPr>
          <w:rtl/>
        </w:rPr>
        <w:t xml:space="preserve"> </w:t>
      </w:r>
      <w:r w:rsidRPr="001A7DCB">
        <w:rPr>
          <w:rtl/>
        </w:rPr>
        <w:t>يشكل،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كثير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الأحيان،</w:t>
      </w:r>
      <w:r>
        <w:rPr>
          <w:rtl/>
        </w:rPr>
        <w:t xml:space="preserve"> </w:t>
      </w:r>
      <w:r w:rsidRPr="001A7DCB">
        <w:rPr>
          <w:rtl/>
        </w:rPr>
        <w:t>السبب</w:t>
      </w:r>
      <w:r>
        <w:rPr>
          <w:rtl/>
        </w:rPr>
        <w:t xml:space="preserve"> </w:t>
      </w:r>
      <w:r w:rsidRPr="001A7DCB">
        <w:rPr>
          <w:rtl/>
        </w:rPr>
        <w:t>الرئيسي</w:t>
      </w:r>
      <w:r>
        <w:rPr>
          <w:rtl/>
        </w:rPr>
        <w:t xml:space="preserve"> </w:t>
      </w:r>
      <w:r w:rsidRPr="001A7DCB">
        <w:rPr>
          <w:rtl/>
        </w:rPr>
        <w:t>لاستمرار</w:t>
      </w:r>
      <w:r>
        <w:rPr>
          <w:rtl/>
        </w:rPr>
        <w:t xml:space="preserve"> </w:t>
      </w:r>
      <w:r w:rsidRPr="001A7DCB">
        <w:rPr>
          <w:rtl/>
        </w:rPr>
        <w:t>حدوث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تعسفاً،</w:t>
      </w:r>
    </w:p>
    <w:p w14:paraId="58309732" w14:textId="5A7CA253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rtl/>
        </w:rPr>
        <w:t>1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يدين</w:t>
      </w:r>
      <w:r>
        <w:rPr>
          <w:rtl/>
        </w:rPr>
        <w:t xml:space="preserve"> </w:t>
      </w:r>
      <w:r w:rsidRPr="009816B5">
        <w:rPr>
          <w:i/>
          <w:iCs/>
          <w:rtl/>
        </w:rPr>
        <w:t>بشدة</w:t>
      </w:r>
      <w:r w:rsidRPr="009816B5">
        <w:rPr>
          <w:i/>
          <w:iCs/>
          <w:rtl/>
        </w:rPr>
        <w:t xml:space="preserve"> </w:t>
      </w:r>
      <w:r w:rsidRPr="009816B5">
        <w:rPr>
          <w:i/>
          <w:iCs/>
          <w:rtl/>
        </w:rPr>
        <w:t>مرة</w:t>
      </w:r>
      <w:r w:rsidRPr="009816B5">
        <w:rPr>
          <w:i/>
          <w:iCs/>
          <w:rtl/>
        </w:rPr>
        <w:t xml:space="preserve"> </w:t>
      </w:r>
      <w:r w:rsidRPr="009816B5">
        <w:rPr>
          <w:i/>
          <w:iCs/>
          <w:rtl/>
        </w:rPr>
        <w:t>أخرى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تعسفاً،</w:t>
      </w:r>
      <w:r>
        <w:rPr>
          <w:rtl/>
        </w:rPr>
        <w:t xml:space="preserve"> </w:t>
      </w:r>
      <w:r w:rsidRPr="001A7DCB">
        <w:rPr>
          <w:rtl/>
        </w:rPr>
        <w:t>بشتى</w:t>
      </w:r>
      <w:r>
        <w:rPr>
          <w:rtl/>
        </w:rPr>
        <w:t xml:space="preserve"> </w:t>
      </w:r>
      <w:r w:rsidRPr="001A7DCB">
        <w:rPr>
          <w:rtl/>
        </w:rPr>
        <w:t>أشكالها،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لا</w:t>
      </w:r>
      <w:r>
        <w:rPr>
          <w:rtl/>
        </w:rPr>
        <w:t xml:space="preserve"> </w:t>
      </w:r>
      <w:r w:rsidRPr="001A7DCB">
        <w:rPr>
          <w:rtl/>
        </w:rPr>
        <w:t>تزال</w:t>
      </w:r>
      <w:r>
        <w:rPr>
          <w:rtl/>
        </w:rPr>
        <w:t xml:space="preserve"> </w:t>
      </w:r>
      <w:r w:rsidRPr="001A7DCB">
        <w:rPr>
          <w:rtl/>
        </w:rPr>
        <w:t>تحدث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أنحاء</w:t>
      </w:r>
      <w:r>
        <w:rPr>
          <w:rtl/>
        </w:rPr>
        <w:t xml:space="preserve"> </w:t>
      </w:r>
      <w:r w:rsidRPr="001A7DCB">
        <w:rPr>
          <w:rtl/>
        </w:rPr>
        <w:t>العالم؛</w:t>
      </w:r>
    </w:p>
    <w:p w14:paraId="5B253579" w14:textId="7639CE4F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rtl/>
        </w:rPr>
        <w:t>2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يعترف</w:t>
      </w:r>
      <w:r>
        <w:rPr>
          <w:rtl/>
        </w:rPr>
        <w:t xml:space="preserve"> </w:t>
      </w:r>
      <w:r w:rsidRPr="001A7DCB">
        <w:rPr>
          <w:rtl/>
        </w:rPr>
        <w:t>بأهمية</w:t>
      </w:r>
      <w:r>
        <w:rPr>
          <w:rtl/>
        </w:rPr>
        <w:t xml:space="preserve"> </w:t>
      </w:r>
      <w:r w:rsidRPr="001A7DCB">
        <w:rPr>
          <w:rtl/>
        </w:rPr>
        <w:t>الإجراءات</w:t>
      </w:r>
      <w:r>
        <w:rPr>
          <w:rtl/>
        </w:rPr>
        <w:t xml:space="preserve"> </w:t>
      </w:r>
      <w:r w:rsidRPr="001A7DCB">
        <w:rPr>
          <w:rtl/>
        </w:rPr>
        <w:t>الخاصة</w:t>
      </w:r>
      <w:r>
        <w:rPr>
          <w:rtl/>
        </w:rPr>
        <w:t xml:space="preserve"> </w:t>
      </w:r>
      <w:r w:rsidRPr="001A7DCB">
        <w:rPr>
          <w:rtl/>
        </w:rPr>
        <w:t>ذات</w:t>
      </w:r>
      <w:r>
        <w:rPr>
          <w:rtl/>
        </w:rPr>
        <w:t xml:space="preserve"> </w:t>
      </w:r>
      <w:r w:rsidRPr="001A7DCB">
        <w:rPr>
          <w:rtl/>
        </w:rPr>
        <w:t>الصلة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إطار</w:t>
      </w:r>
      <w:r>
        <w:rPr>
          <w:rtl/>
        </w:rPr>
        <w:t xml:space="preserve"> </w:t>
      </w:r>
      <w:r w:rsidRPr="001A7DCB">
        <w:rPr>
          <w:rtl/>
        </w:rPr>
        <w:t>مجلس</w:t>
      </w:r>
      <w:r>
        <w:rPr>
          <w:rtl/>
        </w:rPr>
        <w:t xml:space="preserve"> </w:t>
      </w:r>
      <w:r w:rsidRPr="001A7DCB">
        <w:rPr>
          <w:rtl/>
        </w:rPr>
        <w:t>حقوق</w:t>
      </w:r>
      <w:r>
        <w:rPr>
          <w:rtl/>
        </w:rPr>
        <w:t xml:space="preserve"> </w:t>
      </w:r>
      <w:r w:rsidRPr="001A7DCB">
        <w:rPr>
          <w:rtl/>
        </w:rPr>
        <w:t>الإنسان،</w:t>
      </w:r>
      <w:r>
        <w:rPr>
          <w:rtl/>
        </w:rPr>
        <w:t xml:space="preserve"> </w:t>
      </w:r>
      <w:r w:rsidRPr="001A7DCB">
        <w:rPr>
          <w:rtl/>
        </w:rPr>
        <w:t>وخصوصاً</w:t>
      </w:r>
      <w:r>
        <w:rPr>
          <w:rtl/>
        </w:rPr>
        <w:t xml:space="preserve"> </w:t>
      </w:r>
      <w:r w:rsidRPr="001A7DCB">
        <w:rPr>
          <w:rtl/>
        </w:rPr>
        <w:t>الإجراء</w:t>
      </w:r>
      <w:r>
        <w:rPr>
          <w:rtl/>
        </w:rPr>
        <w:t xml:space="preserve"> </w:t>
      </w:r>
      <w:r w:rsidRPr="001A7DCB">
        <w:rPr>
          <w:rtl/>
        </w:rPr>
        <w:t>الذي</w:t>
      </w:r>
      <w:r>
        <w:rPr>
          <w:rtl/>
        </w:rPr>
        <w:t xml:space="preserve"> </w:t>
      </w:r>
      <w:r w:rsidRPr="001A7DCB">
        <w:rPr>
          <w:rtl/>
        </w:rPr>
        <w:t>يضطلع</w:t>
      </w:r>
      <w:r>
        <w:rPr>
          <w:rtl/>
        </w:rPr>
        <w:t xml:space="preserve"> </w:t>
      </w:r>
      <w:r w:rsidRPr="001A7DCB">
        <w:rPr>
          <w:rtl/>
        </w:rPr>
        <w:t>به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المعني</w:t>
      </w:r>
      <w:r>
        <w:rPr>
          <w:rtl/>
        </w:rPr>
        <w:t xml:space="preserve"> </w:t>
      </w:r>
      <w:r w:rsidRPr="001A7DCB">
        <w:rPr>
          <w:rtl/>
        </w:rPr>
        <w:t>بحالات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 w:rsidR="009816B5">
        <w:rPr>
          <w:rFonts w:hint="eastAsia"/>
          <w:rtl/>
        </w:rPr>
        <w:t> 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تعسفاً،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حيث</w:t>
      </w:r>
      <w:r>
        <w:rPr>
          <w:rtl/>
        </w:rPr>
        <w:t xml:space="preserve"> </w:t>
      </w:r>
      <w:r w:rsidRPr="001A7DCB">
        <w:rPr>
          <w:rtl/>
        </w:rPr>
        <w:t>دورها</w:t>
      </w:r>
      <w:r>
        <w:rPr>
          <w:rtl/>
        </w:rPr>
        <w:t xml:space="preserve"> </w:t>
      </w:r>
      <w:r w:rsidRPr="001A7DCB">
        <w:rPr>
          <w:rtl/>
        </w:rPr>
        <w:t>الرئيسي</w:t>
      </w:r>
      <w:r>
        <w:rPr>
          <w:rtl/>
        </w:rPr>
        <w:t xml:space="preserve"> </w:t>
      </w:r>
      <w:r w:rsidRPr="001A7DCB">
        <w:rPr>
          <w:rtl/>
        </w:rPr>
        <w:t>كآليات</w:t>
      </w:r>
      <w:r>
        <w:rPr>
          <w:rtl/>
        </w:rPr>
        <w:t xml:space="preserve"> </w:t>
      </w:r>
      <w:r w:rsidRPr="001A7DCB">
        <w:rPr>
          <w:rtl/>
        </w:rPr>
        <w:t>للإنذار</w:t>
      </w:r>
      <w:r>
        <w:rPr>
          <w:rtl/>
        </w:rPr>
        <w:t xml:space="preserve"> </w:t>
      </w:r>
      <w:r w:rsidRPr="001A7DCB">
        <w:rPr>
          <w:rtl/>
        </w:rPr>
        <w:t>المبكر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منع</w:t>
      </w:r>
      <w:r>
        <w:rPr>
          <w:rtl/>
        </w:rPr>
        <w:t xml:space="preserve"> </w:t>
      </w:r>
      <w:r w:rsidRPr="001A7DCB">
        <w:rPr>
          <w:rtl/>
        </w:rPr>
        <w:t>جريمة</w:t>
      </w:r>
      <w:r>
        <w:rPr>
          <w:rtl/>
        </w:rPr>
        <w:t xml:space="preserve"> </w:t>
      </w:r>
      <w:r w:rsidRPr="001A7DCB">
        <w:rPr>
          <w:rtl/>
        </w:rPr>
        <w:t>الإبادة</w:t>
      </w:r>
      <w:r>
        <w:rPr>
          <w:rtl/>
        </w:rPr>
        <w:t xml:space="preserve"> </w:t>
      </w:r>
      <w:r w:rsidRPr="001A7DCB">
        <w:rPr>
          <w:rtl/>
        </w:rPr>
        <w:t>الجماعية</w:t>
      </w:r>
      <w:r>
        <w:rPr>
          <w:rtl/>
        </w:rPr>
        <w:t xml:space="preserve"> </w:t>
      </w:r>
      <w:r w:rsidRPr="001A7DCB">
        <w:rPr>
          <w:rtl/>
        </w:rPr>
        <w:t>والجرائم</w:t>
      </w:r>
      <w:r>
        <w:rPr>
          <w:rtl/>
        </w:rPr>
        <w:t xml:space="preserve"> </w:t>
      </w:r>
      <w:r w:rsidRPr="001A7DCB">
        <w:rPr>
          <w:rtl/>
        </w:rPr>
        <w:t>المرتكبة</w:t>
      </w:r>
      <w:r>
        <w:rPr>
          <w:rtl/>
        </w:rPr>
        <w:t xml:space="preserve"> </w:t>
      </w:r>
      <w:r w:rsidRPr="001A7DCB">
        <w:rPr>
          <w:rtl/>
        </w:rPr>
        <w:t>ضد</w:t>
      </w:r>
      <w:r>
        <w:rPr>
          <w:rtl/>
        </w:rPr>
        <w:t xml:space="preserve"> </w:t>
      </w:r>
      <w:r w:rsidRPr="001A7DCB">
        <w:rPr>
          <w:rtl/>
        </w:rPr>
        <w:t>الإنسانية</w:t>
      </w:r>
      <w:r>
        <w:rPr>
          <w:rtl/>
        </w:rPr>
        <w:t xml:space="preserve"> </w:t>
      </w:r>
      <w:r w:rsidRPr="001A7DCB">
        <w:rPr>
          <w:rtl/>
        </w:rPr>
        <w:t>وجرائم</w:t>
      </w:r>
      <w:r>
        <w:rPr>
          <w:rtl/>
        </w:rPr>
        <w:t xml:space="preserve"> </w:t>
      </w:r>
      <w:r w:rsidRPr="001A7DCB">
        <w:rPr>
          <w:rtl/>
        </w:rPr>
        <w:t>الحرب،</w:t>
      </w:r>
      <w:r>
        <w:rPr>
          <w:rtl/>
        </w:rPr>
        <w:t xml:space="preserve"> </w:t>
      </w:r>
      <w:r w:rsidRPr="001A7DCB">
        <w:rPr>
          <w:rtl/>
        </w:rPr>
        <w:t>ويشجع</w:t>
      </w:r>
      <w:r>
        <w:rPr>
          <w:rtl/>
        </w:rPr>
        <w:t xml:space="preserve"> </w:t>
      </w:r>
      <w:r w:rsidRPr="001A7DCB">
        <w:rPr>
          <w:rtl/>
        </w:rPr>
        <w:t>المكلفين</w:t>
      </w:r>
      <w:r>
        <w:rPr>
          <w:rtl/>
        </w:rPr>
        <w:t xml:space="preserve"> </w:t>
      </w:r>
      <w:r w:rsidRPr="001A7DCB">
        <w:rPr>
          <w:rtl/>
        </w:rPr>
        <w:t>بولايات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إطار</w:t>
      </w:r>
      <w:r>
        <w:rPr>
          <w:rtl/>
        </w:rPr>
        <w:t xml:space="preserve"> </w:t>
      </w:r>
      <w:r w:rsidRPr="001A7DCB">
        <w:rPr>
          <w:rtl/>
        </w:rPr>
        <w:t>الإجراءات</w:t>
      </w:r>
      <w:r>
        <w:rPr>
          <w:rtl/>
        </w:rPr>
        <w:t xml:space="preserve"> </w:t>
      </w:r>
      <w:r w:rsidRPr="001A7DCB">
        <w:rPr>
          <w:rtl/>
        </w:rPr>
        <w:t>الخاصة</w:t>
      </w:r>
      <w:r>
        <w:rPr>
          <w:rtl/>
        </w:rPr>
        <w:t xml:space="preserve"> </w:t>
      </w:r>
      <w:r w:rsidRPr="001A7DCB">
        <w:rPr>
          <w:rtl/>
        </w:rPr>
        <w:t>ذات</w:t>
      </w:r>
      <w:r>
        <w:rPr>
          <w:rtl/>
        </w:rPr>
        <w:t xml:space="preserve"> </w:t>
      </w:r>
      <w:r w:rsidRPr="001A7DCB">
        <w:rPr>
          <w:rtl/>
        </w:rPr>
        <w:t>الصلة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التعاون،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إطار</w:t>
      </w:r>
      <w:r>
        <w:rPr>
          <w:rtl/>
        </w:rPr>
        <w:t xml:space="preserve"> </w:t>
      </w:r>
      <w:r w:rsidRPr="001A7DCB">
        <w:rPr>
          <w:rtl/>
        </w:rPr>
        <w:t>ولاياتهم،</w:t>
      </w:r>
      <w:r>
        <w:rPr>
          <w:rtl/>
        </w:rPr>
        <w:t xml:space="preserve"> </w:t>
      </w:r>
      <w:r w:rsidRPr="001A7DCB">
        <w:rPr>
          <w:rtl/>
        </w:rPr>
        <w:t>لبلوغ</w:t>
      </w:r>
      <w:r>
        <w:rPr>
          <w:rtl/>
        </w:rPr>
        <w:t xml:space="preserve"> </w:t>
      </w:r>
      <w:r w:rsidRPr="001A7DCB">
        <w:rPr>
          <w:rtl/>
        </w:rPr>
        <w:t>هذا</w:t>
      </w:r>
      <w:r>
        <w:rPr>
          <w:rtl/>
        </w:rPr>
        <w:t xml:space="preserve"> </w:t>
      </w:r>
      <w:r w:rsidRPr="001A7DCB">
        <w:rPr>
          <w:rtl/>
        </w:rPr>
        <w:t>الهدف؛</w:t>
      </w:r>
    </w:p>
    <w:p w14:paraId="3D815AC5" w14:textId="26F41060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rtl/>
        </w:rPr>
        <w:t>3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يطالب</w:t>
      </w:r>
      <w:r>
        <w:rPr>
          <w:rtl/>
        </w:rPr>
        <w:t xml:space="preserve"> </w:t>
      </w:r>
      <w:r w:rsidRPr="001A7DCB">
        <w:rPr>
          <w:rtl/>
        </w:rPr>
        <w:t>بأن</w:t>
      </w:r>
      <w:r>
        <w:rPr>
          <w:rtl/>
        </w:rPr>
        <w:t xml:space="preserve"> </w:t>
      </w:r>
      <w:r w:rsidRPr="001A7DCB">
        <w:rPr>
          <w:rtl/>
        </w:rPr>
        <w:t>تكفل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الدول</w:t>
      </w:r>
      <w:r>
        <w:rPr>
          <w:rtl/>
        </w:rPr>
        <w:t xml:space="preserve"> </w:t>
      </w:r>
      <w:r w:rsidRPr="001A7DCB">
        <w:rPr>
          <w:rtl/>
        </w:rPr>
        <w:t>وضع</w:t>
      </w:r>
      <w:r>
        <w:rPr>
          <w:rtl/>
        </w:rPr>
        <w:t xml:space="preserve"> </w:t>
      </w:r>
      <w:r w:rsidRPr="001A7DCB">
        <w:rPr>
          <w:rtl/>
        </w:rPr>
        <w:t>حد</w:t>
      </w:r>
      <w:r>
        <w:rPr>
          <w:rtl/>
        </w:rPr>
        <w:t xml:space="preserve"> </w:t>
      </w:r>
      <w:r w:rsidRPr="001A7DCB">
        <w:rPr>
          <w:rtl/>
        </w:rPr>
        <w:t>لممارسة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وأن</w:t>
      </w:r>
      <w:r>
        <w:rPr>
          <w:rtl/>
        </w:rPr>
        <w:t xml:space="preserve"> </w:t>
      </w:r>
      <w:r w:rsidRPr="001A7DCB">
        <w:rPr>
          <w:rtl/>
        </w:rPr>
        <w:t>تتخذ</w:t>
      </w:r>
      <w:r>
        <w:rPr>
          <w:rtl/>
        </w:rPr>
        <w:t xml:space="preserve"> </w:t>
      </w:r>
      <w:r w:rsidRPr="001A7DCB">
        <w:rPr>
          <w:rtl/>
        </w:rPr>
        <w:t>إجراءات</w:t>
      </w:r>
      <w:r>
        <w:rPr>
          <w:rtl/>
        </w:rPr>
        <w:t xml:space="preserve"> </w:t>
      </w:r>
      <w:r w:rsidRPr="001A7DCB">
        <w:rPr>
          <w:rtl/>
        </w:rPr>
        <w:t>فعالة</w:t>
      </w:r>
      <w:r>
        <w:rPr>
          <w:rtl/>
        </w:rPr>
        <w:t xml:space="preserve"> </w:t>
      </w:r>
      <w:r w:rsidRPr="001A7DCB">
        <w:rPr>
          <w:rtl/>
        </w:rPr>
        <w:t>لمنع</w:t>
      </w:r>
      <w:r>
        <w:rPr>
          <w:rtl/>
        </w:rPr>
        <w:t xml:space="preserve"> </w:t>
      </w:r>
      <w:r w:rsidRPr="001A7DCB">
        <w:rPr>
          <w:rtl/>
        </w:rPr>
        <w:t>هذه</w:t>
      </w:r>
      <w:r>
        <w:rPr>
          <w:rtl/>
        </w:rPr>
        <w:t xml:space="preserve"> </w:t>
      </w:r>
      <w:r w:rsidRPr="001A7DCB">
        <w:rPr>
          <w:rtl/>
        </w:rPr>
        <w:t>الظاهرة</w:t>
      </w:r>
      <w:r>
        <w:rPr>
          <w:rtl/>
        </w:rPr>
        <w:t xml:space="preserve"> </w:t>
      </w:r>
      <w:r w:rsidRPr="001A7DCB">
        <w:rPr>
          <w:rtl/>
        </w:rPr>
        <w:t>بجميع</w:t>
      </w:r>
      <w:r>
        <w:rPr>
          <w:rtl/>
        </w:rPr>
        <w:t xml:space="preserve"> </w:t>
      </w:r>
      <w:r w:rsidRPr="001A7DCB">
        <w:rPr>
          <w:rtl/>
        </w:rPr>
        <w:t>أشكالها</w:t>
      </w:r>
      <w:r>
        <w:rPr>
          <w:rtl/>
        </w:rPr>
        <w:t xml:space="preserve"> </w:t>
      </w:r>
      <w:r w:rsidRPr="001A7DCB">
        <w:rPr>
          <w:rtl/>
        </w:rPr>
        <w:t>ومكافحتها</w:t>
      </w:r>
      <w:r>
        <w:rPr>
          <w:rtl/>
        </w:rPr>
        <w:t xml:space="preserve"> </w:t>
      </w:r>
      <w:r w:rsidRPr="001A7DCB">
        <w:rPr>
          <w:rtl/>
        </w:rPr>
        <w:t>والقضاء</w:t>
      </w:r>
      <w:r>
        <w:rPr>
          <w:rtl/>
        </w:rPr>
        <w:t xml:space="preserve"> </w:t>
      </w:r>
      <w:r w:rsidRPr="001A7DCB">
        <w:rPr>
          <w:rtl/>
        </w:rPr>
        <w:t>عليها؛</w:t>
      </w:r>
    </w:p>
    <w:p w14:paraId="2683FC0E" w14:textId="27E5FCC2" w:rsidR="001A7DCB" w:rsidRPr="001A7DCB" w:rsidRDefault="001A7DCB" w:rsidP="001A7DCB">
      <w:pPr>
        <w:pStyle w:val="SingleTxtGA"/>
        <w:rPr>
          <w:lang w:val="ar-SA" w:eastAsia="zh-TW" w:bidi="en-GB"/>
        </w:rPr>
      </w:pPr>
      <w:r w:rsidRPr="001A7DCB">
        <w:rPr>
          <w:rtl/>
        </w:rPr>
        <w:tab/>
      </w:r>
      <w:r w:rsidRPr="005D5211">
        <w:rPr>
          <w:rtl/>
        </w:rPr>
        <w:t>4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يكرر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تأكيد</w:t>
      </w:r>
      <w:r>
        <w:rPr>
          <w:rtl/>
        </w:rPr>
        <w:t xml:space="preserve"> </w:t>
      </w:r>
      <w:r w:rsidRPr="001A7DCB">
        <w:rPr>
          <w:rtl/>
        </w:rPr>
        <w:t>التزام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الدول</w:t>
      </w:r>
      <w:r>
        <w:rPr>
          <w:rtl/>
        </w:rPr>
        <w:t xml:space="preserve"> </w:t>
      </w:r>
      <w:r w:rsidRPr="001A7DCB">
        <w:rPr>
          <w:rtl/>
        </w:rPr>
        <w:t>بإجراء</w:t>
      </w:r>
      <w:r>
        <w:rPr>
          <w:rtl/>
        </w:rPr>
        <w:t xml:space="preserve"> </w:t>
      </w:r>
      <w:r w:rsidRPr="001A7DCB">
        <w:rPr>
          <w:rtl/>
        </w:rPr>
        <w:t>تحقيقات</w:t>
      </w:r>
      <w:r>
        <w:rPr>
          <w:rtl/>
        </w:rPr>
        <w:t xml:space="preserve"> </w:t>
      </w:r>
      <w:r w:rsidRPr="001A7DCB">
        <w:rPr>
          <w:rtl/>
        </w:rPr>
        <w:t>فورية</w:t>
      </w:r>
      <w:r>
        <w:rPr>
          <w:rtl/>
        </w:rPr>
        <w:t xml:space="preserve"> </w:t>
      </w:r>
      <w:r w:rsidRPr="001A7DCB">
        <w:rPr>
          <w:rtl/>
        </w:rPr>
        <w:t>وفعالة</w:t>
      </w:r>
      <w:r>
        <w:rPr>
          <w:rtl/>
        </w:rPr>
        <w:t xml:space="preserve"> </w:t>
      </w:r>
      <w:r w:rsidRPr="001A7DCB">
        <w:rPr>
          <w:rtl/>
        </w:rPr>
        <w:t>وشاملة</w:t>
      </w:r>
      <w:r>
        <w:rPr>
          <w:rtl/>
        </w:rPr>
        <w:t xml:space="preserve"> </w:t>
      </w:r>
      <w:r w:rsidRPr="001A7DCB">
        <w:rPr>
          <w:rtl/>
        </w:rPr>
        <w:t>ومستقلة</w:t>
      </w:r>
      <w:r>
        <w:rPr>
          <w:rtl/>
        </w:rPr>
        <w:t xml:space="preserve"> </w:t>
      </w:r>
      <w:r w:rsidRPr="001A7DCB">
        <w:rPr>
          <w:rtl/>
        </w:rPr>
        <w:t>ونزيهة</w:t>
      </w:r>
      <w:r>
        <w:rPr>
          <w:rtl/>
        </w:rPr>
        <w:t xml:space="preserve"> </w:t>
      </w:r>
      <w:r w:rsidRPr="001A7DCB">
        <w:rPr>
          <w:rtl/>
        </w:rPr>
        <w:t>وشفافة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المشتبه</w:t>
      </w:r>
      <w:r>
        <w:rPr>
          <w:rtl/>
        </w:rPr>
        <w:t xml:space="preserve"> </w:t>
      </w:r>
      <w:r w:rsidRPr="001A7DCB">
        <w:rPr>
          <w:rtl/>
        </w:rPr>
        <w:t>فيها،</w:t>
      </w:r>
      <w:r>
        <w:rPr>
          <w:rtl/>
        </w:rPr>
        <w:t xml:space="preserve"> </w:t>
      </w:r>
      <w:r w:rsidRPr="001A7DCB">
        <w:rPr>
          <w:rtl/>
        </w:rPr>
        <w:t>مع</w:t>
      </w:r>
      <w:r>
        <w:rPr>
          <w:rtl/>
        </w:rPr>
        <w:t xml:space="preserve"> </w:t>
      </w:r>
      <w:r w:rsidRPr="001A7DCB">
        <w:rPr>
          <w:rtl/>
        </w:rPr>
        <w:t>بذل</w:t>
      </w:r>
      <w:r>
        <w:rPr>
          <w:rtl/>
        </w:rPr>
        <w:t xml:space="preserve"> </w:t>
      </w:r>
      <w:r w:rsidRPr="001A7DCB">
        <w:rPr>
          <w:rtl/>
        </w:rPr>
        <w:t>العناية</w:t>
      </w:r>
      <w:r>
        <w:rPr>
          <w:rtl/>
        </w:rPr>
        <w:t xml:space="preserve"> </w:t>
      </w:r>
      <w:r w:rsidRPr="001A7DCB">
        <w:rPr>
          <w:rtl/>
        </w:rPr>
        <w:t>الواجبة،</w:t>
      </w:r>
      <w:r>
        <w:rPr>
          <w:rtl/>
        </w:rPr>
        <w:t xml:space="preserve"> </w:t>
      </w:r>
      <w:r w:rsidRPr="001A7DCB">
        <w:rPr>
          <w:rtl/>
        </w:rPr>
        <w:t>تمشياً</w:t>
      </w:r>
      <w:r>
        <w:rPr>
          <w:rtl/>
        </w:rPr>
        <w:t xml:space="preserve"> </w:t>
      </w:r>
      <w:r w:rsidRPr="001A7DCB">
        <w:rPr>
          <w:rtl/>
        </w:rPr>
        <w:t>مع</w:t>
      </w:r>
      <w:r>
        <w:rPr>
          <w:rtl/>
        </w:rPr>
        <w:t xml:space="preserve"> </w:t>
      </w:r>
      <w:r w:rsidRPr="001A7DCB">
        <w:rPr>
          <w:rtl/>
        </w:rPr>
        <w:t>المعايير</w:t>
      </w:r>
      <w:r>
        <w:rPr>
          <w:rtl/>
        </w:rPr>
        <w:t xml:space="preserve"> </w:t>
      </w:r>
      <w:r w:rsidRPr="001A7DCB">
        <w:rPr>
          <w:rtl/>
        </w:rPr>
        <w:t>الدولية</w:t>
      </w:r>
      <w:r>
        <w:rPr>
          <w:rtl/>
        </w:rPr>
        <w:t xml:space="preserve"> </w:t>
      </w:r>
      <w:r w:rsidRPr="001A7DCB">
        <w:rPr>
          <w:rtl/>
        </w:rPr>
        <w:t>وأفضل</w:t>
      </w:r>
      <w:r>
        <w:rPr>
          <w:rtl/>
        </w:rPr>
        <w:t xml:space="preserve"> </w:t>
      </w:r>
      <w:r w:rsidRPr="001A7DCB">
        <w:rPr>
          <w:rtl/>
        </w:rPr>
        <w:t>ممارسات</w:t>
      </w:r>
      <w:r>
        <w:rPr>
          <w:rtl/>
        </w:rPr>
        <w:t xml:space="preserve"> </w:t>
      </w:r>
      <w:r w:rsidRPr="001A7DCB">
        <w:rPr>
          <w:rtl/>
        </w:rPr>
        <w:t>الطب</w:t>
      </w:r>
      <w:r>
        <w:rPr>
          <w:rtl/>
        </w:rPr>
        <w:t xml:space="preserve"> </w:t>
      </w:r>
      <w:r w:rsidRPr="001A7DCB">
        <w:rPr>
          <w:rtl/>
        </w:rPr>
        <w:t>الشرعي،</w:t>
      </w:r>
      <w:r>
        <w:rPr>
          <w:rtl/>
        </w:rPr>
        <w:t xml:space="preserve"> </w:t>
      </w:r>
      <w:r w:rsidRPr="001A7DCB">
        <w:rPr>
          <w:rtl/>
        </w:rPr>
        <w:t>ويحيط</w:t>
      </w:r>
      <w:r>
        <w:rPr>
          <w:rtl/>
        </w:rPr>
        <w:t xml:space="preserve"> </w:t>
      </w:r>
      <w:r w:rsidRPr="001A7DCB">
        <w:rPr>
          <w:rtl/>
        </w:rPr>
        <w:t>علماً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هذا</w:t>
      </w:r>
      <w:r>
        <w:rPr>
          <w:rtl/>
        </w:rPr>
        <w:t xml:space="preserve"> </w:t>
      </w:r>
      <w:r w:rsidRPr="001A7DCB">
        <w:rPr>
          <w:rtl/>
        </w:rPr>
        <w:t>الصدد</w:t>
      </w:r>
      <w:r>
        <w:rPr>
          <w:rtl/>
        </w:rPr>
        <w:t xml:space="preserve"> </w:t>
      </w:r>
      <w:r w:rsidRPr="001A7DCB">
        <w:rPr>
          <w:rtl/>
        </w:rPr>
        <w:t>بدليل</w:t>
      </w:r>
      <w:r>
        <w:rPr>
          <w:rtl/>
        </w:rPr>
        <w:t xml:space="preserve"> </w:t>
      </w:r>
      <w:r w:rsidRPr="001A7DCB">
        <w:rPr>
          <w:rtl/>
        </w:rPr>
        <w:t>الأمم</w:t>
      </w:r>
      <w:r>
        <w:rPr>
          <w:rtl/>
        </w:rPr>
        <w:t xml:space="preserve"> </w:t>
      </w:r>
      <w:r w:rsidRPr="001A7DCB">
        <w:rPr>
          <w:rtl/>
        </w:rPr>
        <w:t>المتحدة</w:t>
      </w:r>
      <w:r>
        <w:rPr>
          <w:rtl/>
        </w:rPr>
        <w:t xml:space="preserve"> </w:t>
      </w:r>
      <w:r w:rsidRPr="001A7DCB">
        <w:rPr>
          <w:rtl/>
        </w:rPr>
        <w:t>المنقح</w:t>
      </w:r>
      <w:r>
        <w:rPr>
          <w:rtl/>
        </w:rPr>
        <w:t xml:space="preserve"> </w:t>
      </w:r>
      <w:r w:rsidRPr="001A7DCB">
        <w:rPr>
          <w:rtl/>
        </w:rPr>
        <w:t>المتعلق</w:t>
      </w:r>
      <w:r>
        <w:rPr>
          <w:rtl/>
        </w:rPr>
        <w:t xml:space="preserve"> </w:t>
      </w:r>
      <w:r w:rsidRPr="001A7DCB">
        <w:rPr>
          <w:rtl/>
        </w:rPr>
        <w:t>بالمنع</w:t>
      </w:r>
      <w:r>
        <w:rPr>
          <w:rtl/>
        </w:rPr>
        <w:t xml:space="preserve"> </w:t>
      </w:r>
      <w:r w:rsidRPr="001A7DCB">
        <w:rPr>
          <w:rtl/>
        </w:rPr>
        <w:t>والتقصي</w:t>
      </w:r>
      <w:r>
        <w:rPr>
          <w:rtl/>
        </w:rPr>
        <w:t xml:space="preserve"> </w:t>
      </w:r>
      <w:r w:rsidRPr="001A7DCB">
        <w:rPr>
          <w:rtl/>
        </w:rPr>
        <w:t>الفعالين</w:t>
      </w:r>
      <w:r>
        <w:rPr>
          <w:rtl/>
        </w:rPr>
        <w:t xml:space="preserve"> </w:t>
      </w:r>
      <w:r w:rsidRPr="001A7DCB">
        <w:rPr>
          <w:rtl/>
        </w:rPr>
        <w:t>لعمليات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القانون</w:t>
      </w:r>
      <w:r>
        <w:rPr>
          <w:rtl/>
        </w:rPr>
        <w:t xml:space="preserve"> </w:t>
      </w:r>
      <w:r w:rsidRPr="001A7DCB">
        <w:rPr>
          <w:rtl/>
        </w:rPr>
        <w:t>والإعدام</w:t>
      </w:r>
      <w:r>
        <w:rPr>
          <w:rtl/>
        </w:rPr>
        <w:t xml:space="preserve"> </w:t>
      </w:r>
      <w:r w:rsidRPr="001A7DCB">
        <w:rPr>
          <w:rtl/>
        </w:rPr>
        <w:t>التعسفي</w:t>
      </w:r>
      <w:r>
        <w:rPr>
          <w:rtl/>
        </w:rPr>
        <w:t xml:space="preserve"> </w:t>
      </w:r>
      <w:r w:rsidRPr="001A7DCB">
        <w:rPr>
          <w:rtl/>
        </w:rPr>
        <w:t>والإعدام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 w:rsidRPr="009816B5">
        <w:rPr>
          <w:vertAlign w:val="superscript"/>
          <w:rtl/>
        </w:rPr>
        <w:t>(</w:t>
      </w:r>
      <w:r w:rsidRPr="005D5211">
        <w:rPr>
          <w:vertAlign w:val="superscript"/>
          <w:lang w:val="en-US"/>
        </w:rPr>
        <w:footnoteReference w:id="1"/>
      </w:r>
      <w:r w:rsidRPr="009816B5">
        <w:rPr>
          <w:vertAlign w:val="superscript"/>
          <w:rtl/>
        </w:rPr>
        <w:t>)</w:t>
      </w:r>
      <w:r w:rsidRPr="001A7DCB">
        <w:rPr>
          <w:rFonts w:hint="cs"/>
          <w:rtl/>
        </w:rPr>
        <w:t>،</w:t>
      </w:r>
      <w:r>
        <w:rPr>
          <w:rtl/>
        </w:rPr>
        <w:t xml:space="preserve"> </w:t>
      </w:r>
      <w:r w:rsidRPr="001A7DCB">
        <w:rPr>
          <w:rtl/>
        </w:rPr>
        <w:t>وتحديد</w:t>
      </w:r>
      <w:r>
        <w:rPr>
          <w:rtl/>
        </w:rPr>
        <w:t xml:space="preserve"> </w:t>
      </w:r>
      <w:r w:rsidRPr="001A7DCB">
        <w:rPr>
          <w:rtl/>
        </w:rPr>
        <w:t>المسؤولين</w:t>
      </w:r>
      <w:r>
        <w:rPr>
          <w:rtl/>
        </w:rPr>
        <w:t xml:space="preserve"> </w:t>
      </w:r>
      <w:r w:rsidRPr="001A7DCB">
        <w:rPr>
          <w:rtl/>
        </w:rPr>
        <w:t>عنها</w:t>
      </w:r>
      <w:r>
        <w:rPr>
          <w:rtl/>
        </w:rPr>
        <w:t xml:space="preserve"> </w:t>
      </w:r>
      <w:r w:rsidRPr="001A7DCB">
        <w:rPr>
          <w:rtl/>
        </w:rPr>
        <w:t>وتقديمهم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العدالة،</w:t>
      </w:r>
      <w:r>
        <w:rPr>
          <w:rtl/>
        </w:rPr>
        <w:t xml:space="preserve"> </w:t>
      </w:r>
      <w:r w:rsidRPr="001A7DCB">
        <w:rPr>
          <w:rtl/>
        </w:rPr>
        <w:t>مع</w:t>
      </w:r>
      <w:r>
        <w:rPr>
          <w:rtl/>
        </w:rPr>
        <w:t xml:space="preserve"> </w:t>
      </w:r>
      <w:r w:rsidRPr="001A7DCB">
        <w:rPr>
          <w:rtl/>
        </w:rPr>
        <w:t>ضمان</w:t>
      </w:r>
      <w:r>
        <w:rPr>
          <w:rtl/>
        </w:rPr>
        <w:t xml:space="preserve"> </w:t>
      </w:r>
      <w:r w:rsidRPr="001A7DCB">
        <w:rPr>
          <w:rtl/>
        </w:rPr>
        <w:t>حق</w:t>
      </w:r>
      <w:r>
        <w:rPr>
          <w:rtl/>
        </w:rPr>
        <w:t xml:space="preserve"> </w:t>
      </w:r>
      <w:r w:rsidRPr="001A7DCB">
        <w:rPr>
          <w:rtl/>
        </w:rPr>
        <w:t>كل</w:t>
      </w:r>
      <w:r>
        <w:rPr>
          <w:rtl/>
        </w:rPr>
        <w:t xml:space="preserve"> </w:t>
      </w:r>
      <w:r w:rsidRPr="001A7DCB">
        <w:rPr>
          <w:rtl/>
        </w:rPr>
        <w:t>شخص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محاكمة</w:t>
      </w:r>
      <w:r>
        <w:rPr>
          <w:rtl/>
        </w:rPr>
        <w:t xml:space="preserve"> </w:t>
      </w:r>
      <w:r w:rsidRPr="001A7DCB">
        <w:rPr>
          <w:rtl/>
        </w:rPr>
        <w:t>عادلة</w:t>
      </w:r>
      <w:r>
        <w:rPr>
          <w:rtl/>
        </w:rPr>
        <w:t xml:space="preserve"> </w:t>
      </w:r>
      <w:r w:rsidRPr="001A7DCB">
        <w:rPr>
          <w:rtl/>
        </w:rPr>
        <w:t>وعلنية</w:t>
      </w:r>
      <w:r>
        <w:rPr>
          <w:rtl/>
        </w:rPr>
        <w:t xml:space="preserve"> </w:t>
      </w:r>
      <w:r w:rsidRPr="001A7DCB">
        <w:rPr>
          <w:rtl/>
        </w:rPr>
        <w:t>أمام</w:t>
      </w:r>
      <w:r>
        <w:rPr>
          <w:rtl/>
        </w:rPr>
        <w:t xml:space="preserve"> </w:t>
      </w:r>
      <w:r w:rsidRPr="001A7DCB">
        <w:rPr>
          <w:rtl/>
        </w:rPr>
        <w:t>محكمة</w:t>
      </w:r>
      <w:r>
        <w:rPr>
          <w:rtl/>
        </w:rPr>
        <w:t xml:space="preserve"> </w:t>
      </w:r>
      <w:r w:rsidRPr="001A7DCB">
        <w:rPr>
          <w:rtl/>
        </w:rPr>
        <w:t>مختصة</w:t>
      </w:r>
      <w:r>
        <w:rPr>
          <w:rtl/>
        </w:rPr>
        <w:t xml:space="preserve"> </w:t>
      </w:r>
      <w:r w:rsidRPr="001A7DCB">
        <w:rPr>
          <w:rtl/>
        </w:rPr>
        <w:t>ومستقلة</w:t>
      </w:r>
      <w:r>
        <w:rPr>
          <w:rtl/>
        </w:rPr>
        <w:t xml:space="preserve"> </w:t>
      </w:r>
      <w:r w:rsidRPr="001A7DCB">
        <w:rPr>
          <w:rtl/>
        </w:rPr>
        <w:t>ونزيهة</w:t>
      </w:r>
      <w:r>
        <w:rPr>
          <w:rtl/>
        </w:rPr>
        <w:t xml:space="preserve"> </w:t>
      </w:r>
      <w:r w:rsidRPr="001A7DCB">
        <w:rPr>
          <w:rtl/>
        </w:rPr>
        <w:t>منشأة</w:t>
      </w:r>
      <w:r>
        <w:rPr>
          <w:rtl/>
        </w:rPr>
        <w:t xml:space="preserve"> </w:t>
      </w:r>
      <w:r w:rsidRPr="001A7DCB">
        <w:rPr>
          <w:rtl/>
        </w:rPr>
        <w:t>بموجب</w:t>
      </w:r>
      <w:r>
        <w:rPr>
          <w:rtl/>
        </w:rPr>
        <w:t xml:space="preserve"> </w:t>
      </w:r>
      <w:r w:rsidRPr="001A7DCB">
        <w:rPr>
          <w:rtl/>
        </w:rPr>
        <w:t>القانون،</w:t>
      </w:r>
      <w:r>
        <w:rPr>
          <w:rtl/>
        </w:rPr>
        <w:t xml:space="preserve"> </w:t>
      </w:r>
      <w:r w:rsidRPr="001A7DCB">
        <w:rPr>
          <w:rtl/>
        </w:rPr>
        <w:t>وفي</w:t>
      </w:r>
      <w:r>
        <w:rPr>
          <w:rtl/>
        </w:rPr>
        <w:t xml:space="preserve"> </w:t>
      </w:r>
      <w:r w:rsidRPr="001A7DCB">
        <w:rPr>
          <w:rtl/>
        </w:rPr>
        <w:t>إتاحة</w:t>
      </w:r>
      <w:r>
        <w:rPr>
          <w:rtl/>
        </w:rPr>
        <w:t xml:space="preserve"> </w:t>
      </w:r>
      <w:r w:rsidRPr="001A7DCB">
        <w:rPr>
          <w:rtl/>
        </w:rPr>
        <w:t>سبل</w:t>
      </w:r>
      <w:r>
        <w:rPr>
          <w:rtl/>
        </w:rPr>
        <w:t xml:space="preserve"> </w:t>
      </w:r>
      <w:r w:rsidRPr="001A7DCB">
        <w:rPr>
          <w:rtl/>
        </w:rPr>
        <w:t>انتصاف</w:t>
      </w:r>
      <w:r>
        <w:rPr>
          <w:rtl/>
        </w:rPr>
        <w:t xml:space="preserve"> </w:t>
      </w:r>
      <w:r w:rsidRPr="001A7DCB">
        <w:rPr>
          <w:rtl/>
        </w:rPr>
        <w:t>كافية</w:t>
      </w:r>
      <w:r>
        <w:rPr>
          <w:rtl/>
        </w:rPr>
        <w:t xml:space="preserve"> </w:t>
      </w:r>
      <w:r w:rsidRPr="001A7DCB">
        <w:rPr>
          <w:rtl/>
        </w:rPr>
        <w:t>وفعالة</w:t>
      </w:r>
      <w:r>
        <w:rPr>
          <w:rtl/>
        </w:rPr>
        <w:t xml:space="preserve"> </w:t>
      </w:r>
      <w:r w:rsidRPr="001A7DCB">
        <w:rPr>
          <w:rtl/>
        </w:rPr>
        <w:t>وسريعة،</w:t>
      </w:r>
      <w:r>
        <w:rPr>
          <w:rtl/>
        </w:rPr>
        <w:t xml:space="preserve"> </w:t>
      </w:r>
      <w:r w:rsidRPr="001A7DCB">
        <w:rPr>
          <w:rtl/>
        </w:rPr>
        <w:t>بما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ذلك</w:t>
      </w:r>
      <w:r>
        <w:rPr>
          <w:rtl/>
        </w:rPr>
        <w:t xml:space="preserve"> </w:t>
      </w:r>
      <w:r w:rsidRPr="001A7DCB">
        <w:rPr>
          <w:rtl/>
        </w:rPr>
        <w:t>جبر</w:t>
      </w:r>
      <w:r>
        <w:rPr>
          <w:rtl/>
        </w:rPr>
        <w:t xml:space="preserve"> </w:t>
      </w:r>
      <w:r w:rsidRPr="001A7DCB">
        <w:rPr>
          <w:rtl/>
        </w:rPr>
        <w:t>الضرر</w:t>
      </w:r>
      <w:r>
        <w:rPr>
          <w:rtl/>
        </w:rPr>
        <w:t xml:space="preserve"> </w:t>
      </w:r>
      <w:r w:rsidRPr="001A7DCB">
        <w:rPr>
          <w:rtl/>
        </w:rPr>
        <w:t>للضحايا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أسرهم،</w:t>
      </w:r>
      <w:r>
        <w:rPr>
          <w:rtl/>
        </w:rPr>
        <w:t xml:space="preserve"> </w:t>
      </w:r>
      <w:r w:rsidRPr="001A7DCB">
        <w:rPr>
          <w:rtl/>
        </w:rPr>
        <w:t>وفي</w:t>
      </w:r>
      <w:r>
        <w:rPr>
          <w:rtl/>
        </w:rPr>
        <w:t xml:space="preserve"> </w:t>
      </w:r>
      <w:r w:rsidRPr="001A7DCB">
        <w:rPr>
          <w:rtl/>
        </w:rPr>
        <w:t>اتخاذ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التدابير</w:t>
      </w:r>
      <w:r>
        <w:rPr>
          <w:rtl/>
        </w:rPr>
        <w:t xml:space="preserve"> </w:t>
      </w:r>
      <w:r w:rsidRPr="001A7DCB">
        <w:rPr>
          <w:rtl/>
        </w:rPr>
        <w:t>اللازمة،</w:t>
      </w:r>
      <w:r>
        <w:rPr>
          <w:rtl/>
        </w:rPr>
        <w:t xml:space="preserve"> </w:t>
      </w:r>
      <w:r w:rsidRPr="001A7DCB">
        <w:rPr>
          <w:rtl/>
        </w:rPr>
        <w:t>بما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ذلك</w:t>
      </w:r>
      <w:r>
        <w:rPr>
          <w:rtl/>
        </w:rPr>
        <w:t xml:space="preserve"> </w:t>
      </w:r>
      <w:r w:rsidRPr="001A7DCB">
        <w:rPr>
          <w:rtl/>
        </w:rPr>
        <w:t>التدابير</w:t>
      </w:r>
      <w:r>
        <w:rPr>
          <w:rtl/>
        </w:rPr>
        <w:t xml:space="preserve"> </w:t>
      </w:r>
      <w:r w:rsidRPr="001A7DCB">
        <w:rPr>
          <w:rtl/>
        </w:rPr>
        <w:t>القانونية</w:t>
      </w:r>
      <w:r>
        <w:rPr>
          <w:rtl/>
        </w:rPr>
        <w:t xml:space="preserve"> </w:t>
      </w:r>
      <w:r w:rsidRPr="001A7DCB">
        <w:rPr>
          <w:rtl/>
        </w:rPr>
        <w:t>والقضائية،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أجل</w:t>
      </w:r>
      <w:r>
        <w:rPr>
          <w:rtl/>
        </w:rPr>
        <w:t xml:space="preserve"> </w:t>
      </w:r>
      <w:r w:rsidRPr="001A7DCB">
        <w:rPr>
          <w:rtl/>
        </w:rPr>
        <w:t>وضع</w:t>
      </w:r>
      <w:r>
        <w:rPr>
          <w:rtl/>
        </w:rPr>
        <w:t xml:space="preserve"> </w:t>
      </w:r>
      <w:r w:rsidRPr="001A7DCB">
        <w:rPr>
          <w:rtl/>
        </w:rPr>
        <w:t>حد</w:t>
      </w:r>
      <w:r>
        <w:rPr>
          <w:rtl/>
        </w:rPr>
        <w:t xml:space="preserve"> </w:t>
      </w:r>
      <w:r w:rsidRPr="001A7DCB">
        <w:rPr>
          <w:rtl/>
        </w:rPr>
        <w:t>للإفلات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العقاب</w:t>
      </w:r>
      <w:r>
        <w:rPr>
          <w:rtl/>
        </w:rPr>
        <w:t xml:space="preserve"> </w:t>
      </w:r>
      <w:r w:rsidRPr="001A7DCB">
        <w:rPr>
          <w:rtl/>
        </w:rPr>
        <w:t>ومنع</w:t>
      </w:r>
      <w:r>
        <w:rPr>
          <w:rtl/>
        </w:rPr>
        <w:t xml:space="preserve"> </w:t>
      </w:r>
      <w:r w:rsidRPr="001A7DCB">
        <w:rPr>
          <w:rtl/>
        </w:rPr>
        <w:t>تكرار</w:t>
      </w:r>
      <w:r>
        <w:rPr>
          <w:rtl/>
        </w:rPr>
        <w:t xml:space="preserve"> </w:t>
      </w:r>
      <w:r w:rsidRPr="001A7DCB">
        <w:rPr>
          <w:rtl/>
        </w:rPr>
        <w:t>عمليات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هذه؛</w:t>
      </w:r>
      <w:bookmarkStart w:id="2" w:name="OLE_LINK71"/>
      <w:bookmarkStart w:id="3" w:name="OLE_LINK72"/>
      <w:bookmarkEnd w:id="2"/>
      <w:bookmarkEnd w:id="3"/>
    </w:p>
    <w:p w14:paraId="30695950" w14:textId="7D7A0153" w:rsidR="001A7DCB" w:rsidRPr="001A7DCB" w:rsidRDefault="001A7DCB" w:rsidP="001A7DCB">
      <w:pPr>
        <w:pStyle w:val="SingleTxtGA"/>
      </w:pPr>
      <w:r w:rsidRPr="001A7DCB">
        <w:rPr>
          <w:rtl/>
        </w:rPr>
        <w:tab/>
      </w:r>
      <w:r w:rsidRPr="005D5211">
        <w:rPr>
          <w:rtl/>
        </w:rPr>
        <w:t>5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يرحب</w:t>
      </w:r>
      <w:r>
        <w:rPr>
          <w:rtl/>
        </w:rPr>
        <w:t xml:space="preserve"> </w:t>
      </w:r>
      <w:r w:rsidRPr="001A7DCB">
        <w:rPr>
          <w:rtl/>
        </w:rPr>
        <w:t>بعمل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المعني</w:t>
      </w:r>
      <w:r>
        <w:rPr>
          <w:rtl/>
        </w:rPr>
        <w:t xml:space="preserve"> </w:t>
      </w:r>
      <w:r w:rsidRPr="001A7DCB">
        <w:rPr>
          <w:rtl/>
        </w:rPr>
        <w:t>بحالات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تعسفاً،</w:t>
      </w:r>
      <w:r>
        <w:rPr>
          <w:rtl/>
        </w:rPr>
        <w:t xml:space="preserve"> </w:t>
      </w:r>
      <w:r w:rsidRPr="001A7DCB">
        <w:rPr>
          <w:rtl/>
        </w:rPr>
        <w:t>وي</w:t>
      </w:r>
      <w:r w:rsidRPr="001A7DCB">
        <w:rPr>
          <w:rFonts w:hint="cs"/>
          <w:rtl/>
        </w:rPr>
        <w:t>حيط</w:t>
      </w:r>
      <w:r>
        <w:rPr>
          <w:rFonts w:hint="cs"/>
          <w:rtl/>
        </w:rPr>
        <w:t xml:space="preserve"> </w:t>
      </w:r>
      <w:r w:rsidRPr="001A7DCB">
        <w:rPr>
          <w:rFonts w:hint="cs"/>
          <w:rtl/>
        </w:rPr>
        <w:t>علماً</w:t>
      </w:r>
      <w:r>
        <w:rPr>
          <w:rtl/>
        </w:rPr>
        <w:t xml:space="preserve"> </w:t>
      </w:r>
      <w:r w:rsidRPr="001A7DCB">
        <w:rPr>
          <w:rtl/>
        </w:rPr>
        <w:t>مع</w:t>
      </w:r>
      <w:r>
        <w:rPr>
          <w:rtl/>
        </w:rPr>
        <w:t xml:space="preserve"> </w:t>
      </w:r>
      <w:r w:rsidRPr="001A7DCB">
        <w:rPr>
          <w:rtl/>
        </w:rPr>
        <w:t>التقدير</w:t>
      </w:r>
      <w:r>
        <w:rPr>
          <w:rtl/>
        </w:rPr>
        <w:t xml:space="preserve"> </w:t>
      </w:r>
      <w:r w:rsidRPr="001A7DCB">
        <w:rPr>
          <w:rFonts w:hint="cs"/>
          <w:rtl/>
        </w:rPr>
        <w:t>ب</w:t>
      </w:r>
      <w:r w:rsidRPr="001A7DCB">
        <w:rPr>
          <w:rtl/>
        </w:rPr>
        <w:t>التقارير</w:t>
      </w:r>
      <w:r>
        <w:rPr>
          <w:rtl/>
        </w:rPr>
        <w:t xml:space="preserve"> </w:t>
      </w:r>
      <w:r w:rsidRPr="001A7DCB">
        <w:rPr>
          <w:rtl/>
        </w:rPr>
        <w:t>المواضيعية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قدمها</w:t>
      </w:r>
      <w:r>
        <w:rPr>
          <w:rtl/>
        </w:rPr>
        <w:t xml:space="preserve"> </w:t>
      </w:r>
      <w:r w:rsidRPr="001A7DCB">
        <w:rPr>
          <w:rtl/>
        </w:rPr>
        <w:t>المكلف</w:t>
      </w:r>
      <w:r>
        <w:rPr>
          <w:rtl/>
        </w:rPr>
        <w:t xml:space="preserve"> </w:t>
      </w:r>
      <w:r w:rsidRPr="001A7DCB">
        <w:rPr>
          <w:rtl/>
        </w:rPr>
        <w:t>بالولاية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مجلس</w:t>
      </w:r>
      <w:r>
        <w:rPr>
          <w:rtl/>
        </w:rPr>
        <w:t xml:space="preserve"> </w:t>
      </w:r>
      <w:r w:rsidRPr="001A7DCB">
        <w:rPr>
          <w:rtl/>
        </w:rPr>
        <w:t>حقوق</w:t>
      </w:r>
      <w:r>
        <w:rPr>
          <w:rtl/>
        </w:rPr>
        <w:t xml:space="preserve"> </w:t>
      </w:r>
      <w:r w:rsidRPr="001A7DCB">
        <w:rPr>
          <w:rtl/>
        </w:rPr>
        <w:t>الإنسان</w:t>
      </w:r>
      <w:r>
        <w:rPr>
          <w:rtl/>
        </w:rPr>
        <w:t xml:space="preserve"> </w:t>
      </w:r>
      <w:r w:rsidRPr="001A7DCB">
        <w:rPr>
          <w:rtl/>
        </w:rPr>
        <w:t>بشأن</w:t>
      </w:r>
      <w:r>
        <w:rPr>
          <w:rtl/>
        </w:rPr>
        <w:t xml:space="preserve"> </w:t>
      </w:r>
      <w:r w:rsidRPr="001A7DCB">
        <w:rPr>
          <w:rtl/>
        </w:rPr>
        <w:t>التحقيقات</w:t>
      </w:r>
      <w:r>
        <w:rPr>
          <w:rtl/>
        </w:rPr>
        <w:t xml:space="preserve"> </w:t>
      </w:r>
      <w:r w:rsidRPr="001A7DCB">
        <w:rPr>
          <w:rtl/>
        </w:rPr>
        <w:t>الطبية</w:t>
      </w:r>
      <w:r>
        <w:rPr>
          <w:rtl/>
        </w:rPr>
        <w:t xml:space="preserve"> </w:t>
      </w:r>
      <w:r w:rsidRPr="001A7DCB">
        <w:rPr>
          <w:rtl/>
        </w:rPr>
        <w:t>القانونية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الوفاة</w:t>
      </w:r>
      <w:r w:rsidRPr="009816B5">
        <w:rPr>
          <w:vertAlign w:val="superscript"/>
          <w:rtl/>
        </w:rPr>
        <w:t>(</w:t>
      </w:r>
      <w:r w:rsidRPr="005D5211">
        <w:rPr>
          <w:vertAlign w:val="superscript"/>
          <w:lang w:val="en-US"/>
        </w:rPr>
        <w:footnoteReference w:id="2"/>
      </w:r>
      <w:r w:rsidRPr="009816B5">
        <w:rPr>
          <w:vertAlign w:val="superscript"/>
          <w:rtl/>
        </w:rPr>
        <w:t>)</w:t>
      </w:r>
      <w:r>
        <w:rPr>
          <w:rtl/>
        </w:rPr>
        <w:t xml:space="preserve"> </w:t>
      </w:r>
      <w:r w:rsidRPr="001A7DCB">
        <w:rPr>
          <w:rtl/>
        </w:rPr>
        <w:t>والوفيات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السجون</w:t>
      </w:r>
      <w:r w:rsidRPr="009816B5">
        <w:rPr>
          <w:vertAlign w:val="superscript"/>
          <w:rtl/>
        </w:rPr>
        <w:t>(</w:t>
      </w:r>
      <w:r w:rsidRPr="005D5211">
        <w:rPr>
          <w:vertAlign w:val="superscript"/>
          <w:lang w:val="en-US"/>
        </w:rPr>
        <w:footnoteReference w:id="3"/>
      </w:r>
      <w:r w:rsidRPr="009816B5">
        <w:rPr>
          <w:vertAlign w:val="superscript"/>
          <w:rtl/>
        </w:rPr>
        <w:t>)</w:t>
      </w:r>
      <w:r w:rsidRPr="001A7DCB">
        <w:rPr>
          <w:rtl/>
        </w:rPr>
        <w:t>،</w:t>
      </w:r>
      <w:r>
        <w:rPr>
          <w:rtl/>
        </w:rPr>
        <w:t xml:space="preserve"> </w:t>
      </w:r>
      <w:r w:rsidRPr="001A7DCB">
        <w:rPr>
          <w:rtl/>
        </w:rPr>
        <w:t>ويدعو</w:t>
      </w:r>
      <w:r>
        <w:rPr>
          <w:rtl/>
        </w:rPr>
        <w:t xml:space="preserve"> </w:t>
      </w:r>
      <w:r w:rsidRPr="001A7DCB">
        <w:rPr>
          <w:rtl/>
        </w:rPr>
        <w:t>الدول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إيلاء</w:t>
      </w:r>
      <w:r>
        <w:rPr>
          <w:rtl/>
        </w:rPr>
        <w:t xml:space="preserve"> </w:t>
      </w:r>
      <w:r w:rsidRPr="001A7DCB">
        <w:rPr>
          <w:rtl/>
        </w:rPr>
        <w:t>الاعتبار</w:t>
      </w:r>
      <w:r>
        <w:rPr>
          <w:rtl/>
        </w:rPr>
        <w:t xml:space="preserve"> </w:t>
      </w:r>
      <w:r w:rsidRPr="001A7DCB">
        <w:rPr>
          <w:rtl/>
        </w:rPr>
        <w:t>الواجب</w:t>
      </w:r>
      <w:r>
        <w:rPr>
          <w:rtl/>
        </w:rPr>
        <w:t xml:space="preserve"> </w:t>
      </w:r>
      <w:r w:rsidRPr="001A7DCB">
        <w:rPr>
          <w:rtl/>
        </w:rPr>
        <w:t>للاستنتاجات</w:t>
      </w:r>
      <w:r>
        <w:rPr>
          <w:rtl/>
        </w:rPr>
        <w:t xml:space="preserve"> </w:t>
      </w:r>
      <w:r w:rsidRPr="001A7DCB">
        <w:rPr>
          <w:rtl/>
        </w:rPr>
        <w:t>والتوصيات</w:t>
      </w:r>
      <w:r>
        <w:rPr>
          <w:rtl/>
        </w:rPr>
        <w:t xml:space="preserve"> </w:t>
      </w:r>
      <w:r w:rsidRPr="001A7DCB">
        <w:rPr>
          <w:rtl/>
        </w:rPr>
        <w:t>الواردة</w:t>
      </w:r>
      <w:r>
        <w:rPr>
          <w:rtl/>
        </w:rPr>
        <w:t xml:space="preserve"> </w:t>
      </w:r>
      <w:r w:rsidRPr="001A7DCB">
        <w:rPr>
          <w:rtl/>
        </w:rPr>
        <w:t>فيها؛</w:t>
      </w:r>
    </w:p>
    <w:p w14:paraId="54941CB1" w14:textId="624290BF" w:rsidR="001A7DCB" w:rsidRPr="001A7DCB" w:rsidRDefault="001A7DCB" w:rsidP="001A7DCB">
      <w:pPr>
        <w:pStyle w:val="SingleTxtGA"/>
      </w:pPr>
      <w:r w:rsidRPr="001A7DCB">
        <w:rPr>
          <w:rtl/>
        </w:rPr>
        <w:tab/>
      </w:r>
      <w:r w:rsidRPr="005D5211">
        <w:rPr>
          <w:rtl/>
        </w:rPr>
        <w:t>6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يشيد</w:t>
      </w:r>
      <w:r>
        <w:rPr>
          <w:rtl/>
        </w:rPr>
        <w:t xml:space="preserve"> </w:t>
      </w:r>
      <w:r w:rsidRPr="001A7DCB">
        <w:rPr>
          <w:rtl/>
        </w:rPr>
        <w:t>بالدور</w:t>
      </w:r>
      <w:r>
        <w:rPr>
          <w:rtl/>
        </w:rPr>
        <w:t xml:space="preserve"> </w:t>
      </w:r>
      <w:r w:rsidRPr="001A7DCB">
        <w:rPr>
          <w:rtl/>
        </w:rPr>
        <w:t>المهم</w:t>
      </w:r>
      <w:r>
        <w:rPr>
          <w:rtl/>
        </w:rPr>
        <w:t xml:space="preserve"> </w:t>
      </w:r>
      <w:r w:rsidRPr="001A7DCB">
        <w:rPr>
          <w:rtl/>
        </w:rPr>
        <w:t>الذي</w:t>
      </w:r>
      <w:r>
        <w:rPr>
          <w:rtl/>
        </w:rPr>
        <w:t xml:space="preserve"> </w:t>
      </w:r>
      <w:r w:rsidRPr="001A7DCB">
        <w:rPr>
          <w:rtl/>
        </w:rPr>
        <w:t>يضطلع</w:t>
      </w:r>
      <w:r>
        <w:rPr>
          <w:rtl/>
        </w:rPr>
        <w:t xml:space="preserve"> </w:t>
      </w:r>
      <w:r w:rsidRPr="001A7DCB">
        <w:rPr>
          <w:rtl/>
        </w:rPr>
        <w:t>به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تعسفاً،</w:t>
      </w:r>
      <w:r>
        <w:rPr>
          <w:rtl/>
        </w:rPr>
        <w:t xml:space="preserve"> </w:t>
      </w:r>
      <w:r w:rsidRPr="001A7DCB">
        <w:rPr>
          <w:rtl/>
        </w:rPr>
        <w:t>ويشجعه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أن</w:t>
      </w:r>
      <w:r>
        <w:rPr>
          <w:rtl/>
        </w:rPr>
        <w:t xml:space="preserve"> </w:t>
      </w:r>
      <w:r w:rsidRPr="001A7DCB">
        <w:rPr>
          <w:rtl/>
        </w:rPr>
        <w:t>يواصل،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إطار</w:t>
      </w:r>
      <w:r>
        <w:rPr>
          <w:rtl/>
        </w:rPr>
        <w:t xml:space="preserve"> </w:t>
      </w:r>
      <w:r w:rsidRPr="001A7DCB">
        <w:rPr>
          <w:rtl/>
        </w:rPr>
        <w:t>الولاية،</w:t>
      </w:r>
      <w:r>
        <w:rPr>
          <w:rtl/>
        </w:rPr>
        <w:t xml:space="preserve"> </w:t>
      </w:r>
      <w:r w:rsidRPr="001A7DCB">
        <w:rPr>
          <w:rtl/>
        </w:rPr>
        <w:t>جمع</w:t>
      </w:r>
      <w:r>
        <w:rPr>
          <w:rtl/>
        </w:rPr>
        <w:t xml:space="preserve"> </w:t>
      </w:r>
      <w:r w:rsidRPr="001A7DCB">
        <w:rPr>
          <w:rtl/>
        </w:rPr>
        <w:t>المعلومات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الجهات</w:t>
      </w:r>
      <w:r>
        <w:rPr>
          <w:rtl/>
        </w:rPr>
        <w:t xml:space="preserve"> </w:t>
      </w:r>
      <w:r w:rsidRPr="001A7DCB">
        <w:rPr>
          <w:rtl/>
        </w:rPr>
        <w:t>المعنية،</w:t>
      </w:r>
      <w:r>
        <w:rPr>
          <w:rtl/>
        </w:rPr>
        <w:t xml:space="preserve"> </w:t>
      </w:r>
      <w:r w:rsidRPr="001A7DCB">
        <w:rPr>
          <w:rtl/>
        </w:rPr>
        <w:t>والاستجابة</w:t>
      </w:r>
      <w:r>
        <w:rPr>
          <w:rtl/>
        </w:rPr>
        <w:t xml:space="preserve"> </w:t>
      </w:r>
      <w:r w:rsidRPr="001A7DCB">
        <w:rPr>
          <w:rtl/>
        </w:rPr>
        <w:t>بفعالية</w:t>
      </w:r>
      <w:r>
        <w:rPr>
          <w:rtl/>
        </w:rPr>
        <w:t xml:space="preserve"> </w:t>
      </w:r>
      <w:r w:rsidRPr="001A7DCB">
        <w:rPr>
          <w:rtl/>
        </w:rPr>
        <w:t>لما</w:t>
      </w:r>
      <w:r>
        <w:rPr>
          <w:rtl/>
        </w:rPr>
        <w:t xml:space="preserve"> </w:t>
      </w:r>
      <w:r w:rsidRPr="001A7DCB">
        <w:rPr>
          <w:rtl/>
        </w:rPr>
        <w:t>يَرِد</w:t>
      </w:r>
      <w:r>
        <w:rPr>
          <w:rtl/>
        </w:rPr>
        <w:t xml:space="preserve"> </w:t>
      </w:r>
      <w:r w:rsidRPr="001A7DCB">
        <w:rPr>
          <w:rtl/>
        </w:rPr>
        <w:t>إليه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معلومات،</w:t>
      </w:r>
      <w:r>
        <w:rPr>
          <w:rtl/>
        </w:rPr>
        <w:t xml:space="preserve"> </w:t>
      </w:r>
      <w:r w:rsidRPr="001A7DCB">
        <w:rPr>
          <w:rtl/>
        </w:rPr>
        <w:t>ومتابعة</w:t>
      </w:r>
      <w:r>
        <w:rPr>
          <w:rtl/>
        </w:rPr>
        <w:t xml:space="preserve"> </w:t>
      </w:r>
      <w:r w:rsidRPr="001A7DCB">
        <w:rPr>
          <w:rtl/>
        </w:rPr>
        <w:t>البلاغات</w:t>
      </w:r>
      <w:r>
        <w:rPr>
          <w:rtl/>
        </w:rPr>
        <w:t xml:space="preserve"> </w:t>
      </w:r>
      <w:r w:rsidRPr="001A7DCB">
        <w:rPr>
          <w:rtl/>
        </w:rPr>
        <w:t>والزيارات</w:t>
      </w:r>
      <w:r>
        <w:rPr>
          <w:rtl/>
        </w:rPr>
        <w:t xml:space="preserve"> </w:t>
      </w:r>
      <w:r w:rsidRPr="001A7DCB">
        <w:rPr>
          <w:rtl/>
        </w:rPr>
        <w:t>القطرية،</w:t>
      </w:r>
      <w:r>
        <w:rPr>
          <w:rtl/>
        </w:rPr>
        <w:t xml:space="preserve"> </w:t>
      </w:r>
      <w:r w:rsidRPr="001A7DCB">
        <w:rPr>
          <w:rtl/>
        </w:rPr>
        <w:t>والتماس</w:t>
      </w:r>
      <w:r>
        <w:rPr>
          <w:rtl/>
        </w:rPr>
        <w:t xml:space="preserve"> </w:t>
      </w:r>
      <w:r w:rsidRPr="001A7DCB">
        <w:rPr>
          <w:rtl/>
        </w:rPr>
        <w:t>آراء</w:t>
      </w:r>
      <w:r>
        <w:rPr>
          <w:rtl/>
        </w:rPr>
        <w:t xml:space="preserve"> </w:t>
      </w:r>
      <w:r w:rsidRPr="001A7DCB">
        <w:rPr>
          <w:rtl/>
        </w:rPr>
        <w:t>الحكومات</w:t>
      </w:r>
      <w:r>
        <w:rPr>
          <w:rtl/>
        </w:rPr>
        <w:t xml:space="preserve"> </w:t>
      </w:r>
      <w:r w:rsidRPr="001A7DCB">
        <w:rPr>
          <w:rtl/>
        </w:rPr>
        <w:t>وتعليقاتها</w:t>
      </w:r>
      <w:r>
        <w:rPr>
          <w:rtl/>
        </w:rPr>
        <w:t xml:space="preserve"> </w:t>
      </w:r>
      <w:r w:rsidRPr="001A7DCB">
        <w:rPr>
          <w:rtl/>
        </w:rPr>
        <w:t>وإدراجها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تقارير</w:t>
      </w:r>
      <w:r>
        <w:rPr>
          <w:rtl/>
        </w:rPr>
        <w:t xml:space="preserve"> </w:t>
      </w:r>
      <w:r w:rsidRPr="001A7DCB">
        <w:rPr>
          <w:rtl/>
        </w:rPr>
        <w:t>المكلف</w:t>
      </w:r>
      <w:r>
        <w:rPr>
          <w:rtl/>
        </w:rPr>
        <w:t xml:space="preserve"> </w:t>
      </w:r>
      <w:r w:rsidRPr="001A7DCB">
        <w:rPr>
          <w:rtl/>
        </w:rPr>
        <w:t>بالولاية</w:t>
      </w:r>
      <w:r>
        <w:rPr>
          <w:rtl/>
        </w:rPr>
        <w:t xml:space="preserve"> </w:t>
      </w:r>
      <w:r w:rsidRPr="001A7DCB">
        <w:rPr>
          <w:rtl/>
        </w:rPr>
        <w:t>حسب</w:t>
      </w:r>
      <w:r>
        <w:rPr>
          <w:rtl/>
        </w:rPr>
        <w:t xml:space="preserve"> </w:t>
      </w:r>
      <w:r w:rsidRPr="001A7DCB">
        <w:rPr>
          <w:rtl/>
        </w:rPr>
        <w:t>الاقتضاء؛</w:t>
      </w:r>
      <w:r>
        <w:rPr>
          <w:rtl/>
        </w:rPr>
        <w:t xml:space="preserve"> </w:t>
      </w:r>
      <w:r w:rsidRPr="001A7DCB">
        <w:rPr>
          <w:rtl/>
        </w:rPr>
        <w:t>وتحديد</w:t>
      </w:r>
      <w:r>
        <w:rPr>
          <w:rtl/>
        </w:rPr>
        <w:t xml:space="preserve"> </w:t>
      </w:r>
      <w:r w:rsidRPr="001A7DCB">
        <w:rPr>
          <w:rtl/>
        </w:rPr>
        <w:t>أفضل</w:t>
      </w:r>
      <w:r>
        <w:rPr>
          <w:rtl/>
        </w:rPr>
        <w:t xml:space="preserve"> </w:t>
      </w:r>
      <w:r w:rsidRPr="001A7DCB">
        <w:rPr>
          <w:rtl/>
        </w:rPr>
        <w:t>الممارسات</w:t>
      </w:r>
      <w:r>
        <w:rPr>
          <w:rtl/>
        </w:rPr>
        <w:t xml:space="preserve"> </w:t>
      </w:r>
      <w:r w:rsidRPr="001A7DCB">
        <w:rPr>
          <w:rtl/>
        </w:rPr>
        <w:t>وتبادلها</w:t>
      </w:r>
      <w:r>
        <w:rPr>
          <w:rtl/>
        </w:rPr>
        <w:t xml:space="preserve"> </w:t>
      </w:r>
      <w:r w:rsidRPr="001A7DCB">
        <w:rPr>
          <w:rtl/>
        </w:rPr>
        <w:t>وتعزيزها</w:t>
      </w:r>
      <w:r>
        <w:rPr>
          <w:rtl/>
        </w:rPr>
        <w:t xml:space="preserve"> </w:t>
      </w:r>
      <w:r w:rsidRPr="001A7DCB">
        <w:rPr>
          <w:rtl/>
        </w:rPr>
        <w:t>وتوفير</w:t>
      </w:r>
      <w:r>
        <w:rPr>
          <w:rtl/>
        </w:rPr>
        <w:t xml:space="preserve"> </w:t>
      </w:r>
      <w:r w:rsidRPr="001A7DCB">
        <w:rPr>
          <w:rtl/>
        </w:rPr>
        <w:t>المشورة</w:t>
      </w:r>
      <w:r>
        <w:rPr>
          <w:rtl/>
        </w:rPr>
        <w:t xml:space="preserve"> </w:t>
      </w:r>
      <w:r w:rsidRPr="001A7DCB">
        <w:rPr>
          <w:rtl/>
        </w:rPr>
        <w:t>بشأن</w:t>
      </w:r>
      <w:r>
        <w:rPr>
          <w:rtl/>
        </w:rPr>
        <w:t xml:space="preserve"> </w:t>
      </w:r>
      <w:r w:rsidRPr="001A7DCB">
        <w:rPr>
          <w:rtl/>
        </w:rPr>
        <w:t>التدابير</w:t>
      </w:r>
      <w:r>
        <w:rPr>
          <w:rtl/>
        </w:rPr>
        <w:t xml:space="preserve"> </w:t>
      </w:r>
      <w:r w:rsidRPr="001A7DCB">
        <w:rPr>
          <w:rtl/>
        </w:rPr>
        <w:t>الرامية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منع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والتحقيق</w:t>
      </w:r>
      <w:r>
        <w:rPr>
          <w:rtl/>
        </w:rPr>
        <w:t xml:space="preserve"> </w:t>
      </w:r>
      <w:r w:rsidRPr="001A7DCB">
        <w:rPr>
          <w:rtl/>
        </w:rPr>
        <w:t>فيها؛</w:t>
      </w:r>
    </w:p>
    <w:p w14:paraId="511D88D8" w14:textId="03A084CD" w:rsidR="001A7DCB" w:rsidRPr="001A7DCB" w:rsidRDefault="001A7DCB" w:rsidP="001A7DCB">
      <w:pPr>
        <w:pStyle w:val="SingleTxtGA"/>
      </w:pPr>
      <w:r w:rsidRPr="001A7DCB">
        <w:rPr>
          <w:rtl/>
        </w:rPr>
        <w:tab/>
      </w:r>
      <w:r w:rsidRPr="005D5211">
        <w:rPr>
          <w:rtl/>
        </w:rPr>
        <w:t>7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يطلب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أن</w:t>
      </w:r>
      <w:r>
        <w:rPr>
          <w:rtl/>
        </w:rPr>
        <w:t xml:space="preserve"> </w:t>
      </w:r>
      <w:r w:rsidRPr="001A7DCB">
        <w:rPr>
          <w:rtl/>
        </w:rPr>
        <w:t>يقوم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أثناء</w:t>
      </w:r>
      <w:r>
        <w:rPr>
          <w:rtl/>
        </w:rPr>
        <w:t xml:space="preserve"> </w:t>
      </w:r>
      <w:r w:rsidRPr="001A7DCB">
        <w:rPr>
          <w:rtl/>
        </w:rPr>
        <w:t>اضطلاعه</w:t>
      </w:r>
      <w:r>
        <w:rPr>
          <w:rtl/>
        </w:rPr>
        <w:t xml:space="preserve"> </w:t>
      </w:r>
      <w:r w:rsidRPr="001A7DCB">
        <w:rPr>
          <w:rtl/>
        </w:rPr>
        <w:t>بولايته</w:t>
      </w:r>
      <w:r>
        <w:rPr>
          <w:rtl/>
        </w:rPr>
        <w:t xml:space="preserve"> </w:t>
      </w:r>
      <w:r w:rsidRPr="001A7DCB">
        <w:rPr>
          <w:rtl/>
        </w:rPr>
        <w:t>بما</w:t>
      </w:r>
      <w:r>
        <w:rPr>
          <w:rtl/>
        </w:rPr>
        <w:t xml:space="preserve"> </w:t>
      </w:r>
      <w:r w:rsidRPr="001A7DCB">
        <w:rPr>
          <w:rtl/>
        </w:rPr>
        <w:t>يلي:</w:t>
      </w:r>
    </w:p>
    <w:p w14:paraId="75179870" w14:textId="0627D7F2" w:rsidR="001A7DCB" w:rsidRPr="001A7DCB" w:rsidRDefault="001A7DCB" w:rsidP="001A7DCB">
      <w:pPr>
        <w:pStyle w:val="SingleTxtGA"/>
      </w:pPr>
      <w:r w:rsidRPr="001A7DCB">
        <w:rPr>
          <w:rtl/>
        </w:rPr>
        <w:tab/>
        <w:t>(أ)</w:t>
      </w:r>
      <w:r w:rsidRPr="001A7DCB">
        <w:rPr>
          <w:rtl/>
        </w:rPr>
        <w:tab/>
        <w:t>مواصلة</w:t>
      </w:r>
      <w:r>
        <w:rPr>
          <w:rtl/>
        </w:rPr>
        <w:t xml:space="preserve"> </w:t>
      </w:r>
      <w:r w:rsidRPr="001A7DCB">
        <w:rPr>
          <w:rtl/>
        </w:rPr>
        <w:t>دراسة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تعسفاً،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الظروف</w:t>
      </w:r>
      <w:r>
        <w:rPr>
          <w:rtl/>
        </w:rPr>
        <w:t xml:space="preserve"> </w:t>
      </w:r>
      <w:r w:rsidRPr="001A7DCB">
        <w:rPr>
          <w:rtl/>
        </w:rPr>
        <w:t>وأياً</w:t>
      </w:r>
      <w:r>
        <w:rPr>
          <w:rtl/>
        </w:rPr>
        <w:t xml:space="preserve"> </w:t>
      </w:r>
      <w:r w:rsidRPr="001A7DCB">
        <w:rPr>
          <w:rtl/>
        </w:rPr>
        <w:t>كانت</w:t>
      </w:r>
      <w:r>
        <w:rPr>
          <w:rtl/>
        </w:rPr>
        <w:t xml:space="preserve"> </w:t>
      </w:r>
      <w:r w:rsidRPr="001A7DCB">
        <w:rPr>
          <w:rtl/>
        </w:rPr>
        <w:t>الأسباب،</w:t>
      </w:r>
      <w:r>
        <w:rPr>
          <w:rtl/>
        </w:rPr>
        <w:t xml:space="preserve"> </w:t>
      </w:r>
      <w:r w:rsidRPr="001A7DCB">
        <w:rPr>
          <w:rtl/>
        </w:rPr>
        <w:t>وتقديم</w:t>
      </w:r>
      <w:r>
        <w:rPr>
          <w:rtl/>
        </w:rPr>
        <w:t xml:space="preserve"> </w:t>
      </w:r>
      <w:r w:rsidRPr="001A7DCB">
        <w:rPr>
          <w:rtl/>
        </w:rPr>
        <w:t>ما</w:t>
      </w:r>
      <w:r>
        <w:rPr>
          <w:rtl/>
        </w:rPr>
        <w:t xml:space="preserve"> </w:t>
      </w:r>
      <w:r w:rsidRPr="001A7DCB">
        <w:rPr>
          <w:rtl/>
        </w:rPr>
        <w:t>يتوصل</w:t>
      </w:r>
      <w:r>
        <w:rPr>
          <w:rtl/>
        </w:rPr>
        <w:t xml:space="preserve"> </w:t>
      </w:r>
      <w:r w:rsidRPr="001A7DCB">
        <w:rPr>
          <w:rtl/>
        </w:rPr>
        <w:t>إليه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نتائج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أساس</w:t>
      </w:r>
      <w:r>
        <w:rPr>
          <w:rtl/>
        </w:rPr>
        <w:t xml:space="preserve"> </w:t>
      </w:r>
      <w:r w:rsidRPr="001A7DCB">
        <w:rPr>
          <w:rtl/>
        </w:rPr>
        <w:t>سنوي،</w:t>
      </w:r>
      <w:r>
        <w:rPr>
          <w:rtl/>
        </w:rPr>
        <w:t xml:space="preserve"> </w:t>
      </w:r>
      <w:r w:rsidRPr="001A7DCB">
        <w:rPr>
          <w:rtl/>
        </w:rPr>
        <w:t>مشفوعة</w:t>
      </w:r>
      <w:r>
        <w:rPr>
          <w:rtl/>
        </w:rPr>
        <w:t xml:space="preserve"> </w:t>
      </w:r>
      <w:r w:rsidRPr="001A7DCB">
        <w:rPr>
          <w:rtl/>
        </w:rPr>
        <w:t>باستنتاجاته</w:t>
      </w:r>
      <w:r>
        <w:rPr>
          <w:rtl/>
        </w:rPr>
        <w:t xml:space="preserve"> </w:t>
      </w:r>
      <w:r w:rsidRPr="001A7DCB">
        <w:rPr>
          <w:rtl/>
        </w:rPr>
        <w:t>وتوصياته،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المجلس</w:t>
      </w:r>
      <w:r>
        <w:rPr>
          <w:rtl/>
        </w:rPr>
        <w:t xml:space="preserve"> </w:t>
      </w:r>
      <w:r w:rsidRPr="001A7DCB">
        <w:rPr>
          <w:rtl/>
        </w:rPr>
        <w:t>والجمعية</w:t>
      </w:r>
      <w:r>
        <w:rPr>
          <w:rtl/>
        </w:rPr>
        <w:t xml:space="preserve"> </w:t>
      </w:r>
      <w:r w:rsidRPr="001A7DCB">
        <w:rPr>
          <w:rtl/>
        </w:rPr>
        <w:t>العامة،</w:t>
      </w:r>
      <w:r>
        <w:rPr>
          <w:rtl/>
        </w:rPr>
        <w:t xml:space="preserve"> </w:t>
      </w:r>
      <w:r w:rsidRPr="001A7DCB">
        <w:rPr>
          <w:rtl/>
        </w:rPr>
        <w:t>وتوجيه</w:t>
      </w:r>
      <w:r>
        <w:rPr>
          <w:rtl/>
        </w:rPr>
        <w:t xml:space="preserve"> </w:t>
      </w:r>
      <w:r w:rsidRPr="001A7DCB">
        <w:rPr>
          <w:rtl/>
        </w:rPr>
        <w:t>اهتمام</w:t>
      </w:r>
      <w:r>
        <w:rPr>
          <w:rtl/>
        </w:rPr>
        <w:t xml:space="preserve"> </w:t>
      </w:r>
      <w:r w:rsidRPr="001A7DCB">
        <w:rPr>
          <w:rtl/>
        </w:rPr>
        <w:t>المجلس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أية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خطيرة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تستدعي</w:t>
      </w:r>
      <w:r>
        <w:rPr>
          <w:rtl/>
        </w:rPr>
        <w:t xml:space="preserve"> </w:t>
      </w:r>
      <w:r w:rsidRPr="001A7DCB">
        <w:rPr>
          <w:rtl/>
        </w:rPr>
        <w:t>اهتماماً</w:t>
      </w:r>
      <w:r>
        <w:rPr>
          <w:rtl/>
        </w:rPr>
        <w:t xml:space="preserve"> </w:t>
      </w:r>
      <w:r w:rsidRPr="001A7DCB">
        <w:rPr>
          <w:rtl/>
        </w:rPr>
        <w:t>فورياً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قد</w:t>
      </w:r>
      <w:r>
        <w:rPr>
          <w:rtl/>
        </w:rPr>
        <w:t xml:space="preserve"> </w:t>
      </w:r>
      <w:r w:rsidRPr="001A7DCB">
        <w:rPr>
          <w:rtl/>
        </w:rPr>
        <w:t>يتيح</w:t>
      </w:r>
      <w:r>
        <w:rPr>
          <w:rtl/>
        </w:rPr>
        <w:t xml:space="preserve"> </w:t>
      </w:r>
      <w:r w:rsidRPr="001A7DCB">
        <w:rPr>
          <w:rtl/>
        </w:rPr>
        <w:t>اتخاذ</w:t>
      </w:r>
      <w:r>
        <w:rPr>
          <w:rtl/>
        </w:rPr>
        <w:t xml:space="preserve"> </w:t>
      </w:r>
      <w:r w:rsidRPr="001A7DCB">
        <w:rPr>
          <w:rtl/>
        </w:rPr>
        <w:t>إجراء</w:t>
      </w:r>
      <w:r>
        <w:rPr>
          <w:rtl/>
        </w:rPr>
        <w:t xml:space="preserve"> </w:t>
      </w:r>
      <w:r w:rsidRPr="001A7DCB">
        <w:rPr>
          <w:rtl/>
        </w:rPr>
        <w:t>مبكر</w:t>
      </w:r>
      <w:r>
        <w:rPr>
          <w:rtl/>
        </w:rPr>
        <w:t xml:space="preserve"> </w:t>
      </w:r>
      <w:r w:rsidRPr="001A7DCB">
        <w:rPr>
          <w:rtl/>
        </w:rPr>
        <w:t>بشأنها</w:t>
      </w:r>
      <w:r>
        <w:rPr>
          <w:rtl/>
        </w:rPr>
        <w:t xml:space="preserve"> </w:t>
      </w:r>
      <w:r w:rsidRPr="001A7DCB">
        <w:rPr>
          <w:rtl/>
        </w:rPr>
        <w:t>منع</w:t>
      </w:r>
      <w:r>
        <w:rPr>
          <w:rtl/>
        </w:rPr>
        <w:t xml:space="preserve"> </w:t>
      </w:r>
      <w:r w:rsidRPr="001A7DCB">
        <w:rPr>
          <w:rtl/>
        </w:rPr>
        <w:t>مزيد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التدهور؛</w:t>
      </w:r>
    </w:p>
    <w:p w14:paraId="253FF5F4" w14:textId="2D4E3D09" w:rsidR="001A7DCB" w:rsidRPr="001A7DCB" w:rsidRDefault="001A7DCB" w:rsidP="001A7DCB">
      <w:pPr>
        <w:pStyle w:val="SingleTxtGA"/>
      </w:pPr>
      <w:r w:rsidRPr="001A7DCB">
        <w:rPr>
          <w:rtl/>
        </w:rPr>
        <w:tab/>
        <w:t>(ب)</w:t>
      </w:r>
      <w:r w:rsidRPr="001A7DCB">
        <w:rPr>
          <w:rtl/>
        </w:rPr>
        <w:tab/>
        <w:t>مواصلة</w:t>
      </w:r>
      <w:r>
        <w:rPr>
          <w:rtl/>
        </w:rPr>
        <w:t xml:space="preserve"> </w:t>
      </w:r>
      <w:r w:rsidRPr="001A7DCB">
        <w:rPr>
          <w:rtl/>
        </w:rPr>
        <w:t>توجيه</w:t>
      </w:r>
      <w:r>
        <w:rPr>
          <w:rtl/>
        </w:rPr>
        <w:t xml:space="preserve"> </w:t>
      </w:r>
      <w:r w:rsidRPr="001A7DCB">
        <w:rPr>
          <w:rtl/>
        </w:rPr>
        <w:t>اهتمام</w:t>
      </w:r>
      <w:r>
        <w:rPr>
          <w:rtl/>
        </w:rPr>
        <w:t xml:space="preserve"> </w:t>
      </w:r>
      <w:r w:rsidRPr="001A7DCB">
        <w:rPr>
          <w:rtl/>
        </w:rPr>
        <w:t>المفوض</w:t>
      </w:r>
      <w:r>
        <w:rPr>
          <w:rtl/>
        </w:rPr>
        <w:t xml:space="preserve"> </w:t>
      </w:r>
      <w:r w:rsidRPr="001A7DCB">
        <w:rPr>
          <w:rtl/>
        </w:rPr>
        <w:t>السامي</w:t>
      </w:r>
      <w:r>
        <w:rPr>
          <w:rtl/>
        </w:rPr>
        <w:t xml:space="preserve"> </w:t>
      </w:r>
      <w:r w:rsidRPr="001A7DCB">
        <w:rPr>
          <w:rtl/>
        </w:rPr>
        <w:t>لحقوق</w:t>
      </w:r>
      <w:r>
        <w:rPr>
          <w:rtl/>
        </w:rPr>
        <w:t xml:space="preserve"> </w:t>
      </w:r>
      <w:r w:rsidRPr="001A7DCB">
        <w:rPr>
          <w:rtl/>
        </w:rPr>
        <w:t>الإنسان</w:t>
      </w:r>
      <w:r>
        <w:rPr>
          <w:rtl/>
        </w:rPr>
        <w:t xml:space="preserve"> </w:t>
      </w:r>
      <w:r w:rsidRPr="001A7DCB">
        <w:rPr>
          <w:rtl/>
        </w:rPr>
        <w:t>إلى</w:t>
      </w:r>
      <w:r>
        <w:rPr>
          <w:rtl/>
        </w:rPr>
        <w:t xml:space="preserve"> </w:t>
      </w:r>
      <w:r w:rsidRPr="001A7DCB">
        <w:rPr>
          <w:rtl/>
        </w:rPr>
        <w:t>أية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خطيرة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تستدعي</w:t>
      </w:r>
      <w:r>
        <w:rPr>
          <w:rtl/>
        </w:rPr>
        <w:t xml:space="preserve"> </w:t>
      </w:r>
      <w:r w:rsidRPr="001A7DCB">
        <w:rPr>
          <w:rtl/>
        </w:rPr>
        <w:t>اهتماماً</w:t>
      </w:r>
      <w:r>
        <w:rPr>
          <w:rtl/>
        </w:rPr>
        <w:t xml:space="preserve"> </w:t>
      </w:r>
      <w:r w:rsidRPr="001A7DCB">
        <w:rPr>
          <w:rtl/>
        </w:rPr>
        <w:t>فورياً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قد</w:t>
      </w:r>
      <w:r>
        <w:rPr>
          <w:rtl/>
        </w:rPr>
        <w:t xml:space="preserve"> </w:t>
      </w:r>
      <w:r w:rsidRPr="001A7DCB">
        <w:rPr>
          <w:rtl/>
        </w:rPr>
        <w:t>يتيح</w:t>
      </w:r>
      <w:r>
        <w:rPr>
          <w:rtl/>
        </w:rPr>
        <w:t xml:space="preserve"> </w:t>
      </w:r>
      <w:r w:rsidRPr="001A7DCB">
        <w:rPr>
          <w:rtl/>
        </w:rPr>
        <w:t>اتخاذ</w:t>
      </w:r>
      <w:r>
        <w:rPr>
          <w:rtl/>
        </w:rPr>
        <w:t xml:space="preserve"> </w:t>
      </w:r>
      <w:r w:rsidRPr="001A7DCB">
        <w:rPr>
          <w:rtl/>
        </w:rPr>
        <w:t>إجراء</w:t>
      </w:r>
      <w:r>
        <w:rPr>
          <w:rtl/>
        </w:rPr>
        <w:t xml:space="preserve"> </w:t>
      </w:r>
      <w:r w:rsidRPr="001A7DCB">
        <w:rPr>
          <w:rtl/>
        </w:rPr>
        <w:t>مبكر</w:t>
      </w:r>
      <w:r>
        <w:rPr>
          <w:rtl/>
        </w:rPr>
        <w:t xml:space="preserve"> </w:t>
      </w:r>
      <w:r w:rsidRPr="001A7DCB">
        <w:rPr>
          <w:rtl/>
        </w:rPr>
        <w:t>بشأنها</w:t>
      </w:r>
      <w:r>
        <w:rPr>
          <w:rtl/>
        </w:rPr>
        <w:t xml:space="preserve"> </w:t>
      </w:r>
      <w:r w:rsidRPr="001A7DCB">
        <w:rPr>
          <w:rtl/>
        </w:rPr>
        <w:t>منع</w:t>
      </w:r>
      <w:r>
        <w:rPr>
          <w:rtl/>
        </w:rPr>
        <w:t xml:space="preserve"> </w:t>
      </w:r>
      <w:r w:rsidRPr="001A7DCB">
        <w:rPr>
          <w:rtl/>
        </w:rPr>
        <w:t>مزيد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التدهور؛</w:t>
      </w:r>
    </w:p>
    <w:p w14:paraId="21CB4F75" w14:textId="65163641" w:rsidR="001A7DCB" w:rsidRPr="001A7DCB" w:rsidRDefault="001A7DCB" w:rsidP="001A7DCB">
      <w:pPr>
        <w:pStyle w:val="SingleTxtGA"/>
      </w:pPr>
      <w:r w:rsidRPr="001A7DCB">
        <w:rPr>
          <w:rtl/>
        </w:rPr>
        <w:tab/>
        <w:t>(ج)</w:t>
      </w:r>
      <w:r w:rsidRPr="001A7DCB">
        <w:rPr>
          <w:rtl/>
        </w:rPr>
        <w:tab/>
        <w:t>الاستجابة</w:t>
      </w:r>
      <w:r>
        <w:rPr>
          <w:rtl/>
        </w:rPr>
        <w:t xml:space="preserve"> </w:t>
      </w:r>
      <w:r w:rsidRPr="001A7DCB">
        <w:rPr>
          <w:rtl/>
        </w:rPr>
        <w:t>بفعالية</w:t>
      </w:r>
      <w:r>
        <w:rPr>
          <w:rtl/>
        </w:rPr>
        <w:t xml:space="preserve"> </w:t>
      </w:r>
      <w:r w:rsidRPr="001A7DCB">
        <w:rPr>
          <w:rtl/>
        </w:rPr>
        <w:t>للمعلومات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ترد</w:t>
      </w:r>
      <w:r>
        <w:rPr>
          <w:rtl/>
        </w:rPr>
        <w:t xml:space="preserve"> </w:t>
      </w:r>
      <w:r w:rsidRPr="001A7DCB">
        <w:rPr>
          <w:rtl/>
        </w:rPr>
        <w:t>إليه،</w:t>
      </w:r>
      <w:r>
        <w:rPr>
          <w:rtl/>
        </w:rPr>
        <w:t xml:space="preserve"> </w:t>
      </w:r>
      <w:r w:rsidRPr="001A7DCB">
        <w:rPr>
          <w:rtl/>
        </w:rPr>
        <w:t>خاصة</w:t>
      </w:r>
      <w:r>
        <w:rPr>
          <w:rtl/>
        </w:rPr>
        <w:t xml:space="preserve"> </w:t>
      </w:r>
      <w:r w:rsidRPr="001A7DCB">
        <w:rPr>
          <w:rtl/>
        </w:rPr>
        <w:t>عندما</w:t>
      </w:r>
      <w:r>
        <w:rPr>
          <w:rtl/>
        </w:rPr>
        <w:t xml:space="preserve"> </w:t>
      </w:r>
      <w:r w:rsidRPr="001A7DCB">
        <w:rPr>
          <w:rtl/>
        </w:rPr>
        <w:t>يكون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وشيك</w:t>
      </w:r>
      <w:r>
        <w:rPr>
          <w:rtl/>
        </w:rPr>
        <w:t xml:space="preserve"> </w:t>
      </w:r>
      <w:r w:rsidRPr="001A7DCB">
        <w:rPr>
          <w:rtl/>
        </w:rPr>
        <w:t>الوقوع،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محدقاً</w:t>
      </w:r>
      <w:r>
        <w:rPr>
          <w:rtl/>
        </w:rPr>
        <w:t xml:space="preserve"> </w:t>
      </w:r>
      <w:r w:rsidRPr="001A7DCB">
        <w:rPr>
          <w:rtl/>
        </w:rPr>
        <w:t>بدرجة</w:t>
      </w:r>
      <w:r>
        <w:rPr>
          <w:rtl/>
        </w:rPr>
        <w:t xml:space="preserve"> </w:t>
      </w:r>
      <w:r w:rsidRPr="001A7DCB">
        <w:rPr>
          <w:rtl/>
        </w:rPr>
        <w:t>خطيرة،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يكون</w:t>
      </w:r>
      <w:r>
        <w:rPr>
          <w:rtl/>
        </w:rPr>
        <w:t xml:space="preserve"> </w:t>
      </w:r>
      <w:r w:rsidRPr="001A7DCB">
        <w:rPr>
          <w:rtl/>
        </w:rPr>
        <w:t>قد</w:t>
      </w:r>
      <w:r>
        <w:rPr>
          <w:rtl/>
        </w:rPr>
        <w:t xml:space="preserve"> </w:t>
      </w:r>
      <w:r w:rsidRPr="001A7DCB">
        <w:rPr>
          <w:rtl/>
        </w:rPr>
        <w:t>وقع</w:t>
      </w:r>
      <w:r>
        <w:rPr>
          <w:rtl/>
        </w:rPr>
        <w:t xml:space="preserve"> </w:t>
      </w:r>
      <w:r w:rsidRPr="001A7DCB">
        <w:rPr>
          <w:rtl/>
        </w:rPr>
        <w:t>فعلاً؛</w:t>
      </w:r>
    </w:p>
    <w:p w14:paraId="0FB40FBA" w14:textId="65E3D55A" w:rsidR="001A7DCB" w:rsidRPr="001A7DCB" w:rsidRDefault="001A7DCB" w:rsidP="001A7DCB">
      <w:pPr>
        <w:pStyle w:val="SingleTxtGA"/>
      </w:pPr>
      <w:r w:rsidRPr="001A7DCB">
        <w:rPr>
          <w:rtl/>
        </w:rPr>
        <w:tab/>
        <w:t>(د)</w:t>
      </w:r>
      <w:r w:rsidRPr="001A7DCB">
        <w:rPr>
          <w:rtl/>
        </w:rPr>
        <w:tab/>
        <w:t>مواصلة</w:t>
      </w:r>
      <w:r>
        <w:rPr>
          <w:rtl/>
        </w:rPr>
        <w:t xml:space="preserve"> </w:t>
      </w:r>
      <w:r w:rsidRPr="001A7DCB">
        <w:rPr>
          <w:rtl/>
        </w:rPr>
        <w:t>تعزيز</w:t>
      </w:r>
      <w:r>
        <w:rPr>
          <w:rtl/>
        </w:rPr>
        <w:t xml:space="preserve"> </w:t>
      </w:r>
      <w:r w:rsidRPr="001A7DCB">
        <w:rPr>
          <w:rtl/>
        </w:rPr>
        <w:t>حواره</w:t>
      </w:r>
      <w:r>
        <w:rPr>
          <w:rtl/>
        </w:rPr>
        <w:t xml:space="preserve"> </w:t>
      </w:r>
      <w:r w:rsidRPr="001A7DCB">
        <w:rPr>
          <w:rtl/>
        </w:rPr>
        <w:t>مع</w:t>
      </w:r>
      <w:r>
        <w:rPr>
          <w:rtl/>
        </w:rPr>
        <w:t xml:space="preserve"> </w:t>
      </w:r>
      <w:r w:rsidRPr="001A7DCB">
        <w:rPr>
          <w:rtl/>
        </w:rPr>
        <w:t>الحكومات</w:t>
      </w:r>
      <w:r>
        <w:rPr>
          <w:rtl/>
        </w:rPr>
        <w:t xml:space="preserve"> </w:t>
      </w:r>
      <w:r w:rsidRPr="001A7DCB">
        <w:rPr>
          <w:rtl/>
        </w:rPr>
        <w:t>ومتابعة</w:t>
      </w:r>
      <w:r>
        <w:rPr>
          <w:rtl/>
        </w:rPr>
        <w:t xml:space="preserve"> </w:t>
      </w:r>
      <w:r w:rsidRPr="001A7DCB">
        <w:rPr>
          <w:rtl/>
        </w:rPr>
        <w:t>التوصيات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يقدمها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تقاريره</w:t>
      </w:r>
      <w:r>
        <w:rPr>
          <w:rtl/>
        </w:rPr>
        <w:t xml:space="preserve"> </w:t>
      </w:r>
      <w:r w:rsidRPr="001A7DCB">
        <w:rPr>
          <w:rtl/>
        </w:rPr>
        <w:t>عـلى</w:t>
      </w:r>
      <w:r>
        <w:rPr>
          <w:rtl/>
        </w:rPr>
        <w:t xml:space="preserve"> </w:t>
      </w:r>
      <w:r w:rsidRPr="001A7DCB">
        <w:rPr>
          <w:rtl/>
        </w:rPr>
        <w:t>إثر</w:t>
      </w:r>
      <w:r>
        <w:rPr>
          <w:rtl/>
        </w:rPr>
        <w:t xml:space="preserve"> </w:t>
      </w:r>
      <w:r w:rsidRPr="001A7DCB">
        <w:rPr>
          <w:rtl/>
        </w:rPr>
        <w:t>زيـارة</w:t>
      </w:r>
      <w:r>
        <w:rPr>
          <w:rtl/>
        </w:rPr>
        <w:t xml:space="preserve"> </w:t>
      </w:r>
      <w:r w:rsidRPr="001A7DCB">
        <w:rPr>
          <w:rtl/>
        </w:rPr>
        <w:t>بلدان</w:t>
      </w:r>
      <w:r>
        <w:rPr>
          <w:rtl/>
        </w:rPr>
        <w:t xml:space="preserve"> </w:t>
      </w:r>
      <w:r w:rsidRPr="001A7DCB">
        <w:rPr>
          <w:rtl/>
        </w:rPr>
        <w:t>بعينها؛</w:t>
      </w:r>
    </w:p>
    <w:p w14:paraId="09CC0C58" w14:textId="65ED441A" w:rsidR="001A7DCB" w:rsidRPr="001A7DCB" w:rsidRDefault="001A7DCB" w:rsidP="001A7DCB">
      <w:pPr>
        <w:pStyle w:val="SingleTxtGA"/>
        <w:rPr>
          <w:spacing w:val="-4"/>
        </w:rPr>
      </w:pPr>
      <w:r w:rsidRPr="001A7DCB">
        <w:rPr>
          <w:spacing w:val="-4"/>
          <w:rtl/>
        </w:rPr>
        <w:tab/>
        <w:t>(ه)</w:t>
      </w:r>
      <w:r w:rsidRPr="001A7DCB">
        <w:rPr>
          <w:spacing w:val="-4"/>
          <w:rtl/>
        </w:rPr>
        <w:tab/>
        <w:t>مواصلة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رصد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تنفيذ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المعايير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الدولية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القائمة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بشأن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الضمانات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والقيود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المتعلقة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بفرض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عقوبة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الإعدام،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على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أن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يضع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اعتباره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التعليقات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التي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أبدتها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اللجنة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المعنية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بحقوق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الإنسان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تفسيرها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للمادة</w:t>
      </w:r>
      <w:r>
        <w:rPr>
          <w:spacing w:val="-4"/>
          <w:rtl/>
        </w:rPr>
        <w:t xml:space="preserve"> </w:t>
      </w:r>
      <w:r w:rsidRPr="005D5211">
        <w:rPr>
          <w:rtl/>
        </w:rPr>
        <w:t>6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العهد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الدولي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الخاص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بالحقوق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المدنية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والسياسية،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فضلاً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عن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البروتوكول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الاختياري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الثاني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الملحق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به؛</w:t>
      </w:r>
    </w:p>
    <w:p w14:paraId="7402412A" w14:textId="6C26AAA2" w:rsidR="001A7DCB" w:rsidRPr="001A7DCB" w:rsidRDefault="001A7DCB" w:rsidP="001A7DCB">
      <w:pPr>
        <w:pStyle w:val="SingleTxtGA"/>
      </w:pPr>
      <w:r w:rsidRPr="001A7DCB">
        <w:rPr>
          <w:rtl/>
        </w:rPr>
        <w:tab/>
        <w:t>(و)</w:t>
      </w:r>
      <w:r w:rsidRPr="001A7DCB">
        <w:rPr>
          <w:rtl/>
        </w:rPr>
        <w:tab/>
        <w:t>الأخذ</w:t>
      </w:r>
      <w:r>
        <w:rPr>
          <w:rtl/>
        </w:rPr>
        <w:t xml:space="preserve"> </w:t>
      </w:r>
      <w:r w:rsidRPr="001A7DCB">
        <w:rPr>
          <w:rtl/>
        </w:rPr>
        <w:t>بمنظور</w:t>
      </w:r>
      <w:r>
        <w:rPr>
          <w:rtl/>
        </w:rPr>
        <w:t xml:space="preserve"> </w:t>
      </w:r>
      <w:r w:rsidRPr="001A7DCB">
        <w:rPr>
          <w:rtl/>
        </w:rPr>
        <w:t>جنساني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عمله؛</w:t>
      </w:r>
    </w:p>
    <w:p w14:paraId="158AE71D" w14:textId="25F02164" w:rsidR="001A7DCB" w:rsidRPr="001A7DCB" w:rsidRDefault="001A7DCB" w:rsidP="001A7DCB">
      <w:pPr>
        <w:pStyle w:val="SingleTxtGA"/>
      </w:pPr>
      <w:r w:rsidRPr="001A7DCB">
        <w:rPr>
          <w:rtl/>
        </w:rPr>
        <w:tab/>
      </w:r>
      <w:r w:rsidRPr="005D5211">
        <w:rPr>
          <w:rtl/>
        </w:rPr>
        <w:t>8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يحث</w:t>
      </w:r>
      <w:r>
        <w:rPr>
          <w:rtl/>
        </w:rPr>
        <w:t xml:space="preserve"> </w:t>
      </w:r>
      <w:r w:rsidRPr="001A7DCB">
        <w:rPr>
          <w:rtl/>
        </w:rPr>
        <w:t>الدول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ما</w:t>
      </w:r>
      <w:r>
        <w:rPr>
          <w:rtl/>
        </w:rPr>
        <w:t xml:space="preserve"> </w:t>
      </w:r>
      <w:r w:rsidRPr="001A7DCB">
        <w:rPr>
          <w:rtl/>
        </w:rPr>
        <w:t>يلي:</w:t>
      </w:r>
    </w:p>
    <w:p w14:paraId="0CD10AF2" w14:textId="54EF0D9D" w:rsidR="001A7DCB" w:rsidRPr="001A7DCB" w:rsidRDefault="001A7DCB" w:rsidP="001A7DCB">
      <w:pPr>
        <w:pStyle w:val="SingleTxtGA"/>
      </w:pPr>
      <w:r w:rsidRPr="001A7DCB">
        <w:rPr>
          <w:rtl/>
        </w:rPr>
        <w:tab/>
        <w:t>(أ)</w:t>
      </w:r>
      <w:r w:rsidRPr="001A7DCB">
        <w:rPr>
          <w:rtl/>
        </w:rPr>
        <w:tab/>
        <w:t>التعاون</w:t>
      </w:r>
      <w:r>
        <w:rPr>
          <w:rtl/>
        </w:rPr>
        <w:t xml:space="preserve"> </w:t>
      </w:r>
      <w:r w:rsidRPr="001A7DCB">
        <w:rPr>
          <w:rtl/>
        </w:rPr>
        <w:t>مع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ومساعدته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أداء</w:t>
      </w:r>
      <w:r>
        <w:rPr>
          <w:rtl/>
        </w:rPr>
        <w:t xml:space="preserve"> </w:t>
      </w:r>
      <w:r w:rsidRPr="001A7DCB">
        <w:rPr>
          <w:rtl/>
        </w:rPr>
        <w:t>مهامه،</w:t>
      </w:r>
      <w:r>
        <w:rPr>
          <w:rtl/>
        </w:rPr>
        <w:t xml:space="preserve"> </w:t>
      </w:r>
      <w:r w:rsidRPr="001A7DCB">
        <w:rPr>
          <w:rtl/>
        </w:rPr>
        <w:t>وتقديم</w:t>
      </w:r>
      <w:r>
        <w:rPr>
          <w:rtl/>
        </w:rPr>
        <w:t xml:space="preserve"> </w:t>
      </w:r>
      <w:r w:rsidRPr="001A7DCB">
        <w:rPr>
          <w:rtl/>
        </w:rPr>
        <w:t>جميع</w:t>
      </w:r>
      <w:r>
        <w:rPr>
          <w:rtl/>
        </w:rPr>
        <w:t xml:space="preserve"> </w:t>
      </w:r>
      <w:r w:rsidRPr="001A7DCB">
        <w:rPr>
          <w:rtl/>
        </w:rPr>
        <w:t>المعلومات</w:t>
      </w:r>
      <w:r>
        <w:rPr>
          <w:rtl/>
        </w:rPr>
        <w:t xml:space="preserve"> </w:t>
      </w:r>
      <w:r w:rsidRPr="001A7DCB">
        <w:rPr>
          <w:rtl/>
        </w:rPr>
        <w:t>الضرورية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يطلبها،</w:t>
      </w:r>
      <w:r>
        <w:rPr>
          <w:rtl/>
        </w:rPr>
        <w:t xml:space="preserve"> </w:t>
      </w:r>
      <w:r w:rsidRPr="001A7DCB">
        <w:rPr>
          <w:rtl/>
        </w:rPr>
        <w:t>والاستجابة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نحو</w:t>
      </w:r>
      <w:r>
        <w:rPr>
          <w:rtl/>
        </w:rPr>
        <w:t xml:space="preserve"> </w:t>
      </w:r>
      <w:r w:rsidRPr="001A7DCB">
        <w:rPr>
          <w:rtl/>
        </w:rPr>
        <w:t>مناسب</w:t>
      </w:r>
      <w:r>
        <w:rPr>
          <w:rtl/>
        </w:rPr>
        <w:t xml:space="preserve"> </w:t>
      </w:r>
      <w:r w:rsidRPr="001A7DCB">
        <w:rPr>
          <w:rtl/>
        </w:rPr>
        <w:t>وسريع</w:t>
      </w:r>
      <w:r>
        <w:rPr>
          <w:rtl/>
        </w:rPr>
        <w:t xml:space="preserve"> </w:t>
      </w:r>
      <w:r w:rsidRPr="001A7DCB">
        <w:rPr>
          <w:rtl/>
        </w:rPr>
        <w:t>لنداءاته</w:t>
      </w:r>
      <w:r>
        <w:rPr>
          <w:rtl/>
        </w:rPr>
        <w:t xml:space="preserve"> </w:t>
      </w:r>
      <w:r w:rsidRPr="001A7DCB">
        <w:rPr>
          <w:rtl/>
        </w:rPr>
        <w:t>العاجلة،</w:t>
      </w:r>
      <w:r>
        <w:rPr>
          <w:rtl/>
        </w:rPr>
        <w:t xml:space="preserve"> </w:t>
      </w:r>
      <w:r w:rsidRPr="001A7DCB">
        <w:rPr>
          <w:rtl/>
        </w:rPr>
        <w:t>ويحث</w:t>
      </w:r>
      <w:r>
        <w:rPr>
          <w:rtl/>
        </w:rPr>
        <w:t xml:space="preserve"> </w:t>
      </w:r>
      <w:r w:rsidRPr="001A7DCB">
        <w:rPr>
          <w:rtl/>
        </w:rPr>
        <w:t>الحكومات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لم</w:t>
      </w:r>
      <w:r w:rsidR="009816B5">
        <w:rPr>
          <w:rFonts w:hint="eastAsia"/>
          <w:rtl/>
        </w:rPr>
        <w:t> </w:t>
      </w:r>
      <w:r w:rsidRPr="001A7DCB">
        <w:rPr>
          <w:rtl/>
        </w:rPr>
        <w:t>ترّد</w:t>
      </w:r>
      <w:r>
        <w:rPr>
          <w:rtl/>
        </w:rPr>
        <w:t xml:space="preserve"> </w:t>
      </w:r>
      <w:r w:rsidRPr="001A7DCB">
        <w:rPr>
          <w:rtl/>
        </w:rPr>
        <w:t>بعد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البلاغات</w:t>
      </w:r>
      <w:r>
        <w:rPr>
          <w:rtl/>
        </w:rPr>
        <w:t xml:space="preserve"> </w:t>
      </w:r>
      <w:r w:rsidRPr="001A7DCB">
        <w:rPr>
          <w:rtl/>
        </w:rPr>
        <w:t>التي</w:t>
      </w:r>
      <w:r>
        <w:rPr>
          <w:rtl/>
        </w:rPr>
        <w:t xml:space="preserve"> </w:t>
      </w:r>
      <w:r w:rsidRPr="001A7DCB">
        <w:rPr>
          <w:rtl/>
        </w:rPr>
        <w:t>أحالها</w:t>
      </w:r>
      <w:r>
        <w:rPr>
          <w:rtl/>
        </w:rPr>
        <w:t xml:space="preserve"> </w:t>
      </w:r>
      <w:r w:rsidRPr="001A7DCB">
        <w:rPr>
          <w:rtl/>
        </w:rPr>
        <w:t>إليها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أن</w:t>
      </w:r>
      <w:r>
        <w:rPr>
          <w:rtl/>
        </w:rPr>
        <w:t xml:space="preserve"> </w:t>
      </w:r>
      <w:r w:rsidRPr="001A7DCB">
        <w:rPr>
          <w:rtl/>
        </w:rPr>
        <w:t>تفعل</w:t>
      </w:r>
      <w:r>
        <w:rPr>
          <w:rtl/>
        </w:rPr>
        <w:t xml:space="preserve"> </w:t>
      </w:r>
      <w:r w:rsidRPr="001A7DCB">
        <w:rPr>
          <w:rtl/>
        </w:rPr>
        <w:t>ذلك</w:t>
      </w:r>
      <w:r>
        <w:rPr>
          <w:rtl/>
        </w:rPr>
        <w:t xml:space="preserve"> </w:t>
      </w:r>
      <w:r w:rsidRPr="001A7DCB">
        <w:rPr>
          <w:rtl/>
        </w:rPr>
        <w:t>دون</w:t>
      </w:r>
      <w:r>
        <w:rPr>
          <w:rtl/>
        </w:rPr>
        <w:t xml:space="preserve"> </w:t>
      </w:r>
      <w:r w:rsidRPr="001A7DCB">
        <w:rPr>
          <w:rtl/>
        </w:rPr>
        <w:t>مزيد</w:t>
      </w:r>
      <w:r>
        <w:rPr>
          <w:rtl/>
        </w:rPr>
        <w:t xml:space="preserve"> </w:t>
      </w:r>
      <w:r w:rsidRPr="001A7DCB">
        <w:rPr>
          <w:rtl/>
        </w:rPr>
        <w:t>من</w:t>
      </w:r>
      <w:r>
        <w:rPr>
          <w:rtl/>
        </w:rPr>
        <w:t xml:space="preserve"> </w:t>
      </w:r>
      <w:r w:rsidRPr="001A7DCB">
        <w:rPr>
          <w:rtl/>
        </w:rPr>
        <w:t>التأخير؛</w:t>
      </w:r>
    </w:p>
    <w:p w14:paraId="4A9D9D5C" w14:textId="21D5FFD8" w:rsidR="001A7DCB" w:rsidRPr="001A7DCB" w:rsidRDefault="001A7DCB" w:rsidP="001A7DCB">
      <w:pPr>
        <w:pStyle w:val="SingleTxtGA"/>
      </w:pPr>
      <w:r w:rsidRPr="001A7DCB">
        <w:rPr>
          <w:rtl/>
        </w:rPr>
        <w:tab/>
        <w:t>(ب)</w:t>
      </w:r>
      <w:r w:rsidRPr="001A7DCB">
        <w:rPr>
          <w:rtl/>
        </w:rPr>
        <w:tab/>
        <w:t>النظر</w:t>
      </w:r>
      <w:r>
        <w:rPr>
          <w:rtl/>
        </w:rPr>
        <w:t xml:space="preserve"> </w:t>
      </w:r>
      <w:r w:rsidRPr="001A7DCB">
        <w:rPr>
          <w:rtl/>
        </w:rPr>
        <w:t>بجديّة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تلبية</w:t>
      </w:r>
      <w:r>
        <w:rPr>
          <w:rtl/>
        </w:rPr>
        <w:t xml:space="preserve"> </w:t>
      </w:r>
      <w:r w:rsidRPr="001A7DCB">
        <w:rPr>
          <w:rtl/>
        </w:rPr>
        <w:t>طلبات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لزيارة</w:t>
      </w:r>
      <w:r>
        <w:rPr>
          <w:rtl/>
        </w:rPr>
        <w:t xml:space="preserve"> </w:t>
      </w:r>
      <w:r w:rsidRPr="001A7DCB">
        <w:rPr>
          <w:rtl/>
        </w:rPr>
        <w:t>بلدانها؛</w:t>
      </w:r>
    </w:p>
    <w:p w14:paraId="1BAABC26" w14:textId="5A5E5C30" w:rsidR="001A7DCB" w:rsidRPr="001A7DCB" w:rsidRDefault="001A7DCB" w:rsidP="001A7DCB">
      <w:pPr>
        <w:pStyle w:val="SingleTxtGA"/>
      </w:pPr>
      <w:r w:rsidRPr="001A7DCB">
        <w:rPr>
          <w:rtl/>
        </w:rPr>
        <w:tab/>
        <w:t>(ج)</w:t>
      </w:r>
      <w:r w:rsidRPr="001A7DCB">
        <w:rPr>
          <w:rtl/>
        </w:rPr>
        <w:tab/>
        <w:t>ضمان</w:t>
      </w:r>
      <w:r>
        <w:rPr>
          <w:rtl/>
        </w:rPr>
        <w:t xml:space="preserve"> </w:t>
      </w:r>
      <w:r w:rsidRPr="001A7DCB">
        <w:rPr>
          <w:rtl/>
        </w:rPr>
        <w:t>المتابعة</w:t>
      </w:r>
      <w:r>
        <w:rPr>
          <w:rtl/>
        </w:rPr>
        <w:t xml:space="preserve"> </w:t>
      </w:r>
      <w:r w:rsidRPr="001A7DCB">
        <w:rPr>
          <w:rtl/>
        </w:rPr>
        <w:t>المناسبة</w:t>
      </w:r>
      <w:r>
        <w:rPr>
          <w:rtl/>
        </w:rPr>
        <w:t xml:space="preserve"> </w:t>
      </w:r>
      <w:r w:rsidRPr="001A7DCB">
        <w:rPr>
          <w:rtl/>
        </w:rPr>
        <w:t>لتوصيات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واستنتاجاته،</w:t>
      </w:r>
      <w:r>
        <w:rPr>
          <w:rtl/>
        </w:rPr>
        <w:t xml:space="preserve"> </w:t>
      </w:r>
      <w:r w:rsidRPr="001A7DCB">
        <w:rPr>
          <w:rtl/>
        </w:rPr>
        <w:t>بما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ذلك</w:t>
      </w:r>
      <w:r>
        <w:rPr>
          <w:rtl/>
        </w:rPr>
        <w:t xml:space="preserve"> </w:t>
      </w:r>
      <w:r w:rsidRPr="001A7DCB">
        <w:rPr>
          <w:rtl/>
        </w:rPr>
        <w:t>عن</w:t>
      </w:r>
      <w:r>
        <w:rPr>
          <w:rtl/>
        </w:rPr>
        <w:t xml:space="preserve"> </w:t>
      </w:r>
      <w:r w:rsidRPr="001A7DCB">
        <w:rPr>
          <w:rtl/>
        </w:rPr>
        <w:t>طريق</w:t>
      </w:r>
      <w:r>
        <w:rPr>
          <w:rtl/>
        </w:rPr>
        <w:t xml:space="preserve"> </w:t>
      </w:r>
      <w:r w:rsidRPr="001A7DCB">
        <w:rPr>
          <w:rtl/>
        </w:rPr>
        <w:t>موافاته</w:t>
      </w:r>
      <w:r>
        <w:rPr>
          <w:rtl/>
        </w:rPr>
        <w:t xml:space="preserve"> </w:t>
      </w:r>
      <w:r w:rsidRPr="001A7DCB">
        <w:rPr>
          <w:rtl/>
        </w:rPr>
        <w:t>بمعلومات</w:t>
      </w:r>
      <w:r>
        <w:rPr>
          <w:rtl/>
        </w:rPr>
        <w:t xml:space="preserve"> </w:t>
      </w:r>
      <w:r w:rsidRPr="001A7DCB">
        <w:rPr>
          <w:rtl/>
        </w:rPr>
        <w:t>عن</w:t>
      </w:r>
      <w:r>
        <w:rPr>
          <w:rtl/>
        </w:rPr>
        <w:t xml:space="preserve"> </w:t>
      </w:r>
      <w:r w:rsidRPr="001A7DCB">
        <w:rPr>
          <w:rtl/>
        </w:rPr>
        <w:t>الإجراءات</w:t>
      </w:r>
      <w:r>
        <w:rPr>
          <w:rtl/>
        </w:rPr>
        <w:t xml:space="preserve"> </w:t>
      </w:r>
      <w:r w:rsidRPr="001A7DCB">
        <w:rPr>
          <w:rtl/>
        </w:rPr>
        <w:t>المتخذة</w:t>
      </w:r>
      <w:r>
        <w:rPr>
          <w:rtl/>
        </w:rPr>
        <w:t xml:space="preserve"> </w:t>
      </w:r>
      <w:r w:rsidRPr="001A7DCB">
        <w:rPr>
          <w:rtl/>
        </w:rPr>
        <w:t>بناء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هذه</w:t>
      </w:r>
      <w:r>
        <w:rPr>
          <w:rtl/>
        </w:rPr>
        <w:t xml:space="preserve"> </w:t>
      </w:r>
      <w:r w:rsidRPr="001A7DCB">
        <w:rPr>
          <w:rtl/>
        </w:rPr>
        <w:t>التوصيات؛</w:t>
      </w:r>
    </w:p>
    <w:p w14:paraId="0000BC99" w14:textId="47BB2E9B" w:rsidR="001A7DCB" w:rsidRPr="001A7DCB" w:rsidRDefault="001A7DCB" w:rsidP="001A7DCB">
      <w:pPr>
        <w:pStyle w:val="SingleTxtGA"/>
      </w:pPr>
      <w:r w:rsidRPr="001A7DCB">
        <w:rPr>
          <w:rtl/>
        </w:rPr>
        <w:tab/>
      </w:r>
      <w:r w:rsidRPr="005D5211">
        <w:rPr>
          <w:rtl/>
        </w:rPr>
        <w:t>9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يرحب</w:t>
      </w:r>
      <w:r>
        <w:rPr>
          <w:rtl/>
        </w:rPr>
        <w:t xml:space="preserve"> </w:t>
      </w:r>
      <w:r w:rsidRPr="001A7DCB">
        <w:rPr>
          <w:rtl/>
        </w:rPr>
        <w:t>بالتعاون</w:t>
      </w:r>
      <w:r>
        <w:rPr>
          <w:rtl/>
        </w:rPr>
        <w:t xml:space="preserve"> </w:t>
      </w:r>
      <w:r w:rsidRPr="001A7DCB">
        <w:rPr>
          <w:rtl/>
        </w:rPr>
        <w:t>القائم</w:t>
      </w:r>
      <w:r>
        <w:rPr>
          <w:rtl/>
        </w:rPr>
        <w:t xml:space="preserve"> </w:t>
      </w:r>
      <w:r w:rsidRPr="001A7DCB">
        <w:rPr>
          <w:rtl/>
        </w:rPr>
        <w:t>بين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وآليات</w:t>
      </w:r>
      <w:r>
        <w:rPr>
          <w:rtl/>
        </w:rPr>
        <w:t xml:space="preserve"> </w:t>
      </w:r>
      <w:r w:rsidRPr="001A7DCB">
        <w:rPr>
          <w:rtl/>
        </w:rPr>
        <w:t>الأمم</w:t>
      </w:r>
      <w:r>
        <w:rPr>
          <w:rtl/>
        </w:rPr>
        <w:t xml:space="preserve"> </w:t>
      </w:r>
      <w:r w:rsidRPr="001A7DCB">
        <w:rPr>
          <w:rtl/>
        </w:rPr>
        <w:t>المتحدة</w:t>
      </w:r>
      <w:r>
        <w:rPr>
          <w:rtl/>
        </w:rPr>
        <w:t xml:space="preserve"> </w:t>
      </w:r>
      <w:r w:rsidRPr="001A7DCB">
        <w:rPr>
          <w:rtl/>
        </w:rPr>
        <w:t>وإجراءاتها</w:t>
      </w:r>
      <w:r>
        <w:rPr>
          <w:rtl/>
        </w:rPr>
        <w:t xml:space="preserve"> </w:t>
      </w:r>
      <w:r w:rsidRPr="001A7DCB">
        <w:rPr>
          <w:rtl/>
        </w:rPr>
        <w:t>الأخرى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ميدان</w:t>
      </w:r>
      <w:r>
        <w:rPr>
          <w:rtl/>
        </w:rPr>
        <w:t xml:space="preserve"> </w:t>
      </w:r>
      <w:r w:rsidRPr="001A7DCB">
        <w:rPr>
          <w:rtl/>
        </w:rPr>
        <w:t>حقوق</w:t>
      </w:r>
      <w:r>
        <w:rPr>
          <w:rtl/>
        </w:rPr>
        <w:t xml:space="preserve"> </w:t>
      </w:r>
      <w:r w:rsidRPr="001A7DCB">
        <w:rPr>
          <w:rtl/>
        </w:rPr>
        <w:t>الإنسان،</w:t>
      </w:r>
      <w:r>
        <w:rPr>
          <w:rtl/>
        </w:rPr>
        <w:t xml:space="preserve"> </w:t>
      </w:r>
      <w:r w:rsidRPr="001A7DCB">
        <w:rPr>
          <w:rtl/>
        </w:rPr>
        <w:t>ويشجع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على</w:t>
      </w:r>
      <w:r>
        <w:rPr>
          <w:rtl/>
        </w:rPr>
        <w:t xml:space="preserve"> </w:t>
      </w:r>
      <w:r w:rsidRPr="001A7DCB">
        <w:rPr>
          <w:rtl/>
        </w:rPr>
        <w:t>مواصلة</w:t>
      </w:r>
      <w:r>
        <w:rPr>
          <w:rtl/>
        </w:rPr>
        <w:t xml:space="preserve"> </w:t>
      </w:r>
      <w:r w:rsidRPr="001A7DCB">
        <w:rPr>
          <w:rtl/>
        </w:rPr>
        <w:t>بذل</w:t>
      </w:r>
      <w:r>
        <w:rPr>
          <w:rtl/>
        </w:rPr>
        <w:t xml:space="preserve"> </w:t>
      </w:r>
      <w:r w:rsidRPr="001A7DCB">
        <w:rPr>
          <w:rtl/>
        </w:rPr>
        <w:t>الجهود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هذا</w:t>
      </w:r>
      <w:r>
        <w:rPr>
          <w:rtl/>
        </w:rPr>
        <w:t xml:space="preserve"> </w:t>
      </w:r>
      <w:r w:rsidRPr="001A7DCB">
        <w:rPr>
          <w:rtl/>
        </w:rPr>
        <w:t>الصدد؛</w:t>
      </w:r>
    </w:p>
    <w:p w14:paraId="374FF54D" w14:textId="2AA62637" w:rsidR="001A7DCB" w:rsidRPr="001A7DCB" w:rsidRDefault="001A7DCB" w:rsidP="001A7DCB">
      <w:pPr>
        <w:pStyle w:val="SingleTxtGA"/>
        <w:rPr>
          <w:spacing w:val="-4"/>
        </w:rPr>
      </w:pPr>
      <w:r w:rsidRPr="001A7DCB">
        <w:rPr>
          <w:spacing w:val="-4"/>
          <w:rtl/>
        </w:rPr>
        <w:tab/>
      </w:r>
      <w:r w:rsidRPr="005D5211">
        <w:rPr>
          <w:rtl/>
        </w:rPr>
        <w:t>10</w:t>
      </w:r>
      <w:r w:rsidRPr="001A7DCB">
        <w:rPr>
          <w:spacing w:val="-4"/>
          <w:rtl/>
        </w:rPr>
        <w:t>-</w:t>
      </w:r>
      <w:r w:rsidRPr="001A7DCB">
        <w:rPr>
          <w:spacing w:val="-4"/>
          <w:rtl/>
        </w:rPr>
        <w:tab/>
      </w:r>
      <w:r w:rsidRPr="005D5211">
        <w:rPr>
          <w:i/>
          <w:iCs/>
          <w:spacing w:val="-4"/>
          <w:rtl/>
        </w:rPr>
        <w:t>يطلب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إلى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الأمين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العام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أن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يزود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المقرر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الخاص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بما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يكفي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الموارد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البشرية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والمالية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والمادية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أجل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تمكينه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الاضطلاع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بالولاية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على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نحو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فعال،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بما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ذلك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خلال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القيام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بزيارات</w:t>
      </w:r>
      <w:r>
        <w:rPr>
          <w:spacing w:val="-4"/>
          <w:rtl/>
        </w:rPr>
        <w:t xml:space="preserve"> </w:t>
      </w:r>
      <w:r w:rsidRPr="001A7DCB">
        <w:rPr>
          <w:spacing w:val="-4"/>
          <w:rtl/>
        </w:rPr>
        <w:t>قطرية؛</w:t>
      </w:r>
    </w:p>
    <w:p w14:paraId="11825BE6" w14:textId="3F569C5F" w:rsidR="001A7DCB" w:rsidRPr="001A7DCB" w:rsidRDefault="001A7DCB" w:rsidP="001A7DCB">
      <w:pPr>
        <w:pStyle w:val="SingleTxtGA"/>
      </w:pPr>
      <w:r w:rsidRPr="001A7DCB">
        <w:rPr>
          <w:rtl/>
        </w:rPr>
        <w:tab/>
      </w:r>
      <w:r w:rsidRPr="005D5211">
        <w:rPr>
          <w:rtl/>
        </w:rPr>
        <w:t>11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يقرر</w:t>
      </w:r>
      <w:r>
        <w:rPr>
          <w:rtl/>
        </w:rPr>
        <w:t xml:space="preserve"> </w:t>
      </w:r>
      <w:r w:rsidRPr="001A7DCB">
        <w:rPr>
          <w:rtl/>
        </w:rPr>
        <w:t>تمديد</w:t>
      </w:r>
      <w:r>
        <w:rPr>
          <w:rtl/>
        </w:rPr>
        <w:t xml:space="preserve"> </w:t>
      </w:r>
      <w:r w:rsidRPr="001A7DCB">
        <w:rPr>
          <w:rtl/>
        </w:rPr>
        <w:t>ولاية</w:t>
      </w:r>
      <w:r>
        <w:rPr>
          <w:rtl/>
        </w:rPr>
        <w:t xml:space="preserve"> </w:t>
      </w:r>
      <w:r w:rsidRPr="001A7DCB">
        <w:rPr>
          <w:rtl/>
        </w:rPr>
        <w:t>المقرر</w:t>
      </w:r>
      <w:r>
        <w:rPr>
          <w:rtl/>
        </w:rPr>
        <w:t xml:space="preserve"> </w:t>
      </w:r>
      <w:r w:rsidRPr="001A7DCB">
        <w:rPr>
          <w:rtl/>
        </w:rPr>
        <w:t>الخاص</w:t>
      </w:r>
      <w:r>
        <w:rPr>
          <w:rtl/>
        </w:rPr>
        <w:t xml:space="preserve"> </w:t>
      </w:r>
      <w:r w:rsidRPr="001A7DCB">
        <w:rPr>
          <w:rtl/>
        </w:rPr>
        <w:t>المعني</w:t>
      </w:r>
      <w:r>
        <w:rPr>
          <w:rtl/>
        </w:rPr>
        <w:t xml:space="preserve"> </w:t>
      </w:r>
      <w:r w:rsidRPr="001A7DCB">
        <w:rPr>
          <w:rtl/>
        </w:rPr>
        <w:t>بحالات</w:t>
      </w:r>
      <w:r>
        <w:rPr>
          <w:rtl/>
        </w:rPr>
        <w:t xml:space="preserve"> </w:t>
      </w:r>
      <w:r w:rsidRPr="001A7DCB">
        <w:rPr>
          <w:rtl/>
        </w:rPr>
        <w:t>الإعدام</w:t>
      </w:r>
      <w:r>
        <w:rPr>
          <w:rtl/>
        </w:rPr>
        <w:t xml:space="preserve"> </w:t>
      </w:r>
      <w:r w:rsidRPr="001A7DCB">
        <w:rPr>
          <w:rtl/>
        </w:rPr>
        <w:t>خارج</w:t>
      </w:r>
      <w:r>
        <w:rPr>
          <w:rtl/>
        </w:rPr>
        <w:t xml:space="preserve"> </w:t>
      </w:r>
      <w:r w:rsidRPr="001A7DCB">
        <w:rPr>
          <w:rtl/>
        </w:rPr>
        <w:t>نطاق</w:t>
      </w:r>
      <w:r>
        <w:rPr>
          <w:rtl/>
        </w:rPr>
        <w:t xml:space="preserve"> </w:t>
      </w:r>
      <w:r w:rsidRPr="001A7DCB">
        <w:rPr>
          <w:rtl/>
        </w:rPr>
        <w:t>القضاء</w:t>
      </w:r>
      <w:r>
        <w:rPr>
          <w:rtl/>
        </w:rPr>
        <w:t xml:space="preserve"> </w:t>
      </w:r>
      <w:r w:rsidRPr="001A7DCB">
        <w:rPr>
          <w:rtl/>
        </w:rPr>
        <w:t>أو</w:t>
      </w:r>
      <w:r w:rsidR="009816B5">
        <w:rPr>
          <w:rFonts w:hint="eastAsia"/>
          <w:rtl/>
        </w:rPr>
        <w:t> </w:t>
      </w:r>
      <w:r w:rsidRPr="001A7DCB">
        <w:rPr>
          <w:rtl/>
        </w:rPr>
        <w:t>بإجراءات</w:t>
      </w:r>
      <w:r>
        <w:rPr>
          <w:rtl/>
        </w:rPr>
        <w:t xml:space="preserve"> </w:t>
      </w:r>
      <w:r w:rsidRPr="001A7DCB">
        <w:rPr>
          <w:rtl/>
        </w:rPr>
        <w:t>موجزة</w:t>
      </w:r>
      <w:r>
        <w:rPr>
          <w:rtl/>
        </w:rPr>
        <w:t xml:space="preserve"> </w:t>
      </w:r>
      <w:r w:rsidRPr="001A7DCB">
        <w:rPr>
          <w:rtl/>
        </w:rPr>
        <w:t>أو</w:t>
      </w:r>
      <w:r>
        <w:rPr>
          <w:rtl/>
        </w:rPr>
        <w:t xml:space="preserve"> </w:t>
      </w:r>
      <w:r w:rsidRPr="001A7DCB">
        <w:rPr>
          <w:rtl/>
        </w:rPr>
        <w:t>تعسفاً</w:t>
      </w:r>
      <w:r>
        <w:rPr>
          <w:rtl/>
        </w:rPr>
        <w:t xml:space="preserve"> </w:t>
      </w:r>
      <w:r w:rsidRPr="001A7DCB">
        <w:rPr>
          <w:rtl/>
        </w:rPr>
        <w:t>لفترة</w:t>
      </w:r>
      <w:r>
        <w:rPr>
          <w:rtl/>
        </w:rPr>
        <w:t xml:space="preserve"> </w:t>
      </w:r>
      <w:r w:rsidRPr="001A7DCB">
        <w:rPr>
          <w:rtl/>
        </w:rPr>
        <w:t>ثلاث</w:t>
      </w:r>
      <w:r>
        <w:rPr>
          <w:rtl/>
        </w:rPr>
        <w:t xml:space="preserve"> </w:t>
      </w:r>
      <w:r w:rsidRPr="001A7DCB">
        <w:rPr>
          <w:rtl/>
        </w:rPr>
        <w:t>سنوات؛</w:t>
      </w:r>
    </w:p>
    <w:p w14:paraId="510C4E69" w14:textId="132686E8" w:rsidR="001A7DCB" w:rsidRPr="001A7DCB" w:rsidRDefault="001A7DCB" w:rsidP="001A7DCB">
      <w:pPr>
        <w:pStyle w:val="SingleTxtGA"/>
        <w:rPr>
          <w:rtl/>
        </w:rPr>
      </w:pPr>
      <w:r w:rsidRPr="001A7DCB">
        <w:rPr>
          <w:rtl/>
        </w:rPr>
        <w:tab/>
      </w:r>
      <w:r w:rsidRPr="005D5211">
        <w:rPr>
          <w:rtl/>
        </w:rPr>
        <w:t>12</w:t>
      </w:r>
      <w:r w:rsidRPr="001A7DCB">
        <w:rPr>
          <w:rtl/>
        </w:rPr>
        <w:t>-</w:t>
      </w:r>
      <w:r w:rsidRPr="001A7DCB">
        <w:rPr>
          <w:rtl/>
        </w:rPr>
        <w:tab/>
      </w:r>
      <w:r w:rsidRPr="005D5211">
        <w:rPr>
          <w:i/>
          <w:iCs/>
          <w:rtl/>
        </w:rPr>
        <w:t>يقرر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أيضاً</w:t>
      </w:r>
      <w:r>
        <w:rPr>
          <w:rtl/>
        </w:rPr>
        <w:t xml:space="preserve"> </w:t>
      </w:r>
      <w:r w:rsidRPr="001A7DCB">
        <w:rPr>
          <w:rtl/>
        </w:rPr>
        <w:t>مواصلة</w:t>
      </w:r>
      <w:r>
        <w:rPr>
          <w:rtl/>
        </w:rPr>
        <w:t xml:space="preserve"> </w:t>
      </w:r>
      <w:r w:rsidRPr="001A7DCB">
        <w:rPr>
          <w:rtl/>
        </w:rPr>
        <w:t>النظر</w:t>
      </w:r>
      <w:r>
        <w:rPr>
          <w:rtl/>
        </w:rPr>
        <w:t xml:space="preserve"> </w:t>
      </w:r>
      <w:r w:rsidRPr="001A7DCB">
        <w:rPr>
          <w:rtl/>
        </w:rPr>
        <w:t>في</w:t>
      </w:r>
      <w:r>
        <w:rPr>
          <w:rtl/>
        </w:rPr>
        <w:t xml:space="preserve"> </w:t>
      </w:r>
      <w:r w:rsidRPr="001A7DCB">
        <w:rPr>
          <w:rtl/>
        </w:rPr>
        <w:t>هذه</w:t>
      </w:r>
      <w:r>
        <w:rPr>
          <w:rtl/>
        </w:rPr>
        <w:t xml:space="preserve"> </w:t>
      </w:r>
      <w:r w:rsidRPr="001A7DCB">
        <w:rPr>
          <w:rtl/>
        </w:rPr>
        <w:t>المسألة</w:t>
      </w:r>
      <w:r>
        <w:rPr>
          <w:rtl/>
        </w:rPr>
        <w:t xml:space="preserve"> </w:t>
      </w:r>
      <w:r w:rsidRPr="001A7DCB">
        <w:rPr>
          <w:rtl/>
        </w:rPr>
        <w:t>وفقاً</w:t>
      </w:r>
      <w:r>
        <w:rPr>
          <w:rtl/>
        </w:rPr>
        <w:t xml:space="preserve"> </w:t>
      </w:r>
      <w:r w:rsidRPr="001A7DCB">
        <w:rPr>
          <w:rtl/>
        </w:rPr>
        <w:t>لبرنامج</w:t>
      </w:r>
      <w:r>
        <w:rPr>
          <w:rtl/>
        </w:rPr>
        <w:t xml:space="preserve"> </w:t>
      </w:r>
      <w:r w:rsidRPr="001A7DCB">
        <w:rPr>
          <w:rtl/>
        </w:rPr>
        <w:t>عمله.</w:t>
      </w:r>
    </w:p>
    <w:p w14:paraId="6028F366" w14:textId="7C8146A9" w:rsidR="001A7DCB" w:rsidRPr="005D5211" w:rsidRDefault="001A7DCB" w:rsidP="001A7DCB">
      <w:pPr>
        <w:pStyle w:val="SingleTxtGA"/>
        <w:spacing w:after="0"/>
        <w:jc w:val="right"/>
        <w:rPr>
          <w:i/>
          <w:iCs/>
          <w:rtl/>
        </w:rPr>
      </w:pPr>
      <w:r w:rsidRPr="005D5211">
        <w:rPr>
          <w:rFonts w:hint="cs"/>
          <w:i/>
          <w:iCs/>
          <w:rtl/>
        </w:rPr>
        <w:t>الجلسة</w:t>
      </w:r>
      <w:r w:rsidRPr="005D5211">
        <w:rPr>
          <w:rFonts w:hint="cs"/>
          <w:i/>
          <w:iCs/>
          <w:rtl/>
        </w:rPr>
        <w:t xml:space="preserve"> </w:t>
      </w:r>
      <w:r w:rsidRPr="005D5211">
        <w:rPr>
          <w:rFonts w:hint="cs"/>
          <w:i/>
          <w:iCs/>
          <w:rtl/>
        </w:rPr>
        <w:t>34</w:t>
      </w:r>
    </w:p>
    <w:p w14:paraId="1E0E876B" w14:textId="70C31104" w:rsidR="001A7DCB" w:rsidRPr="005D5211" w:rsidRDefault="001A7DCB" w:rsidP="001A7DCB">
      <w:pPr>
        <w:pStyle w:val="SingleTxtGA"/>
        <w:jc w:val="right"/>
        <w:rPr>
          <w:i/>
          <w:iCs/>
          <w:rtl/>
        </w:rPr>
      </w:pPr>
      <w:r w:rsidRPr="005D5211">
        <w:rPr>
          <w:rFonts w:hint="cs"/>
          <w:i/>
          <w:iCs/>
          <w:rtl/>
        </w:rPr>
        <w:t>12</w:t>
      </w:r>
      <w:r w:rsidRPr="005D5211">
        <w:rPr>
          <w:rFonts w:hint="cs"/>
          <w:i/>
          <w:iCs/>
          <w:rtl/>
        </w:rPr>
        <w:t xml:space="preserve"> </w:t>
      </w:r>
      <w:r w:rsidRPr="005D5211">
        <w:rPr>
          <w:rFonts w:hint="cs"/>
          <w:i/>
          <w:iCs/>
          <w:rtl/>
        </w:rPr>
        <w:t>تموز/يوليه</w:t>
      </w:r>
      <w:r w:rsidRPr="005D5211">
        <w:rPr>
          <w:rFonts w:hint="cs"/>
          <w:i/>
          <w:iCs/>
          <w:rtl/>
        </w:rPr>
        <w:t xml:space="preserve"> </w:t>
      </w:r>
      <w:r w:rsidRPr="005D5211">
        <w:rPr>
          <w:rFonts w:hint="cs"/>
          <w:i/>
          <w:iCs/>
          <w:rtl/>
        </w:rPr>
        <w:t>2023</w:t>
      </w:r>
    </w:p>
    <w:p w14:paraId="2E6DD4E9" w14:textId="5B45E1F9" w:rsidR="001A7DCB" w:rsidRPr="001A7DCB" w:rsidRDefault="009816B5" w:rsidP="009816B5">
      <w:pPr>
        <w:pStyle w:val="SingleTxtGA"/>
        <w:rPr>
          <w:lang w:eastAsia="zh-CN"/>
        </w:rPr>
      </w:pPr>
      <w:r w:rsidRPr="009816B5">
        <w:rPr>
          <w:rtl/>
          <w:lang w:eastAsia="zh-CN"/>
        </w:rPr>
        <w:t>[اعتمد من دون تصويت</w:t>
      </w:r>
      <w:r>
        <w:rPr>
          <w:rFonts w:hint="cs"/>
          <w:rtl/>
          <w:lang w:eastAsia="zh-CN"/>
        </w:rPr>
        <w:t>.</w:t>
      </w:r>
      <w:r w:rsidRPr="009816B5">
        <w:rPr>
          <w:rtl/>
          <w:lang w:eastAsia="zh-CN"/>
        </w:rPr>
        <w:t>]</w:t>
      </w:r>
    </w:p>
    <w:p w14:paraId="2960C0E6" w14:textId="74DEFFA8" w:rsidR="001A7DCB" w:rsidRPr="001A7DCB" w:rsidRDefault="001A7DCB" w:rsidP="001A7DCB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1A7DCB" w:rsidRPr="001A7DCB" w:rsidSect="00A62B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DF868" w14:textId="77777777" w:rsidR="00DA1C85" w:rsidRPr="002901D9" w:rsidRDefault="00DA1C85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9B7B6E5" w14:textId="77777777" w:rsidR="00DA1C85" w:rsidRDefault="00DA1C8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7C07D" w14:textId="0BA4292D" w:rsidR="00DB04FA" w:rsidRPr="00DB04FA" w:rsidRDefault="00DB04FA" w:rsidP="00DB04FA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GE.23-14002</w:t>
    </w:r>
    <w:r>
      <w:rPr>
        <w:lang w:val="en-US"/>
      </w:rPr>
      <w:tab/>
    </w:r>
    <w:r w:rsidRPr="00DB04FA">
      <w:rPr>
        <w:b/>
        <w:sz w:val="18"/>
        <w:lang w:val="en-US"/>
      </w:rPr>
      <w:fldChar w:fldCharType="begin"/>
    </w:r>
    <w:r w:rsidRPr="00DB04FA">
      <w:rPr>
        <w:b/>
        <w:sz w:val="18"/>
        <w:lang w:val="en-US"/>
      </w:rPr>
      <w:instrText xml:space="preserve"> PAGE  \* MERGEFORMAT </w:instrText>
    </w:r>
    <w:r w:rsidRPr="00DB04FA">
      <w:rPr>
        <w:b/>
        <w:sz w:val="18"/>
        <w:lang w:val="en-US"/>
      </w:rPr>
      <w:fldChar w:fldCharType="separate"/>
    </w:r>
    <w:r w:rsidRPr="00DB04FA">
      <w:rPr>
        <w:b/>
        <w:noProof/>
        <w:sz w:val="18"/>
        <w:lang w:val="en-US"/>
      </w:rPr>
      <w:t>2</w:t>
    </w:r>
    <w:r w:rsidRPr="00DB04FA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A2405" w14:textId="449BF4DA" w:rsidR="006959B0" w:rsidRPr="00DB04FA" w:rsidRDefault="00DB04FA" w:rsidP="00DB04FA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GE.23-14002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8E43" w14:textId="7F88E281" w:rsidR="00FD4BC9" w:rsidRPr="00DB04FA" w:rsidRDefault="00DB04FA" w:rsidP="00DB04FA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73CAE321" wp14:editId="06742AE6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23-14002</w:t>
    </w:r>
    <w:r w:rsidR="001A7DCB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4E5002B" wp14:editId="1D434510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B2572" w14:textId="77777777" w:rsidR="00DA1C85" w:rsidRPr="00A350CC" w:rsidRDefault="00DA1C85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0071BA02" w14:textId="77777777" w:rsidR="00DA1C85" w:rsidRDefault="00DA1C85" w:rsidP="00656392">
      <w:pPr>
        <w:spacing w:line="240" w:lineRule="auto"/>
      </w:pPr>
      <w:r>
        <w:continuationSeparator/>
      </w:r>
    </w:p>
  </w:footnote>
  <w:footnote w:id="1">
    <w:p w14:paraId="4662A4F6" w14:textId="7F12E9CB" w:rsidR="001A7DCB" w:rsidRPr="00B06F10" w:rsidRDefault="001A7DCB" w:rsidP="001A7DCB">
      <w:pPr>
        <w:pStyle w:val="FootnoteText1"/>
      </w:pPr>
      <w:r w:rsidRPr="009816B5">
        <w:rPr>
          <w:rtl/>
        </w:rPr>
        <w:t>(</w:t>
      </w:r>
      <w:r w:rsidRPr="005D5211">
        <w:footnoteRef/>
      </w:r>
      <w:r w:rsidRPr="009816B5">
        <w:rPr>
          <w:rtl/>
        </w:rPr>
        <w:t>)</w:t>
      </w:r>
      <w:r w:rsidRPr="00B06F10">
        <w:rPr>
          <w:rtl/>
        </w:rPr>
        <w:tab/>
      </w:r>
      <w:r w:rsidRPr="005D5211">
        <w:rPr>
          <w:i/>
          <w:iCs/>
          <w:rtl/>
        </w:rPr>
        <w:t>بروتوكول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مينيسوتا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المتعلق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بالتحقيق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في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حالات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الوفاة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التي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يُحتمل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أن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تكون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غير</w:t>
      </w:r>
      <w:r w:rsidRPr="005D5211">
        <w:rPr>
          <w:i/>
          <w:iCs/>
          <w:rtl/>
        </w:rPr>
        <w:t xml:space="preserve"> </w:t>
      </w:r>
      <w:r w:rsidRPr="005D5211">
        <w:rPr>
          <w:i/>
          <w:iCs/>
          <w:rtl/>
        </w:rPr>
        <w:t>مشروعة</w:t>
      </w:r>
      <w:r>
        <w:rPr>
          <w:rtl/>
        </w:rPr>
        <w:t xml:space="preserve"> </w:t>
      </w:r>
      <w:r w:rsidRPr="00935D95">
        <w:rPr>
          <w:rtl/>
        </w:rPr>
        <w:t>(منشورات</w:t>
      </w:r>
      <w:r>
        <w:rPr>
          <w:rtl/>
        </w:rPr>
        <w:t xml:space="preserve"> </w:t>
      </w:r>
      <w:r w:rsidRPr="00935D95">
        <w:rPr>
          <w:rtl/>
        </w:rPr>
        <w:t>الأمم</w:t>
      </w:r>
      <w:r>
        <w:rPr>
          <w:rtl/>
        </w:rPr>
        <w:t xml:space="preserve"> </w:t>
      </w:r>
      <w:r w:rsidRPr="00935D95">
        <w:rPr>
          <w:rtl/>
        </w:rPr>
        <w:t>المتحدة،</w:t>
      </w:r>
      <w:r>
        <w:rPr>
          <w:rtl/>
        </w:rPr>
        <w:t xml:space="preserve"> </w:t>
      </w:r>
      <w:r w:rsidRPr="00935D95">
        <w:rPr>
          <w:rtl/>
        </w:rPr>
        <w:t>رقم</w:t>
      </w:r>
      <w:r>
        <w:rPr>
          <w:rtl/>
        </w:rPr>
        <w:t xml:space="preserve"> </w:t>
      </w:r>
      <w:r w:rsidRPr="00935D95">
        <w:rPr>
          <w:rtl/>
        </w:rPr>
        <w:t>المبيع</w:t>
      </w:r>
      <w:r>
        <w:rPr>
          <w:rtl/>
        </w:rPr>
        <w:t xml:space="preserve"> </w:t>
      </w:r>
      <w:r w:rsidRPr="00935D95">
        <w:t>A.</w:t>
      </w:r>
      <w:r w:rsidRPr="005D5211">
        <w:t>17</w:t>
      </w:r>
      <w:r w:rsidRPr="00935D95">
        <w:t>.XIV.</w:t>
      </w:r>
      <w:r w:rsidRPr="005D5211">
        <w:t>3</w:t>
      </w:r>
      <w:r w:rsidRPr="00935D95">
        <w:rPr>
          <w:rtl/>
        </w:rPr>
        <w:t>).</w:t>
      </w:r>
    </w:p>
  </w:footnote>
  <w:footnote w:id="2">
    <w:p w14:paraId="515F5D0A" w14:textId="77777777" w:rsidR="001A7DCB" w:rsidRPr="00B06F10" w:rsidRDefault="001A7DCB" w:rsidP="001A7DCB">
      <w:pPr>
        <w:pStyle w:val="FootnoteText1"/>
      </w:pPr>
      <w:r w:rsidRPr="009816B5">
        <w:rPr>
          <w:rtl/>
        </w:rPr>
        <w:t>(</w:t>
      </w:r>
      <w:r w:rsidRPr="005D5211">
        <w:footnoteRef/>
      </w:r>
      <w:r w:rsidRPr="009816B5">
        <w:rPr>
          <w:rtl/>
        </w:rPr>
        <w:t>)</w:t>
      </w:r>
      <w:r w:rsidRPr="00B06F10">
        <w:rPr>
          <w:rtl/>
        </w:rPr>
        <w:tab/>
      </w:r>
      <w:r w:rsidRPr="00B06F10">
        <w:t>A/HRC/</w:t>
      </w:r>
      <w:r w:rsidRPr="005D5211">
        <w:t>50</w:t>
      </w:r>
      <w:r w:rsidRPr="00B06F10">
        <w:t>/</w:t>
      </w:r>
      <w:r w:rsidRPr="005D5211">
        <w:t>34</w:t>
      </w:r>
      <w:r w:rsidRPr="00B06F10">
        <w:rPr>
          <w:rtl/>
        </w:rPr>
        <w:t>.</w:t>
      </w:r>
    </w:p>
  </w:footnote>
  <w:footnote w:id="3">
    <w:p w14:paraId="52812325" w14:textId="77777777" w:rsidR="001A7DCB" w:rsidRPr="00B06F10" w:rsidRDefault="001A7DCB" w:rsidP="001A7DCB">
      <w:pPr>
        <w:pStyle w:val="FootnoteText1"/>
      </w:pPr>
      <w:r w:rsidRPr="009816B5">
        <w:rPr>
          <w:rtl/>
        </w:rPr>
        <w:t>(</w:t>
      </w:r>
      <w:r w:rsidRPr="005D5211">
        <w:footnoteRef/>
      </w:r>
      <w:r w:rsidRPr="009816B5">
        <w:rPr>
          <w:rtl/>
        </w:rPr>
        <w:t>)</w:t>
      </w:r>
      <w:r w:rsidRPr="00B06F10">
        <w:rPr>
          <w:rtl/>
        </w:rPr>
        <w:tab/>
      </w:r>
      <w:r w:rsidRPr="00B06F10">
        <w:t>A/HRC/</w:t>
      </w:r>
      <w:r w:rsidRPr="005D5211">
        <w:t>53</w:t>
      </w:r>
      <w:r w:rsidRPr="00B06F10">
        <w:t>/</w:t>
      </w:r>
      <w:r w:rsidRPr="005D5211">
        <w:t>29</w:t>
      </w:r>
      <w:r w:rsidRPr="00B06F10">
        <w:rPr>
          <w:rtl/>
        </w:rPr>
        <w:t>.</w:t>
      </w:r>
      <w:bookmarkStart w:id="4" w:name="OLE_LINK73"/>
      <w:bookmarkStart w:id="5" w:name="OLE_LINK74"/>
      <w:bookmarkEnd w:id="4"/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69B62" w14:textId="56A7FEFE" w:rsidR="00DB04FA" w:rsidRPr="00DB04FA" w:rsidRDefault="00DB04FA" w:rsidP="00DB04FA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75F2F">
      <w:t>A/HRC/RES/53/4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89C73" w14:textId="1C964745" w:rsidR="00DB04FA" w:rsidRPr="00DB04FA" w:rsidRDefault="00DB04FA" w:rsidP="00DB04FA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75F2F">
      <w:t>A/HRC/RES/53/4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66179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85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A7DCB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5F2F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D5211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2EE3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816B5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62BF5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C85"/>
    <w:rsid w:val="00DA1D89"/>
    <w:rsid w:val="00DA3EC5"/>
    <w:rsid w:val="00DB04FA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AB9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61ED4ED0"/>
  <w15:docId w15:val="{7ACEAC73-3F49-457D-A776-F981BAF31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9816B5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16B5"/>
    <w:rPr>
      <w:rFonts w:ascii="Times New Roman" w:hAnsi="Times New Roman" w:cs="Simplified Arabic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9816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4</Pages>
  <Words>1052</Words>
  <Characters>6579</Characters>
  <Application>Microsoft Office Word</Application>
  <DocSecurity>0</DocSecurity>
  <Lines>657</Lines>
  <Paragraphs>586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A/HRC/RES/53/4</vt:lpstr>
      <vt:lpstr>    قرار اعتمده مجلس حقوق الإنسان في 12 تموز/يوليه 2023</vt:lpstr>
      <vt:lpstr>        53/4-	ولاية المُقرِّر الخاص المعني بحالات الإعدام خارج نطاق القضاء أو بإجراءات </vt:lpstr>
    </vt:vector>
  </TitlesOfParts>
  <Company>DCM</Company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A/HRC/RES/53/4</dc:title>
  <dc:subject>GE.2314002(A)</dc:subject>
  <dc:creator>Jamila CHEDAD - JFAD</dc:creator>
  <cp:keywords>GE.(A)</cp:keywords>
  <dc:description>General_x000d_
18 July 2023_x000d_
Arabic_x000d_
English</dc:description>
  <cp:lastModifiedBy>Jamila Chedad</cp:lastModifiedBy>
  <cp:revision>3</cp:revision>
  <cp:lastPrinted>2023-08-08T11:01:00Z</cp:lastPrinted>
  <dcterms:created xsi:type="dcterms:W3CDTF">2023-08-08T11:01:00Z</dcterms:created>
  <dcterms:modified xsi:type="dcterms:W3CDTF">2023-08-08T11:02:00Z</dcterms:modified>
  <cp:category>Final</cp:category>
</cp:coreProperties>
</file>