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12E20" w:rsidRPr="00DB58B5" w:rsidTr="00E6618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A12E20" w:rsidRPr="00DB58B5" w:rsidRDefault="00A12E20" w:rsidP="00375381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A12E20" w:rsidRPr="00DB58B5" w:rsidRDefault="00A12E20" w:rsidP="00E6618E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A12E20" w:rsidRPr="00DB58B5" w:rsidRDefault="00375381" w:rsidP="00375381">
            <w:pPr>
              <w:jc w:val="right"/>
            </w:pPr>
            <w:r w:rsidRPr="00375381">
              <w:rPr>
                <w:sz w:val="40"/>
              </w:rPr>
              <w:t>A</w:t>
            </w:r>
            <w:r>
              <w:t>/HRC/DEC/43/115</w:t>
            </w:r>
          </w:p>
        </w:tc>
      </w:tr>
      <w:tr w:rsidR="00A12E20" w:rsidRPr="00DB58B5" w:rsidTr="00E6618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A12E20" w:rsidRPr="00DB58B5" w:rsidRDefault="00A12E20" w:rsidP="00E6618E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3B53B9DB" wp14:editId="160DD888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12E20" w:rsidRPr="00740562" w:rsidRDefault="00A12E20" w:rsidP="00E6618E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740562">
              <w:rPr>
                <w:b/>
                <w:sz w:val="40"/>
                <w:szCs w:val="40"/>
              </w:rPr>
              <w:t>Assemblée générale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A12E20" w:rsidRDefault="00375381" w:rsidP="00E6618E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générale</w:t>
            </w:r>
          </w:p>
          <w:p w:rsidR="00375381" w:rsidRDefault="00375381" w:rsidP="00375381">
            <w:pPr>
              <w:spacing w:line="240" w:lineRule="exact"/>
            </w:pPr>
            <w:r>
              <w:t>16 mars 2020</w:t>
            </w:r>
          </w:p>
          <w:p w:rsidR="00375381" w:rsidRDefault="00375381" w:rsidP="00375381">
            <w:pPr>
              <w:spacing w:line="240" w:lineRule="exact"/>
            </w:pPr>
            <w:r>
              <w:t>Français</w:t>
            </w:r>
          </w:p>
          <w:p w:rsidR="00375381" w:rsidRPr="00DB58B5" w:rsidRDefault="00375381" w:rsidP="00375381">
            <w:pPr>
              <w:spacing w:line="240" w:lineRule="exact"/>
            </w:pPr>
            <w:r>
              <w:t>Original : anglais</w:t>
            </w:r>
          </w:p>
        </w:tc>
      </w:tr>
    </w:tbl>
    <w:p w:rsidR="00D45432" w:rsidRDefault="00D45432" w:rsidP="00D45432">
      <w:pPr>
        <w:spacing w:before="120"/>
        <w:rPr>
          <w:b/>
          <w:sz w:val="24"/>
          <w:szCs w:val="24"/>
        </w:rPr>
      </w:pPr>
      <w:r w:rsidRPr="00BA184E">
        <w:rPr>
          <w:b/>
          <w:sz w:val="24"/>
          <w:szCs w:val="24"/>
        </w:rPr>
        <w:t>Conseil des droits de l’homme</w:t>
      </w:r>
    </w:p>
    <w:p w:rsidR="00375381" w:rsidRPr="00462AFE" w:rsidRDefault="00375381" w:rsidP="00375381">
      <w:pPr>
        <w:rPr>
          <w:b/>
        </w:rPr>
      </w:pPr>
      <w:r w:rsidRPr="00462AFE">
        <w:rPr>
          <w:b/>
        </w:rPr>
        <w:t>Quarante-troisième session</w:t>
      </w:r>
    </w:p>
    <w:p w:rsidR="00375381" w:rsidRPr="00462AFE" w:rsidRDefault="00375381" w:rsidP="00375381">
      <w:r w:rsidRPr="00462AFE">
        <w:t>24</w:t>
      </w:r>
      <w:r>
        <w:t> </w:t>
      </w:r>
      <w:r w:rsidRPr="00462AFE">
        <w:t>février</w:t>
      </w:r>
      <w:r>
        <w:t>-</w:t>
      </w:r>
      <w:r w:rsidRPr="00462AFE">
        <w:t>20</w:t>
      </w:r>
      <w:r>
        <w:t> </w:t>
      </w:r>
      <w:r w:rsidRPr="00462AFE">
        <w:t>mars 2020</w:t>
      </w:r>
    </w:p>
    <w:p w:rsidR="00375381" w:rsidRPr="00462AFE" w:rsidRDefault="00375381" w:rsidP="00375381">
      <w:r w:rsidRPr="00462AFE">
        <w:t>Point 1 de l</w:t>
      </w:r>
      <w:r>
        <w:t>’</w:t>
      </w:r>
      <w:r w:rsidRPr="00462AFE">
        <w:t>ordre du jour</w:t>
      </w:r>
    </w:p>
    <w:p w:rsidR="00375381" w:rsidRPr="00462AFE" w:rsidRDefault="00375381" w:rsidP="00375381">
      <w:pPr>
        <w:rPr>
          <w:b/>
        </w:rPr>
      </w:pPr>
      <w:r w:rsidRPr="00462AFE">
        <w:rPr>
          <w:b/>
        </w:rPr>
        <w:t>Questions d</w:t>
      </w:r>
      <w:r>
        <w:rPr>
          <w:b/>
        </w:rPr>
        <w:t>’</w:t>
      </w:r>
      <w:r w:rsidRPr="00462AFE">
        <w:rPr>
          <w:b/>
        </w:rPr>
        <w:t>organisation et de procédure</w:t>
      </w:r>
    </w:p>
    <w:p w:rsidR="00375381" w:rsidRPr="00462AFE" w:rsidRDefault="004C6F11" w:rsidP="004C6F11">
      <w:pPr>
        <w:pStyle w:val="HChG"/>
      </w:pPr>
      <w:r>
        <w:tab/>
      </w:r>
      <w:r>
        <w:tab/>
      </w:r>
      <w:r w:rsidR="00375381" w:rsidRPr="00462AFE">
        <w:t>Décision adoptée par le Conseil des droits de l</w:t>
      </w:r>
      <w:r w:rsidR="00375381">
        <w:t>’</w:t>
      </w:r>
      <w:r w:rsidR="00375381" w:rsidRPr="00462AFE">
        <w:t>homme</w:t>
      </w:r>
      <w:r w:rsidR="00375381" w:rsidRPr="00462AFE">
        <w:br/>
        <w:t>le 13</w:t>
      </w:r>
      <w:r>
        <w:t> </w:t>
      </w:r>
      <w:r w:rsidR="00375381" w:rsidRPr="00462AFE">
        <w:t>mars 2020</w:t>
      </w:r>
    </w:p>
    <w:p w:rsidR="00375381" w:rsidRPr="00462AFE" w:rsidRDefault="004C6F11" w:rsidP="004C6F11">
      <w:pPr>
        <w:pStyle w:val="H1G"/>
      </w:pPr>
      <w:r>
        <w:tab/>
      </w:r>
      <w:r w:rsidR="00375381" w:rsidRPr="00462AFE">
        <w:t>43/</w:t>
      </w:r>
      <w:bookmarkStart w:id="0" w:name="_GoBack"/>
      <w:bookmarkEnd w:id="0"/>
      <w:r w:rsidR="00375381" w:rsidRPr="00462AFE">
        <w:t>115.</w:t>
      </w:r>
      <w:r w:rsidR="00375381" w:rsidRPr="00462AFE">
        <w:tab/>
        <w:t>Prolongation des mandats et des activités prescrites</w:t>
      </w:r>
    </w:p>
    <w:p w:rsidR="00375381" w:rsidRPr="00462AFE" w:rsidRDefault="00375381" w:rsidP="004C6F11">
      <w:pPr>
        <w:pStyle w:val="SingleTxtG"/>
        <w:ind w:firstLine="567"/>
      </w:pPr>
      <w:r w:rsidRPr="00462AFE">
        <w:rPr>
          <w:caps/>
        </w:rPr>
        <w:t>à</w:t>
      </w:r>
      <w:r w:rsidRPr="00462AFE">
        <w:t xml:space="preserve"> sa trente-quatrième séance, le 13</w:t>
      </w:r>
      <w:r w:rsidR="004C6F11">
        <w:t> </w:t>
      </w:r>
      <w:r w:rsidRPr="00462AFE">
        <w:t>mars 2020, le Conseil des droits de l</w:t>
      </w:r>
      <w:r>
        <w:t>’</w:t>
      </w:r>
      <w:r w:rsidRPr="00462AFE">
        <w:t>homme a décidé d</w:t>
      </w:r>
      <w:r>
        <w:t>’</w:t>
      </w:r>
      <w:r w:rsidRPr="00462AFE">
        <w:t>adopter le texte ci-après</w:t>
      </w:r>
      <w:r w:rsidR="004C6F11">
        <w:t> </w:t>
      </w:r>
      <w:r w:rsidRPr="00462AFE">
        <w:t>:</w:t>
      </w:r>
    </w:p>
    <w:p w:rsidR="00375381" w:rsidRPr="00462AFE" w:rsidRDefault="00375381" w:rsidP="004C6F11">
      <w:pPr>
        <w:pStyle w:val="SingleTxtG"/>
        <w:ind w:firstLine="1134"/>
      </w:pPr>
      <w:r w:rsidRPr="00462AFE">
        <w:t>« </w:t>
      </w:r>
      <w:r w:rsidRPr="00462AFE">
        <w:rPr>
          <w:i/>
        </w:rPr>
        <w:t>Le Conseil des droits de l</w:t>
      </w:r>
      <w:r>
        <w:rPr>
          <w:i/>
        </w:rPr>
        <w:t>’</w:t>
      </w:r>
      <w:r w:rsidRPr="00462AFE">
        <w:rPr>
          <w:i/>
        </w:rPr>
        <w:t>homme</w:t>
      </w:r>
      <w:r w:rsidRPr="00462AFE">
        <w:t>,</w:t>
      </w:r>
    </w:p>
    <w:p w:rsidR="00375381" w:rsidRPr="00462AFE" w:rsidRDefault="00375381" w:rsidP="004C6F11">
      <w:pPr>
        <w:pStyle w:val="SingleTxtG"/>
        <w:ind w:left="1701" w:firstLine="567"/>
        <w:rPr>
          <w:iCs/>
        </w:rPr>
      </w:pPr>
      <w:r w:rsidRPr="00462AFE">
        <w:rPr>
          <w:i/>
        </w:rPr>
        <w:t>Prenant note</w:t>
      </w:r>
      <w:r w:rsidRPr="00462AFE">
        <w:rPr>
          <w:iCs/>
        </w:rPr>
        <w:t xml:space="preserve"> des mesures adoptées par le pays hôte, la Suisse, pour prévenir la propagation du COVID-19, et des évaluations faites par l</w:t>
      </w:r>
      <w:r>
        <w:rPr>
          <w:iCs/>
        </w:rPr>
        <w:t>’</w:t>
      </w:r>
      <w:r w:rsidRPr="00462AFE">
        <w:rPr>
          <w:iCs/>
        </w:rPr>
        <w:t>Organisation mondiale de la Santé, l</w:t>
      </w:r>
      <w:r>
        <w:rPr>
          <w:iCs/>
        </w:rPr>
        <w:t>’</w:t>
      </w:r>
      <w:r w:rsidRPr="00462AFE">
        <w:rPr>
          <w:iCs/>
        </w:rPr>
        <w:t>Office des Nations Unies à Genève et son propre secrétariat,</w:t>
      </w:r>
    </w:p>
    <w:p w:rsidR="00375381" w:rsidRPr="00462AFE" w:rsidRDefault="00375381" w:rsidP="004C6F11">
      <w:pPr>
        <w:pStyle w:val="SingleTxtG"/>
        <w:ind w:left="1701" w:firstLine="567"/>
        <w:rPr>
          <w:iCs/>
        </w:rPr>
      </w:pPr>
      <w:r w:rsidRPr="00462AFE">
        <w:rPr>
          <w:i/>
        </w:rPr>
        <w:t>Rappelant</w:t>
      </w:r>
      <w:r w:rsidRPr="00462AFE">
        <w:rPr>
          <w:iCs/>
        </w:rPr>
        <w:t xml:space="preserve"> que, le 12</w:t>
      </w:r>
      <w:r w:rsidR="004C6F11">
        <w:rPr>
          <w:iCs/>
        </w:rPr>
        <w:t> </w:t>
      </w:r>
      <w:r w:rsidRPr="00462AFE">
        <w:rPr>
          <w:iCs/>
        </w:rPr>
        <w:t>mars 2020, il a décidé de suspendre sa quarante</w:t>
      </w:r>
      <w:r w:rsidR="004C6F11">
        <w:rPr>
          <w:iCs/>
        </w:rPr>
        <w:noBreakHyphen/>
      </w:r>
      <w:r w:rsidRPr="00462AFE">
        <w:rPr>
          <w:iCs/>
        </w:rPr>
        <w:t>troisième session le 13</w:t>
      </w:r>
      <w:r w:rsidR="004C6F11">
        <w:rPr>
          <w:iCs/>
        </w:rPr>
        <w:t> </w:t>
      </w:r>
      <w:r w:rsidRPr="00462AFE">
        <w:rPr>
          <w:iCs/>
        </w:rPr>
        <w:t>mars jusqu</w:t>
      </w:r>
      <w:r>
        <w:rPr>
          <w:iCs/>
        </w:rPr>
        <w:t>’</w:t>
      </w:r>
      <w:r w:rsidRPr="00462AFE">
        <w:rPr>
          <w:iCs/>
        </w:rPr>
        <w:t>à nouvel ordre,</w:t>
      </w:r>
    </w:p>
    <w:p w:rsidR="00375381" w:rsidRPr="00462AFE" w:rsidRDefault="00375381" w:rsidP="004C6F11">
      <w:pPr>
        <w:pStyle w:val="SingleTxtG"/>
        <w:ind w:left="1701" w:firstLine="567"/>
        <w:rPr>
          <w:iCs/>
        </w:rPr>
      </w:pPr>
      <w:r w:rsidRPr="00462AFE">
        <w:rPr>
          <w:i/>
        </w:rPr>
        <w:t xml:space="preserve">Rappelant également </w:t>
      </w:r>
      <w:r w:rsidRPr="00462AFE">
        <w:rPr>
          <w:iCs/>
        </w:rPr>
        <w:t>qu</w:t>
      </w:r>
      <w:r>
        <w:rPr>
          <w:iCs/>
        </w:rPr>
        <w:t>’</w:t>
      </w:r>
      <w:r w:rsidRPr="00462AFE">
        <w:rPr>
          <w:iCs/>
        </w:rPr>
        <w:t>il examinera toutes les résolutions et décisions qui ont été soumises avant 13</w:t>
      </w:r>
      <w:r w:rsidR="004C6F11">
        <w:rPr>
          <w:iCs/>
        </w:rPr>
        <w:t> </w:t>
      </w:r>
      <w:r w:rsidRPr="00462AFE">
        <w:rPr>
          <w:iCs/>
        </w:rPr>
        <w:t>heures le 13</w:t>
      </w:r>
      <w:r w:rsidR="004C6F11">
        <w:rPr>
          <w:iCs/>
        </w:rPr>
        <w:t> </w:t>
      </w:r>
      <w:r w:rsidRPr="00462AFE">
        <w:rPr>
          <w:iCs/>
        </w:rPr>
        <w:t>mars 2020 lorsqu</w:t>
      </w:r>
      <w:r>
        <w:rPr>
          <w:iCs/>
        </w:rPr>
        <w:t>’</w:t>
      </w:r>
      <w:r w:rsidRPr="00462AFE">
        <w:rPr>
          <w:iCs/>
        </w:rPr>
        <w:t>il reprendra les travaux de sa quarante-troisième session,</w:t>
      </w:r>
    </w:p>
    <w:p w:rsidR="00375381" w:rsidRPr="00462AFE" w:rsidRDefault="00375381" w:rsidP="004C6F11">
      <w:pPr>
        <w:pStyle w:val="SingleTxtG"/>
        <w:ind w:left="1701" w:firstLine="567"/>
        <w:rPr>
          <w:iCs/>
        </w:rPr>
      </w:pPr>
      <w:r w:rsidRPr="00462AFE">
        <w:rPr>
          <w:i/>
        </w:rPr>
        <w:t>Décide</w:t>
      </w:r>
      <w:r w:rsidRPr="00462AFE">
        <w:rPr>
          <w:iCs/>
        </w:rPr>
        <w:t xml:space="preserve"> de prolonger tous les mandats et activités prescrites décrits dans les informations complémentaires relatives au programme de travail triennal pour 2020</w:t>
      </w:r>
      <w:r w:rsidR="004C6F11">
        <w:rPr>
          <w:iCs/>
        </w:rPr>
        <w:noBreakHyphen/>
      </w:r>
      <w:r w:rsidRPr="00462AFE">
        <w:rPr>
          <w:iCs/>
        </w:rPr>
        <w:t>2022 qui, sinon, arriveraient à expiration jusqu</w:t>
      </w:r>
      <w:r>
        <w:rPr>
          <w:iCs/>
        </w:rPr>
        <w:t>’</w:t>
      </w:r>
      <w:r w:rsidRPr="00462AFE">
        <w:rPr>
          <w:iCs/>
        </w:rPr>
        <w:t>à la date à laquelle il pourra les examiner lorsqu</w:t>
      </w:r>
      <w:r>
        <w:rPr>
          <w:iCs/>
        </w:rPr>
        <w:t>’</w:t>
      </w:r>
      <w:r w:rsidRPr="00462AFE">
        <w:rPr>
          <w:iCs/>
        </w:rPr>
        <w:t>il reprendra les travaux de sa quarante-troisième session. »</w:t>
      </w:r>
    </w:p>
    <w:p w:rsidR="00375381" w:rsidRPr="00462AFE" w:rsidRDefault="00375381" w:rsidP="004C6F11">
      <w:pPr>
        <w:pStyle w:val="SingleTxtG"/>
        <w:rPr>
          <w:iCs/>
        </w:rPr>
      </w:pPr>
      <w:r w:rsidRPr="00462AFE">
        <w:t>[Adoptée sans vote.]</w:t>
      </w:r>
    </w:p>
    <w:p w:rsidR="00552797" w:rsidRPr="00375381" w:rsidRDefault="00375381" w:rsidP="00375381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52797" w:rsidRPr="00375381" w:rsidSect="00375381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1566" w:rsidRPr="00EF7F30" w:rsidRDefault="003C1566" w:rsidP="00EF7F30">
      <w:pPr>
        <w:pStyle w:val="Pieddepage"/>
      </w:pPr>
    </w:p>
  </w:endnote>
  <w:endnote w:type="continuationSeparator" w:id="0">
    <w:p w:rsidR="003C1566" w:rsidRPr="00EF7F30" w:rsidRDefault="003C1566" w:rsidP="00EF7F30">
      <w:pPr>
        <w:pStyle w:val="Pieddepage"/>
      </w:pPr>
    </w:p>
  </w:endnote>
  <w:endnote w:type="continuationNotice" w:id="1">
    <w:p w:rsidR="003C1566" w:rsidRDefault="003C1566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5381" w:rsidRPr="00375381" w:rsidRDefault="00375381" w:rsidP="00375381">
    <w:pPr>
      <w:pStyle w:val="Pieddepage"/>
      <w:tabs>
        <w:tab w:val="right" w:pos="9638"/>
      </w:tabs>
    </w:pPr>
    <w:r w:rsidRPr="00375381">
      <w:rPr>
        <w:b/>
        <w:sz w:val="18"/>
      </w:rPr>
      <w:fldChar w:fldCharType="begin"/>
    </w:r>
    <w:r w:rsidRPr="00375381">
      <w:rPr>
        <w:b/>
        <w:sz w:val="18"/>
      </w:rPr>
      <w:instrText xml:space="preserve"> PAGE  \* MERGEFORMAT </w:instrText>
    </w:r>
    <w:r w:rsidRPr="00375381">
      <w:rPr>
        <w:b/>
        <w:sz w:val="18"/>
      </w:rPr>
      <w:fldChar w:fldCharType="separate"/>
    </w:r>
    <w:r w:rsidRPr="00375381">
      <w:rPr>
        <w:b/>
        <w:noProof/>
        <w:sz w:val="18"/>
      </w:rPr>
      <w:t>2</w:t>
    </w:r>
    <w:r w:rsidRPr="00375381">
      <w:rPr>
        <w:b/>
        <w:sz w:val="18"/>
      </w:rPr>
      <w:fldChar w:fldCharType="end"/>
    </w:r>
    <w:r>
      <w:rPr>
        <w:b/>
        <w:sz w:val="18"/>
      </w:rPr>
      <w:tab/>
    </w:r>
    <w:r>
      <w:t>GE.20-04017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5381" w:rsidRPr="00375381" w:rsidRDefault="00375381" w:rsidP="00375381">
    <w:pPr>
      <w:pStyle w:val="Pieddepage"/>
      <w:tabs>
        <w:tab w:val="right" w:pos="9638"/>
      </w:tabs>
      <w:rPr>
        <w:b/>
        <w:sz w:val="18"/>
      </w:rPr>
    </w:pPr>
    <w:r>
      <w:t>GE.20-04017</w:t>
    </w:r>
    <w:r>
      <w:tab/>
    </w:r>
    <w:r w:rsidRPr="00375381">
      <w:rPr>
        <w:b/>
        <w:sz w:val="18"/>
      </w:rPr>
      <w:fldChar w:fldCharType="begin"/>
    </w:r>
    <w:r w:rsidRPr="00375381">
      <w:rPr>
        <w:b/>
        <w:sz w:val="18"/>
      </w:rPr>
      <w:instrText xml:space="preserve"> PAGE  \* MERGEFORMAT </w:instrText>
    </w:r>
    <w:r w:rsidRPr="00375381">
      <w:rPr>
        <w:b/>
        <w:sz w:val="18"/>
      </w:rPr>
      <w:fldChar w:fldCharType="separate"/>
    </w:r>
    <w:r w:rsidRPr="00375381">
      <w:rPr>
        <w:b/>
        <w:noProof/>
        <w:sz w:val="18"/>
      </w:rPr>
      <w:t>3</w:t>
    </w:r>
    <w:r w:rsidRPr="0037538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52E" w:rsidRPr="00375381" w:rsidRDefault="00375381" w:rsidP="00375381">
    <w:pPr>
      <w:pStyle w:val="Pieddepage"/>
      <w:spacing w:before="120"/>
      <w:rPr>
        <w:sz w:val="20"/>
      </w:rPr>
    </w:pPr>
    <w:r>
      <w:rPr>
        <w:sz w:val="20"/>
      </w:rPr>
      <w:t>GE.</w:t>
    </w:r>
    <w:r w:rsidR="0094352E">
      <w:rPr>
        <w:noProof/>
        <w:lang w:eastAsia="fr-CH"/>
      </w:rPr>
      <w:drawing>
        <wp:anchor distT="0" distB="0" distL="114300" distR="114300" simplePos="0" relativeHeight="251660288" behindDoc="0" locked="0" layoutInCell="1" allowOverlap="0" wp14:anchorId="4C2945C0" wp14:editId="6665BE00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20-04017  (F)    200320    230320</w:t>
    </w:r>
    <w:r>
      <w:rPr>
        <w:sz w:val="20"/>
      </w:rPr>
      <w:br/>
    </w:r>
    <w:r w:rsidRPr="00375381">
      <w:rPr>
        <w:rFonts w:ascii="C39T30Lfz" w:hAnsi="C39T30Lfz"/>
        <w:sz w:val="56"/>
      </w:rPr>
      <w:t></w:t>
    </w:r>
    <w:r w:rsidRPr="00375381">
      <w:rPr>
        <w:rFonts w:ascii="C39T30Lfz" w:hAnsi="C39T30Lfz"/>
        <w:sz w:val="56"/>
      </w:rPr>
      <w:t></w:t>
    </w:r>
    <w:r w:rsidRPr="00375381">
      <w:rPr>
        <w:rFonts w:ascii="C39T30Lfz" w:hAnsi="C39T30Lfz"/>
        <w:sz w:val="56"/>
      </w:rPr>
      <w:t></w:t>
    </w:r>
    <w:r w:rsidRPr="00375381">
      <w:rPr>
        <w:rFonts w:ascii="C39T30Lfz" w:hAnsi="C39T30Lfz"/>
        <w:sz w:val="56"/>
      </w:rPr>
      <w:t></w:t>
    </w:r>
    <w:r w:rsidRPr="00375381">
      <w:rPr>
        <w:rFonts w:ascii="C39T30Lfz" w:hAnsi="C39T30Lfz"/>
        <w:sz w:val="56"/>
      </w:rPr>
      <w:t></w:t>
    </w:r>
    <w:r w:rsidRPr="00375381">
      <w:rPr>
        <w:rFonts w:ascii="C39T30Lfz" w:hAnsi="C39T30Lfz"/>
        <w:sz w:val="56"/>
      </w:rPr>
      <w:t></w:t>
    </w:r>
    <w:r w:rsidRPr="00375381">
      <w:rPr>
        <w:rFonts w:ascii="C39T30Lfz" w:hAnsi="C39T30Lfz"/>
        <w:sz w:val="56"/>
      </w:rPr>
      <w:t></w:t>
    </w:r>
    <w:r w:rsidRPr="00375381">
      <w:rPr>
        <w:rFonts w:ascii="C39T30Lfz" w:hAnsi="C39T30Lfz"/>
        <w:sz w:val="56"/>
      </w:rPr>
      <w:t></w:t>
    </w:r>
    <w:r w:rsidRPr="00375381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 1" descr="https://undocs.org/m2/QRCode.ashx?DS=A/HRC/DEC/43/115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DEC/43/115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1566" w:rsidRPr="00EF7F30" w:rsidRDefault="003C1566" w:rsidP="00EF7F30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 w:rsidRPr="00EF7F30">
        <w:rPr>
          <w:u w:val="single"/>
        </w:rPr>
        <w:tab/>
      </w:r>
    </w:p>
  </w:footnote>
  <w:footnote w:type="continuationSeparator" w:id="0">
    <w:p w:rsidR="003C1566" w:rsidRPr="00EF7F30" w:rsidRDefault="003C1566" w:rsidP="000E5ADA">
      <w:pPr>
        <w:pStyle w:val="Pieddepage"/>
        <w:tabs>
          <w:tab w:val="right" w:pos="2155"/>
        </w:tabs>
        <w:spacing w:after="80" w:line="240" w:lineRule="atLeast"/>
        <w:ind w:left="680"/>
      </w:pPr>
      <w:r w:rsidRPr="00EF7F30">
        <w:rPr>
          <w:u w:val="single"/>
        </w:rPr>
        <w:tab/>
      </w:r>
    </w:p>
  </w:footnote>
  <w:footnote w:type="continuationNotice" w:id="1">
    <w:p w:rsidR="003C1566" w:rsidRPr="000F2457" w:rsidRDefault="003C1566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5381" w:rsidRPr="00375381" w:rsidRDefault="00375381">
    <w:pPr>
      <w:pStyle w:val="En-tte"/>
    </w:pPr>
    <w:fldSimple w:instr=" TITLE  \* MERGEFORMAT ">
      <w:r>
        <w:t>A/HRC/DEC/43/115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5381" w:rsidRPr="00375381" w:rsidRDefault="00375381" w:rsidP="00375381">
    <w:pPr>
      <w:pStyle w:val="En-tte"/>
      <w:jc w:val="right"/>
    </w:pPr>
    <w:fldSimple w:instr=" TITLE  \* MERGEFORMAT ">
      <w:r>
        <w:t>A/HRC/DEC/43/115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101422D8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DE6EBD0C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7B26D9BE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3C1566"/>
    <w:rsid w:val="00023842"/>
    <w:rsid w:val="0007796D"/>
    <w:rsid w:val="000E5ADA"/>
    <w:rsid w:val="000F2457"/>
    <w:rsid w:val="00111F2F"/>
    <w:rsid w:val="00131E73"/>
    <w:rsid w:val="0014365E"/>
    <w:rsid w:val="00176178"/>
    <w:rsid w:val="001F525A"/>
    <w:rsid w:val="00212168"/>
    <w:rsid w:val="002165E2"/>
    <w:rsid w:val="00260711"/>
    <w:rsid w:val="002E0D9C"/>
    <w:rsid w:val="003547BE"/>
    <w:rsid w:val="00375381"/>
    <w:rsid w:val="003C1566"/>
    <w:rsid w:val="00446FE5"/>
    <w:rsid w:val="004C6F11"/>
    <w:rsid w:val="00552797"/>
    <w:rsid w:val="00573BE5"/>
    <w:rsid w:val="00586ED3"/>
    <w:rsid w:val="00587A52"/>
    <w:rsid w:val="005B4E23"/>
    <w:rsid w:val="00617B29"/>
    <w:rsid w:val="0068446C"/>
    <w:rsid w:val="00695AED"/>
    <w:rsid w:val="00710BD6"/>
    <w:rsid w:val="0071601D"/>
    <w:rsid w:val="00721020"/>
    <w:rsid w:val="00731589"/>
    <w:rsid w:val="0080684C"/>
    <w:rsid w:val="00871C75"/>
    <w:rsid w:val="008776DC"/>
    <w:rsid w:val="008B386A"/>
    <w:rsid w:val="0094352E"/>
    <w:rsid w:val="00962015"/>
    <w:rsid w:val="009705C8"/>
    <w:rsid w:val="009A47AB"/>
    <w:rsid w:val="00A12E20"/>
    <w:rsid w:val="00A2307A"/>
    <w:rsid w:val="00AC1F73"/>
    <w:rsid w:val="00AC7BEB"/>
    <w:rsid w:val="00AE323C"/>
    <w:rsid w:val="00B16AAF"/>
    <w:rsid w:val="00B22A9E"/>
    <w:rsid w:val="00B24C75"/>
    <w:rsid w:val="00B528BF"/>
    <w:rsid w:val="00C02897"/>
    <w:rsid w:val="00C12613"/>
    <w:rsid w:val="00D45432"/>
    <w:rsid w:val="00DB1831"/>
    <w:rsid w:val="00DD3BFD"/>
    <w:rsid w:val="00DD450F"/>
    <w:rsid w:val="00E228A8"/>
    <w:rsid w:val="00E6618E"/>
    <w:rsid w:val="00EF7F30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0DB6F24"/>
  <w15:docId w15:val="{5DB0BFD5-FDBF-43C6-8A80-4FAA44B77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2307A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A2307A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A2307A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A2307A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A2307A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A2307A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A2307A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A2307A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A2307A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A2307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A2307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A2307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A2307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A2307A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A2307A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A2307A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A2307A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A2307A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A2307A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A2307A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A2307A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A2307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A2307A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A2307A"/>
  </w:style>
  <w:style w:type="character" w:customStyle="1" w:styleId="NotedefinCar">
    <w:name w:val="Note de fin Car"/>
    <w:aliases w:val="2_G Car"/>
    <w:basedOn w:val="Policepardfaut"/>
    <w:link w:val="Notedefin"/>
    <w:rsid w:val="00A2307A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A2307A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A2307A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12E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12E20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7AE869-E046-42C3-BBC4-55AC802F1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1</Pages>
  <Words>206</Words>
  <Characters>1236</Characters>
  <Application>Microsoft Office Word</Application>
  <DocSecurity>0</DocSecurity>
  <Lines>176</Lines>
  <Paragraphs>75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A/HRC/DEC/43/115</dc:title>
  <dc:subject/>
  <dc:creator>Brianne MAGNAT</dc:creator>
  <cp:keywords/>
  <cp:lastModifiedBy>Brianne Magnat</cp:lastModifiedBy>
  <cp:revision>2</cp:revision>
  <dcterms:created xsi:type="dcterms:W3CDTF">2020-03-23T10:28:00Z</dcterms:created>
  <dcterms:modified xsi:type="dcterms:W3CDTF">2020-03-23T10:28:00Z</dcterms:modified>
</cp:coreProperties>
</file>