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16EDD" w:rsidP="00616EDD">
            <w:pPr>
              <w:bidi w:val="0"/>
              <w:spacing w:after="20"/>
              <w:jc w:val="left"/>
              <w:rPr>
                <w:szCs w:val="20"/>
              </w:rPr>
            </w:pPr>
            <w:r w:rsidRPr="00616EDD">
              <w:rPr>
                <w:sz w:val="40"/>
                <w:szCs w:val="20"/>
              </w:rPr>
              <w:t>CRPD</w:t>
            </w:r>
            <w:r>
              <w:rPr>
                <w:szCs w:val="20"/>
              </w:rPr>
              <w:t>/C/5/1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616EDD" w:rsidRDefault="00616EDD" w:rsidP="00616EDD">
            <w:pPr>
              <w:bidi w:val="0"/>
              <w:spacing w:before="240"/>
              <w:jc w:val="left"/>
            </w:pPr>
            <w:r>
              <w:t>Distr.: General</w:t>
            </w:r>
          </w:p>
          <w:p w:rsidR="00616EDD" w:rsidRDefault="00616EDD" w:rsidP="00616EDD">
            <w:pPr>
              <w:bidi w:val="0"/>
              <w:jc w:val="left"/>
            </w:pPr>
            <w:r>
              <w:t>10 March 2011</w:t>
            </w:r>
          </w:p>
          <w:p w:rsidR="00616EDD" w:rsidRDefault="00616EDD" w:rsidP="00616EDD">
            <w:pPr>
              <w:bidi w:val="0"/>
              <w:jc w:val="left"/>
            </w:pPr>
            <w:r>
              <w:t>Arabic</w:t>
            </w:r>
          </w:p>
          <w:p w:rsidR="00257225" w:rsidRPr="008B4BC6" w:rsidRDefault="00616EDD" w:rsidP="00616EDD">
            <w:pPr>
              <w:bidi w:val="0"/>
              <w:jc w:val="left"/>
            </w:pPr>
            <w:r>
              <w:t>Original: English</w:t>
            </w:r>
          </w:p>
        </w:tc>
      </w:tr>
    </w:tbl>
    <w:p w:rsidR="00616EDD" w:rsidRPr="006153EF" w:rsidRDefault="00616EDD" w:rsidP="00616EDD">
      <w:pPr>
        <w:spacing w:before="120" w:line="380" w:lineRule="exact"/>
        <w:rPr>
          <w:rFonts w:hint="cs"/>
          <w:b/>
          <w:bCs/>
          <w:sz w:val="36"/>
          <w:szCs w:val="36"/>
          <w:rtl/>
          <w:lang w:val="fr-CH"/>
        </w:rPr>
      </w:pPr>
      <w:r w:rsidRPr="006153EF">
        <w:rPr>
          <w:rFonts w:hint="cs"/>
          <w:b/>
          <w:bCs/>
          <w:sz w:val="36"/>
          <w:szCs w:val="36"/>
          <w:rtl/>
          <w:lang w:val="fr-CH"/>
        </w:rPr>
        <w:t>اللجنة المعنية بحقوق الأشخاص ذوي الإعاقة</w:t>
      </w:r>
    </w:p>
    <w:p w:rsidR="00616EDD" w:rsidRPr="005266CF" w:rsidRDefault="00616EDD" w:rsidP="00616EDD">
      <w:pPr>
        <w:spacing w:line="380" w:lineRule="exact"/>
        <w:rPr>
          <w:rFonts w:hint="cs"/>
          <w:b/>
          <w:bCs/>
          <w:rtl/>
          <w:lang w:val="fr-CH"/>
        </w:rPr>
      </w:pPr>
      <w:r w:rsidRPr="005266CF">
        <w:rPr>
          <w:rFonts w:hint="cs"/>
          <w:b/>
          <w:bCs/>
          <w:rtl/>
          <w:lang w:val="fr-CH"/>
        </w:rPr>
        <w:t xml:space="preserve">الدورة </w:t>
      </w:r>
      <w:r>
        <w:rPr>
          <w:rFonts w:hint="cs"/>
          <w:b/>
          <w:bCs/>
          <w:rtl/>
          <w:lang w:val="fr-CH"/>
        </w:rPr>
        <w:t>الخامسة</w:t>
      </w:r>
    </w:p>
    <w:p w:rsidR="00616EDD" w:rsidRDefault="00616EDD" w:rsidP="00616EDD">
      <w:pPr>
        <w:spacing w:line="380" w:lineRule="exact"/>
        <w:rPr>
          <w:rFonts w:hint="cs"/>
          <w:rtl/>
          <w:lang w:val="fr-CH"/>
        </w:rPr>
      </w:pPr>
      <w:r>
        <w:rPr>
          <w:rFonts w:hint="cs"/>
          <w:rtl/>
          <w:lang w:val="fr-CH"/>
        </w:rPr>
        <w:t>جنيف، 11-15 نيسان/أبريل 2011</w:t>
      </w:r>
    </w:p>
    <w:p w:rsidR="00616EDD" w:rsidRDefault="00616EDD" w:rsidP="00616EDD">
      <w:pPr>
        <w:pStyle w:val="HChGA"/>
        <w:rPr>
          <w:rFonts w:hint="cs"/>
          <w:rtl/>
          <w:lang w:val="fr-CH"/>
        </w:rPr>
      </w:pPr>
      <w:r>
        <w:rPr>
          <w:rFonts w:hint="cs"/>
          <w:rtl/>
          <w:lang w:val="fr-CH"/>
        </w:rPr>
        <w:tab/>
      </w:r>
      <w:r>
        <w:rPr>
          <w:rFonts w:hint="cs"/>
          <w:rtl/>
          <w:lang w:val="fr-CH"/>
        </w:rPr>
        <w:tab/>
        <w:t>جدول الأعمال المؤقت وشروحه</w:t>
      </w:r>
    </w:p>
    <w:p w:rsidR="00616EDD" w:rsidRDefault="00616EDD" w:rsidP="00616EDD">
      <w:pPr>
        <w:pStyle w:val="H1GA"/>
        <w:rPr>
          <w:rFonts w:hint="cs"/>
          <w:rtl/>
          <w:lang w:val="fr-CH"/>
        </w:rPr>
      </w:pPr>
      <w:r>
        <w:rPr>
          <w:rFonts w:hint="cs"/>
          <w:rtl/>
          <w:lang w:val="fr-CH"/>
        </w:rPr>
        <w:tab/>
      </w:r>
      <w:r>
        <w:rPr>
          <w:rFonts w:hint="cs"/>
          <w:rtl/>
          <w:lang w:val="fr-CH"/>
        </w:rPr>
        <w:tab/>
        <w:t>مذكرة من الأمين العام</w:t>
      </w:r>
      <w:r w:rsidRPr="00616EDD">
        <w:rPr>
          <w:rStyle w:val="FootnoteReference"/>
          <w:sz w:val="20"/>
          <w:vertAlign w:val="baseline"/>
          <w:rtl/>
          <w:lang w:val="fr-CH"/>
        </w:rPr>
        <w:footnoteReference w:customMarkFollows="1" w:id="1"/>
        <w:t>*</w:t>
      </w:r>
    </w:p>
    <w:p w:rsidR="00616EDD" w:rsidRDefault="00616EDD" w:rsidP="00616EDD">
      <w:pPr>
        <w:pStyle w:val="SingleTxtGA"/>
        <w:rPr>
          <w:rFonts w:hint="cs"/>
          <w:rtl/>
          <w:lang w:val="fr-CH"/>
        </w:rPr>
      </w:pPr>
      <w:r w:rsidRPr="00374E10">
        <w:rPr>
          <w:rFonts w:hint="cs"/>
          <w:rtl/>
          <w:lang w:val="fr-CH"/>
        </w:rPr>
        <w:t>1-</w:t>
      </w:r>
      <w:r>
        <w:rPr>
          <w:rFonts w:hint="cs"/>
          <w:rtl/>
          <w:lang w:val="fr-CH"/>
        </w:rPr>
        <w:tab/>
        <w:t>ستُعقد الدورة الخامسة للجنة المعنية بحقوق الأشخاص ذوي الإعاقة في مكتب الأمم المتحدة في جنيف في الفترة من 11 إلى 15 نيسان/أبريل 2011. وستُعقد الجلسة الأولى من الدورة في الساعة العاشرة من صباح يوم الاثنين 11 نيسان/أبريل.</w:t>
      </w:r>
    </w:p>
    <w:p w:rsidR="00616EDD" w:rsidRDefault="00616EDD" w:rsidP="00616EDD">
      <w:pPr>
        <w:pStyle w:val="SingleTxtGA"/>
        <w:rPr>
          <w:rFonts w:hint="cs"/>
          <w:rtl/>
          <w:lang w:val="fr-CH"/>
        </w:rPr>
      </w:pPr>
      <w:r>
        <w:rPr>
          <w:rFonts w:hint="cs"/>
          <w:rtl/>
          <w:lang w:val="fr-CH"/>
        </w:rPr>
        <w:t>2-</w:t>
      </w:r>
      <w:r>
        <w:rPr>
          <w:rFonts w:hint="cs"/>
          <w:rtl/>
          <w:lang w:val="fr-CH"/>
        </w:rPr>
        <w:tab/>
        <w:t>ووفقاً للمادة 8 من النظام الداخلي، أعدَّ الأمين العام، بالتشاور مع رئيس اللجنة، جدول الأعمال المؤقت المرفق للدورة الخامسة. وترد أيضا شروح جدول الأعمال المؤقت مرفقةً بهذه المذكِّرة.</w:t>
      </w:r>
    </w:p>
    <w:p w:rsidR="00616EDD" w:rsidRDefault="00616EDD" w:rsidP="00616EDD">
      <w:pPr>
        <w:pStyle w:val="SingleTxtGA"/>
        <w:rPr>
          <w:rFonts w:hint="cs"/>
          <w:rtl/>
          <w:lang w:val="fr-CH"/>
        </w:rPr>
      </w:pPr>
      <w:r>
        <w:rPr>
          <w:rFonts w:hint="cs"/>
          <w:rtl/>
          <w:lang w:val="fr-CH"/>
        </w:rPr>
        <w:t>3-</w:t>
      </w:r>
      <w:r>
        <w:rPr>
          <w:rFonts w:hint="cs"/>
          <w:rtl/>
          <w:lang w:val="fr-CH"/>
        </w:rPr>
        <w:tab/>
        <w:t>وعملاً بالمادة 29 من النظام الداخلي، تكون جلسات اللجنة علنية ما لم تقرر اللجنة خلاف ذلك.</w:t>
      </w:r>
    </w:p>
    <w:p w:rsidR="00616EDD" w:rsidRDefault="00616EDD" w:rsidP="00307C0C">
      <w:pPr>
        <w:pStyle w:val="HChGA"/>
        <w:spacing w:before="120"/>
        <w:rPr>
          <w:rFonts w:hint="cs"/>
          <w:rtl/>
          <w:lang w:val="fr-CH"/>
        </w:rPr>
      </w:pPr>
      <w:r>
        <w:rPr>
          <w:rtl/>
          <w:lang w:val="fr-CH"/>
        </w:rPr>
        <w:br w:type="page"/>
      </w:r>
      <w:r>
        <w:rPr>
          <w:rFonts w:hint="cs"/>
          <w:rtl/>
          <w:lang w:val="fr-CH"/>
        </w:rPr>
        <w:tab/>
      </w:r>
      <w:r>
        <w:rPr>
          <w:rFonts w:hint="cs"/>
          <w:rtl/>
          <w:lang w:val="fr-CH"/>
        </w:rPr>
        <w:tab/>
        <w:t>جدول الأعمال المؤقت</w:t>
      </w:r>
    </w:p>
    <w:p w:rsidR="00616EDD" w:rsidRDefault="00616EDD" w:rsidP="009467E9">
      <w:pPr>
        <w:pStyle w:val="SingleTxtGA"/>
        <w:spacing w:line="360" w:lineRule="exact"/>
        <w:rPr>
          <w:rFonts w:hint="cs"/>
          <w:rtl/>
          <w:lang w:val="fr-CH"/>
        </w:rPr>
      </w:pPr>
      <w:r>
        <w:rPr>
          <w:rFonts w:hint="cs"/>
          <w:rtl/>
          <w:lang w:val="fr-CH"/>
        </w:rPr>
        <w:t>1-</w:t>
      </w:r>
      <w:r>
        <w:rPr>
          <w:rFonts w:hint="cs"/>
          <w:rtl/>
          <w:lang w:val="fr-CH"/>
        </w:rPr>
        <w:tab/>
        <w:t>افتتاح الدورة.</w:t>
      </w:r>
    </w:p>
    <w:p w:rsidR="00616EDD" w:rsidRDefault="00616EDD" w:rsidP="009467E9">
      <w:pPr>
        <w:pStyle w:val="SingleTxtGA"/>
        <w:spacing w:line="360" w:lineRule="exact"/>
        <w:rPr>
          <w:rFonts w:hint="cs"/>
          <w:rtl/>
          <w:lang w:bidi="ar"/>
        </w:rPr>
      </w:pPr>
      <w:r>
        <w:rPr>
          <w:rFonts w:hint="cs"/>
          <w:rtl/>
          <w:lang w:val="fr-CH"/>
        </w:rPr>
        <w:t>2-</w:t>
      </w:r>
      <w:r>
        <w:rPr>
          <w:rFonts w:hint="cs"/>
          <w:rtl/>
          <w:lang w:val="fr-CH"/>
        </w:rPr>
        <w:tab/>
      </w:r>
      <w:r>
        <w:rPr>
          <w:rFonts w:hint="cs"/>
          <w:rtl/>
          <w:lang w:bidi="ar"/>
        </w:rPr>
        <w:t>أداء أعضاء اللجنة المنتخبين الجدد للتعهد الرسمي.</w:t>
      </w:r>
    </w:p>
    <w:p w:rsidR="00616EDD" w:rsidRDefault="00616EDD" w:rsidP="009467E9">
      <w:pPr>
        <w:pStyle w:val="SingleTxtGA"/>
        <w:spacing w:line="360" w:lineRule="exact"/>
        <w:rPr>
          <w:rFonts w:hint="cs"/>
          <w:rtl/>
          <w:lang w:bidi="ar"/>
        </w:rPr>
      </w:pPr>
      <w:r>
        <w:rPr>
          <w:rFonts w:hint="cs"/>
          <w:rtl/>
          <w:lang w:bidi="ar"/>
        </w:rPr>
        <w:t>3-</w:t>
      </w:r>
      <w:r>
        <w:rPr>
          <w:rFonts w:hint="cs"/>
          <w:rtl/>
          <w:lang w:bidi="ar"/>
        </w:rPr>
        <w:tab/>
        <w:t>انتخاب الرئيس وأعضاء المكتب الآخرين في اللجنة.</w:t>
      </w:r>
    </w:p>
    <w:p w:rsidR="00616EDD" w:rsidRPr="00616EDD" w:rsidRDefault="00616EDD" w:rsidP="009467E9">
      <w:pPr>
        <w:pStyle w:val="SingleTxtGA"/>
        <w:spacing w:line="360" w:lineRule="exact"/>
        <w:rPr>
          <w:rFonts w:hint="cs"/>
          <w:lang w:bidi="ar"/>
        </w:rPr>
      </w:pPr>
      <w:r>
        <w:rPr>
          <w:rFonts w:hint="cs"/>
          <w:rtl/>
          <w:lang w:bidi="ar"/>
        </w:rPr>
        <w:t>4-</w:t>
      </w:r>
      <w:r>
        <w:rPr>
          <w:rFonts w:hint="cs"/>
          <w:rtl/>
          <w:lang w:bidi="ar"/>
        </w:rPr>
        <w:tab/>
        <w:t>إقرار جدول الأعمال.</w:t>
      </w:r>
    </w:p>
    <w:p w:rsidR="00616EDD" w:rsidRDefault="00616EDD" w:rsidP="009467E9">
      <w:pPr>
        <w:pStyle w:val="SingleTxtGA"/>
        <w:spacing w:line="360" w:lineRule="exact"/>
        <w:rPr>
          <w:rFonts w:hint="cs"/>
          <w:rtl/>
          <w:lang w:val="fr-CH"/>
        </w:rPr>
      </w:pPr>
      <w:r>
        <w:rPr>
          <w:rFonts w:hint="cs"/>
          <w:rtl/>
          <w:lang w:val="fr-CH"/>
        </w:rPr>
        <w:t>5-</w:t>
      </w:r>
      <w:r>
        <w:rPr>
          <w:rFonts w:hint="cs"/>
          <w:rtl/>
          <w:lang w:val="fr-CH"/>
        </w:rPr>
        <w:tab/>
        <w:t>المسائل التنظيمية.</w:t>
      </w:r>
    </w:p>
    <w:p w:rsidR="00616EDD" w:rsidRPr="000003FD" w:rsidRDefault="00616EDD" w:rsidP="009467E9">
      <w:pPr>
        <w:pStyle w:val="SingleTxtGA"/>
        <w:spacing w:line="360" w:lineRule="exact"/>
        <w:ind w:left="1927" w:hanging="680"/>
        <w:rPr>
          <w:rFonts w:hint="cs"/>
          <w:lang w:val="fr-CH"/>
        </w:rPr>
      </w:pPr>
      <w:r>
        <w:rPr>
          <w:rFonts w:hint="cs"/>
          <w:rtl/>
          <w:lang w:val="fr-CH"/>
        </w:rPr>
        <w:t>6-</w:t>
      </w:r>
      <w:r>
        <w:rPr>
          <w:rFonts w:hint="cs"/>
          <w:rtl/>
          <w:lang w:val="fr-CH"/>
        </w:rPr>
        <w:tab/>
        <w:t>تقرير الرئيس عن الأنشطة المضطلع بها في الفترة ما بين الدورة الثالثة والدورة الخامسة للجنة</w:t>
      </w:r>
      <w:r w:rsidR="000003FD">
        <w:rPr>
          <w:rFonts w:hint="cs"/>
          <w:rtl/>
          <w:lang w:val="fr-CH"/>
        </w:rPr>
        <w:t>.</w:t>
      </w:r>
    </w:p>
    <w:p w:rsidR="00616EDD" w:rsidRDefault="00616EDD" w:rsidP="009467E9">
      <w:pPr>
        <w:pStyle w:val="SingleTxtGA"/>
        <w:spacing w:line="360" w:lineRule="exact"/>
        <w:rPr>
          <w:rFonts w:hint="cs"/>
          <w:rtl/>
          <w:lang w:val="fr-CH"/>
        </w:rPr>
      </w:pPr>
      <w:r>
        <w:rPr>
          <w:rFonts w:hint="cs"/>
          <w:rtl/>
          <w:lang w:val="fr-CH"/>
        </w:rPr>
        <w:t>7-</w:t>
      </w:r>
      <w:r>
        <w:rPr>
          <w:rFonts w:hint="cs"/>
          <w:rtl/>
          <w:lang w:val="fr-CH"/>
        </w:rPr>
        <w:tab/>
        <w:t>اعتماد تقرير الدورة الرابعة للجنة.</w:t>
      </w:r>
    </w:p>
    <w:p w:rsidR="00616EDD" w:rsidRDefault="00616EDD" w:rsidP="009467E9">
      <w:pPr>
        <w:pStyle w:val="SingleTxtGA"/>
        <w:spacing w:line="360" w:lineRule="exact"/>
        <w:rPr>
          <w:rFonts w:hint="cs"/>
          <w:rtl/>
          <w:lang w:val="fr-CH"/>
        </w:rPr>
      </w:pPr>
      <w:r>
        <w:rPr>
          <w:rFonts w:hint="cs"/>
          <w:rtl/>
          <w:lang w:val="fr-CH"/>
        </w:rPr>
        <w:t>8-</w:t>
      </w:r>
      <w:r>
        <w:rPr>
          <w:rFonts w:hint="cs"/>
          <w:rtl/>
          <w:lang w:val="fr-CH"/>
        </w:rPr>
        <w:tab/>
        <w:t>تقديم التقارير من قِبَل الدول الأطراف بموجب المادة 35 من الاتفاقية.</w:t>
      </w:r>
    </w:p>
    <w:p w:rsidR="00616EDD" w:rsidRDefault="00616EDD" w:rsidP="009467E9">
      <w:pPr>
        <w:pStyle w:val="SingleTxtGA"/>
        <w:spacing w:line="360" w:lineRule="exact"/>
        <w:rPr>
          <w:rFonts w:hint="cs"/>
          <w:rtl/>
          <w:lang w:val="fr-CH"/>
        </w:rPr>
      </w:pPr>
      <w:r>
        <w:rPr>
          <w:rFonts w:hint="cs"/>
          <w:rtl/>
          <w:lang w:val="fr-CH"/>
        </w:rPr>
        <w:t>9-</w:t>
      </w:r>
      <w:r>
        <w:rPr>
          <w:rFonts w:hint="cs"/>
          <w:rtl/>
          <w:lang w:val="fr-CH"/>
        </w:rPr>
        <w:tab/>
        <w:t>النظر في التقارير المقدمة من الدول الأطراف بموجب المادة 35 من الاتفاقية.</w:t>
      </w:r>
    </w:p>
    <w:p w:rsidR="00616EDD" w:rsidRDefault="00616EDD" w:rsidP="009467E9">
      <w:pPr>
        <w:pStyle w:val="SingleTxtGA"/>
        <w:spacing w:line="360" w:lineRule="exact"/>
        <w:rPr>
          <w:rFonts w:hint="cs"/>
          <w:rtl/>
          <w:lang w:val="fr-CH"/>
        </w:rPr>
      </w:pPr>
      <w:r>
        <w:rPr>
          <w:rFonts w:hint="cs"/>
          <w:rtl/>
          <w:lang w:val="fr-CH"/>
        </w:rPr>
        <w:t>10-</w:t>
      </w:r>
      <w:r>
        <w:rPr>
          <w:rFonts w:hint="cs"/>
          <w:rtl/>
          <w:lang w:val="fr-CH"/>
        </w:rPr>
        <w:tab/>
        <w:t>اعتماد قوائم المسائل المتعلقة بتقارير الدول الأطراف.</w:t>
      </w:r>
    </w:p>
    <w:p w:rsidR="00616EDD" w:rsidRDefault="00616EDD" w:rsidP="009467E9">
      <w:pPr>
        <w:pStyle w:val="SingleTxtGA"/>
        <w:spacing w:line="360" w:lineRule="exact"/>
        <w:ind w:left="1927" w:hanging="680"/>
        <w:rPr>
          <w:rFonts w:hint="cs"/>
          <w:rtl/>
          <w:lang w:val="fr-CH"/>
        </w:rPr>
      </w:pPr>
      <w:r>
        <w:rPr>
          <w:rFonts w:hint="cs"/>
          <w:rtl/>
          <w:lang w:val="fr-CH"/>
        </w:rPr>
        <w:t>11-</w:t>
      </w:r>
      <w:r>
        <w:rPr>
          <w:rFonts w:hint="cs"/>
          <w:rtl/>
          <w:lang w:val="fr-CH"/>
        </w:rPr>
        <w:tab/>
        <w:t>التعاون مع هيئات الأمم المتحدة الأخرى ووكالاتها المتخصصة وغيرها من الهيئات</w:t>
      </w:r>
      <w:r>
        <w:rPr>
          <w:rFonts w:hint="eastAsia"/>
          <w:rtl/>
          <w:lang w:val="fr-CH"/>
        </w:rPr>
        <w:t> </w:t>
      </w:r>
      <w:r>
        <w:rPr>
          <w:rFonts w:hint="cs"/>
          <w:rtl/>
          <w:lang w:val="fr-CH"/>
        </w:rPr>
        <w:t>المختصة.</w:t>
      </w:r>
    </w:p>
    <w:p w:rsidR="00616EDD" w:rsidRDefault="00616EDD" w:rsidP="009467E9">
      <w:pPr>
        <w:pStyle w:val="SingleTxtGA"/>
        <w:spacing w:line="360" w:lineRule="exact"/>
        <w:rPr>
          <w:rFonts w:hint="cs"/>
          <w:rtl/>
          <w:lang w:val="fr-CH"/>
        </w:rPr>
      </w:pPr>
      <w:r>
        <w:rPr>
          <w:rFonts w:hint="cs"/>
          <w:rtl/>
          <w:lang w:val="fr-CH"/>
        </w:rPr>
        <w:t>12-</w:t>
      </w:r>
      <w:r>
        <w:rPr>
          <w:rFonts w:hint="cs"/>
          <w:rtl/>
          <w:lang w:val="fr-CH"/>
        </w:rPr>
        <w:tab/>
        <w:t>أساليب عمل اللجنة.</w:t>
      </w:r>
    </w:p>
    <w:p w:rsidR="00616EDD" w:rsidRDefault="00616EDD" w:rsidP="009467E9">
      <w:pPr>
        <w:pStyle w:val="SingleTxtGA"/>
        <w:spacing w:line="360" w:lineRule="exact"/>
        <w:rPr>
          <w:rFonts w:hint="cs"/>
          <w:rtl/>
          <w:lang w:val="fr-CH"/>
        </w:rPr>
      </w:pPr>
      <w:r>
        <w:rPr>
          <w:rFonts w:hint="cs"/>
          <w:rtl/>
          <w:lang w:val="fr-CH"/>
        </w:rPr>
        <w:t>13-</w:t>
      </w:r>
      <w:r>
        <w:rPr>
          <w:rFonts w:hint="cs"/>
          <w:rtl/>
          <w:lang w:val="fr-CH"/>
        </w:rPr>
        <w:tab/>
        <w:t>الاجتماعات المقبلة.</w:t>
      </w:r>
    </w:p>
    <w:p w:rsidR="00616EDD" w:rsidRDefault="00616EDD" w:rsidP="009467E9">
      <w:pPr>
        <w:pStyle w:val="SingleTxtGA"/>
        <w:spacing w:line="360" w:lineRule="exact"/>
        <w:rPr>
          <w:rFonts w:hint="cs"/>
          <w:rtl/>
          <w:lang w:val="fr-CH"/>
        </w:rPr>
      </w:pPr>
      <w:r>
        <w:rPr>
          <w:rFonts w:hint="cs"/>
          <w:rtl/>
          <w:lang w:val="fr-CH"/>
        </w:rPr>
        <w:t>14-</w:t>
      </w:r>
      <w:r>
        <w:rPr>
          <w:rFonts w:hint="cs"/>
          <w:rtl/>
          <w:lang w:val="fr-CH"/>
        </w:rPr>
        <w:tab/>
        <w:t>مسائل أخرى.</w:t>
      </w:r>
    </w:p>
    <w:p w:rsidR="00307C0C" w:rsidRDefault="00307C0C" w:rsidP="00307C0C">
      <w:pPr>
        <w:pStyle w:val="H1GA"/>
        <w:spacing w:before="120"/>
        <w:rPr>
          <w:rFonts w:hint="cs"/>
          <w:rtl/>
          <w:lang w:val="fr-CH"/>
        </w:rPr>
      </w:pPr>
      <w:r>
        <w:rPr>
          <w:rFonts w:hint="cs"/>
          <w:rtl/>
          <w:lang w:val="fr-CH"/>
        </w:rPr>
        <w:tab/>
      </w:r>
      <w:r>
        <w:rPr>
          <w:rFonts w:hint="cs"/>
          <w:rtl/>
          <w:lang w:val="fr-CH"/>
        </w:rPr>
        <w:tab/>
        <w:t>الشروح</w:t>
      </w:r>
    </w:p>
    <w:p w:rsidR="00616EDD" w:rsidRDefault="00616EDD" w:rsidP="00307C0C">
      <w:pPr>
        <w:pStyle w:val="H23GA"/>
        <w:rPr>
          <w:rFonts w:hint="cs"/>
          <w:rtl/>
          <w:lang w:val="fr-CH"/>
        </w:rPr>
      </w:pPr>
      <w:r>
        <w:rPr>
          <w:rFonts w:hint="cs"/>
          <w:rtl/>
          <w:lang w:val="fr-CH"/>
        </w:rPr>
        <w:tab/>
        <w:t>1-</w:t>
      </w:r>
      <w:r>
        <w:rPr>
          <w:rFonts w:hint="cs"/>
          <w:rtl/>
          <w:lang w:val="fr-CH"/>
        </w:rPr>
        <w:tab/>
        <w:t>افتتاح الدورة</w:t>
      </w:r>
    </w:p>
    <w:p w:rsidR="00616EDD" w:rsidRDefault="00616EDD" w:rsidP="00616EDD">
      <w:pPr>
        <w:pStyle w:val="SingleTxtGA"/>
        <w:rPr>
          <w:rFonts w:hint="cs"/>
          <w:rtl/>
          <w:lang w:val="fr-CH"/>
        </w:rPr>
      </w:pPr>
      <w:r>
        <w:rPr>
          <w:rFonts w:hint="cs"/>
          <w:rtl/>
          <w:lang w:val="fr-CH"/>
        </w:rPr>
        <w:tab/>
        <w:t>سيفتتح ممثل الأمين العام الدورة الخامسة للجنة.</w:t>
      </w:r>
    </w:p>
    <w:p w:rsidR="00616EDD" w:rsidRPr="003A55E1" w:rsidRDefault="00616EDD" w:rsidP="00307C0C">
      <w:pPr>
        <w:pStyle w:val="H23GA"/>
        <w:rPr>
          <w:rFonts w:hint="cs"/>
          <w:rtl/>
          <w:lang w:val="fr-CH"/>
        </w:rPr>
      </w:pPr>
      <w:r w:rsidRPr="003A55E1">
        <w:rPr>
          <w:rFonts w:hint="cs"/>
          <w:rtl/>
          <w:lang w:val="fr-CH"/>
        </w:rPr>
        <w:tab/>
        <w:t>2-</w:t>
      </w:r>
      <w:r w:rsidRPr="003A55E1">
        <w:rPr>
          <w:rFonts w:hint="cs"/>
          <w:rtl/>
          <w:lang w:val="fr-CH"/>
        </w:rPr>
        <w:tab/>
        <w:t>أداء أعضاء اللجنة المنتخبين الجدد للتعهد الرسمي</w:t>
      </w:r>
    </w:p>
    <w:p w:rsidR="00616EDD" w:rsidRPr="005F6DF2" w:rsidRDefault="00616EDD" w:rsidP="00616EDD">
      <w:pPr>
        <w:pStyle w:val="SingleTxtGA"/>
        <w:rPr>
          <w:lang w:val="en-GB"/>
        </w:rPr>
      </w:pPr>
      <w:r>
        <w:rPr>
          <w:rFonts w:hint="cs"/>
          <w:rtl/>
          <w:lang w:val="fr-CH"/>
        </w:rPr>
        <w:tab/>
        <w:t>وفقا</w:t>
      </w:r>
      <w:r w:rsidR="00EA7FA4">
        <w:rPr>
          <w:rFonts w:hint="cs"/>
          <w:rtl/>
          <w:lang w:val="fr-CH"/>
        </w:rPr>
        <w:t>ً</w:t>
      </w:r>
      <w:r>
        <w:rPr>
          <w:rFonts w:hint="cs"/>
          <w:rtl/>
          <w:lang w:val="fr-CH"/>
        </w:rPr>
        <w:t xml:space="preserve"> للمادة 14 من النظام الداخلي، </w:t>
      </w:r>
      <w:r w:rsidRPr="005F6DF2">
        <w:rPr>
          <w:rtl/>
        </w:rPr>
        <w:t>يدلي أعضاء اللجنة</w:t>
      </w:r>
      <w:r>
        <w:rPr>
          <w:rFonts w:hint="cs"/>
          <w:rtl/>
        </w:rPr>
        <w:t xml:space="preserve"> الجدد ب</w:t>
      </w:r>
      <w:r w:rsidRPr="005F6DF2">
        <w:rPr>
          <w:rFonts w:hint="cs"/>
          <w:rtl/>
        </w:rPr>
        <w:t>التعهد</w:t>
      </w:r>
      <w:r w:rsidRPr="005F6DF2">
        <w:rPr>
          <w:rtl/>
        </w:rPr>
        <w:t xml:space="preserve"> الرسمي التالي:</w:t>
      </w:r>
    </w:p>
    <w:p w:rsidR="00616EDD" w:rsidRPr="005F6DF2" w:rsidRDefault="00616EDD" w:rsidP="00616EDD">
      <w:pPr>
        <w:pStyle w:val="SingleTxtGA"/>
        <w:ind w:left="1928"/>
        <w:rPr>
          <w:lang w:val="en-GB"/>
        </w:rPr>
      </w:pPr>
      <w:r>
        <w:rPr>
          <w:rFonts w:hint="cs"/>
          <w:rtl/>
        </w:rPr>
        <w:tab/>
      </w:r>
      <w:r w:rsidRPr="005F6DF2">
        <w:rPr>
          <w:rtl/>
        </w:rPr>
        <w:t>"أتعهد رسمياً بأن أؤدي واجباتي وأمارس سلطاتي كعضو في لجنة حقوق الأشخاص ذوي الإعاقة بشرف وأمانة ونزاهة وبما يمليه عليّ ضميري".</w:t>
      </w:r>
    </w:p>
    <w:p w:rsidR="00616EDD" w:rsidRPr="00BD6468" w:rsidRDefault="009467E9" w:rsidP="009467E9">
      <w:pPr>
        <w:pStyle w:val="H23GA"/>
        <w:rPr>
          <w:rFonts w:hint="cs"/>
          <w:rtl/>
          <w:lang w:val="en-GB" w:bidi="ar"/>
        </w:rPr>
      </w:pPr>
      <w:r>
        <w:rPr>
          <w:rtl/>
          <w:lang w:val="fr-CH"/>
        </w:rPr>
        <w:br w:type="page"/>
      </w:r>
      <w:r w:rsidR="00616EDD" w:rsidRPr="003A55E1">
        <w:rPr>
          <w:rFonts w:hint="cs"/>
          <w:rtl/>
          <w:lang w:val="fr-CH"/>
        </w:rPr>
        <w:tab/>
        <w:t>3-</w:t>
      </w:r>
      <w:r w:rsidR="00616EDD" w:rsidRPr="003A55E1">
        <w:rPr>
          <w:rFonts w:hint="cs"/>
          <w:rtl/>
          <w:lang w:val="fr-CH"/>
        </w:rPr>
        <w:tab/>
        <w:t>انتخاب الرئيس وأعضاء المكتب الآخرين في اللجنة</w:t>
      </w:r>
    </w:p>
    <w:p w:rsidR="00616EDD" w:rsidRPr="00BD6468" w:rsidRDefault="00616EDD" w:rsidP="00616EDD">
      <w:pPr>
        <w:pStyle w:val="SingleTxtGA"/>
        <w:rPr>
          <w:rFonts w:hint="cs"/>
          <w:rtl/>
          <w:lang w:val="en-GB"/>
        </w:rPr>
      </w:pPr>
      <w:r>
        <w:rPr>
          <w:rFonts w:hint="cs"/>
          <w:rtl/>
          <w:lang w:val="en-GB" w:bidi="ar"/>
        </w:rPr>
        <w:tab/>
        <w:t>وفقا</w:t>
      </w:r>
      <w:r w:rsidR="00EA7FA4">
        <w:rPr>
          <w:rFonts w:hint="cs"/>
          <w:rtl/>
          <w:lang w:val="en-GB" w:bidi="ar"/>
        </w:rPr>
        <w:t>ً</w:t>
      </w:r>
      <w:r>
        <w:rPr>
          <w:rFonts w:hint="cs"/>
          <w:rtl/>
          <w:lang w:val="en-GB" w:bidi="ar"/>
        </w:rPr>
        <w:t xml:space="preserve"> للمادة 15 من النظام الداخلي، </w:t>
      </w:r>
      <w:r w:rsidRPr="005F6DF2">
        <w:rPr>
          <w:rtl/>
        </w:rPr>
        <w:t>تنتخب اللجنة من بين أعضائها رئيساً وثلاثة نواب للرئيس ومقرراً</w:t>
      </w:r>
      <w:r>
        <w:rPr>
          <w:rFonts w:hint="cs"/>
          <w:rtl/>
        </w:rPr>
        <w:t>.</w:t>
      </w:r>
      <w:r w:rsidRPr="005F6DF2">
        <w:rPr>
          <w:rtl/>
        </w:rPr>
        <w:t xml:space="preserve"> </w:t>
      </w:r>
      <w:r>
        <w:rPr>
          <w:rFonts w:hint="cs"/>
          <w:rtl/>
        </w:rPr>
        <w:t>ووفقا</w:t>
      </w:r>
      <w:r w:rsidR="00EA7FA4">
        <w:rPr>
          <w:rFonts w:hint="cs"/>
          <w:rtl/>
        </w:rPr>
        <w:t>ً</w:t>
      </w:r>
      <w:r>
        <w:rPr>
          <w:rFonts w:hint="cs"/>
          <w:rtl/>
        </w:rPr>
        <w:t xml:space="preserve"> للمادتين 16 و17 من النظام الداخلي، </w:t>
      </w:r>
      <w:r w:rsidRPr="005F6DF2">
        <w:rPr>
          <w:rtl/>
        </w:rPr>
        <w:t>يُنتخب أعضاء مكتب اللجنة لمدة سنتين</w:t>
      </w:r>
      <w:r>
        <w:rPr>
          <w:rFonts w:hint="cs"/>
          <w:rtl/>
          <w:lang w:val="en-GB"/>
        </w:rPr>
        <w:t xml:space="preserve"> وتجرى الانتخابات بالاقتراع السري، ما لم تقرر اللجنة خلاف ذلك في حالة انتخاب لشغل منصب بمرشح واحد فقط.</w:t>
      </w:r>
    </w:p>
    <w:p w:rsidR="00616EDD" w:rsidRDefault="00616EDD" w:rsidP="00307C0C">
      <w:pPr>
        <w:pStyle w:val="H23GA"/>
        <w:rPr>
          <w:rFonts w:hint="cs"/>
          <w:rtl/>
          <w:lang w:val="fr-CH"/>
        </w:rPr>
      </w:pPr>
      <w:r>
        <w:rPr>
          <w:rFonts w:hint="cs"/>
          <w:rtl/>
          <w:lang w:val="fr-CH"/>
        </w:rPr>
        <w:tab/>
        <w:t>4-</w:t>
      </w:r>
      <w:r>
        <w:rPr>
          <w:rFonts w:hint="cs"/>
          <w:rtl/>
          <w:lang w:val="fr-CH"/>
        </w:rPr>
        <w:tab/>
        <w:t>إقرار جدول الأعمال</w:t>
      </w:r>
    </w:p>
    <w:p w:rsidR="00616EDD" w:rsidRDefault="00616EDD" w:rsidP="000003FD">
      <w:pPr>
        <w:pStyle w:val="SingleTxtGA"/>
        <w:rPr>
          <w:rFonts w:hint="cs"/>
          <w:rtl/>
        </w:rPr>
      </w:pPr>
      <w:r>
        <w:rPr>
          <w:rFonts w:hint="cs"/>
          <w:rtl/>
          <w:lang w:val="fr-CH"/>
        </w:rPr>
        <w:tab/>
      </w:r>
      <w:proofErr w:type="spellStart"/>
      <w:r>
        <w:rPr>
          <w:rFonts w:hint="cs"/>
          <w:rtl/>
          <w:lang w:val="fr-CH"/>
        </w:rPr>
        <w:t>تنص</w:t>
      </w:r>
      <w:proofErr w:type="spellEnd"/>
      <w:r>
        <w:rPr>
          <w:rFonts w:hint="cs"/>
          <w:rtl/>
          <w:lang w:val="fr-CH"/>
        </w:rPr>
        <w:t xml:space="preserve"> المادة 9 من النظام الداخلي للجنة </w:t>
      </w:r>
      <w:r>
        <w:rPr>
          <w:rFonts w:hint="cs"/>
          <w:rtl/>
        </w:rPr>
        <w:t>على أن يكون البند الأول في جدول أعمال أي دورة هو إقرار جدول الأعمال، ما لم يكن انتخاب أعضاء المكتب مطلوباً بمقتضى المادة</w:t>
      </w:r>
      <w:r w:rsidR="000003FD">
        <w:rPr>
          <w:rFonts w:hint="eastAsia"/>
          <w:rtl/>
        </w:rPr>
        <w:t> </w:t>
      </w:r>
      <w:r>
        <w:rPr>
          <w:rFonts w:hint="cs"/>
          <w:rtl/>
        </w:rPr>
        <w:t>20. ووفقاً للمادة 10، يجوز للجنة أن تنقح جدول الأعمال خلال أي دورة وأن تُرجئ النظر في بعض البنود أو تحذفها، حسب مقتضى الحال.</w:t>
      </w:r>
    </w:p>
    <w:p w:rsidR="00616EDD" w:rsidRPr="00022D81" w:rsidRDefault="00616EDD" w:rsidP="00616EDD">
      <w:pPr>
        <w:pStyle w:val="H23GA"/>
        <w:rPr>
          <w:rFonts w:hint="cs"/>
          <w:rtl/>
        </w:rPr>
      </w:pPr>
      <w:r>
        <w:rPr>
          <w:rFonts w:hint="cs"/>
          <w:rtl/>
        </w:rPr>
        <w:tab/>
        <w:t>5-</w:t>
      </w:r>
      <w:r>
        <w:rPr>
          <w:rFonts w:hint="cs"/>
          <w:rtl/>
        </w:rPr>
        <w:tab/>
        <w:t>المسائل التنظيمية</w:t>
      </w:r>
    </w:p>
    <w:p w:rsidR="00616EDD" w:rsidRDefault="00616EDD" w:rsidP="00616EDD">
      <w:pPr>
        <w:pStyle w:val="SingleTxtGA"/>
        <w:rPr>
          <w:rFonts w:hint="cs"/>
          <w:rtl/>
          <w:lang w:val="fr-CH"/>
        </w:rPr>
      </w:pPr>
      <w:r>
        <w:rPr>
          <w:rFonts w:hint="cs"/>
          <w:rtl/>
          <w:lang w:val="fr-CH"/>
        </w:rPr>
        <w:tab/>
        <w:t>ستنظر اللجنة، في إطار هذا البند، في المسائل المتعلقة بتنظيم أعمال الدورة الحالية، وبخاصة اعتماد برنامج عملها.</w:t>
      </w:r>
    </w:p>
    <w:p w:rsidR="00616EDD" w:rsidRPr="000003FD" w:rsidRDefault="00616EDD" w:rsidP="000003FD">
      <w:pPr>
        <w:pStyle w:val="H23GA"/>
        <w:rPr>
          <w:rFonts w:hint="cs"/>
          <w:b w:val="0"/>
          <w:bCs w:val="0"/>
          <w:spacing w:val="-3"/>
          <w:rtl/>
          <w:lang w:val="fr-CH"/>
        </w:rPr>
      </w:pPr>
      <w:r w:rsidRPr="000003FD">
        <w:rPr>
          <w:rFonts w:hint="cs"/>
          <w:spacing w:val="-3"/>
          <w:rtl/>
        </w:rPr>
        <w:tab/>
        <w:t>6-</w:t>
      </w:r>
      <w:r w:rsidRPr="000003FD">
        <w:rPr>
          <w:rFonts w:hint="cs"/>
          <w:spacing w:val="-3"/>
          <w:rtl/>
        </w:rPr>
        <w:tab/>
        <w:t>تقرير الرئيس عن الأنشطة المضطلع بها في الفترة ما بين الدورة الثالثة والدورة الخامسة للجنة</w:t>
      </w:r>
    </w:p>
    <w:p w:rsidR="00616EDD" w:rsidRPr="00BD6468" w:rsidRDefault="00616EDD" w:rsidP="000003FD">
      <w:pPr>
        <w:pStyle w:val="SingleTxtGA"/>
        <w:rPr>
          <w:rFonts w:hint="cs"/>
          <w:rtl/>
          <w:lang w:val="fr-CH"/>
        </w:rPr>
      </w:pPr>
      <w:r>
        <w:rPr>
          <w:rFonts w:hint="cs"/>
          <w:b/>
          <w:bCs/>
          <w:rtl/>
          <w:lang w:val="fr-CH"/>
        </w:rPr>
        <w:tab/>
      </w:r>
      <w:r>
        <w:rPr>
          <w:rFonts w:hint="cs"/>
          <w:rtl/>
          <w:lang w:val="fr-CH"/>
        </w:rPr>
        <w:t xml:space="preserve">ستناقش اللجنة، في إطار هذا البند، وستعتمد تقرير الرئيس </w:t>
      </w:r>
      <w:r w:rsidRPr="00BD6468">
        <w:rPr>
          <w:rtl/>
          <w:lang w:val="fr-CH"/>
        </w:rPr>
        <w:t>عن الأنشطة المضطلع بها في الفترة ما بين الدورة الثالثة والدورة الخامسة للجنة</w:t>
      </w:r>
      <w:r>
        <w:rPr>
          <w:rFonts w:hint="cs"/>
          <w:rtl/>
          <w:lang w:val="fr-CH"/>
        </w:rPr>
        <w:t>.</w:t>
      </w:r>
    </w:p>
    <w:p w:rsidR="00616EDD" w:rsidRPr="006A287E" w:rsidRDefault="00616EDD" w:rsidP="00616EDD">
      <w:pPr>
        <w:pStyle w:val="H23GA"/>
        <w:rPr>
          <w:rFonts w:hint="cs"/>
          <w:rtl/>
          <w:lang w:val="fr-CH"/>
        </w:rPr>
      </w:pPr>
      <w:r>
        <w:rPr>
          <w:rFonts w:hint="cs"/>
          <w:rtl/>
          <w:lang w:val="fr-CH"/>
        </w:rPr>
        <w:tab/>
        <w:t>7</w:t>
      </w:r>
      <w:r w:rsidRPr="006A287E">
        <w:rPr>
          <w:rFonts w:hint="cs"/>
          <w:rtl/>
          <w:lang w:val="fr-CH"/>
        </w:rPr>
        <w:t>-</w:t>
      </w:r>
      <w:r w:rsidRPr="006A287E">
        <w:rPr>
          <w:rFonts w:hint="cs"/>
          <w:rtl/>
          <w:lang w:val="fr-CH"/>
        </w:rPr>
        <w:tab/>
        <w:t>اعت</w:t>
      </w:r>
      <w:r>
        <w:rPr>
          <w:rFonts w:hint="cs"/>
          <w:rtl/>
          <w:lang w:val="fr-CH"/>
        </w:rPr>
        <w:t>ماد تقرير الدورة الرابعة للجنة</w:t>
      </w:r>
    </w:p>
    <w:p w:rsidR="00616EDD" w:rsidRDefault="00616EDD" w:rsidP="00616EDD">
      <w:pPr>
        <w:pStyle w:val="SingleTxtGA"/>
        <w:rPr>
          <w:rFonts w:hint="cs"/>
          <w:rtl/>
          <w:lang w:val="fr-CH"/>
        </w:rPr>
      </w:pPr>
      <w:r>
        <w:rPr>
          <w:rFonts w:hint="cs"/>
          <w:rtl/>
          <w:lang w:val="fr-CH"/>
        </w:rPr>
        <w:tab/>
        <w:t>ستعتمد اللجنة، في إطار هذا البند، التقرير المتعلق بدورتها الرابعة.</w:t>
      </w:r>
    </w:p>
    <w:p w:rsidR="00616EDD" w:rsidRPr="00A41D64" w:rsidRDefault="00616EDD" w:rsidP="00616EDD">
      <w:pPr>
        <w:pStyle w:val="H23GA"/>
        <w:rPr>
          <w:rFonts w:hint="cs"/>
          <w:rtl/>
          <w:lang w:val="fr-CH"/>
        </w:rPr>
      </w:pPr>
      <w:r>
        <w:rPr>
          <w:rFonts w:hint="cs"/>
          <w:rtl/>
          <w:lang w:val="fr-CH"/>
        </w:rPr>
        <w:tab/>
        <w:t>8-</w:t>
      </w:r>
      <w:r>
        <w:rPr>
          <w:rFonts w:hint="cs"/>
          <w:rtl/>
          <w:lang w:val="fr-CH"/>
        </w:rPr>
        <w:tab/>
        <w:t>تقديم التقارير من قِبَل الدول الأطراف بموجب المادة 35 من الاتفاقية</w:t>
      </w:r>
    </w:p>
    <w:p w:rsidR="00616EDD" w:rsidRDefault="00616EDD" w:rsidP="009467E9">
      <w:pPr>
        <w:pStyle w:val="SingleTxtGA"/>
        <w:rPr>
          <w:rFonts w:hint="cs"/>
          <w:rtl/>
          <w:lang w:val="fr-CH"/>
        </w:rPr>
      </w:pPr>
      <w:r>
        <w:rPr>
          <w:rFonts w:hint="cs"/>
          <w:rtl/>
          <w:lang w:val="fr-CH"/>
        </w:rPr>
        <w:tab/>
        <w:t>تلقت اللجنة التقارير الأولية التالية التي لم تنظر فيها بعد:</w:t>
      </w:r>
    </w:p>
    <w:tbl>
      <w:tblPr>
        <w:tblStyle w:val="TableGrid"/>
        <w:bidiVisual/>
        <w:tblW w:w="0" w:type="auto"/>
        <w:tblInd w:w="12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40"/>
        <w:gridCol w:w="1440"/>
        <w:gridCol w:w="3060"/>
        <w:gridCol w:w="1800"/>
      </w:tblGrid>
      <w:tr w:rsidR="00616EDD" w:rsidTr="00EA7FA4">
        <w:tc>
          <w:tcPr>
            <w:tcW w:w="1440" w:type="dxa"/>
            <w:tcBorders>
              <w:top w:val="single" w:sz="4" w:space="0" w:color="auto"/>
              <w:bottom w:val="single" w:sz="12" w:space="0" w:color="auto"/>
            </w:tcBorders>
          </w:tcPr>
          <w:p w:rsidR="00616EDD" w:rsidRPr="000E519B" w:rsidRDefault="00616EDD" w:rsidP="00307C0C">
            <w:pPr>
              <w:spacing w:beforeLines="150" w:before="360" w:afterLines="20" w:after="48" w:line="320" w:lineRule="exact"/>
              <w:jc w:val="left"/>
              <w:rPr>
                <w:rFonts w:hint="cs"/>
                <w:i/>
                <w:iCs/>
                <w:rtl/>
                <w:lang w:val="fr-CH"/>
              </w:rPr>
            </w:pPr>
            <w:r>
              <w:rPr>
                <w:rFonts w:hint="cs"/>
                <w:i/>
                <w:iCs/>
                <w:rtl/>
                <w:lang w:val="fr-CH"/>
              </w:rPr>
              <w:t>الدولة الطرف</w:t>
            </w:r>
          </w:p>
        </w:tc>
        <w:tc>
          <w:tcPr>
            <w:tcW w:w="1440" w:type="dxa"/>
            <w:tcBorders>
              <w:top w:val="single" w:sz="4" w:space="0" w:color="auto"/>
              <w:bottom w:val="single" w:sz="12" w:space="0" w:color="auto"/>
            </w:tcBorders>
          </w:tcPr>
          <w:p w:rsidR="00616EDD" w:rsidRPr="005266CF" w:rsidRDefault="00616EDD" w:rsidP="00307C0C">
            <w:pPr>
              <w:spacing w:beforeLines="20" w:before="48" w:afterLines="20" w:after="48" w:line="320" w:lineRule="exact"/>
              <w:jc w:val="left"/>
              <w:rPr>
                <w:rFonts w:hint="cs"/>
                <w:i/>
                <w:iCs/>
                <w:spacing w:val="-2"/>
                <w:rtl/>
                <w:lang w:val="fr-CH"/>
              </w:rPr>
            </w:pPr>
            <w:r w:rsidRPr="005266CF">
              <w:rPr>
                <w:rFonts w:hint="cs"/>
                <w:i/>
                <w:iCs/>
                <w:spacing w:val="-2"/>
                <w:rtl/>
                <w:lang w:val="fr-CH"/>
              </w:rPr>
              <w:t>التاريخ المحدد</w:t>
            </w:r>
            <w:r>
              <w:rPr>
                <w:i/>
                <w:iCs/>
                <w:spacing w:val="-2"/>
                <w:rtl/>
                <w:lang w:val="fr-CH"/>
              </w:rPr>
              <w:br/>
            </w:r>
            <w:r w:rsidRPr="005266CF">
              <w:rPr>
                <w:rFonts w:hint="cs"/>
                <w:i/>
                <w:iCs/>
                <w:spacing w:val="-2"/>
                <w:rtl/>
                <w:lang w:val="fr-CH"/>
              </w:rPr>
              <w:t>لتقديم التقرير</w:t>
            </w:r>
          </w:p>
        </w:tc>
        <w:tc>
          <w:tcPr>
            <w:tcW w:w="3060" w:type="dxa"/>
            <w:tcBorders>
              <w:top w:val="single" w:sz="4" w:space="0" w:color="auto"/>
              <w:bottom w:val="single" w:sz="12" w:space="0" w:color="auto"/>
            </w:tcBorders>
          </w:tcPr>
          <w:p w:rsidR="00616EDD" w:rsidRPr="000E519B" w:rsidRDefault="00616EDD" w:rsidP="00307C0C">
            <w:pPr>
              <w:spacing w:beforeLines="150" w:before="360" w:afterLines="20" w:after="48" w:line="320" w:lineRule="exact"/>
              <w:jc w:val="left"/>
              <w:rPr>
                <w:rFonts w:hint="cs"/>
                <w:i/>
                <w:iCs/>
                <w:rtl/>
                <w:lang w:val="fr-CH"/>
              </w:rPr>
            </w:pPr>
            <w:r>
              <w:rPr>
                <w:rFonts w:hint="cs"/>
                <w:i/>
                <w:iCs/>
                <w:rtl/>
                <w:lang w:val="fr-CH"/>
              </w:rPr>
              <w:t>تاريخ استلام التقرير</w:t>
            </w:r>
          </w:p>
        </w:tc>
        <w:tc>
          <w:tcPr>
            <w:tcW w:w="1800" w:type="dxa"/>
            <w:tcBorders>
              <w:top w:val="single" w:sz="4" w:space="0" w:color="auto"/>
              <w:bottom w:val="single" w:sz="12" w:space="0" w:color="auto"/>
            </w:tcBorders>
          </w:tcPr>
          <w:p w:rsidR="00616EDD" w:rsidRPr="000E519B" w:rsidRDefault="00616EDD" w:rsidP="00307C0C">
            <w:pPr>
              <w:spacing w:beforeLines="150" w:before="360" w:afterLines="20" w:after="48" w:line="320" w:lineRule="exact"/>
              <w:jc w:val="left"/>
              <w:rPr>
                <w:rFonts w:hint="cs"/>
                <w:i/>
                <w:iCs/>
                <w:rtl/>
                <w:lang w:val="fr-CH"/>
              </w:rPr>
            </w:pPr>
            <w:r>
              <w:rPr>
                <w:rFonts w:hint="cs"/>
                <w:i/>
                <w:iCs/>
                <w:rtl/>
                <w:lang w:val="fr-CH"/>
              </w:rPr>
              <w:t>الرمز</w:t>
            </w:r>
          </w:p>
        </w:tc>
      </w:tr>
      <w:tr w:rsidR="00616EDD" w:rsidTr="00EA7FA4">
        <w:tc>
          <w:tcPr>
            <w:tcW w:w="1440" w:type="dxa"/>
            <w:tcBorders>
              <w:top w:val="single" w:sz="12" w:space="0" w:color="auto"/>
            </w:tcBorders>
          </w:tcPr>
          <w:p w:rsidR="00616EDD" w:rsidRDefault="00616EDD" w:rsidP="00B96C95">
            <w:pPr>
              <w:spacing w:beforeLines="20" w:before="48" w:afterLines="20" w:after="48" w:line="280" w:lineRule="exact"/>
              <w:rPr>
                <w:rFonts w:hint="cs"/>
                <w:rtl/>
                <w:lang w:val="fr-CH"/>
              </w:rPr>
            </w:pPr>
            <w:r>
              <w:rPr>
                <w:rFonts w:hint="cs"/>
                <w:rtl/>
                <w:lang w:val="fr-CH"/>
              </w:rPr>
              <w:t>الأرجنتين</w:t>
            </w:r>
          </w:p>
        </w:tc>
        <w:tc>
          <w:tcPr>
            <w:tcW w:w="1440" w:type="dxa"/>
            <w:tcBorders>
              <w:top w:val="single" w:sz="12" w:space="0" w:color="auto"/>
            </w:tcBorders>
          </w:tcPr>
          <w:p w:rsidR="00616EDD" w:rsidRDefault="00616EDD" w:rsidP="00B96C95">
            <w:pPr>
              <w:spacing w:beforeLines="20" w:before="48" w:afterLines="20" w:after="48" w:line="280" w:lineRule="exact"/>
              <w:rPr>
                <w:rFonts w:hint="cs"/>
                <w:rtl/>
                <w:lang w:val="fr-CH"/>
              </w:rPr>
            </w:pPr>
            <w:r>
              <w:rPr>
                <w:rFonts w:hint="cs"/>
                <w:rtl/>
                <w:lang w:val="fr-CH"/>
              </w:rPr>
              <w:t>2010</w:t>
            </w:r>
          </w:p>
        </w:tc>
        <w:tc>
          <w:tcPr>
            <w:tcW w:w="3060" w:type="dxa"/>
            <w:tcBorders>
              <w:top w:val="single" w:sz="12" w:space="0" w:color="auto"/>
            </w:tcBorders>
          </w:tcPr>
          <w:p w:rsidR="00616EDD" w:rsidRDefault="00616EDD" w:rsidP="00B96C95">
            <w:pPr>
              <w:spacing w:beforeLines="20" w:before="48" w:afterLines="20" w:after="48" w:line="280" w:lineRule="exact"/>
              <w:rPr>
                <w:rFonts w:hint="cs"/>
                <w:rtl/>
                <w:lang w:val="fr-CH"/>
              </w:rPr>
            </w:pPr>
            <w:r>
              <w:rPr>
                <w:rFonts w:hint="cs"/>
                <w:rtl/>
                <w:lang w:val="fr-CH"/>
              </w:rPr>
              <w:t>6 تشرين الأول/أكتوبر 2010</w:t>
            </w:r>
          </w:p>
        </w:tc>
        <w:tc>
          <w:tcPr>
            <w:tcW w:w="1800" w:type="dxa"/>
            <w:tcBorders>
              <w:top w:val="single" w:sz="12" w:space="0" w:color="auto"/>
            </w:tcBorders>
          </w:tcPr>
          <w:p w:rsidR="00616EDD" w:rsidRPr="0010186B" w:rsidRDefault="00616EDD" w:rsidP="00B96C95">
            <w:pPr>
              <w:spacing w:beforeLines="20" w:before="48" w:afterLines="20" w:after="48" w:line="280" w:lineRule="exact"/>
            </w:pPr>
            <w:r>
              <w:t>CRPD/C/ARG/1</w:t>
            </w:r>
          </w:p>
        </w:tc>
      </w:tr>
      <w:tr w:rsidR="00616EDD" w:rsidTr="00AD644E">
        <w:tc>
          <w:tcPr>
            <w:tcW w:w="1440" w:type="dxa"/>
          </w:tcPr>
          <w:p w:rsidR="00616EDD" w:rsidRDefault="00616EDD" w:rsidP="00B96C95">
            <w:pPr>
              <w:spacing w:beforeLines="20" w:before="48" w:afterLines="20" w:after="48" w:line="280" w:lineRule="exact"/>
              <w:rPr>
                <w:rFonts w:hint="cs"/>
                <w:rtl/>
                <w:lang w:val="fr-CH"/>
              </w:rPr>
            </w:pPr>
            <w:r>
              <w:rPr>
                <w:rFonts w:hint="cs"/>
                <w:rtl/>
                <w:lang w:val="fr-CH"/>
              </w:rPr>
              <w:t>أستراليا</w:t>
            </w:r>
          </w:p>
        </w:tc>
        <w:tc>
          <w:tcPr>
            <w:tcW w:w="1440" w:type="dxa"/>
          </w:tcPr>
          <w:p w:rsidR="00616EDD" w:rsidRDefault="00616EDD" w:rsidP="00B96C95">
            <w:pPr>
              <w:spacing w:beforeLines="20" w:before="48" w:afterLines="20" w:after="48" w:line="280" w:lineRule="exact"/>
              <w:rPr>
                <w:rFonts w:hint="cs"/>
                <w:rtl/>
                <w:lang w:val="fr-CH"/>
              </w:rPr>
            </w:pPr>
            <w:r>
              <w:rPr>
                <w:rFonts w:hint="cs"/>
                <w:rtl/>
                <w:lang w:val="fr-CH"/>
              </w:rPr>
              <w:t>2010</w:t>
            </w:r>
          </w:p>
        </w:tc>
        <w:tc>
          <w:tcPr>
            <w:tcW w:w="3060" w:type="dxa"/>
          </w:tcPr>
          <w:p w:rsidR="00616EDD" w:rsidRDefault="00616EDD" w:rsidP="00B96C95">
            <w:pPr>
              <w:spacing w:beforeLines="20" w:before="48" w:afterLines="20" w:after="48" w:line="280" w:lineRule="exact"/>
              <w:rPr>
                <w:rFonts w:hint="cs"/>
                <w:rtl/>
                <w:lang w:val="fr-CH"/>
              </w:rPr>
            </w:pPr>
            <w:r>
              <w:rPr>
                <w:rFonts w:hint="cs"/>
                <w:rtl/>
                <w:lang w:val="fr-CH"/>
              </w:rPr>
              <w:t>3 كانون الأول/ديسمبر 2010</w:t>
            </w:r>
          </w:p>
        </w:tc>
        <w:tc>
          <w:tcPr>
            <w:tcW w:w="1800" w:type="dxa"/>
          </w:tcPr>
          <w:p w:rsidR="00616EDD" w:rsidRPr="0010186B" w:rsidRDefault="00616EDD" w:rsidP="00B96C95">
            <w:pPr>
              <w:spacing w:beforeLines="20" w:before="48" w:afterLines="20" w:after="48" w:line="280" w:lineRule="exact"/>
            </w:pPr>
            <w:r>
              <w:t>CRPD/C/AUS/1</w:t>
            </w:r>
          </w:p>
        </w:tc>
      </w:tr>
      <w:tr w:rsidR="00616EDD" w:rsidTr="00AD644E">
        <w:tc>
          <w:tcPr>
            <w:tcW w:w="1440" w:type="dxa"/>
          </w:tcPr>
          <w:p w:rsidR="00616EDD" w:rsidRDefault="00616EDD" w:rsidP="00B96C95">
            <w:pPr>
              <w:spacing w:beforeLines="20" w:before="48" w:afterLines="20" w:after="48" w:line="280" w:lineRule="exact"/>
              <w:rPr>
                <w:rFonts w:hint="cs"/>
                <w:rtl/>
                <w:lang w:val="fr-CH"/>
              </w:rPr>
            </w:pPr>
            <w:r>
              <w:rPr>
                <w:rFonts w:hint="cs"/>
                <w:rtl/>
                <w:lang w:val="fr-CH"/>
              </w:rPr>
              <w:t>النمسا</w:t>
            </w:r>
          </w:p>
        </w:tc>
        <w:tc>
          <w:tcPr>
            <w:tcW w:w="1440" w:type="dxa"/>
          </w:tcPr>
          <w:p w:rsidR="00616EDD" w:rsidRDefault="00616EDD" w:rsidP="00B96C95">
            <w:pPr>
              <w:spacing w:beforeLines="20" w:before="48" w:afterLines="20" w:after="48" w:line="280" w:lineRule="exact"/>
              <w:rPr>
                <w:rFonts w:hint="cs"/>
                <w:rtl/>
                <w:lang w:val="fr-CH"/>
              </w:rPr>
            </w:pPr>
            <w:r>
              <w:rPr>
                <w:rFonts w:hint="cs"/>
                <w:rtl/>
                <w:lang w:val="fr-CH"/>
              </w:rPr>
              <w:t>2010</w:t>
            </w:r>
          </w:p>
        </w:tc>
        <w:tc>
          <w:tcPr>
            <w:tcW w:w="3060" w:type="dxa"/>
          </w:tcPr>
          <w:p w:rsidR="00616EDD" w:rsidRDefault="00616EDD" w:rsidP="00B96C95">
            <w:pPr>
              <w:spacing w:beforeLines="20" w:before="48" w:afterLines="20" w:after="48" w:line="280" w:lineRule="exact"/>
              <w:rPr>
                <w:rFonts w:hint="cs"/>
                <w:rtl/>
                <w:lang w:val="fr-CH"/>
              </w:rPr>
            </w:pPr>
            <w:r>
              <w:rPr>
                <w:rFonts w:hint="cs"/>
                <w:rtl/>
                <w:lang w:val="fr-CH"/>
              </w:rPr>
              <w:t>2 تشرين الثاني/نوفمبر 2010</w:t>
            </w:r>
          </w:p>
        </w:tc>
        <w:tc>
          <w:tcPr>
            <w:tcW w:w="1800" w:type="dxa"/>
          </w:tcPr>
          <w:p w:rsidR="00616EDD" w:rsidRPr="0010186B" w:rsidRDefault="00616EDD" w:rsidP="00B96C95">
            <w:pPr>
              <w:spacing w:beforeLines="20" w:before="48" w:afterLines="20" w:after="48" w:line="280" w:lineRule="exact"/>
            </w:pPr>
            <w:r>
              <w:rPr>
                <w:lang w:val="fr-CH"/>
              </w:rPr>
              <w:t>CRPD</w:t>
            </w:r>
            <w:r>
              <w:t>/C/AUT/1</w:t>
            </w:r>
          </w:p>
        </w:tc>
      </w:tr>
      <w:tr w:rsidR="00616EDD" w:rsidTr="00AD644E">
        <w:tc>
          <w:tcPr>
            <w:tcW w:w="1440" w:type="dxa"/>
          </w:tcPr>
          <w:p w:rsidR="00616EDD" w:rsidRDefault="00616EDD" w:rsidP="00B96C95">
            <w:pPr>
              <w:spacing w:beforeLines="20" w:before="48" w:afterLines="20" w:after="48" w:line="280" w:lineRule="exact"/>
              <w:rPr>
                <w:rFonts w:hint="cs"/>
                <w:rtl/>
                <w:lang w:val="fr-CH"/>
              </w:rPr>
            </w:pPr>
            <w:r>
              <w:rPr>
                <w:rFonts w:hint="cs"/>
                <w:rtl/>
                <w:lang w:val="fr-CH"/>
              </w:rPr>
              <w:t>أذربيجان</w:t>
            </w:r>
          </w:p>
        </w:tc>
        <w:tc>
          <w:tcPr>
            <w:tcW w:w="1440" w:type="dxa"/>
          </w:tcPr>
          <w:p w:rsidR="00616EDD" w:rsidRDefault="00616EDD" w:rsidP="00B96C95">
            <w:pPr>
              <w:spacing w:beforeLines="20" w:before="48" w:afterLines="20" w:after="48" w:line="280" w:lineRule="exact"/>
              <w:rPr>
                <w:rFonts w:hint="cs"/>
                <w:rtl/>
                <w:lang w:val="fr-CH"/>
              </w:rPr>
            </w:pPr>
            <w:r>
              <w:rPr>
                <w:rFonts w:hint="cs"/>
                <w:rtl/>
                <w:lang w:val="fr-CH"/>
              </w:rPr>
              <w:t>2011</w:t>
            </w:r>
          </w:p>
        </w:tc>
        <w:tc>
          <w:tcPr>
            <w:tcW w:w="3060" w:type="dxa"/>
          </w:tcPr>
          <w:p w:rsidR="00616EDD" w:rsidRDefault="00616EDD" w:rsidP="00B96C95">
            <w:pPr>
              <w:spacing w:beforeLines="20" w:before="48" w:afterLines="20" w:after="48" w:line="280" w:lineRule="exact"/>
              <w:rPr>
                <w:rFonts w:hint="cs"/>
                <w:rtl/>
                <w:lang w:val="fr-CH"/>
              </w:rPr>
            </w:pPr>
            <w:r>
              <w:rPr>
                <w:rFonts w:hint="cs"/>
                <w:rtl/>
                <w:lang w:val="fr-CH"/>
              </w:rPr>
              <w:t>16 شباط/فبراير 2011</w:t>
            </w:r>
          </w:p>
        </w:tc>
        <w:tc>
          <w:tcPr>
            <w:tcW w:w="1800" w:type="dxa"/>
          </w:tcPr>
          <w:p w:rsidR="00616EDD" w:rsidRPr="0010186B" w:rsidRDefault="00616EDD" w:rsidP="00B96C95">
            <w:pPr>
              <w:spacing w:beforeLines="20" w:before="48" w:afterLines="20" w:after="48" w:line="280" w:lineRule="exact"/>
            </w:pPr>
            <w:r>
              <w:t>CRPD/C/AZE/1</w:t>
            </w:r>
          </w:p>
        </w:tc>
      </w:tr>
      <w:tr w:rsidR="00616EDD" w:rsidTr="00AD644E">
        <w:tc>
          <w:tcPr>
            <w:tcW w:w="1440" w:type="dxa"/>
          </w:tcPr>
          <w:p w:rsidR="00616EDD" w:rsidRDefault="00616EDD" w:rsidP="00B96C95">
            <w:pPr>
              <w:spacing w:beforeLines="20" w:before="48" w:afterLines="20" w:after="48" w:line="280" w:lineRule="exact"/>
              <w:rPr>
                <w:rFonts w:hint="cs"/>
                <w:rtl/>
                <w:lang w:val="fr-CH"/>
              </w:rPr>
            </w:pPr>
            <w:r>
              <w:rPr>
                <w:rFonts w:hint="cs"/>
                <w:rtl/>
                <w:lang w:val="fr-CH"/>
              </w:rPr>
              <w:t>الصين</w:t>
            </w:r>
          </w:p>
        </w:tc>
        <w:tc>
          <w:tcPr>
            <w:tcW w:w="1440" w:type="dxa"/>
          </w:tcPr>
          <w:p w:rsidR="00616EDD" w:rsidRDefault="00616EDD" w:rsidP="00B96C95">
            <w:pPr>
              <w:spacing w:beforeLines="20" w:before="48" w:afterLines="20" w:after="48" w:line="280" w:lineRule="exact"/>
            </w:pPr>
            <w:r w:rsidRPr="007E11DA">
              <w:rPr>
                <w:rFonts w:hint="cs"/>
                <w:rtl/>
                <w:lang w:val="fr-CH"/>
              </w:rPr>
              <w:t>2010</w:t>
            </w:r>
          </w:p>
        </w:tc>
        <w:tc>
          <w:tcPr>
            <w:tcW w:w="3060" w:type="dxa"/>
          </w:tcPr>
          <w:p w:rsidR="00616EDD" w:rsidRDefault="00616EDD" w:rsidP="00B96C95">
            <w:pPr>
              <w:spacing w:beforeLines="20" w:before="48" w:afterLines="20" w:after="48" w:line="280" w:lineRule="exact"/>
              <w:rPr>
                <w:rFonts w:hint="cs"/>
                <w:rtl/>
                <w:lang w:val="fr-CH"/>
              </w:rPr>
            </w:pPr>
            <w:r>
              <w:rPr>
                <w:rFonts w:hint="cs"/>
                <w:rtl/>
                <w:lang w:val="fr-CH"/>
              </w:rPr>
              <w:t>30 آب/أغسطس 2010</w:t>
            </w:r>
          </w:p>
        </w:tc>
        <w:tc>
          <w:tcPr>
            <w:tcW w:w="1800" w:type="dxa"/>
          </w:tcPr>
          <w:p w:rsidR="00616EDD" w:rsidRDefault="00616EDD" w:rsidP="00B96C95">
            <w:pPr>
              <w:spacing w:beforeLines="20" w:before="48" w:afterLines="20" w:after="48" w:line="280" w:lineRule="exact"/>
            </w:pPr>
            <w:r w:rsidRPr="00AF35DD">
              <w:t>CRPD/C/</w:t>
            </w:r>
            <w:r>
              <w:t>CHN</w:t>
            </w:r>
            <w:r w:rsidRPr="00AF35DD">
              <w:t>/1</w:t>
            </w:r>
          </w:p>
        </w:tc>
      </w:tr>
      <w:tr w:rsidR="00616EDD" w:rsidTr="00AD644E">
        <w:tc>
          <w:tcPr>
            <w:tcW w:w="1440" w:type="dxa"/>
          </w:tcPr>
          <w:p w:rsidR="00616EDD" w:rsidRDefault="00616EDD" w:rsidP="00B96C95">
            <w:pPr>
              <w:spacing w:beforeLines="20" w:before="48" w:afterLines="20" w:after="48" w:line="280" w:lineRule="exact"/>
              <w:rPr>
                <w:rFonts w:hint="cs"/>
                <w:rtl/>
                <w:lang w:val="fr-CH"/>
              </w:rPr>
            </w:pPr>
            <w:r>
              <w:rPr>
                <w:rFonts w:hint="cs"/>
                <w:rtl/>
                <w:lang w:val="fr-CH"/>
              </w:rPr>
              <w:t>السلفادور</w:t>
            </w:r>
          </w:p>
        </w:tc>
        <w:tc>
          <w:tcPr>
            <w:tcW w:w="1440" w:type="dxa"/>
          </w:tcPr>
          <w:p w:rsidR="00616EDD" w:rsidRDefault="00616EDD" w:rsidP="00B96C95">
            <w:pPr>
              <w:spacing w:beforeLines="20" w:before="48" w:afterLines="20" w:after="48" w:line="280" w:lineRule="exact"/>
            </w:pPr>
            <w:r w:rsidRPr="007E11DA">
              <w:rPr>
                <w:rFonts w:hint="cs"/>
                <w:rtl/>
                <w:lang w:val="fr-CH"/>
              </w:rPr>
              <w:t>2010</w:t>
            </w:r>
          </w:p>
        </w:tc>
        <w:tc>
          <w:tcPr>
            <w:tcW w:w="3060" w:type="dxa"/>
          </w:tcPr>
          <w:p w:rsidR="00616EDD" w:rsidRDefault="00616EDD" w:rsidP="00B96C95">
            <w:pPr>
              <w:spacing w:beforeLines="20" w:before="48" w:afterLines="20" w:after="48" w:line="280" w:lineRule="exact"/>
              <w:rPr>
                <w:rFonts w:hint="cs"/>
                <w:rtl/>
                <w:lang w:val="fr-CH"/>
              </w:rPr>
            </w:pPr>
            <w:r>
              <w:rPr>
                <w:rFonts w:hint="cs"/>
                <w:rtl/>
                <w:lang w:val="fr-CH"/>
              </w:rPr>
              <w:t>5 كانون الثاني/يناير 2011</w:t>
            </w:r>
          </w:p>
        </w:tc>
        <w:tc>
          <w:tcPr>
            <w:tcW w:w="1800" w:type="dxa"/>
          </w:tcPr>
          <w:p w:rsidR="00616EDD" w:rsidRDefault="00616EDD" w:rsidP="00B96C95">
            <w:pPr>
              <w:spacing w:beforeLines="20" w:before="48" w:afterLines="20" w:after="48" w:line="280" w:lineRule="exact"/>
            </w:pPr>
            <w:r w:rsidRPr="00AF35DD">
              <w:t>CRPD/C/</w:t>
            </w:r>
            <w:r>
              <w:t>SLV</w:t>
            </w:r>
            <w:r w:rsidRPr="00AF35DD">
              <w:t>/1</w:t>
            </w:r>
          </w:p>
        </w:tc>
      </w:tr>
      <w:tr w:rsidR="00616EDD" w:rsidTr="00AD644E">
        <w:tc>
          <w:tcPr>
            <w:tcW w:w="1440" w:type="dxa"/>
          </w:tcPr>
          <w:p w:rsidR="00616EDD" w:rsidRDefault="00616EDD" w:rsidP="00B96C95">
            <w:pPr>
              <w:spacing w:beforeLines="20" w:before="48" w:afterLines="20" w:after="48" w:line="280" w:lineRule="exact"/>
              <w:rPr>
                <w:rFonts w:hint="cs"/>
                <w:rtl/>
                <w:lang w:val="fr-CH"/>
              </w:rPr>
            </w:pPr>
            <w:r>
              <w:rPr>
                <w:rFonts w:hint="cs"/>
                <w:rtl/>
                <w:lang w:val="fr-CH"/>
              </w:rPr>
              <w:t>هنغاريا</w:t>
            </w:r>
          </w:p>
        </w:tc>
        <w:tc>
          <w:tcPr>
            <w:tcW w:w="1440" w:type="dxa"/>
          </w:tcPr>
          <w:p w:rsidR="00616EDD" w:rsidRDefault="00616EDD" w:rsidP="00B96C95">
            <w:pPr>
              <w:spacing w:beforeLines="20" w:before="48" w:afterLines="20" w:after="48" w:line="280" w:lineRule="exact"/>
            </w:pPr>
            <w:r w:rsidRPr="007E11DA">
              <w:rPr>
                <w:rFonts w:hint="cs"/>
                <w:rtl/>
                <w:lang w:val="fr-CH"/>
              </w:rPr>
              <w:t>2010</w:t>
            </w:r>
          </w:p>
        </w:tc>
        <w:tc>
          <w:tcPr>
            <w:tcW w:w="3060" w:type="dxa"/>
          </w:tcPr>
          <w:p w:rsidR="00616EDD" w:rsidRDefault="00616EDD" w:rsidP="00B96C95">
            <w:pPr>
              <w:spacing w:beforeLines="20" w:before="48" w:afterLines="20" w:after="48" w:line="280" w:lineRule="exact"/>
              <w:rPr>
                <w:rFonts w:hint="cs"/>
                <w:rtl/>
                <w:lang w:val="fr-CH"/>
              </w:rPr>
            </w:pPr>
            <w:r>
              <w:rPr>
                <w:rFonts w:hint="cs"/>
                <w:rtl/>
                <w:lang w:val="fr-CH"/>
              </w:rPr>
              <w:t>14 تشرين الأول/أكتوبر 2010</w:t>
            </w:r>
          </w:p>
        </w:tc>
        <w:tc>
          <w:tcPr>
            <w:tcW w:w="1800" w:type="dxa"/>
          </w:tcPr>
          <w:p w:rsidR="00616EDD" w:rsidRDefault="00616EDD" w:rsidP="00B96C95">
            <w:pPr>
              <w:spacing w:beforeLines="20" w:before="48" w:afterLines="20" w:after="48" w:line="280" w:lineRule="exact"/>
            </w:pPr>
            <w:r w:rsidRPr="00AF35DD">
              <w:t>CRPD/C/</w:t>
            </w:r>
            <w:r>
              <w:t>HUN</w:t>
            </w:r>
            <w:r w:rsidRPr="00AF35DD">
              <w:t>/1</w:t>
            </w:r>
          </w:p>
        </w:tc>
      </w:tr>
      <w:tr w:rsidR="00616EDD" w:rsidTr="00AD644E">
        <w:tc>
          <w:tcPr>
            <w:tcW w:w="1440" w:type="dxa"/>
          </w:tcPr>
          <w:p w:rsidR="00616EDD" w:rsidRDefault="00616EDD" w:rsidP="00B96C95">
            <w:pPr>
              <w:spacing w:beforeLines="20" w:before="48" w:afterLines="20" w:after="48" w:line="280" w:lineRule="exact"/>
              <w:rPr>
                <w:rFonts w:hint="cs"/>
                <w:rtl/>
                <w:lang w:val="fr-CH"/>
              </w:rPr>
            </w:pPr>
            <w:r>
              <w:rPr>
                <w:rFonts w:hint="cs"/>
                <w:rtl/>
                <w:lang w:val="fr-CH"/>
              </w:rPr>
              <w:t>باراغواي</w:t>
            </w:r>
          </w:p>
        </w:tc>
        <w:tc>
          <w:tcPr>
            <w:tcW w:w="1440" w:type="dxa"/>
          </w:tcPr>
          <w:p w:rsidR="00616EDD" w:rsidRDefault="00616EDD" w:rsidP="00B96C95">
            <w:pPr>
              <w:spacing w:beforeLines="20" w:before="48" w:afterLines="20" w:after="48" w:line="280" w:lineRule="exact"/>
            </w:pPr>
            <w:r w:rsidRPr="007E11DA">
              <w:rPr>
                <w:rFonts w:hint="cs"/>
                <w:rtl/>
                <w:lang w:val="fr-CH"/>
              </w:rPr>
              <w:t>2010</w:t>
            </w:r>
          </w:p>
        </w:tc>
        <w:tc>
          <w:tcPr>
            <w:tcW w:w="3060" w:type="dxa"/>
          </w:tcPr>
          <w:p w:rsidR="00616EDD" w:rsidRDefault="00616EDD" w:rsidP="00B96C95">
            <w:pPr>
              <w:spacing w:beforeLines="20" w:before="48" w:afterLines="20" w:after="48" w:line="280" w:lineRule="exact"/>
              <w:rPr>
                <w:rFonts w:hint="cs"/>
                <w:rtl/>
                <w:lang w:val="fr-CH"/>
              </w:rPr>
            </w:pPr>
            <w:r>
              <w:rPr>
                <w:rFonts w:hint="cs"/>
                <w:rtl/>
                <w:lang w:val="fr-CH"/>
              </w:rPr>
              <w:t>21 تشرين الأول/أكتوبر 2010</w:t>
            </w:r>
          </w:p>
        </w:tc>
        <w:tc>
          <w:tcPr>
            <w:tcW w:w="1800" w:type="dxa"/>
          </w:tcPr>
          <w:p w:rsidR="00616EDD" w:rsidRDefault="00616EDD" w:rsidP="00B96C95">
            <w:pPr>
              <w:spacing w:beforeLines="20" w:before="48" w:afterLines="20" w:after="48" w:line="280" w:lineRule="exact"/>
            </w:pPr>
            <w:r w:rsidRPr="00AF35DD">
              <w:t>CRPD/C/</w:t>
            </w:r>
            <w:r>
              <w:t>PRY</w:t>
            </w:r>
            <w:r w:rsidRPr="00AF35DD">
              <w:t>/1</w:t>
            </w:r>
          </w:p>
        </w:tc>
      </w:tr>
      <w:tr w:rsidR="00616EDD" w:rsidTr="00AD644E">
        <w:tc>
          <w:tcPr>
            <w:tcW w:w="1440" w:type="dxa"/>
          </w:tcPr>
          <w:p w:rsidR="00616EDD" w:rsidRDefault="00616EDD" w:rsidP="00B96C95">
            <w:pPr>
              <w:spacing w:beforeLines="20" w:before="48" w:afterLines="20" w:after="48" w:line="280" w:lineRule="exact"/>
              <w:rPr>
                <w:rFonts w:hint="cs"/>
                <w:rtl/>
                <w:lang w:val="fr-CH"/>
              </w:rPr>
            </w:pPr>
            <w:r>
              <w:rPr>
                <w:rFonts w:hint="cs"/>
                <w:rtl/>
                <w:lang w:val="fr-CH"/>
              </w:rPr>
              <w:t>بيرو</w:t>
            </w:r>
          </w:p>
        </w:tc>
        <w:tc>
          <w:tcPr>
            <w:tcW w:w="1440" w:type="dxa"/>
          </w:tcPr>
          <w:p w:rsidR="00616EDD" w:rsidRDefault="00616EDD" w:rsidP="00B96C95">
            <w:pPr>
              <w:spacing w:beforeLines="20" w:before="48" w:afterLines="20" w:after="48" w:line="280" w:lineRule="exact"/>
            </w:pPr>
            <w:r w:rsidRPr="007E11DA">
              <w:rPr>
                <w:rFonts w:hint="cs"/>
                <w:rtl/>
                <w:lang w:val="fr-CH"/>
              </w:rPr>
              <w:t>2010</w:t>
            </w:r>
          </w:p>
        </w:tc>
        <w:tc>
          <w:tcPr>
            <w:tcW w:w="3060" w:type="dxa"/>
          </w:tcPr>
          <w:p w:rsidR="00616EDD" w:rsidRDefault="00616EDD" w:rsidP="00B96C95">
            <w:pPr>
              <w:spacing w:beforeLines="20" w:before="48" w:afterLines="20" w:after="48" w:line="280" w:lineRule="exact"/>
              <w:rPr>
                <w:rFonts w:hint="cs"/>
                <w:rtl/>
                <w:lang w:val="fr-CH"/>
              </w:rPr>
            </w:pPr>
            <w:r>
              <w:rPr>
                <w:rFonts w:hint="cs"/>
                <w:rtl/>
                <w:lang w:val="fr-CH"/>
              </w:rPr>
              <w:t>8 تموز/يوليه 2010</w:t>
            </w:r>
          </w:p>
        </w:tc>
        <w:tc>
          <w:tcPr>
            <w:tcW w:w="1800" w:type="dxa"/>
          </w:tcPr>
          <w:p w:rsidR="00616EDD" w:rsidRDefault="00616EDD" w:rsidP="00B96C95">
            <w:pPr>
              <w:spacing w:beforeLines="20" w:before="48" w:afterLines="20" w:after="48" w:line="280" w:lineRule="exact"/>
            </w:pPr>
            <w:r w:rsidRPr="00AF35DD">
              <w:t>CRPD/C/</w:t>
            </w:r>
            <w:r>
              <w:t>PER</w:t>
            </w:r>
            <w:r w:rsidRPr="00AF35DD">
              <w:t>/1</w:t>
            </w:r>
          </w:p>
        </w:tc>
      </w:tr>
      <w:tr w:rsidR="00616EDD" w:rsidTr="00AD644E">
        <w:tc>
          <w:tcPr>
            <w:tcW w:w="1440" w:type="dxa"/>
          </w:tcPr>
          <w:p w:rsidR="00616EDD" w:rsidRDefault="00616EDD" w:rsidP="00B96C95">
            <w:pPr>
              <w:spacing w:beforeLines="20" w:before="48" w:afterLines="20" w:after="48" w:line="280" w:lineRule="exact"/>
              <w:rPr>
                <w:rFonts w:hint="cs"/>
                <w:rtl/>
                <w:lang w:val="fr-CH"/>
              </w:rPr>
            </w:pPr>
            <w:r>
              <w:rPr>
                <w:rFonts w:hint="cs"/>
                <w:rtl/>
                <w:lang w:val="fr-CH"/>
              </w:rPr>
              <w:t>إسبانيا</w:t>
            </w:r>
          </w:p>
        </w:tc>
        <w:tc>
          <w:tcPr>
            <w:tcW w:w="1440" w:type="dxa"/>
          </w:tcPr>
          <w:p w:rsidR="00616EDD" w:rsidRDefault="00616EDD" w:rsidP="00B96C95">
            <w:pPr>
              <w:spacing w:beforeLines="20" w:before="48" w:afterLines="20" w:after="48" w:line="280" w:lineRule="exact"/>
            </w:pPr>
            <w:r w:rsidRPr="007E11DA">
              <w:rPr>
                <w:rFonts w:hint="cs"/>
                <w:rtl/>
                <w:lang w:val="fr-CH"/>
              </w:rPr>
              <w:t>2010</w:t>
            </w:r>
          </w:p>
        </w:tc>
        <w:tc>
          <w:tcPr>
            <w:tcW w:w="3060" w:type="dxa"/>
          </w:tcPr>
          <w:p w:rsidR="00616EDD" w:rsidRDefault="00616EDD" w:rsidP="00B96C95">
            <w:pPr>
              <w:spacing w:beforeLines="20" w:before="48" w:afterLines="20" w:after="48" w:line="280" w:lineRule="exact"/>
              <w:rPr>
                <w:rFonts w:hint="cs"/>
                <w:rtl/>
                <w:lang w:val="fr-CH"/>
              </w:rPr>
            </w:pPr>
            <w:r>
              <w:rPr>
                <w:rFonts w:hint="cs"/>
                <w:rtl/>
                <w:lang w:val="fr-CH"/>
              </w:rPr>
              <w:t>3 أيار/مايو 2010</w:t>
            </w:r>
          </w:p>
        </w:tc>
        <w:tc>
          <w:tcPr>
            <w:tcW w:w="1800" w:type="dxa"/>
          </w:tcPr>
          <w:p w:rsidR="00616EDD" w:rsidRDefault="00616EDD" w:rsidP="00B96C95">
            <w:pPr>
              <w:spacing w:beforeLines="20" w:before="48" w:afterLines="20" w:after="48" w:line="280" w:lineRule="exact"/>
            </w:pPr>
            <w:r w:rsidRPr="00AF35DD">
              <w:t>CRPD/C/</w:t>
            </w:r>
            <w:r>
              <w:t>ESP</w:t>
            </w:r>
            <w:r w:rsidRPr="00AF35DD">
              <w:t>/1</w:t>
            </w:r>
          </w:p>
        </w:tc>
      </w:tr>
      <w:tr w:rsidR="00616EDD" w:rsidTr="00EA7FA4">
        <w:tc>
          <w:tcPr>
            <w:tcW w:w="1440" w:type="dxa"/>
          </w:tcPr>
          <w:p w:rsidR="00616EDD" w:rsidRDefault="00616EDD" w:rsidP="00B96C95">
            <w:pPr>
              <w:spacing w:beforeLines="20" w:before="48" w:afterLines="20" w:after="48" w:line="280" w:lineRule="exact"/>
              <w:rPr>
                <w:rFonts w:hint="cs"/>
                <w:rtl/>
                <w:lang w:val="fr-CH"/>
              </w:rPr>
            </w:pPr>
            <w:r>
              <w:rPr>
                <w:rFonts w:hint="cs"/>
                <w:rtl/>
                <w:lang w:val="fr-CH"/>
              </w:rPr>
              <w:t>السويد</w:t>
            </w:r>
          </w:p>
        </w:tc>
        <w:tc>
          <w:tcPr>
            <w:tcW w:w="1440" w:type="dxa"/>
          </w:tcPr>
          <w:p w:rsidR="00616EDD" w:rsidRDefault="00616EDD" w:rsidP="00B96C95">
            <w:pPr>
              <w:spacing w:beforeLines="20" w:before="48" w:afterLines="20" w:after="48" w:line="280" w:lineRule="exact"/>
            </w:pPr>
            <w:r w:rsidRPr="007E11DA">
              <w:rPr>
                <w:rFonts w:hint="cs"/>
                <w:rtl/>
                <w:lang w:val="fr-CH"/>
              </w:rPr>
              <w:t>2010</w:t>
            </w:r>
          </w:p>
        </w:tc>
        <w:tc>
          <w:tcPr>
            <w:tcW w:w="3060" w:type="dxa"/>
          </w:tcPr>
          <w:p w:rsidR="00616EDD" w:rsidRDefault="00616EDD" w:rsidP="00B96C95">
            <w:pPr>
              <w:spacing w:beforeLines="20" w:before="48" w:afterLines="20" w:after="48" w:line="280" w:lineRule="exact"/>
              <w:rPr>
                <w:rFonts w:hint="cs"/>
                <w:rtl/>
                <w:lang w:val="fr-CH"/>
              </w:rPr>
            </w:pPr>
            <w:r>
              <w:rPr>
                <w:rFonts w:hint="cs"/>
                <w:rtl/>
                <w:lang w:val="fr-CH"/>
              </w:rPr>
              <w:t>7 شباط/فبراير 2011</w:t>
            </w:r>
          </w:p>
        </w:tc>
        <w:tc>
          <w:tcPr>
            <w:tcW w:w="1800" w:type="dxa"/>
          </w:tcPr>
          <w:p w:rsidR="00616EDD" w:rsidRDefault="00616EDD" w:rsidP="00B96C95">
            <w:pPr>
              <w:spacing w:beforeLines="20" w:before="48" w:afterLines="20" w:after="48" w:line="280" w:lineRule="exact"/>
            </w:pPr>
            <w:r w:rsidRPr="00AF35DD">
              <w:t>CRPD/C/</w:t>
            </w:r>
            <w:r>
              <w:t>SWE</w:t>
            </w:r>
            <w:r w:rsidRPr="00AF35DD">
              <w:t>/1</w:t>
            </w:r>
          </w:p>
        </w:tc>
      </w:tr>
      <w:tr w:rsidR="00616EDD" w:rsidTr="00EA7FA4">
        <w:tc>
          <w:tcPr>
            <w:tcW w:w="1440" w:type="dxa"/>
            <w:tcBorders>
              <w:bottom w:val="single" w:sz="12" w:space="0" w:color="auto"/>
            </w:tcBorders>
          </w:tcPr>
          <w:p w:rsidR="00616EDD" w:rsidRDefault="00616EDD" w:rsidP="00B96C95">
            <w:pPr>
              <w:spacing w:beforeLines="20" w:before="48" w:afterLines="20" w:after="48" w:line="280" w:lineRule="exact"/>
              <w:rPr>
                <w:rFonts w:hint="cs"/>
                <w:rtl/>
                <w:lang w:val="fr-CH"/>
              </w:rPr>
            </w:pPr>
            <w:r>
              <w:rPr>
                <w:rFonts w:hint="cs"/>
                <w:rtl/>
                <w:lang w:val="fr-CH"/>
              </w:rPr>
              <w:t>تونس</w:t>
            </w:r>
          </w:p>
        </w:tc>
        <w:tc>
          <w:tcPr>
            <w:tcW w:w="1440" w:type="dxa"/>
            <w:tcBorders>
              <w:bottom w:val="single" w:sz="12" w:space="0" w:color="auto"/>
            </w:tcBorders>
          </w:tcPr>
          <w:p w:rsidR="00616EDD" w:rsidRDefault="00616EDD" w:rsidP="00B96C95">
            <w:pPr>
              <w:spacing w:beforeLines="20" w:before="48" w:afterLines="20" w:after="48" w:line="280" w:lineRule="exact"/>
            </w:pPr>
            <w:r w:rsidRPr="007E11DA">
              <w:rPr>
                <w:rFonts w:hint="cs"/>
                <w:rtl/>
                <w:lang w:val="fr-CH"/>
              </w:rPr>
              <w:t>2010</w:t>
            </w:r>
          </w:p>
        </w:tc>
        <w:tc>
          <w:tcPr>
            <w:tcW w:w="3060" w:type="dxa"/>
            <w:tcBorders>
              <w:bottom w:val="single" w:sz="12" w:space="0" w:color="auto"/>
            </w:tcBorders>
          </w:tcPr>
          <w:p w:rsidR="00616EDD" w:rsidRDefault="00616EDD" w:rsidP="00B96C95">
            <w:pPr>
              <w:spacing w:beforeLines="20" w:before="48" w:afterLines="20" w:after="48" w:line="280" w:lineRule="exact"/>
              <w:rPr>
                <w:rFonts w:hint="cs"/>
                <w:rtl/>
                <w:lang w:val="fr-CH"/>
              </w:rPr>
            </w:pPr>
            <w:r>
              <w:rPr>
                <w:rFonts w:hint="cs"/>
                <w:rtl/>
                <w:lang w:val="fr-CH"/>
              </w:rPr>
              <w:t>1 تموز/يوليه 2010</w:t>
            </w:r>
          </w:p>
        </w:tc>
        <w:tc>
          <w:tcPr>
            <w:tcW w:w="1800" w:type="dxa"/>
            <w:tcBorders>
              <w:bottom w:val="single" w:sz="12" w:space="0" w:color="auto"/>
            </w:tcBorders>
          </w:tcPr>
          <w:p w:rsidR="00616EDD" w:rsidRDefault="00616EDD" w:rsidP="00B96C95">
            <w:pPr>
              <w:spacing w:beforeLines="20" w:before="48" w:afterLines="20" w:after="48" w:line="280" w:lineRule="exact"/>
            </w:pPr>
            <w:r w:rsidRPr="00AF35DD">
              <w:t>CRPD/C/</w:t>
            </w:r>
            <w:r>
              <w:t>TUN</w:t>
            </w:r>
            <w:r w:rsidRPr="00AF35DD">
              <w:t>/1</w:t>
            </w:r>
          </w:p>
        </w:tc>
      </w:tr>
    </w:tbl>
    <w:p w:rsidR="00616EDD" w:rsidRDefault="00616EDD" w:rsidP="009467E9">
      <w:pPr>
        <w:pStyle w:val="H23GA"/>
        <w:tabs>
          <w:tab w:val="clear" w:pos="1021"/>
          <w:tab w:val="right" w:pos="998"/>
        </w:tabs>
        <w:spacing w:before="240" w:line="360" w:lineRule="exact"/>
        <w:rPr>
          <w:rFonts w:hint="cs"/>
          <w:rtl/>
          <w:lang w:val="fr-CH"/>
        </w:rPr>
      </w:pPr>
      <w:r>
        <w:rPr>
          <w:rFonts w:hint="cs"/>
          <w:rtl/>
          <w:lang w:val="fr-CH"/>
        </w:rPr>
        <w:tab/>
        <w:t>9-</w:t>
      </w:r>
      <w:r>
        <w:rPr>
          <w:rFonts w:hint="cs"/>
          <w:rtl/>
          <w:lang w:val="fr-CH"/>
        </w:rPr>
        <w:tab/>
        <w:t>النظر في التقارير المقدمة من الدول الأطراف بموجب المادة 35 من الاتفاقية</w:t>
      </w:r>
    </w:p>
    <w:p w:rsidR="00616EDD" w:rsidRPr="00B96C95" w:rsidRDefault="00616EDD" w:rsidP="009467E9">
      <w:pPr>
        <w:pStyle w:val="SingleTxtGA"/>
        <w:spacing w:line="360" w:lineRule="exact"/>
        <w:rPr>
          <w:rFonts w:hint="cs"/>
          <w:spacing w:val="-2"/>
          <w:rtl/>
          <w:lang w:val="fr-CH" w:eastAsia="ar-SA"/>
        </w:rPr>
      </w:pPr>
      <w:r w:rsidRPr="00B96C95">
        <w:rPr>
          <w:rFonts w:hint="cs"/>
          <w:spacing w:val="-2"/>
          <w:rtl/>
          <w:lang w:val="fr-CH" w:eastAsia="ar-SA"/>
        </w:rPr>
        <w:tab/>
        <w:t>ستنظر اللجنة، في دورتها الخامسة، في التقرير الأولي الوارد من الدولة الطرف التالية: تونس.</w:t>
      </w:r>
    </w:p>
    <w:p w:rsidR="00616EDD" w:rsidRPr="00BD6468" w:rsidRDefault="00616EDD" w:rsidP="009467E9">
      <w:pPr>
        <w:pStyle w:val="SingleTxtGA"/>
        <w:spacing w:line="360" w:lineRule="exact"/>
        <w:rPr>
          <w:rFonts w:hint="cs"/>
          <w:rtl/>
          <w:lang w:val="fr-CH" w:eastAsia="ar-SA"/>
        </w:rPr>
      </w:pPr>
      <w:r>
        <w:rPr>
          <w:rFonts w:hint="cs"/>
          <w:rtl/>
          <w:lang w:val="fr-CH" w:eastAsia="ar-SA"/>
        </w:rPr>
        <w:tab/>
        <w:t>ووفقا</w:t>
      </w:r>
      <w:r w:rsidR="00EA7FA4">
        <w:rPr>
          <w:rFonts w:hint="cs"/>
          <w:rtl/>
          <w:lang w:val="fr-CH" w:eastAsia="ar-SA"/>
        </w:rPr>
        <w:t>ً</w:t>
      </w:r>
      <w:r>
        <w:rPr>
          <w:rFonts w:hint="cs"/>
          <w:rtl/>
          <w:lang w:val="fr-CH" w:eastAsia="ar-SA"/>
        </w:rPr>
        <w:t xml:space="preserve"> للممارسة المتبعة وطبقا</w:t>
      </w:r>
      <w:r w:rsidR="00EA7FA4">
        <w:rPr>
          <w:rFonts w:hint="cs"/>
          <w:rtl/>
          <w:lang w:val="fr-CH" w:eastAsia="ar-SA"/>
        </w:rPr>
        <w:t>ً</w:t>
      </w:r>
      <w:r>
        <w:rPr>
          <w:rFonts w:hint="cs"/>
          <w:rtl/>
          <w:lang w:val="fr-CH" w:eastAsia="ar-SA"/>
        </w:rPr>
        <w:t xml:space="preserve"> للمادة 41 من النظام الداخلي، أبلغ الأمين العام الدولة الطرف المعنية بالموعد المؤقت المقرر أن تنظر خلاله اللجنة في تقرير الدولة الطرف. ويرد في الجدول المرفق موعد النظر في التقرير المقدم.</w:t>
      </w:r>
    </w:p>
    <w:p w:rsidR="00616EDD" w:rsidRPr="00D84CC6" w:rsidRDefault="00616EDD" w:rsidP="009467E9">
      <w:pPr>
        <w:pStyle w:val="H23GA"/>
        <w:spacing w:line="360" w:lineRule="exact"/>
        <w:rPr>
          <w:rFonts w:hint="cs"/>
          <w:rtl/>
          <w:lang w:val="fr-CH"/>
        </w:rPr>
      </w:pPr>
      <w:r>
        <w:rPr>
          <w:rFonts w:hint="cs"/>
          <w:rtl/>
          <w:lang w:val="fr-CH"/>
        </w:rPr>
        <w:tab/>
        <w:t>10-</w:t>
      </w:r>
      <w:r>
        <w:rPr>
          <w:rFonts w:hint="cs"/>
          <w:rtl/>
          <w:lang w:val="fr-CH"/>
        </w:rPr>
        <w:tab/>
        <w:t>اعتماد قوائم المسائل المتعلقة بتقارير الدول الأطراف</w:t>
      </w:r>
    </w:p>
    <w:p w:rsidR="00616EDD" w:rsidRDefault="00616EDD" w:rsidP="009467E9">
      <w:pPr>
        <w:pStyle w:val="SingleTxtGA"/>
        <w:spacing w:line="360" w:lineRule="exact"/>
        <w:rPr>
          <w:rFonts w:hint="cs"/>
          <w:rtl/>
          <w:lang w:val="fr-CH"/>
        </w:rPr>
      </w:pPr>
      <w:r>
        <w:rPr>
          <w:rFonts w:hint="cs"/>
          <w:rtl/>
          <w:lang w:val="fr-CH"/>
        </w:rPr>
        <w:tab/>
        <w:t>ستعتمد اللجنة، في إطار هذا البند، قائمة بالمسائل المتعلقة بالتقرير الأولي المقدَّم من</w:t>
      </w:r>
      <w:r>
        <w:rPr>
          <w:rFonts w:hint="eastAsia"/>
          <w:rtl/>
          <w:lang w:val="fr-CH"/>
        </w:rPr>
        <w:t> </w:t>
      </w:r>
      <w:r>
        <w:rPr>
          <w:rFonts w:hint="cs"/>
          <w:rtl/>
          <w:lang w:val="fr-CH"/>
        </w:rPr>
        <w:t>إسبانيا.</w:t>
      </w:r>
    </w:p>
    <w:p w:rsidR="00616EDD" w:rsidRPr="001B578B" w:rsidRDefault="00616EDD" w:rsidP="009467E9">
      <w:pPr>
        <w:pStyle w:val="H23GA"/>
        <w:keepNext/>
        <w:keepLines/>
        <w:spacing w:line="360" w:lineRule="exact"/>
        <w:rPr>
          <w:rFonts w:hint="cs"/>
          <w:rtl/>
          <w:lang w:val="fr-CH"/>
        </w:rPr>
      </w:pPr>
      <w:r>
        <w:rPr>
          <w:rFonts w:hint="cs"/>
          <w:rtl/>
          <w:lang w:val="fr-CH"/>
        </w:rPr>
        <w:tab/>
        <w:t>11-</w:t>
      </w:r>
      <w:r>
        <w:rPr>
          <w:rFonts w:hint="cs"/>
          <w:rtl/>
          <w:lang w:val="fr-CH"/>
        </w:rPr>
        <w:tab/>
        <w:t>التعاون مع هيئـات الأمم المتحـدة الأخرى ووكالاتها المتخصصة وغيرها من الهيئات</w:t>
      </w:r>
      <w:r>
        <w:rPr>
          <w:rFonts w:hint="eastAsia"/>
          <w:rtl/>
          <w:lang w:val="fr-CH"/>
        </w:rPr>
        <w:t> </w:t>
      </w:r>
      <w:r>
        <w:rPr>
          <w:rFonts w:hint="cs"/>
          <w:rtl/>
          <w:lang w:val="fr-CH"/>
        </w:rPr>
        <w:t>المختصة</w:t>
      </w:r>
    </w:p>
    <w:p w:rsidR="00616EDD" w:rsidRDefault="00616EDD" w:rsidP="00616EDD">
      <w:pPr>
        <w:pStyle w:val="SingleTxtGA"/>
        <w:rPr>
          <w:rFonts w:hint="cs"/>
          <w:rtl/>
          <w:lang w:val="fr-CH"/>
        </w:rPr>
      </w:pPr>
      <w:r>
        <w:rPr>
          <w:rFonts w:hint="cs"/>
          <w:rtl/>
          <w:lang w:val="fr-CH"/>
        </w:rPr>
        <w:tab/>
        <w:t>ستواصل اللجنة، في إطار هذا البند، مناقشتها حول كيفية زيادة تعزيز التعاون القائم مع مختلف الهيئات ذات الصلة من أجل تحسين تعزيز وحماية حقوق الأشخاص ذوي الإعاقة.</w:t>
      </w:r>
    </w:p>
    <w:p w:rsidR="00616EDD" w:rsidRPr="001B578B" w:rsidRDefault="00616EDD" w:rsidP="009467E9">
      <w:pPr>
        <w:pStyle w:val="H23GA"/>
        <w:spacing w:line="360" w:lineRule="exact"/>
        <w:rPr>
          <w:rFonts w:hint="cs"/>
          <w:rtl/>
          <w:lang w:val="fr-CH"/>
        </w:rPr>
      </w:pPr>
      <w:r>
        <w:rPr>
          <w:rFonts w:hint="cs"/>
          <w:rtl/>
          <w:lang w:val="fr-CH"/>
        </w:rPr>
        <w:tab/>
        <w:t>12-</w:t>
      </w:r>
      <w:r>
        <w:rPr>
          <w:rFonts w:hint="cs"/>
          <w:rtl/>
          <w:lang w:val="fr-CH"/>
        </w:rPr>
        <w:tab/>
        <w:t>أساليب عمل اللجنة</w:t>
      </w:r>
    </w:p>
    <w:p w:rsidR="00616EDD" w:rsidRDefault="00616EDD" w:rsidP="00616EDD">
      <w:pPr>
        <w:pStyle w:val="SingleTxtGA"/>
        <w:rPr>
          <w:rFonts w:hint="cs"/>
          <w:rtl/>
          <w:lang w:val="fr-CH"/>
        </w:rPr>
      </w:pPr>
      <w:r>
        <w:rPr>
          <w:rFonts w:hint="cs"/>
          <w:rtl/>
          <w:lang w:val="fr-CH"/>
        </w:rPr>
        <w:tab/>
        <w:t xml:space="preserve">ستواصل اللجنة، في إطار هذا البند، مناقشتها المتعلقة بتنظيم أعمالها المقبلة، فضلاً عن الإجراء الذي يتعين </w:t>
      </w:r>
      <w:proofErr w:type="spellStart"/>
      <w:r>
        <w:rPr>
          <w:rFonts w:hint="cs"/>
          <w:rtl/>
          <w:lang w:val="fr-CH"/>
        </w:rPr>
        <w:t>اتباعه</w:t>
      </w:r>
      <w:proofErr w:type="spellEnd"/>
      <w:r>
        <w:rPr>
          <w:rFonts w:hint="cs"/>
          <w:rtl/>
          <w:lang w:val="fr-CH"/>
        </w:rPr>
        <w:t xml:space="preserve"> لدى النظر في التقارير المقدَّمة من الدول الأطراف ومتابعتها، بما في ذلك ، عند الاقتضاء، المجالات المحدَّدة لأغراض تقديم المساعدة التقنية.</w:t>
      </w:r>
    </w:p>
    <w:p w:rsidR="00616EDD" w:rsidRPr="00834731" w:rsidRDefault="00616EDD" w:rsidP="009467E9">
      <w:pPr>
        <w:pStyle w:val="H23GA"/>
        <w:spacing w:line="360" w:lineRule="exact"/>
        <w:rPr>
          <w:rFonts w:hint="cs"/>
          <w:rtl/>
          <w:lang w:val="fr-CH"/>
        </w:rPr>
      </w:pPr>
      <w:r>
        <w:rPr>
          <w:rFonts w:hint="cs"/>
          <w:rtl/>
          <w:lang w:val="fr-CH"/>
        </w:rPr>
        <w:tab/>
        <w:t>13-</w:t>
      </w:r>
      <w:r>
        <w:rPr>
          <w:rFonts w:hint="cs"/>
          <w:rtl/>
          <w:lang w:val="fr-CH"/>
        </w:rPr>
        <w:tab/>
        <w:t>الاجتماعات المقبلة</w:t>
      </w:r>
    </w:p>
    <w:p w:rsidR="00616EDD" w:rsidRDefault="00616EDD" w:rsidP="00616EDD">
      <w:pPr>
        <w:pStyle w:val="SingleTxtGA"/>
        <w:rPr>
          <w:rFonts w:hint="cs"/>
          <w:rtl/>
          <w:lang w:val="fr-CH"/>
        </w:rPr>
      </w:pPr>
      <w:r>
        <w:rPr>
          <w:rFonts w:hint="cs"/>
          <w:rtl/>
          <w:lang w:val="fr-CH"/>
        </w:rPr>
        <w:tab/>
        <w:t>ستُبلَّغ اللجنة، في إطار هذا البند، بأية تطورات تتعلق باجتماعاتها المقبلة.</w:t>
      </w:r>
    </w:p>
    <w:p w:rsidR="00616EDD" w:rsidRDefault="00616EDD" w:rsidP="009467E9">
      <w:pPr>
        <w:pStyle w:val="H23GA"/>
        <w:spacing w:line="360" w:lineRule="exact"/>
        <w:rPr>
          <w:rFonts w:hint="cs"/>
          <w:rtl/>
          <w:lang w:val="fr-CH"/>
        </w:rPr>
      </w:pPr>
      <w:r>
        <w:rPr>
          <w:rFonts w:hint="cs"/>
          <w:rtl/>
          <w:lang w:val="fr-CH"/>
        </w:rPr>
        <w:tab/>
        <w:t>14-</w:t>
      </w:r>
      <w:r>
        <w:rPr>
          <w:rFonts w:hint="cs"/>
          <w:rtl/>
          <w:lang w:val="fr-CH"/>
        </w:rPr>
        <w:tab/>
        <w:t>مسائل أخرى</w:t>
      </w:r>
    </w:p>
    <w:p w:rsidR="00616EDD" w:rsidRPr="0081593C" w:rsidRDefault="00616EDD" w:rsidP="00616EDD">
      <w:pPr>
        <w:pStyle w:val="SingleTxtGA"/>
        <w:rPr>
          <w:rFonts w:hint="cs"/>
          <w:spacing w:val="-4"/>
          <w:rtl/>
          <w:lang w:val="fr-CH"/>
        </w:rPr>
      </w:pPr>
      <w:r>
        <w:rPr>
          <w:rFonts w:hint="cs"/>
          <w:rtl/>
          <w:lang w:val="fr-CH"/>
        </w:rPr>
        <w:tab/>
      </w:r>
      <w:r w:rsidRPr="0081593C">
        <w:rPr>
          <w:rFonts w:hint="cs"/>
          <w:spacing w:val="-4"/>
          <w:rtl/>
          <w:lang w:val="fr-CH"/>
        </w:rPr>
        <w:t>ستناقش اللجنة، في إطار هذا البند، أية مسائل أخر</w:t>
      </w:r>
      <w:r>
        <w:rPr>
          <w:rFonts w:hint="cs"/>
          <w:spacing w:val="-4"/>
          <w:rtl/>
          <w:lang w:val="fr-CH"/>
        </w:rPr>
        <w:t>ى تلزم مناقشتها فيما يتصل بعمل اللجنة</w:t>
      </w:r>
      <w:r w:rsidRPr="0081593C">
        <w:rPr>
          <w:rFonts w:hint="cs"/>
          <w:spacing w:val="-4"/>
          <w:rtl/>
          <w:lang w:val="fr-CH"/>
        </w:rPr>
        <w:t>.</w:t>
      </w:r>
    </w:p>
    <w:p w:rsidR="00616EDD" w:rsidRDefault="00616EDD" w:rsidP="009467E9">
      <w:pPr>
        <w:pStyle w:val="HChGA"/>
        <w:spacing w:before="120" w:line="420" w:lineRule="exact"/>
        <w:rPr>
          <w:rFonts w:hint="cs"/>
          <w:rtl/>
        </w:rPr>
      </w:pPr>
      <w:r>
        <w:rPr>
          <w:rtl/>
          <w:lang w:val="fr-CH"/>
        </w:rPr>
        <w:br w:type="page"/>
      </w:r>
      <w:r>
        <w:rPr>
          <w:rFonts w:hint="cs"/>
          <w:rtl/>
        </w:rPr>
        <w:t>المرفق</w:t>
      </w:r>
    </w:p>
    <w:p w:rsidR="00616EDD" w:rsidRDefault="00C46D2D" w:rsidP="00AC2FD0">
      <w:pPr>
        <w:pStyle w:val="HChGA"/>
        <w:spacing w:before="340" w:line="420" w:lineRule="exact"/>
        <w:rPr>
          <w:rFonts w:hint="cs"/>
          <w:rtl/>
        </w:rPr>
      </w:pPr>
      <w:r>
        <w:rPr>
          <w:rFonts w:hint="cs"/>
          <w:rtl/>
        </w:rPr>
        <w:tab/>
      </w:r>
      <w:r>
        <w:rPr>
          <w:rFonts w:hint="cs"/>
          <w:rtl/>
        </w:rPr>
        <w:tab/>
      </w:r>
      <w:r w:rsidR="00616EDD" w:rsidRPr="00920B73">
        <w:rPr>
          <w:rFonts w:hint="cs"/>
          <w:rtl/>
        </w:rPr>
        <w:t>برنامج عمل مؤقت</w:t>
      </w:r>
    </w:p>
    <w:tbl>
      <w:tblPr>
        <w:tblStyle w:val="TableGrid"/>
        <w:bidiVisual/>
        <w:tblW w:w="0" w:type="auto"/>
        <w:tblInd w:w="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136"/>
        <w:gridCol w:w="1483"/>
        <w:gridCol w:w="910"/>
        <w:gridCol w:w="4106"/>
      </w:tblGrid>
      <w:tr w:rsidR="00C51B27" w:rsidRPr="00F27B91" w:rsidTr="00C51B27">
        <w:tc>
          <w:tcPr>
            <w:tcW w:w="3136" w:type="dxa"/>
          </w:tcPr>
          <w:p w:rsidR="00616EDD" w:rsidRPr="00F27B91" w:rsidRDefault="00B743F4" w:rsidP="00AC2FD0">
            <w:pPr>
              <w:spacing w:before="40" w:afterLines="40" w:after="96" w:line="280" w:lineRule="exact"/>
              <w:ind w:right="113"/>
              <w:rPr>
                <w:rFonts w:ascii="Times New Roman Bold" w:hAnsi="Times New Roman Bold" w:hint="cs"/>
                <w:b/>
                <w:bCs/>
                <w:spacing w:val="-4"/>
                <w:sz w:val="30"/>
                <w:rtl/>
                <w:lang w:val="fr-CH"/>
              </w:rPr>
            </w:pPr>
            <w:proofErr w:type="spellStart"/>
            <w:r w:rsidRPr="00F27B91">
              <w:rPr>
                <w:rFonts w:ascii="Times New Roman Bold" w:hAnsi="Times New Roman Bold" w:hint="cs"/>
                <w:b/>
                <w:bCs/>
                <w:spacing w:val="-4"/>
                <w:sz w:val="30"/>
                <w:rtl/>
                <w:lang w:val="fr-CH"/>
              </w:rPr>
              <w:t>الأ</w:t>
            </w:r>
            <w:r w:rsidR="00616EDD" w:rsidRPr="00F27B91">
              <w:rPr>
                <w:rFonts w:ascii="Times New Roman Bold" w:hAnsi="Times New Roman Bold" w:hint="cs"/>
                <w:b/>
                <w:bCs/>
                <w:spacing w:val="-4"/>
                <w:sz w:val="30"/>
                <w:rtl/>
                <w:lang w:val="fr-CH"/>
              </w:rPr>
              <w:t>ثنين</w:t>
            </w:r>
            <w:proofErr w:type="spellEnd"/>
            <w:r w:rsidR="00616EDD" w:rsidRPr="00F27B91">
              <w:rPr>
                <w:rFonts w:ascii="Times New Roman Bold" w:hAnsi="Times New Roman Bold" w:hint="cs"/>
                <w:b/>
                <w:bCs/>
                <w:spacing w:val="-4"/>
                <w:sz w:val="30"/>
                <w:rtl/>
                <w:lang w:val="fr-CH"/>
              </w:rPr>
              <w:t>، 11 نيسان/أبريل 2011</w:t>
            </w:r>
          </w:p>
        </w:tc>
        <w:tc>
          <w:tcPr>
            <w:tcW w:w="1483" w:type="dxa"/>
          </w:tcPr>
          <w:p w:rsidR="00616EDD" w:rsidRPr="00F27B91" w:rsidRDefault="00616EDD" w:rsidP="00AC2FD0">
            <w:pPr>
              <w:spacing w:before="40" w:after="40" w:line="280" w:lineRule="exact"/>
              <w:rPr>
                <w:rFonts w:hint="cs"/>
                <w:sz w:val="30"/>
                <w:rtl/>
                <w:lang w:val="fr-CH"/>
              </w:rPr>
            </w:pPr>
            <w:r w:rsidRPr="00F27B91">
              <w:rPr>
                <w:rFonts w:hint="cs"/>
                <w:sz w:val="30"/>
                <w:rtl/>
                <w:lang w:val="fr-CH"/>
              </w:rPr>
              <w:t>الجلسة 44</w:t>
            </w:r>
          </w:p>
          <w:p w:rsidR="00616EDD" w:rsidRPr="00F27B91" w:rsidRDefault="00616EDD" w:rsidP="00AC2FD0">
            <w:pPr>
              <w:spacing w:before="40" w:after="40" w:line="280" w:lineRule="exact"/>
              <w:rPr>
                <w:rFonts w:hint="cs"/>
                <w:sz w:val="30"/>
                <w:rtl/>
                <w:lang w:val="fr-CH"/>
              </w:rPr>
            </w:pPr>
            <w:r w:rsidRPr="00F27B91">
              <w:rPr>
                <w:rFonts w:hint="cs"/>
                <w:sz w:val="30"/>
                <w:rtl/>
                <w:lang w:val="fr-CH"/>
              </w:rPr>
              <w:t>الساعة 00/10</w:t>
            </w:r>
          </w:p>
          <w:p w:rsidR="00616EDD" w:rsidRPr="00F27B91" w:rsidRDefault="00616EDD" w:rsidP="00AC2FD0">
            <w:pPr>
              <w:spacing w:before="40" w:after="40" w:line="280" w:lineRule="exact"/>
              <w:rPr>
                <w:rFonts w:hint="cs"/>
                <w:sz w:val="30"/>
                <w:rtl/>
                <w:lang w:val="fr-CH"/>
              </w:rPr>
            </w:pPr>
            <w:r w:rsidRPr="00F27B91">
              <w:rPr>
                <w:rFonts w:hint="cs"/>
                <w:sz w:val="30"/>
                <w:rtl/>
                <w:lang w:val="fr-CH"/>
              </w:rPr>
              <w:t>(علنية)</w:t>
            </w:r>
          </w:p>
        </w:tc>
        <w:tc>
          <w:tcPr>
            <w:tcW w:w="910" w:type="dxa"/>
          </w:tcPr>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البند 1</w:t>
            </w:r>
          </w:p>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البند 2</w:t>
            </w:r>
          </w:p>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البند 6</w:t>
            </w:r>
          </w:p>
          <w:p w:rsidR="00616EDD" w:rsidRPr="00F27B91" w:rsidRDefault="00616EDD" w:rsidP="00AC2FD0">
            <w:pPr>
              <w:spacing w:before="320" w:afterLines="40" w:after="96" w:line="280" w:lineRule="exact"/>
              <w:rPr>
                <w:rFonts w:hint="cs"/>
                <w:sz w:val="30"/>
                <w:rtl/>
                <w:lang w:val="fr-CH"/>
              </w:rPr>
            </w:pPr>
            <w:r w:rsidRPr="00F27B91">
              <w:rPr>
                <w:rFonts w:hint="cs"/>
                <w:sz w:val="30"/>
                <w:rtl/>
                <w:lang w:val="fr-CH"/>
              </w:rPr>
              <w:t>البند 3</w:t>
            </w:r>
          </w:p>
          <w:p w:rsidR="00616EDD" w:rsidRPr="00F27B91" w:rsidRDefault="00616EDD" w:rsidP="00AC2FD0">
            <w:pPr>
              <w:spacing w:before="60" w:afterLines="40" w:after="96" w:line="280" w:lineRule="exact"/>
              <w:rPr>
                <w:rFonts w:hint="cs"/>
                <w:sz w:val="30"/>
                <w:rtl/>
                <w:lang w:val="fr-CH"/>
              </w:rPr>
            </w:pPr>
            <w:r w:rsidRPr="00F27B91">
              <w:rPr>
                <w:rFonts w:hint="cs"/>
                <w:sz w:val="30"/>
                <w:rtl/>
                <w:lang w:val="fr-CH"/>
              </w:rPr>
              <w:t>البند 5</w:t>
            </w:r>
          </w:p>
          <w:p w:rsidR="00616EDD" w:rsidRPr="00F27B91" w:rsidRDefault="00616EDD" w:rsidP="00AC2FD0">
            <w:pPr>
              <w:spacing w:before="280" w:afterLines="40" w:after="96" w:line="280" w:lineRule="exact"/>
              <w:rPr>
                <w:rFonts w:hint="cs"/>
                <w:sz w:val="30"/>
                <w:rtl/>
                <w:lang w:val="fr-CH"/>
              </w:rPr>
            </w:pPr>
            <w:r w:rsidRPr="00F27B91">
              <w:rPr>
                <w:rFonts w:hint="cs"/>
                <w:sz w:val="30"/>
                <w:rtl/>
                <w:lang w:val="fr-CH"/>
              </w:rPr>
              <w:t>البند 4</w:t>
            </w:r>
          </w:p>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البند 7</w:t>
            </w:r>
          </w:p>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البند 8</w:t>
            </w:r>
          </w:p>
          <w:p w:rsidR="00616EDD" w:rsidRPr="00F27B91" w:rsidRDefault="00616EDD" w:rsidP="00AC2FD0">
            <w:pPr>
              <w:spacing w:before="320" w:afterLines="40" w:after="96" w:line="280" w:lineRule="exact"/>
              <w:rPr>
                <w:rFonts w:hint="cs"/>
                <w:sz w:val="30"/>
                <w:rtl/>
                <w:lang w:val="fr-CH"/>
              </w:rPr>
            </w:pPr>
            <w:r w:rsidRPr="00F27B91">
              <w:rPr>
                <w:rFonts w:hint="cs"/>
                <w:sz w:val="30"/>
                <w:rtl/>
                <w:lang w:val="fr-CH"/>
              </w:rPr>
              <w:t>البند 14</w:t>
            </w:r>
          </w:p>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البند 11</w:t>
            </w:r>
          </w:p>
        </w:tc>
        <w:tc>
          <w:tcPr>
            <w:tcW w:w="4106" w:type="dxa"/>
          </w:tcPr>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افتتاح الدورة</w:t>
            </w:r>
          </w:p>
          <w:p w:rsidR="00616EDD" w:rsidRPr="00F27B91" w:rsidRDefault="00616EDD" w:rsidP="00AC2FD0">
            <w:pPr>
              <w:spacing w:before="40" w:afterLines="40" w:after="96" w:line="280" w:lineRule="exact"/>
              <w:rPr>
                <w:rFonts w:hint="cs"/>
                <w:sz w:val="30"/>
                <w:rtl/>
                <w:lang w:val="fr-CH" w:bidi="ar"/>
              </w:rPr>
            </w:pPr>
            <w:r w:rsidRPr="00F27B91">
              <w:rPr>
                <w:rFonts w:hint="cs"/>
                <w:sz w:val="30"/>
                <w:rtl/>
                <w:lang w:bidi="ar"/>
              </w:rPr>
              <w:t>أداء أعضاء اللجنة المنتخبين الجدد للتعهد الرسمي</w:t>
            </w:r>
          </w:p>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تقرير الرئيس عن الأنشطة المضطلع بها في الفترة ما</w:t>
            </w:r>
            <w:r w:rsidR="00F27B91">
              <w:rPr>
                <w:rFonts w:hint="eastAsia"/>
                <w:sz w:val="30"/>
                <w:rtl/>
                <w:lang w:val="fr-CH"/>
              </w:rPr>
              <w:t> </w:t>
            </w:r>
            <w:r w:rsidRPr="00F27B91">
              <w:rPr>
                <w:rFonts w:hint="cs"/>
                <w:sz w:val="30"/>
                <w:rtl/>
                <w:lang w:val="fr-CH"/>
              </w:rPr>
              <w:t>بين الدورة الثالثة والدورة الخامسة للجنة</w:t>
            </w:r>
          </w:p>
          <w:p w:rsidR="00616EDD" w:rsidRPr="00C51B27" w:rsidRDefault="00616EDD" w:rsidP="00AC2FD0">
            <w:pPr>
              <w:spacing w:before="40" w:afterLines="40" w:after="96" w:line="280" w:lineRule="exact"/>
              <w:rPr>
                <w:rFonts w:hint="cs"/>
                <w:spacing w:val="-4"/>
                <w:sz w:val="30"/>
                <w:rtl/>
                <w:lang w:val="fr-CH" w:bidi="ar"/>
              </w:rPr>
            </w:pPr>
            <w:r w:rsidRPr="00C51B27">
              <w:rPr>
                <w:rFonts w:hint="cs"/>
                <w:spacing w:val="-4"/>
                <w:sz w:val="30"/>
                <w:rtl/>
                <w:lang w:bidi="ar"/>
              </w:rPr>
              <w:t>انتخاب الرئيس وأعضاء المكتب الآخرين في اللجنة</w:t>
            </w:r>
          </w:p>
          <w:p w:rsidR="00616EDD" w:rsidRPr="00F27B91" w:rsidRDefault="00616EDD" w:rsidP="00AC2FD0">
            <w:pPr>
              <w:spacing w:before="40" w:after="40" w:line="280" w:lineRule="exact"/>
              <w:jc w:val="left"/>
              <w:rPr>
                <w:rFonts w:hint="cs"/>
                <w:sz w:val="30"/>
                <w:rtl/>
                <w:lang w:val="fr-CH"/>
              </w:rPr>
            </w:pPr>
            <w:r w:rsidRPr="00F27B91">
              <w:rPr>
                <w:rFonts w:hint="cs"/>
                <w:sz w:val="30"/>
                <w:rtl/>
                <w:lang w:val="fr-CH"/>
              </w:rPr>
              <w:t>المسائل التنظيمية</w:t>
            </w:r>
            <w:r w:rsidR="00F27B91">
              <w:rPr>
                <w:sz w:val="30"/>
                <w:rtl/>
                <w:lang w:val="fr-CH"/>
              </w:rPr>
              <w:br/>
            </w:r>
            <w:r w:rsidR="00F27B91">
              <w:rPr>
                <w:sz w:val="30"/>
                <w:rtl/>
                <w:lang w:val="fr-CH"/>
              </w:rPr>
              <w:tab/>
            </w:r>
            <w:r w:rsidRPr="00F27B91">
              <w:rPr>
                <w:rFonts w:hint="cs"/>
                <w:sz w:val="30"/>
                <w:rtl/>
                <w:lang w:val="fr-CH"/>
              </w:rPr>
              <w:t>اعتماد برنامج عمل اللجنة</w:t>
            </w:r>
          </w:p>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إقرار جدول الأعمال</w:t>
            </w:r>
          </w:p>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اعتماد تقرير الدورة الرابعة للجنة</w:t>
            </w:r>
          </w:p>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تقديم التقارير من قِبَل الدول الأطراف بموجب المادة 35 من الاتفاقية</w:t>
            </w:r>
          </w:p>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مسائل أخرى</w:t>
            </w:r>
          </w:p>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التعاون مع هيئات الأمم المتحدة الأخرى ووكالاتها المتخصصة وغيرها من الهيئات</w:t>
            </w:r>
            <w:r w:rsidRPr="00F27B91">
              <w:rPr>
                <w:rFonts w:hint="eastAsia"/>
                <w:sz w:val="30"/>
                <w:rtl/>
                <w:lang w:val="fr-CH"/>
              </w:rPr>
              <w:t> </w:t>
            </w:r>
            <w:r w:rsidRPr="00F27B91">
              <w:rPr>
                <w:rFonts w:hint="cs"/>
                <w:sz w:val="30"/>
                <w:rtl/>
                <w:lang w:val="fr-CH"/>
              </w:rPr>
              <w:t>المختصة</w:t>
            </w:r>
          </w:p>
        </w:tc>
      </w:tr>
      <w:tr w:rsidR="00C51B27" w:rsidRPr="00F27B91" w:rsidTr="00C51B27">
        <w:tc>
          <w:tcPr>
            <w:tcW w:w="3136" w:type="dxa"/>
          </w:tcPr>
          <w:p w:rsidR="00616EDD" w:rsidRPr="00F27B91" w:rsidRDefault="00616EDD" w:rsidP="00AC2FD0">
            <w:pPr>
              <w:spacing w:before="40" w:afterLines="40" w:after="96" w:line="280" w:lineRule="exact"/>
              <w:ind w:right="113"/>
              <w:rPr>
                <w:rFonts w:hint="cs"/>
                <w:b/>
                <w:bCs/>
                <w:sz w:val="30"/>
                <w:rtl/>
                <w:lang w:val="fr-CH"/>
              </w:rPr>
            </w:pPr>
          </w:p>
        </w:tc>
        <w:tc>
          <w:tcPr>
            <w:tcW w:w="1483" w:type="dxa"/>
          </w:tcPr>
          <w:p w:rsidR="00616EDD" w:rsidRPr="00F27B91" w:rsidRDefault="00616EDD" w:rsidP="00AC2FD0">
            <w:pPr>
              <w:spacing w:before="40" w:after="40" w:line="280" w:lineRule="exact"/>
              <w:rPr>
                <w:rFonts w:hint="cs"/>
                <w:sz w:val="30"/>
                <w:rtl/>
                <w:lang w:val="fr-CH"/>
              </w:rPr>
            </w:pPr>
            <w:r w:rsidRPr="00F27B91">
              <w:rPr>
                <w:rFonts w:hint="cs"/>
                <w:sz w:val="30"/>
                <w:rtl/>
                <w:lang w:val="fr-CH"/>
              </w:rPr>
              <w:t>الجلسة 45</w:t>
            </w:r>
          </w:p>
          <w:p w:rsidR="00616EDD" w:rsidRPr="00F27B91" w:rsidRDefault="00616EDD" w:rsidP="00AC2FD0">
            <w:pPr>
              <w:spacing w:before="40" w:after="40" w:line="280" w:lineRule="exact"/>
              <w:rPr>
                <w:rFonts w:hint="cs"/>
                <w:sz w:val="30"/>
                <w:rtl/>
                <w:lang w:val="fr-CH"/>
              </w:rPr>
            </w:pPr>
            <w:r w:rsidRPr="00F27B91">
              <w:rPr>
                <w:rFonts w:hint="cs"/>
                <w:sz w:val="30"/>
                <w:rtl/>
                <w:lang w:val="fr-CH"/>
              </w:rPr>
              <w:t>الساعة 00/15</w:t>
            </w:r>
          </w:p>
          <w:p w:rsidR="00616EDD" w:rsidRPr="00F27B91" w:rsidRDefault="00616EDD" w:rsidP="00AC2FD0">
            <w:pPr>
              <w:spacing w:before="40" w:after="120" w:line="280" w:lineRule="exact"/>
              <w:rPr>
                <w:rFonts w:hint="cs"/>
                <w:sz w:val="30"/>
                <w:rtl/>
                <w:lang w:val="fr-CH"/>
              </w:rPr>
            </w:pPr>
            <w:r w:rsidRPr="00F27B91">
              <w:rPr>
                <w:rFonts w:hint="cs"/>
                <w:sz w:val="30"/>
                <w:rtl/>
                <w:lang w:val="fr-CH"/>
              </w:rPr>
              <w:t>(مغلقة)</w:t>
            </w:r>
          </w:p>
        </w:tc>
        <w:tc>
          <w:tcPr>
            <w:tcW w:w="910" w:type="dxa"/>
          </w:tcPr>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البند 5</w:t>
            </w:r>
          </w:p>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البند 14</w:t>
            </w:r>
          </w:p>
        </w:tc>
        <w:tc>
          <w:tcPr>
            <w:tcW w:w="4106" w:type="dxa"/>
          </w:tcPr>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المسائل التنظيمية</w:t>
            </w:r>
          </w:p>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مسائل أخرى</w:t>
            </w:r>
          </w:p>
        </w:tc>
      </w:tr>
      <w:tr w:rsidR="00C51B27" w:rsidRPr="00F27B91" w:rsidTr="00C51B27">
        <w:tc>
          <w:tcPr>
            <w:tcW w:w="3136" w:type="dxa"/>
          </w:tcPr>
          <w:p w:rsidR="00616EDD" w:rsidRPr="00C51B27" w:rsidRDefault="00616EDD" w:rsidP="00AC2FD0">
            <w:pPr>
              <w:spacing w:before="40" w:afterLines="40" w:after="96" w:line="280" w:lineRule="exact"/>
              <w:ind w:right="113"/>
              <w:rPr>
                <w:rFonts w:ascii="Times New Roman Bold" w:hAnsi="Times New Roman Bold" w:hint="cs"/>
                <w:b/>
                <w:bCs/>
                <w:spacing w:val="-4"/>
                <w:sz w:val="30"/>
                <w:rtl/>
                <w:lang w:val="fr-CH"/>
              </w:rPr>
            </w:pPr>
            <w:r w:rsidRPr="00C51B27">
              <w:rPr>
                <w:rFonts w:ascii="Times New Roman Bold" w:hAnsi="Times New Roman Bold" w:hint="cs"/>
                <w:b/>
                <w:bCs/>
                <w:spacing w:val="-4"/>
                <w:sz w:val="30"/>
                <w:rtl/>
                <w:lang w:val="fr-CH"/>
              </w:rPr>
              <w:t>الثلاثاء، 12 نيسان/أبريل 2011</w:t>
            </w:r>
          </w:p>
        </w:tc>
        <w:tc>
          <w:tcPr>
            <w:tcW w:w="1483" w:type="dxa"/>
          </w:tcPr>
          <w:p w:rsidR="00616EDD" w:rsidRPr="00F27B91" w:rsidRDefault="00616EDD" w:rsidP="00AC2FD0">
            <w:pPr>
              <w:spacing w:before="40" w:after="40" w:line="280" w:lineRule="exact"/>
              <w:rPr>
                <w:rFonts w:hint="cs"/>
                <w:sz w:val="30"/>
                <w:rtl/>
                <w:lang w:val="fr-CH"/>
              </w:rPr>
            </w:pPr>
            <w:r w:rsidRPr="00F27B91">
              <w:rPr>
                <w:rFonts w:hint="cs"/>
                <w:sz w:val="30"/>
                <w:rtl/>
                <w:lang w:val="fr-CH"/>
              </w:rPr>
              <w:t>الجلسة 46</w:t>
            </w:r>
          </w:p>
          <w:p w:rsidR="00616EDD" w:rsidRPr="00F27B91" w:rsidRDefault="00616EDD" w:rsidP="00AC2FD0">
            <w:pPr>
              <w:spacing w:before="40" w:after="40" w:line="280" w:lineRule="exact"/>
              <w:rPr>
                <w:rFonts w:hint="cs"/>
                <w:sz w:val="30"/>
                <w:rtl/>
                <w:lang w:val="fr-CH"/>
              </w:rPr>
            </w:pPr>
            <w:r w:rsidRPr="00F27B91">
              <w:rPr>
                <w:rFonts w:hint="cs"/>
                <w:sz w:val="30"/>
                <w:rtl/>
                <w:lang w:val="fr-CH"/>
              </w:rPr>
              <w:t>الساعة 00/10</w:t>
            </w:r>
          </w:p>
          <w:p w:rsidR="00616EDD" w:rsidRPr="00F27B91" w:rsidRDefault="00616EDD" w:rsidP="00AC2FD0">
            <w:pPr>
              <w:spacing w:before="40" w:after="120" w:line="280" w:lineRule="exact"/>
              <w:rPr>
                <w:rFonts w:hint="cs"/>
                <w:sz w:val="30"/>
                <w:rtl/>
                <w:lang w:val="fr-CH"/>
              </w:rPr>
            </w:pPr>
            <w:r w:rsidRPr="00F27B91">
              <w:rPr>
                <w:rFonts w:hint="cs"/>
                <w:sz w:val="30"/>
                <w:rtl/>
                <w:lang w:val="fr-CH"/>
              </w:rPr>
              <w:t>(علنية)</w:t>
            </w:r>
          </w:p>
        </w:tc>
        <w:tc>
          <w:tcPr>
            <w:tcW w:w="910" w:type="dxa"/>
          </w:tcPr>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البند 9</w:t>
            </w:r>
          </w:p>
        </w:tc>
        <w:tc>
          <w:tcPr>
            <w:tcW w:w="4106" w:type="dxa"/>
          </w:tcPr>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النظر في تقرير الدولة الطرف الأولي لتونس</w:t>
            </w:r>
          </w:p>
        </w:tc>
      </w:tr>
      <w:tr w:rsidR="00C51B27" w:rsidRPr="00F27B91" w:rsidTr="00C51B27">
        <w:tc>
          <w:tcPr>
            <w:tcW w:w="3136" w:type="dxa"/>
          </w:tcPr>
          <w:p w:rsidR="00616EDD" w:rsidRPr="00F27B91" w:rsidRDefault="00616EDD" w:rsidP="00AC2FD0">
            <w:pPr>
              <w:spacing w:before="40" w:afterLines="40" w:after="96" w:line="280" w:lineRule="exact"/>
              <w:ind w:right="113"/>
              <w:rPr>
                <w:rFonts w:hint="cs"/>
                <w:b/>
                <w:bCs/>
                <w:sz w:val="30"/>
                <w:rtl/>
                <w:lang w:val="fr-CH"/>
              </w:rPr>
            </w:pPr>
          </w:p>
        </w:tc>
        <w:tc>
          <w:tcPr>
            <w:tcW w:w="1483" w:type="dxa"/>
          </w:tcPr>
          <w:p w:rsidR="00616EDD" w:rsidRPr="00F27B91" w:rsidRDefault="00616EDD" w:rsidP="00AC2FD0">
            <w:pPr>
              <w:spacing w:before="40" w:after="40" w:line="280" w:lineRule="exact"/>
              <w:rPr>
                <w:rFonts w:hint="cs"/>
                <w:sz w:val="30"/>
                <w:rtl/>
                <w:lang w:val="fr-CH"/>
              </w:rPr>
            </w:pPr>
            <w:r w:rsidRPr="00F27B91">
              <w:rPr>
                <w:rFonts w:hint="cs"/>
                <w:sz w:val="30"/>
                <w:rtl/>
                <w:lang w:val="fr-CH"/>
              </w:rPr>
              <w:t>الجلسة 47</w:t>
            </w:r>
          </w:p>
          <w:p w:rsidR="00616EDD" w:rsidRPr="00F27B91" w:rsidRDefault="00616EDD" w:rsidP="00AC2FD0">
            <w:pPr>
              <w:spacing w:before="40" w:after="40" w:line="280" w:lineRule="exact"/>
              <w:rPr>
                <w:rFonts w:hint="cs"/>
                <w:sz w:val="30"/>
                <w:rtl/>
                <w:lang w:val="fr-CH"/>
              </w:rPr>
            </w:pPr>
            <w:r w:rsidRPr="00F27B91">
              <w:rPr>
                <w:rFonts w:hint="cs"/>
                <w:sz w:val="30"/>
                <w:rtl/>
                <w:lang w:val="fr-CH"/>
              </w:rPr>
              <w:t>الساعة 00/15</w:t>
            </w:r>
          </w:p>
          <w:p w:rsidR="00616EDD" w:rsidRPr="00F27B91" w:rsidRDefault="00616EDD" w:rsidP="00AC2FD0">
            <w:pPr>
              <w:spacing w:before="40" w:after="120" w:line="280" w:lineRule="exact"/>
              <w:rPr>
                <w:rFonts w:hint="cs"/>
                <w:sz w:val="30"/>
                <w:rtl/>
                <w:lang w:val="fr-CH"/>
              </w:rPr>
            </w:pPr>
            <w:r w:rsidRPr="00F27B91">
              <w:rPr>
                <w:rFonts w:hint="cs"/>
                <w:sz w:val="30"/>
                <w:rtl/>
                <w:lang w:val="fr-CH"/>
              </w:rPr>
              <w:t>(علنية)</w:t>
            </w:r>
          </w:p>
        </w:tc>
        <w:tc>
          <w:tcPr>
            <w:tcW w:w="910" w:type="dxa"/>
          </w:tcPr>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البند 9</w:t>
            </w:r>
          </w:p>
        </w:tc>
        <w:tc>
          <w:tcPr>
            <w:tcW w:w="4106" w:type="dxa"/>
          </w:tcPr>
          <w:p w:rsidR="00616EDD" w:rsidRPr="00F27B91" w:rsidRDefault="00616EDD" w:rsidP="00AC2FD0">
            <w:pPr>
              <w:spacing w:before="40" w:afterLines="40" w:after="96" w:line="280" w:lineRule="exact"/>
              <w:rPr>
                <w:sz w:val="30"/>
              </w:rPr>
            </w:pPr>
            <w:r w:rsidRPr="00F27B91">
              <w:rPr>
                <w:rFonts w:hint="cs"/>
                <w:sz w:val="30"/>
                <w:rtl/>
                <w:lang w:val="fr-CH"/>
              </w:rPr>
              <w:t>النظر في تقرير الدولة الطرف الأولي لتونس</w:t>
            </w:r>
          </w:p>
        </w:tc>
      </w:tr>
      <w:tr w:rsidR="00C51B27" w:rsidRPr="00F27B91" w:rsidTr="00C51B27">
        <w:tc>
          <w:tcPr>
            <w:tcW w:w="3136" w:type="dxa"/>
          </w:tcPr>
          <w:p w:rsidR="00616EDD" w:rsidRPr="00C51B27" w:rsidRDefault="00616EDD" w:rsidP="00AC2FD0">
            <w:pPr>
              <w:spacing w:before="40" w:afterLines="40" w:after="96" w:line="280" w:lineRule="exact"/>
              <w:ind w:right="113"/>
              <w:rPr>
                <w:rFonts w:ascii="Times New Roman Bold" w:hAnsi="Times New Roman Bold" w:hint="cs"/>
                <w:b/>
                <w:bCs/>
                <w:spacing w:val="-4"/>
                <w:sz w:val="30"/>
                <w:rtl/>
                <w:lang w:val="fr-CH"/>
              </w:rPr>
            </w:pPr>
            <w:r w:rsidRPr="00C51B27">
              <w:rPr>
                <w:rFonts w:ascii="Times New Roman Bold" w:hAnsi="Times New Roman Bold" w:hint="cs"/>
                <w:b/>
                <w:bCs/>
                <w:spacing w:val="-4"/>
                <w:sz w:val="30"/>
                <w:rtl/>
                <w:lang w:val="fr-CH"/>
              </w:rPr>
              <w:t>الأربعاء، 13 نيسان/أبريل 2011</w:t>
            </w:r>
          </w:p>
        </w:tc>
        <w:tc>
          <w:tcPr>
            <w:tcW w:w="1483" w:type="dxa"/>
          </w:tcPr>
          <w:p w:rsidR="00616EDD" w:rsidRPr="00F27B91" w:rsidRDefault="00616EDD" w:rsidP="00AC2FD0">
            <w:pPr>
              <w:spacing w:before="40" w:after="40" w:line="280" w:lineRule="exact"/>
              <w:rPr>
                <w:rFonts w:hint="cs"/>
                <w:sz w:val="30"/>
                <w:rtl/>
                <w:lang w:val="fr-CH"/>
              </w:rPr>
            </w:pPr>
            <w:r w:rsidRPr="00F27B91">
              <w:rPr>
                <w:rFonts w:hint="cs"/>
                <w:sz w:val="30"/>
                <w:rtl/>
                <w:lang w:val="fr-CH"/>
              </w:rPr>
              <w:t>الجلسة 48</w:t>
            </w:r>
          </w:p>
          <w:p w:rsidR="00616EDD" w:rsidRPr="00F27B91" w:rsidRDefault="00616EDD" w:rsidP="00AC2FD0">
            <w:pPr>
              <w:spacing w:before="40" w:after="40" w:line="280" w:lineRule="exact"/>
              <w:rPr>
                <w:rFonts w:hint="cs"/>
                <w:sz w:val="30"/>
                <w:rtl/>
                <w:lang w:val="fr-CH"/>
              </w:rPr>
            </w:pPr>
            <w:r w:rsidRPr="00F27B91">
              <w:rPr>
                <w:rFonts w:hint="cs"/>
                <w:sz w:val="30"/>
                <w:rtl/>
                <w:lang w:val="fr-CH"/>
              </w:rPr>
              <w:t>الساعة 00/10</w:t>
            </w:r>
          </w:p>
          <w:p w:rsidR="00616EDD" w:rsidRPr="00F27B91" w:rsidRDefault="00616EDD" w:rsidP="00AC2FD0">
            <w:pPr>
              <w:spacing w:before="40" w:after="120" w:line="280" w:lineRule="exact"/>
              <w:rPr>
                <w:rFonts w:hint="cs"/>
                <w:sz w:val="30"/>
                <w:rtl/>
                <w:lang w:val="fr-CH"/>
              </w:rPr>
            </w:pPr>
            <w:r w:rsidRPr="00F27B91">
              <w:rPr>
                <w:rFonts w:hint="cs"/>
                <w:sz w:val="30"/>
                <w:rtl/>
                <w:lang w:val="fr-CH"/>
              </w:rPr>
              <w:t>(علنية)</w:t>
            </w:r>
          </w:p>
        </w:tc>
        <w:tc>
          <w:tcPr>
            <w:tcW w:w="910" w:type="dxa"/>
          </w:tcPr>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البند 9</w:t>
            </w:r>
          </w:p>
        </w:tc>
        <w:tc>
          <w:tcPr>
            <w:tcW w:w="4106" w:type="dxa"/>
          </w:tcPr>
          <w:p w:rsidR="00616EDD" w:rsidRPr="00F27B91" w:rsidRDefault="00616EDD" w:rsidP="00AC2FD0">
            <w:pPr>
              <w:spacing w:before="40" w:afterLines="40" w:after="96" w:line="280" w:lineRule="exact"/>
              <w:rPr>
                <w:sz w:val="30"/>
              </w:rPr>
            </w:pPr>
            <w:r w:rsidRPr="00F27B91">
              <w:rPr>
                <w:rFonts w:hint="cs"/>
                <w:sz w:val="30"/>
                <w:rtl/>
                <w:lang w:val="fr-CH"/>
              </w:rPr>
              <w:t>النظر في تقرير الدولة الطرف الأولي لتونس</w:t>
            </w:r>
          </w:p>
        </w:tc>
      </w:tr>
      <w:tr w:rsidR="00C51B27" w:rsidRPr="00F27B91" w:rsidTr="00C51B27">
        <w:tc>
          <w:tcPr>
            <w:tcW w:w="3136" w:type="dxa"/>
          </w:tcPr>
          <w:p w:rsidR="00616EDD" w:rsidRPr="00F27B91" w:rsidRDefault="00616EDD" w:rsidP="00AC2FD0">
            <w:pPr>
              <w:spacing w:before="40" w:afterLines="40" w:after="96" w:line="280" w:lineRule="exact"/>
              <w:ind w:right="113"/>
              <w:rPr>
                <w:rFonts w:hint="cs"/>
                <w:b/>
                <w:bCs/>
                <w:sz w:val="30"/>
                <w:rtl/>
                <w:lang w:val="fr-CH"/>
              </w:rPr>
            </w:pPr>
          </w:p>
        </w:tc>
        <w:tc>
          <w:tcPr>
            <w:tcW w:w="1483" w:type="dxa"/>
          </w:tcPr>
          <w:p w:rsidR="00616EDD" w:rsidRPr="00F27B91" w:rsidRDefault="00616EDD" w:rsidP="00AC2FD0">
            <w:pPr>
              <w:spacing w:before="40" w:after="40" w:line="280" w:lineRule="exact"/>
              <w:rPr>
                <w:rFonts w:hint="cs"/>
                <w:sz w:val="30"/>
                <w:rtl/>
                <w:lang w:val="fr-CH"/>
              </w:rPr>
            </w:pPr>
            <w:r w:rsidRPr="00F27B91">
              <w:rPr>
                <w:rFonts w:hint="cs"/>
                <w:sz w:val="30"/>
                <w:rtl/>
                <w:lang w:val="fr-CH"/>
              </w:rPr>
              <w:t>الجلسة 49</w:t>
            </w:r>
          </w:p>
          <w:p w:rsidR="00616EDD" w:rsidRPr="00F27B91" w:rsidRDefault="00616EDD" w:rsidP="00AC2FD0">
            <w:pPr>
              <w:spacing w:before="40" w:after="40" w:line="280" w:lineRule="exact"/>
              <w:rPr>
                <w:rFonts w:hint="cs"/>
                <w:sz w:val="30"/>
                <w:rtl/>
                <w:lang w:val="fr-CH"/>
              </w:rPr>
            </w:pPr>
            <w:r w:rsidRPr="00F27B91">
              <w:rPr>
                <w:rFonts w:hint="cs"/>
                <w:sz w:val="30"/>
                <w:rtl/>
                <w:lang w:val="fr-CH"/>
              </w:rPr>
              <w:t>الساعة 00/15</w:t>
            </w:r>
          </w:p>
          <w:p w:rsidR="00616EDD" w:rsidRPr="00F27B91" w:rsidRDefault="00616EDD" w:rsidP="00AC2FD0">
            <w:pPr>
              <w:spacing w:before="40" w:after="40" w:line="280" w:lineRule="exact"/>
              <w:rPr>
                <w:rFonts w:hint="cs"/>
                <w:sz w:val="30"/>
                <w:rtl/>
                <w:lang w:val="fr-CH"/>
              </w:rPr>
            </w:pPr>
            <w:r w:rsidRPr="00F27B91">
              <w:rPr>
                <w:rFonts w:hint="cs"/>
                <w:sz w:val="30"/>
                <w:rtl/>
                <w:lang w:val="fr-CH"/>
              </w:rPr>
              <w:t>(مغلقة)</w:t>
            </w:r>
          </w:p>
        </w:tc>
        <w:tc>
          <w:tcPr>
            <w:tcW w:w="910" w:type="dxa"/>
          </w:tcPr>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البند 10</w:t>
            </w:r>
          </w:p>
        </w:tc>
        <w:tc>
          <w:tcPr>
            <w:tcW w:w="4106" w:type="dxa"/>
          </w:tcPr>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اعتماد قوائم المسائل المتعلقة بتقارير الدول الأطراف: إسبانيا</w:t>
            </w:r>
          </w:p>
        </w:tc>
      </w:tr>
      <w:tr w:rsidR="00C51B27" w:rsidRPr="00F27B91" w:rsidTr="00C51B27">
        <w:tc>
          <w:tcPr>
            <w:tcW w:w="3136" w:type="dxa"/>
          </w:tcPr>
          <w:p w:rsidR="00616EDD" w:rsidRPr="00C51B27" w:rsidRDefault="00616EDD" w:rsidP="00AC2FD0">
            <w:pPr>
              <w:keepNext/>
              <w:keepLines/>
              <w:spacing w:before="40" w:afterLines="40" w:after="96" w:line="280" w:lineRule="exact"/>
              <w:ind w:right="113"/>
              <w:rPr>
                <w:rFonts w:ascii="Times New Roman Bold" w:hAnsi="Times New Roman Bold" w:hint="cs"/>
                <w:b/>
                <w:bCs/>
                <w:spacing w:val="-4"/>
                <w:sz w:val="30"/>
                <w:rtl/>
                <w:lang w:val="fr-CH"/>
              </w:rPr>
            </w:pPr>
            <w:r w:rsidRPr="00C51B27">
              <w:rPr>
                <w:rFonts w:ascii="Times New Roman Bold" w:hAnsi="Times New Roman Bold" w:hint="cs"/>
                <w:b/>
                <w:bCs/>
                <w:spacing w:val="-4"/>
                <w:sz w:val="30"/>
                <w:rtl/>
                <w:lang w:val="fr-CH"/>
              </w:rPr>
              <w:t>الخميس، 14 نيسان/أبريل 2011</w:t>
            </w:r>
          </w:p>
        </w:tc>
        <w:tc>
          <w:tcPr>
            <w:tcW w:w="1483" w:type="dxa"/>
          </w:tcPr>
          <w:p w:rsidR="00616EDD" w:rsidRPr="00F27B91" w:rsidRDefault="00616EDD" w:rsidP="00AC2FD0">
            <w:pPr>
              <w:keepNext/>
              <w:keepLines/>
              <w:spacing w:before="40" w:after="40" w:line="280" w:lineRule="exact"/>
              <w:rPr>
                <w:rFonts w:hint="cs"/>
                <w:sz w:val="30"/>
                <w:rtl/>
                <w:lang w:val="fr-CH"/>
              </w:rPr>
            </w:pPr>
            <w:r w:rsidRPr="00F27B91">
              <w:rPr>
                <w:rFonts w:hint="cs"/>
                <w:sz w:val="30"/>
                <w:rtl/>
                <w:lang w:val="fr-CH"/>
              </w:rPr>
              <w:t>الجلسة 50</w:t>
            </w:r>
          </w:p>
          <w:p w:rsidR="00616EDD" w:rsidRPr="00F27B91" w:rsidRDefault="00616EDD" w:rsidP="00AC2FD0">
            <w:pPr>
              <w:keepNext/>
              <w:keepLines/>
              <w:spacing w:before="40" w:after="40" w:line="280" w:lineRule="exact"/>
              <w:rPr>
                <w:rFonts w:hint="cs"/>
                <w:sz w:val="30"/>
                <w:rtl/>
                <w:lang w:val="fr-CH"/>
              </w:rPr>
            </w:pPr>
            <w:r w:rsidRPr="00F27B91">
              <w:rPr>
                <w:rFonts w:hint="cs"/>
                <w:sz w:val="30"/>
                <w:rtl/>
                <w:lang w:val="fr-CH"/>
              </w:rPr>
              <w:t>الساعة 00/10</w:t>
            </w:r>
          </w:p>
          <w:p w:rsidR="00616EDD" w:rsidRPr="00F27B91" w:rsidRDefault="00616EDD" w:rsidP="00AC2FD0">
            <w:pPr>
              <w:spacing w:before="40" w:after="120" w:line="280" w:lineRule="exact"/>
              <w:rPr>
                <w:rFonts w:hint="cs"/>
                <w:sz w:val="30"/>
                <w:rtl/>
                <w:lang w:val="fr-CH"/>
              </w:rPr>
            </w:pPr>
            <w:r w:rsidRPr="00F27B91">
              <w:rPr>
                <w:rFonts w:hint="cs"/>
                <w:sz w:val="30"/>
                <w:rtl/>
                <w:lang w:val="fr-CH"/>
              </w:rPr>
              <w:t>(مغلقة)</w:t>
            </w:r>
          </w:p>
        </w:tc>
        <w:tc>
          <w:tcPr>
            <w:tcW w:w="910" w:type="dxa"/>
          </w:tcPr>
          <w:p w:rsidR="00616EDD" w:rsidRPr="00F27B91" w:rsidRDefault="00616EDD" w:rsidP="00AC2FD0">
            <w:pPr>
              <w:keepNext/>
              <w:keepLines/>
              <w:spacing w:before="40" w:afterLines="40" w:after="96" w:line="280" w:lineRule="exact"/>
              <w:rPr>
                <w:rFonts w:hint="cs"/>
                <w:sz w:val="30"/>
                <w:rtl/>
                <w:lang w:val="fr-CH"/>
              </w:rPr>
            </w:pPr>
            <w:r w:rsidRPr="00F27B91">
              <w:rPr>
                <w:rFonts w:hint="cs"/>
                <w:sz w:val="30"/>
                <w:rtl/>
                <w:lang w:val="fr-CH"/>
              </w:rPr>
              <w:t>البند 10</w:t>
            </w:r>
          </w:p>
        </w:tc>
        <w:tc>
          <w:tcPr>
            <w:tcW w:w="4106" w:type="dxa"/>
          </w:tcPr>
          <w:p w:rsidR="00616EDD" w:rsidRPr="00F27B91" w:rsidRDefault="00616EDD" w:rsidP="00AC2FD0">
            <w:pPr>
              <w:keepNext/>
              <w:keepLines/>
              <w:spacing w:before="40" w:afterLines="40" w:after="96" w:line="280" w:lineRule="exact"/>
              <w:rPr>
                <w:rFonts w:hint="cs"/>
                <w:sz w:val="30"/>
                <w:rtl/>
                <w:lang w:val="fr-CH"/>
              </w:rPr>
            </w:pPr>
            <w:r w:rsidRPr="00F27B91">
              <w:rPr>
                <w:rFonts w:hint="cs"/>
                <w:sz w:val="30"/>
                <w:rtl/>
                <w:lang w:val="fr-CH"/>
              </w:rPr>
              <w:t>اعتماد قوائم المسائل المتعلقة بتقارير الدول الأطراف: إسبانيا</w:t>
            </w:r>
          </w:p>
        </w:tc>
      </w:tr>
      <w:tr w:rsidR="00C51B27" w:rsidRPr="00F27B91" w:rsidTr="00C51B27">
        <w:tc>
          <w:tcPr>
            <w:tcW w:w="3136" w:type="dxa"/>
          </w:tcPr>
          <w:p w:rsidR="00616EDD" w:rsidRPr="00F27B91" w:rsidRDefault="00616EDD" w:rsidP="00AC2FD0">
            <w:pPr>
              <w:spacing w:before="40" w:afterLines="40" w:after="96" w:line="280" w:lineRule="exact"/>
              <w:ind w:right="113"/>
              <w:rPr>
                <w:rFonts w:hint="cs"/>
                <w:b/>
                <w:bCs/>
                <w:sz w:val="30"/>
                <w:rtl/>
                <w:lang w:val="fr-CH"/>
              </w:rPr>
            </w:pPr>
          </w:p>
        </w:tc>
        <w:tc>
          <w:tcPr>
            <w:tcW w:w="1483" w:type="dxa"/>
          </w:tcPr>
          <w:p w:rsidR="00616EDD" w:rsidRPr="00F27B91" w:rsidRDefault="00616EDD" w:rsidP="00AC2FD0">
            <w:pPr>
              <w:spacing w:before="40" w:after="40" w:line="280" w:lineRule="exact"/>
              <w:rPr>
                <w:rFonts w:hint="cs"/>
                <w:sz w:val="30"/>
                <w:rtl/>
                <w:lang w:val="fr-CH"/>
              </w:rPr>
            </w:pPr>
            <w:r w:rsidRPr="00F27B91">
              <w:rPr>
                <w:rFonts w:hint="cs"/>
                <w:sz w:val="30"/>
                <w:rtl/>
                <w:lang w:val="fr-CH"/>
              </w:rPr>
              <w:t>الجلسة 51</w:t>
            </w:r>
          </w:p>
          <w:p w:rsidR="00616EDD" w:rsidRPr="00F27B91" w:rsidRDefault="00616EDD" w:rsidP="00AC2FD0">
            <w:pPr>
              <w:spacing w:before="40" w:after="40" w:line="280" w:lineRule="exact"/>
              <w:rPr>
                <w:rFonts w:hint="cs"/>
                <w:sz w:val="30"/>
                <w:rtl/>
                <w:lang w:val="fr-CH"/>
              </w:rPr>
            </w:pPr>
            <w:r w:rsidRPr="00F27B91">
              <w:rPr>
                <w:rFonts w:hint="cs"/>
                <w:sz w:val="30"/>
                <w:rtl/>
                <w:lang w:val="fr-CH"/>
              </w:rPr>
              <w:t>الساعة 00/15</w:t>
            </w:r>
          </w:p>
          <w:p w:rsidR="00616EDD" w:rsidRPr="00F27B91" w:rsidRDefault="00616EDD" w:rsidP="00AC2FD0">
            <w:pPr>
              <w:spacing w:before="40" w:after="120" w:line="280" w:lineRule="exact"/>
              <w:rPr>
                <w:rFonts w:hint="cs"/>
                <w:sz w:val="30"/>
                <w:rtl/>
                <w:lang w:val="fr-CH"/>
              </w:rPr>
            </w:pPr>
            <w:r w:rsidRPr="00F27B91">
              <w:rPr>
                <w:rFonts w:hint="cs"/>
                <w:sz w:val="30"/>
                <w:rtl/>
                <w:lang w:val="fr-CH"/>
              </w:rPr>
              <w:t>(مغلقة)</w:t>
            </w:r>
          </w:p>
        </w:tc>
        <w:tc>
          <w:tcPr>
            <w:tcW w:w="910" w:type="dxa"/>
          </w:tcPr>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البند 5</w:t>
            </w:r>
          </w:p>
        </w:tc>
        <w:tc>
          <w:tcPr>
            <w:tcW w:w="4106" w:type="dxa"/>
          </w:tcPr>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المسائل التنظيمية</w:t>
            </w:r>
          </w:p>
        </w:tc>
      </w:tr>
      <w:tr w:rsidR="00C51B27" w:rsidRPr="00F27B91" w:rsidTr="00C51B27">
        <w:tc>
          <w:tcPr>
            <w:tcW w:w="3136" w:type="dxa"/>
          </w:tcPr>
          <w:p w:rsidR="00616EDD" w:rsidRPr="00F27B91" w:rsidRDefault="00616EDD" w:rsidP="00AC2FD0">
            <w:pPr>
              <w:spacing w:before="40" w:afterLines="40" w:after="96" w:line="280" w:lineRule="exact"/>
              <w:ind w:right="113"/>
              <w:rPr>
                <w:rFonts w:hint="cs"/>
                <w:b/>
                <w:bCs/>
                <w:sz w:val="30"/>
                <w:rtl/>
                <w:lang w:val="fr-CH"/>
              </w:rPr>
            </w:pPr>
            <w:r w:rsidRPr="00F27B91">
              <w:rPr>
                <w:rFonts w:hint="cs"/>
                <w:b/>
                <w:bCs/>
                <w:sz w:val="30"/>
                <w:rtl/>
                <w:lang w:val="fr-CH"/>
              </w:rPr>
              <w:t>الجمعة، 15 نيسان/أبريل 2011</w:t>
            </w:r>
          </w:p>
        </w:tc>
        <w:tc>
          <w:tcPr>
            <w:tcW w:w="1483" w:type="dxa"/>
          </w:tcPr>
          <w:p w:rsidR="00616EDD" w:rsidRPr="00F27B91" w:rsidRDefault="00616EDD" w:rsidP="00AC2FD0">
            <w:pPr>
              <w:spacing w:before="40" w:after="40" w:line="280" w:lineRule="exact"/>
              <w:rPr>
                <w:rFonts w:hint="cs"/>
                <w:sz w:val="30"/>
                <w:rtl/>
                <w:lang w:val="fr-CH"/>
              </w:rPr>
            </w:pPr>
            <w:r w:rsidRPr="00F27B91">
              <w:rPr>
                <w:rFonts w:hint="cs"/>
                <w:sz w:val="30"/>
                <w:rtl/>
                <w:lang w:val="fr-CH"/>
              </w:rPr>
              <w:t>الجلسة 52</w:t>
            </w:r>
          </w:p>
          <w:p w:rsidR="00616EDD" w:rsidRPr="00F27B91" w:rsidRDefault="00616EDD" w:rsidP="00AC2FD0">
            <w:pPr>
              <w:spacing w:before="40" w:after="40" w:line="280" w:lineRule="exact"/>
              <w:rPr>
                <w:rFonts w:hint="cs"/>
                <w:sz w:val="30"/>
                <w:rtl/>
                <w:lang w:val="fr-CH"/>
              </w:rPr>
            </w:pPr>
            <w:r w:rsidRPr="00F27B91">
              <w:rPr>
                <w:rFonts w:hint="cs"/>
                <w:sz w:val="30"/>
                <w:rtl/>
                <w:lang w:val="fr-CH"/>
              </w:rPr>
              <w:t>الساعة 00/10</w:t>
            </w:r>
          </w:p>
          <w:p w:rsidR="00616EDD" w:rsidRPr="00F27B91" w:rsidRDefault="00616EDD" w:rsidP="00AC2FD0">
            <w:pPr>
              <w:spacing w:before="40" w:after="120" w:line="280" w:lineRule="exact"/>
              <w:rPr>
                <w:rFonts w:hint="cs"/>
                <w:sz w:val="30"/>
                <w:rtl/>
                <w:lang w:val="fr-CH"/>
              </w:rPr>
            </w:pPr>
            <w:r w:rsidRPr="00F27B91">
              <w:rPr>
                <w:rFonts w:hint="cs"/>
                <w:sz w:val="30"/>
                <w:rtl/>
                <w:lang w:val="fr-CH"/>
              </w:rPr>
              <w:t>(مغلقة)</w:t>
            </w:r>
          </w:p>
        </w:tc>
        <w:tc>
          <w:tcPr>
            <w:tcW w:w="910" w:type="dxa"/>
          </w:tcPr>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البند 9</w:t>
            </w:r>
          </w:p>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البند 5</w:t>
            </w:r>
          </w:p>
        </w:tc>
        <w:tc>
          <w:tcPr>
            <w:tcW w:w="4106" w:type="dxa"/>
          </w:tcPr>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النظر في تقرير الدولة الطرف الأولي لتونس</w:t>
            </w:r>
          </w:p>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المسائل التنظيمية</w:t>
            </w:r>
          </w:p>
        </w:tc>
      </w:tr>
      <w:tr w:rsidR="00C51B27" w:rsidRPr="00F27B91" w:rsidTr="00C51B27">
        <w:tc>
          <w:tcPr>
            <w:tcW w:w="3136" w:type="dxa"/>
          </w:tcPr>
          <w:p w:rsidR="00616EDD" w:rsidRPr="00F27B91" w:rsidRDefault="00616EDD" w:rsidP="00AC2FD0">
            <w:pPr>
              <w:spacing w:before="40" w:afterLines="40" w:after="96" w:line="280" w:lineRule="exact"/>
              <w:ind w:right="113"/>
              <w:rPr>
                <w:rFonts w:hint="cs"/>
                <w:b/>
                <w:bCs/>
                <w:sz w:val="30"/>
                <w:rtl/>
                <w:lang w:val="fr-CH"/>
              </w:rPr>
            </w:pPr>
          </w:p>
        </w:tc>
        <w:tc>
          <w:tcPr>
            <w:tcW w:w="1483" w:type="dxa"/>
          </w:tcPr>
          <w:p w:rsidR="00616EDD" w:rsidRPr="00F27B91" w:rsidRDefault="00616EDD" w:rsidP="00AC2FD0">
            <w:pPr>
              <w:spacing w:before="40" w:after="40" w:line="280" w:lineRule="exact"/>
              <w:rPr>
                <w:rFonts w:hint="cs"/>
                <w:sz w:val="30"/>
                <w:rtl/>
                <w:lang w:val="fr-CH"/>
              </w:rPr>
            </w:pPr>
            <w:r w:rsidRPr="00F27B91">
              <w:rPr>
                <w:rFonts w:hint="cs"/>
                <w:sz w:val="30"/>
                <w:rtl/>
                <w:lang w:val="fr-CH"/>
              </w:rPr>
              <w:t>الجلسة 53</w:t>
            </w:r>
          </w:p>
          <w:p w:rsidR="00616EDD" w:rsidRPr="00F27B91" w:rsidRDefault="00616EDD" w:rsidP="00AC2FD0">
            <w:pPr>
              <w:spacing w:before="40" w:after="40" w:line="280" w:lineRule="exact"/>
              <w:rPr>
                <w:rFonts w:hint="cs"/>
                <w:sz w:val="30"/>
                <w:rtl/>
                <w:lang w:val="fr-CH"/>
              </w:rPr>
            </w:pPr>
            <w:r w:rsidRPr="00F27B91">
              <w:rPr>
                <w:rFonts w:hint="cs"/>
                <w:sz w:val="30"/>
                <w:rtl/>
                <w:lang w:val="fr-CH"/>
              </w:rPr>
              <w:t>الساعة 00/15</w:t>
            </w:r>
          </w:p>
          <w:p w:rsidR="00616EDD" w:rsidRPr="00F27B91" w:rsidRDefault="00616EDD" w:rsidP="00AC2FD0">
            <w:pPr>
              <w:spacing w:before="40" w:after="120" w:line="280" w:lineRule="exact"/>
              <w:rPr>
                <w:rFonts w:hint="cs"/>
                <w:sz w:val="30"/>
                <w:rtl/>
                <w:lang w:val="fr-CH"/>
              </w:rPr>
            </w:pPr>
            <w:r w:rsidRPr="00F27B91">
              <w:rPr>
                <w:rFonts w:hint="cs"/>
                <w:sz w:val="30"/>
                <w:rtl/>
                <w:lang w:val="fr-CH"/>
              </w:rPr>
              <w:t>(مغلقة)</w:t>
            </w:r>
          </w:p>
        </w:tc>
        <w:tc>
          <w:tcPr>
            <w:tcW w:w="910" w:type="dxa"/>
          </w:tcPr>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البند 14</w:t>
            </w:r>
          </w:p>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البند 13</w:t>
            </w:r>
          </w:p>
        </w:tc>
        <w:tc>
          <w:tcPr>
            <w:tcW w:w="4106" w:type="dxa"/>
          </w:tcPr>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مسائل أخرى</w:t>
            </w:r>
          </w:p>
          <w:p w:rsidR="00616EDD" w:rsidRPr="00F27B91" w:rsidRDefault="00616EDD" w:rsidP="00AC2FD0">
            <w:pPr>
              <w:spacing w:before="40" w:afterLines="40" w:after="96" w:line="280" w:lineRule="exact"/>
              <w:rPr>
                <w:rFonts w:hint="cs"/>
                <w:sz w:val="30"/>
                <w:rtl/>
                <w:lang w:val="fr-CH"/>
              </w:rPr>
            </w:pPr>
            <w:r w:rsidRPr="00F27B91">
              <w:rPr>
                <w:rFonts w:hint="cs"/>
                <w:sz w:val="30"/>
                <w:rtl/>
                <w:lang w:val="fr-CH"/>
              </w:rPr>
              <w:t>الاجتماعات المقبلة</w:t>
            </w:r>
          </w:p>
        </w:tc>
      </w:tr>
    </w:tbl>
    <w:p w:rsidR="00616EDD" w:rsidRPr="005A3750" w:rsidRDefault="00616EDD" w:rsidP="00616EDD">
      <w:pPr>
        <w:pStyle w:val="SingleTxtGA"/>
        <w:rPr>
          <w:rFonts w:hint="cs"/>
          <w:rtl/>
          <w:lang w:val="fr-CH"/>
        </w:rPr>
      </w:pPr>
      <w:r>
        <w:rPr>
          <w:rFonts w:hint="cs"/>
          <w:rtl/>
          <w:lang w:val="fr-CH"/>
        </w:rPr>
        <w:tab/>
        <w:t>وستجتمع اللجنة في قصر ويلسون، في قاعة الاجتماعات بالطابق الأرضي.</w:t>
      </w:r>
    </w:p>
    <w:p w:rsidR="008B4BC6" w:rsidRPr="00C547B2" w:rsidRDefault="00C547B2" w:rsidP="00C547B2">
      <w:pPr>
        <w:spacing w:before="120"/>
        <w:jc w:val="center"/>
        <w:rPr>
          <w:rFonts w:hint="cs"/>
          <w:u w:val="single"/>
          <w:rtl/>
        </w:rPr>
      </w:pPr>
      <w:r>
        <w:rPr>
          <w:u w:val="single"/>
          <w:rtl/>
        </w:rPr>
        <w:tab/>
      </w:r>
      <w:r>
        <w:rPr>
          <w:u w:val="single"/>
          <w:rtl/>
        </w:rPr>
        <w:tab/>
      </w:r>
      <w:r>
        <w:rPr>
          <w:u w:val="single"/>
          <w:rtl/>
        </w:rPr>
        <w:tab/>
      </w:r>
    </w:p>
    <w:sectPr w:rsidR="008B4BC6" w:rsidRPr="00C547B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644E" w:rsidRPr="00FE6865" w:rsidRDefault="00AD644E" w:rsidP="00FE6865">
      <w:pPr>
        <w:pStyle w:val="Footer"/>
      </w:pPr>
    </w:p>
  </w:endnote>
  <w:endnote w:type="continuationSeparator" w:id="0">
    <w:p w:rsidR="00AD644E" w:rsidRDefault="00AD6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EDD" w:rsidRPr="00616EDD" w:rsidRDefault="00616EDD" w:rsidP="00616EDD">
    <w:pPr>
      <w:pStyle w:val="Footer"/>
      <w:tabs>
        <w:tab w:val="right" w:pos="9598"/>
      </w:tabs>
    </w:pPr>
    <w:r>
      <w:t>GE.11-41536</w:t>
    </w:r>
    <w:r>
      <w:tab/>
    </w:r>
    <w:r w:rsidRPr="00616EDD">
      <w:rPr>
        <w:b/>
        <w:sz w:val="18"/>
      </w:rPr>
      <w:fldChar w:fldCharType="begin"/>
    </w:r>
    <w:r w:rsidRPr="00616EDD">
      <w:rPr>
        <w:b/>
        <w:sz w:val="18"/>
      </w:rPr>
      <w:instrText xml:space="preserve"> PAGE  \* MERGEFORMAT </w:instrText>
    </w:r>
    <w:r w:rsidRPr="00616EDD">
      <w:rPr>
        <w:b/>
        <w:sz w:val="18"/>
      </w:rPr>
      <w:fldChar w:fldCharType="separate"/>
    </w:r>
    <w:r w:rsidR="00B96C95">
      <w:rPr>
        <w:b/>
        <w:noProof/>
        <w:sz w:val="18"/>
      </w:rPr>
      <w:t>2</w:t>
    </w:r>
    <w:r w:rsidRPr="00616ED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EDD" w:rsidRPr="00616EDD" w:rsidRDefault="00616EDD" w:rsidP="00616EDD">
    <w:pPr>
      <w:pStyle w:val="Footer"/>
      <w:tabs>
        <w:tab w:val="right" w:pos="9598"/>
      </w:tabs>
      <w:rPr>
        <w:b/>
        <w:sz w:val="18"/>
      </w:rPr>
    </w:pPr>
    <w:r w:rsidRPr="00616EDD">
      <w:rPr>
        <w:b/>
        <w:sz w:val="18"/>
      </w:rPr>
      <w:fldChar w:fldCharType="begin"/>
    </w:r>
    <w:r w:rsidRPr="00616EDD">
      <w:rPr>
        <w:b/>
        <w:sz w:val="18"/>
      </w:rPr>
      <w:instrText xml:space="preserve"> PAGE  \* MERGEFORMAT </w:instrText>
    </w:r>
    <w:r w:rsidRPr="00616EDD">
      <w:rPr>
        <w:b/>
        <w:sz w:val="18"/>
      </w:rPr>
      <w:fldChar w:fldCharType="separate"/>
    </w:r>
    <w:r w:rsidR="00B96C95">
      <w:rPr>
        <w:b/>
        <w:noProof/>
        <w:sz w:val="18"/>
      </w:rPr>
      <w:t>3</w:t>
    </w:r>
    <w:r w:rsidRPr="00616EDD">
      <w:rPr>
        <w:b/>
        <w:sz w:val="18"/>
      </w:rPr>
      <w:fldChar w:fldCharType="end"/>
    </w:r>
    <w:r>
      <w:rPr>
        <w:b/>
        <w:sz w:val="18"/>
      </w:rPr>
      <w:tab/>
    </w:r>
    <w:r>
      <w:t>GE.11-41536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AC5" w:rsidRDefault="00616EDD" w:rsidP="00616EDD">
    <w:pPr>
      <w:pStyle w:val="Footer"/>
      <w:jc w:val="right"/>
    </w:pPr>
    <w:r>
      <w:rPr>
        <w:sz w:val="20"/>
      </w:rPr>
      <w:t>(A)   GE.11-41536</w:t>
    </w:r>
    <w:r w:rsidR="005B2AC5">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180311    180311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644E" w:rsidRDefault="00AD644E" w:rsidP="0024127C">
      <w:pPr>
        <w:pStyle w:val="Footer"/>
        <w:bidi/>
        <w:spacing w:after="80" w:line="200" w:lineRule="exact"/>
        <w:ind w:left="680"/>
      </w:pPr>
      <w:r>
        <w:rPr>
          <w:rFonts w:hint="cs"/>
          <w:rtl/>
        </w:rPr>
        <w:t>__________</w:t>
      </w:r>
    </w:p>
  </w:footnote>
  <w:footnote w:type="continuationSeparator" w:id="0">
    <w:p w:rsidR="00AD644E" w:rsidRDefault="00AD644E" w:rsidP="0024127C">
      <w:pPr>
        <w:pStyle w:val="Footer"/>
        <w:bidi/>
        <w:spacing w:after="80" w:line="200" w:lineRule="exact"/>
        <w:ind w:left="680"/>
      </w:pPr>
      <w:r>
        <w:rPr>
          <w:rFonts w:hint="cs"/>
          <w:rtl/>
        </w:rPr>
        <w:t>__________</w:t>
      </w:r>
    </w:p>
  </w:footnote>
  <w:footnote w:id="1">
    <w:p w:rsidR="00616EDD" w:rsidRPr="00616EDD" w:rsidRDefault="00616EDD" w:rsidP="00616EDD">
      <w:pPr>
        <w:pStyle w:val="footnoteText0"/>
        <w:rPr>
          <w:rFonts w:hint="cs"/>
        </w:rPr>
      </w:pPr>
      <w:r>
        <w:tab/>
      </w:r>
      <w:r w:rsidRPr="00616EDD">
        <w:rPr>
          <w:rStyle w:val="FootnoteReference"/>
          <w:sz w:val="20"/>
          <w:vertAlign w:val="baseline"/>
          <w:rtl/>
        </w:rPr>
        <w:t>*</w:t>
      </w:r>
      <w:r>
        <w:tab/>
      </w:r>
      <w:r>
        <w:rPr>
          <w:rFonts w:hint="cs"/>
          <w:rtl/>
        </w:rPr>
        <w:t>تأخر تقديم الوثيقة.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EDD" w:rsidRPr="00616EDD" w:rsidRDefault="00616EDD" w:rsidP="00616EDD">
    <w:pPr>
      <w:pStyle w:val="Header"/>
      <w:jc w:val="right"/>
    </w:pPr>
    <w:r w:rsidRPr="00616EDD">
      <w:t>CRPD/C/5/1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AC5" w:rsidRPr="00616EDD" w:rsidRDefault="00616EDD" w:rsidP="00616EDD">
    <w:pPr>
      <w:pStyle w:val="Header"/>
      <w:jc w:val="left"/>
    </w:pPr>
    <w:r w:rsidRPr="00616EDD">
      <w:t>CRPD/C/5/1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AC5" w:rsidRDefault="005B2AC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5B2AC5" w:rsidRPr="002E4D7B" w:rsidRDefault="005B2AC5"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2AC5"/>
    <w:rsid w:val="000003FD"/>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B1104"/>
    <w:rsid w:val="00232277"/>
    <w:rsid w:val="0023736D"/>
    <w:rsid w:val="0024127C"/>
    <w:rsid w:val="00257225"/>
    <w:rsid w:val="002E4D7B"/>
    <w:rsid w:val="00307C0C"/>
    <w:rsid w:val="00310160"/>
    <w:rsid w:val="00341A8C"/>
    <w:rsid w:val="003519E6"/>
    <w:rsid w:val="0038155D"/>
    <w:rsid w:val="003B4356"/>
    <w:rsid w:val="003F08A8"/>
    <w:rsid w:val="004250E3"/>
    <w:rsid w:val="00472A81"/>
    <w:rsid w:val="004A20A6"/>
    <w:rsid w:val="004B2C92"/>
    <w:rsid w:val="004D6A3A"/>
    <w:rsid w:val="004F4AD7"/>
    <w:rsid w:val="00557CD3"/>
    <w:rsid w:val="00571432"/>
    <w:rsid w:val="005732A2"/>
    <w:rsid w:val="005762A5"/>
    <w:rsid w:val="00590BA3"/>
    <w:rsid w:val="005B2AC5"/>
    <w:rsid w:val="005B46D9"/>
    <w:rsid w:val="005B7AE0"/>
    <w:rsid w:val="005D1E34"/>
    <w:rsid w:val="005F146F"/>
    <w:rsid w:val="005F71B6"/>
    <w:rsid w:val="00616EDD"/>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52A10"/>
    <w:rsid w:val="00862634"/>
    <w:rsid w:val="00866C59"/>
    <w:rsid w:val="00877306"/>
    <w:rsid w:val="008A6242"/>
    <w:rsid w:val="008B4BC6"/>
    <w:rsid w:val="008D70D4"/>
    <w:rsid w:val="00901E57"/>
    <w:rsid w:val="009070DF"/>
    <w:rsid w:val="00935F0E"/>
    <w:rsid w:val="009467E9"/>
    <w:rsid w:val="0095208F"/>
    <w:rsid w:val="00977B3F"/>
    <w:rsid w:val="009814AE"/>
    <w:rsid w:val="009901D3"/>
    <w:rsid w:val="00996BBE"/>
    <w:rsid w:val="009B2C03"/>
    <w:rsid w:val="009D1DD5"/>
    <w:rsid w:val="009F722C"/>
    <w:rsid w:val="00A1410D"/>
    <w:rsid w:val="00A26157"/>
    <w:rsid w:val="00A265C3"/>
    <w:rsid w:val="00A33AF7"/>
    <w:rsid w:val="00A43F9A"/>
    <w:rsid w:val="00A53F38"/>
    <w:rsid w:val="00A543D4"/>
    <w:rsid w:val="00A84380"/>
    <w:rsid w:val="00AC2FD0"/>
    <w:rsid w:val="00AD0014"/>
    <w:rsid w:val="00AD4CF2"/>
    <w:rsid w:val="00AD644E"/>
    <w:rsid w:val="00AF0BBA"/>
    <w:rsid w:val="00B011CD"/>
    <w:rsid w:val="00B30468"/>
    <w:rsid w:val="00B44E31"/>
    <w:rsid w:val="00B743F4"/>
    <w:rsid w:val="00B77A5F"/>
    <w:rsid w:val="00B96C95"/>
    <w:rsid w:val="00BA4F7E"/>
    <w:rsid w:val="00BB2C41"/>
    <w:rsid w:val="00BC2E49"/>
    <w:rsid w:val="00BC55C8"/>
    <w:rsid w:val="00BC5C10"/>
    <w:rsid w:val="00BE2964"/>
    <w:rsid w:val="00C21623"/>
    <w:rsid w:val="00C24FBD"/>
    <w:rsid w:val="00C46D2D"/>
    <w:rsid w:val="00C473BA"/>
    <w:rsid w:val="00C51B27"/>
    <w:rsid w:val="00C547B2"/>
    <w:rsid w:val="00C611ED"/>
    <w:rsid w:val="00C6490A"/>
    <w:rsid w:val="00C64FE1"/>
    <w:rsid w:val="00C74296"/>
    <w:rsid w:val="00C8345E"/>
    <w:rsid w:val="00CA5F7C"/>
    <w:rsid w:val="00D51067"/>
    <w:rsid w:val="00D75657"/>
    <w:rsid w:val="00D960AD"/>
    <w:rsid w:val="00DA0E0E"/>
    <w:rsid w:val="00DB0C39"/>
    <w:rsid w:val="00DB7679"/>
    <w:rsid w:val="00DF1702"/>
    <w:rsid w:val="00DF4DD8"/>
    <w:rsid w:val="00DF668E"/>
    <w:rsid w:val="00E04826"/>
    <w:rsid w:val="00E14D2B"/>
    <w:rsid w:val="00E20DBA"/>
    <w:rsid w:val="00E6524A"/>
    <w:rsid w:val="00E660D6"/>
    <w:rsid w:val="00E707A0"/>
    <w:rsid w:val="00E771AB"/>
    <w:rsid w:val="00EA796F"/>
    <w:rsid w:val="00EA7FA4"/>
    <w:rsid w:val="00EB077B"/>
    <w:rsid w:val="00EC50B9"/>
    <w:rsid w:val="00ED26A0"/>
    <w:rsid w:val="00F1727A"/>
    <w:rsid w:val="00F27B91"/>
    <w:rsid w:val="00F34764"/>
    <w:rsid w:val="00F41A7C"/>
    <w:rsid w:val="00F54E3C"/>
    <w:rsid w:val="00F70CA5"/>
    <w:rsid w:val="00F82442"/>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616EDD"/>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6</Pages>
  <Words>967</Words>
  <Characters>5512</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CRPD/C/5/1</vt:lpstr>
    </vt:vector>
  </TitlesOfParts>
  <Company>CSD</Company>
  <LinksUpToDate>false</LinksUpToDate>
  <CharactersWithSpaces>6467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CRPD/C/5/1</dc:title>
  <dc:subject>ALAOUI</dc:subject>
  <dc:creator>Bahnassawy</dc:creator>
  <cp:keywords/>
  <dc:description/>
  <cp:lastModifiedBy>Bahnassawy</cp:lastModifiedBy>
  <cp:revision>2</cp:revision>
  <cp:lastPrinted>2011-03-18T10:07:00Z</cp:lastPrinted>
  <dcterms:created xsi:type="dcterms:W3CDTF">2011-03-18T13:25:00Z</dcterms:created>
  <dcterms:modified xsi:type="dcterms:W3CDTF">2011-03-18T13:25:00Z</dcterms:modified>
</cp:coreProperties>
</file>