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4DD101E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EC07709" w14:textId="77777777" w:rsidR="002D5AAC" w:rsidRDefault="002D5AAC" w:rsidP="0055380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8A36F58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0F367AC" w14:textId="3DAC90B0" w:rsidR="002D5AAC" w:rsidRDefault="0055380C" w:rsidP="0055380C">
            <w:pPr>
              <w:jc w:val="right"/>
            </w:pPr>
            <w:r w:rsidRPr="00622465">
              <w:rPr>
                <w:sz w:val="40"/>
              </w:rPr>
              <w:t>CRPD</w:t>
            </w:r>
            <w:r w:rsidRPr="00622465">
              <w:t>/C/TGO/CO/1</w:t>
            </w:r>
          </w:p>
        </w:tc>
      </w:tr>
      <w:tr w:rsidR="002D5AAC" w:rsidRPr="00584CC2" w14:paraId="5C6ECA13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FC0388C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9EB9D3C" wp14:editId="3EFBF34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C46310B" w14:textId="2B1DEA65" w:rsidR="002D5AAC" w:rsidRPr="00033EE1" w:rsidRDefault="00584CC2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bCs/>
                <w:sz w:val="34"/>
                <w:szCs w:val="40"/>
              </w:rPr>
              <w:t>Конвенция о правах</w:t>
            </w:r>
            <w:r>
              <w:rPr>
                <w:b/>
                <w:bCs/>
                <w:sz w:val="34"/>
                <w:szCs w:val="40"/>
              </w:rPr>
              <w:br/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4A97163" w14:textId="77777777" w:rsidR="002D5AAC" w:rsidRPr="00A15F74" w:rsidRDefault="0055380C" w:rsidP="00BC3629">
            <w:pPr>
              <w:spacing w:before="240"/>
              <w:rPr>
                <w:lang w:val="en-US"/>
              </w:rPr>
            </w:pPr>
            <w:r w:rsidRPr="00A15F74">
              <w:rPr>
                <w:lang w:val="en-US"/>
              </w:rPr>
              <w:t>Distr.: General</w:t>
            </w:r>
          </w:p>
          <w:p w14:paraId="6A4E001E" w14:textId="77777777" w:rsidR="0055380C" w:rsidRPr="00A15F74" w:rsidRDefault="0055380C" w:rsidP="0055380C">
            <w:pPr>
              <w:spacing w:line="240" w:lineRule="exact"/>
              <w:rPr>
                <w:lang w:val="en-US"/>
              </w:rPr>
            </w:pPr>
            <w:r w:rsidRPr="00A15F74">
              <w:rPr>
                <w:lang w:val="en-US"/>
              </w:rPr>
              <w:t>11 April 2023</w:t>
            </w:r>
          </w:p>
          <w:p w14:paraId="7B7562CE" w14:textId="77777777" w:rsidR="0055380C" w:rsidRPr="00A15F74" w:rsidRDefault="0055380C" w:rsidP="0055380C">
            <w:pPr>
              <w:spacing w:line="240" w:lineRule="exact"/>
              <w:rPr>
                <w:lang w:val="en-US"/>
              </w:rPr>
            </w:pPr>
            <w:r w:rsidRPr="00A15F74">
              <w:rPr>
                <w:lang w:val="en-US"/>
              </w:rPr>
              <w:t>Russian</w:t>
            </w:r>
          </w:p>
          <w:p w14:paraId="3BD45933" w14:textId="305D8BD5" w:rsidR="0055380C" w:rsidRPr="00A15F74" w:rsidRDefault="0055380C" w:rsidP="0055380C">
            <w:pPr>
              <w:spacing w:line="240" w:lineRule="exact"/>
              <w:rPr>
                <w:lang w:val="en-US"/>
              </w:rPr>
            </w:pPr>
            <w:r w:rsidRPr="00A15F74">
              <w:rPr>
                <w:lang w:val="en-US"/>
              </w:rPr>
              <w:t>Original: English</w:t>
            </w:r>
          </w:p>
        </w:tc>
      </w:tr>
    </w:tbl>
    <w:p w14:paraId="7A171740" w14:textId="77777777" w:rsidR="00AD646F" w:rsidRPr="0063219C" w:rsidRDefault="00AD646F" w:rsidP="00AD646F">
      <w:pPr>
        <w:spacing w:before="120"/>
        <w:rPr>
          <w:b/>
          <w:sz w:val="24"/>
        </w:rPr>
      </w:pPr>
      <w:r w:rsidRPr="00001F66">
        <w:rPr>
          <w:b/>
          <w:bCs/>
          <w:sz w:val="24"/>
        </w:rPr>
        <w:t>Комитет по правам инвалидов</w:t>
      </w:r>
    </w:p>
    <w:p w14:paraId="132A5627" w14:textId="60EC7725" w:rsidR="0055380C" w:rsidRPr="002B17A6" w:rsidRDefault="0055380C" w:rsidP="0055380C">
      <w:pPr>
        <w:pStyle w:val="HChG"/>
      </w:pPr>
      <w:r w:rsidRPr="00001F66">
        <w:rPr>
          <w:bCs/>
        </w:rPr>
        <w:tab/>
      </w:r>
      <w:r w:rsidRPr="00001F66">
        <w:rPr>
          <w:bCs/>
        </w:rPr>
        <w:tab/>
        <w:t>Заключительные замечания по первоначальному докладу Того</w:t>
      </w:r>
      <w:r w:rsidRPr="00622465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5A37C79F" w14:textId="77777777" w:rsidR="0055380C" w:rsidRPr="005A4B7D" w:rsidRDefault="0055380C" w:rsidP="0055380C">
      <w:pPr>
        <w:keepNext/>
        <w:keepLines/>
        <w:tabs>
          <w:tab w:val="right" w:pos="851"/>
        </w:tabs>
        <w:spacing w:before="360" w:after="240" w:line="300" w:lineRule="exact"/>
        <w:ind w:left="1134" w:right="1134" w:hanging="1134"/>
        <w:outlineLvl w:val="1"/>
        <w:rPr>
          <w:b/>
          <w:sz w:val="28"/>
          <w:lang w:eastAsia="zh-CN"/>
        </w:rPr>
      </w:pPr>
      <w:r>
        <w:rPr>
          <w:sz w:val="28"/>
          <w:lang w:eastAsia="zh-CN"/>
        </w:rPr>
        <w:tab/>
      </w:r>
      <w:r>
        <w:rPr>
          <w:b/>
          <w:bCs/>
          <w:sz w:val="28"/>
          <w:lang w:eastAsia="zh-CN"/>
        </w:rPr>
        <w:t>I.</w:t>
      </w:r>
      <w:r>
        <w:rPr>
          <w:sz w:val="28"/>
          <w:lang w:eastAsia="zh-CN"/>
        </w:rPr>
        <w:tab/>
      </w:r>
      <w:r>
        <w:rPr>
          <w:b/>
          <w:bCs/>
          <w:sz w:val="28"/>
          <w:lang w:eastAsia="zh-CN"/>
        </w:rPr>
        <w:t>Введение</w:t>
      </w:r>
    </w:p>
    <w:p w14:paraId="28F1F41B" w14:textId="366969AE" w:rsidR="0055380C" w:rsidRPr="002B17A6" w:rsidRDefault="0055380C" w:rsidP="0055380C">
      <w:pPr>
        <w:pStyle w:val="SingleTxtG"/>
      </w:pPr>
      <w:r w:rsidRPr="005A4B7D">
        <w:t>1.</w:t>
      </w:r>
      <w:r w:rsidRPr="005A4B7D">
        <w:tab/>
        <w:t>Комитет рассмотрел первоначальный доклад Того</w:t>
      </w:r>
      <w:r>
        <w:rPr>
          <w:rStyle w:val="aa"/>
        </w:rPr>
        <w:footnoteReference w:id="2"/>
      </w:r>
      <w:r w:rsidRPr="005A4B7D">
        <w:t xml:space="preserve"> на своих 639-м и 640-м заседаниях</w:t>
      </w:r>
      <w:r>
        <w:rPr>
          <w:rStyle w:val="aa"/>
        </w:rPr>
        <w:footnoteReference w:id="3"/>
      </w:r>
      <w:r w:rsidR="00066B88" w:rsidRPr="00066B88">
        <w:t>,</w:t>
      </w:r>
      <w:r w:rsidRPr="005A4B7D">
        <w:t xml:space="preserve"> состоявшихся 17 марта 2023 года. На своем 648-м заседании 24 марта 2023 года он принял настоящие заключительные замечания.</w:t>
      </w:r>
    </w:p>
    <w:p w14:paraId="652E8560" w14:textId="6747D76F" w:rsidR="0055380C" w:rsidRPr="00066B88" w:rsidRDefault="0055380C" w:rsidP="0055380C">
      <w:pPr>
        <w:pStyle w:val="SingleTxtG"/>
      </w:pPr>
      <w:r w:rsidRPr="005A4B7D">
        <w:t>2.</w:t>
      </w:r>
      <w:r w:rsidRPr="005A4B7D">
        <w:tab/>
        <w:t>Комитет приветствует первоначальный доклад Того, который был подготовлен в соответствии с руководящими принципами Комитета в отношении представления докладов и благодарит государство-участник за его письменные ответы</w:t>
      </w:r>
      <w:r>
        <w:rPr>
          <w:rStyle w:val="aa"/>
        </w:rPr>
        <w:footnoteReference w:id="4"/>
      </w:r>
      <w:r w:rsidRPr="005A4B7D">
        <w:t xml:space="preserve"> на перечень вопросов, подготовленный Комитетом</w:t>
      </w:r>
      <w:r>
        <w:rPr>
          <w:rStyle w:val="aa"/>
        </w:rPr>
        <w:footnoteReference w:id="5"/>
      </w:r>
      <w:r w:rsidR="00066B88" w:rsidRPr="00066B88">
        <w:t>.</w:t>
      </w:r>
    </w:p>
    <w:p w14:paraId="44BF9E59" w14:textId="77777777" w:rsidR="0055380C" w:rsidRPr="002B17A6" w:rsidRDefault="0055380C" w:rsidP="0055380C">
      <w:pPr>
        <w:pStyle w:val="SingleTxtG"/>
      </w:pPr>
      <w:r w:rsidRPr="005A4B7D">
        <w:t>3.</w:t>
      </w:r>
      <w:r w:rsidRPr="005A4B7D">
        <w:tab/>
        <w:t>Комитет высоко оценивает конструктивный диалог, состоявшийся с делегацией высокого уровня государства-участника.</w:t>
      </w:r>
    </w:p>
    <w:p w14:paraId="062A9A72" w14:textId="77777777" w:rsidR="0055380C" w:rsidRPr="005A4B7D" w:rsidRDefault="0055380C" w:rsidP="0055380C">
      <w:pPr>
        <w:pStyle w:val="HChG"/>
      </w:pPr>
      <w:r w:rsidRPr="005A4B7D">
        <w:rPr>
          <w:bCs/>
        </w:rPr>
        <w:tab/>
        <w:t>II.</w:t>
      </w:r>
      <w:r w:rsidRPr="005A4B7D">
        <w:rPr>
          <w:bCs/>
        </w:rPr>
        <w:tab/>
        <w:t>Положительные аспекты</w:t>
      </w:r>
    </w:p>
    <w:p w14:paraId="2B73C049" w14:textId="77777777" w:rsidR="0055380C" w:rsidRPr="002B17A6" w:rsidRDefault="0055380C" w:rsidP="0055380C">
      <w:pPr>
        <w:pStyle w:val="SingleTxtG"/>
      </w:pPr>
      <w:r w:rsidRPr="005A4B7D">
        <w:t>4.</w:t>
      </w:r>
      <w:r w:rsidRPr="005A4B7D">
        <w:tab/>
        <w:t>Комитет приветствует законодательные, административные и политические меры, принятые государством-участником для поощрения прав инвалидов в целях осуществления Конвенции с момента ее ратификации в 2011 году, в частности следующие:</w:t>
      </w:r>
    </w:p>
    <w:p w14:paraId="12A48531" w14:textId="05081174" w:rsidR="0055380C" w:rsidRPr="002B17A6" w:rsidRDefault="0055380C" w:rsidP="0055380C">
      <w:pPr>
        <w:pStyle w:val="SingleTxtG"/>
      </w:pPr>
      <w:r w:rsidRPr="00477F05">
        <w:tab/>
        <w:t>а)</w:t>
      </w:r>
      <w:r w:rsidR="00066B88">
        <w:t xml:space="preserve"> </w:t>
      </w:r>
      <w:r w:rsidR="009C751A">
        <w:tab/>
      </w:r>
      <w:r w:rsidRPr="00477F05">
        <w:t xml:space="preserve">Закон № 2021-008, устанавливающий правила организации, развития и пропаганды физической активности и спорта с учетом интересов инвалидов; </w:t>
      </w:r>
    </w:p>
    <w:p w14:paraId="4C966604" w14:textId="21924F6E" w:rsidR="0055380C" w:rsidRPr="002B17A6" w:rsidRDefault="0055380C" w:rsidP="0055380C">
      <w:pPr>
        <w:pStyle w:val="SingleTxtG"/>
      </w:pPr>
      <w:r>
        <w:tab/>
        <w:t xml:space="preserve">b) </w:t>
      </w:r>
      <w:r w:rsidR="009C751A">
        <w:tab/>
      </w:r>
      <w:r>
        <w:t>Закон № 2013-010 о юридической помощи, который предусматривает оказание юридической помощи уязвимым группам, включая инвалидов;</w:t>
      </w:r>
    </w:p>
    <w:p w14:paraId="40D490A7" w14:textId="46478B5C" w:rsidR="0055380C" w:rsidRPr="002B17A6" w:rsidRDefault="0055380C" w:rsidP="0055380C">
      <w:pPr>
        <w:pStyle w:val="SingleTxtG"/>
      </w:pPr>
      <w:r w:rsidRPr="00477F05">
        <w:tab/>
        <w:t xml:space="preserve">c) </w:t>
      </w:r>
      <w:r w:rsidR="009C751A">
        <w:tab/>
      </w:r>
      <w:r w:rsidRPr="00477F05">
        <w:t xml:space="preserve">Национальная стратегия снижения риска бедствий на период </w:t>
      </w:r>
      <w:r w:rsidR="00622465">
        <w:br/>
      </w:r>
      <w:r w:rsidRPr="00477F05">
        <w:t xml:space="preserve">2013–2017 годов; </w:t>
      </w:r>
    </w:p>
    <w:p w14:paraId="35BE3168" w14:textId="04FE02F6" w:rsidR="0055380C" w:rsidRPr="002B17A6" w:rsidRDefault="0055380C" w:rsidP="0055380C">
      <w:pPr>
        <w:pStyle w:val="SingleTxtG"/>
      </w:pPr>
      <w:r w:rsidRPr="00AE1FB8">
        <w:tab/>
        <w:t xml:space="preserve">d) </w:t>
      </w:r>
      <w:r w:rsidR="009C751A">
        <w:tab/>
      </w:r>
      <w:r w:rsidRPr="00AE1FB8">
        <w:t xml:space="preserve">Национальный план развития на 2018–2022 годы, который включает положения об укреплении механизмов вовлечения; </w:t>
      </w:r>
    </w:p>
    <w:p w14:paraId="5C7A3B58" w14:textId="1FC43C3C" w:rsidR="0055380C" w:rsidRPr="002B17A6" w:rsidRDefault="0055380C" w:rsidP="0055380C">
      <w:pPr>
        <w:pStyle w:val="SingleTxtG"/>
      </w:pPr>
      <w:r>
        <w:tab/>
        <w:t xml:space="preserve">e) </w:t>
      </w:r>
      <w:r w:rsidR="009C751A">
        <w:tab/>
      </w:r>
      <w:r>
        <w:t xml:space="preserve">циркуляр № 165/2021/MEPSTA о доступе для учащихся с ограниченной подвижностью к классным комнатам; </w:t>
      </w:r>
    </w:p>
    <w:p w14:paraId="584393A2" w14:textId="7D398167" w:rsidR="0055380C" w:rsidRPr="002B17A6" w:rsidRDefault="0055380C" w:rsidP="0055380C">
      <w:pPr>
        <w:pStyle w:val="SingleTxtG"/>
      </w:pPr>
      <w:r>
        <w:lastRenderedPageBreak/>
        <w:tab/>
        <w:t xml:space="preserve">f) </w:t>
      </w:r>
      <w:r w:rsidR="009C751A">
        <w:tab/>
      </w:r>
      <w:r>
        <w:t>декрет № 16</w:t>
      </w:r>
      <w:r w:rsidR="005301FB" w:rsidRPr="005301FB">
        <w:t>8</w:t>
      </w:r>
      <w:r>
        <w:t>/2014/</w:t>
      </w:r>
      <w:r w:rsidRPr="00066B88">
        <w:t>MS/CAB/SG</w:t>
      </w:r>
      <w:r>
        <w:t>, который определяет стандарты, учитывающие требования инвалидов при строительстве объектов инфраструктуры, оборудованных в необходимых случаях пандусами и/или подъемниками.</w:t>
      </w:r>
    </w:p>
    <w:p w14:paraId="33838093" w14:textId="402904E0" w:rsidR="0055380C" w:rsidRPr="002B17A6" w:rsidRDefault="0055380C" w:rsidP="0055380C">
      <w:pPr>
        <w:pStyle w:val="HChG"/>
      </w:pPr>
      <w:r w:rsidRPr="00FA2888">
        <w:rPr>
          <w:bCs/>
        </w:rPr>
        <w:tab/>
        <w:t>III.</w:t>
      </w:r>
      <w:r w:rsidRPr="00FA2888">
        <w:rPr>
          <w:bCs/>
        </w:rPr>
        <w:tab/>
        <w:t>Основные вопросы, вызывающие озабоченность, и</w:t>
      </w:r>
      <w:r w:rsidR="00622465">
        <w:rPr>
          <w:bCs/>
          <w:lang w:val="en-US"/>
        </w:rPr>
        <w:t> </w:t>
      </w:r>
      <w:r w:rsidRPr="00FA2888">
        <w:rPr>
          <w:bCs/>
        </w:rPr>
        <w:t>рекомендации</w:t>
      </w:r>
    </w:p>
    <w:p w14:paraId="56E84F42" w14:textId="77777777" w:rsidR="0055380C" w:rsidRPr="002B17A6" w:rsidRDefault="0055380C" w:rsidP="0055380C">
      <w:pPr>
        <w:pStyle w:val="H1G"/>
      </w:pPr>
      <w:r w:rsidRPr="00EC151A">
        <w:rPr>
          <w:bCs/>
        </w:rPr>
        <w:tab/>
        <w:t>A.</w:t>
      </w:r>
      <w:r w:rsidRPr="00EC151A">
        <w:rPr>
          <w:bCs/>
        </w:rPr>
        <w:tab/>
      </w:r>
      <w:bookmarkStart w:id="0" w:name="_Hlk112678548"/>
      <w:r w:rsidRPr="00EC151A">
        <w:rPr>
          <w:bCs/>
        </w:rPr>
        <w:t>Общие принципы и обязательства (статьи 1–4)</w:t>
      </w:r>
    </w:p>
    <w:bookmarkEnd w:id="0"/>
    <w:p w14:paraId="2935783C" w14:textId="77777777" w:rsidR="0055380C" w:rsidRPr="00EC151A" w:rsidRDefault="0055380C" w:rsidP="0055380C">
      <w:pPr>
        <w:pStyle w:val="SingleTxtG"/>
      </w:pPr>
      <w:r w:rsidRPr="00EC151A">
        <w:t>5.</w:t>
      </w:r>
      <w:r w:rsidRPr="00EC151A">
        <w:tab/>
        <w:t xml:space="preserve">Комитет с обеспокоенностью отмечает: </w:t>
      </w:r>
    </w:p>
    <w:p w14:paraId="035266CC" w14:textId="2F24397B" w:rsidR="0055380C" w:rsidRPr="002B17A6" w:rsidRDefault="0055380C" w:rsidP="0055380C">
      <w:pPr>
        <w:pStyle w:val="SingleTxtG"/>
      </w:pPr>
      <w:r>
        <w:tab/>
        <w:t>а)</w:t>
      </w:r>
      <w:r w:rsidR="00066B88">
        <w:t xml:space="preserve"> </w:t>
      </w:r>
      <w:r w:rsidR="00066B88">
        <w:tab/>
      </w:r>
      <w:r>
        <w:t>узкую концепцию инвалидности, используемую в государстве-участнике, особенно статьей 1 Закона № 2004-005, которая основана на медицинском подходе к инвалидности;</w:t>
      </w:r>
    </w:p>
    <w:p w14:paraId="0B3E6127" w14:textId="096A91E3" w:rsidR="0055380C" w:rsidRPr="002B17A6" w:rsidRDefault="0055380C" w:rsidP="0055380C">
      <w:pPr>
        <w:pStyle w:val="SingleTxtG"/>
      </w:pPr>
      <w:r>
        <w:tab/>
        <w:t xml:space="preserve">b) </w:t>
      </w:r>
      <w:r w:rsidR="00066B88">
        <w:tab/>
      </w:r>
      <w:r>
        <w:t xml:space="preserve">задержку предлагаемого пересмотра Закона № 2004-005 о социальной защите инвалидов; </w:t>
      </w:r>
    </w:p>
    <w:p w14:paraId="7321BBC1" w14:textId="586B738D" w:rsidR="0055380C" w:rsidRPr="00EC151A" w:rsidRDefault="0055380C" w:rsidP="0055380C">
      <w:pPr>
        <w:pStyle w:val="SingleTxtG"/>
      </w:pPr>
      <w:r>
        <w:tab/>
        <w:t xml:space="preserve">c) </w:t>
      </w:r>
      <w:r w:rsidR="00066B88">
        <w:tab/>
      </w:r>
      <w:r>
        <w:t xml:space="preserve">отсутствие всеобъемлющего и долгосрочного плана действий по осуществлению Конвенции; </w:t>
      </w:r>
    </w:p>
    <w:p w14:paraId="702CE0D9" w14:textId="2D3CCA01" w:rsidR="0055380C" w:rsidRPr="002B17A6" w:rsidRDefault="0055380C" w:rsidP="0055380C">
      <w:pPr>
        <w:pStyle w:val="SingleTxtG"/>
      </w:pPr>
      <w:r>
        <w:tab/>
        <w:t xml:space="preserve">d) </w:t>
      </w:r>
      <w:r w:rsidR="00066B88">
        <w:tab/>
      </w:r>
      <w:r>
        <w:t>неосведомленность о правах инвалидов среди сотрудников директивных органов, государственных должностных лиц, юристов и других специалистов, включая судей, учителей, медиков, работников здравоохранения и других специалистов, работающих с инвалидами.</w:t>
      </w:r>
    </w:p>
    <w:p w14:paraId="04BADE98" w14:textId="77777777" w:rsidR="0055380C" w:rsidRPr="00EC151A" w:rsidRDefault="0055380C" w:rsidP="0055380C">
      <w:pPr>
        <w:pStyle w:val="SingleTxtG"/>
        <w:rPr>
          <w:b/>
          <w:bCs/>
        </w:rPr>
      </w:pPr>
      <w:r w:rsidRPr="00EC151A">
        <w:t>6.</w:t>
      </w:r>
      <w:r w:rsidRPr="00EC151A">
        <w:tab/>
      </w:r>
      <w:r w:rsidRPr="00EC151A">
        <w:rPr>
          <w:b/>
          <w:bCs/>
        </w:rPr>
        <w:t>Комитет рекомендует государству-участнику:</w:t>
      </w:r>
    </w:p>
    <w:p w14:paraId="0FFA2724" w14:textId="00ACDA93" w:rsidR="0055380C" w:rsidRPr="00622465" w:rsidRDefault="0055380C" w:rsidP="0055380C">
      <w:pPr>
        <w:pStyle w:val="SingleTxtG"/>
        <w:rPr>
          <w:b/>
          <w:bCs/>
        </w:rPr>
      </w:pPr>
      <w:r w:rsidRPr="004D5433">
        <w:tab/>
      </w:r>
      <w:r w:rsidRPr="00622465">
        <w:rPr>
          <w:b/>
          <w:bCs/>
        </w:rPr>
        <w:t xml:space="preserve">а)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 xml:space="preserve">принять меры по изменению и/или отмене законодательства, которое содержит уничижительную терминологию и концепции в отношении инвалидов, и признать эволюционирующую концепцию инвалидности как результат взаимодействия между людьми с нарушениями и барьерами на пути к полноценному участию инвалидов в жизни общества; </w:t>
      </w:r>
    </w:p>
    <w:p w14:paraId="0ABC5338" w14:textId="77777777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b)</w:t>
      </w:r>
      <w:r w:rsidRPr="00622465">
        <w:rPr>
          <w:b/>
          <w:bCs/>
        </w:rPr>
        <w:tab/>
        <w:t>завершить в первоочередном порядке и в установленные сроки процесс пересмотра Закона № 2004-005 о социальной защите инвалидов и приведения его в соответствие с положениями Конвенции и подходом к инвалидности, основанным на правах человека;</w:t>
      </w:r>
    </w:p>
    <w:p w14:paraId="75D1353A" w14:textId="0249DAAD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 xml:space="preserve">с) </w:t>
      </w:r>
      <w:r w:rsidR="00622465">
        <w:rPr>
          <w:b/>
          <w:bCs/>
        </w:rPr>
        <w:tab/>
      </w:r>
      <w:r w:rsidRPr="00622465">
        <w:rPr>
          <w:b/>
          <w:bCs/>
        </w:rPr>
        <w:t xml:space="preserve">принять комплексный и долгосрочный национальный план действий по инвалидности для реализации прав инвалидов, закрепленных в Конвенции, во всех государственных секторах и на всех уровнях, чтобы устранить поведенческие и экологические барьеры, препятствующие участию инвалидов в жизни общества; </w:t>
      </w:r>
    </w:p>
    <w:p w14:paraId="75F3E083" w14:textId="77777777" w:rsidR="0055380C" w:rsidRPr="002B17A6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d)</w:t>
      </w:r>
      <w:r w:rsidRPr="00622465">
        <w:rPr>
          <w:b/>
          <w:bCs/>
        </w:rPr>
        <w:tab/>
        <w:t>обеспечить</w:t>
      </w:r>
      <w:r w:rsidRPr="004D5433">
        <w:rPr>
          <w:b/>
          <w:bCs/>
        </w:rPr>
        <w:t xml:space="preserve"> повышение осведомленности и наращивание потенциала в отношении правозащитной модели инвалидности для государственных служащих всех уровней, юристов, судей и прокуроров, а также специалистов, работающих с инвалидами, и привлекать организации инвалидов к разработке и реализации учебных модулей для представителей власти. </w:t>
      </w:r>
    </w:p>
    <w:p w14:paraId="27F8F7E7" w14:textId="77777777" w:rsidR="0055380C" w:rsidRPr="002B17A6" w:rsidRDefault="0055380C" w:rsidP="0055380C">
      <w:pPr>
        <w:pStyle w:val="SingleTxtG"/>
      </w:pPr>
      <w:r w:rsidRPr="00EC151A">
        <w:t>7.</w:t>
      </w:r>
      <w:r w:rsidRPr="00EC151A">
        <w:tab/>
        <w:t>Комитет обеспокоен отсутствием участия инвалидов в лице представляющих их организаций, включая различные организации инвалидов, в разработке и осуществлении законов, политики и программ, связанных с инвалидностью.</w:t>
      </w:r>
    </w:p>
    <w:p w14:paraId="154B2B91" w14:textId="78E693D8" w:rsidR="0055380C" w:rsidRPr="002B17A6" w:rsidRDefault="0055380C" w:rsidP="0055380C">
      <w:pPr>
        <w:pStyle w:val="SingleTxtG"/>
        <w:rPr>
          <w:bCs/>
        </w:rPr>
      </w:pPr>
      <w:r w:rsidRPr="00EC151A">
        <w:rPr>
          <w:bCs/>
        </w:rPr>
        <w:t>8.</w:t>
      </w:r>
      <w:r w:rsidRPr="00EC151A">
        <w:rPr>
          <w:bCs/>
        </w:rPr>
        <w:tab/>
      </w:r>
      <w:r w:rsidRPr="00EC151A">
        <w:rPr>
          <w:b/>
          <w:bCs/>
        </w:rPr>
        <w:t>Комитет напоминает о своем замечании общего порядка № 7 (2018) об участии инвалидов, включая детей-инвалидов, через представляющие их организации, в осуществлении и контроле за осуществлением Конвенции и рекомендует государству-участнику укрепить и внедрить механизмы реального вовлечения инвалидов в лице представляющих их организаций в процессы принятия государственных решений и обеспечить проведение содержательных консультаций с различными группами организаций инвалидов, включая организации женщин и детей-инвалидов.</w:t>
      </w:r>
    </w:p>
    <w:p w14:paraId="7FD31A8F" w14:textId="77777777" w:rsidR="0055380C" w:rsidRPr="002B17A6" w:rsidRDefault="0055380C" w:rsidP="0055380C">
      <w:pPr>
        <w:pStyle w:val="H1G"/>
      </w:pPr>
      <w:r w:rsidRPr="00EC151A">
        <w:rPr>
          <w:bCs/>
        </w:rPr>
        <w:lastRenderedPageBreak/>
        <w:tab/>
        <w:t>B.</w:t>
      </w:r>
      <w:r w:rsidRPr="00EC151A">
        <w:rPr>
          <w:bCs/>
        </w:rPr>
        <w:tab/>
        <w:t>Конкретные права (статьи 5−30)</w:t>
      </w:r>
    </w:p>
    <w:p w14:paraId="60AEEBB0" w14:textId="77777777" w:rsidR="0055380C" w:rsidRPr="002B17A6" w:rsidRDefault="0055380C" w:rsidP="0055380C">
      <w:pPr>
        <w:pStyle w:val="H23G"/>
      </w:pPr>
      <w:r w:rsidRPr="00EC151A">
        <w:rPr>
          <w:bCs/>
        </w:rPr>
        <w:tab/>
      </w:r>
      <w:bookmarkStart w:id="1" w:name="_Hlk112678815"/>
      <w:r w:rsidRPr="00EC151A">
        <w:rPr>
          <w:bCs/>
        </w:rPr>
        <w:tab/>
        <w:t>Равенство и недискриминация (статья 5)</w:t>
      </w:r>
      <w:bookmarkEnd w:id="1"/>
    </w:p>
    <w:p w14:paraId="3194B600" w14:textId="77777777" w:rsidR="0055380C" w:rsidRPr="002B17A6" w:rsidRDefault="0055380C" w:rsidP="0055380C">
      <w:pPr>
        <w:pStyle w:val="SingleTxtG"/>
        <w:rPr>
          <w:color w:val="000000" w:themeColor="text1"/>
        </w:rPr>
      </w:pPr>
      <w:r w:rsidRPr="00EC151A">
        <w:rPr>
          <w:color w:val="000000" w:themeColor="text1"/>
        </w:rPr>
        <w:t>9.</w:t>
      </w:r>
      <w:r w:rsidRPr="00EC151A">
        <w:rPr>
          <w:color w:val="000000" w:themeColor="text1"/>
        </w:rPr>
        <w:tab/>
        <w:t>Комитет с обеспокоенностью отмечает отсутствие антидискриминационного законодательства, запрещающего дискриминацию по признаку инвалидности, включая прямую и косвенную дискриминацию, отказ в разумном приспособлении, домогательства и очернение, а также множественную и перекрестную дискриминацию инвалидов.</w:t>
      </w:r>
    </w:p>
    <w:p w14:paraId="3116E987" w14:textId="77777777" w:rsidR="0055380C" w:rsidRPr="002B17A6" w:rsidRDefault="0055380C" w:rsidP="0055380C">
      <w:pPr>
        <w:pStyle w:val="SingleTxtG"/>
        <w:rPr>
          <w:b/>
          <w:bCs/>
        </w:rPr>
      </w:pPr>
      <w:r w:rsidRPr="00EC151A">
        <w:t>10.</w:t>
      </w:r>
      <w:r w:rsidRPr="00EC151A">
        <w:tab/>
      </w:r>
      <w:r w:rsidRPr="00EC151A">
        <w:rPr>
          <w:b/>
          <w:bCs/>
        </w:rPr>
        <w:t>Комитет, ссылаясь на свое замечание общего порядка № 6 (2018) о равенстве и недискриминации и задачи 10.2 и 10.3 Целей устойчивого развития, рекомендует государству-участнику:</w:t>
      </w:r>
    </w:p>
    <w:p w14:paraId="5709BD7A" w14:textId="1C625A48" w:rsidR="0055380C" w:rsidRPr="00622465" w:rsidRDefault="0055380C" w:rsidP="0055380C">
      <w:pPr>
        <w:pStyle w:val="SingleTxtG"/>
        <w:rPr>
          <w:b/>
          <w:bCs/>
        </w:rPr>
      </w:pPr>
      <w:r w:rsidRPr="004D5433">
        <w:tab/>
      </w:r>
      <w:r w:rsidRPr="00622465">
        <w:rPr>
          <w:b/>
          <w:bCs/>
        </w:rPr>
        <w:t xml:space="preserve">а)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 xml:space="preserve">включить определение разумного приспособления в законодательство и применять его в соответствии со статьей 2 Конвенции и, </w:t>
      </w:r>
      <w:r w:rsidR="009C751A">
        <w:rPr>
          <w:b/>
          <w:bCs/>
        </w:rPr>
        <w:br/>
      </w:r>
      <w:r w:rsidRPr="00622465">
        <w:rPr>
          <w:b/>
          <w:bCs/>
        </w:rPr>
        <w:t xml:space="preserve">в частности, обеспечить, чтобы в нем прямо признавалось, что отказ в разумном приспособлении представляет собой дискриминацию по признаку инвалидности, а также чтобы по сообщениям о такой дискриминации проводилось реальное расследование; </w:t>
      </w:r>
    </w:p>
    <w:p w14:paraId="2BB6DE91" w14:textId="5ABEAAF9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b)</w:t>
      </w:r>
      <w:r w:rsidRPr="00622465">
        <w:rPr>
          <w:b/>
          <w:bCs/>
        </w:rPr>
        <w:tab/>
        <w:t xml:space="preserve">пересмотреть в действующее антидискриминационное законодательство и внести </w:t>
      </w:r>
      <w:r w:rsidR="00622465" w:rsidRPr="00622465">
        <w:rPr>
          <w:b/>
          <w:bCs/>
        </w:rPr>
        <w:t>в него</w:t>
      </w:r>
      <w:r w:rsidRPr="00622465">
        <w:rPr>
          <w:b/>
          <w:bCs/>
        </w:rPr>
        <w:t xml:space="preserve"> поправки для признания множественных и перекрестных форм дискриминации по признаку инвалидности и ее пересечения с другими признаками, такими как возраст, пол, раса, этническая принадлежность, гендерная идентичность или любое другое обстоятельство, и принять стратегии по устранению множественных и пересекающихся форм дискриминации; </w:t>
      </w:r>
    </w:p>
    <w:p w14:paraId="21853413" w14:textId="042E4417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 xml:space="preserve">с)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 xml:space="preserve">активизировать свои усилия по повышению осведомленности о недискриминации среди юристов, в частности среди работников судебных органов, и среди самих инвалидов, в частности с помощью учебных программ по концепции разумного приспособления; </w:t>
      </w:r>
    </w:p>
    <w:p w14:paraId="0E2B76C0" w14:textId="77777777" w:rsidR="0055380C" w:rsidRPr="002B17A6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d)</w:t>
      </w:r>
      <w:r w:rsidRPr="00622465">
        <w:rPr>
          <w:b/>
          <w:bCs/>
        </w:rPr>
        <w:tab/>
        <w:t>принять меры по предоставлению инвалидам, подвергшимся дискриминации, возмещения</w:t>
      </w:r>
      <w:r w:rsidRPr="004D5433">
        <w:rPr>
          <w:b/>
          <w:bCs/>
        </w:rPr>
        <w:t xml:space="preserve"> ущерба, компенсации и реабилитации, а также обеспечить наказание виновных.</w:t>
      </w:r>
    </w:p>
    <w:p w14:paraId="34775FEB" w14:textId="77777777" w:rsidR="0055380C" w:rsidRPr="002B17A6" w:rsidRDefault="0055380C" w:rsidP="0055380C">
      <w:pPr>
        <w:pStyle w:val="H23G"/>
      </w:pPr>
      <w:r w:rsidRPr="00160DBD">
        <w:rPr>
          <w:bCs/>
        </w:rPr>
        <w:tab/>
      </w:r>
      <w:r w:rsidRPr="00160DBD">
        <w:rPr>
          <w:bCs/>
        </w:rPr>
        <w:tab/>
        <w:t>Женщины-инвалиды (статья 6)</w:t>
      </w:r>
    </w:p>
    <w:p w14:paraId="62A78EBD" w14:textId="40C2BB68" w:rsidR="0055380C" w:rsidRPr="002B17A6" w:rsidRDefault="0055380C" w:rsidP="0055380C">
      <w:pPr>
        <w:pStyle w:val="SingleTxtG"/>
        <w:rPr>
          <w:color w:val="000000" w:themeColor="text1"/>
        </w:rPr>
      </w:pPr>
      <w:r w:rsidRPr="00EC151A">
        <w:t>11.</w:t>
      </w:r>
      <w:r w:rsidR="00066B88">
        <w:tab/>
      </w:r>
      <w:r w:rsidRPr="00EC151A">
        <w:t>Комитет с обеспокоенностью отмечает:</w:t>
      </w:r>
    </w:p>
    <w:p w14:paraId="511BD6BB" w14:textId="25FECB6F" w:rsidR="0055380C" w:rsidRPr="002B17A6" w:rsidRDefault="0055380C" w:rsidP="0055380C">
      <w:pPr>
        <w:pStyle w:val="SingleTxtG"/>
        <w:rPr>
          <w:color w:val="000000" w:themeColor="text1"/>
        </w:rPr>
      </w:pPr>
      <w:r>
        <w:rPr>
          <w:color w:val="000000" w:themeColor="text1"/>
        </w:rPr>
        <w:tab/>
        <w:t>а)</w:t>
      </w:r>
      <w:r w:rsidR="00066B88">
        <w:rPr>
          <w:color w:val="000000" w:themeColor="text1"/>
        </w:rPr>
        <w:t xml:space="preserve"> </w:t>
      </w:r>
      <w:r w:rsidR="00622465">
        <w:rPr>
          <w:color w:val="000000" w:themeColor="text1"/>
        </w:rPr>
        <w:tab/>
      </w:r>
      <w:r>
        <w:rPr>
          <w:color w:val="000000" w:themeColor="text1"/>
        </w:rPr>
        <w:t>отсутствие учета аспектов инвалидности в гендерном законодательстве и политике, таких как национальная политика равноправия и гендерного равенства, стратегия борьбы с насилием и Кодекс законов о личности и семье, а также отсутствие аспектов инвалидности в гендерном законодательстве и политике, что ведет к дальнейшей маргинализации и исключению женщин и девочек</w:t>
      </w:r>
      <w:r w:rsidR="009C751A" w:rsidRPr="009C751A">
        <w:rPr>
          <w:color w:val="000000" w:themeColor="text1"/>
        </w:rPr>
        <w:t xml:space="preserve"> — </w:t>
      </w:r>
      <w:r>
        <w:rPr>
          <w:color w:val="000000" w:themeColor="text1"/>
        </w:rPr>
        <w:t xml:space="preserve">инвалидов в общественной и политической жизни, принятии решений, трудоустройстве, образовании, профессиональном обучении и здравоохранении, включая сексуальное и репродуктивное здоровье; </w:t>
      </w:r>
    </w:p>
    <w:p w14:paraId="34099741" w14:textId="4076FDED" w:rsidR="0055380C" w:rsidRPr="002B17A6" w:rsidRDefault="0055380C" w:rsidP="0055380C">
      <w:pPr>
        <w:pStyle w:val="SingleTxtG"/>
        <w:rPr>
          <w:color w:val="000000" w:themeColor="text1"/>
        </w:rPr>
      </w:pPr>
      <w:r w:rsidRPr="00EC151A">
        <w:rPr>
          <w:color w:val="000000" w:themeColor="text1"/>
        </w:rPr>
        <w:tab/>
        <w:t xml:space="preserve">b) </w:t>
      </w:r>
      <w:r w:rsidR="00622465">
        <w:rPr>
          <w:color w:val="000000" w:themeColor="text1"/>
        </w:rPr>
        <w:tab/>
      </w:r>
      <w:r w:rsidRPr="00EC151A">
        <w:rPr>
          <w:color w:val="000000" w:themeColor="text1"/>
        </w:rPr>
        <w:t xml:space="preserve">то, что законодательство государства прямо не рассматривает перекрестную дискриминацию женщин и </w:t>
      </w:r>
      <w:r w:rsidR="00622465" w:rsidRPr="00EC151A">
        <w:rPr>
          <w:color w:val="000000" w:themeColor="text1"/>
        </w:rPr>
        <w:t>девочек</w:t>
      </w:r>
      <w:r w:rsidR="009C751A" w:rsidRPr="009C751A">
        <w:rPr>
          <w:color w:val="000000" w:themeColor="text1"/>
        </w:rPr>
        <w:t xml:space="preserve"> — </w:t>
      </w:r>
      <w:r w:rsidR="00622465" w:rsidRPr="00EC151A">
        <w:rPr>
          <w:color w:val="000000" w:themeColor="text1"/>
        </w:rPr>
        <w:t>инвалидов</w:t>
      </w:r>
      <w:r w:rsidRPr="00EC151A">
        <w:rPr>
          <w:color w:val="000000" w:themeColor="text1"/>
        </w:rPr>
        <w:t>;</w:t>
      </w:r>
    </w:p>
    <w:p w14:paraId="6EFC71DA" w14:textId="704DEE88" w:rsidR="0055380C" w:rsidRPr="002B17A6" w:rsidRDefault="0055380C" w:rsidP="0055380C">
      <w:pPr>
        <w:pStyle w:val="SingleTxtG"/>
      </w:pPr>
      <w:r w:rsidRPr="00EC151A">
        <w:tab/>
        <w:t>с)</w:t>
      </w:r>
      <w:r w:rsidR="00066B88">
        <w:t xml:space="preserve"> </w:t>
      </w:r>
      <w:r w:rsidR="00622465">
        <w:tab/>
      </w:r>
      <w:r w:rsidRPr="00EC151A">
        <w:t>отсутствие программ расширения прав и возможностей женщин-инвалидов в сфере занятости, в общественной и политической жизни, в сфере принятия решений и в судебных органах.</w:t>
      </w:r>
    </w:p>
    <w:p w14:paraId="65A89ED8" w14:textId="64DCDECE" w:rsidR="0055380C" w:rsidRPr="002B17A6" w:rsidRDefault="0055380C" w:rsidP="0055380C">
      <w:pPr>
        <w:pStyle w:val="SingleTxtG"/>
        <w:rPr>
          <w:b/>
          <w:bCs/>
          <w:color w:val="000000" w:themeColor="text1"/>
        </w:rPr>
      </w:pPr>
      <w:r w:rsidRPr="00EC151A">
        <w:rPr>
          <w:color w:val="000000" w:themeColor="text1"/>
        </w:rPr>
        <w:t>12.</w:t>
      </w:r>
      <w:r w:rsidRPr="00EC151A">
        <w:rPr>
          <w:color w:val="000000" w:themeColor="text1"/>
        </w:rPr>
        <w:tab/>
      </w:r>
      <w:r w:rsidRPr="00EC151A">
        <w:rPr>
          <w:b/>
          <w:bCs/>
          <w:color w:val="000000" w:themeColor="text1"/>
        </w:rPr>
        <w:t>Комитет, ссылаясь на свое замечание общего порядка № 3 (2016) о женщинах и девочках</w:t>
      </w:r>
      <w:r w:rsidR="00066B88" w:rsidRPr="00066B88">
        <w:rPr>
          <w:b/>
          <w:bCs/>
          <w:color w:val="000000" w:themeColor="text1"/>
        </w:rPr>
        <w:t xml:space="preserve"> — </w:t>
      </w:r>
      <w:r w:rsidRPr="00EC151A">
        <w:rPr>
          <w:b/>
          <w:bCs/>
          <w:color w:val="000000" w:themeColor="text1"/>
        </w:rPr>
        <w:t xml:space="preserve">инвалидах и </w:t>
      </w:r>
      <w:r w:rsidR="009C751A" w:rsidRPr="00EC151A">
        <w:rPr>
          <w:b/>
          <w:bCs/>
          <w:color w:val="000000" w:themeColor="text1"/>
        </w:rPr>
        <w:t xml:space="preserve">Цели </w:t>
      </w:r>
      <w:r w:rsidRPr="00EC151A">
        <w:rPr>
          <w:b/>
          <w:bCs/>
          <w:color w:val="000000" w:themeColor="text1"/>
        </w:rPr>
        <w:t>5 устойчивого развития, рекомендует государству-участнику:</w:t>
      </w:r>
    </w:p>
    <w:p w14:paraId="10E2BEFB" w14:textId="29A3B1DC" w:rsidR="0055380C" w:rsidRPr="00622465" w:rsidRDefault="0055380C" w:rsidP="0055380C">
      <w:pPr>
        <w:pStyle w:val="SingleTxtG"/>
        <w:rPr>
          <w:b/>
          <w:bCs/>
          <w:color w:val="000000" w:themeColor="text1"/>
        </w:rPr>
      </w:pPr>
      <w:r w:rsidRPr="00967E02">
        <w:tab/>
      </w:r>
      <w:r w:rsidRPr="00622465">
        <w:rPr>
          <w:b/>
          <w:bCs/>
        </w:rPr>
        <w:t xml:space="preserve">а)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отразить права женщин и девочек</w:t>
      </w:r>
      <w:r w:rsidR="00066B88" w:rsidRPr="00066B88">
        <w:rPr>
          <w:b/>
          <w:bCs/>
        </w:rPr>
        <w:t xml:space="preserve"> — </w:t>
      </w:r>
      <w:r w:rsidRPr="00622465">
        <w:rPr>
          <w:b/>
          <w:bCs/>
        </w:rPr>
        <w:t xml:space="preserve">инвалидов во всем гендерном законодательстве, а гендерную проблематику </w:t>
      </w:r>
      <w:r w:rsidR="00066B88" w:rsidRPr="00066B88">
        <w:rPr>
          <w:b/>
          <w:bCs/>
        </w:rPr>
        <w:t>—</w:t>
      </w:r>
      <w:r w:rsidRPr="00622465">
        <w:rPr>
          <w:b/>
          <w:bCs/>
        </w:rPr>
        <w:t xml:space="preserve"> в политике и программах по инвалидности, в частности в Национальной политике гендерного равенства и </w:t>
      </w:r>
      <w:r w:rsidRPr="00622465">
        <w:rPr>
          <w:b/>
          <w:bCs/>
        </w:rPr>
        <w:lastRenderedPageBreak/>
        <w:t xml:space="preserve">равноправия 2011 года и Национальную стратегию на период 2018–2028 годов, при обеспечении консультаций с женщинами и девочками </w:t>
      </w:r>
      <w:r w:rsidR="00066B88" w:rsidRPr="00066B88">
        <w:rPr>
          <w:b/>
          <w:bCs/>
        </w:rPr>
        <w:t>—</w:t>
      </w:r>
      <w:r w:rsidRPr="00622465">
        <w:rPr>
          <w:b/>
          <w:bCs/>
        </w:rPr>
        <w:t xml:space="preserve"> инвалидами и их реального участия в разработке и осуществлении политики и программ, связанных с гендерной проблематикой и инвалидностью;</w:t>
      </w:r>
    </w:p>
    <w:p w14:paraId="65C555FC" w14:textId="430D900E" w:rsidR="0055380C" w:rsidRPr="00622465" w:rsidRDefault="0055380C" w:rsidP="0055380C">
      <w:pPr>
        <w:pStyle w:val="SingleTxtG"/>
        <w:rPr>
          <w:b/>
          <w:bCs/>
          <w:color w:val="000000" w:themeColor="text1"/>
        </w:rPr>
      </w:pPr>
      <w:r w:rsidRPr="00622465">
        <w:rPr>
          <w:b/>
          <w:bCs/>
        </w:rPr>
        <w:tab/>
        <w:t>b)</w:t>
      </w:r>
      <w:r w:rsidRPr="00622465">
        <w:rPr>
          <w:b/>
          <w:bCs/>
        </w:rPr>
        <w:tab/>
        <w:t xml:space="preserve">признать множественные и пересекающиеся формы дискриминации женщин и </w:t>
      </w:r>
      <w:r w:rsidR="00622465" w:rsidRPr="00622465">
        <w:rPr>
          <w:b/>
          <w:bCs/>
        </w:rPr>
        <w:t>девочек</w:t>
      </w:r>
      <w:r w:rsidR="00785895" w:rsidRPr="00785895">
        <w:rPr>
          <w:b/>
          <w:bCs/>
        </w:rPr>
        <w:t xml:space="preserve"> — </w:t>
      </w:r>
      <w:r w:rsidR="00622465" w:rsidRPr="00622465">
        <w:rPr>
          <w:b/>
          <w:bCs/>
        </w:rPr>
        <w:t>инвалидов</w:t>
      </w:r>
      <w:r w:rsidRPr="00622465">
        <w:rPr>
          <w:b/>
          <w:bCs/>
        </w:rPr>
        <w:t xml:space="preserve"> в своем законодательстве и принять конкретные законы и стратегии, отражающие гендерную перспективу и пересечение дискриминации;</w:t>
      </w:r>
    </w:p>
    <w:p w14:paraId="5E80843B" w14:textId="4ADD982B" w:rsidR="0055380C" w:rsidRPr="002B17A6" w:rsidRDefault="0055380C" w:rsidP="0055380C">
      <w:pPr>
        <w:pStyle w:val="SingleTxtG"/>
      </w:pPr>
      <w:r w:rsidRPr="00622465">
        <w:rPr>
          <w:b/>
          <w:bCs/>
        </w:rPr>
        <w:tab/>
        <w:t xml:space="preserve">с) </w:t>
      </w:r>
      <w:r w:rsidR="00622465" w:rsidRPr="00622465">
        <w:rPr>
          <w:b/>
          <w:bCs/>
        </w:rPr>
        <w:tab/>
      </w:r>
      <w:r w:rsidRPr="00967E02">
        <w:rPr>
          <w:b/>
          <w:bCs/>
        </w:rPr>
        <w:t>провести исследование положения женщин и девочек</w:t>
      </w:r>
      <w:r w:rsidR="00785895" w:rsidRPr="00785895">
        <w:rPr>
          <w:b/>
          <w:bCs/>
        </w:rPr>
        <w:t xml:space="preserve"> — </w:t>
      </w:r>
      <w:r w:rsidRPr="00967E02">
        <w:rPr>
          <w:b/>
          <w:bCs/>
        </w:rPr>
        <w:t xml:space="preserve">инвалидов в государстве-участнике с целью выявления конкретного положения и потребностей женщин-инвалидов в целях разработки и принятия стратегий, политики и программ, особенно в областях образования, занятости, здравоохранения и социальной защиты, способствующих их самостоятельности и всестороннему участию в жизни общества и принять меры, направленные на расширение прав и возможностей и полное вовлечение женщин и девочек </w:t>
      </w:r>
      <w:r w:rsidR="00785895" w:rsidRPr="00785895">
        <w:rPr>
          <w:b/>
          <w:bCs/>
        </w:rPr>
        <w:t>—</w:t>
      </w:r>
      <w:r w:rsidRPr="00967E02">
        <w:rPr>
          <w:b/>
          <w:bCs/>
        </w:rPr>
        <w:t xml:space="preserve"> инвалидов во все сферах жизни, а также их вовлечение во все процессы принятия государственных решений;</w:t>
      </w:r>
      <w:r w:rsidRPr="00967E02">
        <w:t xml:space="preserve"> </w:t>
      </w:r>
    </w:p>
    <w:p w14:paraId="035DA38E" w14:textId="77777777" w:rsidR="0055380C" w:rsidRPr="002B17A6" w:rsidRDefault="0055380C" w:rsidP="0055380C">
      <w:pPr>
        <w:pStyle w:val="SingleTxtG"/>
        <w:rPr>
          <w:b/>
          <w:bCs/>
          <w:color w:val="000000" w:themeColor="text1"/>
        </w:rPr>
      </w:pPr>
      <w:r w:rsidRPr="00967E02">
        <w:tab/>
      </w:r>
      <w:r w:rsidRPr="00622465">
        <w:rPr>
          <w:b/>
          <w:bCs/>
        </w:rPr>
        <w:t>d)</w:t>
      </w:r>
      <w:r w:rsidRPr="00622465">
        <w:rPr>
          <w:b/>
          <w:bCs/>
        </w:rPr>
        <w:tab/>
      </w:r>
      <w:r w:rsidRPr="00967E02">
        <w:rPr>
          <w:b/>
          <w:bCs/>
        </w:rPr>
        <w:t>разрабатывать и осуществлять информационно-просветительские кампании и образовательные программы в масштабах всего общества, в том числе на уровне семьи, в отношении женщин-инвалидов таким образом, чтобы способствовать уважению их прав и достоинства, бороться со стереотипами, предрассудками и вредными обычаями, а также повышать осведомленность об их возможностях и вкладе.</w:t>
      </w:r>
    </w:p>
    <w:p w14:paraId="3A582314" w14:textId="308649CC" w:rsidR="0055380C" w:rsidRPr="002B17A6" w:rsidRDefault="0055380C" w:rsidP="0055380C">
      <w:pPr>
        <w:pStyle w:val="H23G"/>
      </w:pPr>
      <w:r w:rsidRPr="00160DBD">
        <w:rPr>
          <w:bCs/>
        </w:rPr>
        <w:tab/>
      </w:r>
      <w:r w:rsidRPr="00160DBD">
        <w:rPr>
          <w:bCs/>
        </w:rPr>
        <w:tab/>
        <w:t xml:space="preserve">Дети-инвалиды (статья </w:t>
      </w:r>
      <w:r w:rsidR="00785895">
        <w:rPr>
          <w:bCs/>
        </w:rPr>
        <w:t>7</w:t>
      </w:r>
      <w:r w:rsidRPr="00160DBD">
        <w:rPr>
          <w:bCs/>
        </w:rPr>
        <w:t>)</w:t>
      </w:r>
    </w:p>
    <w:p w14:paraId="62467B59" w14:textId="77777777" w:rsidR="0055380C" w:rsidRPr="002B17A6" w:rsidRDefault="0055380C" w:rsidP="0055380C">
      <w:pPr>
        <w:pStyle w:val="SingleTxtG"/>
      </w:pPr>
      <w:r w:rsidRPr="00EC151A">
        <w:t>13.</w:t>
      </w:r>
      <w:r w:rsidRPr="00EC151A">
        <w:tab/>
        <w:t xml:space="preserve">Комитет глубоко обеспокоен стигмой, дискриминацией и бесчеловечным обращением, с которыми продолжают сталкиваться дети-инвалиды, включая отказ от них и изоляцию со стороны их семей из-за предрассудков, с которыми они сталкиваются, и негативных стереотипов о них, в частности в сельских районах. Он также обеспокоен тем, что дети-инвалиды не представлены в Национальном совете по делам детей и не участвуют систематическим образом в принятии решений, затрагивающих их жизнь, в частности в сельских районах. </w:t>
      </w:r>
    </w:p>
    <w:p w14:paraId="44F6F14E" w14:textId="77777777" w:rsidR="0055380C" w:rsidRPr="00622465" w:rsidRDefault="0055380C" w:rsidP="0055380C">
      <w:pPr>
        <w:pStyle w:val="SingleTxtG"/>
        <w:rPr>
          <w:b/>
          <w:bCs/>
          <w:color w:val="000000" w:themeColor="text1"/>
        </w:rPr>
      </w:pPr>
      <w:r w:rsidRPr="00BD4605">
        <w:t>14.</w:t>
      </w:r>
      <w:r w:rsidRPr="00BD4605">
        <w:tab/>
      </w:r>
      <w:r w:rsidRPr="00BD4605">
        <w:rPr>
          <w:b/>
          <w:bCs/>
        </w:rPr>
        <w:t xml:space="preserve">Ссылаясь на совместное заявление Комитета по правам ребенка и Комитета по правам инвалидов о правах детей-инвалидов (2022), Комитет </w:t>
      </w:r>
      <w:r w:rsidRPr="00622465">
        <w:rPr>
          <w:b/>
          <w:bCs/>
        </w:rPr>
        <w:t>рекомендует государству-участнику:</w:t>
      </w:r>
    </w:p>
    <w:p w14:paraId="50940D5C" w14:textId="10C43E8C" w:rsidR="0055380C" w:rsidRPr="00622465" w:rsidRDefault="0055380C" w:rsidP="0055380C">
      <w:pPr>
        <w:pStyle w:val="SingleTxtG"/>
        <w:rPr>
          <w:b/>
          <w:bCs/>
          <w:color w:val="000000" w:themeColor="text1"/>
        </w:rPr>
      </w:pPr>
      <w:r w:rsidRPr="00622465">
        <w:rPr>
          <w:b/>
          <w:bCs/>
        </w:rPr>
        <w:tab/>
        <w:t xml:space="preserve">а)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принять меры по предотвращению дискриминации и стигматизации детей</w:t>
      </w:r>
      <w:r w:rsidR="00785895" w:rsidRPr="00785895">
        <w:rPr>
          <w:b/>
          <w:bCs/>
        </w:rPr>
        <w:t>-</w:t>
      </w:r>
      <w:r w:rsidRPr="00622465">
        <w:rPr>
          <w:b/>
          <w:bCs/>
        </w:rPr>
        <w:t>инвалидов и развивать информационно-просветительские проекты и программы для детей</w:t>
      </w:r>
      <w:r w:rsidR="00785895" w:rsidRPr="00785895">
        <w:rPr>
          <w:b/>
          <w:bCs/>
        </w:rPr>
        <w:t>-</w:t>
      </w:r>
      <w:r w:rsidRPr="00622465">
        <w:rPr>
          <w:b/>
          <w:bCs/>
        </w:rPr>
        <w:t xml:space="preserve">инвалидов во всех сферах жизни; </w:t>
      </w:r>
    </w:p>
    <w:p w14:paraId="5AD15BF6" w14:textId="47BC0E1B" w:rsidR="0055380C" w:rsidRPr="00622465" w:rsidRDefault="0055380C" w:rsidP="0055380C">
      <w:pPr>
        <w:pStyle w:val="SingleTxtG"/>
        <w:rPr>
          <w:b/>
          <w:bCs/>
          <w:color w:val="000000" w:themeColor="text1"/>
        </w:rPr>
      </w:pPr>
      <w:r w:rsidRPr="00622465">
        <w:rPr>
          <w:b/>
          <w:bCs/>
        </w:rPr>
        <w:tab/>
        <w:t>b)</w:t>
      </w:r>
      <w:r w:rsidRPr="00622465">
        <w:rPr>
          <w:b/>
          <w:bCs/>
        </w:rPr>
        <w:tab/>
        <w:t>обеспечить, чтобы дети</w:t>
      </w:r>
      <w:r w:rsidR="00785895" w:rsidRPr="00785895">
        <w:rPr>
          <w:b/>
          <w:bCs/>
        </w:rPr>
        <w:t>-</w:t>
      </w:r>
      <w:r w:rsidRPr="00622465">
        <w:rPr>
          <w:b/>
          <w:bCs/>
        </w:rPr>
        <w:t xml:space="preserve">инвалиды были представлены в Национальном совете по делам детей; </w:t>
      </w:r>
    </w:p>
    <w:p w14:paraId="2CC1C888" w14:textId="3D18CAAA" w:rsidR="0055380C" w:rsidRPr="00622465" w:rsidRDefault="0055380C" w:rsidP="0055380C">
      <w:pPr>
        <w:pStyle w:val="SingleTxtG"/>
        <w:rPr>
          <w:b/>
          <w:bCs/>
          <w:color w:val="000000" w:themeColor="text1"/>
        </w:rPr>
      </w:pPr>
      <w:r w:rsidRPr="00622465">
        <w:rPr>
          <w:b/>
          <w:bCs/>
        </w:rPr>
        <w:tab/>
        <w:t xml:space="preserve">с)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создать механизм, учитывающий развивающиеся способности детей-инвалидов, для обеспечения того, чтобы они могли формировать свои взгляды и свободно выражать их по всем затрагивающим их вопросам, и чтобы этим взглядам уделялось должное внимание в соответствии с возрастом и зрелостью детей;</w:t>
      </w:r>
    </w:p>
    <w:p w14:paraId="2136CCEB" w14:textId="77777777" w:rsidR="0055380C" w:rsidRPr="002B17A6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d)</w:t>
      </w:r>
      <w:r w:rsidRPr="00622465">
        <w:rPr>
          <w:b/>
          <w:bCs/>
        </w:rPr>
        <w:tab/>
        <w:t>п</w:t>
      </w:r>
      <w:r w:rsidRPr="00967E02">
        <w:rPr>
          <w:b/>
          <w:bCs/>
        </w:rPr>
        <w:t>роводить политику вовлечения детей-инвалидов во все сферы жизни, включая семейную и общественную жизнь, путем разработки включающих стратегий и программ для детей-инвалидов как на национальном, так и на местном уровне.</w:t>
      </w:r>
    </w:p>
    <w:p w14:paraId="4E602019" w14:textId="77777777" w:rsidR="0055380C" w:rsidRPr="002B17A6" w:rsidRDefault="0055380C" w:rsidP="0055380C">
      <w:pPr>
        <w:pStyle w:val="H23G"/>
      </w:pPr>
      <w:r w:rsidRPr="00160DBD">
        <w:rPr>
          <w:bCs/>
        </w:rPr>
        <w:tab/>
      </w:r>
      <w:r w:rsidRPr="00160DBD">
        <w:rPr>
          <w:bCs/>
        </w:rPr>
        <w:tab/>
        <w:t>Просветительно-воспитательная работа (статья 8)</w:t>
      </w:r>
    </w:p>
    <w:p w14:paraId="58BC38EB" w14:textId="77777777" w:rsidR="0055380C" w:rsidRPr="002B17A6" w:rsidRDefault="0055380C" w:rsidP="0055380C">
      <w:pPr>
        <w:pStyle w:val="SingleTxtG"/>
        <w:rPr>
          <w:color w:val="000000" w:themeColor="text1"/>
        </w:rPr>
      </w:pPr>
      <w:r w:rsidRPr="00EC151A">
        <w:rPr>
          <w:color w:val="000000" w:themeColor="text1"/>
        </w:rPr>
        <w:t>15.</w:t>
      </w:r>
      <w:r w:rsidRPr="00EC151A">
        <w:rPr>
          <w:color w:val="000000" w:themeColor="text1"/>
        </w:rPr>
        <w:tab/>
        <w:t xml:space="preserve">Комитет обеспокоен сохранением дискриминационного отношения, негативных стереотипов, предубеждений в отношении инвалидов, в том числе лиц с альбинизмом, лиц с умственными и/или психосоциальными нарушениями и женщин </w:t>
      </w:r>
      <w:r w:rsidRPr="00EC151A">
        <w:rPr>
          <w:color w:val="000000" w:themeColor="text1"/>
        </w:rPr>
        <w:lastRenderedPageBreak/>
        <w:t>и детей-инвалидов, а также отсутствием кампаний по повышению осведомленности о достоинстве, возможностях и правах инвалидов в обществе и в СМИ и отсутствие долгосрочной стратегии повышения осведомленности о правах инвалидов при реальном участии инвалидов.</w:t>
      </w:r>
    </w:p>
    <w:p w14:paraId="47E08768" w14:textId="77777777" w:rsidR="0055380C" w:rsidRPr="002B17A6" w:rsidRDefault="0055380C" w:rsidP="0055380C">
      <w:pPr>
        <w:pStyle w:val="SingleTxtG"/>
        <w:rPr>
          <w:b/>
          <w:bCs/>
          <w:color w:val="000000" w:themeColor="text1"/>
        </w:rPr>
      </w:pPr>
      <w:r w:rsidRPr="007A322B">
        <w:rPr>
          <w:bCs/>
          <w:color w:val="000000" w:themeColor="text1"/>
        </w:rPr>
        <w:t>16.</w:t>
      </w:r>
      <w:r w:rsidRPr="007A322B">
        <w:rPr>
          <w:b/>
          <w:bCs/>
          <w:color w:val="000000" w:themeColor="text1"/>
        </w:rPr>
        <w:tab/>
        <w:t>Комитет рекомендует государству-участнику:</w:t>
      </w:r>
    </w:p>
    <w:p w14:paraId="0BB77A2D" w14:textId="3709B6D0" w:rsidR="0055380C" w:rsidRPr="00622465" w:rsidRDefault="0055380C" w:rsidP="0055380C">
      <w:pPr>
        <w:pStyle w:val="SingleTxtG"/>
        <w:rPr>
          <w:b/>
          <w:bCs/>
          <w:color w:val="000000" w:themeColor="text1"/>
        </w:rPr>
      </w:pPr>
      <w:r w:rsidRPr="00967E02">
        <w:tab/>
      </w:r>
      <w:r w:rsidRPr="00622465">
        <w:rPr>
          <w:b/>
          <w:bCs/>
        </w:rPr>
        <w:t xml:space="preserve">а)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в тесном сотрудничестве и при активном участии организаций инвалидов принять национальную стратегию повышения осведомленности и борьбы с предрассудками в отношении инвалидов и контролировать ее результативность;</w:t>
      </w:r>
    </w:p>
    <w:p w14:paraId="18D6B836" w14:textId="77777777" w:rsidR="0055380C" w:rsidRPr="002B17A6" w:rsidRDefault="0055380C" w:rsidP="0055380C">
      <w:pPr>
        <w:pStyle w:val="SingleTxtG"/>
        <w:rPr>
          <w:b/>
          <w:bCs/>
          <w:color w:val="000000" w:themeColor="text1"/>
        </w:rPr>
      </w:pPr>
      <w:r w:rsidRPr="00622465">
        <w:rPr>
          <w:b/>
          <w:bCs/>
        </w:rPr>
        <w:tab/>
        <w:t>b)</w:t>
      </w:r>
      <w:r w:rsidRPr="00967E02">
        <w:tab/>
      </w:r>
      <w:r w:rsidRPr="00967E02">
        <w:rPr>
          <w:b/>
          <w:bCs/>
        </w:rPr>
        <w:t>внедрить модули регулярного обучения и повышения осведомленности о правах инвалидов для учащихся всех уровней образования, сотрудников директивных органов, работников судов, сотрудников правоохранительных органов, представителей СМИ, политиков, педагогов, специалистов, работающих с инвалидами и в их интересах, и широкой общественности, во всех доступных форматах и при активном участии инвалидов и представляющих их организаций, в целях воспитания уважения к достоинству, способностям и вкладу всех инвалидов.</w:t>
      </w:r>
    </w:p>
    <w:p w14:paraId="0065BB60" w14:textId="77777777" w:rsidR="0055380C" w:rsidRPr="002B17A6" w:rsidRDefault="0055380C" w:rsidP="0055380C">
      <w:pPr>
        <w:pStyle w:val="H23G"/>
      </w:pPr>
      <w:r w:rsidRPr="006F2943">
        <w:rPr>
          <w:bCs/>
        </w:rPr>
        <w:tab/>
      </w:r>
      <w:r w:rsidRPr="006F2943">
        <w:rPr>
          <w:bCs/>
        </w:rPr>
        <w:tab/>
        <w:t>Доступность (статья 9)</w:t>
      </w:r>
    </w:p>
    <w:p w14:paraId="59D1F77D" w14:textId="77777777" w:rsidR="0055380C" w:rsidRPr="002B17A6" w:rsidRDefault="0055380C" w:rsidP="0055380C">
      <w:pPr>
        <w:pStyle w:val="SingleTxtG"/>
      </w:pPr>
      <w:r w:rsidRPr="00EC151A">
        <w:t>17.</w:t>
      </w:r>
      <w:r w:rsidRPr="00EC151A">
        <w:tab/>
        <w:t xml:space="preserve">Комитет с обеспокоенностью отмечает: </w:t>
      </w:r>
    </w:p>
    <w:p w14:paraId="6710574B" w14:textId="3214B2E8" w:rsidR="0055380C" w:rsidRPr="002B17A6" w:rsidRDefault="0055380C" w:rsidP="0055380C">
      <w:pPr>
        <w:pStyle w:val="SingleTxtG"/>
      </w:pPr>
      <w:r>
        <w:tab/>
        <w:t>а)</w:t>
      </w:r>
      <w:r w:rsidR="00066B88">
        <w:t xml:space="preserve"> </w:t>
      </w:r>
      <w:r w:rsidR="00622465">
        <w:tab/>
      </w:r>
      <w:r>
        <w:t xml:space="preserve">что инвалиды сталкиваются с препятствиями при получении доступа к физическому окружению, транспорту, информации и связи, включая информационно-коммуникационные технологии, и другим объектам и услугам, открытым или предоставляемым для населения, в частности в сельских районах; </w:t>
      </w:r>
    </w:p>
    <w:p w14:paraId="78F1BB26" w14:textId="42E9BE8C" w:rsidR="0055380C" w:rsidRPr="002B17A6" w:rsidRDefault="0055380C" w:rsidP="0055380C">
      <w:pPr>
        <w:pStyle w:val="SingleTxtG"/>
      </w:pPr>
      <w:r>
        <w:tab/>
        <w:t xml:space="preserve">b) </w:t>
      </w:r>
      <w:r w:rsidR="00622465">
        <w:tab/>
      </w:r>
      <w:r>
        <w:t xml:space="preserve">отсутствие мер по осуществлению соответствующего законодательства о стандартах доступности; </w:t>
      </w:r>
    </w:p>
    <w:p w14:paraId="6CA59803" w14:textId="1C3FDFF2" w:rsidR="0055380C" w:rsidRPr="002B17A6" w:rsidRDefault="0055380C" w:rsidP="0055380C">
      <w:pPr>
        <w:pStyle w:val="SingleTxtG"/>
      </w:pPr>
      <w:r>
        <w:tab/>
        <w:t xml:space="preserve">c) </w:t>
      </w:r>
      <w:r w:rsidR="00622465">
        <w:tab/>
      </w:r>
      <w:r>
        <w:t>неэффективность политики доступности в сфере государственного управления, отсутствие достаточных бюджетных ассигнований и отсутствие обязательных критериев доступности в сфере государственных закупок на всех уровнях.</w:t>
      </w:r>
    </w:p>
    <w:p w14:paraId="27C5AAFF" w14:textId="0FBF2466" w:rsidR="0055380C" w:rsidRPr="002B17A6" w:rsidRDefault="0055380C" w:rsidP="0055380C">
      <w:pPr>
        <w:pStyle w:val="SingleTxtG"/>
        <w:rPr>
          <w:b/>
          <w:bCs/>
        </w:rPr>
      </w:pPr>
      <w:r w:rsidRPr="00EC151A">
        <w:t>18.</w:t>
      </w:r>
      <w:r w:rsidRPr="00EC151A">
        <w:tab/>
      </w:r>
      <w:r w:rsidRPr="00EC151A">
        <w:rPr>
          <w:b/>
          <w:bCs/>
        </w:rPr>
        <w:t xml:space="preserve">Ссылаясь на свое замечание общего порядка № 2 (2014) о доступности и на </w:t>
      </w:r>
      <w:r w:rsidR="00785895" w:rsidRPr="00EC151A">
        <w:rPr>
          <w:b/>
          <w:bCs/>
        </w:rPr>
        <w:t xml:space="preserve">Цель </w:t>
      </w:r>
      <w:r w:rsidRPr="00EC151A">
        <w:rPr>
          <w:b/>
          <w:bCs/>
        </w:rPr>
        <w:t>9 устойчивого развития и задачи 11.2 и 11.7, Комитет рекомендует государству-участнику, в тесной консультации с инвалидами и представляющими их организациями и при их активном участии:</w:t>
      </w:r>
    </w:p>
    <w:p w14:paraId="653DAE82" w14:textId="32E41A0C" w:rsidR="0055380C" w:rsidRPr="00622465" w:rsidRDefault="0055380C" w:rsidP="0055380C">
      <w:pPr>
        <w:pStyle w:val="SingleTxtG"/>
        <w:rPr>
          <w:b/>
        </w:rPr>
      </w:pPr>
      <w:r w:rsidRPr="00160DBD">
        <w:rPr>
          <w:bCs/>
        </w:rPr>
        <w:tab/>
      </w:r>
      <w:r w:rsidRPr="00622465">
        <w:rPr>
          <w:b/>
        </w:rPr>
        <w:t xml:space="preserve">а) </w:t>
      </w:r>
      <w:r w:rsidR="00622465" w:rsidRPr="00622465">
        <w:rPr>
          <w:b/>
        </w:rPr>
        <w:tab/>
      </w:r>
      <w:r w:rsidRPr="00622465">
        <w:rPr>
          <w:b/>
        </w:rPr>
        <w:t xml:space="preserve">принять и реализовать план действий и стратегию по выявлению существующих барьеров для доступа в частном и государственном секторе и предоставлять людские, технические и финансовые ресурсы, необходимые для устранения этих барьеров, для обеспечения доступности, в частности зданий, транспорта, информации и связи, включая информационно-коммуникационные </w:t>
      </w:r>
      <w:r w:rsidR="00622465" w:rsidRPr="00622465">
        <w:rPr>
          <w:b/>
        </w:rPr>
        <w:t>технологии</w:t>
      </w:r>
      <w:r w:rsidRPr="00622465">
        <w:rPr>
          <w:b/>
        </w:rPr>
        <w:t>, а также другие объектов и услуг, открытых или предоставляемых населению как в городских, так и в сельских районах;</w:t>
      </w:r>
    </w:p>
    <w:p w14:paraId="0A5CA212" w14:textId="77777777" w:rsidR="0055380C" w:rsidRPr="00622465" w:rsidRDefault="0055380C" w:rsidP="0055380C">
      <w:pPr>
        <w:pStyle w:val="SingleTxtG"/>
        <w:rPr>
          <w:b/>
        </w:rPr>
      </w:pPr>
      <w:r w:rsidRPr="00622465">
        <w:rPr>
          <w:b/>
        </w:rPr>
        <w:tab/>
        <w:t>b)</w:t>
      </w:r>
      <w:r w:rsidRPr="00622465">
        <w:rPr>
          <w:b/>
        </w:rPr>
        <w:tab/>
        <w:t xml:space="preserve">применять действующее в стране законодательство о доступности, в частности межведомственный приказ № 1728/MUHCV/MSPC/MATDCL о стандартах доступности зданий для лиц с ограниченной подвижностью; </w:t>
      </w:r>
    </w:p>
    <w:p w14:paraId="1EC25526" w14:textId="7A3B5EC3" w:rsidR="0055380C" w:rsidRPr="002B17A6" w:rsidRDefault="0055380C" w:rsidP="0055380C">
      <w:pPr>
        <w:pStyle w:val="SingleTxtG"/>
        <w:rPr>
          <w:b/>
          <w:bCs/>
        </w:rPr>
      </w:pPr>
      <w:r w:rsidRPr="00622465">
        <w:rPr>
          <w:b/>
        </w:rPr>
        <w:tab/>
        <w:t xml:space="preserve">с) </w:t>
      </w:r>
      <w:r w:rsidR="00622465" w:rsidRPr="00622465">
        <w:rPr>
          <w:b/>
        </w:rPr>
        <w:tab/>
      </w:r>
      <w:r>
        <w:rPr>
          <w:b/>
          <w:bCs/>
        </w:rPr>
        <w:t>принять необходимые законодательные и политические меры в государственном и частном секторе, такие как разработка критериев государственных закупок, для выполнения всего комплекса обязательств по обеспечению доступности в соответствии с Конвенцией, в том числе в отношении информационно-коммуникационных технологий и систем, и обеспечить применение эффективных санкций в случае несоблюдения.</w:t>
      </w:r>
    </w:p>
    <w:p w14:paraId="204946A8" w14:textId="25CE5408" w:rsidR="0055380C" w:rsidRPr="002B17A6" w:rsidRDefault="0055380C" w:rsidP="0055380C">
      <w:pPr>
        <w:pStyle w:val="H23G"/>
      </w:pPr>
      <w:r w:rsidRPr="006A1140">
        <w:rPr>
          <w:bCs/>
        </w:rPr>
        <w:lastRenderedPageBreak/>
        <w:tab/>
      </w:r>
      <w:r w:rsidRPr="006A1140">
        <w:rPr>
          <w:bCs/>
        </w:rPr>
        <w:tab/>
        <w:t>Право на жизнь (ст</w:t>
      </w:r>
      <w:r w:rsidR="00785895">
        <w:rPr>
          <w:bCs/>
        </w:rPr>
        <w:t>атья</w:t>
      </w:r>
      <w:r w:rsidRPr="006A1140">
        <w:rPr>
          <w:bCs/>
        </w:rPr>
        <w:t xml:space="preserve"> 10)</w:t>
      </w:r>
    </w:p>
    <w:p w14:paraId="3628692F" w14:textId="77777777" w:rsidR="0055380C" w:rsidRPr="002B17A6" w:rsidRDefault="0055380C" w:rsidP="0055380C">
      <w:pPr>
        <w:pStyle w:val="SingleTxtG"/>
      </w:pPr>
      <w:r w:rsidRPr="00EC151A">
        <w:t>19.</w:t>
      </w:r>
      <w:r w:rsidRPr="00EC151A">
        <w:tab/>
        <w:t>Комитет глубоко обеспокоен тем, что инвалиды, в частности дети, подвергаются бесчеловечному обращению и пагубной практике и могут быть убиты или брошены своими родителями. Он также обеспокоен сообщениями о похищениях и убийствах лиц с альбинизмом.</w:t>
      </w:r>
    </w:p>
    <w:p w14:paraId="4757F4DC" w14:textId="215EBC4A" w:rsidR="0055380C" w:rsidRPr="002B17A6" w:rsidRDefault="0055380C" w:rsidP="0055380C">
      <w:pPr>
        <w:pStyle w:val="SingleTxtG"/>
        <w:rPr>
          <w:b/>
          <w:bCs/>
        </w:rPr>
      </w:pPr>
      <w:r w:rsidRPr="00EC151A">
        <w:t>20.</w:t>
      </w:r>
      <w:r w:rsidRPr="00EC151A">
        <w:tab/>
      </w:r>
      <w:r w:rsidRPr="00EC151A">
        <w:rPr>
          <w:b/>
          <w:bCs/>
        </w:rPr>
        <w:t>Комитет, ссылаясь на свою юриспруденцию</w:t>
      </w:r>
      <w:r>
        <w:rPr>
          <w:rStyle w:val="aa"/>
        </w:rPr>
        <w:footnoteReference w:id="6"/>
      </w:r>
      <w:r w:rsidR="00785895">
        <w:rPr>
          <w:b/>
          <w:bCs/>
        </w:rPr>
        <w:t>,</w:t>
      </w:r>
      <w:r w:rsidRPr="00EC151A">
        <w:rPr>
          <w:b/>
          <w:bCs/>
        </w:rPr>
        <w:t xml:space="preserve"> рекомендует государству-участнику принять надлежащие правовые и политические меры для охраны и защиты инвалидов, особенно детей и лиц с альбинизмом, от оставления, убийства и похищения, а также для обеспечения того, чтобы все виновные предстали перед судом.</w:t>
      </w:r>
    </w:p>
    <w:p w14:paraId="14596C06" w14:textId="77777777" w:rsidR="0055380C" w:rsidRPr="002B17A6" w:rsidRDefault="0055380C" w:rsidP="0055380C">
      <w:pPr>
        <w:pStyle w:val="H23G"/>
      </w:pPr>
      <w:r w:rsidRPr="006A1140">
        <w:rPr>
          <w:bCs/>
        </w:rPr>
        <w:tab/>
      </w:r>
      <w:bookmarkStart w:id="2" w:name="_Hlk112680140"/>
      <w:r w:rsidRPr="006A1140">
        <w:rPr>
          <w:bCs/>
        </w:rPr>
        <w:tab/>
        <w:t>Ситуации риска и чрезвычайные гуманитарные ситуации (статья 11)</w:t>
      </w:r>
      <w:bookmarkEnd w:id="2"/>
    </w:p>
    <w:p w14:paraId="4591DC53" w14:textId="77777777" w:rsidR="0055380C" w:rsidRPr="002B17A6" w:rsidRDefault="0055380C" w:rsidP="0055380C">
      <w:pPr>
        <w:pStyle w:val="SingleTxtG"/>
      </w:pPr>
      <w:r w:rsidRPr="00EC151A">
        <w:t>21.</w:t>
      </w:r>
      <w:r w:rsidRPr="00EC151A">
        <w:tab/>
        <w:t>Комитет обеспокоен отсутствием протоколов эвакуации инвалидов в ситуациях риска, гуманитарных чрезвычайных ситуаций и стихийных бедствий, а также препятствиями, мешающими гарантировать им разумное приспособление и доступ к информации, эвакуационным центрам, чрезвычайной помощи, системам раннего предупреждения и оценки потребностей общин.</w:t>
      </w:r>
    </w:p>
    <w:p w14:paraId="07BE3432" w14:textId="4A6A3681" w:rsidR="0055380C" w:rsidRPr="002B17A6" w:rsidRDefault="0055380C" w:rsidP="0055380C">
      <w:pPr>
        <w:pStyle w:val="SingleTxtG"/>
        <w:rPr>
          <w:b/>
          <w:bCs/>
        </w:rPr>
      </w:pPr>
      <w:r w:rsidRPr="00EC151A">
        <w:t>22.</w:t>
      </w:r>
      <w:r w:rsidRPr="00EC151A">
        <w:tab/>
      </w:r>
      <w:r w:rsidRPr="00EC151A">
        <w:rPr>
          <w:b/>
          <w:bCs/>
        </w:rPr>
        <w:t>Комитет рекомендует государству-участнику в тесной консультации с инвалидами и представляющими их организациями, в том числе организациями женщин и девочек, и при их активном участии разрабатывать протоколы эвакуации в ситуациях риска, гуманитарных чрезвычайных ситуаций и стихийных бедствий, конкретизирующие конкретные потребности инвалидов и обеспечивая для инвалидов в городских и сельских районах предоставление информации в доступных форматах, эвакуационные центры, чрезвычайную помощь, системы раннего оповещения, оценки потребностей общин и вспомогательные устройства, а также рассмотрение возможности разумного приспособления во всех ситуациях.</w:t>
      </w:r>
    </w:p>
    <w:p w14:paraId="26E5260D" w14:textId="7B498B8D" w:rsidR="0055380C" w:rsidRPr="002B17A6" w:rsidRDefault="0055380C" w:rsidP="0055380C">
      <w:pPr>
        <w:pStyle w:val="SingleTxtG"/>
      </w:pPr>
      <w:r w:rsidRPr="002E44E7">
        <w:t>23.</w:t>
      </w:r>
      <w:r w:rsidRPr="002E44E7">
        <w:tab/>
        <w:t xml:space="preserve">Комитет обеспокоен тем, что пандемия коронавирусной инфекции (COVID-19) несоразмерно затронула инвалидов, в частности тех, кто все еще находится в учреждениях, а также препятствиями, с которыми сталкиваются инвалиды при получении доступа к информации и устройствам в экстренных случаях. Он также обеспокоен отсутствием реального вовлечения инвалидов в лице представляющих их организаций в осуществление универсальной программы </w:t>
      </w:r>
      <w:r w:rsidR="00785895">
        <w:t>«</w:t>
      </w:r>
      <w:r w:rsidRPr="002E44E7">
        <w:t>Новисси</w:t>
      </w:r>
      <w:r w:rsidR="00785895">
        <w:t>»</w:t>
      </w:r>
      <w:r w:rsidRPr="002E44E7">
        <w:t xml:space="preserve"> (солидарности в сфере доходов) для уменьшения воздействия пандемии COVID-19 на уязвимые группы.</w:t>
      </w:r>
    </w:p>
    <w:p w14:paraId="3FF189EE" w14:textId="723CB8CC" w:rsidR="0055380C" w:rsidRPr="00EC151A" w:rsidRDefault="0055380C" w:rsidP="0055380C">
      <w:pPr>
        <w:pStyle w:val="SingleTxtG"/>
        <w:rPr>
          <w:b/>
          <w:bCs/>
        </w:rPr>
      </w:pPr>
      <w:r w:rsidRPr="00EC151A">
        <w:t>24.</w:t>
      </w:r>
      <w:r w:rsidRPr="00EC151A">
        <w:tab/>
      </w:r>
      <w:r w:rsidRPr="00EC151A">
        <w:rPr>
          <w:b/>
          <w:bCs/>
        </w:rPr>
        <w:t>Комитет рекомендует государству-участнику, руководствуясь</w:t>
      </w:r>
      <w:r w:rsidR="00066B88">
        <w:rPr>
          <w:b/>
          <w:bCs/>
        </w:rPr>
        <w:t xml:space="preserve"> </w:t>
      </w:r>
      <w:r w:rsidRPr="00EC151A">
        <w:rPr>
          <w:b/>
          <w:bCs/>
        </w:rPr>
        <w:t>руководством и аналитической запиской о принятии мер реагирования на пандемию COVID-19 с учетом потребностей инвалидов, подготовленными Управлением Верховного комиссара Организации Объединенных Наций по правам человека:</w:t>
      </w:r>
    </w:p>
    <w:p w14:paraId="304534B2" w14:textId="52AF474A" w:rsidR="0055380C" w:rsidRPr="00622465" w:rsidRDefault="0055380C" w:rsidP="0055380C">
      <w:pPr>
        <w:pStyle w:val="SingleTxtG"/>
        <w:rPr>
          <w:b/>
          <w:bCs/>
        </w:rPr>
      </w:pPr>
      <w:r w:rsidRPr="00A81074">
        <w:tab/>
      </w:r>
      <w:r w:rsidRPr="00622465">
        <w:rPr>
          <w:b/>
          <w:bCs/>
        </w:rPr>
        <w:t xml:space="preserve">а)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актуализировать проблемы инвалидности в своих планах реагирования на пандемию COVID-19 и последующего восстановления, в частности в отношении обеспечения равного доступа к вакцинам, и в других экономических и социальных программах, направленных на преодоление негативных последствий пандемии;</w:t>
      </w:r>
    </w:p>
    <w:p w14:paraId="6A036435" w14:textId="77777777" w:rsidR="0055380C" w:rsidRPr="002B17A6" w:rsidRDefault="0055380C" w:rsidP="0055380C">
      <w:pPr>
        <w:pStyle w:val="SingleTxtG"/>
      </w:pPr>
      <w:r w:rsidRPr="00622465">
        <w:rPr>
          <w:b/>
          <w:bCs/>
        </w:rPr>
        <w:tab/>
        <w:t>b)</w:t>
      </w:r>
      <w:r w:rsidRPr="00622465">
        <w:rPr>
          <w:b/>
          <w:bCs/>
        </w:rPr>
        <w:tab/>
      </w:r>
      <w:bookmarkStart w:id="3" w:name="_Hlk112680173"/>
      <w:r w:rsidRPr="00622465">
        <w:rPr>
          <w:b/>
          <w:bCs/>
        </w:rPr>
        <w:t>принять меры по деинституционализации инвалидов в чрезвычай</w:t>
      </w:r>
      <w:r w:rsidRPr="00A81074">
        <w:rPr>
          <w:b/>
          <w:bCs/>
        </w:rPr>
        <w:t xml:space="preserve">ных ситуациях и предоставить им соответствующую поддержку для жизни в обществе; </w:t>
      </w:r>
    </w:p>
    <w:bookmarkEnd w:id="3"/>
    <w:p w14:paraId="1F283367" w14:textId="294EC3D1" w:rsidR="0055380C" w:rsidRPr="00622465" w:rsidRDefault="0055380C" w:rsidP="0055380C">
      <w:pPr>
        <w:pStyle w:val="SingleTxtG"/>
        <w:rPr>
          <w:b/>
          <w:bCs/>
        </w:rPr>
      </w:pPr>
      <w:r w:rsidRPr="00A81074">
        <w:lastRenderedPageBreak/>
        <w:tab/>
      </w:r>
      <w:r w:rsidRPr="00622465">
        <w:rPr>
          <w:b/>
          <w:bCs/>
        </w:rPr>
        <w:t xml:space="preserve">с)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привлекать инвалидов и представляющие их организации на всех этапах разработки и реализации планов реагирования на пандемию COVID-19 и последующего восстановления;</w:t>
      </w:r>
    </w:p>
    <w:p w14:paraId="6448AA57" w14:textId="77777777" w:rsidR="0055380C" w:rsidRPr="002B17A6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d)</w:t>
      </w:r>
      <w:r w:rsidRPr="00622465">
        <w:rPr>
          <w:b/>
          <w:bCs/>
        </w:rPr>
        <w:tab/>
        <w:t>обеспечить</w:t>
      </w:r>
      <w:r w:rsidRPr="00A81074">
        <w:rPr>
          <w:b/>
          <w:bCs/>
        </w:rPr>
        <w:t>, чтобы в ситуациях риска и чрезвычайных гуманитарных ситуациях все инвалиды могли получать необходимую информацию в доступных форматах и на соответствующих устройствах, а также в полной мере охватываться экстренными мероприятиями, такими как спасательные операции, эвакуация или экстренная помощь.</w:t>
      </w:r>
    </w:p>
    <w:p w14:paraId="52BBC716" w14:textId="77777777" w:rsidR="0055380C" w:rsidRPr="002B17A6" w:rsidRDefault="0055380C" w:rsidP="0055380C">
      <w:pPr>
        <w:pStyle w:val="H23G"/>
      </w:pPr>
      <w:r w:rsidRPr="00A81074">
        <w:rPr>
          <w:bCs/>
        </w:rPr>
        <w:tab/>
      </w:r>
      <w:r w:rsidRPr="00A81074">
        <w:rPr>
          <w:bCs/>
        </w:rPr>
        <w:tab/>
        <w:t>Равенство перед законом (статья 12)</w:t>
      </w:r>
    </w:p>
    <w:p w14:paraId="08D17E06" w14:textId="77777777" w:rsidR="0055380C" w:rsidRPr="002B17A6" w:rsidRDefault="0055380C" w:rsidP="0055380C">
      <w:pPr>
        <w:pStyle w:val="SingleTxtG"/>
      </w:pPr>
      <w:r w:rsidRPr="00EC151A">
        <w:t>25.</w:t>
      </w:r>
      <w:r w:rsidRPr="00EC151A">
        <w:tab/>
        <w:t>Комитет с обеспокоенностью отмечает:</w:t>
      </w:r>
    </w:p>
    <w:p w14:paraId="67DC564A" w14:textId="3C1533BA" w:rsidR="0055380C" w:rsidRPr="002B17A6" w:rsidRDefault="0055380C" w:rsidP="0055380C">
      <w:pPr>
        <w:pStyle w:val="SingleTxtG"/>
      </w:pPr>
      <w:r w:rsidRPr="00EC151A">
        <w:tab/>
        <w:t>а)</w:t>
      </w:r>
      <w:r w:rsidR="00066B88">
        <w:t xml:space="preserve"> </w:t>
      </w:r>
      <w:r w:rsidR="00622465">
        <w:tab/>
      </w:r>
      <w:r w:rsidRPr="00EC151A">
        <w:t xml:space="preserve">то, статья 6 Закона № 2004-005 лишает инвалидов, в частности лиц с умственными и/или психосоциальными нарушениями, дееспособности и устанавливает над ними опеку; </w:t>
      </w:r>
    </w:p>
    <w:p w14:paraId="0AE731DF" w14:textId="710C441C" w:rsidR="0055380C" w:rsidRPr="002B17A6" w:rsidRDefault="0055380C" w:rsidP="0055380C">
      <w:pPr>
        <w:pStyle w:val="SingleTxtG"/>
      </w:pPr>
      <w:r w:rsidRPr="00EC151A">
        <w:tab/>
        <w:t xml:space="preserve">b) </w:t>
      </w:r>
      <w:r w:rsidR="00622465">
        <w:tab/>
      </w:r>
      <w:r w:rsidRPr="00EC151A">
        <w:t>отсутствие механизмов поддерживаемого принятия решений для осуществления инвалидами своей дееспособности наравне с другими.</w:t>
      </w:r>
    </w:p>
    <w:p w14:paraId="6270FB72" w14:textId="77777777" w:rsidR="0055380C" w:rsidRPr="002B17A6" w:rsidRDefault="0055380C" w:rsidP="0055380C">
      <w:pPr>
        <w:pStyle w:val="SingleTxtG"/>
        <w:rPr>
          <w:b/>
          <w:bCs/>
        </w:rPr>
      </w:pPr>
      <w:r w:rsidRPr="00EC151A">
        <w:t>26.</w:t>
      </w:r>
      <w:r w:rsidRPr="00EC151A">
        <w:tab/>
      </w:r>
      <w:r w:rsidRPr="00EC151A">
        <w:rPr>
          <w:b/>
          <w:bCs/>
        </w:rPr>
        <w:t>В соответствии со своим замечанием общего порядка № 1 (2014) о равенстве перед законом Комитет рекомендует государству-участнику:</w:t>
      </w:r>
    </w:p>
    <w:p w14:paraId="236B308A" w14:textId="7E9DDB95" w:rsidR="0055380C" w:rsidRPr="00622465" w:rsidRDefault="0055380C" w:rsidP="0055380C">
      <w:pPr>
        <w:pStyle w:val="SingleTxtG"/>
        <w:rPr>
          <w:b/>
          <w:bCs/>
        </w:rPr>
      </w:pPr>
      <w:r w:rsidRPr="00A81074">
        <w:tab/>
      </w:r>
      <w:r w:rsidRPr="00622465">
        <w:rPr>
          <w:b/>
          <w:bCs/>
        </w:rPr>
        <w:t>а)</w:t>
      </w:r>
      <w:r w:rsidRPr="00A81074">
        <w:t xml:space="preserve"> </w:t>
      </w:r>
      <w:r w:rsidR="00622465">
        <w:tab/>
      </w:r>
      <w:r w:rsidRPr="00A81074">
        <w:rPr>
          <w:b/>
          <w:bCs/>
        </w:rPr>
        <w:t xml:space="preserve">отменить статью 6 Закона № 2004-005 и пересмотреть </w:t>
      </w:r>
      <w:r w:rsidRPr="00622465">
        <w:rPr>
          <w:b/>
          <w:bCs/>
        </w:rPr>
        <w:t>законодательство, чтобы гарантировать право всех инвалидов, в частности лиц с умственными и/или психосоциальными нарушениями, на равное признание закона и вместо систем замещающего принятия решений, включая опеку, использовать системы поддержки в принятии решений, которые обеспечивают предоставление индивидуальной поддержки и уважение автономии, воли и предпочтений инвалидов;</w:t>
      </w:r>
    </w:p>
    <w:p w14:paraId="6231D5BA" w14:textId="77777777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b)</w:t>
      </w:r>
      <w:r w:rsidRPr="00622465">
        <w:rPr>
          <w:b/>
          <w:bCs/>
        </w:rPr>
        <w:tab/>
        <w:t xml:space="preserve">развернуть кампании по повышению осведомленности и программы по наращиванию потенциала в консультации с организациями инвалидов и при их активном участии для всех заинтересованных сторон, включая семьи инвалидов, членов общин, государственных должностных лиц, представителей СМИ, судебных работников и депутатов Парламента о признании дееспособности инвалидов и поддержки принятия решений; </w:t>
      </w:r>
    </w:p>
    <w:p w14:paraId="2CE1383B" w14:textId="08FDD540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 xml:space="preserve">с) </w:t>
      </w:r>
      <w:bookmarkStart w:id="4" w:name="_Hlk112681090"/>
      <w:r w:rsidR="00622465">
        <w:rPr>
          <w:b/>
          <w:bCs/>
        </w:rPr>
        <w:tab/>
      </w:r>
      <w:r w:rsidRPr="00622465">
        <w:rPr>
          <w:b/>
          <w:bCs/>
        </w:rPr>
        <w:t>обеспечить реальное и независимое участие инвалидов через их представительные организации</w:t>
      </w:r>
      <w:bookmarkEnd w:id="4"/>
      <w:r w:rsidRPr="00622465">
        <w:rPr>
          <w:b/>
          <w:bCs/>
        </w:rPr>
        <w:t xml:space="preserve"> в процессе реформ и в обучении соответствующего персонала по вопросам признания дееспособности инвалидов и механизмов поддержки в принятии решений; </w:t>
      </w:r>
    </w:p>
    <w:p w14:paraId="57370C58" w14:textId="77777777" w:rsidR="0055380C" w:rsidRPr="002B17A6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d)</w:t>
      </w:r>
      <w:r w:rsidRPr="00622465">
        <w:rPr>
          <w:b/>
          <w:bCs/>
        </w:rPr>
        <w:tab/>
        <w:t>организовывать</w:t>
      </w:r>
      <w:r>
        <w:rPr>
          <w:b/>
          <w:bCs/>
        </w:rPr>
        <w:t xml:space="preserve"> и финансировать разработку информации о том, что такое поддерживаемое принятие решений, в доступных форматах, таких как шрифт Брайля, язык жестов и Easy Read, и распространять эту информацию среди инвалидов и их семей. </w:t>
      </w:r>
    </w:p>
    <w:p w14:paraId="75E16ECC" w14:textId="77777777" w:rsidR="0055380C" w:rsidRPr="00EC151A" w:rsidRDefault="0055380C" w:rsidP="0055380C">
      <w:pPr>
        <w:pStyle w:val="H23G"/>
      </w:pPr>
      <w:r w:rsidRPr="00695F7B">
        <w:rPr>
          <w:bCs/>
        </w:rPr>
        <w:tab/>
      </w:r>
      <w:r w:rsidRPr="00695F7B">
        <w:rPr>
          <w:bCs/>
        </w:rPr>
        <w:tab/>
        <w:t>Доступ к правосудию (статья 13)</w:t>
      </w:r>
    </w:p>
    <w:p w14:paraId="6464785A" w14:textId="77777777" w:rsidR="0055380C" w:rsidRPr="002B17A6" w:rsidRDefault="0055380C" w:rsidP="0055380C">
      <w:pPr>
        <w:pStyle w:val="SingleTxtG"/>
      </w:pPr>
      <w:r w:rsidRPr="00EC151A">
        <w:t>27.</w:t>
      </w:r>
      <w:r w:rsidRPr="00EC151A">
        <w:tab/>
        <w:t>Комитет с обеспокоенностью отмечает:</w:t>
      </w:r>
    </w:p>
    <w:p w14:paraId="7D69F26D" w14:textId="65A9A24E" w:rsidR="0055380C" w:rsidRPr="00EC151A" w:rsidRDefault="0055380C" w:rsidP="0055380C">
      <w:pPr>
        <w:pStyle w:val="SingleTxtG"/>
      </w:pPr>
      <w:r w:rsidRPr="00EC151A">
        <w:tab/>
        <w:t>а)</w:t>
      </w:r>
      <w:r w:rsidR="00066B88">
        <w:t xml:space="preserve"> </w:t>
      </w:r>
      <w:r w:rsidR="00622465">
        <w:tab/>
      </w:r>
      <w:r w:rsidRPr="00EC151A">
        <w:t xml:space="preserve">отсутствие мер по осуществлению Закона № 2013-010 о юридической помощи; </w:t>
      </w:r>
    </w:p>
    <w:p w14:paraId="648648B7" w14:textId="61E0A8C5" w:rsidR="0055380C" w:rsidRPr="002B17A6" w:rsidRDefault="0055380C" w:rsidP="0055380C">
      <w:pPr>
        <w:pStyle w:val="SingleTxtG"/>
      </w:pPr>
      <w:r w:rsidRPr="00EC151A">
        <w:tab/>
        <w:t xml:space="preserve">b) </w:t>
      </w:r>
      <w:r w:rsidR="00622465">
        <w:tab/>
      </w:r>
      <w:r w:rsidRPr="00EC151A">
        <w:t xml:space="preserve">препятствия, с которыми по-прежнему сталкиваются инвалиды в доступе к правосудию, включая отсутствие квалифицированных сурдопереводчиков в административных и судебных разбирательствах для глухих и отсутствие документов и информации в доступных форматах для лиц с другими видами нарушений. </w:t>
      </w:r>
    </w:p>
    <w:p w14:paraId="0EA07DE8" w14:textId="06B967B3" w:rsidR="0055380C" w:rsidRPr="00EC151A" w:rsidRDefault="0055380C" w:rsidP="0055380C">
      <w:pPr>
        <w:pStyle w:val="SingleTxtG"/>
        <w:rPr>
          <w:b/>
          <w:bCs/>
        </w:rPr>
      </w:pPr>
      <w:r w:rsidRPr="00EC151A">
        <w:t>28.</w:t>
      </w:r>
      <w:r w:rsidRPr="00EC151A">
        <w:tab/>
      </w:r>
      <w:r w:rsidRPr="00EC151A">
        <w:rPr>
          <w:b/>
          <w:bCs/>
        </w:rPr>
        <w:t>Комитет, ссылаясь на Международные принципы и руководящие положения</w:t>
      </w:r>
      <w:r w:rsidR="00066B88">
        <w:rPr>
          <w:b/>
          <w:bCs/>
        </w:rPr>
        <w:t xml:space="preserve"> </w:t>
      </w:r>
      <w:r w:rsidRPr="00EC151A">
        <w:rPr>
          <w:b/>
          <w:bCs/>
        </w:rPr>
        <w:t>по вопросу доступа инвалидов к правосудию 2020 года, подготовленные в 2020 году Специальным докладчиком по правам инвалидов, и задачу 16.3 Целей устойчивого развития, рекомендует государству-участнику:</w:t>
      </w:r>
    </w:p>
    <w:p w14:paraId="3E0AF690" w14:textId="02B76982" w:rsidR="0055380C" w:rsidRPr="00622465" w:rsidRDefault="0055380C" w:rsidP="0055380C">
      <w:pPr>
        <w:pStyle w:val="SingleTxtG"/>
        <w:rPr>
          <w:b/>
          <w:bCs/>
        </w:rPr>
      </w:pPr>
      <w:r w:rsidRPr="00695F7B">
        <w:lastRenderedPageBreak/>
        <w:tab/>
      </w:r>
      <w:r w:rsidRPr="00622465">
        <w:rPr>
          <w:b/>
          <w:bCs/>
        </w:rPr>
        <w:t xml:space="preserve">а)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 xml:space="preserve">принять меры для обеспечения реального осуществления </w:t>
      </w:r>
      <w:r w:rsidR="00DC7CF7">
        <w:rPr>
          <w:b/>
          <w:bCs/>
        </w:rPr>
        <w:br/>
      </w:r>
      <w:r w:rsidRPr="00622465">
        <w:rPr>
          <w:b/>
          <w:bCs/>
        </w:rPr>
        <w:t xml:space="preserve">Закона № 2013-010 о юридической помощи и статьи 41 Закона № 2004-005 об оказании юридической помощи женщинам-инвалидам в связи с брачными спорами, чтобы обеспечить оказание поддержки инвалидам, в том числе в сельской местности; </w:t>
      </w:r>
    </w:p>
    <w:p w14:paraId="45A1BE84" w14:textId="77777777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b)</w:t>
      </w:r>
      <w:r w:rsidRPr="00622465">
        <w:rPr>
          <w:b/>
          <w:bCs/>
        </w:rPr>
        <w:tab/>
        <w:t xml:space="preserve">принимать и осуществлять действенные меры для обеспечения процессуальных, соответствующих возрасту и гендеру коррективов в ходе судебных и административных разбирательств для инвалидов, в том числе женщин-инвалидов, лиц с умственными и/или психосоциальными нарушениями, а также глухих, слабослышащих или слепоглухих, а также меры по предоставлению информации в доступных форматах и обеспечению физической доступности зданий судов и всех судебных и административных объектов, в том числе в сельской и отдаленной местности; </w:t>
      </w:r>
    </w:p>
    <w:p w14:paraId="69169D60" w14:textId="506040EC" w:rsidR="0055380C" w:rsidRPr="002B17A6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 xml:space="preserve">с)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усилить программы повышения квалификации работников судебной</w:t>
      </w:r>
      <w:r w:rsidRPr="00695F7B">
        <w:rPr>
          <w:b/>
          <w:bCs/>
        </w:rPr>
        <w:t xml:space="preserve"> системы и сектора правосудия, таких как прокуроры и сотрудники правоохранительных органов, включая сотрудников полиции и тюрем, в отношении положений Конвенции и доступа к правосудию в отношении инвалидов.</w:t>
      </w:r>
    </w:p>
    <w:p w14:paraId="23A05A65" w14:textId="77777777" w:rsidR="0055380C" w:rsidRPr="002B17A6" w:rsidRDefault="0055380C" w:rsidP="0055380C">
      <w:pPr>
        <w:pStyle w:val="H23G"/>
      </w:pPr>
      <w:r w:rsidRPr="00695F7B">
        <w:rPr>
          <w:bCs/>
        </w:rPr>
        <w:tab/>
      </w:r>
      <w:r w:rsidRPr="00695F7B">
        <w:rPr>
          <w:bCs/>
        </w:rPr>
        <w:tab/>
        <w:t>Свобода и личная неприкосновенность (статья 14)</w:t>
      </w:r>
    </w:p>
    <w:p w14:paraId="59B8AB75" w14:textId="77777777" w:rsidR="0055380C" w:rsidRPr="002B17A6" w:rsidRDefault="0055380C" w:rsidP="0055380C">
      <w:pPr>
        <w:pStyle w:val="SingleTxtG"/>
      </w:pPr>
      <w:r w:rsidRPr="00EC151A">
        <w:t>29.</w:t>
      </w:r>
      <w:r w:rsidRPr="00EC151A">
        <w:tab/>
        <w:t>Комитет с обеспокоенностью отмечает дискриминационные нормы статей 130 и 131 Закона № 2009-007, которые допускают недобровольное задержание и госпитализацию инвалидов, в частности лиц с умственными и/или психосоциальными нарушениями, которые считаются «опасными» для самих себя или других, что несовместимо с Конвенцией.</w:t>
      </w:r>
    </w:p>
    <w:p w14:paraId="1C968E62" w14:textId="77777777" w:rsidR="0055380C" w:rsidRPr="002B17A6" w:rsidRDefault="0055380C" w:rsidP="0055380C">
      <w:pPr>
        <w:pStyle w:val="SingleTxtG"/>
        <w:rPr>
          <w:b/>
          <w:bCs/>
        </w:rPr>
      </w:pPr>
      <w:r w:rsidRPr="00EC151A">
        <w:t>30.</w:t>
      </w:r>
      <w:r w:rsidRPr="00EC151A">
        <w:tab/>
      </w:r>
      <w:r w:rsidRPr="00EC151A">
        <w:rPr>
          <w:b/>
          <w:bCs/>
        </w:rPr>
        <w:t>Комитет, ссылаясь на свои руководящие принципы в отношении права на свободу и личную неприкосновенность инвалидов и свои руководящие принципы в отношении деинституционализации, в том числе в чрезвычайных ситуациях, рекомендует государству-участнику:</w:t>
      </w:r>
    </w:p>
    <w:p w14:paraId="56E10823" w14:textId="4CA59FBC" w:rsidR="0055380C" w:rsidRPr="00622465" w:rsidRDefault="0055380C" w:rsidP="0055380C">
      <w:pPr>
        <w:pStyle w:val="SingleTxtG"/>
        <w:rPr>
          <w:b/>
          <w:bCs/>
        </w:rPr>
      </w:pPr>
      <w:r w:rsidRPr="0035139D">
        <w:tab/>
      </w:r>
      <w:r w:rsidRPr="00622465">
        <w:rPr>
          <w:b/>
          <w:bCs/>
        </w:rPr>
        <w:t xml:space="preserve">а)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отменить все соответствующие законодательные нормы, допускающие недобровольное лишение свободы инвалидов</w:t>
      </w:r>
      <w:r w:rsidR="00066B88">
        <w:rPr>
          <w:b/>
          <w:bCs/>
        </w:rPr>
        <w:t xml:space="preserve"> </w:t>
      </w:r>
      <w:r w:rsidRPr="00622465">
        <w:rPr>
          <w:b/>
          <w:bCs/>
        </w:rPr>
        <w:t>на основании увечья и/или предполагаемой опасности для них самих или других, принять законодательство, обеспечивающее недискриминацию с помощью, например, процессуальных коррективов для инвалидов, в том числе при допросах и задержаниях, а также восстанавливать права лиц с психосоциальными нарушениями на свободу и личную неприкосновенность наравне с другими;</w:t>
      </w:r>
    </w:p>
    <w:p w14:paraId="12020BF2" w14:textId="77777777" w:rsidR="0055380C" w:rsidRPr="002B17A6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b)</w:t>
      </w:r>
      <w:r w:rsidRPr="00622465">
        <w:rPr>
          <w:b/>
          <w:bCs/>
        </w:rPr>
        <w:tab/>
        <w:t>создать</w:t>
      </w:r>
      <w:r w:rsidRPr="0035139D">
        <w:rPr>
          <w:b/>
          <w:bCs/>
        </w:rPr>
        <w:t xml:space="preserve"> механизм мониторинга для обеспечения того, чтобы лица с психосоциальными и/или интеллектуальными нарушениями не подвергались произвольному и принудительному обращению, особенно обращению, которое приводит к лишению свободы.</w:t>
      </w:r>
    </w:p>
    <w:p w14:paraId="73910599" w14:textId="307DF111" w:rsidR="0055380C" w:rsidRPr="002B17A6" w:rsidRDefault="0055380C" w:rsidP="0055380C">
      <w:pPr>
        <w:pStyle w:val="H23G"/>
      </w:pPr>
      <w:r w:rsidRPr="003304E2">
        <w:rPr>
          <w:bCs/>
        </w:rPr>
        <w:tab/>
      </w:r>
      <w:r w:rsidRPr="003304E2">
        <w:rPr>
          <w:bCs/>
        </w:rPr>
        <w:tab/>
        <w:t>Свобода от пыток и жестоких, бесчеловечных или унижающих достоинство видов обращения и наказания</w:t>
      </w:r>
      <w:r w:rsidR="00DC7CF7">
        <w:rPr>
          <w:bCs/>
        </w:rPr>
        <w:t xml:space="preserve"> </w:t>
      </w:r>
      <w:r w:rsidRPr="003304E2">
        <w:rPr>
          <w:bCs/>
        </w:rPr>
        <w:t>(ст</w:t>
      </w:r>
      <w:r w:rsidR="00DC7CF7">
        <w:rPr>
          <w:bCs/>
        </w:rPr>
        <w:t>атья</w:t>
      </w:r>
      <w:r w:rsidRPr="003304E2">
        <w:rPr>
          <w:bCs/>
        </w:rPr>
        <w:t xml:space="preserve"> 15)</w:t>
      </w:r>
    </w:p>
    <w:p w14:paraId="1D90B1C0" w14:textId="77777777" w:rsidR="0055380C" w:rsidRPr="002B17A6" w:rsidRDefault="0055380C" w:rsidP="0055380C">
      <w:pPr>
        <w:pStyle w:val="SingleTxtG"/>
      </w:pPr>
      <w:r w:rsidRPr="00EC151A">
        <w:t>31.</w:t>
      </w:r>
      <w:r w:rsidRPr="00EC151A">
        <w:tab/>
        <w:t>Комитет обеспокоен случаями изоляции, физических, химических и механических мер сдерживания и других форм жестокого обращения в семье, психиатрических учреждениях, религиозных учреждениях, больницах, тюрьмах и учебных заведениях, в частности в отношении лиц с умственными и/или психосоциальными нарушениями.</w:t>
      </w:r>
    </w:p>
    <w:p w14:paraId="52FFCD45" w14:textId="77777777" w:rsidR="0055380C" w:rsidRPr="002B17A6" w:rsidRDefault="0055380C" w:rsidP="0055380C">
      <w:pPr>
        <w:pStyle w:val="SingleTxtG"/>
        <w:rPr>
          <w:b/>
          <w:bCs/>
        </w:rPr>
      </w:pPr>
      <w:r w:rsidRPr="00EC151A">
        <w:t>32.</w:t>
      </w:r>
      <w:r w:rsidRPr="00EC151A">
        <w:tab/>
      </w:r>
      <w:r w:rsidRPr="00EC151A">
        <w:rPr>
          <w:b/>
          <w:bCs/>
        </w:rPr>
        <w:t>Комитет рекомендует государству-участнику:</w:t>
      </w:r>
    </w:p>
    <w:p w14:paraId="3A72A496" w14:textId="11A5716B" w:rsidR="0055380C" w:rsidRPr="002B17A6" w:rsidRDefault="0055380C" w:rsidP="0055380C">
      <w:pPr>
        <w:pStyle w:val="SingleTxtG"/>
        <w:rPr>
          <w:b/>
          <w:bCs/>
        </w:rPr>
      </w:pPr>
      <w:r w:rsidRPr="007504C7">
        <w:tab/>
      </w:r>
      <w:r w:rsidRPr="00622465">
        <w:rPr>
          <w:b/>
          <w:bCs/>
        </w:rPr>
        <w:t xml:space="preserve">а)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принять необходимые меры для защиты всех инвалидов от пыток и жестокого,</w:t>
      </w:r>
      <w:r w:rsidRPr="007504C7">
        <w:rPr>
          <w:b/>
          <w:bCs/>
        </w:rPr>
        <w:t xml:space="preserve"> бесчеловечного или унижающего достоинство обращения или наказания везде, в том числе в системе правосудия, образования, здравоохранения, психосоциальных учреждений и учреждений по уходу за престарелыми, а также консультироваться и активно привлекать организации инвалидов; </w:t>
      </w:r>
    </w:p>
    <w:p w14:paraId="5B20E422" w14:textId="77777777" w:rsidR="0055380C" w:rsidRPr="002B17A6" w:rsidRDefault="0055380C" w:rsidP="0055380C">
      <w:pPr>
        <w:pStyle w:val="SingleTxtG"/>
        <w:rPr>
          <w:b/>
          <w:bCs/>
        </w:rPr>
      </w:pPr>
      <w:r w:rsidRPr="007504C7">
        <w:lastRenderedPageBreak/>
        <w:tab/>
      </w:r>
      <w:r w:rsidRPr="00622465">
        <w:rPr>
          <w:b/>
          <w:bCs/>
        </w:rPr>
        <w:t>b)</w:t>
      </w:r>
      <w:r w:rsidRPr="00622465">
        <w:rPr>
          <w:b/>
          <w:bCs/>
        </w:rPr>
        <w:tab/>
      </w:r>
      <w:r w:rsidRPr="007504C7">
        <w:rPr>
          <w:b/>
          <w:bCs/>
        </w:rPr>
        <w:t>обеспечить, чтобы процедуры подачи жалоб были доступны для всех инвалидов, все еще находящихся в специальных учреждениях, и расследовать действия, которые могут быть приравнены к пыткам или жестокому, бесчеловечному или унижающему достоинство обращению или наказанию в отношении инвалидов, включая наложение санкций, соразмерных серьезности таких действий, и наказывать лиц, виновных в таких действиях.</w:t>
      </w:r>
    </w:p>
    <w:p w14:paraId="17DCDDCC" w14:textId="77777777" w:rsidR="0055380C" w:rsidRPr="002B17A6" w:rsidRDefault="0055380C" w:rsidP="0055380C">
      <w:pPr>
        <w:pStyle w:val="H23G"/>
      </w:pPr>
      <w:r w:rsidRPr="00446647">
        <w:rPr>
          <w:bCs/>
        </w:rPr>
        <w:tab/>
      </w:r>
      <w:r w:rsidRPr="00446647">
        <w:rPr>
          <w:bCs/>
        </w:rPr>
        <w:tab/>
        <w:t>Свобода от эксплуатации, насилия и надругательства (статья 16)</w:t>
      </w:r>
    </w:p>
    <w:p w14:paraId="0F358EBD" w14:textId="77777777" w:rsidR="0055380C" w:rsidRPr="002B17A6" w:rsidRDefault="0055380C" w:rsidP="0055380C">
      <w:pPr>
        <w:pStyle w:val="SingleTxtG"/>
      </w:pPr>
      <w:r w:rsidRPr="00EC151A">
        <w:t>33.</w:t>
      </w:r>
      <w:r w:rsidRPr="00EC151A">
        <w:tab/>
        <w:t>Комитет с обеспокоенностью отмечает:</w:t>
      </w:r>
    </w:p>
    <w:p w14:paraId="14B1A1E9" w14:textId="12FCD0FE" w:rsidR="0055380C" w:rsidRPr="002B17A6" w:rsidRDefault="0055380C" w:rsidP="0055380C">
      <w:pPr>
        <w:pStyle w:val="SingleTxtG"/>
      </w:pPr>
      <w:r w:rsidRPr="00EC151A">
        <w:tab/>
        <w:t xml:space="preserve">а) </w:t>
      </w:r>
      <w:r w:rsidR="00622465">
        <w:tab/>
      </w:r>
      <w:r w:rsidRPr="00EC151A">
        <w:t>неосведомленность населения в целом, в том числе среди инвалидов, о мерах по защите инвалидов от эксплуатации, насилия и жестокого обращения и отсутствие всеобъемлющей стратегии борьбы со всеми формами эксплуатации, насилия и жестокого обращения в отношении инвалидов везде, в том числе в семье, в школе и на работе;</w:t>
      </w:r>
    </w:p>
    <w:p w14:paraId="7D9D126D" w14:textId="456A899A" w:rsidR="0055380C" w:rsidRPr="002B17A6" w:rsidRDefault="0055380C" w:rsidP="0055380C">
      <w:pPr>
        <w:pStyle w:val="SingleTxtG"/>
      </w:pPr>
      <w:r w:rsidRPr="00EC151A">
        <w:tab/>
        <w:t xml:space="preserve">b) </w:t>
      </w:r>
      <w:r w:rsidR="00622465">
        <w:tab/>
      </w:r>
      <w:r w:rsidRPr="00EC151A">
        <w:t>то, что дети-инвалиды подвергаются более высокому уровню насилия, чем другие дети, и ограниченное наличие информации и статистических данных о насилии в отношении детей-инвалидов и связанных с этим жалобах;</w:t>
      </w:r>
    </w:p>
    <w:p w14:paraId="0DD8D4F0" w14:textId="23B4C7A0" w:rsidR="0055380C" w:rsidRPr="002B17A6" w:rsidRDefault="0055380C" w:rsidP="0055380C">
      <w:pPr>
        <w:pStyle w:val="SingleTxtG"/>
      </w:pPr>
      <w:r w:rsidRPr="00EC151A">
        <w:tab/>
        <w:t>с)</w:t>
      </w:r>
      <w:r w:rsidR="00066B88">
        <w:t xml:space="preserve"> </w:t>
      </w:r>
      <w:r w:rsidR="00622465">
        <w:tab/>
      </w:r>
      <w:r w:rsidRPr="00EC151A">
        <w:t>отсутствие доступных приютов для женщин и девочек, ставших жертвами насилия, включая женщин с психосоциальными и/или интеллектуальными нарушениями;</w:t>
      </w:r>
    </w:p>
    <w:p w14:paraId="526DC00C" w14:textId="617C60DB" w:rsidR="0055380C" w:rsidRPr="002B17A6" w:rsidRDefault="0055380C" w:rsidP="0055380C">
      <w:pPr>
        <w:pStyle w:val="SingleTxtG"/>
      </w:pPr>
      <w:r w:rsidRPr="00EC151A">
        <w:tab/>
        <w:t xml:space="preserve">d) </w:t>
      </w:r>
      <w:r w:rsidR="00622465">
        <w:tab/>
      </w:r>
      <w:r w:rsidRPr="00EC151A">
        <w:t>недостаточную обученность персонала, опекунов и членов семьи инвалидов, медицинского персонала и сотрудников правоохранительных органов распознаванию всех форм эксплуатации, насилия и надругательства.</w:t>
      </w:r>
    </w:p>
    <w:p w14:paraId="576D636D" w14:textId="77777777" w:rsidR="0055380C" w:rsidRPr="002B17A6" w:rsidRDefault="0055380C" w:rsidP="0055380C">
      <w:pPr>
        <w:pStyle w:val="SingleTxtG"/>
        <w:rPr>
          <w:b/>
          <w:bCs/>
        </w:rPr>
      </w:pPr>
      <w:bookmarkStart w:id="5" w:name="_Hlk112680421"/>
      <w:r>
        <w:t>34.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A8C28FD" w14:textId="116ABD11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 xml:space="preserve">а)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принять все необходимые меры для повышения осведомленности о мерах по защите инвалидов от эксплуатации, насилия и жестокого обращения и принять комплексную стратегию предотвращения эксплуатации, насилия и жестокого обращения в отношении инвалидов, особенно женщин и девочек</w:t>
      </w:r>
      <w:r w:rsidR="00DC7CF7">
        <w:rPr>
          <w:b/>
          <w:bCs/>
        </w:rPr>
        <w:t xml:space="preserve"> — </w:t>
      </w:r>
      <w:r w:rsidRPr="00622465">
        <w:rPr>
          <w:b/>
          <w:bCs/>
        </w:rPr>
        <w:t>инвалидов, включая пожилых женщин, лицам с психосоциальными и/или интеллектуальными нарушениями и инвалидов в специальных учреждениях, обеспечить, чтобы инвалиды имели информацию о том, как предотвращать и выявлять случаи эксплуатации, насилия и надругательств и сообщать о них и чтобы инвалиды-жертвы могли обратиться к независимому механизму рассмотрения жалоб и необходимым средствам судебной защиты и надлежащей компенсации, включая реабилитацию</w:t>
      </w:r>
      <w:bookmarkEnd w:id="5"/>
      <w:r w:rsidRPr="00622465">
        <w:rPr>
          <w:b/>
          <w:bCs/>
        </w:rPr>
        <w:t>;</w:t>
      </w:r>
    </w:p>
    <w:p w14:paraId="0E0D23F7" w14:textId="77777777" w:rsidR="0055380C" w:rsidRPr="002B17A6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b)</w:t>
      </w:r>
      <w:r w:rsidRPr="00622465">
        <w:rPr>
          <w:b/>
          <w:bCs/>
        </w:rPr>
        <w:tab/>
        <w:t>разработать</w:t>
      </w:r>
      <w:r>
        <w:rPr>
          <w:b/>
          <w:bCs/>
        </w:rPr>
        <w:t xml:space="preserve"> и осуществить план действий по искоренению всех форм насилия и жестокого обращения в отношении детей-инвалидов, включая телесные наказания в специальных учреждениях и вне их, и собрать детализированные данные для обеспечения результативного осуществления и контроля;</w:t>
      </w:r>
    </w:p>
    <w:p w14:paraId="29297B18" w14:textId="57F07E16" w:rsidR="0055380C" w:rsidRPr="00622465" w:rsidRDefault="0055380C" w:rsidP="0055380C">
      <w:pPr>
        <w:pStyle w:val="SingleTxtG"/>
        <w:rPr>
          <w:b/>
          <w:bCs/>
        </w:rPr>
      </w:pPr>
      <w:r>
        <w:rPr>
          <w:b/>
          <w:bCs/>
        </w:rPr>
        <w:tab/>
      </w:r>
      <w:r w:rsidRPr="00622465">
        <w:rPr>
          <w:b/>
          <w:bCs/>
        </w:rPr>
        <w:t xml:space="preserve">с) </w:t>
      </w:r>
      <w:r w:rsidR="00622465">
        <w:rPr>
          <w:b/>
          <w:bCs/>
        </w:rPr>
        <w:tab/>
      </w:r>
      <w:r w:rsidRPr="00622465">
        <w:rPr>
          <w:b/>
          <w:bCs/>
        </w:rPr>
        <w:t xml:space="preserve">обеспечить физическую и информационную и коммуникационную доступность услуг для женщин и </w:t>
      </w:r>
      <w:r w:rsidR="00622465" w:rsidRPr="00622465">
        <w:rPr>
          <w:b/>
          <w:bCs/>
        </w:rPr>
        <w:t>девочек</w:t>
      </w:r>
      <w:r w:rsidR="00DC7CF7">
        <w:rPr>
          <w:b/>
          <w:bCs/>
        </w:rPr>
        <w:t xml:space="preserve"> — </w:t>
      </w:r>
      <w:r w:rsidR="00622465" w:rsidRPr="00622465">
        <w:rPr>
          <w:b/>
          <w:bCs/>
        </w:rPr>
        <w:t>инвалидов</w:t>
      </w:r>
      <w:r w:rsidRPr="00622465">
        <w:rPr>
          <w:b/>
          <w:bCs/>
        </w:rPr>
        <w:t>, ставших жертвами гендерного насилия, включая центры поддержки и временные убежища, а также оказание необходимой поддержки;</w:t>
      </w:r>
    </w:p>
    <w:p w14:paraId="376422AF" w14:textId="77777777" w:rsidR="0055380C" w:rsidRPr="002B17A6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d)</w:t>
      </w:r>
      <w:r w:rsidRPr="00622465">
        <w:rPr>
          <w:b/>
          <w:bCs/>
        </w:rPr>
        <w:tab/>
      </w:r>
      <w:r w:rsidRPr="00EC3A08">
        <w:rPr>
          <w:b/>
          <w:bCs/>
        </w:rPr>
        <w:t>обеспечить непрерывное обучение для семей инвалидов и их опекунов, медицинских работников и сотрудников правоохранительных органов, чтобы они могли распознавать все формы эксплуатации, насилия и жестокого обращения, а также улучшать общение и работу с инвалидами, ставшими жертвами насилия.</w:t>
      </w:r>
    </w:p>
    <w:p w14:paraId="17935AAF" w14:textId="77777777" w:rsidR="0055380C" w:rsidRPr="002B17A6" w:rsidRDefault="0055380C" w:rsidP="0055380C">
      <w:pPr>
        <w:pStyle w:val="H23G"/>
      </w:pPr>
      <w:r w:rsidRPr="00EC3A08">
        <w:rPr>
          <w:bCs/>
        </w:rPr>
        <w:tab/>
      </w:r>
      <w:r w:rsidRPr="00EC3A08">
        <w:rPr>
          <w:bCs/>
        </w:rPr>
        <w:tab/>
        <w:t>Защита личной целостности (статья 17)</w:t>
      </w:r>
    </w:p>
    <w:p w14:paraId="0B0AAD84" w14:textId="77777777" w:rsidR="0055380C" w:rsidRPr="002B17A6" w:rsidRDefault="0055380C" w:rsidP="0055380C">
      <w:pPr>
        <w:pStyle w:val="SingleTxtG"/>
      </w:pPr>
      <w:r>
        <w:t>35.</w:t>
      </w:r>
      <w:r>
        <w:tab/>
        <w:t xml:space="preserve">Комитет отмечает, что законодательство запрещает принудительную стерилизацию женщин-инвалидов. Однако он обеспокоен отсутствием механизма контроля за психиатрическими больницами и другими местами изоляции для </w:t>
      </w:r>
      <w:r>
        <w:lastRenderedPageBreak/>
        <w:t>предотвращения возможных случаев принудительной стерилизации и других видов операций, на которые не было получено согласия.</w:t>
      </w:r>
    </w:p>
    <w:p w14:paraId="33AF4E70" w14:textId="77777777" w:rsidR="0055380C" w:rsidRPr="002B17A6" w:rsidRDefault="0055380C" w:rsidP="0055380C">
      <w:pPr>
        <w:pStyle w:val="SingleTxtG"/>
      </w:pPr>
      <w:r>
        <w:t>36.</w:t>
      </w:r>
      <w:r>
        <w:tab/>
      </w:r>
      <w:r>
        <w:rPr>
          <w:b/>
          <w:bCs/>
        </w:rPr>
        <w:t>Комитет рекомендует создать независимый механизм контроля для оценки положения женщин и девочек-инвалидов в специальных учреждениях для предотвращения, выявления и, при необходимости, наказания и возмещения ущерба в случаях принудительной стерилизации, абортов или любого другого вида хирургического вмешательства.</w:t>
      </w:r>
    </w:p>
    <w:p w14:paraId="6760DBFA" w14:textId="77777777" w:rsidR="0055380C" w:rsidRPr="002B17A6" w:rsidRDefault="0055380C" w:rsidP="0055380C">
      <w:pPr>
        <w:pStyle w:val="H23G"/>
      </w:pPr>
      <w:r w:rsidRPr="0096141B">
        <w:rPr>
          <w:bCs/>
        </w:rPr>
        <w:tab/>
      </w:r>
      <w:r w:rsidRPr="0096141B">
        <w:rPr>
          <w:bCs/>
        </w:rPr>
        <w:tab/>
        <w:t>Свобода передвижения и гражданство (статья 18)</w:t>
      </w:r>
    </w:p>
    <w:p w14:paraId="09E3F5FE" w14:textId="77777777" w:rsidR="0055380C" w:rsidRPr="002B17A6" w:rsidRDefault="0055380C" w:rsidP="0055380C">
      <w:pPr>
        <w:pStyle w:val="SingleTxtG"/>
      </w:pPr>
      <w:r>
        <w:t>37.</w:t>
      </w:r>
      <w:r>
        <w:tab/>
        <w:t xml:space="preserve">Комитет отмечает, что с января 2022 года регистрация рождения производится бесплатно, если она заявлена в течение 45 дней после рождения. Однако он обеспокоен тем, что некоторые дети-инвалиды до сих пор не регистрируются при рождении. Он также обеспокоен тем, что инвалиды по-прежнему сталкиваются с препятствиями при получении свидетельств о рождении, свидетельств о гражданстве и удостоверений личности из-за недоступности услуг и неосведомленности населения о необходимости регистрации при рождении. </w:t>
      </w:r>
    </w:p>
    <w:p w14:paraId="0960C188" w14:textId="77777777" w:rsidR="0055380C" w:rsidRPr="002B17A6" w:rsidRDefault="0055380C" w:rsidP="0055380C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FED30FB" w14:textId="24DD0CED" w:rsidR="0055380C" w:rsidRPr="00622465" w:rsidRDefault="0055380C" w:rsidP="0055380C">
      <w:pPr>
        <w:pStyle w:val="SingleTxtG"/>
        <w:rPr>
          <w:b/>
          <w:bCs/>
        </w:rPr>
      </w:pPr>
      <w:r w:rsidRPr="00AD2B67">
        <w:tab/>
      </w:r>
      <w:r w:rsidRPr="00622465">
        <w:rPr>
          <w:b/>
          <w:bCs/>
        </w:rPr>
        <w:t xml:space="preserve">а)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 xml:space="preserve">активизировать усилия по повышению осведомленности родителей и общества о важности регистрации рождения детей, в том числе детей-инвалидов, продлить срок бесплатной регистрации рождения свыше 45 дней и организовать регулярные мобильные кампании по выдаче свидетельств о рождении, свидетельств о гражданстве и удостоверений личности при реальном участии инвалидов по линии их представительных организаций; </w:t>
      </w:r>
    </w:p>
    <w:p w14:paraId="297CFE54" w14:textId="77777777" w:rsidR="0055380C" w:rsidRPr="002B17A6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b)</w:t>
      </w:r>
      <w:r w:rsidRPr="00622465">
        <w:rPr>
          <w:b/>
          <w:bCs/>
        </w:rPr>
        <w:tab/>
        <w:t>устранить все препятствия для инвалидов, в том числе живущих в отдаленных</w:t>
      </w:r>
      <w:r w:rsidRPr="00AD2B67">
        <w:rPr>
          <w:b/>
          <w:bCs/>
        </w:rPr>
        <w:t xml:space="preserve"> и сельских районах, мешающие пользованию ими своих прав на гражданство, регистрацию рождения и документы гражданского состояния, чтобы они могли пользоваться всеми правами, закрепленными в Конвенции.</w:t>
      </w:r>
    </w:p>
    <w:p w14:paraId="3B359AA2" w14:textId="4F45B55E" w:rsidR="0055380C" w:rsidRPr="002B17A6" w:rsidRDefault="0055380C" w:rsidP="0055380C">
      <w:pPr>
        <w:pStyle w:val="H23G"/>
      </w:pPr>
      <w:r w:rsidRPr="001D0D25">
        <w:rPr>
          <w:bCs/>
        </w:rPr>
        <w:tab/>
      </w:r>
      <w:r w:rsidRPr="001D0D25">
        <w:rPr>
          <w:bCs/>
        </w:rPr>
        <w:tab/>
        <w:t xml:space="preserve">Самостоятельный образ жизни и вовлеченность в местное сообщество </w:t>
      </w:r>
      <w:r w:rsidR="00622465">
        <w:rPr>
          <w:bCs/>
        </w:rPr>
        <w:br/>
      </w:r>
      <w:r w:rsidRPr="001D0D25">
        <w:rPr>
          <w:bCs/>
        </w:rPr>
        <w:t>(статья 19)</w:t>
      </w:r>
    </w:p>
    <w:p w14:paraId="127A0296" w14:textId="77777777" w:rsidR="0055380C" w:rsidRPr="002B17A6" w:rsidRDefault="0055380C" w:rsidP="0055380C">
      <w:pPr>
        <w:pStyle w:val="SingleTxtG"/>
      </w:pPr>
      <w:r>
        <w:t>39.</w:t>
      </w:r>
      <w:r>
        <w:tab/>
        <w:t>Комитет с обеспокоенностью отмечает:</w:t>
      </w:r>
    </w:p>
    <w:p w14:paraId="6DC1DDC6" w14:textId="62C654B1" w:rsidR="0055380C" w:rsidRPr="002B17A6" w:rsidRDefault="0055380C" w:rsidP="0055380C">
      <w:pPr>
        <w:pStyle w:val="SingleTxtG"/>
      </w:pPr>
      <w:r>
        <w:tab/>
        <w:t>а)</w:t>
      </w:r>
      <w:r w:rsidR="00066B88">
        <w:t xml:space="preserve"> </w:t>
      </w:r>
      <w:r w:rsidR="00622465">
        <w:tab/>
      </w:r>
      <w:r>
        <w:t>продолжающуюся институционализацию инвалидов и отсутствие усилий, включая бюджетные и другие меры, по интеграции инвалидов в общество и предоставления всех необходимых вспомогательных услуг, включая услуги личной помощи, а также неосведомленность в обществе и среди органов государственной власти о праве инвалидов жить самостоятельно и быть вовлеченными в местное сообщество, право выбирать, где и с кем жить, и право отказываться от определенных видов жилищного устройства;</w:t>
      </w:r>
    </w:p>
    <w:p w14:paraId="4165F85B" w14:textId="136E40EC" w:rsidR="0055380C" w:rsidRPr="002B17A6" w:rsidRDefault="0055380C" w:rsidP="0055380C">
      <w:pPr>
        <w:pStyle w:val="SingleTxtG"/>
      </w:pPr>
      <w:r>
        <w:tab/>
        <w:t xml:space="preserve">b) </w:t>
      </w:r>
      <w:r w:rsidR="00622465">
        <w:tab/>
      </w:r>
      <w:r>
        <w:t>отсутствие стратегии деинституционализации инвалидов, в том числе женщин и детей-инвалидов, помещенных в существующие интернатные учреждения, а также отсутствие программ переселения инвалидов, в частности лиц с умственными и/или психосоциальными нарушениями, которые не могут позволить себе жилье.</w:t>
      </w:r>
    </w:p>
    <w:p w14:paraId="7FF5859C" w14:textId="77777777" w:rsidR="0055380C" w:rsidRPr="002B17A6" w:rsidRDefault="0055380C" w:rsidP="0055380C">
      <w:pPr>
        <w:pStyle w:val="SingleTxtG"/>
        <w:rPr>
          <w:b/>
          <w:bCs/>
        </w:rPr>
      </w:pPr>
      <w:r>
        <w:t>40.</w:t>
      </w:r>
      <w:r>
        <w:rPr>
          <w:b/>
          <w:bCs/>
        </w:rPr>
        <w:tab/>
        <w:t>Комитет, ссылаясь на свое замечание общего порядка № 5 (2017) о самостоятельном образе жизни и включенности в местное сообщество, а также на руководящие принципы Комитета в отношении деинституционализации, в том числе в чрезвычайных ситуациях (2022), рекомендует государству-участнику:</w:t>
      </w:r>
    </w:p>
    <w:p w14:paraId="0913A79D" w14:textId="79AC0498" w:rsidR="0055380C" w:rsidRPr="00622465" w:rsidRDefault="0055380C" w:rsidP="0055380C">
      <w:pPr>
        <w:pStyle w:val="SingleTxtG"/>
        <w:rPr>
          <w:b/>
        </w:rPr>
      </w:pPr>
      <w:r>
        <w:rPr>
          <w:b/>
          <w:bCs/>
        </w:rPr>
        <w:tab/>
      </w:r>
      <w:r w:rsidRPr="00622465">
        <w:rPr>
          <w:b/>
        </w:rPr>
        <w:t xml:space="preserve">а) </w:t>
      </w:r>
      <w:r w:rsidR="00622465" w:rsidRPr="00622465">
        <w:rPr>
          <w:b/>
        </w:rPr>
        <w:tab/>
      </w:r>
      <w:r w:rsidRPr="00622465">
        <w:rPr>
          <w:b/>
        </w:rPr>
        <w:t>пересмотреть закон о социальной защите инвалидов, чтобы привести его в соответствие с Конвенцией и обеспечить, чтобы предусматривал достаточные бюджетные и другие меры, а также мероприятия по повышению осведомленности, чтобы способствовать пониманию права на выбор и самоопределение</w:t>
      </w:r>
      <w:r w:rsidR="00066B88">
        <w:rPr>
          <w:b/>
        </w:rPr>
        <w:t xml:space="preserve"> </w:t>
      </w:r>
      <w:r w:rsidRPr="00622465">
        <w:rPr>
          <w:b/>
        </w:rPr>
        <w:t>инвалидов в отношении их жилищного устройства, права отказываться от определенных видов жилищного устройства и ценности вовлеченности в местное сообщество, а не его изоляции от него;</w:t>
      </w:r>
    </w:p>
    <w:p w14:paraId="5211E1EA" w14:textId="4587F3D6" w:rsidR="0055380C" w:rsidRPr="002B17A6" w:rsidRDefault="0055380C" w:rsidP="0055380C">
      <w:pPr>
        <w:pStyle w:val="SingleTxtG"/>
        <w:rPr>
          <w:b/>
          <w:bCs/>
        </w:rPr>
      </w:pPr>
      <w:r w:rsidRPr="00622465">
        <w:rPr>
          <w:b/>
        </w:rPr>
        <w:lastRenderedPageBreak/>
        <w:tab/>
        <w:t>b)</w:t>
      </w:r>
      <w:r w:rsidRPr="00622465">
        <w:rPr>
          <w:b/>
        </w:rPr>
        <w:tab/>
        <w:t>в т</w:t>
      </w:r>
      <w:r w:rsidRPr="009B430D">
        <w:rPr>
          <w:b/>
          <w:bCs/>
        </w:rPr>
        <w:t xml:space="preserve">есном сотрудничестве с инвалидами и при их активном участии разработать стратегию и план действий для процесса деинституционализации взрослых и детей </w:t>
      </w:r>
      <w:r w:rsidR="00066B88" w:rsidRPr="00066B88">
        <w:rPr>
          <w:b/>
          <w:bCs/>
        </w:rPr>
        <w:t>—</w:t>
      </w:r>
      <w:r w:rsidRPr="009B430D">
        <w:rPr>
          <w:b/>
          <w:bCs/>
        </w:rPr>
        <w:t xml:space="preserve"> инвалидов, которые все еще находятся в интернатных учреждениях, и предоставлять услуги на уровне сообщества, направленные на то, чтобы дать людям возможность жить самостоятельно и участвовать в жизни местного сообщества.</w:t>
      </w:r>
    </w:p>
    <w:p w14:paraId="1314AA79" w14:textId="2548E2B2" w:rsidR="0055380C" w:rsidRPr="002B17A6" w:rsidRDefault="0055380C" w:rsidP="0055380C">
      <w:pPr>
        <w:pStyle w:val="H23G"/>
      </w:pPr>
      <w:r w:rsidRPr="001637C4">
        <w:rPr>
          <w:bCs/>
        </w:rPr>
        <w:tab/>
      </w:r>
      <w:r w:rsidRPr="001637C4">
        <w:rPr>
          <w:bCs/>
        </w:rPr>
        <w:tab/>
        <w:t>Индивидуальная мобильность (ст</w:t>
      </w:r>
      <w:r w:rsidR="00E25A42">
        <w:rPr>
          <w:bCs/>
        </w:rPr>
        <w:t>атья</w:t>
      </w:r>
      <w:r w:rsidRPr="001637C4">
        <w:rPr>
          <w:bCs/>
        </w:rPr>
        <w:t xml:space="preserve"> 20)</w:t>
      </w:r>
    </w:p>
    <w:p w14:paraId="1ADC9CFB" w14:textId="77777777" w:rsidR="0055380C" w:rsidRPr="002B17A6" w:rsidRDefault="0055380C" w:rsidP="0055380C">
      <w:pPr>
        <w:pStyle w:val="SingleTxtG"/>
      </w:pPr>
      <w:r>
        <w:t>41.</w:t>
      </w:r>
      <w:r>
        <w:tab/>
        <w:t>Комитет обеспокоен тем, что транспортные средства, предназначенные для использования инвалидами, необходимо модифицировать перед их ввозом в страну, что приводит к высоким расходам и дополнительным налогам и сборам, а также к сложным бюрократическим процедурам подачи ходатайств об освобождении от ввоза таких транспортных средств и других вспомогательных устройств от ввозных налогов и пошлин, даже при соблюдении всех условий.</w:t>
      </w:r>
    </w:p>
    <w:p w14:paraId="1C7F056E" w14:textId="77777777" w:rsidR="0055380C" w:rsidRPr="002B17A6" w:rsidRDefault="0055380C" w:rsidP="0055380C">
      <w:pPr>
        <w:pStyle w:val="SingleTxtG"/>
        <w:rPr>
          <w:b/>
          <w:bCs/>
        </w:rPr>
      </w:pPr>
      <w:r w:rsidRPr="0034415C">
        <w:t>42.</w:t>
      </w:r>
      <w:r w:rsidRPr="0034415C">
        <w:rPr>
          <w:b/>
          <w:bCs/>
        </w:rPr>
        <w:tab/>
        <w:t>Комитет рекомендует государству-участнику:</w:t>
      </w:r>
    </w:p>
    <w:p w14:paraId="500001EF" w14:textId="644D49C8" w:rsidR="0055380C" w:rsidRPr="00622465" w:rsidRDefault="0055380C" w:rsidP="0055380C">
      <w:pPr>
        <w:pStyle w:val="SingleTxtG"/>
        <w:rPr>
          <w:b/>
          <w:bCs/>
        </w:rPr>
      </w:pPr>
      <w:r w:rsidRPr="00457877">
        <w:tab/>
      </w:r>
      <w:r w:rsidRPr="00622465">
        <w:rPr>
          <w:b/>
          <w:bCs/>
        </w:rPr>
        <w:t xml:space="preserve">а)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обеспечить доступ к качественным мобильным приспособлениям, устройствам и вспомогательным технологиям для всех инвалидов и упростить процедуры получения транспортных средств и других вспомогательных устройств, чтобы облегчить нагрузку на лиц, которые в них нуждаются;</w:t>
      </w:r>
    </w:p>
    <w:p w14:paraId="2B5717C6" w14:textId="77777777" w:rsidR="0055380C" w:rsidRPr="002B17A6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b)</w:t>
      </w:r>
      <w:r w:rsidRPr="00622465">
        <w:rPr>
          <w:b/>
          <w:bCs/>
        </w:rPr>
        <w:tab/>
      </w:r>
      <w:r w:rsidRPr="00457877">
        <w:rPr>
          <w:b/>
          <w:bCs/>
        </w:rPr>
        <w:t>обеспечить доступность транспортных средств и вспомогательных устройств, в том числе путем применения мер стимулирования и налоговых и таможенных льгот для приобретения вспомогательного оборудования и устройств для инвалидов, а также оказывать финансовую и потенциальную поддержку местным предприятиям, заинтересованным и способным изготавливать средства для местного рынка по доступной цене.</w:t>
      </w:r>
    </w:p>
    <w:p w14:paraId="4737DAA0" w14:textId="77777777" w:rsidR="0055380C" w:rsidRPr="002B17A6" w:rsidRDefault="0055380C" w:rsidP="0055380C">
      <w:pPr>
        <w:pStyle w:val="H23G"/>
      </w:pPr>
      <w:r>
        <w:rPr>
          <w:bCs/>
        </w:rPr>
        <w:tab/>
      </w:r>
      <w:r>
        <w:rPr>
          <w:bCs/>
        </w:rPr>
        <w:tab/>
        <w:t>Свобода выражения мнения и убеждений и доступ к информации (статья 21)</w:t>
      </w:r>
    </w:p>
    <w:p w14:paraId="44CB01D8" w14:textId="77777777" w:rsidR="0055380C" w:rsidRPr="002B17A6" w:rsidRDefault="0055380C" w:rsidP="0055380C">
      <w:pPr>
        <w:pStyle w:val="SingleTxtG"/>
      </w:pPr>
      <w:r>
        <w:t>43.</w:t>
      </w:r>
      <w:r>
        <w:tab/>
        <w:t>Комитет обеспокоен:</w:t>
      </w:r>
    </w:p>
    <w:p w14:paraId="3B128D84" w14:textId="4B641C11" w:rsidR="0055380C" w:rsidRPr="002B17A6" w:rsidRDefault="0055380C" w:rsidP="0055380C">
      <w:pPr>
        <w:pStyle w:val="SingleTxtG"/>
      </w:pPr>
      <w:r w:rsidRPr="00457877">
        <w:tab/>
        <w:t>а)</w:t>
      </w:r>
      <w:r w:rsidR="00066B88">
        <w:t xml:space="preserve"> </w:t>
      </w:r>
      <w:r w:rsidR="00622465">
        <w:tab/>
      </w:r>
      <w:r w:rsidRPr="00457877">
        <w:t>непризнанием тоголезского языка жестов в качестве официального языка и ограниченным числом подготовленных и сертифицированных сурдопереводчиков;</w:t>
      </w:r>
    </w:p>
    <w:p w14:paraId="51CBD6D2" w14:textId="782D9F27" w:rsidR="0055380C" w:rsidRPr="002B17A6" w:rsidRDefault="0055380C" w:rsidP="0055380C">
      <w:pPr>
        <w:pStyle w:val="SingleTxtG"/>
      </w:pPr>
      <w:r>
        <w:tab/>
        <w:t xml:space="preserve">b) </w:t>
      </w:r>
      <w:r w:rsidR="00622465">
        <w:tab/>
      </w:r>
      <w:r>
        <w:t xml:space="preserve">предоставлением недостаточной информации в доступных форматах и с использованием информационно-коммуникационных технологий, таких как Easy Read, простой язык, субтитры, язык жестов, шрифт Брайля и аудиоописание, а также тактильных, дополненных и альтернативных средств коммуникации, как в государственных и частных СМИ, в частности на веб-сайтах, предоставляющих общедоступную информацию, а также отсутствием доступа к информационно-коммуникационным технологиям у инвалидов; </w:t>
      </w:r>
    </w:p>
    <w:p w14:paraId="13FD1646" w14:textId="21953954" w:rsidR="0055380C" w:rsidRPr="002B17A6" w:rsidRDefault="0055380C" w:rsidP="0055380C">
      <w:pPr>
        <w:pStyle w:val="SingleTxtG"/>
      </w:pPr>
      <w:r>
        <w:tab/>
        <w:t xml:space="preserve">c) </w:t>
      </w:r>
      <w:r w:rsidR="00622465">
        <w:tab/>
      </w:r>
      <w:r>
        <w:t>недостаточным числом доступных частных и общедоступных веб-сайтов и отсутствием субтитрирования и сурдоперевода, включая звуковое сопровождение по телевидению, для глухих, слепых, слепоглухих и слабовидящих людей</w:t>
      </w:r>
      <w:r w:rsidRPr="00C40B33">
        <w:rPr>
          <w:color w:val="8DB3E2" w:themeColor="text2" w:themeTint="66"/>
        </w:rPr>
        <w:t>.</w:t>
      </w:r>
    </w:p>
    <w:p w14:paraId="6F4C490E" w14:textId="77777777" w:rsidR="0055380C" w:rsidRPr="002B17A6" w:rsidRDefault="0055380C" w:rsidP="0055380C">
      <w:pPr>
        <w:pStyle w:val="SingleTxtG"/>
        <w:rPr>
          <w:b/>
          <w:bCs/>
        </w:rPr>
      </w:pPr>
      <w:r>
        <w:t>44.</w:t>
      </w:r>
      <w:r>
        <w:rPr>
          <w:b/>
          <w:bCs/>
        </w:rPr>
        <w:tab/>
        <w:t>Комитет рекомендует государству-участнику:</w:t>
      </w:r>
    </w:p>
    <w:p w14:paraId="5C9B7ED1" w14:textId="74C5189D" w:rsidR="0055380C" w:rsidRPr="00622465" w:rsidRDefault="0055380C" w:rsidP="0055380C">
      <w:pPr>
        <w:pStyle w:val="SingleTxtG"/>
        <w:rPr>
          <w:b/>
          <w:bCs/>
        </w:rPr>
      </w:pPr>
      <w:r w:rsidRPr="002C163D">
        <w:tab/>
      </w:r>
      <w:r w:rsidRPr="00622465">
        <w:rPr>
          <w:b/>
          <w:bCs/>
        </w:rPr>
        <w:t xml:space="preserve">а)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принять немедленные меры для признания тоголезского жестового языка официальным языком;</w:t>
      </w:r>
    </w:p>
    <w:p w14:paraId="545D04F2" w14:textId="77777777" w:rsidR="0055380C" w:rsidRPr="002B17A6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b)</w:t>
      </w:r>
      <w:r w:rsidRPr="00622465">
        <w:rPr>
          <w:b/>
          <w:bCs/>
        </w:rPr>
        <w:tab/>
      </w:r>
      <w:r w:rsidRPr="002C163D">
        <w:rPr>
          <w:b/>
          <w:bCs/>
        </w:rPr>
        <w:t>принять все необходимые меры, в том числе законодательные и политические, для обеспечения доступности всей публичной информации, в том числе распространяемой по телевидению и СМИ, для всех инвалидов в доступных форматах общения, таких как шрифт Брайля, устный перевод для слепоглухих, язык жестов, Easy Read , простой язык, звуковое описание, титры и субтитры, путем выделения надлежащего финансирования для их разработки, продвижения и использования и обеспечения доступа к информационно-коммуникационным технологиям, подходящим для различных инвалидов, в том числе в сельских и отдаленных районах;</w:t>
      </w:r>
      <w:r w:rsidRPr="002C163D">
        <w:t xml:space="preserve"> </w:t>
      </w:r>
    </w:p>
    <w:p w14:paraId="0F939CC5" w14:textId="484E3BB7" w:rsidR="0055380C" w:rsidRPr="00622465" w:rsidRDefault="0055380C" w:rsidP="0055380C">
      <w:pPr>
        <w:pStyle w:val="SingleTxtG"/>
        <w:rPr>
          <w:b/>
          <w:bCs/>
        </w:rPr>
      </w:pPr>
      <w:r w:rsidRPr="002C163D">
        <w:lastRenderedPageBreak/>
        <w:tab/>
      </w:r>
      <w:r w:rsidRPr="00622465">
        <w:rPr>
          <w:b/>
          <w:bCs/>
        </w:rPr>
        <w:t xml:space="preserve">с)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принимать и осуществлять законодательные и политические меры, направленные на обеспечение того, чтобы телестанции вели вещание в доступных форматах, таких как субтитры, язык жестов и аудиоописание, для глухих, слепых, слепоглухих и слабовидящих людей, а также обеспечивать создание общедоступных и частных веб-сайтов;</w:t>
      </w:r>
    </w:p>
    <w:p w14:paraId="2CF1F7C7" w14:textId="77777777" w:rsidR="0055380C" w:rsidRPr="002B17A6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d)</w:t>
      </w:r>
      <w:r w:rsidRPr="00622465">
        <w:rPr>
          <w:b/>
          <w:bCs/>
        </w:rPr>
        <w:tab/>
      </w:r>
      <w:r w:rsidRPr="002C163D">
        <w:rPr>
          <w:b/>
          <w:bCs/>
        </w:rPr>
        <w:t>в тесном сотрудничестве с представительными организациями инвалидов и при их активном участии предоставить финансовые ресурсы для обучения квалифицированных сурдопереводчиков, включая соответствующих специалистов по использованию тактильных форматов, шрифтов Брайля и Easy Read, а также создать резерв квалифицированных сурдопереводчиков и специалистов, обученных использованию этих форматов.</w:t>
      </w:r>
    </w:p>
    <w:p w14:paraId="59BB4856" w14:textId="77777777" w:rsidR="0055380C" w:rsidRPr="002B17A6" w:rsidRDefault="0055380C" w:rsidP="0055380C">
      <w:pPr>
        <w:pStyle w:val="H23G"/>
      </w:pPr>
      <w:r w:rsidRPr="003304E2">
        <w:rPr>
          <w:bCs/>
        </w:rPr>
        <w:tab/>
      </w:r>
      <w:r w:rsidRPr="003304E2">
        <w:rPr>
          <w:bCs/>
        </w:rPr>
        <w:tab/>
        <w:t>Уважение дома и семьи (статья 23)</w:t>
      </w:r>
    </w:p>
    <w:p w14:paraId="00D2EA2E" w14:textId="77777777" w:rsidR="0055380C" w:rsidRPr="002B17A6" w:rsidRDefault="0055380C" w:rsidP="0055380C">
      <w:pPr>
        <w:pStyle w:val="SingleTxtG"/>
      </w:pPr>
      <w:r>
        <w:t>45.</w:t>
      </w:r>
      <w:r>
        <w:tab/>
        <w:t xml:space="preserve">Комитет обеспокоен: </w:t>
      </w:r>
    </w:p>
    <w:p w14:paraId="366E9F82" w14:textId="48528D23" w:rsidR="0055380C" w:rsidRPr="00905389" w:rsidRDefault="0055380C" w:rsidP="0055380C">
      <w:pPr>
        <w:pStyle w:val="SingleTxtG"/>
      </w:pPr>
      <w:r>
        <w:tab/>
        <w:t>а)</w:t>
      </w:r>
      <w:r w:rsidR="00066B88">
        <w:t xml:space="preserve"> </w:t>
      </w:r>
      <w:r w:rsidR="00622465">
        <w:tab/>
      </w:r>
      <w:r>
        <w:t xml:space="preserve">тем, что, несмотря на существующие правовые нормы, гласящие, что </w:t>
      </w:r>
      <w:r w:rsidR="00066B88">
        <w:t>«</w:t>
      </w:r>
      <w:r>
        <w:t>супруги вступают в брак по обоюдному согласию</w:t>
      </w:r>
      <w:r w:rsidR="00066B88">
        <w:t>»</w:t>
      </w:r>
      <w:r>
        <w:t xml:space="preserve"> (статья 81 Кодекса законов о личности и семье), инвалиды, в частности женщины-инвалиды, часто лишены права на вступление в брак из-за дискриминационных и негативных представлений в обществе;</w:t>
      </w:r>
    </w:p>
    <w:p w14:paraId="4CEA0BEE" w14:textId="41606669" w:rsidR="0055380C" w:rsidRPr="00905389" w:rsidRDefault="0055380C" w:rsidP="0055380C">
      <w:pPr>
        <w:pStyle w:val="SingleTxtG"/>
      </w:pPr>
      <w:r>
        <w:tab/>
        <w:t xml:space="preserve">b) </w:t>
      </w:r>
      <w:r w:rsidR="00622465">
        <w:tab/>
      </w:r>
      <w:r>
        <w:t>недостаточностью мер по недопущению разлучения детей с родителями по причине инвалидности, обращая особое внимание на статью 39 Закона № 2004-005, из-за которой матери-инвалиды лишаются родительских прав в силу их инвалидности;</w:t>
      </w:r>
    </w:p>
    <w:p w14:paraId="49D87643" w14:textId="7ED56908" w:rsidR="0055380C" w:rsidRPr="002B17A6" w:rsidRDefault="0055380C" w:rsidP="0055380C">
      <w:pPr>
        <w:pStyle w:val="SingleTxtG"/>
      </w:pPr>
      <w:r>
        <w:tab/>
        <w:t xml:space="preserve">c) </w:t>
      </w:r>
      <w:r w:rsidR="00622465">
        <w:tab/>
      </w:r>
      <w:r>
        <w:t>отсутствием информации в доступных форматах о сексуальных и репродуктивных правах и здоровье инвалидов, в частности женщин и девочек;</w:t>
      </w:r>
    </w:p>
    <w:p w14:paraId="103DC927" w14:textId="5C2B4620" w:rsidR="0055380C" w:rsidRPr="002B17A6" w:rsidRDefault="0055380C" w:rsidP="0055380C">
      <w:pPr>
        <w:pStyle w:val="SingleTxtG"/>
      </w:pPr>
      <w:r>
        <w:tab/>
        <w:t xml:space="preserve">d) </w:t>
      </w:r>
      <w:r w:rsidR="00622465">
        <w:tab/>
      </w:r>
      <w:r>
        <w:t xml:space="preserve">отсутствием прямого признания в законодательстве государства-участника прав инвалидов, в частности женщин-инвалидов и лиц с умственными и/или психосоциальными нарушениями, находящихся под опекой, в вопросах семьи, отцовства и отношений; </w:t>
      </w:r>
    </w:p>
    <w:p w14:paraId="2D5A845B" w14:textId="032E1AF6" w:rsidR="0055380C" w:rsidRPr="002B17A6" w:rsidRDefault="0055380C" w:rsidP="0055380C">
      <w:pPr>
        <w:pStyle w:val="SingleTxtG"/>
      </w:pPr>
      <w:r>
        <w:tab/>
        <w:t xml:space="preserve">e) </w:t>
      </w:r>
      <w:r w:rsidR="00622465">
        <w:tab/>
      </w:r>
      <w:r>
        <w:t>недостаточной поддержкой детей-инвалидов и их семей, а также родителей-инвалидов в выполнении ими своих родительских обязанностей.</w:t>
      </w:r>
    </w:p>
    <w:p w14:paraId="049470D4" w14:textId="77777777" w:rsidR="0055380C" w:rsidRPr="002B17A6" w:rsidRDefault="0055380C" w:rsidP="0055380C">
      <w:pPr>
        <w:pStyle w:val="SingleTxtG"/>
        <w:rPr>
          <w:b/>
          <w:bCs/>
        </w:rPr>
      </w:pPr>
      <w:r>
        <w:t>46.</w:t>
      </w:r>
      <w:r>
        <w:rPr>
          <w:b/>
          <w:bCs/>
        </w:rPr>
        <w:tab/>
        <w:t>Комитет рекомендует государству-участнику:</w:t>
      </w:r>
      <w:r>
        <w:t xml:space="preserve"> </w:t>
      </w:r>
    </w:p>
    <w:p w14:paraId="4DB9195B" w14:textId="1ACD00F9" w:rsidR="0055380C" w:rsidRPr="00622465" w:rsidRDefault="0055380C" w:rsidP="0055380C">
      <w:pPr>
        <w:pStyle w:val="SingleTxtG"/>
        <w:rPr>
          <w:b/>
          <w:bCs/>
        </w:rPr>
      </w:pPr>
      <w:r w:rsidRPr="00076FCC">
        <w:tab/>
      </w:r>
      <w:r w:rsidRPr="00622465">
        <w:rPr>
          <w:b/>
          <w:bCs/>
        </w:rPr>
        <w:t xml:space="preserve">а)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принять меры по реализации статьи 81 Кодекса законов о личности и семье и обеспечить право всех инвалидов, достигших брачного возраста, вступать в брак и создавать семью на основе свободного и полного согласия вступающих в брак;</w:t>
      </w:r>
    </w:p>
    <w:p w14:paraId="510E9592" w14:textId="77777777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b)</w:t>
      </w:r>
      <w:r w:rsidRPr="00622465">
        <w:rPr>
          <w:b/>
          <w:bCs/>
        </w:rPr>
        <w:tab/>
        <w:t>внести поправку в статью 39 Закона № 2004-005 для обеспечения того, чтобы матери-инвалиды не теряли родительских прав из-за своей инвалидности и могли выполнять родительские обязанности наравне с другими;</w:t>
      </w:r>
    </w:p>
    <w:p w14:paraId="378CCFE4" w14:textId="45AB0D60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 xml:space="preserve">с)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принять программы и стратегии предоставления инвалидам, в том числе инвалидам, живущим в сельских и отдаленных районах, образования в области планирования семьи и соответствующей возрасту информации о сексуальном и репродуктивном здоровье в доступных форматах;</w:t>
      </w:r>
    </w:p>
    <w:p w14:paraId="30102D1B" w14:textId="177BBEBB" w:rsidR="0055380C" w:rsidRPr="002B17A6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d)</w:t>
      </w:r>
      <w:r w:rsidRPr="00076FCC">
        <w:tab/>
      </w:r>
      <w:r w:rsidRPr="00076FCC">
        <w:rPr>
          <w:b/>
          <w:bCs/>
        </w:rPr>
        <w:t xml:space="preserve">принять законодательные и политические меры для обеспечения поддержки семей </w:t>
      </w:r>
      <w:r w:rsidR="00622465" w:rsidRPr="00076FCC">
        <w:rPr>
          <w:b/>
          <w:bCs/>
        </w:rPr>
        <w:t>детей-инвалидов</w:t>
      </w:r>
      <w:r w:rsidRPr="00076FCC">
        <w:rPr>
          <w:b/>
          <w:bCs/>
        </w:rPr>
        <w:t>, включая поддержку родителей-инвалидов в воспитании детей в семье, в том числе в сельской местности.</w:t>
      </w:r>
    </w:p>
    <w:p w14:paraId="779F1F06" w14:textId="77777777" w:rsidR="0055380C" w:rsidRPr="002B17A6" w:rsidRDefault="0055380C" w:rsidP="0055380C">
      <w:pPr>
        <w:pStyle w:val="H23G"/>
      </w:pPr>
      <w:r w:rsidRPr="008F703C">
        <w:rPr>
          <w:bCs/>
        </w:rPr>
        <w:tab/>
      </w:r>
      <w:r w:rsidRPr="008F703C">
        <w:rPr>
          <w:bCs/>
        </w:rPr>
        <w:tab/>
        <w:t>Образование (статья 24)</w:t>
      </w:r>
    </w:p>
    <w:p w14:paraId="2E762E8E" w14:textId="08885EF4" w:rsidR="0055380C" w:rsidRPr="002B17A6" w:rsidRDefault="0055380C" w:rsidP="0055380C">
      <w:pPr>
        <w:pStyle w:val="SingleTxtG"/>
      </w:pPr>
      <w:r>
        <w:t>47.</w:t>
      </w:r>
      <w:r>
        <w:tab/>
        <w:t>Комитет обеспокоен</w:t>
      </w:r>
      <w:bookmarkStart w:id="6" w:name="_Hlk71014960"/>
      <w:r w:rsidR="00066B88">
        <w:t xml:space="preserve"> </w:t>
      </w:r>
      <w:r>
        <w:t xml:space="preserve">тем, что в государстве-участнике не проводится политики внедрения инклюзивного образования с конкретными целями и сроками, отсутствием возможностей получения образования в общеобразовательных школах и профессионально-технической подготовки для инвалидов, особенно девочек и детей, которые являются глухими, слепыми или имеют интеллектуальные нарушения, недостаточной подготовкой учителей в плане квалификации и компетенций, </w:t>
      </w:r>
      <w:r>
        <w:lastRenderedPageBreak/>
        <w:t>необходимых для поощрения инклюзивного образования и недостатком учителей, владеющих жестовым языком. Он также обеспокоен отсутствием систематических данных с разбивкой по полу и типу нарушений о числе и доле детей-инвалидов в общеобразовательных школах, получающих индивидуальную поддержку, а также о показателях зачисления и отсева детей-инвалидов.</w:t>
      </w:r>
    </w:p>
    <w:bookmarkEnd w:id="6"/>
    <w:p w14:paraId="06E4BD5B" w14:textId="77777777" w:rsidR="0055380C" w:rsidRPr="002B17A6" w:rsidRDefault="0055380C" w:rsidP="0055380C">
      <w:pPr>
        <w:pStyle w:val="SingleTxtG"/>
      </w:pPr>
      <w:r>
        <w:t>48.</w:t>
      </w:r>
      <w:r>
        <w:tab/>
      </w:r>
      <w:r>
        <w:rPr>
          <w:b/>
          <w:bCs/>
        </w:rPr>
        <w:t>Ссылаясь на свое замечание общего порядка № 4 (2016) о праве на инклюзивное образование и задачу 4.5 Целей устойчивого развития, Комитет рекомендует государству-участнику:</w:t>
      </w:r>
    </w:p>
    <w:p w14:paraId="1040EF47" w14:textId="093F88DE" w:rsidR="0055380C" w:rsidRPr="00622465" w:rsidRDefault="0055380C" w:rsidP="0055380C">
      <w:pPr>
        <w:pStyle w:val="SingleTxtG"/>
        <w:rPr>
          <w:b/>
          <w:bCs/>
        </w:rPr>
      </w:pPr>
      <w:r w:rsidRPr="00D36E92">
        <w:tab/>
      </w:r>
      <w:r w:rsidRPr="00622465">
        <w:rPr>
          <w:b/>
          <w:bCs/>
        </w:rPr>
        <w:t>а)</w:t>
      </w:r>
      <w:r w:rsidR="00066B88">
        <w:rPr>
          <w:b/>
          <w:bCs/>
        </w:rPr>
        <w:t xml:space="preserve"> </w:t>
      </w:r>
      <w:bookmarkStart w:id="7" w:name="_Hlk112681375"/>
      <w:r w:rsidR="00622465" w:rsidRPr="00622465">
        <w:rPr>
          <w:b/>
          <w:bCs/>
        </w:rPr>
        <w:tab/>
      </w:r>
      <w:r w:rsidRPr="00622465">
        <w:rPr>
          <w:b/>
          <w:bCs/>
        </w:rPr>
        <w:t xml:space="preserve">разработать комплексную политику инклюзивного образования со стратегиями, конкретными показателями и сроками, поощряя культуру включения в систему общего образование на всех уровнях, включая индивидуальную оценку образовательных требований и необходимых приспособлений, а также предоставить учителям и </w:t>
      </w:r>
      <w:r w:rsidR="00622465" w:rsidRPr="00622465">
        <w:rPr>
          <w:b/>
          <w:bCs/>
        </w:rPr>
        <w:t>непреподавательскому</w:t>
      </w:r>
      <w:r w:rsidRPr="00622465">
        <w:rPr>
          <w:b/>
          <w:bCs/>
        </w:rPr>
        <w:t xml:space="preserve"> составу учебных заведений необходимую подготовку по инклюзивному образованию;</w:t>
      </w:r>
      <w:r w:rsidR="00066B88">
        <w:rPr>
          <w:b/>
          <w:bCs/>
        </w:rPr>
        <w:t xml:space="preserve"> </w:t>
      </w:r>
    </w:p>
    <w:p w14:paraId="26283882" w14:textId="77777777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b)</w:t>
      </w:r>
      <w:r w:rsidRPr="00622465">
        <w:rPr>
          <w:b/>
          <w:bCs/>
        </w:rPr>
        <w:tab/>
        <w:t>разработать эффективную программу обучения учителей инклюзивному образованию, включая изучение жестового языка, шрифта Брайля и навыков пользования Easy Read;</w:t>
      </w:r>
    </w:p>
    <w:p w14:paraId="700C922A" w14:textId="1D947D41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с)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предоставлять учащимся-инвалидам вспомогательные компенсационные средства и учебные материалы в альтернативных и доступных форматах, таких как включающий цифровой доступ, режимы и средства общения, включая Easy Read, средства общения и вспомогательные информационно-коммуникационные технологии;</w:t>
      </w:r>
    </w:p>
    <w:p w14:paraId="2D504547" w14:textId="77777777" w:rsidR="0055380C" w:rsidRPr="002B17A6" w:rsidRDefault="0055380C" w:rsidP="0055380C">
      <w:pPr>
        <w:pStyle w:val="SingleTxtG"/>
        <w:rPr>
          <w:b/>
        </w:rPr>
      </w:pPr>
      <w:r w:rsidRPr="00622465">
        <w:rPr>
          <w:b/>
          <w:bCs/>
        </w:rPr>
        <w:tab/>
        <w:t>d)</w:t>
      </w:r>
      <w:r w:rsidRPr="00622465">
        <w:rPr>
          <w:b/>
          <w:bCs/>
        </w:rPr>
        <w:tab/>
      </w:r>
      <w:r w:rsidRPr="00D36E92">
        <w:rPr>
          <w:b/>
          <w:bCs/>
        </w:rPr>
        <w:t>предоставлять детализированные данные о числе детей-инвалидов в обычной школьной среде системы общего образования, с адекватными мерами поддержки обучения, позволяющими им полностью раскрыть свой потенциал</w:t>
      </w:r>
      <w:bookmarkEnd w:id="7"/>
      <w:r w:rsidRPr="00C40B33">
        <w:rPr>
          <w:b/>
          <w:bCs/>
          <w:color w:val="8DB3E2" w:themeColor="text2" w:themeTint="66"/>
        </w:rPr>
        <w:t>.</w:t>
      </w:r>
    </w:p>
    <w:p w14:paraId="7B7E7D8C" w14:textId="0242E1F0" w:rsidR="0055380C" w:rsidRPr="002B17A6" w:rsidRDefault="0055380C" w:rsidP="00066B88">
      <w:pPr>
        <w:pStyle w:val="H23G"/>
      </w:pPr>
      <w:r w:rsidRPr="00D36E92">
        <w:rPr>
          <w:bCs/>
        </w:rPr>
        <w:tab/>
      </w:r>
      <w:r w:rsidRPr="00D36E92">
        <w:rPr>
          <w:bCs/>
        </w:rPr>
        <w:tab/>
      </w:r>
      <w:r w:rsidRPr="00066B88">
        <w:t>Здоровье</w:t>
      </w:r>
      <w:r w:rsidRPr="00D36E92">
        <w:t xml:space="preserve"> (ст</w:t>
      </w:r>
      <w:r w:rsidR="00E25A42">
        <w:t>атья</w:t>
      </w:r>
      <w:r w:rsidRPr="00D36E92">
        <w:t xml:space="preserve"> 25)</w:t>
      </w:r>
    </w:p>
    <w:p w14:paraId="3EA34C03" w14:textId="77777777" w:rsidR="0055380C" w:rsidRPr="002B17A6" w:rsidRDefault="0055380C" w:rsidP="0055380C">
      <w:pPr>
        <w:pStyle w:val="SingleTxtG"/>
      </w:pPr>
      <w:r>
        <w:t>49.</w:t>
      </w:r>
      <w:r>
        <w:tab/>
        <w:t xml:space="preserve">Комитет обеспокоен ограниченным доступом инвалидов, в частности женщин-инвалидов, к услугам по охране сексуального и репродуктивного здоровья, в том числе для лиц с умственными и/или психосоциальными нарушениями, а также отсутствием подготовки медицинских специалистов по правам инвалидов. </w:t>
      </w:r>
    </w:p>
    <w:p w14:paraId="19A7D527" w14:textId="77777777" w:rsidR="0055380C" w:rsidRPr="002B17A6" w:rsidRDefault="0055380C" w:rsidP="0055380C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 xml:space="preserve">Принимая во внимание связи между статьей 25 Конвенции и задачами 3.7 и 3.8 Целей устойчивого развития, Комитет рекомендует государству-участнику: </w:t>
      </w:r>
    </w:p>
    <w:p w14:paraId="56A8E646" w14:textId="6495DC8F" w:rsidR="0055380C" w:rsidRPr="00622465" w:rsidRDefault="0055380C" w:rsidP="0055380C">
      <w:pPr>
        <w:pStyle w:val="SingleTxtG"/>
        <w:rPr>
          <w:b/>
          <w:bCs/>
        </w:rPr>
      </w:pPr>
      <w:r w:rsidRPr="002F43EC">
        <w:tab/>
      </w:r>
      <w:r w:rsidRPr="00622465">
        <w:rPr>
          <w:b/>
          <w:bCs/>
        </w:rPr>
        <w:t xml:space="preserve">а)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предоставлять инвалидам, в частности женщинам и девочкам, доступ к услугам и услугам в области сексуального и репродуктивного здоровья и обеспечивать поддержку в принятии решений для женщин с интеллектуальными и/или психосоциальными нарушениями, чтобы они могли подтвердить свою сексуальную и репродуктивную самостоятельность и самоопределение;</w:t>
      </w:r>
    </w:p>
    <w:p w14:paraId="2896F29C" w14:textId="7429D97A" w:rsidR="0055380C" w:rsidRPr="002B17A6" w:rsidRDefault="0055380C" w:rsidP="0055380C">
      <w:pPr>
        <w:pStyle w:val="SingleTxtG"/>
      </w:pPr>
      <w:r w:rsidRPr="00622465">
        <w:rPr>
          <w:b/>
          <w:bCs/>
        </w:rPr>
        <w:tab/>
        <w:t>b)</w:t>
      </w:r>
      <w:r w:rsidRPr="00622465">
        <w:rPr>
          <w:b/>
          <w:bCs/>
        </w:rPr>
        <w:tab/>
        <w:t>организовать обучение медицинских работников по правам инвалидов</w:t>
      </w:r>
      <w:r w:rsidRPr="002F43EC">
        <w:rPr>
          <w:b/>
          <w:bCs/>
        </w:rPr>
        <w:t>, в том числе по их навыкам, мерам поддержки, информационно-коммуникационным средствам и методам, и предоставлять информацию в доступных форматах, включая шрифт Брайля, язык жестов и Easy Read, для инвалидов, в частности людей с умственными и/или психосоциальными нарушениями и женщин и девочек</w:t>
      </w:r>
      <w:r w:rsidR="00E25A42">
        <w:rPr>
          <w:b/>
          <w:bCs/>
        </w:rPr>
        <w:t xml:space="preserve"> —</w:t>
      </w:r>
      <w:r w:rsidRPr="002F43EC">
        <w:rPr>
          <w:b/>
          <w:bCs/>
        </w:rPr>
        <w:t xml:space="preserve"> инвалидов, в том числе путем обеспечения физической доступности медицинских учреждений и оборудования.</w:t>
      </w:r>
    </w:p>
    <w:p w14:paraId="41E602B8" w14:textId="77777777" w:rsidR="0055380C" w:rsidRPr="002B17A6" w:rsidRDefault="0055380C" w:rsidP="0055380C">
      <w:pPr>
        <w:pStyle w:val="H23G"/>
      </w:pPr>
      <w:r w:rsidRPr="002F43EC">
        <w:rPr>
          <w:bCs/>
        </w:rPr>
        <w:tab/>
      </w:r>
      <w:r w:rsidRPr="002F43EC">
        <w:rPr>
          <w:bCs/>
        </w:rPr>
        <w:tab/>
        <w:t>Труд и занятость (статья 27)</w:t>
      </w:r>
    </w:p>
    <w:p w14:paraId="30032197" w14:textId="77777777" w:rsidR="0055380C" w:rsidRPr="002B17A6" w:rsidRDefault="0055380C" w:rsidP="0055380C">
      <w:pPr>
        <w:pStyle w:val="SingleTxtG"/>
      </w:pPr>
      <w:r>
        <w:t>51.</w:t>
      </w:r>
      <w:r>
        <w:tab/>
        <w:t>Комитет с обеспокоенностью отмечает:</w:t>
      </w:r>
    </w:p>
    <w:p w14:paraId="032C620B" w14:textId="04890BD8" w:rsidR="0055380C" w:rsidRPr="002B17A6" w:rsidRDefault="0055380C" w:rsidP="0055380C">
      <w:pPr>
        <w:pStyle w:val="SingleTxtG"/>
      </w:pPr>
      <w:r w:rsidRPr="00785095">
        <w:tab/>
        <w:t>а)</w:t>
      </w:r>
      <w:r w:rsidR="00066B88">
        <w:t xml:space="preserve"> </w:t>
      </w:r>
      <w:r w:rsidR="00622465">
        <w:tab/>
      </w:r>
      <w:r w:rsidRPr="00785095">
        <w:t xml:space="preserve">дискриминационное законодательство, которое исключает или ограничивает участие инвалидов на рынке труда, в частности ограничивая их доступ к обучению в Национальной школе управления, Национальной юридической школе и Высшей нормальной школе; </w:t>
      </w:r>
    </w:p>
    <w:p w14:paraId="58B9FEB6" w14:textId="5A865FA7" w:rsidR="0055380C" w:rsidRPr="002B17A6" w:rsidRDefault="0055380C" w:rsidP="0055380C">
      <w:pPr>
        <w:pStyle w:val="SingleTxtG"/>
      </w:pPr>
      <w:r>
        <w:lastRenderedPageBreak/>
        <w:tab/>
        <w:t xml:space="preserve">b) </w:t>
      </w:r>
      <w:r w:rsidR="00622465">
        <w:tab/>
      </w:r>
      <w:r>
        <w:t>низкий уровень занятости инвалидов на открытом рынке труда, в частности женщин-инвалидов, и препятствия для трудоустройства, с которыми сталкиваются инвалиды, включая недоступность физической среды многих рабочих мест и отсутствие поддержки и индивидуального приспособления для инвалидов;</w:t>
      </w:r>
    </w:p>
    <w:p w14:paraId="726D673B" w14:textId="6AFF0DC8" w:rsidR="0055380C" w:rsidRPr="002B17A6" w:rsidRDefault="0055380C" w:rsidP="0055380C">
      <w:pPr>
        <w:pStyle w:val="SingleTxtG"/>
      </w:pPr>
      <w:r w:rsidRPr="00C540B3">
        <w:tab/>
        <w:t>с)</w:t>
      </w:r>
      <w:r w:rsidR="00066B88">
        <w:t xml:space="preserve"> </w:t>
      </w:r>
      <w:r w:rsidR="00622465">
        <w:tab/>
      </w:r>
      <w:r w:rsidRPr="00C540B3">
        <w:t xml:space="preserve">отсутствие технической поддержки инвалидов, которые получают доступ к средствам через Фонд поддержки молодежных экономических инициатив, что приводит к банкротству предприятий и искам со стороны микрофинансовых компаний, выдающих такие займы; </w:t>
      </w:r>
    </w:p>
    <w:p w14:paraId="6A1E2E7A" w14:textId="77777777" w:rsidR="0055380C" w:rsidRPr="002B17A6" w:rsidRDefault="0055380C" w:rsidP="0055380C">
      <w:pPr>
        <w:pStyle w:val="SingleTxtG"/>
      </w:pPr>
      <w:r>
        <w:tab/>
        <w:t>d)</w:t>
      </w:r>
      <w:r>
        <w:tab/>
        <w:t>отсутствие действенных стимулов и программ позитивных действий по содействию интеграции инвалидов на открытом рынке труда как в государственном, так и в частном секторе</w:t>
      </w:r>
      <w:r w:rsidRPr="00C40B33">
        <w:rPr>
          <w:color w:val="8DB3E2" w:themeColor="text2" w:themeTint="66"/>
        </w:rPr>
        <w:t xml:space="preserve">. </w:t>
      </w:r>
    </w:p>
    <w:p w14:paraId="22E9FBD4" w14:textId="77777777" w:rsidR="0055380C" w:rsidRPr="002B17A6" w:rsidRDefault="0055380C" w:rsidP="0055380C">
      <w:pPr>
        <w:pStyle w:val="SingleTxtG"/>
        <w:rPr>
          <w:b/>
          <w:bCs/>
        </w:rPr>
      </w:pPr>
      <w:bookmarkStart w:id="8" w:name="_Hlk71015102"/>
      <w:r>
        <w:t>52.</w:t>
      </w:r>
      <w:r>
        <w:tab/>
      </w:r>
      <w:r>
        <w:rPr>
          <w:b/>
          <w:bCs/>
        </w:rPr>
        <w:t>Комитет рекомендует государству-участнику в соответствии с задачей 8.5 Целей устойчивого развития:</w:t>
      </w:r>
    </w:p>
    <w:p w14:paraId="056EB103" w14:textId="70106035" w:rsidR="0055380C" w:rsidRPr="00622465" w:rsidRDefault="0055380C" w:rsidP="0055380C">
      <w:pPr>
        <w:pStyle w:val="SingleTxtG"/>
        <w:rPr>
          <w:b/>
          <w:bCs/>
        </w:rPr>
      </w:pPr>
      <w:r w:rsidRPr="00762636">
        <w:tab/>
      </w:r>
      <w:r w:rsidRPr="00622465">
        <w:rPr>
          <w:b/>
          <w:bCs/>
        </w:rPr>
        <w:t xml:space="preserve">а)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 xml:space="preserve">отменить все дискриминационные законы, исключающие или ограничивающие участие инвалидов в открытом рынке труда, и принять эффективные меры для обеспечения права всех инвалидов на труд, а также меры по борьбе с дискриминацией, в частности в отношении рекламы, процессов найма , разумного приспособления, переподготовки, продвижения по службе и других прав, связанных с работой и занятостью; </w:t>
      </w:r>
    </w:p>
    <w:p w14:paraId="02896E06" w14:textId="0AED49B4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b)</w:t>
      </w:r>
      <w:r w:rsidRPr="00622465">
        <w:rPr>
          <w:b/>
          <w:bCs/>
        </w:rPr>
        <w:tab/>
        <w:t>обеспечить равные возможности поступления в Национальную школу управления, Национальную юридическую школу и Высшую нормальную школу, в частности приняв для этого конкретные меры и обеспечив разумное приспособление;</w:t>
      </w:r>
    </w:p>
    <w:p w14:paraId="6D4E9CEA" w14:textId="77777777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 xml:space="preserve">с) принять и реализовать национальную стратегию по обеспечению доступа инвалидов к занятости на открытом рынке труда, как в государственном, так и в частном секторе, в том числе с помощью предоставления льгот и программ позитивных действий, направленных на поощрение трудоустройства инвалидов, включая квоты для расширения участия инвалидов, в частности женщин-инвалидов, на открытом рынке труда; </w:t>
      </w:r>
    </w:p>
    <w:p w14:paraId="7BE6BAD0" w14:textId="77777777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d)</w:t>
      </w:r>
      <w:r w:rsidRPr="00622465">
        <w:rPr>
          <w:b/>
          <w:bCs/>
        </w:rPr>
        <w:tab/>
        <w:t>принять действенные меры для устранения системных барьеров и дискриминации по признаку инвалидности, с которыми сталкиваются инвалиды при доступе к занятости, включая обеспечение разумного приспособления, адаптации на рабочем месте и доступных рабочих мест;</w:t>
      </w:r>
    </w:p>
    <w:p w14:paraId="5D99AD6E" w14:textId="400D74E8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 xml:space="preserve">е)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осуществлять программы обучения и развития навыков для облегчения найма инвалидов и повышения их конкурентоспособности на открытом рынке труда и поддерживать предпринимательство среди инвалидов;</w:t>
      </w:r>
    </w:p>
    <w:p w14:paraId="6B9F3624" w14:textId="3F47C997" w:rsidR="0055380C" w:rsidRPr="002B17A6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f)</w:t>
      </w:r>
      <w:r w:rsidRPr="00762636">
        <w:tab/>
      </w:r>
      <w:r w:rsidRPr="00762636">
        <w:rPr>
          <w:b/>
          <w:bCs/>
        </w:rPr>
        <w:t>усилить меры по обеспечению доступа инвалидов к работе и трудоустройству на открытом рынке труда и к инклюзивной рабочей среде, включая инвалидов, участвующих в процессах деинституционализации, лиц с интеллектуальными и/или психосоциальными нарушениями и лиц с нарушениями слуха.</w:t>
      </w:r>
      <w:bookmarkEnd w:id="8"/>
      <w:r>
        <w:rPr>
          <w:bCs/>
        </w:rPr>
        <w:t xml:space="preserve"> </w:t>
      </w:r>
    </w:p>
    <w:p w14:paraId="55ECF378" w14:textId="77777777" w:rsidR="0055380C" w:rsidRPr="002B17A6" w:rsidRDefault="0055380C" w:rsidP="0055380C">
      <w:pPr>
        <w:pStyle w:val="H23G"/>
      </w:pPr>
      <w:r w:rsidRPr="00762636">
        <w:rPr>
          <w:bCs/>
        </w:rPr>
        <w:tab/>
      </w:r>
      <w:r w:rsidRPr="00762636">
        <w:rPr>
          <w:bCs/>
        </w:rPr>
        <w:tab/>
      </w:r>
      <w:bookmarkStart w:id="9" w:name="_Hlk112681622"/>
      <w:r w:rsidRPr="004F2C29">
        <w:rPr>
          <w:bCs/>
        </w:rPr>
        <w:t>Достаточный жизненный уровень и социальная защита (статья 28)</w:t>
      </w:r>
      <w:bookmarkEnd w:id="9"/>
    </w:p>
    <w:p w14:paraId="7E452E1D" w14:textId="77777777" w:rsidR="0055380C" w:rsidRPr="002B17A6" w:rsidRDefault="0055380C" w:rsidP="0055380C">
      <w:pPr>
        <w:pStyle w:val="SingleTxtG"/>
      </w:pPr>
      <w:bookmarkStart w:id="10" w:name="_Hlk112681706"/>
      <w:r>
        <w:t>53.</w:t>
      </w:r>
      <w:r>
        <w:tab/>
        <w:t>Комитет с обеспокоенностью отмечает отсутствие эффективной системы социальной защиты, включая положения о покрытии расходов, связанных с инвалидностью, для обеспечения доступа инвалидов и их семей к надлежащему уровню жизни. Он особенно обеспокоен отсутствием мер социальной защиты, в том числе предоставления поддержки для покрытия расходов, связанных с инвалидностью, инвалидам, которые не имеют какой-либо занятости и не имеют дохода для оплаты этих услуг.</w:t>
      </w:r>
    </w:p>
    <w:bookmarkEnd w:id="10"/>
    <w:p w14:paraId="3F07017A" w14:textId="77777777" w:rsidR="0055380C" w:rsidRPr="002B17A6" w:rsidRDefault="0055380C" w:rsidP="0055380C">
      <w:pPr>
        <w:pStyle w:val="SingleTxtG"/>
        <w:rPr>
          <w:b/>
          <w:bCs/>
        </w:rPr>
      </w:pPr>
      <w:r>
        <w:t>54.</w:t>
      </w:r>
      <w:r>
        <w:rPr>
          <w:b/>
          <w:bCs/>
        </w:rPr>
        <w:tab/>
      </w:r>
      <w:bookmarkStart w:id="11" w:name="_Hlk112681900"/>
      <w:r w:rsidRPr="00C540B3">
        <w:rPr>
          <w:b/>
          <w:bCs/>
        </w:rPr>
        <w:t xml:space="preserve">Напоминая о связи между статьей 28 Конвенции и задачей 10.2 Целей устойчивого развития, которые направлены на расширение прав и возможностей и содействие экономической интеграции всех людей, независимо от инвалидности, Комитет рекомендует государству-участнику: </w:t>
      </w:r>
    </w:p>
    <w:p w14:paraId="0AD07160" w14:textId="4FE6A960" w:rsidR="0055380C" w:rsidRPr="00622465" w:rsidRDefault="0055380C" w:rsidP="0055380C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622465">
        <w:rPr>
          <w:b/>
          <w:bCs/>
        </w:rPr>
        <w:t xml:space="preserve">а)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принять пересмотренный закон о социальной защите инвалидов и программы, предусматривающие поддержку в виде продуктов питания, непродовольственных товаров, школьных принадлежностей, взносов на медицинские расходы и других форм финансовой поддержки, и обеспечить их отражение в государственной политике с соответствующими целями, контролем и ресурсами;</w:t>
      </w:r>
    </w:p>
    <w:p w14:paraId="799A315C" w14:textId="3C0E5C0D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b)</w:t>
      </w:r>
      <w:r w:rsidRPr="00622465">
        <w:rPr>
          <w:b/>
          <w:bCs/>
        </w:rPr>
        <w:tab/>
        <w:t>обеспечить доступ инвалидов, в частности женщин и девочек</w:t>
      </w:r>
      <w:r w:rsidR="00697515" w:rsidRPr="00697515">
        <w:rPr>
          <w:b/>
          <w:bCs/>
        </w:rPr>
        <w:t xml:space="preserve"> — </w:t>
      </w:r>
      <w:r w:rsidRPr="00622465">
        <w:rPr>
          <w:b/>
          <w:bCs/>
        </w:rPr>
        <w:t xml:space="preserve">инвалидов и пожилых инвалидов, к программам социальной защиты и программам сокращения бедности; </w:t>
      </w:r>
    </w:p>
    <w:p w14:paraId="2B648D2F" w14:textId="5EFCACE0" w:rsidR="0055380C" w:rsidRPr="002B17A6" w:rsidRDefault="0055380C" w:rsidP="0055380C">
      <w:pPr>
        <w:pStyle w:val="SingleTxtG"/>
        <w:rPr>
          <w:b/>
        </w:rPr>
      </w:pPr>
      <w:r w:rsidRPr="00622465">
        <w:rPr>
          <w:b/>
          <w:bCs/>
        </w:rPr>
        <w:tab/>
        <w:t xml:space="preserve">с) </w:t>
      </w:r>
      <w:r w:rsidR="00622465" w:rsidRPr="00622465">
        <w:rPr>
          <w:b/>
          <w:bCs/>
        </w:rPr>
        <w:tab/>
      </w:r>
      <w:r w:rsidRPr="00762636">
        <w:rPr>
          <w:b/>
          <w:bCs/>
        </w:rPr>
        <w:t>обеспечить доступ инвалидов и их семей, живущих в бедности, к помощи со стороны государства, включая расходы, связанные с инвалидностью, надлежащее обучение, консультирование, финансовую помощь и временный уход.</w:t>
      </w:r>
    </w:p>
    <w:bookmarkEnd w:id="11"/>
    <w:p w14:paraId="4B891A2B" w14:textId="77777777" w:rsidR="0055380C" w:rsidRPr="002B17A6" w:rsidRDefault="0055380C" w:rsidP="0055380C">
      <w:pPr>
        <w:pStyle w:val="H23G"/>
      </w:pPr>
      <w:r w:rsidRPr="00762636">
        <w:rPr>
          <w:bCs/>
        </w:rPr>
        <w:tab/>
      </w:r>
      <w:r w:rsidRPr="00762636">
        <w:rPr>
          <w:bCs/>
        </w:rPr>
        <w:tab/>
        <w:t>Участие в политической и общественной жизни (статья 29)</w:t>
      </w:r>
    </w:p>
    <w:p w14:paraId="65BDB225" w14:textId="77777777" w:rsidR="0055380C" w:rsidRPr="002B17A6" w:rsidRDefault="0055380C" w:rsidP="0055380C">
      <w:pPr>
        <w:pStyle w:val="SingleTxtG"/>
      </w:pPr>
      <w:r>
        <w:t>55.</w:t>
      </w:r>
      <w:r>
        <w:tab/>
        <w:t>Комитет с обеспокоенностью отмечает:</w:t>
      </w:r>
    </w:p>
    <w:p w14:paraId="39681D11" w14:textId="6C9D34D9" w:rsidR="0055380C" w:rsidRPr="002B17A6" w:rsidRDefault="0055380C" w:rsidP="0055380C">
      <w:pPr>
        <w:pStyle w:val="SingleTxtG"/>
      </w:pPr>
      <w:r w:rsidRPr="00735D15">
        <w:tab/>
        <w:t>а)</w:t>
      </w:r>
      <w:r w:rsidR="00066B88">
        <w:t xml:space="preserve"> </w:t>
      </w:r>
      <w:r w:rsidR="00622465">
        <w:tab/>
      </w:r>
      <w:r w:rsidRPr="00735D15">
        <w:t xml:space="preserve">что статья 173 Кодекса о выборах, согласно которой </w:t>
      </w:r>
      <w:r w:rsidR="00066B88">
        <w:t>«</w:t>
      </w:r>
      <w:r w:rsidRPr="00735D15">
        <w:t>недееспособные взрослые</w:t>
      </w:r>
      <w:r w:rsidR="00066B88">
        <w:t>»</w:t>
      </w:r>
      <w:r w:rsidRPr="00735D15">
        <w:t xml:space="preserve"> включаются в число лиц, не имеющих права участвовать в выборах, ограничивает участие инвалидов в политической жизни по признаку инвалидности, в частности лиц с интеллектуальными и/или или психосоциальные нарушениями;</w:t>
      </w:r>
    </w:p>
    <w:p w14:paraId="6A2FF708" w14:textId="58B30A63" w:rsidR="0055380C" w:rsidRPr="002B17A6" w:rsidRDefault="0055380C" w:rsidP="0055380C">
      <w:pPr>
        <w:pStyle w:val="SingleTxtG"/>
      </w:pPr>
      <w:r>
        <w:tab/>
        <w:t xml:space="preserve">b) </w:t>
      </w:r>
      <w:r w:rsidR="00622465">
        <w:tab/>
      </w:r>
      <w:r>
        <w:t>физическую недоступность избирательных участков и отсутствие информации об избирательных материалах в доступных форматах для инвалидов, в частности для слепых и слабовидящих, для осуществления ими своего избирательного права;</w:t>
      </w:r>
    </w:p>
    <w:p w14:paraId="4D24D049" w14:textId="58E7007B" w:rsidR="0055380C" w:rsidRPr="002B17A6" w:rsidRDefault="0055380C" w:rsidP="0055380C">
      <w:pPr>
        <w:pStyle w:val="SingleTxtG"/>
      </w:pPr>
      <w:r>
        <w:tab/>
        <w:t xml:space="preserve">c) </w:t>
      </w:r>
      <w:r w:rsidR="00622465">
        <w:tab/>
      </w:r>
      <w:r>
        <w:t>низкую представленность и участие инвалидов в принятии политических и общественных решений, в частности отсутствие конкретных мер по содействию включению женщин-инвалидов в общественную и политическую жизнь, включая их исключение из законопроекта, устанавливающего квоты для женщин на выборных и административных должностях.</w:t>
      </w:r>
    </w:p>
    <w:p w14:paraId="18576D51" w14:textId="77777777" w:rsidR="0055380C" w:rsidRPr="002B17A6" w:rsidRDefault="0055380C" w:rsidP="0055380C">
      <w:pPr>
        <w:pStyle w:val="SingleTxtG"/>
        <w:rPr>
          <w:b/>
          <w:bCs/>
        </w:rPr>
      </w:pPr>
      <w:r>
        <w:t>56.</w:t>
      </w:r>
      <w:r>
        <w:rPr>
          <w:b/>
          <w:bCs/>
        </w:rPr>
        <w:tab/>
        <w:t>Комитет рекомендует государству-участнику:</w:t>
      </w:r>
    </w:p>
    <w:p w14:paraId="6D098C5F" w14:textId="310A5A22" w:rsidR="0055380C" w:rsidRPr="00622465" w:rsidRDefault="0055380C" w:rsidP="0055380C">
      <w:pPr>
        <w:pStyle w:val="SingleTxtG"/>
        <w:rPr>
          <w:b/>
          <w:bCs/>
        </w:rPr>
      </w:pPr>
      <w:r w:rsidRPr="00762636">
        <w:tab/>
      </w:r>
      <w:r w:rsidRPr="00622465">
        <w:rPr>
          <w:b/>
          <w:bCs/>
        </w:rPr>
        <w:t xml:space="preserve">а)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отменить или изменить все законы и политику, которые ограничивают или лишают инвалидов, в частности лиц с интеллектуальными и/или психосоциальными нарушениями, права голосовать и баллотироваться на выборах, и обеспечить их полное участие в избирательном процессе и в политической и общественной жизни;</w:t>
      </w:r>
    </w:p>
    <w:p w14:paraId="225B1173" w14:textId="1480B1A7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b)</w:t>
      </w:r>
      <w:r w:rsidRPr="00622465">
        <w:rPr>
          <w:b/>
          <w:bCs/>
        </w:rPr>
        <w:tab/>
        <w:t xml:space="preserve">принять конкретные меры по обеспечению равенства и участия недопредставленных групп инвалидов, включая глухих, лиц с интеллектуальными и/или психосоциальными нарушениями, слепоглухих и </w:t>
      </w:r>
      <w:r w:rsidR="00622465" w:rsidRPr="00622465">
        <w:rPr>
          <w:b/>
          <w:bCs/>
        </w:rPr>
        <w:t>женщин-инвалидов</w:t>
      </w:r>
      <w:r w:rsidRPr="00622465">
        <w:rPr>
          <w:b/>
          <w:bCs/>
        </w:rPr>
        <w:t>, в том числе в качестве выборных представителей, и предоставлять кандидатам-инвалидам, баллотирующимся на выборах, связанную с инвалидностью помощь, необходимую для проведения кампании в равных условиях с другими кандидатами;</w:t>
      </w:r>
    </w:p>
    <w:p w14:paraId="1AB922D9" w14:textId="75308FF5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 xml:space="preserve">с)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принять действенные меры для обеспечения доступности среды голосования, в том числе физической среды, и предоставления избирательных материалов и информации в доступных форматах для всех инвалидов;</w:t>
      </w:r>
    </w:p>
    <w:p w14:paraId="4B7AAFE7" w14:textId="77777777" w:rsidR="0055380C" w:rsidRPr="002B17A6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d)</w:t>
      </w:r>
      <w:r w:rsidRPr="00622465">
        <w:rPr>
          <w:b/>
          <w:bCs/>
        </w:rPr>
        <w:tab/>
      </w:r>
      <w:r>
        <w:rPr>
          <w:b/>
          <w:bCs/>
        </w:rPr>
        <w:t>принять все надлежащие меры, в том числе конкретные меры, для обеспечения участия инвалидов, особенно женщин-инвалидов, в политической жизни и принятии государственных решений</w:t>
      </w:r>
      <w:r w:rsidRPr="00C40B33">
        <w:rPr>
          <w:b/>
          <w:bCs/>
          <w:color w:val="8DB3E2" w:themeColor="text2" w:themeTint="66"/>
        </w:rPr>
        <w:t>.</w:t>
      </w:r>
    </w:p>
    <w:p w14:paraId="3CBB1F4A" w14:textId="5B669348" w:rsidR="0055380C" w:rsidRPr="002B17A6" w:rsidRDefault="0055380C" w:rsidP="00697515">
      <w:pPr>
        <w:pStyle w:val="H23G"/>
      </w:pPr>
      <w:r w:rsidRPr="005D6AE2">
        <w:rPr>
          <w:bCs/>
        </w:rPr>
        <w:tab/>
      </w:r>
      <w:r w:rsidRPr="005D6AE2">
        <w:rPr>
          <w:bCs/>
        </w:rPr>
        <w:tab/>
      </w:r>
      <w:r w:rsidRPr="005D6AE2">
        <w:t xml:space="preserve">Участие в культурной жизни, </w:t>
      </w:r>
      <w:r w:rsidRPr="00697515">
        <w:t>проведении</w:t>
      </w:r>
      <w:r w:rsidRPr="005D6AE2">
        <w:t xml:space="preserve"> досуга и отдыха и занятии спортом (ст</w:t>
      </w:r>
      <w:r w:rsidR="00697515">
        <w:t xml:space="preserve">атья </w:t>
      </w:r>
      <w:r w:rsidRPr="005D6AE2">
        <w:t>30)</w:t>
      </w:r>
    </w:p>
    <w:p w14:paraId="71AC22B6" w14:textId="77777777" w:rsidR="0055380C" w:rsidRPr="002B17A6" w:rsidRDefault="0055380C" w:rsidP="0055380C">
      <w:pPr>
        <w:pStyle w:val="SingleTxtG"/>
      </w:pPr>
      <w:r>
        <w:t>57.</w:t>
      </w:r>
      <w:r>
        <w:tab/>
        <w:t xml:space="preserve">Комитет обеспокоен отсутствием у инвалидов, в том числе детей-инвалидов, достаточного доступа к инклюзивным спортивным, развлекательным и культурным </w:t>
      </w:r>
      <w:r>
        <w:lastRenderedPageBreak/>
        <w:t xml:space="preserve">мероприятиям и услугам. Он также обеспокоен тем, что государство-участник еще не ратифицировало Марракешского договора об облегчении доступа слепых, слабовидящих или лиц с иными нарушениями зрения и нарушениями печати к опубликованным произведениям. </w:t>
      </w:r>
    </w:p>
    <w:p w14:paraId="73BC8F3C" w14:textId="77777777" w:rsidR="0055380C" w:rsidRPr="00697515" w:rsidRDefault="0055380C" w:rsidP="0055380C">
      <w:pPr>
        <w:pStyle w:val="SingleTxtG"/>
        <w:rPr>
          <w:b/>
          <w:bCs/>
        </w:rPr>
      </w:pPr>
      <w:r w:rsidRPr="005D6AE2">
        <w:t>58.</w:t>
      </w:r>
      <w:r w:rsidRPr="005D6AE2">
        <w:tab/>
      </w:r>
      <w:r w:rsidRPr="005D6AE2">
        <w:rPr>
          <w:b/>
          <w:bCs/>
        </w:rPr>
        <w:t xml:space="preserve">Комитет рекомендует государству-участнику принять меры для поощрения и защиты права инвалидов, в частности детей-инвалидов, на участие в культурной жизни, проведении досуга и отдыхе и в занятиях спортом наравне с другими, а также ратифицировать и осуществлять Марракешский </w:t>
      </w:r>
      <w:r w:rsidRPr="00697515">
        <w:rPr>
          <w:b/>
          <w:bCs/>
        </w:rPr>
        <w:t>договор об облегчении доступа слепых, слабовидящих или лиц с иными нарушениями зрения и нарушениями печати к опубликованным произведениям.</w:t>
      </w:r>
    </w:p>
    <w:p w14:paraId="23CFD906" w14:textId="77777777" w:rsidR="0055380C" w:rsidRPr="002B17A6" w:rsidRDefault="0055380C" w:rsidP="0055380C">
      <w:pPr>
        <w:pStyle w:val="H1G"/>
      </w:pPr>
      <w:r w:rsidRPr="004F2C29">
        <w:rPr>
          <w:bCs/>
        </w:rPr>
        <w:tab/>
        <w:t>C.</w:t>
      </w:r>
      <w:r w:rsidRPr="004F2C29">
        <w:rPr>
          <w:bCs/>
        </w:rPr>
        <w:tab/>
        <w:t>Конкретные обязательства (статьи 31–33)</w:t>
      </w:r>
    </w:p>
    <w:p w14:paraId="77C58821" w14:textId="0639443E" w:rsidR="0055380C" w:rsidRPr="002B17A6" w:rsidRDefault="0055380C" w:rsidP="00066B88">
      <w:pPr>
        <w:pStyle w:val="H23G"/>
      </w:pPr>
      <w:r w:rsidRPr="004F2C29">
        <w:rPr>
          <w:bCs/>
        </w:rPr>
        <w:tab/>
      </w:r>
      <w:r w:rsidRPr="004F2C29">
        <w:rPr>
          <w:bCs/>
        </w:rPr>
        <w:tab/>
      </w:r>
      <w:r w:rsidRPr="004F2C29">
        <w:t xml:space="preserve">Статистика и сбор </w:t>
      </w:r>
      <w:r w:rsidRPr="00066B88">
        <w:t>данных</w:t>
      </w:r>
      <w:r w:rsidRPr="004F2C29">
        <w:t xml:space="preserve"> (ст</w:t>
      </w:r>
      <w:r w:rsidR="00697515">
        <w:t>атья</w:t>
      </w:r>
      <w:r w:rsidRPr="004F2C29">
        <w:t xml:space="preserve"> 31)</w:t>
      </w:r>
    </w:p>
    <w:p w14:paraId="700448BB" w14:textId="5DFBA09D" w:rsidR="0055380C" w:rsidRPr="002B17A6" w:rsidRDefault="0055380C" w:rsidP="0055380C">
      <w:pPr>
        <w:pStyle w:val="SingleTxtG"/>
      </w:pPr>
      <w:r>
        <w:t>59.</w:t>
      </w:r>
      <w:r>
        <w:tab/>
        <w:t xml:space="preserve">Комитет приветствует включение краткого набора вопросов об инвалидности и соответствующей методики в руководство по сбору данных Вашингтонской группы по статистике инвалидности для ее пятой переписи населения и жилого фонда в </w:t>
      </w:r>
      <w:r w:rsidR="00697515">
        <w:br/>
      </w:r>
      <w:r>
        <w:t xml:space="preserve">2022 году. Вместе с тем он обеспокоен неадекватностью количественной и качественной информации, включая детализированные статистические данные и данные, представленные в первоначальном докладе государства-участника, в связи с отсутствием подготовки счетчиков переписи и других сотрудников, работающих с данными и статистикой. Он также обеспокоен тем, что инвалидность не учитывается в процессе регистрации биометрической идентификации, что вопросы инвалидности не включены в показатели отслеживания достижения Целей устойчивого развития и что распространение статистической информации среди инвалидов не обеспечивается в доступном формате. </w:t>
      </w:r>
    </w:p>
    <w:p w14:paraId="6F6719C1" w14:textId="510D583D" w:rsidR="0055380C" w:rsidRPr="002B17A6" w:rsidRDefault="0055380C" w:rsidP="0055380C">
      <w:pPr>
        <w:pStyle w:val="SingleTxtG"/>
        <w:rPr>
          <w:b/>
        </w:rPr>
      </w:pPr>
      <w:r w:rsidRPr="005D6AE2">
        <w:t>60.</w:t>
      </w:r>
      <w:r w:rsidRPr="005D6AE2">
        <w:tab/>
      </w:r>
      <w:r w:rsidRPr="005D6AE2">
        <w:rPr>
          <w:b/>
          <w:bCs/>
        </w:rPr>
        <w:t xml:space="preserve">Комитет рекомендует государству-участнику придерживаться Конвенции в своих усилиях по достижению </w:t>
      </w:r>
      <w:r w:rsidR="00697515" w:rsidRPr="005D6AE2">
        <w:rPr>
          <w:b/>
          <w:bCs/>
        </w:rPr>
        <w:t xml:space="preserve">Цели </w:t>
      </w:r>
      <w:r w:rsidRPr="005D6AE2">
        <w:rPr>
          <w:b/>
          <w:bCs/>
        </w:rPr>
        <w:t>17 в области устойчивого развития, в частности задачи 17.18, значительно увеличить доступность качественных, своевременных и надежных данных в разбивке по доходам, гендеру, возрасту, расе, этнической принадлежности, миграционному статусу, инвалидности, местонахождению и другим характеристикам, важным для данного государства, и, в частности, чтобы государство-участник:</w:t>
      </w:r>
      <w:r w:rsidRPr="005D6AE2">
        <w:t xml:space="preserve"> </w:t>
      </w:r>
    </w:p>
    <w:p w14:paraId="6153E9A3" w14:textId="630FA064" w:rsidR="0055380C" w:rsidRPr="00622465" w:rsidRDefault="0055380C" w:rsidP="0055380C">
      <w:pPr>
        <w:pStyle w:val="SingleTxtG"/>
        <w:rPr>
          <w:b/>
          <w:bCs/>
        </w:rPr>
      </w:pPr>
      <w:r w:rsidRPr="005D6AE2">
        <w:tab/>
      </w:r>
      <w:r w:rsidRPr="00622465">
        <w:rPr>
          <w:b/>
          <w:bCs/>
        </w:rPr>
        <w:t xml:space="preserve">а)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активно и содержательно консультировалось и сотрудничало с инвалидами через представляющие их организации в своих усилиях по расширению сбора данных и статики инвалидности и по надлежащему обучению счетчиков и других сотрудников использованию краткого набора вопросов об инвалидности и соответствующей методики Вашингтонской группы по инвалидности;</w:t>
      </w:r>
    </w:p>
    <w:p w14:paraId="6B36FB0A" w14:textId="77777777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b)</w:t>
      </w:r>
      <w:r w:rsidRPr="00622465">
        <w:rPr>
          <w:b/>
          <w:bCs/>
        </w:rPr>
        <w:tab/>
        <w:t xml:space="preserve">выделять средства для проведения периодических исследований по правам инвалидов с целью выявления препятствий на пути осуществления этих прав; </w:t>
      </w:r>
    </w:p>
    <w:p w14:paraId="37498CE5" w14:textId="6988F5DD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 xml:space="preserve">с)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обеспечить включение инвалидности в процесс регистрации биометрической идентификации;</w:t>
      </w:r>
    </w:p>
    <w:p w14:paraId="1BAEF427" w14:textId="77777777" w:rsidR="0055380C" w:rsidRPr="00622465" w:rsidRDefault="0055380C" w:rsidP="0055380C">
      <w:pPr>
        <w:pStyle w:val="SingleTxtG"/>
        <w:rPr>
          <w:b/>
          <w:bCs/>
        </w:rPr>
      </w:pPr>
      <w:r w:rsidRPr="00622465">
        <w:rPr>
          <w:b/>
          <w:bCs/>
        </w:rPr>
        <w:tab/>
        <w:t>d)</w:t>
      </w:r>
      <w:r w:rsidRPr="00622465">
        <w:rPr>
          <w:b/>
          <w:bCs/>
        </w:rPr>
        <w:tab/>
        <w:t>поддерживать независимые, совместные, количественные и качественные исследования для обоснования принятых стратегий и мер, связанных с инвалидностью, для обеспечения прав инвалидов;</w:t>
      </w:r>
    </w:p>
    <w:p w14:paraId="21D9302C" w14:textId="464D21CF" w:rsidR="0055380C" w:rsidRPr="002B17A6" w:rsidRDefault="0055380C" w:rsidP="0055380C">
      <w:pPr>
        <w:pStyle w:val="SingleTxtG"/>
        <w:rPr>
          <w:b/>
        </w:rPr>
      </w:pPr>
      <w:r w:rsidRPr="00622465">
        <w:rPr>
          <w:b/>
          <w:bCs/>
        </w:rPr>
        <w:tab/>
        <w:t xml:space="preserve">е) </w:t>
      </w:r>
      <w:r w:rsidR="00622465" w:rsidRPr="00622465">
        <w:rPr>
          <w:b/>
          <w:bCs/>
        </w:rPr>
        <w:tab/>
      </w:r>
      <w:r w:rsidRPr="00622465">
        <w:rPr>
          <w:b/>
          <w:bCs/>
        </w:rPr>
        <w:t>обеспечить доступность таких данных в шрифте Брайля, на языке жестов, в</w:t>
      </w:r>
      <w:r w:rsidRPr="005D6AE2">
        <w:rPr>
          <w:b/>
          <w:bCs/>
        </w:rPr>
        <w:t xml:space="preserve"> формате Easy Read и в электронном формате, в том числе для инвалидов в сельских и отдаленных районах.</w:t>
      </w:r>
    </w:p>
    <w:p w14:paraId="2419BDB6" w14:textId="354F113F" w:rsidR="0055380C" w:rsidRPr="002B17A6" w:rsidRDefault="0055380C" w:rsidP="0055380C">
      <w:pPr>
        <w:pStyle w:val="H23G"/>
      </w:pPr>
      <w:r w:rsidRPr="00E52B78">
        <w:rPr>
          <w:bCs/>
        </w:rPr>
        <w:tab/>
      </w:r>
      <w:r w:rsidRPr="00E52B78">
        <w:rPr>
          <w:bCs/>
        </w:rPr>
        <w:tab/>
        <w:t>Международное сотрудничество (ст</w:t>
      </w:r>
      <w:r w:rsidR="00697515">
        <w:rPr>
          <w:bCs/>
        </w:rPr>
        <w:t>атья</w:t>
      </w:r>
      <w:r w:rsidRPr="00E52B78">
        <w:rPr>
          <w:bCs/>
        </w:rPr>
        <w:t xml:space="preserve"> 32)</w:t>
      </w:r>
    </w:p>
    <w:p w14:paraId="0A8FABAA" w14:textId="77777777" w:rsidR="0055380C" w:rsidRPr="002B17A6" w:rsidRDefault="0055380C" w:rsidP="0055380C">
      <w:pPr>
        <w:pStyle w:val="SingleTxtG"/>
      </w:pPr>
      <w:r>
        <w:t>61.</w:t>
      </w:r>
      <w:r>
        <w:tab/>
        <w:t xml:space="preserve">Комитет с обеспокоенностью отмечает недостаточные консультации и привлечение организаций инвалидов, в частности организаций женщин-инвалидов, в </w:t>
      </w:r>
      <w:r>
        <w:lastRenderedPageBreak/>
        <w:t>качестве партнеров по сотрудничеству в области развития при разработке и осуществлении международных соглашений и программ, а также отсутствие аспекта инвалидности в национальном осуществлении и отслеживании выполнения Повестки дня устойчивого развития до 2030 года.</w:t>
      </w:r>
    </w:p>
    <w:p w14:paraId="44B9433E" w14:textId="35557554" w:rsidR="0055380C" w:rsidRPr="002B17A6" w:rsidRDefault="0055380C" w:rsidP="0055380C">
      <w:pPr>
        <w:pStyle w:val="SingleTxtG"/>
      </w:pPr>
      <w:r w:rsidRPr="00E52B78">
        <w:t>62.</w:t>
      </w:r>
      <w:r w:rsidRPr="00E52B78">
        <w:rPr>
          <w:b/>
          <w:bCs/>
        </w:rPr>
        <w:tab/>
        <w:t>Комитет рекомендует государству-участнику принять конкретные меры для обеспечения реального участия, вовлечения и консультаций с инвалидами через представляющие их организации в соглашения и программы международного сотрудничества, в частности в отслеживании выполнения Повестки дня до 2030 года. Он также рекомендует государству-участнику принять необходимые меры для ратификации Протокола к Африканской хартии прав человека и народов о правах инвалидов в Африке, принятого Африканской комиссией по правам человека и народов в 2018 году</w:t>
      </w:r>
      <w:r w:rsidRPr="00E52B78">
        <w:t>.</w:t>
      </w:r>
    </w:p>
    <w:p w14:paraId="12557AFE" w14:textId="5EF587DD" w:rsidR="0055380C" w:rsidRPr="002B17A6" w:rsidRDefault="0055380C" w:rsidP="00066B88">
      <w:pPr>
        <w:pStyle w:val="H23G"/>
      </w:pPr>
      <w:r w:rsidRPr="00E52B78">
        <w:rPr>
          <w:bCs/>
        </w:rPr>
        <w:tab/>
      </w:r>
      <w:r w:rsidRPr="00E52B78">
        <w:rPr>
          <w:bCs/>
        </w:rPr>
        <w:tab/>
      </w:r>
      <w:r w:rsidRPr="00E52B78">
        <w:t xml:space="preserve">Национальное </w:t>
      </w:r>
      <w:r w:rsidRPr="00066B88">
        <w:t>осуществление</w:t>
      </w:r>
      <w:r w:rsidRPr="00E52B78">
        <w:t xml:space="preserve"> и мониторинг (ст</w:t>
      </w:r>
      <w:r w:rsidR="00697515">
        <w:t xml:space="preserve">атья </w:t>
      </w:r>
      <w:r w:rsidRPr="00E52B78">
        <w:t>33)</w:t>
      </w:r>
    </w:p>
    <w:p w14:paraId="745C111A" w14:textId="4E19EB2E" w:rsidR="0055380C" w:rsidRPr="002B17A6" w:rsidRDefault="0055380C" w:rsidP="0055380C">
      <w:pPr>
        <w:pStyle w:val="SingleTxtG"/>
      </w:pPr>
      <w:r>
        <w:t>63.</w:t>
      </w:r>
      <w:r>
        <w:tab/>
        <w:t xml:space="preserve">Комитет с удовлетворением отмечает, что в 2019 году Национальная комиссия по правам человека прошла проверку и получила статус </w:t>
      </w:r>
      <w:r w:rsidR="00066B88">
        <w:t>«</w:t>
      </w:r>
      <w:r>
        <w:t>А</w:t>
      </w:r>
      <w:r w:rsidR="00066B88">
        <w:t>»</w:t>
      </w:r>
      <w:r>
        <w:t xml:space="preserve"> Глобального альянса национальных правозащитных учреждений. Вместе с тем Комитет обеспокоен ограниченной эффективностью национальной комиссии по наблюдению за осуществлением Конвенции, в том числе отсутствием участия представителей инвалидов в процессе наблюдения и координации Комиссии с представительными организациями инвалидов</w:t>
      </w:r>
      <w:r w:rsidRPr="00C40B33">
        <w:rPr>
          <w:color w:val="8DB3E2" w:themeColor="text2" w:themeTint="66"/>
        </w:rPr>
        <w:t xml:space="preserve">. </w:t>
      </w:r>
    </w:p>
    <w:p w14:paraId="0B090072" w14:textId="77777777" w:rsidR="0055380C" w:rsidRPr="002B17A6" w:rsidRDefault="0055380C" w:rsidP="0055380C">
      <w:pPr>
        <w:pStyle w:val="SingleTxtG"/>
        <w:rPr>
          <w:b/>
          <w:bCs/>
        </w:rPr>
      </w:pPr>
      <w:r>
        <w:t>64.</w:t>
      </w:r>
      <w:r>
        <w:tab/>
      </w:r>
      <w:r>
        <w:rPr>
          <w:b/>
          <w:bCs/>
        </w:rPr>
        <w:t xml:space="preserve">Комитет рекомендует государству-участнику выполнить рекомендации Подкомитета по аккредитации Глобального альянса национальных правозащитных учреждений и укрепить Национальную комиссию по правам человека, чтобы она функционировала эффективно и независимо и выполняла свой мандат в полном соответствии с Парижскими принципами. Комитет также рекомендует государству-участнику обеспечить полное вовлечение и участие инвалидов, особенно женщин-инвалидов, и представляющих их организаций в контроле за осуществлением Конвенции, в том числе путем предоставления необходимого финансирования. </w:t>
      </w:r>
    </w:p>
    <w:p w14:paraId="7362BB66" w14:textId="77777777" w:rsidR="0055380C" w:rsidRPr="002B17A6" w:rsidRDefault="0055380C" w:rsidP="0055380C">
      <w:pPr>
        <w:pStyle w:val="HChG"/>
      </w:pPr>
      <w:r w:rsidRPr="004F2C29">
        <w:rPr>
          <w:bCs/>
        </w:rPr>
        <w:tab/>
        <w:t>IV.</w:t>
      </w:r>
      <w:r w:rsidRPr="004F2C29">
        <w:rPr>
          <w:bCs/>
        </w:rPr>
        <w:tab/>
        <w:t>Последующая деятельность</w:t>
      </w:r>
    </w:p>
    <w:p w14:paraId="2DBC3BC8" w14:textId="77777777" w:rsidR="0055380C" w:rsidRPr="002B17A6" w:rsidRDefault="0055380C" w:rsidP="0055380C">
      <w:pPr>
        <w:pStyle w:val="H23G"/>
      </w:pPr>
      <w:r w:rsidRPr="004F2C29">
        <w:rPr>
          <w:bCs/>
        </w:rPr>
        <w:tab/>
      </w:r>
      <w:r w:rsidRPr="004F2C29">
        <w:rPr>
          <w:bCs/>
        </w:rPr>
        <w:tab/>
        <w:t>Распространение информации</w:t>
      </w:r>
    </w:p>
    <w:p w14:paraId="294E27B9" w14:textId="77777777" w:rsidR="0055380C" w:rsidRPr="002B17A6" w:rsidRDefault="0055380C" w:rsidP="0055380C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подчеркивает важность всех рекомендаций, содержащихся в настоящих заключительных замечаниях. Что касается неотложных мер, которые необходимо принять, то Комитет хотел бы обратить внимание государства-участника на рекомендации, относящиеся к статьям 4 (пункт 3), 6 и 24 Конвенции.</w:t>
      </w:r>
    </w:p>
    <w:p w14:paraId="3656A34C" w14:textId="77777777" w:rsidR="0055380C" w:rsidRPr="002B17A6" w:rsidRDefault="0055380C" w:rsidP="0055380C">
      <w:pPr>
        <w:pStyle w:val="SingleTxtG"/>
        <w:rPr>
          <w:b/>
          <w:bCs/>
        </w:rPr>
      </w:pPr>
      <w:r>
        <w:rPr>
          <w:bCs/>
        </w:rPr>
        <w:t>66.</w:t>
      </w:r>
      <w:r>
        <w:rPr>
          <w:bCs/>
        </w:rPr>
        <w:tab/>
      </w:r>
      <w:r>
        <w:rPr>
          <w:b/>
          <w:bCs/>
        </w:rPr>
        <w:t>Комитет предлагает государству-участнику выполнить рекомендации, содержащиеся в настоящих заключительных замечаниях. Он рекомендует государству-участнику препроводить заключительные замечания для рассмотрения и принятия мер членам правительства и парламента, должностным лицам соответствующих министерств, судебных органов и членам соответствующих профессиональных групп, таких как работники сферы образования, медицины и права, а также СМИ, используя современные стратегии коммуникации.</w:t>
      </w:r>
    </w:p>
    <w:p w14:paraId="34C37234" w14:textId="77777777" w:rsidR="0055380C" w:rsidRPr="002B17A6" w:rsidRDefault="0055380C" w:rsidP="0055380C">
      <w:pPr>
        <w:pStyle w:val="SingleTxtG"/>
        <w:rPr>
          <w:b/>
          <w:bCs/>
        </w:rPr>
      </w:pPr>
      <w:r>
        <w:rPr>
          <w:bCs/>
        </w:rPr>
        <w:t>67.</w:t>
      </w:r>
      <w:r>
        <w:rPr>
          <w:bCs/>
        </w:rPr>
        <w:tab/>
      </w:r>
      <w:r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инвалидов, к подготовке своего периодического доклада.</w:t>
      </w:r>
    </w:p>
    <w:p w14:paraId="4900F554" w14:textId="77777777" w:rsidR="0055380C" w:rsidRPr="002B17A6" w:rsidRDefault="0055380C" w:rsidP="0055380C">
      <w:pPr>
        <w:pStyle w:val="SingleTxtG"/>
        <w:rPr>
          <w:b/>
          <w:bCs/>
        </w:rPr>
      </w:pPr>
      <w:r>
        <w:rPr>
          <w:bCs/>
        </w:rPr>
        <w:t>68.</w:t>
      </w:r>
      <w:r>
        <w:rPr>
          <w:bCs/>
        </w:rPr>
        <w:tab/>
      </w:r>
      <w:r>
        <w:rPr>
          <w:b/>
          <w:bCs/>
        </w:rPr>
        <w:t xml:space="preserve">Комитет просит государство-участник широко распространить настоящие заключительные замечания, в том числе среди неправительственных организаций и организаций инвалидов, а также среди самих инвалидов и членов их семей, на государственном языке и языках меньшинств, включая язык </w:t>
      </w:r>
      <w:r>
        <w:rPr>
          <w:b/>
          <w:bCs/>
        </w:rPr>
        <w:lastRenderedPageBreak/>
        <w:t>жестов, и в доступных форматах, включая Easy Read, и разместить их на правительственном веб-сайте по правам человека.</w:t>
      </w:r>
    </w:p>
    <w:p w14:paraId="44D07972" w14:textId="77777777" w:rsidR="0055380C" w:rsidRPr="002B17A6" w:rsidRDefault="0055380C" w:rsidP="0055380C">
      <w:pPr>
        <w:pStyle w:val="H23G"/>
      </w:pPr>
      <w:r w:rsidRPr="00E52B78">
        <w:rPr>
          <w:bCs/>
        </w:rPr>
        <w:tab/>
      </w:r>
      <w:r w:rsidRPr="00E52B78">
        <w:rPr>
          <w:bCs/>
        </w:rPr>
        <w:tab/>
        <w:t>Следующий периодический доклад</w:t>
      </w:r>
    </w:p>
    <w:p w14:paraId="0CCFF3C4" w14:textId="77777777" w:rsidR="0055380C" w:rsidRPr="002B17A6" w:rsidRDefault="0055380C" w:rsidP="0055380C">
      <w:pPr>
        <w:pStyle w:val="SingleTxtG"/>
        <w:rPr>
          <w:b/>
          <w:bCs/>
        </w:rPr>
      </w:pPr>
      <w:r>
        <w:rPr>
          <w:bCs/>
        </w:rPr>
        <w:t>69.</w:t>
      </w:r>
      <w:r>
        <w:rPr>
          <w:bCs/>
        </w:rPr>
        <w:tab/>
      </w:r>
      <w:r>
        <w:rPr>
          <w:b/>
          <w:bCs/>
        </w:rPr>
        <w:t>Комитет просит государство-участник представить свои объединенные второй, третий, четвертый и пятый периодические доклады не позднее 1 апреля 2029 года и включить в них информацию о выполнении рекомендаций, содержащихся в настоящих заключительных замечаниях. Комитет также просит государство-участник рассмотреть вопрос о представлении упомянутого выше доклада по упрощенной процедуре представления докладов Комитета, в соответствии с которой Комитет подготавливает перечень вопросов по крайней мере за год до срока, установленного для доклада государства-участника. Ответы государства-участника на такой перечень вопросов составляют его доклад.</w:t>
      </w:r>
    </w:p>
    <w:p w14:paraId="58793B13" w14:textId="77777777" w:rsidR="00066B88" w:rsidRDefault="0055380C" w:rsidP="0055380C">
      <w:pPr>
        <w:jc w:val="center"/>
        <w:rPr>
          <w:u w:val="single"/>
        </w:rPr>
      </w:pPr>
      <w:r w:rsidRPr="00C3227B">
        <w:rPr>
          <w:u w:val="single"/>
        </w:rPr>
        <w:tab/>
      </w:r>
      <w:r w:rsidRPr="00C3227B">
        <w:rPr>
          <w:u w:val="single"/>
        </w:rPr>
        <w:tab/>
      </w:r>
      <w:r w:rsidRPr="00C3227B">
        <w:rPr>
          <w:u w:val="single"/>
        </w:rPr>
        <w:tab/>
      </w:r>
    </w:p>
    <w:p w14:paraId="214B1EDC" w14:textId="4FF3D683" w:rsidR="0055380C" w:rsidRDefault="0055380C" w:rsidP="0075523D"/>
    <w:sectPr w:rsidR="0055380C" w:rsidSect="0055380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3B39D" w14:textId="77777777" w:rsidR="00890FF5" w:rsidRPr="00A312BC" w:rsidRDefault="00890FF5" w:rsidP="00A312BC"/>
  </w:endnote>
  <w:endnote w:type="continuationSeparator" w:id="0">
    <w:p w14:paraId="2DAB19A2" w14:textId="77777777" w:rsidR="00890FF5" w:rsidRPr="00A312BC" w:rsidRDefault="00890FF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BF15E" w14:textId="12185CF7" w:rsidR="0055380C" w:rsidRPr="0055380C" w:rsidRDefault="0055380C">
    <w:pPr>
      <w:pStyle w:val="a8"/>
    </w:pPr>
    <w:r w:rsidRPr="0055380C">
      <w:rPr>
        <w:b/>
        <w:sz w:val="18"/>
      </w:rPr>
      <w:fldChar w:fldCharType="begin"/>
    </w:r>
    <w:r w:rsidRPr="0055380C">
      <w:rPr>
        <w:b/>
        <w:sz w:val="18"/>
      </w:rPr>
      <w:instrText xml:space="preserve"> PAGE  \* MERGEFORMAT </w:instrText>
    </w:r>
    <w:r w:rsidRPr="0055380C">
      <w:rPr>
        <w:b/>
        <w:sz w:val="18"/>
      </w:rPr>
      <w:fldChar w:fldCharType="separate"/>
    </w:r>
    <w:r w:rsidRPr="0055380C">
      <w:rPr>
        <w:b/>
        <w:noProof/>
        <w:sz w:val="18"/>
      </w:rPr>
      <w:t>2</w:t>
    </w:r>
    <w:r w:rsidRPr="0055380C">
      <w:rPr>
        <w:b/>
        <w:sz w:val="18"/>
      </w:rPr>
      <w:fldChar w:fldCharType="end"/>
    </w:r>
    <w:r>
      <w:rPr>
        <w:b/>
        <w:sz w:val="18"/>
      </w:rPr>
      <w:tab/>
    </w:r>
    <w:r>
      <w:t>GE.23-05943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F3156" w14:textId="52DE1907" w:rsidR="0055380C" w:rsidRPr="0055380C" w:rsidRDefault="0055380C" w:rsidP="0055380C">
    <w:pPr>
      <w:pStyle w:val="a8"/>
      <w:tabs>
        <w:tab w:val="clear" w:pos="9639"/>
        <w:tab w:val="right" w:pos="9638"/>
      </w:tabs>
      <w:rPr>
        <w:b/>
        <w:sz w:val="18"/>
      </w:rPr>
    </w:pPr>
    <w:r>
      <w:t>GE.23-05943</w:t>
    </w:r>
    <w:r>
      <w:tab/>
    </w:r>
    <w:r w:rsidRPr="0055380C">
      <w:rPr>
        <w:b/>
        <w:sz w:val="18"/>
      </w:rPr>
      <w:fldChar w:fldCharType="begin"/>
    </w:r>
    <w:r w:rsidRPr="0055380C">
      <w:rPr>
        <w:b/>
        <w:sz w:val="18"/>
      </w:rPr>
      <w:instrText xml:space="preserve"> PAGE  \* MERGEFORMAT </w:instrText>
    </w:r>
    <w:r w:rsidRPr="0055380C">
      <w:rPr>
        <w:b/>
        <w:sz w:val="18"/>
      </w:rPr>
      <w:fldChar w:fldCharType="separate"/>
    </w:r>
    <w:r w:rsidRPr="0055380C">
      <w:rPr>
        <w:b/>
        <w:noProof/>
        <w:sz w:val="18"/>
      </w:rPr>
      <w:t>3</w:t>
    </w:r>
    <w:r w:rsidRPr="0055380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6AEA5" w14:textId="27869F4E" w:rsidR="00042B72" w:rsidRPr="00B46BF5" w:rsidRDefault="0055380C" w:rsidP="0055380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D703911" wp14:editId="14758AB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23-05943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659D842" wp14:editId="73E01E9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6BF5">
      <w:rPr>
        <w:lang w:val="en-US"/>
      </w:rPr>
      <w:t xml:space="preserve">  230623  1</w:t>
    </w:r>
    <w:r w:rsidR="007B583D">
      <w:rPr>
        <w:lang w:val="en-US"/>
      </w:rPr>
      <w:t>7</w:t>
    </w:r>
    <w:r w:rsidR="00B46BF5">
      <w:rPr>
        <w:lang w:val="en-US"/>
      </w:rPr>
      <w:t>0823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15EAF" w14:textId="77777777" w:rsidR="00890FF5" w:rsidRPr="001075E9" w:rsidRDefault="00890FF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82AF945" w14:textId="77777777" w:rsidR="00890FF5" w:rsidRDefault="00890FF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D016047" w14:textId="6FC432E0" w:rsidR="0055380C" w:rsidRPr="002B17A6" w:rsidRDefault="0055380C" w:rsidP="0055380C">
      <w:pPr>
        <w:pStyle w:val="ad"/>
      </w:pPr>
      <w:r w:rsidRPr="00B46BF5">
        <w:rPr>
          <w:rStyle w:val="aa"/>
          <w:sz w:val="20"/>
          <w:szCs w:val="22"/>
          <w:vertAlign w:val="baseline"/>
        </w:rPr>
        <w:tab/>
        <w:t>*</w:t>
      </w:r>
      <w:r w:rsidRPr="00D30025">
        <w:rPr>
          <w:rStyle w:val="aa"/>
          <w:sz w:val="20"/>
          <w:szCs w:val="22"/>
        </w:rPr>
        <w:tab/>
      </w:r>
      <w:r w:rsidRPr="00743B07">
        <w:t>Приняты Комитетом на его двадцать восьмой сессии (6</w:t>
      </w:r>
      <w:r w:rsidR="005F36B8" w:rsidRPr="005F36B8">
        <w:t>–</w:t>
      </w:r>
      <w:r w:rsidRPr="00743B07">
        <w:t>24 марта 2023 года).</w:t>
      </w:r>
    </w:p>
  </w:footnote>
  <w:footnote w:id="2">
    <w:p w14:paraId="58D752D7" w14:textId="0B9BA60A" w:rsidR="0055380C" w:rsidRPr="002B17A6" w:rsidRDefault="0055380C" w:rsidP="0055380C">
      <w:pPr>
        <w:pStyle w:val="ad"/>
      </w:pPr>
      <w:r>
        <w:tab/>
      </w:r>
      <w:r w:rsidRPr="000D5E63">
        <w:rPr>
          <w:rStyle w:val="aa"/>
        </w:rPr>
        <w:footnoteRef/>
      </w:r>
      <w:r>
        <w:tab/>
      </w:r>
      <w:hyperlink r:id="rId1" w:history="1">
        <w:r w:rsidRPr="00622465">
          <w:rPr>
            <w:rStyle w:val="af1"/>
          </w:rPr>
          <w:t>CRPD/C/TGO/1</w:t>
        </w:r>
      </w:hyperlink>
      <w:r>
        <w:t>.</w:t>
      </w:r>
    </w:p>
  </w:footnote>
  <w:footnote w:id="3">
    <w:p w14:paraId="5791F425" w14:textId="6A710C9D" w:rsidR="0055380C" w:rsidRPr="007D62C8" w:rsidRDefault="0055380C" w:rsidP="0055380C">
      <w:pPr>
        <w:pStyle w:val="ad"/>
      </w:pPr>
      <w:r>
        <w:tab/>
      </w:r>
      <w:r w:rsidRPr="000D5E63">
        <w:rPr>
          <w:rStyle w:val="aa"/>
        </w:rPr>
        <w:footnoteRef/>
      </w:r>
      <w:r w:rsidRPr="007D62C8">
        <w:tab/>
      </w:r>
      <w:hyperlink r:id="rId2" w:history="1">
        <w:r w:rsidRPr="00066B88">
          <w:rPr>
            <w:rStyle w:val="af1"/>
            <w:lang w:val="en-US"/>
          </w:rPr>
          <w:t>CRPD</w:t>
        </w:r>
        <w:r w:rsidRPr="007D62C8">
          <w:rPr>
            <w:rStyle w:val="af1"/>
          </w:rPr>
          <w:t>/</w:t>
        </w:r>
        <w:r w:rsidRPr="00066B88">
          <w:rPr>
            <w:rStyle w:val="af1"/>
            <w:lang w:val="en-US"/>
          </w:rPr>
          <w:t>C</w:t>
        </w:r>
        <w:r w:rsidRPr="007D62C8">
          <w:rPr>
            <w:rStyle w:val="af1"/>
          </w:rPr>
          <w:t>/</w:t>
        </w:r>
        <w:r w:rsidRPr="00066B88">
          <w:rPr>
            <w:rStyle w:val="af1"/>
            <w:lang w:val="en-US"/>
          </w:rPr>
          <w:t>SR</w:t>
        </w:r>
        <w:r w:rsidRPr="007D62C8">
          <w:rPr>
            <w:rStyle w:val="af1"/>
          </w:rPr>
          <w:t>.639</w:t>
        </w:r>
      </w:hyperlink>
      <w:r w:rsidRPr="007D62C8">
        <w:t xml:space="preserve"> </w:t>
      </w:r>
      <w:r>
        <w:t>и</w:t>
      </w:r>
      <w:r w:rsidRPr="007D62C8">
        <w:t xml:space="preserve"> </w:t>
      </w:r>
      <w:hyperlink r:id="rId3" w:history="1">
        <w:r w:rsidRPr="00066B88">
          <w:rPr>
            <w:rStyle w:val="af1"/>
            <w:lang w:val="en-US"/>
          </w:rPr>
          <w:t>CPRD</w:t>
        </w:r>
        <w:r w:rsidRPr="007D62C8">
          <w:rPr>
            <w:rStyle w:val="af1"/>
          </w:rPr>
          <w:t>/</w:t>
        </w:r>
        <w:r w:rsidRPr="00066B88">
          <w:rPr>
            <w:rStyle w:val="af1"/>
            <w:lang w:val="en-US"/>
          </w:rPr>
          <w:t>C</w:t>
        </w:r>
        <w:r w:rsidRPr="007D62C8">
          <w:rPr>
            <w:rStyle w:val="af1"/>
          </w:rPr>
          <w:t>/</w:t>
        </w:r>
        <w:r w:rsidRPr="00066B88">
          <w:rPr>
            <w:rStyle w:val="af1"/>
            <w:lang w:val="en-US"/>
          </w:rPr>
          <w:t>SR</w:t>
        </w:r>
        <w:r w:rsidRPr="007D62C8">
          <w:rPr>
            <w:rStyle w:val="af1"/>
          </w:rPr>
          <w:t>.640</w:t>
        </w:r>
      </w:hyperlink>
      <w:r w:rsidRPr="007D62C8">
        <w:t>.</w:t>
      </w:r>
    </w:p>
  </w:footnote>
  <w:footnote w:id="4">
    <w:p w14:paraId="15501AD1" w14:textId="2077C06D" w:rsidR="0055380C" w:rsidRPr="002B17A6" w:rsidRDefault="0055380C" w:rsidP="0055380C">
      <w:pPr>
        <w:pStyle w:val="ad"/>
      </w:pPr>
      <w:r w:rsidRPr="007D62C8">
        <w:tab/>
      </w:r>
      <w:r w:rsidRPr="000D5E63">
        <w:rPr>
          <w:rStyle w:val="aa"/>
        </w:rPr>
        <w:footnoteRef/>
      </w:r>
      <w:r>
        <w:tab/>
      </w:r>
      <w:hyperlink r:id="rId4" w:history="1">
        <w:r w:rsidRPr="00622465">
          <w:rPr>
            <w:rStyle w:val="af1"/>
          </w:rPr>
          <w:t>CRPD/C/TGO/RQ/1</w:t>
        </w:r>
      </w:hyperlink>
      <w:r>
        <w:t>.</w:t>
      </w:r>
    </w:p>
  </w:footnote>
  <w:footnote w:id="5">
    <w:p w14:paraId="3D218291" w14:textId="16304ADC" w:rsidR="0055380C" w:rsidRPr="002B17A6" w:rsidRDefault="0055380C" w:rsidP="0055380C">
      <w:pPr>
        <w:pStyle w:val="ad"/>
      </w:pPr>
      <w:r>
        <w:tab/>
      </w:r>
      <w:r w:rsidRPr="000D5E63">
        <w:rPr>
          <w:rStyle w:val="aa"/>
        </w:rPr>
        <w:footnoteRef/>
      </w:r>
      <w:r>
        <w:tab/>
      </w:r>
      <w:hyperlink r:id="rId5" w:history="1">
        <w:r w:rsidRPr="00622465">
          <w:rPr>
            <w:rStyle w:val="af1"/>
          </w:rPr>
          <w:t>CRPD/C/TGO/Q/1</w:t>
        </w:r>
      </w:hyperlink>
      <w:r>
        <w:t>.</w:t>
      </w:r>
    </w:p>
  </w:footnote>
  <w:footnote w:id="6">
    <w:p w14:paraId="499AC8D2" w14:textId="24A0A8CD" w:rsidR="0055380C" w:rsidRPr="002B17A6" w:rsidRDefault="0055380C" w:rsidP="0055380C">
      <w:pPr>
        <w:pStyle w:val="ad"/>
      </w:pPr>
      <w:r>
        <w:tab/>
      </w:r>
      <w:r w:rsidRPr="000D5E63">
        <w:rPr>
          <w:rStyle w:val="aa"/>
        </w:rPr>
        <w:footnoteRef/>
      </w:r>
      <w:r>
        <w:tab/>
        <w:t>См. Комитет по правам инвалидов,</w:t>
      </w:r>
      <w:r w:rsidRPr="00E71CA3">
        <w:rPr>
          <w:rFonts w:eastAsiaTheme="minorHAnsi"/>
          <w:iCs/>
        </w:rPr>
        <w:t xml:space="preserve"> </w:t>
      </w:r>
      <w:r w:rsidRPr="00785895">
        <w:rPr>
          <w:rFonts w:eastAsiaTheme="minorHAnsi"/>
          <w:i/>
        </w:rPr>
        <w:t>X. против Объединенной Республики Танзани</w:t>
      </w:r>
      <w:r w:rsidR="007B583D">
        <w:rPr>
          <w:rFonts w:eastAsiaTheme="minorHAnsi"/>
          <w:i/>
        </w:rPr>
        <w:t>я</w:t>
      </w:r>
      <w:r w:rsidRPr="00E71CA3">
        <w:rPr>
          <w:rFonts w:eastAsiaTheme="minorHAnsi"/>
          <w:iCs/>
        </w:rPr>
        <w:t>, сообщение</w:t>
      </w:r>
      <w:r w:rsidR="00A15F74">
        <w:rPr>
          <w:rFonts w:eastAsiaTheme="minorHAnsi"/>
          <w:iCs/>
          <w:lang w:val="en-US"/>
        </w:rPr>
        <w:t> </w:t>
      </w:r>
      <w:r w:rsidRPr="00E71CA3">
        <w:rPr>
          <w:rFonts w:eastAsiaTheme="minorHAnsi"/>
          <w:iCs/>
        </w:rPr>
        <w:t>№ 22/2014 от 5 октября 2017 года</w:t>
      </w:r>
      <w:r>
        <w:t xml:space="preserve"> (</w:t>
      </w:r>
      <w:hyperlink r:id="rId6" w:history="1">
        <w:r w:rsidRPr="00622465">
          <w:rPr>
            <w:rStyle w:val="af1"/>
          </w:rPr>
          <w:t>CRPD/C/18/D/22/2014</w:t>
        </w:r>
      </w:hyperlink>
      <w:r>
        <w:t xml:space="preserve">); </w:t>
      </w:r>
      <w:r w:rsidRPr="00785895">
        <w:rPr>
          <w:rFonts w:eastAsiaTheme="minorHAnsi"/>
          <w:i/>
        </w:rPr>
        <w:t>Ю. против Объединенной Республики Танзани</w:t>
      </w:r>
      <w:r w:rsidR="007B583D">
        <w:rPr>
          <w:rFonts w:eastAsiaTheme="minorHAnsi"/>
          <w:i/>
        </w:rPr>
        <w:t>я</w:t>
      </w:r>
      <w:r w:rsidRPr="00E71CA3">
        <w:rPr>
          <w:rFonts w:eastAsiaTheme="minorHAnsi"/>
          <w:iCs/>
        </w:rPr>
        <w:t>, сообщение № 23/2014 от 30 октября 2018 года</w:t>
      </w:r>
      <w:r>
        <w:t xml:space="preserve"> (</w:t>
      </w:r>
      <w:hyperlink r:id="rId7" w:history="1">
        <w:r w:rsidRPr="00622465">
          <w:rPr>
            <w:rStyle w:val="af1"/>
          </w:rPr>
          <w:t>CRPD/C/20/D/23/2014</w:t>
        </w:r>
      </w:hyperlink>
      <w:r>
        <w:t xml:space="preserve">); </w:t>
      </w:r>
      <w:r w:rsidRPr="00785895">
        <w:rPr>
          <w:rFonts w:eastAsiaTheme="minorHAnsi"/>
          <w:i/>
        </w:rPr>
        <w:t>З. против Объединенной Республики Танзани</w:t>
      </w:r>
      <w:r w:rsidR="007B583D">
        <w:rPr>
          <w:rFonts w:eastAsiaTheme="minorHAnsi"/>
          <w:i/>
        </w:rPr>
        <w:t>я</w:t>
      </w:r>
      <w:r>
        <w:t>, сообщение № 24/2014 от 15 октября 2019 года (</w:t>
      </w:r>
      <w:hyperlink r:id="rId8" w:history="1">
        <w:r w:rsidRPr="007F6543">
          <w:rPr>
            <w:rStyle w:val="af1"/>
          </w:rPr>
          <w:t>CRPD/C/2</w:t>
        </w:r>
        <w:r w:rsidR="007F6543" w:rsidRPr="007F6543">
          <w:rPr>
            <w:rStyle w:val="af1"/>
          </w:rPr>
          <w:t>2</w:t>
        </w:r>
        <w:r w:rsidRPr="007F6543">
          <w:rPr>
            <w:rStyle w:val="af1"/>
          </w:rPr>
          <w:t>/D/24/2014</w:t>
        </w:r>
      </w:hyperlink>
      <w: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D35E3" w14:textId="7D00BDC5" w:rsidR="0055380C" w:rsidRPr="0055380C" w:rsidRDefault="008E7DBE">
    <w:pPr>
      <w:pStyle w:val="a5"/>
    </w:pPr>
    <w:fldSimple w:instr=" TITLE  \* MERGEFORMAT ">
      <w:r w:rsidR="00B620EF">
        <w:t>CRPD/C/TGO/CO/1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DE8BA" w14:textId="7BEB5F28" w:rsidR="0055380C" w:rsidRPr="0055380C" w:rsidRDefault="008E7DBE" w:rsidP="0055380C">
    <w:pPr>
      <w:pStyle w:val="a5"/>
      <w:jc w:val="right"/>
    </w:pPr>
    <w:fldSimple w:instr=" TITLE  \* MERGEFORMAT ">
      <w:r w:rsidR="00B620EF">
        <w:t>CRPD/C/TGO/CO/1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FF5"/>
    <w:rsid w:val="00020994"/>
    <w:rsid w:val="00033EE1"/>
    <w:rsid w:val="000358F2"/>
    <w:rsid w:val="00042B72"/>
    <w:rsid w:val="000558BD"/>
    <w:rsid w:val="00066B88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856ED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301FB"/>
    <w:rsid w:val="00541572"/>
    <w:rsid w:val="005513F3"/>
    <w:rsid w:val="0055380C"/>
    <w:rsid w:val="005709E0"/>
    <w:rsid w:val="00572E19"/>
    <w:rsid w:val="00584CC2"/>
    <w:rsid w:val="005961C8"/>
    <w:rsid w:val="005D7914"/>
    <w:rsid w:val="005E2B41"/>
    <w:rsid w:val="005F0B42"/>
    <w:rsid w:val="005F36B8"/>
    <w:rsid w:val="00622465"/>
    <w:rsid w:val="00666B97"/>
    <w:rsid w:val="00681A10"/>
    <w:rsid w:val="00697515"/>
    <w:rsid w:val="006A1ED8"/>
    <w:rsid w:val="006C2031"/>
    <w:rsid w:val="006D461A"/>
    <w:rsid w:val="006E1FA5"/>
    <w:rsid w:val="006F35EE"/>
    <w:rsid w:val="007021FF"/>
    <w:rsid w:val="00712895"/>
    <w:rsid w:val="0075523D"/>
    <w:rsid w:val="00757357"/>
    <w:rsid w:val="00785895"/>
    <w:rsid w:val="00787D3A"/>
    <w:rsid w:val="00791B9D"/>
    <w:rsid w:val="007B583D"/>
    <w:rsid w:val="007D62C8"/>
    <w:rsid w:val="007F6543"/>
    <w:rsid w:val="00825F8D"/>
    <w:rsid w:val="00834B71"/>
    <w:rsid w:val="0086445C"/>
    <w:rsid w:val="00890FF5"/>
    <w:rsid w:val="00894693"/>
    <w:rsid w:val="008A08D7"/>
    <w:rsid w:val="008B6909"/>
    <w:rsid w:val="008E7DBE"/>
    <w:rsid w:val="00906890"/>
    <w:rsid w:val="00911BE4"/>
    <w:rsid w:val="00931A71"/>
    <w:rsid w:val="00951972"/>
    <w:rsid w:val="009608F3"/>
    <w:rsid w:val="009918E2"/>
    <w:rsid w:val="009A24AC"/>
    <w:rsid w:val="009C751A"/>
    <w:rsid w:val="009D05AA"/>
    <w:rsid w:val="009D21FD"/>
    <w:rsid w:val="00A14DA8"/>
    <w:rsid w:val="00A15F74"/>
    <w:rsid w:val="00A312BC"/>
    <w:rsid w:val="00A34D07"/>
    <w:rsid w:val="00A84021"/>
    <w:rsid w:val="00A84D35"/>
    <w:rsid w:val="00A917B3"/>
    <w:rsid w:val="00AB4B51"/>
    <w:rsid w:val="00AD646F"/>
    <w:rsid w:val="00AD6F87"/>
    <w:rsid w:val="00B10CC7"/>
    <w:rsid w:val="00B136DB"/>
    <w:rsid w:val="00B46BF5"/>
    <w:rsid w:val="00B539E7"/>
    <w:rsid w:val="00B620EF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C7CF7"/>
    <w:rsid w:val="00DD78D1"/>
    <w:rsid w:val="00DE32CD"/>
    <w:rsid w:val="00DF71B9"/>
    <w:rsid w:val="00E005F7"/>
    <w:rsid w:val="00E06BEE"/>
    <w:rsid w:val="00E25A42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DEC0B5"/>
  <w15:docId w15:val="{9485366A-F8B9-4940-8915-20BA924F3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55380C"/>
    <w:rPr>
      <w:lang w:val="ru-RU" w:eastAsia="en-US"/>
    </w:rPr>
  </w:style>
  <w:style w:type="character" w:customStyle="1" w:styleId="H23GChar">
    <w:name w:val="_ H_2/3_G Char"/>
    <w:link w:val="H23G"/>
    <w:locked/>
    <w:rsid w:val="0055380C"/>
    <w:rPr>
      <w:b/>
      <w:lang w:val="ru-RU" w:eastAsia="ru-RU"/>
    </w:rPr>
  </w:style>
  <w:style w:type="character" w:customStyle="1" w:styleId="H1GChar">
    <w:name w:val="_ H_1_G Char"/>
    <w:link w:val="H1G"/>
    <w:locked/>
    <w:rsid w:val="0055380C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6224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PD/C/22/D/24/2014" TargetMode="External"/><Relationship Id="rId3" Type="http://schemas.openxmlformats.org/officeDocument/2006/relationships/hyperlink" Target="http://undocs.org/ru/CPRD/C/SR.640" TargetMode="External"/><Relationship Id="rId7" Type="http://schemas.openxmlformats.org/officeDocument/2006/relationships/hyperlink" Target="http://undocs.org/ru/CRPD/C/20/D/23/2014" TargetMode="External"/><Relationship Id="rId2" Type="http://schemas.openxmlformats.org/officeDocument/2006/relationships/hyperlink" Target="http://undocs.org/en/CRPD/C/SR.639" TargetMode="External"/><Relationship Id="rId1" Type="http://schemas.openxmlformats.org/officeDocument/2006/relationships/hyperlink" Target="http://undocs.org/ru/CRPD/C/TGO/1" TargetMode="External"/><Relationship Id="rId6" Type="http://schemas.openxmlformats.org/officeDocument/2006/relationships/hyperlink" Target="http://undocs.org/ru/CRPD/C/18/D/22/2014" TargetMode="External"/><Relationship Id="rId5" Type="http://schemas.openxmlformats.org/officeDocument/2006/relationships/hyperlink" Target="http://undocs.org/ru/CRPD/C/TGO/Q/1" TargetMode="External"/><Relationship Id="rId4" Type="http://schemas.openxmlformats.org/officeDocument/2006/relationships/hyperlink" Target="http://undocs.org/en/CRPD/C/TGO/RQ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550E1-B687-4ED7-9D42-25A02E267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18</Pages>
  <Words>6639</Words>
  <Characters>46677</Characters>
  <Application>Microsoft Office Word</Application>
  <DocSecurity>0</DocSecurity>
  <Lines>880</Lines>
  <Paragraphs>266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CRPD/C/TGO/CO/1</vt:lpstr>
      <vt:lpstr>A/</vt:lpstr>
      <vt:lpstr>A/</vt:lpstr>
    </vt:vector>
  </TitlesOfParts>
  <Company>DCM</Company>
  <LinksUpToDate>false</LinksUpToDate>
  <CharactersWithSpaces>53050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CRPD/C/TGO/CO/1</dc:title>
  <dc:subject/>
  <dc:creator>No author</dc:creator>
  <cp:keywords/>
  <cp:lastModifiedBy>Tatiana Chvets</cp:lastModifiedBy>
  <cp:revision>3</cp:revision>
  <cp:lastPrinted>2023-08-16T20:30:00Z</cp:lastPrinted>
  <dcterms:created xsi:type="dcterms:W3CDTF">2023-08-16T20:30:00Z</dcterms:created>
  <dcterms:modified xsi:type="dcterms:W3CDTF">2023-08-16T20:31:00Z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