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4A187643" w14:textId="77777777" w:rsidTr="00E4712C">
        <w:trPr>
          <w:trHeight w:hRule="exact" w:val="851"/>
        </w:trPr>
        <w:tc>
          <w:tcPr>
            <w:tcW w:w="1280" w:type="dxa"/>
            <w:tcBorders>
              <w:bottom w:val="single" w:sz="4" w:space="0" w:color="auto"/>
            </w:tcBorders>
          </w:tcPr>
          <w:p w14:paraId="50D60DCF" w14:textId="77777777" w:rsidR="001D2C3F" w:rsidRPr="00F124C6" w:rsidRDefault="001D2C3F" w:rsidP="00E4712C">
            <w:pPr>
              <w:pStyle w:val="H23GC"/>
            </w:pPr>
          </w:p>
        </w:tc>
        <w:tc>
          <w:tcPr>
            <w:tcW w:w="2273" w:type="dxa"/>
            <w:tcBorders>
              <w:bottom w:val="single" w:sz="4" w:space="0" w:color="auto"/>
            </w:tcBorders>
            <w:vAlign w:val="bottom"/>
          </w:tcPr>
          <w:p w14:paraId="3EDCA095"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1093A90" w14:textId="34E08376" w:rsidR="001D2C3F" w:rsidRPr="00FF446D" w:rsidRDefault="00D25605" w:rsidP="00E4712C">
            <w:pPr>
              <w:spacing w:line="240" w:lineRule="atLeast"/>
              <w:jc w:val="right"/>
              <w:rPr>
                <w:sz w:val="20"/>
                <w:szCs w:val="21"/>
              </w:rPr>
            </w:pPr>
            <w:r>
              <w:rPr>
                <w:sz w:val="40"/>
                <w:szCs w:val="21"/>
              </w:rPr>
              <w:t>CRC</w:t>
            </w:r>
            <w:r>
              <w:rPr>
                <w:sz w:val="20"/>
                <w:szCs w:val="21"/>
              </w:rPr>
              <w:t>/C/86/D/63/2</w:t>
            </w:r>
            <w:r w:rsidR="00FF446D">
              <w:rPr>
                <w:sz w:val="20"/>
                <w:szCs w:val="21"/>
              </w:rPr>
              <w:t>0</w:t>
            </w:r>
            <w:r>
              <w:rPr>
                <w:sz w:val="20"/>
                <w:szCs w:val="21"/>
              </w:rPr>
              <w:t>18</w:t>
            </w:r>
          </w:p>
        </w:tc>
      </w:tr>
      <w:tr w:rsidR="001D2C3F" w:rsidRPr="00F124C6" w14:paraId="6A3CC7A3" w14:textId="77777777" w:rsidTr="00E4712C">
        <w:trPr>
          <w:trHeight w:hRule="exact" w:val="2835"/>
        </w:trPr>
        <w:tc>
          <w:tcPr>
            <w:tcW w:w="1280" w:type="dxa"/>
            <w:tcBorders>
              <w:top w:val="single" w:sz="4" w:space="0" w:color="auto"/>
              <w:bottom w:val="single" w:sz="12" w:space="0" w:color="auto"/>
            </w:tcBorders>
          </w:tcPr>
          <w:p w14:paraId="277DBAEA" w14:textId="77777777" w:rsidR="001D2C3F" w:rsidRPr="00F124C6" w:rsidRDefault="001D2C3F" w:rsidP="00E4712C">
            <w:pPr>
              <w:spacing w:line="120" w:lineRule="atLeast"/>
              <w:rPr>
                <w:sz w:val="10"/>
                <w:szCs w:val="10"/>
              </w:rPr>
            </w:pPr>
          </w:p>
          <w:p w14:paraId="1D785CEE"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4A6E4D8D" wp14:editId="04A1E621">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91D999"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4F5592D4" w14:textId="0EDCCD2A" w:rsidR="001D2C3F" w:rsidRPr="0004600B" w:rsidRDefault="00D25605" w:rsidP="00E4712C">
            <w:pPr>
              <w:spacing w:before="240" w:line="240" w:lineRule="atLeast"/>
              <w:rPr>
                <w:sz w:val="20"/>
              </w:rPr>
            </w:pPr>
            <w:r>
              <w:rPr>
                <w:sz w:val="20"/>
              </w:rPr>
              <w:t>Distr.: General</w:t>
            </w:r>
          </w:p>
          <w:p w14:paraId="20EEBD76" w14:textId="78738918" w:rsidR="001D2C3F" w:rsidRPr="00F124C6" w:rsidRDefault="00D25605" w:rsidP="00E4712C">
            <w:pPr>
              <w:spacing w:line="240" w:lineRule="atLeast"/>
              <w:rPr>
                <w:sz w:val="20"/>
              </w:rPr>
            </w:pPr>
            <w:r>
              <w:rPr>
                <w:sz w:val="20"/>
              </w:rPr>
              <w:t>24</w:t>
            </w:r>
            <w:r w:rsidR="00070FD8">
              <w:rPr>
                <w:sz w:val="20"/>
              </w:rPr>
              <w:t xml:space="preserve"> </w:t>
            </w:r>
            <w:r>
              <w:rPr>
                <w:sz w:val="20"/>
              </w:rPr>
              <w:t>February</w:t>
            </w:r>
            <w:r w:rsidR="00AB1CDF">
              <w:rPr>
                <w:sz w:val="20"/>
              </w:rPr>
              <w:t xml:space="preserve"> </w:t>
            </w:r>
            <w:r>
              <w:rPr>
                <w:sz w:val="20"/>
              </w:rPr>
              <w:t>2</w:t>
            </w:r>
            <w:r w:rsidR="00AB1CDF">
              <w:rPr>
                <w:sz w:val="20"/>
              </w:rPr>
              <w:t>0</w:t>
            </w:r>
            <w:r>
              <w:rPr>
                <w:sz w:val="20"/>
              </w:rPr>
              <w:t>2</w:t>
            </w:r>
            <w:r>
              <w:rPr>
                <w:rFonts w:hint="eastAsia"/>
                <w:sz w:val="20"/>
              </w:rPr>
              <w:t>1</w:t>
            </w:r>
          </w:p>
          <w:p w14:paraId="01E727AC" w14:textId="20FB36DA" w:rsidR="001D2C3F" w:rsidRPr="00F124C6" w:rsidRDefault="00D25605" w:rsidP="00E4712C">
            <w:pPr>
              <w:spacing w:line="240" w:lineRule="atLeast"/>
              <w:rPr>
                <w:sz w:val="20"/>
              </w:rPr>
            </w:pPr>
            <w:r>
              <w:rPr>
                <w:sz w:val="20"/>
              </w:rPr>
              <w:t>Chinese</w:t>
            </w:r>
            <w:r w:rsidR="001D2C3F" w:rsidRPr="00F124C6">
              <w:rPr>
                <w:sz w:val="20"/>
              </w:rPr>
              <w:t xml:space="preserve"> </w:t>
            </w:r>
          </w:p>
          <w:p w14:paraId="1BE98FC2" w14:textId="16F2C149" w:rsidR="001D2C3F" w:rsidRPr="00F124C6" w:rsidRDefault="00D25605" w:rsidP="00E4712C">
            <w:pPr>
              <w:spacing w:line="240" w:lineRule="atLeast"/>
            </w:pPr>
            <w:r>
              <w:rPr>
                <w:sz w:val="20"/>
              </w:rPr>
              <w:t>Original: Spanish</w:t>
            </w:r>
          </w:p>
        </w:tc>
      </w:tr>
    </w:tbl>
    <w:p w14:paraId="38C3B7F8" w14:textId="28EB37FC" w:rsidR="001D2C3F" w:rsidRDefault="001D2C3F" w:rsidP="001D2C3F">
      <w:pPr>
        <w:spacing w:before="120"/>
        <w:rPr>
          <w:rFonts w:eastAsia="黑体"/>
          <w:sz w:val="24"/>
          <w:szCs w:val="24"/>
        </w:rPr>
      </w:pPr>
      <w:r>
        <w:rPr>
          <w:rFonts w:eastAsia="黑体" w:hint="eastAsia"/>
          <w:sz w:val="24"/>
          <w:szCs w:val="24"/>
        </w:rPr>
        <w:t>儿童权利委员会</w:t>
      </w:r>
    </w:p>
    <w:p w14:paraId="15893EBD" w14:textId="7FFFCDD4" w:rsidR="00A0103E" w:rsidRPr="00A0103E" w:rsidRDefault="00A0103E" w:rsidP="007A0509">
      <w:pPr>
        <w:pStyle w:val="HChGC"/>
        <w:spacing w:before="440"/>
      </w:pPr>
      <w:r w:rsidRPr="00A0103E">
        <w:rPr>
          <w:lang w:val="en-GB"/>
        </w:rPr>
        <w:tab/>
      </w:r>
      <w:r w:rsidRPr="00A0103E">
        <w:rPr>
          <w:lang w:val="en-GB"/>
        </w:rPr>
        <w:tab/>
      </w:r>
      <w:r w:rsidRPr="00A0103E">
        <w:rPr>
          <w:rFonts w:hint="eastAsia"/>
          <w:spacing w:val="-6"/>
          <w:lang w:val="en-GB"/>
        </w:rPr>
        <w:t>委员会根据《儿童权利公约关于设定来文程序的任择议定书》</w:t>
      </w:r>
      <w:r w:rsidRPr="00A0103E">
        <w:rPr>
          <w:rFonts w:hint="eastAsia"/>
          <w:lang w:val="en-GB"/>
        </w:rPr>
        <w:t>通过的关于第</w:t>
      </w:r>
      <w:r w:rsidR="00D25605">
        <w:rPr>
          <w:lang w:val="en-GB"/>
        </w:rPr>
        <w:t>63/2</w:t>
      </w:r>
      <w:r w:rsidRPr="00A0103E">
        <w:rPr>
          <w:lang w:val="en-GB"/>
        </w:rPr>
        <w:t>0</w:t>
      </w:r>
      <w:r w:rsidR="00D25605">
        <w:rPr>
          <w:lang w:val="en-GB"/>
        </w:rPr>
        <w:t>18</w:t>
      </w:r>
      <w:r w:rsidRPr="00A0103E">
        <w:rPr>
          <w:rFonts w:hint="eastAsia"/>
          <w:lang w:val="en-GB"/>
        </w:rPr>
        <w:t>号来文的意见</w:t>
      </w:r>
      <w:r w:rsidRPr="00A0103E">
        <w:rPr>
          <w:lang w:val="en-GB"/>
        </w:rPr>
        <w:footnoteReference w:customMarkFollows="1" w:id="2"/>
        <w:t>*</w:t>
      </w:r>
      <w:r w:rsidRPr="007C0137">
        <w:rPr>
          <w:lang w:val="en-GB"/>
        </w:rPr>
        <w:t xml:space="preserve"> </w:t>
      </w:r>
      <w:r w:rsidRPr="00A0103E">
        <w:rPr>
          <w:lang w:val="en-GB"/>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7C0137" w:rsidRPr="006777BC" w14:paraId="41D33460" w14:textId="77777777" w:rsidTr="00D25605">
        <w:tc>
          <w:tcPr>
            <w:tcW w:w="2552" w:type="dxa"/>
            <w:shd w:val="clear" w:color="auto" w:fill="auto"/>
          </w:tcPr>
          <w:p w14:paraId="19F1D3E3" w14:textId="7FC0B6AB" w:rsidR="007C0137" w:rsidRPr="00281580" w:rsidRDefault="007C0137" w:rsidP="00D25605">
            <w:pPr>
              <w:pStyle w:val="SingleTxtG"/>
              <w:ind w:left="0" w:right="0"/>
              <w:jc w:val="left"/>
              <w:rPr>
                <w:rFonts w:asciiTheme="majorBidi" w:eastAsia="楷体" w:hAnsiTheme="majorBidi" w:cstheme="majorBidi"/>
                <w:iCs/>
                <w:sz w:val="21"/>
                <w:szCs w:val="21"/>
              </w:rPr>
            </w:pPr>
            <w:r w:rsidRPr="00281580">
              <w:rPr>
                <w:rFonts w:asciiTheme="majorBidi" w:eastAsia="楷体" w:hAnsiTheme="majorBidi" w:cstheme="majorBidi"/>
                <w:iCs/>
                <w:sz w:val="21"/>
                <w:szCs w:val="21"/>
              </w:rPr>
              <w:t>来文提交人</w:t>
            </w:r>
            <w:r w:rsidR="00D25605">
              <w:rPr>
                <w:rFonts w:asciiTheme="majorBidi" w:eastAsia="楷体" w:hAnsiTheme="majorBidi" w:cstheme="majorBidi"/>
                <w:iCs/>
                <w:sz w:val="21"/>
                <w:szCs w:val="21"/>
              </w:rPr>
              <w:t>：</w:t>
            </w:r>
          </w:p>
        </w:tc>
        <w:tc>
          <w:tcPr>
            <w:tcW w:w="4253" w:type="dxa"/>
            <w:shd w:val="clear" w:color="auto" w:fill="auto"/>
          </w:tcPr>
          <w:p w14:paraId="6D5A71F8" w14:textId="57634D65" w:rsidR="007C0137" w:rsidRPr="001B034A" w:rsidRDefault="00D25605" w:rsidP="00D25605">
            <w:pPr>
              <w:pStyle w:val="SingleTxtG"/>
              <w:ind w:left="0" w:right="0"/>
              <w:jc w:val="left"/>
              <w:rPr>
                <w:rFonts w:asciiTheme="majorBidi" w:hAnsiTheme="majorBidi" w:cstheme="majorBidi"/>
                <w:spacing w:val="-4"/>
                <w:sz w:val="21"/>
                <w:szCs w:val="21"/>
              </w:rPr>
            </w:pPr>
            <w:proofErr w:type="spellStart"/>
            <w:r>
              <w:rPr>
                <w:rFonts w:asciiTheme="majorBidi" w:hAnsiTheme="majorBidi" w:cstheme="majorBidi"/>
                <w:spacing w:val="-4"/>
                <w:sz w:val="21"/>
                <w:szCs w:val="21"/>
              </w:rPr>
              <w:t>C</w:t>
            </w:r>
            <w:r w:rsidR="007C0137" w:rsidRPr="001B034A">
              <w:rPr>
                <w:rFonts w:asciiTheme="majorBidi" w:hAnsiTheme="majorBidi" w:cstheme="majorBidi"/>
                <w:spacing w:val="-4"/>
                <w:sz w:val="21"/>
                <w:szCs w:val="21"/>
              </w:rPr>
              <w:t>.</w:t>
            </w:r>
            <w:r>
              <w:rPr>
                <w:rFonts w:asciiTheme="majorBidi" w:hAnsiTheme="majorBidi" w:cstheme="majorBidi"/>
                <w:spacing w:val="-4"/>
                <w:sz w:val="21"/>
                <w:szCs w:val="21"/>
              </w:rPr>
              <w:t>O</w:t>
            </w:r>
            <w:r w:rsidR="007C0137" w:rsidRPr="001B034A">
              <w:rPr>
                <w:rFonts w:asciiTheme="majorBidi" w:hAnsiTheme="majorBidi" w:cstheme="majorBidi"/>
                <w:spacing w:val="-4"/>
                <w:sz w:val="21"/>
                <w:szCs w:val="21"/>
              </w:rPr>
              <w:t>.</w:t>
            </w:r>
            <w:r>
              <w:rPr>
                <w:rFonts w:asciiTheme="majorBidi" w:hAnsiTheme="majorBidi" w:cstheme="majorBidi"/>
                <w:spacing w:val="-4"/>
                <w:sz w:val="21"/>
                <w:szCs w:val="21"/>
              </w:rPr>
              <w:t>C</w:t>
            </w:r>
            <w:proofErr w:type="spellEnd"/>
            <w:r w:rsidR="007C0137" w:rsidRPr="001B034A">
              <w:rPr>
                <w:rFonts w:asciiTheme="majorBidi" w:hAnsiTheme="majorBidi" w:cstheme="majorBidi"/>
                <w:spacing w:val="-4"/>
                <w:sz w:val="21"/>
                <w:szCs w:val="21"/>
              </w:rPr>
              <w:t xml:space="preserve">. </w:t>
            </w:r>
            <w:r>
              <w:rPr>
                <w:rFonts w:asciiTheme="majorBidi" w:hAnsiTheme="majorBidi" w:cstheme="majorBidi"/>
                <w:spacing w:val="-4"/>
                <w:sz w:val="21"/>
                <w:szCs w:val="21"/>
              </w:rPr>
              <w:t>(</w:t>
            </w:r>
            <w:r w:rsidR="007C0137" w:rsidRPr="001B034A">
              <w:rPr>
                <w:rFonts w:asciiTheme="majorBidi" w:hAnsiTheme="majorBidi" w:cstheme="majorBidi"/>
                <w:spacing w:val="-4"/>
                <w:sz w:val="21"/>
                <w:szCs w:val="21"/>
              </w:rPr>
              <w:t>由律师</w:t>
            </w:r>
            <w:r>
              <w:rPr>
                <w:rFonts w:asciiTheme="majorBidi" w:hAnsiTheme="majorBidi" w:cstheme="majorBidi"/>
                <w:spacing w:val="-4"/>
                <w:sz w:val="21"/>
                <w:szCs w:val="21"/>
              </w:rPr>
              <w:t>Vanessa</w:t>
            </w:r>
            <w:r w:rsidR="007C0137" w:rsidRPr="001B034A">
              <w:rPr>
                <w:rFonts w:asciiTheme="majorBidi" w:hAnsiTheme="majorBidi" w:cstheme="majorBidi"/>
                <w:spacing w:val="-4"/>
                <w:sz w:val="21"/>
                <w:szCs w:val="21"/>
              </w:rPr>
              <w:t xml:space="preserve"> </w:t>
            </w:r>
            <w:r>
              <w:rPr>
                <w:rFonts w:asciiTheme="majorBidi" w:hAnsiTheme="majorBidi" w:cstheme="majorBidi"/>
                <w:spacing w:val="-4"/>
                <w:sz w:val="21"/>
                <w:szCs w:val="21"/>
              </w:rPr>
              <w:t>Hern</w:t>
            </w:r>
            <w:r w:rsidR="007C0137" w:rsidRPr="001B034A">
              <w:rPr>
                <w:rFonts w:asciiTheme="majorBidi" w:hAnsiTheme="majorBidi" w:cstheme="majorBidi"/>
                <w:spacing w:val="-4"/>
                <w:sz w:val="21"/>
                <w:szCs w:val="21"/>
              </w:rPr>
              <w:t>á</w:t>
            </w:r>
            <w:r>
              <w:rPr>
                <w:rFonts w:asciiTheme="majorBidi" w:hAnsiTheme="majorBidi" w:cstheme="majorBidi"/>
                <w:spacing w:val="-4"/>
                <w:sz w:val="21"/>
                <w:szCs w:val="21"/>
              </w:rPr>
              <w:t>ndez</w:t>
            </w:r>
            <w:r w:rsidR="007C0137" w:rsidRPr="001B034A">
              <w:rPr>
                <w:rFonts w:asciiTheme="majorBidi" w:hAnsiTheme="majorBidi" w:cstheme="majorBidi"/>
                <w:spacing w:val="-4"/>
                <w:sz w:val="21"/>
                <w:szCs w:val="21"/>
              </w:rPr>
              <w:t xml:space="preserve"> </w:t>
            </w:r>
            <w:r>
              <w:rPr>
                <w:rFonts w:asciiTheme="majorBidi" w:hAnsiTheme="majorBidi" w:cstheme="majorBidi"/>
                <w:spacing w:val="-4"/>
                <w:sz w:val="21"/>
                <w:szCs w:val="21"/>
              </w:rPr>
              <w:t>Delgado</w:t>
            </w:r>
            <w:r w:rsidR="007C0137" w:rsidRPr="001B034A">
              <w:rPr>
                <w:rFonts w:asciiTheme="majorBidi" w:hAnsiTheme="majorBidi" w:cstheme="majorBidi"/>
                <w:spacing w:val="-4"/>
                <w:sz w:val="21"/>
                <w:szCs w:val="21"/>
              </w:rPr>
              <w:t>代理</w:t>
            </w:r>
            <w:r>
              <w:rPr>
                <w:rFonts w:asciiTheme="majorBidi" w:hAnsiTheme="majorBidi" w:cstheme="majorBidi"/>
                <w:spacing w:val="-4"/>
                <w:sz w:val="21"/>
                <w:szCs w:val="21"/>
              </w:rPr>
              <w:t>)</w:t>
            </w:r>
          </w:p>
        </w:tc>
      </w:tr>
      <w:tr w:rsidR="007C0137" w:rsidRPr="00F13494" w14:paraId="4584782D" w14:textId="77777777" w:rsidTr="00D25605">
        <w:tc>
          <w:tcPr>
            <w:tcW w:w="2552" w:type="dxa"/>
            <w:shd w:val="clear" w:color="auto" w:fill="auto"/>
          </w:tcPr>
          <w:p w14:paraId="5E8D1553" w14:textId="13A23B7D" w:rsidR="007C0137" w:rsidRPr="00281580" w:rsidRDefault="007C0137" w:rsidP="00D25605">
            <w:pPr>
              <w:pStyle w:val="SingleTxtG"/>
              <w:ind w:left="0" w:right="0"/>
              <w:jc w:val="left"/>
              <w:rPr>
                <w:rFonts w:asciiTheme="majorBidi" w:eastAsia="楷体" w:hAnsiTheme="majorBidi" w:cstheme="majorBidi"/>
                <w:iCs/>
                <w:sz w:val="21"/>
                <w:szCs w:val="21"/>
              </w:rPr>
            </w:pPr>
            <w:r w:rsidRPr="00281580">
              <w:rPr>
                <w:rFonts w:asciiTheme="majorBidi" w:eastAsia="楷体" w:hAnsiTheme="majorBidi" w:cstheme="majorBidi"/>
                <w:iCs/>
                <w:sz w:val="21"/>
                <w:szCs w:val="21"/>
              </w:rPr>
              <w:t>据称受害人</w:t>
            </w:r>
            <w:r w:rsidR="00D25605">
              <w:rPr>
                <w:rFonts w:asciiTheme="majorBidi" w:eastAsia="楷体" w:hAnsiTheme="majorBidi" w:cstheme="majorBidi"/>
                <w:iCs/>
                <w:sz w:val="21"/>
                <w:szCs w:val="21"/>
              </w:rPr>
              <w:t>：</w:t>
            </w:r>
          </w:p>
        </w:tc>
        <w:tc>
          <w:tcPr>
            <w:tcW w:w="4253" w:type="dxa"/>
            <w:shd w:val="clear" w:color="auto" w:fill="auto"/>
          </w:tcPr>
          <w:p w14:paraId="6577F1CF" w14:textId="77777777" w:rsidR="007C0137" w:rsidRPr="007C0137" w:rsidRDefault="007C0137" w:rsidP="00D25605">
            <w:pPr>
              <w:pStyle w:val="SingleTxtG"/>
              <w:ind w:left="0" w:right="0"/>
              <w:jc w:val="left"/>
              <w:rPr>
                <w:rFonts w:asciiTheme="majorBidi" w:hAnsiTheme="majorBidi" w:cstheme="majorBidi"/>
                <w:sz w:val="21"/>
                <w:szCs w:val="21"/>
              </w:rPr>
            </w:pPr>
            <w:r w:rsidRPr="007C0137">
              <w:rPr>
                <w:rFonts w:asciiTheme="majorBidi" w:hAnsiTheme="majorBidi" w:cstheme="majorBidi"/>
                <w:sz w:val="21"/>
                <w:szCs w:val="21"/>
              </w:rPr>
              <w:t>提交人</w:t>
            </w:r>
          </w:p>
        </w:tc>
      </w:tr>
      <w:tr w:rsidR="007C0137" w:rsidRPr="00F13494" w14:paraId="40B3E8A5" w14:textId="77777777" w:rsidTr="00D25605">
        <w:tc>
          <w:tcPr>
            <w:tcW w:w="2552" w:type="dxa"/>
            <w:shd w:val="clear" w:color="auto" w:fill="auto"/>
          </w:tcPr>
          <w:p w14:paraId="0603385C" w14:textId="540B4894" w:rsidR="007C0137" w:rsidRPr="00281580" w:rsidRDefault="007C0137" w:rsidP="00D25605">
            <w:pPr>
              <w:pStyle w:val="SingleTxtG"/>
              <w:ind w:left="0" w:right="0"/>
              <w:jc w:val="left"/>
              <w:rPr>
                <w:rFonts w:asciiTheme="majorBidi" w:eastAsia="楷体" w:hAnsiTheme="majorBidi" w:cstheme="majorBidi"/>
                <w:iCs/>
                <w:sz w:val="21"/>
                <w:szCs w:val="21"/>
              </w:rPr>
            </w:pPr>
            <w:r w:rsidRPr="00281580">
              <w:rPr>
                <w:rFonts w:asciiTheme="majorBidi" w:eastAsia="楷体" w:hAnsiTheme="majorBidi" w:cstheme="majorBidi"/>
                <w:iCs/>
                <w:sz w:val="21"/>
                <w:szCs w:val="21"/>
              </w:rPr>
              <w:t>所涉缔约国</w:t>
            </w:r>
            <w:r w:rsidR="00D25605">
              <w:rPr>
                <w:rFonts w:asciiTheme="majorBidi" w:eastAsia="楷体" w:hAnsiTheme="majorBidi" w:cstheme="majorBidi"/>
                <w:iCs/>
                <w:sz w:val="21"/>
                <w:szCs w:val="21"/>
              </w:rPr>
              <w:t>：</w:t>
            </w:r>
          </w:p>
        </w:tc>
        <w:tc>
          <w:tcPr>
            <w:tcW w:w="4253" w:type="dxa"/>
            <w:shd w:val="clear" w:color="auto" w:fill="auto"/>
          </w:tcPr>
          <w:p w14:paraId="4495C503" w14:textId="77777777" w:rsidR="007C0137" w:rsidRPr="007C0137" w:rsidRDefault="007C0137" w:rsidP="00D25605">
            <w:pPr>
              <w:pStyle w:val="SingleTxtG"/>
              <w:ind w:left="0" w:right="0"/>
              <w:jc w:val="left"/>
              <w:rPr>
                <w:rFonts w:asciiTheme="majorBidi" w:hAnsiTheme="majorBidi" w:cstheme="majorBidi"/>
                <w:sz w:val="21"/>
                <w:szCs w:val="21"/>
              </w:rPr>
            </w:pPr>
            <w:r w:rsidRPr="007C0137">
              <w:rPr>
                <w:rFonts w:asciiTheme="majorBidi" w:hAnsiTheme="majorBidi" w:cstheme="majorBidi"/>
                <w:sz w:val="21"/>
                <w:szCs w:val="21"/>
              </w:rPr>
              <w:t>西班牙</w:t>
            </w:r>
          </w:p>
        </w:tc>
      </w:tr>
      <w:tr w:rsidR="007C0137" w:rsidRPr="00F13494" w14:paraId="09DD4E3F" w14:textId="77777777" w:rsidTr="00D25605">
        <w:tc>
          <w:tcPr>
            <w:tcW w:w="2552" w:type="dxa"/>
            <w:shd w:val="clear" w:color="auto" w:fill="auto"/>
          </w:tcPr>
          <w:p w14:paraId="50F0D2A3" w14:textId="31F10A3C" w:rsidR="007C0137" w:rsidRPr="00281580" w:rsidRDefault="007C0137" w:rsidP="00D25605">
            <w:pPr>
              <w:pStyle w:val="SingleTxtG"/>
              <w:ind w:left="0" w:right="0"/>
              <w:jc w:val="left"/>
              <w:rPr>
                <w:rFonts w:asciiTheme="majorBidi" w:eastAsia="楷体" w:hAnsiTheme="majorBidi" w:cstheme="majorBidi"/>
                <w:iCs/>
                <w:sz w:val="21"/>
                <w:szCs w:val="21"/>
              </w:rPr>
            </w:pPr>
            <w:r w:rsidRPr="00281580">
              <w:rPr>
                <w:rFonts w:asciiTheme="majorBidi" w:eastAsia="楷体" w:hAnsiTheme="majorBidi" w:cstheme="majorBidi"/>
                <w:iCs/>
                <w:sz w:val="21"/>
                <w:szCs w:val="21"/>
              </w:rPr>
              <w:t>来文日期</w:t>
            </w:r>
            <w:r w:rsidR="00D25605">
              <w:rPr>
                <w:rFonts w:asciiTheme="majorBidi" w:eastAsia="楷体" w:hAnsiTheme="majorBidi" w:cstheme="majorBidi"/>
                <w:iCs/>
                <w:sz w:val="21"/>
                <w:szCs w:val="21"/>
              </w:rPr>
              <w:t>：</w:t>
            </w:r>
          </w:p>
        </w:tc>
        <w:tc>
          <w:tcPr>
            <w:tcW w:w="4253" w:type="dxa"/>
            <w:shd w:val="clear" w:color="auto" w:fill="auto"/>
          </w:tcPr>
          <w:p w14:paraId="41CDA91B" w14:textId="54C78FCC" w:rsidR="007C0137" w:rsidRPr="007C0137" w:rsidRDefault="00D25605" w:rsidP="00D25605">
            <w:pPr>
              <w:pStyle w:val="SingleTxtG"/>
              <w:ind w:left="0" w:right="0"/>
              <w:jc w:val="left"/>
              <w:rPr>
                <w:rFonts w:asciiTheme="majorBidi" w:hAnsiTheme="majorBidi" w:cstheme="majorBidi"/>
                <w:sz w:val="21"/>
                <w:szCs w:val="21"/>
              </w:rPr>
            </w:pPr>
            <w:r>
              <w:rPr>
                <w:rFonts w:asciiTheme="majorBidi" w:hAnsiTheme="majorBidi" w:cstheme="majorBidi"/>
                <w:sz w:val="21"/>
                <w:szCs w:val="21"/>
              </w:rPr>
              <w:t>2</w:t>
            </w:r>
            <w:r w:rsidR="007C0137" w:rsidRPr="007C0137">
              <w:rPr>
                <w:rFonts w:asciiTheme="majorBidi" w:hAnsiTheme="majorBidi" w:cstheme="majorBidi"/>
                <w:sz w:val="21"/>
                <w:szCs w:val="21"/>
              </w:rPr>
              <w:t>0</w:t>
            </w:r>
            <w:r>
              <w:rPr>
                <w:rFonts w:asciiTheme="majorBidi" w:hAnsiTheme="majorBidi" w:cstheme="majorBidi"/>
                <w:sz w:val="21"/>
                <w:szCs w:val="21"/>
              </w:rPr>
              <w:t>18</w:t>
            </w:r>
            <w:r w:rsidR="007C0137" w:rsidRPr="007C0137">
              <w:rPr>
                <w:rFonts w:asciiTheme="majorBidi" w:hAnsiTheme="majorBidi" w:cstheme="majorBidi"/>
                <w:sz w:val="21"/>
                <w:szCs w:val="21"/>
              </w:rPr>
              <w:t>年</w:t>
            </w:r>
            <w:r>
              <w:rPr>
                <w:rFonts w:asciiTheme="majorBidi" w:hAnsiTheme="majorBidi" w:cstheme="majorBidi"/>
                <w:sz w:val="21"/>
                <w:szCs w:val="21"/>
              </w:rPr>
              <w:t>11</w:t>
            </w:r>
            <w:r w:rsidR="007C0137" w:rsidRPr="007C0137">
              <w:rPr>
                <w:rFonts w:asciiTheme="majorBidi" w:hAnsiTheme="majorBidi" w:cstheme="majorBidi"/>
                <w:sz w:val="21"/>
                <w:szCs w:val="21"/>
              </w:rPr>
              <w:t>月</w:t>
            </w:r>
            <w:r>
              <w:rPr>
                <w:rFonts w:asciiTheme="majorBidi" w:hAnsiTheme="majorBidi" w:cstheme="majorBidi"/>
                <w:sz w:val="21"/>
                <w:szCs w:val="21"/>
              </w:rPr>
              <w:t>28</w:t>
            </w:r>
            <w:r w:rsidR="007C0137" w:rsidRPr="007C0137">
              <w:rPr>
                <w:rFonts w:asciiTheme="majorBidi" w:hAnsiTheme="majorBidi" w:cstheme="majorBidi"/>
                <w:sz w:val="21"/>
                <w:szCs w:val="21"/>
              </w:rPr>
              <w:t>日</w:t>
            </w:r>
          </w:p>
        </w:tc>
      </w:tr>
      <w:tr w:rsidR="007C0137" w:rsidRPr="00F13494" w14:paraId="56F26A93" w14:textId="77777777" w:rsidTr="00D25605">
        <w:tc>
          <w:tcPr>
            <w:tcW w:w="2552" w:type="dxa"/>
            <w:shd w:val="clear" w:color="auto" w:fill="auto"/>
          </w:tcPr>
          <w:p w14:paraId="0A0F8DC6" w14:textId="4CCCFFFD" w:rsidR="007C0137" w:rsidRPr="00281580" w:rsidRDefault="007C0137" w:rsidP="00D25605">
            <w:pPr>
              <w:pStyle w:val="SingleTxtG"/>
              <w:ind w:left="0" w:right="0"/>
              <w:jc w:val="left"/>
              <w:rPr>
                <w:rFonts w:asciiTheme="majorBidi" w:eastAsia="楷体" w:hAnsiTheme="majorBidi" w:cstheme="majorBidi"/>
                <w:iCs/>
                <w:sz w:val="21"/>
                <w:szCs w:val="21"/>
              </w:rPr>
            </w:pPr>
            <w:r w:rsidRPr="00281580">
              <w:rPr>
                <w:rFonts w:asciiTheme="majorBidi" w:eastAsia="楷体" w:hAnsiTheme="majorBidi" w:cstheme="majorBidi"/>
                <w:iCs/>
                <w:sz w:val="21"/>
                <w:szCs w:val="21"/>
              </w:rPr>
              <w:t>意见通过日期</w:t>
            </w:r>
            <w:r w:rsidR="00D25605">
              <w:rPr>
                <w:rFonts w:asciiTheme="majorBidi" w:eastAsia="楷体" w:hAnsiTheme="majorBidi" w:cstheme="majorBidi"/>
                <w:iCs/>
                <w:sz w:val="21"/>
                <w:szCs w:val="21"/>
              </w:rPr>
              <w:t>：</w:t>
            </w:r>
          </w:p>
        </w:tc>
        <w:tc>
          <w:tcPr>
            <w:tcW w:w="4253" w:type="dxa"/>
            <w:shd w:val="clear" w:color="auto" w:fill="auto"/>
            <w:vAlign w:val="bottom"/>
          </w:tcPr>
          <w:p w14:paraId="11BE91F7" w14:textId="40EBFC91" w:rsidR="007C0137" w:rsidRPr="007C0137" w:rsidRDefault="00D25605" w:rsidP="00D25605">
            <w:pPr>
              <w:pStyle w:val="SingleTxtG"/>
              <w:ind w:left="0" w:right="0"/>
              <w:jc w:val="left"/>
              <w:rPr>
                <w:rFonts w:asciiTheme="majorBidi" w:hAnsiTheme="majorBidi" w:cstheme="majorBidi"/>
                <w:sz w:val="21"/>
                <w:szCs w:val="21"/>
              </w:rPr>
            </w:pPr>
            <w:r>
              <w:rPr>
                <w:rFonts w:asciiTheme="majorBidi" w:hAnsiTheme="majorBidi" w:cstheme="majorBidi"/>
                <w:sz w:val="21"/>
                <w:szCs w:val="21"/>
              </w:rPr>
              <w:t>2</w:t>
            </w:r>
            <w:r w:rsidR="007C0137" w:rsidRPr="007C0137">
              <w:rPr>
                <w:rFonts w:asciiTheme="majorBidi" w:hAnsiTheme="majorBidi" w:cstheme="majorBidi"/>
                <w:sz w:val="21"/>
                <w:szCs w:val="21"/>
              </w:rPr>
              <w:t>0</w:t>
            </w:r>
            <w:r>
              <w:rPr>
                <w:rFonts w:asciiTheme="majorBidi" w:hAnsiTheme="majorBidi" w:cstheme="majorBidi"/>
                <w:sz w:val="21"/>
                <w:szCs w:val="21"/>
              </w:rPr>
              <w:t>21</w:t>
            </w:r>
            <w:r w:rsidR="007C0137" w:rsidRPr="007C0137">
              <w:rPr>
                <w:rFonts w:asciiTheme="majorBidi" w:hAnsiTheme="majorBidi" w:cstheme="majorBidi"/>
                <w:sz w:val="21"/>
                <w:szCs w:val="21"/>
              </w:rPr>
              <w:t>年</w:t>
            </w:r>
            <w:r>
              <w:rPr>
                <w:rFonts w:asciiTheme="majorBidi" w:hAnsiTheme="majorBidi" w:cstheme="majorBidi"/>
                <w:sz w:val="21"/>
                <w:szCs w:val="21"/>
              </w:rPr>
              <w:t>1</w:t>
            </w:r>
            <w:r w:rsidR="007C0137" w:rsidRPr="007C0137">
              <w:rPr>
                <w:rFonts w:asciiTheme="majorBidi" w:hAnsiTheme="majorBidi" w:cstheme="majorBidi"/>
                <w:sz w:val="21"/>
                <w:szCs w:val="21"/>
              </w:rPr>
              <w:t>月</w:t>
            </w:r>
            <w:r>
              <w:rPr>
                <w:rFonts w:asciiTheme="majorBidi" w:hAnsiTheme="majorBidi" w:cstheme="majorBidi"/>
                <w:sz w:val="21"/>
                <w:szCs w:val="21"/>
              </w:rPr>
              <w:t>29</w:t>
            </w:r>
            <w:r w:rsidR="007C0137" w:rsidRPr="007C0137">
              <w:rPr>
                <w:rFonts w:asciiTheme="majorBidi" w:hAnsiTheme="majorBidi" w:cstheme="majorBidi"/>
                <w:sz w:val="21"/>
                <w:szCs w:val="21"/>
              </w:rPr>
              <w:t>日</w:t>
            </w:r>
          </w:p>
        </w:tc>
      </w:tr>
      <w:tr w:rsidR="007C0137" w:rsidRPr="00F13494" w14:paraId="133839E0" w14:textId="77777777" w:rsidTr="00D25605">
        <w:tc>
          <w:tcPr>
            <w:tcW w:w="2552" w:type="dxa"/>
            <w:shd w:val="clear" w:color="auto" w:fill="auto"/>
          </w:tcPr>
          <w:p w14:paraId="2CEF6BEF" w14:textId="69931EA3" w:rsidR="007C0137" w:rsidRPr="00281580" w:rsidRDefault="007C0137" w:rsidP="00D25605">
            <w:pPr>
              <w:pStyle w:val="SingleTxtG"/>
              <w:ind w:left="0" w:right="0"/>
              <w:jc w:val="left"/>
              <w:rPr>
                <w:rFonts w:asciiTheme="majorBidi" w:eastAsia="楷体" w:hAnsiTheme="majorBidi" w:cstheme="majorBidi"/>
                <w:iCs/>
                <w:sz w:val="21"/>
                <w:szCs w:val="21"/>
              </w:rPr>
            </w:pPr>
            <w:r w:rsidRPr="00281580">
              <w:rPr>
                <w:rFonts w:asciiTheme="majorBidi" w:eastAsia="楷体" w:hAnsiTheme="majorBidi" w:cstheme="majorBidi"/>
                <w:iCs/>
                <w:sz w:val="21"/>
                <w:szCs w:val="21"/>
              </w:rPr>
              <w:t>事由</w:t>
            </w:r>
            <w:r w:rsidR="00D25605">
              <w:rPr>
                <w:rFonts w:asciiTheme="majorBidi" w:eastAsia="楷体" w:hAnsiTheme="majorBidi" w:cstheme="majorBidi"/>
                <w:iCs/>
                <w:sz w:val="21"/>
                <w:szCs w:val="21"/>
              </w:rPr>
              <w:t>：</w:t>
            </w:r>
          </w:p>
        </w:tc>
        <w:tc>
          <w:tcPr>
            <w:tcW w:w="4253" w:type="dxa"/>
            <w:shd w:val="clear" w:color="auto" w:fill="auto"/>
            <w:vAlign w:val="bottom"/>
          </w:tcPr>
          <w:p w14:paraId="780C8431" w14:textId="77777777" w:rsidR="007C0137" w:rsidRPr="007C0137" w:rsidRDefault="007C0137" w:rsidP="00D25605">
            <w:pPr>
              <w:pStyle w:val="SingleTxtG"/>
              <w:ind w:left="0" w:right="0"/>
              <w:jc w:val="left"/>
              <w:rPr>
                <w:rFonts w:asciiTheme="majorBidi" w:hAnsiTheme="majorBidi" w:cstheme="majorBidi"/>
                <w:sz w:val="21"/>
                <w:szCs w:val="21"/>
              </w:rPr>
            </w:pPr>
            <w:r w:rsidRPr="007C0137">
              <w:rPr>
                <w:rFonts w:asciiTheme="majorBidi" w:hAnsiTheme="majorBidi" w:cstheme="majorBidi"/>
                <w:sz w:val="21"/>
                <w:szCs w:val="21"/>
              </w:rPr>
              <w:t>确定孤身未成年人的年龄</w:t>
            </w:r>
          </w:p>
        </w:tc>
      </w:tr>
      <w:tr w:rsidR="007C0137" w:rsidRPr="00F13494" w14:paraId="329D1871" w14:textId="77777777" w:rsidTr="00D25605">
        <w:tc>
          <w:tcPr>
            <w:tcW w:w="2552" w:type="dxa"/>
            <w:shd w:val="clear" w:color="auto" w:fill="auto"/>
          </w:tcPr>
          <w:p w14:paraId="6F10F368" w14:textId="693005AE" w:rsidR="007C0137" w:rsidRPr="00281580" w:rsidRDefault="007C0137" w:rsidP="00D25605">
            <w:pPr>
              <w:pStyle w:val="SingleTxtG"/>
              <w:ind w:left="0" w:right="0"/>
              <w:jc w:val="left"/>
              <w:rPr>
                <w:rFonts w:asciiTheme="majorBidi" w:eastAsia="楷体" w:hAnsiTheme="majorBidi" w:cstheme="majorBidi"/>
                <w:iCs/>
                <w:sz w:val="21"/>
                <w:szCs w:val="21"/>
              </w:rPr>
            </w:pPr>
            <w:r w:rsidRPr="00281580">
              <w:rPr>
                <w:rFonts w:asciiTheme="majorBidi" w:eastAsia="楷体" w:hAnsiTheme="majorBidi" w:cstheme="majorBidi"/>
                <w:iCs/>
                <w:sz w:val="21"/>
                <w:szCs w:val="21"/>
              </w:rPr>
              <w:t>程序性问题</w:t>
            </w:r>
            <w:r w:rsidR="00D25605">
              <w:rPr>
                <w:rFonts w:asciiTheme="majorBidi" w:eastAsia="楷体" w:hAnsiTheme="majorBidi" w:cstheme="majorBidi"/>
                <w:iCs/>
                <w:sz w:val="21"/>
                <w:szCs w:val="21"/>
              </w:rPr>
              <w:t>：</w:t>
            </w:r>
          </w:p>
        </w:tc>
        <w:tc>
          <w:tcPr>
            <w:tcW w:w="4253" w:type="dxa"/>
            <w:shd w:val="clear" w:color="auto" w:fill="auto"/>
            <w:vAlign w:val="bottom"/>
          </w:tcPr>
          <w:p w14:paraId="7856BCFC" w14:textId="5B9805DE" w:rsidR="007C0137" w:rsidRPr="007C0137" w:rsidRDefault="007C0137" w:rsidP="00D25605">
            <w:pPr>
              <w:pStyle w:val="SingleTxtG"/>
              <w:ind w:left="0" w:right="0"/>
              <w:jc w:val="left"/>
              <w:rPr>
                <w:rFonts w:asciiTheme="majorBidi" w:hAnsiTheme="majorBidi" w:cstheme="majorBidi"/>
                <w:sz w:val="21"/>
                <w:szCs w:val="21"/>
              </w:rPr>
            </w:pPr>
            <w:r w:rsidRPr="00281580">
              <w:rPr>
                <w:rFonts w:asciiTheme="majorBidi" w:hAnsiTheme="majorBidi" w:cstheme="majorBidi"/>
                <w:spacing w:val="-4"/>
                <w:sz w:val="21"/>
                <w:szCs w:val="21"/>
              </w:rPr>
              <w:t>未用尽国内补救办法</w:t>
            </w:r>
            <w:r w:rsidR="00D25605">
              <w:rPr>
                <w:rFonts w:asciiTheme="majorBidi" w:hAnsiTheme="majorBidi" w:cstheme="majorBidi"/>
                <w:spacing w:val="-4"/>
                <w:sz w:val="21"/>
                <w:szCs w:val="21"/>
              </w:rPr>
              <w:t>，</w:t>
            </w:r>
            <w:r w:rsidRPr="00281580">
              <w:rPr>
                <w:rFonts w:asciiTheme="majorBidi" w:hAnsiTheme="majorBidi" w:cstheme="majorBidi"/>
                <w:spacing w:val="-4"/>
                <w:sz w:val="21"/>
                <w:szCs w:val="21"/>
              </w:rPr>
              <w:t>因属人理由而不合规定</w:t>
            </w:r>
            <w:r w:rsidR="00D25605">
              <w:rPr>
                <w:rFonts w:asciiTheme="majorBidi" w:hAnsiTheme="majorBidi" w:cstheme="majorBidi"/>
                <w:spacing w:val="-4"/>
                <w:sz w:val="21"/>
                <w:szCs w:val="21"/>
              </w:rPr>
              <w:t>，</w:t>
            </w:r>
            <w:r w:rsidRPr="007C0137">
              <w:rPr>
                <w:rFonts w:asciiTheme="majorBidi" w:hAnsiTheme="majorBidi" w:cstheme="majorBidi"/>
                <w:sz w:val="21"/>
                <w:szCs w:val="21"/>
              </w:rPr>
              <w:t>未能证实申诉</w:t>
            </w:r>
          </w:p>
        </w:tc>
      </w:tr>
      <w:tr w:rsidR="007C0137" w:rsidRPr="00F13494" w14:paraId="6FA74BC2" w14:textId="77777777" w:rsidTr="00D25605">
        <w:tc>
          <w:tcPr>
            <w:tcW w:w="2552" w:type="dxa"/>
            <w:shd w:val="clear" w:color="auto" w:fill="auto"/>
          </w:tcPr>
          <w:p w14:paraId="4FBF7B7F" w14:textId="07386E35" w:rsidR="007C0137" w:rsidRPr="00281580" w:rsidRDefault="007C0137" w:rsidP="00D25605">
            <w:pPr>
              <w:pStyle w:val="SingleTxtG"/>
              <w:ind w:left="0" w:right="0"/>
              <w:jc w:val="left"/>
              <w:rPr>
                <w:rFonts w:asciiTheme="majorBidi" w:eastAsia="楷体" w:hAnsiTheme="majorBidi" w:cstheme="majorBidi"/>
                <w:iCs/>
                <w:sz w:val="21"/>
                <w:szCs w:val="21"/>
              </w:rPr>
            </w:pPr>
            <w:r w:rsidRPr="00281580">
              <w:rPr>
                <w:rFonts w:asciiTheme="majorBidi" w:eastAsia="楷体" w:hAnsiTheme="majorBidi" w:cstheme="majorBidi"/>
                <w:iCs/>
                <w:sz w:val="21"/>
                <w:szCs w:val="21"/>
              </w:rPr>
              <w:t>《公约》条款</w:t>
            </w:r>
            <w:r w:rsidR="00D25605">
              <w:rPr>
                <w:rFonts w:asciiTheme="majorBidi" w:eastAsia="楷体" w:hAnsiTheme="majorBidi" w:cstheme="majorBidi"/>
                <w:iCs/>
                <w:sz w:val="21"/>
                <w:szCs w:val="21"/>
              </w:rPr>
              <w:t>：</w:t>
            </w:r>
          </w:p>
        </w:tc>
        <w:tc>
          <w:tcPr>
            <w:tcW w:w="4253" w:type="dxa"/>
            <w:shd w:val="clear" w:color="auto" w:fill="auto"/>
            <w:vAlign w:val="bottom"/>
          </w:tcPr>
          <w:p w14:paraId="7FF185CF" w14:textId="4E1743F8" w:rsidR="007C0137" w:rsidRPr="007C0137" w:rsidRDefault="007C0137" w:rsidP="00D25605">
            <w:pPr>
              <w:pStyle w:val="SingleTxtG"/>
              <w:ind w:left="0" w:right="0"/>
              <w:jc w:val="left"/>
              <w:rPr>
                <w:rFonts w:asciiTheme="majorBidi" w:hAnsiTheme="majorBidi" w:cstheme="majorBidi"/>
                <w:sz w:val="21"/>
                <w:szCs w:val="21"/>
              </w:rPr>
            </w:pPr>
            <w:r w:rsidRPr="001B034A">
              <w:rPr>
                <w:rFonts w:asciiTheme="majorBidi" w:hAnsiTheme="majorBidi" w:cstheme="majorBidi"/>
                <w:spacing w:val="2"/>
                <w:sz w:val="21"/>
                <w:szCs w:val="21"/>
              </w:rPr>
              <w:t>第</w:t>
            </w:r>
            <w:r w:rsidR="00D25605">
              <w:rPr>
                <w:rFonts w:asciiTheme="majorBidi" w:hAnsiTheme="majorBidi" w:cstheme="majorBidi"/>
                <w:spacing w:val="2"/>
                <w:sz w:val="21"/>
                <w:szCs w:val="21"/>
              </w:rPr>
              <w:t>3</w:t>
            </w:r>
            <w:r w:rsidRPr="001B034A">
              <w:rPr>
                <w:rFonts w:asciiTheme="majorBidi" w:hAnsiTheme="majorBidi" w:cstheme="majorBidi"/>
                <w:spacing w:val="2"/>
                <w:sz w:val="21"/>
                <w:szCs w:val="21"/>
              </w:rPr>
              <w:t>条、第</w:t>
            </w:r>
            <w:r w:rsidR="00D25605">
              <w:rPr>
                <w:rFonts w:asciiTheme="majorBidi" w:hAnsiTheme="majorBidi" w:cstheme="majorBidi"/>
                <w:spacing w:val="2"/>
                <w:sz w:val="21"/>
                <w:szCs w:val="21"/>
              </w:rPr>
              <w:t>8</w:t>
            </w:r>
            <w:r w:rsidRPr="001B034A">
              <w:rPr>
                <w:rFonts w:asciiTheme="majorBidi" w:hAnsiTheme="majorBidi" w:cstheme="majorBidi"/>
                <w:spacing w:val="2"/>
                <w:sz w:val="21"/>
                <w:szCs w:val="21"/>
              </w:rPr>
              <w:t>条、第</w:t>
            </w:r>
            <w:r w:rsidR="00D25605">
              <w:rPr>
                <w:rFonts w:asciiTheme="majorBidi" w:hAnsiTheme="majorBidi" w:cstheme="majorBidi"/>
                <w:spacing w:val="2"/>
                <w:sz w:val="21"/>
                <w:szCs w:val="21"/>
              </w:rPr>
              <w:t>18</w:t>
            </w:r>
            <w:r w:rsidRPr="001B034A">
              <w:rPr>
                <w:rFonts w:asciiTheme="majorBidi" w:hAnsiTheme="majorBidi" w:cstheme="majorBidi"/>
                <w:spacing w:val="2"/>
                <w:sz w:val="21"/>
                <w:szCs w:val="21"/>
              </w:rPr>
              <w:t>条第</w:t>
            </w:r>
            <w:r w:rsidR="00D25605">
              <w:rPr>
                <w:rFonts w:asciiTheme="majorBidi" w:hAnsiTheme="majorBidi" w:cstheme="majorBidi"/>
                <w:spacing w:val="2"/>
                <w:sz w:val="21"/>
                <w:szCs w:val="21"/>
              </w:rPr>
              <w:t>2</w:t>
            </w:r>
            <w:r w:rsidRPr="001B034A">
              <w:rPr>
                <w:rFonts w:asciiTheme="majorBidi" w:hAnsiTheme="majorBidi" w:cstheme="majorBidi"/>
                <w:spacing w:val="2"/>
                <w:sz w:val="21"/>
                <w:szCs w:val="21"/>
              </w:rPr>
              <w:t>款、第</w:t>
            </w:r>
            <w:r w:rsidR="00D25605">
              <w:rPr>
                <w:rFonts w:asciiTheme="majorBidi" w:hAnsiTheme="majorBidi" w:cstheme="majorBidi"/>
                <w:spacing w:val="2"/>
                <w:sz w:val="21"/>
                <w:szCs w:val="21"/>
              </w:rPr>
              <w:t>2</w:t>
            </w:r>
            <w:r w:rsidRPr="001B034A">
              <w:rPr>
                <w:rFonts w:asciiTheme="majorBidi" w:hAnsiTheme="majorBidi" w:cstheme="majorBidi"/>
                <w:spacing w:val="2"/>
                <w:sz w:val="21"/>
                <w:szCs w:val="21"/>
              </w:rPr>
              <w:t>0</w:t>
            </w:r>
            <w:r w:rsidRPr="001B034A">
              <w:rPr>
                <w:rFonts w:asciiTheme="majorBidi" w:hAnsiTheme="majorBidi" w:cstheme="majorBidi"/>
                <w:spacing w:val="2"/>
                <w:sz w:val="21"/>
                <w:szCs w:val="21"/>
              </w:rPr>
              <w:t>条第</w:t>
            </w:r>
            <w:r w:rsidR="00D25605">
              <w:rPr>
                <w:rFonts w:asciiTheme="majorBidi" w:hAnsiTheme="majorBidi" w:cstheme="majorBidi"/>
                <w:sz w:val="21"/>
                <w:szCs w:val="21"/>
              </w:rPr>
              <w:t>1</w:t>
            </w:r>
            <w:r w:rsidRPr="007C0137">
              <w:rPr>
                <w:rFonts w:asciiTheme="majorBidi" w:hAnsiTheme="majorBidi" w:cstheme="majorBidi"/>
                <w:sz w:val="21"/>
                <w:szCs w:val="21"/>
              </w:rPr>
              <w:t>款、第</w:t>
            </w:r>
            <w:r w:rsidR="00D25605">
              <w:rPr>
                <w:rFonts w:asciiTheme="majorBidi" w:hAnsiTheme="majorBidi" w:cstheme="majorBidi"/>
                <w:sz w:val="21"/>
                <w:szCs w:val="21"/>
              </w:rPr>
              <w:t>27</w:t>
            </w:r>
            <w:r w:rsidRPr="007C0137">
              <w:rPr>
                <w:rFonts w:asciiTheme="majorBidi" w:hAnsiTheme="majorBidi" w:cstheme="majorBidi"/>
                <w:sz w:val="21"/>
                <w:szCs w:val="21"/>
              </w:rPr>
              <w:t>条和第</w:t>
            </w:r>
            <w:r w:rsidR="00D25605">
              <w:rPr>
                <w:rFonts w:asciiTheme="majorBidi" w:hAnsiTheme="majorBidi" w:cstheme="majorBidi"/>
                <w:sz w:val="21"/>
                <w:szCs w:val="21"/>
              </w:rPr>
              <w:t>29</w:t>
            </w:r>
            <w:r w:rsidRPr="007C0137">
              <w:rPr>
                <w:rFonts w:asciiTheme="majorBidi" w:hAnsiTheme="majorBidi" w:cstheme="majorBidi"/>
                <w:sz w:val="21"/>
                <w:szCs w:val="21"/>
              </w:rPr>
              <w:t>条</w:t>
            </w:r>
          </w:p>
        </w:tc>
      </w:tr>
      <w:tr w:rsidR="007C0137" w:rsidRPr="00F13494" w14:paraId="64CC3094" w14:textId="77777777" w:rsidTr="00D25605">
        <w:tc>
          <w:tcPr>
            <w:tcW w:w="2552" w:type="dxa"/>
            <w:shd w:val="clear" w:color="auto" w:fill="auto"/>
          </w:tcPr>
          <w:p w14:paraId="00125189" w14:textId="660C660E" w:rsidR="007C0137" w:rsidRPr="00281580" w:rsidRDefault="007C0137" w:rsidP="00D25605">
            <w:pPr>
              <w:pStyle w:val="SingleTxtG"/>
              <w:ind w:left="0" w:right="0"/>
              <w:jc w:val="left"/>
              <w:rPr>
                <w:rFonts w:asciiTheme="majorBidi" w:eastAsia="楷体" w:hAnsiTheme="majorBidi" w:cstheme="majorBidi"/>
                <w:iCs/>
                <w:sz w:val="21"/>
                <w:szCs w:val="21"/>
              </w:rPr>
            </w:pPr>
            <w:r w:rsidRPr="00281580">
              <w:rPr>
                <w:rFonts w:asciiTheme="majorBidi" w:eastAsia="楷体" w:hAnsiTheme="majorBidi" w:cstheme="majorBidi"/>
                <w:iCs/>
                <w:sz w:val="21"/>
                <w:szCs w:val="21"/>
              </w:rPr>
              <w:t>《任择议定书》条款</w:t>
            </w:r>
            <w:r w:rsidR="00D25605">
              <w:rPr>
                <w:rFonts w:asciiTheme="majorBidi" w:eastAsia="楷体" w:hAnsiTheme="majorBidi" w:cstheme="majorBidi"/>
                <w:iCs/>
                <w:sz w:val="21"/>
                <w:szCs w:val="21"/>
              </w:rPr>
              <w:t>：</w:t>
            </w:r>
          </w:p>
        </w:tc>
        <w:tc>
          <w:tcPr>
            <w:tcW w:w="4253" w:type="dxa"/>
            <w:shd w:val="clear" w:color="auto" w:fill="auto"/>
            <w:vAlign w:val="bottom"/>
          </w:tcPr>
          <w:p w14:paraId="59CE9237" w14:textId="28440861" w:rsidR="007C0137" w:rsidRPr="007C0137" w:rsidRDefault="007C0137" w:rsidP="007A0509">
            <w:pPr>
              <w:pStyle w:val="SingleTxtG"/>
              <w:spacing w:after="180"/>
              <w:ind w:left="0" w:right="0"/>
              <w:jc w:val="left"/>
              <w:rPr>
                <w:rFonts w:asciiTheme="majorBidi" w:hAnsiTheme="majorBidi" w:cstheme="majorBidi"/>
                <w:sz w:val="21"/>
                <w:szCs w:val="21"/>
              </w:rPr>
            </w:pPr>
            <w:r w:rsidRPr="007C0137">
              <w:rPr>
                <w:rFonts w:asciiTheme="majorBidi" w:hAnsiTheme="majorBidi" w:cstheme="majorBidi"/>
                <w:sz w:val="21"/>
                <w:szCs w:val="21"/>
              </w:rPr>
              <w:t>第</w:t>
            </w:r>
            <w:r w:rsidR="00D25605">
              <w:rPr>
                <w:rFonts w:asciiTheme="majorBidi" w:hAnsiTheme="majorBidi" w:cstheme="majorBidi"/>
                <w:sz w:val="21"/>
                <w:szCs w:val="21"/>
              </w:rPr>
              <w:t>6</w:t>
            </w:r>
            <w:r w:rsidRPr="007C0137">
              <w:rPr>
                <w:rFonts w:asciiTheme="majorBidi" w:hAnsiTheme="majorBidi" w:cstheme="majorBidi"/>
                <w:sz w:val="21"/>
                <w:szCs w:val="21"/>
              </w:rPr>
              <w:t>条以及第</w:t>
            </w:r>
            <w:r w:rsidR="00D25605">
              <w:rPr>
                <w:rFonts w:asciiTheme="majorBidi" w:hAnsiTheme="majorBidi" w:cstheme="majorBidi"/>
                <w:sz w:val="21"/>
                <w:szCs w:val="21"/>
              </w:rPr>
              <w:t>7</w:t>
            </w:r>
            <w:r w:rsidRPr="007C0137">
              <w:rPr>
                <w:rFonts w:asciiTheme="majorBidi" w:hAnsiTheme="majorBidi" w:cstheme="majorBidi"/>
                <w:sz w:val="21"/>
                <w:szCs w:val="21"/>
              </w:rPr>
              <w:t>条</w:t>
            </w:r>
            <w:r w:rsidR="00D25605">
              <w:rPr>
                <w:rFonts w:asciiTheme="majorBidi" w:hAnsiTheme="majorBidi" w:cstheme="majorBidi"/>
                <w:sz w:val="21"/>
                <w:szCs w:val="21"/>
              </w:rPr>
              <w:t>(c)</w:t>
            </w:r>
            <w:r w:rsidRPr="007C0137">
              <w:rPr>
                <w:rFonts w:asciiTheme="majorBidi" w:hAnsiTheme="majorBidi" w:cstheme="majorBidi"/>
                <w:sz w:val="21"/>
                <w:szCs w:val="21"/>
              </w:rPr>
              <w:t>项、</w:t>
            </w:r>
            <w:r w:rsidR="00D25605">
              <w:rPr>
                <w:rFonts w:asciiTheme="majorBidi" w:hAnsiTheme="majorBidi" w:cstheme="majorBidi"/>
                <w:sz w:val="21"/>
                <w:szCs w:val="21"/>
              </w:rPr>
              <w:t>(e)</w:t>
            </w:r>
            <w:r w:rsidRPr="007C0137">
              <w:rPr>
                <w:rFonts w:asciiTheme="majorBidi" w:hAnsiTheme="majorBidi" w:cstheme="majorBidi"/>
                <w:sz w:val="21"/>
                <w:szCs w:val="21"/>
              </w:rPr>
              <w:t>项和</w:t>
            </w:r>
            <w:r w:rsidR="00D25605">
              <w:rPr>
                <w:rFonts w:asciiTheme="majorBidi" w:hAnsiTheme="majorBidi" w:cstheme="majorBidi"/>
                <w:sz w:val="21"/>
                <w:szCs w:val="21"/>
              </w:rPr>
              <w:t>(f)</w:t>
            </w:r>
            <w:r w:rsidRPr="007C0137">
              <w:rPr>
                <w:rFonts w:asciiTheme="majorBidi" w:hAnsiTheme="majorBidi" w:cstheme="majorBidi"/>
                <w:sz w:val="21"/>
                <w:szCs w:val="21"/>
              </w:rPr>
              <w:t>项</w:t>
            </w:r>
          </w:p>
        </w:tc>
      </w:tr>
    </w:tbl>
    <w:p w14:paraId="18F3715E" w14:textId="427C7AB1" w:rsidR="00D25605" w:rsidRPr="00D25605" w:rsidRDefault="00D25605" w:rsidP="00D25605">
      <w:pPr>
        <w:pStyle w:val="SingleTxtGC"/>
      </w:pPr>
      <w:r>
        <w:rPr>
          <w:lang w:val="en-GB"/>
        </w:rPr>
        <w:t>1.1</w:t>
      </w:r>
      <w:r w:rsidRPr="00D25605">
        <w:rPr>
          <w:lang w:val="en-GB"/>
        </w:rPr>
        <w:tab/>
      </w:r>
      <w:r w:rsidRPr="00D25605">
        <w:rPr>
          <w:lang w:val="en-GB"/>
        </w:rPr>
        <w:t>来文提交人是</w:t>
      </w:r>
      <w:proofErr w:type="spellStart"/>
      <w:r>
        <w:rPr>
          <w:lang w:val="en-GB"/>
        </w:rPr>
        <w:t>C</w:t>
      </w:r>
      <w:r w:rsidRPr="00D25605">
        <w:rPr>
          <w:lang w:val="en-GB"/>
        </w:rPr>
        <w:t>.</w:t>
      </w:r>
      <w:r>
        <w:rPr>
          <w:lang w:val="en-GB"/>
        </w:rPr>
        <w:t>O</w:t>
      </w:r>
      <w:r w:rsidRPr="00D25605">
        <w:rPr>
          <w:lang w:val="en-GB"/>
        </w:rPr>
        <w:t>.</w:t>
      </w:r>
      <w:r>
        <w:rPr>
          <w:lang w:val="en-GB"/>
        </w:rPr>
        <w:t>C</w:t>
      </w:r>
      <w:proofErr w:type="spellEnd"/>
      <w:r w:rsidRPr="00D25605">
        <w:rPr>
          <w:lang w:val="en-GB"/>
        </w:rPr>
        <w:t>.</w:t>
      </w:r>
      <w:r>
        <w:rPr>
          <w:lang w:val="en-GB"/>
        </w:rPr>
        <w:t>，</w:t>
      </w:r>
      <w:r w:rsidRPr="00D25605">
        <w:rPr>
          <w:rFonts w:hint="eastAsia"/>
          <w:lang w:val="en-GB"/>
        </w:rPr>
        <w:t>系</w:t>
      </w:r>
      <w:r w:rsidRPr="00D25605">
        <w:rPr>
          <w:lang w:val="en-GB"/>
        </w:rPr>
        <w:t>冈比亚国民</w:t>
      </w:r>
      <w:r>
        <w:rPr>
          <w:lang w:val="en-GB"/>
        </w:rPr>
        <w:t>，</w:t>
      </w:r>
      <w:r>
        <w:rPr>
          <w:lang w:val="en-GB"/>
        </w:rPr>
        <w:t>2</w:t>
      </w:r>
      <w:r w:rsidRPr="00D25605">
        <w:rPr>
          <w:lang w:val="en-GB"/>
        </w:rPr>
        <w:t>00</w:t>
      </w:r>
      <w:r>
        <w:rPr>
          <w:lang w:val="en-GB"/>
        </w:rPr>
        <w:t>1</w:t>
      </w:r>
      <w:r w:rsidRPr="00D25605">
        <w:rPr>
          <w:lang w:val="en-GB"/>
        </w:rPr>
        <w:t>年</w:t>
      </w:r>
      <w:r>
        <w:rPr>
          <w:lang w:val="en-GB"/>
        </w:rPr>
        <w:t>2</w:t>
      </w:r>
      <w:r w:rsidRPr="00D25605">
        <w:rPr>
          <w:lang w:val="en-GB"/>
        </w:rPr>
        <w:t>月</w:t>
      </w:r>
      <w:r>
        <w:rPr>
          <w:lang w:val="en-GB"/>
        </w:rPr>
        <w:t>2</w:t>
      </w:r>
      <w:r w:rsidRPr="00D25605">
        <w:rPr>
          <w:lang w:val="en-GB"/>
        </w:rPr>
        <w:t>日</w:t>
      </w:r>
      <w:r w:rsidRPr="00D25605">
        <w:rPr>
          <w:rFonts w:hint="eastAsia"/>
          <w:lang w:val="en-GB"/>
        </w:rPr>
        <w:t>出生</w:t>
      </w:r>
      <w:r w:rsidRPr="00D25605">
        <w:rPr>
          <w:lang w:val="en-GB"/>
        </w:rPr>
        <w:t>。他声称</w:t>
      </w:r>
      <w:r w:rsidRPr="00D25605">
        <w:rPr>
          <w:rFonts w:hint="eastAsia"/>
          <w:lang w:val="en-GB"/>
        </w:rPr>
        <w:t>自己是</w:t>
      </w:r>
      <w:r w:rsidRPr="004C5E34">
        <w:rPr>
          <w:spacing w:val="2"/>
          <w:lang w:val="en-GB"/>
        </w:rPr>
        <w:t>违反《公约》</w:t>
      </w:r>
      <w:r w:rsidRPr="004C5E34">
        <w:rPr>
          <w:rFonts w:hint="eastAsia"/>
          <w:spacing w:val="2"/>
          <w:lang w:val="en-GB"/>
        </w:rPr>
        <w:t>第</w:t>
      </w:r>
      <w:r w:rsidRPr="004C5E34">
        <w:rPr>
          <w:spacing w:val="2"/>
          <w:lang w:val="en-GB"/>
        </w:rPr>
        <w:t>3</w:t>
      </w:r>
      <w:r w:rsidRPr="004C5E34">
        <w:rPr>
          <w:rFonts w:hint="eastAsia"/>
          <w:spacing w:val="2"/>
          <w:lang w:val="en-GB"/>
        </w:rPr>
        <w:t>条</w:t>
      </w:r>
      <w:r w:rsidRPr="004C5E34">
        <w:rPr>
          <w:spacing w:val="2"/>
          <w:lang w:val="en-GB"/>
        </w:rPr>
        <w:t>、</w:t>
      </w:r>
      <w:r w:rsidRPr="004C5E34">
        <w:rPr>
          <w:rFonts w:hint="eastAsia"/>
          <w:spacing w:val="2"/>
          <w:lang w:val="en-GB"/>
        </w:rPr>
        <w:t>第</w:t>
      </w:r>
      <w:r w:rsidRPr="004C5E34">
        <w:rPr>
          <w:spacing w:val="2"/>
          <w:lang w:val="en-GB"/>
        </w:rPr>
        <w:t>8</w:t>
      </w:r>
      <w:r w:rsidRPr="004C5E34">
        <w:rPr>
          <w:rFonts w:hint="eastAsia"/>
          <w:spacing w:val="2"/>
          <w:lang w:val="en-GB"/>
        </w:rPr>
        <w:t>条</w:t>
      </w:r>
      <w:r w:rsidRPr="004C5E34">
        <w:rPr>
          <w:spacing w:val="2"/>
          <w:lang w:val="en-GB"/>
        </w:rPr>
        <w:t>、</w:t>
      </w:r>
      <w:r w:rsidRPr="004C5E34">
        <w:rPr>
          <w:rFonts w:hint="eastAsia"/>
          <w:spacing w:val="2"/>
          <w:lang w:val="en-GB"/>
        </w:rPr>
        <w:t>第</w:t>
      </w:r>
      <w:r w:rsidRPr="004C5E34">
        <w:rPr>
          <w:spacing w:val="2"/>
          <w:lang w:val="en-GB"/>
        </w:rPr>
        <w:t>18</w:t>
      </w:r>
      <w:r w:rsidRPr="004C5E34">
        <w:rPr>
          <w:rFonts w:hint="eastAsia"/>
          <w:spacing w:val="2"/>
          <w:lang w:val="en-GB"/>
        </w:rPr>
        <w:t>条第</w:t>
      </w:r>
      <w:r w:rsidRPr="004C5E34">
        <w:rPr>
          <w:spacing w:val="2"/>
          <w:lang w:val="en-GB"/>
        </w:rPr>
        <w:t>2</w:t>
      </w:r>
      <w:r w:rsidRPr="004C5E34">
        <w:rPr>
          <w:rFonts w:hint="eastAsia"/>
          <w:spacing w:val="2"/>
          <w:lang w:val="en-GB"/>
        </w:rPr>
        <w:t>款</w:t>
      </w:r>
      <w:r w:rsidRPr="004C5E34">
        <w:rPr>
          <w:spacing w:val="2"/>
          <w:lang w:val="en-GB"/>
        </w:rPr>
        <w:t>、</w:t>
      </w:r>
      <w:r w:rsidRPr="004C5E34">
        <w:rPr>
          <w:rFonts w:hint="eastAsia"/>
          <w:spacing w:val="2"/>
          <w:lang w:val="en-GB"/>
        </w:rPr>
        <w:t>第</w:t>
      </w:r>
      <w:r w:rsidRPr="004C5E34">
        <w:rPr>
          <w:spacing w:val="2"/>
          <w:lang w:val="en-GB"/>
        </w:rPr>
        <w:t>20</w:t>
      </w:r>
      <w:r w:rsidRPr="004C5E34">
        <w:rPr>
          <w:rFonts w:hint="eastAsia"/>
          <w:spacing w:val="2"/>
          <w:lang w:val="en-GB"/>
        </w:rPr>
        <w:t>条</w:t>
      </w:r>
      <w:r w:rsidRPr="004C5E34">
        <w:rPr>
          <w:spacing w:val="2"/>
          <w:lang w:val="en-GB"/>
        </w:rPr>
        <w:t>、</w:t>
      </w:r>
      <w:r w:rsidRPr="004C5E34">
        <w:rPr>
          <w:rFonts w:hint="eastAsia"/>
          <w:spacing w:val="2"/>
          <w:lang w:val="en-GB"/>
        </w:rPr>
        <w:t>第</w:t>
      </w:r>
      <w:r w:rsidRPr="004C5E34">
        <w:rPr>
          <w:spacing w:val="2"/>
          <w:lang w:val="en-GB"/>
        </w:rPr>
        <w:t>27</w:t>
      </w:r>
      <w:r w:rsidRPr="004C5E34">
        <w:rPr>
          <w:rFonts w:hint="eastAsia"/>
          <w:spacing w:val="2"/>
          <w:lang w:val="en-GB"/>
        </w:rPr>
        <w:t>条</w:t>
      </w:r>
      <w:r w:rsidRPr="004C5E34">
        <w:rPr>
          <w:spacing w:val="2"/>
          <w:lang w:val="en-GB"/>
        </w:rPr>
        <w:t>和</w:t>
      </w:r>
      <w:r w:rsidRPr="004C5E34">
        <w:rPr>
          <w:rFonts w:hint="eastAsia"/>
          <w:spacing w:val="2"/>
          <w:lang w:val="en-GB"/>
        </w:rPr>
        <w:t>第</w:t>
      </w:r>
      <w:r w:rsidRPr="004C5E34">
        <w:rPr>
          <w:spacing w:val="2"/>
          <w:lang w:val="en-GB"/>
        </w:rPr>
        <w:t>29</w:t>
      </w:r>
      <w:r w:rsidRPr="004C5E34">
        <w:rPr>
          <w:rFonts w:hint="eastAsia"/>
          <w:spacing w:val="2"/>
          <w:lang w:val="en-GB"/>
        </w:rPr>
        <w:t>条行</w:t>
      </w:r>
      <w:r w:rsidRPr="00D25605">
        <w:rPr>
          <w:rFonts w:hint="eastAsia"/>
          <w:lang w:val="en-GB"/>
        </w:rPr>
        <w:t>为的</w:t>
      </w:r>
      <w:r w:rsidRPr="00D25605">
        <w:rPr>
          <w:lang w:val="en-GB"/>
        </w:rPr>
        <w:t>受害者。《任择议定书》于</w:t>
      </w:r>
      <w:r>
        <w:rPr>
          <w:lang w:val="en-GB"/>
        </w:rPr>
        <w:t>2</w:t>
      </w:r>
      <w:r w:rsidRPr="00D25605">
        <w:rPr>
          <w:lang w:val="en-GB"/>
        </w:rPr>
        <w:t>0</w:t>
      </w:r>
      <w:r>
        <w:rPr>
          <w:lang w:val="en-GB"/>
        </w:rPr>
        <w:t>14</w:t>
      </w:r>
      <w:r w:rsidRPr="00D25605">
        <w:rPr>
          <w:lang w:val="en-GB"/>
        </w:rPr>
        <w:t>年</w:t>
      </w:r>
      <w:r>
        <w:rPr>
          <w:lang w:val="en-GB"/>
        </w:rPr>
        <w:t>4</w:t>
      </w:r>
      <w:r w:rsidRPr="00D25605">
        <w:rPr>
          <w:lang w:val="en-GB"/>
        </w:rPr>
        <w:t>月</w:t>
      </w:r>
      <w:r>
        <w:rPr>
          <w:lang w:val="en-GB"/>
        </w:rPr>
        <w:t>14</w:t>
      </w:r>
      <w:r w:rsidRPr="00D25605">
        <w:rPr>
          <w:lang w:val="en-GB"/>
        </w:rPr>
        <w:t>日对该缔约国生效。委员会还</w:t>
      </w:r>
      <w:r w:rsidRPr="004C5E34">
        <w:rPr>
          <w:spacing w:val="4"/>
          <w:lang w:val="en-GB"/>
        </w:rPr>
        <w:t>注意到，</w:t>
      </w:r>
      <w:r w:rsidRPr="004C5E34">
        <w:rPr>
          <w:rFonts w:hint="eastAsia"/>
          <w:spacing w:val="4"/>
          <w:lang w:val="en-GB"/>
        </w:rPr>
        <w:t>尽管</w:t>
      </w:r>
      <w:r w:rsidRPr="004C5E34">
        <w:rPr>
          <w:spacing w:val="4"/>
          <w:lang w:val="en-GB"/>
        </w:rPr>
        <w:t>提交人没有明确援引</w:t>
      </w:r>
      <w:r w:rsidRPr="004C5E34">
        <w:rPr>
          <w:rFonts w:hint="eastAsia"/>
          <w:spacing w:val="4"/>
          <w:lang w:val="en-GB"/>
        </w:rPr>
        <w:t>有关条款</w:t>
      </w:r>
      <w:r w:rsidRPr="004C5E34">
        <w:rPr>
          <w:spacing w:val="4"/>
          <w:lang w:val="en-GB"/>
        </w:rPr>
        <w:t>，</w:t>
      </w:r>
      <w:r w:rsidRPr="004C5E34">
        <w:rPr>
          <w:rFonts w:hint="eastAsia"/>
          <w:spacing w:val="4"/>
          <w:lang w:val="en-GB"/>
        </w:rPr>
        <w:t>但</w:t>
      </w:r>
      <w:r w:rsidRPr="004C5E34">
        <w:rPr>
          <w:spacing w:val="4"/>
          <w:lang w:val="en-GB"/>
        </w:rPr>
        <w:t>他表示自己是违反《公约》第</w:t>
      </w:r>
      <w:r>
        <w:rPr>
          <w:lang w:val="en-GB"/>
        </w:rPr>
        <w:t>12</w:t>
      </w:r>
      <w:r w:rsidRPr="00D25605">
        <w:rPr>
          <w:lang w:val="en-GB"/>
        </w:rPr>
        <w:t>条</w:t>
      </w:r>
      <w:r w:rsidRPr="00D25605">
        <w:rPr>
          <w:rFonts w:hint="eastAsia"/>
          <w:lang w:val="en-GB"/>
        </w:rPr>
        <w:t>行为</w:t>
      </w:r>
      <w:r w:rsidRPr="00D25605">
        <w:rPr>
          <w:lang w:val="en-GB"/>
        </w:rPr>
        <w:t>的受害者。</w:t>
      </w:r>
    </w:p>
    <w:p w14:paraId="4E50DC65" w14:textId="24722F8F" w:rsidR="00D25605" w:rsidRPr="00D25605" w:rsidRDefault="00D25605" w:rsidP="00D25605">
      <w:pPr>
        <w:pStyle w:val="SingleTxtGC"/>
      </w:pPr>
      <w:r>
        <w:rPr>
          <w:lang w:val="en-GB"/>
        </w:rPr>
        <w:t>1.2</w:t>
      </w:r>
      <w:r w:rsidRPr="00D25605">
        <w:rPr>
          <w:lang w:val="en-GB"/>
        </w:rPr>
        <w:tab/>
      </w:r>
      <w:r w:rsidRPr="005B7894">
        <w:rPr>
          <w:rFonts w:hint="eastAsia"/>
          <w:spacing w:val="-4"/>
        </w:rPr>
        <w:t>根据《任择议定书》第</w:t>
      </w:r>
      <w:r w:rsidRPr="005B7894">
        <w:rPr>
          <w:rFonts w:hint="eastAsia"/>
          <w:spacing w:val="-4"/>
        </w:rPr>
        <w:t>6</w:t>
      </w:r>
      <w:r w:rsidRPr="005B7894">
        <w:rPr>
          <w:rFonts w:hint="eastAsia"/>
          <w:spacing w:val="-4"/>
        </w:rPr>
        <w:t>条，</w:t>
      </w:r>
      <w:r w:rsidRPr="005B7894">
        <w:rPr>
          <w:rFonts w:hint="eastAsia"/>
          <w:spacing w:val="-4"/>
        </w:rPr>
        <w:t>2018</w:t>
      </w:r>
      <w:r w:rsidRPr="005B7894">
        <w:rPr>
          <w:rFonts w:hint="eastAsia"/>
          <w:spacing w:val="-4"/>
        </w:rPr>
        <w:t>年</w:t>
      </w:r>
      <w:r w:rsidRPr="005B7894">
        <w:rPr>
          <w:spacing w:val="-4"/>
        </w:rPr>
        <w:t>12</w:t>
      </w:r>
      <w:r w:rsidRPr="005B7894">
        <w:rPr>
          <w:rFonts w:hint="eastAsia"/>
          <w:spacing w:val="-4"/>
        </w:rPr>
        <w:t>月</w:t>
      </w:r>
      <w:r w:rsidRPr="005B7894">
        <w:rPr>
          <w:spacing w:val="-4"/>
        </w:rPr>
        <w:t>3</w:t>
      </w:r>
      <w:r w:rsidRPr="005B7894">
        <w:rPr>
          <w:rFonts w:hint="eastAsia"/>
          <w:spacing w:val="-4"/>
        </w:rPr>
        <w:t>日，来文工作组代表委员会行事，</w:t>
      </w:r>
      <w:r w:rsidRPr="005B7894">
        <w:rPr>
          <w:rFonts w:hint="eastAsia"/>
          <w:spacing w:val="2"/>
        </w:rPr>
        <w:t>请缔约国采取临时措施，即在委员会审查提交人案件期间暂停执行对提交人的驱</w:t>
      </w:r>
      <w:r w:rsidRPr="00D25605">
        <w:rPr>
          <w:rFonts w:hint="eastAsia"/>
        </w:rPr>
        <w:t>逐令</w:t>
      </w:r>
      <w:r>
        <w:rPr>
          <w:rFonts w:hint="eastAsia"/>
        </w:rPr>
        <w:t>，</w:t>
      </w:r>
      <w:r w:rsidRPr="00D25605">
        <w:rPr>
          <w:rFonts w:hint="eastAsia"/>
        </w:rPr>
        <w:t>并将他转往儿童保护中心。</w:t>
      </w:r>
    </w:p>
    <w:p w14:paraId="0F23DFD8" w14:textId="77777777" w:rsidR="00D25605" w:rsidRPr="00D25605" w:rsidRDefault="00D25605" w:rsidP="0084242E">
      <w:pPr>
        <w:pStyle w:val="H23GC"/>
      </w:pPr>
      <w:r w:rsidRPr="00D25605">
        <w:rPr>
          <w:lang w:val="en-GB"/>
        </w:rPr>
        <w:lastRenderedPageBreak/>
        <w:tab/>
      </w:r>
      <w:r w:rsidRPr="00D25605">
        <w:rPr>
          <w:lang w:val="en-GB"/>
        </w:rPr>
        <w:tab/>
      </w:r>
      <w:r w:rsidRPr="00D25605">
        <w:rPr>
          <w:lang w:val="en-GB"/>
        </w:rPr>
        <w:t>提交人</w:t>
      </w:r>
      <w:r w:rsidRPr="00D25605">
        <w:rPr>
          <w:rFonts w:hint="eastAsia"/>
          <w:lang w:val="en-GB"/>
        </w:rPr>
        <w:t>陈述</w:t>
      </w:r>
      <w:r w:rsidRPr="00D25605">
        <w:rPr>
          <w:lang w:val="en-GB"/>
        </w:rPr>
        <w:t>的事实</w:t>
      </w:r>
    </w:p>
    <w:p w14:paraId="6E4F0A14" w14:textId="6C61D3E2" w:rsidR="00D25605" w:rsidRPr="00D25605" w:rsidRDefault="00D25605" w:rsidP="00D25605">
      <w:pPr>
        <w:pStyle w:val="SingleTxtGC"/>
      </w:pPr>
      <w:r>
        <w:rPr>
          <w:lang w:val="en-GB"/>
        </w:rPr>
        <w:t>2.1</w:t>
      </w:r>
      <w:r w:rsidRPr="00D25605">
        <w:rPr>
          <w:lang w:val="en-GB"/>
        </w:rPr>
        <w:tab/>
      </w:r>
      <w:r>
        <w:rPr>
          <w:lang w:val="en-GB"/>
        </w:rPr>
        <w:t>2</w:t>
      </w:r>
      <w:r w:rsidRPr="00D25605">
        <w:rPr>
          <w:lang w:val="en-GB"/>
        </w:rPr>
        <w:t>0</w:t>
      </w:r>
      <w:r>
        <w:rPr>
          <w:lang w:val="en-GB"/>
        </w:rPr>
        <w:t>18</w:t>
      </w:r>
      <w:r w:rsidRPr="00D25605">
        <w:rPr>
          <w:lang w:val="en-GB"/>
        </w:rPr>
        <w:t>年</w:t>
      </w:r>
      <w:r>
        <w:rPr>
          <w:lang w:val="en-GB"/>
        </w:rPr>
        <w:t>1</w:t>
      </w:r>
      <w:r w:rsidRPr="00D25605">
        <w:rPr>
          <w:lang w:val="en-GB"/>
        </w:rPr>
        <w:t>0</w:t>
      </w:r>
      <w:r w:rsidRPr="00D25605">
        <w:rPr>
          <w:lang w:val="en-GB"/>
        </w:rPr>
        <w:t>月</w:t>
      </w:r>
      <w:r>
        <w:rPr>
          <w:lang w:val="en-GB"/>
        </w:rPr>
        <w:t>28</w:t>
      </w:r>
      <w:r w:rsidRPr="00D25605">
        <w:rPr>
          <w:lang w:val="en-GB"/>
        </w:rPr>
        <w:t>日</w:t>
      </w:r>
      <w:r>
        <w:rPr>
          <w:lang w:val="en-GB"/>
        </w:rPr>
        <w:t>，</w:t>
      </w:r>
      <w:r w:rsidRPr="00D25605">
        <w:rPr>
          <w:lang w:val="en-GB"/>
        </w:rPr>
        <w:t>海事安全和</w:t>
      </w:r>
      <w:proofErr w:type="gramStart"/>
      <w:r w:rsidRPr="00D25605">
        <w:rPr>
          <w:lang w:val="en-GB"/>
        </w:rPr>
        <w:t>救援局</w:t>
      </w:r>
      <w:proofErr w:type="gramEnd"/>
      <w:r w:rsidRPr="00D25605">
        <w:rPr>
          <w:lang w:val="en-GB"/>
        </w:rPr>
        <w:t>与国家警察合作</w:t>
      </w:r>
      <w:r>
        <w:rPr>
          <w:lang w:val="en-GB"/>
        </w:rPr>
        <w:t>，</w:t>
      </w:r>
      <w:r w:rsidRPr="00D25605">
        <w:rPr>
          <w:lang w:val="en-GB"/>
        </w:rPr>
        <w:t>在提交人试图乘坐</w:t>
      </w:r>
      <w:r w:rsidRPr="00B71E50">
        <w:rPr>
          <w:spacing w:val="-4"/>
          <w:lang w:val="en-GB"/>
        </w:rPr>
        <w:t>一艘小船进入缔约国时将其拘留。</w:t>
      </w:r>
      <w:r w:rsidRPr="00B71E50">
        <w:rPr>
          <w:rFonts w:hint="eastAsia"/>
          <w:spacing w:val="-4"/>
          <w:lang w:val="en-GB"/>
        </w:rPr>
        <w:t>提交人</w:t>
      </w:r>
      <w:r w:rsidRPr="00B71E50">
        <w:rPr>
          <w:spacing w:val="-4"/>
          <w:lang w:val="en-GB"/>
        </w:rPr>
        <w:t>没有携带任何证件，但声称自己未成年。</w:t>
      </w:r>
      <w:r w:rsidRPr="00B71E50">
        <w:rPr>
          <w:rFonts w:hint="eastAsia"/>
          <w:spacing w:val="-4"/>
          <w:lang w:val="en-GB"/>
        </w:rPr>
        <w:t>当日</w:t>
      </w:r>
      <w:r w:rsidRPr="00B71E50">
        <w:rPr>
          <w:spacing w:val="-4"/>
          <w:lang w:val="en-GB"/>
        </w:rPr>
        <w:t>，提交人被带到</w:t>
      </w:r>
      <w:r w:rsidRPr="00B71E50">
        <w:rPr>
          <w:rFonts w:hint="eastAsia"/>
          <w:spacing w:val="-4"/>
          <w:lang w:val="en-GB"/>
        </w:rPr>
        <w:t>国家警察位于</w:t>
      </w:r>
      <w:r w:rsidRPr="00B71E50">
        <w:rPr>
          <w:spacing w:val="-4"/>
          <w:lang w:val="en-GB"/>
        </w:rPr>
        <w:t>特内里费岛南部</w:t>
      </w:r>
      <w:r w:rsidRPr="00B71E50">
        <w:rPr>
          <w:rFonts w:hint="eastAsia"/>
          <w:spacing w:val="-4"/>
          <w:lang w:val="en-GB"/>
        </w:rPr>
        <w:t>的</w:t>
      </w:r>
      <w:r w:rsidRPr="00B71E50">
        <w:rPr>
          <w:spacing w:val="-4"/>
          <w:lang w:val="en-GB"/>
        </w:rPr>
        <w:t xml:space="preserve">Playa de las </w:t>
      </w:r>
      <w:proofErr w:type="spellStart"/>
      <w:r w:rsidRPr="00B71E50">
        <w:rPr>
          <w:spacing w:val="-4"/>
          <w:lang w:val="en-GB"/>
        </w:rPr>
        <w:t>Américas</w:t>
      </w:r>
      <w:proofErr w:type="spellEnd"/>
      <w:r w:rsidRPr="00B71E50">
        <w:rPr>
          <w:spacing w:val="-4"/>
          <w:lang w:val="en-GB"/>
        </w:rPr>
        <w:t>警察局</w:t>
      </w:r>
      <w:r w:rsidRPr="00D25605">
        <w:rPr>
          <w:lang w:val="en-GB"/>
        </w:rPr>
        <w:t>的</w:t>
      </w:r>
      <w:r w:rsidRPr="00D25605">
        <w:rPr>
          <w:rFonts w:hint="eastAsia"/>
          <w:lang w:val="en-GB"/>
        </w:rPr>
        <w:t>一栋</w:t>
      </w:r>
      <w:r w:rsidRPr="00D25605">
        <w:rPr>
          <w:lang w:val="en-GB"/>
        </w:rPr>
        <w:t>附属</w:t>
      </w:r>
      <w:r w:rsidRPr="00D25605">
        <w:rPr>
          <w:rFonts w:hint="eastAsia"/>
          <w:lang w:val="en-GB"/>
        </w:rPr>
        <w:t>建筑</w:t>
      </w:r>
      <w:r w:rsidRPr="00D25605">
        <w:rPr>
          <w:lang w:val="en-GB"/>
        </w:rPr>
        <w:t>。</w:t>
      </w:r>
    </w:p>
    <w:p w14:paraId="69428C56" w14:textId="74A0E09F" w:rsidR="00D25605" w:rsidRPr="00D25605" w:rsidRDefault="00D25605" w:rsidP="00D25605">
      <w:pPr>
        <w:pStyle w:val="SingleTxtGC"/>
      </w:pPr>
      <w:r>
        <w:rPr>
          <w:lang w:val="en-GB"/>
        </w:rPr>
        <w:t>2.2</w:t>
      </w:r>
      <w:r w:rsidRPr="00D25605">
        <w:rPr>
          <w:lang w:val="en-GB"/>
        </w:rPr>
        <w:tab/>
      </w:r>
      <w:r w:rsidRPr="00B329E4">
        <w:rPr>
          <w:spacing w:val="-4"/>
          <w:lang w:val="en-GB"/>
        </w:rPr>
        <w:t>2018</w:t>
      </w:r>
      <w:r w:rsidRPr="00B329E4">
        <w:rPr>
          <w:spacing w:val="-4"/>
          <w:lang w:val="en-GB"/>
        </w:rPr>
        <w:t>年</w:t>
      </w:r>
      <w:r w:rsidRPr="00B329E4">
        <w:rPr>
          <w:spacing w:val="-4"/>
          <w:lang w:val="en-GB"/>
        </w:rPr>
        <w:t>10</w:t>
      </w:r>
      <w:r w:rsidRPr="00B329E4">
        <w:rPr>
          <w:spacing w:val="-4"/>
          <w:lang w:val="en-GB"/>
        </w:rPr>
        <w:t>月</w:t>
      </w:r>
      <w:r w:rsidRPr="00B329E4">
        <w:rPr>
          <w:spacing w:val="-4"/>
          <w:lang w:val="en-GB"/>
        </w:rPr>
        <w:t>31</w:t>
      </w:r>
      <w:r w:rsidRPr="00B329E4">
        <w:rPr>
          <w:spacing w:val="-4"/>
          <w:lang w:val="en-GB"/>
        </w:rPr>
        <w:t>日，提交人被告知</w:t>
      </w:r>
      <w:r w:rsidRPr="00B329E4">
        <w:rPr>
          <w:rFonts w:hint="eastAsia"/>
          <w:spacing w:val="-4"/>
          <w:lang w:val="en-GB"/>
        </w:rPr>
        <w:t>，</w:t>
      </w:r>
      <w:r w:rsidRPr="00B329E4">
        <w:rPr>
          <w:spacing w:val="-4"/>
          <w:lang w:val="en-GB"/>
        </w:rPr>
        <w:t>圣</w:t>
      </w:r>
      <w:r w:rsidRPr="00D25605">
        <w:rPr>
          <w:lang w:val="en-GB"/>
        </w:rPr>
        <w:t>克鲁斯</w:t>
      </w:r>
      <w:r w:rsidR="00B329E4" w:rsidRPr="00B329E4">
        <w:rPr>
          <w:rFonts w:hint="eastAsia"/>
          <w:spacing w:val="-50"/>
          <w:lang w:val="en-GB"/>
        </w:rPr>
        <w:t>―</w:t>
      </w:r>
      <w:r w:rsidR="00B329E4" w:rsidRPr="00B329E4">
        <w:rPr>
          <w:rFonts w:hint="eastAsia"/>
          <w:lang w:val="en-GB"/>
        </w:rPr>
        <w:t>―</w:t>
      </w:r>
      <w:r w:rsidRPr="00D25605">
        <w:rPr>
          <w:lang w:val="en-GB"/>
        </w:rPr>
        <w:t>德特内里费省检察官办公室</w:t>
      </w:r>
      <w:r w:rsidRPr="00D25605">
        <w:rPr>
          <w:rFonts w:hint="eastAsia"/>
          <w:lang w:val="en-GB"/>
        </w:rPr>
        <w:t>已出具</w:t>
      </w:r>
      <w:r w:rsidRPr="00D25605">
        <w:rPr>
          <w:lang w:val="en-GB"/>
        </w:rPr>
        <w:t>一项</w:t>
      </w:r>
      <w:r w:rsidRPr="00D25605">
        <w:rPr>
          <w:rFonts w:hint="eastAsia"/>
          <w:lang w:val="en-GB"/>
        </w:rPr>
        <w:t>命令</w:t>
      </w:r>
      <w:r>
        <w:rPr>
          <w:rFonts w:hint="eastAsia"/>
          <w:lang w:val="en-GB"/>
        </w:rPr>
        <w:t>，</w:t>
      </w:r>
      <w:r w:rsidRPr="00D25605">
        <w:rPr>
          <w:rFonts w:hint="eastAsia"/>
          <w:lang w:val="en-GB"/>
        </w:rPr>
        <w:t>认定</w:t>
      </w:r>
      <w:r w:rsidRPr="00D25605">
        <w:rPr>
          <w:lang w:val="en-GB"/>
        </w:rPr>
        <w:t>他</w:t>
      </w:r>
      <w:r w:rsidRPr="00D25605">
        <w:rPr>
          <w:rFonts w:hint="eastAsia"/>
          <w:lang w:val="en-GB"/>
        </w:rPr>
        <w:t>为</w:t>
      </w:r>
      <w:r w:rsidRPr="00D25605">
        <w:rPr>
          <w:lang w:val="en-GB"/>
        </w:rPr>
        <w:t>成年人</w:t>
      </w:r>
      <w:r>
        <w:rPr>
          <w:rFonts w:hint="eastAsia"/>
          <w:lang w:val="en-GB"/>
        </w:rPr>
        <w:t>，</w:t>
      </w:r>
      <w:r w:rsidRPr="00D25605">
        <w:rPr>
          <w:rFonts w:hint="eastAsia"/>
          <w:lang w:val="en-GB"/>
        </w:rPr>
        <w:t>该命令以医学检测为依据</w:t>
      </w:r>
      <w:r>
        <w:rPr>
          <w:rFonts w:hint="eastAsia"/>
          <w:lang w:val="en-GB"/>
        </w:rPr>
        <w:t>，</w:t>
      </w:r>
      <w:r w:rsidRPr="00D25605">
        <w:rPr>
          <w:lang w:val="en-GB"/>
        </w:rPr>
        <w:t>但</w:t>
      </w:r>
      <w:r w:rsidRPr="00D25605">
        <w:rPr>
          <w:rFonts w:hint="eastAsia"/>
          <w:lang w:val="en-GB"/>
        </w:rPr>
        <w:t>提交人的案卷</w:t>
      </w:r>
      <w:r w:rsidRPr="002F1E1A">
        <w:rPr>
          <w:spacing w:val="-2"/>
          <w:lang w:val="en-GB"/>
        </w:rPr>
        <w:t>中没有记录任何证据。提交人声称</w:t>
      </w:r>
      <w:r w:rsidRPr="002F1E1A">
        <w:rPr>
          <w:rFonts w:hint="eastAsia"/>
          <w:spacing w:val="-2"/>
          <w:lang w:val="en-GB"/>
        </w:rPr>
        <w:t>自己没有</w:t>
      </w:r>
      <w:r w:rsidRPr="002F1E1A">
        <w:rPr>
          <w:spacing w:val="-2"/>
          <w:lang w:val="en-GB"/>
        </w:rPr>
        <w:t>被告知这些</w:t>
      </w:r>
      <w:r w:rsidRPr="002F1E1A">
        <w:rPr>
          <w:rFonts w:hint="eastAsia"/>
          <w:spacing w:val="-2"/>
          <w:lang w:val="en-GB"/>
        </w:rPr>
        <w:t>医学</w:t>
      </w:r>
      <w:r w:rsidRPr="002F1E1A">
        <w:rPr>
          <w:spacing w:val="-2"/>
          <w:lang w:val="en-GB"/>
        </w:rPr>
        <w:t>检测的结果。</w:t>
      </w:r>
      <w:r w:rsidRPr="002F1E1A">
        <w:rPr>
          <w:spacing w:val="-2"/>
          <w:lang w:val="en-GB"/>
        </w:rPr>
        <w:t>2018</w:t>
      </w:r>
      <w:r w:rsidRPr="002F1E1A">
        <w:rPr>
          <w:spacing w:val="-2"/>
          <w:lang w:val="en-GB"/>
        </w:rPr>
        <w:t>年</w:t>
      </w:r>
      <w:r w:rsidRPr="00640474">
        <w:rPr>
          <w:spacing w:val="-4"/>
          <w:lang w:val="en-GB"/>
        </w:rPr>
        <w:t>11</w:t>
      </w:r>
      <w:r w:rsidRPr="00640474">
        <w:rPr>
          <w:spacing w:val="-4"/>
          <w:lang w:val="en-GB"/>
        </w:rPr>
        <w:t>月</w:t>
      </w:r>
      <w:r w:rsidRPr="00640474">
        <w:rPr>
          <w:spacing w:val="-4"/>
          <w:lang w:val="en-GB"/>
        </w:rPr>
        <w:t>2</w:t>
      </w:r>
      <w:r w:rsidRPr="00640474">
        <w:rPr>
          <w:spacing w:val="-4"/>
          <w:lang w:val="en-GB"/>
        </w:rPr>
        <w:t>日，提交人收到了</w:t>
      </w:r>
      <w:r w:rsidRPr="00640474">
        <w:rPr>
          <w:rFonts w:hint="eastAsia"/>
          <w:spacing w:val="-4"/>
          <w:lang w:val="en-GB"/>
        </w:rPr>
        <w:t>中央政府驻</w:t>
      </w:r>
      <w:r w:rsidRPr="00640474">
        <w:rPr>
          <w:spacing w:val="-4"/>
          <w:lang w:val="en-GB"/>
        </w:rPr>
        <w:t>圣克鲁斯</w:t>
      </w:r>
      <w:r w:rsidR="00640474" w:rsidRPr="00640474">
        <w:rPr>
          <w:rFonts w:hint="eastAsia"/>
          <w:spacing w:val="-50"/>
          <w:lang w:val="en-GB"/>
        </w:rPr>
        <w:t>―</w:t>
      </w:r>
      <w:r w:rsidR="00640474" w:rsidRPr="00640474">
        <w:rPr>
          <w:rFonts w:hint="eastAsia"/>
          <w:lang w:val="en-GB"/>
        </w:rPr>
        <w:t>―</w:t>
      </w:r>
      <w:r w:rsidRPr="00D25605">
        <w:rPr>
          <w:lang w:val="en-GB"/>
        </w:rPr>
        <w:t>德特内里费</w:t>
      </w:r>
      <w:r w:rsidRPr="00D25605">
        <w:rPr>
          <w:rFonts w:hint="eastAsia"/>
          <w:lang w:val="en-GB"/>
        </w:rPr>
        <w:t>省代表处</w:t>
      </w:r>
      <w:r w:rsidRPr="00D25605">
        <w:rPr>
          <w:lang w:val="en-GB"/>
        </w:rPr>
        <w:t>移民</w:t>
      </w:r>
      <w:r w:rsidRPr="00D25605">
        <w:rPr>
          <w:rFonts w:hint="eastAsia"/>
          <w:lang w:val="en-GB"/>
        </w:rPr>
        <w:t>办公室签发</w:t>
      </w:r>
      <w:r w:rsidRPr="00D25605">
        <w:rPr>
          <w:lang w:val="en-GB"/>
        </w:rPr>
        <w:t>的驱逐令。</w:t>
      </w:r>
      <w:r>
        <w:rPr>
          <w:lang w:val="en-GB"/>
        </w:rPr>
        <w:t>2</w:t>
      </w:r>
      <w:r w:rsidRPr="00D25605">
        <w:rPr>
          <w:lang w:val="en-GB"/>
        </w:rPr>
        <w:t>0</w:t>
      </w:r>
      <w:r>
        <w:rPr>
          <w:lang w:val="en-GB"/>
        </w:rPr>
        <w:t>18</w:t>
      </w:r>
      <w:r w:rsidRPr="00D25605">
        <w:rPr>
          <w:lang w:val="en-GB"/>
        </w:rPr>
        <w:t>年</w:t>
      </w:r>
      <w:r>
        <w:rPr>
          <w:lang w:val="en-GB"/>
        </w:rPr>
        <w:t>11</w:t>
      </w:r>
      <w:r w:rsidRPr="00D25605">
        <w:rPr>
          <w:lang w:val="en-GB"/>
        </w:rPr>
        <w:t>月</w:t>
      </w:r>
      <w:r>
        <w:rPr>
          <w:lang w:val="en-GB"/>
        </w:rPr>
        <w:t>3</w:t>
      </w:r>
      <w:r w:rsidRPr="00D25605">
        <w:rPr>
          <w:lang w:val="en-GB"/>
        </w:rPr>
        <w:t>日</w:t>
      </w:r>
      <w:r>
        <w:rPr>
          <w:lang w:val="en-GB"/>
        </w:rPr>
        <w:t>，</w:t>
      </w:r>
      <w:r w:rsidRPr="00D25605">
        <w:rPr>
          <w:lang w:val="en-GB"/>
        </w:rPr>
        <w:t>阿罗纳第</w:t>
      </w:r>
      <w:r w:rsidRPr="00D25605">
        <w:rPr>
          <w:rFonts w:hint="eastAsia"/>
          <w:lang w:val="en-GB"/>
        </w:rPr>
        <w:t>四</w:t>
      </w:r>
      <w:r w:rsidRPr="00D25605">
        <w:rPr>
          <w:lang w:val="en-GB"/>
        </w:rPr>
        <w:t>调查法庭命令将提交人安置在</w:t>
      </w:r>
      <w:r w:rsidRPr="002F1E1A">
        <w:rPr>
          <w:spacing w:val="-4"/>
          <w:lang w:val="en-GB"/>
        </w:rPr>
        <w:t xml:space="preserve">Hoya </w:t>
      </w:r>
      <w:proofErr w:type="spellStart"/>
      <w:r w:rsidRPr="002F1E1A">
        <w:rPr>
          <w:spacing w:val="-4"/>
          <w:lang w:val="en-GB"/>
        </w:rPr>
        <w:t>Fría</w:t>
      </w:r>
      <w:proofErr w:type="spellEnd"/>
      <w:r w:rsidRPr="002F1E1A">
        <w:rPr>
          <w:spacing w:val="-4"/>
          <w:lang w:val="en-GB"/>
        </w:rPr>
        <w:t>移民收容中心。然而，提交人继续被关押在</w:t>
      </w:r>
      <w:r w:rsidRPr="002F1E1A">
        <w:rPr>
          <w:spacing w:val="-4"/>
          <w:lang w:val="en-GB"/>
        </w:rPr>
        <w:t xml:space="preserve">Playa de las </w:t>
      </w:r>
      <w:proofErr w:type="spellStart"/>
      <w:r w:rsidRPr="002F1E1A">
        <w:rPr>
          <w:spacing w:val="-4"/>
          <w:lang w:val="en-GB"/>
        </w:rPr>
        <w:t>Américas</w:t>
      </w:r>
      <w:proofErr w:type="spellEnd"/>
      <w:r w:rsidRPr="002F1E1A">
        <w:rPr>
          <w:spacing w:val="-4"/>
          <w:lang w:val="en-GB"/>
        </w:rPr>
        <w:t>警察局</w:t>
      </w:r>
      <w:r w:rsidRPr="00D25605">
        <w:rPr>
          <w:lang w:val="en-GB"/>
        </w:rPr>
        <w:t>的</w:t>
      </w:r>
      <w:r w:rsidRPr="00D25605">
        <w:rPr>
          <w:rFonts w:hint="eastAsia"/>
          <w:lang w:val="en-GB"/>
        </w:rPr>
        <w:t>附属建筑</w:t>
      </w:r>
      <w:r w:rsidRPr="00D25605">
        <w:rPr>
          <w:lang w:val="en-GB"/>
        </w:rPr>
        <w:t>中</w:t>
      </w:r>
      <w:r>
        <w:rPr>
          <w:lang w:val="en-GB"/>
        </w:rPr>
        <w:t>，</w:t>
      </w:r>
      <w:r w:rsidRPr="00D25605">
        <w:rPr>
          <w:rFonts w:hint="eastAsia"/>
          <w:lang w:val="en-GB"/>
        </w:rPr>
        <w:t>直到</w:t>
      </w:r>
      <w:r>
        <w:rPr>
          <w:lang w:val="en-GB"/>
        </w:rPr>
        <w:t>11</w:t>
      </w:r>
      <w:r w:rsidRPr="00D25605">
        <w:rPr>
          <w:lang w:val="en-GB"/>
        </w:rPr>
        <w:t>月</w:t>
      </w:r>
      <w:r>
        <w:rPr>
          <w:lang w:val="en-GB"/>
        </w:rPr>
        <w:t>16</w:t>
      </w:r>
      <w:r w:rsidRPr="00D25605">
        <w:rPr>
          <w:lang w:val="en-GB"/>
        </w:rPr>
        <w:t>日才被转移</w:t>
      </w:r>
      <w:r w:rsidRPr="00D25605">
        <w:rPr>
          <w:rFonts w:hint="eastAsia"/>
          <w:lang w:val="en-GB"/>
        </w:rPr>
        <w:t>至</w:t>
      </w:r>
      <w:r w:rsidRPr="00D25605">
        <w:rPr>
          <w:lang w:val="en-GB"/>
        </w:rPr>
        <w:t>收容中心。</w:t>
      </w:r>
    </w:p>
    <w:p w14:paraId="390EAED0" w14:textId="0923E102" w:rsidR="00D25605" w:rsidRPr="00D25605" w:rsidRDefault="00D25605" w:rsidP="00D25605">
      <w:pPr>
        <w:pStyle w:val="SingleTxtGC"/>
      </w:pPr>
      <w:r>
        <w:rPr>
          <w:lang w:val="en-GB"/>
        </w:rPr>
        <w:t>2.3</w:t>
      </w:r>
      <w:r w:rsidRPr="00D25605">
        <w:rPr>
          <w:lang w:val="en-GB"/>
        </w:rPr>
        <w:tab/>
      </w:r>
      <w:r>
        <w:rPr>
          <w:lang w:val="en-GB"/>
        </w:rPr>
        <w:t>2</w:t>
      </w:r>
      <w:r w:rsidRPr="00D25605">
        <w:rPr>
          <w:lang w:val="en-GB"/>
        </w:rPr>
        <w:t>0</w:t>
      </w:r>
      <w:r>
        <w:rPr>
          <w:lang w:val="en-GB"/>
        </w:rPr>
        <w:t>18</w:t>
      </w:r>
      <w:r w:rsidRPr="00D25605">
        <w:rPr>
          <w:lang w:val="en-GB"/>
        </w:rPr>
        <w:t>年</w:t>
      </w:r>
      <w:r>
        <w:rPr>
          <w:lang w:val="en-GB"/>
        </w:rPr>
        <w:t>11</w:t>
      </w:r>
      <w:r w:rsidRPr="00D25605">
        <w:rPr>
          <w:lang w:val="en-GB"/>
        </w:rPr>
        <w:t>月</w:t>
      </w:r>
      <w:r>
        <w:rPr>
          <w:lang w:val="en-GB"/>
        </w:rPr>
        <w:t>8</w:t>
      </w:r>
      <w:r w:rsidRPr="00D25605">
        <w:rPr>
          <w:lang w:val="en-GB"/>
        </w:rPr>
        <w:t>日</w:t>
      </w:r>
      <w:r>
        <w:rPr>
          <w:lang w:val="en-GB"/>
        </w:rPr>
        <w:t>，</w:t>
      </w:r>
      <w:r w:rsidRPr="00D25605">
        <w:rPr>
          <w:lang w:val="en-GB"/>
        </w:rPr>
        <w:t>提交人对驱逐令提出上诉。他辩称</w:t>
      </w:r>
      <w:r>
        <w:rPr>
          <w:lang w:val="en-GB"/>
        </w:rPr>
        <w:t>，</w:t>
      </w:r>
      <w:r w:rsidRPr="00D25605">
        <w:rPr>
          <w:lang w:val="en-GB"/>
        </w:rPr>
        <w:t>检察官办公室</w:t>
      </w:r>
      <w:r w:rsidRPr="00D25605">
        <w:rPr>
          <w:rFonts w:hint="eastAsia"/>
          <w:lang w:val="en-GB"/>
        </w:rPr>
        <w:t>认定</w:t>
      </w:r>
      <w:r w:rsidRPr="00D25605">
        <w:rPr>
          <w:lang w:val="en-GB"/>
        </w:rPr>
        <w:t>他为成年人的</w:t>
      </w:r>
      <w:r w:rsidRPr="00D25605">
        <w:rPr>
          <w:rFonts w:hint="eastAsia"/>
          <w:lang w:val="en-GB"/>
        </w:rPr>
        <w:t>命令</w:t>
      </w:r>
      <w:r w:rsidRPr="00D25605">
        <w:rPr>
          <w:lang w:val="en-GB"/>
        </w:rPr>
        <w:t>没有任何依据</w:t>
      </w:r>
      <w:r>
        <w:rPr>
          <w:lang w:val="en-GB"/>
        </w:rPr>
        <w:t>，</w:t>
      </w:r>
      <w:r w:rsidRPr="00D25605">
        <w:rPr>
          <w:lang w:val="en-GB"/>
        </w:rPr>
        <w:t>因为</w:t>
      </w:r>
      <w:r w:rsidRPr="00D25605">
        <w:rPr>
          <w:rFonts w:hint="eastAsia"/>
          <w:lang w:val="en-GB"/>
        </w:rPr>
        <w:t>该命令援引的检测在案卷中没有记录</w:t>
      </w:r>
      <w:r>
        <w:rPr>
          <w:rFonts w:hint="eastAsia"/>
          <w:lang w:val="en-GB"/>
        </w:rPr>
        <w:t>，</w:t>
      </w:r>
      <w:r w:rsidRPr="00D25605">
        <w:rPr>
          <w:rFonts w:hint="eastAsia"/>
          <w:lang w:val="en-GB"/>
        </w:rPr>
        <w:t>也没有提及</w:t>
      </w:r>
      <w:r w:rsidRPr="00D25605">
        <w:rPr>
          <w:lang w:val="en-GB"/>
        </w:rPr>
        <w:t>检测日期。截至来文</w:t>
      </w:r>
      <w:r w:rsidRPr="00D25605">
        <w:rPr>
          <w:rFonts w:hint="eastAsia"/>
          <w:lang w:val="en-GB"/>
        </w:rPr>
        <w:t>提交</w:t>
      </w:r>
      <w:r w:rsidRPr="00D25605">
        <w:rPr>
          <w:lang w:val="en-GB"/>
        </w:rPr>
        <w:t>之日</w:t>
      </w:r>
      <w:r>
        <w:rPr>
          <w:lang w:val="en-GB"/>
        </w:rPr>
        <w:t>，</w:t>
      </w:r>
      <w:r w:rsidRPr="00D25605">
        <w:rPr>
          <w:lang w:val="en-GB"/>
        </w:rPr>
        <w:t>提交人</w:t>
      </w:r>
      <w:r w:rsidRPr="00D25605">
        <w:rPr>
          <w:rFonts w:hint="eastAsia"/>
          <w:lang w:val="en-GB"/>
        </w:rPr>
        <w:t>尚未</w:t>
      </w:r>
      <w:r w:rsidRPr="00D25605">
        <w:rPr>
          <w:lang w:val="en-GB"/>
        </w:rPr>
        <w:t>收到对这项上诉的答复。</w:t>
      </w:r>
    </w:p>
    <w:p w14:paraId="035526CD" w14:textId="1B4C80EE" w:rsidR="00D25605" w:rsidRPr="00D25605" w:rsidRDefault="00D25605" w:rsidP="00D25605">
      <w:pPr>
        <w:pStyle w:val="SingleTxtGC"/>
      </w:pPr>
      <w:r>
        <w:rPr>
          <w:lang w:val="en-GB"/>
        </w:rPr>
        <w:t>2.4</w:t>
      </w:r>
      <w:r w:rsidRPr="00D25605">
        <w:rPr>
          <w:lang w:val="en-GB"/>
        </w:rPr>
        <w:tab/>
      </w:r>
      <w:r w:rsidRPr="00B329E4">
        <w:rPr>
          <w:rFonts w:hint="eastAsia"/>
          <w:spacing w:val="-4"/>
          <w:lang w:val="en-GB"/>
        </w:rPr>
        <w:t>也</w:t>
      </w:r>
      <w:r w:rsidRPr="00B329E4">
        <w:rPr>
          <w:spacing w:val="-4"/>
          <w:lang w:val="en-GB"/>
        </w:rPr>
        <w:t>在</w:t>
      </w:r>
      <w:r w:rsidRPr="00B329E4">
        <w:rPr>
          <w:spacing w:val="-4"/>
          <w:lang w:val="en-GB"/>
        </w:rPr>
        <w:t>11</w:t>
      </w:r>
      <w:r w:rsidRPr="00B329E4">
        <w:rPr>
          <w:spacing w:val="-4"/>
          <w:lang w:val="en-GB"/>
        </w:rPr>
        <w:t>月</w:t>
      </w:r>
      <w:r w:rsidRPr="00B329E4">
        <w:rPr>
          <w:spacing w:val="-4"/>
          <w:lang w:val="en-GB"/>
        </w:rPr>
        <w:t>8</w:t>
      </w:r>
      <w:r w:rsidRPr="00B329E4">
        <w:rPr>
          <w:spacing w:val="-4"/>
          <w:lang w:val="en-GB"/>
        </w:rPr>
        <w:t>日，提交人的律师前往圣克鲁斯</w:t>
      </w:r>
      <w:r w:rsidR="00706D38" w:rsidRPr="00706D38">
        <w:rPr>
          <w:rFonts w:hint="eastAsia"/>
          <w:spacing w:val="-50"/>
          <w:lang w:val="en-GB"/>
        </w:rPr>
        <w:t>―</w:t>
      </w:r>
      <w:r w:rsidR="00706D38" w:rsidRPr="00706D38">
        <w:rPr>
          <w:rFonts w:hint="eastAsia"/>
          <w:spacing w:val="-4"/>
          <w:lang w:val="en-GB"/>
        </w:rPr>
        <w:t>―</w:t>
      </w:r>
      <w:r w:rsidRPr="00B329E4">
        <w:rPr>
          <w:spacing w:val="-4"/>
          <w:lang w:val="en-GB"/>
        </w:rPr>
        <w:t>德特内里费省检察官办公室，</w:t>
      </w:r>
      <w:r w:rsidRPr="00D25605">
        <w:rPr>
          <w:rFonts w:hint="eastAsia"/>
          <w:lang w:val="en-GB"/>
        </w:rPr>
        <w:t>以</w:t>
      </w:r>
      <w:r w:rsidRPr="00D25605">
        <w:rPr>
          <w:lang w:val="en-GB"/>
        </w:rPr>
        <w:t>收集据称对提交人和其他七名未成年人进行的医学</w:t>
      </w:r>
      <w:r w:rsidRPr="00D25605">
        <w:rPr>
          <w:rFonts w:hint="eastAsia"/>
          <w:lang w:val="en-GB"/>
        </w:rPr>
        <w:t>检测的</w:t>
      </w:r>
      <w:r w:rsidRPr="00D25605">
        <w:rPr>
          <w:lang w:val="en-GB"/>
        </w:rPr>
        <w:t>结果</w:t>
      </w:r>
      <w:r>
        <w:rPr>
          <w:lang w:val="en-GB"/>
        </w:rPr>
        <w:t>，</w:t>
      </w:r>
      <w:r w:rsidRPr="00D25605">
        <w:rPr>
          <w:lang w:val="en-GB"/>
        </w:rPr>
        <w:t>因为这些结果没有</w:t>
      </w:r>
      <w:r w:rsidRPr="00D25605">
        <w:rPr>
          <w:rFonts w:hint="eastAsia"/>
          <w:lang w:val="en-GB"/>
        </w:rPr>
        <w:t>载入这八人各自的案卷</w:t>
      </w:r>
      <w:r w:rsidRPr="00D25605">
        <w:rPr>
          <w:lang w:val="en-GB"/>
        </w:rPr>
        <w:t>。</w:t>
      </w:r>
      <w:r w:rsidRPr="00D25605">
        <w:rPr>
          <w:rFonts w:hint="eastAsia"/>
          <w:lang w:val="en-GB"/>
        </w:rPr>
        <w:t>未</w:t>
      </w:r>
      <w:r w:rsidRPr="00D25605">
        <w:rPr>
          <w:lang w:val="en-GB"/>
        </w:rPr>
        <w:t>成年人事务检察官</w:t>
      </w:r>
      <w:r w:rsidRPr="00D25605">
        <w:rPr>
          <w:rFonts w:hint="eastAsia"/>
          <w:lang w:val="en-GB"/>
        </w:rPr>
        <w:t>仅同意提供其中一人的结果</w:t>
      </w:r>
      <w:r>
        <w:rPr>
          <w:rFonts w:hint="eastAsia"/>
          <w:lang w:val="en-GB"/>
        </w:rPr>
        <w:t>，</w:t>
      </w:r>
      <w:r w:rsidRPr="00E52A34">
        <w:rPr>
          <w:rFonts w:hint="eastAsia"/>
          <w:spacing w:val="2"/>
          <w:lang w:val="en-GB"/>
        </w:rPr>
        <w:t>对另外七人的案件拒绝提供这一证据。律师得以查阅的报告显示，</w:t>
      </w:r>
      <w:r w:rsidRPr="00E52A34">
        <w:rPr>
          <w:spacing w:val="2"/>
          <w:lang w:val="en-GB"/>
        </w:rPr>
        <w:t>对未成年人</w:t>
      </w:r>
      <w:r w:rsidRPr="00E52A34">
        <w:rPr>
          <w:rFonts w:hint="eastAsia"/>
          <w:spacing w:val="2"/>
          <w:lang w:val="en-GB"/>
        </w:rPr>
        <w:t>进行</w:t>
      </w:r>
      <w:r w:rsidRPr="00D25605">
        <w:rPr>
          <w:rFonts w:hint="eastAsia"/>
          <w:lang w:val="en-GB"/>
        </w:rPr>
        <w:t>的</w:t>
      </w:r>
      <w:r w:rsidRPr="00D25605">
        <w:rPr>
          <w:lang w:val="en-GB"/>
        </w:rPr>
        <w:t>检测</w:t>
      </w:r>
      <w:r w:rsidRPr="00D25605">
        <w:rPr>
          <w:rFonts w:hint="eastAsia"/>
          <w:lang w:val="en-GB"/>
        </w:rPr>
        <w:t>仅包括</w:t>
      </w:r>
      <w:r w:rsidRPr="00D25605">
        <w:rPr>
          <w:lang w:val="en-GB"/>
        </w:rPr>
        <w:t>使用</w:t>
      </w:r>
      <w:proofErr w:type="spellStart"/>
      <w:r>
        <w:rPr>
          <w:rFonts w:hint="eastAsia"/>
          <w:lang w:val="en-GB"/>
        </w:rPr>
        <w:t>Greulich</w:t>
      </w:r>
      <w:proofErr w:type="spellEnd"/>
      <w:r w:rsidRPr="00D25605">
        <w:rPr>
          <w:rFonts w:hint="eastAsia"/>
          <w:lang w:val="en-GB"/>
        </w:rPr>
        <w:t>-</w:t>
      </w:r>
      <w:r>
        <w:rPr>
          <w:rFonts w:hint="eastAsia"/>
          <w:lang w:val="en-GB"/>
        </w:rPr>
        <w:t>Pyle</w:t>
      </w:r>
      <w:r w:rsidRPr="00D25605">
        <w:rPr>
          <w:rFonts w:hint="eastAsia"/>
          <w:lang w:val="en-GB"/>
        </w:rPr>
        <w:t>图谱对手腕</w:t>
      </w:r>
      <w:r>
        <w:rPr>
          <w:rFonts w:hint="eastAsia"/>
          <w:lang w:val="en-GB"/>
        </w:rPr>
        <w:t>X</w:t>
      </w:r>
      <w:r w:rsidRPr="00D25605">
        <w:rPr>
          <w:rFonts w:hint="eastAsia"/>
          <w:lang w:val="en-GB"/>
        </w:rPr>
        <w:t>光片进行的骨龄评估和一项体检。</w:t>
      </w:r>
      <w:r w:rsidRPr="00D25605">
        <w:rPr>
          <w:lang w:val="en-GB"/>
        </w:rPr>
        <w:t>提交人</w:t>
      </w:r>
      <w:r w:rsidRPr="00D25605">
        <w:rPr>
          <w:rFonts w:hint="eastAsia"/>
          <w:lang w:val="en-GB"/>
        </w:rPr>
        <w:t>声称</w:t>
      </w:r>
      <w:r>
        <w:rPr>
          <w:lang w:val="en-GB"/>
        </w:rPr>
        <w:t>，</w:t>
      </w:r>
      <w:r w:rsidRPr="00D25605">
        <w:rPr>
          <w:lang w:val="en-GB"/>
        </w:rPr>
        <w:t>这些检测是在</w:t>
      </w:r>
      <w:r w:rsidRPr="00D25605">
        <w:rPr>
          <w:rFonts w:hint="eastAsia"/>
          <w:lang w:val="en-GB"/>
        </w:rPr>
        <w:t>未经他</w:t>
      </w:r>
      <w:r w:rsidRPr="00D25605">
        <w:rPr>
          <w:lang w:val="en-GB"/>
        </w:rPr>
        <w:t>同意或</w:t>
      </w:r>
      <w:r w:rsidRPr="00D25605">
        <w:rPr>
          <w:rFonts w:hint="eastAsia"/>
          <w:lang w:val="en-GB"/>
        </w:rPr>
        <w:t>没有口译员</w:t>
      </w:r>
      <w:r w:rsidRPr="00D25605">
        <w:rPr>
          <w:lang w:val="en-GB"/>
        </w:rPr>
        <w:t>的情况下进行的</w:t>
      </w:r>
      <w:r>
        <w:rPr>
          <w:lang w:val="en-GB"/>
        </w:rPr>
        <w:t>，</w:t>
      </w:r>
      <w:r w:rsidRPr="00D25605">
        <w:rPr>
          <w:lang w:val="en-GB"/>
        </w:rPr>
        <w:t>没有专门从事年龄</w:t>
      </w:r>
      <w:r w:rsidRPr="00D25605">
        <w:rPr>
          <w:rFonts w:hint="eastAsia"/>
          <w:lang w:val="en-GB"/>
        </w:rPr>
        <w:t>确定</w:t>
      </w:r>
      <w:r w:rsidRPr="00D25605">
        <w:rPr>
          <w:lang w:val="en-GB"/>
        </w:rPr>
        <w:t>工作的专业人员在场</w:t>
      </w:r>
      <w:r>
        <w:rPr>
          <w:lang w:val="en-GB"/>
        </w:rPr>
        <w:t>，</w:t>
      </w:r>
      <w:r w:rsidRPr="00D25605">
        <w:rPr>
          <w:rFonts w:hint="eastAsia"/>
          <w:lang w:val="en-GB"/>
        </w:rPr>
        <w:t>而且他</w:t>
      </w:r>
      <w:r w:rsidRPr="00D25605">
        <w:rPr>
          <w:lang w:val="en-GB"/>
        </w:rPr>
        <w:t>在</w:t>
      </w:r>
      <w:r w:rsidRPr="00D25605">
        <w:rPr>
          <w:rFonts w:hint="eastAsia"/>
          <w:lang w:val="en-GB"/>
        </w:rPr>
        <w:t>这一程序</w:t>
      </w:r>
      <w:r w:rsidRPr="00D25605">
        <w:rPr>
          <w:lang w:val="en-GB"/>
        </w:rPr>
        <w:t>中没有</w:t>
      </w:r>
      <w:r w:rsidRPr="00D25605">
        <w:rPr>
          <w:rFonts w:hint="eastAsia"/>
          <w:lang w:val="en-GB"/>
        </w:rPr>
        <w:t>得到</w:t>
      </w:r>
      <w:r w:rsidRPr="00D25605">
        <w:rPr>
          <w:lang w:val="en-GB"/>
        </w:rPr>
        <w:t>律师的</w:t>
      </w:r>
      <w:r w:rsidRPr="00E52A34">
        <w:rPr>
          <w:spacing w:val="-4"/>
          <w:lang w:val="en-GB"/>
        </w:rPr>
        <w:t>协助。此外，检察官办公室</w:t>
      </w:r>
      <w:r w:rsidRPr="00E52A34">
        <w:rPr>
          <w:rFonts w:hint="eastAsia"/>
          <w:spacing w:val="-4"/>
          <w:lang w:val="en-GB"/>
        </w:rPr>
        <w:t>认定提交人</w:t>
      </w:r>
      <w:r w:rsidRPr="00E52A34">
        <w:rPr>
          <w:spacing w:val="-4"/>
          <w:lang w:val="en-GB"/>
        </w:rPr>
        <w:t>为成年人的</w:t>
      </w:r>
      <w:r w:rsidRPr="00E52A34">
        <w:rPr>
          <w:rFonts w:hint="eastAsia"/>
          <w:spacing w:val="-4"/>
          <w:lang w:val="en-GB"/>
        </w:rPr>
        <w:t>命令称</w:t>
      </w:r>
      <w:r w:rsidRPr="00E52A34">
        <w:rPr>
          <w:spacing w:val="-4"/>
          <w:lang w:val="en-GB"/>
        </w:rPr>
        <w:t>，在</w:t>
      </w:r>
      <w:r w:rsidRPr="00E52A34">
        <w:rPr>
          <w:rFonts w:hint="eastAsia"/>
          <w:spacing w:val="-4"/>
          <w:lang w:val="en-GB"/>
        </w:rPr>
        <w:t>他</w:t>
      </w:r>
      <w:r w:rsidRPr="00E52A34">
        <w:rPr>
          <w:spacing w:val="-4"/>
          <w:lang w:val="en-GB"/>
        </w:rPr>
        <w:t>知情同意的情况下</w:t>
      </w:r>
      <w:r w:rsidRPr="00B6604A">
        <w:rPr>
          <w:spacing w:val="-4"/>
          <w:lang w:val="en-GB"/>
        </w:rPr>
        <w:t>按照</w:t>
      </w:r>
      <w:r w:rsidRPr="00B6604A">
        <w:rPr>
          <w:rFonts w:hint="eastAsia"/>
          <w:spacing w:val="-4"/>
          <w:lang w:val="en-GB"/>
        </w:rPr>
        <w:t>M</w:t>
      </w:r>
      <w:r w:rsidRPr="00B6604A">
        <w:rPr>
          <w:spacing w:val="-4"/>
          <w:lang w:val="en-GB"/>
        </w:rPr>
        <w:t>iner</w:t>
      </w:r>
      <w:r w:rsidRPr="00B6604A">
        <w:rPr>
          <w:spacing w:val="-4"/>
          <w:lang w:val="en-GB"/>
        </w:rPr>
        <w:t>法拍摄了一张牙科全景</w:t>
      </w:r>
      <w:r w:rsidRPr="00B6604A">
        <w:rPr>
          <w:rFonts w:hint="eastAsia"/>
          <w:spacing w:val="-4"/>
          <w:lang w:val="en-GB"/>
        </w:rPr>
        <w:t>射线</w:t>
      </w:r>
      <w:r w:rsidRPr="00B6604A">
        <w:rPr>
          <w:spacing w:val="-4"/>
          <w:lang w:val="en-GB"/>
        </w:rPr>
        <w:t>片，但提交人声称，</w:t>
      </w:r>
      <w:r w:rsidRPr="00B6604A">
        <w:rPr>
          <w:rFonts w:hint="eastAsia"/>
          <w:spacing w:val="-4"/>
          <w:lang w:val="en-GB"/>
        </w:rPr>
        <w:t>由于</w:t>
      </w:r>
      <w:r w:rsidRPr="00B6604A">
        <w:rPr>
          <w:spacing w:val="-4"/>
          <w:lang w:val="en-GB"/>
        </w:rPr>
        <w:t>必要设备</w:t>
      </w:r>
      <w:r w:rsidRPr="00B6604A">
        <w:rPr>
          <w:rFonts w:hint="eastAsia"/>
          <w:spacing w:val="-4"/>
          <w:lang w:val="en-GB"/>
        </w:rPr>
        <w:t>的故障</w:t>
      </w:r>
      <w:r w:rsidRPr="00B6604A">
        <w:rPr>
          <w:spacing w:val="-4"/>
          <w:lang w:val="en-GB"/>
        </w:rPr>
        <w:t>，</w:t>
      </w:r>
      <w:r w:rsidRPr="00D25605">
        <w:rPr>
          <w:rFonts w:hint="eastAsia"/>
          <w:lang w:val="en-GB"/>
        </w:rPr>
        <w:t>其实并未拍摄这张射线片</w:t>
      </w:r>
      <w:r w:rsidRPr="00D25605">
        <w:rPr>
          <w:lang w:val="en-GB"/>
        </w:rPr>
        <w:t>。</w:t>
      </w:r>
    </w:p>
    <w:p w14:paraId="74BE33A7" w14:textId="77777777" w:rsidR="00D25605" w:rsidRPr="00D25605" w:rsidRDefault="00D25605" w:rsidP="005F369C">
      <w:pPr>
        <w:pStyle w:val="H23GC"/>
      </w:pPr>
      <w:r w:rsidRPr="00D25605">
        <w:rPr>
          <w:lang w:val="en-GB"/>
        </w:rPr>
        <w:tab/>
      </w:r>
      <w:r w:rsidRPr="00D25605">
        <w:rPr>
          <w:lang w:val="en-GB"/>
        </w:rPr>
        <w:tab/>
      </w:r>
      <w:r w:rsidRPr="00D25605">
        <w:rPr>
          <w:rFonts w:hint="eastAsia"/>
          <w:bCs/>
          <w:lang w:val="en-GB"/>
        </w:rPr>
        <w:t>申诉</w:t>
      </w:r>
    </w:p>
    <w:p w14:paraId="3FD07BD1" w14:textId="5763345B" w:rsidR="00D25605" w:rsidRPr="00D25605" w:rsidRDefault="00D25605" w:rsidP="00D25605">
      <w:pPr>
        <w:pStyle w:val="SingleTxtGC"/>
        <w:rPr>
          <w:lang w:val="en-GB"/>
        </w:rPr>
      </w:pPr>
      <w:r>
        <w:rPr>
          <w:lang w:val="en-GB"/>
        </w:rPr>
        <w:t>3.1</w:t>
      </w:r>
      <w:r w:rsidRPr="00D25605">
        <w:rPr>
          <w:lang w:val="en-GB"/>
        </w:rPr>
        <w:tab/>
      </w:r>
      <w:r w:rsidRPr="00C22215">
        <w:rPr>
          <w:rFonts w:hint="eastAsia"/>
          <w:spacing w:val="-4"/>
          <w:lang w:val="en-GB"/>
        </w:rPr>
        <w:t>提交人认为，缔约国没有尊重他在有疑问或不确定的情况下被推定为未成年人</w:t>
      </w:r>
      <w:r w:rsidRPr="00C47171">
        <w:rPr>
          <w:rFonts w:hint="eastAsia"/>
          <w:spacing w:val="2"/>
          <w:lang w:val="en-GB"/>
        </w:rPr>
        <w:t>的权利，因此违背了他的最大利益，违反了《公约》第三条。</w:t>
      </w:r>
      <w:r w:rsidRPr="00C47171">
        <w:rPr>
          <w:spacing w:val="2"/>
          <w:vertAlign w:val="superscript"/>
          <w:lang w:val="en-GB"/>
        </w:rPr>
        <w:footnoteReference w:id="4"/>
      </w:r>
      <w:r w:rsidRPr="00C47171">
        <w:rPr>
          <w:rFonts w:hint="eastAsia"/>
          <w:spacing w:val="2"/>
          <w:lang w:val="en-GB"/>
        </w:rPr>
        <w:t xml:space="preserve"> </w:t>
      </w:r>
      <w:r w:rsidRPr="00C47171">
        <w:rPr>
          <w:rFonts w:hint="eastAsia"/>
          <w:spacing w:val="2"/>
          <w:lang w:val="en-GB"/>
        </w:rPr>
        <w:t>更有甚者，将提</w:t>
      </w:r>
      <w:r w:rsidRPr="00D25605">
        <w:rPr>
          <w:rFonts w:hint="eastAsia"/>
          <w:lang w:val="en-GB"/>
        </w:rPr>
        <w:t>交人安置在成人拘留中心并命令其返回原籍国</w:t>
      </w:r>
      <w:r>
        <w:rPr>
          <w:rFonts w:hint="eastAsia"/>
          <w:lang w:val="en-GB"/>
        </w:rPr>
        <w:t>，</w:t>
      </w:r>
      <w:r w:rsidRPr="00D25605">
        <w:rPr>
          <w:rFonts w:hint="eastAsia"/>
          <w:lang w:val="en-GB"/>
        </w:rPr>
        <w:t>使提交人面临遭受不可挽回伤害的真实风险。提交人援引委员会曾就缔约国发表的结论性意见</w:t>
      </w:r>
      <w:r>
        <w:rPr>
          <w:rFonts w:hint="eastAsia"/>
          <w:lang w:val="en-GB"/>
        </w:rPr>
        <w:t>，</w:t>
      </w:r>
      <w:r w:rsidRPr="00D25605">
        <w:rPr>
          <w:rFonts w:hint="eastAsia"/>
          <w:lang w:val="en-GB"/>
        </w:rPr>
        <w:t>委员会在其中表示关切的是</w:t>
      </w:r>
      <w:r>
        <w:rPr>
          <w:rFonts w:hint="eastAsia"/>
          <w:lang w:val="en-GB"/>
        </w:rPr>
        <w:t>，</w:t>
      </w:r>
      <w:r w:rsidRPr="00D25605">
        <w:rPr>
          <w:rFonts w:hint="eastAsia"/>
          <w:lang w:val="en-GB"/>
        </w:rPr>
        <w:t>在评估孤身儿童的年龄时</w:t>
      </w:r>
      <w:r>
        <w:rPr>
          <w:rFonts w:hint="eastAsia"/>
          <w:lang w:val="en-GB"/>
        </w:rPr>
        <w:t>，</w:t>
      </w:r>
      <w:r w:rsidRPr="00D25605">
        <w:rPr>
          <w:rFonts w:hint="eastAsia"/>
          <w:lang w:val="en-GB"/>
        </w:rPr>
        <w:t>缔约国境内没有统一的程序以确定如何行事才符合儿童的最大利益。</w:t>
      </w:r>
      <w:r w:rsidRPr="00D25605">
        <w:rPr>
          <w:vertAlign w:val="superscript"/>
          <w:lang w:val="en-GB"/>
        </w:rPr>
        <w:footnoteReference w:id="5"/>
      </w:r>
      <w:r w:rsidRPr="00D25605">
        <w:rPr>
          <w:rFonts w:hint="eastAsia"/>
          <w:lang w:val="en-GB"/>
        </w:rPr>
        <w:t xml:space="preserve"> </w:t>
      </w:r>
      <w:r w:rsidRPr="00D25605">
        <w:rPr>
          <w:lang w:val="en-GB"/>
        </w:rPr>
        <w:t>提交人指出</w:t>
      </w:r>
      <w:r>
        <w:rPr>
          <w:lang w:val="en-GB"/>
        </w:rPr>
        <w:t>，</w:t>
      </w:r>
      <w:r w:rsidRPr="00D25605">
        <w:rPr>
          <w:lang w:val="en-GB"/>
        </w:rPr>
        <w:t>在这些结论性意见中</w:t>
      </w:r>
      <w:r>
        <w:rPr>
          <w:lang w:val="en-GB"/>
        </w:rPr>
        <w:t>，</w:t>
      </w:r>
      <w:r w:rsidRPr="00D25605">
        <w:rPr>
          <w:lang w:val="en-GB"/>
        </w:rPr>
        <w:t>委员会对加那利群岛的应急中心</w:t>
      </w:r>
      <w:r>
        <w:rPr>
          <w:lang w:val="en-GB"/>
        </w:rPr>
        <w:t>，</w:t>
      </w:r>
      <w:r w:rsidRPr="00D25605">
        <w:rPr>
          <w:lang w:val="en-GB"/>
        </w:rPr>
        <w:t>特别是特内里费岛</w:t>
      </w:r>
      <w:r>
        <w:rPr>
          <w:lang w:val="en-GB"/>
        </w:rPr>
        <w:t>La</w:t>
      </w:r>
      <w:r w:rsidRPr="00D25605">
        <w:rPr>
          <w:lang w:val="en-GB"/>
        </w:rPr>
        <w:t xml:space="preserve"> </w:t>
      </w:r>
      <w:r>
        <w:rPr>
          <w:lang w:val="en-GB"/>
        </w:rPr>
        <w:t>Esperanza</w:t>
      </w:r>
      <w:r w:rsidRPr="00D25605">
        <w:rPr>
          <w:lang w:val="en-GB"/>
        </w:rPr>
        <w:t>中心的住宿条件不达标和</w:t>
      </w:r>
      <w:r w:rsidRPr="00D25605">
        <w:rPr>
          <w:rFonts w:hint="eastAsia"/>
          <w:lang w:val="en-GB"/>
        </w:rPr>
        <w:t>忽视现象</w:t>
      </w:r>
      <w:r w:rsidRPr="00D25605">
        <w:rPr>
          <w:lang w:val="en-GB"/>
        </w:rPr>
        <w:t>表示关切。</w:t>
      </w:r>
      <w:r w:rsidRPr="00D25605">
        <w:rPr>
          <w:vertAlign w:val="superscript"/>
          <w:lang w:val="en-GB"/>
        </w:rPr>
        <w:footnoteReference w:id="6"/>
      </w:r>
      <w:r w:rsidRPr="00D25605">
        <w:rPr>
          <w:rFonts w:hint="eastAsia"/>
          <w:lang w:val="en-GB"/>
        </w:rPr>
        <w:t xml:space="preserve"> </w:t>
      </w:r>
      <w:r w:rsidRPr="00D25605">
        <w:rPr>
          <w:rFonts w:hint="eastAsia"/>
          <w:lang w:val="en-GB"/>
        </w:rPr>
        <w:t>提交人以各种研究为佐证</w:t>
      </w:r>
      <w:r>
        <w:rPr>
          <w:rFonts w:hint="eastAsia"/>
          <w:lang w:val="en-GB"/>
        </w:rPr>
        <w:t>，</w:t>
      </w:r>
      <w:r w:rsidRPr="00D25605">
        <w:rPr>
          <w:rFonts w:hint="eastAsia"/>
          <w:lang w:val="en-GB"/>
        </w:rPr>
        <w:t>声称缔约国使用的年龄估计方法</w:t>
      </w:r>
      <w:r>
        <w:rPr>
          <w:rFonts w:hint="eastAsia"/>
          <w:lang w:val="en-GB"/>
        </w:rPr>
        <w:t>，</w:t>
      </w:r>
      <w:r w:rsidRPr="00D25605">
        <w:rPr>
          <w:rFonts w:hint="eastAsia"/>
          <w:lang w:val="en-GB"/>
        </w:rPr>
        <w:t>特别是对他使用的年龄估计方法误差范围大</w:t>
      </w:r>
      <w:r>
        <w:rPr>
          <w:rFonts w:hint="eastAsia"/>
          <w:lang w:val="en-GB"/>
        </w:rPr>
        <w:t>，</w:t>
      </w:r>
      <w:r w:rsidRPr="00D25605">
        <w:rPr>
          <w:rFonts w:hint="eastAsia"/>
          <w:lang w:val="en-GB"/>
        </w:rPr>
        <w:t>因为这些方法是根据对种族和社会经济特征非常不同的其他人群的研究得出的。</w:t>
      </w:r>
    </w:p>
    <w:p w14:paraId="3C2ACBEE" w14:textId="5124A040" w:rsidR="00D25605" w:rsidRPr="00D25605" w:rsidRDefault="00D25605" w:rsidP="000A5B6E">
      <w:pPr>
        <w:pStyle w:val="SingleTxtGC"/>
        <w:spacing w:line="334" w:lineRule="exact"/>
        <w:rPr>
          <w:vertAlign w:val="superscript"/>
          <w:lang w:val="en-GB"/>
        </w:rPr>
      </w:pPr>
      <w:r>
        <w:rPr>
          <w:lang w:val="en-GB"/>
        </w:rPr>
        <w:lastRenderedPageBreak/>
        <w:t>3.2</w:t>
      </w:r>
      <w:r w:rsidRPr="00D25605">
        <w:rPr>
          <w:lang w:val="en-GB"/>
        </w:rPr>
        <w:tab/>
      </w:r>
      <w:r w:rsidRPr="00877130">
        <w:rPr>
          <w:spacing w:val="-4"/>
          <w:lang w:val="en-GB"/>
        </w:rPr>
        <w:t>提交人还声称，他</w:t>
      </w:r>
      <w:r w:rsidRPr="00877130">
        <w:rPr>
          <w:rFonts w:hint="eastAsia"/>
          <w:spacing w:val="-4"/>
          <w:lang w:val="en-GB"/>
        </w:rPr>
        <w:t>根据</w:t>
      </w:r>
      <w:r w:rsidRPr="00877130">
        <w:rPr>
          <w:spacing w:val="-4"/>
          <w:lang w:val="en-GB"/>
        </w:rPr>
        <w:t>《公约》第</w:t>
      </w:r>
      <w:r w:rsidRPr="00877130">
        <w:rPr>
          <w:spacing w:val="-4"/>
          <w:lang w:val="en-GB"/>
        </w:rPr>
        <w:t>3</w:t>
      </w:r>
      <w:r w:rsidRPr="00877130">
        <w:rPr>
          <w:spacing w:val="-4"/>
          <w:lang w:val="en-GB"/>
        </w:rPr>
        <w:t>条</w:t>
      </w:r>
      <w:r w:rsidRPr="00877130">
        <w:rPr>
          <w:spacing w:val="-4"/>
          <w:lang w:val="en-GB"/>
        </w:rPr>
        <w:t>(</w:t>
      </w:r>
      <w:r w:rsidRPr="00877130">
        <w:rPr>
          <w:rFonts w:hint="eastAsia"/>
          <w:spacing w:val="-4"/>
          <w:lang w:val="en-GB"/>
        </w:rPr>
        <w:t>与</w:t>
      </w:r>
      <w:r w:rsidRPr="00877130">
        <w:rPr>
          <w:spacing w:val="-4"/>
          <w:lang w:val="en-GB"/>
        </w:rPr>
        <w:t>第</w:t>
      </w:r>
      <w:r w:rsidRPr="00877130">
        <w:rPr>
          <w:spacing w:val="-4"/>
          <w:lang w:val="en-GB"/>
        </w:rPr>
        <w:t>18</w:t>
      </w:r>
      <w:r w:rsidRPr="00877130">
        <w:rPr>
          <w:spacing w:val="-4"/>
          <w:lang w:val="en-GB"/>
        </w:rPr>
        <w:t>条第</w:t>
      </w:r>
      <w:r w:rsidRPr="00877130">
        <w:rPr>
          <w:spacing w:val="-4"/>
          <w:lang w:val="en-GB"/>
        </w:rPr>
        <w:t>2</w:t>
      </w:r>
      <w:r w:rsidRPr="00877130">
        <w:rPr>
          <w:spacing w:val="-4"/>
          <w:lang w:val="en-GB"/>
        </w:rPr>
        <w:t>款</w:t>
      </w:r>
      <w:r w:rsidRPr="00877130">
        <w:rPr>
          <w:rFonts w:hint="eastAsia"/>
          <w:spacing w:val="-4"/>
          <w:lang w:val="en-GB"/>
        </w:rPr>
        <w:t>一并解读</w:t>
      </w:r>
      <w:r w:rsidRPr="00877130">
        <w:rPr>
          <w:spacing w:val="-4"/>
          <w:lang w:val="en-GB"/>
        </w:rPr>
        <w:t>)</w:t>
      </w:r>
      <w:r w:rsidRPr="00877130">
        <w:rPr>
          <w:rFonts w:hint="eastAsia"/>
          <w:spacing w:val="-4"/>
          <w:lang w:val="en-GB"/>
        </w:rPr>
        <w:t>享有</w:t>
      </w:r>
      <w:r w:rsidRPr="00877130">
        <w:rPr>
          <w:spacing w:val="-4"/>
          <w:lang w:val="en-GB"/>
        </w:rPr>
        <w:t>的权利</w:t>
      </w:r>
      <w:r w:rsidRPr="00D25605">
        <w:rPr>
          <w:lang w:val="en-GB"/>
        </w:rPr>
        <w:t>受到</w:t>
      </w:r>
      <w:r w:rsidRPr="00D25605">
        <w:rPr>
          <w:rFonts w:hint="eastAsia"/>
          <w:lang w:val="en-GB"/>
        </w:rPr>
        <w:t>了</w:t>
      </w:r>
      <w:r w:rsidRPr="00D25605">
        <w:rPr>
          <w:lang w:val="en-GB"/>
        </w:rPr>
        <w:t>侵犯</w:t>
      </w:r>
      <w:r>
        <w:rPr>
          <w:lang w:val="en-GB"/>
        </w:rPr>
        <w:t>，</w:t>
      </w:r>
      <w:r w:rsidRPr="00D25605">
        <w:rPr>
          <w:lang w:val="en-GB"/>
        </w:rPr>
        <w:t>因为</w:t>
      </w:r>
      <w:r w:rsidRPr="00D25605">
        <w:rPr>
          <w:rFonts w:hint="eastAsia"/>
          <w:lang w:val="en-GB"/>
        </w:rPr>
        <w:t>该国未能指定一名监护人来保护他作为孤身未成年人的利益</w:t>
      </w:r>
      <w:r>
        <w:rPr>
          <w:rFonts w:hint="eastAsia"/>
          <w:lang w:val="en-GB"/>
        </w:rPr>
        <w:t>，</w:t>
      </w:r>
      <w:r w:rsidRPr="00877130">
        <w:rPr>
          <w:spacing w:val="-6"/>
          <w:lang w:val="en-GB"/>
        </w:rPr>
        <w:t>而这一步骤是</w:t>
      </w:r>
      <w:r w:rsidRPr="00877130">
        <w:rPr>
          <w:rFonts w:hint="eastAsia"/>
          <w:spacing w:val="-6"/>
          <w:lang w:val="en-GB"/>
        </w:rPr>
        <w:t>重要</w:t>
      </w:r>
      <w:r w:rsidRPr="00877130">
        <w:rPr>
          <w:spacing w:val="-6"/>
          <w:lang w:val="en-GB"/>
        </w:rPr>
        <w:t>的程序保障。</w:t>
      </w:r>
      <w:r w:rsidRPr="00877130">
        <w:rPr>
          <w:spacing w:val="-6"/>
          <w:vertAlign w:val="superscript"/>
          <w:lang w:val="en-GB"/>
        </w:rPr>
        <w:footnoteReference w:id="7"/>
      </w:r>
      <w:r w:rsidRPr="00877130">
        <w:rPr>
          <w:rFonts w:hint="eastAsia"/>
          <w:spacing w:val="-6"/>
          <w:lang w:val="en-GB"/>
        </w:rPr>
        <w:t xml:space="preserve"> </w:t>
      </w:r>
      <w:r w:rsidRPr="00877130">
        <w:rPr>
          <w:rFonts w:hint="eastAsia"/>
          <w:spacing w:val="-6"/>
          <w:lang w:val="en-GB"/>
        </w:rPr>
        <w:t>他还认为，尽管他无人保护、极易受害，但缔约国</w:t>
      </w:r>
      <w:r w:rsidRPr="00D25605">
        <w:rPr>
          <w:rFonts w:hint="eastAsia"/>
          <w:lang w:val="en-GB"/>
        </w:rPr>
        <w:t>未能向他提供保护</w:t>
      </w:r>
      <w:r>
        <w:rPr>
          <w:rFonts w:hint="eastAsia"/>
          <w:lang w:val="en-GB"/>
        </w:rPr>
        <w:t>，</w:t>
      </w:r>
      <w:r w:rsidRPr="00D25605">
        <w:rPr>
          <w:rFonts w:hint="eastAsia"/>
          <w:lang w:val="en-GB"/>
        </w:rPr>
        <w:t>因此侵犯了他根据第</w:t>
      </w:r>
      <w:r>
        <w:rPr>
          <w:rFonts w:hint="eastAsia"/>
          <w:lang w:val="en-GB"/>
        </w:rPr>
        <w:t>3</w:t>
      </w:r>
      <w:r w:rsidRPr="00D25605">
        <w:rPr>
          <w:rFonts w:hint="eastAsia"/>
          <w:lang w:val="en-GB"/>
        </w:rPr>
        <w:t>条第</w:t>
      </w:r>
      <w:r>
        <w:rPr>
          <w:rFonts w:hint="eastAsia"/>
          <w:lang w:val="en-GB"/>
        </w:rPr>
        <w:t>2</w:t>
      </w:r>
      <w:r w:rsidRPr="00D25605">
        <w:rPr>
          <w:rFonts w:hint="eastAsia"/>
          <w:lang w:val="en-GB"/>
        </w:rPr>
        <w:t>款</w:t>
      </w:r>
      <w:r>
        <w:rPr>
          <w:rFonts w:hint="eastAsia"/>
          <w:lang w:val="en-GB"/>
        </w:rPr>
        <w:t>(</w:t>
      </w:r>
      <w:r w:rsidRPr="00D25605">
        <w:rPr>
          <w:rFonts w:hint="eastAsia"/>
          <w:lang w:val="en-GB"/>
        </w:rPr>
        <w:t>与第</w:t>
      </w:r>
      <w:r>
        <w:rPr>
          <w:rFonts w:hint="eastAsia"/>
          <w:lang w:val="en-GB"/>
        </w:rPr>
        <w:t>2</w:t>
      </w:r>
      <w:r w:rsidRPr="00D25605">
        <w:rPr>
          <w:rFonts w:hint="eastAsia"/>
          <w:lang w:val="en-GB"/>
        </w:rPr>
        <w:t>0</w:t>
      </w:r>
      <w:r w:rsidRPr="00D25605">
        <w:rPr>
          <w:rFonts w:hint="eastAsia"/>
          <w:lang w:val="en-GB"/>
        </w:rPr>
        <w:t>条第</w:t>
      </w:r>
      <w:r>
        <w:rPr>
          <w:rFonts w:hint="eastAsia"/>
          <w:lang w:val="en-GB"/>
        </w:rPr>
        <w:t>1</w:t>
      </w:r>
      <w:r w:rsidRPr="00D25605">
        <w:rPr>
          <w:rFonts w:hint="eastAsia"/>
          <w:lang w:val="en-GB"/>
        </w:rPr>
        <w:t>款一并解读</w:t>
      </w:r>
      <w:r>
        <w:rPr>
          <w:rFonts w:hint="eastAsia"/>
          <w:lang w:val="en-GB"/>
        </w:rPr>
        <w:t>)</w:t>
      </w:r>
      <w:r w:rsidRPr="00877130">
        <w:rPr>
          <w:rFonts w:hint="eastAsia"/>
          <w:spacing w:val="2"/>
          <w:lang w:val="en-GB"/>
        </w:rPr>
        <w:t>的权利。提交人主张，儿童的最大利益应高于与外国人相关的公共秩序关切，</w:t>
      </w:r>
      <w:r w:rsidRPr="00877130">
        <w:rPr>
          <w:spacing w:val="2"/>
          <w:lang w:val="en-GB"/>
        </w:rPr>
        <w:t>缔</w:t>
      </w:r>
      <w:r w:rsidRPr="00D25605">
        <w:rPr>
          <w:lang w:val="en-GB"/>
        </w:rPr>
        <w:t>约国有义务采取适当的立法和行政措施</w:t>
      </w:r>
      <w:r>
        <w:rPr>
          <w:lang w:val="en-GB"/>
        </w:rPr>
        <w:t>，</w:t>
      </w:r>
      <w:r w:rsidRPr="00D25605">
        <w:rPr>
          <w:rFonts w:hint="eastAsia"/>
          <w:lang w:val="en-GB"/>
        </w:rPr>
        <w:t>妥善</w:t>
      </w:r>
      <w:r w:rsidRPr="00D25605">
        <w:rPr>
          <w:lang w:val="en-GB"/>
        </w:rPr>
        <w:t>保护儿童</w:t>
      </w:r>
      <w:r>
        <w:rPr>
          <w:lang w:val="en-GB"/>
        </w:rPr>
        <w:t>，</w:t>
      </w:r>
      <w:r w:rsidRPr="00D25605">
        <w:rPr>
          <w:lang w:val="en-GB"/>
        </w:rPr>
        <w:t>使他们不至于因</w:t>
      </w:r>
      <w:r w:rsidRPr="00D25605">
        <w:rPr>
          <w:rFonts w:hint="eastAsia"/>
          <w:lang w:val="en-GB"/>
        </w:rPr>
        <w:t>当局</w:t>
      </w:r>
      <w:r w:rsidRPr="00D25605">
        <w:rPr>
          <w:lang w:val="en-GB"/>
        </w:rPr>
        <w:t>未指定监护人而陷入</w:t>
      </w:r>
      <w:r w:rsidRPr="00D25605">
        <w:rPr>
          <w:rFonts w:hint="eastAsia"/>
          <w:lang w:val="en-GB"/>
        </w:rPr>
        <w:t>困境</w:t>
      </w:r>
      <w:r w:rsidRPr="00D25605">
        <w:rPr>
          <w:lang w:val="en-GB"/>
        </w:rPr>
        <w:t>。</w:t>
      </w:r>
      <w:r w:rsidRPr="00D25605">
        <w:rPr>
          <w:vertAlign w:val="superscript"/>
          <w:lang w:val="en-GB"/>
        </w:rPr>
        <w:footnoteReference w:id="8"/>
      </w:r>
    </w:p>
    <w:p w14:paraId="50DE3C7B" w14:textId="6965B3ED" w:rsidR="00D25605" w:rsidRPr="00D25605" w:rsidRDefault="00D25605" w:rsidP="000A5B6E">
      <w:pPr>
        <w:pStyle w:val="SingleTxtGC"/>
        <w:spacing w:line="334" w:lineRule="exact"/>
        <w:rPr>
          <w:lang w:val="en-GB"/>
        </w:rPr>
      </w:pPr>
      <w:r>
        <w:rPr>
          <w:lang w:val="en-GB"/>
        </w:rPr>
        <w:t>3.3</w:t>
      </w:r>
      <w:r w:rsidRPr="00D25605">
        <w:rPr>
          <w:lang w:val="en-GB"/>
        </w:rPr>
        <w:tab/>
      </w:r>
      <w:r w:rsidRPr="00D25605">
        <w:rPr>
          <w:rFonts w:hint="eastAsia"/>
          <w:lang w:val="en-GB"/>
        </w:rPr>
        <w:t>提交人还称</w:t>
      </w:r>
      <w:r>
        <w:rPr>
          <w:rFonts w:hint="eastAsia"/>
          <w:lang w:val="en-GB"/>
        </w:rPr>
        <w:t>，</w:t>
      </w:r>
      <w:r w:rsidRPr="00D25605">
        <w:rPr>
          <w:rFonts w:hint="eastAsia"/>
          <w:lang w:val="en-GB"/>
        </w:rPr>
        <w:t>缔约国侵犯了他根据《公约》第</w:t>
      </w:r>
      <w:r>
        <w:rPr>
          <w:rFonts w:hint="eastAsia"/>
          <w:lang w:val="en-GB"/>
        </w:rPr>
        <w:t>8</w:t>
      </w:r>
      <w:r w:rsidRPr="00D25605">
        <w:rPr>
          <w:rFonts w:hint="eastAsia"/>
          <w:lang w:val="en-GB"/>
        </w:rPr>
        <w:t>条享有的身份权</w:t>
      </w:r>
      <w:r>
        <w:rPr>
          <w:rFonts w:hint="eastAsia"/>
          <w:lang w:val="en-GB"/>
        </w:rPr>
        <w:t>，</w:t>
      </w:r>
      <w:r w:rsidRPr="00D25605">
        <w:rPr>
          <w:rFonts w:hint="eastAsia"/>
          <w:lang w:val="en-GB"/>
        </w:rPr>
        <w:t>因为年龄是一个人身份的基本方面</w:t>
      </w:r>
      <w:r>
        <w:rPr>
          <w:rFonts w:hint="eastAsia"/>
          <w:lang w:val="en-GB"/>
        </w:rPr>
        <w:t>，</w:t>
      </w:r>
      <w:r w:rsidRPr="00D25605">
        <w:rPr>
          <w:rFonts w:hint="eastAsia"/>
          <w:lang w:val="en-GB"/>
        </w:rPr>
        <w:t>缔约国有义务对此不加干预。此外</w:t>
      </w:r>
      <w:r>
        <w:rPr>
          <w:rFonts w:hint="eastAsia"/>
          <w:lang w:val="en-GB"/>
        </w:rPr>
        <w:t>，</w:t>
      </w:r>
      <w:r w:rsidRPr="00D25605">
        <w:rPr>
          <w:rFonts w:hint="eastAsia"/>
          <w:lang w:val="en-GB"/>
        </w:rPr>
        <w:t>缔约国的义务包括保存和恢复</w:t>
      </w:r>
      <w:r w:rsidRPr="00D25605">
        <w:rPr>
          <w:lang w:val="en-GB"/>
        </w:rPr>
        <w:t>关于提交人身份的任何现有</w:t>
      </w:r>
      <w:r w:rsidRPr="00D25605">
        <w:rPr>
          <w:rFonts w:hint="eastAsia"/>
          <w:lang w:val="en-GB"/>
        </w:rPr>
        <w:t>信息</w:t>
      </w:r>
      <w:r w:rsidRPr="00D25605">
        <w:rPr>
          <w:lang w:val="en-GB"/>
        </w:rPr>
        <w:t>。</w:t>
      </w:r>
    </w:p>
    <w:p w14:paraId="78C31E69" w14:textId="7098FECF" w:rsidR="00D25605" w:rsidRPr="00D25605" w:rsidRDefault="00D25605" w:rsidP="000A5B6E">
      <w:pPr>
        <w:pStyle w:val="SingleTxtGC"/>
        <w:spacing w:line="334" w:lineRule="exact"/>
        <w:rPr>
          <w:vertAlign w:val="superscript"/>
          <w:lang w:val="en-GB"/>
        </w:rPr>
      </w:pPr>
      <w:r>
        <w:rPr>
          <w:lang w:val="en-GB"/>
        </w:rPr>
        <w:t>3.4</w:t>
      </w:r>
      <w:r w:rsidRPr="00D25605">
        <w:rPr>
          <w:lang w:val="en-GB"/>
        </w:rPr>
        <w:tab/>
      </w:r>
      <w:r w:rsidRPr="00D25605">
        <w:rPr>
          <w:rFonts w:hint="eastAsia"/>
          <w:lang w:val="en-GB"/>
        </w:rPr>
        <w:t>提交人还声称</w:t>
      </w:r>
      <w:r>
        <w:rPr>
          <w:rFonts w:hint="eastAsia"/>
          <w:lang w:val="en-GB"/>
        </w:rPr>
        <w:t>，</w:t>
      </w:r>
      <w:r w:rsidRPr="00D25605">
        <w:rPr>
          <w:rFonts w:hint="eastAsia"/>
          <w:lang w:val="en-GB"/>
        </w:rPr>
        <w:t>缔约国侵犯了他根据《公约》第</w:t>
      </w:r>
      <w:r>
        <w:rPr>
          <w:rFonts w:hint="eastAsia"/>
          <w:lang w:val="en-GB"/>
        </w:rPr>
        <w:t>27</w:t>
      </w:r>
      <w:r w:rsidRPr="00D25605">
        <w:rPr>
          <w:rFonts w:hint="eastAsia"/>
          <w:lang w:val="en-GB"/>
        </w:rPr>
        <w:t>和第</w:t>
      </w:r>
      <w:r>
        <w:rPr>
          <w:rFonts w:hint="eastAsia"/>
          <w:lang w:val="en-GB"/>
        </w:rPr>
        <w:t>29</w:t>
      </w:r>
      <w:r w:rsidRPr="00D25605">
        <w:rPr>
          <w:rFonts w:hint="eastAsia"/>
          <w:lang w:val="en-GB"/>
        </w:rPr>
        <w:t>条享有的权利</w:t>
      </w:r>
      <w:r>
        <w:rPr>
          <w:rFonts w:hint="eastAsia"/>
          <w:lang w:val="en-GB"/>
        </w:rPr>
        <w:t>，</w:t>
      </w:r>
      <w:r w:rsidRPr="00D25605">
        <w:rPr>
          <w:rFonts w:hint="eastAsia"/>
          <w:lang w:val="en-GB"/>
        </w:rPr>
        <w:t>因为他的全面发展受到了阻碍。提交人认为</w:t>
      </w:r>
      <w:r>
        <w:rPr>
          <w:rFonts w:hint="eastAsia"/>
          <w:lang w:val="en-GB"/>
        </w:rPr>
        <w:t>，</w:t>
      </w:r>
      <w:r w:rsidRPr="00D25605">
        <w:rPr>
          <w:rFonts w:hint="eastAsia"/>
          <w:lang w:val="en-GB"/>
        </w:rPr>
        <w:t>没有监护人的引导</w:t>
      </w:r>
      <w:r>
        <w:rPr>
          <w:rFonts w:hint="eastAsia"/>
          <w:lang w:val="en-GB"/>
        </w:rPr>
        <w:t>，</w:t>
      </w:r>
      <w:r w:rsidRPr="00D25605">
        <w:rPr>
          <w:rFonts w:hint="eastAsia"/>
          <w:lang w:val="en-GB"/>
        </w:rPr>
        <w:t>导致他无法以符合自己年龄的方式成长。</w:t>
      </w:r>
      <w:r w:rsidRPr="00D25605">
        <w:rPr>
          <w:vertAlign w:val="superscript"/>
          <w:lang w:val="en-GB"/>
        </w:rPr>
        <w:footnoteReference w:id="9"/>
      </w:r>
    </w:p>
    <w:p w14:paraId="70729947" w14:textId="2AD5CD77" w:rsidR="00D25605" w:rsidRPr="00D25605" w:rsidRDefault="00D25605" w:rsidP="000A5B6E">
      <w:pPr>
        <w:pStyle w:val="SingleTxtGC"/>
        <w:spacing w:line="334" w:lineRule="exact"/>
        <w:rPr>
          <w:lang w:val="en-GB"/>
        </w:rPr>
      </w:pPr>
      <w:r>
        <w:rPr>
          <w:lang w:val="en-GB"/>
        </w:rPr>
        <w:t>3.5</w:t>
      </w:r>
      <w:r w:rsidRPr="00D25605">
        <w:rPr>
          <w:lang w:val="en-GB"/>
        </w:rPr>
        <w:tab/>
      </w:r>
      <w:r w:rsidRPr="00D25605">
        <w:rPr>
          <w:rFonts w:hint="eastAsia"/>
          <w:lang w:val="en-GB"/>
        </w:rPr>
        <w:t>提交人还指控缔约国侵犯了他根据《公约》第</w:t>
      </w:r>
      <w:r>
        <w:rPr>
          <w:rFonts w:hint="eastAsia"/>
          <w:lang w:val="en-GB"/>
        </w:rPr>
        <w:t>2</w:t>
      </w:r>
      <w:r w:rsidRPr="00D25605">
        <w:rPr>
          <w:rFonts w:hint="eastAsia"/>
          <w:lang w:val="en-GB"/>
        </w:rPr>
        <w:t>0</w:t>
      </w:r>
      <w:r w:rsidRPr="00D25605">
        <w:rPr>
          <w:rFonts w:hint="eastAsia"/>
          <w:lang w:val="en-GB"/>
        </w:rPr>
        <w:t>条享有的权利</w:t>
      </w:r>
      <w:r>
        <w:rPr>
          <w:rFonts w:hint="eastAsia"/>
          <w:lang w:val="en-GB"/>
        </w:rPr>
        <w:t>，</w:t>
      </w:r>
      <w:r w:rsidRPr="00D25605">
        <w:rPr>
          <w:rFonts w:hint="eastAsia"/>
          <w:lang w:val="en-GB"/>
        </w:rPr>
        <w:t>因为他没有得到缔约国的保护。</w:t>
      </w:r>
      <w:r w:rsidRPr="00D25605">
        <w:rPr>
          <w:lang w:val="en-GB"/>
        </w:rPr>
        <w:t>他援引第</w:t>
      </w:r>
      <w:r>
        <w:rPr>
          <w:lang w:val="en-GB"/>
        </w:rPr>
        <w:t>6</w:t>
      </w:r>
      <w:r w:rsidRPr="00D25605">
        <w:rPr>
          <w:lang w:val="en-GB"/>
        </w:rPr>
        <w:t>号一般性意见</w:t>
      </w:r>
      <w:r>
        <w:rPr>
          <w:lang w:val="en-GB"/>
        </w:rPr>
        <w:t>(2</w:t>
      </w:r>
      <w:r w:rsidRPr="00D25605">
        <w:rPr>
          <w:lang w:val="en-GB"/>
        </w:rPr>
        <w:t>00</w:t>
      </w:r>
      <w:r>
        <w:rPr>
          <w:lang w:val="en-GB"/>
        </w:rPr>
        <w:t>5</w:t>
      </w:r>
      <w:r w:rsidRPr="00D25605">
        <w:rPr>
          <w:lang w:val="en-GB"/>
        </w:rPr>
        <w:t>年</w:t>
      </w:r>
      <w:r>
        <w:rPr>
          <w:lang w:val="en-GB"/>
        </w:rPr>
        <w:t>)</w:t>
      </w:r>
      <w:r>
        <w:rPr>
          <w:lang w:val="en-GB"/>
        </w:rPr>
        <w:t>，</w:t>
      </w:r>
      <w:r w:rsidRPr="00D25605">
        <w:rPr>
          <w:rFonts w:hint="eastAsia"/>
          <w:lang w:val="en-GB"/>
        </w:rPr>
        <w:t>这项</w:t>
      </w:r>
      <w:r w:rsidRPr="00D25605">
        <w:rPr>
          <w:lang w:val="en-GB"/>
        </w:rPr>
        <w:t>意见</w:t>
      </w:r>
      <w:r w:rsidRPr="00D25605">
        <w:rPr>
          <w:rFonts w:hint="eastAsia"/>
          <w:lang w:val="en-GB"/>
        </w:rPr>
        <w:t>指出</w:t>
      </w:r>
      <w:r>
        <w:rPr>
          <w:lang w:val="en-GB"/>
        </w:rPr>
        <w:t>，</w:t>
      </w:r>
      <w:r w:rsidRPr="00D25605">
        <w:rPr>
          <w:lang w:val="en-GB"/>
        </w:rPr>
        <w:t>必须根据儿童的情况、年龄</w:t>
      </w:r>
      <w:r w:rsidRPr="00D25605">
        <w:rPr>
          <w:rFonts w:hint="eastAsia"/>
          <w:lang w:val="en-GB"/>
        </w:rPr>
        <w:t>以及</w:t>
      </w:r>
      <w:r w:rsidRPr="00D25605">
        <w:rPr>
          <w:lang w:val="en-GB"/>
        </w:rPr>
        <w:t>族裔、文化和语言背景来解释这项权利。</w:t>
      </w:r>
    </w:p>
    <w:p w14:paraId="776F31CD" w14:textId="7004509B" w:rsidR="00D25605" w:rsidRPr="00D25605" w:rsidRDefault="00D25605" w:rsidP="00E94A61">
      <w:pPr>
        <w:pStyle w:val="SingleTxtGC"/>
      </w:pPr>
      <w:r>
        <w:rPr>
          <w:lang w:val="en-GB"/>
        </w:rPr>
        <w:t>3.6</w:t>
      </w:r>
      <w:r w:rsidRPr="00D25605">
        <w:rPr>
          <w:lang w:val="en-GB"/>
        </w:rPr>
        <w:tab/>
      </w:r>
      <w:r w:rsidRPr="00D25605">
        <w:rPr>
          <w:rFonts w:hint="eastAsia"/>
          <w:lang w:val="en-GB"/>
        </w:rPr>
        <w:t>提交人提出了以下可能的解决办法</w:t>
      </w:r>
      <w:r>
        <w:rPr>
          <w:rFonts w:hint="eastAsia"/>
          <w:lang w:val="en-GB"/>
        </w:rPr>
        <w:t>：</w:t>
      </w:r>
    </w:p>
    <w:p w14:paraId="7FD66CCC" w14:textId="27A309D1" w:rsidR="00D25605" w:rsidRPr="00D25605" w:rsidRDefault="00D25605" w:rsidP="00E94A61">
      <w:pPr>
        <w:pStyle w:val="SingleTxtGC"/>
      </w:pPr>
      <w:r w:rsidRPr="00D25605">
        <w:rPr>
          <w:lang w:val="en-GB"/>
        </w:rPr>
        <w:tab/>
      </w:r>
      <w:r>
        <w:rPr>
          <w:lang w:val="en-GB"/>
        </w:rPr>
        <w:t>(a)</w:t>
      </w:r>
      <w:r w:rsidRPr="00D25605">
        <w:rPr>
          <w:lang w:val="en-GB"/>
        </w:rPr>
        <w:tab/>
      </w:r>
      <w:r w:rsidRPr="00D25605">
        <w:rPr>
          <w:rFonts w:hint="eastAsia"/>
          <w:lang w:val="en-GB"/>
        </w:rPr>
        <w:t>缔约国承认</w:t>
      </w:r>
      <w:r>
        <w:rPr>
          <w:rFonts w:hint="eastAsia"/>
          <w:lang w:val="en-GB"/>
        </w:rPr>
        <w:t>，</w:t>
      </w:r>
      <w:r w:rsidRPr="00D25605">
        <w:rPr>
          <w:rFonts w:hint="eastAsia"/>
          <w:lang w:val="en-GB"/>
        </w:rPr>
        <w:t>已对他进行的医学检测无法确定他的年龄</w:t>
      </w:r>
      <w:r>
        <w:rPr>
          <w:rFonts w:hint="eastAsia"/>
          <w:lang w:val="en-GB"/>
        </w:rPr>
        <w:t>；</w:t>
      </w:r>
    </w:p>
    <w:p w14:paraId="6018BA87" w14:textId="7FFA5388" w:rsidR="00D25605" w:rsidRPr="00D25605" w:rsidRDefault="00D25605" w:rsidP="00E94A61">
      <w:pPr>
        <w:pStyle w:val="SingleTxtGC"/>
      </w:pPr>
      <w:r w:rsidRPr="00D25605">
        <w:rPr>
          <w:lang w:val="en-GB"/>
        </w:rPr>
        <w:tab/>
      </w:r>
      <w:r>
        <w:rPr>
          <w:lang w:val="en-GB"/>
        </w:rPr>
        <w:t>(b)</w:t>
      </w:r>
      <w:r w:rsidRPr="00D25605">
        <w:rPr>
          <w:lang w:val="en-GB"/>
        </w:rPr>
        <w:tab/>
      </w:r>
      <w:r w:rsidRPr="00D25605">
        <w:rPr>
          <w:rFonts w:hint="eastAsia"/>
          <w:lang w:val="en-GB"/>
        </w:rPr>
        <w:t>向他通知任何影响他的决定</w:t>
      </w:r>
      <w:r>
        <w:rPr>
          <w:rFonts w:hint="eastAsia"/>
          <w:lang w:val="en-GB"/>
        </w:rPr>
        <w:t>；</w:t>
      </w:r>
    </w:p>
    <w:p w14:paraId="2FB8C6F4" w14:textId="6F711A90" w:rsidR="00D25605" w:rsidRPr="00D25605" w:rsidRDefault="00D25605" w:rsidP="00E94A61">
      <w:pPr>
        <w:pStyle w:val="SingleTxtGC"/>
        <w:rPr>
          <w:lang w:val="en-GB"/>
        </w:rPr>
      </w:pPr>
      <w:r w:rsidRPr="00D25605">
        <w:rPr>
          <w:lang w:val="en-GB"/>
        </w:rPr>
        <w:tab/>
      </w:r>
      <w:r>
        <w:rPr>
          <w:lang w:val="en-GB"/>
        </w:rPr>
        <w:t>(c)</w:t>
      </w:r>
      <w:r w:rsidRPr="00D25605">
        <w:rPr>
          <w:lang w:val="en-GB"/>
        </w:rPr>
        <w:tab/>
      </w:r>
      <w:r w:rsidRPr="00D25605">
        <w:rPr>
          <w:lang w:val="en-GB"/>
        </w:rPr>
        <w:t>承认可以就检察</w:t>
      </w:r>
      <w:r w:rsidRPr="00D25605">
        <w:rPr>
          <w:rFonts w:hint="eastAsia"/>
          <w:lang w:val="en-GB"/>
        </w:rPr>
        <w:t>院</w:t>
      </w:r>
      <w:r w:rsidRPr="00D25605">
        <w:rPr>
          <w:lang w:val="en-GB"/>
        </w:rPr>
        <w:t>发布的年龄</w:t>
      </w:r>
      <w:r w:rsidRPr="00D25605">
        <w:rPr>
          <w:rFonts w:hint="eastAsia"/>
          <w:lang w:val="en-GB"/>
        </w:rPr>
        <w:t>认定</w:t>
      </w:r>
      <w:r w:rsidRPr="00D25605">
        <w:rPr>
          <w:lang w:val="en-GB"/>
        </w:rPr>
        <w:t>令向司法</w:t>
      </w:r>
      <w:r w:rsidRPr="00D25605">
        <w:rPr>
          <w:rFonts w:hint="eastAsia"/>
          <w:lang w:val="en-GB"/>
        </w:rPr>
        <w:t>机关</w:t>
      </w:r>
      <w:r w:rsidRPr="00D25605">
        <w:rPr>
          <w:lang w:val="en-GB"/>
        </w:rPr>
        <w:t>提出上诉</w:t>
      </w:r>
      <w:r>
        <w:rPr>
          <w:rFonts w:hint="eastAsia"/>
          <w:lang w:val="en-GB"/>
        </w:rPr>
        <w:t>；</w:t>
      </w:r>
    </w:p>
    <w:p w14:paraId="5EB5466C" w14:textId="6D58D4E4" w:rsidR="00D25605" w:rsidRPr="00D25605" w:rsidRDefault="00D25605" w:rsidP="00E94A61">
      <w:pPr>
        <w:pStyle w:val="SingleTxtGC"/>
      </w:pPr>
      <w:r w:rsidRPr="00D25605">
        <w:rPr>
          <w:lang w:val="en-GB"/>
        </w:rPr>
        <w:tab/>
      </w:r>
      <w:r>
        <w:rPr>
          <w:lang w:val="en-GB"/>
        </w:rPr>
        <w:t>(d)</w:t>
      </w:r>
      <w:r w:rsidRPr="00D25605">
        <w:rPr>
          <w:lang w:val="en-GB"/>
        </w:rPr>
        <w:tab/>
      </w:r>
      <w:r w:rsidRPr="00D25605">
        <w:rPr>
          <w:lang w:val="en-GB"/>
        </w:rPr>
        <w:t>立即为他指派一名代理人</w:t>
      </w:r>
      <w:r>
        <w:rPr>
          <w:rFonts w:hint="eastAsia"/>
          <w:lang w:val="en-GB"/>
        </w:rPr>
        <w:t>；</w:t>
      </w:r>
    </w:p>
    <w:p w14:paraId="6B5B7785" w14:textId="671A4130" w:rsidR="00D25605" w:rsidRPr="00D25605" w:rsidRDefault="00D25605" w:rsidP="00E94A61">
      <w:pPr>
        <w:pStyle w:val="SingleTxtGC"/>
      </w:pPr>
      <w:r w:rsidRPr="00D25605">
        <w:rPr>
          <w:lang w:val="en-GB"/>
        </w:rPr>
        <w:tab/>
      </w:r>
      <w:r>
        <w:rPr>
          <w:lang w:val="en-GB"/>
        </w:rPr>
        <w:t>(e)</w:t>
      </w:r>
      <w:r w:rsidRPr="00D25605">
        <w:rPr>
          <w:lang w:val="en-GB"/>
        </w:rPr>
        <w:tab/>
      </w:r>
      <w:r w:rsidRPr="00164335">
        <w:rPr>
          <w:rFonts w:hint="eastAsia"/>
          <w:spacing w:val="-2"/>
        </w:rPr>
        <w:t>承认他作为未成年人享有的所有权利，包括获得国家保护的权利、拥有</w:t>
      </w:r>
      <w:r w:rsidRPr="00164335">
        <w:rPr>
          <w:rFonts w:hint="eastAsia"/>
          <w:spacing w:val="-4"/>
        </w:rPr>
        <w:t>法律代理人的权利、接受教育的权利以及获得居留和工作许可的权利，以使他能够</w:t>
      </w:r>
      <w:r w:rsidRPr="00D25605">
        <w:rPr>
          <w:rFonts w:hint="eastAsia"/>
        </w:rPr>
        <w:t>实现个人的充分发展并融入社会。</w:t>
      </w:r>
    </w:p>
    <w:p w14:paraId="2F0524CD" w14:textId="77777777" w:rsidR="00D25605" w:rsidRPr="00D25605" w:rsidRDefault="00D25605" w:rsidP="000A5B6E">
      <w:pPr>
        <w:pStyle w:val="H23GC"/>
        <w:spacing w:line="334" w:lineRule="exact"/>
      </w:pPr>
      <w:r w:rsidRPr="00D25605">
        <w:rPr>
          <w:lang w:val="en-GB"/>
        </w:rPr>
        <w:tab/>
      </w:r>
      <w:r w:rsidRPr="00D25605">
        <w:rPr>
          <w:lang w:val="en-GB"/>
        </w:rPr>
        <w:tab/>
      </w:r>
      <w:r w:rsidRPr="00D25605">
        <w:rPr>
          <w:bCs/>
          <w:lang w:val="en-GB"/>
        </w:rPr>
        <w:t>缔约国关于可否受理和</w:t>
      </w:r>
      <w:r w:rsidRPr="00D25605">
        <w:rPr>
          <w:rFonts w:hint="eastAsia"/>
          <w:bCs/>
          <w:lang w:val="en-GB"/>
        </w:rPr>
        <w:t>实质问题</w:t>
      </w:r>
      <w:r w:rsidRPr="00D25605">
        <w:rPr>
          <w:bCs/>
          <w:lang w:val="en-GB"/>
        </w:rPr>
        <w:t>的意见</w:t>
      </w:r>
    </w:p>
    <w:p w14:paraId="73618D22" w14:textId="77777777" w:rsidR="00D25605" w:rsidRPr="00D25605" w:rsidRDefault="00D25605" w:rsidP="000A5B6E">
      <w:pPr>
        <w:pStyle w:val="H4GC"/>
        <w:spacing w:line="334" w:lineRule="exact"/>
      </w:pPr>
      <w:r w:rsidRPr="00D25605">
        <w:rPr>
          <w:lang w:val="en-GB"/>
        </w:rPr>
        <w:tab/>
      </w:r>
      <w:r w:rsidRPr="00D25605">
        <w:rPr>
          <w:lang w:val="en-GB"/>
        </w:rPr>
        <w:tab/>
      </w:r>
      <w:r w:rsidRPr="00D25605">
        <w:rPr>
          <w:rFonts w:hint="eastAsia"/>
          <w:lang w:val="en-GB"/>
        </w:rPr>
        <w:t>陈述事实</w:t>
      </w:r>
    </w:p>
    <w:p w14:paraId="00704831" w14:textId="393FB8F3" w:rsidR="00D25605" w:rsidRPr="00D25605" w:rsidRDefault="00D25605" w:rsidP="000A5B6E">
      <w:pPr>
        <w:pStyle w:val="SingleTxtGC"/>
        <w:spacing w:line="334" w:lineRule="exact"/>
        <w:rPr>
          <w:lang w:val="en-GB"/>
        </w:rPr>
      </w:pPr>
      <w:r>
        <w:rPr>
          <w:lang w:val="en-GB"/>
        </w:rPr>
        <w:t>4.1</w:t>
      </w:r>
      <w:r w:rsidRPr="00D25605">
        <w:rPr>
          <w:lang w:val="en-GB"/>
        </w:rPr>
        <w:tab/>
      </w:r>
      <w:r w:rsidRPr="00164335">
        <w:rPr>
          <w:rFonts w:hint="eastAsia"/>
          <w:spacing w:val="-4"/>
          <w:lang w:val="en-GB"/>
        </w:rPr>
        <w:t>缔约国</w:t>
      </w:r>
      <w:r w:rsidRPr="00164335">
        <w:rPr>
          <w:spacing w:val="-4"/>
          <w:lang w:val="en-GB"/>
        </w:rPr>
        <w:t>在</w:t>
      </w:r>
      <w:r w:rsidRPr="00164335">
        <w:rPr>
          <w:spacing w:val="-4"/>
          <w:lang w:val="en-GB"/>
        </w:rPr>
        <w:t>2019</w:t>
      </w:r>
      <w:r w:rsidRPr="00164335">
        <w:rPr>
          <w:spacing w:val="-4"/>
          <w:lang w:val="en-GB"/>
        </w:rPr>
        <w:t>年</w:t>
      </w:r>
      <w:r w:rsidRPr="00164335">
        <w:rPr>
          <w:spacing w:val="-4"/>
          <w:lang w:val="en-GB"/>
        </w:rPr>
        <w:t>3</w:t>
      </w:r>
      <w:r w:rsidRPr="00164335">
        <w:rPr>
          <w:spacing w:val="-4"/>
          <w:lang w:val="en-GB"/>
        </w:rPr>
        <w:t>月</w:t>
      </w:r>
      <w:r w:rsidRPr="00164335">
        <w:rPr>
          <w:spacing w:val="-4"/>
          <w:lang w:val="en-GB"/>
        </w:rPr>
        <w:t>1</w:t>
      </w:r>
      <w:r w:rsidRPr="00164335">
        <w:rPr>
          <w:spacing w:val="-4"/>
          <w:lang w:val="en-GB"/>
        </w:rPr>
        <w:t>日关于来文可否受理和</w:t>
      </w:r>
      <w:r w:rsidRPr="00164335">
        <w:rPr>
          <w:rFonts w:hint="eastAsia"/>
          <w:spacing w:val="-4"/>
          <w:lang w:val="en-GB"/>
        </w:rPr>
        <w:t>实质问题</w:t>
      </w:r>
      <w:r w:rsidRPr="00164335">
        <w:rPr>
          <w:spacing w:val="-4"/>
          <w:lang w:val="en-GB"/>
        </w:rPr>
        <w:t>的意见中，</w:t>
      </w:r>
      <w:r w:rsidRPr="00164335">
        <w:rPr>
          <w:rFonts w:hint="eastAsia"/>
          <w:spacing w:val="-4"/>
          <w:lang w:val="en-GB"/>
        </w:rPr>
        <w:t>从缔约国</w:t>
      </w:r>
      <w:r w:rsidRPr="00D25605">
        <w:rPr>
          <w:rFonts w:hint="eastAsia"/>
          <w:lang w:val="en-GB"/>
        </w:rPr>
        <w:t>的</w:t>
      </w:r>
      <w:r w:rsidRPr="00D45560">
        <w:rPr>
          <w:rFonts w:hint="eastAsia"/>
          <w:spacing w:val="-4"/>
          <w:lang w:val="en-GB"/>
        </w:rPr>
        <w:t>角度介绍了相关事实</w:t>
      </w:r>
      <w:r w:rsidRPr="00D45560">
        <w:rPr>
          <w:spacing w:val="-4"/>
          <w:lang w:val="en-GB"/>
        </w:rPr>
        <w:t>。据缔约国称，</w:t>
      </w:r>
      <w:r w:rsidRPr="00D45560">
        <w:rPr>
          <w:spacing w:val="-4"/>
          <w:lang w:val="en-GB"/>
        </w:rPr>
        <w:t>2018</w:t>
      </w:r>
      <w:r w:rsidRPr="00D45560">
        <w:rPr>
          <w:spacing w:val="-4"/>
          <w:lang w:val="en-GB"/>
        </w:rPr>
        <w:t>年</w:t>
      </w:r>
      <w:r w:rsidRPr="00D45560">
        <w:rPr>
          <w:spacing w:val="-4"/>
          <w:lang w:val="en-GB"/>
        </w:rPr>
        <w:t>10</w:t>
      </w:r>
      <w:r w:rsidRPr="00D45560">
        <w:rPr>
          <w:spacing w:val="-4"/>
          <w:lang w:val="en-GB"/>
        </w:rPr>
        <w:t>月</w:t>
      </w:r>
      <w:r w:rsidRPr="00D45560">
        <w:rPr>
          <w:spacing w:val="-4"/>
          <w:lang w:val="en-GB"/>
        </w:rPr>
        <w:t>28</w:t>
      </w:r>
      <w:r w:rsidRPr="00D45560">
        <w:rPr>
          <w:spacing w:val="-4"/>
          <w:lang w:val="en-GB"/>
        </w:rPr>
        <w:t>日，提交人与其他</w:t>
      </w:r>
      <w:r w:rsidRPr="00D45560">
        <w:rPr>
          <w:spacing w:val="-4"/>
          <w:lang w:val="en-GB"/>
        </w:rPr>
        <w:t>72</w:t>
      </w:r>
      <w:r w:rsidRPr="00D45560">
        <w:rPr>
          <w:spacing w:val="-4"/>
          <w:lang w:val="en-GB"/>
        </w:rPr>
        <w:t>名来自</w:t>
      </w:r>
      <w:r w:rsidRPr="00D25605">
        <w:rPr>
          <w:lang w:val="en-GB"/>
        </w:rPr>
        <w:t>撒哈拉以南</w:t>
      </w:r>
      <w:r w:rsidRPr="00D25605">
        <w:rPr>
          <w:rFonts w:hint="eastAsia"/>
          <w:lang w:val="en-GB"/>
        </w:rPr>
        <w:t>地区</w:t>
      </w:r>
      <w:r w:rsidRPr="00D25605">
        <w:rPr>
          <w:lang w:val="en-GB"/>
        </w:rPr>
        <w:t>的</w:t>
      </w:r>
      <w:r w:rsidRPr="00D25605">
        <w:rPr>
          <w:rFonts w:hint="eastAsia"/>
          <w:lang w:val="en-GB"/>
        </w:rPr>
        <w:t>人员</w:t>
      </w:r>
      <w:r w:rsidRPr="00D25605">
        <w:rPr>
          <w:lang w:val="en-GB"/>
        </w:rPr>
        <w:t>乘坐一艘</w:t>
      </w:r>
      <w:proofErr w:type="gramStart"/>
      <w:r w:rsidRPr="00D25605">
        <w:rPr>
          <w:lang w:val="en-GB"/>
        </w:rPr>
        <w:t>小船抵达</w:t>
      </w:r>
      <w:proofErr w:type="gramEnd"/>
      <w:r w:rsidRPr="00D25605">
        <w:rPr>
          <w:lang w:val="en-GB"/>
        </w:rPr>
        <w:t>圣克鲁斯</w:t>
      </w:r>
      <w:r w:rsidR="00A14A87" w:rsidRPr="00A14A87">
        <w:rPr>
          <w:rFonts w:hint="eastAsia"/>
          <w:spacing w:val="-50"/>
          <w:lang w:val="en-GB"/>
        </w:rPr>
        <w:t>―</w:t>
      </w:r>
      <w:r w:rsidR="00A14A87" w:rsidRPr="00A14A87">
        <w:rPr>
          <w:rFonts w:hint="eastAsia"/>
          <w:lang w:val="en-GB"/>
        </w:rPr>
        <w:t>―</w:t>
      </w:r>
      <w:r w:rsidRPr="00D25605">
        <w:rPr>
          <w:lang w:val="en-GB"/>
        </w:rPr>
        <w:t>德特内里费海岸。</w:t>
      </w:r>
      <w:r w:rsidRPr="00D25605">
        <w:rPr>
          <w:rFonts w:hint="eastAsia"/>
          <w:lang w:val="en-GB"/>
        </w:rPr>
        <w:t>当日</w:t>
      </w:r>
      <w:r>
        <w:rPr>
          <w:lang w:val="en-GB"/>
        </w:rPr>
        <w:t>，</w:t>
      </w:r>
      <w:r w:rsidRPr="00D45560">
        <w:rPr>
          <w:rFonts w:hint="eastAsia"/>
          <w:spacing w:val="-8"/>
          <w:lang w:val="en-GB"/>
        </w:rPr>
        <w:lastRenderedPageBreak/>
        <w:t>当地的</w:t>
      </w:r>
      <w:r w:rsidRPr="00D45560">
        <w:rPr>
          <w:spacing w:val="-8"/>
          <w:lang w:val="en-GB"/>
        </w:rPr>
        <w:t>国家警察移民和边境大队启动了关于</w:t>
      </w:r>
      <w:r w:rsidRPr="00D45560">
        <w:rPr>
          <w:rFonts w:hint="eastAsia"/>
          <w:spacing w:val="-8"/>
          <w:lang w:val="en-GB"/>
        </w:rPr>
        <w:t>孤身</w:t>
      </w:r>
      <w:r w:rsidRPr="00D45560">
        <w:rPr>
          <w:spacing w:val="-8"/>
          <w:lang w:val="en-GB"/>
        </w:rPr>
        <w:t>未成年人</w:t>
      </w:r>
      <w:r w:rsidRPr="00D45560">
        <w:rPr>
          <w:rFonts w:hint="eastAsia"/>
          <w:spacing w:val="-8"/>
          <w:lang w:val="en-GB"/>
        </w:rPr>
        <w:t>的规程</w:t>
      </w:r>
      <w:r w:rsidRPr="00D45560">
        <w:rPr>
          <w:spacing w:val="-8"/>
          <w:lang w:val="en-GB"/>
        </w:rPr>
        <w:t>。</w:t>
      </w:r>
      <w:r w:rsidRPr="00D45560">
        <w:rPr>
          <w:spacing w:val="-8"/>
          <w:lang w:val="en-GB"/>
        </w:rPr>
        <w:t>2018</w:t>
      </w:r>
      <w:r w:rsidRPr="00D45560">
        <w:rPr>
          <w:spacing w:val="-8"/>
          <w:lang w:val="en-GB"/>
        </w:rPr>
        <w:t>年</w:t>
      </w:r>
      <w:r w:rsidRPr="00D45560">
        <w:rPr>
          <w:spacing w:val="-8"/>
          <w:lang w:val="en-GB"/>
        </w:rPr>
        <w:t>10</w:t>
      </w:r>
      <w:r w:rsidRPr="00D45560">
        <w:rPr>
          <w:spacing w:val="-8"/>
          <w:lang w:val="en-GB"/>
        </w:rPr>
        <w:t>月</w:t>
      </w:r>
      <w:r w:rsidRPr="00D45560">
        <w:rPr>
          <w:spacing w:val="-8"/>
          <w:lang w:val="en-GB"/>
        </w:rPr>
        <w:t>29</w:t>
      </w:r>
      <w:r w:rsidRPr="00D45560">
        <w:rPr>
          <w:spacing w:val="-8"/>
          <w:lang w:val="en-GB"/>
        </w:rPr>
        <w:t>日，</w:t>
      </w:r>
      <w:r w:rsidRPr="00D25605">
        <w:rPr>
          <w:lang w:val="en-GB"/>
        </w:rPr>
        <w:t>圣克鲁斯</w:t>
      </w:r>
      <w:r w:rsidR="00F45DFD" w:rsidRPr="00F45DFD">
        <w:rPr>
          <w:rFonts w:hint="eastAsia"/>
          <w:spacing w:val="-50"/>
          <w:lang w:val="en-GB"/>
        </w:rPr>
        <w:t>―</w:t>
      </w:r>
      <w:r w:rsidR="00F45DFD" w:rsidRPr="00F45DFD">
        <w:rPr>
          <w:rFonts w:hint="eastAsia"/>
          <w:lang w:val="en-GB"/>
        </w:rPr>
        <w:t>―</w:t>
      </w:r>
      <w:r w:rsidRPr="00D25605">
        <w:rPr>
          <w:lang w:val="en-GB"/>
        </w:rPr>
        <w:t>德特内里费省</w:t>
      </w:r>
      <w:r w:rsidRPr="00D25605">
        <w:rPr>
          <w:rFonts w:hint="eastAsia"/>
          <w:lang w:val="en-GB"/>
        </w:rPr>
        <w:t>高等</w:t>
      </w:r>
      <w:r w:rsidRPr="00D25605">
        <w:rPr>
          <w:lang w:val="en-GB"/>
        </w:rPr>
        <w:t>法院的未成年人</w:t>
      </w:r>
      <w:r w:rsidRPr="00D25605">
        <w:rPr>
          <w:rFonts w:hint="eastAsia"/>
          <w:lang w:val="en-GB"/>
        </w:rPr>
        <w:t>事务</w:t>
      </w:r>
      <w:r w:rsidRPr="00D25605">
        <w:rPr>
          <w:lang w:val="en-GB"/>
        </w:rPr>
        <w:t>检察官办公室授权进行检测以确定提交人的年龄。</w:t>
      </w:r>
    </w:p>
    <w:p w14:paraId="6E8E3692" w14:textId="7AC46152" w:rsidR="00D25605" w:rsidRPr="00D25605" w:rsidRDefault="00D25605" w:rsidP="00D25605">
      <w:pPr>
        <w:pStyle w:val="SingleTxtGC"/>
      </w:pPr>
      <w:r>
        <w:rPr>
          <w:lang w:val="en-GB"/>
        </w:rPr>
        <w:t>4.2</w:t>
      </w:r>
      <w:r w:rsidRPr="00D25605">
        <w:rPr>
          <w:lang w:val="en-GB"/>
        </w:rPr>
        <w:tab/>
      </w:r>
      <w:r>
        <w:rPr>
          <w:lang w:val="en-GB"/>
        </w:rPr>
        <w:t>2</w:t>
      </w:r>
      <w:r w:rsidRPr="00D25605">
        <w:rPr>
          <w:lang w:val="en-GB"/>
        </w:rPr>
        <w:t>0</w:t>
      </w:r>
      <w:r>
        <w:rPr>
          <w:lang w:val="en-GB"/>
        </w:rPr>
        <w:t>18</w:t>
      </w:r>
      <w:r w:rsidRPr="00D25605">
        <w:rPr>
          <w:lang w:val="en-GB"/>
        </w:rPr>
        <w:t>年</w:t>
      </w:r>
      <w:r>
        <w:rPr>
          <w:lang w:val="en-GB"/>
        </w:rPr>
        <w:t>1</w:t>
      </w:r>
      <w:r w:rsidRPr="00D25605">
        <w:rPr>
          <w:lang w:val="en-GB"/>
        </w:rPr>
        <w:t>0</w:t>
      </w:r>
      <w:r w:rsidRPr="00D25605">
        <w:rPr>
          <w:lang w:val="en-GB"/>
        </w:rPr>
        <w:t>月</w:t>
      </w:r>
      <w:r>
        <w:rPr>
          <w:lang w:val="en-GB"/>
        </w:rPr>
        <w:t>31</w:t>
      </w:r>
      <w:r w:rsidRPr="00D25605">
        <w:rPr>
          <w:lang w:val="en-GB"/>
        </w:rPr>
        <w:t>日</w:t>
      </w:r>
      <w:r>
        <w:rPr>
          <w:lang w:val="en-GB"/>
        </w:rPr>
        <w:t>，</w:t>
      </w:r>
      <w:r w:rsidRPr="00D25605">
        <w:rPr>
          <w:lang w:val="en-GB"/>
        </w:rPr>
        <w:t>未成年人</w:t>
      </w:r>
      <w:r w:rsidRPr="00D25605">
        <w:rPr>
          <w:rFonts w:hint="eastAsia"/>
          <w:lang w:val="en-GB"/>
        </w:rPr>
        <w:t>事务检察官办公室</w:t>
      </w:r>
      <w:r w:rsidRPr="00D25605">
        <w:rPr>
          <w:lang w:val="en-GB"/>
        </w:rPr>
        <w:t>发布第</w:t>
      </w:r>
      <w:r>
        <w:rPr>
          <w:lang w:val="en-GB"/>
        </w:rPr>
        <w:t>24/2</w:t>
      </w:r>
      <w:r w:rsidRPr="00D25605">
        <w:rPr>
          <w:lang w:val="en-GB"/>
        </w:rPr>
        <w:t>0</w:t>
      </w:r>
      <w:r>
        <w:rPr>
          <w:lang w:val="en-GB"/>
        </w:rPr>
        <w:t>18</w:t>
      </w:r>
      <w:r w:rsidRPr="00D25605">
        <w:rPr>
          <w:lang w:val="en-GB"/>
        </w:rPr>
        <w:t>号令</w:t>
      </w:r>
      <w:r>
        <w:rPr>
          <w:lang w:val="en-GB"/>
        </w:rPr>
        <w:t>，</w:t>
      </w:r>
      <w:r w:rsidRPr="00D25605">
        <w:rPr>
          <w:lang w:val="en-GB"/>
        </w:rPr>
        <w:t>其中指出</w:t>
      </w:r>
      <w:r>
        <w:rPr>
          <w:lang w:val="en-GB"/>
        </w:rPr>
        <w:t>，</w:t>
      </w:r>
      <w:r w:rsidRPr="00D25605">
        <w:rPr>
          <w:lang w:val="en-GB"/>
        </w:rPr>
        <w:t>提交人已达到成年年龄。</w:t>
      </w:r>
      <w:r w:rsidRPr="00D25605">
        <w:rPr>
          <w:rFonts w:hint="eastAsia"/>
          <w:lang w:val="en-GB"/>
        </w:rPr>
        <w:t>当日</w:t>
      </w:r>
      <w:r>
        <w:rPr>
          <w:lang w:val="en-GB"/>
        </w:rPr>
        <w:t>，</w:t>
      </w:r>
      <w:r w:rsidRPr="00D25605">
        <w:rPr>
          <w:lang w:val="en-GB"/>
        </w:rPr>
        <w:t>在特内里费</w:t>
      </w:r>
      <w:r w:rsidRPr="00D25605">
        <w:rPr>
          <w:rFonts w:hint="eastAsia"/>
          <w:lang w:val="en-GB"/>
        </w:rPr>
        <w:t>南部</w:t>
      </w:r>
      <w:r w:rsidRPr="00D25605">
        <w:rPr>
          <w:lang w:val="en-GB"/>
        </w:rPr>
        <w:t>警察局</w:t>
      </w:r>
      <w:r>
        <w:rPr>
          <w:lang w:val="en-GB"/>
        </w:rPr>
        <w:t>，</w:t>
      </w:r>
      <w:r w:rsidRPr="00D25605">
        <w:rPr>
          <w:rFonts w:hint="eastAsia"/>
          <w:lang w:val="en-GB"/>
        </w:rPr>
        <w:t>依照中央政府驻</w:t>
      </w:r>
      <w:r w:rsidRPr="00D25605">
        <w:rPr>
          <w:lang w:val="en-GB"/>
        </w:rPr>
        <w:t>圣克鲁斯</w:t>
      </w:r>
      <w:r w:rsidR="00F45DFD" w:rsidRPr="00F45DFD">
        <w:rPr>
          <w:rFonts w:hint="eastAsia"/>
          <w:spacing w:val="-50"/>
          <w:lang w:val="en-GB"/>
        </w:rPr>
        <w:t>―</w:t>
      </w:r>
      <w:r w:rsidR="00F45DFD" w:rsidRPr="00F45DFD">
        <w:rPr>
          <w:rFonts w:hint="eastAsia"/>
          <w:lang w:val="en-GB"/>
        </w:rPr>
        <w:t>―</w:t>
      </w:r>
      <w:r w:rsidRPr="00D25605">
        <w:rPr>
          <w:lang w:val="en-GB"/>
        </w:rPr>
        <w:t>德特内里费</w:t>
      </w:r>
      <w:r w:rsidRPr="00D25605">
        <w:rPr>
          <w:rFonts w:hint="eastAsia"/>
          <w:lang w:val="en-GB"/>
        </w:rPr>
        <w:t>省代表处</w:t>
      </w:r>
      <w:r w:rsidRPr="00D25605">
        <w:rPr>
          <w:lang w:val="en-GB"/>
        </w:rPr>
        <w:t>的决定</w:t>
      </w:r>
      <w:r>
        <w:rPr>
          <w:lang w:val="en-GB"/>
        </w:rPr>
        <w:t>，</w:t>
      </w:r>
      <w:r w:rsidRPr="00D25605">
        <w:rPr>
          <w:lang w:val="en-GB"/>
        </w:rPr>
        <w:t>根据</w:t>
      </w:r>
      <w:r w:rsidRPr="00D25605">
        <w:rPr>
          <w:rFonts w:hint="eastAsia"/>
          <w:lang w:val="en-GB"/>
        </w:rPr>
        <w:t>《</w:t>
      </w:r>
      <w:r w:rsidRPr="00D25605">
        <w:rPr>
          <w:lang w:val="en-GB"/>
        </w:rPr>
        <w:t>第</w:t>
      </w:r>
      <w:r>
        <w:rPr>
          <w:lang w:val="en-GB"/>
        </w:rPr>
        <w:t>4/2</w:t>
      </w:r>
      <w:r w:rsidRPr="00D25605">
        <w:rPr>
          <w:lang w:val="en-GB"/>
        </w:rPr>
        <w:t>000</w:t>
      </w:r>
      <w:r w:rsidRPr="00D25605">
        <w:rPr>
          <w:lang w:val="en-GB"/>
        </w:rPr>
        <w:t>号法</w:t>
      </w:r>
      <w:r w:rsidRPr="00D25605">
        <w:rPr>
          <w:rFonts w:hint="eastAsia"/>
          <w:lang w:val="en-GB"/>
        </w:rPr>
        <w:t>》</w:t>
      </w:r>
      <w:r w:rsidRPr="00D25605">
        <w:rPr>
          <w:lang w:val="en-GB"/>
        </w:rPr>
        <w:t>第</w:t>
      </w:r>
      <w:r>
        <w:rPr>
          <w:lang w:val="en-GB"/>
        </w:rPr>
        <w:t>53</w:t>
      </w:r>
      <w:r>
        <w:rPr>
          <w:rFonts w:hint="eastAsia"/>
          <w:lang w:val="en-GB"/>
        </w:rPr>
        <w:t>(</w:t>
      </w:r>
      <w:r>
        <w:rPr>
          <w:lang w:val="en-GB"/>
        </w:rPr>
        <w:t>8)(b)</w:t>
      </w:r>
      <w:r w:rsidRPr="00D25605">
        <w:rPr>
          <w:rFonts w:hint="eastAsia"/>
          <w:lang w:val="en-GB"/>
        </w:rPr>
        <w:t>条</w:t>
      </w:r>
      <w:r>
        <w:rPr>
          <w:lang w:val="en-GB"/>
        </w:rPr>
        <w:t>，</w:t>
      </w:r>
      <w:r w:rsidRPr="00F46162">
        <w:rPr>
          <w:spacing w:val="2"/>
          <w:lang w:val="en-GB"/>
        </w:rPr>
        <w:t>以非法进入西班牙领土为由启动了驱逐程序。</w:t>
      </w:r>
      <w:r w:rsidRPr="00F46162">
        <w:rPr>
          <w:spacing w:val="2"/>
          <w:lang w:val="en-GB"/>
        </w:rPr>
        <w:t>2018</w:t>
      </w:r>
      <w:r w:rsidRPr="00F46162">
        <w:rPr>
          <w:spacing w:val="2"/>
          <w:lang w:val="en-GB"/>
        </w:rPr>
        <w:t>年</w:t>
      </w:r>
      <w:r w:rsidRPr="00F46162">
        <w:rPr>
          <w:spacing w:val="2"/>
          <w:lang w:val="en-GB"/>
        </w:rPr>
        <w:t>11</w:t>
      </w:r>
      <w:r w:rsidRPr="00F46162">
        <w:rPr>
          <w:spacing w:val="2"/>
          <w:lang w:val="en-GB"/>
        </w:rPr>
        <w:t>月</w:t>
      </w:r>
      <w:r w:rsidRPr="00F46162">
        <w:rPr>
          <w:spacing w:val="2"/>
          <w:lang w:val="en-GB"/>
        </w:rPr>
        <w:t>2</w:t>
      </w:r>
      <w:r w:rsidRPr="00F46162">
        <w:rPr>
          <w:spacing w:val="2"/>
          <w:lang w:val="en-GB"/>
        </w:rPr>
        <w:t>日</w:t>
      </w:r>
      <w:r w:rsidRPr="00F46162">
        <w:rPr>
          <w:rFonts w:hint="eastAsia"/>
          <w:spacing w:val="2"/>
          <w:lang w:val="en-GB"/>
        </w:rPr>
        <w:t>，将有关程序通</w:t>
      </w:r>
      <w:r w:rsidRPr="00D25605">
        <w:rPr>
          <w:rFonts w:hint="eastAsia"/>
          <w:lang w:val="en-GB"/>
        </w:rPr>
        <w:t>知了提交人</w:t>
      </w:r>
      <w:r w:rsidRPr="00D25605">
        <w:rPr>
          <w:lang w:val="en-GB"/>
        </w:rPr>
        <w:t>。</w:t>
      </w:r>
    </w:p>
    <w:p w14:paraId="60D076C6" w14:textId="469CD0D2" w:rsidR="00D25605" w:rsidRPr="00D25605" w:rsidRDefault="00D25605" w:rsidP="00D25605">
      <w:pPr>
        <w:pStyle w:val="SingleTxtGC"/>
      </w:pPr>
      <w:r>
        <w:rPr>
          <w:lang w:val="en-GB"/>
        </w:rPr>
        <w:t>4.3</w:t>
      </w:r>
      <w:r w:rsidRPr="00D25605">
        <w:rPr>
          <w:lang w:val="en-GB"/>
        </w:rPr>
        <w:tab/>
      </w:r>
      <w:r w:rsidRPr="002651F1">
        <w:rPr>
          <w:spacing w:val="6"/>
          <w:lang w:val="en-GB"/>
        </w:rPr>
        <w:t>2018</w:t>
      </w:r>
      <w:r w:rsidRPr="002651F1">
        <w:rPr>
          <w:spacing w:val="6"/>
          <w:lang w:val="en-GB"/>
        </w:rPr>
        <w:t>年</w:t>
      </w:r>
      <w:r w:rsidRPr="002651F1">
        <w:rPr>
          <w:spacing w:val="6"/>
          <w:lang w:val="en-GB"/>
        </w:rPr>
        <w:t>11</w:t>
      </w:r>
      <w:r w:rsidRPr="002651F1">
        <w:rPr>
          <w:spacing w:val="6"/>
          <w:lang w:val="en-GB"/>
        </w:rPr>
        <w:t>月</w:t>
      </w:r>
      <w:r w:rsidRPr="002651F1">
        <w:rPr>
          <w:spacing w:val="6"/>
          <w:lang w:val="en-GB"/>
        </w:rPr>
        <w:t>3</w:t>
      </w:r>
      <w:r w:rsidRPr="002651F1">
        <w:rPr>
          <w:spacing w:val="6"/>
          <w:lang w:val="en-GB"/>
        </w:rPr>
        <w:t>日，阿罗纳第</w:t>
      </w:r>
      <w:r w:rsidRPr="002651F1">
        <w:rPr>
          <w:rFonts w:hint="eastAsia"/>
          <w:spacing w:val="6"/>
          <w:lang w:val="en-GB"/>
        </w:rPr>
        <w:t>四</w:t>
      </w:r>
      <w:r w:rsidRPr="002651F1">
        <w:rPr>
          <w:spacing w:val="6"/>
          <w:lang w:val="en-GB"/>
        </w:rPr>
        <w:t>调查法庭</w:t>
      </w:r>
      <w:r w:rsidRPr="002651F1">
        <w:rPr>
          <w:rFonts w:hint="eastAsia"/>
          <w:spacing w:val="6"/>
          <w:lang w:val="en-GB"/>
        </w:rPr>
        <w:t>授权</w:t>
      </w:r>
      <w:r w:rsidRPr="002651F1">
        <w:rPr>
          <w:spacing w:val="6"/>
          <w:lang w:val="en-GB"/>
        </w:rPr>
        <w:t>将提交人安置在移民收容中</w:t>
      </w:r>
      <w:r w:rsidRPr="00D25605">
        <w:rPr>
          <w:lang w:val="en-GB"/>
        </w:rPr>
        <w:t>心。</w:t>
      </w:r>
      <w:r>
        <w:rPr>
          <w:lang w:val="en-GB"/>
        </w:rPr>
        <w:t>11</w:t>
      </w:r>
      <w:r w:rsidRPr="00D25605">
        <w:rPr>
          <w:lang w:val="en-GB"/>
        </w:rPr>
        <w:t>月</w:t>
      </w:r>
      <w:r>
        <w:rPr>
          <w:lang w:val="en-GB"/>
        </w:rPr>
        <w:t>5</w:t>
      </w:r>
      <w:r w:rsidRPr="00D25605">
        <w:rPr>
          <w:lang w:val="en-GB"/>
        </w:rPr>
        <w:t>日</w:t>
      </w:r>
      <w:r>
        <w:rPr>
          <w:lang w:val="en-GB"/>
        </w:rPr>
        <w:t>，</w:t>
      </w:r>
      <w:r w:rsidRPr="00D25605">
        <w:rPr>
          <w:lang w:val="en-GB"/>
        </w:rPr>
        <w:t>由于</w:t>
      </w:r>
      <w:r>
        <w:rPr>
          <w:lang w:val="en-GB"/>
        </w:rPr>
        <w:t>Hoya</w:t>
      </w:r>
      <w:r w:rsidRPr="00D25605">
        <w:rPr>
          <w:lang w:val="en-GB"/>
        </w:rPr>
        <w:t xml:space="preserve"> </w:t>
      </w:r>
      <w:proofErr w:type="spellStart"/>
      <w:r>
        <w:rPr>
          <w:lang w:val="en-GB"/>
        </w:rPr>
        <w:t>Fr</w:t>
      </w:r>
      <w:r w:rsidRPr="00D25605">
        <w:rPr>
          <w:lang w:val="en-GB"/>
        </w:rPr>
        <w:t>í</w:t>
      </w:r>
      <w:r>
        <w:rPr>
          <w:lang w:val="en-GB"/>
        </w:rPr>
        <w:t>a</w:t>
      </w:r>
      <w:proofErr w:type="spellEnd"/>
      <w:r w:rsidRPr="00D25605">
        <w:rPr>
          <w:lang w:val="en-GB"/>
        </w:rPr>
        <w:t>移民收容中心人满为患</w:t>
      </w:r>
      <w:r>
        <w:rPr>
          <w:lang w:val="en-GB"/>
        </w:rPr>
        <w:t>，</w:t>
      </w:r>
      <w:r w:rsidRPr="00D25605">
        <w:rPr>
          <w:lang w:val="en-GB"/>
        </w:rPr>
        <w:t>提交人被临时</w:t>
      </w:r>
      <w:r w:rsidRPr="00D25605">
        <w:rPr>
          <w:rFonts w:hint="eastAsia"/>
          <w:lang w:val="en-GB"/>
        </w:rPr>
        <w:t>安置在</w:t>
      </w:r>
      <w:r w:rsidRPr="00D25605">
        <w:rPr>
          <w:lang w:val="en-GB"/>
        </w:rPr>
        <w:t>特内里费</w:t>
      </w:r>
      <w:r w:rsidRPr="00D25605">
        <w:rPr>
          <w:rFonts w:hint="eastAsia"/>
          <w:lang w:val="en-GB"/>
        </w:rPr>
        <w:t>南部</w:t>
      </w:r>
      <w:r w:rsidRPr="00D25605">
        <w:rPr>
          <w:lang w:val="en-GB"/>
        </w:rPr>
        <w:t>警察局下属的移民短期</w:t>
      </w:r>
      <w:r w:rsidRPr="00D25605">
        <w:rPr>
          <w:rFonts w:hint="eastAsia"/>
          <w:lang w:val="en-GB"/>
        </w:rPr>
        <w:t>居留</w:t>
      </w:r>
      <w:r w:rsidRPr="00D25605">
        <w:rPr>
          <w:lang w:val="en-GB"/>
        </w:rPr>
        <w:t>中心。</w:t>
      </w:r>
    </w:p>
    <w:p w14:paraId="38697959" w14:textId="64131D49" w:rsidR="00D25605" w:rsidRPr="00D25605" w:rsidRDefault="00D25605" w:rsidP="00D25605">
      <w:pPr>
        <w:pStyle w:val="SingleTxtGC"/>
        <w:rPr>
          <w:lang w:val="en-GB"/>
        </w:rPr>
      </w:pPr>
      <w:r>
        <w:rPr>
          <w:lang w:val="en-GB"/>
        </w:rPr>
        <w:t>4.4</w:t>
      </w:r>
      <w:r w:rsidRPr="00D25605">
        <w:rPr>
          <w:lang w:val="en-GB"/>
        </w:rPr>
        <w:tab/>
      </w:r>
      <w:r w:rsidRPr="0064559F">
        <w:rPr>
          <w:spacing w:val="-2"/>
          <w:lang w:val="en-GB"/>
        </w:rPr>
        <w:t>2018</w:t>
      </w:r>
      <w:r w:rsidRPr="0064559F">
        <w:rPr>
          <w:spacing w:val="-2"/>
          <w:lang w:val="en-GB"/>
        </w:rPr>
        <w:t>年</w:t>
      </w:r>
      <w:r w:rsidRPr="0064559F">
        <w:rPr>
          <w:spacing w:val="-2"/>
          <w:lang w:val="en-GB"/>
        </w:rPr>
        <w:t>11</w:t>
      </w:r>
      <w:r w:rsidRPr="0064559F">
        <w:rPr>
          <w:spacing w:val="-2"/>
          <w:lang w:val="en-GB"/>
        </w:rPr>
        <w:t>月</w:t>
      </w:r>
      <w:r w:rsidRPr="0064559F">
        <w:rPr>
          <w:spacing w:val="-2"/>
          <w:lang w:val="en-GB"/>
        </w:rPr>
        <w:t>16</w:t>
      </w:r>
      <w:r w:rsidRPr="0064559F">
        <w:rPr>
          <w:spacing w:val="-2"/>
          <w:lang w:val="en-GB"/>
        </w:rPr>
        <w:t>日，提交人被送入</w:t>
      </w:r>
      <w:r w:rsidRPr="0064559F">
        <w:rPr>
          <w:spacing w:val="-2"/>
          <w:lang w:val="en-GB"/>
        </w:rPr>
        <w:t xml:space="preserve">Hoya </w:t>
      </w:r>
      <w:proofErr w:type="spellStart"/>
      <w:r w:rsidRPr="0064559F">
        <w:rPr>
          <w:spacing w:val="-2"/>
          <w:lang w:val="en-GB"/>
        </w:rPr>
        <w:t>Fría</w:t>
      </w:r>
      <w:proofErr w:type="spellEnd"/>
      <w:r w:rsidRPr="0064559F">
        <w:rPr>
          <w:spacing w:val="-2"/>
          <w:lang w:val="en-GB"/>
        </w:rPr>
        <w:t>中心。</w:t>
      </w:r>
      <w:r w:rsidRPr="0064559F">
        <w:rPr>
          <w:spacing w:val="-2"/>
          <w:lang w:val="en-GB"/>
        </w:rPr>
        <w:t>2018</w:t>
      </w:r>
      <w:r w:rsidRPr="0064559F">
        <w:rPr>
          <w:spacing w:val="-2"/>
          <w:lang w:val="en-GB"/>
        </w:rPr>
        <w:t>年</w:t>
      </w:r>
      <w:r w:rsidRPr="0064559F">
        <w:rPr>
          <w:spacing w:val="-2"/>
          <w:lang w:val="en-GB"/>
        </w:rPr>
        <w:t>12</w:t>
      </w:r>
      <w:r w:rsidRPr="0064559F">
        <w:rPr>
          <w:spacing w:val="-2"/>
          <w:lang w:val="en-GB"/>
        </w:rPr>
        <w:t>月</w:t>
      </w:r>
      <w:r w:rsidRPr="0064559F">
        <w:rPr>
          <w:spacing w:val="-2"/>
          <w:lang w:val="en-GB"/>
        </w:rPr>
        <w:t>7</w:t>
      </w:r>
      <w:r w:rsidRPr="0064559F">
        <w:rPr>
          <w:spacing w:val="-2"/>
          <w:lang w:val="en-GB"/>
        </w:rPr>
        <w:t>日，</w:t>
      </w:r>
      <w:r w:rsidRPr="0064559F">
        <w:rPr>
          <w:rFonts w:hint="eastAsia"/>
          <w:spacing w:val="-2"/>
          <w:lang w:val="en-GB"/>
        </w:rPr>
        <w:t>当局</w:t>
      </w:r>
      <w:r w:rsidRPr="00D25605">
        <w:rPr>
          <w:rFonts w:hint="eastAsia"/>
          <w:lang w:val="en-GB"/>
        </w:rPr>
        <w:t>因无法获得关于他的文件证据而予以释放</w:t>
      </w:r>
      <w:r>
        <w:rPr>
          <w:rFonts w:hint="eastAsia"/>
          <w:lang w:val="en-GB"/>
        </w:rPr>
        <w:t>，</w:t>
      </w:r>
      <w:r w:rsidRPr="00D25605">
        <w:rPr>
          <w:rFonts w:hint="eastAsia"/>
          <w:lang w:val="en-GB"/>
        </w:rPr>
        <w:t>并推荐他向</w:t>
      </w:r>
      <w:r w:rsidRPr="00D25605">
        <w:rPr>
          <w:lang w:val="en-GB"/>
        </w:rPr>
        <w:t>特内里费红十字会</w:t>
      </w:r>
      <w:r w:rsidRPr="00D25605">
        <w:rPr>
          <w:rFonts w:hint="eastAsia"/>
          <w:lang w:val="en-GB"/>
        </w:rPr>
        <w:t>求助</w:t>
      </w:r>
      <w:r w:rsidRPr="00D25605">
        <w:rPr>
          <w:lang w:val="en-GB"/>
        </w:rPr>
        <w:t>。缔约国称</w:t>
      </w:r>
      <w:r>
        <w:rPr>
          <w:lang w:val="en-GB"/>
        </w:rPr>
        <w:t>，</w:t>
      </w:r>
      <w:r w:rsidRPr="00D25605">
        <w:rPr>
          <w:lang w:val="en-GB"/>
        </w:rPr>
        <w:t>国家警察目前不知道提交人的下落。</w:t>
      </w:r>
    </w:p>
    <w:p w14:paraId="416128FE" w14:textId="77777777" w:rsidR="00D25605" w:rsidRPr="00D25605" w:rsidRDefault="00D25605" w:rsidP="005F369C">
      <w:pPr>
        <w:pStyle w:val="H4GC"/>
      </w:pPr>
      <w:r w:rsidRPr="00D25605">
        <w:rPr>
          <w:lang w:val="en-GB"/>
        </w:rPr>
        <w:tab/>
      </w:r>
      <w:r w:rsidRPr="00D25605">
        <w:rPr>
          <w:lang w:val="en-GB"/>
        </w:rPr>
        <w:tab/>
      </w:r>
      <w:r w:rsidRPr="00D25605">
        <w:rPr>
          <w:rFonts w:hint="eastAsia"/>
          <w:lang w:val="en-GB"/>
        </w:rPr>
        <w:t>论证</w:t>
      </w:r>
      <w:r w:rsidRPr="00D25605">
        <w:rPr>
          <w:lang w:val="en-GB"/>
        </w:rPr>
        <w:t>不可受理的</w:t>
      </w:r>
      <w:r w:rsidRPr="00D25605">
        <w:rPr>
          <w:rFonts w:hint="eastAsia"/>
          <w:lang w:val="en-GB"/>
        </w:rPr>
        <w:t>理由</w:t>
      </w:r>
    </w:p>
    <w:p w14:paraId="476E740F" w14:textId="502DDF2D" w:rsidR="00D25605" w:rsidRPr="00D25605" w:rsidRDefault="00D25605" w:rsidP="00D25605">
      <w:pPr>
        <w:pStyle w:val="SingleTxtGC"/>
      </w:pPr>
      <w:r>
        <w:rPr>
          <w:lang w:val="en-GB"/>
        </w:rPr>
        <w:t>4.5</w:t>
      </w:r>
      <w:r w:rsidRPr="00D25605">
        <w:rPr>
          <w:lang w:val="en-GB"/>
        </w:rPr>
        <w:tab/>
      </w:r>
      <w:r w:rsidRPr="00D25605">
        <w:rPr>
          <w:lang w:val="en-GB"/>
        </w:rPr>
        <w:t>缔约国</w:t>
      </w:r>
      <w:r w:rsidRPr="00D25605">
        <w:rPr>
          <w:rFonts w:hint="eastAsia"/>
          <w:lang w:val="en-GB"/>
        </w:rPr>
        <w:t>认为</w:t>
      </w:r>
      <w:r>
        <w:rPr>
          <w:lang w:val="en-GB"/>
        </w:rPr>
        <w:t>，</w:t>
      </w:r>
      <w:r w:rsidRPr="00D25605">
        <w:rPr>
          <w:lang w:val="en-GB"/>
        </w:rPr>
        <w:t>来文因属人理由不可受理</w:t>
      </w:r>
      <w:r>
        <w:rPr>
          <w:lang w:val="en-GB"/>
        </w:rPr>
        <w:t>，</w:t>
      </w:r>
      <w:r w:rsidRPr="00D25605">
        <w:rPr>
          <w:lang w:val="en-GB"/>
        </w:rPr>
        <w:t>因为提交人</w:t>
      </w:r>
      <w:r w:rsidRPr="00D25605">
        <w:rPr>
          <w:rFonts w:hint="eastAsia"/>
          <w:lang w:val="en-GB"/>
        </w:rPr>
        <w:t>是成年人</w:t>
      </w:r>
      <w:r>
        <w:rPr>
          <w:lang w:val="en-GB"/>
        </w:rPr>
        <w:t>，</w:t>
      </w:r>
      <w:r w:rsidRPr="00D25605">
        <w:rPr>
          <w:lang w:val="en-GB"/>
        </w:rPr>
        <w:t>有医学证据</w:t>
      </w:r>
      <w:r w:rsidRPr="00F6703B">
        <w:rPr>
          <w:spacing w:val="-4"/>
          <w:lang w:val="en-GB"/>
        </w:rPr>
        <w:t>表明他至少年满</w:t>
      </w:r>
      <w:r w:rsidRPr="00F6703B">
        <w:rPr>
          <w:spacing w:val="-4"/>
          <w:lang w:val="en-GB"/>
        </w:rPr>
        <w:t>18</w:t>
      </w:r>
      <w:r w:rsidRPr="00F6703B">
        <w:rPr>
          <w:spacing w:val="-4"/>
          <w:lang w:val="en-GB"/>
        </w:rPr>
        <w:t>岁，</w:t>
      </w:r>
      <w:r w:rsidRPr="00F6703B">
        <w:rPr>
          <w:rFonts w:hint="eastAsia"/>
          <w:spacing w:val="-4"/>
          <w:lang w:val="en-GB"/>
        </w:rPr>
        <w:t>还有一份</w:t>
      </w:r>
      <w:r w:rsidRPr="00F6703B">
        <w:rPr>
          <w:spacing w:val="-4"/>
          <w:lang w:val="en-GB"/>
        </w:rPr>
        <w:t>法医的具体报告也得出</w:t>
      </w:r>
      <w:r w:rsidRPr="00F6703B">
        <w:rPr>
          <w:rFonts w:hint="eastAsia"/>
          <w:spacing w:val="-4"/>
          <w:lang w:val="en-GB"/>
        </w:rPr>
        <w:t>了</w:t>
      </w:r>
      <w:r w:rsidRPr="00F6703B">
        <w:rPr>
          <w:spacing w:val="-4"/>
          <w:lang w:val="en-GB"/>
        </w:rPr>
        <w:t>提交人已成年</w:t>
      </w:r>
      <w:r w:rsidRPr="00F6703B">
        <w:rPr>
          <w:rFonts w:hint="eastAsia"/>
          <w:spacing w:val="-4"/>
          <w:lang w:val="en-GB"/>
        </w:rPr>
        <w:t>的结论</w:t>
      </w:r>
      <w:r w:rsidRPr="00F6703B">
        <w:rPr>
          <w:spacing w:val="-4"/>
          <w:lang w:val="en-GB"/>
        </w:rPr>
        <w:t>。</w:t>
      </w:r>
      <w:r w:rsidRPr="00F6703B">
        <w:rPr>
          <w:spacing w:val="-4"/>
          <w:vertAlign w:val="superscript"/>
          <w:lang w:val="en-GB"/>
        </w:rPr>
        <w:footnoteReference w:id="10"/>
      </w:r>
    </w:p>
    <w:p w14:paraId="736750D7" w14:textId="0C525326" w:rsidR="00D25605" w:rsidRPr="00D25605" w:rsidRDefault="00D25605" w:rsidP="00D25605">
      <w:pPr>
        <w:pStyle w:val="SingleTxtGC"/>
      </w:pPr>
      <w:r>
        <w:rPr>
          <w:lang w:val="en-GB"/>
        </w:rPr>
        <w:t>4.6</w:t>
      </w:r>
      <w:r w:rsidRPr="00D25605">
        <w:rPr>
          <w:lang w:val="en-GB"/>
        </w:rPr>
        <w:tab/>
      </w:r>
      <w:r w:rsidRPr="00F6703B">
        <w:rPr>
          <w:spacing w:val="-4"/>
          <w:lang w:val="en-GB"/>
        </w:rPr>
        <w:t>缔约国还认为，根据《任择议定书》第</w:t>
      </w:r>
      <w:r w:rsidRPr="00F6703B">
        <w:rPr>
          <w:rFonts w:hint="eastAsia"/>
          <w:spacing w:val="-4"/>
          <w:lang w:val="en-GB"/>
        </w:rPr>
        <w:t>7</w:t>
      </w:r>
      <w:r w:rsidRPr="00F6703B">
        <w:rPr>
          <w:spacing w:val="-4"/>
          <w:lang w:val="en-GB"/>
        </w:rPr>
        <w:t>条</w:t>
      </w:r>
      <w:r w:rsidRPr="00F6703B">
        <w:rPr>
          <w:spacing w:val="-4"/>
          <w:lang w:val="en-GB"/>
        </w:rPr>
        <w:t>(e)</w:t>
      </w:r>
      <w:r w:rsidRPr="00F6703B">
        <w:rPr>
          <w:rFonts w:hint="eastAsia"/>
          <w:spacing w:val="-4"/>
          <w:lang w:val="en-GB"/>
        </w:rPr>
        <w:t>项</w:t>
      </w:r>
      <w:r w:rsidRPr="00F6703B">
        <w:rPr>
          <w:spacing w:val="-4"/>
          <w:lang w:val="en-GB"/>
        </w:rPr>
        <w:t>，来文不可受理，因为提交人</w:t>
      </w:r>
      <w:r w:rsidRPr="00D25605">
        <w:rPr>
          <w:lang w:val="en-GB"/>
        </w:rPr>
        <w:t>没有用尽所有可用的国内补救办法。</w:t>
      </w:r>
      <w:r w:rsidRPr="00D25605">
        <w:rPr>
          <w:vertAlign w:val="superscript"/>
          <w:lang w:val="en-GB"/>
        </w:rPr>
        <w:footnoteReference w:id="11"/>
      </w:r>
      <w:r w:rsidRPr="00D25605">
        <w:rPr>
          <w:lang w:val="en-GB"/>
        </w:rPr>
        <w:t xml:space="preserve"> </w:t>
      </w:r>
      <w:r w:rsidRPr="00D25605">
        <w:rPr>
          <w:lang w:val="en-GB"/>
        </w:rPr>
        <w:t>提交人本可</w:t>
      </w:r>
      <w:r>
        <w:rPr>
          <w:rFonts w:hint="eastAsia"/>
          <w:lang w:val="en-GB"/>
        </w:rPr>
        <w:t>：</w:t>
      </w:r>
      <w:r>
        <w:rPr>
          <w:lang w:val="en-GB"/>
        </w:rPr>
        <w:t>(a)</w:t>
      </w:r>
      <w:r w:rsidRPr="00D25605">
        <w:rPr>
          <w:lang w:val="en-GB"/>
        </w:rPr>
        <w:t xml:space="preserve"> </w:t>
      </w:r>
      <w:r w:rsidRPr="00D25605">
        <w:rPr>
          <w:rFonts w:hint="eastAsia"/>
          <w:lang w:val="en-GB"/>
        </w:rPr>
        <w:t>请检察院</w:t>
      </w:r>
      <w:r w:rsidRPr="00D25605">
        <w:rPr>
          <w:lang w:val="en-GB"/>
        </w:rPr>
        <w:t>进行额外的医学检测</w:t>
      </w:r>
      <w:r>
        <w:rPr>
          <w:lang w:val="en-GB"/>
        </w:rPr>
        <w:t>，</w:t>
      </w:r>
      <w:r w:rsidRPr="00D25605">
        <w:rPr>
          <w:lang w:val="en-GB"/>
        </w:rPr>
        <w:t>以证明他是未成年人</w:t>
      </w:r>
      <w:r>
        <w:rPr>
          <w:lang w:val="en-GB"/>
        </w:rPr>
        <w:t>；</w:t>
      </w:r>
      <w:r>
        <w:rPr>
          <w:lang w:val="en-GB"/>
        </w:rPr>
        <w:t>(b)</w:t>
      </w:r>
      <w:r w:rsidRPr="00D25605">
        <w:rPr>
          <w:lang w:val="en-GB"/>
        </w:rPr>
        <w:t xml:space="preserve"> </w:t>
      </w:r>
      <w:r w:rsidRPr="00D25605">
        <w:rPr>
          <w:rFonts w:hint="eastAsia"/>
          <w:lang w:val="en-GB"/>
        </w:rPr>
        <w:t>按照</w:t>
      </w:r>
      <w:r w:rsidRPr="00D25605">
        <w:rPr>
          <w:lang w:val="en-GB"/>
        </w:rPr>
        <w:t>《民事诉讼法》第</w:t>
      </w:r>
      <w:r>
        <w:rPr>
          <w:lang w:val="en-GB"/>
        </w:rPr>
        <w:t>78</w:t>
      </w:r>
      <w:r w:rsidRPr="00D25605">
        <w:rPr>
          <w:lang w:val="en-GB"/>
        </w:rPr>
        <w:t>0</w:t>
      </w:r>
      <w:r w:rsidRPr="00D25605">
        <w:rPr>
          <w:lang w:val="en-GB"/>
        </w:rPr>
        <w:t>条规定的程序</w:t>
      </w:r>
      <w:r>
        <w:rPr>
          <w:lang w:val="en-GB"/>
        </w:rPr>
        <w:t>，</w:t>
      </w:r>
      <w:r w:rsidRPr="00F6703B">
        <w:rPr>
          <w:rFonts w:hint="eastAsia"/>
          <w:spacing w:val="4"/>
          <w:lang w:val="en-GB"/>
        </w:rPr>
        <w:t>向对拘留地</w:t>
      </w:r>
      <w:r w:rsidRPr="00F6703B">
        <w:rPr>
          <w:spacing w:val="4"/>
          <w:lang w:val="en-GB"/>
        </w:rPr>
        <w:t>有管辖权的民事法院提出申请，要求</w:t>
      </w:r>
      <w:r w:rsidRPr="00F6703B">
        <w:rPr>
          <w:rFonts w:hint="eastAsia"/>
          <w:spacing w:val="4"/>
          <w:lang w:val="en-GB"/>
        </w:rPr>
        <w:t>对自治区主管机关认定他为成年</w:t>
      </w:r>
      <w:r w:rsidRPr="00D25605">
        <w:rPr>
          <w:rFonts w:hint="eastAsia"/>
          <w:lang w:val="en-GB"/>
        </w:rPr>
        <w:t>人的任何结论进行复审</w:t>
      </w:r>
      <w:r>
        <w:rPr>
          <w:rFonts w:hint="eastAsia"/>
          <w:lang w:val="en-GB"/>
        </w:rPr>
        <w:t>；</w:t>
      </w:r>
      <w:r>
        <w:rPr>
          <w:lang w:val="en-GB"/>
        </w:rPr>
        <w:t>(c)</w:t>
      </w:r>
      <w:r w:rsidRPr="00D25605">
        <w:rPr>
          <w:lang w:val="en-GB"/>
        </w:rPr>
        <w:t xml:space="preserve"> </w:t>
      </w:r>
      <w:r w:rsidRPr="00D25605">
        <w:rPr>
          <w:rFonts w:hint="eastAsia"/>
          <w:lang w:val="en-GB"/>
        </w:rPr>
        <w:t>就</w:t>
      </w:r>
      <w:r w:rsidRPr="00D25605">
        <w:rPr>
          <w:lang w:val="en-GB"/>
        </w:rPr>
        <w:t>驱逐令</w:t>
      </w:r>
      <w:r w:rsidRPr="00D25605">
        <w:rPr>
          <w:rFonts w:hint="eastAsia"/>
          <w:lang w:val="en-GB"/>
        </w:rPr>
        <w:t>向行政法院提出异议</w:t>
      </w:r>
      <w:r>
        <w:rPr>
          <w:lang w:val="en-GB"/>
        </w:rPr>
        <w:t>；</w:t>
      </w:r>
      <w:r w:rsidRPr="00D25605">
        <w:rPr>
          <w:lang w:val="en-GB"/>
        </w:rPr>
        <w:t>以及</w:t>
      </w:r>
      <w:r>
        <w:rPr>
          <w:lang w:val="en-GB"/>
        </w:rPr>
        <w:t>(d)</w:t>
      </w:r>
      <w:r w:rsidRPr="00D25605">
        <w:rPr>
          <w:lang w:val="en-GB"/>
        </w:rPr>
        <w:t xml:space="preserve"> </w:t>
      </w:r>
      <w:r w:rsidRPr="00D25605">
        <w:rPr>
          <w:rFonts w:hint="eastAsia"/>
          <w:lang w:val="en-GB"/>
        </w:rPr>
        <w:t>按照</w:t>
      </w:r>
      <w:r w:rsidRPr="00D25605">
        <w:rPr>
          <w:lang w:val="en-GB"/>
        </w:rPr>
        <w:t>《非讼程序法》</w:t>
      </w:r>
      <w:r>
        <w:rPr>
          <w:lang w:val="en-GB"/>
        </w:rPr>
        <w:t>(</w:t>
      </w:r>
      <w:r w:rsidRPr="00D25605">
        <w:rPr>
          <w:lang w:val="en-GB"/>
        </w:rPr>
        <w:t>第</w:t>
      </w:r>
      <w:r>
        <w:rPr>
          <w:lang w:val="en-GB"/>
        </w:rPr>
        <w:t>15/2</w:t>
      </w:r>
      <w:r w:rsidRPr="00D25605">
        <w:rPr>
          <w:lang w:val="en-GB"/>
        </w:rPr>
        <w:t>0</w:t>
      </w:r>
      <w:r>
        <w:rPr>
          <w:lang w:val="en-GB"/>
        </w:rPr>
        <w:t>15</w:t>
      </w:r>
      <w:r w:rsidRPr="00D25605">
        <w:rPr>
          <w:lang w:val="en-GB"/>
        </w:rPr>
        <w:t>号</w:t>
      </w:r>
      <w:r>
        <w:rPr>
          <w:lang w:val="en-GB"/>
        </w:rPr>
        <w:t>)</w:t>
      </w:r>
      <w:r>
        <w:rPr>
          <w:lang w:val="en-GB"/>
        </w:rPr>
        <w:t>，</w:t>
      </w:r>
      <w:r w:rsidRPr="00D25605">
        <w:rPr>
          <w:lang w:val="en-GB"/>
        </w:rPr>
        <w:t>向民事法院提起</w:t>
      </w:r>
      <w:r w:rsidRPr="00D25605">
        <w:rPr>
          <w:rFonts w:hint="eastAsia"/>
          <w:lang w:val="en-GB"/>
        </w:rPr>
        <w:t>确定年龄的</w:t>
      </w:r>
      <w:r w:rsidRPr="00D25605">
        <w:rPr>
          <w:lang w:val="en-GB"/>
        </w:rPr>
        <w:t>非讼程序。</w:t>
      </w:r>
    </w:p>
    <w:p w14:paraId="5D954FCD" w14:textId="77777777" w:rsidR="00D25605" w:rsidRPr="00D25605" w:rsidRDefault="00D25605" w:rsidP="005F369C">
      <w:pPr>
        <w:pStyle w:val="H4GC"/>
      </w:pPr>
      <w:r w:rsidRPr="00D25605">
        <w:rPr>
          <w:lang w:val="en-GB"/>
        </w:rPr>
        <w:tab/>
      </w:r>
      <w:r w:rsidRPr="00D25605">
        <w:rPr>
          <w:lang w:val="en-GB"/>
        </w:rPr>
        <w:tab/>
      </w:r>
      <w:r w:rsidRPr="00D25605">
        <w:rPr>
          <w:lang w:val="en-GB"/>
        </w:rPr>
        <w:t>关于</w:t>
      </w:r>
      <w:r w:rsidRPr="00D25605">
        <w:rPr>
          <w:rFonts w:hint="eastAsia"/>
          <w:lang w:val="en-GB"/>
        </w:rPr>
        <w:t>实质问题</w:t>
      </w:r>
      <w:r w:rsidRPr="00D25605">
        <w:rPr>
          <w:lang w:val="en-GB"/>
        </w:rPr>
        <w:t>的意见</w:t>
      </w:r>
    </w:p>
    <w:p w14:paraId="44234383" w14:textId="2C47F4E4" w:rsidR="00D25605" w:rsidRPr="00D25605" w:rsidRDefault="00D25605" w:rsidP="00D25605">
      <w:pPr>
        <w:pStyle w:val="SingleTxtGC"/>
        <w:rPr>
          <w:lang w:val="en-GB"/>
        </w:rPr>
      </w:pPr>
      <w:r>
        <w:rPr>
          <w:lang w:val="en-GB"/>
        </w:rPr>
        <w:t>4.7</w:t>
      </w:r>
      <w:r w:rsidRPr="00D25605">
        <w:rPr>
          <w:lang w:val="en-GB"/>
        </w:rPr>
        <w:tab/>
      </w:r>
      <w:r w:rsidRPr="00826D78">
        <w:rPr>
          <w:spacing w:val="-4"/>
          <w:lang w:val="en-GB"/>
        </w:rPr>
        <w:t>缔约国</w:t>
      </w:r>
      <w:r w:rsidRPr="00826D78">
        <w:rPr>
          <w:rFonts w:hint="eastAsia"/>
          <w:spacing w:val="-4"/>
          <w:lang w:val="en-GB"/>
        </w:rPr>
        <w:t>认为</w:t>
      </w:r>
      <w:r w:rsidRPr="00826D78">
        <w:rPr>
          <w:spacing w:val="-4"/>
          <w:lang w:val="en-GB"/>
        </w:rPr>
        <w:t>，</w:t>
      </w:r>
      <w:r w:rsidRPr="00826D78">
        <w:rPr>
          <w:rFonts w:hint="eastAsia"/>
          <w:spacing w:val="-4"/>
          <w:lang w:val="en-GB"/>
        </w:rPr>
        <w:t>委员会即便认定</w:t>
      </w:r>
      <w:r w:rsidRPr="00826D78">
        <w:rPr>
          <w:spacing w:val="-4"/>
          <w:lang w:val="en-GB"/>
        </w:rPr>
        <w:t>来文可以受理，也没有实质性的理由进行干预。</w:t>
      </w:r>
      <w:r w:rsidRPr="00D25605">
        <w:rPr>
          <w:lang w:val="en-GB"/>
        </w:rPr>
        <w:t>首先</w:t>
      </w:r>
      <w:r>
        <w:rPr>
          <w:lang w:val="en-GB"/>
        </w:rPr>
        <w:t>，</w:t>
      </w:r>
      <w:r w:rsidRPr="00D25605">
        <w:rPr>
          <w:lang w:val="en-GB"/>
        </w:rPr>
        <w:t>缔约国援引</w:t>
      </w:r>
      <w:r w:rsidRPr="00D25605">
        <w:rPr>
          <w:rFonts w:hint="eastAsia"/>
          <w:lang w:val="en-GB"/>
        </w:rPr>
        <w:t>国内法</w:t>
      </w:r>
      <w:r>
        <w:rPr>
          <w:lang w:val="en-GB"/>
        </w:rPr>
        <w:t>，</w:t>
      </w:r>
      <w:r w:rsidRPr="00D25605">
        <w:rPr>
          <w:lang w:val="en-GB"/>
        </w:rPr>
        <w:t>根据</w:t>
      </w:r>
      <w:r w:rsidRPr="00D25605">
        <w:rPr>
          <w:rFonts w:hint="eastAsia"/>
          <w:lang w:val="en-GB"/>
        </w:rPr>
        <w:t>国内法</w:t>
      </w:r>
      <w:r>
        <w:rPr>
          <w:lang w:val="en-GB"/>
        </w:rPr>
        <w:t>，</w:t>
      </w:r>
      <w:r w:rsidRPr="00D25605">
        <w:rPr>
          <w:lang w:val="en-GB"/>
        </w:rPr>
        <w:t>在有合理怀疑的情况下</w:t>
      </w:r>
      <w:r>
        <w:rPr>
          <w:lang w:val="en-GB"/>
        </w:rPr>
        <w:t>，</w:t>
      </w:r>
      <w:r w:rsidRPr="00D25605">
        <w:rPr>
          <w:rFonts w:hint="eastAsia"/>
          <w:lang w:val="en-GB"/>
        </w:rPr>
        <w:t>检察院</w:t>
      </w:r>
      <w:r w:rsidRPr="00D25605">
        <w:rPr>
          <w:lang w:val="en-GB"/>
        </w:rPr>
        <w:t>负责</w:t>
      </w:r>
      <w:r w:rsidRPr="00D25605">
        <w:rPr>
          <w:rFonts w:hint="eastAsia"/>
          <w:lang w:val="en-GB"/>
        </w:rPr>
        <w:t>确定</w:t>
      </w:r>
      <w:r w:rsidRPr="00D25605">
        <w:rPr>
          <w:lang w:val="en-GB"/>
        </w:rPr>
        <w:t>年龄</w:t>
      </w:r>
      <w:r>
        <w:rPr>
          <w:lang w:val="en-GB"/>
        </w:rPr>
        <w:t>，</w:t>
      </w:r>
      <w:r w:rsidRPr="00D25605">
        <w:rPr>
          <w:lang w:val="en-GB"/>
        </w:rPr>
        <w:t>因为</w:t>
      </w:r>
      <w:r w:rsidRPr="00D25605">
        <w:rPr>
          <w:rFonts w:hint="eastAsia"/>
          <w:lang w:val="en-GB"/>
        </w:rPr>
        <w:t>该机关</w:t>
      </w:r>
      <w:r w:rsidRPr="00D25605">
        <w:rPr>
          <w:lang w:val="en-GB"/>
        </w:rPr>
        <w:t>是负责</w:t>
      </w:r>
      <w:r w:rsidRPr="00D25605">
        <w:rPr>
          <w:rFonts w:hint="eastAsia"/>
          <w:lang w:val="en-GB"/>
        </w:rPr>
        <w:t>维护</w:t>
      </w:r>
      <w:r w:rsidRPr="00D25605">
        <w:rPr>
          <w:lang w:val="en-GB"/>
        </w:rPr>
        <w:t>法治、公民权利和公共利益的机构</w:t>
      </w:r>
      <w:r>
        <w:rPr>
          <w:lang w:val="en-GB"/>
        </w:rPr>
        <w:t>，</w:t>
      </w:r>
      <w:r w:rsidRPr="00D25605">
        <w:rPr>
          <w:lang w:val="en-GB"/>
        </w:rPr>
        <w:t>受法律保护。根据现行制度</w:t>
      </w:r>
      <w:r>
        <w:rPr>
          <w:lang w:val="en-GB"/>
        </w:rPr>
        <w:t>，</w:t>
      </w:r>
      <w:r w:rsidRPr="00D25605">
        <w:rPr>
          <w:lang w:val="en-GB"/>
        </w:rPr>
        <w:t>在无法确定</w:t>
      </w:r>
      <w:r w:rsidRPr="00D25605">
        <w:rPr>
          <w:rFonts w:hint="eastAsia"/>
          <w:lang w:val="en-GB"/>
        </w:rPr>
        <w:t>当事</w:t>
      </w:r>
      <w:r w:rsidRPr="00D25605">
        <w:rPr>
          <w:lang w:val="en-GB"/>
        </w:rPr>
        <w:t>人年龄的</w:t>
      </w:r>
      <w:r w:rsidRPr="00D25605">
        <w:rPr>
          <w:rFonts w:hint="eastAsia"/>
          <w:lang w:val="en-GB"/>
        </w:rPr>
        <w:t>案件中</w:t>
      </w:r>
      <w:r>
        <w:rPr>
          <w:lang w:val="en-GB"/>
        </w:rPr>
        <w:t>，</w:t>
      </w:r>
      <w:r w:rsidRPr="00D25605">
        <w:rPr>
          <w:lang w:val="en-GB"/>
        </w:rPr>
        <w:t>基本原则是在确定其年龄之前</w:t>
      </w:r>
      <w:r w:rsidRPr="00D25605">
        <w:rPr>
          <w:rFonts w:hint="eastAsia"/>
          <w:lang w:val="en-GB"/>
        </w:rPr>
        <w:t>推定其</w:t>
      </w:r>
      <w:r w:rsidRPr="00D25605">
        <w:rPr>
          <w:lang w:val="en-GB"/>
        </w:rPr>
        <w:t>为未成年人。同时</w:t>
      </w:r>
      <w:r>
        <w:rPr>
          <w:lang w:val="en-GB"/>
        </w:rPr>
        <w:t>，</w:t>
      </w:r>
      <w:r w:rsidRPr="00D25605">
        <w:rPr>
          <w:lang w:val="en-GB"/>
        </w:rPr>
        <w:t>在</w:t>
      </w:r>
      <w:r w:rsidRPr="00D25605">
        <w:rPr>
          <w:rFonts w:hint="eastAsia"/>
          <w:lang w:val="en-GB"/>
        </w:rPr>
        <w:t>当事人</w:t>
      </w:r>
      <w:r w:rsidRPr="00D25605">
        <w:rPr>
          <w:lang w:val="en-GB"/>
        </w:rPr>
        <w:t>事先知情同意并尊重其尊严的情况下</w:t>
      </w:r>
      <w:r>
        <w:rPr>
          <w:lang w:val="en-GB"/>
        </w:rPr>
        <w:t>，</w:t>
      </w:r>
      <w:r w:rsidRPr="00D25605">
        <w:rPr>
          <w:lang w:val="en-GB"/>
        </w:rPr>
        <w:t>对其进行客观的医学检测以确定其年龄。</w:t>
      </w:r>
      <w:r w:rsidRPr="00D25605">
        <w:rPr>
          <w:vertAlign w:val="superscript"/>
          <w:lang w:val="en-GB"/>
        </w:rPr>
        <w:footnoteReference w:id="12"/>
      </w:r>
    </w:p>
    <w:p w14:paraId="17E1E2D7" w14:textId="0BCE41EB" w:rsidR="00D25605" w:rsidRPr="00D25605" w:rsidRDefault="00D25605" w:rsidP="00D25605">
      <w:pPr>
        <w:pStyle w:val="SingleTxtGC"/>
      </w:pPr>
      <w:r>
        <w:rPr>
          <w:lang w:val="en-GB"/>
        </w:rPr>
        <w:t>4.8</w:t>
      </w:r>
      <w:r w:rsidRPr="00D25605">
        <w:rPr>
          <w:lang w:val="en-GB"/>
        </w:rPr>
        <w:tab/>
      </w:r>
      <w:r w:rsidRPr="00826D78">
        <w:rPr>
          <w:rFonts w:hint="eastAsia"/>
          <w:spacing w:val="2"/>
          <w:lang w:val="en-GB"/>
        </w:rPr>
        <w:t>第二</w:t>
      </w:r>
      <w:r w:rsidRPr="00826D78">
        <w:rPr>
          <w:spacing w:val="2"/>
          <w:lang w:val="en-GB"/>
        </w:rPr>
        <w:t>，缔约国</w:t>
      </w:r>
      <w:r w:rsidRPr="00826D78">
        <w:rPr>
          <w:rFonts w:hint="eastAsia"/>
          <w:spacing w:val="2"/>
          <w:lang w:val="en-GB"/>
        </w:rPr>
        <w:t>指出</w:t>
      </w:r>
      <w:r w:rsidRPr="00826D78">
        <w:rPr>
          <w:spacing w:val="2"/>
          <w:lang w:val="en-GB"/>
        </w:rPr>
        <w:t>，</w:t>
      </w:r>
      <w:r w:rsidRPr="00826D78">
        <w:rPr>
          <w:rFonts w:hint="eastAsia"/>
          <w:spacing w:val="2"/>
          <w:lang w:val="en-GB"/>
        </w:rPr>
        <w:t>该国没有违反</w:t>
      </w:r>
      <w:r w:rsidRPr="00826D78">
        <w:rPr>
          <w:spacing w:val="2"/>
          <w:lang w:val="en-GB"/>
        </w:rPr>
        <w:t>《公约》第</w:t>
      </w:r>
      <w:r w:rsidRPr="00826D78">
        <w:rPr>
          <w:spacing w:val="2"/>
          <w:lang w:val="en-GB"/>
        </w:rPr>
        <w:t>3</w:t>
      </w:r>
      <w:r w:rsidRPr="00826D78">
        <w:rPr>
          <w:spacing w:val="2"/>
          <w:lang w:val="en-GB"/>
        </w:rPr>
        <w:t>条所载的儿童</w:t>
      </w:r>
      <w:r w:rsidRPr="00826D78">
        <w:rPr>
          <w:rFonts w:hint="eastAsia"/>
          <w:spacing w:val="2"/>
          <w:lang w:val="en-GB"/>
        </w:rPr>
        <w:t>的</w:t>
      </w:r>
      <w:r w:rsidRPr="00826D78">
        <w:rPr>
          <w:spacing w:val="2"/>
          <w:lang w:val="en-GB"/>
        </w:rPr>
        <w:t>最大利益原</w:t>
      </w:r>
      <w:r w:rsidRPr="00D25605">
        <w:rPr>
          <w:lang w:val="en-GB"/>
        </w:rPr>
        <w:t>则</w:t>
      </w:r>
      <w:r>
        <w:rPr>
          <w:lang w:val="en-GB"/>
        </w:rPr>
        <w:t>，</w:t>
      </w:r>
      <w:r w:rsidRPr="00D25605">
        <w:rPr>
          <w:lang w:val="en-GB"/>
        </w:rPr>
        <w:t>因为提交人是成年人。缔约国</w:t>
      </w:r>
      <w:r w:rsidRPr="00D25605">
        <w:rPr>
          <w:rFonts w:hint="eastAsia"/>
          <w:lang w:val="en-GB"/>
        </w:rPr>
        <w:t>表示</w:t>
      </w:r>
      <w:r>
        <w:rPr>
          <w:lang w:val="en-GB"/>
        </w:rPr>
        <w:t>，</w:t>
      </w:r>
      <w:r w:rsidRPr="00D25605">
        <w:rPr>
          <w:rFonts w:hint="eastAsia"/>
          <w:lang w:val="en-GB"/>
        </w:rPr>
        <w:t>只有在对当事人年龄</w:t>
      </w:r>
      <w:r>
        <w:rPr>
          <w:rFonts w:hint="eastAsia"/>
          <w:lang w:val="en-GB"/>
        </w:rPr>
        <w:t>“</w:t>
      </w:r>
      <w:r w:rsidRPr="00D25605">
        <w:rPr>
          <w:rFonts w:hint="eastAsia"/>
          <w:lang w:val="en-GB"/>
        </w:rPr>
        <w:t>存疑时</w:t>
      </w:r>
      <w:r>
        <w:rPr>
          <w:rFonts w:hint="eastAsia"/>
          <w:lang w:val="en-GB"/>
        </w:rPr>
        <w:t>”，</w:t>
      </w:r>
      <w:r w:rsidRPr="00D25605">
        <w:rPr>
          <w:rFonts w:hint="eastAsia"/>
          <w:lang w:val="en-GB"/>
        </w:rPr>
        <w:t>才应将之推定为未成年人</w:t>
      </w:r>
      <w:r>
        <w:rPr>
          <w:rFonts w:hint="eastAsia"/>
          <w:lang w:val="en-GB"/>
        </w:rPr>
        <w:t>，</w:t>
      </w:r>
      <w:r w:rsidRPr="00D25605">
        <w:rPr>
          <w:rFonts w:hint="eastAsia"/>
          <w:lang w:val="en-GB"/>
        </w:rPr>
        <w:t>当事人显然是成年人时则不需要这样做。</w:t>
      </w:r>
      <w:r w:rsidRPr="00D25605">
        <w:rPr>
          <w:lang w:val="en-GB"/>
        </w:rPr>
        <w:t>缔约国</w:t>
      </w:r>
      <w:r w:rsidRPr="00D25605">
        <w:rPr>
          <w:rFonts w:hint="eastAsia"/>
          <w:lang w:val="en-GB"/>
        </w:rPr>
        <w:t>指出</w:t>
      </w:r>
      <w:r>
        <w:rPr>
          <w:lang w:val="en-GB"/>
        </w:rPr>
        <w:t>，</w:t>
      </w:r>
      <w:r w:rsidRPr="00D25605">
        <w:rPr>
          <w:lang w:val="en-GB"/>
        </w:rPr>
        <w:t>西班牙</w:t>
      </w:r>
      <w:r w:rsidRPr="00D25605">
        <w:rPr>
          <w:rFonts w:hint="eastAsia"/>
          <w:lang w:val="en-GB"/>
        </w:rPr>
        <w:t>主管机构</w:t>
      </w:r>
      <w:r w:rsidRPr="00D25605">
        <w:rPr>
          <w:lang w:val="en-GB"/>
        </w:rPr>
        <w:t>在提交人知情同意的情况下</w:t>
      </w:r>
      <w:r>
        <w:rPr>
          <w:lang w:val="en-GB"/>
        </w:rPr>
        <w:t>，</w:t>
      </w:r>
      <w:r w:rsidRPr="00D25605">
        <w:rPr>
          <w:lang w:val="en-GB"/>
        </w:rPr>
        <w:t>让他有机会接受客观的医学检测以确定其年龄</w:t>
      </w:r>
      <w:r>
        <w:rPr>
          <w:lang w:val="en-GB"/>
        </w:rPr>
        <w:t>，</w:t>
      </w:r>
      <w:r w:rsidRPr="00D25605">
        <w:rPr>
          <w:lang w:val="en-GB"/>
        </w:rPr>
        <w:t>检测结果明确显示他是成年人。这些年龄检测是</w:t>
      </w:r>
      <w:r w:rsidRPr="00D25605">
        <w:rPr>
          <w:rFonts w:hint="eastAsia"/>
          <w:lang w:val="en-GB"/>
        </w:rPr>
        <w:t>按照</w:t>
      </w:r>
      <w:r w:rsidRPr="00D25605">
        <w:rPr>
          <w:lang w:val="en-GB"/>
        </w:rPr>
        <w:t>第</w:t>
      </w:r>
      <w:r>
        <w:rPr>
          <w:lang w:val="en-GB"/>
        </w:rPr>
        <w:t>6</w:t>
      </w:r>
      <w:r w:rsidRPr="00D25605">
        <w:rPr>
          <w:lang w:val="en-GB"/>
        </w:rPr>
        <w:t>号一般性</w:t>
      </w:r>
      <w:r w:rsidRPr="00D25605">
        <w:rPr>
          <w:lang w:val="en-GB"/>
        </w:rPr>
        <w:lastRenderedPageBreak/>
        <w:t>意见</w:t>
      </w:r>
      <w:r>
        <w:rPr>
          <w:lang w:val="en-GB"/>
        </w:rPr>
        <w:t>(2</w:t>
      </w:r>
      <w:r w:rsidRPr="00D25605">
        <w:rPr>
          <w:lang w:val="en-GB"/>
        </w:rPr>
        <w:t>00</w:t>
      </w:r>
      <w:r>
        <w:rPr>
          <w:lang w:val="en-GB"/>
        </w:rPr>
        <w:t>5)</w:t>
      </w:r>
      <w:r w:rsidRPr="00D25605">
        <w:rPr>
          <w:lang w:val="en-GB"/>
        </w:rPr>
        <w:t>第</w:t>
      </w:r>
      <w:r>
        <w:rPr>
          <w:lang w:val="en-GB"/>
        </w:rPr>
        <w:t>31</w:t>
      </w:r>
      <w:r w:rsidRPr="00D25605">
        <w:rPr>
          <w:lang w:val="en-GB"/>
        </w:rPr>
        <w:t>段的规定</w:t>
      </w:r>
      <w:r>
        <w:rPr>
          <w:rFonts w:hint="eastAsia"/>
          <w:lang w:val="en-GB"/>
        </w:rPr>
        <w:t>，</w:t>
      </w:r>
      <w:r w:rsidRPr="00D25605">
        <w:rPr>
          <w:lang w:val="en-GB"/>
        </w:rPr>
        <w:t>以科学、安全和公平的方式进行的。缔约国认为</w:t>
      </w:r>
      <w:r>
        <w:rPr>
          <w:lang w:val="en-GB"/>
        </w:rPr>
        <w:t>，</w:t>
      </w:r>
      <w:r w:rsidRPr="00D25605">
        <w:rPr>
          <w:lang w:val="en-GB"/>
        </w:rPr>
        <w:t>该一般性意见并不排除或禁止对</w:t>
      </w:r>
      <w:r w:rsidRPr="00D25605">
        <w:rPr>
          <w:rFonts w:hint="eastAsia"/>
          <w:lang w:val="en-GB"/>
        </w:rPr>
        <w:t>外观为</w:t>
      </w:r>
      <w:r w:rsidRPr="00D25605">
        <w:rPr>
          <w:lang w:val="en-GB"/>
        </w:rPr>
        <w:t>成年人、没有证件</w:t>
      </w:r>
      <w:r w:rsidRPr="00D25605">
        <w:rPr>
          <w:rFonts w:hint="eastAsia"/>
          <w:lang w:val="en-GB"/>
        </w:rPr>
        <w:t>并自称</w:t>
      </w:r>
      <w:r w:rsidRPr="00D25605">
        <w:rPr>
          <w:lang w:val="en-GB"/>
        </w:rPr>
        <w:t>未成年的</w:t>
      </w:r>
      <w:r w:rsidRPr="00D25605">
        <w:rPr>
          <w:rFonts w:hint="eastAsia"/>
          <w:lang w:val="en-GB"/>
        </w:rPr>
        <w:t>人员</w:t>
      </w:r>
      <w:r w:rsidRPr="00D25605">
        <w:rPr>
          <w:lang w:val="en-GB"/>
        </w:rPr>
        <w:t>进行</w:t>
      </w:r>
      <w:r w:rsidRPr="007C2692">
        <w:rPr>
          <w:spacing w:val="2"/>
          <w:lang w:val="en-GB"/>
        </w:rPr>
        <w:t>检测。</w:t>
      </w:r>
      <w:r w:rsidRPr="007C2692">
        <w:rPr>
          <w:rFonts w:hint="eastAsia"/>
          <w:spacing w:val="2"/>
          <w:lang w:val="en-GB"/>
        </w:rPr>
        <w:t>在</w:t>
      </w:r>
      <w:r w:rsidRPr="007C2692">
        <w:rPr>
          <w:spacing w:val="2"/>
          <w:lang w:val="en-GB"/>
        </w:rPr>
        <w:t>缔约国</w:t>
      </w:r>
      <w:r w:rsidRPr="007C2692">
        <w:rPr>
          <w:rFonts w:hint="eastAsia"/>
          <w:spacing w:val="2"/>
          <w:lang w:val="en-GB"/>
        </w:rPr>
        <w:t>看来</w:t>
      </w:r>
      <w:r w:rsidRPr="007C2692">
        <w:rPr>
          <w:spacing w:val="2"/>
          <w:lang w:val="en-GB"/>
        </w:rPr>
        <w:t>，在没有可靠证据的情况下，仅凭当事人的一面之词就将成</w:t>
      </w:r>
      <w:r w:rsidRPr="00D25605">
        <w:rPr>
          <w:lang w:val="en-GB"/>
        </w:rPr>
        <w:t>年人视为未成年人</w:t>
      </w:r>
      <w:r>
        <w:rPr>
          <w:lang w:val="en-GB"/>
        </w:rPr>
        <w:t>，</w:t>
      </w:r>
      <w:r w:rsidRPr="00D25605">
        <w:rPr>
          <w:lang w:val="en-GB"/>
        </w:rPr>
        <w:t>会</w:t>
      </w:r>
      <w:r w:rsidRPr="00D25605">
        <w:rPr>
          <w:rFonts w:hint="eastAsia"/>
          <w:lang w:val="en-GB"/>
        </w:rPr>
        <w:t>在很大程度上致使</w:t>
      </w:r>
      <w:r w:rsidRPr="00D25605">
        <w:rPr>
          <w:lang w:val="en-GB"/>
        </w:rPr>
        <w:t>安置在收容中心的未成年人</w:t>
      </w:r>
      <w:r w:rsidRPr="00D25605">
        <w:rPr>
          <w:rFonts w:hint="eastAsia"/>
          <w:lang w:val="en-GB"/>
        </w:rPr>
        <w:t>陷入险境</w:t>
      </w:r>
      <w:r w:rsidRPr="00FE11B4">
        <w:rPr>
          <w:spacing w:val="-4"/>
          <w:lang w:val="en-GB"/>
        </w:rPr>
        <w:t>(</w:t>
      </w:r>
      <w:r w:rsidRPr="00FE11B4">
        <w:rPr>
          <w:rFonts w:hint="eastAsia"/>
          <w:spacing w:val="-4"/>
          <w:lang w:val="en-GB"/>
        </w:rPr>
        <w:t>他们</w:t>
      </w:r>
      <w:r w:rsidRPr="00FE11B4">
        <w:rPr>
          <w:spacing w:val="-4"/>
          <w:lang w:val="en-GB"/>
        </w:rPr>
        <w:t>可能会</w:t>
      </w:r>
      <w:r w:rsidRPr="00FE11B4">
        <w:rPr>
          <w:rFonts w:hint="eastAsia"/>
          <w:spacing w:val="-4"/>
          <w:lang w:val="en-GB"/>
        </w:rPr>
        <w:t>遭到</w:t>
      </w:r>
      <w:r w:rsidRPr="00FE11B4">
        <w:rPr>
          <w:spacing w:val="-4"/>
          <w:lang w:val="en-GB"/>
        </w:rPr>
        <w:t>此人的</w:t>
      </w:r>
      <w:r w:rsidRPr="00FE11B4">
        <w:rPr>
          <w:rFonts w:hint="eastAsia"/>
          <w:spacing w:val="-4"/>
          <w:lang w:val="en-GB"/>
        </w:rPr>
        <w:t>侵害</w:t>
      </w:r>
      <w:r w:rsidRPr="00FE11B4">
        <w:rPr>
          <w:spacing w:val="-4"/>
          <w:lang w:val="en-GB"/>
        </w:rPr>
        <w:t>或</w:t>
      </w:r>
      <w:r w:rsidRPr="00FE11B4">
        <w:rPr>
          <w:rFonts w:hint="eastAsia"/>
          <w:spacing w:val="-4"/>
          <w:lang w:val="en-GB"/>
        </w:rPr>
        <w:t>虐待</w:t>
      </w:r>
      <w:r w:rsidRPr="00FE11B4">
        <w:rPr>
          <w:spacing w:val="-4"/>
          <w:lang w:val="en-GB"/>
        </w:rPr>
        <w:t>)</w:t>
      </w:r>
      <w:r w:rsidRPr="00FE11B4">
        <w:rPr>
          <w:spacing w:val="-4"/>
          <w:lang w:val="en-GB"/>
        </w:rPr>
        <w:t>，</w:t>
      </w:r>
      <w:r w:rsidRPr="00FE11B4">
        <w:rPr>
          <w:rFonts w:hint="eastAsia"/>
          <w:spacing w:val="-4"/>
          <w:lang w:val="en-GB"/>
        </w:rPr>
        <w:t>事实上，这种陷未成年人于险境的情况才会</w:t>
      </w:r>
      <w:r w:rsidRPr="00D25605">
        <w:rPr>
          <w:rFonts w:hint="eastAsia"/>
          <w:lang w:val="en-GB"/>
        </w:rPr>
        <w:t>违反</w:t>
      </w:r>
      <w:r w:rsidRPr="00D25605">
        <w:rPr>
          <w:lang w:val="en-GB"/>
        </w:rPr>
        <w:t>儿童</w:t>
      </w:r>
      <w:r w:rsidRPr="00D25605">
        <w:rPr>
          <w:rFonts w:hint="eastAsia"/>
          <w:lang w:val="en-GB"/>
        </w:rPr>
        <w:t>的</w:t>
      </w:r>
      <w:r w:rsidRPr="00D25605">
        <w:rPr>
          <w:lang w:val="en-GB"/>
        </w:rPr>
        <w:t>最大利益原则。</w:t>
      </w:r>
    </w:p>
    <w:p w14:paraId="4FC81B4F" w14:textId="37FA0835" w:rsidR="00D25605" w:rsidRPr="00D25605" w:rsidRDefault="00D25605" w:rsidP="00D25605">
      <w:pPr>
        <w:pStyle w:val="SingleTxtGC"/>
      </w:pPr>
      <w:r>
        <w:rPr>
          <w:lang w:val="en-GB"/>
        </w:rPr>
        <w:t>4.9</w:t>
      </w:r>
      <w:r w:rsidRPr="00D25605">
        <w:rPr>
          <w:lang w:val="en-GB"/>
        </w:rPr>
        <w:tab/>
      </w:r>
      <w:r w:rsidRPr="00521E04">
        <w:rPr>
          <w:spacing w:val="-4"/>
          <w:lang w:val="en-GB"/>
        </w:rPr>
        <w:t>缔约国还</w:t>
      </w:r>
      <w:r w:rsidRPr="00521E04">
        <w:rPr>
          <w:rFonts w:hint="eastAsia"/>
          <w:spacing w:val="-4"/>
          <w:lang w:val="en-GB"/>
        </w:rPr>
        <w:t>表示</w:t>
      </w:r>
      <w:r w:rsidRPr="00521E04">
        <w:rPr>
          <w:spacing w:val="-4"/>
          <w:lang w:val="en-GB"/>
        </w:rPr>
        <w:t>，</w:t>
      </w:r>
      <w:r w:rsidRPr="00521E04">
        <w:rPr>
          <w:rFonts w:hint="eastAsia"/>
          <w:spacing w:val="-4"/>
          <w:lang w:val="en-GB"/>
        </w:rPr>
        <w:t>就</w:t>
      </w:r>
      <w:r w:rsidRPr="00521E04">
        <w:rPr>
          <w:spacing w:val="-4"/>
          <w:lang w:val="en-GB"/>
        </w:rPr>
        <w:t>《公约》第</w:t>
      </w:r>
      <w:r w:rsidRPr="00521E04">
        <w:rPr>
          <w:spacing w:val="-4"/>
          <w:lang w:val="en-GB"/>
        </w:rPr>
        <w:t>18</w:t>
      </w:r>
      <w:r w:rsidRPr="00521E04">
        <w:rPr>
          <w:spacing w:val="-4"/>
          <w:lang w:val="en-GB"/>
        </w:rPr>
        <w:t>条第</w:t>
      </w:r>
      <w:r w:rsidRPr="00521E04">
        <w:rPr>
          <w:spacing w:val="-4"/>
          <w:lang w:val="en-GB"/>
        </w:rPr>
        <w:t>2</w:t>
      </w:r>
      <w:r w:rsidRPr="00521E04">
        <w:rPr>
          <w:spacing w:val="-4"/>
          <w:lang w:val="en-GB"/>
        </w:rPr>
        <w:t>款和第</w:t>
      </w:r>
      <w:r w:rsidRPr="00521E04">
        <w:rPr>
          <w:spacing w:val="-4"/>
          <w:lang w:val="en-GB"/>
        </w:rPr>
        <w:t>20</w:t>
      </w:r>
      <w:r w:rsidRPr="00521E04">
        <w:rPr>
          <w:spacing w:val="-4"/>
          <w:lang w:val="en-GB"/>
        </w:rPr>
        <w:t>条第</w:t>
      </w:r>
      <w:r w:rsidRPr="00521E04">
        <w:rPr>
          <w:spacing w:val="-4"/>
          <w:lang w:val="en-GB"/>
        </w:rPr>
        <w:t>1</w:t>
      </w:r>
      <w:r w:rsidRPr="00521E04">
        <w:rPr>
          <w:spacing w:val="-4"/>
          <w:lang w:val="en-GB"/>
        </w:rPr>
        <w:t>款</w:t>
      </w:r>
      <w:r w:rsidRPr="00521E04">
        <w:rPr>
          <w:rFonts w:hint="eastAsia"/>
          <w:spacing w:val="-4"/>
          <w:lang w:val="en-GB"/>
        </w:rPr>
        <w:t>而言，缔约国并未</w:t>
      </w:r>
      <w:r w:rsidRPr="00D25605">
        <w:rPr>
          <w:rFonts w:hint="eastAsia"/>
          <w:lang w:val="en-GB"/>
        </w:rPr>
        <w:t>违反</w:t>
      </w:r>
      <w:r w:rsidRPr="00D25605">
        <w:rPr>
          <w:lang w:val="en-GB"/>
        </w:rPr>
        <w:t>儿童</w:t>
      </w:r>
      <w:r w:rsidRPr="00D25605">
        <w:rPr>
          <w:rFonts w:hint="eastAsia"/>
          <w:lang w:val="en-GB"/>
        </w:rPr>
        <w:t>的</w:t>
      </w:r>
      <w:r w:rsidRPr="00D25605">
        <w:rPr>
          <w:lang w:val="en-GB"/>
        </w:rPr>
        <w:t>最大利益原则。在这方面</w:t>
      </w:r>
      <w:r>
        <w:rPr>
          <w:lang w:val="en-GB"/>
        </w:rPr>
        <w:t>，</w:t>
      </w:r>
      <w:r w:rsidRPr="00D25605">
        <w:rPr>
          <w:rFonts w:hint="eastAsia"/>
          <w:lang w:val="en-GB"/>
        </w:rPr>
        <w:t>缔约国指出</w:t>
      </w:r>
      <w:r>
        <w:rPr>
          <w:lang w:val="en-GB"/>
        </w:rPr>
        <w:t>：</w:t>
      </w:r>
    </w:p>
    <w:p w14:paraId="4ACC914C" w14:textId="48B03F30" w:rsidR="00D25605" w:rsidRPr="00D25605" w:rsidRDefault="00D25605" w:rsidP="00D25605">
      <w:pPr>
        <w:pStyle w:val="SingleTxtGC"/>
      </w:pPr>
      <w:r w:rsidRPr="00D25605">
        <w:rPr>
          <w:lang w:val="en-GB"/>
        </w:rPr>
        <w:tab/>
      </w:r>
      <w:r>
        <w:rPr>
          <w:lang w:val="en-GB"/>
        </w:rPr>
        <w:t>(a)</w:t>
      </w:r>
      <w:r w:rsidRPr="00D25605">
        <w:rPr>
          <w:lang w:val="en-GB"/>
        </w:rPr>
        <w:tab/>
      </w:r>
      <w:r w:rsidRPr="00D25605">
        <w:rPr>
          <w:lang w:val="en-GB"/>
        </w:rPr>
        <w:t>提交人一踏上西班牙的土地</w:t>
      </w:r>
      <w:r>
        <w:rPr>
          <w:lang w:val="en-GB"/>
        </w:rPr>
        <w:t>，</w:t>
      </w:r>
      <w:r w:rsidRPr="00D25605">
        <w:rPr>
          <w:lang w:val="en-GB"/>
        </w:rPr>
        <w:t>就得到了</w:t>
      </w:r>
      <w:r w:rsidRPr="00D25605">
        <w:rPr>
          <w:rFonts w:hint="eastAsia"/>
          <w:lang w:val="en-GB"/>
        </w:rPr>
        <w:t>医务</w:t>
      </w:r>
      <w:r w:rsidRPr="00D25605">
        <w:rPr>
          <w:lang w:val="en-GB"/>
        </w:rPr>
        <w:t>工作者的</w:t>
      </w:r>
      <w:r w:rsidRPr="00D25605">
        <w:rPr>
          <w:rFonts w:hint="eastAsia"/>
          <w:lang w:val="en-GB"/>
        </w:rPr>
        <w:t>帮助</w:t>
      </w:r>
      <w:r>
        <w:rPr>
          <w:rFonts w:hint="eastAsia"/>
          <w:lang w:val="en-GB"/>
        </w:rPr>
        <w:t>；</w:t>
      </w:r>
    </w:p>
    <w:p w14:paraId="24EEE428" w14:textId="66AC262C" w:rsidR="00D25605" w:rsidRPr="00D25605" w:rsidRDefault="00D25605" w:rsidP="00D25605">
      <w:pPr>
        <w:pStyle w:val="SingleTxtGC"/>
      </w:pPr>
      <w:r w:rsidRPr="00D25605">
        <w:rPr>
          <w:lang w:val="en-GB"/>
        </w:rPr>
        <w:tab/>
      </w:r>
      <w:r>
        <w:rPr>
          <w:lang w:val="en-GB"/>
        </w:rPr>
        <w:t>(b)</w:t>
      </w:r>
      <w:r w:rsidRPr="00D25605">
        <w:rPr>
          <w:lang w:val="en-GB"/>
        </w:rPr>
        <w:tab/>
      </w:r>
      <w:r w:rsidRPr="00521E04">
        <w:rPr>
          <w:spacing w:val="4"/>
          <w:lang w:val="en-GB"/>
        </w:rPr>
        <w:t>国家向他提供了</w:t>
      </w:r>
      <w:r w:rsidRPr="00521E04">
        <w:rPr>
          <w:rFonts w:hint="eastAsia"/>
          <w:spacing w:val="4"/>
          <w:lang w:val="en-GB"/>
        </w:rPr>
        <w:t>证件</w:t>
      </w:r>
      <w:r w:rsidRPr="00521E04">
        <w:rPr>
          <w:spacing w:val="4"/>
          <w:lang w:val="en-GB"/>
        </w:rPr>
        <w:t>，</w:t>
      </w:r>
      <w:r w:rsidRPr="00521E04">
        <w:rPr>
          <w:rFonts w:hint="eastAsia"/>
          <w:spacing w:val="4"/>
          <w:lang w:val="en-GB"/>
        </w:rPr>
        <w:t>免费向</w:t>
      </w:r>
      <w:r w:rsidRPr="00521E04">
        <w:rPr>
          <w:spacing w:val="4"/>
          <w:lang w:val="en-GB"/>
        </w:rPr>
        <w:t>他提供了</w:t>
      </w:r>
      <w:r w:rsidRPr="00521E04">
        <w:rPr>
          <w:rFonts w:hint="eastAsia"/>
          <w:spacing w:val="4"/>
          <w:lang w:val="en-GB"/>
        </w:rPr>
        <w:t>一名</w:t>
      </w:r>
      <w:r w:rsidRPr="00521E04">
        <w:rPr>
          <w:spacing w:val="4"/>
          <w:lang w:val="en-GB"/>
        </w:rPr>
        <w:t>律师和</w:t>
      </w:r>
      <w:r w:rsidRPr="00521E04">
        <w:rPr>
          <w:rFonts w:hint="eastAsia"/>
          <w:spacing w:val="4"/>
          <w:lang w:val="en-GB"/>
        </w:rPr>
        <w:t>口译员</w:t>
      </w:r>
      <w:r w:rsidRPr="00521E04">
        <w:rPr>
          <w:spacing w:val="4"/>
          <w:lang w:val="en-GB"/>
        </w:rPr>
        <w:t>，并立即告</w:t>
      </w:r>
      <w:r w:rsidRPr="00D25605">
        <w:rPr>
          <w:lang w:val="en-GB"/>
        </w:rPr>
        <w:t>知</w:t>
      </w:r>
      <w:r w:rsidRPr="00D25605">
        <w:rPr>
          <w:rFonts w:hint="eastAsia"/>
          <w:lang w:val="en-GB"/>
        </w:rPr>
        <w:t>了</w:t>
      </w:r>
      <w:r w:rsidRPr="00D25605">
        <w:rPr>
          <w:lang w:val="en-GB"/>
        </w:rPr>
        <w:t>他的权利</w:t>
      </w:r>
      <w:r>
        <w:rPr>
          <w:rFonts w:hint="eastAsia"/>
          <w:lang w:val="en-GB"/>
        </w:rPr>
        <w:t>；</w:t>
      </w:r>
    </w:p>
    <w:p w14:paraId="7BB39A4F" w14:textId="440EEFF4" w:rsidR="00D25605" w:rsidRPr="00D25605" w:rsidRDefault="00D25605" w:rsidP="00D25605">
      <w:pPr>
        <w:pStyle w:val="SingleTxtGC"/>
      </w:pPr>
      <w:r w:rsidRPr="00D25605">
        <w:rPr>
          <w:lang w:val="en-GB"/>
        </w:rPr>
        <w:tab/>
      </w:r>
      <w:r>
        <w:rPr>
          <w:lang w:val="en-GB"/>
        </w:rPr>
        <w:t>(c)</w:t>
      </w:r>
      <w:r w:rsidRPr="00D25605">
        <w:rPr>
          <w:lang w:val="en-GB"/>
        </w:rPr>
        <w:tab/>
      </w:r>
      <w:r w:rsidRPr="00D25605">
        <w:rPr>
          <w:lang w:val="en-GB"/>
        </w:rPr>
        <w:t>立即将他的情况通知</w:t>
      </w:r>
      <w:r w:rsidRPr="00D25605">
        <w:rPr>
          <w:rFonts w:hint="eastAsia"/>
          <w:lang w:val="en-GB"/>
        </w:rPr>
        <w:t>了</w:t>
      </w:r>
      <w:r w:rsidRPr="00D25605">
        <w:rPr>
          <w:lang w:val="en-GB"/>
        </w:rPr>
        <w:t>主管司法</w:t>
      </w:r>
      <w:r w:rsidRPr="00D25605">
        <w:rPr>
          <w:rFonts w:hint="eastAsia"/>
          <w:lang w:val="en-GB"/>
        </w:rPr>
        <w:t>机构</w:t>
      </w:r>
      <w:r>
        <w:rPr>
          <w:lang w:val="en-GB"/>
        </w:rPr>
        <w:t>，</w:t>
      </w:r>
      <w:r w:rsidRPr="00D25605">
        <w:rPr>
          <w:lang w:val="en-GB"/>
        </w:rPr>
        <w:t>以确保在有关其非正常身份的程序中尊重</w:t>
      </w:r>
      <w:r w:rsidRPr="00D25605">
        <w:rPr>
          <w:rFonts w:hint="eastAsia"/>
          <w:lang w:val="en-GB"/>
        </w:rPr>
        <w:t>他的权利</w:t>
      </w:r>
      <w:r>
        <w:rPr>
          <w:rFonts w:hint="eastAsia"/>
          <w:lang w:val="en-GB"/>
        </w:rPr>
        <w:t>；</w:t>
      </w:r>
    </w:p>
    <w:p w14:paraId="3433C95A" w14:textId="1988E275" w:rsidR="00D25605" w:rsidRPr="00D25605" w:rsidRDefault="00D25605" w:rsidP="00D25605">
      <w:pPr>
        <w:pStyle w:val="SingleTxtGC"/>
        <w:rPr>
          <w:vertAlign w:val="superscript"/>
          <w:lang w:val="en-GB"/>
        </w:rPr>
      </w:pPr>
      <w:r w:rsidRPr="00D25605">
        <w:rPr>
          <w:lang w:val="en-GB"/>
        </w:rPr>
        <w:tab/>
      </w:r>
      <w:r>
        <w:rPr>
          <w:lang w:val="en-GB"/>
        </w:rPr>
        <w:t>(d)</w:t>
      </w:r>
      <w:r w:rsidRPr="00D25605">
        <w:rPr>
          <w:lang w:val="en-GB"/>
        </w:rPr>
        <w:tab/>
      </w:r>
      <w:r w:rsidRPr="00374B6D">
        <w:rPr>
          <w:rFonts w:hint="eastAsia"/>
          <w:spacing w:val="4"/>
          <w:lang w:val="en-GB"/>
        </w:rPr>
        <w:t>在提交人自称</w:t>
      </w:r>
      <w:r w:rsidRPr="00374B6D">
        <w:rPr>
          <w:spacing w:val="4"/>
          <w:lang w:val="en-GB"/>
        </w:rPr>
        <w:t>未成年</w:t>
      </w:r>
      <w:r w:rsidRPr="00374B6D">
        <w:rPr>
          <w:rFonts w:hint="eastAsia"/>
          <w:spacing w:val="4"/>
          <w:lang w:val="en-GB"/>
        </w:rPr>
        <w:t>后</w:t>
      </w:r>
      <w:r w:rsidRPr="00374B6D">
        <w:rPr>
          <w:spacing w:val="4"/>
          <w:lang w:val="en-GB"/>
        </w:rPr>
        <w:t>，立即通知</w:t>
      </w:r>
      <w:r w:rsidRPr="00374B6D">
        <w:rPr>
          <w:rFonts w:hint="eastAsia"/>
          <w:spacing w:val="4"/>
          <w:lang w:val="en-GB"/>
        </w:rPr>
        <w:t>了检察院这一</w:t>
      </w:r>
      <w:r w:rsidRPr="00374B6D">
        <w:rPr>
          <w:spacing w:val="4"/>
          <w:lang w:val="en-GB"/>
        </w:rPr>
        <w:t>负责保护儿童最大利</w:t>
      </w:r>
      <w:r w:rsidRPr="00D25605">
        <w:rPr>
          <w:lang w:val="en-GB"/>
        </w:rPr>
        <w:t>益的机构。</w:t>
      </w:r>
      <w:r w:rsidRPr="00D25605">
        <w:rPr>
          <w:vertAlign w:val="superscript"/>
          <w:lang w:val="en-GB"/>
        </w:rPr>
        <w:footnoteReference w:id="13"/>
      </w:r>
    </w:p>
    <w:p w14:paraId="41C056E4" w14:textId="360667F6" w:rsidR="00D25605" w:rsidRPr="00D25605" w:rsidRDefault="00D25605" w:rsidP="000400B8">
      <w:pPr>
        <w:pStyle w:val="SingleTxtGC"/>
        <w:tabs>
          <w:tab w:val="clear" w:pos="1565"/>
          <w:tab w:val="left" w:pos="1701"/>
        </w:tabs>
        <w:spacing w:line="330" w:lineRule="exact"/>
      </w:pPr>
      <w:r>
        <w:rPr>
          <w:lang w:val="en-GB"/>
        </w:rPr>
        <w:t>4.1</w:t>
      </w:r>
      <w:r w:rsidRPr="00D25605">
        <w:rPr>
          <w:lang w:val="en-GB"/>
        </w:rPr>
        <w:t>0</w:t>
      </w:r>
      <w:r w:rsidRPr="00D25605">
        <w:rPr>
          <w:lang w:val="en-GB"/>
        </w:rPr>
        <w:tab/>
      </w:r>
      <w:r w:rsidRPr="00D25605">
        <w:rPr>
          <w:lang w:val="en-GB"/>
        </w:rPr>
        <w:t>关于《公约》第</w:t>
      </w:r>
      <w:r>
        <w:rPr>
          <w:lang w:val="en-GB"/>
        </w:rPr>
        <w:t>8</w:t>
      </w:r>
      <w:r w:rsidRPr="00D25605">
        <w:rPr>
          <w:lang w:val="en-GB"/>
        </w:rPr>
        <w:t>条规定的身份权</w:t>
      </w:r>
      <w:r>
        <w:rPr>
          <w:lang w:val="en-GB"/>
        </w:rPr>
        <w:t>，</w:t>
      </w:r>
      <w:r w:rsidRPr="00D25605">
        <w:rPr>
          <w:lang w:val="en-GB"/>
        </w:rPr>
        <w:t>缔约国</w:t>
      </w:r>
      <w:r w:rsidRPr="00D25605">
        <w:rPr>
          <w:rFonts w:hint="eastAsia"/>
          <w:lang w:val="en-GB"/>
        </w:rPr>
        <w:t>认为</w:t>
      </w:r>
      <w:r>
        <w:rPr>
          <w:lang w:val="en-GB"/>
        </w:rPr>
        <w:t>，</w:t>
      </w:r>
      <w:r w:rsidRPr="00D25605">
        <w:rPr>
          <w:lang w:val="en-GB"/>
        </w:rPr>
        <w:t>不存在侵权行为</w:t>
      </w:r>
      <w:r>
        <w:rPr>
          <w:lang w:val="en-GB"/>
        </w:rPr>
        <w:t>，</w:t>
      </w:r>
      <w:r w:rsidRPr="00D25605">
        <w:rPr>
          <w:lang w:val="en-GB"/>
        </w:rPr>
        <w:t>因为</w:t>
      </w:r>
      <w:r w:rsidRPr="00374B6D">
        <w:rPr>
          <w:rFonts w:hint="eastAsia"/>
          <w:spacing w:val="-8"/>
          <w:lang w:val="en-GB"/>
        </w:rPr>
        <w:t>“</w:t>
      </w:r>
      <w:r w:rsidRPr="00374B6D">
        <w:rPr>
          <w:spacing w:val="-8"/>
          <w:lang w:val="en-GB"/>
        </w:rPr>
        <w:t>[</w:t>
      </w:r>
      <w:r w:rsidRPr="00374B6D">
        <w:rPr>
          <w:spacing w:val="-8"/>
          <w:lang w:val="en-GB"/>
        </w:rPr>
        <w:t>提交人</w:t>
      </w:r>
      <w:r w:rsidRPr="00374B6D">
        <w:rPr>
          <w:spacing w:val="-8"/>
          <w:lang w:val="en-GB"/>
        </w:rPr>
        <w:t>]</w:t>
      </w:r>
      <w:r w:rsidRPr="00374B6D">
        <w:rPr>
          <w:spacing w:val="-8"/>
          <w:lang w:val="en-GB"/>
        </w:rPr>
        <w:t>在海上获救并非法进入西班牙领土</w:t>
      </w:r>
      <w:r w:rsidRPr="00374B6D">
        <w:rPr>
          <w:rFonts w:hint="eastAsia"/>
          <w:spacing w:val="-8"/>
          <w:lang w:val="en-GB"/>
        </w:rPr>
        <w:t>后</w:t>
      </w:r>
      <w:r w:rsidRPr="00374B6D">
        <w:rPr>
          <w:spacing w:val="-8"/>
          <w:lang w:val="en-GB"/>
        </w:rPr>
        <w:t>，他</w:t>
      </w:r>
      <w:r w:rsidRPr="00374B6D">
        <w:rPr>
          <w:rFonts w:hint="eastAsia"/>
          <w:spacing w:val="-8"/>
          <w:lang w:val="en-GB"/>
        </w:rPr>
        <w:t>自述</w:t>
      </w:r>
      <w:r w:rsidRPr="00374B6D">
        <w:rPr>
          <w:spacing w:val="-8"/>
          <w:lang w:val="en-GB"/>
        </w:rPr>
        <w:t>的身份就</w:t>
      </w:r>
      <w:r w:rsidRPr="00374B6D">
        <w:rPr>
          <w:rFonts w:hint="eastAsia"/>
          <w:spacing w:val="-8"/>
          <w:lang w:val="en-GB"/>
        </w:rPr>
        <w:t>立即</w:t>
      </w:r>
      <w:r w:rsidRPr="00374B6D">
        <w:rPr>
          <w:spacing w:val="-8"/>
          <w:lang w:val="en-GB"/>
        </w:rPr>
        <w:t>被记录在案</w:t>
      </w:r>
      <w:r w:rsidRPr="00374B6D">
        <w:rPr>
          <w:rFonts w:hint="eastAsia"/>
          <w:spacing w:val="-8"/>
          <w:lang w:val="en-GB"/>
        </w:rPr>
        <w:t>”</w:t>
      </w:r>
      <w:r w:rsidRPr="00374B6D">
        <w:rPr>
          <w:spacing w:val="-8"/>
          <w:lang w:val="en-GB"/>
        </w:rPr>
        <w:t>，</w:t>
      </w:r>
      <w:r w:rsidRPr="00D25605">
        <w:rPr>
          <w:lang w:val="en-GB"/>
        </w:rPr>
        <w:t>而且</w:t>
      </w:r>
      <w:r>
        <w:rPr>
          <w:rFonts w:hint="eastAsia"/>
          <w:lang w:val="en-GB"/>
        </w:rPr>
        <w:t>“</w:t>
      </w:r>
      <w:r w:rsidRPr="00D25605">
        <w:rPr>
          <w:rFonts w:hint="eastAsia"/>
          <w:lang w:val="en-GB"/>
        </w:rPr>
        <w:t>实际上</w:t>
      </w:r>
      <w:r>
        <w:rPr>
          <w:rFonts w:hint="eastAsia"/>
          <w:lang w:val="en-GB"/>
        </w:rPr>
        <w:t>，</w:t>
      </w:r>
      <w:r w:rsidRPr="00D25605">
        <w:rPr>
          <w:rFonts w:hint="eastAsia"/>
          <w:lang w:val="en-GB"/>
        </w:rPr>
        <w:t>正是得益于</w:t>
      </w:r>
      <w:r w:rsidRPr="00D25605">
        <w:rPr>
          <w:lang w:val="en-GB"/>
        </w:rPr>
        <w:t>西班牙</w:t>
      </w:r>
      <w:r w:rsidRPr="00D25605">
        <w:rPr>
          <w:rFonts w:hint="eastAsia"/>
          <w:lang w:val="en-GB"/>
        </w:rPr>
        <w:t>主管机构由此</w:t>
      </w:r>
      <w:r w:rsidRPr="00D25605">
        <w:rPr>
          <w:lang w:val="en-GB"/>
        </w:rPr>
        <w:t>提供的</w:t>
      </w:r>
      <w:r w:rsidRPr="00D25605">
        <w:rPr>
          <w:rFonts w:hint="eastAsia"/>
          <w:lang w:val="en-GB"/>
        </w:rPr>
        <w:t>证件</w:t>
      </w:r>
      <w:r>
        <w:rPr>
          <w:rFonts w:hint="eastAsia"/>
          <w:lang w:val="en-GB"/>
        </w:rPr>
        <w:t>，</w:t>
      </w:r>
      <w:r w:rsidRPr="00D25605">
        <w:rPr>
          <w:lang w:val="en-GB"/>
        </w:rPr>
        <w:t>他今天</w:t>
      </w:r>
      <w:r w:rsidRPr="00D25605">
        <w:rPr>
          <w:rFonts w:hint="eastAsia"/>
          <w:lang w:val="en-GB"/>
        </w:rPr>
        <w:t>才</w:t>
      </w:r>
      <w:r w:rsidRPr="00D25605">
        <w:rPr>
          <w:lang w:val="en-GB"/>
        </w:rPr>
        <w:t>能行使其权利</w:t>
      </w:r>
      <w:r>
        <w:rPr>
          <w:rFonts w:hint="eastAsia"/>
          <w:lang w:val="en-GB"/>
        </w:rPr>
        <w:t>”</w:t>
      </w:r>
      <w:r w:rsidRPr="00D25605">
        <w:rPr>
          <w:lang w:val="en-GB"/>
        </w:rPr>
        <w:t>。</w:t>
      </w:r>
    </w:p>
    <w:p w14:paraId="0AD23077" w14:textId="08B6AB64" w:rsidR="00D25605" w:rsidRPr="00D25605" w:rsidRDefault="00D25605" w:rsidP="000400B8">
      <w:pPr>
        <w:pStyle w:val="SingleTxtGC"/>
        <w:tabs>
          <w:tab w:val="clear" w:pos="1565"/>
          <w:tab w:val="left" w:pos="1701"/>
        </w:tabs>
        <w:spacing w:line="330" w:lineRule="exact"/>
      </w:pPr>
      <w:r>
        <w:rPr>
          <w:lang w:val="en-GB"/>
        </w:rPr>
        <w:t>4.11</w:t>
      </w:r>
      <w:r w:rsidRPr="00D25605">
        <w:rPr>
          <w:lang w:val="en-GB"/>
        </w:rPr>
        <w:tab/>
      </w:r>
      <w:r w:rsidRPr="00D25605">
        <w:rPr>
          <w:lang w:val="en-GB"/>
        </w:rPr>
        <w:t>缔约国认为</w:t>
      </w:r>
      <w:r>
        <w:rPr>
          <w:lang w:val="en-GB"/>
        </w:rPr>
        <w:t>，</w:t>
      </w:r>
      <w:r w:rsidRPr="00D25605">
        <w:rPr>
          <w:lang w:val="en-GB"/>
        </w:rPr>
        <w:t>提交人</w:t>
      </w:r>
      <w:r w:rsidRPr="00D25605">
        <w:rPr>
          <w:rFonts w:hint="eastAsia"/>
          <w:lang w:val="en-GB"/>
        </w:rPr>
        <w:t>根据</w:t>
      </w:r>
      <w:r w:rsidRPr="00D25605">
        <w:rPr>
          <w:lang w:val="en-GB"/>
        </w:rPr>
        <w:t>《公约》第</w:t>
      </w:r>
      <w:r>
        <w:rPr>
          <w:lang w:val="en-GB"/>
        </w:rPr>
        <w:t>2</w:t>
      </w:r>
      <w:r w:rsidRPr="00D25605">
        <w:rPr>
          <w:lang w:val="en-GB"/>
        </w:rPr>
        <w:t>0</w:t>
      </w:r>
      <w:r w:rsidRPr="00D25605">
        <w:rPr>
          <w:lang w:val="en-GB"/>
        </w:rPr>
        <w:t>、</w:t>
      </w:r>
      <w:r w:rsidRPr="00D25605">
        <w:rPr>
          <w:rFonts w:hint="eastAsia"/>
          <w:lang w:val="en-GB"/>
        </w:rPr>
        <w:t>第</w:t>
      </w:r>
      <w:r>
        <w:rPr>
          <w:lang w:val="en-GB"/>
        </w:rPr>
        <w:t>27</w:t>
      </w:r>
      <w:r w:rsidRPr="00D25605">
        <w:rPr>
          <w:lang w:val="en-GB"/>
        </w:rPr>
        <w:t>和</w:t>
      </w:r>
      <w:r w:rsidRPr="00D25605">
        <w:rPr>
          <w:rFonts w:hint="eastAsia"/>
          <w:lang w:val="en-GB"/>
        </w:rPr>
        <w:t>第</w:t>
      </w:r>
      <w:r>
        <w:rPr>
          <w:lang w:val="en-GB"/>
        </w:rPr>
        <w:t>29</w:t>
      </w:r>
      <w:r w:rsidRPr="00D25605">
        <w:rPr>
          <w:lang w:val="en-GB"/>
        </w:rPr>
        <w:t>条</w:t>
      </w:r>
      <w:r w:rsidRPr="00D25605">
        <w:rPr>
          <w:rFonts w:hint="eastAsia"/>
          <w:lang w:val="en-GB"/>
        </w:rPr>
        <w:t>享有</w:t>
      </w:r>
      <w:r w:rsidRPr="00D25605">
        <w:rPr>
          <w:lang w:val="en-GB"/>
        </w:rPr>
        <w:t>的权利没有</w:t>
      </w:r>
      <w:r w:rsidRPr="00E43FE5">
        <w:rPr>
          <w:spacing w:val="2"/>
          <w:lang w:val="en-GB"/>
        </w:rPr>
        <w:t>受到侵犯，因为这些权利只适用于</w:t>
      </w:r>
      <w:r w:rsidRPr="00E43FE5">
        <w:rPr>
          <w:rFonts w:hint="eastAsia"/>
          <w:spacing w:val="2"/>
          <w:lang w:val="en-GB"/>
        </w:rPr>
        <w:t>当事人无疑是</w:t>
      </w:r>
      <w:r w:rsidRPr="00E43FE5">
        <w:rPr>
          <w:spacing w:val="2"/>
          <w:lang w:val="en-GB"/>
        </w:rPr>
        <w:t>未成年人的情况。</w:t>
      </w:r>
      <w:r w:rsidRPr="00E43FE5">
        <w:rPr>
          <w:rFonts w:hint="eastAsia"/>
          <w:spacing w:val="2"/>
          <w:lang w:val="en-GB"/>
        </w:rPr>
        <w:t>鉴于</w:t>
      </w:r>
      <w:r w:rsidRPr="00E43FE5">
        <w:rPr>
          <w:spacing w:val="2"/>
          <w:lang w:val="en-GB"/>
        </w:rPr>
        <w:t>提交人无</w:t>
      </w:r>
      <w:r w:rsidRPr="00D25605">
        <w:rPr>
          <w:lang w:val="en-GB"/>
        </w:rPr>
        <w:t>疑是成年人</w:t>
      </w:r>
      <w:r>
        <w:rPr>
          <w:lang w:val="en-GB"/>
        </w:rPr>
        <w:t>，</w:t>
      </w:r>
      <w:r w:rsidRPr="00D25605">
        <w:rPr>
          <w:lang w:val="en-GB"/>
        </w:rPr>
        <w:t>有关权利不适用。</w:t>
      </w:r>
    </w:p>
    <w:p w14:paraId="3C99EB38" w14:textId="588F2826" w:rsidR="00D25605" w:rsidRPr="00D25605" w:rsidRDefault="00D25605" w:rsidP="000400B8">
      <w:pPr>
        <w:pStyle w:val="SingleTxtGC"/>
        <w:tabs>
          <w:tab w:val="clear" w:pos="1565"/>
          <w:tab w:val="left" w:pos="1701"/>
        </w:tabs>
        <w:spacing w:line="330" w:lineRule="exact"/>
      </w:pPr>
      <w:r>
        <w:rPr>
          <w:lang w:val="en-GB"/>
        </w:rPr>
        <w:t>4.12</w:t>
      </w:r>
      <w:r w:rsidRPr="00D25605">
        <w:rPr>
          <w:lang w:val="en-GB"/>
        </w:rPr>
        <w:tab/>
      </w:r>
      <w:r w:rsidRPr="00006D33">
        <w:rPr>
          <w:spacing w:val="-4"/>
          <w:lang w:val="en-GB"/>
        </w:rPr>
        <w:t>缔约国</w:t>
      </w:r>
      <w:r w:rsidRPr="00006D33">
        <w:rPr>
          <w:rFonts w:hint="eastAsia"/>
          <w:spacing w:val="-4"/>
          <w:lang w:val="en-GB"/>
        </w:rPr>
        <w:t>最后表示</w:t>
      </w:r>
      <w:r w:rsidRPr="00006D33">
        <w:rPr>
          <w:spacing w:val="-4"/>
          <w:lang w:val="en-GB"/>
        </w:rPr>
        <w:t>，提交人没有提供带有真实生物识别</w:t>
      </w:r>
      <w:r w:rsidRPr="00006D33">
        <w:rPr>
          <w:rFonts w:hint="eastAsia"/>
          <w:spacing w:val="-4"/>
          <w:lang w:val="en-GB"/>
        </w:rPr>
        <w:t>信息</w:t>
      </w:r>
      <w:r w:rsidRPr="00006D33">
        <w:rPr>
          <w:spacing w:val="-4"/>
          <w:lang w:val="en-GB"/>
        </w:rPr>
        <w:t>的</w:t>
      </w:r>
      <w:r w:rsidRPr="00006D33">
        <w:rPr>
          <w:rFonts w:hint="eastAsia"/>
          <w:spacing w:val="-4"/>
          <w:lang w:val="en-GB"/>
        </w:rPr>
        <w:t>证件原件</w:t>
      </w:r>
      <w:r w:rsidRPr="00006D33">
        <w:rPr>
          <w:spacing w:val="-4"/>
          <w:lang w:val="en-GB"/>
        </w:rPr>
        <w:t>以</w:t>
      </w:r>
      <w:r w:rsidRPr="00006D33">
        <w:rPr>
          <w:rFonts w:hint="eastAsia"/>
          <w:spacing w:val="-4"/>
          <w:lang w:val="en-GB"/>
        </w:rPr>
        <w:t>佐证</w:t>
      </w:r>
      <w:r w:rsidRPr="00D25605">
        <w:rPr>
          <w:rFonts w:hint="eastAsia"/>
          <w:lang w:val="en-GB"/>
        </w:rPr>
        <w:t>自己是</w:t>
      </w:r>
      <w:r w:rsidRPr="00D25605">
        <w:rPr>
          <w:lang w:val="en-GB"/>
        </w:rPr>
        <w:t>未成年人的推定或</w:t>
      </w:r>
      <w:r w:rsidRPr="00D25605">
        <w:rPr>
          <w:rFonts w:hint="eastAsia"/>
          <w:lang w:val="en-GB"/>
        </w:rPr>
        <w:t>说法</w:t>
      </w:r>
      <w:r>
        <w:rPr>
          <w:lang w:val="en-GB"/>
        </w:rPr>
        <w:t>，</w:t>
      </w:r>
      <w:r w:rsidRPr="00D25605">
        <w:rPr>
          <w:lang w:val="en-GB"/>
        </w:rPr>
        <w:t>而且</w:t>
      </w:r>
      <w:r w:rsidRPr="00D25605">
        <w:rPr>
          <w:rFonts w:hint="eastAsia"/>
          <w:lang w:val="en-GB"/>
        </w:rPr>
        <w:t>主管机构命令</w:t>
      </w:r>
      <w:r w:rsidRPr="00D25605">
        <w:rPr>
          <w:lang w:val="en-GB"/>
        </w:rPr>
        <w:t>进行</w:t>
      </w:r>
      <w:r w:rsidRPr="00D25605">
        <w:rPr>
          <w:rFonts w:hint="eastAsia"/>
          <w:lang w:val="en-GB"/>
        </w:rPr>
        <w:t>医学检测</w:t>
      </w:r>
      <w:r w:rsidRPr="00D25605">
        <w:rPr>
          <w:lang w:val="en-GB"/>
        </w:rPr>
        <w:t>和法医检查后</w:t>
      </w:r>
      <w:r>
        <w:rPr>
          <w:lang w:val="en-GB"/>
        </w:rPr>
        <w:t>，</w:t>
      </w:r>
      <w:r w:rsidRPr="00D25605">
        <w:rPr>
          <w:lang w:val="en-GB"/>
        </w:rPr>
        <w:t>证据与提交人的说法相矛盾。由于提交人是成年人</w:t>
      </w:r>
      <w:r>
        <w:rPr>
          <w:lang w:val="en-GB"/>
        </w:rPr>
        <w:t>，</w:t>
      </w:r>
      <w:r w:rsidRPr="00D25605">
        <w:rPr>
          <w:lang w:val="en-GB"/>
        </w:rPr>
        <w:t>缔约国</w:t>
      </w:r>
      <w:r w:rsidRPr="00D25605">
        <w:rPr>
          <w:rFonts w:hint="eastAsia"/>
          <w:lang w:val="en-GB"/>
        </w:rPr>
        <w:t>请</w:t>
      </w:r>
      <w:r w:rsidRPr="00D25605">
        <w:rPr>
          <w:lang w:val="en-GB"/>
        </w:rPr>
        <w:t>委员会宣布来文不</w:t>
      </w:r>
      <w:r w:rsidRPr="00006D33">
        <w:rPr>
          <w:spacing w:val="-4"/>
          <w:lang w:val="en-GB"/>
        </w:rPr>
        <w:t>可受理并停止审议</w:t>
      </w:r>
      <w:r w:rsidRPr="00006D33">
        <w:rPr>
          <w:rFonts w:hint="eastAsia"/>
          <w:spacing w:val="-4"/>
          <w:lang w:val="en-GB"/>
        </w:rPr>
        <w:t>来文</w:t>
      </w:r>
      <w:r w:rsidRPr="00006D33">
        <w:rPr>
          <w:spacing w:val="-4"/>
          <w:lang w:val="en-GB"/>
        </w:rPr>
        <w:t>，</w:t>
      </w:r>
      <w:proofErr w:type="gramStart"/>
      <w:r w:rsidRPr="00006D33">
        <w:rPr>
          <w:rFonts w:hint="eastAsia"/>
          <w:spacing w:val="-4"/>
          <w:lang w:val="en-GB"/>
        </w:rPr>
        <w:t>亦或</w:t>
      </w:r>
      <w:proofErr w:type="gramEnd"/>
      <w:r w:rsidRPr="00006D33">
        <w:rPr>
          <w:rFonts w:hint="eastAsia"/>
          <w:spacing w:val="-4"/>
          <w:lang w:val="en-GB"/>
        </w:rPr>
        <w:t>认定</w:t>
      </w:r>
      <w:r w:rsidRPr="00006D33">
        <w:rPr>
          <w:spacing w:val="-4"/>
          <w:lang w:val="en-GB"/>
        </w:rPr>
        <w:t>来文没有</w:t>
      </w:r>
      <w:r w:rsidRPr="00006D33">
        <w:rPr>
          <w:rFonts w:hint="eastAsia"/>
          <w:spacing w:val="-4"/>
          <w:lang w:val="en-GB"/>
        </w:rPr>
        <w:t>法律依据</w:t>
      </w:r>
      <w:r w:rsidRPr="00006D33">
        <w:rPr>
          <w:spacing w:val="-4"/>
          <w:lang w:val="en-GB"/>
        </w:rPr>
        <w:t>，因为没有实质性理由</w:t>
      </w:r>
      <w:r w:rsidRPr="00006D33">
        <w:rPr>
          <w:rFonts w:hint="eastAsia"/>
          <w:spacing w:val="-4"/>
          <w:lang w:val="en-GB"/>
        </w:rPr>
        <w:t>可确定</w:t>
      </w:r>
      <w:r w:rsidRPr="00D25605">
        <w:rPr>
          <w:lang w:val="en-GB"/>
        </w:rPr>
        <w:t>存在侵犯《公约》所载权利的情况。</w:t>
      </w:r>
    </w:p>
    <w:p w14:paraId="77E1A0B4" w14:textId="77777777" w:rsidR="00D25605" w:rsidRPr="00D25605" w:rsidRDefault="00D25605" w:rsidP="000400B8">
      <w:pPr>
        <w:pStyle w:val="H23GC"/>
        <w:spacing w:line="330" w:lineRule="exact"/>
      </w:pPr>
      <w:r w:rsidRPr="00D25605">
        <w:rPr>
          <w:lang w:val="en-GB"/>
        </w:rPr>
        <w:tab/>
      </w:r>
      <w:r w:rsidRPr="00D25605">
        <w:rPr>
          <w:lang w:val="en-GB"/>
        </w:rPr>
        <w:tab/>
      </w:r>
      <w:r w:rsidRPr="00D25605">
        <w:rPr>
          <w:rFonts w:hint="eastAsia"/>
          <w:lang w:val="es-ES_tradnl"/>
        </w:rPr>
        <w:t>提交人对缔约国关于可否受理和实质问题的意见的评论</w:t>
      </w:r>
    </w:p>
    <w:p w14:paraId="25DEFFAB" w14:textId="56758250" w:rsidR="00D25605" w:rsidRPr="00D25605" w:rsidRDefault="00D25605" w:rsidP="000400B8">
      <w:pPr>
        <w:pStyle w:val="SingleTxtGC"/>
        <w:spacing w:line="330" w:lineRule="exact"/>
        <w:rPr>
          <w:vertAlign w:val="superscript"/>
          <w:lang w:val="en-GB"/>
        </w:rPr>
      </w:pPr>
      <w:r>
        <w:rPr>
          <w:lang w:val="en-GB"/>
        </w:rPr>
        <w:t>5.1</w:t>
      </w:r>
      <w:r w:rsidRPr="00D25605">
        <w:rPr>
          <w:lang w:val="en-GB"/>
        </w:rPr>
        <w:tab/>
      </w:r>
      <w:r w:rsidRPr="00956D29">
        <w:rPr>
          <w:rFonts w:hint="eastAsia"/>
          <w:spacing w:val="2"/>
          <w:lang w:val="en-GB"/>
        </w:rPr>
        <w:t>提交人于</w:t>
      </w:r>
      <w:r w:rsidRPr="00956D29">
        <w:rPr>
          <w:spacing w:val="2"/>
          <w:lang w:val="en-GB"/>
        </w:rPr>
        <w:t>2019</w:t>
      </w:r>
      <w:r w:rsidRPr="00956D29">
        <w:rPr>
          <w:spacing w:val="2"/>
          <w:lang w:val="en-GB"/>
        </w:rPr>
        <w:t>年</w:t>
      </w:r>
      <w:r w:rsidRPr="00956D29">
        <w:rPr>
          <w:spacing w:val="2"/>
          <w:lang w:val="en-GB"/>
        </w:rPr>
        <w:t>8</w:t>
      </w:r>
      <w:r w:rsidRPr="00956D29">
        <w:rPr>
          <w:spacing w:val="2"/>
          <w:lang w:val="en-GB"/>
        </w:rPr>
        <w:t>月</w:t>
      </w:r>
      <w:r w:rsidRPr="00956D29">
        <w:rPr>
          <w:spacing w:val="2"/>
          <w:lang w:val="en-GB"/>
        </w:rPr>
        <w:t>14</w:t>
      </w:r>
      <w:r w:rsidRPr="00956D29">
        <w:rPr>
          <w:spacing w:val="2"/>
          <w:lang w:val="en-GB"/>
        </w:rPr>
        <w:t>日提交</w:t>
      </w:r>
      <w:r w:rsidRPr="00956D29">
        <w:rPr>
          <w:rFonts w:hint="eastAsia"/>
          <w:spacing w:val="2"/>
          <w:lang w:val="en-GB"/>
        </w:rPr>
        <w:t>了</w:t>
      </w:r>
      <w:r w:rsidRPr="00956D29">
        <w:rPr>
          <w:spacing w:val="2"/>
          <w:lang w:val="en-GB"/>
        </w:rPr>
        <w:t>关于</w:t>
      </w:r>
      <w:r w:rsidRPr="00956D29">
        <w:rPr>
          <w:rFonts w:hint="eastAsia"/>
          <w:spacing w:val="2"/>
          <w:lang w:val="en-GB"/>
        </w:rPr>
        <w:t>可否受理和实质问题</w:t>
      </w:r>
      <w:r w:rsidRPr="00956D29">
        <w:rPr>
          <w:spacing w:val="2"/>
          <w:lang w:val="en-GB"/>
        </w:rPr>
        <w:t>的评论，</w:t>
      </w:r>
      <w:r w:rsidRPr="00956D29">
        <w:rPr>
          <w:rFonts w:hint="eastAsia"/>
          <w:spacing w:val="2"/>
          <w:lang w:val="en-GB"/>
        </w:rPr>
        <w:t>他在评</w:t>
      </w:r>
      <w:r w:rsidRPr="00D25605">
        <w:rPr>
          <w:rFonts w:hint="eastAsia"/>
          <w:lang w:val="en-GB"/>
        </w:rPr>
        <w:t>论中指出</w:t>
      </w:r>
      <w:r>
        <w:rPr>
          <w:rFonts w:hint="eastAsia"/>
          <w:lang w:val="en-GB"/>
        </w:rPr>
        <w:t>，</w:t>
      </w:r>
      <w:r w:rsidRPr="00D25605">
        <w:rPr>
          <w:rFonts w:hint="eastAsia"/>
          <w:lang w:val="en-GB"/>
        </w:rPr>
        <w:t>自己</w:t>
      </w:r>
      <w:r w:rsidRPr="00D25605">
        <w:rPr>
          <w:lang w:val="en-GB"/>
        </w:rPr>
        <w:t>在警方</w:t>
      </w:r>
      <w:r w:rsidRPr="00D25605">
        <w:rPr>
          <w:rFonts w:hint="eastAsia"/>
          <w:lang w:val="en-GB"/>
        </w:rPr>
        <w:t>场所的关押</w:t>
      </w:r>
      <w:r w:rsidRPr="00D25605">
        <w:rPr>
          <w:lang w:val="en-GB"/>
        </w:rPr>
        <w:t>时间超过了必要的时间</w:t>
      </w:r>
      <w:r>
        <w:rPr>
          <w:lang w:val="en-GB"/>
        </w:rPr>
        <w:t>，</w:t>
      </w:r>
      <w:r w:rsidRPr="00D25605">
        <w:rPr>
          <w:rFonts w:hint="eastAsia"/>
          <w:lang w:val="en-GB"/>
        </w:rPr>
        <w:t>并且</w:t>
      </w:r>
      <w:r w:rsidRPr="00D25605">
        <w:rPr>
          <w:lang w:val="en-GB"/>
        </w:rPr>
        <w:t>在任何阶段都没有得到儿童保护部门的</w:t>
      </w:r>
      <w:r w:rsidRPr="00D25605">
        <w:rPr>
          <w:rFonts w:hint="eastAsia"/>
          <w:lang w:val="en-GB"/>
        </w:rPr>
        <w:t>帮助</w:t>
      </w:r>
      <w:r w:rsidRPr="00D25605">
        <w:rPr>
          <w:lang w:val="en-GB"/>
        </w:rPr>
        <w:t>。他于</w:t>
      </w:r>
      <w:r>
        <w:rPr>
          <w:lang w:val="en-GB"/>
        </w:rPr>
        <w:t>2</w:t>
      </w:r>
      <w:r w:rsidRPr="00D25605">
        <w:rPr>
          <w:lang w:val="en-GB"/>
        </w:rPr>
        <w:t>0</w:t>
      </w:r>
      <w:r>
        <w:rPr>
          <w:lang w:val="en-GB"/>
        </w:rPr>
        <w:t>18</w:t>
      </w:r>
      <w:r w:rsidRPr="00D25605">
        <w:rPr>
          <w:lang w:val="en-GB"/>
        </w:rPr>
        <w:t>年</w:t>
      </w:r>
      <w:r>
        <w:rPr>
          <w:lang w:val="en-GB"/>
        </w:rPr>
        <w:t>1</w:t>
      </w:r>
      <w:r w:rsidRPr="00D25605">
        <w:rPr>
          <w:lang w:val="en-GB"/>
        </w:rPr>
        <w:t>0</w:t>
      </w:r>
      <w:r w:rsidRPr="00D25605">
        <w:rPr>
          <w:lang w:val="en-GB"/>
        </w:rPr>
        <w:t>月</w:t>
      </w:r>
      <w:r>
        <w:rPr>
          <w:lang w:val="en-GB"/>
        </w:rPr>
        <w:t>28</w:t>
      </w:r>
      <w:r w:rsidRPr="00D25605">
        <w:rPr>
          <w:lang w:val="en-GB"/>
        </w:rPr>
        <w:t>日抵达缔约国</w:t>
      </w:r>
      <w:r>
        <w:rPr>
          <w:lang w:val="en-GB"/>
        </w:rPr>
        <w:t>，</w:t>
      </w:r>
      <w:r w:rsidRPr="00D25605">
        <w:rPr>
          <w:rFonts w:hint="eastAsia"/>
          <w:lang w:val="en-GB"/>
        </w:rPr>
        <w:t>但当局直到</w:t>
      </w:r>
      <w:r>
        <w:rPr>
          <w:lang w:val="en-GB"/>
        </w:rPr>
        <w:t>11</w:t>
      </w:r>
      <w:r w:rsidRPr="00D25605">
        <w:rPr>
          <w:lang w:val="en-GB"/>
        </w:rPr>
        <w:t>月</w:t>
      </w:r>
      <w:r>
        <w:rPr>
          <w:lang w:val="en-GB"/>
        </w:rPr>
        <w:t>2</w:t>
      </w:r>
      <w:r w:rsidRPr="00D25605">
        <w:rPr>
          <w:lang w:val="en-GB"/>
        </w:rPr>
        <w:t>日才告知</w:t>
      </w:r>
      <w:r w:rsidRPr="00D25605">
        <w:rPr>
          <w:rFonts w:hint="eastAsia"/>
          <w:lang w:val="en-GB"/>
        </w:rPr>
        <w:t>他</w:t>
      </w:r>
      <w:r w:rsidRPr="00D25605">
        <w:rPr>
          <w:lang w:val="en-GB"/>
        </w:rPr>
        <w:t>驱逐令</w:t>
      </w:r>
      <w:r w:rsidRPr="00D25605">
        <w:rPr>
          <w:rFonts w:hint="eastAsia"/>
          <w:lang w:val="en-GB"/>
        </w:rPr>
        <w:t>一事</w:t>
      </w:r>
      <w:r>
        <w:rPr>
          <w:lang w:val="en-GB"/>
        </w:rPr>
        <w:t>，</w:t>
      </w:r>
      <w:r w:rsidRPr="00D25605">
        <w:rPr>
          <w:rFonts w:hint="eastAsia"/>
          <w:lang w:val="en-GB"/>
        </w:rPr>
        <w:t>并且</w:t>
      </w:r>
      <w:r w:rsidRPr="00D25605">
        <w:rPr>
          <w:lang w:val="en-GB"/>
        </w:rPr>
        <w:t>直到</w:t>
      </w:r>
      <w:r>
        <w:rPr>
          <w:lang w:val="en-GB"/>
        </w:rPr>
        <w:t>11</w:t>
      </w:r>
      <w:r w:rsidRPr="00D25605">
        <w:rPr>
          <w:lang w:val="en-GB"/>
        </w:rPr>
        <w:t>月</w:t>
      </w:r>
      <w:r>
        <w:rPr>
          <w:lang w:val="en-GB"/>
        </w:rPr>
        <w:t>3</w:t>
      </w:r>
      <w:r w:rsidRPr="00D25605">
        <w:rPr>
          <w:lang w:val="en-GB"/>
        </w:rPr>
        <w:t>日才下令将</w:t>
      </w:r>
      <w:r w:rsidRPr="00D25605">
        <w:rPr>
          <w:rFonts w:hint="eastAsia"/>
          <w:lang w:val="en-GB"/>
        </w:rPr>
        <w:t>他</w:t>
      </w:r>
      <w:r w:rsidRPr="00D25605">
        <w:rPr>
          <w:lang w:val="en-GB"/>
        </w:rPr>
        <w:t>拘留。此外</w:t>
      </w:r>
      <w:r>
        <w:rPr>
          <w:lang w:val="en-GB"/>
        </w:rPr>
        <w:t>，</w:t>
      </w:r>
      <w:r w:rsidRPr="00956D29">
        <w:rPr>
          <w:spacing w:val="4"/>
          <w:lang w:val="en-GB"/>
        </w:rPr>
        <w:t>提交人坚</w:t>
      </w:r>
      <w:r w:rsidRPr="00956D29">
        <w:rPr>
          <w:rFonts w:hint="eastAsia"/>
          <w:spacing w:val="4"/>
          <w:lang w:val="en-GB"/>
        </w:rPr>
        <w:t>称</w:t>
      </w:r>
      <w:r w:rsidRPr="00956D29">
        <w:rPr>
          <w:spacing w:val="4"/>
          <w:lang w:val="en-GB"/>
        </w:rPr>
        <w:t>，在</w:t>
      </w:r>
      <w:r w:rsidRPr="00956D29">
        <w:rPr>
          <w:spacing w:val="4"/>
          <w:lang w:val="en-GB"/>
        </w:rPr>
        <w:t>2018</w:t>
      </w:r>
      <w:r w:rsidRPr="00956D29">
        <w:rPr>
          <w:spacing w:val="4"/>
          <w:lang w:val="en-GB"/>
        </w:rPr>
        <w:t>年</w:t>
      </w:r>
      <w:r w:rsidRPr="00956D29">
        <w:rPr>
          <w:spacing w:val="4"/>
          <w:lang w:val="en-GB"/>
        </w:rPr>
        <w:t>10</w:t>
      </w:r>
      <w:r w:rsidRPr="00956D29">
        <w:rPr>
          <w:spacing w:val="4"/>
          <w:lang w:val="en-GB"/>
        </w:rPr>
        <w:t>月</w:t>
      </w:r>
      <w:r w:rsidRPr="00956D29">
        <w:rPr>
          <w:spacing w:val="4"/>
          <w:lang w:val="en-GB"/>
        </w:rPr>
        <w:t>28</w:t>
      </w:r>
      <w:r w:rsidRPr="00956D29">
        <w:rPr>
          <w:spacing w:val="4"/>
          <w:lang w:val="en-GB"/>
        </w:rPr>
        <w:t>日至</w:t>
      </w:r>
      <w:r w:rsidRPr="00956D29">
        <w:rPr>
          <w:spacing w:val="4"/>
          <w:lang w:val="en-GB"/>
        </w:rPr>
        <w:t>11</w:t>
      </w:r>
      <w:r w:rsidRPr="00956D29">
        <w:rPr>
          <w:spacing w:val="4"/>
          <w:lang w:val="en-GB"/>
        </w:rPr>
        <w:t>月</w:t>
      </w:r>
      <w:r w:rsidRPr="00956D29">
        <w:rPr>
          <w:spacing w:val="4"/>
          <w:lang w:val="en-GB"/>
        </w:rPr>
        <w:t>16</w:t>
      </w:r>
      <w:r w:rsidRPr="00956D29">
        <w:rPr>
          <w:spacing w:val="4"/>
          <w:lang w:val="en-GB"/>
        </w:rPr>
        <w:t>日期间，他被</w:t>
      </w:r>
      <w:r w:rsidRPr="00956D29">
        <w:rPr>
          <w:rFonts w:hint="eastAsia"/>
          <w:spacing w:val="4"/>
          <w:lang w:val="en-GB"/>
        </w:rPr>
        <w:t>关押</w:t>
      </w:r>
      <w:r w:rsidRPr="00956D29">
        <w:rPr>
          <w:spacing w:val="4"/>
          <w:lang w:val="en-GB"/>
        </w:rPr>
        <w:t>在上述警方场</w:t>
      </w:r>
      <w:r w:rsidRPr="00D25605">
        <w:rPr>
          <w:lang w:val="en-GB"/>
        </w:rPr>
        <w:t>所</w:t>
      </w:r>
      <w:r>
        <w:rPr>
          <w:lang w:val="en-GB"/>
        </w:rPr>
        <w:t>，</w:t>
      </w:r>
      <w:r w:rsidRPr="00D25605">
        <w:rPr>
          <w:rFonts w:hint="eastAsia"/>
          <w:lang w:val="en-GB"/>
        </w:rPr>
        <w:t>关押</w:t>
      </w:r>
      <w:r w:rsidRPr="00D25605">
        <w:rPr>
          <w:lang w:val="en-GB"/>
        </w:rPr>
        <w:t>条件</w:t>
      </w:r>
      <w:r w:rsidRPr="00D25605">
        <w:rPr>
          <w:rFonts w:hint="eastAsia"/>
          <w:lang w:val="en-GB"/>
        </w:rPr>
        <w:t>十分</w:t>
      </w:r>
      <w:r w:rsidRPr="00D25605">
        <w:rPr>
          <w:lang w:val="en-GB"/>
        </w:rPr>
        <w:t>恶劣</w:t>
      </w:r>
      <w:r>
        <w:rPr>
          <w:lang w:val="en-GB"/>
        </w:rPr>
        <w:t>，</w:t>
      </w:r>
      <w:r w:rsidRPr="00D25605">
        <w:rPr>
          <w:lang w:val="en-GB"/>
        </w:rPr>
        <w:t>没有成年人保护他的利益</w:t>
      </w:r>
      <w:r>
        <w:rPr>
          <w:lang w:val="en-GB"/>
        </w:rPr>
        <w:t>，</w:t>
      </w:r>
      <w:r w:rsidRPr="00D25605">
        <w:rPr>
          <w:lang w:val="en-GB"/>
        </w:rPr>
        <w:t>也没有</w:t>
      </w:r>
      <w:r w:rsidRPr="00D25605">
        <w:rPr>
          <w:rFonts w:hint="eastAsia"/>
          <w:lang w:val="en-GB"/>
        </w:rPr>
        <w:t>得到</w:t>
      </w:r>
      <w:r w:rsidRPr="00D25605">
        <w:rPr>
          <w:lang w:val="en-GB"/>
        </w:rPr>
        <w:t>非政府组织的援助</w:t>
      </w:r>
      <w:r>
        <w:rPr>
          <w:lang w:val="en-GB"/>
        </w:rPr>
        <w:t>(</w:t>
      </w:r>
      <w:r w:rsidRPr="00D25605">
        <w:rPr>
          <w:lang w:val="en-GB"/>
        </w:rPr>
        <w:t>因为这类组织无权进入该场所</w:t>
      </w:r>
      <w:r>
        <w:rPr>
          <w:lang w:val="en-GB"/>
        </w:rPr>
        <w:t>)</w:t>
      </w:r>
      <w:r>
        <w:rPr>
          <w:lang w:val="en-GB"/>
        </w:rPr>
        <w:t>，</w:t>
      </w:r>
      <w:r w:rsidRPr="00D25605">
        <w:rPr>
          <w:rFonts w:hint="eastAsia"/>
          <w:lang w:val="en-GB"/>
        </w:rPr>
        <w:t>当局</w:t>
      </w:r>
      <w:r w:rsidRPr="00D25605">
        <w:rPr>
          <w:lang w:val="en-GB"/>
        </w:rPr>
        <w:t>提供的食物总是冷</w:t>
      </w:r>
      <w:r w:rsidRPr="00D25605">
        <w:rPr>
          <w:rFonts w:hint="eastAsia"/>
          <w:lang w:val="en-GB"/>
        </w:rPr>
        <w:t>的</w:t>
      </w:r>
      <w:r>
        <w:rPr>
          <w:rFonts w:hint="eastAsia"/>
          <w:lang w:val="en-GB"/>
        </w:rPr>
        <w:t>，</w:t>
      </w:r>
      <w:r w:rsidRPr="00D25605">
        <w:rPr>
          <w:rFonts w:hint="eastAsia"/>
          <w:lang w:val="en-GB"/>
        </w:rPr>
        <w:t>分量也</w:t>
      </w:r>
      <w:r w:rsidRPr="00D25605">
        <w:rPr>
          <w:lang w:val="en-GB"/>
        </w:rPr>
        <w:t>不足。</w:t>
      </w:r>
      <w:r w:rsidRPr="00046DE9">
        <w:rPr>
          <w:spacing w:val="2"/>
          <w:lang w:val="en-GB"/>
        </w:rPr>
        <w:t>提交人</w:t>
      </w:r>
      <w:r w:rsidRPr="00046DE9">
        <w:rPr>
          <w:rFonts w:hint="eastAsia"/>
          <w:spacing w:val="2"/>
          <w:lang w:val="en-GB"/>
        </w:rPr>
        <w:t>补充称</w:t>
      </w:r>
      <w:r w:rsidRPr="00046DE9">
        <w:rPr>
          <w:spacing w:val="2"/>
          <w:lang w:val="en-GB"/>
        </w:rPr>
        <w:t>，缔约国提到的移民短期居留中心不是一个临时照料中心，而是</w:t>
      </w:r>
      <w:r w:rsidRPr="001E5296">
        <w:rPr>
          <w:spacing w:val="-6"/>
          <w:lang w:val="en-GB"/>
        </w:rPr>
        <w:lastRenderedPageBreak/>
        <w:t>附属于警察局的一些大</w:t>
      </w:r>
      <w:r w:rsidRPr="001E5296">
        <w:rPr>
          <w:rFonts w:hint="eastAsia"/>
          <w:spacing w:val="-6"/>
          <w:lang w:val="en-GB"/>
        </w:rPr>
        <w:t>型棚屋</w:t>
      </w:r>
      <w:r w:rsidRPr="001E5296">
        <w:rPr>
          <w:spacing w:val="-6"/>
          <w:lang w:val="en-GB"/>
        </w:rPr>
        <w:t>。</w:t>
      </w:r>
      <w:r w:rsidRPr="001E5296">
        <w:rPr>
          <w:rFonts w:hint="eastAsia"/>
          <w:spacing w:val="-6"/>
          <w:lang w:val="en-GB"/>
        </w:rPr>
        <w:t>对任何人而言，这些棚屋均</w:t>
      </w:r>
      <w:r w:rsidRPr="001E5296">
        <w:rPr>
          <w:spacing w:val="-6"/>
          <w:lang w:val="en-GB"/>
        </w:rPr>
        <w:t>不符合关押的最低要求，</w:t>
      </w:r>
      <w:r w:rsidRPr="001E5296">
        <w:rPr>
          <w:spacing w:val="2"/>
          <w:lang w:val="en-GB"/>
        </w:rPr>
        <w:t>更不用说</w:t>
      </w:r>
      <w:r w:rsidRPr="001E5296">
        <w:rPr>
          <w:rFonts w:hint="eastAsia"/>
          <w:spacing w:val="2"/>
          <w:lang w:val="en-GB"/>
        </w:rPr>
        <w:t>关押</w:t>
      </w:r>
      <w:r w:rsidRPr="001E5296">
        <w:rPr>
          <w:spacing w:val="2"/>
          <w:lang w:val="en-GB"/>
        </w:rPr>
        <w:t>提交人这样</w:t>
      </w:r>
      <w:r w:rsidRPr="001E5296">
        <w:rPr>
          <w:rFonts w:hint="eastAsia"/>
          <w:spacing w:val="2"/>
          <w:lang w:val="en-GB"/>
        </w:rPr>
        <w:t>的推定</w:t>
      </w:r>
      <w:r w:rsidRPr="001E5296">
        <w:rPr>
          <w:spacing w:val="2"/>
          <w:lang w:val="en-GB"/>
        </w:rPr>
        <w:t>未成年人，这公然违反了关于</w:t>
      </w:r>
      <w:r w:rsidRPr="001E5296">
        <w:rPr>
          <w:rFonts w:hint="eastAsia"/>
          <w:spacing w:val="2"/>
          <w:lang w:val="en-GB"/>
        </w:rPr>
        <w:t>孤身</w:t>
      </w:r>
      <w:r w:rsidRPr="001E5296">
        <w:rPr>
          <w:spacing w:val="2"/>
          <w:lang w:val="en-GB"/>
        </w:rPr>
        <w:t>未成年人的</w:t>
      </w:r>
      <w:r w:rsidRPr="001E5296">
        <w:rPr>
          <w:rFonts w:hint="eastAsia"/>
          <w:spacing w:val="2"/>
          <w:lang w:val="en-GB"/>
        </w:rPr>
        <w:t>规</w:t>
      </w:r>
      <w:r w:rsidRPr="00D25605">
        <w:rPr>
          <w:rFonts w:hint="eastAsia"/>
          <w:lang w:val="en-GB"/>
        </w:rPr>
        <w:t>程</w:t>
      </w:r>
      <w:r w:rsidRPr="00D25605">
        <w:rPr>
          <w:lang w:val="en-GB"/>
        </w:rPr>
        <w:t>。</w:t>
      </w:r>
      <w:r w:rsidRPr="00D25605">
        <w:rPr>
          <w:vertAlign w:val="superscript"/>
          <w:lang w:val="en-GB"/>
        </w:rPr>
        <w:footnoteReference w:id="14"/>
      </w:r>
    </w:p>
    <w:p w14:paraId="77031AB6" w14:textId="44B1DA07" w:rsidR="00D25605" w:rsidRPr="00D25605" w:rsidRDefault="00D25605" w:rsidP="00D25605">
      <w:pPr>
        <w:pStyle w:val="SingleTxtGC"/>
      </w:pPr>
      <w:r>
        <w:rPr>
          <w:lang w:val="en-GB"/>
        </w:rPr>
        <w:t>5.2</w:t>
      </w:r>
      <w:r w:rsidRPr="00D25605">
        <w:rPr>
          <w:lang w:val="en-GB"/>
        </w:rPr>
        <w:tab/>
      </w:r>
      <w:r w:rsidRPr="00D25605">
        <w:rPr>
          <w:lang w:val="en-GB"/>
        </w:rPr>
        <w:t>提交人解释</w:t>
      </w:r>
      <w:r w:rsidRPr="00D25605">
        <w:rPr>
          <w:rFonts w:hint="eastAsia"/>
          <w:lang w:val="en-GB"/>
        </w:rPr>
        <w:t>称</w:t>
      </w:r>
      <w:r>
        <w:rPr>
          <w:lang w:val="en-GB"/>
        </w:rPr>
        <w:t>，</w:t>
      </w:r>
      <w:r w:rsidRPr="00D25605">
        <w:rPr>
          <w:lang w:val="en-GB"/>
        </w:rPr>
        <w:t>缔约国整个论点</w:t>
      </w:r>
      <w:r w:rsidRPr="00D25605">
        <w:rPr>
          <w:rFonts w:hint="eastAsia"/>
          <w:lang w:val="en-GB"/>
        </w:rPr>
        <w:t>的依据是</w:t>
      </w:r>
      <w:r>
        <w:rPr>
          <w:rFonts w:hint="eastAsia"/>
          <w:lang w:val="en-GB"/>
        </w:rPr>
        <w:t>，</w:t>
      </w:r>
      <w:r w:rsidRPr="00D25605">
        <w:rPr>
          <w:lang w:val="en-GB"/>
        </w:rPr>
        <w:t>他不是未成年人</w:t>
      </w:r>
      <w:r w:rsidRPr="00D25605">
        <w:rPr>
          <w:rFonts w:hint="eastAsia"/>
          <w:lang w:val="en-GB"/>
        </w:rPr>
        <w:t>并</w:t>
      </w:r>
      <w:r w:rsidRPr="00D25605">
        <w:rPr>
          <w:lang w:val="en-GB"/>
        </w:rPr>
        <w:t>因此不适用</w:t>
      </w:r>
      <w:r w:rsidRPr="001E5296">
        <w:rPr>
          <w:spacing w:val="2"/>
          <w:lang w:val="en-GB"/>
        </w:rPr>
        <w:t>《公约》。然而，提交人附上了他的护照复印件，该护照是</w:t>
      </w:r>
      <w:r w:rsidRPr="001E5296">
        <w:rPr>
          <w:spacing w:val="2"/>
          <w:lang w:val="en-GB"/>
        </w:rPr>
        <w:t>2019</w:t>
      </w:r>
      <w:r w:rsidRPr="001E5296">
        <w:rPr>
          <w:spacing w:val="2"/>
          <w:lang w:val="en-GB"/>
        </w:rPr>
        <w:t>年</w:t>
      </w:r>
      <w:r w:rsidRPr="001E5296">
        <w:rPr>
          <w:spacing w:val="2"/>
          <w:lang w:val="en-GB"/>
        </w:rPr>
        <w:t>3</w:t>
      </w:r>
      <w:r w:rsidRPr="001E5296">
        <w:rPr>
          <w:spacing w:val="2"/>
          <w:lang w:val="en-GB"/>
        </w:rPr>
        <w:t>月</w:t>
      </w:r>
      <w:r w:rsidRPr="001E5296">
        <w:rPr>
          <w:spacing w:val="2"/>
          <w:lang w:val="en-GB"/>
        </w:rPr>
        <w:t>25</w:t>
      </w:r>
      <w:r w:rsidRPr="001E5296">
        <w:rPr>
          <w:spacing w:val="2"/>
          <w:lang w:val="en-GB"/>
        </w:rPr>
        <w:t>日</w:t>
      </w:r>
      <w:r w:rsidRPr="00CA7D3D">
        <w:rPr>
          <w:spacing w:val="2"/>
          <w:lang w:val="en-GB"/>
        </w:rPr>
        <w:t>签发的，证明他在相关事件发生时</w:t>
      </w:r>
      <w:r w:rsidRPr="00CA7D3D">
        <w:rPr>
          <w:rFonts w:hint="eastAsia"/>
          <w:spacing w:val="2"/>
          <w:lang w:val="en-GB"/>
        </w:rPr>
        <w:t>尚未成年</w:t>
      </w:r>
      <w:r w:rsidRPr="00CA7D3D">
        <w:rPr>
          <w:spacing w:val="2"/>
          <w:lang w:val="en-GB"/>
        </w:rPr>
        <w:t>。据提交人称，这一证据不仅完全</w:t>
      </w:r>
      <w:r w:rsidRPr="00CA7D3D">
        <w:rPr>
          <w:rFonts w:hint="eastAsia"/>
          <w:spacing w:val="2"/>
          <w:lang w:val="en-GB"/>
        </w:rPr>
        <w:t>推翻了</w:t>
      </w:r>
      <w:r w:rsidRPr="00CA7D3D">
        <w:rPr>
          <w:spacing w:val="2"/>
          <w:lang w:val="en-GB"/>
        </w:rPr>
        <w:t>缔约国的论点，而且还</w:t>
      </w:r>
      <w:r w:rsidRPr="00CA7D3D">
        <w:rPr>
          <w:rFonts w:hint="eastAsia"/>
          <w:spacing w:val="2"/>
          <w:lang w:val="en-GB"/>
        </w:rPr>
        <w:t>显示出</w:t>
      </w:r>
      <w:r w:rsidRPr="00CA7D3D">
        <w:rPr>
          <w:spacing w:val="2"/>
          <w:lang w:val="en-GB"/>
        </w:rPr>
        <w:t>缔约国</w:t>
      </w:r>
      <w:r w:rsidRPr="00CA7D3D">
        <w:rPr>
          <w:rFonts w:hint="eastAsia"/>
          <w:spacing w:val="2"/>
          <w:lang w:val="en-GB"/>
        </w:rPr>
        <w:t>采用的</w:t>
      </w:r>
      <w:r w:rsidRPr="00CA7D3D">
        <w:rPr>
          <w:spacing w:val="2"/>
          <w:lang w:val="en-GB"/>
        </w:rPr>
        <w:t>方法不适合</w:t>
      </w:r>
      <w:r w:rsidRPr="00CA7D3D">
        <w:rPr>
          <w:rFonts w:hint="eastAsia"/>
          <w:spacing w:val="2"/>
          <w:lang w:val="en-GB"/>
        </w:rPr>
        <w:t>识别</w:t>
      </w:r>
      <w:r w:rsidRPr="00CA7D3D">
        <w:rPr>
          <w:spacing w:val="2"/>
          <w:lang w:val="en-GB"/>
        </w:rPr>
        <w:t>和保护</w:t>
      </w:r>
      <w:r w:rsidRPr="00CA7D3D">
        <w:rPr>
          <w:rFonts w:hint="eastAsia"/>
          <w:spacing w:val="2"/>
          <w:lang w:val="en-GB"/>
        </w:rPr>
        <w:t>孤身</w:t>
      </w:r>
      <w:r w:rsidRPr="00CA7D3D">
        <w:rPr>
          <w:spacing w:val="2"/>
          <w:lang w:val="en-GB"/>
        </w:rPr>
        <w:t>未</w:t>
      </w:r>
      <w:r w:rsidRPr="00D25605">
        <w:rPr>
          <w:lang w:val="en-GB"/>
        </w:rPr>
        <w:t>成年人。</w:t>
      </w:r>
    </w:p>
    <w:p w14:paraId="4D249EEB" w14:textId="35FC42DB" w:rsidR="00D25605" w:rsidRPr="00D25605" w:rsidRDefault="00D25605" w:rsidP="00D25605">
      <w:pPr>
        <w:pStyle w:val="SingleTxtGC"/>
      </w:pPr>
      <w:r>
        <w:rPr>
          <w:lang w:val="en-GB"/>
        </w:rPr>
        <w:t>5.3</w:t>
      </w:r>
      <w:r w:rsidRPr="00D25605">
        <w:rPr>
          <w:lang w:val="en-GB"/>
        </w:rPr>
        <w:tab/>
      </w:r>
      <w:r w:rsidRPr="00D25605">
        <w:rPr>
          <w:lang w:val="en-GB"/>
        </w:rPr>
        <w:t>关于年龄</w:t>
      </w:r>
      <w:r w:rsidRPr="00D25605">
        <w:rPr>
          <w:rFonts w:hint="eastAsia"/>
          <w:lang w:val="en-GB"/>
        </w:rPr>
        <w:t>确定</w:t>
      </w:r>
      <w:r w:rsidRPr="00D25605">
        <w:rPr>
          <w:lang w:val="en-GB"/>
        </w:rPr>
        <w:t>程序</w:t>
      </w:r>
      <w:r>
        <w:rPr>
          <w:lang w:val="en-GB"/>
        </w:rPr>
        <w:t>，</w:t>
      </w:r>
      <w:r w:rsidRPr="00D25605">
        <w:rPr>
          <w:lang w:val="en-GB"/>
        </w:rPr>
        <w:t>提交人重申</w:t>
      </w:r>
      <w:r>
        <w:rPr>
          <w:lang w:val="en-GB"/>
        </w:rPr>
        <w:t>，</w:t>
      </w:r>
      <w:r w:rsidRPr="00D25605">
        <w:rPr>
          <w:lang w:val="en-GB"/>
        </w:rPr>
        <w:t>他的律师亲自去了法院</w:t>
      </w:r>
      <w:r>
        <w:rPr>
          <w:lang w:val="en-GB"/>
        </w:rPr>
        <w:t>，</w:t>
      </w:r>
      <w:r w:rsidRPr="00D25605">
        <w:rPr>
          <w:lang w:val="en-GB"/>
        </w:rPr>
        <w:t>能够证实检察官</w:t>
      </w:r>
      <w:r w:rsidRPr="00CA7D3D">
        <w:rPr>
          <w:spacing w:val="4"/>
          <w:lang w:val="en-GB"/>
        </w:rPr>
        <w:t>办公室</w:t>
      </w:r>
      <w:r w:rsidRPr="00CA7D3D">
        <w:rPr>
          <w:rFonts w:hint="eastAsia"/>
          <w:spacing w:val="4"/>
          <w:lang w:val="en-GB"/>
        </w:rPr>
        <w:t>命令所</w:t>
      </w:r>
      <w:r w:rsidRPr="00CA7D3D">
        <w:rPr>
          <w:spacing w:val="4"/>
          <w:lang w:val="en-GB"/>
        </w:rPr>
        <w:t>依据的医学证据并不在</w:t>
      </w:r>
      <w:r w:rsidRPr="00CA7D3D">
        <w:rPr>
          <w:rFonts w:hint="eastAsia"/>
          <w:spacing w:val="4"/>
          <w:lang w:val="en-GB"/>
        </w:rPr>
        <w:t>案卷</w:t>
      </w:r>
      <w:r w:rsidRPr="00CA7D3D">
        <w:rPr>
          <w:spacing w:val="4"/>
          <w:lang w:val="en-GB"/>
        </w:rPr>
        <w:t>中。为此，他的律师于</w:t>
      </w:r>
      <w:r w:rsidRPr="00CA7D3D">
        <w:rPr>
          <w:spacing w:val="4"/>
          <w:lang w:val="en-GB"/>
        </w:rPr>
        <w:t>11</w:t>
      </w:r>
      <w:r w:rsidRPr="00CA7D3D">
        <w:rPr>
          <w:spacing w:val="4"/>
          <w:lang w:val="en-GB"/>
        </w:rPr>
        <w:t>月</w:t>
      </w:r>
      <w:r w:rsidRPr="00CA7D3D">
        <w:rPr>
          <w:spacing w:val="4"/>
          <w:lang w:val="en-GB"/>
        </w:rPr>
        <w:t>8</w:t>
      </w:r>
      <w:r w:rsidRPr="00CA7D3D">
        <w:rPr>
          <w:spacing w:val="4"/>
          <w:lang w:val="en-GB"/>
        </w:rPr>
        <w:t>日向检</w:t>
      </w:r>
      <w:r w:rsidRPr="00D25605">
        <w:rPr>
          <w:lang w:val="en-GB"/>
        </w:rPr>
        <w:t>察官办公室提交了一份</w:t>
      </w:r>
      <w:r w:rsidRPr="00D25605">
        <w:rPr>
          <w:rFonts w:hint="eastAsia"/>
          <w:lang w:val="en-GB"/>
        </w:rPr>
        <w:t>意见书</w:t>
      </w:r>
      <w:r>
        <w:rPr>
          <w:lang w:val="en-GB"/>
        </w:rPr>
        <w:t>，</w:t>
      </w:r>
      <w:r w:rsidRPr="00D25605">
        <w:rPr>
          <w:lang w:val="en-GB"/>
        </w:rPr>
        <w:t>要求</w:t>
      </w:r>
      <w:r w:rsidRPr="00D25605">
        <w:rPr>
          <w:rFonts w:hint="eastAsia"/>
          <w:lang w:val="en-GB"/>
        </w:rPr>
        <w:t>向她</w:t>
      </w:r>
      <w:r w:rsidRPr="00D25605">
        <w:rPr>
          <w:lang w:val="en-GB"/>
        </w:rPr>
        <w:t>提供这一证据。</w:t>
      </w:r>
    </w:p>
    <w:p w14:paraId="10F17F4E" w14:textId="5F81A959" w:rsidR="00D25605" w:rsidRPr="00D25605" w:rsidRDefault="00D25605" w:rsidP="00D25605">
      <w:pPr>
        <w:pStyle w:val="SingleTxtGC"/>
      </w:pPr>
      <w:r>
        <w:rPr>
          <w:lang w:val="en-GB"/>
        </w:rPr>
        <w:t>5.4</w:t>
      </w:r>
      <w:r w:rsidRPr="00D25605">
        <w:rPr>
          <w:lang w:val="en-GB"/>
        </w:rPr>
        <w:tab/>
      </w:r>
      <w:r w:rsidRPr="00F538FF">
        <w:rPr>
          <w:spacing w:val="-4"/>
          <w:lang w:val="en-GB"/>
        </w:rPr>
        <w:t>关于</w:t>
      </w:r>
      <w:r w:rsidRPr="00F538FF">
        <w:rPr>
          <w:rFonts w:hint="eastAsia"/>
          <w:spacing w:val="-4"/>
          <w:lang w:val="en-GB"/>
        </w:rPr>
        <w:t>对医学</w:t>
      </w:r>
      <w:r w:rsidRPr="00F538FF">
        <w:rPr>
          <w:spacing w:val="-4"/>
          <w:lang w:val="en-GB"/>
        </w:rPr>
        <w:t>证据的</w:t>
      </w:r>
      <w:r w:rsidRPr="00F538FF">
        <w:rPr>
          <w:rFonts w:hint="eastAsia"/>
          <w:spacing w:val="-4"/>
          <w:lang w:val="en-GB"/>
        </w:rPr>
        <w:t>评估</w:t>
      </w:r>
      <w:r w:rsidRPr="00F538FF">
        <w:rPr>
          <w:spacing w:val="-4"/>
          <w:lang w:val="en-GB"/>
        </w:rPr>
        <w:t>，提交人附上了监察员</w:t>
      </w:r>
      <w:r w:rsidRPr="00F538FF">
        <w:rPr>
          <w:spacing w:val="-4"/>
          <w:lang w:val="en-GB"/>
        </w:rPr>
        <w:t>2019</w:t>
      </w:r>
      <w:r w:rsidRPr="00F538FF">
        <w:rPr>
          <w:spacing w:val="-4"/>
          <w:lang w:val="en-GB"/>
        </w:rPr>
        <w:t>年</w:t>
      </w:r>
      <w:r w:rsidRPr="00F538FF">
        <w:rPr>
          <w:spacing w:val="-4"/>
          <w:lang w:val="en-GB"/>
        </w:rPr>
        <w:t>7</w:t>
      </w:r>
      <w:r w:rsidRPr="00F538FF">
        <w:rPr>
          <w:spacing w:val="-4"/>
          <w:lang w:val="en-GB"/>
        </w:rPr>
        <w:t>月</w:t>
      </w:r>
      <w:r w:rsidRPr="00F538FF">
        <w:rPr>
          <w:spacing w:val="-4"/>
          <w:lang w:val="en-GB"/>
        </w:rPr>
        <w:t>26</w:t>
      </w:r>
      <w:r w:rsidRPr="00F538FF">
        <w:rPr>
          <w:spacing w:val="-4"/>
          <w:lang w:val="en-GB"/>
        </w:rPr>
        <w:t>日的一份文</w:t>
      </w:r>
      <w:r w:rsidRPr="00D25605">
        <w:rPr>
          <w:lang w:val="en-GB"/>
        </w:rPr>
        <w:t>件</w:t>
      </w:r>
      <w:r>
        <w:rPr>
          <w:lang w:val="en-GB"/>
        </w:rPr>
        <w:t>，</w:t>
      </w:r>
      <w:r w:rsidRPr="00B50910">
        <w:rPr>
          <w:spacing w:val="-6"/>
          <w:lang w:val="en-GB"/>
        </w:rPr>
        <w:t>涉及为确定</w:t>
      </w:r>
      <w:r w:rsidRPr="00B50910">
        <w:rPr>
          <w:spacing w:val="-6"/>
          <w:lang w:val="en-GB"/>
        </w:rPr>
        <w:t>2018</w:t>
      </w:r>
      <w:r w:rsidRPr="00B50910">
        <w:rPr>
          <w:spacing w:val="-6"/>
          <w:lang w:val="en-GB"/>
        </w:rPr>
        <w:t>年</w:t>
      </w:r>
      <w:r w:rsidRPr="00B50910">
        <w:rPr>
          <w:spacing w:val="-6"/>
          <w:lang w:val="en-GB"/>
        </w:rPr>
        <w:t>10</w:t>
      </w:r>
      <w:r w:rsidRPr="00B50910">
        <w:rPr>
          <w:spacing w:val="-6"/>
          <w:lang w:val="en-GB"/>
        </w:rPr>
        <w:t>月</w:t>
      </w:r>
      <w:r w:rsidRPr="00B50910">
        <w:rPr>
          <w:spacing w:val="-6"/>
          <w:lang w:val="en-GB"/>
        </w:rPr>
        <w:t>28</w:t>
      </w:r>
      <w:r w:rsidRPr="00B50910">
        <w:rPr>
          <w:spacing w:val="-6"/>
          <w:lang w:val="en-GB"/>
        </w:rPr>
        <w:t>日抵达圣克鲁斯</w:t>
      </w:r>
      <w:r w:rsidR="00B50910" w:rsidRPr="00B50910">
        <w:rPr>
          <w:rFonts w:hint="eastAsia"/>
          <w:spacing w:val="-50"/>
          <w:lang w:val="en-GB"/>
        </w:rPr>
        <w:t>―</w:t>
      </w:r>
      <w:r w:rsidR="00B50910" w:rsidRPr="00B50910">
        <w:rPr>
          <w:rFonts w:hint="eastAsia"/>
          <w:lang w:val="en-GB"/>
        </w:rPr>
        <w:t>―</w:t>
      </w:r>
      <w:r w:rsidRPr="00D25605">
        <w:rPr>
          <w:lang w:val="en-GB"/>
        </w:rPr>
        <w:t>德特内里费海岸的人员</w:t>
      </w:r>
      <w:r>
        <w:rPr>
          <w:rFonts w:hint="eastAsia"/>
          <w:lang w:val="en-GB"/>
        </w:rPr>
        <w:t>(</w:t>
      </w:r>
      <w:r w:rsidRPr="00D25605">
        <w:rPr>
          <w:lang w:val="en-GB"/>
        </w:rPr>
        <w:t>包括提交人在内</w:t>
      </w:r>
      <w:r>
        <w:rPr>
          <w:lang w:val="en-GB"/>
        </w:rPr>
        <w:t>)</w:t>
      </w:r>
      <w:r w:rsidRPr="00D25605">
        <w:rPr>
          <w:rFonts w:hint="eastAsia"/>
          <w:lang w:val="en-GB"/>
        </w:rPr>
        <w:t>的年龄</w:t>
      </w:r>
      <w:r w:rsidRPr="00D25605">
        <w:rPr>
          <w:lang w:val="en-GB"/>
        </w:rPr>
        <w:t>而启动的程序。该文件</w:t>
      </w:r>
      <w:r w:rsidRPr="00D25605">
        <w:rPr>
          <w:rFonts w:hint="eastAsia"/>
          <w:lang w:val="en-GB"/>
        </w:rPr>
        <w:t>显示</w:t>
      </w:r>
      <w:r>
        <w:rPr>
          <w:lang w:val="en-GB"/>
        </w:rPr>
        <w:t>，</w:t>
      </w:r>
      <w:r>
        <w:rPr>
          <w:rFonts w:hint="eastAsia"/>
          <w:lang w:val="en-GB"/>
        </w:rPr>
        <w:t>“</w:t>
      </w:r>
      <w:r w:rsidRPr="00D25605">
        <w:rPr>
          <w:lang w:val="en-GB"/>
        </w:rPr>
        <w:t>完全</w:t>
      </w:r>
      <w:r w:rsidRPr="00D25605">
        <w:rPr>
          <w:rFonts w:hint="eastAsia"/>
          <w:lang w:val="en-GB"/>
        </w:rPr>
        <w:t>无法</w:t>
      </w:r>
      <w:r>
        <w:rPr>
          <w:rFonts w:hint="eastAsia"/>
          <w:lang w:val="en-GB"/>
        </w:rPr>
        <w:t>”</w:t>
      </w:r>
      <w:r w:rsidRPr="00D25605">
        <w:rPr>
          <w:lang w:val="en-GB"/>
        </w:rPr>
        <w:t>对提交人的上下颚全景</w:t>
      </w:r>
      <w:r>
        <w:rPr>
          <w:lang w:val="en-GB"/>
        </w:rPr>
        <w:t>X</w:t>
      </w:r>
      <w:r w:rsidRPr="00D25605">
        <w:rPr>
          <w:lang w:val="en-GB"/>
        </w:rPr>
        <w:t>光片进行解读</w:t>
      </w:r>
      <w:r>
        <w:rPr>
          <w:lang w:val="en-GB"/>
        </w:rPr>
        <w:t>，</w:t>
      </w:r>
      <w:r w:rsidRPr="00D25605">
        <w:rPr>
          <w:lang w:val="en-GB"/>
        </w:rPr>
        <w:t>因为医院报告</w:t>
      </w:r>
      <w:r w:rsidRPr="00D25605">
        <w:rPr>
          <w:rFonts w:hint="eastAsia"/>
          <w:lang w:val="en-GB"/>
        </w:rPr>
        <w:t>称</w:t>
      </w:r>
      <w:r>
        <w:rPr>
          <w:rFonts w:hint="eastAsia"/>
          <w:lang w:val="en-GB"/>
        </w:rPr>
        <w:t>“</w:t>
      </w:r>
      <w:r w:rsidRPr="00D25605">
        <w:rPr>
          <w:lang w:val="en-GB"/>
        </w:rPr>
        <w:t>没有</w:t>
      </w:r>
      <w:r w:rsidRPr="00D25605">
        <w:rPr>
          <w:rFonts w:hint="eastAsia"/>
          <w:lang w:val="en-GB"/>
        </w:rPr>
        <w:t>可以胜任这项工作的</w:t>
      </w:r>
      <w:r w:rsidRPr="00D25605">
        <w:rPr>
          <w:lang w:val="en-GB"/>
        </w:rPr>
        <w:t>医生</w:t>
      </w:r>
      <w:r>
        <w:rPr>
          <w:rFonts w:hint="eastAsia"/>
          <w:lang w:val="en-GB"/>
        </w:rPr>
        <w:t>”</w:t>
      </w:r>
      <w:r w:rsidRPr="00D25605">
        <w:rPr>
          <w:lang w:val="en-GB"/>
        </w:rPr>
        <w:t>。该文件还</w:t>
      </w:r>
      <w:r w:rsidRPr="00F538FF">
        <w:rPr>
          <w:spacing w:val="-6"/>
          <w:lang w:val="en-GB"/>
        </w:rPr>
        <w:t>指出，</w:t>
      </w:r>
      <w:r w:rsidRPr="00F538FF">
        <w:rPr>
          <w:rFonts w:hint="eastAsia"/>
          <w:spacing w:val="-6"/>
          <w:lang w:val="en-GB"/>
        </w:rPr>
        <w:t>认定</w:t>
      </w:r>
      <w:r w:rsidRPr="00F538FF">
        <w:rPr>
          <w:spacing w:val="-6"/>
          <w:lang w:val="en-GB"/>
        </w:rPr>
        <w:t>提交人为成年人的</w:t>
      </w:r>
      <w:r w:rsidRPr="00F538FF">
        <w:rPr>
          <w:rFonts w:hint="eastAsia"/>
          <w:spacing w:val="-6"/>
          <w:lang w:val="en-GB"/>
        </w:rPr>
        <w:t>命令“</w:t>
      </w:r>
      <w:r w:rsidRPr="00F538FF">
        <w:rPr>
          <w:spacing w:val="-6"/>
          <w:lang w:val="en-GB"/>
        </w:rPr>
        <w:t>包含一个错误，因为</w:t>
      </w:r>
      <w:r w:rsidRPr="00F538FF">
        <w:rPr>
          <w:rFonts w:hint="eastAsia"/>
          <w:spacing w:val="-6"/>
          <w:lang w:val="en-GB"/>
        </w:rPr>
        <w:t>它</w:t>
      </w:r>
      <w:r w:rsidRPr="00F538FF">
        <w:rPr>
          <w:spacing w:val="-6"/>
          <w:lang w:val="en-GB"/>
        </w:rPr>
        <w:t>指出拍摄了全景</w:t>
      </w:r>
      <w:r w:rsidRPr="00F538FF">
        <w:rPr>
          <w:spacing w:val="-6"/>
          <w:lang w:val="en-GB"/>
        </w:rPr>
        <w:t>X</w:t>
      </w:r>
      <w:r w:rsidRPr="00F538FF">
        <w:rPr>
          <w:spacing w:val="-6"/>
          <w:lang w:val="en-GB"/>
        </w:rPr>
        <w:t>光片，</w:t>
      </w:r>
      <w:r w:rsidRPr="00D25605">
        <w:rPr>
          <w:lang w:val="en-GB"/>
        </w:rPr>
        <w:t>但</w:t>
      </w:r>
      <w:r w:rsidRPr="00D25605">
        <w:rPr>
          <w:rFonts w:hint="eastAsia"/>
          <w:lang w:val="en-GB"/>
        </w:rPr>
        <w:t>并未</w:t>
      </w:r>
      <w:r w:rsidRPr="00D25605">
        <w:rPr>
          <w:lang w:val="en-GB"/>
        </w:rPr>
        <w:t>反映出</w:t>
      </w:r>
      <w:r w:rsidRPr="00D25605">
        <w:rPr>
          <w:rFonts w:hint="eastAsia"/>
          <w:lang w:val="en-GB"/>
        </w:rPr>
        <w:t>由于</w:t>
      </w:r>
      <w:r w:rsidRPr="00D25605">
        <w:rPr>
          <w:lang w:val="en-GB"/>
        </w:rPr>
        <w:t>没有</w:t>
      </w:r>
      <w:r w:rsidRPr="00D25605">
        <w:rPr>
          <w:rFonts w:hint="eastAsia"/>
          <w:lang w:val="en-GB"/>
        </w:rPr>
        <w:t>胜任的医生出具</w:t>
      </w:r>
      <w:r w:rsidRPr="00D25605">
        <w:rPr>
          <w:lang w:val="en-GB"/>
        </w:rPr>
        <w:t>相应的报告而无法进行解读</w:t>
      </w:r>
      <w:r w:rsidRPr="00D25605">
        <w:rPr>
          <w:rFonts w:hint="eastAsia"/>
          <w:lang w:val="en-GB"/>
        </w:rPr>
        <w:t>这一</w:t>
      </w:r>
      <w:r w:rsidRPr="00D25605">
        <w:rPr>
          <w:lang w:val="en-GB"/>
        </w:rPr>
        <w:t>事实</w:t>
      </w:r>
      <w:r>
        <w:rPr>
          <w:rFonts w:hint="eastAsia"/>
          <w:lang w:val="en-GB"/>
        </w:rPr>
        <w:t>”</w:t>
      </w:r>
      <w:r w:rsidRPr="00D25605">
        <w:rPr>
          <w:lang w:val="en-GB"/>
        </w:rPr>
        <w:t>。</w:t>
      </w:r>
      <w:r w:rsidRPr="00DB2E67">
        <w:rPr>
          <w:spacing w:val="-2"/>
          <w:lang w:val="en-GB"/>
        </w:rPr>
        <w:t>监察员最后</w:t>
      </w:r>
      <w:r w:rsidRPr="00DB2E67">
        <w:rPr>
          <w:rFonts w:hint="eastAsia"/>
          <w:spacing w:val="-2"/>
          <w:lang w:val="en-GB"/>
        </w:rPr>
        <w:t>指出</w:t>
      </w:r>
      <w:r w:rsidRPr="00DB2E67">
        <w:rPr>
          <w:spacing w:val="-2"/>
          <w:lang w:val="en-GB"/>
        </w:rPr>
        <w:t>，</w:t>
      </w:r>
      <w:r w:rsidRPr="00DB2E67">
        <w:rPr>
          <w:rFonts w:hint="eastAsia"/>
          <w:spacing w:val="-2"/>
          <w:lang w:val="en-GB"/>
        </w:rPr>
        <w:t>“</w:t>
      </w:r>
      <w:r w:rsidRPr="00DB2E67">
        <w:rPr>
          <w:spacing w:val="-2"/>
          <w:lang w:val="en-GB"/>
        </w:rPr>
        <w:t>最</w:t>
      </w:r>
      <w:r w:rsidRPr="00DB2E67">
        <w:rPr>
          <w:rFonts w:hint="eastAsia"/>
          <w:spacing w:val="-2"/>
          <w:lang w:val="en-GB"/>
        </w:rPr>
        <w:t>具</w:t>
      </w:r>
      <w:r w:rsidRPr="00DB2E67">
        <w:rPr>
          <w:spacing w:val="-2"/>
          <w:lang w:val="en-GB"/>
        </w:rPr>
        <w:t>声望的法医专家普遍认为，</w:t>
      </w:r>
      <w:r w:rsidRPr="00DB2E67">
        <w:rPr>
          <w:spacing w:val="-2"/>
          <w:lang w:val="en-GB"/>
        </w:rPr>
        <w:t>[...</w:t>
      </w:r>
      <w:r w:rsidRPr="002D4E84">
        <w:rPr>
          <w:spacing w:val="18"/>
          <w:lang w:val="en-GB"/>
        </w:rPr>
        <w:t>]</w:t>
      </w:r>
      <w:r w:rsidRPr="00DB2E67">
        <w:rPr>
          <w:spacing w:val="-2"/>
          <w:lang w:val="en-GB"/>
        </w:rPr>
        <w:t>基于手腕</w:t>
      </w:r>
      <w:r w:rsidRPr="00DB2E67">
        <w:rPr>
          <w:spacing w:val="-2"/>
          <w:lang w:val="en-GB"/>
        </w:rPr>
        <w:t>X</w:t>
      </w:r>
      <w:r w:rsidRPr="00DB2E67">
        <w:rPr>
          <w:spacing w:val="-2"/>
          <w:lang w:val="en-GB"/>
        </w:rPr>
        <w:t>光的单一检测</w:t>
      </w:r>
      <w:r w:rsidRPr="00D25605">
        <w:rPr>
          <w:lang w:val="en-GB"/>
        </w:rPr>
        <w:t>结果不能确认</w:t>
      </w:r>
      <w:r w:rsidRPr="00D25605">
        <w:rPr>
          <w:rFonts w:hint="eastAsia"/>
          <w:lang w:val="en-GB"/>
        </w:rPr>
        <w:t>当事人</w:t>
      </w:r>
      <w:r w:rsidRPr="00D25605">
        <w:rPr>
          <w:lang w:val="en-GB"/>
        </w:rPr>
        <w:t>的骨龄与</w:t>
      </w:r>
      <w:r w:rsidRPr="00D25605">
        <w:rPr>
          <w:rFonts w:hint="eastAsia"/>
          <w:lang w:val="en-GB"/>
        </w:rPr>
        <w:t>其实足</w:t>
      </w:r>
      <w:r w:rsidRPr="00D25605">
        <w:rPr>
          <w:lang w:val="en-GB"/>
        </w:rPr>
        <w:t>年龄相同</w:t>
      </w:r>
      <w:r>
        <w:rPr>
          <w:rFonts w:hint="eastAsia"/>
          <w:lang w:val="en-GB"/>
        </w:rPr>
        <w:t>”</w:t>
      </w:r>
      <w:r w:rsidRPr="00D25605">
        <w:rPr>
          <w:lang w:val="en-GB"/>
        </w:rPr>
        <w:t>。</w:t>
      </w:r>
    </w:p>
    <w:p w14:paraId="1BAD9653" w14:textId="633ADC26" w:rsidR="00D25605" w:rsidRPr="00D25605" w:rsidRDefault="00D25605" w:rsidP="00D25605">
      <w:pPr>
        <w:pStyle w:val="SingleTxtGC"/>
      </w:pPr>
      <w:r>
        <w:rPr>
          <w:lang w:val="en-GB"/>
        </w:rPr>
        <w:t>5.5</w:t>
      </w:r>
      <w:r w:rsidRPr="00D25605">
        <w:rPr>
          <w:lang w:val="en-GB"/>
        </w:rPr>
        <w:tab/>
      </w:r>
      <w:r w:rsidRPr="00F538FF">
        <w:rPr>
          <w:spacing w:val="2"/>
          <w:lang w:val="en-GB"/>
        </w:rPr>
        <w:t>提交人声称，检察官</w:t>
      </w:r>
      <w:r w:rsidRPr="00F538FF">
        <w:rPr>
          <w:rFonts w:hint="eastAsia"/>
          <w:spacing w:val="2"/>
          <w:lang w:val="en-GB"/>
        </w:rPr>
        <w:t>没有</w:t>
      </w:r>
      <w:r w:rsidRPr="00F538FF">
        <w:rPr>
          <w:spacing w:val="2"/>
          <w:lang w:val="en-GB"/>
        </w:rPr>
        <w:t>进行必要</w:t>
      </w:r>
      <w:r w:rsidRPr="00F538FF">
        <w:rPr>
          <w:rFonts w:hint="eastAsia"/>
          <w:spacing w:val="2"/>
          <w:lang w:val="en-GB"/>
        </w:rPr>
        <w:t>的</w:t>
      </w:r>
      <w:r w:rsidRPr="00F538FF">
        <w:rPr>
          <w:spacing w:val="2"/>
          <w:lang w:val="en-GB"/>
        </w:rPr>
        <w:t>检测</w:t>
      </w:r>
      <w:r w:rsidRPr="00F538FF">
        <w:rPr>
          <w:rFonts w:hint="eastAsia"/>
          <w:spacing w:val="2"/>
          <w:lang w:val="en-GB"/>
        </w:rPr>
        <w:t>就</w:t>
      </w:r>
      <w:r w:rsidRPr="00F538FF">
        <w:rPr>
          <w:spacing w:val="2"/>
          <w:lang w:val="en-GB"/>
        </w:rPr>
        <w:t>通过了</w:t>
      </w:r>
      <w:r w:rsidRPr="00F538FF">
        <w:rPr>
          <w:rFonts w:hint="eastAsia"/>
          <w:spacing w:val="2"/>
          <w:lang w:val="en-GB"/>
        </w:rPr>
        <w:t>上述命令</w:t>
      </w:r>
      <w:r w:rsidRPr="00F538FF">
        <w:rPr>
          <w:spacing w:val="2"/>
          <w:lang w:val="en-GB"/>
        </w:rPr>
        <w:t>，违反了关于保</w:t>
      </w:r>
      <w:r w:rsidRPr="00D25605">
        <w:rPr>
          <w:lang w:val="en-GB"/>
        </w:rPr>
        <w:t>护未成年人的既定法律。他提出这一主张是因为</w:t>
      </w:r>
      <w:r>
        <w:rPr>
          <w:lang w:val="en-GB"/>
        </w:rPr>
        <w:t>：</w:t>
      </w:r>
    </w:p>
    <w:p w14:paraId="6D6CB076" w14:textId="1E83D8D8" w:rsidR="00D25605" w:rsidRPr="00D25605" w:rsidRDefault="00D25605" w:rsidP="00D25605">
      <w:pPr>
        <w:pStyle w:val="SingleTxtGC"/>
        <w:rPr>
          <w:lang w:val="en-GB"/>
        </w:rPr>
      </w:pPr>
      <w:r w:rsidRPr="00D25605">
        <w:rPr>
          <w:lang w:val="en-GB"/>
        </w:rPr>
        <w:tab/>
      </w:r>
      <w:r>
        <w:rPr>
          <w:lang w:val="en-GB"/>
        </w:rPr>
        <w:t>(a)</w:t>
      </w:r>
      <w:r w:rsidRPr="00D25605">
        <w:rPr>
          <w:lang w:val="en-GB"/>
        </w:rPr>
        <w:tab/>
      </w:r>
      <w:r w:rsidRPr="00D25605">
        <w:rPr>
          <w:lang w:val="en-GB"/>
        </w:rPr>
        <w:t>拍摄了全景</w:t>
      </w:r>
      <w:r w:rsidRPr="00D25605">
        <w:rPr>
          <w:rFonts w:hint="eastAsia"/>
          <w:lang w:val="en-GB"/>
        </w:rPr>
        <w:t>射线</w:t>
      </w:r>
      <w:r w:rsidRPr="00D25605">
        <w:rPr>
          <w:lang w:val="en-GB"/>
        </w:rPr>
        <w:t>片</w:t>
      </w:r>
      <w:r>
        <w:rPr>
          <w:lang w:val="en-GB"/>
        </w:rPr>
        <w:t>，</w:t>
      </w:r>
      <w:r w:rsidRPr="00D25605">
        <w:rPr>
          <w:lang w:val="en-GB"/>
        </w:rPr>
        <w:t>但</w:t>
      </w:r>
      <w:r w:rsidRPr="00D25605">
        <w:rPr>
          <w:rFonts w:hint="eastAsia"/>
          <w:lang w:val="en-GB"/>
        </w:rPr>
        <w:t>始终没有</w:t>
      </w:r>
      <w:r w:rsidRPr="00D25605">
        <w:rPr>
          <w:lang w:val="en-GB"/>
        </w:rPr>
        <w:t>公布</w:t>
      </w:r>
      <w:r w:rsidRPr="00D25605">
        <w:rPr>
          <w:rFonts w:hint="eastAsia"/>
          <w:lang w:val="en-GB"/>
        </w:rPr>
        <w:t>结果</w:t>
      </w:r>
      <w:r>
        <w:rPr>
          <w:rFonts w:hint="eastAsia"/>
          <w:lang w:val="en-GB"/>
        </w:rPr>
        <w:t>；</w:t>
      </w:r>
    </w:p>
    <w:p w14:paraId="7DBA958D" w14:textId="690E3034" w:rsidR="00D25605" w:rsidRPr="00D25605" w:rsidRDefault="00D25605" w:rsidP="00D25605">
      <w:pPr>
        <w:pStyle w:val="SingleTxtGC"/>
        <w:rPr>
          <w:lang w:val="en-GB"/>
        </w:rPr>
      </w:pPr>
      <w:r w:rsidRPr="00D25605">
        <w:rPr>
          <w:lang w:val="en-GB"/>
        </w:rPr>
        <w:tab/>
      </w:r>
      <w:r>
        <w:rPr>
          <w:lang w:val="en-GB"/>
        </w:rPr>
        <w:t>(b)</w:t>
      </w:r>
      <w:r w:rsidRPr="00D25605">
        <w:rPr>
          <w:lang w:val="en-GB"/>
        </w:rPr>
        <w:tab/>
      </w:r>
      <w:r w:rsidRPr="00D25605">
        <w:rPr>
          <w:rFonts w:hint="eastAsia"/>
          <w:lang w:val="en-GB"/>
        </w:rPr>
        <w:t>拍摄当日没有受过训练的医生对射线片进行解读</w:t>
      </w:r>
      <w:r>
        <w:rPr>
          <w:rFonts w:hint="eastAsia"/>
          <w:lang w:val="en-GB"/>
        </w:rPr>
        <w:t>，</w:t>
      </w:r>
      <w:r w:rsidRPr="00D25605">
        <w:rPr>
          <w:rFonts w:hint="eastAsia"/>
          <w:lang w:val="en-GB"/>
        </w:rPr>
        <w:t>因此没有出具包含射线片解读结果的法医报告</w:t>
      </w:r>
      <w:r>
        <w:rPr>
          <w:rFonts w:hint="eastAsia"/>
          <w:lang w:val="en-GB"/>
        </w:rPr>
        <w:t>；</w:t>
      </w:r>
    </w:p>
    <w:p w14:paraId="7A0837A2" w14:textId="16AE23DF" w:rsidR="00D25605" w:rsidRPr="00D25605" w:rsidRDefault="00D25605" w:rsidP="00D25605">
      <w:pPr>
        <w:pStyle w:val="SingleTxtGC"/>
        <w:rPr>
          <w:lang w:val="en-GB"/>
        </w:rPr>
      </w:pPr>
      <w:r w:rsidRPr="00D25605">
        <w:rPr>
          <w:lang w:val="en-GB"/>
        </w:rPr>
        <w:tab/>
      </w:r>
      <w:r>
        <w:rPr>
          <w:lang w:val="en-GB"/>
        </w:rPr>
        <w:t>(c)</w:t>
      </w:r>
      <w:r w:rsidRPr="00D25605">
        <w:rPr>
          <w:lang w:val="en-GB"/>
        </w:rPr>
        <w:tab/>
      </w:r>
      <w:r w:rsidRPr="00D25605">
        <w:rPr>
          <w:rFonts w:hint="eastAsia"/>
          <w:lang w:val="en-GB"/>
        </w:rPr>
        <w:t>很可能是检察官</w:t>
      </w:r>
      <w:r w:rsidRPr="00D25605">
        <w:rPr>
          <w:lang w:val="en-GB"/>
        </w:rPr>
        <w:t>在没有</w:t>
      </w:r>
      <w:r w:rsidRPr="00D25605">
        <w:rPr>
          <w:rFonts w:hint="eastAsia"/>
          <w:lang w:val="en-GB"/>
        </w:rPr>
        <w:t>上述</w:t>
      </w:r>
      <w:r w:rsidRPr="00D25605">
        <w:rPr>
          <w:lang w:val="en-GB"/>
        </w:rPr>
        <w:t>报告的情况下</w:t>
      </w:r>
      <w:r w:rsidRPr="00D25605">
        <w:rPr>
          <w:rFonts w:hint="eastAsia"/>
          <w:lang w:val="en-GB"/>
        </w:rPr>
        <w:t>评估了</w:t>
      </w:r>
      <w:r w:rsidRPr="00D25605">
        <w:rPr>
          <w:lang w:val="en-GB"/>
        </w:rPr>
        <w:t>这一证据</w:t>
      </w:r>
      <w:r>
        <w:rPr>
          <w:rFonts w:hint="eastAsia"/>
          <w:lang w:val="en-GB"/>
        </w:rPr>
        <w:t>，</w:t>
      </w:r>
      <w:r w:rsidRPr="00D25605">
        <w:rPr>
          <w:rFonts w:hint="eastAsia"/>
          <w:lang w:val="en-GB"/>
        </w:rPr>
        <w:t>但</w:t>
      </w:r>
      <w:r w:rsidRPr="00D25605">
        <w:rPr>
          <w:lang w:val="en-GB"/>
        </w:rPr>
        <w:t>检察官办公室</w:t>
      </w:r>
      <w:r w:rsidRPr="00D25605">
        <w:rPr>
          <w:rFonts w:hint="eastAsia"/>
          <w:lang w:val="en-GB"/>
        </w:rPr>
        <w:t>不具备</w:t>
      </w:r>
      <w:r w:rsidRPr="00D25605">
        <w:rPr>
          <w:lang w:val="en-GB"/>
        </w:rPr>
        <w:t>进行医学评估</w:t>
      </w:r>
      <w:r w:rsidRPr="00D25605">
        <w:rPr>
          <w:rFonts w:hint="eastAsia"/>
          <w:lang w:val="en-GB"/>
        </w:rPr>
        <w:t>的能力</w:t>
      </w:r>
      <w:r>
        <w:rPr>
          <w:rFonts w:hint="eastAsia"/>
          <w:lang w:val="en-GB"/>
        </w:rPr>
        <w:t>；</w:t>
      </w:r>
    </w:p>
    <w:p w14:paraId="284B33F8" w14:textId="25C64ACC" w:rsidR="00D25605" w:rsidRPr="00D25605" w:rsidRDefault="00D25605" w:rsidP="00D25605">
      <w:pPr>
        <w:pStyle w:val="SingleTxtGC"/>
      </w:pPr>
      <w:r w:rsidRPr="00D25605">
        <w:rPr>
          <w:lang w:val="en-GB"/>
        </w:rPr>
        <w:tab/>
      </w:r>
      <w:r>
        <w:rPr>
          <w:lang w:val="en-GB"/>
        </w:rPr>
        <w:t>(d)</w:t>
      </w:r>
      <w:r w:rsidRPr="00D25605">
        <w:rPr>
          <w:lang w:val="en-GB"/>
        </w:rPr>
        <w:tab/>
      </w:r>
      <w:r w:rsidRPr="00D63BDF">
        <w:rPr>
          <w:spacing w:val="4"/>
          <w:lang w:val="en-GB"/>
        </w:rPr>
        <w:t>既没有提供手腕的</w:t>
      </w:r>
      <w:r w:rsidRPr="00D63BDF">
        <w:rPr>
          <w:spacing w:val="4"/>
          <w:lang w:val="en-GB"/>
        </w:rPr>
        <w:t>X</w:t>
      </w:r>
      <w:r w:rsidRPr="00D63BDF">
        <w:rPr>
          <w:spacing w:val="4"/>
          <w:lang w:val="en-GB"/>
        </w:rPr>
        <w:t>光片，也没有提供可能包含</w:t>
      </w:r>
      <w:r w:rsidRPr="00D63BDF">
        <w:rPr>
          <w:rFonts w:hint="eastAsia"/>
          <w:spacing w:val="4"/>
          <w:lang w:val="en-GB"/>
        </w:rPr>
        <w:t>X</w:t>
      </w:r>
      <w:r w:rsidRPr="00D63BDF">
        <w:rPr>
          <w:rFonts w:hint="eastAsia"/>
          <w:spacing w:val="4"/>
          <w:lang w:val="en-GB"/>
        </w:rPr>
        <w:t>光片</w:t>
      </w:r>
      <w:r w:rsidRPr="00D63BDF">
        <w:rPr>
          <w:spacing w:val="4"/>
          <w:lang w:val="en-GB"/>
        </w:rPr>
        <w:t>评估</w:t>
      </w:r>
      <w:r w:rsidRPr="00D63BDF">
        <w:rPr>
          <w:rFonts w:hint="eastAsia"/>
          <w:spacing w:val="4"/>
          <w:lang w:val="en-GB"/>
        </w:rPr>
        <w:t>结果</w:t>
      </w:r>
      <w:r w:rsidRPr="00D63BDF">
        <w:rPr>
          <w:spacing w:val="4"/>
          <w:lang w:val="en-GB"/>
        </w:rPr>
        <w:t>的</w:t>
      </w:r>
      <w:r w:rsidRPr="00D63BDF">
        <w:rPr>
          <w:rFonts w:hint="eastAsia"/>
          <w:spacing w:val="4"/>
          <w:lang w:val="en-GB"/>
        </w:rPr>
        <w:t>医</w:t>
      </w:r>
      <w:r w:rsidRPr="00D25605">
        <w:rPr>
          <w:rFonts w:hint="eastAsia"/>
          <w:lang w:val="en-GB"/>
        </w:rPr>
        <w:t>学</w:t>
      </w:r>
      <w:r w:rsidRPr="00D25605">
        <w:rPr>
          <w:lang w:val="en-GB"/>
        </w:rPr>
        <w:t>报告</w:t>
      </w:r>
      <w:r>
        <w:rPr>
          <w:rFonts w:hint="eastAsia"/>
          <w:lang w:val="en-GB"/>
        </w:rPr>
        <w:t>；</w:t>
      </w:r>
    </w:p>
    <w:p w14:paraId="68157D25" w14:textId="7FCFE4B0" w:rsidR="00D25605" w:rsidRPr="00D25605" w:rsidRDefault="00D25605" w:rsidP="00D25605">
      <w:pPr>
        <w:pStyle w:val="SingleTxtGC"/>
        <w:rPr>
          <w:lang w:val="en-GB"/>
        </w:rPr>
      </w:pPr>
      <w:r w:rsidRPr="00D25605">
        <w:rPr>
          <w:lang w:val="en-GB"/>
        </w:rPr>
        <w:tab/>
      </w:r>
      <w:r>
        <w:rPr>
          <w:lang w:val="en-GB"/>
        </w:rPr>
        <w:t>(e)</w:t>
      </w:r>
      <w:r w:rsidRPr="00D25605">
        <w:rPr>
          <w:lang w:val="en-GB"/>
        </w:rPr>
        <w:tab/>
      </w:r>
      <w:r w:rsidRPr="00D63BDF">
        <w:rPr>
          <w:rFonts w:hint="eastAsia"/>
          <w:spacing w:val="-2"/>
          <w:lang w:val="en-GB"/>
        </w:rPr>
        <w:t>既没有将所要</w:t>
      </w:r>
      <w:r w:rsidRPr="00D63BDF">
        <w:rPr>
          <w:spacing w:val="-2"/>
          <w:lang w:val="en-GB"/>
        </w:rPr>
        <w:t>进行的</w:t>
      </w:r>
      <w:r w:rsidRPr="00D63BDF">
        <w:rPr>
          <w:rFonts w:hint="eastAsia"/>
          <w:spacing w:val="-2"/>
          <w:lang w:val="en-GB"/>
        </w:rPr>
        <w:t>医学检测告知提交人</w:t>
      </w:r>
      <w:r w:rsidRPr="00D63BDF">
        <w:rPr>
          <w:spacing w:val="-2"/>
          <w:lang w:val="en-GB"/>
        </w:rPr>
        <w:t>，也没有</w:t>
      </w:r>
      <w:r w:rsidRPr="00D63BDF">
        <w:rPr>
          <w:rFonts w:hint="eastAsia"/>
          <w:spacing w:val="-2"/>
          <w:lang w:val="en-GB"/>
        </w:rPr>
        <w:t>征得</w:t>
      </w:r>
      <w:r w:rsidRPr="00D63BDF">
        <w:rPr>
          <w:spacing w:val="-2"/>
          <w:lang w:val="en-GB"/>
        </w:rPr>
        <w:t>他的知情同意。</w:t>
      </w:r>
    </w:p>
    <w:p w14:paraId="1B6EDC4B" w14:textId="04612102" w:rsidR="00D25605" w:rsidRPr="00D25605" w:rsidRDefault="00D25605" w:rsidP="00D25605">
      <w:pPr>
        <w:pStyle w:val="SingleTxtGC"/>
      </w:pPr>
      <w:r>
        <w:rPr>
          <w:lang w:val="en-GB"/>
        </w:rPr>
        <w:t>5.6</w:t>
      </w:r>
      <w:r w:rsidRPr="00D25605">
        <w:rPr>
          <w:lang w:val="en-GB"/>
        </w:rPr>
        <w:tab/>
      </w:r>
      <w:r w:rsidRPr="00D63BDF">
        <w:rPr>
          <w:spacing w:val="-4"/>
          <w:lang w:val="en-GB"/>
        </w:rPr>
        <w:t>关于未用尽国内补救办法的问题，提交人重申，他的律师于</w:t>
      </w:r>
      <w:r w:rsidRPr="00D63BDF">
        <w:rPr>
          <w:spacing w:val="-4"/>
          <w:lang w:val="en-GB"/>
        </w:rPr>
        <w:t>2018</w:t>
      </w:r>
      <w:r w:rsidRPr="00D63BDF">
        <w:rPr>
          <w:spacing w:val="-4"/>
          <w:lang w:val="en-GB"/>
        </w:rPr>
        <w:t>年</w:t>
      </w:r>
      <w:r w:rsidRPr="00D63BDF">
        <w:rPr>
          <w:spacing w:val="-4"/>
          <w:lang w:val="en-GB"/>
        </w:rPr>
        <w:t>11</w:t>
      </w:r>
      <w:r w:rsidRPr="00D63BDF">
        <w:rPr>
          <w:spacing w:val="-4"/>
          <w:lang w:val="en-GB"/>
        </w:rPr>
        <w:t>月</w:t>
      </w:r>
      <w:r w:rsidRPr="00D63BDF">
        <w:rPr>
          <w:spacing w:val="-4"/>
          <w:lang w:val="en-GB"/>
        </w:rPr>
        <w:t>8</w:t>
      </w:r>
      <w:r w:rsidRPr="00D63BDF">
        <w:rPr>
          <w:spacing w:val="-4"/>
          <w:lang w:val="en-GB"/>
        </w:rPr>
        <w:t>日</w:t>
      </w:r>
      <w:r w:rsidRPr="00306763">
        <w:rPr>
          <w:spacing w:val="2"/>
          <w:lang w:val="en-GB"/>
        </w:rPr>
        <w:t>前往检察官办公室，打算收集其</w:t>
      </w:r>
      <w:r w:rsidRPr="00306763">
        <w:rPr>
          <w:rFonts w:hint="eastAsia"/>
          <w:spacing w:val="2"/>
          <w:lang w:val="en-GB"/>
        </w:rPr>
        <w:t>案卷</w:t>
      </w:r>
      <w:r w:rsidRPr="00306763">
        <w:rPr>
          <w:spacing w:val="2"/>
          <w:lang w:val="en-GB"/>
        </w:rPr>
        <w:t>中的所有资料，从而掌握可能保证他获得充</w:t>
      </w:r>
      <w:r w:rsidRPr="00D25605">
        <w:rPr>
          <w:lang w:val="en-GB"/>
        </w:rPr>
        <w:t>分法律辩护的所有信息。然而</w:t>
      </w:r>
      <w:r>
        <w:rPr>
          <w:lang w:val="en-GB"/>
        </w:rPr>
        <w:t>，</w:t>
      </w:r>
      <w:r w:rsidRPr="00D25605">
        <w:rPr>
          <w:lang w:val="en-GB"/>
        </w:rPr>
        <w:t>检察官办公室没有向律师提供与提交人有关的任何文件</w:t>
      </w:r>
      <w:r>
        <w:rPr>
          <w:lang w:val="en-GB"/>
        </w:rPr>
        <w:t>，</w:t>
      </w:r>
      <w:r w:rsidRPr="00D25605">
        <w:rPr>
          <w:rFonts w:hint="eastAsia"/>
          <w:lang w:val="en-GB"/>
        </w:rPr>
        <w:t>因而</w:t>
      </w:r>
      <w:r w:rsidRPr="00D25605">
        <w:rPr>
          <w:lang w:val="en-GB"/>
        </w:rPr>
        <w:t>损害了他的辩护。宪法法院</w:t>
      </w:r>
      <w:r w:rsidRPr="00D25605">
        <w:rPr>
          <w:rFonts w:hint="eastAsia"/>
          <w:lang w:val="en-GB"/>
        </w:rPr>
        <w:t>已在</w:t>
      </w:r>
      <w:r w:rsidRPr="00D25605">
        <w:rPr>
          <w:lang w:val="en-GB"/>
        </w:rPr>
        <w:t>第</w:t>
      </w:r>
      <w:r>
        <w:rPr>
          <w:lang w:val="en-GB"/>
        </w:rPr>
        <w:t>172/2</w:t>
      </w:r>
      <w:r w:rsidRPr="00D25605">
        <w:rPr>
          <w:lang w:val="en-GB"/>
        </w:rPr>
        <w:t>0</w:t>
      </w:r>
      <w:r>
        <w:rPr>
          <w:lang w:val="en-GB"/>
        </w:rPr>
        <w:t>13</w:t>
      </w:r>
      <w:r w:rsidRPr="00D25605">
        <w:rPr>
          <w:lang w:val="en-GB"/>
        </w:rPr>
        <w:t>号决定中确认</w:t>
      </w:r>
      <w:r>
        <w:rPr>
          <w:lang w:val="en-GB"/>
        </w:rPr>
        <w:t>，</w:t>
      </w:r>
      <w:r w:rsidRPr="00D25605">
        <w:rPr>
          <w:rFonts w:hint="eastAsia"/>
          <w:lang w:val="en-GB"/>
        </w:rPr>
        <w:t>对于</w:t>
      </w:r>
      <w:r w:rsidRPr="00D25605">
        <w:rPr>
          <w:lang w:val="en-GB"/>
        </w:rPr>
        <w:t>检察院</w:t>
      </w:r>
      <w:proofErr w:type="gramStart"/>
      <w:r w:rsidRPr="00D25605">
        <w:rPr>
          <w:lang w:val="en-GB"/>
        </w:rPr>
        <w:t>作出</w:t>
      </w:r>
      <w:proofErr w:type="gramEnd"/>
      <w:r w:rsidRPr="00D25605">
        <w:rPr>
          <w:lang w:val="en-GB"/>
        </w:rPr>
        <w:t>的年龄</w:t>
      </w:r>
      <w:r w:rsidRPr="00D25605">
        <w:rPr>
          <w:rFonts w:hint="eastAsia"/>
          <w:lang w:val="en-GB"/>
        </w:rPr>
        <w:t>确定结果</w:t>
      </w:r>
      <w:r>
        <w:rPr>
          <w:rFonts w:hint="eastAsia"/>
          <w:lang w:val="en-GB"/>
        </w:rPr>
        <w:t>，</w:t>
      </w:r>
      <w:r w:rsidRPr="00D25605">
        <w:rPr>
          <w:rFonts w:hint="eastAsia"/>
          <w:lang w:val="en-GB"/>
        </w:rPr>
        <w:t>不能向法院提出上诉。</w:t>
      </w:r>
      <w:r w:rsidRPr="00D25605">
        <w:rPr>
          <w:lang w:val="en-GB"/>
        </w:rPr>
        <w:t>虽然缔约国表示</w:t>
      </w:r>
      <w:r>
        <w:rPr>
          <w:lang w:val="en-GB"/>
        </w:rPr>
        <w:t>，</w:t>
      </w:r>
      <w:r w:rsidRPr="00D25605">
        <w:rPr>
          <w:lang w:val="en-GB"/>
        </w:rPr>
        <w:t>提交人</w:t>
      </w:r>
      <w:r w:rsidRPr="00D25605">
        <w:rPr>
          <w:rFonts w:hint="eastAsia"/>
          <w:lang w:val="en-GB"/>
        </w:rPr>
        <w:t>本可</w:t>
      </w:r>
      <w:r w:rsidRPr="00D25605">
        <w:rPr>
          <w:lang w:val="en-GB"/>
        </w:rPr>
        <w:t>接受额外的</w:t>
      </w:r>
      <w:r w:rsidRPr="00D25605">
        <w:rPr>
          <w:rFonts w:hint="eastAsia"/>
          <w:lang w:val="en-GB"/>
        </w:rPr>
        <w:t>医学检测</w:t>
      </w:r>
      <w:r w:rsidRPr="00D25605">
        <w:rPr>
          <w:lang w:val="en-GB"/>
        </w:rPr>
        <w:t>以</w:t>
      </w:r>
      <w:r w:rsidRPr="00D25605">
        <w:rPr>
          <w:rFonts w:hint="eastAsia"/>
          <w:lang w:val="en-GB"/>
        </w:rPr>
        <w:t>对确定</w:t>
      </w:r>
      <w:r w:rsidRPr="00D25605">
        <w:rPr>
          <w:lang w:val="en-GB"/>
        </w:rPr>
        <w:t>结果提出异议</w:t>
      </w:r>
      <w:r>
        <w:rPr>
          <w:lang w:val="en-GB"/>
        </w:rPr>
        <w:t>，</w:t>
      </w:r>
      <w:r w:rsidRPr="00D25605">
        <w:rPr>
          <w:lang w:val="en-GB"/>
        </w:rPr>
        <w:t>但他</w:t>
      </w:r>
      <w:r w:rsidRPr="00D25605">
        <w:rPr>
          <w:rFonts w:hint="eastAsia"/>
          <w:lang w:val="en-GB"/>
        </w:rPr>
        <w:t>因</w:t>
      </w:r>
      <w:r w:rsidRPr="00D25605">
        <w:rPr>
          <w:lang w:val="en-GB"/>
        </w:rPr>
        <w:t>经济状况</w:t>
      </w:r>
      <w:r w:rsidRPr="00D25605">
        <w:rPr>
          <w:rFonts w:hint="eastAsia"/>
          <w:lang w:val="en-GB"/>
        </w:rPr>
        <w:t>而无力负担</w:t>
      </w:r>
      <w:r w:rsidRPr="00D25605">
        <w:rPr>
          <w:lang w:val="en-GB"/>
        </w:rPr>
        <w:t>这种</w:t>
      </w:r>
      <w:r w:rsidRPr="00306763">
        <w:rPr>
          <w:rFonts w:hint="eastAsia"/>
          <w:spacing w:val="-6"/>
          <w:lang w:val="en-GB"/>
        </w:rPr>
        <w:t>检测的费用</w:t>
      </w:r>
      <w:r w:rsidRPr="00306763">
        <w:rPr>
          <w:spacing w:val="-6"/>
          <w:lang w:val="en-GB"/>
        </w:rPr>
        <w:t>。此外，</w:t>
      </w:r>
      <w:r w:rsidRPr="00306763">
        <w:rPr>
          <w:rFonts w:hint="eastAsia"/>
          <w:spacing w:val="-6"/>
          <w:lang w:val="en-GB"/>
        </w:rPr>
        <w:t>所有</w:t>
      </w:r>
      <w:r w:rsidRPr="00306763">
        <w:rPr>
          <w:spacing w:val="-6"/>
          <w:lang w:val="en-GB"/>
        </w:rPr>
        <w:t>可用的补救办法都</w:t>
      </w:r>
      <w:r w:rsidRPr="00306763">
        <w:rPr>
          <w:rFonts w:hint="eastAsia"/>
          <w:spacing w:val="-6"/>
          <w:lang w:val="en-GB"/>
        </w:rPr>
        <w:t>无法</w:t>
      </w:r>
      <w:r w:rsidRPr="00306763">
        <w:rPr>
          <w:spacing w:val="-6"/>
          <w:lang w:val="en-GB"/>
        </w:rPr>
        <w:t>阻止</w:t>
      </w:r>
      <w:r w:rsidRPr="00306763">
        <w:rPr>
          <w:rFonts w:hint="eastAsia"/>
          <w:spacing w:val="-6"/>
          <w:lang w:val="en-GB"/>
        </w:rPr>
        <w:t>当局执行</w:t>
      </w:r>
      <w:r w:rsidRPr="00306763">
        <w:rPr>
          <w:spacing w:val="-6"/>
          <w:lang w:val="en-GB"/>
        </w:rPr>
        <w:t>驱逐他的命令，因此，</w:t>
      </w:r>
      <w:r w:rsidRPr="00D25605">
        <w:rPr>
          <w:lang w:val="en-GB"/>
        </w:rPr>
        <w:t>这些补救办法是无效的。</w:t>
      </w:r>
    </w:p>
    <w:p w14:paraId="0705F9A6" w14:textId="3D621CF0" w:rsidR="00D25605" w:rsidRPr="00D25605" w:rsidRDefault="00D25605" w:rsidP="00D25605">
      <w:pPr>
        <w:pStyle w:val="SingleTxtGC"/>
      </w:pPr>
      <w:r>
        <w:rPr>
          <w:lang w:val="en-GB"/>
        </w:rPr>
        <w:lastRenderedPageBreak/>
        <w:t>5.7</w:t>
      </w:r>
      <w:r w:rsidRPr="00D25605">
        <w:rPr>
          <w:lang w:val="en-GB"/>
        </w:rPr>
        <w:tab/>
      </w:r>
      <w:r w:rsidRPr="00D25605">
        <w:rPr>
          <w:lang w:val="en-GB"/>
        </w:rPr>
        <w:t>关于来文的</w:t>
      </w:r>
      <w:r w:rsidRPr="00D25605">
        <w:rPr>
          <w:rFonts w:hint="eastAsia"/>
          <w:lang w:val="en-GB"/>
        </w:rPr>
        <w:t>实质问题</w:t>
      </w:r>
      <w:r>
        <w:rPr>
          <w:lang w:val="en-GB"/>
        </w:rPr>
        <w:t>，</w:t>
      </w:r>
      <w:r w:rsidRPr="00D25605">
        <w:rPr>
          <w:lang w:val="en-GB"/>
        </w:rPr>
        <w:t>提交人声称</w:t>
      </w:r>
      <w:r>
        <w:rPr>
          <w:lang w:val="en-GB"/>
        </w:rPr>
        <w:t>，</w:t>
      </w:r>
      <w:r w:rsidRPr="00D25605">
        <w:rPr>
          <w:lang w:val="en-GB"/>
        </w:rPr>
        <w:t>缔约国没有提供任何证据</w:t>
      </w:r>
      <w:r w:rsidRPr="00D25605">
        <w:rPr>
          <w:rFonts w:hint="eastAsia"/>
          <w:lang w:val="en-GB"/>
        </w:rPr>
        <w:t>证明进行检测征得了他的知情同意</w:t>
      </w:r>
      <w:r>
        <w:rPr>
          <w:rFonts w:hint="eastAsia"/>
          <w:lang w:val="en-GB"/>
        </w:rPr>
        <w:t>，</w:t>
      </w:r>
      <w:r w:rsidRPr="00D25605">
        <w:rPr>
          <w:rFonts w:hint="eastAsia"/>
          <w:lang w:val="en-GB"/>
        </w:rPr>
        <w:t>更没有证据证明在有关程序期间为他指定了一名监护人。</w:t>
      </w:r>
      <w:r w:rsidRPr="00D25605">
        <w:rPr>
          <w:lang w:val="en-GB"/>
        </w:rPr>
        <w:t>关于其他</w:t>
      </w:r>
      <w:r w:rsidRPr="00D25605">
        <w:rPr>
          <w:rFonts w:hint="eastAsia"/>
          <w:lang w:val="en-GB"/>
        </w:rPr>
        <w:t>所称</w:t>
      </w:r>
      <w:r w:rsidRPr="00D25605">
        <w:rPr>
          <w:lang w:val="en-GB"/>
        </w:rPr>
        <w:t>的</w:t>
      </w:r>
      <w:r w:rsidRPr="00D25605">
        <w:rPr>
          <w:rFonts w:hint="eastAsia"/>
          <w:lang w:val="en-GB"/>
        </w:rPr>
        <w:t>侵权</w:t>
      </w:r>
      <w:r w:rsidRPr="00D25605">
        <w:rPr>
          <w:lang w:val="en-GB"/>
        </w:rPr>
        <w:t>行为</w:t>
      </w:r>
      <w:r>
        <w:rPr>
          <w:lang w:val="en-GB"/>
        </w:rPr>
        <w:t>，</w:t>
      </w:r>
      <w:r w:rsidRPr="00D25605">
        <w:rPr>
          <w:lang w:val="en-GB"/>
        </w:rPr>
        <w:t>提交人提到了</w:t>
      </w:r>
      <w:r w:rsidRPr="00D25605">
        <w:rPr>
          <w:rFonts w:hint="eastAsia"/>
          <w:lang w:val="en-GB"/>
        </w:rPr>
        <w:t>自己最初提交的意见</w:t>
      </w:r>
      <w:r>
        <w:rPr>
          <w:lang w:val="en-GB"/>
        </w:rPr>
        <w:t>，</w:t>
      </w:r>
      <w:r w:rsidRPr="00D25605">
        <w:rPr>
          <w:lang w:val="en-GB"/>
        </w:rPr>
        <w:t>因为</w:t>
      </w:r>
      <w:r w:rsidRPr="00D25605">
        <w:rPr>
          <w:rFonts w:hint="eastAsia"/>
          <w:lang w:val="en-GB"/>
        </w:rPr>
        <w:t>在他看来</w:t>
      </w:r>
      <w:r>
        <w:rPr>
          <w:lang w:val="en-GB"/>
        </w:rPr>
        <w:t>，</w:t>
      </w:r>
      <w:r w:rsidRPr="00D25605">
        <w:rPr>
          <w:lang w:val="en-GB"/>
        </w:rPr>
        <w:t>缔约国的意见只是否认了这些侵权行为。</w:t>
      </w:r>
    </w:p>
    <w:p w14:paraId="0B4704F6" w14:textId="77777777" w:rsidR="00D25605" w:rsidRPr="00D25605" w:rsidRDefault="00D25605" w:rsidP="004217AB">
      <w:pPr>
        <w:pStyle w:val="H23GC"/>
      </w:pPr>
      <w:r w:rsidRPr="00D25605">
        <w:rPr>
          <w:lang w:val="en-GB"/>
        </w:rPr>
        <w:tab/>
      </w:r>
      <w:r w:rsidRPr="00D25605">
        <w:rPr>
          <w:lang w:val="en-GB"/>
        </w:rPr>
        <w:tab/>
      </w:r>
      <w:r w:rsidRPr="00D25605">
        <w:rPr>
          <w:lang w:val="en-GB"/>
        </w:rPr>
        <w:t>缔约国的补充意见</w:t>
      </w:r>
    </w:p>
    <w:p w14:paraId="3E9618ED" w14:textId="4B6FE7B2" w:rsidR="00D25605" w:rsidRPr="00D25605" w:rsidRDefault="00D25605" w:rsidP="00D25605">
      <w:pPr>
        <w:pStyle w:val="SingleTxtGC"/>
      </w:pPr>
      <w:r>
        <w:rPr>
          <w:lang w:val="en-GB"/>
        </w:rPr>
        <w:t>6.</w:t>
      </w:r>
      <w:r w:rsidRPr="00D25605">
        <w:rPr>
          <w:lang w:val="en-GB"/>
        </w:rPr>
        <w:tab/>
      </w:r>
      <w:r w:rsidRPr="00A33940">
        <w:rPr>
          <w:spacing w:val="-4"/>
          <w:lang w:val="en-GB"/>
        </w:rPr>
        <w:t>缔约国在</w:t>
      </w:r>
      <w:r w:rsidRPr="00A33940">
        <w:rPr>
          <w:spacing w:val="-4"/>
          <w:lang w:val="en-GB"/>
        </w:rPr>
        <w:t>2019</w:t>
      </w:r>
      <w:r w:rsidRPr="00A33940">
        <w:rPr>
          <w:spacing w:val="-4"/>
          <w:lang w:val="en-GB"/>
        </w:rPr>
        <w:t>年</w:t>
      </w:r>
      <w:r w:rsidRPr="00A33940">
        <w:rPr>
          <w:spacing w:val="-4"/>
          <w:lang w:val="en-GB"/>
        </w:rPr>
        <w:t>9</w:t>
      </w:r>
      <w:r w:rsidRPr="00A33940">
        <w:rPr>
          <w:spacing w:val="-4"/>
          <w:lang w:val="en-GB"/>
        </w:rPr>
        <w:t>月</w:t>
      </w:r>
      <w:r w:rsidRPr="00A33940">
        <w:rPr>
          <w:spacing w:val="-4"/>
          <w:lang w:val="en-GB"/>
        </w:rPr>
        <w:t>3</w:t>
      </w:r>
      <w:r w:rsidRPr="00A33940">
        <w:rPr>
          <w:spacing w:val="-4"/>
          <w:lang w:val="en-GB"/>
        </w:rPr>
        <w:t>日的意见中指出，移民收容中心是</w:t>
      </w:r>
      <w:r w:rsidRPr="00A33940">
        <w:rPr>
          <w:rFonts w:hint="eastAsia"/>
          <w:spacing w:val="-4"/>
          <w:lang w:val="en-GB"/>
        </w:rPr>
        <w:t>面向</w:t>
      </w:r>
      <w:r w:rsidRPr="00A33940">
        <w:rPr>
          <w:spacing w:val="-4"/>
          <w:lang w:val="en-GB"/>
        </w:rPr>
        <w:t>等待驱逐出境</w:t>
      </w:r>
      <w:r w:rsidRPr="00D25605">
        <w:rPr>
          <w:lang w:val="en-GB"/>
        </w:rPr>
        <w:t>的</w:t>
      </w:r>
      <w:r w:rsidRPr="00A33940">
        <w:rPr>
          <w:spacing w:val="-6"/>
          <w:lang w:val="en-GB"/>
        </w:rPr>
        <w:t>外国国民的临时拘留中心。缔约国解释</w:t>
      </w:r>
      <w:r w:rsidRPr="00A33940">
        <w:rPr>
          <w:rFonts w:hint="eastAsia"/>
          <w:spacing w:val="-6"/>
          <w:lang w:val="en-GB"/>
        </w:rPr>
        <w:t>称</w:t>
      </w:r>
      <w:r w:rsidRPr="00A33940">
        <w:rPr>
          <w:spacing w:val="-6"/>
          <w:lang w:val="en-GB"/>
        </w:rPr>
        <w:t>，这些中心是由内政部管理的非监狱设施，</w:t>
      </w:r>
      <w:r w:rsidRPr="00A33940">
        <w:rPr>
          <w:rFonts w:hint="eastAsia"/>
          <w:spacing w:val="2"/>
          <w:lang w:val="en-GB"/>
        </w:rPr>
        <w:t>收容</w:t>
      </w:r>
      <w:r w:rsidRPr="00A33940">
        <w:rPr>
          <w:spacing w:val="2"/>
          <w:lang w:val="en-GB"/>
        </w:rPr>
        <w:t>外国国民</w:t>
      </w:r>
      <w:r w:rsidRPr="00A33940">
        <w:rPr>
          <w:rFonts w:hint="eastAsia"/>
          <w:spacing w:val="2"/>
          <w:lang w:val="en-GB"/>
        </w:rPr>
        <w:t>直至他们</w:t>
      </w:r>
      <w:r w:rsidRPr="00A33940">
        <w:rPr>
          <w:spacing w:val="2"/>
          <w:lang w:val="en-GB"/>
        </w:rPr>
        <w:t>被驱逐出境</w:t>
      </w:r>
      <w:r w:rsidRPr="00A33940">
        <w:rPr>
          <w:spacing w:val="2"/>
          <w:lang w:val="en-GB"/>
        </w:rPr>
        <w:t>(</w:t>
      </w:r>
      <w:r w:rsidRPr="00A33940">
        <w:rPr>
          <w:spacing w:val="2"/>
          <w:lang w:val="en-GB"/>
        </w:rPr>
        <w:t>从而达到预防和防范的目的</w:t>
      </w:r>
      <w:r w:rsidRPr="00A33940">
        <w:rPr>
          <w:spacing w:val="2"/>
          <w:lang w:val="en-GB"/>
        </w:rPr>
        <w:t>)</w:t>
      </w:r>
      <w:r w:rsidRPr="00A33940">
        <w:rPr>
          <w:spacing w:val="2"/>
          <w:lang w:val="en-GB"/>
        </w:rPr>
        <w:t>。缔约国称，提</w:t>
      </w:r>
      <w:r w:rsidRPr="00D25605">
        <w:rPr>
          <w:lang w:val="en-GB"/>
        </w:rPr>
        <w:t>交人似乎暗示</w:t>
      </w:r>
      <w:r w:rsidRPr="00D25605">
        <w:rPr>
          <w:rFonts w:hint="eastAsia"/>
          <w:lang w:val="en-GB"/>
        </w:rPr>
        <w:t>自己</w:t>
      </w:r>
      <w:r w:rsidRPr="00D25605">
        <w:rPr>
          <w:lang w:val="en-GB"/>
        </w:rPr>
        <w:t>在</w:t>
      </w:r>
      <w:r>
        <w:rPr>
          <w:rFonts w:hint="eastAsia"/>
          <w:lang w:val="en-GB"/>
        </w:rPr>
        <w:t>“</w:t>
      </w:r>
      <w:r w:rsidRPr="00D25605">
        <w:rPr>
          <w:lang w:val="en-GB"/>
        </w:rPr>
        <w:t>阴暗的</w:t>
      </w:r>
      <w:r w:rsidRPr="00D25605">
        <w:rPr>
          <w:rFonts w:hint="eastAsia"/>
          <w:lang w:val="en-GB"/>
        </w:rPr>
        <w:t>警方</w:t>
      </w:r>
      <w:r w:rsidRPr="00D25605">
        <w:rPr>
          <w:lang w:val="en-GB"/>
        </w:rPr>
        <w:t>地牢</w:t>
      </w:r>
      <w:r>
        <w:rPr>
          <w:rFonts w:hint="eastAsia"/>
          <w:lang w:val="en-GB"/>
        </w:rPr>
        <w:t>”</w:t>
      </w:r>
      <w:r w:rsidRPr="00D25605">
        <w:rPr>
          <w:lang w:val="en-GB"/>
        </w:rPr>
        <w:t>度过了几个月</w:t>
      </w:r>
      <w:r>
        <w:rPr>
          <w:lang w:val="en-GB"/>
        </w:rPr>
        <w:t>，</w:t>
      </w:r>
      <w:r w:rsidRPr="00D25605">
        <w:rPr>
          <w:lang w:val="en-GB"/>
        </w:rPr>
        <w:t>这与事实相去甚远。</w:t>
      </w:r>
      <w:r w:rsidRPr="00B63F9D">
        <w:rPr>
          <w:spacing w:val="-4"/>
          <w:lang w:val="en-GB"/>
        </w:rPr>
        <w:t>提交人是</w:t>
      </w:r>
      <w:r w:rsidRPr="00B63F9D">
        <w:rPr>
          <w:rFonts w:hint="eastAsia"/>
          <w:spacing w:val="-4"/>
          <w:lang w:val="en-GB"/>
        </w:rPr>
        <w:t>因</w:t>
      </w:r>
      <w:r w:rsidRPr="00B63F9D">
        <w:rPr>
          <w:spacing w:val="-4"/>
          <w:lang w:val="en-GB"/>
        </w:rPr>
        <w:t>非法进入缔约国领土而被送入移民收容中心的。</w:t>
      </w:r>
      <w:r w:rsidRPr="00B63F9D">
        <w:rPr>
          <w:rFonts w:hint="eastAsia"/>
          <w:spacing w:val="-4"/>
          <w:lang w:val="en-GB"/>
        </w:rPr>
        <w:t>对于</w:t>
      </w:r>
      <w:r w:rsidRPr="00B63F9D">
        <w:rPr>
          <w:spacing w:val="-4"/>
          <w:lang w:val="en-GB"/>
        </w:rPr>
        <w:t>提交人这种</w:t>
      </w:r>
      <w:r w:rsidRPr="00B63F9D">
        <w:rPr>
          <w:rFonts w:hint="eastAsia"/>
          <w:spacing w:val="-4"/>
          <w:lang w:val="en-GB"/>
        </w:rPr>
        <w:t>案件，</w:t>
      </w:r>
      <w:r w:rsidRPr="00D25605">
        <w:rPr>
          <w:rFonts w:hint="eastAsia"/>
          <w:lang w:val="en-GB"/>
        </w:rPr>
        <w:t>拘留</w:t>
      </w:r>
      <w:r w:rsidRPr="00D25605">
        <w:rPr>
          <w:lang w:val="en-GB"/>
        </w:rPr>
        <w:t>只是暂时的</w:t>
      </w:r>
      <w:r>
        <w:rPr>
          <w:rFonts w:hint="eastAsia"/>
          <w:lang w:val="en-GB"/>
        </w:rPr>
        <w:t>，</w:t>
      </w:r>
      <w:r w:rsidRPr="00D25605">
        <w:rPr>
          <w:rFonts w:hint="eastAsia"/>
          <w:lang w:val="en-GB"/>
        </w:rPr>
        <w:t>属于</w:t>
      </w:r>
      <w:r w:rsidRPr="00D25605">
        <w:rPr>
          <w:lang w:val="en-GB"/>
        </w:rPr>
        <w:t>非</w:t>
      </w:r>
      <w:r w:rsidRPr="00D25605">
        <w:rPr>
          <w:rFonts w:hint="eastAsia"/>
          <w:lang w:val="en-GB"/>
        </w:rPr>
        <w:t>惩教</w:t>
      </w:r>
      <w:r w:rsidRPr="00D25605">
        <w:rPr>
          <w:lang w:val="en-GB"/>
        </w:rPr>
        <w:t>性质</w:t>
      </w:r>
      <w:r>
        <w:rPr>
          <w:lang w:val="en-GB"/>
        </w:rPr>
        <w:t>，</w:t>
      </w:r>
      <w:r w:rsidRPr="00D25605">
        <w:rPr>
          <w:lang w:val="en-GB"/>
        </w:rPr>
        <w:t>是在驱逐出境前</w:t>
      </w:r>
      <w:r w:rsidRPr="00D25605">
        <w:rPr>
          <w:rFonts w:hint="eastAsia"/>
          <w:lang w:val="en-GB"/>
        </w:rPr>
        <w:t>出于防范目的实施的。</w:t>
      </w:r>
    </w:p>
    <w:p w14:paraId="1F47017C" w14:textId="77777777" w:rsidR="00D25605" w:rsidRPr="00D25605" w:rsidRDefault="00D25605" w:rsidP="004217AB">
      <w:pPr>
        <w:pStyle w:val="H23GC"/>
      </w:pPr>
      <w:r w:rsidRPr="00D25605">
        <w:rPr>
          <w:lang w:val="en-GB"/>
        </w:rPr>
        <w:tab/>
      </w:r>
      <w:r w:rsidRPr="00D25605">
        <w:rPr>
          <w:lang w:val="en-GB"/>
        </w:rPr>
        <w:tab/>
      </w:r>
      <w:r w:rsidRPr="00D25605">
        <w:rPr>
          <w:lang w:val="en-GB"/>
        </w:rPr>
        <w:t>提交人对缔约国补充意见的评论</w:t>
      </w:r>
    </w:p>
    <w:p w14:paraId="0210AD2B" w14:textId="0931633E" w:rsidR="00D25605" w:rsidRPr="00D25605" w:rsidRDefault="00D25605" w:rsidP="00D25605">
      <w:pPr>
        <w:pStyle w:val="SingleTxtGC"/>
      </w:pPr>
      <w:r>
        <w:rPr>
          <w:lang w:val="en-GB"/>
        </w:rPr>
        <w:t>7.1</w:t>
      </w:r>
      <w:r w:rsidRPr="00D25605">
        <w:rPr>
          <w:lang w:val="en-GB"/>
        </w:rPr>
        <w:tab/>
      </w:r>
      <w:r w:rsidRPr="00B63F9D">
        <w:rPr>
          <w:spacing w:val="4"/>
          <w:lang w:val="en-GB"/>
        </w:rPr>
        <w:t>提交人在</w:t>
      </w:r>
      <w:r w:rsidRPr="00B63F9D">
        <w:rPr>
          <w:spacing w:val="4"/>
          <w:lang w:val="en-GB"/>
        </w:rPr>
        <w:t>2019</w:t>
      </w:r>
      <w:r w:rsidRPr="00B63F9D">
        <w:rPr>
          <w:spacing w:val="4"/>
          <w:lang w:val="en-GB"/>
        </w:rPr>
        <w:t>年</w:t>
      </w:r>
      <w:r w:rsidRPr="00B63F9D">
        <w:rPr>
          <w:spacing w:val="4"/>
          <w:lang w:val="en-GB"/>
        </w:rPr>
        <w:t>10</w:t>
      </w:r>
      <w:r w:rsidRPr="00B63F9D">
        <w:rPr>
          <w:spacing w:val="4"/>
          <w:lang w:val="en-GB"/>
        </w:rPr>
        <w:t>月</w:t>
      </w:r>
      <w:r w:rsidRPr="00B63F9D">
        <w:rPr>
          <w:spacing w:val="4"/>
          <w:lang w:val="en-GB"/>
        </w:rPr>
        <w:t>17</w:t>
      </w:r>
      <w:r w:rsidRPr="00B63F9D">
        <w:rPr>
          <w:spacing w:val="4"/>
          <w:lang w:val="en-GB"/>
        </w:rPr>
        <w:t>日对缔约国补充意见的评论中重申，</w:t>
      </w:r>
      <w:r w:rsidRPr="00B63F9D">
        <w:rPr>
          <w:rFonts w:hint="eastAsia"/>
          <w:spacing w:val="4"/>
          <w:lang w:val="en-GB"/>
        </w:rPr>
        <w:t>他</w:t>
      </w:r>
      <w:r w:rsidRPr="00B63F9D">
        <w:rPr>
          <w:spacing w:val="4"/>
          <w:lang w:val="en-GB"/>
        </w:rPr>
        <w:t>在抵达特</w:t>
      </w:r>
      <w:r w:rsidRPr="00D25605">
        <w:rPr>
          <w:lang w:val="en-GB"/>
        </w:rPr>
        <w:t>内里费海岸的</w:t>
      </w:r>
      <w:r w:rsidRPr="00D25605">
        <w:rPr>
          <w:rFonts w:hint="eastAsia"/>
          <w:lang w:val="en-GB"/>
        </w:rPr>
        <w:t>当日</w:t>
      </w:r>
      <w:r w:rsidRPr="00D25605">
        <w:rPr>
          <w:lang w:val="en-GB"/>
        </w:rPr>
        <w:t>被带到阿德耶市</w:t>
      </w:r>
      <w:r>
        <w:rPr>
          <w:lang w:val="en-GB"/>
        </w:rPr>
        <w:t>Playa</w:t>
      </w:r>
      <w:r w:rsidRPr="00D25605">
        <w:rPr>
          <w:lang w:val="en-GB"/>
        </w:rPr>
        <w:t xml:space="preserve"> </w:t>
      </w:r>
      <w:r>
        <w:rPr>
          <w:lang w:val="en-GB"/>
        </w:rPr>
        <w:t>de</w:t>
      </w:r>
      <w:r w:rsidRPr="00D25605">
        <w:rPr>
          <w:lang w:val="en-GB"/>
        </w:rPr>
        <w:t xml:space="preserve"> </w:t>
      </w:r>
      <w:r>
        <w:rPr>
          <w:lang w:val="en-GB"/>
        </w:rPr>
        <w:t>las</w:t>
      </w:r>
      <w:r w:rsidRPr="00D25605">
        <w:rPr>
          <w:lang w:val="en-GB"/>
        </w:rPr>
        <w:t xml:space="preserve"> </w:t>
      </w:r>
      <w:proofErr w:type="spellStart"/>
      <w:r>
        <w:rPr>
          <w:lang w:val="en-GB"/>
        </w:rPr>
        <w:t>Am</w:t>
      </w:r>
      <w:r w:rsidRPr="00D25605">
        <w:rPr>
          <w:lang w:val="en-GB"/>
        </w:rPr>
        <w:t>é</w:t>
      </w:r>
      <w:r>
        <w:rPr>
          <w:lang w:val="en-GB"/>
        </w:rPr>
        <w:t>ricas</w:t>
      </w:r>
      <w:proofErr w:type="spellEnd"/>
      <w:r w:rsidRPr="00D25605">
        <w:rPr>
          <w:lang w:val="en-GB"/>
        </w:rPr>
        <w:t>警察局</w:t>
      </w:r>
      <w:r w:rsidRPr="00D25605">
        <w:rPr>
          <w:rFonts w:hint="eastAsia"/>
          <w:lang w:val="en-GB"/>
        </w:rPr>
        <w:t>并留在该处</w:t>
      </w:r>
      <w:r>
        <w:rPr>
          <w:rFonts w:hint="eastAsia"/>
          <w:lang w:val="en-GB"/>
        </w:rPr>
        <w:t>，</w:t>
      </w:r>
      <w:r w:rsidRPr="00D25605">
        <w:rPr>
          <w:rFonts w:hint="eastAsia"/>
          <w:lang w:val="en-GB"/>
        </w:rPr>
        <w:t>直至</w:t>
      </w:r>
      <w:r>
        <w:rPr>
          <w:lang w:val="en-GB"/>
        </w:rPr>
        <w:t>2</w:t>
      </w:r>
      <w:r w:rsidRPr="00D25605">
        <w:rPr>
          <w:lang w:val="en-GB"/>
        </w:rPr>
        <w:t>0</w:t>
      </w:r>
      <w:r>
        <w:rPr>
          <w:lang w:val="en-GB"/>
        </w:rPr>
        <w:t>18</w:t>
      </w:r>
      <w:r w:rsidRPr="00D25605">
        <w:rPr>
          <w:lang w:val="en-GB"/>
        </w:rPr>
        <w:t>年</w:t>
      </w:r>
      <w:r>
        <w:rPr>
          <w:lang w:val="en-GB"/>
        </w:rPr>
        <w:t>11</w:t>
      </w:r>
      <w:r w:rsidRPr="00D25605">
        <w:rPr>
          <w:lang w:val="en-GB"/>
        </w:rPr>
        <w:t>月</w:t>
      </w:r>
      <w:r>
        <w:rPr>
          <w:lang w:val="en-GB"/>
        </w:rPr>
        <w:t>16</w:t>
      </w:r>
      <w:r w:rsidRPr="00D25605">
        <w:rPr>
          <w:lang w:val="en-GB"/>
        </w:rPr>
        <w:t>日</w:t>
      </w:r>
      <w:r w:rsidRPr="00D25605">
        <w:rPr>
          <w:rFonts w:hint="eastAsia"/>
          <w:lang w:val="en-GB"/>
        </w:rPr>
        <w:t>被</w:t>
      </w:r>
      <w:r w:rsidRPr="00D25605">
        <w:rPr>
          <w:lang w:val="en-GB"/>
        </w:rPr>
        <w:t>与其他未成年人</w:t>
      </w:r>
      <w:r w:rsidRPr="00D25605">
        <w:rPr>
          <w:rFonts w:hint="eastAsia"/>
          <w:lang w:val="en-GB"/>
        </w:rPr>
        <w:t>一道转移至</w:t>
      </w:r>
      <w:r>
        <w:rPr>
          <w:lang w:val="en-GB"/>
        </w:rPr>
        <w:t>Hoya</w:t>
      </w:r>
      <w:r w:rsidRPr="00D25605">
        <w:rPr>
          <w:lang w:val="en-GB"/>
        </w:rPr>
        <w:t xml:space="preserve"> </w:t>
      </w:r>
      <w:proofErr w:type="spellStart"/>
      <w:r>
        <w:rPr>
          <w:lang w:val="en-GB"/>
        </w:rPr>
        <w:t>Fr</w:t>
      </w:r>
      <w:r w:rsidRPr="00D25605">
        <w:rPr>
          <w:lang w:val="en-GB"/>
        </w:rPr>
        <w:t>í</w:t>
      </w:r>
      <w:r>
        <w:rPr>
          <w:lang w:val="en-GB"/>
        </w:rPr>
        <w:t>a</w:t>
      </w:r>
      <w:proofErr w:type="spellEnd"/>
      <w:r w:rsidRPr="00D25605">
        <w:rPr>
          <w:lang w:val="en-GB"/>
        </w:rPr>
        <w:t>移民收容中心。</w:t>
      </w:r>
    </w:p>
    <w:p w14:paraId="54D00A29" w14:textId="7E03FDF1" w:rsidR="00D25605" w:rsidRPr="00D25605" w:rsidRDefault="00D25605" w:rsidP="00D25605">
      <w:pPr>
        <w:pStyle w:val="SingleTxtGC"/>
      </w:pPr>
      <w:r>
        <w:rPr>
          <w:lang w:val="en-GB"/>
        </w:rPr>
        <w:t>7.2</w:t>
      </w:r>
      <w:r w:rsidRPr="00D25605">
        <w:rPr>
          <w:lang w:val="en-GB"/>
        </w:rPr>
        <w:tab/>
      </w:r>
      <w:r w:rsidRPr="00B63F9D">
        <w:rPr>
          <w:spacing w:val="2"/>
          <w:lang w:val="en-GB"/>
        </w:rPr>
        <w:t>提交人重申，</w:t>
      </w:r>
      <w:r w:rsidRPr="00B63F9D">
        <w:rPr>
          <w:spacing w:val="2"/>
          <w:lang w:val="en-GB"/>
        </w:rPr>
        <w:t>2018</w:t>
      </w:r>
      <w:r w:rsidRPr="00B63F9D">
        <w:rPr>
          <w:spacing w:val="2"/>
          <w:lang w:val="en-GB"/>
        </w:rPr>
        <w:t>年</w:t>
      </w:r>
      <w:r w:rsidRPr="00B63F9D">
        <w:rPr>
          <w:spacing w:val="2"/>
          <w:lang w:val="en-GB"/>
        </w:rPr>
        <w:t>10</w:t>
      </w:r>
      <w:r w:rsidRPr="00B63F9D">
        <w:rPr>
          <w:spacing w:val="2"/>
          <w:lang w:val="en-GB"/>
        </w:rPr>
        <w:t>月</w:t>
      </w:r>
      <w:r w:rsidRPr="00B63F9D">
        <w:rPr>
          <w:spacing w:val="2"/>
          <w:lang w:val="en-GB"/>
        </w:rPr>
        <w:t>28</w:t>
      </w:r>
      <w:r w:rsidRPr="00B63F9D">
        <w:rPr>
          <w:spacing w:val="2"/>
          <w:lang w:val="en-GB"/>
        </w:rPr>
        <w:t>日至</w:t>
      </w:r>
      <w:r w:rsidRPr="00B63F9D">
        <w:rPr>
          <w:spacing w:val="2"/>
          <w:lang w:val="en-GB"/>
        </w:rPr>
        <w:t>11</w:t>
      </w:r>
      <w:r w:rsidRPr="00B63F9D">
        <w:rPr>
          <w:spacing w:val="2"/>
          <w:lang w:val="en-GB"/>
        </w:rPr>
        <w:t>月</w:t>
      </w:r>
      <w:r w:rsidRPr="00B63F9D">
        <w:rPr>
          <w:spacing w:val="2"/>
          <w:lang w:val="en-GB"/>
        </w:rPr>
        <w:t>16</w:t>
      </w:r>
      <w:r w:rsidRPr="00B63F9D">
        <w:rPr>
          <w:spacing w:val="2"/>
          <w:lang w:val="en-GB"/>
        </w:rPr>
        <w:t>日</w:t>
      </w:r>
      <w:r w:rsidRPr="00B63F9D">
        <w:rPr>
          <w:rFonts w:hint="eastAsia"/>
          <w:spacing w:val="2"/>
          <w:lang w:val="en-GB"/>
        </w:rPr>
        <w:t>，他一直处于警方羁押中，羁</w:t>
      </w:r>
      <w:r w:rsidRPr="00D25605">
        <w:rPr>
          <w:rFonts w:hint="eastAsia"/>
          <w:lang w:val="en-GB"/>
        </w:rPr>
        <w:t>押条件</w:t>
      </w:r>
      <w:r w:rsidRPr="00D25605">
        <w:rPr>
          <w:lang w:val="en-GB"/>
        </w:rPr>
        <w:t>甚至比移民收容中心</w:t>
      </w:r>
      <w:r w:rsidRPr="00D25605">
        <w:rPr>
          <w:rFonts w:hint="eastAsia"/>
          <w:lang w:val="en-GB"/>
        </w:rPr>
        <w:t>更加恶劣</w:t>
      </w:r>
      <w:r w:rsidRPr="00D25605">
        <w:rPr>
          <w:lang w:val="en-GB"/>
        </w:rPr>
        <w:t>。</w:t>
      </w:r>
      <w:r w:rsidRPr="00D25605">
        <w:rPr>
          <w:rFonts w:hint="eastAsia"/>
          <w:lang w:val="en-GB"/>
        </w:rPr>
        <w:t>关押</w:t>
      </w:r>
      <w:r w:rsidRPr="00D25605">
        <w:rPr>
          <w:lang w:val="en-GB"/>
        </w:rPr>
        <w:t>设施由不透气的</w:t>
      </w:r>
      <w:r w:rsidRPr="00D25605">
        <w:rPr>
          <w:rFonts w:hint="eastAsia"/>
          <w:lang w:val="en-GB"/>
        </w:rPr>
        <w:t>棚屋</w:t>
      </w:r>
      <w:r w:rsidRPr="00D25605">
        <w:rPr>
          <w:lang w:val="en-GB"/>
        </w:rPr>
        <w:t>组成</w:t>
      </w:r>
      <w:r>
        <w:rPr>
          <w:lang w:val="en-GB"/>
        </w:rPr>
        <w:t>，</w:t>
      </w:r>
      <w:r>
        <w:rPr>
          <w:rFonts w:hint="eastAsia"/>
          <w:lang w:val="en-GB"/>
        </w:rPr>
        <w:t>1</w:t>
      </w:r>
      <w:r>
        <w:rPr>
          <w:lang w:val="en-GB"/>
        </w:rPr>
        <w:t>7</w:t>
      </w:r>
      <w:r w:rsidRPr="00D25605">
        <w:rPr>
          <w:rFonts w:hint="eastAsia"/>
          <w:lang w:val="en-GB"/>
        </w:rPr>
        <w:t>人</w:t>
      </w:r>
      <w:r w:rsidRPr="00E01799">
        <w:rPr>
          <w:spacing w:val="-4"/>
          <w:lang w:val="en-GB"/>
        </w:rPr>
        <w:t>只</w:t>
      </w:r>
      <w:r w:rsidRPr="00E01799">
        <w:rPr>
          <w:spacing w:val="-6"/>
          <w:lang w:val="en-GB"/>
        </w:rPr>
        <w:t>有一个卫生间。</w:t>
      </w:r>
      <w:r w:rsidRPr="00E01799">
        <w:rPr>
          <w:rFonts w:hint="eastAsia"/>
          <w:spacing w:val="-6"/>
          <w:lang w:val="en-GB"/>
        </w:rPr>
        <w:t>每晚</w:t>
      </w:r>
      <w:r w:rsidRPr="00E01799">
        <w:rPr>
          <w:rFonts w:hint="eastAsia"/>
          <w:spacing w:val="-6"/>
          <w:lang w:val="en-GB"/>
        </w:rPr>
        <w:t>7</w:t>
      </w:r>
      <w:r w:rsidRPr="00E01799">
        <w:rPr>
          <w:rFonts w:hint="eastAsia"/>
          <w:spacing w:val="-6"/>
          <w:lang w:val="en-GB"/>
        </w:rPr>
        <w:t>时，</w:t>
      </w:r>
      <w:r w:rsidRPr="00E01799">
        <w:rPr>
          <w:spacing w:val="-6"/>
          <w:lang w:val="en-GB"/>
        </w:rPr>
        <w:t>被</w:t>
      </w:r>
      <w:r w:rsidRPr="00E01799">
        <w:rPr>
          <w:rFonts w:hint="eastAsia"/>
          <w:spacing w:val="-6"/>
          <w:lang w:val="en-GB"/>
        </w:rPr>
        <w:t>羁押者会被封锁在屋内，直至第二天。食物是冷的，</w:t>
      </w:r>
      <w:r w:rsidRPr="00E01799">
        <w:rPr>
          <w:rFonts w:hint="eastAsia"/>
          <w:spacing w:val="2"/>
          <w:lang w:val="en-GB"/>
        </w:rPr>
        <w:t>分量也不足。</w:t>
      </w:r>
      <w:r w:rsidRPr="00E01799">
        <w:rPr>
          <w:spacing w:val="2"/>
          <w:lang w:val="en-GB"/>
        </w:rPr>
        <w:t>提交人解释</w:t>
      </w:r>
      <w:r w:rsidRPr="00E01799">
        <w:rPr>
          <w:rFonts w:hint="eastAsia"/>
          <w:spacing w:val="2"/>
          <w:lang w:val="en-GB"/>
        </w:rPr>
        <w:t>称</w:t>
      </w:r>
      <w:r w:rsidRPr="00E01799">
        <w:rPr>
          <w:spacing w:val="2"/>
          <w:lang w:val="en-GB"/>
        </w:rPr>
        <w:t>，</w:t>
      </w:r>
      <w:r w:rsidRPr="00E01799">
        <w:rPr>
          <w:rFonts w:hint="eastAsia"/>
          <w:spacing w:val="2"/>
          <w:lang w:val="en-GB"/>
        </w:rPr>
        <w:t>这一</w:t>
      </w:r>
      <w:r w:rsidRPr="00E01799">
        <w:rPr>
          <w:spacing w:val="2"/>
          <w:lang w:val="en-GB"/>
        </w:rPr>
        <w:t>设施既不是移民短期</w:t>
      </w:r>
      <w:r w:rsidRPr="00E01799">
        <w:rPr>
          <w:rFonts w:hint="eastAsia"/>
          <w:spacing w:val="2"/>
          <w:lang w:val="en-GB"/>
        </w:rPr>
        <w:t>居留</w:t>
      </w:r>
      <w:r w:rsidRPr="00E01799">
        <w:rPr>
          <w:spacing w:val="2"/>
          <w:lang w:val="en-GB"/>
        </w:rPr>
        <w:t>中心，也不是移民</w:t>
      </w:r>
      <w:r w:rsidRPr="00E01799">
        <w:rPr>
          <w:rFonts w:hint="eastAsia"/>
          <w:spacing w:val="2"/>
          <w:lang w:val="en-GB"/>
        </w:rPr>
        <w:t>收</w:t>
      </w:r>
      <w:r w:rsidRPr="00D25605">
        <w:rPr>
          <w:rFonts w:hint="eastAsia"/>
          <w:lang w:val="en-GB"/>
        </w:rPr>
        <w:t>容</w:t>
      </w:r>
      <w:r w:rsidRPr="00D25605">
        <w:rPr>
          <w:lang w:val="en-GB"/>
        </w:rPr>
        <w:t>中心。</w:t>
      </w:r>
      <w:r w:rsidRPr="00D25605">
        <w:rPr>
          <w:rFonts w:hint="eastAsia"/>
          <w:lang w:val="en-GB"/>
        </w:rPr>
        <w:t>对于</w:t>
      </w:r>
      <w:r w:rsidRPr="00D25605">
        <w:rPr>
          <w:lang w:val="en-GB"/>
        </w:rPr>
        <w:t>提交人和其他未成年人</w:t>
      </w:r>
      <w:r w:rsidRPr="00D25605">
        <w:rPr>
          <w:rFonts w:hint="eastAsia"/>
          <w:lang w:val="en-GB"/>
        </w:rPr>
        <w:t>这种被送入</w:t>
      </w:r>
      <w:r w:rsidRPr="00D25605">
        <w:rPr>
          <w:lang w:val="en-GB"/>
        </w:rPr>
        <w:t>移民收容中心并</w:t>
      </w:r>
      <w:r w:rsidRPr="00D25605">
        <w:rPr>
          <w:rFonts w:hint="eastAsia"/>
          <w:lang w:val="en-GB"/>
        </w:rPr>
        <w:t>扣留</w:t>
      </w:r>
      <w:r>
        <w:rPr>
          <w:lang w:val="en-GB"/>
        </w:rPr>
        <w:t>72</w:t>
      </w:r>
      <w:r w:rsidRPr="00D25605">
        <w:rPr>
          <w:lang w:val="en-GB"/>
        </w:rPr>
        <w:t>小时以上</w:t>
      </w:r>
      <w:r w:rsidRPr="00D25605">
        <w:rPr>
          <w:rFonts w:hint="eastAsia"/>
          <w:lang w:val="en-GB"/>
        </w:rPr>
        <w:t>的情况</w:t>
      </w:r>
      <w:r>
        <w:rPr>
          <w:lang w:val="en-GB"/>
        </w:rPr>
        <w:t>，</w:t>
      </w:r>
      <w:r w:rsidRPr="00D25605">
        <w:rPr>
          <w:lang w:val="en-GB"/>
        </w:rPr>
        <w:t>需要法院的拘留令。</w:t>
      </w:r>
    </w:p>
    <w:p w14:paraId="4C22A1EF" w14:textId="6476B6AA" w:rsidR="00D25605" w:rsidRPr="00D25605" w:rsidRDefault="00D25605" w:rsidP="00D25605">
      <w:pPr>
        <w:pStyle w:val="SingleTxtGC"/>
      </w:pPr>
      <w:r>
        <w:rPr>
          <w:lang w:val="en-GB"/>
        </w:rPr>
        <w:t>7.3</w:t>
      </w:r>
      <w:r w:rsidRPr="00D25605">
        <w:rPr>
          <w:lang w:val="en-GB"/>
        </w:rPr>
        <w:tab/>
      </w:r>
      <w:r w:rsidRPr="00D25605">
        <w:rPr>
          <w:lang w:val="en-GB"/>
        </w:rPr>
        <w:t>提交人</w:t>
      </w:r>
      <w:r w:rsidRPr="00D25605">
        <w:rPr>
          <w:rFonts w:hint="eastAsia"/>
          <w:lang w:val="en-GB"/>
        </w:rPr>
        <w:t>附上</w:t>
      </w:r>
      <w:r w:rsidRPr="00D25605">
        <w:rPr>
          <w:lang w:val="en-GB"/>
        </w:rPr>
        <w:t>了</w:t>
      </w:r>
      <w:r>
        <w:rPr>
          <w:lang w:val="en-GB"/>
        </w:rPr>
        <w:t>2</w:t>
      </w:r>
      <w:r w:rsidRPr="00D25605">
        <w:rPr>
          <w:lang w:val="en-GB"/>
        </w:rPr>
        <w:t>0</w:t>
      </w:r>
      <w:r>
        <w:rPr>
          <w:lang w:val="en-GB"/>
        </w:rPr>
        <w:t>18</w:t>
      </w:r>
      <w:r w:rsidRPr="00D25605">
        <w:rPr>
          <w:lang w:val="en-GB"/>
        </w:rPr>
        <w:t>年</w:t>
      </w:r>
      <w:r>
        <w:rPr>
          <w:lang w:val="en-GB"/>
        </w:rPr>
        <w:t>11</w:t>
      </w:r>
      <w:r w:rsidRPr="00D25605">
        <w:rPr>
          <w:lang w:val="en-GB"/>
        </w:rPr>
        <w:t>月</w:t>
      </w:r>
      <w:r>
        <w:rPr>
          <w:lang w:val="en-GB"/>
        </w:rPr>
        <w:t>3</w:t>
      </w:r>
      <w:r w:rsidRPr="00D25605">
        <w:rPr>
          <w:lang w:val="en-GB"/>
        </w:rPr>
        <w:t>日拘留令的部分内容</w:t>
      </w:r>
      <w:r>
        <w:rPr>
          <w:lang w:val="en-GB"/>
        </w:rPr>
        <w:t>，</w:t>
      </w:r>
      <w:r w:rsidRPr="00D25605">
        <w:rPr>
          <w:lang w:val="en-GB"/>
        </w:rPr>
        <w:t>声称</w:t>
      </w:r>
      <w:r w:rsidRPr="00D25605">
        <w:rPr>
          <w:rFonts w:hint="eastAsia"/>
          <w:lang w:val="en-GB"/>
        </w:rPr>
        <w:t>当局</w:t>
      </w:r>
      <w:r w:rsidRPr="00D25605">
        <w:rPr>
          <w:lang w:val="en-GB"/>
        </w:rPr>
        <w:t>没有采取其中提到的任何措施</w:t>
      </w:r>
      <w:r>
        <w:rPr>
          <w:lang w:val="en-GB"/>
        </w:rPr>
        <w:t>，</w:t>
      </w:r>
      <w:r w:rsidRPr="00D25605">
        <w:rPr>
          <w:lang w:val="en-GB"/>
        </w:rPr>
        <w:t>因为他在一个未经授权的中心一直待到</w:t>
      </w:r>
      <w:r>
        <w:rPr>
          <w:lang w:val="en-GB"/>
        </w:rPr>
        <w:t>11</w:t>
      </w:r>
      <w:r w:rsidRPr="00D25605">
        <w:rPr>
          <w:lang w:val="en-GB"/>
        </w:rPr>
        <w:t>月</w:t>
      </w:r>
      <w:r>
        <w:rPr>
          <w:lang w:val="en-GB"/>
        </w:rPr>
        <w:t>16</w:t>
      </w:r>
      <w:r w:rsidRPr="00D25605">
        <w:rPr>
          <w:lang w:val="en-GB"/>
        </w:rPr>
        <w:t>日。他和其他未成年人被关押在</w:t>
      </w:r>
      <w:r w:rsidRPr="00D25605">
        <w:rPr>
          <w:rFonts w:hint="eastAsia"/>
          <w:lang w:val="en-GB"/>
        </w:rPr>
        <w:t>一个法外运作</w:t>
      </w:r>
      <w:r w:rsidRPr="00D25605">
        <w:rPr>
          <w:lang w:val="en-GB"/>
        </w:rPr>
        <w:t>的设施中</w:t>
      </w:r>
      <w:r>
        <w:rPr>
          <w:lang w:val="en-GB"/>
        </w:rPr>
        <w:t>，</w:t>
      </w:r>
      <w:r w:rsidRPr="00D25605">
        <w:rPr>
          <w:rFonts w:hint="eastAsia"/>
          <w:lang w:val="en-GB"/>
        </w:rPr>
        <w:t>均未</w:t>
      </w:r>
      <w:r w:rsidRPr="00D25605">
        <w:rPr>
          <w:lang w:val="en-GB"/>
        </w:rPr>
        <w:t>被当作未成年人对待</w:t>
      </w:r>
      <w:r>
        <w:rPr>
          <w:lang w:val="en-GB"/>
        </w:rPr>
        <w:t>，</w:t>
      </w:r>
      <w:r w:rsidRPr="00D25605">
        <w:rPr>
          <w:lang w:val="en-GB"/>
        </w:rPr>
        <w:t>这违反了宪法保障和国际协定。</w:t>
      </w:r>
    </w:p>
    <w:p w14:paraId="67AB32E6" w14:textId="77777777" w:rsidR="00D25605" w:rsidRPr="00D25605" w:rsidRDefault="00D25605" w:rsidP="004217AB">
      <w:pPr>
        <w:pStyle w:val="H23GC"/>
      </w:pPr>
      <w:r w:rsidRPr="00D25605">
        <w:rPr>
          <w:lang w:val="en-GB"/>
        </w:rPr>
        <w:tab/>
      </w:r>
      <w:r w:rsidRPr="00D25605">
        <w:rPr>
          <w:lang w:val="en-GB"/>
        </w:rPr>
        <w:tab/>
      </w:r>
      <w:r w:rsidRPr="00D25605">
        <w:rPr>
          <w:rFonts w:hint="eastAsia"/>
          <w:lang w:val="en-GB"/>
        </w:rPr>
        <w:t>委员会需处理的问题和议事情况</w:t>
      </w:r>
    </w:p>
    <w:p w14:paraId="2DCCA308" w14:textId="77777777" w:rsidR="00D25605" w:rsidRPr="00D25605" w:rsidRDefault="00D25605" w:rsidP="004217AB">
      <w:pPr>
        <w:pStyle w:val="H4GC"/>
      </w:pPr>
      <w:r w:rsidRPr="00D25605">
        <w:rPr>
          <w:lang w:val="en-GB"/>
        </w:rPr>
        <w:tab/>
      </w:r>
      <w:r w:rsidRPr="00D25605">
        <w:rPr>
          <w:lang w:val="en-GB"/>
        </w:rPr>
        <w:tab/>
      </w:r>
      <w:r w:rsidRPr="00D25605">
        <w:rPr>
          <w:rFonts w:hint="eastAsia"/>
          <w:lang w:val="en-GB"/>
        </w:rPr>
        <w:t>审议</w:t>
      </w:r>
      <w:r w:rsidRPr="00D25605">
        <w:rPr>
          <w:lang w:val="en-GB"/>
        </w:rPr>
        <w:t>可否受理</w:t>
      </w:r>
    </w:p>
    <w:p w14:paraId="1E973EF4" w14:textId="7A3F31DE" w:rsidR="00D25605" w:rsidRPr="00D25605" w:rsidRDefault="00D25605" w:rsidP="00D25605">
      <w:pPr>
        <w:pStyle w:val="SingleTxtGC"/>
      </w:pPr>
      <w:r>
        <w:rPr>
          <w:lang w:val="en-GB"/>
        </w:rPr>
        <w:t>8.1</w:t>
      </w:r>
      <w:r w:rsidRPr="00D25605">
        <w:rPr>
          <w:lang w:val="en-GB"/>
        </w:rPr>
        <w:tab/>
      </w:r>
      <w:r w:rsidRPr="00D25605">
        <w:rPr>
          <w:rFonts w:hint="eastAsia"/>
        </w:rPr>
        <w:t>在审议来文所载的任何主张之前</w:t>
      </w:r>
      <w:r>
        <w:rPr>
          <w:rFonts w:hint="eastAsia"/>
        </w:rPr>
        <w:t>，</w:t>
      </w:r>
      <w:r w:rsidRPr="00D25605">
        <w:rPr>
          <w:rFonts w:hint="eastAsia"/>
        </w:rPr>
        <w:t>委员会必须根据《任择议定书》议事规则第</w:t>
      </w:r>
      <w:r>
        <w:t>2</w:t>
      </w:r>
      <w:r w:rsidRPr="00D25605">
        <w:t>0</w:t>
      </w:r>
      <w:r w:rsidRPr="00D25605">
        <w:rPr>
          <w:rFonts w:hint="eastAsia"/>
        </w:rPr>
        <w:t>条</w:t>
      </w:r>
      <w:r>
        <w:rPr>
          <w:rFonts w:hint="eastAsia"/>
        </w:rPr>
        <w:t>，</w:t>
      </w:r>
      <w:r w:rsidRPr="00D25605">
        <w:rPr>
          <w:rFonts w:hint="eastAsia"/>
        </w:rPr>
        <w:t>决定来文可否受理。</w:t>
      </w:r>
    </w:p>
    <w:p w14:paraId="2B56D056" w14:textId="41753674" w:rsidR="00D25605" w:rsidRPr="00D25605" w:rsidRDefault="00D25605" w:rsidP="00D25605">
      <w:pPr>
        <w:pStyle w:val="SingleTxtGC"/>
      </w:pPr>
      <w:r>
        <w:rPr>
          <w:lang w:val="en-GB"/>
        </w:rPr>
        <w:t>8.2</w:t>
      </w:r>
      <w:r w:rsidRPr="00D25605">
        <w:rPr>
          <w:lang w:val="en-GB"/>
        </w:rPr>
        <w:tab/>
      </w:r>
      <w:r w:rsidRPr="00D25605">
        <w:rPr>
          <w:lang w:val="en-GB"/>
        </w:rPr>
        <w:t>委员会注意到缔约国</w:t>
      </w:r>
      <w:r w:rsidRPr="00D25605">
        <w:rPr>
          <w:rFonts w:hint="eastAsia"/>
          <w:lang w:val="en-GB"/>
        </w:rPr>
        <w:t>的论点</w:t>
      </w:r>
      <w:r>
        <w:rPr>
          <w:lang w:val="en-GB"/>
        </w:rPr>
        <w:t>，</w:t>
      </w:r>
      <w:r w:rsidRPr="00D25605">
        <w:rPr>
          <w:rFonts w:hint="eastAsia"/>
          <w:lang w:val="en-GB"/>
        </w:rPr>
        <w:t>即</w:t>
      </w:r>
      <w:r w:rsidRPr="00D25605">
        <w:rPr>
          <w:lang w:val="en-GB"/>
        </w:rPr>
        <w:t>有医学证据证明提交人至少年满</w:t>
      </w:r>
      <w:r>
        <w:rPr>
          <w:lang w:val="en-GB"/>
        </w:rPr>
        <w:t>18</w:t>
      </w:r>
      <w:r w:rsidRPr="00D25605">
        <w:rPr>
          <w:lang w:val="en-GB"/>
        </w:rPr>
        <w:t>岁</w:t>
      </w:r>
      <w:r>
        <w:rPr>
          <w:lang w:val="en-GB"/>
        </w:rPr>
        <w:t>，</w:t>
      </w:r>
      <w:r w:rsidRPr="00D25605">
        <w:rPr>
          <w:lang w:val="en-GB"/>
        </w:rPr>
        <w:t>而且</w:t>
      </w:r>
      <w:r w:rsidRPr="00D25605">
        <w:rPr>
          <w:rFonts w:hint="eastAsia"/>
          <w:lang w:val="en-GB"/>
        </w:rPr>
        <w:t>有一份</w:t>
      </w:r>
      <w:r w:rsidRPr="00D25605">
        <w:rPr>
          <w:lang w:val="en-GB"/>
        </w:rPr>
        <w:t>法医</w:t>
      </w:r>
      <w:r w:rsidRPr="00D25605">
        <w:rPr>
          <w:rFonts w:hint="eastAsia"/>
          <w:lang w:val="en-GB"/>
        </w:rPr>
        <w:t>出具的</w:t>
      </w:r>
      <w:r w:rsidRPr="00D25605">
        <w:rPr>
          <w:lang w:val="en-GB"/>
        </w:rPr>
        <w:t>具体报告</w:t>
      </w:r>
      <w:r w:rsidRPr="00D25605">
        <w:rPr>
          <w:rFonts w:hint="eastAsia"/>
          <w:lang w:val="en-GB"/>
        </w:rPr>
        <w:t>认为</w:t>
      </w:r>
      <w:r w:rsidRPr="00D25605">
        <w:rPr>
          <w:lang w:val="en-GB"/>
        </w:rPr>
        <w:t>他是成年人</w:t>
      </w:r>
      <w:r>
        <w:rPr>
          <w:lang w:val="en-GB"/>
        </w:rPr>
        <w:t>，</w:t>
      </w:r>
      <w:r w:rsidRPr="00D25605">
        <w:rPr>
          <w:lang w:val="en-GB"/>
        </w:rPr>
        <w:t>因此来文因属人理由不可受理。</w:t>
      </w:r>
      <w:r w:rsidRPr="00D25605">
        <w:rPr>
          <w:rFonts w:hint="eastAsia"/>
          <w:lang w:val="en-GB"/>
        </w:rPr>
        <w:t>但</w:t>
      </w:r>
      <w:r w:rsidRPr="00D25605">
        <w:rPr>
          <w:lang w:val="en-GB"/>
        </w:rPr>
        <w:t>委员会</w:t>
      </w:r>
      <w:r w:rsidRPr="00D25605">
        <w:rPr>
          <w:rFonts w:hint="eastAsia"/>
          <w:lang w:val="en-GB"/>
        </w:rPr>
        <w:t>也</w:t>
      </w:r>
      <w:r w:rsidRPr="00D25605">
        <w:rPr>
          <w:lang w:val="en-GB"/>
        </w:rPr>
        <w:t>注意到</w:t>
      </w:r>
      <w:r>
        <w:rPr>
          <w:lang w:val="en-GB"/>
        </w:rPr>
        <w:t>，</w:t>
      </w:r>
      <w:r w:rsidRPr="00D25605">
        <w:rPr>
          <w:lang w:val="en-GB"/>
        </w:rPr>
        <w:t>提交</w:t>
      </w:r>
      <w:r w:rsidRPr="00D25605">
        <w:rPr>
          <w:rFonts w:hint="eastAsia"/>
          <w:lang w:val="en-GB"/>
        </w:rPr>
        <w:t>人称自己</w:t>
      </w:r>
      <w:r w:rsidRPr="00D25605">
        <w:rPr>
          <w:lang w:val="en-GB"/>
        </w:rPr>
        <w:t>在抵达西班牙时</w:t>
      </w:r>
      <w:r w:rsidRPr="00D25605">
        <w:rPr>
          <w:rFonts w:hint="eastAsia"/>
          <w:lang w:val="en-GB"/>
        </w:rPr>
        <w:t>尚未成年</w:t>
      </w:r>
      <w:r>
        <w:rPr>
          <w:lang w:val="en-GB"/>
        </w:rPr>
        <w:t>，</w:t>
      </w:r>
      <w:r w:rsidRPr="00D25605">
        <w:rPr>
          <w:rFonts w:hint="eastAsia"/>
          <w:lang w:val="en-GB"/>
        </w:rPr>
        <w:t>并有</w:t>
      </w:r>
      <w:proofErr w:type="gramStart"/>
      <w:r w:rsidRPr="00D25605">
        <w:rPr>
          <w:lang w:val="en-GB"/>
        </w:rPr>
        <w:t>官方护照</w:t>
      </w:r>
      <w:proofErr w:type="gramEnd"/>
      <w:r w:rsidRPr="00D25605">
        <w:rPr>
          <w:lang w:val="en-GB"/>
        </w:rPr>
        <w:t>证实这一说法</w:t>
      </w:r>
      <w:r>
        <w:rPr>
          <w:lang w:val="en-GB"/>
        </w:rPr>
        <w:t>，</w:t>
      </w:r>
      <w:r w:rsidRPr="00D25605">
        <w:rPr>
          <w:lang w:val="en-GB"/>
        </w:rPr>
        <w:t>而缔约国在其意见中没有提到这一点。同时</w:t>
      </w:r>
      <w:r>
        <w:rPr>
          <w:lang w:val="en-GB"/>
        </w:rPr>
        <w:t>，</w:t>
      </w:r>
      <w:r w:rsidRPr="00D25605">
        <w:rPr>
          <w:lang w:val="en-GB"/>
        </w:rPr>
        <w:t>委员会指出</w:t>
      </w:r>
      <w:r>
        <w:rPr>
          <w:lang w:val="en-GB"/>
        </w:rPr>
        <w:t>，</w:t>
      </w:r>
      <w:r w:rsidRPr="00D25605">
        <w:rPr>
          <w:rFonts w:hint="eastAsia"/>
          <w:lang w:val="en-GB"/>
        </w:rPr>
        <w:t>举证责任不能完全由来文提交人承担</w:t>
      </w:r>
      <w:r>
        <w:rPr>
          <w:rFonts w:hint="eastAsia"/>
          <w:lang w:val="en-GB"/>
        </w:rPr>
        <w:t>，</w:t>
      </w:r>
      <w:r w:rsidRPr="00D25605">
        <w:rPr>
          <w:rFonts w:hint="eastAsia"/>
          <w:lang w:val="en-GB"/>
        </w:rPr>
        <w:t>特别是考虑到提交人和缔约国并非总能平等地获得证据</w:t>
      </w:r>
      <w:r>
        <w:rPr>
          <w:rFonts w:hint="eastAsia"/>
          <w:lang w:val="en-GB"/>
        </w:rPr>
        <w:t>，</w:t>
      </w:r>
      <w:r w:rsidRPr="00D25605">
        <w:rPr>
          <w:rFonts w:hint="eastAsia"/>
          <w:lang w:val="en-GB"/>
        </w:rPr>
        <w:t>而且往往只有缔约国才能获得相关资料。</w:t>
      </w:r>
      <w:r w:rsidRPr="00D25605">
        <w:rPr>
          <w:lang w:val="en-GB"/>
        </w:rPr>
        <w:t>本案中</w:t>
      </w:r>
      <w:r>
        <w:rPr>
          <w:lang w:val="en-GB"/>
        </w:rPr>
        <w:t>，</w:t>
      </w:r>
      <w:r w:rsidRPr="00D25605">
        <w:rPr>
          <w:lang w:val="en-GB"/>
        </w:rPr>
        <w:t>委员会注意到提交人的论点</w:t>
      </w:r>
      <w:r>
        <w:rPr>
          <w:lang w:val="en-GB"/>
        </w:rPr>
        <w:t>，</w:t>
      </w:r>
      <w:r w:rsidRPr="00D25605">
        <w:rPr>
          <w:lang w:val="en-GB"/>
        </w:rPr>
        <w:t>即缔约国未能证明医学检测</w:t>
      </w:r>
      <w:r w:rsidRPr="00D25605">
        <w:rPr>
          <w:rFonts w:hint="eastAsia"/>
          <w:lang w:val="en-GB"/>
        </w:rPr>
        <w:t>确实</w:t>
      </w:r>
      <w:r w:rsidRPr="00D25605">
        <w:rPr>
          <w:lang w:val="en-GB"/>
        </w:rPr>
        <w:t>是由</w:t>
      </w:r>
      <w:r w:rsidRPr="00D25605">
        <w:rPr>
          <w:rFonts w:hint="eastAsia"/>
          <w:lang w:val="en-GB"/>
        </w:rPr>
        <w:t>专业的</w:t>
      </w:r>
      <w:r w:rsidRPr="00D25605">
        <w:rPr>
          <w:lang w:val="en-GB"/>
        </w:rPr>
        <w:t>医务人员进行和评估的。特别是</w:t>
      </w:r>
      <w:r>
        <w:rPr>
          <w:lang w:val="en-GB"/>
        </w:rPr>
        <w:t>，</w:t>
      </w:r>
      <w:r w:rsidRPr="00D25605">
        <w:rPr>
          <w:lang w:val="en-GB"/>
        </w:rPr>
        <w:t>委员会注意到</w:t>
      </w:r>
      <w:r>
        <w:rPr>
          <w:lang w:val="en-GB"/>
        </w:rPr>
        <w:t>，</w:t>
      </w:r>
      <w:r w:rsidRPr="00D25605">
        <w:rPr>
          <w:lang w:val="en-GB"/>
        </w:rPr>
        <w:t>缔约国的监察员本人表示</w:t>
      </w:r>
      <w:r>
        <w:rPr>
          <w:lang w:val="en-GB"/>
        </w:rPr>
        <w:t>，</w:t>
      </w:r>
      <w:r w:rsidRPr="00D25605">
        <w:rPr>
          <w:rFonts w:hint="eastAsia"/>
          <w:lang w:val="en-GB"/>
        </w:rPr>
        <w:t>无法</w:t>
      </w:r>
      <w:r w:rsidRPr="00D25605">
        <w:rPr>
          <w:lang w:val="en-GB"/>
        </w:rPr>
        <w:t>对全景</w:t>
      </w:r>
      <w:r w:rsidRPr="00D25605">
        <w:rPr>
          <w:rFonts w:hint="eastAsia"/>
          <w:lang w:val="en-GB"/>
        </w:rPr>
        <w:t>射线片</w:t>
      </w:r>
      <w:r w:rsidRPr="00D25605">
        <w:rPr>
          <w:lang w:val="en-GB"/>
        </w:rPr>
        <w:t>进行评估</w:t>
      </w:r>
      <w:r>
        <w:rPr>
          <w:lang w:val="en-GB"/>
        </w:rPr>
        <w:t>，</w:t>
      </w:r>
      <w:r w:rsidRPr="00D25605">
        <w:rPr>
          <w:rFonts w:hint="eastAsia"/>
          <w:lang w:val="en-GB"/>
        </w:rPr>
        <w:t>该</w:t>
      </w:r>
      <w:r w:rsidRPr="008F68C0">
        <w:rPr>
          <w:rFonts w:hint="eastAsia"/>
          <w:spacing w:val="-4"/>
          <w:lang w:val="en-GB"/>
        </w:rPr>
        <w:t>射线片</w:t>
      </w:r>
      <w:r w:rsidRPr="008F68C0">
        <w:rPr>
          <w:spacing w:val="-4"/>
          <w:lang w:val="en-GB"/>
        </w:rPr>
        <w:t>被错误地纳入了检察官办公室的</w:t>
      </w:r>
      <w:r w:rsidRPr="008F68C0">
        <w:rPr>
          <w:rFonts w:hint="eastAsia"/>
          <w:spacing w:val="-4"/>
          <w:lang w:val="en-GB"/>
        </w:rPr>
        <w:t>命令</w:t>
      </w:r>
      <w:r w:rsidRPr="008F68C0">
        <w:rPr>
          <w:spacing w:val="-4"/>
          <w:lang w:val="en-GB"/>
        </w:rPr>
        <w:t>。因此，委员会认为，</w:t>
      </w:r>
      <w:r w:rsidRPr="008F68C0">
        <w:rPr>
          <w:rFonts w:hint="eastAsia"/>
          <w:spacing w:val="-4"/>
          <w:lang w:val="en-GB"/>
        </w:rPr>
        <w:t>《任择议定书》</w:t>
      </w:r>
      <w:r w:rsidRPr="00D25605">
        <w:rPr>
          <w:rFonts w:hint="eastAsia"/>
          <w:lang w:val="en-GB"/>
        </w:rPr>
        <w:t>第</w:t>
      </w:r>
      <w:r>
        <w:rPr>
          <w:rFonts w:hint="eastAsia"/>
          <w:lang w:val="en-GB"/>
        </w:rPr>
        <w:t>7</w:t>
      </w:r>
      <w:r w:rsidRPr="00D25605">
        <w:rPr>
          <w:rFonts w:hint="eastAsia"/>
          <w:lang w:val="en-GB"/>
        </w:rPr>
        <w:t>条</w:t>
      </w:r>
      <w:r>
        <w:rPr>
          <w:rFonts w:hint="eastAsia"/>
          <w:lang w:val="en-GB"/>
        </w:rPr>
        <w:t>(c)</w:t>
      </w:r>
      <w:r w:rsidRPr="00D25605">
        <w:rPr>
          <w:rFonts w:hint="eastAsia"/>
          <w:lang w:val="en-GB"/>
        </w:rPr>
        <w:t>项不妨碍受理本来文。</w:t>
      </w:r>
    </w:p>
    <w:p w14:paraId="3C8347D6" w14:textId="11C5A5BA" w:rsidR="00D25605" w:rsidRPr="00D25605" w:rsidRDefault="00D25605" w:rsidP="00A70337">
      <w:pPr>
        <w:pStyle w:val="SingleTxtGC"/>
        <w:spacing w:after="160" w:line="340" w:lineRule="exact"/>
      </w:pPr>
      <w:r>
        <w:rPr>
          <w:lang w:val="en-GB"/>
        </w:rPr>
        <w:lastRenderedPageBreak/>
        <w:t>8.3</w:t>
      </w:r>
      <w:r w:rsidRPr="00D25605">
        <w:rPr>
          <w:lang w:val="en-GB"/>
        </w:rPr>
        <w:tab/>
      </w:r>
      <w:r w:rsidRPr="00D25605">
        <w:rPr>
          <w:lang w:val="en-GB"/>
        </w:rPr>
        <w:t>委员会</w:t>
      </w:r>
      <w:r w:rsidRPr="00D25605">
        <w:rPr>
          <w:rFonts w:hint="eastAsia"/>
          <w:lang w:val="en-GB"/>
        </w:rPr>
        <w:t>也</w:t>
      </w:r>
      <w:r w:rsidRPr="00D25605">
        <w:rPr>
          <w:lang w:val="en-GB"/>
        </w:rPr>
        <w:t>注意到缔约国的论点</w:t>
      </w:r>
      <w:r>
        <w:rPr>
          <w:lang w:val="en-GB"/>
        </w:rPr>
        <w:t>，</w:t>
      </w:r>
      <w:r w:rsidRPr="00D25605">
        <w:rPr>
          <w:lang w:val="en-GB"/>
        </w:rPr>
        <w:t>即提交人没有用尽可用的国内补救办法</w:t>
      </w:r>
      <w:r>
        <w:rPr>
          <w:lang w:val="en-GB"/>
        </w:rPr>
        <w:t>，</w:t>
      </w:r>
      <w:r w:rsidRPr="00D25605">
        <w:rPr>
          <w:lang w:val="en-GB"/>
        </w:rPr>
        <w:t>因为他本可</w:t>
      </w:r>
      <w:r>
        <w:rPr>
          <w:rFonts w:hint="eastAsia"/>
          <w:lang w:val="en-GB"/>
        </w:rPr>
        <w:t>：</w:t>
      </w:r>
      <w:r>
        <w:rPr>
          <w:lang w:val="en-GB"/>
        </w:rPr>
        <w:t>(a)</w:t>
      </w:r>
      <w:r w:rsidRPr="00D25605">
        <w:rPr>
          <w:lang w:val="en-GB"/>
        </w:rPr>
        <w:t xml:space="preserve"> </w:t>
      </w:r>
      <w:r w:rsidRPr="00D25605">
        <w:rPr>
          <w:rFonts w:hint="eastAsia"/>
          <w:lang w:val="en-GB"/>
        </w:rPr>
        <w:t>请检察院</w:t>
      </w:r>
      <w:r w:rsidRPr="00D25605">
        <w:rPr>
          <w:lang w:val="en-GB"/>
        </w:rPr>
        <w:t>进行额外的医学检测</w:t>
      </w:r>
      <w:r>
        <w:rPr>
          <w:lang w:val="en-GB"/>
        </w:rPr>
        <w:t>；</w:t>
      </w:r>
      <w:r>
        <w:rPr>
          <w:lang w:val="en-GB"/>
        </w:rPr>
        <w:t>(b)</w:t>
      </w:r>
      <w:r w:rsidRPr="00D25605">
        <w:rPr>
          <w:lang w:val="en-GB"/>
        </w:rPr>
        <w:t xml:space="preserve"> </w:t>
      </w:r>
      <w:r w:rsidRPr="00D25605">
        <w:rPr>
          <w:rFonts w:hint="eastAsia"/>
          <w:lang w:val="en-GB"/>
        </w:rPr>
        <w:t>按照</w:t>
      </w:r>
      <w:r w:rsidRPr="00D25605">
        <w:rPr>
          <w:lang w:val="en-GB"/>
        </w:rPr>
        <w:t>《民事诉讼法》第</w:t>
      </w:r>
      <w:r>
        <w:rPr>
          <w:lang w:val="en-GB"/>
        </w:rPr>
        <w:t>78</w:t>
      </w:r>
      <w:r w:rsidRPr="00D25605">
        <w:rPr>
          <w:lang w:val="en-GB"/>
        </w:rPr>
        <w:t>0</w:t>
      </w:r>
      <w:r w:rsidRPr="00D25605">
        <w:rPr>
          <w:lang w:val="en-GB"/>
        </w:rPr>
        <w:t>条规定的程序</w:t>
      </w:r>
      <w:r>
        <w:rPr>
          <w:lang w:val="en-GB"/>
        </w:rPr>
        <w:t>，</w:t>
      </w:r>
      <w:r w:rsidRPr="00D25605">
        <w:rPr>
          <w:rFonts w:hint="eastAsia"/>
          <w:lang w:val="en-GB"/>
        </w:rPr>
        <w:t>向主管</w:t>
      </w:r>
      <w:r w:rsidRPr="00D25605">
        <w:rPr>
          <w:lang w:val="en-GB"/>
        </w:rPr>
        <w:t>民事法院提出申请</w:t>
      </w:r>
      <w:r>
        <w:rPr>
          <w:lang w:val="en-GB"/>
        </w:rPr>
        <w:t>，</w:t>
      </w:r>
      <w:r w:rsidRPr="00D25605">
        <w:rPr>
          <w:lang w:val="en-GB"/>
        </w:rPr>
        <w:t>要求</w:t>
      </w:r>
      <w:r w:rsidRPr="00D25605">
        <w:rPr>
          <w:rFonts w:hint="eastAsia"/>
          <w:lang w:val="en-GB"/>
        </w:rPr>
        <w:t>对</w:t>
      </w:r>
      <w:r w:rsidRPr="00D25605">
        <w:rPr>
          <w:lang w:val="en-GB"/>
        </w:rPr>
        <w:t>拒绝为其提供监护人的决定</w:t>
      </w:r>
      <w:r w:rsidRPr="00D25605">
        <w:rPr>
          <w:rFonts w:hint="eastAsia"/>
          <w:lang w:val="en-GB"/>
        </w:rPr>
        <w:t>进行</w:t>
      </w:r>
      <w:r w:rsidRPr="00CE7F1A">
        <w:rPr>
          <w:rFonts w:hint="eastAsia"/>
          <w:spacing w:val="-4"/>
          <w:lang w:val="en-GB"/>
        </w:rPr>
        <w:t>复审；</w:t>
      </w:r>
      <w:r w:rsidRPr="00CE7F1A">
        <w:rPr>
          <w:spacing w:val="-4"/>
          <w:lang w:val="en-GB"/>
        </w:rPr>
        <w:t xml:space="preserve">(c) </w:t>
      </w:r>
      <w:r w:rsidRPr="00CE7F1A">
        <w:rPr>
          <w:rFonts w:hint="eastAsia"/>
          <w:spacing w:val="-4"/>
          <w:lang w:val="en-GB"/>
        </w:rPr>
        <w:t>就</w:t>
      </w:r>
      <w:r w:rsidRPr="00CE7F1A">
        <w:rPr>
          <w:spacing w:val="-4"/>
          <w:lang w:val="en-GB"/>
        </w:rPr>
        <w:t>驱逐令</w:t>
      </w:r>
      <w:r w:rsidRPr="00CE7F1A">
        <w:rPr>
          <w:rFonts w:hint="eastAsia"/>
          <w:spacing w:val="-4"/>
          <w:lang w:val="en-GB"/>
        </w:rPr>
        <w:t>向行政法院提出异议</w:t>
      </w:r>
      <w:r w:rsidRPr="00CE7F1A">
        <w:rPr>
          <w:spacing w:val="-4"/>
          <w:lang w:val="en-GB"/>
        </w:rPr>
        <w:t>；以及</w:t>
      </w:r>
      <w:r w:rsidRPr="00CE7F1A">
        <w:rPr>
          <w:spacing w:val="-4"/>
          <w:lang w:val="en-GB"/>
        </w:rPr>
        <w:t xml:space="preserve">(d) </w:t>
      </w:r>
      <w:r w:rsidRPr="00CE7F1A">
        <w:rPr>
          <w:rFonts w:hint="eastAsia"/>
          <w:spacing w:val="-4"/>
          <w:lang w:val="en-GB"/>
        </w:rPr>
        <w:t>根据</w:t>
      </w:r>
      <w:r w:rsidRPr="00CE7F1A">
        <w:rPr>
          <w:spacing w:val="-4"/>
          <w:lang w:val="en-GB"/>
        </w:rPr>
        <w:t>《非讼程序法》，向民事</w:t>
      </w:r>
      <w:r w:rsidRPr="00D25605">
        <w:rPr>
          <w:lang w:val="en-GB"/>
        </w:rPr>
        <w:t>法院提起</w:t>
      </w:r>
      <w:r w:rsidRPr="00D25605">
        <w:rPr>
          <w:rFonts w:hint="eastAsia"/>
          <w:lang w:val="en-GB"/>
        </w:rPr>
        <w:t>确定年龄的</w:t>
      </w:r>
      <w:r w:rsidRPr="00D25605">
        <w:rPr>
          <w:lang w:val="en-GB"/>
        </w:rPr>
        <w:t>非讼程序。委员会</w:t>
      </w:r>
      <w:r w:rsidRPr="00D25605">
        <w:rPr>
          <w:rFonts w:hint="eastAsia"/>
          <w:lang w:val="en-GB"/>
        </w:rPr>
        <w:t>进而</w:t>
      </w:r>
      <w:r w:rsidRPr="00D25605">
        <w:rPr>
          <w:lang w:val="en-GB"/>
        </w:rPr>
        <w:t>注意到提交人的论点</w:t>
      </w:r>
      <w:r>
        <w:rPr>
          <w:lang w:val="en-GB"/>
        </w:rPr>
        <w:t>，</w:t>
      </w:r>
      <w:r w:rsidRPr="00D25605">
        <w:rPr>
          <w:lang w:val="en-GB"/>
        </w:rPr>
        <w:t>即缔约国提到的国内补救办法要么</w:t>
      </w:r>
      <w:proofErr w:type="gramStart"/>
      <w:r w:rsidRPr="00D25605">
        <w:rPr>
          <w:lang w:val="en-GB"/>
        </w:rPr>
        <w:t>不</w:t>
      </w:r>
      <w:proofErr w:type="gramEnd"/>
      <w:r w:rsidRPr="00D25605">
        <w:rPr>
          <w:lang w:val="en-GB"/>
        </w:rPr>
        <w:t>可用</w:t>
      </w:r>
      <w:r>
        <w:rPr>
          <w:lang w:val="en-GB"/>
        </w:rPr>
        <w:t>，</w:t>
      </w:r>
      <w:r w:rsidRPr="00D25605">
        <w:rPr>
          <w:lang w:val="en-GB"/>
        </w:rPr>
        <w:t>要么无效。委员会还注意到提交人</w:t>
      </w:r>
      <w:r w:rsidRPr="00D25605">
        <w:rPr>
          <w:rFonts w:hint="eastAsia"/>
          <w:lang w:val="en-GB"/>
        </w:rPr>
        <w:t>提出而</w:t>
      </w:r>
      <w:r w:rsidRPr="00D25605">
        <w:rPr>
          <w:lang w:val="en-GB"/>
        </w:rPr>
        <w:t>缔约国没有反驳</w:t>
      </w:r>
      <w:r w:rsidRPr="00D25605">
        <w:rPr>
          <w:rFonts w:hint="eastAsia"/>
          <w:lang w:val="en-GB"/>
        </w:rPr>
        <w:t>的论点</w:t>
      </w:r>
      <w:r>
        <w:rPr>
          <w:rFonts w:hint="eastAsia"/>
          <w:lang w:val="en-GB"/>
        </w:rPr>
        <w:t>，</w:t>
      </w:r>
      <w:r w:rsidRPr="00D25605">
        <w:rPr>
          <w:rFonts w:hint="eastAsia"/>
          <w:lang w:val="en-GB"/>
        </w:rPr>
        <w:t>即当局拒绝提交人的</w:t>
      </w:r>
      <w:r w:rsidRPr="00D25605">
        <w:rPr>
          <w:lang w:val="en-GB"/>
        </w:rPr>
        <w:t>律师</w:t>
      </w:r>
      <w:r w:rsidRPr="00D25605">
        <w:rPr>
          <w:rFonts w:hint="eastAsia"/>
          <w:lang w:val="en-GB"/>
        </w:rPr>
        <w:t>查阅认定提交人为成年人的命令据信依据的文件</w:t>
      </w:r>
      <w:r>
        <w:rPr>
          <w:rFonts w:hint="eastAsia"/>
          <w:lang w:val="en-GB"/>
        </w:rPr>
        <w:t>，</w:t>
      </w:r>
      <w:r w:rsidRPr="00D25605">
        <w:rPr>
          <w:rFonts w:hint="eastAsia"/>
          <w:lang w:val="en-GB"/>
        </w:rPr>
        <w:t>导致她无法向提交人提供所需的法律援助以证明其为未成年人。</w:t>
      </w:r>
      <w:r w:rsidRPr="00D25605">
        <w:rPr>
          <w:lang w:val="en-GB"/>
        </w:rPr>
        <w:t>此外</w:t>
      </w:r>
      <w:r>
        <w:rPr>
          <w:lang w:val="en-GB"/>
        </w:rPr>
        <w:t>，</w:t>
      </w:r>
      <w:r w:rsidRPr="00D25605">
        <w:rPr>
          <w:rFonts w:hint="eastAsia"/>
          <w:lang w:val="en-GB"/>
        </w:rPr>
        <w:t>委员会认为</w:t>
      </w:r>
      <w:r>
        <w:rPr>
          <w:rFonts w:hint="eastAsia"/>
          <w:lang w:val="en-GB"/>
        </w:rPr>
        <w:t>，</w:t>
      </w:r>
      <w:r w:rsidRPr="00D25605">
        <w:rPr>
          <w:rFonts w:hint="eastAsia"/>
          <w:lang w:val="en-GB"/>
        </w:rPr>
        <w:t>在提交人即将被驱逐出西班牙领土的情况下</w:t>
      </w:r>
      <w:r>
        <w:rPr>
          <w:rFonts w:hint="eastAsia"/>
          <w:lang w:val="en-GB"/>
        </w:rPr>
        <w:t>，</w:t>
      </w:r>
      <w:r w:rsidRPr="00D25605">
        <w:rPr>
          <w:rFonts w:hint="eastAsia"/>
          <w:lang w:val="en-GB"/>
        </w:rPr>
        <w:t>任何耗时过长或不能暂停执行现有驱逐令的补救办法都不能被视为有效。</w:t>
      </w:r>
      <w:r w:rsidRPr="00D25605">
        <w:rPr>
          <w:vertAlign w:val="superscript"/>
          <w:lang w:val="en-GB"/>
        </w:rPr>
        <w:footnoteReference w:id="15"/>
      </w:r>
      <w:r w:rsidRPr="00D25605">
        <w:rPr>
          <w:rFonts w:hint="eastAsia"/>
          <w:lang w:val="en-GB"/>
        </w:rPr>
        <w:t xml:space="preserve"> </w:t>
      </w:r>
      <w:r w:rsidRPr="00D25605">
        <w:rPr>
          <w:lang w:val="en-GB"/>
        </w:rPr>
        <w:t>委员会注意到</w:t>
      </w:r>
      <w:r>
        <w:rPr>
          <w:lang w:val="en-GB"/>
        </w:rPr>
        <w:t>，</w:t>
      </w:r>
      <w:r w:rsidRPr="00D25605">
        <w:rPr>
          <w:lang w:val="en-GB"/>
        </w:rPr>
        <w:t>缔约国</w:t>
      </w:r>
      <w:r w:rsidRPr="0049778E">
        <w:rPr>
          <w:spacing w:val="2"/>
          <w:lang w:val="en-GB"/>
        </w:rPr>
        <w:t>没有具体说明所提到的补救办法是否会导致暂停</w:t>
      </w:r>
      <w:r w:rsidRPr="0049778E">
        <w:rPr>
          <w:rFonts w:hint="eastAsia"/>
          <w:spacing w:val="2"/>
          <w:lang w:val="en-GB"/>
        </w:rPr>
        <w:t>执行</w:t>
      </w:r>
      <w:r w:rsidRPr="0049778E">
        <w:rPr>
          <w:spacing w:val="2"/>
          <w:lang w:val="en-GB"/>
        </w:rPr>
        <w:t>对提交人的</w:t>
      </w:r>
      <w:r w:rsidRPr="0049778E">
        <w:rPr>
          <w:rFonts w:hint="eastAsia"/>
          <w:spacing w:val="2"/>
          <w:lang w:val="en-GB"/>
        </w:rPr>
        <w:t>驱逐</w:t>
      </w:r>
      <w:r w:rsidRPr="0049778E">
        <w:rPr>
          <w:spacing w:val="2"/>
          <w:lang w:val="en-GB"/>
        </w:rPr>
        <w:t>。因此，委</w:t>
      </w:r>
      <w:r w:rsidRPr="00D25605">
        <w:rPr>
          <w:lang w:val="en-GB"/>
        </w:rPr>
        <w:t>员会认为</w:t>
      </w:r>
      <w:r>
        <w:rPr>
          <w:lang w:val="en-GB"/>
        </w:rPr>
        <w:t>，</w:t>
      </w:r>
      <w:r w:rsidRPr="00D25605">
        <w:rPr>
          <w:lang w:val="en-GB"/>
        </w:rPr>
        <w:t>《任择议定书》第</w:t>
      </w:r>
      <w:r>
        <w:rPr>
          <w:lang w:val="en-GB"/>
        </w:rPr>
        <w:t>7</w:t>
      </w:r>
      <w:r w:rsidRPr="00D25605">
        <w:rPr>
          <w:lang w:val="en-GB"/>
        </w:rPr>
        <w:t>条</w:t>
      </w:r>
      <w:r>
        <w:rPr>
          <w:lang w:val="en-GB"/>
        </w:rPr>
        <w:t>(e)</w:t>
      </w:r>
      <w:r w:rsidRPr="00D25605">
        <w:rPr>
          <w:rFonts w:hint="eastAsia"/>
          <w:lang w:val="en-GB"/>
        </w:rPr>
        <w:t>项不妨碍受理本来文。</w:t>
      </w:r>
    </w:p>
    <w:p w14:paraId="1367B95B" w14:textId="4336B4AB" w:rsidR="00D25605" w:rsidRPr="00D25605" w:rsidRDefault="00D25605" w:rsidP="00A70337">
      <w:pPr>
        <w:pStyle w:val="SingleTxtGC"/>
        <w:spacing w:after="160" w:line="340" w:lineRule="exact"/>
      </w:pPr>
      <w:r>
        <w:rPr>
          <w:lang w:val="en-GB"/>
        </w:rPr>
        <w:t>8.4</w:t>
      </w:r>
      <w:r w:rsidRPr="00D25605">
        <w:rPr>
          <w:lang w:val="en-GB"/>
        </w:rPr>
        <w:tab/>
      </w:r>
      <w:r w:rsidRPr="0049778E">
        <w:rPr>
          <w:rFonts w:hint="eastAsia"/>
          <w:spacing w:val="-4"/>
        </w:rPr>
        <w:t>委员会认为，就可否受理而言，提交人根据《公约》第</w:t>
      </w:r>
      <w:r w:rsidRPr="0049778E">
        <w:rPr>
          <w:rFonts w:hint="eastAsia"/>
          <w:spacing w:val="-4"/>
        </w:rPr>
        <w:t>18</w:t>
      </w:r>
      <w:r w:rsidRPr="0049778E">
        <w:rPr>
          <w:rFonts w:hint="eastAsia"/>
          <w:spacing w:val="-4"/>
        </w:rPr>
        <w:t>条第</w:t>
      </w:r>
      <w:r w:rsidRPr="0049778E">
        <w:rPr>
          <w:rFonts w:hint="eastAsia"/>
          <w:spacing w:val="-4"/>
        </w:rPr>
        <w:t>2</w:t>
      </w:r>
      <w:r w:rsidRPr="0049778E">
        <w:rPr>
          <w:rFonts w:hint="eastAsia"/>
          <w:spacing w:val="-4"/>
        </w:rPr>
        <w:t>款、第</w:t>
      </w:r>
      <w:r w:rsidRPr="0049778E">
        <w:rPr>
          <w:rFonts w:hint="eastAsia"/>
          <w:spacing w:val="-4"/>
        </w:rPr>
        <w:t>27</w:t>
      </w:r>
      <w:r w:rsidRPr="0049778E">
        <w:rPr>
          <w:rFonts w:hint="eastAsia"/>
          <w:spacing w:val="-4"/>
        </w:rPr>
        <w:t>条</w:t>
      </w:r>
      <w:r w:rsidRPr="00D25605">
        <w:rPr>
          <w:rFonts w:hint="eastAsia"/>
        </w:rPr>
        <w:t>和第</w:t>
      </w:r>
      <w:r>
        <w:rPr>
          <w:rFonts w:hint="eastAsia"/>
        </w:rPr>
        <w:t>29</w:t>
      </w:r>
      <w:r w:rsidRPr="00D25605">
        <w:rPr>
          <w:rFonts w:hint="eastAsia"/>
        </w:rPr>
        <w:t>条提出的主张没有得到充分证实</w:t>
      </w:r>
      <w:r>
        <w:rPr>
          <w:rFonts w:hint="eastAsia"/>
        </w:rPr>
        <w:t>，</w:t>
      </w:r>
      <w:r w:rsidRPr="00D25605">
        <w:rPr>
          <w:rFonts w:hint="eastAsia"/>
        </w:rPr>
        <w:t>因此根据《任择议定书》第</w:t>
      </w:r>
      <w:r>
        <w:rPr>
          <w:rFonts w:hint="eastAsia"/>
        </w:rPr>
        <w:t>7</w:t>
      </w:r>
      <w:r w:rsidRPr="00D25605">
        <w:rPr>
          <w:rFonts w:hint="eastAsia"/>
        </w:rPr>
        <w:t>条</w:t>
      </w:r>
      <w:r>
        <w:rPr>
          <w:rFonts w:hint="eastAsia"/>
        </w:rPr>
        <w:t>(f)</w:t>
      </w:r>
      <w:r w:rsidRPr="00D25605">
        <w:rPr>
          <w:rFonts w:hint="eastAsia"/>
        </w:rPr>
        <w:t>项认定为不可受理。</w:t>
      </w:r>
    </w:p>
    <w:p w14:paraId="0D3E9F05" w14:textId="44DA8661" w:rsidR="00D25605" w:rsidRPr="00D25605" w:rsidRDefault="00D25605" w:rsidP="00A70337">
      <w:pPr>
        <w:pStyle w:val="SingleTxtGC"/>
        <w:spacing w:after="160" w:line="340" w:lineRule="exact"/>
        <w:rPr>
          <w:lang w:val="en-GB"/>
        </w:rPr>
      </w:pPr>
      <w:r>
        <w:rPr>
          <w:lang w:val="en-GB"/>
        </w:rPr>
        <w:t>8.5</w:t>
      </w:r>
      <w:r w:rsidRPr="00D25605">
        <w:rPr>
          <w:lang w:val="en-GB"/>
        </w:rPr>
        <w:tab/>
      </w:r>
      <w:r w:rsidRPr="0049778E">
        <w:rPr>
          <w:rFonts w:hint="eastAsia"/>
          <w:spacing w:val="-4"/>
          <w:lang w:val="en-GB"/>
        </w:rPr>
        <w:t>不过，委员会认为，提交人充分证实了根据《公约》第</w:t>
      </w:r>
      <w:r w:rsidRPr="0049778E">
        <w:rPr>
          <w:rFonts w:hint="eastAsia"/>
          <w:spacing w:val="-4"/>
          <w:lang w:val="en-GB"/>
        </w:rPr>
        <w:t>3</w:t>
      </w:r>
      <w:r w:rsidRPr="0049778E">
        <w:rPr>
          <w:rFonts w:hint="eastAsia"/>
          <w:spacing w:val="-4"/>
          <w:lang w:val="en-GB"/>
        </w:rPr>
        <w:t>条、第</w:t>
      </w:r>
      <w:r w:rsidRPr="0049778E">
        <w:rPr>
          <w:rFonts w:hint="eastAsia"/>
          <w:spacing w:val="-4"/>
          <w:lang w:val="en-GB"/>
        </w:rPr>
        <w:t>8</w:t>
      </w:r>
      <w:r w:rsidRPr="0049778E">
        <w:rPr>
          <w:rFonts w:hint="eastAsia"/>
          <w:spacing w:val="-4"/>
          <w:lang w:val="en-GB"/>
        </w:rPr>
        <w:t>条和第</w:t>
      </w:r>
      <w:r w:rsidRPr="0049778E">
        <w:rPr>
          <w:rFonts w:hint="eastAsia"/>
          <w:spacing w:val="-4"/>
          <w:lang w:val="en-GB"/>
        </w:rPr>
        <w:t>20</w:t>
      </w:r>
      <w:r w:rsidRPr="0049778E">
        <w:rPr>
          <w:rFonts w:hint="eastAsia"/>
          <w:spacing w:val="-4"/>
          <w:lang w:val="en-GB"/>
        </w:rPr>
        <w:t>条</w:t>
      </w:r>
      <w:r w:rsidRPr="005E50DC">
        <w:rPr>
          <w:rFonts w:hint="eastAsia"/>
          <w:spacing w:val="-4"/>
          <w:lang w:val="en-GB"/>
        </w:rPr>
        <w:t>提出的主张，即他在年龄确定程序中未被指派代理人，他被推定为未成年人的权利</w:t>
      </w:r>
      <w:r w:rsidRPr="00D25605">
        <w:rPr>
          <w:rFonts w:hint="eastAsia"/>
          <w:lang w:val="en-GB"/>
        </w:rPr>
        <w:t>和维护身份的权利在该程序中未得到尊重</w:t>
      </w:r>
      <w:r>
        <w:rPr>
          <w:rFonts w:hint="eastAsia"/>
          <w:lang w:val="en-GB"/>
        </w:rPr>
        <w:t>，</w:t>
      </w:r>
      <w:r w:rsidRPr="00D25605">
        <w:rPr>
          <w:rFonts w:hint="eastAsia"/>
          <w:lang w:val="en-GB"/>
        </w:rPr>
        <w:t>而且他没有得到作为未成年人应获得的保护。</w:t>
      </w:r>
      <w:r w:rsidRPr="00D25605">
        <w:rPr>
          <w:rFonts w:hint="eastAsia"/>
        </w:rPr>
        <w:t>因此</w:t>
      </w:r>
      <w:r>
        <w:rPr>
          <w:rFonts w:hint="eastAsia"/>
        </w:rPr>
        <w:t>，</w:t>
      </w:r>
      <w:r w:rsidRPr="00D25605">
        <w:rPr>
          <w:rFonts w:hint="eastAsia"/>
        </w:rPr>
        <w:t>委员会认为申诉的这一部分可予受理</w:t>
      </w:r>
      <w:r>
        <w:rPr>
          <w:rFonts w:hint="eastAsia"/>
        </w:rPr>
        <w:t>，</w:t>
      </w:r>
      <w:r w:rsidRPr="00D25605">
        <w:rPr>
          <w:rFonts w:hint="eastAsia"/>
        </w:rPr>
        <w:t>并着手审议实质问题。</w:t>
      </w:r>
    </w:p>
    <w:p w14:paraId="366736D1" w14:textId="77777777" w:rsidR="00D25605" w:rsidRPr="00D25605" w:rsidRDefault="00D25605" w:rsidP="00A70337">
      <w:pPr>
        <w:pStyle w:val="H4GC"/>
        <w:spacing w:after="160" w:line="340" w:lineRule="exact"/>
      </w:pPr>
      <w:r w:rsidRPr="00D25605">
        <w:rPr>
          <w:lang w:val="en-GB"/>
        </w:rPr>
        <w:tab/>
      </w:r>
      <w:r w:rsidRPr="00D25605">
        <w:rPr>
          <w:lang w:val="en-GB"/>
        </w:rPr>
        <w:tab/>
      </w:r>
      <w:r w:rsidRPr="00D25605">
        <w:rPr>
          <w:lang w:val="en-GB"/>
        </w:rPr>
        <w:t>审议</w:t>
      </w:r>
      <w:r w:rsidRPr="00D25605">
        <w:rPr>
          <w:rFonts w:hint="eastAsia"/>
          <w:lang w:val="en-GB"/>
        </w:rPr>
        <w:t>实质问题</w:t>
      </w:r>
    </w:p>
    <w:p w14:paraId="30AECC04" w14:textId="6297E50C" w:rsidR="00D25605" w:rsidRPr="00D25605" w:rsidRDefault="00D25605" w:rsidP="00A70337">
      <w:pPr>
        <w:pStyle w:val="SingleTxtGC"/>
        <w:spacing w:after="160" w:line="340" w:lineRule="exact"/>
      </w:pPr>
      <w:r>
        <w:rPr>
          <w:lang w:val="en-GB"/>
        </w:rPr>
        <w:t>8.6</w:t>
      </w:r>
      <w:r w:rsidRPr="00D25605">
        <w:rPr>
          <w:lang w:val="en-GB"/>
        </w:rPr>
        <w:tab/>
      </w:r>
      <w:r w:rsidRPr="00D25605">
        <w:rPr>
          <w:rFonts w:hint="eastAsia"/>
        </w:rPr>
        <w:t>委员会根据《任择议定书》第</w:t>
      </w:r>
      <w:r>
        <w:rPr>
          <w:rFonts w:hint="eastAsia"/>
        </w:rPr>
        <w:t>1</w:t>
      </w:r>
      <w:r w:rsidRPr="00D25605">
        <w:t>0</w:t>
      </w:r>
      <w:r w:rsidRPr="00D25605">
        <w:rPr>
          <w:rFonts w:hint="eastAsia"/>
        </w:rPr>
        <w:t>条第</w:t>
      </w:r>
      <w:r>
        <w:rPr>
          <w:rFonts w:hint="eastAsia"/>
        </w:rPr>
        <w:t>1</w:t>
      </w:r>
      <w:r w:rsidRPr="00D25605">
        <w:rPr>
          <w:rFonts w:hint="eastAsia"/>
        </w:rPr>
        <w:t>款</w:t>
      </w:r>
      <w:r>
        <w:rPr>
          <w:rFonts w:hint="eastAsia"/>
        </w:rPr>
        <w:t>，</w:t>
      </w:r>
      <w:r w:rsidRPr="00D25605">
        <w:rPr>
          <w:rFonts w:hint="eastAsia"/>
        </w:rPr>
        <w:t>结合各当事方提交的所有资料审议了本来文。</w:t>
      </w:r>
    </w:p>
    <w:p w14:paraId="3CD571FF" w14:textId="0985F5D8" w:rsidR="00D25605" w:rsidRPr="00D25605" w:rsidRDefault="00D25605" w:rsidP="00A70337">
      <w:pPr>
        <w:pStyle w:val="SingleTxtGC"/>
        <w:spacing w:after="160" w:line="340" w:lineRule="exact"/>
      </w:pPr>
      <w:r>
        <w:rPr>
          <w:lang w:val="en-GB"/>
        </w:rPr>
        <w:t>8.7</w:t>
      </w:r>
      <w:r w:rsidRPr="00D25605">
        <w:rPr>
          <w:lang w:val="en-GB"/>
        </w:rPr>
        <w:tab/>
      </w:r>
      <w:r w:rsidRPr="00D25605">
        <w:rPr>
          <w:lang w:val="en-GB"/>
        </w:rPr>
        <w:t>委员会</w:t>
      </w:r>
      <w:proofErr w:type="gramStart"/>
      <w:r w:rsidRPr="00D25605">
        <w:rPr>
          <w:rFonts w:hint="eastAsia"/>
          <w:lang w:val="en-GB"/>
        </w:rPr>
        <w:t>需审议</w:t>
      </w:r>
      <w:proofErr w:type="gramEnd"/>
      <w:r w:rsidRPr="00D25605">
        <w:rPr>
          <w:lang w:val="en-GB"/>
        </w:rPr>
        <w:t>的</w:t>
      </w:r>
      <w:r w:rsidRPr="00D25605">
        <w:rPr>
          <w:rFonts w:hint="eastAsia"/>
          <w:lang w:val="en-GB"/>
        </w:rPr>
        <w:t>问题之一是</w:t>
      </w:r>
      <w:r>
        <w:rPr>
          <w:lang w:val="en-GB"/>
        </w:rPr>
        <w:t>，</w:t>
      </w:r>
      <w:r w:rsidRPr="00D25605">
        <w:rPr>
          <w:lang w:val="en-GB"/>
        </w:rPr>
        <w:t>在本案</w:t>
      </w:r>
      <w:r w:rsidRPr="00D25605">
        <w:rPr>
          <w:rFonts w:hint="eastAsia"/>
          <w:lang w:val="en-GB"/>
        </w:rPr>
        <w:t>情形中</w:t>
      </w:r>
      <w:r>
        <w:rPr>
          <w:lang w:val="en-GB"/>
        </w:rPr>
        <w:t>，</w:t>
      </w:r>
      <w:r w:rsidRPr="00D25605">
        <w:rPr>
          <w:rFonts w:hint="eastAsia"/>
          <w:lang w:val="en-GB"/>
        </w:rPr>
        <w:t>针对自称为未成年人的</w:t>
      </w:r>
      <w:r w:rsidRPr="00D25605">
        <w:rPr>
          <w:lang w:val="en-GB"/>
        </w:rPr>
        <w:t>提交人</w:t>
      </w:r>
      <w:r w:rsidRPr="00D25605">
        <w:rPr>
          <w:rFonts w:hint="eastAsia"/>
          <w:lang w:val="en-GB"/>
        </w:rPr>
        <w:t>的年龄确定过程是否侵犯了</w:t>
      </w:r>
      <w:r w:rsidRPr="00D25605">
        <w:rPr>
          <w:lang w:val="en-GB"/>
        </w:rPr>
        <w:t>他</w:t>
      </w:r>
      <w:r w:rsidRPr="00D25605">
        <w:rPr>
          <w:rFonts w:hint="eastAsia"/>
          <w:lang w:val="en-GB"/>
        </w:rPr>
        <w:t>根据</w:t>
      </w:r>
      <w:r w:rsidRPr="00D25605">
        <w:rPr>
          <w:lang w:val="en-GB"/>
        </w:rPr>
        <w:t>《公约》</w:t>
      </w:r>
      <w:r w:rsidRPr="00D25605">
        <w:rPr>
          <w:rFonts w:hint="eastAsia"/>
          <w:lang w:val="en-GB"/>
        </w:rPr>
        <w:t>享有</w:t>
      </w:r>
      <w:r w:rsidRPr="00D25605">
        <w:rPr>
          <w:lang w:val="en-GB"/>
        </w:rPr>
        <w:t>的权利。特别是</w:t>
      </w:r>
      <w:r>
        <w:rPr>
          <w:lang w:val="en-GB"/>
        </w:rPr>
        <w:t>，</w:t>
      </w:r>
      <w:r w:rsidRPr="00D25605">
        <w:rPr>
          <w:lang w:val="en-GB"/>
        </w:rPr>
        <w:t>提交人声称</w:t>
      </w:r>
      <w:r>
        <w:rPr>
          <w:lang w:val="en-GB"/>
        </w:rPr>
        <w:t>，</w:t>
      </w:r>
      <w:r w:rsidRPr="00D25605">
        <w:rPr>
          <w:rFonts w:hint="eastAsia"/>
          <w:lang w:val="en-GB"/>
        </w:rPr>
        <w:t>在</w:t>
      </w:r>
      <w:r w:rsidRPr="00D25605">
        <w:rPr>
          <w:lang w:val="en-GB"/>
        </w:rPr>
        <w:t>确定</w:t>
      </w:r>
      <w:r w:rsidRPr="00D25605">
        <w:rPr>
          <w:rFonts w:hint="eastAsia"/>
          <w:lang w:val="en-GB"/>
        </w:rPr>
        <w:t>他</w:t>
      </w:r>
      <w:r w:rsidRPr="00D25605">
        <w:rPr>
          <w:lang w:val="en-GB"/>
        </w:rPr>
        <w:t>年龄的过程中</w:t>
      </w:r>
      <w:r>
        <w:rPr>
          <w:rFonts w:hint="eastAsia"/>
          <w:lang w:val="en-GB"/>
        </w:rPr>
        <w:t>，</w:t>
      </w:r>
      <w:r w:rsidRPr="00D25605">
        <w:rPr>
          <w:lang w:val="en-GB"/>
        </w:rPr>
        <w:t>儿童的最大利益</w:t>
      </w:r>
      <w:r w:rsidRPr="00D25605">
        <w:rPr>
          <w:rFonts w:hint="eastAsia"/>
          <w:lang w:val="en-GB"/>
        </w:rPr>
        <w:t>没有得到考虑</w:t>
      </w:r>
      <w:r>
        <w:rPr>
          <w:rFonts w:hint="eastAsia"/>
          <w:lang w:val="en-GB"/>
        </w:rPr>
        <w:t>，</w:t>
      </w:r>
      <w:r w:rsidRPr="00D25605">
        <w:rPr>
          <w:rFonts w:hint="eastAsia"/>
          <w:lang w:val="en-GB"/>
        </w:rPr>
        <w:t>因为用于</w:t>
      </w:r>
      <w:r w:rsidRPr="00D25605">
        <w:rPr>
          <w:lang w:val="en-GB"/>
        </w:rPr>
        <w:t>确定其年龄的医学检测类型</w:t>
      </w:r>
      <w:r w:rsidRPr="00D25605">
        <w:rPr>
          <w:rFonts w:hint="eastAsia"/>
          <w:lang w:val="en-GB"/>
        </w:rPr>
        <w:t>不当</w:t>
      </w:r>
      <w:r>
        <w:rPr>
          <w:lang w:val="en-GB"/>
        </w:rPr>
        <w:t>，</w:t>
      </w:r>
      <w:r w:rsidRPr="00D25605">
        <w:rPr>
          <w:rFonts w:hint="eastAsia"/>
          <w:lang w:val="en-GB"/>
        </w:rPr>
        <w:t>当局也没有指派</w:t>
      </w:r>
      <w:r w:rsidRPr="00D25605">
        <w:rPr>
          <w:lang w:val="en-GB"/>
        </w:rPr>
        <w:t>监护人或代理人</w:t>
      </w:r>
      <w:r w:rsidRPr="00D25605">
        <w:rPr>
          <w:rFonts w:hint="eastAsia"/>
          <w:lang w:val="en-GB"/>
        </w:rPr>
        <w:t>来</w:t>
      </w:r>
      <w:r w:rsidRPr="00D25605">
        <w:rPr>
          <w:lang w:val="en-GB"/>
        </w:rPr>
        <w:t>协助他</w:t>
      </w:r>
      <w:bookmarkStart w:id="0" w:name="_Hlk14244157"/>
      <w:bookmarkEnd w:id="0"/>
      <w:r w:rsidRPr="00D25605">
        <w:rPr>
          <w:rFonts w:hint="eastAsia"/>
          <w:lang w:val="en-GB"/>
        </w:rPr>
        <w:t>。</w:t>
      </w:r>
    </w:p>
    <w:p w14:paraId="6383147C" w14:textId="6C2EE97A" w:rsidR="00D25605" w:rsidRPr="00D25605" w:rsidRDefault="00D25605" w:rsidP="00A70337">
      <w:pPr>
        <w:pStyle w:val="SingleTxtGC"/>
        <w:spacing w:after="160" w:line="340" w:lineRule="exact"/>
        <w:rPr>
          <w:vertAlign w:val="superscript"/>
          <w:lang w:val="en-GB"/>
        </w:rPr>
      </w:pPr>
      <w:r>
        <w:rPr>
          <w:lang w:val="en-GB"/>
        </w:rPr>
        <w:t>8.8</w:t>
      </w:r>
      <w:r w:rsidRPr="00D25605">
        <w:rPr>
          <w:lang w:val="en-GB"/>
        </w:rPr>
        <w:tab/>
      </w:r>
      <w:r w:rsidRPr="005E50DC">
        <w:rPr>
          <w:spacing w:val="2"/>
          <w:lang w:val="en-GB"/>
        </w:rPr>
        <w:t>委员会注意到，</w:t>
      </w:r>
      <w:r w:rsidRPr="005E50DC">
        <w:rPr>
          <w:rFonts w:hint="eastAsia"/>
          <w:spacing w:val="2"/>
          <w:lang w:val="en-GB"/>
        </w:rPr>
        <w:t>确定自称未成年的年轻人的年龄极其重要，因为确定结果决</w:t>
      </w:r>
      <w:r w:rsidRPr="00D25605">
        <w:rPr>
          <w:rFonts w:hint="eastAsia"/>
          <w:lang w:val="en-GB"/>
        </w:rPr>
        <w:t>定了当事人是否有权作为儿童获得国家保护。同样</w:t>
      </w:r>
      <w:r>
        <w:rPr>
          <w:rFonts w:hint="eastAsia"/>
          <w:lang w:val="en-GB"/>
        </w:rPr>
        <w:t>，</w:t>
      </w:r>
      <w:r w:rsidRPr="00D25605">
        <w:rPr>
          <w:rFonts w:hint="eastAsia"/>
          <w:lang w:val="en-GB"/>
        </w:rPr>
        <w:t>这一点对委员会也极为重要</w:t>
      </w:r>
      <w:r>
        <w:rPr>
          <w:rFonts w:hint="eastAsia"/>
          <w:lang w:val="en-GB"/>
        </w:rPr>
        <w:t>，</w:t>
      </w:r>
      <w:r w:rsidRPr="00D25605">
        <w:rPr>
          <w:rFonts w:hint="eastAsia"/>
          <w:lang w:val="en-GB"/>
        </w:rPr>
        <w:t>能否享有《公约》所载的各项权利取决于这一确定结果。因此</w:t>
      </w:r>
      <w:r>
        <w:rPr>
          <w:rFonts w:hint="eastAsia"/>
          <w:lang w:val="en-GB"/>
        </w:rPr>
        <w:t>，</w:t>
      </w:r>
      <w:r w:rsidRPr="00D25605">
        <w:rPr>
          <w:rFonts w:hint="eastAsia"/>
          <w:lang w:val="en-GB"/>
        </w:rPr>
        <w:t>必须有确定</w:t>
      </w:r>
      <w:r w:rsidRPr="000750DC">
        <w:rPr>
          <w:rFonts w:hint="eastAsia"/>
          <w:spacing w:val="-4"/>
          <w:lang w:val="en-GB"/>
        </w:rPr>
        <w:t>当事人年龄的正当程序，并让当事人有机会通过上诉程序对结果提出异议。在进行这一程序期间，应暂且相信当事人并将之作为儿童对待。在整个年龄确定过程中，</w:t>
      </w:r>
      <w:r w:rsidRPr="00D25605">
        <w:rPr>
          <w:rFonts w:hint="eastAsia"/>
          <w:lang w:val="en-GB"/>
        </w:rPr>
        <w:t>都应将儿童的最大利益作为一项首要考虑因素。</w:t>
      </w:r>
      <w:r w:rsidRPr="00D25605">
        <w:rPr>
          <w:vertAlign w:val="superscript"/>
          <w:lang w:val="en-GB"/>
        </w:rPr>
        <w:footnoteReference w:id="16"/>
      </w:r>
      <w:bookmarkStart w:id="1" w:name="_Hlk14256708"/>
      <w:bookmarkEnd w:id="1"/>
    </w:p>
    <w:p w14:paraId="5F43C751" w14:textId="77777777" w:rsidR="00185587" w:rsidRDefault="00185587">
      <w:pPr>
        <w:tabs>
          <w:tab w:val="clear" w:pos="431"/>
        </w:tabs>
        <w:overflowPunct/>
        <w:adjustRightInd/>
        <w:snapToGrid/>
        <w:spacing w:line="240" w:lineRule="auto"/>
        <w:jc w:val="left"/>
        <w:rPr>
          <w:lang w:val="en-GB"/>
        </w:rPr>
      </w:pPr>
      <w:r>
        <w:rPr>
          <w:lang w:val="en-GB"/>
        </w:rPr>
        <w:br w:type="page"/>
      </w:r>
    </w:p>
    <w:p w14:paraId="36B5B283" w14:textId="5BE0EF28" w:rsidR="00D25605" w:rsidRPr="00D25605" w:rsidRDefault="00D25605" w:rsidP="00D25605">
      <w:pPr>
        <w:pStyle w:val="SingleTxtGC"/>
      </w:pPr>
      <w:r>
        <w:rPr>
          <w:lang w:val="en-GB"/>
        </w:rPr>
        <w:lastRenderedPageBreak/>
        <w:t>8.9</w:t>
      </w:r>
      <w:r w:rsidRPr="00D25605">
        <w:rPr>
          <w:lang w:val="en-GB"/>
        </w:rPr>
        <w:tab/>
      </w:r>
      <w:r w:rsidRPr="00D25605">
        <w:rPr>
          <w:lang w:val="en-GB"/>
        </w:rPr>
        <w:t>委员会认为</w:t>
      </w:r>
      <w:r>
        <w:rPr>
          <w:lang w:val="en-GB"/>
        </w:rPr>
        <w:t>，</w:t>
      </w:r>
      <w:r w:rsidRPr="00D25605">
        <w:rPr>
          <w:lang w:val="en-GB"/>
        </w:rPr>
        <w:t>应</w:t>
      </w:r>
      <w:r w:rsidRPr="00D25605">
        <w:rPr>
          <w:rFonts w:hint="eastAsia"/>
          <w:lang w:val="en-GB"/>
        </w:rPr>
        <w:t>暂且相信</w:t>
      </w:r>
      <w:r w:rsidRPr="00D25605">
        <w:rPr>
          <w:lang w:val="en-GB"/>
        </w:rPr>
        <w:t>被评估</w:t>
      </w:r>
      <w:r w:rsidRPr="00D25605">
        <w:rPr>
          <w:rFonts w:hint="eastAsia"/>
          <w:lang w:val="en-GB"/>
        </w:rPr>
        <w:t>者</w:t>
      </w:r>
      <w:r w:rsidRPr="00D25605">
        <w:rPr>
          <w:vertAlign w:val="superscript"/>
          <w:lang w:val="en-GB"/>
        </w:rPr>
        <w:footnoteReference w:id="17"/>
      </w:r>
      <w:r>
        <w:rPr>
          <w:lang w:val="en-GB"/>
        </w:rPr>
        <w:t>，</w:t>
      </w:r>
      <w:r w:rsidRPr="00D25605">
        <w:rPr>
          <w:lang w:val="en-GB"/>
        </w:rPr>
        <w:t>并且</w:t>
      </w:r>
    </w:p>
    <w:p w14:paraId="738E20C8" w14:textId="0BA7CA95" w:rsidR="00D25605" w:rsidRPr="00D25605" w:rsidRDefault="00F12F77" w:rsidP="00EE571F">
      <w:pPr>
        <w:pStyle w:val="SingleTxtGC"/>
        <w:spacing w:line="334" w:lineRule="exact"/>
        <w:ind w:left="1554"/>
        <w:rPr>
          <w:vertAlign w:val="superscript"/>
          <w:lang w:val="en-GB"/>
        </w:rPr>
      </w:pPr>
      <w:r>
        <w:rPr>
          <w:lang w:val="en-GB"/>
        </w:rPr>
        <w:tab/>
      </w:r>
      <w:r>
        <w:rPr>
          <w:lang w:val="en-GB"/>
        </w:rPr>
        <w:tab/>
      </w:r>
      <w:r w:rsidR="00D25605" w:rsidRPr="00D25605">
        <w:rPr>
          <w:rFonts w:hint="eastAsia"/>
          <w:lang w:val="en-GB"/>
        </w:rPr>
        <w:t>为了</w:t>
      </w:r>
      <w:proofErr w:type="gramStart"/>
      <w:r w:rsidR="00D25605" w:rsidRPr="00D25605">
        <w:rPr>
          <w:rFonts w:hint="eastAsia"/>
          <w:lang w:val="en-GB"/>
        </w:rPr>
        <w:t>作出</w:t>
      </w:r>
      <w:proofErr w:type="gramEnd"/>
      <w:r w:rsidR="00D25605" w:rsidRPr="00D25605">
        <w:rPr>
          <w:rFonts w:hint="eastAsia"/>
          <w:lang w:val="en-GB"/>
        </w:rPr>
        <w:t>知情的年龄估计</w:t>
      </w:r>
      <w:r w:rsidR="00D25605">
        <w:rPr>
          <w:rFonts w:hint="eastAsia"/>
          <w:lang w:val="en-GB"/>
        </w:rPr>
        <w:t>，</w:t>
      </w:r>
      <w:r w:rsidR="00D25605" w:rsidRPr="00D25605">
        <w:rPr>
          <w:rFonts w:hint="eastAsia"/>
          <w:lang w:val="en-GB"/>
        </w:rPr>
        <w:t>各国应安排儿科专家或能够综合考虑儿童各方面发展情况的其他专业人员全面评估儿童的身心发展。应以快速、关爱</w:t>
      </w:r>
      <w:r w:rsidR="00D25605" w:rsidRPr="00727375">
        <w:rPr>
          <w:rFonts w:hint="eastAsia"/>
          <w:spacing w:val="-6"/>
          <w:lang w:val="en-GB"/>
        </w:rPr>
        <w:t>儿童、顾及性别问题和适合当地文化的方式开展这项评估，包括以儿童能听懂的</w:t>
      </w:r>
      <w:r w:rsidR="00D25605" w:rsidRPr="00D25605">
        <w:rPr>
          <w:rFonts w:hint="eastAsia"/>
          <w:lang w:val="en-GB"/>
        </w:rPr>
        <w:t>语言与儿童进行面谈</w:t>
      </w:r>
      <w:r w:rsidR="00D25605">
        <w:rPr>
          <w:rFonts w:hint="eastAsia"/>
          <w:lang w:val="en-GB"/>
        </w:rPr>
        <w:t>[</w:t>
      </w:r>
      <w:r w:rsidR="00D25605" w:rsidRPr="00D25605">
        <w:rPr>
          <w:lang w:val="en-GB"/>
        </w:rPr>
        <w:t>…</w:t>
      </w:r>
      <w:r w:rsidR="00D25605">
        <w:rPr>
          <w:lang w:val="en-GB"/>
        </w:rPr>
        <w:t>]</w:t>
      </w:r>
      <w:r w:rsidR="00D25605" w:rsidRPr="00D25605">
        <w:rPr>
          <w:rFonts w:hint="eastAsia"/>
          <w:lang w:val="en-GB"/>
        </w:rPr>
        <w:t>。</w:t>
      </w:r>
      <w:r w:rsidR="00D25605" w:rsidRPr="00D25605">
        <w:rPr>
          <w:vertAlign w:val="superscript"/>
          <w:lang w:val="en-GB"/>
        </w:rPr>
        <w:footnoteReference w:id="18"/>
      </w:r>
    </w:p>
    <w:p w14:paraId="2E8C86A7" w14:textId="577E659B" w:rsidR="00D25605" w:rsidRPr="00D25605" w:rsidRDefault="00D25605" w:rsidP="00EE571F">
      <w:pPr>
        <w:pStyle w:val="SingleTxtGC"/>
        <w:tabs>
          <w:tab w:val="clear" w:pos="1565"/>
          <w:tab w:val="left" w:pos="1701"/>
        </w:tabs>
        <w:spacing w:line="334" w:lineRule="exact"/>
      </w:pPr>
      <w:r>
        <w:rPr>
          <w:lang w:val="en-GB"/>
        </w:rPr>
        <w:t>8.1</w:t>
      </w:r>
      <w:r w:rsidRPr="00D25605">
        <w:rPr>
          <w:lang w:val="en-GB"/>
        </w:rPr>
        <w:t>0</w:t>
      </w:r>
      <w:r w:rsidRPr="00D25605">
        <w:rPr>
          <w:lang w:val="en-GB"/>
        </w:rPr>
        <w:tab/>
      </w:r>
      <w:r w:rsidRPr="00D25605">
        <w:rPr>
          <w:lang w:val="en-GB"/>
        </w:rPr>
        <w:t>委员会注意到</w:t>
      </w:r>
      <w:r>
        <w:rPr>
          <w:lang w:val="en-GB"/>
        </w:rPr>
        <w:t>：</w:t>
      </w:r>
    </w:p>
    <w:p w14:paraId="60168105" w14:textId="2AFDE50F" w:rsidR="00D25605" w:rsidRPr="00D25605" w:rsidRDefault="00D25605" w:rsidP="00EE571F">
      <w:pPr>
        <w:pStyle w:val="SingleTxtGC"/>
        <w:spacing w:line="334" w:lineRule="exact"/>
      </w:pPr>
      <w:r w:rsidRPr="00D25605">
        <w:rPr>
          <w:lang w:val="en-GB"/>
        </w:rPr>
        <w:tab/>
      </w:r>
      <w:r>
        <w:rPr>
          <w:lang w:val="en-GB"/>
        </w:rPr>
        <w:t>(a)</w:t>
      </w:r>
      <w:r w:rsidRPr="00D25605">
        <w:rPr>
          <w:lang w:val="en-GB"/>
        </w:rPr>
        <w:tab/>
      </w:r>
      <w:r w:rsidRPr="00D25605">
        <w:rPr>
          <w:lang w:val="en-GB"/>
        </w:rPr>
        <w:t>提交人在没有证件的情况下抵达西班牙</w:t>
      </w:r>
      <w:r>
        <w:rPr>
          <w:lang w:val="en-GB"/>
        </w:rPr>
        <w:t>，</w:t>
      </w:r>
      <w:r w:rsidRPr="00D25605">
        <w:rPr>
          <w:rFonts w:hint="eastAsia"/>
          <w:lang w:val="en-GB"/>
        </w:rPr>
        <w:t>为了</w:t>
      </w:r>
      <w:r w:rsidRPr="00D25605">
        <w:rPr>
          <w:lang w:val="en-GB"/>
        </w:rPr>
        <w:t>确定其年龄</w:t>
      </w:r>
      <w:r>
        <w:rPr>
          <w:lang w:val="en-GB"/>
        </w:rPr>
        <w:t>，</w:t>
      </w:r>
      <w:r w:rsidRPr="00D25605">
        <w:rPr>
          <w:lang w:val="en-GB"/>
        </w:rPr>
        <w:t>似乎</w:t>
      </w:r>
      <w:r w:rsidRPr="00D25605">
        <w:rPr>
          <w:rFonts w:hint="eastAsia"/>
          <w:lang w:val="en-GB"/>
        </w:rPr>
        <w:t>对他进行了</w:t>
      </w:r>
      <w:r w:rsidRPr="00D25605">
        <w:rPr>
          <w:lang w:val="en-GB"/>
        </w:rPr>
        <w:t>基于手腕</w:t>
      </w:r>
      <w:r>
        <w:rPr>
          <w:lang w:val="en-GB"/>
        </w:rPr>
        <w:t>X</w:t>
      </w:r>
      <w:r w:rsidRPr="00D25605">
        <w:rPr>
          <w:lang w:val="en-GB"/>
        </w:rPr>
        <w:t>光</w:t>
      </w:r>
      <w:r w:rsidRPr="00D25605">
        <w:rPr>
          <w:rFonts w:hint="eastAsia"/>
          <w:lang w:val="en-GB"/>
        </w:rPr>
        <w:t>片</w:t>
      </w:r>
      <w:r w:rsidRPr="00D25605">
        <w:rPr>
          <w:lang w:val="en-GB"/>
        </w:rPr>
        <w:t>的骨龄检测</w:t>
      </w:r>
      <w:r>
        <w:rPr>
          <w:lang w:val="en-GB"/>
        </w:rPr>
        <w:t>；</w:t>
      </w:r>
      <w:r w:rsidRPr="00D25605">
        <w:rPr>
          <w:lang w:val="en-GB"/>
        </w:rPr>
        <w:t>虽然也拍摄了牙科全景</w:t>
      </w:r>
      <w:r w:rsidRPr="00D25605">
        <w:rPr>
          <w:rFonts w:hint="eastAsia"/>
          <w:lang w:val="en-GB"/>
        </w:rPr>
        <w:t>射线片</w:t>
      </w:r>
      <w:r>
        <w:rPr>
          <w:lang w:val="en-GB"/>
        </w:rPr>
        <w:t>，</w:t>
      </w:r>
      <w:r w:rsidRPr="00D25605">
        <w:rPr>
          <w:lang w:val="en-GB"/>
        </w:rPr>
        <w:t>但由于缺乏专业医务人员</w:t>
      </w:r>
      <w:r>
        <w:rPr>
          <w:lang w:val="en-GB"/>
        </w:rPr>
        <w:t>，</w:t>
      </w:r>
      <w:r w:rsidRPr="00D25605">
        <w:rPr>
          <w:lang w:val="en-GB"/>
        </w:rPr>
        <w:t>没有</w:t>
      </w:r>
      <w:r w:rsidRPr="00D25605">
        <w:rPr>
          <w:rFonts w:hint="eastAsia"/>
          <w:lang w:val="en-GB"/>
        </w:rPr>
        <w:t>编写</w:t>
      </w:r>
      <w:r w:rsidRPr="00D25605">
        <w:rPr>
          <w:lang w:val="en-GB"/>
        </w:rPr>
        <w:t>关于这一检测的报告。没有记录表明在这一过程中进行了任何其他检测</w:t>
      </w:r>
      <w:r>
        <w:rPr>
          <w:lang w:val="en-GB"/>
        </w:rPr>
        <w:t>，</w:t>
      </w:r>
      <w:r w:rsidRPr="00D25605">
        <w:rPr>
          <w:lang w:val="en-GB"/>
        </w:rPr>
        <w:t>如心理检测或</w:t>
      </w:r>
      <w:r w:rsidRPr="00D25605">
        <w:rPr>
          <w:rFonts w:hint="eastAsia"/>
          <w:lang w:val="en-GB"/>
        </w:rPr>
        <w:t>面谈</w:t>
      </w:r>
      <w:r>
        <w:rPr>
          <w:rFonts w:hint="eastAsia"/>
          <w:lang w:val="en-GB"/>
        </w:rPr>
        <w:t>；</w:t>
      </w:r>
    </w:p>
    <w:p w14:paraId="5A607A2D" w14:textId="316F8368" w:rsidR="00D25605" w:rsidRPr="00D25605" w:rsidRDefault="00D25605" w:rsidP="00EE571F">
      <w:pPr>
        <w:pStyle w:val="SingleTxtGC"/>
        <w:spacing w:line="334" w:lineRule="exact"/>
      </w:pPr>
      <w:r w:rsidRPr="00D25605">
        <w:rPr>
          <w:lang w:val="en-GB"/>
        </w:rPr>
        <w:tab/>
      </w:r>
      <w:r>
        <w:rPr>
          <w:lang w:val="en-GB"/>
        </w:rPr>
        <w:t>(b)</w:t>
      </w:r>
      <w:r w:rsidRPr="00D25605">
        <w:rPr>
          <w:lang w:val="en-GB"/>
        </w:rPr>
        <w:tab/>
      </w:r>
      <w:r w:rsidRPr="006C0538">
        <w:rPr>
          <w:rFonts w:hint="eastAsia"/>
          <w:spacing w:val="-2"/>
          <w:lang w:val="en-GB"/>
        </w:rPr>
        <w:t>当局基于手腕</w:t>
      </w:r>
      <w:r w:rsidRPr="006C0538">
        <w:rPr>
          <w:spacing w:val="-2"/>
          <w:lang w:val="en-GB"/>
        </w:rPr>
        <w:t>X</w:t>
      </w:r>
      <w:r w:rsidRPr="006C0538">
        <w:rPr>
          <w:spacing w:val="-2"/>
          <w:lang w:val="en-GB"/>
        </w:rPr>
        <w:t>光片的结果，</w:t>
      </w:r>
      <w:r w:rsidRPr="006C0538">
        <w:rPr>
          <w:rFonts w:hint="eastAsia"/>
          <w:spacing w:val="-2"/>
          <w:lang w:val="en-GB"/>
        </w:rPr>
        <w:t>根据</w:t>
      </w:r>
      <w:proofErr w:type="spellStart"/>
      <w:r w:rsidRPr="006C0538">
        <w:rPr>
          <w:rFonts w:hint="eastAsia"/>
          <w:spacing w:val="-2"/>
          <w:lang w:val="en-GB"/>
        </w:rPr>
        <w:t>Greulich</w:t>
      </w:r>
      <w:proofErr w:type="spellEnd"/>
      <w:r w:rsidRPr="006C0538">
        <w:rPr>
          <w:rFonts w:hint="eastAsia"/>
          <w:spacing w:val="-2"/>
          <w:lang w:val="en-GB"/>
        </w:rPr>
        <w:t>-Pyle</w:t>
      </w:r>
      <w:r w:rsidRPr="006C0538">
        <w:rPr>
          <w:rFonts w:hint="eastAsia"/>
          <w:spacing w:val="-2"/>
          <w:lang w:val="en-GB"/>
        </w:rPr>
        <w:t>图谱认定</w:t>
      </w:r>
      <w:r w:rsidRPr="006C0538">
        <w:rPr>
          <w:spacing w:val="-2"/>
          <w:lang w:val="en-GB"/>
        </w:rPr>
        <w:t>提交人的骨龄</w:t>
      </w:r>
      <w:r w:rsidRPr="006C0538">
        <w:rPr>
          <w:spacing w:val="-4"/>
          <w:lang w:val="en-GB"/>
        </w:rPr>
        <w:t>为至少</w:t>
      </w:r>
      <w:r w:rsidRPr="006C0538">
        <w:rPr>
          <w:spacing w:val="-4"/>
          <w:lang w:val="en-GB"/>
        </w:rPr>
        <w:t>18</w:t>
      </w:r>
      <w:r w:rsidRPr="006C0538">
        <w:rPr>
          <w:spacing w:val="-4"/>
          <w:lang w:val="en-GB"/>
        </w:rPr>
        <w:t>岁，</w:t>
      </w:r>
      <w:r w:rsidRPr="006C0538">
        <w:rPr>
          <w:rFonts w:hint="eastAsia"/>
          <w:spacing w:val="-4"/>
          <w:lang w:val="en-GB"/>
        </w:rPr>
        <w:t>但未曾</w:t>
      </w:r>
      <w:r w:rsidRPr="006C0538">
        <w:rPr>
          <w:spacing w:val="-4"/>
          <w:lang w:val="en-GB"/>
        </w:rPr>
        <w:t>考虑到</w:t>
      </w:r>
      <w:proofErr w:type="spellStart"/>
      <w:r w:rsidRPr="006C0538">
        <w:rPr>
          <w:rFonts w:hint="eastAsia"/>
          <w:spacing w:val="-4"/>
          <w:lang w:val="en-GB"/>
        </w:rPr>
        <w:t>Greulich</w:t>
      </w:r>
      <w:proofErr w:type="spellEnd"/>
      <w:r w:rsidRPr="006C0538">
        <w:rPr>
          <w:rFonts w:hint="eastAsia"/>
          <w:spacing w:val="-4"/>
          <w:lang w:val="en-GB"/>
        </w:rPr>
        <w:t>-Pyle</w:t>
      </w:r>
      <w:r w:rsidRPr="006C0538">
        <w:rPr>
          <w:rFonts w:hint="eastAsia"/>
          <w:spacing w:val="-4"/>
          <w:lang w:val="en-GB"/>
        </w:rPr>
        <w:t>图谱</w:t>
      </w:r>
      <w:r w:rsidRPr="006C0538">
        <w:rPr>
          <w:spacing w:val="-4"/>
          <w:lang w:val="en-GB"/>
        </w:rPr>
        <w:t>没有为该年龄</w:t>
      </w:r>
      <w:r w:rsidRPr="006C0538">
        <w:rPr>
          <w:rFonts w:hint="eastAsia"/>
          <w:spacing w:val="-4"/>
          <w:lang w:val="en-GB"/>
        </w:rPr>
        <w:t>段</w:t>
      </w:r>
      <w:r w:rsidRPr="006C0538">
        <w:rPr>
          <w:spacing w:val="-4"/>
          <w:lang w:val="en-GB"/>
        </w:rPr>
        <w:t>确定标准偏差参数，</w:t>
      </w:r>
      <w:r w:rsidRPr="00D25605">
        <w:rPr>
          <w:lang w:val="en-GB"/>
        </w:rPr>
        <w:t>不能用于推断</w:t>
      </w:r>
      <w:r w:rsidRPr="00D25605">
        <w:rPr>
          <w:rFonts w:hint="eastAsia"/>
          <w:lang w:val="en-GB"/>
        </w:rPr>
        <w:t>关于</w:t>
      </w:r>
      <w:r w:rsidRPr="00D25605">
        <w:rPr>
          <w:lang w:val="en-GB"/>
        </w:rPr>
        <w:t>具有提交人特征的个人的可靠数据</w:t>
      </w:r>
      <w:r>
        <w:rPr>
          <w:rFonts w:hint="eastAsia"/>
          <w:lang w:val="en-GB"/>
        </w:rPr>
        <w:t>；</w:t>
      </w:r>
    </w:p>
    <w:p w14:paraId="423BF6A0" w14:textId="6C283EFC" w:rsidR="00D25605" w:rsidRPr="00D25605" w:rsidRDefault="00D25605" w:rsidP="00D25605">
      <w:pPr>
        <w:pStyle w:val="SingleTxtGC"/>
      </w:pPr>
      <w:r w:rsidRPr="00D25605">
        <w:rPr>
          <w:lang w:val="en-GB"/>
        </w:rPr>
        <w:tab/>
      </w:r>
      <w:r>
        <w:rPr>
          <w:lang w:val="en-GB"/>
        </w:rPr>
        <w:t>(c)</w:t>
      </w:r>
      <w:r w:rsidRPr="00D25605">
        <w:rPr>
          <w:lang w:val="en-GB"/>
        </w:rPr>
        <w:tab/>
      </w:r>
      <w:r w:rsidRPr="00D25605">
        <w:rPr>
          <w:lang w:val="en-GB"/>
        </w:rPr>
        <w:t>根据医学检测的结果</w:t>
      </w:r>
      <w:r>
        <w:rPr>
          <w:lang w:val="en-GB"/>
        </w:rPr>
        <w:t>，</w:t>
      </w:r>
      <w:r w:rsidRPr="00D25605">
        <w:rPr>
          <w:lang w:val="en-GB"/>
        </w:rPr>
        <w:t>检察官办公室发布了一项</w:t>
      </w:r>
      <w:r w:rsidRPr="00D25605">
        <w:rPr>
          <w:rFonts w:hint="eastAsia"/>
          <w:lang w:val="en-GB"/>
        </w:rPr>
        <w:t>命令</w:t>
      </w:r>
      <w:r>
        <w:rPr>
          <w:lang w:val="en-GB"/>
        </w:rPr>
        <w:t>，</w:t>
      </w:r>
      <w:r w:rsidRPr="00D25605">
        <w:rPr>
          <w:rFonts w:hint="eastAsia"/>
          <w:lang w:val="en-GB"/>
        </w:rPr>
        <w:t>认定</w:t>
      </w:r>
      <w:r w:rsidRPr="00D25605">
        <w:rPr>
          <w:lang w:val="en-GB"/>
        </w:rPr>
        <w:t>提交人</w:t>
      </w:r>
      <w:r w:rsidRPr="00D25605">
        <w:rPr>
          <w:rFonts w:hint="eastAsia"/>
          <w:lang w:val="en-GB"/>
        </w:rPr>
        <w:t>为</w:t>
      </w:r>
      <w:r w:rsidRPr="00D25605">
        <w:rPr>
          <w:lang w:val="en-GB"/>
        </w:rPr>
        <w:t>成年人</w:t>
      </w:r>
      <w:r>
        <w:rPr>
          <w:rFonts w:hint="eastAsia"/>
          <w:lang w:val="en-GB"/>
        </w:rPr>
        <w:t>；</w:t>
      </w:r>
    </w:p>
    <w:p w14:paraId="11712FA5" w14:textId="7B58544D" w:rsidR="00D25605" w:rsidRPr="00D25605" w:rsidRDefault="00D25605" w:rsidP="00D25605">
      <w:pPr>
        <w:pStyle w:val="SingleTxtGC"/>
      </w:pPr>
      <w:r w:rsidRPr="00D25605">
        <w:rPr>
          <w:lang w:val="en-GB"/>
        </w:rPr>
        <w:tab/>
      </w:r>
      <w:r>
        <w:rPr>
          <w:lang w:val="en-GB"/>
        </w:rPr>
        <w:t>(d)</w:t>
      </w:r>
      <w:r w:rsidRPr="00D25605">
        <w:rPr>
          <w:lang w:val="en-GB"/>
        </w:rPr>
        <w:tab/>
      </w:r>
      <w:r w:rsidRPr="00D25605">
        <w:rPr>
          <w:lang w:val="en-GB"/>
        </w:rPr>
        <w:t>由于这项</w:t>
      </w:r>
      <w:r w:rsidRPr="00D25605">
        <w:rPr>
          <w:rFonts w:hint="eastAsia"/>
          <w:lang w:val="en-GB"/>
        </w:rPr>
        <w:t>命令</w:t>
      </w:r>
      <w:r>
        <w:rPr>
          <w:lang w:val="en-GB"/>
        </w:rPr>
        <w:t>，</w:t>
      </w:r>
      <w:r w:rsidRPr="00D25605">
        <w:rPr>
          <w:lang w:val="en-GB"/>
        </w:rPr>
        <w:t>主管法院</w:t>
      </w:r>
      <w:r w:rsidRPr="00D25605">
        <w:rPr>
          <w:rFonts w:hint="eastAsia"/>
          <w:lang w:val="en-GB"/>
        </w:rPr>
        <w:t>下令</w:t>
      </w:r>
      <w:r w:rsidRPr="00D25605">
        <w:rPr>
          <w:lang w:val="en-GB"/>
        </w:rPr>
        <w:t>将提交人安置在</w:t>
      </w:r>
      <w:r w:rsidRPr="00D25605">
        <w:rPr>
          <w:rFonts w:hint="eastAsia"/>
          <w:lang w:val="en-GB"/>
        </w:rPr>
        <w:t>面向</w:t>
      </w:r>
      <w:r w:rsidRPr="00D25605">
        <w:rPr>
          <w:lang w:val="en-GB"/>
        </w:rPr>
        <w:t>成</w:t>
      </w:r>
      <w:r w:rsidRPr="00D25605">
        <w:rPr>
          <w:rFonts w:hint="eastAsia"/>
          <w:lang w:val="en-GB"/>
        </w:rPr>
        <w:t>年</w:t>
      </w:r>
      <w:r w:rsidRPr="00D25605">
        <w:rPr>
          <w:lang w:val="en-GB"/>
        </w:rPr>
        <w:t>人</w:t>
      </w:r>
      <w:r w:rsidRPr="00D25605">
        <w:rPr>
          <w:rFonts w:hint="eastAsia"/>
          <w:lang w:val="en-GB"/>
        </w:rPr>
        <w:t>的</w:t>
      </w:r>
      <w:r w:rsidRPr="00D25605">
        <w:rPr>
          <w:lang w:val="en-GB"/>
        </w:rPr>
        <w:t>中心</w:t>
      </w:r>
      <w:r>
        <w:rPr>
          <w:rFonts w:hint="eastAsia"/>
          <w:lang w:val="en-GB"/>
        </w:rPr>
        <w:t>；</w:t>
      </w:r>
    </w:p>
    <w:p w14:paraId="3E3D8669" w14:textId="63A917B4" w:rsidR="00D25605" w:rsidRPr="00D25605" w:rsidRDefault="00D25605" w:rsidP="00D25605">
      <w:pPr>
        <w:pStyle w:val="SingleTxtGC"/>
      </w:pPr>
      <w:r w:rsidRPr="00D25605">
        <w:rPr>
          <w:lang w:val="en-GB"/>
        </w:rPr>
        <w:tab/>
      </w:r>
      <w:r>
        <w:rPr>
          <w:lang w:val="en-GB"/>
        </w:rPr>
        <w:t>(e)</w:t>
      </w:r>
      <w:r w:rsidRPr="00D25605">
        <w:rPr>
          <w:lang w:val="en-GB"/>
        </w:rPr>
        <w:tab/>
      </w:r>
      <w:r w:rsidRPr="00F12F77">
        <w:rPr>
          <w:rFonts w:hint="eastAsia"/>
          <w:spacing w:val="-2"/>
          <w:lang w:val="en-GB"/>
        </w:rPr>
        <w:t>提交人由于当局“无法获得关于他的文件证据”而获释，并被推荐前往</w:t>
      </w:r>
      <w:r w:rsidRPr="00D25605">
        <w:rPr>
          <w:lang w:val="en-GB"/>
        </w:rPr>
        <w:t>特内里费红十字会</w:t>
      </w:r>
      <w:r w:rsidRPr="00D25605">
        <w:rPr>
          <w:rFonts w:hint="eastAsia"/>
          <w:lang w:val="en-GB"/>
        </w:rPr>
        <w:t>求助</w:t>
      </w:r>
      <w:r>
        <w:rPr>
          <w:rFonts w:hint="eastAsia"/>
          <w:lang w:val="en-GB"/>
        </w:rPr>
        <w:t>；</w:t>
      </w:r>
    </w:p>
    <w:p w14:paraId="595A5032" w14:textId="5256C83C" w:rsidR="00D25605" w:rsidRPr="00D25605" w:rsidRDefault="00D25605" w:rsidP="00D25605">
      <w:pPr>
        <w:pStyle w:val="SingleTxtGC"/>
      </w:pPr>
      <w:r w:rsidRPr="00D25605">
        <w:rPr>
          <w:lang w:val="en-GB"/>
        </w:rPr>
        <w:tab/>
      </w:r>
      <w:r>
        <w:rPr>
          <w:lang w:val="en-GB"/>
        </w:rPr>
        <w:t>(f)</w:t>
      </w:r>
      <w:r w:rsidRPr="00D25605">
        <w:rPr>
          <w:lang w:val="en-GB"/>
        </w:rPr>
        <w:tab/>
      </w:r>
      <w:r w:rsidRPr="00D25605">
        <w:rPr>
          <w:lang w:val="en-GB"/>
        </w:rPr>
        <w:t>在年龄</w:t>
      </w:r>
      <w:r w:rsidRPr="00D25605">
        <w:rPr>
          <w:rFonts w:hint="eastAsia"/>
          <w:lang w:val="en-GB"/>
        </w:rPr>
        <w:t>确定</w:t>
      </w:r>
      <w:r w:rsidRPr="00D25605">
        <w:rPr>
          <w:lang w:val="en-GB"/>
        </w:rPr>
        <w:t>程序中</w:t>
      </w:r>
      <w:r>
        <w:rPr>
          <w:lang w:val="en-GB"/>
        </w:rPr>
        <w:t>，</w:t>
      </w:r>
      <w:r w:rsidRPr="00D25605">
        <w:rPr>
          <w:lang w:val="en-GB"/>
        </w:rPr>
        <w:t>提交人没有得到代理人的协助。</w:t>
      </w:r>
    </w:p>
    <w:p w14:paraId="78C37723" w14:textId="181727B5" w:rsidR="00D25605" w:rsidRPr="00D25605" w:rsidRDefault="00D25605" w:rsidP="00534F2F">
      <w:pPr>
        <w:pStyle w:val="SingleTxtGC"/>
        <w:tabs>
          <w:tab w:val="clear" w:pos="1565"/>
          <w:tab w:val="left" w:pos="1701"/>
        </w:tabs>
        <w:spacing w:line="334" w:lineRule="exact"/>
        <w:rPr>
          <w:lang w:val="en-GB"/>
        </w:rPr>
      </w:pPr>
      <w:r>
        <w:rPr>
          <w:lang w:val="en-GB"/>
        </w:rPr>
        <w:t>8.11</w:t>
      </w:r>
      <w:r w:rsidRPr="00D25605">
        <w:rPr>
          <w:lang w:val="en-GB"/>
        </w:rPr>
        <w:tab/>
      </w:r>
      <w:r w:rsidRPr="006E46B4">
        <w:rPr>
          <w:spacing w:val="2"/>
          <w:lang w:val="en-GB"/>
        </w:rPr>
        <w:t>委员会还注意到，案卷中</w:t>
      </w:r>
      <w:r w:rsidRPr="006E46B4">
        <w:rPr>
          <w:rFonts w:hint="eastAsia"/>
          <w:spacing w:val="2"/>
          <w:lang w:val="en-GB"/>
        </w:rPr>
        <w:t>有</w:t>
      </w:r>
      <w:r w:rsidRPr="006E46B4">
        <w:rPr>
          <w:spacing w:val="2"/>
          <w:lang w:val="en-GB"/>
        </w:rPr>
        <w:t>大量资料</w:t>
      </w:r>
      <w:r w:rsidRPr="006E46B4">
        <w:rPr>
          <w:rFonts w:hint="eastAsia"/>
          <w:spacing w:val="2"/>
          <w:lang w:val="en-GB"/>
        </w:rPr>
        <w:t>显示</w:t>
      </w:r>
      <w:r w:rsidRPr="006E46B4">
        <w:rPr>
          <w:spacing w:val="2"/>
          <w:lang w:val="en-GB"/>
        </w:rPr>
        <w:t>，骨龄检测缺乏精确性，误差范</w:t>
      </w:r>
      <w:r w:rsidRPr="00D25605">
        <w:rPr>
          <w:lang w:val="en-GB"/>
        </w:rPr>
        <w:t>围大</w:t>
      </w:r>
      <w:r>
        <w:rPr>
          <w:lang w:val="en-GB"/>
        </w:rPr>
        <w:t>，</w:t>
      </w:r>
      <w:r w:rsidRPr="00D25605">
        <w:rPr>
          <w:lang w:val="en-GB"/>
        </w:rPr>
        <w:t>因此</w:t>
      </w:r>
      <w:r w:rsidRPr="00D25605">
        <w:rPr>
          <w:rFonts w:hint="eastAsia"/>
          <w:lang w:val="en-GB"/>
        </w:rPr>
        <w:t>对于</w:t>
      </w:r>
      <w:r w:rsidRPr="00D25605">
        <w:rPr>
          <w:lang w:val="en-GB"/>
        </w:rPr>
        <w:t>自称未成年并提供</w:t>
      </w:r>
      <w:r w:rsidRPr="00D25605">
        <w:rPr>
          <w:rFonts w:hint="eastAsia"/>
          <w:lang w:val="en-GB"/>
        </w:rPr>
        <w:t>证件佐证的</w:t>
      </w:r>
      <w:r w:rsidRPr="00D25605">
        <w:rPr>
          <w:lang w:val="en-GB"/>
        </w:rPr>
        <w:t>年轻人</w:t>
      </w:r>
      <w:r>
        <w:rPr>
          <w:rFonts w:hint="eastAsia"/>
          <w:lang w:val="en-GB"/>
        </w:rPr>
        <w:t>，</w:t>
      </w:r>
      <w:r w:rsidRPr="00D25605">
        <w:rPr>
          <w:lang w:val="en-GB"/>
        </w:rPr>
        <w:t>不适合</w:t>
      </w:r>
      <w:r w:rsidRPr="00D25605">
        <w:rPr>
          <w:rFonts w:hint="eastAsia"/>
          <w:lang w:val="en-GB"/>
        </w:rPr>
        <w:t>将骨龄检测用作</w:t>
      </w:r>
      <w:r w:rsidRPr="00D25605">
        <w:rPr>
          <w:lang w:val="en-GB"/>
        </w:rPr>
        <w:t>评估</w:t>
      </w:r>
      <w:r w:rsidRPr="00D25605">
        <w:rPr>
          <w:rFonts w:hint="eastAsia"/>
          <w:lang w:val="en-GB"/>
        </w:rPr>
        <w:t>实足</w:t>
      </w:r>
      <w:r w:rsidRPr="00D25605">
        <w:rPr>
          <w:lang w:val="en-GB"/>
        </w:rPr>
        <w:t>年龄的唯一方法。</w:t>
      </w:r>
    </w:p>
    <w:p w14:paraId="7DBE65E8" w14:textId="5F84E0D5" w:rsidR="00D25605" w:rsidRPr="00D25605" w:rsidRDefault="00D25605" w:rsidP="00534F2F">
      <w:pPr>
        <w:pStyle w:val="SingleTxtGC"/>
        <w:tabs>
          <w:tab w:val="clear" w:pos="1565"/>
          <w:tab w:val="left" w:pos="1701"/>
        </w:tabs>
        <w:spacing w:line="334" w:lineRule="exact"/>
      </w:pPr>
      <w:r>
        <w:rPr>
          <w:lang w:val="en-GB"/>
        </w:rPr>
        <w:t>8.12</w:t>
      </w:r>
      <w:r w:rsidRPr="00D25605">
        <w:rPr>
          <w:lang w:val="en-GB"/>
        </w:rPr>
        <w:tab/>
      </w:r>
      <w:r w:rsidRPr="00D25605">
        <w:rPr>
          <w:lang w:val="en-GB"/>
        </w:rPr>
        <w:t>委员会还注意到提交人</w:t>
      </w:r>
      <w:r w:rsidRPr="00D25605">
        <w:rPr>
          <w:rFonts w:hint="eastAsia"/>
          <w:lang w:val="en-GB"/>
        </w:rPr>
        <w:t>声称</w:t>
      </w:r>
      <w:r>
        <w:rPr>
          <w:lang w:val="en-GB"/>
        </w:rPr>
        <w:t>，</w:t>
      </w:r>
      <w:r w:rsidRPr="00D25605">
        <w:rPr>
          <w:lang w:val="en-GB"/>
        </w:rPr>
        <w:t>在导致</w:t>
      </w:r>
      <w:r w:rsidRPr="00D25605">
        <w:rPr>
          <w:rFonts w:hint="eastAsia"/>
          <w:lang w:val="en-GB"/>
        </w:rPr>
        <w:t>当局</w:t>
      </w:r>
      <w:r w:rsidRPr="00D25605">
        <w:rPr>
          <w:lang w:val="en-GB"/>
        </w:rPr>
        <w:t>发布</w:t>
      </w:r>
      <w:r w:rsidRPr="00D25605">
        <w:rPr>
          <w:rFonts w:hint="eastAsia"/>
          <w:lang w:val="en-GB"/>
        </w:rPr>
        <w:t>命令认定提交人为</w:t>
      </w:r>
      <w:r w:rsidRPr="00D25605">
        <w:rPr>
          <w:lang w:val="en-GB"/>
        </w:rPr>
        <w:t>成年人的年龄确定</w:t>
      </w:r>
      <w:r w:rsidRPr="00D25605">
        <w:rPr>
          <w:rFonts w:hint="eastAsia"/>
          <w:lang w:val="en-GB"/>
        </w:rPr>
        <w:t>程序</w:t>
      </w:r>
      <w:r w:rsidRPr="00D25605">
        <w:rPr>
          <w:lang w:val="en-GB"/>
        </w:rPr>
        <w:t>之前或期间</w:t>
      </w:r>
      <w:r>
        <w:rPr>
          <w:lang w:val="en-GB"/>
        </w:rPr>
        <w:t>，</w:t>
      </w:r>
      <w:r w:rsidRPr="00D25605">
        <w:rPr>
          <w:rFonts w:hint="eastAsia"/>
          <w:lang w:val="en-GB"/>
        </w:rPr>
        <w:t>当局</w:t>
      </w:r>
      <w:r w:rsidRPr="00D25605">
        <w:rPr>
          <w:lang w:val="en-GB"/>
        </w:rPr>
        <w:t>没有为他指定监护人或代理人以维护他作为</w:t>
      </w:r>
      <w:r w:rsidRPr="00D25605">
        <w:rPr>
          <w:rFonts w:hint="eastAsia"/>
          <w:lang w:val="en-GB"/>
        </w:rPr>
        <w:t>可能</w:t>
      </w:r>
      <w:r w:rsidRPr="006E46B4">
        <w:rPr>
          <w:rFonts w:hint="eastAsia"/>
          <w:spacing w:val="2"/>
          <w:lang w:val="en-GB"/>
        </w:rPr>
        <w:t>的孤身</w:t>
      </w:r>
      <w:r w:rsidRPr="006E46B4">
        <w:rPr>
          <w:spacing w:val="2"/>
          <w:lang w:val="en-GB"/>
        </w:rPr>
        <w:t>儿童移民的利益。此外，委员会指出，</w:t>
      </w:r>
      <w:r w:rsidRPr="006E46B4">
        <w:rPr>
          <w:rFonts w:hint="eastAsia"/>
          <w:spacing w:val="2"/>
          <w:lang w:val="en-GB"/>
        </w:rPr>
        <w:t>对于所有自称未成年的年轻人，</w:t>
      </w:r>
      <w:r w:rsidRPr="006E46B4">
        <w:rPr>
          <w:spacing w:val="2"/>
          <w:lang w:val="en-GB"/>
        </w:rPr>
        <w:t>缔约国应在</w:t>
      </w:r>
      <w:r w:rsidRPr="006E46B4">
        <w:rPr>
          <w:rFonts w:hint="eastAsia"/>
          <w:spacing w:val="2"/>
          <w:lang w:val="en-GB"/>
        </w:rPr>
        <w:t>他们抵达后尽快免费为其指派</w:t>
      </w:r>
      <w:r w:rsidRPr="006E46B4">
        <w:rPr>
          <w:spacing w:val="2"/>
          <w:lang w:val="en-GB"/>
        </w:rPr>
        <w:t>一名合格的法律代理人，如有必要，还</w:t>
      </w:r>
      <w:r w:rsidRPr="00D25605">
        <w:rPr>
          <w:lang w:val="en-GB"/>
        </w:rPr>
        <w:t>应</w:t>
      </w:r>
      <w:r w:rsidRPr="00D25605">
        <w:rPr>
          <w:rFonts w:hint="eastAsia"/>
          <w:lang w:val="en-GB"/>
        </w:rPr>
        <w:t>指派</w:t>
      </w:r>
      <w:r w:rsidRPr="00D25605">
        <w:rPr>
          <w:lang w:val="en-GB"/>
        </w:rPr>
        <w:t>一名</w:t>
      </w:r>
      <w:r w:rsidRPr="00D25605">
        <w:rPr>
          <w:rFonts w:hint="eastAsia"/>
          <w:lang w:val="en-GB"/>
        </w:rPr>
        <w:t>口译员</w:t>
      </w:r>
      <w:r w:rsidRPr="00D25605">
        <w:rPr>
          <w:lang w:val="en-GB"/>
        </w:rPr>
        <w:t>。</w:t>
      </w:r>
      <w:r w:rsidRPr="00D25605">
        <w:rPr>
          <w:vertAlign w:val="superscript"/>
          <w:lang w:val="en-GB"/>
        </w:rPr>
        <w:footnoteReference w:id="19"/>
      </w:r>
      <w:r w:rsidRPr="00D25605">
        <w:rPr>
          <w:rFonts w:hint="eastAsia"/>
          <w:lang w:val="en-GB"/>
        </w:rPr>
        <w:t xml:space="preserve"> </w:t>
      </w:r>
      <w:r w:rsidRPr="00D25605">
        <w:rPr>
          <w:lang w:val="en-GB"/>
        </w:rPr>
        <w:t>委员会认为</w:t>
      </w:r>
      <w:r>
        <w:rPr>
          <w:lang w:val="en-GB"/>
        </w:rPr>
        <w:t>，</w:t>
      </w:r>
      <w:r w:rsidRPr="00D25605">
        <w:rPr>
          <w:lang w:val="en-GB"/>
        </w:rPr>
        <w:t>在</w:t>
      </w:r>
      <w:r w:rsidRPr="00D25605">
        <w:rPr>
          <w:rFonts w:hint="eastAsia"/>
          <w:lang w:val="en-GB"/>
        </w:rPr>
        <w:t>年龄确定程序</w:t>
      </w:r>
      <w:r w:rsidRPr="00D25605">
        <w:rPr>
          <w:lang w:val="en-GB"/>
        </w:rPr>
        <w:t>中为</w:t>
      </w:r>
      <w:r w:rsidRPr="00D25605">
        <w:rPr>
          <w:rFonts w:hint="eastAsia"/>
          <w:lang w:val="en-GB"/>
        </w:rPr>
        <w:t>此类人员</w:t>
      </w:r>
      <w:r w:rsidRPr="00D25605">
        <w:rPr>
          <w:lang w:val="en-GB"/>
        </w:rPr>
        <w:t>提供一名代理人是尊重其最大利益和发表意见的权利的基本保证</w:t>
      </w:r>
      <w:r>
        <w:rPr>
          <w:lang w:val="en-GB"/>
        </w:rPr>
        <w:t>，</w:t>
      </w:r>
      <w:r w:rsidRPr="00D25605">
        <w:rPr>
          <w:lang w:val="en-GB"/>
        </w:rPr>
        <w:t>而未成年人</w:t>
      </w:r>
      <w:r w:rsidRPr="00D25605">
        <w:rPr>
          <w:rFonts w:hint="eastAsia"/>
          <w:lang w:val="en-GB"/>
        </w:rPr>
        <w:t>事务</w:t>
      </w:r>
      <w:r w:rsidRPr="00D25605">
        <w:rPr>
          <w:lang w:val="en-GB"/>
        </w:rPr>
        <w:t>检察官</w:t>
      </w:r>
      <w:r w:rsidRPr="00045853">
        <w:rPr>
          <w:spacing w:val="2"/>
          <w:lang w:val="en-GB"/>
        </w:rPr>
        <w:t>办公室在这方面发挥的作用</w:t>
      </w:r>
      <w:r w:rsidRPr="00045853">
        <w:rPr>
          <w:rFonts w:hint="eastAsia"/>
          <w:spacing w:val="2"/>
          <w:lang w:val="en-GB"/>
        </w:rPr>
        <w:t>不足</w:t>
      </w:r>
      <w:r w:rsidRPr="00045853">
        <w:rPr>
          <w:spacing w:val="2"/>
          <w:lang w:val="en-GB"/>
        </w:rPr>
        <w:t>。</w:t>
      </w:r>
      <w:r w:rsidRPr="00045853">
        <w:rPr>
          <w:spacing w:val="2"/>
          <w:vertAlign w:val="superscript"/>
          <w:lang w:val="en-GB"/>
        </w:rPr>
        <w:footnoteReference w:id="20"/>
      </w:r>
      <w:r w:rsidRPr="00045853">
        <w:rPr>
          <w:rFonts w:hint="eastAsia"/>
          <w:spacing w:val="2"/>
          <w:lang w:val="en-GB"/>
        </w:rPr>
        <w:t xml:space="preserve"> </w:t>
      </w:r>
      <w:r w:rsidRPr="00045853">
        <w:rPr>
          <w:spacing w:val="2"/>
          <w:lang w:val="en-GB"/>
        </w:rPr>
        <w:t>未能提供代理人构成对《公约》第</w:t>
      </w:r>
      <w:r w:rsidRPr="00045853">
        <w:rPr>
          <w:spacing w:val="2"/>
          <w:lang w:val="en-GB"/>
        </w:rPr>
        <w:t>3</w:t>
      </w:r>
      <w:r w:rsidRPr="00045853">
        <w:rPr>
          <w:spacing w:val="2"/>
          <w:lang w:val="en-GB"/>
        </w:rPr>
        <w:t>条和</w:t>
      </w:r>
      <w:r w:rsidRPr="00045853">
        <w:rPr>
          <w:spacing w:val="-2"/>
          <w:lang w:val="en-GB"/>
        </w:rPr>
        <w:t>第</w:t>
      </w:r>
      <w:r w:rsidRPr="00045853">
        <w:rPr>
          <w:spacing w:val="-2"/>
          <w:lang w:val="en-GB"/>
        </w:rPr>
        <w:t>12</w:t>
      </w:r>
      <w:r w:rsidRPr="00045853">
        <w:rPr>
          <w:spacing w:val="-2"/>
          <w:lang w:val="en-GB"/>
        </w:rPr>
        <w:t>条的违反，因为年龄确定程序是适用《公约》的起点。没有及时的代理</w:t>
      </w:r>
      <w:r w:rsidRPr="00045853">
        <w:rPr>
          <w:rFonts w:hint="eastAsia"/>
          <w:spacing w:val="-2"/>
          <w:lang w:val="en-GB"/>
        </w:rPr>
        <w:t>可能</w:t>
      </w:r>
      <w:r w:rsidRPr="00D25605">
        <w:rPr>
          <w:rFonts w:hint="eastAsia"/>
          <w:lang w:val="en-GB"/>
        </w:rPr>
        <w:t>导致</w:t>
      </w:r>
      <w:r w:rsidRPr="00D25605">
        <w:rPr>
          <w:lang w:val="en-GB"/>
        </w:rPr>
        <w:t>严重的不公。</w:t>
      </w:r>
    </w:p>
    <w:p w14:paraId="315E7904" w14:textId="77777777" w:rsidR="00045853" w:rsidRDefault="00045853">
      <w:pPr>
        <w:tabs>
          <w:tab w:val="clear" w:pos="431"/>
        </w:tabs>
        <w:overflowPunct/>
        <w:adjustRightInd/>
        <w:snapToGrid/>
        <w:spacing w:line="240" w:lineRule="auto"/>
        <w:jc w:val="left"/>
        <w:rPr>
          <w:lang w:val="en-GB"/>
        </w:rPr>
      </w:pPr>
      <w:r>
        <w:rPr>
          <w:lang w:val="en-GB"/>
        </w:rPr>
        <w:br w:type="page"/>
      </w:r>
    </w:p>
    <w:p w14:paraId="0C588094" w14:textId="25AE78D6" w:rsidR="00D25605" w:rsidRPr="00D25605" w:rsidRDefault="00D25605" w:rsidP="00B01AD6">
      <w:pPr>
        <w:pStyle w:val="SingleTxtGC"/>
        <w:tabs>
          <w:tab w:val="clear" w:pos="1565"/>
          <w:tab w:val="left" w:pos="1701"/>
        </w:tabs>
        <w:rPr>
          <w:lang w:val="en-GB"/>
        </w:rPr>
      </w:pPr>
      <w:r>
        <w:rPr>
          <w:lang w:val="en-GB"/>
        </w:rPr>
        <w:lastRenderedPageBreak/>
        <w:t>8.13</w:t>
      </w:r>
      <w:r w:rsidRPr="00D25605">
        <w:rPr>
          <w:lang w:val="en-GB"/>
        </w:rPr>
        <w:tab/>
      </w:r>
      <w:r w:rsidRPr="00D25605">
        <w:rPr>
          <w:lang w:val="en-GB"/>
        </w:rPr>
        <w:t>委员会因此认为</w:t>
      </w:r>
      <w:r>
        <w:rPr>
          <w:lang w:val="en-GB"/>
        </w:rPr>
        <w:t>，</w:t>
      </w:r>
      <w:r w:rsidRPr="00D25605">
        <w:rPr>
          <w:lang w:val="en-GB"/>
        </w:rPr>
        <w:t>自称未成年</w:t>
      </w:r>
      <w:r w:rsidRPr="00D25605">
        <w:rPr>
          <w:rFonts w:hint="eastAsia"/>
          <w:lang w:val="en-GB"/>
        </w:rPr>
        <w:t>的</w:t>
      </w:r>
      <w:r w:rsidRPr="00D25605">
        <w:rPr>
          <w:lang w:val="en-GB"/>
        </w:rPr>
        <w:t>提交人</w:t>
      </w:r>
      <w:r w:rsidRPr="00D25605">
        <w:rPr>
          <w:rFonts w:hint="eastAsia"/>
          <w:lang w:val="en-GB"/>
        </w:rPr>
        <w:t>在</w:t>
      </w:r>
      <w:r w:rsidRPr="00D25605">
        <w:rPr>
          <w:lang w:val="en-GB"/>
        </w:rPr>
        <w:t>经历的年龄确定程序</w:t>
      </w:r>
      <w:r w:rsidRPr="00D25605">
        <w:rPr>
          <w:rFonts w:hint="eastAsia"/>
          <w:lang w:val="en-GB"/>
        </w:rPr>
        <w:t>中</w:t>
      </w:r>
      <w:r>
        <w:rPr>
          <w:rFonts w:hint="eastAsia"/>
          <w:lang w:val="en-GB"/>
        </w:rPr>
        <w:t>，</w:t>
      </w:r>
      <w:r w:rsidRPr="00D25605">
        <w:rPr>
          <w:lang w:val="en-GB"/>
        </w:rPr>
        <w:t>没有得到保护其《公约》权利所需的保障措施。</w:t>
      </w:r>
      <w:r w:rsidRPr="00D25605">
        <w:rPr>
          <w:rFonts w:hint="eastAsia"/>
          <w:lang w:val="en-GB"/>
        </w:rPr>
        <w:t>当局</w:t>
      </w:r>
      <w:r w:rsidRPr="00D25605">
        <w:rPr>
          <w:lang w:val="en-GB"/>
        </w:rPr>
        <w:t>没有进行适当的检测以确定提交人的年龄</w:t>
      </w:r>
      <w:r>
        <w:rPr>
          <w:lang w:val="en-GB"/>
        </w:rPr>
        <w:t>，</w:t>
      </w:r>
      <w:r w:rsidRPr="00D25605">
        <w:rPr>
          <w:lang w:val="en-GB"/>
        </w:rPr>
        <w:t>拒绝</w:t>
      </w:r>
      <w:r w:rsidRPr="00D25605">
        <w:rPr>
          <w:rFonts w:hint="eastAsia"/>
          <w:lang w:val="en-GB"/>
        </w:rPr>
        <w:t>他查阅认定他为成年人的命令所据信</w:t>
      </w:r>
      <w:r w:rsidRPr="00D25605">
        <w:rPr>
          <w:lang w:val="en-GB"/>
        </w:rPr>
        <w:t>依据的</w:t>
      </w:r>
      <w:r w:rsidRPr="00D25605">
        <w:rPr>
          <w:rFonts w:hint="eastAsia"/>
          <w:lang w:val="en-GB"/>
        </w:rPr>
        <w:t>医学报告</w:t>
      </w:r>
      <w:r>
        <w:rPr>
          <w:rFonts w:hint="eastAsia"/>
          <w:lang w:val="en-GB"/>
        </w:rPr>
        <w:t>，</w:t>
      </w:r>
      <w:r w:rsidRPr="00D25605">
        <w:rPr>
          <w:rFonts w:hint="eastAsia"/>
          <w:lang w:val="en-GB"/>
        </w:rPr>
        <w:t>也</w:t>
      </w:r>
      <w:r w:rsidRPr="00D25605">
        <w:rPr>
          <w:lang w:val="en-GB"/>
        </w:rPr>
        <w:t>没有为他</w:t>
      </w:r>
      <w:r w:rsidRPr="00D25605">
        <w:rPr>
          <w:rFonts w:hint="eastAsia"/>
          <w:lang w:val="en-GB"/>
        </w:rPr>
        <w:t>指派</w:t>
      </w:r>
      <w:r w:rsidRPr="00D25605">
        <w:rPr>
          <w:lang w:val="en-GB"/>
        </w:rPr>
        <w:t>一名监护人在</w:t>
      </w:r>
      <w:r w:rsidRPr="00D25605">
        <w:rPr>
          <w:rFonts w:hint="eastAsia"/>
          <w:lang w:val="en-GB"/>
        </w:rPr>
        <w:t>有关</w:t>
      </w:r>
      <w:r w:rsidRPr="00D25605">
        <w:rPr>
          <w:lang w:val="en-GB"/>
        </w:rPr>
        <w:t>程序</w:t>
      </w:r>
      <w:r w:rsidRPr="00D25605">
        <w:rPr>
          <w:rFonts w:hint="eastAsia"/>
          <w:lang w:val="en-GB"/>
        </w:rPr>
        <w:t>中予以陪同</w:t>
      </w:r>
      <w:r w:rsidRPr="00D25605">
        <w:rPr>
          <w:lang w:val="en-GB"/>
        </w:rPr>
        <w:t>。</w:t>
      </w:r>
      <w:r w:rsidRPr="00D25605">
        <w:rPr>
          <w:rFonts w:hint="eastAsia"/>
          <w:lang w:val="en-GB"/>
        </w:rPr>
        <w:t>因此</w:t>
      </w:r>
      <w:r>
        <w:rPr>
          <w:rFonts w:hint="eastAsia"/>
          <w:lang w:val="en-GB"/>
        </w:rPr>
        <w:t>，</w:t>
      </w:r>
      <w:r w:rsidRPr="00D25605">
        <w:rPr>
          <w:lang w:val="en-GB"/>
        </w:rPr>
        <w:t>委员会认为</w:t>
      </w:r>
      <w:r>
        <w:rPr>
          <w:lang w:val="en-GB"/>
        </w:rPr>
        <w:t>，</w:t>
      </w:r>
      <w:r w:rsidRPr="00D25605">
        <w:rPr>
          <w:lang w:val="en-GB"/>
        </w:rPr>
        <w:t>在确定提交人年龄</w:t>
      </w:r>
      <w:r w:rsidRPr="00D25605">
        <w:rPr>
          <w:rFonts w:hint="eastAsia"/>
          <w:lang w:val="en-GB"/>
        </w:rPr>
        <w:t>的过程中</w:t>
      </w:r>
      <w:r>
        <w:rPr>
          <w:lang w:val="en-GB"/>
        </w:rPr>
        <w:t>，</w:t>
      </w:r>
      <w:r w:rsidRPr="00D25605">
        <w:rPr>
          <w:rFonts w:hint="eastAsia"/>
          <w:lang w:val="en-GB"/>
        </w:rPr>
        <w:t>当局没有将</w:t>
      </w:r>
      <w:r w:rsidRPr="00D25605">
        <w:rPr>
          <w:lang w:val="en-GB"/>
        </w:rPr>
        <w:t>儿童的最大利益</w:t>
      </w:r>
      <w:r w:rsidRPr="00D25605">
        <w:rPr>
          <w:rFonts w:hint="eastAsia"/>
          <w:lang w:val="en-GB"/>
        </w:rPr>
        <w:t>视为一项</w:t>
      </w:r>
      <w:r w:rsidRPr="00D25605">
        <w:rPr>
          <w:lang w:val="en-GB"/>
        </w:rPr>
        <w:t>首要考虑因素</w:t>
      </w:r>
      <w:r>
        <w:rPr>
          <w:lang w:val="en-GB"/>
        </w:rPr>
        <w:t>，</w:t>
      </w:r>
      <w:r w:rsidRPr="00D25605">
        <w:rPr>
          <w:lang w:val="en-GB"/>
        </w:rPr>
        <w:t>违反了《公约》第</w:t>
      </w:r>
      <w:r>
        <w:rPr>
          <w:lang w:val="en-GB"/>
        </w:rPr>
        <w:t>3</w:t>
      </w:r>
      <w:r w:rsidRPr="00D25605">
        <w:rPr>
          <w:lang w:val="en-GB"/>
        </w:rPr>
        <w:t>条和第</w:t>
      </w:r>
      <w:r>
        <w:rPr>
          <w:lang w:val="en-GB"/>
        </w:rPr>
        <w:t>12</w:t>
      </w:r>
      <w:r w:rsidRPr="00D25605">
        <w:rPr>
          <w:lang w:val="en-GB"/>
        </w:rPr>
        <w:t>条。</w:t>
      </w:r>
    </w:p>
    <w:p w14:paraId="3A4954A7" w14:textId="795F6462" w:rsidR="00D25605" w:rsidRPr="00D25605" w:rsidRDefault="00D25605" w:rsidP="00B01AD6">
      <w:pPr>
        <w:pStyle w:val="SingleTxtGC"/>
        <w:tabs>
          <w:tab w:val="clear" w:pos="1565"/>
          <w:tab w:val="left" w:pos="1701"/>
        </w:tabs>
        <w:rPr>
          <w:lang w:val="en-GB"/>
        </w:rPr>
      </w:pPr>
      <w:r>
        <w:rPr>
          <w:lang w:val="en-GB"/>
        </w:rPr>
        <w:t>8.14</w:t>
      </w:r>
      <w:r w:rsidRPr="00D25605">
        <w:rPr>
          <w:lang w:val="en-GB"/>
        </w:rPr>
        <w:tab/>
      </w:r>
      <w:r w:rsidRPr="00D25605">
        <w:rPr>
          <w:lang w:val="en-GB"/>
        </w:rPr>
        <w:t>委员会还注意到</w:t>
      </w:r>
      <w:r>
        <w:rPr>
          <w:lang w:val="en-GB"/>
        </w:rPr>
        <w:t>，</w:t>
      </w:r>
      <w:r w:rsidRPr="00D25605">
        <w:rPr>
          <w:lang w:val="en-GB"/>
        </w:rPr>
        <w:t>提交人声称缔约国</w:t>
      </w:r>
      <w:r w:rsidRPr="00D25605">
        <w:rPr>
          <w:rFonts w:hint="eastAsia"/>
          <w:lang w:val="en-GB"/>
        </w:rPr>
        <w:t>认定的他的年龄与</w:t>
      </w:r>
      <w:r w:rsidRPr="00D25605">
        <w:rPr>
          <w:lang w:val="en-GB"/>
        </w:rPr>
        <w:t>原籍国</w:t>
      </w:r>
      <w:r w:rsidRPr="00D25605">
        <w:rPr>
          <w:rFonts w:hint="eastAsia"/>
          <w:lang w:val="en-GB"/>
        </w:rPr>
        <w:t>签发的官方</w:t>
      </w:r>
      <w:r w:rsidRPr="0020675A">
        <w:rPr>
          <w:rFonts w:hint="eastAsia"/>
          <w:spacing w:val="2"/>
          <w:lang w:val="en-GB"/>
        </w:rPr>
        <w:t>证件所载信息不一致，改变了他身份的部分要素，因此侵犯了他根据《公约》第</w:t>
      </w:r>
      <w:r>
        <w:rPr>
          <w:rFonts w:hint="eastAsia"/>
          <w:lang w:val="en-GB"/>
        </w:rPr>
        <w:t>8</w:t>
      </w:r>
      <w:r w:rsidRPr="00D25605">
        <w:rPr>
          <w:rFonts w:hint="eastAsia"/>
          <w:lang w:val="en-GB"/>
        </w:rPr>
        <w:t>条享有的权利。委员会认为</w:t>
      </w:r>
      <w:r>
        <w:rPr>
          <w:rFonts w:hint="eastAsia"/>
          <w:lang w:val="en-GB"/>
        </w:rPr>
        <w:t>，</w:t>
      </w:r>
      <w:r w:rsidRPr="00D25605">
        <w:rPr>
          <w:rFonts w:hint="eastAsia"/>
          <w:lang w:val="en-GB"/>
        </w:rPr>
        <w:t>儿童的出生日期是其身份的一部分</w:t>
      </w:r>
      <w:r>
        <w:rPr>
          <w:rFonts w:hint="eastAsia"/>
          <w:lang w:val="en-GB"/>
        </w:rPr>
        <w:t>，</w:t>
      </w:r>
      <w:r w:rsidRPr="00D25605">
        <w:rPr>
          <w:rFonts w:hint="eastAsia"/>
          <w:lang w:val="en-GB"/>
        </w:rPr>
        <w:t>缔约国有</w:t>
      </w:r>
      <w:r w:rsidRPr="00BA28D9">
        <w:rPr>
          <w:rFonts w:hint="eastAsia"/>
          <w:spacing w:val="-4"/>
          <w:lang w:val="en-GB"/>
        </w:rPr>
        <w:t>义务尊重儿童维护其身份的权利，不剥夺其身份的任何要素。</w:t>
      </w:r>
      <w:r w:rsidRPr="00BA28D9">
        <w:rPr>
          <w:spacing w:val="-4"/>
          <w:lang w:val="en-GB"/>
        </w:rPr>
        <w:t>本案中，缔约国没有</w:t>
      </w:r>
      <w:r w:rsidRPr="00D25605">
        <w:rPr>
          <w:lang w:val="en-GB"/>
        </w:rPr>
        <w:t>尊重提交人的身份</w:t>
      </w:r>
      <w:r>
        <w:rPr>
          <w:lang w:val="en-GB"/>
        </w:rPr>
        <w:t>，</w:t>
      </w:r>
      <w:r w:rsidRPr="00D25605">
        <w:rPr>
          <w:rFonts w:hint="eastAsia"/>
          <w:lang w:val="en-GB"/>
        </w:rPr>
        <w:t>在未</w:t>
      </w:r>
      <w:r w:rsidRPr="00D25605">
        <w:rPr>
          <w:lang w:val="en-GB"/>
        </w:rPr>
        <w:t>与</w:t>
      </w:r>
      <w:r w:rsidRPr="00D25605">
        <w:rPr>
          <w:rFonts w:hint="eastAsia"/>
          <w:lang w:val="en-GB"/>
        </w:rPr>
        <w:t>提交人</w:t>
      </w:r>
      <w:r w:rsidRPr="00D25605">
        <w:rPr>
          <w:lang w:val="en-GB"/>
        </w:rPr>
        <w:t>原籍国</w:t>
      </w:r>
      <w:r w:rsidRPr="00D25605">
        <w:rPr>
          <w:rFonts w:hint="eastAsia"/>
          <w:lang w:val="en-GB"/>
        </w:rPr>
        <w:t>主管机构</w:t>
      </w:r>
      <w:r w:rsidRPr="00D25605">
        <w:rPr>
          <w:lang w:val="en-GB"/>
        </w:rPr>
        <w:t>联系</w:t>
      </w:r>
      <w:r w:rsidRPr="00D25605">
        <w:rPr>
          <w:rFonts w:hint="eastAsia"/>
          <w:lang w:val="en-GB"/>
        </w:rPr>
        <w:t>的情况下给他分配</w:t>
      </w:r>
      <w:r w:rsidRPr="00D25605">
        <w:rPr>
          <w:lang w:val="en-GB"/>
        </w:rPr>
        <w:t>了一个</w:t>
      </w:r>
      <w:r w:rsidRPr="00BA28D9">
        <w:rPr>
          <w:spacing w:val="-4"/>
          <w:lang w:val="en-GB"/>
        </w:rPr>
        <w:t>错误的出生日期，</w:t>
      </w:r>
      <w:r w:rsidRPr="00BA28D9">
        <w:rPr>
          <w:rFonts w:hint="eastAsia"/>
          <w:spacing w:val="-4"/>
          <w:lang w:val="en-GB"/>
        </w:rPr>
        <w:t>由于</w:t>
      </w:r>
      <w:r w:rsidRPr="00BA28D9">
        <w:rPr>
          <w:spacing w:val="-4"/>
          <w:lang w:val="en-GB"/>
        </w:rPr>
        <w:t>提交人不是寻求庇护者，没有理由认为与</w:t>
      </w:r>
      <w:r w:rsidRPr="00BA28D9">
        <w:rPr>
          <w:rFonts w:hint="eastAsia"/>
          <w:spacing w:val="-4"/>
          <w:lang w:val="en-GB"/>
        </w:rPr>
        <w:t>其原籍国主管机构</w:t>
      </w:r>
      <w:r w:rsidRPr="00D25605">
        <w:rPr>
          <w:lang w:val="en-GB"/>
        </w:rPr>
        <w:t>联系会使他</w:t>
      </w:r>
      <w:r w:rsidRPr="00D25605">
        <w:rPr>
          <w:rFonts w:hint="eastAsia"/>
          <w:lang w:val="en-GB"/>
        </w:rPr>
        <w:t>陷入</w:t>
      </w:r>
      <w:r w:rsidRPr="00D25605">
        <w:rPr>
          <w:lang w:val="en-GB"/>
        </w:rPr>
        <w:t>任何风险。因此</w:t>
      </w:r>
      <w:r>
        <w:rPr>
          <w:lang w:val="en-GB"/>
        </w:rPr>
        <w:t>，</w:t>
      </w:r>
      <w:r w:rsidRPr="00D25605">
        <w:rPr>
          <w:lang w:val="en-GB"/>
        </w:rPr>
        <w:t>委员会认为</w:t>
      </w:r>
      <w:r>
        <w:rPr>
          <w:lang w:val="en-GB"/>
        </w:rPr>
        <w:t>，</w:t>
      </w:r>
      <w:r w:rsidRPr="00D25605">
        <w:rPr>
          <w:lang w:val="en-GB"/>
        </w:rPr>
        <w:t>缔约国违反了《公约》第</w:t>
      </w:r>
      <w:r>
        <w:rPr>
          <w:rFonts w:hint="eastAsia"/>
          <w:lang w:val="en-GB"/>
        </w:rPr>
        <w:t>8</w:t>
      </w:r>
      <w:r w:rsidRPr="00D25605">
        <w:rPr>
          <w:lang w:val="en-GB"/>
        </w:rPr>
        <w:t>条。</w:t>
      </w:r>
    </w:p>
    <w:p w14:paraId="2A416EEC" w14:textId="63781865" w:rsidR="00D25605" w:rsidRPr="00D25605" w:rsidRDefault="00D25605" w:rsidP="00B01AD6">
      <w:pPr>
        <w:pStyle w:val="SingleTxtGC"/>
        <w:tabs>
          <w:tab w:val="clear" w:pos="1565"/>
          <w:tab w:val="left" w:pos="1701"/>
        </w:tabs>
        <w:rPr>
          <w:lang w:val="en-GB"/>
        </w:rPr>
      </w:pPr>
      <w:r>
        <w:rPr>
          <w:lang w:val="en-GB"/>
        </w:rPr>
        <w:t>8.15</w:t>
      </w:r>
      <w:r w:rsidRPr="00D25605">
        <w:rPr>
          <w:lang w:val="en-GB"/>
        </w:rPr>
        <w:tab/>
      </w:r>
      <w:r w:rsidRPr="00D25605">
        <w:rPr>
          <w:lang w:val="en-GB"/>
        </w:rPr>
        <w:t>此外</w:t>
      </w:r>
      <w:r>
        <w:rPr>
          <w:lang w:val="en-GB"/>
        </w:rPr>
        <w:t>，</w:t>
      </w:r>
      <w:r w:rsidRPr="00D25605">
        <w:rPr>
          <w:lang w:val="en-GB"/>
        </w:rPr>
        <w:t>委员会注意到提交人声称</w:t>
      </w:r>
      <w:r w:rsidRPr="00D25605">
        <w:rPr>
          <w:rFonts w:hint="eastAsia"/>
          <w:lang w:val="en-GB"/>
        </w:rPr>
        <w:t>而</w:t>
      </w:r>
      <w:r w:rsidRPr="00D25605">
        <w:rPr>
          <w:lang w:val="en-GB"/>
        </w:rPr>
        <w:t>缔约国没有提出异议</w:t>
      </w:r>
      <w:r w:rsidRPr="00D25605">
        <w:rPr>
          <w:rFonts w:hint="eastAsia"/>
          <w:lang w:val="en-GB"/>
        </w:rPr>
        <w:t>的是</w:t>
      </w:r>
      <w:r>
        <w:rPr>
          <w:lang w:val="en-GB"/>
        </w:rPr>
        <w:t>，</w:t>
      </w:r>
      <w:r w:rsidRPr="00D25605">
        <w:rPr>
          <w:rFonts w:hint="eastAsia"/>
          <w:lang w:val="en-GB"/>
        </w:rPr>
        <w:t>尽管他无人保护、极易受害</w:t>
      </w:r>
      <w:r>
        <w:rPr>
          <w:rFonts w:hint="eastAsia"/>
          <w:lang w:val="en-GB"/>
        </w:rPr>
        <w:t>，</w:t>
      </w:r>
      <w:r w:rsidRPr="00D25605">
        <w:rPr>
          <w:rFonts w:hint="eastAsia"/>
          <w:lang w:val="en-GB"/>
        </w:rPr>
        <w:t>但缔约国未能向他提供保护。</w:t>
      </w:r>
      <w:r w:rsidRPr="00D25605">
        <w:rPr>
          <w:lang w:val="en-GB"/>
        </w:rPr>
        <w:t>甚至在提交人被安置</w:t>
      </w:r>
      <w:r w:rsidRPr="00D25605">
        <w:rPr>
          <w:rFonts w:hint="eastAsia"/>
          <w:lang w:val="en-GB"/>
        </w:rPr>
        <w:t>于</w:t>
      </w:r>
      <w:r w:rsidRPr="00D25605">
        <w:rPr>
          <w:lang w:val="en-GB"/>
        </w:rPr>
        <w:t>移民收容中心之前</w:t>
      </w:r>
      <w:r>
        <w:rPr>
          <w:lang w:val="en-GB"/>
        </w:rPr>
        <w:t>，</w:t>
      </w:r>
      <w:r w:rsidRPr="00D25605">
        <w:rPr>
          <w:rFonts w:hint="eastAsia"/>
          <w:lang w:val="en-GB"/>
        </w:rPr>
        <w:t>就已经发生了这种不提供保护的情况</w:t>
      </w:r>
      <w:r>
        <w:rPr>
          <w:rFonts w:hint="eastAsia"/>
          <w:lang w:val="en-GB"/>
        </w:rPr>
        <w:t>，</w:t>
      </w:r>
      <w:r w:rsidRPr="00D25605">
        <w:rPr>
          <w:rFonts w:hint="eastAsia"/>
          <w:lang w:val="en-GB"/>
        </w:rPr>
        <w:t>提交人</w:t>
      </w:r>
      <w:r w:rsidRPr="00D25605">
        <w:rPr>
          <w:lang w:val="en-GB"/>
        </w:rPr>
        <w:t>在法院命令</w:t>
      </w:r>
      <w:r w:rsidRPr="00D25605">
        <w:rPr>
          <w:rFonts w:hint="eastAsia"/>
          <w:lang w:val="en-GB"/>
        </w:rPr>
        <w:t>指定</w:t>
      </w:r>
      <w:r w:rsidRPr="00D25605">
        <w:rPr>
          <w:lang w:val="en-GB"/>
        </w:rPr>
        <w:t>的拘留中心</w:t>
      </w:r>
      <w:r w:rsidRPr="00D25605">
        <w:rPr>
          <w:rFonts w:hint="eastAsia"/>
          <w:lang w:val="en-GB"/>
        </w:rPr>
        <w:t>之外</w:t>
      </w:r>
      <w:r w:rsidRPr="00D25605">
        <w:rPr>
          <w:lang w:val="en-GB"/>
        </w:rPr>
        <w:t>的地</w:t>
      </w:r>
      <w:r w:rsidRPr="00D25605">
        <w:rPr>
          <w:rFonts w:hint="eastAsia"/>
          <w:lang w:val="en-GB"/>
        </w:rPr>
        <w:t>点</w:t>
      </w:r>
      <w:r w:rsidRPr="00D25605">
        <w:rPr>
          <w:lang w:val="en-GB"/>
        </w:rPr>
        <w:t>被关押了</w:t>
      </w:r>
      <w:r w:rsidRPr="00D25605">
        <w:rPr>
          <w:rFonts w:hint="eastAsia"/>
          <w:lang w:val="en-GB"/>
        </w:rPr>
        <w:t>数日</w:t>
      </w:r>
      <w:r>
        <w:rPr>
          <w:lang w:val="en-GB"/>
        </w:rPr>
        <w:t>，</w:t>
      </w:r>
      <w:r w:rsidRPr="00D25605">
        <w:rPr>
          <w:rFonts w:hint="eastAsia"/>
          <w:lang w:val="en-GB"/>
        </w:rPr>
        <w:t>特别是他此前已被收容中心释放</w:t>
      </w:r>
      <w:r>
        <w:rPr>
          <w:rFonts w:hint="eastAsia"/>
          <w:lang w:val="en-GB"/>
        </w:rPr>
        <w:t>，</w:t>
      </w:r>
      <w:r w:rsidRPr="00D25605">
        <w:rPr>
          <w:rFonts w:hint="eastAsia"/>
          <w:lang w:val="en-GB"/>
        </w:rPr>
        <w:t>因为收容中心无法获得</w:t>
      </w:r>
      <w:r w:rsidRPr="00D25605">
        <w:rPr>
          <w:lang w:val="en-GB"/>
        </w:rPr>
        <w:t>执行驱逐所需的文件证据。委员会认为</w:t>
      </w:r>
      <w:r>
        <w:rPr>
          <w:lang w:val="en-GB"/>
        </w:rPr>
        <w:t>，</w:t>
      </w:r>
      <w:r w:rsidRPr="00D25605">
        <w:rPr>
          <w:lang w:val="en-GB"/>
        </w:rPr>
        <w:t>这种不提供保护的行为</w:t>
      </w:r>
      <w:r w:rsidRPr="00D25605">
        <w:rPr>
          <w:rFonts w:hint="eastAsia"/>
          <w:lang w:val="en-GB"/>
        </w:rPr>
        <w:t>违反了</w:t>
      </w:r>
      <w:r w:rsidRPr="00D25605">
        <w:rPr>
          <w:lang w:val="en-GB"/>
        </w:rPr>
        <w:t>《公约》第</w:t>
      </w:r>
      <w:r>
        <w:rPr>
          <w:lang w:val="en-GB"/>
        </w:rPr>
        <w:t>2</w:t>
      </w:r>
      <w:r w:rsidRPr="00D25605">
        <w:rPr>
          <w:lang w:val="en-GB"/>
        </w:rPr>
        <w:t>0</w:t>
      </w:r>
      <w:r w:rsidRPr="00D25605">
        <w:rPr>
          <w:lang w:val="en-GB"/>
        </w:rPr>
        <w:t>条第</w:t>
      </w:r>
      <w:r>
        <w:rPr>
          <w:lang w:val="en-GB"/>
        </w:rPr>
        <w:t>1</w:t>
      </w:r>
      <w:r w:rsidRPr="00D25605">
        <w:rPr>
          <w:lang w:val="en-GB"/>
        </w:rPr>
        <w:t>款。</w:t>
      </w:r>
    </w:p>
    <w:p w14:paraId="2B492EEC" w14:textId="07AC2C33" w:rsidR="00D25605" w:rsidRPr="00D25605" w:rsidRDefault="00D25605" w:rsidP="00B01AD6">
      <w:pPr>
        <w:pStyle w:val="SingleTxtGC"/>
        <w:tabs>
          <w:tab w:val="clear" w:pos="1565"/>
          <w:tab w:val="left" w:pos="1701"/>
        </w:tabs>
        <w:rPr>
          <w:lang w:val="en-GB"/>
        </w:rPr>
      </w:pPr>
      <w:r>
        <w:rPr>
          <w:lang w:val="en-GB"/>
        </w:rPr>
        <w:t>8.16</w:t>
      </w:r>
      <w:r w:rsidRPr="00D25605">
        <w:rPr>
          <w:lang w:val="en-GB"/>
        </w:rPr>
        <w:tab/>
      </w:r>
      <w:r w:rsidRPr="00E61C4B">
        <w:rPr>
          <w:spacing w:val="-4"/>
          <w:lang w:val="en-GB"/>
        </w:rPr>
        <w:t>最后，委员会注意到，缔约国没有同意委员会的要求，在委员会审议提交人</w:t>
      </w:r>
      <w:r w:rsidRPr="00E61C4B">
        <w:rPr>
          <w:spacing w:val="-6"/>
          <w:lang w:val="en-GB"/>
        </w:rPr>
        <w:t>的来文之前将其转移</w:t>
      </w:r>
      <w:r w:rsidRPr="00E61C4B">
        <w:rPr>
          <w:rFonts w:hint="eastAsia"/>
          <w:spacing w:val="-6"/>
          <w:lang w:val="en-GB"/>
        </w:rPr>
        <w:t>至</w:t>
      </w:r>
      <w:r w:rsidRPr="00E61C4B">
        <w:rPr>
          <w:spacing w:val="-6"/>
          <w:lang w:val="en-GB"/>
        </w:rPr>
        <w:t>儿童保护中心。</w:t>
      </w:r>
      <w:r w:rsidRPr="00E61C4B">
        <w:rPr>
          <w:rFonts w:hint="eastAsia"/>
          <w:spacing w:val="-6"/>
          <w:lang w:val="en-GB"/>
        </w:rPr>
        <w:t>委员会强调指出，缔约国批准《任择议定书》</w:t>
      </w:r>
      <w:r w:rsidRPr="00D25605">
        <w:rPr>
          <w:rFonts w:hint="eastAsia"/>
          <w:lang w:val="en-GB"/>
        </w:rPr>
        <w:t>即已承担了采取《任择议定书》第</w:t>
      </w:r>
      <w:r>
        <w:rPr>
          <w:rFonts w:hint="eastAsia"/>
          <w:lang w:val="en-GB"/>
        </w:rPr>
        <w:t>6</w:t>
      </w:r>
      <w:r w:rsidRPr="00D25605">
        <w:rPr>
          <w:rFonts w:hint="eastAsia"/>
          <w:lang w:val="en-GB"/>
        </w:rPr>
        <w:t>条要求的临时措施的国际义务</w:t>
      </w:r>
      <w:r>
        <w:rPr>
          <w:rFonts w:hint="eastAsia"/>
          <w:lang w:val="en-GB"/>
        </w:rPr>
        <w:t>，</w:t>
      </w:r>
      <w:r w:rsidRPr="00D25605">
        <w:rPr>
          <w:rFonts w:hint="eastAsia"/>
          <w:lang w:val="en-GB"/>
        </w:rPr>
        <w:t>这些措施通过防止在来文未决期间造成不可挽回的损害</w:t>
      </w:r>
      <w:r>
        <w:rPr>
          <w:rFonts w:hint="eastAsia"/>
          <w:lang w:val="en-GB"/>
        </w:rPr>
        <w:t>，</w:t>
      </w:r>
      <w:r w:rsidRPr="00D25605">
        <w:rPr>
          <w:rFonts w:hint="eastAsia"/>
          <w:lang w:val="en-GB"/>
        </w:rPr>
        <w:t>确保个人来文程序的有效性。</w:t>
      </w:r>
      <w:r w:rsidRPr="00D25605">
        <w:rPr>
          <w:vertAlign w:val="superscript"/>
          <w:lang w:val="en-GB"/>
        </w:rPr>
        <w:footnoteReference w:id="21"/>
      </w:r>
      <w:r w:rsidR="00B74347">
        <w:rPr>
          <w:lang w:val="en-GB"/>
        </w:rPr>
        <w:t xml:space="preserve"> </w:t>
      </w:r>
      <w:r w:rsidRPr="00E61C4B">
        <w:rPr>
          <w:rFonts w:hint="eastAsia"/>
          <w:spacing w:val="2"/>
          <w:lang w:val="en-GB"/>
        </w:rPr>
        <w:t>本案中，委员会注意到缔约国的论点，即如果将提交人转移至儿童保护中心，</w:t>
      </w:r>
      <w:r w:rsidRPr="00EF5C29">
        <w:rPr>
          <w:rFonts w:hint="eastAsia"/>
          <w:spacing w:val="-4"/>
          <w:lang w:val="en-GB"/>
        </w:rPr>
        <w:t>可能对该中心的儿童构成严重危险。但是这一论点是以提交人是成年人为前提的。</w:t>
      </w:r>
      <w:r w:rsidRPr="00EF5C29">
        <w:rPr>
          <w:spacing w:val="4"/>
          <w:lang w:val="en-GB"/>
        </w:rPr>
        <w:t>因此，委员会认为，</w:t>
      </w:r>
      <w:r w:rsidRPr="00EF5C29">
        <w:rPr>
          <w:rFonts w:hint="eastAsia"/>
          <w:spacing w:val="4"/>
          <w:lang w:val="en-GB"/>
        </w:rPr>
        <w:t>缔约国</w:t>
      </w:r>
      <w:r w:rsidRPr="00EF5C29">
        <w:rPr>
          <w:spacing w:val="4"/>
          <w:lang w:val="en-GB"/>
        </w:rPr>
        <w:t>没有采取</w:t>
      </w:r>
      <w:r w:rsidRPr="00EF5C29">
        <w:rPr>
          <w:rFonts w:hint="eastAsia"/>
          <w:spacing w:val="4"/>
          <w:lang w:val="en-GB"/>
        </w:rPr>
        <w:t>委员会</w:t>
      </w:r>
      <w:r w:rsidRPr="00EF5C29">
        <w:rPr>
          <w:spacing w:val="4"/>
          <w:lang w:val="en-GB"/>
        </w:rPr>
        <w:t>要求的临时措施，本身就违反了《任</w:t>
      </w:r>
      <w:r w:rsidRPr="00D25605">
        <w:rPr>
          <w:lang w:val="en-GB"/>
        </w:rPr>
        <w:t>择议定书》第</w:t>
      </w:r>
      <w:r>
        <w:rPr>
          <w:lang w:val="en-GB"/>
        </w:rPr>
        <w:t>6</w:t>
      </w:r>
      <w:r w:rsidRPr="00D25605">
        <w:rPr>
          <w:lang w:val="en-GB"/>
        </w:rPr>
        <w:t>条。</w:t>
      </w:r>
    </w:p>
    <w:p w14:paraId="3199EFBF" w14:textId="4D2F684C" w:rsidR="00D25605" w:rsidRPr="00D25605" w:rsidRDefault="00D25605" w:rsidP="00D25605">
      <w:pPr>
        <w:pStyle w:val="SingleTxtGC"/>
      </w:pPr>
      <w:r>
        <w:rPr>
          <w:lang w:val="en-GB"/>
        </w:rPr>
        <w:t>9.</w:t>
      </w:r>
      <w:r w:rsidRPr="00D25605">
        <w:rPr>
          <w:lang w:val="en-GB"/>
        </w:rPr>
        <w:tab/>
      </w:r>
      <w:r w:rsidRPr="001C2C9A">
        <w:rPr>
          <w:rFonts w:hint="eastAsia"/>
          <w:spacing w:val="4"/>
        </w:rPr>
        <w:t>儿童权利委员会根据《儿童权利公约关于设定来文程序的任择议定书》第</w:t>
      </w:r>
      <w:r>
        <w:rPr>
          <w:rFonts w:hint="eastAsia"/>
        </w:rPr>
        <w:t>1</w:t>
      </w:r>
      <w:r w:rsidRPr="00D25605">
        <w:rPr>
          <w:rFonts w:hint="eastAsia"/>
        </w:rPr>
        <w:t>0</w:t>
      </w:r>
      <w:r w:rsidRPr="00D25605">
        <w:rPr>
          <w:rFonts w:hint="eastAsia"/>
        </w:rPr>
        <w:t>条第</w:t>
      </w:r>
      <w:r>
        <w:rPr>
          <w:rFonts w:hint="eastAsia"/>
        </w:rPr>
        <w:t>5</w:t>
      </w:r>
      <w:r w:rsidRPr="00D25605">
        <w:rPr>
          <w:rFonts w:hint="eastAsia"/>
        </w:rPr>
        <w:t>款行事</w:t>
      </w:r>
      <w:r>
        <w:rPr>
          <w:rFonts w:hint="eastAsia"/>
        </w:rPr>
        <w:t>，</w:t>
      </w:r>
      <w:r w:rsidRPr="00D25605">
        <w:rPr>
          <w:rFonts w:hint="eastAsia"/>
        </w:rPr>
        <w:t>认为其掌握的事实表明存在违反《公约》第</w:t>
      </w:r>
      <w:r>
        <w:rPr>
          <w:rFonts w:hint="eastAsia"/>
        </w:rPr>
        <w:t>3</w:t>
      </w:r>
      <w:r w:rsidRPr="00D25605">
        <w:rPr>
          <w:rFonts w:hint="eastAsia"/>
        </w:rPr>
        <w:t>条、第</w:t>
      </w:r>
      <w:r>
        <w:rPr>
          <w:rFonts w:hint="eastAsia"/>
        </w:rPr>
        <w:t>8</w:t>
      </w:r>
      <w:r w:rsidRPr="00D25605">
        <w:rPr>
          <w:rFonts w:hint="eastAsia"/>
        </w:rPr>
        <w:t>条、第</w:t>
      </w:r>
      <w:r>
        <w:rPr>
          <w:rFonts w:hint="eastAsia"/>
        </w:rPr>
        <w:t>12</w:t>
      </w:r>
      <w:r w:rsidRPr="00D25605">
        <w:rPr>
          <w:rFonts w:hint="eastAsia"/>
        </w:rPr>
        <w:t>条和第</w:t>
      </w:r>
      <w:r>
        <w:rPr>
          <w:rFonts w:hint="eastAsia"/>
        </w:rPr>
        <w:t>2</w:t>
      </w:r>
      <w:r w:rsidRPr="00D25605">
        <w:rPr>
          <w:rFonts w:hint="eastAsia"/>
        </w:rPr>
        <w:t>0</w:t>
      </w:r>
      <w:r w:rsidRPr="00D25605">
        <w:rPr>
          <w:rFonts w:hint="eastAsia"/>
        </w:rPr>
        <w:t>条第</w:t>
      </w:r>
      <w:r>
        <w:rPr>
          <w:rFonts w:hint="eastAsia"/>
        </w:rPr>
        <w:t>1</w:t>
      </w:r>
      <w:r w:rsidRPr="00D25605">
        <w:rPr>
          <w:rFonts w:hint="eastAsia"/>
        </w:rPr>
        <w:t>款以及《任择议定书》第</w:t>
      </w:r>
      <w:r>
        <w:rPr>
          <w:rFonts w:hint="eastAsia"/>
        </w:rPr>
        <w:t>6</w:t>
      </w:r>
      <w:r w:rsidRPr="00D25605">
        <w:rPr>
          <w:rFonts w:hint="eastAsia"/>
        </w:rPr>
        <w:t>条的情况。</w:t>
      </w:r>
    </w:p>
    <w:p w14:paraId="798F4E52" w14:textId="612DAC8E" w:rsidR="00D25605" w:rsidRPr="00D25605" w:rsidRDefault="00D25605" w:rsidP="00D25605">
      <w:pPr>
        <w:pStyle w:val="SingleTxtGC"/>
      </w:pPr>
      <w:r>
        <w:rPr>
          <w:lang w:val="en-GB"/>
        </w:rPr>
        <w:t>10.</w:t>
      </w:r>
      <w:r w:rsidRPr="00D25605">
        <w:rPr>
          <w:lang w:val="en-GB"/>
        </w:rPr>
        <w:tab/>
      </w:r>
      <w:r w:rsidRPr="001C2C9A">
        <w:rPr>
          <w:spacing w:val="-4"/>
          <w:lang w:val="en-GB"/>
        </w:rPr>
        <w:t>因此，缔约国应就其侵犯提交人权利</w:t>
      </w:r>
      <w:r w:rsidRPr="001C2C9A">
        <w:rPr>
          <w:rFonts w:hint="eastAsia"/>
          <w:spacing w:val="-4"/>
          <w:lang w:val="en-GB"/>
        </w:rPr>
        <w:t>的行为</w:t>
      </w:r>
      <w:r w:rsidRPr="001C2C9A">
        <w:rPr>
          <w:spacing w:val="-4"/>
          <w:lang w:val="en-GB"/>
        </w:rPr>
        <w:t>向</w:t>
      </w:r>
      <w:r w:rsidRPr="001C2C9A">
        <w:rPr>
          <w:rFonts w:hint="eastAsia"/>
          <w:spacing w:val="-4"/>
          <w:lang w:val="en-GB"/>
        </w:rPr>
        <w:t>提交人</w:t>
      </w:r>
      <w:r w:rsidRPr="001C2C9A">
        <w:rPr>
          <w:spacing w:val="-4"/>
          <w:lang w:val="en-GB"/>
        </w:rPr>
        <w:t>提供有效的赔偿。</w:t>
      </w:r>
      <w:r w:rsidRPr="001C2C9A">
        <w:rPr>
          <w:rFonts w:hint="eastAsia"/>
          <w:spacing w:val="-4"/>
          <w:lang w:val="en-GB"/>
        </w:rPr>
        <w:t>缔约国</w:t>
      </w:r>
      <w:r w:rsidRPr="00D25605">
        <w:rPr>
          <w:rFonts w:hint="eastAsia"/>
          <w:lang w:val="en-GB"/>
        </w:rPr>
        <w:t>还有义务防止今后再次发生类似的侵权行为。在这方面</w:t>
      </w:r>
      <w:r>
        <w:rPr>
          <w:rFonts w:hint="eastAsia"/>
          <w:lang w:val="en-GB"/>
        </w:rPr>
        <w:t>，</w:t>
      </w:r>
      <w:r w:rsidRPr="00D25605">
        <w:rPr>
          <w:rFonts w:hint="eastAsia"/>
          <w:lang w:val="en-GB"/>
        </w:rPr>
        <w:t>委员会建议缔约国</w:t>
      </w:r>
      <w:r>
        <w:rPr>
          <w:rFonts w:hint="eastAsia"/>
          <w:lang w:val="en-GB"/>
        </w:rPr>
        <w:t>：</w:t>
      </w:r>
    </w:p>
    <w:p w14:paraId="09BC9B20" w14:textId="5167F127" w:rsidR="00D25605" w:rsidRPr="00D25605" w:rsidRDefault="00D25605" w:rsidP="00D25605">
      <w:pPr>
        <w:pStyle w:val="SingleTxtGC"/>
      </w:pPr>
      <w:r w:rsidRPr="00D25605">
        <w:rPr>
          <w:lang w:val="en-GB"/>
        </w:rPr>
        <w:tab/>
      </w:r>
      <w:r>
        <w:rPr>
          <w:lang w:val="en-GB"/>
        </w:rPr>
        <w:t>(a)</w:t>
      </w:r>
      <w:r w:rsidRPr="00D25605">
        <w:rPr>
          <w:lang w:val="en-GB"/>
        </w:rPr>
        <w:tab/>
      </w:r>
      <w:r w:rsidRPr="00D25605">
        <w:rPr>
          <w:rFonts w:hint="eastAsia"/>
        </w:rPr>
        <w:t>确保所有针对自称为儿童的年轻人的年龄确定程序以符合《公约》的方式进行</w:t>
      </w:r>
      <w:r>
        <w:rPr>
          <w:rFonts w:hint="eastAsia"/>
        </w:rPr>
        <w:t>，</w:t>
      </w:r>
      <w:r w:rsidRPr="00D25605">
        <w:rPr>
          <w:rFonts w:hint="eastAsia"/>
        </w:rPr>
        <w:t>特别是在此类程序中</w:t>
      </w:r>
      <w:r>
        <w:rPr>
          <w:rFonts w:hint="eastAsia"/>
        </w:rPr>
        <w:t>：</w:t>
      </w:r>
    </w:p>
    <w:p w14:paraId="2397CD81" w14:textId="4AA9257D" w:rsidR="00D25605" w:rsidRPr="00D25605" w:rsidRDefault="00D25605" w:rsidP="006326CB">
      <w:pPr>
        <w:pStyle w:val="SingleTxtGC"/>
        <w:numPr>
          <w:ilvl w:val="0"/>
          <w:numId w:val="15"/>
        </w:numPr>
        <w:tabs>
          <w:tab w:val="clear" w:pos="431"/>
          <w:tab w:val="clear" w:pos="1134"/>
          <w:tab w:val="clear" w:pos="1565"/>
          <w:tab w:val="clear" w:pos="1996"/>
          <w:tab w:val="clear" w:pos="2427"/>
          <w:tab w:val="left" w:pos="2211"/>
        </w:tabs>
      </w:pPr>
      <w:r w:rsidRPr="00D25605">
        <w:rPr>
          <w:rFonts w:hint="eastAsia"/>
        </w:rPr>
        <w:t>对有关年轻人提交的证件予以考虑</w:t>
      </w:r>
      <w:r>
        <w:rPr>
          <w:rFonts w:hint="eastAsia"/>
        </w:rPr>
        <w:t>，</w:t>
      </w:r>
      <w:r w:rsidRPr="00D25605">
        <w:rPr>
          <w:rFonts w:hint="eastAsia"/>
        </w:rPr>
        <w:t>如果证件是由相关国家机关或大使馆签发或认证的</w:t>
      </w:r>
      <w:r>
        <w:rPr>
          <w:rFonts w:hint="eastAsia"/>
        </w:rPr>
        <w:t>，</w:t>
      </w:r>
      <w:r w:rsidRPr="00D25605">
        <w:rPr>
          <w:rFonts w:hint="eastAsia"/>
        </w:rPr>
        <w:t>则接受其为真实证件</w:t>
      </w:r>
      <w:r>
        <w:rPr>
          <w:rFonts w:hint="eastAsia"/>
        </w:rPr>
        <w:t>；</w:t>
      </w:r>
    </w:p>
    <w:p w14:paraId="11B38E28" w14:textId="3D7FD0C9" w:rsidR="00D25605" w:rsidRPr="00D25605" w:rsidRDefault="00D25605" w:rsidP="006326CB">
      <w:pPr>
        <w:pStyle w:val="SingleTxtGC"/>
        <w:numPr>
          <w:ilvl w:val="0"/>
          <w:numId w:val="15"/>
        </w:numPr>
        <w:tabs>
          <w:tab w:val="clear" w:pos="431"/>
          <w:tab w:val="clear" w:pos="1134"/>
          <w:tab w:val="clear" w:pos="1565"/>
          <w:tab w:val="clear" w:pos="1996"/>
          <w:tab w:val="clear" w:pos="2427"/>
          <w:tab w:val="left" w:pos="2211"/>
        </w:tabs>
      </w:pPr>
      <w:r w:rsidRPr="001C2C9A">
        <w:rPr>
          <w:rFonts w:hint="eastAsia"/>
          <w:spacing w:val="-2"/>
        </w:rPr>
        <w:t>毫不拖延地为所涉年轻人免费指派合格的法律代理人或其他代理人，</w:t>
      </w:r>
      <w:r w:rsidRPr="00D25605">
        <w:rPr>
          <w:rFonts w:hint="eastAsia"/>
        </w:rPr>
        <w:t>任何被选定代理该年轻人的私人律师应得到承认</w:t>
      </w:r>
      <w:r>
        <w:rPr>
          <w:rFonts w:hint="eastAsia"/>
        </w:rPr>
        <w:t>，</w:t>
      </w:r>
      <w:r w:rsidRPr="00D25605">
        <w:rPr>
          <w:rFonts w:hint="eastAsia"/>
        </w:rPr>
        <w:t>所有法律代理人和其他代理人均可在年龄确定程序中协助该年轻人</w:t>
      </w:r>
      <w:r>
        <w:rPr>
          <w:rFonts w:hint="eastAsia"/>
        </w:rPr>
        <w:t>；</w:t>
      </w:r>
    </w:p>
    <w:p w14:paraId="3061422A" w14:textId="75F2FF74" w:rsidR="00D25605" w:rsidRPr="00D25605" w:rsidRDefault="00D25605" w:rsidP="00D25605">
      <w:pPr>
        <w:pStyle w:val="SingleTxtGC"/>
        <w:rPr>
          <w:lang w:val="en-GB"/>
        </w:rPr>
      </w:pPr>
      <w:r w:rsidRPr="00D25605">
        <w:rPr>
          <w:lang w:val="en-GB"/>
        </w:rPr>
        <w:lastRenderedPageBreak/>
        <w:tab/>
      </w:r>
      <w:r>
        <w:rPr>
          <w:lang w:val="en-GB"/>
        </w:rPr>
        <w:t>(b)</w:t>
      </w:r>
      <w:r w:rsidRPr="00D25605">
        <w:rPr>
          <w:lang w:val="en-GB"/>
        </w:rPr>
        <w:tab/>
      </w:r>
      <w:r w:rsidRPr="00D25605">
        <w:rPr>
          <w:lang w:val="en-GB"/>
        </w:rPr>
        <w:t>确保尽快为声称未满</w:t>
      </w:r>
      <w:r>
        <w:rPr>
          <w:lang w:val="en-GB"/>
        </w:rPr>
        <w:t>18</w:t>
      </w:r>
      <w:r w:rsidRPr="00D25605">
        <w:rPr>
          <w:lang w:val="en-GB"/>
        </w:rPr>
        <w:t>岁的孤身</w:t>
      </w:r>
      <w:r w:rsidRPr="00D25605">
        <w:rPr>
          <w:rFonts w:hint="eastAsia"/>
          <w:lang w:val="en-GB"/>
        </w:rPr>
        <w:t>年轻人指派</w:t>
      </w:r>
      <w:r w:rsidRPr="00D25605">
        <w:rPr>
          <w:lang w:val="en-GB"/>
        </w:rPr>
        <w:t>一名合格的监护人</w:t>
      </w:r>
      <w:r>
        <w:rPr>
          <w:lang w:val="en-GB"/>
        </w:rPr>
        <w:t>，</w:t>
      </w:r>
      <w:r w:rsidRPr="00D25605">
        <w:rPr>
          <w:lang w:val="en-GB"/>
        </w:rPr>
        <w:t>即使年龄确定程序</w:t>
      </w:r>
      <w:r w:rsidRPr="00D25605">
        <w:rPr>
          <w:rFonts w:hint="eastAsia"/>
          <w:lang w:val="en-GB"/>
        </w:rPr>
        <w:t>还在进行中</w:t>
      </w:r>
      <w:r>
        <w:rPr>
          <w:rFonts w:hint="eastAsia"/>
          <w:lang w:val="en-GB"/>
        </w:rPr>
        <w:t>；</w:t>
      </w:r>
    </w:p>
    <w:p w14:paraId="1E34107D" w14:textId="382D7034" w:rsidR="00D25605" w:rsidRPr="00D25605" w:rsidRDefault="00D25605" w:rsidP="00D25605">
      <w:pPr>
        <w:pStyle w:val="SingleTxtGC"/>
      </w:pPr>
      <w:r w:rsidRPr="00D25605">
        <w:rPr>
          <w:lang w:val="en-GB"/>
        </w:rPr>
        <w:tab/>
      </w:r>
      <w:r>
        <w:rPr>
          <w:lang w:val="en-GB"/>
        </w:rPr>
        <w:t>(c)</w:t>
      </w:r>
      <w:r w:rsidRPr="00D25605">
        <w:rPr>
          <w:lang w:val="en-GB"/>
        </w:rPr>
        <w:tab/>
      </w:r>
      <w:r w:rsidRPr="00D25605">
        <w:rPr>
          <w:rFonts w:hint="eastAsia"/>
          <w:lang w:val="en-GB"/>
        </w:rPr>
        <w:t>制定</w:t>
      </w:r>
      <w:r w:rsidRPr="00D25605">
        <w:rPr>
          <w:rFonts w:hint="eastAsia"/>
        </w:rPr>
        <w:t>有效和方便的补救机制</w:t>
      </w:r>
      <w:r>
        <w:rPr>
          <w:rFonts w:hint="eastAsia"/>
        </w:rPr>
        <w:t>，</w:t>
      </w:r>
      <w:r w:rsidRPr="00D25605">
        <w:rPr>
          <w:rFonts w:hint="eastAsia"/>
        </w:rPr>
        <w:t>让声称未满</w:t>
      </w:r>
      <w:r>
        <w:rPr>
          <w:rFonts w:hint="eastAsia"/>
        </w:rPr>
        <w:t>18</w:t>
      </w:r>
      <w:r w:rsidRPr="00D25605">
        <w:rPr>
          <w:rFonts w:hint="eastAsia"/>
        </w:rPr>
        <w:t>岁的孤身年轻移民在年龄</w:t>
      </w:r>
      <w:r w:rsidRPr="00E40B91">
        <w:rPr>
          <w:rFonts w:hint="eastAsia"/>
          <w:spacing w:val="-4"/>
        </w:rPr>
        <w:t>确定程序未提供必要保障以保护儿童最大利益和儿童发表意见的权利时，能够申请</w:t>
      </w:r>
      <w:r w:rsidRPr="00D25605">
        <w:rPr>
          <w:rFonts w:hint="eastAsia"/>
        </w:rPr>
        <w:t>对主管机构发布的任何认定他们为成年人的命令进行复审</w:t>
      </w:r>
      <w:r>
        <w:rPr>
          <w:rFonts w:hint="eastAsia"/>
        </w:rPr>
        <w:t>；</w:t>
      </w:r>
    </w:p>
    <w:p w14:paraId="4E694CF9" w14:textId="22CED7D0" w:rsidR="00D25605" w:rsidRPr="00640474" w:rsidRDefault="00D25605" w:rsidP="00D25605">
      <w:pPr>
        <w:pStyle w:val="SingleTxtGC"/>
      </w:pPr>
      <w:r w:rsidRPr="00D25605">
        <w:rPr>
          <w:lang w:val="en-GB"/>
        </w:rPr>
        <w:tab/>
      </w:r>
      <w:r>
        <w:rPr>
          <w:lang w:val="en-GB"/>
        </w:rPr>
        <w:t>(d)</w:t>
      </w:r>
      <w:r w:rsidRPr="00D25605">
        <w:rPr>
          <w:lang w:val="en-GB"/>
        </w:rPr>
        <w:tab/>
      </w:r>
      <w:r w:rsidRPr="00D25605">
        <w:rPr>
          <w:lang w:val="en-GB"/>
        </w:rPr>
        <w:t>向移民官员、警察、检察院官员、法官和其他相关专业人员提供关于移民儿童权利的培训</w:t>
      </w:r>
      <w:r>
        <w:rPr>
          <w:lang w:val="en-GB"/>
        </w:rPr>
        <w:t>，</w:t>
      </w:r>
      <w:r w:rsidRPr="00D25605">
        <w:rPr>
          <w:lang w:val="en-GB"/>
        </w:rPr>
        <w:t>特别是关于委员会第</w:t>
      </w:r>
      <w:r>
        <w:rPr>
          <w:lang w:val="en-GB"/>
        </w:rPr>
        <w:t>6</w:t>
      </w:r>
      <w:r w:rsidRPr="00D25605">
        <w:rPr>
          <w:lang w:val="en-GB"/>
        </w:rPr>
        <w:t>号一般性意见</w:t>
      </w:r>
      <w:r>
        <w:rPr>
          <w:lang w:val="en-GB"/>
        </w:rPr>
        <w:t>(2</w:t>
      </w:r>
      <w:r w:rsidRPr="00D25605">
        <w:rPr>
          <w:lang w:val="en-GB"/>
        </w:rPr>
        <w:t>00</w:t>
      </w:r>
      <w:r>
        <w:rPr>
          <w:lang w:val="en-GB"/>
        </w:rPr>
        <w:t>5</w:t>
      </w:r>
      <w:r w:rsidRPr="00D25605">
        <w:rPr>
          <w:lang w:val="en-GB"/>
        </w:rPr>
        <w:t>年</w:t>
      </w:r>
      <w:r>
        <w:rPr>
          <w:lang w:val="en-GB"/>
        </w:rPr>
        <w:t>)</w:t>
      </w:r>
      <w:r w:rsidRPr="00D25605">
        <w:rPr>
          <w:lang w:val="en-GB"/>
        </w:rPr>
        <w:t>、</w:t>
      </w:r>
      <w:r w:rsidRPr="00D25605">
        <w:rPr>
          <w:rFonts w:hint="eastAsia"/>
        </w:rPr>
        <w:t>保护所有移民工人及其家庭成员权利委员会第</w:t>
      </w:r>
      <w:r>
        <w:rPr>
          <w:rFonts w:hint="eastAsia"/>
        </w:rPr>
        <w:t>3</w:t>
      </w:r>
      <w:r w:rsidRPr="00D25605">
        <w:rPr>
          <w:rFonts w:hint="eastAsia"/>
        </w:rPr>
        <w:t>号和儿童权利委员会第</w:t>
      </w:r>
      <w:r>
        <w:rPr>
          <w:rFonts w:hint="eastAsia"/>
        </w:rPr>
        <w:t>2</w:t>
      </w:r>
      <w:r>
        <w:t>2</w:t>
      </w:r>
      <w:r w:rsidRPr="00D25605">
        <w:rPr>
          <w:rFonts w:hint="eastAsia"/>
        </w:rPr>
        <w:t>号联合一般性</w:t>
      </w:r>
      <w:r w:rsidRPr="00E40B91">
        <w:rPr>
          <w:rFonts w:hint="eastAsia"/>
          <w:spacing w:val="-4"/>
        </w:rPr>
        <w:t>意见</w:t>
      </w:r>
      <w:r w:rsidRPr="00E40B91">
        <w:rPr>
          <w:rFonts w:hint="eastAsia"/>
          <w:spacing w:val="-4"/>
        </w:rPr>
        <w:t>(2017</w:t>
      </w:r>
      <w:r w:rsidRPr="00E40B91">
        <w:rPr>
          <w:rFonts w:hint="eastAsia"/>
          <w:spacing w:val="-4"/>
        </w:rPr>
        <w:t>年</w:t>
      </w:r>
      <w:r w:rsidRPr="00E40B91">
        <w:rPr>
          <w:rFonts w:hint="eastAsia"/>
          <w:spacing w:val="-4"/>
        </w:rPr>
        <w:t>)</w:t>
      </w:r>
      <w:r w:rsidRPr="00E40B91">
        <w:rPr>
          <w:rFonts w:hint="eastAsia"/>
          <w:spacing w:val="-4"/>
        </w:rPr>
        <w:t>，</w:t>
      </w:r>
      <w:r w:rsidRPr="00E40B91">
        <w:rPr>
          <w:rFonts w:hint="eastAsia"/>
          <w:spacing w:val="-4"/>
          <w:lang w:val="en-GB"/>
        </w:rPr>
        <w:t>以及</w:t>
      </w:r>
      <w:r w:rsidRPr="00E40B91">
        <w:rPr>
          <w:rFonts w:hint="eastAsia"/>
          <w:spacing w:val="-4"/>
        </w:rPr>
        <w:t>保护所有移民工人及其家庭成员权利委员会第</w:t>
      </w:r>
      <w:r w:rsidRPr="00E40B91">
        <w:rPr>
          <w:spacing w:val="-4"/>
        </w:rPr>
        <w:t>4</w:t>
      </w:r>
      <w:r w:rsidRPr="00E40B91">
        <w:rPr>
          <w:rFonts w:hint="eastAsia"/>
          <w:spacing w:val="-4"/>
        </w:rPr>
        <w:t>号和儿童权利</w:t>
      </w:r>
      <w:r w:rsidRPr="00D25605">
        <w:rPr>
          <w:rFonts w:hint="eastAsia"/>
        </w:rPr>
        <w:t>委员会第</w:t>
      </w:r>
      <w:r>
        <w:rPr>
          <w:rFonts w:hint="eastAsia"/>
        </w:rPr>
        <w:t>2</w:t>
      </w:r>
      <w:r>
        <w:t>3</w:t>
      </w:r>
      <w:r w:rsidRPr="00D25605">
        <w:rPr>
          <w:rFonts w:hint="eastAsia"/>
        </w:rPr>
        <w:t>号联合一般性意见</w:t>
      </w:r>
      <w:r>
        <w:rPr>
          <w:rFonts w:hint="eastAsia"/>
        </w:rPr>
        <w:t>(2</w:t>
      </w:r>
      <w:r w:rsidRPr="00D25605">
        <w:rPr>
          <w:rFonts w:hint="eastAsia"/>
        </w:rPr>
        <w:t>0</w:t>
      </w:r>
      <w:r>
        <w:rPr>
          <w:rFonts w:hint="eastAsia"/>
        </w:rPr>
        <w:t>17</w:t>
      </w:r>
      <w:r w:rsidRPr="00D25605">
        <w:rPr>
          <w:rFonts w:hint="eastAsia"/>
        </w:rPr>
        <w:t>年</w:t>
      </w:r>
      <w:r>
        <w:rPr>
          <w:rFonts w:hint="eastAsia"/>
        </w:rPr>
        <w:t>)</w:t>
      </w:r>
      <w:r w:rsidRPr="00D25605">
        <w:rPr>
          <w:lang w:val="en-GB"/>
        </w:rPr>
        <w:t>。</w:t>
      </w:r>
    </w:p>
    <w:p w14:paraId="79520ADE" w14:textId="4668BF04" w:rsidR="00A0103E" w:rsidRDefault="00D25605" w:rsidP="00D25605">
      <w:pPr>
        <w:pStyle w:val="SingleTxtGC"/>
        <w:rPr>
          <w:lang w:val="en-GB"/>
        </w:rPr>
      </w:pPr>
      <w:r>
        <w:rPr>
          <w:lang w:val="en-GB"/>
        </w:rPr>
        <w:t>11.</w:t>
      </w:r>
      <w:r w:rsidRPr="00D25605">
        <w:rPr>
          <w:lang w:val="en-GB"/>
        </w:rPr>
        <w:tab/>
      </w:r>
      <w:r w:rsidRPr="00D25605">
        <w:rPr>
          <w:rFonts w:hint="eastAsia"/>
          <w:lang w:val="en-GB"/>
        </w:rPr>
        <w:t>根据《任择议定书》第</w:t>
      </w:r>
      <w:r>
        <w:rPr>
          <w:rFonts w:hint="eastAsia"/>
          <w:lang w:val="en-GB"/>
        </w:rPr>
        <w:t>11</w:t>
      </w:r>
      <w:r w:rsidRPr="00D25605">
        <w:rPr>
          <w:rFonts w:hint="eastAsia"/>
          <w:lang w:val="en-GB"/>
        </w:rPr>
        <w:t>条</w:t>
      </w:r>
      <w:r>
        <w:rPr>
          <w:rFonts w:hint="eastAsia"/>
          <w:lang w:val="en-GB"/>
        </w:rPr>
        <w:t>，</w:t>
      </w:r>
      <w:r w:rsidRPr="00D25605">
        <w:rPr>
          <w:rFonts w:hint="eastAsia"/>
          <w:lang w:val="en-GB"/>
        </w:rPr>
        <w:t>委员会希望缔约国在</w:t>
      </w:r>
      <w:r>
        <w:rPr>
          <w:rFonts w:hint="eastAsia"/>
          <w:lang w:val="en-GB"/>
        </w:rPr>
        <w:t>18</w:t>
      </w:r>
      <w:r w:rsidRPr="00D25605">
        <w:rPr>
          <w:rFonts w:hint="eastAsia"/>
          <w:lang w:val="en-GB"/>
        </w:rPr>
        <w:t>0</w:t>
      </w:r>
      <w:r w:rsidRPr="00D25605">
        <w:rPr>
          <w:rFonts w:hint="eastAsia"/>
          <w:lang w:val="en-GB"/>
        </w:rPr>
        <w:t>天内尽快提供资料</w:t>
      </w:r>
      <w:r>
        <w:rPr>
          <w:rFonts w:hint="eastAsia"/>
          <w:lang w:val="en-GB"/>
        </w:rPr>
        <w:t>，</w:t>
      </w:r>
      <w:r w:rsidRPr="00D25605">
        <w:rPr>
          <w:rFonts w:hint="eastAsia"/>
          <w:lang w:val="en-GB"/>
        </w:rPr>
        <w:t>说明采取措施落实委员会意见的情况。还请缔约国在根据《公约》第</w:t>
      </w:r>
      <w:r>
        <w:rPr>
          <w:rFonts w:hint="eastAsia"/>
          <w:lang w:val="en-GB"/>
        </w:rPr>
        <w:t>44</w:t>
      </w:r>
      <w:r w:rsidRPr="00D25605">
        <w:rPr>
          <w:rFonts w:hint="eastAsia"/>
          <w:lang w:val="en-GB"/>
        </w:rPr>
        <w:t>条提交委员会的报告中列入关于任何此类措施的资料。最后</w:t>
      </w:r>
      <w:r>
        <w:rPr>
          <w:rFonts w:hint="eastAsia"/>
          <w:lang w:val="en-GB"/>
        </w:rPr>
        <w:t>，</w:t>
      </w:r>
      <w:r w:rsidRPr="00D25605">
        <w:rPr>
          <w:rFonts w:hint="eastAsia"/>
          <w:lang w:val="en-GB"/>
        </w:rPr>
        <w:t>请缔约国公布并广泛传播本意见。</w:t>
      </w:r>
    </w:p>
    <w:p w14:paraId="780D7C89" w14:textId="77777777" w:rsidR="00B01AD6" w:rsidRPr="002D6A9C" w:rsidRDefault="00B01AD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756725D" w14:textId="567F5AEB" w:rsidR="001D2C3F" w:rsidRPr="006026A6" w:rsidRDefault="001D2C3F" w:rsidP="001D2C3F">
      <w:pPr>
        <w:pStyle w:val="SingleTxtGC"/>
        <w:wordWrap w:val="0"/>
        <w:jc w:val="right"/>
        <w:rPr>
          <w:lang w:val="fr-CH"/>
        </w:rPr>
      </w:pPr>
    </w:p>
    <w:sectPr w:rsidR="001D2C3F"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2F48FC" w14:textId="77777777" w:rsidR="00D25605" w:rsidRPr="000D319F" w:rsidRDefault="00D25605" w:rsidP="000D319F">
      <w:pPr>
        <w:pStyle w:val="af0"/>
        <w:spacing w:after="240"/>
        <w:ind w:left="907"/>
        <w:rPr>
          <w:rFonts w:asciiTheme="majorBidi" w:eastAsia="宋体" w:hAnsiTheme="majorBidi" w:cstheme="majorBidi"/>
          <w:sz w:val="21"/>
          <w:szCs w:val="21"/>
          <w:lang w:val="en-US"/>
        </w:rPr>
      </w:pPr>
    </w:p>
    <w:p w14:paraId="390FA8FD" w14:textId="77777777" w:rsidR="00D25605" w:rsidRPr="000D319F" w:rsidRDefault="00D2560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98EDA0B" w14:textId="77777777" w:rsidR="00D25605" w:rsidRPr="000D319F" w:rsidRDefault="00D25605" w:rsidP="000D319F">
      <w:pPr>
        <w:pStyle w:val="af0"/>
      </w:pPr>
    </w:p>
  </w:endnote>
  <w:endnote w:type="continuationNotice" w:id="1">
    <w:p w14:paraId="646070AC" w14:textId="77777777" w:rsidR="00D25605" w:rsidRDefault="00D256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B741E" w14:textId="77777777" w:rsidR="00D25605" w:rsidRPr="00FF446D" w:rsidRDefault="00D25605" w:rsidP="00FF446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F446D">
      <w:rPr>
        <w:rStyle w:val="af2"/>
        <w:b w:val="0"/>
        <w:snapToGrid w:val="0"/>
        <w:sz w:val="16"/>
      </w:rPr>
      <w:t>GE.21</w:t>
    </w:r>
    <w:proofErr w:type="spellEnd"/>
    <w:r w:rsidRPr="00FF446D">
      <w:rPr>
        <w:rStyle w:val="af2"/>
        <w:b w:val="0"/>
        <w:snapToGrid w:val="0"/>
        <w:sz w:val="16"/>
      </w:rPr>
      <w:t>-02591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99A137" w14:textId="77777777" w:rsidR="00D25605" w:rsidRPr="00FF446D" w:rsidRDefault="00D25605" w:rsidP="00FF446D">
    <w:pPr>
      <w:pStyle w:val="af0"/>
      <w:tabs>
        <w:tab w:val="clear" w:pos="431"/>
        <w:tab w:val="right" w:pos="9638"/>
      </w:tabs>
      <w:rPr>
        <w:rStyle w:val="af2"/>
      </w:rPr>
    </w:pPr>
    <w:proofErr w:type="spellStart"/>
    <w:r>
      <w:t>GE.21</w:t>
    </w:r>
    <w:proofErr w:type="spellEnd"/>
    <w:r>
      <w:t>-02591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25E6A5" w14:textId="280DB1F8" w:rsidR="00D25605" w:rsidRPr="00487939" w:rsidRDefault="00D25605"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D270408" wp14:editId="3CD2937A">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-02591</w:t>
    </w:r>
    <w:r w:rsidRPr="00EE277A">
      <w:rPr>
        <w:sz w:val="20"/>
        <w:lang w:eastAsia="zh-CN"/>
      </w:rPr>
      <w:t xml:space="preserve"> (C)</w:t>
    </w:r>
    <w:r>
      <w:rPr>
        <w:sz w:val="20"/>
        <w:lang w:eastAsia="zh-CN"/>
      </w:rPr>
      <w:tab/>
      <w:t>18052</w:t>
    </w:r>
    <w:r>
      <w:rPr>
        <w:rFonts w:asciiTheme="majorBidi" w:eastAsiaTheme="minorEastAsia" w:hAnsiTheme="majorBidi" w:cstheme="majorBidi"/>
        <w:sz w:val="20"/>
      </w:rPr>
      <w:t>1</w:t>
    </w:r>
    <w:r>
      <w:rPr>
        <w:sz w:val="20"/>
        <w:lang w:eastAsia="zh-CN"/>
      </w:rPr>
      <w:tab/>
      <w:t>31052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757090B9" wp14:editId="7A6D0E8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151374" w14:textId="77777777" w:rsidR="00D25605" w:rsidRPr="000157B1" w:rsidRDefault="00D2560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AA59E53" w14:textId="77777777" w:rsidR="00D25605" w:rsidRPr="000157B1" w:rsidRDefault="00D2560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6DF00D7" w14:textId="77777777" w:rsidR="00D25605" w:rsidRDefault="00D25605"/>
  </w:footnote>
  <w:footnote w:id="2">
    <w:p w14:paraId="4D38A383" w14:textId="2A2FABEE" w:rsidR="00D25605" w:rsidRPr="009C7402" w:rsidRDefault="00D25605" w:rsidP="0006638C">
      <w:pPr>
        <w:pStyle w:val="a6"/>
      </w:pPr>
      <w:r>
        <w:tab/>
      </w:r>
      <w:r w:rsidRPr="007E47DD">
        <w:rPr>
          <w:sz w:val="20"/>
          <w:szCs w:val="22"/>
        </w:rPr>
        <w:t>*</w:t>
      </w:r>
      <w:r>
        <w:tab/>
      </w:r>
      <w:r w:rsidRPr="0084071A">
        <w:rPr>
          <w:rFonts w:hint="eastAsia"/>
        </w:rPr>
        <w:t>委员会第八十六届会议</w:t>
      </w:r>
      <w:r w:rsidR="00964F75">
        <w:rPr>
          <w:rFonts w:hint="eastAsia"/>
        </w:rPr>
        <w:t>(2</w:t>
      </w:r>
      <w:r w:rsidRPr="0084071A">
        <w:rPr>
          <w:rFonts w:hint="eastAsia"/>
        </w:rPr>
        <w:t>0</w:t>
      </w:r>
      <w:r w:rsidR="00964F75">
        <w:rPr>
          <w:rFonts w:hint="eastAsia"/>
        </w:rPr>
        <w:t>21</w:t>
      </w:r>
      <w:r w:rsidRPr="0084071A">
        <w:rPr>
          <w:rFonts w:hint="eastAsia"/>
        </w:rPr>
        <w:t>年</w:t>
      </w:r>
      <w:r w:rsidR="00964F75">
        <w:rPr>
          <w:rFonts w:hint="eastAsia"/>
        </w:rPr>
        <w:t>1</w:t>
      </w:r>
      <w:r w:rsidRPr="0084071A">
        <w:rPr>
          <w:rFonts w:hint="eastAsia"/>
        </w:rPr>
        <w:t>月</w:t>
      </w:r>
      <w:r w:rsidR="00964F75">
        <w:rPr>
          <w:rFonts w:hint="eastAsia"/>
        </w:rPr>
        <w:t>18</w:t>
      </w:r>
      <w:r w:rsidRPr="0084071A">
        <w:rPr>
          <w:rFonts w:hint="eastAsia"/>
        </w:rPr>
        <w:t>日至</w:t>
      </w:r>
      <w:r w:rsidR="00964F75">
        <w:rPr>
          <w:rFonts w:hint="eastAsia"/>
        </w:rPr>
        <w:t>2</w:t>
      </w:r>
      <w:r w:rsidRPr="0084071A">
        <w:rPr>
          <w:rFonts w:hint="eastAsia"/>
        </w:rPr>
        <w:t>月</w:t>
      </w:r>
      <w:r w:rsidR="00964F75">
        <w:rPr>
          <w:rFonts w:hint="eastAsia"/>
        </w:rPr>
        <w:t>5</w:t>
      </w:r>
      <w:r w:rsidRPr="0084071A">
        <w:rPr>
          <w:rFonts w:hint="eastAsia"/>
        </w:rPr>
        <w:t>日</w:t>
      </w:r>
      <w:r w:rsidR="00964F75">
        <w:rPr>
          <w:rFonts w:hint="eastAsia"/>
        </w:rPr>
        <w:t>)</w:t>
      </w:r>
      <w:r w:rsidRPr="0084071A">
        <w:rPr>
          <w:rFonts w:hint="eastAsia"/>
        </w:rPr>
        <w:t>通过。</w:t>
      </w:r>
    </w:p>
  </w:footnote>
  <w:footnote w:id="3">
    <w:p w14:paraId="599E793D" w14:textId="35F99D71" w:rsidR="00D25605" w:rsidRPr="009C7402" w:rsidRDefault="00D25605" w:rsidP="0006638C">
      <w:pPr>
        <w:pStyle w:val="a6"/>
      </w:pPr>
      <w:r>
        <w:tab/>
      </w:r>
      <w:r w:rsidRPr="007E47DD">
        <w:rPr>
          <w:sz w:val="20"/>
          <w:szCs w:val="22"/>
        </w:rPr>
        <w:t>**</w:t>
      </w:r>
      <w:r w:rsidRPr="007E47DD">
        <w:rPr>
          <w:sz w:val="20"/>
          <w:szCs w:val="22"/>
        </w:rPr>
        <w:tab/>
      </w:r>
      <w:r w:rsidRPr="0006638C">
        <w:rPr>
          <w:rFonts w:hint="eastAsia"/>
          <w:spacing w:val="-4"/>
        </w:rPr>
        <w:t>委员会下列委员参加了本来文的审查</w:t>
      </w:r>
      <w:r w:rsidR="00964F75">
        <w:rPr>
          <w:rFonts w:hint="eastAsia"/>
          <w:spacing w:val="-4"/>
        </w:rPr>
        <w:t>：</w:t>
      </w:r>
      <w:r w:rsidRPr="0006638C">
        <w:rPr>
          <w:rFonts w:hint="eastAsia"/>
          <w:spacing w:val="-4"/>
        </w:rPr>
        <w:t>苏珊娜·阿霍·阿苏马、阿迈勒·萨尔曼·阿尔杜萨里、</w:t>
      </w:r>
      <w:r w:rsidRPr="00045152">
        <w:rPr>
          <w:rFonts w:hint="eastAsia"/>
        </w:rPr>
        <w:t>辛德·阿尤毕·伊德里斯、布拉基·古德布兰松、菲利普·雅费、奥尔加·哈佐娃、杰哈</w:t>
      </w:r>
      <w:r w:rsidRPr="0006638C">
        <w:rPr>
          <w:rFonts w:hint="eastAsia"/>
          <w:spacing w:val="-4"/>
        </w:rPr>
        <w:t>德·马迪、贝纳亚默·达维特·梅兹穆尔、大</w:t>
      </w:r>
      <w:proofErr w:type="gramStart"/>
      <w:r w:rsidRPr="0006638C">
        <w:rPr>
          <w:rFonts w:hint="eastAsia"/>
          <w:spacing w:val="-4"/>
        </w:rPr>
        <w:t>谷美纪子</w:t>
      </w:r>
      <w:proofErr w:type="gramEnd"/>
      <w:r w:rsidRPr="0006638C">
        <w:rPr>
          <w:rFonts w:hint="eastAsia"/>
          <w:spacing w:val="-4"/>
        </w:rPr>
        <w:t>、路易·埃内斯托·佩德内拉·雷纳、</w:t>
      </w:r>
      <w:r w:rsidRPr="00045152">
        <w:rPr>
          <w:rFonts w:hint="eastAsia"/>
        </w:rPr>
        <w:t>安·玛丽·斯凯尔顿、韦利娜·托多罗娃和雷娜特·温特。</w:t>
      </w:r>
    </w:p>
  </w:footnote>
  <w:footnote w:id="4">
    <w:p w14:paraId="6FF7478C" w14:textId="0B708879" w:rsidR="00D25605" w:rsidRPr="00A72AB6" w:rsidRDefault="00D25605" w:rsidP="001536FE">
      <w:pPr>
        <w:pStyle w:val="a6"/>
        <w:rPr>
          <w:lang w:val="es-ES"/>
        </w:rPr>
      </w:pPr>
      <w:r w:rsidRPr="00C95A63">
        <w:tab/>
      </w:r>
      <w:r w:rsidRPr="00F55F72">
        <w:rPr>
          <w:rStyle w:val="a8"/>
          <w:rFonts w:eastAsia="宋体"/>
        </w:rPr>
        <w:footnoteRef/>
      </w:r>
      <w:r w:rsidRPr="006F7BE3">
        <w:rPr>
          <w:rStyle w:val="a8"/>
          <w:rFonts w:eastAsia="宋体"/>
          <w:vertAlign w:val="baseline"/>
        </w:rPr>
        <w:tab/>
      </w:r>
      <w:r>
        <w:t>提交人</w:t>
      </w:r>
      <w:r>
        <w:rPr>
          <w:rFonts w:hint="eastAsia"/>
        </w:rPr>
        <w:t>援引</w:t>
      </w:r>
      <w:r>
        <w:t>第</w:t>
      </w:r>
      <w:r w:rsidR="00964F75">
        <w:t>6</w:t>
      </w:r>
      <w:r>
        <w:t>号一般性意见</w:t>
      </w:r>
      <w:r w:rsidR="00964F75">
        <w:t>(2</w:t>
      </w:r>
      <w:r>
        <w:t>00</w:t>
      </w:r>
      <w:r w:rsidR="00964F75">
        <w:t>5</w:t>
      </w:r>
      <w:r>
        <w:t>年</w:t>
      </w:r>
      <w:r w:rsidR="00964F75">
        <w:t>)</w:t>
      </w:r>
      <w:r w:rsidR="00964F75">
        <w:t>，</w:t>
      </w:r>
      <w:r>
        <w:t>第</w:t>
      </w:r>
      <w:r w:rsidR="00964F75">
        <w:t>31</w:t>
      </w:r>
      <w:r>
        <w:t>段。</w:t>
      </w:r>
    </w:p>
  </w:footnote>
  <w:footnote w:id="5">
    <w:p w14:paraId="7C80B427" w14:textId="32199A01" w:rsidR="00D25605" w:rsidRPr="009C7402" w:rsidRDefault="00D25605" w:rsidP="001536FE">
      <w:pPr>
        <w:pStyle w:val="a6"/>
      </w:pPr>
      <w:r w:rsidRPr="00A72AB6">
        <w:rPr>
          <w:lang w:val="es-ES"/>
        </w:rPr>
        <w:tab/>
      </w:r>
      <w:r w:rsidRPr="00F55F72">
        <w:rPr>
          <w:rStyle w:val="a8"/>
          <w:rFonts w:eastAsia="宋体"/>
        </w:rPr>
        <w:footnoteRef/>
      </w:r>
      <w:r w:rsidRPr="006F7BE3">
        <w:rPr>
          <w:rStyle w:val="a8"/>
          <w:rFonts w:eastAsia="宋体"/>
          <w:vertAlign w:val="baseline"/>
        </w:rPr>
        <w:tab/>
      </w:r>
      <w:r w:rsidR="00964F75">
        <w:t>CRC/C/ESP/CO/3</w:t>
      </w:r>
      <w:r w:rsidRPr="007449B6">
        <w:t>-</w:t>
      </w:r>
      <w:r w:rsidR="00964F75">
        <w:t>4,</w:t>
      </w:r>
      <w:r w:rsidR="004F43BB">
        <w:t xml:space="preserve"> </w:t>
      </w:r>
      <w:r>
        <w:rPr>
          <w:rFonts w:hint="eastAsia"/>
          <w:lang w:val="es-ES"/>
        </w:rPr>
        <w:t>第</w:t>
      </w:r>
      <w:r w:rsidR="00964F75">
        <w:t>27</w:t>
      </w:r>
      <w:r>
        <w:t>和</w:t>
      </w:r>
      <w:r>
        <w:rPr>
          <w:rFonts w:hint="eastAsia"/>
        </w:rPr>
        <w:t>第</w:t>
      </w:r>
      <w:r w:rsidR="00964F75">
        <w:t>59</w:t>
      </w:r>
      <w:r>
        <w:rPr>
          <w:rFonts w:hint="eastAsia"/>
        </w:rPr>
        <w:t>段</w:t>
      </w:r>
      <w:r>
        <w:t>。</w:t>
      </w:r>
    </w:p>
  </w:footnote>
  <w:footnote w:id="6">
    <w:p w14:paraId="708C2464" w14:textId="68706BE5" w:rsidR="00D25605" w:rsidRPr="009C7402" w:rsidRDefault="00D25605" w:rsidP="001536FE">
      <w:pPr>
        <w:pStyle w:val="a6"/>
      </w:pPr>
      <w:r>
        <w:tab/>
      </w:r>
      <w:r w:rsidRPr="00F55F72">
        <w:rPr>
          <w:rStyle w:val="a8"/>
          <w:rFonts w:eastAsia="宋体"/>
        </w:rPr>
        <w:footnoteRef/>
      </w:r>
      <w:r w:rsidRPr="006F7BE3">
        <w:rPr>
          <w:rStyle w:val="a8"/>
          <w:rFonts w:eastAsia="宋体"/>
          <w:vertAlign w:val="baseline"/>
        </w:rPr>
        <w:tab/>
      </w:r>
      <w:r>
        <w:t>同上</w:t>
      </w:r>
      <w:r w:rsidR="00964F75">
        <w:t>，</w:t>
      </w:r>
      <w:r>
        <w:t>第</w:t>
      </w:r>
      <w:r w:rsidR="00964F75">
        <w:t>59(e)</w:t>
      </w:r>
      <w:r>
        <w:t>段。</w:t>
      </w:r>
    </w:p>
  </w:footnote>
  <w:footnote w:id="7">
    <w:p w14:paraId="4B5D03A4" w14:textId="35A6A755" w:rsidR="00D25605" w:rsidRPr="009C7402" w:rsidRDefault="00D25605" w:rsidP="001536FE">
      <w:pPr>
        <w:pStyle w:val="a6"/>
      </w:pPr>
      <w:r>
        <w:tab/>
      </w:r>
      <w:r w:rsidRPr="00F55F72">
        <w:rPr>
          <w:rStyle w:val="a8"/>
          <w:rFonts w:eastAsia="宋体"/>
        </w:rPr>
        <w:footnoteRef/>
      </w:r>
      <w:r w:rsidRPr="00964F75">
        <w:rPr>
          <w:rStyle w:val="a8"/>
          <w:rFonts w:eastAsia="宋体"/>
          <w:vertAlign w:val="baseline"/>
        </w:rPr>
        <w:tab/>
      </w:r>
      <w:r>
        <w:t>提交人</w:t>
      </w:r>
      <w:r>
        <w:rPr>
          <w:rFonts w:hint="eastAsia"/>
        </w:rPr>
        <w:t>援引</w:t>
      </w:r>
      <w:r>
        <w:t>第</w:t>
      </w:r>
      <w:r w:rsidR="00964F75">
        <w:t>6</w:t>
      </w:r>
      <w:r>
        <w:t>号一般性意见</w:t>
      </w:r>
      <w:r w:rsidR="00964F75">
        <w:t>(2</w:t>
      </w:r>
      <w:r>
        <w:t>00</w:t>
      </w:r>
      <w:r w:rsidR="00964F75">
        <w:t>5</w:t>
      </w:r>
      <w:r>
        <w:t>年</w:t>
      </w:r>
      <w:r w:rsidR="00964F75">
        <w:t>)</w:t>
      </w:r>
      <w:r>
        <w:t>。</w:t>
      </w:r>
    </w:p>
  </w:footnote>
  <w:footnote w:id="8">
    <w:p w14:paraId="4A619966" w14:textId="191B50F3" w:rsidR="00D25605" w:rsidRPr="00FE4986" w:rsidRDefault="00D25605" w:rsidP="001536FE">
      <w:pPr>
        <w:pStyle w:val="a6"/>
      </w:pPr>
      <w:r>
        <w:tab/>
      </w:r>
      <w:r w:rsidRPr="00F55F72">
        <w:rPr>
          <w:rStyle w:val="a8"/>
          <w:rFonts w:eastAsia="宋体"/>
        </w:rPr>
        <w:footnoteRef/>
      </w:r>
      <w:r w:rsidRPr="00964F75">
        <w:rPr>
          <w:rStyle w:val="a8"/>
          <w:rFonts w:eastAsia="宋体"/>
          <w:vertAlign w:val="baseline"/>
        </w:rPr>
        <w:tab/>
      </w:r>
      <w:r w:rsidRPr="002F6F11">
        <w:rPr>
          <w:rFonts w:hint="eastAsia"/>
          <w:spacing w:val="-4"/>
        </w:rPr>
        <w:t>提交人援引</w:t>
      </w:r>
      <w:r w:rsidR="00964F75" w:rsidRPr="002F6F11">
        <w:rPr>
          <w:rFonts w:hint="eastAsia"/>
          <w:spacing w:val="-4"/>
        </w:rPr>
        <w:t>La</w:t>
      </w:r>
      <w:r w:rsidRPr="002F6F11">
        <w:rPr>
          <w:rFonts w:hint="eastAsia"/>
          <w:spacing w:val="-4"/>
        </w:rPr>
        <w:t xml:space="preserve"> </w:t>
      </w:r>
      <w:r w:rsidR="00964F75" w:rsidRPr="002F6F11">
        <w:rPr>
          <w:rFonts w:hint="eastAsia"/>
          <w:spacing w:val="-4"/>
        </w:rPr>
        <w:t>Merced</w:t>
      </w:r>
      <w:r w:rsidRPr="002F6F11">
        <w:rPr>
          <w:rFonts w:hint="eastAsia"/>
          <w:spacing w:val="-4"/>
        </w:rPr>
        <w:t xml:space="preserve"> </w:t>
      </w:r>
      <w:proofErr w:type="spellStart"/>
      <w:r w:rsidR="00964F75" w:rsidRPr="002F6F11">
        <w:rPr>
          <w:rFonts w:hint="eastAsia"/>
          <w:spacing w:val="-4"/>
        </w:rPr>
        <w:t>Migraciones</w:t>
      </w:r>
      <w:r w:rsidRPr="002F6F11">
        <w:rPr>
          <w:rFonts w:hint="eastAsia"/>
          <w:spacing w:val="-4"/>
        </w:rPr>
        <w:t>-</w:t>
      </w:r>
      <w:r w:rsidR="00964F75" w:rsidRPr="002F6F11">
        <w:rPr>
          <w:rFonts w:hint="eastAsia"/>
          <w:spacing w:val="-4"/>
        </w:rPr>
        <w:t>Mercedarios</w:t>
      </w:r>
      <w:proofErr w:type="spellEnd"/>
      <w:r w:rsidRPr="002F6F11">
        <w:rPr>
          <w:rFonts w:hint="eastAsia"/>
          <w:spacing w:val="-4"/>
        </w:rPr>
        <w:t>、联合国难民事务高级专员办事处、救助儿童会、</w:t>
      </w:r>
      <w:r w:rsidRPr="00FE4986">
        <w:rPr>
          <w:rFonts w:hint="eastAsia"/>
        </w:rPr>
        <w:t>科米利亚斯主教大学桑坦德未成年人方案、</w:t>
      </w:r>
      <w:proofErr w:type="spellStart"/>
      <w:r w:rsidR="00964F75">
        <w:rPr>
          <w:rFonts w:hint="eastAsia"/>
        </w:rPr>
        <w:t>Baketik</w:t>
      </w:r>
      <w:proofErr w:type="spellEnd"/>
      <w:r w:rsidRPr="00FE4986">
        <w:rPr>
          <w:rFonts w:hint="eastAsia"/>
        </w:rPr>
        <w:t>组织以及西班牙天主教移民协会</w:t>
      </w:r>
      <w:r>
        <w:rPr>
          <w:rFonts w:hint="eastAsia"/>
        </w:rPr>
        <w:t>题为</w:t>
      </w:r>
      <w:r w:rsidR="00964F75">
        <w:rPr>
          <w:rFonts w:hint="eastAsia"/>
        </w:rPr>
        <w:t>“</w:t>
      </w:r>
      <w:proofErr w:type="spellStart"/>
      <w:r w:rsidR="00964F75">
        <w:t>Aproximaci</w:t>
      </w:r>
      <w:r w:rsidRPr="00C7735D">
        <w:t>ó</w:t>
      </w:r>
      <w:r w:rsidR="00964F75">
        <w:t>n</w:t>
      </w:r>
      <w:proofErr w:type="spellEnd"/>
      <w:r w:rsidRPr="00C7735D">
        <w:t xml:space="preserve"> </w:t>
      </w:r>
      <w:r w:rsidR="00964F75">
        <w:t>a</w:t>
      </w:r>
      <w:r w:rsidRPr="00C7735D">
        <w:t xml:space="preserve"> </w:t>
      </w:r>
      <w:r w:rsidR="00964F75">
        <w:t>la</w:t>
      </w:r>
      <w:r w:rsidRPr="00C7735D">
        <w:t xml:space="preserve"> </w:t>
      </w:r>
      <w:proofErr w:type="spellStart"/>
      <w:r w:rsidR="00964F75">
        <w:t>protecci</w:t>
      </w:r>
      <w:r w:rsidRPr="00C7735D">
        <w:t>ó</w:t>
      </w:r>
      <w:r w:rsidR="00964F75">
        <w:t>n</w:t>
      </w:r>
      <w:proofErr w:type="spellEnd"/>
      <w:r w:rsidRPr="00C7735D">
        <w:t xml:space="preserve"> </w:t>
      </w:r>
      <w:proofErr w:type="spellStart"/>
      <w:r w:rsidR="00964F75">
        <w:t>internacional</w:t>
      </w:r>
      <w:proofErr w:type="spellEnd"/>
      <w:r w:rsidRPr="00C7735D">
        <w:t xml:space="preserve"> </w:t>
      </w:r>
      <w:r w:rsidR="00964F75">
        <w:t>de</w:t>
      </w:r>
      <w:r w:rsidRPr="00C7735D">
        <w:t xml:space="preserve"> </w:t>
      </w:r>
      <w:r w:rsidR="00964F75">
        <w:t>los</w:t>
      </w:r>
      <w:r w:rsidRPr="00C7735D">
        <w:t xml:space="preserve"> </w:t>
      </w:r>
      <w:proofErr w:type="spellStart"/>
      <w:r w:rsidR="00964F75">
        <w:t>menores</w:t>
      </w:r>
      <w:proofErr w:type="spellEnd"/>
      <w:r w:rsidRPr="00C7735D">
        <w:t xml:space="preserve"> </w:t>
      </w:r>
      <w:r w:rsidR="00964F75">
        <w:t>no</w:t>
      </w:r>
      <w:r w:rsidRPr="00C7735D">
        <w:t xml:space="preserve"> </w:t>
      </w:r>
      <w:proofErr w:type="spellStart"/>
      <w:r w:rsidR="00964F75">
        <w:t>acompa</w:t>
      </w:r>
      <w:r w:rsidRPr="00C7735D">
        <w:t>ñ</w:t>
      </w:r>
      <w:r w:rsidR="00964F75">
        <w:t>ados</w:t>
      </w:r>
      <w:proofErr w:type="spellEnd"/>
      <w:r w:rsidRPr="00C7735D">
        <w:t xml:space="preserve"> </w:t>
      </w:r>
      <w:proofErr w:type="spellStart"/>
      <w:r w:rsidR="00964F75">
        <w:t>en</w:t>
      </w:r>
      <w:proofErr w:type="spellEnd"/>
      <w:r w:rsidRPr="00C7735D">
        <w:t xml:space="preserve"> </w:t>
      </w:r>
      <w:proofErr w:type="spellStart"/>
      <w:r w:rsidR="00964F75">
        <w:t>Espa</w:t>
      </w:r>
      <w:r w:rsidRPr="00C7735D">
        <w:t>ñ</w:t>
      </w:r>
      <w:r w:rsidR="00964F75">
        <w:t>a</w:t>
      </w:r>
      <w:proofErr w:type="spellEnd"/>
      <w:r w:rsidR="00964F75">
        <w:rPr>
          <w:rFonts w:hint="eastAsia"/>
        </w:rPr>
        <w:t>”</w:t>
      </w:r>
      <w:r w:rsidR="00964F75">
        <w:rPr>
          <w:rFonts w:hint="eastAsia"/>
        </w:rPr>
        <w:t>(</w:t>
      </w:r>
      <w:r w:rsidRPr="00FE4986">
        <w:rPr>
          <w:rFonts w:hint="eastAsia"/>
        </w:rPr>
        <w:t>对西班牙</w:t>
      </w:r>
      <w:r w:rsidRPr="00830007">
        <w:rPr>
          <w:rFonts w:hint="eastAsia"/>
          <w:spacing w:val="-4"/>
        </w:rPr>
        <w:t>境内外国未成年人的国际保护办法</w:t>
      </w:r>
      <w:r w:rsidR="00964F75" w:rsidRPr="006A30AA">
        <w:rPr>
          <w:rFonts w:hint="eastAsia"/>
        </w:rPr>
        <w:t>)</w:t>
      </w:r>
      <w:r w:rsidRPr="006A30AA">
        <w:rPr>
          <w:rFonts w:hint="eastAsia"/>
        </w:rPr>
        <w:t>的</w:t>
      </w:r>
      <w:r w:rsidRPr="00830007">
        <w:rPr>
          <w:rFonts w:hint="eastAsia"/>
          <w:spacing w:val="-4"/>
        </w:rPr>
        <w:t>报</w:t>
      </w:r>
      <w:r w:rsidRPr="006A30AA">
        <w:rPr>
          <w:rFonts w:hint="eastAsia"/>
        </w:rPr>
        <w:t>告</w:t>
      </w:r>
      <w:r w:rsidR="00964F75" w:rsidRPr="006A30AA">
        <w:rPr>
          <w:rFonts w:hint="eastAsia"/>
        </w:rPr>
        <w:t>(</w:t>
      </w:r>
      <w:r w:rsidRPr="00830007">
        <w:rPr>
          <w:rFonts w:hint="eastAsia"/>
          <w:spacing w:val="-4"/>
        </w:rPr>
        <w:t>马德里</w:t>
      </w:r>
      <w:r w:rsidR="00964F75" w:rsidRPr="00830007">
        <w:rPr>
          <w:rFonts w:hint="eastAsia"/>
          <w:spacing w:val="-4"/>
        </w:rPr>
        <w:t>，</w:t>
      </w:r>
      <w:r w:rsidR="00964F75" w:rsidRPr="00830007">
        <w:rPr>
          <w:rFonts w:hint="eastAsia"/>
          <w:spacing w:val="-4"/>
        </w:rPr>
        <w:t>La</w:t>
      </w:r>
      <w:r w:rsidRPr="00830007">
        <w:rPr>
          <w:rFonts w:hint="eastAsia"/>
          <w:spacing w:val="-4"/>
        </w:rPr>
        <w:t xml:space="preserve"> </w:t>
      </w:r>
      <w:r w:rsidR="00964F75" w:rsidRPr="00830007">
        <w:rPr>
          <w:rFonts w:hint="eastAsia"/>
          <w:spacing w:val="-4"/>
        </w:rPr>
        <w:t>Merced</w:t>
      </w:r>
      <w:r w:rsidRPr="00830007">
        <w:rPr>
          <w:rFonts w:hint="eastAsia"/>
          <w:spacing w:val="-4"/>
        </w:rPr>
        <w:t xml:space="preserve"> </w:t>
      </w:r>
      <w:proofErr w:type="spellStart"/>
      <w:r w:rsidR="00964F75" w:rsidRPr="00830007">
        <w:rPr>
          <w:rFonts w:hint="eastAsia"/>
          <w:spacing w:val="-4"/>
        </w:rPr>
        <w:t>Migraciones</w:t>
      </w:r>
      <w:proofErr w:type="spellEnd"/>
      <w:r w:rsidR="00964F75" w:rsidRPr="00830007">
        <w:rPr>
          <w:rFonts w:hint="eastAsia"/>
          <w:spacing w:val="-4"/>
        </w:rPr>
        <w:t>, 2</w:t>
      </w:r>
      <w:r w:rsidRPr="00830007">
        <w:rPr>
          <w:rFonts w:hint="eastAsia"/>
          <w:spacing w:val="-4"/>
        </w:rPr>
        <w:t>00</w:t>
      </w:r>
      <w:r w:rsidR="00964F75" w:rsidRPr="00830007">
        <w:rPr>
          <w:rFonts w:hint="eastAsia"/>
          <w:spacing w:val="-4"/>
        </w:rPr>
        <w:t>9</w:t>
      </w:r>
      <w:r w:rsidRPr="00830007">
        <w:rPr>
          <w:rFonts w:hint="eastAsia"/>
          <w:spacing w:val="-4"/>
        </w:rPr>
        <w:t>年</w:t>
      </w:r>
      <w:r w:rsidR="00964F75" w:rsidRPr="00830007">
        <w:rPr>
          <w:rFonts w:hint="eastAsia"/>
          <w:spacing w:val="-4"/>
        </w:rPr>
        <w:t>)</w:t>
      </w:r>
      <w:r w:rsidR="00964F75" w:rsidRPr="00830007">
        <w:rPr>
          <w:rFonts w:hint="eastAsia"/>
          <w:spacing w:val="-4"/>
        </w:rPr>
        <w:t>，</w:t>
      </w:r>
      <w:r w:rsidRPr="00830007">
        <w:rPr>
          <w:rFonts w:hint="eastAsia"/>
          <w:spacing w:val="-4"/>
        </w:rPr>
        <w:t>第</w:t>
      </w:r>
      <w:r w:rsidR="00964F75" w:rsidRPr="00830007">
        <w:rPr>
          <w:rFonts w:hint="eastAsia"/>
          <w:spacing w:val="-4"/>
        </w:rPr>
        <w:t>96</w:t>
      </w:r>
      <w:r w:rsidRPr="00830007">
        <w:rPr>
          <w:rFonts w:hint="eastAsia"/>
          <w:spacing w:val="-4"/>
        </w:rPr>
        <w:t>页</w:t>
      </w:r>
      <w:r w:rsidR="00964F75" w:rsidRPr="00830007">
        <w:rPr>
          <w:rFonts w:hint="eastAsia"/>
          <w:spacing w:val="-4"/>
        </w:rPr>
        <w:t>：</w:t>
      </w:r>
      <w:r w:rsidR="00964F75" w:rsidRPr="00830007">
        <w:rPr>
          <w:rFonts w:hint="eastAsia"/>
          <w:spacing w:val="-2"/>
        </w:rPr>
        <w:t>“</w:t>
      </w:r>
      <w:r w:rsidRPr="00830007">
        <w:rPr>
          <w:rFonts w:hint="eastAsia"/>
          <w:spacing w:val="-2"/>
        </w:rPr>
        <w:t>一旦发现孤身外国未成年人</w:t>
      </w:r>
      <w:r w:rsidR="00964F75" w:rsidRPr="00830007">
        <w:rPr>
          <w:rFonts w:hint="eastAsia"/>
          <w:spacing w:val="-2"/>
        </w:rPr>
        <w:t>，</w:t>
      </w:r>
      <w:r w:rsidRPr="00830007">
        <w:rPr>
          <w:rFonts w:hint="eastAsia"/>
          <w:spacing w:val="-2"/>
        </w:rPr>
        <w:t>必须为其指派一名监护人或法律代理人</w:t>
      </w:r>
      <w:r w:rsidR="00964F75" w:rsidRPr="00830007">
        <w:rPr>
          <w:rFonts w:hint="eastAsia"/>
          <w:spacing w:val="-2"/>
        </w:rPr>
        <w:t>，</w:t>
      </w:r>
      <w:r w:rsidRPr="00830007">
        <w:rPr>
          <w:rFonts w:hint="eastAsia"/>
          <w:spacing w:val="-2"/>
        </w:rPr>
        <w:t>监护人或法律代理人</w:t>
      </w:r>
      <w:r w:rsidRPr="00FE4986">
        <w:rPr>
          <w:rFonts w:hint="eastAsia"/>
        </w:rPr>
        <w:t>必须具备必要的知识</w:t>
      </w:r>
      <w:r w:rsidR="00964F75">
        <w:rPr>
          <w:rFonts w:hint="eastAsia"/>
        </w:rPr>
        <w:t>，</w:t>
      </w:r>
      <w:r w:rsidRPr="00FE4986">
        <w:rPr>
          <w:rFonts w:hint="eastAsia"/>
        </w:rPr>
        <w:t>以确保该未成年人的利益得到保障</w:t>
      </w:r>
      <w:r w:rsidR="00964F75">
        <w:rPr>
          <w:rFonts w:hint="eastAsia"/>
        </w:rPr>
        <w:t>，</w:t>
      </w:r>
      <w:r w:rsidRPr="00FE4986">
        <w:rPr>
          <w:rFonts w:hint="eastAsia"/>
        </w:rPr>
        <w:t>并适当满足其法律、社会、医疗和心理需要</w:t>
      </w:r>
      <w:r w:rsidR="00964F75">
        <w:rPr>
          <w:rFonts w:hint="eastAsia"/>
        </w:rPr>
        <w:t>”</w:t>
      </w:r>
      <w:r w:rsidRPr="00FE4986">
        <w:rPr>
          <w:rFonts w:hint="eastAsia"/>
        </w:rPr>
        <w:t>。</w:t>
      </w:r>
    </w:p>
  </w:footnote>
  <w:footnote w:id="9">
    <w:p w14:paraId="1D46AA56" w14:textId="4F1E892C" w:rsidR="00D25605" w:rsidRPr="009C7402" w:rsidRDefault="00D25605" w:rsidP="001536FE">
      <w:pPr>
        <w:pStyle w:val="a6"/>
      </w:pPr>
      <w:r>
        <w:tab/>
      </w:r>
      <w:r w:rsidRPr="00F55F72">
        <w:rPr>
          <w:rStyle w:val="a8"/>
          <w:rFonts w:eastAsia="宋体"/>
        </w:rPr>
        <w:footnoteRef/>
      </w:r>
      <w:r w:rsidRPr="00964F75">
        <w:rPr>
          <w:rStyle w:val="a8"/>
          <w:rFonts w:eastAsia="宋体"/>
          <w:vertAlign w:val="baseline"/>
        </w:rPr>
        <w:tab/>
      </w:r>
      <w:r>
        <w:t>提交人</w:t>
      </w:r>
      <w:r>
        <w:rPr>
          <w:rFonts w:hint="eastAsia"/>
        </w:rPr>
        <w:t>援引</w:t>
      </w:r>
      <w:r>
        <w:t>第</w:t>
      </w:r>
      <w:r w:rsidR="00964F75">
        <w:t>6</w:t>
      </w:r>
      <w:r>
        <w:t>号一般性意见</w:t>
      </w:r>
      <w:r w:rsidR="00964F75">
        <w:t>(2</w:t>
      </w:r>
      <w:r>
        <w:t>00</w:t>
      </w:r>
      <w:r w:rsidR="00964F75">
        <w:t>5</w:t>
      </w:r>
      <w:r>
        <w:t>年</w:t>
      </w:r>
      <w:r w:rsidR="00964F75">
        <w:t>)</w:t>
      </w:r>
      <w:r w:rsidR="00964F75">
        <w:t>，</w:t>
      </w:r>
      <w:r>
        <w:t>第</w:t>
      </w:r>
      <w:r w:rsidR="00964F75">
        <w:t>44</w:t>
      </w:r>
      <w:r>
        <w:t>段。</w:t>
      </w:r>
    </w:p>
  </w:footnote>
  <w:footnote w:id="10">
    <w:p w14:paraId="3B015546" w14:textId="35EF6D49" w:rsidR="00D25605" w:rsidRPr="009C7402" w:rsidRDefault="00D25605" w:rsidP="001536FE">
      <w:pPr>
        <w:pStyle w:val="a6"/>
      </w:pPr>
      <w:r>
        <w:tab/>
      </w:r>
      <w:r w:rsidRPr="00F55F72">
        <w:rPr>
          <w:rStyle w:val="a8"/>
          <w:rFonts w:eastAsia="宋体"/>
        </w:rPr>
        <w:footnoteRef/>
      </w:r>
      <w:r w:rsidRPr="00964F75">
        <w:rPr>
          <w:rStyle w:val="a8"/>
          <w:rFonts w:eastAsia="宋体"/>
          <w:vertAlign w:val="baseline"/>
        </w:rPr>
        <w:tab/>
      </w:r>
      <w:r w:rsidRPr="00AF2D89">
        <w:rPr>
          <w:spacing w:val="2"/>
        </w:rPr>
        <w:t>缔约国</w:t>
      </w:r>
      <w:r w:rsidRPr="00AF2D89">
        <w:rPr>
          <w:rFonts w:hint="eastAsia"/>
          <w:spacing w:val="2"/>
        </w:rPr>
        <w:t>附上</w:t>
      </w:r>
      <w:r w:rsidRPr="00AF2D89">
        <w:rPr>
          <w:spacing w:val="2"/>
        </w:rPr>
        <w:t>了检察官办公室认定提交人</w:t>
      </w:r>
      <w:r w:rsidRPr="00AF2D89">
        <w:rPr>
          <w:rFonts w:hint="eastAsia"/>
          <w:spacing w:val="2"/>
        </w:rPr>
        <w:t>为</w:t>
      </w:r>
      <w:r w:rsidRPr="00AF2D89">
        <w:rPr>
          <w:spacing w:val="2"/>
        </w:rPr>
        <w:t>成年人的</w:t>
      </w:r>
      <w:r w:rsidRPr="00AF2D89">
        <w:rPr>
          <w:rFonts w:hint="eastAsia"/>
          <w:spacing w:val="2"/>
        </w:rPr>
        <w:t>命令</w:t>
      </w:r>
      <w:r w:rsidR="00964F75" w:rsidRPr="00AF2D89">
        <w:rPr>
          <w:spacing w:val="2"/>
        </w:rPr>
        <w:t>，</w:t>
      </w:r>
      <w:r w:rsidRPr="00AF2D89">
        <w:rPr>
          <w:spacing w:val="2"/>
        </w:rPr>
        <w:t>其中指出</w:t>
      </w:r>
      <w:r w:rsidR="00964F75" w:rsidRPr="00AF2D89">
        <w:rPr>
          <w:spacing w:val="2"/>
        </w:rPr>
        <w:t>，</w:t>
      </w:r>
      <w:r w:rsidRPr="00AF2D89">
        <w:rPr>
          <w:spacing w:val="2"/>
        </w:rPr>
        <w:t>进行了两项医学</w:t>
      </w:r>
      <w:r w:rsidRPr="00AF2D89">
        <w:rPr>
          <w:rFonts w:hint="eastAsia"/>
          <w:spacing w:val="2"/>
        </w:rPr>
        <w:t>检测</w:t>
      </w:r>
      <w:r w:rsidR="00964F75" w:rsidRPr="00AF2D89">
        <w:rPr>
          <w:spacing w:val="2"/>
        </w:rPr>
        <w:t>(X</w:t>
      </w:r>
      <w:r>
        <w:t>光和牙科全景射线</w:t>
      </w:r>
      <w:r>
        <w:rPr>
          <w:rFonts w:hint="eastAsia"/>
        </w:rPr>
        <w:t>片</w:t>
      </w:r>
      <w:r w:rsidR="00964F75">
        <w:t>)</w:t>
      </w:r>
      <w:r w:rsidR="00964F75">
        <w:t>，</w:t>
      </w:r>
      <w:r>
        <w:t>两名法医根据</w:t>
      </w:r>
      <w:r>
        <w:rPr>
          <w:rFonts w:hint="eastAsia"/>
        </w:rPr>
        <w:t>体检</w:t>
      </w:r>
      <w:r>
        <w:t>、面谈和医学</w:t>
      </w:r>
      <w:r>
        <w:rPr>
          <w:rFonts w:hint="eastAsia"/>
        </w:rPr>
        <w:t>检测</w:t>
      </w:r>
      <w:r>
        <w:t>的结果起草了一份报告。</w:t>
      </w:r>
    </w:p>
  </w:footnote>
  <w:footnote w:id="11">
    <w:p w14:paraId="3D312277" w14:textId="082B9558" w:rsidR="00D25605" w:rsidRPr="009C7402" w:rsidRDefault="00D25605" w:rsidP="001536FE">
      <w:pPr>
        <w:pStyle w:val="a6"/>
      </w:pPr>
      <w:r>
        <w:tab/>
      </w:r>
      <w:r w:rsidRPr="00F55F72">
        <w:rPr>
          <w:rStyle w:val="a8"/>
          <w:rFonts w:eastAsia="宋体"/>
        </w:rPr>
        <w:footnoteRef/>
      </w:r>
      <w:r w:rsidRPr="00964F75">
        <w:rPr>
          <w:rStyle w:val="a8"/>
          <w:rFonts w:eastAsia="宋体"/>
          <w:vertAlign w:val="baseline"/>
        </w:rPr>
        <w:tab/>
      </w:r>
      <w:r>
        <w:t>缔约国强调</w:t>
      </w:r>
      <w:r>
        <w:rPr>
          <w:rFonts w:hint="eastAsia"/>
        </w:rPr>
        <w:t>需要</w:t>
      </w:r>
      <w:r>
        <w:t>用尽</w:t>
      </w:r>
      <w:r w:rsidR="00964F75">
        <w:rPr>
          <w:rFonts w:hint="eastAsia"/>
        </w:rPr>
        <w:t>“</w:t>
      </w:r>
      <w:r>
        <w:t>所有</w:t>
      </w:r>
      <w:r w:rsidR="00964F75">
        <w:rPr>
          <w:rFonts w:hint="eastAsia"/>
        </w:rPr>
        <w:t>”</w:t>
      </w:r>
      <w:r>
        <w:t>可用的补救办法。</w:t>
      </w:r>
    </w:p>
  </w:footnote>
  <w:footnote w:id="12">
    <w:p w14:paraId="21040660" w14:textId="2222214F" w:rsidR="00D25605" w:rsidRPr="009C7402" w:rsidRDefault="00D25605" w:rsidP="001536FE">
      <w:pPr>
        <w:pStyle w:val="a6"/>
      </w:pPr>
      <w:r>
        <w:tab/>
      </w:r>
      <w:r w:rsidRPr="00F55F72">
        <w:rPr>
          <w:rStyle w:val="a8"/>
          <w:rFonts w:eastAsia="宋体"/>
        </w:rPr>
        <w:footnoteRef/>
      </w:r>
      <w:r w:rsidRPr="00964F75">
        <w:rPr>
          <w:rStyle w:val="a8"/>
          <w:rFonts w:eastAsia="宋体"/>
          <w:vertAlign w:val="baseline"/>
        </w:rPr>
        <w:tab/>
      </w:r>
      <w:r>
        <w:t>根据</w:t>
      </w:r>
      <w:r>
        <w:rPr>
          <w:rFonts w:hint="eastAsia"/>
        </w:rPr>
        <w:t>《</w:t>
      </w:r>
      <w:r>
        <w:t>关于</w:t>
      </w:r>
      <w:r>
        <w:rPr>
          <w:rFonts w:hint="eastAsia"/>
        </w:rPr>
        <w:t>对</w:t>
      </w:r>
      <w:r>
        <w:t>未成年人</w:t>
      </w:r>
      <w:r>
        <w:rPr>
          <w:rFonts w:hint="eastAsia"/>
        </w:rPr>
        <w:t>的</w:t>
      </w:r>
      <w:r>
        <w:t>法律保护的第</w:t>
      </w:r>
      <w:r w:rsidR="00964F75">
        <w:t>1/1996</w:t>
      </w:r>
      <w:r>
        <w:t>号组织法</w:t>
      </w:r>
      <w:r>
        <w:rPr>
          <w:rFonts w:hint="eastAsia"/>
        </w:rPr>
        <w:t>》</w:t>
      </w:r>
      <w:r>
        <w:t>第</w:t>
      </w:r>
      <w:r w:rsidR="00964F75">
        <w:t>12</w:t>
      </w:r>
      <w:r>
        <w:t>条。</w:t>
      </w:r>
    </w:p>
  </w:footnote>
  <w:footnote w:id="13">
    <w:p w14:paraId="32754DDE" w14:textId="41A092DB" w:rsidR="00D25605" w:rsidRPr="009C7402" w:rsidRDefault="00D25605" w:rsidP="001536FE">
      <w:pPr>
        <w:pStyle w:val="a6"/>
      </w:pPr>
      <w:r>
        <w:tab/>
      </w:r>
      <w:r w:rsidRPr="00F55F72">
        <w:rPr>
          <w:rStyle w:val="a8"/>
          <w:rFonts w:eastAsia="宋体"/>
        </w:rPr>
        <w:footnoteRef/>
      </w:r>
      <w:r w:rsidRPr="00964F75">
        <w:rPr>
          <w:rStyle w:val="a8"/>
          <w:rFonts w:eastAsia="宋体"/>
          <w:vertAlign w:val="baseline"/>
        </w:rPr>
        <w:tab/>
      </w:r>
      <w:r w:rsidRPr="00860195">
        <w:rPr>
          <w:spacing w:val="-4"/>
        </w:rPr>
        <w:t>缔约国援引解释</w:t>
      </w:r>
      <w:r w:rsidRPr="00860195">
        <w:rPr>
          <w:rFonts w:hint="eastAsia"/>
          <w:spacing w:val="-4"/>
        </w:rPr>
        <w:t>检察院</w:t>
      </w:r>
      <w:r w:rsidRPr="00860195">
        <w:rPr>
          <w:spacing w:val="-4"/>
        </w:rPr>
        <w:t>公正和独立作用的</w:t>
      </w:r>
      <w:r w:rsidRPr="00860195">
        <w:rPr>
          <w:rFonts w:hint="eastAsia"/>
          <w:spacing w:val="-4"/>
        </w:rPr>
        <w:t>国内法</w:t>
      </w:r>
      <w:r w:rsidR="00964F75" w:rsidRPr="00860195">
        <w:rPr>
          <w:spacing w:val="-4"/>
        </w:rPr>
        <w:t>(</w:t>
      </w:r>
      <w:r w:rsidRPr="00860195">
        <w:rPr>
          <w:spacing w:val="-4"/>
        </w:rPr>
        <w:t>包括《宪法》第</w:t>
      </w:r>
      <w:r w:rsidR="00964F75" w:rsidRPr="00860195">
        <w:rPr>
          <w:spacing w:val="-4"/>
        </w:rPr>
        <w:t>124(1)</w:t>
      </w:r>
      <w:r w:rsidRPr="00860195">
        <w:rPr>
          <w:spacing w:val="-4"/>
        </w:rPr>
        <w:t>条、《司法机关组织法》</w:t>
      </w:r>
      <w:r>
        <w:t>第</w:t>
      </w:r>
      <w:r w:rsidR="00964F75">
        <w:t>435</w:t>
      </w:r>
      <w:r>
        <w:t>条、</w:t>
      </w:r>
      <w:r>
        <w:rPr>
          <w:rFonts w:hint="eastAsia"/>
        </w:rPr>
        <w:t>《</w:t>
      </w:r>
      <w:r>
        <w:t>第</w:t>
      </w:r>
      <w:r w:rsidR="00964F75">
        <w:t>5</w:t>
      </w:r>
      <w:r>
        <w:t>0</w:t>
      </w:r>
      <w:r w:rsidR="00964F75">
        <w:t>/1981</w:t>
      </w:r>
      <w:r>
        <w:t>号法</w:t>
      </w:r>
      <w:r>
        <w:rPr>
          <w:rFonts w:hint="eastAsia"/>
        </w:rPr>
        <w:t>》</w:t>
      </w:r>
      <w:r>
        <w:t>第</w:t>
      </w:r>
      <w:r w:rsidR="00964F75">
        <w:t>1</w:t>
      </w:r>
      <w:r>
        <w:t>条</w:t>
      </w:r>
      <w:r>
        <w:rPr>
          <w:rFonts w:hint="eastAsia"/>
        </w:rPr>
        <w:t>以及</w:t>
      </w:r>
      <w:r>
        <w:t>《</w:t>
      </w:r>
      <w:r>
        <w:rPr>
          <w:rFonts w:hint="eastAsia"/>
        </w:rPr>
        <w:t>检察院</w:t>
      </w:r>
      <w:r>
        <w:t>组织法》第</w:t>
      </w:r>
      <w:r w:rsidR="00964F75">
        <w:t>3(7)</w:t>
      </w:r>
      <w:r>
        <w:rPr>
          <w:rFonts w:hint="eastAsia"/>
        </w:rPr>
        <w:t>条</w:t>
      </w:r>
      <w:r>
        <w:t>和</w:t>
      </w:r>
      <w:r>
        <w:rPr>
          <w:rFonts w:hint="eastAsia"/>
        </w:rPr>
        <w:t>第</w:t>
      </w:r>
      <w:r w:rsidR="00964F75">
        <w:t>7</w:t>
      </w:r>
      <w:r>
        <w:t>条。</w:t>
      </w:r>
    </w:p>
  </w:footnote>
  <w:footnote w:id="14">
    <w:p w14:paraId="593911F1" w14:textId="2C37DB71" w:rsidR="00D25605" w:rsidRPr="009C7402" w:rsidRDefault="00D25605" w:rsidP="001536FE">
      <w:pPr>
        <w:pStyle w:val="a6"/>
      </w:pPr>
      <w:r>
        <w:tab/>
      </w:r>
      <w:r w:rsidRPr="00F55F72">
        <w:rPr>
          <w:rStyle w:val="a8"/>
          <w:rFonts w:eastAsia="宋体"/>
        </w:rPr>
        <w:footnoteRef/>
      </w:r>
      <w:r w:rsidRPr="00964F75">
        <w:rPr>
          <w:rStyle w:val="a8"/>
          <w:rFonts w:eastAsia="宋体"/>
          <w:vertAlign w:val="baseline"/>
        </w:rPr>
        <w:tab/>
      </w:r>
      <w:r>
        <w:t>提交人</w:t>
      </w:r>
      <w:r>
        <w:rPr>
          <w:rFonts w:hint="eastAsia"/>
        </w:rPr>
        <w:t>援引</w:t>
      </w:r>
      <w:r>
        <w:t>副部长办公室</w:t>
      </w:r>
      <w:r w:rsidR="00964F75">
        <w:t>2</w:t>
      </w:r>
      <w:r>
        <w:t>0</w:t>
      </w:r>
      <w:r w:rsidR="00964F75">
        <w:t>14</w:t>
      </w:r>
      <w:r>
        <w:t>年</w:t>
      </w:r>
      <w:r w:rsidR="00964F75">
        <w:t>1</w:t>
      </w:r>
      <w:r>
        <w:t>0</w:t>
      </w:r>
      <w:r>
        <w:t>月</w:t>
      </w:r>
      <w:r w:rsidR="00964F75">
        <w:t>13</w:t>
      </w:r>
      <w:r>
        <w:t>日的决定第</w:t>
      </w:r>
      <w:r w:rsidR="00964F75">
        <w:t>3</w:t>
      </w:r>
      <w:r>
        <w:t>条</w:t>
      </w:r>
      <w:r w:rsidR="00964F75">
        <w:t>，</w:t>
      </w:r>
      <w:r>
        <w:t>该决定公布了关于通过</w:t>
      </w:r>
      <w:r>
        <w:rPr>
          <w:rFonts w:hint="eastAsia"/>
        </w:rPr>
        <w:t>孤身</w:t>
      </w:r>
      <w:r>
        <w:t>外国未成年人</w:t>
      </w:r>
      <w:r>
        <w:rPr>
          <w:rFonts w:hint="eastAsia"/>
        </w:rPr>
        <w:t>相关</w:t>
      </w:r>
      <w:r>
        <w:t>具体措施框架</w:t>
      </w:r>
      <w:r>
        <w:rPr>
          <w:rFonts w:hint="eastAsia"/>
        </w:rPr>
        <w:t>规程</w:t>
      </w:r>
      <w:r>
        <w:t>的协议。</w:t>
      </w:r>
    </w:p>
  </w:footnote>
  <w:footnote w:id="15">
    <w:p w14:paraId="7D7231A6" w14:textId="3BD57D23" w:rsidR="00D25605" w:rsidRPr="009C7402" w:rsidRDefault="00D25605" w:rsidP="001536FE">
      <w:pPr>
        <w:pStyle w:val="a6"/>
      </w:pPr>
      <w:r>
        <w:tab/>
      </w:r>
      <w:r w:rsidRPr="00F55F72">
        <w:rPr>
          <w:rStyle w:val="a8"/>
          <w:rFonts w:eastAsia="宋体"/>
        </w:rPr>
        <w:footnoteRef/>
      </w:r>
      <w:r w:rsidRPr="00964F75">
        <w:rPr>
          <w:rStyle w:val="a8"/>
          <w:rFonts w:eastAsia="宋体"/>
          <w:vertAlign w:val="baseline"/>
        </w:rPr>
        <w:tab/>
      </w:r>
      <w:proofErr w:type="spellStart"/>
      <w:r w:rsidR="00964F75">
        <w:rPr>
          <w:rFonts w:eastAsia="楷体"/>
          <w:iCs/>
        </w:rPr>
        <w:t>N</w:t>
      </w:r>
      <w:r w:rsidRPr="000B664E">
        <w:rPr>
          <w:rFonts w:eastAsia="楷体"/>
          <w:iCs/>
        </w:rPr>
        <w:t>.</w:t>
      </w:r>
      <w:r w:rsidR="00964F75">
        <w:rPr>
          <w:rFonts w:eastAsia="楷体"/>
          <w:iCs/>
        </w:rPr>
        <w:t>B</w:t>
      </w:r>
      <w:r w:rsidRPr="000B664E">
        <w:rPr>
          <w:rFonts w:eastAsia="楷体"/>
          <w:iCs/>
        </w:rPr>
        <w:t>.</w:t>
      </w:r>
      <w:r w:rsidR="00964F75">
        <w:rPr>
          <w:rFonts w:eastAsia="楷体"/>
          <w:iCs/>
        </w:rPr>
        <w:t>F</w:t>
      </w:r>
      <w:proofErr w:type="spellEnd"/>
      <w:r w:rsidRPr="000B664E">
        <w:rPr>
          <w:rFonts w:eastAsia="楷体"/>
          <w:iCs/>
        </w:rPr>
        <w:t>.</w:t>
      </w:r>
      <w:r w:rsidRPr="000B664E">
        <w:rPr>
          <w:rFonts w:eastAsia="楷体"/>
          <w:iCs/>
        </w:rPr>
        <w:t>诉西班牙</w:t>
      </w:r>
      <w:r w:rsidR="00964F75">
        <w:t>(CRC/C/79/D/11/2</w:t>
      </w:r>
      <w:r>
        <w:t>0</w:t>
      </w:r>
      <w:r w:rsidR="00964F75">
        <w:t>17)</w:t>
      </w:r>
      <w:r w:rsidR="00964F75">
        <w:t>，</w:t>
      </w:r>
      <w:r>
        <w:t>第</w:t>
      </w:r>
      <w:r w:rsidR="00964F75">
        <w:t>11.3</w:t>
      </w:r>
      <w:r>
        <w:t>段。</w:t>
      </w:r>
    </w:p>
  </w:footnote>
  <w:footnote w:id="16">
    <w:p w14:paraId="20E7AB1D" w14:textId="00B3D276" w:rsidR="00D25605" w:rsidRPr="009C7402" w:rsidRDefault="00D25605" w:rsidP="001536FE">
      <w:pPr>
        <w:pStyle w:val="a6"/>
      </w:pPr>
      <w:r>
        <w:tab/>
      </w:r>
      <w:r w:rsidRPr="00F55F72">
        <w:rPr>
          <w:rStyle w:val="a8"/>
          <w:rFonts w:eastAsia="宋体"/>
        </w:rPr>
        <w:footnoteRef/>
      </w:r>
      <w:r w:rsidRPr="00964F75">
        <w:rPr>
          <w:rStyle w:val="a8"/>
          <w:rFonts w:eastAsia="宋体"/>
          <w:vertAlign w:val="baseline"/>
        </w:rPr>
        <w:tab/>
      </w:r>
      <w:r>
        <w:t>同上</w:t>
      </w:r>
      <w:r w:rsidR="00964F75">
        <w:t>，</w:t>
      </w:r>
      <w:r>
        <w:t>第</w:t>
      </w:r>
      <w:r w:rsidR="00964F75">
        <w:t>12.3</w:t>
      </w:r>
      <w:r>
        <w:t>段。</w:t>
      </w:r>
    </w:p>
  </w:footnote>
  <w:footnote w:id="17">
    <w:p w14:paraId="729C2A1C" w14:textId="36C81F34" w:rsidR="00D25605" w:rsidRPr="009C7402" w:rsidRDefault="00D25605" w:rsidP="001536FE">
      <w:pPr>
        <w:pStyle w:val="a6"/>
      </w:pPr>
      <w:r>
        <w:tab/>
      </w:r>
      <w:r w:rsidRPr="00F55F72">
        <w:rPr>
          <w:rStyle w:val="a8"/>
          <w:rFonts w:eastAsia="宋体"/>
        </w:rPr>
        <w:footnoteRef/>
      </w:r>
      <w:r w:rsidRPr="00964F75">
        <w:rPr>
          <w:rStyle w:val="a8"/>
          <w:rFonts w:eastAsia="宋体"/>
          <w:vertAlign w:val="baseline"/>
        </w:rPr>
        <w:tab/>
      </w:r>
      <w:r>
        <w:t>同上</w:t>
      </w:r>
      <w:r w:rsidR="00964F75">
        <w:t>，</w:t>
      </w:r>
      <w:r>
        <w:t>第</w:t>
      </w:r>
      <w:r w:rsidR="00964F75">
        <w:t>12.4</w:t>
      </w:r>
      <w:r>
        <w:t>段。</w:t>
      </w:r>
    </w:p>
  </w:footnote>
  <w:footnote w:id="18">
    <w:p w14:paraId="6C086550" w14:textId="751E6830" w:rsidR="00D25605" w:rsidRPr="009C7402" w:rsidRDefault="00D25605" w:rsidP="001536FE">
      <w:pPr>
        <w:pStyle w:val="a6"/>
      </w:pPr>
      <w:r>
        <w:tab/>
      </w:r>
      <w:r w:rsidRPr="00F55F72">
        <w:rPr>
          <w:rStyle w:val="a8"/>
          <w:rFonts w:eastAsia="宋体"/>
        </w:rPr>
        <w:footnoteRef/>
      </w:r>
      <w:r w:rsidRPr="00964F75">
        <w:rPr>
          <w:rStyle w:val="a8"/>
          <w:rFonts w:eastAsia="宋体"/>
          <w:vertAlign w:val="baseline"/>
        </w:rPr>
        <w:tab/>
      </w:r>
      <w:r w:rsidRPr="0097128A">
        <w:rPr>
          <w:rFonts w:hint="eastAsia"/>
        </w:rPr>
        <w:t>保护所有移民工人及其家庭成员权利委员会第</w:t>
      </w:r>
      <w:r w:rsidR="00964F75">
        <w:rPr>
          <w:rFonts w:hint="eastAsia"/>
        </w:rPr>
        <w:t>4</w:t>
      </w:r>
      <w:r w:rsidRPr="0097128A">
        <w:rPr>
          <w:rFonts w:hint="eastAsia"/>
        </w:rPr>
        <w:t>号和儿童权利委员会第</w:t>
      </w:r>
      <w:r w:rsidR="00964F75">
        <w:rPr>
          <w:rFonts w:hint="eastAsia"/>
        </w:rPr>
        <w:t>23</w:t>
      </w:r>
      <w:r w:rsidRPr="0097128A">
        <w:rPr>
          <w:rFonts w:hint="eastAsia"/>
        </w:rPr>
        <w:t>号联合一般性意见</w:t>
      </w:r>
      <w:r w:rsidR="00964F75">
        <w:rPr>
          <w:rFonts w:hint="eastAsia"/>
        </w:rPr>
        <w:t>(2</w:t>
      </w:r>
      <w:r w:rsidRPr="0097128A">
        <w:rPr>
          <w:rFonts w:hint="eastAsia"/>
        </w:rPr>
        <w:t>0</w:t>
      </w:r>
      <w:r w:rsidR="00964F75">
        <w:rPr>
          <w:rFonts w:hint="eastAsia"/>
        </w:rPr>
        <w:t>17</w:t>
      </w:r>
      <w:r w:rsidRPr="0097128A">
        <w:rPr>
          <w:rFonts w:hint="eastAsia"/>
        </w:rPr>
        <w:t>年</w:t>
      </w:r>
      <w:r w:rsidR="00964F75">
        <w:rPr>
          <w:rFonts w:hint="eastAsia"/>
        </w:rPr>
        <w:t>)</w:t>
      </w:r>
      <w:r w:rsidR="00964F75">
        <w:rPr>
          <w:rFonts w:hint="eastAsia"/>
        </w:rPr>
        <w:t>，</w:t>
      </w:r>
      <w:r>
        <w:rPr>
          <w:rFonts w:hint="eastAsia"/>
        </w:rPr>
        <w:t>第</w:t>
      </w:r>
      <w:r w:rsidR="00964F75">
        <w:rPr>
          <w:rFonts w:hint="eastAsia"/>
        </w:rPr>
        <w:t>4</w:t>
      </w:r>
      <w:r>
        <w:rPr>
          <w:rFonts w:hint="eastAsia"/>
        </w:rPr>
        <w:t>段。</w:t>
      </w:r>
    </w:p>
  </w:footnote>
  <w:footnote w:id="19">
    <w:p w14:paraId="192392B2" w14:textId="5A028AE2" w:rsidR="00D25605" w:rsidRPr="009C7402" w:rsidRDefault="00D25605" w:rsidP="001536FE">
      <w:pPr>
        <w:pStyle w:val="a6"/>
      </w:pPr>
      <w:r>
        <w:tab/>
      </w:r>
      <w:r w:rsidRPr="00F55F72">
        <w:rPr>
          <w:rStyle w:val="a8"/>
          <w:rFonts w:eastAsia="宋体"/>
        </w:rPr>
        <w:footnoteRef/>
      </w:r>
      <w:r w:rsidRPr="00964F75">
        <w:rPr>
          <w:rStyle w:val="a8"/>
          <w:rFonts w:eastAsia="宋体"/>
          <w:vertAlign w:val="baseline"/>
        </w:rPr>
        <w:tab/>
      </w:r>
      <w:r w:rsidR="00964F75">
        <w:rPr>
          <w:rFonts w:eastAsia="楷体"/>
          <w:iCs/>
        </w:rPr>
        <w:t>A</w:t>
      </w:r>
      <w:r w:rsidRPr="000B664E">
        <w:rPr>
          <w:rFonts w:eastAsia="楷体"/>
          <w:iCs/>
        </w:rPr>
        <w:t>.</w:t>
      </w:r>
      <w:r w:rsidR="00964F75">
        <w:rPr>
          <w:rFonts w:eastAsia="楷体"/>
          <w:iCs/>
        </w:rPr>
        <w:t>D</w:t>
      </w:r>
      <w:r w:rsidRPr="000B664E">
        <w:rPr>
          <w:rFonts w:eastAsia="楷体"/>
          <w:iCs/>
        </w:rPr>
        <w:t>.</w:t>
      </w:r>
      <w:r w:rsidRPr="000B664E">
        <w:rPr>
          <w:rFonts w:eastAsia="楷体"/>
          <w:iCs/>
        </w:rPr>
        <w:t>诉西班牙</w:t>
      </w:r>
      <w:r w:rsidR="00964F75">
        <w:t>(CRC/C/83/D/21/2</w:t>
      </w:r>
      <w:r>
        <w:t>0</w:t>
      </w:r>
      <w:r w:rsidR="00964F75">
        <w:t>17)</w:t>
      </w:r>
      <w:r w:rsidR="00964F75">
        <w:t>，</w:t>
      </w:r>
      <w:r>
        <w:t>第</w:t>
      </w:r>
      <w:r w:rsidR="00964F75">
        <w:t>10.14</w:t>
      </w:r>
      <w:r>
        <w:t>段。</w:t>
      </w:r>
    </w:p>
  </w:footnote>
  <w:footnote w:id="20">
    <w:p w14:paraId="04BF680C" w14:textId="4B573642" w:rsidR="00D25605" w:rsidRPr="00D56D41" w:rsidRDefault="00D25605" w:rsidP="001536FE">
      <w:pPr>
        <w:pStyle w:val="a6"/>
      </w:pPr>
      <w:r w:rsidRPr="00C04A32">
        <w:tab/>
      </w:r>
      <w:r w:rsidRPr="00F55F72">
        <w:rPr>
          <w:rStyle w:val="a8"/>
          <w:rFonts w:eastAsia="宋体"/>
        </w:rPr>
        <w:footnoteRef/>
      </w:r>
      <w:r w:rsidRPr="00964F75">
        <w:rPr>
          <w:rStyle w:val="a8"/>
          <w:rFonts w:eastAsia="宋体"/>
          <w:vertAlign w:val="baseline"/>
        </w:rPr>
        <w:tab/>
      </w:r>
      <w:r w:rsidRPr="001E100E">
        <w:rPr>
          <w:spacing w:val="-6"/>
        </w:rPr>
        <w:t>同上</w:t>
      </w:r>
      <w:r w:rsidR="00964F75" w:rsidRPr="001E100E">
        <w:rPr>
          <w:spacing w:val="-6"/>
        </w:rPr>
        <w:t>，</w:t>
      </w:r>
      <w:r w:rsidR="00964F75" w:rsidRPr="001E100E">
        <w:rPr>
          <w:rFonts w:eastAsia="楷体"/>
          <w:iCs/>
          <w:spacing w:val="-6"/>
        </w:rPr>
        <w:t>A</w:t>
      </w:r>
      <w:r w:rsidRPr="001E100E">
        <w:rPr>
          <w:rFonts w:eastAsia="楷体"/>
          <w:iCs/>
          <w:spacing w:val="-6"/>
        </w:rPr>
        <w:t>.</w:t>
      </w:r>
      <w:r w:rsidR="00964F75" w:rsidRPr="001E100E">
        <w:rPr>
          <w:rFonts w:eastAsia="楷体"/>
          <w:iCs/>
          <w:spacing w:val="-6"/>
        </w:rPr>
        <w:t>L</w:t>
      </w:r>
      <w:r w:rsidRPr="001E100E">
        <w:rPr>
          <w:rFonts w:eastAsia="楷体"/>
          <w:iCs/>
          <w:spacing w:val="-6"/>
        </w:rPr>
        <w:t>.</w:t>
      </w:r>
      <w:r w:rsidRPr="001E100E">
        <w:rPr>
          <w:rFonts w:eastAsia="楷体"/>
          <w:iCs/>
          <w:spacing w:val="-6"/>
        </w:rPr>
        <w:t>诉西班</w:t>
      </w:r>
      <w:r w:rsidRPr="008A2BAB">
        <w:rPr>
          <w:rFonts w:eastAsia="楷体"/>
          <w:iCs/>
        </w:rPr>
        <w:t>牙</w:t>
      </w:r>
      <w:r w:rsidR="00964F75" w:rsidRPr="008A2BAB">
        <w:t>(</w:t>
      </w:r>
      <w:r w:rsidR="00964F75" w:rsidRPr="001E100E">
        <w:rPr>
          <w:spacing w:val="-6"/>
        </w:rPr>
        <w:t>CRC/C/81/D/16/2</w:t>
      </w:r>
      <w:r w:rsidRPr="001E100E">
        <w:rPr>
          <w:spacing w:val="-6"/>
        </w:rPr>
        <w:t>0</w:t>
      </w:r>
      <w:r w:rsidR="00964F75" w:rsidRPr="001E100E">
        <w:rPr>
          <w:spacing w:val="-6"/>
        </w:rPr>
        <w:t>17)</w:t>
      </w:r>
      <w:r w:rsidR="00964F75" w:rsidRPr="001E100E">
        <w:rPr>
          <w:spacing w:val="-6"/>
        </w:rPr>
        <w:t>，</w:t>
      </w:r>
      <w:r w:rsidRPr="001E100E">
        <w:rPr>
          <w:spacing w:val="-6"/>
        </w:rPr>
        <w:t>第</w:t>
      </w:r>
      <w:r w:rsidR="00964F75" w:rsidRPr="001E100E">
        <w:rPr>
          <w:spacing w:val="-6"/>
        </w:rPr>
        <w:t>12.8</w:t>
      </w:r>
      <w:r w:rsidRPr="001E100E">
        <w:rPr>
          <w:spacing w:val="-6"/>
        </w:rPr>
        <w:t>段</w:t>
      </w:r>
      <w:r w:rsidR="00964F75" w:rsidRPr="001E100E">
        <w:rPr>
          <w:rFonts w:hint="eastAsia"/>
          <w:spacing w:val="-6"/>
        </w:rPr>
        <w:t>，</w:t>
      </w:r>
      <w:r w:rsidRPr="001E100E">
        <w:rPr>
          <w:rFonts w:hint="eastAsia"/>
          <w:spacing w:val="-6"/>
        </w:rPr>
        <w:t>以及</w:t>
      </w:r>
      <w:proofErr w:type="spellStart"/>
      <w:r w:rsidR="00964F75" w:rsidRPr="001E100E">
        <w:rPr>
          <w:rFonts w:eastAsia="楷体"/>
          <w:iCs/>
          <w:spacing w:val="-6"/>
        </w:rPr>
        <w:t>J</w:t>
      </w:r>
      <w:r w:rsidRPr="001E100E">
        <w:rPr>
          <w:rFonts w:eastAsia="楷体"/>
          <w:iCs/>
          <w:spacing w:val="-6"/>
        </w:rPr>
        <w:t>.</w:t>
      </w:r>
      <w:r w:rsidR="00964F75" w:rsidRPr="001E100E">
        <w:rPr>
          <w:rFonts w:eastAsia="楷体"/>
          <w:iCs/>
          <w:spacing w:val="-6"/>
        </w:rPr>
        <w:t>A</w:t>
      </w:r>
      <w:r w:rsidRPr="001E100E">
        <w:rPr>
          <w:rFonts w:eastAsia="楷体"/>
          <w:iCs/>
          <w:spacing w:val="-6"/>
        </w:rPr>
        <w:t>.</w:t>
      </w:r>
      <w:r w:rsidR="00964F75" w:rsidRPr="001E100E">
        <w:rPr>
          <w:rFonts w:eastAsia="楷体"/>
          <w:iCs/>
          <w:spacing w:val="-6"/>
        </w:rPr>
        <w:t>B</w:t>
      </w:r>
      <w:proofErr w:type="spellEnd"/>
      <w:r w:rsidRPr="001E100E">
        <w:rPr>
          <w:rFonts w:eastAsia="楷体"/>
          <w:iCs/>
          <w:spacing w:val="-6"/>
        </w:rPr>
        <w:t>.</w:t>
      </w:r>
      <w:r w:rsidRPr="001E100E">
        <w:rPr>
          <w:rFonts w:eastAsia="楷体"/>
          <w:iCs/>
          <w:spacing w:val="-6"/>
        </w:rPr>
        <w:t>诉西班</w:t>
      </w:r>
      <w:r w:rsidRPr="001E100E">
        <w:rPr>
          <w:rFonts w:eastAsia="楷体"/>
          <w:iCs/>
          <w:spacing w:val="4"/>
        </w:rPr>
        <w:t>牙</w:t>
      </w:r>
      <w:r w:rsidR="00964F75" w:rsidRPr="001E100E">
        <w:rPr>
          <w:spacing w:val="4"/>
        </w:rPr>
        <w:t>(C</w:t>
      </w:r>
      <w:r w:rsidR="00964F75" w:rsidRPr="001E100E">
        <w:rPr>
          <w:spacing w:val="-6"/>
        </w:rPr>
        <w:t>RC/C/81/D/22/2</w:t>
      </w:r>
      <w:r w:rsidRPr="001E100E">
        <w:rPr>
          <w:spacing w:val="-6"/>
        </w:rPr>
        <w:t>0</w:t>
      </w:r>
      <w:r w:rsidR="00964F75" w:rsidRPr="001E100E">
        <w:rPr>
          <w:spacing w:val="-6"/>
        </w:rPr>
        <w:t>17)</w:t>
      </w:r>
      <w:r w:rsidR="00964F75" w:rsidRPr="001E100E">
        <w:rPr>
          <w:spacing w:val="-6"/>
        </w:rPr>
        <w:t>，</w:t>
      </w:r>
      <w:r>
        <w:t>第</w:t>
      </w:r>
      <w:r w:rsidR="00964F75">
        <w:t>13.7</w:t>
      </w:r>
      <w:r>
        <w:t>段。</w:t>
      </w:r>
    </w:p>
  </w:footnote>
  <w:footnote w:id="21">
    <w:p w14:paraId="3E073C5F" w14:textId="081BD4CC" w:rsidR="00D25605" w:rsidRPr="00572D8D" w:rsidRDefault="00D25605" w:rsidP="001536FE">
      <w:pPr>
        <w:pStyle w:val="a6"/>
      </w:pPr>
      <w:r>
        <w:tab/>
      </w:r>
      <w:r w:rsidRPr="00F55F72">
        <w:rPr>
          <w:rStyle w:val="a8"/>
          <w:rFonts w:eastAsia="宋体"/>
        </w:rPr>
        <w:footnoteRef/>
      </w:r>
      <w:r w:rsidRPr="00964F75">
        <w:rPr>
          <w:rStyle w:val="a8"/>
          <w:rFonts w:eastAsia="宋体"/>
          <w:vertAlign w:val="baseline"/>
        </w:rPr>
        <w:tab/>
      </w:r>
      <w:proofErr w:type="spellStart"/>
      <w:r w:rsidR="00964F75">
        <w:rPr>
          <w:rFonts w:eastAsia="楷体"/>
          <w:iCs/>
        </w:rPr>
        <w:t>N</w:t>
      </w:r>
      <w:r w:rsidRPr="000B664E">
        <w:rPr>
          <w:rFonts w:eastAsia="楷体"/>
          <w:iCs/>
        </w:rPr>
        <w:t>.</w:t>
      </w:r>
      <w:r w:rsidR="00964F75">
        <w:rPr>
          <w:rFonts w:eastAsia="楷体"/>
          <w:iCs/>
        </w:rPr>
        <w:t>B</w:t>
      </w:r>
      <w:r w:rsidRPr="000B664E">
        <w:rPr>
          <w:rFonts w:eastAsia="楷体"/>
          <w:iCs/>
        </w:rPr>
        <w:t>.</w:t>
      </w:r>
      <w:r w:rsidR="00964F75">
        <w:rPr>
          <w:rFonts w:eastAsia="楷体"/>
          <w:iCs/>
        </w:rPr>
        <w:t>F</w:t>
      </w:r>
      <w:proofErr w:type="spellEnd"/>
      <w:r w:rsidRPr="000B664E">
        <w:rPr>
          <w:rFonts w:eastAsia="楷体"/>
          <w:iCs/>
        </w:rPr>
        <w:t>.</w:t>
      </w:r>
      <w:r w:rsidRPr="000B664E">
        <w:rPr>
          <w:rFonts w:eastAsia="楷体" w:hint="eastAsia"/>
          <w:iCs/>
        </w:rPr>
        <w:t>诉西班牙</w:t>
      </w:r>
      <w:r w:rsidR="00964F75">
        <w:rPr>
          <w:rFonts w:hint="eastAsia"/>
        </w:rPr>
        <w:t>，</w:t>
      </w:r>
      <w:r>
        <w:rPr>
          <w:rFonts w:hint="eastAsia"/>
        </w:rPr>
        <w:t>第</w:t>
      </w:r>
      <w:r w:rsidR="00964F75">
        <w:rPr>
          <w:rFonts w:hint="eastAsia"/>
        </w:rPr>
        <w:t>1</w:t>
      </w:r>
      <w:r w:rsidR="00964F75">
        <w:t>2.11</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744460" w14:textId="77777777" w:rsidR="00D25605" w:rsidRDefault="00D25605" w:rsidP="00FF446D">
    <w:pPr>
      <w:pStyle w:val="af3"/>
    </w:pPr>
    <w:r>
      <w:t>CRC/C/86/D/63/2018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643A50" w14:textId="77777777" w:rsidR="00D25605" w:rsidRPr="00202A30" w:rsidRDefault="00D25605" w:rsidP="00FF446D">
    <w:pPr>
      <w:pStyle w:val="af3"/>
      <w:jc w:val="right"/>
    </w:pPr>
    <w:r>
      <w:t>CRC/C/86/D/63/2018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D087F4B"/>
    <w:multiLevelType w:val="hybridMultilevel"/>
    <w:tmpl w:val="71320C88"/>
    <w:lvl w:ilvl="0" w:tplc="1D6408D6">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60F3F3C"/>
    <w:multiLevelType w:val="hybridMultilevel"/>
    <w:tmpl w:val="9B52243C"/>
    <w:lvl w:ilvl="0" w:tplc="E504549E">
      <w:start w:val="1"/>
      <w:numFmt w:val="japaneseCounting"/>
      <w:lvlText w:val="(%1)"/>
      <w:lvlJc w:val="left"/>
      <w:pPr>
        <w:ind w:left="2210" w:hanging="22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4"/>
  </w:num>
  <w:num w:numId="3">
    <w:abstractNumId w:val="3"/>
  </w:num>
  <w:num w:numId="4">
    <w:abstractNumId w:val="0"/>
  </w:num>
  <w:num w:numId="5">
    <w:abstractNumId w:val="4"/>
  </w:num>
  <w:num w:numId="6">
    <w:abstractNumId w:val="7"/>
  </w:num>
  <w:num w:numId="7">
    <w:abstractNumId w:val="8"/>
  </w:num>
  <w:num w:numId="8">
    <w:abstractNumId w:val="6"/>
  </w:num>
  <w:num w:numId="9">
    <w:abstractNumId w:val="1"/>
  </w:num>
  <w:num w:numId="10">
    <w:abstractNumId w:val="11"/>
  </w:num>
  <w:num w:numId="11">
    <w:abstractNumId w:val="12"/>
  </w:num>
  <w:num w:numId="12">
    <w:abstractNumId w:val="15"/>
  </w:num>
  <w:num w:numId="13">
    <w:abstractNumId w:val="5"/>
  </w:num>
  <w:num w:numId="14">
    <w:abstractNumId w:val="13"/>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907"/>
    <w:rsid w:val="00006D33"/>
    <w:rsid w:val="00011483"/>
    <w:rsid w:val="000163AE"/>
    <w:rsid w:val="000400B8"/>
    <w:rsid w:val="00045853"/>
    <w:rsid w:val="00046DE9"/>
    <w:rsid w:val="0006638C"/>
    <w:rsid w:val="00070FD8"/>
    <w:rsid w:val="000750DC"/>
    <w:rsid w:val="000A2548"/>
    <w:rsid w:val="000A5B6E"/>
    <w:rsid w:val="000A71B1"/>
    <w:rsid w:val="000B6DB5"/>
    <w:rsid w:val="000D319F"/>
    <w:rsid w:val="000E4D0E"/>
    <w:rsid w:val="00144B69"/>
    <w:rsid w:val="001536FE"/>
    <w:rsid w:val="00153E86"/>
    <w:rsid w:val="00164335"/>
    <w:rsid w:val="00165177"/>
    <w:rsid w:val="00185587"/>
    <w:rsid w:val="001A524B"/>
    <w:rsid w:val="001B034A"/>
    <w:rsid w:val="001B1BD1"/>
    <w:rsid w:val="001C2C9A"/>
    <w:rsid w:val="001C3EF2"/>
    <w:rsid w:val="001D17F6"/>
    <w:rsid w:val="001D2C3F"/>
    <w:rsid w:val="001E100E"/>
    <w:rsid w:val="001E5296"/>
    <w:rsid w:val="00204B42"/>
    <w:rsid w:val="0020675A"/>
    <w:rsid w:val="002231C3"/>
    <w:rsid w:val="0024417F"/>
    <w:rsid w:val="00250F8D"/>
    <w:rsid w:val="002651F1"/>
    <w:rsid w:val="00281580"/>
    <w:rsid w:val="002A2183"/>
    <w:rsid w:val="002C34DC"/>
    <w:rsid w:val="002D1D79"/>
    <w:rsid w:val="002D4E84"/>
    <w:rsid w:val="002E1C97"/>
    <w:rsid w:val="002F1E1A"/>
    <w:rsid w:val="002F5834"/>
    <w:rsid w:val="002F6F11"/>
    <w:rsid w:val="00306763"/>
    <w:rsid w:val="00315634"/>
    <w:rsid w:val="0032353F"/>
    <w:rsid w:val="00326EBF"/>
    <w:rsid w:val="00327FE4"/>
    <w:rsid w:val="0033398C"/>
    <w:rsid w:val="00363265"/>
    <w:rsid w:val="00374B6D"/>
    <w:rsid w:val="00392F6C"/>
    <w:rsid w:val="003D7D4D"/>
    <w:rsid w:val="003E51BC"/>
    <w:rsid w:val="00413D23"/>
    <w:rsid w:val="004217AB"/>
    <w:rsid w:val="00427F63"/>
    <w:rsid w:val="0049778E"/>
    <w:rsid w:val="004A17D1"/>
    <w:rsid w:val="004C3D3F"/>
    <w:rsid w:val="004C4A0A"/>
    <w:rsid w:val="004C5E34"/>
    <w:rsid w:val="004F43BB"/>
    <w:rsid w:val="00521E04"/>
    <w:rsid w:val="00534F2F"/>
    <w:rsid w:val="00543EBA"/>
    <w:rsid w:val="00551907"/>
    <w:rsid w:val="00553027"/>
    <w:rsid w:val="00586C7B"/>
    <w:rsid w:val="005B7894"/>
    <w:rsid w:val="005E403A"/>
    <w:rsid w:val="005E50DC"/>
    <w:rsid w:val="005F369C"/>
    <w:rsid w:val="0062119E"/>
    <w:rsid w:val="006223E4"/>
    <w:rsid w:val="006326CB"/>
    <w:rsid w:val="00632A2D"/>
    <w:rsid w:val="00640474"/>
    <w:rsid w:val="0064559F"/>
    <w:rsid w:val="00680656"/>
    <w:rsid w:val="006A30AA"/>
    <w:rsid w:val="006B1119"/>
    <w:rsid w:val="006B71D9"/>
    <w:rsid w:val="006C0538"/>
    <w:rsid w:val="006E3E46"/>
    <w:rsid w:val="006E46B4"/>
    <w:rsid w:val="006E71B1"/>
    <w:rsid w:val="006F7BE3"/>
    <w:rsid w:val="00705D89"/>
    <w:rsid w:val="00706D38"/>
    <w:rsid w:val="00727375"/>
    <w:rsid w:val="00731A42"/>
    <w:rsid w:val="00765AFC"/>
    <w:rsid w:val="00767E69"/>
    <w:rsid w:val="0077079A"/>
    <w:rsid w:val="007A0509"/>
    <w:rsid w:val="007A5599"/>
    <w:rsid w:val="007C0137"/>
    <w:rsid w:val="007C2692"/>
    <w:rsid w:val="00826D78"/>
    <w:rsid w:val="00830007"/>
    <w:rsid w:val="0084242E"/>
    <w:rsid w:val="00856233"/>
    <w:rsid w:val="00860195"/>
    <w:rsid w:val="00860F27"/>
    <w:rsid w:val="00877130"/>
    <w:rsid w:val="008A0EA0"/>
    <w:rsid w:val="008A1F0F"/>
    <w:rsid w:val="008A2BAB"/>
    <w:rsid w:val="008B0560"/>
    <w:rsid w:val="008B2BFA"/>
    <w:rsid w:val="008D2FB3"/>
    <w:rsid w:val="008F68C0"/>
    <w:rsid w:val="0091630D"/>
    <w:rsid w:val="00924943"/>
    <w:rsid w:val="00936F03"/>
    <w:rsid w:val="00943B69"/>
    <w:rsid w:val="00944CB3"/>
    <w:rsid w:val="00944CE2"/>
    <w:rsid w:val="0095118D"/>
    <w:rsid w:val="00956D29"/>
    <w:rsid w:val="00964F75"/>
    <w:rsid w:val="009A7E38"/>
    <w:rsid w:val="009B09D7"/>
    <w:rsid w:val="009B0E58"/>
    <w:rsid w:val="009B664D"/>
    <w:rsid w:val="009D35ED"/>
    <w:rsid w:val="00A0103E"/>
    <w:rsid w:val="00A03CB6"/>
    <w:rsid w:val="00A1364C"/>
    <w:rsid w:val="00A14A87"/>
    <w:rsid w:val="00A21076"/>
    <w:rsid w:val="00A33940"/>
    <w:rsid w:val="00A3739A"/>
    <w:rsid w:val="00A52DAF"/>
    <w:rsid w:val="00A70337"/>
    <w:rsid w:val="00A84072"/>
    <w:rsid w:val="00AB1CDF"/>
    <w:rsid w:val="00AD6913"/>
    <w:rsid w:val="00AE7E2E"/>
    <w:rsid w:val="00AF2D89"/>
    <w:rsid w:val="00B01AD6"/>
    <w:rsid w:val="00B16570"/>
    <w:rsid w:val="00B329E4"/>
    <w:rsid w:val="00B37C89"/>
    <w:rsid w:val="00B50910"/>
    <w:rsid w:val="00B53320"/>
    <w:rsid w:val="00B63F9D"/>
    <w:rsid w:val="00B6604A"/>
    <w:rsid w:val="00B71E50"/>
    <w:rsid w:val="00B74347"/>
    <w:rsid w:val="00BA28D9"/>
    <w:rsid w:val="00BC6522"/>
    <w:rsid w:val="00C121D5"/>
    <w:rsid w:val="00C17349"/>
    <w:rsid w:val="00C2199A"/>
    <w:rsid w:val="00C22215"/>
    <w:rsid w:val="00C27378"/>
    <w:rsid w:val="00C351AA"/>
    <w:rsid w:val="00C47171"/>
    <w:rsid w:val="00C7253F"/>
    <w:rsid w:val="00C83089"/>
    <w:rsid w:val="00CA7D3D"/>
    <w:rsid w:val="00CD751B"/>
    <w:rsid w:val="00CE7F1A"/>
    <w:rsid w:val="00D25605"/>
    <w:rsid w:val="00D26A05"/>
    <w:rsid w:val="00D45560"/>
    <w:rsid w:val="00D63BDF"/>
    <w:rsid w:val="00D675DB"/>
    <w:rsid w:val="00D97B98"/>
    <w:rsid w:val="00DA25C1"/>
    <w:rsid w:val="00DB2E67"/>
    <w:rsid w:val="00DB5AAF"/>
    <w:rsid w:val="00DC671F"/>
    <w:rsid w:val="00DD076A"/>
    <w:rsid w:val="00DE4DA7"/>
    <w:rsid w:val="00E01799"/>
    <w:rsid w:val="00E33B38"/>
    <w:rsid w:val="00E40B91"/>
    <w:rsid w:val="00E43FE5"/>
    <w:rsid w:val="00E4712C"/>
    <w:rsid w:val="00E47FE5"/>
    <w:rsid w:val="00E52A34"/>
    <w:rsid w:val="00E55A93"/>
    <w:rsid w:val="00E574AF"/>
    <w:rsid w:val="00E60DB0"/>
    <w:rsid w:val="00E61C4B"/>
    <w:rsid w:val="00E94A61"/>
    <w:rsid w:val="00EC5124"/>
    <w:rsid w:val="00EE571F"/>
    <w:rsid w:val="00EF5C29"/>
    <w:rsid w:val="00F12F77"/>
    <w:rsid w:val="00F45DFD"/>
    <w:rsid w:val="00F46162"/>
    <w:rsid w:val="00F538FF"/>
    <w:rsid w:val="00F6703B"/>
    <w:rsid w:val="00F714DA"/>
    <w:rsid w:val="00F90004"/>
    <w:rsid w:val="00FB456B"/>
    <w:rsid w:val="00FC7C34"/>
    <w:rsid w:val="00FD6B27"/>
    <w:rsid w:val="00FE11B4"/>
    <w:rsid w:val="00FF446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D24A19"/>
  <w15:docId w15:val="{717BA08A-4964-4508-91E3-A0F725BD7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TxtG">
    <w:name w:val="_ Single Txt_G"/>
    <w:basedOn w:val="a"/>
    <w:link w:val="SingleTxtGChar"/>
    <w:qFormat/>
    <w:rsid w:val="007C0137"/>
    <w:pPr>
      <w:tabs>
        <w:tab w:val="clear" w:pos="431"/>
        <w:tab w:val="left" w:pos="1701"/>
        <w:tab w:val="left" w:pos="2268"/>
      </w:tab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locked/>
    <w:rsid w:val="007C0137"/>
    <w:rPr>
      <w:lang w:val="en-GB"/>
    </w:rPr>
  </w:style>
  <w:style w:type="paragraph" w:customStyle="1" w:styleId="HMG">
    <w:name w:val="_ H __M_G"/>
    <w:basedOn w:val="a"/>
    <w:next w:val="a"/>
    <w:rsid w:val="00D25605"/>
    <w:pPr>
      <w:keepNext/>
      <w:keepLines/>
      <w:tabs>
        <w:tab w:val="clear" w:pos="431"/>
        <w:tab w:val="right" w:pos="851"/>
      </w:tabs>
      <w:overflowPunct/>
      <w:adjustRightInd/>
      <w:snapToGrid/>
      <w:spacing w:before="240" w:after="240" w:line="360" w:lineRule="exact"/>
      <w:ind w:left="1134" w:right="1134" w:hanging="1134"/>
      <w:jc w:val="left"/>
      <w:outlineLvl w:val="0"/>
    </w:pPr>
    <w:rPr>
      <w:b/>
      <w:snapToGrid/>
      <w:sz w:val="34"/>
      <w:lang w:val="en-GB"/>
    </w:rPr>
  </w:style>
  <w:style w:type="paragraph" w:customStyle="1" w:styleId="HChG">
    <w:name w:val="_ H _Ch_G"/>
    <w:basedOn w:val="a"/>
    <w:next w:val="a"/>
    <w:qFormat/>
    <w:rsid w:val="00D25605"/>
    <w:pPr>
      <w:keepNext/>
      <w:keepLines/>
      <w:tabs>
        <w:tab w:val="clear" w:pos="431"/>
        <w:tab w:val="right" w:pos="851"/>
      </w:tabs>
      <w:overflowPunct/>
      <w:adjustRightInd/>
      <w:snapToGrid/>
      <w:spacing w:before="360" w:after="240" w:line="300" w:lineRule="exact"/>
      <w:ind w:left="1134" w:right="1134" w:hanging="1134"/>
      <w:jc w:val="left"/>
      <w:outlineLvl w:val="1"/>
    </w:pPr>
    <w:rPr>
      <w:b/>
      <w:snapToGrid/>
      <w:sz w:val="28"/>
      <w:lang w:val="en-GB"/>
    </w:rPr>
  </w:style>
  <w:style w:type="paragraph" w:customStyle="1" w:styleId="H1G">
    <w:name w:val="_ H_1_G"/>
    <w:basedOn w:val="a"/>
    <w:next w:val="a"/>
    <w:rsid w:val="00D25605"/>
    <w:pPr>
      <w:keepNext/>
      <w:keepLines/>
      <w:tabs>
        <w:tab w:val="clear" w:pos="431"/>
        <w:tab w:val="right" w:pos="851"/>
      </w:tabs>
      <w:overflowPunct/>
      <w:adjustRightInd/>
      <w:snapToGrid/>
      <w:spacing w:before="360" w:after="240" w:line="270" w:lineRule="exact"/>
      <w:ind w:left="1134" w:right="1134" w:hanging="1134"/>
      <w:jc w:val="left"/>
      <w:outlineLvl w:val="2"/>
    </w:pPr>
    <w:rPr>
      <w:b/>
      <w:snapToGrid/>
      <w:sz w:val="24"/>
      <w:lang w:val="en-GB"/>
    </w:rPr>
  </w:style>
  <w:style w:type="paragraph" w:customStyle="1" w:styleId="H23G">
    <w:name w:val="_ H_2/3_G"/>
    <w:basedOn w:val="a"/>
    <w:next w:val="a"/>
    <w:qFormat/>
    <w:rsid w:val="00D25605"/>
    <w:pPr>
      <w:keepNext/>
      <w:keepLines/>
      <w:tabs>
        <w:tab w:val="clear" w:pos="431"/>
        <w:tab w:val="right" w:pos="851"/>
      </w:tabs>
      <w:overflowPunct/>
      <w:adjustRightInd/>
      <w:snapToGrid/>
      <w:spacing w:before="240" w:after="120" w:line="240" w:lineRule="exact"/>
      <w:ind w:left="1134" w:right="1134" w:hanging="1134"/>
      <w:jc w:val="left"/>
      <w:outlineLvl w:val="3"/>
    </w:pPr>
    <w:rPr>
      <w:b/>
      <w:snapToGrid/>
      <w:sz w:val="20"/>
      <w:lang w:val="en-GB"/>
    </w:rPr>
  </w:style>
  <w:style w:type="paragraph" w:customStyle="1" w:styleId="H4G">
    <w:name w:val="_ H_4_G"/>
    <w:basedOn w:val="a"/>
    <w:next w:val="a"/>
    <w:qFormat/>
    <w:rsid w:val="00D25605"/>
    <w:pPr>
      <w:keepNext/>
      <w:keepLines/>
      <w:tabs>
        <w:tab w:val="clear" w:pos="431"/>
        <w:tab w:val="right" w:pos="851"/>
      </w:tabs>
      <w:overflowPunct/>
      <w:adjustRightInd/>
      <w:snapToGrid/>
      <w:spacing w:before="240" w:after="120" w:line="240" w:lineRule="exact"/>
      <w:ind w:left="1134" w:right="1134" w:hanging="1134"/>
      <w:jc w:val="left"/>
      <w:outlineLvl w:val="4"/>
    </w:pPr>
    <w:rPr>
      <w:i/>
      <w:snapToGrid/>
      <w:sz w:val="20"/>
      <w:lang w:val="en-GB"/>
    </w:rPr>
  </w:style>
  <w:style w:type="paragraph" w:customStyle="1" w:styleId="H56G">
    <w:name w:val="_ H_5/6_G"/>
    <w:basedOn w:val="a"/>
    <w:next w:val="a"/>
    <w:rsid w:val="00D25605"/>
    <w:pPr>
      <w:keepNext/>
      <w:keepLines/>
      <w:tabs>
        <w:tab w:val="clear" w:pos="431"/>
        <w:tab w:val="right" w:pos="851"/>
      </w:tabs>
      <w:overflowPunct/>
      <w:adjustRightInd/>
      <w:snapToGrid/>
      <w:spacing w:before="240" w:after="120" w:line="240" w:lineRule="exact"/>
      <w:ind w:left="1134" w:right="1134" w:hanging="1134"/>
      <w:jc w:val="left"/>
      <w:outlineLvl w:val="5"/>
    </w:pPr>
    <w:rPr>
      <w:snapToGrid/>
      <w:sz w:val="20"/>
      <w:lang w:val="en-GB"/>
    </w:rPr>
  </w:style>
  <w:style w:type="paragraph" w:customStyle="1" w:styleId="SLG">
    <w:name w:val="__S_L_G"/>
    <w:basedOn w:val="a"/>
    <w:next w:val="a"/>
    <w:rsid w:val="00D25605"/>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D25605"/>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D25605"/>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D25605"/>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D25605"/>
    <w:pPr>
      <w:numPr>
        <w:numId w:val="7"/>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D25605"/>
    <w:pPr>
      <w:numPr>
        <w:numId w:val="8"/>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D25605"/>
    <w:pPr>
      <w:numPr>
        <w:numId w:val="9"/>
      </w:numPr>
    </w:pPr>
  </w:style>
  <w:style w:type="numbering" w:styleId="111111">
    <w:name w:val="Outline List 2"/>
    <w:basedOn w:val="a2"/>
    <w:semiHidden/>
    <w:rsid w:val="00D25605"/>
    <w:pPr>
      <w:numPr>
        <w:numId w:val="14"/>
      </w:numPr>
    </w:pPr>
  </w:style>
  <w:style w:type="numbering" w:styleId="1111110">
    <w:name w:val="Outline List 1"/>
    <w:basedOn w:val="a2"/>
    <w:semiHidden/>
    <w:rsid w:val="00D25605"/>
    <w:pPr>
      <w:numPr>
        <w:numId w:val="12"/>
      </w:numPr>
    </w:pPr>
  </w:style>
  <w:style w:type="character" w:styleId="af5">
    <w:name w:val="Book Title"/>
    <w:basedOn w:val="a0"/>
    <w:uiPriority w:val="33"/>
    <w:rsid w:val="00D25605"/>
    <w:rPr>
      <w:b/>
      <w:bCs/>
      <w:smallCaps/>
      <w:spacing w:val="5"/>
    </w:rPr>
  </w:style>
  <w:style w:type="table" w:styleId="af6">
    <w:name w:val="Table Grid"/>
    <w:basedOn w:val="a1"/>
    <w:rsid w:val="00D25605"/>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D25605"/>
    <w:pPr>
      <w:tabs>
        <w:tab w:val="clear" w:pos="431"/>
      </w:tabs>
      <w:overflowPunct/>
      <w:adjustRightInd/>
      <w:snapToGrid/>
      <w:spacing w:line="240" w:lineRule="auto"/>
      <w:jc w:val="left"/>
    </w:pPr>
    <w:rPr>
      <w:rFonts w:ascii="Tahoma" w:hAnsi="Tahoma" w:cs="Tahoma"/>
      <w:snapToGrid/>
      <w:sz w:val="16"/>
      <w:szCs w:val="16"/>
      <w:lang w:val="en-GB"/>
    </w:rPr>
  </w:style>
  <w:style w:type="character" w:customStyle="1" w:styleId="af8">
    <w:name w:val="批注框文本 字符"/>
    <w:basedOn w:val="a0"/>
    <w:link w:val="af7"/>
    <w:uiPriority w:val="99"/>
    <w:semiHidden/>
    <w:rsid w:val="00D25605"/>
    <w:rPr>
      <w:rFonts w:ascii="Tahoma" w:hAnsi="Tahoma" w:cs="Tahoma"/>
      <w:sz w:val="16"/>
      <w:szCs w:val="16"/>
      <w:lang w:val="en-GB"/>
    </w:rPr>
  </w:style>
  <w:style w:type="character" w:styleId="af9">
    <w:name w:val="annotation reference"/>
    <w:basedOn w:val="a0"/>
    <w:uiPriority w:val="99"/>
    <w:semiHidden/>
    <w:unhideWhenUsed/>
    <w:rsid w:val="00D25605"/>
    <w:rPr>
      <w:sz w:val="16"/>
      <w:szCs w:val="16"/>
    </w:rPr>
  </w:style>
  <w:style w:type="paragraph" w:styleId="afa">
    <w:name w:val="annotation text"/>
    <w:basedOn w:val="a"/>
    <w:link w:val="afb"/>
    <w:uiPriority w:val="99"/>
    <w:semiHidden/>
    <w:unhideWhenUsed/>
    <w:rsid w:val="00D25605"/>
    <w:pPr>
      <w:tabs>
        <w:tab w:val="clear" w:pos="431"/>
      </w:tabs>
      <w:overflowPunct/>
      <w:adjustRightInd/>
      <w:snapToGrid/>
      <w:spacing w:line="240" w:lineRule="auto"/>
      <w:jc w:val="left"/>
    </w:pPr>
    <w:rPr>
      <w:snapToGrid/>
      <w:sz w:val="20"/>
      <w:lang w:val="en-GB"/>
    </w:rPr>
  </w:style>
  <w:style w:type="character" w:customStyle="1" w:styleId="afb">
    <w:name w:val="批注文字 字符"/>
    <w:basedOn w:val="a0"/>
    <w:link w:val="afa"/>
    <w:uiPriority w:val="99"/>
    <w:semiHidden/>
    <w:rsid w:val="00D25605"/>
    <w:rPr>
      <w:lang w:val="en-GB"/>
    </w:rPr>
  </w:style>
  <w:style w:type="paragraph" w:styleId="afc">
    <w:name w:val="annotation subject"/>
    <w:basedOn w:val="afa"/>
    <w:next w:val="afa"/>
    <w:link w:val="afd"/>
    <w:uiPriority w:val="99"/>
    <w:semiHidden/>
    <w:unhideWhenUsed/>
    <w:rsid w:val="00D25605"/>
    <w:rPr>
      <w:b/>
      <w:bCs/>
    </w:rPr>
  </w:style>
  <w:style w:type="character" w:customStyle="1" w:styleId="afd">
    <w:name w:val="批注主题 字符"/>
    <w:basedOn w:val="afb"/>
    <w:link w:val="afc"/>
    <w:uiPriority w:val="99"/>
    <w:semiHidden/>
    <w:rsid w:val="00D25605"/>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10009</Words>
  <Characters>10684</Characters>
  <Application>Microsoft Office Word</Application>
  <DocSecurity>0</DocSecurity>
  <Lines>372</Lines>
  <Paragraphs>120</Paragraphs>
  <ScaleCrop>false</ScaleCrop>
  <Company>DCM</Company>
  <LinksUpToDate>false</LinksUpToDate>
  <CharactersWithSpaces>10862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CRC/C/86/D/63/2018</dc:title>
  <dc:subject>2102591</dc:subject>
  <dc:creator>tian</dc:creator>
  <cp:keywords/>
  <dc:description/>
  <cp:lastModifiedBy>Hui Tian</cp:lastModifiedBy>
  <cp:revision>2</cp:revision>
  <cp:lastPrinted>2014-05-09T11:28:00Z</cp:lastPrinted>
  <dcterms:created xsi:type="dcterms:W3CDTF">2021-05-31T10:54:00Z</dcterms:created>
  <dcterms:modified xsi:type="dcterms:W3CDTF">2021-05-31T10:54:00Z</dcterms:modified>
</cp:coreProperties>
</file>