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42509">
                <w:t>C/SR.1979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B079E4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B079E4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079E4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B079E4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B079E4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B079E4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FILLIN</w:instrText>
            </w:r>
            <w:r w:rsidRPr="00B079E4">
              <w:rPr>
                <w:sz w:val="20"/>
              </w:rPr>
              <w:instrText xml:space="preserve">  "Введите дату документа" \* </w:instrText>
            </w:r>
            <w:r w:rsidRPr="00D65A62">
              <w:rPr>
                <w:sz w:val="20"/>
                <w:lang w:val="en-US"/>
              </w:rPr>
              <w:instrText>MERGEFORMAT</w:instrText>
            </w:r>
            <w:r w:rsidRPr="00B079E4">
              <w:rPr>
                <w:sz w:val="20"/>
              </w:rPr>
              <w:instrText xml:space="preserve"> </w:instrText>
            </w:r>
            <w:r w:rsidR="00C42509">
              <w:rPr>
                <w:sz w:val="20"/>
                <w:lang w:val="en-US"/>
              </w:rPr>
              <w:fldChar w:fldCharType="separate"/>
            </w:r>
            <w:r w:rsidR="00C42509" w:rsidRPr="00B079E4">
              <w:rPr>
                <w:sz w:val="20"/>
              </w:rPr>
              <w:t>2</w:t>
            </w:r>
            <w:r w:rsidR="00B079E4">
              <w:rPr>
                <w:sz w:val="20"/>
                <w:lang w:val="en-US"/>
              </w:rPr>
              <w:t>1</w:t>
            </w:r>
            <w:r w:rsidR="00C42509" w:rsidRPr="00B079E4">
              <w:rPr>
                <w:sz w:val="20"/>
              </w:rPr>
              <w:t xml:space="preserve"> </w:t>
            </w:r>
            <w:r w:rsidR="00C42509">
              <w:rPr>
                <w:sz w:val="20"/>
                <w:lang w:val="en-US"/>
              </w:rPr>
              <w:t>May</w:t>
            </w:r>
            <w:r w:rsidR="00C42509" w:rsidRPr="00B079E4">
              <w:rPr>
                <w:sz w:val="20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079E4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B079E4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42509" w:rsidRPr="00C42509" w:rsidRDefault="00C42509" w:rsidP="00C42509">
      <w:pPr>
        <w:spacing w:before="120"/>
        <w:rPr>
          <w:b/>
        </w:rPr>
      </w:pPr>
      <w:r w:rsidRPr="00CE295F">
        <w:rPr>
          <w:b/>
          <w:sz w:val="24"/>
          <w:szCs w:val="24"/>
        </w:rPr>
        <w:t>К</w:t>
      </w:r>
      <w:r w:rsidRPr="00C42509">
        <w:rPr>
          <w:b/>
          <w:sz w:val="24"/>
          <w:szCs w:val="24"/>
        </w:rPr>
        <w:t>омитет по ликвидации расовой дискриминации</w:t>
      </w:r>
    </w:p>
    <w:p w:rsidR="00C42509" w:rsidRPr="00C42509" w:rsidRDefault="00C42509" w:rsidP="00C42509">
      <w:pPr>
        <w:rPr>
          <w:b/>
        </w:rPr>
      </w:pPr>
      <w:r w:rsidRPr="00C42509">
        <w:rPr>
          <w:b/>
        </w:rPr>
        <w:t>Семьдесят шестая сессия</w:t>
      </w:r>
    </w:p>
    <w:p w:rsidR="00C42509" w:rsidRPr="00C42509" w:rsidRDefault="00C42509" w:rsidP="00C42509">
      <w:pPr>
        <w:spacing w:before="120"/>
        <w:rPr>
          <w:b/>
        </w:rPr>
      </w:pPr>
      <w:r w:rsidRPr="00C42509">
        <w:rPr>
          <w:b/>
        </w:rPr>
        <w:t>Краткий отчет о 1979-м заседании,</w:t>
      </w:r>
    </w:p>
    <w:p w:rsidR="00C42509" w:rsidRPr="00C42509" w:rsidRDefault="00C42509" w:rsidP="00C42509">
      <w:r w:rsidRPr="00C42509">
        <w:t>состоявшемся во Дворце Вильсона в Женеве</w:t>
      </w:r>
    </w:p>
    <w:p w:rsidR="00C42509" w:rsidRPr="00C42509" w:rsidRDefault="00C42509" w:rsidP="00C42509">
      <w:r w:rsidRPr="00C42509">
        <w:t>в четверг, 18 февраля 2010 года, в 15 ч. 00 м.</w:t>
      </w:r>
    </w:p>
    <w:p w:rsidR="00C42509" w:rsidRPr="00C42509" w:rsidRDefault="00C42509" w:rsidP="00DE673F">
      <w:pPr>
        <w:tabs>
          <w:tab w:val="left" w:pos="1620"/>
        </w:tabs>
        <w:spacing w:before="120"/>
      </w:pPr>
      <w:r w:rsidRPr="00C42509">
        <w:rPr>
          <w:i/>
        </w:rPr>
        <w:t>Председатель</w:t>
      </w:r>
      <w:r w:rsidRPr="00C42509">
        <w:t>:</w:t>
      </w:r>
      <w:r w:rsidRPr="00C42509">
        <w:tab/>
        <w:t>г-н Кемаль</w:t>
      </w:r>
    </w:p>
    <w:p w:rsidR="00C42509" w:rsidRPr="00C42509" w:rsidRDefault="00C42509" w:rsidP="00C42509">
      <w:pPr>
        <w:spacing w:before="360" w:after="240"/>
        <w:rPr>
          <w:sz w:val="28"/>
          <w:szCs w:val="28"/>
        </w:rPr>
      </w:pPr>
      <w:r w:rsidRPr="00C42509">
        <w:rPr>
          <w:sz w:val="28"/>
          <w:szCs w:val="28"/>
        </w:rPr>
        <w:t>Содержание</w:t>
      </w:r>
    </w:p>
    <w:p w:rsidR="00C42509" w:rsidRPr="00B079E4" w:rsidRDefault="00C42509" w:rsidP="00C42509">
      <w:pPr>
        <w:spacing w:before="120"/>
        <w:ind w:left="1134"/>
        <w:rPr>
          <w:i/>
        </w:rPr>
      </w:pPr>
      <w:r w:rsidRPr="00C42509">
        <w:t>Рассмотрение докладов, замечаний и информации, представляемых государствами-участниками в соо</w:t>
      </w:r>
      <w:r w:rsidRPr="00C42509">
        <w:t>т</w:t>
      </w:r>
      <w:r w:rsidRPr="00C42509">
        <w:t>ветствии со статьей 9 Конвенции</w:t>
      </w:r>
      <w:r w:rsidR="00B079E4" w:rsidRPr="00B079E4">
        <w:t xml:space="preserve"> </w:t>
      </w:r>
      <w:r w:rsidR="00B079E4" w:rsidRPr="00B079E4">
        <w:rPr>
          <w:i/>
        </w:rPr>
        <w:t>(продолжение)</w:t>
      </w:r>
    </w:p>
    <w:p w:rsidR="00C42509" w:rsidRPr="00C42509" w:rsidRDefault="00C42509" w:rsidP="00C42509">
      <w:pPr>
        <w:spacing w:before="120"/>
      </w:pPr>
      <w:r w:rsidRPr="00C42509">
        <w:tab/>
      </w:r>
      <w:r>
        <w:tab/>
      </w:r>
      <w:r>
        <w:tab/>
      </w:r>
      <w:r w:rsidRPr="00C42509">
        <w:rPr>
          <w:i/>
        </w:rPr>
        <w:t>Восьмой</w:t>
      </w:r>
      <w:r>
        <w:rPr>
          <w:i/>
        </w:rPr>
        <w:t>-</w:t>
      </w:r>
      <w:r w:rsidRPr="00C42509">
        <w:rPr>
          <w:i/>
        </w:rPr>
        <w:t>тринадцатый периодические доклады Камбоджи</w:t>
      </w:r>
      <w:r w:rsidRPr="00C42509">
        <w:t xml:space="preserve"> </w:t>
      </w:r>
    </w:p>
    <w:p w:rsidR="00C42509" w:rsidRPr="008D362C" w:rsidRDefault="0087767E" w:rsidP="008D362C">
      <w:pPr>
        <w:pStyle w:val="SingleTxtGR"/>
        <w:rPr>
          <w:i/>
        </w:rPr>
      </w:pPr>
      <w:r>
        <w:rPr>
          <w:i/>
        </w:rPr>
        <w:br w:type="page"/>
      </w:r>
      <w:r w:rsidR="00C42509" w:rsidRPr="008D362C">
        <w:rPr>
          <w:i/>
        </w:rPr>
        <w:t>Заседание открывается в 15 ч. 10 м.</w:t>
      </w:r>
    </w:p>
    <w:p w:rsidR="00C42509" w:rsidRPr="00C42509" w:rsidRDefault="008D362C" w:rsidP="008D362C">
      <w:pPr>
        <w:pStyle w:val="H23GR"/>
      </w:pPr>
      <w:r w:rsidRPr="0087767E">
        <w:tab/>
      </w:r>
      <w:r w:rsidRPr="0087767E">
        <w:tab/>
      </w:r>
      <w:r w:rsidR="00C42509" w:rsidRPr="00C42509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C42509" w:rsidRPr="00B079E4">
        <w:rPr>
          <w:b w:val="0"/>
          <w:i/>
        </w:rPr>
        <w:t>(продолжение)</w:t>
      </w:r>
    </w:p>
    <w:p w:rsidR="00C42509" w:rsidRPr="00C42509" w:rsidRDefault="00C42509" w:rsidP="008D362C">
      <w:pPr>
        <w:pStyle w:val="SingleTxtGR"/>
      </w:pPr>
      <w:r w:rsidRPr="00B079E4">
        <w:rPr>
          <w:i/>
        </w:rPr>
        <w:t>Восьмой−тринадцатый периодические доклады Камбоджи</w:t>
      </w:r>
      <w:r w:rsidRPr="00C42509">
        <w:t xml:space="preserve"> (CERD/C/KHM/8-13; CERD/C/KHM/Q/8-13 и Add.1; HRI/CORE/1/Add.94)</w:t>
      </w:r>
    </w:p>
    <w:p w:rsidR="00C42509" w:rsidRPr="00C42509" w:rsidRDefault="00C42509" w:rsidP="008D362C">
      <w:pPr>
        <w:pStyle w:val="SingleTxtGR"/>
      </w:pPr>
      <w:r w:rsidRPr="00C42509">
        <w:t>1</w:t>
      </w:r>
      <w:r w:rsidRPr="008D362C">
        <w:rPr>
          <w:i/>
        </w:rPr>
        <w:t>.</w:t>
      </w:r>
      <w:r w:rsidRPr="008D362C">
        <w:rPr>
          <w:i/>
        </w:rPr>
        <w:tab/>
        <w:t>По приглашению Председателя члены делегации Камбоджи занимают места за столом Комит</w:t>
      </w:r>
      <w:r w:rsidRPr="008D362C">
        <w:rPr>
          <w:i/>
        </w:rPr>
        <w:t>е</w:t>
      </w:r>
      <w:r w:rsidRPr="008D362C">
        <w:rPr>
          <w:i/>
        </w:rPr>
        <w:t>та.</w:t>
      </w:r>
    </w:p>
    <w:p w:rsidR="00C42509" w:rsidRPr="00C42509" w:rsidRDefault="00C42509" w:rsidP="008D362C">
      <w:pPr>
        <w:pStyle w:val="SingleTxtGR"/>
      </w:pPr>
      <w:r w:rsidRPr="00C42509">
        <w:t>2.</w:t>
      </w:r>
      <w:r w:rsidRPr="00C42509">
        <w:tab/>
      </w:r>
      <w:r w:rsidRPr="00C42509">
        <w:rPr>
          <w:b/>
        </w:rPr>
        <w:t xml:space="preserve">Г-н Сун Суон </w:t>
      </w:r>
      <w:r w:rsidRPr="00C42509">
        <w:t>(Камбоджа) говорит, что восьмой−тринадцатый период</w:t>
      </w:r>
      <w:r w:rsidRPr="00C42509">
        <w:t>и</w:t>
      </w:r>
      <w:r w:rsidRPr="00C42509">
        <w:t>ческие доклады его страны (CERD/C/KHM/8-13) служат свидетельством ее н</w:t>
      </w:r>
      <w:r w:rsidRPr="00C42509">
        <w:t>е</w:t>
      </w:r>
      <w:r w:rsidRPr="00C42509">
        <w:t xml:space="preserve">изменной приверженности и </w:t>
      </w:r>
      <w:r w:rsidR="008D362C" w:rsidRPr="008D362C">
        <w:t>постоянных</w:t>
      </w:r>
      <w:r w:rsidRPr="00C42509">
        <w:t xml:space="preserve"> усилий по осуществлению программ реформ во всех областях с целью, в частности, поощрения социального согл</w:t>
      </w:r>
      <w:r w:rsidRPr="00C42509">
        <w:t>а</w:t>
      </w:r>
      <w:r w:rsidRPr="00C42509">
        <w:t>сия и уважения разнообразия. Конструктивн</w:t>
      </w:r>
      <w:r w:rsidR="008D362C">
        <w:t>ы</w:t>
      </w:r>
      <w:r w:rsidRPr="00C42509">
        <w:t>е предложени</w:t>
      </w:r>
      <w:r w:rsidR="008D362C">
        <w:t>я</w:t>
      </w:r>
      <w:r w:rsidRPr="00C42509">
        <w:t>, замечани</w:t>
      </w:r>
      <w:r w:rsidR="008D362C">
        <w:t>я</w:t>
      </w:r>
      <w:r w:rsidRPr="00C42509">
        <w:t xml:space="preserve"> и рек</w:t>
      </w:r>
      <w:r w:rsidRPr="00C42509">
        <w:t>о</w:t>
      </w:r>
      <w:r w:rsidRPr="00C42509">
        <w:t>мендаци</w:t>
      </w:r>
      <w:r w:rsidR="008D362C">
        <w:t>и</w:t>
      </w:r>
      <w:r w:rsidRPr="00C42509">
        <w:t xml:space="preserve"> Комитета помогут его стране оценить </w:t>
      </w:r>
      <w:r w:rsidR="008D362C">
        <w:t xml:space="preserve">ее </w:t>
      </w:r>
      <w:r w:rsidRPr="00C42509">
        <w:t>достижения и недостатки в деле глобальной борьбы против всех форм рас</w:t>
      </w:r>
      <w:r w:rsidRPr="00C42509">
        <w:t>о</w:t>
      </w:r>
      <w:r w:rsidRPr="00C42509">
        <w:t xml:space="preserve">вой дискриминации. </w:t>
      </w:r>
    </w:p>
    <w:p w:rsidR="00C42509" w:rsidRPr="00C42509" w:rsidRDefault="00C42509" w:rsidP="008D362C">
      <w:pPr>
        <w:pStyle w:val="SingleTxtGR"/>
      </w:pPr>
      <w:r w:rsidRPr="00C42509">
        <w:t>3.</w:t>
      </w:r>
      <w:r w:rsidRPr="00C42509">
        <w:tab/>
        <w:t>Камбоджа является страной со славной историей и богатой культурой, однако в последн</w:t>
      </w:r>
      <w:r w:rsidR="008D362C">
        <w:t>и</w:t>
      </w:r>
      <w:r w:rsidRPr="00C42509">
        <w:t>е десятилети</w:t>
      </w:r>
      <w:r w:rsidR="008D362C">
        <w:t>я</w:t>
      </w:r>
      <w:r w:rsidRPr="00C42509">
        <w:t xml:space="preserve"> она была охвачена гражданской войной и ко</w:t>
      </w:r>
      <w:r w:rsidRPr="00C42509">
        <w:t>н</w:t>
      </w:r>
      <w:r w:rsidRPr="00C42509">
        <w:t xml:space="preserve">фликтами, из-за которых ей пришлось бороться за выживание. Была разрушена ее социальная и культурная инфраструктура, включая </w:t>
      </w:r>
      <w:r w:rsidR="008D362C">
        <w:t xml:space="preserve">сферу </w:t>
      </w:r>
      <w:r w:rsidRPr="00C42509">
        <w:t>образовани</w:t>
      </w:r>
      <w:r w:rsidR="008D362C">
        <w:t>я</w:t>
      </w:r>
      <w:r w:rsidRPr="00C42509">
        <w:t>, здр</w:t>
      </w:r>
      <w:r w:rsidRPr="00C42509">
        <w:t>а</w:t>
      </w:r>
      <w:r w:rsidRPr="00C42509">
        <w:t>воохранени</w:t>
      </w:r>
      <w:r w:rsidR="008D362C">
        <w:t>я</w:t>
      </w:r>
      <w:r w:rsidRPr="00C42509">
        <w:t xml:space="preserve"> и социальны</w:t>
      </w:r>
      <w:r w:rsidR="008D362C">
        <w:t>х</w:t>
      </w:r>
      <w:r w:rsidRPr="00C42509">
        <w:t xml:space="preserve"> услуг. Режим "красных кхмеров" обрушил на нас</w:t>
      </w:r>
      <w:r w:rsidRPr="00C42509">
        <w:t>е</w:t>
      </w:r>
      <w:r w:rsidRPr="00C42509">
        <w:t xml:space="preserve">ление невыразимые страдания и лишил страну человеческого капитала, в том числе в </w:t>
      </w:r>
      <w:r w:rsidR="008D362C">
        <w:t>отношении</w:t>
      </w:r>
      <w:r w:rsidRPr="00C42509">
        <w:t xml:space="preserve"> групп меньшинств. Камбоджа принимала решительные м</w:t>
      </w:r>
      <w:r w:rsidRPr="00C42509">
        <w:t>е</w:t>
      </w:r>
      <w:r w:rsidRPr="00C42509">
        <w:t>ры для того, чтобы освободиться от этого наследия, развернув процессы мир</w:t>
      </w:r>
      <w:r w:rsidRPr="00C42509">
        <w:t>о</w:t>
      </w:r>
      <w:r w:rsidRPr="00C42509">
        <w:t>строительства, национального примирения, восстановления и развития, ос</w:t>
      </w:r>
      <w:r w:rsidRPr="00C42509">
        <w:t>о</w:t>
      </w:r>
      <w:r w:rsidRPr="00C42509">
        <w:t xml:space="preserve">бенно в конце 1990-х годов. </w:t>
      </w:r>
      <w:r w:rsidR="008D362C">
        <w:t>Эти обстоятельства следует учитывать при оценке положения</w:t>
      </w:r>
      <w:r w:rsidRPr="00C42509">
        <w:t xml:space="preserve"> в области прав человека в стране</w:t>
      </w:r>
      <w:r w:rsidR="008D362C">
        <w:t>.</w:t>
      </w:r>
      <w:r w:rsidRPr="00C42509">
        <w:t xml:space="preserve"> </w:t>
      </w:r>
    </w:p>
    <w:p w:rsidR="00C42509" w:rsidRPr="00C42509" w:rsidRDefault="00C42509" w:rsidP="008D362C">
      <w:pPr>
        <w:pStyle w:val="SingleTxtGR"/>
      </w:pPr>
      <w:r w:rsidRPr="00C42509">
        <w:t>4.</w:t>
      </w:r>
      <w:r w:rsidRPr="00C42509">
        <w:tab/>
        <w:t>Камбоджа − сравнительно однородная страна, однако в ней проживает ряд этнических меньшинств. Она является по своей природе открытым и тол</w:t>
      </w:r>
      <w:r w:rsidRPr="00C42509">
        <w:t>е</w:t>
      </w:r>
      <w:r w:rsidRPr="00C42509">
        <w:t>рантным обществом, которому присуща те</w:t>
      </w:r>
      <w:r w:rsidRPr="00C42509">
        <w:t>н</w:t>
      </w:r>
      <w:r w:rsidRPr="00C42509">
        <w:t>денция к уважению культурного разнообразия. В условиях восстановления мира и стабильности его правител</w:t>
      </w:r>
      <w:r w:rsidRPr="00C42509">
        <w:t>ь</w:t>
      </w:r>
      <w:r w:rsidRPr="00C42509">
        <w:t>ство поощряет политическое, экономическое, социальное и культурное разв</w:t>
      </w:r>
      <w:r w:rsidRPr="00C42509">
        <w:t>и</w:t>
      </w:r>
      <w:r w:rsidRPr="00C42509">
        <w:t xml:space="preserve">тие во всех областях, включая права человека, и придает </w:t>
      </w:r>
      <w:r w:rsidR="008D362C">
        <w:t>большое</w:t>
      </w:r>
      <w:r w:rsidRPr="00C42509">
        <w:t xml:space="preserve"> значение н</w:t>
      </w:r>
      <w:r w:rsidRPr="00C42509">
        <w:t>а</w:t>
      </w:r>
      <w:r w:rsidRPr="00C42509">
        <w:t>циональному единству и социальному согласию. Во многих сферах был до</w:t>
      </w:r>
      <w:r w:rsidRPr="00C42509">
        <w:t>с</w:t>
      </w:r>
      <w:r w:rsidRPr="00C42509">
        <w:t>тигнут значительный прогресс благодаря процессу демократизации. Кроме т</w:t>
      </w:r>
      <w:r w:rsidRPr="00C42509">
        <w:t>о</w:t>
      </w:r>
      <w:r w:rsidRPr="00C42509">
        <w:t>го, в течение пяти лет, предшествовавших глобальному экономическому криз</w:t>
      </w:r>
      <w:r w:rsidRPr="00C42509">
        <w:t>и</w:t>
      </w:r>
      <w:r w:rsidRPr="00C42509">
        <w:t>су, о</w:t>
      </w:r>
      <w:r w:rsidRPr="00C42509">
        <w:t>т</w:t>
      </w:r>
      <w:r w:rsidRPr="00C42509">
        <w:t xml:space="preserve">мечались высокие темпы экономического роста. </w:t>
      </w:r>
    </w:p>
    <w:p w:rsidR="00C42509" w:rsidRPr="00C42509" w:rsidRDefault="00C42509" w:rsidP="008D362C">
      <w:pPr>
        <w:pStyle w:val="SingleTxtGR"/>
      </w:pPr>
      <w:r w:rsidRPr="00C42509">
        <w:t>5.</w:t>
      </w:r>
      <w:r w:rsidRPr="00C42509">
        <w:tab/>
        <w:t>Камбоджа признает универсальность, взаимозависимость, взаимосвяза</w:t>
      </w:r>
      <w:r w:rsidRPr="00C42509">
        <w:t>н</w:t>
      </w:r>
      <w:r w:rsidRPr="00C42509">
        <w:t>ность и неделимость прав человека и основных свобод. Она уважает права меньшинств и групп коренного населения при сохранении их исторического н</w:t>
      </w:r>
      <w:r w:rsidRPr="00C42509">
        <w:t>а</w:t>
      </w:r>
      <w:r w:rsidRPr="00C42509">
        <w:t>следия. В качестве политического и конституционного идеала, закреплен при</w:t>
      </w:r>
      <w:r w:rsidRPr="00C42509">
        <w:t>н</w:t>
      </w:r>
      <w:r w:rsidRPr="00C42509">
        <w:t xml:space="preserve">цип терпимости, который тщательно соблюдается на практике. </w:t>
      </w:r>
    </w:p>
    <w:p w:rsidR="00C42509" w:rsidRPr="00C42509" w:rsidRDefault="00C42509" w:rsidP="008D362C">
      <w:pPr>
        <w:pStyle w:val="SingleTxtGR"/>
      </w:pPr>
      <w:r w:rsidRPr="00C42509">
        <w:t>6.</w:t>
      </w:r>
      <w:r w:rsidRPr="00C42509">
        <w:tab/>
        <w:t>Статья 31 Конституции гласит, что граждане равны перед законом, пол</w:t>
      </w:r>
      <w:r w:rsidRPr="00C42509">
        <w:t>ь</w:t>
      </w:r>
      <w:r w:rsidRPr="00C42509">
        <w:t xml:space="preserve">зуются одинаковыми правами и свободами и </w:t>
      </w:r>
      <w:r w:rsidR="008D362C">
        <w:t xml:space="preserve">имеют одинаковые </w:t>
      </w:r>
      <w:r w:rsidRPr="00C42509">
        <w:t xml:space="preserve">обязанности </w:t>
      </w:r>
      <w:r w:rsidR="008D362C">
        <w:t>без</w:t>
      </w:r>
      <w:r w:rsidRPr="00C42509">
        <w:t xml:space="preserve"> каких-либо отличий по признакам расы, цвета кожи, пола, языка, </w:t>
      </w:r>
      <w:r w:rsidR="008D362C">
        <w:t>религио</w:t>
      </w:r>
      <w:r w:rsidR="008D362C">
        <w:t>з</w:t>
      </w:r>
      <w:r w:rsidR="008D362C">
        <w:t>ных убеждений,</w:t>
      </w:r>
      <w:r w:rsidRPr="00C42509">
        <w:t xml:space="preserve"> политических </w:t>
      </w:r>
      <w:r w:rsidR="008D362C">
        <w:t>взглядов</w:t>
      </w:r>
      <w:r w:rsidRPr="00C42509">
        <w:t>, национального происхождения, соц</w:t>
      </w:r>
      <w:r w:rsidRPr="00C42509">
        <w:t>и</w:t>
      </w:r>
      <w:r w:rsidRPr="00C42509">
        <w:t xml:space="preserve">ального, имущественного или иного </w:t>
      </w:r>
      <w:r w:rsidR="008D362C">
        <w:t>положения</w:t>
      </w:r>
      <w:r w:rsidRPr="00C42509">
        <w:t>. Она, таким образом, гарант</w:t>
      </w:r>
      <w:r w:rsidRPr="00C42509">
        <w:t>и</w:t>
      </w:r>
      <w:r w:rsidRPr="00C42509">
        <w:t>рует равенство перед законом и равенство возможностей, предусматривая пр</w:t>
      </w:r>
      <w:r w:rsidRPr="00C42509">
        <w:t>и</w:t>
      </w:r>
      <w:r w:rsidRPr="00C42509">
        <w:t>нятие позитивных мер в пользу групп, находящихся в особо неблагоприятном положении. Его правительство уделяет самое приоритетное внимание прин</w:t>
      </w:r>
      <w:r w:rsidRPr="00C42509">
        <w:t>я</w:t>
      </w:r>
      <w:r w:rsidRPr="00C42509">
        <w:t>тию законодательства в целях защиты и укрепления права всех людей на чел</w:t>
      </w:r>
      <w:r w:rsidRPr="00C42509">
        <w:t>о</w:t>
      </w:r>
      <w:r w:rsidRPr="00C42509">
        <w:t xml:space="preserve">веческое достоинство, а также в целях </w:t>
      </w:r>
      <w:r w:rsidR="007A0250">
        <w:t>уменьшения</w:t>
      </w:r>
      <w:r w:rsidRPr="00C42509">
        <w:t xml:space="preserve"> социального, экономическ</w:t>
      </w:r>
      <w:r w:rsidRPr="00C42509">
        <w:t>о</w:t>
      </w:r>
      <w:r w:rsidRPr="00C42509">
        <w:t>го и политического неравенства.</w:t>
      </w:r>
    </w:p>
    <w:p w:rsidR="00DE673F" w:rsidRDefault="00C42509" w:rsidP="00365F38">
      <w:pPr>
        <w:pStyle w:val="SingleTxtGR"/>
      </w:pPr>
      <w:r w:rsidRPr="00C42509">
        <w:t>7.</w:t>
      </w:r>
      <w:r w:rsidRPr="00C42509">
        <w:tab/>
      </w:r>
      <w:r w:rsidR="007A0250">
        <w:t xml:space="preserve">На </w:t>
      </w:r>
      <w:r w:rsidRPr="00C42509">
        <w:t>международно</w:t>
      </w:r>
      <w:r w:rsidR="007A0250">
        <w:t>й</w:t>
      </w:r>
      <w:r w:rsidRPr="00C42509">
        <w:t xml:space="preserve"> </w:t>
      </w:r>
      <w:r w:rsidR="007A0250">
        <w:t>арене</w:t>
      </w:r>
      <w:r w:rsidRPr="00C42509">
        <w:t xml:space="preserve"> Камбоджа поддерживает действия по борьбе с расистской практикой и расовой нетерпимостью в соответствии с до</w:t>
      </w:r>
      <w:r w:rsidR="007A0250">
        <w:t>говорами</w:t>
      </w:r>
      <w:r w:rsidRPr="00C42509">
        <w:t xml:space="preserve"> Организации Объединенных Наций, включая Дурбанскую декларацию и </w:t>
      </w:r>
      <w:r w:rsidR="007A0250">
        <w:t>П</w:t>
      </w:r>
      <w:r w:rsidRPr="00C42509">
        <w:t>р</w:t>
      </w:r>
      <w:r w:rsidRPr="00C42509">
        <w:t>о</w:t>
      </w:r>
      <w:r w:rsidRPr="00C42509">
        <w:t xml:space="preserve">грамму действий и итоговый документ Конференции по обзору </w:t>
      </w:r>
      <w:r w:rsidR="007A0250">
        <w:t>Д</w:t>
      </w:r>
      <w:r w:rsidRPr="00C42509">
        <w:t>урбанского процесса. Она подключилась к международной борьбе против апартеида в Ю</w:t>
      </w:r>
      <w:r w:rsidRPr="00C42509">
        <w:t>ж</w:t>
      </w:r>
      <w:r w:rsidRPr="00C42509">
        <w:t xml:space="preserve">ной Африке и других форм расизма во всем мире. Она также присоединилась к основным договорам в области прав человека и гуманитарного права и играет активную роль на международных конференциях и форумах в целях поощрения мира, разнообразия, терпимости и социального согласия. </w:t>
      </w:r>
      <w:r w:rsidR="00DE673F">
        <w:t>Управление Верхо</w:t>
      </w:r>
      <w:r w:rsidR="00DE673F">
        <w:t>в</w:t>
      </w:r>
      <w:r w:rsidR="00DE673F">
        <w:t>ного комиссара Организации Объединенных Наций по пр</w:t>
      </w:r>
      <w:r w:rsidR="00DE673F">
        <w:t>а</w:t>
      </w:r>
      <w:r w:rsidR="00DE673F">
        <w:t>вам человека (УВКПЧ) открыло страновое отделение в Камбодже, и его прав</w:t>
      </w:r>
      <w:r w:rsidR="00DE673F">
        <w:t>и</w:t>
      </w:r>
      <w:r w:rsidR="00DE673F">
        <w:t>тельство в полной мере сотрудничает со Специальным докладчиком Генерального секр</w:t>
      </w:r>
      <w:r w:rsidR="00DE673F">
        <w:t>е</w:t>
      </w:r>
      <w:r w:rsidR="00DE673F">
        <w:t>таря по вопросу о положении в области прав человека в Камбодже.</w:t>
      </w:r>
    </w:p>
    <w:p w:rsidR="00DE673F" w:rsidRDefault="00DE673F" w:rsidP="00365F38">
      <w:pPr>
        <w:pStyle w:val="SingleTxtGR"/>
      </w:pPr>
      <w:r>
        <w:t>8.</w:t>
      </w:r>
      <w:r>
        <w:tab/>
        <w:t>В рамках своей программы реформ его правительство продолжает уд</w:t>
      </w:r>
      <w:r>
        <w:t>е</w:t>
      </w:r>
      <w:r>
        <w:t>лять первоочередное внимание социальной интеграции, гендерному равенству, системе социальной защите и реформе политики в области народонаселения. Оно запрещает акты поощрения расовой дискриминации или подстрекательства к ней. Гражданское общество активно участвует в процессе развития, в том числе в обеспечении национального согласия и уважения этнических и религ</w:t>
      </w:r>
      <w:r>
        <w:t>и</w:t>
      </w:r>
      <w:r>
        <w:t>озных и</w:t>
      </w:r>
      <w:r>
        <w:t>н</w:t>
      </w:r>
      <w:r>
        <w:t>тересов.</w:t>
      </w:r>
    </w:p>
    <w:p w:rsidR="00DE673F" w:rsidRDefault="00DE673F" w:rsidP="00365F38">
      <w:pPr>
        <w:pStyle w:val="SingleTxtGR"/>
      </w:pPr>
      <w:r>
        <w:t>9.</w:t>
      </w:r>
      <w:r>
        <w:tab/>
        <w:t>За последнее десятилетие Камбоджа добилась прогресса в деле привед</w:t>
      </w:r>
      <w:r>
        <w:t>е</w:t>
      </w:r>
      <w:r>
        <w:t>ния своей правовой системы в соответствие с международными стандартами, касающимися политических, гражданских, экономических, социальных и кул</w:t>
      </w:r>
      <w:r>
        <w:t>ь</w:t>
      </w:r>
      <w:r>
        <w:t>турных прав. Статьи 494−496 Уголовного кодекса сфокусированы на предупр</w:t>
      </w:r>
      <w:r>
        <w:t>е</w:t>
      </w:r>
      <w:r>
        <w:t>ждении расовой дискриминации. Правительство принимает меры, в частности, для обеспечения уважения национальной и культурной самобытности, права на защиту от геноцида, права на природные ресурсы и права быть свободным от всех форм различий, исключений или расовой дискриминации.</w:t>
      </w:r>
    </w:p>
    <w:p w:rsidR="00DE673F" w:rsidRDefault="00DE673F" w:rsidP="00365F38">
      <w:pPr>
        <w:pStyle w:val="SingleTxtGR"/>
      </w:pPr>
      <w:r>
        <w:t>10.</w:t>
      </w:r>
      <w:r>
        <w:tab/>
        <w:t>Камбоджа учредила Национальный комитет по правам человека при пр</w:t>
      </w:r>
      <w:r>
        <w:t>а</w:t>
      </w:r>
      <w:r>
        <w:t>вительстве, который сотрудничает с национальными и международными учр</w:t>
      </w:r>
      <w:r>
        <w:t>е</w:t>
      </w:r>
      <w:r>
        <w:t>ждениями и другими заинтересованными субъектами в решении задач в обла</w:t>
      </w:r>
      <w:r>
        <w:t>с</w:t>
      </w:r>
      <w:r>
        <w:t>ти прав человека. В дополнение к этому в рамках законодательного органа была учреждена Комиссия по правам человека, и правительство создало ряд инст</w:t>
      </w:r>
      <w:r>
        <w:t>и</w:t>
      </w:r>
      <w:r>
        <w:t>туциональных и нормативных механизмов для решения всех вопросов, каса</w:t>
      </w:r>
      <w:r>
        <w:t>ю</w:t>
      </w:r>
      <w:r>
        <w:t>щихся общин меньшинств и коренного населения.</w:t>
      </w:r>
    </w:p>
    <w:p w:rsidR="00DE673F" w:rsidRDefault="00DE673F" w:rsidP="00365F38">
      <w:pPr>
        <w:pStyle w:val="SingleTxtGR"/>
      </w:pPr>
      <w:r>
        <w:t>11.</w:t>
      </w:r>
      <w:r>
        <w:tab/>
        <w:t>Правительство стремится к поощрению духа терпимости и взаимоуваж</w:t>
      </w:r>
      <w:r>
        <w:t>е</w:t>
      </w:r>
      <w:r>
        <w:t>ния между проживающими в стране общинами посредством просветительских программ и диалога в порядке примирения, уделяя особое внимание эконом</w:t>
      </w:r>
      <w:r>
        <w:t>и</w:t>
      </w:r>
      <w:r>
        <w:t>ческому, образовательному и социальному развитию, особенно для уязвимых и находящихся в неблагоприятном положении групп. Сокращению масштабов нищеты, особенно в сельских и отдаленных районах, уделяется самое приор</w:t>
      </w:r>
      <w:r>
        <w:t>и</w:t>
      </w:r>
      <w:r>
        <w:t>тетное внимание в рамках Четырехсторонней стратегии и Национального стр</w:t>
      </w:r>
      <w:r>
        <w:t>а</w:t>
      </w:r>
      <w:r>
        <w:t>тегического плана развития на 1996−2010 годы. Четырехсторонняя стратегия оказалась весьма успешной в период 2003−2008 годов. Масштабы нищеты с</w:t>
      </w:r>
      <w:r>
        <w:t>о</w:t>
      </w:r>
      <w:r>
        <w:t>кращались более чем на 1% в год, и были зарегистрированы улучшения в о</w:t>
      </w:r>
      <w:r>
        <w:t>с</w:t>
      </w:r>
      <w:r>
        <w:t>новных социальных показателях, особенно в сфере образования, здравоохран</w:t>
      </w:r>
      <w:r>
        <w:t>е</w:t>
      </w:r>
      <w:r>
        <w:t>ния и гендерного равенства. Был также разработан план достижения Камбо</w:t>
      </w:r>
      <w:r>
        <w:t>д</w:t>
      </w:r>
      <w:r>
        <w:t>жей целей ра</w:t>
      </w:r>
      <w:r>
        <w:t>з</w:t>
      </w:r>
      <w:r>
        <w:t>вития, сформулированных в Декларации тысячелетия (ЦРДТ).</w:t>
      </w:r>
    </w:p>
    <w:p w:rsidR="00DE673F" w:rsidRDefault="00DE673F" w:rsidP="00365F38">
      <w:pPr>
        <w:pStyle w:val="SingleTxtGR"/>
      </w:pPr>
      <w:r>
        <w:t>12.</w:t>
      </w:r>
      <w:r>
        <w:tab/>
        <w:t>Правительство придает существенное значение земельной реформе для устойчивого социально-экономического развития. Оно сосредотачивает вним</w:t>
      </w:r>
      <w:r>
        <w:t>а</w:t>
      </w:r>
      <w:r>
        <w:t>ние на укреплении системы землеустройства, а также распределения и испол</w:t>
      </w:r>
      <w:r>
        <w:t>ь</w:t>
      </w:r>
      <w:r>
        <w:t>зования земельных ресурсов и на таких вопросах, как земельная собственность, гарантирование землевладения, искоренение практики незаконного захвата з</w:t>
      </w:r>
      <w:r>
        <w:t>е</w:t>
      </w:r>
      <w:r>
        <w:t>мель и предупреждение концентрации неиспользуемых и непродуктивных з</w:t>
      </w:r>
      <w:r>
        <w:t>е</w:t>
      </w:r>
      <w:r>
        <w:t>мель. Разрабатываются институциональные и нормативные рамки для решения текущих и будущих вопросов земельной реформы, включая права и интересы этнических групп и общин мен</w:t>
      </w:r>
      <w:r>
        <w:t>ь</w:t>
      </w:r>
      <w:r>
        <w:t>шинств.</w:t>
      </w:r>
    </w:p>
    <w:p w:rsidR="00DE673F" w:rsidRDefault="00DE673F" w:rsidP="00365F38">
      <w:pPr>
        <w:pStyle w:val="SingleTxtGR"/>
      </w:pPr>
      <w:r>
        <w:t>13.</w:t>
      </w:r>
      <w:r>
        <w:tab/>
        <w:t>В числе достигнутых за период с 2002 года результатов можно отметить, в частности, осуществление политики в отношении прав коренных общин на разработку, регистрацию и использование земельных ресурсов и принятие по</w:t>
      </w:r>
      <w:r>
        <w:t>д</w:t>
      </w:r>
      <w:r>
        <w:t>законных актов о регистрации земли, принадлежащей общинам коренного н</w:t>
      </w:r>
      <w:r>
        <w:t>а</w:t>
      </w:r>
      <w:r>
        <w:t>селения, охране прав собственности на землю, общинном планировании земл</w:t>
      </w:r>
      <w:r>
        <w:t>е</w:t>
      </w:r>
      <w:r>
        <w:t>пользования и государственном землеустройстве. Были изданы директивы в о</w:t>
      </w:r>
      <w:r>
        <w:t>т</w:t>
      </w:r>
      <w:r>
        <w:t>ношении незаконного занятия государственных земель и осуществления пол</w:t>
      </w:r>
      <w:r>
        <w:t>и</w:t>
      </w:r>
      <w:r>
        <w:t>тики, касающейся самобытности коренных народов. Также предусматрив</w:t>
      </w:r>
      <w:r>
        <w:t>а</w:t>
      </w:r>
      <w:r>
        <w:t>ются положения о процедурах размежевания земельных участков в отдаленных д</w:t>
      </w:r>
      <w:r>
        <w:t>е</w:t>
      </w:r>
      <w:r>
        <w:t>ревнях. В разработку политики и законодательной базы вовлечены соответс</w:t>
      </w:r>
      <w:r>
        <w:t>т</w:t>
      </w:r>
      <w:r>
        <w:t>вующие национальные учреждения, министерства и другие заинтересованные субъекты, включая представителей общин коренного населения, занимающих политические должности.</w:t>
      </w:r>
    </w:p>
    <w:p w:rsidR="00DE673F" w:rsidRDefault="00DE673F" w:rsidP="00365F38">
      <w:pPr>
        <w:pStyle w:val="SingleTxtGR"/>
      </w:pPr>
      <w:r>
        <w:t>14.</w:t>
      </w:r>
      <w:r>
        <w:tab/>
        <w:t>Право на образование охраняется Конституцией. В рамках Четырехст</w:t>
      </w:r>
      <w:r>
        <w:t>о</w:t>
      </w:r>
      <w:r>
        <w:t>ронней стратегии и Национального стратегического плана развития на 2006−2010 годы правительство обнародовало План с изложением стратегии в области образования на 2006−2010 годы. Эта стратегия была разработана для обеспечения того, чтобы все дети и взрослые камбоджийцы, включая камбо</w:t>
      </w:r>
      <w:r>
        <w:t>д</w:t>
      </w:r>
      <w:r>
        <w:t>жийцев из числа находящихся в неблагоприятном положении групп и групп к</w:t>
      </w:r>
      <w:r>
        <w:t>о</w:t>
      </w:r>
      <w:r>
        <w:t>ренного населения, имели доступ к базовому формальному и неформальному образованию без дискриминации по признакам расы, цвета кожи, пола, языка, религии, политической принадлежности, происхождения или социального ст</w:t>
      </w:r>
      <w:r>
        <w:t>а</w:t>
      </w:r>
      <w:r>
        <w:t>туса. Она также предусматривает меры по борьбе с насилием, наркоман</w:t>
      </w:r>
      <w:r>
        <w:t>и</w:t>
      </w:r>
      <w:r>
        <w:t>ей, торговлей детьми и женщинами и всеми формами дискриминации в общес</w:t>
      </w:r>
      <w:r>
        <w:t>т</w:t>
      </w:r>
      <w:r>
        <w:t>ве. Введены также элементы межкультурного образования. В последние годы бю</w:t>
      </w:r>
      <w:r>
        <w:t>д</w:t>
      </w:r>
      <w:r>
        <w:t>жетные ассигнования на образование неуклонно росли. Правительство разве</w:t>
      </w:r>
      <w:r>
        <w:t>р</w:t>
      </w:r>
      <w:r>
        <w:t>нуло программу в области образования в интересах детей из нуждающихся с</w:t>
      </w:r>
      <w:r>
        <w:t>е</w:t>
      </w:r>
      <w:r>
        <w:t>мей, с тем чтобы обеспечить более сбалансированный доступ к базовому обр</w:t>
      </w:r>
      <w:r>
        <w:t>а</w:t>
      </w:r>
      <w:r>
        <w:t>зованию путем устранения барьеров для всеобщего охвата начальным образ</w:t>
      </w:r>
      <w:r>
        <w:t>о</w:t>
      </w:r>
      <w:r>
        <w:t>ванием и завершения начального образования. Соответствующие меры включ</w:t>
      </w:r>
      <w:r>
        <w:t>а</w:t>
      </w:r>
      <w:r>
        <w:t>ли в себя, в частности, отмену платы за школьное обучение в 2001 году и пр</w:t>
      </w:r>
      <w:r>
        <w:t>е</w:t>
      </w:r>
      <w:r>
        <w:t>доставление начиная с 2002 года на уровне неполной средней школы стипендий для учащихся из бедных семей и из семей этнических меньшинств. По всей стране осуществляется программа обучения грамоте, и для неграмотных взро</w:t>
      </w:r>
      <w:r>
        <w:t>с</w:t>
      </w:r>
      <w:r>
        <w:t>лых, проживающих в общинах коренного населения, организована программа двуязычного образования, предполагающая преподавание на кхмерском языке и на их языке происхождения. Реализуются стратегии по обеспечению сбаланс</w:t>
      </w:r>
      <w:r>
        <w:t>и</w:t>
      </w:r>
      <w:r>
        <w:t>рованного доступа к образованию для групп этнических меньшинств, такие как двуязычное образование, выплата стипендий и подготовка учителей в районах, в которых живут этнические меньшинс</w:t>
      </w:r>
      <w:r>
        <w:t>т</w:t>
      </w:r>
      <w:r>
        <w:t>ва.</w:t>
      </w:r>
    </w:p>
    <w:p w:rsidR="00DE673F" w:rsidRDefault="00DE673F" w:rsidP="00365F38">
      <w:pPr>
        <w:pStyle w:val="SingleTxtGR"/>
      </w:pPr>
      <w:r>
        <w:t>15.</w:t>
      </w:r>
      <w:r>
        <w:tab/>
        <w:t>При поддержке со стороны ЮНЕСКО, ЮНИСЕФ и других партнеров по развитию прилагаются усилия к сокращению гендерной дискриминации. Ст</w:t>
      </w:r>
      <w:r>
        <w:t>а</w:t>
      </w:r>
      <w:r>
        <w:t>тистические данные показывают, что девочки и женщины находятся в весьма неблагоприятном положении в школьной системе и что показатели неграмотн</w:t>
      </w:r>
      <w:r>
        <w:t>о</w:t>
      </w:r>
      <w:r>
        <w:t>сти у женщин выше, чем у мужчин. За последние 10 лет Министерству образ</w:t>
      </w:r>
      <w:r>
        <w:t>о</w:t>
      </w:r>
      <w:r>
        <w:t>вания с успехом удалось обеспечить гендерный паритет на уровне начального образования. Потребуется, вероятно, еще одно десятилетие для достижения т</w:t>
      </w:r>
      <w:r>
        <w:t>а</w:t>
      </w:r>
      <w:r>
        <w:t>ких же результатов на уровне среднего образов</w:t>
      </w:r>
      <w:r>
        <w:t>а</w:t>
      </w:r>
      <w:r>
        <w:t>ния.</w:t>
      </w:r>
    </w:p>
    <w:p w:rsidR="00DE673F" w:rsidRDefault="00DE673F" w:rsidP="00365F38">
      <w:pPr>
        <w:pStyle w:val="SingleTxtGR"/>
      </w:pPr>
      <w:r>
        <w:t>16.</w:t>
      </w:r>
      <w:r>
        <w:tab/>
        <w:t>Благодаря политике в области здравоохранения, проводимой правител</w:t>
      </w:r>
      <w:r>
        <w:t>ь</w:t>
      </w:r>
      <w:r>
        <w:t>ством, п</w:t>
      </w:r>
      <w:r>
        <w:t>о</w:t>
      </w:r>
      <w:r>
        <w:t>казатель детской смертности упал с 95 на тысячу живорождений в 2000 году до 66 в 2005 году. Медицинская помощь, санитарные услуги в сел</w:t>
      </w:r>
      <w:r>
        <w:t>ь</w:t>
      </w:r>
      <w:r>
        <w:t>ских районах и снабжение чистой водой в сельских районах находятся на уро</w:t>
      </w:r>
      <w:r>
        <w:t>в</w:t>
      </w:r>
      <w:r>
        <w:t>не ниже показателей, предусмотренных ЦРДТ. Масштабы распространения ВИЧ/СПИДа снизились с 1,9% в 2005 году до 0,9% и, как ожидается, упадут до менее 0,6% в текущем году. Министерство здравоохранения уделяет приорите</w:t>
      </w:r>
      <w:r>
        <w:t>т</w:t>
      </w:r>
      <w:r>
        <w:t>ное внимание расстановке кадров для обеспечения наличия медицинских услуг в отдаленных районах, в том числе для групп меньшинств. Во всех новых це</w:t>
      </w:r>
      <w:r>
        <w:t>н</w:t>
      </w:r>
      <w:r>
        <w:t>трах здравоохранения, многие из которых построены в общинах проживания коренного населения, на работу были наняты акушерки. Конечная цель своди</w:t>
      </w:r>
      <w:r>
        <w:t>т</w:t>
      </w:r>
      <w:r>
        <w:t>ся к оказанию качественных медико-санитарных услуг всему населению без к</w:t>
      </w:r>
      <w:r>
        <w:t>а</w:t>
      </w:r>
      <w:r>
        <w:t>кой-либо дискриминации. Был принят новый план развития сектора здрав</w:t>
      </w:r>
      <w:r>
        <w:t>о</w:t>
      </w:r>
      <w:r>
        <w:t>охранения на период 2008−2015 годов, а бюджетные ассигнования для сектора здравоохранения оставались стабильными или же возросли. Около 130 НПО поддерживают деятельность по оказанию медико-санитарной помощи, особе</w:t>
      </w:r>
      <w:r>
        <w:t>н</w:t>
      </w:r>
      <w:r>
        <w:t>но в отдаленных районах, включая районы, где проживают общины коренного населения.</w:t>
      </w:r>
    </w:p>
    <w:p w:rsidR="00DE673F" w:rsidRDefault="00DE673F" w:rsidP="00365F38">
      <w:pPr>
        <w:pStyle w:val="SingleTxtGR"/>
      </w:pPr>
      <w:r>
        <w:t>17.</w:t>
      </w:r>
      <w:r>
        <w:tab/>
        <w:t>Его правительство придает большое значение обеспечению уважения культурного разнообразия. В Конституции подтверждается, что государство признает и поощряет права культурных общин коренного населения в контексте национального единства и развития. В 1993 году правительство учредило ме</w:t>
      </w:r>
      <w:r>
        <w:t>ж</w:t>
      </w:r>
      <w:r>
        <w:t>министерский комитет для сотрудничества с Программой развития Организ</w:t>
      </w:r>
      <w:r>
        <w:t>а</w:t>
      </w:r>
      <w:r>
        <w:t>ции Объединенных Наций (ПРООН) в подготовке проекта, касающегося разв</w:t>
      </w:r>
      <w:r>
        <w:t>и</w:t>
      </w:r>
      <w:r>
        <w:t>тия коренных народов. Комитет возглавляет Министерство сельского разв</w:t>
      </w:r>
      <w:r>
        <w:t>и</w:t>
      </w:r>
      <w:r>
        <w:t>тия, которое является осуществляющим учреждением. В</w:t>
      </w:r>
      <w:r w:rsidR="006743EB">
        <w:t xml:space="preserve"> </w:t>
      </w:r>
      <w:r>
        <w:t>Министерстве был создан Департамент по вопросам развития этнических меньшинств, деятельность к</w:t>
      </w:r>
      <w:r>
        <w:t>о</w:t>
      </w:r>
      <w:r>
        <w:t>торого направлена на повышение уровня жизни коренных народов и охрану их культуры, обычаев, традиций и верований, и в апреле 2009 года Совет минис</w:t>
      </w:r>
      <w:r>
        <w:t>т</w:t>
      </w:r>
      <w:r>
        <w:t>ров принял национальную политику по вопросам развития коренных народов. В этой же связи был создан Национальный совет по этническим и демограф</w:t>
      </w:r>
      <w:r>
        <w:t>и</w:t>
      </w:r>
      <w:r>
        <w:t>ческим вопросам для обеспечения проведения консультаций и координации между правительственными учреждениями и НПО по вопросам осущ</w:t>
      </w:r>
      <w:r>
        <w:t>е</w:t>
      </w:r>
      <w:r>
        <w:t>ствления политики, касающейся межэ</w:t>
      </w:r>
      <w:r>
        <w:t>т</w:t>
      </w:r>
      <w:r>
        <w:t>нических программ и интересов.</w:t>
      </w:r>
    </w:p>
    <w:p w:rsidR="00DE673F" w:rsidRPr="006525C3" w:rsidRDefault="00DE673F" w:rsidP="00365F38">
      <w:pPr>
        <w:pStyle w:val="SingleTxtGR"/>
      </w:pPr>
      <w:r>
        <w:t>18.</w:t>
      </w:r>
      <w:r>
        <w:tab/>
        <w:t>Что касается прав мигрантов, то в постконфликтный период были разр</w:t>
      </w:r>
      <w:r>
        <w:t>а</w:t>
      </w:r>
      <w:r>
        <w:t>ботаны иммиграционный закон и вспомогательное законодательство. Пост</w:t>
      </w:r>
      <w:r>
        <w:t>е</w:t>
      </w:r>
      <w:r>
        <w:t>пенно принимаются меры с целью совершенствования существующих процедур и защиты уязвимых групп, включая жертв торговли людьми.</w:t>
      </w:r>
      <w:r w:rsidR="006743EB" w:rsidRPr="006743EB">
        <w:t xml:space="preserve"> </w:t>
      </w:r>
      <w:r w:rsidRPr="006525C3">
        <w:t>С 2001 года Ка</w:t>
      </w:r>
      <w:r w:rsidRPr="006525C3">
        <w:t>м</w:t>
      </w:r>
      <w:r w:rsidRPr="006525C3">
        <w:t>боджа тесно сотрудничает с УВКБ и другими соответствующими междунаро</w:t>
      </w:r>
      <w:r w:rsidRPr="006525C3">
        <w:t>д</w:t>
      </w:r>
      <w:r w:rsidRPr="006525C3">
        <w:t>ными организациями и партнерами в осуществлении Конвенции о статусе б</w:t>
      </w:r>
      <w:r w:rsidRPr="006525C3">
        <w:t>е</w:t>
      </w:r>
      <w:r w:rsidRPr="006525C3">
        <w:t>женцев.</w:t>
      </w:r>
    </w:p>
    <w:p w:rsidR="00DE673F" w:rsidRPr="006525C3" w:rsidRDefault="00DE673F" w:rsidP="00365F38">
      <w:pPr>
        <w:pStyle w:val="SingleTxtGR"/>
      </w:pPr>
      <w:r w:rsidRPr="006525C3">
        <w:t>19.</w:t>
      </w:r>
      <w:r w:rsidRPr="006525C3">
        <w:tab/>
        <w:t>Конституция гарантирует право камбоджийских мужчин и женщин на труд в соответствии с их способностями и потребностями общества. Разработ</w:t>
      </w:r>
      <w:r w:rsidRPr="006525C3">
        <w:t>а</w:t>
      </w:r>
      <w:r w:rsidRPr="006525C3">
        <w:t>ны программы профессионально-технического обучения, реализация которых поощряется в интересах наиболее уязвимых групп и представителей всех рас в целях удовлетворения потребностей рынка труда. Изданы руководящие при</w:t>
      </w:r>
      <w:r w:rsidRPr="006525C3">
        <w:t>н</w:t>
      </w:r>
      <w:r w:rsidRPr="006525C3">
        <w:t>ципы для защиты проживающих в стране иностранцев, которые работают или осуществляют инвестиции в Камбодже согласно существующим законам и пр</w:t>
      </w:r>
      <w:r w:rsidRPr="006525C3">
        <w:t>а</w:t>
      </w:r>
      <w:r w:rsidRPr="006525C3">
        <w:t>вилам.</w:t>
      </w:r>
    </w:p>
    <w:p w:rsidR="00DE673F" w:rsidRPr="006525C3" w:rsidRDefault="00DE673F" w:rsidP="00365F38">
      <w:pPr>
        <w:pStyle w:val="SingleTxtGR"/>
      </w:pPr>
      <w:r w:rsidRPr="006525C3">
        <w:t>20.</w:t>
      </w:r>
      <w:r w:rsidRPr="006525C3">
        <w:tab/>
        <w:t>Правительство также поощряет право инвалидов на социальную интегр</w:t>
      </w:r>
      <w:r w:rsidRPr="006525C3">
        <w:t>а</w:t>
      </w:r>
      <w:r w:rsidRPr="006525C3">
        <w:t>цию.</w:t>
      </w:r>
    </w:p>
    <w:p w:rsidR="00DE673F" w:rsidRPr="006525C3" w:rsidRDefault="00DE673F" w:rsidP="00365F38">
      <w:pPr>
        <w:pStyle w:val="SingleTxtGR"/>
      </w:pPr>
      <w:r w:rsidRPr="006525C3">
        <w:t>21.</w:t>
      </w:r>
      <w:r w:rsidRPr="006525C3">
        <w:tab/>
        <w:t>Камбоджийская политическая система построена на многопартийной д</w:t>
      </w:r>
      <w:r w:rsidRPr="006525C3">
        <w:t>е</w:t>
      </w:r>
      <w:r w:rsidRPr="006525C3">
        <w:t>мократии и плюрализме. Конституция 1993 года гарантирует свободу слова и выражения мнений, свободу передвижения, свободу ассоциации и собраний, свободу религии и убеждений и право на владение имуществом и неприкосн</w:t>
      </w:r>
      <w:r w:rsidRPr="006525C3">
        <w:t>о</w:t>
      </w:r>
      <w:r w:rsidRPr="006525C3">
        <w:t>венность личности. Представители всех рас и сословий пользуются свободой ассоциации в соответс</w:t>
      </w:r>
      <w:r w:rsidRPr="006525C3">
        <w:t>т</w:t>
      </w:r>
      <w:r w:rsidRPr="006525C3">
        <w:t>вии со статьей 42 Конституции, а множество различных религиозных групп, проживающих в стране, пользуются свободой отправления культа независимо от их цвета кожи, положения или расы. В отношении рел</w:t>
      </w:r>
      <w:r w:rsidRPr="006525C3">
        <w:t>и</w:t>
      </w:r>
      <w:r w:rsidRPr="006525C3">
        <w:t>гий меньшинств не установлено каких-либо серьезных ограничений.</w:t>
      </w:r>
    </w:p>
    <w:p w:rsidR="00DE673F" w:rsidRPr="006525C3" w:rsidRDefault="00DE673F" w:rsidP="00365F38">
      <w:pPr>
        <w:pStyle w:val="SingleTxtGR"/>
      </w:pPr>
      <w:r w:rsidRPr="006525C3">
        <w:t>22.</w:t>
      </w:r>
      <w:r w:rsidRPr="006525C3">
        <w:tab/>
        <w:t>В прошлом десятилетии Камбоджа добилась прогресса в проведении свободных и справедливых выборов на общенациональном и местном уровнях, обеспечив мирную и безопасную электоральную среду. Посредством осущест</w:t>
      </w:r>
      <w:r w:rsidRPr="006525C3">
        <w:t>в</w:t>
      </w:r>
      <w:r w:rsidRPr="006525C3">
        <w:t>ления программы децентрализации была упрочена демократия на низовых уровнях.</w:t>
      </w:r>
    </w:p>
    <w:p w:rsidR="00DE673F" w:rsidRPr="006525C3" w:rsidRDefault="00DE673F" w:rsidP="00365F38">
      <w:pPr>
        <w:pStyle w:val="SingleTxtGR"/>
      </w:pPr>
      <w:r w:rsidRPr="006525C3">
        <w:t>23.</w:t>
      </w:r>
      <w:r w:rsidRPr="006525C3">
        <w:tab/>
        <w:t>Конституцией 1993 года была отменена смертная казнь.</w:t>
      </w:r>
    </w:p>
    <w:p w:rsidR="00DE673F" w:rsidRPr="006525C3" w:rsidRDefault="00DE673F" w:rsidP="00365F38">
      <w:pPr>
        <w:pStyle w:val="SingleTxtGR"/>
      </w:pPr>
      <w:r w:rsidRPr="006525C3">
        <w:t>24.</w:t>
      </w:r>
      <w:r w:rsidRPr="006525C3">
        <w:tab/>
        <w:t>Таким образом, Камбоджа демонстрирует смелость и настойчивость в решении множества задач. Страна ценит сотрудничество и помощь со стороны своих партнеров по развитию в процессе этих ус</w:t>
      </w:r>
      <w:r w:rsidRPr="006525C3">
        <w:t>и</w:t>
      </w:r>
      <w:r w:rsidRPr="006525C3">
        <w:t>лий. Его страна по-прежнему твердо привержена глобальным мерам по борьбе со всеми формами и проявл</w:t>
      </w:r>
      <w:r w:rsidRPr="006525C3">
        <w:t>е</w:t>
      </w:r>
      <w:r w:rsidRPr="006525C3">
        <w:t>ниями расизма, который служит коренной причиной вооруженных конфликтов и социальной, эк</w:t>
      </w:r>
      <w:r w:rsidRPr="006525C3">
        <w:t>о</w:t>
      </w:r>
      <w:r w:rsidRPr="006525C3">
        <w:t>номической, политической и культурной несправедливости во многих частях мира.</w:t>
      </w:r>
    </w:p>
    <w:p w:rsidR="00DE673F" w:rsidRPr="006525C3" w:rsidRDefault="00DE673F" w:rsidP="00365F38">
      <w:pPr>
        <w:pStyle w:val="SingleTxtGR"/>
      </w:pPr>
      <w:r w:rsidRPr="006525C3">
        <w:t>25.</w:t>
      </w:r>
      <w:r w:rsidRPr="006525C3">
        <w:tab/>
      </w:r>
      <w:r w:rsidRPr="00D512BD">
        <w:rPr>
          <w:b/>
        </w:rPr>
        <w:t>Г-н Проспер</w:t>
      </w:r>
      <w:r w:rsidRPr="006525C3">
        <w:t>, Докладчик по стране, говорит, что в последние годы в Ка</w:t>
      </w:r>
      <w:r w:rsidRPr="006525C3">
        <w:t>м</w:t>
      </w:r>
      <w:r w:rsidRPr="006525C3">
        <w:t>бодже отмечались огромные позитивные изменения, в частности в том, что к</w:t>
      </w:r>
      <w:r w:rsidRPr="006525C3">
        <w:t>а</w:t>
      </w:r>
      <w:r w:rsidRPr="006525C3">
        <w:t>сается гражданского общества, свидетельством чему служит создание целого ряда национальных НПО. Комитет признает задачи, с которыми сталкивается Камбоджа, и выражает удовлетворение по поводу установления демократии, разделения ветвей власти и господства принципа права. Хотя всеобъемлющее законодательство существует и должно обеспечить широкую защиту камбо</w:t>
      </w:r>
      <w:r w:rsidRPr="006525C3">
        <w:t>д</w:t>
      </w:r>
      <w:r w:rsidRPr="006525C3">
        <w:t>жийским гражданам, у Комитета имеются вопросы в отношении эффе</w:t>
      </w:r>
      <w:r w:rsidRPr="006525C3">
        <w:t>к</w:t>
      </w:r>
      <w:r w:rsidRPr="006525C3">
        <w:t>тивного осуществления этого законодательства. Он выражает обеспокоенность тем, что в камбоджийском законодательстве не содержится положений, квалифициру</w:t>
      </w:r>
      <w:r w:rsidRPr="006525C3">
        <w:t>ю</w:t>
      </w:r>
      <w:r w:rsidRPr="006525C3">
        <w:t>щих расовую дискриминацию, и, хотя жертвы расовой дискриминации имеют право обратиться за компенсацией в соответствии с применимыми законами, его интересует то, насколько эффективной является эта процедура на практике.</w:t>
      </w:r>
    </w:p>
    <w:p w:rsidR="00DE673F" w:rsidRPr="006525C3" w:rsidRDefault="00DE673F" w:rsidP="00365F38">
      <w:pPr>
        <w:pStyle w:val="SingleTxtGR"/>
      </w:pPr>
      <w:r w:rsidRPr="006525C3">
        <w:t>26.</w:t>
      </w:r>
      <w:r w:rsidRPr="006525C3">
        <w:tab/>
        <w:t>Переходя к вопросу о независимости судебных органов, он говорит, что Комитет был проинформирован о том, что судебная система подвержена пол</w:t>
      </w:r>
      <w:r w:rsidRPr="006525C3">
        <w:t>и</w:t>
      </w:r>
      <w:r w:rsidRPr="006525C3">
        <w:t>тизации и коррупции. Недавно ответственность за вынесение окончательных решений по ходатайствам о предоставлении статуса беженца перешла от УВКБ к правительству Камбоджи.</w:t>
      </w:r>
    </w:p>
    <w:p w:rsidR="00DE673F" w:rsidRPr="006525C3" w:rsidRDefault="00DE673F" w:rsidP="00365F38">
      <w:pPr>
        <w:pStyle w:val="SingleTxtGR"/>
      </w:pPr>
      <w:r w:rsidRPr="006525C3">
        <w:t>27.</w:t>
      </w:r>
      <w:r w:rsidRPr="006525C3">
        <w:tab/>
        <w:t>Он спрашивает, сколько признанных групп коренного населения имеется в Камбодже. При том что существуют действенные законы для защиты прав к</w:t>
      </w:r>
      <w:r w:rsidRPr="006525C3">
        <w:t>о</w:t>
      </w:r>
      <w:r w:rsidRPr="006525C3">
        <w:t>ренных народов на землю, процесс развития в Ка</w:t>
      </w:r>
      <w:r w:rsidRPr="006525C3">
        <w:t>м</w:t>
      </w:r>
      <w:r w:rsidRPr="006525C3">
        <w:t>бодже идет крайне быстрыми темпами и многонациональным компаниям предоставляются концессии. Пр</w:t>
      </w:r>
      <w:r w:rsidRPr="006525C3">
        <w:t>о</w:t>
      </w:r>
      <w:r w:rsidRPr="006525C3">
        <w:t>цедуры консультаций для продажи земли, необходимость в которых предусмо</w:t>
      </w:r>
      <w:r w:rsidRPr="006525C3">
        <w:t>т</w:t>
      </w:r>
      <w:r w:rsidRPr="006525C3">
        <w:t>рена законом, не соблюдаются. Для предоставления прав на землю коренным народам приходится сталкиваться с длительными и обременительными админ</w:t>
      </w:r>
      <w:r w:rsidRPr="006525C3">
        <w:t>и</w:t>
      </w:r>
      <w:r w:rsidRPr="006525C3">
        <w:t>стративными процедурами, включая необходимость получения официального признания со стороны Министерства внутренних дел.</w:t>
      </w:r>
      <w:r w:rsidRPr="00D512BD">
        <w:t xml:space="preserve"> </w:t>
      </w:r>
      <w:r w:rsidRPr="006525C3">
        <w:t>Он испытывает опасения по поводу наличия риска того, что, поскольку соответствующие процедуры з</w:t>
      </w:r>
      <w:r w:rsidRPr="006525C3">
        <w:t>а</w:t>
      </w:r>
      <w:r w:rsidRPr="006525C3">
        <w:t>нимают так много времени, концессии будут предоставляться, пока процесс еще идет. Комитет был проинформирован о том, что некоторые коренные нар</w:t>
      </w:r>
      <w:r w:rsidRPr="006525C3">
        <w:t>о</w:t>
      </w:r>
      <w:r w:rsidRPr="006525C3">
        <w:t>ды лишены возможности использовать свою землю, выселяются, притесняются и запугиваются местными властями и принуждаются к согласию на предлага</w:t>
      </w:r>
      <w:r w:rsidRPr="006525C3">
        <w:t>е</w:t>
      </w:r>
      <w:r w:rsidRPr="006525C3">
        <w:t>мые концессии. Он был бы признателен за получение более подробной инфо</w:t>
      </w:r>
      <w:r w:rsidRPr="006525C3">
        <w:t>р</w:t>
      </w:r>
      <w:r w:rsidRPr="006525C3">
        <w:t xml:space="preserve">мации об имеющихся процедурах с целью обеспечения надлежащей защиты земельных прав коренных народов. </w:t>
      </w:r>
    </w:p>
    <w:p w:rsidR="00DE673F" w:rsidRPr="006525C3" w:rsidRDefault="00DE673F" w:rsidP="00365F38">
      <w:pPr>
        <w:pStyle w:val="SingleTxtGR"/>
      </w:pPr>
      <w:r w:rsidRPr="006525C3">
        <w:t>28.</w:t>
      </w:r>
      <w:r w:rsidRPr="006525C3">
        <w:tab/>
        <w:t>По вопросу о гражданстве кхмеров кром он говорит, что, хотя историч</w:t>
      </w:r>
      <w:r w:rsidRPr="006525C3">
        <w:t>е</w:t>
      </w:r>
      <w:r w:rsidRPr="006525C3">
        <w:t>ски кхмеры кром считаются камбоджийцами, после передела границ с Вьетн</w:t>
      </w:r>
      <w:r w:rsidRPr="006525C3">
        <w:t>а</w:t>
      </w:r>
      <w:r w:rsidRPr="006525C3">
        <w:t>мом они оказались на вьетнамской территории. К</w:t>
      </w:r>
      <w:r w:rsidRPr="006525C3">
        <w:t>о</w:t>
      </w:r>
      <w:r w:rsidRPr="006525C3">
        <w:t>гда кхмеры кром попытались вернуться в Камбоджу, они были признаны в качестве этнических камбоджи</w:t>
      </w:r>
      <w:r w:rsidRPr="006525C3">
        <w:t>й</w:t>
      </w:r>
      <w:r w:rsidRPr="006525C3">
        <w:t>цев, но сталкиваются со сложностями при подаче ходатайств о получении ка</w:t>
      </w:r>
      <w:r w:rsidRPr="006525C3">
        <w:t>м</w:t>
      </w:r>
      <w:r w:rsidRPr="006525C3">
        <w:t>боджийского гражда</w:t>
      </w:r>
      <w:r w:rsidRPr="006525C3">
        <w:t>н</w:t>
      </w:r>
      <w:r w:rsidRPr="006525C3">
        <w:t>ства: они должны иметь постоянный адрес в Камбодже и камбоджийское свидетельство о рождении, что особенно проблематично в том случае, если они родились во Вьетнаме. Он спрашивает о возможной необх</w:t>
      </w:r>
      <w:r w:rsidRPr="006525C3">
        <w:t>о</w:t>
      </w:r>
      <w:r w:rsidRPr="006525C3">
        <w:t>димости внесения изменений в политику и законодательство по данному в</w:t>
      </w:r>
      <w:r w:rsidRPr="006525C3">
        <w:t>о</w:t>
      </w:r>
      <w:r w:rsidRPr="006525C3">
        <w:t>просу, с тем чтобы преодолеть несоответствия между принципом и практикой. И он интересуется возможной необходимостью заключения двустороннего с</w:t>
      </w:r>
      <w:r w:rsidRPr="006525C3">
        <w:t>о</w:t>
      </w:r>
      <w:r w:rsidRPr="006525C3">
        <w:t xml:space="preserve">глашения с Вьетнамом по данному вопросу. </w:t>
      </w:r>
    </w:p>
    <w:p w:rsidR="00DE673F" w:rsidRPr="006525C3" w:rsidRDefault="00DE673F" w:rsidP="00365F38">
      <w:pPr>
        <w:pStyle w:val="SingleTxtGR"/>
      </w:pPr>
      <w:r w:rsidRPr="006525C3">
        <w:t>29.</w:t>
      </w:r>
      <w:r w:rsidRPr="006525C3">
        <w:tab/>
        <w:t>Он обращает внимание на случаи проявления антитайских настроений, которые используются некоторыми политиками в качестве средств мобилиз</w:t>
      </w:r>
      <w:r w:rsidRPr="006525C3">
        <w:t>а</w:t>
      </w:r>
      <w:r w:rsidRPr="006525C3">
        <w:t>ции поддержки. В некоторых случаях такие речи приводят к насилию. Он спрашивает, какие шаги предпринимаются для ограничения подобной деятел</w:t>
      </w:r>
      <w:r w:rsidRPr="006525C3">
        <w:t>ь</w:t>
      </w:r>
      <w:r w:rsidRPr="006525C3">
        <w:t>ности, поскольку политическая риторика не должна стать инструментом разж</w:t>
      </w:r>
      <w:r w:rsidRPr="006525C3">
        <w:t>и</w:t>
      </w:r>
      <w:r w:rsidRPr="006525C3">
        <w:t xml:space="preserve">гания насилия. </w:t>
      </w:r>
    </w:p>
    <w:p w:rsidR="00DE673F" w:rsidRPr="006743EB" w:rsidRDefault="00DE673F" w:rsidP="00365F38">
      <w:pPr>
        <w:pStyle w:val="SingleTxtGR"/>
      </w:pPr>
      <w:r w:rsidRPr="006525C3">
        <w:t>30.</w:t>
      </w:r>
      <w:r w:rsidRPr="006525C3">
        <w:tab/>
      </w:r>
      <w:r w:rsidRPr="00D512BD">
        <w:rPr>
          <w:b/>
        </w:rPr>
        <w:t>Г-н Автономов</w:t>
      </w:r>
      <w:r w:rsidRPr="006525C3">
        <w:t xml:space="preserve"> говорит, что, хотя Камбоджа сталкивается с многочи</w:t>
      </w:r>
      <w:r w:rsidRPr="006525C3">
        <w:t>с</w:t>
      </w:r>
      <w:r w:rsidRPr="006525C3">
        <w:t>ленными трудностями и в настоящее время переживает особенно быстрое ра</w:t>
      </w:r>
      <w:r w:rsidRPr="006525C3">
        <w:t>з</w:t>
      </w:r>
      <w:r w:rsidRPr="006525C3">
        <w:t>витие, она ратифицировала большинство основных договоров по правам чел</w:t>
      </w:r>
      <w:r w:rsidRPr="006525C3">
        <w:t>о</w:t>
      </w:r>
      <w:r w:rsidRPr="006525C3">
        <w:t>века, что служит свидетельством приверженности правительства поощрению и защите прав человека. В Камбодже прослеживается значительное этническое разнообразие при проживании большего числа коренных народов, и он интер</w:t>
      </w:r>
      <w:r w:rsidRPr="006525C3">
        <w:t>е</w:t>
      </w:r>
      <w:r w:rsidRPr="006525C3">
        <w:t>суется тем, намеревается ли правительство присоединиться к Декларации О</w:t>
      </w:r>
      <w:r w:rsidRPr="006525C3">
        <w:t>р</w:t>
      </w:r>
      <w:r w:rsidRPr="006525C3">
        <w:t>ганизации Объединенных Наций о правах коренных народов. Он спрашивает, была ли исправлена ситуация с гражданством для коренных народов или же трудности все еще сохраняются. Он хотел бы знать, какие существуют гарантии для защиты земельных прав коренных народов и присуждается ли им компе</w:t>
      </w:r>
      <w:r w:rsidRPr="006525C3">
        <w:t>н</w:t>
      </w:r>
      <w:r w:rsidRPr="006525C3">
        <w:t>сация в том случае, если они теряют свою землю. Он спрашивает, какие прин</w:t>
      </w:r>
      <w:r w:rsidRPr="006525C3">
        <w:t>и</w:t>
      </w:r>
      <w:r w:rsidRPr="006525C3">
        <w:t>маются меры по обеспечению эффективного осуществления законодательства и какие дальнейшие шаги могут быть предприняты в целях улучшения полож</w:t>
      </w:r>
      <w:r w:rsidRPr="006525C3">
        <w:t>е</w:t>
      </w:r>
      <w:r w:rsidRPr="006525C3">
        <w:t>ния коренных народов. Он интересуется тем, единственным ли путем для пол</w:t>
      </w:r>
      <w:r w:rsidRPr="006525C3">
        <w:t>у</w:t>
      </w:r>
      <w:r w:rsidRPr="006525C3">
        <w:t>чения иностранцами камбоджийского гражданства является заключение ими брака с гражданином Камбоджи и могут ли дети из иностранных семей, роди</w:t>
      </w:r>
      <w:r w:rsidRPr="006525C3">
        <w:t>в</w:t>
      </w:r>
      <w:r w:rsidRPr="006525C3">
        <w:t>шиеся в Камбодже, приобрести гражданство по принцип</w:t>
      </w:r>
      <w:r w:rsidRPr="006743EB">
        <w:t xml:space="preserve">у jus soli. </w:t>
      </w:r>
    </w:p>
    <w:p w:rsidR="00DE673F" w:rsidRPr="006525C3" w:rsidRDefault="00DE673F" w:rsidP="00365F38">
      <w:pPr>
        <w:pStyle w:val="SingleTxtGR"/>
      </w:pPr>
      <w:r w:rsidRPr="006525C3">
        <w:t>31.</w:t>
      </w:r>
      <w:r w:rsidRPr="006525C3">
        <w:tab/>
      </w:r>
      <w:r w:rsidRPr="00D512BD">
        <w:rPr>
          <w:b/>
        </w:rPr>
        <w:t>Г-н Хуан Юнань</w:t>
      </w:r>
      <w:r w:rsidRPr="006525C3">
        <w:t xml:space="preserve"> отмечает, что, хотя Камбоджа прилагает значительные усилия в деле поощрения прав человека, в этом отношении еще многое пре</w:t>
      </w:r>
      <w:r w:rsidRPr="006525C3">
        <w:t>д</w:t>
      </w:r>
      <w:r w:rsidRPr="006525C3">
        <w:t>стоит сделать. Наиболее насущные вопросы сводятся к обеспечению равных прав для кхмеров кром и для горных племен с точки зрения распределения зе</w:t>
      </w:r>
      <w:r w:rsidRPr="006525C3">
        <w:t>м</w:t>
      </w:r>
      <w:r w:rsidRPr="006525C3">
        <w:t xml:space="preserve">ли, образования и равных возможностей в сфере занятости. </w:t>
      </w:r>
    </w:p>
    <w:p w:rsidR="00DE673F" w:rsidRPr="006525C3" w:rsidRDefault="00DE673F" w:rsidP="00365F38">
      <w:pPr>
        <w:pStyle w:val="SingleTxtGR"/>
      </w:pPr>
      <w:r w:rsidRPr="006525C3">
        <w:t>32.</w:t>
      </w:r>
      <w:r w:rsidRPr="006525C3">
        <w:tab/>
        <w:t>Он надеется, что Камбоджа урегулирует свои пограничные споры с Та</w:t>
      </w:r>
      <w:r w:rsidRPr="006525C3">
        <w:t>и</w:t>
      </w:r>
      <w:r w:rsidRPr="006525C3">
        <w:t xml:space="preserve">ландом мирным путем, и двусторонние отношения между двумя странами улучшатся. Это не только политический вопрос, но и вопрос прав человека, и население, затронутое конфликтом, относится главным образом к этническим меньшинствам. </w:t>
      </w:r>
    </w:p>
    <w:p w:rsidR="00DE673F" w:rsidRPr="007F7553" w:rsidRDefault="00DE673F" w:rsidP="00365F38">
      <w:pPr>
        <w:pStyle w:val="SingleTxtGR"/>
      </w:pPr>
      <w:r w:rsidRPr="006525C3">
        <w:t>33.</w:t>
      </w:r>
      <w:r w:rsidRPr="006525C3">
        <w:tab/>
      </w:r>
      <w:r w:rsidRPr="00D512BD">
        <w:rPr>
          <w:b/>
        </w:rPr>
        <w:t>Г-н Кали Цай</w:t>
      </w:r>
      <w:r w:rsidRPr="006525C3">
        <w:t xml:space="preserve"> говорит, что он приветствует голосование Камбоджи за Декларацию Организации Объединенных Наций о правах коренных народов на Генеральной Ассамблее в сентябре 2007 года. Хотя Камбоджа прилагает бол</w:t>
      </w:r>
      <w:r w:rsidRPr="006525C3">
        <w:t>ь</w:t>
      </w:r>
      <w:r w:rsidRPr="006525C3">
        <w:t>шие законодательные усилия для защиты земельных прав коренных народов, законы должны осуществляться эффективно при полном участии общин коре</w:t>
      </w:r>
      <w:r w:rsidRPr="006525C3">
        <w:t>н</w:t>
      </w:r>
      <w:r w:rsidRPr="006525C3">
        <w:t>ных народов в процессе земельной регистрации. Некоторые земли были пер</w:t>
      </w:r>
      <w:r w:rsidRPr="006525C3">
        <w:t>е</w:t>
      </w:r>
      <w:r w:rsidRPr="006525C3">
        <w:t>даны в порядке концессий многонациональным корпорациям. Он интересуется мнением правительства по поводу продажи или концессии земель коренных н</w:t>
      </w:r>
      <w:r w:rsidRPr="006525C3">
        <w:t>а</w:t>
      </w:r>
      <w:r w:rsidRPr="006525C3">
        <w:t>родов и по поводу того, хочет ли оно принять меры для защиты земель коре</w:t>
      </w:r>
      <w:r w:rsidRPr="006525C3">
        <w:t>н</w:t>
      </w:r>
      <w:r w:rsidRPr="006525C3">
        <w:t>ных народов на промежуточной основе, ожидая осуществления земельных з</w:t>
      </w:r>
      <w:r w:rsidRPr="006525C3">
        <w:t>а</w:t>
      </w:r>
      <w:r w:rsidRPr="006525C3">
        <w:t>конов на всей территории страны.</w:t>
      </w:r>
    </w:p>
    <w:p w:rsidR="00DE673F" w:rsidRDefault="00DE673F" w:rsidP="00365F38">
      <w:pPr>
        <w:pStyle w:val="SingleTxtGR"/>
      </w:pPr>
      <w:r w:rsidRPr="008735CC">
        <w:t>34.</w:t>
      </w:r>
      <w:r w:rsidRPr="008735CC">
        <w:tab/>
      </w:r>
      <w:r>
        <w:t>Он интересуется тем, почему Камбоджа депортировала монаха Тима С</w:t>
      </w:r>
      <w:r>
        <w:t>о</w:t>
      </w:r>
      <w:r>
        <w:t>кхорна, являющегося кхмером кром, во Вьетнам в 2007 году, когда правител</w:t>
      </w:r>
      <w:r>
        <w:t>ь</w:t>
      </w:r>
      <w:r>
        <w:t>ство утверждало, что все кхмеры кром являются камбоджийскими гражданами. Он хотел бы знать, готова ли Камбоджа ратифицировать Конвенцию МОТ о к</w:t>
      </w:r>
      <w:r>
        <w:t>о</w:t>
      </w:r>
      <w:r>
        <w:t>ренных народах и народах, ведущих племенной образ жизни в независимых странах (№ 169). Он также интересуется тем, какова политика Камбоджи по в</w:t>
      </w:r>
      <w:r>
        <w:t>о</w:t>
      </w:r>
      <w:r>
        <w:t>просу о признании языков меньшинств и какого рода образование обеспечив</w:t>
      </w:r>
      <w:r>
        <w:t>а</w:t>
      </w:r>
      <w:r>
        <w:t>ется для к</w:t>
      </w:r>
      <w:r>
        <w:t>о</w:t>
      </w:r>
      <w:r>
        <w:t xml:space="preserve">ренных народов. </w:t>
      </w:r>
    </w:p>
    <w:p w:rsidR="00DE673F" w:rsidRDefault="00DE673F" w:rsidP="00365F38">
      <w:pPr>
        <w:pStyle w:val="SingleTxtGR"/>
      </w:pPr>
      <w:r>
        <w:t>35.</w:t>
      </w:r>
      <w:r>
        <w:tab/>
      </w:r>
      <w:r>
        <w:rPr>
          <w:b/>
        </w:rPr>
        <w:t>Г-н Торнберри</w:t>
      </w:r>
      <w:r>
        <w:t xml:space="preserve"> просит представить разъяснения по поводу камбоджи</w:t>
      </w:r>
      <w:r>
        <w:t>й</w:t>
      </w:r>
      <w:r>
        <w:t>ской системы земельных прав, и в частности разъяснения в отношении того, могут ли общины коренных народов владеть своими природными ресурсами или лишь имеют право их и</w:t>
      </w:r>
      <w:r>
        <w:t>с</w:t>
      </w:r>
      <w:r>
        <w:t xml:space="preserve">пользовать. </w:t>
      </w:r>
    </w:p>
    <w:p w:rsidR="00DE673F" w:rsidRDefault="00DE673F" w:rsidP="00365F38">
      <w:pPr>
        <w:pStyle w:val="SingleTxtGR"/>
      </w:pPr>
      <w:r>
        <w:t>36.</w:t>
      </w:r>
      <w:r>
        <w:tab/>
        <w:t xml:space="preserve">Он отмечает, что Комитет по экономическим, социальным и культурным правам в своих последних заключительных замечаниях </w:t>
      </w:r>
      <w:r w:rsidRPr="00623874">
        <w:t>(</w:t>
      </w:r>
      <w:r w:rsidRPr="00623874">
        <w:rPr>
          <w:lang w:val="en-GB"/>
        </w:rPr>
        <w:t>E</w:t>
      </w:r>
      <w:r w:rsidRPr="00623874">
        <w:t>/</w:t>
      </w:r>
      <w:r w:rsidRPr="00623874">
        <w:rPr>
          <w:lang w:val="en-GB"/>
        </w:rPr>
        <w:t>C</w:t>
      </w:r>
      <w:r w:rsidRPr="00623874">
        <w:t>.12/</w:t>
      </w:r>
      <w:r w:rsidRPr="00623874">
        <w:rPr>
          <w:lang w:val="en-GB"/>
        </w:rPr>
        <w:t>KHM</w:t>
      </w:r>
      <w:r w:rsidRPr="00623874">
        <w:t>/</w:t>
      </w:r>
      <w:r w:rsidRPr="00623874">
        <w:rPr>
          <w:lang w:val="en-GB"/>
        </w:rPr>
        <w:t>CO</w:t>
      </w:r>
      <w:r w:rsidRPr="00623874">
        <w:t xml:space="preserve">/1) </w:t>
      </w:r>
      <w:r>
        <w:t>в</w:t>
      </w:r>
      <w:r>
        <w:t>ы</w:t>
      </w:r>
      <w:r>
        <w:t>разил обеспокоенность по поводу продолжающегося уничтожения леса Пре</w:t>
      </w:r>
      <w:r>
        <w:t>й</w:t>
      </w:r>
      <w:r>
        <w:t>лонг в северной Камбодже, которое привело к перемещению населения без в</w:t>
      </w:r>
      <w:r>
        <w:t>ы</w:t>
      </w:r>
      <w:r>
        <w:t>платы справедливой компенсации или расселения на новом месте. Он интер</w:t>
      </w:r>
      <w:r>
        <w:t>е</w:t>
      </w:r>
      <w:r>
        <w:t>суется, были ли какие-либо последующие м</w:t>
      </w:r>
      <w:r>
        <w:t>е</w:t>
      </w:r>
      <w:r>
        <w:t>ры по данному вопросу.</w:t>
      </w:r>
    </w:p>
    <w:p w:rsidR="00DE673F" w:rsidRDefault="00DE673F" w:rsidP="00365F38">
      <w:pPr>
        <w:pStyle w:val="SingleTxtGR"/>
      </w:pPr>
      <w:r>
        <w:t>37.</w:t>
      </w:r>
      <w:r>
        <w:tab/>
        <w:t>Он замечает, что в некоторых случаях так называемые "подзаконные а</w:t>
      </w:r>
      <w:r>
        <w:t>к</w:t>
      </w:r>
      <w:r>
        <w:t>ты", похоже, не согласуются с первичным законодательством, и интересуется тем, какая между этими двумя категориями существует взаимосвязь и кто обе</w:t>
      </w:r>
      <w:r>
        <w:t>с</w:t>
      </w:r>
      <w:r>
        <w:t>печивает согласованность. Что касается земельных законов, то камбоджийское законодательство предусматривает "коллективный правовой титул для коре</w:t>
      </w:r>
      <w:r>
        <w:t>н</w:t>
      </w:r>
      <w:r>
        <w:t xml:space="preserve">ных народов". Он интересуется тем, означает ли это фактически собственность, и если да, то о какой собственности идет речь. Он спрашивает, были ли уже предоставлены какие-либо правовые титулы. </w:t>
      </w:r>
    </w:p>
    <w:p w:rsidR="00DE673F" w:rsidRDefault="00DE673F" w:rsidP="00365F38">
      <w:pPr>
        <w:pStyle w:val="SingleTxtGR"/>
      </w:pPr>
      <w:r>
        <w:t>38.</w:t>
      </w:r>
      <w:r>
        <w:tab/>
        <w:t>Он просит дать ответ по поводу предположений некоторых НПО о том, что коренные народы рассматриваются в качестве временного объекта культу</w:t>
      </w:r>
      <w:r>
        <w:t>р</w:t>
      </w:r>
      <w:r>
        <w:t>ного ландшафта Камбоджи. Он приветствует принятое в 2007 году Конституц</w:t>
      </w:r>
      <w:r>
        <w:t>и</w:t>
      </w:r>
      <w:r>
        <w:t>онным сов</w:t>
      </w:r>
      <w:r>
        <w:t>е</w:t>
      </w:r>
      <w:r>
        <w:t>том решение о том, что судьям следует толковать законодательство и выносить решения в свете правозащитных обязательств Камбоджи, сформ</w:t>
      </w:r>
      <w:r>
        <w:t>у</w:t>
      </w:r>
      <w:r>
        <w:t>лированных Организацией Объединенных Наций. Он хотел бы знать, как пр</w:t>
      </w:r>
      <w:r>
        <w:t>о</w:t>
      </w:r>
      <w:r>
        <w:t>водится демаркация территории коренных народов и кто участвует в такой д</w:t>
      </w:r>
      <w:r>
        <w:t>е</w:t>
      </w:r>
      <w:r>
        <w:t>маркации.</w:t>
      </w:r>
    </w:p>
    <w:p w:rsidR="00DE673F" w:rsidRDefault="00DE673F" w:rsidP="00365F38">
      <w:pPr>
        <w:pStyle w:val="SingleTxtGR"/>
      </w:pPr>
      <w:r>
        <w:t>39.</w:t>
      </w:r>
      <w:r>
        <w:tab/>
        <w:t>Он отмечает, что, согласно закону 2001 года о рациональном использов</w:t>
      </w:r>
      <w:r>
        <w:t>а</w:t>
      </w:r>
      <w:r>
        <w:t>нии мин</w:t>
      </w:r>
      <w:r>
        <w:t>е</w:t>
      </w:r>
      <w:r>
        <w:t>ральных ресурсов, когда земля отдается под горнорудную разработку, частному земл</w:t>
      </w:r>
      <w:r>
        <w:t>е</w:t>
      </w:r>
      <w:r>
        <w:t>владельцу должна впоследствии предлагаться компенсация. Это положение может быть дискриминационным по отношению к коренному нар</w:t>
      </w:r>
      <w:r>
        <w:t>о</w:t>
      </w:r>
      <w:r>
        <w:t>ду, который еще не получил пр</w:t>
      </w:r>
      <w:r>
        <w:t>а</w:t>
      </w:r>
      <w:r>
        <w:t>вовой титул на свою землю.</w:t>
      </w:r>
    </w:p>
    <w:p w:rsidR="00DE673F" w:rsidRDefault="00DE673F" w:rsidP="00365F38">
      <w:pPr>
        <w:pStyle w:val="SingleTxtGR"/>
      </w:pPr>
      <w:r>
        <w:t>40.</w:t>
      </w:r>
      <w:r>
        <w:tab/>
        <w:t>По поводу ответа делегации (</w:t>
      </w:r>
      <w:r w:rsidRPr="000B5835">
        <w:rPr>
          <w:lang w:val="en-GB"/>
        </w:rPr>
        <w:t>CERD</w:t>
      </w:r>
      <w:r w:rsidRPr="000B5835">
        <w:t>/</w:t>
      </w:r>
      <w:r w:rsidRPr="000B5835">
        <w:rPr>
          <w:lang w:val="en-GB"/>
        </w:rPr>
        <w:t>C</w:t>
      </w:r>
      <w:r w:rsidRPr="000B5835">
        <w:t>/</w:t>
      </w:r>
      <w:r w:rsidRPr="000B5835">
        <w:rPr>
          <w:lang w:val="en-GB"/>
        </w:rPr>
        <w:t>KHM</w:t>
      </w:r>
      <w:r w:rsidRPr="000B5835">
        <w:t>/</w:t>
      </w:r>
      <w:r w:rsidRPr="000B5835">
        <w:rPr>
          <w:lang w:val="en-GB"/>
        </w:rPr>
        <w:t>Q</w:t>
      </w:r>
      <w:r w:rsidRPr="000B5835">
        <w:t>/8-13/</w:t>
      </w:r>
      <w:r w:rsidRPr="000B5835">
        <w:rPr>
          <w:lang w:val="en-GB"/>
        </w:rPr>
        <w:t>Add</w:t>
      </w:r>
      <w:r w:rsidRPr="000B5835">
        <w:t>.1)</w:t>
      </w:r>
      <w:r>
        <w:t xml:space="preserve"> на вопрос о том, намеревается ли Камбоджа сделать заявление по статье 14 Конвенции, он разъясняет, что это заявление никоим образом не подразумевает суждение о способности местных органов решать вопросы расовой дискриминации. Это просто еще одно подтверждение, а не умаление с</w:t>
      </w:r>
      <w:r>
        <w:t>у</w:t>
      </w:r>
      <w:r>
        <w:t>веренитета государства-участника.</w:t>
      </w:r>
    </w:p>
    <w:p w:rsidR="00DE673F" w:rsidRDefault="00DE673F" w:rsidP="00365F38">
      <w:pPr>
        <w:pStyle w:val="SingleTxtGR"/>
      </w:pPr>
      <w:r>
        <w:t>41.</w:t>
      </w:r>
      <w:r>
        <w:tab/>
        <w:t>Он интересуется тем, запрещается ли по камбоджийскому праву распр</w:t>
      </w:r>
      <w:r>
        <w:t>о</w:t>
      </w:r>
      <w:r>
        <w:t>странение идей, основанных на расовом превосходстве или ненависти. Он та</w:t>
      </w:r>
      <w:r>
        <w:t>к</w:t>
      </w:r>
      <w:r>
        <w:t>же спрашивает о позиции Камбоджи в отношении расистских организаций и в отношении того, объявл</w:t>
      </w:r>
      <w:r>
        <w:t>я</w:t>
      </w:r>
      <w:r>
        <w:t>ются ли они незаконными.</w:t>
      </w:r>
    </w:p>
    <w:p w:rsidR="00DE673F" w:rsidRDefault="00DE673F" w:rsidP="00365F38">
      <w:pPr>
        <w:pStyle w:val="SingleTxtGR"/>
      </w:pPr>
      <w:r>
        <w:t>42.</w:t>
      </w:r>
      <w:r>
        <w:tab/>
        <w:t>Он просит представить последние статистические данные об этническом составе населения, включая оценки масштабов иммиграции в последние годы, в частности из Вьетнама.</w:t>
      </w:r>
    </w:p>
    <w:p w:rsidR="00DE673F" w:rsidRDefault="00DE673F" w:rsidP="00365F38">
      <w:pPr>
        <w:pStyle w:val="SingleTxtGR"/>
      </w:pPr>
      <w:r>
        <w:t>43.</w:t>
      </w:r>
      <w:r>
        <w:tab/>
      </w:r>
      <w:r>
        <w:rPr>
          <w:b/>
        </w:rPr>
        <w:t>Г-н де Гутт</w:t>
      </w:r>
      <w:r>
        <w:t xml:space="preserve"> говорит, что он надеется на то, что процесс реконструкции и восстановления господства права в Камбодже будет завершен. Он просит дел</w:t>
      </w:r>
      <w:r>
        <w:t>е</w:t>
      </w:r>
      <w:r>
        <w:t>гацию представить ответ в связи с утверждениями НПО о насильственных н</w:t>
      </w:r>
      <w:r>
        <w:t>а</w:t>
      </w:r>
      <w:r>
        <w:t>падениях на общины коренных народов. Недостаточно создать институты для защиты от расовой дискриминации; необходимо также эффективное осущест</w:t>
      </w:r>
      <w:r>
        <w:t>в</w:t>
      </w:r>
      <w:r>
        <w:t>ление. Борьба с коррупцией в рамках судебной системы является одним из кл</w:t>
      </w:r>
      <w:r>
        <w:t>ю</w:t>
      </w:r>
      <w:r>
        <w:t>чевых условий для обеспечения эффективного соблюдения антидискриминац</w:t>
      </w:r>
      <w:r>
        <w:t>и</w:t>
      </w:r>
      <w:r>
        <w:t>онных законов. Необходимо уважать международные нормы в целях защиты прав этнических меньшинств, беженцев и мигрантов.</w:t>
      </w:r>
    </w:p>
    <w:p w:rsidR="00DE673F" w:rsidRDefault="00DE673F" w:rsidP="00365F38">
      <w:pPr>
        <w:pStyle w:val="SingleTxtGR"/>
      </w:pPr>
      <w:r w:rsidRPr="009052D4">
        <w:t>44.</w:t>
      </w:r>
      <w:r w:rsidRPr="009052D4">
        <w:tab/>
      </w:r>
      <w:r>
        <w:t>Камбодже необходимо улучшить социальную и медицинскую помощь н</w:t>
      </w:r>
      <w:r>
        <w:t>а</w:t>
      </w:r>
      <w:r>
        <w:t>ряду с помощью для инвалидов, таких как лица, пострадавшие от мин. Он х</w:t>
      </w:r>
      <w:r>
        <w:t>о</w:t>
      </w:r>
      <w:r>
        <w:t>тел бы знать н</w:t>
      </w:r>
      <w:r>
        <w:t>ы</w:t>
      </w:r>
      <w:r>
        <w:t>нешнее положение дел с возбужденными преследованиями лиц, которые несут ответственность за преступления против человечности при р</w:t>
      </w:r>
      <w:r>
        <w:t>е</w:t>
      </w:r>
      <w:r>
        <w:t>жиме "красных кхмеров".</w:t>
      </w:r>
    </w:p>
    <w:p w:rsidR="00DE673F" w:rsidRDefault="00DE673F" w:rsidP="00365F38">
      <w:pPr>
        <w:pStyle w:val="SingleTxtGR"/>
      </w:pPr>
      <w:r>
        <w:t>45.</w:t>
      </w:r>
      <w:r>
        <w:tab/>
        <w:t>Он отмечает, что, согласно определению из словаря кхмерского языка, процитированному в докладе, дискриминация означает "принятие или требов</w:t>
      </w:r>
      <w:r>
        <w:t>а</w:t>
      </w:r>
      <w:r>
        <w:t>ние чего-либо для исполнения чьего-либо желания". Это представляется ош</w:t>
      </w:r>
      <w:r>
        <w:t>и</w:t>
      </w:r>
      <w:r>
        <w:t>бочным определением, и он просит дать разъяснение.</w:t>
      </w:r>
    </w:p>
    <w:p w:rsidR="00DE673F" w:rsidRDefault="00DE673F" w:rsidP="00365F38">
      <w:pPr>
        <w:pStyle w:val="SingleTxtGR"/>
      </w:pPr>
      <w:r>
        <w:t>46.</w:t>
      </w:r>
      <w:r>
        <w:tab/>
      </w:r>
      <w:r>
        <w:rPr>
          <w:b/>
        </w:rPr>
        <w:t>Г-н Лахири</w:t>
      </w:r>
      <w:r>
        <w:t xml:space="preserve"> отмечает, что, хотя Камбоджа добилась большого прогресса в принятии законов для защиты прав человека, ей необходимо укрепить незав</w:t>
      </w:r>
      <w:r>
        <w:t>и</w:t>
      </w:r>
      <w:r>
        <w:t>симость судебных органов. В докладе не содержится достаточной статистич</w:t>
      </w:r>
      <w:r>
        <w:t>е</w:t>
      </w:r>
      <w:r>
        <w:t>ской информации о н</w:t>
      </w:r>
      <w:r>
        <w:t>а</w:t>
      </w:r>
      <w:r>
        <w:t>селении, учитывая многоэтнический характер Камбоджи. Он просит представить более понятный вариант таблицы в приложении, п</w:t>
      </w:r>
      <w:r>
        <w:t>о</w:t>
      </w:r>
      <w:r>
        <w:t>скольку в ней трудно разобраться.</w:t>
      </w:r>
    </w:p>
    <w:p w:rsidR="00DE673F" w:rsidRDefault="00DE673F" w:rsidP="00365F38">
      <w:pPr>
        <w:pStyle w:val="SingleTxtGR"/>
      </w:pPr>
      <w:r>
        <w:t>47.</w:t>
      </w:r>
      <w:r>
        <w:tab/>
        <w:t>Он просит дополнительно разъяснить порядок возможного получения кхмерами кром национальных удостоверений личности. Поскольку оценки чи</w:t>
      </w:r>
      <w:r>
        <w:t>с</w:t>
      </w:r>
      <w:r>
        <w:t>ленности вьетна</w:t>
      </w:r>
      <w:r>
        <w:t>м</w:t>
      </w:r>
      <w:r>
        <w:t>цев, кхмеров кром и других меньшинств в Камбодже, похоже, в значительной степени варьируются, он просит делегацию это также разъя</w:t>
      </w:r>
      <w:r>
        <w:t>с</w:t>
      </w:r>
      <w:r>
        <w:t>нить. Он интересуется тем, намеревается ли Камбоджа создать национальное правозащитное учреждение.</w:t>
      </w:r>
    </w:p>
    <w:p w:rsidR="00DE673F" w:rsidRDefault="00DE673F" w:rsidP="00365F38">
      <w:pPr>
        <w:pStyle w:val="SingleTxtGR"/>
      </w:pPr>
      <w:r>
        <w:t>48.</w:t>
      </w:r>
      <w:r>
        <w:tab/>
      </w:r>
      <w:r>
        <w:rPr>
          <w:b/>
        </w:rPr>
        <w:t>Г-н Саиду</w:t>
      </w:r>
      <w:r>
        <w:t xml:space="preserve"> просит сообщить дополнительную информацию в отношении функций Комиссии по защите прав человека Национальной ассамблеи и Ком</w:t>
      </w:r>
      <w:r>
        <w:t>и</w:t>
      </w:r>
      <w:r>
        <w:t>тета по правам человека Камбоджи. Было бы также интересно получить более подробные сведения о р</w:t>
      </w:r>
      <w:r>
        <w:t>о</w:t>
      </w:r>
      <w:r>
        <w:t>ли и составе Комитета по правам человека Камбоджи. Он спрашивает, включает ли уголовное право государства-участника конце</w:t>
      </w:r>
      <w:r>
        <w:t>п</w:t>
      </w:r>
      <w:r>
        <w:t>цию высылки и какой порядок используется в случае эк</w:t>
      </w:r>
      <w:r>
        <w:t>с</w:t>
      </w:r>
      <w:r>
        <w:t>проприации.</w:t>
      </w:r>
    </w:p>
    <w:p w:rsidR="00DE673F" w:rsidRDefault="00DE673F" w:rsidP="00365F38">
      <w:pPr>
        <w:pStyle w:val="SingleTxtGR"/>
      </w:pPr>
      <w:r>
        <w:t>49.</w:t>
      </w:r>
      <w:r>
        <w:tab/>
      </w:r>
      <w:r>
        <w:rPr>
          <w:b/>
        </w:rPr>
        <w:t>Г-н Линдгрен Алвис</w:t>
      </w:r>
      <w:r>
        <w:t xml:space="preserve"> говорит, что в пункте 42 доклада, в котором прив</w:t>
      </w:r>
      <w:r>
        <w:t>о</w:t>
      </w:r>
      <w:r>
        <w:t>дится о</w:t>
      </w:r>
      <w:r>
        <w:t>п</w:t>
      </w:r>
      <w:r>
        <w:t>ределение понятия "дискриминация", похоже, содержится ошибка. Он спрашивает, когда государство-участник планирует обновить свое внутреннее законодательство с целью ввести запрещение расовой дискриминации и наказ</w:t>
      </w:r>
      <w:r>
        <w:t>а</w:t>
      </w:r>
      <w:r>
        <w:t>ние за нее, приведя его, таким образом, в соответствие с положениями Конве</w:t>
      </w:r>
      <w:r>
        <w:t>н</w:t>
      </w:r>
      <w:r>
        <w:t>ции. Было бы полезно узнать, могут ли лица, которые исповедуют религию, п</w:t>
      </w:r>
      <w:r>
        <w:t>о</w:t>
      </w:r>
      <w:r>
        <w:t>мимо буддизма, или вообще не исповедуют никакой религии, занимать должн</w:t>
      </w:r>
      <w:r>
        <w:t>о</w:t>
      </w:r>
      <w:r>
        <w:t>сти в качестве государственных служащих.</w:t>
      </w:r>
    </w:p>
    <w:p w:rsidR="00DE673F" w:rsidRDefault="00DE673F" w:rsidP="00365F38">
      <w:pPr>
        <w:pStyle w:val="SingleTxtGR"/>
      </w:pPr>
      <w:r>
        <w:t>50.</w:t>
      </w:r>
      <w:r>
        <w:tab/>
      </w:r>
      <w:r>
        <w:rPr>
          <w:b/>
        </w:rPr>
        <w:t>Г-н Петер</w:t>
      </w:r>
      <w:r>
        <w:t xml:space="preserve"> спрашивает, каким образом правительство планирует разр</w:t>
      </w:r>
      <w:r>
        <w:t>е</w:t>
      </w:r>
      <w:r>
        <w:t>шить дилемму, вызванную необходимостью защиты земельных прав общин к</w:t>
      </w:r>
      <w:r>
        <w:t>о</w:t>
      </w:r>
      <w:r>
        <w:t>ренных народов при одновременном поощрении многонациональных инвест</w:t>
      </w:r>
      <w:r>
        <w:t>и</w:t>
      </w:r>
      <w:r>
        <w:t>ций посредством предо</w:t>
      </w:r>
      <w:r>
        <w:t>с</w:t>
      </w:r>
      <w:r>
        <w:t>тавления земельных концессий. Доклады указывают на то, что государство-участник не соблюдает условия, установленные для предо</w:t>
      </w:r>
      <w:r>
        <w:t>с</w:t>
      </w:r>
      <w:r>
        <w:t>тавления концессий, такие как проведение оценок социального и экологическ</w:t>
      </w:r>
      <w:r>
        <w:t>о</w:t>
      </w:r>
      <w:r>
        <w:t>го воздействия, избежание недобровольного переселения законных землевл</w:t>
      </w:r>
      <w:r>
        <w:t>а</w:t>
      </w:r>
      <w:r>
        <w:t>дельцев и ограничение доступа к частной земле. Доклады последовательно сменявших друг друга Специальных представителей Генерального секретаря Организации Объединенных Наций по вопросу о положении в области прав ч</w:t>
      </w:r>
      <w:r>
        <w:t>е</w:t>
      </w:r>
      <w:r>
        <w:t>ловека в Камбодже указывают на то, что коренные народы действительно изг</w:t>
      </w:r>
      <w:r>
        <w:t>о</w:t>
      </w:r>
      <w:r>
        <w:t>няются со своих земель и что в некоторых случаях их дома сжигают. Он пр</w:t>
      </w:r>
      <w:r>
        <w:t>и</w:t>
      </w:r>
      <w:r>
        <w:t>ветствовал бы подробную информацию о судьбе этих людей.</w:t>
      </w:r>
    </w:p>
    <w:p w:rsidR="00DE673F" w:rsidRDefault="00DE673F" w:rsidP="00365F38">
      <w:pPr>
        <w:pStyle w:val="SingleTxtGR"/>
      </w:pPr>
      <w:r>
        <w:t>51.</w:t>
      </w:r>
      <w:r>
        <w:rPr>
          <w:b/>
        </w:rPr>
        <w:tab/>
        <w:t>Г-н Эвомсан</w:t>
      </w:r>
      <w:r>
        <w:t xml:space="preserve"> просит представить дополнительную информацию о пол</w:t>
      </w:r>
      <w:r>
        <w:t>о</w:t>
      </w:r>
      <w:r>
        <w:t>жении лиц африканского происхождения, проживающих в государстве-участнике.</w:t>
      </w:r>
    </w:p>
    <w:p w:rsidR="00DE673F" w:rsidRDefault="00DE673F" w:rsidP="00365F38">
      <w:pPr>
        <w:pStyle w:val="SingleTxtGR"/>
      </w:pPr>
      <w:r>
        <w:t>52.</w:t>
      </w:r>
      <w:r>
        <w:tab/>
      </w:r>
      <w:r>
        <w:rPr>
          <w:b/>
        </w:rPr>
        <w:t>Г-н Дьякону</w:t>
      </w:r>
      <w:r>
        <w:t xml:space="preserve"> говорит, что доклад государства-участника ясно указывает на необходимость того, чтобы правительство возобновило свой диалог с Ком</w:t>
      </w:r>
      <w:r>
        <w:t>и</w:t>
      </w:r>
      <w:r>
        <w:t>тетом. Определение дискриминации в пункте 42 в противовес утверждению, содержащемуся в этом пункте, не имеет ничего общего с определением, закр</w:t>
      </w:r>
      <w:r>
        <w:t>е</w:t>
      </w:r>
      <w:r>
        <w:t>пленным в Конвенции. Хотя о</w:t>
      </w:r>
      <w:r>
        <w:t>п</w:t>
      </w:r>
      <w:r>
        <w:t>ределение расовой дискриминации, приводимое в пункте 70, ближе к определению, изложенному в Конвенции, в нем никак не упоминается о равных правах. Делегации следует обеспечить, чтобы прав</w:t>
      </w:r>
      <w:r>
        <w:t>и</w:t>
      </w:r>
      <w:r>
        <w:t>тельство было осведомлено о необходимости изменить используемые им опр</w:t>
      </w:r>
      <w:r>
        <w:t>е</w:t>
      </w:r>
      <w:r>
        <w:t>деления в соответствии с определениями, содержащимися в статье</w:t>
      </w:r>
      <w:r w:rsidR="006743EB">
        <w:t xml:space="preserve"> </w:t>
      </w:r>
      <w:r>
        <w:t>1 Конве</w:t>
      </w:r>
      <w:r>
        <w:t>н</w:t>
      </w:r>
      <w:r>
        <w:t>ции.</w:t>
      </w:r>
    </w:p>
    <w:p w:rsidR="00DE673F" w:rsidRDefault="00DE673F" w:rsidP="00365F38">
      <w:pPr>
        <w:pStyle w:val="SingleTxtGR"/>
      </w:pPr>
      <w:r>
        <w:t>53.</w:t>
      </w:r>
      <w:r>
        <w:tab/>
        <w:t>Он приветствовал бы комментарии делегации по поводу полученных К</w:t>
      </w:r>
      <w:r>
        <w:t>о</w:t>
      </w:r>
      <w:r>
        <w:t>митетом сообщений о том, что процедуры получения правовых титулов на зе</w:t>
      </w:r>
      <w:r>
        <w:t>м</w:t>
      </w:r>
      <w:r>
        <w:t>лю являются н</w:t>
      </w:r>
      <w:r>
        <w:t>а</w:t>
      </w:r>
      <w:r>
        <w:t>столько сложными и длительными, что попытки многих общин коренных народов, вероятно, оказываются тщетными. Кроме того, правительс</w:t>
      </w:r>
      <w:r>
        <w:t>т</w:t>
      </w:r>
      <w:r>
        <w:t>во, как утверждается, не обеспечивает подготовку оценок социального и экол</w:t>
      </w:r>
      <w:r>
        <w:t>о</w:t>
      </w:r>
      <w:r>
        <w:t>гического воздействия, а также проведение консультаций с местным населен</w:t>
      </w:r>
      <w:r>
        <w:t>и</w:t>
      </w:r>
      <w:r>
        <w:t>ем до предоставления земельных концессий инвесторам, тем самым нарушая права общин коренных народов, занимающих соответствующую зе</w:t>
      </w:r>
      <w:r>
        <w:t>м</w:t>
      </w:r>
      <w:r>
        <w:t>лю.</w:t>
      </w:r>
    </w:p>
    <w:p w:rsidR="00DE673F" w:rsidRDefault="00DE673F" w:rsidP="00365F38">
      <w:pPr>
        <w:pStyle w:val="SingleTxtGR"/>
      </w:pPr>
      <w:r>
        <w:t>54.</w:t>
      </w:r>
      <w:r>
        <w:tab/>
        <w:t>В следующем периодическом докладе должна содержаться информация о степени пользования правами, закрепленными в статье 5 Конвенции, этнич</w:t>
      </w:r>
      <w:r>
        <w:t>е</w:t>
      </w:r>
      <w:r>
        <w:t>скими группами, проживающими в государстве-участнике.</w:t>
      </w:r>
    </w:p>
    <w:p w:rsidR="00DE673F" w:rsidRDefault="00DE673F" w:rsidP="00365F38">
      <w:pPr>
        <w:pStyle w:val="SingleTxtGR"/>
      </w:pPr>
      <w:r>
        <w:t>55.</w:t>
      </w:r>
      <w:r>
        <w:tab/>
      </w:r>
      <w:r>
        <w:rPr>
          <w:b/>
        </w:rPr>
        <w:t>Г-жа Дах</w:t>
      </w:r>
      <w:r>
        <w:t xml:space="preserve"> выражает делегации признательность в связи с возобновлением государством-участником</w:t>
      </w:r>
      <w:r w:rsidRPr="00B82A25">
        <w:t xml:space="preserve"> </w:t>
      </w:r>
      <w:r>
        <w:t>диалога с Комитетом и настоятельно призывает его обеспечить поддержание этого диалога в будущем. Она рекомендует правител</w:t>
      </w:r>
      <w:r>
        <w:t>ь</w:t>
      </w:r>
      <w:r>
        <w:t>ству принимать к сведению до</w:t>
      </w:r>
      <w:r>
        <w:t>к</w:t>
      </w:r>
      <w:r>
        <w:t>лады НПО и поощрять их работу.</w:t>
      </w:r>
    </w:p>
    <w:p w:rsidR="006743EB" w:rsidRDefault="00DE673F" w:rsidP="00365F38">
      <w:pPr>
        <w:pStyle w:val="SingleTxtGR"/>
        <w:rPr>
          <w:i/>
        </w:rPr>
      </w:pPr>
      <w:r>
        <w:rPr>
          <w:i/>
        </w:rPr>
        <w:t>Заседание закрывается в 17 ч. 50 м.</w:t>
      </w:r>
    </w:p>
    <w:p w:rsidR="007511D7" w:rsidRPr="00635870" w:rsidRDefault="007511D7" w:rsidP="008D362C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047" w:rsidRDefault="00DB4047">
      <w:r>
        <w:rPr>
          <w:lang w:val="en-US"/>
        </w:rPr>
        <w:tab/>
      </w:r>
      <w:r>
        <w:separator/>
      </w:r>
    </w:p>
  </w:endnote>
  <w:endnote w:type="continuationSeparator" w:id="0">
    <w:p w:rsidR="00DB4047" w:rsidRDefault="00DB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Pr="009A6F4A" w:rsidRDefault="00E459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4251A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GE.10-40719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Pr="009A6F4A" w:rsidRDefault="00E459DE">
    <w:pPr>
      <w:pStyle w:val="Footer"/>
      <w:rPr>
        <w:lang w:val="en-US"/>
      </w:rPr>
    </w:pPr>
    <w:r>
      <w:rPr>
        <w:lang w:val="en-US"/>
      </w:rPr>
      <w:t>GE.10-40719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4251A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Default="00E459DE" w:rsidP="00C42509">
    <w:pPr>
      <w:pStyle w:val="FootnoteText"/>
      <w:pBdr>
        <w:bottom w:val="single" w:sz="4" w:space="1" w:color="auto"/>
      </w:pBdr>
      <w:ind w:right="-6"/>
      <w:rPr>
        <w:sz w:val="20"/>
        <w:lang w:val="ru-RU"/>
      </w:rPr>
    </w:pPr>
  </w:p>
  <w:p w:rsidR="00E459DE" w:rsidRPr="00C42509" w:rsidRDefault="00E459DE" w:rsidP="00C42509">
    <w:pPr>
      <w:pStyle w:val="FootnoteText"/>
      <w:spacing w:before="120"/>
      <w:rPr>
        <w:szCs w:val="18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3907B3">
      <w:rPr>
        <w:szCs w:val="18"/>
        <w:lang w:val="ru-RU"/>
      </w:rPr>
      <w:t>В настоящий отчет могут вноситься поправки.</w:t>
    </w:r>
  </w:p>
  <w:p w:rsidR="00E459DE" w:rsidRPr="003907B3" w:rsidRDefault="00E459DE" w:rsidP="00C42509">
    <w:pPr>
      <w:pStyle w:val="FootnoteText"/>
      <w:spacing w:before="120"/>
      <w:rPr>
        <w:szCs w:val="18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3907B3">
      <w:rPr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3907B3">
      <w:rPr>
        <w:i/>
        <w:szCs w:val="18"/>
        <w:lang w:val="ru-RU"/>
      </w:rPr>
      <w:t xml:space="preserve">в течение одной недели с момента выпуска настоящего документа </w:t>
    </w:r>
    <w:r w:rsidRPr="003907B3">
      <w:rPr>
        <w:szCs w:val="18"/>
        <w:lang w:val="ru-RU"/>
      </w:rPr>
      <w:t>в Группу редакционного контроля, комната Е.4108, Дворец Наций, Женева.</w:t>
    </w:r>
  </w:p>
  <w:p w:rsidR="00E459DE" w:rsidRDefault="00E459DE" w:rsidP="00C42509">
    <w:pPr>
      <w:pStyle w:val="FootnoteText"/>
      <w:spacing w:before="120"/>
      <w:rPr>
        <w:sz w:val="20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C42509">
      <w:rPr>
        <w:sz w:val="20"/>
        <w:lang w:val="ru-RU"/>
      </w:rPr>
      <w:t>Любые</w:t>
    </w:r>
    <w:r w:rsidRPr="003907B3">
      <w:rPr>
        <w:szCs w:val="18"/>
        <w:lang w:val="ru-RU"/>
      </w:rPr>
      <w:t xml:space="preserve"> поправки к отчетам об открытых заседаниях Комитета </w:t>
    </w:r>
    <w:r>
      <w:rPr>
        <w:szCs w:val="18"/>
        <w:lang w:val="ru-RU"/>
      </w:rPr>
      <w:t xml:space="preserve">на этой сессии </w:t>
    </w:r>
    <w:r w:rsidRPr="003907B3">
      <w:rPr>
        <w:szCs w:val="18"/>
        <w:lang w:val="ru-RU"/>
      </w:rPr>
      <w:t>будут сведены в единое исправление, которое будет издано вскоре после окончания сессии.</w:t>
    </w:r>
  </w:p>
  <w:p w:rsidR="00E459DE" w:rsidRDefault="00E459DE">
    <w:pPr>
      <w:pStyle w:val="Footer"/>
      <w:rPr>
        <w:sz w:val="20"/>
        <w:lang w:val="ru-RU"/>
      </w:rPr>
    </w:pPr>
  </w:p>
  <w:p w:rsidR="00E459DE" w:rsidRPr="009A6F4A" w:rsidRDefault="00E459DE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 xml:space="preserve">40719 </w:t>
    </w:r>
    <w:r>
      <w:rPr>
        <w:sz w:val="20"/>
        <w:lang w:val="en-US"/>
      </w:rPr>
      <w:t xml:space="preserve"> (R)  200510  210510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047" w:rsidRPr="00F71F63" w:rsidRDefault="00DB404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B4047" w:rsidRPr="00F71F63" w:rsidRDefault="00DB404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B4047" w:rsidRPr="00635E86" w:rsidRDefault="00DB404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Pr="005A734F" w:rsidRDefault="00E459DE">
    <w:pPr>
      <w:pStyle w:val="Header"/>
      <w:rPr>
        <w:lang w:val="en-US"/>
      </w:rPr>
    </w:pPr>
    <w:r>
      <w:rPr>
        <w:lang w:val="en-US"/>
      </w:rPr>
      <w:t>CERD/C/SR.19</w:t>
    </w:r>
    <w:r>
      <w:rPr>
        <w:lang w:val="ru-RU"/>
      </w:rPr>
      <w:t>7</w:t>
    </w:r>
    <w:r>
      <w:rPr>
        <w:lang w:val="en-US"/>
      </w:rPr>
      <w:t>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Pr="009A6F4A" w:rsidRDefault="00E459DE">
    <w:pPr>
      <w:pStyle w:val="Header"/>
      <w:rPr>
        <w:lang w:val="en-US"/>
      </w:rPr>
    </w:pPr>
    <w:r>
      <w:rPr>
        <w:lang w:val="en-US"/>
      </w:rPr>
      <w:tab/>
      <w:t>CERD/C/SR.19</w:t>
    </w:r>
    <w:r>
      <w:rPr>
        <w:lang w:val="ru-RU"/>
      </w:rPr>
      <w:t>7</w:t>
    </w:r>
    <w:r>
      <w:rPr>
        <w:lang w:val="en-US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DE" w:rsidRDefault="00E459DE">
    <w:pPr>
      <w:pStyle w:val="Header"/>
    </w:pPr>
  </w:p>
  <w:p w:rsidR="00E459DE" w:rsidRDefault="00E459D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50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F38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08CC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3E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0250"/>
    <w:rsid w:val="007A79EB"/>
    <w:rsid w:val="007B061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67E"/>
    <w:rsid w:val="00886B0F"/>
    <w:rsid w:val="00891C08"/>
    <w:rsid w:val="008A3879"/>
    <w:rsid w:val="008A5FA8"/>
    <w:rsid w:val="008A7575"/>
    <w:rsid w:val="008B5F47"/>
    <w:rsid w:val="008B6623"/>
    <w:rsid w:val="008C7B87"/>
    <w:rsid w:val="008D362C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79E4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50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295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679D"/>
    <w:rsid w:val="00D6236B"/>
    <w:rsid w:val="00D809D1"/>
    <w:rsid w:val="00D84ECF"/>
    <w:rsid w:val="00DA2851"/>
    <w:rsid w:val="00DA2B7C"/>
    <w:rsid w:val="00DA5686"/>
    <w:rsid w:val="00DB2FC0"/>
    <w:rsid w:val="00DB4047"/>
    <w:rsid w:val="00DE673F"/>
    <w:rsid w:val="00DF18FA"/>
    <w:rsid w:val="00DF49CA"/>
    <w:rsid w:val="00DF775B"/>
    <w:rsid w:val="00E007F3"/>
    <w:rsid w:val="00E00DEA"/>
    <w:rsid w:val="00E06EF0"/>
    <w:rsid w:val="00E11679"/>
    <w:rsid w:val="00E307D1"/>
    <w:rsid w:val="00E4251A"/>
    <w:rsid w:val="00E459D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4737</Words>
  <Characters>27001</Characters>
  <Application>Microsoft Office Word</Application>
  <DocSecurity>4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1040719</vt:lpstr>
    </vt:vector>
  </TitlesOfParts>
  <Company>CSD</Company>
  <LinksUpToDate>false</LinksUpToDate>
  <CharactersWithSpaces>31675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1040719</dc:title>
  <dc:subject/>
  <dc:creator>Marina Imeninnikova</dc:creator>
  <cp:keywords/>
  <dc:description/>
  <cp:lastModifiedBy>Марина Именинникова</cp:lastModifiedBy>
  <cp:revision>2</cp:revision>
  <cp:lastPrinted>2010-05-21T07:53:00Z</cp:lastPrinted>
  <dcterms:created xsi:type="dcterms:W3CDTF">2010-05-21T08:00:00Z</dcterms:created>
  <dcterms:modified xsi:type="dcterms:W3CDTF">2010-05-21T08:00:00Z</dcterms:modified>
</cp:coreProperties>
</file>