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59C2">
      <w:r>
        <w:rPr>
          <w:rFonts w:hint="eastAsia"/>
        </w:rPr>
        <w:t>儿童权利委员会</w:t>
      </w:r>
    </w:p>
    <w:p w:rsidR="00000000" w:rsidRDefault="00EF59C2"/>
    <w:p w:rsidR="00000000" w:rsidRDefault="00EF59C2"/>
    <w:p w:rsidR="00000000" w:rsidRDefault="00EF59C2"/>
    <w:p w:rsidR="00000000" w:rsidRDefault="00EF59C2">
      <w:pPr>
        <w:spacing w:after="320"/>
        <w:jc w:val="center"/>
        <w:textAlignment w:val="center"/>
        <w:rPr>
          <w:sz w:val="28"/>
        </w:rPr>
      </w:pPr>
      <w:r>
        <w:rPr>
          <w:rFonts w:hint="eastAsia"/>
          <w:sz w:val="28"/>
        </w:rPr>
        <w:t>关于缔约国根据《公约》第</w:t>
      </w:r>
      <w:r>
        <w:rPr>
          <w:sz w:val="28"/>
        </w:rPr>
        <w:t>44</w:t>
      </w:r>
      <w:r>
        <w:rPr>
          <w:rFonts w:hint="eastAsia"/>
          <w:sz w:val="28"/>
        </w:rPr>
        <w:t>条第</w:t>
      </w:r>
      <w:r>
        <w:rPr>
          <w:sz w:val="28"/>
        </w:rPr>
        <w:t>1(b)</w:t>
      </w:r>
      <w:r>
        <w:rPr>
          <w:rFonts w:hint="eastAsia"/>
          <w:sz w:val="28"/>
        </w:rPr>
        <w:t>款所提交</w:t>
      </w:r>
      <w:r>
        <w:rPr>
          <w:sz w:val="28"/>
        </w:rPr>
        <w:br/>
      </w:r>
      <w:r>
        <w:rPr>
          <w:rFonts w:hint="eastAsia"/>
          <w:sz w:val="28"/>
        </w:rPr>
        <w:t>定期报告的形式和内容的一般准则</w:t>
      </w:r>
    </w:p>
    <w:p w:rsidR="00000000" w:rsidRDefault="00EF59C2">
      <w:pPr>
        <w:spacing w:after="320"/>
        <w:jc w:val="center"/>
        <w:textAlignment w:val="center"/>
        <w:rPr>
          <w:sz w:val="28"/>
        </w:rPr>
      </w:pPr>
    </w:p>
    <w:p w:rsidR="00000000" w:rsidRDefault="00EF59C2">
      <w:pPr>
        <w:jc w:val="center"/>
        <w:rPr>
          <w:u w:val="single"/>
        </w:rPr>
      </w:pPr>
      <w:r>
        <w:rPr>
          <w:rFonts w:hint="eastAsia"/>
          <w:u w:val="single"/>
        </w:rPr>
        <w:t>由委员会</w:t>
      </w:r>
      <w:r>
        <w:rPr>
          <w:u w:val="single"/>
        </w:rPr>
        <w:t>1996</w:t>
      </w:r>
      <w:r>
        <w:rPr>
          <w:rFonts w:hint="eastAsia"/>
          <w:u w:val="single"/>
        </w:rPr>
        <w:t>年</w:t>
      </w:r>
      <w:r>
        <w:rPr>
          <w:u w:val="single"/>
        </w:rPr>
        <w:t>10</w:t>
      </w:r>
      <w:r>
        <w:rPr>
          <w:rFonts w:hint="eastAsia"/>
          <w:u w:val="single"/>
        </w:rPr>
        <w:t>月</w:t>
      </w:r>
      <w:r>
        <w:rPr>
          <w:u w:val="single"/>
        </w:rPr>
        <w:t>11</w:t>
      </w:r>
      <w:r>
        <w:rPr>
          <w:rFonts w:hint="eastAsia"/>
          <w:u w:val="single"/>
        </w:rPr>
        <w:t>日的</w:t>
      </w:r>
      <w:r>
        <w:rPr>
          <w:u w:val="single"/>
        </w:rPr>
        <w:br/>
      </w:r>
      <w:r>
        <w:rPr>
          <w:rFonts w:hint="eastAsia"/>
          <w:u w:val="single"/>
        </w:rPr>
        <w:t>第</w:t>
      </w:r>
      <w:r>
        <w:rPr>
          <w:u w:val="single"/>
        </w:rPr>
        <w:t>343</w:t>
      </w:r>
      <w:r>
        <w:rPr>
          <w:rFonts w:hint="eastAsia"/>
          <w:u w:val="single"/>
        </w:rPr>
        <w:t>次会议</w:t>
      </w:r>
      <w:r>
        <w:rPr>
          <w:u w:val="single"/>
        </w:rPr>
        <w:t>(</w:t>
      </w:r>
      <w:r>
        <w:rPr>
          <w:rFonts w:hint="eastAsia"/>
          <w:u w:val="single"/>
        </w:rPr>
        <w:t>第十三届</w:t>
      </w:r>
      <w:r>
        <w:rPr>
          <w:u w:val="single"/>
        </w:rPr>
        <w:t>)</w:t>
      </w:r>
      <w:r>
        <w:rPr>
          <w:rFonts w:hint="eastAsia"/>
          <w:u w:val="single"/>
        </w:rPr>
        <w:t>通过</w:t>
      </w:r>
    </w:p>
    <w:p w:rsidR="00000000" w:rsidRDefault="00EF59C2">
      <w:pPr>
        <w:jc w:val="center"/>
        <w:rPr>
          <w:sz w:val="28"/>
        </w:rPr>
      </w:pPr>
      <w:r>
        <w:rPr>
          <w:u w:val="single"/>
        </w:rPr>
        <w:br w:type="page"/>
      </w:r>
      <w:r>
        <w:rPr>
          <w:rFonts w:hint="eastAsia"/>
          <w:sz w:val="28"/>
        </w:rPr>
        <w:t>导</w:t>
      </w:r>
      <w:r>
        <w:rPr>
          <w:sz w:val="28"/>
        </w:rPr>
        <w:tab/>
      </w:r>
      <w:r>
        <w:rPr>
          <w:rFonts w:hint="eastAsia"/>
          <w:sz w:val="28"/>
        </w:rPr>
        <w:t>言</w:t>
      </w:r>
    </w:p>
    <w:p w:rsidR="00000000" w:rsidRDefault="00EF59C2">
      <w:pPr>
        <w:jc w:val="center"/>
      </w:pPr>
    </w:p>
    <w:p w:rsidR="00000000" w:rsidRDefault="00EF59C2">
      <w:r>
        <w:tab/>
        <w:t xml:space="preserve">1.  </w:t>
      </w:r>
      <w:r>
        <w:rPr>
          <w:rFonts w:hint="eastAsia"/>
        </w:rPr>
        <w:t>根据《儿童权利》第</w:t>
      </w:r>
      <w:r>
        <w:t>44</w:t>
      </w:r>
      <w:r>
        <w:rPr>
          <w:rFonts w:hint="eastAsia"/>
        </w:rPr>
        <w:t>条第</w:t>
      </w:r>
      <w:r>
        <w:t>1</w:t>
      </w:r>
      <w:r>
        <w:rPr>
          <w:rFonts w:hint="eastAsia"/>
        </w:rPr>
        <w:t>款，缔约国保证按下述办法，通过联合</w:t>
      </w:r>
      <w:r>
        <w:rPr>
          <w:rFonts w:hint="eastAsia"/>
        </w:rPr>
        <w:t>国秘书长，向委员会提交《公约》实施情况的报告：</w:t>
      </w:r>
    </w:p>
    <w:p w:rsidR="00000000" w:rsidRDefault="00EF59C2" w:rsidP="00EF59C2">
      <w:pPr>
        <w:pStyle w:val="a0"/>
        <w:numPr>
          <w:ilvl w:val="0"/>
          <w:numId w:val="1"/>
        </w:numPr>
        <w:ind w:left="1531" w:hanging="510"/>
      </w:pPr>
      <w:r>
        <w:rPr>
          <w:rFonts w:hint="eastAsia"/>
        </w:rPr>
        <w:t>在本公约对有关缔约国生效后两年内；</w:t>
      </w:r>
    </w:p>
    <w:p w:rsidR="00000000" w:rsidRDefault="00EF59C2" w:rsidP="00EF59C2">
      <w:pPr>
        <w:pStyle w:val="a0"/>
        <w:numPr>
          <w:ilvl w:val="0"/>
          <w:numId w:val="1"/>
        </w:numPr>
        <w:ind w:left="1546" w:hanging="510"/>
      </w:pPr>
      <w:r>
        <w:rPr>
          <w:rFonts w:hint="eastAsia"/>
        </w:rPr>
        <w:t>此后每五年一次。</w:t>
      </w:r>
    </w:p>
    <w:p w:rsidR="00000000" w:rsidRDefault="00EF59C2">
      <w:r>
        <w:rPr>
          <w:rFonts w:hint="eastAsia"/>
        </w:rPr>
        <w:t>报告应提供缔约国为落实《公约》所载权利而采取的措施以及在享受这些权利方面所取得的进展的情况，并应表明影响《公约》义务履行程度的因素及其困难（如果有的话）。委员会在提供这些准则时，希望强调它对促进有效实施《公约》和对鼓励第</w:t>
      </w:r>
      <w:r>
        <w:t>45</w:t>
      </w:r>
      <w:r>
        <w:rPr>
          <w:rFonts w:hint="eastAsia"/>
        </w:rPr>
        <w:t>条所要求的国际合作所起的支持性作用。报告所载的资料应该充足，以使委员会能够全面了解有关国家实施《公约》的情况。</w:t>
      </w:r>
    </w:p>
    <w:p w:rsidR="00000000" w:rsidRDefault="00EF59C2">
      <w:r>
        <w:tab/>
        <w:t xml:space="preserve">2.  </w:t>
      </w:r>
      <w:r>
        <w:rPr>
          <w:rFonts w:hint="eastAsia"/>
        </w:rPr>
        <w:t>委员会可按照《公约》第</w:t>
      </w:r>
      <w:r>
        <w:t>44</w:t>
      </w:r>
      <w:r>
        <w:rPr>
          <w:rFonts w:hint="eastAsia"/>
        </w:rPr>
        <w:t>条第</w:t>
      </w:r>
      <w:r>
        <w:t>4</w:t>
      </w:r>
      <w:r>
        <w:rPr>
          <w:rFonts w:hint="eastAsia"/>
        </w:rPr>
        <w:t>款要求缔约国进一步提供与《公约》</w:t>
      </w:r>
      <w:r>
        <w:rPr>
          <w:rFonts w:hint="eastAsia"/>
        </w:rPr>
        <w:t>实施情况有关的资料。</w:t>
      </w:r>
    </w:p>
    <w:p w:rsidR="00000000" w:rsidRDefault="00EF59C2">
      <w:r>
        <w:tab/>
        <w:t xml:space="preserve">3.  </w:t>
      </w:r>
      <w:r>
        <w:rPr>
          <w:rFonts w:hint="eastAsia"/>
        </w:rPr>
        <w:t>委员会认为，编写报告，提交给委员会的进程是一次重要的机会，可借以全面审查为了将法律和政策与《公约》相协调而采取的各种措施，并监测在享受《公约》所载权利方面所取得的进展。这种活动应鼓励和推动大众参与和对政府政策的公开审查。</w:t>
      </w:r>
    </w:p>
    <w:p w:rsidR="00000000" w:rsidRDefault="00EF59C2">
      <w:r>
        <w:tab/>
        <w:t xml:space="preserve">4.  </w:t>
      </w:r>
      <w:r>
        <w:rPr>
          <w:rFonts w:hint="eastAsia"/>
        </w:rPr>
        <w:t>委员会认为，提交报告的的进程需要缔约国重申它们对尊重和保证遵守《公约》所载权利的承诺，也可作为委员会的缔约国之间确立有意义对话的必要途径。</w:t>
      </w:r>
    </w:p>
    <w:p w:rsidR="00000000" w:rsidRDefault="00EF59C2">
      <w:r>
        <w:tab/>
        <w:t xml:space="preserve">5.  </w:t>
      </w:r>
      <w:r>
        <w:rPr>
          <w:rFonts w:hint="eastAsia"/>
        </w:rPr>
        <w:t>《公约》实施情况的定期报告应提供报告所涉期间有关下列内容的资料：</w:t>
      </w:r>
    </w:p>
    <w:p w:rsidR="00000000" w:rsidRDefault="00EF59C2">
      <w:pPr>
        <w:ind w:left="1036"/>
      </w:pPr>
      <w:r>
        <w:tab/>
      </w:r>
      <w:r>
        <w:rPr>
          <w:rFonts w:hint="eastAsia"/>
        </w:rPr>
        <w:t>缔约国采取的措施，包括缔结和参</w:t>
      </w:r>
      <w:r>
        <w:rPr>
          <w:rFonts w:hint="eastAsia"/>
        </w:rPr>
        <w:t>加儿童权利领域的双边和多边协议，以及国家、地区和地方各级，适当时联邦和省级在立法和实践方面发生的变化，如：</w:t>
      </w:r>
    </w:p>
    <w:p w:rsidR="00000000" w:rsidRDefault="00EF59C2">
      <w:pPr>
        <w:ind w:left="2072"/>
      </w:pPr>
      <w:r>
        <w:rPr>
          <w:rFonts w:hint="eastAsia"/>
        </w:rPr>
        <w:t>协调和监测《公约》实施努力的机制和结构；</w:t>
      </w:r>
    </w:p>
    <w:p w:rsidR="00000000" w:rsidRDefault="00EF59C2">
      <w:pPr>
        <w:ind w:left="2072"/>
      </w:pPr>
      <w:r>
        <w:rPr>
          <w:rFonts w:hint="eastAsia"/>
        </w:rPr>
        <w:t>为实施《公约》而制定的总体或部门性政策、方案和服务。</w:t>
      </w:r>
    </w:p>
    <w:p w:rsidR="00000000" w:rsidRDefault="00EF59C2">
      <w:pPr>
        <w:ind w:left="1554"/>
      </w:pPr>
      <w:r>
        <w:rPr>
          <w:rFonts w:hint="eastAsia"/>
        </w:rPr>
        <w:t>享受儿童权利方面取得的进展；</w:t>
      </w:r>
    </w:p>
    <w:p w:rsidR="00000000" w:rsidRDefault="00EF59C2">
      <w:pPr>
        <w:ind w:left="1036"/>
      </w:pPr>
      <w:r>
        <w:tab/>
      </w:r>
      <w:r>
        <w:rPr>
          <w:rFonts w:hint="eastAsia"/>
        </w:rPr>
        <w:t>全面落实《公约》所载权利时遇到的因素和困难以及克服这些因素和困难的步骤；</w:t>
      </w:r>
    </w:p>
    <w:p w:rsidR="00000000" w:rsidRDefault="00EF59C2">
      <w:pPr>
        <w:pStyle w:val="a6"/>
        <w:ind w:left="1546"/>
      </w:pPr>
      <w:r>
        <w:tab/>
      </w:r>
      <w:r>
        <w:rPr>
          <w:rFonts w:hint="eastAsia"/>
        </w:rPr>
        <w:t>为进一步改进儿童权利的实现而设想的计划。</w:t>
      </w:r>
    </w:p>
    <w:p w:rsidR="00000000" w:rsidRDefault="00EF59C2">
      <w:r>
        <w:tab/>
        <w:t xml:space="preserve">6.  </w:t>
      </w:r>
      <w:r>
        <w:rPr>
          <w:rFonts w:hint="eastAsia"/>
        </w:rPr>
        <w:t>定期报告应载有审议委员会对前次报告通过的最后意见的资料，其中包括以下内容：</w:t>
      </w:r>
    </w:p>
    <w:p w:rsidR="00000000" w:rsidRDefault="00EF59C2">
      <w:pPr>
        <w:ind w:left="1554"/>
      </w:pPr>
      <w:r>
        <w:rPr>
          <w:rFonts w:hint="eastAsia"/>
        </w:rPr>
        <w:t>委员会查明的有关领域以及可能影响了落实这种意见和建议的困难；</w:t>
      </w:r>
    </w:p>
    <w:p w:rsidR="00000000" w:rsidRDefault="00EF59C2">
      <w:pPr>
        <w:ind w:left="1036"/>
      </w:pPr>
      <w:r>
        <w:tab/>
      </w:r>
      <w:r>
        <w:rPr>
          <w:rFonts w:hint="eastAsia"/>
        </w:rPr>
        <w:t>作为对委</w:t>
      </w:r>
      <w:r>
        <w:rPr>
          <w:rFonts w:hint="eastAsia"/>
        </w:rPr>
        <w:t>员会审查了缔约国前一次报告后向缔约国提出的意见和建议的后续行动而采取的措施。在各项意见和建议方面应确定为实施而采取的步骤，应具体列明所采取的所有有关行动，包括在立法、政策、机制、结构和分配资源方面的行动；</w:t>
      </w:r>
    </w:p>
    <w:p w:rsidR="00000000" w:rsidRDefault="00EF59C2">
      <w:pPr>
        <w:ind w:left="1036"/>
      </w:pPr>
      <w:r>
        <w:tab/>
      </w:r>
      <w:r>
        <w:rPr>
          <w:rFonts w:hint="eastAsia"/>
        </w:rPr>
        <w:t>可能影响落实这种意见和建议的困难；</w:t>
      </w:r>
    </w:p>
    <w:p w:rsidR="00000000" w:rsidRDefault="00EF59C2">
      <w:pPr>
        <w:ind w:left="1036"/>
      </w:pPr>
      <w:r>
        <w:tab/>
      </w:r>
      <w:r>
        <w:rPr>
          <w:rFonts w:hint="eastAsia"/>
        </w:rPr>
        <w:t>为广泛传播前一次报告和委员会通过的最后意见而采取的步骤。</w:t>
      </w:r>
    </w:p>
    <w:p w:rsidR="00000000" w:rsidRDefault="00EF59C2">
      <w:r>
        <w:tab/>
        <w:t>7.</w:t>
      </w:r>
      <w:r>
        <w:tab/>
      </w:r>
      <w:r>
        <w:rPr>
          <w:rFonts w:hint="eastAsia"/>
        </w:rPr>
        <w:t>报告应附带提供主要立法案文和司法决定、详细的统计资料、其中提到的指标以及有关研究。这些附带材料应提供给委员会委员。数量方面的资料应表明国家各地区之间、地区内，儿童群体之间的不同情况，并应包括：</w:t>
      </w:r>
    </w:p>
    <w:p w:rsidR="00000000" w:rsidRDefault="00EF59C2">
      <w:pPr>
        <w:ind w:left="1554"/>
      </w:pPr>
      <w:r>
        <w:rPr>
          <w:rFonts w:hint="eastAsia"/>
        </w:rPr>
        <w:t>儿童地</w:t>
      </w:r>
      <w:r>
        <w:rPr>
          <w:rFonts w:hint="eastAsia"/>
        </w:rPr>
        <w:t>位的变化；</w:t>
      </w:r>
    </w:p>
    <w:p w:rsidR="00000000" w:rsidRDefault="00EF59C2">
      <w:pPr>
        <w:ind w:left="1554"/>
      </w:pPr>
      <w:r>
        <w:rPr>
          <w:rFonts w:hint="eastAsia"/>
        </w:rPr>
        <w:t>按年龄、性别、区域、城</w:t>
      </w:r>
      <w:r>
        <w:t>/</w:t>
      </w:r>
      <w:r>
        <w:rPr>
          <w:rFonts w:hint="eastAsia"/>
        </w:rPr>
        <w:t>乡、社会和种族群体分列的变化情况；</w:t>
      </w:r>
    </w:p>
    <w:p w:rsidR="00000000" w:rsidRDefault="00EF59C2">
      <w:pPr>
        <w:ind w:left="1554"/>
      </w:pPr>
      <w:r>
        <w:rPr>
          <w:rFonts w:hint="eastAsia"/>
        </w:rPr>
        <w:t>社区为儿童服务的制度的变化；</w:t>
      </w:r>
    </w:p>
    <w:p w:rsidR="00000000" w:rsidRDefault="00EF59C2">
      <w:pPr>
        <w:ind w:left="1554"/>
      </w:pPr>
      <w:r>
        <w:rPr>
          <w:rFonts w:hint="eastAsia"/>
        </w:rPr>
        <w:t>对向儿童提供服务的部门的预算拨款和支出的变化；</w:t>
      </w:r>
    </w:p>
    <w:p w:rsidR="00000000" w:rsidRDefault="00EF59C2">
      <w:pPr>
        <w:ind w:left="1554"/>
      </w:pPr>
      <w:r>
        <w:rPr>
          <w:rFonts w:hint="eastAsia"/>
        </w:rPr>
        <w:t>在实现儿童权利方面得到或提供的国际合作的程度的变化。</w:t>
      </w:r>
    </w:p>
    <w:p w:rsidR="00000000" w:rsidRDefault="00EF59C2">
      <w:r>
        <w:rPr>
          <w:rFonts w:hint="eastAsia"/>
        </w:rPr>
        <w:t>还应该指出，由于经济原因，这些文件无法翻译，也不能普遍印发。因此，如果报告本身没有实际引用或附上某一案文，报告应载有充分的资料，以便明确理解，而不必查阅这些案文。</w:t>
      </w:r>
    </w:p>
    <w:p w:rsidR="00000000" w:rsidRDefault="00EF59C2">
      <w:pPr>
        <w:rPr>
          <w:b/>
        </w:rPr>
      </w:pPr>
      <w:r>
        <w:rPr>
          <w:b/>
        </w:rPr>
        <w:tab/>
        <w:t xml:space="preserve">8.  </w:t>
      </w:r>
      <w:r>
        <w:rPr>
          <w:rFonts w:hint="eastAsia"/>
          <w:b/>
        </w:rPr>
        <w:t>按照《公约》第</w:t>
      </w:r>
      <w:r>
        <w:rPr>
          <w:b/>
        </w:rPr>
        <w:t>44</w:t>
      </w:r>
      <w:r>
        <w:rPr>
          <w:rFonts w:hint="eastAsia"/>
          <w:b/>
        </w:rPr>
        <w:t>条第</w:t>
      </w:r>
      <w:r>
        <w:rPr>
          <w:b/>
        </w:rPr>
        <w:t>3</w:t>
      </w:r>
      <w:r>
        <w:rPr>
          <w:rFonts w:hint="eastAsia"/>
          <w:b/>
        </w:rPr>
        <w:t>款，缔约国若已向委员会提交全面的初次报告或者以前曾向委员会提供过详细资料，就无须在以后的报告中重复这种基本资料</w:t>
      </w:r>
      <w:r>
        <w:rPr>
          <w:rFonts w:hint="eastAsia"/>
          <w:b/>
        </w:rPr>
        <w:t>。但是，它应明确附上以前提交的资料，以供参考，并表明在报告所涉期间发生的变化。</w:t>
      </w:r>
    </w:p>
    <w:p w:rsidR="00000000" w:rsidRDefault="00EF59C2">
      <w:r>
        <w:tab/>
        <w:t>9.</w:t>
      </w:r>
      <w:r>
        <w:tab/>
      </w:r>
      <w:r>
        <w:rPr>
          <w:rFonts w:hint="eastAsia"/>
        </w:rPr>
        <w:t>在本准则中，《公约》的条款按组分类，以便有助于缔约国编写报告。这种办法反映了《公约》对儿童权利的整体观念：即这些权利不可分割，相互有关，《公约》所承认的每一项权利都应得到同等重视。</w:t>
      </w:r>
    </w:p>
    <w:p w:rsidR="00000000" w:rsidRDefault="00EF59C2">
      <w:pPr>
        <w:spacing w:after="320"/>
        <w:textAlignment w:val="center"/>
      </w:pPr>
      <w:r>
        <w:tab/>
        <w:t>10.</w:t>
      </w:r>
      <w:r>
        <w:tab/>
      </w:r>
      <w:r>
        <w:rPr>
          <w:rFonts w:hint="eastAsia"/>
        </w:rPr>
        <w:t>缔约国报告就委员会确定的各节提供的资料在内容方面应紧跟本准则。</w:t>
      </w:r>
    </w:p>
    <w:p w:rsidR="00000000" w:rsidRDefault="00EF59C2">
      <w:pPr>
        <w:spacing w:after="320"/>
        <w:textAlignment w:val="center"/>
      </w:pPr>
    </w:p>
    <w:p w:rsidR="00000000" w:rsidRDefault="00EF59C2">
      <w:pPr>
        <w:jc w:val="center"/>
        <w:rPr>
          <w:sz w:val="28"/>
        </w:rPr>
      </w:pPr>
      <w:r>
        <w:rPr>
          <w:rFonts w:hint="eastAsia"/>
          <w:sz w:val="28"/>
        </w:rPr>
        <w:t>一、实施的一般措施</w:t>
      </w:r>
    </w:p>
    <w:p w:rsidR="00000000" w:rsidRDefault="00EF59C2">
      <w:pPr>
        <w:jc w:val="center"/>
      </w:pPr>
      <w:r>
        <w:rPr>
          <w:rFonts w:hint="eastAsia"/>
        </w:rPr>
        <w:t>（《公约》第</w:t>
      </w:r>
      <w:r>
        <w:t>4</w:t>
      </w:r>
      <w:r>
        <w:rPr>
          <w:rFonts w:hint="eastAsia"/>
        </w:rPr>
        <w:t>、</w:t>
      </w:r>
      <w:r>
        <w:t>42</w:t>
      </w:r>
      <w:r>
        <w:rPr>
          <w:rFonts w:hint="eastAsia"/>
        </w:rPr>
        <w:t>条和第</w:t>
      </w:r>
      <w:r>
        <w:t>44</w:t>
      </w:r>
      <w:r>
        <w:rPr>
          <w:rFonts w:hint="eastAsia"/>
        </w:rPr>
        <w:t>条第</w:t>
      </w:r>
      <w:r>
        <w:t>6</w:t>
      </w:r>
      <w:r>
        <w:rPr>
          <w:rFonts w:hint="eastAsia"/>
        </w:rPr>
        <w:t>款）</w:t>
      </w:r>
    </w:p>
    <w:p w:rsidR="00000000" w:rsidRDefault="00EF59C2">
      <w:pPr>
        <w:rPr>
          <w:b/>
        </w:rPr>
      </w:pPr>
      <w:r>
        <w:rPr>
          <w:rFonts w:hint="eastAsia"/>
          <w:b/>
        </w:rPr>
        <w:t>见上文第</w:t>
      </w:r>
      <w:r>
        <w:rPr>
          <w:b/>
        </w:rPr>
        <w:t>8</w:t>
      </w:r>
      <w:r>
        <w:rPr>
          <w:rFonts w:hint="eastAsia"/>
          <w:b/>
        </w:rPr>
        <w:t>段</w:t>
      </w:r>
    </w:p>
    <w:p w:rsidR="00000000" w:rsidRDefault="00EF59C2">
      <w:pPr>
        <w:rPr>
          <w:b/>
        </w:rPr>
      </w:pPr>
    </w:p>
    <w:p w:rsidR="00000000" w:rsidRDefault="00EF59C2">
      <w:pPr>
        <w:jc w:val="left"/>
      </w:pPr>
      <w:r>
        <w:tab/>
        <w:t>11.</w:t>
      </w:r>
      <w:r>
        <w:tab/>
      </w:r>
      <w:r>
        <w:rPr>
          <w:rFonts w:hint="eastAsia"/>
        </w:rPr>
        <w:t>世界人权会议鼓励各国考虑审查它们作出的任何保留，以便撤消这种保留（见</w:t>
      </w:r>
      <w:r>
        <w:t>A/CON</w:t>
      </w:r>
      <w:r>
        <w:t>F.157/23,</w:t>
      </w:r>
      <w:r>
        <w:rPr>
          <w:rFonts w:hint="eastAsia"/>
        </w:rPr>
        <w:t>二，第</w:t>
      </w:r>
      <w:r>
        <w:t>5</w:t>
      </w:r>
      <w:r>
        <w:rPr>
          <w:rFonts w:hint="eastAsia"/>
        </w:rPr>
        <w:t>和第</w:t>
      </w:r>
      <w:r>
        <w:t>46</w:t>
      </w:r>
      <w:r>
        <w:rPr>
          <w:rFonts w:hint="eastAsia"/>
        </w:rPr>
        <w:t>段），本着这种精神，请表明政府认为有必要维持它的保留，还是打算撤回这种保留。</w:t>
      </w:r>
    </w:p>
    <w:p w:rsidR="00000000" w:rsidRDefault="00EF59C2">
      <w:pPr>
        <w:jc w:val="left"/>
      </w:pPr>
      <w:r>
        <w:tab/>
        <w:t>12.</w:t>
      </w:r>
      <w:r>
        <w:tab/>
      </w:r>
      <w:r>
        <w:rPr>
          <w:rFonts w:hint="eastAsia"/>
        </w:rPr>
        <w:t>请缔约国</w:t>
      </w:r>
      <w:r>
        <w:rPr>
          <w:rFonts w:hint="eastAsia"/>
          <w:b/>
        </w:rPr>
        <w:t>根据</w:t>
      </w:r>
      <w:r>
        <w:rPr>
          <w:rFonts w:hint="eastAsia"/>
        </w:rPr>
        <w:t>《公约》</w:t>
      </w:r>
      <w:r>
        <w:rPr>
          <w:rFonts w:hint="eastAsia"/>
          <w:b/>
        </w:rPr>
        <w:t>第</w:t>
      </w:r>
      <w:r>
        <w:rPr>
          <w:b/>
        </w:rPr>
        <w:t>4</w:t>
      </w:r>
      <w:r>
        <w:rPr>
          <w:rFonts w:hint="eastAsia"/>
          <w:b/>
        </w:rPr>
        <w:t>条</w:t>
      </w:r>
      <w:r>
        <w:rPr>
          <w:rFonts w:hint="eastAsia"/>
        </w:rPr>
        <w:t>提供有关资料，包括有关为了使国内立法和实践成分符合《公约》的原则和规定而采取的措施方面的资料，同时提供下列细节：</w:t>
      </w:r>
    </w:p>
    <w:p w:rsidR="00000000" w:rsidRDefault="00EF59C2">
      <w:pPr>
        <w:ind w:left="1036"/>
        <w:jc w:val="left"/>
      </w:pPr>
      <w:r>
        <w:tab/>
      </w:r>
      <w:r>
        <w:rPr>
          <w:rFonts w:hint="eastAsia"/>
        </w:rPr>
        <w:t>为保证符合《公约》而对国内立法做的综合审查；</w:t>
      </w:r>
    </w:p>
    <w:p w:rsidR="00000000" w:rsidRDefault="00EF59C2">
      <w:pPr>
        <w:ind w:left="1036"/>
        <w:jc w:val="left"/>
      </w:pPr>
      <w:r>
        <w:tab/>
      </w:r>
      <w:r>
        <w:rPr>
          <w:rFonts w:hint="eastAsia"/>
        </w:rPr>
        <w:t>通过的新法律或新法典，以及为保证《公约》的实施对国内立法做的修正。</w:t>
      </w:r>
    </w:p>
    <w:p w:rsidR="00000000" w:rsidRDefault="00EF59C2">
      <w:r>
        <w:tab/>
        <w:t>13.</w:t>
      </w:r>
      <w:r>
        <w:tab/>
      </w:r>
      <w:r>
        <w:rPr>
          <w:rFonts w:hint="eastAsia"/>
        </w:rPr>
        <w:t>请表明《公约》在国内法中的地位，有以下</w:t>
      </w:r>
      <w:r>
        <w:t>3</w:t>
      </w:r>
      <w:r>
        <w:rPr>
          <w:rFonts w:hint="eastAsia"/>
        </w:rPr>
        <w:t>个方面：</w:t>
      </w:r>
    </w:p>
    <w:p w:rsidR="00000000" w:rsidRDefault="00EF59C2">
      <w:pPr>
        <w:ind w:left="1036"/>
      </w:pPr>
      <w:r>
        <w:tab/>
      </w:r>
      <w:r>
        <w:rPr>
          <w:rFonts w:hint="eastAsia"/>
        </w:rPr>
        <w:t>宪法或其他国内立法中对《公约》所载权利的承认情况；</w:t>
      </w:r>
    </w:p>
    <w:p w:rsidR="00000000" w:rsidRDefault="00EF59C2">
      <w:pPr>
        <w:ind w:left="1036"/>
      </w:pPr>
      <w:r>
        <w:tab/>
      </w:r>
      <w:r>
        <w:rPr>
          <w:rFonts w:hint="eastAsia"/>
        </w:rPr>
        <w:t>法庭是否能够直接</w:t>
      </w:r>
      <w:r>
        <w:rPr>
          <w:rFonts w:hint="eastAsia"/>
        </w:rPr>
        <w:t>援引，国家当局是否能够适用《公约》的规定；</w:t>
      </w:r>
    </w:p>
    <w:p w:rsidR="00000000" w:rsidRDefault="00EF59C2">
      <w:pPr>
        <w:ind w:left="1036"/>
      </w:pPr>
      <w:r>
        <w:tab/>
      </w:r>
      <w:r>
        <w:rPr>
          <w:rFonts w:hint="eastAsia"/>
        </w:rPr>
        <w:t>如果与国内立法相抵触。</w:t>
      </w:r>
    </w:p>
    <w:p w:rsidR="00000000" w:rsidRDefault="00EF59C2">
      <w:r>
        <w:tab/>
        <w:t>14.</w:t>
      </w:r>
      <w:r>
        <w:tab/>
      </w:r>
      <w:r>
        <w:rPr>
          <w:rFonts w:hint="eastAsia"/>
          <w:b/>
        </w:rPr>
        <w:t>按照</w:t>
      </w:r>
      <w:r>
        <w:rPr>
          <w:rFonts w:hint="eastAsia"/>
        </w:rPr>
        <w:t>《公约》</w:t>
      </w:r>
      <w:r>
        <w:rPr>
          <w:rFonts w:hint="eastAsia"/>
          <w:b/>
        </w:rPr>
        <w:t>第</w:t>
      </w:r>
      <w:r>
        <w:rPr>
          <w:b/>
        </w:rPr>
        <w:t>41</w:t>
      </w:r>
      <w:r>
        <w:rPr>
          <w:rFonts w:hint="eastAsia"/>
          <w:b/>
        </w:rPr>
        <w:t>条</w:t>
      </w:r>
      <w:r>
        <w:rPr>
          <w:rFonts w:hint="eastAsia"/>
        </w:rPr>
        <w:t>，请表明国内立法中更有利于实现儿童权利的规定。</w:t>
      </w:r>
    </w:p>
    <w:p w:rsidR="00000000" w:rsidRDefault="00EF59C2">
      <w:r>
        <w:tab/>
        <w:t>15.</w:t>
      </w:r>
      <w:r>
        <w:tab/>
      </w:r>
      <w:r>
        <w:rPr>
          <w:rFonts w:hint="eastAsia"/>
        </w:rPr>
        <w:t>请提供运用《公约》的原则和规定的司法决定方面的资料。</w:t>
      </w:r>
    </w:p>
    <w:p w:rsidR="00000000" w:rsidRDefault="00EF59C2">
      <w:r>
        <w:tab/>
        <w:t>16.</w:t>
      </w:r>
      <w:r>
        <w:tab/>
      </w:r>
      <w:r>
        <w:rPr>
          <w:rFonts w:hint="eastAsia"/>
        </w:rPr>
        <w:t>请提供有关对侵犯《公约》承认的权利的现行补救措施方面的资料。</w:t>
      </w:r>
    </w:p>
    <w:p w:rsidR="00000000" w:rsidRDefault="00EF59C2">
      <w:r>
        <w:tab/>
        <w:t>17.</w:t>
      </w:r>
      <w:r>
        <w:tab/>
      </w:r>
      <w:r>
        <w:rPr>
          <w:rFonts w:hint="eastAsia"/>
        </w:rPr>
        <w:t>请表明为根据《公约》通过综合性全国儿童战略而采取或设想采取的任何步骤，如有关儿童权利的全国行动计划以及确立的有关目标。</w:t>
      </w:r>
    </w:p>
    <w:p w:rsidR="00000000" w:rsidRDefault="00EF59C2">
      <w:r>
        <w:tab/>
        <w:t>18.</w:t>
      </w:r>
      <w:r>
        <w:tab/>
      </w:r>
      <w:r>
        <w:rPr>
          <w:rFonts w:hint="eastAsia"/>
        </w:rPr>
        <w:t>请提供资料，说明在国家、地区和地方各级，如相关的话，在联邦和省级为保证实施《公约》，协调</w:t>
      </w:r>
      <w:r>
        <w:rPr>
          <w:rFonts w:hint="eastAsia"/>
        </w:rPr>
        <w:t>儿童政策和监测取得的进展而正在运行或计划确立的机制，包括下列方面的资料：</w:t>
      </w:r>
    </w:p>
    <w:p w:rsidR="00000000" w:rsidRDefault="00EF59C2">
      <w:pPr>
        <w:ind w:left="1036"/>
      </w:pPr>
      <w:r>
        <w:tab/>
      </w:r>
      <w:r>
        <w:rPr>
          <w:rFonts w:hint="eastAsia"/>
        </w:rPr>
        <w:t>主管《公约》所涉领域的政府部门，为保证有效协调这些部门的活动以及监测它们所取得的进展而采取的步骤；</w:t>
      </w:r>
    </w:p>
    <w:p w:rsidR="00000000" w:rsidRDefault="00EF59C2">
      <w:pPr>
        <w:ind w:left="1036"/>
      </w:pPr>
      <w:r>
        <w:tab/>
      </w:r>
      <w:r>
        <w:rPr>
          <w:rFonts w:hint="eastAsia"/>
        </w:rPr>
        <w:t>为有效保证中央、地区和地方当局之间，如相关的话，联邦和省当局之间协调活动而采取的步骤；</w:t>
      </w:r>
    </w:p>
    <w:p w:rsidR="00000000" w:rsidRDefault="00EF59C2">
      <w:pPr>
        <w:ind w:left="1036"/>
      </w:pPr>
      <w:r>
        <w:tab/>
      </w:r>
      <w:r>
        <w:rPr>
          <w:rFonts w:hint="eastAsia"/>
        </w:rPr>
        <w:t>为增进儿童权利和监测实施情况而设立的任何政府机构，它们与非政府组织的关系如何；</w:t>
      </w:r>
    </w:p>
    <w:p w:rsidR="00000000" w:rsidRDefault="00EF59C2">
      <w:pPr>
        <w:ind w:left="1036"/>
      </w:pPr>
      <w:r>
        <w:tab/>
      </w:r>
      <w:r>
        <w:rPr>
          <w:rFonts w:hint="eastAsia"/>
        </w:rPr>
        <w:t>为增进和保护儿童权利而建立的任何独立机构，如监察专员或特派员；</w:t>
      </w:r>
    </w:p>
    <w:p w:rsidR="00000000" w:rsidRDefault="00EF59C2">
      <w:pPr>
        <w:ind w:left="1036"/>
      </w:pPr>
      <w:r>
        <w:tab/>
      </w:r>
      <w:r>
        <w:rPr>
          <w:rFonts w:hint="eastAsia"/>
        </w:rPr>
        <w:t>为保证系统收集儿童及其基本权利方面的数据以及评估国家、地区和地方各级，如相关的话，联邦和省各级的</w:t>
      </w:r>
      <w:r>
        <w:rPr>
          <w:rFonts w:hint="eastAsia"/>
        </w:rPr>
        <w:t>当前趋势而采取的措施，为建立查明和收集有关指标、统计资料、有关研究和其他有关资料，并将其作为儿童权利领域决策的基础而采取的步骤；</w:t>
      </w:r>
    </w:p>
    <w:p w:rsidR="00000000" w:rsidRDefault="00EF59C2">
      <w:pPr>
        <w:ind w:left="1036"/>
      </w:pPr>
      <w:r>
        <w:tab/>
      </w:r>
      <w:r>
        <w:rPr>
          <w:rFonts w:hint="eastAsia"/>
        </w:rPr>
        <w:t>为保证定期评估国家、地区和地方各级，如适当的话，联邦和省各级在实施《公约》方面的进展而采取的步骤，包括政府定期编写报告提交国会。</w:t>
      </w:r>
    </w:p>
    <w:p w:rsidR="00000000" w:rsidRDefault="00EF59C2">
      <w:r>
        <w:tab/>
        <w:t>19.</w:t>
      </w:r>
      <w:r>
        <w:tab/>
      </w:r>
      <w:r>
        <w:rPr>
          <w:rFonts w:hint="eastAsia"/>
        </w:rPr>
        <w:t>请表明与民间组织（如专业团体、非政府组织）合作采取的主动行动，为评估取得的进展而建立的机制。</w:t>
      </w:r>
    </w:p>
    <w:p w:rsidR="00000000" w:rsidRDefault="00EF59C2">
      <w:r>
        <w:tab/>
        <w:t>20.</w:t>
      </w:r>
      <w:r>
        <w:tab/>
      </w:r>
      <w:r>
        <w:rPr>
          <w:rFonts w:hint="eastAsia"/>
        </w:rPr>
        <w:t>请利用指示数，必要时利用目标数字，表明国家、地区和地方各级，如相关的话，联邦和省各级为保证及现有资源所能落实儿童经济、社会和文化权利而采</w:t>
      </w:r>
      <w:r>
        <w:rPr>
          <w:rFonts w:hint="eastAsia"/>
        </w:rPr>
        <w:t>取的措施，包括：</w:t>
      </w:r>
    </w:p>
    <w:p w:rsidR="00000000" w:rsidRDefault="00EF59C2">
      <w:pPr>
        <w:ind w:left="1036"/>
      </w:pPr>
      <w:r>
        <w:tab/>
      </w:r>
      <w:r>
        <w:rPr>
          <w:rFonts w:hint="eastAsia"/>
        </w:rPr>
        <w:t>为保证经济政策和社会政策之间的协调而采取的步骤；</w:t>
      </w:r>
    </w:p>
    <w:p w:rsidR="00000000" w:rsidRDefault="00EF59C2">
      <w:pPr>
        <w:ind w:left="1036"/>
      </w:pPr>
      <w:r>
        <w:tab/>
      </w:r>
      <w:r>
        <w:rPr>
          <w:rFonts w:hint="eastAsia"/>
        </w:rPr>
        <w:t>中央、地区和地方各级，如相关的话，联邦和省各级的预算中专门用于儿童的社会支出，包括卫生、福利和教育方面的支出的份额；</w:t>
      </w:r>
    </w:p>
    <w:p w:rsidR="00000000" w:rsidRDefault="00EF59C2">
      <w:pPr>
        <w:ind w:left="1036"/>
      </w:pPr>
      <w:r>
        <w:tab/>
      </w:r>
      <w:r>
        <w:rPr>
          <w:rFonts w:hint="eastAsia"/>
        </w:rPr>
        <w:t>报告所涉期间的预算趋势；</w:t>
      </w:r>
    </w:p>
    <w:p w:rsidR="00000000" w:rsidRDefault="00EF59C2">
      <w:pPr>
        <w:ind w:left="1036"/>
      </w:pPr>
      <w:r>
        <w:tab/>
      </w:r>
      <w:r>
        <w:rPr>
          <w:rFonts w:hint="eastAsia"/>
        </w:rPr>
        <w:t>使用于儿童的金额和份额能够明确确定的预算分析安排；</w:t>
      </w:r>
    </w:p>
    <w:p w:rsidR="00000000" w:rsidRDefault="00EF59C2">
      <w:pPr>
        <w:ind w:left="1036"/>
      </w:pPr>
      <w:r>
        <w:tab/>
      </w:r>
      <w:r>
        <w:rPr>
          <w:rFonts w:hint="eastAsia"/>
        </w:rPr>
        <w:t>为保证国家、地区和地方的所有主管当局在预算决定中以儿童最大利益为主导，并评估它们的决策中对儿童的重视情况而采取的步骤；</w:t>
      </w:r>
    </w:p>
    <w:p w:rsidR="00000000" w:rsidRDefault="00EF59C2">
      <w:pPr>
        <w:ind w:left="1036"/>
      </w:pPr>
      <w:r>
        <w:tab/>
      </w:r>
      <w:r>
        <w:rPr>
          <w:rFonts w:hint="eastAsia"/>
        </w:rPr>
        <w:t>为保证在提供社会服务方面消除不同区域和儿童群体之间的差距而采取的措施；</w:t>
      </w:r>
    </w:p>
    <w:p w:rsidR="00000000" w:rsidRDefault="00EF59C2">
      <w:pPr>
        <w:ind w:left="1036"/>
      </w:pPr>
      <w:r>
        <w:tab/>
      </w:r>
      <w:r>
        <w:rPr>
          <w:rFonts w:hint="eastAsia"/>
        </w:rPr>
        <w:t>为保证儿童，特别是属于地位最不利群体的儿童</w:t>
      </w:r>
      <w:r>
        <w:rPr>
          <w:rFonts w:hint="eastAsia"/>
        </w:rPr>
        <w:t>免受经济政策的不利影响，包括社会部门减少预算拨款的不利影响而采取的措施。</w:t>
      </w:r>
    </w:p>
    <w:p w:rsidR="00000000" w:rsidRDefault="00EF59C2">
      <w:r>
        <w:tab/>
        <w:t xml:space="preserve">21.  </w:t>
      </w:r>
      <w:r>
        <w:rPr>
          <w:rFonts w:hint="eastAsia"/>
        </w:rPr>
        <w:t>请表明涉及与缔约国有关的国际合作，促进《公约》实施的程度，其中包括促进儿童的经济、社会和文化权利的落实。请表明多边和双边各级国际援助中拨给儿童方案和增进他们的权利的份额，适当时表明从区域和国际金融机构收到的援助。在这方面，还请表明报告所涉其间政府预算总额中提供给国际合作的百分比，以及这种合作分别分配给卫生部门、教育部门、社会部门和其他部门的百分比。请进一步表明作为《世界社会发展问题首脑会议宣言和行动纲领》后续行动而采取的任</w:t>
      </w:r>
      <w:r>
        <w:rPr>
          <w:rFonts w:hint="eastAsia"/>
        </w:rPr>
        <w:t>何有关措施。</w:t>
      </w:r>
    </w:p>
    <w:p w:rsidR="00000000" w:rsidRDefault="00EF59C2">
      <w:r>
        <w:tab/>
        <w:t xml:space="preserve">22.  </w:t>
      </w:r>
      <w:r>
        <w:rPr>
          <w:rFonts w:hint="eastAsia"/>
        </w:rPr>
        <w:t>此外，请各国说明以适当积极的手段，使成人和儿童都能普遍知晓《公约》的原则和规定而</w:t>
      </w:r>
      <w:r>
        <w:rPr>
          <w:rFonts w:hint="eastAsia"/>
          <w:b/>
        </w:rPr>
        <w:t>根据</w:t>
      </w:r>
      <w:r>
        <w:rPr>
          <w:rFonts w:hint="eastAsia"/>
        </w:rPr>
        <w:t>《公约》</w:t>
      </w:r>
      <w:r>
        <w:rPr>
          <w:rFonts w:hint="eastAsia"/>
          <w:b/>
        </w:rPr>
        <w:t>第</w:t>
      </w:r>
      <w:r>
        <w:rPr>
          <w:b/>
        </w:rPr>
        <w:t>42</w:t>
      </w:r>
      <w:r>
        <w:rPr>
          <w:rFonts w:hint="eastAsia"/>
          <w:b/>
        </w:rPr>
        <w:t>条</w:t>
      </w:r>
      <w:r>
        <w:rPr>
          <w:rFonts w:hint="eastAsia"/>
        </w:rPr>
        <w:t>采取的或预期采取措施。在这方面，报告还应表明：</w:t>
      </w:r>
    </w:p>
    <w:p w:rsidR="00000000" w:rsidRDefault="00EF59C2">
      <w:pPr>
        <w:pStyle w:val="a6"/>
        <w:ind w:left="1028"/>
      </w:pPr>
      <w:r>
        <w:tab/>
      </w:r>
      <w:r>
        <w:tab/>
      </w:r>
      <w:r>
        <w:rPr>
          <w:rFonts w:hint="eastAsia"/>
        </w:rPr>
        <w:t>《公约》译成国家、地区、少数民族和土著语言的程度。在这方面，应表明报告所涉期间《公约》译成的语言数量和译成少数民族语言的份数；</w:t>
      </w:r>
    </w:p>
    <w:p w:rsidR="00000000" w:rsidRDefault="00EF59C2">
      <w:pPr>
        <w:pStyle w:val="a6"/>
        <w:ind w:left="1028"/>
      </w:pPr>
      <w:r>
        <w:tab/>
      </w:r>
      <w:r>
        <w:tab/>
      </w:r>
      <w:r>
        <w:rPr>
          <w:rFonts w:hint="eastAsia"/>
        </w:rPr>
        <w:t>《公约》是否被译成有关国家较大的难民和移民群体所说的语言并按这些语言发行；</w:t>
      </w:r>
    </w:p>
    <w:p w:rsidR="00000000" w:rsidRDefault="00EF59C2">
      <w:pPr>
        <w:pStyle w:val="a6"/>
        <w:ind w:left="1028"/>
      </w:pPr>
      <w:r>
        <w:tab/>
      </w:r>
      <w:r>
        <w:tab/>
      </w:r>
      <w:r>
        <w:rPr>
          <w:rFonts w:hint="eastAsia"/>
        </w:rPr>
        <w:t>为出版《公约》和普遍认识到《公约》的原则和规定而采取的措施。在这方面，应表明在报告所涉期间举行的会议</w:t>
      </w:r>
      <w:r>
        <w:t>(</w:t>
      </w:r>
      <w:r>
        <w:rPr>
          <w:rFonts w:hint="eastAsia"/>
        </w:rPr>
        <w:t>如国会或政府会议、讲</w:t>
      </w:r>
      <w:r>
        <w:rPr>
          <w:rFonts w:hint="eastAsia"/>
        </w:rPr>
        <w:t>习班、研讨会等</w:t>
      </w:r>
      <w:r>
        <w:t>)</w:t>
      </w:r>
      <w:r>
        <w:rPr>
          <w:rFonts w:hint="eastAsia"/>
        </w:rPr>
        <w:t>的数量、广播电视播放的节目数量以及解释《儿童权利公约》的出版物数量；</w:t>
      </w:r>
    </w:p>
    <w:p w:rsidR="00000000" w:rsidRDefault="00EF59C2">
      <w:pPr>
        <w:pStyle w:val="a6"/>
        <w:ind w:left="1028"/>
      </w:pPr>
      <w:r>
        <w:tab/>
      </w:r>
      <w:r>
        <w:tab/>
      </w:r>
      <w:r>
        <w:rPr>
          <w:rFonts w:hint="eastAsia"/>
        </w:rPr>
        <w:t>为使儿童广为知晓《公约》而采取的具体步骤，它在学校课程中的反映程度以及在父母教育运动中的考虑程度。应表明报告所涉期间在教育系统和向广大公众分发的《公约》分数；</w:t>
      </w:r>
    </w:p>
    <w:p w:rsidR="00000000" w:rsidRDefault="00EF59C2">
      <w:pPr>
        <w:pStyle w:val="a6"/>
        <w:ind w:left="1028"/>
      </w:pPr>
      <w:r>
        <w:tab/>
      </w:r>
      <w:r>
        <w:tab/>
      </w:r>
      <w:r>
        <w:rPr>
          <w:rFonts w:hint="eastAsia"/>
        </w:rPr>
        <w:t>为向政府官员提供《公约》方面的教育以及培训从事儿童工作的专业群体，如教师、执法官员，包括警察、移民官员、法官、检察官、律师、国防部队、医生、卫生工作者和社会工作者等而采取的措施；</w:t>
      </w:r>
    </w:p>
    <w:p w:rsidR="00000000" w:rsidRDefault="00EF59C2">
      <w:pPr>
        <w:pStyle w:val="a6"/>
        <w:ind w:left="1028"/>
      </w:pPr>
      <w:r>
        <w:tab/>
      </w:r>
      <w:r>
        <w:tab/>
      </w:r>
      <w:r>
        <w:rPr>
          <w:rFonts w:hint="eastAsia"/>
        </w:rPr>
        <w:t>《公约》的原则和规定被列入专业培训课程和行为守则或规章的程度；</w:t>
      </w:r>
    </w:p>
    <w:p w:rsidR="00000000" w:rsidRDefault="00EF59C2">
      <w:pPr>
        <w:pStyle w:val="a6"/>
        <w:ind w:left="1028"/>
      </w:pPr>
      <w:r>
        <w:tab/>
      </w:r>
      <w:r>
        <w:tab/>
      </w:r>
      <w:r>
        <w:rPr>
          <w:rFonts w:hint="eastAsia"/>
        </w:rPr>
        <w:t>为通过</w:t>
      </w:r>
      <w:r>
        <w:rPr>
          <w:rFonts w:hint="eastAsia"/>
        </w:rPr>
        <w:t>大众媒介以及宣传和出版机构促进对《公约》的原则和规定的了解而采取的步骤；</w:t>
      </w:r>
    </w:p>
    <w:p w:rsidR="00000000" w:rsidRDefault="00EF59C2">
      <w:pPr>
        <w:pStyle w:val="a6"/>
        <w:ind w:left="1028"/>
      </w:pPr>
      <w:r>
        <w:tab/>
      </w:r>
      <w:r>
        <w:tab/>
      </w:r>
      <w:r>
        <w:rPr>
          <w:rFonts w:hint="eastAsia"/>
        </w:rPr>
        <w:t>非政府组织参与《公约》的提高认识和倡议活动的情况以及对这些活动提供的支持。在这方面应表明在报告所涉期间参加这种活动的非政府组织数量；</w:t>
      </w:r>
    </w:p>
    <w:p w:rsidR="00000000" w:rsidRDefault="00EF59C2">
      <w:pPr>
        <w:pStyle w:val="a6"/>
        <w:ind w:left="1028"/>
      </w:pPr>
      <w:r>
        <w:tab/>
      </w:r>
      <w:r>
        <w:tab/>
      </w:r>
      <w:r>
        <w:rPr>
          <w:rFonts w:hint="eastAsia"/>
        </w:rPr>
        <w:t>儿童参加这些活动的情况。</w:t>
      </w:r>
    </w:p>
    <w:p w:rsidR="00000000" w:rsidRDefault="00EF59C2">
      <w:r>
        <w:tab/>
        <w:t xml:space="preserve">23.  </w:t>
      </w:r>
      <w:r>
        <w:rPr>
          <w:rFonts w:hint="eastAsia"/>
        </w:rPr>
        <w:t>还请各国描述</w:t>
      </w:r>
      <w:r>
        <w:rPr>
          <w:rFonts w:hint="eastAsia"/>
          <w:b/>
        </w:rPr>
        <w:t>根据第</w:t>
      </w:r>
      <w:r>
        <w:rPr>
          <w:b/>
        </w:rPr>
        <w:t>44</w:t>
      </w:r>
      <w:r>
        <w:rPr>
          <w:rFonts w:hint="eastAsia"/>
          <w:b/>
        </w:rPr>
        <w:t>条第</w:t>
      </w:r>
      <w:r>
        <w:rPr>
          <w:b/>
        </w:rPr>
        <w:t>6</w:t>
      </w:r>
      <w:r>
        <w:rPr>
          <w:rFonts w:hint="eastAsia"/>
          <w:b/>
        </w:rPr>
        <w:t>款</w:t>
      </w:r>
      <w:r>
        <w:rPr>
          <w:rFonts w:hint="eastAsia"/>
        </w:rPr>
        <w:t>采取或预期采取的措施，向其本国的公众广泛供应其报告，请表明：</w:t>
      </w:r>
    </w:p>
    <w:p w:rsidR="00000000" w:rsidRDefault="00EF59C2">
      <w:pPr>
        <w:pStyle w:val="a6"/>
        <w:ind w:left="1028"/>
      </w:pPr>
      <w:r>
        <w:tab/>
      </w:r>
      <w:r>
        <w:tab/>
      </w:r>
      <w:r>
        <w:rPr>
          <w:rFonts w:hint="eastAsia"/>
        </w:rPr>
        <w:t>编写这份报告的进程，特别是中央、地区和地方各级，适当时联邦和省各级政府部门参加的程度以及非政府组织参加的程度。还应表明参加编写报告的非政府组织数；</w:t>
      </w:r>
    </w:p>
    <w:p w:rsidR="00000000" w:rsidRDefault="00EF59C2">
      <w:pPr>
        <w:pStyle w:val="a6"/>
        <w:ind w:left="1028"/>
      </w:pPr>
      <w:r>
        <w:tab/>
      </w:r>
      <w:r>
        <w:tab/>
      </w:r>
      <w:r>
        <w:rPr>
          <w:rFonts w:hint="eastAsia"/>
        </w:rPr>
        <w:t>为以国家、</w:t>
      </w:r>
      <w:r>
        <w:rPr>
          <w:rFonts w:hint="eastAsia"/>
        </w:rPr>
        <w:t>地方、少数民族和土著语言出版、翻译和发行报告而采取的步骤。应表明报告所涉期间举行的会议</w:t>
      </w:r>
      <w:r>
        <w:t>(</w:t>
      </w:r>
      <w:r>
        <w:rPr>
          <w:rFonts w:hint="eastAsia"/>
        </w:rPr>
        <w:t>如国会和政府会议、讲习班、研讨会等</w:t>
      </w:r>
      <w:r>
        <w:t>)</w:t>
      </w:r>
      <w:r>
        <w:rPr>
          <w:rFonts w:hint="eastAsia"/>
        </w:rPr>
        <w:t>的次数、广播电视播放的节目数量、解释报告的出版物数量以及参与这种活动的非政府组织数量；</w:t>
      </w:r>
    </w:p>
    <w:p w:rsidR="00000000" w:rsidRDefault="00EF59C2">
      <w:pPr>
        <w:pStyle w:val="a6"/>
        <w:ind w:left="1028"/>
      </w:pPr>
      <w:r>
        <w:tab/>
      </w:r>
      <w:r>
        <w:tab/>
      </w:r>
      <w:r>
        <w:rPr>
          <w:rFonts w:hint="eastAsia"/>
        </w:rPr>
        <w:t>为保证广为分发和审议委员会的简要记录和对缔约国报告的最后意见而采取或预期采取的措施，包括国会听证会或媒介报道。请表明报告所涉期间为出版前一次报告的最后意见和简要记录而从事的活动，包括举行的会议</w:t>
      </w:r>
      <w:r>
        <w:t>(</w:t>
      </w:r>
      <w:r>
        <w:rPr>
          <w:rFonts w:hint="eastAsia"/>
        </w:rPr>
        <w:t>国会或政府会议、讲习班、研讨会等</w:t>
      </w:r>
      <w:r>
        <w:t>)</w:t>
      </w:r>
      <w:r>
        <w:rPr>
          <w:rFonts w:hint="eastAsia"/>
        </w:rPr>
        <w:t>数量、广播电台播放的节目数量、解释最后意见和简要记录的出版物数量以及</w:t>
      </w:r>
      <w:r>
        <w:rPr>
          <w:rFonts w:hint="eastAsia"/>
        </w:rPr>
        <w:t>参加这些活动的非政府组织数量。</w:t>
      </w:r>
    </w:p>
    <w:p w:rsidR="00000000" w:rsidRDefault="00EF59C2"/>
    <w:p w:rsidR="00000000" w:rsidRDefault="00EF59C2">
      <w:pPr>
        <w:jc w:val="center"/>
        <w:rPr>
          <w:sz w:val="28"/>
        </w:rPr>
      </w:pPr>
      <w:r>
        <w:rPr>
          <w:rFonts w:hint="eastAsia"/>
          <w:sz w:val="28"/>
        </w:rPr>
        <w:t>二、儿童的定义</w:t>
      </w:r>
      <w:r>
        <w:rPr>
          <w:sz w:val="28"/>
        </w:rPr>
        <w:t>(</w:t>
      </w:r>
      <w:r>
        <w:rPr>
          <w:rFonts w:hint="eastAsia"/>
          <w:sz w:val="28"/>
        </w:rPr>
        <w:t>第</w:t>
      </w:r>
      <w:r>
        <w:rPr>
          <w:sz w:val="28"/>
        </w:rPr>
        <w:t>1</w:t>
      </w:r>
      <w:r>
        <w:rPr>
          <w:rFonts w:hint="eastAsia"/>
          <w:sz w:val="28"/>
        </w:rPr>
        <w:t>条</w:t>
      </w:r>
      <w:r>
        <w:rPr>
          <w:sz w:val="28"/>
        </w:rPr>
        <w:t>)</w:t>
      </w:r>
    </w:p>
    <w:p w:rsidR="00000000" w:rsidRDefault="00EF59C2"/>
    <w:p w:rsidR="00000000" w:rsidRDefault="00EF59C2">
      <w:pPr>
        <w:rPr>
          <w:b/>
        </w:rPr>
      </w:pPr>
      <w:r>
        <w:rPr>
          <w:rFonts w:hint="eastAsia"/>
          <w:b/>
        </w:rPr>
        <w:t>见上文第</w:t>
      </w:r>
      <w:r>
        <w:rPr>
          <w:b/>
        </w:rPr>
        <w:t>8</w:t>
      </w:r>
      <w:r>
        <w:rPr>
          <w:rFonts w:hint="eastAsia"/>
          <w:b/>
        </w:rPr>
        <w:t>段</w:t>
      </w:r>
    </w:p>
    <w:p w:rsidR="00000000" w:rsidRDefault="00EF59C2"/>
    <w:p w:rsidR="00000000" w:rsidRDefault="00EF59C2">
      <w:r>
        <w:tab/>
        <w:t xml:space="preserve">24.  </w:t>
      </w:r>
      <w:r>
        <w:rPr>
          <w:rFonts w:hint="eastAsia"/>
        </w:rPr>
        <w:t>在这一节下，请缔约国提供有关《公约》第</w:t>
      </w:r>
      <w:r>
        <w:t>1</w:t>
      </w:r>
      <w:r>
        <w:rPr>
          <w:rFonts w:hint="eastAsia"/>
        </w:rPr>
        <w:t>条方面的资料，包括：</w:t>
      </w:r>
    </w:p>
    <w:p w:rsidR="00000000" w:rsidRDefault="00EF59C2">
      <w:pPr>
        <w:pStyle w:val="a6"/>
        <w:ind w:left="1028"/>
      </w:pPr>
      <w:r>
        <w:tab/>
      </w:r>
      <w:r>
        <w:tab/>
      </w:r>
      <w:r>
        <w:rPr>
          <w:rFonts w:hint="eastAsia"/>
        </w:rPr>
        <w:t>国内立法与《公约》的儿童定义方面的差别；</w:t>
      </w:r>
    </w:p>
    <w:p w:rsidR="00000000" w:rsidRDefault="00EF59C2">
      <w:pPr>
        <w:pStyle w:val="a6"/>
        <w:ind w:left="1028"/>
      </w:pPr>
      <w:r>
        <w:tab/>
      </w:r>
      <w:r>
        <w:tab/>
      </w:r>
      <w:r>
        <w:rPr>
          <w:rFonts w:hint="eastAsia"/>
        </w:rPr>
        <w:t>国内立法对下列情况规定的最低合法年龄：</w:t>
      </w:r>
    </w:p>
    <w:p w:rsidR="00000000" w:rsidRDefault="00EF59C2">
      <w:pPr>
        <w:ind w:left="1036"/>
      </w:pPr>
      <w:r>
        <w:tab/>
      </w:r>
      <w:r>
        <w:tab/>
      </w:r>
      <w:r>
        <w:rPr>
          <w:rFonts w:hint="eastAsia"/>
        </w:rPr>
        <w:t>未经父母同意的法律和医疗咨询；</w:t>
      </w:r>
    </w:p>
    <w:p w:rsidR="00000000" w:rsidRDefault="00EF59C2">
      <w:pPr>
        <w:ind w:left="1036"/>
      </w:pPr>
      <w:r>
        <w:tab/>
      </w:r>
      <w:r>
        <w:tab/>
      </w:r>
      <w:r>
        <w:rPr>
          <w:rFonts w:hint="eastAsia"/>
        </w:rPr>
        <w:t>示经父母同意的医疗或手术；</w:t>
      </w:r>
    </w:p>
    <w:p w:rsidR="00000000" w:rsidRDefault="00EF59C2">
      <w:pPr>
        <w:ind w:left="2072"/>
      </w:pPr>
      <w:r>
        <w:rPr>
          <w:rFonts w:hint="eastAsia"/>
        </w:rPr>
        <w:t>停止义务教育；</w:t>
      </w:r>
    </w:p>
    <w:p w:rsidR="00000000" w:rsidRDefault="00EF59C2">
      <w:pPr>
        <w:pStyle w:val="a6"/>
        <w:ind w:left="2582"/>
      </w:pPr>
      <w:r>
        <w:rPr>
          <w:rFonts w:hint="eastAsia"/>
        </w:rPr>
        <w:t>被招工，包括危险性工作、部分时间和全日制工作；</w:t>
      </w:r>
    </w:p>
    <w:p w:rsidR="00000000" w:rsidRDefault="00EF59C2">
      <w:pPr>
        <w:pStyle w:val="a6"/>
        <w:ind w:left="2582"/>
      </w:pPr>
      <w:r>
        <w:rPr>
          <w:rFonts w:hint="eastAsia"/>
        </w:rPr>
        <w:t>结婚；</w:t>
      </w:r>
    </w:p>
    <w:p w:rsidR="00000000" w:rsidRDefault="00EF59C2">
      <w:pPr>
        <w:pStyle w:val="a6"/>
        <w:ind w:left="2582"/>
      </w:pPr>
      <w:r>
        <w:rPr>
          <w:rFonts w:hint="eastAsia"/>
        </w:rPr>
        <w:t>同意性交</w:t>
      </w:r>
      <w:r>
        <w:t>;</w:t>
      </w:r>
    </w:p>
    <w:p w:rsidR="00000000" w:rsidRDefault="00EF59C2">
      <w:pPr>
        <w:pStyle w:val="a6"/>
        <w:ind w:left="2582"/>
      </w:pPr>
      <w:r>
        <w:rPr>
          <w:rFonts w:hint="eastAsia"/>
        </w:rPr>
        <w:t>自愿应征参军；</w:t>
      </w:r>
    </w:p>
    <w:p w:rsidR="00000000" w:rsidRDefault="00EF59C2">
      <w:pPr>
        <w:pStyle w:val="a6"/>
        <w:ind w:left="2582"/>
      </w:pPr>
      <w:r>
        <w:rPr>
          <w:rFonts w:hint="eastAsia"/>
        </w:rPr>
        <w:t>强制争兵入伍；</w:t>
      </w:r>
    </w:p>
    <w:p w:rsidR="00000000" w:rsidRDefault="00EF59C2">
      <w:pPr>
        <w:pStyle w:val="a6"/>
        <w:ind w:left="2582"/>
      </w:pPr>
      <w:r>
        <w:rPr>
          <w:rFonts w:hint="eastAsia"/>
        </w:rPr>
        <w:t>参加敌对行动；</w:t>
      </w:r>
    </w:p>
    <w:p w:rsidR="00000000" w:rsidRDefault="00EF59C2">
      <w:pPr>
        <w:pStyle w:val="a6"/>
        <w:ind w:left="2582"/>
      </w:pPr>
      <w:r>
        <w:rPr>
          <w:rFonts w:hint="eastAsia"/>
        </w:rPr>
        <w:t>刑事责任；</w:t>
      </w:r>
    </w:p>
    <w:p w:rsidR="00000000" w:rsidRDefault="00EF59C2">
      <w:pPr>
        <w:ind w:left="1554"/>
      </w:pPr>
      <w:r>
        <w:tab/>
      </w:r>
      <w:r>
        <w:rPr>
          <w:rFonts w:hint="eastAsia"/>
        </w:rPr>
        <w:t>包括通过主要在司法领域的逮捕和监禁在内的剥夺自由、寻求庇</w:t>
      </w:r>
      <w:r>
        <w:rPr>
          <w:rFonts w:hint="eastAsia"/>
        </w:rPr>
        <w:t>护以及将儿童安置于福利院和保健院；</w:t>
      </w:r>
    </w:p>
    <w:p w:rsidR="00000000" w:rsidRDefault="00EF59C2">
      <w:pPr>
        <w:pStyle w:val="a6"/>
        <w:ind w:left="2582"/>
      </w:pPr>
      <w:r>
        <w:rPr>
          <w:rFonts w:hint="eastAsia"/>
        </w:rPr>
        <w:t>死刑和终身监禁；</w:t>
      </w:r>
    </w:p>
    <w:p w:rsidR="00000000" w:rsidRDefault="00EF59C2">
      <w:pPr>
        <w:pStyle w:val="a6"/>
        <w:ind w:left="2582"/>
      </w:pPr>
      <w:r>
        <w:rPr>
          <w:rFonts w:hint="eastAsia"/>
        </w:rPr>
        <w:t>在民事和刑事案件中出庭作证；</w:t>
      </w:r>
    </w:p>
    <w:p w:rsidR="00000000" w:rsidRDefault="00EF59C2">
      <w:pPr>
        <w:pStyle w:val="a6"/>
        <w:ind w:left="2582"/>
      </w:pPr>
      <w:r>
        <w:rPr>
          <w:rFonts w:hint="eastAsia"/>
        </w:rPr>
        <w:t>未经父母同意向法院或其他有关当局提出起诉或要求纠正；</w:t>
      </w:r>
    </w:p>
    <w:p w:rsidR="00000000" w:rsidRDefault="00EF59C2">
      <w:pPr>
        <w:pStyle w:val="a6"/>
        <w:ind w:left="2582"/>
      </w:pPr>
      <w:r>
        <w:rPr>
          <w:rFonts w:hint="eastAsia"/>
        </w:rPr>
        <w:t>参加影响儿童的行政和司法程序；</w:t>
      </w:r>
    </w:p>
    <w:p w:rsidR="00000000" w:rsidRDefault="00EF59C2">
      <w:pPr>
        <w:ind w:left="1554"/>
      </w:pPr>
      <w:r>
        <w:tab/>
      </w:r>
      <w:r>
        <w:rPr>
          <w:rFonts w:hint="eastAsia"/>
        </w:rPr>
        <w:t>表示同意改变身份，包括改变姓名、家庭关系、收养、监护等；</w:t>
      </w:r>
    </w:p>
    <w:p w:rsidR="00000000" w:rsidRDefault="00EF59C2">
      <w:pPr>
        <w:pStyle w:val="a6"/>
        <w:ind w:left="2582"/>
      </w:pPr>
      <w:r>
        <w:rPr>
          <w:rFonts w:hint="eastAsia"/>
        </w:rPr>
        <w:t>获得有关生物学上的家庭的情况；</w:t>
      </w:r>
    </w:p>
    <w:p w:rsidR="00000000" w:rsidRDefault="00EF59C2">
      <w:pPr>
        <w:pStyle w:val="a6"/>
        <w:ind w:left="2582"/>
      </w:pPr>
      <w:r>
        <w:rPr>
          <w:rFonts w:hint="eastAsia"/>
        </w:rPr>
        <w:t>继承、举行财产交易</w:t>
      </w:r>
      <w:r>
        <w:t>;</w:t>
      </w:r>
    </w:p>
    <w:p w:rsidR="00000000" w:rsidRDefault="00EF59C2">
      <w:pPr>
        <w:pStyle w:val="a6"/>
        <w:ind w:left="2582"/>
      </w:pPr>
      <w:r>
        <w:rPr>
          <w:rFonts w:hint="eastAsia"/>
        </w:rPr>
        <w:t>创建或参加协会的法律能力；</w:t>
      </w:r>
    </w:p>
    <w:p w:rsidR="00000000" w:rsidRDefault="00EF59C2">
      <w:pPr>
        <w:pStyle w:val="a6"/>
        <w:ind w:left="2582"/>
      </w:pPr>
      <w:r>
        <w:rPr>
          <w:rFonts w:hint="eastAsia"/>
        </w:rPr>
        <w:t>选择宗教或参加宗教学校教育；</w:t>
      </w:r>
    </w:p>
    <w:p w:rsidR="00000000" w:rsidRDefault="00EF59C2">
      <w:pPr>
        <w:pStyle w:val="a6"/>
        <w:ind w:left="2582"/>
      </w:pPr>
      <w:r>
        <w:rPr>
          <w:rFonts w:hint="eastAsia"/>
        </w:rPr>
        <w:t>喝酒和消费其他受管制的物质。</w:t>
      </w:r>
    </w:p>
    <w:p w:rsidR="00000000" w:rsidRDefault="00EF59C2">
      <w:pPr>
        <w:ind w:left="1036"/>
      </w:pPr>
      <w:r>
        <w:tab/>
      </w:r>
      <w:r>
        <w:rPr>
          <w:rFonts w:hint="eastAsia"/>
        </w:rPr>
        <w:t>最低就业年龄如何与完成义务教育年龄联系起来，它是如何影响儿童教育权的，是如何考虑有关国际文书的；</w:t>
      </w:r>
    </w:p>
    <w:p w:rsidR="00000000" w:rsidRDefault="00EF59C2">
      <w:pPr>
        <w:ind w:left="1036"/>
      </w:pPr>
      <w:r>
        <w:tab/>
      </w:r>
      <w:r>
        <w:rPr>
          <w:rFonts w:hint="eastAsia"/>
        </w:rPr>
        <w:t>如果立法对男女儿童有区别，包括婚姻和同</w:t>
      </w:r>
      <w:r>
        <w:rPr>
          <w:rFonts w:hint="eastAsia"/>
        </w:rPr>
        <w:t>意性交方面的区别，考虑《公约》第</w:t>
      </w:r>
      <w:r>
        <w:t>2</w:t>
      </w:r>
      <w:r>
        <w:rPr>
          <w:rFonts w:hint="eastAsia"/>
        </w:rPr>
        <w:t>条的程度如何；</w:t>
      </w:r>
    </w:p>
    <w:p w:rsidR="00000000" w:rsidRDefault="00EF59C2">
      <w:pPr>
        <w:ind w:left="1036"/>
      </w:pPr>
      <w:r>
        <w:tab/>
      </w:r>
      <w:r>
        <w:rPr>
          <w:rFonts w:hint="eastAsia"/>
        </w:rPr>
        <w:t>如果刑法采用发育标准，这一规定区别适用于男女儿童的程度，是否考虑了《公约》的原则和规定。</w:t>
      </w:r>
    </w:p>
    <w:p w:rsidR="00000000" w:rsidRDefault="00EF59C2">
      <w:r>
        <w:br w:type="page"/>
      </w:r>
    </w:p>
    <w:p w:rsidR="00000000" w:rsidRDefault="00EF59C2">
      <w:pPr>
        <w:jc w:val="center"/>
        <w:rPr>
          <w:sz w:val="28"/>
        </w:rPr>
      </w:pPr>
      <w:r>
        <w:rPr>
          <w:rFonts w:hint="eastAsia"/>
          <w:sz w:val="28"/>
        </w:rPr>
        <w:t>三、一般原则</w:t>
      </w:r>
    </w:p>
    <w:p w:rsidR="00000000" w:rsidRDefault="00EF59C2">
      <w:pPr>
        <w:jc w:val="center"/>
      </w:pPr>
    </w:p>
    <w:p w:rsidR="00000000" w:rsidRDefault="00EF59C2">
      <w:pPr>
        <w:rPr>
          <w:b/>
        </w:rPr>
      </w:pPr>
      <w:r>
        <w:rPr>
          <w:rFonts w:hint="eastAsia"/>
          <w:b/>
        </w:rPr>
        <w:t>见上文第</w:t>
      </w:r>
      <w:r>
        <w:rPr>
          <w:b/>
        </w:rPr>
        <w:t>8</w:t>
      </w:r>
      <w:r>
        <w:rPr>
          <w:rFonts w:hint="eastAsia"/>
          <w:b/>
        </w:rPr>
        <w:t>段</w:t>
      </w:r>
    </w:p>
    <w:p w:rsidR="00000000" w:rsidRDefault="00EF59C2"/>
    <w:p w:rsidR="00000000" w:rsidRDefault="00EF59C2">
      <w:pPr>
        <w:jc w:val="center"/>
        <w:rPr>
          <w:sz w:val="28"/>
        </w:rPr>
      </w:pPr>
      <w:r>
        <w:rPr>
          <w:sz w:val="28"/>
        </w:rPr>
        <w:t xml:space="preserve">A.  </w:t>
      </w:r>
      <w:r>
        <w:rPr>
          <w:rFonts w:hint="eastAsia"/>
          <w:sz w:val="28"/>
          <w:u w:val="single"/>
        </w:rPr>
        <w:t>不歧视</w:t>
      </w:r>
      <w:r>
        <w:rPr>
          <w:sz w:val="28"/>
        </w:rPr>
        <w:t>(</w:t>
      </w:r>
      <w:r>
        <w:rPr>
          <w:rFonts w:hint="eastAsia"/>
          <w:sz w:val="28"/>
        </w:rPr>
        <w:t>第</w:t>
      </w:r>
      <w:r>
        <w:rPr>
          <w:sz w:val="28"/>
        </w:rPr>
        <w:t>2</w:t>
      </w:r>
      <w:r>
        <w:rPr>
          <w:rFonts w:hint="eastAsia"/>
          <w:sz w:val="28"/>
        </w:rPr>
        <w:t>条</w:t>
      </w:r>
      <w:r>
        <w:rPr>
          <w:sz w:val="28"/>
        </w:rPr>
        <w:t>)</w:t>
      </w:r>
    </w:p>
    <w:p w:rsidR="00000000" w:rsidRDefault="00EF59C2"/>
    <w:p w:rsidR="00000000" w:rsidRDefault="00EF59C2">
      <w:r>
        <w:tab/>
        <w:t xml:space="preserve">25.  </w:t>
      </w:r>
      <w:r>
        <w:rPr>
          <w:rFonts w:hint="eastAsia"/>
        </w:rPr>
        <w:t>报告应表明宪法或国内立法是否专门为儿童列入了不歧视原则，并将其作为一项有约束力的原则；这种立法规定是否反映了《公约》第</w:t>
      </w:r>
      <w:r>
        <w:t>2</w:t>
      </w:r>
      <w:r>
        <w:rPr>
          <w:rFonts w:hint="eastAsia"/>
        </w:rPr>
        <w:t>条所列的所有可能发生的歧视原因。报告还应表明为保证国家管辖范围内每个儿童，包括非本国国民、难民和寻求庇护者享受《公约》规定的权利，不受任何歧视而采取的措施。</w:t>
      </w:r>
    </w:p>
    <w:p w:rsidR="00000000" w:rsidRDefault="00EF59C2">
      <w:r>
        <w:tab/>
        <w:t xml:space="preserve">26.  </w:t>
      </w:r>
      <w:r>
        <w:rPr>
          <w:rFonts w:hint="eastAsia"/>
        </w:rPr>
        <w:t>应提</w:t>
      </w:r>
      <w:r>
        <w:rPr>
          <w:rFonts w:hint="eastAsia"/>
        </w:rPr>
        <w:t>供资料，说明为保证在立法和实践中预防和处理歧视问题，包括因儿童或其父母或法定监护人的种族、肤色、性别、语言、宗教、政治或其他见解、民族、族裔或社会出身、财产、伤残、出身或其他身份而引起的歧视所采取的步骤。</w:t>
      </w:r>
    </w:p>
    <w:p w:rsidR="00000000" w:rsidRDefault="00EF59C2">
      <w:r>
        <w:tab/>
        <w:t xml:space="preserve">27.  </w:t>
      </w:r>
      <w:r>
        <w:rPr>
          <w:rFonts w:hint="eastAsia"/>
        </w:rPr>
        <w:t>请表明为缩小经济、社会、和地理差距，包括城乡差距，为防止对处于最不利地位的儿童群体，包括对属于少数或土著社区的儿童、残疾儿童、非婚生儿童、非本国籍儿童、移徙儿童、流离失所儿童、难民或寻求庇护儿童以及生活</w:t>
      </w:r>
      <w:r>
        <w:t>/</w:t>
      </w:r>
      <w:r>
        <w:rPr>
          <w:rFonts w:hint="eastAsia"/>
        </w:rPr>
        <w:t>或工作与街头的儿童的歧视而采取的具体措施。</w:t>
      </w:r>
    </w:p>
    <w:p w:rsidR="00000000" w:rsidRDefault="00EF59C2">
      <w:r>
        <w:tab/>
        <w:t xml:space="preserve">28.  </w:t>
      </w:r>
      <w:r>
        <w:rPr>
          <w:rFonts w:hint="eastAsia"/>
        </w:rPr>
        <w:t>请提供资料，说明为消除对女孩的歧视</w:t>
      </w:r>
      <w:r>
        <w:rPr>
          <w:rFonts w:hint="eastAsia"/>
        </w:rPr>
        <w:t>而采取的具体措施，必要时表明作为第四次世界会议问题世界会议的后续行动而采取的措施。</w:t>
      </w:r>
    </w:p>
    <w:p w:rsidR="00000000" w:rsidRDefault="00EF59C2">
      <w:r>
        <w:tab/>
        <w:t xml:space="preserve">29.  </w:t>
      </w:r>
      <w:r>
        <w:rPr>
          <w:rFonts w:hint="eastAsia"/>
        </w:rPr>
        <w:t>请表明为收集上述各儿童群体的分类资料而采取的措施。</w:t>
      </w:r>
    </w:p>
    <w:p w:rsidR="00000000" w:rsidRDefault="00EF59C2">
      <w:r>
        <w:tab/>
        <w:t xml:space="preserve">30.  </w:t>
      </w:r>
      <w:r>
        <w:rPr>
          <w:rFonts w:hint="eastAsia"/>
        </w:rPr>
        <w:t>为防止和消除对儿童的不良态度和偏见，以免助长社会或族裔紧张关系、种族主义和仇外情绪而采取了何种措施？</w:t>
      </w:r>
    </w:p>
    <w:p w:rsidR="00000000" w:rsidRDefault="00EF59C2">
      <w:r>
        <w:tab/>
        <w:t xml:space="preserve">31.  </w:t>
      </w:r>
      <w:r>
        <w:rPr>
          <w:rFonts w:hint="eastAsia"/>
        </w:rPr>
        <w:t>还应提供资料说明根据第</w:t>
      </w:r>
      <w:r>
        <w:t>2</w:t>
      </w:r>
      <w:r>
        <w:rPr>
          <w:rFonts w:hint="eastAsia"/>
        </w:rPr>
        <w:t>条第</w:t>
      </w:r>
      <w:r>
        <w:t>2</w:t>
      </w:r>
      <w:r>
        <w:rPr>
          <w:rFonts w:hint="eastAsia"/>
        </w:rPr>
        <w:t>款为保证确保儿童得到保护，不受基于儿童父母、法定监护人或家庭成员的身份、活动、所表达的观点或信仰而加之于的一切形式的歧视或惩罚而采取的措施。</w:t>
      </w:r>
    </w:p>
    <w:p w:rsidR="00000000" w:rsidRDefault="00EF59C2">
      <w:r>
        <w:tab/>
        <w:t xml:space="preserve">32.  </w:t>
      </w:r>
      <w:r>
        <w:rPr>
          <w:rFonts w:hint="eastAsia"/>
        </w:rPr>
        <w:t>请表明在实施第</w:t>
      </w:r>
      <w:r>
        <w:t>2</w:t>
      </w:r>
      <w:r>
        <w:rPr>
          <w:rFonts w:hint="eastAsia"/>
        </w:rPr>
        <w:t>条的规定中所遇到的主要问题和解决这些问</w:t>
      </w:r>
      <w:r>
        <w:rPr>
          <w:rFonts w:hint="eastAsia"/>
        </w:rPr>
        <w:t>题的计划，以及对预防和处理一切形式的歧视，包括因消极的传统习俗而产生的歧视方面所取得的进展作的评估。</w:t>
      </w:r>
    </w:p>
    <w:p w:rsidR="00000000" w:rsidRDefault="00EF59C2"/>
    <w:p w:rsidR="00000000" w:rsidRDefault="00EF59C2">
      <w:pPr>
        <w:jc w:val="center"/>
        <w:rPr>
          <w:sz w:val="28"/>
        </w:rPr>
      </w:pPr>
      <w:r>
        <w:rPr>
          <w:sz w:val="28"/>
        </w:rPr>
        <w:t xml:space="preserve">B.  </w:t>
      </w:r>
      <w:r>
        <w:rPr>
          <w:rFonts w:hint="eastAsia"/>
          <w:sz w:val="28"/>
          <w:u w:val="single"/>
        </w:rPr>
        <w:t>儿童的最大利益</w:t>
      </w:r>
      <w:r>
        <w:rPr>
          <w:sz w:val="28"/>
        </w:rPr>
        <w:t>(</w:t>
      </w:r>
      <w:r>
        <w:rPr>
          <w:rFonts w:hint="eastAsia"/>
          <w:sz w:val="28"/>
        </w:rPr>
        <w:t>第</w:t>
      </w:r>
      <w:r>
        <w:rPr>
          <w:sz w:val="28"/>
        </w:rPr>
        <w:t>3</w:t>
      </w:r>
      <w:r>
        <w:rPr>
          <w:rFonts w:hint="eastAsia"/>
          <w:sz w:val="28"/>
        </w:rPr>
        <w:t>条</w:t>
      </w:r>
      <w:r>
        <w:rPr>
          <w:sz w:val="28"/>
        </w:rPr>
        <w:t>)</w:t>
      </w:r>
    </w:p>
    <w:p w:rsidR="00000000" w:rsidRDefault="00EF59C2"/>
    <w:p w:rsidR="00000000" w:rsidRDefault="00EF59C2">
      <w:r>
        <w:tab/>
        <w:t xml:space="preserve">33.  </w:t>
      </w:r>
      <w:r>
        <w:rPr>
          <w:rFonts w:hint="eastAsia"/>
        </w:rPr>
        <w:t>报告应表明宪法和有关国内立法和条例是否反应的儿童的最大利益原则以及涉及儿童的所有行动优先考虑这一原则的必要性。</w:t>
      </w:r>
    </w:p>
    <w:p w:rsidR="00000000" w:rsidRDefault="00EF59C2">
      <w:r>
        <w:tab/>
        <w:t xml:space="preserve">34.  </w:t>
      </w:r>
      <w:r>
        <w:rPr>
          <w:rFonts w:hint="eastAsia"/>
        </w:rPr>
        <w:t>请提供资料，说明法院、行政当局或立法机构以及公私社会福利机构对这一原则的考虑情况。</w:t>
      </w:r>
    </w:p>
    <w:p w:rsidR="00000000" w:rsidRDefault="00EF59C2">
      <w:r>
        <w:tab/>
        <w:t xml:space="preserve">35.  </w:t>
      </w:r>
      <w:r>
        <w:rPr>
          <w:rFonts w:hint="eastAsia"/>
        </w:rPr>
        <w:t>请提供资料，说明家庭生活、学校生活、社会生活以及在下列领域是如何优先考虑儿童的最大利益的：</w:t>
      </w:r>
    </w:p>
    <w:p w:rsidR="00000000" w:rsidRDefault="00EF59C2">
      <w:pPr>
        <w:pStyle w:val="a6"/>
        <w:ind w:left="1028"/>
      </w:pPr>
      <w:r>
        <w:tab/>
      </w:r>
      <w:r>
        <w:tab/>
      </w:r>
      <w:r>
        <w:rPr>
          <w:rFonts w:hint="eastAsia"/>
        </w:rPr>
        <w:t>预算拨款，包括中央、地区和地方各级，适当时联</w:t>
      </w:r>
      <w:r>
        <w:rPr>
          <w:rFonts w:hint="eastAsia"/>
        </w:rPr>
        <w:t>邦和省各级以及政府部门内的预算拨款；</w:t>
      </w:r>
    </w:p>
    <w:p w:rsidR="00000000" w:rsidRDefault="00EF59C2">
      <w:pPr>
        <w:pStyle w:val="a6"/>
        <w:ind w:left="1028"/>
      </w:pPr>
      <w:r>
        <w:tab/>
      </w:r>
      <w:r>
        <w:tab/>
      </w:r>
      <w:r>
        <w:rPr>
          <w:rFonts w:hint="eastAsia"/>
        </w:rPr>
        <w:t>计划和发展政策，包括住房、运输和环境政策</w:t>
      </w:r>
      <w:r>
        <w:t>;</w:t>
      </w:r>
    </w:p>
    <w:p w:rsidR="00000000" w:rsidRDefault="00EF59C2">
      <w:pPr>
        <w:pStyle w:val="a6"/>
        <w:ind w:left="1028"/>
      </w:pPr>
      <w:r>
        <w:tab/>
      </w:r>
      <w:r>
        <w:tab/>
      </w:r>
      <w:r>
        <w:rPr>
          <w:rFonts w:hint="eastAsia"/>
        </w:rPr>
        <w:t>收养；</w:t>
      </w:r>
    </w:p>
    <w:p w:rsidR="00000000" w:rsidRDefault="00EF59C2">
      <w:pPr>
        <w:pStyle w:val="a6"/>
        <w:ind w:left="1028"/>
      </w:pPr>
      <w:r>
        <w:tab/>
      </w:r>
      <w:r>
        <w:tab/>
      </w:r>
      <w:r>
        <w:rPr>
          <w:rFonts w:hint="eastAsia"/>
        </w:rPr>
        <w:t>移民、寻求庇护和难民程序；</w:t>
      </w:r>
    </w:p>
    <w:p w:rsidR="00000000" w:rsidRDefault="00EF59C2">
      <w:pPr>
        <w:pStyle w:val="a6"/>
        <w:ind w:left="1028"/>
      </w:pPr>
      <w:r>
        <w:tab/>
      </w:r>
      <w:r>
        <w:tab/>
      </w:r>
      <w:r>
        <w:rPr>
          <w:rFonts w:hint="eastAsia"/>
        </w:rPr>
        <w:t>少年司法管理；</w:t>
      </w:r>
    </w:p>
    <w:p w:rsidR="00000000" w:rsidRDefault="00EF59C2">
      <w:pPr>
        <w:pStyle w:val="a6"/>
        <w:ind w:left="1028"/>
      </w:pPr>
      <w:r>
        <w:tab/>
      </w:r>
      <w:r>
        <w:tab/>
      </w:r>
      <w:r>
        <w:rPr>
          <w:rFonts w:hint="eastAsia"/>
        </w:rPr>
        <w:t>将儿童安置于机构和机构对儿童的照料；</w:t>
      </w:r>
    </w:p>
    <w:p w:rsidR="00000000" w:rsidRDefault="00EF59C2">
      <w:pPr>
        <w:pStyle w:val="a6"/>
        <w:ind w:left="1028"/>
      </w:pPr>
      <w:r>
        <w:tab/>
      </w:r>
      <w:r>
        <w:tab/>
      </w:r>
      <w:r>
        <w:rPr>
          <w:rFonts w:hint="eastAsia"/>
        </w:rPr>
        <w:t>社会保障。</w:t>
      </w:r>
    </w:p>
    <w:p w:rsidR="00000000" w:rsidRDefault="00EF59C2">
      <w:r>
        <w:tab/>
        <w:t xml:space="preserve">36.  </w:t>
      </w:r>
      <w:r>
        <w:rPr>
          <w:rFonts w:hint="eastAsia"/>
        </w:rPr>
        <w:t>应列入一些资料，说明根据第</w:t>
      </w:r>
      <w:r>
        <w:t>3</w:t>
      </w:r>
      <w:r>
        <w:rPr>
          <w:rFonts w:hint="eastAsia"/>
        </w:rPr>
        <w:t>条第</w:t>
      </w:r>
      <w:r>
        <w:t>2</w:t>
      </w:r>
      <w:r>
        <w:rPr>
          <w:rFonts w:hint="eastAsia"/>
        </w:rPr>
        <w:t>款为确保儿童享有其幸福所必须的这种保护和照料而采取的措施，包括立法和行政措施。</w:t>
      </w:r>
    </w:p>
    <w:p w:rsidR="00000000" w:rsidRDefault="00EF59C2">
      <w:r>
        <w:tab/>
        <w:t xml:space="preserve">37.  </w:t>
      </w:r>
      <w:r>
        <w:rPr>
          <w:rFonts w:hint="eastAsia"/>
        </w:rPr>
        <w:t>还应提供资料，说明根据第</w:t>
      </w:r>
      <w:r>
        <w:t>3</w:t>
      </w:r>
      <w:r>
        <w:rPr>
          <w:rFonts w:hint="eastAsia"/>
        </w:rPr>
        <w:t>条第</w:t>
      </w:r>
      <w:r>
        <w:t>3</w:t>
      </w:r>
      <w:r>
        <w:rPr>
          <w:rFonts w:hint="eastAsia"/>
        </w:rPr>
        <w:t>款为制订负责照料和保护儿童的所有公私机构、服务部门及设施的适当标准，保证它们遵守这些标准，尤其是安全、卫生、工作人员数目和资格以及有效</w:t>
      </w:r>
      <w:r>
        <w:rPr>
          <w:rFonts w:hint="eastAsia"/>
        </w:rPr>
        <w:t>监督等方面的标准而采取的步骤。</w:t>
      </w:r>
    </w:p>
    <w:p w:rsidR="00000000" w:rsidRDefault="00EF59C2">
      <w:r>
        <w:tab/>
        <w:t xml:space="preserve">38.  </w:t>
      </w:r>
      <w:r>
        <w:rPr>
          <w:rFonts w:hint="eastAsia"/>
        </w:rPr>
        <w:t>请根据为保证考虑儿童的最大利益而采取的立法和行政措施，表明在这方面还存在的主要问题。</w:t>
      </w:r>
    </w:p>
    <w:p w:rsidR="00000000" w:rsidRDefault="00EF59C2">
      <w:r>
        <w:tab/>
        <w:t xml:space="preserve">39.  </w:t>
      </w:r>
      <w:r>
        <w:rPr>
          <w:rFonts w:hint="eastAsia"/>
        </w:rPr>
        <w:t>请表明采取何种方式将“儿童的最大利益”纳入对从事儿童权利工作的专业人员的培训中。</w:t>
      </w:r>
    </w:p>
    <w:p w:rsidR="00000000" w:rsidRDefault="00EF59C2"/>
    <w:p w:rsidR="00000000" w:rsidRDefault="00EF59C2"/>
    <w:p w:rsidR="00000000" w:rsidRDefault="00EF59C2"/>
    <w:p w:rsidR="00000000" w:rsidRDefault="00EF59C2">
      <w:pPr>
        <w:jc w:val="center"/>
        <w:rPr>
          <w:sz w:val="28"/>
        </w:rPr>
      </w:pPr>
      <w:r>
        <w:rPr>
          <w:sz w:val="28"/>
        </w:rPr>
        <w:t xml:space="preserve">C.  </w:t>
      </w:r>
      <w:r>
        <w:rPr>
          <w:rFonts w:hint="eastAsia"/>
          <w:sz w:val="28"/>
          <w:u w:val="single"/>
        </w:rPr>
        <w:t>生命、存活与发展权</w:t>
      </w:r>
      <w:r>
        <w:rPr>
          <w:sz w:val="28"/>
        </w:rPr>
        <w:t>(</w:t>
      </w:r>
      <w:r>
        <w:rPr>
          <w:rFonts w:hint="eastAsia"/>
          <w:sz w:val="28"/>
        </w:rPr>
        <w:t>第</w:t>
      </w:r>
      <w:r>
        <w:rPr>
          <w:sz w:val="28"/>
        </w:rPr>
        <w:t>6</w:t>
      </w:r>
      <w:r>
        <w:rPr>
          <w:rFonts w:hint="eastAsia"/>
          <w:sz w:val="28"/>
        </w:rPr>
        <w:t>条</w:t>
      </w:r>
      <w:r>
        <w:rPr>
          <w:sz w:val="28"/>
        </w:rPr>
        <w:t>)</w:t>
      </w:r>
    </w:p>
    <w:p w:rsidR="00000000" w:rsidRDefault="00EF59C2"/>
    <w:p w:rsidR="00000000" w:rsidRDefault="00EF59C2">
      <w:r>
        <w:tab/>
        <w:t xml:space="preserve">40.  </w:t>
      </w:r>
      <w:r>
        <w:rPr>
          <w:rFonts w:hint="eastAsia"/>
        </w:rPr>
        <w:t>请叙述为保证儿童的生命权，创造有利于最大限度地确保儿童的存活与发展，包括生理、智力、精神、道德、心理和社会方面符合人的尊严的发展，以及培养儿童在自由社会中有个性地生活而采取的具体措施。</w:t>
      </w:r>
    </w:p>
    <w:p w:rsidR="00000000" w:rsidRDefault="00EF59C2">
      <w:r>
        <w:tab/>
        <w:t xml:space="preserve">41.  </w:t>
      </w:r>
      <w:r>
        <w:rPr>
          <w:rFonts w:hint="eastAsia"/>
        </w:rPr>
        <w:t>还应提供资料，说明为保证儿童死亡</w:t>
      </w:r>
      <w:r>
        <w:rPr>
          <w:rFonts w:hint="eastAsia"/>
        </w:rPr>
        <w:t>和死亡原因的登记，适当时对死亡作调查和提出报告而采取的措施，以及为防止儿童自杀和监测自杀率，保证各年龄阶段的儿童，包括青少年的存活，防止这一群体特别容易遭受的危险</w:t>
      </w:r>
      <w:r>
        <w:t>(</w:t>
      </w:r>
      <w:r>
        <w:rPr>
          <w:rFonts w:hint="eastAsia"/>
        </w:rPr>
        <w:t>如性传染疾病、街头暴力</w:t>
      </w:r>
      <w:r>
        <w:t>)</w:t>
      </w:r>
      <w:r>
        <w:rPr>
          <w:rFonts w:hint="eastAsia"/>
        </w:rPr>
        <w:t>而采取的措施。请提供有关的分类数据，包括儿童自杀人数的数据。</w:t>
      </w:r>
    </w:p>
    <w:p w:rsidR="00000000" w:rsidRDefault="00EF59C2"/>
    <w:p w:rsidR="00000000" w:rsidRDefault="00EF59C2">
      <w:pPr>
        <w:jc w:val="center"/>
        <w:rPr>
          <w:sz w:val="28"/>
        </w:rPr>
      </w:pPr>
      <w:r>
        <w:rPr>
          <w:sz w:val="28"/>
        </w:rPr>
        <w:t xml:space="preserve">D.  </w:t>
      </w:r>
      <w:r>
        <w:rPr>
          <w:rFonts w:hint="eastAsia"/>
          <w:sz w:val="28"/>
          <w:u w:val="single"/>
        </w:rPr>
        <w:t>尊重儿童的意见</w:t>
      </w:r>
      <w:r>
        <w:rPr>
          <w:sz w:val="28"/>
        </w:rPr>
        <w:t>(</w:t>
      </w:r>
      <w:r>
        <w:rPr>
          <w:rFonts w:hint="eastAsia"/>
          <w:sz w:val="28"/>
        </w:rPr>
        <w:t>第</w:t>
      </w:r>
      <w:r>
        <w:rPr>
          <w:sz w:val="28"/>
        </w:rPr>
        <w:t>12</w:t>
      </w:r>
      <w:r>
        <w:rPr>
          <w:rFonts w:hint="eastAsia"/>
          <w:sz w:val="28"/>
        </w:rPr>
        <w:t>条</w:t>
      </w:r>
      <w:r>
        <w:rPr>
          <w:sz w:val="28"/>
        </w:rPr>
        <w:t>)</w:t>
      </w:r>
    </w:p>
    <w:p w:rsidR="00000000" w:rsidRDefault="00EF59C2"/>
    <w:p w:rsidR="00000000" w:rsidRDefault="00EF59C2">
      <w:r>
        <w:tab/>
        <w:t xml:space="preserve">42.  </w:t>
      </w:r>
      <w:r>
        <w:rPr>
          <w:rFonts w:hint="eastAsia"/>
        </w:rPr>
        <w:t>报告应表明是如何将儿童对影响本人的一切事项自由发表意见的权利和对这些意见给予适当重视的规定列入立法的。</w:t>
      </w:r>
    </w:p>
    <w:p w:rsidR="00000000" w:rsidRDefault="00EF59C2">
      <w:r>
        <w:tab/>
        <w:t xml:space="preserve">43.  </w:t>
      </w:r>
      <w:r>
        <w:rPr>
          <w:rFonts w:hint="eastAsia"/>
        </w:rPr>
        <w:t>请提供资料，说明为保证儿童以符合其不同阶段接受能力的方式发表意见的权利而采取的立法和其他措施，</w:t>
      </w:r>
      <w:r>
        <w:rPr>
          <w:rFonts w:hint="eastAsia"/>
        </w:rPr>
        <w:t>包括在如下方面：</w:t>
      </w:r>
    </w:p>
    <w:p w:rsidR="00000000" w:rsidRDefault="00EF59C2">
      <w:pPr>
        <w:ind w:left="1036"/>
      </w:pPr>
      <w:r>
        <w:tab/>
      </w:r>
      <w:r>
        <w:rPr>
          <w:rFonts w:hint="eastAsia"/>
        </w:rPr>
        <w:t>家庭生活</w:t>
      </w:r>
    </w:p>
    <w:p w:rsidR="00000000" w:rsidRDefault="00EF59C2">
      <w:pPr>
        <w:ind w:left="1036"/>
      </w:pPr>
      <w:r>
        <w:tab/>
      </w:r>
      <w:r>
        <w:rPr>
          <w:rFonts w:hint="eastAsia"/>
        </w:rPr>
        <w:t>学校生活</w:t>
      </w:r>
    </w:p>
    <w:p w:rsidR="00000000" w:rsidRDefault="00EF59C2">
      <w:pPr>
        <w:ind w:left="1036"/>
      </w:pPr>
      <w:r>
        <w:tab/>
      </w:r>
      <w:r>
        <w:rPr>
          <w:rFonts w:hint="eastAsia"/>
        </w:rPr>
        <w:t>少年司法管理</w:t>
      </w:r>
    </w:p>
    <w:p w:rsidR="00000000" w:rsidRDefault="00EF59C2">
      <w:pPr>
        <w:ind w:left="1036"/>
      </w:pPr>
      <w:r>
        <w:tab/>
      </w:r>
      <w:r>
        <w:rPr>
          <w:rFonts w:hint="eastAsia"/>
        </w:rPr>
        <w:t>在机构和其他照料形式中的安置和生活</w:t>
      </w:r>
    </w:p>
    <w:p w:rsidR="00000000" w:rsidRDefault="00EF59C2">
      <w:pPr>
        <w:ind w:left="1036"/>
      </w:pPr>
      <w:r>
        <w:tab/>
      </w:r>
      <w:r>
        <w:rPr>
          <w:rFonts w:hint="eastAsia"/>
        </w:rPr>
        <w:t>寻求庇护程序。</w:t>
      </w:r>
    </w:p>
    <w:p w:rsidR="00000000" w:rsidRDefault="00EF59C2">
      <w:r>
        <w:tab/>
        <w:t xml:space="preserve">44.  </w:t>
      </w:r>
      <w:r>
        <w:rPr>
          <w:rFonts w:hint="eastAsia"/>
        </w:rPr>
        <w:t>请表明在影响儿童本人的司法和行政程序中听取儿童的意见而向儿童提供的机会以及儿童可直接或通过一名代理或某一适当的机构参加诉讼的情况</w:t>
      </w:r>
      <w:r>
        <w:t>(</w:t>
      </w:r>
      <w:r>
        <w:rPr>
          <w:rFonts w:hint="eastAsia"/>
        </w:rPr>
        <w:t>亦见上文第</w:t>
      </w:r>
      <w:r>
        <w:t>34</w:t>
      </w:r>
      <w:r>
        <w:rPr>
          <w:rFonts w:hint="eastAsia"/>
        </w:rPr>
        <w:t>段</w:t>
      </w:r>
      <w:r>
        <w:t>)</w:t>
      </w:r>
      <w:r>
        <w:rPr>
          <w:rFonts w:hint="eastAsia"/>
        </w:rPr>
        <w:t>。</w:t>
      </w:r>
    </w:p>
    <w:p w:rsidR="00000000" w:rsidRDefault="00EF59C2">
      <w:r>
        <w:tab/>
        <w:t xml:space="preserve">45.  </w:t>
      </w:r>
      <w:r>
        <w:rPr>
          <w:rFonts w:hint="eastAsia"/>
        </w:rPr>
        <w:t>请提供资料，说明儿童有权参加决策的任何机构或事件，如学校或当地议会。</w:t>
      </w:r>
    </w:p>
    <w:p w:rsidR="00000000" w:rsidRDefault="00EF59C2">
      <w:r>
        <w:tab/>
        <w:t xml:space="preserve">46,  </w:t>
      </w:r>
      <w:r>
        <w:rPr>
          <w:rFonts w:hint="eastAsia"/>
        </w:rPr>
        <w:t>请表明采取了何种措施提高家庭和公众对鼓励儿童行使发表意见权的必要性的认识，培训鼓励儿童这样做的儿童工作专业人员，以及适当重视儿童的意见等。应</w:t>
      </w:r>
      <w:r>
        <w:rPr>
          <w:rFonts w:hint="eastAsia"/>
        </w:rPr>
        <w:t>表明对下列工作人员提供的儿童发展课程的小时数：</w:t>
      </w:r>
    </w:p>
    <w:p w:rsidR="00000000" w:rsidRDefault="00EF59C2">
      <w:pPr>
        <w:ind w:left="1036"/>
      </w:pPr>
      <w:r>
        <w:tab/>
      </w:r>
      <w:r>
        <w:rPr>
          <w:rFonts w:hint="eastAsia"/>
        </w:rPr>
        <w:t>一般法官；</w:t>
      </w:r>
    </w:p>
    <w:p w:rsidR="00000000" w:rsidRDefault="00EF59C2">
      <w:pPr>
        <w:ind w:left="1036"/>
      </w:pPr>
      <w:r>
        <w:tab/>
      </w:r>
      <w:r>
        <w:rPr>
          <w:rFonts w:hint="eastAsia"/>
        </w:rPr>
        <w:t>家庭法院法官；</w:t>
      </w:r>
    </w:p>
    <w:p w:rsidR="00000000" w:rsidRDefault="00EF59C2">
      <w:pPr>
        <w:ind w:left="1036"/>
      </w:pPr>
      <w:r>
        <w:tab/>
      </w:r>
      <w:r>
        <w:rPr>
          <w:rFonts w:hint="eastAsia"/>
        </w:rPr>
        <w:t>少年法院法官；</w:t>
      </w:r>
    </w:p>
    <w:p w:rsidR="00000000" w:rsidRDefault="00EF59C2">
      <w:pPr>
        <w:ind w:left="1036"/>
      </w:pPr>
      <w:r>
        <w:tab/>
      </w:r>
      <w:r>
        <w:rPr>
          <w:rFonts w:hint="eastAsia"/>
        </w:rPr>
        <w:t>监护官；</w:t>
      </w:r>
    </w:p>
    <w:p w:rsidR="00000000" w:rsidRDefault="00EF59C2">
      <w:pPr>
        <w:ind w:left="1036"/>
      </w:pPr>
      <w:r>
        <w:tab/>
      </w:r>
      <w:r>
        <w:rPr>
          <w:rFonts w:hint="eastAsia"/>
        </w:rPr>
        <w:t>警察；</w:t>
      </w:r>
    </w:p>
    <w:p w:rsidR="00000000" w:rsidRDefault="00EF59C2">
      <w:pPr>
        <w:ind w:left="1036"/>
      </w:pPr>
      <w:r>
        <w:tab/>
      </w:r>
      <w:r>
        <w:rPr>
          <w:rFonts w:hint="eastAsia"/>
        </w:rPr>
        <w:t>狱官；</w:t>
      </w:r>
    </w:p>
    <w:p w:rsidR="00000000" w:rsidRDefault="00EF59C2">
      <w:pPr>
        <w:ind w:left="1036"/>
      </w:pPr>
      <w:r>
        <w:tab/>
      </w:r>
      <w:r>
        <w:rPr>
          <w:rFonts w:hint="eastAsia"/>
        </w:rPr>
        <w:t>教师；</w:t>
      </w:r>
    </w:p>
    <w:p w:rsidR="00000000" w:rsidRDefault="00EF59C2">
      <w:pPr>
        <w:ind w:left="1036"/>
      </w:pPr>
      <w:r>
        <w:tab/>
      </w:r>
      <w:r>
        <w:rPr>
          <w:rFonts w:hint="eastAsia"/>
        </w:rPr>
        <w:t>卫生工作者；</w:t>
      </w:r>
    </w:p>
    <w:p w:rsidR="00000000" w:rsidRDefault="00EF59C2">
      <w:pPr>
        <w:ind w:left="1036"/>
      </w:pPr>
      <w:r>
        <w:tab/>
      </w:r>
      <w:r>
        <w:rPr>
          <w:rFonts w:hint="eastAsia"/>
        </w:rPr>
        <w:t>其他专业人员。</w:t>
      </w:r>
    </w:p>
    <w:p w:rsidR="00000000" w:rsidRDefault="00EF59C2">
      <w:r>
        <w:rPr>
          <w:rFonts w:hint="eastAsia"/>
        </w:rPr>
        <w:t>还应表明在下列机构的课程中列入有关《公约》的课程的数量：</w:t>
      </w:r>
    </w:p>
    <w:p w:rsidR="00000000" w:rsidRDefault="00EF59C2">
      <w:pPr>
        <w:ind w:left="518"/>
      </w:pPr>
      <w:r>
        <w:tab/>
      </w:r>
      <w:r>
        <w:tab/>
      </w:r>
      <w:r>
        <w:rPr>
          <w:rFonts w:hint="eastAsia"/>
        </w:rPr>
        <w:t>法学院；</w:t>
      </w:r>
    </w:p>
    <w:p w:rsidR="00000000" w:rsidRDefault="00EF59C2">
      <w:pPr>
        <w:ind w:left="518"/>
      </w:pPr>
      <w:r>
        <w:tab/>
      </w:r>
      <w:r>
        <w:tab/>
      </w:r>
      <w:r>
        <w:rPr>
          <w:rFonts w:hint="eastAsia"/>
        </w:rPr>
        <w:t>教师培训学校；</w:t>
      </w:r>
    </w:p>
    <w:p w:rsidR="00000000" w:rsidRDefault="00EF59C2">
      <w:pPr>
        <w:ind w:left="518"/>
      </w:pPr>
      <w:r>
        <w:tab/>
      </w:r>
      <w:r>
        <w:tab/>
      </w:r>
      <w:r>
        <w:rPr>
          <w:rFonts w:hint="eastAsia"/>
        </w:rPr>
        <w:t>医学院和医科大学；</w:t>
      </w:r>
    </w:p>
    <w:p w:rsidR="00000000" w:rsidRDefault="00EF59C2">
      <w:pPr>
        <w:ind w:left="518"/>
      </w:pPr>
      <w:r>
        <w:tab/>
      </w:r>
      <w:r>
        <w:tab/>
      </w:r>
      <w:r>
        <w:rPr>
          <w:rFonts w:hint="eastAsia"/>
        </w:rPr>
        <w:t>护士学校；</w:t>
      </w:r>
    </w:p>
    <w:p w:rsidR="00000000" w:rsidRDefault="00EF59C2">
      <w:pPr>
        <w:ind w:left="518"/>
      </w:pPr>
      <w:r>
        <w:tab/>
      </w:r>
      <w:r>
        <w:tab/>
      </w:r>
      <w:r>
        <w:rPr>
          <w:rFonts w:hint="eastAsia"/>
        </w:rPr>
        <w:t>社会工作学校；</w:t>
      </w:r>
    </w:p>
    <w:p w:rsidR="00000000" w:rsidRDefault="00EF59C2">
      <w:pPr>
        <w:ind w:left="518"/>
      </w:pPr>
      <w:r>
        <w:tab/>
      </w:r>
      <w:r>
        <w:tab/>
      </w:r>
      <w:r>
        <w:rPr>
          <w:rFonts w:hint="eastAsia"/>
        </w:rPr>
        <w:t>心理学系；</w:t>
      </w:r>
    </w:p>
    <w:p w:rsidR="00000000" w:rsidRDefault="00EF59C2">
      <w:pPr>
        <w:ind w:left="518"/>
      </w:pPr>
      <w:r>
        <w:tab/>
      </w:r>
      <w:r>
        <w:tab/>
      </w:r>
      <w:r>
        <w:rPr>
          <w:rFonts w:hint="eastAsia"/>
        </w:rPr>
        <w:t>社会学系。</w:t>
      </w:r>
    </w:p>
    <w:p w:rsidR="00000000" w:rsidRDefault="00EF59C2">
      <w:r>
        <w:tab/>
        <w:t xml:space="preserve">47.  </w:t>
      </w:r>
      <w:r>
        <w:rPr>
          <w:rFonts w:hint="eastAsia"/>
        </w:rPr>
        <w:t>请表明法律规定以及政策或司法决定中是如何考虑通过舆论、协商和对申诉作评定后获得的儿童的意见的。</w:t>
      </w:r>
    </w:p>
    <w:p w:rsidR="00000000" w:rsidRDefault="00EF59C2"/>
    <w:p w:rsidR="00000000" w:rsidRDefault="00EF59C2">
      <w:pPr>
        <w:jc w:val="center"/>
        <w:rPr>
          <w:sz w:val="28"/>
        </w:rPr>
      </w:pPr>
      <w:r>
        <w:rPr>
          <w:rFonts w:hint="eastAsia"/>
          <w:sz w:val="28"/>
        </w:rPr>
        <w:t>四、公民权利和自由</w:t>
      </w:r>
      <w:r>
        <w:rPr>
          <w:sz w:val="28"/>
        </w:rPr>
        <w:t>(</w:t>
      </w:r>
      <w:r>
        <w:rPr>
          <w:rFonts w:hint="eastAsia"/>
          <w:sz w:val="28"/>
        </w:rPr>
        <w:t>第</w:t>
      </w:r>
      <w:r>
        <w:rPr>
          <w:sz w:val="28"/>
        </w:rPr>
        <w:t>7</w:t>
      </w:r>
      <w:r>
        <w:rPr>
          <w:rFonts w:hint="eastAsia"/>
          <w:sz w:val="28"/>
        </w:rPr>
        <w:t>、</w:t>
      </w:r>
      <w:r>
        <w:rPr>
          <w:sz w:val="28"/>
        </w:rPr>
        <w:t>8</w:t>
      </w:r>
      <w:r>
        <w:rPr>
          <w:rFonts w:hint="eastAsia"/>
          <w:sz w:val="28"/>
        </w:rPr>
        <w:t>、</w:t>
      </w:r>
      <w:r>
        <w:rPr>
          <w:sz w:val="28"/>
        </w:rPr>
        <w:t>13-17</w:t>
      </w:r>
      <w:r>
        <w:rPr>
          <w:rFonts w:hint="eastAsia"/>
          <w:sz w:val="28"/>
        </w:rPr>
        <w:t>和</w:t>
      </w:r>
      <w:r>
        <w:rPr>
          <w:sz w:val="28"/>
        </w:rPr>
        <w:t>3</w:t>
      </w:r>
      <w:r>
        <w:rPr>
          <w:sz w:val="28"/>
        </w:rPr>
        <w:t>7(a)</w:t>
      </w:r>
      <w:r>
        <w:rPr>
          <w:rFonts w:hint="eastAsia"/>
          <w:sz w:val="28"/>
        </w:rPr>
        <w:t>条</w:t>
      </w:r>
      <w:r>
        <w:rPr>
          <w:sz w:val="28"/>
        </w:rPr>
        <w:t>)</w:t>
      </w:r>
    </w:p>
    <w:p w:rsidR="00000000" w:rsidRDefault="00EF59C2">
      <w:pPr>
        <w:jc w:val="center"/>
      </w:pPr>
    </w:p>
    <w:p w:rsidR="00000000" w:rsidRDefault="00EF59C2">
      <w:pPr>
        <w:jc w:val="left"/>
        <w:rPr>
          <w:b/>
        </w:rPr>
      </w:pPr>
      <w:r>
        <w:rPr>
          <w:rFonts w:hint="eastAsia"/>
          <w:b/>
        </w:rPr>
        <w:t>见上文第</w:t>
      </w:r>
      <w:r>
        <w:rPr>
          <w:b/>
        </w:rPr>
        <w:t>8</w:t>
      </w:r>
      <w:r>
        <w:rPr>
          <w:rFonts w:hint="eastAsia"/>
          <w:b/>
        </w:rPr>
        <w:t>段</w:t>
      </w:r>
    </w:p>
    <w:p w:rsidR="00000000" w:rsidRDefault="00EF59C2">
      <w:pPr>
        <w:jc w:val="center"/>
      </w:pPr>
    </w:p>
    <w:p w:rsidR="00000000" w:rsidRDefault="00EF59C2">
      <w:r>
        <w:tab/>
        <w:t xml:space="preserve">48.  </w:t>
      </w:r>
      <w:r>
        <w:rPr>
          <w:rFonts w:hint="eastAsia"/>
        </w:rPr>
        <w:t>在这一节下请缔约国提供资料，说明为保证法律，特别是有关儿童的法律承认《公约》所载的儿童公民权和自由，特别是第</w:t>
      </w:r>
      <w:r>
        <w:t>7</w:t>
      </w:r>
      <w:r>
        <w:rPr>
          <w:rFonts w:hint="eastAsia"/>
        </w:rPr>
        <w:t>、</w:t>
      </w:r>
      <w:r>
        <w:t>8</w:t>
      </w:r>
      <w:r>
        <w:rPr>
          <w:rFonts w:hint="eastAsia"/>
        </w:rPr>
        <w:t>、</w:t>
      </w:r>
      <w:r>
        <w:t>13-17</w:t>
      </w:r>
      <w:r>
        <w:rPr>
          <w:rFonts w:hint="eastAsia"/>
        </w:rPr>
        <w:t>和</w:t>
      </w:r>
      <w:r>
        <w:t>37(a)</w:t>
      </w:r>
      <w:r>
        <w:rPr>
          <w:rFonts w:hint="eastAsia"/>
        </w:rPr>
        <w:t>条规定的公民权利和自由，并在国家、地区和地方各级，适当时在联邦和省各级切实实施，包括行政和司法机构切实实施而采取的措施。</w:t>
      </w:r>
    </w:p>
    <w:p w:rsidR="00000000" w:rsidRDefault="00EF59C2"/>
    <w:p w:rsidR="00000000" w:rsidRDefault="00EF59C2">
      <w:pPr>
        <w:jc w:val="center"/>
        <w:rPr>
          <w:sz w:val="28"/>
        </w:rPr>
      </w:pPr>
      <w:r>
        <w:rPr>
          <w:sz w:val="28"/>
        </w:rPr>
        <w:t xml:space="preserve">A.  </w:t>
      </w:r>
      <w:r>
        <w:rPr>
          <w:rFonts w:hint="eastAsia"/>
          <w:sz w:val="28"/>
          <w:u w:val="single"/>
        </w:rPr>
        <w:t>姓名和国籍</w:t>
      </w:r>
      <w:r>
        <w:rPr>
          <w:sz w:val="28"/>
        </w:rPr>
        <w:t>(</w:t>
      </w:r>
      <w:r>
        <w:rPr>
          <w:rFonts w:hint="eastAsia"/>
          <w:sz w:val="28"/>
        </w:rPr>
        <w:t>第</w:t>
      </w:r>
      <w:r>
        <w:rPr>
          <w:sz w:val="28"/>
        </w:rPr>
        <w:t>7</w:t>
      </w:r>
      <w:r>
        <w:rPr>
          <w:rFonts w:hint="eastAsia"/>
          <w:sz w:val="28"/>
        </w:rPr>
        <w:t>条</w:t>
      </w:r>
      <w:r>
        <w:rPr>
          <w:sz w:val="28"/>
        </w:rPr>
        <w:t>)</w:t>
      </w:r>
    </w:p>
    <w:p w:rsidR="00000000" w:rsidRDefault="00EF59C2">
      <w:pPr>
        <w:jc w:val="center"/>
      </w:pPr>
    </w:p>
    <w:p w:rsidR="00000000" w:rsidRDefault="00EF59C2">
      <w:r>
        <w:tab/>
        <w:t xml:space="preserve">49.  </w:t>
      </w:r>
      <w:r>
        <w:rPr>
          <w:rFonts w:hint="eastAsia"/>
        </w:rPr>
        <w:t>请表明为保证每一位儿童在出生后立即登记而采取或设想采取的措施。还请表明为防止儿童出生后未予立即登记而采取的步骤，包括针对主要在农村或边远地区可能存在的社会或文化障</w:t>
      </w:r>
      <w:r>
        <w:rPr>
          <w:rFonts w:hint="eastAsia"/>
        </w:rPr>
        <w:t>碍以及地游牧群体、流离失所者、寻求庇护儿童和难民儿童方面所采取的步骤。</w:t>
      </w:r>
    </w:p>
    <w:p w:rsidR="00000000" w:rsidRDefault="00EF59C2">
      <w:r>
        <w:tab/>
        <w:t xml:space="preserve">50.  </w:t>
      </w:r>
      <w:r>
        <w:rPr>
          <w:rFonts w:hint="eastAsia"/>
        </w:rPr>
        <w:t>请提供资料，说明为使公众舆论认识到儿童出生登记的必要性以及向登记人员提供充分培训而采取的措施。</w:t>
      </w:r>
    </w:p>
    <w:p w:rsidR="00000000" w:rsidRDefault="00EF59C2">
      <w:r>
        <w:tab/>
        <w:t xml:space="preserve">51.  </w:t>
      </w:r>
      <w:r>
        <w:rPr>
          <w:rFonts w:hint="eastAsia"/>
        </w:rPr>
        <w:t>还请提供资料，说明出生登记所列儿童身份的内容以及为防止对儿童的任何污辱或歧视而采取的措施。</w:t>
      </w:r>
    </w:p>
    <w:p w:rsidR="00000000" w:rsidRDefault="00EF59C2">
      <w:r>
        <w:tab/>
        <w:t xml:space="preserve">52.  </w:t>
      </w:r>
      <w:r>
        <w:rPr>
          <w:rFonts w:hint="eastAsia"/>
        </w:rPr>
        <w:t>请表明为保证儿童知道父母是谁和得到父母照料的权利而采取的措施。</w:t>
      </w:r>
    </w:p>
    <w:p w:rsidR="00000000" w:rsidRDefault="00EF59C2">
      <w:r>
        <w:tab/>
        <w:t xml:space="preserve">53.  </w:t>
      </w:r>
      <w:r>
        <w:rPr>
          <w:rFonts w:hint="eastAsia"/>
        </w:rPr>
        <w:t>请提供资料，根据第</w:t>
      </w:r>
      <w:r>
        <w:t>7</w:t>
      </w:r>
      <w:r>
        <w:rPr>
          <w:rFonts w:hint="eastAsia"/>
        </w:rPr>
        <w:t>条第</w:t>
      </w:r>
      <w:r>
        <w:t>2</w:t>
      </w:r>
      <w:r>
        <w:rPr>
          <w:rFonts w:hint="eastAsia"/>
        </w:rPr>
        <w:t>款说明为保证儿童获得国籍的权利，特别是针对否则儿童将无国籍的情况而采取的措施。还应提到对非婚生儿童、寻求庇护儿童和</w:t>
      </w:r>
      <w:r>
        <w:rPr>
          <w:rFonts w:hint="eastAsia"/>
        </w:rPr>
        <w:t>难民儿童落实这种权利的情况。请表明获得国籍所适用的标准以及儿童是否能够获得父母双方的国籍。</w:t>
      </w:r>
    </w:p>
    <w:p w:rsidR="00000000" w:rsidRDefault="00EF59C2"/>
    <w:p w:rsidR="00000000" w:rsidRDefault="00EF59C2">
      <w:pPr>
        <w:jc w:val="center"/>
        <w:rPr>
          <w:sz w:val="28"/>
        </w:rPr>
      </w:pPr>
      <w:r>
        <w:rPr>
          <w:sz w:val="28"/>
        </w:rPr>
        <w:t xml:space="preserve">B.  </w:t>
      </w:r>
      <w:r>
        <w:rPr>
          <w:rFonts w:hint="eastAsia"/>
          <w:sz w:val="28"/>
          <w:u w:val="single"/>
        </w:rPr>
        <w:t>维护身份</w:t>
      </w:r>
      <w:r>
        <w:rPr>
          <w:sz w:val="28"/>
        </w:rPr>
        <w:t>(</w:t>
      </w:r>
      <w:r>
        <w:rPr>
          <w:rFonts w:hint="eastAsia"/>
          <w:sz w:val="28"/>
        </w:rPr>
        <w:t>第</w:t>
      </w:r>
      <w:r>
        <w:rPr>
          <w:sz w:val="28"/>
        </w:rPr>
        <w:t>8</w:t>
      </w:r>
      <w:r>
        <w:rPr>
          <w:rFonts w:hint="eastAsia"/>
          <w:sz w:val="28"/>
        </w:rPr>
        <w:t>条</w:t>
      </w:r>
      <w:r>
        <w:rPr>
          <w:sz w:val="28"/>
        </w:rPr>
        <w:t>)</w:t>
      </w:r>
    </w:p>
    <w:p w:rsidR="00000000" w:rsidRDefault="00EF59C2"/>
    <w:p w:rsidR="00000000" w:rsidRDefault="00EF59C2">
      <w:r>
        <w:tab/>
        <w:t xml:space="preserve">54.  </w:t>
      </w:r>
      <w:r>
        <w:rPr>
          <w:rFonts w:hint="eastAsia"/>
        </w:rPr>
        <w:t>请表明为维护儿童的身份和防止任何非法干预而采取的措施。如有儿童被非法剥夺其身份方面的部分或全部要素，缔约国还应表明为向儿童提供适当协助和保护并迅速重新确立其身份而采取的措施。</w:t>
      </w:r>
    </w:p>
    <w:p w:rsidR="00000000" w:rsidRDefault="00EF59C2"/>
    <w:p w:rsidR="00000000" w:rsidRDefault="00EF59C2">
      <w:pPr>
        <w:jc w:val="center"/>
        <w:rPr>
          <w:sz w:val="28"/>
        </w:rPr>
      </w:pPr>
      <w:r>
        <w:rPr>
          <w:sz w:val="28"/>
        </w:rPr>
        <w:t xml:space="preserve">C.  </w:t>
      </w:r>
      <w:r>
        <w:rPr>
          <w:rFonts w:hint="eastAsia"/>
          <w:sz w:val="28"/>
          <w:u w:val="single"/>
        </w:rPr>
        <w:t>自由言论</w:t>
      </w:r>
      <w:r>
        <w:rPr>
          <w:sz w:val="28"/>
        </w:rPr>
        <w:t>(</w:t>
      </w:r>
      <w:r>
        <w:rPr>
          <w:rFonts w:hint="eastAsia"/>
          <w:sz w:val="28"/>
        </w:rPr>
        <w:t>第</w:t>
      </w:r>
      <w:r>
        <w:rPr>
          <w:sz w:val="28"/>
        </w:rPr>
        <w:t>13</w:t>
      </w:r>
      <w:r>
        <w:rPr>
          <w:rFonts w:hint="eastAsia"/>
          <w:sz w:val="28"/>
        </w:rPr>
        <w:t>条</w:t>
      </w:r>
      <w:r>
        <w:rPr>
          <w:sz w:val="28"/>
        </w:rPr>
        <w:t>)</w:t>
      </w:r>
    </w:p>
    <w:p w:rsidR="00000000" w:rsidRDefault="00EF59C2"/>
    <w:p w:rsidR="00000000" w:rsidRDefault="00EF59C2">
      <w:r>
        <w:tab/>
        <w:t xml:space="preserve">55.  </w:t>
      </w:r>
      <w:r>
        <w:rPr>
          <w:rFonts w:hint="eastAsia"/>
        </w:rPr>
        <w:t>请提供资料，说明为保证儿童的自由言论权，包括不管国界征求、获得和传送信息和意见的权利而采取的措施。报告还应表明实施这项权利时根据第</w:t>
      </w:r>
      <w:r>
        <w:t>13</w:t>
      </w:r>
      <w:r>
        <w:rPr>
          <w:rFonts w:hint="eastAsia"/>
        </w:rPr>
        <w:t>条第</w:t>
      </w:r>
      <w:r>
        <w:t>2</w:t>
      </w:r>
      <w:r>
        <w:rPr>
          <w:rFonts w:hint="eastAsia"/>
        </w:rPr>
        <w:t>款所受的限制。</w:t>
      </w:r>
    </w:p>
    <w:p w:rsidR="00000000" w:rsidRDefault="00EF59C2"/>
    <w:p w:rsidR="00000000" w:rsidRDefault="00EF59C2"/>
    <w:p w:rsidR="00000000" w:rsidRDefault="00EF59C2"/>
    <w:p w:rsidR="00000000" w:rsidRDefault="00EF59C2">
      <w:pPr>
        <w:jc w:val="center"/>
        <w:rPr>
          <w:sz w:val="28"/>
        </w:rPr>
      </w:pPr>
      <w:r>
        <w:rPr>
          <w:sz w:val="28"/>
        </w:rPr>
        <w:t xml:space="preserve">D.  </w:t>
      </w:r>
      <w:r>
        <w:rPr>
          <w:rFonts w:hint="eastAsia"/>
          <w:sz w:val="28"/>
          <w:u w:val="single"/>
        </w:rPr>
        <w:t>思想、信仰和宗教自由</w:t>
      </w:r>
      <w:r>
        <w:rPr>
          <w:sz w:val="28"/>
        </w:rPr>
        <w:t>(</w:t>
      </w:r>
      <w:r>
        <w:rPr>
          <w:rFonts w:hint="eastAsia"/>
          <w:sz w:val="28"/>
        </w:rPr>
        <w:t>第</w:t>
      </w:r>
      <w:r>
        <w:rPr>
          <w:sz w:val="28"/>
        </w:rPr>
        <w:t>14</w:t>
      </w:r>
      <w:r>
        <w:rPr>
          <w:rFonts w:hint="eastAsia"/>
          <w:sz w:val="28"/>
        </w:rPr>
        <w:t>条</w:t>
      </w:r>
      <w:r>
        <w:rPr>
          <w:sz w:val="28"/>
        </w:rPr>
        <w:t>)</w:t>
      </w:r>
    </w:p>
    <w:p w:rsidR="00000000" w:rsidRDefault="00EF59C2"/>
    <w:p w:rsidR="00000000" w:rsidRDefault="00EF59C2">
      <w:r>
        <w:tab/>
        <w:t xml:space="preserve">56.  </w:t>
      </w:r>
      <w:r>
        <w:rPr>
          <w:rFonts w:hint="eastAsia"/>
        </w:rPr>
        <w:t>请提供资料，说明儿童行使思想、信仰和宗教自由的权利的情况以及考虑儿童不同阶段接受能力的程度。</w:t>
      </w:r>
    </w:p>
    <w:p w:rsidR="00000000" w:rsidRDefault="00EF59C2">
      <w:r>
        <w:tab/>
        <w:t xml:space="preserve">57.  </w:t>
      </w:r>
      <w:r>
        <w:rPr>
          <w:rFonts w:hint="eastAsia"/>
        </w:rPr>
        <w:t>请表明为保证儿童自由表达其宗教或信仰，包括少数人或土著群体的宗教或信仰而采取的措施。还应提供资料，说明为保证尊重儿童对公立学校或公共机构的宗教教学的权利而采取的措施以及这种自由根据第</w:t>
      </w:r>
      <w:r>
        <w:t>14</w:t>
      </w:r>
      <w:r>
        <w:rPr>
          <w:rFonts w:hint="eastAsia"/>
        </w:rPr>
        <w:t>条第</w:t>
      </w:r>
      <w:r>
        <w:t>3</w:t>
      </w:r>
      <w:r>
        <w:rPr>
          <w:rFonts w:hint="eastAsia"/>
        </w:rPr>
        <w:t>款可能所受到的任何限制。</w:t>
      </w:r>
    </w:p>
    <w:p w:rsidR="00000000" w:rsidRDefault="00EF59C2"/>
    <w:p w:rsidR="00000000" w:rsidRDefault="00EF59C2">
      <w:pPr>
        <w:jc w:val="center"/>
        <w:rPr>
          <w:sz w:val="28"/>
        </w:rPr>
      </w:pPr>
      <w:r>
        <w:rPr>
          <w:sz w:val="28"/>
        </w:rPr>
        <w:t xml:space="preserve">E.  </w:t>
      </w:r>
      <w:r>
        <w:rPr>
          <w:rFonts w:hint="eastAsia"/>
          <w:sz w:val="28"/>
          <w:u w:val="single"/>
        </w:rPr>
        <w:t>结社及和平集会的自由</w:t>
      </w:r>
      <w:r>
        <w:rPr>
          <w:sz w:val="28"/>
        </w:rPr>
        <w:t>(</w:t>
      </w:r>
      <w:r>
        <w:rPr>
          <w:rFonts w:hint="eastAsia"/>
          <w:sz w:val="28"/>
        </w:rPr>
        <w:t>第</w:t>
      </w:r>
      <w:r>
        <w:rPr>
          <w:sz w:val="28"/>
        </w:rPr>
        <w:t>15</w:t>
      </w:r>
      <w:r>
        <w:rPr>
          <w:rFonts w:hint="eastAsia"/>
          <w:sz w:val="28"/>
        </w:rPr>
        <w:t>条</w:t>
      </w:r>
      <w:r>
        <w:rPr>
          <w:sz w:val="28"/>
        </w:rPr>
        <w:t>)</w:t>
      </w:r>
    </w:p>
    <w:p w:rsidR="00000000" w:rsidRDefault="00EF59C2"/>
    <w:p w:rsidR="00000000" w:rsidRDefault="00EF59C2">
      <w:r>
        <w:tab/>
        <w:t xml:space="preserve">58.  </w:t>
      </w:r>
      <w:r>
        <w:rPr>
          <w:rFonts w:hint="eastAsia"/>
        </w:rPr>
        <w:t>请表明为保证儿童结社及和平集会自由的权利而采取的措施，包括为创造儿</w:t>
      </w:r>
      <w:r>
        <w:rPr>
          <w:rFonts w:hint="eastAsia"/>
        </w:rPr>
        <w:t>童能够建立或参加社团的条件而颁布的具体立法。还请表明按照第</w:t>
      </w:r>
      <w:r>
        <w:t>15</w:t>
      </w:r>
      <w:r>
        <w:rPr>
          <w:rFonts w:hint="eastAsia"/>
        </w:rPr>
        <w:t>条第</w:t>
      </w:r>
      <w:r>
        <w:t>2</w:t>
      </w:r>
      <w:r>
        <w:rPr>
          <w:rFonts w:hint="eastAsia"/>
        </w:rPr>
        <w:t>款对行使这些权利施加的限制。还应提供资料，说明现有儿童社团的情况及其对增进儿童权利所起的作用。</w:t>
      </w:r>
    </w:p>
    <w:p w:rsidR="00000000" w:rsidRDefault="00EF59C2"/>
    <w:p w:rsidR="00000000" w:rsidRDefault="00EF59C2">
      <w:pPr>
        <w:jc w:val="center"/>
        <w:rPr>
          <w:sz w:val="28"/>
        </w:rPr>
      </w:pPr>
      <w:r>
        <w:rPr>
          <w:sz w:val="28"/>
        </w:rPr>
        <w:t xml:space="preserve">F.  </w:t>
      </w:r>
      <w:r>
        <w:rPr>
          <w:rFonts w:hint="eastAsia"/>
          <w:sz w:val="28"/>
          <w:u w:val="single"/>
        </w:rPr>
        <w:t>保护隐私</w:t>
      </w:r>
      <w:r>
        <w:rPr>
          <w:sz w:val="28"/>
        </w:rPr>
        <w:t>(</w:t>
      </w:r>
      <w:r>
        <w:rPr>
          <w:rFonts w:hint="eastAsia"/>
          <w:sz w:val="28"/>
        </w:rPr>
        <w:t>第</w:t>
      </w:r>
      <w:r>
        <w:rPr>
          <w:sz w:val="28"/>
        </w:rPr>
        <w:t>16</w:t>
      </w:r>
      <w:r>
        <w:rPr>
          <w:rFonts w:hint="eastAsia"/>
          <w:sz w:val="28"/>
        </w:rPr>
        <w:t>条</w:t>
      </w:r>
      <w:r>
        <w:rPr>
          <w:sz w:val="28"/>
        </w:rPr>
        <w:t>)</w:t>
      </w:r>
    </w:p>
    <w:p w:rsidR="00000000" w:rsidRDefault="00EF59C2">
      <w:pPr>
        <w:jc w:val="center"/>
      </w:pPr>
    </w:p>
    <w:p w:rsidR="00000000" w:rsidRDefault="00EF59C2">
      <w:r>
        <w:tab/>
        <w:t xml:space="preserve">59.  </w:t>
      </w:r>
      <w:r>
        <w:rPr>
          <w:rFonts w:hint="eastAsia"/>
        </w:rPr>
        <w:t>请表明为预防对儿童的隐私、家庭住宅或通信任意或非法干涉以及对其荣誉和名誉的攻击而采取的措施。请提供资料，说明法律针对这种干涉或攻击所提供的保护以及向儿童提供的补救措施。还应提供资料，说明对安置在公共机构治疗、照料或保护的儿童，包括在司法或行政程序过程中的儿童所采取的具体措施。</w:t>
      </w:r>
    </w:p>
    <w:p w:rsidR="00000000" w:rsidRDefault="00EF59C2"/>
    <w:p w:rsidR="00000000" w:rsidRDefault="00EF59C2">
      <w:pPr>
        <w:jc w:val="center"/>
        <w:rPr>
          <w:sz w:val="28"/>
        </w:rPr>
      </w:pPr>
      <w:r>
        <w:rPr>
          <w:sz w:val="28"/>
        </w:rPr>
        <w:t xml:space="preserve">G.  </w:t>
      </w:r>
      <w:r>
        <w:rPr>
          <w:rFonts w:hint="eastAsia"/>
          <w:sz w:val="28"/>
          <w:u w:val="single"/>
        </w:rPr>
        <w:t>获得适当信息</w:t>
      </w:r>
      <w:r>
        <w:rPr>
          <w:sz w:val="28"/>
        </w:rPr>
        <w:t>(</w:t>
      </w:r>
      <w:r>
        <w:rPr>
          <w:rFonts w:hint="eastAsia"/>
          <w:sz w:val="28"/>
        </w:rPr>
        <w:t>第</w:t>
      </w:r>
      <w:r>
        <w:rPr>
          <w:sz w:val="28"/>
        </w:rPr>
        <w:t>17</w:t>
      </w:r>
      <w:r>
        <w:rPr>
          <w:rFonts w:hint="eastAsia"/>
          <w:sz w:val="28"/>
        </w:rPr>
        <w:t>条</w:t>
      </w:r>
      <w:r>
        <w:rPr>
          <w:sz w:val="28"/>
        </w:rPr>
        <w:t>)</w:t>
      </w:r>
    </w:p>
    <w:p w:rsidR="00000000" w:rsidRDefault="00EF59C2"/>
    <w:p w:rsidR="00000000" w:rsidRDefault="00EF59C2">
      <w:r>
        <w:tab/>
        <w:t xml:space="preserve">60.  </w:t>
      </w:r>
      <w:r>
        <w:rPr>
          <w:rFonts w:hint="eastAsia"/>
        </w:rPr>
        <w:t>请提供资料，说明为保证儿童从多种的国家和国际来源获得旨在促进儿童的社会、精神和道德福祉和身心健康的信息和资料而采取的措施。还请表明为鼓励下列活动而采取的措施：</w:t>
      </w:r>
    </w:p>
    <w:p w:rsidR="00000000" w:rsidRDefault="00EF59C2">
      <w:pPr>
        <w:pStyle w:val="a6"/>
        <w:ind w:left="1028"/>
      </w:pPr>
      <w:r>
        <w:tab/>
      </w:r>
      <w:r>
        <w:tab/>
      </w:r>
      <w:r>
        <w:rPr>
          <w:rFonts w:hint="eastAsia"/>
        </w:rPr>
        <w:t>制作和发行儿童书籍，大众传播媒介散播在社会和文化方面有益于儿童的信息和资料，同时特别注意属于少数群体或土著居民的儿童在语言方面的需要；</w:t>
      </w:r>
    </w:p>
    <w:p w:rsidR="00000000" w:rsidRDefault="00EF59C2">
      <w:pPr>
        <w:pStyle w:val="a6"/>
        <w:ind w:left="1028"/>
      </w:pPr>
      <w:r>
        <w:tab/>
      </w:r>
      <w:r>
        <w:tab/>
      </w:r>
      <w:r>
        <w:rPr>
          <w:rFonts w:hint="eastAsia"/>
        </w:rPr>
        <w:t>在编制、交流和散播社会和文化方面有益于儿童的这种信息和资料方面，本着《公约》第</w:t>
      </w:r>
      <w:r>
        <w:t>29</w:t>
      </w:r>
      <w:r>
        <w:rPr>
          <w:rFonts w:hint="eastAsia"/>
        </w:rPr>
        <w:t>条的精神，在教育的目的方面实行国际合作，包括为此而缔结的任何国际协定；</w:t>
      </w:r>
    </w:p>
    <w:p w:rsidR="00000000" w:rsidRDefault="00EF59C2">
      <w:pPr>
        <w:pStyle w:val="a6"/>
        <w:ind w:left="1028"/>
      </w:pPr>
      <w:r>
        <w:tab/>
      </w:r>
      <w:r>
        <w:tab/>
      </w:r>
      <w:r>
        <w:rPr>
          <w:rFonts w:hint="eastAsia"/>
        </w:rPr>
        <w:t>根据第</w:t>
      </w:r>
      <w:r>
        <w:t>13</w:t>
      </w:r>
      <w:r>
        <w:rPr>
          <w:rFonts w:hint="eastAsia"/>
        </w:rPr>
        <w:t>条和第</w:t>
      </w:r>
      <w:r>
        <w:t>18</w:t>
      </w:r>
      <w:r>
        <w:rPr>
          <w:rFonts w:hint="eastAsia"/>
        </w:rPr>
        <w:t>条的</w:t>
      </w:r>
      <w:r>
        <w:rPr>
          <w:rFonts w:hint="eastAsia"/>
        </w:rPr>
        <w:t>规定制订适当准则，保护儿童不受有害于其福祉的信息和资料之害，不让他们接触有害的大众媒介。</w:t>
      </w:r>
    </w:p>
    <w:p w:rsidR="00000000" w:rsidRDefault="00EF59C2"/>
    <w:p w:rsidR="00000000" w:rsidRDefault="00EF59C2">
      <w:pPr>
        <w:jc w:val="center"/>
        <w:rPr>
          <w:sz w:val="28"/>
        </w:rPr>
      </w:pPr>
      <w:r>
        <w:rPr>
          <w:sz w:val="28"/>
        </w:rPr>
        <w:t xml:space="preserve">H.  </w:t>
      </w:r>
      <w:r>
        <w:rPr>
          <w:rFonts w:hint="eastAsia"/>
          <w:sz w:val="28"/>
          <w:u w:val="single"/>
        </w:rPr>
        <w:t>不受酷刑或其他形式的残忍、不人道或有辱人格的</w:t>
      </w:r>
      <w:r>
        <w:rPr>
          <w:sz w:val="28"/>
          <w:u w:val="single"/>
        </w:rPr>
        <w:br/>
      </w:r>
      <w:r>
        <w:rPr>
          <w:rFonts w:hint="eastAsia"/>
          <w:sz w:val="28"/>
          <w:u w:val="single"/>
        </w:rPr>
        <w:t>待遇或处罚</w:t>
      </w:r>
      <w:r>
        <w:rPr>
          <w:sz w:val="28"/>
        </w:rPr>
        <w:t>(</w:t>
      </w:r>
      <w:r>
        <w:rPr>
          <w:rFonts w:hint="eastAsia"/>
          <w:sz w:val="28"/>
        </w:rPr>
        <w:t>第</w:t>
      </w:r>
      <w:r>
        <w:rPr>
          <w:sz w:val="28"/>
        </w:rPr>
        <w:t>37(a)</w:t>
      </w:r>
      <w:r>
        <w:rPr>
          <w:rFonts w:hint="eastAsia"/>
          <w:sz w:val="28"/>
        </w:rPr>
        <w:t>条</w:t>
      </w:r>
      <w:r>
        <w:rPr>
          <w:sz w:val="28"/>
        </w:rPr>
        <w:t>)</w:t>
      </w:r>
    </w:p>
    <w:p w:rsidR="00000000" w:rsidRDefault="00EF59C2"/>
    <w:p w:rsidR="00000000" w:rsidRDefault="00EF59C2">
      <w:r>
        <w:tab/>
        <w:t xml:space="preserve">61.  </w:t>
      </w:r>
      <w:r>
        <w:rPr>
          <w:rFonts w:hint="eastAsia"/>
        </w:rPr>
        <w:t>请表明对儿童的酷刑或其他形式的残忍、不人道或有辱人格的待遇或处罚是否受到刑法的惩处，是否制订了申诉程序，儿童是否可以得到补救措施。还请提供资料，说明：</w:t>
      </w:r>
    </w:p>
    <w:p w:rsidR="00000000" w:rsidRDefault="00EF59C2">
      <w:pPr>
        <w:pStyle w:val="a6"/>
        <w:ind w:left="1028"/>
      </w:pPr>
      <w:r>
        <w:tab/>
      </w:r>
      <w:r>
        <w:tab/>
      </w:r>
      <w:r>
        <w:rPr>
          <w:rFonts w:hint="eastAsia"/>
        </w:rPr>
        <w:t>为防止对儿童的酷刑或其他形式的残忍、不人道或有辱人格的待遇或处罚而发起的提高认识运动；</w:t>
      </w:r>
    </w:p>
    <w:p w:rsidR="00000000" w:rsidRDefault="00EF59C2">
      <w:pPr>
        <w:pStyle w:val="a6"/>
        <w:ind w:left="1028"/>
      </w:pPr>
      <w:r>
        <w:tab/>
      </w:r>
      <w:r>
        <w:tab/>
      </w:r>
      <w:r>
        <w:rPr>
          <w:rFonts w:hint="eastAsia"/>
        </w:rPr>
        <w:t>特别是从事儿童工作的机构、服务部门和设施为防止任何形式的虐待而对工作人员开</w:t>
      </w:r>
      <w:r>
        <w:rPr>
          <w:rFonts w:hint="eastAsia"/>
        </w:rPr>
        <w:t>展的教育和培训活动；</w:t>
      </w:r>
    </w:p>
    <w:p w:rsidR="00000000" w:rsidRDefault="00EF59C2">
      <w:pPr>
        <w:pStyle w:val="a6"/>
        <w:ind w:left="1028"/>
      </w:pPr>
      <w:r>
        <w:tab/>
      </w:r>
      <w:r>
        <w:tab/>
      </w:r>
      <w:r>
        <w:rPr>
          <w:rFonts w:hint="eastAsia"/>
        </w:rPr>
        <w:t>儿童受这种行为之害的案件；</w:t>
      </w:r>
    </w:p>
    <w:p w:rsidR="00000000" w:rsidRDefault="00EF59C2">
      <w:pPr>
        <w:pStyle w:val="a6"/>
        <w:ind w:left="1028"/>
      </w:pPr>
      <w:r>
        <w:tab/>
      </w:r>
      <w:r>
        <w:tab/>
      </w:r>
      <w:r>
        <w:rPr>
          <w:rFonts w:hint="eastAsia"/>
        </w:rPr>
        <w:t>为防止犯罪者不受惩罚而采取的措施，包括对这种案件进行调查和惩罚责任者；</w:t>
      </w:r>
    </w:p>
    <w:p w:rsidR="00000000" w:rsidRDefault="00EF59C2">
      <w:pPr>
        <w:pStyle w:val="a6"/>
        <w:ind w:left="1028"/>
      </w:pPr>
      <w:r>
        <w:tab/>
      </w:r>
      <w:r>
        <w:tab/>
      </w:r>
      <w:r>
        <w:rPr>
          <w:rFonts w:hint="eastAsia"/>
        </w:rPr>
        <w:t>为保证受酷刑或虐待的儿童身心康复和重返社会而采取的措施；</w:t>
      </w:r>
    </w:p>
    <w:p w:rsidR="00000000" w:rsidRDefault="00EF59C2">
      <w:pPr>
        <w:pStyle w:val="a6"/>
        <w:ind w:left="1028"/>
      </w:pPr>
      <w:r>
        <w:tab/>
      </w:r>
      <w:r>
        <w:tab/>
      </w:r>
      <w:r>
        <w:rPr>
          <w:rFonts w:hint="eastAsia"/>
        </w:rPr>
        <w:t>建立的独立监测制度。</w:t>
      </w:r>
    </w:p>
    <w:p w:rsidR="00000000" w:rsidRDefault="00EF59C2">
      <w:r>
        <w:br w:type="page"/>
      </w:r>
    </w:p>
    <w:p w:rsidR="00000000" w:rsidRDefault="00EF59C2">
      <w:pPr>
        <w:jc w:val="center"/>
        <w:rPr>
          <w:sz w:val="28"/>
        </w:rPr>
      </w:pPr>
      <w:r>
        <w:rPr>
          <w:rFonts w:hint="eastAsia"/>
          <w:sz w:val="28"/>
        </w:rPr>
        <w:t>五、家庭环境和替代照料</w:t>
      </w:r>
      <w:r>
        <w:rPr>
          <w:sz w:val="28"/>
        </w:rPr>
        <w:t>(</w:t>
      </w:r>
      <w:r>
        <w:rPr>
          <w:rFonts w:hint="eastAsia"/>
          <w:sz w:val="28"/>
        </w:rPr>
        <w:t>第</w:t>
      </w:r>
      <w:r>
        <w:rPr>
          <w:sz w:val="28"/>
        </w:rPr>
        <w:t>5</w:t>
      </w:r>
      <w:r>
        <w:rPr>
          <w:rFonts w:hint="eastAsia"/>
          <w:sz w:val="28"/>
        </w:rPr>
        <w:t>条、第</w:t>
      </w:r>
      <w:r>
        <w:rPr>
          <w:sz w:val="28"/>
        </w:rPr>
        <w:t>18</w:t>
      </w:r>
      <w:r>
        <w:rPr>
          <w:rFonts w:hint="eastAsia"/>
          <w:sz w:val="28"/>
        </w:rPr>
        <w:t>条第</w:t>
      </w:r>
      <w:r>
        <w:rPr>
          <w:sz w:val="28"/>
        </w:rPr>
        <w:t>1</w:t>
      </w:r>
      <w:r>
        <w:rPr>
          <w:rFonts w:hint="eastAsia"/>
          <w:sz w:val="28"/>
        </w:rPr>
        <w:t>和第</w:t>
      </w:r>
      <w:r>
        <w:rPr>
          <w:sz w:val="28"/>
        </w:rPr>
        <w:t>2</w:t>
      </w:r>
      <w:r>
        <w:rPr>
          <w:rFonts w:hint="eastAsia"/>
          <w:sz w:val="28"/>
        </w:rPr>
        <w:t>款、</w:t>
      </w:r>
      <w:r>
        <w:rPr>
          <w:sz w:val="28"/>
        </w:rPr>
        <w:br/>
      </w:r>
      <w:r>
        <w:rPr>
          <w:rFonts w:hint="eastAsia"/>
          <w:sz w:val="28"/>
        </w:rPr>
        <w:t>第</w:t>
      </w:r>
      <w:r>
        <w:rPr>
          <w:sz w:val="28"/>
        </w:rPr>
        <w:t>9-11</w:t>
      </w:r>
      <w:r>
        <w:rPr>
          <w:rFonts w:hint="eastAsia"/>
          <w:sz w:val="28"/>
        </w:rPr>
        <w:t>条、第</w:t>
      </w:r>
      <w:r>
        <w:rPr>
          <w:sz w:val="28"/>
        </w:rPr>
        <w:t>19-21</w:t>
      </w:r>
      <w:r>
        <w:rPr>
          <w:rFonts w:hint="eastAsia"/>
          <w:sz w:val="28"/>
        </w:rPr>
        <w:t>条、第</w:t>
      </w:r>
      <w:r>
        <w:rPr>
          <w:sz w:val="28"/>
        </w:rPr>
        <w:t>25</w:t>
      </w:r>
      <w:r>
        <w:rPr>
          <w:rFonts w:hint="eastAsia"/>
          <w:sz w:val="28"/>
        </w:rPr>
        <w:t>条、</w:t>
      </w:r>
      <w:r>
        <w:rPr>
          <w:sz w:val="28"/>
        </w:rPr>
        <w:br/>
      </w:r>
      <w:r>
        <w:rPr>
          <w:rFonts w:hint="eastAsia"/>
          <w:sz w:val="28"/>
        </w:rPr>
        <w:t>第</w:t>
      </w:r>
      <w:r>
        <w:rPr>
          <w:sz w:val="28"/>
        </w:rPr>
        <w:t>27</w:t>
      </w:r>
      <w:r>
        <w:rPr>
          <w:rFonts w:hint="eastAsia"/>
          <w:sz w:val="28"/>
        </w:rPr>
        <w:t>条第</w:t>
      </w:r>
      <w:r>
        <w:rPr>
          <w:sz w:val="28"/>
        </w:rPr>
        <w:t>4</w:t>
      </w:r>
      <w:r>
        <w:rPr>
          <w:rFonts w:hint="eastAsia"/>
          <w:sz w:val="28"/>
        </w:rPr>
        <w:t>款、第</w:t>
      </w:r>
      <w:r>
        <w:rPr>
          <w:sz w:val="28"/>
        </w:rPr>
        <w:t>39</w:t>
      </w:r>
      <w:r>
        <w:rPr>
          <w:rFonts w:hint="eastAsia"/>
          <w:sz w:val="28"/>
        </w:rPr>
        <w:t>条</w:t>
      </w:r>
      <w:r>
        <w:rPr>
          <w:sz w:val="28"/>
        </w:rPr>
        <w:t>)</w:t>
      </w:r>
    </w:p>
    <w:p w:rsidR="00000000" w:rsidRDefault="00EF59C2"/>
    <w:p w:rsidR="00000000" w:rsidRDefault="00EF59C2">
      <w:pPr>
        <w:rPr>
          <w:b/>
        </w:rPr>
      </w:pPr>
      <w:r>
        <w:rPr>
          <w:rFonts w:hint="eastAsia"/>
          <w:b/>
        </w:rPr>
        <w:t>见上文第</w:t>
      </w:r>
      <w:r>
        <w:rPr>
          <w:b/>
        </w:rPr>
        <w:t>8</w:t>
      </w:r>
      <w:r>
        <w:rPr>
          <w:rFonts w:hint="eastAsia"/>
          <w:b/>
        </w:rPr>
        <w:t>段</w:t>
      </w:r>
    </w:p>
    <w:p w:rsidR="00000000" w:rsidRDefault="00EF59C2"/>
    <w:p w:rsidR="00000000" w:rsidRDefault="00EF59C2">
      <w:pPr>
        <w:jc w:val="center"/>
        <w:rPr>
          <w:sz w:val="28"/>
        </w:rPr>
      </w:pPr>
      <w:r>
        <w:rPr>
          <w:sz w:val="28"/>
        </w:rPr>
        <w:t xml:space="preserve">A.  </w:t>
      </w:r>
      <w:r>
        <w:rPr>
          <w:rFonts w:hint="eastAsia"/>
          <w:sz w:val="28"/>
          <w:u w:val="single"/>
        </w:rPr>
        <w:t>父母的指导</w:t>
      </w:r>
      <w:r>
        <w:rPr>
          <w:sz w:val="28"/>
        </w:rPr>
        <w:t>(</w:t>
      </w:r>
      <w:r>
        <w:rPr>
          <w:rFonts w:hint="eastAsia"/>
          <w:sz w:val="28"/>
        </w:rPr>
        <w:t>第</w:t>
      </w:r>
      <w:r>
        <w:rPr>
          <w:sz w:val="28"/>
        </w:rPr>
        <w:t>5</w:t>
      </w:r>
      <w:r>
        <w:rPr>
          <w:rFonts w:hint="eastAsia"/>
          <w:sz w:val="28"/>
        </w:rPr>
        <w:t>条</w:t>
      </w:r>
      <w:r>
        <w:rPr>
          <w:sz w:val="28"/>
        </w:rPr>
        <w:t>)</w:t>
      </w:r>
    </w:p>
    <w:p w:rsidR="00000000" w:rsidRDefault="00EF59C2"/>
    <w:p w:rsidR="00000000" w:rsidRDefault="00EF59C2">
      <w:r>
        <w:tab/>
        <w:t xml:space="preserve">62.  </w:t>
      </w:r>
      <w:r>
        <w:rPr>
          <w:rFonts w:hint="eastAsia"/>
        </w:rPr>
        <w:t>请提供资料，说明社会内部家庭结构的情况并表明为保证尊重父母或于适用时尊重当地习俗认定的大家庭或社会成员</w:t>
      </w:r>
      <w:r>
        <w:rPr>
          <w:rFonts w:hint="eastAsia"/>
        </w:rPr>
        <w:t>、法定监护人或其他对儿童负有法律责任的人以下的责任、权利和义务，以便对儿童提供适当的指导和引导而采取的措施，还要表明这种指导和引导是如何与儿童不同阶段的接受能力保持一致的。</w:t>
      </w:r>
    </w:p>
    <w:p w:rsidR="00000000" w:rsidRDefault="00EF59C2">
      <w:r>
        <w:tab/>
        <w:t xml:space="preserve">63.  </w:t>
      </w:r>
      <w:r>
        <w:rPr>
          <w:rFonts w:hint="eastAsia"/>
        </w:rPr>
        <w:t>请表明现有的家庭咨询服务或父母教育方案以及对父母儿童在家庭生活中儿童权利的提高认识运动和向有关的专业团体</w:t>
      </w:r>
      <w:r>
        <w:t>(</w:t>
      </w:r>
      <w:r>
        <w:rPr>
          <w:rFonts w:hint="eastAsia"/>
        </w:rPr>
        <w:t>如社会工作者</w:t>
      </w:r>
      <w:r>
        <w:t>)</w:t>
      </w:r>
      <w:r>
        <w:rPr>
          <w:rFonts w:hint="eastAsia"/>
        </w:rPr>
        <w:t>提供的培训活动，并表明是否对这些工作的效果作了评估。还请表明有关儿童发展和儿童不同阶段接受能力的知识和资料是如何向父母或其他对儿童负责的人员转达的。</w:t>
      </w:r>
    </w:p>
    <w:p w:rsidR="00000000" w:rsidRDefault="00EF59C2">
      <w:r>
        <w:tab/>
        <w:t xml:space="preserve">64.  </w:t>
      </w:r>
      <w:r>
        <w:rPr>
          <w:rFonts w:hint="eastAsia"/>
        </w:rPr>
        <w:t>还应提供资料，说明为保证遵守《公约》的原则，</w:t>
      </w:r>
      <w:r>
        <w:rPr>
          <w:rFonts w:hint="eastAsia"/>
        </w:rPr>
        <w:t>即不歧视、儿童的最大利益、尊重儿童的意见、生命权、最大限度的存活和发展权而采取的措施，并说明落实第</w:t>
      </w:r>
      <w:r>
        <w:t>5</w:t>
      </w:r>
      <w:r>
        <w:rPr>
          <w:rFonts w:hint="eastAsia"/>
        </w:rPr>
        <w:t>条所取得的进展、遇到的困难以及使用的指标。</w:t>
      </w:r>
    </w:p>
    <w:p w:rsidR="00000000" w:rsidRDefault="00EF59C2"/>
    <w:p w:rsidR="00000000" w:rsidRDefault="00EF59C2">
      <w:pPr>
        <w:jc w:val="center"/>
        <w:rPr>
          <w:sz w:val="28"/>
        </w:rPr>
      </w:pPr>
      <w:r>
        <w:rPr>
          <w:sz w:val="28"/>
        </w:rPr>
        <w:t xml:space="preserve">B.  </w:t>
      </w:r>
      <w:r>
        <w:rPr>
          <w:rFonts w:hint="eastAsia"/>
          <w:sz w:val="28"/>
          <w:u w:val="single"/>
        </w:rPr>
        <w:t>父母责任</w:t>
      </w:r>
      <w:r>
        <w:rPr>
          <w:sz w:val="28"/>
        </w:rPr>
        <w:t>(</w:t>
      </w:r>
      <w:r>
        <w:rPr>
          <w:rFonts w:hint="eastAsia"/>
          <w:sz w:val="28"/>
        </w:rPr>
        <w:t>第</w:t>
      </w:r>
      <w:r>
        <w:rPr>
          <w:sz w:val="28"/>
        </w:rPr>
        <w:t>18</w:t>
      </w:r>
      <w:r>
        <w:rPr>
          <w:rFonts w:hint="eastAsia"/>
          <w:sz w:val="28"/>
        </w:rPr>
        <w:t>条第</w:t>
      </w:r>
      <w:r>
        <w:rPr>
          <w:sz w:val="28"/>
        </w:rPr>
        <w:t>1-2</w:t>
      </w:r>
      <w:r>
        <w:rPr>
          <w:rFonts w:hint="eastAsia"/>
          <w:sz w:val="28"/>
        </w:rPr>
        <w:t>款</w:t>
      </w:r>
      <w:r>
        <w:rPr>
          <w:sz w:val="28"/>
        </w:rPr>
        <w:t>)</w:t>
      </w:r>
    </w:p>
    <w:p w:rsidR="00000000" w:rsidRDefault="00EF59C2"/>
    <w:p w:rsidR="00000000" w:rsidRDefault="00EF59C2">
      <w:r>
        <w:tab/>
        <w:t xml:space="preserve">65.  </w:t>
      </w:r>
      <w:r>
        <w:rPr>
          <w:rFonts w:hint="eastAsia"/>
        </w:rPr>
        <w:t>请提供资料，说明法律对父母责任的考虑，包括确认父母双方对儿童的养育和发展负有共同责任的原则，以及儿童的最大利益将是他们主要关心的事。还表明是如何考虑《公约》规定的不歧视、尊重儿童意见和儿童尽最大限度的发展等原则的。</w:t>
      </w:r>
    </w:p>
    <w:p w:rsidR="00000000" w:rsidRDefault="00EF59C2">
      <w:r>
        <w:tab/>
        <w:t xml:space="preserve">66.  </w:t>
      </w:r>
      <w:r>
        <w:rPr>
          <w:rFonts w:hint="eastAsia"/>
        </w:rPr>
        <w:t>请提供资料，说明为对父母和法定监护人履行育儿责任提供适当协助而采取的措施以及为照料儿</w:t>
      </w:r>
      <w:r>
        <w:rPr>
          <w:rFonts w:hint="eastAsia"/>
        </w:rPr>
        <w:t>童而建立的机构、设施和服务。还应提供资料，说明为单亲家庭的儿童和属于地位最不利的群体的儿童，包括生活赤贫的儿童所采取的具体措施。</w:t>
      </w:r>
    </w:p>
    <w:p w:rsidR="00000000" w:rsidRDefault="00EF59C2">
      <w:r>
        <w:tab/>
        <w:t xml:space="preserve">67.  </w:t>
      </w:r>
      <w:r>
        <w:rPr>
          <w:rFonts w:hint="eastAsia"/>
        </w:rPr>
        <w:t>还应提供有关的分类资料</w:t>
      </w:r>
      <w:r>
        <w:t>(</w:t>
      </w:r>
      <w:r>
        <w:rPr>
          <w:rFonts w:hint="eastAsia"/>
        </w:rPr>
        <w:t>如按性别、年龄、地区、城乡、社会和族裔出身</w:t>
      </w:r>
      <w:r>
        <w:t>)</w:t>
      </w:r>
      <w:r>
        <w:rPr>
          <w:rFonts w:hint="eastAsia"/>
        </w:rPr>
        <w:t>，说明</w:t>
      </w:r>
      <w:r>
        <w:t>(</w:t>
      </w:r>
      <w:r>
        <w:rPr>
          <w:rFonts w:hint="eastAsia"/>
        </w:rPr>
        <w:t>国家、地区和地方各级，或适当时联邦和省各级</w:t>
      </w:r>
      <w:r>
        <w:t>)</w:t>
      </w:r>
      <w:r>
        <w:rPr>
          <w:rFonts w:hint="eastAsia"/>
        </w:rPr>
        <w:t>儿童受益于上述措施和分配给他们的资源的情况。还应提供资料，说明落实第</w:t>
      </w:r>
      <w:r>
        <w:t>18</w:t>
      </w:r>
      <w:r>
        <w:rPr>
          <w:rFonts w:hint="eastAsia"/>
        </w:rPr>
        <w:t>条所取得进展和遇到的困难以及为今后制订的目标。</w:t>
      </w:r>
    </w:p>
    <w:p w:rsidR="00000000" w:rsidRDefault="00EF59C2"/>
    <w:p w:rsidR="00000000" w:rsidRDefault="00EF59C2">
      <w:pPr>
        <w:jc w:val="center"/>
        <w:rPr>
          <w:sz w:val="28"/>
        </w:rPr>
      </w:pPr>
      <w:r>
        <w:rPr>
          <w:sz w:val="28"/>
        </w:rPr>
        <w:t xml:space="preserve">C.  </w:t>
      </w:r>
      <w:r>
        <w:rPr>
          <w:rFonts w:hint="eastAsia"/>
          <w:sz w:val="28"/>
          <w:u w:val="single"/>
        </w:rPr>
        <w:t>与父母分离</w:t>
      </w:r>
      <w:r>
        <w:rPr>
          <w:sz w:val="28"/>
        </w:rPr>
        <w:t>(</w:t>
      </w:r>
      <w:r>
        <w:rPr>
          <w:rFonts w:hint="eastAsia"/>
          <w:sz w:val="28"/>
        </w:rPr>
        <w:t>第</w:t>
      </w:r>
      <w:r>
        <w:rPr>
          <w:sz w:val="28"/>
        </w:rPr>
        <w:t>9</w:t>
      </w:r>
      <w:r>
        <w:rPr>
          <w:rFonts w:hint="eastAsia"/>
          <w:sz w:val="28"/>
        </w:rPr>
        <w:t>条</w:t>
      </w:r>
      <w:r>
        <w:rPr>
          <w:sz w:val="28"/>
        </w:rPr>
        <w:t>)</w:t>
      </w:r>
    </w:p>
    <w:p w:rsidR="00000000" w:rsidRDefault="00EF59C2">
      <w:pPr>
        <w:jc w:val="center"/>
      </w:pPr>
    </w:p>
    <w:p w:rsidR="00000000" w:rsidRDefault="00EF59C2">
      <w:r>
        <w:tab/>
        <w:t xml:space="preserve">68.  </w:t>
      </w:r>
      <w:r>
        <w:rPr>
          <w:rFonts w:hint="eastAsia"/>
        </w:rPr>
        <w:t>请表明为保证除了对儿童的最大利益有必要的情况外，如对儿童的虐待或忽视、或父母分居而必</w:t>
      </w:r>
      <w:r>
        <w:rPr>
          <w:rFonts w:hint="eastAsia"/>
        </w:rPr>
        <w:t>须确定儿童居住点等情况，不使儿童与父母分离而采取的措施，包括立法和司法措施。请确定对这些决定予以干预的主管当局、适用法和程序以及司法审查的作用。</w:t>
      </w:r>
    </w:p>
    <w:p w:rsidR="00000000" w:rsidRDefault="00EF59C2">
      <w:r>
        <w:tab/>
        <w:t xml:space="preserve">69.  </w:t>
      </w:r>
      <w:r>
        <w:rPr>
          <w:rFonts w:hint="eastAsia"/>
        </w:rPr>
        <w:t>请提供资料，说明为保证根据第</w:t>
      </w:r>
      <w:r>
        <w:t>9</w:t>
      </w:r>
      <w:r>
        <w:rPr>
          <w:rFonts w:hint="eastAsia"/>
        </w:rPr>
        <w:t>条第</w:t>
      </w:r>
      <w:r>
        <w:t>2</w:t>
      </w:r>
      <w:r>
        <w:rPr>
          <w:rFonts w:hint="eastAsia"/>
        </w:rPr>
        <w:t>款给予所有有关方面，包括儿童，参加诉讼并阐明自己意见的机会而采取的措施。</w:t>
      </w:r>
    </w:p>
    <w:p w:rsidR="00000000" w:rsidRDefault="00EF59C2">
      <w:r>
        <w:tab/>
        <w:t xml:space="preserve">70.  </w:t>
      </w:r>
      <w:r>
        <w:rPr>
          <w:rFonts w:hint="eastAsia"/>
        </w:rPr>
        <w:t>请表明为保证除违反儿童最大利益的情况外，与父母一方或双方分离的儿童同父母经常保持个人关系及直接联系的权利而采取的措施，包括立法、司法和行政措施。请进一步表明在这方面考虑儿童意见的程度。</w:t>
      </w:r>
    </w:p>
    <w:p w:rsidR="00000000" w:rsidRDefault="00EF59C2">
      <w:pPr>
        <w:rPr>
          <w:spacing w:val="0"/>
        </w:rPr>
      </w:pPr>
      <w:r>
        <w:tab/>
        <w:t xml:space="preserve">71.  </w:t>
      </w:r>
      <w:r>
        <w:rPr>
          <w:rFonts w:hint="eastAsia"/>
        </w:rPr>
        <w:t>请表明根据第</w:t>
      </w:r>
      <w:r>
        <w:t>9</w:t>
      </w:r>
      <w:r>
        <w:rPr>
          <w:rFonts w:hint="eastAsia"/>
        </w:rPr>
        <w:t>条第</w:t>
      </w:r>
      <w:r>
        <w:t>4</w:t>
      </w:r>
      <w:r>
        <w:rPr>
          <w:rFonts w:hint="eastAsia"/>
        </w:rPr>
        <w:t>款采取的措施，</w:t>
      </w:r>
      <w:r>
        <w:rPr>
          <w:rFonts w:hint="eastAsia"/>
        </w:rPr>
        <w:t>这些措施是为了保证如果儿童与父母一方或双方分离是因国家采取的行动所致，则按请求将该等家庭成员下落的基本情况告知儿童、父母或适当时告知另一家庭成员，除非提供这类情况会有损儿童的福祉。还请表明为保证提出这种要求不对有关人员带来不利后果而采取的措施。</w:t>
      </w:r>
    </w:p>
    <w:p w:rsidR="00000000" w:rsidRDefault="00EF59C2">
      <w:pPr>
        <w:spacing w:line="360" w:lineRule="auto"/>
        <w:rPr>
          <w:spacing w:val="0"/>
        </w:rPr>
      </w:pPr>
      <w:r>
        <w:rPr>
          <w:spacing w:val="0"/>
        </w:rPr>
        <w:tab/>
        <w:t xml:space="preserve">72.  </w:t>
      </w:r>
      <w:r>
        <w:rPr>
          <w:rFonts w:hint="eastAsia"/>
          <w:spacing w:val="0"/>
        </w:rPr>
        <w:t>涉及拘留、监禁、流放、驱逐或死亡时，除其他外应提供有关的分项资料</w:t>
      </w:r>
      <w:r>
        <w:rPr>
          <w:spacing w:val="0"/>
        </w:rPr>
        <w:t>(</w:t>
      </w:r>
      <w:r>
        <w:rPr>
          <w:rFonts w:hint="eastAsia"/>
          <w:spacing w:val="0"/>
        </w:rPr>
        <w:t>如年龄、性别、民族、族裔和社会出身方面的资料</w:t>
      </w:r>
      <w:r>
        <w:rPr>
          <w:spacing w:val="0"/>
        </w:rPr>
        <w:t>)</w:t>
      </w:r>
      <w:r>
        <w:rPr>
          <w:rFonts w:hint="eastAsia"/>
          <w:spacing w:val="0"/>
        </w:rPr>
        <w:t>，同时应评估执行第</w:t>
      </w:r>
      <w:r>
        <w:rPr>
          <w:spacing w:val="0"/>
        </w:rPr>
        <w:t>9</w:t>
      </w:r>
      <w:r>
        <w:rPr>
          <w:rFonts w:hint="eastAsia"/>
          <w:spacing w:val="0"/>
        </w:rPr>
        <w:t>条取得的进展、遇到的困难和为未来制订的目标。</w:t>
      </w:r>
    </w:p>
    <w:p w:rsidR="00000000" w:rsidRDefault="00EF59C2">
      <w:pPr>
        <w:spacing w:line="360" w:lineRule="auto"/>
        <w:jc w:val="center"/>
        <w:rPr>
          <w:spacing w:val="0"/>
          <w:sz w:val="28"/>
        </w:rPr>
      </w:pPr>
      <w:r>
        <w:rPr>
          <w:spacing w:val="0"/>
        </w:rPr>
        <w:br w:type="page"/>
      </w:r>
      <w:r>
        <w:rPr>
          <w:spacing w:val="0"/>
          <w:sz w:val="28"/>
        </w:rPr>
        <w:t xml:space="preserve">D.  </w:t>
      </w:r>
      <w:r>
        <w:rPr>
          <w:rFonts w:hint="eastAsia"/>
          <w:spacing w:val="0"/>
          <w:sz w:val="28"/>
          <w:u w:val="single"/>
        </w:rPr>
        <w:t>家人团聚</w:t>
      </w:r>
      <w:r>
        <w:rPr>
          <w:spacing w:val="0"/>
          <w:sz w:val="28"/>
        </w:rPr>
        <w:t>(</w:t>
      </w:r>
      <w:r>
        <w:rPr>
          <w:rFonts w:hint="eastAsia"/>
          <w:spacing w:val="0"/>
          <w:sz w:val="28"/>
        </w:rPr>
        <w:t>第</w:t>
      </w:r>
      <w:r>
        <w:rPr>
          <w:spacing w:val="0"/>
          <w:sz w:val="28"/>
        </w:rPr>
        <w:t>10</w:t>
      </w:r>
      <w:r>
        <w:rPr>
          <w:rFonts w:hint="eastAsia"/>
          <w:spacing w:val="0"/>
          <w:sz w:val="28"/>
        </w:rPr>
        <w:t>条</w:t>
      </w:r>
      <w:r>
        <w:rPr>
          <w:spacing w:val="0"/>
          <w:sz w:val="28"/>
        </w:rPr>
        <w:t>)</w:t>
      </w:r>
    </w:p>
    <w:p w:rsidR="00000000" w:rsidRDefault="00EF59C2">
      <w:pPr>
        <w:spacing w:line="360" w:lineRule="auto"/>
        <w:rPr>
          <w:spacing w:val="0"/>
        </w:rPr>
      </w:pPr>
    </w:p>
    <w:p w:rsidR="00000000" w:rsidRDefault="00EF59C2">
      <w:pPr>
        <w:spacing w:line="360" w:lineRule="auto"/>
        <w:rPr>
          <w:spacing w:val="0"/>
        </w:rPr>
      </w:pPr>
      <w:r>
        <w:rPr>
          <w:spacing w:val="0"/>
        </w:rPr>
        <w:tab/>
        <w:t xml:space="preserve">73.  </w:t>
      </w:r>
      <w:r>
        <w:rPr>
          <w:rFonts w:hint="eastAsia"/>
          <w:spacing w:val="0"/>
        </w:rPr>
        <w:t>请说明缔约国采取了哪些措施确保</w:t>
      </w:r>
      <w:r>
        <w:rPr>
          <w:rFonts w:hint="eastAsia"/>
          <w:spacing w:val="0"/>
        </w:rPr>
        <w:t>以积极的人道主义态度迅速办理儿童或其父母要求进入或离开一缔约国以便与家人团聚的申请，并确保申请人及其家庭成员不致因提出这类请求而承受不利后果。</w:t>
      </w:r>
    </w:p>
    <w:p w:rsidR="00000000" w:rsidRDefault="00EF59C2">
      <w:pPr>
        <w:spacing w:line="360" w:lineRule="auto"/>
        <w:rPr>
          <w:spacing w:val="0"/>
        </w:rPr>
      </w:pPr>
      <w:r>
        <w:rPr>
          <w:spacing w:val="0"/>
        </w:rPr>
        <w:tab/>
        <w:t xml:space="preserve">74.  </w:t>
      </w:r>
      <w:r>
        <w:rPr>
          <w:rFonts w:hint="eastAsia"/>
          <w:spacing w:val="0"/>
        </w:rPr>
        <w:t>还请说明如何依据《公约》，特别是依据不歧视、儿童的最大利益、尊重儿童的意见、生命权以及最大限度地确保儿童的存活与发展的一般原则来审查这些申请，包括涉及无人伴随儿童和寻求避难儿童的申请。还应提供分项资料，如按性别、年龄、民族和族裔一一列出。</w:t>
      </w:r>
    </w:p>
    <w:p w:rsidR="00000000" w:rsidRDefault="00EF59C2">
      <w:pPr>
        <w:spacing w:line="360" w:lineRule="auto"/>
        <w:rPr>
          <w:spacing w:val="0"/>
        </w:rPr>
      </w:pPr>
      <w:r>
        <w:rPr>
          <w:spacing w:val="0"/>
        </w:rPr>
        <w:tab/>
        <w:t xml:space="preserve">75.  </w:t>
      </w:r>
      <w:r>
        <w:rPr>
          <w:rFonts w:hint="eastAsia"/>
          <w:spacing w:val="0"/>
        </w:rPr>
        <w:t>请说明采取了哪些措施确保其父母居住在不同国家的儿童有权同父母双方经常保持个人关系和直接联系。还应说明任何</w:t>
      </w:r>
      <w:r>
        <w:rPr>
          <w:rFonts w:hint="eastAsia"/>
          <w:spacing w:val="0"/>
        </w:rPr>
        <w:t>例外及其与《公约》的规定和原则不相符合的地方。</w:t>
      </w:r>
    </w:p>
    <w:p w:rsidR="00000000" w:rsidRDefault="00EF59C2">
      <w:pPr>
        <w:spacing w:line="360" w:lineRule="auto"/>
        <w:rPr>
          <w:spacing w:val="0"/>
        </w:rPr>
      </w:pPr>
      <w:r>
        <w:rPr>
          <w:spacing w:val="0"/>
        </w:rPr>
        <w:tab/>
        <w:t xml:space="preserve">76.  </w:t>
      </w:r>
      <w:r>
        <w:rPr>
          <w:rFonts w:hint="eastAsia"/>
          <w:spacing w:val="0"/>
        </w:rPr>
        <w:t>应说明采取了哪些措施确保缔约国尊重儿童及其父母离开包括其本国在内的任何国家和进入其本国的权利。应说明对离开本国的权利施加了哪些限制，法律如何规定出于对保护国家安全、公共秩序、公众健康或道德、他人的权利和自由之必要而实行的限制，以及这些限制与《公约》承认的其他权利包括不歧视、儿童的最大利益、生命权、确保最大限度的存活和发展、尊重儿童的意见的原则保持一致的程度。</w:t>
      </w:r>
    </w:p>
    <w:p w:rsidR="00000000" w:rsidRDefault="00EF59C2">
      <w:pPr>
        <w:spacing w:line="360" w:lineRule="auto"/>
        <w:rPr>
          <w:spacing w:val="0"/>
        </w:rPr>
      </w:pPr>
      <w:r>
        <w:rPr>
          <w:spacing w:val="0"/>
        </w:rPr>
        <w:tab/>
        <w:t xml:space="preserve">77.  </w:t>
      </w:r>
      <w:r>
        <w:rPr>
          <w:rFonts w:hint="eastAsia"/>
          <w:spacing w:val="0"/>
        </w:rPr>
        <w:t>还应说明执行第</w:t>
      </w:r>
      <w:r>
        <w:rPr>
          <w:spacing w:val="0"/>
        </w:rPr>
        <w:t>10</w:t>
      </w:r>
      <w:r>
        <w:rPr>
          <w:rFonts w:hint="eastAsia"/>
          <w:spacing w:val="0"/>
        </w:rPr>
        <w:t>条取得的进展、遇到的困难和为未来制订的目标。</w:t>
      </w:r>
    </w:p>
    <w:p w:rsidR="00000000" w:rsidRDefault="00EF59C2">
      <w:pPr>
        <w:spacing w:line="360" w:lineRule="auto"/>
        <w:jc w:val="center"/>
        <w:rPr>
          <w:spacing w:val="0"/>
        </w:rPr>
      </w:pPr>
    </w:p>
    <w:p w:rsidR="00000000" w:rsidRDefault="00EF59C2">
      <w:pPr>
        <w:spacing w:line="360" w:lineRule="auto"/>
        <w:jc w:val="center"/>
        <w:rPr>
          <w:spacing w:val="0"/>
          <w:sz w:val="28"/>
        </w:rPr>
      </w:pPr>
      <w:r>
        <w:rPr>
          <w:spacing w:val="0"/>
          <w:sz w:val="28"/>
        </w:rPr>
        <w:t xml:space="preserve">E.  </w:t>
      </w:r>
      <w:r>
        <w:rPr>
          <w:rFonts w:hint="eastAsia"/>
          <w:spacing w:val="0"/>
          <w:sz w:val="28"/>
          <w:u w:val="single"/>
        </w:rPr>
        <w:t>非法</w:t>
      </w:r>
      <w:r>
        <w:rPr>
          <w:rFonts w:hint="eastAsia"/>
          <w:spacing w:val="0"/>
          <w:sz w:val="28"/>
          <w:u w:val="single"/>
        </w:rPr>
        <w:t>将儿童移转国外和不使其返回本国</w:t>
      </w:r>
      <w:r>
        <w:rPr>
          <w:spacing w:val="0"/>
          <w:sz w:val="28"/>
        </w:rPr>
        <w:t>(</w:t>
      </w:r>
      <w:r>
        <w:rPr>
          <w:rFonts w:hint="eastAsia"/>
          <w:spacing w:val="0"/>
          <w:sz w:val="28"/>
        </w:rPr>
        <w:t>第</w:t>
      </w:r>
      <w:r>
        <w:rPr>
          <w:spacing w:val="0"/>
          <w:sz w:val="28"/>
        </w:rPr>
        <w:t>11</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78.  </w:t>
      </w:r>
      <w:r>
        <w:rPr>
          <w:rFonts w:hint="eastAsia"/>
          <w:spacing w:val="0"/>
        </w:rPr>
        <w:t>请说明以下情况：</w:t>
      </w:r>
    </w:p>
    <w:p w:rsidR="00000000" w:rsidRDefault="00EF59C2">
      <w:pPr>
        <w:spacing w:line="360" w:lineRule="auto"/>
        <w:ind w:left="1036"/>
        <w:rPr>
          <w:spacing w:val="0"/>
        </w:rPr>
      </w:pPr>
      <w:r>
        <w:rPr>
          <w:spacing w:val="0"/>
        </w:rPr>
        <w:tab/>
      </w:r>
      <w:r>
        <w:rPr>
          <w:rFonts w:hint="eastAsia"/>
          <w:spacing w:val="0"/>
        </w:rPr>
        <w:t>防止和制止非法将儿童移转国外和不使其返回本国的措施，包括立法、行政或司法措施以及监测这类情势的机制；</w:t>
      </w:r>
    </w:p>
    <w:p w:rsidR="00000000" w:rsidRDefault="00EF59C2">
      <w:pPr>
        <w:spacing w:line="360" w:lineRule="auto"/>
        <w:ind w:left="1036"/>
        <w:rPr>
          <w:spacing w:val="0"/>
        </w:rPr>
      </w:pPr>
      <w:r>
        <w:rPr>
          <w:spacing w:val="0"/>
        </w:rPr>
        <w:tab/>
      </w:r>
      <w:r>
        <w:rPr>
          <w:rFonts w:hint="eastAsia"/>
          <w:spacing w:val="0"/>
        </w:rPr>
        <w:t>缔约国缔结的或可能已加入的关于这一议题的任何双边或多边协议，以及其产生的影响；</w:t>
      </w:r>
    </w:p>
    <w:p w:rsidR="00000000" w:rsidRDefault="00EF59C2">
      <w:pPr>
        <w:spacing w:line="360" w:lineRule="auto"/>
        <w:ind w:left="1036"/>
        <w:rPr>
          <w:spacing w:val="0"/>
        </w:rPr>
      </w:pPr>
      <w:r>
        <w:rPr>
          <w:spacing w:val="0"/>
        </w:rPr>
        <w:tab/>
      </w:r>
      <w:r>
        <w:rPr>
          <w:rFonts w:hint="eastAsia"/>
          <w:spacing w:val="0"/>
        </w:rPr>
        <w:t>制止这类情况所取得的进展和遇到的困难，以及关于所涉儿童的资料，如关于性别、年龄、国籍、居住地、家庭状况和与非法转移者的关系的资料。</w:t>
      </w:r>
    </w:p>
    <w:p w:rsidR="00000000" w:rsidRDefault="00EF59C2">
      <w:pPr>
        <w:spacing w:line="360" w:lineRule="auto"/>
        <w:jc w:val="center"/>
        <w:rPr>
          <w:spacing w:val="0"/>
        </w:rPr>
      </w:pPr>
    </w:p>
    <w:p w:rsidR="00000000" w:rsidRDefault="00EF59C2">
      <w:pPr>
        <w:spacing w:line="360" w:lineRule="auto"/>
        <w:jc w:val="center"/>
        <w:rPr>
          <w:spacing w:val="0"/>
          <w:sz w:val="28"/>
        </w:rPr>
      </w:pPr>
      <w:r>
        <w:rPr>
          <w:spacing w:val="0"/>
          <w:sz w:val="28"/>
        </w:rPr>
        <w:t xml:space="preserve">F.  </w:t>
      </w:r>
      <w:r>
        <w:rPr>
          <w:rFonts w:hint="eastAsia"/>
          <w:spacing w:val="0"/>
          <w:sz w:val="28"/>
          <w:u w:val="single"/>
        </w:rPr>
        <w:t>追索儿童的赡养费</w:t>
      </w:r>
      <w:r>
        <w:rPr>
          <w:spacing w:val="0"/>
          <w:sz w:val="28"/>
        </w:rPr>
        <w:t>(</w:t>
      </w:r>
      <w:r>
        <w:rPr>
          <w:rFonts w:hint="eastAsia"/>
          <w:spacing w:val="0"/>
          <w:sz w:val="28"/>
        </w:rPr>
        <w:t>第</w:t>
      </w:r>
      <w:r>
        <w:rPr>
          <w:spacing w:val="0"/>
          <w:sz w:val="28"/>
        </w:rPr>
        <w:t>27</w:t>
      </w:r>
      <w:r>
        <w:rPr>
          <w:rFonts w:hint="eastAsia"/>
          <w:spacing w:val="0"/>
          <w:sz w:val="28"/>
        </w:rPr>
        <w:t>条第</w:t>
      </w:r>
      <w:r>
        <w:rPr>
          <w:spacing w:val="0"/>
          <w:sz w:val="28"/>
        </w:rPr>
        <w:t>4</w:t>
      </w:r>
      <w:r>
        <w:rPr>
          <w:rFonts w:hint="eastAsia"/>
          <w:spacing w:val="0"/>
          <w:sz w:val="28"/>
        </w:rPr>
        <w:t>款</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79.  </w:t>
      </w:r>
      <w:r>
        <w:rPr>
          <w:rFonts w:hint="eastAsia"/>
          <w:spacing w:val="0"/>
        </w:rPr>
        <w:t>请说明采取了哪些措施</w:t>
      </w:r>
      <w:r>
        <w:rPr>
          <w:spacing w:val="0"/>
        </w:rPr>
        <w:t>(</w:t>
      </w:r>
      <w:r>
        <w:rPr>
          <w:rFonts w:hint="eastAsia"/>
          <w:spacing w:val="0"/>
        </w:rPr>
        <w:t>包括立法、行政和司法措施</w:t>
      </w:r>
      <w:r>
        <w:rPr>
          <w:spacing w:val="0"/>
        </w:rPr>
        <w:t>)</w:t>
      </w:r>
      <w:r>
        <w:rPr>
          <w:rFonts w:hint="eastAsia"/>
          <w:spacing w:val="0"/>
        </w:rPr>
        <w:t>或制订了</w:t>
      </w:r>
      <w:r>
        <w:rPr>
          <w:rFonts w:hint="eastAsia"/>
          <w:spacing w:val="0"/>
        </w:rPr>
        <w:t>哪些机制或方案，以向在本国境内或境外的儿童父母或其他对儿童负有经济责任的人追索儿童的赡养费，包括向分居或离异的父母进行追索。还应说明：</w:t>
      </w:r>
    </w:p>
    <w:p w:rsidR="00000000" w:rsidRDefault="00EF59C2">
      <w:pPr>
        <w:spacing w:line="360" w:lineRule="auto"/>
        <w:ind w:left="1036"/>
        <w:rPr>
          <w:spacing w:val="0"/>
        </w:rPr>
      </w:pPr>
      <w:r>
        <w:rPr>
          <w:spacing w:val="0"/>
        </w:rPr>
        <w:tab/>
      </w:r>
      <w:r>
        <w:rPr>
          <w:rFonts w:hint="eastAsia"/>
          <w:spacing w:val="0"/>
        </w:rPr>
        <w:t>采取了哪些措施，以确保在父母或其他对儿童负有经济责任的人不支付赡养费的情况下儿童得到赡养；</w:t>
      </w:r>
    </w:p>
    <w:p w:rsidR="00000000" w:rsidRDefault="00EF59C2">
      <w:pPr>
        <w:spacing w:line="360" w:lineRule="auto"/>
        <w:ind w:left="1036"/>
        <w:rPr>
          <w:spacing w:val="0"/>
        </w:rPr>
      </w:pPr>
      <w:r>
        <w:rPr>
          <w:spacing w:val="0"/>
        </w:rPr>
        <w:tab/>
      </w:r>
      <w:r>
        <w:rPr>
          <w:rFonts w:hint="eastAsia"/>
          <w:spacing w:val="0"/>
        </w:rPr>
        <w:t>采取了哪些措施，以确保《公约》的一般性原则，如不歧视、儿童最大利益、尊重儿童的意见、生命权以及最大限度的存活和发展的原则得到尊重；</w:t>
      </w:r>
    </w:p>
    <w:p w:rsidR="00000000" w:rsidRDefault="00EF59C2">
      <w:pPr>
        <w:spacing w:line="360" w:lineRule="auto"/>
        <w:ind w:left="1036"/>
        <w:rPr>
          <w:spacing w:val="0"/>
        </w:rPr>
      </w:pPr>
      <w:r>
        <w:rPr>
          <w:spacing w:val="0"/>
        </w:rPr>
        <w:tab/>
      </w:r>
      <w:r>
        <w:rPr>
          <w:rFonts w:hint="eastAsia"/>
          <w:spacing w:val="0"/>
        </w:rPr>
        <w:t>可能影响追索儿童赡养费</w:t>
      </w:r>
      <w:r>
        <w:rPr>
          <w:spacing w:val="0"/>
        </w:rPr>
        <w:t>(</w:t>
      </w:r>
      <w:r>
        <w:rPr>
          <w:rFonts w:hint="eastAsia"/>
          <w:spacing w:val="0"/>
        </w:rPr>
        <w:t>如缺少出生证</w:t>
      </w:r>
      <w:r>
        <w:rPr>
          <w:spacing w:val="0"/>
        </w:rPr>
        <w:t>)</w:t>
      </w:r>
      <w:r>
        <w:rPr>
          <w:rFonts w:hint="eastAsia"/>
          <w:spacing w:val="0"/>
        </w:rPr>
        <w:t>或执行赡养义务决定的因素和困难；</w:t>
      </w:r>
    </w:p>
    <w:p w:rsidR="00000000" w:rsidRDefault="00EF59C2">
      <w:pPr>
        <w:spacing w:line="360" w:lineRule="auto"/>
        <w:ind w:left="1036"/>
        <w:rPr>
          <w:spacing w:val="0"/>
        </w:rPr>
      </w:pPr>
      <w:r>
        <w:rPr>
          <w:spacing w:val="0"/>
        </w:rPr>
        <w:tab/>
      </w:r>
      <w:r>
        <w:rPr>
          <w:rFonts w:hint="eastAsia"/>
          <w:spacing w:val="0"/>
        </w:rPr>
        <w:t>缔约国缔结的和可能已加入的国际协定，以及做出的其他有关安排；</w:t>
      </w:r>
    </w:p>
    <w:p w:rsidR="00000000" w:rsidRDefault="00EF59C2">
      <w:pPr>
        <w:spacing w:line="360" w:lineRule="auto"/>
        <w:ind w:left="1036"/>
        <w:rPr>
          <w:spacing w:val="0"/>
        </w:rPr>
      </w:pPr>
      <w:r>
        <w:rPr>
          <w:spacing w:val="0"/>
        </w:rPr>
        <w:tab/>
      </w:r>
      <w:r>
        <w:rPr>
          <w:rFonts w:hint="eastAsia"/>
          <w:spacing w:val="0"/>
        </w:rPr>
        <w:t>这一方面</w:t>
      </w:r>
      <w:r>
        <w:rPr>
          <w:rFonts w:hint="eastAsia"/>
          <w:spacing w:val="0"/>
        </w:rPr>
        <w:t>的有关分项资料，如儿童性别、年龄、民族和出生地以及其父母或对其负有经济责任的个人的资料。</w:t>
      </w:r>
    </w:p>
    <w:p w:rsidR="00000000" w:rsidRDefault="00EF59C2">
      <w:pPr>
        <w:spacing w:line="360" w:lineRule="auto"/>
        <w:ind w:left="1036"/>
        <w:rPr>
          <w:spacing w:val="0"/>
        </w:rPr>
      </w:pPr>
    </w:p>
    <w:p w:rsidR="00000000" w:rsidRDefault="00EF59C2">
      <w:pPr>
        <w:spacing w:line="360" w:lineRule="auto"/>
        <w:jc w:val="center"/>
        <w:rPr>
          <w:spacing w:val="0"/>
          <w:sz w:val="28"/>
        </w:rPr>
      </w:pPr>
      <w:r>
        <w:rPr>
          <w:spacing w:val="0"/>
          <w:sz w:val="28"/>
        </w:rPr>
        <w:t xml:space="preserve">G.  </w:t>
      </w:r>
      <w:r>
        <w:rPr>
          <w:rFonts w:hint="eastAsia"/>
          <w:spacing w:val="0"/>
          <w:sz w:val="28"/>
          <w:u w:val="single"/>
        </w:rPr>
        <w:t>脱离家庭环境的儿童</w:t>
      </w:r>
      <w:r>
        <w:rPr>
          <w:spacing w:val="0"/>
          <w:sz w:val="28"/>
        </w:rPr>
        <w:t>(</w:t>
      </w:r>
      <w:r>
        <w:rPr>
          <w:rFonts w:hint="eastAsia"/>
          <w:spacing w:val="0"/>
          <w:sz w:val="28"/>
        </w:rPr>
        <w:t>第</w:t>
      </w:r>
      <w:r>
        <w:rPr>
          <w:spacing w:val="0"/>
          <w:sz w:val="28"/>
        </w:rPr>
        <w:t>20</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80.  </w:t>
      </w:r>
      <w:r>
        <w:rPr>
          <w:rFonts w:hint="eastAsia"/>
          <w:spacing w:val="0"/>
        </w:rPr>
        <w:t>请说明采取了哪些措施以确保：</w:t>
      </w:r>
    </w:p>
    <w:p w:rsidR="00000000" w:rsidRDefault="00EF59C2">
      <w:pPr>
        <w:spacing w:line="360" w:lineRule="auto"/>
        <w:ind w:left="1036"/>
        <w:rPr>
          <w:spacing w:val="0"/>
        </w:rPr>
      </w:pPr>
      <w:r>
        <w:rPr>
          <w:spacing w:val="0"/>
        </w:rPr>
        <w:tab/>
      </w:r>
      <w:r>
        <w:rPr>
          <w:rFonts w:hint="eastAsia"/>
          <w:spacing w:val="0"/>
        </w:rPr>
        <w:t>对暂时或永久脱离家庭环境的儿童或为其最大利益不得在这种环境中继续生活的儿童给予特别保护和援助；</w:t>
      </w:r>
    </w:p>
    <w:p w:rsidR="00000000" w:rsidRDefault="00EF59C2">
      <w:pPr>
        <w:spacing w:line="360" w:lineRule="auto"/>
        <w:ind w:left="1036"/>
        <w:rPr>
          <w:spacing w:val="0"/>
        </w:rPr>
      </w:pPr>
      <w:r>
        <w:rPr>
          <w:spacing w:val="0"/>
        </w:rPr>
        <w:tab/>
      </w:r>
      <w:r>
        <w:rPr>
          <w:rFonts w:hint="eastAsia"/>
          <w:spacing w:val="0"/>
        </w:rPr>
        <w:t>对这类儿童给予其他方式的照顾，指出这类照顾的形式</w:t>
      </w:r>
      <w:r>
        <w:rPr>
          <w:spacing w:val="0"/>
        </w:rPr>
        <w:t>(</w:t>
      </w:r>
      <w:r>
        <w:rPr>
          <w:rFonts w:hint="eastAsia"/>
          <w:spacing w:val="0"/>
        </w:rPr>
        <w:t>如寄养、伊斯兰法的“卡法拉”、收养或者必要时安置在适当的育儿机构中</w:t>
      </w:r>
      <w:r>
        <w:rPr>
          <w:spacing w:val="0"/>
        </w:rPr>
        <w:t>)</w:t>
      </w:r>
      <w:r>
        <w:rPr>
          <w:rFonts w:hint="eastAsia"/>
          <w:spacing w:val="0"/>
        </w:rPr>
        <w:t>；</w:t>
      </w:r>
    </w:p>
    <w:p w:rsidR="00000000" w:rsidRDefault="00EF59C2">
      <w:pPr>
        <w:spacing w:line="360" w:lineRule="auto"/>
        <w:ind w:left="1036"/>
        <w:rPr>
          <w:spacing w:val="0"/>
        </w:rPr>
      </w:pPr>
      <w:r>
        <w:rPr>
          <w:spacing w:val="0"/>
        </w:rPr>
        <w:tab/>
      </w:r>
      <w:r>
        <w:rPr>
          <w:rFonts w:hint="eastAsia"/>
          <w:spacing w:val="0"/>
        </w:rPr>
        <w:t>只有实际必要时才能使用将儿童安置在适当机构这一手段；</w:t>
      </w:r>
    </w:p>
    <w:p w:rsidR="00000000" w:rsidRDefault="00EF59C2">
      <w:pPr>
        <w:spacing w:line="360" w:lineRule="auto"/>
        <w:ind w:left="1036"/>
        <w:rPr>
          <w:spacing w:val="0"/>
        </w:rPr>
      </w:pPr>
      <w:r>
        <w:rPr>
          <w:spacing w:val="0"/>
        </w:rPr>
        <w:tab/>
      </w:r>
      <w:r>
        <w:rPr>
          <w:rFonts w:hint="eastAsia"/>
          <w:spacing w:val="0"/>
        </w:rPr>
        <w:t>监测以其他方式照顾的儿童的境况；</w:t>
      </w:r>
    </w:p>
    <w:p w:rsidR="00000000" w:rsidRDefault="00EF59C2">
      <w:pPr>
        <w:spacing w:line="360" w:lineRule="auto"/>
        <w:ind w:left="1036"/>
        <w:rPr>
          <w:spacing w:val="0"/>
        </w:rPr>
      </w:pPr>
      <w:r>
        <w:rPr>
          <w:spacing w:val="0"/>
        </w:rPr>
        <w:tab/>
      </w:r>
      <w:r>
        <w:rPr>
          <w:rFonts w:hint="eastAsia"/>
          <w:spacing w:val="0"/>
        </w:rPr>
        <w:t>遵守《公约》的一般原</w:t>
      </w:r>
      <w:r>
        <w:rPr>
          <w:rFonts w:hint="eastAsia"/>
          <w:spacing w:val="0"/>
        </w:rPr>
        <w:t>则，如不歧视、儿童的最大利益、尊重儿童的意见、生命权、最大限度的存活和发展的原则；</w:t>
      </w:r>
    </w:p>
    <w:p w:rsidR="00000000" w:rsidRDefault="00EF59C2">
      <w:pPr>
        <w:spacing w:line="360" w:lineRule="auto"/>
        <w:rPr>
          <w:spacing w:val="0"/>
        </w:rPr>
      </w:pPr>
      <w:r>
        <w:rPr>
          <w:spacing w:val="0"/>
        </w:rPr>
        <w:tab/>
        <w:t xml:space="preserve">81.  </w:t>
      </w:r>
      <w:r>
        <w:rPr>
          <w:rFonts w:hint="eastAsia"/>
          <w:spacing w:val="0"/>
        </w:rPr>
        <w:t>报告还应说明考虑这些解决办法时如何适当注意必须使儿童的培养教育具有连续性并适当注意儿童的民族、宗教、文化和语言背景。应列出关于所有这些措施所涉儿童的分项资料，如性别、年龄、民族、社会出身或族裔、语言、宗教以及所采取的其他照顾措施的性质的资料。</w:t>
      </w:r>
    </w:p>
    <w:p w:rsidR="00000000" w:rsidRDefault="00EF59C2">
      <w:pPr>
        <w:spacing w:line="360" w:lineRule="auto"/>
        <w:rPr>
          <w:spacing w:val="0"/>
        </w:rPr>
      </w:pPr>
      <w:r>
        <w:rPr>
          <w:spacing w:val="0"/>
        </w:rPr>
        <w:tab/>
        <w:t xml:space="preserve">82.  </w:t>
      </w:r>
      <w:r>
        <w:rPr>
          <w:rFonts w:hint="eastAsia"/>
          <w:spacing w:val="0"/>
        </w:rPr>
        <w:t>报告还应说明执行该条取得的进展、遇到的困难以及为未来制订的目标。</w:t>
      </w:r>
    </w:p>
    <w:p w:rsidR="00000000" w:rsidRDefault="00EF59C2">
      <w:pPr>
        <w:spacing w:line="360" w:lineRule="auto"/>
        <w:jc w:val="center"/>
        <w:rPr>
          <w:spacing w:val="0"/>
        </w:rPr>
      </w:pPr>
    </w:p>
    <w:p w:rsidR="00000000" w:rsidRDefault="00EF59C2">
      <w:pPr>
        <w:spacing w:line="360" w:lineRule="auto"/>
        <w:jc w:val="center"/>
        <w:rPr>
          <w:spacing w:val="0"/>
          <w:sz w:val="28"/>
        </w:rPr>
      </w:pPr>
      <w:r>
        <w:rPr>
          <w:spacing w:val="0"/>
          <w:sz w:val="28"/>
        </w:rPr>
        <w:t xml:space="preserve">H.  </w:t>
      </w:r>
      <w:r>
        <w:rPr>
          <w:rFonts w:hint="eastAsia"/>
          <w:spacing w:val="0"/>
          <w:sz w:val="28"/>
          <w:u w:val="single"/>
        </w:rPr>
        <w:t>收</w:t>
      </w:r>
      <w:r>
        <w:rPr>
          <w:spacing w:val="0"/>
          <w:sz w:val="28"/>
          <w:u w:val="single"/>
        </w:rPr>
        <w:tab/>
      </w:r>
      <w:r>
        <w:rPr>
          <w:rFonts w:hint="eastAsia"/>
          <w:spacing w:val="0"/>
          <w:sz w:val="28"/>
          <w:u w:val="single"/>
        </w:rPr>
        <w:t>养</w:t>
      </w:r>
      <w:r>
        <w:rPr>
          <w:spacing w:val="0"/>
          <w:sz w:val="28"/>
          <w:u w:val="single"/>
        </w:rPr>
        <w:t>(</w:t>
      </w:r>
      <w:r>
        <w:rPr>
          <w:rFonts w:hint="eastAsia"/>
          <w:spacing w:val="0"/>
          <w:sz w:val="28"/>
        </w:rPr>
        <w:t>第</w:t>
      </w:r>
      <w:r>
        <w:rPr>
          <w:spacing w:val="0"/>
          <w:sz w:val="28"/>
        </w:rPr>
        <w:t>11</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83.  </w:t>
      </w:r>
      <w:r>
        <w:rPr>
          <w:rFonts w:hint="eastAsia"/>
          <w:spacing w:val="0"/>
        </w:rPr>
        <w:t>请说明采取了哪些措施包括立法、行政或司法性质的措施</w:t>
      </w:r>
      <w:r>
        <w:rPr>
          <w:rFonts w:hint="eastAsia"/>
          <w:spacing w:val="0"/>
        </w:rPr>
        <w:t>，以确保在承认和／或许可收养制度的国家以儿童的最大利益为首要考虑。还应说明以下情况：</w:t>
      </w:r>
    </w:p>
    <w:p w:rsidR="00000000" w:rsidRDefault="00EF59C2">
      <w:pPr>
        <w:spacing w:line="360" w:lineRule="auto"/>
        <w:ind w:left="1036"/>
        <w:rPr>
          <w:spacing w:val="0"/>
        </w:rPr>
      </w:pPr>
      <w:r>
        <w:rPr>
          <w:spacing w:val="0"/>
        </w:rPr>
        <w:tab/>
      </w:r>
      <w:r>
        <w:rPr>
          <w:rFonts w:hint="eastAsia"/>
          <w:spacing w:val="0"/>
        </w:rPr>
        <w:t>有权批准儿童收养的主管当局；</w:t>
      </w:r>
    </w:p>
    <w:p w:rsidR="00000000" w:rsidRDefault="00EF59C2">
      <w:pPr>
        <w:spacing w:line="360" w:lineRule="auto"/>
        <w:ind w:left="1036"/>
        <w:rPr>
          <w:spacing w:val="0"/>
        </w:rPr>
      </w:pPr>
      <w:r>
        <w:rPr>
          <w:spacing w:val="0"/>
        </w:rPr>
        <w:tab/>
      </w:r>
      <w:r>
        <w:rPr>
          <w:rFonts w:hint="eastAsia"/>
          <w:spacing w:val="0"/>
        </w:rPr>
        <w:t>判定收养所依据的可适用法律和程序以及有关可靠的资料；</w:t>
      </w:r>
    </w:p>
    <w:p w:rsidR="00000000" w:rsidRDefault="00EF59C2">
      <w:pPr>
        <w:spacing w:line="360" w:lineRule="auto"/>
        <w:ind w:left="1036"/>
        <w:rPr>
          <w:spacing w:val="0"/>
        </w:rPr>
      </w:pPr>
      <w:r>
        <w:rPr>
          <w:spacing w:val="0"/>
        </w:rPr>
        <w:tab/>
      </w:r>
      <w:r>
        <w:rPr>
          <w:rFonts w:hint="eastAsia"/>
          <w:spacing w:val="0"/>
        </w:rPr>
        <w:t>认为准许收养必须具备的有关儿童父母、亲属和法定监护人的情况；</w:t>
      </w:r>
    </w:p>
    <w:p w:rsidR="00000000" w:rsidRDefault="00EF59C2">
      <w:pPr>
        <w:spacing w:line="360" w:lineRule="auto"/>
        <w:ind w:left="1036"/>
        <w:rPr>
          <w:spacing w:val="0"/>
        </w:rPr>
      </w:pPr>
      <w:r>
        <w:rPr>
          <w:spacing w:val="0"/>
        </w:rPr>
        <w:tab/>
      </w:r>
      <w:r>
        <w:rPr>
          <w:rFonts w:hint="eastAsia"/>
          <w:spacing w:val="0"/>
        </w:rPr>
        <w:t>有关人员的参与情况，需要其知情同意以及提出必要劝告包括允许考虑其他办法和收养后果的始末，确保儿童参与和其意见得到适当重视的程度；</w:t>
      </w:r>
    </w:p>
    <w:p w:rsidR="00000000" w:rsidRDefault="00EF59C2">
      <w:pPr>
        <w:spacing w:line="360" w:lineRule="auto"/>
        <w:ind w:left="1036"/>
        <w:rPr>
          <w:spacing w:val="0"/>
        </w:rPr>
      </w:pPr>
      <w:r>
        <w:rPr>
          <w:spacing w:val="0"/>
        </w:rPr>
        <w:tab/>
      </w:r>
      <w:r>
        <w:rPr>
          <w:rFonts w:hint="eastAsia"/>
          <w:spacing w:val="0"/>
        </w:rPr>
        <w:t>现有保护儿童的保障措施，包括已设立的监督机制；</w:t>
      </w:r>
    </w:p>
    <w:p w:rsidR="00000000" w:rsidRDefault="00EF59C2">
      <w:pPr>
        <w:spacing w:line="360" w:lineRule="auto"/>
        <w:ind w:left="1036"/>
        <w:rPr>
          <w:spacing w:val="0"/>
        </w:rPr>
      </w:pPr>
      <w:r>
        <w:rPr>
          <w:spacing w:val="0"/>
        </w:rPr>
        <w:tab/>
      </w:r>
      <w:r>
        <w:rPr>
          <w:rFonts w:hint="eastAsia"/>
          <w:spacing w:val="0"/>
        </w:rPr>
        <w:t>收养对儿童权利的影响，特别是对其公民权利包括儿童身份和知道自己亲生父母的权利的影响。</w:t>
      </w:r>
    </w:p>
    <w:p w:rsidR="00000000" w:rsidRDefault="00EF59C2">
      <w:pPr>
        <w:spacing w:line="360" w:lineRule="auto"/>
        <w:rPr>
          <w:spacing w:val="0"/>
        </w:rPr>
      </w:pPr>
      <w:r>
        <w:rPr>
          <w:spacing w:val="0"/>
        </w:rPr>
        <w:tab/>
        <w:t>8</w:t>
      </w:r>
      <w:r>
        <w:rPr>
          <w:spacing w:val="0"/>
        </w:rPr>
        <w:t xml:space="preserve">4.  </w:t>
      </w:r>
      <w:r>
        <w:rPr>
          <w:rFonts w:hint="eastAsia"/>
          <w:spacing w:val="0"/>
        </w:rPr>
        <w:t>关于跨国收养，请说明采取了哪些措施以确保：</w:t>
      </w:r>
    </w:p>
    <w:p w:rsidR="00000000" w:rsidRDefault="00EF59C2">
      <w:pPr>
        <w:spacing w:line="360" w:lineRule="auto"/>
        <w:ind w:left="1036"/>
        <w:rPr>
          <w:spacing w:val="0"/>
        </w:rPr>
      </w:pPr>
      <w:r>
        <w:rPr>
          <w:spacing w:val="0"/>
        </w:rPr>
        <w:tab/>
      </w:r>
      <w:r>
        <w:rPr>
          <w:rFonts w:hint="eastAsia"/>
          <w:spacing w:val="0"/>
        </w:rPr>
        <w:t>如果儿童不能安置于寄养或收养家庭，或不能以任何适当的方式在儿童原籍国加以照料，跨国收养可视为照料儿童的一个替代办法；</w:t>
      </w:r>
    </w:p>
    <w:p w:rsidR="00000000" w:rsidRDefault="00EF59C2">
      <w:pPr>
        <w:spacing w:line="360" w:lineRule="auto"/>
        <w:ind w:left="1036"/>
        <w:rPr>
          <w:spacing w:val="0"/>
        </w:rPr>
      </w:pPr>
      <w:r>
        <w:rPr>
          <w:spacing w:val="0"/>
        </w:rPr>
        <w:tab/>
      </w:r>
      <w:r>
        <w:rPr>
          <w:rFonts w:hint="eastAsia"/>
          <w:spacing w:val="0"/>
        </w:rPr>
        <w:t>得到跨国收养的儿童享有与本国收养相当的保障和标准；</w:t>
      </w:r>
    </w:p>
    <w:p w:rsidR="00000000" w:rsidRDefault="00EF59C2">
      <w:pPr>
        <w:spacing w:line="360" w:lineRule="auto"/>
        <w:ind w:left="1036"/>
        <w:rPr>
          <w:spacing w:val="0"/>
        </w:rPr>
      </w:pPr>
      <w:r>
        <w:rPr>
          <w:spacing w:val="0"/>
        </w:rPr>
        <w:tab/>
      </w:r>
      <w:r>
        <w:rPr>
          <w:rFonts w:hint="eastAsia"/>
          <w:spacing w:val="0"/>
        </w:rPr>
        <w:t>跨国收养的安排不致使所涉人士获得不正当的财务收益；</w:t>
      </w:r>
    </w:p>
    <w:p w:rsidR="00000000" w:rsidRDefault="00EF59C2">
      <w:pPr>
        <w:spacing w:line="360" w:lineRule="auto"/>
        <w:ind w:left="1036"/>
        <w:rPr>
          <w:spacing w:val="0"/>
        </w:rPr>
      </w:pPr>
      <w:r>
        <w:rPr>
          <w:spacing w:val="0"/>
        </w:rPr>
        <w:tab/>
      </w:r>
      <w:r>
        <w:rPr>
          <w:rFonts w:hint="eastAsia"/>
          <w:spacing w:val="0"/>
        </w:rPr>
        <w:t>建立适当的机制来监督儿童的境况，包括跟踪其跨国收养安排，使儿童的最大利益为首要考虑。</w:t>
      </w:r>
    </w:p>
    <w:p w:rsidR="00000000" w:rsidRDefault="00EF59C2">
      <w:pPr>
        <w:spacing w:line="360" w:lineRule="auto"/>
        <w:rPr>
          <w:spacing w:val="0"/>
        </w:rPr>
      </w:pPr>
      <w:r>
        <w:rPr>
          <w:spacing w:val="0"/>
        </w:rPr>
        <w:tab/>
        <w:t xml:space="preserve">85.  </w:t>
      </w:r>
      <w:r>
        <w:rPr>
          <w:rFonts w:hint="eastAsia"/>
          <w:spacing w:val="0"/>
        </w:rPr>
        <w:t>报告应说明：</w:t>
      </w:r>
    </w:p>
    <w:p w:rsidR="00000000" w:rsidRDefault="00EF59C2">
      <w:pPr>
        <w:spacing w:line="360" w:lineRule="auto"/>
        <w:ind w:left="1036"/>
        <w:rPr>
          <w:spacing w:val="0"/>
        </w:rPr>
      </w:pPr>
      <w:r>
        <w:rPr>
          <w:spacing w:val="0"/>
        </w:rPr>
        <w:tab/>
      </w:r>
      <w:r>
        <w:rPr>
          <w:rFonts w:hint="eastAsia"/>
          <w:spacing w:val="0"/>
        </w:rPr>
        <w:t>缔约国为促进第</w:t>
      </w:r>
      <w:r>
        <w:rPr>
          <w:spacing w:val="0"/>
        </w:rPr>
        <w:t>21</w:t>
      </w:r>
      <w:r>
        <w:rPr>
          <w:rFonts w:hint="eastAsia"/>
          <w:spacing w:val="0"/>
        </w:rPr>
        <w:t>条目标而缔结的双边或多边安排或协议</w:t>
      </w:r>
      <w:r>
        <w:rPr>
          <w:spacing w:val="0"/>
        </w:rPr>
        <w:t>(</w:t>
      </w:r>
      <w:r>
        <w:rPr>
          <w:rFonts w:hint="eastAsia"/>
          <w:spacing w:val="0"/>
        </w:rPr>
        <w:t>如</w:t>
      </w:r>
      <w:r>
        <w:rPr>
          <w:spacing w:val="0"/>
        </w:rPr>
        <w:t>1993</w:t>
      </w:r>
      <w:r>
        <w:rPr>
          <w:rFonts w:hint="eastAsia"/>
          <w:spacing w:val="0"/>
        </w:rPr>
        <w:t>年</w:t>
      </w:r>
      <w:r>
        <w:rPr>
          <w:spacing w:val="0"/>
        </w:rPr>
        <w:t>5</w:t>
      </w:r>
      <w:r>
        <w:rPr>
          <w:rFonts w:hint="eastAsia"/>
          <w:spacing w:val="0"/>
        </w:rPr>
        <w:t>月《海牙保护儿童和跨国收养合作公约》</w:t>
      </w:r>
      <w:r>
        <w:rPr>
          <w:spacing w:val="0"/>
        </w:rPr>
        <w:t>)</w:t>
      </w:r>
      <w:r>
        <w:rPr>
          <w:rFonts w:hint="eastAsia"/>
          <w:spacing w:val="0"/>
        </w:rPr>
        <w:t>；</w:t>
      </w:r>
    </w:p>
    <w:p w:rsidR="00000000" w:rsidRDefault="00EF59C2">
      <w:pPr>
        <w:spacing w:line="360" w:lineRule="auto"/>
        <w:ind w:left="1036"/>
        <w:rPr>
          <w:spacing w:val="0"/>
        </w:rPr>
      </w:pPr>
      <w:r>
        <w:rPr>
          <w:spacing w:val="0"/>
        </w:rPr>
        <w:tab/>
      </w:r>
      <w:r>
        <w:rPr>
          <w:rFonts w:hint="eastAsia"/>
          <w:spacing w:val="0"/>
        </w:rPr>
        <w:t>在这</w:t>
      </w:r>
      <w:r>
        <w:rPr>
          <w:rFonts w:hint="eastAsia"/>
          <w:spacing w:val="0"/>
        </w:rPr>
        <w:t>一范围内采取了哪些措施，以确保由主管当局或机构负责安排儿童在另一国安置的事宜；</w:t>
      </w:r>
    </w:p>
    <w:p w:rsidR="00000000" w:rsidRDefault="00EF59C2">
      <w:pPr>
        <w:spacing w:line="360" w:lineRule="auto"/>
        <w:ind w:left="1036"/>
        <w:rPr>
          <w:spacing w:val="0"/>
        </w:rPr>
      </w:pPr>
      <w:r>
        <w:rPr>
          <w:spacing w:val="0"/>
        </w:rPr>
        <w:tab/>
      </w:r>
      <w:r>
        <w:rPr>
          <w:rFonts w:hint="eastAsia"/>
          <w:spacing w:val="0"/>
        </w:rPr>
        <w:t>关于跨国收养所涉儿童的分项资料，包括年龄、性别、儿童状况、儿童原有和收养家庭状况，以及原籍国和收养国的资料；</w:t>
      </w:r>
    </w:p>
    <w:p w:rsidR="00000000" w:rsidRDefault="00EF59C2">
      <w:pPr>
        <w:spacing w:line="360" w:lineRule="auto"/>
        <w:ind w:left="1036"/>
        <w:rPr>
          <w:spacing w:val="0"/>
        </w:rPr>
      </w:pPr>
      <w:r>
        <w:rPr>
          <w:spacing w:val="0"/>
        </w:rPr>
        <w:tab/>
      </w:r>
      <w:r>
        <w:rPr>
          <w:rFonts w:hint="eastAsia"/>
          <w:spacing w:val="0"/>
        </w:rPr>
        <w:t>执行第</w:t>
      </w:r>
      <w:r>
        <w:rPr>
          <w:spacing w:val="0"/>
        </w:rPr>
        <w:t>21</w:t>
      </w:r>
      <w:r>
        <w:rPr>
          <w:rFonts w:hint="eastAsia"/>
          <w:spacing w:val="0"/>
        </w:rPr>
        <w:t>条取得的进展，遇到的困难和为未来制订的目标。</w:t>
      </w:r>
    </w:p>
    <w:p w:rsidR="00000000" w:rsidRDefault="00EF59C2">
      <w:pPr>
        <w:spacing w:line="360" w:lineRule="auto"/>
        <w:jc w:val="center"/>
        <w:rPr>
          <w:spacing w:val="0"/>
        </w:rPr>
      </w:pPr>
    </w:p>
    <w:p w:rsidR="00000000" w:rsidRDefault="00EF59C2">
      <w:pPr>
        <w:spacing w:line="360" w:lineRule="auto"/>
        <w:jc w:val="center"/>
        <w:rPr>
          <w:spacing w:val="0"/>
          <w:sz w:val="28"/>
        </w:rPr>
      </w:pPr>
      <w:r>
        <w:rPr>
          <w:spacing w:val="0"/>
          <w:sz w:val="28"/>
        </w:rPr>
        <w:t xml:space="preserve">I.  </w:t>
      </w:r>
      <w:r>
        <w:rPr>
          <w:rFonts w:hint="eastAsia"/>
          <w:spacing w:val="0"/>
          <w:sz w:val="28"/>
          <w:u w:val="single"/>
        </w:rPr>
        <w:t>定期审查安置情况</w:t>
      </w:r>
      <w:r>
        <w:rPr>
          <w:spacing w:val="0"/>
          <w:sz w:val="28"/>
        </w:rPr>
        <w:t>(</w:t>
      </w:r>
      <w:r>
        <w:rPr>
          <w:rFonts w:hint="eastAsia"/>
          <w:spacing w:val="0"/>
          <w:sz w:val="28"/>
        </w:rPr>
        <w:t>第</w:t>
      </w:r>
      <w:r>
        <w:rPr>
          <w:spacing w:val="0"/>
          <w:sz w:val="28"/>
        </w:rPr>
        <w:t>25</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86.  </w:t>
      </w:r>
      <w:r>
        <w:rPr>
          <w:rFonts w:hint="eastAsia"/>
          <w:spacing w:val="0"/>
        </w:rPr>
        <w:t>请说明采取了哪些措施、包括立法、行政和司法性质的措施，以确认主管当局为照料、保护或治疗儿童身心健康的目的而安置的儿童有权得到关于在公共和私营机构、服务部门和设施接受治疗以及所有其他与其安置有关的情况的定期审查</w:t>
      </w:r>
      <w:r>
        <w:rPr>
          <w:rFonts w:hint="eastAsia"/>
          <w:spacing w:val="0"/>
        </w:rPr>
        <w:t>。</w:t>
      </w:r>
    </w:p>
    <w:p w:rsidR="00000000" w:rsidRDefault="00EF59C2">
      <w:pPr>
        <w:spacing w:line="360" w:lineRule="auto"/>
        <w:rPr>
          <w:spacing w:val="0"/>
        </w:rPr>
      </w:pPr>
      <w:r>
        <w:rPr>
          <w:spacing w:val="0"/>
        </w:rPr>
        <w:tab/>
        <w:t xml:space="preserve">87.  </w:t>
      </w:r>
      <w:r>
        <w:rPr>
          <w:rFonts w:hint="eastAsia"/>
          <w:spacing w:val="0"/>
        </w:rPr>
        <w:t>还应说明：</w:t>
      </w:r>
    </w:p>
    <w:p w:rsidR="00000000" w:rsidRDefault="00EF59C2">
      <w:pPr>
        <w:spacing w:line="360" w:lineRule="auto"/>
        <w:ind w:left="1036"/>
        <w:rPr>
          <w:spacing w:val="0"/>
        </w:rPr>
      </w:pPr>
      <w:r>
        <w:rPr>
          <w:spacing w:val="0"/>
        </w:rPr>
        <w:tab/>
      </w:r>
      <w:r>
        <w:rPr>
          <w:rFonts w:hint="eastAsia"/>
          <w:spacing w:val="0"/>
        </w:rPr>
        <w:t>主管这些事宜的机构，包括设立的任何适当的独立机构；</w:t>
      </w:r>
    </w:p>
    <w:p w:rsidR="00000000" w:rsidRDefault="00EF59C2">
      <w:pPr>
        <w:spacing w:line="360" w:lineRule="auto"/>
        <w:ind w:left="1036"/>
        <w:rPr>
          <w:spacing w:val="0"/>
        </w:rPr>
      </w:pPr>
      <w:r>
        <w:rPr>
          <w:spacing w:val="0"/>
        </w:rPr>
        <w:tab/>
      </w:r>
      <w:r>
        <w:rPr>
          <w:rFonts w:hint="eastAsia"/>
          <w:spacing w:val="0"/>
        </w:rPr>
        <w:t>决定为了儿童的照料、保护和治疗而安置儿童时应考虑的情况；</w:t>
      </w:r>
    </w:p>
    <w:p w:rsidR="00000000" w:rsidRDefault="00EF59C2">
      <w:pPr>
        <w:spacing w:line="360" w:lineRule="auto"/>
        <w:ind w:left="1036"/>
        <w:rPr>
          <w:spacing w:val="0"/>
        </w:rPr>
      </w:pPr>
      <w:r>
        <w:rPr>
          <w:spacing w:val="0"/>
        </w:rPr>
        <w:tab/>
      </w:r>
      <w:r>
        <w:rPr>
          <w:rFonts w:hint="eastAsia"/>
          <w:spacing w:val="0"/>
        </w:rPr>
        <w:t>对所进行的安置和治疗的审查次数；</w:t>
      </w:r>
    </w:p>
    <w:p w:rsidR="00000000" w:rsidRDefault="00EF59C2">
      <w:pPr>
        <w:spacing w:line="360" w:lineRule="auto"/>
        <w:ind w:left="1036"/>
        <w:rPr>
          <w:spacing w:val="0"/>
        </w:rPr>
      </w:pPr>
      <w:r>
        <w:rPr>
          <w:spacing w:val="0"/>
        </w:rPr>
        <w:tab/>
      </w:r>
      <w:r>
        <w:rPr>
          <w:rFonts w:hint="eastAsia"/>
          <w:spacing w:val="0"/>
        </w:rPr>
        <w:t>如何确保遵守《公约》的规定和原则，包括不歧视、儿童的最大利益和尊重儿童的意见的原则；</w:t>
      </w:r>
    </w:p>
    <w:p w:rsidR="00000000" w:rsidRDefault="00EF59C2">
      <w:pPr>
        <w:spacing w:line="360" w:lineRule="auto"/>
        <w:ind w:left="1036"/>
        <w:rPr>
          <w:spacing w:val="0"/>
        </w:rPr>
      </w:pPr>
      <w:r>
        <w:rPr>
          <w:spacing w:val="0"/>
        </w:rPr>
        <w:tab/>
      </w:r>
      <w:r>
        <w:rPr>
          <w:rFonts w:hint="eastAsia"/>
          <w:spacing w:val="0"/>
        </w:rPr>
        <w:t>关于所涉儿童的有关资料，包括处于被遗弃、残疾、寻求庇护和避难以及与法律相冲突境况下的儿童</w:t>
      </w:r>
      <w:r>
        <w:rPr>
          <w:spacing w:val="0"/>
        </w:rPr>
        <w:t>(</w:t>
      </w:r>
      <w:r>
        <w:rPr>
          <w:rFonts w:hint="eastAsia"/>
          <w:spacing w:val="0"/>
        </w:rPr>
        <w:t>包括无人伴随儿童</w:t>
      </w:r>
      <w:r>
        <w:rPr>
          <w:spacing w:val="0"/>
        </w:rPr>
        <w:t>)</w:t>
      </w:r>
      <w:r>
        <w:rPr>
          <w:rFonts w:hint="eastAsia"/>
          <w:spacing w:val="0"/>
        </w:rPr>
        <w:t>的资料，按儿童的年龄、性别、民族、族裔和社会出身、家庭状况和居住地以及安置期限和审查次数加以列出；</w:t>
      </w:r>
    </w:p>
    <w:p w:rsidR="00000000" w:rsidRDefault="00EF59C2">
      <w:pPr>
        <w:spacing w:line="360" w:lineRule="auto"/>
        <w:ind w:left="1036"/>
        <w:rPr>
          <w:spacing w:val="0"/>
        </w:rPr>
      </w:pPr>
      <w:r>
        <w:rPr>
          <w:spacing w:val="0"/>
        </w:rPr>
        <w:tab/>
      </w:r>
      <w:r>
        <w:rPr>
          <w:rFonts w:hint="eastAsia"/>
          <w:spacing w:val="0"/>
        </w:rPr>
        <w:t>执行第２５条取得的进展、遇到的困难</w:t>
      </w:r>
      <w:r>
        <w:rPr>
          <w:rFonts w:hint="eastAsia"/>
          <w:spacing w:val="0"/>
        </w:rPr>
        <w:t>和为未来制订的目标。</w:t>
      </w:r>
    </w:p>
    <w:p w:rsidR="00000000" w:rsidRDefault="00EF59C2">
      <w:pPr>
        <w:spacing w:line="360" w:lineRule="auto"/>
        <w:jc w:val="center"/>
        <w:rPr>
          <w:spacing w:val="0"/>
        </w:rPr>
      </w:pPr>
      <w:r>
        <w:rPr>
          <w:spacing w:val="0"/>
        </w:rPr>
        <w:br w:type="page"/>
      </w:r>
    </w:p>
    <w:p w:rsidR="00000000" w:rsidRDefault="00EF59C2">
      <w:pPr>
        <w:spacing w:line="360" w:lineRule="auto"/>
        <w:jc w:val="center"/>
        <w:rPr>
          <w:spacing w:val="0"/>
          <w:sz w:val="28"/>
        </w:rPr>
      </w:pPr>
      <w:r>
        <w:rPr>
          <w:spacing w:val="0"/>
          <w:sz w:val="28"/>
        </w:rPr>
        <w:t xml:space="preserve">J.  </w:t>
      </w:r>
      <w:r>
        <w:rPr>
          <w:rFonts w:hint="eastAsia"/>
          <w:spacing w:val="0"/>
          <w:sz w:val="28"/>
          <w:u w:val="single"/>
        </w:rPr>
        <w:t>虐待和忽视</w:t>
      </w:r>
      <w:r>
        <w:rPr>
          <w:spacing w:val="0"/>
          <w:sz w:val="28"/>
        </w:rPr>
        <w:t>(</w:t>
      </w:r>
      <w:r>
        <w:rPr>
          <w:rFonts w:hint="eastAsia"/>
          <w:spacing w:val="0"/>
          <w:sz w:val="28"/>
        </w:rPr>
        <w:t>第</w:t>
      </w:r>
      <w:r>
        <w:rPr>
          <w:spacing w:val="0"/>
          <w:sz w:val="28"/>
        </w:rPr>
        <w:t>19</w:t>
      </w:r>
      <w:r>
        <w:rPr>
          <w:rFonts w:hint="eastAsia"/>
          <w:spacing w:val="0"/>
          <w:sz w:val="28"/>
        </w:rPr>
        <w:t>条</w:t>
      </w:r>
      <w:r>
        <w:rPr>
          <w:spacing w:val="0"/>
          <w:sz w:val="28"/>
        </w:rPr>
        <w:t>)</w:t>
      </w:r>
      <w:r>
        <w:rPr>
          <w:rFonts w:hint="eastAsia"/>
          <w:spacing w:val="0"/>
          <w:sz w:val="28"/>
        </w:rPr>
        <w:t>，</w:t>
      </w:r>
      <w:r>
        <w:rPr>
          <w:rFonts w:hint="eastAsia"/>
          <w:spacing w:val="0"/>
          <w:sz w:val="28"/>
          <w:u w:val="single"/>
        </w:rPr>
        <w:t>包括身心得以康复</w:t>
      </w:r>
      <w:r>
        <w:rPr>
          <w:spacing w:val="0"/>
          <w:sz w:val="28"/>
          <w:u w:val="single"/>
        </w:rPr>
        <w:br/>
      </w:r>
      <w:r>
        <w:rPr>
          <w:rFonts w:hint="eastAsia"/>
          <w:spacing w:val="0"/>
          <w:sz w:val="28"/>
          <w:u w:val="single"/>
        </w:rPr>
        <w:t>并重返社会</w:t>
      </w:r>
      <w:r>
        <w:rPr>
          <w:spacing w:val="0"/>
          <w:sz w:val="28"/>
        </w:rPr>
        <w:t>(</w:t>
      </w:r>
      <w:r>
        <w:rPr>
          <w:rFonts w:hint="eastAsia"/>
          <w:spacing w:val="0"/>
          <w:sz w:val="28"/>
        </w:rPr>
        <w:t>第</w:t>
      </w:r>
      <w:r>
        <w:rPr>
          <w:spacing w:val="0"/>
          <w:sz w:val="28"/>
        </w:rPr>
        <w:t>39</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88.  </w:t>
      </w:r>
      <w:r>
        <w:rPr>
          <w:rFonts w:hint="eastAsia"/>
          <w:spacing w:val="0"/>
        </w:rPr>
        <w:t>请说明根据第</w:t>
      </w:r>
      <w:r>
        <w:rPr>
          <w:spacing w:val="0"/>
        </w:rPr>
        <w:t>19</w:t>
      </w:r>
      <w:r>
        <w:rPr>
          <w:rFonts w:hint="eastAsia"/>
          <w:spacing w:val="0"/>
        </w:rPr>
        <w:t>条采取了哪些适当的立法、行政、社会和教育措施，保护儿童在受父母、法定监护人或其他任何负责照管儿童的人的照料时，不致受到任何形式的身心摧残、伤害或凌辱，忽视或照料不周，虐待或剥削，包括性侵犯。报告应特别说明：</w:t>
      </w:r>
    </w:p>
    <w:p w:rsidR="00000000" w:rsidRDefault="00EF59C2">
      <w:pPr>
        <w:spacing w:line="360" w:lineRule="auto"/>
        <w:ind w:left="1036"/>
        <w:rPr>
          <w:spacing w:val="0"/>
        </w:rPr>
      </w:pPr>
      <w:r>
        <w:rPr>
          <w:spacing w:val="0"/>
        </w:rPr>
        <w:tab/>
      </w:r>
      <w:r>
        <w:rPr>
          <w:rFonts w:hint="eastAsia"/>
          <w:spacing w:val="0"/>
        </w:rPr>
        <w:t>立法</w:t>
      </w:r>
      <w:r>
        <w:rPr>
          <w:spacing w:val="0"/>
        </w:rPr>
        <w:t>(</w:t>
      </w:r>
      <w:r>
        <w:rPr>
          <w:rFonts w:hint="eastAsia"/>
          <w:spacing w:val="0"/>
        </w:rPr>
        <w:t>《刑法》和／或《家庭法》</w:t>
      </w:r>
      <w:r>
        <w:rPr>
          <w:spacing w:val="0"/>
        </w:rPr>
        <w:t>)</w:t>
      </w:r>
      <w:r>
        <w:rPr>
          <w:rFonts w:hint="eastAsia"/>
          <w:spacing w:val="0"/>
        </w:rPr>
        <w:t>是否禁止在家庭内、收养或其他形式照料场所以及刑事机构和学校等公共或私营机构发生任何形式的身心摧残，包括体罚、故意侮辱、伤害、虐待、忽视或剥削</w:t>
      </w:r>
      <w:r>
        <w:rPr>
          <w:rFonts w:hint="eastAsia"/>
          <w:spacing w:val="0"/>
        </w:rPr>
        <w:t>；</w:t>
      </w:r>
    </w:p>
    <w:p w:rsidR="00000000" w:rsidRDefault="00EF59C2">
      <w:pPr>
        <w:spacing w:line="360" w:lineRule="auto"/>
        <w:ind w:left="1036"/>
        <w:rPr>
          <w:spacing w:val="0"/>
        </w:rPr>
      </w:pPr>
      <w:r>
        <w:rPr>
          <w:spacing w:val="0"/>
        </w:rPr>
        <w:tab/>
      </w:r>
      <w:r>
        <w:rPr>
          <w:rFonts w:hint="eastAsia"/>
          <w:spacing w:val="0"/>
        </w:rPr>
        <w:t>第</w:t>
      </w:r>
      <w:r>
        <w:rPr>
          <w:spacing w:val="0"/>
        </w:rPr>
        <w:t>19</w:t>
      </w:r>
      <w:r>
        <w:rPr>
          <w:rFonts w:hint="eastAsia"/>
          <w:spacing w:val="0"/>
        </w:rPr>
        <w:t>条所要求的其他保护儿童的现行法律保障；</w:t>
      </w:r>
    </w:p>
    <w:p w:rsidR="00000000" w:rsidRDefault="00EF59C2">
      <w:pPr>
        <w:spacing w:line="360" w:lineRule="auto"/>
        <w:ind w:left="1036"/>
        <w:rPr>
          <w:spacing w:val="0"/>
        </w:rPr>
      </w:pPr>
      <w:r>
        <w:rPr>
          <w:spacing w:val="0"/>
        </w:rPr>
        <w:tab/>
      </w:r>
      <w:r>
        <w:rPr>
          <w:rFonts w:hint="eastAsia"/>
          <w:spacing w:val="0"/>
        </w:rPr>
        <w:t>是否打算设立申诉程序，儿童是否可直接或通过代理人提出申诉，是否有补救措施（如赔偿）；</w:t>
      </w:r>
    </w:p>
    <w:p w:rsidR="00000000" w:rsidRDefault="00EF59C2">
      <w:pPr>
        <w:spacing w:line="360" w:lineRule="auto"/>
        <w:ind w:left="1036"/>
        <w:rPr>
          <w:spacing w:val="0"/>
        </w:rPr>
      </w:pPr>
      <w:r>
        <w:rPr>
          <w:spacing w:val="0"/>
        </w:rPr>
        <w:tab/>
      </w:r>
      <w:r>
        <w:rPr>
          <w:rFonts w:hint="eastAsia"/>
          <w:spacing w:val="0"/>
        </w:rPr>
        <w:t>按第</w:t>
      </w:r>
      <w:r>
        <w:rPr>
          <w:spacing w:val="0"/>
        </w:rPr>
        <w:t>19</w:t>
      </w:r>
      <w:r>
        <w:rPr>
          <w:rFonts w:hint="eastAsia"/>
          <w:spacing w:val="0"/>
        </w:rPr>
        <w:t>条的要求制订了哪些程序，以便在儿童需要保护免受任何形式的摧残、虐待或忽视时主管当局加以干预；</w:t>
      </w:r>
    </w:p>
    <w:p w:rsidR="00000000" w:rsidRDefault="00EF59C2">
      <w:pPr>
        <w:spacing w:line="360" w:lineRule="auto"/>
        <w:ind w:left="1036"/>
        <w:rPr>
          <w:spacing w:val="0"/>
        </w:rPr>
      </w:pPr>
      <w:r>
        <w:rPr>
          <w:spacing w:val="0"/>
        </w:rPr>
        <w:tab/>
      </w:r>
      <w:r>
        <w:rPr>
          <w:rFonts w:hint="eastAsia"/>
          <w:spacing w:val="0"/>
        </w:rPr>
        <w:t>采取了哪些教育和其他措施，以促进用积极和非暴力形式教育、照料和治疗儿童；</w:t>
      </w:r>
    </w:p>
    <w:p w:rsidR="00000000" w:rsidRDefault="00EF59C2">
      <w:pPr>
        <w:spacing w:line="360" w:lineRule="auto"/>
        <w:ind w:left="1036"/>
        <w:rPr>
          <w:spacing w:val="0"/>
        </w:rPr>
      </w:pPr>
      <w:r>
        <w:rPr>
          <w:spacing w:val="0"/>
        </w:rPr>
        <w:tab/>
      </w:r>
      <w:r>
        <w:rPr>
          <w:rFonts w:hint="eastAsia"/>
          <w:spacing w:val="0"/>
        </w:rPr>
        <w:t>为防止暴力、虐待或忽视以及加强儿童保护制度开展了哪些新闻和提高意识运动；</w:t>
      </w:r>
    </w:p>
    <w:p w:rsidR="00000000" w:rsidRDefault="00EF59C2">
      <w:pPr>
        <w:spacing w:line="360" w:lineRule="auto"/>
        <w:ind w:left="1036"/>
        <w:rPr>
          <w:spacing w:val="0"/>
        </w:rPr>
      </w:pPr>
      <w:r>
        <w:rPr>
          <w:spacing w:val="0"/>
        </w:rPr>
        <w:tab/>
      </w:r>
      <w:r>
        <w:rPr>
          <w:rFonts w:hint="eastAsia"/>
          <w:spacing w:val="0"/>
        </w:rPr>
        <w:t>建立了哪些机制，以监测第</w:t>
      </w:r>
      <w:r>
        <w:rPr>
          <w:spacing w:val="0"/>
        </w:rPr>
        <w:t>19</w:t>
      </w:r>
      <w:r>
        <w:rPr>
          <w:rFonts w:hint="eastAsia"/>
          <w:spacing w:val="0"/>
        </w:rPr>
        <w:t>条提到的包括在家庭以及福利、教育或刑事性质的其他照料机构的各种形式的暴力、伤害或凌辱、</w:t>
      </w:r>
      <w:r>
        <w:rPr>
          <w:rFonts w:hint="eastAsia"/>
          <w:spacing w:val="0"/>
        </w:rPr>
        <w:t>忽视或照料不周、虐待或剥削，促成这些情况的社会和其他因素，以及对所采取措施的效力进行的评价；在这方面，应提供关于所涉儿童的分项资料，包括年龄、性别、家庭状况、农村／城市、社会出身和族裔方面的资料。</w:t>
      </w:r>
    </w:p>
    <w:p w:rsidR="00000000" w:rsidRDefault="00EF59C2">
      <w:pPr>
        <w:spacing w:line="360" w:lineRule="auto"/>
        <w:rPr>
          <w:spacing w:val="0"/>
        </w:rPr>
      </w:pPr>
      <w:r>
        <w:rPr>
          <w:spacing w:val="0"/>
        </w:rPr>
        <w:tab/>
        <w:t xml:space="preserve">89.  </w:t>
      </w:r>
      <w:r>
        <w:rPr>
          <w:rFonts w:hint="eastAsia"/>
          <w:spacing w:val="0"/>
        </w:rPr>
        <w:t>关于第</w:t>
      </w:r>
      <w:r>
        <w:rPr>
          <w:spacing w:val="0"/>
        </w:rPr>
        <w:t>19</w:t>
      </w:r>
      <w:r>
        <w:rPr>
          <w:rFonts w:hint="eastAsia"/>
          <w:spacing w:val="0"/>
        </w:rPr>
        <w:t>条第</w:t>
      </w:r>
      <w:r>
        <w:rPr>
          <w:spacing w:val="0"/>
        </w:rPr>
        <w:t>2</w:t>
      </w:r>
      <w:r>
        <w:rPr>
          <w:rFonts w:hint="eastAsia"/>
          <w:spacing w:val="0"/>
        </w:rPr>
        <w:t>款，报告还应说明：</w:t>
      </w:r>
    </w:p>
    <w:p w:rsidR="00000000" w:rsidRDefault="00EF59C2">
      <w:pPr>
        <w:spacing w:line="360" w:lineRule="auto"/>
        <w:ind w:left="1036"/>
        <w:rPr>
          <w:spacing w:val="0"/>
        </w:rPr>
      </w:pPr>
      <w:r>
        <w:rPr>
          <w:spacing w:val="0"/>
        </w:rPr>
        <w:tab/>
      </w:r>
      <w:r>
        <w:rPr>
          <w:rFonts w:hint="eastAsia"/>
          <w:spacing w:val="0"/>
        </w:rPr>
        <w:t>采取了哪些有效程序，以建立向儿童和负责照管儿童的人提供必要支助的社会方案，包括康复机制；</w:t>
      </w:r>
    </w:p>
    <w:p w:rsidR="00000000" w:rsidRDefault="00EF59C2">
      <w:pPr>
        <w:spacing w:line="360" w:lineRule="auto"/>
        <w:ind w:left="1036"/>
        <w:rPr>
          <w:spacing w:val="0"/>
        </w:rPr>
      </w:pPr>
      <w:r>
        <w:rPr>
          <w:spacing w:val="0"/>
        </w:rPr>
        <w:tab/>
      </w:r>
      <w:r>
        <w:rPr>
          <w:rFonts w:hint="eastAsia"/>
          <w:spacing w:val="0"/>
        </w:rPr>
        <w:t>其他的预防形式；</w:t>
      </w:r>
    </w:p>
    <w:p w:rsidR="00000000" w:rsidRDefault="00EF59C2">
      <w:pPr>
        <w:spacing w:line="360" w:lineRule="auto"/>
        <w:ind w:left="1036"/>
        <w:rPr>
          <w:spacing w:val="0"/>
        </w:rPr>
      </w:pPr>
      <w:r>
        <w:rPr>
          <w:spacing w:val="0"/>
        </w:rPr>
        <w:tab/>
      </w:r>
      <w:r>
        <w:rPr>
          <w:rFonts w:hint="eastAsia"/>
          <w:spacing w:val="0"/>
        </w:rPr>
        <w:t>采取了哪些有效措施，以查明、报告、查询、调查、处理和追究第</w:t>
      </w:r>
      <w:r>
        <w:rPr>
          <w:spacing w:val="0"/>
        </w:rPr>
        <w:t>19</w:t>
      </w:r>
      <w:r>
        <w:rPr>
          <w:rFonts w:hint="eastAsia"/>
          <w:spacing w:val="0"/>
        </w:rPr>
        <w:t>条提及的虐待儿童事件，以及进行司法干预；</w:t>
      </w:r>
    </w:p>
    <w:p w:rsidR="00000000" w:rsidRDefault="00EF59C2">
      <w:pPr>
        <w:spacing w:line="360" w:lineRule="auto"/>
        <w:ind w:left="1036"/>
        <w:rPr>
          <w:spacing w:val="0"/>
        </w:rPr>
      </w:pPr>
      <w:r>
        <w:rPr>
          <w:spacing w:val="0"/>
        </w:rPr>
        <w:tab/>
      </w:r>
      <w:r>
        <w:rPr>
          <w:rFonts w:hint="eastAsia"/>
          <w:spacing w:val="0"/>
        </w:rPr>
        <w:t>是否存在照料和治疗儿童人员的专业团体（如教师、</w:t>
      </w:r>
      <w:r>
        <w:rPr>
          <w:rFonts w:hint="eastAsia"/>
          <w:spacing w:val="0"/>
        </w:rPr>
        <w:t>医生团体等）的法定报告制度；</w:t>
      </w:r>
    </w:p>
    <w:p w:rsidR="00000000" w:rsidRDefault="00EF59C2">
      <w:pPr>
        <w:spacing w:line="360" w:lineRule="auto"/>
        <w:ind w:left="1036"/>
        <w:rPr>
          <w:spacing w:val="0"/>
        </w:rPr>
      </w:pPr>
      <w:r>
        <w:rPr>
          <w:spacing w:val="0"/>
        </w:rPr>
        <w:tab/>
      </w:r>
      <w:r>
        <w:rPr>
          <w:rFonts w:hint="eastAsia"/>
          <w:spacing w:val="0"/>
        </w:rPr>
        <w:t>是否存在向遭受第</w:t>
      </w:r>
      <w:r>
        <w:rPr>
          <w:spacing w:val="0"/>
        </w:rPr>
        <w:t>19</w:t>
      </w:r>
      <w:r>
        <w:rPr>
          <w:rFonts w:hint="eastAsia"/>
          <w:spacing w:val="0"/>
        </w:rPr>
        <w:t>条提到的暴力、虐待或忽视或任何其他形式待遇的儿童提供帮助的保密热线、建议或咨询服务；</w:t>
      </w:r>
    </w:p>
    <w:p w:rsidR="00000000" w:rsidRDefault="00EF59C2">
      <w:pPr>
        <w:spacing w:line="360" w:lineRule="auto"/>
        <w:ind w:left="1036"/>
        <w:rPr>
          <w:spacing w:val="0"/>
        </w:rPr>
      </w:pPr>
      <w:r>
        <w:rPr>
          <w:spacing w:val="0"/>
        </w:rPr>
        <w:tab/>
      </w:r>
      <w:r>
        <w:rPr>
          <w:rFonts w:hint="eastAsia"/>
          <w:spacing w:val="0"/>
        </w:rPr>
        <w:t>对有关专业人员的特殊培训（另见以上第</w:t>
      </w:r>
      <w:r>
        <w:rPr>
          <w:spacing w:val="0"/>
        </w:rPr>
        <w:t>34</w:t>
      </w:r>
      <w:r>
        <w:rPr>
          <w:rFonts w:hint="eastAsia"/>
          <w:spacing w:val="0"/>
        </w:rPr>
        <w:t>段）。</w:t>
      </w:r>
    </w:p>
    <w:p w:rsidR="00000000" w:rsidRDefault="00EF59C2">
      <w:pPr>
        <w:spacing w:line="360" w:lineRule="auto"/>
        <w:rPr>
          <w:spacing w:val="0"/>
        </w:rPr>
      </w:pPr>
      <w:r>
        <w:rPr>
          <w:spacing w:val="0"/>
        </w:rPr>
        <w:tab/>
        <w:t xml:space="preserve">90.  </w:t>
      </w:r>
      <w:r>
        <w:rPr>
          <w:rFonts w:hint="eastAsia"/>
          <w:spacing w:val="0"/>
        </w:rPr>
        <w:t>请说明根据第</w:t>
      </w:r>
      <w:r>
        <w:rPr>
          <w:spacing w:val="0"/>
        </w:rPr>
        <w:t>39</w:t>
      </w:r>
      <w:r>
        <w:rPr>
          <w:rFonts w:hint="eastAsia"/>
          <w:spacing w:val="0"/>
        </w:rPr>
        <w:t>条采取了哪些措施，以确保遭受第</w:t>
      </w:r>
      <w:r>
        <w:rPr>
          <w:spacing w:val="0"/>
        </w:rPr>
        <w:t>19</w:t>
      </w:r>
      <w:r>
        <w:rPr>
          <w:rFonts w:hint="eastAsia"/>
          <w:spacing w:val="0"/>
        </w:rPr>
        <w:t>条所述任何形式的忽视、剥削或虐待的儿童在有利于其健康、自尊和尊严的环境中身心得到康复并重返社会。还应说明取得的进展、遇到的困难和为未来制订的目标。</w:t>
      </w:r>
    </w:p>
    <w:p w:rsidR="00000000" w:rsidRDefault="00EF59C2">
      <w:pPr>
        <w:spacing w:line="360" w:lineRule="auto"/>
        <w:rPr>
          <w:spacing w:val="0"/>
        </w:rPr>
      </w:pPr>
      <w:r>
        <w:rPr>
          <w:spacing w:val="0"/>
        </w:rPr>
        <w:tab/>
        <w:t xml:space="preserve">91.  </w:t>
      </w:r>
      <w:r>
        <w:rPr>
          <w:rFonts w:hint="eastAsia"/>
          <w:spacing w:val="0"/>
        </w:rPr>
        <w:t>报告还应说明执行这些条款取得的进展、遇到的困难和为未来制订的目标。</w:t>
      </w:r>
    </w:p>
    <w:p w:rsidR="00000000" w:rsidRDefault="00EF59C2">
      <w:pPr>
        <w:spacing w:line="360" w:lineRule="auto"/>
        <w:jc w:val="center"/>
        <w:rPr>
          <w:spacing w:val="0"/>
        </w:rPr>
      </w:pPr>
    </w:p>
    <w:p w:rsidR="00000000" w:rsidRDefault="00EF59C2">
      <w:pPr>
        <w:spacing w:line="360" w:lineRule="auto"/>
        <w:jc w:val="center"/>
        <w:rPr>
          <w:spacing w:val="0"/>
          <w:sz w:val="28"/>
        </w:rPr>
      </w:pPr>
      <w:r>
        <w:rPr>
          <w:rFonts w:hint="eastAsia"/>
          <w:spacing w:val="0"/>
          <w:sz w:val="28"/>
        </w:rPr>
        <w:t>六．</w:t>
      </w:r>
      <w:r>
        <w:rPr>
          <w:rFonts w:hint="eastAsia"/>
          <w:spacing w:val="0"/>
          <w:sz w:val="28"/>
          <w:u w:val="single"/>
        </w:rPr>
        <w:t>基本保健和福利</w:t>
      </w:r>
      <w:r>
        <w:rPr>
          <w:spacing w:val="0"/>
          <w:sz w:val="28"/>
        </w:rPr>
        <w:t>(</w:t>
      </w:r>
      <w:r>
        <w:rPr>
          <w:rFonts w:hint="eastAsia"/>
          <w:spacing w:val="0"/>
          <w:sz w:val="28"/>
        </w:rPr>
        <w:t>第</w:t>
      </w:r>
      <w:r>
        <w:rPr>
          <w:spacing w:val="0"/>
          <w:sz w:val="28"/>
        </w:rPr>
        <w:t>6</w:t>
      </w:r>
      <w:r>
        <w:rPr>
          <w:rFonts w:hint="eastAsia"/>
          <w:spacing w:val="0"/>
          <w:sz w:val="28"/>
        </w:rPr>
        <w:t>条、第</w:t>
      </w:r>
      <w:r>
        <w:rPr>
          <w:spacing w:val="0"/>
          <w:sz w:val="28"/>
        </w:rPr>
        <w:t>1</w:t>
      </w:r>
      <w:r>
        <w:rPr>
          <w:spacing w:val="0"/>
          <w:sz w:val="28"/>
        </w:rPr>
        <w:t>8</w:t>
      </w:r>
      <w:r>
        <w:rPr>
          <w:rFonts w:hint="eastAsia"/>
          <w:spacing w:val="0"/>
          <w:sz w:val="28"/>
        </w:rPr>
        <w:t>条第</w:t>
      </w:r>
      <w:r>
        <w:rPr>
          <w:spacing w:val="0"/>
          <w:sz w:val="28"/>
        </w:rPr>
        <w:t>3</w:t>
      </w:r>
      <w:r>
        <w:rPr>
          <w:rFonts w:hint="eastAsia"/>
          <w:spacing w:val="0"/>
          <w:sz w:val="28"/>
        </w:rPr>
        <w:t>款、第</w:t>
      </w:r>
      <w:r>
        <w:rPr>
          <w:spacing w:val="0"/>
          <w:sz w:val="28"/>
        </w:rPr>
        <w:t>23</w:t>
      </w:r>
      <w:r>
        <w:rPr>
          <w:rFonts w:hint="eastAsia"/>
          <w:spacing w:val="0"/>
          <w:sz w:val="28"/>
        </w:rPr>
        <w:t>条、</w:t>
      </w:r>
    </w:p>
    <w:p w:rsidR="00000000" w:rsidRDefault="00EF59C2">
      <w:pPr>
        <w:spacing w:line="360" w:lineRule="auto"/>
        <w:jc w:val="center"/>
        <w:rPr>
          <w:spacing w:val="0"/>
          <w:sz w:val="28"/>
        </w:rPr>
      </w:pPr>
      <w:r>
        <w:rPr>
          <w:rFonts w:hint="eastAsia"/>
          <w:spacing w:val="0"/>
          <w:sz w:val="28"/>
        </w:rPr>
        <w:t>第</w:t>
      </w:r>
      <w:r>
        <w:rPr>
          <w:spacing w:val="0"/>
          <w:sz w:val="28"/>
        </w:rPr>
        <w:t>24</w:t>
      </w:r>
      <w:r>
        <w:rPr>
          <w:rFonts w:hint="eastAsia"/>
          <w:spacing w:val="0"/>
          <w:sz w:val="28"/>
        </w:rPr>
        <w:t>条、第</w:t>
      </w:r>
      <w:r>
        <w:rPr>
          <w:spacing w:val="0"/>
          <w:sz w:val="28"/>
        </w:rPr>
        <w:t>26</w:t>
      </w:r>
      <w:r>
        <w:rPr>
          <w:rFonts w:hint="eastAsia"/>
          <w:spacing w:val="0"/>
          <w:sz w:val="28"/>
        </w:rPr>
        <w:t>条、第</w:t>
      </w:r>
      <w:r>
        <w:rPr>
          <w:spacing w:val="0"/>
          <w:sz w:val="28"/>
        </w:rPr>
        <w:t>27</w:t>
      </w:r>
      <w:r>
        <w:rPr>
          <w:rFonts w:hint="eastAsia"/>
          <w:spacing w:val="0"/>
          <w:sz w:val="28"/>
        </w:rPr>
        <w:t>条第</w:t>
      </w:r>
      <w:r>
        <w:rPr>
          <w:spacing w:val="0"/>
          <w:sz w:val="28"/>
        </w:rPr>
        <w:t>1</w:t>
      </w:r>
      <w:r>
        <w:rPr>
          <w:rFonts w:hint="eastAsia"/>
          <w:spacing w:val="0"/>
          <w:sz w:val="28"/>
        </w:rPr>
        <w:t>至第</w:t>
      </w:r>
      <w:r>
        <w:rPr>
          <w:spacing w:val="0"/>
          <w:sz w:val="28"/>
        </w:rPr>
        <w:t>3</w:t>
      </w:r>
      <w:r>
        <w:rPr>
          <w:rFonts w:hint="eastAsia"/>
          <w:spacing w:val="0"/>
          <w:sz w:val="28"/>
        </w:rPr>
        <w:t>款</w:t>
      </w:r>
      <w:r>
        <w:rPr>
          <w:spacing w:val="0"/>
          <w:sz w:val="28"/>
        </w:rPr>
        <w:t>)</w:t>
      </w:r>
    </w:p>
    <w:p w:rsidR="00000000" w:rsidRDefault="00EF59C2">
      <w:pPr>
        <w:spacing w:line="360" w:lineRule="auto"/>
        <w:jc w:val="center"/>
        <w:rPr>
          <w:spacing w:val="0"/>
          <w:sz w:val="28"/>
        </w:rPr>
      </w:pPr>
    </w:p>
    <w:p w:rsidR="00000000" w:rsidRDefault="00EF59C2">
      <w:pPr>
        <w:spacing w:line="360" w:lineRule="auto"/>
        <w:rPr>
          <w:b/>
          <w:spacing w:val="0"/>
        </w:rPr>
      </w:pPr>
      <w:r>
        <w:rPr>
          <w:rFonts w:hint="eastAsia"/>
          <w:b/>
          <w:spacing w:val="0"/>
        </w:rPr>
        <w:t>见以上第８段。</w:t>
      </w:r>
    </w:p>
    <w:p w:rsidR="00000000" w:rsidRDefault="00EF59C2">
      <w:pPr>
        <w:spacing w:line="360" w:lineRule="auto"/>
        <w:jc w:val="center"/>
        <w:rPr>
          <w:spacing w:val="0"/>
          <w:sz w:val="28"/>
        </w:rPr>
      </w:pPr>
      <w:r>
        <w:rPr>
          <w:spacing w:val="0"/>
          <w:sz w:val="28"/>
        </w:rPr>
        <w:t xml:space="preserve">A.  </w:t>
      </w:r>
      <w:r>
        <w:rPr>
          <w:rFonts w:hint="eastAsia"/>
          <w:spacing w:val="0"/>
          <w:sz w:val="28"/>
          <w:u w:val="single"/>
        </w:rPr>
        <w:t>残疾儿童</w:t>
      </w:r>
      <w:r>
        <w:rPr>
          <w:spacing w:val="0"/>
          <w:sz w:val="28"/>
        </w:rPr>
        <w:t>(</w:t>
      </w:r>
      <w:r>
        <w:rPr>
          <w:rFonts w:hint="eastAsia"/>
          <w:spacing w:val="0"/>
          <w:sz w:val="28"/>
        </w:rPr>
        <w:t>第</w:t>
      </w:r>
      <w:r>
        <w:rPr>
          <w:spacing w:val="0"/>
          <w:sz w:val="28"/>
        </w:rPr>
        <w:t>23</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92.  </w:t>
      </w:r>
      <w:r>
        <w:rPr>
          <w:rFonts w:hint="eastAsia"/>
          <w:spacing w:val="0"/>
        </w:rPr>
        <w:t>请说明身心有残疾儿童的境况，以及采取了哪些措施以确保：</w:t>
      </w:r>
    </w:p>
    <w:p w:rsidR="00000000" w:rsidRDefault="00EF59C2">
      <w:pPr>
        <w:spacing w:line="360" w:lineRule="auto"/>
        <w:ind w:left="1036"/>
        <w:rPr>
          <w:spacing w:val="0"/>
        </w:rPr>
      </w:pPr>
      <w:r>
        <w:rPr>
          <w:spacing w:val="0"/>
        </w:rPr>
        <w:tab/>
      </w:r>
      <w:r>
        <w:rPr>
          <w:rFonts w:hint="eastAsia"/>
          <w:spacing w:val="0"/>
        </w:rPr>
        <w:t>残疾儿童能在确保其尊严和自立的条件下享有充实而适当的生活；</w:t>
      </w:r>
    </w:p>
    <w:p w:rsidR="00000000" w:rsidRDefault="00EF59C2">
      <w:pPr>
        <w:spacing w:line="360" w:lineRule="auto"/>
        <w:ind w:left="1036"/>
        <w:rPr>
          <w:spacing w:val="0"/>
        </w:rPr>
      </w:pPr>
      <w:r>
        <w:rPr>
          <w:spacing w:val="0"/>
        </w:rPr>
        <w:tab/>
      </w:r>
      <w:r>
        <w:rPr>
          <w:rFonts w:hint="eastAsia"/>
          <w:spacing w:val="0"/>
        </w:rPr>
        <w:t>残疾儿童不受任何歧视地享受其权利，避免和消除对残疾儿童的歧视态度；</w:t>
      </w:r>
    </w:p>
    <w:p w:rsidR="00000000" w:rsidRDefault="00EF59C2">
      <w:pPr>
        <w:spacing w:line="360" w:lineRule="auto"/>
        <w:ind w:left="1036"/>
        <w:rPr>
          <w:spacing w:val="0"/>
        </w:rPr>
      </w:pPr>
      <w:r>
        <w:rPr>
          <w:spacing w:val="0"/>
        </w:rPr>
        <w:tab/>
      </w:r>
      <w:r>
        <w:rPr>
          <w:rFonts w:hint="eastAsia"/>
          <w:spacing w:val="0"/>
        </w:rPr>
        <w:t>促进残疾儿童对社区的积极参与；</w:t>
      </w:r>
    </w:p>
    <w:p w:rsidR="00000000" w:rsidRDefault="00EF59C2">
      <w:pPr>
        <w:spacing w:line="360" w:lineRule="auto"/>
        <w:ind w:left="1036"/>
        <w:rPr>
          <w:spacing w:val="0"/>
        </w:rPr>
      </w:pPr>
      <w:r>
        <w:rPr>
          <w:spacing w:val="0"/>
        </w:rPr>
        <w:tab/>
      </w:r>
      <w:r>
        <w:rPr>
          <w:rFonts w:hint="eastAsia"/>
          <w:spacing w:val="0"/>
        </w:rPr>
        <w:t>残疾儿童能有效地接受教育、培训、保健服务、康复服务、就业准备和娱乐机会，其方式应有助于该儿童尽可能充分地参与社会，实现个人发展，包括其文化和精神方面的发展；</w:t>
      </w:r>
    </w:p>
    <w:p w:rsidR="00000000" w:rsidRDefault="00EF59C2">
      <w:pPr>
        <w:spacing w:line="360" w:lineRule="auto"/>
        <w:ind w:left="1036"/>
        <w:rPr>
          <w:spacing w:val="0"/>
        </w:rPr>
      </w:pPr>
      <w:r>
        <w:rPr>
          <w:spacing w:val="0"/>
        </w:rPr>
        <w:tab/>
      </w:r>
      <w:r>
        <w:rPr>
          <w:rFonts w:hint="eastAsia"/>
          <w:spacing w:val="0"/>
        </w:rPr>
        <w:t>考虑各机构、服务部门和设施，包括教育系统同时接纳残疾儿童和非残疾儿童；</w:t>
      </w:r>
    </w:p>
    <w:p w:rsidR="00000000" w:rsidRDefault="00EF59C2">
      <w:pPr>
        <w:spacing w:line="360" w:lineRule="auto"/>
        <w:ind w:left="1036"/>
        <w:rPr>
          <w:spacing w:val="0"/>
        </w:rPr>
      </w:pPr>
      <w:r>
        <w:rPr>
          <w:spacing w:val="0"/>
        </w:rPr>
        <w:tab/>
      </w:r>
      <w:r>
        <w:rPr>
          <w:rFonts w:hint="eastAsia"/>
          <w:spacing w:val="0"/>
        </w:rPr>
        <w:t>残疾儿童有权接受特别照顾，采取措施在现有资源的范围内，斟酌儿童的情况和儿童父母或其他照料人的情况，向合格儿童和负责照料该儿童的人提供援助；</w:t>
      </w:r>
    </w:p>
    <w:p w:rsidR="00000000" w:rsidRDefault="00EF59C2">
      <w:pPr>
        <w:spacing w:line="360" w:lineRule="auto"/>
        <w:ind w:left="1036"/>
        <w:rPr>
          <w:spacing w:val="0"/>
        </w:rPr>
      </w:pPr>
      <w:r>
        <w:rPr>
          <w:spacing w:val="0"/>
        </w:rPr>
        <w:tab/>
      </w:r>
      <w:r>
        <w:rPr>
          <w:rFonts w:hint="eastAsia"/>
          <w:spacing w:val="0"/>
        </w:rPr>
        <w:t>在可能的情况下，考虑到儿童父母或其他照料该儿童的人的经济情况，免费提供援助。</w:t>
      </w:r>
    </w:p>
    <w:p w:rsidR="00000000" w:rsidRDefault="00EF59C2">
      <w:pPr>
        <w:spacing w:line="360" w:lineRule="auto"/>
        <w:ind w:left="1036"/>
        <w:rPr>
          <w:spacing w:val="0"/>
        </w:rPr>
      </w:pPr>
      <w:r>
        <w:rPr>
          <w:spacing w:val="0"/>
        </w:rPr>
        <w:tab/>
      </w:r>
      <w:r>
        <w:rPr>
          <w:rFonts w:hint="eastAsia"/>
          <w:spacing w:val="0"/>
        </w:rPr>
        <w:t>有效评价残疾儿童的情况，包括制订确定和跟踪残疾儿童的制度，建立适当的监测机制，评估取得的进展和遇到的困难以及未来的目标；</w:t>
      </w:r>
    </w:p>
    <w:p w:rsidR="00000000" w:rsidRDefault="00EF59C2">
      <w:pPr>
        <w:spacing w:line="360" w:lineRule="auto"/>
        <w:ind w:left="1036"/>
        <w:rPr>
          <w:spacing w:val="0"/>
        </w:rPr>
      </w:pPr>
      <w:r>
        <w:rPr>
          <w:spacing w:val="0"/>
        </w:rPr>
        <w:tab/>
      </w:r>
      <w:r>
        <w:rPr>
          <w:rFonts w:hint="eastAsia"/>
          <w:spacing w:val="0"/>
        </w:rPr>
        <w:t>对负责照料残疾儿童的人，包括家庭和社区一级的人员和有关机构内的人员进行培训，包括特别培训；</w:t>
      </w:r>
    </w:p>
    <w:p w:rsidR="00000000" w:rsidRDefault="00EF59C2">
      <w:pPr>
        <w:spacing w:line="360" w:lineRule="auto"/>
        <w:ind w:left="1036"/>
        <w:rPr>
          <w:spacing w:val="0"/>
        </w:rPr>
      </w:pPr>
      <w:r>
        <w:rPr>
          <w:spacing w:val="0"/>
        </w:rPr>
        <w:tab/>
      </w:r>
      <w:r>
        <w:rPr>
          <w:rFonts w:hint="eastAsia"/>
          <w:spacing w:val="0"/>
        </w:rPr>
        <w:t>本着国际合作精神，在预防保健以及残疾儿童的医疗、心理治疗和功能治疗领域促进交换适当资料，包括散播和获得有关康复教育方法和职业服务方面的资料。还应说明采取了哪些措施使《公约》缔约国能够在这些领域提高其能力和技术并扩大其经验，在这方面，应特别考虑到发展中国家的需要；</w:t>
      </w:r>
    </w:p>
    <w:p w:rsidR="00000000" w:rsidRDefault="00EF59C2">
      <w:pPr>
        <w:spacing w:line="360" w:lineRule="auto"/>
        <w:ind w:left="1036"/>
        <w:rPr>
          <w:spacing w:val="0"/>
        </w:rPr>
      </w:pPr>
      <w:r>
        <w:rPr>
          <w:spacing w:val="0"/>
        </w:rPr>
        <w:tab/>
      </w:r>
      <w:r>
        <w:rPr>
          <w:rFonts w:hint="eastAsia"/>
          <w:spacing w:val="0"/>
        </w:rPr>
        <w:t>有关残疾儿童的情况，包括残疾类别，所提供援助的范围，现有方案和服务如教育、培训、照料、康复、就业和娱乐，拨付的财政和其他资源，以及其他有关资料，按性别、年龄、农村／城市、社会出身和族裔分别列出。</w:t>
      </w:r>
    </w:p>
    <w:p w:rsidR="00000000" w:rsidRDefault="00EF59C2">
      <w:pPr>
        <w:spacing w:line="360" w:lineRule="auto"/>
        <w:ind w:left="1036"/>
        <w:rPr>
          <w:spacing w:val="0"/>
        </w:rPr>
      </w:pPr>
    </w:p>
    <w:p w:rsidR="00000000" w:rsidRDefault="00EF59C2">
      <w:pPr>
        <w:spacing w:line="360" w:lineRule="auto"/>
        <w:jc w:val="center"/>
        <w:rPr>
          <w:spacing w:val="0"/>
          <w:sz w:val="28"/>
        </w:rPr>
      </w:pPr>
      <w:r>
        <w:rPr>
          <w:spacing w:val="0"/>
          <w:sz w:val="28"/>
        </w:rPr>
        <w:t xml:space="preserve">B.  </w:t>
      </w:r>
      <w:r>
        <w:rPr>
          <w:rFonts w:hint="eastAsia"/>
          <w:spacing w:val="0"/>
          <w:sz w:val="28"/>
          <w:u w:val="single"/>
        </w:rPr>
        <w:t>保健和保健服务</w:t>
      </w:r>
      <w:r>
        <w:rPr>
          <w:spacing w:val="0"/>
          <w:sz w:val="28"/>
        </w:rPr>
        <w:t>(</w:t>
      </w:r>
      <w:r>
        <w:rPr>
          <w:rFonts w:hint="eastAsia"/>
          <w:spacing w:val="0"/>
          <w:sz w:val="28"/>
        </w:rPr>
        <w:t>第</w:t>
      </w:r>
      <w:r>
        <w:rPr>
          <w:spacing w:val="0"/>
          <w:sz w:val="28"/>
        </w:rPr>
        <w:t>24</w:t>
      </w:r>
      <w:r>
        <w:rPr>
          <w:rFonts w:hint="eastAsia"/>
          <w:spacing w:val="0"/>
          <w:sz w:val="28"/>
        </w:rPr>
        <w:t>条</w:t>
      </w:r>
      <w:r>
        <w:rPr>
          <w:spacing w:val="0"/>
          <w:sz w:val="28"/>
        </w:rPr>
        <w:t>)</w:t>
      </w:r>
    </w:p>
    <w:p w:rsidR="00000000" w:rsidRDefault="00EF59C2">
      <w:pPr>
        <w:spacing w:line="360" w:lineRule="auto"/>
        <w:jc w:val="center"/>
        <w:rPr>
          <w:spacing w:val="0"/>
        </w:rPr>
      </w:pPr>
    </w:p>
    <w:p w:rsidR="00000000" w:rsidRDefault="00EF59C2">
      <w:pPr>
        <w:spacing w:line="360" w:lineRule="auto"/>
        <w:rPr>
          <w:spacing w:val="0"/>
        </w:rPr>
      </w:pPr>
      <w:r>
        <w:rPr>
          <w:spacing w:val="0"/>
        </w:rPr>
        <w:tab/>
        <w:t>93</w:t>
      </w:r>
      <w:r>
        <w:rPr>
          <w:spacing w:val="0"/>
        </w:rPr>
        <w:t xml:space="preserve">.  </w:t>
      </w:r>
      <w:r>
        <w:rPr>
          <w:rFonts w:hint="eastAsia"/>
          <w:spacing w:val="0"/>
        </w:rPr>
        <w:t>请说明根据第</w:t>
      </w:r>
      <w:r>
        <w:rPr>
          <w:spacing w:val="0"/>
        </w:rPr>
        <w:t>6</w:t>
      </w:r>
      <w:r>
        <w:rPr>
          <w:rFonts w:hint="eastAsia"/>
          <w:spacing w:val="0"/>
        </w:rPr>
        <w:t>条和第</w:t>
      </w:r>
      <w:r>
        <w:rPr>
          <w:spacing w:val="0"/>
        </w:rPr>
        <w:t>24</w:t>
      </w:r>
      <w:r>
        <w:rPr>
          <w:rFonts w:hint="eastAsia"/>
          <w:spacing w:val="0"/>
        </w:rPr>
        <w:t>条采取了哪些措施，以便：</w:t>
      </w:r>
    </w:p>
    <w:p w:rsidR="00000000" w:rsidRDefault="00EF59C2">
      <w:pPr>
        <w:spacing w:line="360" w:lineRule="auto"/>
        <w:ind w:left="1036"/>
        <w:rPr>
          <w:spacing w:val="0"/>
        </w:rPr>
      </w:pPr>
      <w:r>
        <w:rPr>
          <w:spacing w:val="0"/>
        </w:rPr>
        <w:tab/>
      </w:r>
      <w:r>
        <w:rPr>
          <w:rFonts w:hint="eastAsia"/>
          <w:spacing w:val="0"/>
        </w:rPr>
        <w:t>确认和确保儿童有权享有可达到的最高标准的健康，并享有医疗和康复设施；</w:t>
      </w:r>
    </w:p>
    <w:p w:rsidR="00000000" w:rsidRDefault="00EF59C2">
      <w:pPr>
        <w:spacing w:line="360" w:lineRule="auto"/>
        <w:ind w:left="1036"/>
        <w:rPr>
          <w:spacing w:val="0"/>
        </w:rPr>
      </w:pPr>
      <w:r>
        <w:rPr>
          <w:spacing w:val="0"/>
        </w:rPr>
        <w:tab/>
      </w:r>
      <w:r>
        <w:rPr>
          <w:rFonts w:hint="eastAsia"/>
          <w:spacing w:val="0"/>
        </w:rPr>
        <w:t>确保没有任何儿童被剥夺获得这种保健服务的权利；</w:t>
      </w:r>
    </w:p>
    <w:p w:rsidR="00000000" w:rsidRDefault="00EF59C2">
      <w:pPr>
        <w:spacing w:line="360" w:lineRule="auto"/>
        <w:ind w:left="1036"/>
        <w:rPr>
          <w:spacing w:val="0"/>
        </w:rPr>
      </w:pPr>
      <w:r>
        <w:rPr>
          <w:spacing w:val="0"/>
        </w:rPr>
        <w:tab/>
      </w:r>
      <w:r>
        <w:rPr>
          <w:rFonts w:hint="eastAsia"/>
          <w:spacing w:val="0"/>
        </w:rPr>
        <w:t>确保尊重《公约》的一般原则，即不歧视、儿童的最大利益、尊重儿童的意见、生命权和最大限度地存活和发展的原则。</w:t>
      </w:r>
    </w:p>
    <w:p w:rsidR="00000000" w:rsidRDefault="00EF59C2">
      <w:pPr>
        <w:spacing w:line="360" w:lineRule="auto"/>
        <w:rPr>
          <w:spacing w:val="0"/>
        </w:rPr>
      </w:pPr>
      <w:r>
        <w:rPr>
          <w:spacing w:val="0"/>
        </w:rPr>
        <w:tab/>
        <w:t xml:space="preserve">94.  </w:t>
      </w:r>
      <w:r>
        <w:rPr>
          <w:rFonts w:hint="eastAsia"/>
          <w:spacing w:val="0"/>
        </w:rPr>
        <w:t>报告应说明采取了哪些措施，以认明自缔约国提交以前报告以来发生的变化和这些变化对儿童生活的影响，以及提出评估执行这一权利所取得的进展、遇到的困难和未来目标所使用的指标，特别是评估儿童死亡率和发病率、服务覆盖范围、数</w:t>
      </w:r>
      <w:r>
        <w:rPr>
          <w:rFonts w:hint="eastAsia"/>
          <w:spacing w:val="0"/>
        </w:rPr>
        <w:t>据收集、政策和立法、预算分配（包括一般预算）、非政府组织的参与和国际援助的指标。</w:t>
      </w:r>
    </w:p>
    <w:p w:rsidR="00000000" w:rsidRDefault="00EF59C2">
      <w:pPr>
        <w:spacing w:line="360" w:lineRule="auto"/>
        <w:rPr>
          <w:spacing w:val="0"/>
        </w:rPr>
      </w:pPr>
      <w:r>
        <w:rPr>
          <w:spacing w:val="0"/>
        </w:rPr>
        <w:tab/>
        <w:t xml:space="preserve">95.  </w:t>
      </w:r>
      <w:r>
        <w:rPr>
          <w:rFonts w:hint="eastAsia"/>
          <w:spacing w:val="0"/>
        </w:rPr>
        <w:t>请说明采取了哪些措施，以便：</w:t>
      </w:r>
    </w:p>
    <w:p w:rsidR="00000000" w:rsidRDefault="00EF59C2">
      <w:pPr>
        <w:spacing w:line="360" w:lineRule="auto"/>
        <w:ind w:left="1036"/>
        <w:rPr>
          <w:spacing w:val="0"/>
        </w:rPr>
      </w:pPr>
      <w:r>
        <w:rPr>
          <w:spacing w:val="0"/>
        </w:rPr>
        <w:tab/>
      </w:r>
      <w:r>
        <w:rPr>
          <w:rFonts w:hint="eastAsia"/>
          <w:spacing w:val="0"/>
        </w:rPr>
        <w:t>降低婴幼儿死亡率，指出平均比率和有关分项数据，包括性别、年龄、地区、农村和城市、族裔和社会出身方面的数据；</w:t>
      </w:r>
    </w:p>
    <w:p w:rsidR="00000000" w:rsidRDefault="00EF59C2">
      <w:pPr>
        <w:spacing w:line="360" w:lineRule="auto"/>
        <w:ind w:left="1036"/>
        <w:rPr>
          <w:spacing w:val="0"/>
        </w:rPr>
      </w:pPr>
      <w:r>
        <w:rPr>
          <w:spacing w:val="0"/>
        </w:rPr>
        <w:tab/>
      </w:r>
      <w:r>
        <w:rPr>
          <w:rFonts w:hint="eastAsia"/>
          <w:spacing w:val="0"/>
        </w:rPr>
        <w:t>确保向所有儿童提供必要的医疗援助和保健，侧重发展初级保健，包括：</w:t>
      </w:r>
    </w:p>
    <w:p w:rsidR="00000000" w:rsidRDefault="00EF59C2">
      <w:pPr>
        <w:spacing w:line="360" w:lineRule="auto"/>
        <w:ind w:left="1592"/>
        <w:rPr>
          <w:spacing w:val="0"/>
        </w:rPr>
      </w:pPr>
      <w:r>
        <w:rPr>
          <w:spacing w:val="0"/>
        </w:rPr>
        <w:tab/>
      </w:r>
      <w:r>
        <w:rPr>
          <w:rFonts w:hint="eastAsia"/>
          <w:spacing w:val="0"/>
        </w:rPr>
        <w:t>使普通和初级医疗保健服务设施分布于农村和城市，对预防和治疗保健加以平衡；</w:t>
      </w:r>
    </w:p>
    <w:p w:rsidR="00000000" w:rsidRDefault="00EF59C2">
      <w:pPr>
        <w:spacing w:line="360" w:lineRule="auto"/>
        <w:ind w:left="1592"/>
        <w:rPr>
          <w:spacing w:val="0"/>
        </w:rPr>
      </w:pPr>
      <w:r>
        <w:rPr>
          <w:spacing w:val="0"/>
        </w:rPr>
        <w:tab/>
      </w:r>
      <w:r>
        <w:rPr>
          <w:rFonts w:hint="eastAsia"/>
          <w:spacing w:val="0"/>
        </w:rPr>
        <w:t>提供关于儿童获得和享受医疗援助和保健的资料以及关于现有差距的资料，包括性别、年龄、族裔和社会出身、减少现有差别措施的资料；</w:t>
      </w:r>
    </w:p>
    <w:p w:rsidR="00000000" w:rsidRDefault="00EF59C2">
      <w:pPr>
        <w:spacing w:line="360" w:lineRule="auto"/>
        <w:ind w:left="1592"/>
        <w:rPr>
          <w:spacing w:val="0"/>
        </w:rPr>
      </w:pPr>
      <w:r>
        <w:rPr>
          <w:spacing w:val="0"/>
        </w:rPr>
        <w:tab/>
      </w:r>
      <w:r>
        <w:rPr>
          <w:rFonts w:hint="eastAsia"/>
          <w:spacing w:val="0"/>
        </w:rPr>
        <w:t>确保普</w:t>
      </w:r>
      <w:r>
        <w:rPr>
          <w:rFonts w:hint="eastAsia"/>
          <w:spacing w:val="0"/>
        </w:rPr>
        <w:t>遍免疫制度而采取的措施。</w:t>
      </w:r>
    </w:p>
    <w:p w:rsidR="00000000" w:rsidRDefault="00EF59C2">
      <w:pPr>
        <w:spacing w:line="360" w:lineRule="auto"/>
        <w:ind w:left="1036"/>
        <w:rPr>
          <w:spacing w:val="0"/>
        </w:rPr>
      </w:pPr>
      <w:r>
        <w:rPr>
          <w:spacing w:val="0"/>
        </w:rPr>
        <w:tab/>
      </w:r>
      <w:r>
        <w:rPr>
          <w:rFonts w:hint="eastAsia"/>
          <w:spacing w:val="0"/>
        </w:rPr>
        <w:t>消除疾病和营养不良现象，包括在初级保健范围内利用现有可得的技术和提供充足的营养食品和清洁饮水，并考虑到环境退化和污染的危险和风险；报告应说明总体情况、现有差别和困难，以及解决这些问题的政策，包括未来行动的重点。还应按性别、年龄、地区、农村／城市、社会出身和族裔列出以下资料：</w:t>
      </w:r>
    </w:p>
    <w:p w:rsidR="00000000" w:rsidRDefault="00EF59C2">
      <w:pPr>
        <w:spacing w:line="360" w:lineRule="auto"/>
        <w:ind w:left="1592"/>
        <w:rPr>
          <w:spacing w:val="0"/>
        </w:rPr>
      </w:pPr>
      <w:r>
        <w:rPr>
          <w:spacing w:val="0"/>
        </w:rPr>
        <w:tab/>
      </w:r>
      <w:r>
        <w:rPr>
          <w:rFonts w:hint="eastAsia"/>
          <w:spacing w:val="0"/>
        </w:rPr>
        <w:t>出生时体重低儿童所占的比例；</w:t>
      </w:r>
    </w:p>
    <w:p w:rsidR="00000000" w:rsidRDefault="00EF59C2">
      <w:pPr>
        <w:spacing w:line="360" w:lineRule="auto"/>
        <w:ind w:left="1592"/>
        <w:rPr>
          <w:spacing w:val="0"/>
        </w:rPr>
      </w:pPr>
      <w:r>
        <w:rPr>
          <w:spacing w:val="0"/>
        </w:rPr>
        <w:tab/>
      </w:r>
      <w:r>
        <w:rPr>
          <w:rFonts w:hint="eastAsia"/>
          <w:spacing w:val="0"/>
        </w:rPr>
        <w:t>最常见疾病的性质和范围及其对儿童的影响；</w:t>
      </w:r>
    </w:p>
    <w:p w:rsidR="00000000" w:rsidRDefault="00EF59C2">
      <w:pPr>
        <w:spacing w:line="360" w:lineRule="auto"/>
        <w:ind w:left="1592"/>
        <w:rPr>
          <w:spacing w:val="0"/>
        </w:rPr>
      </w:pPr>
      <w:r>
        <w:rPr>
          <w:spacing w:val="0"/>
        </w:rPr>
        <w:tab/>
      </w:r>
      <w:r>
        <w:rPr>
          <w:rFonts w:hint="eastAsia"/>
          <w:spacing w:val="0"/>
        </w:rPr>
        <w:t>受营养不良包括长期或严重营养不良及缺乏清洁饮用水影响的儿童所占的比例；</w:t>
      </w:r>
    </w:p>
    <w:p w:rsidR="00000000" w:rsidRDefault="00EF59C2">
      <w:pPr>
        <w:spacing w:line="360" w:lineRule="auto"/>
        <w:ind w:left="1592"/>
        <w:rPr>
          <w:spacing w:val="0"/>
        </w:rPr>
      </w:pPr>
      <w:r>
        <w:rPr>
          <w:spacing w:val="0"/>
        </w:rPr>
        <w:tab/>
      </w:r>
      <w:r>
        <w:rPr>
          <w:rFonts w:hint="eastAsia"/>
          <w:spacing w:val="0"/>
        </w:rPr>
        <w:t>可得到足够营养食品的儿童的情况；</w:t>
      </w:r>
    </w:p>
    <w:p w:rsidR="00000000" w:rsidRDefault="00EF59C2">
      <w:pPr>
        <w:spacing w:line="360" w:lineRule="auto"/>
        <w:ind w:left="1592"/>
        <w:rPr>
          <w:spacing w:val="0"/>
        </w:rPr>
      </w:pPr>
      <w:r>
        <w:rPr>
          <w:spacing w:val="0"/>
        </w:rPr>
        <w:tab/>
      </w:r>
      <w:r>
        <w:rPr>
          <w:rFonts w:hint="eastAsia"/>
          <w:spacing w:val="0"/>
        </w:rPr>
        <w:t>环境污染的危险及防止</w:t>
      </w:r>
      <w:r>
        <w:rPr>
          <w:rFonts w:hint="eastAsia"/>
          <w:spacing w:val="0"/>
        </w:rPr>
        <w:t>和消除污染的措施。</w:t>
      </w:r>
    </w:p>
    <w:p w:rsidR="00000000" w:rsidRDefault="00EF59C2">
      <w:pPr>
        <w:spacing w:line="360" w:lineRule="auto"/>
        <w:ind w:left="1036"/>
        <w:rPr>
          <w:spacing w:val="0"/>
        </w:rPr>
      </w:pPr>
      <w:r>
        <w:rPr>
          <w:spacing w:val="0"/>
        </w:rPr>
        <w:tab/>
      </w:r>
      <w:r>
        <w:rPr>
          <w:rFonts w:hint="eastAsia"/>
          <w:spacing w:val="0"/>
        </w:rPr>
        <w:t>确保母亲得到适当的产前和产后保健，说明所提供的保健服务的性质</w:t>
      </w:r>
      <w:r>
        <w:rPr>
          <w:spacing w:val="0"/>
        </w:rPr>
        <w:t>(</w:t>
      </w:r>
      <w:r>
        <w:rPr>
          <w:rFonts w:hint="eastAsia"/>
          <w:spacing w:val="0"/>
        </w:rPr>
        <w:t>包括有关资料</w:t>
      </w:r>
      <w:r>
        <w:rPr>
          <w:spacing w:val="0"/>
        </w:rPr>
        <w:t>)</w:t>
      </w:r>
      <w:r>
        <w:rPr>
          <w:rFonts w:hint="eastAsia"/>
          <w:spacing w:val="0"/>
        </w:rPr>
        <w:t>，保健的范围、死亡率及其主要病因</w:t>
      </w:r>
      <w:r>
        <w:rPr>
          <w:spacing w:val="0"/>
        </w:rPr>
        <w:t>(</w:t>
      </w:r>
      <w:r>
        <w:rPr>
          <w:rFonts w:hint="eastAsia"/>
          <w:spacing w:val="0"/>
        </w:rPr>
        <w:t>平均并按年龄、性别、城市／农村、社会出身和族裔分别列出</w:t>
      </w:r>
      <w:r>
        <w:rPr>
          <w:spacing w:val="0"/>
        </w:rPr>
        <w:t>)</w:t>
      </w:r>
      <w:r>
        <w:rPr>
          <w:rFonts w:hint="eastAsia"/>
          <w:spacing w:val="0"/>
        </w:rPr>
        <w:t>，获得和享受产前和产后医疗保健、训练有素人员的检查及医院治疗和接生的妇女所占的比例；</w:t>
      </w:r>
    </w:p>
    <w:p w:rsidR="00000000" w:rsidRDefault="00EF59C2">
      <w:pPr>
        <w:spacing w:line="360" w:lineRule="auto"/>
        <w:ind w:left="1036"/>
        <w:rPr>
          <w:spacing w:val="0"/>
        </w:rPr>
      </w:pPr>
      <w:r>
        <w:rPr>
          <w:spacing w:val="0"/>
        </w:rPr>
        <w:tab/>
      </w:r>
      <w:r>
        <w:rPr>
          <w:rFonts w:hint="eastAsia"/>
          <w:spacing w:val="0"/>
        </w:rPr>
        <w:t>确保向社会各阶层，特别是向父母和儿童介绍有关儿童保健和营养、母乳育婴优点、个人卫生和环境卫生及防止意外事故的基本知识，使他们得到这方面的教育并帮助他们应用这些基本知识；在这方面，还应说明以下情况：</w:t>
      </w:r>
    </w:p>
    <w:p w:rsidR="00000000" w:rsidRDefault="00EF59C2">
      <w:pPr>
        <w:spacing w:line="360" w:lineRule="auto"/>
        <w:ind w:left="1592"/>
        <w:rPr>
          <w:spacing w:val="0"/>
        </w:rPr>
      </w:pPr>
      <w:r>
        <w:rPr>
          <w:spacing w:val="0"/>
        </w:rPr>
        <w:tab/>
      </w:r>
      <w:r>
        <w:rPr>
          <w:rFonts w:hint="eastAsia"/>
          <w:spacing w:val="0"/>
        </w:rPr>
        <w:t>向一般民众特别是向父母和儿童提供基本</w:t>
      </w:r>
      <w:r>
        <w:rPr>
          <w:rFonts w:hint="eastAsia"/>
          <w:spacing w:val="0"/>
        </w:rPr>
        <w:t>知识、信息和支持的运动、方案、服务和战略以及其他有关机制；</w:t>
      </w:r>
    </w:p>
    <w:p w:rsidR="00000000" w:rsidRDefault="00EF59C2">
      <w:pPr>
        <w:spacing w:line="360" w:lineRule="auto"/>
        <w:ind w:left="1592"/>
        <w:rPr>
          <w:spacing w:val="0"/>
        </w:rPr>
      </w:pPr>
      <w:r>
        <w:rPr>
          <w:spacing w:val="0"/>
        </w:rPr>
        <w:tab/>
      </w:r>
      <w:r>
        <w:rPr>
          <w:rFonts w:hint="eastAsia"/>
          <w:spacing w:val="0"/>
        </w:rPr>
        <w:t>所使用的手段，特别是涉及儿童保健和营养、母乳育婴优点、防止意外事故方面的手段；</w:t>
      </w:r>
    </w:p>
    <w:p w:rsidR="00000000" w:rsidRDefault="00EF59C2">
      <w:pPr>
        <w:spacing w:line="360" w:lineRule="auto"/>
        <w:ind w:left="1592"/>
        <w:rPr>
          <w:spacing w:val="0"/>
        </w:rPr>
      </w:pPr>
      <w:r>
        <w:rPr>
          <w:spacing w:val="0"/>
        </w:rPr>
        <w:tab/>
      </w:r>
      <w:r>
        <w:rPr>
          <w:rFonts w:hint="eastAsia"/>
          <w:spacing w:val="0"/>
        </w:rPr>
        <w:t>现有的安全卫生情况；</w:t>
      </w:r>
    </w:p>
    <w:p w:rsidR="00000000" w:rsidRDefault="00EF59C2">
      <w:pPr>
        <w:spacing w:line="360" w:lineRule="auto"/>
        <w:ind w:left="1592"/>
        <w:rPr>
          <w:spacing w:val="0"/>
        </w:rPr>
      </w:pPr>
      <w:r>
        <w:rPr>
          <w:spacing w:val="0"/>
        </w:rPr>
        <w:tab/>
      </w:r>
      <w:r>
        <w:rPr>
          <w:rFonts w:hint="eastAsia"/>
          <w:spacing w:val="0"/>
        </w:rPr>
        <w:t>增加粮食生产以确保家庭粮食安全的措施；</w:t>
      </w:r>
    </w:p>
    <w:p w:rsidR="00000000" w:rsidRDefault="00EF59C2">
      <w:pPr>
        <w:spacing w:line="360" w:lineRule="auto"/>
        <w:ind w:left="1592"/>
        <w:rPr>
          <w:spacing w:val="0"/>
        </w:rPr>
      </w:pPr>
      <w:r>
        <w:rPr>
          <w:spacing w:val="0"/>
        </w:rPr>
        <w:tab/>
      </w:r>
      <w:r>
        <w:rPr>
          <w:rFonts w:hint="eastAsia"/>
          <w:spacing w:val="0"/>
        </w:rPr>
        <w:t>改进保健人员培训和教育制度的措施；</w:t>
      </w:r>
    </w:p>
    <w:p w:rsidR="00000000" w:rsidRDefault="00EF59C2">
      <w:pPr>
        <w:spacing w:line="360" w:lineRule="auto"/>
        <w:ind w:left="1592"/>
        <w:rPr>
          <w:spacing w:val="0"/>
        </w:rPr>
      </w:pPr>
      <w:r>
        <w:rPr>
          <w:spacing w:val="0"/>
        </w:rPr>
        <w:tab/>
      </w:r>
      <w:r>
        <w:rPr>
          <w:rFonts w:hint="eastAsia"/>
          <w:spacing w:val="0"/>
        </w:rPr>
        <w:t>分项资料，包括年龄、性别、地区、农村／城市、社会出身和族裔方面的资料；</w:t>
      </w:r>
    </w:p>
    <w:p w:rsidR="00000000" w:rsidRDefault="00EF59C2">
      <w:pPr>
        <w:spacing w:line="360" w:lineRule="auto"/>
        <w:ind w:left="1036"/>
        <w:rPr>
          <w:spacing w:val="0"/>
        </w:rPr>
      </w:pPr>
      <w:r>
        <w:rPr>
          <w:spacing w:val="0"/>
        </w:rPr>
        <w:tab/>
      </w:r>
      <w:r>
        <w:rPr>
          <w:rFonts w:hint="eastAsia"/>
          <w:spacing w:val="0"/>
        </w:rPr>
        <w:t>发展预防保健、对父母的指导以及计划生育教育和服务；在这方面，报告还应说明以下情况：</w:t>
      </w:r>
    </w:p>
    <w:p w:rsidR="00000000" w:rsidRDefault="00EF59C2">
      <w:pPr>
        <w:spacing w:line="360" w:lineRule="auto"/>
        <w:ind w:left="1592"/>
        <w:rPr>
          <w:spacing w:val="0"/>
        </w:rPr>
      </w:pPr>
      <w:r>
        <w:rPr>
          <w:spacing w:val="0"/>
        </w:rPr>
        <w:tab/>
      </w:r>
      <w:r>
        <w:rPr>
          <w:rFonts w:hint="eastAsia"/>
          <w:spacing w:val="0"/>
        </w:rPr>
        <w:t>所制订的政策和方案，以及现有的服务；</w:t>
      </w:r>
    </w:p>
    <w:p w:rsidR="00000000" w:rsidRDefault="00EF59C2">
      <w:pPr>
        <w:spacing w:line="360" w:lineRule="auto"/>
        <w:ind w:left="1592"/>
        <w:rPr>
          <w:spacing w:val="0"/>
        </w:rPr>
      </w:pPr>
      <w:r>
        <w:rPr>
          <w:spacing w:val="0"/>
        </w:rPr>
        <w:tab/>
      </w:r>
      <w:r>
        <w:rPr>
          <w:rFonts w:hint="eastAsia"/>
          <w:spacing w:val="0"/>
        </w:rPr>
        <w:t>所覆盖的人口，包括农村和城市地区，按年龄、性别、社会出身和族裔列</w:t>
      </w:r>
      <w:r>
        <w:rPr>
          <w:rFonts w:hint="eastAsia"/>
          <w:spacing w:val="0"/>
        </w:rPr>
        <w:t>出；</w:t>
      </w:r>
    </w:p>
    <w:p w:rsidR="00000000" w:rsidRDefault="00EF59C2">
      <w:pPr>
        <w:spacing w:line="360" w:lineRule="auto"/>
        <w:ind w:left="1592"/>
        <w:rPr>
          <w:spacing w:val="0"/>
        </w:rPr>
      </w:pPr>
      <w:r>
        <w:rPr>
          <w:spacing w:val="0"/>
        </w:rPr>
        <w:tab/>
      </w:r>
      <w:r>
        <w:rPr>
          <w:rFonts w:hint="eastAsia"/>
          <w:spacing w:val="0"/>
        </w:rPr>
        <w:t>避免早孕和照顾青少年具体情况的措施，包括提供适当的资料和咨询；</w:t>
      </w:r>
    </w:p>
    <w:p w:rsidR="00000000" w:rsidRDefault="00EF59C2">
      <w:pPr>
        <w:spacing w:line="360" w:lineRule="auto"/>
        <w:ind w:left="1592"/>
        <w:rPr>
          <w:spacing w:val="0"/>
        </w:rPr>
      </w:pPr>
      <w:r>
        <w:rPr>
          <w:spacing w:val="0"/>
        </w:rPr>
        <w:tab/>
      </w:r>
      <w:r>
        <w:rPr>
          <w:rFonts w:hint="eastAsia"/>
          <w:spacing w:val="0"/>
        </w:rPr>
        <w:t>教育系统包括学校课程在这方面的作用；</w:t>
      </w:r>
    </w:p>
    <w:p w:rsidR="00000000" w:rsidRDefault="00EF59C2">
      <w:pPr>
        <w:spacing w:line="360" w:lineRule="auto"/>
        <w:ind w:left="1592"/>
        <w:rPr>
          <w:spacing w:val="0"/>
        </w:rPr>
      </w:pPr>
      <w:r>
        <w:rPr>
          <w:spacing w:val="0"/>
        </w:rPr>
        <w:tab/>
      </w:r>
      <w:r>
        <w:rPr>
          <w:rFonts w:hint="eastAsia"/>
          <w:spacing w:val="0"/>
        </w:rPr>
        <w:t>按年龄、地区、农村／城市、社会出身和族裔列出儿童怀孕情况的资料。</w:t>
      </w:r>
    </w:p>
    <w:p w:rsidR="00000000" w:rsidRDefault="00EF59C2">
      <w:pPr>
        <w:spacing w:line="360" w:lineRule="auto"/>
        <w:rPr>
          <w:spacing w:val="0"/>
        </w:rPr>
      </w:pPr>
      <w:r>
        <w:rPr>
          <w:spacing w:val="0"/>
        </w:rPr>
        <w:tab/>
        <w:t xml:space="preserve">96.  </w:t>
      </w:r>
      <w:r>
        <w:rPr>
          <w:rFonts w:hint="eastAsia"/>
          <w:spacing w:val="0"/>
        </w:rPr>
        <w:t>说明艾滋病毒／艾滋病的发病率，以及采取了哪些措施在一般民众、高危特别群体和儿童中间进行关于艾滋病毒／艾滋病的预防宣传和教育，并请说明：</w:t>
      </w:r>
    </w:p>
    <w:p w:rsidR="00000000" w:rsidRDefault="00EF59C2">
      <w:pPr>
        <w:spacing w:line="360" w:lineRule="auto"/>
        <w:ind w:left="1036"/>
        <w:rPr>
          <w:spacing w:val="0"/>
        </w:rPr>
      </w:pPr>
      <w:r>
        <w:rPr>
          <w:spacing w:val="0"/>
        </w:rPr>
        <w:tab/>
      </w:r>
      <w:r>
        <w:rPr>
          <w:rFonts w:hint="eastAsia"/>
          <w:spacing w:val="0"/>
        </w:rPr>
        <w:t>为防止艾滋病毒感染制订了哪些方案和战略；</w:t>
      </w:r>
    </w:p>
    <w:p w:rsidR="00000000" w:rsidRDefault="00EF59C2">
      <w:pPr>
        <w:spacing w:line="360" w:lineRule="auto"/>
        <w:ind w:left="1036"/>
        <w:rPr>
          <w:spacing w:val="0"/>
        </w:rPr>
      </w:pPr>
      <w:r>
        <w:rPr>
          <w:spacing w:val="0"/>
        </w:rPr>
        <w:tab/>
      </w:r>
      <w:r>
        <w:rPr>
          <w:rFonts w:hint="eastAsia"/>
          <w:spacing w:val="0"/>
        </w:rPr>
        <w:t>采取了哪些措施，以评估一般人口和儿童中艾滋病毒的感染率和艾滋病的发病率，并按年龄、性别、农村／城市分别列出；</w:t>
      </w:r>
    </w:p>
    <w:p w:rsidR="00000000" w:rsidRDefault="00EF59C2">
      <w:pPr>
        <w:spacing w:line="360" w:lineRule="auto"/>
        <w:ind w:left="1036"/>
        <w:rPr>
          <w:spacing w:val="0"/>
        </w:rPr>
      </w:pPr>
      <w:r>
        <w:rPr>
          <w:spacing w:val="0"/>
        </w:rPr>
        <w:tab/>
      </w:r>
      <w:r>
        <w:rPr>
          <w:rFonts w:hint="eastAsia"/>
          <w:spacing w:val="0"/>
        </w:rPr>
        <w:t>儿童和父母中间感染艾滋病毒</w:t>
      </w:r>
      <w:r>
        <w:rPr>
          <w:rFonts w:hint="eastAsia"/>
          <w:spacing w:val="0"/>
        </w:rPr>
        <w:t>和患艾滋病者的治疗和管理，全国包括城市和农村的覆盖程度；</w:t>
      </w:r>
    </w:p>
    <w:p w:rsidR="00000000" w:rsidRDefault="00EF59C2">
      <w:pPr>
        <w:spacing w:line="360" w:lineRule="auto"/>
        <w:ind w:left="1036"/>
        <w:rPr>
          <w:spacing w:val="0"/>
        </w:rPr>
      </w:pPr>
      <w:r>
        <w:rPr>
          <w:spacing w:val="0"/>
        </w:rPr>
        <w:tab/>
      </w:r>
      <w:r>
        <w:rPr>
          <w:rFonts w:hint="eastAsia"/>
          <w:spacing w:val="0"/>
        </w:rPr>
        <w:t>采取了哪些措施，确保因父母患艾滋病而沦为孤儿的儿童得到有效的保护和援助；</w:t>
      </w:r>
    </w:p>
    <w:p w:rsidR="00000000" w:rsidRDefault="00EF59C2">
      <w:pPr>
        <w:spacing w:line="360" w:lineRule="auto"/>
        <w:ind w:left="1036"/>
        <w:rPr>
          <w:spacing w:val="0"/>
        </w:rPr>
      </w:pPr>
      <w:r>
        <w:rPr>
          <w:spacing w:val="0"/>
        </w:rPr>
        <w:tab/>
      </w:r>
      <w:r>
        <w:rPr>
          <w:rFonts w:hint="eastAsia"/>
          <w:spacing w:val="0"/>
        </w:rPr>
        <w:t>采取了哪些活动、方案、战略和其他有关措施，以防止和消除对感染艾滋病毒和患有艾滋病儿童或对其父母或家庭成员受到感染的儿童的歧视态度。</w:t>
      </w:r>
    </w:p>
    <w:p w:rsidR="00000000" w:rsidRDefault="00EF59C2">
      <w:pPr>
        <w:spacing w:line="360" w:lineRule="auto"/>
        <w:rPr>
          <w:spacing w:val="0"/>
        </w:rPr>
      </w:pPr>
      <w:r>
        <w:rPr>
          <w:spacing w:val="0"/>
        </w:rPr>
        <w:tab/>
        <w:t xml:space="preserve">97.  </w:t>
      </w:r>
      <w:r>
        <w:rPr>
          <w:rFonts w:hint="eastAsia"/>
          <w:spacing w:val="0"/>
        </w:rPr>
        <w:t>请说明根据第２４条第３款采取了哪些措施，以废除对儿童特别是对女孩健康有害或以其他方式违反《公约》原则和规定的传统习俗（如女性外阴残割和强迫婚姻）。报告还应说明对社会中持续存在的有害儿童权利的传统习俗的评估情况。</w:t>
      </w:r>
    </w:p>
    <w:p w:rsidR="00000000" w:rsidRDefault="00EF59C2">
      <w:pPr>
        <w:spacing w:line="360" w:lineRule="auto"/>
        <w:rPr>
          <w:spacing w:val="0"/>
        </w:rPr>
      </w:pPr>
      <w:r>
        <w:rPr>
          <w:spacing w:val="0"/>
        </w:rPr>
        <w:tab/>
        <w:t xml:space="preserve">98.  </w:t>
      </w:r>
      <w:r>
        <w:rPr>
          <w:rFonts w:hint="eastAsia"/>
          <w:spacing w:val="0"/>
        </w:rPr>
        <w:t>还应说明</w:t>
      </w:r>
      <w:r>
        <w:rPr>
          <w:rFonts w:hint="eastAsia"/>
          <w:spacing w:val="0"/>
        </w:rPr>
        <w:t>根据第２４条第４款采取了哪些措施，以促进和鼓励国际合作，以期逐步充分实现本条所确认的权利。在这方面，应特别考虑到发展中国家的需要。报告还应说明在国际合作的范围内包括在双边和区域一级实施了哪些活动和方案、所针对的领域、所确定的目标群体、提供和／或收到的财政援助、考虑的优先项目，以及对所取得的进展和遇到的问题的评价。应酌情提及联合国机构、专门机构和非政府组织的参与。</w:t>
      </w:r>
    </w:p>
    <w:p w:rsidR="00000000" w:rsidRDefault="00EF59C2">
      <w:pPr>
        <w:spacing w:line="360" w:lineRule="auto"/>
        <w:jc w:val="center"/>
        <w:rPr>
          <w:spacing w:val="0"/>
        </w:rPr>
      </w:pPr>
    </w:p>
    <w:p w:rsidR="00000000" w:rsidRDefault="00EF59C2">
      <w:pPr>
        <w:spacing w:line="360" w:lineRule="auto"/>
        <w:jc w:val="center"/>
        <w:rPr>
          <w:spacing w:val="0"/>
          <w:sz w:val="28"/>
        </w:rPr>
      </w:pPr>
      <w:r>
        <w:rPr>
          <w:rFonts w:hint="eastAsia"/>
          <w:spacing w:val="0"/>
          <w:sz w:val="28"/>
        </w:rPr>
        <w:t>Ｃ．</w:t>
      </w:r>
      <w:r>
        <w:rPr>
          <w:rFonts w:hint="eastAsia"/>
          <w:spacing w:val="0"/>
          <w:sz w:val="28"/>
          <w:u w:val="single"/>
        </w:rPr>
        <w:t>社会保障和儿童保健的服务及设施</w:t>
      </w:r>
    </w:p>
    <w:p w:rsidR="00000000" w:rsidRDefault="00EF59C2">
      <w:pPr>
        <w:spacing w:line="360" w:lineRule="auto"/>
        <w:jc w:val="center"/>
        <w:rPr>
          <w:spacing w:val="0"/>
        </w:rPr>
      </w:pPr>
      <w:r>
        <w:rPr>
          <w:rFonts w:hint="eastAsia"/>
          <w:spacing w:val="0"/>
        </w:rPr>
        <w:t>（第２６条和第８条第３款）</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99.  </w:t>
      </w:r>
      <w:r>
        <w:rPr>
          <w:rFonts w:hint="eastAsia"/>
          <w:spacing w:val="0"/>
        </w:rPr>
        <w:t>关于第２６条，请说明以下情况：</w:t>
      </w:r>
    </w:p>
    <w:p w:rsidR="00000000" w:rsidRDefault="00EF59C2">
      <w:pPr>
        <w:spacing w:line="360" w:lineRule="auto"/>
        <w:ind w:left="1036"/>
        <w:rPr>
          <w:spacing w:val="0"/>
        </w:rPr>
      </w:pPr>
      <w:r>
        <w:rPr>
          <w:spacing w:val="0"/>
        </w:rPr>
        <w:tab/>
      </w:r>
      <w:r>
        <w:rPr>
          <w:rFonts w:hint="eastAsia"/>
          <w:spacing w:val="0"/>
        </w:rPr>
        <w:t>采取了哪些措施，以确认每个儿童有</w:t>
      </w:r>
      <w:r>
        <w:rPr>
          <w:rFonts w:hint="eastAsia"/>
          <w:spacing w:val="0"/>
        </w:rPr>
        <w:t>权受益于社会保障，包括社会保险；</w:t>
      </w:r>
    </w:p>
    <w:p w:rsidR="00000000" w:rsidRDefault="00EF59C2">
      <w:pPr>
        <w:spacing w:line="360" w:lineRule="auto"/>
        <w:ind w:left="1036"/>
        <w:rPr>
          <w:spacing w:val="0"/>
        </w:rPr>
      </w:pPr>
      <w:r>
        <w:rPr>
          <w:spacing w:val="0"/>
        </w:rPr>
        <w:tab/>
      </w:r>
      <w:r>
        <w:rPr>
          <w:rFonts w:hint="eastAsia"/>
          <w:spacing w:val="0"/>
        </w:rPr>
        <w:t>根据国内法律采取了哪些必要措施充分实现这一权利；</w:t>
      </w:r>
    </w:p>
    <w:p w:rsidR="00000000" w:rsidRDefault="00EF59C2">
      <w:pPr>
        <w:spacing w:line="360" w:lineRule="auto"/>
        <w:ind w:left="1036"/>
        <w:rPr>
          <w:spacing w:val="0"/>
        </w:rPr>
      </w:pPr>
      <w:r>
        <w:rPr>
          <w:spacing w:val="0"/>
        </w:rPr>
        <w:tab/>
      </w:r>
      <w:r>
        <w:rPr>
          <w:rFonts w:hint="eastAsia"/>
          <w:spacing w:val="0"/>
        </w:rPr>
        <w:t>提供福利时如何酌情考虑儿童及负有赡养儿童义务的人的经济情况和环境，以及与儿童提出或代其提出的福利申请有关的其他方面因素。</w:t>
      </w:r>
    </w:p>
    <w:p w:rsidR="00000000" w:rsidRDefault="00EF59C2">
      <w:pPr>
        <w:spacing w:line="360" w:lineRule="auto"/>
        <w:rPr>
          <w:spacing w:val="0"/>
        </w:rPr>
      </w:pPr>
      <w:r>
        <w:rPr>
          <w:spacing w:val="0"/>
        </w:rPr>
        <w:tab/>
        <w:t xml:space="preserve">100.  </w:t>
      </w:r>
      <w:r>
        <w:rPr>
          <w:rFonts w:hint="eastAsia"/>
          <w:spacing w:val="0"/>
        </w:rPr>
        <w:t>报告应说明与执行这一权利有关的法律规定、允许儿童本人直接或通过代表申请社会保障措施的条件、给予福利时考虑的标准，以及关于这些措施覆盖范围和所涉财政问题的分项资料，按年龄、性别、每家子女的数目、父母的社会状况、单身母亲的境况、社会保障与失业的关系等分别列出。</w:t>
      </w:r>
    </w:p>
    <w:p w:rsidR="00000000" w:rsidRDefault="00EF59C2">
      <w:pPr>
        <w:spacing w:line="360" w:lineRule="auto"/>
        <w:rPr>
          <w:spacing w:val="0"/>
        </w:rPr>
      </w:pPr>
      <w:r>
        <w:rPr>
          <w:spacing w:val="0"/>
        </w:rPr>
        <w:tab/>
        <w:t xml:space="preserve">101.  </w:t>
      </w:r>
      <w:r>
        <w:rPr>
          <w:rFonts w:hint="eastAsia"/>
          <w:spacing w:val="0"/>
        </w:rPr>
        <w:t>请说明根据《公约</w:t>
      </w:r>
      <w:r>
        <w:rPr>
          <w:rFonts w:hint="eastAsia"/>
          <w:spacing w:val="0"/>
        </w:rPr>
        <w:t>》第１８条第３款、并参照《公约》第３条、第６条和第１２条采取了哪些措施，以确保工作父母的子女有权享受到他们应该得到的儿童保健服务和设施。在这方面，报告还应说明承认这一权利和确保其实施的法律、这些服务和设施在城市和农村覆盖的范围、它们所涉的财政问题，以及受益于这些措施的儿童情况，按年龄、性别、民族、社会出身和族裔分别列出。</w:t>
      </w:r>
    </w:p>
    <w:p w:rsidR="00000000" w:rsidRDefault="00EF59C2">
      <w:pPr>
        <w:spacing w:line="360" w:lineRule="auto"/>
        <w:rPr>
          <w:spacing w:val="0"/>
        </w:rPr>
      </w:pPr>
      <w:r>
        <w:rPr>
          <w:spacing w:val="0"/>
        </w:rPr>
        <w:tab/>
        <w:t xml:space="preserve">102.  </w:t>
      </w:r>
      <w:r>
        <w:rPr>
          <w:rFonts w:hint="eastAsia"/>
          <w:spacing w:val="0"/>
        </w:rPr>
        <w:t>报告还应说明执行这些权利取得的进展、遇到的困难以及为未来制订的目标。</w:t>
      </w:r>
    </w:p>
    <w:p w:rsidR="00000000" w:rsidRDefault="00EF59C2">
      <w:pPr>
        <w:spacing w:line="360" w:lineRule="auto"/>
        <w:rPr>
          <w:spacing w:val="0"/>
        </w:rPr>
      </w:pPr>
    </w:p>
    <w:p w:rsidR="00000000" w:rsidRDefault="00EF59C2">
      <w:pPr>
        <w:spacing w:line="360" w:lineRule="auto"/>
        <w:jc w:val="center"/>
        <w:rPr>
          <w:spacing w:val="0"/>
          <w:sz w:val="28"/>
        </w:rPr>
      </w:pPr>
      <w:r>
        <w:rPr>
          <w:spacing w:val="0"/>
          <w:sz w:val="28"/>
        </w:rPr>
        <w:t xml:space="preserve">D.  </w:t>
      </w:r>
      <w:r>
        <w:rPr>
          <w:rFonts w:hint="eastAsia"/>
          <w:spacing w:val="0"/>
          <w:sz w:val="28"/>
          <w:u w:val="single"/>
        </w:rPr>
        <w:t>生活水准</w:t>
      </w:r>
      <w:r>
        <w:rPr>
          <w:rFonts w:hint="eastAsia"/>
          <w:spacing w:val="0"/>
          <w:sz w:val="28"/>
        </w:rPr>
        <w:t>（第２７条第１、２、３款）</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103.  </w:t>
      </w:r>
      <w:r>
        <w:rPr>
          <w:rFonts w:hint="eastAsia"/>
          <w:spacing w:val="0"/>
        </w:rPr>
        <w:t>请说明以下情况：</w:t>
      </w:r>
    </w:p>
    <w:p w:rsidR="00000000" w:rsidRDefault="00EF59C2">
      <w:pPr>
        <w:spacing w:line="360" w:lineRule="auto"/>
        <w:ind w:left="1036"/>
        <w:rPr>
          <w:spacing w:val="0"/>
        </w:rPr>
      </w:pPr>
      <w:r>
        <w:rPr>
          <w:spacing w:val="0"/>
        </w:rPr>
        <w:tab/>
      </w:r>
      <w:r>
        <w:rPr>
          <w:rFonts w:hint="eastAsia"/>
          <w:spacing w:val="0"/>
        </w:rPr>
        <w:t>采取了那些措施，以承认</w:t>
      </w:r>
      <w:r>
        <w:rPr>
          <w:rFonts w:hint="eastAsia"/>
          <w:spacing w:val="0"/>
        </w:rPr>
        <w:t>和确保每个儿童均有权享有足以促进其生理、心理、精神、道德和社会发展的生活水平；</w:t>
      </w:r>
    </w:p>
    <w:p w:rsidR="00000000" w:rsidRDefault="00EF59C2">
      <w:pPr>
        <w:spacing w:line="360" w:lineRule="auto"/>
        <w:ind w:left="1036"/>
        <w:rPr>
          <w:spacing w:val="0"/>
        </w:rPr>
      </w:pPr>
      <w:r>
        <w:rPr>
          <w:spacing w:val="0"/>
        </w:rPr>
        <w:tab/>
      </w:r>
      <w:r>
        <w:rPr>
          <w:rFonts w:hint="eastAsia"/>
          <w:spacing w:val="0"/>
        </w:rPr>
        <w:t>使用了哪些有关指数来评估适当的生活水平和儿童中享有适当生活水平的情况，按性别、年龄、地区、农村／城市、社会出身、族裔和家庭状况分别列出；</w:t>
      </w:r>
    </w:p>
    <w:p w:rsidR="00000000" w:rsidRDefault="00EF59C2">
      <w:pPr>
        <w:spacing w:line="360" w:lineRule="auto"/>
        <w:ind w:left="1036"/>
        <w:rPr>
          <w:spacing w:val="0"/>
        </w:rPr>
      </w:pPr>
      <w:r>
        <w:rPr>
          <w:spacing w:val="0"/>
        </w:rPr>
        <w:tab/>
      </w:r>
      <w:r>
        <w:rPr>
          <w:rFonts w:hint="eastAsia"/>
          <w:spacing w:val="0"/>
        </w:rPr>
        <w:t>制订了哪些标准来评估父母或其他负责照顾儿童的人提供儿童发展所需要的生活条件的能力和经济境况，并说明这些条件；</w:t>
      </w:r>
    </w:p>
    <w:p w:rsidR="00000000" w:rsidRDefault="00EF59C2">
      <w:pPr>
        <w:spacing w:line="360" w:lineRule="auto"/>
        <w:ind w:left="1036"/>
        <w:rPr>
          <w:spacing w:val="0"/>
        </w:rPr>
      </w:pPr>
      <w:r>
        <w:rPr>
          <w:spacing w:val="0"/>
        </w:rPr>
        <w:tab/>
      </w:r>
      <w:r>
        <w:rPr>
          <w:rFonts w:hint="eastAsia"/>
          <w:spacing w:val="0"/>
        </w:rPr>
        <w:t>缔约国按照本国条件并在其能力范围内采取了哪些适当措施帮助父母或其他负责照顾儿童的人实现此项权利，包括所提供援助的性质、所涉预算问题、与生活费用的关系、对人口的影响，可能时按地区、</w:t>
      </w:r>
      <w:r>
        <w:rPr>
          <w:rFonts w:hint="eastAsia"/>
          <w:spacing w:val="0"/>
        </w:rPr>
        <w:t>农村和城市、性别、社会出身和族裔分项列出有关资料；</w:t>
      </w:r>
    </w:p>
    <w:p w:rsidR="00000000" w:rsidRDefault="00EF59C2">
      <w:pPr>
        <w:spacing w:line="360" w:lineRule="auto"/>
        <w:ind w:left="1036"/>
        <w:rPr>
          <w:spacing w:val="0"/>
        </w:rPr>
      </w:pPr>
      <w:r>
        <w:rPr>
          <w:spacing w:val="0"/>
        </w:rPr>
        <w:tab/>
      </w:r>
      <w:r>
        <w:rPr>
          <w:rFonts w:hint="eastAsia"/>
          <w:spacing w:val="0"/>
        </w:rPr>
        <w:t>采取了哪些措施在需要时提供物质援助和支助方案，特别是在营养、衣着和住房方面，还应说明这类援助和方案的性质和所针对的人口，按性别、年龄、农村／城市、社会出身和族裔、拨付预算的比例、覆盖的范围、确定的优先事项和目标分别列出；</w:t>
      </w:r>
    </w:p>
    <w:p w:rsidR="00000000" w:rsidRDefault="00EF59C2">
      <w:pPr>
        <w:spacing w:line="360" w:lineRule="auto"/>
        <w:ind w:left="1036"/>
        <w:rPr>
          <w:spacing w:val="0"/>
        </w:rPr>
      </w:pPr>
      <w:r>
        <w:rPr>
          <w:spacing w:val="0"/>
        </w:rPr>
        <w:tab/>
      </w:r>
      <w:r>
        <w:rPr>
          <w:rFonts w:hint="eastAsia"/>
          <w:spacing w:val="0"/>
        </w:rPr>
        <w:t>在联合国人类住区会议（生境二）通过《宣言和行动计划》后采取了哪些有关措施。</w:t>
      </w:r>
    </w:p>
    <w:p w:rsidR="00000000" w:rsidRDefault="00EF59C2">
      <w:pPr>
        <w:spacing w:line="360" w:lineRule="auto"/>
        <w:rPr>
          <w:spacing w:val="0"/>
        </w:rPr>
      </w:pPr>
      <w:r>
        <w:rPr>
          <w:spacing w:val="0"/>
        </w:rPr>
        <w:tab/>
        <w:t xml:space="preserve">104.  </w:t>
      </w:r>
      <w:r>
        <w:rPr>
          <w:rFonts w:hint="eastAsia"/>
          <w:spacing w:val="0"/>
        </w:rPr>
        <w:t>报告还应说明执行这些权利取得的进展、遇到的困难和为未来制订的目标。</w:t>
      </w:r>
    </w:p>
    <w:p w:rsidR="00000000" w:rsidRDefault="00EF59C2">
      <w:pPr>
        <w:spacing w:line="360" w:lineRule="auto"/>
        <w:rPr>
          <w:spacing w:val="0"/>
        </w:rPr>
      </w:pPr>
    </w:p>
    <w:p w:rsidR="00000000" w:rsidRDefault="00EF59C2">
      <w:pPr>
        <w:spacing w:line="360" w:lineRule="auto"/>
        <w:jc w:val="center"/>
        <w:rPr>
          <w:spacing w:val="0"/>
          <w:sz w:val="28"/>
          <w:u w:val="single"/>
        </w:rPr>
      </w:pPr>
      <w:r>
        <w:rPr>
          <w:rFonts w:hint="eastAsia"/>
          <w:spacing w:val="0"/>
          <w:sz w:val="28"/>
        </w:rPr>
        <w:t>七．</w:t>
      </w:r>
      <w:r>
        <w:rPr>
          <w:rFonts w:hint="eastAsia"/>
          <w:spacing w:val="0"/>
          <w:sz w:val="28"/>
          <w:u w:val="single"/>
        </w:rPr>
        <w:t>教育、娱乐和文化活动</w:t>
      </w:r>
    </w:p>
    <w:p w:rsidR="00000000" w:rsidRDefault="00EF59C2">
      <w:pPr>
        <w:spacing w:line="360" w:lineRule="auto"/>
        <w:jc w:val="center"/>
        <w:rPr>
          <w:spacing w:val="0"/>
        </w:rPr>
      </w:pPr>
      <w:r>
        <w:rPr>
          <w:rFonts w:hint="eastAsia"/>
          <w:spacing w:val="0"/>
        </w:rPr>
        <w:t>（第２８条、第２９条和第３１条）</w:t>
      </w:r>
    </w:p>
    <w:p w:rsidR="00000000" w:rsidRDefault="00EF59C2">
      <w:pPr>
        <w:spacing w:line="360" w:lineRule="auto"/>
        <w:jc w:val="center"/>
        <w:rPr>
          <w:spacing w:val="0"/>
        </w:rPr>
      </w:pPr>
    </w:p>
    <w:p w:rsidR="00000000" w:rsidRDefault="00EF59C2">
      <w:pPr>
        <w:spacing w:line="360" w:lineRule="auto"/>
        <w:jc w:val="left"/>
        <w:rPr>
          <w:b/>
          <w:spacing w:val="0"/>
        </w:rPr>
      </w:pPr>
      <w:r>
        <w:rPr>
          <w:rFonts w:hint="eastAsia"/>
          <w:b/>
          <w:spacing w:val="0"/>
        </w:rPr>
        <w:t>见以上第</w:t>
      </w:r>
      <w:r>
        <w:rPr>
          <w:b/>
          <w:spacing w:val="0"/>
        </w:rPr>
        <w:t>8</w:t>
      </w:r>
      <w:r>
        <w:rPr>
          <w:rFonts w:hint="eastAsia"/>
          <w:b/>
          <w:spacing w:val="0"/>
        </w:rPr>
        <w:t>段</w:t>
      </w:r>
      <w:r>
        <w:rPr>
          <w:rFonts w:hint="eastAsia"/>
          <w:b/>
          <w:spacing w:val="0"/>
        </w:rPr>
        <w:t>。</w:t>
      </w:r>
    </w:p>
    <w:p w:rsidR="00000000" w:rsidRDefault="00EF59C2">
      <w:pPr>
        <w:spacing w:line="360" w:lineRule="auto"/>
        <w:jc w:val="left"/>
        <w:rPr>
          <w:b/>
          <w:spacing w:val="0"/>
        </w:rPr>
      </w:pPr>
    </w:p>
    <w:p w:rsidR="00000000" w:rsidRDefault="00EF59C2">
      <w:pPr>
        <w:spacing w:line="360" w:lineRule="auto"/>
        <w:jc w:val="center"/>
        <w:rPr>
          <w:spacing w:val="0"/>
          <w:sz w:val="28"/>
        </w:rPr>
      </w:pPr>
      <w:r>
        <w:rPr>
          <w:spacing w:val="0"/>
          <w:sz w:val="28"/>
        </w:rPr>
        <w:t xml:space="preserve">A.  </w:t>
      </w:r>
      <w:r>
        <w:rPr>
          <w:rFonts w:hint="eastAsia"/>
          <w:spacing w:val="0"/>
          <w:sz w:val="28"/>
          <w:u w:val="single"/>
        </w:rPr>
        <w:t>教育，包括职业培训和指导</w:t>
      </w:r>
      <w:r>
        <w:rPr>
          <w:rFonts w:hint="eastAsia"/>
          <w:spacing w:val="0"/>
          <w:sz w:val="28"/>
        </w:rPr>
        <w:t>（第２８条）</w:t>
      </w:r>
    </w:p>
    <w:p w:rsidR="00000000" w:rsidRDefault="00EF59C2">
      <w:pPr>
        <w:spacing w:line="360" w:lineRule="auto"/>
        <w:jc w:val="center"/>
        <w:rPr>
          <w:spacing w:val="0"/>
        </w:rPr>
      </w:pPr>
    </w:p>
    <w:p w:rsidR="00000000" w:rsidRDefault="00EF59C2">
      <w:pPr>
        <w:spacing w:line="360" w:lineRule="auto"/>
        <w:rPr>
          <w:spacing w:val="0"/>
        </w:rPr>
      </w:pPr>
      <w:r>
        <w:rPr>
          <w:spacing w:val="0"/>
        </w:rPr>
        <w:tab/>
        <w:t xml:space="preserve">105.  </w:t>
      </w:r>
      <w:r>
        <w:rPr>
          <w:rFonts w:hint="eastAsia"/>
          <w:spacing w:val="0"/>
        </w:rPr>
        <w:t>请说明采取了哪些措施，包括立法、行政和预算性质的措施，来确认和确保儿童有受教育的权利，并在机会均等的基础上逐步实现此项权利。</w:t>
      </w:r>
    </w:p>
    <w:p w:rsidR="00000000" w:rsidRDefault="00EF59C2">
      <w:pPr>
        <w:spacing w:line="360" w:lineRule="auto"/>
        <w:rPr>
          <w:spacing w:val="0"/>
        </w:rPr>
      </w:pPr>
      <w:r>
        <w:rPr>
          <w:spacing w:val="0"/>
        </w:rPr>
        <w:tab/>
        <w:t xml:space="preserve">106.  </w:t>
      </w:r>
      <w:r>
        <w:rPr>
          <w:rFonts w:hint="eastAsia"/>
          <w:spacing w:val="0"/>
        </w:rPr>
        <w:t>在这方面，报告还应说明：</w:t>
      </w:r>
    </w:p>
    <w:p w:rsidR="00000000" w:rsidRDefault="00EF59C2">
      <w:pPr>
        <w:spacing w:line="360" w:lineRule="auto"/>
        <w:ind w:left="1036"/>
        <w:rPr>
          <w:spacing w:val="0"/>
        </w:rPr>
      </w:pPr>
      <w:r>
        <w:rPr>
          <w:spacing w:val="0"/>
        </w:rPr>
        <w:tab/>
      </w:r>
      <w:r>
        <w:rPr>
          <w:rFonts w:hint="eastAsia"/>
          <w:spacing w:val="0"/>
        </w:rPr>
        <w:t>采取了哪些措施，以确保《公约》一般原则，即儿童的最大利益、尊重儿童的意见、生命权、最大限度的存活和发展，以及不歧视，包括缩小现有差距的原则得到尊重；</w:t>
      </w:r>
    </w:p>
    <w:p w:rsidR="00000000" w:rsidRDefault="00EF59C2">
      <w:pPr>
        <w:spacing w:line="360" w:lineRule="auto"/>
        <w:ind w:left="1036"/>
        <w:rPr>
          <w:spacing w:val="0"/>
        </w:rPr>
      </w:pPr>
      <w:r>
        <w:rPr>
          <w:spacing w:val="0"/>
        </w:rPr>
        <w:tab/>
      </w:r>
      <w:r>
        <w:rPr>
          <w:rFonts w:hint="eastAsia"/>
          <w:spacing w:val="0"/>
        </w:rPr>
        <w:t>为儿童事务和各级教育拨付的总预算（中央、地区和地方，有些地方为联邦和省）所占的比例；</w:t>
      </w:r>
    </w:p>
    <w:p w:rsidR="00000000" w:rsidRDefault="00EF59C2">
      <w:pPr>
        <w:spacing w:line="360" w:lineRule="auto"/>
        <w:ind w:left="1036"/>
        <w:rPr>
          <w:spacing w:val="0"/>
        </w:rPr>
      </w:pPr>
      <w:r>
        <w:rPr>
          <w:spacing w:val="0"/>
        </w:rPr>
        <w:tab/>
      </w:r>
      <w:r>
        <w:rPr>
          <w:rFonts w:hint="eastAsia"/>
          <w:spacing w:val="0"/>
        </w:rPr>
        <w:t>如何考虑家庭为儿童教育承担的实际费用</w:t>
      </w:r>
      <w:r>
        <w:rPr>
          <w:rFonts w:hint="eastAsia"/>
          <w:spacing w:val="0"/>
        </w:rPr>
        <w:t>和所提供的有关支助；</w:t>
      </w:r>
    </w:p>
    <w:p w:rsidR="00000000" w:rsidRDefault="00EF59C2">
      <w:pPr>
        <w:spacing w:line="360" w:lineRule="auto"/>
        <w:ind w:left="1036"/>
        <w:rPr>
          <w:spacing w:val="0"/>
        </w:rPr>
      </w:pPr>
      <w:r>
        <w:rPr>
          <w:spacing w:val="0"/>
        </w:rPr>
        <w:tab/>
      </w:r>
      <w:r>
        <w:rPr>
          <w:rFonts w:hint="eastAsia"/>
          <w:spacing w:val="0"/>
        </w:rPr>
        <w:t>采取了哪些措施确保儿童可以以当地语言、土著语言或少数民族语言接受教育；</w:t>
      </w:r>
    </w:p>
    <w:p w:rsidR="00000000" w:rsidRDefault="00EF59C2">
      <w:pPr>
        <w:spacing w:line="360" w:lineRule="auto"/>
        <w:ind w:left="1036"/>
        <w:rPr>
          <w:spacing w:val="0"/>
        </w:rPr>
      </w:pPr>
      <w:r>
        <w:rPr>
          <w:spacing w:val="0"/>
        </w:rPr>
        <w:tab/>
      </w:r>
      <w:r>
        <w:rPr>
          <w:rFonts w:hint="eastAsia"/>
          <w:spacing w:val="0"/>
        </w:rPr>
        <w:t>建立了哪些机制以确保所有儿童包括女孩、有特别需要的儿童、处境特别困难的儿童能够接受适合其年龄和成熟程度的高质量教育；</w:t>
      </w:r>
    </w:p>
    <w:p w:rsidR="00000000" w:rsidRDefault="00EF59C2">
      <w:pPr>
        <w:spacing w:line="360" w:lineRule="auto"/>
        <w:ind w:left="1036"/>
        <w:rPr>
          <w:spacing w:val="0"/>
        </w:rPr>
      </w:pPr>
      <w:r>
        <w:rPr>
          <w:spacing w:val="0"/>
        </w:rPr>
        <w:tab/>
      </w:r>
      <w:r>
        <w:rPr>
          <w:rFonts w:hint="eastAsia"/>
          <w:spacing w:val="0"/>
        </w:rPr>
        <w:t>采取了哪些措施，以确保学校有足够的教师、提高教师的能力以及确保和评估教师的质量；</w:t>
      </w:r>
    </w:p>
    <w:p w:rsidR="00000000" w:rsidRDefault="00EF59C2">
      <w:pPr>
        <w:spacing w:line="360" w:lineRule="auto"/>
        <w:ind w:left="1036"/>
        <w:rPr>
          <w:spacing w:val="0"/>
        </w:rPr>
      </w:pPr>
      <w:r>
        <w:rPr>
          <w:spacing w:val="0"/>
        </w:rPr>
        <w:tab/>
      </w:r>
      <w:r>
        <w:rPr>
          <w:rFonts w:hint="eastAsia"/>
          <w:spacing w:val="0"/>
        </w:rPr>
        <w:t>采取了哪些措施，以提供足够的教育设施，供所有儿童使用；</w:t>
      </w:r>
    </w:p>
    <w:p w:rsidR="00000000" w:rsidRDefault="00EF59C2">
      <w:pPr>
        <w:spacing w:line="360" w:lineRule="auto"/>
        <w:ind w:left="1036"/>
        <w:rPr>
          <w:spacing w:val="0"/>
        </w:rPr>
      </w:pPr>
      <w:r>
        <w:rPr>
          <w:spacing w:val="0"/>
        </w:rPr>
        <w:tab/>
      </w:r>
      <w:r>
        <w:rPr>
          <w:rFonts w:hint="eastAsia"/>
          <w:spacing w:val="0"/>
        </w:rPr>
        <w:t>１８岁以下或以上人口的文盲率和识字班的入学率，按年龄、性别、地区、农村／城市、社会出身和族裔分别列出；</w:t>
      </w:r>
    </w:p>
    <w:p w:rsidR="00000000" w:rsidRDefault="00EF59C2">
      <w:pPr>
        <w:spacing w:line="360" w:lineRule="auto"/>
        <w:ind w:left="1036"/>
        <w:rPr>
          <w:spacing w:val="0"/>
        </w:rPr>
      </w:pPr>
      <w:r>
        <w:rPr>
          <w:spacing w:val="0"/>
        </w:rPr>
        <w:tab/>
      </w:r>
      <w:r>
        <w:rPr>
          <w:rFonts w:hint="eastAsia"/>
          <w:spacing w:val="0"/>
        </w:rPr>
        <w:t>任何非正规教育系统；</w:t>
      </w:r>
    </w:p>
    <w:p w:rsidR="00000000" w:rsidRDefault="00EF59C2">
      <w:pPr>
        <w:spacing w:line="360" w:lineRule="auto"/>
        <w:ind w:left="1036"/>
        <w:rPr>
          <w:spacing w:val="0"/>
        </w:rPr>
      </w:pPr>
      <w:r>
        <w:rPr>
          <w:spacing w:val="0"/>
        </w:rPr>
        <w:tab/>
      </w:r>
      <w:r>
        <w:rPr>
          <w:rFonts w:hint="eastAsia"/>
          <w:spacing w:val="0"/>
        </w:rPr>
        <w:t>国家向年幼儿童特别是向</w:t>
      </w:r>
      <w:r>
        <w:rPr>
          <w:rFonts w:hint="eastAsia"/>
          <w:spacing w:val="0"/>
        </w:rPr>
        <w:t>社会贫困群体中年幼儿童提供早期培养和教育服务的制度或重大倡议；</w:t>
      </w:r>
    </w:p>
    <w:p w:rsidR="00000000" w:rsidRDefault="00EF59C2">
      <w:pPr>
        <w:spacing w:line="360" w:lineRule="auto"/>
        <w:ind w:left="1036"/>
        <w:rPr>
          <w:spacing w:val="0"/>
        </w:rPr>
      </w:pPr>
      <w:r>
        <w:rPr>
          <w:spacing w:val="0"/>
        </w:rPr>
        <w:tab/>
      </w:r>
      <w:r>
        <w:rPr>
          <w:rFonts w:hint="eastAsia"/>
          <w:spacing w:val="0"/>
        </w:rPr>
        <w:t>教育系统发生的变化（包括立法、政策、设施、预算分配、教育质量、招生、辍学和文盲方面的变化）；</w:t>
      </w:r>
    </w:p>
    <w:p w:rsidR="00000000" w:rsidRDefault="00EF59C2">
      <w:pPr>
        <w:spacing w:line="360" w:lineRule="auto"/>
        <w:ind w:left="1036"/>
        <w:rPr>
          <w:spacing w:val="0"/>
        </w:rPr>
      </w:pPr>
      <w:r>
        <w:rPr>
          <w:spacing w:val="0"/>
        </w:rPr>
        <w:tab/>
      </w:r>
      <w:r>
        <w:rPr>
          <w:rFonts w:hint="eastAsia"/>
          <w:spacing w:val="0"/>
        </w:rPr>
        <w:t>设立的监督机制、遇到的因素和困难以及为未来制订的目标；</w:t>
      </w:r>
    </w:p>
    <w:p w:rsidR="00000000" w:rsidRDefault="00EF59C2">
      <w:pPr>
        <w:spacing w:line="360" w:lineRule="auto"/>
        <w:ind w:left="1036"/>
        <w:rPr>
          <w:spacing w:val="0"/>
        </w:rPr>
      </w:pPr>
      <w:r>
        <w:rPr>
          <w:spacing w:val="0"/>
        </w:rPr>
        <w:tab/>
      </w:r>
      <w:r>
        <w:rPr>
          <w:rFonts w:hint="eastAsia"/>
          <w:spacing w:val="0"/>
        </w:rPr>
        <w:t>有关儿童的其他分项数据，包括教育成果的数据，按性别、年龄、地区、农村／城市、民族、族裔和社会出身分别列出。</w:t>
      </w:r>
    </w:p>
    <w:p w:rsidR="00000000" w:rsidRDefault="00EF59C2">
      <w:pPr>
        <w:spacing w:line="360" w:lineRule="auto"/>
        <w:rPr>
          <w:spacing w:val="0"/>
        </w:rPr>
      </w:pPr>
      <w:r>
        <w:rPr>
          <w:spacing w:val="0"/>
        </w:rPr>
        <w:tab/>
        <w:t xml:space="preserve">107.  </w:t>
      </w:r>
      <w:r>
        <w:rPr>
          <w:rFonts w:hint="eastAsia"/>
          <w:spacing w:val="0"/>
        </w:rPr>
        <w:t>报告还应说明为以下目的采取的特别措施：</w:t>
      </w:r>
    </w:p>
    <w:p w:rsidR="00000000" w:rsidRDefault="00EF59C2">
      <w:pPr>
        <w:spacing w:line="360" w:lineRule="auto"/>
        <w:ind w:left="1036"/>
        <w:rPr>
          <w:spacing w:val="0"/>
        </w:rPr>
      </w:pPr>
      <w:r>
        <w:rPr>
          <w:spacing w:val="0"/>
        </w:rPr>
        <w:tab/>
      </w:r>
      <w:r>
        <w:rPr>
          <w:rFonts w:hint="eastAsia"/>
          <w:spacing w:val="0"/>
        </w:rPr>
        <w:t>向所有人特别是儿童提供义务和免费初级教育，指出小学入学的最低年龄、义务教育的最低和最高年龄、入学后完成小学教育儿童所占的比例，以</w:t>
      </w:r>
      <w:r>
        <w:rPr>
          <w:rFonts w:hint="eastAsia"/>
          <w:spacing w:val="0"/>
        </w:rPr>
        <w:t>及按年龄、性别、地区、城市／农村、民族、社会出身和族裔、服务的覆盖范围和预算拨款列出有关分项数据；</w:t>
      </w:r>
    </w:p>
    <w:p w:rsidR="00000000" w:rsidRDefault="00EF59C2">
      <w:pPr>
        <w:spacing w:line="360" w:lineRule="auto"/>
        <w:ind w:left="1036"/>
        <w:rPr>
          <w:spacing w:val="0"/>
        </w:rPr>
      </w:pPr>
      <w:r>
        <w:rPr>
          <w:spacing w:val="0"/>
        </w:rPr>
        <w:tab/>
      </w:r>
      <w:r>
        <w:rPr>
          <w:rFonts w:hint="eastAsia"/>
          <w:spacing w:val="0"/>
        </w:rPr>
        <w:t>鼓励发展不同形式的中学教育，包括普通和职业教育，说明采取了哪些措施，以便：</w:t>
      </w:r>
    </w:p>
    <w:p w:rsidR="00000000" w:rsidRDefault="00EF59C2">
      <w:pPr>
        <w:spacing w:line="360" w:lineRule="auto"/>
        <w:ind w:left="1592"/>
        <w:rPr>
          <w:spacing w:val="0"/>
        </w:rPr>
      </w:pPr>
      <w:r>
        <w:rPr>
          <w:spacing w:val="0"/>
        </w:rPr>
        <w:tab/>
      </w:r>
      <w:r>
        <w:rPr>
          <w:rFonts w:hint="eastAsia"/>
          <w:spacing w:val="0"/>
        </w:rPr>
        <w:t>使所有儿童均能享有和接受这种教育，列出有关分项数据，包括性别、年龄、地区、农村／城市、民族、社会出身和族裔、覆盖范围和预算拨款方面的数据；</w:t>
      </w:r>
    </w:p>
    <w:p w:rsidR="00000000" w:rsidRDefault="00EF59C2">
      <w:pPr>
        <w:spacing w:line="360" w:lineRule="auto"/>
        <w:ind w:left="1592"/>
        <w:rPr>
          <w:spacing w:val="0"/>
        </w:rPr>
      </w:pPr>
      <w:r>
        <w:rPr>
          <w:spacing w:val="0"/>
        </w:rPr>
        <w:tab/>
      </w:r>
      <w:r>
        <w:rPr>
          <w:rFonts w:hint="eastAsia"/>
          <w:spacing w:val="0"/>
        </w:rPr>
        <w:t>实行免费中学教育，向贫困的学生提供资助，说明有关儿童的情况，列出有关性别、年龄、地区、农村／城市、民族、社会出身和族裔、为此目的拨出的预算的数据；</w:t>
      </w:r>
    </w:p>
    <w:p w:rsidR="00000000" w:rsidRDefault="00EF59C2">
      <w:pPr>
        <w:spacing w:line="360" w:lineRule="auto"/>
        <w:ind w:left="1036"/>
        <w:rPr>
          <w:spacing w:val="0"/>
        </w:rPr>
      </w:pPr>
      <w:r>
        <w:rPr>
          <w:spacing w:val="0"/>
        </w:rPr>
        <w:tab/>
      </w:r>
      <w:r>
        <w:rPr>
          <w:rFonts w:hint="eastAsia"/>
          <w:spacing w:val="0"/>
        </w:rPr>
        <w:t>使所有的人依据能力取得接受高等教育的机会</w:t>
      </w:r>
      <w:r>
        <w:rPr>
          <w:rFonts w:hint="eastAsia"/>
          <w:spacing w:val="0"/>
        </w:rPr>
        <w:t>，还应按年龄、性别、民族、社会出身和族裔列出接受高等教育人口的比例；</w:t>
      </w:r>
    </w:p>
    <w:p w:rsidR="00000000" w:rsidRDefault="00EF59C2">
      <w:pPr>
        <w:spacing w:line="360" w:lineRule="auto"/>
        <w:ind w:left="1036"/>
        <w:rPr>
          <w:spacing w:val="0"/>
        </w:rPr>
      </w:pPr>
      <w:r>
        <w:rPr>
          <w:spacing w:val="0"/>
        </w:rPr>
        <w:tab/>
      </w:r>
      <w:r>
        <w:rPr>
          <w:rFonts w:hint="eastAsia"/>
          <w:spacing w:val="0"/>
        </w:rPr>
        <w:t>向所有儿童提供教育和职业方面的资料和指导，应说明这类资料和指导的形式、评估其效力所使用的机制、为此目的拨付的预算，并按年龄、性别、地区、城市／农村、社会出身和族裔列出有关分项资料；</w:t>
      </w:r>
    </w:p>
    <w:p w:rsidR="00000000" w:rsidRDefault="00EF59C2">
      <w:pPr>
        <w:spacing w:line="360" w:lineRule="auto"/>
        <w:ind w:left="1036"/>
        <w:rPr>
          <w:spacing w:val="0"/>
        </w:rPr>
      </w:pPr>
      <w:r>
        <w:rPr>
          <w:spacing w:val="0"/>
        </w:rPr>
        <w:tab/>
      </w:r>
      <w:r>
        <w:rPr>
          <w:rFonts w:hint="eastAsia"/>
          <w:spacing w:val="0"/>
        </w:rPr>
        <w:t>鼓励学生按时出勤和降低辍学率，包括研究、评估这一情况的机制、鼓励入学的措施、正常出勤率和学生保持率以及向离开学校学生提供的其他选择，按年龄、性别、地区、城市／农村、社会出身和族裔列出其他有关资料。</w:t>
      </w:r>
    </w:p>
    <w:p w:rsidR="00000000" w:rsidRDefault="00EF59C2">
      <w:pPr>
        <w:spacing w:line="360" w:lineRule="auto"/>
        <w:rPr>
          <w:spacing w:val="0"/>
        </w:rPr>
      </w:pPr>
      <w:r>
        <w:rPr>
          <w:spacing w:val="0"/>
        </w:rPr>
        <w:tab/>
        <w:t xml:space="preserve">108.  </w:t>
      </w:r>
      <w:r>
        <w:rPr>
          <w:rFonts w:hint="eastAsia"/>
          <w:spacing w:val="0"/>
        </w:rPr>
        <w:t>报告还应说明无权享有受教育权利的任何种类和群</w:t>
      </w:r>
      <w:r>
        <w:rPr>
          <w:rFonts w:hint="eastAsia"/>
          <w:spacing w:val="0"/>
        </w:rPr>
        <w:t>体儿童的情况，以及这些儿童暂时或永久离开学校的原因（如残疾、被剥夺自由、怀孕、艾滋病毒感染／患艾滋病），包括为解决这类问题和提出其他教育办法而做出的安排。应按年龄、性别、地区、城市／农村、社会出身和族裔列出分项资料。</w:t>
      </w:r>
    </w:p>
    <w:p w:rsidR="00000000" w:rsidRDefault="00EF59C2">
      <w:pPr>
        <w:spacing w:line="360" w:lineRule="auto"/>
        <w:rPr>
          <w:spacing w:val="0"/>
        </w:rPr>
      </w:pPr>
      <w:r>
        <w:rPr>
          <w:spacing w:val="0"/>
        </w:rPr>
        <w:tab/>
        <w:t xml:space="preserve">109.  </w:t>
      </w:r>
      <w:r>
        <w:rPr>
          <w:rFonts w:hint="eastAsia"/>
          <w:spacing w:val="0"/>
        </w:rPr>
        <w:t>请说明根据第２８条第２款采取了哪些适当措施，以确保学校执行纪律符合儿童的人格尊严及本公约的规定，并请说明：</w:t>
      </w:r>
    </w:p>
    <w:p w:rsidR="00000000" w:rsidRDefault="00EF59C2">
      <w:pPr>
        <w:spacing w:line="360" w:lineRule="auto"/>
        <w:ind w:left="1036"/>
        <w:rPr>
          <w:spacing w:val="0"/>
        </w:rPr>
      </w:pPr>
      <w:r>
        <w:rPr>
          <w:spacing w:val="0"/>
        </w:rPr>
        <w:tab/>
      </w:r>
      <w:r>
        <w:rPr>
          <w:rFonts w:hint="eastAsia"/>
          <w:spacing w:val="0"/>
        </w:rPr>
        <w:t>适用于公立和私立学校以及其他教育机构的法律，这些法律禁止所有形式暴力包括体罚，还禁止不符合儿童尊严和违背《公约》规定如第１９条、第２９条和第３７条</w:t>
      </w:r>
      <w:r>
        <w:rPr>
          <w:spacing w:val="0"/>
        </w:rPr>
        <w:t>A</w:t>
      </w:r>
      <w:r>
        <w:rPr>
          <w:rFonts w:hint="eastAsia"/>
          <w:spacing w:val="0"/>
        </w:rPr>
        <w:t>款规定、特别是不歧视、</w:t>
      </w:r>
      <w:r>
        <w:rPr>
          <w:rFonts w:hint="eastAsia"/>
          <w:spacing w:val="0"/>
        </w:rPr>
        <w:t>儿童的最大利益和尊重儿童意见等一般原则的其他纪律措施；</w:t>
      </w:r>
    </w:p>
    <w:p w:rsidR="00000000" w:rsidRDefault="00EF59C2">
      <w:pPr>
        <w:spacing w:line="360" w:lineRule="auto"/>
        <w:ind w:left="1036"/>
        <w:rPr>
          <w:spacing w:val="0"/>
        </w:rPr>
      </w:pPr>
      <w:r>
        <w:rPr>
          <w:spacing w:val="0"/>
        </w:rPr>
        <w:tab/>
      </w:r>
      <w:r>
        <w:rPr>
          <w:rFonts w:hint="eastAsia"/>
          <w:spacing w:val="0"/>
        </w:rPr>
        <w:t>监测学校纪律执行的制度，以及报告和申诉的机制；</w:t>
      </w:r>
    </w:p>
    <w:p w:rsidR="00000000" w:rsidRDefault="00EF59C2">
      <w:pPr>
        <w:spacing w:line="360" w:lineRule="auto"/>
        <w:ind w:left="1036"/>
        <w:rPr>
          <w:spacing w:val="0"/>
        </w:rPr>
      </w:pPr>
      <w:r>
        <w:rPr>
          <w:spacing w:val="0"/>
        </w:rPr>
        <w:tab/>
      </w:r>
      <w:r>
        <w:rPr>
          <w:rFonts w:hint="eastAsia"/>
          <w:spacing w:val="0"/>
        </w:rPr>
        <w:t>为此目的设立的独立机制；</w:t>
      </w:r>
    </w:p>
    <w:p w:rsidR="00000000" w:rsidRDefault="00EF59C2">
      <w:pPr>
        <w:spacing w:line="360" w:lineRule="auto"/>
        <w:ind w:left="1036"/>
        <w:rPr>
          <w:spacing w:val="0"/>
        </w:rPr>
      </w:pPr>
      <w:r>
        <w:rPr>
          <w:spacing w:val="0"/>
        </w:rPr>
        <w:tab/>
      </w:r>
      <w:r>
        <w:rPr>
          <w:rFonts w:hint="eastAsia"/>
          <w:spacing w:val="0"/>
        </w:rPr>
        <w:t>规定儿童有机会参加与其有关的教育事宜如选择学校、学校排斥的行政和司法诉讼的法律。</w:t>
      </w:r>
    </w:p>
    <w:p w:rsidR="00000000" w:rsidRDefault="00EF59C2">
      <w:pPr>
        <w:spacing w:line="360" w:lineRule="auto"/>
        <w:rPr>
          <w:spacing w:val="0"/>
        </w:rPr>
      </w:pPr>
      <w:r>
        <w:rPr>
          <w:spacing w:val="0"/>
        </w:rPr>
        <w:tab/>
        <w:t xml:space="preserve">110.  </w:t>
      </w:r>
      <w:r>
        <w:rPr>
          <w:rFonts w:hint="eastAsia"/>
          <w:spacing w:val="0"/>
        </w:rPr>
        <w:t>关于第２８条第３款，请说明采取了哪些措施，以促进和鼓励有关教育方面的国际合作，特别着眼于：</w:t>
      </w:r>
    </w:p>
    <w:p w:rsidR="00000000" w:rsidRDefault="00EF59C2">
      <w:pPr>
        <w:spacing w:line="360" w:lineRule="auto"/>
        <w:ind w:left="1036"/>
        <w:rPr>
          <w:spacing w:val="0"/>
        </w:rPr>
      </w:pPr>
      <w:r>
        <w:rPr>
          <w:spacing w:val="0"/>
        </w:rPr>
        <w:tab/>
      </w:r>
      <w:r>
        <w:rPr>
          <w:rFonts w:hint="eastAsia"/>
          <w:spacing w:val="0"/>
        </w:rPr>
        <w:t>在全世界消灭愚昧和文盲；</w:t>
      </w:r>
    </w:p>
    <w:p w:rsidR="00000000" w:rsidRDefault="00EF59C2">
      <w:pPr>
        <w:spacing w:line="360" w:lineRule="auto"/>
        <w:ind w:left="1036"/>
        <w:rPr>
          <w:spacing w:val="0"/>
        </w:rPr>
      </w:pPr>
      <w:r>
        <w:rPr>
          <w:spacing w:val="0"/>
        </w:rPr>
        <w:tab/>
      </w:r>
      <w:r>
        <w:rPr>
          <w:rFonts w:hint="eastAsia"/>
          <w:spacing w:val="0"/>
        </w:rPr>
        <w:t>便利获得科技知识和现代教学方法；</w:t>
      </w:r>
    </w:p>
    <w:p w:rsidR="00000000" w:rsidRDefault="00EF59C2">
      <w:pPr>
        <w:spacing w:line="360" w:lineRule="auto"/>
        <w:ind w:left="1036"/>
        <w:rPr>
          <w:spacing w:val="0"/>
        </w:rPr>
      </w:pPr>
      <w:r>
        <w:rPr>
          <w:spacing w:val="0"/>
        </w:rPr>
        <w:tab/>
      </w:r>
      <w:r>
        <w:rPr>
          <w:rFonts w:hint="eastAsia"/>
          <w:spacing w:val="0"/>
        </w:rPr>
        <w:t>特别考虑到发展中国家的需要。</w:t>
      </w:r>
    </w:p>
    <w:p w:rsidR="00000000" w:rsidRDefault="00EF59C2">
      <w:pPr>
        <w:spacing w:line="360" w:lineRule="auto"/>
        <w:rPr>
          <w:spacing w:val="0"/>
        </w:rPr>
      </w:pPr>
      <w:r>
        <w:rPr>
          <w:spacing w:val="0"/>
        </w:rPr>
        <w:tab/>
        <w:t xml:space="preserve">111.  </w:t>
      </w:r>
      <w:r>
        <w:rPr>
          <w:rFonts w:hint="eastAsia"/>
          <w:spacing w:val="0"/>
        </w:rPr>
        <w:t>报告还应说明所开展的活动和实施的方案包括双边和区域一级的活动和方案、确定的目标</w:t>
      </w:r>
      <w:r>
        <w:rPr>
          <w:rFonts w:hint="eastAsia"/>
          <w:spacing w:val="0"/>
        </w:rPr>
        <w:t>群体（按年龄、性别、民族、社会出身和族裔列出）、提供和／收到的资助、确定的优先事项、对第２９条所述教育目标的考虑，以及对取得进展和遇到困难的评价。还应酌情提及联合国机构、专门机构和非政府组织参与的情况。</w:t>
      </w:r>
    </w:p>
    <w:p w:rsidR="00000000" w:rsidRDefault="00EF59C2">
      <w:pPr>
        <w:spacing w:line="360" w:lineRule="auto"/>
        <w:rPr>
          <w:spacing w:val="0"/>
        </w:rPr>
      </w:pPr>
    </w:p>
    <w:p w:rsidR="00000000" w:rsidRDefault="00EF59C2">
      <w:pPr>
        <w:spacing w:line="360" w:lineRule="auto"/>
        <w:jc w:val="center"/>
        <w:rPr>
          <w:spacing w:val="0"/>
          <w:sz w:val="28"/>
        </w:rPr>
      </w:pPr>
      <w:r>
        <w:rPr>
          <w:rFonts w:hint="eastAsia"/>
          <w:spacing w:val="0"/>
          <w:sz w:val="28"/>
        </w:rPr>
        <w:t>Ｂ．</w:t>
      </w:r>
      <w:r>
        <w:rPr>
          <w:rFonts w:hint="eastAsia"/>
          <w:spacing w:val="0"/>
          <w:sz w:val="28"/>
          <w:u w:val="single"/>
        </w:rPr>
        <w:t>教育目标</w:t>
      </w:r>
      <w:r>
        <w:rPr>
          <w:rFonts w:hint="eastAsia"/>
          <w:spacing w:val="0"/>
          <w:sz w:val="28"/>
        </w:rPr>
        <w:t>（第２９条）</w:t>
      </w:r>
    </w:p>
    <w:p w:rsidR="00000000" w:rsidRDefault="00EF59C2">
      <w:pPr>
        <w:spacing w:line="360" w:lineRule="auto"/>
        <w:rPr>
          <w:spacing w:val="0"/>
        </w:rPr>
      </w:pPr>
    </w:p>
    <w:p w:rsidR="00000000" w:rsidRDefault="00EF59C2">
      <w:pPr>
        <w:spacing w:line="360" w:lineRule="auto"/>
        <w:rPr>
          <w:spacing w:val="0"/>
        </w:rPr>
      </w:pPr>
      <w:r>
        <w:rPr>
          <w:spacing w:val="0"/>
        </w:rPr>
        <w:tab/>
        <w:t xml:space="preserve">112.  </w:t>
      </w:r>
      <w:r>
        <w:rPr>
          <w:rFonts w:hint="eastAsia"/>
          <w:spacing w:val="0"/>
        </w:rPr>
        <w:t>请说明采取了哪些立法、行政、教育和其他措施，以确保缔约国制订的教育目标符合本条的规定，特别是以下方面的规定：</w:t>
      </w:r>
    </w:p>
    <w:p w:rsidR="00000000" w:rsidRDefault="00EF59C2">
      <w:pPr>
        <w:spacing w:line="360" w:lineRule="auto"/>
        <w:ind w:left="1036"/>
        <w:rPr>
          <w:spacing w:val="0"/>
        </w:rPr>
      </w:pPr>
      <w:r>
        <w:rPr>
          <w:spacing w:val="0"/>
        </w:rPr>
        <w:tab/>
      </w:r>
      <w:r>
        <w:rPr>
          <w:rFonts w:hint="eastAsia"/>
          <w:spacing w:val="0"/>
        </w:rPr>
        <w:t>最充分地发展儿童的个性、才智和身心能力；</w:t>
      </w:r>
    </w:p>
    <w:p w:rsidR="00000000" w:rsidRDefault="00EF59C2">
      <w:pPr>
        <w:spacing w:line="360" w:lineRule="auto"/>
        <w:ind w:left="1036"/>
        <w:rPr>
          <w:spacing w:val="0"/>
        </w:rPr>
      </w:pPr>
      <w:r>
        <w:rPr>
          <w:spacing w:val="0"/>
        </w:rPr>
        <w:tab/>
      </w:r>
      <w:r>
        <w:rPr>
          <w:rFonts w:hint="eastAsia"/>
          <w:spacing w:val="0"/>
        </w:rPr>
        <w:t>培养对人权和基本自由以及《联合国宪章》所载各项原则的尊重，说明人权特别是儿童权利议题是否纳入了所有儿童的学校</w:t>
      </w:r>
      <w:r>
        <w:rPr>
          <w:rFonts w:hint="eastAsia"/>
          <w:spacing w:val="0"/>
        </w:rPr>
        <w:t>课程，在学校生活中是否得到了宣传；</w:t>
      </w:r>
    </w:p>
    <w:p w:rsidR="00000000" w:rsidRDefault="00EF59C2">
      <w:pPr>
        <w:spacing w:line="360" w:lineRule="auto"/>
        <w:ind w:left="1036"/>
        <w:rPr>
          <w:spacing w:val="0"/>
        </w:rPr>
      </w:pPr>
      <w:r>
        <w:rPr>
          <w:spacing w:val="0"/>
        </w:rPr>
        <w:tab/>
      </w:r>
      <w:r>
        <w:rPr>
          <w:rFonts w:hint="eastAsia"/>
          <w:spacing w:val="0"/>
        </w:rPr>
        <w:t>培养对儿童的父母、儿童自身的文化认同、语言和价值观、儿童所居住国家的民族价值观、其原籍国以及不同于其本国的文明的尊重；</w:t>
      </w:r>
    </w:p>
    <w:p w:rsidR="00000000" w:rsidRDefault="00EF59C2">
      <w:pPr>
        <w:spacing w:line="360" w:lineRule="auto"/>
        <w:ind w:left="1036"/>
        <w:rPr>
          <w:spacing w:val="0"/>
        </w:rPr>
      </w:pPr>
      <w:r>
        <w:rPr>
          <w:spacing w:val="0"/>
        </w:rPr>
        <w:tab/>
      </w:r>
      <w:r>
        <w:rPr>
          <w:rFonts w:hint="eastAsia"/>
          <w:spacing w:val="0"/>
        </w:rPr>
        <w:t>培养儿童本着各国人民、族裔、民族和宗教群体以及原为土著居民的人之间谅解、和平、宽容、男女平等和友好的精神，在自由社会里过有责任感的生活；</w:t>
      </w:r>
    </w:p>
    <w:p w:rsidR="00000000" w:rsidRDefault="00EF59C2">
      <w:pPr>
        <w:spacing w:line="360" w:lineRule="auto"/>
        <w:ind w:left="1036"/>
        <w:rPr>
          <w:spacing w:val="0"/>
        </w:rPr>
      </w:pPr>
      <w:r>
        <w:rPr>
          <w:spacing w:val="0"/>
        </w:rPr>
        <w:tab/>
      </w:r>
      <w:r>
        <w:rPr>
          <w:rFonts w:hint="eastAsia"/>
          <w:spacing w:val="0"/>
        </w:rPr>
        <w:t>培养对自然环境的尊重。</w:t>
      </w:r>
    </w:p>
    <w:p w:rsidR="00000000" w:rsidRDefault="00EF59C2">
      <w:pPr>
        <w:spacing w:line="360" w:lineRule="auto"/>
        <w:rPr>
          <w:spacing w:val="0"/>
        </w:rPr>
      </w:pPr>
      <w:r>
        <w:rPr>
          <w:spacing w:val="0"/>
        </w:rPr>
        <w:tab/>
        <w:t xml:space="preserve">113.  </w:t>
      </w:r>
      <w:r>
        <w:rPr>
          <w:rFonts w:hint="eastAsia"/>
          <w:spacing w:val="0"/>
        </w:rPr>
        <w:t>报告还应说明：</w:t>
      </w:r>
    </w:p>
    <w:p w:rsidR="00000000" w:rsidRDefault="00EF59C2">
      <w:pPr>
        <w:spacing w:line="360" w:lineRule="auto"/>
        <w:ind w:left="1036"/>
        <w:rPr>
          <w:spacing w:val="0"/>
        </w:rPr>
      </w:pPr>
      <w:r>
        <w:rPr>
          <w:spacing w:val="0"/>
        </w:rPr>
        <w:tab/>
      </w:r>
      <w:r>
        <w:rPr>
          <w:rFonts w:hint="eastAsia"/>
          <w:spacing w:val="0"/>
        </w:rPr>
        <w:t>如何培养教师将教学引向这些目标；</w:t>
      </w:r>
    </w:p>
    <w:p w:rsidR="00000000" w:rsidRDefault="00EF59C2">
      <w:pPr>
        <w:spacing w:line="360" w:lineRule="auto"/>
        <w:ind w:left="1036"/>
        <w:rPr>
          <w:spacing w:val="0"/>
        </w:rPr>
      </w:pPr>
      <w:r>
        <w:rPr>
          <w:spacing w:val="0"/>
        </w:rPr>
        <w:tab/>
      </w:r>
      <w:r>
        <w:rPr>
          <w:rFonts w:hint="eastAsia"/>
          <w:spacing w:val="0"/>
        </w:rPr>
        <w:t>修订学校政策和课程，以在各级教育中体现第２９条确定的目标；</w:t>
      </w:r>
    </w:p>
    <w:p w:rsidR="00000000" w:rsidRDefault="00EF59C2">
      <w:pPr>
        <w:spacing w:line="360" w:lineRule="auto"/>
        <w:ind w:left="1036"/>
        <w:rPr>
          <w:spacing w:val="0"/>
        </w:rPr>
      </w:pPr>
      <w:r>
        <w:rPr>
          <w:spacing w:val="0"/>
        </w:rPr>
        <w:tab/>
      </w:r>
      <w:r>
        <w:rPr>
          <w:rFonts w:hint="eastAsia"/>
          <w:spacing w:val="0"/>
        </w:rPr>
        <w:t>实施的有关方案和使用的有关材料；</w:t>
      </w:r>
    </w:p>
    <w:p w:rsidR="00000000" w:rsidRDefault="00EF59C2">
      <w:pPr>
        <w:spacing w:line="360" w:lineRule="auto"/>
        <w:ind w:left="1036"/>
        <w:rPr>
          <w:spacing w:val="0"/>
        </w:rPr>
      </w:pPr>
      <w:r>
        <w:rPr>
          <w:spacing w:val="0"/>
        </w:rPr>
        <w:tab/>
      </w:r>
      <w:r>
        <w:rPr>
          <w:rFonts w:hint="eastAsia"/>
          <w:spacing w:val="0"/>
        </w:rPr>
        <w:t>推动儿童之间相互学习、</w:t>
      </w:r>
      <w:r>
        <w:rPr>
          <w:rFonts w:hint="eastAsia"/>
          <w:spacing w:val="0"/>
        </w:rPr>
        <w:t>相互启发；</w:t>
      </w:r>
    </w:p>
    <w:p w:rsidR="00000000" w:rsidRDefault="00EF59C2">
      <w:pPr>
        <w:spacing w:line="360" w:lineRule="auto"/>
        <w:ind w:left="1036"/>
        <w:rPr>
          <w:spacing w:val="0"/>
        </w:rPr>
      </w:pPr>
      <w:r>
        <w:rPr>
          <w:spacing w:val="0"/>
        </w:rPr>
        <w:tab/>
      </w:r>
      <w:r>
        <w:rPr>
          <w:rFonts w:hint="eastAsia"/>
          <w:spacing w:val="0"/>
        </w:rPr>
        <w:t>努力使学校的组织与《公约》的原则相一致，即在学校内创立机构，改进儿童对所有影响其教育和福利的决定的参与。</w:t>
      </w:r>
    </w:p>
    <w:p w:rsidR="00000000" w:rsidRDefault="00EF59C2">
      <w:pPr>
        <w:spacing w:line="360" w:lineRule="auto"/>
        <w:rPr>
          <w:spacing w:val="0"/>
        </w:rPr>
      </w:pPr>
      <w:r>
        <w:rPr>
          <w:spacing w:val="0"/>
        </w:rPr>
        <w:tab/>
        <w:t xml:space="preserve">114.  </w:t>
      </w:r>
      <w:r>
        <w:rPr>
          <w:rFonts w:hint="eastAsia"/>
          <w:spacing w:val="0"/>
        </w:rPr>
        <w:t>请说明根据第２９条第２款采取了哪些措施，确保尊重个人和团体建立和指导教育机构的自由，须始终遵守本条第１款载列的原则，并遵守在这类机构中实行的教育应符合国家可能规定的最低限度标准的要求。</w:t>
      </w:r>
    </w:p>
    <w:p w:rsidR="00000000" w:rsidRDefault="00EF59C2">
      <w:pPr>
        <w:spacing w:line="360" w:lineRule="auto"/>
        <w:rPr>
          <w:spacing w:val="0"/>
        </w:rPr>
      </w:pPr>
      <w:r>
        <w:rPr>
          <w:spacing w:val="0"/>
        </w:rPr>
        <w:tab/>
        <w:t xml:space="preserve">115.  </w:t>
      </w:r>
      <w:r>
        <w:rPr>
          <w:rFonts w:hint="eastAsia"/>
          <w:spacing w:val="0"/>
        </w:rPr>
        <w:t>报告还应说明为以下目的建立了哪些适当的机构，以：</w:t>
      </w:r>
    </w:p>
    <w:p w:rsidR="00000000" w:rsidRDefault="00EF59C2">
      <w:pPr>
        <w:spacing w:line="360" w:lineRule="auto"/>
        <w:ind w:left="1036"/>
        <w:rPr>
          <w:spacing w:val="0"/>
        </w:rPr>
      </w:pPr>
      <w:r>
        <w:rPr>
          <w:spacing w:val="0"/>
        </w:rPr>
        <w:tab/>
      </w:r>
      <w:r>
        <w:rPr>
          <w:rFonts w:hint="eastAsia"/>
          <w:spacing w:val="0"/>
        </w:rPr>
        <w:t>确保《公约》提出的教育目标在这些机构中得到尊重；</w:t>
      </w:r>
    </w:p>
    <w:p w:rsidR="00000000" w:rsidRDefault="00EF59C2">
      <w:pPr>
        <w:spacing w:line="360" w:lineRule="auto"/>
        <w:ind w:left="1036"/>
        <w:rPr>
          <w:spacing w:val="0"/>
        </w:rPr>
      </w:pPr>
      <w:r>
        <w:rPr>
          <w:spacing w:val="0"/>
        </w:rPr>
        <w:tab/>
      </w:r>
      <w:r>
        <w:rPr>
          <w:rFonts w:hint="eastAsia"/>
          <w:spacing w:val="0"/>
        </w:rPr>
        <w:t>确保遵守《公约》的一般原则，即不歧视、儿童的最大利益、尊重儿童的意见、生命</w:t>
      </w:r>
      <w:r>
        <w:rPr>
          <w:rFonts w:hint="eastAsia"/>
          <w:spacing w:val="0"/>
        </w:rPr>
        <w:t>权、最大限度的存活和发展的原则；</w:t>
      </w:r>
    </w:p>
    <w:p w:rsidR="00000000" w:rsidRDefault="00EF59C2">
      <w:pPr>
        <w:spacing w:line="360" w:lineRule="auto"/>
        <w:ind w:left="1036"/>
        <w:rPr>
          <w:spacing w:val="0"/>
        </w:rPr>
      </w:pPr>
      <w:r>
        <w:rPr>
          <w:spacing w:val="0"/>
        </w:rPr>
        <w:tab/>
      </w:r>
      <w:r>
        <w:rPr>
          <w:rFonts w:hint="eastAsia"/>
          <w:spacing w:val="0"/>
        </w:rPr>
        <w:t>确保所有这类机构按主管当局建立的标准，特别是按安全、保健、工作人员人数和适应能力，以及有效的管理等领域的标准开展工作。</w:t>
      </w:r>
    </w:p>
    <w:p w:rsidR="00000000" w:rsidRDefault="00EF59C2">
      <w:pPr>
        <w:spacing w:line="360" w:lineRule="auto"/>
        <w:rPr>
          <w:spacing w:val="0"/>
        </w:rPr>
      </w:pPr>
      <w:r>
        <w:rPr>
          <w:spacing w:val="0"/>
        </w:rPr>
        <w:tab/>
        <w:t xml:space="preserve">116.  </w:t>
      </w:r>
      <w:r>
        <w:rPr>
          <w:rFonts w:hint="eastAsia"/>
          <w:spacing w:val="0"/>
        </w:rPr>
        <w:t>报告还应进一步说明执行该条取得的进展、遇到的困难和为未来订立的目标。</w:t>
      </w:r>
    </w:p>
    <w:p w:rsidR="00000000" w:rsidRDefault="00EF59C2">
      <w:pPr>
        <w:spacing w:line="360" w:lineRule="auto"/>
        <w:rPr>
          <w:spacing w:val="0"/>
        </w:rPr>
      </w:pPr>
    </w:p>
    <w:p w:rsidR="00000000" w:rsidRDefault="00EF59C2">
      <w:pPr>
        <w:jc w:val="center"/>
        <w:rPr>
          <w:sz w:val="28"/>
        </w:rPr>
      </w:pPr>
      <w:r>
        <w:rPr>
          <w:sz w:val="28"/>
        </w:rPr>
        <w:t xml:space="preserve">C.  </w:t>
      </w:r>
      <w:r>
        <w:rPr>
          <w:rFonts w:hint="eastAsia"/>
          <w:sz w:val="28"/>
          <w:u w:val="single"/>
        </w:rPr>
        <w:t>闲暇、娱乐和文化活动</w:t>
      </w:r>
      <w:r>
        <w:rPr>
          <w:sz w:val="28"/>
        </w:rPr>
        <w:t>(</w:t>
      </w:r>
      <w:r>
        <w:rPr>
          <w:rFonts w:hint="eastAsia"/>
          <w:sz w:val="28"/>
        </w:rPr>
        <w:t>第</w:t>
      </w:r>
      <w:r>
        <w:rPr>
          <w:sz w:val="28"/>
        </w:rPr>
        <w:t>31</w:t>
      </w:r>
      <w:r>
        <w:rPr>
          <w:rFonts w:hint="eastAsia"/>
          <w:sz w:val="28"/>
        </w:rPr>
        <w:t>条</w:t>
      </w:r>
      <w:r>
        <w:rPr>
          <w:sz w:val="28"/>
        </w:rPr>
        <w:t>)</w:t>
      </w:r>
    </w:p>
    <w:p w:rsidR="00000000" w:rsidRDefault="00EF59C2">
      <w:pPr>
        <w:jc w:val="center"/>
      </w:pPr>
    </w:p>
    <w:p w:rsidR="00000000" w:rsidRDefault="00EF59C2">
      <w:r>
        <w:tab/>
        <w:t xml:space="preserve">117.  </w:t>
      </w:r>
      <w:r>
        <w:rPr>
          <w:rFonts w:hint="eastAsia"/>
        </w:rPr>
        <w:t>请提供资料，说明为承认和保证儿童的以下权利而采取的措施，包括立法措施：</w:t>
      </w:r>
    </w:p>
    <w:p w:rsidR="00000000" w:rsidRDefault="00EF59C2">
      <w:pPr>
        <w:ind w:left="518"/>
      </w:pPr>
      <w:r>
        <w:tab/>
      </w:r>
      <w:r>
        <w:tab/>
      </w:r>
      <w:r>
        <w:rPr>
          <w:rFonts w:hint="eastAsia"/>
        </w:rPr>
        <w:t>休息和闲暇；</w:t>
      </w:r>
    </w:p>
    <w:p w:rsidR="00000000" w:rsidRDefault="00EF59C2">
      <w:pPr>
        <w:ind w:left="518"/>
      </w:pPr>
      <w:r>
        <w:tab/>
      </w:r>
      <w:r>
        <w:tab/>
      </w:r>
      <w:r>
        <w:rPr>
          <w:rFonts w:hint="eastAsia"/>
        </w:rPr>
        <w:t>从事与儿童年龄相宜的游戏和娱乐活动；</w:t>
      </w:r>
    </w:p>
    <w:p w:rsidR="00000000" w:rsidRDefault="00EF59C2">
      <w:pPr>
        <w:ind w:left="518"/>
      </w:pPr>
      <w:r>
        <w:tab/>
      </w:r>
      <w:r>
        <w:tab/>
      </w:r>
      <w:r>
        <w:rPr>
          <w:rFonts w:hint="eastAsia"/>
        </w:rPr>
        <w:t>自由参加文化和艺术生活。</w:t>
      </w:r>
    </w:p>
    <w:p w:rsidR="00000000" w:rsidRDefault="00EF59C2">
      <w:r>
        <w:tab/>
        <w:t xml:space="preserve">118.  </w:t>
      </w:r>
      <w:r>
        <w:rPr>
          <w:rFonts w:hint="eastAsia"/>
        </w:rPr>
        <w:t>在此方面，报告还应当说明：</w:t>
      </w:r>
    </w:p>
    <w:p w:rsidR="00000000" w:rsidRDefault="00EF59C2">
      <w:pPr>
        <w:pStyle w:val="a6"/>
        <w:ind w:left="1028"/>
      </w:pPr>
      <w:r>
        <w:tab/>
      </w:r>
      <w:r>
        <w:tab/>
      </w:r>
      <w:r>
        <w:rPr>
          <w:rFonts w:hint="eastAsia"/>
        </w:rPr>
        <w:t>分配</w:t>
      </w:r>
      <w:r>
        <w:rPr>
          <w:rFonts w:hint="eastAsia"/>
        </w:rPr>
        <w:t>给儿童的有关总预算的比例</w:t>
      </w:r>
      <w:r>
        <w:t>(</w:t>
      </w:r>
      <w:r>
        <w:rPr>
          <w:rFonts w:hint="eastAsia"/>
        </w:rPr>
        <w:t>在中央、地区、地方三级，以及相关时在联邦和省两级</w:t>
      </w:r>
      <w:r>
        <w:t>)</w:t>
      </w:r>
      <w:r>
        <w:rPr>
          <w:rFonts w:hint="eastAsia"/>
        </w:rPr>
        <w:t>；</w:t>
      </w:r>
    </w:p>
    <w:p w:rsidR="00000000" w:rsidRDefault="00EF59C2">
      <w:pPr>
        <w:pStyle w:val="a6"/>
        <w:ind w:left="1028"/>
      </w:pPr>
      <w:r>
        <w:tab/>
      </w:r>
      <w:r>
        <w:tab/>
      </w:r>
      <w:r>
        <w:rPr>
          <w:rFonts w:hint="eastAsia"/>
        </w:rPr>
        <w:t>在国家、地区或地方三级以及相关时在联邦和省两级制订和提供的文化、艺术、娱乐和闲暇活动、方案或运动，以确保在家庭、学校和社区中对这一权利的享有；</w:t>
      </w:r>
    </w:p>
    <w:p w:rsidR="00000000" w:rsidRDefault="00EF59C2">
      <w:pPr>
        <w:pStyle w:val="a6"/>
        <w:ind w:left="1028"/>
      </w:pPr>
      <w:r>
        <w:tab/>
      </w:r>
      <w:r>
        <w:tab/>
      </w:r>
      <w:r>
        <w:rPr>
          <w:rFonts w:hint="eastAsia"/>
        </w:rPr>
        <w:t>享有第</w:t>
      </w:r>
      <w:r>
        <w:t>31</w:t>
      </w:r>
      <w:r>
        <w:rPr>
          <w:rFonts w:hint="eastAsia"/>
        </w:rPr>
        <w:t>条所承认的权利与享有《公约》所承认的其他权利例如教育权之间的关系；</w:t>
      </w:r>
    </w:p>
    <w:p w:rsidR="00000000" w:rsidRDefault="00EF59C2">
      <w:pPr>
        <w:pStyle w:val="a6"/>
        <w:ind w:left="1028"/>
      </w:pPr>
      <w:r>
        <w:tab/>
      </w:r>
      <w:r>
        <w:tab/>
      </w:r>
      <w:r>
        <w:rPr>
          <w:rFonts w:hint="eastAsia"/>
        </w:rPr>
        <w:t>保证遵守《公约》一般原则的情况，即不歧视、儿童的最大利益、尊重儿童的意见和生命权、最大限度的存活和发展；</w:t>
      </w:r>
    </w:p>
    <w:p w:rsidR="00000000" w:rsidRDefault="00EF59C2">
      <w:pPr>
        <w:pStyle w:val="a6"/>
        <w:ind w:left="1028"/>
      </w:pPr>
      <w:r>
        <w:tab/>
      </w:r>
      <w:r>
        <w:tab/>
      </w:r>
      <w:r>
        <w:rPr>
          <w:rFonts w:hint="eastAsia"/>
        </w:rPr>
        <w:t>所涉儿童的有关数据，包括按年龄、性别、地区、城乡、民族、社会及族裔出身；</w:t>
      </w:r>
    </w:p>
    <w:p w:rsidR="00000000" w:rsidRDefault="00EF59C2">
      <w:pPr>
        <w:pStyle w:val="a6"/>
        <w:ind w:left="1028"/>
      </w:pPr>
      <w:r>
        <w:tab/>
      </w:r>
      <w:r>
        <w:tab/>
      </w:r>
      <w:r>
        <w:rPr>
          <w:rFonts w:hint="eastAsia"/>
        </w:rPr>
        <w:t>在落实第</w:t>
      </w:r>
      <w:r>
        <w:t>3</w:t>
      </w:r>
      <w:r>
        <w:t>1</w:t>
      </w:r>
      <w:r>
        <w:rPr>
          <w:rFonts w:hint="eastAsia"/>
        </w:rPr>
        <w:t>条中取得的进展，遇到的困难和为今后设立的目标。</w:t>
      </w:r>
    </w:p>
    <w:p w:rsidR="00000000" w:rsidRDefault="00EF59C2">
      <w:pPr>
        <w:pStyle w:val="a6"/>
        <w:ind w:left="1028"/>
      </w:pPr>
      <w:r>
        <w:br w:type="page"/>
      </w:r>
    </w:p>
    <w:p w:rsidR="00000000" w:rsidRDefault="00EF59C2">
      <w:pPr>
        <w:jc w:val="center"/>
        <w:rPr>
          <w:sz w:val="28"/>
        </w:rPr>
      </w:pPr>
      <w:r>
        <w:rPr>
          <w:rFonts w:hint="eastAsia"/>
          <w:sz w:val="28"/>
        </w:rPr>
        <w:t>八、特别保护措施</w:t>
      </w:r>
      <w:r>
        <w:rPr>
          <w:sz w:val="28"/>
        </w:rPr>
        <w:t>(</w:t>
      </w:r>
      <w:r>
        <w:rPr>
          <w:rFonts w:hint="eastAsia"/>
          <w:sz w:val="28"/>
        </w:rPr>
        <w:t>第</w:t>
      </w:r>
      <w:r>
        <w:rPr>
          <w:sz w:val="28"/>
        </w:rPr>
        <w:t>22</w:t>
      </w:r>
      <w:r>
        <w:rPr>
          <w:rFonts w:hint="eastAsia"/>
          <w:sz w:val="28"/>
        </w:rPr>
        <w:t>、</w:t>
      </w:r>
      <w:r>
        <w:rPr>
          <w:sz w:val="28"/>
        </w:rPr>
        <w:t>38</w:t>
      </w:r>
      <w:r>
        <w:rPr>
          <w:rFonts w:hint="eastAsia"/>
          <w:sz w:val="28"/>
        </w:rPr>
        <w:t>、</w:t>
      </w:r>
      <w:r>
        <w:rPr>
          <w:sz w:val="28"/>
        </w:rPr>
        <w:t>39</w:t>
      </w:r>
      <w:r>
        <w:rPr>
          <w:rFonts w:hint="eastAsia"/>
          <w:sz w:val="28"/>
        </w:rPr>
        <w:t>、</w:t>
      </w:r>
      <w:r>
        <w:rPr>
          <w:sz w:val="28"/>
        </w:rPr>
        <w:t>40</w:t>
      </w:r>
      <w:r>
        <w:rPr>
          <w:rFonts w:hint="eastAsia"/>
          <w:sz w:val="28"/>
        </w:rPr>
        <w:t>、</w:t>
      </w:r>
      <w:r>
        <w:rPr>
          <w:sz w:val="28"/>
        </w:rPr>
        <w:br/>
        <w:t>37(b)-(d)</w:t>
      </w:r>
      <w:r>
        <w:rPr>
          <w:rFonts w:hint="eastAsia"/>
          <w:sz w:val="28"/>
        </w:rPr>
        <w:t>、</w:t>
      </w:r>
      <w:r>
        <w:rPr>
          <w:sz w:val="28"/>
        </w:rPr>
        <w:t>32-36</w:t>
      </w:r>
      <w:r>
        <w:rPr>
          <w:rFonts w:hint="eastAsia"/>
          <w:sz w:val="28"/>
        </w:rPr>
        <w:t>条</w:t>
      </w:r>
      <w:r>
        <w:rPr>
          <w:sz w:val="28"/>
        </w:rPr>
        <w:t>)</w:t>
      </w:r>
    </w:p>
    <w:p w:rsidR="00000000" w:rsidRDefault="00EF59C2">
      <w:pPr>
        <w:rPr>
          <w:b/>
        </w:rPr>
      </w:pPr>
    </w:p>
    <w:p w:rsidR="00000000" w:rsidRDefault="00EF59C2">
      <w:pPr>
        <w:rPr>
          <w:b/>
        </w:rPr>
      </w:pPr>
      <w:r>
        <w:rPr>
          <w:rFonts w:hint="eastAsia"/>
          <w:b/>
        </w:rPr>
        <w:t>见上文第</w:t>
      </w:r>
      <w:r>
        <w:rPr>
          <w:b/>
        </w:rPr>
        <w:t>8</w:t>
      </w:r>
      <w:r>
        <w:rPr>
          <w:rFonts w:hint="eastAsia"/>
          <w:b/>
        </w:rPr>
        <w:t>段</w:t>
      </w:r>
    </w:p>
    <w:p w:rsidR="00000000" w:rsidRDefault="00EF59C2"/>
    <w:p w:rsidR="00000000" w:rsidRDefault="00EF59C2">
      <w:pPr>
        <w:jc w:val="center"/>
        <w:rPr>
          <w:sz w:val="28"/>
          <w:u w:val="single"/>
        </w:rPr>
      </w:pPr>
      <w:r>
        <w:rPr>
          <w:sz w:val="28"/>
        </w:rPr>
        <w:t xml:space="preserve">A.  </w:t>
      </w:r>
      <w:r>
        <w:rPr>
          <w:rFonts w:hint="eastAsia"/>
          <w:sz w:val="28"/>
          <w:u w:val="single"/>
        </w:rPr>
        <w:t>紧急情况下的儿童</w:t>
      </w:r>
    </w:p>
    <w:p w:rsidR="00000000" w:rsidRDefault="00EF59C2">
      <w:pPr>
        <w:jc w:val="center"/>
      </w:pPr>
    </w:p>
    <w:p w:rsidR="00000000" w:rsidRDefault="00EF59C2">
      <w:pPr>
        <w:jc w:val="center"/>
      </w:pPr>
      <w:r>
        <w:t xml:space="preserve">1.  </w:t>
      </w:r>
      <w:r>
        <w:rPr>
          <w:rFonts w:hint="eastAsia"/>
          <w:u w:val="single"/>
        </w:rPr>
        <w:t>难民儿童</w:t>
      </w:r>
      <w:r>
        <w:t>(</w:t>
      </w:r>
      <w:r>
        <w:rPr>
          <w:rFonts w:hint="eastAsia"/>
        </w:rPr>
        <w:t>第</w:t>
      </w:r>
      <w:r>
        <w:t>22</w:t>
      </w:r>
      <w:r>
        <w:rPr>
          <w:rFonts w:hint="eastAsia"/>
        </w:rPr>
        <w:t>条</w:t>
      </w:r>
      <w:r>
        <w:t>)</w:t>
      </w:r>
    </w:p>
    <w:p w:rsidR="00000000" w:rsidRDefault="00EF59C2">
      <w:pPr>
        <w:jc w:val="center"/>
      </w:pPr>
    </w:p>
    <w:p w:rsidR="00000000" w:rsidRDefault="00EF59C2">
      <w:r>
        <w:tab/>
        <w:t xml:space="preserve">119.  </w:t>
      </w:r>
      <w:r>
        <w:rPr>
          <w:rFonts w:hint="eastAsia"/>
        </w:rPr>
        <w:t>请提供资料，说明根据第</w:t>
      </w:r>
      <w:r>
        <w:t>22</w:t>
      </w:r>
      <w:r>
        <w:rPr>
          <w:rFonts w:hint="eastAsia"/>
        </w:rPr>
        <w:t>条第</w:t>
      </w:r>
      <w:r>
        <w:t>1</w:t>
      </w:r>
      <w:r>
        <w:rPr>
          <w:rFonts w:hint="eastAsia"/>
        </w:rPr>
        <w:t>款所采取的适当措施，这些措施是要确保根据适当国际和国内法律和程序寻求难民地位或被认为是难民的儿童，无论是否有其父母或任何其他人陪伴，在享有《公约》和本国为缔约国的其他国际人权或人道主义文书中所规定的适用权利方面，得到适当的保护和人道主义援助。</w:t>
      </w:r>
    </w:p>
    <w:p w:rsidR="00000000" w:rsidRDefault="00EF59C2">
      <w:r>
        <w:tab/>
        <w:t>120</w:t>
      </w:r>
      <w:r>
        <w:t xml:space="preserve">.  </w:t>
      </w:r>
      <w:r>
        <w:rPr>
          <w:rFonts w:hint="eastAsia"/>
        </w:rPr>
        <w:t>报告还应当指出：</w:t>
      </w:r>
    </w:p>
    <w:p w:rsidR="00000000" w:rsidRDefault="00EF59C2">
      <w:pPr>
        <w:pStyle w:val="a6"/>
        <w:ind w:left="1028"/>
      </w:pPr>
      <w:r>
        <w:tab/>
      </w:r>
      <w:r>
        <w:tab/>
      </w:r>
      <w:r>
        <w:rPr>
          <w:rFonts w:hint="eastAsia"/>
        </w:rPr>
        <w:t>适用于被认为是难民或寻求庇护的儿童的国内外法律和程序；</w:t>
      </w:r>
    </w:p>
    <w:p w:rsidR="00000000" w:rsidRDefault="00EF59C2">
      <w:pPr>
        <w:pStyle w:val="a6"/>
        <w:ind w:left="1028"/>
      </w:pPr>
      <w:r>
        <w:tab/>
      </w:r>
      <w:r>
        <w:tab/>
      </w:r>
      <w:r>
        <w:rPr>
          <w:rFonts w:hint="eastAsia"/>
        </w:rPr>
        <w:t>在多边、区域和双边各级，本国为缔约国的有关国际人权和人道主义文书；</w:t>
      </w:r>
    </w:p>
    <w:p w:rsidR="00000000" w:rsidRDefault="00EF59C2">
      <w:pPr>
        <w:pStyle w:val="a6"/>
        <w:ind w:left="1028"/>
      </w:pPr>
      <w:r>
        <w:tab/>
      </w:r>
      <w:r>
        <w:tab/>
      </w:r>
      <w:r>
        <w:rPr>
          <w:rFonts w:hint="eastAsia"/>
        </w:rPr>
        <w:t>现行的国内立法和程序，其中包括确定难民地位，确保和保护寻求庇护的儿童和难民儿童权利的立法和程序，以及所设立的保障制度和儿童可以利用的补救办法；</w:t>
      </w:r>
    </w:p>
    <w:p w:rsidR="00000000" w:rsidRDefault="00EF59C2">
      <w:pPr>
        <w:pStyle w:val="a6"/>
        <w:ind w:left="1028"/>
      </w:pPr>
      <w:r>
        <w:tab/>
      </w:r>
      <w:r>
        <w:tab/>
      </w:r>
      <w:r>
        <w:rPr>
          <w:rFonts w:hint="eastAsia"/>
        </w:rPr>
        <w:t>在儿童享受《公约》以及其他有关国际文书所规定的权利方面，包括公民权利、自由、经济权利、社会权利和文化权利等方面，所提供的保护和人道主义援助；</w:t>
      </w:r>
    </w:p>
    <w:p w:rsidR="00000000" w:rsidRDefault="00EF59C2">
      <w:pPr>
        <w:pStyle w:val="a6"/>
        <w:ind w:left="1028"/>
      </w:pPr>
      <w:r>
        <w:tab/>
      </w:r>
      <w:r>
        <w:tab/>
      </w:r>
      <w:r>
        <w:rPr>
          <w:rFonts w:hint="eastAsia"/>
        </w:rPr>
        <w:t>为确保和保护无人陪伴的儿童或父母陪伴的儿童或任何其他人陪伴</w:t>
      </w:r>
      <w:r>
        <w:rPr>
          <w:rFonts w:hint="eastAsia"/>
        </w:rPr>
        <w:t>的儿童的权利而采取的措施，其中包括临时和长期解决办法，家庭查寻和家庭团聚；</w:t>
      </w:r>
    </w:p>
    <w:p w:rsidR="00000000" w:rsidRDefault="00EF59C2">
      <w:pPr>
        <w:pStyle w:val="a6"/>
        <w:ind w:left="1028"/>
      </w:pPr>
      <w:r>
        <w:tab/>
      </w:r>
      <w:r>
        <w:tab/>
      </w:r>
      <w:r>
        <w:rPr>
          <w:rFonts w:hint="eastAsia"/>
        </w:rPr>
        <w:t>为保证尊重《公约》的一般原则而采取的措施，即不歧视、儿童的最大利益、尊重儿童的意见、生命权、最大限度的存活与发展；</w:t>
      </w:r>
    </w:p>
    <w:p w:rsidR="00000000" w:rsidRDefault="00EF59C2">
      <w:pPr>
        <w:pStyle w:val="a6"/>
        <w:ind w:left="1028"/>
      </w:pPr>
      <w:r>
        <w:tab/>
      </w:r>
      <w:r>
        <w:tab/>
      </w:r>
      <w:r>
        <w:rPr>
          <w:rFonts w:hint="eastAsia"/>
        </w:rPr>
        <w:t>在难民儿童或寻求庇护儿童的权利问题上为确保适当传播资料和进行培训，特别是对本条所针对领域中主管官员进行传播和培训方面所采取的措施；</w:t>
      </w:r>
    </w:p>
    <w:p w:rsidR="00000000" w:rsidRDefault="00EF59C2">
      <w:pPr>
        <w:pStyle w:val="a6"/>
        <w:ind w:left="1028"/>
      </w:pPr>
      <w:r>
        <w:tab/>
      </w:r>
      <w:r>
        <w:tab/>
      </w:r>
      <w:r>
        <w:rPr>
          <w:rFonts w:hint="eastAsia"/>
        </w:rPr>
        <w:t>寻求庇护儿童和难民儿童的数目，尤其将他们按年龄、性别、原籍国、民族、是否有人陪伴等情况加以分类；</w:t>
      </w:r>
    </w:p>
    <w:p w:rsidR="00000000" w:rsidRDefault="00EF59C2">
      <w:pPr>
        <w:pStyle w:val="a6"/>
        <w:ind w:left="1028"/>
      </w:pPr>
      <w:r>
        <w:tab/>
      </w:r>
      <w:r>
        <w:tab/>
      </w:r>
      <w:r>
        <w:rPr>
          <w:rFonts w:hint="eastAsia"/>
        </w:rPr>
        <w:t>上学和获得保健服务的此类儿童的数目；</w:t>
      </w:r>
    </w:p>
    <w:p w:rsidR="00000000" w:rsidRDefault="00EF59C2">
      <w:pPr>
        <w:pStyle w:val="a6"/>
        <w:ind w:left="1028"/>
      </w:pPr>
      <w:r>
        <w:tab/>
      </w:r>
      <w:r>
        <w:tab/>
      </w:r>
      <w:r>
        <w:rPr>
          <w:rFonts w:hint="eastAsia"/>
        </w:rPr>
        <w:t>报告所涉期间，有多少处理难民儿童</w:t>
      </w:r>
      <w:r>
        <w:rPr>
          <w:rFonts w:hint="eastAsia"/>
        </w:rPr>
        <w:t>的工作人员参加了培训班，以理解《儿童权利公约》，请按工作分类。</w:t>
      </w:r>
    </w:p>
    <w:p w:rsidR="00000000" w:rsidRDefault="00EF59C2">
      <w:r>
        <w:tab/>
        <w:t xml:space="preserve">121.  </w:t>
      </w:r>
      <w:r>
        <w:rPr>
          <w:rFonts w:hint="eastAsia"/>
        </w:rPr>
        <w:t>还请指出根据第</w:t>
      </w:r>
      <w:r>
        <w:t>22</w:t>
      </w:r>
      <w:r>
        <w:rPr>
          <w:rFonts w:hint="eastAsia"/>
        </w:rPr>
        <w:t>条第</w:t>
      </w:r>
      <w:r>
        <w:t>2</w:t>
      </w:r>
      <w:r>
        <w:rPr>
          <w:rFonts w:hint="eastAsia"/>
        </w:rPr>
        <w:t>款所采取的措施，这些措施是为了向联合国及与之合作的其他有关政府间或非政府组织的努力提供合作，以便：</w:t>
      </w:r>
    </w:p>
    <w:p w:rsidR="00000000" w:rsidRDefault="00EF59C2">
      <w:pPr>
        <w:pStyle w:val="a6"/>
        <w:ind w:left="1028"/>
      </w:pPr>
      <w:r>
        <w:tab/>
      </w:r>
      <w:r>
        <w:tab/>
      </w:r>
      <w:r>
        <w:rPr>
          <w:rFonts w:hint="eastAsia"/>
        </w:rPr>
        <w:t>保护和帮助儿童；</w:t>
      </w:r>
    </w:p>
    <w:p w:rsidR="00000000" w:rsidRDefault="00EF59C2">
      <w:pPr>
        <w:pStyle w:val="a6"/>
        <w:ind w:left="1028"/>
      </w:pPr>
      <w:r>
        <w:tab/>
      </w:r>
      <w:r>
        <w:tab/>
      </w:r>
      <w:r>
        <w:rPr>
          <w:rFonts w:hint="eastAsia"/>
        </w:rPr>
        <w:t>查寻任何难民儿童父母或其家庭其他成员的踪迹，为其家庭团聚获得必要的信息</w:t>
      </w:r>
    </w:p>
    <w:p w:rsidR="00000000" w:rsidRDefault="00EF59C2">
      <w:r>
        <w:rPr>
          <w:rFonts w:hint="eastAsia"/>
        </w:rPr>
        <w:t>在无法找到父母或家庭其他成员的情况下，请说明采取何种措施确保儿童按《公约》规定，获得与因任何原因永久或暂时脱离家庭环境的任何其他儿童所得到的同样保护。</w:t>
      </w:r>
    </w:p>
    <w:p w:rsidR="00000000" w:rsidRDefault="00EF59C2">
      <w:r>
        <w:tab/>
        <w:t xml:space="preserve">122.  </w:t>
      </w:r>
      <w:r>
        <w:rPr>
          <w:rFonts w:hint="eastAsia"/>
        </w:rPr>
        <w:t>根据本条，还请指出所确立的任何评价机制，以便在</w:t>
      </w:r>
      <w:r>
        <w:rPr>
          <w:rFonts w:hint="eastAsia"/>
        </w:rPr>
        <w:t>落实所采取的措施方面监督进展情况，请说明遇到的任何困难以及为将来规定的任何优先事项。</w:t>
      </w:r>
    </w:p>
    <w:p w:rsidR="00000000" w:rsidRDefault="00EF59C2"/>
    <w:p w:rsidR="00000000" w:rsidRDefault="00EF59C2">
      <w:pPr>
        <w:jc w:val="center"/>
      </w:pPr>
      <w:r>
        <w:t xml:space="preserve">2.  </w:t>
      </w:r>
      <w:r>
        <w:rPr>
          <w:rFonts w:hint="eastAsia"/>
          <w:u w:val="single"/>
        </w:rPr>
        <w:t>武装冲突中的儿童</w:t>
      </w:r>
      <w:r>
        <w:t>(</w:t>
      </w:r>
      <w:r>
        <w:rPr>
          <w:rFonts w:hint="eastAsia"/>
        </w:rPr>
        <w:t>第</w:t>
      </w:r>
      <w:r>
        <w:t>38</w:t>
      </w:r>
      <w:r>
        <w:rPr>
          <w:rFonts w:hint="eastAsia"/>
        </w:rPr>
        <w:t>条</w:t>
      </w:r>
      <w:r>
        <w:t>)</w:t>
      </w:r>
      <w:r>
        <w:rPr>
          <w:rFonts w:hint="eastAsia"/>
          <w:u w:val="single"/>
        </w:rPr>
        <w:t>其中包括</w:t>
      </w:r>
      <w:r>
        <w:rPr>
          <w:u w:val="single"/>
        </w:rPr>
        <w:br/>
      </w:r>
      <w:r>
        <w:rPr>
          <w:rFonts w:hint="eastAsia"/>
          <w:u w:val="single"/>
        </w:rPr>
        <w:t>身心康复并重返社会</w:t>
      </w:r>
      <w:r>
        <w:t>(</w:t>
      </w:r>
      <w:r>
        <w:rPr>
          <w:rFonts w:hint="eastAsia"/>
        </w:rPr>
        <w:t>第</w:t>
      </w:r>
      <w:r>
        <w:t>39</w:t>
      </w:r>
      <w:r>
        <w:rPr>
          <w:rFonts w:hint="eastAsia"/>
        </w:rPr>
        <w:t>条</w:t>
      </w:r>
      <w:r>
        <w:t>)</w:t>
      </w:r>
    </w:p>
    <w:p w:rsidR="00000000" w:rsidRDefault="00EF59C2">
      <w:pPr>
        <w:jc w:val="center"/>
      </w:pPr>
    </w:p>
    <w:p w:rsidR="00000000" w:rsidRDefault="00EF59C2">
      <w:r>
        <w:tab/>
        <w:t xml:space="preserve">123.  </w:t>
      </w:r>
      <w:r>
        <w:rPr>
          <w:rFonts w:hint="eastAsia"/>
        </w:rPr>
        <w:t>请提供资料说明为了尊重和保证尊重在武装冲突中对本国适用的国际人道主义法律中与儿童有关的规则而根据</w:t>
      </w:r>
      <w:r>
        <w:rPr>
          <w:rFonts w:hint="eastAsia"/>
          <w:b/>
        </w:rPr>
        <w:t>第</w:t>
      </w:r>
      <w:r>
        <w:rPr>
          <w:b/>
        </w:rPr>
        <w:t>38</w:t>
      </w:r>
      <w:r>
        <w:rPr>
          <w:rFonts w:hint="eastAsia"/>
          <w:b/>
        </w:rPr>
        <w:t>条</w:t>
      </w:r>
      <w:r>
        <w:rPr>
          <w:rFonts w:hint="eastAsia"/>
        </w:rPr>
        <w:t>采取的措施，包括立法、行政和教育措施。在此方面，报告应当指明适用于本国的有关国际公约、文书和其他人道主义法律的规则，以及为予以执行和有效传播并对有关专业人员进行适当培训而采取的措施。</w:t>
      </w:r>
    </w:p>
    <w:p w:rsidR="00000000" w:rsidRDefault="00EF59C2">
      <w:r>
        <w:tab/>
        <w:t xml:space="preserve">124.  </w:t>
      </w:r>
      <w:r>
        <w:rPr>
          <w:rFonts w:hint="eastAsia"/>
        </w:rPr>
        <w:t>请说明为保证不满</w:t>
      </w:r>
      <w:r>
        <w:t>15</w:t>
      </w:r>
      <w:r>
        <w:rPr>
          <w:rFonts w:hint="eastAsia"/>
        </w:rPr>
        <w:t>岁者不直</w:t>
      </w:r>
      <w:r>
        <w:rPr>
          <w:rFonts w:hint="eastAsia"/>
        </w:rPr>
        <w:t>接参加敌对行动而根据第</w:t>
      </w:r>
      <w:r>
        <w:t>38</w:t>
      </w:r>
      <w:r>
        <w:rPr>
          <w:rFonts w:hint="eastAsia"/>
        </w:rPr>
        <w:t>条第</w:t>
      </w:r>
      <w:r>
        <w:t>2</w:t>
      </w:r>
      <w:r>
        <w:rPr>
          <w:rFonts w:hint="eastAsia"/>
        </w:rPr>
        <w:t>款采取的所有措施，包括立法、行政或其他措施。在此方面，报告还应指出为了在敌对行动期间确保和保护儿童的权利而采取的措施。还应提供资料，说明为监督此种形式而设立的任何机制。如果有儿童参加敌对行动的话就应指出参加敌对行动的儿童的比例，包括按年龄、性别、社会和族裔出身予以分类。</w:t>
      </w:r>
    </w:p>
    <w:p w:rsidR="00000000" w:rsidRDefault="00EF59C2">
      <w:r>
        <w:tab/>
        <w:t xml:space="preserve">125.  </w:t>
      </w:r>
      <w:r>
        <w:rPr>
          <w:rFonts w:hint="eastAsia"/>
        </w:rPr>
        <w:t>请说明根据第</w:t>
      </w:r>
      <w:r>
        <w:t>38</w:t>
      </w:r>
      <w:r>
        <w:rPr>
          <w:rFonts w:hint="eastAsia"/>
        </w:rPr>
        <w:t>条第</w:t>
      </w:r>
      <w:r>
        <w:t>3</w:t>
      </w:r>
      <w:r>
        <w:rPr>
          <w:rFonts w:hint="eastAsia"/>
        </w:rPr>
        <w:t>款采取的措施，包括立法和行政措施，以确保不招募未满</w:t>
      </w:r>
      <w:r>
        <w:t>15</w:t>
      </w:r>
      <w:r>
        <w:rPr>
          <w:rFonts w:hint="eastAsia"/>
        </w:rPr>
        <w:t>岁的人加入武装部队，并保证在招募已满</w:t>
      </w:r>
      <w:r>
        <w:t>15</w:t>
      </w:r>
      <w:r>
        <w:rPr>
          <w:rFonts w:hint="eastAsia"/>
        </w:rPr>
        <w:t>岁但未满</w:t>
      </w:r>
      <w:r>
        <w:t>18</w:t>
      </w:r>
      <w:r>
        <w:rPr>
          <w:rFonts w:hint="eastAsia"/>
        </w:rPr>
        <w:t>岁的人时，应首先考虑年龄最大者。在此方面，报告还应指出为监督此种形</w:t>
      </w:r>
      <w:r>
        <w:rPr>
          <w:rFonts w:hint="eastAsia"/>
        </w:rPr>
        <w:t>势而设立的任何机制，以及被招募或自愿加入武装部队的儿童的比例，包括按年龄、性别、社会和族裔出身分类。</w:t>
      </w:r>
    </w:p>
    <w:p w:rsidR="00000000" w:rsidRDefault="00EF59C2">
      <w:r>
        <w:tab/>
        <w:t xml:space="preserve">126.  </w:t>
      </w:r>
      <w:r>
        <w:rPr>
          <w:rFonts w:hint="eastAsia"/>
        </w:rPr>
        <w:t>请提供资料，说明为确保保护和照料受武装冲突影响的儿童，而根据第</w:t>
      </w:r>
      <w:r>
        <w:t>38</w:t>
      </w:r>
      <w:r>
        <w:rPr>
          <w:rFonts w:hint="eastAsia"/>
        </w:rPr>
        <w:t>条第</w:t>
      </w:r>
      <w:r>
        <w:t>4</w:t>
      </w:r>
      <w:r>
        <w:rPr>
          <w:rFonts w:hint="eastAsia"/>
        </w:rPr>
        <w:t>款和根据本国在国际人道主义法律之下在武装冲突中保护贫民人口的义务而采取的所有措施，包括立法、行政、预算和其他措施。</w:t>
      </w:r>
    </w:p>
    <w:p w:rsidR="00000000" w:rsidRDefault="00EF59C2">
      <w:r>
        <w:tab/>
        <w:t xml:space="preserve">127.  </w:t>
      </w:r>
      <w:r>
        <w:rPr>
          <w:rFonts w:hint="eastAsia"/>
        </w:rPr>
        <w:t>在此方面，请说明适用于本国的有关国际人道主义法律；用来评价所采取措施是否可行的标准；为了查明和处理贫民人口中儿童具体处境以及为了保证尊重和保护儿童的权利而采取的步骤；为确保促进和实施人道主义援助</w:t>
      </w:r>
      <w:r>
        <w:rPr>
          <w:rFonts w:hint="eastAsia"/>
        </w:rPr>
        <w:t>和救济方案而采取的措施，其中包括通过谈判，作出特别安排，例如安排和平通道和停战日；以及有关儿童的任何相关的分类数据，包括按年龄、性别以及民族、社会和族裔出身分类的数据。如果相关，还请指出武装冲突造成的儿童伤亡数字以及因武装冲突而流离失所的儿童的数字。</w:t>
      </w:r>
    </w:p>
    <w:p w:rsidR="00000000" w:rsidRDefault="00EF59C2">
      <w:r>
        <w:tab/>
        <w:t xml:space="preserve">128.  </w:t>
      </w:r>
      <w:r>
        <w:rPr>
          <w:rFonts w:hint="eastAsia"/>
        </w:rPr>
        <w:t>在提供执行第</w:t>
      </w:r>
      <w:r>
        <w:t>38</w:t>
      </w:r>
      <w:r>
        <w:rPr>
          <w:rFonts w:hint="eastAsia"/>
        </w:rPr>
        <w:t>条规定的资料时，请进一步指出确保尊重《公约》一般原则的情况，即不歧视、儿童的最大利益、尊重儿童的意见、生命权、最大限度的存活与发展。</w:t>
      </w:r>
    </w:p>
    <w:p w:rsidR="00000000" w:rsidRDefault="00EF59C2">
      <w:r>
        <w:tab/>
        <w:t xml:space="preserve">129.  </w:t>
      </w:r>
      <w:r>
        <w:rPr>
          <w:rFonts w:hint="eastAsia"/>
        </w:rPr>
        <w:t>请说明为从事以下活动而根据</w:t>
      </w:r>
      <w:r>
        <w:rPr>
          <w:rFonts w:hint="eastAsia"/>
          <w:b/>
        </w:rPr>
        <w:t>第</w:t>
      </w:r>
      <w:r>
        <w:rPr>
          <w:b/>
        </w:rPr>
        <w:t>39</w:t>
      </w:r>
      <w:r>
        <w:rPr>
          <w:rFonts w:hint="eastAsia"/>
          <w:b/>
        </w:rPr>
        <w:t>条</w:t>
      </w:r>
      <w:r>
        <w:rPr>
          <w:rFonts w:hint="eastAsia"/>
        </w:rPr>
        <w:t>采取的所有措施：</w:t>
      </w:r>
    </w:p>
    <w:p w:rsidR="00000000" w:rsidRDefault="00EF59C2">
      <w:pPr>
        <w:pStyle w:val="a6"/>
        <w:ind w:left="1028"/>
      </w:pPr>
      <w:r>
        <w:tab/>
      </w:r>
      <w:r>
        <w:tab/>
      </w:r>
      <w:r>
        <w:rPr>
          <w:rFonts w:hint="eastAsia"/>
        </w:rPr>
        <w:t>促使武装冲突中的儿童受害者</w:t>
      </w:r>
      <w:r>
        <w:rPr>
          <w:rFonts w:hint="eastAsia"/>
        </w:rPr>
        <w:t>的身心康复和重返社会；</w:t>
      </w:r>
    </w:p>
    <w:p w:rsidR="00000000" w:rsidRDefault="00EF59C2">
      <w:pPr>
        <w:pStyle w:val="a6"/>
        <w:ind w:left="1028"/>
      </w:pPr>
      <w:r>
        <w:tab/>
      </w:r>
      <w:r>
        <w:tab/>
      </w:r>
      <w:r>
        <w:rPr>
          <w:rFonts w:hint="eastAsia"/>
        </w:rPr>
        <w:t>确保此种康复和重返社会在一种能促进儿童的健康、自尊和尊严的环境中进行。</w:t>
      </w:r>
    </w:p>
    <w:p w:rsidR="00000000" w:rsidRDefault="00EF59C2">
      <w:r>
        <w:tab/>
        <w:t xml:space="preserve">130.  </w:t>
      </w:r>
      <w:r>
        <w:rPr>
          <w:rFonts w:hint="eastAsia"/>
        </w:rPr>
        <w:t>在此方面，报告尤其应当说明：</w:t>
      </w:r>
    </w:p>
    <w:p w:rsidR="00000000" w:rsidRDefault="00EF59C2">
      <w:pPr>
        <w:pStyle w:val="a6"/>
        <w:ind w:left="1028"/>
      </w:pPr>
      <w:r>
        <w:tab/>
      </w:r>
      <w:r>
        <w:tab/>
      </w:r>
      <w:r>
        <w:rPr>
          <w:rFonts w:hint="eastAsia"/>
        </w:rPr>
        <w:t>为处理冲突对儿童的身心影响和促使他们重返社会而制订的政策和方案，包括在家庭和社区两级的政策和方案；</w:t>
      </w:r>
    </w:p>
    <w:p w:rsidR="00000000" w:rsidRDefault="00EF59C2">
      <w:pPr>
        <w:pStyle w:val="a6"/>
        <w:ind w:left="1028"/>
      </w:pPr>
      <w:r>
        <w:tab/>
      </w:r>
      <w:r>
        <w:tab/>
      </w:r>
      <w:r>
        <w:rPr>
          <w:rFonts w:hint="eastAsia"/>
        </w:rPr>
        <w:t>为确保儿童兵复员和培养他们积极和负责地参与社会生活而采取的步骤；</w:t>
      </w:r>
    </w:p>
    <w:p w:rsidR="00000000" w:rsidRDefault="00EF59C2">
      <w:pPr>
        <w:pStyle w:val="a6"/>
        <w:ind w:left="1028"/>
      </w:pPr>
      <w:r>
        <w:tab/>
      </w:r>
      <w:r>
        <w:tab/>
      </w:r>
      <w:r>
        <w:rPr>
          <w:rFonts w:hint="eastAsia"/>
        </w:rPr>
        <w:t>教育和职业培训所起的作用；</w:t>
      </w:r>
    </w:p>
    <w:p w:rsidR="00000000" w:rsidRDefault="00EF59C2">
      <w:pPr>
        <w:pStyle w:val="a6"/>
        <w:ind w:left="1028"/>
      </w:pPr>
      <w:r>
        <w:tab/>
      </w:r>
      <w:r>
        <w:tab/>
      </w:r>
      <w:r>
        <w:rPr>
          <w:rFonts w:hint="eastAsia"/>
        </w:rPr>
        <w:t>所进行的调查和研究；</w:t>
      </w:r>
    </w:p>
    <w:p w:rsidR="00000000" w:rsidRDefault="00EF59C2">
      <w:pPr>
        <w:pStyle w:val="a6"/>
        <w:ind w:left="1028"/>
      </w:pPr>
      <w:r>
        <w:tab/>
      </w:r>
      <w:r>
        <w:tab/>
      </w:r>
      <w:r>
        <w:rPr>
          <w:rFonts w:hint="eastAsia"/>
        </w:rPr>
        <w:t>分配给他们的预算</w:t>
      </w:r>
      <w:r>
        <w:t>(</w:t>
      </w:r>
      <w:r>
        <w:rPr>
          <w:rFonts w:hint="eastAsia"/>
        </w:rPr>
        <w:t>在国家、地区、地方三级，适当情况下在联邦和省两级</w:t>
      </w:r>
      <w:r>
        <w:t>)</w:t>
      </w:r>
      <w:r>
        <w:rPr>
          <w:rFonts w:hint="eastAsia"/>
        </w:rPr>
        <w:t>；</w:t>
      </w:r>
    </w:p>
    <w:p w:rsidR="00000000" w:rsidRDefault="00EF59C2">
      <w:pPr>
        <w:pStyle w:val="a6"/>
        <w:ind w:left="1028"/>
      </w:pPr>
      <w:r>
        <w:tab/>
      </w:r>
      <w:r>
        <w:tab/>
      </w:r>
      <w:r>
        <w:rPr>
          <w:rFonts w:hint="eastAsia"/>
        </w:rPr>
        <w:t>因武装冲突而接受身体和</w:t>
      </w:r>
      <w:r>
        <w:t>/</w:t>
      </w:r>
      <w:r>
        <w:rPr>
          <w:rFonts w:hint="eastAsia"/>
        </w:rPr>
        <w:t>或心理治疗的儿童数目。</w:t>
      </w:r>
    </w:p>
    <w:p w:rsidR="00000000" w:rsidRDefault="00EF59C2">
      <w:r>
        <w:tab/>
        <w:t>131</w:t>
      </w:r>
      <w:r>
        <w:t xml:space="preserve">.  </w:t>
      </w:r>
      <w:r>
        <w:rPr>
          <w:rFonts w:hint="eastAsia"/>
        </w:rPr>
        <w:t>还应该提供资料，说明在执行第</w:t>
      </w:r>
      <w:r>
        <w:t>38</w:t>
      </w:r>
      <w:r>
        <w:rPr>
          <w:rFonts w:hint="eastAsia"/>
        </w:rPr>
        <w:t>和</w:t>
      </w:r>
      <w:r>
        <w:t>39</w:t>
      </w:r>
      <w:r>
        <w:rPr>
          <w:rFonts w:hint="eastAsia"/>
        </w:rPr>
        <w:t>条方面所取得的进步，遇到的任何困难和为未来制订的目标。</w:t>
      </w:r>
    </w:p>
    <w:p w:rsidR="00000000" w:rsidRDefault="00EF59C2"/>
    <w:p w:rsidR="00000000" w:rsidRDefault="00EF59C2">
      <w:pPr>
        <w:jc w:val="center"/>
        <w:rPr>
          <w:sz w:val="28"/>
          <w:u w:val="single"/>
        </w:rPr>
      </w:pPr>
      <w:r>
        <w:rPr>
          <w:sz w:val="28"/>
        </w:rPr>
        <w:t xml:space="preserve">B.  </w:t>
      </w:r>
      <w:r>
        <w:rPr>
          <w:rFonts w:hint="eastAsia"/>
          <w:sz w:val="28"/>
          <w:u w:val="single"/>
        </w:rPr>
        <w:t>卷入少年司法系统的儿童</w:t>
      </w:r>
    </w:p>
    <w:p w:rsidR="00000000" w:rsidRDefault="00EF59C2">
      <w:pPr>
        <w:jc w:val="center"/>
      </w:pPr>
    </w:p>
    <w:p w:rsidR="00000000" w:rsidRDefault="00EF59C2">
      <w:pPr>
        <w:jc w:val="center"/>
      </w:pPr>
      <w:r>
        <w:t xml:space="preserve">1.  </w:t>
      </w:r>
      <w:r>
        <w:rPr>
          <w:rFonts w:hint="eastAsia"/>
          <w:u w:val="single"/>
        </w:rPr>
        <w:t>少年司法</w:t>
      </w:r>
      <w:r>
        <w:t>(</w:t>
      </w:r>
      <w:r>
        <w:rPr>
          <w:rFonts w:hint="eastAsia"/>
        </w:rPr>
        <w:t>第</w:t>
      </w:r>
      <w:r>
        <w:t>40</w:t>
      </w:r>
      <w:r>
        <w:rPr>
          <w:rFonts w:hint="eastAsia"/>
        </w:rPr>
        <w:t>条</w:t>
      </w:r>
      <w:r>
        <w:t>)</w:t>
      </w:r>
    </w:p>
    <w:p w:rsidR="00000000" w:rsidRDefault="00EF59C2">
      <w:pPr>
        <w:jc w:val="center"/>
      </w:pPr>
    </w:p>
    <w:p w:rsidR="00000000" w:rsidRDefault="00EF59C2">
      <w:r>
        <w:tab/>
        <w:t xml:space="preserve">132.  </w:t>
      </w:r>
      <w:r>
        <w:rPr>
          <w:rFonts w:hint="eastAsia"/>
        </w:rPr>
        <w:t>请提供资料，说明所采取的立法和其他措施，以承认并保证卷入少年司法系统的儿童</w:t>
      </w:r>
      <w:r>
        <w:t>(</w:t>
      </w:r>
      <w:r>
        <w:rPr>
          <w:rFonts w:hint="eastAsia"/>
        </w:rPr>
        <w:t>被指称、指控或认为触犯刑法的儿童</w:t>
      </w:r>
      <w:r>
        <w:t>)</w:t>
      </w:r>
      <w:r>
        <w:rPr>
          <w:rFonts w:hint="eastAsia"/>
        </w:rPr>
        <w:t>的权利，对待他们的方式应：</w:t>
      </w:r>
    </w:p>
    <w:p w:rsidR="00000000" w:rsidRDefault="00EF59C2">
      <w:pPr>
        <w:pStyle w:val="a6"/>
        <w:ind w:left="1028"/>
      </w:pPr>
      <w:r>
        <w:tab/>
      </w:r>
      <w:r>
        <w:tab/>
      </w:r>
      <w:r>
        <w:rPr>
          <w:rFonts w:hint="eastAsia"/>
        </w:rPr>
        <w:t>符合促进其尊严和价值感；</w:t>
      </w:r>
    </w:p>
    <w:p w:rsidR="00000000" w:rsidRDefault="00EF59C2">
      <w:pPr>
        <w:pStyle w:val="a6"/>
        <w:ind w:left="1028"/>
      </w:pPr>
      <w:r>
        <w:tab/>
      </w:r>
      <w:r>
        <w:tab/>
      </w:r>
      <w:r>
        <w:rPr>
          <w:rFonts w:hint="eastAsia"/>
        </w:rPr>
        <w:t>增强其对他人的人权和基本自由的尊重；</w:t>
      </w:r>
    </w:p>
    <w:p w:rsidR="00000000" w:rsidRDefault="00EF59C2">
      <w:pPr>
        <w:pStyle w:val="a6"/>
        <w:ind w:left="1028"/>
      </w:pPr>
      <w:r>
        <w:tab/>
      </w:r>
      <w:r>
        <w:tab/>
      </w:r>
      <w:r>
        <w:rPr>
          <w:rFonts w:hint="eastAsia"/>
        </w:rPr>
        <w:t>考虑到其年龄和促进其重返社会和在社会中发挥积极作用的愿望；</w:t>
      </w:r>
    </w:p>
    <w:p w:rsidR="00000000" w:rsidRDefault="00EF59C2">
      <w:pPr>
        <w:pStyle w:val="a6"/>
        <w:ind w:left="1028"/>
      </w:pPr>
      <w:r>
        <w:tab/>
      </w:r>
      <w:r>
        <w:tab/>
      </w:r>
      <w:r>
        <w:rPr>
          <w:rFonts w:hint="eastAsia"/>
        </w:rPr>
        <w:t>确保尊重《公约》的一般原则，即不歧视、儿童的最大利益</w:t>
      </w:r>
      <w:r>
        <w:rPr>
          <w:rFonts w:hint="eastAsia"/>
        </w:rPr>
        <w:t>、尊重儿童的意见、生命权、最大限度的存活和发展。</w:t>
      </w:r>
    </w:p>
    <w:p w:rsidR="00000000" w:rsidRDefault="00EF59C2">
      <w:r>
        <w:tab/>
        <w:t xml:space="preserve">133.  </w:t>
      </w:r>
      <w:r>
        <w:rPr>
          <w:rFonts w:hint="eastAsia"/>
        </w:rPr>
        <w:t>关于第</w:t>
      </w:r>
      <w:r>
        <w:t>40</w:t>
      </w:r>
      <w:r>
        <w:rPr>
          <w:rFonts w:hint="eastAsia"/>
        </w:rPr>
        <w:t>条第</w:t>
      </w:r>
      <w:r>
        <w:t>2</w:t>
      </w:r>
      <w:r>
        <w:rPr>
          <w:rFonts w:hint="eastAsia"/>
        </w:rPr>
        <w:t>款，请指明在少年司法领域中适用的有关国际文书，包括多边、区域或双边文书，指明所通过的立法和其他适当措施，这些文书、立法和措施主要是为了确保：</w:t>
      </w:r>
    </w:p>
    <w:p w:rsidR="00000000" w:rsidRDefault="00EF59C2">
      <w:pPr>
        <w:pStyle w:val="a6"/>
        <w:ind w:left="1028"/>
      </w:pPr>
      <w:r>
        <w:tab/>
      </w:r>
      <w:r>
        <w:tab/>
      </w:r>
      <w:r>
        <w:rPr>
          <w:rFonts w:hint="eastAsia"/>
        </w:rPr>
        <w:t>任何儿童不得以行为或不行为之时本国法律或国际法不禁止的行为或不行为之理由被指称、指控或认为触犯刑法；</w:t>
      </w:r>
    </w:p>
    <w:p w:rsidR="00000000" w:rsidRDefault="00EF59C2">
      <w:pPr>
        <w:pStyle w:val="a6"/>
        <w:ind w:left="1028"/>
      </w:pPr>
      <w:r>
        <w:tab/>
      </w:r>
      <w:r>
        <w:tab/>
      </w:r>
      <w:r>
        <w:rPr>
          <w:rFonts w:hint="eastAsia"/>
        </w:rPr>
        <w:t>所有被指称或指控触犯刑法的儿童至少应得到下列保证，如果向儿童提供了其他保证，也请指明：</w:t>
      </w:r>
    </w:p>
    <w:p w:rsidR="00000000" w:rsidRDefault="00EF59C2">
      <w:pPr>
        <w:pStyle w:val="a6"/>
        <w:tabs>
          <w:tab w:val="clear" w:pos="1021"/>
          <w:tab w:val="clear" w:pos="1531"/>
          <w:tab w:val="left" w:pos="2160"/>
        </w:tabs>
        <w:ind w:left="1598"/>
      </w:pPr>
      <w:r>
        <w:tab/>
      </w:r>
      <w:r>
        <w:tab/>
      </w:r>
      <w:r>
        <w:rPr>
          <w:rFonts w:hint="eastAsia"/>
        </w:rPr>
        <w:t>在依法判定有罪之前应视为无罪；</w:t>
      </w:r>
    </w:p>
    <w:p w:rsidR="00000000" w:rsidRDefault="00EF59C2">
      <w:pPr>
        <w:pStyle w:val="a6"/>
        <w:tabs>
          <w:tab w:val="clear" w:pos="1021"/>
          <w:tab w:val="clear" w:pos="1531"/>
          <w:tab w:val="left" w:pos="2160"/>
        </w:tabs>
        <w:ind w:left="1598"/>
      </w:pPr>
      <w:r>
        <w:tab/>
      </w:r>
      <w:r>
        <w:tab/>
      </w:r>
      <w:r>
        <w:rPr>
          <w:rFonts w:hint="eastAsia"/>
        </w:rPr>
        <w:t>迅速</w:t>
      </w:r>
      <w:r>
        <w:t>(</w:t>
      </w:r>
      <w:r>
        <w:rPr>
          <w:rFonts w:hint="eastAsia"/>
        </w:rPr>
        <w:t>指明法律规定的时限</w:t>
      </w:r>
      <w:r>
        <w:t>)</w:t>
      </w:r>
      <w:r>
        <w:rPr>
          <w:rFonts w:hint="eastAsia"/>
        </w:rPr>
        <w:t>直接地被告知其被控罪名，适</w:t>
      </w:r>
      <w:r>
        <w:rPr>
          <w:rFonts w:hint="eastAsia"/>
        </w:rPr>
        <w:t>当时应通过其父母或法定监护人告知，并获得准备和提出辩护所需的法律或其他适当协助；在此方面，请指明可向儿童提供的其他适当的援助；</w:t>
      </w:r>
    </w:p>
    <w:p w:rsidR="00000000" w:rsidRDefault="00EF59C2">
      <w:pPr>
        <w:pStyle w:val="a6"/>
        <w:ind w:left="1546"/>
      </w:pPr>
      <w:r>
        <w:tab/>
      </w:r>
      <w:r>
        <w:tab/>
      </w:r>
      <w:r>
        <w:tab/>
      </w:r>
      <w:r>
        <w:rPr>
          <w:rFonts w:hint="eastAsia"/>
        </w:rPr>
        <w:t>要求独立公正的主管当局或司法机构在其得到法律或其他适当协助</w:t>
      </w:r>
      <w:r>
        <w:t>(</w:t>
      </w:r>
      <w:r>
        <w:rPr>
          <w:rFonts w:hint="eastAsia"/>
        </w:rPr>
        <w:t>指明可向儿童提供的其他适当的协助</w:t>
      </w:r>
      <w:r>
        <w:t>)</w:t>
      </w:r>
      <w:r>
        <w:rPr>
          <w:rFonts w:hint="eastAsia"/>
        </w:rPr>
        <w:t>的情况下，通过依法公证审理迅速</w:t>
      </w:r>
      <w:r>
        <w:t>(</w:t>
      </w:r>
      <w:r>
        <w:rPr>
          <w:rFonts w:hint="eastAsia"/>
        </w:rPr>
        <w:t>指明法律规定的任何时限</w:t>
      </w:r>
      <w:r>
        <w:t>)</w:t>
      </w:r>
      <w:r>
        <w:rPr>
          <w:rFonts w:hint="eastAsia"/>
        </w:rPr>
        <w:t>作出判决，并且须有其父母或法定监护人在场，除非认为这样做不符合儿童的最大利益，特别要考虑到其年龄或状况；</w:t>
      </w:r>
    </w:p>
    <w:p w:rsidR="00000000" w:rsidRDefault="00EF59C2">
      <w:pPr>
        <w:ind w:left="1036"/>
      </w:pPr>
      <w:r>
        <w:tab/>
      </w:r>
      <w:r>
        <w:rPr>
          <w:rFonts w:hint="eastAsia"/>
        </w:rPr>
        <w:t>不得被迫做口供或认罪，应可诘问或间接诘问他造证人，并且使自己的证人在他造证人平等的条件下出庭并受诘问；</w:t>
      </w:r>
    </w:p>
    <w:p w:rsidR="00000000" w:rsidRDefault="00EF59C2">
      <w:pPr>
        <w:pStyle w:val="a6"/>
        <w:tabs>
          <w:tab w:val="clear" w:pos="1021"/>
          <w:tab w:val="clear" w:pos="1531"/>
          <w:tab w:val="left" w:pos="1560"/>
        </w:tabs>
        <w:ind w:left="1080" w:hanging="44"/>
      </w:pPr>
      <w:r>
        <w:tab/>
      </w:r>
      <w:r>
        <w:tab/>
      </w:r>
      <w:r>
        <w:rPr>
          <w:rFonts w:hint="eastAsia"/>
        </w:rPr>
        <w:t>若被判定触犯</w:t>
      </w:r>
      <w:r>
        <w:rPr>
          <w:rFonts w:hint="eastAsia"/>
        </w:rPr>
        <w:t>刑法，有权要求高一级独立公正的主管当局或司法机构依法复查此一判决及由此对之采取的任何措施；</w:t>
      </w:r>
    </w:p>
    <w:p w:rsidR="00000000" w:rsidRDefault="00EF59C2">
      <w:pPr>
        <w:pStyle w:val="a6"/>
        <w:tabs>
          <w:tab w:val="clear" w:pos="1021"/>
          <w:tab w:val="clear" w:pos="1531"/>
          <w:tab w:val="left" w:pos="1560"/>
        </w:tabs>
        <w:ind w:left="1080" w:hanging="44"/>
      </w:pPr>
      <w:r>
        <w:tab/>
      </w:r>
      <w:r>
        <w:tab/>
      </w:r>
      <w:r>
        <w:rPr>
          <w:rFonts w:hint="eastAsia"/>
        </w:rPr>
        <w:t>若儿童不懂或不会说所用语言，有权免费得到口译人员的协助；</w:t>
      </w:r>
    </w:p>
    <w:p w:rsidR="00000000" w:rsidRDefault="00EF59C2">
      <w:pPr>
        <w:pStyle w:val="a6"/>
        <w:ind w:left="2064"/>
      </w:pPr>
      <w:r>
        <w:rPr>
          <w:rFonts w:hint="eastAsia"/>
        </w:rPr>
        <w:t>其隐私在诉讼的所有阶段均得到充分尊重。</w:t>
      </w:r>
    </w:p>
    <w:p w:rsidR="00000000" w:rsidRDefault="00EF59C2">
      <w:r>
        <w:tab/>
        <w:t xml:space="preserve">134.  </w:t>
      </w:r>
      <w:r>
        <w:rPr>
          <w:rFonts w:hint="eastAsia"/>
        </w:rPr>
        <w:t>请说明根据第</w:t>
      </w:r>
      <w:r>
        <w:t>40</w:t>
      </w:r>
      <w:r>
        <w:rPr>
          <w:rFonts w:hint="eastAsia"/>
        </w:rPr>
        <w:t>条第</w:t>
      </w:r>
      <w:r>
        <w:t>3</w:t>
      </w:r>
      <w:r>
        <w:rPr>
          <w:rFonts w:hint="eastAsia"/>
        </w:rPr>
        <w:t>款采取的措施，这些措施的目的是，促进规定或建立专门适用于被指称、指控或确认为触犯刑法的儿童的法律、程序、当局和机构，尤其说明立法和程序所针对的领域，及其功能、数目和在全国的分布情况。报告尤其应当指出为确立一个针对儿童的制度所采取的措施，包括：</w:t>
      </w:r>
    </w:p>
    <w:p w:rsidR="00000000" w:rsidRDefault="00EF59C2">
      <w:pPr>
        <w:pStyle w:val="a6"/>
        <w:ind w:left="1028"/>
      </w:pPr>
      <w:r>
        <w:tab/>
      </w:r>
      <w:r>
        <w:tab/>
      </w:r>
      <w:r>
        <w:rPr>
          <w:rFonts w:hint="eastAsia"/>
        </w:rPr>
        <w:t>规定最低年龄，在此年龄以下的儿童应</w:t>
      </w:r>
      <w:r>
        <w:rPr>
          <w:rFonts w:hint="eastAsia"/>
        </w:rPr>
        <w:t>视为无触犯刑法之行为能力；</w:t>
      </w:r>
    </w:p>
    <w:p w:rsidR="00000000" w:rsidRDefault="00EF59C2">
      <w:pPr>
        <w:pStyle w:val="a6"/>
        <w:ind w:left="1028"/>
      </w:pPr>
      <w:r>
        <w:tab/>
      </w:r>
      <w:r>
        <w:tab/>
      </w:r>
      <w:r>
        <w:rPr>
          <w:rFonts w:hint="eastAsia"/>
        </w:rPr>
        <w:t>为不诉诸司法程序处理此类儿童，保证在这种情况下充分尊重人权和法律保证而采取的措施，指出此种制度适用的形势和为此目的制订的有关程序。</w:t>
      </w:r>
    </w:p>
    <w:p w:rsidR="00000000" w:rsidRDefault="00EF59C2">
      <w:r>
        <w:tab/>
        <w:t xml:space="preserve">135.  </w:t>
      </w:r>
      <w:r>
        <w:rPr>
          <w:rFonts w:hint="eastAsia"/>
        </w:rPr>
        <w:t>请说明根据第</w:t>
      </w:r>
      <w:r>
        <w:t>40</w:t>
      </w:r>
      <w:r>
        <w:rPr>
          <w:rFonts w:hint="eastAsia"/>
        </w:rPr>
        <w:t>条第</w:t>
      </w:r>
      <w:r>
        <w:t>4</w:t>
      </w:r>
      <w:r>
        <w:rPr>
          <w:rFonts w:hint="eastAsia"/>
        </w:rPr>
        <w:t>款所提供的多种处理办法，其中包括照管、指导和监督令、辅导、察看、收养、教育和职业培训方案及不交由机构照管的其他办法，以确保处理儿童的方式符合其福祉并与其情况和违法行为相称。</w:t>
      </w:r>
    </w:p>
    <w:p w:rsidR="00000000" w:rsidRDefault="00EF59C2">
      <w:pPr>
        <w:spacing w:line="360" w:lineRule="auto"/>
      </w:pPr>
      <w:r>
        <w:tab/>
        <w:t xml:space="preserve">136.  </w:t>
      </w:r>
      <w:r>
        <w:rPr>
          <w:rFonts w:hint="eastAsia"/>
        </w:rPr>
        <w:t>报告应当进一步指出，在《公约》的规定上和少年司法领域中其他有关国际文书上，其中包括“北京规则”、“利亚得准则”和《联合国保护</w:t>
      </w:r>
      <w:r>
        <w:rPr>
          <w:rFonts w:hint="eastAsia"/>
        </w:rPr>
        <w:t>被剥夺自由少年规则》，为包括法官、检察官、律师、执法官员、移民官员和社会工作者在内的，涉及少年司法系统的所有专业人员制订了何种培训活动。</w:t>
      </w:r>
    </w:p>
    <w:p w:rsidR="00000000" w:rsidRDefault="00EF59C2">
      <w:r>
        <w:tab/>
        <w:t xml:space="preserve">137.  </w:t>
      </w:r>
      <w:r>
        <w:rPr>
          <w:rFonts w:hint="eastAsia"/>
        </w:rPr>
        <w:t>还应该提供有关资料，说明在实施第</w:t>
      </w:r>
      <w:r>
        <w:t>40</w:t>
      </w:r>
      <w:r>
        <w:rPr>
          <w:rFonts w:hint="eastAsia"/>
        </w:rPr>
        <w:t>条方面取得的进展、遇到的困难、今后的目标、以及特别是按年龄、性别、地区、城乡、民族、社会和族裔出身、罪行和对此作出的处理分类的有关儿童情况的资料。</w:t>
      </w:r>
    </w:p>
    <w:p w:rsidR="00000000" w:rsidRDefault="00EF59C2"/>
    <w:p w:rsidR="00000000" w:rsidRDefault="00EF59C2">
      <w:pPr>
        <w:pStyle w:val="Heading4"/>
        <w:rPr>
          <w:sz w:val="24"/>
        </w:rPr>
      </w:pPr>
      <w:r>
        <w:rPr>
          <w:sz w:val="24"/>
        </w:rPr>
        <w:t xml:space="preserve">2.  </w:t>
      </w:r>
      <w:r>
        <w:rPr>
          <w:rFonts w:hint="eastAsia"/>
          <w:sz w:val="24"/>
          <w:u w:val="single"/>
        </w:rPr>
        <w:t>被剥夺自由，包括受任何形式的拘留、</w:t>
      </w:r>
      <w:r>
        <w:rPr>
          <w:sz w:val="24"/>
          <w:u w:val="single"/>
        </w:rPr>
        <w:br/>
      </w:r>
      <w:r>
        <w:rPr>
          <w:rFonts w:hint="eastAsia"/>
          <w:sz w:val="24"/>
          <w:u w:val="single"/>
        </w:rPr>
        <w:t>监禁或被安置于拘禁场所</w:t>
      </w:r>
      <w:r>
        <w:rPr>
          <w:sz w:val="24"/>
          <w:u w:val="single"/>
        </w:rPr>
        <w:br/>
      </w:r>
      <w:r>
        <w:rPr>
          <w:rFonts w:hint="eastAsia"/>
          <w:sz w:val="24"/>
          <w:u w:val="single"/>
        </w:rPr>
        <w:t>的儿童</w:t>
      </w:r>
      <w:r>
        <w:rPr>
          <w:sz w:val="24"/>
        </w:rPr>
        <w:t>(</w:t>
      </w:r>
      <w:r>
        <w:rPr>
          <w:rFonts w:hint="eastAsia"/>
          <w:sz w:val="24"/>
        </w:rPr>
        <w:t>第</w:t>
      </w:r>
      <w:r>
        <w:rPr>
          <w:sz w:val="24"/>
        </w:rPr>
        <w:t>37(b)-(d)</w:t>
      </w:r>
      <w:r>
        <w:rPr>
          <w:rFonts w:hint="eastAsia"/>
          <w:sz w:val="24"/>
        </w:rPr>
        <w:t>条</w:t>
      </w:r>
      <w:r>
        <w:rPr>
          <w:sz w:val="24"/>
        </w:rPr>
        <w:t>)</w:t>
      </w:r>
    </w:p>
    <w:p w:rsidR="00000000" w:rsidRDefault="00EF59C2">
      <w:r>
        <w:tab/>
        <w:t xml:space="preserve">138.  </w:t>
      </w:r>
      <w:r>
        <w:rPr>
          <w:rFonts w:hint="eastAsia"/>
        </w:rPr>
        <w:t>请表明根据</w:t>
      </w:r>
      <w:r>
        <w:rPr>
          <w:rFonts w:hint="eastAsia"/>
          <w:b/>
        </w:rPr>
        <w:t>第</w:t>
      </w:r>
      <w:r>
        <w:rPr>
          <w:b/>
        </w:rPr>
        <w:t>37(b)</w:t>
      </w:r>
      <w:r>
        <w:rPr>
          <w:rFonts w:hint="eastAsia"/>
          <w:b/>
        </w:rPr>
        <w:t>条</w:t>
      </w:r>
      <w:r>
        <w:rPr>
          <w:rFonts w:hint="eastAsia"/>
        </w:rPr>
        <w:t>通过的立法和其他措施，以保证：</w:t>
      </w:r>
    </w:p>
    <w:p w:rsidR="00000000" w:rsidRDefault="00EF59C2">
      <w:pPr>
        <w:ind w:left="1036"/>
      </w:pPr>
      <w:r>
        <w:tab/>
      </w:r>
      <w:r>
        <w:rPr>
          <w:rFonts w:hint="eastAsia"/>
        </w:rPr>
        <w:t>不非法或任意剥夺任何儿童的自由；</w:t>
      </w:r>
      <w:r>
        <w:rPr>
          <w:rStyle w:val="FootnoteReference"/>
        </w:rPr>
        <w:footnoteReference w:id="1"/>
      </w:r>
      <w:r>
        <w:t xml:space="preserve"> </w:t>
      </w:r>
    </w:p>
    <w:p w:rsidR="00000000" w:rsidRDefault="00EF59C2">
      <w:pPr>
        <w:ind w:left="1036"/>
      </w:pPr>
      <w:r>
        <w:tab/>
      </w:r>
      <w:r>
        <w:rPr>
          <w:rFonts w:hint="eastAsia"/>
        </w:rPr>
        <w:t>儿童的逮捕、拘留或监禁符合法律规定，并仅作为最后手段，期限为最短的适当时间；</w:t>
      </w:r>
    </w:p>
    <w:p w:rsidR="00000000" w:rsidRDefault="00EF59C2">
      <w:pPr>
        <w:ind w:left="1036"/>
      </w:pPr>
      <w:r>
        <w:tab/>
      </w:r>
      <w:r>
        <w:rPr>
          <w:rFonts w:hint="eastAsia"/>
        </w:rPr>
        <w:t>遵守《公约》的一般原则，即不歧视、儿童的最大利益、尊重儿童意见、生命权以及最大限度的存活和发展。</w:t>
      </w:r>
    </w:p>
    <w:p w:rsidR="00000000" w:rsidRDefault="00EF59C2">
      <w:r>
        <w:tab/>
        <w:t xml:space="preserve">139.  </w:t>
      </w:r>
      <w:r>
        <w:rPr>
          <w:rFonts w:hint="eastAsia"/>
        </w:rPr>
        <w:t>报告还应表明对剥夺自由采取的现行替代措施，使用这些措施的频率以及所涉儿童，包括按年龄、性别、地区、城乡、社会和族裔出身分类。</w:t>
      </w:r>
    </w:p>
    <w:p w:rsidR="00000000" w:rsidRDefault="00EF59C2">
      <w:r>
        <w:tab/>
        <w:t xml:space="preserve">140.  </w:t>
      </w:r>
      <w:r>
        <w:rPr>
          <w:rFonts w:hint="eastAsia"/>
        </w:rPr>
        <w:t>还应提供资料，说明为从事以下活动而制订的措施和建立的机制：</w:t>
      </w:r>
    </w:p>
    <w:p w:rsidR="00000000" w:rsidRDefault="00EF59C2">
      <w:pPr>
        <w:ind w:left="1036"/>
      </w:pPr>
      <w:r>
        <w:tab/>
      </w:r>
      <w:r>
        <w:rPr>
          <w:rFonts w:hint="eastAsia"/>
        </w:rPr>
        <w:t>防止剥夺儿童自由，包括逮捕、拘留和监禁，特别是防止剥夺寻求庇护者和难民的自由；</w:t>
      </w:r>
    </w:p>
    <w:p w:rsidR="00000000" w:rsidRDefault="00EF59C2">
      <w:pPr>
        <w:ind w:left="1036"/>
      </w:pPr>
      <w:r>
        <w:tab/>
      </w:r>
      <w:r>
        <w:rPr>
          <w:rFonts w:hint="eastAsia"/>
        </w:rPr>
        <w:t>防止作出不定刑期的判决，包括法律禁止这种判决；</w:t>
      </w:r>
    </w:p>
    <w:p w:rsidR="00000000" w:rsidRDefault="00EF59C2">
      <w:pPr>
        <w:ind w:left="1036"/>
      </w:pPr>
      <w:r>
        <w:tab/>
      </w:r>
      <w:r>
        <w:rPr>
          <w:rFonts w:hint="eastAsia"/>
        </w:rPr>
        <w:t>监测所涉儿童的情况，包括通过一个独立的机制予以监测；</w:t>
      </w:r>
    </w:p>
    <w:p w:rsidR="00000000" w:rsidRDefault="00EF59C2">
      <w:pPr>
        <w:ind w:left="1036"/>
      </w:pPr>
      <w:r>
        <w:tab/>
      </w:r>
      <w:r>
        <w:rPr>
          <w:rFonts w:hint="eastAsia"/>
        </w:rPr>
        <w:t>监测进展情况，查明困难，制订今后目标。</w:t>
      </w:r>
    </w:p>
    <w:p w:rsidR="00000000" w:rsidRDefault="00EF59C2">
      <w:r>
        <w:tab/>
        <w:t xml:space="preserve">141.  </w:t>
      </w:r>
      <w:r>
        <w:rPr>
          <w:rFonts w:hint="eastAsia"/>
        </w:rPr>
        <w:t>应进一步提供这方面的资料，列明被非法、任意和依法剥夺自由的儿童人数以及剥夺自由的期限，包括按性别、年龄、地区、城乡、民族、社会和族裔出身分类的资料及如此剥夺自由的原因。</w:t>
      </w:r>
    </w:p>
    <w:p w:rsidR="00000000" w:rsidRDefault="00EF59C2">
      <w:r>
        <w:tab/>
        <w:t xml:space="preserve">142.  </w:t>
      </w:r>
      <w:r>
        <w:rPr>
          <w:rFonts w:hint="eastAsia"/>
        </w:rPr>
        <w:t>请表明为保证以下列方式对待任何被剥夺自由的儿童而根据</w:t>
      </w:r>
      <w:r>
        <w:rPr>
          <w:rFonts w:hint="eastAsia"/>
          <w:b/>
        </w:rPr>
        <w:t>第</w:t>
      </w:r>
      <w:r>
        <w:rPr>
          <w:b/>
        </w:rPr>
        <w:t>37(c)</w:t>
      </w:r>
      <w:r>
        <w:rPr>
          <w:rFonts w:hint="eastAsia"/>
          <w:b/>
        </w:rPr>
        <w:t>条</w:t>
      </w:r>
      <w:r>
        <w:rPr>
          <w:rFonts w:hint="eastAsia"/>
        </w:rPr>
        <w:t>采取的立法和其他措施：</w:t>
      </w:r>
    </w:p>
    <w:p w:rsidR="00000000" w:rsidRDefault="00EF59C2">
      <w:pPr>
        <w:ind w:left="1036"/>
      </w:pPr>
      <w:r>
        <w:tab/>
      </w:r>
      <w:r>
        <w:rPr>
          <w:rFonts w:hint="eastAsia"/>
        </w:rPr>
        <w:t>人道和尊重人格固有尊严；</w:t>
      </w:r>
    </w:p>
    <w:p w:rsidR="00000000" w:rsidRDefault="00EF59C2">
      <w:pPr>
        <w:ind w:left="1036"/>
      </w:pPr>
      <w:r>
        <w:tab/>
      </w:r>
      <w:r>
        <w:rPr>
          <w:rFonts w:hint="eastAsia"/>
        </w:rPr>
        <w:t>考虑到他们这个年龄的人的需要。</w:t>
      </w:r>
    </w:p>
    <w:p w:rsidR="00000000" w:rsidRDefault="00EF59C2">
      <w:r>
        <w:tab/>
        <w:t xml:space="preserve">143. </w:t>
      </w:r>
      <w:r>
        <w:t xml:space="preserve"> </w:t>
      </w:r>
      <w:r>
        <w:rPr>
          <w:rFonts w:hint="eastAsia"/>
        </w:rPr>
        <w:t>报告还应提供资料，说明为保证做到以下几点而采取的措施和作出的安排：</w:t>
      </w:r>
    </w:p>
    <w:p w:rsidR="00000000" w:rsidRDefault="00EF59C2">
      <w:pPr>
        <w:ind w:left="1036"/>
      </w:pPr>
      <w:r>
        <w:tab/>
      </w:r>
      <w:r>
        <w:rPr>
          <w:rFonts w:hint="eastAsia"/>
        </w:rPr>
        <w:t>被剥夺自由的儿童同成人隔开，除非认为反之最有利于儿童；</w:t>
      </w:r>
    </w:p>
    <w:p w:rsidR="00000000" w:rsidRDefault="00EF59C2">
      <w:pPr>
        <w:ind w:left="1036"/>
      </w:pPr>
      <w:r>
        <w:tab/>
      </w:r>
      <w:r>
        <w:rPr>
          <w:rFonts w:hint="eastAsia"/>
        </w:rPr>
        <w:t>儿童有权通过信件和探访同家人保持联系</w:t>
      </w:r>
      <w:r>
        <w:t>(</w:t>
      </w:r>
      <w:r>
        <w:rPr>
          <w:rFonts w:hint="eastAsia"/>
        </w:rPr>
        <w:t>列明这种联系的次数</w:t>
      </w:r>
      <w:r>
        <w:t>)</w:t>
      </w:r>
      <w:r>
        <w:rPr>
          <w:rFonts w:hint="eastAsia"/>
        </w:rPr>
        <w:t>，但特殊情况除外，报告要具体列明这些特殊情况；</w:t>
      </w:r>
    </w:p>
    <w:p w:rsidR="00000000" w:rsidRDefault="00EF59C2">
      <w:pPr>
        <w:ind w:left="1036"/>
      </w:pPr>
      <w:r>
        <w:tab/>
      </w:r>
      <w:r>
        <w:rPr>
          <w:rFonts w:hint="eastAsia"/>
        </w:rPr>
        <w:t>监督和监测安置儿童的机构的条件，包括通过一个独立的机制予以监督和监测；</w:t>
      </w:r>
    </w:p>
    <w:p w:rsidR="00000000" w:rsidRDefault="00EF59C2">
      <w:pPr>
        <w:ind w:left="1036"/>
      </w:pPr>
      <w:r>
        <w:tab/>
      </w:r>
      <w:r>
        <w:rPr>
          <w:rFonts w:hint="eastAsia"/>
        </w:rPr>
        <w:t>向儿童提供申诉程序；</w:t>
      </w:r>
    </w:p>
    <w:p w:rsidR="00000000" w:rsidRDefault="00EF59C2">
      <w:pPr>
        <w:ind w:left="1036"/>
      </w:pPr>
      <w:r>
        <w:tab/>
      </w:r>
      <w:r>
        <w:rPr>
          <w:rFonts w:hint="eastAsia"/>
        </w:rPr>
        <w:t>对儿童的情况以及有关该儿童的安置情况作定期审查；</w:t>
      </w:r>
    </w:p>
    <w:p w:rsidR="00000000" w:rsidRDefault="00EF59C2">
      <w:pPr>
        <w:ind w:left="1036"/>
      </w:pPr>
      <w:r>
        <w:tab/>
      </w:r>
      <w:r>
        <w:rPr>
          <w:rFonts w:hint="eastAsia"/>
        </w:rPr>
        <w:t>向儿童提供教育和卫生服务；</w:t>
      </w:r>
    </w:p>
    <w:p w:rsidR="00000000" w:rsidRDefault="00EF59C2">
      <w:pPr>
        <w:ind w:left="1036"/>
      </w:pPr>
      <w:r>
        <w:tab/>
      </w:r>
      <w:r>
        <w:rPr>
          <w:rFonts w:hint="eastAsia"/>
        </w:rPr>
        <w:t>遵守《公约》的一般原则，即不歧视、儿童的最大利益、尊重儿童意见、生命权以及最大限度的存活和发展</w:t>
      </w:r>
      <w:r>
        <w:rPr>
          <w:rFonts w:hint="eastAsia"/>
        </w:rPr>
        <w:t>。</w:t>
      </w:r>
    </w:p>
    <w:p w:rsidR="00000000" w:rsidRDefault="00EF59C2">
      <w:r>
        <w:tab/>
        <w:t xml:space="preserve">144.  </w:t>
      </w:r>
      <w:r>
        <w:rPr>
          <w:rFonts w:hint="eastAsia"/>
        </w:rPr>
        <w:t>请表明根据</w:t>
      </w:r>
      <w:r>
        <w:rPr>
          <w:rFonts w:hint="eastAsia"/>
          <w:b/>
        </w:rPr>
        <w:t>第</w:t>
      </w:r>
      <w:r>
        <w:rPr>
          <w:b/>
        </w:rPr>
        <w:t>37(d)</w:t>
      </w:r>
      <w:r>
        <w:rPr>
          <w:rFonts w:hint="eastAsia"/>
          <w:b/>
        </w:rPr>
        <w:t>条</w:t>
      </w:r>
      <w:r>
        <w:rPr>
          <w:rFonts w:hint="eastAsia"/>
        </w:rPr>
        <w:t>为保证每个被剥夺自由的儿童有以下权利而采取的措施：</w:t>
      </w:r>
    </w:p>
    <w:p w:rsidR="00000000" w:rsidRDefault="00EF59C2">
      <w:pPr>
        <w:ind w:left="1036"/>
      </w:pPr>
      <w:r>
        <w:tab/>
      </w:r>
      <w:r>
        <w:rPr>
          <w:rFonts w:hint="eastAsia"/>
        </w:rPr>
        <w:t>迅速获得法律和其他适当援助，特别要表明对获得这种援助是否有法定期限以及可以向儿童另外提供何种适当援助；</w:t>
      </w:r>
    </w:p>
    <w:p w:rsidR="00000000" w:rsidRDefault="00EF59C2">
      <w:pPr>
        <w:ind w:left="1036"/>
      </w:pPr>
      <w:r>
        <w:tab/>
      </w:r>
      <w:r>
        <w:rPr>
          <w:rFonts w:hint="eastAsia"/>
        </w:rPr>
        <w:t>向法院或其他独立公正的主管当局就其被剥夺自由一事的合法性提出疑议；</w:t>
      </w:r>
    </w:p>
    <w:p w:rsidR="00000000" w:rsidRDefault="00EF59C2">
      <w:pPr>
        <w:ind w:left="1036"/>
      </w:pPr>
      <w:r>
        <w:tab/>
      </w:r>
      <w:r>
        <w:rPr>
          <w:rFonts w:hint="eastAsia"/>
        </w:rPr>
        <w:t>迅速就任何此类行动得到裁定，特别要表明对作出这种裁定是否有任何法定期限。</w:t>
      </w:r>
    </w:p>
    <w:p w:rsidR="00000000" w:rsidRDefault="00EF59C2">
      <w:r>
        <w:tab/>
        <w:t xml:space="preserve">145.  </w:t>
      </w:r>
      <w:r>
        <w:rPr>
          <w:rFonts w:hint="eastAsia"/>
        </w:rPr>
        <w:t>还应提供资料，说明总的情况以及提供法律或其他援助和证实剥夺自由的合法性的案件的百分比，包括所涉儿童的分类资料，其中要有按年龄、性别、地区、城乡、社会和族</w:t>
      </w:r>
      <w:r>
        <w:rPr>
          <w:rFonts w:hint="eastAsia"/>
        </w:rPr>
        <w:t>裔出身分类的资料。</w:t>
      </w:r>
    </w:p>
    <w:p w:rsidR="00000000" w:rsidRDefault="00EF59C2">
      <w:r>
        <w:tab/>
        <w:t xml:space="preserve">146.  </w:t>
      </w:r>
      <w:r>
        <w:rPr>
          <w:rFonts w:hint="eastAsia"/>
        </w:rPr>
        <w:t>报告还应表明在实施第</w:t>
      </w:r>
      <w:r>
        <w:t>37(b)</w:t>
      </w:r>
      <w:r>
        <w:rPr>
          <w:rFonts w:hint="eastAsia"/>
        </w:rPr>
        <w:t>至</w:t>
      </w:r>
      <w:r>
        <w:t>(d)</w:t>
      </w:r>
      <w:r>
        <w:rPr>
          <w:rFonts w:hint="eastAsia"/>
        </w:rPr>
        <w:t>条中取得的进展、遇到的困难和为今后制订的目标。</w:t>
      </w:r>
    </w:p>
    <w:p w:rsidR="00000000" w:rsidRDefault="00EF59C2"/>
    <w:p w:rsidR="00000000" w:rsidRDefault="00EF59C2">
      <w:pPr>
        <w:jc w:val="center"/>
      </w:pPr>
      <w:r>
        <w:t xml:space="preserve">3.  </w:t>
      </w:r>
      <w:r>
        <w:rPr>
          <w:rFonts w:hint="eastAsia"/>
          <w:u w:val="single"/>
        </w:rPr>
        <w:t>对儿童判刑，特别是关于禁止死刑和</w:t>
      </w:r>
      <w:r>
        <w:rPr>
          <w:u w:val="single"/>
        </w:rPr>
        <w:br/>
      </w:r>
      <w:r>
        <w:rPr>
          <w:rFonts w:hint="eastAsia"/>
          <w:u w:val="single"/>
        </w:rPr>
        <w:t>无期徒刑的问题</w:t>
      </w:r>
      <w:r>
        <w:t>(</w:t>
      </w:r>
      <w:r>
        <w:rPr>
          <w:rFonts w:hint="eastAsia"/>
        </w:rPr>
        <w:t>第</w:t>
      </w:r>
      <w:r>
        <w:t>37(a)</w:t>
      </w:r>
      <w:r>
        <w:rPr>
          <w:rFonts w:hint="eastAsia"/>
        </w:rPr>
        <w:t>条</w:t>
      </w:r>
      <w:r>
        <w:t>)</w:t>
      </w:r>
    </w:p>
    <w:p w:rsidR="00000000" w:rsidRDefault="00EF59C2">
      <w:pPr>
        <w:jc w:val="center"/>
      </w:pPr>
    </w:p>
    <w:p w:rsidR="00000000" w:rsidRDefault="00EF59C2">
      <w:r>
        <w:tab/>
        <w:t xml:space="preserve">147.  </w:t>
      </w:r>
      <w:r>
        <w:rPr>
          <w:rFonts w:hint="eastAsia"/>
        </w:rPr>
        <w:t>请提供信息，说明为保证对未满</w:t>
      </w:r>
      <w:r>
        <w:t>18</w:t>
      </w:r>
      <w:r>
        <w:rPr>
          <w:rFonts w:hint="eastAsia"/>
        </w:rPr>
        <w:t>岁的人所犯的罪行不判处死刑或无释放可能的无期徒刑而在立法和其他方面采取的措施。</w:t>
      </w:r>
    </w:p>
    <w:p w:rsidR="00000000" w:rsidRDefault="00EF59C2">
      <w:r>
        <w:tab/>
        <w:t xml:space="preserve">148.  </w:t>
      </w:r>
      <w:r>
        <w:rPr>
          <w:rFonts w:hint="eastAsia"/>
        </w:rPr>
        <w:t>还请表明在实施第</w:t>
      </w:r>
      <w:r>
        <w:t>37(a)</w:t>
      </w:r>
      <w:r>
        <w:rPr>
          <w:rFonts w:hint="eastAsia"/>
        </w:rPr>
        <w:t>条中所取得的进展、遇到的困难和为今后制订的目标。</w:t>
      </w:r>
    </w:p>
    <w:p w:rsidR="00000000" w:rsidRDefault="00EF59C2"/>
    <w:p w:rsidR="00000000" w:rsidRDefault="00EF59C2">
      <w:pPr>
        <w:jc w:val="center"/>
      </w:pPr>
      <w:r>
        <w:t xml:space="preserve">4.  </w:t>
      </w:r>
      <w:r>
        <w:rPr>
          <w:rFonts w:hint="eastAsia"/>
          <w:u w:val="single"/>
        </w:rPr>
        <w:t>儿童的身心康复和重返社会</w:t>
      </w:r>
      <w:r>
        <w:t>(</w:t>
      </w:r>
      <w:r>
        <w:rPr>
          <w:rFonts w:hint="eastAsia"/>
        </w:rPr>
        <w:t>第</w:t>
      </w:r>
      <w:r>
        <w:t>39</w:t>
      </w:r>
      <w:r>
        <w:rPr>
          <w:rFonts w:hint="eastAsia"/>
        </w:rPr>
        <w:t>条</w:t>
      </w:r>
      <w:r>
        <w:t>)</w:t>
      </w:r>
    </w:p>
    <w:p w:rsidR="00000000" w:rsidRDefault="00EF59C2">
      <w:pPr>
        <w:jc w:val="center"/>
      </w:pPr>
    </w:p>
    <w:p w:rsidR="00000000" w:rsidRDefault="00EF59C2">
      <w:r>
        <w:tab/>
        <w:t xml:space="preserve">149.  </w:t>
      </w:r>
      <w:r>
        <w:rPr>
          <w:rFonts w:hint="eastAsia"/>
        </w:rPr>
        <w:t>请提供资料，说明根据第</w:t>
      </w:r>
      <w:r>
        <w:t>39</w:t>
      </w:r>
      <w:r>
        <w:rPr>
          <w:rFonts w:hint="eastAsia"/>
        </w:rPr>
        <w:t>条和第</w:t>
      </w:r>
      <w:r>
        <w:t>40</w:t>
      </w:r>
      <w:r>
        <w:rPr>
          <w:rFonts w:hint="eastAsia"/>
        </w:rPr>
        <w:t>条第</w:t>
      </w:r>
      <w:r>
        <w:t>1</w:t>
      </w:r>
      <w:r>
        <w:rPr>
          <w:rFonts w:hint="eastAsia"/>
        </w:rPr>
        <w:t>款采取的所有措施，这些措施的目的是促进卷入少年司法制度的儿童的身心康复和重返社会，保证这种康复和重返社会在有利于儿童的健康、自尊和尊严的环境中进行。</w:t>
      </w:r>
    </w:p>
    <w:p w:rsidR="00000000" w:rsidRDefault="00EF59C2">
      <w:r>
        <w:tab/>
        <w:t xml:space="preserve">150.  </w:t>
      </w:r>
      <w:r>
        <w:rPr>
          <w:rFonts w:hint="eastAsia"/>
        </w:rPr>
        <w:t>报告还应特别列明为此而建立的机制，开展的方案和活动，以及提供的教育和职业培训，并列出所涉儿童的有关分类资料，包括按年龄、性别、地区、城乡、社会和族裔出身分类的资料。它们还应表明在实施第</w:t>
      </w:r>
      <w:r>
        <w:t>39</w:t>
      </w:r>
      <w:r>
        <w:rPr>
          <w:rFonts w:hint="eastAsia"/>
        </w:rPr>
        <w:t>条中取得的进展、遇到的困难和为今后规定的目标。</w:t>
      </w:r>
    </w:p>
    <w:p w:rsidR="00000000" w:rsidRDefault="00EF59C2"/>
    <w:p w:rsidR="00000000" w:rsidRDefault="00EF59C2">
      <w:pPr>
        <w:jc w:val="center"/>
        <w:rPr>
          <w:sz w:val="28"/>
          <w:u w:val="single"/>
        </w:rPr>
      </w:pPr>
      <w:r>
        <w:rPr>
          <w:sz w:val="28"/>
        </w:rPr>
        <w:t xml:space="preserve">C.  </w:t>
      </w:r>
      <w:r>
        <w:rPr>
          <w:rFonts w:hint="eastAsia"/>
          <w:sz w:val="28"/>
          <w:u w:val="single"/>
        </w:rPr>
        <w:t>处于剥削境遇的儿童，包括身心康复和重返社会</w:t>
      </w:r>
    </w:p>
    <w:p w:rsidR="00000000" w:rsidRDefault="00EF59C2">
      <w:pPr>
        <w:jc w:val="center"/>
        <w:rPr>
          <w:u w:val="single"/>
        </w:rPr>
      </w:pPr>
    </w:p>
    <w:p w:rsidR="00000000" w:rsidRDefault="00EF59C2">
      <w:pPr>
        <w:jc w:val="center"/>
      </w:pPr>
      <w:r>
        <w:t xml:space="preserve">1.  </w:t>
      </w:r>
      <w:r>
        <w:rPr>
          <w:rFonts w:hint="eastAsia"/>
          <w:u w:val="single"/>
        </w:rPr>
        <w:t>对儿童的经济剥削，包括童工</w:t>
      </w:r>
      <w:r>
        <w:t>(</w:t>
      </w:r>
      <w:r>
        <w:rPr>
          <w:rFonts w:hint="eastAsia"/>
        </w:rPr>
        <w:t>第</w:t>
      </w:r>
      <w:r>
        <w:t>32</w:t>
      </w:r>
      <w:r>
        <w:rPr>
          <w:rFonts w:hint="eastAsia"/>
        </w:rPr>
        <w:t>条</w:t>
      </w:r>
      <w:r>
        <w:t>)</w:t>
      </w:r>
    </w:p>
    <w:p w:rsidR="00000000" w:rsidRDefault="00EF59C2">
      <w:pPr>
        <w:jc w:val="center"/>
      </w:pPr>
    </w:p>
    <w:p w:rsidR="00000000" w:rsidRDefault="00EF59C2">
      <w:r>
        <w:tab/>
        <w:t xml:space="preserve">151.  </w:t>
      </w:r>
      <w:r>
        <w:rPr>
          <w:rFonts w:hint="eastAsia"/>
        </w:rPr>
        <w:t>请提供资料，说明为承认和保证儿童有权避免以下情况而采取的措施，包括立法、行政；社会和教育措施：</w:t>
      </w:r>
    </w:p>
    <w:p w:rsidR="00000000" w:rsidRDefault="00EF59C2">
      <w:pPr>
        <w:ind w:left="1036"/>
      </w:pPr>
      <w:r>
        <w:tab/>
      </w:r>
      <w:r>
        <w:rPr>
          <w:rFonts w:hint="eastAsia"/>
        </w:rPr>
        <w:t>经济剥削；</w:t>
      </w:r>
    </w:p>
    <w:p w:rsidR="00000000" w:rsidRDefault="00EF59C2">
      <w:pPr>
        <w:ind w:left="1036"/>
      </w:pPr>
      <w:r>
        <w:tab/>
      </w:r>
      <w:r>
        <w:rPr>
          <w:rFonts w:hint="eastAsia"/>
        </w:rPr>
        <w:t>从事任何可能有风险或妨碍儿童教育或者有害儿童健康或身体、心理、精神、道德或社会发展的工作。</w:t>
      </w:r>
      <w:r>
        <w:br w:type="page"/>
      </w:r>
      <w:r>
        <w:tab/>
        <w:t xml:space="preserve">152.  </w:t>
      </w:r>
      <w:r>
        <w:rPr>
          <w:rFonts w:hint="eastAsia"/>
        </w:rPr>
        <w:t>在这方面，报告应特别表明：</w:t>
      </w:r>
    </w:p>
    <w:p w:rsidR="00000000" w:rsidRDefault="00EF59C2">
      <w:pPr>
        <w:ind w:left="1036"/>
      </w:pPr>
      <w:r>
        <w:tab/>
      </w:r>
      <w:r>
        <w:rPr>
          <w:rFonts w:hint="eastAsia"/>
        </w:rPr>
        <w:t>立法是否列入了禁止规定，是否对有风险和有害的工作和</w:t>
      </w:r>
      <w:r>
        <w:t>/</w:t>
      </w:r>
      <w:r>
        <w:rPr>
          <w:rFonts w:hint="eastAsia"/>
        </w:rPr>
        <w:t>或被认为有风险、有害儿童健康或发展，或者妨碍儿童教育的活动作了界定；</w:t>
      </w:r>
    </w:p>
    <w:p w:rsidR="00000000" w:rsidRDefault="00EF59C2">
      <w:pPr>
        <w:ind w:left="1036"/>
      </w:pPr>
      <w:r>
        <w:tab/>
      </w:r>
      <w:r>
        <w:rPr>
          <w:rFonts w:hint="eastAsia"/>
        </w:rPr>
        <w:t>采取的任何预防和补救行动，包括宣传和提高认识活动，以及特别在义务教育中的教育、职业培训方案，以处理正式和非正式部门的童工情</w:t>
      </w:r>
      <w:r>
        <w:rPr>
          <w:rFonts w:hint="eastAsia"/>
        </w:rPr>
        <w:t>况，包括家仆，以及从事农业或家庭私营活动的童工的情况；</w:t>
      </w:r>
    </w:p>
    <w:p w:rsidR="00000000" w:rsidRDefault="00EF59C2">
      <w:pPr>
        <w:ind w:left="1036"/>
      </w:pPr>
      <w:r>
        <w:tab/>
      </w:r>
      <w:r>
        <w:rPr>
          <w:rFonts w:hint="eastAsia"/>
        </w:rPr>
        <w:t>为保证遵守《公约》一般原则，特别是不歧视、儿童的最大利益、生命权以及最大限度的存活和发展等原则而采取的措施。</w:t>
      </w:r>
    </w:p>
    <w:p w:rsidR="00000000" w:rsidRDefault="00EF59C2">
      <w:r>
        <w:tab/>
        <w:t xml:space="preserve">153.  </w:t>
      </w:r>
      <w:r>
        <w:rPr>
          <w:rFonts w:hint="eastAsia"/>
        </w:rPr>
        <w:t>还请表明根据第</w:t>
      </w:r>
      <w:r>
        <w:t>32</w:t>
      </w:r>
      <w:r>
        <w:rPr>
          <w:rFonts w:hint="eastAsia"/>
        </w:rPr>
        <w:t>条第</w:t>
      </w:r>
      <w:r>
        <w:t>2</w:t>
      </w:r>
      <w:r>
        <w:rPr>
          <w:rFonts w:hint="eastAsia"/>
        </w:rPr>
        <w:t>款，并结合其他国际文书的有关规定而采取的适当措施，包括立法和行政各级的措施，这些措施主要是为了作出以下规定：</w:t>
      </w:r>
    </w:p>
    <w:p w:rsidR="00000000" w:rsidRDefault="00EF59C2">
      <w:pPr>
        <w:ind w:left="1036"/>
      </w:pPr>
      <w:r>
        <w:tab/>
      </w:r>
      <w:r>
        <w:rPr>
          <w:rFonts w:hint="eastAsia"/>
        </w:rPr>
        <w:t>受雇的最低年龄；</w:t>
      </w:r>
    </w:p>
    <w:p w:rsidR="00000000" w:rsidRDefault="00EF59C2">
      <w:pPr>
        <w:ind w:left="1036"/>
      </w:pPr>
      <w:r>
        <w:tab/>
      </w:r>
      <w:r>
        <w:rPr>
          <w:rFonts w:hint="eastAsia"/>
        </w:rPr>
        <w:t>有关工作时间和条件的适当规则；</w:t>
      </w:r>
    </w:p>
    <w:p w:rsidR="00000000" w:rsidRDefault="00EF59C2">
      <w:pPr>
        <w:ind w:left="1036"/>
      </w:pPr>
      <w:r>
        <w:tab/>
      </w:r>
      <w:r>
        <w:rPr>
          <w:rFonts w:hint="eastAsia"/>
        </w:rPr>
        <w:t>为确保本条得到有效执行的适当惩罚或其他制裁措施、视察机制以及儿童直接或通过代表提出投诉的程序制度。</w:t>
      </w:r>
    </w:p>
    <w:p w:rsidR="00000000" w:rsidRDefault="00EF59C2">
      <w:r>
        <w:tab/>
        <w:t xml:space="preserve">154.  </w:t>
      </w:r>
      <w:r>
        <w:rPr>
          <w:rFonts w:hint="eastAsia"/>
        </w:rPr>
        <w:t>报告还应提供这方面的资料，</w:t>
      </w:r>
      <w:r>
        <w:rPr>
          <w:rFonts w:hint="eastAsia"/>
        </w:rPr>
        <w:t>说明本国缔结的国际公约和其他有关文书的情况，包括国际劳工组织范围内的文书情况，以及下列事项的情况：</w:t>
      </w:r>
    </w:p>
    <w:p w:rsidR="00000000" w:rsidRDefault="00EF59C2">
      <w:pPr>
        <w:ind w:left="1036"/>
      </w:pPr>
      <w:r>
        <w:tab/>
      </w:r>
      <w:r>
        <w:rPr>
          <w:rFonts w:hint="eastAsia"/>
        </w:rPr>
        <w:t>为预防和处理儿童经济剥削和童工而制订的国内政策和多学科战略；</w:t>
      </w:r>
    </w:p>
    <w:p w:rsidR="00000000" w:rsidRDefault="00EF59C2">
      <w:pPr>
        <w:ind w:left="1036"/>
      </w:pPr>
      <w:r>
        <w:tab/>
      </w:r>
      <w:r>
        <w:rPr>
          <w:rFonts w:hint="eastAsia"/>
        </w:rPr>
        <w:t>为此而建立的协调和监测机制；</w:t>
      </w:r>
    </w:p>
    <w:p w:rsidR="00000000" w:rsidRDefault="00EF59C2">
      <w:pPr>
        <w:ind w:left="1036"/>
      </w:pPr>
      <w:r>
        <w:tab/>
      </w:r>
      <w:r>
        <w:rPr>
          <w:rFonts w:hint="eastAsia"/>
        </w:rPr>
        <w:t>确定和使用的有关指标；</w:t>
      </w:r>
    </w:p>
    <w:p w:rsidR="00000000" w:rsidRDefault="00EF59C2">
      <w:pPr>
        <w:ind w:left="1036"/>
      </w:pPr>
      <w:r>
        <w:tab/>
      </w:r>
      <w:r>
        <w:rPr>
          <w:rFonts w:hint="eastAsia"/>
        </w:rPr>
        <w:t>在技术合作和国际援助方面编制的有关方案；</w:t>
      </w:r>
    </w:p>
    <w:p w:rsidR="00000000" w:rsidRDefault="00EF59C2">
      <w:pPr>
        <w:ind w:left="1036"/>
      </w:pPr>
      <w:r>
        <w:tab/>
      </w:r>
      <w:r>
        <w:rPr>
          <w:rFonts w:hint="eastAsia"/>
        </w:rPr>
        <w:t>在执行本条时取得的进展、制订的基准和遇到的困难；</w:t>
      </w:r>
    </w:p>
    <w:p w:rsidR="00000000" w:rsidRDefault="00EF59C2">
      <w:pPr>
        <w:ind w:left="1036"/>
      </w:pPr>
      <w:r>
        <w:tab/>
      </w:r>
      <w:r>
        <w:rPr>
          <w:rFonts w:hint="eastAsia"/>
        </w:rPr>
        <w:t>所涉儿童的有关分类资料，包括按年龄、性别、地区、城乡、社会和族裔出身分类的资料，以及视察人员发现的违反情况和实行的制裁措施方面的有关分类资料。</w:t>
      </w:r>
    </w:p>
    <w:p w:rsidR="00000000" w:rsidRDefault="00EF59C2"/>
    <w:p w:rsidR="00000000" w:rsidRDefault="00EF59C2">
      <w:pPr>
        <w:jc w:val="center"/>
      </w:pPr>
      <w:r>
        <w:t xml:space="preserve">2.  </w:t>
      </w:r>
      <w:r>
        <w:rPr>
          <w:rFonts w:hint="eastAsia"/>
          <w:u w:val="single"/>
        </w:rPr>
        <w:t>吸</w:t>
      </w:r>
      <w:r>
        <w:rPr>
          <w:u w:val="single"/>
        </w:rPr>
        <w:tab/>
      </w:r>
      <w:r>
        <w:rPr>
          <w:rFonts w:hint="eastAsia"/>
          <w:u w:val="single"/>
        </w:rPr>
        <w:t>毒</w:t>
      </w:r>
      <w:r>
        <w:t>(</w:t>
      </w:r>
      <w:r>
        <w:rPr>
          <w:rFonts w:hint="eastAsia"/>
        </w:rPr>
        <w:t>第</w:t>
      </w:r>
      <w:r>
        <w:t>33</w:t>
      </w:r>
      <w:r>
        <w:rPr>
          <w:rFonts w:hint="eastAsia"/>
        </w:rPr>
        <w:t>条</w:t>
      </w:r>
      <w:r>
        <w:t>)</w:t>
      </w:r>
    </w:p>
    <w:p w:rsidR="00000000" w:rsidRDefault="00EF59C2">
      <w:pPr>
        <w:jc w:val="center"/>
      </w:pPr>
    </w:p>
    <w:p w:rsidR="00000000" w:rsidRDefault="00EF59C2">
      <w:r>
        <w:tab/>
        <w:t xml:space="preserve">155.  </w:t>
      </w:r>
      <w:r>
        <w:rPr>
          <w:rFonts w:hint="eastAsia"/>
        </w:rPr>
        <w:t>请</w:t>
      </w:r>
      <w:r>
        <w:rPr>
          <w:rFonts w:hint="eastAsia"/>
        </w:rPr>
        <w:t>表明采取的所有适当措施，包括立法、行政、社会和教育措施，这些措施的目的是：</w:t>
      </w:r>
    </w:p>
    <w:p w:rsidR="00000000" w:rsidRDefault="00EF59C2">
      <w:pPr>
        <w:ind w:left="1036"/>
      </w:pPr>
      <w:r>
        <w:tab/>
      </w:r>
      <w:r>
        <w:rPr>
          <w:rFonts w:hint="eastAsia"/>
        </w:rPr>
        <w:t>保护儿童不致非法使用有关国际条约中界定的麻醉药品和精神药物；</w:t>
      </w:r>
    </w:p>
    <w:p w:rsidR="00000000" w:rsidRDefault="00EF59C2">
      <w:pPr>
        <w:ind w:left="1036"/>
      </w:pPr>
      <w:r>
        <w:tab/>
      </w:r>
      <w:r>
        <w:rPr>
          <w:rFonts w:hint="eastAsia"/>
        </w:rPr>
        <w:t>防止利用儿童从事非法生产和贩运此类药物。</w:t>
      </w:r>
    </w:p>
    <w:p w:rsidR="00000000" w:rsidRDefault="00EF59C2">
      <w:r>
        <w:tab/>
        <w:t xml:space="preserve">156.  </w:t>
      </w:r>
      <w:r>
        <w:rPr>
          <w:rFonts w:hint="eastAsia"/>
        </w:rPr>
        <w:t>报告还应表明：</w:t>
      </w:r>
    </w:p>
    <w:p w:rsidR="00000000" w:rsidRDefault="00EF59C2">
      <w:pPr>
        <w:ind w:left="1036"/>
      </w:pPr>
      <w:r>
        <w:tab/>
      </w:r>
      <w:r>
        <w:rPr>
          <w:rFonts w:hint="eastAsia"/>
        </w:rPr>
        <w:t>本国缔结的有关国际公约，包括区域和双边公约；</w:t>
      </w:r>
    </w:p>
    <w:p w:rsidR="00000000" w:rsidRDefault="00EF59C2">
      <w:pPr>
        <w:ind w:left="1036"/>
      </w:pPr>
      <w:r>
        <w:tab/>
      </w:r>
      <w:r>
        <w:rPr>
          <w:rFonts w:hint="eastAsia"/>
        </w:rPr>
        <w:t>为提高公众和儿童的认识而作出的安排和建立的结构，包括通过学校系统以及适当时学校课程对这一专题的考虑；</w:t>
      </w:r>
    </w:p>
    <w:p w:rsidR="00000000" w:rsidRDefault="00EF59C2">
      <w:pPr>
        <w:ind w:left="1036"/>
      </w:pPr>
      <w:r>
        <w:tab/>
      </w:r>
      <w:r>
        <w:rPr>
          <w:rFonts w:hint="eastAsia"/>
        </w:rPr>
        <w:t>为协助儿童及其家庭而采取的措施，包括通过指导、咨询和帮助电话，必要时可以是保密的电话，以及为保证所涉儿童的身心康复和重返社会而制订的政策和战略；</w:t>
      </w:r>
    </w:p>
    <w:p w:rsidR="00000000" w:rsidRDefault="00EF59C2">
      <w:pPr>
        <w:ind w:left="1036"/>
      </w:pPr>
      <w:r>
        <w:tab/>
      </w:r>
      <w:r>
        <w:rPr>
          <w:rFonts w:hint="eastAsia"/>
        </w:rPr>
        <w:t>为监测儿童吸毒的发生率及其参与非法生产和贩运麻醉品和精神药物的情况而制订的措施，取得的进展、遇到的困难和为今后指定的目标；</w:t>
      </w:r>
    </w:p>
    <w:p w:rsidR="00000000" w:rsidRDefault="00EF59C2">
      <w:pPr>
        <w:ind w:left="1036"/>
      </w:pPr>
      <w:r>
        <w:tab/>
      </w:r>
      <w:r>
        <w:rPr>
          <w:rFonts w:hint="eastAsia"/>
        </w:rPr>
        <w:t>有关的分类数据，包括按年龄、性别、地区、城乡、社会和族裔出身分类的资料。</w:t>
      </w:r>
    </w:p>
    <w:p w:rsidR="00000000" w:rsidRDefault="00EF59C2">
      <w:r>
        <w:tab/>
        <w:t xml:space="preserve">157.  </w:t>
      </w:r>
      <w:r>
        <w:rPr>
          <w:rFonts w:hint="eastAsia"/>
        </w:rPr>
        <w:t>除此以外，还请提供资料，说明为防止儿童酗酒、吸烟和服用可能有害他们的健康但成人受到限制或可不受限制服用的其他物质而采取的立法和其他措施，对这种措施的效果作的评估，以及提供儿童使用这种物质的有关分类资料。</w:t>
      </w:r>
    </w:p>
    <w:p w:rsidR="00000000" w:rsidRDefault="00EF59C2"/>
    <w:p w:rsidR="00000000" w:rsidRDefault="00EF59C2">
      <w:pPr>
        <w:jc w:val="center"/>
      </w:pPr>
      <w:r>
        <w:t xml:space="preserve">3.  </w:t>
      </w:r>
      <w:r>
        <w:rPr>
          <w:rFonts w:hint="eastAsia"/>
          <w:u w:val="single"/>
        </w:rPr>
        <w:t>色情剥削和性侵犯</w:t>
      </w:r>
      <w:r>
        <w:t>(</w:t>
      </w:r>
      <w:r>
        <w:rPr>
          <w:rFonts w:hint="eastAsia"/>
        </w:rPr>
        <w:t>第</w:t>
      </w:r>
      <w:r>
        <w:t>34</w:t>
      </w:r>
      <w:r>
        <w:rPr>
          <w:rFonts w:hint="eastAsia"/>
        </w:rPr>
        <w:t>条</w:t>
      </w:r>
      <w:r>
        <w:t>)</w:t>
      </w:r>
    </w:p>
    <w:p w:rsidR="00000000" w:rsidRDefault="00EF59C2">
      <w:pPr>
        <w:jc w:val="center"/>
      </w:pPr>
    </w:p>
    <w:p w:rsidR="00000000" w:rsidRDefault="00EF59C2">
      <w:pPr>
        <w:jc w:val="left"/>
      </w:pPr>
      <w:r>
        <w:tab/>
        <w:t xml:space="preserve">158.  </w:t>
      </w:r>
      <w:r>
        <w:rPr>
          <w:rFonts w:hint="eastAsia"/>
        </w:rPr>
        <w:t>请表明为保护儿童免遭一切形式的色情</w:t>
      </w:r>
      <w:r>
        <w:rPr>
          <w:rFonts w:hint="eastAsia"/>
        </w:rPr>
        <w:t>剥削和性侵犯之害而采取的措施，包括立法、教育和社会措施。报告尤其要提供为防止以下问题而采取的国内、双边和多边措施的情况：</w:t>
      </w:r>
    </w:p>
    <w:p w:rsidR="00000000" w:rsidRDefault="00EF59C2" w:rsidP="00EF59C2">
      <w:pPr>
        <w:pStyle w:val="a0"/>
        <w:numPr>
          <w:ilvl w:val="0"/>
          <w:numId w:val="2"/>
        </w:numPr>
        <w:ind w:left="1531" w:hanging="510"/>
      </w:pPr>
      <w:r>
        <w:rPr>
          <w:rFonts w:hint="eastAsia"/>
        </w:rPr>
        <w:t>引诱或强迫儿童从事任何非法的性活动；</w:t>
      </w:r>
    </w:p>
    <w:p w:rsidR="00000000" w:rsidRDefault="00EF59C2" w:rsidP="00EF59C2">
      <w:pPr>
        <w:pStyle w:val="a0"/>
        <w:numPr>
          <w:ilvl w:val="0"/>
          <w:numId w:val="2"/>
        </w:numPr>
        <w:ind w:left="1531" w:hanging="510"/>
      </w:pPr>
      <w:r>
        <w:rPr>
          <w:rFonts w:hint="eastAsia"/>
        </w:rPr>
        <w:t>利用儿童卖淫或从事其他非法的性行为；</w:t>
      </w:r>
    </w:p>
    <w:p w:rsidR="00000000" w:rsidRDefault="00EF59C2" w:rsidP="00EF59C2">
      <w:pPr>
        <w:pStyle w:val="a0"/>
        <w:numPr>
          <w:ilvl w:val="0"/>
          <w:numId w:val="2"/>
        </w:numPr>
        <w:ind w:left="1531" w:hanging="510"/>
      </w:pPr>
      <w:r>
        <w:rPr>
          <w:rFonts w:hint="eastAsia"/>
        </w:rPr>
        <w:t>利用儿童进行淫秽表演和充当淫秽题材。</w:t>
      </w:r>
    </w:p>
    <w:p w:rsidR="00000000" w:rsidRDefault="00EF59C2">
      <w:r>
        <w:tab/>
        <w:t xml:space="preserve">159.  </w:t>
      </w:r>
      <w:r>
        <w:rPr>
          <w:rFonts w:hint="eastAsia"/>
        </w:rPr>
        <w:t>报告还应特别表明：</w:t>
      </w:r>
    </w:p>
    <w:p w:rsidR="00000000" w:rsidRDefault="00EF59C2">
      <w:pPr>
        <w:ind w:left="1036"/>
      </w:pPr>
      <w:r>
        <w:tab/>
      </w:r>
      <w:r>
        <w:rPr>
          <w:rFonts w:hint="eastAsia"/>
        </w:rPr>
        <w:t>为防止任何形式对儿童的色情剥削或性侵犯而进行的宣传、提高认识和教育运动，包括与大众媒介合作开展的运动；</w:t>
      </w:r>
    </w:p>
    <w:p w:rsidR="00000000" w:rsidRDefault="00EF59C2">
      <w:pPr>
        <w:pStyle w:val="a6"/>
        <w:tabs>
          <w:tab w:val="clear" w:pos="1021"/>
          <w:tab w:val="clear" w:pos="1531"/>
          <w:tab w:val="left" w:pos="1560"/>
        </w:tabs>
        <w:ind w:left="1080" w:hanging="44"/>
      </w:pPr>
      <w:r>
        <w:t xml:space="preserve">    </w:t>
      </w:r>
      <w:r>
        <w:rPr>
          <w:rFonts w:hint="eastAsia"/>
        </w:rPr>
        <w:t>为保证保护</w:t>
      </w:r>
      <w:r>
        <w:t>18</w:t>
      </w:r>
      <w:r>
        <w:rPr>
          <w:rFonts w:hint="eastAsia"/>
        </w:rPr>
        <w:t>岁以下儿童免遭一切形式色情剥削和性侵犯，包括家庭内部的色情剥削和性侵犯而制定的国内和多学科战略；</w:t>
      </w:r>
    </w:p>
    <w:p w:rsidR="00000000" w:rsidRDefault="00EF59C2">
      <w:pPr>
        <w:pStyle w:val="a6"/>
        <w:ind w:left="1546"/>
      </w:pPr>
      <w:r>
        <w:t xml:space="preserve">    </w:t>
      </w:r>
      <w:r>
        <w:rPr>
          <w:rFonts w:hint="eastAsia"/>
        </w:rPr>
        <w:t>为此建立</w:t>
      </w:r>
      <w:r>
        <w:rPr>
          <w:rFonts w:hint="eastAsia"/>
        </w:rPr>
        <w:t>的协调和监测机制；</w:t>
      </w:r>
    </w:p>
    <w:p w:rsidR="00000000" w:rsidRDefault="00EF59C2">
      <w:pPr>
        <w:pStyle w:val="a6"/>
        <w:ind w:left="1546"/>
      </w:pPr>
      <w:r>
        <w:t xml:space="preserve">    </w:t>
      </w:r>
      <w:r>
        <w:rPr>
          <w:rFonts w:hint="eastAsia"/>
        </w:rPr>
        <w:t>确定和使用的有关指标；</w:t>
      </w:r>
    </w:p>
    <w:p w:rsidR="00000000" w:rsidRDefault="00EF59C2">
      <w:pPr>
        <w:pStyle w:val="a6"/>
        <w:tabs>
          <w:tab w:val="clear" w:pos="1531"/>
          <w:tab w:val="left" w:pos="1080"/>
        </w:tabs>
        <w:ind w:left="1080" w:hanging="44"/>
      </w:pPr>
      <w:r>
        <w:t xml:space="preserve">    </w:t>
      </w:r>
      <w:r>
        <w:rPr>
          <w:rFonts w:hint="eastAsia"/>
        </w:rPr>
        <w:t>为保证有效保护儿童受害者而制定的立法，包括通过获得法律和其他适当援助及支持性服务；</w:t>
      </w:r>
    </w:p>
    <w:p w:rsidR="00000000" w:rsidRDefault="00EF59C2">
      <w:pPr>
        <w:pStyle w:val="a6"/>
        <w:tabs>
          <w:tab w:val="clear" w:pos="1531"/>
          <w:tab w:val="left" w:pos="720"/>
        </w:tabs>
        <w:ind w:left="1080" w:firstLine="8"/>
      </w:pPr>
      <w:r>
        <w:t xml:space="preserve">    </w:t>
      </w:r>
      <w:r>
        <w:rPr>
          <w:rFonts w:hint="eastAsia"/>
        </w:rPr>
        <w:t>对儿童的色情剥削和性侵犯、儿童卖淫和儿童色情</w:t>
      </w:r>
      <w:r>
        <w:t>(</w:t>
      </w:r>
      <w:r>
        <w:rPr>
          <w:rFonts w:hint="eastAsia"/>
        </w:rPr>
        <w:t>包括拥有儿童色情资料</w:t>
      </w:r>
      <w:r>
        <w:t>)</w:t>
      </w:r>
      <w:r>
        <w:rPr>
          <w:rFonts w:hint="eastAsia"/>
        </w:rPr>
        <w:t>以及利用儿童从事其他非法的性行为是否被认为犯罪；</w:t>
      </w:r>
    </w:p>
    <w:p w:rsidR="00000000" w:rsidRDefault="00EF59C2">
      <w:pPr>
        <w:pStyle w:val="a6"/>
        <w:tabs>
          <w:tab w:val="clear" w:pos="1531"/>
          <w:tab w:val="left" w:pos="1200"/>
        </w:tabs>
        <w:ind w:left="1080" w:firstLine="8"/>
      </w:pPr>
      <w:r>
        <w:rPr>
          <w:rFonts w:hint="eastAsia"/>
        </w:rPr>
        <w:t>治外法权原则是否被列入立法，以对缔约国国民和居民在其他国家对儿童进行性剥削定罪；</w:t>
      </w:r>
    </w:p>
    <w:p w:rsidR="00000000" w:rsidRDefault="00EF59C2">
      <w:pPr>
        <w:pStyle w:val="a6"/>
        <w:tabs>
          <w:tab w:val="clear" w:pos="1021"/>
          <w:tab w:val="clear" w:pos="1531"/>
          <w:tab w:val="left" w:pos="1080"/>
        </w:tabs>
        <w:ind w:left="1080" w:firstLine="120"/>
      </w:pPr>
      <w:r>
        <w:t xml:space="preserve">   </w:t>
      </w:r>
      <w:r>
        <w:rPr>
          <w:rFonts w:hint="eastAsia"/>
        </w:rPr>
        <w:t>是否为处理受到色情剥削或性侵犯的儿童而指定执法官员和警察联络官组成特别分队，是否向他们提供了适当培训；</w:t>
      </w:r>
    </w:p>
    <w:p w:rsidR="00000000" w:rsidRDefault="00EF59C2">
      <w:pPr>
        <w:pStyle w:val="a6"/>
        <w:tabs>
          <w:tab w:val="clear" w:pos="2041"/>
        </w:tabs>
        <w:ind w:left="1080" w:firstLine="120"/>
      </w:pPr>
      <w:r>
        <w:t xml:space="preserve">   </w:t>
      </w:r>
      <w:r>
        <w:rPr>
          <w:rFonts w:hint="eastAsia"/>
        </w:rPr>
        <w:t>为推动防止一切形式的性侵犯和色情剥削和为保证</w:t>
      </w:r>
      <w:r>
        <w:rPr>
          <w:rFonts w:hint="eastAsia"/>
        </w:rPr>
        <w:t>有效保护儿童受害者而缔结的或者缔约国可能已经加入的有关双边、区域和多边协定，包括在司法合作和执法官员之间合作领域的这种协定；</w:t>
      </w:r>
    </w:p>
    <w:p w:rsidR="00000000" w:rsidRDefault="00EF59C2">
      <w:pPr>
        <w:pStyle w:val="a6"/>
        <w:tabs>
          <w:tab w:val="clear" w:pos="1531"/>
          <w:tab w:val="clear" w:pos="2041"/>
          <w:tab w:val="left" w:pos="1200"/>
          <w:tab w:val="left" w:pos="1560"/>
        </w:tabs>
        <w:ind w:left="1080" w:firstLine="0"/>
      </w:pPr>
      <w:r>
        <w:t xml:space="preserve">    </w:t>
      </w:r>
      <w:r>
        <w:rPr>
          <w:rFonts w:hint="eastAsia"/>
        </w:rPr>
        <w:t>在技术合作和国际援助方面与联合国机构和其他国际组织以及其他主管机构，包括国际刑警组织和一些非政府组织一起制定的有关方案；</w:t>
      </w:r>
    </w:p>
    <w:p w:rsidR="00000000" w:rsidRDefault="00EF59C2">
      <w:pPr>
        <w:pStyle w:val="a6"/>
        <w:tabs>
          <w:tab w:val="clear" w:pos="1531"/>
          <w:tab w:val="left" w:pos="1200"/>
        </w:tabs>
        <w:ind w:left="1200" w:firstLine="0"/>
      </w:pPr>
      <w:r>
        <w:t xml:space="preserve">    </w:t>
      </w:r>
      <w:r>
        <w:rPr>
          <w:rFonts w:hint="eastAsia"/>
        </w:rPr>
        <w:t>为保证根据《公约》</w:t>
      </w:r>
      <w:r>
        <w:rPr>
          <w:rFonts w:hint="eastAsia"/>
          <w:b/>
        </w:rPr>
        <w:t>第</w:t>
      </w:r>
      <w:r>
        <w:rPr>
          <w:b/>
        </w:rPr>
        <w:t>39</w:t>
      </w:r>
      <w:r>
        <w:rPr>
          <w:rFonts w:hint="eastAsia"/>
          <w:b/>
        </w:rPr>
        <w:t>条</w:t>
      </w:r>
      <w:r>
        <w:rPr>
          <w:rFonts w:hint="eastAsia"/>
        </w:rPr>
        <w:t>使色情剥削或性侵犯的儿童受害者康复和重返社会而开展的有关活动和制定的方案，包括多学科性质的活动和方案；</w:t>
      </w:r>
    </w:p>
    <w:p w:rsidR="00000000" w:rsidRDefault="00EF59C2">
      <w:pPr>
        <w:pStyle w:val="a6"/>
        <w:tabs>
          <w:tab w:val="clear" w:pos="1531"/>
          <w:tab w:val="left" w:pos="1200"/>
        </w:tabs>
        <w:ind w:left="1200" w:firstLine="0"/>
      </w:pPr>
      <w:r>
        <w:t xml:space="preserve">    </w:t>
      </w:r>
      <w:r>
        <w:rPr>
          <w:rFonts w:hint="eastAsia"/>
        </w:rPr>
        <w:t>为保证遵守《公约》的一般原则，即不歧视、儿童的最大利益、尊重儿童的意见、生命权以及最大限度的存活和发展等原则而</w:t>
      </w:r>
      <w:r>
        <w:rPr>
          <w:rFonts w:hint="eastAsia"/>
        </w:rPr>
        <w:t>采取的措施；</w:t>
      </w:r>
    </w:p>
    <w:p w:rsidR="00000000" w:rsidRDefault="00EF59C2">
      <w:pPr>
        <w:pStyle w:val="a6"/>
        <w:tabs>
          <w:tab w:val="clear" w:pos="1531"/>
        </w:tabs>
        <w:ind w:left="1200" w:firstLine="0"/>
      </w:pPr>
      <w:r>
        <w:t xml:space="preserve">    </w:t>
      </w:r>
      <w:r>
        <w:rPr>
          <w:rFonts w:hint="eastAsia"/>
        </w:rPr>
        <w:t>实施第</w:t>
      </w:r>
      <w:r>
        <w:t>34</w:t>
      </w:r>
      <w:r>
        <w:rPr>
          <w:rFonts w:hint="eastAsia"/>
        </w:rPr>
        <w:t>条所涉儿童的有关分类资料，包括按年龄、性别、地区、城乡、民族、社会和族裔出身分类的资料。这种资料应包括：报告所涉期间利用儿童从事毒品贩运的案件量；利用儿童从事贩运毒品法律中的最低刑罚；这期间报道的对儿童的色情剥削、性侵犯、买卖和诱拐儿童以及对儿童暴力的案件量；</w:t>
      </w:r>
    </w:p>
    <w:p w:rsidR="00000000" w:rsidRDefault="00EF59C2">
      <w:pPr>
        <w:pStyle w:val="a6"/>
        <w:ind w:left="1546" w:hanging="346"/>
      </w:pPr>
      <w:r>
        <w:t xml:space="preserve">    </w:t>
      </w:r>
      <w:r>
        <w:rPr>
          <w:rFonts w:hint="eastAsia"/>
        </w:rPr>
        <w:t>在实施第</w:t>
      </w:r>
      <w:r>
        <w:t>34</w:t>
      </w:r>
      <w:r>
        <w:rPr>
          <w:rFonts w:hint="eastAsia"/>
        </w:rPr>
        <w:t>条方面取得的进展、遇到的困难和制定的目标。</w:t>
      </w:r>
    </w:p>
    <w:p w:rsidR="00000000" w:rsidRDefault="00EF59C2">
      <w:pPr>
        <w:pStyle w:val="a6"/>
        <w:ind w:left="1546" w:hanging="346"/>
      </w:pPr>
    </w:p>
    <w:p w:rsidR="00000000" w:rsidRDefault="00EF59C2">
      <w:pPr>
        <w:jc w:val="center"/>
      </w:pPr>
      <w:r>
        <w:t xml:space="preserve">4.  </w:t>
      </w:r>
      <w:r>
        <w:rPr>
          <w:rFonts w:hint="eastAsia"/>
          <w:u w:val="single"/>
        </w:rPr>
        <w:t>买卖、贩运和诱拐</w:t>
      </w:r>
      <w:r>
        <w:t>(</w:t>
      </w:r>
      <w:r>
        <w:rPr>
          <w:rFonts w:hint="eastAsia"/>
        </w:rPr>
        <w:t>第</w:t>
      </w:r>
      <w:r>
        <w:t>35</w:t>
      </w:r>
      <w:r>
        <w:rPr>
          <w:rFonts w:hint="eastAsia"/>
        </w:rPr>
        <w:t>条</w:t>
      </w:r>
      <w:r>
        <w:t>)</w:t>
      </w:r>
    </w:p>
    <w:p w:rsidR="00000000" w:rsidRDefault="00EF59C2">
      <w:pPr>
        <w:jc w:val="left"/>
      </w:pPr>
    </w:p>
    <w:p w:rsidR="00000000" w:rsidRDefault="00EF59C2">
      <w:pPr>
        <w:jc w:val="left"/>
      </w:pPr>
      <w:r>
        <w:tab/>
        <w:t xml:space="preserve">160.  </w:t>
      </w:r>
      <w:r>
        <w:rPr>
          <w:rFonts w:hint="eastAsia"/>
        </w:rPr>
        <w:t>请提供资料，说明为防止以任何目的或任何形式诱拐、买卖或贩运儿童而在国家、双边和多边各级采取的所有措</w:t>
      </w:r>
      <w:r>
        <w:rPr>
          <w:rFonts w:hint="eastAsia"/>
        </w:rPr>
        <w:t>施，包括立法、行政、教育和预算措施。</w:t>
      </w:r>
    </w:p>
    <w:p w:rsidR="00000000" w:rsidRDefault="00EF59C2">
      <w:pPr>
        <w:jc w:val="left"/>
      </w:pPr>
      <w:r>
        <w:tab/>
        <w:t xml:space="preserve">161.  </w:t>
      </w:r>
      <w:r>
        <w:rPr>
          <w:rFonts w:hint="eastAsia"/>
        </w:rPr>
        <w:t>报告应在这方面特别表明：</w:t>
      </w:r>
    </w:p>
    <w:p w:rsidR="00000000" w:rsidRDefault="00EF59C2">
      <w:pPr>
        <w:pStyle w:val="a6"/>
        <w:tabs>
          <w:tab w:val="clear" w:pos="1531"/>
          <w:tab w:val="left" w:pos="1080"/>
        </w:tabs>
        <w:ind w:left="1080" w:hanging="44"/>
      </w:pPr>
      <w:r>
        <w:t xml:space="preserve">    </w:t>
      </w:r>
      <w:r>
        <w:rPr>
          <w:rFonts w:hint="eastAsia"/>
        </w:rPr>
        <w:t>为保证有效保护儿童免遭诱拐、买卖和贩运而采取的立法措施，包括采取将这些行为认作犯罪的办法；</w:t>
      </w:r>
    </w:p>
    <w:p w:rsidR="00000000" w:rsidRDefault="00EF59C2">
      <w:pPr>
        <w:pStyle w:val="a6"/>
        <w:tabs>
          <w:tab w:val="clear" w:pos="1531"/>
          <w:tab w:val="left" w:pos="720"/>
        </w:tabs>
        <w:ind w:left="1080" w:hanging="44"/>
      </w:pPr>
      <w:r>
        <w:t xml:space="preserve">    </w:t>
      </w:r>
      <w:r>
        <w:rPr>
          <w:rFonts w:hint="eastAsia"/>
        </w:rPr>
        <w:t>为防止发生上述行为而开展的提高认识和宣传运动，包括与大众媒介合作开展的运动；</w:t>
      </w:r>
    </w:p>
    <w:p w:rsidR="00000000" w:rsidRDefault="00EF59C2">
      <w:pPr>
        <w:pStyle w:val="a6"/>
        <w:ind w:left="1546"/>
      </w:pPr>
      <w:r>
        <w:t xml:space="preserve">    </w:t>
      </w:r>
      <w:r>
        <w:rPr>
          <w:rFonts w:hint="eastAsia"/>
        </w:rPr>
        <w:t>为制定和实施有关政策和方案拨出的适当资源；</w:t>
      </w:r>
    </w:p>
    <w:p w:rsidR="00000000" w:rsidRDefault="00EF59C2">
      <w:pPr>
        <w:pStyle w:val="a6"/>
        <w:ind w:left="1546"/>
      </w:pPr>
      <w:r>
        <w:t xml:space="preserve">    </w:t>
      </w:r>
      <w:r>
        <w:rPr>
          <w:rFonts w:hint="eastAsia"/>
        </w:rPr>
        <w:t>为防止和制止这种行为而制定的国家战略；</w:t>
      </w:r>
    </w:p>
    <w:p w:rsidR="00000000" w:rsidRDefault="00EF59C2">
      <w:pPr>
        <w:pStyle w:val="a6"/>
        <w:ind w:left="1546"/>
      </w:pPr>
      <w:r>
        <w:t xml:space="preserve">    </w:t>
      </w:r>
      <w:r>
        <w:rPr>
          <w:rFonts w:hint="eastAsia"/>
        </w:rPr>
        <w:t>为此而建立的协调和监测机制；</w:t>
      </w:r>
    </w:p>
    <w:p w:rsidR="00000000" w:rsidRDefault="00EF59C2">
      <w:pPr>
        <w:pStyle w:val="a6"/>
        <w:ind w:left="1546"/>
      </w:pPr>
      <w:r>
        <w:t xml:space="preserve">    </w:t>
      </w:r>
      <w:r>
        <w:rPr>
          <w:rFonts w:hint="eastAsia"/>
        </w:rPr>
        <w:t>确定和使用的有关指标；</w:t>
      </w:r>
    </w:p>
    <w:p w:rsidR="00000000" w:rsidRDefault="00EF59C2">
      <w:pPr>
        <w:pStyle w:val="a6"/>
        <w:ind w:left="1546"/>
      </w:pPr>
      <w:r>
        <w:t xml:space="preserve">    </w:t>
      </w:r>
      <w:r>
        <w:rPr>
          <w:rFonts w:hint="eastAsia"/>
        </w:rPr>
        <w:t>是否为处理这些行为在执法官员中设立了特别分队；</w:t>
      </w:r>
    </w:p>
    <w:p w:rsidR="00000000" w:rsidRDefault="00EF59C2">
      <w:pPr>
        <w:pStyle w:val="a6"/>
        <w:ind w:left="1546"/>
      </w:pPr>
      <w:r>
        <w:t xml:space="preserve">    </w:t>
      </w:r>
      <w:r>
        <w:rPr>
          <w:rFonts w:hint="eastAsia"/>
        </w:rPr>
        <w:t>向主管当局提供</w:t>
      </w:r>
      <w:r>
        <w:rPr>
          <w:rFonts w:hint="eastAsia"/>
        </w:rPr>
        <w:t>的有关培训活动；</w:t>
      </w:r>
    </w:p>
    <w:p w:rsidR="00000000" w:rsidRDefault="00EF59C2">
      <w:pPr>
        <w:pStyle w:val="a6"/>
        <w:tabs>
          <w:tab w:val="clear" w:pos="1531"/>
          <w:tab w:val="left" w:pos="960"/>
        </w:tabs>
        <w:ind w:left="1080" w:hanging="44"/>
      </w:pPr>
      <w:r>
        <w:t xml:space="preserve">    </w:t>
      </w:r>
      <w:r>
        <w:rPr>
          <w:rFonts w:hint="eastAsia"/>
        </w:rPr>
        <w:t>为根据</w:t>
      </w:r>
      <w:r>
        <w:rPr>
          <w:rFonts w:hint="eastAsia"/>
          <w:b/>
        </w:rPr>
        <w:t>第</w:t>
      </w:r>
      <w:r>
        <w:rPr>
          <w:b/>
        </w:rPr>
        <w:t>39</w:t>
      </w:r>
      <w:r>
        <w:rPr>
          <w:rFonts w:hint="eastAsia"/>
          <w:b/>
        </w:rPr>
        <w:t>条</w:t>
      </w:r>
      <w:r>
        <w:rPr>
          <w:rFonts w:hint="eastAsia"/>
        </w:rPr>
        <w:t>向有关儿童提供支持服务和促进他们的身心康复和重返社会而建立的结构和制定的方案；</w:t>
      </w:r>
    </w:p>
    <w:p w:rsidR="00000000" w:rsidRDefault="00EF59C2">
      <w:pPr>
        <w:pStyle w:val="a6"/>
        <w:tabs>
          <w:tab w:val="clear" w:pos="1531"/>
          <w:tab w:val="left" w:pos="1080"/>
        </w:tabs>
        <w:ind w:left="1080" w:hanging="44"/>
      </w:pPr>
      <w:r>
        <w:t xml:space="preserve">    </w:t>
      </w:r>
      <w:r>
        <w:rPr>
          <w:rFonts w:hint="eastAsia"/>
        </w:rPr>
        <w:t>为保证在实施第</w:t>
      </w:r>
      <w:r>
        <w:t>35</w:t>
      </w:r>
      <w:r>
        <w:rPr>
          <w:rFonts w:hint="eastAsia"/>
        </w:rPr>
        <w:t>条时适当考虑《公约》的其他规定，包括公民权利领域的规定而采取的措施，特别是在维持儿童身份、收养和防止对儿童任何形式的剥削，包括童工和色情剥削方面的规定而采取的措施；</w:t>
      </w:r>
    </w:p>
    <w:p w:rsidR="00000000" w:rsidRDefault="00EF59C2">
      <w:pPr>
        <w:pStyle w:val="a6"/>
        <w:tabs>
          <w:tab w:val="clear" w:pos="1531"/>
          <w:tab w:val="left" w:pos="1080"/>
        </w:tabs>
        <w:ind w:left="1080" w:hanging="44"/>
      </w:pPr>
      <w:r>
        <w:t xml:space="preserve">    </w:t>
      </w:r>
      <w:r>
        <w:rPr>
          <w:rFonts w:hint="eastAsia"/>
        </w:rPr>
        <w:t>为保证遵守《公约》一般原则，包括不歧视、儿童的最大利益、遵重儿童的意见、生命权以及最大限度的存活和发展等原则而采取的措施。</w:t>
      </w:r>
    </w:p>
    <w:p w:rsidR="00000000" w:rsidRDefault="00EF59C2">
      <w:r>
        <w:tab/>
        <w:t xml:space="preserve">162.  </w:t>
      </w:r>
      <w:r>
        <w:rPr>
          <w:rFonts w:hint="eastAsia"/>
        </w:rPr>
        <w:t>报告还应表明缔约国为防止买卖、诱拐和贩运儿童而缔结或可</w:t>
      </w:r>
      <w:r>
        <w:rPr>
          <w:rFonts w:hint="eastAsia"/>
        </w:rPr>
        <w:t>能已经参加的有关双边和多边协定，包括在司法当局和执法官员之间的国际合作领域，主要是有关搜集和交换从事这种行为的人的资料的现行系统以及儿童受害者方面的这种协定。还应提供有关的分类资料，说明实施第</w:t>
      </w:r>
      <w:r>
        <w:t>35</w:t>
      </w:r>
      <w:r>
        <w:rPr>
          <w:rFonts w:hint="eastAsia"/>
        </w:rPr>
        <w:t>条所涉的儿童的情况，包括按年龄、性别、地区、城乡、社会和族裔出身分类的资料，并表明实施该条所取得的进展，遇到的困难和为今后制定的目标。</w:t>
      </w:r>
    </w:p>
    <w:p w:rsidR="00000000" w:rsidRDefault="00EF59C2"/>
    <w:p w:rsidR="00000000" w:rsidRDefault="00EF59C2">
      <w:pPr>
        <w:jc w:val="center"/>
      </w:pPr>
      <w:r>
        <w:t xml:space="preserve">5.  </w:t>
      </w:r>
      <w:r>
        <w:rPr>
          <w:rFonts w:hint="eastAsia"/>
          <w:u w:val="single"/>
        </w:rPr>
        <w:t>其他形式的剥削</w:t>
      </w:r>
      <w:r>
        <w:t>(</w:t>
      </w:r>
      <w:r>
        <w:rPr>
          <w:rFonts w:hint="eastAsia"/>
        </w:rPr>
        <w:t>第</w:t>
      </w:r>
      <w:r>
        <w:t>36</w:t>
      </w:r>
      <w:r>
        <w:rPr>
          <w:rFonts w:hint="eastAsia"/>
        </w:rPr>
        <w:t>条</w:t>
      </w:r>
      <w:r>
        <w:t>)</w:t>
      </w:r>
    </w:p>
    <w:p w:rsidR="00000000" w:rsidRDefault="00EF59C2">
      <w:pPr>
        <w:jc w:val="center"/>
      </w:pPr>
    </w:p>
    <w:p w:rsidR="00000000" w:rsidRDefault="00EF59C2">
      <w:r>
        <w:tab/>
        <w:t xml:space="preserve">163.  </w:t>
      </w:r>
      <w:r>
        <w:rPr>
          <w:rFonts w:hint="eastAsia"/>
        </w:rPr>
        <w:t>请提供资料，说明为保护儿童免遭有害于其福祉的任何方面的所有剥削形式而采取的所有措施，包括立法、行政、教育、预算和社会措施。</w:t>
      </w:r>
    </w:p>
    <w:p w:rsidR="00000000" w:rsidRDefault="00EF59C2">
      <w:r>
        <w:tab/>
      </w:r>
      <w:r>
        <w:t xml:space="preserve">164.  </w:t>
      </w:r>
      <w:r>
        <w:rPr>
          <w:rFonts w:hint="eastAsia"/>
        </w:rPr>
        <w:t>报告还应特别表明：</w:t>
      </w:r>
    </w:p>
    <w:p w:rsidR="00000000" w:rsidRDefault="00EF59C2">
      <w:pPr>
        <w:pStyle w:val="a6"/>
        <w:ind w:left="1028" w:hanging="30"/>
      </w:pPr>
      <w:r>
        <w:t xml:space="preserve">    </w:t>
      </w:r>
      <w:r>
        <w:rPr>
          <w:rFonts w:hint="eastAsia"/>
        </w:rPr>
        <w:t>有害儿童福祉的任何剥削形式的存在情况；</w:t>
      </w:r>
    </w:p>
    <w:p w:rsidR="00000000" w:rsidRDefault="00EF59C2">
      <w:pPr>
        <w:pStyle w:val="a6"/>
        <w:ind w:left="1028" w:hanging="30"/>
      </w:pPr>
      <w:r>
        <w:t xml:space="preserve">    </w:t>
      </w:r>
      <w:r>
        <w:rPr>
          <w:rFonts w:hint="eastAsia"/>
        </w:rPr>
        <w:t>发起的提高认识和宣传运动，包括为儿童、家庭和公众发起的这种活动，以及大众媒介的参与情况；</w:t>
      </w:r>
    </w:p>
    <w:p w:rsidR="00000000" w:rsidRDefault="00EF59C2">
      <w:pPr>
        <w:pStyle w:val="a6"/>
        <w:ind w:left="1028" w:hanging="30"/>
      </w:pPr>
      <w:r>
        <w:t xml:space="preserve">    </w:t>
      </w:r>
      <w:r>
        <w:rPr>
          <w:rFonts w:hint="eastAsia"/>
        </w:rPr>
        <w:t>为从事儿童工作的专业团体开展的培训活动；</w:t>
      </w:r>
    </w:p>
    <w:p w:rsidR="00000000" w:rsidRDefault="00EF59C2">
      <w:pPr>
        <w:pStyle w:val="a6"/>
        <w:ind w:left="1028" w:hanging="30"/>
      </w:pPr>
      <w:r>
        <w:t xml:space="preserve">    </w:t>
      </w:r>
      <w:r>
        <w:rPr>
          <w:rFonts w:hint="eastAsia"/>
        </w:rPr>
        <w:t>为保证保护儿童而制定的国家战略和为今后制定的目标；</w:t>
      </w:r>
    </w:p>
    <w:p w:rsidR="00000000" w:rsidRDefault="00EF59C2">
      <w:pPr>
        <w:pStyle w:val="a6"/>
        <w:ind w:left="1028" w:hanging="30"/>
      </w:pPr>
      <w:r>
        <w:t xml:space="preserve">    </w:t>
      </w:r>
      <w:r>
        <w:rPr>
          <w:rFonts w:hint="eastAsia"/>
        </w:rPr>
        <w:t>为监测儿童的情况而建立的机制、实施本条取得的进展和遇到的困难；</w:t>
      </w:r>
    </w:p>
    <w:p w:rsidR="00000000" w:rsidRDefault="00EF59C2">
      <w:pPr>
        <w:pStyle w:val="a6"/>
        <w:ind w:left="1028" w:hanging="30"/>
      </w:pPr>
      <w:r>
        <w:t xml:space="preserve">    </w:t>
      </w:r>
      <w:r>
        <w:rPr>
          <w:rFonts w:hint="eastAsia"/>
        </w:rPr>
        <w:t>使用的有关指标；</w:t>
      </w:r>
    </w:p>
    <w:p w:rsidR="00000000" w:rsidRDefault="00EF59C2">
      <w:pPr>
        <w:pStyle w:val="a6"/>
        <w:ind w:left="1028" w:hanging="30"/>
      </w:pPr>
      <w:r>
        <w:t xml:space="preserve">    </w:t>
      </w:r>
      <w:r>
        <w:rPr>
          <w:rFonts w:hint="eastAsia"/>
        </w:rPr>
        <w:t>为保证遭受有害于其福祉的任何方面的剥削之害的儿童的身心康复和重返社会而采取的措施；</w:t>
      </w:r>
    </w:p>
    <w:p w:rsidR="00000000" w:rsidRDefault="00EF59C2">
      <w:pPr>
        <w:pStyle w:val="a6"/>
        <w:ind w:left="1028" w:hanging="30"/>
      </w:pPr>
      <w:r>
        <w:t xml:space="preserve">    </w:t>
      </w:r>
      <w:r>
        <w:rPr>
          <w:rFonts w:hint="eastAsia"/>
        </w:rPr>
        <w:t>为保证遵守《公约》一般原则</w:t>
      </w:r>
      <w:r>
        <w:rPr>
          <w:rFonts w:hint="eastAsia"/>
        </w:rPr>
        <w:t>，即不歧视、儿童的最大利益、尊重儿童的意见、生命权以及最大限度的存活和发展等原则而采取的有关措施；</w:t>
      </w:r>
    </w:p>
    <w:p w:rsidR="00000000" w:rsidRDefault="00EF59C2">
      <w:pPr>
        <w:pStyle w:val="a6"/>
        <w:ind w:left="1028" w:hanging="30"/>
      </w:pPr>
      <w:r>
        <w:t xml:space="preserve">    </w:t>
      </w:r>
      <w:r>
        <w:rPr>
          <w:rFonts w:hint="eastAsia"/>
        </w:rPr>
        <w:t>为保证实施本条时适当考虑《公约》的其他有关规定而采取的措施；</w:t>
      </w:r>
    </w:p>
    <w:p w:rsidR="00000000" w:rsidRDefault="00EF59C2">
      <w:pPr>
        <w:pStyle w:val="a6"/>
        <w:ind w:left="1028" w:hanging="30"/>
      </w:pPr>
      <w:r>
        <w:t xml:space="preserve">    </w:t>
      </w:r>
      <w:r>
        <w:rPr>
          <w:rFonts w:hint="eastAsia"/>
        </w:rPr>
        <w:t>实施本条时所涉儿童的有关分类资料，包括按年龄、性别、地区、城乡、民族、社会和族裔出身分类的资料。</w:t>
      </w:r>
    </w:p>
    <w:p w:rsidR="00000000" w:rsidRDefault="00EF59C2">
      <w:pPr>
        <w:jc w:val="left"/>
      </w:pPr>
    </w:p>
    <w:p w:rsidR="00000000" w:rsidRDefault="00EF59C2">
      <w:pPr>
        <w:jc w:val="center"/>
        <w:rPr>
          <w:sz w:val="28"/>
        </w:rPr>
      </w:pPr>
      <w:r>
        <w:rPr>
          <w:sz w:val="28"/>
        </w:rPr>
        <w:t xml:space="preserve">D.  </w:t>
      </w:r>
      <w:r>
        <w:rPr>
          <w:rFonts w:hint="eastAsia"/>
          <w:sz w:val="28"/>
          <w:u w:val="single"/>
        </w:rPr>
        <w:t>属于少数人或土著群体的儿童</w:t>
      </w:r>
      <w:r>
        <w:rPr>
          <w:sz w:val="28"/>
        </w:rPr>
        <w:t>(</w:t>
      </w:r>
      <w:r>
        <w:rPr>
          <w:rFonts w:hint="eastAsia"/>
          <w:sz w:val="28"/>
        </w:rPr>
        <w:t>第</w:t>
      </w:r>
      <w:r>
        <w:rPr>
          <w:sz w:val="28"/>
        </w:rPr>
        <w:t>30</w:t>
      </w:r>
      <w:r>
        <w:rPr>
          <w:rFonts w:hint="eastAsia"/>
          <w:sz w:val="28"/>
        </w:rPr>
        <w:t>条</w:t>
      </w:r>
      <w:r>
        <w:rPr>
          <w:sz w:val="28"/>
        </w:rPr>
        <w:t>)</w:t>
      </w:r>
    </w:p>
    <w:p w:rsidR="00000000" w:rsidRDefault="00EF59C2">
      <w:pPr>
        <w:jc w:val="center"/>
      </w:pPr>
    </w:p>
    <w:p w:rsidR="00000000" w:rsidRDefault="00EF59C2">
      <w:r>
        <w:tab/>
        <w:t xml:space="preserve">165.  </w:t>
      </w:r>
      <w:r>
        <w:rPr>
          <w:rFonts w:hint="eastAsia"/>
        </w:rPr>
        <w:t>请提供资料，说明为保证在族裔、宗教或语言方面属于少数人或原为土著居民的儿童与其群体的其他成员共同享有的下列权利不被剥夺而采取的措施：</w:t>
      </w:r>
    </w:p>
    <w:p w:rsidR="00000000" w:rsidRDefault="00EF59C2">
      <w:pPr>
        <w:pStyle w:val="a6"/>
        <w:tabs>
          <w:tab w:val="clear" w:pos="1531"/>
          <w:tab w:val="left" w:pos="1080"/>
        </w:tabs>
        <w:ind w:left="1080" w:hanging="44"/>
      </w:pPr>
      <w:r>
        <w:t xml:space="preserve">    </w:t>
      </w:r>
      <w:r>
        <w:rPr>
          <w:rFonts w:hint="eastAsia"/>
        </w:rPr>
        <w:t>享有自己的文化；</w:t>
      </w:r>
    </w:p>
    <w:p w:rsidR="00000000" w:rsidRDefault="00EF59C2">
      <w:pPr>
        <w:pStyle w:val="a6"/>
        <w:tabs>
          <w:tab w:val="clear" w:pos="1531"/>
          <w:tab w:val="left" w:pos="1080"/>
        </w:tabs>
        <w:ind w:left="1080" w:hanging="44"/>
      </w:pPr>
      <w:r>
        <w:t xml:space="preserve">    </w:t>
      </w:r>
      <w:r>
        <w:rPr>
          <w:rFonts w:hint="eastAsia"/>
        </w:rPr>
        <w:t>信</w:t>
      </w:r>
      <w:r>
        <w:rPr>
          <w:rFonts w:hint="eastAsia"/>
        </w:rPr>
        <w:t>奉自己的宗教并举行宗教仪式；</w:t>
      </w:r>
    </w:p>
    <w:p w:rsidR="00000000" w:rsidRDefault="00EF59C2">
      <w:pPr>
        <w:pStyle w:val="a6"/>
        <w:tabs>
          <w:tab w:val="clear" w:pos="1531"/>
          <w:tab w:val="left" w:pos="1080"/>
        </w:tabs>
        <w:ind w:left="1080" w:hanging="44"/>
      </w:pPr>
      <w:r>
        <w:t xml:space="preserve">    </w:t>
      </w:r>
      <w:r>
        <w:rPr>
          <w:rFonts w:hint="eastAsia"/>
        </w:rPr>
        <w:t>使用自己的语言。</w:t>
      </w:r>
    </w:p>
    <w:p w:rsidR="00000000" w:rsidRDefault="00EF59C2">
      <w:r>
        <w:tab/>
        <w:t xml:space="preserve">166.  </w:t>
      </w:r>
      <w:r>
        <w:rPr>
          <w:rFonts w:hint="eastAsia"/>
        </w:rPr>
        <w:t>报告还应在这方面特别表明：</w:t>
      </w:r>
    </w:p>
    <w:p w:rsidR="00000000" w:rsidRDefault="00EF59C2">
      <w:pPr>
        <w:ind w:left="1036"/>
      </w:pPr>
      <w:r>
        <w:t xml:space="preserve">    </w:t>
      </w:r>
      <w:r>
        <w:rPr>
          <w:rFonts w:hint="eastAsia"/>
        </w:rPr>
        <w:t>缔约国管辖范围内存在的族裔、宗教或语言方面的少数人或土著群体；</w:t>
      </w:r>
    </w:p>
    <w:p w:rsidR="00000000" w:rsidRDefault="00EF59C2">
      <w:pPr>
        <w:ind w:left="1036"/>
      </w:pPr>
      <w:r>
        <w:t xml:space="preserve">    </w:t>
      </w:r>
      <w:r>
        <w:rPr>
          <w:rFonts w:hint="eastAsia"/>
        </w:rPr>
        <w:t>为保证维持儿童所属的少数人或土著群体的身份而采取的措施；</w:t>
      </w:r>
    </w:p>
    <w:p w:rsidR="00000000" w:rsidRDefault="00EF59C2">
      <w:pPr>
        <w:ind w:left="1036"/>
      </w:pPr>
      <w:r>
        <w:t xml:space="preserve">    </w:t>
      </w:r>
      <w:r>
        <w:rPr>
          <w:rFonts w:hint="eastAsia"/>
        </w:rPr>
        <w:t>为承认和保证属少数人或原为土著居民的儿童享有《公约》规定的权利而采取的措施；</w:t>
      </w:r>
    </w:p>
    <w:p w:rsidR="00000000" w:rsidRDefault="00EF59C2">
      <w:pPr>
        <w:ind w:left="1036"/>
      </w:pPr>
      <w:r>
        <w:t xml:space="preserve">    </w:t>
      </w:r>
      <w:r>
        <w:rPr>
          <w:rFonts w:hint="eastAsia"/>
        </w:rPr>
        <w:t>为防止对这些儿童的任何形式的歧视和努力纠正对他们的偏见而采取的措施，以及为保证他们得到平等的机会，包括在保健和教育方面的平等机会而制定的措施；</w:t>
      </w:r>
    </w:p>
    <w:p w:rsidR="00000000" w:rsidRDefault="00EF59C2">
      <w:pPr>
        <w:ind w:left="1036"/>
      </w:pPr>
      <w:r>
        <w:t xml:space="preserve">    </w:t>
      </w:r>
      <w:r>
        <w:rPr>
          <w:rFonts w:hint="eastAsia"/>
        </w:rPr>
        <w:t>为保证遵守《公约》一般原则，即</w:t>
      </w:r>
      <w:r>
        <w:rPr>
          <w:rFonts w:hint="eastAsia"/>
        </w:rPr>
        <w:t>儿童的最大利益、尊重儿童的意见、生命权、最大限度的存活和发展以及不歧视等原则而采取的措施；</w:t>
      </w:r>
    </w:p>
    <w:p w:rsidR="00000000" w:rsidRDefault="00EF59C2">
      <w:pPr>
        <w:ind w:left="1036"/>
      </w:pPr>
      <w:r>
        <w:t xml:space="preserve">    </w:t>
      </w:r>
      <w:r>
        <w:rPr>
          <w:rFonts w:hint="eastAsia"/>
        </w:rPr>
        <w:t>为保证实施第</w:t>
      </w:r>
      <w:r>
        <w:t>30</w:t>
      </w:r>
      <w:r>
        <w:rPr>
          <w:rFonts w:hint="eastAsia"/>
        </w:rPr>
        <w:t>条承认的权利时适当考虑《公约》的其他规定，包括在公民权利领域的规定，特别是在维护儿童的身份、家庭环境和照料的替代办法</w:t>
      </w:r>
      <w:r>
        <w:t>(</w:t>
      </w:r>
      <w:r>
        <w:rPr>
          <w:rFonts w:hint="eastAsia"/>
        </w:rPr>
        <w:t>如第</w:t>
      </w:r>
      <w:r>
        <w:t>20</w:t>
      </w:r>
      <w:r>
        <w:rPr>
          <w:rFonts w:hint="eastAsia"/>
        </w:rPr>
        <w:t>条第</w:t>
      </w:r>
      <w:r>
        <w:t>3</w:t>
      </w:r>
      <w:r>
        <w:rPr>
          <w:rFonts w:hint="eastAsia"/>
        </w:rPr>
        <w:t>款和第</w:t>
      </w:r>
      <w:r>
        <w:t>21</w:t>
      </w:r>
      <w:r>
        <w:rPr>
          <w:rFonts w:hint="eastAsia"/>
        </w:rPr>
        <w:t>条</w:t>
      </w:r>
      <w:r>
        <w:t>)</w:t>
      </w:r>
      <w:r>
        <w:rPr>
          <w:rFonts w:hint="eastAsia"/>
        </w:rPr>
        <w:t>、教育和少年司法等方面的规定而采取的措施；</w:t>
      </w:r>
    </w:p>
    <w:p w:rsidR="00000000" w:rsidRDefault="00EF59C2">
      <w:pPr>
        <w:ind w:left="1036"/>
      </w:pPr>
      <w:r>
        <w:t xml:space="preserve">    </w:t>
      </w:r>
      <w:r>
        <w:rPr>
          <w:rFonts w:hint="eastAsia"/>
        </w:rPr>
        <w:t>所涉儿童的有关分类资料，包括按年龄、性别、语言、宗教、社会和族裔出身分类的资料；</w:t>
      </w:r>
    </w:p>
    <w:p w:rsidR="00000000" w:rsidRDefault="00EF59C2">
      <w:pPr>
        <w:ind w:left="1036"/>
      </w:pPr>
      <w:r>
        <w:t xml:space="preserve">    </w:t>
      </w:r>
      <w:r>
        <w:rPr>
          <w:rFonts w:hint="eastAsia"/>
        </w:rPr>
        <w:t>实施第</w:t>
      </w:r>
      <w:r>
        <w:t>30</w:t>
      </w:r>
      <w:r>
        <w:rPr>
          <w:rFonts w:hint="eastAsia"/>
        </w:rPr>
        <w:t>条方面取得的进展、遇到的困难和为今后制定的目标。</w:t>
      </w:r>
    </w:p>
    <w:p w:rsidR="00000000" w:rsidRDefault="00EF59C2">
      <w:pPr>
        <w:spacing w:line="360" w:lineRule="auto"/>
        <w:rPr>
          <w:spacing w:val="0"/>
        </w:rPr>
      </w:pPr>
    </w:p>
    <w:p w:rsidR="00000000" w:rsidRDefault="00EF59C2">
      <w:pPr>
        <w:jc w:val="center"/>
      </w:pPr>
      <w:r>
        <w:t>--  --  --  --  --</w:t>
      </w:r>
    </w:p>
    <w:p w:rsidR="00000000" w:rsidRDefault="00EF59C2">
      <w:pPr>
        <w:spacing w:line="360" w:lineRule="auto"/>
        <w:rPr>
          <w:spacing w:val="0"/>
        </w:rPr>
      </w:pP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59C2">
      <w:pPr>
        <w:spacing w:line="240" w:lineRule="auto"/>
      </w:pPr>
      <w:r>
        <w:separator/>
      </w:r>
    </w:p>
  </w:endnote>
  <w:endnote w:type="continuationSeparator" w:id="0">
    <w:p w:rsidR="00000000" w:rsidRDefault="00EF59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59C2">
    <w:pPr>
      <w:pStyle w:val="Footer"/>
      <w:rPr>
        <w:rFonts w:ascii="Courier" w:hAnsi="Courier"/>
      </w:rPr>
    </w:pPr>
    <w:r>
      <w:rPr>
        <w:rFonts w:ascii="Courier" w:hAnsi="Courier"/>
      </w:rPr>
      <w:t>GE. 96-19097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59C2">
      <w:pPr>
        <w:spacing w:line="240" w:lineRule="auto"/>
      </w:pPr>
      <w:r>
        <w:separator/>
      </w:r>
    </w:p>
  </w:footnote>
  <w:footnote w:type="continuationSeparator" w:id="0">
    <w:p w:rsidR="00000000" w:rsidRDefault="00EF59C2">
      <w:pPr>
        <w:spacing w:line="240" w:lineRule="auto"/>
      </w:pPr>
      <w:r>
        <w:continuationSeparator/>
      </w:r>
    </w:p>
  </w:footnote>
  <w:footnote w:id="1">
    <w:p w:rsidR="00000000" w:rsidRDefault="00EF59C2">
      <w:pPr>
        <w:pStyle w:val="FootnoteText"/>
      </w:pPr>
      <w:r>
        <w:rPr>
          <w:rStyle w:val="FootnoteReference"/>
        </w:rPr>
        <w:footnoteRef/>
      </w:r>
      <w:r>
        <w:t xml:space="preserve">  </w:t>
      </w:r>
      <w:r>
        <w:t xml:space="preserve"> </w:t>
      </w:r>
      <w:r>
        <w:rPr>
          <w:rFonts w:eastAsia="SimSun" w:hint="eastAsia"/>
        </w:rPr>
        <w:t>《</w:t>
      </w:r>
      <w:r>
        <w:rPr>
          <w:rFonts w:hint="eastAsia"/>
        </w:rPr>
        <w:t>联合国保护被剥夺自由少年规则</w:t>
      </w:r>
      <w:r>
        <w:rPr>
          <w:rFonts w:eastAsia="SimSun" w:hint="eastAsia"/>
        </w:rPr>
        <w:t>》</w:t>
      </w:r>
      <w:r>
        <w:rPr>
          <w:rFonts w:hint="eastAsia"/>
        </w:rPr>
        <w:t>规定</w:t>
      </w:r>
      <w:r>
        <w:t>,</w:t>
      </w:r>
      <w:r>
        <w:rPr>
          <w:rFonts w:hint="eastAsia"/>
        </w:rPr>
        <w:t>剥夺自由系指对一个人采取任何形式的拘留或监禁或将其安置于另一公私营拘禁处所</w:t>
      </w:r>
      <w:r>
        <w:t>,</w:t>
      </w:r>
      <w:r>
        <w:rPr>
          <w:rFonts w:hint="eastAsia"/>
        </w:rPr>
        <w:t>由于任何司法</w:t>
      </w:r>
      <w:r>
        <w:rPr>
          <w:rFonts w:eastAsia="SimSun" w:hint="eastAsia"/>
        </w:rPr>
        <w:t>、</w:t>
      </w:r>
      <w:r>
        <w:rPr>
          <w:rFonts w:hint="eastAsia"/>
        </w:rPr>
        <w:t>行政或其他公共当局的命令而不准自行离去</w:t>
      </w:r>
      <w:r>
        <w:rPr>
          <w:rFonts w:eastAsia="SimSun" w:hint="eastAsia"/>
        </w:rPr>
        <w:t>。</w:t>
      </w:r>
      <w:r>
        <w:t>(</w:t>
      </w:r>
      <w:r>
        <w:rPr>
          <w:rFonts w:hint="eastAsia"/>
        </w:rPr>
        <w:t>规则</w:t>
      </w:r>
      <w:r>
        <w:t>11(b)</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59C2">
    <w:pPr>
      <w:pStyle w:val="Header"/>
    </w:pPr>
    <w:r>
      <w:t>CRC/C/58</w:t>
    </w:r>
  </w:p>
  <w:p w:rsidR="00000000" w:rsidRDefault="00EF59C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59C2">
    <w:pPr>
      <w:pStyle w:val="Header"/>
    </w:pPr>
    <w:r>
      <w:tab/>
    </w:r>
    <w:r>
      <w:tab/>
    </w:r>
    <w:r>
      <w:tab/>
      <w:t>CRC/C/58</w:t>
    </w:r>
  </w:p>
  <w:p w:rsidR="00000000" w:rsidRDefault="00EF59C2">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59C2">
    <w:pPr>
      <w:pStyle w:val="a"/>
    </w:pPr>
    <w:r>
      <w:rPr>
        <w:noProof/>
      </w:rPr>
      <w:pict>
        <v:rect id="_x0000_s1025" style="position:absolute;left:0;text-align:left;margin-left:499.05pt;margin-top:59.05pt;width:72.05pt;height:36pt;z-index:-5;mso-position-horizontal-relative:page;mso-position-vertical-relative:page" o:allowincell="f" filled="f" stroked="f" strokeweight="0">
          <v:textbox inset="0,0,0,0">
            <w:txbxContent>
              <w:p w:rsidR="00000000" w:rsidRDefault="00EF59C2">
                <w:pPr>
                  <w:pStyle w:val="1R1"/>
                  <w:rPr>
                    <w:rFonts w:ascii="Univers Bold" w:hAnsi="Univers Bold"/>
                  </w:rPr>
                </w:pPr>
                <w:r>
                  <w:t>CRC</w:t>
                </w:r>
              </w:p>
            </w:txbxContent>
          </v:textbox>
          <w10:wrap anchorx="page" anchory="page"/>
        </v:rect>
      </w:pict>
    </w:r>
  </w:p>
  <w:p w:rsidR="00000000" w:rsidRDefault="00EF59C2">
    <w:pPr>
      <w:pStyle w:val="a"/>
      <w:spacing w:after="160"/>
    </w:pPr>
    <w:r>
      <w:fldChar w:fldCharType="begin"/>
    </w:r>
    <w:r>
      <w:instrText xml:space="preserve">PRIVATE </w:instrText>
    </w:r>
    <w:r>
      <w:fldChar w:fldCharType="end"/>
    </w:r>
  </w:p>
  <w:p w:rsidR="00000000" w:rsidRDefault="00EF59C2">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EF59C2">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EF59C2">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EF59C2">
    <w:pPr>
      <w:pStyle w:val="a"/>
    </w:pPr>
  </w:p>
  <w:p w:rsidR="00000000" w:rsidRDefault="00EF59C2">
    <w:pPr>
      <w:pStyle w:val="1R2"/>
      <w:framePr w:w="2762" w:wrap="around" w:x="8302" w:y="2402"/>
    </w:pPr>
    <w:r>
      <w:t>Distr.</w:t>
    </w:r>
  </w:p>
  <w:p w:rsidR="00000000" w:rsidRDefault="00EF59C2">
    <w:pPr>
      <w:pStyle w:val="1R2"/>
      <w:framePr w:w="2762" w:wrap="around" w:x="8302" w:y="2402"/>
    </w:pPr>
    <w:r>
      <w:t>GENERAL</w:t>
    </w:r>
  </w:p>
  <w:p w:rsidR="00000000" w:rsidRDefault="00EF59C2">
    <w:pPr>
      <w:pStyle w:val="1R2"/>
      <w:framePr w:w="2762" w:wrap="around" w:x="8302" w:y="2402"/>
    </w:pPr>
  </w:p>
  <w:p w:rsidR="00000000" w:rsidRDefault="00EF59C2">
    <w:pPr>
      <w:pStyle w:val="1R2"/>
      <w:framePr w:w="2762" w:wrap="around" w:x="8302" w:y="2402"/>
    </w:pPr>
    <w:r>
      <w:t>CRC/C/58</w:t>
    </w:r>
  </w:p>
  <w:p w:rsidR="00000000" w:rsidRDefault="00EF59C2">
    <w:pPr>
      <w:pStyle w:val="1R2"/>
      <w:framePr w:w="2762" w:wrap="around" w:x="8302" w:y="2402"/>
    </w:pPr>
    <w:r>
      <w:t>20 November 1996</w:t>
    </w:r>
  </w:p>
  <w:p w:rsidR="00000000" w:rsidRDefault="00EF59C2">
    <w:pPr>
      <w:pStyle w:val="1R2"/>
      <w:framePr w:w="2762" w:wrap="around" w:x="8302" w:y="2402"/>
    </w:pPr>
    <w:r>
      <w:t>CHINESE</w:t>
    </w:r>
  </w:p>
  <w:p w:rsidR="00000000" w:rsidRDefault="00EF59C2">
    <w:pPr>
      <w:pStyle w:val="1R2"/>
      <w:framePr w:w="2762" w:wrap="around" w:x="8302" w:y="2402"/>
    </w:pPr>
    <w:r>
      <w:t>Original:</w:t>
    </w:r>
    <w:r>
      <w:tab/>
      <w:t>ENGLISH</w:t>
    </w:r>
  </w:p>
  <w:p w:rsidR="00000000" w:rsidRDefault="00EF59C2">
    <w:pPr>
      <w:pStyle w:val="a"/>
    </w:pPr>
  </w:p>
  <w:p w:rsidR="00000000" w:rsidRDefault="00EF59C2">
    <w:pPr>
      <w:pStyle w:val="a"/>
    </w:pPr>
    <w:r>
      <w:pict>
        <v:rect id="_x0000_s1027" style="position:absolute;left:0;text-align:left;margin-left:151.05pt;margin-top:121.45pt;width:156.05pt;height:31.25pt;z-index:-3;mso-position-horizontal-relative:page;mso-position-vertical-relative:page" o:allowincell="f" filled="f" stroked="f" strokeweight="0">
          <v:textbox inset="0,0,0,0">
            <w:txbxContent>
              <w:p w:rsidR="00000000" w:rsidRDefault="00EF59C2">
                <w:pPr>
                  <w:pStyle w:val="1m1"/>
                </w:pPr>
                <w:r>
                  <w:rPr>
                    <w:rFonts w:hint="eastAsia"/>
                  </w:rPr>
                  <w:t>儿童权利公约</w:t>
                </w:r>
              </w:p>
            </w:txbxContent>
          </v:textbox>
          <w10:wrap anchorx="page" anchory="page"/>
        </v:rect>
      </w:pict>
    </w:r>
  </w:p>
  <w:p w:rsidR="00000000" w:rsidRDefault="00EF59C2">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EF59C2">
    <w:pPr>
      <w:pStyle w:val="a"/>
    </w:pPr>
  </w:p>
  <w:p w:rsidR="00000000" w:rsidRDefault="00EF59C2">
    <w:pPr>
      <w:pStyle w:val="a"/>
    </w:pPr>
  </w:p>
  <w:p w:rsidR="00000000" w:rsidRDefault="00EF59C2">
    <w:pPr>
      <w:pStyle w:val="a"/>
    </w:pPr>
    <w:r>
      <w:fldChar w:fldCharType="begin"/>
    </w:r>
    <w:r>
      <w:instrText>AD</w:instrText>
    </w:r>
    <w:r>
      <w:instrText>VANCE \Y 252.30</w:instrText>
    </w:r>
    <w:r>
      <w:fldChar w:fldCharType="end"/>
    </w:r>
  </w:p>
  <w:p w:rsidR="00000000" w:rsidRDefault="00EF59C2">
    <w:pPr>
      <w:pStyle w:val="a"/>
    </w:pPr>
  </w:p>
  <w:p w:rsidR="00000000" w:rsidRDefault="00EF59C2">
    <w:pPr>
      <w:pStyle w:val="a"/>
    </w:pPr>
  </w:p>
  <w:p w:rsidR="00000000" w:rsidRDefault="00EF59C2">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92443"/>
    <w:multiLevelType w:val="singleLevel"/>
    <w:tmpl w:val="FFFFFFFF"/>
    <w:lvl w:ilvl="0">
      <w:start w:val="1"/>
      <w:numFmt w:val="lowerLetter"/>
      <w:lvlText w:val="(%1)"/>
      <w:legacy w:legacy="1" w:legacySpace="0" w:legacyIndent="425"/>
      <w:lvlJc w:val="left"/>
      <w:pPr>
        <w:ind w:left="1446" w:hanging="425"/>
      </w:pPr>
    </w:lvl>
  </w:abstractNum>
  <w:abstractNum w:abstractNumId="1">
    <w:nsid w:val="29E563D6"/>
    <w:multiLevelType w:val="singleLevel"/>
    <w:tmpl w:val="FFFFFFFF"/>
    <w:lvl w:ilvl="0">
      <w:start w:val="1"/>
      <w:numFmt w:val="lowerLetter"/>
      <w:lvlText w:val="(%1)"/>
      <w:legacy w:legacy="1" w:legacySpace="0" w:legacyIndent="425"/>
      <w:lvlJc w:val="left"/>
      <w:pPr>
        <w:ind w:left="1446" w:hanging="425"/>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9C2"/>
    <w:rsid w:val="00EF59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0"/>
    </w:pPr>
    <w:rPr>
      <w:b/>
      <w:kern w:val="32"/>
      <w:sz w:val="32"/>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1"/>
    </w:pPr>
    <w:rPr>
      <w:b/>
      <w:kern w:val="28"/>
      <w:sz w:val="30"/>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2"/>
    </w:pPr>
    <w:rPr>
      <w:b/>
      <w:kern w:val="28"/>
      <w:sz w:val="28"/>
    </w:rPr>
  </w:style>
  <w:style w:type="paragraph" w:styleId="Heading4">
    <w:name w:val="heading 4"/>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3"/>
    </w:pPr>
    <w:rPr>
      <w:sz w:val="28"/>
    </w:rPr>
  </w:style>
  <w:style w:type="paragraph" w:styleId="Heading5">
    <w:name w:val="heading 5"/>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jc w:val="center"/>
      <w:outlineLvl w:val="4"/>
    </w:pPr>
    <w:rPr>
      <w:u w:val="single"/>
    </w:rPr>
  </w:style>
  <w:style w:type="paragraph" w:styleId="Heading6">
    <w:name w:val="heading 6"/>
    <w:basedOn w:val="Normal"/>
    <w:next w:val="Normal"/>
    <w:qFormat/>
    <w:pPr>
      <w:keepNext/>
      <w:keepLines/>
      <w:widowControl w:val="0"/>
      <w:tabs>
        <w:tab w:val="clear" w:pos="2041"/>
        <w:tab w:val="clear" w:pos="2552"/>
        <w:tab w:val="clear" w:pos="3062"/>
        <w:tab w:val="clear" w:pos="3572"/>
        <w:tab w:val="clear" w:pos="4082"/>
        <w:tab w:val="clear" w:pos="4593"/>
        <w:tab w:val="clear" w:pos="5103"/>
        <w:tab w:val="clear" w:pos="5613"/>
      </w:tabs>
      <w:spacing w:after="200"/>
      <w:outlineLvl w:val="5"/>
    </w:pPr>
    <w:rPr>
      <w:rFonts w:eastAsia="SimHei"/>
    </w:r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 w:val="clear" w:pos="2552"/>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customStyle="1" w:styleId="a1">
    <w:name w:val="中间页眉"/>
    <w:basedOn w:val="Header"/>
    <w:pPr>
      <w:jc w:val="center"/>
    </w:pPr>
    <w:rPr>
      <w:rFonts w:ascii="Courier New" w:hAnsi="Courier New"/>
    </w:rPr>
  </w:style>
  <w:style w:type="paragraph" w:customStyle="1" w:styleId="a2">
    <w:name w:val="悬挂(一)"/>
    <w:basedOn w:val="Normal"/>
    <w:pPr>
      <w:tabs>
        <w:tab w:val="clear" w:pos="2552"/>
      </w:tabs>
      <w:ind w:left="510" w:hanging="510"/>
    </w:pPr>
  </w:style>
  <w:style w:type="paragraph" w:styleId="NormalIndent">
    <w:name w:val="Normal Indent"/>
    <w:basedOn w:val="Normal"/>
    <w:semiHidden/>
    <w:pPr>
      <w:ind w:firstLine="510"/>
    </w:p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8392"/>
        <w:tab w:val="right" w:pos="9185"/>
      </w:tabs>
    </w:pPr>
    <w:rPr>
      <w:kern w:val="0"/>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customStyle="1" w:styleId="a4">
    <w:name w:val="目录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572"/>
        <w:tab w:val="clear" w:pos="4082"/>
        <w:tab w:val="clear" w:pos="4593"/>
        <w:tab w:val="clear" w:pos="5103"/>
        <w:tab w:val="clear" w:pos="5613"/>
      </w:tabs>
      <w:jc w:val="left"/>
    </w:pPr>
  </w:style>
  <w:style w:type="paragraph" w:customStyle="1" w:styleId="a5">
    <w:name w:val="居中页眉"/>
    <w:basedOn w:val="Header"/>
    <w:pPr>
      <w:widowControl w:val="0"/>
      <w:tabs>
        <w:tab w:val="clear" w:pos="6124"/>
        <w:tab w:val="clear" w:pos="6634"/>
        <w:tab w:val="clear" w:pos="7144"/>
        <w:tab w:val="clear" w:pos="7655"/>
        <w:tab w:val="clear" w:pos="8165"/>
      </w:tabs>
      <w:jc w:val="center"/>
    </w:pPr>
  </w:style>
  <w:style w:type="paragraph" w:customStyle="1" w:styleId="a6">
    <w:name w:val="悬挂"/>
    <w:basedOn w:val="Normal"/>
    <w:pPr>
      <w:ind w:left="510" w:hanging="510"/>
    </w:pPr>
  </w:style>
  <w:style w:type="paragraph" w:customStyle="1" w:styleId="5">
    <w:name w:val="标题5"/>
    <w:basedOn w:val="Normal"/>
    <w:next w:val="Normal"/>
    <w:pPr>
      <w:keepNext/>
      <w:keepLines/>
      <w:widowControl w:val="0"/>
      <w:spacing w:after="160"/>
      <w:ind w:left="510" w:right="510" w:hanging="510"/>
      <w:jc w:val="left"/>
    </w:pPr>
    <w:rPr>
      <w:rFonts w:eastAsia="长城楷体"/>
      <w:b/>
      <w:spacing w:val="0"/>
    </w:rPr>
  </w:style>
  <w:style w:type="paragraph" w:customStyle="1" w:styleId="a7">
    <w:name w:val="目录段次"/>
    <w:basedOn w:val="Normal"/>
    <w:pPr>
      <w:tabs>
        <w:tab w:val="clear" w:pos="2552"/>
        <w:tab w:val="clear" w:pos="3062"/>
        <w:tab w:val="clear" w:pos="3572"/>
        <w:tab w:val="clear" w:pos="4082"/>
        <w:tab w:val="clear" w:pos="4593"/>
        <w:tab w:val="clear" w:pos="5103"/>
        <w:tab w:val="clear" w:pos="5613"/>
        <w:tab w:val="right" w:leader="dot" w:pos="7677"/>
        <w:tab w:val="right" w:pos="8335"/>
        <w:tab w:val="center" w:pos="8505"/>
        <w:tab w:val="left" w:pos="8675"/>
      </w:tabs>
      <w:spacing w:line="288" w:lineRule="auto"/>
      <w:jc w:val="left"/>
    </w:pPr>
  </w:style>
  <w:style w:type="paragraph" w:customStyle="1" w:styleId="a8">
    <w:name w:val="悬挂项目符号"/>
    <w:basedOn w:val="a6"/>
  </w:style>
  <w:style w:type="paragraph" w:customStyle="1" w:styleId="a9">
    <w:name w:val="落款"/>
    <w:basedOn w:val="Normal"/>
    <w:pPr>
      <w:keepLines/>
      <w:widowControl w:val="0"/>
      <w:spacing w:before="160" w:after="280" w:line="288" w:lineRule="auto"/>
      <w:ind w:left="5103"/>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432</TotalTime>
  <Pages>48</Pages>
  <Words>27783</Words>
  <Characters>28443</Characters>
  <Application>Microsoft Office Word</Application>
  <DocSecurity>4</DocSecurity>
  <Lines>1273</Lines>
  <Paragraphs>618</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¶ùÍ¯È¨ÀûÎ¯Ô±»á</dc:title>
  <dc:subject/>
  <dc:creator>TPS</dc:creator>
  <cp:keywords/>
  <cp:lastModifiedBy>TPS</cp:lastModifiedBy>
  <cp:revision>9</cp:revision>
  <cp:lastPrinted>1996-12-11T13:51:00Z</cp:lastPrinted>
  <dcterms:created xsi:type="dcterms:W3CDTF">1996-12-06T15:13:00Z</dcterms:created>
  <dcterms:modified xsi:type="dcterms:W3CDTF">1996-12-11T14:19:00Z</dcterms:modified>
</cp:coreProperties>
</file>