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C26" w:rsidRPr="008F579F" w:rsidRDefault="00607C26">
      <w:pPr>
        <w:rPr>
          <w:sz w:val="2"/>
        </w:rPr>
      </w:pPr>
    </w:p>
    <w:tbl>
      <w:tblPr>
        <w:tblW w:w="941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232"/>
      </w:tblGrid>
      <w:tr w:rsidR="00607C26" w:rsidRPr="008F579F" w:rsidTr="00B87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607C26" w:rsidRPr="008F579F" w:rsidRDefault="00607C26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 w:rsidRPr="008F579F">
              <w:rPr>
                <w:b/>
                <w:sz w:val="30"/>
              </w:rPr>
              <w:t xml:space="preserve">ОРГАНИЗАЦИЯ </w:t>
            </w:r>
            <w:r w:rsidRPr="008F579F">
              <w:rPr>
                <w:b/>
                <w:sz w:val="30"/>
              </w:rPr>
              <w:br/>
              <w:t>ОБЪЕДИНЕННЫХ</w:t>
            </w:r>
            <w:r w:rsidRPr="008F579F">
              <w:t xml:space="preserve"> </w:t>
            </w:r>
            <w:r w:rsidRPr="008F579F">
              <w:rPr>
                <w:b/>
                <w:sz w:val="30"/>
              </w:rPr>
              <w:t>НАЦИЙ</w:t>
            </w:r>
          </w:p>
          <w:p w:rsidR="00607C26" w:rsidRPr="008F579F" w:rsidRDefault="00607C2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232" w:type="dxa"/>
            <w:tcBorders>
              <w:bottom w:val="single" w:sz="18" w:space="0" w:color="auto"/>
            </w:tcBorders>
          </w:tcPr>
          <w:p w:rsidR="00607C26" w:rsidRPr="008F579F" w:rsidRDefault="00607C26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 w:rsidRPr="008F579F"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607C26" w:rsidRPr="008F579F" w:rsidRDefault="00607C26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43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274"/>
        <w:gridCol w:w="2603"/>
      </w:tblGrid>
      <w:tr w:rsidR="00607C26" w:rsidRPr="001B0421" w:rsidTr="00B87317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607C26" w:rsidRPr="008F579F" w:rsidRDefault="00607C26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8F579F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5070" r:id="rId8"/>
              </w:object>
            </w:r>
          </w:p>
          <w:p w:rsidR="00607C26" w:rsidRPr="008F579F" w:rsidRDefault="00607C26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8F579F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8F579F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8F579F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D7C9D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8F579F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607C26" w:rsidRPr="008F579F" w:rsidRDefault="00607C26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274" w:type="dxa"/>
            <w:tcBorders>
              <w:bottom w:val="single" w:sz="36" w:space="0" w:color="auto"/>
            </w:tcBorders>
          </w:tcPr>
          <w:p w:rsidR="00607C26" w:rsidRPr="008641AA" w:rsidRDefault="00607C26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iCs/>
                <w:sz w:val="28"/>
                <w:szCs w:val="28"/>
              </w:rPr>
            </w:pPr>
          </w:p>
          <w:p w:rsidR="00607C26" w:rsidRPr="008641AA" w:rsidRDefault="00607C26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Cs/>
                <w:sz w:val="28"/>
                <w:szCs w:val="28"/>
              </w:rPr>
            </w:pPr>
            <w:r w:rsidRPr="008641AA">
              <w:rPr>
                <w:iCs/>
                <w:sz w:val="28"/>
                <w:szCs w:val="28"/>
              </w:rPr>
              <w:t xml:space="preserve">МЕЖДУНАРОДНАЯ </w:t>
            </w:r>
            <w:r w:rsidRPr="008641AA">
              <w:rPr>
                <w:iCs/>
                <w:sz w:val="28"/>
                <w:szCs w:val="28"/>
              </w:rPr>
              <w:br/>
              <w:t xml:space="preserve">КОНВЕНЦИЯ </w:t>
            </w:r>
            <w:r w:rsidRPr="008641AA">
              <w:rPr>
                <w:iCs/>
                <w:sz w:val="28"/>
                <w:szCs w:val="28"/>
              </w:rPr>
              <w:br/>
              <w:t xml:space="preserve">О ЛИКВИДАЦИИ </w:t>
            </w:r>
            <w:r w:rsidRPr="008641AA">
              <w:rPr>
                <w:iCs/>
                <w:sz w:val="28"/>
                <w:szCs w:val="28"/>
              </w:rPr>
              <w:br/>
              <w:t xml:space="preserve">ВСЕХ ФОРМ </w:t>
            </w:r>
            <w:r w:rsidRPr="008641AA">
              <w:rPr>
                <w:iCs/>
                <w:sz w:val="28"/>
                <w:szCs w:val="28"/>
              </w:rPr>
              <w:br/>
              <w:t>РАСОВОЙ ДИСКРИМИНАЦИИ</w:t>
            </w:r>
          </w:p>
          <w:p w:rsidR="00607C26" w:rsidRPr="008F579F" w:rsidRDefault="00607C26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603" w:type="dxa"/>
            <w:tcBorders>
              <w:bottom w:val="single" w:sz="36" w:space="0" w:color="auto"/>
            </w:tcBorders>
          </w:tcPr>
          <w:p w:rsidR="00607C26" w:rsidRPr="008F579F" w:rsidRDefault="00607C26"/>
          <w:p w:rsidR="00607C26" w:rsidRPr="008F579F" w:rsidRDefault="00607C26">
            <w:pPr>
              <w:spacing w:line="216" w:lineRule="auto"/>
              <w:rPr>
                <w:sz w:val="22"/>
              </w:rPr>
            </w:pPr>
            <w:r w:rsidRPr="008F579F">
              <w:rPr>
                <w:sz w:val="22"/>
              </w:rPr>
              <w:t>Distr.</w:t>
            </w:r>
          </w:p>
          <w:p w:rsidR="00607C26" w:rsidRPr="008F579F" w:rsidRDefault="00607C26">
            <w:pPr>
              <w:spacing w:line="216" w:lineRule="auto"/>
              <w:rPr>
                <w:sz w:val="22"/>
              </w:rPr>
            </w:pPr>
            <w:r w:rsidRPr="008F579F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8F579F">
              <w:rPr>
                <w:sz w:val="22"/>
              </w:rPr>
              <w:instrText xml:space="preserve"> FORMDROPDOWN </w:instrText>
            </w:r>
            <w:r w:rsidRPr="008F579F">
              <w:rPr>
                <w:sz w:val="22"/>
              </w:rPr>
            </w:r>
            <w:r w:rsidRPr="008F579F">
              <w:rPr>
                <w:sz w:val="22"/>
              </w:rPr>
              <w:fldChar w:fldCharType="end"/>
            </w:r>
            <w:bookmarkEnd w:id="1"/>
          </w:p>
          <w:p w:rsidR="00607C26" w:rsidRPr="008F579F" w:rsidRDefault="00607C26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607C26" w:rsidRPr="001B0421" w:rsidRDefault="00607C26">
            <w:pPr>
              <w:spacing w:line="216" w:lineRule="auto"/>
              <w:rPr>
                <w:sz w:val="22"/>
                <w:lang w:val="en-US"/>
              </w:rPr>
            </w:pPr>
            <w:r w:rsidRPr="008F579F">
              <w:rPr>
                <w:sz w:val="22"/>
              </w:rPr>
              <w:fldChar w:fldCharType="begin"/>
            </w:r>
            <w:r w:rsidRPr="001B0421">
              <w:rPr>
                <w:sz w:val="22"/>
                <w:lang w:val="en-US"/>
              </w:rPr>
              <w:instrText xml:space="preserve"> FILLIN  "</w:instrText>
            </w:r>
            <w:r w:rsidRPr="008F579F">
              <w:rPr>
                <w:sz w:val="22"/>
              </w:rPr>
              <w:instrText>Введите</w:instrText>
            </w:r>
            <w:r w:rsidRPr="001B0421">
              <w:rPr>
                <w:sz w:val="22"/>
                <w:lang w:val="en-US"/>
              </w:rPr>
              <w:instrText xml:space="preserve"> </w:instrText>
            </w:r>
            <w:r w:rsidRPr="008F579F">
              <w:rPr>
                <w:sz w:val="22"/>
              </w:rPr>
              <w:instrText>символ</w:instrText>
            </w:r>
            <w:r w:rsidRPr="001B0421">
              <w:rPr>
                <w:sz w:val="22"/>
                <w:lang w:val="en-US"/>
              </w:rPr>
              <w:instrText xml:space="preserve"> </w:instrText>
            </w:r>
            <w:r w:rsidRPr="008F579F">
              <w:rPr>
                <w:sz w:val="22"/>
              </w:rPr>
              <w:instrText>документа</w:instrText>
            </w:r>
            <w:r w:rsidRPr="001B0421">
              <w:rPr>
                <w:sz w:val="22"/>
                <w:lang w:val="en-US"/>
              </w:rPr>
              <w:instrText xml:space="preserve">" \* MERGEFORMAT </w:instrText>
            </w:r>
            <w:r w:rsidRPr="008F579F">
              <w:rPr>
                <w:sz w:val="22"/>
              </w:rPr>
              <w:fldChar w:fldCharType="separate"/>
            </w:r>
            <w:r w:rsidRPr="001B0421">
              <w:rPr>
                <w:sz w:val="22"/>
                <w:lang w:val="en-US"/>
              </w:rPr>
              <w:t>CERD/C/SR.15</w:t>
            </w:r>
            <w:r w:rsidR="00B15237" w:rsidRPr="001B0421">
              <w:rPr>
                <w:sz w:val="22"/>
                <w:lang w:val="en-US"/>
              </w:rPr>
              <w:t>4</w:t>
            </w:r>
            <w:r w:rsidR="00A06C2C" w:rsidRPr="001B0421">
              <w:rPr>
                <w:sz w:val="22"/>
                <w:lang w:val="en-US"/>
              </w:rPr>
              <w:t>7</w:t>
            </w:r>
            <w:r w:rsidRPr="008F579F">
              <w:rPr>
                <w:sz w:val="22"/>
              </w:rPr>
              <w:fldChar w:fldCharType="end"/>
            </w:r>
          </w:p>
          <w:p w:rsidR="00607C26" w:rsidRPr="001B0421" w:rsidRDefault="00B87317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 November 2008</w:t>
            </w:r>
          </w:p>
          <w:p w:rsidR="00607C26" w:rsidRPr="001B0421" w:rsidRDefault="00607C26">
            <w:pPr>
              <w:spacing w:line="216" w:lineRule="auto"/>
              <w:rPr>
                <w:sz w:val="22"/>
                <w:lang w:val="en-US"/>
              </w:rPr>
            </w:pPr>
          </w:p>
          <w:p w:rsidR="00607C26" w:rsidRPr="001B0421" w:rsidRDefault="00607C26">
            <w:pPr>
              <w:spacing w:line="216" w:lineRule="auto"/>
              <w:rPr>
                <w:sz w:val="22"/>
                <w:lang w:val="en-US"/>
              </w:rPr>
            </w:pPr>
            <w:r w:rsidRPr="001B0421">
              <w:rPr>
                <w:sz w:val="22"/>
                <w:lang w:val="en-US"/>
              </w:rPr>
              <w:t>RUSSIAN</w:t>
            </w:r>
          </w:p>
          <w:p w:rsidR="00607C26" w:rsidRPr="001B0421" w:rsidRDefault="00607C26">
            <w:pPr>
              <w:spacing w:line="216" w:lineRule="auto"/>
              <w:rPr>
                <w:sz w:val="22"/>
                <w:lang w:val="en-US"/>
              </w:rPr>
            </w:pPr>
            <w:r w:rsidRPr="001B0421">
              <w:rPr>
                <w:sz w:val="22"/>
                <w:lang w:val="en-US"/>
              </w:rPr>
              <w:t xml:space="preserve">Original:  </w:t>
            </w:r>
            <w:r w:rsidR="00B15237" w:rsidRPr="008F579F"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="00B15237" w:rsidRPr="001B0421">
              <w:rPr>
                <w:sz w:val="22"/>
                <w:lang w:val="en-US"/>
              </w:rPr>
              <w:instrText xml:space="preserve"> FORMDROPDOWN </w:instrText>
            </w:r>
            <w:r w:rsidR="00E761ED" w:rsidRPr="008F579F">
              <w:rPr>
                <w:sz w:val="22"/>
              </w:rPr>
            </w:r>
            <w:r w:rsidR="00B15237" w:rsidRPr="008F579F">
              <w:rPr>
                <w:sz w:val="22"/>
              </w:rPr>
              <w:fldChar w:fldCharType="end"/>
            </w:r>
            <w:bookmarkEnd w:id="2"/>
          </w:p>
          <w:p w:rsidR="00607C26" w:rsidRPr="001B0421" w:rsidRDefault="00607C2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607C26" w:rsidRPr="008641AA" w:rsidRDefault="00607C26" w:rsidP="008B44F9">
      <w:pPr>
        <w:spacing w:before="120" w:after="120" w:line="240" w:lineRule="auto"/>
        <w:jc w:val="center"/>
        <w:rPr>
          <w:spacing w:val="-6"/>
        </w:rPr>
      </w:pPr>
      <w:r w:rsidRPr="008641AA">
        <w:rPr>
          <w:spacing w:val="-6"/>
        </w:rPr>
        <w:t>КОМИТЕТ ПО ЛИКВИДАЦИИ РАСОВОЙ ДИСКРИМИНАЦИИ</w:t>
      </w:r>
    </w:p>
    <w:p w:rsidR="00607C26" w:rsidRPr="008641AA" w:rsidRDefault="00607C26" w:rsidP="00B87317">
      <w:pPr>
        <w:spacing w:after="120" w:line="240" w:lineRule="auto"/>
        <w:jc w:val="center"/>
        <w:rPr>
          <w:spacing w:val="-6"/>
        </w:rPr>
      </w:pPr>
      <w:r w:rsidRPr="008641AA">
        <w:rPr>
          <w:spacing w:val="-6"/>
        </w:rPr>
        <w:t xml:space="preserve">Шестьдесят </w:t>
      </w:r>
      <w:r w:rsidR="00427397" w:rsidRPr="008641AA">
        <w:rPr>
          <w:spacing w:val="-6"/>
        </w:rPr>
        <w:t xml:space="preserve">первая </w:t>
      </w:r>
      <w:r w:rsidRPr="008641AA">
        <w:rPr>
          <w:spacing w:val="-6"/>
        </w:rPr>
        <w:t>сессия</w:t>
      </w:r>
    </w:p>
    <w:p w:rsidR="00607C26" w:rsidRPr="008641AA" w:rsidRDefault="00427397" w:rsidP="00B87317">
      <w:pPr>
        <w:spacing w:after="120" w:line="240" w:lineRule="auto"/>
        <w:jc w:val="center"/>
        <w:rPr>
          <w:spacing w:val="-6"/>
        </w:rPr>
      </w:pPr>
      <w:r w:rsidRPr="008641AA">
        <w:rPr>
          <w:spacing w:val="-6"/>
        </w:rPr>
        <w:t>КРАТКИЙ ОТЧЕТ О 15</w:t>
      </w:r>
      <w:r w:rsidR="00607C26" w:rsidRPr="008641AA">
        <w:rPr>
          <w:spacing w:val="-6"/>
        </w:rPr>
        <w:t>4</w:t>
      </w:r>
      <w:r w:rsidR="00A06C2C" w:rsidRPr="008641AA">
        <w:rPr>
          <w:spacing w:val="-6"/>
        </w:rPr>
        <w:t>7</w:t>
      </w:r>
      <w:r w:rsidR="00607C26" w:rsidRPr="008641AA">
        <w:rPr>
          <w:spacing w:val="-6"/>
        </w:rPr>
        <w:t>-м ЗАСЕДАНИИ,</w:t>
      </w:r>
    </w:p>
    <w:p w:rsidR="00607C26" w:rsidRPr="008641AA" w:rsidRDefault="00607C26" w:rsidP="00B87317">
      <w:pPr>
        <w:spacing w:after="120" w:line="240" w:lineRule="auto"/>
        <w:jc w:val="center"/>
        <w:rPr>
          <w:spacing w:val="-6"/>
        </w:rPr>
      </w:pPr>
      <w:r w:rsidRPr="008641AA">
        <w:rPr>
          <w:spacing w:val="-6"/>
        </w:rPr>
        <w:t>состоявшемся во Дворце Наций в Женеве</w:t>
      </w:r>
      <w:r w:rsidR="00B87317" w:rsidRPr="008641AA">
        <w:rPr>
          <w:spacing w:val="-6"/>
        </w:rPr>
        <w:br/>
      </w:r>
      <w:r w:rsidR="00427397" w:rsidRPr="008641AA">
        <w:rPr>
          <w:spacing w:val="-6"/>
        </w:rPr>
        <w:t>в</w:t>
      </w:r>
      <w:r w:rsidR="004A349A" w:rsidRPr="008641AA">
        <w:rPr>
          <w:spacing w:val="-6"/>
        </w:rPr>
        <w:t xml:space="preserve"> </w:t>
      </w:r>
      <w:r w:rsidR="00A06C2C" w:rsidRPr="008641AA">
        <w:rPr>
          <w:spacing w:val="-6"/>
        </w:rPr>
        <w:t>среду</w:t>
      </w:r>
      <w:r w:rsidR="00427397" w:rsidRPr="008641AA">
        <w:rPr>
          <w:spacing w:val="-6"/>
        </w:rPr>
        <w:t xml:space="preserve">, </w:t>
      </w:r>
      <w:r w:rsidR="004A349A" w:rsidRPr="008641AA">
        <w:rPr>
          <w:spacing w:val="-6"/>
        </w:rPr>
        <w:t>2</w:t>
      </w:r>
      <w:r w:rsidR="00A06C2C" w:rsidRPr="008641AA">
        <w:rPr>
          <w:spacing w:val="-6"/>
        </w:rPr>
        <w:t>1</w:t>
      </w:r>
      <w:r w:rsidR="00427397" w:rsidRPr="008641AA">
        <w:rPr>
          <w:spacing w:val="-6"/>
        </w:rPr>
        <w:t xml:space="preserve"> августа 2002</w:t>
      </w:r>
      <w:r w:rsidRPr="008641AA">
        <w:rPr>
          <w:spacing w:val="-6"/>
        </w:rPr>
        <w:t xml:space="preserve"> года, в 1</w:t>
      </w:r>
      <w:r w:rsidR="00427397" w:rsidRPr="008641AA">
        <w:rPr>
          <w:spacing w:val="-6"/>
        </w:rPr>
        <w:t>0</w:t>
      </w:r>
      <w:r w:rsidRPr="008641AA">
        <w:rPr>
          <w:spacing w:val="-6"/>
        </w:rPr>
        <w:t xml:space="preserve"> час. 00 мин.</w:t>
      </w:r>
    </w:p>
    <w:p w:rsidR="00607C26" w:rsidRPr="008641AA" w:rsidRDefault="00607C26">
      <w:pPr>
        <w:tabs>
          <w:tab w:val="clear" w:pos="567"/>
        </w:tabs>
        <w:spacing w:line="240" w:lineRule="auto"/>
        <w:ind w:left="4111" w:hanging="1559"/>
        <w:rPr>
          <w:spacing w:val="-6"/>
        </w:rPr>
      </w:pPr>
      <w:r w:rsidRPr="008641AA">
        <w:rPr>
          <w:spacing w:val="-6"/>
          <w:u w:val="single"/>
        </w:rPr>
        <w:t>Председатель</w:t>
      </w:r>
      <w:r w:rsidRPr="008641AA">
        <w:rPr>
          <w:spacing w:val="-6"/>
        </w:rPr>
        <w:t>:</w:t>
      </w:r>
      <w:r w:rsidRPr="008641AA">
        <w:rPr>
          <w:spacing w:val="-6"/>
        </w:rPr>
        <w:tab/>
        <w:t xml:space="preserve">г-н </w:t>
      </w:r>
      <w:r w:rsidR="00A06C2C" w:rsidRPr="008641AA">
        <w:rPr>
          <w:spacing w:val="-6"/>
        </w:rPr>
        <w:t>АМИР</w:t>
      </w:r>
    </w:p>
    <w:p w:rsidR="00A06C2C" w:rsidRPr="008641AA" w:rsidRDefault="00A06C2C" w:rsidP="00B87317">
      <w:pPr>
        <w:tabs>
          <w:tab w:val="clear" w:pos="567"/>
        </w:tabs>
        <w:spacing w:after="120" w:line="240" w:lineRule="auto"/>
        <w:ind w:left="4111" w:hanging="1559"/>
        <w:rPr>
          <w:spacing w:val="-6"/>
        </w:rPr>
      </w:pPr>
      <w:r w:rsidRPr="008641AA">
        <w:rPr>
          <w:spacing w:val="-6"/>
        </w:rPr>
        <w:tab/>
        <w:t>(</w:t>
      </w:r>
      <w:r w:rsidR="00AE7E0A" w:rsidRPr="008641AA">
        <w:rPr>
          <w:spacing w:val="-6"/>
        </w:rPr>
        <w:t>заместитель Председателя</w:t>
      </w:r>
      <w:r w:rsidRPr="008641AA">
        <w:rPr>
          <w:spacing w:val="-6"/>
        </w:rPr>
        <w:t>)</w:t>
      </w:r>
    </w:p>
    <w:p w:rsidR="00A06C2C" w:rsidRPr="008641AA" w:rsidRDefault="00AE7E0A" w:rsidP="00AE7E0A">
      <w:pPr>
        <w:tabs>
          <w:tab w:val="clear" w:pos="567"/>
        </w:tabs>
        <w:spacing w:line="240" w:lineRule="auto"/>
        <w:ind w:left="4111" w:hanging="709"/>
        <w:rPr>
          <w:spacing w:val="-6"/>
        </w:rPr>
      </w:pPr>
      <w:r w:rsidRPr="008641AA">
        <w:rPr>
          <w:spacing w:val="-6"/>
        </w:rPr>
        <w:t>затем:</w:t>
      </w:r>
      <w:r w:rsidRPr="008641AA">
        <w:rPr>
          <w:spacing w:val="-6"/>
        </w:rPr>
        <w:tab/>
        <w:t>г-н ДЬЯКОНУ (Председатель)</w:t>
      </w:r>
    </w:p>
    <w:p w:rsidR="00607C26" w:rsidRPr="008641AA" w:rsidRDefault="00607C26">
      <w:pPr>
        <w:spacing w:line="240" w:lineRule="auto"/>
        <w:jc w:val="center"/>
        <w:rPr>
          <w:spacing w:val="-6"/>
        </w:rPr>
      </w:pPr>
    </w:p>
    <w:p w:rsidR="00607C26" w:rsidRPr="008641AA" w:rsidRDefault="00607C26">
      <w:pPr>
        <w:spacing w:line="240" w:lineRule="auto"/>
        <w:jc w:val="center"/>
        <w:rPr>
          <w:spacing w:val="-6"/>
        </w:rPr>
      </w:pPr>
      <w:r w:rsidRPr="008641AA">
        <w:rPr>
          <w:spacing w:val="-6"/>
        </w:rPr>
        <w:t>СОДЕРЖАНИЕ</w:t>
      </w:r>
    </w:p>
    <w:p w:rsidR="00607C26" w:rsidRPr="008641AA" w:rsidRDefault="00607C26">
      <w:pPr>
        <w:spacing w:line="240" w:lineRule="auto"/>
        <w:jc w:val="center"/>
        <w:rPr>
          <w:spacing w:val="-6"/>
          <w:sz w:val="16"/>
        </w:rPr>
      </w:pPr>
    </w:p>
    <w:p w:rsidR="00607C26" w:rsidRPr="008641AA" w:rsidRDefault="00607C26" w:rsidP="00B87317">
      <w:pPr>
        <w:spacing w:after="200" w:line="240" w:lineRule="auto"/>
        <w:rPr>
          <w:spacing w:val="-6"/>
        </w:rPr>
      </w:pPr>
      <w:r w:rsidRPr="008641AA">
        <w:rPr>
          <w:spacing w:val="-6"/>
        </w:rPr>
        <w:t>РАССМОТРЕНИЕ ДОКЛАДОВ, ЗАМЕЧАНИЙ И ИНФОРМАЦИИ, ПРЕДСТАВЛЕ</w:t>
      </w:r>
      <w:r w:rsidR="008F25B2" w:rsidRPr="008641AA">
        <w:rPr>
          <w:spacing w:val="-6"/>
        </w:rPr>
        <w:t>ННЫХ</w:t>
      </w:r>
      <w:r w:rsidRPr="008641AA">
        <w:rPr>
          <w:spacing w:val="-6"/>
        </w:rPr>
        <w:t xml:space="preserve"> ГОСУДАРСТВАМ</w:t>
      </w:r>
      <w:r w:rsidR="00427397" w:rsidRPr="008641AA">
        <w:rPr>
          <w:spacing w:val="-6"/>
        </w:rPr>
        <w:t>И-УЧАСТНИКАМИ В СООТВЕТСТВИИ СО </w:t>
      </w:r>
      <w:r w:rsidRPr="008641AA">
        <w:rPr>
          <w:spacing w:val="-6"/>
        </w:rPr>
        <w:t>СТАТЬЕЙ 9 КОНВЕНЦИИ</w:t>
      </w:r>
      <w:r w:rsidR="00427397" w:rsidRPr="008641AA">
        <w:rPr>
          <w:spacing w:val="-6"/>
        </w:rPr>
        <w:t xml:space="preserve"> (</w:t>
      </w:r>
      <w:r w:rsidR="00427397" w:rsidRPr="008641AA">
        <w:rPr>
          <w:i/>
          <w:spacing w:val="-6"/>
        </w:rPr>
        <w:t>продолжение</w:t>
      </w:r>
      <w:r w:rsidR="00427397" w:rsidRPr="008641AA">
        <w:rPr>
          <w:spacing w:val="-6"/>
        </w:rPr>
        <w:t>)</w:t>
      </w:r>
    </w:p>
    <w:p w:rsidR="00607C26" w:rsidRPr="008641AA" w:rsidRDefault="00607C26" w:rsidP="00B87317">
      <w:pPr>
        <w:spacing w:after="200" w:line="240" w:lineRule="auto"/>
        <w:rPr>
          <w:spacing w:val="-6"/>
        </w:rPr>
      </w:pPr>
      <w:r w:rsidRPr="008641AA">
        <w:rPr>
          <w:spacing w:val="-6"/>
        </w:rPr>
        <w:tab/>
      </w:r>
      <w:r w:rsidR="00543C52" w:rsidRPr="008641AA">
        <w:rPr>
          <w:spacing w:val="-6"/>
          <w:u w:val="single"/>
        </w:rPr>
        <w:t>Седьмой</w:t>
      </w:r>
      <w:r w:rsidR="004A349A" w:rsidRPr="008641AA">
        <w:rPr>
          <w:spacing w:val="-6"/>
          <w:u w:val="single"/>
        </w:rPr>
        <w:t xml:space="preserve"> – четырнадцатый </w:t>
      </w:r>
      <w:r w:rsidR="00427397" w:rsidRPr="008641AA">
        <w:rPr>
          <w:spacing w:val="-6"/>
          <w:u w:val="single"/>
        </w:rPr>
        <w:t>доклад</w:t>
      </w:r>
      <w:r w:rsidR="004A349A" w:rsidRPr="008641AA">
        <w:rPr>
          <w:spacing w:val="-6"/>
          <w:u w:val="single"/>
        </w:rPr>
        <w:t>ы</w:t>
      </w:r>
      <w:r w:rsidR="00427397" w:rsidRPr="008641AA">
        <w:rPr>
          <w:spacing w:val="-6"/>
          <w:u w:val="single"/>
        </w:rPr>
        <w:t xml:space="preserve"> </w:t>
      </w:r>
      <w:r w:rsidR="00543C52" w:rsidRPr="008641AA">
        <w:rPr>
          <w:spacing w:val="-6"/>
          <w:u w:val="single"/>
        </w:rPr>
        <w:t>Мали</w:t>
      </w:r>
      <w:r w:rsidR="00543C52" w:rsidRPr="008641AA">
        <w:rPr>
          <w:spacing w:val="-6"/>
        </w:rPr>
        <w:t xml:space="preserve"> </w:t>
      </w:r>
      <w:r w:rsidR="00427397" w:rsidRPr="008641AA">
        <w:rPr>
          <w:spacing w:val="-6"/>
        </w:rPr>
        <w:t>(</w:t>
      </w:r>
      <w:r w:rsidR="00427397" w:rsidRPr="008641AA">
        <w:rPr>
          <w:i/>
          <w:spacing w:val="-6"/>
        </w:rPr>
        <w:t>продолжение</w:t>
      </w:r>
      <w:r w:rsidR="00427397" w:rsidRPr="008641AA">
        <w:rPr>
          <w:spacing w:val="-6"/>
        </w:rPr>
        <w:t>)</w:t>
      </w:r>
    </w:p>
    <w:p w:rsidR="00543C52" w:rsidRPr="008641AA" w:rsidRDefault="00543C52" w:rsidP="00B87317">
      <w:pPr>
        <w:spacing w:after="200" w:line="240" w:lineRule="auto"/>
        <w:ind w:left="567" w:hanging="567"/>
        <w:rPr>
          <w:spacing w:val="-6"/>
          <w:u w:val="single"/>
        </w:rPr>
      </w:pPr>
      <w:r w:rsidRPr="008641AA">
        <w:rPr>
          <w:spacing w:val="-6"/>
        </w:rPr>
        <w:tab/>
      </w:r>
      <w:r w:rsidRPr="008641AA">
        <w:rPr>
          <w:spacing w:val="-6"/>
          <w:u w:val="single"/>
        </w:rPr>
        <w:t>Проект заключительных замечаний относительно тринадцатого и четырнадцатого докладов Канады</w:t>
      </w:r>
    </w:p>
    <w:p w:rsidR="004A349A" w:rsidRPr="008641AA" w:rsidRDefault="004A349A" w:rsidP="00B87317">
      <w:pPr>
        <w:spacing w:after="200" w:line="240" w:lineRule="auto"/>
        <w:rPr>
          <w:spacing w:val="-6"/>
        </w:rPr>
      </w:pPr>
      <w:r w:rsidRPr="008641AA">
        <w:rPr>
          <w:spacing w:val="-6"/>
        </w:rPr>
        <w:t>ОРГАНИЗАЦИОННЫЕ И ПРОЧИЕ ВОПРОСЫ (</w:t>
      </w:r>
      <w:r w:rsidRPr="008641AA">
        <w:rPr>
          <w:i/>
          <w:spacing w:val="-6"/>
        </w:rPr>
        <w:t>продолжение</w:t>
      </w:r>
      <w:r w:rsidRPr="008641AA">
        <w:rPr>
          <w:spacing w:val="-6"/>
        </w:rPr>
        <w:t>)</w:t>
      </w:r>
    </w:p>
    <w:p w:rsidR="00607C26" w:rsidRPr="008641AA" w:rsidRDefault="00607C26" w:rsidP="008B44F9">
      <w:pPr>
        <w:spacing w:after="120" w:line="240" w:lineRule="auto"/>
        <w:ind w:left="567" w:hanging="567"/>
        <w:rPr>
          <w:spacing w:val="-6"/>
        </w:rPr>
      </w:pPr>
      <w:r w:rsidRPr="008641AA">
        <w:rPr>
          <w:spacing w:val="-6"/>
        </w:rPr>
        <w:tab/>
      </w:r>
      <w:r w:rsidR="00543C52" w:rsidRPr="008641AA">
        <w:rPr>
          <w:spacing w:val="-6"/>
          <w:u w:val="single"/>
        </w:rPr>
        <w:t>Проект рекомендации общего порядка относительно дискриминации по происхождению</w:t>
      </w:r>
      <w:r w:rsidR="00543C52" w:rsidRPr="008641AA">
        <w:rPr>
          <w:spacing w:val="-6"/>
        </w:rPr>
        <w:t xml:space="preserve"> </w:t>
      </w:r>
      <w:r w:rsidR="00427397" w:rsidRPr="008641AA">
        <w:rPr>
          <w:spacing w:val="-6"/>
        </w:rPr>
        <w:t>(</w:t>
      </w:r>
      <w:r w:rsidR="00427397" w:rsidRPr="008641AA">
        <w:rPr>
          <w:i/>
          <w:spacing w:val="-6"/>
        </w:rPr>
        <w:t>продолжение</w:t>
      </w:r>
      <w:r w:rsidR="00427397" w:rsidRPr="008641AA">
        <w:rPr>
          <w:spacing w:val="-6"/>
        </w:rPr>
        <w:t>)</w:t>
      </w:r>
    </w:p>
    <w:p w:rsidR="00607C26" w:rsidRPr="008641AA" w:rsidRDefault="00607C26" w:rsidP="00B87317">
      <w:pPr>
        <w:spacing w:after="120" w:line="240" w:lineRule="auto"/>
        <w:rPr>
          <w:spacing w:val="-6"/>
        </w:rPr>
      </w:pPr>
      <w:r w:rsidRPr="008641AA">
        <w:rPr>
          <w:spacing w:val="-6"/>
        </w:rPr>
        <w:t>______________</w:t>
      </w:r>
    </w:p>
    <w:p w:rsidR="00607C26" w:rsidRPr="008641AA" w:rsidRDefault="00607C26" w:rsidP="00B87317">
      <w:pPr>
        <w:spacing w:after="120" w:line="240" w:lineRule="auto"/>
        <w:rPr>
          <w:spacing w:val="-6"/>
        </w:rPr>
      </w:pPr>
      <w:r w:rsidRPr="008641AA">
        <w:rPr>
          <w:spacing w:val="-6"/>
        </w:rPr>
        <w:tab/>
        <w:t>В настоящий отчет могут вноситься поправки.</w:t>
      </w:r>
    </w:p>
    <w:p w:rsidR="00607C26" w:rsidRPr="008641AA" w:rsidRDefault="00607C26" w:rsidP="00B87317">
      <w:pPr>
        <w:spacing w:after="120" w:line="240" w:lineRule="auto"/>
        <w:rPr>
          <w:spacing w:val="-6"/>
        </w:rPr>
      </w:pPr>
      <w:r w:rsidRPr="008641AA">
        <w:rPr>
          <w:spacing w:val="-6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8641AA">
        <w:rPr>
          <w:spacing w:val="-6"/>
          <w:u w:val="single"/>
        </w:rPr>
        <w:t>в течение одной недели с момента выпуска настоящего документа</w:t>
      </w:r>
      <w:r w:rsidRPr="008641AA">
        <w:rPr>
          <w:spacing w:val="-6"/>
        </w:rPr>
        <w:t xml:space="preserve"> в Секцию редактирования официальных отчетов, комната Е.4108, Дворец Наций, Женева.</w:t>
      </w:r>
    </w:p>
    <w:p w:rsidR="00607C26" w:rsidRPr="008F579F" w:rsidRDefault="00607C26">
      <w:pPr>
        <w:spacing w:line="240" w:lineRule="auto"/>
      </w:pPr>
      <w:r w:rsidRPr="008F579F">
        <w:tab/>
        <w:t>Все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427397" w:rsidRPr="008F579F" w:rsidRDefault="00427397">
      <w:pPr>
        <w:sectPr w:rsidR="00427397" w:rsidRPr="008F579F" w:rsidSect="00B87317">
          <w:headerReference w:type="even" r:id="rId9"/>
          <w:headerReference w:type="default" r:id="rId10"/>
          <w:footerReference w:type="even" r:id="rId11"/>
          <w:footerReference w:type="first" r:id="rId12"/>
          <w:type w:val="continuous"/>
          <w:pgSz w:w="11906" w:h="16838" w:code="9"/>
          <w:pgMar w:top="1134" w:right="851" w:bottom="1985" w:left="1701" w:header="851" w:footer="1701" w:gutter="0"/>
          <w:cols w:space="720"/>
          <w:formProt w:val="0"/>
          <w:noEndnote/>
          <w:titlePg/>
        </w:sectPr>
      </w:pPr>
    </w:p>
    <w:p w:rsidR="00F52BE5" w:rsidRPr="008F579F" w:rsidRDefault="00F52BE5">
      <w:pPr>
        <w:jc w:val="center"/>
        <w:rPr>
          <w:i/>
          <w:iCs/>
        </w:rPr>
      </w:pPr>
      <w:r w:rsidRPr="008F579F">
        <w:rPr>
          <w:i/>
          <w:iCs/>
        </w:rPr>
        <w:t>В отсутствие г</w:t>
      </w:r>
      <w:r w:rsidRPr="008F579F">
        <w:rPr>
          <w:i/>
          <w:iCs/>
        </w:rPr>
        <w:noBreakHyphen/>
        <w:t xml:space="preserve">на Дьякону заместитель </w:t>
      </w:r>
      <w:r w:rsidR="00146DB1">
        <w:rPr>
          <w:i/>
          <w:iCs/>
        </w:rPr>
        <w:t>П</w:t>
      </w:r>
      <w:r w:rsidRPr="008F579F">
        <w:rPr>
          <w:i/>
          <w:iCs/>
        </w:rPr>
        <w:t>редседателя г</w:t>
      </w:r>
      <w:r w:rsidRPr="008F579F">
        <w:rPr>
          <w:i/>
          <w:iCs/>
        </w:rPr>
        <w:noBreakHyphen/>
        <w:t>н Амир занимает место Председателя</w:t>
      </w:r>
    </w:p>
    <w:p w:rsidR="00F52BE5" w:rsidRPr="008F579F" w:rsidRDefault="00F52BE5">
      <w:pPr>
        <w:jc w:val="center"/>
        <w:rPr>
          <w:i/>
          <w:iCs/>
        </w:rPr>
      </w:pPr>
    </w:p>
    <w:p w:rsidR="00607C26" w:rsidRPr="008F579F" w:rsidRDefault="00607C26">
      <w:pPr>
        <w:jc w:val="center"/>
      </w:pPr>
      <w:r w:rsidRPr="008F579F">
        <w:rPr>
          <w:i/>
          <w:iCs/>
        </w:rPr>
        <w:t>Заседание открывается в 1</w:t>
      </w:r>
      <w:r w:rsidR="004A349A" w:rsidRPr="008F579F">
        <w:rPr>
          <w:i/>
          <w:iCs/>
        </w:rPr>
        <w:t>0</w:t>
      </w:r>
      <w:r w:rsidRPr="008F579F">
        <w:rPr>
          <w:i/>
          <w:iCs/>
        </w:rPr>
        <w:t xml:space="preserve"> час. 10 мин.</w:t>
      </w:r>
    </w:p>
    <w:p w:rsidR="00607C26" w:rsidRPr="008F579F" w:rsidRDefault="00607C26">
      <w:pPr>
        <w:jc w:val="center"/>
      </w:pPr>
    </w:p>
    <w:p w:rsidR="00F52BE5" w:rsidRPr="008F579F" w:rsidRDefault="00F52BE5" w:rsidP="00F52BE5">
      <w:pPr>
        <w:spacing w:line="240" w:lineRule="auto"/>
      </w:pPr>
      <w:r w:rsidRPr="008F579F">
        <w:t>РАССМОТРЕНИЕ ДОКЛАДОВ, ЗАМЕЧАНИЙ И ИНФОРМАЦИИ, ПРЕДСТАВЛЕННЫХ ГОСУДАРСТВАМИ-УЧАСТНИКАМИ В СООТВЕТСТВИИ СО СТАТЬЕЙ 9 КОНВЕНЦИИ (</w:t>
      </w:r>
      <w:r w:rsidRPr="008F579F">
        <w:rPr>
          <w:i/>
        </w:rPr>
        <w:t>продолжение</w:t>
      </w:r>
      <w:r w:rsidRPr="008F579F">
        <w:t>)</w:t>
      </w:r>
    </w:p>
    <w:p w:rsidR="00F52BE5" w:rsidRPr="008F579F" w:rsidRDefault="00F52BE5" w:rsidP="00F52BE5">
      <w:pPr>
        <w:spacing w:line="240" w:lineRule="auto"/>
      </w:pPr>
    </w:p>
    <w:p w:rsidR="00607C26" w:rsidRPr="008F579F" w:rsidRDefault="00F52BE5" w:rsidP="00F52BE5">
      <w:pPr>
        <w:spacing w:line="240" w:lineRule="auto"/>
        <w:ind w:left="567" w:hanging="567"/>
      </w:pPr>
      <w:r w:rsidRPr="008F579F">
        <w:tab/>
      </w:r>
      <w:r w:rsidRPr="008F579F">
        <w:rPr>
          <w:u w:val="single"/>
        </w:rPr>
        <w:t>Седьмой – четырнадцатый доклады Мали</w:t>
      </w:r>
      <w:r w:rsidRPr="008F579F">
        <w:t xml:space="preserve"> (</w:t>
      </w:r>
      <w:r w:rsidRPr="008F579F">
        <w:rPr>
          <w:i/>
        </w:rPr>
        <w:t>продолжение</w:t>
      </w:r>
      <w:r w:rsidRPr="008F579F">
        <w:t xml:space="preserve">) </w:t>
      </w:r>
      <w:r w:rsidR="004A349A" w:rsidRPr="008F579F">
        <w:t>(CERD/C/407</w:t>
      </w:r>
      <w:r w:rsidR="008F25B2" w:rsidRPr="008F579F">
        <w:t>/Add.</w:t>
      </w:r>
      <w:r w:rsidRPr="008F579F">
        <w:t>2)</w:t>
      </w:r>
    </w:p>
    <w:p w:rsidR="00607C26" w:rsidRPr="008F579F" w:rsidRDefault="00607C26"/>
    <w:p w:rsidR="00607C26" w:rsidRPr="008F579F" w:rsidRDefault="00607C26">
      <w:r w:rsidRPr="008F579F">
        <w:t>1.</w:t>
      </w:r>
      <w:r w:rsidRPr="008F579F">
        <w:tab/>
      </w:r>
      <w:r w:rsidR="008F25B2" w:rsidRPr="008F579F">
        <w:rPr>
          <w:i/>
        </w:rPr>
        <w:t xml:space="preserve">По приглашению Председателя члены делегации </w:t>
      </w:r>
      <w:r w:rsidR="00F52BE5" w:rsidRPr="008F579F">
        <w:rPr>
          <w:i/>
        </w:rPr>
        <w:t xml:space="preserve">Мали </w:t>
      </w:r>
      <w:r w:rsidR="008F25B2" w:rsidRPr="008F579F">
        <w:rPr>
          <w:i/>
        </w:rPr>
        <w:t>вновь занимают свои места за столом Комитета</w:t>
      </w:r>
      <w:r w:rsidR="008F25B2" w:rsidRPr="008F579F">
        <w:t>.</w:t>
      </w:r>
    </w:p>
    <w:p w:rsidR="00607C26" w:rsidRPr="008F579F" w:rsidRDefault="00607C26"/>
    <w:p w:rsidR="00607C26" w:rsidRPr="008F579F" w:rsidRDefault="00607C26">
      <w:r w:rsidRPr="008F579F">
        <w:t>2.</w:t>
      </w:r>
      <w:r w:rsidRPr="008F579F">
        <w:tab/>
      </w:r>
      <w:r w:rsidR="00A9575D" w:rsidRPr="008F579F">
        <w:rPr>
          <w:u w:val="single"/>
        </w:rPr>
        <w:t>Г-н КУЛИБАЛИ</w:t>
      </w:r>
      <w:r w:rsidR="00A9575D" w:rsidRPr="008F579F">
        <w:t xml:space="preserve"> (Мали)</w:t>
      </w:r>
      <w:r w:rsidR="002F10CB" w:rsidRPr="008F579F">
        <w:t xml:space="preserve">, отвечая на вопросы членов Комитета, говорит, что правительство Мали </w:t>
      </w:r>
      <w:r w:rsidR="00146DB1">
        <w:t>признательно</w:t>
      </w:r>
      <w:r w:rsidR="002F10CB" w:rsidRPr="008F579F">
        <w:t xml:space="preserve"> Комитет</w:t>
      </w:r>
      <w:r w:rsidR="00146DB1">
        <w:t xml:space="preserve">у </w:t>
      </w:r>
      <w:r w:rsidR="002F10CB" w:rsidRPr="008F579F">
        <w:t xml:space="preserve">за </w:t>
      </w:r>
      <w:r w:rsidR="00146DB1">
        <w:t>внимание к</w:t>
      </w:r>
      <w:r w:rsidR="002F10CB" w:rsidRPr="008F579F">
        <w:t xml:space="preserve"> </w:t>
      </w:r>
      <w:r w:rsidR="00146DB1">
        <w:t xml:space="preserve">сложному </w:t>
      </w:r>
      <w:r w:rsidR="002F10CB" w:rsidRPr="008F579F">
        <w:t>экономическ</w:t>
      </w:r>
      <w:r w:rsidR="00146DB1">
        <w:t>ому</w:t>
      </w:r>
      <w:r w:rsidR="002F10CB" w:rsidRPr="008F579F">
        <w:t xml:space="preserve"> </w:t>
      </w:r>
      <w:r w:rsidR="00146DB1">
        <w:t>положению страны</w:t>
      </w:r>
      <w:r w:rsidR="002F10CB" w:rsidRPr="008F579F">
        <w:t xml:space="preserve">.  Касаясь вопроса дискриминации по происхождению, он говорит, что кастовая система в Мали не </w:t>
      </w:r>
      <w:r w:rsidR="00146DB1">
        <w:t>ведет к</w:t>
      </w:r>
      <w:r w:rsidR="002F10CB" w:rsidRPr="008F579F">
        <w:t xml:space="preserve"> какой-либо дискриминации.  Эта система никак не связана с индийской </w:t>
      </w:r>
      <w:r w:rsidR="00146DB1">
        <w:t xml:space="preserve">кастовой </w:t>
      </w:r>
      <w:r w:rsidR="002F10CB" w:rsidRPr="008F579F">
        <w:t xml:space="preserve">системой.  В Мали </w:t>
      </w:r>
      <w:r w:rsidR="00146DB1">
        <w:t>члены</w:t>
      </w:r>
      <w:r w:rsidR="002F10CB" w:rsidRPr="008F579F">
        <w:t xml:space="preserve"> каст нико</w:t>
      </w:r>
      <w:r w:rsidR="00146DB1">
        <w:t>им образом</w:t>
      </w:r>
      <w:r w:rsidR="002F10CB" w:rsidRPr="008F579F">
        <w:t xml:space="preserve"> не изол</w:t>
      </w:r>
      <w:r w:rsidR="00146DB1">
        <w:t>ированы</w:t>
      </w:r>
      <w:r w:rsidR="002F10CB" w:rsidRPr="008F579F">
        <w:t xml:space="preserve"> от других социальных групп и </w:t>
      </w:r>
      <w:r w:rsidR="00146DB1">
        <w:t>участвуют в</w:t>
      </w:r>
      <w:r w:rsidR="002F10CB" w:rsidRPr="008F579F">
        <w:t xml:space="preserve"> общественной</w:t>
      </w:r>
      <w:r w:rsidR="00146DB1">
        <w:t xml:space="preserve"> жизни </w:t>
      </w:r>
      <w:r w:rsidR="002F10CB" w:rsidRPr="008F579F">
        <w:t>и профессиональной деятельност</w:t>
      </w:r>
      <w:r w:rsidR="00146DB1">
        <w:t xml:space="preserve">и </w:t>
      </w:r>
      <w:r w:rsidR="002F10CB" w:rsidRPr="008F579F">
        <w:t xml:space="preserve">на </w:t>
      </w:r>
      <w:r w:rsidR="008F579F" w:rsidRPr="008F579F">
        <w:t>высшем</w:t>
      </w:r>
      <w:r w:rsidR="002F10CB" w:rsidRPr="008F579F">
        <w:t xml:space="preserve"> уровне.  Среди них встречаются политические </w:t>
      </w:r>
      <w:r w:rsidR="00146DB1">
        <w:t>деятели</w:t>
      </w:r>
      <w:r w:rsidR="002F10CB" w:rsidRPr="008F579F">
        <w:t>, официальные лица, военные и сотрудники служб безопасности, ведущие бизнесмены и дипломаты.  Принадлежность к кастам проявляется только во время проведения таких церемоний, как заключение брака и крещение.  Более того, правительство не поощряет и</w:t>
      </w:r>
      <w:r w:rsidR="002257E4">
        <w:t xml:space="preserve"> не</w:t>
      </w:r>
      <w:r w:rsidR="002F10CB" w:rsidRPr="008F579F">
        <w:t xml:space="preserve"> поддерживает кастовую систему, и ожидается, что со временем </w:t>
      </w:r>
      <w:r w:rsidR="002257E4">
        <w:t>эти традиции</w:t>
      </w:r>
      <w:r w:rsidR="002F10CB" w:rsidRPr="008F579F">
        <w:t xml:space="preserve"> отомр</w:t>
      </w:r>
      <w:r w:rsidR="002257E4">
        <w:t>ут</w:t>
      </w:r>
      <w:r w:rsidR="002F10CB" w:rsidRPr="008F579F">
        <w:t xml:space="preserve">.  Правительство следит за тем, чтобы все граждане </w:t>
      </w:r>
      <w:r w:rsidR="002257E4">
        <w:t>чтили</w:t>
      </w:r>
      <w:r w:rsidR="002F10CB" w:rsidRPr="008F579F">
        <w:t xml:space="preserve"> Конституцию и законы Мали, и в этих вопросах нет места расовой дискриминации. </w:t>
      </w:r>
    </w:p>
    <w:p w:rsidR="002F10CB" w:rsidRPr="008F579F" w:rsidRDefault="002F10CB"/>
    <w:p w:rsidR="002F10CB" w:rsidRPr="008F579F" w:rsidRDefault="002F10CB">
      <w:r w:rsidRPr="008F579F">
        <w:t>3.</w:t>
      </w:r>
      <w:r w:rsidRPr="008F579F">
        <w:tab/>
        <w:t xml:space="preserve">Национальная консультативная комиссия по правам человека </w:t>
      </w:r>
      <w:r w:rsidR="002257E4">
        <w:t>систематически</w:t>
      </w:r>
      <w:r w:rsidRPr="008F579F">
        <w:t xml:space="preserve"> сотрудничает с компетентными органами в продвижении прав человека.  Важную роль в защите прав человека играет также </w:t>
      </w:r>
      <w:r w:rsidR="002257E4">
        <w:t>О</w:t>
      </w:r>
      <w:r w:rsidRPr="008F579F">
        <w:t xml:space="preserve">мбудсмен.  Так например, он вмешался в </w:t>
      </w:r>
      <w:r w:rsidR="00C2481F" w:rsidRPr="008F579F">
        <w:t>дело владельца аптеки, которая была закрыта из</w:t>
      </w:r>
      <w:r w:rsidR="00C2481F" w:rsidRPr="008F579F">
        <w:noBreakHyphen/>
        <w:t xml:space="preserve">за ошибки административных органов;  при поддержке </w:t>
      </w:r>
      <w:r w:rsidR="002257E4">
        <w:t>О</w:t>
      </w:r>
      <w:r w:rsidR="00C2481F" w:rsidRPr="008F579F">
        <w:t>мбудсмена владелец аптеки подал иск на государство, которое было вынуждено выплатить ему компенсацию.  Другим примером является дело государственного должностного лица, которому было отказано</w:t>
      </w:r>
      <w:r w:rsidR="002257E4">
        <w:t>,</w:t>
      </w:r>
      <w:r w:rsidR="00C2481F" w:rsidRPr="008F579F">
        <w:t xml:space="preserve"> также </w:t>
      </w:r>
      <w:r w:rsidR="00013396" w:rsidRPr="008F579F">
        <w:t xml:space="preserve"> </w:t>
      </w:r>
      <w:r w:rsidR="002257E4">
        <w:t>из-</w:t>
      </w:r>
      <w:r w:rsidR="00013396" w:rsidRPr="008F579F">
        <w:t>за административн</w:t>
      </w:r>
      <w:r w:rsidR="002257E4">
        <w:t>ой</w:t>
      </w:r>
      <w:r w:rsidR="00013396" w:rsidRPr="008F579F">
        <w:t xml:space="preserve"> ошибки</w:t>
      </w:r>
      <w:r w:rsidR="002257E4">
        <w:t>,</w:t>
      </w:r>
      <w:r w:rsidR="00013396" w:rsidRPr="008F579F">
        <w:t xml:space="preserve"> в принятии в университет.  </w:t>
      </w:r>
      <w:r w:rsidR="002257E4">
        <w:t>Приняв участие в</w:t>
      </w:r>
      <w:r w:rsidR="00013396" w:rsidRPr="008F579F">
        <w:t xml:space="preserve"> этом деле</w:t>
      </w:r>
      <w:r w:rsidR="002257E4">
        <w:t>,</w:t>
      </w:r>
      <w:r w:rsidR="00013396" w:rsidRPr="008F579F">
        <w:t xml:space="preserve"> </w:t>
      </w:r>
      <w:r w:rsidR="002257E4">
        <w:t>О</w:t>
      </w:r>
      <w:r w:rsidR="00013396" w:rsidRPr="008F579F">
        <w:t xml:space="preserve">мбудсмен связался с ректором и добился принятия этого </w:t>
      </w:r>
      <w:r w:rsidR="002257E4">
        <w:t>чиновника</w:t>
      </w:r>
      <w:r w:rsidR="00013396" w:rsidRPr="008F579F">
        <w:t xml:space="preserve"> в университет.</w:t>
      </w:r>
    </w:p>
    <w:p w:rsidR="00013396" w:rsidRPr="008F579F" w:rsidRDefault="00013396"/>
    <w:p w:rsidR="00013396" w:rsidRPr="008F579F" w:rsidRDefault="00013396" w:rsidP="008B44F9">
      <w:pPr>
        <w:spacing w:after="240"/>
      </w:pPr>
      <w:r w:rsidRPr="008F579F">
        <w:t>4.</w:t>
      </w:r>
      <w:r w:rsidRPr="008F579F">
        <w:tab/>
        <w:t>Миссия представителя Управления Верховного комиссара по правам человека, предпринятая в 1997 году по приглашению Мали, позволила добиться прогресса в реализации всех намеченных задач</w:t>
      </w:r>
      <w:r w:rsidR="002257E4">
        <w:t>,</w:t>
      </w:r>
      <w:r w:rsidRPr="008F579F">
        <w:t xml:space="preserve"> и </w:t>
      </w:r>
      <w:r w:rsidR="002257E4">
        <w:t>по ее итогам состоялся</w:t>
      </w:r>
      <w:r w:rsidRPr="008F579F">
        <w:t xml:space="preserve"> обмен сообщениями.</w:t>
      </w:r>
    </w:p>
    <w:p w:rsidR="00013396" w:rsidRPr="008F579F" w:rsidRDefault="00013396">
      <w:r w:rsidRPr="008F579F">
        <w:t>5.</w:t>
      </w:r>
      <w:r w:rsidRPr="008F579F">
        <w:tab/>
        <w:t xml:space="preserve">Правительство приняло </w:t>
      </w:r>
      <w:r w:rsidR="002257E4">
        <w:t>Н</w:t>
      </w:r>
      <w:r w:rsidRPr="008F579F">
        <w:t xml:space="preserve">ациональную стратегию по сокращению масштабов нищеты, которая направлена на активизацию экономического роста, поощрение конкуренции и создание благоприятных условий для участия населения в пользовании результатами экономического роста при </w:t>
      </w:r>
      <w:r w:rsidR="008F579F" w:rsidRPr="008F579F">
        <w:t>одновременном</w:t>
      </w:r>
      <w:r w:rsidRPr="008F579F">
        <w:t xml:space="preserve"> обеспечении е</w:t>
      </w:r>
      <w:r w:rsidR="002257E4">
        <w:t>му</w:t>
      </w:r>
      <w:r w:rsidRPr="008F579F">
        <w:t xml:space="preserve"> доступа к основным социальным услугам.  Эта стратегия имеет три главных направления деятельности:  активизация экономического роста;  более полное гуманитарное и социальное развитие;  и </w:t>
      </w:r>
      <w:r w:rsidR="002257E4">
        <w:t>ускорение</w:t>
      </w:r>
      <w:r w:rsidRPr="008F579F">
        <w:t xml:space="preserve"> институционально</w:t>
      </w:r>
      <w:r w:rsidR="002257E4">
        <w:t>го</w:t>
      </w:r>
      <w:r w:rsidRPr="008F579F">
        <w:t xml:space="preserve"> строительств</w:t>
      </w:r>
      <w:r w:rsidR="002257E4">
        <w:t>а</w:t>
      </w:r>
      <w:r w:rsidRPr="008F579F">
        <w:t xml:space="preserve"> в целях благого управления.</w:t>
      </w:r>
    </w:p>
    <w:p w:rsidR="00013396" w:rsidRPr="008F579F" w:rsidRDefault="00013396"/>
    <w:p w:rsidR="00013396" w:rsidRPr="008F579F" w:rsidRDefault="00013396">
      <w:r w:rsidRPr="008F579F">
        <w:t>6.</w:t>
      </w:r>
      <w:r w:rsidRPr="008F579F">
        <w:tab/>
      </w:r>
      <w:r w:rsidR="002257E4">
        <w:t xml:space="preserve">Отвечая на </w:t>
      </w:r>
      <w:r w:rsidRPr="008F579F">
        <w:t>вопрос</w:t>
      </w:r>
      <w:r w:rsidR="002257E4">
        <w:t>ы</w:t>
      </w:r>
      <w:r w:rsidRPr="008F579F">
        <w:t xml:space="preserve"> о </w:t>
      </w:r>
      <w:r w:rsidR="002257E4">
        <w:t>Н</w:t>
      </w:r>
      <w:r w:rsidRPr="008F579F">
        <w:t>ациональной стратегии сокращения масштабов нищеты</w:t>
      </w:r>
      <w:r w:rsidR="002257E4">
        <w:t>;</w:t>
      </w:r>
      <w:r w:rsidRPr="008F579F">
        <w:t xml:space="preserve"> выполнени</w:t>
      </w:r>
      <w:r w:rsidR="002257E4">
        <w:t>и</w:t>
      </w:r>
      <w:r w:rsidRPr="008F579F">
        <w:t xml:space="preserve"> статей 2 и 4 Конвенции</w:t>
      </w:r>
      <w:r w:rsidR="002257E4">
        <w:t>;</w:t>
      </w:r>
      <w:r w:rsidRPr="008F579F">
        <w:t xml:space="preserve"> и предостережения Комитета в адрес правительства Мали от 1994 года о том, что запрет на деятельность политических партий и ассоциаций, созданных на региональной или этнической основе, опасен тем, что он может превратиться в инструмент, используемый одной этнической группой против другой или государством против одной этнической группы, он говорит, что, по мнению правительства Мали, терпимое отношение к политическим партиям или ассоциациям, создаваемым на региональной или этнической базе, может также дестабилизировать </w:t>
      </w:r>
      <w:r w:rsidR="002257E4">
        <w:t xml:space="preserve">существующее </w:t>
      </w:r>
      <w:r w:rsidRPr="008F579F">
        <w:t xml:space="preserve">национальное единство и гармонию между этническими группами и регионами.  На государстве лежит обязанность добиваться того, чтобы такие ассоциации не </w:t>
      </w:r>
      <w:r w:rsidR="00CF196B">
        <w:t xml:space="preserve">служили </w:t>
      </w:r>
      <w:r w:rsidRPr="008F579F">
        <w:t xml:space="preserve">этим этническим группам </w:t>
      </w:r>
      <w:r w:rsidR="00CF196B">
        <w:t>прикрытием</w:t>
      </w:r>
      <w:r w:rsidR="00CF196B" w:rsidRPr="008F579F">
        <w:t xml:space="preserve"> </w:t>
      </w:r>
      <w:r w:rsidRPr="008F579F">
        <w:t>для взаимных нападок.  В то же время оно осознает</w:t>
      </w:r>
      <w:r w:rsidR="00CF196B">
        <w:t>, что</w:t>
      </w:r>
      <w:r w:rsidRPr="008F579F">
        <w:t xml:space="preserve"> необходимо удел</w:t>
      </w:r>
      <w:r w:rsidR="00CF196B">
        <w:t>ять повышенное</w:t>
      </w:r>
      <w:r w:rsidRPr="008F579F">
        <w:t xml:space="preserve"> внимани</w:t>
      </w:r>
      <w:r w:rsidR="00CF196B">
        <w:t>е</w:t>
      </w:r>
      <w:r w:rsidR="00460F9A" w:rsidRPr="008F579F">
        <w:t xml:space="preserve"> соответствующей судебной практике и сообщениям о дискримин</w:t>
      </w:r>
      <w:r w:rsidR="00CF196B">
        <w:t>ирующих</w:t>
      </w:r>
      <w:r w:rsidR="00460F9A" w:rsidRPr="008F579F">
        <w:t xml:space="preserve"> действиях.</w:t>
      </w:r>
    </w:p>
    <w:p w:rsidR="004A349A" w:rsidRPr="008F579F" w:rsidRDefault="004A349A"/>
    <w:p w:rsidR="00DA6528" w:rsidRPr="008F579F" w:rsidRDefault="00DA6528" w:rsidP="008B44F9">
      <w:pPr>
        <w:spacing w:after="240"/>
      </w:pPr>
      <w:r w:rsidRPr="008F579F">
        <w:t>7.</w:t>
      </w:r>
      <w:r w:rsidRPr="008F579F">
        <w:tab/>
        <w:t xml:space="preserve">По вопросу беспризорных подростков ("талибы" и "гарибу") он говорит, что в Мали принят ряд правовых положений о правах ребенка, в которых учитывается положение такой категории детей.  Кроме того, принята национальная программа борьбы с </w:t>
      </w:r>
      <w:r w:rsidR="00CF196B">
        <w:t xml:space="preserve">уличным </w:t>
      </w:r>
      <w:r w:rsidRPr="008F579F">
        <w:t xml:space="preserve">попрошайничеством.  Правительство по всей стране </w:t>
      </w:r>
      <w:r w:rsidR="00CF196B">
        <w:t>создает</w:t>
      </w:r>
      <w:r w:rsidRPr="008F579F">
        <w:t xml:space="preserve"> национальные советы по вопросам детей;  недавно была проведена детская конференция по вопросу детской беспризорности.  Правительство также создало </w:t>
      </w:r>
      <w:r w:rsidR="00CF196B" w:rsidRPr="008F579F">
        <w:t>"</w:t>
      </w:r>
      <w:r w:rsidRPr="008F579F">
        <w:t>городок ребенка</w:t>
      </w:r>
      <w:r w:rsidR="00CF196B" w:rsidRPr="008F579F">
        <w:t>"</w:t>
      </w:r>
      <w:r w:rsidRPr="008F579F">
        <w:t>, центры собеседования и размещения детей и в настоящее время готовит доклад для Комиссии по правам ребенка.  Мали ратифицировал</w:t>
      </w:r>
      <w:r w:rsidR="00CF196B">
        <w:t>о</w:t>
      </w:r>
      <w:r w:rsidRPr="008F579F">
        <w:t xml:space="preserve"> все международные инструменты по правам и защите детей, включая </w:t>
      </w:r>
      <w:r w:rsidR="008F579F" w:rsidRPr="008F579F">
        <w:t>Факультативный</w:t>
      </w:r>
      <w:r w:rsidRPr="008F579F">
        <w:t xml:space="preserve"> протокол</w:t>
      </w:r>
      <w:r w:rsidR="008F579F">
        <w:t xml:space="preserve"> </w:t>
      </w:r>
      <w:r w:rsidRPr="008F579F">
        <w:t>о вовлечени</w:t>
      </w:r>
      <w:r w:rsidR="00634900">
        <w:t>и</w:t>
      </w:r>
      <w:r w:rsidRPr="008F579F">
        <w:t xml:space="preserve"> детей в вооруженные конфликты и Факультативный протокол о торговле детьми, детской проституции и порнографии.  Мали также заключил</w:t>
      </w:r>
      <w:r w:rsidR="00634900">
        <w:t>о</w:t>
      </w:r>
      <w:r w:rsidRPr="008F579F">
        <w:t xml:space="preserve"> с Кот-д'Ивуар </w:t>
      </w:r>
      <w:r w:rsidR="00634900" w:rsidRPr="008F579F">
        <w:t xml:space="preserve">договор </w:t>
      </w:r>
      <w:r w:rsidRPr="008F579F">
        <w:t xml:space="preserve">о трансграничной торговле детьми и поддерживает постоянные контакты с Буркина-Фасо по этому вопросу.  Приняты законодательные и нормативные документы в целях контроля за </w:t>
      </w:r>
      <w:r w:rsidR="00D6603F" w:rsidRPr="008F579F">
        <w:t>выездом</w:t>
      </w:r>
      <w:r w:rsidRPr="008F579F">
        <w:t xml:space="preserve"> малийских детей </w:t>
      </w:r>
      <w:r w:rsidR="00AB54FC">
        <w:t>из</w:t>
      </w:r>
      <w:r w:rsidRPr="008F579F">
        <w:t xml:space="preserve"> страны.  Кроме того, Мали приняло участие в различных международных конференциях по вопросам защиты детей и</w:t>
      </w:r>
      <w:r w:rsidR="00AB54FC">
        <w:t>,</w:t>
      </w:r>
      <w:r w:rsidRPr="008F579F">
        <w:t xml:space="preserve"> по их итогам, предприняла ряд мер.</w:t>
      </w:r>
    </w:p>
    <w:p w:rsidR="00DA6528" w:rsidRPr="008F579F" w:rsidRDefault="00DA6528">
      <w:r w:rsidRPr="008F579F">
        <w:t>8.</w:t>
      </w:r>
      <w:r w:rsidRPr="008F579F">
        <w:tab/>
        <w:t>Согласно результатам последн</w:t>
      </w:r>
      <w:r w:rsidR="00AB54FC">
        <w:t>ей</w:t>
      </w:r>
      <w:r w:rsidRPr="008F579F">
        <w:t xml:space="preserve"> перепис</w:t>
      </w:r>
      <w:r w:rsidR="00AB54FC">
        <w:t>и населения</w:t>
      </w:r>
      <w:r w:rsidRPr="008F579F">
        <w:t xml:space="preserve"> женщины составляют чуть более половины населения Мали.  Полигамными является не более 28 процентов всех браков.  Правительство Мали участвовало в ряде всемирных женских конференции, поддержала </w:t>
      </w:r>
      <w:r w:rsidR="00AB54FC">
        <w:t>Д</w:t>
      </w:r>
      <w:r w:rsidRPr="008F579F">
        <w:t>есятилетие женщин Организации Объединенных Наций и ратифицировала Конвенцию о ликвидации всех форм дискриминации в отношении женщин.  По итогам четвертой Всемирной женской конференции в Пекине Мали выделил</w:t>
      </w:r>
      <w:r w:rsidR="00AB54FC">
        <w:t>о</w:t>
      </w:r>
      <w:r w:rsidRPr="008F579F">
        <w:t xml:space="preserve"> шесть приоритетных областей деятельности </w:t>
      </w:r>
      <w:r w:rsidR="00AB54FC">
        <w:t>по</w:t>
      </w:r>
      <w:r w:rsidRPr="008F579F">
        <w:t xml:space="preserve"> расширени</w:t>
      </w:r>
      <w:r w:rsidR="00AB54FC">
        <w:t>ю</w:t>
      </w:r>
      <w:r w:rsidRPr="008F579F">
        <w:t xml:space="preserve"> прав и возможностей женщин.  В 1997 году Комиссия по расширению прав и возможностей женщин получила статус министерства, вед</w:t>
      </w:r>
      <w:r w:rsidR="00AB54FC">
        <w:t>а</w:t>
      </w:r>
      <w:r w:rsidRPr="008F579F">
        <w:t>ющего</w:t>
      </w:r>
      <w:r w:rsidR="00AB54FC">
        <w:t xml:space="preserve"> вопросами</w:t>
      </w:r>
      <w:r w:rsidRPr="008F579F">
        <w:t xml:space="preserve"> расширени</w:t>
      </w:r>
      <w:r w:rsidR="00AB54FC">
        <w:t>я</w:t>
      </w:r>
      <w:r w:rsidRPr="008F579F">
        <w:t xml:space="preserve"> прав и возможностей женщин, детей и семьи.  Среди мер, принимаемых для развития образования, здравоохранения и экономического потенциала женщин и для устранения барьеров на пути их развития</w:t>
      </w:r>
      <w:r w:rsidR="00AB54FC">
        <w:t>,</w:t>
      </w:r>
      <w:r w:rsidRPr="008F579F">
        <w:t xml:space="preserve"> следует назвать учреждение совместного комитета с участием представителей правительства и гражданского общества, межведомственного координационного комитета по расширению прав и возможностей женщин, детей и семьи и координационного комитета по правам женщин.  Кроме того, созданы национальные, региональные и субрегиональные отделения и службы по вопросам женщин, а также учебные центры по подготовке сельских женщин-лидеров и программа оказания поддержки равноправию между мужчинами и женщинами;  на министерском уровне также назначе</w:t>
      </w:r>
      <w:r w:rsidR="00D6603F">
        <w:t>ны технические советники по ген</w:t>
      </w:r>
      <w:r w:rsidRPr="008F579F">
        <w:t>д</w:t>
      </w:r>
      <w:r w:rsidR="00D6603F">
        <w:t>е</w:t>
      </w:r>
      <w:r w:rsidRPr="008F579F">
        <w:t>рным вопросам.  В соответствии с соглашением между правительствами Мали и Канады была принята показательная программа о роли женщин в операциях по поддержанию мира, которая вызыва</w:t>
      </w:r>
      <w:r w:rsidR="00AB54FC">
        <w:t>ет</w:t>
      </w:r>
      <w:r w:rsidRPr="008F579F">
        <w:t xml:space="preserve"> живой интерес с учетом активизации участия военнослужащих Мали в операциях по поддержанию мира во всех уголках земного шара.</w:t>
      </w:r>
    </w:p>
    <w:p w:rsidR="00DA6528" w:rsidRPr="008F579F" w:rsidRDefault="00DA6528"/>
    <w:p w:rsidR="00DA6528" w:rsidRPr="008F579F" w:rsidRDefault="00DA6528">
      <w:r w:rsidRPr="008F579F">
        <w:t>9.</w:t>
      </w:r>
      <w:r w:rsidRPr="008F579F">
        <w:tab/>
        <w:t xml:space="preserve">Почти 91 процент всех малийских женщин в возрасте от 15 до 49 лет пережили в своей жизни калечащие операции на женских половых органах.  Однако в настоящее время прилагаются усилия, направленные на то, чтобы отговорить практикующих их лиц </w:t>
      </w:r>
      <w:r w:rsidR="002D0470" w:rsidRPr="008F579F">
        <w:t>от дальнейшего участия в таких операциях</w:t>
      </w:r>
      <w:r w:rsidR="00AB54FC">
        <w:t xml:space="preserve"> путем оказания им</w:t>
      </w:r>
      <w:r w:rsidR="002D0470" w:rsidRPr="008F579F">
        <w:t xml:space="preserve"> в обмен помощ</w:t>
      </w:r>
      <w:r w:rsidR="00AB54FC">
        <w:t>и</w:t>
      </w:r>
      <w:r w:rsidR="002D0470" w:rsidRPr="008F579F">
        <w:t xml:space="preserve"> в реализации микропроектов или </w:t>
      </w:r>
      <w:r w:rsidR="00AB54FC">
        <w:t>овладении</w:t>
      </w:r>
      <w:r w:rsidR="002D0470" w:rsidRPr="008F579F">
        <w:t xml:space="preserve"> другим</w:t>
      </w:r>
      <w:r w:rsidR="00AB54FC">
        <w:t>и</w:t>
      </w:r>
      <w:r w:rsidR="002D0470" w:rsidRPr="008F579F">
        <w:t xml:space="preserve"> профессиям</w:t>
      </w:r>
      <w:r w:rsidR="00AB54FC">
        <w:t>и</w:t>
      </w:r>
      <w:r w:rsidR="002D0470" w:rsidRPr="008F579F">
        <w:t>.</w:t>
      </w:r>
    </w:p>
    <w:p w:rsidR="000B6914" w:rsidRPr="008F579F" w:rsidRDefault="000B6914"/>
    <w:p w:rsidR="000B6914" w:rsidRPr="008F579F" w:rsidRDefault="000B6914">
      <w:r w:rsidRPr="008F579F">
        <w:t>10.</w:t>
      </w:r>
      <w:r w:rsidRPr="008F579F">
        <w:tab/>
        <w:t xml:space="preserve">Ритуальный обряд омовения кровью включает принесение клятвы и пригубление крови старцев молодыми воинами;  цель этого обряда – снятие барьеров между членами группы, </w:t>
      </w:r>
      <w:r w:rsidR="00AB54FC">
        <w:t>отправляющейся</w:t>
      </w:r>
      <w:r w:rsidRPr="008F579F">
        <w:t xml:space="preserve"> на войну.  Он также связан с наследованием имен пр</w:t>
      </w:r>
      <w:r w:rsidR="00AB54FC">
        <w:t>ащуров</w:t>
      </w:r>
      <w:r w:rsidRPr="008F579F">
        <w:t>.</w:t>
      </w:r>
    </w:p>
    <w:p w:rsidR="000B6914" w:rsidRPr="008F579F" w:rsidRDefault="000B6914"/>
    <w:p w:rsidR="000B6914" w:rsidRPr="008F579F" w:rsidRDefault="000B6914">
      <w:r w:rsidRPr="008F579F">
        <w:t>11.</w:t>
      </w:r>
      <w:r w:rsidRPr="008F579F">
        <w:tab/>
        <w:t>В отношении статьи 6 он говорит, что Комитету будет представлена информация о</w:t>
      </w:r>
      <w:r w:rsidR="00AB54FC">
        <w:t>бо</w:t>
      </w:r>
      <w:r w:rsidRPr="008F579F">
        <w:t xml:space="preserve"> всех когда-либо поданных жалобах и уголовных делах, возбужденных</w:t>
      </w:r>
      <w:r w:rsidR="00D6603F">
        <w:t xml:space="preserve"> </w:t>
      </w:r>
      <w:r w:rsidRPr="008F579F">
        <w:t>в связи с расовыми преступлениями.  Что касается статьи 7, то он говорит, что правительство принимает меры для повышения грамотности, в частности в сельской местности, где 37 процентов населения не могут ни читать, ни писать.  Оно также принимает меры по снабжению домов и школ электроэнергией и водопровод</w:t>
      </w:r>
      <w:r w:rsidR="00AB54FC">
        <w:t>ной водой</w:t>
      </w:r>
      <w:r w:rsidRPr="008F579F">
        <w:t>, а также такими услугами, как микро</w:t>
      </w:r>
      <w:r w:rsidR="00AB54FC">
        <w:t>ирригация,</w:t>
      </w:r>
      <w:r w:rsidRPr="008F579F">
        <w:t xml:space="preserve"> </w:t>
      </w:r>
      <w:r w:rsidR="00AB54FC">
        <w:t>в</w:t>
      </w:r>
      <w:r w:rsidRPr="008F579F">
        <w:t xml:space="preserve"> цел</w:t>
      </w:r>
      <w:r w:rsidR="00AB54FC">
        <w:t>ях</w:t>
      </w:r>
      <w:r w:rsidRPr="008F579F">
        <w:t xml:space="preserve"> облегчения труда</w:t>
      </w:r>
      <w:r w:rsidR="00AB54FC">
        <w:t xml:space="preserve"> женщин</w:t>
      </w:r>
      <w:r w:rsidRPr="008F579F">
        <w:t xml:space="preserve">, повышения их доходов и создания для них возможностей участвовать в жизни </w:t>
      </w:r>
      <w:r w:rsidR="00D55DF2">
        <w:t xml:space="preserve">своей </w:t>
      </w:r>
      <w:r w:rsidRPr="008F579F">
        <w:t>дерев</w:t>
      </w:r>
      <w:r w:rsidR="00D55DF2">
        <w:t>ни</w:t>
      </w:r>
      <w:r w:rsidRPr="008F579F">
        <w:t>.</w:t>
      </w:r>
    </w:p>
    <w:p w:rsidR="000B6914" w:rsidRPr="008F579F" w:rsidRDefault="000B6914"/>
    <w:p w:rsidR="000B6914" w:rsidRPr="008F579F" w:rsidRDefault="000B6914">
      <w:r w:rsidRPr="008F579F">
        <w:t>12.</w:t>
      </w:r>
      <w:r w:rsidRPr="008F579F">
        <w:tab/>
        <w:t xml:space="preserve">Правительство Мали присоединилось к единогласному международному осуждению террористических актов 11 сентября 2001 года.  </w:t>
      </w:r>
      <w:r w:rsidR="00D55DF2">
        <w:t>В</w:t>
      </w:r>
      <w:r w:rsidRPr="008F579F">
        <w:t xml:space="preserve"> координации с правительством Соединенных Штатов </w:t>
      </w:r>
      <w:r w:rsidR="00D55DF2">
        <w:t xml:space="preserve">оно также </w:t>
      </w:r>
      <w:r w:rsidRPr="008F579F">
        <w:t>приняло специальные меры по усилению безопасности посольства Соединенных Штатов в Бамако.  Одним словом, оно прилагает все возможные усилия.  Мали прин</w:t>
      </w:r>
      <w:r w:rsidR="00D55DF2">
        <w:t>я</w:t>
      </w:r>
      <w:r w:rsidRPr="008F579F">
        <w:t xml:space="preserve">ло участие во </w:t>
      </w:r>
      <w:r w:rsidR="00D55DF2">
        <w:t>В</w:t>
      </w:r>
      <w:r w:rsidRPr="008F579F">
        <w:t>семирной конференции против расизма в 2001 году и поддержал</w:t>
      </w:r>
      <w:r w:rsidR="00D55DF2">
        <w:t>о</w:t>
      </w:r>
      <w:r w:rsidRPr="008F579F">
        <w:t xml:space="preserve"> призыв к международному сообществу приложить все усилия для борьбы с</w:t>
      </w:r>
      <w:r w:rsidR="00D55DF2">
        <w:t xml:space="preserve"> любыми формами</w:t>
      </w:r>
      <w:r w:rsidRPr="008F579F">
        <w:t xml:space="preserve"> расизма.</w:t>
      </w:r>
    </w:p>
    <w:p w:rsidR="000B6914" w:rsidRPr="008F579F" w:rsidRDefault="000B6914"/>
    <w:p w:rsidR="000B6914" w:rsidRPr="008F579F" w:rsidRDefault="000B6914">
      <w:r w:rsidRPr="008F579F">
        <w:t>13.</w:t>
      </w:r>
      <w:r w:rsidRPr="008F579F">
        <w:tab/>
      </w:r>
      <w:r w:rsidRPr="008F579F">
        <w:rPr>
          <w:u w:val="single"/>
        </w:rPr>
        <w:t>Г-н де ГУТТ</w:t>
      </w:r>
      <w:r w:rsidR="00D55DF2">
        <w:t xml:space="preserve"> (Д</w:t>
      </w:r>
      <w:r w:rsidRPr="008F579F">
        <w:t>окладчик по стране)</w:t>
      </w:r>
      <w:r w:rsidR="00E56D1A" w:rsidRPr="008F579F">
        <w:t xml:space="preserve"> говорит, что он приветствует возобновление диалога с Мали после 15</w:t>
      </w:r>
      <w:r w:rsidR="00E56D1A" w:rsidRPr="008F579F">
        <w:noBreakHyphen/>
        <w:t>летнего перерыва.  Он благодарит делегацию за ее ответы на вопросы Комитета, сожалея все же по поводу того, что правительство никого не направило из Мали для участия в рассмотрении доклада.  Доклад содержит большой объем полезной информации относительно этнического состава Мали – это</w:t>
      </w:r>
      <w:r w:rsidR="00D55DF2">
        <w:t>го</w:t>
      </w:r>
      <w:r w:rsidR="00E56D1A" w:rsidRPr="008F579F">
        <w:t xml:space="preserve"> мозаи</w:t>
      </w:r>
      <w:r w:rsidR="00D55DF2">
        <w:t>чного полотна</w:t>
      </w:r>
      <w:r w:rsidR="00E56D1A" w:rsidRPr="008F579F">
        <w:t xml:space="preserve"> или "плавильного котла" кочевых и оседлых народов.  Он приветствует позитивную информацию, представленную делегацией о положении народа туарегов</w:t>
      </w:r>
      <w:r w:rsidR="00D55DF2">
        <w:t>,</w:t>
      </w:r>
      <w:r w:rsidR="00E56D1A" w:rsidRPr="008F579F">
        <w:t xml:space="preserve"> и </w:t>
      </w:r>
      <w:r w:rsidR="008034F0">
        <w:t>своевременные</w:t>
      </w:r>
      <w:r w:rsidR="00E56D1A" w:rsidRPr="008F579F">
        <w:t xml:space="preserve"> пояснения к социально-экономическим реалиям и правовой системе страны.</w:t>
      </w:r>
    </w:p>
    <w:p w:rsidR="00E56D1A" w:rsidRPr="008F579F" w:rsidRDefault="00E56D1A"/>
    <w:p w:rsidR="00E56D1A" w:rsidRPr="008F579F" w:rsidRDefault="00E56D1A">
      <w:r w:rsidRPr="008F579F">
        <w:t>14.</w:t>
      </w:r>
      <w:r w:rsidRPr="008F579F">
        <w:tab/>
        <w:t>В то время как доклад дает подробное описание конституционных и законодательных текстов, запрещающих расизм, он не содержит информаци</w:t>
      </w:r>
      <w:r w:rsidR="00D55DF2">
        <w:t>ю</w:t>
      </w:r>
      <w:r w:rsidRPr="008F579F">
        <w:t xml:space="preserve"> о выполнении положений этих текстов на практике.  </w:t>
      </w:r>
      <w:r w:rsidR="00D55DF2">
        <w:t>Выступающий в</w:t>
      </w:r>
      <w:r w:rsidRPr="008F579F">
        <w:t>ысоко отзывается о введении системы инструктажа государственных служащих по вопросам прав человека, поощрени</w:t>
      </w:r>
      <w:r w:rsidR="00D55DF2">
        <w:t>и</w:t>
      </w:r>
      <w:r w:rsidRPr="008F579F">
        <w:t xml:space="preserve"> пользования этническими языками и укреплени</w:t>
      </w:r>
      <w:r w:rsidR="00D55DF2">
        <w:t>и</w:t>
      </w:r>
      <w:r w:rsidRPr="008F579F">
        <w:t xml:space="preserve"> свободы СМИ, а</w:t>
      </w:r>
      <w:r w:rsidR="00D6603F">
        <w:t xml:space="preserve"> </w:t>
      </w:r>
      <w:r w:rsidRPr="008F579F">
        <w:t xml:space="preserve">также </w:t>
      </w:r>
      <w:r w:rsidR="00D55DF2">
        <w:t xml:space="preserve">о </w:t>
      </w:r>
      <w:r w:rsidRPr="008F579F">
        <w:t>растущ</w:t>
      </w:r>
      <w:r w:rsidR="00D55DF2">
        <w:t>ей</w:t>
      </w:r>
      <w:r w:rsidRPr="008F579F">
        <w:t xml:space="preserve"> рол</w:t>
      </w:r>
      <w:r w:rsidR="00D55DF2">
        <w:t>и</w:t>
      </w:r>
      <w:r w:rsidRPr="008F579F">
        <w:t xml:space="preserve"> неправительственных организаций (НПО).  Однако в целом он отмечает, что сельское население находится в худшем положении, чем городское.</w:t>
      </w:r>
    </w:p>
    <w:p w:rsidR="00E56D1A" w:rsidRPr="008F579F" w:rsidRDefault="00E56D1A"/>
    <w:p w:rsidR="00E56D1A" w:rsidRPr="008F579F" w:rsidRDefault="00E56D1A" w:rsidP="008B44F9">
      <w:pPr>
        <w:spacing w:after="240"/>
      </w:pPr>
      <w:r w:rsidRPr="008F579F">
        <w:t>15.</w:t>
      </w:r>
      <w:r w:rsidRPr="008F579F">
        <w:tab/>
        <w:t xml:space="preserve">При подготовке следующего периодического доклада правительству </w:t>
      </w:r>
      <w:r w:rsidR="008331DE">
        <w:t>имеет смысл</w:t>
      </w:r>
      <w:r w:rsidRPr="008F579F">
        <w:t xml:space="preserve"> сосредоточить внимание, </w:t>
      </w:r>
      <w:r w:rsidR="008331DE">
        <w:t>среди прочего,</w:t>
      </w:r>
      <w:r w:rsidRPr="008F579F">
        <w:t xml:space="preserve"> на том месте, которое Конвенция занимает в иерархии национальных </w:t>
      </w:r>
      <w:r w:rsidR="00D6603F" w:rsidRPr="008F579F">
        <w:t>правовых</w:t>
      </w:r>
      <w:r w:rsidRPr="008F579F">
        <w:t xml:space="preserve"> актов, а также возможности индивидов ссылаться на этот инструмент в судах.  В </w:t>
      </w:r>
      <w:r w:rsidR="008331DE">
        <w:t>докладе</w:t>
      </w:r>
      <w:r w:rsidRPr="008F579F">
        <w:t xml:space="preserve"> следует также уделить приоритетное внимание </w:t>
      </w:r>
      <w:r w:rsidR="008331DE">
        <w:t>Н</w:t>
      </w:r>
      <w:r w:rsidRPr="008F579F">
        <w:t>ациональной стратегии сокращения масштабов нищеты.  Кроме того, внимание должно быть уделено практическим последствиям применения законодательства относительно статьи 4 Конвенции и с</w:t>
      </w:r>
      <w:r w:rsidR="008331DE">
        <w:t>бору</w:t>
      </w:r>
      <w:r w:rsidRPr="008F579F">
        <w:t xml:space="preserve"> информацию о жалобах и судебных исках в отношении нарушений статьи 6.  Следует также представить больше информации о детях-жертвах эксплуатации, положении сельских женщин и последствиях ВИЧ/СПИДа и других эндемических болезней для населения Мали.  Будет также приветствоваться историч</w:t>
      </w:r>
      <w:r w:rsidR="00D6603F">
        <w:t>ес</w:t>
      </w:r>
      <w:r w:rsidRPr="008F579F">
        <w:t>кий экскурс в ритуал омовения кровью, о котором поведала делегация.</w:t>
      </w:r>
    </w:p>
    <w:p w:rsidR="00E56D1A" w:rsidRPr="008F579F" w:rsidRDefault="00E56D1A">
      <w:r w:rsidRPr="008F579F">
        <w:t>16.</w:t>
      </w:r>
      <w:r w:rsidRPr="008F579F">
        <w:tab/>
        <w:t>Правительству следует дать разъяснения относительно своей позиции по поводу сохранения каст н</w:t>
      </w:r>
      <w:r w:rsidR="00D6603F">
        <w:t xml:space="preserve">а основе родовых связей или </w:t>
      </w:r>
      <w:r w:rsidR="00CC6212">
        <w:t>практикуемого ремесла</w:t>
      </w:r>
      <w:r w:rsidRPr="008F579F">
        <w:t>.  Ему следует также сообщить о том, какие меры принимаются для информирования общественности о замечаниях и рекомендациях Комитета, и ему предлагается рассмотреть возможность выступления с заявлением в рамках статьи 14 Конвенции и снятия поправки к статье 8.</w:t>
      </w:r>
    </w:p>
    <w:p w:rsidR="00E56D1A" w:rsidRPr="008F579F" w:rsidRDefault="00E56D1A"/>
    <w:p w:rsidR="00E56D1A" w:rsidRPr="008F579F" w:rsidRDefault="00E56D1A">
      <w:r w:rsidRPr="008F579F">
        <w:t>17.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>, выражая благодарность делегации, говорит, что Комитет готов к дальнейшему диалогу с государством</w:t>
      </w:r>
      <w:r w:rsidR="00CC6212">
        <w:t>-докладчиком</w:t>
      </w:r>
      <w:r w:rsidRPr="008F579F">
        <w:t xml:space="preserve">. </w:t>
      </w:r>
    </w:p>
    <w:p w:rsidR="00E56D1A" w:rsidRPr="008F579F" w:rsidRDefault="00E56D1A"/>
    <w:p w:rsidR="00E56D1A" w:rsidRPr="008F579F" w:rsidRDefault="00E56D1A">
      <w:r w:rsidRPr="008F579F">
        <w:t>18.</w:t>
      </w:r>
      <w:r w:rsidRPr="008F579F">
        <w:tab/>
      </w:r>
      <w:r w:rsidRPr="008F579F">
        <w:rPr>
          <w:i/>
        </w:rPr>
        <w:t>Делегация Мали покидает зал заседания</w:t>
      </w:r>
      <w:r w:rsidRPr="008F579F">
        <w:t>.</w:t>
      </w:r>
    </w:p>
    <w:p w:rsidR="00E56D1A" w:rsidRPr="008F579F" w:rsidRDefault="00E56D1A"/>
    <w:p w:rsidR="00E56D1A" w:rsidRPr="008F579F" w:rsidRDefault="00E56D1A" w:rsidP="00E56D1A">
      <w:pPr>
        <w:jc w:val="center"/>
        <w:rPr>
          <w:i/>
        </w:rPr>
      </w:pPr>
      <w:r w:rsidRPr="008F579F">
        <w:rPr>
          <w:i/>
        </w:rPr>
        <w:t>Заседание закрывается в 10 час. 50 мин. и возобновляет свою работу в 11 час. 05 мин.</w:t>
      </w:r>
    </w:p>
    <w:p w:rsidR="00DA6528" w:rsidRPr="008F579F" w:rsidRDefault="00DA6528"/>
    <w:p w:rsidR="00E56D1A" w:rsidRPr="008F579F" w:rsidRDefault="00E56D1A">
      <w:r w:rsidRPr="008F579F">
        <w:t>19.</w:t>
      </w:r>
      <w:r w:rsidRPr="008F579F">
        <w:tab/>
      </w:r>
      <w:r w:rsidR="00F868C8" w:rsidRPr="008F579F">
        <w:rPr>
          <w:i/>
        </w:rPr>
        <w:t>Г-н Диакону занимает место Председателя</w:t>
      </w:r>
      <w:r w:rsidR="00F868C8" w:rsidRPr="008F579F">
        <w:t>.</w:t>
      </w:r>
    </w:p>
    <w:p w:rsidR="00F868C8" w:rsidRPr="008F579F" w:rsidRDefault="00F868C8"/>
    <w:p w:rsidR="00F868C8" w:rsidRPr="008F579F" w:rsidRDefault="00F868C8" w:rsidP="00F868C8">
      <w:pPr>
        <w:ind w:left="567" w:hanging="567"/>
      </w:pPr>
      <w:r w:rsidRPr="008F579F">
        <w:tab/>
      </w:r>
      <w:r w:rsidRPr="008F579F">
        <w:rPr>
          <w:u w:val="single"/>
        </w:rPr>
        <w:t xml:space="preserve">Проект заключительных замечаний относительно тринадцатого и четырнадцатого </w:t>
      </w:r>
      <w:r w:rsidR="00D6603F" w:rsidRPr="008F579F">
        <w:rPr>
          <w:u w:val="single"/>
        </w:rPr>
        <w:t>периодических</w:t>
      </w:r>
      <w:r w:rsidRPr="008F579F">
        <w:rPr>
          <w:u w:val="single"/>
        </w:rPr>
        <w:t xml:space="preserve"> докладов Канады</w:t>
      </w:r>
      <w:r w:rsidRPr="008F579F">
        <w:t xml:space="preserve"> (</w:t>
      </w:r>
      <w:r w:rsidRPr="008F579F">
        <w:rPr>
          <w:i/>
        </w:rPr>
        <w:t>продолжение</w:t>
      </w:r>
      <w:r w:rsidRPr="008F579F">
        <w:t>) (CERD/C/61/Misc.1/Rev.1)</w:t>
      </w:r>
    </w:p>
    <w:p w:rsidR="00DA6528" w:rsidRPr="008F579F" w:rsidRDefault="00DA6528"/>
    <w:p w:rsidR="00F868C8" w:rsidRPr="008F579F" w:rsidRDefault="00F868C8">
      <w:r w:rsidRPr="008F579F">
        <w:t>20.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Комитету возобновить рассмотрение проекта </w:t>
      </w:r>
      <w:r w:rsidR="00CC6212" w:rsidRPr="008F579F">
        <w:t>сво</w:t>
      </w:r>
      <w:r w:rsidR="00CC6212">
        <w:t>их</w:t>
      </w:r>
      <w:r w:rsidR="00CC6212" w:rsidRPr="008F579F">
        <w:t xml:space="preserve"> </w:t>
      </w:r>
      <w:r w:rsidRPr="008F579F">
        <w:t xml:space="preserve">заключительных замечаний относительно тринадцатого и четырнадцатого </w:t>
      </w:r>
      <w:r w:rsidR="00D6603F" w:rsidRPr="008F579F">
        <w:t>периодических</w:t>
      </w:r>
      <w:r w:rsidRPr="008F579F">
        <w:t xml:space="preserve"> докладов Канады.</w:t>
      </w:r>
    </w:p>
    <w:p w:rsidR="00F868C8" w:rsidRPr="008F579F" w:rsidRDefault="00F868C8"/>
    <w:p w:rsidR="00F868C8" w:rsidRPr="008F579F" w:rsidRDefault="00F868C8">
      <w:r w:rsidRPr="008F579F">
        <w:t>21.</w:t>
      </w:r>
      <w:r w:rsidRPr="008F579F">
        <w:tab/>
      </w:r>
      <w:r w:rsidR="00D6603F">
        <w:rPr>
          <w:u w:val="single"/>
        </w:rPr>
        <w:t>Г-н АБУЛ</w:t>
      </w:r>
      <w:r w:rsidRPr="008F579F">
        <w:rPr>
          <w:u w:val="single"/>
        </w:rPr>
        <w:t>-НАСР</w:t>
      </w:r>
      <w:r w:rsidRPr="008F579F">
        <w:t xml:space="preserve"> говорит, что в целом он </w:t>
      </w:r>
      <w:r w:rsidR="00CC6212">
        <w:t>заметил</w:t>
      </w:r>
      <w:r w:rsidRPr="008F579F">
        <w:t>, что проект</w:t>
      </w:r>
      <w:r w:rsidR="00CC6212">
        <w:t>е</w:t>
      </w:r>
      <w:r w:rsidRPr="008F579F">
        <w:t xml:space="preserve"> </w:t>
      </w:r>
      <w:r w:rsidR="006D1379" w:rsidRPr="008F579F">
        <w:t>заключительных замечаний слишком много места уделяет</w:t>
      </w:r>
      <w:r w:rsidR="00CC6212">
        <w:t>ся</w:t>
      </w:r>
      <w:r w:rsidR="006D1379" w:rsidRPr="008F579F">
        <w:t xml:space="preserve"> коренным народам в ущерб другим группам меньшинств.  У него вызывает особую озабоченность тот факт, что недостаточно места было отведено той дискриминации, которой в Канаде подвергаются мусульмане после террористических актов 11 сентября 2001 года.</w:t>
      </w:r>
    </w:p>
    <w:p w:rsidR="006D1379" w:rsidRPr="008F579F" w:rsidRDefault="006D1379"/>
    <w:p w:rsidR="006D1379" w:rsidRPr="008F579F" w:rsidRDefault="006D1379">
      <w:r w:rsidRPr="008F579F">
        <w:t>22.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говорит, что он склонен согласиться с этим тезисом, но боится, что будет неловко включать такие ссылки в другие пункты и без того уже длинного документа.</w:t>
      </w:r>
    </w:p>
    <w:p w:rsidR="006D1379" w:rsidRPr="008F579F" w:rsidRDefault="006D1379"/>
    <w:p w:rsidR="006D1379" w:rsidRPr="008F579F" w:rsidRDefault="006D1379">
      <w:r w:rsidRPr="008F579F">
        <w:rPr>
          <w:u w:val="single"/>
        </w:rPr>
        <w:t>Пункт 18</w:t>
      </w:r>
    </w:p>
    <w:p w:rsidR="006D1379" w:rsidRPr="008F579F" w:rsidRDefault="006D1379"/>
    <w:p w:rsidR="006D1379" w:rsidRPr="008F579F" w:rsidRDefault="006D1379">
      <w:r w:rsidRPr="008F579F">
        <w:t>23.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изъять фразу</w:t>
      </w:r>
      <w:r w:rsidR="00CC6212">
        <w:t>, где фигурирует</w:t>
      </w:r>
      <w:r w:rsidRPr="008F579F">
        <w:t xml:space="preserve"> правил</w:t>
      </w:r>
      <w:r w:rsidR="00CC6212">
        <w:t>о</w:t>
      </w:r>
      <w:r w:rsidRPr="008F579F">
        <w:t xml:space="preserve"> </w:t>
      </w:r>
      <w:r w:rsidR="00D6603F" w:rsidRPr="008F579F">
        <w:t>утраты</w:t>
      </w:r>
      <w:r w:rsidRPr="008F579F">
        <w:t xml:space="preserve"> </w:t>
      </w:r>
      <w:r w:rsidR="00CC6212">
        <w:t>в</w:t>
      </w:r>
      <w:r w:rsidRPr="008F579F">
        <w:t>о втором поколении</w:t>
      </w:r>
      <w:r w:rsidR="00CC6212">
        <w:t xml:space="preserve"> </w:t>
      </w:r>
      <w:r w:rsidR="00CC6212" w:rsidRPr="008F579F">
        <w:t xml:space="preserve">привилегий </w:t>
      </w:r>
      <w:r w:rsidR="00CC6212">
        <w:t>по</w:t>
      </w:r>
      <w:r w:rsidRPr="008F579F">
        <w:t xml:space="preserve"> Акту об индейцах.</w:t>
      </w:r>
    </w:p>
    <w:p w:rsidR="006D1379" w:rsidRPr="008F579F" w:rsidRDefault="006D1379"/>
    <w:p w:rsidR="006D1379" w:rsidRPr="008F579F" w:rsidRDefault="006D1379" w:rsidP="008B44F9">
      <w:pPr>
        <w:spacing w:after="240"/>
      </w:pPr>
      <w:r w:rsidRPr="008F579F">
        <w:t>24.</w:t>
      </w:r>
      <w:r w:rsidRPr="008F579F">
        <w:tab/>
      </w:r>
      <w:r w:rsidR="00D6603F">
        <w:rPr>
          <w:i/>
        </w:rPr>
        <w:t>Пункт 18 с поправками принима</w:t>
      </w:r>
      <w:r w:rsidRPr="008F579F">
        <w:rPr>
          <w:i/>
        </w:rPr>
        <w:t>ется</w:t>
      </w:r>
      <w:r w:rsidRPr="008F579F">
        <w:t>.</w:t>
      </w:r>
    </w:p>
    <w:p w:rsidR="006D1379" w:rsidRPr="008F579F" w:rsidRDefault="006D1379" w:rsidP="008B44F9">
      <w:pPr>
        <w:keepNext/>
      </w:pPr>
      <w:r w:rsidRPr="008F579F">
        <w:rPr>
          <w:u w:val="single"/>
        </w:rPr>
        <w:t>Пункт 19</w:t>
      </w:r>
    </w:p>
    <w:p w:rsidR="006D1379" w:rsidRPr="008F579F" w:rsidRDefault="006D1379" w:rsidP="008B44F9">
      <w:pPr>
        <w:keepNext/>
      </w:pPr>
    </w:p>
    <w:p w:rsidR="006D1379" w:rsidRPr="008F579F" w:rsidRDefault="006D1379" w:rsidP="008B44F9">
      <w:pPr>
        <w:keepNext/>
      </w:pPr>
      <w:r w:rsidRPr="008F579F">
        <w:t>25.</w:t>
      </w:r>
      <w:r w:rsidRPr="008F579F">
        <w:tab/>
      </w:r>
      <w:r w:rsidRPr="008F579F">
        <w:rPr>
          <w:u w:val="single"/>
        </w:rPr>
        <w:t>Г-н ЛИНДГРЕН АЛВИС</w:t>
      </w:r>
      <w:r w:rsidRPr="008F579F">
        <w:t xml:space="preserve"> говорит, что этот пункт излишне конкретен и его следует снять.</w:t>
      </w:r>
    </w:p>
    <w:p w:rsidR="006D1379" w:rsidRPr="008F579F" w:rsidRDefault="006D1379"/>
    <w:p w:rsidR="006D1379" w:rsidRPr="008F579F" w:rsidRDefault="006D1379">
      <w:r w:rsidRPr="008F579F">
        <w:t>26.</w:t>
      </w:r>
      <w:r w:rsidRPr="008F579F">
        <w:tab/>
      </w:r>
      <w:r w:rsidRPr="008F579F">
        <w:rPr>
          <w:u w:val="single"/>
        </w:rPr>
        <w:t>Г-н ХЕРНДЛЬ</w:t>
      </w:r>
      <w:r w:rsidR="00CC6212">
        <w:t xml:space="preserve"> (Д</w:t>
      </w:r>
      <w:r w:rsidRPr="008F579F">
        <w:t>окладчик по стране) говорит, что, хотя определенную озабоченность вызывает тот факт, что туземные народы бойкотировали процесс консультаций по поводу Акта о самоуправлении первых народов, правительства Канады, как представляется, хорошо осознает свою ответственность и, насколько он понимает, решит этот вопрос до представления своего следующего доклада.  Поэтому он склонен согласиться с предложением об изъятии этого пункта.</w:t>
      </w:r>
    </w:p>
    <w:p w:rsidR="006D1379" w:rsidRPr="008F579F" w:rsidRDefault="006D1379"/>
    <w:p w:rsidR="006D1379" w:rsidRPr="008F579F" w:rsidRDefault="006D1379">
      <w:r w:rsidRPr="008F579F">
        <w:t>27.</w:t>
      </w:r>
      <w:r w:rsidRPr="008F579F">
        <w:tab/>
      </w:r>
      <w:r w:rsidR="008A3439" w:rsidRPr="008F579F">
        <w:rPr>
          <w:u w:val="single"/>
        </w:rPr>
        <w:t>Г-н КЬЕРУМ</w:t>
      </w:r>
      <w:r w:rsidR="008A3439" w:rsidRPr="008F579F">
        <w:t xml:space="preserve"> говорит, что он </w:t>
      </w:r>
      <w:r w:rsidR="00D6603F" w:rsidRPr="008F579F">
        <w:t>предпочел</w:t>
      </w:r>
      <w:r w:rsidR="008A3439" w:rsidRPr="008F579F">
        <w:t xml:space="preserve"> бы, чтобы этот текст был </w:t>
      </w:r>
      <w:r w:rsidR="00D6603F" w:rsidRPr="008F579F">
        <w:t>сохранен</w:t>
      </w:r>
      <w:r w:rsidR="008A3439" w:rsidRPr="008F579F">
        <w:t xml:space="preserve"> хотя бы для того, чтобы продемонстрировать озабоченность Комитета тем фактом, что столь важная правительственная инициатива была пробойкотирована самим народом, которому она должна быть принести выгоды.</w:t>
      </w:r>
    </w:p>
    <w:p w:rsidR="008A3439" w:rsidRPr="008F579F" w:rsidRDefault="008A3439"/>
    <w:p w:rsidR="008A3439" w:rsidRPr="008F579F" w:rsidRDefault="008A3439">
      <w:r w:rsidRPr="008F579F">
        <w:t>28.</w:t>
      </w:r>
      <w:r w:rsidRPr="008F579F">
        <w:tab/>
      </w:r>
      <w:r w:rsidRPr="008F579F">
        <w:rPr>
          <w:u w:val="single"/>
        </w:rPr>
        <w:t>Г-н ЛИНДГРЕН АЛВИС</w:t>
      </w:r>
      <w:r w:rsidRPr="008F579F">
        <w:t xml:space="preserve"> на основе личного опыта </w:t>
      </w:r>
      <w:r w:rsidR="00CC6212">
        <w:t xml:space="preserve">из жизни </w:t>
      </w:r>
      <w:r w:rsidRPr="008F579F">
        <w:t xml:space="preserve">в Бразилии говорит, что причины, по которым коренные народы выступают против </w:t>
      </w:r>
      <w:r w:rsidR="00D6603F" w:rsidRPr="008F579F">
        <w:t>правительственных</w:t>
      </w:r>
      <w:r w:rsidRPr="008F579F">
        <w:t xml:space="preserve"> инициатив и программ, не всегда </w:t>
      </w:r>
      <w:r w:rsidR="00CC6212">
        <w:t>видны непосвященному</w:t>
      </w:r>
      <w:r w:rsidRPr="008F579F">
        <w:t>.</w:t>
      </w:r>
    </w:p>
    <w:p w:rsidR="008A3439" w:rsidRPr="008F579F" w:rsidRDefault="008A3439"/>
    <w:p w:rsidR="008A3439" w:rsidRPr="008F579F" w:rsidRDefault="008A3439">
      <w:r w:rsidRPr="008F579F">
        <w:t>29.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говорит, что, насколько он понимает, большинство членов Комитета выступают за изъятие этого пункта.</w:t>
      </w:r>
    </w:p>
    <w:p w:rsidR="008A3439" w:rsidRPr="008F579F" w:rsidRDefault="008A3439"/>
    <w:p w:rsidR="008A3439" w:rsidRPr="008F579F" w:rsidRDefault="008A3439">
      <w:r w:rsidRPr="008F579F">
        <w:t>30.</w:t>
      </w:r>
      <w:r w:rsidRPr="008F579F">
        <w:tab/>
      </w:r>
      <w:r w:rsidRPr="008F579F">
        <w:rPr>
          <w:i/>
        </w:rPr>
        <w:t>Пункт 19 изымается</w:t>
      </w:r>
      <w:r w:rsidRPr="008F579F">
        <w:t>.</w:t>
      </w:r>
    </w:p>
    <w:p w:rsidR="008A3439" w:rsidRPr="008F579F" w:rsidRDefault="008A3439"/>
    <w:p w:rsidR="008A3439" w:rsidRPr="008F579F" w:rsidRDefault="008A3439">
      <w:r w:rsidRPr="008F579F">
        <w:rPr>
          <w:u w:val="single"/>
        </w:rPr>
        <w:t>Пункты 20 и 21</w:t>
      </w:r>
    </w:p>
    <w:p w:rsidR="008A3439" w:rsidRPr="008F579F" w:rsidRDefault="008A3439"/>
    <w:p w:rsidR="008A3439" w:rsidRPr="008F579F" w:rsidRDefault="008A3439">
      <w:r w:rsidRPr="008F579F">
        <w:t>31.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>, которого поддержива</w:t>
      </w:r>
      <w:r w:rsidR="00CC6212">
        <w:t>е</w:t>
      </w:r>
      <w:r w:rsidRPr="008F579F">
        <w:t>т г</w:t>
      </w:r>
      <w:r w:rsidRPr="008F579F">
        <w:noBreakHyphen/>
        <w:t>жа Джануари-Бардилль</w:t>
      </w:r>
      <w:r w:rsidR="00CC6212">
        <w:t>,</w:t>
      </w:r>
      <w:r w:rsidRPr="008F579F">
        <w:t xml:space="preserve"> предлагает объединить пункты 20 и 21.</w:t>
      </w:r>
    </w:p>
    <w:p w:rsidR="008A3439" w:rsidRPr="008F579F" w:rsidRDefault="008A3439"/>
    <w:p w:rsidR="008A3439" w:rsidRPr="008F579F" w:rsidRDefault="008A3439">
      <w:r w:rsidRPr="008F579F">
        <w:t>32.</w:t>
      </w:r>
      <w:r w:rsidRPr="008F579F">
        <w:tab/>
      </w:r>
      <w:r w:rsidRPr="008F579F">
        <w:rPr>
          <w:u w:val="single"/>
        </w:rPr>
        <w:t>Г-н ПИЛЛАИ</w:t>
      </w:r>
      <w:r w:rsidRPr="008F579F">
        <w:t xml:space="preserve"> говорит, что вопросы, поднимаемые в этих двух пунктах</w:t>
      </w:r>
      <w:r w:rsidR="008034F0" w:rsidRPr="008F579F">
        <w:t xml:space="preserve">, </w:t>
      </w:r>
      <w:r w:rsidRPr="008F579F">
        <w:t>настолько важны, что требуют сохранения в тексте</w:t>
      </w:r>
      <w:r w:rsidR="000F193C">
        <w:t xml:space="preserve"> по отдельности</w:t>
      </w:r>
      <w:r w:rsidRPr="008F579F">
        <w:t>.</w:t>
      </w:r>
    </w:p>
    <w:p w:rsidR="008A3439" w:rsidRPr="008F579F" w:rsidRDefault="008A3439"/>
    <w:p w:rsidR="008A3439" w:rsidRPr="008F579F" w:rsidRDefault="008A3439">
      <w:r w:rsidRPr="008F579F">
        <w:t>33.</w:t>
      </w:r>
      <w:r w:rsidRPr="008F579F">
        <w:tab/>
      </w:r>
      <w:r w:rsidRPr="008F579F">
        <w:rPr>
          <w:u w:val="single"/>
        </w:rPr>
        <w:t>Г-н АБУЛ-НАСР</w:t>
      </w:r>
      <w:r w:rsidRPr="008F579F">
        <w:t xml:space="preserve"> говорит, что они должны быть изъяты, поскольку в них говорится об изолированных случаях.</w:t>
      </w:r>
    </w:p>
    <w:p w:rsidR="008A3439" w:rsidRPr="008F579F" w:rsidRDefault="008A3439"/>
    <w:p w:rsidR="008A3439" w:rsidRPr="008F579F" w:rsidRDefault="008A3439">
      <w:r w:rsidRPr="008F579F">
        <w:t>34.</w:t>
      </w:r>
      <w:r w:rsidRPr="008F579F">
        <w:tab/>
      </w:r>
      <w:r w:rsidRPr="008F579F">
        <w:rPr>
          <w:u w:val="single"/>
        </w:rPr>
        <w:t>Г-н ХЕРНДЛЬ</w:t>
      </w:r>
      <w:r w:rsidRPr="008F579F">
        <w:t xml:space="preserve"> (</w:t>
      </w:r>
      <w:r w:rsidR="000F193C">
        <w:t>Д</w:t>
      </w:r>
      <w:r w:rsidRPr="008F579F">
        <w:t>окладчик по стране) с учетом идеи г</w:t>
      </w:r>
      <w:r w:rsidRPr="008F579F">
        <w:noBreakHyphen/>
        <w:t>на Линдргрена Алвиса предлагает изъять пункт 20, а пункт 21 доработать, с тем чтобы он читался:  "Комитет вновь выражает свою озабоченность по поводу большого числа случаев помещения под стражу, насилия и смерти в тюрьмах среди представителей туземных народов и лиц африканского и азиатского происхождения и рекомендует государству-участнику в своем следующем периодическом докладе представить информацию о действенности принятых программ с целью борьбы с этими явлениями и результатах проведенных расследований".</w:t>
      </w:r>
    </w:p>
    <w:p w:rsidR="008A3439" w:rsidRPr="008F579F" w:rsidRDefault="008A3439"/>
    <w:p w:rsidR="008A3439" w:rsidRPr="008F579F" w:rsidRDefault="008A3439">
      <w:r w:rsidRPr="008F579F">
        <w:t>35.</w:t>
      </w:r>
      <w:r w:rsidRPr="008F579F">
        <w:tab/>
      </w:r>
      <w:r w:rsidRPr="008F579F">
        <w:rPr>
          <w:i/>
        </w:rPr>
        <w:t>Пункт 20 изымается и пункт 21 с поправками принимается</w:t>
      </w:r>
      <w:r w:rsidRPr="008F579F">
        <w:t>.</w:t>
      </w:r>
    </w:p>
    <w:p w:rsidR="008A3439" w:rsidRPr="008F579F" w:rsidRDefault="008A3439"/>
    <w:p w:rsidR="008A3439" w:rsidRPr="008F579F" w:rsidRDefault="008A3439">
      <w:pPr>
        <w:rPr>
          <w:u w:val="single"/>
        </w:rPr>
      </w:pPr>
      <w:r w:rsidRPr="008F579F">
        <w:rPr>
          <w:u w:val="single"/>
        </w:rPr>
        <w:t>Пункт 22</w:t>
      </w:r>
    </w:p>
    <w:p w:rsidR="008A3439" w:rsidRPr="008F579F" w:rsidRDefault="008A3439"/>
    <w:p w:rsidR="008A3439" w:rsidRPr="008F579F" w:rsidRDefault="008A3439">
      <w:r w:rsidRPr="008F579F">
        <w:t>36.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изъять последнюю фразу этого пункта.</w:t>
      </w:r>
    </w:p>
    <w:p w:rsidR="008A3439" w:rsidRPr="008F579F" w:rsidRDefault="008A3439"/>
    <w:p w:rsidR="008A3439" w:rsidRPr="008F579F" w:rsidRDefault="008A3439">
      <w:r w:rsidRPr="008F579F">
        <w:t>37.</w:t>
      </w:r>
      <w:r w:rsidRPr="008F579F">
        <w:tab/>
      </w:r>
      <w:r w:rsidRPr="008F579F">
        <w:rPr>
          <w:i/>
        </w:rPr>
        <w:t>Пункт 22 с поправкой принимается</w:t>
      </w:r>
      <w:r w:rsidRPr="008F579F">
        <w:t>.</w:t>
      </w:r>
    </w:p>
    <w:p w:rsidR="008A3439" w:rsidRPr="008F579F" w:rsidRDefault="008A3439"/>
    <w:p w:rsidR="008A3439" w:rsidRPr="008F579F" w:rsidRDefault="008A3439">
      <w:r w:rsidRPr="008F579F">
        <w:rPr>
          <w:u w:val="single"/>
        </w:rPr>
        <w:t>Пункт 23</w:t>
      </w:r>
    </w:p>
    <w:p w:rsidR="008A3439" w:rsidRPr="008F579F" w:rsidRDefault="008A3439"/>
    <w:p w:rsidR="008A3439" w:rsidRPr="008F579F" w:rsidRDefault="008A3439">
      <w:r w:rsidRPr="008F579F">
        <w:t>38.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изъять пункт 23 и часть его объединить с пунктом 27.</w:t>
      </w:r>
    </w:p>
    <w:p w:rsidR="008A3439" w:rsidRPr="008F579F" w:rsidRDefault="008A3439"/>
    <w:p w:rsidR="008A3439" w:rsidRPr="008F579F" w:rsidRDefault="006B4959">
      <w:r w:rsidRPr="008F579F">
        <w:t>39.</w:t>
      </w:r>
      <w:r w:rsidRPr="008F579F">
        <w:tab/>
      </w:r>
      <w:r w:rsidR="00D6603F">
        <w:rPr>
          <w:u w:val="single"/>
        </w:rPr>
        <w:t>Г-н Х</w:t>
      </w:r>
      <w:r w:rsidRPr="008F579F">
        <w:rPr>
          <w:u w:val="single"/>
        </w:rPr>
        <w:t>ЕРНДЛЬ</w:t>
      </w:r>
      <w:r w:rsidRPr="008F579F">
        <w:t xml:space="preserve"> (</w:t>
      </w:r>
      <w:r w:rsidR="000F193C">
        <w:t>Д</w:t>
      </w:r>
      <w:r w:rsidRPr="008F579F">
        <w:t>окладчик по стране) говорит, что, хотя в принципе он не возражает против объединения этих двух пунктов, он все же напоминает, что они первоначально были подготовлены отдельно в силу того, что в них идет речь о различных статьях Конвенции.</w:t>
      </w:r>
    </w:p>
    <w:p w:rsidR="006B4959" w:rsidRPr="008F579F" w:rsidRDefault="006B4959"/>
    <w:p w:rsidR="006B4959" w:rsidRPr="008F579F" w:rsidRDefault="006B4959">
      <w:r w:rsidRPr="008F579F">
        <w:t>40.</w:t>
      </w:r>
      <w:r w:rsidRPr="008F579F">
        <w:tab/>
      </w:r>
      <w:r w:rsidRPr="008F579F">
        <w:rPr>
          <w:i/>
        </w:rPr>
        <w:t xml:space="preserve">Пункт 23 </w:t>
      </w:r>
      <w:r w:rsidR="000F193C">
        <w:rPr>
          <w:i/>
        </w:rPr>
        <w:t>изымается</w:t>
      </w:r>
      <w:r w:rsidRPr="008F579F">
        <w:t>.</w:t>
      </w:r>
    </w:p>
    <w:p w:rsidR="006B4959" w:rsidRPr="008F579F" w:rsidRDefault="006B4959"/>
    <w:p w:rsidR="006B4959" w:rsidRPr="008F579F" w:rsidRDefault="006B4959">
      <w:r w:rsidRPr="008F579F">
        <w:rPr>
          <w:u w:val="single"/>
        </w:rPr>
        <w:t>Пункт 24</w:t>
      </w:r>
    </w:p>
    <w:p w:rsidR="006B4959" w:rsidRPr="008F579F" w:rsidRDefault="006B4959"/>
    <w:p w:rsidR="006B4959" w:rsidRPr="008F579F" w:rsidRDefault="006B4959">
      <w:r w:rsidRPr="008F579F">
        <w:t>41.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высказывает сомнение по поводу уместности слов "несколько чрезмерно" в первом предложении.</w:t>
      </w:r>
    </w:p>
    <w:p w:rsidR="006B4959" w:rsidRPr="008F579F" w:rsidRDefault="006B4959"/>
    <w:p w:rsidR="006B4959" w:rsidRPr="008F579F" w:rsidRDefault="006B4959">
      <w:r w:rsidRPr="008F579F">
        <w:t>42.</w:t>
      </w:r>
      <w:r w:rsidRPr="008F579F">
        <w:tab/>
      </w:r>
      <w:r w:rsidRPr="008F579F">
        <w:rPr>
          <w:u w:val="single"/>
        </w:rPr>
        <w:t>Г-н ХЕРНДЛЬ</w:t>
      </w:r>
      <w:r w:rsidRPr="008F579F">
        <w:t xml:space="preserve"> (</w:t>
      </w:r>
      <w:r w:rsidR="000F193C">
        <w:t>Д</w:t>
      </w:r>
      <w:r w:rsidRPr="008F579F">
        <w:t>окладчик по стране) соглашается с необходимостью использования иной формулировки, поскольку понятие "чрезмерность" является относительным.  Следует также снять последнее предложение.</w:t>
      </w:r>
    </w:p>
    <w:p w:rsidR="006B4959" w:rsidRPr="008F579F" w:rsidRDefault="006B4959"/>
    <w:p w:rsidR="006B4959" w:rsidRPr="008F579F" w:rsidRDefault="006B4959">
      <w:r w:rsidRPr="008F579F">
        <w:t>43.</w:t>
      </w:r>
      <w:r w:rsidRPr="008F579F">
        <w:tab/>
      </w:r>
      <w:r w:rsidRPr="008F579F">
        <w:rPr>
          <w:u w:val="single"/>
        </w:rPr>
        <w:t>Г-н ПИЛЛАИ</w:t>
      </w:r>
      <w:r w:rsidRPr="008F579F">
        <w:t xml:space="preserve"> предлагает формулировку "нынешний уровень сбор</w:t>
      </w:r>
      <w:r w:rsidR="000F193C">
        <w:t>ов</w:t>
      </w:r>
      <w:r w:rsidRPr="008F579F">
        <w:t xml:space="preserve"> за посадку".</w:t>
      </w:r>
    </w:p>
    <w:p w:rsidR="006B4959" w:rsidRPr="008F579F" w:rsidRDefault="006B4959"/>
    <w:p w:rsidR="006B4959" w:rsidRPr="008F579F" w:rsidRDefault="006B4959" w:rsidP="00647BB4">
      <w:pPr>
        <w:spacing w:after="240"/>
      </w:pPr>
      <w:r w:rsidRPr="008F579F">
        <w:t>44.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говорит, что с учетом того, что большинство населения Канады – это иммигранты, ему не нравится применение слова "мигранты" во втором предложении.  Выражение "нелегальные иммигранты" б</w:t>
      </w:r>
      <w:r w:rsidR="000F193C">
        <w:t>ыло бы</w:t>
      </w:r>
      <w:r w:rsidRPr="008F579F">
        <w:t xml:space="preserve">, возможно, более уместным. </w:t>
      </w:r>
    </w:p>
    <w:p w:rsidR="006B4959" w:rsidRPr="008F579F" w:rsidRDefault="006B4959">
      <w:r w:rsidRPr="008F579F">
        <w:t>45.</w:t>
      </w:r>
      <w:r w:rsidRPr="008F579F">
        <w:tab/>
      </w:r>
      <w:r w:rsidRPr="008F579F">
        <w:rPr>
          <w:u w:val="single"/>
        </w:rPr>
        <w:t>Г-н КЬЕРУМ</w:t>
      </w:r>
      <w:r w:rsidRPr="008F579F">
        <w:t xml:space="preserve"> говорит, что он выступает за изъятие </w:t>
      </w:r>
      <w:r w:rsidR="00D6603F" w:rsidRPr="008F579F">
        <w:t>старого</w:t>
      </w:r>
      <w:r w:rsidRPr="008F579F">
        <w:t xml:space="preserve"> </w:t>
      </w:r>
      <w:r w:rsidR="00D6603F" w:rsidRPr="008F579F">
        <w:t>предложения</w:t>
      </w:r>
      <w:r w:rsidRPr="008F579F">
        <w:t>, содержащего слово "мигранты", поскольку у Комитета нет достаточной информации для обоснования своего заявления.  Он предполагает, что в наши дни большинство приезжающих в Канаду иммигрантов – это лица африканского или азиатского происхождения, и поэтому вряд ли следует удивляться тому, что по статистике эти группы составляют большинство среди выдворяемых из страны лиц.</w:t>
      </w:r>
    </w:p>
    <w:p w:rsidR="006B4959" w:rsidRPr="008F579F" w:rsidRDefault="006B4959"/>
    <w:p w:rsidR="006B4959" w:rsidRPr="008F579F" w:rsidRDefault="006B4959">
      <w:r w:rsidRPr="008F579F">
        <w:t>46.</w:t>
      </w:r>
      <w:r w:rsidRPr="008F579F">
        <w:tab/>
      </w:r>
      <w:r w:rsidRPr="008F579F">
        <w:rPr>
          <w:u w:val="single"/>
        </w:rPr>
        <w:t>Г-н ХЕРНДЛЬ</w:t>
      </w:r>
      <w:r w:rsidRPr="008F579F">
        <w:t xml:space="preserve"> (</w:t>
      </w:r>
      <w:r w:rsidR="000F193C">
        <w:t>Д</w:t>
      </w:r>
      <w:r w:rsidRPr="008F579F">
        <w:t>окладчик по стране) говорит, что, согласно полученной Комитетом информации, темнокожие лица составляют большинство среди тех, кого выдворяют из страны, но справедливо и указание на то, что это утверждение не доказано.  Тем не менее, речь идет о вопросе, на который было обращено внимание Комитета.</w:t>
      </w:r>
    </w:p>
    <w:p w:rsidR="006B4959" w:rsidRPr="008F579F" w:rsidRDefault="006B4959"/>
    <w:p w:rsidR="006B4959" w:rsidRPr="008F579F" w:rsidRDefault="006B4959">
      <w:r w:rsidRPr="008F579F">
        <w:t>47.</w:t>
      </w:r>
      <w:r w:rsidRPr="008F579F">
        <w:tab/>
      </w:r>
      <w:r w:rsidRPr="008F579F">
        <w:rPr>
          <w:u w:val="single"/>
        </w:rPr>
        <w:t>Г-н АБУЛ-НАСР</w:t>
      </w:r>
      <w:r w:rsidRPr="008F579F">
        <w:t xml:space="preserve"> говорит, что ни одно из утверждений Комитета в его заключительных замечаниях не имеет под собой каких-либо обоснований.  Однако </w:t>
      </w:r>
      <w:r w:rsidR="000F193C">
        <w:t>дело</w:t>
      </w:r>
      <w:r w:rsidRPr="008F579F">
        <w:t xml:space="preserve"> в том, что обмен мнениями с государством-участником состоялся, этот вопрос был поставлен и отчитывающееся государство представило ответ.</w:t>
      </w:r>
    </w:p>
    <w:p w:rsidR="006B4959" w:rsidRPr="008F579F" w:rsidRDefault="006B4959"/>
    <w:p w:rsidR="006B4959" w:rsidRPr="008F579F" w:rsidRDefault="006B4959">
      <w:r w:rsidRPr="008F579F">
        <w:t>48.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заменить слово "мигранты" словом "иностранцы" во втором предложении.</w:t>
      </w:r>
    </w:p>
    <w:p w:rsidR="006B4959" w:rsidRPr="008F579F" w:rsidRDefault="006B4959"/>
    <w:p w:rsidR="006B4959" w:rsidRPr="008F579F" w:rsidRDefault="006B4959">
      <w:r w:rsidRPr="008F579F">
        <w:t>49.</w:t>
      </w:r>
      <w:r w:rsidRPr="008F579F">
        <w:tab/>
      </w:r>
      <w:r w:rsidRPr="008F579F">
        <w:rPr>
          <w:i/>
        </w:rPr>
        <w:t>Пункт 24 с поправками принимается</w:t>
      </w:r>
      <w:r w:rsidRPr="008F579F">
        <w:t>.</w:t>
      </w:r>
    </w:p>
    <w:p w:rsidR="006B4959" w:rsidRPr="008F579F" w:rsidRDefault="006B4959"/>
    <w:p w:rsidR="006B4959" w:rsidRPr="008F579F" w:rsidRDefault="006B4959">
      <w:r w:rsidRPr="008F579F">
        <w:rPr>
          <w:u w:val="single"/>
        </w:rPr>
        <w:t>Пункт 25</w:t>
      </w:r>
    </w:p>
    <w:p w:rsidR="006B4959" w:rsidRPr="008F579F" w:rsidRDefault="006B4959"/>
    <w:p w:rsidR="006B4959" w:rsidRPr="008F579F" w:rsidRDefault="006B4959">
      <w:r w:rsidRPr="008F579F">
        <w:t>50.</w:t>
      </w:r>
      <w:r w:rsidRPr="008F579F">
        <w:tab/>
      </w:r>
      <w:r w:rsidRPr="008F579F">
        <w:rPr>
          <w:i/>
        </w:rPr>
        <w:t>Пункт 25 принимается</w:t>
      </w:r>
      <w:r w:rsidRPr="008F579F">
        <w:t>.</w:t>
      </w:r>
    </w:p>
    <w:p w:rsidR="006B4959" w:rsidRPr="008F579F" w:rsidRDefault="006B4959"/>
    <w:p w:rsidR="006B4959" w:rsidRPr="008F579F" w:rsidRDefault="006B4959">
      <w:r w:rsidRPr="008F579F">
        <w:rPr>
          <w:u w:val="single"/>
        </w:rPr>
        <w:t>Пункт 26</w:t>
      </w:r>
    </w:p>
    <w:p w:rsidR="006B4959" w:rsidRPr="008F579F" w:rsidRDefault="006B4959"/>
    <w:p w:rsidR="006B4959" w:rsidRPr="008F579F" w:rsidRDefault="006B4959">
      <w:r w:rsidRPr="008F579F">
        <w:t>51.</w:t>
      </w:r>
      <w:r w:rsidRPr="008F579F">
        <w:tab/>
      </w:r>
      <w:r w:rsidRPr="008F579F">
        <w:rPr>
          <w:u w:val="single"/>
        </w:rPr>
        <w:t>Г-н АБУЛ-НАСР</w:t>
      </w:r>
      <w:r w:rsidRPr="008F579F">
        <w:t xml:space="preserve"> говорит, что </w:t>
      </w:r>
      <w:r w:rsidR="000F193C" w:rsidRPr="008F579F">
        <w:t xml:space="preserve">в третьем предложении </w:t>
      </w:r>
      <w:r w:rsidRPr="008F579F">
        <w:t>слово "рекомендует" следует заменить словом "просит".</w:t>
      </w:r>
    </w:p>
    <w:p w:rsidR="006B4959" w:rsidRPr="008F579F" w:rsidRDefault="006B4959"/>
    <w:p w:rsidR="006B4959" w:rsidRPr="008F579F" w:rsidRDefault="006B4959">
      <w:r w:rsidRPr="008F579F">
        <w:t>52.</w:t>
      </w:r>
      <w:r w:rsidRPr="008F579F">
        <w:tab/>
      </w:r>
      <w:r w:rsidRPr="008F579F">
        <w:rPr>
          <w:u w:val="single"/>
        </w:rPr>
        <w:t>Г-н ХЕРНДЛЬ</w:t>
      </w:r>
      <w:r w:rsidR="000F193C">
        <w:t xml:space="preserve"> (Д</w:t>
      </w:r>
      <w:r w:rsidRPr="008F579F">
        <w:t xml:space="preserve">окладчик по стране) говорит, что во втором предложении следует </w:t>
      </w:r>
      <w:r w:rsidR="000F193C">
        <w:t>процитировать</w:t>
      </w:r>
      <w:r w:rsidRPr="008F579F">
        <w:t xml:space="preserve"> слова премьер-министра Канады, произнесенные в Центральной мечете Оттавы, а именно, что он безоговорочно осуждает любые акты нетерпимости и ненависти в отношении мусульман.</w:t>
      </w:r>
    </w:p>
    <w:p w:rsidR="006B4959" w:rsidRPr="008F579F" w:rsidRDefault="006B4959"/>
    <w:p w:rsidR="006B4959" w:rsidRPr="008F579F" w:rsidRDefault="006B4959">
      <w:r w:rsidRPr="008F579F">
        <w:t>53.</w:t>
      </w:r>
      <w:r w:rsidRPr="008F579F">
        <w:tab/>
      </w:r>
      <w:r w:rsidRPr="008F579F">
        <w:rPr>
          <w:u w:val="single"/>
        </w:rPr>
        <w:t>Г-н ВАЛЕНСИЯ РОДРИГЕС</w:t>
      </w:r>
      <w:r w:rsidRPr="008F579F">
        <w:t xml:space="preserve"> говорит, что из последнего</w:t>
      </w:r>
      <w:r w:rsidR="00D6603F">
        <w:t xml:space="preserve"> </w:t>
      </w:r>
      <w:r w:rsidRPr="008F579F">
        <w:t>предложения пункта следует изъять слово "непропорционально".</w:t>
      </w:r>
    </w:p>
    <w:p w:rsidR="006B4959" w:rsidRPr="008F579F" w:rsidRDefault="006B4959"/>
    <w:p w:rsidR="006B4959" w:rsidRPr="008F579F" w:rsidRDefault="006B4959" w:rsidP="00647BB4">
      <w:pPr>
        <w:spacing w:after="240"/>
      </w:pPr>
      <w:r w:rsidRPr="008F579F">
        <w:t>54.</w:t>
      </w:r>
      <w:r w:rsidRPr="008F579F">
        <w:tab/>
      </w:r>
      <w:r w:rsidRPr="008F579F">
        <w:rPr>
          <w:i/>
        </w:rPr>
        <w:t>Пункт 26 с поправками принимается</w:t>
      </w:r>
      <w:r w:rsidRPr="008F579F">
        <w:t>.</w:t>
      </w:r>
    </w:p>
    <w:p w:rsidR="006B4959" w:rsidRPr="008F579F" w:rsidRDefault="006B4959" w:rsidP="00647BB4">
      <w:pPr>
        <w:keepNext/>
        <w:spacing w:after="240"/>
        <w:rPr>
          <w:u w:val="single"/>
        </w:rPr>
      </w:pPr>
      <w:r w:rsidRPr="008F579F">
        <w:rPr>
          <w:u w:val="single"/>
        </w:rPr>
        <w:t>Пункт 27</w:t>
      </w:r>
    </w:p>
    <w:p w:rsidR="006B4959" w:rsidRPr="008F579F" w:rsidRDefault="006B4959" w:rsidP="00647BB4">
      <w:pPr>
        <w:keepNext/>
      </w:pPr>
      <w:r w:rsidRPr="008F579F">
        <w:t>55.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объединить первое предложение </w:t>
      </w:r>
      <w:r w:rsidR="00FA7796" w:rsidRPr="008F579F">
        <w:t xml:space="preserve">снятого </w:t>
      </w:r>
      <w:r w:rsidRPr="008F579F">
        <w:t>пун</w:t>
      </w:r>
      <w:r w:rsidR="00FA7796" w:rsidRPr="008F579F">
        <w:t>кта 23 с пунктом 27, с тем чтобы они читались:  "Комитет озабочен информацией по поводу наблюдающейся практики расовой дискриминации лиц африканского и азиатского происхождения и по поводу проявлений предвзятости в СМИ в отношении таких лиц, а также иностранцев и беженцев.  Он также обеспокоен…"</w:t>
      </w:r>
    </w:p>
    <w:p w:rsidR="00FA7796" w:rsidRPr="008F579F" w:rsidRDefault="00FA7796"/>
    <w:p w:rsidR="00FA7796" w:rsidRPr="008F579F" w:rsidRDefault="00FA7796">
      <w:r w:rsidRPr="008F579F">
        <w:t>56.</w:t>
      </w:r>
      <w:r w:rsidRPr="008F579F">
        <w:tab/>
      </w:r>
      <w:r w:rsidRPr="008F579F">
        <w:rPr>
          <w:i/>
        </w:rPr>
        <w:t>Пункт 27 с поправкой принимается</w:t>
      </w:r>
      <w:r w:rsidRPr="008F579F">
        <w:t>.</w:t>
      </w:r>
    </w:p>
    <w:p w:rsidR="00FA7796" w:rsidRPr="008F579F" w:rsidRDefault="00FA7796"/>
    <w:p w:rsidR="00FA7796" w:rsidRPr="008F579F" w:rsidRDefault="00D6603F">
      <w:r w:rsidRPr="008F579F">
        <w:rPr>
          <w:u w:val="single"/>
        </w:rPr>
        <w:t>Пункт</w:t>
      </w:r>
      <w:r w:rsidR="00FA7796" w:rsidRPr="008F579F">
        <w:rPr>
          <w:u w:val="single"/>
        </w:rPr>
        <w:t xml:space="preserve"> 28</w:t>
      </w:r>
    </w:p>
    <w:p w:rsidR="00FA7796" w:rsidRPr="008F579F" w:rsidRDefault="00FA7796"/>
    <w:p w:rsidR="00FA7796" w:rsidRPr="008F579F" w:rsidRDefault="00FA7796">
      <w:r w:rsidRPr="008F579F">
        <w:t>57.</w:t>
      </w:r>
      <w:r w:rsidRPr="008F579F">
        <w:tab/>
      </w:r>
      <w:r w:rsidRPr="008F579F">
        <w:rPr>
          <w:u w:val="single"/>
        </w:rPr>
        <w:t>Г-н ЮТСИС</w:t>
      </w:r>
      <w:r w:rsidRPr="008F579F">
        <w:t xml:space="preserve"> говорит, что первое предложение будет точнее, если в нем вместо слова "определенное" будет использовано слово "значительное" применительно к неравенству, а </w:t>
      </w:r>
      <w:r w:rsidR="000F193C">
        <w:t>лишнее</w:t>
      </w:r>
      <w:r w:rsidRPr="008F579F">
        <w:t xml:space="preserve"> слово "относительно" будет изъято.</w:t>
      </w:r>
    </w:p>
    <w:p w:rsidR="00FA7796" w:rsidRPr="008F579F" w:rsidRDefault="00FA7796"/>
    <w:p w:rsidR="00FA7796" w:rsidRPr="008F579F" w:rsidRDefault="00FA7796">
      <w:r w:rsidRPr="008F579F">
        <w:t>58.</w:t>
      </w:r>
      <w:r w:rsidRPr="008F579F">
        <w:tab/>
      </w:r>
      <w:r w:rsidRPr="008F579F">
        <w:rPr>
          <w:u w:val="single"/>
        </w:rPr>
        <w:t>Г-н АБУЛ-НАСР</w:t>
      </w:r>
      <w:r w:rsidRPr="008F579F">
        <w:t xml:space="preserve"> говорит, что во избежание разночтений следует указать, что при </w:t>
      </w:r>
      <w:r w:rsidR="000F193C">
        <w:t>под</w:t>
      </w:r>
      <w:r w:rsidRPr="008F579F">
        <w:t xml:space="preserve"> </w:t>
      </w:r>
      <w:r w:rsidR="000F193C">
        <w:t>к</w:t>
      </w:r>
      <w:r w:rsidRPr="008F579F">
        <w:t>омисси</w:t>
      </w:r>
      <w:r w:rsidR="000F193C">
        <w:t>ями</w:t>
      </w:r>
      <w:r w:rsidRPr="008F579F">
        <w:t xml:space="preserve"> по правам человека </w:t>
      </w:r>
      <w:r w:rsidR="000F193C">
        <w:t xml:space="preserve">понимаются </w:t>
      </w:r>
      <w:r w:rsidRPr="008F579F">
        <w:t>канадски</w:t>
      </w:r>
      <w:r w:rsidR="000F193C">
        <w:t>е</w:t>
      </w:r>
      <w:r w:rsidRPr="008F579F">
        <w:t xml:space="preserve"> комисси</w:t>
      </w:r>
      <w:r w:rsidR="000F193C">
        <w:t>и</w:t>
      </w:r>
      <w:r w:rsidRPr="008F579F">
        <w:t>.</w:t>
      </w:r>
    </w:p>
    <w:p w:rsidR="00FA7796" w:rsidRPr="008F579F" w:rsidRDefault="00FA7796"/>
    <w:p w:rsidR="00FA7796" w:rsidRPr="008F579F" w:rsidRDefault="00FA7796">
      <w:r w:rsidRPr="008F579F">
        <w:t>59.</w:t>
      </w:r>
      <w:r w:rsidRPr="008F579F">
        <w:tab/>
      </w:r>
      <w:r w:rsidRPr="008F579F">
        <w:rPr>
          <w:u w:val="single"/>
        </w:rPr>
        <w:t>Г-н ПИЛЛАИ</w:t>
      </w:r>
      <w:r w:rsidRPr="008F579F">
        <w:t xml:space="preserve"> говорит, что следует также пояснить, что речь идет о комиссиях на уровне федерации или штатов.</w:t>
      </w:r>
    </w:p>
    <w:p w:rsidR="00FA7796" w:rsidRPr="008F579F" w:rsidRDefault="00FA7796"/>
    <w:p w:rsidR="00FA7796" w:rsidRPr="008F579F" w:rsidRDefault="00FA7796">
      <w:r w:rsidRPr="008F579F">
        <w:t>60.</w:t>
      </w:r>
      <w:r w:rsidRPr="008F579F">
        <w:tab/>
      </w:r>
      <w:r w:rsidRPr="008F579F">
        <w:rPr>
          <w:u w:val="single"/>
        </w:rPr>
        <w:t>Г-н СИСИЛИАНОС</w:t>
      </w:r>
      <w:r w:rsidRPr="008F579F">
        <w:t xml:space="preserve"> говорит, что главная проблема, как ему пояснили различные канадские НПО, заключается в том, что решение </w:t>
      </w:r>
      <w:r w:rsidR="000F193C">
        <w:t>к</w:t>
      </w:r>
      <w:r w:rsidRPr="008F579F">
        <w:t>омиссии по правам человека относительно неприемлемости жалобы не подлеж</w:t>
      </w:r>
      <w:r w:rsidR="000F193C">
        <w:t>и</w:t>
      </w:r>
      <w:r w:rsidRPr="008F579F">
        <w:t>т обжалованию, и поэтому лицо, выступающее с жалобой, лишено доступа к судам.</w:t>
      </w:r>
    </w:p>
    <w:p w:rsidR="000F20C8" w:rsidRPr="008F579F" w:rsidRDefault="000F20C8"/>
    <w:p w:rsidR="000F20C8" w:rsidRPr="008F579F" w:rsidRDefault="000F20C8">
      <w:r w:rsidRPr="008F579F">
        <w:t>61.</w:t>
      </w:r>
      <w:r w:rsidRPr="008F579F">
        <w:tab/>
      </w:r>
      <w:r w:rsidRPr="008F579F">
        <w:rPr>
          <w:u w:val="single"/>
        </w:rPr>
        <w:t>Г-н ХЕРНДЛЬ</w:t>
      </w:r>
      <w:r w:rsidRPr="008F579F">
        <w:t xml:space="preserve"> (</w:t>
      </w:r>
      <w:r w:rsidR="000F193C">
        <w:t>Д</w:t>
      </w:r>
      <w:r w:rsidRPr="008F579F">
        <w:t>окладчик по стране) высказывает тезис, что термин "канадские правозащитные учреждения</w:t>
      </w:r>
      <w:r w:rsidR="000F193C" w:rsidRPr="008F579F">
        <w:t>"</w:t>
      </w:r>
      <w:r w:rsidRPr="008F579F">
        <w:t xml:space="preserve"> охватыва</w:t>
      </w:r>
      <w:r w:rsidR="000F193C">
        <w:t>ет</w:t>
      </w:r>
      <w:r w:rsidRPr="008F579F">
        <w:t xml:space="preserve"> все правозащитные органы на уровне федерации и ш</w:t>
      </w:r>
      <w:r w:rsidR="00D6603F">
        <w:t>т</w:t>
      </w:r>
      <w:r w:rsidRPr="008F579F">
        <w:t xml:space="preserve">атов.  По его мнению, главная проблема – тот факт, что столь небольшое число жалоб признается приемлемыми – </w:t>
      </w:r>
      <w:r w:rsidR="004D6B4B">
        <w:t>связана с</w:t>
      </w:r>
      <w:r w:rsidRPr="008F579F">
        <w:t xml:space="preserve"> метода</w:t>
      </w:r>
      <w:r w:rsidR="004D6B4B">
        <w:t>ми</w:t>
      </w:r>
      <w:r w:rsidRPr="008F579F">
        <w:t xml:space="preserve"> работы этих учреждений, которые, как представляется, испытывают дефицит ресурсов.  Он не считает уместным ставить вопрос по поводу фактическ</w:t>
      </w:r>
      <w:r w:rsidR="004D6B4B">
        <w:t>их правомочий</w:t>
      </w:r>
      <w:r w:rsidRPr="008F579F">
        <w:t xml:space="preserve"> этих учреждений выносить решения о приемлемости жалоб согласно канадскому </w:t>
      </w:r>
      <w:r w:rsidR="004D6B4B">
        <w:t>А</w:t>
      </w:r>
      <w:r w:rsidRPr="008F579F">
        <w:t>кту о правах человека.</w:t>
      </w:r>
    </w:p>
    <w:p w:rsidR="000F20C8" w:rsidRPr="008F579F" w:rsidRDefault="000F20C8"/>
    <w:p w:rsidR="000F20C8" w:rsidRPr="008F579F" w:rsidRDefault="000F20C8" w:rsidP="00647BB4">
      <w:pPr>
        <w:spacing w:after="240"/>
      </w:pPr>
      <w:r w:rsidRPr="008F579F">
        <w:t>62.</w:t>
      </w:r>
      <w:r w:rsidRPr="008F579F">
        <w:tab/>
      </w:r>
      <w:r w:rsidRPr="008F579F">
        <w:rPr>
          <w:u w:val="single"/>
        </w:rPr>
        <w:t>Г-н СИСИЛИАНОС</w:t>
      </w:r>
      <w:r w:rsidRPr="008F579F">
        <w:t xml:space="preserve"> настаивает на том, что отказ в доступе к правосудию по решению несудебного органа является системной проблемой, а не вопросом </w:t>
      </w:r>
      <w:r w:rsidR="00D6603F" w:rsidRPr="008F579F">
        <w:t>нехватки</w:t>
      </w:r>
      <w:r w:rsidRPr="008F579F">
        <w:t xml:space="preserve"> ресурсов.</w:t>
      </w:r>
    </w:p>
    <w:p w:rsidR="00E534B2" w:rsidRPr="008F579F" w:rsidRDefault="00E534B2">
      <w:r w:rsidRPr="008F579F">
        <w:t>63.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высказывает мысль, что Комитету следует выразить свое беспокойство по поводу того, что решение правозащитных учреждений лишает заинтересованные стороны возможности обращаться с жалобами в суд.</w:t>
      </w:r>
    </w:p>
    <w:p w:rsidR="00E534B2" w:rsidRPr="008F579F" w:rsidRDefault="00E534B2"/>
    <w:p w:rsidR="00E534B2" w:rsidRPr="008F579F" w:rsidRDefault="00E534B2">
      <w:r w:rsidRPr="008F579F">
        <w:t>64.</w:t>
      </w:r>
      <w:r w:rsidRPr="008F579F">
        <w:tab/>
      </w:r>
      <w:r w:rsidRPr="008F579F">
        <w:rPr>
          <w:u w:val="single"/>
        </w:rPr>
        <w:t>Г-н АМИР</w:t>
      </w:r>
      <w:r w:rsidRPr="008F579F">
        <w:t xml:space="preserve"> высказывает замечание, что слишком часто наблюдается положение, при котором выполнению государствами-участниками Конвенции мешает их собственное законодательство, которое им следует пересмотреть в соответствии с требованиями Конвенции.</w:t>
      </w:r>
    </w:p>
    <w:p w:rsidR="00E534B2" w:rsidRPr="008F579F" w:rsidRDefault="00E534B2"/>
    <w:p w:rsidR="00E534B2" w:rsidRPr="008F579F" w:rsidRDefault="00E534B2">
      <w:r w:rsidRPr="008F579F">
        <w:t>65.</w:t>
      </w:r>
      <w:r w:rsidRPr="008F579F">
        <w:tab/>
      </w:r>
      <w:r w:rsidRPr="008F579F">
        <w:rPr>
          <w:u w:val="single"/>
        </w:rPr>
        <w:t>Г-н ХЕРНДЛЬ</w:t>
      </w:r>
      <w:r w:rsidR="004D6B4B">
        <w:t xml:space="preserve"> (Д</w:t>
      </w:r>
      <w:r w:rsidRPr="008F579F">
        <w:t>окладчик по стране) обращает внимание на тот факт, что лица, чьи жалобы были признаны неприемлемыми одной из комиссий</w:t>
      </w:r>
      <w:r w:rsidR="004D6B4B">
        <w:t xml:space="preserve"> по правам человека</w:t>
      </w:r>
      <w:r w:rsidRPr="008F579F">
        <w:t xml:space="preserve">, не могут </w:t>
      </w:r>
      <w:r w:rsidR="004D6B4B">
        <w:t xml:space="preserve">продолжать </w:t>
      </w:r>
      <w:r w:rsidRPr="008F579F">
        <w:t xml:space="preserve">добиваться удовлетворения своего иска согласно </w:t>
      </w:r>
      <w:r w:rsidR="004D6B4B">
        <w:t>А</w:t>
      </w:r>
      <w:r w:rsidRPr="008F579F">
        <w:t>ту о правах человека, однако у них по</w:t>
      </w:r>
      <w:r w:rsidRPr="008F579F">
        <w:noBreakHyphen/>
        <w:t>прежнему есть возможность возбудить гражданский иск или уголовное дело в судах.  Функция предварительного отсева, которую выполняют эти комиссии, по сути дела</w:t>
      </w:r>
      <w:r w:rsidR="004D6B4B">
        <w:t>,</w:t>
      </w:r>
      <w:r w:rsidRPr="008F579F">
        <w:t xml:space="preserve"> подсказана положениями Европейской конвенции по правам человека, которые предусматривают предварительный отсев необоснованных жалоб.</w:t>
      </w:r>
    </w:p>
    <w:p w:rsidR="00E534B2" w:rsidRPr="008F579F" w:rsidRDefault="00E534B2"/>
    <w:p w:rsidR="00E534B2" w:rsidRPr="008F579F" w:rsidRDefault="00E534B2">
      <w:r w:rsidRPr="008F579F">
        <w:t>66.</w:t>
      </w:r>
      <w:r w:rsidRPr="008F579F">
        <w:tab/>
      </w:r>
      <w:r w:rsidRPr="008F579F">
        <w:rPr>
          <w:u w:val="single"/>
        </w:rPr>
        <w:t>Г-н ВАЛЕНСИЯ РОДРИГЕС</w:t>
      </w:r>
      <w:r w:rsidRPr="008F579F">
        <w:t xml:space="preserve"> говорит, что ассигнование средств является внутренним делом государства-участника и предлагает заменить вторую часть второго предложения словами "в соответствии со статьей 6 Конвенции".</w:t>
      </w:r>
    </w:p>
    <w:p w:rsidR="00E534B2" w:rsidRPr="008F579F" w:rsidRDefault="00E534B2"/>
    <w:p w:rsidR="00E534B2" w:rsidRPr="008F579F" w:rsidRDefault="00E534B2">
      <w:r w:rsidRPr="008F579F">
        <w:t>67.</w:t>
      </w:r>
      <w:r w:rsidRPr="008F579F">
        <w:tab/>
      </w:r>
      <w:r w:rsidRPr="008F579F">
        <w:rPr>
          <w:u w:val="single"/>
        </w:rPr>
        <w:t>Г-н СИСИЛИАНОС</w:t>
      </w:r>
      <w:r w:rsidRPr="008F579F">
        <w:t xml:space="preserve"> соглашается с этим предложением и высказывает мысль, что в первом предложении речь должна идти о "расхождении между числом поступивших жалоб" и "небольшим числом </w:t>
      </w:r>
      <w:r w:rsidR="00D6603F" w:rsidRPr="008F579F">
        <w:t>положительных</w:t>
      </w:r>
      <w:r w:rsidRPr="008F579F">
        <w:t xml:space="preserve"> решений о приемлемости".  Есть различия между предварительным отсевом необоснованных жалоб на национальном уровне и отказом людям в доступе к правосудию на самом раннем этапе внутреннего разбирательства.</w:t>
      </w:r>
    </w:p>
    <w:p w:rsidR="00E534B2" w:rsidRPr="008F579F" w:rsidRDefault="00E534B2"/>
    <w:p w:rsidR="00E534B2" w:rsidRPr="008F579F" w:rsidRDefault="00E534B2">
      <w:r w:rsidRPr="008F579F">
        <w:t>68.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высказывается в поддержку предложений г</w:t>
      </w:r>
      <w:r w:rsidRPr="008F579F">
        <w:noBreakHyphen/>
        <w:t>на Сисилианоса, г</w:t>
      </w:r>
      <w:r w:rsidRPr="008F579F">
        <w:noBreakHyphen/>
        <w:t>на Валенсии Родригеса и г</w:t>
      </w:r>
      <w:r w:rsidRPr="008F579F">
        <w:noBreakHyphen/>
        <w:t>на Ютсиса.</w:t>
      </w:r>
    </w:p>
    <w:p w:rsidR="00E534B2" w:rsidRPr="008F579F" w:rsidRDefault="00E534B2"/>
    <w:p w:rsidR="00E534B2" w:rsidRPr="008F579F" w:rsidRDefault="00E534B2">
      <w:pPr>
        <w:rPr>
          <w:u w:val="single"/>
        </w:rPr>
      </w:pPr>
      <w:r w:rsidRPr="008F579F">
        <w:t>69.</w:t>
      </w:r>
      <w:r w:rsidRPr="008F579F">
        <w:tab/>
      </w:r>
      <w:r w:rsidRPr="008F579F">
        <w:rPr>
          <w:i/>
        </w:rPr>
        <w:t>Пункт 28 с поправками принимается</w:t>
      </w:r>
      <w:r w:rsidRPr="008F579F">
        <w:t>.</w:t>
      </w:r>
    </w:p>
    <w:p w:rsidR="00F868C8" w:rsidRPr="008F579F" w:rsidRDefault="00F868C8"/>
    <w:p w:rsidR="00E534B2" w:rsidRPr="008F579F" w:rsidRDefault="00E534B2">
      <w:r w:rsidRPr="008F579F">
        <w:rPr>
          <w:u w:val="single"/>
        </w:rPr>
        <w:t>Пункт 29</w:t>
      </w:r>
    </w:p>
    <w:p w:rsidR="00E534B2" w:rsidRPr="008F579F" w:rsidRDefault="00E534B2"/>
    <w:p w:rsidR="00E534B2" w:rsidRPr="008F579F" w:rsidRDefault="00E534B2">
      <w:r w:rsidRPr="008F579F">
        <w:t>70.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сохранить только последнее предложение, изъяв слово </w:t>
      </w:r>
      <w:r w:rsidR="00647BB4">
        <w:t>«</w:t>
      </w:r>
      <w:r w:rsidRPr="008F579F">
        <w:t>поэтому</w:t>
      </w:r>
      <w:r w:rsidR="00647BB4">
        <w:t>»</w:t>
      </w:r>
      <w:r w:rsidRPr="008F579F">
        <w:t>.</w:t>
      </w:r>
    </w:p>
    <w:p w:rsidR="00E534B2" w:rsidRPr="008F579F" w:rsidRDefault="00E534B2"/>
    <w:p w:rsidR="00E534B2" w:rsidRPr="008F579F" w:rsidRDefault="00E534B2" w:rsidP="00647BB4">
      <w:pPr>
        <w:spacing w:after="240"/>
      </w:pPr>
      <w:r w:rsidRPr="008F579F">
        <w:t>71.</w:t>
      </w:r>
      <w:r w:rsidRPr="008F579F">
        <w:tab/>
      </w:r>
      <w:r w:rsidRPr="008F579F">
        <w:rPr>
          <w:i/>
        </w:rPr>
        <w:t>Пункт 29 с поправкой принимается</w:t>
      </w:r>
      <w:r w:rsidRPr="008F579F">
        <w:t>.</w:t>
      </w:r>
    </w:p>
    <w:p w:rsidR="00E534B2" w:rsidRPr="008F579F" w:rsidRDefault="00E534B2" w:rsidP="00647BB4">
      <w:pPr>
        <w:keepNext/>
      </w:pPr>
      <w:r w:rsidRPr="008F579F">
        <w:rPr>
          <w:u w:val="single"/>
        </w:rPr>
        <w:t>Пункт 30</w:t>
      </w:r>
    </w:p>
    <w:p w:rsidR="00E534B2" w:rsidRPr="008F579F" w:rsidRDefault="00E534B2" w:rsidP="00647BB4">
      <w:pPr>
        <w:keepNext/>
      </w:pPr>
    </w:p>
    <w:p w:rsidR="00E534B2" w:rsidRPr="008F579F" w:rsidRDefault="00E534B2" w:rsidP="00647BB4">
      <w:pPr>
        <w:keepNext/>
      </w:pPr>
      <w:r w:rsidRPr="008F579F">
        <w:t>72.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указывает на то, что оговорки, о которых говорится в этом пункте, являются оговорками не к договору, а к политическому заявлению </w:t>
      </w:r>
      <w:r w:rsidR="004D6B4B">
        <w:t xml:space="preserve">- </w:t>
      </w:r>
      <w:r w:rsidRPr="008F579F">
        <w:t xml:space="preserve">Декларации и </w:t>
      </w:r>
      <w:r w:rsidR="004D6B4B">
        <w:t>П</w:t>
      </w:r>
      <w:r w:rsidRPr="008F579F">
        <w:t xml:space="preserve">рограмме действий Всемирной конференции против расизма, и он не считает для Комитета целесообразным </w:t>
      </w:r>
      <w:r w:rsidR="004D6B4B">
        <w:t>комментировать</w:t>
      </w:r>
      <w:r w:rsidRPr="008F579F">
        <w:t xml:space="preserve"> оговорки государства-участника к такому политическому заявлению.</w:t>
      </w:r>
    </w:p>
    <w:p w:rsidR="00E534B2" w:rsidRPr="008F579F" w:rsidRDefault="00E534B2"/>
    <w:p w:rsidR="00E534B2" w:rsidRPr="008F579F" w:rsidRDefault="00E534B2">
      <w:r w:rsidRPr="008F579F">
        <w:t>73.</w:t>
      </w:r>
      <w:r w:rsidRPr="008F579F">
        <w:tab/>
      </w:r>
      <w:r w:rsidRPr="008F579F">
        <w:rPr>
          <w:u w:val="single"/>
        </w:rPr>
        <w:t>Г-н ЛИНДГРЕН АЛВИС</w:t>
      </w:r>
      <w:r w:rsidRPr="008F579F">
        <w:t xml:space="preserve"> говорит, что все НПО, с которые он имел честь общаться, настаивали на то</w:t>
      </w:r>
      <w:r w:rsidR="004D6B4B">
        <w:t>м</w:t>
      </w:r>
      <w:r w:rsidRPr="008F579F">
        <w:t xml:space="preserve">, что канадское правительство, несмотря на утверждение о своем конструктивном вкладе в подготовку Всемирной конференции, отказалось поддержать итоговый документ Конференции настолько, что воздержалась при его голосовании </w:t>
      </w:r>
      <w:r w:rsidR="004D6B4B">
        <w:t>на</w:t>
      </w:r>
      <w:r w:rsidRPr="008F579F">
        <w:t xml:space="preserve"> Генеральной Ассамблее.  Более того, после того, как Комитет задал вопрос о причинах оговорок со стороны Канады, канадская делегация ограничилась ссылкой на то, что они широко известны, не </w:t>
      </w:r>
      <w:r w:rsidR="004D6B4B">
        <w:t>выдвинув</w:t>
      </w:r>
      <w:r w:rsidRPr="008F579F">
        <w:t xml:space="preserve"> фактически никаких причин.</w:t>
      </w:r>
    </w:p>
    <w:p w:rsidR="00E534B2" w:rsidRPr="008F579F" w:rsidRDefault="00E534B2"/>
    <w:p w:rsidR="00E534B2" w:rsidRPr="008F579F" w:rsidRDefault="00E534B2">
      <w:r w:rsidRPr="008F579F">
        <w:t>74.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говорит, что канадская делегация на Всемирной конференции ясно указала на то, что ее оговорки относятся к пункту по Ближнему Востоку и вопросу о репарациях, и эти оговорки получили действительно широкое распространение</w:t>
      </w:r>
      <w:r w:rsidR="004D6B4B">
        <w:t>, будучи включены</w:t>
      </w:r>
      <w:r w:rsidRPr="008F579F">
        <w:t xml:space="preserve"> в доклад Конференции (A/CONF.189/12).  Поскольку эти оговорки не имеют ничего общего с </w:t>
      </w:r>
      <w:r w:rsidR="006E6BD1" w:rsidRPr="008F579F">
        <w:t>расовой дискриминацией как таковой, он соглашается с Председателем в том, что на них неуместно ссылаться в заключительных замечаниях.</w:t>
      </w:r>
    </w:p>
    <w:p w:rsidR="006E6BD1" w:rsidRPr="008F579F" w:rsidRDefault="006E6BD1"/>
    <w:p w:rsidR="006E6BD1" w:rsidRPr="008F579F" w:rsidRDefault="006E6BD1">
      <w:r w:rsidRPr="008F579F">
        <w:t>75.</w:t>
      </w:r>
      <w:r w:rsidRPr="008F579F">
        <w:tab/>
      </w:r>
      <w:r w:rsidRPr="008F579F">
        <w:rPr>
          <w:u w:val="single"/>
        </w:rPr>
        <w:t>Г-н ТАН Ченьян</w:t>
      </w:r>
      <w:r w:rsidRPr="008F579F">
        <w:t xml:space="preserve"> говорит, что он также считает такую ссылку неуместной.</w:t>
      </w:r>
    </w:p>
    <w:p w:rsidR="006E6BD1" w:rsidRPr="008F579F" w:rsidRDefault="006E6BD1"/>
    <w:p w:rsidR="006E6BD1" w:rsidRPr="008F579F" w:rsidRDefault="006E6BD1">
      <w:r w:rsidRPr="008F579F">
        <w:t>76.</w:t>
      </w:r>
      <w:r w:rsidRPr="008F579F">
        <w:tab/>
      </w:r>
      <w:r w:rsidRPr="008F579F">
        <w:rPr>
          <w:u w:val="single"/>
        </w:rPr>
        <w:t>Г-н ЮТСИС</w:t>
      </w:r>
      <w:r w:rsidRPr="008F579F">
        <w:t xml:space="preserve"> указывает на то, что даже если эти оговорки и не имеют никакого </w:t>
      </w:r>
      <w:r w:rsidR="00D6603F" w:rsidRPr="008F579F">
        <w:t>правового</w:t>
      </w:r>
      <w:r w:rsidRPr="008F579F">
        <w:t xml:space="preserve"> статуса, они все же являются наглядным свидетельством занятой </w:t>
      </w:r>
      <w:r w:rsidR="004D6B4B">
        <w:t xml:space="preserve">государством </w:t>
      </w:r>
      <w:r w:rsidRPr="008F579F">
        <w:t>позиции.</w:t>
      </w:r>
    </w:p>
    <w:p w:rsidR="006E6BD1" w:rsidRPr="008F579F" w:rsidRDefault="006E6BD1"/>
    <w:p w:rsidR="006E6BD1" w:rsidRPr="008F579F" w:rsidRDefault="006E6BD1">
      <w:r w:rsidRPr="008F579F">
        <w:t>77.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говорит, что он не видит, как Комитет может ссылаться на "отсутствие какой-либо более подробной информации относительно этих оговорок</w:t>
      </w:r>
      <w:r w:rsidR="004D6B4B" w:rsidRPr="008F579F">
        <w:t>"</w:t>
      </w:r>
      <w:r w:rsidRPr="008F579F">
        <w:t>, в то время как эти оговорки изложены в докладе Всемирной конференции.  Поэтому он предлагает после слов "на национальном уровне" добавить фразу "несмотря на оговорки, выраженные Канадой в этих документах" и снять последние два предложения.</w:t>
      </w:r>
    </w:p>
    <w:p w:rsidR="006E6BD1" w:rsidRPr="008F579F" w:rsidRDefault="006E6BD1"/>
    <w:p w:rsidR="006E6BD1" w:rsidRPr="008F579F" w:rsidRDefault="006E6BD1">
      <w:r w:rsidRPr="008F579F">
        <w:t>78.</w:t>
      </w:r>
      <w:r w:rsidRPr="008F579F">
        <w:tab/>
      </w:r>
      <w:r w:rsidR="001761F1" w:rsidRPr="008F579F">
        <w:rPr>
          <w:u w:val="single"/>
        </w:rPr>
        <w:t>Г-н ВАЛЕНСИЯ РОДРИГЕС</w:t>
      </w:r>
      <w:r w:rsidR="001761F1" w:rsidRPr="008F579F">
        <w:t xml:space="preserve"> поддерживает предложение г</w:t>
      </w:r>
      <w:r w:rsidR="001761F1" w:rsidRPr="008F579F">
        <w:noBreakHyphen/>
        <w:t>на Боссайта.</w:t>
      </w:r>
    </w:p>
    <w:p w:rsidR="001761F1" w:rsidRPr="008F579F" w:rsidRDefault="001761F1"/>
    <w:p w:rsidR="001761F1" w:rsidRPr="008F579F" w:rsidRDefault="001761F1">
      <w:r w:rsidRPr="008F579F">
        <w:t>79.</w:t>
      </w:r>
      <w:r w:rsidRPr="008F579F">
        <w:tab/>
      </w:r>
      <w:r w:rsidRPr="008F579F">
        <w:rPr>
          <w:u w:val="single"/>
        </w:rPr>
        <w:t>Г-н де ГУТТ</w:t>
      </w:r>
      <w:r w:rsidRPr="008F579F">
        <w:t xml:space="preserve"> говорит, что он соглашается с главной идеей предложения, однако считает более предпочтительным в начале этого пункта добавить фразу "несмотря на то, что государство-участник вы</w:t>
      </w:r>
      <w:r w:rsidR="00463A4D">
        <w:t>ступило с</w:t>
      </w:r>
      <w:r w:rsidRPr="008F579F">
        <w:t xml:space="preserve"> оговорк</w:t>
      </w:r>
      <w:r w:rsidR="00463A4D">
        <w:t>ами</w:t>
      </w:r>
      <w:r w:rsidRPr="008F579F">
        <w:t xml:space="preserve"> к документам, принятым на Всемирной конференции".</w:t>
      </w:r>
    </w:p>
    <w:p w:rsidR="001761F1" w:rsidRPr="008F579F" w:rsidRDefault="001761F1"/>
    <w:p w:rsidR="001761F1" w:rsidRPr="008F579F" w:rsidRDefault="001761F1">
      <w:r w:rsidRPr="008F579F">
        <w:t>80.</w:t>
      </w:r>
      <w:r w:rsidRPr="008F579F">
        <w:tab/>
      </w:r>
      <w:r w:rsidRPr="008F579F">
        <w:rPr>
          <w:u w:val="single"/>
        </w:rPr>
        <w:t>Г-н ЛИНДГРЕН АЛВИС</w:t>
      </w:r>
      <w:r w:rsidRPr="008F579F">
        <w:t xml:space="preserve"> говорит, что с учетом позиции канадского правительства по поводу итогового документа Всемирной </w:t>
      </w:r>
      <w:r w:rsidR="00D6603F" w:rsidRPr="008F579F">
        <w:t>конференции</w:t>
      </w:r>
      <w:r w:rsidRPr="008F579F">
        <w:t xml:space="preserve"> слово "рекомендует" следует заменить словом "настаивает".</w:t>
      </w:r>
    </w:p>
    <w:p w:rsidR="001761F1" w:rsidRPr="008F579F" w:rsidRDefault="001761F1"/>
    <w:p w:rsidR="001761F1" w:rsidRPr="008F579F" w:rsidRDefault="001761F1">
      <w:r w:rsidRPr="008F579F">
        <w:t>81.</w:t>
      </w:r>
      <w:r w:rsidRPr="008F579F">
        <w:tab/>
      </w:r>
      <w:r w:rsidRPr="008F579F">
        <w:rPr>
          <w:u w:val="single"/>
        </w:rPr>
        <w:t>Г-н ХЕРНДЛЬ</w:t>
      </w:r>
      <w:r w:rsidRPr="008F579F">
        <w:t xml:space="preserve"> (</w:t>
      </w:r>
      <w:r w:rsidR="00463A4D">
        <w:t>Д</w:t>
      </w:r>
      <w:r w:rsidRPr="008F579F">
        <w:t xml:space="preserve">окладчик по стране) говорит, что первая часть этого пункта представляет собой стандартную формулировку, </w:t>
      </w:r>
      <w:r w:rsidR="00D6603F" w:rsidRPr="008F579F">
        <w:t>используемую</w:t>
      </w:r>
      <w:r w:rsidRPr="008F579F">
        <w:t xml:space="preserve"> в обращении ко всем государствам-участникам, однако "рекомендует" можно было бы заменить словами "настойчиво рекомендует" для отражения факта наличия особых обстоятельств, а именно оговорок государства-участника к </w:t>
      </w:r>
      <w:r w:rsidR="00463A4D">
        <w:t>итоговым</w:t>
      </w:r>
      <w:r w:rsidRPr="008F579F">
        <w:t xml:space="preserve"> документам Всемирной конференции.</w:t>
      </w:r>
    </w:p>
    <w:p w:rsidR="001761F1" w:rsidRPr="008F579F" w:rsidRDefault="001761F1"/>
    <w:p w:rsidR="001761F1" w:rsidRPr="008F579F" w:rsidRDefault="001761F1">
      <w:r w:rsidRPr="008F579F">
        <w:t>82.</w:t>
      </w:r>
      <w:r w:rsidRPr="008F579F">
        <w:tab/>
      </w:r>
      <w:r w:rsidRPr="008F579F">
        <w:rPr>
          <w:i/>
        </w:rPr>
        <w:t>Пункт 30 с поправками принимается</w:t>
      </w:r>
      <w:r w:rsidRPr="008F579F">
        <w:t>.</w:t>
      </w:r>
    </w:p>
    <w:p w:rsidR="001761F1" w:rsidRPr="008F579F" w:rsidRDefault="001761F1"/>
    <w:p w:rsidR="001761F1" w:rsidRPr="008F579F" w:rsidRDefault="001761F1">
      <w:r w:rsidRPr="008F579F">
        <w:rPr>
          <w:u w:val="single"/>
        </w:rPr>
        <w:t>Пункт 31</w:t>
      </w:r>
    </w:p>
    <w:p w:rsidR="001761F1" w:rsidRPr="008F579F" w:rsidRDefault="001761F1"/>
    <w:p w:rsidR="001761F1" w:rsidRPr="008F579F" w:rsidRDefault="001761F1">
      <w:r w:rsidRPr="008F579F">
        <w:t>83.</w:t>
      </w:r>
      <w:r w:rsidRPr="008F579F">
        <w:tab/>
      </w:r>
      <w:r w:rsidRPr="008F579F">
        <w:rPr>
          <w:i/>
        </w:rPr>
        <w:t>Пункт 31 принимается</w:t>
      </w:r>
      <w:r w:rsidRPr="008F579F">
        <w:t xml:space="preserve">. </w:t>
      </w:r>
    </w:p>
    <w:p w:rsidR="001761F1" w:rsidRPr="008F579F" w:rsidRDefault="001761F1"/>
    <w:p w:rsidR="001761F1" w:rsidRPr="008F579F" w:rsidRDefault="001761F1">
      <w:r w:rsidRPr="008F579F">
        <w:rPr>
          <w:u w:val="single"/>
        </w:rPr>
        <w:t>Пункт 32</w:t>
      </w:r>
    </w:p>
    <w:p w:rsidR="001761F1" w:rsidRPr="008F579F" w:rsidRDefault="001761F1"/>
    <w:p w:rsidR="001761F1" w:rsidRPr="008F579F" w:rsidRDefault="001761F1">
      <w:r w:rsidRPr="008F579F">
        <w:t>84.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говорит, что дата, фигурирующая в последнем предложении пункта, должна быть исправлена для отражения </w:t>
      </w:r>
      <w:r w:rsidR="00D6603F" w:rsidRPr="008F579F">
        <w:t>нормального</w:t>
      </w:r>
      <w:r w:rsidRPr="008F579F">
        <w:t xml:space="preserve"> перерыва между периодическими докладами.</w:t>
      </w:r>
    </w:p>
    <w:p w:rsidR="001761F1" w:rsidRPr="008F579F" w:rsidRDefault="001761F1"/>
    <w:p w:rsidR="001761F1" w:rsidRPr="008F579F" w:rsidRDefault="001761F1">
      <w:r w:rsidRPr="008F579F">
        <w:t>85.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читать первое предложение в следующей редакции:  "Комитет просит, чтобы при подготовке следующего доклада канадское правительство придерживалось последовательности статьи Конвенции и включило подразделы о мерах, принятых на всех уровнях правительств</w:t>
      </w:r>
      <w:r w:rsidR="00463A4D">
        <w:t>ами</w:t>
      </w:r>
      <w:r w:rsidRPr="008F579F">
        <w:t xml:space="preserve"> провинций и территорий" и снять следующие за ним два предложения.</w:t>
      </w:r>
    </w:p>
    <w:p w:rsidR="001761F1" w:rsidRPr="008F579F" w:rsidRDefault="001761F1"/>
    <w:p w:rsidR="001761F1" w:rsidRPr="008F579F" w:rsidRDefault="001761F1">
      <w:r w:rsidRPr="008F579F">
        <w:t>86.</w:t>
      </w:r>
      <w:r w:rsidRPr="008F579F">
        <w:tab/>
      </w:r>
      <w:r w:rsidRPr="008F579F">
        <w:rPr>
          <w:i/>
        </w:rPr>
        <w:t>Пункт 32 с поправками принимается</w:t>
      </w:r>
      <w:r w:rsidRPr="008F579F">
        <w:t>.</w:t>
      </w:r>
    </w:p>
    <w:p w:rsidR="001761F1" w:rsidRPr="008F579F" w:rsidRDefault="001761F1"/>
    <w:p w:rsidR="001761F1" w:rsidRPr="008F579F" w:rsidRDefault="001761F1" w:rsidP="00647BB4">
      <w:pPr>
        <w:spacing w:after="240"/>
      </w:pPr>
      <w:r w:rsidRPr="008F579F">
        <w:t>87.</w:t>
      </w:r>
      <w:r w:rsidRPr="008F579F">
        <w:tab/>
      </w:r>
      <w:r w:rsidR="002258F1" w:rsidRPr="008F579F">
        <w:t xml:space="preserve">Проект заключительных замечаний относительно тринадцатого и четырнадцатого </w:t>
      </w:r>
      <w:r w:rsidR="00D6603F" w:rsidRPr="008F579F">
        <w:t>периодических</w:t>
      </w:r>
      <w:r w:rsidR="002258F1" w:rsidRPr="008F579F">
        <w:t xml:space="preserve"> докладов Канады с </w:t>
      </w:r>
      <w:r w:rsidR="00D6603F" w:rsidRPr="008F579F">
        <w:t>поправками</w:t>
      </w:r>
      <w:r w:rsidR="002258F1" w:rsidRPr="008F579F">
        <w:t xml:space="preserve"> принимается </w:t>
      </w:r>
      <w:r w:rsidR="00B279E2" w:rsidRPr="008F579F">
        <w:t xml:space="preserve">в целом </w:t>
      </w:r>
      <w:r w:rsidR="002258F1" w:rsidRPr="008F579F">
        <w:t>с условием внесения небольших редакционных изменений.</w:t>
      </w:r>
    </w:p>
    <w:p w:rsidR="002258F1" w:rsidRPr="008F579F" w:rsidRDefault="002258F1" w:rsidP="00647BB4">
      <w:pPr>
        <w:keepNext/>
        <w:spacing w:after="240"/>
      </w:pPr>
      <w:r w:rsidRPr="008F579F">
        <w:t>ОРГАНИЗАЦИОННЫЕ И ПРОЧИЕ ВОПРОСЫ (пункт 4 повестки дня) (</w:t>
      </w:r>
      <w:r w:rsidRPr="008F579F">
        <w:rPr>
          <w:i/>
        </w:rPr>
        <w:t>продолжение</w:t>
      </w:r>
      <w:r w:rsidRPr="008F579F">
        <w:t>)</w:t>
      </w:r>
    </w:p>
    <w:p w:rsidR="002258F1" w:rsidRPr="008F579F" w:rsidRDefault="002258F1" w:rsidP="00647BB4">
      <w:pPr>
        <w:keepNext/>
        <w:spacing w:after="240"/>
        <w:ind w:left="567" w:hanging="567"/>
      </w:pPr>
      <w:r w:rsidRPr="008F579F">
        <w:tab/>
      </w:r>
      <w:r w:rsidRPr="008F579F">
        <w:rPr>
          <w:u w:val="single"/>
        </w:rPr>
        <w:t>Проект рекомендации общего порядка относительно дискриминации по происхождению</w:t>
      </w:r>
      <w:r w:rsidRPr="008F579F">
        <w:t xml:space="preserve"> (</w:t>
      </w:r>
      <w:r w:rsidRPr="008F579F">
        <w:rPr>
          <w:i/>
        </w:rPr>
        <w:t>продолжение</w:t>
      </w:r>
      <w:r w:rsidRPr="008F579F">
        <w:t>) (CERD/C/61/Misc.29)</w:t>
      </w:r>
    </w:p>
    <w:p w:rsidR="002258F1" w:rsidRPr="008F579F" w:rsidRDefault="002258F1" w:rsidP="00647BB4">
      <w:pPr>
        <w:keepNext/>
      </w:pPr>
      <w:r w:rsidRPr="008F579F">
        <w:t>88.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Комитету возобновить рассмотрение проекта рекомендации общего порядка.</w:t>
      </w:r>
    </w:p>
    <w:p w:rsidR="002258F1" w:rsidRPr="008F579F" w:rsidRDefault="002258F1"/>
    <w:p w:rsidR="002258F1" w:rsidRPr="008F579F" w:rsidRDefault="002258F1">
      <w:r w:rsidRPr="008F579F">
        <w:rPr>
          <w:u w:val="single"/>
        </w:rPr>
        <w:t>Пункт 45</w:t>
      </w:r>
      <w:r w:rsidRPr="008F579F">
        <w:t xml:space="preserve"> (</w:t>
      </w:r>
      <w:r w:rsidRPr="008F579F">
        <w:rPr>
          <w:i/>
        </w:rPr>
        <w:t>продолжение</w:t>
      </w:r>
      <w:r w:rsidRPr="008F579F">
        <w:t>)</w:t>
      </w:r>
    </w:p>
    <w:p w:rsidR="002258F1" w:rsidRPr="008F579F" w:rsidRDefault="002258F1"/>
    <w:p w:rsidR="002258F1" w:rsidRPr="008F579F" w:rsidRDefault="00F168CF">
      <w:r w:rsidRPr="008F579F">
        <w:t>89.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высказывает мысль, что с учетом решительной позиции, </w:t>
      </w:r>
      <w:r w:rsidR="00463A4D">
        <w:t>занятой</w:t>
      </w:r>
      <w:r w:rsidRPr="008F579F">
        <w:t xml:space="preserve"> некоторыми членами Комитета относительно термина "ручное копание в мусоре" в пункте 45</w:t>
      </w:r>
      <w:r w:rsidR="00463A4D">
        <w:t>,</w:t>
      </w:r>
      <w:r w:rsidRPr="008F579F">
        <w:t xml:space="preserve"> этот пункт следует изменить, с тем чтобы он читался:  "Принять решительные меры по ликвидации долговой кабалы и практики ручного копания в мусоре, поскольку она ассоциируется с дискриминацией по происхождению".  Он добавляет, что у него не было никакого намерения </w:t>
      </w:r>
      <w:r w:rsidR="00463A4D" w:rsidRPr="008F579F">
        <w:t xml:space="preserve">пренебрежительно </w:t>
      </w:r>
      <w:r w:rsidRPr="008F579F">
        <w:t>говорить о ручном труде.</w:t>
      </w:r>
    </w:p>
    <w:p w:rsidR="00F168CF" w:rsidRPr="008F579F" w:rsidRDefault="00F168CF"/>
    <w:p w:rsidR="00F168CF" w:rsidRPr="008F579F" w:rsidRDefault="00F168CF">
      <w:r w:rsidRPr="008F579F">
        <w:t>90.</w:t>
      </w:r>
      <w:r w:rsidRPr="008F579F">
        <w:tab/>
      </w:r>
      <w:r w:rsidRPr="008F579F">
        <w:rPr>
          <w:u w:val="single"/>
        </w:rPr>
        <w:t>Г-н АБУЛ-НАСР</w:t>
      </w:r>
      <w:r w:rsidRPr="008F579F">
        <w:t>, ссылаясь на трудности понимани</w:t>
      </w:r>
      <w:r w:rsidR="00463A4D">
        <w:t>я</w:t>
      </w:r>
      <w:r w:rsidRPr="008F579F">
        <w:t xml:space="preserve"> некоторыми членами Комитета выражени</w:t>
      </w:r>
      <w:r w:rsidR="00463A4D">
        <w:t>я</w:t>
      </w:r>
      <w:r w:rsidRPr="008F579F">
        <w:t xml:space="preserve"> "копание в мусоре", подчеркивает необходимость пользования простым и понятным для всех языком.</w:t>
      </w:r>
    </w:p>
    <w:p w:rsidR="00F168CF" w:rsidRPr="008F579F" w:rsidRDefault="00F168CF"/>
    <w:p w:rsidR="00F168CF" w:rsidRPr="008F579F" w:rsidRDefault="00F168CF">
      <w:r w:rsidRPr="008F579F">
        <w:t>91.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предлагает заменить выражение "ручное копание в мусоре" словами "ручно</w:t>
      </w:r>
      <w:r w:rsidR="00463A4D">
        <w:t>го</w:t>
      </w:r>
      <w:r w:rsidRPr="008F579F">
        <w:t xml:space="preserve"> труд</w:t>
      </w:r>
      <w:r w:rsidR="00463A4D">
        <w:t>а</w:t>
      </w:r>
      <w:r w:rsidRPr="008F579F">
        <w:t>, в частности копани</w:t>
      </w:r>
      <w:r w:rsidR="00463A4D">
        <w:t>я</w:t>
      </w:r>
      <w:r w:rsidRPr="008F579F">
        <w:t xml:space="preserve"> в мусоре".</w:t>
      </w:r>
    </w:p>
    <w:p w:rsidR="00F168CF" w:rsidRPr="008F579F" w:rsidRDefault="00F168CF"/>
    <w:p w:rsidR="00F168CF" w:rsidRPr="008F579F" w:rsidRDefault="00F168CF">
      <w:r w:rsidRPr="008F579F">
        <w:t>92.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предлагает перед словами "ручно</w:t>
      </w:r>
      <w:r w:rsidR="00463A4D">
        <w:t>го</w:t>
      </w:r>
      <w:r w:rsidRPr="008F579F">
        <w:t xml:space="preserve"> труд</w:t>
      </w:r>
      <w:r w:rsidR="00463A4D">
        <w:t>а</w:t>
      </w:r>
      <w:r w:rsidRPr="008F579F">
        <w:t xml:space="preserve">" добавить "определенные </w:t>
      </w:r>
      <w:r w:rsidR="00463A4D">
        <w:t>виды</w:t>
      </w:r>
      <w:r w:rsidRPr="008F579F">
        <w:t>".</w:t>
      </w:r>
    </w:p>
    <w:p w:rsidR="00F168CF" w:rsidRPr="008F579F" w:rsidRDefault="00F168CF"/>
    <w:p w:rsidR="00F168CF" w:rsidRPr="008F579F" w:rsidRDefault="00F168CF">
      <w:r w:rsidRPr="008F579F">
        <w:t>93.</w:t>
      </w:r>
      <w:r w:rsidRPr="008F579F">
        <w:tab/>
      </w:r>
      <w:r w:rsidRPr="008F579F">
        <w:rPr>
          <w:u w:val="single"/>
        </w:rPr>
        <w:t>Г-н ПИЛЛАИ</w:t>
      </w:r>
      <w:r w:rsidR="00463A4D">
        <w:t xml:space="preserve">, </w:t>
      </w:r>
      <w:r w:rsidRPr="008F579F">
        <w:t xml:space="preserve">указывая на то, что ручное копание в мусоре </w:t>
      </w:r>
      <w:r w:rsidR="00D6603F" w:rsidRPr="008F579F">
        <w:t>является</w:t>
      </w:r>
      <w:r w:rsidRPr="008F579F">
        <w:t xml:space="preserve"> конкретной проблемой в Индии и тесно связано с дискриминацией по происхождению, говорит, что он, тем не менее, понимает позицию г</w:t>
      </w:r>
      <w:r w:rsidRPr="008F579F">
        <w:noBreakHyphen/>
        <w:t>на Абул-Насра.  Он может согласиться с предложенным Председателем вариантом, который дает более широкую трактовку.</w:t>
      </w:r>
    </w:p>
    <w:p w:rsidR="00F168CF" w:rsidRPr="008F579F" w:rsidRDefault="00F168CF"/>
    <w:p w:rsidR="00F168CF" w:rsidRPr="008F579F" w:rsidRDefault="00F168CF">
      <w:r w:rsidRPr="008F579F">
        <w:t>94.</w:t>
      </w:r>
      <w:r w:rsidRPr="008F579F">
        <w:tab/>
      </w:r>
      <w:r w:rsidRPr="008F579F">
        <w:rPr>
          <w:u w:val="single"/>
        </w:rPr>
        <w:t>Г-н АМИР</w:t>
      </w:r>
      <w:r w:rsidRPr="008F579F">
        <w:t xml:space="preserve"> предлагает заполнить пересмотренную формулировку фразой "и обеспечивать должную защиту здоровья и безопасности людей при определенных видах ручного труда".</w:t>
      </w:r>
    </w:p>
    <w:p w:rsidR="008F3066" w:rsidRPr="008F579F" w:rsidRDefault="008F3066"/>
    <w:p w:rsidR="008F3066" w:rsidRPr="008F579F" w:rsidRDefault="008F3066" w:rsidP="00647BB4">
      <w:pPr>
        <w:spacing w:after="240"/>
      </w:pPr>
      <w:r w:rsidRPr="008F579F">
        <w:t>95.</w:t>
      </w:r>
      <w:r w:rsidRPr="008F579F">
        <w:tab/>
      </w:r>
      <w:r w:rsidRPr="008F579F">
        <w:rPr>
          <w:u w:val="single"/>
        </w:rPr>
        <w:t>Г-н де ГУТТ</w:t>
      </w:r>
      <w:r w:rsidRPr="008F579F">
        <w:t xml:space="preserve"> высказывает мысль, что во избежание </w:t>
      </w:r>
      <w:r w:rsidR="00463A4D">
        <w:t>видимости осуждения</w:t>
      </w:r>
      <w:r w:rsidRPr="008F579F">
        <w:t xml:space="preserve"> любого ручного труда было бы, возможно, целе</w:t>
      </w:r>
      <w:r w:rsidR="00463A4D">
        <w:t>сообразным перед словами "ручного</w:t>
      </w:r>
      <w:r w:rsidRPr="008F579F">
        <w:t xml:space="preserve"> копани</w:t>
      </w:r>
      <w:r w:rsidR="00463A4D">
        <w:t>я</w:t>
      </w:r>
      <w:r w:rsidRPr="008F579F">
        <w:t xml:space="preserve"> в мусоре" добавить фразу "определенные </w:t>
      </w:r>
      <w:r w:rsidR="00463A4D">
        <w:t>виды</w:t>
      </w:r>
      <w:r w:rsidRPr="008F579F">
        <w:t xml:space="preserve"> </w:t>
      </w:r>
      <w:r w:rsidR="00D6603F" w:rsidRPr="008F579F">
        <w:t>исключительно</w:t>
      </w:r>
      <w:r w:rsidRPr="008F579F">
        <w:t xml:space="preserve"> тяжелого ручного труда, в частности".</w:t>
      </w:r>
    </w:p>
    <w:p w:rsidR="008F3066" w:rsidRPr="008F579F" w:rsidRDefault="008F3066">
      <w:r w:rsidRPr="008F579F">
        <w:t>96.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указывает на то, что цель состоит не в том, чтобы ликвидировать ручной труд как таковой, а </w:t>
      </w:r>
      <w:r w:rsidR="00463A4D">
        <w:t xml:space="preserve">устранить </w:t>
      </w:r>
      <w:r w:rsidRPr="008F579F">
        <w:t xml:space="preserve">связанную с ним дискриминацию по происхождению. </w:t>
      </w:r>
    </w:p>
    <w:p w:rsidR="008F3066" w:rsidRPr="008F579F" w:rsidRDefault="008F3066"/>
    <w:p w:rsidR="008F3066" w:rsidRPr="008F579F" w:rsidRDefault="008F3066">
      <w:r w:rsidRPr="008F579F">
        <w:t>97.</w:t>
      </w:r>
      <w:r w:rsidRPr="008F579F">
        <w:tab/>
      </w:r>
      <w:r w:rsidRPr="008F579F">
        <w:rPr>
          <w:u w:val="single"/>
        </w:rPr>
        <w:t>Г-н ТИАМ</w:t>
      </w:r>
      <w:r w:rsidRPr="008F579F">
        <w:t xml:space="preserve"> напоминает Комитету о том, что его </w:t>
      </w:r>
      <w:r w:rsidR="00463A4D">
        <w:t>истинная цель</w:t>
      </w:r>
      <w:r w:rsidRPr="008F579F">
        <w:t xml:space="preserve"> должна состоять</w:t>
      </w:r>
      <w:r w:rsidR="00D6603F">
        <w:t xml:space="preserve"> </w:t>
      </w:r>
      <w:r w:rsidRPr="008F579F">
        <w:t>в ликвидации расовой дискриминации, а не ручного труда.  Несмотря на свой унизительный характер, некоторые трудовые операции должны кем-то выполняться, в частности в развивающихся странах, где еще отсутствует механизированные услуги, при этом акцент следует делать на условиях выполнения этих тяжелых трудовых операций.  Изменение отношения населения к таким видам ручного труда в положительную сторону и улучшение оплаты</w:t>
      </w:r>
      <w:r w:rsidR="00463A4D">
        <w:t xml:space="preserve"> и</w:t>
      </w:r>
      <w:r w:rsidRPr="008F579F">
        <w:t xml:space="preserve"> условий труда лиц, вынужденных выполнять эти операции</w:t>
      </w:r>
      <w:r w:rsidR="00463A4D">
        <w:t>,</w:t>
      </w:r>
      <w:r w:rsidRPr="008F579F">
        <w:t xml:space="preserve"> послужат </w:t>
      </w:r>
      <w:r w:rsidR="00463A4D">
        <w:t xml:space="preserve">на пользу </w:t>
      </w:r>
      <w:r w:rsidRPr="008F579F">
        <w:t>делу ликвидации дискриминации по происхождению.</w:t>
      </w:r>
    </w:p>
    <w:p w:rsidR="008F3066" w:rsidRPr="008F579F" w:rsidRDefault="008F3066"/>
    <w:p w:rsidR="008F3066" w:rsidRPr="008F579F" w:rsidRDefault="008F3066">
      <w:r w:rsidRPr="008F579F">
        <w:t>98.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предлагает следующую формулировку:  "Принять решительные меры для ликвидации долговой кабалы и унизительных условий труда, ассоциируемых с дискриминацией по происхождению".</w:t>
      </w:r>
    </w:p>
    <w:p w:rsidR="008F3066" w:rsidRPr="008F579F" w:rsidRDefault="008F3066"/>
    <w:p w:rsidR="008F3066" w:rsidRPr="008F579F" w:rsidRDefault="008F3066">
      <w:r w:rsidRPr="008F579F">
        <w:t>99.</w:t>
      </w:r>
      <w:r w:rsidRPr="008F579F">
        <w:tab/>
      </w:r>
      <w:r w:rsidRPr="008F579F">
        <w:rPr>
          <w:i/>
        </w:rPr>
        <w:t xml:space="preserve">Пункт 45 с </w:t>
      </w:r>
      <w:r w:rsidR="00D6603F" w:rsidRPr="008F579F">
        <w:rPr>
          <w:i/>
        </w:rPr>
        <w:t>поправками</w:t>
      </w:r>
      <w:r w:rsidRPr="008F579F">
        <w:rPr>
          <w:i/>
        </w:rPr>
        <w:t xml:space="preserve"> принимается</w:t>
      </w:r>
      <w:r w:rsidRPr="008F579F">
        <w:t>.</w:t>
      </w:r>
    </w:p>
    <w:p w:rsidR="008F3066" w:rsidRPr="008F579F" w:rsidRDefault="008F3066"/>
    <w:p w:rsidR="008F3066" w:rsidRPr="008F579F" w:rsidRDefault="008F3066">
      <w:r w:rsidRPr="008F579F">
        <w:rPr>
          <w:u w:val="single"/>
        </w:rPr>
        <w:t>Меры в области образования</w:t>
      </w:r>
    </w:p>
    <w:p w:rsidR="008F3066" w:rsidRPr="008F579F" w:rsidRDefault="008F3066"/>
    <w:p w:rsidR="008F3066" w:rsidRPr="008F579F" w:rsidRDefault="008F3066">
      <w:r w:rsidRPr="008F579F">
        <w:rPr>
          <w:u w:val="single"/>
        </w:rPr>
        <w:t>Пункт 46</w:t>
      </w:r>
    </w:p>
    <w:p w:rsidR="008F3066" w:rsidRPr="008F579F" w:rsidRDefault="008F3066"/>
    <w:p w:rsidR="008F3066" w:rsidRPr="008F579F" w:rsidRDefault="008F3066">
      <w:r w:rsidRPr="008F579F">
        <w:t>100.</w:t>
      </w:r>
      <w:r w:rsidRPr="008F579F">
        <w:tab/>
      </w:r>
      <w:r w:rsidRPr="008F579F">
        <w:rPr>
          <w:u w:val="single"/>
        </w:rPr>
        <w:t>Г-н ТИАМ</w:t>
      </w:r>
      <w:r w:rsidRPr="008F579F">
        <w:t xml:space="preserve"> предлагает в пункте 46 слово "затрагиваемые" заменить словом "все".</w:t>
      </w:r>
    </w:p>
    <w:p w:rsidR="008F3066" w:rsidRPr="008F579F" w:rsidRDefault="008F3066"/>
    <w:p w:rsidR="008F3066" w:rsidRPr="008F579F" w:rsidRDefault="008F3066">
      <w:r w:rsidRPr="008F579F">
        <w:t>101.</w:t>
      </w:r>
      <w:r w:rsidRPr="008F579F">
        <w:tab/>
      </w:r>
      <w:r w:rsidRPr="008F579F">
        <w:rPr>
          <w:u w:val="single"/>
        </w:rPr>
        <w:t>Г-н СИСИЛИАНОС</w:t>
      </w:r>
      <w:r w:rsidRPr="008F579F">
        <w:t xml:space="preserve"> </w:t>
      </w:r>
      <w:r w:rsidR="005D545D" w:rsidRPr="008F579F">
        <w:t>просит дать разъяснени</w:t>
      </w:r>
      <w:r w:rsidR="00A83974">
        <w:t>е</w:t>
      </w:r>
      <w:r w:rsidR="005D545D" w:rsidRPr="008F579F">
        <w:t xml:space="preserve"> по этому предложению.</w:t>
      </w:r>
    </w:p>
    <w:p w:rsidR="005D545D" w:rsidRPr="008F579F" w:rsidRDefault="005D545D"/>
    <w:p w:rsidR="005D545D" w:rsidRPr="008F579F" w:rsidRDefault="005D545D">
      <w:r w:rsidRPr="008F579F">
        <w:t>102.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говорит, что предлагаемая поправка к формулировке приведет к тому, что текст утратит свою конкретику.</w:t>
      </w:r>
    </w:p>
    <w:p w:rsidR="005D545D" w:rsidRPr="008F579F" w:rsidRDefault="005D545D"/>
    <w:p w:rsidR="005D545D" w:rsidRPr="008F579F" w:rsidRDefault="005D545D">
      <w:r w:rsidRPr="008F579F">
        <w:t>103.</w:t>
      </w:r>
      <w:r w:rsidRPr="008F579F">
        <w:tab/>
      </w:r>
      <w:r w:rsidRPr="008F579F">
        <w:rPr>
          <w:u w:val="single"/>
        </w:rPr>
        <w:t>Г-н ЛИНДГРЕН АЛВИС</w:t>
      </w:r>
      <w:r w:rsidRPr="008F579F">
        <w:t xml:space="preserve"> говорит, что он понимает озабоченность г</w:t>
      </w:r>
      <w:r w:rsidRPr="008F579F">
        <w:noBreakHyphen/>
        <w:t>на Тиама и предлагает в пункте 46 слова "в</w:t>
      </w:r>
      <w:r w:rsidR="00EA17CC">
        <w:t>овлекать</w:t>
      </w:r>
      <w:r w:rsidRPr="008F579F">
        <w:t xml:space="preserve"> и не исключа</w:t>
      </w:r>
      <w:r w:rsidR="00EA17CC">
        <w:t>ть</w:t>
      </w:r>
      <w:r w:rsidRPr="008F579F">
        <w:t xml:space="preserve"> детей затрагиваемых общин" фразой "в</w:t>
      </w:r>
      <w:r w:rsidR="00EA17CC">
        <w:t>овлекат</w:t>
      </w:r>
      <w:r w:rsidRPr="008F579F">
        <w:t xml:space="preserve">ь детей всех общин и не </w:t>
      </w:r>
      <w:r w:rsidR="00D6603F" w:rsidRPr="008F579F">
        <w:t>исключать</w:t>
      </w:r>
      <w:r w:rsidRPr="008F579F">
        <w:t xml:space="preserve"> детей на основе происхождения".</w:t>
      </w:r>
    </w:p>
    <w:p w:rsidR="005D545D" w:rsidRPr="008F579F" w:rsidRDefault="005D545D"/>
    <w:p w:rsidR="005D545D" w:rsidRPr="008F579F" w:rsidRDefault="005D545D">
      <w:r w:rsidRPr="008F579F">
        <w:t>104.</w:t>
      </w:r>
      <w:r w:rsidRPr="008F579F">
        <w:tab/>
      </w:r>
      <w:r w:rsidRPr="008F579F">
        <w:rPr>
          <w:i/>
        </w:rPr>
        <w:t>Пункт 46 с поправкой принимается</w:t>
      </w:r>
      <w:r w:rsidRPr="008F579F">
        <w:t>.</w:t>
      </w:r>
    </w:p>
    <w:p w:rsidR="005D545D" w:rsidRPr="008F579F" w:rsidRDefault="005D545D"/>
    <w:p w:rsidR="005D545D" w:rsidRPr="008F579F" w:rsidRDefault="005D545D">
      <w:r w:rsidRPr="008F579F">
        <w:rPr>
          <w:u w:val="single"/>
        </w:rPr>
        <w:t>Пункт 47</w:t>
      </w:r>
    </w:p>
    <w:p w:rsidR="005D545D" w:rsidRPr="008F579F" w:rsidRDefault="005D545D"/>
    <w:p w:rsidR="005D545D" w:rsidRPr="008F579F" w:rsidRDefault="005D545D">
      <w:r w:rsidRPr="008F579F">
        <w:t>105.</w:t>
      </w:r>
      <w:r w:rsidRPr="008F579F">
        <w:tab/>
      </w:r>
      <w:r w:rsidRPr="008F579F">
        <w:rPr>
          <w:u w:val="single"/>
        </w:rPr>
        <w:t>Г-н ТИАМ</w:t>
      </w:r>
      <w:r w:rsidRPr="008F579F">
        <w:t xml:space="preserve"> предлагает заменить слово "затрагиваемые" словом "все", поясняя, что во многих школьных системах африканских стран </w:t>
      </w:r>
      <w:r w:rsidR="00EA17CC">
        <w:t xml:space="preserve"> отсев </w:t>
      </w:r>
      <w:r w:rsidRPr="008F579F">
        <w:t>дет</w:t>
      </w:r>
      <w:r w:rsidR="00EA17CC">
        <w:t>ей из школ</w:t>
      </w:r>
      <w:r w:rsidRPr="008F579F">
        <w:t xml:space="preserve"> не всегда</w:t>
      </w:r>
      <w:r w:rsidR="00EA17CC">
        <w:t xml:space="preserve"> является следствием</w:t>
      </w:r>
      <w:r w:rsidRPr="008F579F">
        <w:t xml:space="preserve"> дискриминации;  многие вынуждены бросать школу из</w:t>
      </w:r>
      <w:r w:rsidRPr="008F579F">
        <w:noBreakHyphen/>
        <w:t>за отсутствия средств на образование.  Вина лежит на правительствах, которые не выполняют свое обязательство обеспечивать</w:t>
      </w:r>
      <w:r w:rsidR="00601BCB" w:rsidRPr="008F579F">
        <w:t xml:space="preserve"> более широкий доступ к образованию.  Что касается девочек, то их матерей фактически поощряют забирать девочек из школ для оказания помощи по дому.</w:t>
      </w:r>
    </w:p>
    <w:p w:rsidR="00601BCB" w:rsidRPr="008F579F" w:rsidRDefault="00601BCB"/>
    <w:p w:rsidR="00601BCB" w:rsidRPr="008F579F" w:rsidRDefault="00601BCB">
      <w:r w:rsidRPr="008F579F">
        <w:t>106.</w:t>
      </w:r>
      <w:r w:rsidRPr="008F579F">
        <w:tab/>
      </w:r>
      <w:r w:rsidRPr="008F579F">
        <w:rPr>
          <w:u w:val="single"/>
        </w:rPr>
        <w:t>Г-н ЛИНДГРЕН АЛВИС</w:t>
      </w:r>
      <w:r w:rsidRPr="008F579F">
        <w:t xml:space="preserve">, которого поддерживает </w:t>
      </w:r>
      <w:r w:rsidRPr="008F579F">
        <w:rPr>
          <w:u w:val="single"/>
        </w:rPr>
        <w:t>г</w:t>
      </w:r>
      <w:r w:rsidRPr="008F579F">
        <w:rPr>
          <w:u w:val="single"/>
        </w:rPr>
        <w:noBreakHyphen/>
        <w:t>н РЕШЕТОВ</w:t>
      </w:r>
      <w:r w:rsidRPr="008F579F">
        <w:t>, указывает на то, что поскольку текст в целом посвящен дискриминации по происхождению, необходимо сделать ссылку на "затр</w:t>
      </w:r>
      <w:r w:rsidR="00EA17CC">
        <w:t>агиваемые</w:t>
      </w:r>
      <w:r w:rsidRPr="008F579F">
        <w:t xml:space="preserve"> общины", с тем чтобы </w:t>
      </w:r>
      <w:r w:rsidR="00EA17CC">
        <w:t>обозначить целевую группу</w:t>
      </w:r>
      <w:r w:rsidRPr="008F579F">
        <w:t xml:space="preserve">.  В этом пункте речь </w:t>
      </w:r>
      <w:r w:rsidR="00EA17CC" w:rsidRPr="008F579F">
        <w:t xml:space="preserve">не идет </w:t>
      </w:r>
      <w:r w:rsidRPr="008F579F">
        <w:t xml:space="preserve">о правах ребенка в целом, а только о </w:t>
      </w:r>
      <w:r w:rsidR="00EA17CC">
        <w:t xml:space="preserve">правах </w:t>
      </w:r>
      <w:r w:rsidRPr="008F579F">
        <w:t>дет</w:t>
      </w:r>
      <w:r w:rsidR="00EA17CC">
        <w:t>ей</w:t>
      </w:r>
      <w:r w:rsidRPr="008F579F">
        <w:t>, которые страдают от дискриминации по происхождению.</w:t>
      </w:r>
    </w:p>
    <w:p w:rsidR="00601BCB" w:rsidRPr="008F579F" w:rsidRDefault="00601BCB"/>
    <w:p w:rsidR="00601BCB" w:rsidRPr="008F579F" w:rsidRDefault="00601BCB">
      <w:r w:rsidRPr="008F579F">
        <w:t>107.</w:t>
      </w:r>
      <w:r w:rsidRPr="008F579F">
        <w:tab/>
      </w:r>
      <w:r w:rsidRPr="008F579F">
        <w:rPr>
          <w:u w:val="single"/>
        </w:rPr>
        <w:t>Г-н де ГУТТ</w:t>
      </w:r>
      <w:r w:rsidRPr="008F579F">
        <w:t xml:space="preserve"> говорит, что компромиссная формулировка могла бы указывать на все общины, включая затронутые общины.</w:t>
      </w:r>
    </w:p>
    <w:p w:rsidR="00601BCB" w:rsidRPr="008F579F" w:rsidRDefault="00601BCB"/>
    <w:p w:rsidR="00601BCB" w:rsidRPr="008F579F" w:rsidRDefault="00601BCB">
      <w:r w:rsidRPr="008F579F">
        <w:t>108.</w:t>
      </w:r>
      <w:r w:rsidRPr="008F579F">
        <w:tab/>
      </w:r>
      <w:r w:rsidRPr="008F579F">
        <w:rPr>
          <w:u w:val="single"/>
        </w:rPr>
        <w:t>Г-н ТИАМ</w:t>
      </w:r>
      <w:r w:rsidRPr="008F579F">
        <w:t xml:space="preserve"> в ответ на вопрос, поднятый г</w:t>
      </w:r>
      <w:r w:rsidRPr="008F579F">
        <w:noBreakHyphen/>
        <w:t xml:space="preserve">ном Линдгреном Алвисом, замечает, что пункт 49 уже конкретно касается "общин, </w:t>
      </w:r>
      <w:r w:rsidR="00EA17CC">
        <w:t>испытывающих</w:t>
      </w:r>
      <w:r w:rsidRPr="008F579F">
        <w:t xml:space="preserve"> дискриминации по происхождению", и по этой причине предлагаемая им поправка не приведет к смещению основной направленности документа.</w:t>
      </w:r>
    </w:p>
    <w:p w:rsidR="00601BCB" w:rsidRPr="008F579F" w:rsidRDefault="00601BCB"/>
    <w:p w:rsidR="00601BCB" w:rsidRPr="008F579F" w:rsidRDefault="00601BCB">
      <w:r w:rsidRPr="008F579F">
        <w:t>109.</w:t>
      </w:r>
      <w:r w:rsidRPr="008F579F">
        <w:tab/>
      </w:r>
      <w:r w:rsidRPr="008F579F">
        <w:rPr>
          <w:u w:val="single"/>
        </w:rPr>
        <w:t>Г-н АМИР</w:t>
      </w:r>
      <w:r w:rsidRPr="008F579F">
        <w:t xml:space="preserve"> говорит, что, по его мнению, текст нуждается в пересмотре для отражения того факта, что девушек 14 лет и даже младше </w:t>
      </w:r>
      <w:r w:rsidR="00EA17CC">
        <w:t>принуждают</w:t>
      </w:r>
      <w:r w:rsidRPr="008F579F">
        <w:t xml:space="preserve"> бросать школу и выходить замуж.</w:t>
      </w:r>
    </w:p>
    <w:p w:rsidR="00601BCB" w:rsidRPr="008F579F" w:rsidRDefault="00601BCB"/>
    <w:p w:rsidR="00601BCB" w:rsidRPr="008F579F" w:rsidRDefault="00601BCB">
      <w:r w:rsidRPr="008F579F">
        <w:t>110.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говорит, что такой вариант необоснованно расширил бы сферу охвата текста, и предлагает следующую формулировку, основанную на варианте г</w:t>
      </w:r>
      <w:r w:rsidRPr="008F579F">
        <w:noBreakHyphen/>
        <w:t>на де Гутта:  "Добиться сокращения школьного отсева детей всех общин, в частности затрагиваемых общин</w:t>
      </w:r>
      <w:r w:rsidR="00EA17CC">
        <w:t>,</w:t>
      </w:r>
      <w:r w:rsidRPr="008F579F">
        <w:t xml:space="preserve"> </w:t>
      </w:r>
      <w:r w:rsidR="00EA17CC">
        <w:t>при</w:t>
      </w:r>
      <w:r w:rsidRPr="008F579F">
        <w:t xml:space="preserve"> особо</w:t>
      </w:r>
      <w:r w:rsidR="00EA17CC">
        <w:t>м</w:t>
      </w:r>
      <w:r w:rsidRPr="008F579F">
        <w:t xml:space="preserve"> внимани</w:t>
      </w:r>
      <w:r w:rsidR="00EA17CC">
        <w:t>и к</w:t>
      </w:r>
      <w:r w:rsidRPr="008F579F">
        <w:t xml:space="preserve"> положению девочек".</w:t>
      </w:r>
    </w:p>
    <w:p w:rsidR="00601BCB" w:rsidRPr="008F579F" w:rsidRDefault="00601BCB"/>
    <w:p w:rsidR="00601BCB" w:rsidRPr="008F579F" w:rsidRDefault="00601BCB">
      <w:r w:rsidRPr="008F579F">
        <w:t>111.</w:t>
      </w:r>
      <w:r w:rsidRPr="008F579F">
        <w:tab/>
      </w:r>
      <w:r w:rsidR="00D6603F" w:rsidRPr="008F579F">
        <w:rPr>
          <w:i/>
        </w:rPr>
        <w:t>Пункт</w:t>
      </w:r>
      <w:r w:rsidRPr="008F579F">
        <w:rPr>
          <w:i/>
        </w:rPr>
        <w:t xml:space="preserve"> 47 с поправками принимается</w:t>
      </w:r>
      <w:r w:rsidRPr="008F579F">
        <w:t>.</w:t>
      </w:r>
    </w:p>
    <w:p w:rsidR="00601BCB" w:rsidRPr="008F579F" w:rsidRDefault="00601BCB"/>
    <w:p w:rsidR="00601BCB" w:rsidRPr="008F579F" w:rsidRDefault="00601BCB">
      <w:r w:rsidRPr="008F579F">
        <w:rPr>
          <w:u w:val="single"/>
        </w:rPr>
        <w:t>Пункт 48</w:t>
      </w:r>
    </w:p>
    <w:p w:rsidR="00601BCB" w:rsidRPr="008F579F" w:rsidRDefault="00601BCB"/>
    <w:p w:rsidR="00601BCB" w:rsidRPr="008F579F" w:rsidRDefault="00601BCB">
      <w:r w:rsidRPr="008F579F">
        <w:t>112.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предлагает придать формулировке большую ясность путем внесения в нее изменений, с тем чтобы пункт читался:  "Бороться с дискриминацией государственными или частными органами в отношении </w:t>
      </w:r>
      <w:r w:rsidR="00EA17CC">
        <w:t>учащихся</w:t>
      </w:r>
      <w:r w:rsidRPr="008F579F">
        <w:t>, являющихся представителями основанных на происхождении общин</w:t>
      </w:r>
      <w:r w:rsidR="00EA17CC">
        <w:t>,</w:t>
      </w:r>
      <w:r w:rsidRPr="008F579F">
        <w:t xml:space="preserve"> или с любым </w:t>
      </w:r>
      <w:r w:rsidR="00D6603F" w:rsidRPr="008F579F">
        <w:t>притеснением</w:t>
      </w:r>
      <w:r w:rsidRPr="008F579F">
        <w:t xml:space="preserve"> таких учащихся".</w:t>
      </w:r>
    </w:p>
    <w:p w:rsidR="00601BCB" w:rsidRPr="008F579F" w:rsidRDefault="00601BCB"/>
    <w:p w:rsidR="00601BCB" w:rsidRPr="008F579F" w:rsidRDefault="00601BCB" w:rsidP="00647BB4">
      <w:pPr>
        <w:spacing w:after="240"/>
      </w:pPr>
      <w:r w:rsidRPr="008F579F">
        <w:t>113.</w:t>
      </w:r>
      <w:r w:rsidRPr="008F579F">
        <w:tab/>
      </w:r>
      <w:r w:rsidRPr="008F579F">
        <w:rPr>
          <w:i/>
        </w:rPr>
        <w:t>Пункт 48 с поправкой принимается</w:t>
      </w:r>
      <w:r w:rsidRPr="008F579F">
        <w:t>.</w:t>
      </w:r>
    </w:p>
    <w:p w:rsidR="00601BCB" w:rsidRPr="008F579F" w:rsidRDefault="00601BCB">
      <w:r w:rsidRPr="008F579F">
        <w:rPr>
          <w:u w:val="single"/>
        </w:rPr>
        <w:t>Пункты 49 и 50</w:t>
      </w:r>
    </w:p>
    <w:p w:rsidR="00601BCB" w:rsidRPr="008F579F" w:rsidRDefault="00601BCB"/>
    <w:p w:rsidR="00601BCB" w:rsidRPr="008F579F" w:rsidRDefault="00601BCB">
      <w:r w:rsidRPr="008F579F">
        <w:t>114.</w:t>
      </w:r>
      <w:r w:rsidRPr="008F579F">
        <w:tab/>
      </w:r>
      <w:r w:rsidRPr="008F579F">
        <w:rPr>
          <w:i/>
        </w:rPr>
        <w:t>Пункты 49 и 50 принимаются</w:t>
      </w:r>
      <w:r w:rsidRPr="008F579F">
        <w:t>.</w:t>
      </w:r>
    </w:p>
    <w:p w:rsidR="00601BCB" w:rsidRPr="008F579F" w:rsidRDefault="00601BCB"/>
    <w:p w:rsidR="00601BCB" w:rsidRPr="008F579F" w:rsidRDefault="00601BCB">
      <w:r w:rsidRPr="008F579F">
        <w:t>115.</w:t>
      </w:r>
      <w:r w:rsidRPr="008F579F">
        <w:tab/>
      </w:r>
      <w:r w:rsidRPr="008F579F">
        <w:rPr>
          <w:u w:val="single"/>
        </w:rPr>
        <w:t>ПРЕДСЕДАТЕЛЬ</w:t>
      </w:r>
      <w:r w:rsidRPr="008F579F">
        <w:t xml:space="preserve"> напоминает о том, что применительно к подразделам </w:t>
      </w:r>
      <w:r w:rsidR="00647BB4">
        <w:t>«</w:t>
      </w:r>
      <w:r w:rsidRPr="008F579F">
        <w:t xml:space="preserve">Экономические, социальные и культурные права" и "Меры в области образования" было </w:t>
      </w:r>
      <w:r w:rsidR="00EA17CC">
        <w:t>высказано</w:t>
      </w:r>
      <w:r w:rsidRPr="008F579F">
        <w:t xml:space="preserve"> мнение, что, строго говоря, образование </w:t>
      </w:r>
      <w:r w:rsidR="00EA17CC">
        <w:t>является частью</w:t>
      </w:r>
      <w:r w:rsidRPr="008F579F">
        <w:t xml:space="preserve"> "экономически</w:t>
      </w:r>
      <w:r w:rsidR="00EA17CC">
        <w:t>х</w:t>
      </w:r>
      <w:r w:rsidRPr="008F579F">
        <w:t>, социальны</w:t>
      </w:r>
      <w:r w:rsidR="00EA17CC">
        <w:t>х</w:t>
      </w:r>
      <w:r w:rsidRPr="008F579F">
        <w:t xml:space="preserve"> и культурны</w:t>
      </w:r>
      <w:r w:rsidR="00EA17CC">
        <w:t>х</w:t>
      </w:r>
      <w:r w:rsidR="00647BB4">
        <w:t xml:space="preserve"> прав»</w:t>
      </w:r>
      <w:r w:rsidRPr="008F579F">
        <w:t>.</w:t>
      </w:r>
    </w:p>
    <w:p w:rsidR="00601BCB" w:rsidRPr="008F579F" w:rsidRDefault="00601BCB"/>
    <w:p w:rsidR="00601BCB" w:rsidRPr="008F579F" w:rsidRDefault="00601BCB">
      <w:r w:rsidRPr="008F579F">
        <w:t>116.</w:t>
      </w:r>
      <w:r w:rsidRPr="008F579F">
        <w:tab/>
      </w:r>
      <w:r w:rsidRPr="008F579F">
        <w:rPr>
          <w:u w:val="single"/>
        </w:rPr>
        <w:t>Г-н СИСИЛИАНОС</w:t>
      </w:r>
      <w:r w:rsidRPr="008F579F">
        <w:t xml:space="preserve"> говорит, что проблема может быть решена путем добавления слова "конкретные" пред словом "меры" в подзаголовк</w:t>
      </w:r>
      <w:r w:rsidR="00EA17CC">
        <w:t>е</w:t>
      </w:r>
      <w:r w:rsidRPr="008F579F">
        <w:t xml:space="preserve"> раздела об образовании.</w:t>
      </w:r>
    </w:p>
    <w:p w:rsidR="00601BCB" w:rsidRPr="008F579F" w:rsidRDefault="00601BCB"/>
    <w:p w:rsidR="00601BCB" w:rsidRPr="008F579F" w:rsidRDefault="00601BCB">
      <w:r w:rsidRPr="008F579F">
        <w:t>117.</w:t>
      </w:r>
      <w:r w:rsidRPr="008F579F">
        <w:tab/>
      </w:r>
      <w:r w:rsidRPr="008F579F">
        <w:rPr>
          <w:u w:val="single"/>
        </w:rPr>
        <w:t>Г-н ТОРНБЕРРИ</w:t>
      </w:r>
      <w:r w:rsidRPr="008F579F">
        <w:t xml:space="preserve"> выступа</w:t>
      </w:r>
      <w:r w:rsidR="00B279E2">
        <w:t>ет</w:t>
      </w:r>
      <w:r w:rsidRPr="008F579F">
        <w:t xml:space="preserve"> с предложением </w:t>
      </w:r>
      <w:r w:rsidR="00B279E2">
        <w:t xml:space="preserve">об </w:t>
      </w:r>
      <w:r w:rsidRPr="008F579F">
        <w:t>измен</w:t>
      </w:r>
      <w:r w:rsidR="00B279E2">
        <w:t>ении</w:t>
      </w:r>
      <w:r w:rsidRPr="008F579F">
        <w:t xml:space="preserve"> формулировк</w:t>
      </w:r>
      <w:r w:rsidR="00B279E2">
        <w:t>и</w:t>
      </w:r>
      <w:r w:rsidRPr="008F579F">
        <w:t xml:space="preserve"> названия предыдущей главы с "Экономические, социальные и культурные пра</w:t>
      </w:r>
      <w:r w:rsidR="00B279E2">
        <w:t xml:space="preserve">ва" на "Меры в области трудоустройства, обеспечения жильем </w:t>
      </w:r>
      <w:r w:rsidRPr="008F579F">
        <w:t>и здравоохранения".</w:t>
      </w:r>
    </w:p>
    <w:p w:rsidR="00601BCB" w:rsidRPr="008F579F" w:rsidRDefault="00601BCB"/>
    <w:p w:rsidR="00601BCB" w:rsidRPr="008F579F" w:rsidRDefault="00601BCB">
      <w:r w:rsidRPr="008F579F">
        <w:t>118.</w:t>
      </w:r>
      <w:r w:rsidRPr="008F579F">
        <w:tab/>
      </w:r>
      <w:r w:rsidRPr="008F579F">
        <w:rPr>
          <w:u w:val="single"/>
        </w:rPr>
        <w:t>Г-н СИСИЛИАНОС</w:t>
      </w:r>
      <w:r w:rsidRPr="008F579F">
        <w:t xml:space="preserve"> указывает на то, что в нынешнем виде три последние раздела документа в целом соответствуют структуре статьи 5 Конвенции, и было бы нежелательным нарушать эту преемственность.</w:t>
      </w:r>
    </w:p>
    <w:p w:rsidR="00601BCB" w:rsidRPr="008F579F" w:rsidRDefault="00601BCB"/>
    <w:p w:rsidR="00601BCB" w:rsidRPr="008F579F" w:rsidRDefault="00601BCB">
      <w:r w:rsidRPr="008F579F">
        <w:t>119.</w:t>
      </w:r>
      <w:r w:rsidRPr="008F579F">
        <w:tab/>
      </w:r>
      <w:r w:rsidRPr="008F579F">
        <w:rPr>
          <w:u w:val="single"/>
        </w:rPr>
        <w:t>Г-н БОССАЙТ</w:t>
      </w:r>
      <w:r w:rsidRPr="008F579F">
        <w:t xml:space="preserve"> говорит, что пункты 25–45 не касаются вопросов культуры, и поэтому их следует выделить в отдельный раздел под заголовком "Экономические и социальные права".  В этом случае раздел, охватывающий пункты 46–50, мог бы быть озаглавлен "Культурные права</w:t>
      </w:r>
      <w:r w:rsidR="00B279E2">
        <w:t xml:space="preserve"> и право на </w:t>
      </w:r>
      <w:r w:rsidRPr="008F579F">
        <w:t>образование".</w:t>
      </w:r>
    </w:p>
    <w:p w:rsidR="00601BCB" w:rsidRPr="008F579F" w:rsidRDefault="00601BCB"/>
    <w:p w:rsidR="00601BCB" w:rsidRPr="008F579F" w:rsidRDefault="00601BCB">
      <w:r w:rsidRPr="008F579F">
        <w:t>120.</w:t>
      </w:r>
      <w:r w:rsidRPr="008F579F">
        <w:tab/>
      </w:r>
      <w:r w:rsidRPr="008F579F">
        <w:rPr>
          <w:i/>
        </w:rPr>
        <w:t xml:space="preserve">Проект рекомендации общего порядка относительно дискриминации по происхождению с поправками </w:t>
      </w:r>
      <w:r w:rsidR="00D6603F" w:rsidRPr="008F579F">
        <w:rPr>
          <w:i/>
        </w:rPr>
        <w:t>принимается</w:t>
      </w:r>
      <w:r w:rsidR="00B279E2" w:rsidRPr="00B279E2">
        <w:rPr>
          <w:i/>
        </w:rPr>
        <w:t xml:space="preserve"> </w:t>
      </w:r>
      <w:r w:rsidR="00B279E2" w:rsidRPr="008F579F">
        <w:rPr>
          <w:i/>
        </w:rPr>
        <w:t>в целом</w:t>
      </w:r>
      <w:r w:rsidRPr="008F579F">
        <w:t>.</w:t>
      </w:r>
    </w:p>
    <w:p w:rsidR="00F168CF" w:rsidRPr="008F579F" w:rsidRDefault="00F168CF"/>
    <w:p w:rsidR="00607C26" w:rsidRPr="008F579F" w:rsidRDefault="00C257A9" w:rsidP="00647BB4">
      <w:pPr>
        <w:spacing w:after="240"/>
        <w:jc w:val="center"/>
      </w:pPr>
      <w:r w:rsidRPr="008F579F">
        <w:rPr>
          <w:i/>
          <w:iCs/>
        </w:rPr>
        <w:t>Заседание закрывается в 13</w:t>
      </w:r>
      <w:r w:rsidR="00607C26" w:rsidRPr="008F579F">
        <w:rPr>
          <w:i/>
          <w:iCs/>
        </w:rPr>
        <w:t xml:space="preserve"> час. </w:t>
      </w:r>
      <w:r w:rsidRPr="008F579F">
        <w:rPr>
          <w:i/>
          <w:iCs/>
        </w:rPr>
        <w:t>0</w:t>
      </w:r>
      <w:r w:rsidR="00607C26" w:rsidRPr="008F579F">
        <w:rPr>
          <w:i/>
          <w:iCs/>
        </w:rPr>
        <w:t>5 мин.</w:t>
      </w:r>
    </w:p>
    <w:p w:rsidR="00607C26" w:rsidRPr="008641AA" w:rsidRDefault="008641AA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607C26" w:rsidRPr="008641AA" w:rsidSect="00427397">
      <w:headerReference w:type="first" r:id="rId13"/>
      <w:footerReference w:type="first" r:id="rId14"/>
      <w:pgSz w:w="11906" w:h="16838"/>
      <w:pgMar w:top="851" w:right="851" w:bottom="1701" w:left="1701" w:header="851" w:footer="851" w:gutter="0"/>
      <w:pgNumType w:start="2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67C" w:rsidRDefault="004D767C">
      <w:r>
        <w:separator/>
      </w:r>
    </w:p>
  </w:endnote>
  <w:endnote w:type="continuationSeparator" w:id="0">
    <w:p w:rsidR="004D767C" w:rsidRDefault="004D7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C26" w:rsidRDefault="00607C26">
    <w:pPr>
      <w:pStyle w:val="Footer"/>
      <w:tabs>
        <w:tab w:val="left" w:pos="6237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C84" w:rsidRDefault="00257C84">
    <w:pPr>
      <w:pStyle w:val="Footer"/>
    </w:pPr>
    <w:r>
      <w:rPr>
        <w:lang w:val="en-US"/>
      </w:rPr>
      <w:t>GE.02-</w:t>
    </w:r>
    <w:r>
      <w:rPr>
        <w:lang w:val="en-US"/>
      </w:rPr>
      <w:fldChar w:fldCharType="begin"/>
    </w:r>
    <w:r>
      <w:rPr>
        <w:lang w:val="en-US"/>
      </w:rPr>
      <w:instrText xml:space="preserve"> FILLIN "Введ</w:instrText>
    </w:r>
    <w:r>
      <w:instrText>и</w:instrText>
    </w:r>
    <w:r>
      <w:rPr>
        <w:lang w:val="en-US"/>
      </w:rPr>
      <w:instrText xml:space="preserve">те номер документа" \* MERGEFORMAT </w:instrText>
    </w:r>
    <w:r>
      <w:rPr>
        <w:lang w:val="en-US"/>
      </w:rPr>
      <w:fldChar w:fldCharType="separate"/>
    </w:r>
    <w:r w:rsidR="006D7C9D">
      <w:rPr>
        <w:lang w:val="en-US"/>
      </w:rPr>
      <w:t>44185</w:t>
    </w:r>
    <w:r>
      <w:rPr>
        <w:lang w:val="en-US"/>
      </w:rPr>
      <w:fldChar w:fldCharType="end"/>
    </w:r>
    <w:r>
      <w:rPr>
        <w:lang w:val="en-US"/>
      </w:rPr>
      <w:t xml:space="preserve"> (</w:t>
    </w:r>
    <w:r w:rsidR="00B36BE7">
      <w:rPr>
        <w:lang w:val="en-US"/>
      </w:rPr>
      <w:t>EXT</w:t>
    </w:r>
    <w:r>
      <w:rPr>
        <w:lang w:val="en-US"/>
      </w:rPr>
      <w:t xml:space="preserve">)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397" w:rsidRPr="00427397" w:rsidRDefault="00427397" w:rsidP="004273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67C" w:rsidRDefault="004D767C">
      <w:r>
        <w:separator/>
      </w:r>
    </w:p>
  </w:footnote>
  <w:footnote w:type="continuationSeparator" w:id="0">
    <w:p w:rsidR="004D767C" w:rsidRDefault="004D7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C26" w:rsidRDefault="00607C26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</w:t>
    </w:r>
    <w:r w:rsidR="00257C84">
      <w:rPr>
        <w:lang w:val="en-US"/>
      </w:rPr>
      <w:t>4</w:t>
    </w:r>
    <w:r w:rsidR="00A06C2C">
      <w:t>7</w:t>
    </w:r>
  </w:p>
  <w:p w:rsidR="00607C26" w:rsidRDefault="00607C2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41AA">
      <w:rPr>
        <w:rStyle w:val="PageNumber"/>
        <w:noProof/>
      </w:rPr>
      <w:t>16</w:t>
    </w:r>
    <w:r>
      <w:rPr>
        <w:rStyle w:val="PageNumber"/>
      </w:rPr>
      <w:fldChar w:fldCharType="end"/>
    </w:r>
  </w:p>
  <w:p w:rsidR="00607C26" w:rsidRDefault="00607C2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C26" w:rsidRPr="008B44F9" w:rsidRDefault="00607C26" w:rsidP="008B44F9">
    <w:pPr>
      <w:pStyle w:val="Header"/>
      <w:tabs>
        <w:tab w:val="left" w:pos="7088"/>
      </w:tabs>
      <w:rPr>
        <w:lang w:val="fr-CH"/>
      </w:rPr>
    </w:pPr>
    <w:r>
      <w:rPr>
        <w:lang w:val="en-US"/>
      </w:rPr>
      <w:tab/>
    </w:r>
    <w:r>
      <w:rPr>
        <w:lang w:val="en-US"/>
      </w:rPr>
      <w:tab/>
      <w:t>CERD/C/SR.15</w:t>
    </w:r>
    <w:r w:rsidR="00257C84">
      <w:rPr>
        <w:lang w:val="en-US"/>
      </w:rPr>
      <w:t>4</w:t>
    </w:r>
    <w:r w:rsidR="008B44F9">
      <w:rPr>
        <w:lang w:val="fr-CH"/>
      </w:rPr>
      <w:t>7</w:t>
    </w:r>
  </w:p>
  <w:p w:rsidR="00607C26" w:rsidRDefault="00607C26" w:rsidP="008B44F9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41AA">
      <w:rPr>
        <w:rStyle w:val="PageNumber"/>
        <w:noProof/>
      </w:rPr>
      <w:t>17</w:t>
    </w:r>
    <w:r>
      <w:rPr>
        <w:rStyle w:val="PageNumber"/>
      </w:rPr>
      <w:fldChar w:fldCharType="end"/>
    </w:r>
  </w:p>
  <w:p w:rsidR="00607C26" w:rsidRDefault="00607C26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397" w:rsidRDefault="00427397" w:rsidP="0042739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CERD/C/SR.15</w:t>
    </w:r>
    <w:r w:rsidR="004A349A">
      <w:t>4</w:t>
    </w:r>
    <w:r w:rsidR="00A06C2C">
      <w:t>7</w:t>
    </w:r>
  </w:p>
  <w:p w:rsidR="00427397" w:rsidRDefault="00427397" w:rsidP="0042739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41AA">
      <w:rPr>
        <w:rStyle w:val="PageNumber"/>
        <w:noProof/>
      </w:rPr>
      <w:t>2</w:t>
    </w:r>
    <w:r>
      <w:rPr>
        <w:rStyle w:val="PageNumber"/>
      </w:rPr>
      <w:fldChar w:fldCharType="end"/>
    </w:r>
  </w:p>
  <w:p w:rsidR="00427397" w:rsidRDefault="004273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C26"/>
    <w:rsid w:val="00013396"/>
    <w:rsid w:val="00050928"/>
    <w:rsid w:val="00057E7E"/>
    <w:rsid w:val="00065870"/>
    <w:rsid w:val="000728A9"/>
    <w:rsid w:val="000B6914"/>
    <w:rsid w:val="000E127A"/>
    <w:rsid w:val="000E3257"/>
    <w:rsid w:val="000E3A0F"/>
    <w:rsid w:val="000F193C"/>
    <w:rsid w:val="000F20C8"/>
    <w:rsid w:val="00146DB1"/>
    <w:rsid w:val="0015405F"/>
    <w:rsid w:val="001557E6"/>
    <w:rsid w:val="0015693E"/>
    <w:rsid w:val="001761F1"/>
    <w:rsid w:val="00195F1B"/>
    <w:rsid w:val="001A048A"/>
    <w:rsid w:val="001A5F81"/>
    <w:rsid w:val="001B0421"/>
    <w:rsid w:val="001F5ECE"/>
    <w:rsid w:val="001F5F95"/>
    <w:rsid w:val="0020322C"/>
    <w:rsid w:val="00221EC4"/>
    <w:rsid w:val="00223D83"/>
    <w:rsid w:val="002257E4"/>
    <w:rsid w:val="002258F1"/>
    <w:rsid w:val="00234344"/>
    <w:rsid w:val="00257C84"/>
    <w:rsid w:val="002A4415"/>
    <w:rsid w:val="002B5260"/>
    <w:rsid w:val="002D0470"/>
    <w:rsid w:val="002F10CB"/>
    <w:rsid w:val="00307BA4"/>
    <w:rsid w:val="003211C3"/>
    <w:rsid w:val="0035359F"/>
    <w:rsid w:val="003B28FF"/>
    <w:rsid w:val="003B4F63"/>
    <w:rsid w:val="00427397"/>
    <w:rsid w:val="00436760"/>
    <w:rsid w:val="00460F9A"/>
    <w:rsid w:val="00463A4D"/>
    <w:rsid w:val="004A349A"/>
    <w:rsid w:val="004D6B4B"/>
    <w:rsid w:val="004D767C"/>
    <w:rsid w:val="00543C52"/>
    <w:rsid w:val="00571A97"/>
    <w:rsid w:val="00584BE9"/>
    <w:rsid w:val="00590080"/>
    <w:rsid w:val="005B7F8F"/>
    <w:rsid w:val="005D545D"/>
    <w:rsid w:val="00601BCB"/>
    <w:rsid w:val="00607C26"/>
    <w:rsid w:val="00634900"/>
    <w:rsid w:val="00647BB4"/>
    <w:rsid w:val="006B4959"/>
    <w:rsid w:val="006B7586"/>
    <w:rsid w:val="006D1379"/>
    <w:rsid w:val="006D7B3B"/>
    <w:rsid w:val="006D7C9D"/>
    <w:rsid w:val="006E6BD1"/>
    <w:rsid w:val="007511F4"/>
    <w:rsid w:val="007B2ADD"/>
    <w:rsid w:val="007D2063"/>
    <w:rsid w:val="007F6075"/>
    <w:rsid w:val="008012A5"/>
    <w:rsid w:val="008034F0"/>
    <w:rsid w:val="00816532"/>
    <w:rsid w:val="008331DE"/>
    <w:rsid w:val="008638F7"/>
    <w:rsid w:val="008641AA"/>
    <w:rsid w:val="008A3439"/>
    <w:rsid w:val="008B44F9"/>
    <w:rsid w:val="008F25B2"/>
    <w:rsid w:val="008F3066"/>
    <w:rsid w:val="008F579F"/>
    <w:rsid w:val="00943B29"/>
    <w:rsid w:val="009C2F0A"/>
    <w:rsid w:val="00A06C2C"/>
    <w:rsid w:val="00A83974"/>
    <w:rsid w:val="00A86887"/>
    <w:rsid w:val="00A9575D"/>
    <w:rsid w:val="00AB54FC"/>
    <w:rsid w:val="00AE7E0A"/>
    <w:rsid w:val="00B15237"/>
    <w:rsid w:val="00B2660D"/>
    <w:rsid w:val="00B279E2"/>
    <w:rsid w:val="00B36BE7"/>
    <w:rsid w:val="00B73710"/>
    <w:rsid w:val="00B835D3"/>
    <w:rsid w:val="00B87317"/>
    <w:rsid w:val="00BB1744"/>
    <w:rsid w:val="00BB3F5C"/>
    <w:rsid w:val="00BC49A0"/>
    <w:rsid w:val="00BE0948"/>
    <w:rsid w:val="00BF138E"/>
    <w:rsid w:val="00C13A60"/>
    <w:rsid w:val="00C2481F"/>
    <w:rsid w:val="00C257A9"/>
    <w:rsid w:val="00C34EAF"/>
    <w:rsid w:val="00C52071"/>
    <w:rsid w:val="00C66C22"/>
    <w:rsid w:val="00C7439E"/>
    <w:rsid w:val="00CC6212"/>
    <w:rsid w:val="00CE14E7"/>
    <w:rsid w:val="00CE7937"/>
    <w:rsid w:val="00CF119D"/>
    <w:rsid w:val="00CF196B"/>
    <w:rsid w:val="00D23EBC"/>
    <w:rsid w:val="00D52630"/>
    <w:rsid w:val="00D533CD"/>
    <w:rsid w:val="00D55DF2"/>
    <w:rsid w:val="00D57C38"/>
    <w:rsid w:val="00D6603F"/>
    <w:rsid w:val="00DA6528"/>
    <w:rsid w:val="00E216F5"/>
    <w:rsid w:val="00E2198F"/>
    <w:rsid w:val="00E534B2"/>
    <w:rsid w:val="00E56D1A"/>
    <w:rsid w:val="00E761ED"/>
    <w:rsid w:val="00E946DF"/>
    <w:rsid w:val="00EA17CC"/>
    <w:rsid w:val="00EB34E2"/>
    <w:rsid w:val="00EF0F10"/>
    <w:rsid w:val="00EF797F"/>
    <w:rsid w:val="00F10FD8"/>
    <w:rsid w:val="00F168CF"/>
    <w:rsid w:val="00F24883"/>
    <w:rsid w:val="00F52BE5"/>
    <w:rsid w:val="00F868C8"/>
    <w:rsid w:val="00FA7796"/>
    <w:rsid w:val="00FC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5025</Words>
  <Characters>28648</Characters>
  <Application>Microsoft Office Word</Application>
  <DocSecurity>4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CSD</cp:lastModifiedBy>
  <cp:revision>3</cp:revision>
  <cp:lastPrinted>2008-11-25T11:58:00Z</cp:lastPrinted>
  <dcterms:created xsi:type="dcterms:W3CDTF">2008-11-25T11:58:00Z</dcterms:created>
  <dcterms:modified xsi:type="dcterms:W3CDTF">2008-11-25T11:59:00Z</dcterms:modified>
</cp:coreProperties>
</file>