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C13CD1">
            <w:pPr>
              <w:spacing w:line="240" w:lineRule="atLeast"/>
              <w:jc w:val="right"/>
              <w:rPr>
                <w:rFonts w:hint="eastAsia"/>
                <w:szCs w:val="21"/>
              </w:rPr>
            </w:pPr>
            <w:r>
              <w:rPr>
                <w:rFonts w:hint="eastAsia"/>
                <w:sz w:val="40"/>
                <w:szCs w:val="40"/>
              </w:rPr>
              <w:t>E</w:t>
            </w:r>
            <w:r w:rsidR="00727FA1">
              <w:rPr>
                <w:sz w:val="20"/>
              </w:rPr>
              <w:t>/</w:t>
            </w:r>
            <w:r>
              <w:rPr>
                <w:sz w:val="20"/>
              </w:rPr>
              <w:t>C</w:t>
            </w:r>
            <w:r w:rsidR="00571E6B">
              <w:rPr>
                <w:rFonts w:hint="eastAsia"/>
                <w:sz w:val="20"/>
              </w:rPr>
              <w:t>.</w:t>
            </w:r>
            <w:r>
              <w:rPr>
                <w:rFonts w:hint="eastAsia"/>
                <w:sz w:val="20"/>
              </w:rPr>
              <w:t>12</w:t>
            </w:r>
            <w:r w:rsidR="00727FA1">
              <w:rPr>
                <w:rFonts w:hint="eastAsia"/>
                <w:sz w:val="20"/>
              </w:rPr>
              <w:t>/</w:t>
            </w:r>
            <w:r>
              <w:rPr>
                <w:rFonts w:hint="eastAsia"/>
                <w:sz w:val="20"/>
              </w:rPr>
              <w:t>ESP</w:t>
            </w:r>
            <w:r w:rsidR="00727FA1">
              <w:rPr>
                <w:rFonts w:hint="eastAsia"/>
                <w:sz w:val="20"/>
              </w:rPr>
              <w:t>/</w:t>
            </w:r>
            <w:r>
              <w:rPr>
                <w:rFonts w:hint="eastAsia"/>
                <w:sz w:val="20"/>
              </w:rPr>
              <w:t>CO</w:t>
            </w:r>
            <w:r w:rsidR="00727FA1">
              <w:rPr>
                <w:rFonts w:hint="eastAsia"/>
                <w:sz w:val="20"/>
              </w:rPr>
              <w:t>/</w:t>
            </w:r>
            <w:r>
              <w:rPr>
                <w:rFonts w:hint="eastAsia"/>
                <w:sz w:val="20"/>
              </w:rPr>
              <w:t>5</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727FA1" w:rsidP="000C274E">
            <w:pPr>
              <w:spacing w:before="240" w:line="240" w:lineRule="atLeast"/>
              <w:rPr>
                <w:rFonts w:hint="eastAsia"/>
                <w:sz w:val="20"/>
              </w:rPr>
            </w:pPr>
            <w:r>
              <w:rPr>
                <w:sz w:val="20"/>
              </w:rPr>
              <w:t xml:space="preserve">Distr.: </w:t>
            </w:r>
            <w:r w:rsidR="00C13CD1">
              <w:rPr>
                <w:sz w:val="20"/>
              </w:rPr>
              <w:t>General</w:t>
            </w:r>
          </w:p>
          <w:p w:rsidR="007F7879" w:rsidRPr="000C274E" w:rsidRDefault="00C13CD1">
            <w:pPr>
              <w:spacing w:line="240" w:lineRule="atLeast"/>
              <w:rPr>
                <w:sz w:val="20"/>
              </w:rPr>
            </w:pPr>
            <w:r>
              <w:rPr>
                <w:rFonts w:hint="eastAsia"/>
                <w:sz w:val="20"/>
              </w:rPr>
              <w:t>6</w:t>
            </w:r>
            <w:r w:rsidR="00571E6B">
              <w:rPr>
                <w:rFonts w:hint="eastAsia"/>
                <w:sz w:val="20"/>
              </w:rPr>
              <w:t xml:space="preserve"> </w:t>
            </w:r>
            <w:r>
              <w:rPr>
                <w:sz w:val="20"/>
              </w:rPr>
              <w:t>June</w:t>
            </w:r>
            <w:r w:rsidR="007F7879" w:rsidRPr="000C274E">
              <w:rPr>
                <w:sz w:val="20"/>
              </w:rPr>
              <w:t xml:space="preserve"> </w:t>
            </w:r>
            <w:r>
              <w:rPr>
                <w:sz w:val="20"/>
              </w:rPr>
              <w:t>2</w:t>
            </w:r>
            <w:r w:rsidR="007F7879" w:rsidRPr="000C274E">
              <w:rPr>
                <w:sz w:val="20"/>
              </w:rPr>
              <w:t>0</w:t>
            </w:r>
            <w:r>
              <w:rPr>
                <w:rFonts w:hint="eastAsia"/>
                <w:sz w:val="20"/>
              </w:rPr>
              <w:t>12</w:t>
            </w:r>
          </w:p>
          <w:p w:rsidR="007F7879" w:rsidRPr="000C274E" w:rsidRDefault="00C13CD1">
            <w:pPr>
              <w:spacing w:line="240" w:lineRule="atLeast"/>
              <w:rPr>
                <w:sz w:val="20"/>
              </w:rPr>
            </w:pPr>
            <w:r>
              <w:rPr>
                <w:sz w:val="20"/>
              </w:rPr>
              <w:t>Chinese</w:t>
            </w:r>
            <w:r w:rsidR="007F7879" w:rsidRPr="000C274E">
              <w:rPr>
                <w:sz w:val="20"/>
              </w:rPr>
              <w:t xml:space="preserve"> </w:t>
            </w:r>
          </w:p>
          <w:p w:rsidR="007F7879" w:rsidRPr="000C274E" w:rsidRDefault="00727FA1">
            <w:pPr>
              <w:spacing w:line="240" w:lineRule="atLeast"/>
              <w:rPr>
                <w:rFonts w:hint="eastAsia"/>
                <w:sz w:val="20"/>
              </w:rPr>
            </w:pPr>
            <w:r>
              <w:rPr>
                <w:sz w:val="20"/>
              </w:rPr>
              <w:t xml:space="preserve">Original: </w:t>
            </w:r>
            <w:r w:rsidR="00C13CD1">
              <w:rPr>
                <w:sz w:val="20"/>
              </w:rPr>
              <w:t>Spanish</w:t>
            </w:r>
          </w:p>
        </w:tc>
      </w:tr>
    </w:tbl>
    <w:p w:rsidR="008C2035" w:rsidRPr="008C2035" w:rsidRDefault="008C2035" w:rsidP="008C2035">
      <w:pPr>
        <w:spacing w:before="120"/>
        <w:rPr>
          <w:rFonts w:ascii="Time New Roman" w:eastAsia="SimHei" w:hAnsi="Time New Roman" w:hint="eastAsia"/>
          <w:sz w:val="24"/>
          <w:szCs w:val="24"/>
          <w:lang w:val="en-GB"/>
        </w:rPr>
      </w:pPr>
      <w:r w:rsidRPr="008C2035">
        <w:rPr>
          <w:rFonts w:ascii="Time New Roman" w:eastAsia="SimHei" w:hAnsi="Time New Roman" w:hint="eastAsia"/>
          <w:sz w:val="24"/>
          <w:szCs w:val="24"/>
          <w:lang w:val="en-GB"/>
        </w:rPr>
        <w:t>经济、社会、文化权利委员会</w:t>
      </w:r>
    </w:p>
    <w:p w:rsidR="006730F2" w:rsidRPr="008C2035" w:rsidRDefault="008C2035" w:rsidP="008C2035">
      <w:pPr>
        <w:rPr>
          <w:rFonts w:ascii="Time New Roman" w:eastAsia="SimHei" w:hAnsi="Time New Roman" w:hint="eastAsia"/>
          <w:szCs w:val="21"/>
          <w:lang w:val="en-GB"/>
        </w:rPr>
      </w:pPr>
      <w:r w:rsidRPr="006730F2">
        <w:rPr>
          <w:rFonts w:ascii="Time New Roman" w:eastAsia="SimHei" w:hAnsi="Time New Roman" w:hint="eastAsia"/>
          <w:szCs w:val="21"/>
        </w:rPr>
        <w:t>第</w:t>
      </w:r>
      <w:r>
        <w:rPr>
          <w:rFonts w:ascii="Time New Roman" w:eastAsia="SimHei" w:hAnsi="Time New Roman" w:hint="eastAsia"/>
          <w:szCs w:val="21"/>
        </w:rPr>
        <w:t>四十八</w:t>
      </w:r>
      <w:r w:rsidRPr="006730F2">
        <w:rPr>
          <w:rFonts w:ascii="Time New Roman" w:eastAsia="SimHei" w:hAnsi="Time New Roman" w:hint="eastAsia"/>
          <w:szCs w:val="21"/>
        </w:rPr>
        <w:t>届会议</w:t>
      </w:r>
    </w:p>
    <w:p w:rsidR="008C2035" w:rsidRPr="008C2035" w:rsidRDefault="00C13CD1" w:rsidP="008C2035">
      <w:pPr>
        <w:rPr>
          <w:rFonts w:ascii="Time New Roman" w:hAnsi="Time New Roman" w:hint="eastAsia"/>
          <w:szCs w:val="21"/>
          <w:lang w:val="en-GB"/>
        </w:rPr>
      </w:pPr>
      <w:r>
        <w:rPr>
          <w:rFonts w:ascii="Time New Roman" w:hAnsi="Time New Roman" w:hint="eastAsia"/>
          <w:szCs w:val="21"/>
          <w:lang w:val="en-GB"/>
        </w:rPr>
        <w:t>2</w:t>
      </w:r>
      <w:r w:rsidR="008C2035" w:rsidRPr="008C2035">
        <w:rPr>
          <w:rFonts w:ascii="Time New Roman" w:hAnsi="Time New Roman" w:hint="eastAsia"/>
          <w:szCs w:val="21"/>
          <w:lang w:val="en-GB"/>
        </w:rPr>
        <w:t>0</w:t>
      </w:r>
      <w:r>
        <w:rPr>
          <w:rFonts w:ascii="Time New Roman" w:hAnsi="Time New Roman" w:hint="eastAsia"/>
          <w:szCs w:val="21"/>
          <w:lang w:val="en-GB"/>
        </w:rPr>
        <w:t>12</w:t>
      </w:r>
      <w:r w:rsidR="008C2035" w:rsidRPr="008C2035">
        <w:rPr>
          <w:rFonts w:ascii="Time New Roman" w:hAnsi="Time New Roman" w:hint="eastAsia"/>
          <w:szCs w:val="21"/>
          <w:lang w:val="en-GB"/>
        </w:rPr>
        <w:t>年</w:t>
      </w:r>
      <w:r>
        <w:rPr>
          <w:rFonts w:ascii="Time New Roman" w:hAnsi="Time New Roman" w:hint="eastAsia"/>
          <w:szCs w:val="21"/>
          <w:lang w:val="en-GB"/>
        </w:rPr>
        <w:t>4</w:t>
      </w:r>
      <w:r w:rsidR="008C2035" w:rsidRPr="008C2035">
        <w:rPr>
          <w:rFonts w:ascii="Time New Roman" w:hAnsi="Time New Roman" w:hint="eastAsia"/>
          <w:szCs w:val="21"/>
          <w:lang w:val="en-GB"/>
        </w:rPr>
        <w:t>月</w:t>
      </w:r>
      <w:r>
        <w:rPr>
          <w:rFonts w:ascii="Time New Roman" w:hAnsi="Time New Roman" w:hint="eastAsia"/>
          <w:szCs w:val="21"/>
          <w:lang w:val="en-GB"/>
        </w:rPr>
        <w:t>3</w:t>
      </w:r>
      <w:r w:rsidR="008C2035" w:rsidRPr="008C2035">
        <w:rPr>
          <w:rFonts w:ascii="Time New Roman" w:hAnsi="Time New Roman" w:hint="eastAsia"/>
          <w:szCs w:val="21"/>
          <w:lang w:val="en-GB"/>
        </w:rPr>
        <w:t>0</w:t>
      </w:r>
      <w:r w:rsidR="008C2035" w:rsidRPr="008C2035">
        <w:rPr>
          <w:rFonts w:ascii="Time New Roman" w:hAnsi="Time New Roman" w:hint="eastAsia"/>
          <w:szCs w:val="21"/>
          <w:lang w:val="en-GB"/>
        </w:rPr>
        <w:t>日至</w:t>
      </w:r>
      <w:r>
        <w:rPr>
          <w:rFonts w:ascii="Time New Roman" w:hAnsi="Time New Roman" w:hint="eastAsia"/>
          <w:szCs w:val="21"/>
          <w:lang w:val="en-GB"/>
        </w:rPr>
        <w:t>5</w:t>
      </w:r>
      <w:r w:rsidR="008C2035" w:rsidRPr="008C2035">
        <w:rPr>
          <w:rFonts w:ascii="Time New Roman" w:hAnsi="Time New Roman" w:hint="eastAsia"/>
          <w:szCs w:val="21"/>
          <w:lang w:val="en-GB"/>
        </w:rPr>
        <w:t>月</w:t>
      </w:r>
      <w:r>
        <w:rPr>
          <w:rFonts w:ascii="Time New Roman" w:hAnsi="Time New Roman" w:hint="eastAsia"/>
          <w:szCs w:val="21"/>
          <w:lang w:val="en-GB"/>
        </w:rPr>
        <w:t>18</w:t>
      </w:r>
      <w:r w:rsidR="008C2035" w:rsidRPr="008C2035">
        <w:rPr>
          <w:rFonts w:ascii="Time New Roman" w:hAnsi="Time New Roman" w:hint="eastAsia"/>
          <w:szCs w:val="21"/>
          <w:lang w:val="en-GB"/>
        </w:rPr>
        <w:t>日</w:t>
      </w:r>
    </w:p>
    <w:p w:rsidR="006730F2" w:rsidRDefault="006730F2" w:rsidP="006730F2">
      <w:pPr>
        <w:pStyle w:val="HChGC"/>
        <w:rPr>
          <w:rFonts w:hint="eastAsia"/>
        </w:rPr>
      </w:pPr>
      <w:r>
        <w:rPr>
          <w:rFonts w:hint="eastAsia"/>
        </w:rPr>
        <w:tab/>
      </w:r>
      <w:r>
        <w:rPr>
          <w:rFonts w:hint="eastAsia"/>
        </w:rPr>
        <w:tab/>
      </w:r>
      <w:r w:rsidR="008C2035" w:rsidRPr="008C2035">
        <w:rPr>
          <w:rFonts w:hint="eastAsia"/>
          <w:lang w:val="en-GB"/>
        </w:rPr>
        <w:t>审议缔约国根据《公约》第十六条和第十七条提交的报告</w:t>
      </w:r>
    </w:p>
    <w:p w:rsidR="007F7879" w:rsidRDefault="008C2035" w:rsidP="008C2035">
      <w:pPr>
        <w:pStyle w:val="H1GC"/>
        <w:rPr>
          <w:rFonts w:hint="eastAsia"/>
          <w:lang w:val="en-GB"/>
        </w:rPr>
      </w:pPr>
      <w:r>
        <w:rPr>
          <w:rFonts w:hint="eastAsia"/>
        </w:rPr>
        <w:tab/>
      </w:r>
      <w:r>
        <w:rPr>
          <w:rFonts w:hint="eastAsia"/>
        </w:rPr>
        <w:tab/>
      </w:r>
      <w:r w:rsidRPr="008C2035">
        <w:rPr>
          <w:rFonts w:hint="eastAsia"/>
          <w:lang w:val="en-GB"/>
        </w:rPr>
        <w:t>经济、社会、文化权利委员会的结论性意见</w:t>
      </w:r>
    </w:p>
    <w:p w:rsidR="007F7879" w:rsidRDefault="008C2035" w:rsidP="008C2035">
      <w:pPr>
        <w:pStyle w:val="HChGC"/>
        <w:rPr>
          <w:rFonts w:hint="eastAsia"/>
          <w:lang w:val="en-GB"/>
        </w:rPr>
      </w:pPr>
      <w:r>
        <w:rPr>
          <w:rFonts w:hint="eastAsia"/>
          <w:lang w:val="en-GB"/>
        </w:rPr>
        <w:tab/>
      </w:r>
      <w:r>
        <w:rPr>
          <w:rFonts w:hint="eastAsia"/>
          <w:lang w:val="en-GB"/>
        </w:rPr>
        <w:tab/>
      </w:r>
      <w:r w:rsidRPr="008C2035">
        <w:rPr>
          <w:rFonts w:hint="eastAsia"/>
          <w:lang w:val="en-GB"/>
        </w:rPr>
        <w:t>西班牙</w:t>
      </w:r>
    </w:p>
    <w:p w:rsidR="008C2035" w:rsidRPr="008C2035" w:rsidRDefault="00727FA1" w:rsidP="008C2035">
      <w:pPr>
        <w:pStyle w:val="SingleTxtGC"/>
        <w:rPr>
          <w:rFonts w:hint="eastAsia"/>
          <w:lang w:val="en-GB"/>
        </w:rPr>
      </w:pPr>
      <w:r>
        <w:rPr>
          <w:rFonts w:hint="eastAsia"/>
          <w:lang w:val="en-GB"/>
        </w:rPr>
        <w:t>1.</w:t>
      </w:r>
      <w:r w:rsidR="008C2035" w:rsidRPr="008C2035">
        <w:rPr>
          <w:rFonts w:hint="eastAsia"/>
          <w:lang w:val="en-GB"/>
        </w:rPr>
        <w:t xml:space="preserve">  </w:t>
      </w:r>
      <w:r w:rsidR="008C2035" w:rsidRPr="008C2035">
        <w:rPr>
          <w:rFonts w:hint="eastAsia"/>
          <w:lang w:val="en-GB"/>
        </w:rPr>
        <w:t>经济、社会、文化权利委员会在</w:t>
      </w:r>
      <w:r w:rsidR="00C13CD1">
        <w:rPr>
          <w:rFonts w:hint="eastAsia"/>
          <w:lang w:val="en-GB"/>
        </w:rPr>
        <w:t>2</w:t>
      </w:r>
      <w:r w:rsidR="008C2035" w:rsidRPr="008C2035">
        <w:rPr>
          <w:rFonts w:hint="eastAsia"/>
          <w:lang w:val="en-GB"/>
        </w:rPr>
        <w:t>0</w:t>
      </w:r>
      <w:r w:rsidR="00C13CD1">
        <w:rPr>
          <w:rFonts w:hint="eastAsia"/>
          <w:lang w:val="en-GB"/>
        </w:rPr>
        <w:t>12</w:t>
      </w:r>
      <w:r w:rsidR="008C2035" w:rsidRPr="008C2035">
        <w:rPr>
          <w:rFonts w:hint="eastAsia"/>
          <w:lang w:val="en-GB"/>
        </w:rPr>
        <w:t>年</w:t>
      </w:r>
      <w:r w:rsidR="00C13CD1">
        <w:rPr>
          <w:rFonts w:hint="eastAsia"/>
          <w:lang w:val="en-GB"/>
        </w:rPr>
        <w:t>5</w:t>
      </w:r>
      <w:r w:rsidR="008C2035" w:rsidRPr="008C2035">
        <w:rPr>
          <w:rFonts w:hint="eastAsia"/>
          <w:lang w:val="en-GB"/>
        </w:rPr>
        <w:t>月</w:t>
      </w:r>
      <w:r w:rsidR="00C13CD1">
        <w:rPr>
          <w:rFonts w:hint="eastAsia"/>
          <w:lang w:val="en-GB"/>
        </w:rPr>
        <w:t>7</w:t>
      </w:r>
      <w:r w:rsidR="008C2035" w:rsidRPr="008C2035">
        <w:rPr>
          <w:rFonts w:hint="eastAsia"/>
          <w:lang w:val="en-GB"/>
        </w:rPr>
        <w:t>日至</w:t>
      </w:r>
      <w:r w:rsidR="00C13CD1">
        <w:rPr>
          <w:rFonts w:hint="eastAsia"/>
          <w:lang w:val="en-GB"/>
        </w:rPr>
        <w:t>8</w:t>
      </w:r>
      <w:r w:rsidR="008C2035" w:rsidRPr="008C2035">
        <w:rPr>
          <w:rFonts w:hint="eastAsia"/>
          <w:lang w:val="en-GB"/>
        </w:rPr>
        <w:t>日举行的第</w:t>
      </w:r>
      <w:r w:rsidR="00C13CD1">
        <w:rPr>
          <w:rFonts w:hint="eastAsia"/>
          <w:lang w:val="en-GB"/>
        </w:rPr>
        <w:t>12</w:t>
      </w:r>
      <w:r w:rsidR="008C2035" w:rsidRPr="008C2035">
        <w:rPr>
          <w:rFonts w:hint="eastAsia"/>
          <w:lang w:val="en-GB"/>
        </w:rPr>
        <w:t>至</w:t>
      </w:r>
      <w:r w:rsidR="00C13CD1">
        <w:rPr>
          <w:rFonts w:hint="eastAsia"/>
          <w:lang w:val="en-GB"/>
        </w:rPr>
        <w:t>14</w:t>
      </w:r>
      <w:r w:rsidR="008C2035" w:rsidRPr="008C2035">
        <w:rPr>
          <w:rFonts w:hint="eastAsia"/>
          <w:lang w:val="en-GB"/>
        </w:rPr>
        <w:t>次会议</w:t>
      </w:r>
      <w:r>
        <w:rPr>
          <w:rFonts w:hint="eastAsia"/>
          <w:lang w:val="en-GB"/>
        </w:rPr>
        <w:t>(</w:t>
      </w:r>
      <w:r w:rsidR="008C2035" w:rsidRPr="008C2035">
        <w:rPr>
          <w:rFonts w:hint="eastAsia"/>
          <w:lang w:val="en-GB"/>
        </w:rPr>
        <w:t>见</w:t>
      </w:r>
      <w:r w:rsidR="00C13CD1">
        <w:rPr>
          <w:rFonts w:hint="eastAsia"/>
          <w:lang w:val="en-GB"/>
        </w:rPr>
        <w:t>E</w:t>
      </w:r>
      <w:r>
        <w:rPr>
          <w:rFonts w:hint="eastAsia"/>
          <w:lang w:val="en-GB"/>
        </w:rPr>
        <w:t>/</w:t>
      </w:r>
      <w:r w:rsidR="00C13CD1">
        <w:rPr>
          <w:rFonts w:hint="eastAsia"/>
          <w:lang w:val="en-GB"/>
        </w:rPr>
        <w:t>C</w:t>
      </w:r>
      <w:r w:rsidR="008C2035" w:rsidRPr="008C2035">
        <w:rPr>
          <w:rFonts w:hint="eastAsia"/>
          <w:lang w:val="en-GB"/>
        </w:rPr>
        <w:t>.</w:t>
      </w:r>
      <w:r w:rsidR="00C13CD1">
        <w:rPr>
          <w:rFonts w:hint="eastAsia"/>
          <w:lang w:val="en-GB"/>
        </w:rPr>
        <w:t>12</w:t>
      </w:r>
      <w:r>
        <w:rPr>
          <w:rFonts w:hint="eastAsia"/>
          <w:lang w:val="en-GB"/>
        </w:rPr>
        <w:t>/</w:t>
      </w:r>
      <w:r w:rsidR="00C13CD1">
        <w:rPr>
          <w:rFonts w:hint="eastAsia"/>
          <w:lang w:val="en-GB"/>
        </w:rPr>
        <w:t>2</w:t>
      </w:r>
      <w:r w:rsidR="008C2035" w:rsidRPr="008C2035">
        <w:rPr>
          <w:rFonts w:hint="eastAsia"/>
          <w:lang w:val="en-GB"/>
        </w:rPr>
        <w:t>0</w:t>
      </w:r>
      <w:r w:rsidR="00C13CD1">
        <w:rPr>
          <w:rFonts w:hint="eastAsia"/>
          <w:lang w:val="en-GB"/>
        </w:rPr>
        <w:t>12</w:t>
      </w:r>
      <w:r>
        <w:rPr>
          <w:rFonts w:hint="eastAsia"/>
          <w:lang w:val="en-GB"/>
        </w:rPr>
        <w:t>/</w:t>
      </w:r>
      <w:r w:rsidR="00C13CD1">
        <w:rPr>
          <w:rFonts w:hint="eastAsia"/>
          <w:lang w:val="en-GB"/>
        </w:rPr>
        <w:t>SR</w:t>
      </w:r>
      <w:r w:rsidR="008C2035" w:rsidRPr="008C2035">
        <w:rPr>
          <w:rFonts w:hint="eastAsia"/>
          <w:lang w:val="en-GB"/>
        </w:rPr>
        <w:t>.</w:t>
      </w:r>
      <w:r w:rsidR="00C13CD1">
        <w:rPr>
          <w:rFonts w:hint="eastAsia"/>
          <w:lang w:val="en-GB"/>
        </w:rPr>
        <w:t>12</w:t>
      </w:r>
      <w:r w:rsidR="008C2035" w:rsidRPr="008C2035">
        <w:rPr>
          <w:rFonts w:hint="eastAsia"/>
          <w:lang w:val="en-GB"/>
        </w:rPr>
        <w:t>-</w:t>
      </w:r>
      <w:r w:rsidR="00C13CD1">
        <w:rPr>
          <w:rFonts w:hint="eastAsia"/>
          <w:lang w:val="en-GB"/>
        </w:rPr>
        <w:t>14</w:t>
      </w:r>
      <w:r>
        <w:rPr>
          <w:rFonts w:hint="eastAsia"/>
          <w:lang w:val="en-GB"/>
        </w:rPr>
        <w:t>)</w:t>
      </w:r>
      <w:r w:rsidR="008C2035" w:rsidRPr="008C2035">
        <w:rPr>
          <w:rFonts w:hint="eastAsia"/>
          <w:lang w:val="en-GB"/>
        </w:rPr>
        <w:t>上</w:t>
      </w:r>
      <w:r>
        <w:rPr>
          <w:rFonts w:hint="eastAsia"/>
          <w:lang w:val="en-GB"/>
        </w:rPr>
        <w:t>，</w:t>
      </w:r>
      <w:r w:rsidR="008C2035" w:rsidRPr="008C2035">
        <w:rPr>
          <w:rFonts w:hint="eastAsia"/>
          <w:lang w:val="en-GB"/>
        </w:rPr>
        <w:t>审议了西班牙关于《经济、社会、文化权利国际公约》执行情况的第五次定期报告</w:t>
      </w:r>
      <w:r>
        <w:rPr>
          <w:rFonts w:hint="eastAsia"/>
          <w:lang w:val="en-GB"/>
        </w:rPr>
        <w:t>(</w:t>
      </w:r>
      <w:r w:rsidR="00C13CD1">
        <w:rPr>
          <w:rFonts w:hint="eastAsia"/>
          <w:lang w:val="en-GB"/>
        </w:rPr>
        <w:t>E</w:t>
      </w:r>
      <w:r>
        <w:rPr>
          <w:rFonts w:hint="eastAsia"/>
          <w:lang w:val="en-GB"/>
        </w:rPr>
        <w:t>/</w:t>
      </w:r>
      <w:r w:rsidR="00C13CD1">
        <w:rPr>
          <w:rFonts w:hint="eastAsia"/>
          <w:lang w:val="en-GB"/>
        </w:rPr>
        <w:t>C</w:t>
      </w:r>
      <w:r w:rsidR="008C2035" w:rsidRPr="008C2035">
        <w:rPr>
          <w:rFonts w:hint="eastAsia"/>
          <w:lang w:val="en-GB"/>
        </w:rPr>
        <w:t>.</w:t>
      </w:r>
      <w:r w:rsidR="00C13CD1">
        <w:rPr>
          <w:rFonts w:hint="eastAsia"/>
          <w:lang w:val="en-GB"/>
        </w:rPr>
        <w:t>12</w:t>
      </w:r>
      <w:r>
        <w:rPr>
          <w:rFonts w:hint="eastAsia"/>
          <w:lang w:val="en-GB"/>
        </w:rPr>
        <w:t>/</w:t>
      </w:r>
      <w:r w:rsidR="00C13CD1">
        <w:rPr>
          <w:rFonts w:hint="eastAsia"/>
          <w:lang w:val="en-GB"/>
        </w:rPr>
        <w:t>ESP</w:t>
      </w:r>
      <w:r>
        <w:rPr>
          <w:rFonts w:hint="eastAsia"/>
          <w:lang w:val="en-GB"/>
        </w:rPr>
        <w:t>/</w:t>
      </w:r>
      <w:r w:rsidR="00C13CD1">
        <w:rPr>
          <w:rFonts w:hint="eastAsia"/>
          <w:lang w:val="en-GB"/>
        </w:rPr>
        <w:t>5</w:t>
      </w:r>
      <w:r>
        <w:rPr>
          <w:rFonts w:hint="eastAsia"/>
          <w:lang w:val="en-GB"/>
        </w:rPr>
        <w:t>)</w:t>
      </w:r>
      <w:r>
        <w:rPr>
          <w:rFonts w:hint="eastAsia"/>
          <w:lang w:val="en-GB"/>
        </w:rPr>
        <w:t>，</w:t>
      </w:r>
      <w:r w:rsidR="008C2035" w:rsidRPr="008C2035">
        <w:rPr>
          <w:rFonts w:hint="eastAsia"/>
          <w:lang w:val="en-GB"/>
        </w:rPr>
        <w:t>并于</w:t>
      </w:r>
      <w:r w:rsidR="00C13CD1">
        <w:rPr>
          <w:rFonts w:hint="eastAsia"/>
          <w:lang w:val="en-GB"/>
        </w:rPr>
        <w:t>2</w:t>
      </w:r>
      <w:r w:rsidR="008C2035" w:rsidRPr="008C2035">
        <w:rPr>
          <w:rFonts w:hint="eastAsia"/>
          <w:lang w:val="en-GB"/>
        </w:rPr>
        <w:t>0</w:t>
      </w:r>
      <w:r w:rsidR="00C13CD1">
        <w:rPr>
          <w:rFonts w:hint="eastAsia"/>
          <w:lang w:val="en-GB"/>
        </w:rPr>
        <w:t>12</w:t>
      </w:r>
      <w:r w:rsidR="008C2035" w:rsidRPr="008C2035">
        <w:rPr>
          <w:rFonts w:hint="eastAsia"/>
          <w:lang w:val="en-GB"/>
        </w:rPr>
        <w:t>年</w:t>
      </w:r>
      <w:r w:rsidR="00C13CD1">
        <w:rPr>
          <w:rFonts w:hint="eastAsia"/>
          <w:lang w:val="en-GB"/>
        </w:rPr>
        <w:t>5</w:t>
      </w:r>
      <w:r w:rsidR="008C2035" w:rsidRPr="008C2035">
        <w:rPr>
          <w:rFonts w:hint="eastAsia"/>
          <w:lang w:val="en-GB"/>
        </w:rPr>
        <w:t>月</w:t>
      </w:r>
      <w:r w:rsidR="00C13CD1">
        <w:rPr>
          <w:rFonts w:hint="eastAsia"/>
          <w:lang w:val="en-GB"/>
        </w:rPr>
        <w:t>18</w:t>
      </w:r>
      <w:r w:rsidR="008C2035" w:rsidRPr="008C2035">
        <w:rPr>
          <w:rFonts w:hint="eastAsia"/>
          <w:lang w:val="en-GB"/>
        </w:rPr>
        <w:t>日举行的第</w:t>
      </w:r>
      <w:r w:rsidR="00C13CD1">
        <w:rPr>
          <w:rFonts w:hint="eastAsia"/>
          <w:lang w:val="en-GB"/>
        </w:rPr>
        <w:t>28</w:t>
      </w:r>
      <w:r w:rsidR="008C2035" w:rsidRPr="008C2035">
        <w:rPr>
          <w:rFonts w:hint="eastAsia"/>
          <w:lang w:val="en-GB"/>
        </w:rPr>
        <w:t>次会议上</w:t>
      </w:r>
      <w:r>
        <w:rPr>
          <w:rFonts w:hint="eastAsia"/>
          <w:lang w:val="en-GB"/>
        </w:rPr>
        <w:t>(</w:t>
      </w:r>
      <w:r w:rsidR="00C13CD1">
        <w:rPr>
          <w:rFonts w:hint="eastAsia"/>
          <w:lang w:val="en-GB"/>
        </w:rPr>
        <w:t>E</w:t>
      </w:r>
      <w:r>
        <w:rPr>
          <w:rFonts w:hint="eastAsia"/>
          <w:lang w:val="en-GB"/>
        </w:rPr>
        <w:t>/</w:t>
      </w:r>
      <w:r w:rsidR="00C13CD1">
        <w:rPr>
          <w:rFonts w:hint="eastAsia"/>
          <w:lang w:val="en-GB"/>
        </w:rPr>
        <w:t>C</w:t>
      </w:r>
      <w:r w:rsidR="001E750C">
        <w:rPr>
          <w:rFonts w:hint="eastAsia"/>
          <w:lang w:val="en-GB"/>
        </w:rPr>
        <w:t>.</w:t>
      </w:r>
      <w:r w:rsidR="00C13CD1">
        <w:rPr>
          <w:rFonts w:hint="eastAsia"/>
          <w:lang w:val="en-GB"/>
        </w:rPr>
        <w:t>12</w:t>
      </w:r>
      <w:r>
        <w:rPr>
          <w:rFonts w:hint="eastAsia"/>
          <w:lang w:val="en-GB"/>
        </w:rPr>
        <w:t>/</w:t>
      </w:r>
      <w:r w:rsidR="00C13CD1">
        <w:rPr>
          <w:rFonts w:hint="eastAsia"/>
          <w:lang w:val="en-GB"/>
        </w:rPr>
        <w:t>2</w:t>
      </w:r>
      <w:r w:rsidR="008C2035" w:rsidRPr="008C2035">
        <w:rPr>
          <w:rFonts w:hint="eastAsia"/>
          <w:lang w:val="en-GB"/>
        </w:rPr>
        <w:t>0</w:t>
      </w:r>
      <w:r w:rsidR="00C13CD1">
        <w:rPr>
          <w:rFonts w:hint="eastAsia"/>
          <w:lang w:val="en-GB"/>
        </w:rPr>
        <w:t>12</w:t>
      </w:r>
      <w:r>
        <w:rPr>
          <w:rFonts w:hint="eastAsia"/>
          <w:lang w:val="en-GB"/>
        </w:rPr>
        <w:t>/</w:t>
      </w:r>
      <w:r w:rsidR="00C13CD1">
        <w:rPr>
          <w:rFonts w:hint="eastAsia"/>
          <w:lang w:val="en-GB"/>
        </w:rPr>
        <w:t>SR</w:t>
      </w:r>
      <w:r w:rsidR="001E750C">
        <w:rPr>
          <w:rFonts w:hint="eastAsia"/>
          <w:lang w:val="en-GB"/>
        </w:rPr>
        <w:t>.</w:t>
      </w:r>
      <w:r w:rsidR="00C13CD1">
        <w:rPr>
          <w:rFonts w:hint="eastAsia"/>
          <w:lang w:val="en-GB"/>
        </w:rPr>
        <w:t>28</w:t>
      </w:r>
      <w:r>
        <w:rPr>
          <w:rFonts w:hint="eastAsia"/>
          <w:lang w:val="en-GB"/>
        </w:rPr>
        <w:t>)</w:t>
      </w:r>
      <w:r w:rsidR="008C2035" w:rsidRPr="008C2035">
        <w:rPr>
          <w:rFonts w:hint="eastAsia"/>
          <w:lang w:val="en-GB"/>
        </w:rPr>
        <w:t>通过了以下结论性意见。</w:t>
      </w:r>
    </w:p>
    <w:p w:rsidR="008C2035" w:rsidRPr="008C2035" w:rsidRDefault="008C2035" w:rsidP="008C2035">
      <w:pPr>
        <w:pStyle w:val="H1GC"/>
        <w:rPr>
          <w:rFonts w:hint="eastAsia"/>
          <w:lang w:val="en-GB"/>
        </w:rPr>
      </w:pPr>
      <w:r>
        <w:rPr>
          <w:rFonts w:hint="eastAsia"/>
          <w:lang w:val="en-GB"/>
        </w:rPr>
        <w:tab/>
      </w:r>
      <w:r w:rsidR="00C13CD1">
        <w:rPr>
          <w:rFonts w:hint="eastAsia"/>
          <w:lang w:val="en-GB"/>
        </w:rPr>
        <w:t>A</w:t>
      </w:r>
      <w:r w:rsidRPr="008C2035">
        <w:rPr>
          <w:rFonts w:hint="eastAsia"/>
          <w:lang w:val="en-GB"/>
        </w:rPr>
        <w:t>.</w:t>
      </w:r>
      <w:r>
        <w:rPr>
          <w:rFonts w:hint="eastAsia"/>
          <w:lang w:val="en-GB"/>
        </w:rPr>
        <w:tab/>
      </w:r>
      <w:r w:rsidRPr="008C2035">
        <w:rPr>
          <w:rFonts w:hint="eastAsia"/>
          <w:lang w:val="en-GB"/>
        </w:rPr>
        <w:t>导言</w:t>
      </w:r>
    </w:p>
    <w:p w:rsidR="008C2035" w:rsidRPr="008C2035" w:rsidRDefault="00727FA1" w:rsidP="008C2035">
      <w:pPr>
        <w:pStyle w:val="SingleTxtGC"/>
        <w:rPr>
          <w:rFonts w:hint="eastAsia"/>
          <w:lang w:val="en-GB"/>
        </w:rPr>
      </w:pPr>
      <w:r>
        <w:rPr>
          <w:rFonts w:hint="eastAsia"/>
          <w:lang w:val="en-GB"/>
        </w:rPr>
        <w:t>2.</w:t>
      </w:r>
      <w:r w:rsidR="008C2035" w:rsidRPr="008C2035">
        <w:rPr>
          <w:rFonts w:hint="eastAsia"/>
          <w:lang w:val="en-GB"/>
        </w:rPr>
        <w:t xml:space="preserve">  </w:t>
      </w:r>
      <w:r w:rsidR="008C2035" w:rsidRPr="008C2035">
        <w:rPr>
          <w:rFonts w:hint="eastAsia"/>
          <w:lang w:val="en-GB"/>
        </w:rPr>
        <w:t>委员会欢迎西班牙依照委员会的准则编写的第五次报告</w:t>
      </w:r>
      <w:r>
        <w:rPr>
          <w:rFonts w:hint="eastAsia"/>
          <w:lang w:val="en-GB"/>
        </w:rPr>
        <w:t>，</w:t>
      </w:r>
      <w:r w:rsidR="008C2035" w:rsidRPr="008C2035">
        <w:rPr>
          <w:rFonts w:hint="eastAsia"/>
          <w:lang w:val="en-GB"/>
        </w:rPr>
        <w:t>阐述了该国实施委员会先前建议的情况。委员会还赞赏对问题清单</w:t>
      </w:r>
      <w:r>
        <w:rPr>
          <w:rFonts w:hint="eastAsia"/>
          <w:lang w:val="en-GB"/>
        </w:rPr>
        <w:t>(</w:t>
      </w:r>
      <w:r w:rsidR="00C13CD1">
        <w:rPr>
          <w:rFonts w:hint="eastAsia"/>
          <w:lang w:val="en-GB"/>
        </w:rPr>
        <w:t>E</w:t>
      </w:r>
      <w:r>
        <w:rPr>
          <w:rFonts w:hint="eastAsia"/>
          <w:lang w:val="en-GB"/>
        </w:rPr>
        <w:t>/</w:t>
      </w:r>
      <w:r w:rsidR="00C13CD1">
        <w:rPr>
          <w:rFonts w:hint="eastAsia"/>
          <w:lang w:val="en-GB"/>
        </w:rPr>
        <w:t>C</w:t>
      </w:r>
      <w:r w:rsidR="008C2035" w:rsidRPr="008C2035">
        <w:rPr>
          <w:rFonts w:hint="eastAsia"/>
          <w:lang w:val="en-GB"/>
        </w:rPr>
        <w:t>.</w:t>
      </w:r>
      <w:r w:rsidR="00C13CD1">
        <w:rPr>
          <w:rFonts w:hint="eastAsia"/>
          <w:lang w:val="en-GB"/>
        </w:rPr>
        <w:t>12</w:t>
      </w:r>
      <w:r>
        <w:rPr>
          <w:rFonts w:hint="eastAsia"/>
          <w:lang w:val="en-GB"/>
        </w:rPr>
        <w:t>/</w:t>
      </w:r>
      <w:r w:rsidR="00C13CD1">
        <w:rPr>
          <w:rFonts w:hint="eastAsia"/>
          <w:lang w:val="en-GB"/>
        </w:rPr>
        <w:t>ESP</w:t>
      </w:r>
      <w:r>
        <w:rPr>
          <w:rFonts w:hint="eastAsia"/>
          <w:lang w:val="en-GB"/>
        </w:rPr>
        <w:t>/</w:t>
      </w:r>
      <w:r w:rsidR="00C13CD1">
        <w:rPr>
          <w:rFonts w:hint="eastAsia"/>
          <w:lang w:val="en-GB"/>
        </w:rPr>
        <w:t>Q</w:t>
      </w:r>
      <w:r>
        <w:rPr>
          <w:rFonts w:hint="eastAsia"/>
          <w:lang w:val="en-GB"/>
        </w:rPr>
        <w:t>/</w:t>
      </w:r>
      <w:r w:rsidR="00C13CD1">
        <w:rPr>
          <w:rFonts w:hint="eastAsia"/>
          <w:lang w:val="en-GB"/>
        </w:rPr>
        <w:t>5</w:t>
      </w:r>
      <w:r>
        <w:rPr>
          <w:rFonts w:hint="eastAsia"/>
          <w:lang w:val="en-GB"/>
        </w:rPr>
        <w:t>/</w:t>
      </w:r>
      <w:r w:rsidR="00C13CD1">
        <w:rPr>
          <w:rFonts w:hint="eastAsia"/>
          <w:lang w:val="en-GB"/>
        </w:rPr>
        <w:t>Add</w:t>
      </w:r>
      <w:r w:rsidR="008C2035" w:rsidRPr="008C2035">
        <w:rPr>
          <w:rFonts w:hint="eastAsia"/>
          <w:lang w:val="en-GB"/>
        </w:rPr>
        <w:t>.</w:t>
      </w:r>
      <w:r w:rsidR="00C13CD1">
        <w:rPr>
          <w:rFonts w:hint="eastAsia"/>
          <w:lang w:val="en-GB"/>
        </w:rPr>
        <w:t>1</w:t>
      </w:r>
      <w:r>
        <w:rPr>
          <w:rFonts w:hint="eastAsia"/>
          <w:lang w:val="en-GB"/>
        </w:rPr>
        <w:t>)</w:t>
      </w:r>
      <w:r w:rsidR="008C2035" w:rsidRPr="008C2035">
        <w:rPr>
          <w:rFonts w:hint="eastAsia"/>
          <w:lang w:val="en-GB"/>
        </w:rPr>
        <w:t>作出的书面答复</w:t>
      </w:r>
      <w:r>
        <w:rPr>
          <w:rFonts w:hint="eastAsia"/>
          <w:lang w:val="en-GB"/>
        </w:rPr>
        <w:t>，</w:t>
      </w:r>
      <w:r w:rsidR="008C2035" w:rsidRPr="008C2035">
        <w:rPr>
          <w:rFonts w:hint="eastAsia"/>
          <w:lang w:val="en-GB"/>
        </w:rPr>
        <w:t>以及书面答复所提供的详尽的统计数据。</w:t>
      </w:r>
    </w:p>
    <w:p w:rsidR="008C2035" w:rsidRPr="008C2035" w:rsidRDefault="00727FA1" w:rsidP="008C2035">
      <w:pPr>
        <w:pStyle w:val="SingleTxtGC"/>
        <w:rPr>
          <w:rFonts w:hint="eastAsia"/>
          <w:lang w:val="en-GB"/>
        </w:rPr>
      </w:pPr>
      <w:r>
        <w:rPr>
          <w:rFonts w:hint="eastAsia"/>
          <w:lang w:val="en-GB"/>
        </w:rPr>
        <w:t>3.</w:t>
      </w:r>
      <w:r w:rsidR="008C2035" w:rsidRPr="008C2035">
        <w:rPr>
          <w:rFonts w:hint="eastAsia"/>
          <w:lang w:val="en-GB"/>
        </w:rPr>
        <w:t xml:space="preserve">  </w:t>
      </w:r>
      <w:r w:rsidR="008C2035" w:rsidRPr="008C2035">
        <w:rPr>
          <w:rFonts w:hint="eastAsia"/>
          <w:lang w:val="en-GB"/>
        </w:rPr>
        <w:t>委员会赞赏有机会与缔约国进行对话</w:t>
      </w:r>
      <w:r>
        <w:rPr>
          <w:rFonts w:hint="eastAsia"/>
          <w:lang w:val="en-GB"/>
        </w:rPr>
        <w:t>，</w:t>
      </w:r>
      <w:r w:rsidR="008C2035" w:rsidRPr="008C2035">
        <w:rPr>
          <w:rFonts w:hint="eastAsia"/>
          <w:lang w:val="en-GB"/>
        </w:rPr>
        <w:t>以及有关部委派出许多专家参加代表团</w:t>
      </w:r>
      <w:r>
        <w:rPr>
          <w:rFonts w:hint="eastAsia"/>
          <w:lang w:val="en-GB"/>
        </w:rPr>
        <w:t>，</w:t>
      </w:r>
      <w:r w:rsidR="008C2035" w:rsidRPr="008C2035">
        <w:rPr>
          <w:rFonts w:hint="eastAsia"/>
          <w:lang w:val="en-GB"/>
        </w:rPr>
        <w:t>出席建设性的对话。</w:t>
      </w:r>
    </w:p>
    <w:p w:rsidR="008C2035" w:rsidRPr="008C2035" w:rsidRDefault="008C2035" w:rsidP="008C2035">
      <w:pPr>
        <w:pStyle w:val="H1GC"/>
        <w:rPr>
          <w:rFonts w:hint="eastAsia"/>
          <w:lang w:val="en-GB"/>
        </w:rPr>
      </w:pPr>
      <w:r w:rsidRPr="008C2035">
        <w:rPr>
          <w:rFonts w:hint="eastAsia"/>
          <w:lang w:val="en-GB"/>
        </w:rPr>
        <w:tab/>
      </w:r>
      <w:r w:rsidR="00C13CD1">
        <w:rPr>
          <w:rFonts w:hint="eastAsia"/>
          <w:lang w:val="en-GB"/>
        </w:rPr>
        <w:t>B</w:t>
      </w:r>
      <w:r w:rsidRPr="008C2035">
        <w:rPr>
          <w:rFonts w:hint="eastAsia"/>
          <w:lang w:val="en-GB"/>
        </w:rPr>
        <w:t>.</w:t>
      </w:r>
      <w:r w:rsidRPr="008C2035">
        <w:rPr>
          <w:rFonts w:hint="eastAsia"/>
          <w:lang w:val="en-GB"/>
        </w:rPr>
        <w:tab/>
      </w:r>
      <w:r w:rsidRPr="008C2035">
        <w:rPr>
          <w:rFonts w:hint="eastAsia"/>
          <w:lang w:val="en-GB"/>
        </w:rPr>
        <w:t>积极方面</w:t>
      </w:r>
    </w:p>
    <w:p w:rsidR="008C2035" w:rsidRPr="008C2035" w:rsidRDefault="00727FA1" w:rsidP="008C2035">
      <w:pPr>
        <w:pStyle w:val="SingleTxtGC"/>
        <w:rPr>
          <w:rFonts w:hint="eastAsia"/>
          <w:lang w:val="en-GB"/>
        </w:rPr>
      </w:pPr>
      <w:r>
        <w:rPr>
          <w:rFonts w:hint="eastAsia"/>
          <w:lang w:val="en-GB"/>
        </w:rPr>
        <w:t>4.</w:t>
      </w:r>
      <w:r w:rsidR="008C2035" w:rsidRPr="008C2035">
        <w:rPr>
          <w:rFonts w:hint="eastAsia"/>
          <w:lang w:val="en-GB"/>
        </w:rPr>
        <w:t xml:space="preserve">  </w:t>
      </w:r>
      <w:r w:rsidR="008C2035" w:rsidRPr="008C2035">
        <w:rPr>
          <w:rFonts w:hint="eastAsia"/>
          <w:lang w:val="en-GB"/>
        </w:rPr>
        <w:t>委员会赞赏地注意到已批准了如下各国际文书</w:t>
      </w:r>
      <w:r>
        <w:rPr>
          <w:rFonts w:hint="eastAsia"/>
          <w:lang w:val="en-GB"/>
        </w:rPr>
        <w:t>：</w:t>
      </w:r>
    </w:p>
    <w:p w:rsidR="008C2035" w:rsidRPr="008C2035" w:rsidRDefault="001E750C" w:rsidP="008C2035">
      <w:pPr>
        <w:pStyle w:val="SingleTxtGC"/>
        <w:numPr>
          <w:ilvl w:val="0"/>
          <w:numId w:val="35"/>
        </w:numPr>
        <w:tabs>
          <w:tab w:val="clear" w:pos="2426"/>
          <w:tab w:val="left" w:pos="2427"/>
        </w:tabs>
        <w:rPr>
          <w:rFonts w:hint="eastAsia"/>
          <w:lang w:val="en-GB"/>
        </w:rPr>
      </w:pPr>
      <w:r>
        <w:rPr>
          <w:rFonts w:hint="eastAsia"/>
          <w:lang w:val="en-GB"/>
        </w:rPr>
        <w:t>《</w:t>
      </w:r>
      <w:r w:rsidR="008C2035" w:rsidRPr="008C2035">
        <w:rPr>
          <w:rFonts w:hint="eastAsia"/>
          <w:lang w:val="en-GB"/>
        </w:rPr>
        <w:t>经济、社会及文化权利国际公约任择议定书</w:t>
      </w:r>
      <w:r>
        <w:rPr>
          <w:rFonts w:hint="eastAsia"/>
          <w:lang w:val="en-GB"/>
        </w:rPr>
        <w:t>》</w:t>
      </w:r>
      <w:r w:rsidR="00727FA1">
        <w:rPr>
          <w:rFonts w:hint="eastAsia"/>
          <w:lang w:val="en-GB"/>
        </w:rPr>
        <w:t>(</w:t>
      </w:r>
      <w:r w:rsidR="00C13CD1">
        <w:rPr>
          <w:rFonts w:hint="eastAsia"/>
          <w:lang w:val="en-GB"/>
        </w:rPr>
        <w:t>2</w:t>
      </w:r>
      <w:r w:rsidR="008C2035" w:rsidRPr="008C2035">
        <w:rPr>
          <w:rFonts w:hint="eastAsia"/>
          <w:lang w:val="en-GB"/>
        </w:rPr>
        <w:t>0</w:t>
      </w:r>
      <w:r w:rsidR="00C13CD1">
        <w:rPr>
          <w:rFonts w:hint="eastAsia"/>
          <w:lang w:val="en-GB"/>
        </w:rPr>
        <w:t>1</w:t>
      </w:r>
      <w:r w:rsidR="008C2035" w:rsidRPr="008C2035">
        <w:rPr>
          <w:rFonts w:hint="eastAsia"/>
          <w:lang w:val="en-GB"/>
        </w:rPr>
        <w:t>0</w:t>
      </w:r>
      <w:r w:rsidR="008C2035" w:rsidRPr="008C2035">
        <w:rPr>
          <w:rFonts w:hint="eastAsia"/>
          <w:lang w:val="en-GB"/>
        </w:rPr>
        <w:t>年</w:t>
      </w:r>
      <w:r w:rsidR="00C13CD1">
        <w:rPr>
          <w:rFonts w:hint="eastAsia"/>
          <w:lang w:val="en-GB"/>
        </w:rPr>
        <w:t>9</w:t>
      </w:r>
      <w:r w:rsidR="008C2035" w:rsidRPr="008C2035">
        <w:rPr>
          <w:rFonts w:hint="eastAsia"/>
          <w:lang w:val="en-GB"/>
        </w:rPr>
        <w:t>月</w:t>
      </w:r>
      <w:r w:rsidR="00C13CD1">
        <w:rPr>
          <w:rFonts w:hint="eastAsia"/>
          <w:lang w:val="en-GB"/>
        </w:rPr>
        <w:t>23</w:t>
      </w:r>
      <w:r w:rsidR="008C2035" w:rsidRPr="008C2035">
        <w:rPr>
          <w:rFonts w:hint="eastAsia"/>
          <w:lang w:val="en-GB"/>
        </w:rPr>
        <w:t>日</w:t>
      </w:r>
      <w:r w:rsidR="00727FA1">
        <w:rPr>
          <w:rFonts w:hint="eastAsia"/>
          <w:lang w:val="en-GB"/>
        </w:rPr>
        <w:t>)</w:t>
      </w:r>
      <w:r w:rsidR="00727FA1">
        <w:rPr>
          <w:rFonts w:hint="eastAsia"/>
          <w:lang w:val="en-GB"/>
        </w:rPr>
        <w:t>；</w:t>
      </w:r>
    </w:p>
    <w:p w:rsidR="008C2035" w:rsidRPr="008C2035" w:rsidRDefault="008C2035" w:rsidP="008C2035">
      <w:pPr>
        <w:pStyle w:val="SingleTxtGC"/>
        <w:numPr>
          <w:ilvl w:val="0"/>
          <w:numId w:val="35"/>
        </w:numPr>
        <w:tabs>
          <w:tab w:val="clear" w:pos="2426"/>
          <w:tab w:val="left" w:pos="2427"/>
        </w:tabs>
        <w:rPr>
          <w:rFonts w:hint="eastAsia"/>
          <w:lang w:val="en-GB"/>
        </w:rPr>
      </w:pPr>
      <w:r w:rsidRPr="008C2035">
        <w:rPr>
          <w:rFonts w:hint="eastAsia"/>
          <w:lang w:val="en-GB"/>
        </w:rPr>
        <w:t>《残疾人权利公约》及其《任择议定书》</w:t>
      </w:r>
      <w:r w:rsidR="00727FA1">
        <w:rPr>
          <w:rFonts w:hint="eastAsia"/>
          <w:lang w:val="en-GB"/>
        </w:rPr>
        <w:t>(</w:t>
      </w:r>
      <w:r w:rsidR="00C13CD1">
        <w:rPr>
          <w:rFonts w:hint="eastAsia"/>
          <w:lang w:val="en-GB"/>
        </w:rPr>
        <w:t>2</w:t>
      </w:r>
      <w:r w:rsidRPr="008C2035">
        <w:rPr>
          <w:rFonts w:hint="eastAsia"/>
          <w:lang w:val="en-GB"/>
        </w:rPr>
        <w:t>00</w:t>
      </w:r>
      <w:r w:rsidR="00C13CD1">
        <w:rPr>
          <w:rFonts w:hint="eastAsia"/>
          <w:lang w:val="en-GB"/>
        </w:rPr>
        <w:t>7</w:t>
      </w:r>
      <w:r w:rsidRPr="008C2035">
        <w:rPr>
          <w:rFonts w:hint="eastAsia"/>
          <w:lang w:val="en-GB"/>
        </w:rPr>
        <w:t>年</w:t>
      </w:r>
      <w:r w:rsidR="00C13CD1">
        <w:rPr>
          <w:rFonts w:hint="eastAsia"/>
          <w:lang w:val="en-GB"/>
        </w:rPr>
        <w:t>12</w:t>
      </w:r>
      <w:r w:rsidRPr="008C2035">
        <w:rPr>
          <w:rFonts w:hint="eastAsia"/>
          <w:lang w:val="en-GB"/>
        </w:rPr>
        <w:t>月</w:t>
      </w:r>
      <w:r w:rsidR="00C13CD1">
        <w:rPr>
          <w:rFonts w:hint="eastAsia"/>
          <w:lang w:val="en-GB"/>
        </w:rPr>
        <w:t>3</w:t>
      </w:r>
      <w:r w:rsidRPr="008C2035">
        <w:rPr>
          <w:rFonts w:hint="eastAsia"/>
          <w:lang w:val="en-GB"/>
        </w:rPr>
        <w:t>日</w:t>
      </w:r>
      <w:r w:rsidR="00727FA1">
        <w:rPr>
          <w:rFonts w:hint="eastAsia"/>
          <w:lang w:val="en-GB"/>
        </w:rPr>
        <w:t>)</w:t>
      </w:r>
      <w:r w:rsidR="00727FA1">
        <w:rPr>
          <w:rFonts w:hint="eastAsia"/>
          <w:lang w:val="en-GB"/>
        </w:rPr>
        <w:t>；</w:t>
      </w:r>
    </w:p>
    <w:p w:rsidR="008C2035" w:rsidRPr="008C2035" w:rsidRDefault="008C2035" w:rsidP="008C2035">
      <w:pPr>
        <w:pStyle w:val="SingleTxtGC"/>
        <w:numPr>
          <w:ilvl w:val="0"/>
          <w:numId w:val="35"/>
        </w:numPr>
        <w:tabs>
          <w:tab w:val="clear" w:pos="2426"/>
          <w:tab w:val="left" w:pos="2427"/>
        </w:tabs>
        <w:rPr>
          <w:rFonts w:hint="eastAsia"/>
          <w:lang w:val="en-GB"/>
        </w:rPr>
      </w:pPr>
      <w:r w:rsidRPr="008C2035">
        <w:rPr>
          <w:rFonts w:hint="eastAsia"/>
          <w:lang w:val="en-GB"/>
        </w:rPr>
        <w:t>《保护所有人免遭强迫失踪国际公约》</w:t>
      </w:r>
      <w:r w:rsidR="00727FA1">
        <w:rPr>
          <w:rFonts w:hint="eastAsia"/>
          <w:lang w:val="en-GB"/>
        </w:rPr>
        <w:t>(</w:t>
      </w:r>
      <w:r w:rsidR="00C13CD1">
        <w:rPr>
          <w:rFonts w:hint="eastAsia"/>
          <w:lang w:val="en-GB"/>
        </w:rPr>
        <w:t>2</w:t>
      </w:r>
      <w:r w:rsidRPr="008C2035">
        <w:rPr>
          <w:rFonts w:hint="eastAsia"/>
          <w:lang w:val="en-GB"/>
        </w:rPr>
        <w:t>00</w:t>
      </w:r>
      <w:r w:rsidR="00C13CD1">
        <w:rPr>
          <w:rFonts w:hint="eastAsia"/>
          <w:lang w:val="en-GB"/>
        </w:rPr>
        <w:t>9</w:t>
      </w:r>
      <w:r w:rsidRPr="008C2035">
        <w:rPr>
          <w:rFonts w:hint="eastAsia"/>
          <w:lang w:val="en-GB"/>
        </w:rPr>
        <w:t>年</w:t>
      </w:r>
      <w:r w:rsidR="00C13CD1">
        <w:rPr>
          <w:rFonts w:hint="eastAsia"/>
          <w:lang w:val="en-GB"/>
        </w:rPr>
        <w:t>9</w:t>
      </w:r>
      <w:r w:rsidRPr="008C2035">
        <w:rPr>
          <w:rFonts w:hint="eastAsia"/>
          <w:lang w:val="en-GB"/>
        </w:rPr>
        <w:t>月</w:t>
      </w:r>
      <w:r w:rsidR="00C13CD1">
        <w:rPr>
          <w:rFonts w:hint="eastAsia"/>
          <w:lang w:val="en-GB"/>
        </w:rPr>
        <w:t>24</w:t>
      </w:r>
      <w:r w:rsidRPr="008C2035">
        <w:rPr>
          <w:rFonts w:hint="eastAsia"/>
          <w:lang w:val="en-GB"/>
        </w:rPr>
        <w:t>日</w:t>
      </w:r>
      <w:r w:rsidR="00727FA1">
        <w:rPr>
          <w:rFonts w:hint="eastAsia"/>
          <w:lang w:val="en-GB"/>
        </w:rPr>
        <w:t>)</w:t>
      </w:r>
      <w:r w:rsidR="00727FA1">
        <w:rPr>
          <w:rFonts w:hint="eastAsia"/>
          <w:lang w:val="en-GB"/>
        </w:rPr>
        <w:t>；</w:t>
      </w:r>
    </w:p>
    <w:p w:rsidR="008C2035" w:rsidRPr="008C2035" w:rsidRDefault="008C2035" w:rsidP="008C2035">
      <w:pPr>
        <w:pStyle w:val="SingleTxtGC"/>
        <w:numPr>
          <w:ilvl w:val="0"/>
          <w:numId w:val="35"/>
        </w:numPr>
        <w:tabs>
          <w:tab w:val="clear" w:pos="2426"/>
          <w:tab w:val="left" w:pos="2427"/>
        </w:tabs>
        <w:rPr>
          <w:rFonts w:hint="eastAsia"/>
          <w:lang w:val="en-GB"/>
        </w:rPr>
      </w:pPr>
      <w:r w:rsidRPr="008C2035">
        <w:rPr>
          <w:rFonts w:hint="eastAsia"/>
          <w:lang w:val="en-GB"/>
        </w:rPr>
        <w:t>《禁止酷刑和其他残忍、不人道或有辱人格的待遇或处罚公约任择议定书》</w:t>
      </w:r>
      <w:r w:rsidR="00727FA1">
        <w:rPr>
          <w:rFonts w:hint="eastAsia"/>
          <w:lang w:val="en-GB"/>
        </w:rPr>
        <w:t>(</w:t>
      </w:r>
      <w:r w:rsidR="00C13CD1">
        <w:rPr>
          <w:rFonts w:hint="eastAsia"/>
          <w:lang w:val="en-GB"/>
        </w:rPr>
        <w:t>2</w:t>
      </w:r>
      <w:r w:rsidRPr="008C2035">
        <w:rPr>
          <w:rFonts w:hint="eastAsia"/>
          <w:lang w:val="en-GB"/>
        </w:rPr>
        <w:t>00</w:t>
      </w:r>
      <w:r w:rsidR="00C13CD1">
        <w:rPr>
          <w:rFonts w:hint="eastAsia"/>
          <w:lang w:val="en-GB"/>
        </w:rPr>
        <w:t>6</w:t>
      </w:r>
      <w:r w:rsidRPr="008C2035">
        <w:rPr>
          <w:rFonts w:hint="eastAsia"/>
          <w:lang w:val="en-GB"/>
        </w:rPr>
        <w:t>年</w:t>
      </w:r>
      <w:r w:rsidR="00C13CD1">
        <w:rPr>
          <w:rFonts w:hint="eastAsia"/>
          <w:lang w:val="en-GB"/>
        </w:rPr>
        <w:t>12</w:t>
      </w:r>
      <w:r w:rsidRPr="008C2035">
        <w:rPr>
          <w:rFonts w:hint="eastAsia"/>
          <w:lang w:val="en-GB"/>
        </w:rPr>
        <w:t>月</w:t>
      </w:r>
      <w:r w:rsidR="00C13CD1">
        <w:rPr>
          <w:rFonts w:hint="eastAsia"/>
          <w:lang w:val="en-GB"/>
        </w:rPr>
        <w:t>4</w:t>
      </w:r>
      <w:r w:rsidRPr="008C2035">
        <w:rPr>
          <w:rFonts w:hint="eastAsia"/>
          <w:lang w:val="en-GB"/>
        </w:rPr>
        <w:t>日</w:t>
      </w:r>
      <w:r w:rsidR="00727FA1">
        <w:rPr>
          <w:rFonts w:hint="eastAsia"/>
          <w:lang w:val="en-GB"/>
        </w:rPr>
        <w:t>)</w:t>
      </w:r>
      <w:r w:rsidR="00727FA1">
        <w:rPr>
          <w:rFonts w:hint="eastAsia"/>
          <w:lang w:val="en-GB"/>
        </w:rPr>
        <w:t>。</w:t>
      </w:r>
    </w:p>
    <w:p w:rsidR="008C2035" w:rsidRPr="008C2035" w:rsidRDefault="00727FA1" w:rsidP="008C2035">
      <w:pPr>
        <w:pStyle w:val="SingleTxtGC"/>
        <w:rPr>
          <w:rFonts w:hint="eastAsia"/>
          <w:lang w:val="en-GB"/>
        </w:rPr>
      </w:pPr>
      <w:r>
        <w:rPr>
          <w:rFonts w:hint="eastAsia"/>
          <w:lang w:val="en-GB"/>
        </w:rPr>
        <w:t>5.</w:t>
      </w:r>
      <w:r w:rsidR="008C2035" w:rsidRPr="008C2035">
        <w:rPr>
          <w:rFonts w:hint="eastAsia"/>
          <w:lang w:val="en-GB"/>
        </w:rPr>
        <w:t xml:space="preserve">  </w:t>
      </w:r>
      <w:r w:rsidR="008C2035" w:rsidRPr="008C2035">
        <w:rPr>
          <w:rFonts w:hint="eastAsia"/>
          <w:lang w:val="en-GB"/>
        </w:rPr>
        <w:t>委员会欢迎缔约国为改善社会、经济和文化权利的享有而采取的若干措施</w:t>
      </w:r>
      <w:r>
        <w:rPr>
          <w:rFonts w:hint="eastAsia"/>
          <w:lang w:val="en-GB"/>
        </w:rPr>
        <w:t>，</w:t>
      </w:r>
      <w:r w:rsidR="008C2035" w:rsidRPr="008C2035">
        <w:rPr>
          <w:rFonts w:hint="eastAsia"/>
          <w:lang w:val="en-GB"/>
        </w:rPr>
        <w:t>特别是</w:t>
      </w:r>
      <w:r>
        <w:rPr>
          <w:rFonts w:hint="eastAsia"/>
          <w:lang w:val="en-GB"/>
        </w:rPr>
        <w:t>：</w:t>
      </w:r>
    </w:p>
    <w:p w:rsidR="008C2035" w:rsidRPr="008C2035" w:rsidRDefault="008C2035" w:rsidP="008C2035">
      <w:pPr>
        <w:pStyle w:val="SingleTxtGC"/>
        <w:numPr>
          <w:ilvl w:val="0"/>
          <w:numId w:val="37"/>
        </w:numPr>
        <w:tabs>
          <w:tab w:val="clear" w:pos="2426"/>
          <w:tab w:val="left" w:pos="2427"/>
        </w:tabs>
        <w:rPr>
          <w:rFonts w:hint="eastAsia"/>
          <w:lang w:val="en-GB"/>
        </w:rPr>
      </w:pPr>
      <w:r w:rsidRPr="008C2035">
        <w:rPr>
          <w:rFonts w:hint="eastAsia"/>
          <w:lang w:val="en-GB"/>
        </w:rPr>
        <w:t>在</w:t>
      </w:r>
      <w:r w:rsidR="00C13CD1">
        <w:rPr>
          <w:rFonts w:hint="eastAsia"/>
          <w:lang w:val="en-GB"/>
        </w:rPr>
        <w:t>2</w:t>
      </w:r>
      <w:r w:rsidRPr="008C2035">
        <w:rPr>
          <w:rFonts w:hint="eastAsia"/>
          <w:lang w:val="en-GB"/>
        </w:rPr>
        <w:t>00</w:t>
      </w:r>
      <w:r w:rsidR="00C13CD1">
        <w:rPr>
          <w:rFonts w:hint="eastAsia"/>
          <w:lang w:val="en-GB"/>
        </w:rPr>
        <w:t>9</w:t>
      </w:r>
      <w:r w:rsidRPr="008C2035">
        <w:rPr>
          <w:rFonts w:hint="eastAsia"/>
          <w:lang w:val="en-GB"/>
        </w:rPr>
        <w:t>年</w:t>
      </w:r>
      <w:r w:rsidR="00C13CD1">
        <w:rPr>
          <w:rFonts w:hint="eastAsia"/>
          <w:lang w:val="en-GB"/>
        </w:rPr>
        <w:t>1</w:t>
      </w:r>
      <w:r w:rsidRPr="008C2035">
        <w:rPr>
          <w:rFonts w:hint="eastAsia"/>
          <w:lang w:val="en-GB"/>
        </w:rPr>
        <w:t>0</w:t>
      </w:r>
      <w:r w:rsidRPr="008C2035">
        <w:rPr>
          <w:rFonts w:hint="eastAsia"/>
          <w:lang w:val="en-GB"/>
        </w:rPr>
        <w:t>月</w:t>
      </w:r>
      <w:r w:rsidR="00C13CD1">
        <w:rPr>
          <w:rFonts w:hint="eastAsia"/>
          <w:lang w:val="en-GB"/>
        </w:rPr>
        <w:t>3</w:t>
      </w:r>
      <w:r w:rsidRPr="008C2035">
        <w:rPr>
          <w:rFonts w:hint="eastAsia"/>
          <w:lang w:val="en-GB"/>
        </w:rPr>
        <w:t>0</w:t>
      </w:r>
      <w:r w:rsidRPr="008C2035">
        <w:rPr>
          <w:rFonts w:hint="eastAsia"/>
          <w:lang w:val="en-GB"/>
        </w:rPr>
        <w:t>日</w:t>
      </w:r>
      <w:r w:rsidR="00727FA1">
        <w:rPr>
          <w:rFonts w:hint="eastAsia"/>
          <w:lang w:val="en-GB"/>
        </w:rPr>
        <w:t>，</w:t>
      </w:r>
      <w:r w:rsidRPr="008C2035">
        <w:rPr>
          <w:rFonts w:hint="eastAsia"/>
          <w:lang w:val="en-GB"/>
        </w:rPr>
        <w:t>通过了第</w:t>
      </w:r>
      <w:r w:rsidR="00C13CD1">
        <w:rPr>
          <w:rFonts w:hint="eastAsia"/>
          <w:lang w:val="en-GB"/>
        </w:rPr>
        <w:t>12</w:t>
      </w:r>
      <w:r w:rsidR="00727FA1">
        <w:rPr>
          <w:rFonts w:hint="eastAsia"/>
          <w:lang w:val="en-GB"/>
        </w:rPr>
        <w:t>/</w:t>
      </w:r>
      <w:r w:rsidR="00C13CD1">
        <w:rPr>
          <w:rFonts w:hint="eastAsia"/>
          <w:lang w:val="en-GB"/>
        </w:rPr>
        <w:t>2</w:t>
      </w:r>
      <w:r w:rsidRPr="008C2035">
        <w:rPr>
          <w:rFonts w:hint="eastAsia"/>
          <w:lang w:val="en-GB"/>
        </w:rPr>
        <w:t>00</w:t>
      </w:r>
      <w:r w:rsidR="00C13CD1">
        <w:rPr>
          <w:rFonts w:hint="eastAsia"/>
          <w:lang w:val="en-GB"/>
        </w:rPr>
        <w:t>9</w:t>
      </w:r>
      <w:r w:rsidRPr="008C2035">
        <w:rPr>
          <w:rFonts w:hint="eastAsia"/>
          <w:lang w:val="en-GB"/>
        </w:rPr>
        <w:t>号法律</w:t>
      </w:r>
      <w:r w:rsidR="00727FA1">
        <w:rPr>
          <w:rFonts w:hint="eastAsia"/>
          <w:lang w:val="en-GB"/>
        </w:rPr>
        <w:t>，</w:t>
      </w:r>
      <w:r w:rsidRPr="008C2035">
        <w:rPr>
          <w:rFonts w:hint="eastAsia"/>
          <w:lang w:val="en-GB"/>
        </w:rPr>
        <w:t>规定了庇护权利及辅助保护</w:t>
      </w:r>
      <w:r w:rsidR="00727FA1">
        <w:rPr>
          <w:rFonts w:hint="eastAsia"/>
          <w:lang w:val="en-GB"/>
        </w:rPr>
        <w:t>，</w:t>
      </w:r>
      <w:r w:rsidRPr="008C2035">
        <w:rPr>
          <w:rFonts w:hint="eastAsia"/>
          <w:lang w:val="en-GB"/>
        </w:rPr>
        <w:t>将共同体指导原则和《关于难民地位的公约》所保护的权利也包括在内</w:t>
      </w:r>
      <w:r w:rsidR="00727FA1">
        <w:rPr>
          <w:rFonts w:hint="eastAsia"/>
          <w:lang w:val="en-GB"/>
        </w:rPr>
        <w:t>；</w:t>
      </w:r>
    </w:p>
    <w:p w:rsidR="008C2035" w:rsidRPr="008C2035" w:rsidRDefault="008C2035" w:rsidP="008C2035">
      <w:pPr>
        <w:pStyle w:val="SingleTxtGC"/>
        <w:numPr>
          <w:ilvl w:val="0"/>
          <w:numId w:val="37"/>
        </w:numPr>
        <w:tabs>
          <w:tab w:val="clear" w:pos="2426"/>
          <w:tab w:val="left" w:pos="2427"/>
        </w:tabs>
        <w:rPr>
          <w:rFonts w:hint="eastAsia"/>
          <w:lang w:val="en-GB"/>
        </w:rPr>
      </w:pPr>
      <w:r w:rsidRPr="008C2035">
        <w:rPr>
          <w:rFonts w:hint="eastAsia"/>
          <w:lang w:val="en-GB"/>
        </w:rPr>
        <w:t>通过了《</w:t>
      </w:r>
      <w:r w:rsidR="00C13CD1">
        <w:rPr>
          <w:rFonts w:hint="eastAsia"/>
          <w:lang w:val="en-GB"/>
        </w:rPr>
        <w:t>2</w:t>
      </w:r>
      <w:r w:rsidRPr="008C2035">
        <w:rPr>
          <w:rFonts w:hint="eastAsia"/>
          <w:lang w:val="en-GB"/>
        </w:rPr>
        <w:t>0</w:t>
      </w:r>
      <w:r w:rsidR="00C13CD1">
        <w:rPr>
          <w:rFonts w:hint="eastAsia"/>
          <w:lang w:val="en-GB"/>
        </w:rPr>
        <w:t>1</w:t>
      </w:r>
      <w:r w:rsidRPr="008C2035">
        <w:rPr>
          <w:rFonts w:hint="eastAsia"/>
          <w:lang w:val="en-GB"/>
        </w:rPr>
        <w:t>0-</w:t>
      </w:r>
      <w:r w:rsidR="00C13CD1">
        <w:rPr>
          <w:rFonts w:hint="eastAsia"/>
          <w:lang w:val="en-GB"/>
        </w:rPr>
        <w:t>2</w:t>
      </w:r>
      <w:r w:rsidRPr="008C2035">
        <w:rPr>
          <w:rFonts w:hint="eastAsia"/>
          <w:lang w:val="en-GB"/>
        </w:rPr>
        <w:t>0</w:t>
      </w:r>
      <w:r w:rsidR="00C13CD1">
        <w:rPr>
          <w:rFonts w:hint="eastAsia"/>
          <w:lang w:val="en-GB"/>
        </w:rPr>
        <w:t>12</w:t>
      </w:r>
      <w:r w:rsidRPr="008C2035">
        <w:rPr>
          <w:rFonts w:hint="eastAsia"/>
          <w:lang w:val="en-GB"/>
        </w:rPr>
        <w:t>年吉卜赛人发展行动计划》和《</w:t>
      </w:r>
      <w:r w:rsidR="00C13CD1">
        <w:rPr>
          <w:rFonts w:hint="eastAsia"/>
          <w:lang w:val="en-GB"/>
        </w:rPr>
        <w:t>2</w:t>
      </w:r>
      <w:r w:rsidRPr="008C2035">
        <w:rPr>
          <w:rFonts w:hint="eastAsia"/>
          <w:lang w:val="en-GB"/>
        </w:rPr>
        <w:t>0</w:t>
      </w:r>
      <w:r w:rsidR="00C13CD1">
        <w:rPr>
          <w:rFonts w:hint="eastAsia"/>
          <w:lang w:val="en-GB"/>
        </w:rPr>
        <w:t>12</w:t>
      </w:r>
      <w:r w:rsidRPr="008C2035">
        <w:rPr>
          <w:rFonts w:hint="eastAsia"/>
          <w:lang w:val="en-GB"/>
        </w:rPr>
        <w:t>-</w:t>
      </w:r>
      <w:r w:rsidR="00C13CD1">
        <w:rPr>
          <w:rFonts w:hint="eastAsia"/>
          <w:lang w:val="en-GB"/>
        </w:rPr>
        <w:t>2</w:t>
      </w:r>
      <w:r w:rsidRPr="008C2035">
        <w:rPr>
          <w:rFonts w:hint="eastAsia"/>
          <w:lang w:val="en-GB"/>
        </w:rPr>
        <w:t>0</w:t>
      </w:r>
      <w:r w:rsidR="00C13CD1">
        <w:rPr>
          <w:rFonts w:hint="eastAsia"/>
          <w:lang w:val="en-GB"/>
        </w:rPr>
        <w:t>2</w:t>
      </w:r>
      <w:r w:rsidRPr="008C2035">
        <w:rPr>
          <w:rFonts w:hint="eastAsia"/>
          <w:lang w:val="en-GB"/>
        </w:rPr>
        <w:t>0</w:t>
      </w:r>
      <w:r w:rsidRPr="008C2035">
        <w:rPr>
          <w:rFonts w:hint="eastAsia"/>
          <w:lang w:val="en-GB"/>
        </w:rPr>
        <w:t>年吉卜赛人口社会包容国家战略》</w:t>
      </w:r>
      <w:r w:rsidR="00727FA1">
        <w:rPr>
          <w:rFonts w:hint="eastAsia"/>
          <w:lang w:val="en-GB"/>
        </w:rPr>
        <w:t>；</w:t>
      </w:r>
    </w:p>
    <w:p w:rsidR="008C2035" w:rsidRPr="008C2035" w:rsidRDefault="00C13CD1" w:rsidP="008C2035">
      <w:pPr>
        <w:pStyle w:val="SingleTxtGC"/>
        <w:numPr>
          <w:ilvl w:val="0"/>
          <w:numId w:val="37"/>
        </w:numPr>
        <w:tabs>
          <w:tab w:val="clear" w:pos="2426"/>
          <w:tab w:val="left" w:pos="2427"/>
        </w:tabs>
        <w:rPr>
          <w:rFonts w:hint="eastAsia"/>
          <w:lang w:val="en-GB"/>
        </w:rPr>
      </w:pPr>
      <w:r>
        <w:rPr>
          <w:rFonts w:hint="eastAsia"/>
          <w:lang w:val="en-GB"/>
        </w:rPr>
        <w:t>2</w:t>
      </w:r>
      <w:r w:rsidR="008C2035" w:rsidRPr="008C2035">
        <w:rPr>
          <w:rFonts w:hint="eastAsia"/>
          <w:lang w:val="en-GB"/>
        </w:rPr>
        <w:t>00</w:t>
      </w:r>
      <w:r>
        <w:rPr>
          <w:rFonts w:hint="eastAsia"/>
          <w:lang w:val="en-GB"/>
        </w:rPr>
        <w:t>7</w:t>
      </w:r>
      <w:r w:rsidR="008C2035" w:rsidRPr="008C2035">
        <w:rPr>
          <w:rFonts w:hint="eastAsia"/>
          <w:lang w:val="en-GB"/>
        </w:rPr>
        <w:t>年</w:t>
      </w:r>
      <w:r>
        <w:rPr>
          <w:rFonts w:hint="eastAsia"/>
          <w:lang w:val="en-GB"/>
        </w:rPr>
        <w:t>3</w:t>
      </w:r>
      <w:r w:rsidR="008C2035" w:rsidRPr="008C2035">
        <w:rPr>
          <w:rFonts w:hint="eastAsia"/>
          <w:lang w:val="en-GB"/>
        </w:rPr>
        <w:t>月</w:t>
      </w:r>
      <w:r>
        <w:rPr>
          <w:rFonts w:hint="eastAsia"/>
          <w:lang w:val="en-GB"/>
        </w:rPr>
        <w:t>22</w:t>
      </w:r>
      <w:r w:rsidR="008C2035" w:rsidRPr="008C2035">
        <w:rPr>
          <w:rFonts w:hint="eastAsia"/>
          <w:lang w:val="en-GB"/>
        </w:rPr>
        <w:t>日颁布的关于有效实现男女平等的第</w:t>
      </w:r>
      <w:r>
        <w:rPr>
          <w:rFonts w:hint="eastAsia"/>
          <w:lang w:val="en-GB"/>
        </w:rPr>
        <w:t>3</w:t>
      </w:r>
      <w:r w:rsidR="00727FA1">
        <w:rPr>
          <w:rFonts w:hint="eastAsia"/>
          <w:lang w:val="en-GB"/>
        </w:rPr>
        <w:t>/</w:t>
      </w:r>
      <w:r>
        <w:rPr>
          <w:rFonts w:hint="eastAsia"/>
          <w:lang w:val="en-GB"/>
        </w:rPr>
        <w:t>2</w:t>
      </w:r>
      <w:r w:rsidR="008C2035" w:rsidRPr="008C2035">
        <w:rPr>
          <w:rFonts w:hint="eastAsia"/>
          <w:lang w:val="en-GB"/>
        </w:rPr>
        <w:t>00</w:t>
      </w:r>
      <w:r>
        <w:rPr>
          <w:rFonts w:hint="eastAsia"/>
          <w:lang w:val="en-GB"/>
        </w:rPr>
        <w:t>7</w:t>
      </w:r>
      <w:r w:rsidR="008C2035" w:rsidRPr="008C2035">
        <w:rPr>
          <w:rFonts w:hint="eastAsia"/>
          <w:lang w:val="en-GB"/>
        </w:rPr>
        <w:t>号组织法</w:t>
      </w:r>
      <w:r w:rsidR="00727FA1">
        <w:rPr>
          <w:rFonts w:hint="eastAsia"/>
          <w:lang w:val="en-GB"/>
        </w:rPr>
        <w:t>；</w:t>
      </w:r>
    </w:p>
    <w:p w:rsidR="008C2035" w:rsidRPr="008C2035" w:rsidRDefault="00C13CD1" w:rsidP="008C2035">
      <w:pPr>
        <w:pStyle w:val="SingleTxtGC"/>
        <w:numPr>
          <w:ilvl w:val="0"/>
          <w:numId w:val="37"/>
        </w:numPr>
        <w:tabs>
          <w:tab w:val="clear" w:pos="2426"/>
          <w:tab w:val="left" w:pos="2427"/>
        </w:tabs>
        <w:rPr>
          <w:rFonts w:hint="eastAsia"/>
          <w:lang w:val="en-GB"/>
        </w:rPr>
      </w:pPr>
      <w:r>
        <w:rPr>
          <w:rFonts w:hint="eastAsia"/>
          <w:lang w:val="en-GB"/>
        </w:rPr>
        <w:t>2</w:t>
      </w:r>
      <w:r w:rsidR="008C2035" w:rsidRPr="008C2035">
        <w:rPr>
          <w:rFonts w:hint="eastAsia"/>
          <w:lang w:val="en-GB"/>
        </w:rPr>
        <w:t>00</w:t>
      </w:r>
      <w:r>
        <w:rPr>
          <w:rFonts w:hint="eastAsia"/>
          <w:lang w:val="en-GB"/>
        </w:rPr>
        <w:t>6</w:t>
      </w:r>
      <w:r w:rsidR="008C2035" w:rsidRPr="008C2035">
        <w:rPr>
          <w:rFonts w:hint="eastAsia"/>
          <w:lang w:val="en-GB"/>
        </w:rPr>
        <w:t>年</w:t>
      </w:r>
      <w:r>
        <w:rPr>
          <w:rFonts w:hint="eastAsia"/>
          <w:lang w:val="en-GB"/>
        </w:rPr>
        <w:t>12</w:t>
      </w:r>
      <w:r w:rsidR="008C2035" w:rsidRPr="008C2035">
        <w:rPr>
          <w:rFonts w:hint="eastAsia"/>
          <w:lang w:val="en-GB"/>
        </w:rPr>
        <w:t>月</w:t>
      </w:r>
      <w:r>
        <w:rPr>
          <w:rFonts w:hint="eastAsia"/>
          <w:lang w:val="en-GB"/>
        </w:rPr>
        <w:t>14</w:t>
      </w:r>
      <w:r w:rsidR="008C2035" w:rsidRPr="008C2035">
        <w:rPr>
          <w:rFonts w:hint="eastAsia"/>
          <w:lang w:val="en-GB"/>
        </w:rPr>
        <w:t>日颁布的关于促进个人自理和关爱无自理能力者的第</w:t>
      </w:r>
      <w:r>
        <w:rPr>
          <w:rFonts w:hint="eastAsia"/>
          <w:lang w:val="en-GB"/>
        </w:rPr>
        <w:t>3</w:t>
      </w:r>
      <w:r w:rsidR="008C2035" w:rsidRPr="008C2035">
        <w:rPr>
          <w:rFonts w:hint="eastAsia"/>
          <w:lang w:val="en-GB"/>
        </w:rPr>
        <w:t>0</w:t>
      </w:r>
      <w:r w:rsidR="00727FA1">
        <w:rPr>
          <w:rFonts w:hint="eastAsia"/>
          <w:lang w:val="en-GB"/>
        </w:rPr>
        <w:t>/</w:t>
      </w:r>
      <w:r>
        <w:rPr>
          <w:rFonts w:hint="eastAsia"/>
          <w:lang w:val="en-GB"/>
        </w:rPr>
        <w:t>2</w:t>
      </w:r>
      <w:r w:rsidR="008C2035" w:rsidRPr="008C2035">
        <w:rPr>
          <w:rFonts w:hint="eastAsia"/>
          <w:lang w:val="en-GB"/>
        </w:rPr>
        <w:t>00</w:t>
      </w:r>
      <w:r>
        <w:rPr>
          <w:rFonts w:hint="eastAsia"/>
          <w:lang w:val="en-GB"/>
        </w:rPr>
        <w:t>6</w:t>
      </w:r>
      <w:r w:rsidR="008C2035" w:rsidRPr="008C2035">
        <w:rPr>
          <w:rFonts w:hint="eastAsia"/>
          <w:lang w:val="en-GB"/>
        </w:rPr>
        <w:t>号法律</w:t>
      </w:r>
      <w:r w:rsidR="00727FA1">
        <w:rPr>
          <w:rFonts w:hint="eastAsia"/>
          <w:lang w:val="en-GB"/>
        </w:rPr>
        <w:t>；</w:t>
      </w:r>
    </w:p>
    <w:p w:rsidR="008C2035" w:rsidRPr="008C2035" w:rsidRDefault="00C13CD1" w:rsidP="008C2035">
      <w:pPr>
        <w:pStyle w:val="SingleTxtGC"/>
        <w:numPr>
          <w:ilvl w:val="0"/>
          <w:numId w:val="37"/>
        </w:numPr>
        <w:tabs>
          <w:tab w:val="clear" w:pos="2426"/>
          <w:tab w:val="left" w:pos="2427"/>
        </w:tabs>
        <w:rPr>
          <w:rFonts w:hint="eastAsia"/>
          <w:lang w:val="en-GB"/>
        </w:rPr>
      </w:pPr>
      <w:r>
        <w:rPr>
          <w:rFonts w:hint="eastAsia"/>
          <w:lang w:val="en-GB"/>
        </w:rPr>
        <w:t>2</w:t>
      </w:r>
      <w:r w:rsidR="008C2035" w:rsidRPr="008C2035">
        <w:rPr>
          <w:rFonts w:hint="eastAsia"/>
          <w:lang w:val="en-GB"/>
        </w:rPr>
        <w:t>00</w:t>
      </w:r>
      <w:r>
        <w:rPr>
          <w:rFonts w:hint="eastAsia"/>
          <w:lang w:val="en-GB"/>
        </w:rPr>
        <w:t>4</w:t>
      </w:r>
      <w:r w:rsidR="008C2035" w:rsidRPr="008C2035">
        <w:rPr>
          <w:rFonts w:hint="eastAsia"/>
          <w:lang w:val="en-GB"/>
        </w:rPr>
        <w:t>年</w:t>
      </w:r>
      <w:r>
        <w:rPr>
          <w:rFonts w:hint="eastAsia"/>
          <w:lang w:val="en-GB"/>
        </w:rPr>
        <w:t>12</w:t>
      </w:r>
      <w:r w:rsidR="008C2035" w:rsidRPr="008C2035">
        <w:rPr>
          <w:rFonts w:hint="eastAsia"/>
          <w:lang w:val="en-GB"/>
        </w:rPr>
        <w:t>月</w:t>
      </w:r>
      <w:r>
        <w:rPr>
          <w:rFonts w:hint="eastAsia"/>
          <w:lang w:val="en-GB"/>
        </w:rPr>
        <w:t>28</w:t>
      </w:r>
      <w:r w:rsidR="008C2035" w:rsidRPr="008C2035">
        <w:rPr>
          <w:rFonts w:hint="eastAsia"/>
          <w:lang w:val="en-GB"/>
        </w:rPr>
        <w:t>日颁布的关于性别暴力综合保护措施的第</w:t>
      </w:r>
      <w:r>
        <w:rPr>
          <w:rFonts w:hint="eastAsia"/>
          <w:lang w:val="en-GB"/>
        </w:rPr>
        <w:t>1</w:t>
      </w:r>
      <w:r w:rsidR="00727FA1">
        <w:rPr>
          <w:rFonts w:hint="eastAsia"/>
          <w:lang w:val="en-GB"/>
        </w:rPr>
        <w:t>/</w:t>
      </w:r>
      <w:r>
        <w:rPr>
          <w:rFonts w:hint="eastAsia"/>
          <w:lang w:val="en-GB"/>
        </w:rPr>
        <w:t>2</w:t>
      </w:r>
      <w:r w:rsidR="008C2035" w:rsidRPr="008C2035">
        <w:rPr>
          <w:rFonts w:hint="eastAsia"/>
          <w:lang w:val="en-GB"/>
        </w:rPr>
        <w:t>00</w:t>
      </w:r>
      <w:r>
        <w:rPr>
          <w:rFonts w:hint="eastAsia"/>
          <w:lang w:val="en-GB"/>
        </w:rPr>
        <w:t>4</w:t>
      </w:r>
      <w:r w:rsidR="008C2035" w:rsidRPr="008C2035">
        <w:rPr>
          <w:rFonts w:hint="eastAsia"/>
          <w:lang w:val="en-GB"/>
        </w:rPr>
        <w:t>号组织法</w:t>
      </w:r>
      <w:r w:rsidR="00727FA1">
        <w:rPr>
          <w:rFonts w:hint="eastAsia"/>
          <w:lang w:val="en-GB"/>
        </w:rPr>
        <w:t>；</w:t>
      </w:r>
    </w:p>
    <w:p w:rsidR="008C2035" w:rsidRPr="008C2035" w:rsidRDefault="008C2035" w:rsidP="008C2035">
      <w:pPr>
        <w:pStyle w:val="SingleTxtGC"/>
        <w:numPr>
          <w:ilvl w:val="0"/>
          <w:numId w:val="37"/>
        </w:numPr>
        <w:tabs>
          <w:tab w:val="clear" w:pos="2426"/>
          <w:tab w:val="left" w:pos="2427"/>
        </w:tabs>
        <w:rPr>
          <w:rFonts w:hint="eastAsia"/>
          <w:lang w:val="en-GB"/>
        </w:rPr>
      </w:pPr>
      <w:r w:rsidRPr="008C2035">
        <w:rPr>
          <w:rFonts w:hint="eastAsia"/>
          <w:lang w:val="en-GB"/>
        </w:rPr>
        <w:t>在人口贩运方面通过的措施</w:t>
      </w:r>
      <w:r w:rsidR="00727FA1">
        <w:rPr>
          <w:rFonts w:hint="eastAsia"/>
          <w:lang w:val="en-GB"/>
        </w:rPr>
        <w:t>：</w:t>
      </w:r>
      <w:r w:rsidRPr="008C2035">
        <w:rPr>
          <w:rFonts w:hint="eastAsia"/>
          <w:lang w:val="en-GB"/>
        </w:rPr>
        <w:t>特别是在刑法典里将贩运人口列为罪行</w:t>
      </w:r>
      <w:r w:rsidR="00727FA1">
        <w:rPr>
          <w:rFonts w:hint="eastAsia"/>
          <w:lang w:val="en-GB"/>
        </w:rPr>
        <w:t>；</w:t>
      </w:r>
      <w:r w:rsidRPr="008C2035">
        <w:rPr>
          <w:rFonts w:hint="eastAsia"/>
          <w:lang w:val="en-GB"/>
        </w:rPr>
        <w:t>批准了欧洲委员会关于打击人口贩运的公约</w:t>
      </w:r>
      <w:r w:rsidR="00727FA1">
        <w:rPr>
          <w:rFonts w:hint="eastAsia"/>
          <w:lang w:val="en-GB"/>
        </w:rPr>
        <w:t>；</w:t>
      </w:r>
      <w:r w:rsidRPr="008C2035">
        <w:rPr>
          <w:rFonts w:hint="eastAsia"/>
          <w:lang w:val="en-GB"/>
        </w:rPr>
        <w:t>展开了《</w:t>
      </w:r>
      <w:r w:rsidR="00C13CD1">
        <w:rPr>
          <w:rFonts w:hint="eastAsia"/>
          <w:lang w:val="en-GB"/>
        </w:rPr>
        <w:t>2</w:t>
      </w:r>
      <w:r w:rsidRPr="008C2035">
        <w:rPr>
          <w:rFonts w:hint="eastAsia"/>
          <w:lang w:val="en-GB"/>
        </w:rPr>
        <w:t>00</w:t>
      </w:r>
      <w:r w:rsidR="00C13CD1">
        <w:rPr>
          <w:rFonts w:hint="eastAsia"/>
          <w:lang w:val="en-GB"/>
        </w:rPr>
        <w:t>9</w:t>
      </w:r>
      <w:r w:rsidRPr="008C2035">
        <w:rPr>
          <w:rFonts w:hint="eastAsia"/>
          <w:lang w:val="en-GB"/>
        </w:rPr>
        <w:t>-</w:t>
      </w:r>
      <w:r w:rsidR="00C13CD1">
        <w:rPr>
          <w:rFonts w:hint="eastAsia"/>
          <w:lang w:val="en-GB"/>
        </w:rPr>
        <w:t>2</w:t>
      </w:r>
      <w:r w:rsidRPr="008C2035">
        <w:rPr>
          <w:rFonts w:hint="eastAsia"/>
          <w:lang w:val="en-GB"/>
        </w:rPr>
        <w:t>0</w:t>
      </w:r>
      <w:r w:rsidR="00C13CD1">
        <w:rPr>
          <w:rFonts w:hint="eastAsia"/>
          <w:lang w:val="en-GB"/>
        </w:rPr>
        <w:t>12</w:t>
      </w:r>
      <w:r w:rsidRPr="008C2035">
        <w:rPr>
          <w:rFonts w:hint="eastAsia"/>
          <w:lang w:val="en-GB"/>
        </w:rPr>
        <w:t>年第一期打击以性剥削为目的的人口贩卖全面计划》</w:t>
      </w:r>
      <w:r w:rsidR="00727FA1">
        <w:rPr>
          <w:rFonts w:hint="eastAsia"/>
          <w:lang w:val="en-GB"/>
        </w:rPr>
        <w:t>；</w:t>
      </w:r>
      <w:r w:rsidRPr="008C2035">
        <w:rPr>
          <w:rFonts w:hint="eastAsia"/>
          <w:lang w:val="en-GB"/>
        </w:rPr>
        <w:t>《</w:t>
      </w:r>
      <w:r w:rsidR="00C13CD1">
        <w:rPr>
          <w:rFonts w:hint="eastAsia"/>
          <w:lang w:val="en-GB"/>
        </w:rPr>
        <w:t>2</w:t>
      </w:r>
      <w:r w:rsidRPr="008C2035">
        <w:rPr>
          <w:rFonts w:hint="eastAsia"/>
          <w:lang w:val="en-GB"/>
        </w:rPr>
        <w:t>0</w:t>
      </w:r>
      <w:r w:rsidR="00C13CD1">
        <w:rPr>
          <w:rFonts w:hint="eastAsia"/>
          <w:lang w:val="en-GB"/>
        </w:rPr>
        <w:t>1</w:t>
      </w:r>
      <w:r w:rsidRPr="008C2035">
        <w:rPr>
          <w:rFonts w:hint="eastAsia"/>
          <w:lang w:val="en-GB"/>
        </w:rPr>
        <w:t>0-</w:t>
      </w:r>
      <w:r w:rsidR="00C13CD1">
        <w:rPr>
          <w:rFonts w:hint="eastAsia"/>
          <w:lang w:val="en-GB"/>
        </w:rPr>
        <w:t>2</w:t>
      </w:r>
      <w:r w:rsidRPr="008C2035">
        <w:rPr>
          <w:rFonts w:hint="eastAsia"/>
          <w:lang w:val="en-GB"/>
        </w:rPr>
        <w:t>0</w:t>
      </w:r>
      <w:r w:rsidR="00C13CD1">
        <w:rPr>
          <w:rFonts w:hint="eastAsia"/>
          <w:lang w:val="en-GB"/>
        </w:rPr>
        <w:t>13</w:t>
      </w:r>
      <w:r w:rsidRPr="008C2035">
        <w:rPr>
          <w:rFonts w:hint="eastAsia"/>
          <w:lang w:val="en-GB"/>
        </w:rPr>
        <w:t>年第三期打击对儿童和未成年人的性剥削计划》</w:t>
      </w:r>
      <w:r w:rsidR="00727FA1">
        <w:rPr>
          <w:rFonts w:hint="eastAsia"/>
          <w:lang w:val="en-GB"/>
        </w:rPr>
        <w:t>。</w:t>
      </w:r>
    </w:p>
    <w:p w:rsidR="008C2035" w:rsidRPr="008C2035" w:rsidRDefault="008C2035" w:rsidP="008C2035">
      <w:pPr>
        <w:pStyle w:val="H1GC"/>
        <w:rPr>
          <w:rFonts w:hint="eastAsia"/>
          <w:lang w:val="en-GB"/>
        </w:rPr>
      </w:pPr>
      <w:r w:rsidRPr="008C2035">
        <w:rPr>
          <w:rFonts w:hint="eastAsia"/>
          <w:lang w:val="en-GB"/>
        </w:rPr>
        <w:tab/>
      </w:r>
      <w:r w:rsidR="00C13CD1">
        <w:rPr>
          <w:rFonts w:hint="eastAsia"/>
          <w:lang w:val="en-GB"/>
        </w:rPr>
        <w:t>C</w:t>
      </w:r>
      <w:r w:rsidRPr="008C2035">
        <w:rPr>
          <w:rFonts w:hint="eastAsia"/>
          <w:lang w:val="en-GB"/>
        </w:rPr>
        <w:t>.</w:t>
      </w:r>
      <w:r>
        <w:rPr>
          <w:rFonts w:hint="eastAsia"/>
          <w:lang w:val="en-GB"/>
        </w:rPr>
        <w:tab/>
      </w:r>
      <w:r w:rsidRPr="008C2035">
        <w:rPr>
          <w:rFonts w:hint="eastAsia"/>
          <w:lang w:val="en-GB"/>
        </w:rPr>
        <w:t>主要关注的问题和建议</w:t>
      </w:r>
    </w:p>
    <w:p w:rsidR="008C2035" w:rsidRDefault="00727FA1" w:rsidP="008C2035">
      <w:pPr>
        <w:pStyle w:val="SingleTxtGC"/>
        <w:rPr>
          <w:rFonts w:hint="eastAsia"/>
          <w:lang w:val="en-GB"/>
        </w:rPr>
      </w:pPr>
      <w:r>
        <w:rPr>
          <w:rFonts w:hint="eastAsia"/>
          <w:lang w:val="en-GB"/>
        </w:rPr>
        <w:t>6.</w:t>
      </w:r>
      <w:r w:rsidR="008C2035" w:rsidRPr="008C2035">
        <w:rPr>
          <w:rFonts w:hint="eastAsia"/>
          <w:lang w:val="en-GB"/>
        </w:rPr>
        <w:t xml:space="preserve">  </w:t>
      </w:r>
      <w:r w:rsidR="008C2035" w:rsidRPr="008C2035">
        <w:rPr>
          <w:rFonts w:hint="eastAsia"/>
          <w:lang w:val="en-GB"/>
        </w:rPr>
        <w:t>委员会感到关切的是除了在《宪法》里作为一项基本权利被列入的教育权外</w:t>
      </w:r>
      <w:r>
        <w:rPr>
          <w:rFonts w:hint="eastAsia"/>
          <w:lang w:val="en-GB"/>
        </w:rPr>
        <w:t>，</w:t>
      </w:r>
      <w:r w:rsidR="008C2035" w:rsidRPr="008C2035">
        <w:rPr>
          <w:rFonts w:hint="eastAsia"/>
          <w:lang w:val="en-GB"/>
        </w:rPr>
        <w:t>经济</w:t>
      </w:r>
      <w:r>
        <w:rPr>
          <w:rFonts w:hint="eastAsia"/>
          <w:lang w:val="en-GB"/>
        </w:rPr>
        <w:t>，</w:t>
      </w:r>
      <w:r w:rsidR="008C2035" w:rsidRPr="008C2035">
        <w:rPr>
          <w:rFonts w:hint="eastAsia"/>
          <w:lang w:val="en-GB"/>
        </w:rPr>
        <w:t>社会和文化权利只被缔约国当作为社会和经济政策</w:t>
      </w:r>
      <w:r>
        <w:rPr>
          <w:rFonts w:hint="eastAsia"/>
          <w:lang w:val="en-GB"/>
        </w:rPr>
        <w:t>，</w:t>
      </w:r>
      <w:r w:rsidR="008C2035" w:rsidRPr="008C2035">
        <w:rPr>
          <w:rFonts w:hint="eastAsia"/>
          <w:lang w:val="en-GB"/>
        </w:rPr>
        <w:t>立法和司法方面的</w:t>
      </w:r>
      <w:r w:rsidR="00C13CD1">
        <w:rPr>
          <w:rFonts w:hint="eastAsia"/>
          <w:lang w:val="en-GB"/>
        </w:rPr>
        <w:t>“</w:t>
      </w:r>
      <w:r w:rsidR="008C2035" w:rsidRPr="008C2035">
        <w:rPr>
          <w:rFonts w:hint="eastAsia"/>
          <w:lang w:val="en-GB"/>
        </w:rPr>
        <w:t>指导原则</w:t>
      </w:r>
      <w:r w:rsidR="00C13CD1">
        <w:rPr>
          <w:rFonts w:hint="eastAsia"/>
          <w:lang w:val="en-GB"/>
        </w:rPr>
        <w:t>”</w:t>
      </w:r>
      <w:r w:rsidR="008C2035" w:rsidRPr="008C2035">
        <w:rPr>
          <w:rFonts w:hint="eastAsia"/>
          <w:lang w:val="en-GB"/>
        </w:rPr>
        <w:t>。委员会也感到关切的是在缔约国法庭上很少援引或适用《公约》的条款。</w:t>
      </w:r>
    </w:p>
    <w:p w:rsidR="007F7879" w:rsidRDefault="008C2035" w:rsidP="008C2035">
      <w:pPr>
        <w:pStyle w:val="SingleTxtGC"/>
        <w:rPr>
          <w:rFonts w:eastAsia="SimHei" w:hint="eastAsia"/>
          <w:lang w:val="en-GB"/>
        </w:rPr>
      </w:pPr>
      <w:r w:rsidRPr="008C2035">
        <w:rPr>
          <w:rFonts w:eastAsia="SimHei" w:hint="eastAsia"/>
          <w:lang w:val="en-GB"/>
        </w:rPr>
        <w:t>鉴于人权的不可分割性</w:t>
      </w:r>
      <w:r w:rsidR="00727FA1">
        <w:rPr>
          <w:rFonts w:eastAsia="SimHei" w:hint="eastAsia"/>
          <w:lang w:val="en-GB"/>
        </w:rPr>
        <w:t>，</w:t>
      </w:r>
      <w:r w:rsidRPr="008C2035">
        <w:rPr>
          <w:rFonts w:eastAsia="SimHei" w:hint="eastAsia"/>
          <w:lang w:val="en-GB"/>
        </w:rPr>
        <w:t>普遍性和相互依存性</w:t>
      </w:r>
      <w:r w:rsidR="00727FA1">
        <w:rPr>
          <w:rFonts w:eastAsia="SimHei" w:hint="eastAsia"/>
          <w:lang w:val="en-GB"/>
        </w:rPr>
        <w:t>，</w:t>
      </w:r>
      <w:r w:rsidRPr="008C2035">
        <w:rPr>
          <w:rFonts w:eastAsia="SimHei" w:hint="eastAsia"/>
          <w:lang w:val="en-GB"/>
        </w:rPr>
        <w:t>委员会促请缔约国采取必要的立法措施以保证经济</w:t>
      </w:r>
      <w:r w:rsidR="00727FA1">
        <w:rPr>
          <w:rFonts w:eastAsia="SimHei" w:hint="eastAsia"/>
          <w:lang w:val="en-GB"/>
        </w:rPr>
        <w:t>，</w:t>
      </w:r>
      <w:r w:rsidRPr="008C2035">
        <w:rPr>
          <w:rFonts w:eastAsia="SimHei" w:hint="eastAsia"/>
          <w:lang w:val="en-GB"/>
        </w:rPr>
        <w:t>社会和文化权利享有与公民和政治权利同样水平的保护。委员会也建议缔约国采取适当措施以确保可以在国内法庭上援引和适用《公约》的条款。</w:t>
      </w:r>
    </w:p>
    <w:p w:rsidR="008C2035" w:rsidRPr="008C2035" w:rsidRDefault="00727FA1" w:rsidP="008C2035">
      <w:pPr>
        <w:pStyle w:val="SingleTxtGC"/>
        <w:rPr>
          <w:rFonts w:eastAsia="SimHei" w:hint="eastAsia"/>
          <w:lang w:val="en-GB"/>
        </w:rPr>
      </w:pPr>
      <w:r>
        <w:rPr>
          <w:rFonts w:eastAsia="SimHei" w:hint="eastAsia"/>
          <w:lang w:val="en-GB"/>
        </w:rPr>
        <w:t>7.</w:t>
      </w:r>
      <w:r w:rsidR="008C2035">
        <w:rPr>
          <w:rFonts w:eastAsia="SimHei" w:hint="eastAsia"/>
          <w:lang w:val="en-GB"/>
        </w:rPr>
        <w:t xml:space="preserve">  </w:t>
      </w:r>
      <w:r w:rsidR="008C2035" w:rsidRPr="008C2035">
        <w:rPr>
          <w:rFonts w:hint="eastAsia"/>
          <w:lang w:val="en-GB"/>
        </w:rPr>
        <w:t>委员会关切的是人权监察员的职权没有提到促进人权或人权教育。委员会也感到关切的是监察员办事处没有权力向法院提出有关违反经济</w:t>
      </w:r>
      <w:r>
        <w:rPr>
          <w:rFonts w:hint="eastAsia"/>
          <w:lang w:val="en-GB"/>
        </w:rPr>
        <w:t>，</w:t>
      </w:r>
      <w:r w:rsidR="008C2035" w:rsidRPr="008C2035">
        <w:rPr>
          <w:rFonts w:hint="eastAsia"/>
          <w:lang w:val="en-GB"/>
        </w:rPr>
        <w:t>社会和文化权利的个人申诉。</w:t>
      </w:r>
    </w:p>
    <w:p w:rsidR="008C2035" w:rsidRDefault="008C2035" w:rsidP="008C2035">
      <w:pPr>
        <w:pStyle w:val="SingleTxtGC"/>
        <w:rPr>
          <w:rFonts w:eastAsia="SimHei" w:hint="eastAsia"/>
          <w:lang w:val="en-GB"/>
        </w:rPr>
      </w:pPr>
      <w:r w:rsidRPr="008C2035">
        <w:rPr>
          <w:rFonts w:eastAsia="SimHei" w:hint="eastAsia"/>
          <w:lang w:val="en-GB"/>
        </w:rPr>
        <w:t>委员会建议扩充监察员办事处的权限</w:t>
      </w:r>
      <w:r w:rsidR="00727FA1">
        <w:rPr>
          <w:rFonts w:eastAsia="SimHei" w:hint="eastAsia"/>
          <w:lang w:val="en-GB"/>
        </w:rPr>
        <w:t>，</w:t>
      </w:r>
      <w:r w:rsidRPr="008C2035">
        <w:rPr>
          <w:rFonts w:eastAsia="SimHei" w:hint="eastAsia"/>
          <w:lang w:val="en-GB"/>
        </w:rPr>
        <w:t>以包括促进人权或人权教育的工作</w:t>
      </w:r>
      <w:r w:rsidR="00727FA1">
        <w:rPr>
          <w:rFonts w:eastAsia="SimHei" w:hint="eastAsia"/>
          <w:lang w:val="en-GB"/>
        </w:rPr>
        <w:t>，</w:t>
      </w:r>
      <w:r w:rsidRPr="008C2035">
        <w:rPr>
          <w:rFonts w:eastAsia="SimHei" w:hint="eastAsia"/>
          <w:lang w:val="en-GB"/>
        </w:rPr>
        <w:t>并授权该办事处向法院提交案件。</w:t>
      </w:r>
    </w:p>
    <w:p w:rsidR="008C2035" w:rsidRDefault="00727FA1" w:rsidP="008C2035">
      <w:pPr>
        <w:pStyle w:val="SingleTxtGC"/>
        <w:rPr>
          <w:rFonts w:hint="eastAsia"/>
          <w:lang w:val="en-GB"/>
        </w:rPr>
      </w:pPr>
      <w:r>
        <w:rPr>
          <w:rFonts w:hint="eastAsia"/>
          <w:lang w:val="en-GB"/>
        </w:rPr>
        <w:t>8.</w:t>
      </w:r>
      <w:r w:rsidR="008C2035">
        <w:rPr>
          <w:rFonts w:hint="eastAsia"/>
          <w:lang w:val="en-GB"/>
        </w:rPr>
        <w:t xml:space="preserve">  </w:t>
      </w:r>
      <w:r w:rsidR="008C2035" w:rsidRPr="008C2035">
        <w:rPr>
          <w:rFonts w:hint="eastAsia"/>
          <w:lang w:val="en-GB"/>
        </w:rPr>
        <w:t>委员会对《公约》里所载权利受到有效保护的水平由于缔约国采取的紧缩措施而削减了表示关切。这些措施过分削减了处境不利和被边缘化的个人和群体</w:t>
      </w:r>
      <w:r>
        <w:rPr>
          <w:rFonts w:hint="eastAsia"/>
          <w:lang w:val="en-GB"/>
        </w:rPr>
        <w:t>，</w:t>
      </w:r>
      <w:r w:rsidR="008C2035" w:rsidRPr="008C2035">
        <w:rPr>
          <w:rFonts w:hint="eastAsia"/>
          <w:lang w:val="en-GB"/>
        </w:rPr>
        <w:t>特别是穷人</w:t>
      </w:r>
      <w:r>
        <w:rPr>
          <w:rFonts w:hint="eastAsia"/>
          <w:lang w:val="en-GB"/>
        </w:rPr>
        <w:t>，</w:t>
      </w:r>
      <w:r w:rsidR="008C2035" w:rsidRPr="008C2035">
        <w:rPr>
          <w:rFonts w:hint="eastAsia"/>
          <w:lang w:val="en-GB"/>
        </w:rPr>
        <w:t>妇女</w:t>
      </w:r>
      <w:r>
        <w:rPr>
          <w:rFonts w:hint="eastAsia"/>
          <w:lang w:val="en-GB"/>
        </w:rPr>
        <w:t>，</w:t>
      </w:r>
      <w:r w:rsidR="008C2035" w:rsidRPr="008C2035">
        <w:rPr>
          <w:rFonts w:hint="eastAsia"/>
          <w:lang w:val="en-GB"/>
        </w:rPr>
        <w:t>儿童、残疾人</w:t>
      </w:r>
      <w:r>
        <w:rPr>
          <w:rFonts w:hint="eastAsia"/>
          <w:lang w:val="en-GB"/>
        </w:rPr>
        <w:t>，</w:t>
      </w:r>
      <w:r w:rsidR="008C2035" w:rsidRPr="008C2035">
        <w:rPr>
          <w:rFonts w:hint="eastAsia"/>
          <w:lang w:val="en-GB"/>
        </w:rPr>
        <w:t>失业的成年人和青年人</w:t>
      </w:r>
      <w:r>
        <w:rPr>
          <w:rFonts w:hint="eastAsia"/>
          <w:lang w:val="en-GB"/>
        </w:rPr>
        <w:t>，</w:t>
      </w:r>
      <w:r w:rsidR="008C2035" w:rsidRPr="008C2035">
        <w:rPr>
          <w:rFonts w:hint="eastAsia"/>
          <w:lang w:val="en-GB"/>
        </w:rPr>
        <w:t>长者</w:t>
      </w:r>
      <w:r>
        <w:rPr>
          <w:rFonts w:hint="eastAsia"/>
          <w:lang w:val="en-GB"/>
        </w:rPr>
        <w:t>，</w:t>
      </w:r>
      <w:r w:rsidR="008C2035" w:rsidRPr="008C2035">
        <w:rPr>
          <w:rFonts w:hint="eastAsia"/>
          <w:lang w:val="en-GB"/>
        </w:rPr>
        <w:t>吉卜赛人</w:t>
      </w:r>
      <w:r>
        <w:rPr>
          <w:rFonts w:hint="eastAsia"/>
          <w:lang w:val="en-GB"/>
        </w:rPr>
        <w:t>，</w:t>
      </w:r>
      <w:r w:rsidR="008C2035" w:rsidRPr="008C2035">
        <w:rPr>
          <w:rFonts w:hint="eastAsia"/>
          <w:lang w:val="en-GB"/>
        </w:rPr>
        <w:t>移民和寻求庇护者所享有的权利。</w:t>
      </w:r>
      <w:r>
        <w:rPr>
          <w:rFonts w:hint="eastAsia"/>
          <w:lang w:val="en-GB"/>
        </w:rPr>
        <w:t>(</w:t>
      </w:r>
      <w:r w:rsidR="008C2035" w:rsidRPr="008C2035">
        <w:rPr>
          <w:rFonts w:hint="eastAsia"/>
          <w:lang w:val="en-GB"/>
        </w:rPr>
        <w:t>第二条第</w:t>
      </w:r>
      <w:r w:rsidR="00C13CD1">
        <w:rPr>
          <w:rFonts w:hint="eastAsia"/>
          <w:lang w:val="en-GB"/>
        </w:rPr>
        <w:t>1</w:t>
      </w:r>
      <w:r w:rsidR="008C2035" w:rsidRPr="008C2035">
        <w:rPr>
          <w:rFonts w:hint="eastAsia"/>
          <w:lang w:val="en-GB"/>
        </w:rPr>
        <w:t>款</w:t>
      </w:r>
      <w:r>
        <w:rPr>
          <w:rFonts w:hint="eastAsia"/>
          <w:lang w:val="en-GB"/>
        </w:rPr>
        <w:t>)</w:t>
      </w:r>
      <w:r w:rsidR="008C2035" w:rsidRPr="008C2035">
        <w:rPr>
          <w:rFonts w:hint="eastAsia"/>
          <w:lang w:val="en-GB"/>
        </w:rPr>
        <w:t>。</w:t>
      </w:r>
    </w:p>
    <w:p w:rsidR="008C2035" w:rsidRDefault="008C2035" w:rsidP="008C2035">
      <w:pPr>
        <w:pStyle w:val="SingleTxtGC"/>
        <w:rPr>
          <w:rFonts w:eastAsia="SimHei" w:hint="eastAsia"/>
          <w:lang w:val="en-GB"/>
        </w:rPr>
      </w:pPr>
      <w:r w:rsidRPr="008C2035">
        <w:rPr>
          <w:rFonts w:eastAsia="SimHei" w:hint="eastAsia"/>
          <w:lang w:val="en-GB"/>
        </w:rPr>
        <w:t>委员会建议缔约国确保通过的紧缩措施都照顾到所有《公约》权利的最低核心标准</w:t>
      </w:r>
      <w:r w:rsidR="00727FA1">
        <w:rPr>
          <w:rFonts w:eastAsia="SimHei" w:hint="eastAsia"/>
          <w:lang w:val="en-GB"/>
        </w:rPr>
        <w:t>，</w:t>
      </w:r>
      <w:r w:rsidRPr="008C2035">
        <w:rPr>
          <w:rFonts w:eastAsia="SimHei" w:hint="eastAsia"/>
          <w:lang w:val="en-GB"/>
        </w:rPr>
        <w:t>并采取适当措施在不论什么情况下保护特别是处境不利和边缘化个人和群体的核心权利。在这方面</w:t>
      </w:r>
      <w:r w:rsidR="00727FA1">
        <w:rPr>
          <w:rFonts w:eastAsia="SimHei" w:hint="eastAsia"/>
          <w:lang w:val="en-GB"/>
        </w:rPr>
        <w:t>，</w:t>
      </w:r>
      <w:r w:rsidRPr="008C2035">
        <w:rPr>
          <w:rFonts w:eastAsia="SimHei" w:hint="eastAsia"/>
          <w:lang w:val="en-GB"/>
        </w:rPr>
        <w:t>委员会建议缔约国编制分类的统计数据</w:t>
      </w:r>
      <w:r w:rsidR="00727FA1">
        <w:rPr>
          <w:rFonts w:eastAsia="SimHei" w:hint="eastAsia"/>
          <w:lang w:val="en-GB"/>
        </w:rPr>
        <w:t>，</w:t>
      </w:r>
      <w:r w:rsidRPr="008C2035">
        <w:rPr>
          <w:rFonts w:eastAsia="SimHei" w:hint="eastAsia"/>
          <w:lang w:val="en-GB"/>
        </w:rPr>
        <w:t>以便鉴定受到影响的个人和群体</w:t>
      </w:r>
      <w:r w:rsidR="00727FA1">
        <w:rPr>
          <w:rFonts w:eastAsia="SimHei" w:hint="eastAsia"/>
          <w:lang w:val="en-GB"/>
        </w:rPr>
        <w:t>，</w:t>
      </w:r>
      <w:r w:rsidRPr="008C2035">
        <w:rPr>
          <w:rFonts w:eastAsia="SimHei" w:hint="eastAsia"/>
          <w:lang w:val="en-GB"/>
        </w:rPr>
        <w:t>并提高效率</w:t>
      </w:r>
      <w:r w:rsidR="00727FA1">
        <w:rPr>
          <w:rFonts w:eastAsia="SimHei" w:hint="eastAsia"/>
          <w:lang w:val="en-GB"/>
        </w:rPr>
        <w:t>，</w:t>
      </w:r>
      <w:r w:rsidRPr="008C2035">
        <w:rPr>
          <w:rFonts w:eastAsia="SimHei" w:hint="eastAsia"/>
          <w:lang w:val="en-GB"/>
        </w:rPr>
        <w:t>保护他们的经济</w:t>
      </w:r>
      <w:r w:rsidR="00727FA1">
        <w:rPr>
          <w:rFonts w:eastAsia="SimHei" w:hint="eastAsia"/>
          <w:lang w:val="en-GB"/>
        </w:rPr>
        <w:t>，</w:t>
      </w:r>
      <w:r w:rsidRPr="008C2035">
        <w:rPr>
          <w:rFonts w:eastAsia="SimHei" w:hint="eastAsia"/>
          <w:lang w:val="en-GB"/>
        </w:rPr>
        <w:t>社会</w:t>
      </w:r>
      <w:r w:rsidR="00727FA1">
        <w:rPr>
          <w:rFonts w:eastAsia="SimHei" w:hint="eastAsia"/>
          <w:lang w:val="en-GB"/>
        </w:rPr>
        <w:t>，</w:t>
      </w:r>
      <w:r w:rsidRPr="008C2035">
        <w:rPr>
          <w:rFonts w:eastAsia="SimHei" w:hint="eastAsia"/>
          <w:lang w:val="en-GB"/>
        </w:rPr>
        <w:t>文化权利。委员会也提请缔约国注意它在</w:t>
      </w:r>
      <w:r w:rsidR="00C13CD1">
        <w:rPr>
          <w:rFonts w:eastAsia="SimHei" w:hint="eastAsia"/>
          <w:lang w:val="en-GB"/>
        </w:rPr>
        <w:t>2</w:t>
      </w:r>
      <w:r w:rsidRPr="008C2035">
        <w:rPr>
          <w:rFonts w:eastAsia="SimHei" w:hint="eastAsia"/>
          <w:lang w:val="en-GB"/>
        </w:rPr>
        <w:t>0</w:t>
      </w:r>
      <w:r w:rsidR="00C13CD1">
        <w:rPr>
          <w:rFonts w:eastAsia="SimHei" w:hint="eastAsia"/>
          <w:lang w:val="en-GB"/>
        </w:rPr>
        <w:t>12</w:t>
      </w:r>
      <w:r w:rsidRPr="008C2035">
        <w:rPr>
          <w:rFonts w:eastAsia="SimHei" w:hint="eastAsia"/>
          <w:lang w:val="en-GB"/>
        </w:rPr>
        <w:t>年</w:t>
      </w:r>
      <w:r w:rsidR="00C13CD1">
        <w:rPr>
          <w:rFonts w:eastAsia="SimHei" w:hint="eastAsia"/>
          <w:lang w:val="en-GB"/>
        </w:rPr>
        <w:t>5</w:t>
      </w:r>
      <w:r w:rsidRPr="008C2035">
        <w:rPr>
          <w:rFonts w:eastAsia="SimHei" w:hint="eastAsia"/>
          <w:lang w:val="en-GB"/>
        </w:rPr>
        <w:t>月</w:t>
      </w:r>
      <w:r w:rsidR="00C13CD1">
        <w:rPr>
          <w:rFonts w:eastAsia="SimHei" w:hint="eastAsia"/>
          <w:lang w:val="en-GB"/>
        </w:rPr>
        <w:t>16</w:t>
      </w:r>
      <w:r w:rsidRPr="008C2035">
        <w:rPr>
          <w:rFonts w:eastAsia="SimHei" w:hint="eastAsia"/>
          <w:lang w:val="en-GB"/>
        </w:rPr>
        <w:t>日致各缔约国关于在经济和金融危机情况下保护经济</w:t>
      </w:r>
      <w:r w:rsidR="00727FA1">
        <w:rPr>
          <w:rFonts w:eastAsia="SimHei" w:hint="eastAsia"/>
          <w:lang w:val="en-GB"/>
        </w:rPr>
        <w:t>，</w:t>
      </w:r>
      <w:r w:rsidRPr="008C2035">
        <w:rPr>
          <w:rFonts w:eastAsia="SimHei" w:hint="eastAsia"/>
          <w:lang w:val="en-GB"/>
        </w:rPr>
        <w:t>社会</w:t>
      </w:r>
      <w:r w:rsidR="00727FA1">
        <w:rPr>
          <w:rFonts w:eastAsia="SimHei" w:hint="eastAsia"/>
          <w:lang w:val="en-GB"/>
        </w:rPr>
        <w:t>，</w:t>
      </w:r>
      <w:r w:rsidRPr="008C2035">
        <w:rPr>
          <w:rFonts w:eastAsia="SimHei" w:hint="eastAsia"/>
          <w:lang w:val="en-GB"/>
        </w:rPr>
        <w:t>文化权利的公开信。</w:t>
      </w:r>
    </w:p>
    <w:p w:rsidR="008C2035" w:rsidRPr="008C2035" w:rsidRDefault="00727FA1" w:rsidP="008C2035">
      <w:pPr>
        <w:pStyle w:val="SingleTxtGC"/>
        <w:rPr>
          <w:rFonts w:hint="eastAsia"/>
          <w:lang w:val="en-GB"/>
        </w:rPr>
      </w:pPr>
      <w:r>
        <w:rPr>
          <w:rFonts w:hint="eastAsia"/>
          <w:lang w:val="en-GB"/>
        </w:rPr>
        <w:t>9.</w:t>
      </w:r>
      <w:r w:rsidR="008C2035" w:rsidRPr="008C2035">
        <w:rPr>
          <w:rFonts w:hint="eastAsia"/>
          <w:lang w:val="en-GB"/>
        </w:rPr>
        <w:t xml:space="preserve"> </w:t>
      </w:r>
      <w:r w:rsidR="008C2035">
        <w:rPr>
          <w:rFonts w:hint="eastAsia"/>
          <w:lang w:val="en-GB"/>
        </w:rPr>
        <w:t xml:space="preserve"> </w:t>
      </w:r>
      <w:r w:rsidR="008C2035" w:rsidRPr="008C2035">
        <w:rPr>
          <w:rFonts w:hint="eastAsia"/>
          <w:lang w:val="en-GB"/>
        </w:rPr>
        <w:t>委员会感到关切的是在经济</w:t>
      </w:r>
      <w:r>
        <w:rPr>
          <w:rFonts w:hint="eastAsia"/>
          <w:lang w:val="en-GB"/>
        </w:rPr>
        <w:t>，</w:t>
      </w:r>
      <w:r w:rsidR="008C2035" w:rsidRPr="008C2035">
        <w:rPr>
          <w:rFonts w:hint="eastAsia"/>
          <w:lang w:val="en-GB"/>
        </w:rPr>
        <w:t>社会和文化权利方面的权力下放</w:t>
      </w:r>
      <w:r>
        <w:rPr>
          <w:rFonts w:hint="eastAsia"/>
          <w:lang w:val="en-GB"/>
        </w:rPr>
        <w:t>，</w:t>
      </w:r>
      <w:r w:rsidR="008C2035" w:rsidRPr="008C2035">
        <w:rPr>
          <w:rFonts w:hint="eastAsia"/>
          <w:lang w:val="en-GB"/>
        </w:rPr>
        <w:t>导致了在</w:t>
      </w:r>
      <w:r w:rsidR="00C13CD1">
        <w:rPr>
          <w:rFonts w:hint="eastAsia"/>
          <w:lang w:val="en-GB"/>
        </w:rPr>
        <w:t>17</w:t>
      </w:r>
      <w:r w:rsidR="008C2035" w:rsidRPr="008C2035">
        <w:rPr>
          <w:rFonts w:hint="eastAsia"/>
          <w:lang w:val="en-GB"/>
        </w:rPr>
        <w:t>个自治区里所享有的这些权利出现差距。</w:t>
      </w:r>
      <w:r>
        <w:rPr>
          <w:rFonts w:hint="eastAsia"/>
          <w:lang w:val="en-GB"/>
        </w:rPr>
        <w:t>(</w:t>
      </w:r>
      <w:r w:rsidR="008C2035" w:rsidRPr="008C2035">
        <w:rPr>
          <w:rFonts w:hint="eastAsia"/>
          <w:lang w:val="en-GB"/>
        </w:rPr>
        <w:t>第二条第</w:t>
      </w:r>
      <w:r w:rsidR="00C13CD1">
        <w:rPr>
          <w:rFonts w:hint="eastAsia"/>
          <w:lang w:val="en-GB"/>
        </w:rPr>
        <w:t>1</w:t>
      </w:r>
      <w:r w:rsidR="008C2035" w:rsidRPr="008C2035">
        <w:rPr>
          <w:rFonts w:hint="eastAsia"/>
          <w:lang w:val="en-GB"/>
        </w:rPr>
        <w:t>款</w:t>
      </w:r>
      <w:r>
        <w:rPr>
          <w:rFonts w:hint="eastAsia"/>
          <w:lang w:val="en-GB"/>
        </w:rPr>
        <w:t>)</w:t>
      </w:r>
      <w:r w:rsidR="008C2035" w:rsidRPr="008C2035">
        <w:rPr>
          <w:rFonts w:hint="eastAsia"/>
          <w:lang w:val="en-GB"/>
        </w:rPr>
        <w:t>。</w:t>
      </w:r>
    </w:p>
    <w:p w:rsidR="008C2035" w:rsidRPr="008C2035" w:rsidRDefault="008C2035" w:rsidP="008C2035">
      <w:pPr>
        <w:pStyle w:val="SingleTxtGC"/>
        <w:rPr>
          <w:rFonts w:eastAsia="SimHei" w:hint="eastAsia"/>
          <w:lang w:val="en-GB"/>
        </w:rPr>
      </w:pPr>
      <w:r w:rsidRPr="008C2035">
        <w:rPr>
          <w:rFonts w:eastAsia="SimHei" w:hint="eastAsia"/>
          <w:lang w:val="en-GB"/>
        </w:rPr>
        <w:t>委员会促请缔约国确保各自治区在社会投资</w:t>
      </w:r>
      <w:r w:rsidR="00727FA1">
        <w:rPr>
          <w:rFonts w:eastAsia="SimHei" w:hint="eastAsia"/>
          <w:lang w:val="en-GB"/>
        </w:rPr>
        <w:t>，</w:t>
      </w:r>
      <w:r w:rsidRPr="008C2035">
        <w:rPr>
          <w:rFonts w:eastAsia="SimHei" w:hint="eastAsia"/>
          <w:lang w:val="en-GB"/>
        </w:rPr>
        <w:t>和对社会福利服务的削减方面的差距不会导致在享有经济</w:t>
      </w:r>
      <w:r w:rsidR="00727FA1">
        <w:rPr>
          <w:rFonts w:eastAsia="SimHei" w:hint="eastAsia"/>
          <w:lang w:val="en-GB"/>
        </w:rPr>
        <w:t>，</w:t>
      </w:r>
      <w:r w:rsidRPr="008C2035">
        <w:rPr>
          <w:rFonts w:eastAsia="SimHei" w:hint="eastAsia"/>
          <w:lang w:val="en-GB"/>
        </w:rPr>
        <w:t>社会和文化权利方面的不公平和歧视。</w:t>
      </w:r>
    </w:p>
    <w:p w:rsidR="008C2035" w:rsidRPr="008C2035" w:rsidRDefault="00C13CD1" w:rsidP="008C2035">
      <w:pPr>
        <w:pStyle w:val="SingleTxtGC"/>
        <w:rPr>
          <w:rFonts w:hint="eastAsia"/>
          <w:lang w:val="en-GB"/>
        </w:rPr>
      </w:pPr>
      <w:r>
        <w:rPr>
          <w:rFonts w:hint="eastAsia"/>
          <w:lang w:val="en-GB"/>
        </w:rPr>
        <w:t>1</w:t>
      </w:r>
      <w:r w:rsidR="00727FA1">
        <w:rPr>
          <w:rFonts w:hint="eastAsia"/>
          <w:lang w:val="en-GB"/>
        </w:rPr>
        <w:t>0.</w:t>
      </w:r>
      <w:r w:rsidR="008C2035" w:rsidRPr="008C2035">
        <w:rPr>
          <w:rFonts w:hint="eastAsia"/>
          <w:lang w:val="en-GB"/>
        </w:rPr>
        <w:t xml:space="preserve"> </w:t>
      </w:r>
      <w:r w:rsidR="008C2035">
        <w:rPr>
          <w:rFonts w:hint="eastAsia"/>
          <w:lang w:val="en-GB"/>
        </w:rPr>
        <w:t xml:space="preserve"> </w:t>
      </w:r>
      <w:r w:rsidR="008C2035" w:rsidRPr="008C2035">
        <w:rPr>
          <w:rFonts w:hint="eastAsia"/>
          <w:lang w:val="en-GB"/>
        </w:rPr>
        <w:t>委员会关切的是官方发展援助的减少会影响缔约国至少将百分之</w:t>
      </w:r>
      <w:r w:rsidR="00727FA1">
        <w:rPr>
          <w:rFonts w:hint="eastAsia"/>
          <w:lang w:val="en-GB"/>
        </w:rPr>
        <w:t>0.</w:t>
      </w:r>
      <w:r>
        <w:rPr>
          <w:rFonts w:hint="eastAsia"/>
          <w:lang w:val="en-GB"/>
        </w:rPr>
        <w:t>7</w:t>
      </w:r>
      <w:r w:rsidR="008C2035" w:rsidRPr="008C2035">
        <w:rPr>
          <w:rFonts w:hint="eastAsia"/>
          <w:lang w:val="en-GB"/>
        </w:rPr>
        <w:t>的国内生产总值用于这类援助的承诺</w:t>
      </w:r>
      <w:r w:rsidR="00727FA1">
        <w:rPr>
          <w:rFonts w:hint="eastAsia"/>
          <w:lang w:val="en-GB"/>
        </w:rPr>
        <w:t>(</w:t>
      </w:r>
      <w:r w:rsidR="008C2035" w:rsidRPr="008C2035">
        <w:rPr>
          <w:rFonts w:hint="eastAsia"/>
          <w:lang w:val="en-GB"/>
        </w:rPr>
        <w:t>第二条</w:t>
      </w:r>
      <w:r w:rsidR="00727FA1">
        <w:rPr>
          <w:rFonts w:hint="eastAsia"/>
          <w:lang w:val="en-GB"/>
        </w:rPr>
        <w:t>)</w:t>
      </w:r>
      <w:r w:rsidR="008C2035" w:rsidRPr="008C2035">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委员会建议缔约国加倍努力</w:t>
      </w:r>
      <w:r w:rsidR="00727FA1">
        <w:rPr>
          <w:rFonts w:eastAsia="SimHei" w:hint="eastAsia"/>
          <w:lang w:val="en-GB"/>
        </w:rPr>
        <w:t>，</w:t>
      </w:r>
      <w:r w:rsidRPr="000C5A17">
        <w:rPr>
          <w:rFonts w:eastAsia="SimHei" w:hint="eastAsia"/>
          <w:lang w:val="en-GB"/>
        </w:rPr>
        <w:t>将官方发展援助至少提高到百分之</w:t>
      </w:r>
      <w:r w:rsidR="00727FA1">
        <w:rPr>
          <w:rFonts w:eastAsia="SimHei" w:hint="eastAsia"/>
          <w:lang w:val="en-GB"/>
        </w:rPr>
        <w:t>0.</w:t>
      </w:r>
      <w:r w:rsidR="00C13CD1">
        <w:rPr>
          <w:rFonts w:eastAsia="SimHei" w:hint="eastAsia"/>
          <w:lang w:val="en-GB"/>
        </w:rPr>
        <w:t>7</w:t>
      </w:r>
      <w:r w:rsidRPr="000C5A17">
        <w:rPr>
          <w:rFonts w:eastAsia="SimHei" w:hint="eastAsia"/>
          <w:lang w:val="en-GB"/>
        </w:rPr>
        <w:t>的国内生产总值</w:t>
      </w:r>
      <w:r w:rsidR="00727FA1">
        <w:rPr>
          <w:rFonts w:eastAsia="SimHei" w:hint="eastAsia"/>
          <w:lang w:val="en-GB"/>
        </w:rPr>
        <w:t>，</w:t>
      </w:r>
      <w:r w:rsidRPr="000C5A17">
        <w:rPr>
          <w:rFonts w:eastAsia="SimHei" w:hint="eastAsia"/>
          <w:lang w:val="en-GB"/>
        </w:rPr>
        <w:t>以符合国际上的目标。</w:t>
      </w:r>
    </w:p>
    <w:p w:rsidR="008C2035" w:rsidRPr="008C2035" w:rsidRDefault="00C13CD1" w:rsidP="008C2035">
      <w:pPr>
        <w:pStyle w:val="SingleTxtGC"/>
        <w:rPr>
          <w:rFonts w:hint="eastAsia"/>
          <w:lang w:val="en-GB"/>
        </w:rPr>
      </w:pPr>
      <w:r>
        <w:rPr>
          <w:rFonts w:hint="eastAsia"/>
          <w:lang w:val="en-GB"/>
        </w:rPr>
        <w:t>1</w:t>
      </w:r>
      <w:r w:rsidR="00727FA1">
        <w:rPr>
          <w:rFonts w:hint="eastAsia"/>
          <w:lang w:val="en-GB"/>
        </w:rPr>
        <w:t>1.</w:t>
      </w:r>
      <w:r w:rsidR="008C2035" w:rsidRPr="008C2035">
        <w:rPr>
          <w:rFonts w:hint="eastAsia"/>
          <w:lang w:val="en-GB"/>
        </w:rPr>
        <w:t xml:space="preserve">  </w:t>
      </w:r>
      <w:r w:rsidR="008C2035" w:rsidRPr="008C2035">
        <w:rPr>
          <w:rFonts w:hint="eastAsia"/>
          <w:lang w:val="en-GB"/>
        </w:rPr>
        <w:t>委员会感到关切的是</w:t>
      </w:r>
      <w:r w:rsidR="00727FA1">
        <w:rPr>
          <w:rFonts w:hint="eastAsia"/>
          <w:lang w:val="en-GB"/>
        </w:rPr>
        <w:t>，</w:t>
      </w:r>
      <w:r w:rsidR="008C2035" w:rsidRPr="008C2035">
        <w:rPr>
          <w:rFonts w:hint="eastAsia"/>
          <w:lang w:val="en-GB"/>
        </w:rPr>
        <w:t>尽管缔约国采取的各项措施</w:t>
      </w:r>
      <w:r w:rsidR="00727FA1">
        <w:rPr>
          <w:rFonts w:hint="eastAsia"/>
          <w:lang w:val="en-GB"/>
        </w:rPr>
        <w:t>，</w:t>
      </w:r>
      <w:r w:rsidR="008C2035" w:rsidRPr="008C2035">
        <w:rPr>
          <w:rFonts w:hint="eastAsia"/>
          <w:lang w:val="en-GB"/>
        </w:rPr>
        <w:t>移民和吉卜赛人在享有经济</w:t>
      </w:r>
      <w:r w:rsidR="00727FA1">
        <w:rPr>
          <w:rFonts w:hint="eastAsia"/>
          <w:lang w:val="en-GB"/>
        </w:rPr>
        <w:t>，</w:t>
      </w:r>
      <w:r w:rsidR="008C2035" w:rsidRPr="008C2035">
        <w:rPr>
          <w:rFonts w:hint="eastAsia"/>
          <w:lang w:val="en-GB"/>
        </w:rPr>
        <w:t>社会和文化权利方面仍旧受到歧视</w:t>
      </w:r>
      <w:r w:rsidR="00727FA1">
        <w:rPr>
          <w:rFonts w:hint="eastAsia"/>
          <w:lang w:val="en-GB"/>
        </w:rPr>
        <w:t>，</w:t>
      </w:r>
      <w:r w:rsidR="008C2035" w:rsidRPr="008C2035">
        <w:rPr>
          <w:rFonts w:hint="eastAsia"/>
          <w:lang w:val="en-GB"/>
        </w:rPr>
        <w:t>特别是在就业</w:t>
      </w:r>
      <w:r w:rsidR="00727FA1">
        <w:rPr>
          <w:rFonts w:hint="eastAsia"/>
          <w:lang w:val="en-GB"/>
        </w:rPr>
        <w:t>，</w:t>
      </w:r>
      <w:r w:rsidR="008C2035" w:rsidRPr="008C2035">
        <w:rPr>
          <w:rFonts w:hint="eastAsia"/>
          <w:lang w:val="en-GB"/>
        </w:rPr>
        <w:t>住房</w:t>
      </w:r>
      <w:r w:rsidR="00727FA1">
        <w:rPr>
          <w:rFonts w:hint="eastAsia"/>
          <w:lang w:val="en-GB"/>
        </w:rPr>
        <w:t>，</w:t>
      </w:r>
      <w:r w:rsidR="008C2035" w:rsidRPr="008C2035">
        <w:rPr>
          <w:rFonts w:hint="eastAsia"/>
          <w:lang w:val="en-GB"/>
        </w:rPr>
        <w:t>保健和教育等领域里。委员会也感到关注的是对这些群体继续存在敌对和不宽容的态度</w:t>
      </w:r>
      <w:r w:rsidR="00727FA1">
        <w:rPr>
          <w:rFonts w:hint="eastAsia"/>
          <w:lang w:val="en-GB"/>
        </w:rPr>
        <w:t>，</w:t>
      </w:r>
      <w:r w:rsidR="008C2035" w:rsidRPr="008C2035">
        <w:rPr>
          <w:rFonts w:hint="eastAsia"/>
          <w:lang w:val="en-GB"/>
        </w:rPr>
        <w:t>包括在警察方面</w:t>
      </w:r>
      <w:r w:rsidR="00727FA1">
        <w:rPr>
          <w:rFonts w:hint="eastAsia"/>
          <w:lang w:val="en-GB"/>
        </w:rPr>
        <w:t>(</w:t>
      </w:r>
      <w:r w:rsidR="008C2035" w:rsidRPr="008C2035">
        <w:rPr>
          <w:rFonts w:hint="eastAsia"/>
          <w:lang w:val="en-GB"/>
        </w:rPr>
        <w:t>第二条第</w:t>
      </w:r>
      <w:r>
        <w:rPr>
          <w:rFonts w:hint="eastAsia"/>
          <w:lang w:val="en-GB"/>
        </w:rPr>
        <w:t>2</w:t>
      </w:r>
      <w:r w:rsidR="008C2035" w:rsidRPr="008C2035">
        <w:rPr>
          <w:rFonts w:hint="eastAsia"/>
          <w:lang w:val="en-GB"/>
        </w:rPr>
        <w:t>款</w:t>
      </w:r>
      <w:r w:rsidR="00727FA1">
        <w:rPr>
          <w:rFonts w:hint="eastAsia"/>
          <w:lang w:val="en-GB"/>
        </w:rPr>
        <w:t>)</w:t>
      </w:r>
      <w:r w:rsidR="008C2035" w:rsidRPr="008C2035">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委员会建议缔约国增加所采取的措施</w:t>
      </w:r>
      <w:r w:rsidR="00727FA1">
        <w:rPr>
          <w:rFonts w:eastAsia="SimHei" w:hint="eastAsia"/>
          <w:lang w:val="en-GB"/>
        </w:rPr>
        <w:t>，</w:t>
      </w:r>
      <w:r w:rsidRPr="000C5A17">
        <w:rPr>
          <w:rFonts w:eastAsia="SimHei" w:hint="eastAsia"/>
          <w:lang w:val="en-GB"/>
        </w:rPr>
        <w:t>以根除对难民人口以及吉卜赛人的歧视并惩罚各种形式的歧视做法。委员会也建议缔约国通过一项关于平等待遇和不歧视的法案。在这方面委员会提请缔约国注意委员会关于经济、社会和文化权利方面不歧视的第</w:t>
      </w:r>
      <w:r w:rsidR="00C13CD1">
        <w:rPr>
          <w:rFonts w:eastAsia="SimHei" w:hint="eastAsia"/>
          <w:lang w:val="en-GB"/>
        </w:rPr>
        <w:t>2</w:t>
      </w:r>
      <w:r w:rsidRPr="000C5A17">
        <w:rPr>
          <w:rFonts w:eastAsia="SimHei" w:hint="eastAsia"/>
          <w:lang w:val="en-GB"/>
        </w:rPr>
        <w:t>0</w:t>
      </w:r>
      <w:r w:rsidRPr="000C5A17">
        <w:rPr>
          <w:rFonts w:eastAsia="SimHei" w:hint="eastAsia"/>
          <w:lang w:val="en-GB"/>
        </w:rPr>
        <w:t>号</w:t>
      </w:r>
      <w:r w:rsidR="00727FA1">
        <w:rPr>
          <w:rFonts w:eastAsia="SimHei" w:hint="eastAsia"/>
          <w:lang w:val="en-GB"/>
        </w:rPr>
        <w:t>(</w:t>
      </w:r>
      <w:r w:rsidR="00C13CD1">
        <w:rPr>
          <w:rFonts w:eastAsia="SimHei" w:hint="eastAsia"/>
          <w:lang w:val="en-GB"/>
        </w:rPr>
        <w:t>2</w:t>
      </w:r>
      <w:r w:rsidRPr="000C5A17">
        <w:rPr>
          <w:rFonts w:eastAsia="SimHei" w:hint="eastAsia"/>
          <w:lang w:val="en-GB"/>
        </w:rPr>
        <w:t>00</w:t>
      </w:r>
      <w:r w:rsidR="00C13CD1">
        <w:rPr>
          <w:rFonts w:eastAsia="SimHei" w:hint="eastAsia"/>
          <w:lang w:val="en-GB"/>
        </w:rPr>
        <w:t>9</w:t>
      </w:r>
      <w:r w:rsidRPr="000C5A17">
        <w:rPr>
          <w:rFonts w:eastAsia="SimHei" w:hint="eastAsia"/>
          <w:lang w:val="en-GB"/>
        </w:rPr>
        <w:t>年</w:t>
      </w:r>
      <w:r w:rsidR="00727FA1">
        <w:rPr>
          <w:rFonts w:eastAsia="SimHei" w:hint="eastAsia"/>
          <w:lang w:val="en-GB"/>
        </w:rPr>
        <w:t>)</w:t>
      </w:r>
      <w:r w:rsidRPr="000C5A17">
        <w:rPr>
          <w:rFonts w:eastAsia="SimHei" w:hint="eastAsia"/>
          <w:lang w:val="en-GB"/>
        </w:rPr>
        <w:t>一般性意见</w:t>
      </w:r>
      <w:r w:rsidR="00727FA1">
        <w:rPr>
          <w:rFonts w:eastAsia="SimHei" w:hint="eastAsia"/>
          <w:lang w:val="en-GB"/>
        </w:rPr>
        <w:t>(</w:t>
      </w:r>
      <w:r w:rsidRPr="000C5A17">
        <w:rPr>
          <w:rFonts w:eastAsia="SimHei" w:hint="eastAsia"/>
          <w:lang w:val="en-GB"/>
        </w:rPr>
        <w:t>第二条第</w:t>
      </w:r>
      <w:r w:rsidR="0058171B">
        <w:rPr>
          <w:rFonts w:eastAsia="SimHei" w:hint="eastAsia"/>
          <w:lang w:val="en-GB"/>
        </w:rPr>
        <w:t>2</w:t>
      </w:r>
      <w:r w:rsidRPr="000C5A17">
        <w:rPr>
          <w:rFonts w:eastAsia="SimHei" w:hint="eastAsia"/>
          <w:lang w:val="en-GB"/>
        </w:rPr>
        <w:t>款</w:t>
      </w:r>
      <w:r w:rsidR="00727FA1">
        <w:rPr>
          <w:rFonts w:eastAsia="SimHei" w:hint="eastAsia"/>
          <w:lang w:val="en-GB"/>
        </w:rPr>
        <w:t>)</w:t>
      </w:r>
      <w:r w:rsidR="000C5A17" w:rsidRPr="000C5A17">
        <w:rPr>
          <w:rFonts w:eastAsia="SimHei" w:hint="eastAsia"/>
          <w:lang w:val="en-GB"/>
        </w:rPr>
        <w:t>。</w:t>
      </w:r>
    </w:p>
    <w:p w:rsidR="008C2035" w:rsidRPr="008C2035" w:rsidRDefault="00C13CD1" w:rsidP="008C2035">
      <w:pPr>
        <w:pStyle w:val="SingleTxtGC"/>
        <w:rPr>
          <w:rFonts w:hint="eastAsia"/>
          <w:lang w:val="en-GB"/>
        </w:rPr>
      </w:pPr>
      <w:r>
        <w:rPr>
          <w:rFonts w:hint="eastAsia"/>
          <w:lang w:val="en-GB"/>
        </w:rPr>
        <w:t>1</w:t>
      </w:r>
      <w:r w:rsidR="00727FA1">
        <w:rPr>
          <w:rFonts w:hint="eastAsia"/>
          <w:lang w:val="en-GB"/>
        </w:rPr>
        <w:t>2.</w:t>
      </w:r>
      <w:r w:rsidR="000C5A17">
        <w:rPr>
          <w:rFonts w:hint="eastAsia"/>
          <w:lang w:val="en-GB"/>
        </w:rPr>
        <w:t xml:space="preserve">  </w:t>
      </w:r>
      <w:r w:rsidR="008C2035" w:rsidRPr="008C2035">
        <w:rPr>
          <w:rFonts w:hint="eastAsia"/>
          <w:lang w:val="en-GB"/>
        </w:rPr>
        <w:t>委员会特别关切的是在目前经济和金融危机背景下</w:t>
      </w:r>
      <w:r w:rsidR="00727FA1">
        <w:rPr>
          <w:rFonts w:hint="eastAsia"/>
          <w:lang w:val="en-GB"/>
        </w:rPr>
        <w:t>，</w:t>
      </w:r>
      <w:r w:rsidR="008C2035" w:rsidRPr="008C2035">
        <w:rPr>
          <w:rFonts w:hint="eastAsia"/>
          <w:lang w:val="en-GB"/>
        </w:rPr>
        <w:t>失业率和长期失业率不断增加</w:t>
      </w:r>
      <w:r w:rsidR="00727FA1">
        <w:rPr>
          <w:rFonts w:hint="eastAsia"/>
          <w:lang w:val="en-GB"/>
        </w:rPr>
        <w:t>，</w:t>
      </w:r>
      <w:r w:rsidR="008C2035" w:rsidRPr="008C2035">
        <w:rPr>
          <w:rFonts w:hint="eastAsia"/>
          <w:lang w:val="en-GB"/>
        </w:rPr>
        <w:t>对缔约国人口的很大部分</w:t>
      </w:r>
      <w:r w:rsidR="00727FA1">
        <w:rPr>
          <w:rFonts w:hint="eastAsia"/>
          <w:lang w:val="en-GB"/>
        </w:rPr>
        <w:t>，</w:t>
      </w:r>
      <w:r w:rsidR="008C2035" w:rsidRPr="008C2035">
        <w:rPr>
          <w:rFonts w:hint="eastAsia"/>
          <w:lang w:val="en-GB"/>
        </w:rPr>
        <w:t>特别是年轻人</w:t>
      </w:r>
      <w:r w:rsidR="00727FA1">
        <w:rPr>
          <w:rFonts w:hint="eastAsia"/>
          <w:lang w:val="en-GB"/>
        </w:rPr>
        <w:t>，</w:t>
      </w:r>
      <w:r w:rsidR="008C2035" w:rsidRPr="008C2035">
        <w:rPr>
          <w:rFonts w:hint="eastAsia"/>
          <w:lang w:val="en-GB"/>
        </w:rPr>
        <w:t>移民</w:t>
      </w:r>
      <w:r w:rsidR="00727FA1">
        <w:rPr>
          <w:rFonts w:hint="eastAsia"/>
          <w:lang w:val="en-GB"/>
        </w:rPr>
        <w:t>，</w:t>
      </w:r>
      <w:r w:rsidR="008C2035" w:rsidRPr="008C2035">
        <w:rPr>
          <w:rFonts w:hint="eastAsia"/>
          <w:lang w:val="en-GB"/>
        </w:rPr>
        <w:t>吉卜赛人和残障人产生了负面影响</w:t>
      </w:r>
      <w:r w:rsidR="00727FA1">
        <w:rPr>
          <w:rFonts w:hint="eastAsia"/>
          <w:lang w:val="en-GB"/>
        </w:rPr>
        <w:t>，</w:t>
      </w:r>
      <w:r w:rsidR="008C2035" w:rsidRPr="008C2035">
        <w:rPr>
          <w:rFonts w:hint="eastAsia"/>
          <w:lang w:val="en-GB"/>
        </w:rPr>
        <w:t>加重了他们的脆弱性</w:t>
      </w:r>
      <w:r w:rsidR="00727FA1">
        <w:rPr>
          <w:rFonts w:hint="eastAsia"/>
          <w:lang w:val="en-GB"/>
        </w:rPr>
        <w:t>(</w:t>
      </w:r>
      <w:r w:rsidR="008C2035" w:rsidRPr="008C2035">
        <w:rPr>
          <w:rFonts w:hint="eastAsia"/>
          <w:lang w:val="en-GB"/>
        </w:rPr>
        <w:t>第二条第</w:t>
      </w:r>
      <w:r w:rsidR="0058171B">
        <w:rPr>
          <w:rFonts w:hint="eastAsia"/>
          <w:lang w:val="en-GB"/>
        </w:rPr>
        <w:t>2</w:t>
      </w:r>
      <w:r w:rsidR="008C2035" w:rsidRPr="008C2035">
        <w:rPr>
          <w:rFonts w:hint="eastAsia"/>
          <w:lang w:val="en-GB"/>
        </w:rPr>
        <w:t>款和第六条</w:t>
      </w:r>
      <w:r w:rsidR="00727FA1">
        <w:rPr>
          <w:rFonts w:hint="eastAsia"/>
          <w:lang w:val="en-GB"/>
        </w:rPr>
        <w:t>)</w:t>
      </w:r>
      <w:r w:rsidR="008C2035" w:rsidRPr="008C2035">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委员会建议缔约国加强其各方案并通过有效的战略</w:t>
      </w:r>
      <w:r w:rsidR="00727FA1">
        <w:rPr>
          <w:rFonts w:eastAsia="SimHei" w:hint="eastAsia"/>
          <w:lang w:val="en-GB"/>
        </w:rPr>
        <w:t>，</w:t>
      </w:r>
      <w:r w:rsidRPr="000C5A17">
        <w:rPr>
          <w:rFonts w:eastAsia="SimHei" w:hint="eastAsia"/>
          <w:lang w:val="en-GB"/>
        </w:rPr>
        <w:t>以减少失业率</w:t>
      </w:r>
      <w:r w:rsidR="00727FA1">
        <w:rPr>
          <w:rFonts w:eastAsia="SimHei" w:hint="eastAsia"/>
          <w:lang w:val="en-GB"/>
        </w:rPr>
        <w:t>，</w:t>
      </w:r>
      <w:r w:rsidRPr="000C5A17">
        <w:rPr>
          <w:rFonts w:eastAsia="SimHei" w:hint="eastAsia"/>
          <w:lang w:val="en-GB"/>
        </w:rPr>
        <w:t>以及逐渐充分落实工作权。委员会建议缔约国避免在就业领域里</w:t>
      </w:r>
      <w:r w:rsidR="00727FA1">
        <w:rPr>
          <w:rFonts w:eastAsia="SimHei" w:hint="eastAsia"/>
          <w:lang w:val="en-GB"/>
        </w:rPr>
        <w:t>，</w:t>
      </w:r>
      <w:r w:rsidRPr="000C5A17">
        <w:rPr>
          <w:rFonts w:eastAsia="SimHei" w:hint="eastAsia"/>
          <w:lang w:val="en-GB"/>
        </w:rPr>
        <w:t>包括在保护工人的劳工权方面开倒车。委员会也要求缔约国在它的下一次定期报告中提交根据性别</w:t>
      </w:r>
      <w:r w:rsidR="00727FA1">
        <w:rPr>
          <w:rFonts w:eastAsia="SimHei" w:hint="eastAsia"/>
          <w:lang w:val="en-GB"/>
        </w:rPr>
        <w:t>，</w:t>
      </w:r>
      <w:r w:rsidRPr="000C5A17">
        <w:rPr>
          <w:rFonts w:eastAsia="SimHei" w:hint="eastAsia"/>
          <w:lang w:val="en-GB"/>
        </w:rPr>
        <w:t>年龄</w:t>
      </w:r>
      <w:r w:rsidR="00727FA1">
        <w:rPr>
          <w:rFonts w:eastAsia="SimHei" w:hint="eastAsia"/>
          <w:lang w:val="en-GB"/>
        </w:rPr>
        <w:t>，</w:t>
      </w:r>
      <w:r w:rsidR="00003179">
        <w:rPr>
          <w:rFonts w:eastAsia="SimHei" w:hint="eastAsia"/>
          <w:lang w:val="en-GB"/>
        </w:rPr>
        <w:t>国籍和残疾分类的有关总就业情况的年度统计表。</w:t>
      </w:r>
      <w:r w:rsidRPr="000C5A17">
        <w:rPr>
          <w:rFonts w:eastAsia="SimHei" w:hint="eastAsia"/>
          <w:lang w:val="en-GB"/>
        </w:rPr>
        <w:t>委员会又建议优先关注特别是对长期失业者提供高质量的职业培训</w:t>
      </w:r>
      <w:r w:rsidR="00727FA1">
        <w:rPr>
          <w:rFonts w:eastAsia="SimHei" w:hint="eastAsia"/>
          <w:lang w:val="en-GB"/>
        </w:rPr>
        <w:t>，</w:t>
      </w:r>
      <w:r w:rsidRPr="000C5A17">
        <w:rPr>
          <w:rFonts w:eastAsia="SimHei" w:hint="eastAsia"/>
          <w:lang w:val="en-GB"/>
        </w:rPr>
        <w:t>并考虑到处境不利者和边缘化的个人和团体的需要。在这方面</w:t>
      </w:r>
      <w:r w:rsidR="00727FA1">
        <w:rPr>
          <w:rFonts w:eastAsia="SimHei" w:hint="eastAsia"/>
          <w:lang w:val="en-GB"/>
        </w:rPr>
        <w:t>，</w:t>
      </w:r>
      <w:r w:rsidRPr="000C5A17">
        <w:rPr>
          <w:rFonts w:eastAsia="SimHei" w:hint="eastAsia"/>
          <w:lang w:val="en-GB"/>
        </w:rPr>
        <w:t>委员会提请注意其关于工作权的第</w:t>
      </w:r>
      <w:r w:rsidR="00C13CD1">
        <w:rPr>
          <w:rFonts w:eastAsia="SimHei" w:hint="eastAsia"/>
          <w:lang w:val="en-GB"/>
        </w:rPr>
        <w:t>18</w:t>
      </w:r>
      <w:r w:rsidRPr="000C5A17">
        <w:rPr>
          <w:rFonts w:eastAsia="SimHei" w:hint="eastAsia"/>
          <w:lang w:val="en-GB"/>
        </w:rPr>
        <w:t>号</w:t>
      </w:r>
      <w:r w:rsidR="00727FA1">
        <w:rPr>
          <w:rFonts w:eastAsia="SimHei" w:hint="eastAsia"/>
          <w:lang w:val="en-GB"/>
        </w:rPr>
        <w:t>(</w:t>
      </w:r>
      <w:r w:rsidR="00C13CD1">
        <w:rPr>
          <w:rFonts w:eastAsia="SimHei" w:hint="eastAsia"/>
          <w:lang w:val="en-GB"/>
        </w:rPr>
        <w:t>2</w:t>
      </w:r>
      <w:r w:rsidRPr="000C5A17">
        <w:rPr>
          <w:rFonts w:eastAsia="SimHei" w:hint="eastAsia"/>
          <w:lang w:val="en-GB"/>
        </w:rPr>
        <w:t>00</w:t>
      </w:r>
      <w:r w:rsidR="00C13CD1">
        <w:rPr>
          <w:rFonts w:eastAsia="SimHei" w:hint="eastAsia"/>
          <w:lang w:val="en-GB"/>
        </w:rPr>
        <w:t>5</w:t>
      </w:r>
      <w:r w:rsidR="00727FA1">
        <w:rPr>
          <w:rFonts w:eastAsia="SimHei" w:hint="eastAsia"/>
          <w:lang w:val="en-GB"/>
        </w:rPr>
        <w:t>)</w:t>
      </w:r>
      <w:r w:rsidRPr="000C5A17">
        <w:rPr>
          <w:rFonts w:eastAsia="SimHei" w:hint="eastAsia"/>
          <w:lang w:val="en-GB"/>
        </w:rPr>
        <w:t>一般性建议</w:t>
      </w:r>
      <w:r w:rsidR="00727FA1">
        <w:rPr>
          <w:rFonts w:eastAsia="SimHei" w:hint="eastAsia"/>
          <w:lang w:val="en-GB"/>
        </w:rPr>
        <w:t>(</w:t>
      </w:r>
      <w:r w:rsidRPr="000C5A17">
        <w:rPr>
          <w:rFonts w:eastAsia="SimHei" w:hint="eastAsia"/>
          <w:lang w:val="en-GB"/>
        </w:rPr>
        <w:t>《公约》第六条</w:t>
      </w:r>
      <w:r w:rsidR="00727FA1">
        <w:rPr>
          <w:rFonts w:eastAsia="SimHei" w:hint="eastAsia"/>
          <w:lang w:val="en-GB"/>
        </w:rPr>
        <w:t>)</w:t>
      </w:r>
      <w:r w:rsidRPr="000C5A17">
        <w:rPr>
          <w:rFonts w:eastAsia="SimHei" w:hint="eastAsia"/>
          <w:lang w:val="en-GB"/>
        </w:rPr>
        <w:t>。</w:t>
      </w:r>
    </w:p>
    <w:p w:rsidR="008C2035" w:rsidRPr="008C2035" w:rsidRDefault="00C13CD1" w:rsidP="008C2035">
      <w:pPr>
        <w:pStyle w:val="SingleTxtGC"/>
        <w:rPr>
          <w:rFonts w:hint="eastAsia"/>
          <w:lang w:val="en-GB"/>
        </w:rPr>
      </w:pPr>
      <w:r>
        <w:rPr>
          <w:rFonts w:hint="eastAsia"/>
          <w:lang w:val="en-GB"/>
        </w:rPr>
        <w:t>1</w:t>
      </w:r>
      <w:r w:rsidR="00727FA1">
        <w:rPr>
          <w:rFonts w:hint="eastAsia"/>
          <w:lang w:val="en-GB"/>
        </w:rPr>
        <w:t>3.</w:t>
      </w:r>
      <w:r w:rsidR="008C2035" w:rsidRPr="008C2035">
        <w:rPr>
          <w:rFonts w:hint="eastAsia"/>
          <w:lang w:val="en-GB"/>
        </w:rPr>
        <w:t xml:space="preserve"> </w:t>
      </w:r>
      <w:r w:rsidR="000C5A17">
        <w:rPr>
          <w:rFonts w:hint="eastAsia"/>
          <w:lang w:val="en-GB"/>
        </w:rPr>
        <w:t xml:space="preserve"> </w:t>
      </w:r>
      <w:r w:rsidR="008C2035" w:rsidRPr="008C2035">
        <w:rPr>
          <w:rFonts w:hint="eastAsia"/>
          <w:lang w:val="en-GB"/>
        </w:rPr>
        <w:t>委员会关切的是对两性角色持续存在某些刻板观念</w:t>
      </w:r>
      <w:r w:rsidR="00727FA1">
        <w:rPr>
          <w:rFonts w:hint="eastAsia"/>
          <w:lang w:val="en-GB"/>
        </w:rPr>
        <w:t>，</w:t>
      </w:r>
      <w:r w:rsidR="008C2035" w:rsidRPr="008C2035">
        <w:rPr>
          <w:rFonts w:hint="eastAsia"/>
          <w:lang w:val="en-GB"/>
        </w:rPr>
        <w:t>继续阻止妇女享有与男人同等的工作权。委员会对于公共部门和私营部门的决策阶层中妇女只占少部分感到关切。委员会也感到关切的是尽管在这方面作出了努力</w:t>
      </w:r>
      <w:r w:rsidR="00727FA1">
        <w:rPr>
          <w:rFonts w:hint="eastAsia"/>
          <w:lang w:val="en-GB"/>
        </w:rPr>
        <w:t>，</w:t>
      </w:r>
      <w:r w:rsidR="008C2035" w:rsidRPr="008C2035">
        <w:rPr>
          <w:rFonts w:hint="eastAsia"/>
          <w:lang w:val="en-GB"/>
        </w:rPr>
        <w:t>男女工资的差距仍然很大</w:t>
      </w:r>
      <w:r w:rsidR="00727FA1">
        <w:rPr>
          <w:rFonts w:hint="eastAsia"/>
          <w:lang w:val="en-GB"/>
        </w:rPr>
        <w:t>，</w:t>
      </w:r>
      <w:r w:rsidR="008C2035" w:rsidRPr="008C2035">
        <w:rPr>
          <w:rFonts w:hint="eastAsia"/>
          <w:lang w:val="en-GB"/>
        </w:rPr>
        <w:t>这就违反了缔约国法律和《公约》里规定的同工同酬原则。</w:t>
      </w:r>
      <w:r w:rsidR="00727FA1">
        <w:rPr>
          <w:rFonts w:hint="eastAsia"/>
          <w:lang w:val="en-GB"/>
        </w:rPr>
        <w:t>(</w:t>
      </w:r>
      <w:r w:rsidR="008C2035" w:rsidRPr="008C2035">
        <w:rPr>
          <w:rFonts w:hint="eastAsia"/>
          <w:lang w:val="en-GB"/>
        </w:rPr>
        <w:t>第三</w:t>
      </w:r>
      <w:r w:rsidR="00727FA1">
        <w:rPr>
          <w:rFonts w:hint="eastAsia"/>
          <w:lang w:val="en-GB"/>
        </w:rPr>
        <w:t>，</w:t>
      </w:r>
      <w:r w:rsidR="008C2035" w:rsidRPr="008C2035">
        <w:rPr>
          <w:rFonts w:hint="eastAsia"/>
          <w:lang w:val="en-GB"/>
        </w:rPr>
        <w:t>六</w:t>
      </w:r>
      <w:r w:rsidR="00727FA1">
        <w:rPr>
          <w:rFonts w:hint="eastAsia"/>
          <w:lang w:val="en-GB"/>
        </w:rPr>
        <w:t>，</w:t>
      </w:r>
      <w:r w:rsidR="008C2035" w:rsidRPr="008C2035">
        <w:rPr>
          <w:rFonts w:hint="eastAsia"/>
          <w:lang w:val="en-GB"/>
        </w:rPr>
        <w:t>九和十条</w:t>
      </w:r>
      <w:r w:rsidR="00727FA1">
        <w:rPr>
          <w:rFonts w:hint="eastAsia"/>
          <w:lang w:val="en-GB"/>
        </w:rPr>
        <w:t>)</w:t>
      </w:r>
      <w:r w:rsidR="008C2035" w:rsidRPr="008C2035">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委员会建议缔约国加倍努力</w:t>
      </w:r>
      <w:r w:rsidR="00727FA1">
        <w:rPr>
          <w:rFonts w:eastAsia="SimHei" w:hint="eastAsia"/>
          <w:lang w:val="en-GB"/>
        </w:rPr>
        <w:t>，</w:t>
      </w:r>
      <w:r w:rsidRPr="000C5A17">
        <w:rPr>
          <w:rFonts w:eastAsia="SimHei" w:hint="eastAsia"/>
          <w:lang w:val="en-GB"/>
        </w:rPr>
        <w:t>消除在家庭和社会里的刻板性别观念</w:t>
      </w:r>
      <w:r w:rsidR="00727FA1">
        <w:rPr>
          <w:rFonts w:eastAsia="SimHei" w:hint="eastAsia"/>
          <w:lang w:val="en-GB"/>
        </w:rPr>
        <w:t>，</w:t>
      </w:r>
      <w:r w:rsidRPr="000C5A17">
        <w:rPr>
          <w:rFonts w:eastAsia="SimHei" w:hint="eastAsia"/>
          <w:lang w:val="en-GB"/>
        </w:rPr>
        <w:t>包括促进在公共和私营部门的决策阶层中有同等的男女代表。委员会也促请缔约国监督私营部门遵守有关同等待遇和禁止歧视的法律以及同工同酬原则。同时</w:t>
      </w:r>
      <w:r w:rsidR="00727FA1">
        <w:rPr>
          <w:rFonts w:eastAsia="SimHei" w:hint="eastAsia"/>
          <w:lang w:val="en-GB"/>
        </w:rPr>
        <w:t>，</w:t>
      </w:r>
      <w:r w:rsidRPr="000C5A17">
        <w:rPr>
          <w:rFonts w:eastAsia="SimHei" w:hint="eastAsia"/>
          <w:lang w:val="en-GB"/>
        </w:rPr>
        <w:t>委员会要求缔约国推动男人更多地参与照料工作</w:t>
      </w:r>
      <w:r w:rsidR="00727FA1">
        <w:rPr>
          <w:rFonts w:eastAsia="SimHei" w:hint="eastAsia"/>
          <w:lang w:val="en-GB"/>
        </w:rPr>
        <w:t>，</w:t>
      </w:r>
      <w:r w:rsidRPr="000C5A17">
        <w:rPr>
          <w:rFonts w:eastAsia="SimHei" w:hint="eastAsia"/>
          <w:lang w:val="en-GB"/>
        </w:rPr>
        <w:t>和为儿童</w:t>
      </w:r>
      <w:r w:rsidR="00727FA1">
        <w:rPr>
          <w:rFonts w:eastAsia="SimHei" w:hint="eastAsia"/>
          <w:lang w:val="en-GB"/>
        </w:rPr>
        <w:t>，</w:t>
      </w:r>
      <w:r w:rsidRPr="000C5A17">
        <w:rPr>
          <w:rFonts w:eastAsia="SimHei" w:hint="eastAsia"/>
          <w:lang w:val="en-GB"/>
        </w:rPr>
        <w:t>残障人士</w:t>
      </w:r>
      <w:r w:rsidR="00727FA1">
        <w:rPr>
          <w:rFonts w:eastAsia="SimHei" w:hint="eastAsia"/>
          <w:lang w:val="en-GB"/>
        </w:rPr>
        <w:t>，</w:t>
      </w:r>
      <w:r w:rsidRPr="000C5A17">
        <w:rPr>
          <w:rFonts w:eastAsia="SimHei" w:hint="eastAsia"/>
          <w:lang w:val="en-GB"/>
        </w:rPr>
        <w:t>老年人和病人提供照料服务。</w:t>
      </w:r>
    </w:p>
    <w:p w:rsidR="008C2035" w:rsidRPr="008C2035" w:rsidRDefault="00C13CD1" w:rsidP="008C2035">
      <w:pPr>
        <w:pStyle w:val="SingleTxtGC"/>
        <w:rPr>
          <w:rFonts w:hint="eastAsia"/>
          <w:lang w:val="en-GB"/>
        </w:rPr>
      </w:pPr>
      <w:r>
        <w:rPr>
          <w:rFonts w:hint="eastAsia"/>
          <w:lang w:val="en-GB"/>
        </w:rPr>
        <w:t>1</w:t>
      </w:r>
      <w:r w:rsidR="00727FA1">
        <w:rPr>
          <w:rFonts w:hint="eastAsia"/>
          <w:lang w:val="en-GB"/>
        </w:rPr>
        <w:t>4.</w:t>
      </w:r>
      <w:r w:rsidR="000C5A17">
        <w:rPr>
          <w:rFonts w:hint="eastAsia"/>
          <w:lang w:val="en-GB"/>
        </w:rPr>
        <w:t xml:space="preserve">  </w:t>
      </w:r>
      <w:r w:rsidR="008C2035" w:rsidRPr="008C2035">
        <w:rPr>
          <w:rFonts w:hint="eastAsia"/>
          <w:lang w:val="en-GB"/>
        </w:rPr>
        <w:t>委员会感到关切的是</w:t>
      </w:r>
      <w:r w:rsidR="00727FA1">
        <w:rPr>
          <w:rFonts w:hint="eastAsia"/>
          <w:lang w:val="en-GB"/>
        </w:rPr>
        <w:t>，</w:t>
      </w:r>
      <w:r w:rsidR="008C2035" w:rsidRPr="008C2035">
        <w:rPr>
          <w:rFonts w:hint="eastAsia"/>
          <w:lang w:val="en-GB"/>
        </w:rPr>
        <w:t>尽管在</w:t>
      </w:r>
      <w:r>
        <w:rPr>
          <w:rFonts w:hint="eastAsia"/>
          <w:lang w:val="en-GB"/>
        </w:rPr>
        <w:t>1999</w:t>
      </w:r>
      <w:r w:rsidR="008C2035" w:rsidRPr="008C2035">
        <w:rPr>
          <w:rFonts w:hint="eastAsia"/>
          <w:lang w:val="en-GB"/>
        </w:rPr>
        <w:t>年二月制定了为等待递解出境的外国人拘留中心的新条例</w:t>
      </w:r>
      <w:r w:rsidR="00727FA1">
        <w:rPr>
          <w:rFonts w:hint="eastAsia"/>
          <w:lang w:val="en-GB"/>
        </w:rPr>
        <w:t>，</w:t>
      </w:r>
      <w:r w:rsidR="008C2035" w:rsidRPr="008C2035">
        <w:rPr>
          <w:rFonts w:hint="eastAsia"/>
          <w:lang w:val="en-GB"/>
        </w:rPr>
        <w:t>这些人仍旧被关在过度拥挤的中心里</w:t>
      </w:r>
      <w:r w:rsidR="00727FA1">
        <w:rPr>
          <w:rFonts w:hint="eastAsia"/>
          <w:lang w:val="en-GB"/>
        </w:rPr>
        <w:t>，</w:t>
      </w:r>
      <w:r w:rsidR="008C2035" w:rsidRPr="008C2035">
        <w:rPr>
          <w:rFonts w:hint="eastAsia"/>
          <w:lang w:val="en-GB"/>
        </w:rPr>
        <w:t>他们得不到信息或充分的社会</w:t>
      </w:r>
      <w:r w:rsidR="00727FA1">
        <w:rPr>
          <w:rFonts w:hint="eastAsia"/>
          <w:lang w:val="en-GB"/>
        </w:rPr>
        <w:t>，</w:t>
      </w:r>
      <w:r w:rsidR="008C2035" w:rsidRPr="008C2035">
        <w:rPr>
          <w:rFonts w:hint="eastAsia"/>
          <w:lang w:val="en-GB"/>
        </w:rPr>
        <w:t>医疗和法律服务</w:t>
      </w:r>
      <w:r w:rsidR="00727FA1">
        <w:rPr>
          <w:rFonts w:hint="eastAsia"/>
          <w:lang w:val="en-GB"/>
        </w:rPr>
        <w:t>(</w:t>
      </w:r>
      <w:r w:rsidR="008C2035" w:rsidRPr="008C2035">
        <w:rPr>
          <w:rFonts w:hint="eastAsia"/>
          <w:lang w:val="en-GB"/>
        </w:rPr>
        <w:t>第二条第</w:t>
      </w:r>
      <w:r>
        <w:rPr>
          <w:rFonts w:hint="eastAsia"/>
          <w:lang w:val="en-GB"/>
        </w:rPr>
        <w:t>2</w:t>
      </w:r>
      <w:r w:rsidR="008C2035" w:rsidRPr="008C2035">
        <w:rPr>
          <w:rFonts w:hint="eastAsia"/>
          <w:lang w:val="en-GB"/>
        </w:rPr>
        <w:t>款</w:t>
      </w:r>
      <w:r w:rsidR="00727FA1">
        <w:rPr>
          <w:rFonts w:hint="eastAsia"/>
          <w:lang w:val="en-GB"/>
        </w:rPr>
        <w:t>)</w:t>
      </w:r>
      <w:r w:rsidR="00003179">
        <w:rPr>
          <w:rFonts w:hint="eastAsia"/>
          <w:lang w:val="en-GB"/>
        </w:rPr>
        <w:t>。</w:t>
      </w:r>
    </w:p>
    <w:p w:rsidR="008C2035" w:rsidRPr="008C2035" w:rsidRDefault="008C2035" w:rsidP="008C2035">
      <w:pPr>
        <w:pStyle w:val="SingleTxtGC"/>
        <w:rPr>
          <w:rFonts w:hint="eastAsia"/>
          <w:lang w:val="en-GB"/>
        </w:rPr>
      </w:pPr>
      <w:r w:rsidRPr="000C5A17">
        <w:rPr>
          <w:rFonts w:eastAsia="SimHei" w:hint="eastAsia"/>
          <w:lang w:val="en-GB"/>
        </w:rPr>
        <w:t>委员会促请缔约国充分落实这些新条例</w:t>
      </w:r>
      <w:r w:rsidR="00727FA1">
        <w:rPr>
          <w:rFonts w:eastAsia="SimHei" w:hint="eastAsia"/>
          <w:lang w:val="en-GB"/>
        </w:rPr>
        <w:t>，</w:t>
      </w:r>
      <w:r w:rsidRPr="000C5A17">
        <w:rPr>
          <w:rFonts w:eastAsia="SimHei" w:hint="eastAsia"/>
          <w:lang w:val="en-GB"/>
        </w:rPr>
        <w:t>以便改善等待被驱逐出境的外国人拘留中心的生活条件</w:t>
      </w:r>
      <w:r w:rsidR="00727FA1">
        <w:rPr>
          <w:rFonts w:eastAsia="SimHei" w:hint="eastAsia"/>
          <w:lang w:val="en-GB"/>
        </w:rPr>
        <w:t>，</w:t>
      </w:r>
      <w:r w:rsidRPr="000C5A17">
        <w:rPr>
          <w:rFonts w:eastAsia="SimHei" w:hint="eastAsia"/>
          <w:lang w:val="en-GB"/>
        </w:rPr>
        <w:t>特别是在获得适当的保健以及社会</w:t>
      </w:r>
      <w:r w:rsidR="00727FA1">
        <w:rPr>
          <w:rFonts w:eastAsia="SimHei" w:hint="eastAsia"/>
          <w:lang w:val="en-GB"/>
        </w:rPr>
        <w:t>，</w:t>
      </w:r>
      <w:r w:rsidRPr="000C5A17">
        <w:rPr>
          <w:rFonts w:eastAsia="SimHei" w:hint="eastAsia"/>
          <w:lang w:val="en-GB"/>
        </w:rPr>
        <w:t>法律和医疗援助方面</w:t>
      </w:r>
      <w:r w:rsidRPr="008C2035">
        <w:rPr>
          <w:rFonts w:hint="eastAsia"/>
          <w:lang w:val="en-GB"/>
        </w:rPr>
        <w:t>。</w:t>
      </w:r>
    </w:p>
    <w:p w:rsidR="008C2035" w:rsidRPr="008C2035" w:rsidRDefault="00C13CD1" w:rsidP="008C2035">
      <w:pPr>
        <w:pStyle w:val="SingleTxtGC"/>
        <w:rPr>
          <w:rFonts w:hint="eastAsia"/>
          <w:lang w:val="en-GB"/>
        </w:rPr>
      </w:pPr>
      <w:r>
        <w:rPr>
          <w:rFonts w:hint="eastAsia"/>
          <w:lang w:val="en-GB"/>
        </w:rPr>
        <w:t>1</w:t>
      </w:r>
      <w:r w:rsidR="00727FA1">
        <w:rPr>
          <w:rFonts w:hint="eastAsia"/>
          <w:lang w:val="en-GB"/>
        </w:rPr>
        <w:t>5.</w:t>
      </w:r>
      <w:r w:rsidR="008C2035" w:rsidRPr="008C2035">
        <w:rPr>
          <w:rFonts w:hint="eastAsia"/>
          <w:lang w:val="en-GB"/>
        </w:rPr>
        <w:t xml:space="preserve"> </w:t>
      </w:r>
      <w:r w:rsidR="000C5A17">
        <w:rPr>
          <w:rFonts w:hint="eastAsia"/>
          <w:lang w:val="en-GB"/>
        </w:rPr>
        <w:t xml:space="preserve"> </w:t>
      </w:r>
      <w:r w:rsidR="008C2035" w:rsidRPr="008C2035">
        <w:rPr>
          <w:rFonts w:hint="eastAsia"/>
          <w:lang w:val="en-GB"/>
        </w:rPr>
        <w:t>委员会感到关切的是</w:t>
      </w:r>
      <w:r w:rsidR="00727FA1">
        <w:rPr>
          <w:rFonts w:hint="eastAsia"/>
          <w:lang w:val="en-GB"/>
        </w:rPr>
        <w:t>：</w:t>
      </w:r>
      <w:r w:rsidR="008C2035" w:rsidRPr="008C2035">
        <w:rPr>
          <w:rFonts w:hint="eastAsia"/>
          <w:lang w:val="en-GB"/>
        </w:rPr>
        <w:t>尽管缔约国作出了努力来防止这类暴力</w:t>
      </w:r>
      <w:r w:rsidR="00727FA1">
        <w:rPr>
          <w:rFonts w:hint="eastAsia"/>
          <w:lang w:val="en-GB"/>
        </w:rPr>
        <w:t>，</w:t>
      </w:r>
      <w:r w:rsidR="008C2035" w:rsidRPr="008C2035">
        <w:rPr>
          <w:rFonts w:hint="eastAsia"/>
          <w:lang w:val="en-GB"/>
        </w:rPr>
        <w:t>家庭内和其他形式的基于性别的暴力继续偏高</w:t>
      </w:r>
      <w:r w:rsidR="00727FA1">
        <w:rPr>
          <w:rFonts w:hint="eastAsia"/>
          <w:lang w:val="en-GB"/>
        </w:rPr>
        <w:t>；</w:t>
      </w:r>
      <w:r w:rsidR="008C2035" w:rsidRPr="008C2035">
        <w:rPr>
          <w:rFonts w:hint="eastAsia"/>
          <w:lang w:val="en-GB"/>
        </w:rPr>
        <w:t>以及预算方面的裁减对某些自治社区为受害者提供的支助服务产生的不良影响</w:t>
      </w:r>
      <w:r w:rsidR="00727FA1">
        <w:rPr>
          <w:rFonts w:hint="eastAsia"/>
          <w:lang w:val="en-GB"/>
        </w:rPr>
        <w:t>(</w:t>
      </w:r>
      <w:r w:rsidR="008C2035" w:rsidRPr="008C2035">
        <w:rPr>
          <w:rFonts w:hint="eastAsia"/>
          <w:lang w:val="en-GB"/>
        </w:rPr>
        <w:t>第十条</w:t>
      </w:r>
      <w:r w:rsidR="00727FA1">
        <w:rPr>
          <w:rFonts w:hint="eastAsia"/>
          <w:lang w:val="en-GB"/>
        </w:rPr>
        <w:t>)</w:t>
      </w:r>
      <w:r w:rsidR="008C2035" w:rsidRPr="008C2035">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委员会鼓励缔约国继续评估各项为了消除家庭内和其他形式的基于性别暴力</w:t>
      </w:r>
      <w:r w:rsidR="00727FA1">
        <w:rPr>
          <w:rFonts w:eastAsia="SimHei" w:hint="eastAsia"/>
          <w:lang w:val="en-GB"/>
        </w:rPr>
        <w:t>，</w:t>
      </w:r>
      <w:r w:rsidRPr="000C5A17">
        <w:rPr>
          <w:rFonts w:eastAsia="SimHei" w:hint="eastAsia"/>
          <w:lang w:val="en-GB"/>
        </w:rPr>
        <w:t>特别是对妇女的暴力</w:t>
      </w:r>
      <w:r w:rsidR="00727FA1">
        <w:rPr>
          <w:rFonts w:eastAsia="SimHei" w:hint="eastAsia"/>
          <w:lang w:val="en-GB"/>
        </w:rPr>
        <w:t>，</w:t>
      </w:r>
      <w:r w:rsidRPr="000C5A17">
        <w:rPr>
          <w:rFonts w:eastAsia="SimHei" w:hint="eastAsia"/>
          <w:lang w:val="en-GB"/>
        </w:rPr>
        <w:t>而执行的计划和措施的影响</w:t>
      </w:r>
      <w:r w:rsidR="00727FA1">
        <w:rPr>
          <w:rFonts w:eastAsia="SimHei" w:hint="eastAsia"/>
          <w:lang w:val="en-GB"/>
        </w:rPr>
        <w:t>，</w:t>
      </w:r>
      <w:r w:rsidRPr="000C5A17">
        <w:rPr>
          <w:rFonts w:eastAsia="SimHei" w:hint="eastAsia"/>
          <w:lang w:val="en-GB"/>
        </w:rPr>
        <w:t>并确保目前作出的努力能维持下去</w:t>
      </w:r>
      <w:r w:rsidR="00727FA1">
        <w:rPr>
          <w:rFonts w:eastAsia="SimHei" w:hint="eastAsia"/>
          <w:lang w:val="en-GB"/>
        </w:rPr>
        <w:t>，</w:t>
      </w:r>
      <w:r w:rsidRPr="000C5A17">
        <w:rPr>
          <w:rFonts w:eastAsia="SimHei" w:hint="eastAsia"/>
          <w:lang w:val="en-GB"/>
        </w:rPr>
        <w:t>在经济和金融危机背景下的限制性紧缩措施</w:t>
      </w:r>
      <w:r w:rsidR="00727FA1">
        <w:rPr>
          <w:rFonts w:eastAsia="SimHei" w:hint="eastAsia"/>
          <w:lang w:val="en-GB"/>
        </w:rPr>
        <w:t>，</w:t>
      </w:r>
      <w:r w:rsidRPr="000C5A17">
        <w:rPr>
          <w:rFonts w:eastAsia="SimHei" w:hint="eastAsia"/>
          <w:lang w:val="en-GB"/>
        </w:rPr>
        <w:t>不会影响到为受害人提供的保护或对他们的权利的保护。委员会也建议缔约国加强其在这个领域里的措施。并确保所有的相应预防和照料战略</w:t>
      </w:r>
      <w:r w:rsidR="00727FA1">
        <w:rPr>
          <w:rFonts w:eastAsia="SimHei" w:hint="eastAsia"/>
          <w:lang w:val="en-GB"/>
        </w:rPr>
        <w:t>，</w:t>
      </w:r>
      <w:r w:rsidRPr="000C5A17">
        <w:rPr>
          <w:rFonts w:eastAsia="SimHei" w:hint="eastAsia"/>
          <w:lang w:val="en-GB"/>
        </w:rPr>
        <w:t>能达到那些由于她们的社会环境和毒瘾</w:t>
      </w:r>
      <w:r w:rsidR="00727FA1">
        <w:rPr>
          <w:rFonts w:eastAsia="SimHei" w:hint="eastAsia"/>
          <w:lang w:val="en-GB"/>
        </w:rPr>
        <w:t>，</w:t>
      </w:r>
      <w:r w:rsidRPr="000C5A17">
        <w:rPr>
          <w:rFonts w:eastAsia="SimHei" w:hint="eastAsia"/>
          <w:lang w:val="en-GB"/>
        </w:rPr>
        <w:t>病痛</w:t>
      </w:r>
      <w:r w:rsidR="00003179">
        <w:rPr>
          <w:rFonts w:eastAsia="SimHei" w:hint="eastAsia"/>
          <w:lang w:val="en-GB"/>
        </w:rPr>
        <w:t>或任何其他不利情况而处于更大危险中的</w:t>
      </w:r>
      <w:r w:rsidRPr="000C5A17">
        <w:rPr>
          <w:rFonts w:eastAsia="SimHei" w:hint="eastAsia"/>
          <w:lang w:val="en-GB"/>
        </w:rPr>
        <w:t>妇女。</w:t>
      </w:r>
    </w:p>
    <w:p w:rsidR="008C2035" w:rsidRPr="008C2035" w:rsidRDefault="00C13CD1" w:rsidP="008C2035">
      <w:pPr>
        <w:pStyle w:val="SingleTxtGC"/>
        <w:rPr>
          <w:rFonts w:hint="eastAsia"/>
          <w:lang w:val="en-GB"/>
        </w:rPr>
      </w:pPr>
      <w:r>
        <w:rPr>
          <w:rFonts w:hint="eastAsia"/>
          <w:lang w:val="en-GB"/>
        </w:rPr>
        <w:t>1</w:t>
      </w:r>
      <w:r w:rsidR="00727FA1">
        <w:rPr>
          <w:rFonts w:hint="eastAsia"/>
          <w:lang w:val="en-GB"/>
        </w:rPr>
        <w:t>6.</w:t>
      </w:r>
      <w:r w:rsidR="008C2035" w:rsidRPr="008C2035">
        <w:rPr>
          <w:rFonts w:hint="eastAsia"/>
          <w:lang w:val="en-GB"/>
        </w:rPr>
        <w:t xml:space="preserve"> </w:t>
      </w:r>
      <w:r w:rsidR="000C5A17">
        <w:rPr>
          <w:rFonts w:hint="eastAsia"/>
          <w:lang w:val="en-GB"/>
        </w:rPr>
        <w:t xml:space="preserve"> </w:t>
      </w:r>
      <w:r w:rsidR="008C2035" w:rsidRPr="008C2035">
        <w:rPr>
          <w:rFonts w:hint="eastAsia"/>
          <w:lang w:val="en-GB"/>
        </w:rPr>
        <w:t>委员会关切地注意到</w:t>
      </w:r>
      <w:r w:rsidR="00727FA1">
        <w:rPr>
          <w:rFonts w:hint="eastAsia"/>
          <w:lang w:val="en-GB"/>
        </w:rPr>
        <w:t>，</w:t>
      </w:r>
      <w:r w:rsidR="008C2035" w:rsidRPr="008C2035">
        <w:rPr>
          <w:rFonts w:hint="eastAsia"/>
          <w:lang w:val="en-GB"/>
        </w:rPr>
        <w:t>根据它收到的数据</w:t>
      </w:r>
      <w:r w:rsidR="00727FA1">
        <w:rPr>
          <w:rFonts w:hint="eastAsia"/>
          <w:lang w:val="en-GB"/>
        </w:rPr>
        <w:t>，</w:t>
      </w:r>
      <w:r w:rsidR="008C2035" w:rsidRPr="008C2035">
        <w:rPr>
          <w:rFonts w:hint="eastAsia"/>
          <w:lang w:val="en-GB"/>
        </w:rPr>
        <w:t>人口的百分之</w:t>
      </w:r>
      <w:r>
        <w:rPr>
          <w:rFonts w:hint="eastAsia"/>
          <w:lang w:val="en-GB"/>
        </w:rPr>
        <w:t>2</w:t>
      </w:r>
      <w:r w:rsidR="00727FA1">
        <w:rPr>
          <w:rFonts w:hint="eastAsia"/>
          <w:lang w:val="en-GB"/>
        </w:rPr>
        <w:t>1.</w:t>
      </w:r>
      <w:r>
        <w:rPr>
          <w:rFonts w:hint="eastAsia"/>
          <w:lang w:val="en-GB"/>
        </w:rPr>
        <w:t>8</w:t>
      </w:r>
      <w:r w:rsidR="008C2035" w:rsidRPr="008C2035">
        <w:rPr>
          <w:rFonts w:hint="eastAsia"/>
          <w:lang w:val="en-GB"/>
        </w:rPr>
        <w:t>已生活在贫穷线下</w:t>
      </w:r>
      <w:r w:rsidR="00727FA1">
        <w:rPr>
          <w:rFonts w:hint="eastAsia"/>
          <w:lang w:val="en-GB"/>
        </w:rPr>
        <w:t>，</w:t>
      </w:r>
      <w:r w:rsidR="008C2035" w:rsidRPr="008C2035">
        <w:rPr>
          <w:rFonts w:hint="eastAsia"/>
          <w:lang w:val="en-GB"/>
        </w:rPr>
        <w:t>而且由于目前的经济和金融危机</w:t>
      </w:r>
      <w:r w:rsidR="00727FA1">
        <w:rPr>
          <w:rFonts w:hint="eastAsia"/>
          <w:lang w:val="en-GB"/>
        </w:rPr>
        <w:t>，</w:t>
      </w:r>
      <w:r w:rsidR="008C2035" w:rsidRPr="008C2035">
        <w:rPr>
          <w:rFonts w:hint="eastAsia"/>
          <w:lang w:val="en-GB"/>
        </w:rPr>
        <w:t>更多百分比的人会陷入贫穷之中</w:t>
      </w:r>
      <w:r w:rsidR="00727FA1">
        <w:rPr>
          <w:rFonts w:hint="eastAsia"/>
          <w:lang w:val="en-GB"/>
        </w:rPr>
        <w:t>(</w:t>
      </w:r>
      <w:r w:rsidR="008C2035" w:rsidRPr="008C2035">
        <w:rPr>
          <w:rFonts w:hint="eastAsia"/>
          <w:lang w:val="en-GB"/>
        </w:rPr>
        <w:t>第九和十一条</w:t>
      </w:r>
      <w:r w:rsidR="00727FA1">
        <w:rPr>
          <w:rFonts w:hint="eastAsia"/>
          <w:lang w:val="en-GB"/>
        </w:rPr>
        <w:t>)</w:t>
      </w:r>
      <w:r w:rsidR="008C2035" w:rsidRPr="008C2035">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委员会强烈建议缔约国通过和执行一项新的和全面的国家减贫方案。委员会建议该方案中应包括具体的措施和战略</w:t>
      </w:r>
      <w:r w:rsidR="00727FA1">
        <w:rPr>
          <w:rFonts w:eastAsia="SimHei" w:hint="eastAsia"/>
          <w:lang w:val="en-GB"/>
        </w:rPr>
        <w:t>，</w:t>
      </w:r>
      <w:r w:rsidRPr="000C5A17">
        <w:rPr>
          <w:rFonts w:eastAsia="SimHei" w:hint="eastAsia"/>
          <w:lang w:val="en-GB"/>
        </w:rPr>
        <w:t>以减轻目前经济和金融危机的负面影响</w:t>
      </w:r>
      <w:r w:rsidR="00727FA1">
        <w:rPr>
          <w:rFonts w:eastAsia="SimHei" w:hint="eastAsia"/>
          <w:lang w:val="en-GB"/>
        </w:rPr>
        <w:t>，</w:t>
      </w:r>
      <w:r w:rsidRPr="000C5A17">
        <w:rPr>
          <w:rFonts w:eastAsia="SimHei" w:hint="eastAsia"/>
          <w:lang w:val="en-GB"/>
        </w:rPr>
        <w:t>并对处境不利和被边缘化的个人和团体予以特别照顾。在这方面</w:t>
      </w:r>
      <w:r w:rsidR="00727FA1">
        <w:rPr>
          <w:rFonts w:eastAsia="SimHei" w:hint="eastAsia"/>
          <w:lang w:val="en-GB"/>
        </w:rPr>
        <w:t>，</w:t>
      </w:r>
      <w:r w:rsidRPr="000C5A17">
        <w:rPr>
          <w:rFonts w:eastAsia="SimHei" w:hint="eastAsia"/>
          <w:lang w:val="en-GB"/>
        </w:rPr>
        <w:t>委员会提醒缔约国注意其</w:t>
      </w:r>
      <w:r w:rsidR="00C13CD1">
        <w:rPr>
          <w:rFonts w:eastAsia="SimHei" w:hint="eastAsia"/>
          <w:lang w:val="en-GB"/>
        </w:rPr>
        <w:t>“</w:t>
      </w:r>
      <w:r w:rsidRPr="000C5A17">
        <w:rPr>
          <w:rFonts w:eastAsia="SimHei" w:hint="eastAsia"/>
          <w:lang w:val="en-GB"/>
        </w:rPr>
        <w:t>关于贫穷与《经济、社会、文化权利国际公约》的声明</w:t>
      </w:r>
      <w:r w:rsidR="00C13CD1">
        <w:rPr>
          <w:rFonts w:eastAsia="SimHei" w:hint="eastAsia"/>
          <w:lang w:val="en-GB"/>
        </w:rPr>
        <w:t>”</w:t>
      </w:r>
      <w:r w:rsidR="00727FA1">
        <w:rPr>
          <w:rFonts w:eastAsia="SimHei" w:hint="eastAsia"/>
          <w:lang w:val="en-GB"/>
        </w:rPr>
        <w:t>(</w:t>
      </w:r>
      <w:r w:rsidR="00C13CD1">
        <w:rPr>
          <w:rFonts w:eastAsia="SimHei" w:hint="eastAsia"/>
          <w:lang w:val="en-GB"/>
        </w:rPr>
        <w:t>2</w:t>
      </w:r>
      <w:r w:rsidRPr="000C5A17">
        <w:rPr>
          <w:rFonts w:eastAsia="SimHei" w:hint="eastAsia"/>
          <w:lang w:val="en-GB"/>
        </w:rPr>
        <w:t>00</w:t>
      </w:r>
      <w:r w:rsidR="00C13CD1">
        <w:rPr>
          <w:rFonts w:eastAsia="SimHei" w:hint="eastAsia"/>
          <w:lang w:val="en-GB"/>
        </w:rPr>
        <w:t>1</w:t>
      </w:r>
      <w:r w:rsidR="00727FA1">
        <w:rPr>
          <w:rFonts w:eastAsia="SimHei" w:hint="eastAsia"/>
          <w:lang w:val="en-GB"/>
        </w:rPr>
        <w:t>)</w:t>
      </w:r>
      <w:r w:rsidRPr="000C5A17">
        <w:rPr>
          <w:rFonts w:eastAsia="SimHei" w:hint="eastAsia"/>
          <w:lang w:val="en-GB"/>
        </w:rPr>
        <w:t>。</w:t>
      </w:r>
    </w:p>
    <w:p w:rsidR="008C2035" w:rsidRPr="008C2035" w:rsidRDefault="00C13CD1" w:rsidP="008C2035">
      <w:pPr>
        <w:pStyle w:val="SingleTxtGC"/>
        <w:rPr>
          <w:rFonts w:hint="eastAsia"/>
          <w:lang w:val="en-GB"/>
        </w:rPr>
      </w:pPr>
      <w:r>
        <w:rPr>
          <w:rFonts w:hint="eastAsia"/>
          <w:lang w:val="en-GB"/>
        </w:rPr>
        <w:t>1</w:t>
      </w:r>
      <w:r w:rsidR="00727FA1">
        <w:rPr>
          <w:rFonts w:hint="eastAsia"/>
          <w:lang w:val="en-GB"/>
        </w:rPr>
        <w:t>7.</w:t>
      </w:r>
      <w:r w:rsidR="00054B46">
        <w:rPr>
          <w:rFonts w:hint="eastAsia"/>
          <w:lang w:val="en-GB"/>
        </w:rPr>
        <w:t xml:space="preserve">  </w:t>
      </w:r>
      <w:r w:rsidR="008C2035" w:rsidRPr="008C2035">
        <w:rPr>
          <w:rFonts w:hint="eastAsia"/>
          <w:lang w:val="en-GB"/>
        </w:rPr>
        <w:t>委员会感到关切的是</w:t>
      </w:r>
      <w:r w:rsidR="00727FA1">
        <w:rPr>
          <w:rFonts w:hint="eastAsia"/>
          <w:lang w:val="en-GB"/>
        </w:rPr>
        <w:t>，</w:t>
      </w:r>
      <w:r w:rsidR="008C2035" w:rsidRPr="008C2035">
        <w:rPr>
          <w:rFonts w:hint="eastAsia"/>
          <w:lang w:val="en-GB"/>
        </w:rPr>
        <w:t>在目前每四个未成年人当中有一个生活在贫穷线下的情况下</w:t>
      </w:r>
      <w:r w:rsidR="00727FA1">
        <w:rPr>
          <w:rFonts w:hint="eastAsia"/>
          <w:lang w:val="en-GB"/>
        </w:rPr>
        <w:t>，</w:t>
      </w:r>
      <w:r w:rsidR="008C2035" w:rsidRPr="008C2035">
        <w:rPr>
          <w:rFonts w:hint="eastAsia"/>
          <w:lang w:val="en-GB"/>
        </w:rPr>
        <w:t>家庭津贴被大量裁减</w:t>
      </w:r>
      <w:r w:rsidR="00727FA1">
        <w:rPr>
          <w:rFonts w:hint="eastAsia"/>
          <w:lang w:val="en-GB"/>
        </w:rPr>
        <w:t>，</w:t>
      </w:r>
      <w:r w:rsidR="008C2035" w:rsidRPr="008C2035">
        <w:rPr>
          <w:rFonts w:hint="eastAsia"/>
          <w:lang w:val="en-GB"/>
        </w:rPr>
        <w:t>甚至被取消了</w:t>
      </w:r>
      <w:r w:rsidR="00727FA1">
        <w:rPr>
          <w:rFonts w:hint="eastAsia"/>
          <w:lang w:val="en-GB"/>
        </w:rPr>
        <w:t>，</w:t>
      </w:r>
      <w:r w:rsidR="005C29BA">
        <w:rPr>
          <w:rFonts w:hint="eastAsia"/>
          <w:lang w:val="en-GB"/>
        </w:rPr>
        <w:t>例如在生育或领养一名儿童时支付的一次性</w:t>
      </w:r>
      <w:r w:rsidR="008C2035" w:rsidRPr="008C2035">
        <w:rPr>
          <w:rFonts w:hint="eastAsia"/>
          <w:lang w:val="en-GB"/>
        </w:rPr>
        <w:t>津贴就是这样被取消了</w:t>
      </w:r>
      <w:r w:rsidR="008A039C">
        <w:rPr>
          <w:rFonts w:hint="eastAsia"/>
          <w:lang w:val="en-GB"/>
        </w:rPr>
        <w:t>(</w:t>
      </w:r>
      <w:r w:rsidR="008A039C">
        <w:rPr>
          <w:rFonts w:hint="eastAsia"/>
          <w:lang w:val="en-GB"/>
        </w:rPr>
        <w:t>第十和十一条</w:t>
      </w:r>
      <w:r w:rsidR="008A039C">
        <w:rPr>
          <w:rFonts w:hint="eastAsia"/>
          <w:lang w:val="en-GB"/>
        </w:rPr>
        <w:t>)</w:t>
      </w:r>
      <w:r w:rsidR="008A039C" w:rsidRPr="008C2035">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委员会建议缔约国修改为了应付目前经济和金融危机而采取的改革</w:t>
      </w:r>
      <w:r w:rsidR="00727FA1">
        <w:rPr>
          <w:rFonts w:eastAsia="SimHei" w:hint="eastAsia"/>
          <w:lang w:val="en-GB"/>
        </w:rPr>
        <w:t>，</w:t>
      </w:r>
      <w:r w:rsidRPr="000C5A17">
        <w:rPr>
          <w:rFonts w:eastAsia="SimHei" w:hint="eastAsia"/>
          <w:lang w:val="en-GB"/>
        </w:rPr>
        <w:t>以保证所有的紧缩措施能保持在经济</w:t>
      </w:r>
      <w:r w:rsidR="00727FA1">
        <w:rPr>
          <w:rFonts w:eastAsia="SimHei" w:hint="eastAsia"/>
          <w:lang w:val="en-GB"/>
        </w:rPr>
        <w:t>，</w:t>
      </w:r>
      <w:r w:rsidRPr="000C5A17">
        <w:rPr>
          <w:rFonts w:eastAsia="SimHei" w:hint="eastAsia"/>
          <w:lang w:val="en-GB"/>
        </w:rPr>
        <w:t>社会和文化权利领域里达到的保护水平</w:t>
      </w:r>
      <w:r w:rsidR="00727FA1">
        <w:rPr>
          <w:rFonts w:eastAsia="SimHei" w:hint="eastAsia"/>
          <w:lang w:val="en-GB"/>
        </w:rPr>
        <w:t>；</w:t>
      </w:r>
      <w:r w:rsidRPr="000C5A17">
        <w:rPr>
          <w:rFonts w:eastAsia="SimHei" w:hint="eastAsia"/>
          <w:lang w:val="en-GB"/>
        </w:rPr>
        <w:t>而且</w:t>
      </w:r>
      <w:r w:rsidR="00727FA1">
        <w:rPr>
          <w:rFonts w:eastAsia="SimHei" w:hint="eastAsia"/>
          <w:lang w:val="en-GB"/>
        </w:rPr>
        <w:t>，</w:t>
      </w:r>
      <w:r w:rsidRPr="000C5A17">
        <w:rPr>
          <w:rFonts w:eastAsia="SimHei" w:hint="eastAsia"/>
          <w:lang w:val="en-GB"/>
        </w:rPr>
        <w:t>不论在什么情况下</w:t>
      </w:r>
      <w:r w:rsidR="00727FA1">
        <w:rPr>
          <w:rFonts w:eastAsia="SimHei" w:hint="eastAsia"/>
          <w:lang w:val="en-GB"/>
        </w:rPr>
        <w:t>，</w:t>
      </w:r>
      <w:r w:rsidRPr="000C5A17">
        <w:rPr>
          <w:rFonts w:eastAsia="SimHei" w:hint="eastAsia"/>
          <w:lang w:val="en-GB"/>
        </w:rPr>
        <w:t>这些措施都是临时和相称的</w:t>
      </w:r>
      <w:r w:rsidR="00727FA1">
        <w:rPr>
          <w:rFonts w:eastAsia="SimHei" w:hint="eastAsia"/>
          <w:lang w:val="en-GB"/>
        </w:rPr>
        <w:t>，</w:t>
      </w:r>
      <w:r w:rsidRPr="000C5A17">
        <w:rPr>
          <w:rFonts w:eastAsia="SimHei" w:hint="eastAsia"/>
          <w:lang w:val="en-GB"/>
        </w:rPr>
        <w:t>不会危害到经济</w:t>
      </w:r>
      <w:r w:rsidR="00727FA1">
        <w:rPr>
          <w:rFonts w:eastAsia="SimHei" w:hint="eastAsia"/>
          <w:lang w:val="en-GB"/>
        </w:rPr>
        <w:t>，</w:t>
      </w:r>
      <w:r w:rsidRPr="000C5A17">
        <w:rPr>
          <w:rFonts w:eastAsia="SimHei" w:hint="eastAsia"/>
          <w:lang w:val="en-GB"/>
        </w:rPr>
        <w:t>社会和文化权利。</w:t>
      </w:r>
    </w:p>
    <w:p w:rsidR="008C2035" w:rsidRPr="008C2035" w:rsidRDefault="00C13CD1" w:rsidP="008C2035">
      <w:pPr>
        <w:pStyle w:val="SingleTxtGC"/>
        <w:rPr>
          <w:rFonts w:hint="eastAsia"/>
          <w:lang w:val="en-GB"/>
        </w:rPr>
      </w:pPr>
      <w:r>
        <w:rPr>
          <w:rFonts w:hint="eastAsia"/>
          <w:lang w:val="en-GB"/>
        </w:rPr>
        <w:t>1</w:t>
      </w:r>
      <w:r w:rsidR="00727FA1">
        <w:rPr>
          <w:rFonts w:hint="eastAsia"/>
          <w:lang w:val="en-GB"/>
        </w:rPr>
        <w:t>8.</w:t>
      </w:r>
      <w:r w:rsidR="008C2035" w:rsidRPr="008C2035">
        <w:rPr>
          <w:rFonts w:hint="eastAsia"/>
          <w:lang w:val="en-GB"/>
        </w:rPr>
        <w:t xml:space="preserve"> </w:t>
      </w:r>
      <w:r w:rsidR="000C5A17">
        <w:rPr>
          <w:rFonts w:hint="eastAsia"/>
          <w:lang w:val="en-GB"/>
        </w:rPr>
        <w:t xml:space="preserve"> </w:t>
      </w:r>
      <w:r w:rsidR="008C2035" w:rsidRPr="008C2035">
        <w:rPr>
          <w:rFonts w:hint="eastAsia"/>
          <w:lang w:val="en-GB"/>
        </w:rPr>
        <w:t>委员会感到关切的是行业间最低工资</w:t>
      </w:r>
      <w:r w:rsidR="00727FA1">
        <w:rPr>
          <w:rFonts w:hint="eastAsia"/>
          <w:lang w:val="en-GB"/>
        </w:rPr>
        <w:t>(</w:t>
      </w:r>
      <w:r>
        <w:rPr>
          <w:rFonts w:hint="eastAsia"/>
          <w:lang w:val="en-GB"/>
        </w:rPr>
        <w:t>salario</w:t>
      </w:r>
      <w:r w:rsidR="008C2035" w:rsidRPr="008C2035">
        <w:rPr>
          <w:rFonts w:hint="eastAsia"/>
          <w:lang w:val="en-GB"/>
        </w:rPr>
        <w:t xml:space="preserve"> </w:t>
      </w:r>
      <w:r>
        <w:rPr>
          <w:rFonts w:hint="eastAsia"/>
          <w:lang w:val="en-GB"/>
        </w:rPr>
        <w:t>m</w:t>
      </w:r>
      <w:r w:rsidR="008C2035" w:rsidRPr="008C2035">
        <w:rPr>
          <w:rFonts w:hint="eastAsia"/>
          <w:lang w:val="en-GB"/>
        </w:rPr>
        <w:t>í</w:t>
      </w:r>
      <w:r>
        <w:rPr>
          <w:rFonts w:hint="eastAsia"/>
          <w:lang w:val="en-GB"/>
        </w:rPr>
        <w:t>nimo</w:t>
      </w:r>
      <w:r w:rsidR="008C2035" w:rsidRPr="008C2035">
        <w:rPr>
          <w:rFonts w:hint="eastAsia"/>
          <w:lang w:val="en-GB"/>
        </w:rPr>
        <w:t xml:space="preserve"> </w:t>
      </w:r>
      <w:r>
        <w:rPr>
          <w:rFonts w:hint="eastAsia"/>
          <w:lang w:val="en-GB"/>
        </w:rPr>
        <w:t>interprofesional</w:t>
      </w:r>
      <w:r w:rsidR="00054B46" w:rsidRPr="00054B46">
        <w:rPr>
          <w:rFonts w:hint="eastAsia"/>
          <w:spacing w:val="-50"/>
          <w:lang w:val="en-GB"/>
        </w:rPr>
        <w:t>―</w:t>
      </w:r>
      <w:r w:rsidR="00054B46" w:rsidRPr="00054B46">
        <w:rPr>
          <w:rFonts w:hint="eastAsia"/>
          <w:lang w:val="en-GB"/>
        </w:rPr>
        <w:t>―</w:t>
      </w:r>
      <w:r>
        <w:rPr>
          <w:rFonts w:hint="eastAsia"/>
          <w:lang w:val="en-GB"/>
        </w:rPr>
        <w:t>SMI</w:t>
      </w:r>
      <w:r w:rsidR="00727FA1">
        <w:rPr>
          <w:rFonts w:hint="eastAsia"/>
          <w:lang w:val="en-GB"/>
        </w:rPr>
        <w:t>)</w:t>
      </w:r>
      <w:r w:rsidR="008C2035" w:rsidRPr="008C2035">
        <w:rPr>
          <w:rFonts w:hint="eastAsia"/>
          <w:lang w:val="en-GB"/>
        </w:rPr>
        <w:t>自</w:t>
      </w:r>
      <w:r>
        <w:rPr>
          <w:rFonts w:hint="eastAsia"/>
          <w:lang w:val="en-GB"/>
        </w:rPr>
        <w:t>2</w:t>
      </w:r>
      <w:r w:rsidR="008C2035" w:rsidRPr="008C2035">
        <w:rPr>
          <w:rFonts w:hint="eastAsia"/>
          <w:lang w:val="en-GB"/>
        </w:rPr>
        <w:t>0</w:t>
      </w:r>
      <w:r>
        <w:rPr>
          <w:rFonts w:hint="eastAsia"/>
          <w:lang w:val="en-GB"/>
        </w:rPr>
        <w:t>11</w:t>
      </w:r>
      <w:r w:rsidR="008C2035" w:rsidRPr="008C2035">
        <w:rPr>
          <w:rFonts w:hint="eastAsia"/>
          <w:lang w:val="en-GB"/>
        </w:rPr>
        <w:t>年来就被冻结</w:t>
      </w:r>
      <w:r w:rsidR="00727FA1">
        <w:rPr>
          <w:rFonts w:hint="eastAsia"/>
          <w:lang w:val="en-GB"/>
        </w:rPr>
        <w:t>，</w:t>
      </w:r>
      <w:r w:rsidR="008C2035" w:rsidRPr="008C2035">
        <w:rPr>
          <w:rFonts w:hint="eastAsia"/>
          <w:lang w:val="en-GB"/>
        </w:rPr>
        <w:t>目前水平不足以维持一个体面的生活水准</w:t>
      </w:r>
      <w:r w:rsidR="00727FA1">
        <w:rPr>
          <w:rFonts w:hint="eastAsia"/>
          <w:lang w:val="en-GB"/>
        </w:rPr>
        <w:t>(</w:t>
      </w:r>
      <w:r w:rsidR="008C2035" w:rsidRPr="008C2035">
        <w:rPr>
          <w:rFonts w:hint="eastAsia"/>
          <w:lang w:val="en-GB"/>
        </w:rPr>
        <w:t>第七条</w:t>
      </w:r>
      <w:r w:rsidR="00727FA1">
        <w:rPr>
          <w:rFonts w:hint="eastAsia"/>
          <w:lang w:val="en-GB"/>
        </w:rPr>
        <w:t>)</w:t>
      </w:r>
      <w:r w:rsidR="008C2035" w:rsidRPr="008C2035">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委员会建议缔约国保证最低工资</w:t>
      </w:r>
      <w:r w:rsidR="00727FA1">
        <w:rPr>
          <w:rFonts w:eastAsia="SimHei" w:hint="eastAsia"/>
          <w:lang w:val="en-GB"/>
        </w:rPr>
        <w:t>，</w:t>
      </w:r>
      <w:r w:rsidRPr="000C5A17">
        <w:rPr>
          <w:rFonts w:eastAsia="SimHei" w:hint="eastAsia"/>
          <w:lang w:val="en-GB"/>
        </w:rPr>
        <w:t>允许工人及其家人能维持一个体面的生活水准</w:t>
      </w:r>
      <w:r w:rsidR="00727FA1">
        <w:rPr>
          <w:rFonts w:eastAsia="SimHei" w:hint="eastAsia"/>
          <w:lang w:val="en-GB"/>
        </w:rPr>
        <w:t>，</w:t>
      </w:r>
      <w:r w:rsidRPr="000C5A17">
        <w:rPr>
          <w:rFonts w:eastAsia="SimHei" w:hint="eastAsia"/>
          <w:lang w:val="en-GB"/>
        </w:rPr>
        <w:t>根据《公约》第七条和欧洲社会权利委员会的标准</w:t>
      </w:r>
      <w:r w:rsidR="00727FA1">
        <w:rPr>
          <w:rFonts w:eastAsia="SimHei" w:hint="eastAsia"/>
          <w:lang w:val="en-GB"/>
        </w:rPr>
        <w:t>，</w:t>
      </w:r>
      <w:r w:rsidRPr="000C5A17">
        <w:rPr>
          <w:rFonts w:eastAsia="SimHei" w:hint="eastAsia"/>
          <w:lang w:val="en-GB"/>
        </w:rPr>
        <w:t>应按照生活费用定期调整最低工资。</w:t>
      </w:r>
    </w:p>
    <w:p w:rsidR="008C2035" w:rsidRPr="008C2035" w:rsidRDefault="00C13CD1" w:rsidP="008C2035">
      <w:pPr>
        <w:pStyle w:val="SingleTxtGC"/>
        <w:rPr>
          <w:rFonts w:hint="eastAsia"/>
          <w:lang w:val="en-GB"/>
        </w:rPr>
      </w:pPr>
      <w:r>
        <w:rPr>
          <w:rFonts w:hint="eastAsia"/>
          <w:lang w:val="en-GB"/>
        </w:rPr>
        <w:t>1</w:t>
      </w:r>
      <w:r w:rsidR="00727FA1">
        <w:rPr>
          <w:rFonts w:hint="eastAsia"/>
          <w:lang w:val="en-GB"/>
        </w:rPr>
        <w:t>9.</w:t>
      </w:r>
      <w:r w:rsidR="000C5A17">
        <w:rPr>
          <w:rFonts w:hint="eastAsia"/>
          <w:lang w:val="en-GB"/>
        </w:rPr>
        <w:t xml:space="preserve">  </w:t>
      </w:r>
      <w:r w:rsidR="008C2035" w:rsidRPr="008C2035">
        <w:rPr>
          <w:rFonts w:hint="eastAsia"/>
          <w:lang w:val="en-GB"/>
        </w:rPr>
        <w:t>委员会感到关切的是</w:t>
      </w:r>
      <w:r>
        <w:rPr>
          <w:rFonts w:hint="eastAsia"/>
          <w:lang w:val="en-GB"/>
        </w:rPr>
        <w:t>2</w:t>
      </w:r>
      <w:r w:rsidR="008C2035" w:rsidRPr="008C2035">
        <w:rPr>
          <w:rFonts w:hint="eastAsia"/>
          <w:lang w:val="en-GB"/>
        </w:rPr>
        <w:t>0</w:t>
      </w:r>
      <w:r>
        <w:rPr>
          <w:rFonts w:hint="eastAsia"/>
          <w:lang w:val="en-GB"/>
        </w:rPr>
        <w:t>12</w:t>
      </w:r>
      <w:r w:rsidR="008C2035" w:rsidRPr="008C2035">
        <w:rPr>
          <w:rFonts w:hint="eastAsia"/>
          <w:lang w:val="en-GB"/>
        </w:rPr>
        <w:t>年</w:t>
      </w:r>
      <w:r>
        <w:rPr>
          <w:rFonts w:hint="eastAsia"/>
          <w:lang w:val="en-GB"/>
        </w:rPr>
        <w:t>4</w:t>
      </w:r>
      <w:r w:rsidR="008C2035" w:rsidRPr="008C2035">
        <w:rPr>
          <w:rFonts w:hint="eastAsia"/>
          <w:lang w:val="en-GB"/>
        </w:rPr>
        <w:t>月</w:t>
      </w:r>
      <w:r>
        <w:rPr>
          <w:rFonts w:hint="eastAsia"/>
          <w:lang w:val="en-GB"/>
        </w:rPr>
        <w:t>2</w:t>
      </w:r>
      <w:r w:rsidR="008C2035" w:rsidRPr="008C2035">
        <w:rPr>
          <w:rFonts w:hint="eastAsia"/>
          <w:lang w:val="en-GB"/>
        </w:rPr>
        <w:t>0</w:t>
      </w:r>
      <w:r w:rsidR="008C2035" w:rsidRPr="008C2035">
        <w:rPr>
          <w:rFonts w:hint="eastAsia"/>
          <w:lang w:val="en-GB"/>
        </w:rPr>
        <w:t>日第</w:t>
      </w:r>
      <w:r>
        <w:rPr>
          <w:rFonts w:hint="eastAsia"/>
          <w:lang w:val="en-GB"/>
        </w:rPr>
        <w:t>16</w:t>
      </w:r>
      <w:r w:rsidR="00727FA1">
        <w:rPr>
          <w:rFonts w:hint="eastAsia"/>
          <w:lang w:val="en-GB"/>
        </w:rPr>
        <w:t>/</w:t>
      </w:r>
      <w:r>
        <w:rPr>
          <w:rFonts w:hint="eastAsia"/>
          <w:lang w:val="en-GB"/>
        </w:rPr>
        <w:t>2</w:t>
      </w:r>
      <w:r w:rsidR="008C2035" w:rsidRPr="008C2035">
        <w:rPr>
          <w:rFonts w:hint="eastAsia"/>
          <w:lang w:val="en-GB"/>
        </w:rPr>
        <w:t>0</w:t>
      </w:r>
      <w:r>
        <w:rPr>
          <w:rFonts w:hint="eastAsia"/>
          <w:lang w:val="en-GB"/>
        </w:rPr>
        <w:t>12</w:t>
      </w:r>
      <w:r w:rsidR="008C2035" w:rsidRPr="008C2035">
        <w:rPr>
          <w:rFonts w:hint="eastAsia"/>
          <w:lang w:val="en-GB"/>
        </w:rPr>
        <w:t>号皇家法令提出的修正案</w:t>
      </w:r>
      <w:r w:rsidR="00727FA1">
        <w:rPr>
          <w:rFonts w:hint="eastAsia"/>
          <w:lang w:val="en-GB"/>
        </w:rPr>
        <w:t>，</w:t>
      </w:r>
      <w:r w:rsidR="008C2035" w:rsidRPr="008C2035">
        <w:rPr>
          <w:rFonts w:hint="eastAsia"/>
          <w:lang w:val="en-GB"/>
        </w:rPr>
        <w:t>尤其是对《</w:t>
      </w:r>
      <w:r>
        <w:rPr>
          <w:rFonts w:hint="eastAsia"/>
          <w:lang w:val="en-GB"/>
        </w:rPr>
        <w:t>2</w:t>
      </w:r>
      <w:r w:rsidR="008C2035" w:rsidRPr="008C2035">
        <w:rPr>
          <w:rFonts w:hint="eastAsia"/>
          <w:lang w:val="en-GB"/>
        </w:rPr>
        <w:t>00</w:t>
      </w:r>
      <w:r>
        <w:rPr>
          <w:rFonts w:hint="eastAsia"/>
          <w:lang w:val="en-GB"/>
        </w:rPr>
        <w:t>9</w:t>
      </w:r>
      <w:r w:rsidR="008C2035" w:rsidRPr="008C2035">
        <w:rPr>
          <w:rFonts w:hint="eastAsia"/>
          <w:lang w:val="en-GB"/>
        </w:rPr>
        <w:t>年外国人法》提出的修正案</w:t>
      </w:r>
      <w:r w:rsidR="00727FA1">
        <w:rPr>
          <w:rFonts w:hint="eastAsia"/>
          <w:lang w:val="en-GB"/>
        </w:rPr>
        <w:t>，</w:t>
      </w:r>
      <w:r w:rsidR="008C2035" w:rsidRPr="008C2035">
        <w:rPr>
          <w:rFonts w:hint="eastAsia"/>
          <w:lang w:val="en-GB"/>
        </w:rPr>
        <w:t>削减了无身份移民获得公共保健服务的权利</w:t>
      </w:r>
      <w:r w:rsidR="00727FA1">
        <w:rPr>
          <w:rFonts w:hint="eastAsia"/>
          <w:lang w:val="en-GB"/>
        </w:rPr>
        <w:t>(</w:t>
      </w:r>
      <w:r w:rsidR="008C2035" w:rsidRPr="008C2035">
        <w:rPr>
          <w:rFonts w:hint="eastAsia"/>
          <w:lang w:val="en-GB"/>
        </w:rPr>
        <w:t>第十二条</w:t>
      </w:r>
      <w:r w:rsidR="00727FA1">
        <w:rPr>
          <w:rFonts w:hint="eastAsia"/>
          <w:lang w:val="en-GB"/>
        </w:rPr>
        <w:t>)</w:t>
      </w:r>
      <w:r w:rsidR="008C2035" w:rsidRPr="008C2035">
        <w:rPr>
          <w:rFonts w:hint="eastAsia"/>
          <w:lang w:val="en-GB"/>
        </w:rPr>
        <w:t>。</w:t>
      </w:r>
    </w:p>
    <w:p w:rsidR="008C2035" w:rsidRPr="008C2035" w:rsidRDefault="008C2035" w:rsidP="008C2035">
      <w:pPr>
        <w:pStyle w:val="SingleTxtGC"/>
        <w:rPr>
          <w:rFonts w:hint="eastAsia"/>
          <w:lang w:val="en-GB"/>
        </w:rPr>
      </w:pPr>
      <w:r w:rsidRPr="000C5A17">
        <w:rPr>
          <w:rFonts w:eastAsia="SimHei" w:hint="eastAsia"/>
          <w:lang w:val="en-GB"/>
        </w:rPr>
        <w:t>委员会建议缔约国确保按照委员会有关</w:t>
      </w:r>
      <w:r w:rsidR="00C13CD1">
        <w:rPr>
          <w:rFonts w:eastAsia="SimHei" w:hint="eastAsia"/>
          <w:lang w:val="en-GB"/>
        </w:rPr>
        <w:t>“</w:t>
      </w:r>
      <w:r w:rsidRPr="000C5A17">
        <w:rPr>
          <w:rFonts w:eastAsia="SimHei" w:hint="eastAsia"/>
          <w:lang w:val="en-GB"/>
        </w:rPr>
        <w:t>享有能达到的最高水平健康的权利</w:t>
      </w:r>
      <w:r w:rsidR="00C13CD1">
        <w:rPr>
          <w:rFonts w:eastAsia="SimHei" w:hint="eastAsia"/>
          <w:lang w:val="en-GB"/>
        </w:rPr>
        <w:t>”</w:t>
      </w:r>
      <w:r w:rsidRPr="000C5A17">
        <w:rPr>
          <w:rFonts w:eastAsia="SimHei" w:hint="eastAsia"/>
          <w:lang w:val="en-GB"/>
        </w:rPr>
        <w:t>的第</w:t>
      </w:r>
      <w:r w:rsidR="00C13CD1">
        <w:rPr>
          <w:rFonts w:eastAsia="SimHei" w:hint="eastAsia"/>
          <w:lang w:val="en-GB"/>
        </w:rPr>
        <w:t>14</w:t>
      </w:r>
      <w:r w:rsidRPr="000C5A17">
        <w:rPr>
          <w:rFonts w:eastAsia="SimHei" w:hint="eastAsia"/>
          <w:lang w:val="en-GB"/>
        </w:rPr>
        <w:t>号一般性建议</w:t>
      </w:r>
      <w:r w:rsidR="00727FA1">
        <w:rPr>
          <w:rFonts w:eastAsia="SimHei" w:hint="eastAsia"/>
          <w:lang w:val="en-GB"/>
        </w:rPr>
        <w:t>(</w:t>
      </w:r>
      <w:r w:rsidR="00C13CD1">
        <w:rPr>
          <w:rFonts w:eastAsia="SimHei" w:hint="eastAsia"/>
          <w:lang w:val="en-GB"/>
        </w:rPr>
        <w:t>2</w:t>
      </w:r>
      <w:r w:rsidRPr="000C5A17">
        <w:rPr>
          <w:rFonts w:eastAsia="SimHei" w:hint="eastAsia"/>
          <w:lang w:val="en-GB"/>
        </w:rPr>
        <w:t>000</w:t>
      </w:r>
      <w:r w:rsidR="00727FA1">
        <w:rPr>
          <w:rFonts w:eastAsia="SimHei" w:hint="eastAsia"/>
          <w:lang w:val="en-GB"/>
        </w:rPr>
        <w:t>)(</w:t>
      </w:r>
      <w:r w:rsidRPr="000C5A17">
        <w:rPr>
          <w:rFonts w:eastAsia="SimHei" w:hint="eastAsia"/>
          <w:lang w:val="en-GB"/>
        </w:rPr>
        <w:t>《公约》第十二条</w:t>
      </w:r>
      <w:r w:rsidR="00727FA1">
        <w:rPr>
          <w:rFonts w:eastAsia="SimHei" w:hint="eastAsia"/>
          <w:lang w:val="en-GB"/>
        </w:rPr>
        <w:t>)</w:t>
      </w:r>
      <w:r w:rsidRPr="000C5A17">
        <w:rPr>
          <w:rFonts w:eastAsia="SimHei" w:hint="eastAsia"/>
          <w:lang w:val="en-GB"/>
        </w:rPr>
        <w:t>和全民医保原则</w:t>
      </w:r>
      <w:r w:rsidR="00727FA1">
        <w:rPr>
          <w:rFonts w:eastAsia="SimHei" w:hint="eastAsia"/>
          <w:lang w:val="en-GB"/>
        </w:rPr>
        <w:t>；</w:t>
      </w:r>
      <w:r w:rsidRPr="000C5A17">
        <w:rPr>
          <w:rFonts w:eastAsia="SimHei" w:hint="eastAsia"/>
          <w:lang w:val="en-GB"/>
        </w:rPr>
        <w:t>所通过的改革不会限制居住在缔约国的人士获得医保的可能</w:t>
      </w:r>
      <w:r w:rsidR="00727FA1">
        <w:rPr>
          <w:rFonts w:eastAsia="SimHei" w:hint="eastAsia"/>
          <w:lang w:val="en-GB"/>
        </w:rPr>
        <w:t>，</w:t>
      </w:r>
      <w:r w:rsidRPr="000C5A17">
        <w:rPr>
          <w:rFonts w:eastAsia="SimHei" w:hint="eastAsia"/>
          <w:lang w:val="en-GB"/>
        </w:rPr>
        <w:t>不论他们是否有合法身份。委员会也建议缔约国评估任何拟议的缩减</w:t>
      </w:r>
      <w:r w:rsidR="00727FA1">
        <w:rPr>
          <w:rFonts w:eastAsia="SimHei" w:hint="eastAsia"/>
          <w:lang w:val="en-GB"/>
        </w:rPr>
        <w:t>，</w:t>
      </w:r>
      <w:r w:rsidRPr="000C5A17">
        <w:rPr>
          <w:rFonts w:eastAsia="SimHei" w:hint="eastAsia"/>
          <w:lang w:val="en-GB"/>
        </w:rPr>
        <w:t>对处境最不利和最被边缘化的个人和团体获得医保的影响</w:t>
      </w:r>
      <w:r w:rsidRPr="008C2035">
        <w:rPr>
          <w:rFonts w:hint="eastAsia"/>
          <w:lang w:val="en-GB"/>
        </w:rPr>
        <w:t>。</w:t>
      </w:r>
    </w:p>
    <w:p w:rsidR="008C2035" w:rsidRPr="008C2035" w:rsidRDefault="00C13CD1" w:rsidP="008C2035">
      <w:pPr>
        <w:pStyle w:val="SingleTxtGC"/>
        <w:rPr>
          <w:rFonts w:hint="eastAsia"/>
          <w:lang w:val="en-GB"/>
        </w:rPr>
      </w:pPr>
      <w:r>
        <w:rPr>
          <w:rFonts w:hint="eastAsia"/>
          <w:lang w:val="en-GB"/>
        </w:rPr>
        <w:t>2</w:t>
      </w:r>
      <w:r w:rsidR="00727FA1">
        <w:rPr>
          <w:rFonts w:hint="eastAsia"/>
          <w:lang w:val="en-GB"/>
        </w:rPr>
        <w:t>0.</w:t>
      </w:r>
      <w:r w:rsidR="008C2035" w:rsidRPr="008C2035">
        <w:rPr>
          <w:rFonts w:hint="eastAsia"/>
          <w:lang w:val="en-GB"/>
        </w:rPr>
        <w:t xml:space="preserve"> </w:t>
      </w:r>
      <w:r w:rsidR="000C5A17">
        <w:rPr>
          <w:rFonts w:hint="eastAsia"/>
          <w:lang w:val="en-GB"/>
        </w:rPr>
        <w:t xml:space="preserve"> </w:t>
      </w:r>
      <w:r w:rsidR="008C2035" w:rsidRPr="008C2035">
        <w:rPr>
          <w:rFonts w:hint="eastAsia"/>
          <w:lang w:val="en-GB"/>
        </w:rPr>
        <w:t>委员会关切地注意到在许多情况下养恤金不足以维生</w:t>
      </w:r>
      <w:r w:rsidR="00727FA1">
        <w:rPr>
          <w:rFonts w:hint="eastAsia"/>
          <w:lang w:val="en-GB"/>
        </w:rPr>
        <w:t>，</w:t>
      </w:r>
      <w:r w:rsidR="008C2035" w:rsidRPr="008C2035">
        <w:rPr>
          <w:rFonts w:hint="eastAsia"/>
          <w:lang w:val="en-GB"/>
        </w:rPr>
        <w:t>靠养恤金生活的人有可能陷入贫困。委员会特别关注那些靠寡妇养恤金生活的妇女的境况。</w:t>
      </w:r>
      <w:r w:rsidR="00727FA1">
        <w:rPr>
          <w:rFonts w:hint="eastAsia"/>
          <w:lang w:val="en-GB"/>
        </w:rPr>
        <w:t>(</w:t>
      </w:r>
      <w:r w:rsidR="008C2035" w:rsidRPr="008C2035">
        <w:rPr>
          <w:rFonts w:hint="eastAsia"/>
          <w:lang w:val="en-GB"/>
        </w:rPr>
        <w:t>第九</w:t>
      </w:r>
      <w:r w:rsidR="00727FA1">
        <w:rPr>
          <w:rFonts w:hint="eastAsia"/>
          <w:lang w:val="en-GB"/>
        </w:rPr>
        <w:t>，</w:t>
      </w:r>
      <w:r w:rsidR="008C2035" w:rsidRPr="008C2035">
        <w:rPr>
          <w:rFonts w:hint="eastAsia"/>
          <w:lang w:val="en-GB"/>
        </w:rPr>
        <w:t>十</w:t>
      </w:r>
      <w:r w:rsidR="00727FA1">
        <w:rPr>
          <w:rFonts w:hint="eastAsia"/>
          <w:lang w:val="en-GB"/>
        </w:rPr>
        <w:t>，</w:t>
      </w:r>
      <w:r w:rsidR="008C2035" w:rsidRPr="008C2035">
        <w:rPr>
          <w:rFonts w:hint="eastAsia"/>
          <w:lang w:val="en-GB"/>
        </w:rPr>
        <w:t>十一和十二条</w:t>
      </w:r>
      <w:r w:rsidR="00727FA1">
        <w:rPr>
          <w:rFonts w:hint="eastAsia"/>
          <w:lang w:val="en-GB"/>
        </w:rPr>
        <w:t>)</w:t>
      </w:r>
      <w:r w:rsidR="008C2035" w:rsidRPr="008C2035">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委员会建议缔约国修改缴费型和非缴费型退休养恤金的水平</w:t>
      </w:r>
      <w:r w:rsidR="00727FA1">
        <w:rPr>
          <w:rFonts w:eastAsia="SimHei" w:hint="eastAsia"/>
          <w:lang w:val="en-GB"/>
        </w:rPr>
        <w:t>，</w:t>
      </w:r>
      <w:r w:rsidRPr="000C5A17">
        <w:rPr>
          <w:rFonts w:eastAsia="SimHei" w:hint="eastAsia"/>
          <w:lang w:val="en-GB"/>
        </w:rPr>
        <w:t>以保证所有退休人员</w:t>
      </w:r>
      <w:r w:rsidR="00727FA1">
        <w:rPr>
          <w:rFonts w:eastAsia="SimHei" w:hint="eastAsia"/>
          <w:lang w:val="en-GB"/>
        </w:rPr>
        <w:t>，</w:t>
      </w:r>
      <w:r w:rsidRPr="000C5A17">
        <w:rPr>
          <w:rFonts w:eastAsia="SimHei" w:hint="eastAsia"/>
          <w:lang w:val="en-GB"/>
        </w:rPr>
        <w:t>即使在经济和金融危机的情况下也能维持适当的生活水平。</w:t>
      </w:r>
    </w:p>
    <w:p w:rsidR="008C2035" w:rsidRPr="008C2035" w:rsidRDefault="00C13CD1" w:rsidP="008C2035">
      <w:pPr>
        <w:pStyle w:val="SingleTxtGC"/>
        <w:rPr>
          <w:rFonts w:hint="eastAsia"/>
          <w:lang w:val="en-GB"/>
        </w:rPr>
      </w:pPr>
      <w:r>
        <w:rPr>
          <w:rFonts w:hint="eastAsia"/>
          <w:lang w:val="en-GB"/>
        </w:rPr>
        <w:t>2</w:t>
      </w:r>
      <w:r w:rsidR="00727FA1">
        <w:rPr>
          <w:rFonts w:hint="eastAsia"/>
          <w:lang w:val="en-GB"/>
        </w:rPr>
        <w:t>1.</w:t>
      </w:r>
      <w:r w:rsidR="000C5A17">
        <w:rPr>
          <w:rFonts w:hint="eastAsia"/>
          <w:lang w:val="en-GB"/>
        </w:rPr>
        <w:t xml:space="preserve">  </w:t>
      </w:r>
      <w:r w:rsidR="008C2035" w:rsidRPr="008C2035">
        <w:rPr>
          <w:rFonts w:hint="eastAsia"/>
          <w:lang w:val="en-GB"/>
        </w:rPr>
        <w:t>委员会深感关切的是</w:t>
      </w:r>
      <w:r w:rsidR="00727FA1">
        <w:rPr>
          <w:rFonts w:hint="eastAsia"/>
          <w:lang w:val="en-GB"/>
        </w:rPr>
        <w:t>，</w:t>
      </w:r>
      <w:r w:rsidR="008C2035" w:rsidRPr="008C2035">
        <w:rPr>
          <w:rFonts w:hint="eastAsia"/>
          <w:lang w:val="en-GB"/>
        </w:rPr>
        <w:t>那些在</w:t>
      </w:r>
      <w:r w:rsidR="000C5A17">
        <w:rPr>
          <w:rFonts w:hint="eastAsia"/>
          <w:lang w:val="en-GB"/>
        </w:rPr>
        <w:t>签了长期抵押贷款后发觉无法支付高涨的房屋费用的个人和家庭的境况</w:t>
      </w:r>
      <w:r w:rsidR="008C2035" w:rsidRPr="008C2035">
        <w:rPr>
          <w:rFonts w:hint="eastAsia"/>
          <w:lang w:val="en-GB"/>
        </w:rPr>
        <w:t>。许多人因无法支付这笔费用而失去了他们的家园</w:t>
      </w:r>
      <w:r w:rsidR="00727FA1">
        <w:rPr>
          <w:rFonts w:hint="eastAsia"/>
          <w:lang w:val="en-GB"/>
        </w:rPr>
        <w:t>，</w:t>
      </w:r>
      <w:r w:rsidR="008C2035" w:rsidRPr="008C2035">
        <w:rPr>
          <w:rFonts w:hint="eastAsia"/>
          <w:lang w:val="en-GB"/>
        </w:rPr>
        <w:t>其他人也处在这个风险关头。委员会也关切的是</w:t>
      </w:r>
      <w:r w:rsidR="00727FA1">
        <w:rPr>
          <w:rFonts w:hint="eastAsia"/>
          <w:lang w:val="en-GB"/>
        </w:rPr>
        <w:t>：</w:t>
      </w:r>
      <w:r>
        <w:rPr>
          <w:rFonts w:hint="eastAsia"/>
          <w:lang w:val="en-GB"/>
        </w:rPr>
        <w:t>2</w:t>
      </w:r>
      <w:r w:rsidR="008C2035" w:rsidRPr="008C2035">
        <w:rPr>
          <w:rFonts w:hint="eastAsia"/>
          <w:lang w:val="en-GB"/>
        </w:rPr>
        <w:t>0</w:t>
      </w:r>
      <w:r>
        <w:rPr>
          <w:rFonts w:hint="eastAsia"/>
          <w:lang w:val="en-GB"/>
        </w:rPr>
        <w:t>12</w:t>
      </w:r>
      <w:r w:rsidR="008C2035" w:rsidRPr="008C2035">
        <w:rPr>
          <w:rFonts w:hint="eastAsia"/>
          <w:lang w:val="en-GB"/>
        </w:rPr>
        <w:t>年</w:t>
      </w:r>
      <w:r>
        <w:rPr>
          <w:rFonts w:hint="eastAsia"/>
          <w:lang w:val="en-GB"/>
        </w:rPr>
        <w:t>3</w:t>
      </w:r>
      <w:r w:rsidR="008C2035" w:rsidRPr="008C2035">
        <w:rPr>
          <w:rFonts w:hint="eastAsia"/>
          <w:lang w:val="en-GB"/>
        </w:rPr>
        <w:t>月</w:t>
      </w:r>
      <w:r>
        <w:rPr>
          <w:rFonts w:hint="eastAsia"/>
          <w:lang w:val="en-GB"/>
        </w:rPr>
        <w:t>9</w:t>
      </w:r>
      <w:r w:rsidR="008C2035" w:rsidRPr="008C2035">
        <w:rPr>
          <w:rFonts w:hint="eastAsia"/>
          <w:lang w:val="en-GB"/>
        </w:rPr>
        <w:t>日的第</w:t>
      </w:r>
      <w:r>
        <w:rPr>
          <w:rFonts w:hint="eastAsia"/>
          <w:lang w:val="en-GB"/>
        </w:rPr>
        <w:t>6</w:t>
      </w:r>
      <w:r w:rsidR="00727FA1">
        <w:rPr>
          <w:rFonts w:hint="eastAsia"/>
          <w:lang w:val="en-GB"/>
        </w:rPr>
        <w:t>/</w:t>
      </w:r>
      <w:r>
        <w:rPr>
          <w:rFonts w:hint="eastAsia"/>
          <w:lang w:val="en-GB"/>
        </w:rPr>
        <w:t>2</w:t>
      </w:r>
      <w:r w:rsidR="008C2035" w:rsidRPr="008C2035">
        <w:rPr>
          <w:rFonts w:hint="eastAsia"/>
          <w:lang w:val="en-GB"/>
        </w:rPr>
        <w:t>0</w:t>
      </w:r>
      <w:r>
        <w:rPr>
          <w:rFonts w:hint="eastAsia"/>
          <w:lang w:val="en-GB"/>
        </w:rPr>
        <w:t>12</w:t>
      </w:r>
      <w:r w:rsidR="008C2035" w:rsidRPr="008C2035">
        <w:rPr>
          <w:rFonts w:hint="eastAsia"/>
          <w:lang w:val="en-GB"/>
        </w:rPr>
        <w:t>号皇家法令允许银行任意决定是否能以收回房屋来替代支付</w:t>
      </w:r>
      <w:r w:rsidR="00727FA1">
        <w:rPr>
          <w:rFonts w:hint="eastAsia"/>
          <w:lang w:val="en-GB"/>
        </w:rPr>
        <w:t>(</w:t>
      </w:r>
      <w:r w:rsidR="008C2035" w:rsidRPr="008C2035">
        <w:rPr>
          <w:rFonts w:hint="eastAsia"/>
          <w:lang w:val="en-GB"/>
        </w:rPr>
        <w:t>第十二条</w:t>
      </w:r>
      <w:r w:rsidR="00727FA1">
        <w:rPr>
          <w:rFonts w:hint="eastAsia"/>
          <w:lang w:val="en-GB"/>
        </w:rPr>
        <w:t>)</w:t>
      </w:r>
      <w:r w:rsidR="008C2035" w:rsidRPr="008C2035">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委员会建议缔约国修正其法律</w:t>
      </w:r>
      <w:r w:rsidR="00727FA1">
        <w:rPr>
          <w:rFonts w:eastAsia="SimHei" w:hint="eastAsia"/>
          <w:lang w:val="en-GB"/>
        </w:rPr>
        <w:t>，</w:t>
      </w:r>
      <w:r w:rsidRPr="000C5A17">
        <w:rPr>
          <w:rFonts w:eastAsia="SimHei" w:hint="eastAsia"/>
          <w:lang w:val="en-GB"/>
        </w:rPr>
        <w:t>允许贷款人可以以放弃房屋的方式来支付他们的抵押贷款</w:t>
      </w:r>
      <w:r w:rsidR="00727FA1">
        <w:rPr>
          <w:rFonts w:eastAsia="SimHei" w:hint="eastAsia"/>
          <w:lang w:val="en-GB"/>
        </w:rPr>
        <w:t>，</w:t>
      </w:r>
      <w:r w:rsidRPr="000C5A17">
        <w:rPr>
          <w:rFonts w:eastAsia="SimHei" w:hint="eastAsia"/>
          <w:lang w:val="en-GB"/>
        </w:rPr>
        <w:t>而不仅是银行才能作出这一决定。委员会也建议缔约国鼓励个人和家庭</w:t>
      </w:r>
      <w:r w:rsidR="00727FA1">
        <w:rPr>
          <w:rFonts w:eastAsia="SimHei" w:hint="eastAsia"/>
          <w:lang w:val="en-GB"/>
        </w:rPr>
        <w:t>，</w:t>
      </w:r>
      <w:r w:rsidRPr="000C5A17">
        <w:rPr>
          <w:rFonts w:eastAsia="SimHei" w:hint="eastAsia"/>
          <w:lang w:val="en-GB"/>
        </w:rPr>
        <w:t>考虑以租屋的方式来替代买屋</w:t>
      </w:r>
      <w:r w:rsidR="00727FA1">
        <w:rPr>
          <w:rFonts w:eastAsia="SimHei" w:hint="eastAsia"/>
          <w:lang w:val="en-GB"/>
        </w:rPr>
        <w:t>，</w:t>
      </w:r>
      <w:r w:rsidRPr="000C5A17">
        <w:rPr>
          <w:rFonts w:eastAsia="SimHei" w:hint="eastAsia"/>
          <w:lang w:val="en-GB"/>
        </w:rPr>
        <w:t>在这方面</w:t>
      </w:r>
      <w:r w:rsidR="00727FA1">
        <w:rPr>
          <w:rFonts w:eastAsia="SimHei" w:hint="eastAsia"/>
          <w:lang w:val="en-GB"/>
        </w:rPr>
        <w:t>，</w:t>
      </w:r>
      <w:r w:rsidRPr="000C5A17">
        <w:rPr>
          <w:rFonts w:eastAsia="SimHei" w:hint="eastAsia"/>
          <w:lang w:val="en-GB"/>
        </w:rPr>
        <w:t>委员会也建议缔约国按照其有关适足住房权的第</w:t>
      </w:r>
      <w:r w:rsidR="00C13CD1">
        <w:rPr>
          <w:rFonts w:eastAsia="SimHei" w:hint="eastAsia"/>
          <w:lang w:val="en-GB"/>
        </w:rPr>
        <w:t>4</w:t>
      </w:r>
      <w:r w:rsidRPr="000C5A17">
        <w:rPr>
          <w:rFonts w:eastAsia="SimHei" w:hint="eastAsia"/>
          <w:lang w:val="en-GB"/>
        </w:rPr>
        <w:t>号一般性意见</w:t>
      </w:r>
      <w:r w:rsidR="00727FA1">
        <w:rPr>
          <w:rFonts w:eastAsia="SimHei" w:hint="eastAsia"/>
          <w:lang w:val="en-GB"/>
        </w:rPr>
        <w:t>(</w:t>
      </w:r>
      <w:r w:rsidR="00C13CD1">
        <w:rPr>
          <w:rFonts w:eastAsia="SimHei" w:hint="eastAsia"/>
          <w:lang w:val="en-GB"/>
        </w:rPr>
        <w:t>1991</w:t>
      </w:r>
      <w:r w:rsidR="00727FA1">
        <w:rPr>
          <w:rFonts w:eastAsia="SimHei" w:hint="eastAsia"/>
          <w:lang w:val="en-GB"/>
        </w:rPr>
        <w:t>)</w:t>
      </w:r>
      <w:r w:rsidRPr="000C5A17">
        <w:rPr>
          <w:rFonts w:eastAsia="SimHei" w:hint="eastAsia"/>
          <w:lang w:val="en-GB"/>
        </w:rPr>
        <w:t>与各自治区协调</w:t>
      </w:r>
      <w:r w:rsidR="00727FA1">
        <w:rPr>
          <w:rFonts w:eastAsia="SimHei" w:hint="eastAsia"/>
          <w:lang w:val="en-GB"/>
        </w:rPr>
        <w:t>，</w:t>
      </w:r>
      <w:r w:rsidRPr="000C5A17">
        <w:rPr>
          <w:rFonts w:eastAsia="SimHei" w:hint="eastAsia"/>
          <w:lang w:val="en-GB"/>
        </w:rPr>
        <w:t>投入更多的资源</w:t>
      </w:r>
      <w:r w:rsidR="00727FA1">
        <w:rPr>
          <w:rFonts w:eastAsia="SimHei" w:hint="eastAsia"/>
          <w:lang w:val="en-GB"/>
        </w:rPr>
        <w:t>，</w:t>
      </w:r>
      <w:r w:rsidRPr="000C5A17">
        <w:rPr>
          <w:rFonts w:eastAsia="SimHei" w:hint="eastAsia"/>
          <w:lang w:val="en-GB"/>
        </w:rPr>
        <w:t>建造更多的廉租屋</w:t>
      </w:r>
      <w:r w:rsidR="00727FA1">
        <w:rPr>
          <w:rFonts w:eastAsia="SimHei" w:hint="eastAsia"/>
          <w:lang w:val="en-GB"/>
        </w:rPr>
        <w:t>，</w:t>
      </w:r>
      <w:r w:rsidRPr="000C5A17">
        <w:rPr>
          <w:rFonts w:eastAsia="SimHei" w:hint="eastAsia"/>
          <w:lang w:val="en-GB"/>
        </w:rPr>
        <w:t>以满足需求。</w:t>
      </w:r>
      <w:r w:rsidR="00727FA1">
        <w:rPr>
          <w:rFonts w:eastAsia="SimHei" w:hint="eastAsia"/>
          <w:lang w:val="en-GB"/>
        </w:rPr>
        <w:t>(</w:t>
      </w:r>
      <w:r w:rsidR="0058171B">
        <w:rPr>
          <w:rFonts w:eastAsia="SimHei" w:hint="eastAsia"/>
          <w:lang w:val="en-GB"/>
        </w:rPr>
        <w:t>《</w:t>
      </w:r>
      <w:r w:rsidRPr="000C5A17">
        <w:rPr>
          <w:rFonts w:eastAsia="SimHei" w:hint="eastAsia"/>
          <w:lang w:val="en-GB"/>
        </w:rPr>
        <w:t>公约</w:t>
      </w:r>
      <w:r w:rsidR="0058171B">
        <w:rPr>
          <w:rFonts w:eastAsia="SimHei" w:hint="eastAsia"/>
          <w:lang w:val="en-GB"/>
        </w:rPr>
        <w:t>》</w:t>
      </w:r>
      <w:r w:rsidRPr="000C5A17">
        <w:rPr>
          <w:rFonts w:eastAsia="SimHei" w:hint="eastAsia"/>
          <w:lang w:val="en-GB"/>
        </w:rPr>
        <w:t>第十一条第</w:t>
      </w:r>
      <w:r w:rsidR="00C13CD1">
        <w:rPr>
          <w:rFonts w:eastAsia="SimHei" w:hint="eastAsia"/>
          <w:lang w:val="en-GB"/>
        </w:rPr>
        <w:t>1</w:t>
      </w:r>
      <w:r w:rsidRPr="000C5A17">
        <w:rPr>
          <w:rFonts w:eastAsia="SimHei" w:hint="eastAsia"/>
          <w:lang w:val="en-GB"/>
        </w:rPr>
        <w:t>款</w:t>
      </w:r>
      <w:r w:rsidR="00727FA1">
        <w:rPr>
          <w:rFonts w:eastAsia="SimHei" w:hint="eastAsia"/>
          <w:lang w:val="en-GB"/>
        </w:rPr>
        <w:t>)</w:t>
      </w:r>
      <w:r w:rsidRPr="000C5A17">
        <w:rPr>
          <w:rFonts w:eastAsia="SimHei" w:hint="eastAsia"/>
          <w:lang w:val="en-GB"/>
        </w:rPr>
        <w:t>。</w:t>
      </w:r>
    </w:p>
    <w:p w:rsidR="008C2035" w:rsidRPr="008C2035" w:rsidRDefault="00C13CD1" w:rsidP="008C2035">
      <w:pPr>
        <w:pStyle w:val="SingleTxtGC"/>
        <w:rPr>
          <w:rFonts w:hint="eastAsia"/>
          <w:lang w:val="en-GB"/>
        </w:rPr>
      </w:pPr>
      <w:r>
        <w:rPr>
          <w:rFonts w:hint="eastAsia"/>
          <w:lang w:val="en-GB"/>
        </w:rPr>
        <w:t>2</w:t>
      </w:r>
      <w:r w:rsidR="00727FA1">
        <w:rPr>
          <w:rFonts w:hint="eastAsia"/>
          <w:lang w:val="en-GB"/>
        </w:rPr>
        <w:t>2.</w:t>
      </w:r>
      <w:r w:rsidR="000C5A17">
        <w:rPr>
          <w:rFonts w:hint="eastAsia"/>
          <w:lang w:val="en-GB"/>
        </w:rPr>
        <w:t xml:space="preserve">  </w:t>
      </w:r>
      <w:r w:rsidR="008C2035" w:rsidRPr="008C2035">
        <w:rPr>
          <w:rFonts w:hint="eastAsia"/>
          <w:lang w:val="en-GB"/>
        </w:rPr>
        <w:t>委员会感到关切的是继续在没有法律保障和没有预先与受影响者协商和向他提供其他住房或赔偿的情况下进行逼迁。</w:t>
      </w:r>
      <w:r w:rsidR="00727FA1">
        <w:rPr>
          <w:rFonts w:hint="eastAsia"/>
          <w:lang w:val="en-GB"/>
        </w:rPr>
        <w:t>(</w:t>
      </w:r>
      <w:r w:rsidR="008C2035" w:rsidRPr="008C2035">
        <w:rPr>
          <w:rFonts w:hint="eastAsia"/>
          <w:lang w:val="en-GB"/>
        </w:rPr>
        <w:t>第十二条</w:t>
      </w:r>
      <w:r w:rsidR="00727FA1">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委员会建议缔约国通过一个法律框架</w:t>
      </w:r>
      <w:r w:rsidR="00727FA1">
        <w:rPr>
          <w:rFonts w:eastAsia="SimHei" w:hint="eastAsia"/>
          <w:lang w:val="en-GB"/>
        </w:rPr>
        <w:t>，</w:t>
      </w:r>
      <w:r w:rsidRPr="000C5A17">
        <w:rPr>
          <w:rFonts w:eastAsia="SimHei" w:hint="eastAsia"/>
          <w:lang w:val="en-GB"/>
        </w:rPr>
        <w:t>确定在进行逼迁之前所应遵循的规定和程序</w:t>
      </w:r>
      <w:r w:rsidR="00727FA1">
        <w:rPr>
          <w:rFonts w:eastAsia="SimHei" w:hint="eastAsia"/>
          <w:lang w:val="en-GB"/>
        </w:rPr>
        <w:t>，</w:t>
      </w:r>
      <w:r w:rsidRPr="000C5A17">
        <w:rPr>
          <w:rFonts w:eastAsia="SimHei" w:hint="eastAsia"/>
          <w:lang w:val="en-GB"/>
        </w:rPr>
        <w:t>并考虑到委员会关于适足住房权的第</w:t>
      </w:r>
      <w:r w:rsidR="00C13CD1">
        <w:rPr>
          <w:rFonts w:eastAsia="SimHei" w:hint="eastAsia"/>
          <w:lang w:val="en-GB"/>
        </w:rPr>
        <w:t>7</w:t>
      </w:r>
      <w:r w:rsidRPr="000C5A17">
        <w:rPr>
          <w:rFonts w:eastAsia="SimHei" w:hint="eastAsia"/>
          <w:lang w:val="en-GB"/>
        </w:rPr>
        <w:t>号一般性意见</w:t>
      </w:r>
      <w:r w:rsidR="004416C9">
        <w:rPr>
          <w:rFonts w:eastAsia="SimHei" w:hint="eastAsia"/>
          <w:lang w:val="en-GB"/>
        </w:rPr>
        <w:t>(1997)</w:t>
      </w:r>
      <w:r w:rsidR="0058171B">
        <w:rPr>
          <w:rFonts w:eastAsia="SimHei" w:hint="eastAsia"/>
          <w:lang w:val="en-GB"/>
        </w:rPr>
        <w:t>(</w:t>
      </w:r>
      <w:r w:rsidR="0058171B">
        <w:rPr>
          <w:rFonts w:eastAsia="SimHei" w:hint="eastAsia"/>
          <w:lang w:val="en-GB"/>
        </w:rPr>
        <w:t>《公约》第十一条第</w:t>
      </w:r>
      <w:r w:rsidR="0058171B">
        <w:rPr>
          <w:rFonts w:eastAsia="SimHei" w:hint="eastAsia"/>
          <w:lang w:val="en-GB"/>
        </w:rPr>
        <w:t>1</w:t>
      </w:r>
      <w:r w:rsidR="0058171B">
        <w:rPr>
          <w:rFonts w:eastAsia="SimHei" w:hint="eastAsia"/>
          <w:lang w:val="en-GB"/>
        </w:rPr>
        <w:t>款</w:t>
      </w:r>
      <w:r w:rsidR="0058171B">
        <w:rPr>
          <w:rFonts w:eastAsia="SimHei" w:hint="eastAsia"/>
          <w:lang w:val="en-GB"/>
        </w:rPr>
        <w:t>)</w:t>
      </w:r>
      <w:r w:rsidR="00727FA1">
        <w:rPr>
          <w:rFonts w:eastAsia="SimHei" w:hint="eastAsia"/>
          <w:lang w:val="en-GB"/>
        </w:rPr>
        <w:t>：</w:t>
      </w:r>
      <w:r w:rsidRPr="000C5A17">
        <w:rPr>
          <w:rFonts w:eastAsia="SimHei" w:hint="eastAsia"/>
          <w:lang w:val="en-GB"/>
        </w:rPr>
        <w:t>逼迁</w:t>
      </w:r>
      <w:r w:rsidR="00727FA1">
        <w:rPr>
          <w:rFonts w:eastAsia="SimHei" w:hint="eastAsia"/>
          <w:lang w:val="en-GB"/>
        </w:rPr>
        <w:t>，</w:t>
      </w:r>
      <w:r w:rsidRPr="000C5A17">
        <w:rPr>
          <w:rFonts w:eastAsia="SimHei" w:hint="eastAsia"/>
          <w:lang w:val="en-GB"/>
        </w:rPr>
        <w:t>适足住房权特别报告员的建议</w:t>
      </w:r>
      <w:r w:rsidR="00727FA1">
        <w:rPr>
          <w:rFonts w:eastAsia="SimHei" w:hint="eastAsia"/>
          <w:lang w:val="en-GB"/>
        </w:rPr>
        <w:t>，</w:t>
      </w:r>
      <w:r w:rsidRPr="000C5A17">
        <w:rPr>
          <w:rFonts w:eastAsia="SimHei" w:hint="eastAsia"/>
          <w:lang w:val="en-GB"/>
        </w:rPr>
        <w:t>以及联合国《出于发展目的的搬迁和迁离问题的基本原则和准则》</w:t>
      </w:r>
      <w:r w:rsidR="00727FA1">
        <w:rPr>
          <w:rFonts w:eastAsia="SimHei" w:hint="eastAsia"/>
          <w:lang w:val="en-GB"/>
        </w:rPr>
        <w:t>(</w:t>
      </w:r>
      <w:r w:rsidR="00C13CD1">
        <w:rPr>
          <w:rFonts w:eastAsia="SimHei" w:hint="eastAsia"/>
          <w:lang w:val="en-GB"/>
        </w:rPr>
        <w:t>A</w:t>
      </w:r>
      <w:r w:rsidR="00727FA1">
        <w:rPr>
          <w:rFonts w:eastAsia="SimHei" w:hint="eastAsia"/>
          <w:lang w:val="en-GB"/>
        </w:rPr>
        <w:t>/</w:t>
      </w:r>
      <w:r w:rsidR="00C13CD1">
        <w:rPr>
          <w:rFonts w:eastAsia="SimHei" w:hint="eastAsia"/>
          <w:lang w:val="en-GB"/>
        </w:rPr>
        <w:t>HRC</w:t>
      </w:r>
      <w:r w:rsidR="00727FA1">
        <w:rPr>
          <w:rFonts w:eastAsia="SimHei" w:hint="eastAsia"/>
          <w:lang w:val="en-GB"/>
        </w:rPr>
        <w:t>/</w:t>
      </w:r>
      <w:r w:rsidR="00C13CD1">
        <w:rPr>
          <w:rFonts w:eastAsia="SimHei" w:hint="eastAsia"/>
          <w:lang w:val="en-GB"/>
        </w:rPr>
        <w:t>4</w:t>
      </w:r>
      <w:r w:rsidR="00727FA1">
        <w:rPr>
          <w:rFonts w:eastAsia="SimHei" w:hint="eastAsia"/>
          <w:lang w:val="en-GB"/>
        </w:rPr>
        <w:t>/</w:t>
      </w:r>
      <w:r w:rsidR="00C13CD1">
        <w:rPr>
          <w:rFonts w:eastAsia="SimHei" w:hint="eastAsia"/>
          <w:lang w:val="en-GB"/>
        </w:rPr>
        <w:t>1</w:t>
      </w:r>
      <w:r w:rsidR="00727FA1">
        <w:rPr>
          <w:rFonts w:eastAsia="SimHei" w:hint="eastAsia"/>
          <w:lang w:val="en-GB"/>
        </w:rPr>
        <w:t>8</w:t>
      </w:r>
      <w:r w:rsidR="00727FA1">
        <w:rPr>
          <w:rFonts w:eastAsia="SimHei" w:hint="eastAsia"/>
          <w:lang w:val="en-GB"/>
        </w:rPr>
        <w:t>，</w:t>
      </w:r>
      <w:r w:rsidRPr="000C5A17">
        <w:rPr>
          <w:rFonts w:eastAsia="SimHei" w:hint="eastAsia"/>
          <w:lang w:val="en-GB"/>
        </w:rPr>
        <w:t>附件一</w:t>
      </w:r>
      <w:r w:rsidR="00727FA1">
        <w:rPr>
          <w:rFonts w:eastAsia="SimHei" w:hint="eastAsia"/>
          <w:lang w:val="en-GB"/>
        </w:rPr>
        <w:t>)</w:t>
      </w:r>
      <w:r w:rsidRPr="000C5A17">
        <w:rPr>
          <w:rFonts w:eastAsia="SimHei" w:hint="eastAsia"/>
          <w:lang w:val="en-GB"/>
        </w:rPr>
        <w:t>。</w:t>
      </w:r>
    </w:p>
    <w:p w:rsidR="008C2035" w:rsidRPr="008C2035" w:rsidRDefault="00C13CD1" w:rsidP="008C2035">
      <w:pPr>
        <w:pStyle w:val="SingleTxtGC"/>
        <w:rPr>
          <w:rFonts w:hint="eastAsia"/>
          <w:lang w:val="en-GB"/>
        </w:rPr>
      </w:pPr>
      <w:r>
        <w:rPr>
          <w:rFonts w:hint="eastAsia"/>
          <w:lang w:val="en-GB"/>
        </w:rPr>
        <w:t>2</w:t>
      </w:r>
      <w:r w:rsidR="00727FA1">
        <w:rPr>
          <w:rFonts w:hint="eastAsia"/>
          <w:lang w:val="en-GB"/>
        </w:rPr>
        <w:t>3.</w:t>
      </w:r>
      <w:r w:rsidR="000C5A17">
        <w:rPr>
          <w:rFonts w:hint="eastAsia"/>
          <w:lang w:val="en-GB"/>
        </w:rPr>
        <w:t xml:space="preserve">  </w:t>
      </w:r>
      <w:r w:rsidR="008C2035" w:rsidRPr="008C2035">
        <w:rPr>
          <w:rFonts w:hint="eastAsia"/>
          <w:lang w:val="en-GB"/>
        </w:rPr>
        <w:t>委员会感到关切的是对</w:t>
      </w:r>
      <w:r>
        <w:rPr>
          <w:rFonts w:hint="eastAsia"/>
          <w:lang w:val="en-GB"/>
        </w:rPr>
        <w:t>“</w:t>
      </w:r>
      <w:r w:rsidR="008C2035" w:rsidRPr="008C2035">
        <w:rPr>
          <w:rFonts w:hint="eastAsia"/>
          <w:lang w:val="en-GB"/>
        </w:rPr>
        <w:t>无家可归者</w:t>
      </w:r>
      <w:r w:rsidR="001A19E6">
        <w:rPr>
          <w:rFonts w:hint="eastAsia"/>
          <w:lang w:val="en-GB"/>
        </w:rPr>
        <w:t>”</w:t>
      </w:r>
      <w:r w:rsidR="008C2035" w:rsidRPr="008C2035">
        <w:rPr>
          <w:rFonts w:hint="eastAsia"/>
          <w:lang w:val="en-GB"/>
        </w:rPr>
        <w:t>还没有一个正式的定义</w:t>
      </w:r>
      <w:r w:rsidR="00727FA1">
        <w:rPr>
          <w:rFonts w:hint="eastAsia"/>
          <w:lang w:val="en-GB"/>
        </w:rPr>
        <w:t>，</w:t>
      </w:r>
      <w:r w:rsidR="008C2035" w:rsidRPr="008C2035">
        <w:rPr>
          <w:rFonts w:hint="eastAsia"/>
          <w:lang w:val="en-GB"/>
        </w:rPr>
        <w:t>用来作为编制无家可归者分类数据的依据</w:t>
      </w:r>
      <w:r w:rsidR="00727FA1">
        <w:rPr>
          <w:rFonts w:hint="eastAsia"/>
          <w:lang w:val="en-GB"/>
        </w:rPr>
        <w:t>，</w:t>
      </w:r>
      <w:r w:rsidR="008C2035" w:rsidRPr="008C2035">
        <w:rPr>
          <w:rFonts w:hint="eastAsia"/>
          <w:lang w:val="en-GB"/>
        </w:rPr>
        <w:t>以便评估无家可归的趋势和制定适当的解决办法。</w:t>
      </w:r>
      <w:r w:rsidR="00727FA1">
        <w:rPr>
          <w:rFonts w:hint="eastAsia"/>
          <w:lang w:val="en-GB"/>
        </w:rPr>
        <w:t>(</w:t>
      </w:r>
      <w:r w:rsidR="008C2035" w:rsidRPr="008C2035">
        <w:rPr>
          <w:rFonts w:hint="eastAsia"/>
          <w:lang w:val="en-GB"/>
        </w:rPr>
        <w:t>第十二条</w:t>
      </w:r>
      <w:r w:rsidR="00727FA1">
        <w:rPr>
          <w:rFonts w:hint="eastAsia"/>
          <w:lang w:val="en-GB"/>
        </w:rPr>
        <w:t>)</w:t>
      </w:r>
      <w:r w:rsidR="000C5A17">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委员会建议缔约国为</w:t>
      </w:r>
      <w:r w:rsidR="00C13CD1">
        <w:rPr>
          <w:rFonts w:eastAsia="SimHei" w:hint="eastAsia"/>
          <w:lang w:val="en-GB"/>
        </w:rPr>
        <w:t>“</w:t>
      </w:r>
      <w:r w:rsidRPr="000C5A17">
        <w:rPr>
          <w:rFonts w:eastAsia="SimHei" w:hint="eastAsia"/>
          <w:lang w:val="en-GB"/>
        </w:rPr>
        <w:t>无家可归者</w:t>
      </w:r>
      <w:r w:rsidR="00C13CD1">
        <w:rPr>
          <w:rFonts w:eastAsia="SimHei" w:hint="eastAsia"/>
          <w:lang w:val="en-GB"/>
        </w:rPr>
        <w:t>”</w:t>
      </w:r>
      <w:r w:rsidRPr="000C5A17">
        <w:rPr>
          <w:rFonts w:eastAsia="SimHei" w:hint="eastAsia"/>
          <w:lang w:val="en-GB"/>
        </w:rPr>
        <w:t>确定一个正式定义。该定义应符合适足住房问题特别报告员的建议和</w:t>
      </w:r>
      <w:r w:rsidR="00C13CD1">
        <w:rPr>
          <w:rFonts w:eastAsia="SimHei" w:hint="eastAsia"/>
          <w:lang w:val="en-GB"/>
        </w:rPr>
        <w:t>2</w:t>
      </w:r>
      <w:r w:rsidRPr="000C5A17">
        <w:rPr>
          <w:rFonts w:eastAsia="SimHei" w:hint="eastAsia"/>
          <w:lang w:val="en-GB"/>
        </w:rPr>
        <w:t>0</w:t>
      </w:r>
      <w:r w:rsidR="00C13CD1">
        <w:rPr>
          <w:rFonts w:eastAsia="SimHei" w:hint="eastAsia"/>
          <w:lang w:val="en-GB"/>
        </w:rPr>
        <w:t>1</w:t>
      </w:r>
      <w:r w:rsidRPr="000C5A17">
        <w:rPr>
          <w:rFonts w:eastAsia="SimHei" w:hint="eastAsia"/>
          <w:lang w:val="en-GB"/>
        </w:rPr>
        <w:t>0</w:t>
      </w:r>
      <w:r w:rsidRPr="000C5A17">
        <w:rPr>
          <w:rFonts w:eastAsia="SimHei" w:hint="eastAsia"/>
          <w:lang w:val="en-GB"/>
        </w:rPr>
        <w:t>年在布鲁塞尔举行的</w:t>
      </w:r>
      <w:r w:rsidR="00C13CD1">
        <w:rPr>
          <w:rFonts w:eastAsia="SimHei" w:hint="eastAsia"/>
          <w:lang w:val="en-GB"/>
        </w:rPr>
        <w:t>“</w:t>
      </w:r>
      <w:r w:rsidRPr="000C5A17">
        <w:rPr>
          <w:rFonts w:eastAsia="SimHei" w:hint="eastAsia"/>
          <w:lang w:val="en-GB"/>
        </w:rPr>
        <w:t>无家可归问题欧洲一致会议</w:t>
      </w:r>
      <w:r w:rsidR="00C13CD1">
        <w:rPr>
          <w:rFonts w:eastAsia="SimHei" w:hint="eastAsia"/>
          <w:lang w:val="en-GB"/>
        </w:rPr>
        <w:t>”</w:t>
      </w:r>
      <w:r w:rsidRPr="000C5A17">
        <w:rPr>
          <w:rFonts w:eastAsia="SimHei" w:hint="eastAsia"/>
          <w:lang w:val="en-GB"/>
        </w:rPr>
        <w:t>的政策建议。它也建议缔约国编制有关无家可归者人数的分类数据</w:t>
      </w:r>
      <w:r w:rsidR="00727FA1">
        <w:rPr>
          <w:rFonts w:eastAsia="SimHei" w:hint="eastAsia"/>
          <w:lang w:val="en-GB"/>
        </w:rPr>
        <w:t>，</w:t>
      </w:r>
      <w:r w:rsidRPr="000C5A17">
        <w:rPr>
          <w:rFonts w:eastAsia="SimHei" w:hint="eastAsia"/>
          <w:lang w:val="en-GB"/>
        </w:rPr>
        <w:t>以及经济和金融危机对这类人的影响</w:t>
      </w:r>
      <w:r w:rsidR="00727FA1">
        <w:rPr>
          <w:rFonts w:eastAsia="SimHei" w:hint="eastAsia"/>
          <w:lang w:val="en-GB"/>
        </w:rPr>
        <w:t>，</w:t>
      </w:r>
      <w:r w:rsidRPr="000C5A17">
        <w:rPr>
          <w:rFonts w:eastAsia="SimHei" w:hint="eastAsia"/>
          <w:lang w:val="en-GB"/>
        </w:rPr>
        <w:t>以便拟定和执行有效的安置措施。</w:t>
      </w:r>
    </w:p>
    <w:p w:rsidR="008C2035" w:rsidRPr="008C2035" w:rsidRDefault="00C13CD1" w:rsidP="008C2035">
      <w:pPr>
        <w:pStyle w:val="SingleTxtGC"/>
        <w:rPr>
          <w:rFonts w:hint="eastAsia"/>
          <w:lang w:val="en-GB"/>
        </w:rPr>
      </w:pPr>
      <w:r>
        <w:rPr>
          <w:rFonts w:hint="eastAsia"/>
          <w:lang w:val="en-GB"/>
        </w:rPr>
        <w:t>2</w:t>
      </w:r>
      <w:r w:rsidR="00727FA1">
        <w:rPr>
          <w:rFonts w:hint="eastAsia"/>
          <w:lang w:val="en-GB"/>
        </w:rPr>
        <w:t>4.</w:t>
      </w:r>
      <w:r w:rsidR="008C2035" w:rsidRPr="008C2035">
        <w:rPr>
          <w:rFonts w:hint="eastAsia"/>
          <w:lang w:val="en-GB"/>
        </w:rPr>
        <w:t xml:space="preserve"> </w:t>
      </w:r>
      <w:r w:rsidR="000C5A17">
        <w:rPr>
          <w:rFonts w:hint="eastAsia"/>
          <w:lang w:val="en-GB"/>
        </w:rPr>
        <w:t xml:space="preserve"> </w:t>
      </w:r>
      <w:r w:rsidR="008C2035" w:rsidRPr="008C2035">
        <w:rPr>
          <w:rFonts w:hint="eastAsia"/>
          <w:lang w:val="en-GB"/>
        </w:rPr>
        <w:t>委员会关切地注意到</w:t>
      </w:r>
      <w:r w:rsidR="00727FA1">
        <w:rPr>
          <w:rFonts w:hint="eastAsia"/>
          <w:lang w:val="en-GB"/>
        </w:rPr>
        <w:t>，</w:t>
      </w:r>
      <w:r w:rsidR="008C2035" w:rsidRPr="008C2035">
        <w:rPr>
          <w:rFonts w:hint="eastAsia"/>
          <w:lang w:val="en-GB"/>
        </w:rPr>
        <w:t>根据她们的居住地点</w:t>
      </w:r>
      <w:r w:rsidR="00727FA1">
        <w:rPr>
          <w:rFonts w:hint="eastAsia"/>
          <w:lang w:val="en-GB"/>
        </w:rPr>
        <w:t>，</w:t>
      </w:r>
      <w:r w:rsidR="008C2035" w:rsidRPr="008C2035">
        <w:rPr>
          <w:rFonts w:hint="eastAsia"/>
          <w:lang w:val="en-GB"/>
        </w:rPr>
        <w:t>有些妇女在根据</w:t>
      </w:r>
      <w:r>
        <w:rPr>
          <w:rFonts w:hint="eastAsia"/>
          <w:lang w:val="en-GB"/>
        </w:rPr>
        <w:t>2</w:t>
      </w:r>
      <w:r w:rsidR="008C2035" w:rsidRPr="008C2035">
        <w:rPr>
          <w:rFonts w:hint="eastAsia"/>
          <w:lang w:val="en-GB"/>
        </w:rPr>
        <w:t>0</w:t>
      </w:r>
      <w:r>
        <w:rPr>
          <w:rFonts w:hint="eastAsia"/>
          <w:lang w:val="en-GB"/>
        </w:rPr>
        <w:t>1</w:t>
      </w:r>
      <w:r w:rsidR="008C2035" w:rsidRPr="008C2035">
        <w:rPr>
          <w:rFonts w:hint="eastAsia"/>
          <w:lang w:val="en-GB"/>
        </w:rPr>
        <w:t>0</w:t>
      </w:r>
      <w:r w:rsidR="008C2035" w:rsidRPr="008C2035">
        <w:rPr>
          <w:rFonts w:hint="eastAsia"/>
          <w:lang w:val="en-GB"/>
        </w:rPr>
        <w:t>年</w:t>
      </w:r>
      <w:r>
        <w:rPr>
          <w:rFonts w:hint="eastAsia"/>
          <w:lang w:val="en-GB"/>
        </w:rPr>
        <w:t>3</w:t>
      </w:r>
      <w:r w:rsidR="008C2035" w:rsidRPr="008C2035">
        <w:rPr>
          <w:rFonts w:hint="eastAsia"/>
          <w:lang w:val="en-GB"/>
        </w:rPr>
        <w:t>月</w:t>
      </w:r>
      <w:r>
        <w:rPr>
          <w:rFonts w:hint="eastAsia"/>
          <w:lang w:val="en-GB"/>
        </w:rPr>
        <w:t>3</w:t>
      </w:r>
      <w:r w:rsidR="008C2035" w:rsidRPr="008C2035">
        <w:rPr>
          <w:rFonts w:hint="eastAsia"/>
          <w:lang w:val="en-GB"/>
        </w:rPr>
        <w:t>日第</w:t>
      </w:r>
      <w:r>
        <w:rPr>
          <w:rFonts w:hint="eastAsia"/>
          <w:lang w:val="en-GB"/>
        </w:rPr>
        <w:t>2</w:t>
      </w:r>
      <w:r w:rsidR="00727FA1">
        <w:rPr>
          <w:rFonts w:hint="eastAsia"/>
          <w:lang w:val="en-GB"/>
        </w:rPr>
        <w:t>/</w:t>
      </w:r>
      <w:r>
        <w:rPr>
          <w:rFonts w:hint="eastAsia"/>
          <w:lang w:val="en-GB"/>
        </w:rPr>
        <w:t>2</w:t>
      </w:r>
      <w:r w:rsidR="008C2035" w:rsidRPr="008C2035">
        <w:rPr>
          <w:rFonts w:hint="eastAsia"/>
          <w:lang w:val="en-GB"/>
        </w:rPr>
        <w:t>0</w:t>
      </w:r>
      <w:r>
        <w:rPr>
          <w:rFonts w:hint="eastAsia"/>
          <w:lang w:val="en-GB"/>
        </w:rPr>
        <w:t>1</w:t>
      </w:r>
      <w:r w:rsidR="008C2035" w:rsidRPr="008C2035">
        <w:rPr>
          <w:rFonts w:hint="eastAsia"/>
          <w:lang w:val="en-GB"/>
        </w:rPr>
        <w:t>0</w:t>
      </w:r>
      <w:r w:rsidR="008C2035" w:rsidRPr="008C2035">
        <w:rPr>
          <w:rFonts w:hint="eastAsia"/>
          <w:lang w:val="en-GB"/>
        </w:rPr>
        <w:t>号组织法进行堕胎方面遭遇困难。委员会也感到关切的是</w:t>
      </w:r>
      <w:r w:rsidR="00727FA1">
        <w:rPr>
          <w:rFonts w:hint="eastAsia"/>
          <w:lang w:val="en-GB"/>
        </w:rPr>
        <w:t>，</w:t>
      </w:r>
      <w:r w:rsidR="008C2035" w:rsidRPr="008C2035">
        <w:rPr>
          <w:rFonts w:hint="eastAsia"/>
          <w:lang w:val="en-GB"/>
        </w:rPr>
        <w:t>在大多数的自治区</w:t>
      </w:r>
      <w:r w:rsidR="00727FA1">
        <w:rPr>
          <w:rFonts w:hint="eastAsia"/>
          <w:lang w:val="en-GB"/>
        </w:rPr>
        <w:t>，</w:t>
      </w:r>
      <w:r w:rsidR="008C2035" w:rsidRPr="008C2035">
        <w:rPr>
          <w:rFonts w:hint="eastAsia"/>
          <w:lang w:val="en-GB"/>
        </w:rPr>
        <w:t>官僚主义和时间上的限制</w:t>
      </w:r>
      <w:r w:rsidR="00727FA1">
        <w:rPr>
          <w:rFonts w:hint="eastAsia"/>
          <w:lang w:val="en-GB"/>
        </w:rPr>
        <w:t>，</w:t>
      </w:r>
      <w:r w:rsidR="008C2035" w:rsidRPr="008C2035">
        <w:rPr>
          <w:rFonts w:hint="eastAsia"/>
          <w:lang w:val="en-GB"/>
        </w:rPr>
        <w:t>使许多妇女不得不利用私人诊所</w:t>
      </w:r>
      <w:r w:rsidR="00727FA1">
        <w:rPr>
          <w:rFonts w:hint="eastAsia"/>
          <w:lang w:val="en-GB"/>
        </w:rPr>
        <w:t>(</w:t>
      </w:r>
      <w:r w:rsidR="0000604B">
        <w:rPr>
          <w:rFonts w:hint="eastAsia"/>
          <w:lang w:val="en-GB"/>
        </w:rPr>
        <w:t>第十二和十</w:t>
      </w:r>
      <w:r w:rsidR="008C2035" w:rsidRPr="008C2035">
        <w:rPr>
          <w:rFonts w:hint="eastAsia"/>
          <w:lang w:val="en-GB"/>
        </w:rPr>
        <w:t>条</w:t>
      </w:r>
      <w:r w:rsidR="00727FA1">
        <w:rPr>
          <w:rFonts w:hint="eastAsia"/>
          <w:lang w:val="en-GB"/>
        </w:rPr>
        <w:t>)</w:t>
      </w:r>
      <w:r w:rsidR="008C2035" w:rsidRPr="008C2035">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委员会建议缔约国</w:t>
      </w:r>
      <w:r w:rsidR="00727FA1">
        <w:rPr>
          <w:rFonts w:eastAsia="SimHei" w:hint="eastAsia"/>
          <w:lang w:val="en-GB"/>
        </w:rPr>
        <w:t>，</w:t>
      </w:r>
      <w:r w:rsidRPr="000C5A17">
        <w:rPr>
          <w:rFonts w:eastAsia="SimHei" w:hint="eastAsia"/>
          <w:lang w:val="en-GB"/>
        </w:rPr>
        <w:t>保证在西班牙全境充分落实</w:t>
      </w:r>
      <w:r w:rsidR="00C13CD1">
        <w:rPr>
          <w:rFonts w:eastAsia="SimHei" w:hint="eastAsia"/>
          <w:lang w:val="en-GB"/>
        </w:rPr>
        <w:t>2</w:t>
      </w:r>
      <w:r w:rsidRPr="000C5A17">
        <w:rPr>
          <w:rFonts w:eastAsia="SimHei" w:hint="eastAsia"/>
          <w:lang w:val="en-GB"/>
        </w:rPr>
        <w:t>0</w:t>
      </w:r>
      <w:r w:rsidR="00C13CD1">
        <w:rPr>
          <w:rFonts w:eastAsia="SimHei" w:hint="eastAsia"/>
          <w:lang w:val="en-GB"/>
        </w:rPr>
        <w:t>1</w:t>
      </w:r>
      <w:r w:rsidRPr="000C5A17">
        <w:rPr>
          <w:rFonts w:eastAsia="SimHei" w:hint="eastAsia"/>
          <w:lang w:val="en-GB"/>
        </w:rPr>
        <w:t>0</w:t>
      </w:r>
      <w:r w:rsidRPr="000C5A17">
        <w:rPr>
          <w:rFonts w:eastAsia="SimHei" w:hint="eastAsia"/>
          <w:lang w:val="en-GB"/>
        </w:rPr>
        <w:t>年</w:t>
      </w:r>
      <w:r w:rsidR="00C13CD1">
        <w:rPr>
          <w:rFonts w:eastAsia="SimHei" w:hint="eastAsia"/>
          <w:lang w:val="en-GB"/>
        </w:rPr>
        <w:t>3</w:t>
      </w:r>
      <w:r w:rsidRPr="000C5A17">
        <w:rPr>
          <w:rFonts w:eastAsia="SimHei" w:hint="eastAsia"/>
          <w:lang w:val="en-GB"/>
        </w:rPr>
        <w:t>月</w:t>
      </w:r>
      <w:r w:rsidR="00C13CD1">
        <w:rPr>
          <w:rFonts w:eastAsia="SimHei" w:hint="eastAsia"/>
          <w:lang w:val="en-GB"/>
        </w:rPr>
        <w:t>3</w:t>
      </w:r>
      <w:r w:rsidRPr="000C5A17">
        <w:rPr>
          <w:rFonts w:eastAsia="SimHei" w:hint="eastAsia"/>
          <w:lang w:val="en-GB"/>
        </w:rPr>
        <w:t>日第</w:t>
      </w:r>
      <w:r w:rsidR="00C13CD1">
        <w:rPr>
          <w:rFonts w:eastAsia="SimHei" w:hint="eastAsia"/>
          <w:lang w:val="en-GB"/>
        </w:rPr>
        <w:t>2</w:t>
      </w:r>
      <w:r w:rsidR="00727FA1">
        <w:rPr>
          <w:rFonts w:eastAsia="SimHei" w:hint="eastAsia"/>
          <w:lang w:val="en-GB"/>
        </w:rPr>
        <w:t>/</w:t>
      </w:r>
      <w:r w:rsidR="00C13CD1">
        <w:rPr>
          <w:rFonts w:eastAsia="SimHei" w:hint="eastAsia"/>
          <w:lang w:val="en-GB"/>
        </w:rPr>
        <w:t>2</w:t>
      </w:r>
      <w:r w:rsidRPr="000C5A17">
        <w:rPr>
          <w:rFonts w:eastAsia="SimHei" w:hint="eastAsia"/>
          <w:lang w:val="en-GB"/>
        </w:rPr>
        <w:t>0</w:t>
      </w:r>
      <w:r w:rsidR="00C13CD1">
        <w:rPr>
          <w:rFonts w:eastAsia="SimHei" w:hint="eastAsia"/>
          <w:lang w:val="en-GB"/>
        </w:rPr>
        <w:t>1</w:t>
      </w:r>
      <w:r w:rsidRPr="000C5A17">
        <w:rPr>
          <w:rFonts w:eastAsia="SimHei" w:hint="eastAsia"/>
          <w:lang w:val="en-GB"/>
        </w:rPr>
        <w:t>0</w:t>
      </w:r>
      <w:r w:rsidRPr="000C5A17">
        <w:rPr>
          <w:rFonts w:eastAsia="SimHei" w:hint="eastAsia"/>
          <w:lang w:val="en-GB"/>
        </w:rPr>
        <w:t>号组织法。为此</w:t>
      </w:r>
      <w:r w:rsidR="00727FA1">
        <w:rPr>
          <w:rFonts w:eastAsia="SimHei" w:hint="eastAsia"/>
          <w:lang w:val="en-GB"/>
        </w:rPr>
        <w:t>，</w:t>
      </w:r>
      <w:r w:rsidRPr="000C5A17">
        <w:rPr>
          <w:rFonts w:eastAsia="SimHei" w:hint="eastAsia"/>
          <w:lang w:val="en-GB"/>
        </w:rPr>
        <w:t>委员会建议缔约国制定一个可适用于所有自治区的基本程序</w:t>
      </w:r>
      <w:r w:rsidR="00727FA1">
        <w:rPr>
          <w:rFonts w:eastAsia="SimHei" w:hint="eastAsia"/>
          <w:lang w:val="en-GB"/>
        </w:rPr>
        <w:t>，</w:t>
      </w:r>
      <w:r w:rsidRPr="000C5A17">
        <w:rPr>
          <w:rFonts w:eastAsia="SimHei" w:hint="eastAsia"/>
          <w:lang w:val="en-GB"/>
        </w:rPr>
        <w:t>以便保证公平的自愿堕胎机会</w:t>
      </w:r>
      <w:r w:rsidR="00727FA1">
        <w:rPr>
          <w:rFonts w:eastAsia="SimHei" w:hint="eastAsia"/>
          <w:lang w:val="en-GB"/>
        </w:rPr>
        <w:t>；</w:t>
      </w:r>
      <w:r w:rsidRPr="000C5A17">
        <w:rPr>
          <w:rFonts w:eastAsia="SimHei" w:hint="eastAsia"/>
          <w:lang w:val="en-GB"/>
        </w:rPr>
        <w:t>并确保医生和其他保健人员在行使依良心拒不堕胎的权利时不会对自愿流产的妇女造成障碍</w:t>
      </w:r>
      <w:r w:rsidR="00727FA1">
        <w:rPr>
          <w:rFonts w:eastAsia="SimHei" w:hint="eastAsia"/>
          <w:lang w:val="en-GB"/>
        </w:rPr>
        <w:t>；</w:t>
      </w:r>
      <w:r w:rsidRPr="000C5A17">
        <w:rPr>
          <w:rFonts w:eastAsia="SimHei" w:hint="eastAsia"/>
          <w:lang w:val="en-GB"/>
        </w:rPr>
        <w:t>并对青少年和女移民予以特别注意。</w:t>
      </w:r>
    </w:p>
    <w:p w:rsidR="008C2035" w:rsidRPr="008C2035" w:rsidRDefault="00C13CD1" w:rsidP="008C2035">
      <w:pPr>
        <w:pStyle w:val="SingleTxtGC"/>
        <w:rPr>
          <w:rFonts w:hint="eastAsia"/>
          <w:lang w:val="en-GB"/>
        </w:rPr>
      </w:pPr>
      <w:r>
        <w:rPr>
          <w:rFonts w:hint="eastAsia"/>
          <w:lang w:val="en-GB"/>
        </w:rPr>
        <w:t>2</w:t>
      </w:r>
      <w:r w:rsidR="00727FA1">
        <w:rPr>
          <w:rFonts w:hint="eastAsia"/>
          <w:lang w:val="en-GB"/>
        </w:rPr>
        <w:t>5.</w:t>
      </w:r>
      <w:r w:rsidR="000C5A17">
        <w:rPr>
          <w:rFonts w:hint="eastAsia"/>
          <w:lang w:val="en-GB"/>
        </w:rPr>
        <w:t xml:space="preserve">  </w:t>
      </w:r>
      <w:r w:rsidR="008C2035" w:rsidRPr="008C2035">
        <w:rPr>
          <w:rFonts w:hint="eastAsia"/>
          <w:lang w:val="en-GB"/>
        </w:rPr>
        <w:t>委员会感到关切的是吸毒和酗酒的增加</w:t>
      </w:r>
      <w:r w:rsidR="00727FA1">
        <w:rPr>
          <w:rFonts w:hint="eastAsia"/>
          <w:lang w:val="en-GB"/>
        </w:rPr>
        <w:t>，</w:t>
      </w:r>
      <w:r w:rsidR="008C2035" w:rsidRPr="008C2035">
        <w:rPr>
          <w:rFonts w:hint="eastAsia"/>
          <w:lang w:val="en-GB"/>
        </w:rPr>
        <w:t>特别是在年轻人当中</w:t>
      </w:r>
      <w:r w:rsidR="00727FA1">
        <w:rPr>
          <w:rFonts w:hint="eastAsia"/>
          <w:lang w:val="en-GB"/>
        </w:rPr>
        <w:t>，</w:t>
      </w:r>
      <w:r w:rsidR="008C2035" w:rsidRPr="008C2035">
        <w:rPr>
          <w:rFonts w:hint="eastAsia"/>
          <w:lang w:val="en-GB"/>
        </w:rPr>
        <w:t>并关切没有关于这一现象及其原因的详细信息</w:t>
      </w:r>
      <w:r w:rsidR="00727FA1">
        <w:rPr>
          <w:rFonts w:hint="eastAsia"/>
          <w:lang w:val="en-GB"/>
        </w:rPr>
        <w:t>(</w:t>
      </w:r>
      <w:r w:rsidR="008C2035" w:rsidRPr="008C2035">
        <w:rPr>
          <w:rFonts w:hint="eastAsia"/>
          <w:lang w:val="en-GB"/>
        </w:rPr>
        <w:t>第十二条</w:t>
      </w:r>
      <w:r w:rsidR="00727FA1">
        <w:rPr>
          <w:rFonts w:hint="eastAsia"/>
          <w:lang w:val="en-GB"/>
        </w:rPr>
        <w:t>)</w:t>
      </w:r>
      <w:r w:rsidR="008C2035" w:rsidRPr="008C2035">
        <w:rPr>
          <w:rFonts w:hint="eastAsia"/>
          <w:lang w:val="en-GB"/>
        </w:rPr>
        <w:t>。</w:t>
      </w:r>
    </w:p>
    <w:p w:rsidR="008C2035" w:rsidRPr="008C2035" w:rsidRDefault="008C2035" w:rsidP="008C2035">
      <w:pPr>
        <w:pStyle w:val="SingleTxtGC"/>
        <w:rPr>
          <w:rFonts w:hint="eastAsia"/>
          <w:lang w:val="en-GB"/>
        </w:rPr>
      </w:pPr>
      <w:r w:rsidRPr="000C5A17">
        <w:rPr>
          <w:rFonts w:eastAsia="SimHei" w:hint="eastAsia"/>
          <w:lang w:val="en-GB"/>
        </w:rPr>
        <w:t>委员会建议缔约国加强其防止吸毒和酗酒的战略</w:t>
      </w:r>
      <w:r w:rsidR="00727FA1">
        <w:rPr>
          <w:rFonts w:eastAsia="SimHei" w:hint="eastAsia"/>
          <w:lang w:val="en-GB"/>
        </w:rPr>
        <w:t>，</w:t>
      </w:r>
      <w:r w:rsidRPr="000C5A17">
        <w:rPr>
          <w:rFonts w:eastAsia="SimHei" w:hint="eastAsia"/>
          <w:lang w:val="en-GB"/>
        </w:rPr>
        <w:t>并考虑到各项风险因素和所有当事人</w:t>
      </w:r>
      <w:r w:rsidR="00727FA1">
        <w:rPr>
          <w:rFonts w:eastAsia="SimHei" w:hint="eastAsia"/>
          <w:lang w:val="en-GB"/>
        </w:rPr>
        <w:t>；</w:t>
      </w:r>
      <w:r w:rsidRPr="000C5A17">
        <w:rPr>
          <w:rFonts w:eastAsia="SimHei" w:hint="eastAsia"/>
          <w:lang w:val="en-GB"/>
        </w:rPr>
        <w:t>制定适当的保健和心理支助服务</w:t>
      </w:r>
      <w:r w:rsidR="00727FA1">
        <w:rPr>
          <w:rFonts w:eastAsia="SimHei" w:hint="eastAsia"/>
          <w:lang w:val="en-GB"/>
        </w:rPr>
        <w:t>；</w:t>
      </w:r>
      <w:r w:rsidRPr="000C5A17">
        <w:rPr>
          <w:rFonts w:eastAsia="SimHei" w:hint="eastAsia"/>
          <w:lang w:val="en-GB"/>
        </w:rPr>
        <w:t>制定一个可遵循的戒毒和戒酒治疗方法</w:t>
      </w:r>
      <w:r w:rsidR="00727FA1">
        <w:rPr>
          <w:rFonts w:eastAsia="SimHei" w:hint="eastAsia"/>
          <w:lang w:val="en-GB"/>
        </w:rPr>
        <w:t>，</w:t>
      </w:r>
      <w:r w:rsidRPr="000C5A17">
        <w:rPr>
          <w:rFonts w:eastAsia="SimHei" w:hint="eastAsia"/>
          <w:lang w:val="en-GB"/>
        </w:rPr>
        <w:t>并为解决这些问题</w:t>
      </w:r>
      <w:r w:rsidR="00727FA1">
        <w:rPr>
          <w:rFonts w:eastAsia="SimHei" w:hint="eastAsia"/>
          <w:lang w:val="en-GB"/>
        </w:rPr>
        <w:t>，</w:t>
      </w:r>
      <w:r w:rsidRPr="000C5A17">
        <w:rPr>
          <w:rFonts w:eastAsia="SimHei" w:hint="eastAsia"/>
          <w:lang w:val="en-GB"/>
        </w:rPr>
        <w:t>采取行政</w:t>
      </w:r>
      <w:r w:rsidR="00727FA1">
        <w:rPr>
          <w:rFonts w:eastAsia="SimHei" w:hint="eastAsia"/>
          <w:lang w:val="en-GB"/>
        </w:rPr>
        <w:t>，</w:t>
      </w:r>
      <w:r w:rsidRPr="000C5A17">
        <w:rPr>
          <w:rFonts w:eastAsia="SimHei" w:hint="eastAsia"/>
          <w:lang w:val="en-GB"/>
        </w:rPr>
        <w:t>社会和教育措施</w:t>
      </w:r>
      <w:r w:rsidRPr="008C2035">
        <w:rPr>
          <w:rFonts w:hint="eastAsia"/>
          <w:lang w:val="en-GB"/>
        </w:rPr>
        <w:t>。</w:t>
      </w:r>
    </w:p>
    <w:p w:rsidR="008C2035" w:rsidRPr="008C2035" w:rsidRDefault="00C13CD1" w:rsidP="008C2035">
      <w:pPr>
        <w:pStyle w:val="SingleTxtGC"/>
        <w:rPr>
          <w:rFonts w:hint="eastAsia"/>
          <w:lang w:val="en-GB"/>
        </w:rPr>
      </w:pPr>
      <w:r>
        <w:rPr>
          <w:rFonts w:hint="eastAsia"/>
          <w:lang w:val="en-GB"/>
        </w:rPr>
        <w:t>2</w:t>
      </w:r>
      <w:r w:rsidR="00727FA1">
        <w:rPr>
          <w:rFonts w:hint="eastAsia"/>
          <w:lang w:val="en-GB"/>
        </w:rPr>
        <w:t>6.</w:t>
      </w:r>
      <w:r w:rsidR="008C2035" w:rsidRPr="008C2035">
        <w:rPr>
          <w:rFonts w:hint="eastAsia"/>
          <w:lang w:val="en-GB"/>
        </w:rPr>
        <w:t xml:space="preserve"> </w:t>
      </w:r>
      <w:r w:rsidR="000C5A17">
        <w:rPr>
          <w:rFonts w:hint="eastAsia"/>
          <w:lang w:val="en-GB"/>
        </w:rPr>
        <w:t xml:space="preserve"> </w:t>
      </w:r>
      <w:r w:rsidR="008C2035" w:rsidRPr="008C2035">
        <w:rPr>
          <w:rFonts w:hint="eastAsia"/>
          <w:lang w:val="en-GB"/>
        </w:rPr>
        <w:t>委员会感到关切的是</w:t>
      </w:r>
      <w:r w:rsidR="00727FA1">
        <w:rPr>
          <w:rFonts w:hint="eastAsia"/>
          <w:lang w:val="en-GB"/>
        </w:rPr>
        <w:t>，</w:t>
      </w:r>
      <w:r w:rsidR="008C2035" w:rsidRPr="008C2035">
        <w:rPr>
          <w:rFonts w:hint="eastAsia"/>
          <w:lang w:val="en-GB"/>
        </w:rPr>
        <w:t>尽管已取得</w:t>
      </w:r>
      <w:r w:rsidR="00CE6A9C">
        <w:rPr>
          <w:rFonts w:hint="eastAsia"/>
          <w:lang w:val="en-GB"/>
        </w:rPr>
        <w:t>了</w:t>
      </w:r>
      <w:r w:rsidR="008C2035" w:rsidRPr="008C2035">
        <w:rPr>
          <w:rFonts w:hint="eastAsia"/>
          <w:lang w:val="en-GB"/>
        </w:rPr>
        <w:t>进展</w:t>
      </w:r>
      <w:r w:rsidR="00727FA1">
        <w:rPr>
          <w:rFonts w:hint="eastAsia"/>
          <w:lang w:val="en-GB"/>
        </w:rPr>
        <w:t>，</w:t>
      </w:r>
      <w:r w:rsidR="008C2035" w:rsidRPr="008C2035">
        <w:rPr>
          <w:rFonts w:hint="eastAsia"/>
          <w:lang w:val="en-GB"/>
        </w:rPr>
        <w:t>辍学率仍旧高于欧洲联盟的平均一倍</w:t>
      </w:r>
      <w:r w:rsidR="00727FA1">
        <w:rPr>
          <w:rFonts w:hint="eastAsia"/>
          <w:lang w:val="en-GB"/>
        </w:rPr>
        <w:t>(</w:t>
      </w:r>
      <w:r w:rsidR="008C2035" w:rsidRPr="008C2035">
        <w:rPr>
          <w:rFonts w:hint="eastAsia"/>
          <w:lang w:val="en-GB"/>
        </w:rPr>
        <w:t>第十三条</w:t>
      </w:r>
      <w:r w:rsidR="00727FA1">
        <w:rPr>
          <w:rFonts w:hint="eastAsia"/>
          <w:lang w:val="en-GB"/>
        </w:rPr>
        <w:t>)</w:t>
      </w:r>
      <w:r w:rsidR="008C2035" w:rsidRPr="008C2035">
        <w:rPr>
          <w:rFonts w:hint="eastAsia"/>
          <w:lang w:val="en-GB"/>
        </w:rPr>
        <w:t>。</w:t>
      </w:r>
    </w:p>
    <w:p w:rsidR="008C2035" w:rsidRPr="008C2035" w:rsidRDefault="008C2035" w:rsidP="008C2035">
      <w:pPr>
        <w:pStyle w:val="SingleTxtGC"/>
        <w:rPr>
          <w:rFonts w:hint="eastAsia"/>
          <w:lang w:val="en-GB"/>
        </w:rPr>
      </w:pPr>
      <w:r w:rsidRPr="000C5A17">
        <w:rPr>
          <w:rFonts w:eastAsia="SimHei" w:hint="eastAsia"/>
          <w:lang w:val="en-GB"/>
        </w:rPr>
        <w:t>委员会建议缔约国加强努力</w:t>
      </w:r>
      <w:r w:rsidR="00727FA1">
        <w:rPr>
          <w:rFonts w:eastAsia="SimHei" w:hint="eastAsia"/>
          <w:lang w:val="en-GB"/>
        </w:rPr>
        <w:t>，</w:t>
      </w:r>
      <w:r w:rsidRPr="000C5A17">
        <w:rPr>
          <w:rFonts w:eastAsia="SimHei" w:hint="eastAsia"/>
          <w:lang w:val="en-GB"/>
        </w:rPr>
        <w:t>根据欧洲</w:t>
      </w:r>
      <w:r w:rsidR="00C13CD1">
        <w:rPr>
          <w:rFonts w:eastAsia="SimHei" w:hint="eastAsia"/>
          <w:lang w:val="en-GB"/>
        </w:rPr>
        <w:t>2</w:t>
      </w:r>
      <w:r w:rsidRPr="000C5A17">
        <w:rPr>
          <w:rFonts w:eastAsia="SimHei" w:hint="eastAsia"/>
          <w:lang w:val="en-GB"/>
        </w:rPr>
        <w:t>0</w:t>
      </w:r>
      <w:r w:rsidR="00C13CD1">
        <w:rPr>
          <w:rFonts w:eastAsia="SimHei" w:hint="eastAsia"/>
          <w:lang w:val="en-GB"/>
        </w:rPr>
        <w:t>2</w:t>
      </w:r>
      <w:r w:rsidRPr="000C5A17">
        <w:rPr>
          <w:rFonts w:eastAsia="SimHei" w:hint="eastAsia"/>
          <w:lang w:val="en-GB"/>
        </w:rPr>
        <w:t>0</w:t>
      </w:r>
      <w:r w:rsidRPr="000C5A17">
        <w:rPr>
          <w:rFonts w:eastAsia="SimHei" w:hint="eastAsia"/>
          <w:lang w:val="en-GB"/>
        </w:rPr>
        <w:t>年战略</w:t>
      </w:r>
      <w:r w:rsidR="00727FA1">
        <w:rPr>
          <w:rFonts w:eastAsia="SimHei" w:hint="eastAsia"/>
          <w:lang w:val="en-GB"/>
        </w:rPr>
        <w:t>，</w:t>
      </w:r>
      <w:r w:rsidRPr="000C5A17">
        <w:rPr>
          <w:rFonts w:eastAsia="SimHei" w:hint="eastAsia"/>
          <w:lang w:val="en-GB"/>
        </w:rPr>
        <w:t>减少辍学率</w:t>
      </w:r>
      <w:r w:rsidR="00727FA1">
        <w:rPr>
          <w:rFonts w:eastAsia="SimHei" w:hint="eastAsia"/>
          <w:lang w:val="en-GB"/>
        </w:rPr>
        <w:t>，</w:t>
      </w:r>
      <w:r w:rsidRPr="000C5A17">
        <w:rPr>
          <w:rFonts w:eastAsia="SimHei" w:hint="eastAsia"/>
          <w:lang w:val="en-GB"/>
        </w:rPr>
        <w:t>通过一项战略以解决影响作出一早辍学决定的社会经济因素</w:t>
      </w:r>
      <w:r w:rsidR="00727FA1">
        <w:rPr>
          <w:rFonts w:eastAsia="SimHei" w:hint="eastAsia"/>
          <w:lang w:val="en-GB"/>
        </w:rPr>
        <w:t>，</w:t>
      </w:r>
      <w:r w:rsidRPr="000C5A17">
        <w:rPr>
          <w:rFonts w:eastAsia="SimHei" w:hint="eastAsia"/>
          <w:lang w:val="en-GB"/>
        </w:rPr>
        <w:t>并优先重视处境最不利和最被边缘化的个人和团体</w:t>
      </w:r>
      <w:r w:rsidRPr="008C2035">
        <w:rPr>
          <w:rFonts w:hint="eastAsia"/>
          <w:lang w:val="en-GB"/>
        </w:rPr>
        <w:t>。</w:t>
      </w:r>
    </w:p>
    <w:p w:rsidR="008C2035" w:rsidRPr="008C2035" w:rsidRDefault="00C13CD1" w:rsidP="008C2035">
      <w:pPr>
        <w:pStyle w:val="SingleTxtGC"/>
        <w:rPr>
          <w:rFonts w:hint="eastAsia"/>
          <w:lang w:val="en-GB"/>
        </w:rPr>
      </w:pPr>
      <w:r>
        <w:rPr>
          <w:rFonts w:hint="eastAsia"/>
          <w:lang w:val="en-GB"/>
        </w:rPr>
        <w:t>2</w:t>
      </w:r>
      <w:r w:rsidR="00727FA1">
        <w:rPr>
          <w:rFonts w:hint="eastAsia"/>
          <w:lang w:val="en-GB"/>
        </w:rPr>
        <w:t>7.</w:t>
      </w:r>
      <w:r w:rsidR="008C2035" w:rsidRPr="008C2035">
        <w:rPr>
          <w:rFonts w:hint="eastAsia"/>
          <w:lang w:val="en-GB"/>
        </w:rPr>
        <w:t xml:space="preserve"> </w:t>
      </w:r>
      <w:r w:rsidR="000C5A17">
        <w:rPr>
          <w:rFonts w:hint="eastAsia"/>
          <w:lang w:val="en-GB"/>
        </w:rPr>
        <w:t xml:space="preserve"> </w:t>
      </w:r>
      <w:r w:rsidR="008C2035" w:rsidRPr="008C2035">
        <w:rPr>
          <w:rFonts w:hint="eastAsia"/>
          <w:lang w:val="en-GB"/>
        </w:rPr>
        <w:t>委员会关切地注意到</w:t>
      </w:r>
      <w:r w:rsidR="00727FA1">
        <w:rPr>
          <w:rFonts w:hint="eastAsia"/>
          <w:lang w:val="en-GB"/>
        </w:rPr>
        <w:t>，</w:t>
      </w:r>
      <w:r w:rsidR="008C2035" w:rsidRPr="008C2035">
        <w:rPr>
          <w:rFonts w:hint="eastAsia"/>
          <w:lang w:val="en-GB"/>
        </w:rPr>
        <w:t>受到中央政府和自治区预算缩减最大影响的一个部门是教育</w:t>
      </w:r>
      <w:r w:rsidR="00727FA1">
        <w:rPr>
          <w:rFonts w:hint="eastAsia"/>
          <w:lang w:val="en-GB"/>
        </w:rPr>
        <w:t>(</w:t>
      </w:r>
      <w:r w:rsidR="008C2035" w:rsidRPr="008C2035">
        <w:rPr>
          <w:rFonts w:hint="eastAsia"/>
          <w:lang w:val="en-GB"/>
        </w:rPr>
        <w:t>第十三条</w:t>
      </w:r>
      <w:r w:rsidR="00727FA1">
        <w:rPr>
          <w:rFonts w:hint="eastAsia"/>
          <w:lang w:val="en-GB"/>
        </w:rPr>
        <w:t>)</w:t>
      </w:r>
      <w:r w:rsidR="008C2035" w:rsidRPr="008C2035">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委员会建议缔约国确保在教育领域里的持续和充分的经济和预算投资</w:t>
      </w:r>
      <w:r w:rsidR="00727FA1">
        <w:rPr>
          <w:rFonts w:eastAsia="SimHei" w:hint="eastAsia"/>
          <w:lang w:val="en-GB"/>
        </w:rPr>
        <w:t>，</w:t>
      </w:r>
      <w:r w:rsidRPr="000C5A17">
        <w:rPr>
          <w:rFonts w:eastAsia="SimHei" w:hint="eastAsia"/>
          <w:lang w:val="en-GB"/>
        </w:rPr>
        <w:t>以便保证所有男孩和女孩能同等地获得高质素的教育。委员会请缔约国在其下一次定期报告中列入用在教育方面的公共开支的实际和百分比数字。</w:t>
      </w:r>
    </w:p>
    <w:p w:rsidR="008C2035" w:rsidRPr="008C2035" w:rsidRDefault="00C13CD1" w:rsidP="008C2035">
      <w:pPr>
        <w:pStyle w:val="SingleTxtGC"/>
        <w:rPr>
          <w:rFonts w:hint="eastAsia"/>
          <w:lang w:val="en-GB"/>
        </w:rPr>
      </w:pPr>
      <w:r>
        <w:rPr>
          <w:rFonts w:hint="eastAsia"/>
          <w:lang w:val="en-GB"/>
        </w:rPr>
        <w:t>2</w:t>
      </w:r>
      <w:r w:rsidR="00727FA1">
        <w:rPr>
          <w:rFonts w:hint="eastAsia"/>
          <w:lang w:val="en-GB"/>
        </w:rPr>
        <w:t>8.</w:t>
      </w:r>
      <w:r w:rsidR="008C2035" w:rsidRPr="008C2035">
        <w:rPr>
          <w:rFonts w:hint="eastAsia"/>
          <w:lang w:val="en-GB"/>
        </w:rPr>
        <w:t xml:space="preserve"> </w:t>
      </w:r>
      <w:r w:rsidR="000C5A17">
        <w:rPr>
          <w:rFonts w:hint="eastAsia"/>
          <w:lang w:val="en-GB"/>
        </w:rPr>
        <w:t xml:space="preserve"> </w:t>
      </w:r>
      <w:r w:rsidR="008C2035" w:rsidRPr="008C2035">
        <w:rPr>
          <w:rFonts w:hint="eastAsia"/>
          <w:lang w:val="en-GB"/>
        </w:rPr>
        <w:t>委员会感到关切的是缔约国采取的倒退措施。提高了大学学费</w:t>
      </w:r>
      <w:r w:rsidR="00727FA1">
        <w:rPr>
          <w:rFonts w:hint="eastAsia"/>
          <w:lang w:val="en-GB"/>
        </w:rPr>
        <w:t>，</w:t>
      </w:r>
      <w:r w:rsidR="008C2035" w:rsidRPr="008C2035">
        <w:rPr>
          <w:rFonts w:hint="eastAsia"/>
          <w:lang w:val="en-GB"/>
        </w:rPr>
        <w:t>妨碍了弱势和被边缘化的个人和团体接受大学教育</w:t>
      </w:r>
      <w:r w:rsidR="00727FA1">
        <w:rPr>
          <w:rFonts w:hint="eastAsia"/>
          <w:lang w:val="en-GB"/>
        </w:rPr>
        <w:t>(</w:t>
      </w:r>
      <w:r w:rsidR="008C2035" w:rsidRPr="008C2035">
        <w:rPr>
          <w:rFonts w:hint="eastAsia"/>
          <w:lang w:val="en-GB"/>
        </w:rPr>
        <w:t>第十三条</w:t>
      </w:r>
      <w:r w:rsidR="00727FA1">
        <w:rPr>
          <w:rFonts w:hint="eastAsia"/>
          <w:lang w:val="en-GB"/>
        </w:rPr>
        <w:t>)</w:t>
      </w:r>
      <w:r w:rsidR="008C2035" w:rsidRPr="008C2035">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委员会建议缔约国参考《公约》第十三条第</w:t>
      </w:r>
      <w:r w:rsidR="00C13CD1">
        <w:rPr>
          <w:rFonts w:eastAsia="SimHei" w:hint="eastAsia"/>
          <w:lang w:val="en-GB"/>
        </w:rPr>
        <w:t>2</w:t>
      </w:r>
      <w:r w:rsidRPr="000C5A17">
        <w:rPr>
          <w:rFonts w:eastAsia="SimHei" w:hint="eastAsia"/>
          <w:lang w:val="en-GB"/>
        </w:rPr>
        <w:t>款</w:t>
      </w:r>
      <w:r w:rsidR="00C13CD1">
        <w:rPr>
          <w:rFonts w:eastAsia="SimHei" w:hint="eastAsia"/>
          <w:lang w:val="en-GB"/>
        </w:rPr>
        <w:t>c</w:t>
      </w:r>
      <w:r w:rsidRPr="000C5A17">
        <w:rPr>
          <w:rFonts w:eastAsia="SimHei" w:hint="eastAsia"/>
          <w:lang w:val="en-GB"/>
        </w:rPr>
        <w:t>项</w:t>
      </w:r>
      <w:r w:rsidR="00727FA1">
        <w:rPr>
          <w:rFonts w:eastAsia="SimHei" w:hint="eastAsia"/>
          <w:lang w:val="en-GB"/>
        </w:rPr>
        <w:t>，</w:t>
      </w:r>
      <w:r w:rsidRPr="000C5A17">
        <w:rPr>
          <w:rFonts w:eastAsia="SimHei" w:hint="eastAsia"/>
          <w:lang w:val="en-GB"/>
        </w:rPr>
        <w:t>修改有关增加大学学费的倒退措施</w:t>
      </w:r>
      <w:r w:rsidR="00727FA1">
        <w:rPr>
          <w:rFonts w:eastAsia="SimHei" w:hint="eastAsia"/>
          <w:lang w:val="en-GB"/>
        </w:rPr>
        <w:t>，</w:t>
      </w:r>
      <w:r w:rsidRPr="000C5A17">
        <w:rPr>
          <w:rFonts w:eastAsia="SimHei" w:hint="eastAsia"/>
          <w:lang w:val="en-GB"/>
        </w:rPr>
        <w:t>保证所有人都能根据个人的能力</w:t>
      </w:r>
      <w:r w:rsidR="00727FA1">
        <w:rPr>
          <w:rFonts w:eastAsia="SimHei" w:hint="eastAsia"/>
          <w:lang w:val="en-GB"/>
        </w:rPr>
        <w:t>，</w:t>
      </w:r>
      <w:r w:rsidRPr="000C5A17">
        <w:rPr>
          <w:rFonts w:eastAsia="SimHei" w:hint="eastAsia"/>
          <w:lang w:val="en-GB"/>
        </w:rPr>
        <w:t>同等地获得高等教育。</w:t>
      </w:r>
    </w:p>
    <w:p w:rsidR="008C2035" w:rsidRPr="008C2035" w:rsidRDefault="00C13CD1" w:rsidP="008C2035">
      <w:pPr>
        <w:pStyle w:val="SingleTxtGC"/>
        <w:rPr>
          <w:rFonts w:hint="eastAsia"/>
          <w:lang w:val="en-GB"/>
        </w:rPr>
      </w:pPr>
      <w:r>
        <w:rPr>
          <w:rFonts w:hint="eastAsia"/>
          <w:lang w:val="en-GB"/>
        </w:rPr>
        <w:t>2</w:t>
      </w:r>
      <w:r w:rsidR="00727FA1">
        <w:rPr>
          <w:rFonts w:hint="eastAsia"/>
          <w:lang w:val="en-GB"/>
        </w:rPr>
        <w:t>9.</w:t>
      </w:r>
      <w:r w:rsidR="008C2035" w:rsidRPr="008C2035">
        <w:rPr>
          <w:rFonts w:hint="eastAsia"/>
          <w:lang w:val="en-GB"/>
        </w:rPr>
        <w:t xml:space="preserve"> </w:t>
      </w:r>
      <w:r w:rsidR="000C5A17">
        <w:rPr>
          <w:rFonts w:hint="eastAsia"/>
          <w:lang w:val="en-GB"/>
        </w:rPr>
        <w:t xml:space="preserve"> </w:t>
      </w:r>
      <w:r w:rsidR="008C2035" w:rsidRPr="008C2035">
        <w:rPr>
          <w:rFonts w:hint="eastAsia"/>
          <w:lang w:val="en-GB"/>
        </w:rPr>
        <w:t>委员会感到关切的是</w:t>
      </w:r>
      <w:r w:rsidR="00727FA1">
        <w:rPr>
          <w:rFonts w:hint="eastAsia"/>
          <w:lang w:val="en-GB"/>
        </w:rPr>
        <w:t>，</w:t>
      </w:r>
      <w:r w:rsidR="008C2035" w:rsidRPr="008C2035">
        <w:rPr>
          <w:rFonts w:hint="eastAsia"/>
          <w:lang w:val="en-GB"/>
        </w:rPr>
        <w:t>在目前的经济和金融危机情况下</w:t>
      </w:r>
      <w:r w:rsidR="00727FA1">
        <w:rPr>
          <w:rFonts w:hint="eastAsia"/>
          <w:lang w:val="en-GB"/>
        </w:rPr>
        <w:t>，</w:t>
      </w:r>
      <w:r w:rsidR="008C2035" w:rsidRPr="008C2035">
        <w:rPr>
          <w:rFonts w:hint="eastAsia"/>
          <w:lang w:val="en-GB"/>
        </w:rPr>
        <w:t>预算裁减对于维持和发展缔约国的创造力和研究能力</w:t>
      </w:r>
      <w:r w:rsidR="00727FA1">
        <w:rPr>
          <w:rFonts w:hint="eastAsia"/>
          <w:lang w:val="en-GB"/>
        </w:rPr>
        <w:t>，</w:t>
      </w:r>
      <w:r w:rsidR="008C2035" w:rsidRPr="008C2035">
        <w:rPr>
          <w:rFonts w:hint="eastAsia"/>
          <w:lang w:val="en-GB"/>
        </w:rPr>
        <w:t>以及让所有个人和群体都能有效地获得和参与文化生活构成了威胁</w:t>
      </w:r>
      <w:r w:rsidR="00727FA1">
        <w:rPr>
          <w:rFonts w:hint="eastAsia"/>
          <w:lang w:val="en-GB"/>
        </w:rPr>
        <w:t>(</w:t>
      </w:r>
      <w:r w:rsidR="008C2035" w:rsidRPr="008C2035">
        <w:rPr>
          <w:rFonts w:hint="eastAsia"/>
          <w:lang w:val="en-GB"/>
        </w:rPr>
        <w:t>第十五条</w:t>
      </w:r>
      <w:r w:rsidR="00727FA1">
        <w:rPr>
          <w:rFonts w:hint="eastAsia"/>
          <w:lang w:val="en-GB"/>
        </w:rPr>
        <w:t>)</w:t>
      </w:r>
      <w:r w:rsidR="008C2035" w:rsidRPr="008C2035">
        <w:rPr>
          <w:rFonts w:hint="eastAsia"/>
          <w:lang w:val="en-GB"/>
        </w:rPr>
        <w:t>。</w:t>
      </w:r>
    </w:p>
    <w:p w:rsidR="008C2035" w:rsidRPr="000C5A17" w:rsidRDefault="008C2035" w:rsidP="008C2035">
      <w:pPr>
        <w:pStyle w:val="SingleTxtGC"/>
        <w:rPr>
          <w:rFonts w:eastAsia="SimHei" w:hint="eastAsia"/>
          <w:lang w:val="en-GB"/>
        </w:rPr>
      </w:pPr>
      <w:r w:rsidRPr="000C5A17">
        <w:rPr>
          <w:rFonts w:eastAsia="SimHei" w:hint="eastAsia"/>
          <w:lang w:val="en-GB"/>
        </w:rPr>
        <w:t>委员会建议缔约国加强现有各项措施</w:t>
      </w:r>
      <w:r w:rsidR="00727FA1">
        <w:rPr>
          <w:rFonts w:eastAsia="SimHei" w:hint="eastAsia"/>
          <w:lang w:val="en-GB"/>
        </w:rPr>
        <w:t>，</w:t>
      </w:r>
      <w:r w:rsidRPr="000C5A17">
        <w:rPr>
          <w:rFonts w:eastAsia="SimHei" w:hint="eastAsia"/>
          <w:lang w:val="en-GB"/>
        </w:rPr>
        <w:t>并采取任何必要的新措施</w:t>
      </w:r>
      <w:r w:rsidR="00727FA1">
        <w:rPr>
          <w:rFonts w:eastAsia="SimHei" w:hint="eastAsia"/>
          <w:lang w:val="en-GB"/>
        </w:rPr>
        <w:t>，</w:t>
      </w:r>
      <w:r w:rsidRPr="000C5A17">
        <w:rPr>
          <w:rFonts w:eastAsia="SimHei" w:hint="eastAsia"/>
          <w:lang w:val="en-GB"/>
        </w:rPr>
        <w:t>以保证充分享有《公约》第十五条中所列的文化权利。</w:t>
      </w:r>
    </w:p>
    <w:p w:rsidR="008C2035" w:rsidRPr="004042B8" w:rsidRDefault="00C13CD1" w:rsidP="008C2035">
      <w:pPr>
        <w:pStyle w:val="SingleTxtGC"/>
        <w:rPr>
          <w:rFonts w:eastAsia="SimHei" w:hint="eastAsia"/>
          <w:lang w:val="en-GB"/>
        </w:rPr>
      </w:pPr>
      <w:r w:rsidRPr="004042B8">
        <w:rPr>
          <w:rFonts w:eastAsia="SimHei" w:hint="eastAsia"/>
          <w:lang w:val="en-GB"/>
        </w:rPr>
        <w:t>3</w:t>
      </w:r>
      <w:r w:rsidR="00727FA1" w:rsidRPr="004042B8">
        <w:rPr>
          <w:rFonts w:eastAsia="SimHei" w:hint="eastAsia"/>
          <w:lang w:val="en-GB"/>
        </w:rPr>
        <w:t>0.</w:t>
      </w:r>
      <w:r w:rsidR="000C5A17" w:rsidRPr="004042B8">
        <w:rPr>
          <w:rFonts w:eastAsia="SimHei" w:hint="eastAsia"/>
          <w:lang w:val="en-GB"/>
        </w:rPr>
        <w:t xml:space="preserve">  </w:t>
      </w:r>
      <w:r w:rsidR="008C2035" w:rsidRPr="004042B8">
        <w:rPr>
          <w:rFonts w:eastAsia="SimHei" w:hint="eastAsia"/>
          <w:lang w:val="en-GB"/>
        </w:rPr>
        <w:t>委员会促请缔约国考虑批准《保护所有移徙工人及其家庭成员权利国际公约》。</w:t>
      </w:r>
    </w:p>
    <w:p w:rsidR="008C2035" w:rsidRPr="004042B8" w:rsidRDefault="00C13CD1" w:rsidP="008C2035">
      <w:pPr>
        <w:pStyle w:val="SingleTxtGC"/>
        <w:rPr>
          <w:rFonts w:eastAsia="SimHei" w:hint="eastAsia"/>
          <w:lang w:val="en-GB"/>
        </w:rPr>
      </w:pPr>
      <w:r w:rsidRPr="004042B8">
        <w:rPr>
          <w:rFonts w:eastAsia="SimHei" w:hint="eastAsia"/>
          <w:lang w:val="en-GB"/>
        </w:rPr>
        <w:t>3</w:t>
      </w:r>
      <w:r w:rsidR="00727FA1" w:rsidRPr="004042B8">
        <w:rPr>
          <w:rFonts w:eastAsia="SimHei" w:hint="eastAsia"/>
          <w:lang w:val="en-GB"/>
        </w:rPr>
        <w:t>1.</w:t>
      </w:r>
      <w:r w:rsidR="008C2035" w:rsidRPr="004042B8">
        <w:rPr>
          <w:rFonts w:eastAsia="SimHei" w:hint="eastAsia"/>
          <w:lang w:val="en-GB"/>
        </w:rPr>
        <w:t xml:space="preserve">  </w:t>
      </w:r>
      <w:r w:rsidR="008C2035" w:rsidRPr="004042B8">
        <w:rPr>
          <w:rFonts w:eastAsia="SimHei" w:hint="eastAsia"/>
          <w:lang w:val="en-GB"/>
        </w:rPr>
        <w:t>委员会请缔约国向社会各阶层</w:t>
      </w:r>
      <w:r w:rsidR="00727FA1" w:rsidRPr="004042B8">
        <w:rPr>
          <w:rFonts w:eastAsia="SimHei" w:hint="eastAsia"/>
          <w:lang w:val="en-GB"/>
        </w:rPr>
        <w:t>，</w:t>
      </w:r>
      <w:r w:rsidR="008C2035" w:rsidRPr="004042B8">
        <w:rPr>
          <w:rFonts w:eastAsia="SimHei" w:hint="eastAsia"/>
          <w:lang w:val="en-GB"/>
        </w:rPr>
        <w:t>特别是国家官员、司法部门和民间社会组织广为散发本结论性意见</w:t>
      </w:r>
      <w:r w:rsidR="00727FA1" w:rsidRPr="004042B8">
        <w:rPr>
          <w:rFonts w:eastAsia="SimHei" w:hint="eastAsia"/>
          <w:lang w:val="en-GB"/>
        </w:rPr>
        <w:t>，</w:t>
      </w:r>
      <w:r w:rsidR="008C2035" w:rsidRPr="004042B8">
        <w:rPr>
          <w:rFonts w:eastAsia="SimHei" w:hint="eastAsia"/>
          <w:lang w:val="en-GB"/>
        </w:rPr>
        <w:t>并在下次定期报告内通报委员会为实施这些结论性意见所采取的步骤。委员会还鼓励缔约国在提交其下次定期报告之前</w:t>
      </w:r>
      <w:r w:rsidR="00727FA1" w:rsidRPr="004042B8">
        <w:rPr>
          <w:rFonts w:eastAsia="SimHei" w:hint="eastAsia"/>
          <w:lang w:val="en-GB"/>
        </w:rPr>
        <w:t>，</w:t>
      </w:r>
      <w:r w:rsidR="008C2035" w:rsidRPr="004042B8">
        <w:rPr>
          <w:rFonts w:eastAsia="SimHei" w:hint="eastAsia"/>
          <w:lang w:val="en-GB"/>
        </w:rPr>
        <w:t>继续与国家人权机构、非政府组织及民间社会成员展开全国性的讨论。</w:t>
      </w:r>
    </w:p>
    <w:p w:rsidR="008C2035" w:rsidRPr="004042B8" w:rsidRDefault="00C13CD1" w:rsidP="008C2035">
      <w:pPr>
        <w:pStyle w:val="SingleTxtGC"/>
        <w:rPr>
          <w:rFonts w:eastAsia="SimHei" w:hint="eastAsia"/>
          <w:lang w:val="en-GB"/>
        </w:rPr>
      </w:pPr>
      <w:r w:rsidRPr="004042B8">
        <w:rPr>
          <w:rFonts w:eastAsia="SimHei" w:hint="eastAsia"/>
          <w:lang w:val="en-GB"/>
        </w:rPr>
        <w:t>3</w:t>
      </w:r>
      <w:r w:rsidR="00727FA1" w:rsidRPr="004042B8">
        <w:rPr>
          <w:rFonts w:eastAsia="SimHei" w:hint="eastAsia"/>
          <w:lang w:val="en-GB"/>
        </w:rPr>
        <w:t>2.</w:t>
      </w:r>
      <w:r w:rsidR="008C2035" w:rsidRPr="004042B8">
        <w:rPr>
          <w:rFonts w:eastAsia="SimHei" w:hint="eastAsia"/>
          <w:lang w:val="en-GB"/>
        </w:rPr>
        <w:t xml:space="preserve"> </w:t>
      </w:r>
      <w:r w:rsidR="008C2035" w:rsidRPr="004042B8">
        <w:rPr>
          <w:rFonts w:eastAsia="SimHei" w:hint="eastAsia"/>
          <w:lang w:val="en-GB"/>
        </w:rPr>
        <w:t>委员会请缔约国根据报告准则</w:t>
      </w:r>
      <w:r w:rsidR="00727FA1" w:rsidRPr="004042B8">
        <w:rPr>
          <w:rFonts w:eastAsia="SimHei" w:hint="eastAsia"/>
          <w:lang w:val="en-GB"/>
        </w:rPr>
        <w:t>(</w:t>
      </w:r>
      <w:r w:rsidRPr="004042B8">
        <w:rPr>
          <w:rFonts w:eastAsia="SimHei" w:hint="eastAsia"/>
          <w:lang w:val="en-GB"/>
        </w:rPr>
        <w:t>E</w:t>
      </w:r>
      <w:r w:rsidR="00727FA1" w:rsidRPr="004042B8">
        <w:rPr>
          <w:rFonts w:eastAsia="SimHei" w:hint="eastAsia"/>
          <w:lang w:val="en-GB"/>
        </w:rPr>
        <w:t>/</w:t>
      </w:r>
      <w:r w:rsidRPr="004042B8">
        <w:rPr>
          <w:rFonts w:eastAsia="SimHei" w:hint="eastAsia"/>
          <w:lang w:val="en-GB"/>
        </w:rPr>
        <w:t>C</w:t>
      </w:r>
      <w:r w:rsidR="008C2035" w:rsidRPr="004042B8">
        <w:rPr>
          <w:rFonts w:eastAsia="SimHei" w:hint="eastAsia"/>
          <w:lang w:val="en-GB"/>
        </w:rPr>
        <w:t>.</w:t>
      </w:r>
      <w:r w:rsidRPr="004042B8">
        <w:rPr>
          <w:rFonts w:eastAsia="SimHei" w:hint="eastAsia"/>
          <w:lang w:val="en-GB"/>
        </w:rPr>
        <w:t>12</w:t>
      </w:r>
      <w:r w:rsidR="00727FA1" w:rsidRPr="004042B8">
        <w:rPr>
          <w:rFonts w:eastAsia="SimHei" w:hint="eastAsia"/>
          <w:lang w:val="en-GB"/>
        </w:rPr>
        <w:t>/</w:t>
      </w:r>
      <w:r w:rsidRPr="004042B8">
        <w:rPr>
          <w:rFonts w:eastAsia="SimHei" w:hint="eastAsia"/>
          <w:lang w:val="en-GB"/>
        </w:rPr>
        <w:t>2</w:t>
      </w:r>
      <w:r w:rsidR="008C2035" w:rsidRPr="004042B8">
        <w:rPr>
          <w:rFonts w:eastAsia="SimHei" w:hint="eastAsia"/>
          <w:lang w:val="en-GB"/>
        </w:rPr>
        <w:t>00</w:t>
      </w:r>
      <w:r w:rsidRPr="004042B8">
        <w:rPr>
          <w:rFonts w:eastAsia="SimHei" w:hint="eastAsia"/>
          <w:lang w:val="en-GB"/>
        </w:rPr>
        <w:t>8</w:t>
      </w:r>
      <w:r w:rsidR="00727FA1" w:rsidRPr="004042B8">
        <w:rPr>
          <w:rFonts w:eastAsia="SimHei" w:hint="eastAsia"/>
          <w:lang w:val="en-GB"/>
        </w:rPr>
        <w:t>/</w:t>
      </w:r>
      <w:r w:rsidRPr="004042B8">
        <w:rPr>
          <w:rFonts w:eastAsia="SimHei" w:hint="eastAsia"/>
          <w:lang w:val="en-GB"/>
        </w:rPr>
        <w:t>2</w:t>
      </w:r>
      <w:r w:rsidR="00727FA1" w:rsidRPr="004042B8">
        <w:rPr>
          <w:rFonts w:eastAsia="SimHei" w:hint="eastAsia"/>
          <w:lang w:val="en-GB"/>
        </w:rPr>
        <w:t>)</w:t>
      </w:r>
      <w:r w:rsidR="008C2035" w:rsidRPr="004042B8">
        <w:rPr>
          <w:rFonts w:eastAsia="SimHei" w:hint="eastAsia"/>
          <w:lang w:val="en-GB"/>
        </w:rPr>
        <w:t>编制《公约》第十六条和十七条规定的第六次定期报告</w:t>
      </w:r>
      <w:r w:rsidR="00727FA1" w:rsidRPr="004042B8">
        <w:rPr>
          <w:rFonts w:eastAsia="SimHei" w:hint="eastAsia"/>
          <w:lang w:val="en-GB"/>
        </w:rPr>
        <w:t>，</w:t>
      </w:r>
      <w:r w:rsidR="008C2035" w:rsidRPr="004042B8">
        <w:rPr>
          <w:rFonts w:eastAsia="SimHei" w:hint="eastAsia"/>
          <w:lang w:val="en-GB"/>
        </w:rPr>
        <w:t>并于</w:t>
      </w:r>
      <w:r w:rsidRPr="004042B8">
        <w:rPr>
          <w:rFonts w:eastAsia="SimHei" w:hint="eastAsia"/>
          <w:lang w:val="en-GB"/>
        </w:rPr>
        <w:t>2</w:t>
      </w:r>
      <w:r w:rsidR="008C2035" w:rsidRPr="004042B8">
        <w:rPr>
          <w:rFonts w:eastAsia="SimHei" w:hint="eastAsia"/>
          <w:lang w:val="en-GB"/>
        </w:rPr>
        <w:t>0</w:t>
      </w:r>
      <w:r w:rsidRPr="004042B8">
        <w:rPr>
          <w:rFonts w:eastAsia="SimHei" w:hint="eastAsia"/>
          <w:lang w:val="en-GB"/>
        </w:rPr>
        <w:t>17</w:t>
      </w:r>
      <w:r w:rsidR="008C2035" w:rsidRPr="004042B8">
        <w:rPr>
          <w:rFonts w:eastAsia="SimHei" w:hint="eastAsia"/>
          <w:lang w:val="en-GB"/>
        </w:rPr>
        <w:t>年</w:t>
      </w:r>
      <w:r w:rsidRPr="004042B8">
        <w:rPr>
          <w:rFonts w:eastAsia="SimHei" w:hint="eastAsia"/>
          <w:lang w:val="en-GB"/>
        </w:rPr>
        <w:t>5</w:t>
      </w:r>
      <w:r w:rsidR="008C2035" w:rsidRPr="004042B8">
        <w:rPr>
          <w:rFonts w:eastAsia="SimHei" w:hint="eastAsia"/>
          <w:lang w:val="en-GB"/>
        </w:rPr>
        <w:t>月</w:t>
      </w:r>
      <w:r w:rsidRPr="004042B8">
        <w:rPr>
          <w:rFonts w:eastAsia="SimHei" w:hint="eastAsia"/>
          <w:lang w:val="en-GB"/>
        </w:rPr>
        <w:t>18</w:t>
      </w:r>
      <w:r w:rsidR="008C2035" w:rsidRPr="004042B8">
        <w:rPr>
          <w:rFonts w:eastAsia="SimHei" w:hint="eastAsia"/>
          <w:lang w:val="en-GB"/>
        </w:rPr>
        <w:t>日之前提交报告。</w:t>
      </w:r>
    </w:p>
    <w:p w:rsidR="000C5A17" w:rsidRPr="002D6A9C" w:rsidRDefault="000C5A1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C5A17" w:rsidRPr="000C5A17" w:rsidRDefault="000C5A17" w:rsidP="008C2035">
      <w:pPr>
        <w:pStyle w:val="SingleTxtGC"/>
        <w:rPr>
          <w:lang w:val="en-GB"/>
        </w:rPr>
      </w:pPr>
    </w:p>
    <w:sectPr w:rsidR="000C5A17" w:rsidRPr="000C5A1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CA6" w:rsidRPr="00C12ACA" w:rsidRDefault="00250CA6"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50CA6" w:rsidRPr="00C12ACA" w:rsidRDefault="00250CA6"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72D" w:rsidRPr="00571E6B" w:rsidRDefault="0040572D"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67DB7">
      <w:rPr>
        <w:rStyle w:val="PageNumber"/>
        <w:noProof/>
      </w:rPr>
      <w:t>6</w:t>
    </w:r>
    <w:r>
      <w:rPr>
        <w:rStyle w:val="PageNumber"/>
      </w:rPr>
      <w:fldChar w:fldCharType="end"/>
    </w:r>
    <w:r>
      <w:rPr>
        <w:rStyle w:val="PageNumber"/>
        <w:rFonts w:eastAsia="SimSun" w:hint="eastAsia"/>
        <w:lang w:eastAsia="zh-CN"/>
      </w:rPr>
      <w:tab/>
    </w:r>
    <w:r w:rsidRPr="00571E6B">
      <w:rPr>
        <w:rFonts w:eastAsia="SimSun"/>
        <w:lang w:eastAsia="zh-CN"/>
      </w:rPr>
      <w:t>GE.12-43305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72D" w:rsidRDefault="0040572D">
    <w:pPr>
      <w:pStyle w:val="Footer"/>
      <w:tabs>
        <w:tab w:val="right" w:pos="9639"/>
      </w:tabs>
    </w:pPr>
    <w:r w:rsidRPr="00571E6B">
      <w:rPr>
        <w:rFonts w:eastAsia="SimSun"/>
        <w:lang w:eastAsia="zh-CN"/>
      </w:rPr>
      <w:t>GE.12-43305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67DB7">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72D" w:rsidRPr="006E6CFF" w:rsidRDefault="0040572D"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43305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190712</w:t>
    </w:r>
    <w:r>
      <w:rPr>
        <w:rFonts w:eastAsia="SimSun"/>
        <w:sz w:val="20"/>
        <w:lang w:eastAsia="zh-CN"/>
      </w:rPr>
      <w:tab/>
    </w:r>
    <w:r>
      <w:rPr>
        <w:rFonts w:eastAsia="SimSun" w:hint="eastAsia"/>
        <w:sz w:val="20"/>
        <w:lang w:eastAsia="zh-CN"/>
      </w:rPr>
      <w:t>200712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CA6" w:rsidRPr="0081261C" w:rsidRDefault="00250CA6"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50CA6" w:rsidRPr="0081261C" w:rsidRDefault="00250CA6"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72D" w:rsidRPr="00571E6B" w:rsidRDefault="0040572D">
    <w:pPr>
      <w:pStyle w:val="Header"/>
    </w:pPr>
    <w:r w:rsidRPr="00571E6B">
      <w:t>E/C.12/ESP/CO/5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72D" w:rsidRPr="00571E6B" w:rsidRDefault="0040572D" w:rsidP="00B34556">
    <w:pPr>
      <w:pStyle w:val="Header"/>
      <w:jc w:val="right"/>
      <w:rPr>
        <w:rFonts w:hint="eastAsia"/>
        <w:lang w:eastAsia="zh-CN"/>
      </w:rPr>
    </w:pPr>
    <w:r w:rsidRPr="00571E6B">
      <w:rPr>
        <w:lang w:eastAsia="zh-CN"/>
      </w:rPr>
      <w:t>E/C.12/ESP/CO/5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017C2B"/>
    <w:multiLevelType w:val="hybridMultilevel"/>
    <w:tmpl w:val="09CA04BA"/>
    <w:lvl w:ilvl="0" w:tplc="4F7483C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CC544BE8">
      <w:start w:val="1"/>
      <w:numFmt w:val="lowerLetter"/>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2423E6D"/>
    <w:multiLevelType w:val="hybridMultilevel"/>
    <w:tmpl w:val="47D0757C"/>
    <w:lvl w:ilvl="0" w:tplc="4F7483C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1CC4DF6"/>
    <w:multiLevelType w:val="hybridMultilevel"/>
    <w:tmpl w:val="1C7E4EC4"/>
    <w:lvl w:ilvl="0" w:tplc="4F7483C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4"/>
  </w:num>
  <w:num w:numId="13">
    <w:abstractNumId w:val="21"/>
  </w:num>
  <w:num w:numId="14">
    <w:abstractNumId w:val="11"/>
  </w:num>
  <w:num w:numId="15">
    <w:abstractNumId w:val="12"/>
  </w:num>
  <w:num w:numId="16">
    <w:abstractNumId w:val="23"/>
  </w:num>
  <w:num w:numId="17">
    <w:abstractNumId w:val="11"/>
  </w:num>
  <w:num w:numId="18">
    <w:abstractNumId w:val="23"/>
  </w:num>
  <w:num w:numId="19">
    <w:abstractNumId w:val="12"/>
  </w:num>
  <w:num w:numId="20">
    <w:abstractNumId w:val="22"/>
  </w:num>
  <w:num w:numId="21">
    <w:abstractNumId w:val="18"/>
  </w:num>
  <w:num w:numId="22">
    <w:abstractNumId w:val="13"/>
  </w:num>
  <w:num w:numId="23">
    <w:abstractNumId w:val="22"/>
  </w:num>
  <w:num w:numId="24">
    <w:abstractNumId w:val="18"/>
  </w:num>
  <w:num w:numId="25">
    <w:abstractNumId w:val="13"/>
  </w:num>
  <w:num w:numId="26">
    <w:abstractNumId w:val="19"/>
  </w:num>
  <w:num w:numId="27">
    <w:abstractNumId w:val="10"/>
  </w:num>
  <w:num w:numId="28">
    <w:abstractNumId w:val="15"/>
  </w:num>
  <w:num w:numId="29">
    <w:abstractNumId w:val="25"/>
  </w:num>
  <w:num w:numId="30">
    <w:abstractNumId w:val="19"/>
  </w:num>
  <w:num w:numId="31">
    <w:abstractNumId w:val="10"/>
  </w:num>
  <w:num w:numId="32">
    <w:abstractNumId w:val="15"/>
  </w:num>
  <w:num w:numId="33">
    <w:abstractNumId w:val="25"/>
  </w:num>
  <w:num w:numId="34">
    <w:abstractNumId w:val="12"/>
  </w:num>
  <w:num w:numId="35">
    <w:abstractNumId w:val="16"/>
  </w:num>
  <w:num w:numId="36">
    <w:abstractNumId w:val="20"/>
  </w:num>
  <w:num w:numId="37">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1E6B"/>
    <w:rsid w:val="00003179"/>
    <w:rsid w:val="0000604B"/>
    <w:rsid w:val="00054B46"/>
    <w:rsid w:val="00067DB7"/>
    <w:rsid w:val="00070B7E"/>
    <w:rsid w:val="000A43F9"/>
    <w:rsid w:val="000C274E"/>
    <w:rsid w:val="000C5A17"/>
    <w:rsid w:val="000F245B"/>
    <w:rsid w:val="000F5954"/>
    <w:rsid w:val="00121D98"/>
    <w:rsid w:val="001625FD"/>
    <w:rsid w:val="00196FA0"/>
    <w:rsid w:val="001A19E6"/>
    <w:rsid w:val="001B69DD"/>
    <w:rsid w:val="001C23C1"/>
    <w:rsid w:val="001D29B2"/>
    <w:rsid w:val="001E750C"/>
    <w:rsid w:val="00250CA6"/>
    <w:rsid w:val="002870B0"/>
    <w:rsid w:val="002C0105"/>
    <w:rsid w:val="002C3281"/>
    <w:rsid w:val="00334FC4"/>
    <w:rsid w:val="003E6655"/>
    <w:rsid w:val="004042B8"/>
    <w:rsid w:val="0040572D"/>
    <w:rsid w:val="00406EB0"/>
    <w:rsid w:val="00422D99"/>
    <w:rsid w:val="004416C9"/>
    <w:rsid w:val="0045094A"/>
    <w:rsid w:val="00486D97"/>
    <w:rsid w:val="004C235D"/>
    <w:rsid w:val="00505F60"/>
    <w:rsid w:val="005621D1"/>
    <w:rsid w:val="00563197"/>
    <w:rsid w:val="00571E6B"/>
    <w:rsid w:val="0058171B"/>
    <w:rsid w:val="00592EEF"/>
    <w:rsid w:val="00595CD4"/>
    <w:rsid w:val="005A6FC4"/>
    <w:rsid w:val="005A71D9"/>
    <w:rsid w:val="005C29BA"/>
    <w:rsid w:val="00607864"/>
    <w:rsid w:val="00616930"/>
    <w:rsid w:val="006428EA"/>
    <w:rsid w:val="0065286A"/>
    <w:rsid w:val="00670091"/>
    <w:rsid w:val="006730F2"/>
    <w:rsid w:val="00676C1F"/>
    <w:rsid w:val="00677D09"/>
    <w:rsid w:val="00694488"/>
    <w:rsid w:val="006B146A"/>
    <w:rsid w:val="006B689C"/>
    <w:rsid w:val="006E3A44"/>
    <w:rsid w:val="006E6CFF"/>
    <w:rsid w:val="006F5A06"/>
    <w:rsid w:val="00703BF4"/>
    <w:rsid w:val="007047B6"/>
    <w:rsid w:val="00710976"/>
    <w:rsid w:val="00710A0D"/>
    <w:rsid w:val="00727FA1"/>
    <w:rsid w:val="00743F36"/>
    <w:rsid w:val="0075248A"/>
    <w:rsid w:val="00753286"/>
    <w:rsid w:val="007655E9"/>
    <w:rsid w:val="007B04AF"/>
    <w:rsid w:val="007E0737"/>
    <w:rsid w:val="007F368A"/>
    <w:rsid w:val="007F7879"/>
    <w:rsid w:val="00800C13"/>
    <w:rsid w:val="0081078C"/>
    <w:rsid w:val="0081261C"/>
    <w:rsid w:val="00812823"/>
    <w:rsid w:val="00830C41"/>
    <w:rsid w:val="0084212E"/>
    <w:rsid w:val="0089219E"/>
    <w:rsid w:val="008A039C"/>
    <w:rsid w:val="008A60CE"/>
    <w:rsid w:val="008C2035"/>
    <w:rsid w:val="008D0C1D"/>
    <w:rsid w:val="008D56EB"/>
    <w:rsid w:val="008F1688"/>
    <w:rsid w:val="0091796C"/>
    <w:rsid w:val="0093202C"/>
    <w:rsid w:val="009713E4"/>
    <w:rsid w:val="009A4448"/>
    <w:rsid w:val="009A6EC1"/>
    <w:rsid w:val="009D12C6"/>
    <w:rsid w:val="009F25BB"/>
    <w:rsid w:val="009F5707"/>
    <w:rsid w:val="00A43D3B"/>
    <w:rsid w:val="00A926F9"/>
    <w:rsid w:val="00AC0744"/>
    <w:rsid w:val="00AC5D1B"/>
    <w:rsid w:val="00AD3CA8"/>
    <w:rsid w:val="00AF172E"/>
    <w:rsid w:val="00B07359"/>
    <w:rsid w:val="00B34556"/>
    <w:rsid w:val="00B85871"/>
    <w:rsid w:val="00B86951"/>
    <w:rsid w:val="00B93BD1"/>
    <w:rsid w:val="00BB4A54"/>
    <w:rsid w:val="00BD1FE7"/>
    <w:rsid w:val="00C12ACA"/>
    <w:rsid w:val="00C13CD1"/>
    <w:rsid w:val="00C40B55"/>
    <w:rsid w:val="00C91EE0"/>
    <w:rsid w:val="00CA4607"/>
    <w:rsid w:val="00CE3A52"/>
    <w:rsid w:val="00CE6A9C"/>
    <w:rsid w:val="00D02AA5"/>
    <w:rsid w:val="00D051DF"/>
    <w:rsid w:val="00D37D56"/>
    <w:rsid w:val="00D84AEB"/>
    <w:rsid w:val="00D936FE"/>
    <w:rsid w:val="00DD0222"/>
    <w:rsid w:val="00E01C4E"/>
    <w:rsid w:val="00E24B1B"/>
    <w:rsid w:val="00E369A1"/>
    <w:rsid w:val="00E4348C"/>
    <w:rsid w:val="00E45D2D"/>
    <w:rsid w:val="00E50800"/>
    <w:rsid w:val="00E80866"/>
    <w:rsid w:val="00EA7B01"/>
    <w:rsid w:val="00EB42E5"/>
    <w:rsid w:val="00EC4216"/>
    <w:rsid w:val="00EE65C4"/>
    <w:rsid w:val="00F1129F"/>
    <w:rsid w:val="00F31DB3"/>
    <w:rsid w:val="00F35B15"/>
    <w:rsid w:val="00F43E08"/>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947</Words>
  <Characters>5402</Characters>
  <Application>Microsoft Office Word</Application>
  <DocSecurity>4</DocSecurity>
  <Lines>45</Lines>
  <Paragraphs>12</Paragraphs>
  <ScaleCrop>false</ScaleCrop>
  <Company>CSD</Company>
  <LinksUpToDate>false</LinksUpToDate>
  <CharactersWithSpaces>6337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HU</dc:creator>
  <cp:keywords/>
  <dc:description/>
  <cp:lastModifiedBy>TIAN</cp:lastModifiedBy>
  <cp:revision>2</cp:revision>
  <cp:lastPrinted>2012-07-20T08:18:00Z</cp:lastPrinted>
  <dcterms:created xsi:type="dcterms:W3CDTF">2012-07-20T16:12:00Z</dcterms:created>
  <dcterms:modified xsi:type="dcterms:W3CDTF">2012-07-20T16:12:00Z</dcterms:modified>
</cp:coreProperties>
</file>