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proofErr w:type="spellStart"/>
            <w:r w:rsidRPr="00FC6AB2">
              <w:rPr>
                <w:sz w:val="40"/>
                <w:szCs w:val="40"/>
                <w:lang w:val="en-US"/>
              </w:rPr>
              <w:t>CMW</w:t>
            </w:r>
            <w:proofErr w:type="spellEnd"/>
            <w:r w:rsidRPr="00400E0F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CMW/"  \* MERGEFORMAT </w:instrText>
            </w:r>
            <w:r>
              <w:fldChar w:fldCharType="separate"/>
            </w:r>
            <w:r w:rsidR="00447163">
              <w:t>C/</w:t>
            </w:r>
            <w:proofErr w:type="spellStart"/>
            <w:r w:rsidR="00447163">
              <w:t>SR.129</w:t>
            </w:r>
            <w:proofErr w:type="spellEnd"/>
            <w:r>
              <w:fldChar w:fldCharType="end"/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400E0F">
              <w:rPr>
                <w:sz w:val="20"/>
                <w:lang w:val="en-US"/>
              </w:rPr>
              <w:t>Distr</w:t>
            </w:r>
            <w:proofErr w:type="spellEnd"/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7A1047" w:rsidP="00B57634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18 </w:t>
            </w:r>
            <w:r w:rsidR="00CD6A00" w:rsidRPr="00400E0F">
              <w:rPr>
                <w:sz w:val="20"/>
                <w:lang w:val="en-US"/>
              </w:rPr>
              <w:fldChar w:fldCharType="begin"/>
            </w:r>
            <w:r w:rsidR="00CD6A00"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47163">
              <w:rPr>
                <w:sz w:val="20"/>
                <w:lang w:val="en-US"/>
              </w:rPr>
              <w:fldChar w:fldCharType="separate"/>
            </w:r>
            <w:r w:rsidR="00447163">
              <w:rPr>
                <w:sz w:val="20"/>
                <w:lang w:val="en-US"/>
              </w:rPr>
              <w:t>May 2010</w:t>
            </w:r>
            <w:r w:rsidR="00CD6A00"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EA7B76" w:rsidRPr="005C1D7A" w:rsidRDefault="00EA7B76" w:rsidP="005C1D7A">
      <w:pPr>
        <w:spacing w:before="120"/>
        <w:rPr>
          <w:b/>
          <w:sz w:val="24"/>
          <w:szCs w:val="24"/>
        </w:rPr>
      </w:pPr>
      <w:r w:rsidRPr="005C1D7A">
        <w:rPr>
          <w:b/>
          <w:sz w:val="24"/>
          <w:szCs w:val="24"/>
        </w:rPr>
        <w:t>Комитет по защите прав всех трудящихся-мигрантов</w:t>
      </w:r>
      <w:r w:rsidR="005C1D7A">
        <w:rPr>
          <w:b/>
          <w:sz w:val="24"/>
          <w:szCs w:val="24"/>
        </w:rPr>
        <w:br/>
      </w:r>
      <w:r w:rsidRPr="005C1D7A">
        <w:rPr>
          <w:b/>
          <w:sz w:val="24"/>
          <w:szCs w:val="24"/>
        </w:rPr>
        <w:t>и членов их семей</w:t>
      </w:r>
    </w:p>
    <w:p w:rsidR="00EA7B76" w:rsidRPr="005C1D7A" w:rsidRDefault="00EA7B76" w:rsidP="005C1D7A">
      <w:pPr>
        <w:rPr>
          <w:b/>
        </w:rPr>
      </w:pPr>
      <w:r w:rsidRPr="005C1D7A">
        <w:rPr>
          <w:b/>
        </w:rPr>
        <w:t>Двенадцатая сессия</w:t>
      </w:r>
    </w:p>
    <w:p w:rsidR="00EA7B76" w:rsidRPr="005C1D7A" w:rsidRDefault="00EA7B76" w:rsidP="005C1D7A">
      <w:pPr>
        <w:spacing w:before="120"/>
        <w:rPr>
          <w:b/>
        </w:rPr>
      </w:pPr>
      <w:r w:rsidRPr="005C1D7A">
        <w:rPr>
          <w:b/>
        </w:rPr>
        <w:t>Краткий отчет (частичный)</w:t>
      </w:r>
      <w:r w:rsidR="001E6018" w:rsidRPr="005C1D7A">
        <w:rPr>
          <w:rStyle w:val="FootnoteReference"/>
          <w:b/>
          <w:sz w:val="20"/>
          <w:szCs w:val="24"/>
          <w:vertAlign w:val="baseline"/>
        </w:rPr>
        <w:footnoteReference w:customMarkFollows="1" w:id="1"/>
        <w:t>*</w:t>
      </w:r>
      <w:r w:rsidR="001E6018" w:rsidRPr="005C1D7A">
        <w:rPr>
          <w:b/>
        </w:rPr>
        <w:t xml:space="preserve"> </w:t>
      </w:r>
      <w:r w:rsidRPr="005C1D7A">
        <w:rPr>
          <w:b/>
        </w:rPr>
        <w:t>о 129-м заседании,</w:t>
      </w:r>
    </w:p>
    <w:p w:rsidR="00EA7B76" w:rsidRPr="00982392" w:rsidRDefault="00EA7B76" w:rsidP="005C1D7A">
      <w:r w:rsidRPr="00982392">
        <w:t xml:space="preserve">состоявшемся во Дворце Вильсона в Женеве, </w:t>
      </w:r>
    </w:p>
    <w:p w:rsidR="00EA7B76" w:rsidRPr="00982392" w:rsidRDefault="00EA7B76" w:rsidP="005C1D7A">
      <w:r w:rsidRPr="00982392">
        <w:t>во вторник</w:t>
      </w:r>
      <w:r>
        <w:t>,</w:t>
      </w:r>
      <w:r w:rsidRPr="00982392">
        <w:t xml:space="preserve"> 27 апреля 2010</w:t>
      </w:r>
      <w:r>
        <w:t xml:space="preserve"> </w:t>
      </w:r>
      <w:r w:rsidRPr="00982392">
        <w:t>года, в 10 ч. 00 м.</w:t>
      </w:r>
    </w:p>
    <w:p w:rsidR="00EA7B76" w:rsidRDefault="00EA7B76" w:rsidP="005C1D7A">
      <w:pPr>
        <w:spacing w:before="120"/>
      </w:pPr>
      <w:r w:rsidRPr="00982392">
        <w:rPr>
          <w:i/>
        </w:rPr>
        <w:t>Председатель</w:t>
      </w:r>
      <w:r>
        <w:t>:</w:t>
      </w:r>
      <w:r>
        <w:tab/>
        <w:t>г</w:t>
      </w:r>
      <w:r w:rsidRPr="00982392">
        <w:t xml:space="preserve">-н </w:t>
      </w:r>
      <w:proofErr w:type="spellStart"/>
      <w:r w:rsidRPr="00982392">
        <w:t>Э</w:t>
      </w:r>
      <w:r w:rsidR="00D97E21">
        <w:t>д-</w:t>
      </w:r>
      <w:r w:rsidRPr="00982392">
        <w:t>Джамри</w:t>
      </w:r>
      <w:proofErr w:type="spellEnd"/>
    </w:p>
    <w:p w:rsidR="00EA7B76" w:rsidRPr="005C1D7A" w:rsidRDefault="00EA7B76" w:rsidP="005C1D7A">
      <w:pPr>
        <w:pStyle w:val="SingleTxtGR"/>
        <w:spacing w:before="360" w:after="240"/>
        <w:ind w:left="0"/>
        <w:rPr>
          <w:sz w:val="28"/>
          <w:szCs w:val="28"/>
        </w:rPr>
      </w:pPr>
      <w:r w:rsidRPr="005C1D7A">
        <w:rPr>
          <w:sz w:val="28"/>
          <w:szCs w:val="28"/>
        </w:rPr>
        <w:t>Содержание</w:t>
      </w:r>
    </w:p>
    <w:p w:rsidR="00EA7B76" w:rsidRPr="00982392" w:rsidRDefault="00EA7B76" w:rsidP="005C1D7A">
      <w:pPr>
        <w:pStyle w:val="SingleTxtGR"/>
      </w:pPr>
      <w:r w:rsidRPr="00982392">
        <w:t>Рассмотрение докладов, представляемых государствами-участниками в соо</w:t>
      </w:r>
      <w:r w:rsidRPr="00982392">
        <w:t>т</w:t>
      </w:r>
      <w:r w:rsidRPr="00982392">
        <w:t>ветствии со статьей 73 Конвенции (</w:t>
      </w:r>
      <w:r w:rsidRPr="00982392">
        <w:rPr>
          <w:i/>
        </w:rPr>
        <w:t>продолжение</w:t>
      </w:r>
      <w:r w:rsidRPr="00982392">
        <w:t>)</w:t>
      </w:r>
    </w:p>
    <w:p w:rsidR="00E65DF8" w:rsidRDefault="00253A6E" w:rsidP="005C1D7A">
      <w:pPr>
        <w:pStyle w:val="SingleTxtGR"/>
      </w:pPr>
      <w:r>
        <w:rPr>
          <w:i/>
        </w:rPr>
        <w:tab/>
      </w:r>
      <w:r w:rsidR="00EA7B76" w:rsidRPr="00982392">
        <w:rPr>
          <w:i/>
        </w:rPr>
        <w:t>Первоначальный доклад Алжира</w:t>
      </w:r>
      <w:r w:rsidR="00EA7B76" w:rsidRPr="00982392">
        <w:t xml:space="preserve"> (продолжение)</w:t>
      </w:r>
    </w:p>
    <w:p w:rsidR="00EA7B76" w:rsidRPr="00982392" w:rsidRDefault="00E65DF8" w:rsidP="005C1D7A">
      <w:pPr>
        <w:pStyle w:val="SingleTxtGR"/>
      </w:pPr>
      <w:r>
        <w:br w:type="page"/>
      </w:r>
      <w:r w:rsidR="00EA7B76" w:rsidRPr="00982392">
        <w:rPr>
          <w:i/>
        </w:rPr>
        <w:t>Заседание открывается в 10 ч. 15 м</w:t>
      </w:r>
      <w:r w:rsidR="00EA7B76" w:rsidRPr="00982392">
        <w:t>.</w:t>
      </w:r>
    </w:p>
    <w:p w:rsidR="00EA7B76" w:rsidRPr="00982392" w:rsidRDefault="00EA7B76" w:rsidP="005C1D7A">
      <w:pPr>
        <w:pStyle w:val="SingleTxtGR"/>
      </w:pPr>
      <w:r w:rsidRPr="004D68AB">
        <w:rPr>
          <w:b/>
        </w:rPr>
        <w:t>Рассмотрение докладов, представляемых государствами-участниками в с</w:t>
      </w:r>
      <w:r w:rsidRPr="004D68AB">
        <w:rPr>
          <w:b/>
        </w:rPr>
        <w:t>о</w:t>
      </w:r>
      <w:r w:rsidRPr="004D68AB">
        <w:rPr>
          <w:b/>
        </w:rPr>
        <w:t xml:space="preserve">ответствии со статьей 73 Конвенции </w:t>
      </w:r>
      <w:r w:rsidRPr="00982392">
        <w:t>(</w:t>
      </w:r>
      <w:r w:rsidRPr="00982392">
        <w:rPr>
          <w:i/>
        </w:rPr>
        <w:t>продолжение</w:t>
      </w:r>
      <w:r w:rsidRPr="00982392">
        <w:t>)</w:t>
      </w:r>
    </w:p>
    <w:p w:rsidR="00EA7B76" w:rsidRPr="00982392" w:rsidRDefault="00EA7B76" w:rsidP="005C1D7A">
      <w:pPr>
        <w:pStyle w:val="SingleTxtGR"/>
      </w:pPr>
      <w:r w:rsidRPr="00403AA2">
        <w:rPr>
          <w:i/>
        </w:rPr>
        <w:t xml:space="preserve">Первоначальный доклад Алжира </w:t>
      </w:r>
      <w:r w:rsidRPr="00982392">
        <w:t>(продолжение) (</w:t>
      </w:r>
      <w:proofErr w:type="spellStart"/>
      <w:r w:rsidRPr="00982392">
        <w:rPr>
          <w:lang w:val="en-US"/>
        </w:rPr>
        <w:t>CMW</w:t>
      </w:r>
      <w:proofErr w:type="spellEnd"/>
      <w:r w:rsidRPr="00982392">
        <w:t>/</w:t>
      </w:r>
      <w:r w:rsidRPr="00982392">
        <w:rPr>
          <w:lang w:val="en-US"/>
        </w:rPr>
        <w:t>C</w:t>
      </w:r>
      <w:r w:rsidRPr="00982392">
        <w:t>/</w:t>
      </w:r>
      <w:proofErr w:type="spellStart"/>
      <w:r w:rsidRPr="00982392">
        <w:rPr>
          <w:lang w:val="en-US"/>
        </w:rPr>
        <w:t>DZA</w:t>
      </w:r>
      <w:proofErr w:type="spellEnd"/>
      <w:r w:rsidRPr="00982392">
        <w:t xml:space="preserve">/1; </w:t>
      </w:r>
      <w:proofErr w:type="spellStart"/>
      <w:r w:rsidRPr="00982392">
        <w:rPr>
          <w:lang w:val="en-US"/>
        </w:rPr>
        <w:t>CMW</w:t>
      </w:r>
      <w:proofErr w:type="spellEnd"/>
      <w:r w:rsidRPr="00982392">
        <w:t>/</w:t>
      </w:r>
      <w:r w:rsidRPr="00982392">
        <w:rPr>
          <w:lang w:val="en-US"/>
        </w:rPr>
        <w:t>C</w:t>
      </w:r>
      <w:r w:rsidRPr="00982392">
        <w:t>/</w:t>
      </w:r>
      <w:proofErr w:type="spellStart"/>
      <w:r w:rsidRPr="00982392">
        <w:rPr>
          <w:lang w:val="en-US"/>
        </w:rPr>
        <w:t>DZA</w:t>
      </w:r>
      <w:proofErr w:type="spellEnd"/>
      <w:r w:rsidRPr="00982392">
        <w:t>/</w:t>
      </w:r>
      <w:r w:rsidRPr="00982392">
        <w:rPr>
          <w:lang w:val="en-US"/>
        </w:rPr>
        <w:t>Q</w:t>
      </w:r>
      <w:r w:rsidRPr="00982392">
        <w:t xml:space="preserve">/1 и </w:t>
      </w:r>
      <w:r w:rsidRPr="00982392">
        <w:rPr>
          <w:lang w:val="en-US"/>
        </w:rPr>
        <w:t>Add</w:t>
      </w:r>
      <w:r w:rsidRPr="00982392">
        <w:t xml:space="preserve">.1; </w:t>
      </w:r>
      <w:r w:rsidRPr="00982392">
        <w:rPr>
          <w:lang w:val="en-US"/>
        </w:rPr>
        <w:t>HRI</w:t>
      </w:r>
      <w:r w:rsidRPr="00982392">
        <w:t>/</w:t>
      </w:r>
      <w:r w:rsidRPr="00982392">
        <w:rPr>
          <w:lang w:val="en-US"/>
        </w:rPr>
        <w:t>CORE</w:t>
      </w:r>
      <w:r w:rsidRPr="00982392">
        <w:t>/1/</w:t>
      </w:r>
      <w:r w:rsidRPr="00982392">
        <w:rPr>
          <w:lang w:val="en-US"/>
        </w:rPr>
        <w:t>Add</w:t>
      </w:r>
      <w:r w:rsidRPr="00982392">
        <w:t>.127)</w:t>
      </w:r>
    </w:p>
    <w:p w:rsidR="00EA7B76" w:rsidRPr="00982392" w:rsidRDefault="00EA7B76" w:rsidP="005C1D7A">
      <w:pPr>
        <w:pStyle w:val="SingleTxtGR"/>
      </w:pPr>
      <w:r w:rsidRPr="00982392">
        <w:t>1.</w:t>
      </w:r>
      <w:r w:rsidRPr="00982392">
        <w:tab/>
      </w:r>
      <w:r w:rsidRPr="004D68AB">
        <w:rPr>
          <w:b/>
        </w:rPr>
        <w:t>Председатель</w:t>
      </w:r>
      <w:r w:rsidRPr="00982392">
        <w:t xml:space="preserve"> предлагает делегации Алжира занять места за столом К</w:t>
      </w:r>
      <w:r w:rsidRPr="00982392">
        <w:t>о</w:t>
      </w:r>
      <w:r w:rsidRPr="00982392">
        <w:t>митета и продолжить отвечать на вопросы, заданные в ходе предыдущего зас</w:t>
      </w:r>
      <w:r w:rsidRPr="00982392">
        <w:t>е</w:t>
      </w:r>
      <w:r w:rsidRPr="00982392">
        <w:t>дания.</w:t>
      </w:r>
    </w:p>
    <w:p w:rsidR="00EA7B76" w:rsidRPr="00982392" w:rsidRDefault="00EA7B76" w:rsidP="005C1D7A">
      <w:pPr>
        <w:pStyle w:val="SingleTxtGR"/>
      </w:pPr>
      <w:r w:rsidRPr="00982392">
        <w:t>2.</w:t>
      </w:r>
      <w:r w:rsidRPr="00982392">
        <w:tab/>
      </w:r>
      <w:r w:rsidRPr="004D68AB">
        <w:rPr>
          <w:b/>
        </w:rPr>
        <w:t xml:space="preserve">Г-н </w:t>
      </w:r>
      <w:proofErr w:type="spellStart"/>
      <w:r w:rsidRPr="004D68AB">
        <w:rPr>
          <w:b/>
        </w:rPr>
        <w:t>Джазаири</w:t>
      </w:r>
      <w:proofErr w:type="spellEnd"/>
      <w:r w:rsidRPr="004D68AB">
        <w:rPr>
          <w:b/>
        </w:rPr>
        <w:t xml:space="preserve"> </w:t>
      </w:r>
      <w:r w:rsidRPr="00982392">
        <w:t>(Алжир) говорит, что делегация сгруппировала оставши</w:t>
      </w:r>
      <w:r w:rsidRPr="00982392">
        <w:t>е</w:t>
      </w:r>
      <w:r w:rsidRPr="00982392">
        <w:t>ся вопр</w:t>
      </w:r>
      <w:r w:rsidRPr="00982392">
        <w:t>о</w:t>
      </w:r>
      <w:r w:rsidRPr="00982392">
        <w:t>сы по темам.</w:t>
      </w:r>
    </w:p>
    <w:p w:rsidR="00EA7B76" w:rsidRPr="00982392" w:rsidRDefault="00EA7B76" w:rsidP="005C1D7A">
      <w:pPr>
        <w:pStyle w:val="SingleTxtGR"/>
      </w:pPr>
      <w:r w:rsidRPr="00982392">
        <w:t>3.</w:t>
      </w:r>
      <w:r w:rsidRPr="00982392">
        <w:tab/>
      </w:r>
      <w:r w:rsidRPr="004D68AB">
        <w:rPr>
          <w:b/>
        </w:rPr>
        <w:t xml:space="preserve">Г-н </w:t>
      </w:r>
      <w:proofErr w:type="spellStart"/>
      <w:r w:rsidRPr="004D68AB">
        <w:rPr>
          <w:b/>
        </w:rPr>
        <w:t>Гауау</w:t>
      </w:r>
      <w:proofErr w:type="spellEnd"/>
      <w:r w:rsidRPr="00982392">
        <w:t xml:space="preserve"> (Алжир) говорит, что Алжир подписал </w:t>
      </w:r>
      <w:r w:rsidR="00403AA2" w:rsidRPr="00982392">
        <w:t xml:space="preserve">в 1960-х и 1970-х годах </w:t>
      </w:r>
      <w:r w:rsidRPr="00982392">
        <w:t>ряд двусторонних миграционных соглашений со странами Магриба. Впосле</w:t>
      </w:r>
      <w:r w:rsidRPr="00982392">
        <w:t>д</w:t>
      </w:r>
      <w:r w:rsidRPr="00982392">
        <w:t xml:space="preserve">ствии аналогичные соглашения были подписаны с соседними государствами, расположенными </w:t>
      </w:r>
      <w:r w:rsidR="00403AA2">
        <w:t>к югу от Сахары, включая Мали. Совсем недавно</w:t>
      </w:r>
      <w:r w:rsidRPr="00982392">
        <w:t xml:space="preserve"> двусторо</w:t>
      </w:r>
      <w:r w:rsidRPr="00982392">
        <w:t>н</w:t>
      </w:r>
      <w:r w:rsidRPr="00982392">
        <w:t>ние миграционные соглашения</w:t>
      </w:r>
      <w:r w:rsidR="00EC6605" w:rsidRPr="00EC6605">
        <w:t xml:space="preserve"> </w:t>
      </w:r>
      <w:r w:rsidR="00EC6605" w:rsidRPr="00982392">
        <w:t>были подписаны</w:t>
      </w:r>
      <w:r w:rsidRPr="00982392">
        <w:t xml:space="preserve"> с Францией, Испанией, Герм</w:t>
      </w:r>
      <w:r w:rsidRPr="00982392">
        <w:t>а</w:t>
      </w:r>
      <w:r w:rsidRPr="00982392">
        <w:t>нией, Италией, Швейцарией и Соединенным Королевством. В соглашениях с четырьмя последними государствами были надлежащим образом учтены пол</w:t>
      </w:r>
      <w:r w:rsidRPr="00982392">
        <w:t>о</w:t>
      </w:r>
      <w:r w:rsidRPr="00982392">
        <w:t>жения статьи 22 Конвенции, касающиеся, в частн</w:t>
      </w:r>
      <w:r w:rsidRPr="00982392">
        <w:t>о</w:t>
      </w:r>
      <w:r w:rsidRPr="00982392">
        <w:t>сти, коллективных высылок и уведомления о решении о высылке.</w:t>
      </w:r>
    </w:p>
    <w:p w:rsidR="00EA7B76" w:rsidRPr="00982392" w:rsidRDefault="00EA7B76" w:rsidP="005C1D7A">
      <w:pPr>
        <w:pStyle w:val="SingleTxtGR"/>
      </w:pPr>
      <w:r w:rsidRPr="00982392">
        <w:t>4.</w:t>
      </w:r>
      <w:r w:rsidRPr="00982392">
        <w:tab/>
      </w:r>
      <w:r w:rsidRPr="004D68AB">
        <w:rPr>
          <w:b/>
        </w:rPr>
        <w:t xml:space="preserve">Г-н </w:t>
      </w:r>
      <w:proofErr w:type="spellStart"/>
      <w:r w:rsidRPr="004D68AB">
        <w:rPr>
          <w:b/>
        </w:rPr>
        <w:t>Бурбия</w:t>
      </w:r>
      <w:proofErr w:type="spellEnd"/>
      <w:r w:rsidRPr="004D68AB">
        <w:rPr>
          <w:b/>
        </w:rPr>
        <w:t xml:space="preserve"> </w:t>
      </w:r>
      <w:r w:rsidRPr="00982392">
        <w:t>(Алжир) говорит, что двусторонние соглашения о социал</w:t>
      </w:r>
      <w:r w:rsidRPr="00982392">
        <w:t>ь</w:t>
      </w:r>
      <w:r w:rsidRPr="00982392">
        <w:t>ном обесп</w:t>
      </w:r>
      <w:r w:rsidRPr="00982392">
        <w:t>е</w:t>
      </w:r>
      <w:r w:rsidRPr="00982392">
        <w:t>чении были заключены с Бельгией, Францией, Ливийской Арабской Джамахирией, Румынией и Тунисом. Они охватывают такие вопросы, как м</w:t>
      </w:r>
      <w:r w:rsidRPr="00982392">
        <w:t>е</w:t>
      </w:r>
      <w:r w:rsidRPr="00982392">
        <w:t xml:space="preserve">дицинское страхование, декретный отпуск, несчастные случаи </w:t>
      </w:r>
      <w:r w:rsidR="00EC6605">
        <w:t xml:space="preserve">и заболевания </w:t>
      </w:r>
      <w:r w:rsidRPr="00982392">
        <w:t>на работе и семейные п</w:t>
      </w:r>
      <w:r w:rsidRPr="00982392">
        <w:t>о</w:t>
      </w:r>
      <w:r w:rsidRPr="00982392">
        <w:t>собия.</w:t>
      </w:r>
    </w:p>
    <w:p w:rsidR="00EA7B76" w:rsidRPr="00982392" w:rsidRDefault="00EA7B76" w:rsidP="005C1D7A">
      <w:pPr>
        <w:pStyle w:val="SingleTxtGR"/>
      </w:pPr>
      <w:r w:rsidRPr="00982392">
        <w:t>5.</w:t>
      </w:r>
      <w:r w:rsidRPr="00982392">
        <w:tab/>
      </w:r>
      <w:r w:rsidRPr="004D68AB">
        <w:rPr>
          <w:b/>
        </w:rPr>
        <w:t xml:space="preserve">Г-н </w:t>
      </w:r>
      <w:proofErr w:type="spellStart"/>
      <w:r w:rsidRPr="004D68AB">
        <w:rPr>
          <w:b/>
        </w:rPr>
        <w:t>Каси</w:t>
      </w:r>
      <w:proofErr w:type="spellEnd"/>
      <w:r w:rsidRPr="004D68AB">
        <w:rPr>
          <w:b/>
        </w:rPr>
        <w:t xml:space="preserve"> </w:t>
      </w:r>
      <w:r w:rsidRPr="00982392">
        <w:t>(Алжир) говорит, что налажена координация между различн</w:t>
      </w:r>
      <w:r w:rsidRPr="00982392">
        <w:t>ы</w:t>
      </w:r>
      <w:r w:rsidRPr="00982392">
        <w:t xml:space="preserve">ми </w:t>
      </w:r>
      <w:r w:rsidR="00EC6605">
        <w:t>ведомствами, занимающимися</w:t>
      </w:r>
      <w:r w:rsidRPr="00982392">
        <w:t xml:space="preserve"> вопросами нерегулярной миграции, такими как Министерство иностранных дел, Министерство внутренних дел, Министе</w:t>
      </w:r>
      <w:r w:rsidRPr="00982392">
        <w:t>р</w:t>
      </w:r>
      <w:r w:rsidRPr="00982392">
        <w:t xml:space="preserve">ство </w:t>
      </w:r>
      <w:r w:rsidR="00EC6605">
        <w:t>обороны</w:t>
      </w:r>
      <w:r w:rsidRPr="00982392">
        <w:t xml:space="preserve"> и Министерство здравоохранения. В 1970-х годах в этих целях был учрежден </w:t>
      </w:r>
      <w:r w:rsidR="00EC6605">
        <w:t>ведомственный</w:t>
      </w:r>
      <w:r w:rsidRPr="00982392">
        <w:t xml:space="preserve"> комитет. Он публикует сообщения о въезде ин</w:t>
      </w:r>
      <w:r w:rsidRPr="00982392">
        <w:t>о</w:t>
      </w:r>
      <w:r w:rsidRPr="00982392">
        <w:t>странцев в Алжир и выезде из него. Подобные комитеты действуют также на уровне вилай</w:t>
      </w:r>
      <w:r w:rsidR="00EC6605">
        <w:t>етов</w:t>
      </w:r>
      <w:r w:rsidRPr="00982392">
        <w:t xml:space="preserve"> (</w:t>
      </w:r>
      <w:r w:rsidR="00EC6605">
        <w:t>провинций</w:t>
      </w:r>
      <w:r w:rsidRPr="00982392">
        <w:t xml:space="preserve">), хотя Министерство иностранных дел в них не представлено. </w:t>
      </w:r>
    </w:p>
    <w:p w:rsidR="00EA7B76" w:rsidRPr="00982392" w:rsidRDefault="00EA7B76" w:rsidP="005C1D7A">
      <w:pPr>
        <w:pStyle w:val="SingleTxtGR"/>
      </w:pPr>
      <w:r w:rsidRPr="00982392">
        <w:t>6.</w:t>
      </w:r>
      <w:r w:rsidRPr="00982392">
        <w:tab/>
      </w:r>
      <w:r w:rsidRPr="004D68AB">
        <w:rPr>
          <w:b/>
        </w:rPr>
        <w:t xml:space="preserve">Г-н </w:t>
      </w:r>
      <w:proofErr w:type="spellStart"/>
      <w:r w:rsidRPr="004D68AB">
        <w:rPr>
          <w:b/>
        </w:rPr>
        <w:t>Хадид</w:t>
      </w:r>
      <w:proofErr w:type="spellEnd"/>
      <w:r w:rsidRPr="004D68AB">
        <w:rPr>
          <w:b/>
        </w:rPr>
        <w:t xml:space="preserve"> </w:t>
      </w:r>
      <w:r w:rsidRPr="00982392">
        <w:t>(Алжир) говорит, что в соответствии с Законом № 08-11 о п</w:t>
      </w:r>
      <w:r w:rsidRPr="00982392">
        <w:t>о</w:t>
      </w:r>
      <w:r w:rsidRPr="00982392">
        <w:t>рядке въезда, пребывания и передвижения иностранных граждан в Алжире, в</w:t>
      </w:r>
      <w:r w:rsidRPr="00982392">
        <w:t>ы</w:t>
      </w:r>
      <w:r w:rsidRPr="00982392">
        <w:t>сылка иностранных граждан из страны должна санкционироваться Министе</w:t>
      </w:r>
      <w:r w:rsidRPr="00982392">
        <w:t>р</w:t>
      </w:r>
      <w:r w:rsidRPr="00982392">
        <w:t>ством внутренних дел. В соответствии со статьей 30 Закона лица, в отн</w:t>
      </w:r>
      <w:r w:rsidRPr="00982392">
        <w:t>о</w:t>
      </w:r>
      <w:r w:rsidRPr="00982392">
        <w:t>шении которых принято решение о высылке, должны быть о нем уведомлены и иметь от 48 часов до 15 дней на то, чтобы покинуть территорию Алжира. Они вправе обжаловать решение в течение пяти дней с момента получения уведомления, при этом исполнение решения о высылке должно быть приостановлено. Суды должны принять решение по апелляции в течение 20 дней, опять же при усл</w:t>
      </w:r>
      <w:r w:rsidRPr="00982392">
        <w:t>о</w:t>
      </w:r>
      <w:r w:rsidRPr="00982392">
        <w:t>вии приостановления выполнения решения. Согласно статье 32 Закона, выпо</w:t>
      </w:r>
      <w:r w:rsidRPr="00982392">
        <w:t>л</w:t>
      </w:r>
      <w:r w:rsidRPr="00982392">
        <w:t>нение решения может быть приостановлено в случае форс-мажора, например, если иностранный граждан</w:t>
      </w:r>
      <w:r w:rsidR="00936BEF">
        <w:t>ин</w:t>
      </w:r>
      <w:r w:rsidRPr="00982392">
        <w:t>, подлежащий высылке, докажет, что оплачивал обучение или обеспечивал иные потребности детей, рожденных на территории Алжира, или если решение о высылке было вынесено в отношении сироты или беременной женщины. Иностранные граждане могут обращаться за помощью в дипломатические или консульские представительства своего государства в А</w:t>
      </w:r>
      <w:r w:rsidRPr="00982392">
        <w:t>л</w:t>
      </w:r>
      <w:r w:rsidRPr="00982392">
        <w:t>жире, а также пользоваться услугами адвоката и переводчика. Если будет док</w:t>
      </w:r>
      <w:r w:rsidRPr="00982392">
        <w:t>а</w:t>
      </w:r>
      <w:r w:rsidRPr="00982392">
        <w:t>зано, что они не могут покинуть территорию Алжира, Министерство внутре</w:t>
      </w:r>
      <w:r w:rsidRPr="00982392">
        <w:t>н</w:t>
      </w:r>
      <w:r w:rsidRPr="00982392">
        <w:t>них дел выдает им вид на жительство на фиксирова</w:t>
      </w:r>
      <w:r w:rsidRPr="00982392">
        <w:t>н</w:t>
      </w:r>
      <w:r w:rsidRPr="00982392">
        <w:t>ный срок до того времени, пока не появится возможность выполнить решение о высы</w:t>
      </w:r>
      <w:r w:rsidRPr="00982392">
        <w:t>л</w:t>
      </w:r>
      <w:r w:rsidRPr="00982392">
        <w:t xml:space="preserve">ке. </w:t>
      </w:r>
    </w:p>
    <w:p w:rsidR="00EA7B76" w:rsidRPr="00982392" w:rsidRDefault="00EA7B76" w:rsidP="005C1D7A">
      <w:pPr>
        <w:pStyle w:val="SingleTxtGR"/>
      </w:pPr>
      <w:r w:rsidRPr="00982392">
        <w:t>7.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Джазаири</w:t>
      </w:r>
      <w:proofErr w:type="spellEnd"/>
      <w:r w:rsidRPr="00154D83">
        <w:rPr>
          <w:b/>
        </w:rPr>
        <w:t xml:space="preserve"> </w:t>
      </w:r>
      <w:r w:rsidRPr="00982392">
        <w:t>(Алжир) говорит, что основания для освобождения от в</w:t>
      </w:r>
      <w:r w:rsidRPr="00982392">
        <w:t>ы</w:t>
      </w:r>
      <w:r w:rsidR="00936BEF">
        <w:t>сылки, такие</w:t>
      </w:r>
      <w:r w:rsidRPr="00982392">
        <w:t xml:space="preserve"> как беременность, должны учитываться административными о</w:t>
      </w:r>
      <w:r w:rsidRPr="00982392">
        <w:t>р</w:t>
      </w:r>
      <w:r w:rsidRPr="00982392">
        <w:t>ганами до вынесения решения. Вместе с тем если это не было сделано, лицо, подлежащее высылке, может подать апелляцию, и в этом случае выполнение вынесенного решения о высылке будет приостановлено.</w:t>
      </w:r>
    </w:p>
    <w:p w:rsidR="00EA7B76" w:rsidRPr="00982392" w:rsidRDefault="00EA7B76" w:rsidP="005C1D7A">
      <w:pPr>
        <w:pStyle w:val="SingleTxtGR"/>
      </w:pPr>
      <w:r w:rsidRPr="00982392">
        <w:t>8.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Каси</w:t>
      </w:r>
      <w:proofErr w:type="spellEnd"/>
      <w:r w:rsidRPr="00982392">
        <w:t xml:space="preserve"> (Алжир) говорит, что алжирское законодательство гарантирует </w:t>
      </w:r>
      <w:r w:rsidR="00EC6605">
        <w:t>защиту собственности трудящихся-</w:t>
      </w:r>
      <w:r w:rsidRPr="00982392">
        <w:t>мигрантов, независимо от их статуса, в с</w:t>
      </w:r>
      <w:r w:rsidRPr="00982392">
        <w:t>о</w:t>
      </w:r>
      <w:r w:rsidRPr="00982392">
        <w:t>ответствии с международными и двусторонними соглашениями по этому в</w:t>
      </w:r>
      <w:r w:rsidRPr="00982392">
        <w:t>о</w:t>
      </w:r>
      <w:r w:rsidRPr="00982392">
        <w:t>просу. В действительности каждый раз при заключении соглашения о репа</w:t>
      </w:r>
      <w:r w:rsidRPr="00982392">
        <w:t>т</w:t>
      </w:r>
      <w:r w:rsidRPr="00982392">
        <w:t>риации или возвращении беженцев Алжир требует гарантий защиты соответс</w:t>
      </w:r>
      <w:r w:rsidRPr="00982392">
        <w:t>т</w:t>
      </w:r>
      <w:r w:rsidRPr="00982392">
        <w:t>вующих лиц и их собс</w:t>
      </w:r>
      <w:r w:rsidRPr="00982392">
        <w:t>т</w:t>
      </w:r>
      <w:r w:rsidRPr="00982392">
        <w:t xml:space="preserve">венности. </w:t>
      </w:r>
    </w:p>
    <w:p w:rsidR="00EA7B76" w:rsidRPr="00982392" w:rsidRDefault="00EA7B76" w:rsidP="005C1D7A">
      <w:pPr>
        <w:pStyle w:val="SingleTxtGR"/>
      </w:pPr>
      <w:r w:rsidRPr="00982392">
        <w:t>9.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Джазаири</w:t>
      </w:r>
      <w:proofErr w:type="spellEnd"/>
      <w:r w:rsidRPr="00982392">
        <w:t xml:space="preserve"> (Алжир) говорит, что власти Алжира не получали никаких жалоб</w:t>
      </w:r>
      <w:r w:rsidR="00EC6605">
        <w:t>, касающихся</w:t>
      </w:r>
      <w:r w:rsidRPr="00982392">
        <w:t xml:space="preserve"> жестоко</w:t>
      </w:r>
      <w:r w:rsidR="00EC6605">
        <w:t>го</w:t>
      </w:r>
      <w:r w:rsidRPr="00982392">
        <w:t xml:space="preserve"> об</w:t>
      </w:r>
      <w:r w:rsidR="00EC6605">
        <w:t>ращения</w:t>
      </w:r>
      <w:r w:rsidRPr="00982392">
        <w:t xml:space="preserve"> с женщинами-мигрантами, но будут признательны за любую информацию </w:t>
      </w:r>
      <w:r w:rsidR="0030522A">
        <w:t>о</w:t>
      </w:r>
      <w:r w:rsidRPr="00982392">
        <w:t xml:space="preserve"> конкретных случа</w:t>
      </w:r>
      <w:r w:rsidR="0030522A">
        <w:t>ях</w:t>
      </w:r>
      <w:r w:rsidRPr="00982392">
        <w:t>, которой может располагать Комитет. Алжир не проводил социальное исследование по пробл</w:t>
      </w:r>
      <w:r w:rsidRPr="00982392">
        <w:t>е</w:t>
      </w:r>
      <w:r w:rsidRPr="00982392">
        <w:t>мам мигрантов, что, несомненно, является пробелом, который он намерен во</w:t>
      </w:r>
      <w:r w:rsidRPr="00982392">
        <w:t>с</w:t>
      </w:r>
      <w:r w:rsidRPr="00982392">
        <w:t>полнить в надлежащем поря</w:t>
      </w:r>
      <w:r w:rsidRPr="00982392">
        <w:t>д</w:t>
      </w:r>
      <w:r w:rsidRPr="00982392">
        <w:t>ке.</w:t>
      </w:r>
    </w:p>
    <w:p w:rsidR="00EA7B76" w:rsidRPr="00982392" w:rsidRDefault="00EA7B76" w:rsidP="005C1D7A">
      <w:pPr>
        <w:pStyle w:val="SingleTxtGR"/>
      </w:pPr>
      <w:r w:rsidRPr="00982392">
        <w:t>10.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Гауау</w:t>
      </w:r>
      <w:proofErr w:type="spellEnd"/>
      <w:r w:rsidRPr="00982392">
        <w:t xml:space="preserve"> (Алжир) говорит, что существует межведомственный комитет, занимающийся мигрантами, возвращенными в страну происхождения. Он пр</w:t>
      </w:r>
      <w:r w:rsidRPr="00982392">
        <w:t>е</w:t>
      </w:r>
      <w:r w:rsidRPr="00982392">
        <w:t>доставляет им кратковременную помощь в таких вопросах, как здравоохран</w:t>
      </w:r>
      <w:r w:rsidRPr="00982392">
        <w:t>е</w:t>
      </w:r>
      <w:r w:rsidRPr="00982392">
        <w:t>ние, административные процедуры и транспорт и пытается обеспечить соц</w:t>
      </w:r>
      <w:r w:rsidRPr="00982392">
        <w:t>и</w:t>
      </w:r>
      <w:r w:rsidRPr="00982392">
        <w:t xml:space="preserve">альную и экономическую </w:t>
      </w:r>
      <w:proofErr w:type="spellStart"/>
      <w:r w:rsidRPr="00982392">
        <w:t>реинтеграцию</w:t>
      </w:r>
      <w:proofErr w:type="spellEnd"/>
      <w:r w:rsidRPr="00982392">
        <w:t xml:space="preserve"> </w:t>
      </w:r>
      <w:r w:rsidR="0030522A">
        <w:t>с учетом их профессиональных</w:t>
      </w:r>
      <w:r w:rsidRPr="00982392">
        <w:t xml:space="preserve"> во</w:t>
      </w:r>
      <w:r w:rsidRPr="00982392">
        <w:t>з</w:t>
      </w:r>
      <w:r w:rsidRPr="00982392">
        <w:t>можност</w:t>
      </w:r>
      <w:r w:rsidR="0030522A">
        <w:t>ей</w:t>
      </w:r>
      <w:r w:rsidRPr="00982392">
        <w:t xml:space="preserve"> и квалифик</w:t>
      </w:r>
      <w:r w:rsidRPr="00982392">
        <w:t>а</w:t>
      </w:r>
      <w:r w:rsidRPr="00982392">
        <w:t>ци</w:t>
      </w:r>
      <w:r w:rsidR="0030522A">
        <w:t>и</w:t>
      </w:r>
      <w:r w:rsidRPr="00982392">
        <w:t>.</w:t>
      </w:r>
    </w:p>
    <w:p w:rsidR="00EA7B76" w:rsidRPr="00982392" w:rsidRDefault="00EA7B76" w:rsidP="005C1D7A">
      <w:pPr>
        <w:pStyle w:val="SingleTxtGR"/>
      </w:pPr>
      <w:r w:rsidRPr="00982392">
        <w:t>11.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Джазаири</w:t>
      </w:r>
      <w:proofErr w:type="spellEnd"/>
      <w:r w:rsidRPr="00154D83">
        <w:rPr>
          <w:b/>
        </w:rPr>
        <w:t xml:space="preserve"> </w:t>
      </w:r>
      <w:r w:rsidRPr="00982392">
        <w:t>(Алжир) говорит, что основной озабоченностью алжи</w:t>
      </w:r>
      <w:r w:rsidRPr="00982392">
        <w:t>р</w:t>
      </w:r>
      <w:r w:rsidRPr="00982392">
        <w:t xml:space="preserve">ского правительства является защита жизни иностранцев и граждан Алжира, пытающихся нелегально покинуть страну. Некоторые из них </w:t>
      </w:r>
      <w:r w:rsidR="0030522A">
        <w:t>идут на большой риск</w:t>
      </w:r>
      <w:r w:rsidRPr="00982392">
        <w:t xml:space="preserve">, пересекая Средиземное море на самодельных </w:t>
      </w:r>
      <w:proofErr w:type="spellStart"/>
      <w:r w:rsidRPr="00982392">
        <w:t>плавсредст</w:t>
      </w:r>
      <w:r w:rsidR="0030522A">
        <w:t>вах</w:t>
      </w:r>
      <w:proofErr w:type="spellEnd"/>
      <w:r w:rsidR="0030522A">
        <w:t>; регистрир</w:t>
      </w:r>
      <w:r w:rsidR="0030522A">
        <w:t>у</w:t>
      </w:r>
      <w:r w:rsidR="0030522A">
        <w:t>ется довольно много случаев гибели</w:t>
      </w:r>
      <w:r w:rsidRPr="00982392">
        <w:t xml:space="preserve">. В целях предотвращения такой практики </w:t>
      </w:r>
      <w:r w:rsidR="0030522A">
        <w:t>установлена</w:t>
      </w:r>
      <w:r w:rsidRPr="00982392">
        <w:t xml:space="preserve"> уголовная ответственность для лиц, занимающихся </w:t>
      </w:r>
      <w:r w:rsidR="0030522A">
        <w:t xml:space="preserve">ее </w:t>
      </w:r>
      <w:r w:rsidRPr="00982392">
        <w:t>организац</w:t>
      </w:r>
      <w:r w:rsidRPr="00982392">
        <w:t>и</w:t>
      </w:r>
      <w:r w:rsidRPr="00982392">
        <w:t>ей или уч</w:t>
      </w:r>
      <w:r w:rsidRPr="00982392">
        <w:t>а</w:t>
      </w:r>
      <w:r w:rsidRPr="00982392">
        <w:t xml:space="preserve">ствующих в </w:t>
      </w:r>
      <w:r w:rsidR="0030522A">
        <w:t>ней</w:t>
      </w:r>
      <w:r w:rsidRPr="00982392">
        <w:t>.</w:t>
      </w:r>
    </w:p>
    <w:p w:rsidR="00EA7B76" w:rsidRPr="00982392" w:rsidRDefault="00EA7B76" w:rsidP="005C1D7A">
      <w:pPr>
        <w:pStyle w:val="SingleTxtGR"/>
      </w:pPr>
      <w:r w:rsidRPr="00982392">
        <w:t>12.</w:t>
      </w:r>
      <w:r w:rsidRPr="00982392">
        <w:tab/>
        <w:t xml:space="preserve">Что касается неиспользуемой собственности, </w:t>
      </w:r>
      <w:r w:rsidR="0030522A">
        <w:t xml:space="preserve">то </w:t>
      </w:r>
      <w:r w:rsidR="00936BEF">
        <w:t>он указывает на ст</w:t>
      </w:r>
      <w:r w:rsidR="00936BEF">
        <w:t>а</w:t>
      </w:r>
      <w:r w:rsidR="00936BEF">
        <w:t>тью </w:t>
      </w:r>
      <w:r w:rsidRPr="00982392">
        <w:t xml:space="preserve">42 </w:t>
      </w:r>
      <w:r w:rsidR="0030522A" w:rsidRPr="00982392">
        <w:t>принятого 31 декабря 2009</w:t>
      </w:r>
      <w:r w:rsidR="0030522A">
        <w:t xml:space="preserve"> </w:t>
      </w:r>
      <w:r w:rsidR="0030522A" w:rsidRPr="00982392">
        <w:t xml:space="preserve">года </w:t>
      </w:r>
      <w:r w:rsidRPr="00982392">
        <w:t xml:space="preserve">Закона о финансах, в котором нет </w:t>
      </w:r>
      <w:r w:rsidR="0030522A">
        <w:t>ра</w:t>
      </w:r>
      <w:r w:rsidR="0030522A">
        <w:t>з</w:t>
      </w:r>
      <w:r w:rsidR="0030522A">
        <w:t>граничений между гражданами</w:t>
      </w:r>
      <w:r w:rsidRPr="00982392">
        <w:t xml:space="preserve"> или </w:t>
      </w:r>
      <w:proofErr w:type="spellStart"/>
      <w:r w:rsidRPr="00982392">
        <w:t>неграждан</w:t>
      </w:r>
      <w:r w:rsidR="0030522A">
        <w:t>ами</w:t>
      </w:r>
      <w:proofErr w:type="spellEnd"/>
      <w:r w:rsidRPr="00982392">
        <w:t>. Эта мера носит общий х</w:t>
      </w:r>
      <w:r w:rsidRPr="00982392">
        <w:t>а</w:t>
      </w:r>
      <w:r w:rsidRPr="00982392">
        <w:t xml:space="preserve">рактер и применяется в отношении определенных последствий колонизации Алжира, в частности, обращений за компенсацией за </w:t>
      </w:r>
      <w:r w:rsidR="000C2B8C">
        <w:t>оставленную</w:t>
      </w:r>
      <w:r w:rsidRPr="00982392">
        <w:t xml:space="preserve"> недвиж</w:t>
      </w:r>
      <w:r w:rsidRPr="00982392">
        <w:t>и</w:t>
      </w:r>
      <w:r w:rsidRPr="00982392">
        <w:t>мость, полученных от</w:t>
      </w:r>
      <w:r>
        <w:t xml:space="preserve"> </w:t>
      </w:r>
      <w:r w:rsidRPr="00982392">
        <w:t>бывших жителей, в том числе от тех, которые уже пол</w:t>
      </w:r>
      <w:r w:rsidRPr="00982392">
        <w:t>у</w:t>
      </w:r>
      <w:r w:rsidRPr="00982392">
        <w:t xml:space="preserve">чили компенсацию из других источников. Интересно отметить, </w:t>
      </w:r>
      <w:r w:rsidR="000C2B8C">
        <w:t>что в Комитет по правам ч</w:t>
      </w:r>
      <w:r w:rsidR="000C2B8C">
        <w:t>е</w:t>
      </w:r>
      <w:r w:rsidR="000C2B8C">
        <w:t>ловека подавалось немало сообщений о подобных случаях, но они</w:t>
      </w:r>
      <w:r w:rsidRPr="00982392">
        <w:t xml:space="preserve"> были признаны неприемлемыми, поскольку эти события имели место до рат</w:t>
      </w:r>
      <w:r w:rsidRPr="00982392">
        <w:t>и</w:t>
      </w:r>
      <w:r w:rsidRPr="00982392">
        <w:t>фикации Алжиром Международного пакта о гражданских и политических пр</w:t>
      </w:r>
      <w:r w:rsidRPr="00982392">
        <w:t>а</w:t>
      </w:r>
      <w:r w:rsidRPr="00982392">
        <w:t>вах.</w:t>
      </w:r>
    </w:p>
    <w:p w:rsidR="00EA7B76" w:rsidRPr="00982392" w:rsidRDefault="00EA7B76" w:rsidP="005C1D7A">
      <w:pPr>
        <w:pStyle w:val="SingleTxtGR"/>
      </w:pPr>
      <w:r w:rsidRPr="00982392">
        <w:t>13.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Гауау</w:t>
      </w:r>
      <w:proofErr w:type="spellEnd"/>
      <w:r w:rsidRPr="00154D83">
        <w:rPr>
          <w:b/>
        </w:rPr>
        <w:t xml:space="preserve"> </w:t>
      </w:r>
      <w:r w:rsidRPr="00982392">
        <w:t>(Алжир) говорит, что</w:t>
      </w:r>
      <w:r w:rsidR="000C2B8C">
        <w:t>, насколько</w:t>
      </w:r>
      <w:r w:rsidRPr="00982392">
        <w:t xml:space="preserve"> его делегация понимает ст</w:t>
      </w:r>
      <w:r w:rsidRPr="00982392">
        <w:t>а</w:t>
      </w:r>
      <w:r w:rsidRPr="00982392">
        <w:t>тью 3 (</w:t>
      </w:r>
      <w:r w:rsidRPr="00982392">
        <w:rPr>
          <w:lang w:val="en-US"/>
        </w:rPr>
        <w:t>d</w:t>
      </w:r>
      <w:r w:rsidRPr="00982392">
        <w:t>) Конвенции</w:t>
      </w:r>
      <w:r w:rsidR="000C2B8C">
        <w:t>, этот документ</w:t>
      </w:r>
      <w:r w:rsidRPr="00982392">
        <w:t xml:space="preserve"> не применяется к беженцам и лицам без гражданства. Недавнее увеличение миграционных потоков в Алжир и другие государства через Алжир свидетельствовало об отсутствии четкого разделения между мигрантами со статусом беженца и нерегулярными мигрантами. Для т</w:t>
      </w:r>
      <w:r w:rsidRPr="00982392">
        <w:t>о</w:t>
      </w:r>
      <w:r w:rsidRPr="00982392">
        <w:t>го чтобы исправить ситуацию</w:t>
      </w:r>
      <w:r w:rsidR="000C2B8C">
        <w:t>,</w:t>
      </w:r>
      <w:r w:rsidRPr="00982392">
        <w:t xml:space="preserve"> государственные структуры, ответственные за решение вопросов беженцев и лиц без гражданства, были реорганизованы, и были подготовлены новые правила, </w:t>
      </w:r>
      <w:r w:rsidR="000C2B8C">
        <w:t xml:space="preserve">более четко прописывающие </w:t>
      </w:r>
      <w:r w:rsidRPr="00982392">
        <w:t>их функции и об</w:t>
      </w:r>
      <w:r w:rsidRPr="00982392">
        <w:t>я</w:t>
      </w:r>
      <w:r w:rsidRPr="00982392">
        <w:t xml:space="preserve">занности. </w:t>
      </w:r>
    </w:p>
    <w:p w:rsidR="00EA7B76" w:rsidRPr="00982392" w:rsidRDefault="00EA7B76" w:rsidP="005C1D7A">
      <w:pPr>
        <w:pStyle w:val="SingleTxtGR"/>
      </w:pPr>
      <w:r w:rsidRPr="00982392">
        <w:t>14.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Джазаири</w:t>
      </w:r>
      <w:proofErr w:type="spellEnd"/>
      <w:r w:rsidRPr="00154D83">
        <w:rPr>
          <w:b/>
        </w:rPr>
        <w:t xml:space="preserve"> </w:t>
      </w:r>
      <w:r w:rsidRPr="00982392">
        <w:t xml:space="preserve">(Алжир) говорит, что </w:t>
      </w:r>
      <w:r w:rsidR="00F20AEA">
        <w:t>подделка паспортов −</w:t>
      </w:r>
      <w:r w:rsidRPr="00982392">
        <w:t xml:space="preserve"> это лишь часть пр</w:t>
      </w:r>
      <w:r w:rsidRPr="00982392">
        <w:t>о</w:t>
      </w:r>
      <w:r w:rsidRPr="00982392">
        <w:t xml:space="preserve">блемы нелегальной и </w:t>
      </w:r>
      <w:r w:rsidR="00936BEF" w:rsidRPr="00982392">
        <w:t>нерегулярной</w:t>
      </w:r>
      <w:r w:rsidRPr="00982392">
        <w:t xml:space="preserve"> миграции.</w:t>
      </w:r>
    </w:p>
    <w:p w:rsidR="00EA7B76" w:rsidRPr="00982392" w:rsidRDefault="00EA7B76" w:rsidP="005C1D7A">
      <w:pPr>
        <w:pStyle w:val="SingleTxtGR"/>
      </w:pPr>
      <w:r w:rsidRPr="00982392">
        <w:t>15.</w:t>
      </w:r>
      <w:r w:rsidRPr="00982392">
        <w:tab/>
      </w:r>
      <w:r w:rsidRPr="00154D83">
        <w:rPr>
          <w:b/>
        </w:rPr>
        <w:t xml:space="preserve">Г-н </w:t>
      </w:r>
      <w:proofErr w:type="spellStart"/>
      <w:r w:rsidRPr="00154D83">
        <w:rPr>
          <w:b/>
        </w:rPr>
        <w:t>Каси</w:t>
      </w:r>
      <w:proofErr w:type="spellEnd"/>
      <w:r w:rsidRPr="00982392">
        <w:t xml:space="preserve"> (Алжир) говорит, что Алжир принял ряд мер с целью соотве</w:t>
      </w:r>
      <w:r w:rsidRPr="00982392">
        <w:t>т</w:t>
      </w:r>
      <w:r w:rsidRPr="00982392">
        <w:t>ствия правилам Международной ассоциации авиатранспорта (</w:t>
      </w:r>
      <w:proofErr w:type="spellStart"/>
      <w:r w:rsidRPr="00982392">
        <w:t>ИАТА</w:t>
      </w:r>
      <w:proofErr w:type="spellEnd"/>
      <w:r w:rsidRPr="00982392">
        <w:t>), каса</w:t>
      </w:r>
      <w:r w:rsidRPr="00982392">
        <w:t>ю</w:t>
      </w:r>
      <w:r w:rsidRPr="00982392">
        <w:t>щимся проездных документов. Были выделены значительные средства на выд</w:t>
      </w:r>
      <w:r w:rsidRPr="00982392">
        <w:t>а</w:t>
      </w:r>
      <w:r w:rsidRPr="00982392">
        <w:t>чу биометрических паспортов, а также на подготовку персонала и закупку с</w:t>
      </w:r>
      <w:r w:rsidRPr="00982392">
        <w:t>о</w:t>
      </w:r>
      <w:r w:rsidRPr="00982392">
        <w:t>ответствующего оборудования для изготовления таких документов.</w:t>
      </w:r>
    </w:p>
    <w:p w:rsidR="00E463AA" w:rsidRPr="00A07A13" w:rsidRDefault="00E463AA" w:rsidP="00E463AA">
      <w:pPr>
        <w:pStyle w:val="SingleTxtGR"/>
      </w:pPr>
      <w:r w:rsidRPr="00A07A13">
        <w:t>16.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Бурбия</w:t>
      </w:r>
      <w:proofErr w:type="spellEnd"/>
      <w:r w:rsidRPr="00A07A13">
        <w:t xml:space="preserve"> (Алжир) говорит, что условия труда иностранцев регулир</w:t>
      </w:r>
      <w:r w:rsidRPr="00A07A13">
        <w:t>у</w:t>
      </w:r>
      <w:r w:rsidRPr="00A07A13">
        <w:t>ются Законом № 81-10 от 11 июня 1981 года об условиях занятости трудящихся и соответствующими подзаконными актами. Согласно положениям закона, ин</w:t>
      </w:r>
      <w:r w:rsidRPr="00A07A13">
        <w:t>о</w:t>
      </w:r>
      <w:r w:rsidRPr="00A07A13">
        <w:t>странные трудящиеся должны иметь разрешение на работу, в противном случае на их работодателей налагается штраф в размере от 5</w:t>
      </w:r>
      <w:r>
        <w:rPr>
          <w:lang w:val="en-US"/>
        </w:rPr>
        <w:t> </w:t>
      </w:r>
      <w:r w:rsidRPr="00A07A13">
        <w:t>000 до 10</w:t>
      </w:r>
      <w:r>
        <w:rPr>
          <w:lang w:val="en-US"/>
        </w:rPr>
        <w:t> </w:t>
      </w:r>
      <w:r w:rsidRPr="00A07A13">
        <w:t>000 алжирских динаров. Требование о выплате штрафа может налагаться и на самих работн</w:t>
      </w:r>
      <w:r w:rsidRPr="00A07A13">
        <w:t>и</w:t>
      </w:r>
      <w:r w:rsidRPr="00A07A13">
        <w:t>ков, но это положение редко применяется. На нелегальных мигрантов распр</w:t>
      </w:r>
      <w:r w:rsidRPr="00A07A13">
        <w:t>о</w:t>
      </w:r>
      <w:r w:rsidRPr="00A07A13">
        <w:t>страняются положения Закона № 08-11.</w:t>
      </w:r>
    </w:p>
    <w:p w:rsidR="00E463AA" w:rsidRPr="00A07A13" w:rsidRDefault="00E463AA" w:rsidP="00E463AA">
      <w:pPr>
        <w:pStyle w:val="SingleTxtGR"/>
      </w:pPr>
      <w:r w:rsidRPr="00A07A13">
        <w:t>17.</w:t>
      </w:r>
      <w:r w:rsidRPr="00A07A13">
        <w:tab/>
      </w:r>
      <w:r w:rsidRPr="00A07A13">
        <w:rPr>
          <w:b/>
        </w:rPr>
        <w:t xml:space="preserve">Г-жа </w:t>
      </w:r>
      <w:proofErr w:type="spellStart"/>
      <w:r w:rsidRPr="00A07A13">
        <w:rPr>
          <w:b/>
        </w:rPr>
        <w:t>Дрисс</w:t>
      </w:r>
      <w:proofErr w:type="spellEnd"/>
      <w:r w:rsidRPr="00A07A13">
        <w:t xml:space="preserve"> (Алжир) говорит, что семейные отношения и такие вопросы, как брак, развод, опека и попечительство и наследование, регулируются Семе</w:t>
      </w:r>
      <w:r w:rsidRPr="00A07A13">
        <w:t>й</w:t>
      </w:r>
      <w:r w:rsidRPr="00A07A13">
        <w:t>ным кодексом.</w:t>
      </w:r>
      <w:r>
        <w:t xml:space="preserve"> </w:t>
      </w:r>
      <w:r w:rsidRPr="00A07A13">
        <w:t>В соответствии с кодексом развод представляет собой, как пр</w:t>
      </w:r>
      <w:r w:rsidRPr="00A07A13">
        <w:t>а</w:t>
      </w:r>
      <w:r w:rsidRPr="00A07A13">
        <w:t>вило, одностороннее решение, принимаемое мужем, однако, при определе</w:t>
      </w:r>
      <w:r w:rsidRPr="00A07A13">
        <w:t>н</w:t>
      </w:r>
      <w:r w:rsidRPr="00A07A13">
        <w:t>ных установленных кодексом обстоятельствах допускается развод по требованию жены, например, в случае постоянных разногласий. Иностранцы, живущие в Алжире, разводятся в соответствии с их н</w:t>
      </w:r>
      <w:r w:rsidRPr="00A07A13">
        <w:t>а</w:t>
      </w:r>
      <w:r w:rsidRPr="00A07A13">
        <w:t>циональными законами.</w:t>
      </w:r>
    </w:p>
    <w:p w:rsidR="00E463AA" w:rsidRPr="00A07A13" w:rsidRDefault="00E463AA" w:rsidP="00E463AA">
      <w:pPr>
        <w:pStyle w:val="SingleTxtGR"/>
      </w:pPr>
      <w:r w:rsidRPr="00A07A13">
        <w:t>18.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Каси</w:t>
      </w:r>
      <w:proofErr w:type="spellEnd"/>
      <w:r w:rsidRPr="00A07A13">
        <w:t xml:space="preserve"> (Алжир) говорит, что вопросы, связанные с предоставлением иностранцам в Алжире вида на жительство и его лишением, регулируются статьей 16 Закона № 08-11. В случае смерти главы семьи, имевшего вид на ж</w:t>
      </w:r>
      <w:r w:rsidRPr="00A07A13">
        <w:t>и</w:t>
      </w:r>
      <w:r w:rsidRPr="00A07A13">
        <w:t xml:space="preserve">тельство, члены семьи не лишаются автоматически </w:t>
      </w:r>
      <w:r>
        <w:t>этого статуса, если собл</w:t>
      </w:r>
      <w:r>
        <w:t>ю</w:t>
      </w:r>
      <w:r>
        <w:t>дают все</w:t>
      </w:r>
      <w:r w:rsidRPr="00A07A13">
        <w:t xml:space="preserve"> необходимы</w:t>
      </w:r>
      <w:r>
        <w:t>е</w:t>
      </w:r>
      <w:r w:rsidRPr="00A07A13">
        <w:t xml:space="preserve"> требовани</w:t>
      </w:r>
      <w:r>
        <w:t>я</w:t>
      </w:r>
      <w:r w:rsidRPr="00A07A13">
        <w:t>. Вид на жительство выдается отдельным л</w:t>
      </w:r>
      <w:r w:rsidRPr="00A07A13">
        <w:t>и</w:t>
      </w:r>
      <w:r w:rsidRPr="00A07A13">
        <w:t>цам, а не семье в целом. Вместе с тем, неоднозначные ситуации разр</w:t>
      </w:r>
      <w:r w:rsidRPr="00A07A13">
        <w:t>е</w:t>
      </w:r>
      <w:r w:rsidRPr="00A07A13">
        <w:t>шаются на основании конкретных обсто</w:t>
      </w:r>
      <w:r w:rsidRPr="00A07A13">
        <w:t>я</w:t>
      </w:r>
      <w:r w:rsidRPr="00A07A13">
        <w:t xml:space="preserve">тельств. </w:t>
      </w:r>
    </w:p>
    <w:p w:rsidR="00E463AA" w:rsidRPr="00A07A13" w:rsidRDefault="00E463AA" w:rsidP="00E463AA">
      <w:pPr>
        <w:pStyle w:val="SingleTxtGR"/>
      </w:pPr>
      <w:r w:rsidRPr="00A07A13">
        <w:t>19.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Джазаири</w:t>
      </w:r>
      <w:proofErr w:type="spellEnd"/>
      <w:r w:rsidRPr="00A07A13">
        <w:t xml:space="preserve"> (Алжир) говорит, что члены семей продолжают жить, как и раньше, а </w:t>
      </w:r>
      <w:r>
        <w:t xml:space="preserve">срок действия </w:t>
      </w:r>
      <w:r w:rsidRPr="00A07A13">
        <w:t>их вида на жительство не меняется. Любые заявл</w:t>
      </w:r>
      <w:r w:rsidRPr="00A07A13">
        <w:t>е</w:t>
      </w:r>
      <w:r w:rsidRPr="00A07A13">
        <w:t>ния о</w:t>
      </w:r>
      <w:r>
        <w:t xml:space="preserve"> продлении срока действия </w:t>
      </w:r>
      <w:r w:rsidRPr="00A07A13">
        <w:t>вида на жительство рассматрив</w:t>
      </w:r>
      <w:r w:rsidRPr="00A07A13">
        <w:t>а</w:t>
      </w:r>
      <w:r w:rsidRPr="00A07A13">
        <w:t xml:space="preserve">ются на тех же основаниях, что и обращения других иностранных граждан в Алжире. </w:t>
      </w:r>
    </w:p>
    <w:p w:rsidR="00E463AA" w:rsidRPr="00A07A13" w:rsidRDefault="00E463AA" w:rsidP="00E463AA">
      <w:pPr>
        <w:pStyle w:val="SingleTxtGR"/>
      </w:pPr>
      <w:r w:rsidRPr="00A07A13">
        <w:t>20.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Гауау</w:t>
      </w:r>
      <w:proofErr w:type="spellEnd"/>
      <w:r w:rsidRPr="00A07A13">
        <w:t xml:space="preserve"> (Алжир) говорит, что вопросы, связанные с высылкой, регул</w:t>
      </w:r>
      <w:r w:rsidRPr="00A07A13">
        <w:t>и</w:t>
      </w:r>
      <w:r w:rsidRPr="00A07A13">
        <w:t>руются соглашениями о сотрудничестве между правительством Алжира и ин</w:t>
      </w:r>
      <w:r w:rsidRPr="00A07A13">
        <w:t>о</w:t>
      </w:r>
      <w:r w:rsidRPr="00A07A13">
        <w:t>странными посольствами и дипломатическими представительствами на его территории. В соответствии с соглашениями указанные учреждения должны уведомляться в течение восьми дней о постановлениях о высылке, вынесенных в отношении их гра</w:t>
      </w:r>
      <w:r w:rsidRPr="00A07A13">
        <w:t>ж</w:t>
      </w:r>
      <w:r w:rsidRPr="00A07A13">
        <w:t>дан.</w:t>
      </w:r>
    </w:p>
    <w:p w:rsidR="00E463AA" w:rsidRPr="00A07A13" w:rsidRDefault="00E463AA" w:rsidP="00E463AA">
      <w:pPr>
        <w:pStyle w:val="SingleTxtGR"/>
      </w:pPr>
      <w:r w:rsidRPr="00A07A13">
        <w:t>21.</w:t>
      </w:r>
      <w:r w:rsidRPr="00A07A13">
        <w:tab/>
      </w:r>
      <w:r w:rsidRPr="00A07A13">
        <w:rPr>
          <w:b/>
        </w:rPr>
        <w:t>Г-н Саади</w:t>
      </w:r>
      <w:r w:rsidRPr="00A07A13">
        <w:t xml:space="preserve"> (Алжир) говорит, что лица с двойным гражданством имеют все политические права, за исключением права образовывать политические партии.</w:t>
      </w:r>
      <w:r>
        <w:t xml:space="preserve"> </w:t>
      </w:r>
      <w:r w:rsidRPr="00A07A13">
        <w:t>Что касается вопроса о высылке марокканских граждан из Алжира в 1975 году, он говорит, что Комитет не располагает всей полнотой информации. В этот же период времени алжирских граждан высылали из Марокко. Комитет не обладает компетенцией по рассмотрению этого вопроса в соответствии с принципом невозможности ретроактивного примен</w:t>
      </w:r>
      <w:r w:rsidRPr="00A07A13">
        <w:t>е</w:t>
      </w:r>
      <w:r w:rsidRPr="00A07A13">
        <w:t>ния договоров.</w:t>
      </w:r>
    </w:p>
    <w:p w:rsidR="00E463AA" w:rsidRPr="00A07A13" w:rsidRDefault="00E463AA" w:rsidP="00E463AA">
      <w:pPr>
        <w:pStyle w:val="SingleTxtGR"/>
      </w:pPr>
      <w:r w:rsidRPr="00A07A13">
        <w:t>22.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Каси</w:t>
      </w:r>
      <w:proofErr w:type="spellEnd"/>
      <w:r w:rsidRPr="00A07A13">
        <w:t xml:space="preserve"> (Алжир) говорит, что в Алжире официально зарегистрировано около 107 000 мигрантов. Многие из них работают в таких сферах, как здрав</w:t>
      </w:r>
      <w:r w:rsidRPr="00A07A13">
        <w:t>о</w:t>
      </w:r>
      <w:r w:rsidRPr="00A07A13">
        <w:t>охранение, коммерческая деятельность, инвестиции, образование, сельское х</w:t>
      </w:r>
      <w:r w:rsidRPr="00A07A13">
        <w:t>о</w:t>
      </w:r>
      <w:r w:rsidRPr="00A07A13">
        <w:t xml:space="preserve">зяйство и строительство. </w:t>
      </w:r>
    </w:p>
    <w:p w:rsidR="00E463AA" w:rsidRPr="00A07A13" w:rsidRDefault="00E463AA" w:rsidP="00E463AA">
      <w:pPr>
        <w:pStyle w:val="SingleTxtGR"/>
      </w:pPr>
      <w:r w:rsidRPr="00A07A13">
        <w:t>23.</w:t>
      </w:r>
      <w:r w:rsidRPr="00A07A13">
        <w:tab/>
      </w:r>
      <w:r w:rsidRPr="00A07A13">
        <w:rPr>
          <w:b/>
        </w:rPr>
        <w:t xml:space="preserve">Г-жа </w:t>
      </w:r>
      <w:proofErr w:type="spellStart"/>
      <w:r w:rsidRPr="00A07A13">
        <w:rPr>
          <w:b/>
        </w:rPr>
        <w:t>Дрисс</w:t>
      </w:r>
      <w:proofErr w:type="spellEnd"/>
      <w:r w:rsidRPr="00A07A13">
        <w:t xml:space="preserve"> (Алжир) говорит, что согласно Уголовному кодексу, статус мигранта не влияет на об</w:t>
      </w:r>
      <w:r w:rsidRPr="00A07A13">
        <w:t>я</w:t>
      </w:r>
      <w:r w:rsidRPr="00A07A13">
        <w:t>зательство соблюдать законодательство. Судья по своему усмотрению может прин</w:t>
      </w:r>
      <w:r>
        <w:t>има</w:t>
      </w:r>
      <w:r w:rsidRPr="00A07A13">
        <w:t>ть во внимание наличие у лица такого ст</w:t>
      </w:r>
      <w:r w:rsidRPr="00A07A13">
        <w:t>а</w:t>
      </w:r>
      <w:r w:rsidRPr="00A07A13">
        <w:t>туса, если посчитает, что это обстоятельство имеет значение в конкретном деле.</w:t>
      </w:r>
    </w:p>
    <w:p w:rsidR="00E463AA" w:rsidRPr="00A07A13" w:rsidRDefault="00E463AA" w:rsidP="00E463AA">
      <w:pPr>
        <w:pStyle w:val="SingleTxtGR"/>
      </w:pPr>
      <w:r w:rsidRPr="00A07A13">
        <w:t>24.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Джазаири</w:t>
      </w:r>
      <w:proofErr w:type="spellEnd"/>
      <w:r w:rsidRPr="00A07A13">
        <w:t xml:space="preserve"> (Алжир) говорит, что иностранцы не могут участвовать в алжирских выборах. Все иностранные граждане и мигранты вправе вступать в ассоциации. Они не могут организовывать или возглавлять алжирские ассоци</w:t>
      </w:r>
      <w:r w:rsidRPr="00A07A13">
        <w:t>а</w:t>
      </w:r>
      <w:r w:rsidRPr="00A07A13">
        <w:t>ции, но могут формировать и возглавлять ассоциации иностранных гр</w:t>
      </w:r>
      <w:r w:rsidRPr="00A07A13">
        <w:t>а</w:t>
      </w:r>
      <w:r w:rsidRPr="00A07A13">
        <w:t xml:space="preserve">ждан. </w:t>
      </w:r>
    </w:p>
    <w:p w:rsidR="00E463AA" w:rsidRPr="00A07A13" w:rsidRDefault="00E463AA" w:rsidP="00E463AA">
      <w:pPr>
        <w:pStyle w:val="SingleTxtGR"/>
      </w:pPr>
      <w:r w:rsidRPr="00A07A13">
        <w:t>25.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Эль-Борай</w:t>
      </w:r>
      <w:proofErr w:type="spellEnd"/>
      <w:r w:rsidRPr="00A07A13">
        <w:t xml:space="preserve"> просит пояснить право трудящихся</w:t>
      </w:r>
      <w:r>
        <w:t>-</w:t>
      </w:r>
      <w:r w:rsidRPr="00A07A13">
        <w:t xml:space="preserve">мигрантов </w:t>
      </w:r>
      <w:r>
        <w:t>на образ</w:t>
      </w:r>
      <w:r>
        <w:t>о</w:t>
      </w:r>
      <w:r>
        <w:t xml:space="preserve">вание </w:t>
      </w:r>
      <w:r w:rsidRPr="00A07A13">
        <w:t>профсоюз</w:t>
      </w:r>
      <w:r>
        <w:t xml:space="preserve">ов </w:t>
      </w:r>
      <w:r w:rsidRPr="00A07A13">
        <w:t>и вступ</w:t>
      </w:r>
      <w:r>
        <w:t>ление</w:t>
      </w:r>
      <w:r w:rsidRPr="00A07A13">
        <w:t xml:space="preserve"> в них. Он отмечает, что государство-участник ратифицировало Конвенцию Международной Организации Труда (МОТ) о св</w:t>
      </w:r>
      <w:r w:rsidRPr="00A07A13">
        <w:t>о</w:t>
      </w:r>
      <w:r w:rsidRPr="00A07A13">
        <w:t>боде ассоциации и защите права на организацию (№ 87), которая, как и Межд</w:t>
      </w:r>
      <w:r w:rsidRPr="00A07A13">
        <w:t>у</w:t>
      </w:r>
      <w:r w:rsidRPr="00A07A13">
        <w:t>народная конвенция о защите прав всех трудящихся</w:t>
      </w:r>
      <w:r>
        <w:t>-</w:t>
      </w:r>
      <w:r w:rsidRPr="00A07A13">
        <w:t>мигрантов и членов их с</w:t>
      </w:r>
      <w:r w:rsidRPr="00A07A13">
        <w:t>е</w:t>
      </w:r>
      <w:r w:rsidRPr="00A07A13">
        <w:t>мей, содержит положения, гарантирующие трудящимся</w:t>
      </w:r>
      <w:r>
        <w:t>-</w:t>
      </w:r>
      <w:r w:rsidRPr="00A07A13">
        <w:t>мигрантам свободу а</w:t>
      </w:r>
      <w:r w:rsidRPr="00A07A13">
        <w:t>с</w:t>
      </w:r>
      <w:r w:rsidRPr="00A07A13">
        <w:t>социации.</w:t>
      </w:r>
    </w:p>
    <w:p w:rsidR="00E463AA" w:rsidRPr="00A07A13" w:rsidRDefault="00E463AA" w:rsidP="00E463AA">
      <w:pPr>
        <w:pStyle w:val="SingleTxtGR"/>
      </w:pPr>
      <w:r w:rsidRPr="00A07A13">
        <w:t>26.</w:t>
      </w:r>
      <w:r w:rsidRPr="00A07A13">
        <w:tab/>
        <w:t xml:space="preserve">Государство-участник заключило двусторонние соглашения о пособиях </w:t>
      </w:r>
      <w:r>
        <w:t xml:space="preserve">в рамках системы </w:t>
      </w:r>
      <w:r w:rsidRPr="00A07A13">
        <w:t>социального обеспечения с Бельгией, Францией, Ливийской Арабской Джамахирией, Румынией и Тунисом, но он хотел бы знать, имеют ли трудящи</w:t>
      </w:r>
      <w:r w:rsidRPr="00A07A13">
        <w:t>е</w:t>
      </w:r>
      <w:r w:rsidRPr="00A07A13">
        <w:t>ся</w:t>
      </w:r>
      <w:r>
        <w:t>-</w:t>
      </w:r>
      <w:r w:rsidRPr="00A07A13">
        <w:t>мигранты из других стран право на получение социальных пособий и право на с</w:t>
      </w:r>
      <w:r w:rsidRPr="00A07A13">
        <w:t>о</w:t>
      </w:r>
      <w:r w:rsidRPr="00A07A13">
        <w:t>циальное обеспечение.</w:t>
      </w:r>
    </w:p>
    <w:p w:rsidR="00E463AA" w:rsidRPr="00A07A13" w:rsidRDefault="00E463AA" w:rsidP="00E463AA">
      <w:pPr>
        <w:pStyle w:val="SingleTxtGR"/>
      </w:pPr>
      <w:r w:rsidRPr="00A07A13">
        <w:t>27.</w:t>
      </w:r>
      <w:r w:rsidRPr="00A07A13">
        <w:tab/>
        <w:t>Он спрашивает, были ли случаи экспроприации собственности, прина</w:t>
      </w:r>
      <w:r w:rsidRPr="00A07A13">
        <w:t>д</w:t>
      </w:r>
      <w:r w:rsidRPr="00A07A13">
        <w:t>лежащей трудящимся</w:t>
      </w:r>
      <w:r>
        <w:t>-</w:t>
      </w:r>
      <w:r w:rsidRPr="00A07A13">
        <w:t>мигрантам. Если да, он хотел бы знать, каким образом з</w:t>
      </w:r>
      <w:r w:rsidRPr="00A07A13">
        <w:t>а</w:t>
      </w:r>
      <w:r w:rsidRPr="00A07A13">
        <w:t>конодательство государства-участника соответс</w:t>
      </w:r>
      <w:r w:rsidRPr="00A07A13">
        <w:t>т</w:t>
      </w:r>
      <w:r w:rsidRPr="00A07A13">
        <w:t>вует положениям статьи 15 Конвенции.</w:t>
      </w:r>
    </w:p>
    <w:p w:rsidR="00E463AA" w:rsidRPr="00A07A13" w:rsidRDefault="00E463AA" w:rsidP="00E463AA">
      <w:pPr>
        <w:pStyle w:val="SingleTxtGR"/>
      </w:pPr>
      <w:r w:rsidRPr="00A07A13">
        <w:t>28.</w:t>
      </w:r>
      <w:r w:rsidRPr="00A07A13">
        <w:tab/>
      </w:r>
      <w:r w:rsidRPr="00A07A13">
        <w:rPr>
          <w:b/>
        </w:rPr>
        <w:t>Г-жа Дико</w:t>
      </w:r>
      <w:r w:rsidRPr="00A07A13">
        <w:t xml:space="preserve"> спрашивает, действуют ли в стране механизмы,</w:t>
      </w:r>
      <w:r>
        <w:t xml:space="preserve"> которые</w:t>
      </w:r>
      <w:r w:rsidRPr="00A07A13">
        <w:t xml:space="preserve"> п</w:t>
      </w:r>
      <w:r w:rsidRPr="00A07A13">
        <w:t>о</w:t>
      </w:r>
      <w:r w:rsidRPr="00A07A13">
        <w:t>зволяю</w:t>
      </w:r>
      <w:r>
        <w:t>т</w:t>
      </w:r>
      <w:r w:rsidRPr="00A07A13">
        <w:t xml:space="preserve"> снизить расходы, связанные с отправлением трудящимися</w:t>
      </w:r>
      <w:r>
        <w:t>-</w:t>
      </w:r>
      <w:r w:rsidRPr="00A07A13">
        <w:t>мигрантами д</w:t>
      </w:r>
      <w:r w:rsidRPr="00A07A13">
        <w:t>е</w:t>
      </w:r>
      <w:r w:rsidRPr="00A07A13">
        <w:t xml:space="preserve">нежных переводов домой. </w:t>
      </w:r>
    </w:p>
    <w:p w:rsidR="00E463AA" w:rsidRPr="00A07A13" w:rsidRDefault="00E463AA" w:rsidP="00E463AA">
      <w:pPr>
        <w:pStyle w:val="SingleTxtGR"/>
      </w:pPr>
      <w:r w:rsidRPr="00A07A13">
        <w:t>29.</w:t>
      </w:r>
      <w:r w:rsidRPr="00A07A13">
        <w:tab/>
      </w:r>
      <w:r w:rsidRPr="00A07A13">
        <w:rPr>
          <w:b/>
        </w:rPr>
        <w:t>Г-н Альба</w:t>
      </w:r>
      <w:r w:rsidRPr="00A07A13">
        <w:t xml:space="preserve"> просит представить дополнительную информацию о судьбе мигрантов, признанных нелегальными, до их депортации. Он спрашивает, им</w:t>
      </w:r>
      <w:r w:rsidRPr="00A07A13">
        <w:t>е</w:t>
      </w:r>
      <w:r w:rsidRPr="00A07A13">
        <w:t>ются ли статистические данные о жалобах, поданных в органы власти труд</w:t>
      </w:r>
      <w:r w:rsidRPr="00A07A13">
        <w:t>я</w:t>
      </w:r>
      <w:r w:rsidRPr="00A07A13">
        <w:t>щимися</w:t>
      </w:r>
      <w:r>
        <w:t>-</w:t>
      </w:r>
      <w:r w:rsidRPr="00A07A13">
        <w:t>мигрантами.</w:t>
      </w:r>
    </w:p>
    <w:p w:rsidR="00E463AA" w:rsidRPr="00A07A13" w:rsidRDefault="00E463AA" w:rsidP="00E463AA">
      <w:pPr>
        <w:pStyle w:val="SingleTxtGR"/>
      </w:pPr>
      <w:r w:rsidRPr="00A07A13">
        <w:t>30.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Каррион-Мена</w:t>
      </w:r>
      <w:proofErr w:type="spellEnd"/>
      <w:r w:rsidRPr="00A07A13">
        <w:t xml:space="preserve"> спрашивает, содержит ли двустороннее соглашение между Францией и государством-участником какие-либо положения, сдерж</w:t>
      </w:r>
      <w:r w:rsidRPr="00A07A13">
        <w:t>и</w:t>
      </w:r>
      <w:r w:rsidRPr="00A07A13">
        <w:t>вающие миграционные потоки между двумя государствами. Учитывая небол</w:t>
      </w:r>
      <w:r w:rsidRPr="00A07A13">
        <w:t>ь</w:t>
      </w:r>
      <w:r w:rsidRPr="00A07A13">
        <w:t xml:space="preserve">шое </w:t>
      </w:r>
      <w:r>
        <w:t>число</w:t>
      </w:r>
      <w:r w:rsidRPr="00A07A13">
        <w:t xml:space="preserve"> зарегистрированных трудящихся</w:t>
      </w:r>
      <w:r>
        <w:t>-</w:t>
      </w:r>
      <w:r w:rsidRPr="00A07A13">
        <w:t xml:space="preserve">мигрантов, официально </w:t>
      </w:r>
      <w:r>
        <w:t>прож</w:t>
      </w:r>
      <w:r>
        <w:t>и</w:t>
      </w:r>
      <w:r>
        <w:t>вающих</w:t>
      </w:r>
      <w:r w:rsidRPr="00A07A13">
        <w:t xml:space="preserve"> в государстве-участнике, он также хотел бы знать, имеются ли какие-либо надежные оценки общего числа трудящихся</w:t>
      </w:r>
      <w:r>
        <w:t>-</w:t>
      </w:r>
      <w:r w:rsidRPr="00A07A13">
        <w:t>мигрантов, включая нел</w:t>
      </w:r>
      <w:r w:rsidRPr="00A07A13">
        <w:t>е</w:t>
      </w:r>
      <w:r w:rsidRPr="00A07A13">
        <w:t>гальных.</w:t>
      </w:r>
    </w:p>
    <w:p w:rsidR="00E463AA" w:rsidRPr="00A07A13" w:rsidRDefault="00E463AA" w:rsidP="00E463AA">
      <w:pPr>
        <w:pStyle w:val="SingleTxtGR"/>
      </w:pPr>
      <w:r w:rsidRPr="00A07A13">
        <w:t>31.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Севим</w:t>
      </w:r>
      <w:proofErr w:type="spellEnd"/>
      <w:r w:rsidRPr="00A07A13">
        <w:t xml:space="preserve"> положительно оценивает тот факт, что соглашения о возврате нелегальных мигрантов, заключенные государством-участником, содержат пр</w:t>
      </w:r>
      <w:r w:rsidRPr="00A07A13">
        <w:t>о</w:t>
      </w:r>
      <w:r w:rsidRPr="00A07A13">
        <w:t>цессуальные гарантии. Он спрашивает, применяются ли к алжирским гражд</w:t>
      </w:r>
      <w:r w:rsidRPr="00A07A13">
        <w:t>а</w:t>
      </w:r>
      <w:r w:rsidRPr="00A07A13">
        <w:t>нам, возвращенным в страну в рамках таких соглашений, какие-либо санкции, независимо от того, имеются у них соответствующие документы или нет. Он был бы признателен за дополнительную информацию о процедурах, применя</w:t>
      </w:r>
      <w:r w:rsidRPr="00A07A13">
        <w:t>е</w:t>
      </w:r>
      <w:r w:rsidRPr="00A07A13">
        <w:t>мых в случае возвращения граждан третьих стран в государство-участник в с</w:t>
      </w:r>
      <w:r w:rsidRPr="00A07A13">
        <w:t>о</w:t>
      </w:r>
      <w:r w:rsidRPr="00A07A13">
        <w:t xml:space="preserve">ответствии с соглашениями о возврате. </w:t>
      </w:r>
    </w:p>
    <w:p w:rsidR="00E463AA" w:rsidRPr="00A07A13" w:rsidRDefault="00E463AA" w:rsidP="00E463AA">
      <w:pPr>
        <w:pStyle w:val="SingleTxtGR"/>
      </w:pPr>
      <w:r w:rsidRPr="00A07A13">
        <w:t>32.</w:t>
      </w:r>
      <w:r w:rsidRPr="00A07A13">
        <w:tab/>
        <w:t>Комитет хотел бы получить более подробную информацию о положении женщин-мигрантов в г</w:t>
      </w:r>
      <w:r w:rsidRPr="00A07A13">
        <w:t>о</w:t>
      </w:r>
      <w:r w:rsidRPr="00A07A13">
        <w:t>сударстве-участнике.</w:t>
      </w:r>
    </w:p>
    <w:p w:rsidR="00E463AA" w:rsidRPr="00A07A13" w:rsidRDefault="00E463AA" w:rsidP="00E463AA">
      <w:pPr>
        <w:pStyle w:val="SingleTxtGR"/>
      </w:pPr>
      <w:r w:rsidRPr="00A07A13">
        <w:t>33.</w:t>
      </w:r>
      <w:r w:rsidRPr="00A07A13">
        <w:tab/>
        <w:t>Было бы полезно узнать, положены ли трудящимся</w:t>
      </w:r>
      <w:r>
        <w:t>-</w:t>
      </w:r>
      <w:r w:rsidRPr="00A07A13">
        <w:t>мигрантам, не име</w:t>
      </w:r>
      <w:r w:rsidRPr="00A07A13">
        <w:t>ю</w:t>
      </w:r>
      <w:r w:rsidRPr="00A07A13">
        <w:t>щим документов, социальные пособия и сохраняется ли у них это право в сл</w:t>
      </w:r>
      <w:r w:rsidRPr="00A07A13">
        <w:t>у</w:t>
      </w:r>
      <w:r w:rsidRPr="00A07A13">
        <w:t>чае возвращения в страну происхождения.</w:t>
      </w:r>
    </w:p>
    <w:p w:rsidR="00E463AA" w:rsidRPr="00A07A13" w:rsidRDefault="00E463AA" w:rsidP="00E463AA">
      <w:pPr>
        <w:pStyle w:val="SingleTxtGR"/>
      </w:pPr>
      <w:r w:rsidRPr="00A07A13">
        <w:t>34.</w:t>
      </w:r>
      <w:r w:rsidRPr="00A07A13">
        <w:tab/>
      </w:r>
      <w:r w:rsidRPr="00A07A13">
        <w:rPr>
          <w:b/>
        </w:rPr>
        <w:t xml:space="preserve">Г-жа </w:t>
      </w:r>
      <w:proofErr w:type="spellStart"/>
      <w:r w:rsidRPr="00A07A13">
        <w:rPr>
          <w:b/>
        </w:rPr>
        <w:t>Миллер-Стеннет</w:t>
      </w:r>
      <w:proofErr w:type="spellEnd"/>
      <w:r w:rsidRPr="00A07A13">
        <w:t xml:space="preserve"> спрашивает, входит ли Министерство труда в межведомственный комитет по нелегальной</w:t>
      </w:r>
      <w:r>
        <w:t xml:space="preserve"> </w:t>
      </w:r>
      <w:r w:rsidRPr="00A07A13">
        <w:t>миграции. Она также хотела бы знать, имеются ли установленные в письменной форме критерии для определ</w:t>
      </w:r>
      <w:r w:rsidRPr="00A07A13">
        <w:t>е</w:t>
      </w:r>
      <w:r w:rsidRPr="00A07A13">
        <w:t>ния властями</w:t>
      </w:r>
      <w:r>
        <w:t xml:space="preserve"> того</w:t>
      </w:r>
      <w:r w:rsidRPr="00A07A13">
        <w:t xml:space="preserve">, </w:t>
      </w:r>
      <w:r>
        <w:t xml:space="preserve">был ли лицу </w:t>
      </w:r>
      <w:r w:rsidRPr="00A07A13">
        <w:t>предоставлен статус беженца, просителя уб</w:t>
      </w:r>
      <w:r w:rsidRPr="00A07A13">
        <w:t>е</w:t>
      </w:r>
      <w:r w:rsidRPr="00A07A13">
        <w:t>жища или мигранта.</w:t>
      </w:r>
    </w:p>
    <w:p w:rsidR="00E463AA" w:rsidRPr="00A07A13" w:rsidRDefault="00E463AA" w:rsidP="00E463AA">
      <w:pPr>
        <w:pStyle w:val="SingleTxtGR"/>
      </w:pPr>
      <w:r w:rsidRPr="00A07A13">
        <w:t>35.</w:t>
      </w:r>
      <w:r w:rsidRPr="00A07A13">
        <w:tab/>
      </w:r>
      <w:r w:rsidRPr="00A07A13">
        <w:rPr>
          <w:b/>
        </w:rPr>
        <w:t>Г-н Т</w:t>
      </w:r>
      <w:r>
        <w:rPr>
          <w:b/>
        </w:rPr>
        <w:t>аль</w:t>
      </w:r>
      <w:r w:rsidRPr="00A07A13">
        <w:t xml:space="preserve"> спрашивает, какие меры принимаются в целях облегчения и</w:t>
      </w:r>
      <w:r w:rsidRPr="00A07A13">
        <w:t>н</w:t>
      </w:r>
      <w:r w:rsidRPr="00A07A13">
        <w:t>теграции детей трудящихся</w:t>
      </w:r>
      <w:r>
        <w:t>-</w:t>
      </w:r>
      <w:r w:rsidRPr="00A07A13">
        <w:t>мигрантов в общество, независимо от наличия или отсутствия у их родителей соответствующих документов. Он хотел бы знать, включает ли законодательство государства-участника о незаконном провозе л</w:t>
      </w:r>
      <w:r w:rsidRPr="00A07A13">
        <w:t>ю</w:t>
      </w:r>
      <w:r w:rsidRPr="00A07A13">
        <w:t xml:space="preserve">дей положения о защите жертв. </w:t>
      </w:r>
    </w:p>
    <w:p w:rsidR="00E463AA" w:rsidRPr="00A07A13" w:rsidRDefault="00E463AA" w:rsidP="00E463AA">
      <w:pPr>
        <w:pStyle w:val="SingleTxtGR"/>
      </w:pPr>
      <w:r w:rsidRPr="00A07A13">
        <w:t>36.</w:t>
      </w:r>
      <w:r w:rsidRPr="00A07A13">
        <w:tab/>
      </w:r>
      <w:r w:rsidRPr="00A07A13">
        <w:rPr>
          <w:b/>
        </w:rPr>
        <w:t>Председатель</w:t>
      </w:r>
      <w:r w:rsidRPr="00A07A13">
        <w:t xml:space="preserve"> спрашивает, какие шаги предпринимает государство-участник для повышения уровня осведомленности о положениях Конвенции среди алжирских мигрантов, живущих за границей, и иностранных мигрантов, живущих в стране. Было бы полезно узнать, ссылались ли суды в своих реш</w:t>
      </w:r>
      <w:r w:rsidRPr="00A07A13">
        <w:t>е</w:t>
      </w:r>
      <w:r w:rsidRPr="00A07A13">
        <w:t>ниях на положения Конвенции, и проходят ли судьи и государственные чино</w:t>
      </w:r>
      <w:r w:rsidRPr="00A07A13">
        <w:t>в</w:t>
      </w:r>
      <w:r w:rsidRPr="00A07A13">
        <w:t>ники подготовку по положениям Конвенции. Комитет хотел бы получить и</w:t>
      </w:r>
      <w:r w:rsidRPr="00A07A13">
        <w:t>н</w:t>
      </w:r>
      <w:r w:rsidRPr="00A07A13">
        <w:t xml:space="preserve">формацию о роли гражданского общества в процессе подготовки доклада. </w:t>
      </w:r>
    </w:p>
    <w:p w:rsidR="00E463AA" w:rsidRPr="00A07A13" w:rsidRDefault="00E463AA" w:rsidP="00E463AA">
      <w:pPr>
        <w:pStyle w:val="SingleTxtGR"/>
      </w:pPr>
      <w:r w:rsidRPr="00A07A13">
        <w:t>37.</w:t>
      </w:r>
      <w:r w:rsidRPr="00A07A13">
        <w:tab/>
        <w:t>Он хотел бы знать, как относится правительство к получившим террит</w:t>
      </w:r>
      <w:r w:rsidRPr="00A07A13">
        <w:t>о</w:t>
      </w:r>
      <w:r w:rsidRPr="00A07A13">
        <w:t>риальное убежищ</w:t>
      </w:r>
      <w:r>
        <w:t>е</w:t>
      </w:r>
      <w:r w:rsidRPr="00A07A13">
        <w:t>, в частности, во Франции</w:t>
      </w:r>
      <w:r>
        <w:t xml:space="preserve"> алжирцам,</w:t>
      </w:r>
      <w:r w:rsidRPr="00A07A13">
        <w:t xml:space="preserve"> которые покинули А</w:t>
      </w:r>
      <w:r w:rsidRPr="00A07A13">
        <w:t>л</w:t>
      </w:r>
      <w:r w:rsidRPr="00A07A13">
        <w:t>жир в связи с преследованиями со стороны вооруженных формирований. Было бы полезно узнать, считаются ли они мигрантами и включаются ли в статист</w:t>
      </w:r>
      <w:r w:rsidRPr="00A07A13">
        <w:t>и</w:t>
      </w:r>
      <w:r w:rsidRPr="00A07A13">
        <w:t>ку о мигрантах, живущих за</w:t>
      </w:r>
      <w:r>
        <w:t xml:space="preserve"> </w:t>
      </w:r>
      <w:r w:rsidRPr="00A07A13">
        <w:t>границей, и имеют ли они связи с консульствами или дипломатическими миссиями.</w:t>
      </w:r>
    </w:p>
    <w:p w:rsidR="00E463AA" w:rsidRPr="00A07A13" w:rsidRDefault="00E463AA" w:rsidP="00E463AA">
      <w:pPr>
        <w:pStyle w:val="SingleTxtGR"/>
      </w:pPr>
      <w:r w:rsidRPr="00A07A13">
        <w:t>38.</w:t>
      </w:r>
      <w:r w:rsidRPr="00A07A13">
        <w:tab/>
        <w:t>Он спрашивает, принимает или планирует ли правительство меры по обеспечению граждан, ж</w:t>
      </w:r>
      <w:r w:rsidRPr="00A07A13">
        <w:t>и</w:t>
      </w:r>
      <w:r w:rsidRPr="00A07A13">
        <w:t>вущих за</w:t>
      </w:r>
      <w:r>
        <w:t xml:space="preserve"> </w:t>
      </w:r>
      <w:r w:rsidRPr="00A07A13">
        <w:t>границей, социальной защитой, если она не предоставляется им в стране проживания.</w:t>
      </w:r>
    </w:p>
    <w:p w:rsidR="00E463AA" w:rsidRPr="00A07A13" w:rsidRDefault="00E463AA" w:rsidP="00E463AA">
      <w:pPr>
        <w:pStyle w:val="SingleTxtGR"/>
      </w:pPr>
      <w:r w:rsidRPr="00A07A13">
        <w:t>39.</w:t>
      </w:r>
      <w:r w:rsidRPr="00A07A13">
        <w:tab/>
        <w:t>Государство-участник является одним из крупнейших государств в р</w:t>
      </w:r>
      <w:r w:rsidRPr="00A07A13">
        <w:t>е</w:t>
      </w:r>
      <w:r w:rsidRPr="00A07A13">
        <w:t>гионе Сахары, известным как транзитная зона для мигрантов, где распростр</w:t>
      </w:r>
      <w:r w:rsidRPr="00A07A13">
        <w:t>а</w:t>
      </w:r>
      <w:r w:rsidRPr="00A07A13">
        <w:t>нены торговля людьми и их незаконный провоз, а также как зона, где многие мигранты эксплуатируются в торговле наркотиками и оружием. Какие меры принимает государство-участник для выяснения положения мигрантов в реги</w:t>
      </w:r>
      <w:r w:rsidRPr="00A07A13">
        <w:t>о</w:t>
      </w:r>
      <w:r w:rsidRPr="00A07A13">
        <w:t>не и обеспечения их з</w:t>
      </w:r>
      <w:r w:rsidRPr="00A07A13">
        <w:t>а</w:t>
      </w:r>
      <w:r w:rsidRPr="00A07A13">
        <w:t>щиты от эксплуатации?</w:t>
      </w:r>
    </w:p>
    <w:p w:rsidR="00E463AA" w:rsidRPr="007F7553" w:rsidRDefault="00E463AA" w:rsidP="00E463AA">
      <w:pPr>
        <w:pStyle w:val="SingleTxtGR"/>
      </w:pPr>
      <w:r w:rsidRPr="00A07A13">
        <w:t>40.</w:t>
      </w:r>
      <w:r w:rsidRPr="00A07A13">
        <w:tab/>
      </w:r>
      <w:r w:rsidRPr="00A07A13">
        <w:rPr>
          <w:b/>
        </w:rPr>
        <w:t xml:space="preserve">Г-н </w:t>
      </w:r>
      <w:proofErr w:type="spellStart"/>
      <w:r w:rsidRPr="00A07A13">
        <w:rPr>
          <w:b/>
        </w:rPr>
        <w:t>Ибарра</w:t>
      </w:r>
      <w:proofErr w:type="spellEnd"/>
      <w:r w:rsidRPr="00A07A13">
        <w:rPr>
          <w:b/>
        </w:rPr>
        <w:t xml:space="preserve"> Гонсалес</w:t>
      </w:r>
      <w:r w:rsidRPr="00A07A13">
        <w:t xml:space="preserve"> спрашивает, могут ли мигранты, имеющие офиц</w:t>
      </w:r>
      <w:r w:rsidRPr="00A07A13">
        <w:t>и</w:t>
      </w:r>
      <w:r w:rsidRPr="00A07A13">
        <w:t>альные документы, учас</w:t>
      </w:r>
      <w:r w:rsidRPr="00A07A13">
        <w:t>т</w:t>
      </w:r>
      <w:r w:rsidRPr="00A07A13">
        <w:t>вовать в выборах. Если нет, он был бы признателен за информацию о том, планируется ли разрешить им это. Он также интересуется, могут ли голосовать на алжирских выборах иностранцы, получившие алжи</w:t>
      </w:r>
      <w:r w:rsidRPr="00A07A13">
        <w:t>р</w:t>
      </w:r>
      <w:r w:rsidRPr="00A07A13">
        <w:t>ское гражданство.</w:t>
      </w:r>
    </w:p>
    <w:p w:rsidR="00E463AA" w:rsidRPr="00DF3087" w:rsidRDefault="00E463AA" w:rsidP="00E463AA">
      <w:pPr>
        <w:pStyle w:val="SingleTxtGR"/>
      </w:pPr>
      <w:r w:rsidRPr="00DF3087">
        <w:t>41.</w:t>
      </w:r>
      <w:r w:rsidRPr="00DF3087">
        <w:tab/>
        <w:t>Он хотел бы знать, могут ли мигранты, не имеющие документов, вступать в брак с алжирскими гражданами. Если да, было бы полезно узнать, обеспеч</w:t>
      </w:r>
      <w:r w:rsidRPr="00DF3087">
        <w:t>и</w:t>
      </w:r>
      <w:r w:rsidRPr="00DF3087">
        <w:t>вает ли брак с гражданином Алжира предоставление мигранту законного стат</w:t>
      </w:r>
      <w:r w:rsidRPr="00DF3087">
        <w:t>у</w:t>
      </w:r>
      <w:r w:rsidRPr="00DF3087">
        <w:t>са.</w:t>
      </w:r>
    </w:p>
    <w:p w:rsidR="00E463AA" w:rsidRPr="00DF3087" w:rsidRDefault="00E463AA" w:rsidP="00E463AA">
      <w:pPr>
        <w:pStyle w:val="SingleTxtGR"/>
        <w:rPr>
          <w:i/>
        </w:rPr>
      </w:pPr>
      <w:r w:rsidRPr="00DF3087">
        <w:rPr>
          <w:i/>
        </w:rPr>
        <w:t>Заседание прерывается в 11 ч. 20 м. и возобновляется в 11 ч. 45 м.</w:t>
      </w:r>
    </w:p>
    <w:p w:rsidR="00E463AA" w:rsidRPr="00DF3087" w:rsidRDefault="00E463AA" w:rsidP="00E463AA">
      <w:pPr>
        <w:pStyle w:val="SingleTxtGR"/>
      </w:pPr>
      <w:r w:rsidRPr="00DF3087">
        <w:t>42.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Джазаири</w:t>
      </w:r>
      <w:proofErr w:type="spellEnd"/>
      <w:r w:rsidRPr="00DF3087">
        <w:t xml:space="preserve"> (Алжир) говорит, что трудящиеся-мигранты и члены их семей не имеют права формировать профсоюзы, но могут в них вступать и их возглавлять. Трудящиеся-мигранты и их семьи могут голосовать на своих н</w:t>
      </w:r>
      <w:r w:rsidRPr="00DF3087">
        <w:t>а</w:t>
      </w:r>
      <w:r w:rsidRPr="00DF3087">
        <w:t>циональных выборах через дипломатические представительства в Алжире. Они не могут участвовать в алжирских выборах, и в настоящее время не планируе</w:t>
      </w:r>
      <w:r w:rsidRPr="00DF3087">
        <w:t>т</w:t>
      </w:r>
      <w:r w:rsidRPr="00DF3087">
        <w:t>ся изменять это положение. Не существует каких-либо особых ограничений права мигрантов владеть собственностью. Он не знает о случаях конфискации собственности мигрантов со времени вст</w:t>
      </w:r>
      <w:r w:rsidRPr="00DF3087">
        <w:t>у</w:t>
      </w:r>
      <w:r w:rsidRPr="00DF3087">
        <w:t>пления в силу Конвенции.</w:t>
      </w:r>
    </w:p>
    <w:p w:rsidR="00E463AA" w:rsidRPr="00DF3087" w:rsidRDefault="00E463AA" w:rsidP="00E463AA">
      <w:pPr>
        <w:pStyle w:val="SingleTxtGR"/>
      </w:pPr>
      <w:r w:rsidRPr="00DF3087">
        <w:t>43.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Каси</w:t>
      </w:r>
      <w:proofErr w:type="spellEnd"/>
      <w:r w:rsidRPr="00DF3087">
        <w:t xml:space="preserve"> (Алжир) говорит, что иностранные граждане могут иметь в собственности недвижимое имущество в Алжире, хотя для этого им нужно п</w:t>
      </w:r>
      <w:r w:rsidRPr="00DF3087">
        <w:t>о</w:t>
      </w:r>
      <w:r w:rsidRPr="00DF3087">
        <w:t>лучать разрешение. Это требование обусловлено необходимостью предотвр</w:t>
      </w:r>
      <w:r w:rsidRPr="00DF3087">
        <w:t>а</w:t>
      </w:r>
      <w:r w:rsidRPr="00DF3087">
        <w:t>тить продажу государственной собственности. Конституция предусматривает, что в случае экспроприации владельцам собственности должна выплачиваться компенсация.</w:t>
      </w:r>
    </w:p>
    <w:p w:rsidR="00E463AA" w:rsidRPr="00DF3087" w:rsidRDefault="00E463AA" w:rsidP="00E463AA">
      <w:pPr>
        <w:pStyle w:val="SingleTxtGR"/>
      </w:pPr>
      <w:r w:rsidRPr="00DF3087">
        <w:t>44.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Джазаири</w:t>
      </w:r>
      <w:proofErr w:type="spellEnd"/>
      <w:r w:rsidRPr="00DF3087">
        <w:t xml:space="preserve"> (Алжир) говорит, что в соответствии с алжирским закон</w:t>
      </w:r>
      <w:r w:rsidRPr="00DF3087">
        <w:t>о</w:t>
      </w:r>
      <w:r w:rsidRPr="00DF3087">
        <w:t>дательством допускается перевод денежных средств, принадлежащих только мигрантам, живущим в стране на законных основаниях. Работодатель запраш</w:t>
      </w:r>
      <w:r w:rsidRPr="00DF3087">
        <w:t>и</w:t>
      </w:r>
      <w:r w:rsidRPr="00DF3087">
        <w:t>вает разрешение Центрального банка на перевод, который осуществляется п</w:t>
      </w:r>
      <w:r w:rsidRPr="00DF3087">
        <w:t>о</w:t>
      </w:r>
      <w:r w:rsidRPr="00DF3087">
        <w:t xml:space="preserve">средством системы денежных переводов Вестерн </w:t>
      </w:r>
      <w:proofErr w:type="spellStart"/>
      <w:r w:rsidRPr="00DF3087">
        <w:t>Юнион</w:t>
      </w:r>
      <w:proofErr w:type="spellEnd"/>
      <w:r w:rsidRPr="00DF3087">
        <w:t>, предусматривающей довольно большие комиссионные сборы. Поэтому правительство изучает во</w:t>
      </w:r>
      <w:r w:rsidRPr="00DF3087">
        <w:t>з</w:t>
      </w:r>
      <w:r w:rsidRPr="00DF3087">
        <w:t>можность создания сети алжирских банков за границей для осуществления т</w:t>
      </w:r>
      <w:r w:rsidRPr="00DF3087">
        <w:t>а</w:t>
      </w:r>
      <w:r w:rsidRPr="00DF3087">
        <w:t>ких переводов за более разумную стоимость.</w:t>
      </w:r>
    </w:p>
    <w:p w:rsidR="00E463AA" w:rsidRPr="00DF3087" w:rsidRDefault="00E463AA" w:rsidP="00E463AA">
      <w:pPr>
        <w:pStyle w:val="SingleTxtGR"/>
      </w:pPr>
      <w:r w:rsidRPr="00DF3087">
        <w:t>45.</w:t>
      </w:r>
      <w:r w:rsidRPr="00DF3087">
        <w:tab/>
        <w:t>Не имеется статистических данных о жалобах, поданных мигрантами, поскольку не проводится различие между жалобами иностранцев и алжирских граждан.</w:t>
      </w:r>
    </w:p>
    <w:p w:rsidR="00E463AA" w:rsidRPr="00DF3087" w:rsidRDefault="00E463AA" w:rsidP="00E463AA">
      <w:pPr>
        <w:pStyle w:val="SingleTxtGR"/>
      </w:pPr>
      <w:r w:rsidRPr="00DF3087">
        <w:t>46.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Гауау</w:t>
      </w:r>
      <w:proofErr w:type="spellEnd"/>
      <w:r w:rsidRPr="00DF3087">
        <w:t xml:space="preserve"> (Алжир), отвечая на вопрос о двусторонних соглашениях гос</w:t>
      </w:r>
      <w:r w:rsidRPr="00DF3087">
        <w:t>у</w:t>
      </w:r>
      <w:r w:rsidRPr="00DF3087">
        <w:t>дарства-участника с Францией, говорит, что в настоящее время между Франц</w:t>
      </w:r>
      <w:r w:rsidRPr="00DF3087">
        <w:t>и</w:t>
      </w:r>
      <w:r w:rsidRPr="00DF3087">
        <w:t>ей и Алжиром не существует механизма для легализации статуса мигрантов. В</w:t>
      </w:r>
      <w:r>
        <w:t> </w:t>
      </w:r>
      <w:r w:rsidRPr="00DF3087">
        <w:t>прошлом по этому вопросу было подписано несколько соглашений, включая трудовые соглаш</w:t>
      </w:r>
      <w:r w:rsidRPr="00DF3087">
        <w:t>е</w:t>
      </w:r>
      <w:r w:rsidRPr="00DF3087">
        <w:t>ния, подписанные в 1960-х годах, в соответствии с которыми алжирцам было предоставлено право работать во Франции. В нач</w:t>
      </w:r>
      <w:r w:rsidRPr="00DF3087">
        <w:t>а</w:t>
      </w:r>
      <w:r w:rsidRPr="00DF3087">
        <w:t>ле</w:t>
      </w:r>
      <w:r>
        <w:t> </w:t>
      </w:r>
      <w:proofErr w:type="spellStart"/>
      <w:r w:rsidRPr="00DF3087">
        <w:t>1970</w:t>
      </w:r>
      <w:r>
        <w:noBreakHyphen/>
      </w:r>
      <w:r w:rsidRPr="00DF3087">
        <w:t>х</w:t>
      </w:r>
      <w:proofErr w:type="spellEnd"/>
      <w:r>
        <w:t> </w:t>
      </w:r>
      <w:r w:rsidRPr="00DF3087">
        <w:t>правительство Алжира приняло решение о прекращении этих согл</w:t>
      </w:r>
      <w:r w:rsidRPr="00DF3087">
        <w:t>а</w:t>
      </w:r>
      <w:r w:rsidRPr="00DF3087">
        <w:t>шений после ксенофобских актов в отношении алжирской диаспоры во Фра</w:t>
      </w:r>
      <w:r w:rsidRPr="00DF3087">
        <w:t>н</w:t>
      </w:r>
      <w:r w:rsidRPr="00DF3087">
        <w:t>ции. В 1980-х годах были заключены соглашения, касающиеся добровольного возвращения алжирцев, живущих во Франции, в соответствии с которыми французские вл</w:t>
      </w:r>
      <w:r w:rsidRPr="00DF3087">
        <w:t>а</w:t>
      </w:r>
      <w:r w:rsidRPr="00DF3087">
        <w:t>сти должны оказывать содействие возвращающимся лицам, но в реальности соответствующая поддержка была оказана очень немногим а</w:t>
      </w:r>
      <w:r w:rsidRPr="00DF3087">
        <w:t>л</w:t>
      </w:r>
      <w:r w:rsidRPr="00DF3087">
        <w:t>жирцам. Французское правительство недавно предложило новый вид соглаш</w:t>
      </w:r>
      <w:r w:rsidRPr="00DF3087">
        <w:t>е</w:t>
      </w:r>
      <w:r w:rsidRPr="00DF3087">
        <w:t>ния для скоординированного управления миграционными потоками. Франция заключила подобные соглашения с несколькими африканскими государствами, но правительство Алжира решило не подписывать это соглашение, поскольку не согласно с несколькими его положениями, в частности с теми, которые к</w:t>
      </w:r>
      <w:r w:rsidRPr="00DF3087">
        <w:t>а</w:t>
      </w:r>
      <w:r w:rsidRPr="00DF3087">
        <w:t>саются высылки иностранных граждан из Франции.</w:t>
      </w:r>
    </w:p>
    <w:p w:rsidR="00E463AA" w:rsidRPr="00DF3087" w:rsidRDefault="00E463AA" w:rsidP="00E463AA">
      <w:pPr>
        <w:pStyle w:val="SingleTxtGR"/>
      </w:pPr>
      <w:r w:rsidRPr="00DF3087">
        <w:t>47.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Джазаири</w:t>
      </w:r>
      <w:proofErr w:type="spellEnd"/>
      <w:r w:rsidRPr="00DF3087">
        <w:t xml:space="preserve"> (Алжир) говорит, что алжирские мигранты, вернувшиеся в Алжир, независимо от обстоятельств, заставивших их покинуть страну, и от т</w:t>
      </w:r>
      <w:r w:rsidRPr="00DF3087">
        <w:t>о</w:t>
      </w:r>
      <w:r w:rsidRPr="00DF3087">
        <w:t xml:space="preserve">го, имеется ли у Алжира соглашение о </w:t>
      </w:r>
      <w:proofErr w:type="spellStart"/>
      <w:r w:rsidRPr="00DF3087">
        <w:t>реадмиссии</w:t>
      </w:r>
      <w:proofErr w:type="spellEnd"/>
      <w:r w:rsidRPr="00DF3087">
        <w:t xml:space="preserve"> со страной назначения, не подлежат какому-либо наказанию или иным судебным мерам. Возвращение а</w:t>
      </w:r>
      <w:r w:rsidRPr="00DF3087">
        <w:t>л</w:t>
      </w:r>
      <w:r w:rsidRPr="00DF3087">
        <w:t>жирских мигрантов предполагает базовое социальное обеспечение, а в соотве</w:t>
      </w:r>
      <w:r w:rsidRPr="00DF3087">
        <w:t>т</w:t>
      </w:r>
      <w:r w:rsidRPr="00DF3087">
        <w:t>ствии с двусторонними соглашениями о социальном обеспечении, заключе</w:t>
      </w:r>
      <w:r w:rsidRPr="00DF3087">
        <w:t>н</w:t>
      </w:r>
      <w:r w:rsidRPr="00DF3087">
        <w:t>ными с рядом государств, мигранты могут также получать льготы, причита</w:t>
      </w:r>
      <w:r w:rsidRPr="00DF3087">
        <w:t>в</w:t>
      </w:r>
      <w:r w:rsidRPr="00DF3087">
        <w:t>шиеся им во время их работы и жизни за границей. Что касается охвата алжи</w:t>
      </w:r>
      <w:r w:rsidRPr="00DF3087">
        <w:t>р</w:t>
      </w:r>
      <w:r w:rsidRPr="00DF3087">
        <w:t>ских трудящихся-мигрантов социальным обеспечением в странах, где такое обеспечение отсутствует, Алжир − страна небог</w:t>
      </w:r>
      <w:r w:rsidRPr="00DF3087">
        <w:t>а</w:t>
      </w:r>
      <w:r w:rsidRPr="00DF3087">
        <w:t>тая, поэтому правительство не может обеспечить своих граждан за границей соц</w:t>
      </w:r>
      <w:r w:rsidRPr="00DF3087">
        <w:t>и</w:t>
      </w:r>
      <w:r w:rsidRPr="00DF3087">
        <w:t xml:space="preserve">альными гарантиями, а лица с достаточными заработками могут сами приобретать страховки. </w:t>
      </w:r>
    </w:p>
    <w:p w:rsidR="00E463AA" w:rsidRPr="00DF3087" w:rsidRDefault="00E463AA" w:rsidP="00E463AA">
      <w:pPr>
        <w:pStyle w:val="SingleTxtGR"/>
      </w:pPr>
      <w:r w:rsidRPr="00DF3087">
        <w:t>48.</w:t>
      </w:r>
      <w:r w:rsidRPr="00DF3087">
        <w:tab/>
        <w:t>Он подтверждает, что Министерство труда действительно входит в стру</w:t>
      </w:r>
      <w:r w:rsidRPr="00DF3087">
        <w:t>к</w:t>
      </w:r>
      <w:r w:rsidRPr="00DF3087">
        <w:t>туру межв</w:t>
      </w:r>
      <w:r w:rsidRPr="00DF3087">
        <w:t>е</w:t>
      </w:r>
      <w:r w:rsidRPr="00DF3087">
        <w:t>домственного консультативного комитета.</w:t>
      </w:r>
    </w:p>
    <w:p w:rsidR="00E463AA" w:rsidRPr="00DF3087" w:rsidRDefault="00E463AA" w:rsidP="00E463AA">
      <w:pPr>
        <w:pStyle w:val="SingleTxtGR"/>
      </w:pPr>
      <w:r w:rsidRPr="00DF3087">
        <w:t>49.</w:t>
      </w:r>
      <w:r w:rsidRPr="00DF3087">
        <w:tab/>
      </w:r>
      <w:r w:rsidRPr="00DF3087">
        <w:rPr>
          <w:b/>
        </w:rPr>
        <w:t>Г-н Саади</w:t>
      </w:r>
      <w:r w:rsidRPr="00DF3087">
        <w:t xml:space="preserve"> (Алжир), отвечая на вопрос о различии между нелегальными мигрантами и беженцами, говорит, что правительство следует процедурам и критериям Управления Верховного комиссара Организации Объединенных н</w:t>
      </w:r>
      <w:r w:rsidRPr="00DF3087">
        <w:t>а</w:t>
      </w:r>
      <w:r w:rsidRPr="00DF3087">
        <w:t>ций по делам б</w:t>
      </w:r>
      <w:r w:rsidRPr="00DF3087">
        <w:t>е</w:t>
      </w:r>
      <w:r w:rsidRPr="00DF3087">
        <w:t>женцев (</w:t>
      </w:r>
      <w:proofErr w:type="spellStart"/>
      <w:r w:rsidRPr="00DF3087">
        <w:t>УВКБ</w:t>
      </w:r>
      <w:proofErr w:type="spellEnd"/>
      <w:r w:rsidRPr="00DF3087">
        <w:t>) при определении того, может ли мигранту быть присвоен статус б</w:t>
      </w:r>
      <w:r w:rsidRPr="00DF3087">
        <w:t>е</w:t>
      </w:r>
      <w:r w:rsidRPr="00DF3087">
        <w:t>женца.</w:t>
      </w:r>
    </w:p>
    <w:p w:rsidR="00E463AA" w:rsidRPr="00DF3087" w:rsidRDefault="00E463AA" w:rsidP="00E463AA">
      <w:pPr>
        <w:pStyle w:val="SingleTxtGR"/>
      </w:pPr>
      <w:r w:rsidRPr="00DF3087">
        <w:t>50.</w:t>
      </w:r>
      <w:r w:rsidRPr="00DF3087">
        <w:tab/>
      </w:r>
      <w:r w:rsidRPr="00DF3087">
        <w:rPr>
          <w:b/>
        </w:rPr>
        <w:t xml:space="preserve">Г-жа </w:t>
      </w:r>
      <w:proofErr w:type="spellStart"/>
      <w:r w:rsidRPr="00DF3087">
        <w:rPr>
          <w:b/>
        </w:rPr>
        <w:t>Дрисс</w:t>
      </w:r>
      <w:proofErr w:type="spellEnd"/>
      <w:r w:rsidRPr="00DF3087">
        <w:t xml:space="preserve"> (Алжир) говорит, что дети-мигранты, сопровождаемые род</w:t>
      </w:r>
      <w:r w:rsidRPr="00DF3087">
        <w:t>и</w:t>
      </w:r>
      <w:r w:rsidRPr="00DF3087">
        <w:t>телями, имеют все те же гарантии, включая доступ к здравоохранению и обр</w:t>
      </w:r>
      <w:r w:rsidRPr="00DF3087">
        <w:t>а</w:t>
      </w:r>
      <w:r w:rsidRPr="00DF3087">
        <w:t>зованию, что и дети граждан А</w:t>
      </w:r>
      <w:r w:rsidRPr="00DF3087">
        <w:t>л</w:t>
      </w:r>
      <w:r w:rsidRPr="00DF3087">
        <w:t>жира.</w:t>
      </w:r>
    </w:p>
    <w:p w:rsidR="00E463AA" w:rsidRPr="00DF3087" w:rsidRDefault="00E463AA" w:rsidP="00E463AA">
      <w:pPr>
        <w:pStyle w:val="SingleTxtGR"/>
      </w:pPr>
      <w:r w:rsidRPr="00DF3087">
        <w:t>51.</w:t>
      </w:r>
      <w:r w:rsidRPr="00DF3087">
        <w:tab/>
        <w:t>Что касается торговли людьми, принятое в 2009 году законодательство предусматривает строгие наказания для правонарушителей. Жертвы торговли людьми и незаконного провоза мигрантов в полной мере защищаются полож</w:t>
      </w:r>
      <w:r w:rsidRPr="00DF3087">
        <w:t>е</w:t>
      </w:r>
      <w:r w:rsidRPr="00DF3087">
        <w:t>ниями алжирск</w:t>
      </w:r>
      <w:r w:rsidRPr="00DF3087">
        <w:t>о</w:t>
      </w:r>
      <w:r w:rsidRPr="00DF3087">
        <w:t>го законодательства.</w:t>
      </w:r>
    </w:p>
    <w:p w:rsidR="00E463AA" w:rsidRPr="00DF3087" w:rsidRDefault="00E463AA" w:rsidP="00E463AA">
      <w:pPr>
        <w:pStyle w:val="SingleTxtGR"/>
      </w:pPr>
      <w:r w:rsidRPr="00DF3087">
        <w:t>52.</w:t>
      </w:r>
      <w:r w:rsidRPr="00DF3087">
        <w:tab/>
      </w:r>
      <w:r w:rsidRPr="00DF3087">
        <w:rPr>
          <w:b/>
        </w:rPr>
        <w:t>Г-н Саади</w:t>
      </w:r>
      <w:r w:rsidRPr="00DF3087">
        <w:t xml:space="preserve"> (Алжир) добавляет, что хотя не существует специализирова</w:t>
      </w:r>
      <w:r w:rsidRPr="00DF3087">
        <w:t>н</w:t>
      </w:r>
      <w:r w:rsidRPr="00DF3087">
        <w:t>ных центров для жертв торговли людьми, они могут обращат</w:t>
      </w:r>
      <w:r w:rsidRPr="00DF3087">
        <w:t>ь</w:t>
      </w:r>
      <w:r w:rsidRPr="00DF3087">
        <w:t>ся за помощью и искать убежища в центрах для женщин и детей, находящихся в бедственном п</w:t>
      </w:r>
      <w:r w:rsidRPr="00DF3087">
        <w:t>о</w:t>
      </w:r>
      <w:r w:rsidRPr="00DF3087">
        <w:t>ложении или опасности, управляемых правительством или организациями гр</w:t>
      </w:r>
      <w:r w:rsidRPr="00DF3087">
        <w:t>а</w:t>
      </w:r>
      <w:r w:rsidRPr="00DF3087">
        <w:t>жданского общества.</w:t>
      </w:r>
    </w:p>
    <w:p w:rsidR="00E463AA" w:rsidRPr="00DF3087" w:rsidRDefault="00E463AA" w:rsidP="00E463AA">
      <w:pPr>
        <w:pStyle w:val="SingleTxtGR"/>
      </w:pPr>
      <w:r w:rsidRPr="00DF3087">
        <w:t>53.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Джазаири</w:t>
      </w:r>
      <w:proofErr w:type="spellEnd"/>
      <w:r w:rsidRPr="00DF3087">
        <w:t xml:space="preserve"> (Алжир) говорит, что мигранты, подлежащие высылке, должны каждый день отмечаться в соответствующих органах, пока не будет з</w:t>
      </w:r>
      <w:r w:rsidRPr="00DF3087">
        <w:t>а</w:t>
      </w:r>
      <w:r w:rsidRPr="00DF3087">
        <w:t>вершена процедура высылки, но их не помещают в места содержания под стр</w:t>
      </w:r>
      <w:r w:rsidRPr="00DF3087">
        <w:t>а</w:t>
      </w:r>
      <w:r w:rsidRPr="00DF3087">
        <w:t>жей.</w:t>
      </w:r>
    </w:p>
    <w:p w:rsidR="00E463AA" w:rsidRPr="00DF3087" w:rsidRDefault="00E463AA" w:rsidP="00E463AA">
      <w:pPr>
        <w:pStyle w:val="SingleTxtGR"/>
      </w:pPr>
      <w:r w:rsidRPr="00DF3087">
        <w:t>54.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Каси</w:t>
      </w:r>
      <w:proofErr w:type="spellEnd"/>
      <w:r w:rsidRPr="00DF3087">
        <w:t xml:space="preserve"> (Алжир), отвечая на вопрос о борьбе с нелегальной миграцией в алжирской Сахаре, говорит, что власти Алжира усилили пограничный ко</w:t>
      </w:r>
      <w:r w:rsidRPr="00DF3087">
        <w:t>н</w:t>
      </w:r>
      <w:r w:rsidRPr="00DF3087">
        <w:t>троль в регионе пустыни и выделили на эти цели значительные людские и м</w:t>
      </w:r>
      <w:r w:rsidRPr="00DF3087">
        <w:t>а</w:t>
      </w:r>
      <w:r w:rsidRPr="00DF3087">
        <w:t>териальные ресурсы. Был создан центральный орган по борьбе с незаконной миграцией и введен специальный региональный пограничный дозор. Были со</w:t>
      </w:r>
      <w:r w:rsidRPr="00DF3087">
        <w:t>з</w:t>
      </w:r>
      <w:r w:rsidRPr="00DF3087">
        <w:t>даны совместные комитеты по сотрудничеству на границе с Нигером и Мали в целях облегчения обмена информацией о нелегальной миграции и взаимоде</w:t>
      </w:r>
      <w:r w:rsidRPr="00DF3087">
        <w:t>й</w:t>
      </w:r>
      <w:r w:rsidRPr="00DF3087">
        <w:t>ствии между правительствами в борьбе с сетями незаконного провоза мигра</w:t>
      </w:r>
      <w:r w:rsidRPr="00DF3087">
        <w:t>н</w:t>
      </w:r>
      <w:r w:rsidRPr="00DF3087">
        <w:t>тов.</w:t>
      </w:r>
    </w:p>
    <w:p w:rsidR="00E463AA" w:rsidRPr="00DF3087" w:rsidRDefault="00E463AA" w:rsidP="00E463AA">
      <w:pPr>
        <w:pStyle w:val="SingleTxtGR"/>
      </w:pPr>
      <w:r w:rsidRPr="00DF3087">
        <w:t>55.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Джазаири</w:t>
      </w:r>
      <w:proofErr w:type="spellEnd"/>
      <w:r w:rsidRPr="00DF3087">
        <w:t xml:space="preserve"> (Алжир) говорит, что в государстве-участнике нет спец</w:t>
      </w:r>
      <w:r w:rsidRPr="00DF3087">
        <w:t>и</w:t>
      </w:r>
      <w:r w:rsidRPr="00DF3087">
        <w:t>ального механизма для информирования мигрантов об их правах в соответствии с Конве</w:t>
      </w:r>
      <w:r w:rsidRPr="00DF3087">
        <w:t>н</w:t>
      </w:r>
      <w:r w:rsidRPr="00DF3087">
        <w:t>цией, кроме газет, Интернета, официального вестника и подобных средств массовой информации. Если у Комитета есть другие предложения о</w:t>
      </w:r>
      <w:r w:rsidRPr="00DF3087">
        <w:t>т</w:t>
      </w:r>
      <w:r w:rsidRPr="00DF3087">
        <w:t>носительно способов распространения п</w:t>
      </w:r>
      <w:r w:rsidRPr="00DF3087">
        <w:t>о</w:t>
      </w:r>
      <w:r w:rsidRPr="00DF3087">
        <w:t>ложений Конвенции, делегация была бы за них признательна.</w:t>
      </w:r>
    </w:p>
    <w:p w:rsidR="00E463AA" w:rsidRPr="00DF3087" w:rsidRDefault="00E463AA" w:rsidP="00E463AA">
      <w:pPr>
        <w:pStyle w:val="SingleTxtGR"/>
      </w:pPr>
      <w:r w:rsidRPr="00DF3087">
        <w:t>56.</w:t>
      </w:r>
      <w:r w:rsidRPr="00DF3087">
        <w:tab/>
      </w:r>
      <w:r w:rsidRPr="00DF3087">
        <w:rPr>
          <w:b/>
        </w:rPr>
        <w:t xml:space="preserve">Г-жа </w:t>
      </w:r>
      <w:proofErr w:type="spellStart"/>
      <w:r w:rsidRPr="00DF3087">
        <w:rPr>
          <w:b/>
        </w:rPr>
        <w:t>Дрисс</w:t>
      </w:r>
      <w:proofErr w:type="spellEnd"/>
      <w:r w:rsidRPr="00DF3087">
        <w:t xml:space="preserve"> (Алжир) говорит, что о ратификации Алжиром междунаро</w:t>
      </w:r>
      <w:r w:rsidRPr="00DF3087">
        <w:t>д</w:t>
      </w:r>
      <w:r w:rsidRPr="00DF3087">
        <w:t>ных конвенций всегда сообщается в прессе и что регулярно в дни прав челов</w:t>
      </w:r>
      <w:r w:rsidRPr="00DF3087">
        <w:t>е</w:t>
      </w:r>
      <w:r w:rsidRPr="00DF3087">
        <w:t>ка, включая Международный день мигрантов, проводятся конференции, сем</w:t>
      </w:r>
      <w:r w:rsidRPr="00DF3087">
        <w:t>и</w:t>
      </w:r>
      <w:r w:rsidRPr="00DF3087">
        <w:t>нары и круглые столы по вопросам прав ч</w:t>
      </w:r>
      <w:r w:rsidRPr="00DF3087">
        <w:t>е</w:t>
      </w:r>
      <w:r w:rsidRPr="00DF3087">
        <w:t>ловека.</w:t>
      </w:r>
    </w:p>
    <w:p w:rsidR="00E463AA" w:rsidRPr="00DF3087" w:rsidRDefault="00E463AA" w:rsidP="00E463AA">
      <w:pPr>
        <w:pStyle w:val="SingleTxtGR"/>
      </w:pPr>
      <w:r w:rsidRPr="00DF3087">
        <w:t>57.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Каси</w:t>
      </w:r>
      <w:proofErr w:type="spellEnd"/>
      <w:r w:rsidRPr="00DF3087">
        <w:t xml:space="preserve"> (Алжир) говорит, что в декабре 2009 года правительство в с</w:t>
      </w:r>
      <w:r w:rsidRPr="00DF3087">
        <w:t>о</w:t>
      </w:r>
      <w:r w:rsidRPr="00DF3087">
        <w:t>трудничестве с гражданским обществом организовало мероприятие по случаю Международного дня мигрантов, что обеспечило возможность широкой поп</w:t>
      </w:r>
      <w:r w:rsidRPr="00DF3087">
        <w:t>у</w:t>
      </w:r>
      <w:r w:rsidRPr="00DF3087">
        <w:t>ляризации Конвенции. Это мероприятие подробно освещалось средствами ма</w:t>
      </w:r>
      <w:r w:rsidRPr="00DF3087">
        <w:t>с</w:t>
      </w:r>
      <w:r w:rsidRPr="00DF3087">
        <w:t>совой информации.</w:t>
      </w:r>
    </w:p>
    <w:p w:rsidR="00E463AA" w:rsidRPr="00DF3087" w:rsidRDefault="00E463AA" w:rsidP="00E463AA">
      <w:pPr>
        <w:pStyle w:val="SingleTxtGR"/>
      </w:pPr>
      <w:r w:rsidRPr="00DF3087">
        <w:t>58.</w:t>
      </w:r>
      <w:r w:rsidRPr="00DF3087">
        <w:tab/>
      </w:r>
      <w:r w:rsidRPr="00DF3087">
        <w:rPr>
          <w:b/>
        </w:rPr>
        <w:t xml:space="preserve">Г-жа </w:t>
      </w:r>
      <w:proofErr w:type="spellStart"/>
      <w:r w:rsidRPr="00DF3087">
        <w:rPr>
          <w:b/>
        </w:rPr>
        <w:t>Дрисс</w:t>
      </w:r>
      <w:proofErr w:type="spellEnd"/>
      <w:r w:rsidRPr="00DF3087">
        <w:t xml:space="preserve"> (Алжир) говорит, что базовая подготовка для судей включает курс по договорам о правах человека и средствах правовой защиты для лиц, права кот</w:t>
      </w:r>
      <w:r w:rsidRPr="00DF3087">
        <w:t>о</w:t>
      </w:r>
      <w:r w:rsidRPr="00DF3087">
        <w:t>рых нарушены. Министерство юстиции организует дополнительные курсы подготовки для судей и сотрудников правоохранительных органов по в</w:t>
      </w:r>
      <w:r w:rsidRPr="00DF3087">
        <w:t>о</w:t>
      </w:r>
      <w:r w:rsidRPr="00DF3087">
        <w:t>просам защиты и п</w:t>
      </w:r>
      <w:r w:rsidRPr="00DF3087">
        <w:t>о</w:t>
      </w:r>
      <w:r w:rsidRPr="00DF3087">
        <w:t>ощрения прав человека. В день прав человека в 2009 году Министерство издало публикацию, содержащую пояснение всех конвенций в области прав человека, стороной которых является Алжир, которая была ра</w:t>
      </w:r>
      <w:r w:rsidRPr="00DF3087">
        <w:t>с</w:t>
      </w:r>
      <w:r w:rsidRPr="00DF3087">
        <w:t>пространена среди судей и других сотрудников судебных органов. К настоящ</w:t>
      </w:r>
      <w:r w:rsidRPr="00DF3087">
        <w:t>е</w:t>
      </w:r>
      <w:r w:rsidRPr="00DF3087">
        <w:t>му времени Конвенция не применялась непосредственно в судах или админис</w:t>
      </w:r>
      <w:r w:rsidRPr="00DF3087">
        <w:t>т</w:t>
      </w:r>
      <w:r w:rsidRPr="00DF3087">
        <w:t>ративных органах Алжира, но другие международные договоры, такие, как Международный пакт о гражданских и политических правах, применялись при рассмотрении дел в судах.</w:t>
      </w:r>
    </w:p>
    <w:p w:rsidR="00E463AA" w:rsidRPr="00DF3087" w:rsidRDefault="00E463AA" w:rsidP="00E463AA">
      <w:pPr>
        <w:pStyle w:val="SingleTxtGR"/>
      </w:pPr>
      <w:r w:rsidRPr="00DF3087">
        <w:t>59.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Джазаири</w:t>
      </w:r>
      <w:proofErr w:type="spellEnd"/>
      <w:r w:rsidRPr="00DF3087">
        <w:t xml:space="preserve"> (Алжир) говорит, что организации гражданского общества участвовали в процессе подготовки первоначального доклада государс</w:t>
      </w:r>
      <w:r w:rsidRPr="00DF3087">
        <w:t>т</w:t>
      </w:r>
      <w:r w:rsidRPr="00DF3087">
        <w:t>ва</w:t>
      </w:r>
      <w:r w:rsidR="00226D34" w:rsidRPr="00226D34">
        <w:t>-</w:t>
      </w:r>
      <w:r w:rsidRPr="00DF3087">
        <w:t>участника через своих представителей в Консультативном совете по правам ч</w:t>
      </w:r>
      <w:r w:rsidRPr="00DF3087">
        <w:t>е</w:t>
      </w:r>
      <w:r w:rsidRPr="00DF3087">
        <w:t xml:space="preserve">ловека. </w:t>
      </w:r>
    </w:p>
    <w:p w:rsidR="00E463AA" w:rsidRPr="00DF3087" w:rsidRDefault="00E463AA" w:rsidP="00E463AA">
      <w:pPr>
        <w:pStyle w:val="SingleTxtGR"/>
      </w:pPr>
      <w:r w:rsidRPr="00DF3087">
        <w:t>60.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Каси</w:t>
      </w:r>
      <w:proofErr w:type="spellEnd"/>
      <w:r w:rsidRPr="00DF3087">
        <w:t xml:space="preserve"> (Алжир), отвечая на вопрос относительно брака между мигра</w:t>
      </w:r>
      <w:r w:rsidRPr="00DF3087">
        <w:t>н</w:t>
      </w:r>
      <w:r w:rsidRPr="00DF3087">
        <w:t>том без документов и алжирским гражданином, говорит, что иностранцы, не имеющие законного иммиграционного статуса, не вправе заключать браки в Алжире. Поэтому брак с  алжирцем не дает возможности мигранту без док</w:t>
      </w:r>
      <w:r w:rsidRPr="00DF3087">
        <w:t>у</w:t>
      </w:r>
      <w:r w:rsidRPr="00DF3087">
        <w:t>ментов легализовать свой статус.</w:t>
      </w:r>
    </w:p>
    <w:p w:rsidR="00E463AA" w:rsidRPr="00DF3087" w:rsidRDefault="00E463AA" w:rsidP="00E463AA">
      <w:pPr>
        <w:pStyle w:val="SingleTxtGR"/>
      </w:pPr>
      <w:r w:rsidRPr="00DF3087">
        <w:t>61.</w:t>
      </w:r>
      <w:r w:rsidRPr="00DF3087">
        <w:tab/>
      </w:r>
      <w:r w:rsidRPr="00DF3087">
        <w:rPr>
          <w:b/>
        </w:rPr>
        <w:t>Г-н Саади</w:t>
      </w:r>
      <w:r w:rsidRPr="00DF3087">
        <w:t xml:space="preserve"> (Алжир) говорит, что в центре только что подтверд</w:t>
      </w:r>
      <w:r w:rsidRPr="00DF3087">
        <w:t>и</w:t>
      </w:r>
      <w:r w:rsidRPr="00DF3087">
        <w:t>ли, что статья 42 Закона о финансах не имеет отношения к собственн</w:t>
      </w:r>
      <w:r w:rsidRPr="00DF3087">
        <w:t>о</w:t>
      </w:r>
      <w:r w:rsidRPr="00DF3087">
        <w:t>сти трудящихся мигрантов в Алжире. Она касается покинутых или заброшенных объектов со</w:t>
      </w:r>
      <w:r w:rsidRPr="00DF3087">
        <w:t>б</w:t>
      </w:r>
      <w:r w:rsidRPr="00DF3087">
        <w:t>ственности, принадлежащих, например, работающим в Алжире компаниям. З</w:t>
      </w:r>
      <w:r w:rsidRPr="00DF3087">
        <w:t>а</w:t>
      </w:r>
      <w:r w:rsidRPr="00DF3087">
        <w:t>кон о финансах предусматривает, что такая собственность может отчуждаться государством.</w:t>
      </w:r>
    </w:p>
    <w:p w:rsidR="00E463AA" w:rsidRPr="00DF3087" w:rsidRDefault="00E463AA" w:rsidP="00E463AA">
      <w:pPr>
        <w:pStyle w:val="SingleTxtGR"/>
      </w:pPr>
      <w:r w:rsidRPr="00DF3087">
        <w:t>62.</w:t>
      </w:r>
      <w:r w:rsidRPr="00DF3087">
        <w:tab/>
      </w:r>
      <w:r w:rsidRPr="00DF3087">
        <w:rPr>
          <w:b/>
        </w:rPr>
        <w:t xml:space="preserve">Г-н </w:t>
      </w:r>
      <w:proofErr w:type="spellStart"/>
      <w:r w:rsidRPr="00DF3087">
        <w:rPr>
          <w:b/>
        </w:rPr>
        <w:t>Джазаири</w:t>
      </w:r>
      <w:proofErr w:type="spellEnd"/>
      <w:r w:rsidRPr="00DF3087">
        <w:t xml:space="preserve"> (Алжир) говорит, что хотя его правительство, возможно, и не достигло высокого уровня выполнения Конвенции, оно твердо привержено обеспечению уважения прав человека всех живущих в Алжире лиц, как гра</w:t>
      </w:r>
      <w:r w:rsidRPr="00DF3087">
        <w:t>ж</w:t>
      </w:r>
      <w:r w:rsidRPr="00DF3087">
        <w:t>дан, так и иностранцев. Хотелось бы надеяться, что к  алжирцам, работающим и ж</w:t>
      </w:r>
      <w:r w:rsidRPr="00DF3087">
        <w:t>и</w:t>
      </w:r>
      <w:r w:rsidRPr="00DF3087">
        <w:t>вущим за границей, будут относиться также, как относятся к иностранцам в Алжире, и что другие государства, особенно отдельные страны Запада, где мигранты из Алжира подвергаются серьезной дискриминации, ратифицируют Конвенцию и будут также неукоснительно придерживаться ее положений, как это делает правительство его страны.</w:t>
      </w:r>
    </w:p>
    <w:p w:rsidR="00E463AA" w:rsidRPr="00DF3087" w:rsidRDefault="00E463AA" w:rsidP="00E463AA">
      <w:pPr>
        <w:pStyle w:val="SingleTxtGR"/>
      </w:pPr>
      <w:r w:rsidRPr="00DF3087">
        <w:t>63.</w:t>
      </w:r>
      <w:r w:rsidRPr="00DF3087">
        <w:tab/>
      </w:r>
      <w:r w:rsidRPr="00DF3087">
        <w:rPr>
          <w:b/>
        </w:rPr>
        <w:t xml:space="preserve">Г-жа </w:t>
      </w:r>
      <w:proofErr w:type="spellStart"/>
      <w:r w:rsidRPr="00DF3087">
        <w:rPr>
          <w:b/>
        </w:rPr>
        <w:t>Пусси</w:t>
      </w:r>
      <w:proofErr w:type="spellEnd"/>
      <w:r w:rsidRPr="00DF3087">
        <w:rPr>
          <w:b/>
        </w:rPr>
        <w:t xml:space="preserve"> </w:t>
      </w:r>
      <w:proofErr w:type="spellStart"/>
      <w:r w:rsidRPr="00DF3087">
        <w:rPr>
          <w:b/>
        </w:rPr>
        <w:t>Консимбо</w:t>
      </w:r>
      <w:proofErr w:type="spellEnd"/>
      <w:r w:rsidRPr="00DF3087">
        <w:t xml:space="preserve"> (Докладчик по стране) отмечает, что Алжир явл</w:t>
      </w:r>
      <w:r w:rsidRPr="00DF3087">
        <w:t>я</w:t>
      </w:r>
      <w:r w:rsidRPr="00DF3087">
        <w:t>ется страной происхождения, транзита и назначения для мигрантов, и в связи с этим проблема миграции актуальна для него по целому ряду аспектов. Очеви</w:t>
      </w:r>
      <w:r w:rsidRPr="00DF3087">
        <w:t>д</w:t>
      </w:r>
      <w:r w:rsidRPr="00DF3087">
        <w:t>но, что правительство предприняло значительные усилия в целях приведения своего законодательства в соответствие с Конве</w:t>
      </w:r>
      <w:r w:rsidRPr="00DF3087">
        <w:t>н</w:t>
      </w:r>
      <w:r w:rsidRPr="00DF3087">
        <w:t>цией. Она считает, что диалог с Комитетом поможет правительству укрепить законодательство и практику в отношении трудящихся-мигрантов, а также режим защиты их прав. Несколько вопросов требуют особого внимания государства-участника. Один из них кас</w:t>
      </w:r>
      <w:r w:rsidRPr="00DF3087">
        <w:t>а</w:t>
      </w:r>
      <w:r w:rsidRPr="00DF3087">
        <w:t>ется распространения сетей, з</w:t>
      </w:r>
      <w:r w:rsidRPr="00DF3087">
        <w:t>а</w:t>
      </w:r>
      <w:r w:rsidRPr="00DF3087">
        <w:t>нимающихся незаконным провозом мигрантов в регионе Сахары. Гос</w:t>
      </w:r>
      <w:r w:rsidRPr="00DF3087">
        <w:t>у</w:t>
      </w:r>
      <w:r w:rsidRPr="00DF3087">
        <w:t>дарству-участнику следует удвоить усилия по борьбе с этим явлением. Ему также стоит п</w:t>
      </w:r>
      <w:r w:rsidRPr="00DF3087">
        <w:t>о</w:t>
      </w:r>
      <w:r w:rsidRPr="00DF3087">
        <w:t>пытаться усовершенствовать системы сбора информации о мигрантах и жертвах то</w:t>
      </w:r>
      <w:r w:rsidRPr="00DF3087">
        <w:t>р</w:t>
      </w:r>
      <w:r w:rsidRPr="00DF3087">
        <w:t>говли людьми. В этой связи следует учесть предложение о создании органа, наблюдающего за миграционными п</w:t>
      </w:r>
      <w:r w:rsidRPr="00DF3087">
        <w:t>о</w:t>
      </w:r>
      <w:r w:rsidRPr="00DF3087">
        <w:t>токами в средиземноморском регионе. Наконец, государству-участнику сл</w:t>
      </w:r>
      <w:r w:rsidRPr="00DF3087">
        <w:t>е</w:t>
      </w:r>
      <w:r w:rsidRPr="00DF3087">
        <w:t>дует активизировать усилия по информированию трудящихся</w:t>
      </w:r>
      <w:r>
        <w:t>-</w:t>
      </w:r>
      <w:r w:rsidRPr="00DF3087">
        <w:t>мигрантов в Алжире и а</w:t>
      </w:r>
      <w:r w:rsidRPr="00DF3087">
        <w:t>л</w:t>
      </w:r>
      <w:r w:rsidRPr="00DF3087">
        <w:t>жирских мигрантов, работающих за рубежом, об их правах в соответствии с Конвенцией и алжирским законодател</w:t>
      </w:r>
      <w:r w:rsidRPr="00DF3087">
        <w:t>ь</w:t>
      </w:r>
      <w:r w:rsidRPr="00DF3087">
        <w:t>ством.</w:t>
      </w:r>
    </w:p>
    <w:p w:rsidR="00E463AA" w:rsidRPr="00DF3087" w:rsidRDefault="00E463AA" w:rsidP="00E463AA">
      <w:pPr>
        <w:pStyle w:val="SingleTxtGR"/>
      </w:pPr>
      <w:r w:rsidRPr="00DF3087">
        <w:t>64.</w:t>
      </w:r>
      <w:r w:rsidRPr="00DF3087">
        <w:tab/>
      </w:r>
      <w:r w:rsidRPr="00DF3087">
        <w:rPr>
          <w:b/>
        </w:rPr>
        <w:t>Председатель</w:t>
      </w:r>
      <w:r w:rsidRPr="00DF3087">
        <w:t xml:space="preserve"> говорит, что на этом Комитет завершает рассмотрение первоначального доклада государства-участника. Он благодарит делегацию за письменные ответы на перечень вопросов Комитета и за дополнительные раз</w:t>
      </w:r>
      <w:r w:rsidRPr="00DF3087">
        <w:t>ъ</w:t>
      </w:r>
      <w:r w:rsidRPr="00DF3087">
        <w:t>яснения, данные в</w:t>
      </w:r>
      <w:r w:rsidR="0057505B">
        <w:t xml:space="preserve"> ходе диалога, в частности</w:t>
      </w:r>
      <w:r w:rsidRPr="00DF3087">
        <w:t xml:space="preserve"> информацию о том, каким обр</w:t>
      </w:r>
      <w:r w:rsidRPr="00DF3087">
        <w:t>а</w:t>
      </w:r>
      <w:r w:rsidRPr="00DF3087">
        <w:t>зом Конвенция и алжи</w:t>
      </w:r>
      <w:r w:rsidRPr="00DF3087">
        <w:t>р</w:t>
      </w:r>
      <w:r w:rsidRPr="00DF3087">
        <w:t>ское законодательство, касающееся трудящихся-мигрантов, применяются на практике. Диалог дал возможность выявить как успехи гос</w:t>
      </w:r>
      <w:r w:rsidRPr="00DF3087">
        <w:t>у</w:t>
      </w:r>
      <w:r w:rsidRPr="00DF3087">
        <w:t>дарства-участника в области осуществления Конвенции, так и пр</w:t>
      </w:r>
      <w:r w:rsidRPr="00DF3087">
        <w:t>о</w:t>
      </w:r>
      <w:r w:rsidRPr="00DF3087">
        <w:t>блемы, по-прежнему стоящие перед ним. Кроме того, была подчеркнута важность роли Алжира в региональном сотрудничестве по вопросам миграции. Такое сотру</w:t>
      </w:r>
      <w:r w:rsidRPr="00DF3087">
        <w:t>д</w:t>
      </w:r>
      <w:r w:rsidRPr="00DF3087">
        <w:t>ничество имеет большое значение, поскольку ни одно государство не может с</w:t>
      </w:r>
      <w:r w:rsidRPr="00DF3087">
        <w:t>а</w:t>
      </w:r>
      <w:r w:rsidRPr="00DF3087">
        <w:t>мостоятельно регулировать миграционные потоки. Он призывает гос</w:t>
      </w:r>
      <w:r w:rsidRPr="00DF3087">
        <w:t>у</w:t>
      </w:r>
      <w:r w:rsidRPr="00DF3087">
        <w:t>дарство-участник продвигать Конвенцию на региональных и международных форумах, особенно, среди стран, принимающих трудящихся</w:t>
      </w:r>
      <w:r>
        <w:t>-</w:t>
      </w:r>
      <w:r w:rsidRPr="00DF3087">
        <w:t>мигрантов из А</w:t>
      </w:r>
      <w:r w:rsidRPr="00DF3087">
        <w:t>л</w:t>
      </w:r>
      <w:r w:rsidRPr="00DF3087">
        <w:t xml:space="preserve">жира. </w:t>
      </w:r>
    </w:p>
    <w:p w:rsidR="00E463AA" w:rsidRDefault="00E463AA" w:rsidP="00417575">
      <w:pPr>
        <w:pStyle w:val="SingleTxtGR"/>
        <w:rPr>
          <w:i/>
          <w:lang w:val="en-US"/>
        </w:rPr>
      </w:pPr>
      <w:r w:rsidRPr="00417575">
        <w:rPr>
          <w:i/>
        </w:rPr>
        <w:t>Открытая часть заседания закрывается в 12 ч. 35 м.</w:t>
      </w:r>
    </w:p>
    <w:sectPr w:rsidR="00E463AA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D60" w:rsidRDefault="009B4D60">
      <w:r>
        <w:rPr>
          <w:lang w:val="en-US"/>
        </w:rPr>
        <w:tab/>
      </w:r>
      <w:r>
        <w:separator/>
      </w:r>
    </w:p>
  </w:endnote>
  <w:endnote w:type="continuationSeparator" w:id="0">
    <w:p w:rsidR="009B4D60" w:rsidRDefault="009B4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0" w:rsidRPr="009A6F4A" w:rsidRDefault="009B4D6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GE.10-41845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0" w:rsidRPr="009A6F4A" w:rsidRDefault="009B4D60">
    <w:pPr>
      <w:pStyle w:val="Footer"/>
      <w:rPr>
        <w:lang w:val="en-US"/>
      </w:rPr>
    </w:pPr>
    <w:r>
      <w:rPr>
        <w:lang w:val="en-US"/>
      </w:rPr>
      <w:t>GE.10-41845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0" w:rsidRPr="009A6F4A" w:rsidRDefault="009B4D60">
    <w:pPr>
      <w:pStyle w:val="Footer"/>
      <w:rPr>
        <w:sz w:val="20"/>
        <w:lang w:val="en-US"/>
      </w:rPr>
    </w:pPr>
    <w:r>
      <w:rPr>
        <w:sz w:val="20"/>
        <w:lang w:val="en-US"/>
      </w:rPr>
      <w:t>GE.10-41845 (R)   180510    180510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D60" w:rsidRPr="00F71F63" w:rsidRDefault="009B4D6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B4D60" w:rsidRPr="00F71F63" w:rsidRDefault="009B4D6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B4D60" w:rsidRPr="00635E86" w:rsidRDefault="009B4D60" w:rsidP="00635E86">
      <w:pPr>
        <w:pStyle w:val="Footer"/>
      </w:pPr>
    </w:p>
  </w:footnote>
  <w:footnote w:id="1">
    <w:p w:rsidR="009B4D60" w:rsidRDefault="009B4D60">
      <w:pPr>
        <w:pStyle w:val="FootnoteText"/>
        <w:rPr>
          <w:lang w:val="ru-RU"/>
        </w:rPr>
      </w:pPr>
      <w:r>
        <w:tab/>
      </w:r>
      <w:r w:rsidRPr="001E6018">
        <w:rPr>
          <w:rStyle w:val="FootnoteReference"/>
          <w:sz w:val="20"/>
          <w:vertAlign w:val="baseline"/>
          <w:lang w:val="ru-RU"/>
        </w:rPr>
        <w:t>*</w:t>
      </w:r>
      <w:r w:rsidRPr="001E6018">
        <w:rPr>
          <w:lang w:val="ru-RU"/>
        </w:rPr>
        <w:tab/>
      </w:r>
      <w:r w:rsidRPr="00982392">
        <w:rPr>
          <w:lang w:val="ru-RU"/>
        </w:rPr>
        <w:t xml:space="preserve">По остальной части заседания краткий отчет не </w:t>
      </w:r>
      <w:r>
        <w:rPr>
          <w:lang w:val="ru-RU"/>
        </w:rPr>
        <w:t>составлялся</w:t>
      </w:r>
      <w:r w:rsidRPr="00982392">
        <w:rPr>
          <w:lang w:val="ru-RU"/>
        </w:rPr>
        <w:t>.</w:t>
      </w:r>
    </w:p>
    <w:p w:rsidR="009B4D60" w:rsidRDefault="009B4D60" w:rsidP="001E6018">
      <w:pPr>
        <w:pBdr>
          <w:bottom w:val="single" w:sz="4" w:space="1" w:color="auto"/>
        </w:pBdr>
        <w:spacing w:line="240" w:lineRule="auto"/>
      </w:pPr>
    </w:p>
    <w:p w:rsidR="009B4D60" w:rsidRPr="001E6018" w:rsidRDefault="009B4D60" w:rsidP="001E6018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1E6018">
        <w:rPr>
          <w:lang w:val="ru-RU"/>
        </w:rPr>
        <w:t>В настоящий отчет могут вноситься поправки.</w:t>
      </w:r>
    </w:p>
    <w:p w:rsidR="009B4D60" w:rsidRPr="001E6018" w:rsidRDefault="009B4D60" w:rsidP="001E6018">
      <w:pPr>
        <w:pStyle w:val="FootnoteText"/>
        <w:spacing w:after="120"/>
        <w:rPr>
          <w:lang w:val="ru-RU"/>
        </w:rPr>
      </w:pPr>
      <w:r w:rsidRPr="001E6018">
        <w:rPr>
          <w:lang w:val="ru-RU"/>
        </w:rPr>
        <w:tab/>
      </w:r>
      <w:r>
        <w:rPr>
          <w:lang w:val="ru-RU"/>
        </w:rPr>
        <w:tab/>
      </w:r>
      <w:r w:rsidRPr="001E6018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1E6018">
        <w:rPr>
          <w:i/>
          <w:lang w:val="ru-RU"/>
        </w:rPr>
        <w:t xml:space="preserve">в течение одной недели с момента выпуска настоящего документа </w:t>
      </w:r>
      <w:r w:rsidRPr="00472272">
        <w:rPr>
          <w:lang w:val="ru-RU"/>
        </w:rPr>
        <w:t>в Группу редакционного контроля,</w:t>
      </w:r>
      <w:r w:rsidRPr="001E6018">
        <w:rPr>
          <w:lang w:val="ru-RU"/>
        </w:rPr>
        <w:t xml:space="preserve"> комната Е. 4108, Дворец Наций, Женева.</w:t>
      </w:r>
    </w:p>
    <w:p w:rsidR="009B4D60" w:rsidRPr="001E6018" w:rsidRDefault="009B4D60" w:rsidP="001E6018">
      <w:pPr>
        <w:pStyle w:val="FootnoteText"/>
        <w:spacing w:after="120"/>
        <w:rPr>
          <w:sz w:val="20"/>
          <w:lang w:val="ru-RU"/>
        </w:rPr>
      </w:pPr>
      <w:r w:rsidRPr="001E6018">
        <w:rPr>
          <w:lang w:val="ru-RU"/>
        </w:rPr>
        <w:tab/>
      </w:r>
      <w:r>
        <w:rPr>
          <w:lang w:val="ru-RU"/>
        </w:rPr>
        <w:tab/>
      </w:r>
      <w:r w:rsidRPr="001E6018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0" w:rsidRPr="00400E0F" w:rsidRDefault="009B4D60">
    <w:pPr>
      <w:pStyle w:val="Header"/>
      <w:rPr>
        <w:lang w:val="en-US"/>
      </w:rPr>
    </w:pPr>
    <w:r>
      <w:rPr>
        <w:lang w:val="en-US"/>
      </w:rPr>
      <w:t>CMW/C/SR.129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0" w:rsidRPr="009A6F4A" w:rsidRDefault="009B4D60">
    <w:pPr>
      <w:pStyle w:val="Header"/>
      <w:rPr>
        <w:lang w:val="en-US"/>
      </w:rPr>
    </w:pPr>
    <w:r>
      <w:rPr>
        <w:lang w:val="en-US"/>
      </w:rPr>
      <w:tab/>
      <w:t>CMW/C/SR.129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16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2B8C"/>
    <w:rsid w:val="000C3688"/>
    <w:rsid w:val="000D6863"/>
    <w:rsid w:val="00111303"/>
    <w:rsid w:val="00117AEE"/>
    <w:rsid w:val="001463F7"/>
    <w:rsid w:val="00154D83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6018"/>
    <w:rsid w:val="001F2D04"/>
    <w:rsid w:val="0020059C"/>
    <w:rsid w:val="002019BD"/>
    <w:rsid w:val="002205A2"/>
    <w:rsid w:val="00226D34"/>
    <w:rsid w:val="00232D42"/>
    <w:rsid w:val="00237334"/>
    <w:rsid w:val="002444F4"/>
    <w:rsid w:val="00253A6E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522A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1EA8"/>
    <w:rsid w:val="003B40A9"/>
    <w:rsid w:val="003C016E"/>
    <w:rsid w:val="003D5EBD"/>
    <w:rsid w:val="00401CE0"/>
    <w:rsid w:val="00403234"/>
    <w:rsid w:val="00403AA2"/>
    <w:rsid w:val="00404EB3"/>
    <w:rsid w:val="00407AC3"/>
    <w:rsid w:val="00414586"/>
    <w:rsid w:val="00415059"/>
    <w:rsid w:val="00417575"/>
    <w:rsid w:val="00424FDD"/>
    <w:rsid w:val="0043033D"/>
    <w:rsid w:val="00435FE4"/>
    <w:rsid w:val="00447163"/>
    <w:rsid w:val="00457634"/>
    <w:rsid w:val="00472272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68AB"/>
    <w:rsid w:val="004E6729"/>
    <w:rsid w:val="004F0E47"/>
    <w:rsid w:val="004F4738"/>
    <w:rsid w:val="0051339C"/>
    <w:rsid w:val="0051412F"/>
    <w:rsid w:val="005202D0"/>
    <w:rsid w:val="00522B6F"/>
    <w:rsid w:val="0052430E"/>
    <w:rsid w:val="005276AD"/>
    <w:rsid w:val="00540A9A"/>
    <w:rsid w:val="00542423"/>
    <w:rsid w:val="00543522"/>
    <w:rsid w:val="00545680"/>
    <w:rsid w:val="0056618E"/>
    <w:rsid w:val="0057505B"/>
    <w:rsid w:val="00576F59"/>
    <w:rsid w:val="00577A34"/>
    <w:rsid w:val="00580AAD"/>
    <w:rsid w:val="00593A04"/>
    <w:rsid w:val="005A6D5A"/>
    <w:rsid w:val="005B1B28"/>
    <w:rsid w:val="005B7D51"/>
    <w:rsid w:val="005B7F35"/>
    <w:rsid w:val="005C1D7A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1047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18A7"/>
    <w:rsid w:val="00915B0A"/>
    <w:rsid w:val="00926904"/>
    <w:rsid w:val="00936BEF"/>
    <w:rsid w:val="009372F0"/>
    <w:rsid w:val="00955022"/>
    <w:rsid w:val="00957B4D"/>
    <w:rsid w:val="00964EEA"/>
    <w:rsid w:val="00976E9B"/>
    <w:rsid w:val="00980C86"/>
    <w:rsid w:val="009B1D9B"/>
    <w:rsid w:val="009B4074"/>
    <w:rsid w:val="009B4D60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E11"/>
    <w:rsid w:val="00A2446A"/>
    <w:rsid w:val="00A4025D"/>
    <w:rsid w:val="00A800D1"/>
    <w:rsid w:val="00A92699"/>
    <w:rsid w:val="00AA122D"/>
    <w:rsid w:val="00AB5BF0"/>
    <w:rsid w:val="00AC1C95"/>
    <w:rsid w:val="00AC2CCB"/>
    <w:rsid w:val="00AC443A"/>
    <w:rsid w:val="00AE60E2"/>
    <w:rsid w:val="00B0169F"/>
    <w:rsid w:val="00B05F21"/>
    <w:rsid w:val="00B14EA9"/>
    <w:rsid w:val="00B15342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3BB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7E21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3AA"/>
    <w:rsid w:val="00E46A04"/>
    <w:rsid w:val="00E6280E"/>
    <w:rsid w:val="00E65DF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B76"/>
    <w:rsid w:val="00EC0044"/>
    <w:rsid w:val="00EC6605"/>
    <w:rsid w:val="00EC6B9F"/>
    <w:rsid w:val="00EE516D"/>
    <w:rsid w:val="00EF4D1B"/>
    <w:rsid w:val="00EF7295"/>
    <w:rsid w:val="00F069D1"/>
    <w:rsid w:val="00F1503D"/>
    <w:rsid w:val="00F20AEA"/>
    <w:rsid w:val="00F22712"/>
    <w:rsid w:val="00F275F5"/>
    <w:rsid w:val="00F33188"/>
    <w:rsid w:val="00F35BDE"/>
    <w:rsid w:val="00F52A0E"/>
    <w:rsid w:val="00F71F63"/>
    <w:rsid w:val="00F8128A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10</Pages>
  <Words>4158</Words>
  <Characters>23702</Characters>
  <Application>Microsoft Office Word</Application>
  <DocSecurity>4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1041845</vt:lpstr>
    </vt:vector>
  </TitlesOfParts>
  <Company>CSD</Company>
  <LinksUpToDate>false</LinksUpToDate>
  <CharactersWithSpaces>27805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1041845</dc:title>
  <dc:subject/>
  <dc:creator>Марина Федорова</dc:creator>
  <cp:keywords/>
  <dc:description/>
  <cp:lastModifiedBy>Марина Федорова</cp:lastModifiedBy>
  <cp:revision>2</cp:revision>
  <cp:lastPrinted>2010-05-18T11:57:00Z</cp:lastPrinted>
  <dcterms:created xsi:type="dcterms:W3CDTF">2010-05-18T11:59:00Z</dcterms:created>
  <dcterms:modified xsi:type="dcterms:W3CDTF">2010-05-18T11:59:00Z</dcterms:modified>
</cp:coreProperties>
</file>