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82775">
        <w:trPr>
          <w:trHeight w:hRule="exact" w:val="851"/>
        </w:trPr>
        <w:tc>
          <w:tcPr>
            <w:tcW w:w="1280" w:type="dxa"/>
            <w:tcBorders>
              <w:bottom w:val="single" w:sz="4" w:space="0" w:color="auto"/>
            </w:tcBorders>
          </w:tcPr>
          <w:p w:rsidR="001D2C3F" w:rsidRPr="00F124C6" w:rsidRDefault="001D2C3F" w:rsidP="00E82775">
            <w:pPr>
              <w:pStyle w:val="H23GC"/>
            </w:pPr>
          </w:p>
        </w:tc>
        <w:tc>
          <w:tcPr>
            <w:tcW w:w="2273" w:type="dxa"/>
            <w:tcBorders>
              <w:bottom w:val="single" w:sz="4" w:space="0" w:color="auto"/>
            </w:tcBorders>
            <w:vAlign w:val="bottom"/>
          </w:tcPr>
          <w:p w:rsidR="001D2C3F" w:rsidRPr="0050687F" w:rsidRDefault="001D2C3F"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ED72E6" w:rsidRDefault="00ED72E6" w:rsidP="00E82775">
            <w:pPr>
              <w:spacing w:line="240" w:lineRule="atLeast"/>
              <w:jc w:val="right"/>
              <w:rPr>
                <w:sz w:val="20"/>
                <w:szCs w:val="21"/>
              </w:rPr>
            </w:pPr>
            <w:r>
              <w:rPr>
                <w:sz w:val="40"/>
                <w:szCs w:val="21"/>
              </w:rPr>
              <w:t>CRC</w:t>
            </w:r>
            <w:r>
              <w:rPr>
                <w:sz w:val="20"/>
                <w:szCs w:val="21"/>
              </w:rPr>
              <w:t>/C/66/2</w:t>
            </w:r>
          </w:p>
        </w:tc>
      </w:tr>
      <w:tr w:rsidR="001D2C3F" w:rsidRPr="00F124C6" w:rsidTr="00E82775">
        <w:trPr>
          <w:trHeight w:hRule="exact" w:val="2835"/>
        </w:trPr>
        <w:tc>
          <w:tcPr>
            <w:tcW w:w="1280" w:type="dxa"/>
            <w:tcBorders>
              <w:top w:val="single" w:sz="4" w:space="0" w:color="auto"/>
              <w:bottom w:val="single" w:sz="12" w:space="0" w:color="auto"/>
            </w:tcBorders>
          </w:tcPr>
          <w:p w:rsidR="001D2C3F" w:rsidRPr="00F124C6" w:rsidRDefault="001D2C3F" w:rsidP="00E82775">
            <w:pPr>
              <w:spacing w:line="120" w:lineRule="atLeast"/>
              <w:rPr>
                <w:sz w:val="10"/>
                <w:szCs w:val="10"/>
              </w:rPr>
            </w:pPr>
          </w:p>
          <w:p w:rsidR="001D2C3F" w:rsidRPr="00F124C6" w:rsidRDefault="00A22960" w:rsidP="00E82775">
            <w:pPr>
              <w:spacing w:line="120" w:lineRule="atLeast"/>
              <w:rPr>
                <w:sz w:val="10"/>
                <w:szCs w:val="10"/>
              </w:rPr>
            </w:pPr>
            <w:r>
              <w:rPr>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82775">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ED72E6" w:rsidP="00E82775">
            <w:pPr>
              <w:spacing w:before="240" w:line="240" w:lineRule="atLeast"/>
              <w:rPr>
                <w:sz w:val="20"/>
              </w:rPr>
            </w:pPr>
            <w:r>
              <w:rPr>
                <w:sz w:val="20"/>
              </w:rPr>
              <w:t>Distr.: General</w:t>
            </w:r>
          </w:p>
          <w:p w:rsidR="001D2C3F" w:rsidRPr="00F124C6" w:rsidRDefault="00ED72E6" w:rsidP="00E82775">
            <w:pPr>
              <w:spacing w:line="240" w:lineRule="atLeast"/>
              <w:rPr>
                <w:sz w:val="20"/>
              </w:rPr>
            </w:pPr>
            <w:r>
              <w:rPr>
                <w:sz w:val="20"/>
              </w:rPr>
              <w:t>16 October</w:t>
            </w:r>
            <w:r w:rsidR="001D2C3F" w:rsidRPr="00F124C6">
              <w:rPr>
                <w:sz w:val="20"/>
              </w:rPr>
              <w:t xml:space="preserve"> </w:t>
            </w:r>
            <w:r>
              <w:rPr>
                <w:sz w:val="20"/>
              </w:rPr>
              <w:t>2</w:t>
            </w:r>
            <w:r w:rsidR="001D2C3F" w:rsidRPr="00F124C6">
              <w:rPr>
                <w:sz w:val="20"/>
              </w:rPr>
              <w:t>0</w:t>
            </w:r>
            <w:r>
              <w:rPr>
                <w:sz w:val="20"/>
              </w:rPr>
              <w:t>14</w:t>
            </w:r>
          </w:p>
          <w:p w:rsidR="001D2C3F" w:rsidRPr="00F124C6" w:rsidRDefault="00ED72E6" w:rsidP="00E82775">
            <w:pPr>
              <w:spacing w:line="240" w:lineRule="atLeast"/>
              <w:rPr>
                <w:sz w:val="20"/>
              </w:rPr>
            </w:pPr>
            <w:r>
              <w:rPr>
                <w:sz w:val="20"/>
              </w:rPr>
              <w:t>Chinese</w:t>
            </w:r>
            <w:r w:rsidR="001D2C3F" w:rsidRPr="00F124C6">
              <w:rPr>
                <w:sz w:val="20"/>
              </w:rPr>
              <w:t xml:space="preserve"> </w:t>
            </w:r>
          </w:p>
          <w:p w:rsidR="001D2C3F" w:rsidRPr="00F124C6" w:rsidRDefault="00ED72E6" w:rsidP="00E82775">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ED72E6" w:rsidRPr="00ED72E6" w:rsidRDefault="00ED72E6" w:rsidP="00FF7520">
      <w:pPr>
        <w:pStyle w:val="HMGC"/>
        <w:rPr>
          <w:position w:val="4"/>
          <w:sz w:val="28"/>
          <w:szCs w:val="28"/>
          <w:lang w:val="zh-CN"/>
        </w:rPr>
      </w:pPr>
      <w:r w:rsidRPr="00B35DC5">
        <w:rPr>
          <w:lang w:val="zh-CN"/>
        </w:rPr>
        <w:tab/>
      </w:r>
      <w:r>
        <w:rPr>
          <w:lang w:val="zh-CN"/>
        </w:rPr>
        <w:tab/>
      </w:r>
      <w:r>
        <w:rPr>
          <w:rFonts w:hint="eastAsia"/>
          <w:lang w:val="zh-CN"/>
        </w:rPr>
        <w:t>让儿童参与儿童权利委员会报告进程</w:t>
      </w:r>
      <w:r w:rsidRPr="001D5739">
        <w:rPr>
          <w:rFonts w:hint="eastAsia"/>
          <w:lang w:val="zh-CN"/>
        </w:rPr>
        <w:t>的工作方法</w:t>
      </w:r>
      <w:r w:rsidRPr="00FF7520">
        <w:rPr>
          <w:rStyle w:val="a7"/>
          <w:rFonts w:eastAsia="黑体"/>
          <w:position w:val="4"/>
          <w:sz w:val="34"/>
          <w:vertAlign w:val="baseline"/>
          <w:lang w:val="zh-CN"/>
        </w:rPr>
        <w:footnoteReference w:customMarkFollows="1" w:id="2"/>
        <w:t>*</w:t>
      </w:r>
    </w:p>
    <w:p w:rsidR="00ED72E6" w:rsidRPr="00C55EC8" w:rsidRDefault="00ED72E6" w:rsidP="00ED72E6">
      <w:pPr>
        <w:pStyle w:val="HChGC"/>
      </w:pPr>
      <w:r>
        <w:rPr>
          <w:lang w:val="zh-CN"/>
        </w:rPr>
        <w:tab/>
      </w:r>
      <w:r>
        <w:rPr>
          <w:rFonts w:hint="eastAsia"/>
          <w:lang w:val="zh-CN"/>
        </w:rPr>
        <w:t>一</w:t>
      </w:r>
      <w:r>
        <w:rPr>
          <w:lang w:val="zh-CN"/>
        </w:rPr>
        <w:t>.</w:t>
      </w:r>
      <w:r>
        <w:tab/>
      </w:r>
      <w:r>
        <w:rPr>
          <w:rFonts w:hint="eastAsia"/>
          <w:lang w:val="zh-CN"/>
        </w:rPr>
        <w:t>导言和目标</w:t>
      </w:r>
    </w:p>
    <w:p w:rsidR="00ED72E6" w:rsidRPr="00D358DF" w:rsidRDefault="00ED72E6" w:rsidP="00ED72E6">
      <w:pPr>
        <w:pStyle w:val="SingleTxtGC"/>
        <w:rPr>
          <w:lang w:val="zh-CN"/>
        </w:rPr>
      </w:pPr>
      <w:r>
        <w:rPr>
          <w:lang w:val="zh-CN"/>
        </w:rPr>
        <w:t>1</w:t>
      </w:r>
      <w:r w:rsidRPr="00D358DF">
        <w:rPr>
          <w:lang w:val="zh-CN"/>
        </w:rPr>
        <w:t>.</w:t>
      </w:r>
      <w:r>
        <w:t xml:space="preserve"> </w:t>
      </w:r>
      <w:r>
        <w:rPr>
          <w:rFonts w:hint="eastAsia"/>
          <w:lang w:val="zh-CN"/>
        </w:rPr>
        <w:t xml:space="preserve"> </w:t>
      </w:r>
      <w:r w:rsidRPr="00D358DF">
        <w:rPr>
          <w:rFonts w:hint="eastAsia"/>
          <w:lang w:val="zh-CN"/>
        </w:rPr>
        <w:t>所有儿童表达意</w:t>
      </w:r>
      <w:r w:rsidRPr="00D358DF">
        <w:rPr>
          <w:rFonts w:ascii="宋体" w:hAnsi="宋体" w:cs="宋体" w:hint="eastAsia"/>
          <w:lang w:val="zh-CN"/>
        </w:rPr>
        <w:t>见</w:t>
      </w:r>
      <w:r w:rsidRPr="00D358DF">
        <w:rPr>
          <w:rFonts w:hint="eastAsia"/>
          <w:lang w:val="zh-CN"/>
        </w:rPr>
        <w:t>并得到</w:t>
      </w:r>
      <w:r w:rsidRPr="00D358DF">
        <w:rPr>
          <w:rFonts w:ascii="宋体" w:hAnsi="宋体" w:cs="宋体" w:hint="eastAsia"/>
          <w:lang w:val="zh-CN"/>
        </w:rPr>
        <w:t>认</w:t>
      </w:r>
      <w:r w:rsidRPr="00D358DF">
        <w:rPr>
          <w:rFonts w:hint="eastAsia"/>
          <w:lang w:val="zh-CN"/>
        </w:rPr>
        <w:t>真</w:t>
      </w:r>
      <w:r w:rsidRPr="00D358DF">
        <w:rPr>
          <w:rFonts w:ascii="宋体" w:hAnsi="宋体" w:cs="宋体" w:hint="eastAsia"/>
          <w:lang w:val="zh-CN"/>
        </w:rPr>
        <w:t>对</w:t>
      </w:r>
      <w:r w:rsidRPr="00D358DF">
        <w:rPr>
          <w:rFonts w:hint="eastAsia"/>
          <w:lang w:val="zh-CN"/>
        </w:rPr>
        <w:t>待的</w:t>
      </w:r>
      <w:r w:rsidRPr="00D358DF">
        <w:rPr>
          <w:rFonts w:ascii="宋体" w:hAnsi="宋体" w:cs="宋体" w:hint="eastAsia"/>
          <w:lang w:val="zh-CN"/>
        </w:rPr>
        <w:t>权</w:t>
      </w:r>
      <w:r w:rsidRPr="00D358DF">
        <w:rPr>
          <w:rFonts w:hint="eastAsia"/>
          <w:lang w:val="zh-CN"/>
        </w:rPr>
        <w:t>利是《儿童</w:t>
      </w:r>
      <w:r w:rsidRPr="00D358DF">
        <w:rPr>
          <w:rFonts w:ascii="宋体" w:hAnsi="宋体" w:cs="宋体" w:hint="eastAsia"/>
          <w:lang w:val="zh-CN"/>
        </w:rPr>
        <w:t>权</w:t>
      </w:r>
      <w:r w:rsidRPr="00D358DF">
        <w:rPr>
          <w:rFonts w:hint="eastAsia"/>
          <w:lang w:val="zh-CN"/>
        </w:rPr>
        <w:t>利公</w:t>
      </w:r>
      <w:r w:rsidRPr="00D358DF">
        <w:rPr>
          <w:rFonts w:ascii="宋体" w:hAnsi="宋体" w:cs="宋体" w:hint="eastAsia"/>
          <w:lang w:val="zh-CN"/>
        </w:rPr>
        <w:t>约</w:t>
      </w:r>
      <w:r w:rsidRPr="00D358DF">
        <w:rPr>
          <w:rFonts w:hint="eastAsia"/>
          <w:lang w:val="zh-CN"/>
        </w:rPr>
        <w:t>》的基本价</w:t>
      </w:r>
      <w:r w:rsidRPr="00D358DF">
        <w:rPr>
          <w:rFonts w:ascii="宋体" w:hAnsi="宋体" w:cs="宋体" w:hint="eastAsia"/>
          <w:lang w:val="zh-CN"/>
        </w:rPr>
        <w:t>值观</w:t>
      </w:r>
      <w:r w:rsidRPr="00D358DF">
        <w:rPr>
          <w:rFonts w:hint="eastAsia"/>
          <w:lang w:val="zh-CN"/>
        </w:rPr>
        <w:t>之一</w:t>
      </w:r>
      <w:r>
        <w:rPr>
          <w:rFonts w:hint="eastAsia"/>
          <w:lang w:val="zh-CN"/>
        </w:rPr>
        <w:t>。</w:t>
      </w:r>
      <w:r w:rsidRPr="00D358DF">
        <w:rPr>
          <w:rFonts w:ascii="宋体" w:hAnsi="宋体" w:cs="宋体" w:hint="eastAsia"/>
          <w:lang w:val="zh-CN"/>
        </w:rPr>
        <w:t>这</w:t>
      </w:r>
      <w:r w:rsidRPr="00D358DF">
        <w:rPr>
          <w:rFonts w:hint="eastAsia"/>
          <w:lang w:val="zh-CN"/>
        </w:rPr>
        <w:t>是所有儿童共同享有的</w:t>
      </w:r>
      <w:r w:rsidRPr="00D358DF">
        <w:rPr>
          <w:rFonts w:ascii="宋体" w:hAnsi="宋体" w:cs="宋体" w:hint="eastAsia"/>
          <w:lang w:val="zh-CN"/>
        </w:rPr>
        <w:t>权</w:t>
      </w:r>
      <w:r w:rsidRPr="00D358DF">
        <w:rPr>
          <w:rFonts w:hint="eastAsia"/>
          <w:lang w:val="zh-CN"/>
        </w:rPr>
        <w:t>利，不得有任何歧</w:t>
      </w:r>
      <w:r w:rsidRPr="00D358DF">
        <w:rPr>
          <w:rFonts w:ascii="宋体" w:hAnsi="宋体" w:cs="宋体" w:hint="eastAsia"/>
          <w:lang w:val="zh-CN"/>
        </w:rPr>
        <w:t>视</w:t>
      </w:r>
      <w:r w:rsidRPr="00D358DF">
        <w:rPr>
          <w:rFonts w:hint="eastAsia"/>
          <w:lang w:val="zh-CN"/>
        </w:rPr>
        <w:t>。</w:t>
      </w:r>
      <w:r w:rsidRPr="00D358DF">
        <w:rPr>
          <w:rStyle w:val="a7"/>
          <w:rFonts w:eastAsia="宋体"/>
          <w:lang w:val="zh-CN"/>
        </w:rPr>
        <w:footnoteReference w:id="3"/>
      </w:r>
      <w:r w:rsidRPr="00D358DF">
        <w:rPr>
          <w:lang w:val="zh-CN"/>
        </w:rPr>
        <w:t xml:space="preserve"> </w:t>
      </w:r>
      <w:r w:rsidRPr="00D358DF">
        <w:rPr>
          <w:rFonts w:hint="eastAsia"/>
          <w:lang w:val="zh-CN"/>
        </w:rPr>
        <w:t>儿童</w:t>
      </w:r>
      <w:r w:rsidRPr="00D358DF">
        <w:rPr>
          <w:rFonts w:ascii="宋体" w:hAnsi="宋体" w:cs="宋体" w:hint="eastAsia"/>
          <w:lang w:val="zh-CN"/>
        </w:rPr>
        <w:t>权</w:t>
      </w:r>
      <w:r w:rsidRPr="00D358DF">
        <w:rPr>
          <w:rFonts w:hint="eastAsia"/>
          <w:lang w:val="zh-CN"/>
        </w:rPr>
        <w:t>利委</w:t>
      </w:r>
      <w:r w:rsidRPr="00D358DF">
        <w:rPr>
          <w:rFonts w:ascii="宋体" w:hAnsi="宋体" w:cs="宋体" w:hint="eastAsia"/>
          <w:lang w:val="zh-CN"/>
        </w:rPr>
        <w:t>员</w:t>
      </w:r>
      <w:r w:rsidRPr="00D358DF">
        <w:rPr>
          <w:rFonts w:hint="eastAsia"/>
          <w:lang w:val="zh-CN"/>
        </w:rPr>
        <w:t>会确</w:t>
      </w:r>
      <w:r w:rsidRPr="00D358DF">
        <w:rPr>
          <w:rFonts w:ascii="宋体" w:hAnsi="宋体" w:cs="宋体" w:hint="eastAsia"/>
          <w:lang w:val="zh-CN"/>
        </w:rPr>
        <w:t>认发</w:t>
      </w:r>
      <w:r w:rsidRPr="00D358DF">
        <w:rPr>
          <w:rFonts w:hint="eastAsia"/>
          <w:lang w:val="zh-CN"/>
        </w:rPr>
        <w:t>表意</w:t>
      </w:r>
      <w:r w:rsidRPr="00D358DF">
        <w:rPr>
          <w:rFonts w:ascii="宋体" w:hAnsi="宋体" w:cs="宋体" w:hint="eastAsia"/>
          <w:lang w:val="zh-CN"/>
        </w:rPr>
        <w:t>见</w:t>
      </w:r>
      <w:r w:rsidRPr="00D358DF">
        <w:rPr>
          <w:rFonts w:hint="eastAsia"/>
          <w:lang w:val="zh-CN"/>
        </w:rPr>
        <w:t>的</w:t>
      </w:r>
      <w:r w:rsidRPr="00D358DF">
        <w:rPr>
          <w:rFonts w:ascii="宋体" w:hAnsi="宋体" w:cs="宋体" w:hint="eastAsia"/>
          <w:lang w:val="zh-CN"/>
        </w:rPr>
        <w:t>权</w:t>
      </w:r>
      <w:r w:rsidRPr="00D358DF">
        <w:rPr>
          <w:rFonts w:hint="eastAsia"/>
          <w:lang w:val="zh-CN"/>
        </w:rPr>
        <w:t>利</w:t>
      </w:r>
      <w:r>
        <w:rPr>
          <w:rFonts w:hint="eastAsia"/>
          <w:lang w:val="zh-CN"/>
        </w:rPr>
        <w:t>(</w:t>
      </w:r>
      <w:r w:rsidRPr="00D358DF">
        <w:rPr>
          <w:rFonts w:hint="eastAsia"/>
          <w:lang w:val="zh-CN"/>
        </w:rPr>
        <w:t>第</w:t>
      </w:r>
      <w:r>
        <w:rPr>
          <w:lang w:val="zh-CN"/>
        </w:rPr>
        <w:t>12</w:t>
      </w:r>
      <w:r w:rsidRPr="00D358DF">
        <w:rPr>
          <w:rFonts w:hint="eastAsia"/>
          <w:lang w:val="zh-CN"/>
        </w:rPr>
        <w:t>条</w:t>
      </w:r>
      <w:r w:rsidRPr="00D358DF">
        <w:rPr>
          <w:lang w:val="zh-CN"/>
        </w:rPr>
        <w:t>)</w:t>
      </w:r>
      <w:r w:rsidRPr="00D358DF">
        <w:rPr>
          <w:rFonts w:ascii="宋体" w:hAnsi="宋体" w:cs="宋体" w:hint="eastAsia"/>
          <w:lang w:val="zh-CN"/>
        </w:rPr>
        <w:t>为</w:t>
      </w:r>
      <w:r w:rsidRPr="00D358DF">
        <w:rPr>
          <w:rFonts w:hint="eastAsia"/>
          <w:lang w:val="zh-CN"/>
        </w:rPr>
        <w:t>《公</w:t>
      </w:r>
      <w:r w:rsidRPr="00D358DF">
        <w:rPr>
          <w:rFonts w:ascii="宋体" w:hAnsi="宋体" w:cs="宋体" w:hint="eastAsia"/>
          <w:lang w:val="zh-CN"/>
        </w:rPr>
        <w:t>约</w:t>
      </w:r>
      <w:r w:rsidRPr="00D358DF">
        <w:rPr>
          <w:rFonts w:hint="eastAsia"/>
          <w:lang w:val="zh-CN"/>
        </w:rPr>
        <w:t>》的四</w:t>
      </w:r>
      <w:r w:rsidRPr="00D358DF">
        <w:rPr>
          <w:rFonts w:ascii="宋体" w:hAnsi="宋体" w:cs="宋体" w:hint="eastAsia"/>
          <w:lang w:val="zh-CN"/>
        </w:rPr>
        <w:t>项</w:t>
      </w:r>
      <w:r w:rsidRPr="00D358DF">
        <w:rPr>
          <w:rFonts w:hint="eastAsia"/>
          <w:lang w:val="zh-CN"/>
        </w:rPr>
        <w:t>一般原</w:t>
      </w:r>
      <w:r w:rsidRPr="00D358DF">
        <w:rPr>
          <w:rFonts w:ascii="宋体" w:hAnsi="宋体" w:cs="宋体" w:hint="eastAsia"/>
          <w:lang w:val="zh-CN"/>
        </w:rPr>
        <w:t>则</w:t>
      </w:r>
      <w:r w:rsidRPr="00D358DF">
        <w:rPr>
          <w:rFonts w:hint="eastAsia"/>
          <w:lang w:val="zh-CN"/>
        </w:rPr>
        <w:t>之一</w:t>
      </w:r>
      <w:r>
        <w:rPr>
          <w:rFonts w:hint="eastAsia"/>
          <w:lang w:val="zh-CN"/>
        </w:rPr>
        <w:t>。</w:t>
      </w:r>
      <w:r w:rsidRPr="00D358DF">
        <w:rPr>
          <w:rFonts w:hint="eastAsia"/>
          <w:lang w:val="zh-CN"/>
        </w:rPr>
        <w:t>因此，</w:t>
      </w:r>
      <w:r w:rsidRPr="00D358DF">
        <w:rPr>
          <w:rFonts w:ascii="宋体" w:hAnsi="宋体" w:cs="宋体" w:hint="eastAsia"/>
          <w:lang w:val="zh-CN"/>
        </w:rPr>
        <w:t>发</w:t>
      </w:r>
      <w:r w:rsidRPr="00D358DF">
        <w:rPr>
          <w:rFonts w:hint="eastAsia"/>
          <w:lang w:val="zh-CN"/>
        </w:rPr>
        <w:t>表意</w:t>
      </w:r>
      <w:r w:rsidRPr="00D358DF">
        <w:rPr>
          <w:rFonts w:ascii="宋体" w:hAnsi="宋体" w:cs="宋体" w:hint="eastAsia"/>
          <w:lang w:val="zh-CN"/>
        </w:rPr>
        <w:t>见</w:t>
      </w:r>
      <w:r w:rsidRPr="00D358DF">
        <w:rPr>
          <w:rFonts w:hint="eastAsia"/>
          <w:lang w:val="zh-CN"/>
        </w:rPr>
        <w:t>的</w:t>
      </w:r>
      <w:r w:rsidRPr="00D358DF">
        <w:rPr>
          <w:rFonts w:ascii="宋体" w:hAnsi="宋体" w:cs="宋体" w:hint="eastAsia"/>
          <w:lang w:val="zh-CN"/>
        </w:rPr>
        <w:t>权</w:t>
      </w:r>
      <w:r w:rsidRPr="00D358DF">
        <w:rPr>
          <w:rFonts w:hint="eastAsia"/>
          <w:lang w:val="zh-CN"/>
        </w:rPr>
        <w:t>利不</w:t>
      </w:r>
      <w:r w:rsidRPr="00D358DF">
        <w:rPr>
          <w:rFonts w:ascii="宋体" w:hAnsi="宋体" w:cs="宋体" w:hint="eastAsia"/>
          <w:lang w:val="zh-CN"/>
        </w:rPr>
        <w:t>仅</w:t>
      </w:r>
      <w:r w:rsidRPr="00D358DF">
        <w:rPr>
          <w:rFonts w:hint="eastAsia"/>
          <w:lang w:val="zh-CN"/>
        </w:rPr>
        <w:t>本身是一</w:t>
      </w:r>
      <w:r w:rsidRPr="00D358DF">
        <w:rPr>
          <w:rFonts w:ascii="宋体" w:hAnsi="宋体" w:cs="宋体" w:hint="eastAsia"/>
          <w:lang w:val="zh-CN"/>
        </w:rPr>
        <w:t>项权</w:t>
      </w:r>
      <w:r w:rsidRPr="00D358DF">
        <w:rPr>
          <w:rFonts w:hint="eastAsia"/>
          <w:lang w:val="zh-CN"/>
        </w:rPr>
        <w:t>利，而且在解</w:t>
      </w:r>
      <w:r w:rsidRPr="00D358DF">
        <w:rPr>
          <w:rFonts w:ascii="宋体" w:hAnsi="宋体" w:cs="宋体" w:hint="eastAsia"/>
          <w:lang w:val="zh-CN"/>
        </w:rPr>
        <w:t>释</w:t>
      </w:r>
      <w:r w:rsidRPr="00D358DF">
        <w:rPr>
          <w:rFonts w:hint="eastAsia"/>
          <w:lang w:val="zh-CN"/>
        </w:rPr>
        <w:t>和</w:t>
      </w:r>
      <w:r w:rsidRPr="00D358DF">
        <w:rPr>
          <w:rFonts w:ascii="宋体" w:hAnsi="宋体" w:cs="宋体" w:hint="eastAsia"/>
          <w:lang w:val="zh-CN"/>
        </w:rPr>
        <w:t>实</w:t>
      </w:r>
      <w:r w:rsidRPr="00D358DF">
        <w:rPr>
          <w:rFonts w:hint="eastAsia"/>
          <w:lang w:val="zh-CN"/>
        </w:rPr>
        <w:t>施所有其它</w:t>
      </w:r>
      <w:r w:rsidRPr="00D358DF">
        <w:rPr>
          <w:rFonts w:ascii="宋体" w:hAnsi="宋体" w:cs="宋体" w:hint="eastAsia"/>
          <w:lang w:val="zh-CN"/>
        </w:rPr>
        <w:t>权</w:t>
      </w:r>
      <w:r w:rsidRPr="00D358DF">
        <w:rPr>
          <w:rFonts w:hint="eastAsia"/>
          <w:lang w:val="zh-CN"/>
        </w:rPr>
        <w:t>利</w:t>
      </w:r>
      <w:r w:rsidRPr="00D358DF">
        <w:rPr>
          <w:rFonts w:ascii="宋体" w:hAnsi="宋体" w:cs="宋体" w:hint="eastAsia"/>
          <w:lang w:val="zh-CN"/>
        </w:rPr>
        <w:t>时应</w:t>
      </w:r>
      <w:r w:rsidRPr="00D358DF">
        <w:rPr>
          <w:rFonts w:hint="eastAsia"/>
          <w:lang w:val="zh-CN"/>
        </w:rPr>
        <w:t>当加以考</w:t>
      </w:r>
      <w:r w:rsidRPr="00D358DF">
        <w:rPr>
          <w:rFonts w:ascii="宋体" w:hAnsi="宋体" w:cs="宋体" w:hint="eastAsia"/>
          <w:lang w:val="zh-CN"/>
        </w:rPr>
        <w:t>虑</w:t>
      </w:r>
      <w:r>
        <w:rPr>
          <w:rFonts w:hint="eastAsia"/>
          <w:lang w:val="zh-CN"/>
        </w:rPr>
        <w:t>。</w:t>
      </w:r>
      <w:r w:rsidRPr="00D358DF">
        <w:rPr>
          <w:rFonts w:hint="eastAsia"/>
          <w:lang w:val="zh-CN"/>
        </w:rPr>
        <w:t>在国</w:t>
      </w:r>
      <w:r w:rsidRPr="00D358DF">
        <w:rPr>
          <w:rFonts w:ascii="宋体" w:hAnsi="宋体" w:cs="宋体" w:hint="eastAsia"/>
          <w:lang w:val="zh-CN"/>
        </w:rPr>
        <w:t>际</w:t>
      </w:r>
      <w:r w:rsidRPr="00D358DF">
        <w:rPr>
          <w:rFonts w:hint="eastAsia"/>
          <w:lang w:val="zh-CN"/>
        </w:rPr>
        <w:t>一</w:t>
      </w:r>
      <w:r w:rsidRPr="00D358DF">
        <w:rPr>
          <w:rFonts w:ascii="宋体" w:hAnsi="宋体" w:cs="宋体" w:hint="eastAsia"/>
          <w:lang w:val="zh-CN"/>
        </w:rPr>
        <w:t>级</w:t>
      </w:r>
      <w:r w:rsidRPr="00D358DF">
        <w:rPr>
          <w:rFonts w:hint="eastAsia"/>
          <w:lang w:val="zh-CN"/>
        </w:rPr>
        <w:t>，儿童参与委</w:t>
      </w:r>
      <w:r w:rsidRPr="00D358DF">
        <w:rPr>
          <w:rFonts w:ascii="宋体" w:hAnsi="宋体" w:cs="宋体" w:hint="eastAsia"/>
          <w:lang w:val="zh-CN"/>
        </w:rPr>
        <w:t>员</w:t>
      </w:r>
      <w:r w:rsidRPr="00D358DF">
        <w:rPr>
          <w:rFonts w:hint="eastAsia"/>
          <w:lang w:val="zh-CN"/>
        </w:rPr>
        <w:t>会的工作具有特</w:t>
      </w:r>
      <w:r w:rsidRPr="00D358DF">
        <w:rPr>
          <w:rFonts w:ascii="宋体" w:hAnsi="宋体" w:cs="宋体" w:hint="eastAsia"/>
          <w:lang w:val="zh-CN"/>
        </w:rPr>
        <w:t>别</w:t>
      </w:r>
      <w:r w:rsidRPr="00D358DF">
        <w:rPr>
          <w:rFonts w:hint="eastAsia"/>
          <w:lang w:val="zh-CN"/>
        </w:rPr>
        <w:t>意</w:t>
      </w:r>
      <w:r w:rsidRPr="00D358DF">
        <w:rPr>
          <w:rFonts w:ascii="宋体" w:hAnsi="宋体" w:cs="宋体" w:hint="eastAsia"/>
          <w:lang w:val="zh-CN"/>
        </w:rPr>
        <w:t>义</w:t>
      </w:r>
      <w:r w:rsidRPr="00D358DF">
        <w:rPr>
          <w:rFonts w:hint="eastAsia"/>
          <w:lang w:val="zh-CN"/>
        </w:rPr>
        <w:t>，包括参与</w:t>
      </w:r>
      <w:r w:rsidRPr="00D358DF">
        <w:rPr>
          <w:rFonts w:ascii="宋体" w:hAnsi="宋体" w:cs="宋体" w:hint="eastAsia"/>
          <w:lang w:val="zh-CN"/>
        </w:rPr>
        <w:t>缔约</w:t>
      </w:r>
      <w:r w:rsidRPr="00D358DF">
        <w:rPr>
          <w:rFonts w:hint="eastAsia"/>
          <w:lang w:val="zh-CN"/>
        </w:rPr>
        <w:t>国</w:t>
      </w:r>
      <w:r w:rsidRPr="00D358DF">
        <w:rPr>
          <w:rFonts w:ascii="宋体" w:hAnsi="宋体" w:cs="宋体" w:hint="eastAsia"/>
          <w:lang w:val="zh-CN"/>
        </w:rPr>
        <w:t>关</w:t>
      </w:r>
      <w:r w:rsidRPr="00D358DF">
        <w:rPr>
          <w:rFonts w:hint="eastAsia"/>
          <w:lang w:val="zh-CN"/>
        </w:rPr>
        <w:t>于《公</w:t>
      </w:r>
      <w:r w:rsidRPr="00D358DF">
        <w:rPr>
          <w:rFonts w:ascii="宋体" w:hAnsi="宋体" w:cs="宋体" w:hint="eastAsia"/>
          <w:lang w:val="zh-CN"/>
        </w:rPr>
        <w:t>约</w:t>
      </w:r>
      <w:r w:rsidRPr="00D358DF">
        <w:rPr>
          <w:rFonts w:hint="eastAsia"/>
          <w:lang w:val="zh-CN"/>
        </w:rPr>
        <w:t>》及其任</w:t>
      </w:r>
      <w:r w:rsidRPr="00D358DF">
        <w:rPr>
          <w:rFonts w:ascii="宋体" w:hAnsi="宋体" w:cs="宋体" w:hint="eastAsia"/>
          <w:lang w:val="zh-CN"/>
        </w:rPr>
        <w:t>择议</w:t>
      </w:r>
      <w:r w:rsidRPr="00D358DF">
        <w:rPr>
          <w:rFonts w:hint="eastAsia"/>
          <w:lang w:val="zh-CN"/>
        </w:rPr>
        <w:t>定</w:t>
      </w:r>
      <w:r w:rsidRPr="00D358DF">
        <w:rPr>
          <w:rFonts w:ascii="宋体" w:hAnsi="宋体" w:cs="宋体" w:hint="eastAsia"/>
          <w:lang w:val="zh-CN"/>
        </w:rPr>
        <w:t>书执</w:t>
      </w:r>
      <w:r w:rsidRPr="00D358DF">
        <w:rPr>
          <w:rFonts w:hint="eastAsia"/>
          <w:lang w:val="zh-CN"/>
        </w:rPr>
        <w:t>行情况的</w:t>
      </w:r>
      <w:r w:rsidRPr="00D358DF">
        <w:rPr>
          <w:rFonts w:ascii="宋体" w:hAnsi="宋体" w:cs="宋体" w:hint="eastAsia"/>
          <w:lang w:val="zh-CN"/>
        </w:rPr>
        <w:t>报</w:t>
      </w:r>
      <w:r w:rsidRPr="00D358DF">
        <w:rPr>
          <w:rFonts w:hint="eastAsia"/>
          <w:lang w:val="zh-CN"/>
        </w:rPr>
        <w:t>告</w:t>
      </w:r>
      <w:r w:rsidRPr="00D358DF">
        <w:rPr>
          <w:rFonts w:ascii="宋体" w:hAnsi="宋体" w:cs="宋体" w:hint="eastAsia"/>
          <w:lang w:val="zh-CN"/>
        </w:rPr>
        <w:t>进</w:t>
      </w:r>
      <w:r w:rsidRPr="00D358DF">
        <w:rPr>
          <w:rFonts w:hint="eastAsia"/>
          <w:lang w:val="zh-CN"/>
        </w:rPr>
        <w:t>程，参与</w:t>
      </w:r>
      <w:r w:rsidRPr="00D358DF">
        <w:rPr>
          <w:rFonts w:ascii="宋体" w:hAnsi="宋体" w:cs="宋体" w:hint="eastAsia"/>
          <w:lang w:val="zh-CN"/>
        </w:rPr>
        <w:t>发</w:t>
      </w:r>
      <w:r w:rsidRPr="00D358DF">
        <w:rPr>
          <w:rFonts w:hint="eastAsia"/>
          <w:lang w:val="zh-CN"/>
        </w:rPr>
        <w:t>表一般性意</w:t>
      </w:r>
      <w:r w:rsidRPr="00D358DF">
        <w:rPr>
          <w:rFonts w:ascii="宋体" w:hAnsi="宋体" w:cs="宋体" w:hint="eastAsia"/>
          <w:lang w:val="zh-CN"/>
        </w:rPr>
        <w:t>见</w:t>
      </w:r>
      <w:r w:rsidRPr="00D358DF">
        <w:rPr>
          <w:rFonts w:hint="eastAsia"/>
          <w:lang w:val="zh-CN"/>
        </w:rPr>
        <w:t>，</w:t>
      </w:r>
      <w:r w:rsidRPr="00D358DF">
        <w:rPr>
          <w:rStyle w:val="a7"/>
          <w:rFonts w:eastAsia="宋体"/>
          <w:lang w:val="zh-CN"/>
        </w:rPr>
        <w:footnoteReference w:id="4"/>
      </w:r>
      <w:r>
        <w:rPr>
          <w:rFonts w:hint="eastAsia"/>
          <w:lang w:val="zh-CN"/>
        </w:rPr>
        <w:t xml:space="preserve"> </w:t>
      </w:r>
      <w:r w:rsidRPr="00D358DF">
        <w:rPr>
          <w:rFonts w:hint="eastAsia"/>
          <w:lang w:val="zh-CN"/>
        </w:rPr>
        <w:t>参加一般性</w:t>
      </w:r>
      <w:r w:rsidRPr="00D358DF">
        <w:rPr>
          <w:rFonts w:ascii="宋体" w:hAnsi="宋体" w:cs="宋体" w:hint="eastAsia"/>
          <w:lang w:val="zh-CN"/>
        </w:rPr>
        <w:t>讨论</w:t>
      </w:r>
      <w:r w:rsidRPr="00D358DF">
        <w:rPr>
          <w:rFonts w:hint="eastAsia"/>
          <w:lang w:val="zh-CN"/>
        </w:rPr>
        <w:t>日，以及参加国</w:t>
      </w:r>
      <w:r w:rsidRPr="00D358DF">
        <w:rPr>
          <w:rFonts w:ascii="宋体" w:hAnsi="宋体" w:cs="宋体" w:hint="eastAsia"/>
          <w:lang w:val="zh-CN"/>
        </w:rPr>
        <w:t>别访问</w:t>
      </w:r>
      <w:r w:rsidRPr="00D358DF">
        <w:rPr>
          <w:rFonts w:hint="eastAsia"/>
          <w:lang w:val="zh-CN"/>
        </w:rPr>
        <w:t>和其他活</w:t>
      </w:r>
      <w:r w:rsidRPr="00D358DF">
        <w:rPr>
          <w:rFonts w:ascii="宋体" w:hAnsi="宋体" w:cs="宋体" w:hint="eastAsia"/>
          <w:lang w:val="zh-CN"/>
        </w:rPr>
        <w:t>动</w:t>
      </w:r>
      <w:r>
        <w:rPr>
          <w:rFonts w:hint="eastAsia"/>
          <w:lang w:val="zh-CN"/>
        </w:rPr>
        <w:t>。</w:t>
      </w:r>
      <w:r w:rsidRPr="00D358DF">
        <w:rPr>
          <w:rFonts w:hint="eastAsia"/>
          <w:lang w:val="zh-CN"/>
        </w:rPr>
        <w:t>就</w:t>
      </w:r>
      <w:r w:rsidRPr="00D358DF">
        <w:rPr>
          <w:rFonts w:ascii="宋体" w:hAnsi="宋体" w:cs="宋体" w:hint="eastAsia"/>
          <w:lang w:val="zh-CN"/>
        </w:rPr>
        <w:t>报</w:t>
      </w:r>
      <w:r w:rsidRPr="00D358DF">
        <w:rPr>
          <w:rFonts w:hint="eastAsia"/>
          <w:lang w:val="zh-CN"/>
        </w:rPr>
        <w:t>告</w:t>
      </w:r>
      <w:r w:rsidRPr="00D358DF">
        <w:rPr>
          <w:rFonts w:ascii="宋体" w:hAnsi="宋体" w:cs="宋体" w:hint="eastAsia"/>
          <w:lang w:val="zh-CN"/>
        </w:rPr>
        <w:t>进</w:t>
      </w:r>
      <w:r w:rsidRPr="00D358DF">
        <w:rPr>
          <w:rFonts w:hint="eastAsia"/>
          <w:lang w:val="zh-CN"/>
        </w:rPr>
        <w:t>程而言，</w:t>
      </w:r>
      <w:r w:rsidRPr="00D358DF">
        <w:rPr>
          <w:rFonts w:ascii="宋体" w:hAnsi="宋体" w:cs="宋体" w:hint="eastAsia"/>
          <w:lang w:val="zh-CN"/>
        </w:rPr>
        <w:t>缔约</w:t>
      </w:r>
      <w:r w:rsidRPr="00D358DF">
        <w:rPr>
          <w:rFonts w:hint="eastAsia"/>
          <w:lang w:val="zh-CN"/>
        </w:rPr>
        <w:t>国有</w:t>
      </w:r>
      <w:r w:rsidRPr="00D358DF">
        <w:rPr>
          <w:rFonts w:ascii="宋体" w:hAnsi="宋体" w:cs="宋体" w:hint="eastAsia"/>
          <w:lang w:val="zh-CN"/>
        </w:rPr>
        <w:t>义务</w:t>
      </w:r>
      <w:r w:rsidRPr="00D358DF">
        <w:rPr>
          <w:rFonts w:hint="eastAsia"/>
          <w:lang w:val="zh-CN"/>
        </w:rPr>
        <w:t>确保鼓励和帮助儿童参与</w:t>
      </w:r>
      <w:r w:rsidRPr="00D358DF">
        <w:rPr>
          <w:rFonts w:ascii="宋体" w:hAnsi="宋体" w:cs="宋体" w:hint="eastAsia"/>
          <w:lang w:val="zh-CN"/>
        </w:rPr>
        <w:t>编</w:t>
      </w:r>
      <w:r w:rsidRPr="00D358DF">
        <w:rPr>
          <w:rFonts w:hint="eastAsia"/>
          <w:lang w:val="zh-CN"/>
        </w:rPr>
        <w:t>写提交委</w:t>
      </w:r>
      <w:r w:rsidRPr="00D358DF">
        <w:rPr>
          <w:rFonts w:ascii="宋体" w:hAnsi="宋体" w:cs="宋体" w:hint="eastAsia"/>
          <w:lang w:val="zh-CN"/>
        </w:rPr>
        <w:t>员</w:t>
      </w:r>
      <w:r w:rsidRPr="00D358DF">
        <w:rPr>
          <w:rFonts w:hint="eastAsia"/>
          <w:lang w:val="zh-CN"/>
        </w:rPr>
        <w:t>会的国家</w:t>
      </w:r>
      <w:r w:rsidRPr="00D358DF">
        <w:rPr>
          <w:rFonts w:ascii="宋体" w:hAnsi="宋体" w:cs="宋体" w:hint="eastAsia"/>
          <w:lang w:val="zh-CN"/>
        </w:rPr>
        <w:t>报</w:t>
      </w:r>
      <w:r w:rsidRPr="00D358DF">
        <w:rPr>
          <w:rFonts w:hint="eastAsia"/>
          <w:lang w:val="zh-CN"/>
        </w:rPr>
        <w:t>告。</w:t>
      </w:r>
    </w:p>
    <w:p w:rsidR="00ED72E6" w:rsidRPr="00D358DF" w:rsidRDefault="00ED72E6" w:rsidP="00ED72E6">
      <w:pPr>
        <w:pStyle w:val="SingleTxtGC"/>
        <w:rPr>
          <w:i/>
          <w:lang w:val="zh-CN"/>
        </w:rPr>
      </w:pPr>
      <w:r>
        <w:rPr>
          <w:lang w:val="zh-CN"/>
        </w:rPr>
        <w:t>2</w:t>
      </w:r>
      <w:r w:rsidRPr="00D358DF">
        <w:rPr>
          <w:lang w:val="zh-CN"/>
        </w:rPr>
        <w:t>.</w:t>
      </w:r>
      <w:r>
        <w:t xml:space="preserve"> </w:t>
      </w:r>
      <w:r>
        <w:rPr>
          <w:rFonts w:hint="eastAsia"/>
          <w:lang w:val="zh-CN"/>
        </w:rPr>
        <w:t xml:space="preserve"> </w:t>
      </w:r>
      <w:r w:rsidRPr="00D358DF">
        <w:rPr>
          <w:rFonts w:hint="eastAsia"/>
          <w:lang w:val="zh-CN"/>
        </w:rPr>
        <w:t>根据《公</w:t>
      </w:r>
      <w:r w:rsidRPr="00D358DF">
        <w:rPr>
          <w:rFonts w:ascii="宋体" w:hAnsi="宋体" w:cs="宋体" w:hint="eastAsia"/>
          <w:lang w:val="zh-CN"/>
        </w:rPr>
        <w:t>约</w:t>
      </w:r>
      <w:r w:rsidRPr="00D358DF">
        <w:rPr>
          <w:rFonts w:hint="eastAsia"/>
          <w:lang w:val="zh-CN"/>
        </w:rPr>
        <w:t>》第</w:t>
      </w:r>
      <w:r>
        <w:rPr>
          <w:lang w:val="zh-CN"/>
        </w:rPr>
        <w:t>45</w:t>
      </w:r>
      <w:r w:rsidRPr="00D358DF">
        <w:rPr>
          <w:rFonts w:hint="eastAsia"/>
          <w:lang w:val="zh-CN"/>
        </w:rPr>
        <w:t>条</w:t>
      </w:r>
      <w:r w:rsidRPr="00D358DF">
        <w:rPr>
          <w:lang w:val="zh-CN"/>
        </w:rPr>
        <w:t>(</w:t>
      </w:r>
      <w:r>
        <w:rPr>
          <w:lang w:val="zh-CN"/>
        </w:rPr>
        <w:t>a</w:t>
      </w:r>
      <w:r w:rsidRPr="00D358DF">
        <w:rPr>
          <w:lang w:val="zh-CN"/>
        </w:rPr>
        <w:t>)</w:t>
      </w:r>
      <w:r w:rsidRPr="00D358DF">
        <w:rPr>
          <w:rFonts w:ascii="宋体" w:hAnsi="宋体" w:cs="宋体" w:hint="eastAsia"/>
          <w:lang w:val="zh-CN"/>
        </w:rPr>
        <w:t>项</w:t>
      </w:r>
      <w:r w:rsidRPr="00D358DF">
        <w:rPr>
          <w:rFonts w:hint="eastAsia"/>
          <w:lang w:val="zh-CN"/>
        </w:rPr>
        <w:t>，委</w:t>
      </w:r>
      <w:r w:rsidRPr="00D358DF">
        <w:rPr>
          <w:rFonts w:ascii="宋体" w:hAnsi="宋体" w:cs="宋体" w:hint="eastAsia"/>
          <w:lang w:val="zh-CN"/>
        </w:rPr>
        <w:t>员</w:t>
      </w:r>
      <w:r w:rsidRPr="00D358DF">
        <w:rPr>
          <w:rFonts w:hint="eastAsia"/>
          <w:lang w:val="zh-CN"/>
        </w:rPr>
        <w:t>会可邀</w:t>
      </w:r>
      <w:r w:rsidRPr="00D358DF">
        <w:rPr>
          <w:rFonts w:ascii="宋体" w:hAnsi="宋体" w:cs="宋体" w:hint="eastAsia"/>
          <w:lang w:val="zh-CN"/>
        </w:rPr>
        <w:t>请</w:t>
      </w:r>
      <w:r w:rsidRPr="00D358DF">
        <w:rPr>
          <w:rFonts w:hint="eastAsia"/>
          <w:lang w:val="zh-CN"/>
        </w:rPr>
        <w:t>各</w:t>
      </w:r>
      <w:r w:rsidRPr="00D358DF">
        <w:rPr>
          <w:rFonts w:ascii="宋体" w:hAnsi="宋体" w:cs="宋体" w:hint="eastAsia"/>
          <w:lang w:val="zh-CN"/>
        </w:rPr>
        <w:t>专门</w:t>
      </w:r>
      <w:r w:rsidRPr="00D358DF">
        <w:rPr>
          <w:rFonts w:hint="eastAsia"/>
          <w:lang w:val="zh-CN"/>
        </w:rPr>
        <w:t>机构</w:t>
      </w:r>
      <w:r>
        <w:rPr>
          <w:rFonts w:hint="eastAsia"/>
          <w:lang w:val="zh-CN"/>
        </w:rPr>
        <w:t>、</w:t>
      </w:r>
      <w:r w:rsidRPr="00D358DF">
        <w:rPr>
          <w:rFonts w:ascii="宋体" w:hAnsi="宋体" w:cs="宋体" w:hint="eastAsia"/>
          <w:lang w:val="zh-CN"/>
        </w:rPr>
        <w:t>联</w:t>
      </w:r>
      <w:r w:rsidRPr="00D358DF">
        <w:rPr>
          <w:rFonts w:hint="eastAsia"/>
          <w:lang w:val="zh-CN"/>
        </w:rPr>
        <w:t>合国儿童基金会</w:t>
      </w:r>
      <w:r>
        <w:rPr>
          <w:rFonts w:hint="eastAsia"/>
          <w:lang w:val="zh-CN"/>
        </w:rPr>
        <w:t>(</w:t>
      </w:r>
      <w:r w:rsidRPr="00D358DF">
        <w:rPr>
          <w:rFonts w:hint="eastAsia"/>
          <w:lang w:val="zh-CN"/>
        </w:rPr>
        <w:t>儿童基金会</w:t>
      </w:r>
      <w:r>
        <w:rPr>
          <w:rFonts w:hint="eastAsia"/>
          <w:lang w:val="zh-CN"/>
        </w:rPr>
        <w:t>)</w:t>
      </w:r>
      <w:r w:rsidRPr="00D358DF">
        <w:rPr>
          <w:rFonts w:hint="eastAsia"/>
          <w:lang w:val="zh-CN"/>
        </w:rPr>
        <w:t>和其他</w:t>
      </w:r>
      <w:bookmarkStart w:id="0" w:name="_GoBack"/>
      <w:bookmarkEnd w:id="0"/>
      <w:r w:rsidRPr="00D358DF">
        <w:rPr>
          <w:rFonts w:hint="eastAsia"/>
          <w:lang w:val="zh-CN"/>
        </w:rPr>
        <w:t>有</w:t>
      </w:r>
      <w:r w:rsidRPr="00D358DF">
        <w:rPr>
          <w:rFonts w:ascii="宋体" w:hAnsi="宋体" w:cs="宋体" w:hint="eastAsia"/>
          <w:lang w:val="zh-CN"/>
        </w:rPr>
        <w:t>关</w:t>
      </w:r>
      <w:r w:rsidRPr="00D358DF">
        <w:rPr>
          <w:rFonts w:hint="eastAsia"/>
          <w:lang w:val="zh-CN"/>
        </w:rPr>
        <w:t>机</w:t>
      </w:r>
      <w:r w:rsidRPr="00D358DF">
        <w:rPr>
          <w:rFonts w:ascii="宋体" w:hAnsi="宋体" w:cs="宋体" w:hint="eastAsia"/>
          <w:lang w:val="zh-CN"/>
        </w:rPr>
        <w:t>关</w:t>
      </w:r>
      <w:r w:rsidRPr="00D358DF">
        <w:rPr>
          <w:rFonts w:hint="eastAsia"/>
          <w:lang w:val="zh-CN"/>
        </w:rPr>
        <w:t>就本公</w:t>
      </w:r>
      <w:r w:rsidRPr="00D358DF">
        <w:rPr>
          <w:rFonts w:ascii="宋体" w:hAnsi="宋体" w:cs="宋体" w:hint="eastAsia"/>
          <w:lang w:val="zh-CN"/>
        </w:rPr>
        <w:t>约</w:t>
      </w:r>
      <w:r w:rsidRPr="00D358DF">
        <w:rPr>
          <w:rFonts w:hint="eastAsia"/>
          <w:lang w:val="zh-CN"/>
        </w:rPr>
        <w:t>的</w:t>
      </w:r>
      <w:r w:rsidRPr="00D358DF">
        <w:rPr>
          <w:rFonts w:ascii="宋体" w:hAnsi="宋体" w:cs="宋体" w:hint="eastAsia"/>
          <w:lang w:val="zh-CN"/>
        </w:rPr>
        <w:t>实</w:t>
      </w:r>
      <w:r w:rsidRPr="00D358DF">
        <w:rPr>
          <w:rFonts w:hint="eastAsia"/>
          <w:lang w:val="zh-CN"/>
        </w:rPr>
        <w:t>施</w:t>
      </w:r>
      <w:r w:rsidRPr="00D358DF">
        <w:rPr>
          <w:rFonts w:ascii="宋体" w:hAnsi="宋体" w:cs="宋体" w:hint="eastAsia"/>
          <w:lang w:val="zh-CN"/>
        </w:rPr>
        <w:t>问题</w:t>
      </w:r>
      <w:r w:rsidRPr="00D358DF">
        <w:rPr>
          <w:rFonts w:hint="eastAsia"/>
          <w:lang w:val="zh-CN"/>
        </w:rPr>
        <w:t>提供</w:t>
      </w:r>
      <w:r w:rsidRPr="00D358DF">
        <w:rPr>
          <w:rFonts w:ascii="宋体" w:hAnsi="宋体" w:cs="宋体" w:hint="eastAsia"/>
          <w:lang w:val="zh-CN"/>
        </w:rPr>
        <w:t>专</w:t>
      </w:r>
      <w:r w:rsidRPr="00D358DF">
        <w:rPr>
          <w:rFonts w:hint="eastAsia"/>
          <w:lang w:val="zh-CN"/>
        </w:rPr>
        <w:t>家意</w:t>
      </w:r>
      <w:r w:rsidRPr="00D358DF">
        <w:rPr>
          <w:rFonts w:ascii="宋体" w:hAnsi="宋体" w:cs="宋体" w:hint="eastAsia"/>
          <w:lang w:val="zh-CN"/>
        </w:rPr>
        <w:t>见</w:t>
      </w:r>
      <w:r>
        <w:rPr>
          <w:rFonts w:hint="eastAsia"/>
          <w:lang w:val="zh-CN"/>
        </w:rPr>
        <w:t>。</w:t>
      </w:r>
      <w:r w:rsidRPr="00D358DF">
        <w:rPr>
          <w:rFonts w:hint="eastAsia"/>
          <w:lang w:val="zh-CN"/>
        </w:rPr>
        <w:t>儿童</w:t>
      </w:r>
      <w:r w:rsidRPr="00D358DF">
        <w:rPr>
          <w:rFonts w:ascii="宋体" w:hAnsi="宋体" w:cs="宋体" w:hint="eastAsia"/>
          <w:lang w:val="zh-CN"/>
        </w:rPr>
        <w:t>领导</w:t>
      </w:r>
      <w:r w:rsidRPr="00D358DF">
        <w:rPr>
          <w:rFonts w:hint="eastAsia"/>
          <w:lang w:val="zh-CN"/>
        </w:rPr>
        <w:t>的</w:t>
      </w:r>
      <w:r w:rsidRPr="00D358DF">
        <w:rPr>
          <w:rFonts w:ascii="宋体" w:hAnsi="宋体" w:cs="宋体" w:hint="eastAsia"/>
          <w:lang w:val="zh-CN"/>
        </w:rPr>
        <w:t>组织</w:t>
      </w:r>
      <w:r w:rsidRPr="00D358DF">
        <w:rPr>
          <w:rFonts w:hint="eastAsia"/>
          <w:lang w:val="zh-CN"/>
        </w:rPr>
        <w:t>或</w:t>
      </w:r>
      <w:r w:rsidRPr="00D358DF">
        <w:rPr>
          <w:rFonts w:ascii="宋体" w:hAnsi="宋体" w:cs="宋体" w:hint="eastAsia"/>
          <w:lang w:val="zh-CN"/>
        </w:rPr>
        <w:t>团</w:t>
      </w:r>
      <w:r w:rsidRPr="00D358DF">
        <w:rPr>
          <w:rFonts w:hint="eastAsia"/>
          <w:lang w:val="zh-CN"/>
        </w:rPr>
        <w:t>体属于可就《公</w:t>
      </w:r>
      <w:r w:rsidRPr="00D358DF">
        <w:rPr>
          <w:rFonts w:ascii="宋体" w:hAnsi="宋体" w:cs="宋体" w:hint="eastAsia"/>
          <w:lang w:val="zh-CN"/>
        </w:rPr>
        <w:t>约</w:t>
      </w:r>
      <w:r w:rsidRPr="00D358DF">
        <w:rPr>
          <w:rFonts w:hint="eastAsia"/>
          <w:lang w:val="zh-CN"/>
        </w:rPr>
        <w:t>》的</w:t>
      </w:r>
      <w:r w:rsidRPr="00D358DF">
        <w:rPr>
          <w:rFonts w:ascii="宋体" w:hAnsi="宋体" w:cs="宋体" w:hint="eastAsia"/>
          <w:lang w:val="zh-CN"/>
        </w:rPr>
        <w:t>实际实</w:t>
      </w:r>
      <w:r w:rsidRPr="00D358DF">
        <w:rPr>
          <w:rFonts w:hint="eastAsia"/>
          <w:lang w:val="zh-CN"/>
        </w:rPr>
        <w:t>施情况提供</w:t>
      </w:r>
      <w:r w:rsidRPr="00D358DF">
        <w:rPr>
          <w:rFonts w:ascii="宋体" w:hAnsi="宋体" w:cs="宋体" w:hint="eastAsia"/>
          <w:lang w:val="zh-CN"/>
        </w:rPr>
        <w:t>专</w:t>
      </w:r>
      <w:r w:rsidRPr="00D358DF">
        <w:rPr>
          <w:rFonts w:hint="eastAsia"/>
          <w:lang w:val="zh-CN"/>
        </w:rPr>
        <w:t>家意</w:t>
      </w:r>
      <w:r w:rsidRPr="00D358DF">
        <w:rPr>
          <w:rFonts w:ascii="宋体" w:hAnsi="宋体" w:cs="宋体" w:hint="eastAsia"/>
          <w:lang w:val="zh-CN"/>
        </w:rPr>
        <w:t>见</w:t>
      </w:r>
      <w:r w:rsidRPr="00D358DF">
        <w:rPr>
          <w:rFonts w:hint="eastAsia"/>
          <w:lang w:val="zh-CN"/>
        </w:rPr>
        <w:t>的</w:t>
      </w:r>
      <w:r>
        <w:rPr>
          <w:rFonts w:hint="eastAsia"/>
          <w:lang w:val="zh-CN"/>
        </w:rPr>
        <w:t>“</w:t>
      </w:r>
      <w:r w:rsidRPr="00D358DF">
        <w:rPr>
          <w:rFonts w:hint="eastAsia"/>
          <w:lang w:val="zh-CN"/>
        </w:rPr>
        <w:t>有</w:t>
      </w:r>
      <w:r w:rsidRPr="00D358DF">
        <w:rPr>
          <w:rFonts w:ascii="宋体" w:hAnsi="宋体" w:cs="宋体" w:hint="eastAsia"/>
          <w:lang w:val="zh-CN"/>
        </w:rPr>
        <w:t>关</w:t>
      </w:r>
      <w:r w:rsidRPr="00D358DF">
        <w:rPr>
          <w:rFonts w:hint="eastAsia"/>
          <w:lang w:val="zh-CN"/>
        </w:rPr>
        <w:t>机</w:t>
      </w:r>
      <w:r w:rsidRPr="00D358DF">
        <w:rPr>
          <w:rFonts w:ascii="宋体" w:hAnsi="宋体" w:cs="宋体" w:hint="eastAsia"/>
          <w:lang w:val="zh-CN"/>
        </w:rPr>
        <w:t>关</w:t>
      </w:r>
      <w:r>
        <w:rPr>
          <w:rFonts w:hint="eastAsia"/>
          <w:lang w:val="zh-CN"/>
        </w:rPr>
        <w:t>”。</w:t>
      </w:r>
      <w:r w:rsidRPr="00D358DF">
        <w:rPr>
          <w:rFonts w:hint="eastAsia"/>
          <w:lang w:val="zh-CN"/>
        </w:rPr>
        <w:t>委</w:t>
      </w:r>
      <w:r w:rsidRPr="00D358DF">
        <w:rPr>
          <w:rFonts w:ascii="宋体" w:hAnsi="宋体" w:cs="宋体" w:hint="eastAsia"/>
          <w:lang w:val="zh-CN"/>
        </w:rPr>
        <w:t>员</w:t>
      </w:r>
      <w:r w:rsidRPr="00D358DF">
        <w:rPr>
          <w:rFonts w:hint="eastAsia"/>
          <w:lang w:val="zh-CN"/>
        </w:rPr>
        <w:t>会在</w:t>
      </w:r>
      <w:r w:rsidRPr="00D358DF">
        <w:rPr>
          <w:rFonts w:ascii="宋体" w:hAnsi="宋体" w:cs="宋体" w:hint="eastAsia"/>
          <w:lang w:val="zh-CN"/>
        </w:rPr>
        <w:t>关</w:t>
      </w:r>
      <w:r w:rsidRPr="00D358DF">
        <w:rPr>
          <w:rFonts w:hint="eastAsia"/>
          <w:lang w:val="zh-CN"/>
        </w:rPr>
        <w:t>于儿童</w:t>
      </w:r>
      <w:r w:rsidRPr="00D358DF">
        <w:rPr>
          <w:rFonts w:ascii="宋体" w:hAnsi="宋体" w:cs="宋体" w:hint="eastAsia"/>
          <w:lang w:val="zh-CN"/>
        </w:rPr>
        <w:t>发</w:t>
      </w:r>
      <w:r w:rsidRPr="00D358DF">
        <w:rPr>
          <w:rFonts w:hint="eastAsia"/>
          <w:lang w:val="zh-CN"/>
        </w:rPr>
        <w:t>表意</w:t>
      </w:r>
      <w:r w:rsidRPr="00D358DF">
        <w:rPr>
          <w:rFonts w:ascii="宋体" w:hAnsi="宋体" w:cs="宋体" w:hint="eastAsia"/>
          <w:lang w:val="zh-CN"/>
        </w:rPr>
        <w:t>见权</w:t>
      </w:r>
      <w:r w:rsidRPr="00D358DF">
        <w:rPr>
          <w:rFonts w:hint="eastAsia"/>
          <w:lang w:val="zh-CN"/>
        </w:rPr>
        <w:t>的</w:t>
      </w:r>
      <w:r>
        <w:rPr>
          <w:rFonts w:hint="eastAsia"/>
          <w:lang w:val="zh-CN"/>
        </w:rPr>
        <w:t>第</w:t>
      </w:r>
      <w:r>
        <w:rPr>
          <w:lang w:val="zh-CN"/>
        </w:rPr>
        <w:t>12(2009</w:t>
      </w:r>
      <w:r>
        <w:rPr>
          <w:rFonts w:hint="eastAsia"/>
          <w:lang w:val="zh-CN"/>
        </w:rPr>
        <w:t>)</w:t>
      </w:r>
      <w:r w:rsidRPr="00D358DF">
        <w:rPr>
          <w:rFonts w:hint="eastAsia"/>
          <w:lang w:val="zh-CN"/>
        </w:rPr>
        <w:t>号一般性意</w:t>
      </w:r>
      <w:r w:rsidRPr="00D358DF">
        <w:rPr>
          <w:rFonts w:ascii="宋体" w:hAnsi="宋体" w:cs="宋体" w:hint="eastAsia"/>
          <w:lang w:val="zh-CN"/>
        </w:rPr>
        <w:t>见</w:t>
      </w:r>
      <w:r w:rsidRPr="00D358DF">
        <w:rPr>
          <w:rFonts w:hint="eastAsia"/>
          <w:lang w:val="zh-CN"/>
        </w:rPr>
        <w:t>中，明确</w:t>
      </w:r>
      <w:r w:rsidRPr="00D358DF">
        <w:rPr>
          <w:rFonts w:ascii="宋体" w:hAnsi="宋体" w:cs="宋体" w:hint="eastAsia"/>
          <w:lang w:val="zh-CN"/>
        </w:rPr>
        <w:t>认</w:t>
      </w:r>
      <w:r w:rsidRPr="00D358DF">
        <w:rPr>
          <w:rFonts w:hint="eastAsia"/>
          <w:lang w:val="zh-CN"/>
        </w:rPr>
        <w:t>可了儿童</w:t>
      </w:r>
      <w:r w:rsidRPr="00D358DF">
        <w:rPr>
          <w:rFonts w:ascii="宋体" w:hAnsi="宋体" w:cs="宋体" w:hint="eastAsia"/>
          <w:lang w:val="zh-CN"/>
        </w:rPr>
        <w:t>领导</w:t>
      </w:r>
      <w:r w:rsidRPr="00D358DF">
        <w:rPr>
          <w:rFonts w:hint="eastAsia"/>
          <w:lang w:val="zh-CN"/>
        </w:rPr>
        <w:t>的</w:t>
      </w:r>
      <w:r w:rsidRPr="00D358DF">
        <w:rPr>
          <w:rFonts w:ascii="宋体" w:hAnsi="宋体" w:cs="宋体" w:hint="eastAsia"/>
          <w:lang w:val="zh-CN"/>
        </w:rPr>
        <w:t>组织</w:t>
      </w:r>
      <w:r w:rsidRPr="00D358DF">
        <w:rPr>
          <w:rFonts w:hint="eastAsia"/>
          <w:lang w:val="zh-CN"/>
        </w:rPr>
        <w:t>和儿童代表在</w:t>
      </w:r>
      <w:r w:rsidRPr="00D358DF">
        <w:rPr>
          <w:rFonts w:ascii="宋体" w:hAnsi="宋体" w:cs="宋体" w:hint="eastAsia"/>
          <w:lang w:val="zh-CN"/>
        </w:rPr>
        <w:t>报</w:t>
      </w:r>
      <w:r w:rsidRPr="00D358DF">
        <w:rPr>
          <w:rFonts w:hint="eastAsia"/>
          <w:lang w:val="zh-CN"/>
        </w:rPr>
        <w:t>告</w:t>
      </w:r>
      <w:r w:rsidRPr="00D358DF">
        <w:rPr>
          <w:rFonts w:ascii="宋体" w:hAnsi="宋体" w:cs="宋体" w:hint="eastAsia"/>
          <w:lang w:val="zh-CN"/>
        </w:rPr>
        <w:t>进</w:t>
      </w:r>
      <w:r w:rsidRPr="00D358DF">
        <w:rPr>
          <w:rFonts w:hint="eastAsia"/>
          <w:lang w:val="zh-CN"/>
        </w:rPr>
        <w:t>程中的作用</w:t>
      </w:r>
      <w:r>
        <w:rPr>
          <w:rFonts w:hint="eastAsia"/>
          <w:lang w:val="zh-CN"/>
        </w:rPr>
        <w:t>。</w:t>
      </w:r>
      <w:r w:rsidRPr="00D358DF">
        <w:rPr>
          <w:rFonts w:hint="eastAsia"/>
          <w:lang w:val="zh-CN"/>
        </w:rPr>
        <w:t>在一般性意</w:t>
      </w:r>
      <w:r w:rsidRPr="00D358DF">
        <w:rPr>
          <w:rFonts w:ascii="宋体" w:hAnsi="宋体" w:cs="宋体" w:hint="eastAsia"/>
          <w:lang w:val="zh-CN"/>
        </w:rPr>
        <w:t>见</w:t>
      </w:r>
      <w:r w:rsidRPr="00D358DF">
        <w:rPr>
          <w:rFonts w:hint="eastAsia"/>
          <w:lang w:val="zh-CN"/>
        </w:rPr>
        <w:t>第</w:t>
      </w:r>
      <w:r>
        <w:rPr>
          <w:lang w:val="zh-CN"/>
        </w:rPr>
        <w:t>131</w:t>
      </w:r>
      <w:r w:rsidRPr="00D358DF">
        <w:rPr>
          <w:rFonts w:hint="eastAsia"/>
          <w:lang w:val="zh-CN"/>
        </w:rPr>
        <w:t>段中，委</w:t>
      </w:r>
      <w:r w:rsidRPr="00D358DF">
        <w:rPr>
          <w:rFonts w:ascii="宋体" w:hAnsi="宋体" w:cs="宋体" w:hint="eastAsia"/>
          <w:lang w:val="zh-CN"/>
        </w:rPr>
        <w:t>员</w:t>
      </w:r>
      <w:r w:rsidRPr="00D358DF">
        <w:rPr>
          <w:rFonts w:hint="eastAsia"/>
          <w:lang w:val="zh-CN"/>
        </w:rPr>
        <w:t>会</w:t>
      </w:r>
      <w:r>
        <w:rPr>
          <w:rFonts w:hint="eastAsia"/>
          <w:lang w:val="zh-CN"/>
        </w:rPr>
        <w:t>“</w:t>
      </w:r>
      <w:r w:rsidRPr="00D358DF">
        <w:rPr>
          <w:rFonts w:ascii="宋体" w:hAnsi="宋体" w:cs="宋体" w:hint="eastAsia"/>
          <w:lang w:val="zh-CN"/>
        </w:rPr>
        <w:t>欢</w:t>
      </w:r>
      <w:r w:rsidRPr="00D358DF">
        <w:rPr>
          <w:rFonts w:hint="eastAsia"/>
          <w:lang w:val="zh-CN"/>
        </w:rPr>
        <w:t>迎儿童</w:t>
      </w:r>
      <w:r w:rsidRPr="00D358DF">
        <w:rPr>
          <w:rFonts w:ascii="宋体" w:hAnsi="宋体" w:cs="宋体" w:hint="eastAsia"/>
          <w:lang w:val="zh-CN"/>
        </w:rPr>
        <w:t>组织</w:t>
      </w:r>
      <w:r w:rsidRPr="00D358DF">
        <w:rPr>
          <w:rFonts w:hint="eastAsia"/>
          <w:lang w:val="zh-CN"/>
        </w:rPr>
        <w:t>和儿童代表在</w:t>
      </w:r>
      <w:r w:rsidRPr="00D358DF">
        <w:rPr>
          <w:rFonts w:ascii="宋体" w:hAnsi="宋体" w:cs="宋体" w:hint="eastAsia"/>
          <w:lang w:val="zh-CN"/>
        </w:rPr>
        <w:t>监</w:t>
      </w:r>
      <w:r w:rsidRPr="00D358DF">
        <w:rPr>
          <w:rFonts w:hint="eastAsia"/>
          <w:lang w:val="zh-CN"/>
        </w:rPr>
        <w:t>督</w:t>
      </w:r>
      <w:r w:rsidRPr="00D358DF">
        <w:rPr>
          <w:rFonts w:ascii="宋体" w:hAnsi="宋体" w:cs="宋体" w:hint="eastAsia"/>
          <w:lang w:val="zh-CN"/>
        </w:rPr>
        <w:t>缔约</w:t>
      </w:r>
      <w:r w:rsidRPr="00D358DF">
        <w:rPr>
          <w:rFonts w:hint="eastAsia"/>
          <w:lang w:val="zh-CN"/>
        </w:rPr>
        <w:t>国</w:t>
      </w:r>
      <w:r w:rsidRPr="00D358DF">
        <w:rPr>
          <w:rFonts w:ascii="宋体" w:hAnsi="宋体" w:cs="宋体" w:hint="eastAsia"/>
          <w:lang w:val="zh-CN"/>
        </w:rPr>
        <w:t>执</w:t>
      </w:r>
      <w:r w:rsidRPr="00D358DF">
        <w:rPr>
          <w:rFonts w:hint="eastAsia"/>
          <w:lang w:val="zh-CN"/>
        </w:rPr>
        <w:t>行儿童</w:t>
      </w:r>
      <w:r w:rsidRPr="00D358DF">
        <w:rPr>
          <w:rFonts w:ascii="宋体" w:hAnsi="宋体" w:cs="宋体" w:hint="eastAsia"/>
          <w:lang w:val="zh-CN"/>
        </w:rPr>
        <w:t>权</w:t>
      </w:r>
      <w:r w:rsidRPr="00D358DF">
        <w:rPr>
          <w:rFonts w:hint="eastAsia"/>
          <w:lang w:val="zh-CN"/>
        </w:rPr>
        <w:t>利的</w:t>
      </w:r>
      <w:r w:rsidRPr="00D358DF">
        <w:rPr>
          <w:rFonts w:ascii="宋体" w:hAnsi="宋体" w:cs="宋体" w:hint="eastAsia"/>
          <w:lang w:val="zh-CN"/>
        </w:rPr>
        <w:t>过</w:t>
      </w:r>
      <w:r w:rsidRPr="00D358DF">
        <w:rPr>
          <w:rFonts w:hint="eastAsia"/>
          <w:lang w:val="zh-CN"/>
        </w:rPr>
        <w:t>程中提交</w:t>
      </w:r>
      <w:r w:rsidRPr="00D358DF">
        <w:rPr>
          <w:rFonts w:ascii="宋体" w:hAnsi="宋体" w:cs="宋体" w:hint="eastAsia"/>
          <w:lang w:val="zh-CN"/>
        </w:rPr>
        <w:t>书</w:t>
      </w:r>
      <w:r w:rsidRPr="00D358DF">
        <w:rPr>
          <w:rFonts w:hint="eastAsia"/>
          <w:lang w:val="zh-CN"/>
        </w:rPr>
        <w:t>面</w:t>
      </w:r>
      <w:r w:rsidRPr="00D358DF">
        <w:rPr>
          <w:rFonts w:ascii="宋体" w:hAnsi="宋体" w:cs="宋体" w:hint="eastAsia"/>
          <w:lang w:val="zh-CN"/>
        </w:rPr>
        <w:t>报</w:t>
      </w:r>
      <w:r w:rsidRPr="00D358DF">
        <w:rPr>
          <w:rFonts w:hint="eastAsia"/>
          <w:lang w:val="zh-CN"/>
        </w:rPr>
        <w:t>告和</w:t>
      </w:r>
      <w:r w:rsidRPr="00D358DF">
        <w:rPr>
          <w:rFonts w:ascii="宋体" w:hAnsi="宋体" w:cs="宋体" w:hint="eastAsia"/>
          <w:lang w:val="zh-CN"/>
        </w:rPr>
        <w:t>额</w:t>
      </w:r>
      <w:r w:rsidRPr="00D358DF">
        <w:rPr>
          <w:rFonts w:hint="eastAsia"/>
          <w:lang w:val="zh-CN"/>
        </w:rPr>
        <w:t>外的口</w:t>
      </w:r>
      <w:r w:rsidRPr="00D358DF">
        <w:rPr>
          <w:rFonts w:ascii="宋体" w:hAnsi="宋体" w:cs="宋体" w:hint="eastAsia"/>
          <w:lang w:val="zh-CN"/>
        </w:rPr>
        <w:t>头资</w:t>
      </w:r>
      <w:r w:rsidRPr="00D358DF">
        <w:rPr>
          <w:rFonts w:hint="eastAsia"/>
          <w:lang w:val="zh-CN"/>
        </w:rPr>
        <w:t>料，鼓励</w:t>
      </w:r>
      <w:r w:rsidRPr="00D358DF">
        <w:rPr>
          <w:rFonts w:ascii="宋体" w:hAnsi="宋体" w:cs="宋体" w:hint="eastAsia"/>
          <w:lang w:val="zh-CN"/>
        </w:rPr>
        <w:t>缔约</w:t>
      </w:r>
      <w:r w:rsidRPr="00D358DF">
        <w:rPr>
          <w:rFonts w:hint="eastAsia"/>
          <w:lang w:val="zh-CN"/>
        </w:rPr>
        <w:t>国和非政府</w:t>
      </w:r>
      <w:r w:rsidRPr="00D358DF">
        <w:rPr>
          <w:rFonts w:ascii="宋体" w:hAnsi="宋体" w:cs="宋体" w:hint="eastAsia"/>
          <w:lang w:val="zh-CN"/>
        </w:rPr>
        <w:t>组织</w:t>
      </w:r>
      <w:r w:rsidRPr="00D358DF">
        <w:rPr>
          <w:rFonts w:hint="eastAsia"/>
          <w:lang w:val="zh-CN"/>
        </w:rPr>
        <w:t>支持儿童向委</w:t>
      </w:r>
      <w:r w:rsidRPr="00D358DF">
        <w:rPr>
          <w:rFonts w:ascii="宋体" w:hAnsi="宋体" w:cs="宋体" w:hint="eastAsia"/>
          <w:lang w:val="zh-CN"/>
        </w:rPr>
        <w:t>员</w:t>
      </w:r>
      <w:r w:rsidRPr="00D358DF">
        <w:rPr>
          <w:rFonts w:hint="eastAsia"/>
          <w:lang w:val="zh-CN"/>
        </w:rPr>
        <w:t>会</w:t>
      </w:r>
      <w:r w:rsidRPr="00D358DF">
        <w:rPr>
          <w:rFonts w:ascii="宋体" w:hAnsi="宋体" w:cs="宋体" w:hint="eastAsia"/>
          <w:lang w:val="zh-CN"/>
        </w:rPr>
        <w:t>陈</w:t>
      </w:r>
      <w:r w:rsidRPr="00D358DF">
        <w:rPr>
          <w:rFonts w:hint="eastAsia"/>
          <w:lang w:val="zh-CN"/>
        </w:rPr>
        <w:t>述意</w:t>
      </w:r>
      <w:r w:rsidRPr="00D358DF">
        <w:rPr>
          <w:rFonts w:ascii="宋体" w:hAnsi="宋体" w:cs="宋体" w:hint="eastAsia"/>
          <w:lang w:val="zh-CN"/>
        </w:rPr>
        <w:t>见</w:t>
      </w:r>
      <w:r>
        <w:rPr>
          <w:rFonts w:hint="eastAsia"/>
          <w:lang w:val="zh-CN"/>
        </w:rPr>
        <w:t>”</w:t>
      </w:r>
      <w:r w:rsidRPr="00D358DF">
        <w:rPr>
          <w:rFonts w:hint="eastAsia"/>
          <w:lang w:val="zh-CN"/>
        </w:rPr>
        <w:t>。</w:t>
      </w:r>
    </w:p>
    <w:p w:rsidR="00ED72E6" w:rsidRPr="00D358DF" w:rsidRDefault="00ED72E6" w:rsidP="00ED72E6">
      <w:pPr>
        <w:pStyle w:val="SingleTxtGC"/>
        <w:rPr>
          <w:lang w:val="zh-CN"/>
        </w:rPr>
      </w:pPr>
      <w:r>
        <w:rPr>
          <w:lang w:val="zh-CN"/>
        </w:rPr>
        <w:t>3</w:t>
      </w:r>
      <w:r w:rsidRPr="00D358DF">
        <w:rPr>
          <w:lang w:val="zh-CN"/>
        </w:rPr>
        <w:t>.</w:t>
      </w:r>
      <w:r>
        <w:t xml:space="preserve"> </w:t>
      </w:r>
      <w:r>
        <w:rPr>
          <w:rFonts w:hint="eastAsia"/>
          <w:lang w:val="zh-CN"/>
        </w:rPr>
        <w:t xml:space="preserve"> </w:t>
      </w:r>
      <w:r>
        <w:rPr>
          <w:rFonts w:hint="eastAsia"/>
          <w:lang w:val="zh-CN"/>
        </w:rPr>
        <w:t>制订</w:t>
      </w:r>
      <w:r w:rsidRPr="00D358DF">
        <w:rPr>
          <w:rFonts w:hint="eastAsia"/>
          <w:lang w:val="zh-CN"/>
        </w:rPr>
        <w:t>本工作方法是</w:t>
      </w:r>
      <w:r w:rsidRPr="00D358DF">
        <w:rPr>
          <w:rFonts w:ascii="宋体" w:hAnsi="宋体" w:cs="宋体" w:hint="eastAsia"/>
          <w:lang w:val="zh-CN"/>
        </w:rPr>
        <w:t>为</w:t>
      </w:r>
      <w:r>
        <w:rPr>
          <w:rFonts w:hint="eastAsia"/>
          <w:lang w:val="zh-CN"/>
        </w:rPr>
        <w:t>了规定、</w:t>
      </w:r>
      <w:r w:rsidRPr="00D358DF">
        <w:rPr>
          <w:rFonts w:hint="eastAsia"/>
          <w:lang w:val="zh-CN"/>
        </w:rPr>
        <w:t>便利和促</w:t>
      </w:r>
      <w:r w:rsidRPr="00D358DF">
        <w:rPr>
          <w:rFonts w:ascii="宋体" w:hAnsi="宋体" w:cs="宋体" w:hint="eastAsia"/>
          <w:lang w:val="zh-CN"/>
        </w:rPr>
        <w:t>进</w:t>
      </w:r>
      <w:r w:rsidRPr="00D358DF">
        <w:rPr>
          <w:rFonts w:hint="eastAsia"/>
          <w:lang w:val="zh-CN"/>
        </w:rPr>
        <w:t>儿童有意</w:t>
      </w:r>
      <w:r w:rsidRPr="00D358DF">
        <w:rPr>
          <w:rFonts w:ascii="宋体" w:hAnsi="宋体" w:cs="宋体" w:hint="eastAsia"/>
          <w:lang w:val="zh-CN"/>
        </w:rPr>
        <w:t>义</w:t>
      </w:r>
      <w:r w:rsidRPr="00D358DF">
        <w:rPr>
          <w:rFonts w:hint="eastAsia"/>
          <w:lang w:val="zh-CN"/>
        </w:rPr>
        <w:t>地参与</w:t>
      </w:r>
      <w:r w:rsidRPr="00D358DF">
        <w:rPr>
          <w:rFonts w:ascii="宋体" w:hAnsi="宋体" w:cs="宋体" w:hint="eastAsia"/>
          <w:lang w:val="zh-CN"/>
        </w:rPr>
        <w:t>报</w:t>
      </w:r>
      <w:r w:rsidRPr="00D358DF">
        <w:rPr>
          <w:rFonts w:hint="eastAsia"/>
          <w:lang w:val="zh-CN"/>
        </w:rPr>
        <w:t>告</w:t>
      </w:r>
      <w:r w:rsidRPr="00D358DF">
        <w:rPr>
          <w:rFonts w:ascii="宋体" w:hAnsi="宋体" w:cs="宋体" w:hint="eastAsia"/>
          <w:lang w:val="zh-CN"/>
        </w:rPr>
        <w:t>进</w:t>
      </w:r>
      <w:r w:rsidRPr="00D358DF">
        <w:rPr>
          <w:rFonts w:hint="eastAsia"/>
          <w:lang w:val="zh-CN"/>
        </w:rPr>
        <w:t>程</w:t>
      </w:r>
      <w:r>
        <w:rPr>
          <w:rFonts w:hint="eastAsia"/>
          <w:lang w:val="zh-CN"/>
        </w:rPr>
        <w:t>。</w:t>
      </w:r>
      <w:r w:rsidRPr="00D358DF">
        <w:rPr>
          <w:rFonts w:hint="eastAsia"/>
          <w:lang w:val="zh-CN"/>
        </w:rPr>
        <w:t>在稍后</w:t>
      </w:r>
      <w:r w:rsidRPr="00D358DF">
        <w:rPr>
          <w:rFonts w:ascii="宋体" w:hAnsi="宋体" w:cs="宋体" w:hint="eastAsia"/>
          <w:lang w:val="zh-CN"/>
        </w:rPr>
        <w:t>阶</w:t>
      </w:r>
      <w:r w:rsidRPr="00D358DF">
        <w:rPr>
          <w:rFonts w:hint="eastAsia"/>
          <w:lang w:val="zh-CN"/>
        </w:rPr>
        <w:t>段，将</w:t>
      </w:r>
      <w:r w:rsidRPr="00D358DF">
        <w:rPr>
          <w:rFonts w:ascii="宋体" w:hAnsi="宋体" w:cs="宋体" w:hint="eastAsia"/>
          <w:lang w:val="zh-CN"/>
        </w:rPr>
        <w:t>编</w:t>
      </w:r>
      <w:r w:rsidRPr="00D358DF">
        <w:rPr>
          <w:rFonts w:hint="eastAsia"/>
          <w:lang w:val="zh-CN"/>
        </w:rPr>
        <w:t>制儿童参与委</w:t>
      </w:r>
      <w:r w:rsidRPr="00D358DF">
        <w:rPr>
          <w:rFonts w:ascii="宋体" w:hAnsi="宋体" w:cs="宋体" w:hint="eastAsia"/>
          <w:lang w:val="zh-CN"/>
        </w:rPr>
        <w:t>员</w:t>
      </w:r>
      <w:r w:rsidRPr="00D358DF">
        <w:rPr>
          <w:rFonts w:hint="eastAsia"/>
          <w:lang w:val="zh-CN"/>
        </w:rPr>
        <w:t>会其他</w:t>
      </w:r>
      <w:r w:rsidRPr="00D358DF">
        <w:rPr>
          <w:rFonts w:ascii="宋体" w:hAnsi="宋体" w:cs="宋体" w:hint="eastAsia"/>
          <w:lang w:val="zh-CN"/>
        </w:rPr>
        <w:t>领</w:t>
      </w:r>
      <w:r w:rsidRPr="00D358DF">
        <w:rPr>
          <w:rFonts w:hint="eastAsia"/>
          <w:lang w:val="zh-CN"/>
        </w:rPr>
        <w:t>域工作，例如参加一般性</w:t>
      </w:r>
      <w:r w:rsidRPr="00D358DF">
        <w:rPr>
          <w:rFonts w:ascii="宋体" w:hAnsi="宋体" w:cs="宋体" w:hint="eastAsia"/>
          <w:lang w:val="zh-CN"/>
        </w:rPr>
        <w:t>讨论</w:t>
      </w:r>
      <w:r w:rsidRPr="00D358DF">
        <w:rPr>
          <w:rFonts w:hint="eastAsia"/>
          <w:lang w:val="zh-CN"/>
        </w:rPr>
        <w:t>日的准</w:t>
      </w:r>
      <w:r w:rsidRPr="00D358DF">
        <w:rPr>
          <w:rFonts w:ascii="宋体" w:hAnsi="宋体" w:cs="宋体" w:hint="eastAsia"/>
          <w:lang w:val="zh-CN"/>
        </w:rPr>
        <w:t>则</w:t>
      </w:r>
      <w:r>
        <w:rPr>
          <w:rFonts w:hint="eastAsia"/>
          <w:lang w:val="zh-CN"/>
        </w:rPr>
        <w:t>。</w:t>
      </w:r>
      <w:r w:rsidRPr="00D358DF">
        <w:rPr>
          <w:rFonts w:hint="eastAsia"/>
          <w:lang w:val="zh-CN"/>
        </w:rPr>
        <w:lastRenderedPageBreak/>
        <w:t>本工作方法依据委</w:t>
      </w:r>
      <w:r w:rsidRPr="00D358DF">
        <w:rPr>
          <w:rFonts w:ascii="宋体" w:hAnsi="宋体" w:cs="宋体" w:hint="eastAsia"/>
          <w:lang w:val="zh-CN"/>
        </w:rPr>
        <w:t>员</w:t>
      </w:r>
      <w:r w:rsidRPr="00D358DF">
        <w:rPr>
          <w:rFonts w:hint="eastAsia"/>
          <w:lang w:val="zh-CN"/>
        </w:rPr>
        <w:t>会第</w:t>
      </w:r>
      <w:r>
        <w:rPr>
          <w:lang w:val="zh-CN"/>
        </w:rPr>
        <w:t>12</w:t>
      </w:r>
      <w:r w:rsidRPr="00D358DF">
        <w:rPr>
          <w:rFonts w:hint="eastAsia"/>
          <w:lang w:val="zh-CN"/>
        </w:rPr>
        <w:t>号一般性意</w:t>
      </w:r>
      <w:r w:rsidRPr="00D358DF">
        <w:rPr>
          <w:rFonts w:ascii="宋体" w:hAnsi="宋体" w:cs="宋体" w:hint="eastAsia"/>
          <w:lang w:val="zh-CN"/>
        </w:rPr>
        <w:t>见</w:t>
      </w:r>
      <w:r w:rsidRPr="00D358DF">
        <w:rPr>
          <w:rFonts w:hint="eastAsia"/>
          <w:lang w:val="zh-CN"/>
        </w:rPr>
        <w:t>，以及委</w:t>
      </w:r>
      <w:r w:rsidRPr="00D358DF">
        <w:rPr>
          <w:rFonts w:ascii="宋体" w:hAnsi="宋体" w:cs="宋体" w:hint="eastAsia"/>
          <w:lang w:val="zh-CN"/>
        </w:rPr>
        <w:t>员</w:t>
      </w:r>
      <w:r w:rsidRPr="00D358DF">
        <w:rPr>
          <w:rFonts w:hint="eastAsia"/>
          <w:lang w:val="zh-CN"/>
        </w:rPr>
        <w:t>会的工作方法</w:t>
      </w:r>
      <w:r>
        <w:rPr>
          <w:rFonts w:hint="eastAsia"/>
          <w:lang w:val="zh-CN"/>
        </w:rPr>
        <w:t>、</w:t>
      </w:r>
      <w:r w:rsidRPr="00D358DF">
        <w:rPr>
          <w:rFonts w:ascii="宋体" w:hAnsi="宋体" w:cs="宋体" w:hint="eastAsia"/>
          <w:lang w:val="zh-CN"/>
        </w:rPr>
        <w:t>议</w:t>
      </w:r>
      <w:r w:rsidRPr="00D358DF">
        <w:rPr>
          <w:rFonts w:hint="eastAsia"/>
          <w:lang w:val="zh-CN"/>
        </w:rPr>
        <w:t>事</w:t>
      </w:r>
      <w:r w:rsidRPr="00D358DF">
        <w:rPr>
          <w:rFonts w:ascii="宋体" w:hAnsi="宋体" w:cs="宋体" w:hint="eastAsia"/>
          <w:lang w:val="zh-CN"/>
        </w:rPr>
        <w:t>规则</w:t>
      </w:r>
      <w:r w:rsidRPr="00D358DF">
        <w:rPr>
          <w:rFonts w:hint="eastAsia"/>
          <w:lang w:val="zh-CN"/>
        </w:rPr>
        <w:t>和合作伙伴</w:t>
      </w:r>
      <w:r>
        <w:rPr>
          <w:lang w:val="zh-CN"/>
        </w:rPr>
        <w:t>(</w:t>
      </w:r>
      <w:r w:rsidRPr="00D358DF">
        <w:rPr>
          <w:rFonts w:hint="eastAsia"/>
          <w:lang w:val="zh-CN"/>
        </w:rPr>
        <w:t>非政府</w:t>
      </w:r>
      <w:r w:rsidRPr="00D358DF">
        <w:rPr>
          <w:rFonts w:ascii="宋体" w:hAnsi="宋体" w:cs="宋体" w:hint="eastAsia"/>
          <w:lang w:val="zh-CN"/>
        </w:rPr>
        <w:t>组织</w:t>
      </w:r>
      <w:r w:rsidRPr="00D358DF">
        <w:rPr>
          <w:rFonts w:hint="eastAsia"/>
          <w:lang w:val="zh-CN"/>
        </w:rPr>
        <w:t>和个人</w:t>
      </w:r>
      <w:r w:rsidRPr="00D358DF">
        <w:rPr>
          <w:rFonts w:ascii="宋体" w:hAnsi="宋体" w:cs="宋体" w:hint="eastAsia"/>
          <w:lang w:val="zh-CN"/>
        </w:rPr>
        <w:t>专</w:t>
      </w:r>
      <w:r w:rsidRPr="00D358DF">
        <w:rPr>
          <w:rFonts w:hint="eastAsia"/>
          <w:lang w:val="zh-CN"/>
        </w:rPr>
        <w:t>家</w:t>
      </w:r>
      <w:r>
        <w:rPr>
          <w:rFonts w:hint="eastAsia"/>
          <w:lang w:val="zh-CN"/>
        </w:rPr>
        <w:t>)</w:t>
      </w:r>
      <w:r w:rsidRPr="00D358DF">
        <w:rPr>
          <w:rFonts w:hint="eastAsia"/>
          <w:lang w:val="zh-CN"/>
        </w:rPr>
        <w:t>参与会前工作</w:t>
      </w:r>
      <w:r w:rsidRPr="00D358DF">
        <w:rPr>
          <w:rFonts w:ascii="宋体" w:hAnsi="宋体" w:cs="宋体" w:hint="eastAsia"/>
          <w:lang w:val="zh-CN"/>
        </w:rPr>
        <w:t>组</w:t>
      </w:r>
      <w:r w:rsidRPr="00D358DF">
        <w:rPr>
          <w:rFonts w:hint="eastAsia"/>
          <w:lang w:val="zh-CN"/>
        </w:rPr>
        <w:t>会</w:t>
      </w:r>
      <w:r w:rsidRPr="00D358DF">
        <w:rPr>
          <w:rFonts w:ascii="宋体" w:hAnsi="宋体" w:cs="宋体" w:hint="eastAsia"/>
          <w:lang w:val="zh-CN"/>
        </w:rPr>
        <w:t>议</w:t>
      </w:r>
      <w:r w:rsidRPr="00D358DF">
        <w:rPr>
          <w:rFonts w:hint="eastAsia"/>
          <w:lang w:val="zh-CN"/>
        </w:rPr>
        <w:t>的准</w:t>
      </w:r>
      <w:r w:rsidRPr="00D358DF">
        <w:rPr>
          <w:rFonts w:ascii="宋体" w:hAnsi="宋体" w:cs="宋体" w:hint="eastAsia"/>
          <w:lang w:val="zh-CN"/>
        </w:rPr>
        <w:t>则</w:t>
      </w:r>
      <w:r w:rsidRPr="00D358DF">
        <w:rPr>
          <w:lang w:val="zh-CN"/>
        </w:rPr>
        <w:t>(</w:t>
      </w:r>
      <w:r>
        <w:rPr>
          <w:lang w:val="zh-CN"/>
        </w:rPr>
        <w:t>CRC</w:t>
      </w:r>
      <w:r w:rsidRPr="00D358DF">
        <w:rPr>
          <w:lang w:val="zh-CN"/>
        </w:rPr>
        <w:t>/</w:t>
      </w:r>
      <w:r>
        <w:rPr>
          <w:lang w:val="zh-CN"/>
        </w:rPr>
        <w:t>C</w:t>
      </w:r>
      <w:r w:rsidRPr="00D358DF">
        <w:rPr>
          <w:lang w:val="zh-CN"/>
        </w:rPr>
        <w:t>/</w:t>
      </w:r>
      <w:r>
        <w:rPr>
          <w:lang w:val="zh-CN"/>
        </w:rPr>
        <w:t>90,</w:t>
      </w:r>
      <w:r w:rsidR="00CD75CF">
        <w:t xml:space="preserve"> </w:t>
      </w:r>
      <w:r>
        <w:rPr>
          <w:rFonts w:hint="eastAsia"/>
          <w:lang w:val="zh-CN"/>
        </w:rPr>
        <w:t>附件八</w:t>
      </w:r>
      <w:r>
        <w:rPr>
          <w:rFonts w:hint="eastAsia"/>
          <w:lang w:val="zh-CN"/>
        </w:rPr>
        <w:t>)</w:t>
      </w:r>
      <w:r>
        <w:rPr>
          <w:rFonts w:hint="eastAsia"/>
          <w:lang w:val="zh-CN"/>
        </w:rPr>
        <w:t>制订。</w:t>
      </w:r>
      <w:r w:rsidRPr="00D358DF">
        <w:rPr>
          <w:rFonts w:hint="eastAsia"/>
          <w:lang w:val="zh-CN"/>
        </w:rPr>
        <w:t>本工作方法借</w:t>
      </w:r>
      <w:r w:rsidRPr="00D358DF">
        <w:rPr>
          <w:rFonts w:ascii="宋体" w:hAnsi="宋体" w:cs="宋体" w:hint="eastAsia"/>
          <w:lang w:val="zh-CN"/>
        </w:rPr>
        <w:t>鉴</w:t>
      </w:r>
      <w:r w:rsidRPr="00D358DF">
        <w:rPr>
          <w:rFonts w:hint="eastAsia"/>
          <w:lang w:val="zh-CN"/>
        </w:rPr>
        <w:t>了委</w:t>
      </w:r>
      <w:r w:rsidRPr="00D358DF">
        <w:rPr>
          <w:rFonts w:ascii="宋体" w:hAnsi="宋体" w:cs="宋体" w:hint="eastAsia"/>
          <w:lang w:val="zh-CN"/>
        </w:rPr>
        <w:t>员</w:t>
      </w:r>
      <w:r w:rsidRPr="00D358DF">
        <w:rPr>
          <w:rFonts w:hint="eastAsia"/>
          <w:lang w:val="zh-CN"/>
        </w:rPr>
        <w:t>会从</w:t>
      </w:r>
      <w:r w:rsidRPr="00D358DF">
        <w:rPr>
          <w:rFonts w:ascii="宋体" w:hAnsi="宋体" w:cs="宋体" w:hint="eastAsia"/>
          <w:lang w:val="zh-CN"/>
        </w:rPr>
        <w:t>审查</w:t>
      </w:r>
      <w:r w:rsidRPr="00D358DF">
        <w:rPr>
          <w:rFonts w:hint="eastAsia"/>
          <w:lang w:val="zh-CN"/>
        </w:rPr>
        <w:t>儿童的提交材料，与儿童的会面</w:t>
      </w:r>
      <w:r>
        <w:rPr>
          <w:lang w:val="zh-CN"/>
        </w:rPr>
        <w:t>(</w:t>
      </w:r>
      <w:r w:rsidRPr="00D358DF">
        <w:rPr>
          <w:rFonts w:ascii="宋体" w:hAnsi="宋体" w:cs="宋体" w:hint="eastAsia"/>
          <w:lang w:val="zh-CN"/>
        </w:rPr>
        <w:t>见</w:t>
      </w:r>
      <w:r w:rsidRPr="00D358DF">
        <w:rPr>
          <w:rFonts w:hint="eastAsia"/>
          <w:lang w:val="zh-CN"/>
        </w:rPr>
        <w:t>下文第</w:t>
      </w:r>
      <w:r>
        <w:rPr>
          <w:lang w:val="zh-CN"/>
        </w:rPr>
        <w:t>23</w:t>
      </w:r>
      <w:r w:rsidRPr="00D358DF">
        <w:rPr>
          <w:rFonts w:hint="eastAsia"/>
          <w:lang w:val="zh-CN"/>
        </w:rPr>
        <w:t>段</w:t>
      </w:r>
      <w:r>
        <w:rPr>
          <w:rFonts w:hint="eastAsia"/>
          <w:lang w:val="zh-CN"/>
        </w:rPr>
        <w:t>)</w:t>
      </w:r>
      <w:r w:rsidRPr="00D358DF">
        <w:rPr>
          <w:rFonts w:hint="eastAsia"/>
          <w:lang w:val="zh-CN"/>
        </w:rPr>
        <w:t>，以及从</w:t>
      </w:r>
      <w:r>
        <w:rPr>
          <w:lang w:val="zh-CN"/>
        </w:rPr>
        <w:t>2</w:t>
      </w:r>
      <w:r w:rsidRPr="00D358DF">
        <w:rPr>
          <w:lang w:val="zh-CN"/>
        </w:rPr>
        <w:t>00</w:t>
      </w:r>
      <w:r>
        <w:rPr>
          <w:lang w:val="zh-CN"/>
        </w:rPr>
        <w:t>6</w:t>
      </w:r>
      <w:r w:rsidRPr="00D358DF">
        <w:rPr>
          <w:rFonts w:hint="eastAsia"/>
          <w:lang w:val="zh-CN"/>
        </w:rPr>
        <w:t>年</w:t>
      </w:r>
      <w:r w:rsidRPr="00D358DF">
        <w:rPr>
          <w:rFonts w:ascii="宋体" w:hAnsi="宋体" w:cs="宋体" w:hint="eastAsia"/>
          <w:lang w:val="zh-CN"/>
        </w:rPr>
        <w:t>关</w:t>
      </w:r>
      <w:r w:rsidRPr="00D358DF">
        <w:rPr>
          <w:rFonts w:hint="eastAsia"/>
          <w:lang w:val="zh-CN"/>
        </w:rPr>
        <w:t>于儿童</w:t>
      </w:r>
      <w:r w:rsidRPr="00D358DF">
        <w:rPr>
          <w:rFonts w:ascii="宋体" w:hAnsi="宋体" w:cs="宋体" w:hint="eastAsia"/>
          <w:lang w:val="zh-CN"/>
        </w:rPr>
        <w:t>发</w:t>
      </w:r>
      <w:r w:rsidRPr="00D358DF">
        <w:rPr>
          <w:rFonts w:hint="eastAsia"/>
          <w:lang w:val="zh-CN"/>
        </w:rPr>
        <w:t>表意</w:t>
      </w:r>
      <w:r w:rsidRPr="00D358DF">
        <w:rPr>
          <w:rFonts w:ascii="宋体" w:hAnsi="宋体" w:cs="宋体" w:hint="eastAsia"/>
          <w:lang w:val="zh-CN"/>
        </w:rPr>
        <w:t>见权</w:t>
      </w:r>
      <w:r w:rsidRPr="00D358DF">
        <w:rPr>
          <w:rFonts w:hint="eastAsia"/>
          <w:lang w:val="zh-CN"/>
        </w:rPr>
        <w:t>的一般性</w:t>
      </w:r>
      <w:r w:rsidRPr="00D358DF">
        <w:rPr>
          <w:rFonts w:ascii="宋体" w:hAnsi="宋体" w:cs="宋体" w:hint="eastAsia"/>
          <w:lang w:val="zh-CN"/>
        </w:rPr>
        <w:t>讨论</w:t>
      </w:r>
      <w:r w:rsidRPr="00D358DF">
        <w:rPr>
          <w:rFonts w:hint="eastAsia"/>
          <w:lang w:val="zh-CN"/>
        </w:rPr>
        <w:t>日中得出的</w:t>
      </w:r>
      <w:r w:rsidRPr="00D358DF">
        <w:rPr>
          <w:rFonts w:ascii="宋体" w:hAnsi="宋体" w:cs="宋体" w:hint="eastAsia"/>
          <w:lang w:val="zh-CN"/>
        </w:rPr>
        <w:t>经验</w:t>
      </w:r>
      <w:r>
        <w:rPr>
          <w:rFonts w:hint="eastAsia"/>
          <w:lang w:val="zh-CN"/>
        </w:rPr>
        <w:t>。</w:t>
      </w:r>
    </w:p>
    <w:p w:rsidR="00ED72E6" w:rsidRPr="00D358DF" w:rsidRDefault="00ED72E6" w:rsidP="00ED72E6">
      <w:pPr>
        <w:pStyle w:val="HChGC"/>
        <w:rPr>
          <w:lang w:val="zh-CN"/>
        </w:rPr>
      </w:pPr>
      <w:r>
        <w:rPr>
          <w:lang w:val="zh-CN"/>
        </w:rPr>
        <w:tab/>
      </w:r>
      <w:r>
        <w:rPr>
          <w:rFonts w:hint="eastAsia"/>
          <w:lang w:val="zh-CN"/>
        </w:rPr>
        <w:t>二</w:t>
      </w:r>
      <w:r w:rsidRPr="00D358DF">
        <w:rPr>
          <w:lang w:val="zh-CN"/>
        </w:rPr>
        <w:t>.</w:t>
      </w:r>
      <w:r w:rsidRPr="00D358DF">
        <w:rPr>
          <w:lang w:val="zh-CN"/>
        </w:rPr>
        <w:tab/>
      </w:r>
      <w:r w:rsidRPr="00D358DF">
        <w:rPr>
          <w:rFonts w:hint="eastAsia"/>
          <w:lang w:val="zh-CN"/>
        </w:rPr>
        <w:t>儿童参与报告进程的基本要求</w:t>
      </w:r>
    </w:p>
    <w:p w:rsidR="00ED72E6" w:rsidRPr="00D358DF" w:rsidRDefault="00ED72E6" w:rsidP="00ED72E6">
      <w:pPr>
        <w:pStyle w:val="SingleTxtGC"/>
        <w:rPr>
          <w:lang w:val="zh-CN"/>
        </w:rPr>
      </w:pPr>
      <w:r>
        <w:rPr>
          <w:lang w:val="zh-CN"/>
        </w:rPr>
        <w:t>4</w:t>
      </w:r>
      <w:r w:rsidRPr="00D358DF">
        <w:rPr>
          <w:lang w:val="zh-CN"/>
        </w:rPr>
        <w:t>.</w:t>
      </w:r>
      <w:r>
        <w:t xml:space="preserve"> </w:t>
      </w:r>
      <w:r>
        <w:rPr>
          <w:rFonts w:hint="eastAsia"/>
          <w:lang w:val="zh-CN"/>
        </w:rPr>
        <w:t xml:space="preserve"> </w:t>
      </w:r>
      <w:r w:rsidRPr="00D358DF" w:rsidDel="00207FFD">
        <w:rPr>
          <w:rFonts w:hint="eastAsia"/>
          <w:lang w:val="zh-CN"/>
        </w:rPr>
        <w:t>儿童要想在国</w:t>
      </w:r>
      <w:r w:rsidRPr="00D358DF" w:rsidDel="00207FFD">
        <w:rPr>
          <w:rFonts w:ascii="宋体" w:hAnsi="宋体" w:cs="宋体" w:hint="eastAsia"/>
          <w:lang w:val="zh-CN"/>
        </w:rPr>
        <w:t>际</w:t>
      </w:r>
      <w:r w:rsidRPr="00D358DF" w:rsidDel="00207FFD">
        <w:rPr>
          <w:rFonts w:hint="eastAsia"/>
          <w:lang w:val="zh-CN"/>
        </w:rPr>
        <w:t>一</w:t>
      </w:r>
      <w:r w:rsidRPr="00D358DF" w:rsidDel="00207FFD">
        <w:rPr>
          <w:rFonts w:ascii="宋体" w:hAnsi="宋体" w:cs="宋体" w:hint="eastAsia"/>
          <w:lang w:val="zh-CN"/>
        </w:rPr>
        <w:t>级</w:t>
      </w:r>
      <w:r w:rsidRPr="00D358DF" w:rsidDel="00207FFD">
        <w:rPr>
          <w:rFonts w:hint="eastAsia"/>
          <w:lang w:val="zh-CN"/>
        </w:rPr>
        <w:t>有效和有意</w:t>
      </w:r>
      <w:r w:rsidRPr="00D358DF" w:rsidDel="00207FFD">
        <w:rPr>
          <w:rFonts w:ascii="宋体" w:hAnsi="宋体" w:cs="宋体" w:hint="eastAsia"/>
          <w:lang w:val="zh-CN"/>
        </w:rPr>
        <w:t>义</w:t>
      </w:r>
      <w:r w:rsidRPr="00D358DF" w:rsidDel="00207FFD">
        <w:rPr>
          <w:rFonts w:hint="eastAsia"/>
          <w:lang w:val="zh-CN"/>
        </w:rPr>
        <w:t>地参与，必</w:t>
      </w:r>
      <w:r w:rsidRPr="00D358DF" w:rsidDel="00207FFD">
        <w:rPr>
          <w:rFonts w:ascii="宋体" w:hAnsi="宋体" w:cs="宋体" w:hint="eastAsia"/>
          <w:lang w:val="zh-CN"/>
        </w:rPr>
        <w:t>须</w:t>
      </w:r>
      <w:r w:rsidRPr="00D358DF" w:rsidDel="00207FFD">
        <w:rPr>
          <w:rFonts w:hint="eastAsia"/>
          <w:lang w:val="zh-CN"/>
        </w:rPr>
        <w:t>将参与理解</w:t>
      </w:r>
      <w:r w:rsidRPr="00D358DF" w:rsidDel="00207FFD">
        <w:rPr>
          <w:rFonts w:ascii="宋体" w:hAnsi="宋体" w:cs="宋体" w:hint="eastAsia"/>
          <w:lang w:val="zh-CN"/>
        </w:rPr>
        <w:t>为</w:t>
      </w:r>
      <w:r w:rsidRPr="00D358DF" w:rsidDel="00207FFD">
        <w:rPr>
          <w:rFonts w:hint="eastAsia"/>
          <w:lang w:val="zh-CN"/>
        </w:rPr>
        <w:t>一个</w:t>
      </w:r>
      <w:r w:rsidRPr="00D358DF" w:rsidDel="00207FFD">
        <w:rPr>
          <w:rFonts w:ascii="宋体" w:hAnsi="宋体" w:cs="宋体" w:hint="eastAsia"/>
          <w:lang w:val="zh-CN"/>
        </w:rPr>
        <w:t>过</w:t>
      </w:r>
      <w:r w:rsidRPr="00D358DF" w:rsidDel="00207FFD">
        <w:rPr>
          <w:rFonts w:hint="eastAsia"/>
          <w:lang w:val="zh-CN"/>
        </w:rPr>
        <w:t>程，而不是一个</w:t>
      </w:r>
      <w:r w:rsidRPr="00D358DF" w:rsidDel="00207FFD">
        <w:rPr>
          <w:rFonts w:ascii="宋体" w:hAnsi="宋体" w:cs="宋体" w:hint="eastAsia"/>
          <w:lang w:val="zh-CN"/>
        </w:rPr>
        <w:t>单</w:t>
      </w:r>
      <w:r w:rsidRPr="00D358DF" w:rsidDel="00207FFD">
        <w:rPr>
          <w:rFonts w:hint="eastAsia"/>
          <w:lang w:val="zh-CN"/>
        </w:rPr>
        <w:t>一的事件</w:t>
      </w:r>
      <w:r>
        <w:rPr>
          <w:rFonts w:hint="eastAsia"/>
          <w:lang w:val="zh-CN"/>
        </w:rPr>
        <w:t>。</w:t>
      </w:r>
      <w:r w:rsidRPr="00D358DF" w:rsidDel="00207FFD">
        <w:rPr>
          <w:rFonts w:ascii="宋体" w:hAnsi="宋体" w:cs="宋体" w:hint="eastAsia"/>
          <w:lang w:val="zh-CN"/>
        </w:rPr>
        <w:t>应</w:t>
      </w:r>
      <w:r w:rsidRPr="00D358DF" w:rsidDel="00207FFD">
        <w:rPr>
          <w:rFonts w:hint="eastAsia"/>
          <w:lang w:val="zh-CN"/>
        </w:rPr>
        <w:t>当尽可能帮助和鼓励儿童成立自己的</w:t>
      </w:r>
      <w:r w:rsidRPr="00D358DF" w:rsidDel="00207FFD">
        <w:rPr>
          <w:rFonts w:ascii="宋体" w:hAnsi="宋体" w:cs="宋体" w:hint="eastAsia"/>
          <w:lang w:val="zh-CN"/>
        </w:rPr>
        <w:t>组织</w:t>
      </w:r>
      <w:r w:rsidRPr="00D358DF" w:rsidDel="00207FFD">
        <w:rPr>
          <w:rFonts w:hint="eastAsia"/>
          <w:lang w:val="zh-CN"/>
        </w:rPr>
        <w:t>和提出自己的倡</w:t>
      </w:r>
      <w:r w:rsidRPr="00D358DF" w:rsidDel="00207FFD">
        <w:rPr>
          <w:rFonts w:ascii="宋体" w:hAnsi="宋体" w:cs="宋体" w:hint="eastAsia"/>
          <w:lang w:val="zh-CN"/>
        </w:rPr>
        <w:t>议</w:t>
      </w:r>
      <w:r w:rsidRPr="00D358DF" w:rsidDel="00207FFD">
        <w:rPr>
          <w:rFonts w:hint="eastAsia"/>
          <w:lang w:val="zh-CN"/>
        </w:rPr>
        <w:t>，</w:t>
      </w:r>
      <w:r w:rsidRPr="00D358DF" w:rsidDel="00207FFD">
        <w:rPr>
          <w:rFonts w:ascii="宋体" w:hAnsi="宋体" w:cs="宋体" w:hint="eastAsia"/>
          <w:lang w:val="zh-CN"/>
        </w:rPr>
        <w:t>这</w:t>
      </w:r>
      <w:r w:rsidRPr="00D358DF" w:rsidDel="00207FFD">
        <w:rPr>
          <w:rFonts w:hint="eastAsia"/>
          <w:lang w:val="zh-CN"/>
        </w:rPr>
        <w:t>将</w:t>
      </w:r>
      <w:r w:rsidRPr="00D358DF" w:rsidDel="00207FFD">
        <w:rPr>
          <w:rFonts w:ascii="宋体" w:hAnsi="宋体" w:cs="宋体" w:hint="eastAsia"/>
          <w:lang w:val="zh-CN"/>
        </w:rPr>
        <w:t>为</w:t>
      </w:r>
      <w:r w:rsidRPr="00D358DF" w:rsidDel="00207FFD">
        <w:rPr>
          <w:rFonts w:hint="eastAsia"/>
          <w:lang w:val="zh-CN"/>
        </w:rPr>
        <w:t>他</w:t>
      </w:r>
      <w:r w:rsidRPr="00D358DF" w:rsidDel="00207FFD">
        <w:rPr>
          <w:rFonts w:ascii="宋体" w:hAnsi="宋体" w:cs="宋体" w:hint="eastAsia"/>
          <w:lang w:val="zh-CN"/>
        </w:rPr>
        <w:t>们讨论</w:t>
      </w:r>
      <w:r w:rsidRPr="00D358DF" w:rsidDel="00207FFD">
        <w:rPr>
          <w:rFonts w:hint="eastAsia"/>
          <w:lang w:val="zh-CN"/>
        </w:rPr>
        <w:t>自己的</w:t>
      </w:r>
      <w:r w:rsidRPr="00D358DF" w:rsidDel="00207FFD">
        <w:rPr>
          <w:rFonts w:ascii="宋体" w:hAnsi="宋体" w:cs="宋体" w:hint="eastAsia"/>
          <w:lang w:val="zh-CN"/>
        </w:rPr>
        <w:t>权</w:t>
      </w:r>
      <w:r w:rsidRPr="00D358DF" w:rsidDel="00207FFD">
        <w:rPr>
          <w:rFonts w:hint="eastAsia"/>
          <w:lang w:val="zh-CN"/>
        </w:rPr>
        <w:t>利，就国家</w:t>
      </w:r>
      <w:r w:rsidRPr="00D358DF" w:rsidDel="00207FFD">
        <w:rPr>
          <w:rFonts w:ascii="宋体" w:hAnsi="宋体" w:cs="宋体" w:hint="eastAsia"/>
          <w:lang w:val="zh-CN"/>
        </w:rPr>
        <w:t>实</w:t>
      </w:r>
      <w:r w:rsidRPr="00D358DF" w:rsidDel="00207FFD">
        <w:rPr>
          <w:rFonts w:hint="eastAsia"/>
          <w:lang w:val="zh-CN"/>
        </w:rPr>
        <w:t>施《公</w:t>
      </w:r>
      <w:r w:rsidRPr="00D358DF" w:rsidDel="00207FFD">
        <w:rPr>
          <w:rFonts w:ascii="宋体" w:hAnsi="宋体" w:cs="宋体" w:hint="eastAsia"/>
          <w:lang w:val="zh-CN"/>
        </w:rPr>
        <w:t>约</w:t>
      </w:r>
      <w:r w:rsidRPr="00D358DF" w:rsidDel="00207FFD">
        <w:rPr>
          <w:rFonts w:hint="eastAsia"/>
          <w:lang w:val="zh-CN"/>
        </w:rPr>
        <w:t>》及其任</w:t>
      </w:r>
      <w:r w:rsidRPr="00D358DF" w:rsidDel="00207FFD">
        <w:rPr>
          <w:rFonts w:ascii="宋体" w:hAnsi="宋体" w:cs="宋体" w:hint="eastAsia"/>
          <w:lang w:val="zh-CN"/>
        </w:rPr>
        <w:t>择议</w:t>
      </w:r>
      <w:r w:rsidRPr="00D358DF" w:rsidDel="00207FFD">
        <w:rPr>
          <w:rFonts w:hint="eastAsia"/>
          <w:lang w:val="zh-CN"/>
        </w:rPr>
        <w:t>定</w:t>
      </w:r>
      <w:r w:rsidRPr="00D358DF" w:rsidDel="00207FFD">
        <w:rPr>
          <w:rFonts w:ascii="宋体" w:hAnsi="宋体" w:cs="宋体" w:hint="eastAsia"/>
          <w:lang w:val="zh-CN"/>
        </w:rPr>
        <w:t>书</w:t>
      </w:r>
      <w:r w:rsidRPr="00D358DF" w:rsidDel="00207FFD">
        <w:rPr>
          <w:rFonts w:hint="eastAsia"/>
          <w:lang w:val="zh-CN"/>
        </w:rPr>
        <w:t>的</w:t>
      </w:r>
      <w:r w:rsidRPr="00D358DF" w:rsidDel="00207FFD">
        <w:rPr>
          <w:rFonts w:ascii="宋体" w:hAnsi="宋体" w:cs="宋体" w:hint="eastAsia"/>
          <w:lang w:val="zh-CN"/>
        </w:rPr>
        <w:t>进</w:t>
      </w:r>
      <w:r w:rsidRPr="00D358DF" w:rsidDel="00207FFD">
        <w:rPr>
          <w:rFonts w:hint="eastAsia"/>
          <w:lang w:val="zh-CN"/>
        </w:rPr>
        <w:t>展</w:t>
      </w:r>
      <w:r w:rsidRPr="00D358DF" w:rsidDel="00207FFD">
        <w:rPr>
          <w:rFonts w:ascii="宋体" w:hAnsi="宋体" w:cs="宋体" w:hint="eastAsia"/>
          <w:lang w:val="zh-CN"/>
        </w:rPr>
        <w:t>发</w:t>
      </w:r>
      <w:r w:rsidRPr="00D358DF" w:rsidDel="00207FFD">
        <w:rPr>
          <w:rFonts w:hint="eastAsia"/>
          <w:lang w:val="zh-CN"/>
        </w:rPr>
        <w:t>表自己的意</w:t>
      </w:r>
      <w:r w:rsidRPr="00D358DF" w:rsidDel="00207FFD">
        <w:rPr>
          <w:rFonts w:ascii="宋体" w:hAnsi="宋体" w:cs="宋体" w:hint="eastAsia"/>
          <w:lang w:val="zh-CN"/>
        </w:rPr>
        <w:t>见创</w:t>
      </w:r>
      <w:r w:rsidRPr="00D358DF" w:rsidDel="00207FFD">
        <w:rPr>
          <w:rFonts w:hint="eastAsia"/>
          <w:lang w:val="zh-CN"/>
        </w:rPr>
        <w:t>造条件</w:t>
      </w:r>
      <w:r>
        <w:rPr>
          <w:rFonts w:hint="eastAsia"/>
          <w:lang w:val="zh-CN"/>
        </w:rPr>
        <w:t>，作为当前</w:t>
      </w:r>
      <w:r w:rsidRPr="00D358DF" w:rsidDel="00207FFD">
        <w:rPr>
          <w:rFonts w:ascii="宋体" w:hAnsi="宋体" w:cs="宋体" w:hint="eastAsia"/>
          <w:lang w:val="zh-CN"/>
        </w:rPr>
        <w:t>监</w:t>
      </w:r>
      <w:r w:rsidRPr="00D358DF" w:rsidDel="00207FFD">
        <w:rPr>
          <w:rFonts w:hint="eastAsia"/>
          <w:lang w:val="zh-CN"/>
        </w:rPr>
        <w:t>督</w:t>
      </w:r>
      <w:r>
        <w:rPr>
          <w:rFonts w:ascii="宋体" w:hAnsi="宋体" w:cs="宋体" w:hint="eastAsia"/>
          <w:lang w:val="zh-CN"/>
        </w:rPr>
        <w:t>进程的一部分。</w:t>
      </w:r>
    </w:p>
    <w:p w:rsidR="00ED72E6" w:rsidRPr="00D358DF" w:rsidRDefault="00ED72E6" w:rsidP="00ED72E6">
      <w:pPr>
        <w:pStyle w:val="SingleTxtGC"/>
        <w:rPr>
          <w:lang w:val="zh-CN"/>
        </w:rPr>
      </w:pPr>
      <w:r>
        <w:rPr>
          <w:lang w:val="zh-CN"/>
        </w:rPr>
        <w:t>5</w:t>
      </w:r>
      <w:r w:rsidRPr="00D358DF">
        <w:rPr>
          <w:lang w:val="zh-CN"/>
        </w:rPr>
        <w:t>.</w:t>
      </w:r>
      <w:r>
        <w:t xml:space="preserve"> </w:t>
      </w:r>
      <w:r>
        <w:rPr>
          <w:rFonts w:hint="eastAsia"/>
          <w:lang w:val="zh-CN"/>
        </w:rPr>
        <w:t xml:space="preserve"> </w:t>
      </w:r>
      <w:r w:rsidRPr="00D358DF">
        <w:rPr>
          <w:rFonts w:hint="eastAsia"/>
          <w:lang w:val="zh-CN"/>
        </w:rPr>
        <w:t>在</w:t>
      </w:r>
      <w:r w:rsidRPr="00D358DF">
        <w:rPr>
          <w:rFonts w:ascii="宋体" w:hAnsi="宋体" w:cs="宋体" w:hint="eastAsia"/>
          <w:lang w:val="zh-CN"/>
        </w:rPr>
        <w:t>进</w:t>
      </w:r>
      <w:r w:rsidRPr="00D358DF">
        <w:rPr>
          <w:rFonts w:hint="eastAsia"/>
          <w:lang w:val="zh-CN"/>
        </w:rPr>
        <w:t>行国</w:t>
      </w:r>
      <w:r w:rsidRPr="00D358DF">
        <w:rPr>
          <w:rFonts w:ascii="宋体" w:hAnsi="宋体" w:cs="宋体" w:hint="eastAsia"/>
          <w:lang w:val="zh-CN"/>
        </w:rPr>
        <w:t>别审查时</w:t>
      </w:r>
      <w:r w:rsidRPr="00D358DF">
        <w:rPr>
          <w:rFonts w:hint="eastAsia"/>
          <w:lang w:val="zh-CN"/>
        </w:rPr>
        <w:t>，</w:t>
      </w:r>
      <w:r w:rsidRPr="00D358DF">
        <w:rPr>
          <w:rFonts w:ascii="宋体" w:hAnsi="宋体" w:cs="宋体" w:hint="eastAsia"/>
          <w:lang w:val="zh-CN"/>
        </w:rPr>
        <w:t>强</w:t>
      </w:r>
      <w:r w:rsidRPr="00D358DF">
        <w:rPr>
          <w:rFonts w:hint="eastAsia"/>
          <w:lang w:val="zh-CN"/>
        </w:rPr>
        <w:t>烈鼓励非政府</w:t>
      </w:r>
      <w:r w:rsidRPr="00D358DF">
        <w:rPr>
          <w:rFonts w:ascii="宋体" w:hAnsi="宋体" w:cs="宋体" w:hint="eastAsia"/>
          <w:lang w:val="zh-CN"/>
        </w:rPr>
        <w:t>组织</w:t>
      </w:r>
      <w:r w:rsidRPr="00D358DF">
        <w:rPr>
          <w:rFonts w:hint="eastAsia"/>
          <w:lang w:val="zh-CN"/>
        </w:rPr>
        <w:t>和儿童基金会确保儿童有意</w:t>
      </w:r>
      <w:r w:rsidRPr="00D358DF">
        <w:rPr>
          <w:rFonts w:ascii="宋体" w:hAnsi="宋体" w:cs="宋体" w:hint="eastAsia"/>
          <w:lang w:val="zh-CN"/>
        </w:rPr>
        <w:t>义</w:t>
      </w:r>
      <w:r w:rsidRPr="00D358DF">
        <w:rPr>
          <w:rFonts w:hint="eastAsia"/>
          <w:lang w:val="zh-CN"/>
        </w:rPr>
        <w:t>地参与</w:t>
      </w:r>
      <w:r w:rsidRPr="00D358DF">
        <w:rPr>
          <w:rFonts w:ascii="宋体" w:hAnsi="宋体" w:cs="宋体" w:hint="eastAsia"/>
          <w:lang w:val="zh-CN"/>
        </w:rPr>
        <w:t>报</w:t>
      </w:r>
      <w:r w:rsidRPr="00D358DF">
        <w:rPr>
          <w:rFonts w:hint="eastAsia"/>
          <w:lang w:val="zh-CN"/>
        </w:rPr>
        <w:t>告</w:t>
      </w:r>
      <w:r w:rsidRPr="00D358DF">
        <w:rPr>
          <w:rFonts w:ascii="宋体" w:hAnsi="宋体" w:cs="宋体" w:hint="eastAsia"/>
          <w:lang w:val="zh-CN"/>
        </w:rPr>
        <w:t>进</w:t>
      </w:r>
      <w:r w:rsidRPr="00D358DF">
        <w:rPr>
          <w:rFonts w:hint="eastAsia"/>
          <w:lang w:val="zh-CN"/>
        </w:rPr>
        <w:t>程，并在</w:t>
      </w:r>
      <w:r w:rsidRPr="00D358DF">
        <w:rPr>
          <w:rFonts w:ascii="宋体" w:hAnsi="宋体" w:cs="宋体" w:hint="eastAsia"/>
          <w:lang w:val="zh-CN"/>
        </w:rPr>
        <w:t>报</w:t>
      </w:r>
      <w:r w:rsidRPr="00D358DF">
        <w:rPr>
          <w:rFonts w:hint="eastAsia"/>
          <w:lang w:val="zh-CN"/>
        </w:rPr>
        <w:t>告</w:t>
      </w:r>
      <w:r w:rsidRPr="00D358DF">
        <w:rPr>
          <w:rFonts w:ascii="宋体" w:hAnsi="宋体" w:cs="宋体" w:hint="eastAsia"/>
          <w:lang w:val="zh-CN"/>
        </w:rPr>
        <w:t>进</w:t>
      </w:r>
      <w:r>
        <w:rPr>
          <w:rFonts w:hint="eastAsia"/>
          <w:lang w:val="zh-CN"/>
        </w:rPr>
        <w:t>程中具有</w:t>
      </w:r>
      <w:r w:rsidRPr="00D358DF">
        <w:rPr>
          <w:rFonts w:hint="eastAsia"/>
          <w:lang w:val="zh-CN"/>
        </w:rPr>
        <w:t>代表性。</w:t>
      </w:r>
    </w:p>
    <w:p w:rsidR="00ED72E6" w:rsidRPr="00D358DF" w:rsidRDefault="00ED72E6" w:rsidP="00ED72E6">
      <w:pPr>
        <w:pStyle w:val="SingleTxtGC"/>
        <w:rPr>
          <w:lang w:val="zh-CN"/>
        </w:rPr>
      </w:pPr>
      <w:r>
        <w:rPr>
          <w:lang w:val="zh-CN"/>
        </w:rPr>
        <w:t>6</w:t>
      </w:r>
      <w:r w:rsidRPr="00D358DF">
        <w:rPr>
          <w:lang w:val="zh-CN"/>
        </w:rPr>
        <w:t>.</w:t>
      </w:r>
      <w:r>
        <w:t xml:space="preserve"> </w:t>
      </w:r>
      <w:r>
        <w:rPr>
          <w:rFonts w:hint="eastAsia"/>
          <w:lang w:val="zh-CN"/>
        </w:rPr>
        <w:t xml:space="preserve"> </w:t>
      </w:r>
      <w:r w:rsidRPr="00D358DF">
        <w:rPr>
          <w:rFonts w:hint="eastAsia"/>
          <w:lang w:val="zh-CN"/>
        </w:rPr>
        <w:t>促</w:t>
      </w:r>
      <w:r w:rsidRPr="00D358DF">
        <w:rPr>
          <w:rFonts w:ascii="宋体" w:hAnsi="宋体" w:cs="宋体" w:hint="eastAsia"/>
          <w:lang w:val="zh-CN"/>
        </w:rPr>
        <w:t>进</w:t>
      </w:r>
      <w:r w:rsidRPr="00D358DF">
        <w:rPr>
          <w:rFonts w:hint="eastAsia"/>
          <w:lang w:val="zh-CN"/>
        </w:rPr>
        <w:t>儿童参与</w:t>
      </w:r>
      <w:r w:rsidRPr="00D358DF">
        <w:rPr>
          <w:rFonts w:ascii="宋体" w:hAnsi="宋体" w:cs="宋体" w:hint="eastAsia"/>
          <w:lang w:val="zh-CN"/>
        </w:rPr>
        <w:t>报</w:t>
      </w:r>
      <w:r w:rsidRPr="00D358DF">
        <w:rPr>
          <w:rFonts w:hint="eastAsia"/>
          <w:lang w:val="zh-CN"/>
        </w:rPr>
        <w:t>告</w:t>
      </w:r>
      <w:r w:rsidRPr="00D358DF">
        <w:rPr>
          <w:rFonts w:ascii="宋体" w:hAnsi="宋体" w:cs="宋体" w:hint="eastAsia"/>
          <w:lang w:val="zh-CN"/>
        </w:rPr>
        <w:t>过</w:t>
      </w:r>
      <w:r>
        <w:rPr>
          <w:rFonts w:hint="eastAsia"/>
          <w:lang w:val="zh-CN"/>
        </w:rPr>
        <w:t>程的各方</w:t>
      </w:r>
      <w:r w:rsidRPr="00D358DF">
        <w:rPr>
          <w:rFonts w:hint="eastAsia"/>
          <w:lang w:val="zh-CN"/>
        </w:rPr>
        <w:t>，包括</w:t>
      </w:r>
      <w:r w:rsidRPr="00D358DF">
        <w:rPr>
          <w:rFonts w:ascii="宋体" w:hAnsi="宋体" w:cs="宋体" w:hint="eastAsia"/>
          <w:lang w:val="zh-CN"/>
        </w:rPr>
        <w:t>缔约</w:t>
      </w:r>
      <w:r w:rsidRPr="00D358DF">
        <w:rPr>
          <w:rFonts w:hint="eastAsia"/>
          <w:lang w:val="zh-CN"/>
        </w:rPr>
        <w:t>国</w:t>
      </w:r>
      <w:r>
        <w:rPr>
          <w:rFonts w:hint="eastAsia"/>
          <w:lang w:val="zh-CN"/>
        </w:rPr>
        <w:t>、</w:t>
      </w:r>
      <w:r w:rsidRPr="00D358DF">
        <w:rPr>
          <w:rFonts w:hint="eastAsia"/>
          <w:lang w:val="zh-CN"/>
        </w:rPr>
        <w:t>非政府</w:t>
      </w:r>
      <w:r w:rsidRPr="00D358DF">
        <w:rPr>
          <w:rFonts w:ascii="宋体" w:hAnsi="宋体" w:cs="宋体" w:hint="eastAsia"/>
          <w:lang w:val="zh-CN"/>
        </w:rPr>
        <w:t>组织</w:t>
      </w:r>
      <w:r w:rsidRPr="00D358DF">
        <w:rPr>
          <w:rFonts w:hint="eastAsia"/>
          <w:lang w:val="zh-CN"/>
        </w:rPr>
        <w:t>和儿童基金会，</w:t>
      </w:r>
      <w:r w:rsidRPr="00D358DF">
        <w:rPr>
          <w:rFonts w:ascii="宋体" w:hAnsi="宋体" w:cs="宋体" w:hint="eastAsia"/>
          <w:lang w:val="zh-CN"/>
        </w:rPr>
        <w:t>应</w:t>
      </w:r>
      <w:r w:rsidRPr="00D358DF">
        <w:rPr>
          <w:rFonts w:hint="eastAsia"/>
          <w:lang w:val="zh-CN"/>
        </w:rPr>
        <w:t>确保</w:t>
      </w:r>
      <w:r w:rsidRPr="00D358DF">
        <w:rPr>
          <w:rFonts w:ascii="宋体" w:hAnsi="宋体" w:cs="宋体" w:hint="eastAsia"/>
          <w:lang w:val="zh-CN"/>
        </w:rPr>
        <w:t>报</w:t>
      </w:r>
      <w:r w:rsidRPr="00D358DF">
        <w:rPr>
          <w:rFonts w:hint="eastAsia"/>
          <w:lang w:val="zh-CN"/>
        </w:rPr>
        <w:t>告</w:t>
      </w:r>
      <w:r w:rsidRPr="00D358DF">
        <w:rPr>
          <w:rFonts w:ascii="宋体" w:hAnsi="宋体" w:cs="宋体" w:hint="eastAsia"/>
          <w:lang w:val="zh-CN"/>
        </w:rPr>
        <w:t>进</w:t>
      </w:r>
      <w:r>
        <w:rPr>
          <w:rFonts w:hint="eastAsia"/>
          <w:lang w:val="zh-CN"/>
        </w:rPr>
        <w:t>程中体现儿童本身，而不是从事儿童工作的</w:t>
      </w:r>
      <w:r w:rsidRPr="00D358DF">
        <w:rPr>
          <w:rFonts w:hint="eastAsia"/>
          <w:lang w:val="zh-CN"/>
        </w:rPr>
        <w:t>成人或</w:t>
      </w:r>
      <w:r w:rsidRPr="00D358DF">
        <w:rPr>
          <w:rFonts w:ascii="宋体" w:hAnsi="宋体" w:cs="宋体" w:hint="eastAsia"/>
          <w:lang w:val="zh-CN"/>
        </w:rPr>
        <w:t>组织</w:t>
      </w:r>
      <w:r w:rsidRPr="00D358DF">
        <w:rPr>
          <w:rFonts w:hint="eastAsia"/>
          <w:lang w:val="zh-CN"/>
        </w:rPr>
        <w:t>的利益和</w:t>
      </w:r>
      <w:r w:rsidRPr="00D358DF">
        <w:rPr>
          <w:rFonts w:ascii="宋体" w:hAnsi="宋体" w:cs="宋体" w:hint="eastAsia"/>
          <w:lang w:val="zh-CN"/>
        </w:rPr>
        <w:t>优</w:t>
      </w:r>
      <w:r w:rsidRPr="00D358DF">
        <w:rPr>
          <w:rFonts w:hint="eastAsia"/>
          <w:lang w:val="zh-CN"/>
        </w:rPr>
        <w:t>先事</w:t>
      </w:r>
      <w:r w:rsidRPr="00D358DF">
        <w:rPr>
          <w:rFonts w:ascii="宋体" w:hAnsi="宋体" w:cs="宋体" w:hint="eastAsia"/>
          <w:lang w:val="zh-CN"/>
        </w:rPr>
        <w:t>项</w:t>
      </w:r>
      <w:r>
        <w:rPr>
          <w:rFonts w:hint="eastAsia"/>
          <w:lang w:val="zh-CN"/>
        </w:rPr>
        <w:t>。</w:t>
      </w:r>
    </w:p>
    <w:p w:rsidR="00ED72E6" w:rsidRPr="00D358DF" w:rsidRDefault="00ED72E6" w:rsidP="00ED72E6">
      <w:pPr>
        <w:pStyle w:val="SingleTxtGC"/>
        <w:rPr>
          <w:lang w:val="zh-CN"/>
        </w:rPr>
      </w:pPr>
      <w:r>
        <w:rPr>
          <w:lang w:val="zh-CN"/>
        </w:rPr>
        <w:t>7</w:t>
      </w:r>
      <w:r w:rsidRPr="00D358DF">
        <w:rPr>
          <w:lang w:val="zh-CN"/>
        </w:rPr>
        <w:t>.</w:t>
      </w:r>
      <w:r>
        <w:t xml:space="preserve"> </w:t>
      </w:r>
      <w:r>
        <w:rPr>
          <w:rFonts w:hint="eastAsia"/>
          <w:lang w:val="zh-CN"/>
        </w:rPr>
        <w:t xml:space="preserve"> </w:t>
      </w:r>
      <w:r w:rsidRPr="00D358DF">
        <w:rPr>
          <w:rFonts w:hint="eastAsia"/>
          <w:lang w:val="zh-CN"/>
        </w:rPr>
        <w:t>根据第</w:t>
      </w:r>
      <w:r>
        <w:rPr>
          <w:lang w:val="zh-CN"/>
        </w:rPr>
        <w:t>12</w:t>
      </w:r>
      <w:r w:rsidRPr="00D358DF">
        <w:rPr>
          <w:rFonts w:hint="eastAsia"/>
          <w:lang w:val="zh-CN"/>
        </w:rPr>
        <w:t>号一般性意</w:t>
      </w:r>
      <w:r w:rsidRPr="00D358DF">
        <w:rPr>
          <w:rFonts w:ascii="宋体" w:hAnsi="宋体" w:cs="宋体" w:hint="eastAsia"/>
          <w:lang w:val="zh-CN"/>
        </w:rPr>
        <w:t>见</w:t>
      </w:r>
      <w:r w:rsidRPr="00D358DF">
        <w:rPr>
          <w:rFonts w:hint="eastAsia"/>
          <w:lang w:val="zh-CN"/>
        </w:rPr>
        <w:t>，儿童</w:t>
      </w:r>
      <w:r w:rsidRPr="00D358DF">
        <w:rPr>
          <w:rFonts w:ascii="宋体" w:hAnsi="宋体" w:cs="宋体" w:hint="eastAsia"/>
          <w:lang w:val="zh-CN"/>
        </w:rPr>
        <w:t>发</w:t>
      </w:r>
      <w:r w:rsidRPr="00D358DF">
        <w:rPr>
          <w:rFonts w:hint="eastAsia"/>
          <w:lang w:val="zh-CN"/>
        </w:rPr>
        <w:t>表意</w:t>
      </w:r>
      <w:r w:rsidRPr="00D358DF">
        <w:rPr>
          <w:rFonts w:ascii="宋体" w:hAnsi="宋体" w:cs="宋体" w:hint="eastAsia"/>
          <w:lang w:val="zh-CN"/>
        </w:rPr>
        <w:t>见</w:t>
      </w:r>
      <w:r w:rsidRPr="00D358DF">
        <w:rPr>
          <w:rFonts w:hint="eastAsia"/>
          <w:lang w:val="zh-CN"/>
        </w:rPr>
        <w:t>和参与的所有</w:t>
      </w:r>
      <w:r w:rsidRPr="00D358DF">
        <w:rPr>
          <w:rFonts w:ascii="宋体" w:hAnsi="宋体" w:cs="宋体" w:hint="eastAsia"/>
          <w:lang w:val="zh-CN"/>
        </w:rPr>
        <w:t>进</w:t>
      </w:r>
      <w:r w:rsidRPr="00D358DF">
        <w:rPr>
          <w:rFonts w:hint="eastAsia"/>
          <w:lang w:val="zh-CN"/>
        </w:rPr>
        <w:t>程，包括</w:t>
      </w:r>
      <w:r w:rsidRPr="00D358DF">
        <w:rPr>
          <w:rFonts w:ascii="宋体" w:hAnsi="宋体" w:cs="宋体" w:hint="eastAsia"/>
          <w:lang w:val="zh-CN"/>
        </w:rPr>
        <w:t>报</w:t>
      </w:r>
      <w:r w:rsidRPr="00D358DF">
        <w:rPr>
          <w:rFonts w:hint="eastAsia"/>
          <w:lang w:val="zh-CN"/>
        </w:rPr>
        <w:t>告</w:t>
      </w:r>
      <w:r w:rsidRPr="00D358DF">
        <w:rPr>
          <w:rFonts w:ascii="宋体" w:hAnsi="宋体" w:cs="宋体" w:hint="eastAsia"/>
          <w:lang w:val="zh-CN"/>
        </w:rPr>
        <w:t>进</w:t>
      </w:r>
      <w:r w:rsidRPr="00D358DF">
        <w:rPr>
          <w:rFonts w:hint="eastAsia"/>
          <w:lang w:val="zh-CN"/>
        </w:rPr>
        <w:t>程都</w:t>
      </w:r>
      <w:r w:rsidRPr="00D358DF">
        <w:rPr>
          <w:rFonts w:ascii="宋体" w:hAnsi="宋体" w:cs="宋体" w:hint="eastAsia"/>
          <w:lang w:val="zh-CN"/>
        </w:rPr>
        <w:t>应</w:t>
      </w:r>
      <w:r w:rsidRPr="00D358DF">
        <w:rPr>
          <w:rFonts w:hint="eastAsia"/>
          <w:lang w:val="zh-CN"/>
        </w:rPr>
        <w:t>当</w:t>
      </w:r>
      <w:r w:rsidRPr="00D358DF">
        <w:rPr>
          <w:rFonts w:ascii="宋体" w:hAnsi="宋体" w:cs="宋体" w:hint="eastAsia"/>
          <w:lang w:val="zh-CN"/>
        </w:rPr>
        <w:t>满</w:t>
      </w:r>
      <w:r>
        <w:rPr>
          <w:rFonts w:hint="eastAsia"/>
          <w:lang w:val="zh-CN"/>
        </w:rPr>
        <w:t>足以下九个要求</w:t>
      </w:r>
      <w:r w:rsidRPr="00D358DF">
        <w:rPr>
          <w:rFonts w:hint="eastAsia"/>
          <w:lang w:val="zh-CN"/>
        </w:rPr>
        <w:t>：</w:t>
      </w:r>
    </w:p>
    <w:p w:rsidR="00ED72E6" w:rsidRPr="00D358DF" w:rsidRDefault="00ED72E6" w:rsidP="00ED72E6">
      <w:pPr>
        <w:pStyle w:val="SingleTxtGC"/>
        <w:numPr>
          <w:ilvl w:val="0"/>
          <w:numId w:val="14"/>
        </w:numPr>
        <w:rPr>
          <w:lang w:val="zh-CN"/>
        </w:rPr>
      </w:pPr>
      <w:r w:rsidRPr="00ED72E6">
        <w:rPr>
          <w:rFonts w:ascii="Time New Roman" w:eastAsia="黑体" w:hAnsi="Time New Roman" w:hint="eastAsia"/>
          <w:bCs/>
          <w:lang w:val="zh-CN"/>
        </w:rPr>
        <w:t>透明和公</w:t>
      </w:r>
      <w:r w:rsidRPr="00ED72E6">
        <w:rPr>
          <w:rFonts w:ascii="Time New Roman" w:eastAsia="黑体" w:hAnsi="Time New Roman" w:cs="宋体" w:hint="eastAsia"/>
          <w:bCs/>
          <w:lang w:val="zh-CN"/>
        </w:rPr>
        <w:t>开</w:t>
      </w:r>
      <w:r w:rsidRPr="00ED72E6">
        <w:rPr>
          <w:rFonts w:ascii="Time New Roman" w:eastAsia="黑体" w:hAnsi="Time New Roman" w:hint="eastAsia"/>
          <w:bCs/>
          <w:lang w:val="zh-CN"/>
        </w:rPr>
        <w:t>：</w:t>
      </w:r>
      <w:r>
        <w:rPr>
          <w:rFonts w:ascii="宋体" w:hAnsi="宋体" w:cs="宋体" w:hint="eastAsia"/>
          <w:lang w:val="zh-CN"/>
        </w:rPr>
        <w:t>应当</w:t>
      </w:r>
      <w:r>
        <w:rPr>
          <w:rFonts w:hint="eastAsia"/>
          <w:lang w:val="zh-CN"/>
        </w:rPr>
        <w:t>以全面、可理解、</w:t>
      </w:r>
      <w:r w:rsidRPr="00AA54A7">
        <w:rPr>
          <w:rFonts w:hint="eastAsia"/>
          <w:lang w:val="zh-CN"/>
        </w:rPr>
        <w:t>多元化和适合年</w:t>
      </w:r>
      <w:r w:rsidRPr="00AA54A7">
        <w:rPr>
          <w:rFonts w:ascii="宋体" w:hAnsi="宋体" w:cs="宋体" w:hint="eastAsia"/>
          <w:lang w:val="zh-CN"/>
        </w:rPr>
        <w:t>龄</w:t>
      </w:r>
      <w:r w:rsidRPr="00AA54A7">
        <w:rPr>
          <w:rFonts w:hint="eastAsia"/>
          <w:lang w:val="zh-CN"/>
        </w:rPr>
        <w:t>的方式向儿童提供信息，</w:t>
      </w:r>
      <w:r w:rsidRPr="00AA54A7">
        <w:rPr>
          <w:rFonts w:ascii="宋体" w:hAnsi="宋体" w:cs="宋体" w:hint="eastAsia"/>
          <w:lang w:val="zh-CN"/>
        </w:rPr>
        <w:t>说</w:t>
      </w:r>
      <w:r w:rsidRPr="00AA54A7">
        <w:rPr>
          <w:rFonts w:hint="eastAsia"/>
          <w:lang w:val="zh-CN"/>
        </w:rPr>
        <w:t>明他</w:t>
      </w:r>
      <w:r w:rsidRPr="00AA54A7">
        <w:rPr>
          <w:rFonts w:ascii="宋体" w:hAnsi="宋体" w:cs="宋体" w:hint="eastAsia"/>
          <w:lang w:val="zh-CN"/>
        </w:rPr>
        <w:t>们</w:t>
      </w:r>
      <w:r w:rsidRPr="00AA54A7">
        <w:rPr>
          <w:rFonts w:hint="eastAsia"/>
          <w:lang w:val="zh-CN"/>
        </w:rPr>
        <w:t>自由表达意</w:t>
      </w:r>
      <w:r w:rsidRPr="00AA54A7">
        <w:rPr>
          <w:rFonts w:ascii="宋体" w:hAnsi="宋体" w:cs="宋体" w:hint="eastAsia"/>
          <w:lang w:val="zh-CN"/>
        </w:rPr>
        <w:t>见</w:t>
      </w:r>
      <w:r w:rsidRPr="00AA54A7">
        <w:rPr>
          <w:rFonts w:hint="eastAsia"/>
          <w:lang w:val="zh-CN"/>
        </w:rPr>
        <w:t>并得到</w:t>
      </w:r>
      <w:r w:rsidRPr="00AA54A7">
        <w:rPr>
          <w:rFonts w:ascii="宋体" w:hAnsi="宋体" w:cs="宋体" w:hint="eastAsia"/>
          <w:lang w:val="zh-CN"/>
        </w:rPr>
        <w:t>应</w:t>
      </w:r>
      <w:r w:rsidRPr="00AA54A7">
        <w:rPr>
          <w:rFonts w:hint="eastAsia"/>
          <w:lang w:val="zh-CN"/>
        </w:rPr>
        <w:t>有重</w:t>
      </w:r>
      <w:r w:rsidRPr="00AA54A7">
        <w:rPr>
          <w:rFonts w:ascii="宋体" w:hAnsi="宋体" w:cs="宋体" w:hint="eastAsia"/>
          <w:lang w:val="zh-CN"/>
        </w:rPr>
        <w:t>视</w:t>
      </w:r>
      <w:r w:rsidRPr="00AA54A7">
        <w:rPr>
          <w:rFonts w:hint="eastAsia"/>
          <w:lang w:val="zh-CN"/>
        </w:rPr>
        <w:t>的</w:t>
      </w:r>
      <w:r w:rsidRPr="00AA54A7">
        <w:rPr>
          <w:rFonts w:ascii="宋体" w:hAnsi="宋体" w:cs="宋体" w:hint="eastAsia"/>
          <w:lang w:val="zh-CN"/>
        </w:rPr>
        <w:t>权</w:t>
      </w:r>
      <w:r w:rsidRPr="00AA54A7">
        <w:rPr>
          <w:rFonts w:hint="eastAsia"/>
          <w:lang w:val="zh-CN"/>
        </w:rPr>
        <w:t>利，以及如何参与、参与的范</w:t>
      </w:r>
      <w:r w:rsidRPr="00AA54A7">
        <w:rPr>
          <w:rFonts w:ascii="宋体" w:hAnsi="宋体" w:cs="宋体" w:hint="eastAsia"/>
          <w:lang w:val="zh-CN"/>
        </w:rPr>
        <w:t>围</w:t>
      </w:r>
      <w:r w:rsidRPr="00AA54A7">
        <w:rPr>
          <w:rFonts w:hint="eastAsia"/>
          <w:lang w:val="zh-CN"/>
        </w:rPr>
        <w:t>、目的和潜在影响；</w:t>
      </w:r>
    </w:p>
    <w:p w:rsidR="00ED72E6" w:rsidRPr="00D358DF" w:rsidRDefault="00ED72E6" w:rsidP="00ED72E6">
      <w:pPr>
        <w:pStyle w:val="SingleTxtGC"/>
        <w:numPr>
          <w:ilvl w:val="0"/>
          <w:numId w:val="14"/>
        </w:numPr>
        <w:rPr>
          <w:lang w:val="zh-CN"/>
        </w:rPr>
      </w:pPr>
      <w:r w:rsidRPr="00ED72E6">
        <w:rPr>
          <w:rFonts w:ascii="Time New Roman" w:eastAsia="黑体" w:hAnsi="Time New Roman" w:hint="eastAsia"/>
          <w:bCs/>
          <w:lang w:val="zh-CN"/>
        </w:rPr>
        <w:t>自愿：</w:t>
      </w:r>
      <w:r w:rsidRPr="00AA54A7">
        <w:rPr>
          <w:rFonts w:ascii="宋体" w:hAnsi="宋体" w:cs="宋体" w:hint="eastAsia"/>
          <w:lang w:val="zh-CN"/>
        </w:rPr>
        <w:t>绝</w:t>
      </w:r>
      <w:r w:rsidRPr="00AA54A7">
        <w:rPr>
          <w:rFonts w:hint="eastAsia"/>
          <w:lang w:val="zh-CN"/>
        </w:rPr>
        <w:t>不能逼迫儿童表达</w:t>
      </w:r>
      <w:r w:rsidRPr="00AA54A7">
        <w:rPr>
          <w:rFonts w:ascii="宋体" w:hAnsi="宋体" w:cs="宋体" w:hint="eastAsia"/>
          <w:lang w:val="zh-CN"/>
        </w:rPr>
        <w:t>违</w:t>
      </w:r>
      <w:r w:rsidRPr="00AA54A7">
        <w:rPr>
          <w:rFonts w:hint="eastAsia"/>
          <w:lang w:val="zh-CN"/>
        </w:rPr>
        <w:t>背自己意愿的意</w:t>
      </w:r>
      <w:r w:rsidRPr="00AA54A7">
        <w:rPr>
          <w:rFonts w:ascii="宋体" w:hAnsi="宋体" w:cs="宋体" w:hint="eastAsia"/>
          <w:lang w:val="zh-CN"/>
        </w:rPr>
        <w:t>见</w:t>
      </w:r>
      <w:r>
        <w:rPr>
          <w:rFonts w:hint="eastAsia"/>
          <w:lang w:val="zh-CN"/>
        </w:rPr>
        <w:t>，</w:t>
      </w:r>
      <w:r w:rsidRPr="00AA54A7">
        <w:rPr>
          <w:rFonts w:ascii="宋体" w:hAnsi="宋体" w:cs="宋体" w:hint="eastAsia"/>
          <w:lang w:val="zh-CN"/>
        </w:rPr>
        <w:t>应</w:t>
      </w:r>
      <w:r w:rsidRPr="00AA54A7">
        <w:rPr>
          <w:rFonts w:hint="eastAsia"/>
          <w:lang w:val="zh-CN"/>
        </w:rPr>
        <w:t>当</w:t>
      </w:r>
      <w:r w:rsidRPr="00AA54A7">
        <w:rPr>
          <w:rFonts w:ascii="宋体" w:hAnsi="宋体" w:cs="宋体" w:hint="eastAsia"/>
          <w:lang w:val="zh-CN"/>
        </w:rPr>
        <w:t>让</w:t>
      </w:r>
      <w:r w:rsidRPr="00AA54A7">
        <w:rPr>
          <w:rFonts w:hint="eastAsia"/>
          <w:lang w:val="zh-CN"/>
        </w:rPr>
        <w:t>儿童知道，他</w:t>
      </w:r>
      <w:r w:rsidRPr="00AA54A7">
        <w:rPr>
          <w:rFonts w:ascii="宋体" w:hAnsi="宋体" w:cs="宋体" w:hint="eastAsia"/>
          <w:lang w:val="zh-CN"/>
        </w:rPr>
        <w:t>们</w:t>
      </w:r>
      <w:r w:rsidRPr="00AA54A7">
        <w:rPr>
          <w:rFonts w:hint="eastAsia"/>
          <w:lang w:val="zh-CN"/>
        </w:rPr>
        <w:t>可以在任何</w:t>
      </w:r>
      <w:r w:rsidRPr="00AA54A7">
        <w:rPr>
          <w:rFonts w:ascii="宋体" w:hAnsi="宋体" w:cs="宋体" w:hint="eastAsia"/>
          <w:lang w:val="zh-CN"/>
        </w:rPr>
        <w:t>阶</w:t>
      </w:r>
      <w:r w:rsidRPr="00AA54A7">
        <w:rPr>
          <w:rFonts w:hint="eastAsia"/>
          <w:lang w:val="zh-CN"/>
        </w:rPr>
        <w:t>段</w:t>
      </w:r>
      <w:r w:rsidRPr="00AA54A7">
        <w:rPr>
          <w:rFonts w:ascii="宋体" w:hAnsi="宋体" w:cs="宋体" w:hint="eastAsia"/>
          <w:lang w:val="zh-CN"/>
        </w:rPr>
        <w:t>终</w:t>
      </w:r>
      <w:r w:rsidRPr="00AA54A7">
        <w:rPr>
          <w:rFonts w:hint="eastAsia"/>
          <w:lang w:val="zh-CN"/>
        </w:rPr>
        <w:t>止参与；</w:t>
      </w:r>
    </w:p>
    <w:p w:rsidR="00ED72E6" w:rsidRPr="00D358DF" w:rsidRDefault="00ED72E6" w:rsidP="00ED72E6">
      <w:pPr>
        <w:pStyle w:val="SingleTxtGC"/>
        <w:numPr>
          <w:ilvl w:val="0"/>
          <w:numId w:val="14"/>
        </w:numPr>
        <w:rPr>
          <w:lang w:val="zh-CN"/>
        </w:rPr>
      </w:pPr>
      <w:r w:rsidRPr="00ED72E6">
        <w:rPr>
          <w:rFonts w:ascii="Time New Roman" w:eastAsia="黑体" w:hAnsi="Time New Roman" w:hint="eastAsia"/>
          <w:bCs/>
          <w:lang w:val="zh-CN"/>
        </w:rPr>
        <w:t>尊重：</w:t>
      </w:r>
      <w:r w:rsidRPr="00AA54A7">
        <w:rPr>
          <w:rFonts w:hint="eastAsia"/>
          <w:lang w:val="zh-CN"/>
        </w:rPr>
        <w:t>必</w:t>
      </w:r>
      <w:r w:rsidRPr="00AA54A7">
        <w:rPr>
          <w:rFonts w:ascii="宋体" w:hAnsi="宋体" w:cs="宋体" w:hint="eastAsia"/>
          <w:lang w:val="zh-CN"/>
        </w:rPr>
        <w:t>须</w:t>
      </w:r>
      <w:r w:rsidRPr="00AA54A7">
        <w:rPr>
          <w:rFonts w:hint="eastAsia"/>
          <w:lang w:val="zh-CN"/>
        </w:rPr>
        <w:t>尊重儿童的意</w:t>
      </w:r>
      <w:r w:rsidRPr="00AA54A7">
        <w:rPr>
          <w:rFonts w:ascii="宋体" w:hAnsi="宋体" w:cs="宋体" w:hint="eastAsia"/>
          <w:lang w:val="zh-CN"/>
        </w:rPr>
        <w:t>见</w:t>
      </w:r>
      <w:r w:rsidRPr="00AA54A7">
        <w:rPr>
          <w:rFonts w:hint="eastAsia"/>
          <w:lang w:val="zh-CN"/>
        </w:rPr>
        <w:t>，并</w:t>
      </w:r>
      <w:r w:rsidRPr="00AA54A7">
        <w:rPr>
          <w:rFonts w:ascii="宋体" w:hAnsi="宋体" w:cs="宋体" w:hint="eastAsia"/>
          <w:lang w:val="zh-CN"/>
        </w:rPr>
        <w:t>为</w:t>
      </w:r>
      <w:r w:rsidRPr="00AA54A7">
        <w:rPr>
          <w:rFonts w:hint="eastAsia"/>
          <w:lang w:val="zh-CN"/>
        </w:rPr>
        <w:t>他</w:t>
      </w:r>
      <w:r w:rsidRPr="00AA54A7">
        <w:rPr>
          <w:rFonts w:ascii="宋体" w:hAnsi="宋体" w:cs="宋体" w:hint="eastAsia"/>
          <w:lang w:val="zh-CN"/>
        </w:rPr>
        <w:t>们</w:t>
      </w:r>
      <w:r w:rsidRPr="00AA54A7">
        <w:rPr>
          <w:rFonts w:hint="eastAsia"/>
          <w:lang w:val="zh-CN"/>
        </w:rPr>
        <w:t>提供提出</w:t>
      </w:r>
      <w:r w:rsidRPr="00AA54A7">
        <w:rPr>
          <w:rFonts w:ascii="宋体" w:hAnsi="宋体" w:cs="宋体" w:hint="eastAsia"/>
          <w:lang w:val="zh-CN"/>
        </w:rPr>
        <w:t>观</w:t>
      </w:r>
      <w:r w:rsidRPr="00AA54A7">
        <w:rPr>
          <w:rFonts w:hint="eastAsia"/>
          <w:lang w:val="zh-CN"/>
        </w:rPr>
        <w:t>点和</w:t>
      </w:r>
      <w:r w:rsidRPr="00AA54A7">
        <w:rPr>
          <w:rFonts w:ascii="宋体" w:hAnsi="宋体" w:cs="宋体" w:hint="eastAsia"/>
          <w:lang w:val="zh-CN"/>
        </w:rPr>
        <w:t>发</w:t>
      </w:r>
      <w:r w:rsidRPr="00AA54A7">
        <w:rPr>
          <w:rFonts w:hint="eastAsia"/>
          <w:lang w:val="zh-CN"/>
        </w:rPr>
        <w:t>起活</w:t>
      </w:r>
      <w:r w:rsidRPr="00AA54A7">
        <w:rPr>
          <w:rFonts w:ascii="宋体" w:hAnsi="宋体" w:cs="宋体" w:hint="eastAsia"/>
          <w:lang w:val="zh-CN"/>
        </w:rPr>
        <w:t>动</w:t>
      </w:r>
      <w:r w:rsidRPr="00AA54A7">
        <w:rPr>
          <w:rFonts w:hint="eastAsia"/>
          <w:lang w:val="zh-CN"/>
        </w:rPr>
        <w:t>的机会。在参加活</w:t>
      </w:r>
      <w:r w:rsidRPr="00AA54A7">
        <w:rPr>
          <w:rFonts w:ascii="宋体" w:hAnsi="宋体" w:cs="宋体" w:hint="eastAsia"/>
          <w:lang w:val="zh-CN"/>
        </w:rPr>
        <w:t>动</w:t>
      </w:r>
      <w:r w:rsidRPr="00AA54A7">
        <w:rPr>
          <w:rFonts w:hint="eastAsia"/>
          <w:lang w:val="zh-CN"/>
        </w:rPr>
        <w:t>和会</w:t>
      </w:r>
      <w:r w:rsidRPr="00AA54A7">
        <w:rPr>
          <w:rFonts w:ascii="宋体" w:hAnsi="宋体" w:cs="宋体" w:hint="eastAsia"/>
          <w:lang w:val="zh-CN"/>
        </w:rPr>
        <w:t>议</w:t>
      </w:r>
      <w:r w:rsidRPr="00AA54A7">
        <w:rPr>
          <w:rFonts w:hint="eastAsia"/>
          <w:lang w:val="zh-CN"/>
        </w:rPr>
        <w:t>方面，从事儿童工作的个人和</w:t>
      </w:r>
      <w:r w:rsidRPr="00AA54A7">
        <w:rPr>
          <w:rFonts w:ascii="宋体" w:hAnsi="宋体" w:cs="宋体" w:hint="eastAsia"/>
          <w:lang w:val="zh-CN"/>
        </w:rPr>
        <w:t>组织</w:t>
      </w:r>
      <w:r w:rsidRPr="00AA54A7">
        <w:rPr>
          <w:rFonts w:hint="eastAsia"/>
          <w:lang w:val="zh-CN"/>
        </w:rPr>
        <w:t>也</w:t>
      </w:r>
      <w:r w:rsidRPr="00AA54A7">
        <w:rPr>
          <w:rFonts w:ascii="宋体" w:hAnsi="宋体" w:cs="宋体" w:hint="eastAsia"/>
          <w:lang w:val="zh-CN"/>
        </w:rPr>
        <w:t>应</w:t>
      </w:r>
      <w:r>
        <w:rPr>
          <w:rFonts w:ascii="宋体" w:hAnsi="宋体" w:cs="宋体" w:hint="eastAsia"/>
          <w:lang w:val="zh-CN"/>
        </w:rPr>
        <w:t>当</w:t>
      </w:r>
      <w:r w:rsidRPr="00AA54A7">
        <w:rPr>
          <w:rFonts w:hint="eastAsia"/>
          <w:lang w:val="zh-CN"/>
        </w:rPr>
        <w:t>尊重儿童的意</w:t>
      </w:r>
      <w:r w:rsidRPr="00AA54A7">
        <w:rPr>
          <w:rFonts w:ascii="宋体" w:hAnsi="宋体" w:cs="宋体" w:hint="eastAsia"/>
          <w:lang w:val="zh-CN"/>
        </w:rPr>
        <w:t>见</w:t>
      </w:r>
      <w:r w:rsidRPr="00AA54A7">
        <w:rPr>
          <w:rFonts w:hint="eastAsia"/>
          <w:lang w:val="zh-CN"/>
        </w:rPr>
        <w:t>；</w:t>
      </w:r>
    </w:p>
    <w:p w:rsidR="00ED72E6" w:rsidRPr="00AA54A7" w:rsidRDefault="00ED72E6" w:rsidP="00ED72E6">
      <w:pPr>
        <w:pStyle w:val="SingleTxtGC"/>
        <w:numPr>
          <w:ilvl w:val="0"/>
          <w:numId w:val="14"/>
        </w:numPr>
        <w:rPr>
          <w:lang w:val="zh-CN"/>
        </w:rPr>
      </w:pPr>
      <w:r w:rsidRPr="00ED72E6">
        <w:rPr>
          <w:rFonts w:ascii="Time New Roman" w:eastAsia="黑体" w:hAnsi="Time New Roman" w:hint="eastAsia"/>
          <w:bCs/>
          <w:lang w:val="zh-CN"/>
        </w:rPr>
        <w:t>相关：</w:t>
      </w:r>
      <w:r w:rsidRPr="00AA54A7">
        <w:rPr>
          <w:rFonts w:hint="eastAsia"/>
          <w:lang w:val="zh-CN"/>
        </w:rPr>
        <w:t>儿童</w:t>
      </w:r>
      <w:r>
        <w:rPr>
          <w:rFonts w:ascii="宋体" w:hAnsi="宋体" w:cs="宋体" w:hint="eastAsia"/>
          <w:lang w:val="zh-CN"/>
        </w:rPr>
        <w:t>应当</w:t>
      </w:r>
      <w:r w:rsidRPr="00AA54A7">
        <w:rPr>
          <w:rFonts w:hint="eastAsia"/>
          <w:lang w:val="zh-CN"/>
        </w:rPr>
        <w:t>利用他</w:t>
      </w:r>
      <w:r w:rsidRPr="00AA54A7">
        <w:rPr>
          <w:rFonts w:ascii="宋体" w:hAnsi="宋体" w:cs="宋体" w:hint="eastAsia"/>
          <w:lang w:val="zh-CN"/>
        </w:rPr>
        <w:t>们</w:t>
      </w:r>
      <w:r w:rsidRPr="00AA54A7">
        <w:rPr>
          <w:rFonts w:hint="eastAsia"/>
          <w:lang w:val="zh-CN"/>
        </w:rPr>
        <w:t>的知</w:t>
      </w:r>
      <w:r w:rsidRPr="00AA54A7">
        <w:rPr>
          <w:rFonts w:ascii="宋体" w:hAnsi="宋体" w:cs="宋体" w:hint="eastAsia"/>
          <w:lang w:val="zh-CN"/>
        </w:rPr>
        <w:t>识</w:t>
      </w:r>
      <w:r w:rsidRPr="00AA54A7">
        <w:rPr>
          <w:rFonts w:hint="eastAsia"/>
          <w:lang w:val="zh-CN"/>
        </w:rPr>
        <w:t>、技能和能力就相</w:t>
      </w:r>
      <w:r w:rsidRPr="00AA54A7">
        <w:rPr>
          <w:rFonts w:ascii="宋体" w:hAnsi="宋体" w:cs="宋体" w:hint="eastAsia"/>
          <w:lang w:val="zh-CN"/>
        </w:rPr>
        <w:t>关问题发</w:t>
      </w:r>
      <w:r w:rsidRPr="00AA54A7">
        <w:rPr>
          <w:rFonts w:hint="eastAsia"/>
          <w:lang w:val="zh-CN"/>
        </w:rPr>
        <w:t>表意</w:t>
      </w:r>
      <w:r w:rsidRPr="00AA54A7">
        <w:rPr>
          <w:rFonts w:ascii="宋体" w:hAnsi="宋体" w:cs="宋体" w:hint="eastAsia"/>
          <w:lang w:val="zh-CN"/>
        </w:rPr>
        <w:t>见</w:t>
      </w:r>
      <w:r w:rsidRPr="00AA54A7">
        <w:rPr>
          <w:rFonts w:hint="eastAsia"/>
          <w:lang w:val="zh-CN"/>
        </w:rPr>
        <w:t>。</w:t>
      </w:r>
      <w:r>
        <w:rPr>
          <w:rFonts w:ascii="宋体" w:hAnsi="宋体" w:cs="宋体" w:hint="eastAsia"/>
          <w:lang w:val="zh-CN"/>
        </w:rPr>
        <w:t>需</w:t>
      </w:r>
      <w:r w:rsidRPr="00AA54A7">
        <w:rPr>
          <w:rFonts w:ascii="宋体" w:hAnsi="宋体" w:cs="宋体" w:hint="eastAsia"/>
          <w:lang w:val="zh-CN"/>
        </w:rPr>
        <w:t>创</w:t>
      </w:r>
      <w:r w:rsidRPr="00AA54A7">
        <w:rPr>
          <w:rFonts w:hint="eastAsia"/>
          <w:lang w:val="zh-CN"/>
        </w:rPr>
        <w:t>造空</w:t>
      </w:r>
      <w:r w:rsidRPr="00AA54A7">
        <w:rPr>
          <w:rFonts w:ascii="宋体" w:hAnsi="宋体" w:cs="宋体" w:hint="eastAsia"/>
          <w:lang w:val="zh-CN"/>
        </w:rPr>
        <w:t>间</w:t>
      </w:r>
      <w:r>
        <w:rPr>
          <w:rFonts w:ascii="宋体" w:hAnsi="宋体" w:cs="宋体" w:hint="eastAsia"/>
          <w:lang w:val="zh-CN"/>
        </w:rPr>
        <w:t>，</w:t>
      </w:r>
      <w:r w:rsidRPr="00AA54A7">
        <w:rPr>
          <w:rFonts w:hint="eastAsia"/>
          <w:lang w:val="zh-CN"/>
        </w:rPr>
        <w:t>使儿童能</w:t>
      </w:r>
      <w:r w:rsidRPr="00AA54A7">
        <w:rPr>
          <w:rFonts w:ascii="宋体" w:hAnsi="宋体" w:cs="宋体" w:hint="eastAsia"/>
          <w:lang w:val="zh-CN"/>
        </w:rPr>
        <w:t>够强调</w:t>
      </w:r>
      <w:r w:rsidRPr="00AA54A7">
        <w:rPr>
          <w:rFonts w:hint="eastAsia"/>
          <w:lang w:val="zh-CN"/>
        </w:rPr>
        <w:t>和解决他</w:t>
      </w:r>
      <w:r w:rsidRPr="00AA54A7">
        <w:rPr>
          <w:rFonts w:ascii="宋体" w:hAnsi="宋体" w:cs="宋体" w:hint="eastAsia"/>
          <w:lang w:val="zh-CN"/>
        </w:rPr>
        <w:t>们</w:t>
      </w:r>
      <w:r w:rsidRPr="00AA54A7">
        <w:rPr>
          <w:rFonts w:hint="eastAsia"/>
          <w:lang w:val="zh-CN"/>
        </w:rPr>
        <w:t>自己</w:t>
      </w:r>
      <w:r w:rsidRPr="00AA54A7">
        <w:rPr>
          <w:rFonts w:ascii="宋体" w:hAnsi="宋体" w:cs="宋体" w:hint="eastAsia"/>
          <w:lang w:val="zh-CN"/>
        </w:rPr>
        <w:t>认为</w:t>
      </w:r>
      <w:r w:rsidRPr="00AA54A7">
        <w:rPr>
          <w:rFonts w:hint="eastAsia"/>
          <w:lang w:val="zh-CN"/>
        </w:rPr>
        <w:t>相</w:t>
      </w:r>
      <w:r w:rsidRPr="00AA54A7">
        <w:rPr>
          <w:rFonts w:ascii="宋体" w:hAnsi="宋体" w:cs="宋体" w:hint="eastAsia"/>
          <w:lang w:val="zh-CN"/>
        </w:rPr>
        <w:t>关</w:t>
      </w:r>
      <w:r w:rsidRPr="00AA54A7">
        <w:rPr>
          <w:rFonts w:hint="eastAsia"/>
          <w:lang w:val="zh-CN"/>
        </w:rPr>
        <w:t>和重要的</w:t>
      </w:r>
      <w:r w:rsidRPr="00AA54A7">
        <w:rPr>
          <w:rFonts w:ascii="宋体" w:hAnsi="宋体" w:cs="宋体" w:hint="eastAsia"/>
          <w:lang w:val="zh-CN"/>
        </w:rPr>
        <w:t>问题</w:t>
      </w:r>
      <w:r w:rsidRPr="00AA54A7">
        <w:rPr>
          <w:rFonts w:hint="eastAsia"/>
          <w:lang w:val="zh-CN"/>
        </w:rPr>
        <w:t>；</w:t>
      </w:r>
    </w:p>
    <w:p w:rsidR="00ED72E6" w:rsidRPr="00AA54A7" w:rsidRDefault="00ED72E6" w:rsidP="00ED72E6">
      <w:pPr>
        <w:pStyle w:val="SingleTxtGC"/>
        <w:numPr>
          <w:ilvl w:val="0"/>
          <w:numId w:val="14"/>
        </w:numPr>
        <w:rPr>
          <w:lang w:val="zh-CN"/>
        </w:rPr>
      </w:pPr>
      <w:r w:rsidRPr="00ED72E6">
        <w:rPr>
          <w:rFonts w:ascii="Time New Roman" w:eastAsia="黑体" w:hAnsi="Time New Roman" w:hint="eastAsia"/>
          <w:bCs/>
          <w:lang w:val="zh-CN"/>
        </w:rPr>
        <w:t>有益儿童的环境：</w:t>
      </w:r>
      <w:r w:rsidRPr="00AA54A7">
        <w:rPr>
          <w:rFonts w:ascii="宋体" w:hAnsi="宋体" w:cs="宋体" w:hint="eastAsia"/>
          <w:lang w:val="zh-CN"/>
        </w:rPr>
        <w:t>环</w:t>
      </w:r>
      <w:r w:rsidRPr="00AA54A7">
        <w:rPr>
          <w:rFonts w:hint="eastAsia"/>
          <w:lang w:val="zh-CN"/>
        </w:rPr>
        <w:t>境和工作方法</w:t>
      </w:r>
      <w:r w:rsidRPr="00AA54A7">
        <w:rPr>
          <w:rFonts w:ascii="宋体" w:hAnsi="宋体" w:cs="宋体" w:hint="eastAsia"/>
          <w:lang w:val="zh-CN"/>
        </w:rPr>
        <w:t>应</w:t>
      </w:r>
      <w:r w:rsidRPr="00AA54A7">
        <w:rPr>
          <w:rFonts w:hint="eastAsia"/>
          <w:lang w:val="zh-CN"/>
        </w:rPr>
        <w:t>当适合儿童的能力。必</w:t>
      </w:r>
      <w:r w:rsidRPr="00AA54A7">
        <w:rPr>
          <w:rFonts w:ascii="宋体" w:hAnsi="宋体" w:cs="宋体" w:hint="eastAsia"/>
          <w:lang w:val="zh-CN"/>
        </w:rPr>
        <w:t>须</w:t>
      </w:r>
      <w:r w:rsidRPr="00AA54A7">
        <w:rPr>
          <w:rFonts w:hint="eastAsia"/>
          <w:lang w:val="zh-CN"/>
        </w:rPr>
        <w:t>提供足</w:t>
      </w:r>
      <w:r w:rsidRPr="00AA54A7">
        <w:rPr>
          <w:rFonts w:ascii="宋体" w:hAnsi="宋体" w:cs="宋体" w:hint="eastAsia"/>
          <w:lang w:val="zh-CN"/>
        </w:rPr>
        <w:t>够</w:t>
      </w:r>
      <w:r w:rsidRPr="00AA54A7">
        <w:rPr>
          <w:rFonts w:hint="eastAsia"/>
          <w:lang w:val="zh-CN"/>
        </w:rPr>
        <w:t>的</w:t>
      </w:r>
      <w:r w:rsidRPr="00AA54A7">
        <w:rPr>
          <w:rFonts w:ascii="宋体" w:hAnsi="宋体" w:cs="宋体" w:hint="eastAsia"/>
          <w:lang w:val="zh-CN"/>
        </w:rPr>
        <w:t>时间</w:t>
      </w:r>
      <w:r w:rsidRPr="00AA54A7">
        <w:rPr>
          <w:rFonts w:hint="eastAsia"/>
          <w:lang w:val="zh-CN"/>
        </w:rPr>
        <w:t>和</w:t>
      </w:r>
      <w:r w:rsidRPr="00AA54A7">
        <w:rPr>
          <w:rFonts w:ascii="宋体" w:hAnsi="宋体" w:cs="宋体" w:hint="eastAsia"/>
          <w:lang w:val="zh-CN"/>
        </w:rPr>
        <w:t>资</w:t>
      </w:r>
      <w:r w:rsidRPr="00AA54A7">
        <w:rPr>
          <w:rFonts w:hint="eastAsia"/>
          <w:lang w:val="zh-CN"/>
        </w:rPr>
        <w:t>源，以确保儿童能</w:t>
      </w:r>
      <w:r w:rsidRPr="00AA54A7">
        <w:rPr>
          <w:rFonts w:ascii="宋体" w:hAnsi="宋体" w:cs="宋体" w:hint="eastAsia"/>
          <w:lang w:val="zh-CN"/>
        </w:rPr>
        <w:t>够</w:t>
      </w:r>
      <w:r w:rsidRPr="00AA54A7">
        <w:rPr>
          <w:rFonts w:hint="eastAsia"/>
          <w:lang w:val="zh-CN"/>
        </w:rPr>
        <w:t>做好充分准</w:t>
      </w:r>
      <w:r w:rsidRPr="00AA54A7">
        <w:rPr>
          <w:rFonts w:ascii="宋体" w:hAnsi="宋体" w:cs="宋体" w:hint="eastAsia"/>
          <w:lang w:val="zh-CN"/>
        </w:rPr>
        <w:t>备</w:t>
      </w:r>
      <w:r w:rsidRPr="00AA54A7">
        <w:rPr>
          <w:rFonts w:hint="eastAsia"/>
          <w:lang w:val="zh-CN"/>
        </w:rPr>
        <w:t>，</w:t>
      </w:r>
      <w:r>
        <w:rPr>
          <w:rFonts w:hint="eastAsia"/>
          <w:lang w:val="zh-CN"/>
        </w:rPr>
        <w:t>并且</w:t>
      </w:r>
      <w:r w:rsidRPr="00AA54A7">
        <w:rPr>
          <w:rFonts w:hint="eastAsia"/>
          <w:lang w:val="zh-CN"/>
        </w:rPr>
        <w:t>有自信、有机会表达他</w:t>
      </w:r>
      <w:r w:rsidRPr="00AA54A7">
        <w:rPr>
          <w:rFonts w:ascii="宋体" w:hAnsi="宋体" w:cs="宋体" w:hint="eastAsia"/>
          <w:lang w:val="zh-CN"/>
        </w:rPr>
        <w:t>们</w:t>
      </w:r>
      <w:r w:rsidRPr="00AA54A7">
        <w:rPr>
          <w:rFonts w:hint="eastAsia"/>
          <w:lang w:val="zh-CN"/>
        </w:rPr>
        <w:t>的意</w:t>
      </w:r>
      <w:r w:rsidRPr="00AA54A7">
        <w:rPr>
          <w:rFonts w:ascii="宋体" w:hAnsi="宋体" w:cs="宋体" w:hint="eastAsia"/>
          <w:lang w:val="zh-CN"/>
        </w:rPr>
        <w:t>见</w:t>
      </w:r>
      <w:r w:rsidRPr="00AA54A7">
        <w:rPr>
          <w:rFonts w:hint="eastAsia"/>
          <w:lang w:val="zh-CN"/>
        </w:rPr>
        <w:t>；</w:t>
      </w:r>
    </w:p>
    <w:p w:rsidR="00ED72E6" w:rsidRPr="00D358DF" w:rsidRDefault="00ED72E6" w:rsidP="00ED72E6">
      <w:pPr>
        <w:pStyle w:val="SingleTxtGC"/>
        <w:numPr>
          <w:ilvl w:val="0"/>
          <w:numId w:val="14"/>
        </w:numPr>
        <w:rPr>
          <w:lang w:val="zh-CN"/>
        </w:rPr>
      </w:pPr>
      <w:r w:rsidRPr="00ED72E6">
        <w:rPr>
          <w:rFonts w:ascii="Time New Roman" w:eastAsia="黑体" w:hAnsi="Time New Roman" w:hint="eastAsia"/>
          <w:bCs/>
          <w:lang w:val="zh-CN"/>
        </w:rPr>
        <w:t>包容：</w:t>
      </w:r>
      <w:r>
        <w:rPr>
          <w:rFonts w:hint="eastAsia"/>
          <w:lang w:val="zh-CN"/>
        </w:rPr>
        <w:t>儿童是一个多元化的群体</w:t>
      </w:r>
      <w:r w:rsidRPr="00AA54A7">
        <w:rPr>
          <w:rFonts w:hint="eastAsia"/>
          <w:lang w:val="zh-CN"/>
        </w:rPr>
        <w:t>，</w:t>
      </w:r>
      <w:r w:rsidRPr="00AA54A7">
        <w:rPr>
          <w:rFonts w:ascii="宋体" w:hAnsi="宋体" w:cs="宋体" w:hint="eastAsia"/>
          <w:lang w:val="zh-CN"/>
        </w:rPr>
        <w:t>应</w:t>
      </w:r>
      <w:r w:rsidRPr="00AA54A7">
        <w:rPr>
          <w:rFonts w:hint="eastAsia"/>
          <w:lang w:val="zh-CN"/>
        </w:rPr>
        <w:t>当不加任何歧</w:t>
      </w:r>
      <w:r w:rsidRPr="00AA54A7">
        <w:rPr>
          <w:rFonts w:ascii="宋体" w:hAnsi="宋体" w:cs="宋体" w:hint="eastAsia"/>
          <w:lang w:val="zh-CN"/>
        </w:rPr>
        <w:t>视</w:t>
      </w:r>
      <w:r w:rsidRPr="00AA54A7">
        <w:rPr>
          <w:lang w:val="zh-CN"/>
        </w:rPr>
        <w:t>(</w:t>
      </w:r>
      <w:r w:rsidRPr="00AA54A7">
        <w:rPr>
          <w:rFonts w:hint="eastAsia"/>
          <w:lang w:val="zh-CN"/>
        </w:rPr>
        <w:t>包括年</w:t>
      </w:r>
      <w:r w:rsidRPr="00AA54A7">
        <w:rPr>
          <w:rFonts w:ascii="宋体" w:hAnsi="宋体" w:cs="宋体" w:hint="eastAsia"/>
          <w:lang w:val="zh-CN"/>
        </w:rPr>
        <w:t>龄</w:t>
      </w:r>
      <w:r w:rsidRPr="00AA54A7">
        <w:rPr>
          <w:rFonts w:hint="eastAsia"/>
          <w:lang w:val="zh-CN"/>
        </w:rPr>
        <w:t>歧</w:t>
      </w:r>
      <w:r w:rsidRPr="00AA54A7">
        <w:rPr>
          <w:rFonts w:ascii="宋体" w:hAnsi="宋体" w:cs="宋体" w:hint="eastAsia"/>
          <w:lang w:val="zh-CN"/>
        </w:rPr>
        <w:t>视</w:t>
      </w:r>
      <w:r w:rsidRPr="00AA54A7">
        <w:rPr>
          <w:lang w:val="zh-CN"/>
        </w:rPr>
        <w:t>)</w:t>
      </w:r>
      <w:r w:rsidRPr="00AA54A7">
        <w:rPr>
          <w:rFonts w:hint="eastAsia"/>
          <w:lang w:val="zh-CN"/>
        </w:rPr>
        <w:t>地</w:t>
      </w:r>
      <w:r w:rsidRPr="00AA54A7">
        <w:rPr>
          <w:rFonts w:ascii="宋体" w:hAnsi="宋体" w:cs="宋体" w:hint="eastAsia"/>
          <w:lang w:val="zh-CN"/>
        </w:rPr>
        <w:t>为</w:t>
      </w:r>
      <w:r w:rsidRPr="00AA54A7">
        <w:rPr>
          <w:rFonts w:hint="eastAsia"/>
          <w:lang w:val="zh-CN"/>
        </w:rPr>
        <w:t>所有儿童</w:t>
      </w:r>
      <w:r w:rsidRPr="00AA54A7">
        <w:rPr>
          <w:lang w:val="zh-CN"/>
        </w:rPr>
        <w:t>(</w:t>
      </w:r>
      <w:r w:rsidRPr="00AA54A7">
        <w:rPr>
          <w:rFonts w:hint="eastAsia"/>
          <w:lang w:val="zh-CN"/>
        </w:rPr>
        <w:t>包括</w:t>
      </w:r>
      <w:r w:rsidRPr="00AA54A7">
        <w:rPr>
          <w:rFonts w:ascii="宋体" w:hAnsi="宋体" w:cs="宋体" w:hint="eastAsia"/>
          <w:lang w:val="zh-CN"/>
        </w:rPr>
        <w:t>边缘</w:t>
      </w:r>
      <w:r w:rsidRPr="00AA54A7">
        <w:rPr>
          <w:rFonts w:hint="eastAsia"/>
          <w:lang w:val="zh-CN"/>
        </w:rPr>
        <w:t>化儿童</w:t>
      </w:r>
      <w:r w:rsidRPr="00AA54A7">
        <w:rPr>
          <w:lang w:val="zh-CN"/>
        </w:rPr>
        <w:t>)</w:t>
      </w:r>
      <w:r w:rsidRPr="00AA54A7">
        <w:rPr>
          <w:rFonts w:hint="eastAsia"/>
          <w:lang w:val="zh-CN"/>
        </w:rPr>
        <w:t>提供平等参与的机会，并照</w:t>
      </w:r>
      <w:r w:rsidRPr="00AA54A7">
        <w:rPr>
          <w:rFonts w:ascii="宋体" w:hAnsi="宋体" w:cs="宋体" w:hint="eastAsia"/>
          <w:lang w:val="zh-CN"/>
        </w:rPr>
        <w:t>顾</w:t>
      </w:r>
      <w:r w:rsidRPr="00AA54A7">
        <w:rPr>
          <w:rFonts w:hint="eastAsia"/>
          <w:lang w:val="zh-CN"/>
        </w:rPr>
        <w:t>到不同族群儿童的文化。</w:t>
      </w:r>
      <w:r w:rsidRPr="00AA54A7">
        <w:rPr>
          <w:rFonts w:ascii="宋体" w:hAnsi="宋体" w:cs="宋体" w:hint="eastAsia"/>
          <w:lang w:val="zh-CN"/>
        </w:rPr>
        <w:t>应</w:t>
      </w:r>
      <w:r w:rsidRPr="00AA54A7">
        <w:rPr>
          <w:rFonts w:hint="eastAsia"/>
          <w:lang w:val="zh-CN"/>
        </w:rPr>
        <w:t>采取特</w:t>
      </w:r>
      <w:r w:rsidRPr="00AA54A7">
        <w:rPr>
          <w:rFonts w:ascii="宋体" w:hAnsi="宋体" w:cs="宋体" w:hint="eastAsia"/>
          <w:lang w:val="zh-CN"/>
        </w:rPr>
        <w:t>别</w:t>
      </w:r>
      <w:r w:rsidRPr="00AA54A7">
        <w:rPr>
          <w:rFonts w:hint="eastAsia"/>
          <w:lang w:val="zh-CN"/>
        </w:rPr>
        <w:t>措施，</w:t>
      </w:r>
      <w:r w:rsidRPr="00AA54A7">
        <w:rPr>
          <w:rFonts w:ascii="宋体" w:hAnsi="宋体" w:cs="宋体" w:hint="eastAsia"/>
          <w:lang w:val="zh-CN"/>
        </w:rPr>
        <w:t>让</w:t>
      </w:r>
      <w:r>
        <w:rPr>
          <w:rFonts w:hint="eastAsia"/>
          <w:lang w:val="zh-CN"/>
        </w:rPr>
        <w:t>幼儿</w:t>
      </w:r>
      <w:r w:rsidRPr="00AA54A7">
        <w:rPr>
          <w:rFonts w:hint="eastAsia"/>
          <w:lang w:val="zh-CN"/>
        </w:rPr>
        <w:t>和</w:t>
      </w:r>
      <w:r w:rsidRPr="00AA54A7">
        <w:rPr>
          <w:rFonts w:ascii="宋体" w:hAnsi="宋体" w:cs="宋体" w:hint="eastAsia"/>
          <w:lang w:val="zh-CN"/>
        </w:rPr>
        <w:t>边缘</w:t>
      </w:r>
      <w:r w:rsidRPr="00AA54A7">
        <w:rPr>
          <w:rFonts w:hint="eastAsia"/>
          <w:lang w:val="zh-CN"/>
        </w:rPr>
        <w:t>化儿童也能参与；</w:t>
      </w:r>
    </w:p>
    <w:p w:rsidR="00ED72E6" w:rsidRPr="00D358DF" w:rsidRDefault="00ED72E6" w:rsidP="00ED72E6">
      <w:pPr>
        <w:pStyle w:val="SingleTxtGC"/>
        <w:numPr>
          <w:ilvl w:val="0"/>
          <w:numId w:val="14"/>
        </w:numPr>
        <w:rPr>
          <w:lang w:val="zh-CN"/>
        </w:rPr>
      </w:pPr>
      <w:r w:rsidRPr="00ED72E6">
        <w:rPr>
          <w:rFonts w:ascii="Time New Roman" w:eastAsia="黑体" w:hAnsi="Time New Roman" w:hint="eastAsia"/>
          <w:bCs/>
          <w:lang w:val="zh-CN"/>
        </w:rPr>
        <w:lastRenderedPageBreak/>
        <w:t>培训支持：</w:t>
      </w:r>
      <w:r w:rsidRPr="00AA54A7">
        <w:rPr>
          <w:rFonts w:hint="eastAsia"/>
          <w:lang w:val="zh-CN"/>
        </w:rPr>
        <w:t>成人需要有准</w:t>
      </w:r>
      <w:r w:rsidRPr="00AA54A7">
        <w:rPr>
          <w:rFonts w:ascii="宋体" w:hAnsi="宋体" w:cs="宋体" w:hint="eastAsia"/>
          <w:lang w:val="zh-CN"/>
        </w:rPr>
        <w:t>备</w:t>
      </w:r>
      <w:r>
        <w:rPr>
          <w:rFonts w:hint="eastAsia"/>
          <w:lang w:val="zh-CN"/>
        </w:rPr>
        <w:t>、具备技能和获得支持，才能</w:t>
      </w:r>
      <w:r w:rsidRPr="00AA54A7">
        <w:rPr>
          <w:rFonts w:hint="eastAsia"/>
          <w:lang w:val="zh-CN"/>
        </w:rPr>
        <w:t>有效促</w:t>
      </w:r>
      <w:r w:rsidRPr="00AA54A7">
        <w:rPr>
          <w:rFonts w:ascii="宋体" w:hAnsi="宋体" w:cs="宋体" w:hint="eastAsia"/>
          <w:lang w:val="zh-CN"/>
        </w:rPr>
        <w:t>进</w:t>
      </w:r>
      <w:r>
        <w:rPr>
          <w:rFonts w:hint="eastAsia"/>
          <w:lang w:val="zh-CN"/>
        </w:rPr>
        <w:t>儿童的</w:t>
      </w:r>
      <w:r w:rsidRPr="00AA54A7">
        <w:rPr>
          <w:rFonts w:hint="eastAsia"/>
          <w:lang w:val="zh-CN"/>
        </w:rPr>
        <w:t>参与。儿童也需要</w:t>
      </w:r>
      <w:r w:rsidRPr="00AA54A7">
        <w:rPr>
          <w:rFonts w:ascii="宋体" w:hAnsi="宋体" w:cs="宋体" w:hint="eastAsia"/>
          <w:lang w:val="zh-CN"/>
        </w:rPr>
        <w:t>开</w:t>
      </w:r>
      <w:r w:rsidRPr="00AA54A7">
        <w:rPr>
          <w:rFonts w:hint="eastAsia"/>
          <w:lang w:val="zh-CN"/>
        </w:rPr>
        <w:t>展能力建</w:t>
      </w:r>
      <w:r w:rsidRPr="00AA54A7">
        <w:rPr>
          <w:rFonts w:ascii="宋体" w:hAnsi="宋体" w:cs="宋体" w:hint="eastAsia"/>
          <w:lang w:val="zh-CN"/>
        </w:rPr>
        <w:t>设</w:t>
      </w:r>
      <w:r w:rsidRPr="00AA54A7">
        <w:rPr>
          <w:rFonts w:hint="eastAsia"/>
          <w:lang w:val="zh-CN"/>
        </w:rPr>
        <w:t>，以增</w:t>
      </w:r>
      <w:r w:rsidRPr="00AA54A7">
        <w:rPr>
          <w:rFonts w:ascii="宋体" w:hAnsi="宋体" w:cs="宋体" w:hint="eastAsia"/>
          <w:lang w:val="zh-CN"/>
        </w:rPr>
        <w:t>强</w:t>
      </w:r>
      <w:r w:rsidRPr="00AA54A7">
        <w:rPr>
          <w:rFonts w:hint="eastAsia"/>
          <w:lang w:val="zh-CN"/>
        </w:rPr>
        <w:t>与</w:t>
      </w:r>
      <w:r w:rsidRPr="00AA54A7">
        <w:rPr>
          <w:rFonts w:ascii="宋体" w:hAnsi="宋体" w:cs="宋体" w:hint="eastAsia"/>
          <w:lang w:val="zh-CN"/>
        </w:rPr>
        <w:t>报</w:t>
      </w:r>
      <w:r>
        <w:rPr>
          <w:rFonts w:hint="eastAsia"/>
          <w:lang w:val="zh-CN"/>
        </w:rPr>
        <w:t>告进程</w:t>
      </w:r>
      <w:r w:rsidRPr="00AA54A7">
        <w:rPr>
          <w:rFonts w:hint="eastAsia"/>
          <w:lang w:val="zh-CN"/>
        </w:rPr>
        <w:t>有</w:t>
      </w:r>
      <w:r w:rsidRPr="00AA54A7">
        <w:rPr>
          <w:rFonts w:ascii="宋体" w:hAnsi="宋体" w:cs="宋体" w:hint="eastAsia"/>
          <w:lang w:val="zh-CN"/>
        </w:rPr>
        <w:t>关</w:t>
      </w:r>
      <w:r w:rsidRPr="00AA54A7">
        <w:rPr>
          <w:rFonts w:hint="eastAsia"/>
          <w:lang w:val="zh-CN"/>
        </w:rPr>
        <w:t>的技能，例如有效参与、</w:t>
      </w:r>
      <w:r w:rsidRPr="00AA54A7">
        <w:rPr>
          <w:rFonts w:ascii="宋体" w:hAnsi="宋体" w:cs="宋体" w:hint="eastAsia"/>
          <w:lang w:val="zh-CN"/>
        </w:rPr>
        <w:t>权</w:t>
      </w:r>
      <w:r w:rsidRPr="00AA54A7">
        <w:rPr>
          <w:rFonts w:hint="eastAsia"/>
          <w:lang w:val="zh-CN"/>
        </w:rPr>
        <w:t>利意</w:t>
      </w:r>
      <w:r w:rsidRPr="00AA54A7">
        <w:rPr>
          <w:rFonts w:ascii="宋体" w:hAnsi="宋体" w:cs="宋体" w:hint="eastAsia"/>
          <w:lang w:val="zh-CN"/>
        </w:rPr>
        <w:t>识</w:t>
      </w:r>
      <w:r w:rsidRPr="00AA54A7">
        <w:rPr>
          <w:rFonts w:hint="eastAsia"/>
          <w:lang w:val="zh-CN"/>
        </w:rPr>
        <w:t>、当众</w:t>
      </w:r>
      <w:r w:rsidRPr="00AA54A7">
        <w:rPr>
          <w:rFonts w:ascii="宋体" w:hAnsi="宋体" w:cs="宋体" w:hint="eastAsia"/>
          <w:lang w:val="zh-CN"/>
        </w:rPr>
        <w:t>发</w:t>
      </w:r>
      <w:r w:rsidRPr="00AA54A7">
        <w:rPr>
          <w:rFonts w:hint="eastAsia"/>
          <w:lang w:val="zh-CN"/>
        </w:rPr>
        <w:t>言和宣</w:t>
      </w:r>
      <w:r w:rsidRPr="00AA54A7">
        <w:rPr>
          <w:rFonts w:ascii="宋体" w:hAnsi="宋体" w:cs="宋体" w:hint="eastAsia"/>
          <w:lang w:val="zh-CN"/>
        </w:rPr>
        <w:t>传</w:t>
      </w:r>
      <w:r w:rsidRPr="00AA54A7">
        <w:rPr>
          <w:rFonts w:hint="eastAsia"/>
          <w:lang w:val="zh-CN"/>
        </w:rPr>
        <w:t>的能力；</w:t>
      </w:r>
    </w:p>
    <w:p w:rsidR="00ED72E6" w:rsidRPr="00D358DF" w:rsidRDefault="00ED72E6" w:rsidP="00ED72E6">
      <w:pPr>
        <w:pStyle w:val="SingleTxtGC"/>
        <w:numPr>
          <w:ilvl w:val="0"/>
          <w:numId w:val="14"/>
        </w:numPr>
        <w:rPr>
          <w:lang w:val="zh-CN"/>
        </w:rPr>
      </w:pPr>
      <w:r w:rsidRPr="00ED72E6">
        <w:rPr>
          <w:rFonts w:ascii="Time New Roman" w:eastAsia="黑体" w:hAnsi="Time New Roman" w:hint="eastAsia"/>
          <w:bCs/>
          <w:lang w:val="zh-CN"/>
        </w:rPr>
        <w:t>安全且对危险敏感：</w:t>
      </w:r>
      <w:r w:rsidRPr="00AA54A7">
        <w:rPr>
          <w:rFonts w:hint="eastAsia"/>
          <w:lang w:val="zh-CN"/>
        </w:rPr>
        <w:t>成人</w:t>
      </w:r>
      <w:r w:rsidRPr="00AA54A7">
        <w:rPr>
          <w:rFonts w:ascii="宋体" w:hAnsi="宋体" w:cs="宋体" w:hint="eastAsia"/>
          <w:lang w:val="zh-CN"/>
        </w:rPr>
        <w:t>对</w:t>
      </w:r>
      <w:r>
        <w:rPr>
          <w:rFonts w:hint="eastAsia"/>
          <w:lang w:val="zh-CN"/>
        </w:rPr>
        <w:t>其</w:t>
      </w:r>
      <w:r w:rsidRPr="00AA54A7">
        <w:rPr>
          <w:rFonts w:hint="eastAsia"/>
          <w:lang w:val="zh-CN"/>
        </w:rPr>
        <w:t>面</w:t>
      </w:r>
      <w:r w:rsidRPr="00AA54A7">
        <w:rPr>
          <w:rFonts w:ascii="宋体" w:hAnsi="宋体" w:cs="宋体" w:hint="eastAsia"/>
          <w:lang w:val="zh-CN"/>
        </w:rPr>
        <w:t>对</w:t>
      </w:r>
      <w:r w:rsidRPr="00AA54A7">
        <w:rPr>
          <w:rFonts w:hint="eastAsia"/>
          <w:lang w:val="zh-CN"/>
        </w:rPr>
        <w:t>的儿童</w:t>
      </w:r>
      <w:r w:rsidRPr="00AA54A7">
        <w:rPr>
          <w:rFonts w:ascii="宋体" w:hAnsi="宋体" w:cs="宋体" w:hint="eastAsia"/>
          <w:lang w:val="zh-CN"/>
        </w:rPr>
        <w:t>负</w:t>
      </w:r>
      <w:r w:rsidRPr="00AA54A7">
        <w:rPr>
          <w:rFonts w:hint="eastAsia"/>
          <w:lang w:val="zh-CN"/>
        </w:rPr>
        <w:t>有</w:t>
      </w:r>
      <w:r w:rsidRPr="00AA54A7">
        <w:rPr>
          <w:rFonts w:ascii="宋体" w:hAnsi="宋体" w:cs="宋体" w:hint="eastAsia"/>
          <w:lang w:val="zh-CN"/>
        </w:rPr>
        <w:t>责</w:t>
      </w:r>
      <w:r w:rsidRPr="00AA54A7">
        <w:rPr>
          <w:rFonts w:hint="eastAsia"/>
          <w:lang w:val="zh-CN"/>
        </w:rPr>
        <w:t>任，必</w:t>
      </w:r>
      <w:r w:rsidRPr="00AA54A7">
        <w:rPr>
          <w:rFonts w:ascii="宋体" w:hAnsi="宋体" w:cs="宋体" w:hint="eastAsia"/>
          <w:lang w:val="zh-CN"/>
        </w:rPr>
        <w:t>须</w:t>
      </w:r>
      <w:r w:rsidRPr="00AA54A7">
        <w:rPr>
          <w:rFonts w:hint="eastAsia"/>
          <w:lang w:val="zh-CN"/>
        </w:rPr>
        <w:t>采取一切</w:t>
      </w:r>
      <w:r w:rsidRPr="00AA54A7">
        <w:rPr>
          <w:rFonts w:ascii="宋体" w:hAnsi="宋体" w:cs="宋体" w:hint="eastAsia"/>
          <w:lang w:val="zh-CN"/>
        </w:rPr>
        <w:t>预</w:t>
      </w:r>
      <w:r>
        <w:rPr>
          <w:rFonts w:hint="eastAsia"/>
          <w:lang w:val="zh-CN"/>
        </w:rPr>
        <w:t>防措施，降低</w:t>
      </w:r>
      <w:r w:rsidRPr="00AA54A7">
        <w:rPr>
          <w:rFonts w:hint="eastAsia"/>
          <w:lang w:val="zh-CN"/>
        </w:rPr>
        <w:t>儿童因参与而陷入暴力、剥削或任何其他不良后果</w:t>
      </w:r>
      <w:r>
        <w:rPr>
          <w:rFonts w:hint="eastAsia"/>
          <w:lang w:val="zh-CN"/>
        </w:rPr>
        <w:t>的风险</w:t>
      </w:r>
      <w:r w:rsidRPr="00AA54A7">
        <w:rPr>
          <w:rFonts w:hint="eastAsia"/>
          <w:lang w:val="zh-CN"/>
        </w:rPr>
        <w:t>。促</w:t>
      </w:r>
      <w:r w:rsidRPr="00AA54A7">
        <w:rPr>
          <w:rFonts w:ascii="宋体" w:hAnsi="宋体" w:cs="宋体" w:hint="eastAsia"/>
          <w:lang w:val="zh-CN"/>
        </w:rPr>
        <w:t>进</w:t>
      </w:r>
      <w:r w:rsidRPr="00AA54A7">
        <w:rPr>
          <w:rFonts w:hint="eastAsia"/>
          <w:lang w:val="zh-CN"/>
        </w:rPr>
        <w:t>儿童参与</w:t>
      </w:r>
      <w:r w:rsidRPr="00AA54A7">
        <w:rPr>
          <w:rFonts w:ascii="宋体" w:hAnsi="宋体" w:cs="宋体" w:hint="eastAsia"/>
          <w:lang w:val="zh-CN"/>
        </w:rPr>
        <w:t>报</w:t>
      </w:r>
      <w:r w:rsidRPr="00AA54A7">
        <w:rPr>
          <w:rFonts w:hint="eastAsia"/>
          <w:lang w:val="zh-CN"/>
        </w:rPr>
        <w:t>告</w:t>
      </w:r>
      <w:r w:rsidRPr="00AA54A7">
        <w:rPr>
          <w:rFonts w:ascii="宋体" w:hAnsi="宋体" w:cs="宋体" w:hint="eastAsia"/>
          <w:lang w:val="zh-CN"/>
        </w:rPr>
        <w:t>进</w:t>
      </w:r>
      <w:r w:rsidRPr="00AA54A7">
        <w:rPr>
          <w:rFonts w:hint="eastAsia"/>
          <w:lang w:val="zh-CN"/>
        </w:rPr>
        <w:t>程的</w:t>
      </w:r>
      <w:r w:rsidRPr="00AA54A7">
        <w:rPr>
          <w:rFonts w:ascii="宋体" w:hAnsi="宋体" w:cs="宋体" w:hint="eastAsia"/>
          <w:lang w:val="zh-CN"/>
        </w:rPr>
        <w:t>组织</w:t>
      </w:r>
      <w:r w:rsidRPr="00AA54A7">
        <w:rPr>
          <w:rFonts w:hint="eastAsia"/>
          <w:lang w:val="zh-CN"/>
        </w:rPr>
        <w:t>必</w:t>
      </w:r>
      <w:r w:rsidRPr="00AA54A7">
        <w:rPr>
          <w:rFonts w:ascii="宋体" w:hAnsi="宋体" w:cs="宋体" w:hint="eastAsia"/>
          <w:lang w:val="zh-CN"/>
        </w:rPr>
        <w:t>须针对</w:t>
      </w:r>
      <w:r w:rsidRPr="00AA54A7">
        <w:rPr>
          <w:rFonts w:hint="eastAsia"/>
          <w:lang w:val="zh-CN"/>
        </w:rPr>
        <w:t>所有参与</w:t>
      </w:r>
      <w:r w:rsidRPr="00AA54A7">
        <w:rPr>
          <w:rFonts w:ascii="宋体" w:hAnsi="宋体" w:cs="宋体" w:hint="eastAsia"/>
          <w:lang w:val="zh-CN"/>
        </w:rPr>
        <w:t>该进</w:t>
      </w:r>
      <w:r w:rsidRPr="00AA54A7">
        <w:rPr>
          <w:rFonts w:hint="eastAsia"/>
          <w:lang w:val="zh-CN"/>
        </w:rPr>
        <w:t>程相</w:t>
      </w:r>
      <w:r w:rsidRPr="00AA54A7">
        <w:rPr>
          <w:rFonts w:ascii="宋体" w:hAnsi="宋体" w:cs="宋体" w:hint="eastAsia"/>
          <w:lang w:val="zh-CN"/>
        </w:rPr>
        <w:t>关</w:t>
      </w:r>
      <w:r w:rsidRPr="00AA54A7">
        <w:rPr>
          <w:rFonts w:hint="eastAsia"/>
          <w:lang w:val="zh-CN"/>
        </w:rPr>
        <w:t>活</w:t>
      </w:r>
      <w:r w:rsidRPr="00AA54A7">
        <w:rPr>
          <w:rFonts w:ascii="宋体" w:hAnsi="宋体" w:cs="宋体" w:hint="eastAsia"/>
          <w:lang w:val="zh-CN"/>
        </w:rPr>
        <w:t>动</w:t>
      </w:r>
      <w:r w:rsidRPr="00AA54A7">
        <w:rPr>
          <w:rFonts w:hint="eastAsia"/>
          <w:lang w:val="zh-CN"/>
        </w:rPr>
        <w:t>的儿童</w:t>
      </w:r>
      <w:r w:rsidRPr="00AA54A7">
        <w:rPr>
          <w:rFonts w:ascii="宋体" w:hAnsi="宋体" w:cs="宋体" w:hint="eastAsia"/>
          <w:lang w:val="zh-CN"/>
        </w:rPr>
        <w:t>实</w:t>
      </w:r>
      <w:r w:rsidRPr="00AA54A7">
        <w:rPr>
          <w:rFonts w:hint="eastAsia"/>
          <w:lang w:val="zh-CN"/>
        </w:rPr>
        <w:t>施明确的儿童保</w:t>
      </w:r>
      <w:r w:rsidRPr="00AA54A7">
        <w:rPr>
          <w:rFonts w:ascii="宋体" w:hAnsi="宋体" w:cs="宋体" w:hint="eastAsia"/>
          <w:lang w:val="zh-CN"/>
        </w:rPr>
        <w:t>护</w:t>
      </w:r>
      <w:r w:rsidRPr="00AA54A7">
        <w:rPr>
          <w:rFonts w:hint="eastAsia"/>
          <w:lang w:val="zh-CN"/>
        </w:rPr>
        <w:t>政策；</w:t>
      </w:r>
    </w:p>
    <w:p w:rsidR="00ED72E6" w:rsidRPr="00D358DF" w:rsidRDefault="00ED72E6" w:rsidP="00ED72E6">
      <w:pPr>
        <w:pStyle w:val="SingleTxtGC"/>
        <w:numPr>
          <w:ilvl w:val="0"/>
          <w:numId w:val="14"/>
        </w:numPr>
        <w:rPr>
          <w:lang w:val="zh-CN"/>
        </w:rPr>
      </w:pPr>
      <w:r w:rsidRPr="00ED72E6">
        <w:rPr>
          <w:rFonts w:ascii="Time New Roman" w:eastAsia="黑体" w:hAnsi="Time New Roman" w:hint="eastAsia"/>
          <w:bCs/>
          <w:lang w:val="zh-CN"/>
        </w:rPr>
        <w:t>负责：</w:t>
      </w:r>
      <w:r w:rsidRPr="00AA54A7">
        <w:rPr>
          <w:rFonts w:hint="eastAsia"/>
          <w:lang w:val="zh-CN"/>
        </w:rPr>
        <w:t>儿童</w:t>
      </w:r>
      <w:r w:rsidRPr="00AA54A7">
        <w:rPr>
          <w:rFonts w:ascii="宋体" w:hAnsi="宋体" w:cs="宋体" w:hint="eastAsia"/>
          <w:lang w:val="zh-CN"/>
        </w:rPr>
        <w:t>领导</w:t>
      </w:r>
      <w:r w:rsidRPr="00AA54A7">
        <w:rPr>
          <w:rFonts w:hint="eastAsia"/>
          <w:lang w:val="zh-CN"/>
        </w:rPr>
        <w:t>的</w:t>
      </w:r>
      <w:r w:rsidRPr="00AA54A7">
        <w:rPr>
          <w:rFonts w:ascii="宋体" w:hAnsi="宋体" w:cs="宋体" w:hint="eastAsia"/>
          <w:lang w:val="zh-CN"/>
        </w:rPr>
        <w:t>组织</w:t>
      </w:r>
      <w:r w:rsidRPr="00AA54A7">
        <w:rPr>
          <w:rFonts w:hint="eastAsia"/>
          <w:lang w:val="zh-CN"/>
        </w:rPr>
        <w:t>、儿童</w:t>
      </w:r>
      <w:r w:rsidRPr="00AA54A7">
        <w:rPr>
          <w:rFonts w:ascii="宋体" w:hAnsi="宋体" w:cs="宋体" w:hint="eastAsia"/>
          <w:lang w:val="zh-CN"/>
        </w:rPr>
        <w:t>团</w:t>
      </w:r>
      <w:r w:rsidRPr="00AA54A7">
        <w:rPr>
          <w:rFonts w:hint="eastAsia"/>
          <w:lang w:val="zh-CN"/>
        </w:rPr>
        <w:t>体，非政府</w:t>
      </w:r>
      <w:r w:rsidRPr="00AA54A7">
        <w:rPr>
          <w:rFonts w:ascii="宋体" w:hAnsi="宋体" w:cs="宋体" w:hint="eastAsia"/>
          <w:lang w:val="zh-CN"/>
        </w:rPr>
        <w:t>组织</w:t>
      </w:r>
      <w:r w:rsidRPr="00AA54A7">
        <w:rPr>
          <w:rFonts w:hint="eastAsia"/>
          <w:lang w:val="zh-CN"/>
        </w:rPr>
        <w:t>和儿童基金会</w:t>
      </w:r>
      <w:r w:rsidRPr="00AA54A7">
        <w:rPr>
          <w:rFonts w:ascii="宋体" w:hAnsi="宋体" w:cs="宋体" w:hint="eastAsia"/>
          <w:lang w:val="zh-CN"/>
        </w:rPr>
        <w:t>应</w:t>
      </w:r>
      <w:r w:rsidRPr="00AA54A7">
        <w:rPr>
          <w:rFonts w:hint="eastAsia"/>
          <w:lang w:val="zh-CN"/>
        </w:rPr>
        <w:t>确保儿童清楚地了解他</w:t>
      </w:r>
      <w:r w:rsidRPr="00AA54A7">
        <w:rPr>
          <w:rFonts w:ascii="宋体" w:hAnsi="宋体" w:cs="宋体" w:hint="eastAsia"/>
          <w:lang w:val="zh-CN"/>
        </w:rPr>
        <w:t>们</w:t>
      </w:r>
      <w:r w:rsidRPr="00AA54A7">
        <w:rPr>
          <w:rFonts w:hint="eastAsia"/>
          <w:lang w:val="zh-CN"/>
        </w:rPr>
        <w:t>在</w:t>
      </w:r>
      <w:r w:rsidRPr="00AA54A7">
        <w:rPr>
          <w:rFonts w:ascii="宋体" w:hAnsi="宋体" w:cs="宋体" w:hint="eastAsia"/>
          <w:lang w:val="zh-CN"/>
        </w:rPr>
        <w:t>报</w:t>
      </w:r>
      <w:r w:rsidRPr="00AA54A7">
        <w:rPr>
          <w:rFonts w:hint="eastAsia"/>
          <w:lang w:val="zh-CN"/>
        </w:rPr>
        <w:t>告</w:t>
      </w:r>
      <w:r w:rsidRPr="00AA54A7">
        <w:rPr>
          <w:rFonts w:ascii="宋体" w:hAnsi="宋体" w:cs="宋体" w:hint="eastAsia"/>
          <w:lang w:val="zh-CN"/>
        </w:rPr>
        <w:t>进</w:t>
      </w:r>
      <w:r w:rsidRPr="00AA54A7">
        <w:rPr>
          <w:rFonts w:hint="eastAsia"/>
          <w:lang w:val="zh-CN"/>
        </w:rPr>
        <w:t>程中，确切地</w:t>
      </w:r>
      <w:r w:rsidRPr="00AA54A7">
        <w:rPr>
          <w:rFonts w:ascii="宋体" w:hAnsi="宋体" w:cs="宋体" w:hint="eastAsia"/>
          <w:lang w:val="zh-CN"/>
        </w:rPr>
        <w:t>说</w:t>
      </w:r>
      <w:r w:rsidRPr="00AA54A7">
        <w:rPr>
          <w:rFonts w:hint="eastAsia"/>
          <w:lang w:val="zh-CN"/>
        </w:rPr>
        <w:t>，在与委</w:t>
      </w:r>
      <w:r w:rsidRPr="00AA54A7">
        <w:rPr>
          <w:rFonts w:ascii="宋体" w:hAnsi="宋体" w:cs="宋体" w:hint="eastAsia"/>
          <w:lang w:val="zh-CN"/>
        </w:rPr>
        <w:t>员</w:t>
      </w:r>
      <w:r w:rsidRPr="00AA54A7">
        <w:rPr>
          <w:rFonts w:hint="eastAsia"/>
          <w:lang w:val="zh-CN"/>
        </w:rPr>
        <w:t>会的会</w:t>
      </w:r>
      <w:r w:rsidRPr="00AA54A7">
        <w:rPr>
          <w:rFonts w:ascii="宋体" w:hAnsi="宋体" w:cs="宋体" w:hint="eastAsia"/>
          <w:lang w:val="zh-CN"/>
        </w:rPr>
        <w:t>议</w:t>
      </w:r>
      <w:r w:rsidRPr="00AA54A7">
        <w:rPr>
          <w:rFonts w:hint="eastAsia"/>
          <w:lang w:val="zh-CN"/>
        </w:rPr>
        <w:t>中的作用。</w:t>
      </w:r>
      <w:r>
        <w:rPr>
          <w:rFonts w:hint="eastAsia"/>
          <w:lang w:val="zh-CN"/>
        </w:rPr>
        <w:t>承诺采取</w:t>
      </w:r>
      <w:r w:rsidRPr="00AA54A7">
        <w:rPr>
          <w:rFonts w:hint="eastAsia"/>
          <w:lang w:val="zh-CN"/>
        </w:rPr>
        <w:t>后</w:t>
      </w:r>
      <w:r w:rsidRPr="00AA54A7">
        <w:rPr>
          <w:rFonts w:ascii="宋体" w:hAnsi="宋体" w:cs="宋体" w:hint="eastAsia"/>
          <w:lang w:val="zh-CN"/>
        </w:rPr>
        <w:t>续</w:t>
      </w:r>
      <w:r w:rsidRPr="00AA54A7">
        <w:rPr>
          <w:rFonts w:hint="eastAsia"/>
          <w:lang w:val="zh-CN"/>
        </w:rPr>
        <w:t>行</w:t>
      </w:r>
      <w:r w:rsidRPr="00AA54A7">
        <w:rPr>
          <w:rFonts w:ascii="宋体" w:hAnsi="宋体" w:cs="宋体" w:hint="eastAsia"/>
          <w:lang w:val="zh-CN"/>
        </w:rPr>
        <w:t>动</w:t>
      </w:r>
      <w:r w:rsidRPr="00AA54A7">
        <w:rPr>
          <w:rFonts w:hint="eastAsia"/>
          <w:lang w:val="zh-CN"/>
        </w:rPr>
        <w:t>和</w:t>
      </w:r>
      <w:r>
        <w:rPr>
          <w:rFonts w:hint="eastAsia"/>
          <w:lang w:val="zh-CN"/>
        </w:rPr>
        <w:t>作出</w:t>
      </w:r>
      <w:r w:rsidRPr="00AA54A7">
        <w:rPr>
          <w:rFonts w:ascii="宋体" w:hAnsi="宋体" w:cs="宋体" w:hint="eastAsia"/>
          <w:lang w:val="zh-CN"/>
        </w:rPr>
        <w:t>评</w:t>
      </w:r>
      <w:r>
        <w:rPr>
          <w:rFonts w:hint="eastAsia"/>
          <w:lang w:val="zh-CN"/>
        </w:rPr>
        <w:t>价至关重要</w:t>
      </w:r>
      <w:r w:rsidRPr="00AA54A7">
        <w:rPr>
          <w:rFonts w:hint="eastAsia"/>
          <w:lang w:val="zh-CN"/>
        </w:rPr>
        <w:t>。</w:t>
      </w:r>
      <w:r>
        <w:rPr>
          <w:rFonts w:hint="eastAsia"/>
          <w:lang w:val="zh-CN"/>
        </w:rPr>
        <w:t>应告知</w:t>
      </w:r>
      <w:r w:rsidRPr="00AA54A7">
        <w:rPr>
          <w:rFonts w:hint="eastAsia"/>
          <w:lang w:val="zh-CN"/>
        </w:rPr>
        <w:t>参与</w:t>
      </w:r>
      <w:r w:rsidRPr="00AA54A7">
        <w:rPr>
          <w:rFonts w:ascii="宋体" w:hAnsi="宋体" w:cs="宋体" w:hint="eastAsia"/>
          <w:lang w:val="zh-CN"/>
        </w:rPr>
        <w:t>报</w:t>
      </w:r>
      <w:r w:rsidRPr="00AA54A7">
        <w:rPr>
          <w:rFonts w:hint="eastAsia"/>
          <w:lang w:val="zh-CN"/>
        </w:rPr>
        <w:t>告</w:t>
      </w:r>
      <w:r w:rsidRPr="00AA54A7">
        <w:rPr>
          <w:rFonts w:ascii="宋体" w:hAnsi="宋体" w:cs="宋体" w:hint="eastAsia"/>
          <w:lang w:val="zh-CN"/>
        </w:rPr>
        <w:t>进</w:t>
      </w:r>
      <w:r w:rsidRPr="00AA54A7">
        <w:rPr>
          <w:rFonts w:hint="eastAsia"/>
          <w:lang w:val="zh-CN"/>
        </w:rPr>
        <w:t>程的儿童</w:t>
      </w:r>
      <w:r>
        <w:rPr>
          <w:rFonts w:hint="eastAsia"/>
          <w:spacing w:val="-50"/>
        </w:rPr>
        <w:t>―</w:t>
      </w:r>
      <w:r>
        <w:rPr>
          <w:rFonts w:hint="eastAsia"/>
        </w:rPr>
        <w:t>―</w:t>
      </w:r>
      <w:r w:rsidRPr="00AA54A7">
        <w:rPr>
          <w:rFonts w:hint="eastAsia"/>
          <w:lang w:val="zh-CN"/>
        </w:rPr>
        <w:t>不</w:t>
      </w:r>
      <w:r w:rsidRPr="00AA54A7">
        <w:rPr>
          <w:rFonts w:ascii="宋体" w:hAnsi="宋体" w:cs="宋体" w:hint="eastAsia"/>
          <w:lang w:val="zh-CN"/>
        </w:rPr>
        <w:t>论</w:t>
      </w:r>
      <w:r w:rsidRPr="00AA54A7">
        <w:rPr>
          <w:rFonts w:hint="eastAsia"/>
          <w:lang w:val="zh-CN"/>
        </w:rPr>
        <w:t>是参与研究、磋商、起草</w:t>
      </w:r>
      <w:r w:rsidRPr="00AA54A7">
        <w:rPr>
          <w:rFonts w:ascii="宋体" w:hAnsi="宋体" w:cs="宋体" w:hint="eastAsia"/>
          <w:lang w:val="zh-CN"/>
        </w:rPr>
        <w:t>报</w:t>
      </w:r>
      <w:r>
        <w:rPr>
          <w:rFonts w:hint="eastAsia"/>
          <w:lang w:val="zh-CN"/>
        </w:rPr>
        <w:t>告，还是参加</w:t>
      </w:r>
      <w:r w:rsidRPr="00AA54A7">
        <w:rPr>
          <w:rFonts w:hint="eastAsia"/>
          <w:lang w:val="zh-CN"/>
        </w:rPr>
        <w:t>委</w:t>
      </w:r>
      <w:r w:rsidRPr="00AA54A7">
        <w:rPr>
          <w:rFonts w:ascii="宋体" w:hAnsi="宋体" w:cs="宋体" w:hint="eastAsia"/>
          <w:lang w:val="zh-CN"/>
        </w:rPr>
        <w:t>员</w:t>
      </w:r>
      <w:r w:rsidRPr="00AA54A7">
        <w:rPr>
          <w:rFonts w:hint="eastAsia"/>
          <w:lang w:val="zh-CN"/>
        </w:rPr>
        <w:t>会会</w:t>
      </w:r>
      <w:r w:rsidRPr="00AA54A7">
        <w:rPr>
          <w:rFonts w:ascii="宋体" w:hAnsi="宋体" w:cs="宋体" w:hint="eastAsia"/>
          <w:lang w:val="zh-CN"/>
        </w:rPr>
        <w:t>议</w:t>
      </w:r>
      <w:r>
        <w:rPr>
          <w:rFonts w:ascii="宋体" w:hAnsi="宋体" w:cs="宋体" w:hint="eastAsia"/>
          <w:lang w:val="zh-CN"/>
        </w:rPr>
        <w:t>的儿童</w:t>
      </w:r>
      <w:r>
        <w:rPr>
          <w:rFonts w:hint="eastAsia"/>
          <w:spacing w:val="-50"/>
        </w:rPr>
        <w:t>―</w:t>
      </w:r>
      <w:r>
        <w:rPr>
          <w:rFonts w:hint="eastAsia"/>
        </w:rPr>
        <w:t>―</w:t>
      </w:r>
      <w:r>
        <w:rPr>
          <w:rFonts w:hint="eastAsia"/>
          <w:lang w:val="zh-CN"/>
        </w:rPr>
        <w:t>人们将如何解释和采纳</w:t>
      </w:r>
      <w:r w:rsidRPr="00AA54A7">
        <w:rPr>
          <w:rFonts w:hint="eastAsia"/>
          <w:lang w:val="zh-CN"/>
        </w:rPr>
        <w:t>他</w:t>
      </w:r>
      <w:r w:rsidRPr="00AA54A7">
        <w:rPr>
          <w:rFonts w:ascii="宋体" w:hAnsi="宋体" w:cs="宋体" w:hint="eastAsia"/>
          <w:lang w:val="zh-CN"/>
        </w:rPr>
        <w:t>们</w:t>
      </w:r>
      <w:r w:rsidRPr="00AA54A7">
        <w:rPr>
          <w:rFonts w:hint="eastAsia"/>
          <w:lang w:val="zh-CN"/>
        </w:rPr>
        <w:t>的意</w:t>
      </w:r>
      <w:r w:rsidRPr="00AA54A7">
        <w:rPr>
          <w:rFonts w:ascii="宋体" w:hAnsi="宋体" w:cs="宋体" w:hint="eastAsia"/>
          <w:lang w:val="zh-CN"/>
        </w:rPr>
        <w:t>见</w:t>
      </w:r>
      <w:r w:rsidRPr="00AA54A7">
        <w:rPr>
          <w:rFonts w:hint="eastAsia"/>
          <w:lang w:val="zh-CN"/>
        </w:rPr>
        <w:t>。</w:t>
      </w:r>
    </w:p>
    <w:p w:rsidR="00ED72E6" w:rsidRPr="00D358DF" w:rsidRDefault="00ED72E6" w:rsidP="00ED72E6">
      <w:pPr>
        <w:pStyle w:val="HChGC"/>
        <w:rPr>
          <w:lang w:val="zh-CN"/>
        </w:rPr>
      </w:pPr>
      <w:r>
        <w:rPr>
          <w:lang w:val="zh-CN"/>
        </w:rPr>
        <w:tab/>
      </w:r>
      <w:r>
        <w:rPr>
          <w:rFonts w:hint="eastAsia"/>
          <w:lang w:val="zh-CN"/>
        </w:rPr>
        <w:t>三</w:t>
      </w:r>
      <w:r w:rsidRPr="00D358DF">
        <w:rPr>
          <w:lang w:val="zh-CN"/>
        </w:rPr>
        <w:t>.</w:t>
      </w:r>
      <w:r w:rsidRPr="00D358DF">
        <w:rPr>
          <w:lang w:val="zh-CN"/>
        </w:rPr>
        <w:tab/>
      </w:r>
      <w:r w:rsidRPr="00D358DF">
        <w:rPr>
          <w:rFonts w:hint="eastAsia"/>
          <w:lang w:val="zh-CN"/>
        </w:rPr>
        <w:t>参与报告进程的方式</w:t>
      </w:r>
    </w:p>
    <w:p w:rsidR="00ED72E6" w:rsidRDefault="00ED72E6" w:rsidP="00ED72E6">
      <w:pPr>
        <w:pStyle w:val="SingleTxtGC"/>
      </w:pPr>
      <w:r>
        <w:rPr>
          <w:rFonts w:hint="eastAsia"/>
        </w:rPr>
        <w:t xml:space="preserve">8.  </w:t>
      </w:r>
      <w:r>
        <w:rPr>
          <w:rFonts w:hint="eastAsia"/>
        </w:rPr>
        <w:t>儿童主要可以通过以下方式参与委员会的报告进程：</w:t>
      </w:r>
    </w:p>
    <w:p w:rsidR="00ED72E6" w:rsidRDefault="00ED72E6" w:rsidP="00ED72E6">
      <w:pPr>
        <w:pStyle w:val="SingleTxtGC"/>
        <w:numPr>
          <w:ilvl w:val="0"/>
          <w:numId w:val="16"/>
        </w:numPr>
      </w:pPr>
      <w:r>
        <w:rPr>
          <w:rFonts w:hint="eastAsia"/>
        </w:rPr>
        <w:t>儿童自己或通过非政府组织提交材料，以便通过问题清单和审查缔约国报告；</w:t>
      </w:r>
    </w:p>
    <w:p w:rsidR="00ED72E6" w:rsidRDefault="00ED72E6" w:rsidP="00ED72E6">
      <w:pPr>
        <w:pStyle w:val="SingleTxtGC"/>
        <w:numPr>
          <w:ilvl w:val="0"/>
          <w:numId w:val="16"/>
        </w:numPr>
      </w:pPr>
      <w:r>
        <w:rPr>
          <w:rFonts w:hint="eastAsia"/>
        </w:rPr>
        <w:t>在会前工作组会议上作口头发言；</w:t>
      </w:r>
    </w:p>
    <w:p w:rsidR="00ED72E6" w:rsidRDefault="00ED72E6" w:rsidP="00ED72E6">
      <w:pPr>
        <w:pStyle w:val="SingleTxtGC"/>
        <w:numPr>
          <w:ilvl w:val="0"/>
          <w:numId w:val="16"/>
        </w:numPr>
      </w:pPr>
      <w:r>
        <w:rPr>
          <w:rFonts w:hint="eastAsia"/>
        </w:rPr>
        <w:t>在会前工作组会议期间，与委员会委员举行非公开会议；</w:t>
      </w:r>
    </w:p>
    <w:p w:rsidR="00ED72E6" w:rsidRDefault="00ED72E6" w:rsidP="00ED72E6">
      <w:pPr>
        <w:pStyle w:val="SingleTxtGC"/>
        <w:numPr>
          <w:ilvl w:val="0"/>
          <w:numId w:val="16"/>
        </w:numPr>
      </w:pPr>
      <w:r>
        <w:rPr>
          <w:rFonts w:hint="eastAsia"/>
        </w:rPr>
        <w:t>参加视频会议；</w:t>
      </w:r>
    </w:p>
    <w:p w:rsidR="00ED72E6" w:rsidRDefault="00ED72E6" w:rsidP="00ED72E6">
      <w:pPr>
        <w:pStyle w:val="SingleTxtGC"/>
        <w:numPr>
          <w:ilvl w:val="0"/>
          <w:numId w:val="16"/>
        </w:numPr>
      </w:pPr>
      <w:r>
        <w:rPr>
          <w:rFonts w:hint="eastAsia"/>
        </w:rPr>
        <w:t>参加委员会全体会议。</w:t>
      </w:r>
    </w:p>
    <w:p w:rsidR="00ED72E6" w:rsidRDefault="00ED72E6" w:rsidP="00ED72E6">
      <w:pPr>
        <w:pStyle w:val="H1GC"/>
      </w:pPr>
      <w:r>
        <w:rPr>
          <w:rFonts w:hint="eastAsia"/>
        </w:rPr>
        <w:tab/>
        <w:t>A.</w:t>
      </w:r>
      <w:r>
        <w:rPr>
          <w:rFonts w:hint="eastAsia"/>
        </w:rPr>
        <w:tab/>
      </w:r>
      <w:r>
        <w:rPr>
          <w:rFonts w:hint="eastAsia"/>
        </w:rPr>
        <w:t>背景</w:t>
      </w:r>
    </w:p>
    <w:p w:rsidR="00ED72E6" w:rsidRDefault="00ED72E6" w:rsidP="00ED72E6">
      <w:pPr>
        <w:pStyle w:val="SingleTxtGC"/>
      </w:pPr>
      <w:r>
        <w:rPr>
          <w:rFonts w:hint="eastAsia"/>
        </w:rPr>
        <w:t xml:space="preserve">9.  </w:t>
      </w:r>
      <w:r>
        <w:rPr>
          <w:rFonts w:hint="eastAsia"/>
        </w:rPr>
        <w:t>委员会强调，根据第</w:t>
      </w:r>
      <w:r>
        <w:rPr>
          <w:rFonts w:hint="eastAsia"/>
        </w:rPr>
        <w:t>12</w:t>
      </w:r>
      <w:r>
        <w:rPr>
          <w:rFonts w:hint="eastAsia"/>
        </w:rPr>
        <w:t>条适当考虑儿童的意见以及儿童以其他形式提供的信息必须作为委员会报告职能必不可少的一部分。委员会强烈鼓励儿童参与报告进程，或是为非政府组织的报告提供投入，或是通过儿童领导的组织、非正式儿童团体或非政府组织提交资料，以便就《公约》及其任择议定书在他们国家的实施情况发表自己的看法。这将使委员会能更好地理解《公约》及其任择议定书在一国的实施情况，并提供信息，供问题清单、与国家的对话和结论性意见参考。</w:t>
      </w:r>
    </w:p>
    <w:p w:rsidR="00ED72E6" w:rsidRDefault="00ED72E6" w:rsidP="00ED72E6">
      <w:pPr>
        <w:pStyle w:val="SingleTxtGC"/>
      </w:pPr>
      <w:r>
        <w:rPr>
          <w:rFonts w:hint="eastAsia"/>
        </w:rPr>
        <w:t xml:space="preserve">10.  </w:t>
      </w:r>
      <w:r>
        <w:rPr>
          <w:rFonts w:hint="eastAsia"/>
        </w:rPr>
        <w:t>儿童领导的组织、儿童团体、非政府组织和儿童基金会应采取特别措施，确保鼓励和帮助处于社会边缘和弱势地位的儿童</w:t>
      </w:r>
      <w:r>
        <w:rPr>
          <w:rFonts w:hint="eastAsia"/>
          <w:spacing w:val="-50"/>
        </w:rPr>
        <w:t>―</w:t>
      </w:r>
      <w:r>
        <w:rPr>
          <w:rFonts w:hint="eastAsia"/>
        </w:rPr>
        <w:t>―例如女童、幼儿、贫困儿童、流落街头儿童、机构照料的儿童、残疾儿童、难民儿童、流离失所儿童、违法儿童以及土著和少数群体儿童</w:t>
      </w:r>
      <w:r>
        <w:rPr>
          <w:rFonts w:hint="eastAsia"/>
          <w:spacing w:val="-50"/>
        </w:rPr>
        <w:t>―</w:t>
      </w:r>
      <w:r>
        <w:rPr>
          <w:rFonts w:hint="eastAsia"/>
        </w:rPr>
        <w:t>―与其他儿童一样，平等地参与报告进程。</w:t>
      </w:r>
    </w:p>
    <w:p w:rsidR="00ED72E6" w:rsidRDefault="00ED72E6" w:rsidP="00ED72E6">
      <w:pPr>
        <w:pStyle w:val="SingleTxtGC"/>
      </w:pPr>
      <w:r>
        <w:rPr>
          <w:rFonts w:hint="eastAsia"/>
        </w:rPr>
        <w:lastRenderedPageBreak/>
        <w:t xml:space="preserve">11.  </w:t>
      </w:r>
      <w:r>
        <w:rPr>
          <w:rFonts w:hint="eastAsia"/>
        </w:rPr>
        <w:t>委员会希望陪伴儿童的非政府组织和儿童基金会代表确保其代表团内的儿童和成人了解并遵守保密规定，并像对待其他与会者一样，尊重儿童隐私。</w:t>
      </w:r>
    </w:p>
    <w:p w:rsidR="00ED72E6" w:rsidRDefault="00ED72E6" w:rsidP="00ED72E6">
      <w:pPr>
        <w:pStyle w:val="H1GC"/>
      </w:pPr>
      <w:r>
        <w:rPr>
          <w:rFonts w:hint="eastAsia"/>
        </w:rPr>
        <w:tab/>
        <w:t>B</w:t>
      </w:r>
      <w:r w:rsidRPr="009221C2">
        <w:rPr>
          <w:rFonts w:hint="eastAsia"/>
        </w:rPr>
        <w:t>.</w:t>
      </w:r>
      <w:r w:rsidRPr="009221C2">
        <w:rPr>
          <w:rFonts w:hint="eastAsia"/>
        </w:rPr>
        <w:tab/>
      </w:r>
      <w:r w:rsidRPr="009221C2">
        <w:rPr>
          <w:rFonts w:hint="eastAsia"/>
        </w:rPr>
        <w:t>儿童向委员会提交的材料</w:t>
      </w:r>
    </w:p>
    <w:p w:rsidR="00ED72E6" w:rsidRDefault="00ED72E6" w:rsidP="00ED72E6">
      <w:pPr>
        <w:pStyle w:val="SingleTxtGC"/>
      </w:pPr>
      <w:r>
        <w:rPr>
          <w:rFonts w:hint="eastAsia"/>
        </w:rPr>
        <w:t xml:space="preserve">12.  </w:t>
      </w:r>
      <w:r>
        <w:rPr>
          <w:rFonts w:hint="eastAsia"/>
        </w:rPr>
        <w:t>委员会欢迎儿童领导的组织和儿童团体提供的资料，例如儿童的报告、影片、研究、照片和绘画，</w:t>
      </w:r>
      <w:r>
        <w:rPr>
          <w:rStyle w:val="a7"/>
          <w:rFonts w:eastAsia="宋体"/>
        </w:rPr>
        <w:footnoteReference w:id="5"/>
      </w:r>
      <w:r>
        <w:rPr>
          <w:rFonts w:hint="eastAsia"/>
        </w:rPr>
        <w:t xml:space="preserve"> </w:t>
      </w:r>
      <w:r>
        <w:rPr>
          <w:rFonts w:hint="eastAsia"/>
        </w:rPr>
        <w:t>这些资料与其他非政府利益攸关方的报告或其他形式的资料，例如非政府组织的替代报告一样，反映了儿童的观点和建议。</w:t>
      </w:r>
    </w:p>
    <w:p w:rsidR="00ED72E6" w:rsidRDefault="00ED72E6" w:rsidP="00ED72E6">
      <w:pPr>
        <w:pStyle w:val="SingleTxtGC"/>
      </w:pPr>
      <w:r>
        <w:rPr>
          <w:rFonts w:hint="eastAsia"/>
        </w:rPr>
        <w:t xml:space="preserve">13.  </w:t>
      </w:r>
      <w:r>
        <w:rPr>
          <w:rFonts w:hint="eastAsia"/>
        </w:rPr>
        <w:t>委员会要求儿童编写的材料或反映儿童观点的材料具体说明按照基本要求挑选儿童有意义地参与报告进程的程序，以及搜集、解释和阐述儿童观点所采用的方法。委员会欢迎提供挑选过程的详情，但是不应显示儿童姓名或照片。</w:t>
      </w:r>
    </w:p>
    <w:p w:rsidR="00ED72E6" w:rsidRDefault="00ED72E6" w:rsidP="00ED72E6">
      <w:pPr>
        <w:pStyle w:val="SingleTxtGC"/>
      </w:pPr>
      <w:r>
        <w:rPr>
          <w:rFonts w:hint="eastAsia"/>
        </w:rPr>
        <w:t xml:space="preserve">14.  </w:t>
      </w:r>
      <w:r>
        <w:rPr>
          <w:rFonts w:hint="eastAsia"/>
        </w:rPr>
        <w:t>委员会还要求儿童领导组织或儿童团体提供的资料，或通过非政府组织或儿童基金会提供的资料，在召开会前工作组会议至少两个月以前提交委员会秘书处。如果是书面材料，每份文件应尽可能向秘书处提供</w:t>
      </w:r>
      <w:r>
        <w:rPr>
          <w:rFonts w:hint="eastAsia"/>
        </w:rPr>
        <w:t>20</w:t>
      </w:r>
      <w:r>
        <w:rPr>
          <w:rFonts w:hint="eastAsia"/>
        </w:rPr>
        <w:t>份。</w:t>
      </w:r>
      <w:r>
        <w:rPr>
          <w:rStyle w:val="a7"/>
          <w:rFonts w:eastAsia="宋体"/>
        </w:rPr>
        <w:footnoteReference w:id="6"/>
      </w:r>
      <w:r>
        <w:rPr>
          <w:rFonts w:hint="eastAsia"/>
        </w:rPr>
        <w:t xml:space="preserve"> </w:t>
      </w:r>
      <w:r>
        <w:rPr>
          <w:rFonts w:hint="eastAsia"/>
        </w:rPr>
        <w:t>除非提交材料另有说明，并载有允许公开的书面同意，否则均视为机密信息。</w:t>
      </w:r>
    </w:p>
    <w:p w:rsidR="00ED72E6" w:rsidRDefault="00ED72E6" w:rsidP="00ED72E6">
      <w:pPr>
        <w:pStyle w:val="H1GC"/>
      </w:pPr>
      <w:r>
        <w:rPr>
          <w:rFonts w:hint="eastAsia"/>
        </w:rPr>
        <w:tab/>
        <w:t>C.</w:t>
      </w:r>
      <w:r>
        <w:rPr>
          <w:rFonts w:hint="eastAsia"/>
        </w:rPr>
        <w:tab/>
      </w:r>
      <w:r>
        <w:rPr>
          <w:rFonts w:hint="eastAsia"/>
        </w:rPr>
        <w:t>会前工作组</w:t>
      </w:r>
    </w:p>
    <w:p w:rsidR="00ED72E6" w:rsidRDefault="00ED72E6" w:rsidP="00ED72E6">
      <w:pPr>
        <w:pStyle w:val="SingleTxtGC"/>
      </w:pPr>
      <w:r>
        <w:rPr>
          <w:rFonts w:hint="eastAsia"/>
        </w:rPr>
        <w:t xml:space="preserve">15.  </w:t>
      </w:r>
      <w:r>
        <w:rPr>
          <w:rFonts w:hint="eastAsia"/>
        </w:rPr>
        <w:t>会前工作组会议是委员会初步审查缔约国报告，从非政府利益攸关方，包括儿童那里获得该国儿童权利状况的额外信息的机会。委员会每年举行三次会议，共四周</w:t>
      </w:r>
      <w:r>
        <w:rPr>
          <w:rFonts w:hint="eastAsia"/>
        </w:rPr>
        <w:t>(</w:t>
      </w:r>
      <w:r>
        <w:rPr>
          <w:rFonts w:hint="eastAsia"/>
        </w:rPr>
        <w:t>三周届会和一周会前工作组会议</w:t>
      </w:r>
      <w:r>
        <w:rPr>
          <w:rFonts w:hint="eastAsia"/>
        </w:rPr>
        <w:t>)</w:t>
      </w:r>
      <w:r>
        <w:rPr>
          <w:rFonts w:hint="eastAsia"/>
        </w:rPr>
        <w:t>。委员会在会前会议上进行初步审查，通常比预定审查缔约国报告的时间提前两届。</w:t>
      </w:r>
    </w:p>
    <w:p w:rsidR="00ED72E6" w:rsidRDefault="00ED72E6" w:rsidP="00ED72E6">
      <w:pPr>
        <w:pStyle w:val="SingleTxtGC"/>
      </w:pPr>
      <w:r>
        <w:rPr>
          <w:rFonts w:hint="eastAsia"/>
        </w:rPr>
        <w:t xml:space="preserve">16.  </w:t>
      </w:r>
      <w:r>
        <w:rPr>
          <w:rFonts w:hint="eastAsia"/>
        </w:rPr>
        <w:t>在会前工作组会议期间，委员会会见联合国专门机构、儿童领导的组织、非政府组织和国家人权机构的代表，以及儿童代表，请他们就拟列入问题清单、与国家的对话和结论性意见的紧迫问题发表意见。</w:t>
      </w:r>
      <w:r>
        <w:rPr>
          <w:rStyle w:val="a7"/>
          <w:rFonts w:eastAsia="宋体"/>
        </w:rPr>
        <w:footnoteReference w:id="7"/>
      </w:r>
      <w:r>
        <w:rPr>
          <w:rFonts w:hint="eastAsia"/>
        </w:rPr>
        <w:t xml:space="preserve"> </w:t>
      </w:r>
      <w:r>
        <w:rPr>
          <w:rFonts w:hint="eastAsia"/>
        </w:rPr>
        <w:t>问题清单是委员会起草的一系列问题或要求，用于澄清或补充缔约国报告所载信息，或要求缔约国说明报告提交以来的近期动态。</w:t>
      </w:r>
    </w:p>
    <w:p w:rsidR="00ED72E6" w:rsidRDefault="00ED72E6" w:rsidP="00ED72E6">
      <w:pPr>
        <w:pStyle w:val="SingleTxtGC"/>
      </w:pPr>
      <w:r>
        <w:rPr>
          <w:rFonts w:hint="eastAsia"/>
        </w:rPr>
        <w:t xml:space="preserve">17.  </w:t>
      </w:r>
      <w:r>
        <w:rPr>
          <w:rFonts w:hint="eastAsia"/>
        </w:rPr>
        <w:t>会前工作组会议为非公开会议，不对公众开放，不允许观察员参加。会上讨论的内容以及与会人员或组织的身份应保密，不应透露给任何非与会者。这项保密条款确保所有与会者都能畅所欲言，这一点尤为重要，因为透露与会者的身份和发言内容可能对他们造成危险。如果儿童想向他们的同龄人汇报情况，可以告知讨论话题，但不得透露讨论细节。</w:t>
      </w:r>
    </w:p>
    <w:p w:rsidR="00ED72E6" w:rsidRDefault="00ED72E6" w:rsidP="00ED72E6">
      <w:pPr>
        <w:pStyle w:val="H23GC"/>
      </w:pPr>
      <w:r>
        <w:rPr>
          <w:rFonts w:hint="eastAsia"/>
        </w:rPr>
        <w:lastRenderedPageBreak/>
        <w:tab/>
        <w:t>1.</w:t>
      </w:r>
      <w:r>
        <w:rPr>
          <w:rFonts w:hint="eastAsia"/>
        </w:rPr>
        <w:tab/>
      </w:r>
      <w:r>
        <w:rPr>
          <w:rFonts w:hint="eastAsia"/>
        </w:rPr>
        <w:t>儿童参与会前工作组会议</w:t>
      </w:r>
    </w:p>
    <w:p w:rsidR="00ED72E6" w:rsidRDefault="00ED72E6" w:rsidP="00ED72E6">
      <w:pPr>
        <w:pStyle w:val="SingleTxtGC"/>
      </w:pPr>
      <w:r>
        <w:rPr>
          <w:rFonts w:hint="eastAsia"/>
        </w:rPr>
        <w:t xml:space="preserve">18.  </w:t>
      </w:r>
      <w:r>
        <w:rPr>
          <w:rFonts w:hint="eastAsia"/>
        </w:rPr>
        <w:t>虽然与儿童会议</w:t>
      </w:r>
      <w:r>
        <w:rPr>
          <w:rFonts w:hint="eastAsia"/>
        </w:rPr>
        <w:t>(</w:t>
      </w:r>
      <w:r>
        <w:rPr>
          <w:rFonts w:hint="eastAsia"/>
        </w:rPr>
        <w:t>见下文第</w:t>
      </w:r>
      <w:r>
        <w:rPr>
          <w:rFonts w:hint="eastAsia"/>
        </w:rPr>
        <w:t>2</w:t>
      </w:r>
      <w:r>
        <w:rPr>
          <w:rFonts w:hint="eastAsia"/>
        </w:rPr>
        <w:t>小节</w:t>
      </w:r>
      <w:r>
        <w:rPr>
          <w:rFonts w:hint="eastAsia"/>
        </w:rPr>
        <w:t>)</w:t>
      </w:r>
      <w:r>
        <w:rPr>
          <w:rFonts w:hint="eastAsia"/>
        </w:rPr>
        <w:t>相比，会前工作组会议的技术性较强，不太适合儿童参加，但是儿童仍然有机会与其他非政府利益攸关方一道参加工作组会议，并对委员会发言。他们可以就缔约国报告发表意见，强调该国儿童面临的主要关切和问题。主席将请儿童代表作简短的介绍性发言，着重指出一些重要关切问题，并提出建议。</w:t>
      </w:r>
    </w:p>
    <w:p w:rsidR="00ED72E6" w:rsidRDefault="00ED72E6" w:rsidP="00ED72E6">
      <w:pPr>
        <w:pStyle w:val="SingleTxtGC"/>
      </w:pPr>
      <w:r>
        <w:rPr>
          <w:rFonts w:hint="eastAsia"/>
        </w:rPr>
        <w:t xml:space="preserve">19.  </w:t>
      </w:r>
      <w:r>
        <w:rPr>
          <w:rFonts w:hint="eastAsia"/>
        </w:rPr>
        <w:t>会前会议不向公众开放，但是国家人权机构、联合国机构和非政府组织代表也可以参加。儿童可以在这些会议的基础上，或是不参加这些会议，要求与委员会举行非公开会议</w:t>
      </w:r>
      <w:r>
        <w:rPr>
          <w:rFonts w:hint="eastAsia"/>
        </w:rPr>
        <w:t>(</w:t>
      </w:r>
      <w:r>
        <w:rPr>
          <w:rFonts w:hint="eastAsia"/>
        </w:rPr>
        <w:t>见下文第</w:t>
      </w:r>
      <w:r>
        <w:rPr>
          <w:rFonts w:hint="eastAsia"/>
        </w:rPr>
        <w:t>2</w:t>
      </w:r>
      <w:r>
        <w:rPr>
          <w:rFonts w:hint="eastAsia"/>
        </w:rPr>
        <w:t>小节</w:t>
      </w:r>
      <w:r>
        <w:rPr>
          <w:rFonts w:hint="eastAsia"/>
        </w:rPr>
        <w:t>)</w:t>
      </w:r>
      <w:r>
        <w:rPr>
          <w:rFonts w:hint="eastAsia"/>
        </w:rPr>
        <w:t>。</w:t>
      </w:r>
    </w:p>
    <w:p w:rsidR="00ED72E6" w:rsidRDefault="00ED72E6" w:rsidP="00ED72E6">
      <w:pPr>
        <w:pStyle w:val="SingleTxtGC"/>
      </w:pPr>
      <w:r>
        <w:rPr>
          <w:rFonts w:hint="eastAsia"/>
        </w:rPr>
        <w:t xml:space="preserve">20.  </w:t>
      </w:r>
      <w:r>
        <w:rPr>
          <w:rFonts w:hint="eastAsia"/>
        </w:rPr>
        <w:t>儿童领导的组织或团体若想参加工作组会议，应在致委员会的信中明确提出。委员会将回信确认收到书面资料，并邀请儿童代表在某月某日工作组审议某项具体报告时出席。将优先邀请能够向委员会提交材料的儿童</w:t>
      </w:r>
      <w:r>
        <w:rPr>
          <w:rFonts w:hint="eastAsia"/>
        </w:rPr>
        <w:t>(</w:t>
      </w:r>
      <w:r>
        <w:rPr>
          <w:rFonts w:hint="eastAsia"/>
        </w:rPr>
        <w:t>见上文第三节</w:t>
      </w:r>
      <w:r>
        <w:rPr>
          <w:rFonts w:hint="eastAsia"/>
        </w:rPr>
        <w:t>B)</w:t>
      </w:r>
      <w:r>
        <w:rPr>
          <w:rFonts w:hint="eastAsia"/>
        </w:rPr>
        <w:t>。特殊情况下，委员会有权限制受邀人数。如有要求，秘书处将与儿童权利联通组织一道，向受邀参加会议的儿童提供技术援助。</w:t>
      </w:r>
    </w:p>
    <w:p w:rsidR="00ED72E6" w:rsidRDefault="00ED72E6" w:rsidP="00ED72E6">
      <w:pPr>
        <w:pStyle w:val="SingleTxtGC"/>
      </w:pPr>
      <w:r>
        <w:rPr>
          <w:rFonts w:hint="eastAsia"/>
        </w:rPr>
        <w:t xml:space="preserve">21.  </w:t>
      </w:r>
      <w:r>
        <w:rPr>
          <w:rFonts w:hint="eastAsia"/>
        </w:rPr>
        <w:t>如果参加会议的儿童代表超过一人，他们应当尽可能代表该国不同的儿童群体和关切。所有行为方，包括非政府组织和儿童基金会都应当特别做出努力，确保处于社会边缘和弱势地位的儿童能够参加会前工作组会议和儿童会议。委员会将尽可能采取一切措施，为他们参加会议提供方便。</w:t>
      </w:r>
    </w:p>
    <w:p w:rsidR="00ED72E6" w:rsidRDefault="00ED72E6" w:rsidP="00ED72E6">
      <w:pPr>
        <w:pStyle w:val="SingleTxtGC"/>
      </w:pPr>
      <w:r>
        <w:rPr>
          <w:rFonts w:hint="eastAsia"/>
        </w:rPr>
        <w:t xml:space="preserve">22.  </w:t>
      </w:r>
      <w:r>
        <w:rPr>
          <w:rFonts w:hint="eastAsia"/>
        </w:rPr>
        <w:t>鉴于委员会无法直接干预，改善参加儿童会议或会前会议的儿童的生活，陪同儿童参加会议的非政府组织或儿童基金会应当充分告知儿童，他们可以在这些会议上，就影响《公约》和</w:t>
      </w:r>
      <w:r>
        <w:rPr>
          <w:rFonts w:hint="eastAsia"/>
        </w:rPr>
        <w:t>/</w:t>
      </w:r>
      <w:r>
        <w:rPr>
          <w:rFonts w:hint="eastAsia"/>
        </w:rPr>
        <w:t>或任择议定书在该缔约国执行的各种问题发表意见，且他们的意见有助于委员会更加全面地理解该缔约国的儿童状况。非政府组织和儿童基金会或陪同儿童领导的组织参加会议，或为他们提供支持，应当确保参加会前工作组会议的儿童有合理的预期，并清楚地了解他们可以如何通过参加工作组或非公开会议对结果产生影响。还应允许儿童参与后续活动。</w:t>
      </w:r>
    </w:p>
    <w:p w:rsidR="00ED72E6" w:rsidRDefault="00ED72E6" w:rsidP="00ED72E6">
      <w:pPr>
        <w:pStyle w:val="H23GC"/>
      </w:pPr>
      <w:r>
        <w:rPr>
          <w:rFonts w:hint="eastAsia"/>
        </w:rPr>
        <w:tab/>
        <w:t>2.</w:t>
      </w:r>
      <w:r>
        <w:rPr>
          <w:rFonts w:hint="eastAsia"/>
        </w:rPr>
        <w:tab/>
      </w:r>
      <w:r>
        <w:rPr>
          <w:rFonts w:hint="eastAsia"/>
        </w:rPr>
        <w:t>会前工作组会议期间的儿童会议</w:t>
      </w:r>
      <w:r>
        <w:rPr>
          <w:rFonts w:hint="eastAsia"/>
        </w:rPr>
        <w:t xml:space="preserve"> </w:t>
      </w:r>
    </w:p>
    <w:p w:rsidR="00ED72E6" w:rsidRDefault="00ED72E6" w:rsidP="00ED72E6">
      <w:pPr>
        <w:pStyle w:val="SingleTxtGC"/>
      </w:pPr>
      <w:r>
        <w:rPr>
          <w:rFonts w:hint="eastAsia"/>
        </w:rPr>
        <w:t xml:space="preserve">23.  </w:t>
      </w:r>
      <w:r>
        <w:rPr>
          <w:rFonts w:hint="eastAsia"/>
        </w:rPr>
        <w:t>除参加会前工作组会议外，儿童团体或组织还可以要求在会前工作组会议期间与委员会或国别报告员举行非公开会议</w:t>
      </w:r>
      <w:r>
        <w:rPr>
          <w:rFonts w:hint="eastAsia"/>
        </w:rPr>
        <w:t>(</w:t>
      </w:r>
      <w:r>
        <w:rPr>
          <w:rFonts w:hint="eastAsia"/>
        </w:rPr>
        <w:t>以下简称“儿童会议”</w:t>
      </w:r>
      <w:r>
        <w:rPr>
          <w:rFonts w:hint="eastAsia"/>
        </w:rPr>
        <w:t>)</w:t>
      </w:r>
      <w:r>
        <w:rPr>
          <w:rFonts w:hint="eastAsia"/>
        </w:rPr>
        <w:t>。非公开会议使儿童能够与委员会成员展开非正式互动。会议请求应向委员会秘书处发出，委员会将决定是否批准。</w:t>
      </w:r>
    </w:p>
    <w:p w:rsidR="00ED72E6" w:rsidRDefault="00ED72E6" w:rsidP="00ED72E6">
      <w:pPr>
        <w:pStyle w:val="SingleTxtGC"/>
      </w:pPr>
      <w:r>
        <w:rPr>
          <w:rFonts w:hint="eastAsia"/>
        </w:rPr>
        <w:t xml:space="preserve">24.  </w:t>
      </w:r>
      <w:r>
        <w:rPr>
          <w:rFonts w:hint="eastAsia"/>
        </w:rPr>
        <w:t>儿童会议仅限会议召开时未满</w:t>
      </w:r>
      <w:r>
        <w:rPr>
          <w:rFonts w:hint="eastAsia"/>
        </w:rPr>
        <w:t>18</w:t>
      </w:r>
      <w:r>
        <w:rPr>
          <w:rFonts w:hint="eastAsia"/>
        </w:rPr>
        <w:t>岁者参加。</w:t>
      </w:r>
      <w:r>
        <w:rPr>
          <w:rFonts w:hint="eastAsia"/>
        </w:rPr>
        <w:t>18</w:t>
      </w:r>
      <w:r>
        <w:rPr>
          <w:rFonts w:hint="eastAsia"/>
        </w:rPr>
        <w:t>岁以上的青年，如在编写儿童的提交材料时未满</w:t>
      </w:r>
      <w:r>
        <w:rPr>
          <w:rFonts w:hint="eastAsia"/>
        </w:rPr>
        <w:t>18</w:t>
      </w:r>
      <w:r>
        <w:rPr>
          <w:rFonts w:hint="eastAsia"/>
        </w:rPr>
        <w:t>岁，可以与其他成人代表一样，或是在儿童会议期间为儿童提供支助</w:t>
      </w:r>
      <w:r>
        <w:rPr>
          <w:rFonts w:hint="eastAsia"/>
        </w:rPr>
        <w:t>(</w:t>
      </w:r>
      <w:r>
        <w:rPr>
          <w:rFonts w:hint="eastAsia"/>
        </w:rPr>
        <w:t>如有要求</w:t>
      </w:r>
      <w:r>
        <w:rPr>
          <w:rFonts w:hint="eastAsia"/>
        </w:rPr>
        <w:t>)</w:t>
      </w:r>
      <w:r>
        <w:rPr>
          <w:rFonts w:hint="eastAsia"/>
          <w:spacing w:val="-50"/>
        </w:rPr>
        <w:t>，</w:t>
      </w:r>
      <w:r>
        <w:rPr>
          <w:rFonts w:hint="eastAsia"/>
        </w:rPr>
        <w:t>或是参加会前会议。委员会有权限制参加儿童会议的成人人数。</w:t>
      </w:r>
    </w:p>
    <w:p w:rsidR="00ED72E6" w:rsidRDefault="00ED72E6" w:rsidP="00ED72E6">
      <w:pPr>
        <w:pStyle w:val="SingleTxtGC"/>
      </w:pPr>
      <w:r>
        <w:rPr>
          <w:rFonts w:hint="eastAsia"/>
        </w:rPr>
        <w:t xml:space="preserve">25.  </w:t>
      </w:r>
      <w:r>
        <w:rPr>
          <w:rFonts w:hint="eastAsia"/>
        </w:rPr>
        <w:t>儿童会议不超过一小时，与针对受审议国的会前会议安排在同一周。会议以儿童提供的资料为主，会议形式比会前会议更活泼。儿童会议没有正式流程，</w:t>
      </w:r>
      <w:r>
        <w:rPr>
          <w:rFonts w:hint="eastAsia"/>
        </w:rPr>
        <w:lastRenderedPageBreak/>
        <w:t>通常包括儿童口头或通过视频提出重要问题和建议。为委员会成员安排了向儿童提问的时间，以便更好地理解该国的状况。</w:t>
      </w:r>
    </w:p>
    <w:p w:rsidR="00ED72E6" w:rsidRDefault="00ED72E6" w:rsidP="00ED72E6">
      <w:pPr>
        <w:pStyle w:val="SingleTxtGC"/>
      </w:pPr>
      <w:r>
        <w:rPr>
          <w:rFonts w:hint="eastAsia"/>
        </w:rPr>
        <w:t xml:space="preserve">26.  </w:t>
      </w:r>
      <w:r>
        <w:rPr>
          <w:rFonts w:hint="eastAsia"/>
        </w:rPr>
        <w:t>联合国不为儿童会议提供口译服务，因为这是委员会正式会议以外安排的。如果与会儿童不说英语，陪同儿童参加的成人应确保从儿童的母语翻译成英语。</w:t>
      </w:r>
    </w:p>
    <w:p w:rsidR="00ED72E6" w:rsidRDefault="00ED72E6" w:rsidP="00ED72E6">
      <w:pPr>
        <w:pStyle w:val="SingleTxtGC"/>
      </w:pPr>
      <w:r>
        <w:rPr>
          <w:rFonts w:hint="eastAsia"/>
        </w:rPr>
        <w:t xml:space="preserve">27.  </w:t>
      </w:r>
      <w:r>
        <w:rPr>
          <w:rFonts w:hint="eastAsia"/>
        </w:rPr>
        <w:t>儿童会议上的主要发言人是儿童。会议期间为儿童提供支助的陪同人员不应说话，除非是帮儿童翻译或是向儿童作出解释，例如需要澄清重要信息且儿童要求他们这样做时，或是儿童需要帮助且明确提出要求时。陪同的成人应当重点为儿童提供支助，避免发表自己的意见或试图影响儿童的看法。他们还应确保儿童能够在会外进行沟通和参加讨论。</w:t>
      </w:r>
    </w:p>
    <w:p w:rsidR="00ED72E6" w:rsidRDefault="00ED72E6" w:rsidP="00ED72E6">
      <w:pPr>
        <w:pStyle w:val="SingleTxtGC"/>
      </w:pPr>
      <w:r>
        <w:rPr>
          <w:rFonts w:hint="eastAsia"/>
        </w:rPr>
        <w:t xml:space="preserve">28.  </w:t>
      </w:r>
      <w:r>
        <w:rPr>
          <w:rFonts w:hint="eastAsia"/>
        </w:rPr>
        <w:t>委员会承认陪同的成人的重要作用，希望为儿童参与提供方便的国家利益攸关方确保陪同的成人在任何时候都承担保障儿童安全和健康的主要责任。委员会回顾，该责任自儿童离开家长</w:t>
      </w:r>
      <w:r>
        <w:rPr>
          <w:rFonts w:hint="eastAsia"/>
        </w:rPr>
        <w:t>/</w:t>
      </w:r>
      <w:r>
        <w:rPr>
          <w:rFonts w:hint="eastAsia"/>
        </w:rPr>
        <w:t>照料者踏上旅途开始，直至将他们送回父母</w:t>
      </w:r>
      <w:r>
        <w:rPr>
          <w:rFonts w:hint="eastAsia"/>
        </w:rPr>
        <w:t>/</w:t>
      </w:r>
      <w:r>
        <w:rPr>
          <w:rFonts w:hint="eastAsia"/>
        </w:rPr>
        <w:t>照料者身边为止。陪同的成人照顾儿童的方式应当符合儿童的年龄和成熟度。</w:t>
      </w:r>
    </w:p>
    <w:p w:rsidR="00ED72E6" w:rsidRDefault="00ED72E6" w:rsidP="00ED72E6">
      <w:pPr>
        <w:pStyle w:val="H1GC"/>
      </w:pPr>
      <w:r>
        <w:rPr>
          <w:rFonts w:hint="eastAsia"/>
        </w:rPr>
        <w:tab/>
        <w:t>D.</w:t>
      </w:r>
      <w:r>
        <w:rPr>
          <w:rFonts w:hint="eastAsia"/>
        </w:rPr>
        <w:tab/>
      </w:r>
      <w:r>
        <w:rPr>
          <w:rFonts w:hint="eastAsia"/>
        </w:rPr>
        <w:t>儿童通过视频会议参与</w:t>
      </w:r>
      <w:r>
        <w:rPr>
          <w:rFonts w:hint="eastAsia"/>
        </w:rPr>
        <w:t xml:space="preserve"> </w:t>
      </w:r>
    </w:p>
    <w:p w:rsidR="00ED72E6" w:rsidRDefault="00ED72E6" w:rsidP="00ED72E6">
      <w:pPr>
        <w:pStyle w:val="SingleTxtGC"/>
      </w:pPr>
      <w:r>
        <w:rPr>
          <w:rFonts w:hint="eastAsia"/>
        </w:rPr>
        <w:t xml:space="preserve">29.  </w:t>
      </w:r>
      <w:r>
        <w:rPr>
          <w:rFonts w:hint="eastAsia"/>
        </w:rPr>
        <w:t>技术使儿童能够通过各种渠道与委员会互动，减少了距离或经济条件造成的障碍。委员会特别表示关切的是，来自边缘化群体和偏远地区的儿童与位于日内瓦的委员会互动的资源和机会有限。委员会将尽量采用最有效和最适当的工具，远程举行儿童会议。例如，通过电话或视频会议，委员会可能可以让其他地方的儿童参与报告进程，使他们能够分享自己的观点和建议。委员会在决定是否通过技术手段让儿童参与时，特别是这种参与可能对儿童及其家人的安全造成威胁时，将充分考虑为儿童提供保护。</w:t>
      </w:r>
    </w:p>
    <w:p w:rsidR="00ED72E6" w:rsidRDefault="00ED72E6" w:rsidP="00ED72E6">
      <w:pPr>
        <w:pStyle w:val="H1GC"/>
      </w:pPr>
      <w:r>
        <w:rPr>
          <w:rFonts w:hint="eastAsia"/>
        </w:rPr>
        <w:tab/>
        <w:t>E.</w:t>
      </w:r>
      <w:r>
        <w:rPr>
          <w:rFonts w:hint="eastAsia"/>
        </w:rPr>
        <w:tab/>
      </w:r>
      <w:r>
        <w:rPr>
          <w:rFonts w:hint="eastAsia"/>
        </w:rPr>
        <w:t>委员会全体会议</w:t>
      </w:r>
      <w:r>
        <w:rPr>
          <w:rFonts w:hint="eastAsia"/>
        </w:rPr>
        <w:t xml:space="preserve"> </w:t>
      </w:r>
    </w:p>
    <w:p w:rsidR="00ED72E6" w:rsidRDefault="00ED72E6" w:rsidP="00ED72E6">
      <w:pPr>
        <w:pStyle w:val="SingleTxtGC"/>
      </w:pPr>
      <w:r>
        <w:rPr>
          <w:rFonts w:hint="eastAsia"/>
        </w:rPr>
        <w:t xml:space="preserve">30.  </w:t>
      </w:r>
      <w:r>
        <w:rPr>
          <w:rFonts w:hint="eastAsia"/>
        </w:rPr>
        <w:t>缔约国报告将在委员会的公开会议上讨论，国家代表和委员会成员将在会上发言。联合国有关机构和计划</w:t>
      </w:r>
      <w:r>
        <w:rPr>
          <w:rFonts w:hint="eastAsia"/>
        </w:rPr>
        <w:t>(</w:t>
      </w:r>
      <w:r>
        <w:rPr>
          <w:rFonts w:hint="eastAsia"/>
        </w:rPr>
        <w:t>规划</w:t>
      </w:r>
      <w:r>
        <w:rPr>
          <w:rFonts w:hint="eastAsia"/>
        </w:rPr>
        <w:t>)</w:t>
      </w:r>
      <w:r>
        <w:rPr>
          <w:rFonts w:hint="eastAsia"/>
        </w:rPr>
        <w:t>署、非政府组织和媒体代表或是前往日内瓦出席会议，或是在本国通过现场网播收看会议。委员会鼓励儿童出席全体会议，并</w:t>
      </w:r>
      <w:r>
        <w:rPr>
          <w:rFonts w:hint="eastAsia"/>
        </w:rPr>
        <w:t>/</w:t>
      </w:r>
      <w:r>
        <w:rPr>
          <w:rFonts w:hint="eastAsia"/>
        </w:rPr>
        <w:t>或通过网播收看与不同国家的互动对话。</w:t>
      </w:r>
    </w:p>
    <w:p w:rsidR="00ED72E6" w:rsidRDefault="00ED72E6" w:rsidP="00ED72E6">
      <w:pPr>
        <w:pStyle w:val="SingleTxtGC"/>
      </w:pPr>
      <w:r>
        <w:rPr>
          <w:rFonts w:hint="eastAsia"/>
        </w:rPr>
        <w:t xml:space="preserve">31.  </w:t>
      </w:r>
      <w:r>
        <w:rPr>
          <w:rFonts w:hint="eastAsia"/>
        </w:rPr>
        <w:t>儿童还可以要求在委员会正式审议缔约国报告之前，在日内瓦举行的会议期间，与委员会报告员或委员会负责受审议国的成员</w:t>
      </w:r>
      <w:r>
        <w:rPr>
          <w:rFonts w:hint="eastAsia"/>
        </w:rPr>
        <w:t>(</w:t>
      </w:r>
      <w:r>
        <w:rPr>
          <w:rFonts w:hint="eastAsia"/>
        </w:rPr>
        <w:t>国家工作队</w:t>
      </w:r>
      <w:r>
        <w:rPr>
          <w:rFonts w:hint="eastAsia"/>
        </w:rPr>
        <w:t>)</w:t>
      </w:r>
      <w:r>
        <w:rPr>
          <w:rFonts w:hint="eastAsia"/>
        </w:rPr>
        <w:t>举行非正式会议。</w:t>
      </w:r>
    </w:p>
    <w:p w:rsidR="003D7D4D" w:rsidRDefault="003D7D4D" w:rsidP="001D2C3F">
      <w:pPr>
        <w:pStyle w:val="SingleTxtGC"/>
      </w:pPr>
    </w:p>
    <w:p w:rsidR="00ED72E6" w:rsidRPr="002D6A9C" w:rsidRDefault="00ED72E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D72E6" w:rsidRDefault="00ED72E6" w:rsidP="00ED72E6">
      <w:pPr>
        <w:pStyle w:val="SingleTxtGC"/>
      </w:pPr>
    </w:p>
    <w:sectPr w:rsidR="00ED72E6"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2E6" w:rsidRPr="00ED72E6" w:rsidRDefault="00ED72E6" w:rsidP="000D319F">
      <w:pPr>
        <w:pStyle w:val="ae"/>
        <w:spacing w:after="240"/>
        <w:ind w:left="907"/>
        <w:rPr>
          <w:rFonts w:eastAsia="宋体"/>
          <w:sz w:val="21"/>
          <w:szCs w:val="21"/>
          <w:lang w:val="en-US"/>
        </w:rPr>
      </w:pPr>
    </w:p>
    <w:p w:rsidR="00ED72E6" w:rsidRPr="000D319F" w:rsidRDefault="00ED72E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D72E6" w:rsidRPr="000D319F" w:rsidRDefault="00ED72E6" w:rsidP="000D319F">
      <w:pPr>
        <w:pStyle w:val="ae"/>
      </w:pPr>
    </w:p>
  </w:endnote>
  <w:endnote w:type="continuationNotice" w:id="1">
    <w:p w:rsidR="00ED72E6" w:rsidRDefault="00ED72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D72E6" w:rsidRDefault="00ED72E6" w:rsidP="00ED72E6">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A1DF8">
      <w:rPr>
        <w:rStyle w:val="af"/>
        <w:noProof/>
      </w:rPr>
      <w:t>6</w:t>
    </w:r>
    <w:r>
      <w:rPr>
        <w:rStyle w:val="af"/>
      </w:rPr>
      <w:fldChar w:fldCharType="end"/>
    </w:r>
    <w:r>
      <w:rPr>
        <w:rStyle w:val="af"/>
      </w:rPr>
      <w:tab/>
    </w:r>
    <w:r w:rsidRPr="00ED72E6">
      <w:rPr>
        <w:rStyle w:val="af"/>
        <w:b w:val="0"/>
        <w:snapToGrid w:val="0"/>
        <w:sz w:val="16"/>
      </w:rPr>
      <w:t>GE.14-18655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D72E6" w:rsidRDefault="00ED72E6" w:rsidP="00ED72E6">
    <w:pPr>
      <w:pStyle w:val="ae"/>
      <w:tabs>
        <w:tab w:val="clear" w:pos="431"/>
        <w:tab w:val="right" w:pos="9638"/>
      </w:tabs>
      <w:rPr>
        <w:rStyle w:val="af"/>
      </w:rPr>
    </w:pPr>
    <w:r>
      <w:t>GE.14-18655</w:t>
    </w:r>
    <w:r>
      <w:tab/>
    </w:r>
    <w:r>
      <w:rPr>
        <w:rStyle w:val="af"/>
      </w:rPr>
      <w:fldChar w:fldCharType="begin"/>
    </w:r>
    <w:r>
      <w:rPr>
        <w:rStyle w:val="af"/>
      </w:rPr>
      <w:instrText xml:space="preserve"> PAGE  \* MERGEFORMAT </w:instrText>
    </w:r>
    <w:r>
      <w:rPr>
        <w:rStyle w:val="af"/>
      </w:rPr>
      <w:fldChar w:fldCharType="separate"/>
    </w:r>
    <w:r w:rsidR="00AA1DF8">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D72E6" w:rsidP="00ED72E6">
    <w:pPr>
      <w:pStyle w:val="ae"/>
      <w:tabs>
        <w:tab w:val="left" w:pos="1701"/>
        <w:tab w:val="left" w:pos="2552"/>
        <w:tab w:val="left" w:pos="8448"/>
      </w:tabs>
      <w:spacing w:before="360"/>
      <w:rPr>
        <w:b/>
        <w:sz w:val="21"/>
        <w:lang w:eastAsia="zh-CN"/>
      </w:rPr>
    </w:pPr>
    <w:r>
      <w:rPr>
        <w:sz w:val="20"/>
        <w:lang w:eastAsia="zh-CN"/>
      </w:rPr>
      <w:t>GE.14-18655</w:t>
    </w:r>
    <w:r w:rsidR="00731A42" w:rsidRPr="00EE277A">
      <w:rPr>
        <w:sz w:val="20"/>
        <w:lang w:eastAsia="zh-CN"/>
      </w:rPr>
      <w:t xml:space="preserve"> (C)</w:t>
    </w:r>
    <w:r w:rsidR="00731A42">
      <w:rPr>
        <w:sz w:val="20"/>
        <w:lang w:eastAsia="zh-CN"/>
      </w:rPr>
      <w:tab/>
    </w:r>
    <w:r>
      <w:rPr>
        <w:sz w:val="20"/>
        <w:lang w:eastAsia="zh-CN"/>
      </w:rPr>
      <w:t>0311</w:t>
    </w:r>
    <w:r w:rsidR="00731A42">
      <w:rPr>
        <w:sz w:val="20"/>
        <w:lang w:eastAsia="zh-CN"/>
      </w:rPr>
      <w:t>14</w:t>
    </w:r>
    <w:r w:rsidR="00731A42">
      <w:rPr>
        <w:sz w:val="20"/>
        <w:lang w:eastAsia="zh-CN"/>
      </w:rPr>
      <w:tab/>
    </w:r>
    <w:r w:rsidR="0001779C">
      <w:rPr>
        <w:sz w:val="20"/>
        <w:lang w:eastAsia="zh-CN"/>
      </w:rPr>
      <w:t>0</w:t>
    </w:r>
    <w:r w:rsidR="0001779C">
      <w:rPr>
        <w:rFonts w:eastAsiaTheme="minorEastAsia" w:hint="eastAsia"/>
        <w:sz w:val="20"/>
        <w:lang w:eastAsia="zh-CN"/>
      </w:rPr>
      <w:t>5</w:t>
    </w:r>
    <w:r>
      <w:rPr>
        <w:sz w:val="20"/>
        <w:lang w:eastAsia="zh-CN"/>
      </w:rPr>
      <w:t>11</w:t>
    </w:r>
    <w:r w:rsidR="00731A42">
      <w:rPr>
        <w:sz w:val="20"/>
        <w:lang w:eastAsia="zh-CN"/>
      </w:rPr>
      <w:t>14</w:t>
    </w:r>
  </w:p>
  <w:p w:rsidR="00056632" w:rsidRPr="00487939" w:rsidRDefault="00ED72E6"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22960">
      <w:rPr>
        <w:noProof/>
        <w:snapToGrid/>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66/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http://undocs.org/m2/QRCode.ashx?DS=CRC/C/66/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rsidR="00731A42">
      <w:rPr>
        <w:b/>
        <w:sz w:val="21"/>
      </w:rPr>
      <w:tab/>
    </w:r>
    <w:r w:rsidR="00A22960">
      <w:rPr>
        <w:b/>
        <w:noProof/>
        <w:snapToGrid/>
        <w:sz w:val="21"/>
        <w:lang w:val="en-US" w:eastAsia="zh-CN"/>
      </w:rPr>
      <w:drawing>
        <wp:inline distT="0" distB="0" distL="0" distR="0">
          <wp:extent cx="618490" cy="225425"/>
          <wp:effectExtent l="0" t="0" r="0" b="3175"/>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542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2E6" w:rsidRPr="000157B1" w:rsidRDefault="00ED72E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D72E6" w:rsidRPr="000157B1" w:rsidRDefault="00ED72E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D72E6" w:rsidRDefault="00ED72E6"/>
  </w:footnote>
  <w:footnote w:id="2">
    <w:p w:rsidR="00ED72E6" w:rsidRPr="001D5739" w:rsidRDefault="00ED72E6" w:rsidP="00ED72E6">
      <w:pPr>
        <w:pStyle w:val="a6"/>
        <w:tabs>
          <w:tab w:val="clear" w:pos="431"/>
        </w:tabs>
        <w:rPr>
          <w:lang w:val="zh-CN"/>
        </w:rPr>
      </w:pPr>
      <w:r w:rsidRPr="00ED72E6">
        <w:rPr>
          <w:rStyle w:val="a7"/>
          <w:rFonts w:eastAsia="宋体"/>
          <w:szCs w:val="21"/>
          <w:vertAlign w:val="baseline"/>
          <w:lang w:val="zh-CN"/>
        </w:rPr>
        <w:tab/>
        <w:t>*</w:t>
      </w:r>
      <w:r w:rsidRPr="00ED72E6">
        <w:rPr>
          <w:sz w:val="21"/>
          <w:szCs w:val="21"/>
        </w:rPr>
        <w:tab/>
      </w:r>
      <w:r w:rsidRPr="001D5739">
        <w:rPr>
          <w:rFonts w:hint="eastAsia"/>
          <w:lang w:val="zh-CN"/>
        </w:rPr>
        <w:t>委员会第六十六届会议</w:t>
      </w:r>
      <w:r>
        <w:rPr>
          <w:rFonts w:hint="eastAsia"/>
          <w:lang w:val="zh-CN"/>
        </w:rPr>
        <w:t>(</w:t>
      </w:r>
      <w:r w:rsidRPr="001D5739">
        <w:rPr>
          <w:rFonts w:hint="eastAsia"/>
          <w:lang w:val="zh-CN"/>
        </w:rPr>
        <w:t>2014</w:t>
      </w:r>
      <w:r w:rsidRPr="001D5739">
        <w:rPr>
          <w:rFonts w:hint="eastAsia"/>
          <w:lang w:val="zh-CN"/>
        </w:rPr>
        <w:t>年</w:t>
      </w:r>
      <w:r w:rsidRPr="001D5739">
        <w:rPr>
          <w:rFonts w:hint="eastAsia"/>
          <w:lang w:val="zh-CN"/>
        </w:rPr>
        <w:t>5</w:t>
      </w:r>
      <w:r w:rsidRPr="001D5739">
        <w:rPr>
          <w:rFonts w:hint="eastAsia"/>
          <w:lang w:val="zh-CN"/>
        </w:rPr>
        <w:t>月</w:t>
      </w:r>
      <w:r w:rsidRPr="001D5739">
        <w:rPr>
          <w:rFonts w:hint="eastAsia"/>
          <w:lang w:val="zh-CN"/>
        </w:rPr>
        <w:t>26</w:t>
      </w:r>
      <w:r w:rsidRPr="001D5739">
        <w:rPr>
          <w:rFonts w:hint="eastAsia"/>
          <w:lang w:val="zh-CN"/>
        </w:rPr>
        <w:t>日至</w:t>
      </w:r>
      <w:r w:rsidRPr="001D5739">
        <w:rPr>
          <w:rFonts w:hint="eastAsia"/>
          <w:lang w:val="zh-CN"/>
        </w:rPr>
        <w:t>6</w:t>
      </w:r>
      <w:r w:rsidRPr="001D5739">
        <w:rPr>
          <w:rFonts w:hint="eastAsia"/>
          <w:lang w:val="zh-CN"/>
        </w:rPr>
        <w:t>月</w:t>
      </w:r>
      <w:r w:rsidRPr="001D5739">
        <w:rPr>
          <w:rFonts w:hint="eastAsia"/>
          <w:lang w:val="zh-CN"/>
        </w:rPr>
        <w:t>13</w:t>
      </w:r>
      <w:r w:rsidRPr="001D5739">
        <w:rPr>
          <w:rFonts w:hint="eastAsia"/>
          <w:lang w:val="zh-CN"/>
        </w:rPr>
        <w:t>日</w:t>
      </w:r>
      <w:r>
        <w:rPr>
          <w:rFonts w:hint="eastAsia"/>
          <w:lang w:val="zh-CN"/>
        </w:rPr>
        <w:t>)</w:t>
      </w:r>
      <w:r w:rsidRPr="001D5739">
        <w:rPr>
          <w:rFonts w:hint="eastAsia"/>
          <w:lang w:val="zh-CN"/>
        </w:rPr>
        <w:t>通过。</w:t>
      </w:r>
    </w:p>
  </w:footnote>
  <w:footnote w:id="3">
    <w:p w:rsidR="00ED72E6" w:rsidRDefault="00ED72E6" w:rsidP="00ED72E6">
      <w:pPr>
        <w:pStyle w:val="a6"/>
        <w:tabs>
          <w:tab w:val="clear" w:pos="431"/>
          <w:tab w:val="clear" w:pos="1021"/>
          <w:tab w:val="right" w:pos="1020"/>
        </w:tabs>
      </w:pPr>
      <w:r>
        <w:rPr>
          <w:lang w:val="zh-CN"/>
        </w:rPr>
        <w:tab/>
      </w:r>
      <w:r w:rsidRPr="00ED10E1">
        <w:rPr>
          <w:rStyle w:val="a7"/>
          <w:rFonts w:eastAsia="宋体"/>
          <w:lang w:val="zh-CN"/>
        </w:rPr>
        <w:footnoteRef/>
      </w:r>
      <w:r w:rsidRPr="00ED10E1">
        <w:rPr>
          <w:lang w:val="zh-CN"/>
        </w:rPr>
        <w:tab/>
      </w:r>
      <w:r w:rsidRPr="00ED10E1">
        <w:rPr>
          <w:rFonts w:hint="eastAsia"/>
          <w:lang w:val="zh-CN"/>
        </w:rPr>
        <w:t>《公约》第</w:t>
      </w:r>
      <w:r w:rsidRPr="00ED10E1">
        <w:rPr>
          <w:lang w:val="zh-CN"/>
        </w:rPr>
        <w:t>12</w:t>
      </w:r>
      <w:r>
        <w:rPr>
          <w:rFonts w:hint="eastAsia"/>
          <w:lang w:val="zh-CN"/>
        </w:rPr>
        <w:t>、</w:t>
      </w:r>
      <w:r w:rsidRPr="00ED10E1">
        <w:rPr>
          <w:lang w:val="zh-CN"/>
        </w:rPr>
        <w:t>13</w:t>
      </w:r>
      <w:r>
        <w:rPr>
          <w:rFonts w:hint="eastAsia"/>
          <w:lang w:val="zh-CN"/>
        </w:rPr>
        <w:t>、</w:t>
      </w:r>
      <w:r w:rsidRPr="00ED10E1">
        <w:rPr>
          <w:lang w:val="zh-CN"/>
        </w:rPr>
        <w:t>14</w:t>
      </w:r>
      <w:r>
        <w:rPr>
          <w:rFonts w:hint="eastAsia"/>
          <w:lang w:val="zh-CN"/>
        </w:rPr>
        <w:t>、</w:t>
      </w:r>
      <w:r w:rsidRPr="00ED10E1">
        <w:rPr>
          <w:lang w:val="zh-CN"/>
        </w:rPr>
        <w:t>15</w:t>
      </w:r>
      <w:r w:rsidRPr="00ED10E1">
        <w:rPr>
          <w:rFonts w:hint="eastAsia"/>
          <w:lang w:val="zh-CN"/>
        </w:rPr>
        <w:t>和</w:t>
      </w:r>
      <w:r w:rsidRPr="00ED10E1">
        <w:rPr>
          <w:lang w:val="zh-CN"/>
        </w:rPr>
        <w:t>17</w:t>
      </w:r>
      <w:r w:rsidRPr="00ED10E1">
        <w:rPr>
          <w:rFonts w:hint="eastAsia"/>
          <w:lang w:val="zh-CN"/>
        </w:rPr>
        <w:t>条规定了儿童的参与权。</w:t>
      </w:r>
    </w:p>
  </w:footnote>
  <w:footnote w:id="4">
    <w:p w:rsidR="00ED72E6" w:rsidRDefault="00ED72E6" w:rsidP="00ED72E6">
      <w:pPr>
        <w:pStyle w:val="a6"/>
        <w:tabs>
          <w:tab w:val="clear" w:pos="431"/>
          <w:tab w:val="clear" w:pos="1021"/>
          <w:tab w:val="right" w:pos="1020"/>
        </w:tabs>
      </w:pPr>
      <w:r w:rsidRPr="00ED10E1">
        <w:rPr>
          <w:lang w:val="zh-CN"/>
        </w:rPr>
        <w:tab/>
      </w:r>
      <w:r w:rsidRPr="00ED10E1">
        <w:rPr>
          <w:rStyle w:val="a7"/>
          <w:rFonts w:eastAsia="宋体"/>
          <w:lang w:val="zh-CN"/>
        </w:rPr>
        <w:footnoteRef/>
      </w:r>
      <w:r>
        <w:rPr>
          <w:lang w:val="zh-CN"/>
        </w:rPr>
        <w:tab/>
      </w:r>
      <w:r w:rsidRPr="00ED10E1">
        <w:rPr>
          <w:rFonts w:hint="eastAsia"/>
          <w:lang w:val="zh-CN"/>
        </w:rPr>
        <w:t>委员会以专题一般性意见的形式发表对人权条款内容的解释。</w:t>
      </w:r>
    </w:p>
  </w:footnote>
  <w:footnote w:id="5">
    <w:p w:rsidR="00ED72E6" w:rsidRDefault="00ED72E6" w:rsidP="00ED72E6">
      <w:pPr>
        <w:pStyle w:val="a6"/>
        <w:tabs>
          <w:tab w:val="clear" w:pos="431"/>
        </w:tabs>
      </w:pPr>
      <w:r>
        <w:tab/>
      </w:r>
      <w:r>
        <w:rPr>
          <w:rStyle w:val="a7"/>
          <w:rFonts w:eastAsia="宋体"/>
        </w:rPr>
        <w:footnoteRef/>
      </w:r>
      <w:r>
        <w:tab/>
      </w:r>
      <w:r>
        <w:rPr>
          <w:rFonts w:hint="eastAsia"/>
        </w:rPr>
        <w:t>根据《公约》规定，儿童的报告只应反映</w:t>
      </w:r>
      <w:r>
        <w:rPr>
          <w:rFonts w:hint="eastAsia"/>
        </w:rPr>
        <w:t>18</w:t>
      </w:r>
      <w:r>
        <w:rPr>
          <w:rFonts w:hint="eastAsia"/>
        </w:rPr>
        <w:t>岁以下儿童的观点。青年的观点可载于非政府组织的报告。</w:t>
      </w:r>
    </w:p>
  </w:footnote>
  <w:footnote w:id="6">
    <w:p w:rsidR="00ED72E6" w:rsidRPr="009C0EF4" w:rsidRDefault="00ED72E6" w:rsidP="00ED72E6">
      <w:pPr>
        <w:pStyle w:val="a6"/>
        <w:tabs>
          <w:tab w:val="clear" w:pos="431"/>
        </w:tabs>
      </w:pPr>
      <w:r>
        <w:tab/>
      </w:r>
      <w:r>
        <w:rPr>
          <w:rStyle w:val="a7"/>
          <w:rFonts w:eastAsia="宋体"/>
        </w:rPr>
        <w:footnoteRef/>
      </w:r>
      <w:r>
        <w:tab/>
      </w:r>
      <w:r>
        <w:rPr>
          <w:rFonts w:hint="eastAsia"/>
        </w:rPr>
        <w:t>这一过程中的后勤支助参见儿童权利联通组织</w:t>
      </w:r>
      <w:r w:rsidRPr="009C0EF4">
        <w:rPr>
          <w:rFonts w:hint="eastAsia"/>
        </w:rPr>
        <w:t>。</w:t>
      </w:r>
    </w:p>
  </w:footnote>
  <w:footnote w:id="7">
    <w:p w:rsidR="00ED72E6" w:rsidRPr="0088647D" w:rsidRDefault="00ED72E6" w:rsidP="00ED72E6">
      <w:pPr>
        <w:pStyle w:val="a6"/>
        <w:tabs>
          <w:tab w:val="clear" w:pos="431"/>
        </w:tabs>
      </w:pPr>
      <w:r>
        <w:tab/>
      </w:r>
      <w:r>
        <w:rPr>
          <w:rStyle w:val="a7"/>
          <w:rFonts w:eastAsia="宋体"/>
        </w:rPr>
        <w:footnoteRef/>
      </w:r>
      <w:r>
        <w:tab/>
      </w:r>
      <w:r w:rsidRPr="007B3097">
        <w:rPr>
          <w:rFonts w:hint="eastAsia"/>
        </w:rPr>
        <w:t>会前工作组</w:t>
      </w:r>
      <w:r>
        <w:rPr>
          <w:rFonts w:hint="eastAsia"/>
        </w:rPr>
        <w:t>会议的进一步</w:t>
      </w:r>
      <w:r w:rsidRPr="007B3097">
        <w:rPr>
          <w:rFonts w:hint="eastAsia"/>
        </w:rPr>
        <w:t>信息</w:t>
      </w:r>
      <w:r>
        <w:rPr>
          <w:rFonts w:hint="eastAsia"/>
        </w:rPr>
        <w:t>、其工作方法和议事规则可查阅：</w:t>
      </w:r>
      <w:r w:rsidRPr="0088647D">
        <w:t>www.ohchr.org</w:t>
      </w:r>
      <w:r>
        <w:t>/</w:t>
      </w:r>
      <w:r w:rsidRPr="0088647D">
        <w:t>EN</w:t>
      </w:r>
      <w:r>
        <w:t>/</w:t>
      </w:r>
      <w:r w:rsidRPr="0088647D">
        <w:t>HRBodies</w:t>
      </w:r>
      <w:r>
        <w:t xml:space="preserve">/ </w:t>
      </w:r>
      <w:r w:rsidRPr="0088647D">
        <w:t>CRC</w:t>
      </w:r>
      <w:r>
        <w:t>/</w:t>
      </w:r>
      <w:r w:rsidRPr="0088647D">
        <w:t>Pages</w:t>
      </w:r>
      <w:r>
        <w:t>/</w:t>
      </w:r>
      <w:r w:rsidRPr="0088647D">
        <w:t>WorkingMethods.aspx#a2a</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D72E6" w:rsidP="00ED72E6">
    <w:pPr>
      <w:pStyle w:val="af0"/>
    </w:pPr>
    <w:r>
      <w:t>CRC/C/66/2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D72E6" w:rsidP="00ED72E6">
    <w:pPr>
      <w:pStyle w:val="af0"/>
      <w:jc w:val="right"/>
    </w:pPr>
    <w:r>
      <w:t>CRC/C/66/2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9F4E9A"/>
    <w:multiLevelType w:val="hybridMultilevel"/>
    <w:tmpl w:val="99CA4F02"/>
    <w:lvl w:ilvl="0" w:tplc="872641E0">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
    <w:nsid w:val="07AB65F6"/>
    <w:multiLevelType w:val="hybridMultilevel"/>
    <w:tmpl w:val="B55882BC"/>
    <w:lvl w:ilvl="0" w:tplc="DC1248E4">
      <w:start w:val="1"/>
      <w:numFmt w:val="lowerLetter"/>
      <w:lvlText w:val="(%1)"/>
      <w:lvlJc w:val="left"/>
      <w:pPr>
        <w:ind w:left="1440" w:hanging="360"/>
      </w:pPr>
      <w:rPr>
        <w:rFonts w:cs="Times New Roman" w:hint="default"/>
      </w:rPr>
    </w:lvl>
    <w:lvl w:ilvl="1" w:tplc="00B46948">
      <w:start w:val="1"/>
      <w:numFmt w:val="lowerRoman"/>
      <w:lvlText w:val="%2."/>
      <w:lvlJc w:val="left"/>
      <w:pPr>
        <w:ind w:left="2160" w:hanging="360"/>
      </w:pPr>
      <w:rPr>
        <w:rFonts w:ascii="Times New Roman" w:eastAsia="Times New Roman" w:hAnsi="Times New Roman"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6F14BB6"/>
    <w:multiLevelType w:val="hybridMultilevel"/>
    <w:tmpl w:val="7082A47C"/>
    <w:lvl w:ilvl="0" w:tplc="3F60C7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76B4688"/>
    <w:multiLevelType w:val="hybridMultilevel"/>
    <w:tmpl w:val="2FD42C74"/>
    <w:lvl w:ilvl="0" w:tplc="B714ECEA">
      <w:start w:val="1"/>
      <w:numFmt w:val="lowerLetter"/>
      <w:lvlText w:val="(%1)"/>
      <w:lvlJc w:val="left"/>
      <w:pPr>
        <w:ind w:left="928" w:hanging="360"/>
      </w:pPr>
      <w:rPr>
        <w:rFonts w:cs="Times New Roman" w:hint="default"/>
        <w:b/>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7">
    <w:nsid w:val="39D90235"/>
    <w:multiLevelType w:val="singleLevel"/>
    <w:tmpl w:val="3210F750"/>
    <w:lvl w:ilvl="0">
      <w:start w:val="1"/>
      <w:numFmt w:val="bullet"/>
      <w:lvlText w:val=""/>
      <w:lvlJc w:val="left"/>
      <w:pPr>
        <w:tabs>
          <w:tab w:val="num" w:pos="510"/>
        </w:tabs>
        <w:ind w:left="510" w:hanging="510"/>
      </w:pPr>
      <w:rPr>
        <w:rFonts w:ascii="Symbol" w:hAnsi="Symbol" w:hint="default"/>
      </w:rPr>
    </w:lvl>
  </w:abstractNum>
  <w:abstractNum w:abstractNumId="8">
    <w:nsid w:val="3D082678"/>
    <w:multiLevelType w:val="hybridMultilevel"/>
    <w:tmpl w:val="1C184EC0"/>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07317FD"/>
    <w:multiLevelType w:val="singleLevel"/>
    <w:tmpl w:val="4BD46758"/>
    <w:lvl w:ilvl="0">
      <w:start w:val="1"/>
      <w:numFmt w:val="bullet"/>
      <w:lvlText w:val=""/>
      <w:lvlJc w:val="left"/>
      <w:pPr>
        <w:tabs>
          <w:tab w:val="num" w:pos="510"/>
        </w:tabs>
        <w:ind w:left="510" w:hanging="510"/>
      </w:pPr>
      <w:rPr>
        <w:rFonts w:ascii="Symbol" w:hAnsi="Symbol" w:hint="default"/>
        <w:sz w:val="24"/>
      </w:rPr>
    </w:lvl>
  </w:abstractNum>
  <w:abstractNum w:abstractNumId="10">
    <w:nsid w:val="51090B31"/>
    <w:multiLevelType w:val="hybridMultilevel"/>
    <w:tmpl w:val="2CC882FC"/>
    <w:lvl w:ilvl="0" w:tplc="44C0D2E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35625C2"/>
    <w:multiLevelType w:val="hybridMultilevel"/>
    <w:tmpl w:val="E13C72FC"/>
    <w:lvl w:ilvl="0" w:tplc="5218D80C">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75866E66"/>
    <w:multiLevelType w:val="hybridMultilevel"/>
    <w:tmpl w:val="D5EC6B2E"/>
    <w:lvl w:ilvl="0" w:tplc="A4DE448E">
      <w:start w:val="1"/>
      <w:numFmt w:val="lowerLetter"/>
      <w:lvlRestart w:val="0"/>
      <w:lvlText w:val="(%1)"/>
      <w:lvlJc w:val="right"/>
      <w:pPr>
        <w:tabs>
          <w:tab w:val="num" w:pos="1996"/>
        </w:tabs>
        <w:ind w:left="1996" w:hanging="205"/>
      </w:pPr>
    </w:lvl>
    <w:lvl w:ilvl="1" w:tplc="6C743088">
      <w:start w:val="1"/>
      <w:numFmt w:val="chineseCountingThousand"/>
      <w:lvlRestart w:val="0"/>
      <w:lvlText w:val="(%2)"/>
      <w:lvlJc w:val="right"/>
      <w:pPr>
        <w:tabs>
          <w:tab w:val="num" w:pos="636"/>
        </w:tabs>
        <w:ind w:left="636" w:hanging="216"/>
      </w:pPr>
      <w:rPr>
        <w:rFonts w:ascii="Times New Roman" w:hAnsi="Times New Roman" w:cs="Times New Roman"/>
        <w:sz w:val="18"/>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9DF41E7"/>
    <w:multiLevelType w:val="hybridMultilevel"/>
    <w:tmpl w:val="F894FF58"/>
    <w:lvl w:ilvl="0" w:tplc="5A3C48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E2D49CA"/>
    <w:multiLevelType w:val="hybridMultilevel"/>
    <w:tmpl w:val="2612CCA4"/>
    <w:lvl w:ilvl="0" w:tplc="7F64A7D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2"/>
  </w:num>
  <w:num w:numId="3">
    <w:abstractNumId w:val="4"/>
  </w:num>
  <w:num w:numId="4">
    <w:abstractNumId w:val="0"/>
  </w:num>
  <w:num w:numId="5">
    <w:abstractNumId w:val="9"/>
  </w:num>
  <w:num w:numId="6">
    <w:abstractNumId w:val="7"/>
  </w:num>
  <w:num w:numId="7">
    <w:abstractNumId w:val="13"/>
  </w:num>
  <w:num w:numId="8">
    <w:abstractNumId w:val="1"/>
  </w:num>
  <w:num w:numId="9">
    <w:abstractNumId w:val="10"/>
  </w:num>
  <w:num w:numId="10">
    <w:abstractNumId w:val="8"/>
  </w:num>
  <w:num w:numId="11">
    <w:abstractNumId w:val="2"/>
  </w:num>
  <w:num w:numId="12">
    <w:abstractNumId w:val="6"/>
  </w:num>
  <w:num w:numId="13">
    <w:abstractNumId w:val="11"/>
  </w:num>
  <w:num w:numId="14">
    <w:abstractNumId w:val="14"/>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2"/>
  </w:hdrShapeDefaults>
  <w:footnotePr>
    <w:footnote w:id="-1"/>
    <w:footnote w:id="0"/>
    <w:footnote w:id="1"/>
  </w:footnotePr>
  <w:endnotePr>
    <w:numFmt w:val="decimal"/>
    <w:endnote w:id="-1"/>
    <w:endnote w:id="0"/>
    <w:endnote w:id="1"/>
  </w:endnotePr>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2E6"/>
    <w:rsid w:val="00011483"/>
    <w:rsid w:val="0001779C"/>
    <w:rsid w:val="000D319F"/>
    <w:rsid w:val="000E4D0E"/>
    <w:rsid w:val="00144B69"/>
    <w:rsid w:val="00153E86"/>
    <w:rsid w:val="00165177"/>
    <w:rsid w:val="001B1BD1"/>
    <w:rsid w:val="001C3EF2"/>
    <w:rsid w:val="001D17F6"/>
    <w:rsid w:val="001D2C3F"/>
    <w:rsid w:val="00204B42"/>
    <w:rsid w:val="002231C3"/>
    <w:rsid w:val="0024417F"/>
    <w:rsid w:val="00250F8D"/>
    <w:rsid w:val="002C34DC"/>
    <w:rsid w:val="002E1C97"/>
    <w:rsid w:val="002F5834"/>
    <w:rsid w:val="00326EBF"/>
    <w:rsid w:val="00327FE4"/>
    <w:rsid w:val="00392F6C"/>
    <w:rsid w:val="003D7D4D"/>
    <w:rsid w:val="00413D23"/>
    <w:rsid w:val="00427F63"/>
    <w:rsid w:val="004A17D1"/>
    <w:rsid w:val="004C4A0A"/>
    <w:rsid w:val="00543EBA"/>
    <w:rsid w:val="005E403A"/>
    <w:rsid w:val="00615B7E"/>
    <w:rsid w:val="00680656"/>
    <w:rsid w:val="006B1119"/>
    <w:rsid w:val="006E3E46"/>
    <w:rsid w:val="006E71B1"/>
    <w:rsid w:val="00705D89"/>
    <w:rsid w:val="00731A42"/>
    <w:rsid w:val="00767E69"/>
    <w:rsid w:val="0077079A"/>
    <w:rsid w:val="007A5599"/>
    <w:rsid w:val="00856233"/>
    <w:rsid w:val="00860F27"/>
    <w:rsid w:val="008B0560"/>
    <w:rsid w:val="008B2BFA"/>
    <w:rsid w:val="00936F03"/>
    <w:rsid w:val="00943B69"/>
    <w:rsid w:val="00944CB3"/>
    <w:rsid w:val="009B09D7"/>
    <w:rsid w:val="009B664D"/>
    <w:rsid w:val="009D35ED"/>
    <w:rsid w:val="00A03CB6"/>
    <w:rsid w:val="00A1364C"/>
    <w:rsid w:val="00A21076"/>
    <w:rsid w:val="00A22960"/>
    <w:rsid w:val="00A3739A"/>
    <w:rsid w:val="00A52DAF"/>
    <w:rsid w:val="00A84072"/>
    <w:rsid w:val="00AA1DF8"/>
    <w:rsid w:val="00B16570"/>
    <w:rsid w:val="00B53320"/>
    <w:rsid w:val="00BC6522"/>
    <w:rsid w:val="00C121D5"/>
    <w:rsid w:val="00C17349"/>
    <w:rsid w:val="00C351AA"/>
    <w:rsid w:val="00C55EC8"/>
    <w:rsid w:val="00C7253F"/>
    <w:rsid w:val="00CD75CF"/>
    <w:rsid w:val="00D26A05"/>
    <w:rsid w:val="00D97B98"/>
    <w:rsid w:val="00DC671F"/>
    <w:rsid w:val="00DE4DA7"/>
    <w:rsid w:val="00E33B38"/>
    <w:rsid w:val="00E47FE5"/>
    <w:rsid w:val="00E574AF"/>
    <w:rsid w:val="00ED72E6"/>
    <w:rsid w:val="00F714DA"/>
    <w:rsid w:val="00F90004"/>
    <w:rsid w:val="00FB456B"/>
    <w:rsid w:val="00FF5FC3"/>
    <w:rsid w:val="00FF75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0" w:qFormat="1"/>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iPriority="0"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qFormat/>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
    <w:link w:val="a6"/>
    <w:rsid w:val="000E4D0E"/>
    <w:rPr>
      <w:snapToGrid w:val="0"/>
      <w:sz w:val="18"/>
      <w:szCs w:val="18"/>
    </w:rPr>
  </w:style>
  <w:style w:type="character" w:styleId="a7">
    <w:name w:val="footnote reference"/>
    <w:aliases w:val="4_G"/>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link w:val="ae"/>
    <w:rsid w:val="002C34DC"/>
    <w:rPr>
      <w:rFonts w:eastAsia="Times New Roman"/>
      <w:snapToGrid w:val="0"/>
      <w:sz w:val="16"/>
      <w:szCs w:val="16"/>
      <w:lang w:val="en-GB" w:eastAsia="en-US"/>
    </w:rPr>
  </w:style>
  <w:style w:type="character" w:styleId="af">
    <w:name w:val="page number"/>
    <w:qFormat/>
    <w:rsid w:val="002C34DC"/>
    <w:rPr>
      <w:rFonts w:ascii="Times New Roman" w:hAnsi="Times New Roman"/>
      <w:b/>
      <w:i w:val="0"/>
      <w:snapToGrid w:val="0"/>
      <w:spacing w:val="0"/>
      <w:kern w:val="0"/>
      <w:sz w:val="18"/>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2C34DC"/>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link w:val="af2"/>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paragraph" w:styleId="af4">
    <w:name w:val="Title"/>
    <w:basedOn w:val="a"/>
    <w:link w:val="Char4"/>
    <w:qFormat/>
    <w:rsid w:val="00ED72E6"/>
    <w:pPr>
      <w:spacing w:before="240" w:after="60"/>
      <w:jc w:val="center"/>
      <w:outlineLvl w:val="0"/>
    </w:pPr>
    <w:rPr>
      <w:rFonts w:ascii="Arial" w:hAnsi="Arial" w:cs="Arial"/>
      <w:b/>
      <w:bCs/>
      <w:sz w:val="32"/>
      <w:szCs w:val="32"/>
    </w:rPr>
  </w:style>
  <w:style w:type="character" w:customStyle="1" w:styleId="Char4">
    <w:name w:val="标题 Char"/>
    <w:link w:val="af4"/>
    <w:rsid w:val="00ED72E6"/>
    <w:rPr>
      <w:rFonts w:ascii="Arial" w:hAnsi="Arial" w:cs="Arial"/>
      <w:b/>
      <w:bCs/>
      <w:snapToGrid w:val="0"/>
      <w:sz w:val="32"/>
      <w:szCs w:val="32"/>
    </w:rPr>
  </w:style>
  <w:style w:type="character" w:styleId="af5">
    <w:name w:val="Hyperlink"/>
    <w:semiHidden/>
    <w:rsid w:val="00ED72E6"/>
    <w:rPr>
      <w:color w:val="0000FF"/>
      <w:u w:val="single"/>
    </w:rPr>
  </w:style>
  <w:style w:type="paragraph" w:styleId="af6">
    <w:name w:val="macro"/>
    <w:link w:val="Char5"/>
    <w:semiHidden/>
    <w:rsid w:val="00ED72E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Char5">
    <w:name w:val="宏文本 Char"/>
    <w:link w:val="af6"/>
    <w:semiHidden/>
    <w:rsid w:val="00ED72E6"/>
    <w:rPr>
      <w:kern w:val="24"/>
      <w:sz w:val="24"/>
    </w:rPr>
  </w:style>
  <w:style w:type="character" w:styleId="af7">
    <w:name w:val="FollowedHyperlink"/>
    <w:semiHidden/>
    <w:rsid w:val="00ED72E6"/>
    <w:rPr>
      <w:color w:val="800080"/>
      <w:u w:val="single"/>
    </w:rPr>
  </w:style>
  <w:style w:type="paragraph" w:customStyle="1" w:styleId="SingleTxtG">
    <w:name w:val="_ Single Txt_G"/>
    <w:basedOn w:val="a"/>
    <w:rsid w:val="00ED72E6"/>
    <w:pPr>
      <w:tabs>
        <w:tab w:val="clear" w:pos="431"/>
      </w:tabs>
      <w:suppressAutoHyphens/>
      <w:overflowPunct/>
      <w:adjustRightInd/>
      <w:snapToGrid/>
      <w:spacing w:after="120" w:line="280" w:lineRule="exact"/>
      <w:ind w:left="1134" w:right="1134"/>
    </w:pPr>
    <w:rPr>
      <w:snapToGrid/>
      <w:szCs w:val="10"/>
    </w:rPr>
  </w:style>
  <w:style w:type="paragraph" w:customStyle="1" w:styleId="HMG">
    <w:name w:val="_ H __M_G"/>
    <w:basedOn w:val="a"/>
    <w:next w:val="a"/>
    <w:rsid w:val="00ED72E6"/>
    <w:pPr>
      <w:keepNext/>
      <w:keepLines/>
      <w:tabs>
        <w:tab w:val="clear" w:pos="431"/>
        <w:tab w:val="right" w:pos="851"/>
      </w:tabs>
      <w:suppressAutoHyphens/>
      <w:overflowPunct/>
      <w:adjustRightInd/>
      <w:snapToGrid/>
      <w:spacing w:before="240" w:after="240" w:line="360" w:lineRule="exact"/>
      <w:ind w:left="1134" w:right="1134" w:hanging="1134"/>
    </w:pPr>
    <w:rPr>
      <w:b/>
      <w:snapToGrid/>
      <w:sz w:val="34"/>
      <w:szCs w:val="10"/>
    </w:rPr>
  </w:style>
  <w:style w:type="paragraph" w:customStyle="1" w:styleId="HChG">
    <w:name w:val="_ H _Ch_G"/>
    <w:basedOn w:val="a"/>
    <w:next w:val="a"/>
    <w:rsid w:val="00ED72E6"/>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0" w:qFormat="1"/>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iPriority="0"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qFormat/>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
    <w:link w:val="a6"/>
    <w:rsid w:val="000E4D0E"/>
    <w:rPr>
      <w:snapToGrid w:val="0"/>
      <w:sz w:val="18"/>
      <w:szCs w:val="18"/>
    </w:rPr>
  </w:style>
  <w:style w:type="character" w:styleId="a7">
    <w:name w:val="footnote reference"/>
    <w:aliases w:val="4_G"/>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link w:val="ae"/>
    <w:rsid w:val="002C34DC"/>
    <w:rPr>
      <w:rFonts w:eastAsia="Times New Roman"/>
      <w:snapToGrid w:val="0"/>
      <w:sz w:val="16"/>
      <w:szCs w:val="16"/>
      <w:lang w:val="en-GB" w:eastAsia="en-US"/>
    </w:rPr>
  </w:style>
  <w:style w:type="character" w:styleId="af">
    <w:name w:val="page number"/>
    <w:qFormat/>
    <w:rsid w:val="002C34DC"/>
    <w:rPr>
      <w:rFonts w:ascii="Times New Roman" w:hAnsi="Times New Roman"/>
      <w:b/>
      <w:i w:val="0"/>
      <w:snapToGrid w:val="0"/>
      <w:spacing w:val="0"/>
      <w:kern w:val="0"/>
      <w:sz w:val="18"/>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2C34DC"/>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link w:val="af2"/>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paragraph" w:styleId="af4">
    <w:name w:val="Title"/>
    <w:basedOn w:val="a"/>
    <w:link w:val="Char4"/>
    <w:qFormat/>
    <w:rsid w:val="00ED72E6"/>
    <w:pPr>
      <w:spacing w:before="240" w:after="60"/>
      <w:jc w:val="center"/>
      <w:outlineLvl w:val="0"/>
    </w:pPr>
    <w:rPr>
      <w:rFonts w:ascii="Arial" w:hAnsi="Arial" w:cs="Arial"/>
      <w:b/>
      <w:bCs/>
      <w:sz w:val="32"/>
      <w:szCs w:val="32"/>
    </w:rPr>
  </w:style>
  <w:style w:type="character" w:customStyle="1" w:styleId="Char4">
    <w:name w:val="标题 Char"/>
    <w:link w:val="af4"/>
    <w:rsid w:val="00ED72E6"/>
    <w:rPr>
      <w:rFonts w:ascii="Arial" w:hAnsi="Arial" w:cs="Arial"/>
      <w:b/>
      <w:bCs/>
      <w:snapToGrid w:val="0"/>
      <w:sz w:val="32"/>
      <w:szCs w:val="32"/>
    </w:rPr>
  </w:style>
  <w:style w:type="character" w:styleId="af5">
    <w:name w:val="Hyperlink"/>
    <w:semiHidden/>
    <w:rsid w:val="00ED72E6"/>
    <w:rPr>
      <w:color w:val="0000FF"/>
      <w:u w:val="single"/>
    </w:rPr>
  </w:style>
  <w:style w:type="paragraph" w:styleId="af6">
    <w:name w:val="macro"/>
    <w:link w:val="Char5"/>
    <w:semiHidden/>
    <w:rsid w:val="00ED72E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Char5">
    <w:name w:val="宏文本 Char"/>
    <w:link w:val="af6"/>
    <w:semiHidden/>
    <w:rsid w:val="00ED72E6"/>
    <w:rPr>
      <w:kern w:val="24"/>
      <w:sz w:val="24"/>
    </w:rPr>
  </w:style>
  <w:style w:type="character" w:styleId="af7">
    <w:name w:val="FollowedHyperlink"/>
    <w:semiHidden/>
    <w:rsid w:val="00ED72E6"/>
    <w:rPr>
      <w:color w:val="800080"/>
      <w:u w:val="single"/>
    </w:rPr>
  </w:style>
  <w:style w:type="paragraph" w:customStyle="1" w:styleId="SingleTxtG">
    <w:name w:val="_ Single Txt_G"/>
    <w:basedOn w:val="a"/>
    <w:rsid w:val="00ED72E6"/>
    <w:pPr>
      <w:tabs>
        <w:tab w:val="clear" w:pos="431"/>
      </w:tabs>
      <w:suppressAutoHyphens/>
      <w:overflowPunct/>
      <w:adjustRightInd/>
      <w:snapToGrid/>
      <w:spacing w:after="120" w:line="280" w:lineRule="exact"/>
      <w:ind w:left="1134" w:right="1134"/>
    </w:pPr>
    <w:rPr>
      <w:snapToGrid/>
      <w:szCs w:val="10"/>
    </w:rPr>
  </w:style>
  <w:style w:type="paragraph" w:customStyle="1" w:styleId="HMG">
    <w:name w:val="_ H __M_G"/>
    <w:basedOn w:val="a"/>
    <w:next w:val="a"/>
    <w:rsid w:val="00ED72E6"/>
    <w:pPr>
      <w:keepNext/>
      <w:keepLines/>
      <w:tabs>
        <w:tab w:val="clear" w:pos="431"/>
        <w:tab w:val="right" w:pos="851"/>
      </w:tabs>
      <w:suppressAutoHyphens/>
      <w:overflowPunct/>
      <w:adjustRightInd/>
      <w:snapToGrid/>
      <w:spacing w:before="240" w:after="240" w:line="360" w:lineRule="exact"/>
      <w:ind w:left="1134" w:right="1134" w:hanging="1134"/>
    </w:pPr>
    <w:rPr>
      <w:b/>
      <w:snapToGrid/>
      <w:sz w:val="34"/>
      <w:szCs w:val="10"/>
    </w:rPr>
  </w:style>
  <w:style w:type="paragraph" w:customStyle="1" w:styleId="HChG">
    <w:name w:val="_ H _Ch_G"/>
    <w:basedOn w:val="a"/>
    <w:next w:val="a"/>
    <w:rsid w:val="00ED72E6"/>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5804A-D947-4371-971D-EAA0F658E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802</Words>
  <Characters>4578</Characters>
  <Application>Microsoft Office Word</Application>
  <DocSecurity>0</DocSecurity>
  <Lines>38</Lines>
  <Paragraphs>10</Paragraphs>
  <ScaleCrop>false</ScaleCrop>
  <Company>DCM</Company>
  <LinksUpToDate>false</LinksUpToDate>
  <CharactersWithSpaces>5370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1418655</dc:title>
  <dc:subject>CRC/C/66/2</dc:subject>
  <dc:creator>yangx</dc:creator>
  <cp:keywords/>
  <dc:description/>
  <cp:lastModifiedBy>Kong L.</cp:lastModifiedBy>
  <cp:revision>2</cp:revision>
  <cp:lastPrinted>2014-11-03T16:03:00Z</cp:lastPrinted>
  <dcterms:created xsi:type="dcterms:W3CDTF">2014-11-05T09:38:00Z</dcterms:created>
  <dcterms:modified xsi:type="dcterms:W3CDTF">2014-11-05T09:38:00Z</dcterms:modified>
</cp:coreProperties>
</file>