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8735DE">
        <w:trPr>
          <w:trHeight w:hRule="exact" w:val="851"/>
        </w:trPr>
        <w:tc>
          <w:tcPr>
            <w:tcW w:w="1280" w:type="dxa"/>
            <w:tcBorders>
              <w:bottom w:val="single" w:sz="4" w:space="0" w:color="auto"/>
            </w:tcBorders>
          </w:tcPr>
          <w:p w:rsidR="00CE1D1C" w:rsidRPr="00F124C6" w:rsidRDefault="00CE1D1C" w:rsidP="008735DE">
            <w:pPr>
              <w:pStyle w:val="H23GC"/>
            </w:pPr>
          </w:p>
        </w:tc>
        <w:tc>
          <w:tcPr>
            <w:tcW w:w="2273" w:type="dxa"/>
            <w:tcBorders>
              <w:bottom w:val="single" w:sz="4" w:space="0" w:color="auto"/>
            </w:tcBorders>
            <w:vAlign w:val="bottom"/>
          </w:tcPr>
          <w:p w:rsidR="00CE1D1C" w:rsidRPr="0050687F" w:rsidRDefault="00CE1D1C" w:rsidP="008735DE">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8735DE" w:rsidRDefault="008735DE" w:rsidP="008735DE">
            <w:pPr>
              <w:spacing w:line="240" w:lineRule="atLeast"/>
              <w:jc w:val="right"/>
              <w:rPr>
                <w:sz w:val="20"/>
                <w:szCs w:val="21"/>
              </w:rPr>
            </w:pPr>
            <w:r>
              <w:rPr>
                <w:sz w:val="40"/>
                <w:szCs w:val="21"/>
              </w:rPr>
              <w:t>CCPR</w:t>
            </w:r>
            <w:r>
              <w:rPr>
                <w:sz w:val="20"/>
                <w:szCs w:val="21"/>
              </w:rPr>
              <w:t>/C/112/3</w:t>
            </w:r>
          </w:p>
        </w:tc>
      </w:tr>
      <w:tr w:rsidR="00CE1D1C" w:rsidRPr="00F124C6" w:rsidTr="008735DE">
        <w:trPr>
          <w:trHeight w:hRule="exact" w:val="2835"/>
        </w:trPr>
        <w:tc>
          <w:tcPr>
            <w:tcW w:w="1280" w:type="dxa"/>
            <w:tcBorders>
              <w:top w:val="single" w:sz="4" w:space="0" w:color="auto"/>
              <w:bottom w:val="single" w:sz="12" w:space="0" w:color="auto"/>
            </w:tcBorders>
          </w:tcPr>
          <w:p w:rsidR="00CE1D1C" w:rsidRPr="00F124C6" w:rsidRDefault="00CE1D1C" w:rsidP="008735DE">
            <w:pPr>
              <w:spacing w:line="120" w:lineRule="atLeast"/>
              <w:rPr>
                <w:sz w:val="10"/>
                <w:szCs w:val="10"/>
              </w:rPr>
            </w:pPr>
          </w:p>
          <w:p w:rsidR="00CE1D1C" w:rsidRPr="00F124C6" w:rsidRDefault="00CE1D1C" w:rsidP="008735DE">
            <w:pPr>
              <w:spacing w:line="120" w:lineRule="atLeast"/>
              <w:rPr>
                <w:sz w:val="10"/>
                <w:szCs w:val="10"/>
              </w:rPr>
            </w:pPr>
            <w:r>
              <w:rPr>
                <w:rFonts w:hint="eastAsia"/>
                <w:noProof/>
                <w:snapToGrid/>
              </w:rPr>
              <w:drawing>
                <wp:inline distT="0" distB="0" distL="0" distR="0" wp14:anchorId="6DF0594A" wp14:editId="389E5C6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8735DE">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8735DE" w:rsidP="008735DE">
            <w:pPr>
              <w:spacing w:before="240" w:line="240" w:lineRule="atLeast"/>
              <w:rPr>
                <w:sz w:val="20"/>
              </w:rPr>
            </w:pPr>
            <w:r>
              <w:rPr>
                <w:sz w:val="20"/>
              </w:rPr>
              <w:t>Distr.: General</w:t>
            </w:r>
          </w:p>
          <w:p w:rsidR="00CE1D1C" w:rsidRPr="00F124C6" w:rsidRDefault="008735DE" w:rsidP="008735DE">
            <w:pPr>
              <w:spacing w:line="240" w:lineRule="atLeast"/>
              <w:rPr>
                <w:sz w:val="20"/>
              </w:rPr>
            </w:pPr>
            <w:r>
              <w:rPr>
                <w:sz w:val="20"/>
              </w:rPr>
              <w:t>16 December</w:t>
            </w:r>
            <w:r w:rsidR="00EA7E67">
              <w:rPr>
                <w:sz w:val="20"/>
              </w:rPr>
              <w:t xml:space="preserve"> </w:t>
            </w:r>
            <w:r>
              <w:rPr>
                <w:sz w:val="20"/>
              </w:rPr>
              <w:t>2</w:t>
            </w:r>
            <w:r w:rsidR="00EA7E67">
              <w:rPr>
                <w:sz w:val="20"/>
              </w:rPr>
              <w:t>0</w:t>
            </w:r>
            <w:r>
              <w:rPr>
                <w:sz w:val="20"/>
              </w:rPr>
              <w:t>14</w:t>
            </w:r>
          </w:p>
          <w:p w:rsidR="00CE1D1C" w:rsidRPr="00F124C6" w:rsidRDefault="008735DE" w:rsidP="008735DE">
            <w:pPr>
              <w:spacing w:line="240" w:lineRule="atLeast"/>
              <w:rPr>
                <w:sz w:val="20"/>
              </w:rPr>
            </w:pPr>
            <w:r>
              <w:rPr>
                <w:sz w:val="20"/>
              </w:rPr>
              <w:t>Chinese</w:t>
            </w:r>
            <w:r w:rsidR="00CE1D1C" w:rsidRPr="00F124C6">
              <w:rPr>
                <w:sz w:val="20"/>
              </w:rPr>
              <w:t xml:space="preserve"> </w:t>
            </w:r>
          </w:p>
          <w:p w:rsidR="00CE1D1C" w:rsidRPr="00F124C6" w:rsidRDefault="008735DE" w:rsidP="008735DE">
            <w:pPr>
              <w:spacing w:line="240" w:lineRule="atLeast"/>
            </w:pPr>
            <w:r>
              <w:rPr>
                <w:sz w:val="20"/>
              </w:rPr>
              <w:t>Original: English</w:t>
            </w:r>
          </w:p>
        </w:tc>
      </w:tr>
    </w:tbl>
    <w:p w:rsidR="008735DE" w:rsidRDefault="008735DE"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8735DE" w:rsidRDefault="008735DE" w:rsidP="008735DE">
      <w:pPr>
        <w:pStyle w:val="HChGC"/>
      </w:pPr>
      <w:r>
        <w:tab/>
      </w:r>
      <w:r>
        <w:tab/>
      </w:r>
      <w:r w:rsidRPr="008735DE">
        <w:rPr>
          <w:lang w:bidi="zh-CN"/>
        </w:rPr>
        <w:t>委员会在第</w:t>
      </w:r>
      <w:r w:rsidRPr="008735DE">
        <w:rPr>
          <w:rFonts w:hint="eastAsia"/>
          <w:lang w:bidi="zh-CN"/>
        </w:rPr>
        <w:t>一一二</w:t>
      </w:r>
      <w:r w:rsidRPr="008735DE">
        <w:rPr>
          <w:lang w:bidi="zh-CN"/>
        </w:rPr>
        <w:t>届会议</w:t>
      </w:r>
      <w:r>
        <w:rPr>
          <w:lang w:bidi="zh-CN"/>
        </w:rPr>
        <w:t>(2</w:t>
      </w:r>
      <w:r w:rsidRPr="008735DE">
        <w:rPr>
          <w:lang w:bidi="zh-CN"/>
        </w:rPr>
        <w:t>0</w:t>
      </w:r>
      <w:r>
        <w:rPr>
          <w:lang w:bidi="zh-CN"/>
        </w:rPr>
        <w:t>14</w:t>
      </w:r>
      <w:r w:rsidRPr="008735DE">
        <w:rPr>
          <w:lang w:bidi="zh-CN"/>
        </w:rPr>
        <w:t>年</w:t>
      </w:r>
      <w:r>
        <w:rPr>
          <w:lang w:bidi="zh-CN"/>
        </w:rPr>
        <w:t>1</w:t>
      </w:r>
      <w:r w:rsidRPr="008735DE">
        <w:rPr>
          <w:lang w:bidi="zh-CN"/>
        </w:rPr>
        <w:t>0</w:t>
      </w:r>
      <w:r w:rsidRPr="008735DE">
        <w:rPr>
          <w:lang w:bidi="zh-CN"/>
        </w:rPr>
        <w:t>月</w:t>
      </w:r>
      <w:r>
        <w:rPr>
          <w:lang w:bidi="zh-CN"/>
        </w:rPr>
        <w:t>7</w:t>
      </w:r>
      <w:r w:rsidRPr="008735DE">
        <w:rPr>
          <w:lang w:bidi="zh-CN"/>
        </w:rPr>
        <w:t>日至</w:t>
      </w:r>
      <w:r>
        <w:rPr>
          <w:lang w:bidi="zh-CN"/>
        </w:rPr>
        <w:t>31</w:t>
      </w:r>
      <w:r w:rsidRPr="008735DE">
        <w:rPr>
          <w:lang w:bidi="zh-CN"/>
        </w:rPr>
        <w:t>日</w:t>
      </w:r>
      <w:r>
        <w:rPr>
          <w:lang w:bidi="zh-CN"/>
        </w:rPr>
        <w:t>)</w:t>
      </w:r>
      <w:r w:rsidRPr="008735DE">
        <w:rPr>
          <w:lang w:bidi="zh-CN"/>
        </w:rPr>
        <w:t>上通过的关于个人来文的后续进展情况报告</w:t>
      </w:r>
    </w:p>
    <w:p w:rsidR="008735DE" w:rsidRDefault="008735DE" w:rsidP="008735DE">
      <w:pPr>
        <w:pStyle w:val="H1GC"/>
        <w:rPr>
          <w:lang w:bidi="zh-CN"/>
        </w:rPr>
      </w:pPr>
      <w:r>
        <w:tab/>
      </w:r>
      <w:r>
        <w:tab/>
      </w:r>
      <w:r w:rsidRPr="008735DE">
        <w:rPr>
          <w:lang w:bidi="zh-CN"/>
        </w:rPr>
        <w:t>进展情况报告</w:t>
      </w:r>
      <w:r>
        <w:rPr>
          <w:lang w:bidi="zh-CN"/>
        </w:rPr>
        <w:t>，</w:t>
      </w:r>
      <w:r w:rsidRPr="008735DE">
        <w:rPr>
          <w:lang w:bidi="zh-CN"/>
        </w:rPr>
        <w:t>涉及</w:t>
      </w:r>
      <w:r>
        <w:rPr>
          <w:lang w:bidi="zh-CN"/>
        </w:rPr>
        <w:t>2</w:t>
      </w:r>
      <w:r w:rsidRPr="008735DE">
        <w:rPr>
          <w:lang w:bidi="zh-CN"/>
        </w:rPr>
        <w:t>0</w:t>
      </w:r>
      <w:r>
        <w:rPr>
          <w:lang w:bidi="zh-CN"/>
        </w:rPr>
        <w:t>14</w:t>
      </w:r>
      <w:r w:rsidRPr="008735DE">
        <w:rPr>
          <w:lang w:bidi="zh-CN"/>
        </w:rPr>
        <w:t>年</w:t>
      </w:r>
      <w:r>
        <w:rPr>
          <w:lang w:bidi="zh-CN"/>
        </w:rPr>
        <w:t>3</w:t>
      </w:r>
      <w:r w:rsidRPr="008735DE">
        <w:rPr>
          <w:lang w:bidi="zh-CN"/>
        </w:rPr>
        <w:t>月至</w:t>
      </w:r>
      <w:r>
        <w:rPr>
          <w:lang w:bidi="zh-CN"/>
        </w:rPr>
        <w:t>7</w:t>
      </w:r>
      <w:r w:rsidRPr="008735DE">
        <w:rPr>
          <w:lang w:bidi="zh-CN"/>
        </w:rPr>
        <w:t>月之间收到并处理的提交材料</w:t>
      </w:r>
    </w:p>
    <w:p w:rsidR="005838D8" w:rsidRPr="005838D8" w:rsidRDefault="005838D8" w:rsidP="005838D8">
      <w:pPr>
        <w:spacing w:line="240" w:lineRule="auto"/>
        <w:rPr>
          <w:sz w:val="10"/>
          <w:szCs w:val="10"/>
          <w:lang w:bidi="zh-CN"/>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7"/>
        <w:gridCol w:w="5243"/>
      </w:tblGrid>
      <w:tr w:rsidR="008735DE" w:rsidRPr="00136176" w:rsidTr="00136176">
        <w:trPr>
          <w:tblHeader/>
        </w:trPr>
        <w:tc>
          <w:tcPr>
            <w:tcW w:w="2127" w:type="dxa"/>
            <w:tcBorders>
              <w:top w:val="single" w:sz="4" w:space="0" w:color="auto"/>
              <w:bottom w:val="single" w:sz="12" w:space="0" w:color="auto"/>
            </w:tcBorders>
            <w:shd w:val="clear" w:color="auto" w:fill="auto"/>
            <w:vAlign w:val="bottom"/>
          </w:tcPr>
          <w:p w:rsidR="008735DE" w:rsidRPr="00136176" w:rsidRDefault="008735DE" w:rsidP="00011462">
            <w:pPr>
              <w:pStyle w:val="a4"/>
              <w:rPr>
                <w:rFonts w:ascii="Time New Roman" w:eastAsia="黑体" w:hAnsi="Time New Roman" w:hint="eastAsia"/>
                <w:bCs/>
                <w:iCs/>
                <w:sz w:val="21"/>
                <w:szCs w:val="21"/>
              </w:rPr>
            </w:pPr>
            <w:r w:rsidRPr="00136176">
              <w:rPr>
                <w:rFonts w:ascii="Time New Roman" w:eastAsia="黑体" w:hAnsi="Time New Roman"/>
                <w:sz w:val="21"/>
                <w:szCs w:val="21"/>
              </w:rPr>
              <w:t>缔约国</w:t>
            </w:r>
          </w:p>
        </w:tc>
        <w:tc>
          <w:tcPr>
            <w:tcW w:w="5243" w:type="dxa"/>
            <w:tcBorders>
              <w:top w:val="single" w:sz="4" w:space="0" w:color="auto"/>
              <w:bottom w:val="single" w:sz="12" w:space="0" w:color="auto"/>
            </w:tcBorders>
            <w:shd w:val="clear" w:color="auto" w:fill="auto"/>
            <w:vAlign w:val="bottom"/>
          </w:tcPr>
          <w:p w:rsidR="008735DE" w:rsidRPr="00136176" w:rsidRDefault="008735DE" w:rsidP="00011462">
            <w:pPr>
              <w:pStyle w:val="a4"/>
              <w:rPr>
                <w:rFonts w:ascii="Time New Roman" w:eastAsia="黑体" w:hAnsi="Time New Roman" w:hint="eastAsia"/>
                <w:bCs/>
                <w:iCs/>
                <w:sz w:val="21"/>
                <w:szCs w:val="21"/>
              </w:rPr>
            </w:pPr>
            <w:r w:rsidRPr="00136176">
              <w:rPr>
                <w:rFonts w:ascii="Time New Roman" w:eastAsia="黑体" w:hAnsi="Time New Roman"/>
                <w:sz w:val="21"/>
                <w:szCs w:val="21"/>
              </w:rPr>
              <w:t>阿塞拜疆</w:t>
            </w:r>
          </w:p>
        </w:tc>
      </w:tr>
      <w:tr w:rsidR="008735DE" w:rsidRPr="00136176" w:rsidTr="00136176">
        <w:tc>
          <w:tcPr>
            <w:tcW w:w="2127" w:type="dxa"/>
            <w:tcBorders>
              <w:top w:val="single" w:sz="12" w:space="0" w:color="auto"/>
            </w:tcBorders>
            <w:shd w:val="clear" w:color="auto" w:fill="auto"/>
          </w:tcPr>
          <w:p w:rsidR="008735DE" w:rsidRPr="00136176" w:rsidRDefault="008735DE" w:rsidP="00E63B0C">
            <w:pPr>
              <w:pStyle w:val="a5"/>
              <w:overflowPunct/>
              <w:spacing w:after="120" w:line="320" w:lineRule="exact"/>
              <w:jc w:val="left"/>
              <w:rPr>
                <w:rFonts w:ascii="Time New Roman" w:eastAsia="黑体" w:hAnsi="Time New Roman" w:hint="eastAsia"/>
                <w:sz w:val="21"/>
                <w:szCs w:val="21"/>
              </w:rPr>
            </w:pPr>
            <w:r w:rsidRPr="00136176">
              <w:rPr>
                <w:rFonts w:ascii="Time New Roman" w:eastAsia="黑体" w:hAnsi="Time New Roman"/>
                <w:sz w:val="21"/>
                <w:szCs w:val="21"/>
              </w:rPr>
              <w:t>案件</w:t>
            </w:r>
          </w:p>
        </w:tc>
        <w:tc>
          <w:tcPr>
            <w:tcW w:w="5243" w:type="dxa"/>
            <w:tcBorders>
              <w:top w:val="single" w:sz="12" w:space="0" w:color="auto"/>
            </w:tcBorders>
            <w:shd w:val="clear" w:color="auto" w:fill="auto"/>
          </w:tcPr>
          <w:p w:rsidR="008735DE" w:rsidRPr="00136176" w:rsidRDefault="008735DE" w:rsidP="00E63B0C">
            <w:pPr>
              <w:pStyle w:val="a5"/>
              <w:overflowPunct/>
              <w:spacing w:after="120" w:line="320" w:lineRule="exact"/>
              <w:jc w:val="left"/>
              <w:rPr>
                <w:i/>
                <w:sz w:val="21"/>
                <w:szCs w:val="21"/>
              </w:rPr>
            </w:pPr>
            <w:r w:rsidRPr="00136176">
              <w:rPr>
                <w:sz w:val="21"/>
                <w:szCs w:val="21"/>
              </w:rPr>
              <w:t>Avadanov, 1633/2007</w:t>
            </w:r>
          </w:p>
        </w:tc>
      </w:tr>
      <w:tr w:rsidR="008735DE" w:rsidRPr="00136176" w:rsidTr="00136176">
        <w:tc>
          <w:tcPr>
            <w:tcW w:w="2127" w:type="dxa"/>
            <w:shd w:val="clear" w:color="auto" w:fill="auto"/>
          </w:tcPr>
          <w:p w:rsidR="008735DE" w:rsidRPr="00136176" w:rsidRDefault="008735DE" w:rsidP="00E63B0C">
            <w:pPr>
              <w:pStyle w:val="a5"/>
              <w:overflowPunct/>
              <w:spacing w:after="120" w:line="320" w:lineRule="exact"/>
              <w:jc w:val="left"/>
              <w:rPr>
                <w:rFonts w:ascii="Time New Roman" w:eastAsia="黑体" w:hAnsi="Time New Roman" w:hint="eastAsia"/>
                <w:sz w:val="21"/>
                <w:szCs w:val="21"/>
              </w:rPr>
            </w:pPr>
            <w:r w:rsidRPr="00136176">
              <w:rPr>
                <w:rFonts w:ascii="Time New Roman" w:eastAsia="黑体" w:hAnsi="Time New Roman"/>
                <w:sz w:val="21"/>
                <w:szCs w:val="21"/>
              </w:rPr>
              <w:t>《意见》通过</w:t>
            </w:r>
            <w:r w:rsidRPr="00136176">
              <w:rPr>
                <w:rFonts w:ascii="Time New Roman" w:eastAsia="黑体" w:hAnsi="Time New Roman" w:hint="eastAsia"/>
                <w:sz w:val="21"/>
                <w:szCs w:val="21"/>
              </w:rPr>
              <w:t>日期</w:t>
            </w:r>
          </w:p>
        </w:tc>
        <w:tc>
          <w:tcPr>
            <w:tcW w:w="5243" w:type="dxa"/>
            <w:shd w:val="clear" w:color="auto" w:fill="auto"/>
          </w:tcPr>
          <w:p w:rsidR="008735DE" w:rsidRPr="00136176" w:rsidRDefault="008735DE" w:rsidP="00E63B0C">
            <w:pPr>
              <w:pStyle w:val="a5"/>
              <w:overflowPunct/>
              <w:spacing w:after="120" w:line="320" w:lineRule="exact"/>
              <w:jc w:val="left"/>
              <w:rPr>
                <w:sz w:val="21"/>
                <w:szCs w:val="21"/>
              </w:rPr>
            </w:pPr>
            <w:r w:rsidRPr="00136176">
              <w:rPr>
                <w:sz w:val="21"/>
                <w:szCs w:val="21"/>
              </w:rPr>
              <w:t>2011</w:t>
            </w:r>
            <w:r w:rsidR="00136176">
              <w:rPr>
                <w:rFonts w:hint="eastAsia"/>
                <w:sz w:val="21"/>
                <w:szCs w:val="21"/>
              </w:rPr>
              <w:t>年</w:t>
            </w:r>
            <w:r w:rsidR="00136176">
              <w:rPr>
                <w:rFonts w:hint="eastAsia"/>
                <w:sz w:val="21"/>
                <w:szCs w:val="21"/>
              </w:rPr>
              <w:t>10</w:t>
            </w:r>
            <w:r w:rsidR="00136176">
              <w:rPr>
                <w:rFonts w:hint="eastAsia"/>
                <w:sz w:val="21"/>
                <w:szCs w:val="21"/>
              </w:rPr>
              <w:t>月</w:t>
            </w:r>
            <w:r w:rsidR="00136176">
              <w:rPr>
                <w:rFonts w:hint="eastAsia"/>
                <w:sz w:val="21"/>
                <w:szCs w:val="21"/>
              </w:rPr>
              <w:t>25</w:t>
            </w:r>
            <w:r w:rsidR="00136176">
              <w:rPr>
                <w:rFonts w:hint="eastAsia"/>
                <w:sz w:val="21"/>
                <w:szCs w:val="21"/>
              </w:rPr>
              <w:t>日</w:t>
            </w:r>
          </w:p>
        </w:tc>
      </w:tr>
      <w:tr w:rsidR="008735DE" w:rsidRPr="00136176" w:rsidTr="00136176">
        <w:tc>
          <w:tcPr>
            <w:tcW w:w="2127" w:type="dxa"/>
            <w:shd w:val="clear" w:color="auto" w:fill="auto"/>
          </w:tcPr>
          <w:p w:rsidR="008735DE" w:rsidRPr="00136176" w:rsidRDefault="008735DE" w:rsidP="00E63B0C">
            <w:pPr>
              <w:pStyle w:val="a5"/>
              <w:overflowPunct/>
              <w:spacing w:after="120" w:line="320" w:lineRule="exact"/>
              <w:jc w:val="left"/>
              <w:rPr>
                <w:rFonts w:ascii="Time New Roman" w:eastAsia="黑体" w:hAnsi="Time New Roman" w:hint="eastAsia"/>
                <w:sz w:val="21"/>
                <w:szCs w:val="21"/>
              </w:rPr>
            </w:pPr>
            <w:r w:rsidRPr="00136176">
              <w:rPr>
                <w:rFonts w:ascii="Time New Roman" w:eastAsia="黑体" w:hAnsi="Time New Roman"/>
                <w:sz w:val="21"/>
                <w:szCs w:val="21"/>
              </w:rPr>
              <w:t>侵权</w:t>
            </w:r>
          </w:p>
        </w:tc>
        <w:tc>
          <w:tcPr>
            <w:tcW w:w="5243" w:type="dxa"/>
            <w:shd w:val="clear" w:color="auto" w:fill="auto"/>
            <w:vAlign w:val="bottom"/>
          </w:tcPr>
          <w:p w:rsidR="008735DE" w:rsidRPr="00136176" w:rsidRDefault="008735DE" w:rsidP="00E63B0C">
            <w:pPr>
              <w:pStyle w:val="a5"/>
              <w:overflowPunct/>
              <w:spacing w:after="120" w:line="320" w:lineRule="exact"/>
              <w:jc w:val="left"/>
              <w:rPr>
                <w:sz w:val="21"/>
                <w:szCs w:val="21"/>
              </w:rPr>
            </w:pPr>
            <w:r w:rsidRPr="00136176">
              <w:rPr>
                <w:sz w:val="21"/>
                <w:szCs w:val="21"/>
              </w:rPr>
              <w:t>第七条</w:t>
            </w:r>
            <w:r w:rsidRPr="00136176">
              <w:rPr>
                <w:sz w:val="21"/>
                <w:szCs w:val="21"/>
              </w:rPr>
              <w:t>(</w:t>
            </w:r>
            <w:r w:rsidRPr="00136176">
              <w:rPr>
                <w:sz w:val="21"/>
                <w:szCs w:val="21"/>
              </w:rPr>
              <w:t>与第二条第</w:t>
            </w:r>
            <w:r w:rsidRPr="00136176">
              <w:rPr>
                <w:sz w:val="21"/>
                <w:szCs w:val="21"/>
              </w:rPr>
              <w:t>3</w:t>
            </w:r>
            <w:r w:rsidRPr="00136176">
              <w:rPr>
                <w:sz w:val="21"/>
                <w:szCs w:val="21"/>
              </w:rPr>
              <w:t>款一并解读</w:t>
            </w:r>
            <w:r w:rsidRPr="00136176">
              <w:rPr>
                <w:sz w:val="21"/>
                <w:szCs w:val="21"/>
              </w:rPr>
              <w:t>)</w:t>
            </w:r>
            <w:r w:rsidRPr="00136176">
              <w:rPr>
                <w:sz w:val="21"/>
                <w:szCs w:val="21"/>
              </w:rPr>
              <w:t>。</w:t>
            </w:r>
          </w:p>
        </w:tc>
      </w:tr>
      <w:tr w:rsidR="008735DE" w:rsidRPr="00136176" w:rsidTr="00011462">
        <w:tc>
          <w:tcPr>
            <w:tcW w:w="7370" w:type="dxa"/>
            <w:gridSpan w:val="2"/>
            <w:shd w:val="clear" w:color="auto" w:fill="auto"/>
          </w:tcPr>
          <w:p w:rsidR="008735DE" w:rsidRPr="00136176" w:rsidRDefault="008735DE" w:rsidP="00E63B0C">
            <w:pPr>
              <w:pStyle w:val="a5"/>
              <w:overflowPunct/>
              <w:spacing w:after="120" w:line="320" w:lineRule="exact"/>
              <w:rPr>
                <w:sz w:val="21"/>
                <w:szCs w:val="21"/>
              </w:rPr>
            </w:pPr>
            <w:r w:rsidRPr="00136176">
              <w:rPr>
                <w:rFonts w:ascii="Time New Roman" w:eastAsia="黑体" w:hAnsi="Time New Roman"/>
                <w:sz w:val="21"/>
                <w:szCs w:val="21"/>
              </w:rPr>
              <w:t>补救措施：</w:t>
            </w:r>
            <w:r w:rsidRPr="00136176">
              <w:rPr>
                <w:sz w:val="21"/>
                <w:szCs w:val="21"/>
              </w:rPr>
              <w:t>有效补救办法，</w:t>
            </w:r>
            <w:r w:rsidRPr="00136176">
              <w:rPr>
                <w:rFonts w:hint="eastAsia"/>
                <w:sz w:val="21"/>
                <w:szCs w:val="21"/>
              </w:rPr>
              <w:t>主要有</w:t>
            </w:r>
            <w:r w:rsidRPr="00136176">
              <w:rPr>
                <w:sz w:val="21"/>
                <w:szCs w:val="21"/>
              </w:rPr>
              <w:t>：对提交人根据第七条提出的</w:t>
            </w:r>
            <w:r w:rsidRPr="00136176">
              <w:rPr>
                <w:rFonts w:hint="eastAsia"/>
                <w:sz w:val="21"/>
                <w:szCs w:val="21"/>
              </w:rPr>
              <w:t>申</w:t>
            </w:r>
            <w:r w:rsidRPr="00136176">
              <w:rPr>
                <w:sz w:val="21"/>
                <w:szCs w:val="21"/>
              </w:rPr>
              <w:t>诉进行公正的调查，起诉责任人和适当赔偿。</w:t>
            </w:r>
          </w:p>
        </w:tc>
      </w:tr>
      <w:tr w:rsidR="008735DE" w:rsidRPr="00136176" w:rsidTr="00011462">
        <w:tc>
          <w:tcPr>
            <w:tcW w:w="7370" w:type="dxa"/>
            <w:gridSpan w:val="2"/>
            <w:shd w:val="clear" w:color="auto" w:fill="auto"/>
          </w:tcPr>
          <w:p w:rsidR="008735DE" w:rsidRPr="00136176" w:rsidRDefault="008735DE" w:rsidP="00E63B0C">
            <w:pPr>
              <w:pStyle w:val="a5"/>
              <w:overflowPunct/>
              <w:spacing w:after="120" w:line="320" w:lineRule="exact"/>
              <w:rPr>
                <w:sz w:val="21"/>
                <w:szCs w:val="21"/>
              </w:rPr>
            </w:pPr>
            <w:r w:rsidRPr="00136176">
              <w:rPr>
                <w:rFonts w:ascii="Time New Roman" w:eastAsia="黑体" w:hAnsi="Time New Roman"/>
                <w:sz w:val="21"/>
                <w:szCs w:val="21"/>
              </w:rPr>
              <w:t>以往后续行动资料：</w:t>
            </w:r>
            <w:r w:rsidRPr="00136176">
              <w:rPr>
                <w:sz w:val="21"/>
                <w:szCs w:val="21"/>
              </w:rPr>
              <w:t>A/69/40</w:t>
            </w:r>
          </w:p>
        </w:tc>
      </w:tr>
      <w:tr w:rsidR="008735DE" w:rsidRPr="00136176" w:rsidTr="00011462">
        <w:tc>
          <w:tcPr>
            <w:tcW w:w="7370" w:type="dxa"/>
            <w:gridSpan w:val="2"/>
            <w:shd w:val="clear" w:color="auto" w:fill="auto"/>
          </w:tcPr>
          <w:p w:rsidR="008735DE" w:rsidRPr="00136176" w:rsidRDefault="008735DE" w:rsidP="00E63B0C">
            <w:pPr>
              <w:pStyle w:val="a5"/>
              <w:overflowPunct/>
              <w:spacing w:after="120" w:line="320" w:lineRule="exact"/>
              <w:rPr>
                <w:sz w:val="21"/>
                <w:szCs w:val="21"/>
              </w:rPr>
            </w:pPr>
            <w:r w:rsidRPr="00136176">
              <w:rPr>
                <w:rFonts w:ascii="Time New Roman" w:eastAsia="楷体" w:hAnsi="Time New Roman"/>
                <w:sz w:val="21"/>
                <w:szCs w:val="21"/>
              </w:rPr>
              <w:t>材料来源：</w:t>
            </w:r>
            <w:r w:rsidRPr="00136176">
              <w:rPr>
                <w:sz w:val="21"/>
                <w:szCs w:val="21"/>
              </w:rPr>
              <w:t>提交人</w:t>
            </w:r>
          </w:p>
          <w:p w:rsidR="008735DE" w:rsidRPr="00136176" w:rsidRDefault="008735DE" w:rsidP="00E63B0C">
            <w:pPr>
              <w:pStyle w:val="a5"/>
              <w:overflowPunct/>
              <w:spacing w:after="120" w:line="320" w:lineRule="exact"/>
              <w:rPr>
                <w:sz w:val="21"/>
                <w:szCs w:val="21"/>
              </w:rPr>
            </w:pPr>
            <w:r w:rsidRPr="00136176">
              <w:rPr>
                <w:rFonts w:ascii="Time New Roman" w:eastAsia="楷体" w:hAnsi="Time New Roman"/>
                <w:sz w:val="21"/>
                <w:szCs w:val="21"/>
              </w:rPr>
              <w:t>提交</w:t>
            </w:r>
            <w:r w:rsidR="00CA0400" w:rsidRPr="00CA0400">
              <w:rPr>
                <w:rFonts w:ascii="Time New Roman" w:eastAsia="楷体" w:hAnsi="Time New Roman"/>
                <w:sz w:val="21"/>
                <w:szCs w:val="21"/>
              </w:rPr>
              <w:t>日期：</w:t>
            </w:r>
            <w:r w:rsidRPr="00136176">
              <w:rPr>
                <w:sz w:val="21"/>
                <w:szCs w:val="21"/>
              </w:rPr>
              <w:t>2013</w:t>
            </w:r>
            <w:r w:rsidRPr="00136176">
              <w:rPr>
                <w:sz w:val="21"/>
                <w:szCs w:val="21"/>
              </w:rPr>
              <w:t>年</w:t>
            </w:r>
            <w:r w:rsidRPr="00136176">
              <w:rPr>
                <w:sz w:val="21"/>
                <w:szCs w:val="21"/>
              </w:rPr>
              <w:t>8</w:t>
            </w:r>
            <w:r w:rsidRPr="00136176">
              <w:rPr>
                <w:sz w:val="21"/>
                <w:szCs w:val="21"/>
              </w:rPr>
              <w:t>月</w:t>
            </w:r>
            <w:r w:rsidRPr="00136176">
              <w:rPr>
                <w:sz w:val="21"/>
                <w:szCs w:val="21"/>
              </w:rPr>
              <w:t>5</w:t>
            </w:r>
            <w:r w:rsidRPr="00136176">
              <w:rPr>
                <w:sz w:val="21"/>
                <w:szCs w:val="21"/>
              </w:rPr>
              <w:t>日和</w:t>
            </w:r>
            <w:r w:rsidRPr="00136176">
              <w:rPr>
                <w:sz w:val="21"/>
                <w:szCs w:val="21"/>
              </w:rPr>
              <w:t>19</w:t>
            </w:r>
            <w:r w:rsidRPr="00136176">
              <w:rPr>
                <w:sz w:val="21"/>
                <w:szCs w:val="21"/>
              </w:rPr>
              <w:t>日，</w:t>
            </w:r>
            <w:r w:rsidRPr="00136176">
              <w:rPr>
                <w:sz w:val="21"/>
                <w:szCs w:val="21"/>
              </w:rPr>
              <w:t>2014</w:t>
            </w:r>
            <w:r w:rsidRPr="00136176">
              <w:rPr>
                <w:sz w:val="21"/>
                <w:szCs w:val="21"/>
              </w:rPr>
              <w:t>年</w:t>
            </w:r>
            <w:r w:rsidRPr="00136176">
              <w:rPr>
                <w:sz w:val="21"/>
                <w:szCs w:val="21"/>
              </w:rPr>
              <w:t>2</w:t>
            </w:r>
            <w:r w:rsidRPr="00136176">
              <w:rPr>
                <w:sz w:val="21"/>
                <w:szCs w:val="21"/>
              </w:rPr>
              <w:t>月</w:t>
            </w:r>
            <w:r w:rsidRPr="00136176">
              <w:rPr>
                <w:sz w:val="21"/>
                <w:szCs w:val="21"/>
              </w:rPr>
              <w:t>27</w:t>
            </w:r>
            <w:r w:rsidRPr="00136176">
              <w:rPr>
                <w:sz w:val="21"/>
                <w:szCs w:val="21"/>
              </w:rPr>
              <w:t>日</w:t>
            </w:r>
          </w:p>
          <w:p w:rsidR="008735DE" w:rsidRPr="00136176" w:rsidRDefault="008735DE" w:rsidP="00E63B0C">
            <w:pPr>
              <w:pStyle w:val="a5"/>
              <w:overflowPunct/>
              <w:spacing w:after="120" w:line="320" w:lineRule="exact"/>
              <w:rPr>
                <w:sz w:val="21"/>
                <w:szCs w:val="21"/>
              </w:rPr>
            </w:pPr>
            <w:r w:rsidRPr="00136176">
              <w:rPr>
                <w:sz w:val="21"/>
                <w:szCs w:val="21"/>
              </w:rPr>
              <w:t>提交人的案件仍未得到答复，他不能回家。提交人拒绝</w:t>
            </w:r>
            <w:r w:rsidRPr="00136176">
              <w:rPr>
                <w:rFonts w:hint="eastAsia"/>
                <w:sz w:val="21"/>
                <w:szCs w:val="21"/>
              </w:rPr>
              <w:t>接受</w:t>
            </w:r>
            <w:r w:rsidRPr="00136176">
              <w:rPr>
                <w:sz w:val="21"/>
                <w:szCs w:val="21"/>
              </w:rPr>
              <w:t>缔约国对事件的描述</w:t>
            </w:r>
            <w:r w:rsidRPr="00136176">
              <w:rPr>
                <w:sz w:val="21"/>
                <w:szCs w:val="21"/>
              </w:rPr>
              <w:t>(2013</w:t>
            </w:r>
            <w:r w:rsidRPr="00136176">
              <w:rPr>
                <w:sz w:val="21"/>
                <w:szCs w:val="21"/>
              </w:rPr>
              <w:t>年</w:t>
            </w:r>
            <w:r w:rsidRPr="00136176">
              <w:rPr>
                <w:sz w:val="21"/>
                <w:szCs w:val="21"/>
              </w:rPr>
              <w:t>7</w:t>
            </w:r>
            <w:r w:rsidRPr="00136176">
              <w:rPr>
                <w:sz w:val="21"/>
                <w:szCs w:val="21"/>
              </w:rPr>
              <w:t>月</w:t>
            </w:r>
            <w:r w:rsidRPr="00136176">
              <w:rPr>
                <w:sz w:val="21"/>
                <w:szCs w:val="21"/>
              </w:rPr>
              <w:t>26</w:t>
            </w:r>
            <w:r w:rsidRPr="00136176">
              <w:rPr>
                <w:sz w:val="21"/>
                <w:szCs w:val="21"/>
              </w:rPr>
              <w:t>日，见</w:t>
            </w:r>
            <w:r w:rsidRPr="00136176">
              <w:rPr>
                <w:sz w:val="21"/>
                <w:szCs w:val="21"/>
              </w:rPr>
              <w:t>A/69/40)</w:t>
            </w:r>
            <w:r w:rsidRPr="00136176">
              <w:rPr>
                <w:sz w:val="21"/>
                <w:szCs w:val="21"/>
              </w:rPr>
              <w:t>，并确认，他和妻子离开国家以逃避有罪不罚和腐败现象。</w:t>
            </w:r>
          </w:p>
          <w:p w:rsidR="008735DE" w:rsidRPr="00136176" w:rsidRDefault="008C556C" w:rsidP="00E63B0C">
            <w:pPr>
              <w:pStyle w:val="a5"/>
              <w:overflowPunct/>
              <w:spacing w:after="120" w:line="320" w:lineRule="exact"/>
              <w:rPr>
                <w:sz w:val="21"/>
                <w:szCs w:val="21"/>
              </w:rPr>
            </w:pPr>
            <w:r w:rsidRPr="008C556C">
              <w:rPr>
                <w:rFonts w:eastAsia="楷体"/>
                <w:sz w:val="21"/>
                <w:szCs w:val="21"/>
              </w:rPr>
              <w:t>转交缔约国：</w:t>
            </w:r>
            <w:r w:rsidR="008735DE" w:rsidRPr="00136176">
              <w:rPr>
                <w:sz w:val="21"/>
                <w:szCs w:val="21"/>
              </w:rPr>
              <w:t>2013</w:t>
            </w:r>
            <w:r w:rsidR="008735DE" w:rsidRPr="00136176">
              <w:rPr>
                <w:sz w:val="21"/>
                <w:szCs w:val="21"/>
              </w:rPr>
              <w:t>年</w:t>
            </w:r>
            <w:r w:rsidR="008735DE" w:rsidRPr="00136176">
              <w:rPr>
                <w:sz w:val="21"/>
                <w:szCs w:val="21"/>
              </w:rPr>
              <w:t>10</w:t>
            </w:r>
            <w:r w:rsidR="008735DE" w:rsidRPr="00136176">
              <w:rPr>
                <w:sz w:val="21"/>
                <w:szCs w:val="21"/>
              </w:rPr>
              <w:t>月</w:t>
            </w:r>
            <w:r w:rsidR="008735DE" w:rsidRPr="00136176">
              <w:rPr>
                <w:sz w:val="21"/>
                <w:szCs w:val="21"/>
              </w:rPr>
              <w:t>8</w:t>
            </w:r>
            <w:r w:rsidR="008735DE" w:rsidRPr="00136176">
              <w:rPr>
                <w:sz w:val="21"/>
                <w:szCs w:val="21"/>
              </w:rPr>
              <w:t>日和</w:t>
            </w:r>
            <w:r w:rsidR="008735DE" w:rsidRPr="00136176">
              <w:rPr>
                <w:sz w:val="21"/>
                <w:szCs w:val="21"/>
              </w:rPr>
              <w:t>9</w:t>
            </w:r>
            <w:r w:rsidR="008735DE" w:rsidRPr="00136176">
              <w:rPr>
                <w:sz w:val="21"/>
                <w:szCs w:val="21"/>
              </w:rPr>
              <w:t>日，</w:t>
            </w:r>
            <w:r w:rsidR="008735DE" w:rsidRPr="00136176">
              <w:rPr>
                <w:sz w:val="21"/>
                <w:szCs w:val="21"/>
              </w:rPr>
              <w:t>2014</w:t>
            </w:r>
            <w:r w:rsidR="008735DE" w:rsidRPr="00136176">
              <w:rPr>
                <w:sz w:val="21"/>
                <w:szCs w:val="21"/>
              </w:rPr>
              <w:t>年</w:t>
            </w:r>
            <w:r w:rsidR="008735DE" w:rsidRPr="00136176">
              <w:rPr>
                <w:sz w:val="21"/>
                <w:szCs w:val="21"/>
              </w:rPr>
              <w:t>3</w:t>
            </w:r>
            <w:r w:rsidR="008735DE" w:rsidRPr="00136176">
              <w:rPr>
                <w:sz w:val="21"/>
                <w:szCs w:val="21"/>
              </w:rPr>
              <w:t>月</w:t>
            </w:r>
            <w:r w:rsidR="008735DE" w:rsidRPr="00136176">
              <w:rPr>
                <w:sz w:val="21"/>
                <w:szCs w:val="21"/>
              </w:rPr>
              <w:t>7</w:t>
            </w:r>
            <w:r w:rsidR="008735DE" w:rsidRPr="00136176">
              <w:rPr>
                <w:sz w:val="21"/>
                <w:szCs w:val="21"/>
              </w:rPr>
              <w:t>日</w:t>
            </w:r>
          </w:p>
        </w:tc>
      </w:tr>
      <w:tr w:rsidR="008735DE" w:rsidRPr="00136176" w:rsidTr="00011462">
        <w:tc>
          <w:tcPr>
            <w:tcW w:w="7370" w:type="dxa"/>
            <w:gridSpan w:val="2"/>
            <w:shd w:val="clear" w:color="auto" w:fill="auto"/>
          </w:tcPr>
          <w:p w:rsidR="008735DE" w:rsidRPr="00136176" w:rsidRDefault="008735DE" w:rsidP="00E63B0C">
            <w:pPr>
              <w:pStyle w:val="a5"/>
              <w:overflowPunct/>
              <w:spacing w:after="120" w:line="320" w:lineRule="exact"/>
              <w:rPr>
                <w:sz w:val="21"/>
                <w:szCs w:val="21"/>
              </w:rPr>
            </w:pPr>
            <w:r w:rsidRPr="00136176">
              <w:rPr>
                <w:rFonts w:ascii="Time New Roman" w:eastAsia="黑体" w:hAnsi="Time New Roman"/>
                <w:sz w:val="21"/>
                <w:szCs w:val="21"/>
              </w:rPr>
              <w:t>委员会的决定：</w:t>
            </w:r>
            <w:r w:rsidRPr="00136176">
              <w:rPr>
                <w:sz w:val="21"/>
                <w:szCs w:val="21"/>
              </w:rPr>
              <w:t>后续对话继续进行。</w:t>
            </w:r>
          </w:p>
        </w:tc>
      </w:tr>
    </w:tbl>
    <w:p w:rsidR="008735DE" w:rsidRDefault="008735DE" w:rsidP="008735DE">
      <w:pPr>
        <w:spacing w:after="120" w:line="480" w:lineRule="auto"/>
      </w:pPr>
    </w:p>
    <w:p w:rsidR="00E63B0C" w:rsidRPr="00211953" w:rsidRDefault="00E63B0C" w:rsidP="008735DE">
      <w:pPr>
        <w:spacing w:after="120" w:line="480" w:lineRule="auto"/>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8"/>
        <w:gridCol w:w="5242"/>
      </w:tblGrid>
      <w:tr w:rsidR="008735DE" w:rsidRPr="00136176" w:rsidTr="00136176">
        <w:tc>
          <w:tcPr>
            <w:tcW w:w="2128" w:type="dxa"/>
            <w:tcBorders>
              <w:top w:val="single" w:sz="4" w:space="0" w:color="auto"/>
              <w:bottom w:val="single" w:sz="12" w:space="0" w:color="auto"/>
            </w:tcBorders>
            <w:shd w:val="clear" w:color="auto" w:fill="auto"/>
            <w:vAlign w:val="bottom"/>
          </w:tcPr>
          <w:p w:rsidR="008735DE" w:rsidRPr="00136176" w:rsidRDefault="008735DE" w:rsidP="00011462">
            <w:pPr>
              <w:pStyle w:val="a4"/>
              <w:rPr>
                <w:rFonts w:ascii="Time New Roman" w:eastAsia="黑体" w:hAnsi="Time New Roman" w:hint="eastAsia"/>
                <w:i/>
                <w:sz w:val="21"/>
                <w:szCs w:val="21"/>
              </w:rPr>
            </w:pPr>
            <w:r w:rsidRPr="00136176">
              <w:rPr>
                <w:rFonts w:ascii="Time New Roman" w:eastAsia="黑体" w:hAnsi="Time New Roman"/>
                <w:sz w:val="21"/>
                <w:szCs w:val="21"/>
              </w:rPr>
              <w:lastRenderedPageBreak/>
              <w:t>缔约国</w:t>
            </w:r>
          </w:p>
        </w:tc>
        <w:tc>
          <w:tcPr>
            <w:tcW w:w="5242" w:type="dxa"/>
            <w:tcBorders>
              <w:top w:val="single" w:sz="4" w:space="0" w:color="auto"/>
              <w:bottom w:val="single" w:sz="12" w:space="0" w:color="auto"/>
            </w:tcBorders>
            <w:shd w:val="clear" w:color="auto" w:fill="auto"/>
            <w:vAlign w:val="bottom"/>
          </w:tcPr>
          <w:p w:rsidR="008735DE" w:rsidRPr="00136176" w:rsidRDefault="008735DE" w:rsidP="00011462">
            <w:pPr>
              <w:pStyle w:val="a4"/>
              <w:rPr>
                <w:rFonts w:ascii="Time New Roman" w:eastAsia="黑体" w:hAnsi="Time New Roman" w:hint="eastAsia"/>
                <w:sz w:val="21"/>
                <w:szCs w:val="21"/>
              </w:rPr>
            </w:pPr>
            <w:r w:rsidRPr="00136176">
              <w:rPr>
                <w:rFonts w:ascii="Time New Roman" w:eastAsia="黑体" w:hAnsi="Time New Roman"/>
                <w:sz w:val="21"/>
                <w:szCs w:val="21"/>
              </w:rPr>
              <w:t>波斯尼亚和黑塞哥维那</w:t>
            </w:r>
          </w:p>
        </w:tc>
      </w:tr>
      <w:tr w:rsidR="008735DE" w:rsidRPr="00431CC3" w:rsidTr="00136176">
        <w:tc>
          <w:tcPr>
            <w:tcW w:w="2128" w:type="dxa"/>
            <w:tcBorders>
              <w:top w:val="single" w:sz="12" w:space="0" w:color="auto"/>
            </w:tcBorders>
            <w:shd w:val="clear" w:color="auto" w:fill="auto"/>
          </w:tcPr>
          <w:p w:rsidR="008735DE" w:rsidRPr="00136176" w:rsidRDefault="008735DE" w:rsidP="00E63B0C">
            <w:pPr>
              <w:pStyle w:val="a5"/>
              <w:overflowPunct/>
              <w:spacing w:before="0" w:after="120" w:line="320" w:lineRule="exact"/>
              <w:jc w:val="left"/>
              <w:rPr>
                <w:rFonts w:ascii="Time New Roman" w:eastAsia="黑体" w:hAnsi="Time New Roman" w:hint="eastAsia"/>
                <w:sz w:val="21"/>
                <w:szCs w:val="21"/>
              </w:rPr>
            </w:pPr>
            <w:r w:rsidRPr="00136176">
              <w:rPr>
                <w:rFonts w:ascii="Time New Roman" w:eastAsia="黑体" w:hAnsi="Time New Roman"/>
                <w:sz w:val="21"/>
                <w:szCs w:val="21"/>
              </w:rPr>
              <w:t>案件</w:t>
            </w:r>
          </w:p>
        </w:tc>
        <w:tc>
          <w:tcPr>
            <w:tcW w:w="5242" w:type="dxa"/>
            <w:tcBorders>
              <w:top w:val="single" w:sz="12" w:space="0" w:color="auto"/>
            </w:tcBorders>
            <w:shd w:val="clear" w:color="auto" w:fill="auto"/>
            <w:vAlign w:val="bottom"/>
          </w:tcPr>
          <w:p w:rsidR="008735DE" w:rsidRPr="00136176" w:rsidRDefault="008735DE" w:rsidP="00E63B0C">
            <w:pPr>
              <w:pStyle w:val="a5"/>
              <w:overflowPunct/>
              <w:spacing w:before="0" w:after="120" w:line="320" w:lineRule="exact"/>
              <w:jc w:val="left"/>
              <w:rPr>
                <w:iCs/>
                <w:sz w:val="21"/>
                <w:szCs w:val="21"/>
                <w:lang w:val="fr-CH"/>
              </w:rPr>
            </w:pPr>
            <w:r w:rsidRPr="00136176">
              <w:rPr>
                <w:iCs/>
                <w:sz w:val="21"/>
                <w:szCs w:val="21"/>
                <w:lang w:val="fr-CH"/>
              </w:rPr>
              <w:t>Prutina et al.</w:t>
            </w:r>
            <w:r w:rsidRPr="00136176">
              <w:rPr>
                <w:iCs/>
                <w:sz w:val="21"/>
                <w:szCs w:val="21"/>
                <w:lang w:val="fr-CH"/>
              </w:rPr>
              <w:t>，</w:t>
            </w:r>
            <w:r w:rsidRPr="00136176">
              <w:rPr>
                <w:iCs/>
                <w:sz w:val="21"/>
                <w:szCs w:val="21"/>
                <w:lang w:val="fr-CH"/>
              </w:rPr>
              <w:t>1917/2009</w:t>
            </w:r>
            <w:r w:rsidRPr="00136176">
              <w:rPr>
                <w:iCs/>
                <w:sz w:val="21"/>
                <w:szCs w:val="21"/>
              </w:rPr>
              <w:t>、</w:t>
            </w:r>
            <w:r w:rsidRPr="00136176">
              <w:rPr>
                <w:iCs/>
                <w:sz w:val="21"/>
                <w:szCs w:val="21"/>
                <w:lang w:val="fr-CH"/>
              </w:rPr>
              <w:t>1918/2009</w:t>
            </w:r>
            <w:r w:rsidRPr="00136176">
              <w:rPr>
                <w:iCs/>
                <w:sz w:val="21"/>
                <w:szCs w:val="21"/>
              </w:rPr>
              <w:t>、</w:t>
            </w:r>
            <w:r w:rsidRPr="00136176">
              <w:rPr>
                <w:iCs/>
                <w:sz w:val="21"/>
                <w:szCs w:val="21"/>
                <w:lang w:val="fr-CH"/>
              </w:rPr>
              <w:t>1925/2009</w:t>
            </w:r>
            <w:r w:rsidRPr="00136176">
              <w:rPr>
                <w:iCs/>
                <w:sz w:val="21"/>
                <w:szCs w:val="21"/>
              </w:rPr>
              <w:t>和</w:t>
            </w:r>
            <w:r w:rsidRPr="00136176">
              <w:rPr>
                <w:iCs/>
                <w:sz w:val="21"/>
                <w:szCs w:val="21"/>
                <w:lang w:val="fr-CH"/>
              </w:rPr>
              <w:t>1953/2010</w:t>
            </w:r>
          </w:p>
        </w:tc>
      </w:tr>
      <w:tr w:rsidR="008735DE" w:rsidRPr="00136176" w:rsidTr="00136176">
        <w:tc>
          <w:tcPr>
            <w:tcW w:w="2128" w:type="dxa"/>
            <w:shd w:val="clear" w:color="auto" w:fill="auto"/>
          </w:tcPr>
          <w:p w:rsidR="008735DE" w:rsidRPr="00136176" w:rsidRDefault="008735DE" w:rsidP="00E63B0C">
            <w:pPr>
              <w:pStyle w:val="a5"/>
              <w:overflowPunct/>
              <w:spacing w:before="0" w:after="120" w:line="320" w:lineRule="exact"/>
              <w:jc w:val="left"/>
              <w:rPr>
                <w:rFonts w:ascii="Time New Roman" w:eastAsia="黑体" w:hAnsi="Time New Roman" w:hint="eastAsia"/>
                <w:sz w:val="21"/>
                <w:szCs w:val="21"/>
              </w:rPr>
            </w:pPr>
            <w:r w:rsidRPr="00136176">
              <w:rPr>
                <w:rFonts w:ascii="Time New Roman" w:eastAsia="黑体" w:hAnsi="Time New Roman"/>
                <w:bCs/>
                <w:sz w:val="21"/>
                <w:szCs w:val="21"/>
              </w:rPr>
              <w:t>《意见》通过</w:t>
            </w:r>
            <w:r w:rsidRPr="00136176">
              <w:rPr>
                <w:rFonts w:ascii="Time New Roman" w:eastAsia="黑体" w:hAnsi="Time New Roman" w:hint="eastAsia"/>
                <w:bCs/>
                <w:sz w:val="21"/>
                <w:szCs w:val="21"/>
              </w:rPr>
              <w:t>日期</w:t>
            </w:r>
          </w:p>
        </w:tc>
        <w:tc>
          <w:tcPr>
            <w:tcW w:w="5242" w:type="dxa"/>
            <w:shd w:val="clear" w:color="auto" w:fill="auto"/>
            <w:vAlign w:val="bottom"/>
          </w:tcPr>
          <w:p w:rsidR="008735DE" w:rsidRPr="00136176" w:rsidRDefault="008735DE" w:rsidP="00E63B0C">
            <w:pPr>
              <w:pStyle w:val="a5"/>
              <w:overflowPunct/>
              <w:spacing w:before="0" w:after="120" w:line="320" w:lineRule="exact"/>
              <w:jc w:val="left"/>
              <w:rPr>
                <w:sz w:val="21"/>
                <w:szCs w:val="21"/>
              </w:rPr>
            </w:pPr>
            <w:r w:rsidRPr="00136176">
              <w:rPr>
                <w:rFonts w:hint="eastAsia"/>
                <w:sz w:val="21"/>
                <w:szCs w:val="21"/>
              </w:rPr>
              <w:t>2013</w:t>
            </w:r>
            <w:r w:rsidRPr="00136176">
              <w:rPr>
                <w:rFonts w:hint="eastAsia"/>
                <w:sz w:val="21"/>
                <w:szCs w:val="21"/>
              </w:rPr>
              <w:t>年</w:t>
            </w:r>
            <w:r w:rsidRPr="00136176">
              <w:rPr>
                <w:rFonts w:hint="eastAsia"/>
                <w:sz w:val="21"/>
                <w:szCs w:val="21"/>
              </w:rPr>
              <w:t>3</w:t>
            </w:r>
            <w:r w:rsidRPr="00136176">
              <w:rPr>
                <w:rFonts w:hint="eastAsia"/>
                <w:sz w:val="21"/>
                <w:szCs w:val="21"/>
              </w:rPr>
              <w:t>月</w:t>
            </w:r>
            <w:r w:rsidRPr="00136176">
              <w:rPr>
                <w:rFonts w:hint="eastAsia"/>
                <w:sz w:val="21"/>
                <w:szCs w:val="21"/>
              </w:rPr>
              <w:t>28</w:t>
            </w:r>
            <w:r w:rsidRPr="00136176">
              <w:rPr>
                <w:rFonts w:hint="eastAsia"/>
                <w:sz w:val="21"/>
                <w:szCs w:val="21"/>
              </w:rPr>
              <w:t>日</w:t>
            </w:r>
          </w:p>
        </w:tc>
      </w:tr>
      <w:tr w:rsidR="008735DE" w:rsidRPr="00136176" w:rsidTr="00136176">
        <w:tc>
          <w:tcPr>
            <w:tcW w:w="2128" w:type="dxa"/>
            <w:shd w:val="clear" w:color="auto" w:fill="auto"/>
          </w:tcPr>
          <w:p w:rsidR="008735DE" w:rsidRPr="00136176" w:rsidRDefault="008735DE" w:rsidP="00431CC3">
            <w:pPr>
              <w:pStyle w:val="a5"/>
              <w:overflowPunct/>
              <w:spacing w:before="0" w:after="120" w:line="320" w:lineRule="exact"/>
              <w:rPr>
                <w:rFonts w:ascii="Time New Roman" w:eastAsia="黑体" w:hAnsi="Time New Roman" w:hint="eastAsia"/>
                <w:sz w:val="21"/>
                <w:szCs w:val="21"/>
              </w:rPr>
            </w:pPr>
            <w:r w:rsidRPr="00136176">
              <w:rPr>
                <w:rFonts w:ascii="Time New Roman" w:eastAsia="黑体" w:hAnsi="Time New Roman"/>
                <w:sz w:val="21"/>
                <w:szCs w:val="21"/>
              </w:rPr>
              <w:t>侵权</w:t>
            </w:r>
          </w:p>
        </w:tc>
        <w:tc>
          <w:tcPr>
            <w:tcW w:w="5242" w:type="dxa"/>
            <w:shd w:val="clear" w:color="auto" w:fill="auto"/>
            <w:vAlign w:val="bottom"/>
          </w:tcPr>
          <w:p w:rsidR="008735DE" w:rsidRPr="00136176" w:rsidRDefault="008735DE" w:rsidP="00431CC3">
            <w:pPr>
              <w:pStyle w:val="a5"/>
              <w:overflowPunct/>
              <w:spacing w:before="0" w:after="120" w:line="320" w:lineRule="exact"/>
              <w:rPr>
                <w:sz w:val="21"/>
                <w:szCs w:val="21"/>
              </w:rPr>
            </w:pPr>
            <w:r w:rsidRPr="00136176">
              <w:rPr>
                <w:sz w:val="21"/>
                <w:szCs w:val="21"/>
              </w:rPr>
              <w:t>第二条第</w:t>
            </w:r>
            <w:r w:rsidRPr="00136176">
              <w:rPr>
                <w:sz w:val="21"/>
                <w:szCs w:val="21"/>
              </w:rPr>
              <w:t>3</w:t>
            </w:r>
            <w:r w:rsidRPr="00136176">
              <w:rPr>
                <w:sz w:val="21"/>
                <w:szCs w:val="21"/>
              </w:rPr>
              <w:t>款</w:t>
            </w:r>
            <w:r w:rsidRPr="00136176">
              <w:rPr>
                <w:sz w:val="21"/>
                <w:szCs w:val="21"/>
              </w:rPr>
              <w:t>(</w:t>
            </w:r>
            <w:r w:rsidRPr="00136176">
              <w:rPr>
                <w:sz w:val="21"/>
                <w:szCs w:val="21"/>
              </w:rPr>
              <w:t>就所有提交人及其失踪亲属而言，与第六、第七和第九条一并解读</w:t>
            </w:r>
            <w:r w:rsidRPr="00136176">
              <w:rPr>
                <w:sz w:val="21"/>
                <w:szCs w:val="21"/>
              </w:rPr>
              <w:t>)</w:t>
            </w:r>
            <w:r w:rsidRPr="00136176">
              <w:rPr>
                <w:sz w:val="21"/>
                <w:szCs w:val="21"/>
              </w:rPr>
              <w:t>；第二十四条第</w:t>
            </w:r>
            <w:r w:rsidRPr="00136176">
              <w:rPr>
                <w:sz w:val="21"/>
                <w:szCs w:val="21"/>
              </w:rPr>
              <w:t>1</w:t>
            </w:r>
            <w:r w:rsidRPr="00136176">
              <w:rPr>
                <w:sz w:val="21"/>
                <w:szCs w:val="21"/>
              </w:rPr>
              <w:t>款</w:t>
            </w:r>
            <w:r w:rsidRPr="00136176">
              <w:rPr>
                <w:sz w:val="21"/>
                <w:szCs w:val="21"/>
              </w:rPr>
              <w:t>(</w:t>
            </w:r>
            <w:r w:rsidRPr="00136176">
              <w:rPr>
                <w:sz w:val="21"/>
                <w:szCs w:val="21"/>
              </w:rPr>
              <w:t>就</w:t>
            </w:r>
            <w:r w:rsidRPr="00136176">
              <w:rPr>
                <w:sz w:val="21"/>
                <w:szCs w:val="21"/>
              </w:rPr>
              <w:t>Alma Čardaković and Samir Čekić</w:t>
            </w:r>
            <w:r w:rsidRPr="00136176">
              <w:rPr>
                <w:sz w:val="21"/>
                <w:szCs w:val="21"/>
              </w:rPr>
              <w:t>而言</w:t>
            </w:r>
            <w:r w:rsidRPr="00136176">
              <w:rPr>
                <w:sz w:val="21"/>
                <w:szCs w:val="21"/>
              </w:rPr>
              <w:t>)</w:t>
            </w:r>
            <w:r w:rsidRPr="00136176">
              <w:rPr>
                <w:sz w:val="21"/>
                <w:szCs w:val="21"/>
              </w:rPr>
              <w:t>。</w:t>
            </w:r>
          </w:p>
        </w:tc>
      </w:tr>
      <w:tr w:rsidR="008735DE" w:rsidRPr="00136176" w:rsidTr="00011462">
        <w:tc>
          <w:tcPr>
            <w:tcW w:w="7370" w:type="dxa"/>
            <w:gridSpan w:val="2"/>
            <w:shd w:val="clear" w:color="auto" w:fill="auto"/>
          </w:tcPr>
          <w:p w:rsidR="008735DE" w:rsidRPr="00136176" w:rsidRDefault="008735DE" w:rsidP="00431CC3">
            <w:pPr>
              <w:pStyle w:val="a5"/>
              <w:overflowPunct/>
              <w:spacing w:before="0" w:after="120" w:line="320" w:lineRule="exact"/>
              <w:rPr>
                <w:sz w:val="21"/>
                <w:szCs w:val="21"/>
              </w:rPr>
            </w:pPr>
            <w:r w:rsidRPr="00136176">
              <w:rPr>
                <w:rFonts w:ascii="Time New Roman" w:eastAsia="黑体" w:hAnsi="Time New Roman"/>
                <w:sz w:val="21"/>
                <w:szCs w:val="21"/>
              </w:rPr>
              <w:t>补救措施：</w:t>
            </w:r>
            <w:r w:rsidRPr="00136176">
              <w:rPr>
                <w:sz w:val="21"/>
                <w:szCs w:val="21"/>
              </w:rPr>
              <w:t>(a)</w:t>
            </w:r>
            <w:r w:rsidR="00431CC3">
              <w:rPr>
                <w:sz w:val="21"/>
                <w:szCs w:val="21"/>
              </w:rPr>
              <w:t xml:space="preserve"> </w:t>
            </w:r>
            <w:r w:rsidRPr="00136176">
              <w:rPr>
                <w:sz w:val="21"/>
                <w:szCs w:val="21"/>
              </w:rPr>
              <w:t>按照</w:t>
            </w:r>
            <w:r w:rsidRPr="00136176">
              <w:rPr>
                <w:sz w:val="21"/>
                <w:szCs w:val="21"/>
              </w:rPr>
              <w:t>2004</w:t>
            </w:r>
            <w:r w:rsidRPr="00136176">
              <w:rPr>
                <w:sz w:val="21"/>
                <w:szCs w:val="21"/>
              </w:rPr>
              <w:t>年《失踪人员法》的要求，继续努力确定其亲属的命运</w:t>
            </w:r>
            <w:r w:rsidRPr="00136176">
              <w:rPr>
                <w:rFonts w:hint="eastAsia"/>
                <w:sz w:val="21"/>
                <w:szCs w:val="21"/>
              </w:rPr>
              <w:t>或</w:t>
            </w:r>
            <w:r w:rsidRPr="00136176">
              <w:rPr>
                <w:sz w:val="21"/>
                <w:szCs w:val="21"/>
              </w:rPr>
              <w:t>下落；</w:t>
            </w:r>
            <w:r w:rsidRPr="00136176">
              <w:rPr>
                <w:sz w:val="21"/>
                <w:szCs w:val="21"/>
              </w:rPr>
              <w:t>(b)</w:t>
            </w:r>
            <w:r w:rsidR="00431CC3">
              <w:rPr>
                <w:sz w:val="21"/>
                <w:szCs w:val="21"/>
              </w:rPr>
              <w:t xml:space="preserve"> </w:t>
            </w:r>
            <w:r w:rsidRPr="00136176">
              <w:rPr>
                <w:sz w:val="21"/>
                <w:szCs w:val="21"/>
              </w:rPr>
              <w:t>按照</w:t>
            </w:r>
            <w:r w:rsidRPr="00136176">
              <w:rPr>
                <w:rFonts w:hint="eastAsia"/>
                <w:sz w:val="21"/>
                <w:szCs w:val="21"/>
              </w:rPr>
              <w:t>《</w:t>
            </w:r>
            <w:r w:rsidRPr="00136176">
              <w:rPr>
                <w:sz w:val="21"/>
                <w:szCs w:val="21"/>
              </w:rPr>
              <w:t>战争罪国家战略</w:t>
            </w:r>
            <w:r w:rsidRPr="00136176">
              <w:rPr>
                <w:rFonts w:hint="eastAsia"/>
                <w:sz w:val="21"/>
                <w:szCs w:val="21"/>
              </w:rPr>
              <w:t>》</w:t>
            </w:r>
            <w:r w:rsidRPr="00136176">
              <w:rPr>
                <w:sz w:val="21"/>
                <w:szCs w:val="21"/>
              </w:rPr>
              <w:t>的要求，在</w:t>
            </w:r>
            <w:r w:rsidRPr="00136176">
              <w:rPr>
                <w:sz w:val="21"/>
                <w:szCs w:val="21"/>
              </w:rPr>
              <w:t>2015</w:t>
            </w:r>
            <w:r w:rsidRPr="00136176">
              <w:rPr>
                <w:sz w:val="21"/>
                <w:szCs w:val="21"/>
              </w:rPr>
              <w:t>年底前，将致其</w:t>
            </w:r>
            <w:r w:rsidRPr="00136176">
              <w:rPr>
                <w:rFonts w:hint="eastAsia"/>
                <w:sz w:val="21"/>
                <w:szCs w:val="21"/>
              </w:rPr>
              <w:t>亲属</w:t>
            </w:r>
            <w:r w:rsidRPr="00136176">
              <w:rPr>
                <w:sz w:val="21"/>
                <w:szCs w:val="21"/>
              </w:rPr>
              <w:t>失踪的责任人绳之以法；</w:t>
            </w:r>
            <w:r w:rsidRPr="00136176">
              <w:rPr>
                <w:sz w:val="21"/>
                <w:szCs w:val="21"/>
              </w:rPr>
              <w:t>(c)</w:t>
            </w:r>
            <w:r w:rsidR="00431CC3">
              <w:rPr>
                <w:sz w:val="21"/>
                <w:szCs w:val="21"/>
              </w:rPr>
              <w:t xml:space="preserve"> </w:t>
            </w:r>
            <w:r w:rsidRPr="00136176">
              <w:rPr>
                <w:rFonts w:hint="eastAsia"/>
                <w:sz w:val="21"/>
                <w:szCs w:val="21"/>
              </w:rPr>
              <w:t>取消</w:t>
            </w:r>
            <w:r w:rsidRPr="00136176">
              <w:rPr>
                <w:sz w:val="21"/>
                <w:szCs w:val="21"/>
              </w:rPr>
              <w:t>要求家庭成员必须宣布其失踪亲属死亡</w:t>
            </w:r>
            <w:r w:rsidRPr="00136176">
              <w:rPr>
                <w:rFonts w:hint="eastAsia"/>
                <w:sz w:val="21"/>
                <w:szCs w:val="21"/>
              </w:rPr>
              <w:t>才可获取</w:t>
            </w:r>
            <w:r w:rsidRPr="00136176">
              <w:rPr>
                <w:sz w:val="21"/>
                <w:szCs w:val="21"/>
              </w:rPr>
              <w:t>社会津贴</w:t>
            </w:r>
            <w:r w:rsidRPr="00136176">
              <w:rPr>
                <w:sz w:val="21"/>
                <w:szCs w:val="21"/>
              </w:rPr>
              <w:t>/</w:t>
            </w:r>
            <w:r w:rsidRPr="00136176">
              <w:rPr>
                <w:sz w:val="21"/>
                <w:szCs w:val="21"/>
              </w:rPr>
              <w:t>赔偿</w:t>
            </w:r>
            <w:r w:rsidRPr="00136176">
              <w:rPr>
                <w:rFonts w:hint="eastAsia"/>
                <w:sz w:val="21"/>
                <w:szCs w:val="21"/>
              </w:rPr>
              <w:t>的规定</w:t>
            </w:r>
            <w:r w:rsidRPr="00136176">
              <w:rPr>
                <w:sz w:val="21"/>
                <w:szCs w:val="21"/>
              </w:rPr>
              <w:t>；</w:t>
            </w:r>
            <w:r w:rsidRPr="00136176">
              <w:rPr>
                <w:sz w:val="21"/>
                <w:szCs w:val="21"/>
              </w:rPr>
              <w:t>(d)</w:t>
            </w:r>
            <w:r w:rsidR="00431CC3">
              <w:rPr>
                <w:sz w:val="21"/>
                <w:szCs w:val="21"/>
              </w:rPr>
              <w:t xml:space="preserve"> </w:t>
            </w:r>
            <w:r w:rsidRPr="00136176">
              <w:rPr>
                <w:sz w:val="21"/>
                <w:szCs w:val="21"/>
              </w:rPr>
              <w:t>确保充分赔偿。</w:t>
            </w:r>
          </w:p>
        </w:tc>
      </w:tr>
      <w:tr w:rsidR="008735DE" w:rsidRPr="00136176" w:rsidTr="00431CC3">
        <w:tc>
          <w:tcPr>
            <w:tcW w:w="7370" w:type="dxa"/>
            <w:gridSpan w:val="2"/>
            <w:tcBorders>
              <w:bottom w:val="nil"/>
            </w:tcBorders>
            <w:shd w:val="clear" w:color="auto" w:fill="auto"/>
          </w:tcPr>
          <w:p w:rsidR="008735DE" w:rsidRPr="00136176" w:rsidRDefault="008735DE" w:rsidP="00431CC3">
            <w:pPr>
              <w:pStyle w:val="a5"/>
              <w:overflowPunct/>
              <w:spacing w:before="0" w:after="120" w:line="320" w:lineRule="exact"/>
              <w:rPr>
                <w:sz w:val="21"/>
                <w:szCs w:val="21"/>
              </w:rPr>
            </w:pPr>
            <w:r w:rsidRPr="00136176">
              <w:rPr>
                <w:rFonts w:ascii="Time New Roman" w:eastAsia="黑体" w:hAnsi="Time New Roman"/>
                <w:sz w:val="21"/>
                <w:szCs w:val="21"/>
              </w:rPr>
              <w:t>以往</w:t>
            </w:r>
            <w:r w:rsidRPr="00136176">
              <w:rPr>
                <w:rFonts w:ascii="Time New Roman" w:eastAsia="黑体" w:hAnsi="Time New Roman" w:hint="eastAsia"/>
                <w:sz w:val="21"/>
                <w:szCs w:val="21"/>
              </w:rPr>
              <w:t>的</w:t>
            </w:r>
            <w:r w:rsidRPr="00136176">
              <w:rPr>
                <w:rFonts w:ascii="Time New Roman" w:eastAsia="黑体" w:hAnsi="Time New Roman"/>
                <w:sz w:val="21"/>
                <w:szCs w:val="21"/>
              </w:rPr>
              <w:t>后续行动资料：</w:t>
            </w:r>
            <w:r w:rsidRPr="00136176">
              <w:rPr>
                <w:sz w:val="21"/>
                <w:szCs w:val="21"/>
              </w:rPr>
              <w:t>A/69/40</w:t>
            </w:r>
          </w:p>
        </w:tc>
      </w:tr>
      <w:tr w:rsidR="008735DE" w:rsidRPr="00136176" w:rsidTr="00431CC3">
        <w:tc>
          <w:tcPr>
            <w:tcW w:w="7370" w:type="dxa"/>
            <w:gridSpan w:val="2"/>
            <w:tcBorders>
              <w:top w:val="nil"/>
              <w:bottom w:val="nil"/>
            </w:tcBorders>
            <w:shd w:val="clear" w:color="auto" w:fill="auto"/>
          </w:tcPr>
          <w:p w:rsidR="008735DE" w:rsidRPr="00136176" w:rsidRDefault="008735DE" w:rsidP="00431CC3">
            <w:pPr>
              <w:pStyle w:val="a5"/>
              <w:overflowPunct/>
              <w:spacing w:before="0" w:after="120" w:line="320" w:lineRule="exact"/>
              <w:rPr>
                <w:sz w:val="21"/>
                <w:szCs w:val="21"/>
              </w:rPr>
            </w:pPr>
            <w:r w:rsidRPr="00136176">
              <w:rPr>
                <w:rFonts w:ascii="Time New Roman" w:eastAsia="楷体" w:hAnsi="Time New Roman"/>
                <w:sz w:val="21"/>
                <w:szCs w:val="21"/>
              </w:rPr>
              <w:t>材料来源：</w:t>
            </w:r>
            <w:r w:rsidRPr="00136176">
              <w:rPr>
                <w:sz w:val="21"/>
                <w:szCs w:val="21"/>
              </w:rPr>
              <w:t>缔约国</w:t>
            </w:r>
          </w:p>
          <w:p w:rsidR="008735DE" w:rsidRPr="00136176" w:rsidRDefault="008735DE" w:rsidP="00431CC3">
            <w:pPr>
              <w:pStyle w:val="a5"/>
              <w:overflowPunct/>
              <w:spacing w:before="0" w:after="120" w:line="320" w:lineRule="exact"/>
              <w:rPr>
                <w:sz w:val="21"/>
                <w:szCs w:val="21"/>
              </w:rPr>
            </w:pPr>
            <w:r w:rsidRPr="00136176">
              <w:rPr>
                <w:rFonts w:ascii="Time New Roman" w:eastAsia="楷体" w:hAnsi="Time New Roman"/>
                <w:sz w:val="21"/>
                <w:szCs w:val="21"/>
              </w:rPr>
              <w:t>提交日期：</w:t>
            </w:r>
            <w:r w:rsidRPr="00136176">
              <w:rPr>
                <w:sz w:val="21"/>
                <w:szCs w:val="21"/>
              </w:rPr>
              <w:t>2013</w:t>
            </w:r>
            <w:r w:rsidRPr="00136176">
              <w:rPr>
                <w:sz w:val="21"/>
                <w:szCs w:val="21"/>
              </w:rPr>
              <w:t>年</w:t>
            </w:r>
            <w:r w:rsidRPr="00136176">
              <w:rPr>
                <w:sz w:val="21"/>
                <w:szCs w:val="21"/>
              </w:rPr>
              <w:t>11</w:t>
            </w:r>
            <w:r w:rsidRPr="00136176">
              <w:rPr>
                <w:sz w:val="21"/>
                <w:szCs w:val="21"/>
              </w:rPr>
              <w:t>月</w:t>
            </w:r>
            <w:r w:rsidRPr="00136176">
              <w:rPr>
                <w:sz w:val="21"/>
                <w:szCs w:val="21"/>
              </w:rPr>
              <w:t>14</w:t>
            </w:r>
            <w:r w:rsidRPr="00136176">
              <w:rPr>
                <w:sz w:val="21"/>
                <w:szCs w:val="21"/>
              </w:rPr>
              <w:t>日</w:t>
            </w:r>
          </w:p>
          <w:p w:rsidR="008735DE" w:rsidRPr="00136176" w:rsidRDefault="008735DE" w:rsidP="00431CC3">
            <w:pPr>
              <w:pStyle w:val="a5"/>
              <w:overflowPunct/>
              <w:spacing w:before="0" w:after="80" w:line="320" w:lineRule="exact"/>
              <w:rPr>
                <w:sz w:val="21"/>
                <w:szCs w:val="21"/>
              </w:rPr>
            </w:pPr>
            <w:r w:rsidRPr="00136176">
              <w:rPr>
                <w:rFonts w:hint="eastAsia"/>
                <w:sz w:val="21"/>
                <w:szCs w:val="21"/>
              </w:rPr>
              <w:t>目前有</w:t>
            </w:r>
            <w:r w:rsidRPr="00136176">
              <w:rPr>
                <w:sz w:val="21"/>
                <w:szCs w:val="21"/>
              </w:rPr>
              <w:t>两起刑事案件</w:t>
            </w:r>
            <w:r w:rsidRPr="00136176">
              <w:rPr>
                <w:rFonts w:hint="eastAsia"/>
                <w:sz w:val="21"/>
                <w:szCs w:val="21"/>
              </w:rPr>
              <w:t>指控</w:t>
            </w:r>
            <w:r w:rsidRPr="00136176">
              <w:rPr>
                <w:sz w:val="21"/>
                <w:szCs w:val="21"/>
              </w:rPr>
              <w:t>一个嫌疑人参与提交人亲属的强迫失踪</w:t>
            </w:r>
            <w:r w:rsidRPr="00136176">
              <w:rPr>
                <w:rFonts w:hint="eastAsia"/>
                <w:sz w:val="21"/>
                <w:szCs w:val="21"/>
              </w:rPr>
              <w:t>事件</w:t>
            </w:r>
            <w:r w:rsidRPr="00136176">
              <w:rPr>
                <w:sz w:val="21"/>
                <w:szCs w:val="21"/>
              </w:rPr>
              <w:t>。</w:t>
            </w:r>
            <w:r w:rsidRPr="00431CC3">
              <w:rPr>
                <w:rFonts w:asciiTheme="majorBidi" w:hAnsiTheme="majorBidi" w:cstheme="majorBidi"/>
                <w:sz w:val="21"/>
                <w:szCs w:val="21"/>
              </w:rPr>
              <w:t>“</w:t>
            </w:r>
            <w:r w:rsidRPr="00136176">
              <w:rPr>
                <w:sz w:val="21"/>
                <w:szCs w:val="21"/>
              </w:rPr>
              <w:t>KTRZ</w:t>
            </w:r>
            <w:r w:rsidR="00431CC3">
              <w:rPr>
                <w:sz w:val="21"/>
                <w:szCs w:val="21"/>
              </w:rPr>
              <w:t xml:space="preserve"> </w:t>
            </w:r>
            <w:r w:rsidRPr="00136176">
              <w:rPr>
                <w:sz w:val="21"/>
                <w:szCs w:val="21"/>
              </w:rPr>
              <w:t>55/06</w:t>
            </w:r>
            <w:r w:rsidRPr="00431CC3">
              <w:rPr>
                <w:rFonts w:asciiTheme="majorBidi" w:hAnsiTheme="majorBidi" w:cstheme="majorBidi"/>
                <w:sz w:val="21"/>
                <w:szCs w:val="21"/>
              </w:rPr>
              <w:t>”</w:t>
            </w:r>
            <w:r w:rsidRPr="00136176">
              <w:rPr>
                <w:sz w:val="21"/>
                <w:szCs w:val="21"/>
              </w:rPr>
              <w:t>号案正在检察官办公室战争罪行部待审，仍处于</w:t>
            </w:r>
            <w:r w:rsidRPr="00136176">
              <w:rPr>
                <w:rFonts w:hint="eastAsia"/>
                <w:sz w:val="21"/>
                <w:szCs w:val="21"/>
              </w:rPr>
              <w:t>“</w:t>
            </w:r>
            <w:r w:rsidRPr="00136176">
              <w:rPr>
                <w:sz w:val="21"/>
                <w:szCs w:val="21"/>
              </w:rPr>
              <w:t>举报嫌疑犯的阶段</w:t>
            </w:r>
            <w:r w:rsidRPr="00136176">
              <w:rPr>
                <w:rFonts w:hint="eastAsia"/>
                <w:sz w:val="21"/>
                <w:szCs w:val="21"/>
              </w:rPr>
              <w:t>”</w:t>
            </w:r>
            <w:r w:rsidRPr="00136176">
              <w:rPr>
                <w:sz w:val="21"/>
                <w:szCs w:val="21"/>
              </w:rPr>
              <w:t>。斯普斯卡共和国前助理司法和公共行政部长</w:t>
            </w:r>
            <w:r w:rsidRPr="00136176">
              <w:rPr>
                <w:sz w:val="21"/>
                <w:szCs w:val="21"/>
              </w:rPr>
              <w:t>(1992-1994)</w:t>
            </w:r>
            <w:r w:rsidRPr="00136176">
              <w:rPr>
                <w:sz w:val="21"/>
                <w:szCs w:val="21"/>
              </w:rPr>
              <w:t>被控犯有谋杀、酷刑、非法拘留和强迫失踪罪；提交人的失踪亲属被引述为受害</w:t>
            </w:r>
            <w:r w:rsidRPr="00136176">
              <w:rPr>
                <w:rFonts w:hint="eastAsia"/>
                <w:sz w:val="21"/>
                <w:szCs w:val="21"/>
              </w:rPr>
              <w:t>人</w:t>
            </w:r>
            <w:r w:rsidRPr="00136176">
              <w:rPr>
                <w:sz w:val="21"/>
                <w:szCs w:val="21"/>
              </w:rPr>
              <w:t>。这一复杂案件，被归类为一个优先级战争罪案件，应在未来三年内</w:t>
            </w:r>
            <w:r w:rsidRPr="00136176">
              <w:rPr>
                <w:rFonts w:hint="eastAsia"/>
                <w:sz w:val="21"/>
                <w:szCs w:val="21"/>
              </w:rPr>
              <w:t>依照《</w:t>
            </w:r>
            <w:r w:rsidRPr="00136176">
              <w:rPr>
                <w:sz w:val="21"/>
                <w:szCs w:val="21"/>
              </w:rPr>
              <w:t>战争罪国家战略</w:t>
            </w:r>
            <w:r w:rsidRPr="00136176">
              <w:rPr>
                <w:rFonts w:hint="eastAsia"/>
                <w:sz w:val="21"/>
                <w:szCs w:val="21"/>
              </w:rPr>
              <w:t>》</w:t>
            </w:r>
            <w:r w:rsidRPr="00136176">
              <w:rPr>
                <w:sz w:val="21"/>
                <w:szCs w:val="21"/>
              </w:rPr>
              <w:t>予以起诉。然而，由于案件的复杂性和收集证据缓慢、证词和档</w:t>
            </w:r>
            <w:r w:rsidRPr="00136176">
              <w:rPr>
                <w:rFonts w:hint="eastAsia"/>
                <w:sz w:val="21"/>
                <w:szCs w:val="21"/>
              </w:rPr>
              <w:t>案研究的缘故</w:t>
            </w:r>
            <w:r w:rsidRPr="00136176">
              <w:rPr>
                <w:sz w:val="21"/>
                <w:szCs w:val="21"/>
              </w:rPr>
              <w:t>，诉讼时间长短无法预测。</w:t>
            </w:r>
          </w:p>
          <w:p w:rsidR="008735DE" w:rsidRPr="00136176" w:rsidRDefault="008735DE" w:rsidP="00431CC3">
            <w:pPr>
              <w:pStyle w:val="a5"/>
              <w:overflowPunct/>
              <w:spacing w:before="0" w:after="80" w:line="320" w:lineRule="exact"/>
              <w:rPr>
                <w:sz w:val="21"/>
                <w:szCs w:val="21"/>
              </w:rPr>
            </w:pPr>
            <w:r w:rsidRPr="00136176">
              <w:rPr>
                <w:sz w:val="21"/>
                <w:szCs w:val="21"/>
              </w:rPr>
              <w:t>第二个案件，</w:t>
            </w:r>
            <w:r w:rsidRPr="00136176">
              <w:rPr>
                <w:sz w:val="21"/>
                <w:szCs w:val="21"/>
              </w:rPr>
              <w:t>T200KTRZ000256305(2012</w:t>
            </w:r>
            <w:r w:rsidRPr="00136176">
              <w:rPr>
                <w:sz w:val="21"/>
                <w:szCs w:val="21"/>
              </w:rPr>
              <w:t>年</w:t>
            </w:r>
            <w:r w:rsidRPr="00136176">
              <w:rPr>
                <w:sz w:val="21"/>
                <w:szCs w:val="21"/>
              </w:rPr>
              <w:t>10</w:t>
            </w:r>
            <w:r w:rsidRPr="00136176">
              <w:rPr>
                <w:sz w:val="21"/>
                <w:szCs w:val="21"/>
              </w:rPr>
              <w:t>月</w:t>
            </w:r>
            <w:r w:rsidRPr="00136176">
              <w:rPr>
                <w:sz w:val="21"/>
                <w:szCs w:val="21"/>
              </w:rPr>
              <w:t>5</w:t>
            </w:r>
            <w:r w:rsidRPr="00136176">
              <w:rPr>
                <w:sz w:val="21"/>
                <w:szCs w:val="21"/>
              </w:rPr>
              <w:t>日</w:t>
            </w:r>
            <w:r w:rsidRPr="00136176">
              <w:rPr>
                <w:sz w:val="21"/>
                <w:szCs w:val="21"/>
              </w:rPr>
              <w:t>)</w:t>
            </w:r>
            <w:r w:rsidRPr="00136176">
              <w:rPr>
                <w:sz w:val="21"/>
                <w:szCs w:val="21"/>
              </w:rPr>
              <w:t>，正在检察官办公室有待审理。作为</w:t>
            </w:r>
            <w:r w:rsidRPr="00136176">
              <w:rPr>
                <w:rFonts w:hint="eastAsia"/>
                <w:sz w:val="21"/>
                <w:szCs w:val="21"/>
              </w:rPr>
              <w:t>“</w:t>
            </w:r>
            <w:r w:rsidRPr="00136176">
              <w:rPr>
                <w:sz w:val="21"/>
                <w:szCs w:val="21"/>
              </w:rPr>
              <w:t>Planjina Kuća</w:t>
            </w:r>
            <w:r w:rsidRPr="00136176">
              <w:rPr>
                <w:sz w:val="21"/>
                <w:szCs w:val="21"/>
              </w:rPr>
              <w:t>营地</w:t>
            </w:r>
            <w:r w:rsidRPr="00136176">
              <w:rPr>
                <w:rFonts w:hint="eastAsia"/>
                <w:sz w:val="21"/>
                <w:szCs w:val="21"/>
              </w:rPr>
              <w:t>”</w:t>
            </w:r>
            <w:r w:rsidRPr="00136176">
              <w:rPr>
                <w:sz w:val="21"/>
                <w:szCs w:val="21"/>
              </w:rPr>
              <w:t>监狱长，</w:t>
            </w:r>
            <w:r w:rsidRPr="00136176">
              <w:rPr>
                <w:rFonts w:hint="eastAsia"/>
                <w:sz w:val="21"/>
                <w:szCs w:val="21"/>
              </w:rPr>
              <w:t>布兰科·弗拉科</w:t>
            </w:r>
            <w:r w:rsidRPr="00136176">
              <w:rPr>
                <w:rFonts w:hint="eastAsia"/>
                <w:sz w:val="21"/>
                <w:szCs w:val="21"/>
              </w:rPr>
              <w:t>(</w:t>
            </w:r>
            <w:r w:rsidRPr="00136176">
              <w:rPr>
                <w:sz w:val="21"/>
                <w:szCs w:val="21"/>
              </w:rPr>
              <w:t>Branko Vlačo</w:t>
            </w:r>
            <w:r w:rsidRPr="00136176">
              <w:rPr>
                <w:rFonts w:hint="eastAsia"/>
                <w:sz w:val="21"/>
                <w:szCs w:val="21"/>
              </w:rPr>
              <w:t>)</w:t>
            </w:r>
            <w:r w:rsidRPr="00136176">
              <w:rPr>
                <w:sz w:val="21"/>
                <w:szCs w:val="21"/>
              </w:rPr>
              <w:t>被指控的罪名是，大约在</w:t>
            </w:r>
            <w:r w:rsidRPr="00136176">
              <w:rPr>
                <w:sz w:val="21"/>
                <w:szCs w:val="21"/>
              </w:rPr>
              <w:t>1992</w:t>
            </w:r>
            <w:r w:rsidRPr="00136176">
              <w:rPr>
                <w:sz w:val="21"/>
                <w:szCs w:val="21"/>
              </w:rPr>
              <w:t>年</w:t>
            </w:r>
            <w:r w:rsidRPr="00136176">
              <w:rPr>
                <w:sz w:val="21"/>
                <w:szCs w:val="21"/>
              </w:rPr>
              <w:t>6</w:t>
            </w:r>
            <w:r w:rsidRPr="00136176">
              <w:rPr>
                <w:sz w:val="21"/>
                <w:szCs w:val="21"/>
              </w:rPr>
              <w:t>月</w:t>
            </w:r>
            <w:r w:rsidRPr="00136176">
              <w:rPr>
                <w:sz w:val="21"/>
                <w:szCs w:val="21"/>
              </w:rPr>
              <w:t>16</w:t>
            </w:r>
            <w:r w:rsidRPr="00136176">
              <w:rPr>
                <w:sz w:val="21"/>
                <w:szCs w:val="21"/>
              </w:rPr>
              <w:t>日和</w:t>
            </w:r>
            <w:r w:rsidRPr="00136176">
              <w:rPr>
                <w:sz w:val="21"/>
                <w:szCs w:val="21"/>
              </w:rPr>
              <w:t>18</w:t>
            </w:r>
            <w:r w:rsidRPr="00136176">
              <w:rPr>
                <w:sz w:val="21"/>
                <w:szCs w:val="21"/>
              </w:rPr>
              <w:t>日左右，向不明士兵移交了</w:t>
            </w:r>
            <w:r w:rsidRPr="00136176">
              <w:rPr>
                <w:sz w:val="21"/>
                <w:szCs w:val="21"/>
              </w:rPr>
              <w:t>27</w:t>
            </w:r>
            <w:r w:rsidRPr="00136176">
              <w:rPr>
                <w:sz w:val="21"/>
                <w:szCs w:val="21"/>
              </w:rPr>
              <w:t>名囚犯，其中包括提交人的失踪亲属。审判正在进展之中；检察机关正在</w:t>
            </w:r>
            <w:r w:rsidRPr="00136176">
              <w:rPr>
                <w:rFonts w:hint="eastAsia"/>
                <w:sz w:val="21"/>
                <w:szCs w:val="21"/>
              </w:rPr>
              <w:t>陈述</w:t>
            </w:r>
            <w:r w:rsidRPr="00136176">
              <w:rPr>
                <w:sz w:val="21"/>
                <w:szCs w:val="21"/>
              </w:rPr>
              <w:t>案</w:t>
            </w:r>
            <w:r w:rsidRPr="00136176">
              <w:rPr>
                <w:rFonts w:hint="eastAsia"/>
                <w:sz w:val="21"/>
                <w:szCs w:val="21"/>
              </w:rPr>
              <w:t>情</w:t>
            </w:r>
            <w:r w:rsidRPr="00136176">
              <w:rPr>
                <w:sz w:val="21"/>
                <w:szCs w:val="21"/>
              </w:rPr>
              <w:t>并听取检方证人的证词。</w:t>
            </w:r>
          </w:p>
          <w:p w:rsidR="008735DE" w:rsidRPr="00136176" w:rsidRDefault="008735DE" w:rsidP="00431CC3">
            <w:pPr>
              <w:pStyle w:val="a5"/>
              <w:overflowPunct/>
              <w:spacing w:before="0" w:after="80" w:line="320" w:lineRule="exact"/>
              <w:rPr>
                <w:sz w:val="21"/>
                <w:szCs w:val="21"/>
              </w:rPr>
            </w:pPr>
            <w:r w:rsidRPr="00136176">
              <w:rPr>
                <w:sz w:val="21"/>
                <w:szCs w:val="21"/>
              </w:rPr>
              <w:t>委员会的《意见》得到十分认真</w:t>
            </w:r>
            <w:r w:rsidRPr="00136176">
              <w:rPr>
                <w:rFonts w:hint="eastAsia"/>
                <w:sz w:val="21"/>
                <w:szCs w:val="21"/>
              </w:rPr>
              <w:t>的</w:t>
            </w:r>
            <w:r w:rsidRPr="00136176">
              <w:rPr>
                <w:sz w:val="21"/>
                <w:szCs w:val="21"/>
              </w:rPr>
              <w:t>对待，并被视为对失踪人员研究所有约束力。《意见》中提及的每个失踪人员已在相关政府和红十字国际委员会数据库中登记。该研究所已与多个调查机构接触，但尚无任何结果。</w:t>
            </w:r>
          </w:p>
          <w:p w:rsidR="008735DE" w:rsidRPr="00136176" w:rsidRDefault="008735DE" w:rsidP="00431CC3">
            <w:pPr>
              <w:pStyle w:val="a5"/>
              <w:overflowPunct/>
              <w:spacing w:before="0" w:after="80" w:line="320" w:lineRule="exact"/>
              <w:rPr>
                <w:sz w:val="21"/>
                <w:szCs w:val="21"/>
              </w:rPr>
            </w:pPr>
            <w:r w:rsidRPr="00136176">
              <w:rPr>
                <w:sz w:val="21"/>
                <w:szCs w:val="21"/>
              </w:rPr>
              <w:t>目前正在努力加快检控。部长理事会于</w:t>
            </w:r>
            <w:r w:rsidRPr="00136176">
              <w:rPr>
                <w:sz w:val="21"/>
                <w:szCs w:val="21"/>
              </w:rPr>
              <w:t>2013</w:t>
            </w:r>
            <w:r w:rsidRPr="00136176">
              <w:rPr>
                <w:sz w:val="21"/>
                <w:szCs w:val="21"/>
              </w:rPr>
              <w:t>年</w:t>
            </w:r>
            <w:r w:rsidRPr="00136176">
              <w:rPr>
                <w:sz w:val="21"/>
                <w:szCs w:val="21"/>
              </w:rPr>
              <w:t>7</w:t>
            </w:r>
            <w:r w:rsidRPr="00136176">
              <w:rPr>
                <w:sz w:val="21"/>
                <w:szCs w:val="21"/>
              </w:rPr>
              <w:t>月批准新聘</w:t>
            </w:r>
            <w:r w:rsidRPr="00136176">
              <w:rPr>
                <w:sz w:val="21"/>
                <w:szCs w:val="21"/>
              </w:rPr>
              <w:t>13</w:t>
            </w:r>
            <w:r w:rsidRPr="00136176">
              <w:rPr>
                <w:sz w:val="21"/>
                <w:szCs w:val="21"/>
              </w:rPr>
              <w:t>名检</w:t>
            </w:r>
            <w:r w:rsidRPr="00136176">
              <w:rPr>
                <w:rFonts w:hint="eastAsia"/>
                <w:sz w:val="21"/>
                <w:szCs w:val="21"/>
              </w:rPr>
              <w:t>察</w:t>
            </w:r>
            <w:r w:rsidRPr="00136176">
              <w:rPr>
                <w:sz w:val="21"/>
                <w:szCs w:val="21"/>
              </w:rPr>
              <w:t>人员。</w:t>
            </w:r>
          </w:p>
          <w:p w:rsidR="008735DE" w:rsidRPr="00136176" w:rsidRDefault="008735DE" w:rsidP="00431CC3">
            <w:pPr>
              <w:pStyle w:val="a5"/>
              <w:overflowPunct/>
              <w:spacing w:before="0" w:after="80" w:line="320" w:lineRule="exact"/>
              <w:rPr>
                <w:sz w:val="21"/>
                <w:szCs w:val="21"/>
              </w:rPr>
            </w:pPr>
            <w:r w:rsidRPr="00136176">
              <w:rPr>
                <w:sz w:val="21"/>
                <w:szCs w:val="21"/>
              </w:rPr>
              <w:t>2013</w:t>
            </w:r>
            <w:r w:rsidRPr="00136176">
              <w:rPr>
                <w:sz w:val="21"/>
                <w:szCs w:val="21"/>
              </w:rPr>
              <w:t>年</w:t>
            </w:r>
            <w:r w:rsidRPr="00136176">
              <w:rPr>
                <w:sz w:val="21"/>
                <w:szCs w:val="21"/>
              </w:rPr>
              <w:t>6</w:t>
            </w:r>
            <w:r w:rsidRPr="00136176">
              <w:rPr>
                <w:sz w:val="21"/>
                <w:szCs w:val="21"/>
              </w:rPr>
              <w:t>月，波斯尼亚和黑塞哥维那检察官办公室和总检察长办公室和斯普斯卡共和国战争罪行检察官签署了一份关于在起诉战争罪、危害人类罪和种族灭绝罪犯罪人方面进行合作的议定书。</w:t>
            </w:r>
          </w:p>
          <w:p w:rsidR="008735DE" w:rsidRPr="00136176" w:rsidRDefault="008735DE" w:rsidP="00431CC3">
            <w:pPr>
              <w:pStyle w:val="a5"/>
              <w:keepNext/>
              <w:keepLines/>
              <w:overflowPunct/>
              <w:spacing w:before="0" w:after="80" w:line="320" w:lineRule="exact"/>
              <w:rPr>
                <w:sz w:val="21"/>
                <w:szCs w:val="21"/>
              </w:rPr>
            </w:pPr>
            <w:r w:rsidRPr="00136176">
              <w:rPr>
                <w:sz w:val="21"/>
                <w:szCs w:val="21"/>
              </w:rPr>
              <w:t>Ema Čekić</w:t>
            </w:r>
            <w:r w:rsidRPr="00136176">
              <w:rPr>
                <w:sz w:val="21"/>
                <w:szCs w:val="21"/>
              </w:rPr>
              <w:t>提出</w:t>
            </w:r>
            <w:r w:rsidRPr="00136176">
              <w:rPr>
                <w:sz w:val="21"/>
                <w:szCs w:val="21"/>
              </w:rPr>
              <w:t>(</w:t>
            </w:r>
            <w:r w:rsidRPr="00136176">
              <w:rPr>
                <w:sz w:val="21"/>
                <w:szCs w:val="21"/>
              </w:rPr>
              <w:t>从在萨拉热窝</w:t>
            </w:r>
            <w:r w:rsidRPr="00136176">
              <w:rPr>
                <w:rFonts w:hint="eastAsia"/>
                <w:sz w:val="21"/>
                <w:szCs w:val="21"/>
              </w:rPr>
              <w:t>焚烧</w:t>
            </w:r>
            <w:r w:rsidRPr="00136176">
              <w:rPr>
                <w:sz w:val="21"/>
                <w:szCs w:val="21"/>
              </w:rPr>
              <w:t>或从波斯尼亚河床挖出的所有遗骸提取新的骨骼样本，进行</w:t>
            </w:r>
            <w:r w:rsidRPr="00136176">
              <w:rPr>
                <w:sz w:val="21"/>
                <w:szCs w:val="21"/>
              </w:rPr>
              <w:t>DNA</w:t>
            </w:r>
            <w:r w:rsidRPr="00136176">
              <w:rPr>
                <w:sz w:val="21"/>
                <w:szCs w:val="21"/>
              </w:rPr>
              <w:t>分析</w:t>
            </w:r>
            <w:r w:rsidRPr="00136176">
              <w:rPr>
                <w:sz w:val="21"/>
                <w:szCs w:val="21"/>
              </w:rPr>
              <w:t>)</w:t>
            </w:r>
            <w:r w:rsidRPr="00136176">
              <w:rPr>
                <w:rFonts w:hint="eastAsia"/>
                <w:sz w:val="21"/>
                <w:szCs w:val="21"/>
              </w:rPr>
              <w:t>的</w:t>
            </w:r>
            <w:r w:rsidRPr="00136176">
              <w:rPr>
                <w:sz w:val="21"/>
                <w:szCs w:val="21"/>
              </w:rPr>
              <w:t>要求</w:t>
            </w:r>
            <w:r w:rsidRPr="00136176">
              <w:rPr>
                <w:rFonts w:hint="eastAsia"/>
                <w:sz w:val="21"/>
                <w:szCs w:val="21"/>
              </w:rPr>
              <w:t>后</w:t>
            </w:r>
            <w:r w:rsidRPr="00136176">
              <w:rPr>
                <w:sz w:val="21"/>
                <w:szCs w:val="21"/>
              </w:rPr>
              <w:t>，立即签发了一项命令。</w:t>
            </w:r>
          </w:p>
          <w:p w:rsidR="008735DE" w:rsidRPr="00136176" w:rsidRDefault="008735DE" w:rsidP="00431CC3">
            <w:pPr>
              <w:pStyle w:val="a5"/>
              <w:overflowPunct/>
              <w:spacing w:before="0" w:after="160" w:line="320" w:lineRule="exact"/>
              <w:rPr>
                <w:sz w:val="21"/>
                <w:szCs w:val="21"/>
              </w:rPr>
            </w:pPr>
            <w:r w:rsidRPr="00136176">
              <w:rPr>
                <w:sz w:val="21"/>
                <w:szCs w:val="21"/>
              </w:rPr>
              <w:lastRenderedPageBreak/>
              <w:t>关于委员会提出的建议</w:t>
            </w:r>
            <w:r w:rsidR="00136176" w:rsidRPr="00136176">
              <w:rPr>
                <w:rFonts w:hint="eastAsia"/>
                <w:spacing w:val="-50"/>
                <w:sz w:val="21"/>
                <w:szCs w:val="21"/>
              </w:rPr>
              <w:t>―</w:t>
            </w:r>
            <w:r w:rsidR="00136176" w:rsidRPr="00136176">
              <w:rPr>
                <w:rFonts w:hint="eastAsia"/>
                <w:sz w:val="21"/>
                <w:szCs w:val="21"/>
              </w:rPr>
              <w:t>―</w:t>
            </w:r>
            <w:r w:rsidRPr="00136176">
              <w:rPr>
                <w:rFonts w:hint="eastAsia"/>
                <w:sz w:val="21"/>
                <w:szCs w:val="21"/>
              </w:rPr>
              <w:t>取消</w:t>
            </w:r>
            <w:r w:rsidRPr="00136176">
              <w:rPr>
                <w:sz w:val="21"/>
                <w:szCs w:val="21"/>
              </w:rPr>
              <w:t>家庭成员必须宣布失踪亲属死亡</w:t>
            </w:r>
            <w:r w:rsidRPr="00136176">
              <w:rPr>
                <w:rFonts w:hint="eastAsia"/>
                <w:sz w:val="21"/>
                <w:szCs w:val="21"/>
              </w:rPr>
              <w:t>才可</w:t>
            </w:r>
            <w:r w:rsidRPr="00136176">
              <w:rPr>
                <w:sz w:val="21"/>
                <w:szCs w:val="21"/>
              </w:rPr>
              <w:t>领取社会津贴的要求，在立法程序期间，将讨论律师提出的法律修正案。</w:t>
            </w:r>
          </w:p>
          <w:p w:rsidR="008735DE" w:rsidRPr="00136176" w:rsidRDefault="008735DE" w:rsidP="00431CC3">
            <w:pPr>
              <w:pStyle w:val="a5"/>
              <w:overflowPunct/>
              <w:spacing w:before="0" w:after="160" w:line="320" w:lineRule="exact"/>
              <w:rPr>
                <w:sz w:val="21"/>
                <w:szCs w:val="21"/>
              </w:rPr>
            </w:pPr>
            <w:r w:rsidRPr="00136176">
              <w:rPr>
                <w:sz w:val="21"/>
                <w:szCs w:val="21"/>
              </w:rPr>
              <w:t>赔偿问题已得到解决，建立了一个特别基金，用于支持失踪者家属，该基金尚未开始运作。</w:t>
            </w:r>
          </w:p>
          <w:p w:rsidR="008735DE" w:rsidRPr="00136176" w:rsidRDefault="00A2176E" w:rsidP="00431CC3">
            <w:pPr>
              <w:pStyle w:val="a5"/>
              <w:overflowPunct/>
              <w:spacing w:before="0" w:after="160" w:line="320" w:lineRule="exact"/>
              <w:rPr>
                <w:sz w:val="21"/>
                <w:szCs w:val="21"/>
              </w:rPr>
            </w:pPr>
            <w:hyperlink r:id="rId10" w:tgtFrame="_blank" w:history="1">
              <w:r w:rsidR="008735DE" w:rsidRPr="00136176">
                <w:rPr>
                  <w:rStyle w:val="af5"/>
                  <w:sz w:val="21"/>
                  <w:szCs w:val="21"/>
                </w:rPr>
                <w:t>沃戈什恰</w:t>
              </w:r>
            </w:hyperlink>
            <w:r w:rsidR="008735DE" w:rsidRPr="00136176">
              <w:rPr>
                <w:rFonts w:hint="eastAsia"/>
                <w:sz w:val="21"/>
                <w:szCs w:val="21"/>
              </w:rPr>
              <w:t>(</w:t>
            </w:r>
            <w:r w:rsidR="008735DE" w:rsidRPr="00136176">
              <w:rPr>
                <w:sz w:val="21"/>
                <w:szCs w:val="21"/>
              </w:rPr>
              <w:t>沃戈什恰</w:t>
            </w:r>
            <w:r w:rsidR="008735DE" w:rsidRPr="00136176">
              <w:rPr>
                <w:rFonts w:hint="eastAsia"/>
                <w:sz w:val="21"/>
                <w:szCs w:val="21"/>
              </w:rPr>
              <w:t>)</w:t>
            </w:r>
            <w:r w:rsidR="008735DE" w:rsidRPr="00136176">
              <w:rPr>
                <w:sz w:val="21"/>
                <w:szCs w:val="21"/>
              </w:rPr>
              <w:t>市向失踪者家属提供了广泛社会利益和服务，在创建沃戈什恰失踪人员亲属协会方面提供了协助。已建造了战争平民受害人和其他失踪人员纪念馆。</w:t>
            </w:r>
          </w:p>
          <w:p w:rsidR="008735DE" w:rsidRPr="00136176" w:rsidRDefault="008735DE" w:rsidP="00431CC3">
            <w:pPr>
              <w:pStyle w:val="a5"/>
              <w:overflowPunct/>
              <w:spacing w:before="0" w:after="120" w:line="320" w:lineRule="exact"/>
              <w:rPr>
                <w:sz w:val="21"/>
                <w:szCs w:val="21"/>
              </w:rPr>
            </w:pPr>
            <w:r w:rsidRPr="00136176">
              <w:rPr>
                <w:rFonts w:ascii="Time New Roman" w:eastAsia="楷体" w:hAnsi="Time New Roman"/>
                <w:sz w:val="21"/>
                <w:szCs w:val="21"/>
              </w:rPr>
              <w:t>材料来源：</w:t>
            </w:r>
            <w:r w:rsidRPr="00136176">
              <w:rPr>
                <w:sz w:val="21"/>
                <w:szCs w:val="21"/>
              </w:rPr>
              <w:t>缔约国</w:t>
            </w:r>
          </w:p>
          <w:p w:rsidR="008735DE" w:rsidRPr="00136176" w:rsidRDefault="008735DE" w:rsidP="00431CC3">
            <w:pPr>
              <w:pStyle w:val="a5"/>
              <w:overflowPunct/>
              <w:spacing w:before="0" w:after="120" w:line="320" w:lineRule="exact"/>
              <w:rPr>
                <w:sz w:val="21"/>
                <w:szCs w:val="21"/>
              </w:rPr>
            </w:pPr>
            <w:r w:rsidRPr="00136176">
              <w:rPr>
                <w:rFonts w:ascii="Time New Roman" w:eastAsia="楷体" w:hAnsi="Time New Roman"/>
                <w:sz w:val="21"/>
                <w:szCs w:val="21"/>
              </w:rPr>
              <w:t>提交日期：</w:t>
            </w:r>
            <w:r w:rsidRPr="00136176">
              <w:rPr>
                <w:sz w:val="21"/>
                <w:szCs w:val="21"/>
              </w:rPr>
              <w:t>2014</w:t>
            </w:r>
            <w:r w:rsidRPr="00136176">
              <w:rPr>
                <w:sz w:val="21"/>
                <w:szCs w:val="21"/>
              </w:rPr>
              <w:t>年</w:t>
            </w:r>
            <w:r w:rsidRPr="00136176">
              <w:rPr>
                <w:sz w:val="21"/>
                <w:szCs w:val="21"/>
              </w:rPr>
              <w:t>1</w:t>
            </w:r>
            <w:r w:rsidRPr="00136176">
              <w:rPr>
                <w:sz w:val="21"/>
                <w:szCs w:val="21"/>
              </w:rPr>
              <w:t>月</w:t>
            </w:r>
            <w:r w:rsidRPr="00136176">
              <w:rPr>
                <w:sz w:val="21"/>
                <w:szCs w:val="21"/>
              </w:rPr>
              <w:t>14</w:t>
            </w:r>
            <w:r w:rsidRPr="00136176">
              <w:rPr>
                <w:sz w:val="21"/>
                <w:szCs w:val="21"/>
              </w:rPr>
              <w:t>日</w:t>
            </w:r>
          </w:p>
          <w:p w:rsidR="008735DE" w:rsidRPr="00136176" w:rsidRDefault="008735DE" w:rsidP="00431CC3">
            <w:pPr>
              <w:pStyle w:val="a5"/>
              <w:overflowPunct/>
              <w:spacing w:before="0" w:after="120" w:line="320" w:lineRule="exact"/>
              <w:rPr>
                <w:sz w:val="21"/>
                <w:szCs w:val="21"/>
              </w:rPr>
            </w:pPr>
            <w:r w:rsidRPr="00136176">
              <w:rPr>
                <w:sz w:val="21"/>
                <w:szCs w:val="21"/>
              </w:rPr>
              <w:t>斯普斯卡共和国劳动、退伍军人和残疾人保护部表示，适用法律不要求家庭成员宣布其失踪亲属死亡以获得社会福利。</w:t>
            </w:r>
          </w:p>
          <w:p w:rsidR="008735DE" w:rsidRPr="00136176" w:rsidRDefault="008735DE" w:rsidP="00431CC3">
            <w:pPr>
              <w:pStyle w:val="a5"/>
              <w:overflowPunct/>
              <w:spacing w:before="0" w:after="120" w:line="320" w:lineRule="exact"/>
              <w:rPr>
                <w:sz w:val="21"/>
                <w:szCs w:val="21"/>
              </w:rPr>
            </w:pPr>
            <w:r w:rsidRPr="00136176">
              <w:rPr>
                <w:rFonts w:ascii="Time New Roman" w:eastAsia="楷体" w:hAnsi="Time New Roman"/>
                <w:sz w:val="21"/>
                <w:szCs w:val="21"/>
              </w:rPr>
              <w:t>材料来源：</w:t>
            </w:r>
            <w:r w:rsidRPr="00136176">
              <w:rPr>
                <w:sz w:val="21"/>
                <w:szCs w:val="21"/>
              </w:rPr>
              <w:t>缔约国</w:t>
            </w:r>
          </w:p>
          <w:p w:rsidR="008735DE" w:rsidRPr="00136176" w:rsidRDefault="008735DE" w:rsidP="00431CC3">
            <w:pPr>
              <w:pStyle w:val="a5"/>
              <w:overflowPunct/>
              <w:spacing w:before="0" w:after="120" w:line="320" w:lineRule="exact"/>
              <w:rPr>
                <w:sz w:val="21"/>
                <w:szCs w:val="21"/>
              </w:rPr>
            </w:pPr>
            <w:r w:rsidRPr="00136176">
              <w:rPr>
                <w:rFonts w:ascii="Time New Roman" w:eastAsia="楷体" w:hAnsi="Time New Roman"/>
                <w:sz w:val="21"/>
                <w:szCs w:val="21"/>
              </w:rPr>
              <w:t>提交日期：</w:t>
            </w:r>
            <w:r w:rsidRPr="00136176">
              <w:rPr>
                <w:sz w:val="21"/>
                <w:szCs w:val="21"/>
              </w:rPr>
              <w:t>2014</w:t>
            </w:r>
            <w:r w:rsidRPr="00136176">
              <w:rPr>
                <w:sz w:val="21"/>
                <w:szCs w:val="21"/>
              </w:rPr>
              <w:t>年</w:t>
            </w:r>
            <w:r w:rsidRPr="00136176">
              <w:rPr>
                <w:sz w:val="21"/>
                <w:szCs w:val="21"/>
              </w:rPr>
              <w:t>2</w:t>
            </w:r>
            <w:r w:rsidRPr="00136176">
              <w:rPr>
                <w:sz w:val="21"/>
                <w:szCs w:val="21"/>
              </w:rPr>
              <w:t>月</w:t>
            </w:r>
            <w:r w:rsidRPr="00136176">
              <w:rPr>
                <w:sz w:val="21"/>
                <w:szCs w:val="21"/>
              </w:rPr>
              <w:t>14</w:t>
            </w:r>
            <w:r w:rsidRPr="00136176">
              <w:rPr>
                <w:sz w:val="21"/>
                <w:szCs w:val="21"/>
              </w:rPr>
              <w:t>日</w:t>
            </w:r>
          </w:p>
          <w:p w:rsidR="008735DE" w:rsidRPr="00136176" w:rsidRDefault="008735DE" w:rsidP="00431CC3">
            <w:pPr>
              <w:pStyle w:val="a5"/>
              <w:overflowPunct/>
              <w:spacing w:before="0" w:after="120" w:line="320" w:lineRule="exact"/>
              <w:rPr>
                <w:sz w:val="21"/>
                <w:szCs w:val="21"/>
              </w:rPr>
            </w:pPr>
            <w:r w:rsidRPr="00136176">
              <w:rPr>
                <w:sz w:val="21"/>
                <w:szCs w:val="21"/>
              </w:rPr>
              <w:t>外交部表示，《意见》已翻译，公布在人权和难民</w:t>
            </w:r>
            <w:r w:rsidRPr="00136176">
              <w:rPr>
                <w:rFonts w:hint="eastAsia"/>
                <w:sz w:val="21"/>
                <w:szCs w:val="21"/>
              </w:rPr>
              <w:t>部</w:t>
            </w:r>
            <w:r w:rsidRPr="00136176">
              <w:rPr>
                <w:sz w:val="21"/>
                <w:szCs w:val="21"/>
              </w:rPr>
              <w:t>网站上，并分发给有关政府机构。</w:t>
            </w:r>
          </w:p>
          <w:p w:rsidR="008735DE" w:rsidRPr="00136176" w:rsidRDefault="008735DE" w:rsidP="00431CC3">
            <w:pPr>
              <w:pStyle w:val="a5"/>
              <w:overflowPunct/>
              <w:spacing w:before="0" w:after="120" w:line="320" w:lineRule="exact"/>
              <w:rPr>
                <w:sz w:val="21"/>
                <w:szCs w:val="21"/>
              </w:rPr>
            </w:pPr>
            <w:r w:rsidRPr="00136176">
              <w:rPr>
                <w:sz w:val="21"/>
                <w:szCs w:val="21"/>
              </w:rPr>
              <w:t>检察官与律师的会晤</w:t>
            </w:r>
            <w:r w:rsidRPr="00136176">
              <w:rPr>
                <w:sz w:val="21"/>
                <w:szCs w:val="21"/>
              </w:rPr>
              <w:t>(</w:t>
            </w:r>
            <w:r w:rsidRPr="00136176">
              <w:rPr>
                <w:sz w:val="21"/>
                <w:szCs w:val="21"/>
              </w:rPr>
              <w:t>见</w:t>
            </w:r>
            <w:r w:rsidRPr="00136176">
              <w:rPr>
                <w:sz w:val="21"/>
                <w:szCs w:val="21"/>
              </w:rPr>
              <w:t>A/69</w:t>
            </w:r>
            <w:r w:rsidRPr="00136176">
              <w:rPr>
                <w:rFonts w:hint="eastAsia"/>
                <w:sz w:val="21"/>
                <w:szCs w:val="21"/>
              </w:rPr>
              <w:t>/40</w:t>
            </w:r>
            <w:r w:rsidRPr="00136176">
              <w:rPr>
                <w:sz w:val="21"/>
                <w:szCs w:val="21"/>
              </w:rPr>
              <w:t>)</w:t>
            </w:r>
            <w:r w:rsidRPr="00136176">
              <w:rPr>
                <w:sz w:val="21"/>
                <w:szCs w:val="21"/>
              </w:rPr>
              <w:t>因检察官休病假</w:t>
            </w:r>
            <w:r w:rsidRPr="00136176">
              <w:rPr>
                <w:rFonts w:hint="eastAsia"/>
                <w:sz w:val="21"/>
                <w:szCs w:val="21"/>
              </w:rPr>
              <w:t>而</w:t>
            </w:r>
            <w:r w:rsidRPr="00136176">
              <w:rPr>
                <w:sz w:val="21"/>
                <w:szCs w:val="21"/>
              </w:rPr>
              <w:t>推迟，但会很快举行。</w:t>
            </w:r>
          </w:p>
          <w:p w:rsidR="008735DE" w:rsidRPr="00136176" w:rsidRDefault="008735DE" w:rsidP="00431CC3">
            <w:pPr>
              <w:pStyle w:val="a5"/>
              <w:overflowPunct/>
              <w:spacing w:before="0" w:after="120" w:line="320" w:lineRule="exact"/>
              <w:rPr>
                <w:sz w:val="21"/>
                <w:szCs w:val="21"/>
              </w:rPr>
            </w:pPr>
            <w:r w:rsidRPr="00136176">
              <w:rPr>
                <w:sz w:val="21"/>
                <w:szCs w:val="21"/>
              </w:rPr>
              <w:t>提交人将定期通报</w:t>
            </w:r>
            <w:r w:rsidRPr="00136176">
              <w:rPr>
                <w:sz w:val="21"/>
                <w:szCs w:val="21"/>
              </w:rPr>
              <w:t>T200KTRZ000256305</w:t>
            </w:r>
            <w:r w:rsidRPr="00136176">
              <w:rPr>
                <w:sz w:val="21"/>
                <w:szCs w:val="21"/>
              </w:rPr>
              <w:t>案件的刑事诉讼进展情况。</w:t>
            </w:r>
          </w:p>
          <w:p w:rsidR="008735DE" w:rsidRPr="00136176" w:rsidRDefault="008735DE" w:rsidP="00431CC3">
            <w:pPr>
              <w:pStyle w:val="a5"/>
              <w:overflowPunct/>
              <w:spacing w:before="0" w:after="120" w:line="320" w:lineRule="exact"/>
              <w:rPr>
                <w:sz w:val="21"/>
                <w:szCs w:val="21"/>
              </w:rPr>
            </w:pPr>
            <w:r w:rsidRPr="00296A5D">
              <w:rPr>
                <w:rFonts w:ascii="Time New Roman" w:eastAsia="楷体" w:hAnsi="Time New Roman"/>
                <w:sz w:val="21"/>
                <w:szCs w:val="21"/>
              </w:rPr>
              <w:t>材料来源：</w:t>
            </w:r>
            <w:r w:rsidRPr="00136176">
              <w:rPr>
                <w:sz w:val="21"/>
                <w:szCs w:val="21"/>
              </w:rPr>
              <w:t>缔约国</w:t>
            </w:r>
          </w:p>
          <w:p w:rsidR="008735DE" w:rsidRPr="00136176" w:rsidRDefault="008735DE" w:rsidP="00431CC3">
            <w:pPr>
              <w:pStyle w:val="a5"/>
              <w:overflowPunct/>
              <w:spacing w:before="0" w:after="120" w:line="320" w:lineRule="exact"/>
              <w:rPr>
                <w:sz w:val="21"/>
                <w:szCs w:val="21"/>
              </w:rPr>
            </w:pPr>
            <w:r w:rsidRPr="00296A5D">
              <w:rPr>
                <w:rFonts w:ascii="Time New Roman" w:eastAsia="楷体" w:hAnsi="Time New Roman"/>
                <w:sz w:val="21"/>
                <w:szCs w:val="21"/>
              </w:rPr>
              <w:t>提交日期：</w:t>
            </w:r>
            <w:r w:rsidRPr="00136176">
              <w:rPr>
                <w:sz w:val="21"/>
                <w:szCs w:val="21"/>
              </w:rPr>
              <w:t>2014</w:t>
            </w:r>
            <w:r w:rsidRPr="00136176">
              <w:rPr>
                <w:sz w:val="21"/>
                <w:szCs w:val="21"/>
              </w:rPr>
              <w:t>年</w:t>
            </w:r>
            <w:r w:rsidRPr="00136176">
              <w:rPr>
                <w:sz w:val="21"/>
                <w:szCs w:val="21"/>
              </w:rPr>
              <w:t>2</w:t>
            </w:r>
            <w:r w:rsidRPr="00136176">
              <w:rPr>
                <w:sz w:val="21"/>
                <w:szCs w:val="21"/>
              </w:rPr>
              <w:t>月</w:t>
            </w:r>
            <w:r w:rsidRPr="00136176">
              <w:rPr>
                <w:sz w:val="21"/>
                <w:szCs w:val="21"/>
              </w:rPr>
              <w:t>26</w:t>
            </w:r>
            <w:r w:rsidRPr="00136176">
              <w:rPr>
                <w:sz w:val="21"/>
                <w:szCs w:val="21"/>
              </w:rPr>
              <w:t>日</w:t>
            </w:r>
          </w:p>
          <w:p w:rsidR="008735DE" w:rsidRPr="00136176" w:rsidRDefault="008735DE" w:rsidP="00431CC3">
            <w:pPr>
              <w:pStyle w:val="a5"/>
              <w:overflowPunct/>
              <w:spacing w:before="0" w:after="120" w:line="320" w:lineRule="exact"/>
              <w:rPr>
                <w:sz w:val="21"/>
                <w:szCs w:val="21"/>
              </w:rPr>
            </w:pPr>
            <w:r w:rsidRPr="00136176">
              <w:rPr>
                <w:sz w:val="21"/>
                <w:szCs w:val="21"/>
              </w:rPr>
              <w:t>《退伍军人及其家属权利法》修正案的法律草案删除了第</w:t>
            </w:r>
            <w:r w:rsidRPr="00136176">
              <w:rPr>
                <w:sz w:val="21"/>
                <w:szCs w:val="21"/>
              </w:rPr>
              <w:t>21</w:t>
            </w:r>
            <w:r w:rsidRPr="00136176">
              <w:rPr>
                <w:sz w:val="21"/>
                <w:szCs w:val="21"/>
              </w:rPr>
              <w:t>条第</w:t>
            </w:r>
            <w:r w:rsidRPr="00136176">
              <w:rPr>
                <w:sz w:val="21"/>
                <w:szCs w:val="21"/>
              </w:rPr>
              <w:t>(4)</w:t>
            </w:r>
            <w:r w:rsidRPr="00136176">
              <w:rPr>
                <w:sz w:val="21"/>
                <w:szCs w:val="21"/>
              </w:rPr>
              <w:t>款，取消了要求失踪人员家属宣布失踪人员死亡，以具备领取社会利益的资格。</w:t>
            </w:r>
          </w:p>
          <w:p w:rsidR="008735DE" w:rsidRPr="00136176" w:rsidRDefault="008735DE" w:rsidP="00431CC3">
            <w:pPr>
              <w:pStyle w:val="a5"/>
              <w:overflowPunct/>
              <w:spacing w:before="0" w:after="120" w:line="320" w:lineRule="exact"/>
              <w:rPr>
                <w:sz w:val="21"/>
                <w:szCs w:val="21"/>
              </w:rPr>
            </w:pPr>
            <w:r w:rsidRPr="00296A5D">
              <w:rPr>
                <w:rFonts w:ascii="Time New Roman" w:eastAsia="楷体" w:hAnsi="Time New Roman"/>
                <w:sz w:val="21"/>
                <w:szCs w:val="21"/>
              </w:rPr>
              <w:t>材料来源：</w:t>
            </w:r>
            <w:r w:rsidRPr="00136176">
              <w:rPr>
                <w:sz w:val="21"/>
                <w:szCs w:val="21"/>
              </w:rPr>
              <w:t>提交人</w:t>
            </w:r>
          </w:p>
          <w:p w:rsidR="008735DE" w:rsidRPr="00136176" w:rsidRDefault="008735DE" w:rsidP="00431CC3">
            <w:pPr>
              <w:pStyle w:val="a5"/>
              <w:overflowPunct/>
              <w:spacing w:before="0" w:after="120" w:line="320" w:lineRule="exact"/>
              <w:rPr>
                <w:sz w:val="21"/>
                <w:szCs w:val="21"/>
              </w:rPr>
            </w:pPr>
            <w:r w:rsidRPr="00296A5D">
              <w:rPr>
                <w:rFonts w:ascii="Time New Roman" w:eastAsia="楷体" w:hAnsi="Time New Roman"/>
                <w:sz w:val="21"/>
                <w:szCs w:val="21"/>
              </w:rPr>
              <w:t>提交日期：</w:t>
            </w:r>
            <w:r w:rsidRPr="00136176">
              <w:rPr>
                <w:sz w:val="21"/>
                <w:szCs w:val="21"/>
              </w:rPr>
              <w:t>2014</w:t>
            </w:r>
            <w:r w:rsidRPr="00136176">
              <w:rPr>
                <w:sz w:val="21"/>
                <w:szCs w:val="21"/>
              </w:rPr>
              <w:t>年</w:t>
            </w:r>
            <w:r w:rsidRPr="00136176">
              <w:rPr>
                <w:sz w:val="21"/>
                <w:szCs w:val="21"/>
              </w:rPr>
              <w:t>3</w:t>
            </w:r>
            <w:r w:rsidRPr="00136176">
              <w:rPr>
                <w:sz w:val="21"/>
                <w:szCs w:val="21"/>
              </w:rPr>
              <w:t>月</w:t>
            </w:r>
            <w:r w:rsidRPr="00136176">
              <w:rPr>
                <w:sz w:val="21"/>
                <w:szCs w:val="21"/>
              </w:rPr>
              <w:t>18</w:t>
            </w:r>
            <w:r w:rsidRPr="00136176">
              <w:rPr>
                <w:sz w:val="21"/>
                <w:szCs w:val="21"/>
              </w:rPr>
              <w:t>日</w:t>
            </w:r>
          </w:p>
          <w:p w:rsidR="008735DE" w:rsidRPr="00136176" w:rsidRDefault="008735DE" w:rsidP="00431CC3">
            <w:pPr>
              <w:pStyle w:val="a5"/>
              <w:overflowPunct/>
              <w:spacing w:before="0" w:after="160" w:line="320" w:lineRule="exact"/>
              <w:rPr>
                <w:sz w:val="21"/>
                <w:szCs w:val="21"/>
              </w:rPr>
            </w:pPr>
            <w:r w:rsidRPr="00136176">
              <w:rPr>
                <w:sz w:val="21"/>
                <w:szCs w:val="21"/>
              </w:rPr>
              <w:t>塞基奇</w:t>
            </w:r>
            <w:r w:rsidRPr="00136176">
              <w:rPr>
                <w:rFonts w:hint="eastAsia"/>
                <w:sz w:val="21"/>
                <w:szCs w:val="21"/>
              </w:rPr>
              <w:t>(</w:t>
            </w:r>
            <w:r w:rsidRPr="00136176">
              <w:rPr>
                <w:sz w:val="21"/>
                <w:szCs w:val="21"/>
              </w:rPr>
              <w:t>Čekić</w:t>
            </w:r>
            <w:r w:rsidRPr="00136176">
              <w:rPr>
                <w:rFonts w:hint="eastAsia"/>
                <w:sz w:val="21"/>
                <w:szCs w:val="21"/>
              </w:rPr>
              <w:t>)</w:t>
            </w:r>
            <w:r w:rsidRPr="00136176">
              <w:rPr>
                <w:sz w:val="21"/>
                <w:szCs w:val="21"/>
              </w:rPr>
              <w:t>女士迄今尚未收到任何正式通知，失踪人员研究所正在从遗体提取新的骨骼样本。</w:t>
            </w:r>
            <w:r w:rsidRPr="00136176">
              <w:rPr>
                <w:sz w:val="21"/>
                <w:szCs w:val="21"/>
              </w:rPr>
              <w:t xml:space="preserve"> </w:t>
            </w:r>
          </w:p>
          <w:p w:rsidR="008735DE" w:rsidRPr="00136176" w:rsidRDefault="008735DE" w:rsidP="00431CC3">
            <w:pPr>
              <w:pStyle w:val="a5"/>
              <w:overflowPunct/>
              <w:spacing w:before="0" w:after="160" w:line="320" w:lineRule="exact"/>
              <w:rPr>
                <w:sz w:val="21"/>
                <w:szCs w:val="21"/>
              </w:rPr>
            </w:pPr>
            <w:r w:rsidRPr="00136176">
              <w:rPr>
                <w:sz w:val="21"/>
                <w:szCs w:val="21"/>
              </w:rPr>
              <w:t>2014</w:t>
            </w:r>
            <w:r w:rsidRPr="00136176">
              <w:rPr>
                <w:sz w:val="21"/>
                <w:szCs w:val="21"/>
              </w:rPr>
              <w:t>年</w:t>
            </w:r>
            <w:r w:rsidRPr="00136176">
              <w:rPr>
                <w:sz w:val="21"/>
                <w:szCs w:val="21"/>
              </w:rPr>
              <w:t>2</w:t>
            </w:r>
            <w:r w:rsidRPr="00136176">
              <w:rPr>
                <w:sz w:val="21"/>
                <w:szCs w:val="21"/>
              </w:rPr>
              <w:t>月</w:t>
            </w:r>
            <w:r w:rsidRPr="00136176">
              <w:rPr>
                <w:sz w:val="21"/>
                <w:szCs w:val="21"/>
              </w:rPr>
              <w:t>10</w:t>
            </w:r>
            <w:r w:rsidRPr="00136176">
              <w:rPr>
                <w:sz w:val="21"/>
                <w:szCs w:val="21"/>
              </w:rPr>
              <w:t>日，与波斯尼亚和黑塞哥维那检察官办公室安排了一次会议。提交人得知，为这些案件</w:t>
            </w:r>
            <w:r w:rsidRPr="00136176">
              <w:rPr>
                <w:rFonts w:hint="eastAsia"/>
                <w:sz w:val="21"/>
                <w:szCs w:val="21"/>
              </w:rPr>
              <w:t>没能</w:t>
            </w:r>
            <w:r w:rsidRPr="00136176">
              <w:rPr>
                <w:sz w:val="21"/>
                <w:szCs w:val="21"/>
              </w:rPr>
              <w:t>提供具体调查步骤或时间表的任何</w:t>
            </w:r>
            <w:r w:rsidRPr="00136176">
              <w:rPr>
                <w:rFonts w:hint="eastAsia"/>
                <w:sz w:val="21"/>
                <w:szCs w:val="21"/>
              </w:rPr>
              <w:t>有关</w:t>
            </w:r>
            <w:r w:rsidRPr="00136176">
              <w:rPr>
                <w:sz w:val="21"/>
                <w:szCs w:val="21"/>
              </w:rPr>
              <w:t>具体细节；由于缺乏能力，</w:t>
            </w:r>
            <w:r w:rsidRPr="00136176">
              <w:rPr>
                <w:rFonts w:hint="eastAsia"/>
                <w:sz w:val="21"/>
                <w:szCs w:val="21"/>
              </w:rPr>
              <w:t>这项工作不可能</w:t>
            </w:r>
            <w:r w:rsidRPr="00136176">
              <w:rPr>
                <w:sz w:val="21"/>
                <w:szCs w:val="21"/>
              </w:rPr>
              <w:t>在五到七年内结束；有理由怀疑，除布兰科</w:t>
            </w:r>
            <w:r w:rsidRPr="00136176">
              <w:rPr>
                <w:sz w:val="21"/>
                <w:szCs w:val="21"/>
              </w:rPr>
              <w:t>·</w:t>
            </w:r>
            <w:r w:rsidRPr="00136176">
              <w:rPr>
                <w:sz w:val="21"/>
                <w:szCs w:val="21"/>
              </w:rPr>
              <w:t>弗拉科外</w:t>
            </w:r>
            <w:r w:rsidRPr="00136176">
              <w:rPr>
                <w:rFonts w:hint="eastAsia"/>
                <w:sz w:val="21"/>
                <w:szCs w:val="21"/>
              </w:rPr>
              <w:t>是否还</w:t>
            </w:r>
            <w:r w:rsidRPr="00136176">
              <w:rPr>
                <w:sz w:val="21"/>
                <w:szCs w:val="21"/>
              </w:rPr>
              <w:t>会有其他嫌疑人因为在沃戈什恰对提交人亲属</w:t>
            </w:r>
            <w:r w:rsidRPr="00136176">
              <w:rPr>
                <w:rFonts w:hint="eastAsia"/>
                <w:sz w:val="21"/>
                <w:szCs w:val="21"/>
              </w:rPr>
              <w:t>犯下</w:t>
            </w:r>
            <w:r w:rsidRPr="00136176">
              <w:rPr>
                <w:sz w:val="21"/>
                <w:szCs w:val="21"/>
              </w:rPr>
              <w:t>强迫失踪</w:t>
            </w:r>
            <w:r w:rsidRPr="00136176">
              <w:rPr>
                <w:rFonts w:hint="eastAsia"/>
                <w:sz w:val="21"/>
                <w:szCs w:val="21"/>
              </w:rPr>
              <w:t>罪</w:t>
            </w:r>
            <w:r w:rsidRPr="00136176">
              <w:rPr>
                <w:sz w:val="21"/>
                <w:szCs w:val="21"/>
              </w:rPr>
              <w:t>而</w:t>
            </w:r>
            <w:r w:rsidRPr="00136176">
              <w:rPr>
                <w:rFonts w:hint="eastAsia"/>
                <w:sz w:val="21"/>
                <w:szCs w:val="21"/>
              </w:rPr>
              <w:t>受到起诉</w:t>
            </w:r>
            <w:r w:rsidRPr="00136176">
              <w:rPr>
                <w:sz w:val="21"/>
                <w:szCs w:val="21"/>
              </w:rPr>
              <w:t>。</w:t>
            </w:r>
            <w:r w:rsidRPr="00136176">
              <w:rPr>
                <w:rFonts w:hint="eastAsia"/>
                <w:sz w:val="21"/>
                <w:szCs w:val="21"/>
              </w:rPr>
              <w:t>提交人</w:t>
            </w:r>
            <w:r w:rsidRPr="00136176">
              <w:rPr>
                <w:sz w:val="21"/>
                <w:szCs w:val="21"/>
              </w:rPr>
              <w:t>要求对另一名嫌疑人</w:t>
            </w:r>
            <w:r w:rsidRPr="00136176">
              <w:rPr>
                <w:sz w:val="21"/>
                <w:szCs w:val="21"/>
              </w:rPr>
              <w:t>(</w:t>
            </w:r>
            <w:r w:rsidRPr="00136176">
              <w:rPr>
                <w:rFonts w:hint="eastAsia"/>
                <w:sz w:val="21"/>
                <w:szCs w:val="21"/>
              </w:rPr>
              <w:t>达姆扬诺维奇</w:t>
            </w:r>
            <w:r w:rsidRPr="00136176">
              <w:rPr>
                <w:rFonts w:hint="eastAsia"/>
                <w:sz w:val="21"/>
                <w:szCs w:val="21"/>
              </w:rPr>
              <w:t>(</w:t>
            </w:r>
            <w:r w:rsidRPr="00136176">
              <w:rPr>
                <w:sz w:val="21"/>
                <w:szCs w:val="21"/>
              </w:rPr>
              <w:t>Damjanović</w:t>
            </w:r>
            <w:r w:rsidRPr="00136176">
              <w:rPr>
                <w:rFonts w:hint="eastAsia"/>
                <w:sz w:val="21"/>
                <w:szCs w:val="21"/>
              </w:rPr>
              <w:t>)</w:t>
            </w:r>
            <w:r w:rsidRPr="00136176">
              <w:rPr>
                <w:sz w:val="21"/>
                <w:szCs w:val="21"/>
              </w:rPr>
              <w:t>先生</w:t>
            </w:r>
            <w:r w:rsidRPr="00136176">
              <w:rPr>
                <w:sz w:val="21"/>
                <w:szCs w:val="21"/>
              </w:rPr>
              <w:t>)</w:t>
            </w:r>
            <w:r w:rsidRPr="00136176">
              <w:rPr>
                <w:sz w:val="21"/>
                <w:szCs w:val="21"/>
              </w:rPr>
              <w:t>的诉讼情况作出澄清，</w:t>
            </w:r>
            <w:r w:rsidRPr="00136176">
              <w:rPr>
                <w:rFonts w:hint="eastAsia"/>
                <w:sz w:val="21"/>
                <w:szCs w:val="21"/>
              </w:rPr>
              <w:t>对</w:t>
            </w:r>
            <w:r w:rsidRPr="00136176">
              <w:rPr>
                <w:sz w:val="21"/>
                <w:szCs w:val="21"/>
              </w:rPr>
              <w:t>他从未</w:t>
            </w:r>
            <w:r w:rsidRPr="00136176">
              <w:rPr>
                <w:rFonts w:hint="eastAsia"/>
                <w:sz w:val="21"/>
                <w:szCs w:val="21"/>
              </w:rPr>
              <w:t>指</w:t>
            </w:r>
            <w:r w:rsidRPr="00136176">
              <w:rPr>
                <w:sz w:val="21"/>
                <w:szCs w:val="21"/>
              </w:rPr>
              <w:t>控强迫提交人亲属失踪</w:t>
            </w:r>
            <w:r w:rsidRPr="00136176">
              <w:rPr>
                <w:rFonts w:hint="eastAsia"/>
                <w:sz w:val="21"/>
                <w:szCs w:val="21"/>
              </w:rPr>
              <w:t>的罪名</w:t>
            </w:r>
            <w:r w:rsidRPr="00136176">
              <w:rPr>
                <w:sz w:val="21"/>
                <w:szCs w:val="21"/>
              </w:rPr>
              <w:t>，但他的参与已提请当局注意。</w:t>
            </w:r>
            <w:r w:rsidRPr="00136176">
              <w:rPr>
                <w:sz w:val="21"/>
                <w:szCs w:val="21"/>
              </w:rPr>
              <w:t xml:space="preserve"> </w:t>
            </w:r>
          </w:p>
          <w:p w:rsidR="008735DE" w:rsidRPr="00136176" w:rsidRDefault="008735DE" w:rsidP="00431CC3">
            <w:pPr>
              <w:pStyle w:val="a5"/>
              <w:overflowPunct/>
              <w:spacing w:before="0" w:after="120" w:line="320" w:lineRule="exact"/>
              <w:rPr>
                <w:sz w:val="21"/>
                <w:szCs w:val="21"/>
              </w:rPr>
            </w:pPr>
            <w:r w:rsidRPr="00136176">
              <w:rPr>
                <w:sz w:val="21"/>
                <w:szCs w:val="21"/>
              </w:rPr>
              <w:lastRenderedPageBreak/>
              <w:t>关于</w:t>
            </w:r>
            <w:r w:rsidRPr="00136176">
              <w:rPr>
                <w:sz w:val="21"/>
                <w:szCs w:val="21"/>
              </w:rPr>
              <w:t>KTRZ</w:t>
            </w:r>
            <w:r w:rsidR="00255032">
              <w:rPr>
                <w:rFonts w:hint="eastAsia"/>
                <w:sz w:val="21"/>
                <w:szCs w:val="21"/>
              </w:rPr>
              <w:t xml:space="preserve"> </w:t>
            </w:r>
            <w:r w:rsidRPr="00136176">
              <w:rPr>
                <w:sz w:val="21"/>
                <w:szCs w:val="21"/>
              </w:rPr>
              <w:t>55/06</w:t>
            </w:r>
            <w:r w:rsidRPr="00136176">
              <w:rPr>
                <w:sz w:val="21"/>
                <w:szCs w:val="21"/>
              </w:rPr>
              <w:t>案件，提交人感到关切的是，该案仍处在</w:t>
            </w:r>
            <w:r w:rsidRPr="00136176">
              <w:rPr>
                <w:rFonts w:hint="eastAsia"/>
                <w:sz w:val="21"/>
                <w:szCs w:val="21"/>
              </w:rPr>
              <w:t>“举报</w:t>
            </w:r>
            <w:r w:rsidRPr="00136176">
              <w:rPr>
                <w:sz w:val="21"/>
                <w:szCs w:val="21"/>
              </w:rPr>
              <w:t>嫌疑人的阶段</w:t>
            </w:r>
            <w:r w:rsidRPr="00136176">
              <w:rPr>
                <w:rFonts w:hint="eastAsia"/>
                <w:sz w:val="21"/>
                <w:szCs w:val="21"/>
              </w:rPr>
              <w:t>”</w:t>
            </w:r>
            <w:r w:rsidRPr="00136176">
              <w:rPr>
                <w:sz w:val="21"/>
                <w:szCs w:val="21"/>
              </w:rPr>
              <w:t>，即预调查阶段。缔约国</w:t>
            </w:r>
            <w:r w:rsidRPr="00136176">
              <w:rPr>
                <w:rFonts w:hint="eastAsia"/>
                <w:sz w:val="21"/>
                <w:szCs w:val="21"/>
              </w:rPr>
              <w:t>不可能赶在《</w:t>
            </w:r>
            <w:r w:rsidRPr="00136176">
              <w:rPr>
                <w:sz w:val="21"/>
                <w:szCs w:val="21"/>
              </w:rPr>
              <w:t>战争罪战略</w:t>
            </w:r>
            <w:r w:rsidRPr="00136176">
              <w:rPr>
                <w:rFonts w:hint="eastAsia"/>
                <w:sz w:val="21"/>
                <w:szCs w:val="21"/>
              </w:rPr>
              <w:t>》规定的</w:t>
            </w:r>
            <w:r w:rsidRPr="00136176">
              <w:rPr>
                <w:sz w:val="21"/>
                <w:szCs w:val="21"/>
              </w:rPr>
              <w:t>2015</w:t>
            </w:r>
            <w:r w:rsidRPr="00136176">
              <w:rPr>
                <w:sz w:val="21"/>
                <w:szCs w:val="21"/>
              </w:rPr>
              <w:t>年底</w:t>
            </w:r>
            <w:r w:rsidRPr="00136176">
              <w:rPr>
                <w:rFonts w:hint="eastAsia"/>
                <w:sz w:val="21"/>
                <w:szCs w:val="21"/>
              </w:rPr>
              <w:t>这一</w:t>
            </w:r>
            <w:r w:rsidRPr="00136176">
              <w:rPr>
                <w:sz w:val="21"/>
                <w:szCs w:val="21"/>
              </w:rPr>
              <w:t>最后期限</w:t>
            </w:r>
            <w:r w:rsidRPr="00136176">
              <w:rPr>
                <w:rFonts w:hint="eastAsia"/>
                <w:sz w:val="21"/>
                <w:szCs w:val="21"/>
              </w:rPr>
              <w:t>之前结案</w:t>
            </w:r>
            <w:r w:rsidRPr="00136176">
              <w:rPr>
                <w:sz w:val="21"/>
                <w:szCs w:val="21"/>
              </w:rPr>
              <w:t>。</w:t>
            </w:r>
            <w:r w:rsidRPr="00136176">
              <w:rPr>
                <w:sz w:val="21"/>
                <w:szCs w:val="21"/>
              </w:rPr>
              <w:t xml:space="preserve"> </w:t>
            </w:r>
          </w:p>
          <w:p w:rsidR="008735DE" w:rsidRPr="00136176" w:rsidRDefault="008735DE" w:rsidP="00431CC3">
            <w:pPr>
              <w:pStyle w:val="a5"/>
              <w:overflowPunct/>
              <w:spacing w:before="0" w:after="120" w:line="320" w:lineRule="exact"/>
              <w:rPr>
                <w:sz w:val="21"/>
                <w:szCs w:val="21"/>
              </w:rPr>
            </w:pPr>
            <w:r w:rsidRPr="00136176">
              <w:rPr>
                <w:sz w:val="21"/>
                <w:szCs w:val="21"/>
              </w:rPr>
              <w:t>关于法律修正案，提交人</w:t>
            </w:r>
            <w:r w:rsidRPr="00136176">
              <w:rPr>
                <w:rFonts w:hint="eastAsia"/>
                <w:sz w:val="21"/>
                <w:szCs w:val="21"/>
              </w:rPr>
              <w:t>获</w:t>
            </w:r>
            <w:r w:rsidRPr="00136176">
              <w:rPr>
                <w:sz w:val="21"/>
                <w:szCs w:val="21"/>
              </w:rPr>
              <w:t>告知退伍军人及其家属的权利法律草案修正案。</w:t>
            </w:r>
            <w:r w:rsidRPr="00136176">
              <w:rPr>
                <w:rFonts w:hint="eastAsia"/>
                <w:sz w:val="21"/>
                <w:szCs w:val="21"/>
              </w:rPr>
              <w:t>此外，对</w:t>
            </w:r>
            <w:r w:rsidRPr="00136176">
              <w:rPr>
                <w:sz w:val="21"/>
                <w:szCs w:val="21"/>
              </w:rPr>
              <w:t>《基本社会保护、保护平民受害人和有儿童家庭法》第</w:t>
            </w:r>
            <w:r w:rsidRPr="00136176">
              <w:rPr>
                <w:sz w:val="21"/>
                <w:szCs w:val="21"/>
              </w:rPr>
              <w:t>69</w:t>
            </w:r>
            <w:r w:rsidRPr="00136176">
              <w:rPr>
                <w:sz w:val="21"/>
                <w:szCs w:val="21"/>
              </w:rPr>
              <w:t>条还提出了修正案。</w:t>
            </w:r>
            <w:r w:rsidRPr="00136176">
              <w:rPr>
                <w:sz w:val="21"/>
                <w:szCs w:val="21"/>
              </w:rPr>
              <w:t>2014</w:t>
            </w:r>
            <w:r w:rsidRPr="00136176">
              <w:rPr>
                <w:sz w:val="21"/>
                <w:szCs w:val="21"/>
              </w:rPr>
              <w:t>年</w:t>
            </w:r>
            <w:r w:rsidRPr="00136176">
              <w:rPr>
                <w:sz w:val="21"/>
                <w:szCs w:val="21"/>
              </w:rPr>
              <w:t>2</w:t>
            </w:r>
            <w:r w:rsidRPr="00136176">
              <w:rPr>
                <w:sz w:val="21"/>
                <w:szCs w:val="21"/>
              </w:rPr>
              <w:t>月</w:t>
            </w:r>
            <w:r w:rsidRPr="00136176">
              <w:rPr>
                <w:sz w:val="21"/>
                <w:szCs w:val="21"/>
              </w:rPr>
              <w:t>18</w:t>
            </w:r>
            <w:r w:rsidRPr="00136176">
              <w:rPr>
                <w:sz w:val="21"/>
                <w:szCs w:val="21"/>
              </w:rPr>
              <w:t>日，</w:t>
            </w:r>
            <w:r w:rsidRPr="00136176">
              <w:rPr>
                <w:rFonts w:hint="eastAsia"/>
                <w:sz w:val="21"/>
                <w:szCs w:val="21"/>
              </w:rPr>
              <w:t>这些</w:t>
            </w:r>
            <w:r w:rsidRPr="00136176">
              <w:rPr>
                <w:sz w:val="21"/>
                <w:szCs w:val="21"/>
              </w:rPr>
              <w:t>修正案转交联邦政府审议，</w:t>
            </w:r>
            <w:r w:rsidRPr="00136176">
              <w:rPr>
                <w:rFonts w:hint="eastAsia"/>
                <w:sz w:val="21"/>
                <w:szCs w:val="21"/>
              </w:rPr>
              <w:t>其中</w:t>
            </w:r>
            <w:r w:rsidRPr="00136176">
              <w:rPr>
                <w:sz w:val="21"/>
                <w:szCs w:val="21"/>
              </w:rPr>
              <w:t>建议</w:t>
            </w:r>
            <w:r w:rsidRPr="00136176">
              <w:rPr>
                <w:rFonts w:hint="eastAsia"/>
                <w:sz w:val="21"/>
                <w:szCs w:val="21"/>
              </w:rPr>
              <w:t>将</w:t>
            </w:r>
            <w:r w:rsidRPr="00136176">
              <w:rPr>
                <w:sz w:val="21"/>
                <w:szCs w:val="21"/>
              </w:rPr>
              <w:t>这些修正案提交紧急议会程序</w:t>
            </w:r>
            <w:r w:rsidRPr="00136176">
              <w:rPr>
                <w:rFonts w:hint="eastAsia"/>
                <w:sz w:val="21"/>
                <w:szCs w:val="21"/>
              </w:rPr>
              <w:t>审议</w:t>
            </w:r>
            <w:r w:rsidRPr="00136176">
              <w:rPr>
                <w:sz w:val="21"/>
                <w:szCs w:val="21"/>
              </w:rPr>
              <w:t>。</w:t>
            </w:r>
          </w:p>
          <w:p w:rsidR="008735DE" w:rsidRPr="00136176" w:rsidRDefault="008735DE" w:rsidP="00431CC3">
            <w:pPr>
              <w:pStyle w:val="a5"/>
              <w:overflowPunct/>
              <w:spacing w:before="0" w:after="120" w:line="320" w:lineRule="exact"/>
              <w:rPr>
                <w:sz w:val="21"/>
                <w:szCs w:val="21"/>
              </w:rPr>
            </w:pPr>
            <w:r w:rsidRPr="00136176">
              <w:rPr>
                <w:sz w:val="21"/>
                <w:szCs w:val="21"/>
              </w:rPr>
              <w:t>关于赔偿问题，缔约国通报提交人，可启动正规民事程序，但他们认为这些程序很冗长和没有效力。提交人打算使用与用来</w:t>
            </w:r>
            <w:r w:rsidRPr="00136176">
              <w:rPr>
                <w:rFonts w:hint="eastAsia"/>
                <w:sz w:val="21"/>
                <w:szCs w:val="21"/>
              </w:rPr>
              <w:t>强制</w:t>
            </w:r>
            <w:r w:rsidRPr="00136176">
              <w:rPr>
                <w:sz w:val="21"/>
                <w:szCs w:val="21"/>
              </w:rPr>
              <w:t>执行欧洲人权法院通过的判决相类似的一个程序，但人权和难民事务部弃</w:t>
            </w:r>
            <w:r w:rsidRPr="00136176">
              <w:rPr>
                <w:rFonts w:hint="eastAsia"/>
                <w:sz w:val="21"/>
                <w:szCs w:val="21"/>
              </w:rPr>
              <w:t>之不用</w:t>
            </w:r>
            <w:r w:rsidRPr="00136176">
              <w:rPr>
                <w:sz w:val="21"/>
                <w:szCs w:val="21"/>
              </w:rPr>
              <w:t>。提交人重申，他们已放弃了赔偿要求，尽管这是国家</w:t>
            </w:r>
            <w:r w:rsidRPr="00136176">
              <w:rPr>
                <w:rFonts w:hint="eastAsia"/>
                <w:sz w:val="21"/>
                <w:szCs w:val="21"/>
              </w:rPr>
              <w:t>负有</w:t>
            </w:r>
            <w:r w:rsidRPr="00136176">
              <w:rPr>
                <w:sz w:val="21"/>
                <w:szCs w:val="21"/>
              </w:rPr>
              <w:t>的一项国际义务。</w:t>
            </w:r>
          </w:p>
          <w:p w:rsidR="008735DE" w:rsidRPr="00136176" w:rsidRDefault="008735DE" w:rsidP="00431CC3">
            <w:pPr>
              <w:pStyle w:val="a5"/>
              <w:overflowPunct/>
              <w:spacing w:before="0" w:after="120" w:line="320" w:lineRule="exact"/>
              <w:rPr>
                <w:sz w:val="21"/>
                <w:szCs w:val="21"/>
              </w:rPr>
            </w:pPr>
            <w:r w:rsidRPr="00296A5D">
              <w:rPr>
                <w:rFonts w:ascii="Time New Roman" w:eastAsia="楷体" w:hAnsi="Time New Roman"/>
                <w:sz w:val="21"/>
                <w:szCs w:val="21"/>
              </w:rPr>
              <w:t>材料来源：</w:t>
            </w:r>
            <w:r w:rsidRPr="00136176">
              <w:rPr>
                <w:sz w:val="21"/>
                <w:szCs w:val="21"/>
              </w:rPr>
              <w:t>缔约国</w:t>
            </w:r>
          </w:p>
          <w:p w:rsidR="008735DE" w:rsidRPr="00136176" w:rsidRDefault="008735DE" w:rsidP="00431CC3">
            <w:pPr>
              <w:pStyle w:val="a5"/>
              <w:overflowPunct/>
              <w:spacing w:before="0" w:after="120" w:line="320" w:lineRule="exact"/>
              <w:rPr>
                <w:sz w:val="21"/>
                <w:szCs w:val="21"/>
              </w:rPr>
            </w:pPr>
            <w:r w:rsidRPr="00296A5D">
              <w:rPr>
                <w:rFonts w:ascii="Time New Roman" w:eastAsia="楷体" w:hAnsi="Time New Roman"/>
                <w:sz w:val="21"/>
                <w:szCs w:val="21"/>
              </w:rPr>
              <w:t>提交日期：</w:t>
            </w:r>
            <w:r w:rsidRPr="00136176">
              <w:rPr>
                <w:sz w:val="21"/>
                <w:szCs w:val="21"/>
              </w:rPr>
              <w:t>2014</w:t>
            </w:r>
            <w:r w:rsidRPr="00136176">
              <w:rPr>
                <w:sz w:val="21"/>
                <w:szCs w:val="21"/>
              </w:rPr>
              <w:t>年</w:t>
            </w:r>
            <w:r w:rsidRPr="00136176">
              <w:rPr>
                <w:sz w:val="21"/>
                <w:szCs w:val="21"/>
              </w:rPr>
              <w:t>5</w:t>
            </w:r>
            <w:r w:rsidRPr="00136176">
              <w:rPr>
                <w:sz w:val="21"/>
                <w:szCs w:val="21"/>
              </w:rPr>
              <w:t>月</w:t>
            </w:r>
            <w:r w:rsidRPr="00136176">
              <w:rPr>
                <w:sz w:val="21"/>
                <w:szCs w:val="21"/>
              </w:rPr>
              <w:t>20</w:t>
            </w:r>
            <w:r w:rsidRPr="00136176">
              <w:rPr>
                <w:sz w:val="21"/>
                <w:szCs w:val="21"/>
              </w:rPr>
              <w:t>日</w:t>
            </w:r>
          </w:p>
          <w:p w:rsidR="008735DE" w:rsidRPr="00136176" w:rsidRDefault="008735DE" w:rsidP="00431CC3">
            <w:pPr>
              <w:pStyle w:val="a5"/>
              <w:overflowPunct/>
              <w:spacing w:before="0" w:after="120" w:line="320" w:lineRule="exact"/>
              <w:rPr>
                <w:sz w:val="21"/>
                <w:szCs w:val="21"/>
              </w:rPr>
            </w:pPr>
            <w:r w:rsidRPr="00136176">
              <w:rPr>
                <w:sz w:val="21"/>
                <w:szCs w:val="21"/>
              </w:rPr>
              <w:t>重申了以往提交资料，并指出，涉及</w:t>
            </w:r>
            <w:r w:rsidRPr="00136176">
              <w:rPr>
                <w:rFonts w:hint="eastAsia"/>
                <w:sz w:val="21"/>
                <w:szCs w:val="21"/>
              </w:rPr>
              <w:t>达姆扬诺维奇</w:t>
            </w:r>
            <w:r w:rsidRPr="00136176">
              <w:rPr>
                <w:sz w:val="21"/>
                <w:szCs w:val="21"/>
              </w:rPr>
              <w:t>先生的案件以及</w:t>
            </w:r>
            <w:r w:rsidRPr="00136176">
              <w:rPr>
                <w:sz w:val="21"/>
                <w:szCs w:val="21"/>
              </w:rPr>
              <w:t>KT-RZ55/06</w:t>
            </w:r>
            <w:r w:rsidRPr="00136176">
              <w:rPr>
                <w:sz w:val="21"/>
                <w:szCs w:val="21"/>
              </w:rPr>
              <w:t>号案件已由其他检察</w:t>
            </w:r>
            <w:r w:rsidRPr="00136176">
              <w:rPr>
                <w:rFonts w:hint="eastAsia"/>
                <w:sz w:val="21"/>
                <w:szCs w:val="21"/>
              </w:rPr>
              <w:t>官</w:t>
            </w:r>
            <w:r w:rsidRPr="00136176">
              <w:rPr>
                <w:sz w:val="21"/>
                <w:szCs w:val="21"/>
              </w:rPr>
              <w:t>开启。缔约国提及针对</w:t>
            </w:r>
            <w:r w:rsidRPr="00136176">
              <w:rPr>
                <w:rFonts w:hint="eastAsia"/>
                <w:sz w:val="21"/>
                <w:szCs w:val="21"/>
              </w:rPr>
              <w:t>廷托</w:t>
            </w:r>
            <w:r w:rsidRPr="00136176">
              <w:rPr>
                <w:rFonts w:hint="eastAsia"/>
                <w:sz w:val="21"/>
                <w:szCs w:val="21"/>
              </w:rPr>
              <w:t>(</w:t>
            </w:r>
            <w:r w:rsidRPr="00136176">
              <w:rPr>
                <w:sz w:val="21"/>
                <w:szCs w:val="21"/>
              </w:rPr>
              <w:t>Tintor</w:t>
            </w:r>
            <w:r w:rsidRPr="00136176">
              <w:rPr>
                <w:rFonts w:hint="eastAsia"/>
                <w:sz w:val="21"/>
                <w:szCs w:val="21"/>
              </w:rPr>
              <w:t>)</w:t>
            </w:r>
            <w:r w:rsidRPr="00136176">
              <w:rPr>
                <w:sz w:val="21"/>
                <w:szCs w:val="21"/>
              </w:rPr>
              <w:t>先生的一个案件，根据波斯尼亚和黑塞哥维那与塞尔维亚之间的协议，他目前在塞尔维亚居住。</w:t>
            </w:r>
          </w:p>
        </w:tc>
      </w:tr>
      <w:tr w:rsidR="008735DE" w:rsidRPr="00136176" w:rsidTr="00431CC3">
        <w:tc>
          <w:tcPr>
            <w:tcW w:w="7370" w:type="dxa"/>
            <w:gridSpan w:val="2"/>
            <w:tcBorders>
              <w:top w:val="nil"/>
            </w:tcBorders>
            <w:shd w:val="clear" w:color="auto" w:fill="auto"/>
          </w:tcPr>
          <w:p w:rsidR="008735DE" w:rsidRPr="00136176" w:rsidRDefault="008735DE" w:rsidP="00431CC3">
            <w:pPr>
              <w:pStyle w:val="a5"/>
              <w:overflowPunct/>
              <w:spacing w:before="0" w:after="120" w:line="320" w:lineRule="exact"/>
              <w:rPr>
                <w:sz w:val="21"/>
                <w:szCs w:val="21"/>
              </w:rPr>
            </w:pPr>
            <w:r w:rsidRPr="00136176">
              <w:rPr>
                <w:sz w:val="21"/>
                <w:szCs w:val="21"/>
              </w:rPr>
              <w:lastRenderedPageBreak/>
              <w:t>为加快检控，</w:t>
            </w:r>
            <w:r w:rsidRPr="00136176">
              <w:rPr>
                <w:sz w:val="21"/>
                <w:szCs w:val="21"/>
              </w:rPr>
              <w:t>2014</w:t>
            </w:r>
            <w:r w:rsidRPr="00136176">
              <w:rPr>
                <w:sz w:val="21"/>
                <w:szCs w:val="21"/>
              </w:rPr>
              <w:t>年</w:t>
            </w:r>
            <w:r w:rsidRPr="00136176">
              <w:rPr>
                <w:sz w:val="21"/>
                <w:szCs w:val="21"/>
              </w:rPr>
              <w:t>4</w:t>
            </w:r>
            <w:r w:rsidRPr="00136176">
              <w:rPr>
                <w:sz w:val="21"/>
                <w:szCs w:val="21"/>
              </w:rPr>
              <w:t>月，廷托先生的案件和</w:t>
            </w:r>
            <w:r w:rsidRPr="00136176">
              <w:rPr>
                <w:sz w:val="21"/>
                <w:szCs w:val="21"/>
              </w:rPr>
              <w:t>KT-RZ</w:t>
            </w:r>
            <w:r w:rsidR="00255032">
              <w:rPr>
                <w:rFonts w:hint="eastAsia"/>
                <w:sz w:val="21"/>
                <w:szCs w:val="21"/>
              </w:rPr>
              <w:t xml:space="preserve"> </w:t>
            </w:r>
            <w:r w:rsidRPr="00136176">
              <w:rPr>
                <w:sz w:val="21"/>
                <w:szCs w:val="21"/>
              </w:rPr>
              <w:t>55/06</w:t>
            </w:r>
            <w:r w:rsidRPr="00136176">
              <w:rPr>
                <w:sz w:val="21"/>
                <w:szCs w:val="21"/>
              </w:rPr>
              <w:t>号案件分配给了一名新检察官。布兰科</w:t>
            </w:r>
            <w:r w:rsidR="0035444E">
              <w:rPr>
                <w:rFonts w:hint="eastAsia"/>
              </w:rPr>
              <w:t>·</w:t>
            </w:r>
            <w:r w:rsidRPr="00136176">
              <w:rPr>
                <w:sz w:val="21"/>
                <w:szCs w:val="21"/>
              </w:rPr>
              <w:t>弗拉科案已提出证据，而且</w:t>
            </w:r>
            <w:r w:rsidRPr="00136176">
              <w:rPr>
                <w:rFonts w:hint="eastAsia"/>
                <w:sz w:val="21"/>
                <w:szCs w:val="21"/>
              </w:rPr>
              <w:t>控</w:t>
            </w:r>
            <w:r w:rsidRPr="00136176">
              <w:rPr>
                <w:sz w:val="21"/>
                <w:szCs w:val="21"/>
              </w:rPr>
              <w:t>辩</w:t>
            </w:r>
            <w:r w:rsidRPr="00136176">
              <w:rPr>
                <w:rFonts w:hint="eastAsia"/>
                <w:sz w:val="21"/>
                <w:szCs w:val="21"/>
              </w:rPr>
              <w:t>结案陈词已排定日期</w:t>
            </w:r>
            <w:r w:rsidRPr="00136176">
              <w:rPr>
                <w:sz w:val="21"/>
                <w:szCs w:val="21"/>
              </w:rPr>
              <w:t>。</w:t>
            </w:r>
            <w:r w:rsidRPr="00136176">
              <w:rPr>
                <w:sz w:val="21"/>
                <w:szCs w:val="21"/>
              </w:rPr>
              <w:t xml:space="preserve"> </w:t>
            </w:r>
          </w:p>
          <w:p w:rsidR="008735DE" w:rsidRPr="00136176" w:rsidRDefault="008735DE" w:rsidP="00431CC3">
            <w:pPr>
              <w:pStyle w:val="a5"/>
              <w:overflowPunct/>
              <w:spacing w:before="0" w:after="120" w:line="320" w:lineRule="exact"/>
              <w:rPr>
                <w:sz w:val="21"/>
                <w:szCs w:val="21"/>
              </w:rPr>
            </w:pPr>
            <w:r w:rsidRPr="00136176">
              <w:rPr>
                <w:sz w:val="21"/>
                <w:szCs w:val="21"/>
              </w:rPr>
              <w:t>经草案修订的退伍军人及其家属权利法</w:t>
            </w:r>
            <w:r w:rsidRPr="00136176">
              <w:rPr>
                <w:rFonts w:hint="eastAsia"/>
                <w:sz w:val="21"/>
                <w:szCs w:val="21"/>
              </w:rPr>
              <w:t>排</w:t>
            </w:r>
            <w:r w:rsidRPr="00136176">
              <w:rPr>
                <w:sz w:val="21"/>
                <w:szCs w:val="21"/>
              </w:rPr>
              <w:t>定在众议院第一次会议审议，</w:t>
            </w:r>
            <w:r w:rsidRPr="00136176">
              <w:rPr>
                <w:rFonts w:hint="eastAsia"/>
                <w:sz w:val="21"/>
                <w:szCs w:val="21"/>
              </w:rPr>
              <w:t>然</w:t>
            </w:r>
            <w:r w:rsidRPr="00136176">
              <w:rPr>
                <w:sz w:val="21"/>
                <w:szCs w:val="21"/>
              </w:rPr>
              <w:t>后，由联邦民族院会议审议。第二个法律草案是通过正常的议会程序提交的。</w:t>
            </w:r>
            <w:r w:rsidRPr="00136176">
              <w:rPr>
                <w:sz w:val="21"/>
                <w:szCs w:val="21"/>
              </w:rPr>
              <w:t xml:space="preserve"> </w:t>
            </w:r>
          </w:p>
          <w:p w:rsidR="008735DE" w:rsidRPr="00136176" w:rsidRDefault="008735DE" w:rsidP="00431CC3">
            <w:pPr>
              <w:pStyle w:val="a5"/>
              <w:overflowPunct/>
              <w:spacing w:before="0" w:after="120" w:line="320" w:lineRule="exact"/>
              <w:rPr>
                <w:bCs/>
                <w:sz w:val="21"/>
                <w:szCs w:val="21"/>
              </w:rPr>
            </w:pPr>
            <w:r w:rsidRPr="00136176">
              <w:rPr>
                <w:sz w:val="21"/>
                <w:szCs w:val="21"/>
              </w:rPr>
              <w:t>通过现有法律制度可提供赔偿权。</w:t>
            </w:r>
          </w:p>
          <w:p w:rsidR="008735DE" w:rsidRPr="00136176" w:rsidRDefault="008735DE" w:rsidP="00431CC3">
            <w:pPr>
              <w:pStyle w:val="a5"/>
              <w:overflowPunct/>
              <w:spacing w:before="0" w:after="120" w:line="320" w:lineRule="exact"/>
              <w:rPr>
                <w:sz w:val="21"/>
                <w:szCs w:val="21"/>
              </w:rPr>
            </w:pPr>
            <w:r w:rsidRPr="00296A5D">
              <w:rPr>
                <w:rFonts w:ascii="Time New Roman" w:eastAsia="楷体" w:hAnsi="Time New Roman"/>
                <w:sz w:val="21"/>
                <w:szCs w:val="21"/>
              </w:rPr>
              <w:t>转交提交人日期：</w:t>
            </w:r>
            <w:r w:rsidRPr="00136176">
              <w:rPr>
                <w:sz w:val="21"/>
                <w:szCs w:val="21"/>
              </w:rPr>
              <w:t>2014</w:t>
            </w:r>
            <w:r w:rsidRPr="00136176">
              <w:rPr>
                <w:sz w:val="21"/>
                <w:szCs w:val="21"/>
              </w:rPr>
              <w:t>年</w:t>
            </w:r>
            <w:r w:rsidRPr="00136176">
              <w:rPr>
                <w:sz w:val="21"/>
                <w:szCs w:val="21"/>
              </w:rPr>
              <w:t>5</w:t>
            </w:r>
            <w:r w:rsidRPr="00136176">
              <w:rPr>
                <w:sz w:val="21"/>
                <w:szCs w:val="21"/>
              </w:rPr>
              <w:t>月</w:t>
            </w:r>
            <w:r w:rsidRPr="00136176">
              <w:rPr>
                <w:sz w:val="21"/>
                <w:szCs w:val="21"/>
              </w:rPr>
              <w:t>26</w:t>
            </w:r>
            <w:r w:rsidRPr="00136176">
              <w:rPr>
                <w:sz w:val="21"/>
                <w:szCs w:val="21"/>
              </w:rPr>
              <w:t>日</w:t>
            </w:r>
            <w:r w:rsidRPr="00136176">
              <w:rPr>
                <w:sz w:val="21"/>
                <w:szCs w:val="21"/>
              </w:rPr>
              <w:t xml:space="preserve"> </w:t>
            </w:r>
          </w:p>
          <w:p w:rsidR="008735DE" w:rsidRPr="00296A5D" w:rsidRDefault="008735DE" w:rsidP="00431CC3">
            <w:pPr>
              <w:pStyle w:val="a5"/>
              <w:overflowPunct/>
              <w:spacing w:before="0" w:after="120" w:line="320" w:lineRule="exact"/>
              <w:rPr>
                <w:rFonts w:ascii="Time New Roman" w:eastAsia="黑体" w:hAnsi="Time New Roman" w:hint="eastAsia"/>
                <w:sz w:val="21"/>
                <w:szCs w:val="21"/>
              </w:rPr>
            </w:pPr>
            <w:r w:rsidRPr="00296A5D">
              <w:rPr>
                <w:rFonts w:ascii="Time New Roman" w:eastAsia="黑体" w:hAnsi="Time New Roman"/>
                <w:sz w:val="21"/>
                <w:szCs w:val="21"/>
              </w:rPr>
              <w:t>委员会的评估：</w:t>
            </w:r>
            <w:r w:rsidRPr="00296A5D">
              <w:rPr>
                <w:rFonts w:ascii="Time New Roman" w:eastAsia="黑体" w:hAnsi="Time New Roman"/>
                <w:sz w:val="21"/>
                <w:szCs w:val="21"/>
              </w:rPr>
              <w:t xml:space="preserve"> </w:t>
            </w:r>
          </w:p>
          <w:p w:rsidR="008735DE" w:rsidRPr="00136176" w:rsidRDefault="008735DE" w:rsidP="00431CC3">
            <w:pPr>
              <w:pStyle w:val="a5"/>
              <w:numPr>
                <w:ilvl w:val="0"/>
                <w:numId w:val="6"/>
              </w:numPr>
              <w:overflowPunct/>
              <w:spacing w:before="0" w:after="120" w:line="320" w:lineRule="exact"/>
              <w:ind w:left="0" w:right="0" w:firstLine="0"/>
              <w:rPr>
                <w:sz w:val="21"/>
                <w:szCs w:val="21"/>
              </w:rPr>
            </w:pPr>
            <w:r w:rsidRPr="00136176">
              <w:rPr>
                <w:sz w:val="21"/>
                <w:szCs w:val="21"/>
              </w:rPr>
              <w:t>继续努力，以确定提交人亲属的命运或下落：</w:t>
            </w:r>
            <w:r w:rsidRPr="00136176">
              <w:rPr>
                <w:sz w:val="21"/>
                <w:szCs w:val="21"/>
              </w:rPr>
              <w:t>B2</w:t>
            </w:r>
          </w:p>
          <w:p w:rsidR="008735DE" w:rsidRPr="00136176" w:rsidRDefault="008735DE" w:rsidP="00431CC3">
            <w:pPr>
              <w:pStyle w:val="a5"/>
              <w:numPr>
                <w:ilvl w:val="0"/>
                <w:numId w:val="6"/>
              </w:numPr>
              <w:overflowPunct/>
              <w:spacing w:before="0" w:after="120" w:line="320" w:lineRule="exact"/>
              <w:ind w:left="0" w:right="0" w:firstLine="0"/>
              <w:rPr>
                <w:sz w:val="21"/>
                <w:szCs w:val="21"/>
              </w:rPr>
            </w:pPr>
            <w:r w:rsidRPr="00136176">
              <w:rPr>
                <w:sz w:val="21"/>
                <w:szCs w:val="21"/>
              </w:rPr>
              <w:t>继续努力，在</w:t>
            </w:r>
            <w:r w:rsidRPr="00136176">
              <w:rPr>
                <w:sz w:val="21"/>
                <w:szCs w:val="21"/>
              </w:rPr>
              <w:t>2015</w:t>
            </w:r>
            <w:r w:rsidRPr="00136176">
              <w:rPr>
                <w:sz w:val="21"/>
                <w:szCs w:val="21"/>
              </w:rPr>
              <w:t>年底前将责任人绳之以法：</w:t>
            </w:r>
            <w:r w:rsidRPr="00136176">
              <w:rPr>
                <w:sz w:val="21"/>
                <w:szCs w:val="21"/>
              </w:rPr>
              <w:t>B2</w:t>
            </w:r>
          </w:p>
          <w:p w:rsidR="008735DE" w:rsidRPr="00136176" w:rsidRDefault="008735DE" w:rsidP="00431CC3">
            <w:pPr>
              <w:pStyle w:val="a5"/>
              <w:numPr>
                <w:ilvl w:val="0"/>
                <w:numId w:val="6"/>
              </w:numPr>
              <w:overflowPunct/>
              <w:spacing w:before="0" w:after="120" w:line="320" w:lineRule="exact"/>
              <w:ind w:left="0" w:right="0" w:firstLine="0"/>
              <w:rPr>
                <w:sz w:val="21"/>
                <w:szCs w:val="21"/>
              </w:rPr>
            </w:pPr>
            <w:r w:rsidRPr="00136176">
              <w:rPr>
                <w:sz w:val="21"/>
                <w:szCs w:val="21"/>
              </w:rPr>
              <w:t>取消家庭成员必须申报亲属死亡才能受益于社会津贴的要求：</w:t>
            </w:r>
            <w:r w:rsidRPr="00136176">
              <w:rPr>
                <w:sz w:val="21"/>
                <w:szCs w:val="21"/>
              </w:rPr>
              <w:t>B1</w:t>
            </w:r>
          </w:p>
          <w:p w:rsidR="008735DE" w:rsidRPr="00136176" w:rsidRDefault="008735DE" w:rsidP="00431CC3">
            <w:pPr>
              <w:pStyle w:val="a5"/>
              <w:numPr>
                <w:ilvl w:val="0"/>
                <w:numId w:val="6"/>
              </w:numPr>
              <w:overflowPunct/>
              <w:spacing w:before="0" w:after="120" w:line="320" w:lineRule="exact"/>
              <w:ind w:left="0" w:right="0" w:firstLine="0"/>
              <w:rPr>
                <w:sz w:val="21"/>
                <w:szCs w:val="21"/>
              </w:rPr>
            </w:pPr>
            <w:r w:rsidRPr="00136176">
              <w:rPr>
                <w:sz w:val="21"/>
                <w:szCs w:val="21"/>
              </w:rPr>
              <w:t>提供适足赔偿：</w:t>
            </w:r>
            <w:r w:rsidRPr="00136176">
              <w:rPr>
                <w:sz w:val="21"/>
                <w:szCs w:val="21"/>
              </w:rPr>
              <w:t>C1</w:t>
            </w:r>
          </w:p>
          <w:p w:rsidR="008735DE" w:rsidRPr="00136176" w:rsidRDefault="008735DE" w:rsidP="00431CC3">
            <w:pPr>
              <w:pStyle w:val="a5"/>
              <w:numPr>
                <w:ilvl w:val="0"/>
                <w:numId w:val="6"/>
              </w:numPr>
              <w:overflowPunct/>
              <w:spacing w:before="0" w:after="120" w:line="320" w:lineRule="exact"/>
              <w:ind w:left="0" w:right="0" w:firstLine="0"/>
              <w:rPr>
                <w:sz w:val="21"/>
                <w:szCs w:val="21"/>
              </w:rPr>
            </w:pPr>
            <w:r w:rsidRPr="00136176">
              <w:rPr>
                <w:sz w:val="21"/>
                <w:szCs w:val="21"/>
              </w:rPr>
              <w:t>公布《意见》：</w:t>
            </w:r>
            <w:r w:rsidRPr="00136176">
              <w:rPr>
                <w:sz w:val="21"/>
                <w:szCs w:val="21"/>
              </w:rPr>
              <w:t>A</w:t>
            </w:r>
          </w:p>
          <w:p w:rsidR="008735DE" w:rsidRPr="00136176" w:rsidRDefault="008735DE" w:rsidP="00431CC3">
            <w:pPr>
              <w:pStyle w:val="a5"/>
              <w:numPr>
                <w:ilvl w:val="0"/>
                <w:numId w:val="6"/>
              </w:numPr>
              <w:overflowPunct/>
              <w:spacing w:before="0" w:after="120" w:line="320" w:lineRule="exact"/>
              <w:ind w:left="0" w:right="0" w:firstLine="0"/>
              <w:rPr>
                <w:sz w:val="21"/>
                <w:szCs w:val="21"/>
              </w:rPr>
            </w:pPr>
            <w:r w:rsidRPr="00136176">
              <w:rPr>
                <w:sz w:val="21"/>
                <w:szCs w:val="21"/>
              </w:rPr>
              <w:t>不再发生：</w:t>
            </w:r>
            <w:r w:rsidRPr="00136176">
              <w:rPr>
                <w:sz w:val="21"/>
                <w:szCs w:val="21"/>
              </w:rPr>
              <w:t>B1</w:t>
            </w:r>
          </w:p>
        </w:tc>
      </w:tr>
      <w:tr w:rsidR="008735DE" w:rsidRPr="00136176" w:rsidTr="00011462">
        <w:tc>
          <w:tcPr>
            <w:tcW w:w="7370" w:type="dxa"/>
            <w:gridSpan w:val="2"/>
            <w:shd w:val="clear" w:color="auto" w:fill="auto"/>
          </w:tcPr>
          <w:p w:rsidR="008735DE" w:rsidRPr="00136176" w:rsidRDefault="008735DE" w:rsidP="00431CC3">
            <w:pPr>
              <w:pStyle w:val="a5"/>
              <w:overflowPunct/>
              <w:spacing w:before="0" w:after="120" w:line="320" w:lineRule="exact"/>
              <w:rPr>
                <w:sz w:val="21"/>
                <w:szCs w:val="21"/>
              </w:rPr>
            </w:pPr>
            <w:r w:rsidRPr="00296A5D">
              <w:rPr>
                <w:rFonts w:ascii="Time New Roman" w:eastAsia="黑体" w:hAnsi="Time New Roman"/>
                <w:sz w:val="21"/>
                <w:szCs w:val="21"/>
              </w:rPr>
              <w:t>委员会的决定：</w:t>
            </w:r>
            <w:r w:rsidRPr="00136176">
              <w:rPr>
                <w:sz w:val="21"/>
                <w:szCs w:val="21"/>
              </w:rPr>
              <w:t>后续对话继续进行。</w:t>
            </w:r>
            <w:r w:rsidRPr="00136176">
              <w:rPr>
                <w:sz w:val="21"/>
                <w:szCs w:val="21"/>
              </w:rPr>
              <w:t xml:space="preserve"> </w:t>
            </w:r>
          </w:p>
        </w:tc>
      </w:tr>
    </w:tbl>
    <w:p w:rsidR="008735DE" w:rsidRPr="00211953" w:rsidRDefault="008735DE" w:rsidP="00E63B0C">
      <w:pPr>
        <w:spacing w:after="120"/>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E63B0C" w:rsidTr="00F44EC4">
        <w:tc>
          <w:tcPr>
            <w:tcW w:w="1985" w:type="dxa"/>
            <w:tcBorders>
              <w:top w:val="single" w:sz="4" w:space="0" w:color="auto"/>
              <w:bottom w:val="single" w:sz="12" w:space="0" w:color="auto"/>
            </w:tcBorders>
            <w:shd w:val="clear" w:color="auto" w:fill="auto"/>
            <w:vAlign w:val="bottom"/>
          </w:tcPr>
          <w:p w:rsidR="008735DE" w:rsidRPr="00E63B0C" w:rsidRDefault="008735DE" w:rsidP="00011462">
            <w:pPr>
              <w:pStyle w:val="a4"/>
              <w:rPr>
                <w:rFonts w:ascii="Time New Roman" w:eastAsia="黑体" w:hAnsi="Time New Roman" w:hint="eastAsia"/>
                <w:i/>
                <w:sz w:val="21"/>
                <w:szCs w:val="21"/>
              </w:rPr>
            </w:pPr>
            <w:r w:rsidRPr="00E63B0C">
              <w:rPr>
                <w:rFonts w:ascii="Time New Roman" w:eastAsia="黑体" w:hAnsi="Time New Roman"/>
                <w:sz w:val="21"/>
                <w:szCs w:val="21"/>
              </w:rPr>
              <w:lastRenderedPageBreak/>
              <w:t>缔约国</w:t>
            </w:r>
          </w:p>
        </w:tc>
        <w:tc>
          <w:tcPr>
            <w:tcW w:w="5385" w:type="dxa"/>
            <w:tcBorders>
              <w:top w:val="single" w:sz="4" w:space="0" w:color="auto"/>
              <w:bottom w:val="single" w:sz="12" w:space="0" w:color="auto"/>
            </w:tcBorders>
            <w:shd w:val="clear" w:color="auto" w:fill="auto"/>
            <w:vAlign w:val="bottom"/>
          </w:tcPr>
          <w:p w:rsidR="008735DE" w:rsidRPr="00E63B0C" w:rsidRDefault="008735DE" w:rsidP="00011462">
            <w:pPr>
              <w:pStyle w:val="a4"/>
              <w:rPr>
                <w:rFonts w:ascii="Time New Roman" w:eastAsia="黑体" w:hAnsi="Time New Roman" w:hint="eastAsia"/>
                <w:i/>
                <w:sz w:val="21"/>
                <w:szCs w:val="21"/>
              </w:rPr>
            </w:pPr>
            <w:r w:rsidRPr="00E63B0C">
              <w:rPr>
                <w:rFonts w:ascii="Time New Roman" w:eastAsia="黑体" w:hAnsi="Time New Roman"/>
                <w:sz w:val="21"/>
                <w:szCs w:val="21"/>
              </w:rPr>
              <w:t>波斯尼亚和黑塞哥维那</w:t>
            </w:r>
          </w:p>
        </w:tc>
      </w:tr>
      <w:tr w:rsidR="008735DE" w:rsidRPr="00E63B0C" w:rsidTr="00F44EC4">
        <w:tc>
          <w:tcPr>
            <w:tcW w:w="1985" w:type="dxa"/>
            <w:tcBorders>
              <w:top w:val="single" w:sz="12" w:space="0" w:color="auto"/>
            </w:tcBorders>
            <w:shd w:val="clear" w:color="auto" w:fill="auto"/>
          </w:tcPr>
          <w:p w:rsidR="008735DE" w:rsidRPr="00E63B0C" w:rsidRDefault="008C556C" w:rsidP="00E63B0C">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E63B0C">
            <w:pPr>
              <w:pStyle w:val="a5"/>
              <w:overflowPunct/>
              <w:spacing w:before="0" w:after="120" w:line="320" w:lineRule="exact"/>
              <w:jc w:val="left"/>
              <w:rPr>
                <w:sz w:val="21"/>
                <w:szCs w:val="21"/>
              </w:rPr>
            </w:pPr>
            <w:r w:rsidRPr="0035444E">
              <w:rPr>
                <w:iCs/>
                <w:sz w:val="21"/>
                <w:szCs w:val="21"/>
              </w:rPr>
              <w:t>Al Gertani,</w:t>
            </w:r>
            <w:r w:rsidRPr="00E63B0C">
              <w:rPr>
                <w:i/>
                <w:sz w:val="21"/>
                <w:szCs w:val="21"/>
              </w:rPr>
              <w:t xml:space="preserve"> </w:t>
            </w:r>
            <w:r w:rsidRPr="00E63B0C">
              <w:rPr>
                <w:sz w:val="21"/>
                <w:szCs w:val="21"/>
              </w:rPr>
              <w:t>1955/2010</w:t>
            </w:r>
          </w:p>
        </w:tc>
      </w:tr>
      <w:tr w:rsidR="008735DE" w:rsidRPr="00E63B0C" w:rsidTr="00F44EC4">
        <w:tc>
          <w:tcPr>
            <w:tcW w:w="1985" w:type="dxa"/>
            <w:shd w:val="clear" w:color="auto" w:fill="auto"/>
          </w:tcPr>
          <w:p w:rsidR="008735DE" w:rsidRPr="00E63B0C" w:rsidRDefault="008C556C" w:rsidP="00E63B0C">
            <w:pPr>
              <w:pStyle w:val="a5"/>
              <w:overflowPunct/>
              <w:spacing w:before="0" w:after="120" w:line="320" w:lineRule="exact"/>
              <w:jc w:val="left"/>
              <w:rPr>
                <w:sz w:val="21"/>
                <w:szCs w:val="21"/>
              </w:rPr>
            </w:pPr>
            <w:r w:rsidRPr="008C556C">
              <w:rPr>
                <w:rFonts w:eastAsia="黑体"/>
                <w:bCs/>
                <w:sz w:val="21"/>
                <w:szCs w:val="21"/>
              </w:rPr>
              <w:t>《意见》通过日期</w:t>
            </w:r>
          </w:p>
        </w:tc>
        <w:tc>
          <w:tcPr>
            <w:tcW w:w="5385" w:type="dxa"/>
            <w:shd w:val="clear" w:color="auto" w:fill="auto"/>
            <w:vAlign w:val="bottom"/>
          </w:tcPr>
          <w:p w:rsidR="008735DE" w:rsidRPr="00E63B0C" w:rsidRDefault="008735DE" w:rsidP="00E63B0C">
            <w:pPr>
              <w:pStyle w:val="a5"/>
              <w:overflowPunct/>
              <w:spacing w:before="0" w:after="120" w:line="320" w:lineRule="exact"/>
              <w:jc w:val="left"/>
              <w:rPr>
                <w:sz w:val="21"/>
                <w:szCs w:val="21"/>
              </w:rPr>
            </w:pPr>
            <w:r w:rsidRPr="00E63B0C">
              <w:rPr>
                <w:sz w:val="21"/>
                <w:szCs w:val="21"/>
              </w:rPr>
              <w:t>2013</w:t>
            </w:r>
            <w:r w:rsidRPr="00E63B0C">
              <w:rPr>
                <w:sz w:val="21"/>
                <w:szCs w:val="21"/>
              </w:rPr>
              <w:t>年</w:t>
            </w:r>
            <w:r w:rsidRPr="00E63B0C">
              <w:rPr>
                <w:sz w:val="21"/>
                <w:szCs w:val="21"/>
              </w:rPr>
              <w:t>3</w:t>
            </w:r>
            <w:r w:rsidRPr="00E63B0C">
              <w:rPr>
                <w:sz w:val="21"/>
                <w:szCs w:val="21"/>
              </w:rPr>
              <w:t>月</w:t>
            </w:r>
            <w:r w:rsidRPr="00E63B0C">
              <w:rPr>
                <w:sz w:val="21"/>
                <w:szCs w:val="21"/>
              </w:rPr>
              <w:t>28</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如果提交人被遣返至伊拉克：第九条第</w:t>
            </w:r>
            <w:r w:rsidRPr="00E63B0C">
              <w:rPr>
                <w:sz w:val="21"/>
                <w:szCs w:val="21"/>
              </w:rPr>
              <w:t>1</w:t>
            </w:r>
            <w:r w:rsidRPr="00E63B0C">
              <w:rPr>
                <w:sz w:val="21"/>
                <w:szCs w:val="21"/>
              </w:rPr>
              <w:t>至</w:t>
            </w:r>
            <w:r w:rsidRPr="00E63B0C">
              <w:rPr>
                <w:sz w:val="21"/>
                <w:szCs w:val="21"/>
              </w:rPr>
              <w:t>4</w:t>
            </w:r>
            <w:r w:rsidRPr="00E63B0C">
              <w:rPr>
                <w:sz w:val="21"/>
                <w:szCs w:val="21"/>
              </w:rPr>
              <w:t>款；第十七条和第二十三条。</w:t>
            </w:r>
          </w:p>
        </w:tc>
      </w:tr>
      <w:tr w:rsidR="008735DE" w:rsidRPr="00E63B0C" w:rsidTr="00011462">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有效补救，包括充分赔偿。缔约国应在适当情况下释放提交人</w:t>
            </w:r>
            <w:r w:rsidR="008735DE" w:rsidRPr="00E63B0C">
              <w:rPr>
                <w:rFonts w:hint="eastAsia"/>
                <w:sz w:val="21"/>
                <w:szCs w:val="21"/>
              </w:rPr>
              <w:t>或</w:t>
            </w:r>
            <w:r w:rsidR="008735DE" w:rsidRPr="00E63B0C">
              <w:rPr>
                <w:sz w:val="21"/>
                <w:szCs w:val="21"/>
              </w:rPr>
              <w:t>向其提供充分机会，以抗辩将其拘留所依据的所有理由。在试图将提交人遣返至原籍国之前，缔约国还应全面重新审议将提交人遣返至伊拉克的原因以及对其家庭生活的影响。</w:t>
            </w:r>
          </w:p>
        </w:tc>
      </w:tr>
      <w:tr w:rsidR="008735DE" w:rsidRPr="00E63B0C" w:rsidTr="00011462">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255032">
        <w:tc>
          <w:tcPr>
            <w:tcW w:w="7370" w:type="dxa"/>
            <w:gridSpan w:val="2"/>
            <w:tcBorders>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28</w:t>
            </w:r>
            <w:r w:rsidR="008735DE" w:rsidRPr="00E63B0C">
              <w:rPr>
                <w:sz w:val="21"/>
                <w:szCs w:val="21"/>
              </w:rPr>
              <w:t>日</w:t>
            </w:r>
          </w:p>
          <w:p w:rsidR="008735DE" w:rsidRPr="00E63B0C" w:rsidRDefault="008735DE" w:rsidP="00431CC3">
            <w:pPr>
              <w:pStyle w:val="a5"/>
              <w:overflowPunct/>
              <w:spacing w:before="0" w:after="120" w:line="320" w:lineRule="exact"/>
              <w:rPr>
                <w:bCs/>
                <w:sz w:val="21"/>
                <w:szCs w:val="21"/>
              </w:rPr>
            </w:pPr>
            <w:r w:rsidRPr="00E63B0C">
              <w:rPr>
                <w:sz w:val="21"/>
                <w:szCs w:val="21"/>
              </w:rPr>
              <w:t>2014</w:t>
            </w:r>
            <w:r w:rsidRPr="00E63B0C">
              <w:rPr>
                <w:sz w:val="21"/>
                <w:szCs w:val="21"/>
              </w:rPr>
              <w:t>年</w:t>
            </w:r>
            <w:r w:rsidRPr="00E63B0C">
              <w:rPr>
                <w:sz w:val="21"/>
                <w:szCs w:val="21"/>
              </w:rPr>
              <w:t>2</w:t>
            </w:r>
            <w:r w:rsidRPr="00E63B0C">
              <w:rPr>
                <w:sz w:val="21"/>
                <w:szCs w:val="21"/>
              </w:rPr>
              <w:t>月</w:t>
            </w:r>
            <w:r w:rsidRPr="00E63B0C">
              <w:rPr>
                <w:sz w:val="21"/>
                <w:szCs w:val="21"/>
              </w:rPr>
              <w:t>26</w:t>
            </w:r>
            <w:r w:rsidRPr="00E63B0C">
              <w:rPr>
                <w:sz w:val="21"/>
                <w:szCs w:val="21"/>
              </w:rPr>
              <w:t>日，关于延长对提交人的监视问题、外国人事务处拒绝了释放提交人，理由是，他对国家安全仍构成威胁。政府认为，委员会在通过《意见》时，它所要求的临时措施的法律效果就终止了。</w:t>
            </w:r>
            <w:r w:rsidRPr="00E63B0C">
              <w:rPr>
                <w:rFonts w:hint="eastAsia"/>
                <w:sz w:val="21"/>
                <w:szCs w:val="21"/>
              </w:rPr>
              <w:t>将</w:t>
            </w:r>
            <w:r w:rsidRPr="00E63B0C">
              <w:rPr>
                <w:sz w:val="21"/>
                <w:szCs w:val="21"/>
              </w:rPr>
              <w:t>提交人驱逐</w:t>
            </w:r>
            <w:r w:rsidRPr="00E63B0C">
              <w:rPr>
                <w:rFonts w:hint="eastAsia"/>
                <w:sz w:val="21"/>
                <w:szCs w:val="21"/>
              </w:rPr>
              <w:t>出境</w:t>
            </w:r>
            <w:r w:rsidRPr="00E63B0C">
              <w:rPr>
                <w:sz w:val="21"/>
                <w:szCs w:val="21"/>
              </w:rPr>
              <w:t>的措施正在积极采取。未向提交人提供对将其遣返至伊拉克的理由充分再次考虑的机会，理由是，这种再次考虑仅可在庇护程序中进行，在本案中，这种程序已在数年前结束。</w:t>
            </w:r>
            <w:r w:rsidRPr="00E63B0C">
              <w:rPr>
                <w:sz w:val="21"/>
                <w:szCs w:val="21"/>
              </w:rPr>
              <w:t xml:space="preserve"> </w:t>
            </w:r>
          </w:p>
          <w:p w:rsidR="008735DE" w:rsidRPr="00E63B0C" w:rsidRDefault="008735DE" w:rsidP="00431CC3">
            <w:pPr>
              <w:pStyle w:val="a5"/>
              <w:overflowPunct/>
              <w:spacing w:before="0" w:after="120" w:line="320" w:lineRule="exact"/>
              <w:rPr>
                <w:iCs/>
                <w:sz w:val="21"/>
                <w:szCs w:val="21"/>
              </w:rPr>
            </w:pPr>
            <w:r w:rsidRPr="00E63B0C">
              <w:rPr>
                <w:sz w:val="21"/>
                <w:szCs w:val="21"/>
              </w:rPr>
              <w:t>在一审司法审议中作出裁决的波斯尼亚和黑塞哥维那法院强调，在</w:t>
            </w:r>
            <w:r w:rsidRPr="00E63B0C">
              <w:rPr>
                <w:rFonts w:hint="eastAsia"/>
                <w:sz w:val="21"/>
                <w:szCs w:val="21"/>
              </w:rPr>
              <w:t>《</w:t>
            </w:r>
            <w:r w:rsidRPr="00E63B0C">
              <w:rPr>
                <w:sz w:val="21"/>
                <w:szCs w:val="21"/>
              </w:rPr>
              <w:t>意见</w:t>
            </w:r>
            <w:r w:rsidRPr="00E63B0C">
              <w:rPr>
                <w:rFonts w:hint="eastAsia"/>
                <w:sz w:val="21"/>
                <w:szCs w:val="21"/>
              </w:rPr>
              <w:t>》</w:t>
            </w:r>
            <w:r w:rsidRPr="00E63B0C">
              <w:rPr>
                <w:sz w:val="21"/>
                <w:szCs w:val="21"/>
              </w:rPr>
              <w:t>中，</w:t>
            </w:r>
            <w:r w:rsidRPr="00E63B0C">
              <w:rPr>
                <w:rFonts w:hint="eastAsia"/>
                <w:sz w:val="21"/>
                <w:szCs w:val="21"/>
              </w:rPr>
              <w:t>“</w:t>
            </w:r>
            <w:r w:rsidRPr="00E63B0C">
              <w:rPr>
                <w:sz w:val="21"/>
                <w:szCs w:val="21"/>
              </w:rPr>
              <w:t>未指出</w:t>
            </w:r>
            <w:r w:rsidRPr="00E63B0C">
              <w:rPr>
                <w:sz w:val="21"/>
                <w:szCs w:val="21"/>
              </w:rPr>
              <w:t>(</w:t>
            </w:r>
            <w:r w:rsidR="0035444E">
              <w:rPr>
                <w:rFonts w:hint="eastAsia"/>
              </w:rPr>
              <w:t>……</w:t>
            </w:r>
            <w:r w:rsidRPr="00E63B0C">
              <w:rPr>
                <w:sz w:val="21"/>
                <w:szCs w:val="21"/>
              </w:rPr>
              <w:t>)</w:t>
            </w:r>
            <w:r w:rsidRPr="00E63B0C">
              <w:rPr>
                <w:sz w:val="21"/>
                <w:szCs w:val="21"/>
              </w:rPr>
              <w:t>，应将提交人从移民中心释放，</w:t>
            </w:r>
            <w:r w:rsidRPr="00E63B0C">
              <w:rPr>
                <w:sz w:val="21"/>
                <w:szCs w:val="21"/>
              </w:rPr>
              <w:t>[</w:t>
            </w:r>
            <w:r w:rsidRPr="00E63B0C">
              <w:rPr>
                <w:sz w:val="21"/>
                <w:szCs w:val="21"/>
              </w:rPr>
              <w:t>《意见》</w:t>
            </w:r>
            <w:r w:rsidRPr="00E63B0C">
              <w:rPr>
                <w:sz w:val="21"/>
                <w:szCs w:val="21"/>
              </w:rPr>
              <w:t>]</w:t>
            </w:r>
            <w:r w:rsidRPr="00E63B0C">
              <w:rPr>
                <w:sz w:val="21"/>
                <w:szCs w:val="21"/>
              </w:rPr>
              <w:t>也未禁止将他驱逐出境</w:t>
            </w:r>
            <w:r w:rsidRPr="00E63B0C">
              <w:rPr>
                <w:rFonts w:hint="eastAsia"/>
                <w:sz w:val="21"/>
                <w:szCs w:val="21"/>
              </w:rPr>
              <w:t>”</w:t>
            </w:r>
            <w:r w:rsidRPr="00E63B0C">
              <w:rPr>
                <w:sz w:val="21"/>
                <w:szCs w:val="21"/>
              </w:rPr>
              <w:t>。</w:t>
            </w:r>
          </w:p>
        </w:tc>
      </w:tr>
      <w:tr w:rsidR="008735DE" w:rsidRPr="00E63B0C" w:rsidTr="00255032">
        <w:tc>
          <w:tcPr>
            <w:tcW w:w="7370" w:type="dxa"/>
            <w:gridSpan w:val="2"/>
            <w:tcBorders>
              <w:top w:val="nil"/>
              <w:bottom w:val="nil"/>
            </w:tcBorders>
            <w:shd w:val="clear" w:color="auto" w:fill="auto"/>
          </w:tcPr>
          <w:p w:rsidR="008735DE" w:rsidRPr="00E63B0C" w:rsidRDefault="008735DE" w:rsidP="00431CC3">
            <w:pPr>
              <w:pStyle w:val="a5"/>
              <w:overflowPunct/>
              <w:spacing w:before="0" w:after="120" w:line="320" w:lineRule="exact"/>
              <w:rPr>
                <w:bCs/>
                <w:sz w:val="21"/>
                <w:szCs w:val="21"/>
              </w:rPr>
            </w:pPr>
            <w:r w:rsidRPr="00E63B0C">
              <w:rPr>
                <w:sz w:val="21"/>
                <w:szCs w:val="21"/>
              </w:rPr>
              <w:t>就此裁决向法院上诉庭和宪法法院提出了上诉。然而，这种上诉缺乏暂停效果。</w:t>
            </w:r>
            <w:r w:rsidRPr="00E63B0C">
              <w:rPr>
                <w:rStyle w:val="a7"/>
                <w:rFonts w:eastAsia="宋体"/>
                <w:szCs w:val="21"/>
              </w:rPr>
              <w:footnoteReference w:id="2"/>
            </w:r>
          </w:p>
          <w:p w:rsidR="008735DE" w:rsidRPr="00E63B0C" w:rsidRDefault="008C556C" w:rsidP="00431CC3">
            <w:pPr>
              <w:pStyle w:val="a5"/>
              <w:overflowPunct/>
              <w:spacing w:before="0" w:after="120" w:line="320" w:lineRule="exact"/>
              <w:rPr>
                <w:i/>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5</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《意见》已</w:t>
            </w:r>
            <w:r w:rsidRPr="00E63B0C">
              <w:rPr>
                <w:rFonts w:hint="eastAsia"/>
                <w:sz w:val="21"/>
                <w:szCs w:val="21"/>
              </w:rPr>
              <w:t>有</w:t>
            </w:r>
            <w:r w:rsidRPr="00E63B0C">
              <w:rPr>
                <w:sz w:val="21"/>
                <w:szCs w:val="21"/>
              </w:rPr>
              <w:t>翻译，在国家有关机构中</w:t>
            </w:r>
            <w:r w:rsidRPr="00E63B0C">
              <w:rPr>
                <w:rFonts w:hint="eastAsia"/>
                <w:sz w:val="21"/>
                <w:szCs w:val="21"/>
              </w:rPr>
              <w:t>散发</w:t>
            </w:r>
            <w:r w:rsidRPr="00E63B0C">
              <w:rPr>
                <w:sz w:val="21"/>
                <w:szCs w:val="21"/>
              </w:rPr>
              <w:t>，并在人权和难民部官方网站上公布。</w:t>
            </w:r>
          </w:p>
          <w:p w:rsidR="008735DE" w:rsidRPr="00E63B0C" w:rsidRDefault="008735DE" w:rsidP="00431CC3">
            <w:pPr>
              <w:pStyle w:val="a5"/>
              <w:overflowPunct/>
              <w:spacing w:before="0" w:after="120" w:line="320" w:lineRule="exact"/>
              <w:rPr>
                <w:sz w:val="21"/>
                <w:szCs w:val="21"/>
              </w:rPr>
            </w:pPr>
            <w:r w:rsidRPr="00E63B0C">
              <w:rPr>
                <w:sz w:val="21"/>
                <w:szCs w:val="21"/>
              </w:rPr>
              <w:t>对家庭团聚的考虑不属于庇护处的特权。根据《外国人流动和居留以及寻求庇护法》，寻求庇护失败的人可获居留权。</w:t>
            </w:r>
          </w:p>
          <w:p w:rsidR="008735DE" w:rsidRPr="00E63B0C" w:rsidRDefault="008735DE" w:rsidP="00431CC3">
            <w:pPr>
              <w:pStyle w:val="a5"/>
              <w:overflowPunct/>
              <w:spacing w:before="0" w:after="120" w:line="320" w:lineRule="exact"/>
              <w:rPr>
                <w:sz w:val="21"/>
                <w:szCs w:val="21"/>
              </w:rPr>
            </w:pPr>
            <w:r w:rsidRPr="00E63B0C">
              <w:rPr>
                <w:sz w:val="21"/>
                <w:szCs w:val="21"/>
              </w:rPr>
              <w:lastRenderedPageBreak/>
              <w:t>2013</w:t>
            </w:r>
            <w:r w:rsidRPr="00E63B0C">
              <w:rPr>
                <w:sz w:val="21"/>
                <w:szCs w:val="21"/>
              </w:rPr>
              <w:t>年</w:t>
            </w:r>
            <w:r w:rsidRPr="00E63B0C">
              <w:rPr>
                <w:sz w:val="21"/>
                <w:szCs w:val="21"/>
              </w:rPr>
              <w:t>10</w:t>
            </w:r>
            <w:r w:rsidRPr="00E63B0C">
              <w:rPr>
                <w:sz w:val="21"/>
                <w:szCs w:val="21"/>
              </w:rPr>
              <w:t>月</w:t>
            </w:r>
            <w:r w:rsidRPr="00E63B0C">
              <w:rPr>
                <w:sz w:val="21"/>
                <w:szCs w:val="21"/>
              </w:rPr>
              <w:t>29</w:t>
            </w:r>
            <w:r w:rsidRPr="00E63B0C">
              <w:rPr>
                <w:sz w:val="21"/>
                <w:szCs w:val="21"/>
              </w:rPr>
              <w:t>日，外国人事务安全服务部命令，在</w:t>
            </w:r>
            <w:r w:rsidRPr="00E63B0C">
              <w:rPr>
                <w:sz w:val="21"/>
                <w:szCs w:val="21"/>
              </w:rPr>
              <w:t>2013</w:t>
            </w:r>
            <w:r w:rsidRPr="00E63B0C">
              <w:rPr>
                <w:sz w:val="21"/>
                <w:szCs w:val="21"/>
              </w:rPr>
              <w:t>年</w:t>
            </w:r>
            <w:r w:rsidRPr="00E63B0C">
              <w:rPr>
                <w:sz w:val="21"/>
                <w:szCs w:val="21"/>
              </w:rPr>
              <w:t>12</w:t>
            </w:r>
            <w:r w:rsidRPr="00E63B0C">
              <w:rPr>
                <w:sz w:val="21"/>
                <w:szCs w:val="21"/>
              </w:rPr>
              <w:t>月</w:t>
            </w:r>
            <w:r w:rsidRPr="00E63B0C">
              <w:rPr>
                <w:sz w:val="21"/>
                <w:szCs w:val="21"/>
              </w:rPr>
              <w:t>16</w:t>
            </w:r>
            <w:r w:rsidRPr="00E63B0C">
              <w:rPr>
                <w:sz w:val="21"/>
                <w:szCs w:val="21"/>
              </w:rPr>
              <w:t>日到对提交人的驱逐日最晚</w:t>
            </w:r>
            <w:r w:rsidRPr="00E63B0C">
              <w:rPr>
                <w:sz w:val="21"/>
                <w:szCs w:val="21"/>
              </w:rPr>
              <w:t>2014</w:t>
            </w:r>
            <w:r w:rsidRPr="00E63B0C">
              <w:rPr>
                <w:sz w:val="21"/>
                <w:szCs w:val="21"/>
              </w:rPr>
              <w:t>年</w:t>
            </w:r>
            <w:r w:rsidRPr="00E63B0C">
              <w:rPr>
                <w:sz w:val="21"/>
                <w:szCs w:val="21"/>
              </w:rPr>
              <w:t>3</w:t>
            </w:r>
            <w:r w:rsidRPr="00E63B0C">
              <w:rPr>
                <w:sz w:val="21"/>
                <w:szCs w:val="21"/>
              </w:rPr>
              <w:t>月</w:t>
            </w:r>
            <w:r w:rsidRPr="00E63B0C">
              <w:rPr>
                <w:sz w:val="21"/>
                <w:szCs w:val="21"/>
              </w:rPr>
              <w:t>14</w:t>
            </w:r>
            <w:r w:rsidRPr="00E63B0C">
              <w:rPr>
                <w:sz w:val="21"/>
                <w:szCs w:val="21"/>
              </w:rPr>
              <w:t>日之间，例外延长对提交人的监控措施。</w:t>
            </w:r>
          </w:p>
          <w:p w:rsidR="008735DE" w:rsidRPr="00E63B0C" w:rsidRDefault="008735DE" w:rsidP="00431CC3">
            <w:pPr>
              <w:pStyle w:val="a5"/>
              <w:overflowPunct/>
              <w:spacing w:before="0" w:after="120" w:line="320" w:lineRule="exact"/>
              <w:rPr>
                <w:sz w:val="21"/>
                <w:szCs w:val="21"/>
              </w:rPr>
            </w:pPr>
            <w:r w:rsidRPr="00E63B0C">
              <w:rPr>
                <w:sz w:val="21"/>
                <w:szCs w:val="21"/>
              </w:rPr>
              <w:t>2013</w:t>
            </w:r>
            <w:r w:rsidRPr="00E63B0C">
              <w:rPr>
                <w:sz w:val="21"/>
                <w:szCs w:val="21"/>
              </w:rPr>
              <w:t>年</w:t>
            </w:r>
            <w:r w:rsidRPr="00E63B0C">
              <w:rPr>
                <w:sz w:val="21"/>
                <w:szCs w:val="21"/>
              </w:rPr>
              <w:t>12</w:t>
            </w:r>
            <w:r w:rsidRPr="00E63B0C">
              <w:rPr>
                <w:sz w:val="21"/>
                <w:szCs w:val="21"/>
              </w:rPr>
              <w:t>月</w:t>
            </w:r>
            <w:r w:rsidRPr="00E63B0C">
              <w:rPr>
                <w:sz w:val="21"/>
                <w:szCs w:val="21"/>
              </w:rPr>
              <w:t>5</w:t>
            </w:r>
            <w:r w:rsidRPr="00E63B0C">
              <w:rPr>
                <w:sz w:val="21"/>
                <w:szCs w:val="21"/>
              </w:rPr>
              <w:t>日，安全部驳回了提交人对这项决定的上诉。</w:t>
            </w:r>
            <w:r w:rsidRPr="00E63B0C">
              <w:rPr>
                <w:sz w:val="21"/>
                <w:szCs w:val="21"/>
              </w:rPr>
              <w:t>2013</w:t>
            </w:r>
            <w:r w:rsidRPr="00E63B0C">
              <w:rPr>
                <w:sz w:val="21"/>
                <w:szCs w:val="21"/>
              </w:rPr>
              <w:t>年</w:t>
            </w:r>
            <w:r w:rsidRPr="00E63B0C">
              <w:rPr>
                <w:sz w:val="21"/>
                <w:szCs w:val="21"/>
              </w:rPr>
              <w:t>10</w:t>
            </w:r>
            <w:r w:rsidRPr="00E63B0C">
              <w:rPr>
                <w:sz w:val="21"/>
                <w:szCs w:val="21"/>
              </w:rPr>
              <w:t>月</w:t>
            </w:r>
            <w:r w:rsidRPr="00E63B0C">
              <w:rPr>
                <w:sz w:val="21"/>
                <w:szCs w:val="21"/>
              </w:rPr>
              <w:t>10</w:t>
            </w:r>
            <w:r w:rsidRPr="00E63B0C">
              <w:rPr>
                <w:sz w:val="21"/>
                <w:szCs w:val="21"/>
              </w:rPr>
              <w:t>日，波斯尼亚和黑塞哥维那法院行政庭</w:t>
            </w:r>
            <w:r w:rsidRPr="00E63B0C">
              <w:rPr>
                <w:rFonts w:hint="eastAsia"/>
                <w:sz w:val="21"/>
                <w:szCs w:val="21"/>
              </w:rPr>
              <w:t>驳回又</w:t>
            </w:r>
            <w:r w:rsidRPr="00E63B0C">
              <w:rPr>
                <w:sz w:val="21"/>
                <w:szCs w:val="21"/>
              </w:rPr>
              <w:t>一</w:t>
            </w:r>
            <w:r w:rsidRPr="00E63B0C">
              <w:rPr>
                <w:rFonts w:hint="eastAsia"/>
                <w:sz w:val="21"/>
                <w:szCs w:val="21"/>
              </w:rPr>
              <w:t>次</w:t>
            </w:r>
            <w:r w:rsidRPr="00E63B0C">
              <w:rPr>
                <w:sz w:val="21"/>
                <w:szCs w:val="21"/>
              </w:rPr>
              <w:t>上诉。</w:t>
            </w:r>
            <w:r w:rsidRPr="00E63B0C">
              <w:rPr>
                <w:sz w:val="21"/>
                <w:szCs w:val="21"/>
              </w:rPr>
              <w:t>2014</w:t>
            </w:r>
            <w:r w:rsidRPr="00E63B0C">
              <w:rPr>
                <w:sz w:val="21"/>
                <w:szCs w:val="21"/>
              </w:rPr>
              <w:t>年</w:t>
            </w:r>
            <w:r w:rsidRPr="00E63B0C">
              <w:rPr>
                <w:sz w:val="21"/>
                <w:szCs w:val="21"/>
              </w:rPr>
              <w:t>1</w:t>
            </w:r>
            <w:r w:rsidRPr="00E63B0C">
              <w:rPr>
                <w:sz w:val="21"/>
                <w:szCs w:val="21"/>
              </w:rPr>
              <w:t>月</w:t>
            </w:r>
            <w:r w:rsidRPr="00E63B0C">
              <w:rPr>
                <w:sz w:val="21"/>
                <w:szCs w:val="21"/>
              </w:rPr>
              <w:t>16</w:t>
            </w:r>
            <w:r w:rsidRPr="00E63B0C">
              <w:rPr>
                <w:sz w:val="21"/>
                <w:szCs w:val="21"/>
              </w:rPr>
              <w:t>日，提交人向法院行政庭上诉分庭提出的上诉获准，分庭将该案发回一审法院。上诉分庭命令外国人事务处根据《意见》，重新启动诉讼程序，以作出公平、合法的决定。</w:t>
            </w:r>
          </w:p>
          <w:p w:rsidR="008735DE" w:rsidRPr="00E63B0C" w:rsidRDefault="008735DE" w:rsidP="00431CC3">
            <w:pPr>
              <w:pStyle w:val="a5"/>
              <w:overflowPunct/>
              <w:spacing w:before="0" w:after="120" w:line="320" w:lineRule="exact"/>
              <w:rPr>
                <w:sz w:val="21"/>
                <w:szCs w:val="21"/>
              </w:rPr>
            </w:pPr>
            <w:r w:rsidRPr="00E63B0C">
              <w:rPr>
                <w:sz w:val="21"/>
                <w:szCs w:val="21"/>
              </w:rPr>
              <w:t>因此，外国人事务处审查了该案，并请求作出新的安全评估。</w:t>
            </w:r>
            <w:r w:rsidRPr="00E63B0C">
              <w:rPr>
                <w:sz w:val="21"/>
                <w:szCs w:val="21"/>
              </w:rPr>
              <w:t>2013</w:t>
            </w:r>
            <w:r w:rsidRPr="00E63B0C">
              <w:rPr>
                <w:sz w:val="21"/>
                <w:szCs w:val="21"/>
              </w:rPr>
              <w:t>年</w:t>
            </w:r>
            <w:r w:rsidRPr="00E63B0C">
              <w:rPr>
                <w:sz w:val="21"/>
                <w:szCs w:val="21"/>
              </w:rPr>
              <w:t>10</w:t>
            </w:r>
            <w:r w:rsidRPr="00E63B0C">
              <w:rPr>
                <w:sz w:val="21"/>
                <w:szCs w:val="21"/>
              </w:rPr>
              <w:t>月</w:t>
            </w:r>
            <w:r w:rsidRPr="00E63B0C">
              <w:rPr>
                <w:sz w:val="21"/>
                <w:szCs w:val="21"/>
              </w:rPr>
              <w:t>15</w:t>
            </w:r>
            <w:r w:rsidRPr="00E63B0C">
              <w:rPr>
                <w:sz w:val="21"/>
                <w:szCs w:val="21"/>
              </w:rPr>
              <w:t>日，情报和安全署认为，提交人仍对国家安全构成威胁。因此</w:t>
            </w:r>
            <w:r w:rsidRPr="00E63B0C">
              <w:rPr>
                <w:rFonts w:hint="eastAsia"/>
                <w:sz w:val="21"/>
                <w:szCs w:val="21"/>
              </w:rPr>
              <w:t>核准</w:t>
            </w:r>
            <w:r w:rsidRPr="00E63B0C">
              <w:rPr>
                <w:sz w:val="21"/>
                <w:szCs w:val="21"/>
              </w:rPr>
              <w:t>对他继续拘留。拘留</w:t>
            </w:r>
            <w:r w:rsidRPr="00E63B0C">
              <w:rPr>
                <w:rFonts w:hint="eastAsia"/>
                <w:sz w:val="21"/>
                <w:szCs w:val="21"/>
              </w:rPr>
              <w:t>之外的其他</w:t>
            </w:r>
            <w:r w:rsidRPr="00E63B0C">
              <w:rPr>
                <w:sz w:val="21"/>
                <w:szCs w:val="21"/>
              </w:rPr>
              <w:t>措施被认为不</w:t>
            </w:r>
            <w:r w:rsidRPr="00E63B0C">
              <w:rPr>
                <w:rFonts w:hint="eastAsia"/>
                <w:sz w:val="21"/>
                <w:szCs w:val="21"/>
              </w:rPr>
              <w:t>够得力</w:t>
            </w:r>
            <w:r w:rsidRPr="00E63B0C">
              <w:rPr>
                <w:sz w:val="21"/>
                <w:szCs w:val="21"/>
              </w:rPr>
              <w:t>。根据保护机密资料法，情报和安全</w:t>
            </w:r>
            <w:r w:rsidRPr="00E63B0C">
              <w:rPr>
                <w:rFonts w:hint="eastAsia"/>
                <w:sz w:val="21"/>
                <w:szCs w:val="21"/>
              </w:rPr>
              <w:t>局</w:t>
            </w:r>
            <w:r w:rsidRPr="00E63B0C">
              <w:rPr>
                <w:sz w:val="21"/>
                <w:szCs w:val="21"/>
              </w:rPr>
              <w:t>信件的内容未向提交人转交。</w:t>
            </w:r>
          </w:p>
          <w:p w:rsidR="008735DE" w:rsidRPr="00E63B0C" w:rsidRDefault="008735DE" w:rsidP="00431CC3">
            <w:pPr>
              <w:pStyle w:val="a5"/>
              <w:overflowPunct/>
              <w:spacing w:before="0" w:after="120" w:line="320" w:lineRule="exact"/>
              <w:rPr>
                <w:sz w:val="21"/>
                <w:szCs w:val="21"/>
              </w:rPr>
            </w:pPr>
            <w:r w:rsidRPr="00E63B0C">
              <w:rPr>
                <w:rFonts w:hint="eastAsia"/>
                <w:sz w:val="21"/>
                <w:szCs w:val="21"/>
              </w:rPr>
              <w:t>对</w:t>
            </w:r>
            <w:r w:rsidRPr="00E63B0C">
              <w:rPr>
                <w:sz w:val="21"/>
                <w:szCs w:val="21"/>
              </w:rPr>
              <w:t>于私人和家庭生活权，所使用的</w:t>
            </w:r>
            <w:r w:rsidRPr="00E63B0C">
              <w:rPr>
                <w:rFonts w:hint="eastAsia"/>
                <w:sz w:val="21"/>
                <w:szCs w:val="21"/>
              </w:rPr>
              <w:t>这种</w:t>
            </w:r>
            <w:r w:rsidRPr="00E63B0C">
              <w:rPr>
                <w:sz w:val="21"/>
                <w:szCs w:val="21"/>
              </w:rPr>
              <w:t>限制是必要和相称的。缔约国</w:t>
            </w:r>
            <w:r w:rsidRPr="00E63B0C">
              <w:rPr>
                <w:rFonts w:hint="eastAsia"/>
                <w:sz w:val="21"/>
                <w:szCs w:val="21"/>
              </w:rPr>
              <w:t>不</w:t>
            </w:r>
            <w:r w:rsidRPr="00E63B0C">
              <w:rPr>
                <w:sz w:val="21"/>
                <w:szCs w:val="21"/>
              </w:rPr>
              <w:t>能落实委员会的建议，因为这样做会违反国内法律。</w:t>
            </w:r>
          </w:p>
          <w:p w:rsidR="008735DE" w:rsidRPr="00E63B0C" w:rsidRDefault="008735DE" w:rsidP="00431CC3">
            <w:pPr>
              <w:pStyle w:val="a5"/>
              <w:overflowPunct/>
              <w:spacing w:before="0" w:after="120" w:line="320" w:lineRule="exact"/>
              <w:rPr>
                <w:sz w:val="21"/>
                <w:szCs w:val="21"/>
              </w:rPr>
            </w:pPr>
            <w:r w:rsidRPr="00E63B0C">
              <w:rPr>
                <w:sz w:val="21"/>
                <w:szCs w:val="21"/>
              </w:rPr>
              <w:t>提交人针对</w:t>
            </w:r>
            <w:r w:rsidRPr="00E63B0C">
              <w:rPr>
                <w:sz w:val="21"/>
                <w:szCs w:val="21"/>
              </w:rPr>
              <w:t>2013</w:t>
            </w:r>
            <w:r w:rsidRPr="00E63B0C">
              <w:rPr>
                <w:sz w:val="21"/>
                <w:szCs w:val="21"/>
              </w:rPr>
              <w:t>年</w:t>
            </w:r>
            <w:r w:rsidRPr="00E63B0C">
              <w:rPr>
                <w:sz w:val="21"/>
                <w:szCs w:val="21"/>
              </w:rPr>
              <w:t>7</w:t>
            </w:r>
            <w:r w:rsidRPr="00E63B0C">
              <w:rPr>
                <w:sz w:val="21"/>
                <w:szCs w:val="21"/>
              </w:rPr>
              <w:t>月</w:t>
            </w:r>
            <w:r w:rsidRPr="00E63B0C">
              <w:rPr>
                <w:sz w:val="21"/>
                <w:szCs w:val="21"/>
              </w:rPr>
              <w:t>29</w:t>
            </w:r>
            <w:r w:rsidRPr="00E63B0C">
              <w:rPr>
                <w:sz w:val="21"/>
                <w:szCs w:val="21"/>
              </w:rPr>
              <w:t>日的法庭裁决向宪法法院提交了一份上诉，目前仍在审理中。</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13</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提交人仍</w:t>
            </w:r>
            <w:r w:rsidRPr="00E63B0C">
              <w:rPr>
                <w:rFonts w:hint="eastAsia"/>
                <w:sz w:val="21"/>
                <w:szCs w:val="21"/>
              </w:rPr>
              <w:t>然</w:t>
            </w:r>
            <w:r w:rsidRPr="00E63B0C">
              <w:rPr>
                <w:sz w:val="21"/>
                <w:szCs w:val="21"/>
              </w:rPr>
              <w:t>在押。</w:t>
            </w:r>
            <w:r w:rsidRPr="00E63B0C">
              <w:rPr>
                <w:sz w:val="21"/>
                <w:szCs w:val="21"/>
              </w:rPr>
              <w:t>2014</w:t>
            </w:r>
            <w:r w:rsidRPr="00E63B0C">
              <w:rPr>
                <w:sz w:val="21"/>
                <w:szCs w:val="21"/>
              </w:rPr>
              <w:t>年</w:t>
            </w:r>
            <w:r w:rsidRPr="00E63B0C">
              <w:rPr>
                <w:sz w:val="21"/>
                <w:szCs w:val="21"/>
              </w:rPr>
              <w:t>3</w:t>
            </w:r>
            <w:r w:rsidRPr="00E63B0C">
              <w:rPr>
                <w:sz w:val="21"/>
                <w:szCs w:val="21"/>
              </w:rPr>
              <w:t>月</w:t>
            </w:r>
            <w:r w:rsidRPr="00E63B0C">
              <w:rPr>
                <w:sz w:val="21"/>
                <w:szCs w:val="21"/>
              </w:rPr>
              <w:t>4</w:t>
            </w:r>
            <w:r w:rsidRPr="00E63B0C">
              <w:rPr>
                <w:sz w:val="21"/>
                <w:szCs w:val="21"/>
              </w:rPr>
              <w:t>日，波斯尼亚和黑塞哥维那法庭驳回该案</w:t>
            </w:r>
            <w:r w:rsidRPr="00E63B0C">
              <w:rPr>
                <w:sz w:val="21"/>
                <w:szCs w:val="21"/>
              </w:rPr>
              <w:t>(2014</w:t>
            </w:r>
            <w:r w:rsidRPr="00E63B0C">
              <w:rPr>
                <w:sz w:val="21"/>
                <w:szCs w:val="21"/>
              </w:rPr>
              <w:t>年</w:t>
            </w:r>
            <w:r w:rsidRPr="00E63B0C">
              <w:rPr>
                <w:sz w:val="21"/>
                <w:szCs w:val="21"/>
              </w:rPr>
              <w:t>2</w:t>
            </w:r>
            <w:r w:rsidRPr="00E63B0C">
              <w:rPr>
                <w:sz w:val="21"/>
                <w:szCs w:val="21"/>
              </w:rPr>
              <w:t>月</w:t>
            </w:r>
            <w:r w:rsidRPr="00E63B0C">
              <w:rPr>
                <w:sz w:val="21"/>
                <w:szCs w:val="21"/>
              </w:rPr>
              <w:t>28</w:t>
            </w:r>
            <w:r w:rsidRPr="00E63B0C">
              <w:rPr>
                <w:sz w:val="21"/>
                <w:szCs w:val="21"/>
              </w:rPr>
              <w:t>日上诉分庭通过了有利于提交人的裁决后，该案已发回重审</w:t>
            </w:r>
            <w:r w:rsidRPr="00E63B0C">
              <w:rPr>
                <w:sz w:val="21"/>
                <w:szCs w:val="21"/>
              </w:rPr>
              <w:t>)</w:t>
            </w:r>
            <w:r w:rsidRPr="00E63B0C">
              <w:rPr>
                <w:sz w:val="21"/>
                <w:szCs w:val="21"/>
              </w:rPr>
              <w:t>，该法庭裁决，在冲突情况下，法院应将国内法置于《公约》之上。提交人打算向上诉法庭提</w:t>
            </w:r>
            <w:r w:rsidRPr="00E63B0C">
              <w:rPr>
                <w:rFonts w:hint="eastAsia"/>
                <w:sz w:val="21"/>
                <w:szCs w:val="21"/>
              </w:rPr>
              <w:t>出</w:t>
            </w:r>
            <w:r w:rsidRPr="00E63B0C">
              <w:rPr>
                <w:sz w:val="21"/>
                <w:szCs w:val="21"/>
              </w:rPr>
              <w:t>进一步上诉。</w:t>
            </w:r>
          </w:p>
        </w:tc>
      </w:tr>
      <w:tr w:rsidR="008735DE" w:rsidRPr="00E63B0C" w:rsidTr="00255032">
        <w:tc>
          <w:tcPr>
            <w:tcW w:w="7370" w:type="dxa"/>
            <w:gridSpan w:val="2"/>
            <w:tcBorders>
              <w:top w:val="nil"/>
              <w:bottom w:val="nil"/>
            </w:tcBorders>
            <w:shd w:val="clear" w:color="auto" w:fill="auto"/>
          </w:tcPr>
          <w:p w:rsidR="008735DE" w:rsidRPr="00E63B0C" w:rsidRDefault="008735DE" w:rsidP="00431CC3">
            <w:pPr>
              <w:pStyle w:val="a5"/>
              <w:overflowPunct/>
              <w:spacing w:before="0" w:after="120" w:line="320" w:lineRule="exact"/>
              <w:rPr>
                <w:sz w:val="21"/>
                <w:szCs w:val="21"/>
              </w:rPr>
            </w:pPr>
            <w:r w:rsidRPr="00E63B0C">
              <w:rPr>
                <w:sz w:val="21"/>
                <w:szCs w:val="21"/>
              </w:rPr>
              <w:lastRenderedPageBreak/>
              <w:t>目前将提交人驱逐至伊拉克并无障碍，因为其上诉并无暂停</w:t>
            </w:r>
            <w:r w:rsidRPr="00E63B0C">
              <w:rPr>
                <w:rFonts w:hint="eastAsia"/>
                <w:sz w:val="21"/>
                <w:szCs w:val="21"/>
              </w:rPr>
              <w:t>作用</w:t>
            </w:r>
            <w:r w:rsidRPr="00E63B0C">
              <w:rPr>
                <w:sz w:val="21"/>
                <w:szCs w:val="21"/>
              </w:rPr>
              <w:t>。</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28</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安全部和外国人事务处正在采取将提交人驱逐到伊拉克的措施。</w:t>
            </w:r>
          </w:p>
          <w:p w:rsidR="008735DE" w:rsidRPr="00E63B0C" w:rsidRDefault="008C556C" w:rsidP="00431CC3">
            <w:pPr>
              <w:pStyle w:val="a5"/>
              <w:overflowPunct/>
              <w:spacing w:before="0" w:after="120" w:line="320" w:lineRule="exact"/>
              <w:rPr>
                <w:i/>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14</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行政和司法当局验证的对提交人的拘留，旨在创造提交人被驱逐出境的条件。根据委员会请求的临时措施，缔约国未将提交人在</w:t>
            </w:r>
            <w:r w:rsidRPr="00E63B0C">
              <w:rPr>
                <w:sz w:val="21"/>
                <w:szCs w:val="21"/>
              </w:rPr>
              <w:t>2010</w:t>
            </w:r>
            <w:r w:rsidRPr="00E63B0C">
              <w:rPr>
                <w:sz w:val="21"/>
                <w:szCs w:val="21"/>
              </w:rPr>
              <w:t>年</w:t>
            </w:r>
            <w:r w:rsidRPr="00E63B0C">
              <w:rPr>
                <w:sz w:val="21"/>
                <w:szCs w:val="21"/>
              </w:rPr>
              <w:t>6</w:t>
            </w:r>
            <w:r w:rsidRPr="00E63B0C">
              <w:rPr>
                <w:sz w:val="21"/>
                <w:szCs w:val="21"/>
              </w:rPr>
              <w:t>月驱逐，直到</w:t>
            </w:r>
            <w:r w:rsidRPr="00E63B0C">
              <w:rPr>
                <w:sz w:val="21"/>
                <w:szCs w:val="21"/>
              </w:rPr>
              <w:t>2013</w:t>
            </w:r>
            <w:r w:rsidRPr="00E63B0C">
              <w:rPr>
                <w:sz w:val="21"/>
                <w:szCs w:val="21"/>
              </w:rPr>
              <w:t>年</w:t>
            </w:r>
            <w:r w:rsidRPr="00E63B0C">
              <w:rPr>
                <w:sz w:val="21"/>
                <w:szCs w:val="21"/>
              </w:rPr>
              <w:t>3</w:t>
            </w:r>
            <w:r w:rsidRPr="00E63B0C">
              <w:rPr>
                <w:sz w:val="21"/>
                <w:szCs w:val="21"/>
              </w:rPr>
              <w:t>月通过了《意见》。</w:t>
            </w:r>
          </w:p>
          <w:p w:rsidR="008735DE" w:rsidRPr="00E63B0C" w:rsidRDefault="008735DE" w:rsidP="00431CC3">
            <w:pPr>
              <w:pStyle w:val="a5"/>
              <w:overflowPunct/>
              <w:spacing w:before="0" w:after="120" w:line="320" w:lineRule="exact"/>
              <w:rPr>
                <w:sz w:val="21"/>
                <w:szCs w:val="21"/>
              </w:rPr>
            </w:pPr>
            <w:r w:rsidRPr="00E63B0C">
              <w:rPr>
                <w:sz w:val="21"/>
                <w:szCs w:val="21"/>
              </w:rPr>
              <w:t>《任择议定书》缔约国没有直接义务遵守《意见》，也没有释放提交人的命令或禁止他返回伊拉克的禁令。</w:t>
            </w:r>
          </w:p>
          <w:p w:rsidR="008735DE" w:rsidRPr="00E63B0C" w:rsidRDefault="008735DE" w:rsidP="00431CC3">
            <w:pPr>
              <w:pStyle w:val="a5"/>
              <w:overflowPunct/>
              <w:spacing w:before="0" w:after="120" w:line="320" w:lineRule="exact"/>
              <w:rPr>
                <w:sz w:val="21"/>
                <w:szCs w:val="21"/>
              </w:rPr>
            </w:pPr>
            <w:r w:rsidRPr="00E63B0C">
              <w:rPr>
                <w:sz w:val="21"/>
                <w:szCs w:val="21"/>
              </w:rPr>
              <w:t>现有情报表明，提交人与波斯尼亚和黑塞哥维那以及海外的国际恐怖主义和有组织犯罪的相关人员有密切接触。对他的拘留</w:t>
            </w:r>
            <w:r w:rsidRPr="00E63B0C">
              <w:rPr>
                <w:rFonts w:hint="eastAsia"/>
                <w:sz w:val="21"/>
                <w:szCs w:val="21"/>
              </w:rPr>
              <w:t>达到</w:t>
            </w:r>
            <w:r w:rsidRPr="00E63B0C">
              <w:rPr>
                <w:sz w:val="21"/>
                <w:szCs w:val="21"/>
              </w:rPr>
              <w:t>了预防</w:t>
            </w:r>
            <w:r w:rsidRPr="00E63B0C">
              <w:rPr>
                <w:rFonts w:hint="eastAsia"/>
                <w:sz w:val="21"/>
                <w:szCs w:val="21"/>
              </w:rPr>
              <w:t>的</w:t>
            </w:r>
            <w:r w:rsidRPr="00E63B0C">
              <w:rPr>
                <w:sz w:val="21"/>
                <w:szCs w:val="21"/>
              </w:rPr>
              <w:t>目标。</w:t>
            </w:r>
            <w:r w:rsidRPr="00E63B0C">
              <w:rPr>
                <w:rFonts w:hint="eastAsia"/>
                <w:sz w:val="21"/>
                <w:szCs w:val="21"/>
              </w:rPr>
              <w:t>据断</w:t>
            </w:r>
            <w:r w:rsidRPr="00E63B0C">
              <w:rPr>
                <w:sz w:val="21"/>
                <w:szCs w:val="21"/>
              </w:rPr>
              <w:t>定，他</w:t>
            </w:r>
            <w:r w:rsidRPr="00E63B0C">
              <w:rPr>
                <w:sz w:val="21"/>
                <w:szCs w:val="21"/>
              </w:rPr>
              <w:lastRenderedPageBreak/>
              <w:t>可能会成为</w:t>
            </w:r>
            <w:r w:rsidRPr="00E63B0C">
              <w:rPr>
                <w:rFonts w:hint="eastAsia"/>
                <w:sz w:val="21"/>
                <w:szCs w:val="21"/>
              </w:rPr>
              <w:t>一个</w:t>
            </w:r>
            <w:r w:rsidRPr="00E63B0C">
              <w:rPr>
                <w:sz w:val="21"/>
                <w:szCs w:val="21"/>
              </w:rPr>
              <w:t>参与颠覆活动的</w:t>
            </w:r>
            <w:r w:rsidRPr="00E63B0C">
              <w:rPr>
                <w:rFonts w:hint="eastAsia"/>
                <w:sz w:val="21"/>
                <w:szCs w:val="21"/>
              </w:rPr>
              <w:t>领导</w:t>
            </w:r>
            <w:r w:rsidRPr="00E63B0C">
              <w:rPr>
                <w:sz w:val="21"/>
                <w:szCs w:val="21"/>
              </w:rPr>
              <w:t>人物。</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14</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2014</w:t>
            </w:r>
            <w:r w:rsidRPr="00E63B0C">
              <w:rPr>
                <w:sz w:val="21"/>
                <w:szCs w:val="21"/>
              </w:rPr>
              <w:t>年</w:t>
            </w:r>
            <w:r w:rsidRPr="00E63B0C">
              <w:rPr>
                <w:sz w:val="21"/>
                <w:szCs w:val="21"/>
              </w:rPr>
              <w:t>4</w:t>
            </w:r>
            <w:r w:rsidRPr="00E63B0C">
              <w:rPr>
                <w:sz w:val="21"/>
                <w:szCs w:val="21"/>
              </w:rPr>
              <w:t>月</w:t>
            </w:r>
            <w:r w:rsidRPr="00E63B0C">
              <w:rPr>
                <w:sz w:val="21"/>
                <w:szCs w:val="21"/>
              </w:rPr>
              <w:t>29</w:t>
            </w:r>
            <w:r w:rsidRPr="00E63B0C">
              <w:rPr>
                <w:sz w:val="21"/>
                <w:szCs w:val="21"/>
              </w:rPr>
              <w:t>日波斯尼亚和黑塞哥维那法庭上诉庭的最新判决推翻了法庭裁决和外国人事务处和安全部的裁决，认为这些裁决非法。经过五年多的拘留后，提交人于</w:t>
            </w:r>
            <w:r w:rsidRPr="00E63B0C">
              <w:rPr>
                <w:sz w:val="21"/>
                <w:szCs w:val="21"/>
              </w:rPr>
              <w:t>2014</w:t>
            </w:r>
            <w:r w:rsidRPr="00E63B0C">
              <w:rPr>
                <w:sz w:val="21"/>
                <w:szCs w:val="21"/>
              </w:rPr>
              <w:t>年</w:t>
            </w:r>
            <w:r w:rsidRPr="00E63B0C">
              <w:rPr>
                <w:sz w:val="21"/>
                <w:szCs w:val="21"/>
              </w:rPr>
              <w:t>5</w:t>
            </w:r>
            <w:r w:rsidRPr="00E63B0C">
              <w:rPr>
                <w:sz w:val="21"/>
                <w:szCs w:val="21"/>
              </w:rPr>
              <w:t>月</w:t>
            </w:r>
            <w:r w:rsidRPr="00E63B0C">
              <w:rPr>
                <w:sz w:val="21"/>
                <w:szCs w:val="21"/>
              </w:rPr>
              <w:t>8</w:t>
            </w:r>
            <w:r w:rsidRPr="00E63B0C">
              <w:rPr>
                <w:sz w:val="21"/>
                <w:szCs w:val="21"/>
              </w:rPr>
              <w:t>日从拘留所被释放。</w:t>
            </w:r>
            <w:r w:rsidRPr="00E63B0C">
              <w:rPr>
                <w:sz w:val="21"/>
                <w:szCs w:val="21"/>
              </w:rPr>
              <w:t xml:space="preserve"> </w:t>
            </w:r>
          </w:p>
          <w:p w:rsidR="008735DE" w:rsidRPr="00E63B0C" w:rsidRDefault="008735DE" w:rsidP="00431CC3">
            <w:pPr>
              <w:pStyle w:val="a5"/>
              <w:overflowPunct/>
              <w:spacing w:before="0" w:after="120" w:line="320" w:lineRule="exact"/>
              <w:rPr>
                <w:sz w:val="21"/>
                <w:szCs w:val="21"/>
              </w:rPr>
            </w:pPr>
            <w:r w:rsidRPr="00E63B0C">
              <w:rPr>
                <w:sz w:val="21"/>
                <w:szCs w:val="21"/>
              </w:rPr>
              <w:t>然而，驱逐出境程序仍在进行之中，将提交人驱逐至伊拉克可在任何时刻发生。提交人提出的重新审议宪法法院最后决定的申请仍有待处理，并可能需要几年时间。这种诉讼没有暂停作用。</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转交缔约国：</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19</w:t>
            </w:r>
            <w:r w:rsidR="008735DE" w:rsidRPr="00E63B0C">
              <w:rPr>
                <w:sz w:val="21"/>
                <w:szCs w:val="21"/>
              </w:rPr>
              <w:t>日</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r w:rsidRPr="008C556C">
              <w:rPr>
                <w:rFonts w:eastAsia="黑体"/>
                <w:sz w:val="21"/>
                <w:szCs w:val="21"/>
              </w:rPr>
              <w:t xml:space="preserve"> </w:t>
            </w:r>
          </w:p>
          <w:p w:rsidR="008735DE" w:rsidRPr="00E63B0C" w:rsidRDefault="008735DE" w:rsidP="00431CC3">
            <w:pPr>
              <w:pStyle w:val="a5"/>
              <w:numPr>
                <w:ilvl w:val="0"/>
                <w:numId w:val="9"/>
              </w:numPr>
              <w:overflowPunct/>
              <w:spacing w:before="0" w:after="120" w:line="320" w:lineRule="exact"/>
              <w:ind w:left="0" w:right="0" w:firstLine="0"/>
              <w:rPr>
                <w:sz w:val="21"/>
                <w:szCs w:val="21"/>
              </w:rPr>
            </w:pPr>
            <w:r w:rsidRPr="00E63B0C">
              <w:rPr>
                <w:sz w:val="21"/>
                <w:szCs w:val="21"/>
              </w:rPr>
              <w:t>适当赔偿：没有资料</w:t>
            </w:r>
          </w:p>
          <w:p w:rsidR="008735DE" w:rsidRPr="00E63B0C" w:rsidRDefault="008735DE" w:rsidP="00431CC3">
            <w:pPr>
              <w:pStyle w:val="a5"/>
              <w:numPr>
                <w:ilvl w:val="0"/>
                <w:numId w:val="9"/>
              </w:numPr>
              <w:overflowPunct/>
              <w:spacing w:before="0" w:after="120" w:line="320" w:lineRule="exact"/>
              <w:ind w:left="0" w:right="0" w:firstLine="0"/>
              <w:rPr>
                <w:sz w:val="21"/>
                <w:szCs w:val="21"/>
              </w:rPr>
            </w:pPr>
            <w:r w:rsidRPr="00E63B0C">
              <w:rPr>
                <w:sz w:val="21"/>
                <w:szCs w:val="21"/>
              </w:rPr>
              <w:t>释放</w:t>
            </w:r>
            <w:r w:rsidRPr="00E63B0C">
              <w:rPr>
                <w:sz w:val="21"/>
                <w:szCs w:val="21"/>
              </w:rPr>
              <w:t>(</w:t>
            </w:r>
            <w:r w:rsidRPr="00E63B0C">
              <w:rPr>
                <w:sz w:val="21"/>
                <w:szCs w:val="21"/>
              </w:rPr>
              <w:t>或适当机会质疑其拘留所依据的所有理由</w:t>
            </w:r>
            <w:r w:rsidRPr="00E63B0C">
              <w:rPr>
                <w:sz w:val="21"/>
                <w:szCs w:val="21"/>
              </w:rPr>
              <w:t>)</w:t>
            </w:r>
            <w:r w:rsidRPr="00E63B0C">
              <w:rPr>
                <w:sz w:val="21"/>
                <w:szCs w:val="21"/>
              </w:rPr>
              <w:t>：</w:t>
            </w:r>
            <w:r w:rsidRPr="00E63B0C">
              <w:rPr>
                <w:sz w:val="21"/>
                <w:szCs w:val="21"/>
              </w:rPr>
              <w:t>B1</w:t>
            </w:r>
          </w:p>
          <w:p w:rsidR="008735DE" w:rsidRPr="00E63B0C" w:rsidRDefault="008735DE" w:rsidP="00431CC3">
            <w:pPr>
              <w:pStyle w:val="a5"/>
              <w:numPr>
                <w:ilvl w:val="0"/>
                <w:numId w:val="9"/>
              </w:numPr>
              <w:overflowPunct/>
              <w:spacing w:before="0" w:after="120" w:line="320" w:lineRule="exact"/>
              <w:ind w:left="0" w:right="0" w:firstLine="0"/>
              <w:rPr>
                <w:sz w:val="21"/>
                <w:szCs w:val="21"/>
              </w:rPr>
            </w:pPr>
            <w:r w:rsidRPr="00E63B0C">
              <w:rPr>
                <w:sz w:val="21"/>
                <w:szCs w:val="21"/>
              </w:rPr>
              <w:t>在试图将提交人遣返至原籍国之前，完全重新考虑驱逐至伊拉克的理由以及驱逐对其家庭生活的影响：</w:t>
            </w:r>
            <w:r w:rsidRPr="00E63B0C">
              <w:rPr>
                <w:sz w:val="21"/>
                <w:szCs w:val="21"/>
              </w:rPr>
              <w:t>C1</w:t>
            </w:r>
          </w:p>
          <w:p w:rsidR="008735DE" w:rsidRPr="00E63B0C" w:rsidRDefault="008735DE" w:rsidP="00431CC3">
            <w:pPr>
              <w:pStyle w:val="a5"/>
              <w:numPr>
                <w:ilvl w:val="0"/>
                <w:numId w:val="9"/>
              </w:numPr>
              <w:overflowPunct/>
              <w:spacing w:before="0" w:after="120" w:line="320" w:lineRule="exact"/>
              <w:ind w:left="0" w:right="0" w:firstLine="0"/>
              <w:rPr>
                <w:sz w:val="21"/>
                <w:szCs w:val="21"/>
              </w:rPr>
            </w:pPr>
            <w:r w:rsidRPr="00E63B0C">
              <w:rPr>
                <w:sz w:val="21"/>
                <w:szCs w:val="21"/>
              </w:rPr>
              <w:t>公布《意见》：</w:t>
            </w:r>
            <w:r w:rsidRPr="00E63B0C">
              <w:rPr>
                <w:sz w:val="21"/>
                <w:szCs w:val="21"/>
              </w:rPr>
              <w:t>A</w:t>
            </w:r>
          </w:p>
        </w:tc>
      </w:tr>
      <w:tr w:rsidR="008735DE" w:rsidRPr="00E63B0C" w:rsidTr="00255032">
        <w:tc>
          <w:tcPr>
            <w:tcW w:w="7370"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后续对话继续进行。</w:t>
            </w:r>
          </w:p>
        </w:tc>
      </w:tr>
    </w:tbl>
    <w:p w:rsidR="008735DE" w:rsidRPr="00211953" w:rsidRDefault="008735DE" w:rsidP="008735DE">
      <w:pPr>
        <w:spacing w:after="120" w:line="480" w:lineRule="auto"/>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E63B0C" w:rsidTr="00F44EC4">
        <w:tc>
          <w:tcPr>
            <w:tcW w:w="1985" w:type="dxa"/>
            <w:tcBorders>
              <w:top w:val="single" w:sz="4" w:space="0" w:color="auto"/>
              <w:bottom w:val="single" w:sz="12" w:space="0" w:color="auto"/>
            </w:tcBorders>
            <w:shd w:val="clear" w:color="auto" w:fill="auto"/>
            <w:vAlign w:val="bottom"/>
          </w:tcPr>
          <w:p w:rsidR="008735DE" w:rsidRPr="00E63B0C" w:rsidRDefault="008735DE" w:rsidP="00011462">
            <w:pPr>
              <w:pStyle w:val="a4"/>
              <w:rPr>
                <w:rFonts w:ascii="Time New Roman" w:eastAsia="黑体" w:hAnsi="Time New Roman" w:hint="eastAsia"/>
                <w:i/>
                <w:sz w:val="21"/>
                <w:szCs w:val="21"/>
              </w:rPr>
            </w:pPr>
            <w:r w:rsidRPr="00E63B0C">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E63B0C" w:rsidRDefault="008735DE" w:rsidP="00011462">
            <w:pPr>
              <w:pStyle w:val="a4"/>
              <w:rPr>
                <w:rFonts w:ascii="Time New Roman" w:eastAsia="黑体" w:hAnsi="Time New Roman" w:hint="eastAsia"/>
                <w:i/>
                <w:sz w:val="21"/>
                <w:szCs w:val="21"/>
              </w:rPr>
            </w:pPr>
            <w:r w:rsidRPr="00E63B0C">
              <w:rPr>
                <w:rFonts w:ascii="Time New Roman" w:eastAsia="黑体" w:hAnsi="Time New Roman"/>
                <w:sz w:val="21"/>
                <w:szCs w:val="21"/>
              </w:rPr>
              <w:t>喀麦隆</w:t>
            </w:r>
          </w:p>
        </w:tc>
      </w:tr>
      <w:tr w:rsidR="008735DE" w:rsidRPr="00E63B0C" w:rsidTr="00F44EC4">
        <w:tc>
          <w:tcPr>
            <w:tcW w:w="1985" w:type="dxa"/>
            <w:tcBorders>
              <w:top w:val="single" w:sz="12" w:space="0" w:color="auto"/>
            </w:tcBorders>
            <w:shd w:val="clear" w:color="auto" w:fill="auto"/>
          </w:tcPr>
          <w:p w:rsidR="008735DE" w:rsidRPr="00E63B0C" w:rsidRDefault="008C556C" w:rsidP="00E63B0C">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tcPr>
          <w:p w:rsidR="008735DE" w:rsidRPr="00E63B0C" w:rsidRDefault="008735DE" w:rsidP="00E63B0C">
            <w:pPr>
              <w:pStyle w:val="a5"/>
              <w:overflowPunct/>
              <w:spacing w:before="0" w:after="120" w:line="320" w:lineRule="exact"/>
              <w:jc w:val="left"/>
              <w:rPr>
                <w:sz w:val="21"/>
                <w:szCs w:val="21"/>
              </w:rPr>
            </w:pPr>
            <w:r w:rsidRPr="00E63B0C">
              <w:rPr>
                <w:sz w:val="21"/>
                <w:szCs w:val="21"/>
              </w:rPr>
              <w:t>Mukong, 458/1991</w:t>
            </w:r>
          </w:p>
        </w:tc>
      </w:tr>
      <w:tr w:rsidR="008735DE" w:rsidRPr="00E63B0C" w:rsidTr="00F44EC4">
        <w:tc>
          <w:tcPr>
            <w:tcW w:w="1985" w:type="dxa"/>
            <w:shd w:val="clear" w:color="auto" w:fill="auto"/>
          </w:tcPr>
          <w:p w:rsidR="008735DE" w:rsidRPr="00E63B0C" w:rsidRDefault="008C556C" w:rsidP="00E63B0C">
            <w:pPr>
              <w:pStyle w:val="a5"/>
              <w:overflowPunct/>
              <w:spacing w:before="0" w:after="120" w:line="320" w:lineRule="exact"/>
              <w:jc w:val="left"/>
              <w:rPr>
                <w:sz w:val="21"/>
                <w:szCs w:val="21"/>
              </w:rPr>
            </w:pPr>
            <w:r w:rsidRPr="008C556C">
              <w:rPr>
                <w:rFonts w:eastAsia="黑体"/>
                <w:sz w:val="21"/>
                <w:szCs w:val="21"/>
              </w:rPr>
              <w:t>《意见》通过日期</w:t>
            </w:r>
          </w:p>
        </w:tc>
        <w:tc>
          <w:tcPr>
            <w:tcW w:w="5385" w:type="dxa"/>
            <w:shd w:val="clear" w:color="auto" w:fill="auto"/>
          </w:tcPr>
          <w:p w:rsidR="008735DE" w:rsidRPr="00E63B0C" w:rsidRDefault="008735DE" w:rsidP="00E63B0C">
            <w:pPr>
              <w:pStyle w:val="a5"/>
              <w:overflowPunct/>
              <w:spacing w:before="0" w:after="120" w:line="320" w:lineRule="exact"/>
              <w:jc w:val="left"/>
              <w:rPr>
                <w:sz w:val="21"/>
                <w:szCs w:val="21"/>
              </w:rPr>
            </w:pPr>
            <w:r w:rsidRPr="00E63B0C">
              <w:rPr>
                <w:sz w:val="21"/>
                <w:szCs w:val="21"/>
              </w:rPr>
              <w:t>1994</w:t>
            </w:r>
            <w:r w:rsidRPr="00E63B0C">
              <w:rPr>
                <w:sz w:val="21"/>
                <w:szCs w:val="21"/>
              </w:rPr>
              <w:t>年</w:t>
            </w:r>
            <w:r w:rsidRPr="00E63B0C">
              <w:rPr>
                <w:sz w:val="21"/>
                <w:szCs w:val="21"/>
              </w:rPr>
              <w:t>7</w:t>
            </w:r>
            <w:r w:rsidRPr="00E63B0C">
              <w:rPr>
                <w:sz w:val="21"/>
                <w:szCs w:val="21"/>
              </w:rPr>
              <w:t>月</w:t>
            </w:r>
            <w:r w:rsidRPr="00E63B0C">
              <w:rPr>
                <w:sz w:val="21"/>
                <w:szCs w:val="21"/>
              </w:rPr>
              <w:t>21</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tcPr>
          <w:p w:rsidR="008735DE" w:rsidRPr="00E63B0C" w:rsidRDefault="008735DE" w:rsidP="00431CC3">
            <w:pPr>
              <w:pStyle w:val="a5"/>
              <w:overflowPunct/>
              <w:spacing w:before="0" w:after="120" w:line="320" w:lineRule="exact"/>
              <w:rPr>
                <w:sz w:val="21"/>
                <w:szCs w:val="21"/>
              </w:rPr>
            </w:pPr>
            <w:r w:rsidRPr="00E63B0C">
              <w:rPr>
                <w:sz w:val="21"/>
                <w:szCs w:val="21"/>
              </w:rPr>
              <w:t>第七条；第九条第</w:t>
            </w:r>
            <w:r w:rsidRPr="00E63B0C">
              <w:rPr>
                <w:sz w:val="21"/>
                <w:szCs w:val="21"/>
              </w:rPr>
              <w:t>1</w:t>
            </w:r>
            <w:r w:rsidRPr="00E63B0C">
              <w:rPr>
                <w:sz w:val="21"/>
                <w:szCs w:val="21"/>
              </w:rPr>
              <w:t>款和第十九条。</w:t>
            </w:r>
          </w:p>
        </w:tc>
      </w:tr>
      <w:tr w:rsidR="008735DE" w:rsidRPr="00E63B0C" w:rsidTr="00011462">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有效的补救办法，包括适当赔偿；调查虐待指控；尊重提交人在第十九条下的权利。</w:t>
            </w:r>
          </w:p>
        </w:tc>
      </w:tr>
      <w:tr w:rsidR="008735DE" w:rsidRPr="00E63B0C" w:rsidTr="005838D8">
        <w:tc>
          <w:tcPr>
            <w:tcW w:w="7370" w:type="dxa"/>
            <w:gridSpan w:val="2"/>
            <w:tcBorders>
              <w:bottom w:val="nil"/>
            </w:tcBorders>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5838D8">
        <w:tc>
          <w:tcPr>
            <w:tcW w:w="7370"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19</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向提交人提供了</w:t>
            </w:r>
            <w:r w:rsidRPr="00E63B0C">
              <w:rPr>
                <w:sz w:val="21"/>
                <w:szCs w:val="21"/>
              </w:rPr>
              <w:t>100,000,000</w:t>
            </w:r>
            <w:r w:rsidRPr="00E63B0C">
              <w:rPr>
                <w:sz w:val="21"/>
                <w:szCs w:val="21"/>
              </w:rPr>
              <w:t>非洲金共体法郎赔偿金</w:t>
            </w:r>
            <w:r w:rsidRPr="00E63B0C">
              <w:rPr>
                <w:sz w:val="21"/>
                <w:szCs w:val="21"/>
              </w:rPr>
              <w:t>(</w:t>
            </w:r>
            <w:r w:rsidRPr="00E63B0C">
              <w:rPr>
                <w:sz w:val="21"/>
                <w:szCs w:val="21"/>
              </w:rPr>
              <w:t>大约</w:t>
            </w:r>
            <w:r w:rsidRPr="00E63B0C">
              <w:rPr>
                <w:sz w:val="21"/>
                <w:szCs w:val="21"/>
              </w:rPr>
              <w:t>152</w:t>
            </w:r>
            <w:r w:rsidR="00F44EC4">
              <w:rPr>
                <w:rFonts w:hint="eastAsia"/>
                <w:sz w:val="21"/>
                <w:szCs w:val="21"/>
              </w:rPr>
              <w:t>,</w:t>
            </w:r>
            <w:r w:rsidRPr="00E63B0C">
              <w:rPr>
                <w:sz w:val="21"/>
                <w:szCs w:val="21"/>
              </w:rPr>
              <w:t>450</w:t>
            </w:r>
            <w:r w:rsidRPr="00E63B0C">
              <w:rPr>
                <w:sz w:val="21"/>
                <w:szCs w:val="21"/>
              </w:rPr>
              <w:t>欧元</w:t>
            </w:r>
            <w:r w:rsidRPr="00E63B0C">
              <w:rPr>
                <w:sz w:val="21"/>
                <w:szCs w:val="21"/>
              </w:rPr>
              <w:t>)</w:t>
            </w:r>
            <w:r w:rsidRPr="00E63B0C">
              <w:rPr>
                <w:sz w:val="21"/>
                <w:szCs w:val="21"/>
              </w:rPr>
              <w:t>。</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r w:rsidRPr="008C556C">
              <w:rPr>
                <w:rFonts w:eastAsia="黑体"/>
                <w:sz w:val="21"/>
                <w:szCs w:val="21"/>
              </w:rPr>
              <w:t xml:space="preserve"> </w:t>
            </w:r>
          </w:p>
          <w:p w:rsidR="008735DE" w:rsidRPr="00E63B0C" w:rsidRDefault="008735DE" w:rsidP="00431CC3">
            <w:pPr>
              <w:pStyle w:val="a5"/>
              <w:numPr>
                <w:ilvl w:val="0"/>
                <w:numId w:val="10"/>
              </w:numPr>
              <w:overflowPunct/>
              <w:spacing w:before="0" w:after="120" w:line="320" w:lineRule="exact"/>
              <w:ind w:left="0" w:right="0" w:firstLine="0"/>
              <w:rPr>
                <w:sz w:val="21"/>
                <w:szCs w:val="21"/>
              </w:rPr>
            </w:pPr>
            <w:r w:rsidRPr="00E63B0C">
              <w:rPr>
                <w:sz w:val="21"/>
                <w:szCs w:val="21"/>
              </w:rPr>
              <w:t>适当赔偿：</w:t>
            </w:r>
            <w:r w:rsidRPr="00E63B0C">
              <w:rPr>
                <w:sz w:val="21"/>
                <w:szCs w:val="21"/>
              </w:rPr>
              <w:t>B2</w:t>
            </w:r>
          </w:p>
          <w:p w:rsidR="008735DE" w:rsidRPr="00E63B0C" w:rsidRDefault="008735DE" w:rsidP="00431CC3">
            <w:pPr>
              <w:pStyle w:val="a5"/>
              <w:numPr>
                <w:ilvl w:val="0"/>
                <w:numId w:val="10"/>
              </w:numPr>
              <w:overflowPunct/>
              <w:spacing w:before="0" w:after="120" w:line="320" w:lineRule="exact"/>
              <w:ind w:left="0" w:right="0" w:firstLine="0"/>
              <w:rPr>
                <w:sz w:val="21"/>
                <w:szCs w:val="21"/>
              </w:rPr>
            </w:pPr>
            <w:r w:rsidRPr="00E63B0C">
              <w:rPr>
                <w:sz w:val="21"/>
                <w:szCs w:val="21"/>
              </w:rPr>
              <w:lastRenderedPageBreak/>
              <w:t>调查：</w:t>
            </w:r>
            <w:r w:rsidRPr="00E63B0C">
              <w:rPr>
                <w:sz w:val="21"/>
                <w:szCs w:val="21"/>
              </w:rPr>
              <w:t>D1</w:t>
            </w:r>
          </w:p>
          <w:p w:rsidR="008735DE" w:rsidRPr="00E63B0C" w:rsidRDefault="008735DE" w:rsidP="00431CC3">
            <w:pPr>
              <w:pStyle w:val="a5"/>
              <w:numPr>
                <w:ilvl w:val="0"/>
                <w:numId w:val="10"/>
              </w:numPr>
              <w:overflowPunct/>
              <w:spacing w:before="0" w:after="120" w:line="320" w:lineRule="exact"/>
              <w:ind w:left="0" w:right="0" w:firstLine="0"/>
              <w:rPr>
                <w:sz w:val="21"/>
                <w:szCs w:val="21"/>
              </w:rPr>
            </w:pPr>
            <w:r w:rsidRPr="00E63B0C">
              <w:rPr>
                <w:sz w:val="21"/>
                <w:szCs w:val="21"/>
              </w:rPr>
              <w:t>尊重提交人在第</w:t>
            </w:r>
            <w:r w:rsidRPr="00E63B0C">
              <w:rPr>
                <w:sz w:val="21"/>
                <w:szCs w:val="21"/>
              </w:rPr>
              <w:t>19</w:t>
            </w:r>
            <w:r w:rsidRPr="00E63B0C">
              <w:rPr>
                <w:sz w:val="21"/>
                <w:szCs w:val="21"/>
              </w:rPr>
              <w:t>条下的权利：没有相关信息</w:t>
            </w:r>
          </w:p>
          <w:p w:rsidR="008735DE" w:rsidRPr="00E63B0C" w:rsidRDefault="008735DE" w:rsidP="00431CC3">
            <w:pPr>
              <w:pStyle w:val="a5"/>
              <w:numPr>
                <w:ilvl w:val="0"/>
                <w:numId w:val="10"/>
              </w:numPr>
              <w:overflowPunct/>
              <w:spacing w:before="0" w:after="120" w:line="320" w:lineRule="exact"/>
              <w:ind w:left="0" w:right="0" w:firstLine="0"/>
              <w:rPr>
                <w:sz w:val="21"/>
                <w:szCs w:val="21"/>
              </w:rPr>
            </w:pPr>
            <w:r w:rsidRPr="00E63B0C">
              <w:rPr>
                <w:sz w:val="21"/>
                <w:szCs w:val="21"/>
              </w:rPr>
              <w:t>公布《意见》：没有相关信息</w:t>
            </w:r>
          </w:p>
          <w:p w:rsidR="008735DE" w:rsidRPr="00E63B0C" w:rsidRDefault="008735DE" w:rsidP="00431CC3">
            <w:pPr>
              <w:pStyle w:val="a5"/>
              <w:overflowPunct/>
              <w:spacing w:before="0" w:after="120" w:line="320" w:lineRule="exact"/>
              <w:rPr>
                <w:sz w:val="21"/>
                <w:szCs w:val="21"/>
              </w:rPr>
            </w:pPr>
            <w:r w:rsidRPr="008C556C">
              <w:rPr>
                <w:rFonts w:ascii="Time New Roman" w:eastAsia="楷体" w:hAnsi="Time New Roman"/>
                <w:sz w:val="21"/>
                <w:szCs w:val="21"/>
              </w:rPr>
              <w:t>转交提交人日期：</w:t>
            </w:r>
            <w:r w:rsidRPr="00E63B0C">
              <w:rPr>
                <w:sz w:val="21"/>
                <w:szCs w:val="21"/>
              </w:rPr>
              <w:t>2014</w:t>
            </w:r>
            <w:r w:rsidRPr="00E63B0C">
              <w:rPr>
                <w:sz w:val="21"/>
                <w:szCs w:val="21"/>
              </w:rPr>
              <w:t>年</w:t>
            </w:r>
            <w:r w:rsidRPr="00E63B0C">
              <w:rPr>
                <w:sz w:val="21"/>
                <w:szCs w:val="21"/>
              </w:rPr>
              <w:t>10</w:t>
            </w:r>
            <w:r w:rsidRPr="00E63B0C">
              <w:rPr>
                <w:sz w:val="21"/>
                <w:szCs w:val="21"/>
              </w:rPr>
              <w:t>月</w:t>
            </w:r>
            <w:r w:rsidRPr="00E63B0C">
              <w:rPr>
                <w:sz w:val="21"/>
                <w:szCs w:val="21"/>
              </w:rPr>
              <w:t>14</w:t>
            </w:r>
            <w:r w:rsidRPr="00E63B0C">
              <w:rPr>
                <w:sz w:val="21"/>
                <w:szCs w:val="21"/>
              </w:rPr>
              <w:t>日</w:t>
            </w:r>
          </w:p>
        </w:tc>
      </w:tr>
      <w:tr w:rsidR="008735DE" w:rsidRPr="00E63B0C" w:rsidTr="005838D8">
        <w:tc>
          <w:tcPr>
            <w:tcW w:w="7370"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后续对话继续进行。</w:t>
            </w:r>
          </w:p>
        </w:tc>
      </w:tr>
    </w:tbl>
    <w:p w:rsidR="008735DE" w:rsidRPr="00211953" w:rsidRDefault="008735DE" w:rsidP="00E63B0C">
      <w:pPr>
        <w:spacing w:after="120"/>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E63B0C" w:rsidTr="00F44EC4">
        <w:tc>
          <w:tcPr>
            <w:tcW w:w="1985" w:type="dxa"/>
            <w:tcBorders>
              <w:top w:val="single" w:sz="4" w:space="0" w:color="auto"/>
              <w:bottom w:val="single" w:sz="12" w:space="0" w:color="auto"/>
            </w:tcBorders>
            <w:shd w:val="clear" w:color="auto" w:fill="auto"/>
            <w:vAlign w:val="bottom"/>
          </w:tcPr>
          <w:p w:rsidR="008735DE" w:rsidRPr="00E63B0C" w:rsidRDefault="008735DE" w:rsidP="00296A5D">
            <w:pPr>
              <w:pStyle w:val="a4"/>
              <w:rPr>
                <w:rFonts w:ascii="Time New Roman" w:eastAsia="黑体" w:hAnsi="Time New Roman" w:hint="eastAsia"/>
                <w:i/>
                <w:sz w:val="21"/>
                <w:szCs w:val="21"/>
              </w:rPr>
            </w:pPr>
            <w:r w:rsidRPr="00E63B0C">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E63B0C" w:rsidRDefault="008735DE" w:rsidP="00296A5D">
            <w:pPr>
              <w:pStyle w:val="a4"/>
              <w:rPr>
                <w:rFonts w:ascii="Time New Roman" w:eastAsia="黑体" w:hAnsi="Time New Roman" w:hint="eastAsia"/>
                <w:i/>
                <w:sz w:val="21"/>
                <w:szCs w:val="21"/>
              </w:rPr>
            </w:pPr>
            <w:r w:rsidRPr="00E63B0C">
              <w:rPr>
                <w:rFonts w:ascii="Time New Roman" w:eastAsia="黑体" w:hAnsi="Time New Roman"/>
                <w:sz w:val="21"/>
                <w:szCs w:val="21"/>
              </w:rPr>
              <w:t>喀麦隆</w:t>
            </w:r>
          </w:p>
        </w:tc>
      </w:tr>
      <w:tr w:rsidR="008735DE" w:rsidRPr="00E63B0C" w:rsidTr="00F44EC4">
        <w:tc>
          <w:tcPr>
            <w:tcW w:w="1985" w:type="dxa"/>
            <w:tcBorders>
              <w:top w:val="single" w:sz="12" w:space="0" w:color="auto"/>
            </w:tcBorders>
            <w:shd w:val="clear" w:color="auto" w:fill="auto"/>
          </w:tcPr>
          <w:p w:rsidR="008735DE" w:rsidRPr="00E63B0C" w:rsidRDefault="008C556C" w:rsidP="00E63B0C">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E63B0C">
            <w:pPr>
              <w:pStyle w:val="a5"/>
              <w:overflowPunct/>
              <w:spacing w:before="0" w:after="120" w:line="320" w:lineRule="exact"/>
              <w:jc w:val="left"/>
              <w:rPr>
                <w:sz w:val="21"/>
                <w:szCs w:val="21"/>
              </w:rPr>
            </w:pPr>
            <w:r w:rsidRPr="00E63B0C">
              <w:rPr>
                <w:sz w:val="21"/>
                <w:szCs w:val="21"/>
              </w:rPr>
              <w:t>Gorji-Dinka, 1134/2002</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《意见》通过日期</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2005</w:t>
            </w:r>
            <w:r w:rsidRPr="00E63B0C">
              <w:rPr>
                <w:sz w:val="21"/>
                <w:szCs w:val="21"/>
              </w:rPr>
              <w:t>年</w:t>
            </w:r>
            <w:r w:rsidRPr="00E63B0C">
              <w:rPr>
                <w:sz w:val="21"/>
                <w:szCs w:val="21"/>
              </w:rPr>
              <w:t>3</w:t>
            </w:r>
            <w:r w:rsidRPr="00E63B0C">
              <w:rPr>
                <w:sz w:val="21"/>
                <w:szCs w:val="21"/>
              </w:rPr>
              <w:t>月</w:t>
            </w:r>
            <w:r w:rsidRPr="00E63B0C">
              <w:rPr>
                <w:sz w:val="21"/>
                <w:szCs w:val="21"/>
              </w:rPr>
              <w:t>17</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第九条第</w:t>
            </w:r>
            <w:r w:rsidRPr="00E63B0C">
              <w:rPr>
                <w:sz w:val="21"/>
                <w:szCs w:val="21"/>
              </w:rPr>
              <w:t>1</w:t>
            </w:r>
            <w:r w:rsidRPr="00E63B0C">
              <w:rPr>
                <w:sz w:val="21"/>
                <w:szCs w:val="21"/>
              </w:rPr>
              <w:t>款；第十条第</w:t>
            </w:r>
            <w:r w:rsidRPr="00E63B0C">
              <w:rPr>
                <w:sz w:val="21"/>
                <w:szCs w:val="21"/>
              </w:rPr>
              <w:t>1</w:t>
            </w:r>
            <w:r w:rsidRPr="00E63B0C">
              <w:rPr>
                <w:sz w:val="21"/>
                <w:szCs w:val="21"/>
              </w:rPr>
              <w:t>款、第二条</w:t>
            </w:r>
            <w:r w:rsidRPr="00E63B0C">
              <w:rPr>
                <w:sz w:val="21"/>
                <w:szCs w:val="21"/>
              </w:rPr>
              <w:t>(a)</w:t>
            </w:r>
            <w:r w:rsidRPr="00E63B0C">
              <w:rPr>
                <w:sz w:val="21"/>
                <w:szCs w:val="21"/>
              </w:rPr>
              <w:t>款、第十二条第</w:t>
            </w:r>
            <w:r w:rsidRPr="00E63B0C">
              <w:rPr>
                <w:sz w:val="21"/>
                <w:szCs w:val="21"/>
              </w:rPr>
              <w:t>1</w:t>
            </w:r>
            <w:r w:rsidRPr="00E63B0C">
              <w:rPr>
                <w:sz w:val="21"/>
                <w:szCs w:val="21"/>
              </w:rPr>
              <w:t>款和第二十五条</w:t>
            </w:r>
            <w:r w:rsidRPr="00E63B0C">
              <w:rPr>
                <w:sz w:val="21"/>
                <w:szCs w:val="21"/>
              </w:rPr>
              <w:t>(b)</w:t>
            </w:r>
            <w:r w:rsidRPr="00E63B0C">
              <w:rPr>
                <w:sz w:val="21"/>
                <w:szCs w:val="21"/>
              </w:rPr>
              <w:t>款。</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有效的补救办法，包括赔偿</w:t>
            </w:r>
            <w:r w:rsidR="008735DE" w:rsidRPr="00E63B0C">
              <w:rPr>
                <w:rFonts w:hint="eastAsia"/>
                <w:sz w:val="21"/>
                <w:szCs w:val="21"/>
              </w:rPr>
              <w:t>及</w:t>
            </w:r>
            <w:r w:rsidR="008735DE" w:rsidRPr="00E63B0C">
              <w:rPr>
                <w:sz w:val="21"/>
                <w:szCs w:val="21"/>
              </w:rPr>
              <w:t>保障享有公民权利和政治权利。</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255032">
              <w:rPr>
                <w:rFonts w:ascii="Time New Roman" w:eastAsia="黑体" w:hAnsi="Time New Roman"/>
                <w:sz w:val="21"/>
                <w:szCs w:val="21"/>
              </w:rPr>
              <w:t>A/64/40(</w:t>
            </w:r>
            <w:r w:rsidR="008735DE" w:rsidRPr="00255032">
              <w:rPr>
                <w:rFonts w:ascii="Time New Roman" w:eastAsia="黑体" w:hAnsi="Time New Roman"/>
                <w:sz w:val="21"/>
                <w:szCs w:val="21"/>
              </w:rPr>
              <w:t>无答复</w:t>
            </w:r>
            <w:r w:rsidR="008735DE" w:rsidRPr="00255032">
              <w:rPr>
                <w:rFonts w:ascii="Time New Roman" w:eastAsia="黑体" w:hAnsi="Time New Roman"/>
                <w:sz w:val="21"/>
                <w:szCs w:val="21"/>
              </w:rPr>
              <w:t>)</w:t>
            </w:r>
          </w:p>
        </w:tc>
      </w:tr>
      <w:tr w:rsidR="008735DE" w:rsidRPr="00E63B0C" w:rsidTr="00296A5D">
        <w:tc>
          <w:tcPr>
            <w:tcW w:w="7370" w:type="dxa"/>
            <w:gridSpan w:val="2"/>
            <w:shd w:val="clear" w:color="auto" w:fill="auto"/>
          </w:tcPr>
          <w:p w:rsidR="008735DE" w:rsidRPr="00E63B0C" w:rsidRDefault="008C556C" w:rsidP="00255032">
            <w:pPr>
              <w:pStyle w:val="a5"/>
              <w:overflowPunct/>
              <w:spacing w:before="0" w:after="8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255032">
            <w:pPr>
              <w:pStyle w:val="a5"/>
              <w:overflowPunct/>
              <w:spacing w:before="0" w:after="80" w:line="320" w:lineRule="exact"/>
              <w:rPr>
                <w:bCs/>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19</w:t>
            </w:r>
            <w:r w:rsidR="008735DE" w:rsidRPr="00E63B0C">
              <w:rPr>
                <w:sz w:val="21"/>
                <w:szCs w:val="21"/>
              </w:rPr>
              <w:t>日</w:t>
            </w:r>
          </w:p>
          <w:p w:rsidR="008735DE" w:rsidRPr="00E63B0C" w:rsidRDefault="008735DE" w:rsidP="00255032">
            <w:pPr>
              <w:pStyle w:val="a5"/>
              <w:overflowPunct/>
              <w:spacing w:before="0" w:after="80" w:line="320" w:lineRule="exact"/>
              <w:rPr>
                <w:sz w:val="21"/>
                <w:szCs w:val="21"/>
              </w:rPr>
            </w:pPr>
            <w:r w:rsidRPr="00E63B0C">
              <w:rPr>
                <w:sz w:val="21"/>
                <w:szCs w:val="21"/>
              </w:rPr>
              <w:t>与提交人达成了一项协议，目前正在采取措施，向他提供</w:t>
            </w:r>
            <w:r w:rsidRPr="00E63B0C">
              <w:rPr>
                <w:sz w:val="21"/>
                <w:szCs w:val="21"/>
              </w:rPr>
              <w:t>40,000,000</w:t>
            </w:r>
            <w:r w:rsidRPr="00E63B0C">
              <w:rPr>
                <w:sz w:val="21"/>
                <w:szCs w:val="21"/>
              </w:rPr>
              <w:t>非洲金共体法郎</w:t>
            </w:r>
            <w:r w:rsidRPr="00E63B0C">
              <w:rPr>
                <w:sz w:val="21"/>
                <w:szCs w:val="21"/>
              </w:rPr>
              <w:t>(</w:t>
            </w:r>
            <w:r w:rsidRPr="00E63B0C">
              <w:rPr>
                <w:sz w:val="21"/>
                <w:szCs w:val="21"/>
              </w:rPr>
              <w:t>约合</w:t>
            </w:r>
            <w:r w:rsidRPr="00E63B0C">
              <w:rPr>
                <w:sz w:val="21"/>
                <w:szCs w:val="21"/>
              </w:rPr>
              <w:t>60</w:t>
            </w:r>
            <w:r w:rsidR="00F44EC4">
              <w:rPr>
                <w:rFonts w:hint="eastAsia"/>
                <w:sz w:val="21"/>
                <w:szCs w:val="21"/>
              </w:rPr>
              <w:t>,</w:t>
            </w:r>
            <w:r w:rsidRPr="00E63B0C">
              <w:rPr>
                <w:sz w:val="21"/>
                <w:szCs w:val="21"/>
              </w:rPr>
              <w:t>980</w:t>
            </w:r>
            <w:r w:rsidRPr="00E63B0C">
              <w:rPr>
                <w:sz w:val="21"/>
                <w:szCs w:val="21"/>
              </w:rPr>
              <w:t>欧元</w:t>
            </w:r>
            <w:r w:rsidRPr="00E63B0C">
              <w:rPr>
                <w:sz w:val="21"/>
                <w:szCs w:val="21"/>
              </w:rPr>
              <w:t>)</w:t>
            </w:r>
            <w:r w:rsidRPr="00E63B0C">
              <w:rPr>
                <w:sz w:val="21"/>
                <w:szCs w:val="21"/>
              </w:rPr>
              <w:t>。</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r w:rsidRPr="008C556C">
              <w:rPr>
                <w:rFonts w:eastAsia="黑体"/>
                <w:sz w:val="21"/>
                <w:szCs w:val="21"/>
              </w:rPr>
              <w:t xml:space="preserve"> </w:t>
            </w:r>
          </w:p>
          <w:p w:rsidR="008735DE" w:rsidRPr="00E63B0C" w:rsidRDefault="008735DE" w:rsidP="00255032">
            <w:pPr>
              <w:pStyle w:val="a5"/>
              <w:numPr>
                <w:ilvl w:val="0"/>
                <w:numId w:val="36"/>
              </w:numPr>
              <w:overflowPunct/>
              <w:spacing w:before="0" w:after="120" w:line="320" w:lineRule="exact"/>
              <w:ind w:left="0" w:right="0" w:firstLine="0"/>
              <w:rPr>
                <w:sz w:val="21"/>
                <w:szCs w:val="21"/>
              </w:rPr>
            </w:pPr>
            <w:r w:rsidRPr="00E63B0C">
              <w:rPr>
                <w:sz w:val="21"/>
                <w:szCs w:val="21"/>
              </w:rPr>
              <w:t>赔偿：</w:t>
            </w:r>
            <w:r w:rsidRPr="00E63B0C">
              <w:rPr>
                <w:sz w:val="21"/>
                <w:szCs w:val="21"/>
              </w:rPr>
              <w:t>B1</w:t>
            </w:r>
          </w:p>
          <w:p w:rsidR="008735DE" w:rsidRPr="00E63B0C" w:rsidRDefault="008735DE" w:rsidP="00255032">
            <w:pPr>
              <w:pStyle w:val="a5"/>
              <w:numPr>
                <w:ilvl w:val="0"/>
                <w:numId w:val="36"/>
              </w:numPr>
              <w:overflowPunct/>
              <w:spacing w:before="0" w:after="120" w:line="320" w:lineRule="exact"/>
              <w:ind w:left="0" w:right="0" w:firstLine="0"/>
              <w:rPr>
                <w:sz w:val="21"/>
                <w:szCs w:val="21"/>
              </w:rPr>
            </w:pPr>
            <w:r w:rsidRPr="00E63B0C">
              <w:rPr>
                <w:sz w:val="21"/>
                <w:szCs w:val="21"/>
              </w:rPr>
              <w:t>保障提交人享有其公民和政治权利：没有相关信息</w:t>
            </w:r>
          </w:p>
          <w:p w:rsidR="008735DE" w:rsidRPr="00E63B0C" w:rsidRDefault="008735DE" w:rsidP="00255032">
            <w:pPr>
              <w:pStyle w:val="a5"/>
              <w:numPr>
                <w:ilvl w:val="0"/>
                <w:numId w:val="36"/>
              </w:numPr>
              <w:overflowPunct/>
              <w:spacing w:before="0" w:after="120" w:line="320" w:lineRule="exact"/>
              <w:ind w:left="0" w:right="0" w:firstLine="0"/>
              <w:rPr>
                <w:i/>
                <w:sz w:val="21"/>
                <w:szCs w:val="21"/>
              </w:rPr>
            </w:pPr>
            <w:r w:rsidRPr="00E63B0C">
              <w:rPr>
                <w:sz w:val="21"/>
                <w:szCs w:val="21"/>
              </w:rPr>
              <w:t>公布《意见》：没有相关信息</w:t>
            </w:r>
          </w:p>
          <w:p w:rsidR="008735DE" w:rsidRPr="00E63B0C" w:rsidRDefault="008735DE" w:rsidP="00431CC3">
            <w:pPr>
              <w:pStyle w:val="a5"/>
              <w:overflowPunct/>
              <w:spacing w:before="0" w:after="120" w:line="320" w:lineRule="exact"/>
              <w:rPr>
                <w:i/>
                <w:sz w:val="21"/>
                <w:szCs w:val="21"/>
              </w:rPr>
            </w:pPr>
            <w:r w:rsidRPr="008C556C">
              <w:rPr>
                <w:rFonts w:ascii="Time New Roman" w:eastAsia="楷体" w:hAnsi="Time New Roman"/>
                <w:sz w:val="21"/>
                <w:szCs w:val="21"/>
              </w:rPr>
              <w:t>转交提交人日期：</w:t>
            </w:r>
            <w:r w:rsidRPr="00E63B0C">
              <w:rPr>
                <w:sz w:val="21"/>
                <w:szCs w:val="21"/>
              </w:rPr>
              <w:t>2014</w:t>
            </w:r>
            <w:r w:rsidRPr="00E63B0C">
              <w:rPr>
                <w:sz w:val="21"/>
                <w:szCs w:val="21"/>
              </w:rPr>
              <w:t>年</w:t>
            </w:r>
            <w:r w:rsidRPr="00E63B0C">
              <w:rPr>
                <w:sz w:val="21"/>
                <w:szCs w:val="21"/>
              </w:rPr>
              <w:t>10</w:t>
            </w:r>
            <w:r w:rsidRPr="00E63B0C">
              <w:rPr>
                <w:sz w:val="21"/>
                <w:szCs w:val="21"/>
              </w:rPr>
              <w:t>月</w:t>
            </w:r>
            <w:r w:rsidRPr="00E63B0C">
              <w:rPr>
                <w:sz w:val="21"/>
                <w:szCs w:val="21"/>
              </w:rPr>
              <w:t>14</w:t>
            </w:r>
            <w:r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r w:rsidR="008735DE" w:rsidRPr="00E63B0C">
              <w:rPr>
                <w:sz w:val="21"/>
                <w:szCs w:val="21"/>
              </w:rPr>
              <w:t xml:space="preserve"> </w:t>
            </w:r>
          </w:p>
        </w:tc>
      </w:tr>
    </w:tbl>
    <w:p w:rsidR="008735DE" w:rsidRPr="00211953" w:rsidRDefault="008735DE" w:rsidP="008735DE">
      <w:pPr>
        <w:spacing w:after="120" w:line="480" w:lineRule="auto"/>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E63B0C" w:rsidTr="00F44EC4">
        <w:tc>
          <w:tcPr>
            <w:tcW w:w="1985" w:type="dxa"/>
            <w:tcBorders>
              <w:top w:val="single" w:sz="4" w:space="0" w:color="auto"/>
              <w:bottom w:val="single" w:sz="12" w:space="0" w:color="auto"/>
            </w:tcBorders>
            <w:shd w:val="clear" w:color="auto" w:fill="auto"/>
            <w:vAlign w:val="bottom"/>
          </w:tcPr>
          <w:p w:rsidR="008735DE" w:rsidRPr="00E63B0C" w:rsidRDefault="008735DE" w:rsidP="00296A5D">
            <w:pPr>
              <w:pStyle w:val="a4"/>
              <w:rPr>
                <w:rFonts w:ascii="Time New Roman" w:eastAsia="黑体" w:hAnsi="Time New Roman" w:hint="eastAsia"/>
                <w:i/>
                <w:sz w:val="21"/>
                <w:szCs w:val="21"/>
              </w:rPr>
            </w:pPr>
            <w:r w:rsidRPr="00E63B0C">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E63B0C" w:rsidRDefault="008735DE" w:rsidP="00296A5D">
            <w:pPr>
              <w:pStyle w:val="a4"/>
              <w:rPr>
                <w:rFonts w:ascii="Time New Roman" w:eastAsia="黑体" w:hAnsi="Time New Roman" w:hint="eastAsia"/>
                <w:i/>
                <w:sz w:val="21"/>
                <w:szCs w:val="21"/>
              </w:rPr>
            </w:pPr>
            <w:r w:rsidRPr="00E63B0C">
              <w:rPr>
                <w:rFonts w:ascii="Time New Roman" w:eastAsia="黑体" w:hAnsi="Time New Roman"/>
                <w:sz w:val="21"/>
                <w:szCs w:val="21"/>
              </w:rPr>
              <w:t>喀麦隆</w:t>
            </w:r>
          </w:p>
        </w:tc>
      </w:tr>
      <w:tr w:rsidR="008735DE" w:rsidRPr="00E63B0C" w:rsidTr="00F44EC4">
        <w:tc>
          <w:tcPr>
            <w:tcW w:w="1985" w:type="dxa"/>
            <w:tcBorders>
              <w:top w:val="single" w:sz="12" w:space="0" w:color="auto"/>
            </w:tcBorders>
            <w:shd w:val="clear" w:color="auto" w:fill="auto"/>
          </w:tcPr>
          <w:p w:rsidR="008735DE" w:rsidRPr="00E63B0C" w:rsidRDefault="008C556C" w:rsidP="00E63B0C">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E63B0C">
            <w:pPr>
              <w:pStyle w:val="a5"/>
              <w:overflowPunct/>
              <w:spacing w:before="0" w:after="120" w:line="320" w:lineRule="exact"/>
              <w:jc w:val="left"/>
              <w:rPr>
                <w:sz w:val="21"/>
                <w:szCs w:val="21"/>
              </w:rPr>
            </w:pPr>
            <w:r w:rsidRPr="0035444E">
              <w:rPr>
                <w:iCs/>
                <w:color w:val="000000"/>
                <w:sz w:val="21"/>
                <w:szCs w:val="21"/>
              </w:rPr>
              <w:t>Titiahonjo,</w:t>
            </w:r>
            <w:r w:rsidRPr="00E63B0C">
              <w:rPr>
                <w:i/>
                <w:color w:val="000000"/>
                <w:sz w:val="21"/>
                <w:szCs w:val="21"/>
              </w:rPr>
              <w:t xml:space="preserve"> </w:t>
            </w:r>
            <w:r w:rsidRPr="00E63B0C">
              <w:rPr>
                <w:color w:val="000000"/>
                <w:sz w:val="21"/>
                <w:szCs w:val="21"/>
              </w:rPr>
              <w:t>1186/2003</w:t>
            </w:r>
          </w:p>
        </w:tc>
      </w:tr>
      <w:tr w:rsidR="008735DE" w:rsidRPr="00E63B0C" w:rsidTr="00255032">
        <w:tc>
          <w:tcPr>
            <w:tcW w:w="1985" w:type="dxa"/>
            <w:tcBorders>
              <w:bottom w:val="nil"/>
            </w:tcBorders>
            <w:shd w:val="clear" w:color="auto" w:fill="auto"/>
          </w:tcPr>
          <w:p w:rsidR="008735DE" w:rsidRPr="00E63B0C" w:rsidRDefault="008C556C" w:rsidP="00E63B0C">
            <w:pPr>
              <w:pStyle w:val="a5"/>
              <w:overflowPunct/>
              <w:spacing w:before="0" w:after="120" w:line="320" w:lineRule="exact"/>
              <w:jc w:val="left"/>
              <w:rPr>
                <w:sz w:val="21"/>
                <w:szCs w:val="21"/>
              </w:rPr>
            </w:pPr>
            <w:r w:rsidRPr="008C556C">
              <w:rPr>
                <w:rFonts w:eastAsia="黑体"/>
                <w:sz w:val="21"/>
                <w:szCs w:val="21"/>
              </w:rPr>
              <w:t>《意见》通过日期</w:t>
            </w:r>
          </w:p>
        </w:tc>
        <w:tc>
          <w:tcPr>
            <w:tcW w:w="5385" w:type="dxa"/>
            <w:tcBorders>
              <w:bottom w:val="nil"/>
            </w:tcBorders>
            <w:shd w:val="clear" w:color="auto" w:fill="auto"/>
            <w:vAlign w:val="bottom"/>
          </w:tcPr>
          <w:p w:rsidR="008735DE" w:rsidRPr="00E63B0C" w:rsidRDefault="008735DE" w:rsidP="00E63B0C">
            <w:pPr>
              <w:pStyle w:val="a5"/>
              <w:overflowPunct/>
              <w:spacing w:before="0" w:after="120" w:line="320" w:lineRule="exact"/>
              <w:jc w:val="left"/>
              <w:rPr>
                <w:sz w:val="21"/>
                <w:szCs w:val="21"/>
              </w:rPr>
            </w:pPr>
            <w:r w:rsidRPr="00E63B0C">
              <w:rPr>
                <w:sz w:val="21"/>
                <w:szCs w:val="21"/>
              </w:rPr>
              <w:t>2007</w:t>
            </w:r>
            <w:r w:rsidRPr="00E63B0C">
              <w:rPr>
                <w:sz w:val="21"/>
                <w:szCs w:val="21"/>
              </w:rPr>
              <w:t>年</w:t>
            </w:r>
            <w:r w:rsidRPr="00E63B0C">
              <w:rPr>
                <w:sz w:val="21"/>
                <w:szCs w:val="21"/>
              </w:rPr>
              <w:t>10</w:t>
            </w:r>
            <w:r w:rsidRPr="00E63B0C">
              <w:rPr>
                <w:sz w:val="21"/>
                <w:szCs w:val="21"/>
              </w:rPr>
              <w:t>月</w:t>
            </w:r>
            <w:r w:rsidRPr="00E63B0C">
              <w:rPr>
                <w:sz w:val="21"/>
                <w:szCs w:val="21"/>
              </w:rPr>
              <w:t>26</w:t>
            </w:r>
            <w:r w:rsidRPr="00E63B0C">
              <w:rPr>
                <w:sz w:val="21"/>
                <w:szCs w:val="21"/>
              </w:rPr>
              <w:t>日</w:t>
            </w:r>
          </w:p>
        </w:tc>
      </w:tr>
      <w:tr w:rsidR="008735DE" w:rsidRPr="00E63B0C" w:rsidTr="00255032">
        <w:tc>
          <w:tcPr>
            <w:tcW w:w="1985" w:type="dxa"/>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tcBorders>
              <w:top w:val="nil"/>
              <w:bottom w:val="nil"/>
            </w:tcBorders>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关于</w:t>
            </w:r>
            <w:r w:rsidRPr="00E63B0C">
              <w:rPr>
                <w:sz w:val="21"/>
                <w:szCs w:val="21"/>
              </w:rPr>
              <w:t>Titiahonjo</w:t>
            </w:r>
            <w:r w:rsidRPr="00E63B0C">
              <w:rPr>
                <w:sz w:val="21"/>
                <w:szCs w:val="21"/>
              </w:rPr>
              <w:t>先生：第六条第</w:t>
            </w:r>
            <w:r w:rsidRPr="00E63B0C">
              <w:rPr>
                <w:sz w:val="21"/>
                <w:szCs w:val="21"/>
              </w:rPr>
              <w:t>1</w:t>
            </w:r>
            <w:r w:rsidRPr="00E63B0C">
              <w:rPr>
                <w:sz w:val="21"/>
                <w:szCs w:val="21"/>
              </w:rPr>
              <w:t>款；第七条；第九条；第六条和第七条，与第二条第</w:t>
            </w:r>
            <w:r w:rsidRPr="00E63B0C">
              <w:rPr>
                <w:sz w:val="21"/>
                <w:szCs w:val="21"/>
              </w:rPr>
              <w:t>3</w:t>
            </w:r>
            <w:r w:rsidRPr="00E63B0C">
              <w:rPr>
                <w:sz w:val="21"/>
                <w:szCs w:val="21"/>
              </w:rPr>
              <w:t>款一并解读；关于提交人：第七条。</w:t>
            </w:r>
          </w:p>
        </w:tc>
      </w:tr>
      <w:tr w:rsidR="008735DE" w:rsidRPr="00E63B0C" w:rsidTr="00255032">
        <w:tc>
          <w:tcPr>
            <w:tcW w:w="7370"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补救措施：</w:t>
            </w:r>
            <w:r w:rsidR="008735DE" w:rsidRPr="00E63B0C">
              <w:rPr>
                <w:sz w:val="21"/>
                <w:szCs w:val="21"/>
              </w:rPr>
              <w:t>有效的补救措施，包括赔偿和针对所有责任人</w:t>
            </w:r>
            <w:r w:rsidR="008735DE" w:rsidRPr="00E63B0C">
              <w:rPr>
                <w:rFonts w:hint="eastAsia"/>
                <w:sz w:val="21"/>
                <w:szCs w:val="21"/>
              </w:rPr>
              <w:t>提起</w:t>
            </w:r>
            <w:r w:rsidR="008735DE" w:rsidRPr="00E63B0C">
              <w:rPr>
                <w:sz w:val="21"/>
                <w:szCs w:val="21"/>
              </w:rPr>
              <w:t>刑事</w:t>
            </w:r>
            <w:r w:rsidR="008735DE" w:rsidRPr="00E63B0C">
              <w:rPr>
                <w:rFonts w:hint="eastAsia"/>
                <w:sz w:val="21"/>
                <w:szCs w:val="21"/>
              </w:rPr>
              <w:t>诉讼</w:t>
            </w:r>
            <w:r w:rsidR="008735DE" w:rsidRPr="00E63B0C">
              <w:rPr>
                <w:sz w:val="21"/>
                <w:szCs w:val="21"/>
              </w:rPr>
              <w:t>。</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19</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color w:val="000000"/>
                <w:sz w:val="21"/>
                <w:szCs w:val="21"/>
              </w:rPr>
              <w:t>已启动联系，以便向提交人提供赔偿。</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r w:rsidRPr="008C556C">
              <w:rPr>
                <w:rFonts w:eastAsia="黑体"/>
                <w:sz w:val="21"/>
                <w:szCs w:val="21"/>
              </w:rPr>
              <w:t xml:space="preserve"> </w:t>
            </w:r>
          </w:p>
          <w:p w:rsidR="008735DE" w:rsidRPr="00E63B0C" w:rsidRDefault="008735DE" w:rsidP="00431CC3">
            <w:pPr>
              <w:pStyle w:val="a5"/>
              <w:overflowPunct/>
              <w:spacing w:before="0" w:after="120" w:line="320" w:lineRule="exact"/>
              <w:rPr>
                <w:sz w:val="21"/>
                <w:szCs w:val="21"/>
              </w:rPr>
            </w:pPr>
            <w:r w:rsidRPr="00E63B0C">
              <w:rPr>
                <w:sz w:val="21"/>
                <w:szCs w:val="21"/>
              </w:rPr>
              <w:t>赔偿：</w:t>
            </w:r>
            <w:r w:rsidRPr="00E63B0C">
              <w:rPr>
                <w:sz w:val="21"/>
                <w:szCs w:val="21"/>
              </w:rPr>
              <w:t>B2</w:t>
            </w:r>
          </w:p>
          <w:p w:rsidR="008735DE" w:rsidRPr="00E63B0C" w:rsidRDefault="008735DE" w:rsidP="00431CC3">
            <w:pPr>
              <w:pStyle w:val="a5"/>
              <w:overflowPunct/>
              <w:spacing w:before="0" w:after="120" w:line="320" w:lineRule="exact"/>
              <w:rPr>
                <w:sz w:val="21"/>
                <w:szCs w:val="21"/>
              </w:rPr>
            </w:pPr>
            <w:r w:rsidRPr="00E63B0C">
              <w:rPr>
                <w:sz w:val="21"/>
                <w:szCs w:val="21"/>
              </w:rPr>
              <w:t>提起刑事诉讼：没有相关信息</w:t>
            </w:r>
            <w:r w:rsidRPr="00E63B0C">
              <w:rPr>
                <w:sz w:val="21"/>
                <w:szCs w:val="21"/>
              </w:rPr>
              <w:t xml:space="preserve"> </w:t>
            </w:r>
          </w:p>
          <w:p w:rsidR="008735DE" w:rsidRPr="00E63B0C" w:rsidRDefault="008735DE" w:rsidP="00431CC3">
            <w:pPr>
              <w:pStyle w:val="a5"/>
              <w:overflowPunct/>
              <w:spacing w:before="0" w:after="120" w:line="320" w:lineRule="exact"/>
              <w:rPr>
                <w:i/>
                <w:sz w:val="21"/>
                <w:szCs w:val="21"/>
              </w:rPr>
            </w:pPr>
            <w:r w:rsidRPr="00E63B0C">
              <w:rPr>
                <w:sz w:val="21"/>
                <w:szCs w:val="21"/>
              </w:rPr>
              <w:t>公布《意见》：没有相关信息</w:t>
            </w:r>
            <w:r w:rsidRPr="00E63B0C">
              <w:rPr>
                <w:sz w:val="21"/>
                <w:szCs w:val="21"/>
              </w:rPr>
              <w:t xml:space="preserve"> </w:t>
            </w:r>
          </w:p>
          <w:p w:rsidR="008735DE" w:rsidRPr="00E63B0C" w:rsidRDefault="008735DE" w:rsidP="00431CC3">
            <w:pPr>
              <w:pStyle w:val="a5"/>
              <w:overflowPunct/>
              <w:spacing w:before="0" w:after="120" w:line="320" w:lineRule="exact"/>
              <w:rPr>
                <w:i/>
                <w:sz w:val="21"/>
                <w:szCs w:val="21"/>
              </w:rPr>
            </w:pPr>
            <w:r w:rsidRPr="008C556C">
              <w:rPr>
                <w:rFonts w:ascii="Time New Roman" w:eastAsia="楷体" w:hAnsi="Time New Roman"/>
                <w:sz w:val="21"/>
                <w:szCs w:val="21"/>
              </w:rPr>
              <w:t>转交提交人日期：</w:t>
            </w:r>
            <w:r w:rsidRPr="00E63B0C">
              <w:rPr>
                <w:sz w:val="21"/>
                <w:szCs w:val="21"/>
              </w:rPr>
              <w:t>2014</w:t>
            </w:r>
            <w:r w:rsidRPr="00E63B0C">
              <w:rPr>
                <w:sz w:val="21"/>
                <w:szCs w:val="21"/>
              </w:rPr>
              <w:t>年</w:t>
            </w:r>
            <w:r w:rsidRPr="00E63B0C">
              <w:rPr>
                <w:sz w:val="21"/>
                <w:szCs w:val="21"/>
              </w:rPr>
              <w:t>10</w:t>
            </w:r>
            <w:r w:rsidRPr="00E63B0C">
              <w:rPr>
                <w:sz w:val="21"/>
                <w:szCs w:val="21"/>
              </w:rPr>
              <w:t>月</w:t>
            </w:r>
            <w:r w:rsidRPr="00E63B0C">
              <w:rPr>
                <w:sz w:val="21"/>
                <w:szCs w:val="21"/>
              </w:rPr>
              <w:t>14</w:t>
            </w:r>
            <w:r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211953" w:rsidRDefault="008735DE" w:rsidP="008735DE">
      <w:pPr>
        <w:spacing w:after="120" w:line="480" w:lineRule="auto"/>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7"/>
        <w:gridCol w:w="5243"/>
      </w:tblGrid>
      <w:tr w:rsidR="008735DE" w:rsidRPr="00C62A00" w:rsidTr="00F44EC4">
        <w:tc>
          <w:tcPr>
            <w:tcW w:w="2127" w:type="dxa"/>
            <w:tcBorders>
              <w:top w:val="single" w:sz="4" w:space="0" w:color="auto"/>
              <w:bottom w:val="single" w:sz="12" w:space="0" w:color="auto"/>
            </w:tcBorders>
            <w:shd w:val="clear" w:color="auto" w:fill="auto"/>
            <w:vAlign w:val="bottom"/>
          </w:tcPr>
          <w:p w:rsidR="008735DE" w:rsidRPr="00C62A00" w:rsidRDefault="008735DE" w:rsidP="00296A5D">
            <w:pPr>
              <w:pStyle w:val="a4"/>
              <w:rPr>
                <w:rFonts w:ascii="Time New Roman" w:eastAsia="黑体" w:hAnsi="Time New Roman" w:hint="eastAsia"/>
                <w:i/>
                <w:sz w:val="21"/>
                <w:szCs w:val="21"/>
              </w:rPr>
            </w:pPr>
            <w:r w:rsidRPr="00C62A00">
              <w:rPr>
                <w:rFonts w:ascii="Time New Roman" w:eastAsia="黑体" w:hAnsi="Time New Roman"/>
                <w:sz w:val="21"/>
                <w:szCs w:val="21"/>
              </w:rPr>
              <w:t>缔约国</w:t>
            </w:r>
          </w:p>
        </w:tc>
        <w:tc>
          <w:tcPr>
            <w:tcW w:w="5243" w:type="dxa"/>
            <w:tcBorders>
              <w:top w:val="single" w:sz="4" w:space="0" w:color="auto"/>
              <w:bottom w:val="single" w:sz="12" w:space="0" w:color="auto"/>
            </w:tcBorders>
            <w:shd w:val="clear" w:color="auto" w:fill="auto"/>
            <w:vAlign w:val="bottom"/>
          </w:tcPr>
          <w:p w:rsidR="008735DE" w:rsidRPr="00C62A00" w:rsidRDefault="008735DE" w:rsidP="00296A5D">
            <w:pPr>
              <w:pStyle w:val="a4"/>
              <w:rPr>
                <w:rFonts w:ascii="Time New Roman" w:eastAsia="黑体" w:hAnsi="Time New Roman" w:hint="eastAsia"/>
                <w:sz w:val="21"/>
                <w:szCs w:val="21"/>
              </w:rPr>
            </w:pPr>
            <w:r w:rsidRPr="00C62A00">
              <w:rPr>
                <w:rFonts w:ascii="Time New Roman" w:eastAsia="黑体" w:hAnsi="Time New Roman"/>
                <w:sz w:val="21"/>
                <w:szCs w:val="21"/>
              </w:rPr>
              <w:t>喀麦隆</w:t>
            </w:r>
          </w:p>
        </w:tc>
      </w:tr>
      <w:tr w:rsidR="008735DE" w:rsidRPr="00E63B0C" w:rsidTr="00F44EC4">
        <w:tc>
          <w:tcPr>
            <w:tcW w:w="2127"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43" w:type="dxa"/>
            <w:tcBorders>
              <w:top w:val="single" w:sz="12" w:space="0" w:color="auto"/>
            </w:tcBorders>
            <w:shd w:val="clear" w:color="auto" w:fill="auto"/>
          </w:tcPr>
          <w:p w:rsidR="008735DE" w:rsidRPr="00E63B0C" w:rsidRDefault="008735DE" w:rsidP="00C62A00">
            <w:pPr>
              <w:pStyle w:val="a5"/>
              <w:overflowPunct/>
              <w:spacing w:before="0" w:after="120" w:line="320" w:lineRule="exact"/>
              <w:jc w:val="left"/>
              <w:rPr>
                <w:i/>
                <w:sz w:val="21"/>
                <w:szCs w:val="21"/>
              </w:rPr>
            </w:pPr>
            <w:r w:rsidRPr="0035444E">
              <w:rPr>
                <w:iCs/>
                <w:sz w:val="21"/>
                <w:szCs w:val="21"/>
              </w:rPr>
              <w:t>Afuson,</w:t>
            </w:r>
            <w:r w:rsidRPr="00E63B0C">
              <w:rPr>
                <w:i/>
                <w:sz w:val="21"/>
                <w:szCs w:val="21"/>
              </w:rPr>
              <w:t xml:space="preserve"> </w:t>
            </w:r>
            <w:r w:rsidRPr="00E63B0C">
              <w:rPr>
                <w:sz w:val="21"/>
                <w:szCs w:val="21"/>
              </w:rPr>
              <w:t>1353/2005</w:t>
            </w:r>
          </w:p>
        </w:tc>
      </w:tr>
      <w:tr w:rsidR="008735DE" w:rsidRPr="00E63B0C" w:rsidTr="00F44EC4">
        <w:tc>
          <w:tcPr>
            <w:tcW w:w="2127"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《意见》通过日期</w:t>
            </w:r>
          </w:p>
        </w:tc>
        <w:tc>
          <w:tcPr>
            <w:tcW w:w="5243" w:type="dxa"/>
            <w:shd w:val="clear" w:color="auto" w:fill="auto"/>
          </w:tcPr>
          <w:p w:rsidR="008735DE" w:rsidRPr="00E63B0C" w:rsidRDefault="008735DE" w:rsidP="00C62A00">
            <w:pPr>
              <w:pStyle w:val="a5"/>
              <w:overflowPunct/>
              <w:spacing w:before="0" w:after="120" w:line="320" w:lineRule="exact"/>
              <w:jc w:val="left"/>
              <w:rPr>
                <w:sz w:val="21"/>
                <w:szCs w:val="21"/>
              </w:rPr>
            </w:pPr>
            <w:r w:rsidRPr="00E63B0C">
              <w:rPr>
                <w:sz w:val="21"/>
                <w:szCs w:val="21"/>
              </w:rPr>
              <w:t>2007</w:t>
            </w:r>
            <w:r w:rsidRPr="00E63B0C">
              <w:rPr>
                <w:sz w:val="21"/>
                <w:szCs w:val="21"/>
              </w:rPr>
              <w:t>年</w:t>
            </w:r>
            <w:r w:rsidRPr="00E63B0C">
              <w:rPr>
                <w:sz w:val="21"/>
                <w:szCs w:val="21"/>
              </w:rPr>
              <w:t>3</w:t>
            </w:r>
            <w:r w:rsidRPr="00E63B0C">
              <w:rPr>
                <w:sz w:val="21"/>
                <w:szCs w:val="21"/>
              </w:rPr>
              <w:t>月</w:t>
            </w:r>
            <w:r w:rsidRPr="00E63B0C">
              <w:rPr>
                <w:sz w:val="21"/>
                <w:szCs w:val="21"/>
              </w:rPr>
              <w:t>19</w:t>
            </w:r>
            <w:r w:rsidRPr="00E63B0C">
              <w:rPr>
                <w:sz w:val="21"/>
                <w:szCs w:val="21"/>
              </w:rPr>
              <w:t>日</w:t>
            </w:r>
          </w:p>
        </w:tc>
      </w:tr>
      <w:tr w:rsidR="008735DE" w:rsidRPr="00E63B0C" w:rsidTr="00F44EC4">
        <w:tc>
          <w:tcPr>
            <w:tcW w:w="2127"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243" w:type="dxa"/>
            <w:shd w:val="clear" w:color="auto" w:fill="auto"/>
          </w:tcPr>
          <w:p w:rsidR="008735DE" w:rsidRPr="00E63B0C" w:rsidRDefault="008735DE" w:rsidP="00431CC3">
            <w:pPr>
              <w:pStyle w:val="a5"/>
              <w:overflowPunct/>
              <w:spacing w:before="0" w:after="120" w:line="320" w:lineRule="exact"/>
              <w:rPr>
                <w:sz w:val="21"/>
                <w:szCs w:val="21"/>
              </w:rPr>
            </w:pPr>
            <w:r w:rsidRPr="00E63B0C">
              <w:rPr>
                <w:sz w:val="21"/>
                <w:szCs w:val="21"/>
              </w:rPr>
              <w:t>第七条、第九条第</w:t>
            </w:r>
            <w:r w:rsidRPr="00E63B0C">
              <w:rPr>
                <w:sz w:val="21"/>
                <w:szCs w:val="21"/>
              </w:rPr>
              <w:t>1</w:t>
            </w:r>
            <w:r w:rsidRPr="00E63B0C">
              <w:rPr>
                <w:sz w:val="21"/>
                <w:szCs w:val="21"/>
              </w:rPr>
              <w:t>款、第</w:t>
            </w:r>
            <w:r w:rsidRPr="00E63B0C">
              <w:rPr>
                <w:sz w:val="21"/>
                <w:szCs w:val="21"/>
              </w:rPr>
              <w:t>2</w:t>
            </w:r>
            <w:r w:rsidRPr="00E63B0C">
              <w:rPr>
                <w:sz w:val="21"/>
                <w:szCs w:val="21"/>
              </w:rPr>
              <w:t>款和第十九条第</w:t>
            </w:r>
            <w:r w:rsidRPr="00E63B0C">
              <w:rPr>
                <w:sz w:val="21"/>
                <w:szCs w:val="21"/>
              </w:rPr>
              <w:t>2</w:t>
            </w:r>
            <w:r w:rsidRPr="00E63B0C">
              <w:rPr>
                <w:sz w:val="21"/>
                <w:szCs w:val="21"/>
              </w:rPr>
              <w:t>款</w:t>
            </w:r>
            <w:r w:rsidRPr="00E63B0C">
              <w:rPr>
                <w:sz w:val="21"/>
                <w:szCs w:val="21"/>
              </w:rPr>
              <w:t>(</w:t>
            </w:r>
            <w:r w:rsidRPr="00E63B0C">
              <w:rPr>
                <w:sz w:val="21"/>
                <w:szCs w:val="21"/>
              </w:rPr>
              <w:t>与第二条第</w:t>
            </w:r>
            <w:r w:rsidRPr="00E63B0C">
              <w:rPr>
                <w:sz w:val="21"/>
                <w:szCs w:val="21"/>
              </w:rPr>
              <w:t>3</w:t>
            </w:r>
            <w:r w:rsidRPr="00E63B0C">
              <w:rPr>
                <w:sz w:val="21"/>
                <w:szCs w:val="21"/>
              </w:rPr>
              <w:t>款一并解读</w:t>
            </w:r>
            <w:r w:rsidRPr="00E63B0C">
              <w:rPr>
                <w:sz w:val="21"/>
                <w:szCs w:val="21"/>
              </w:rPr>
              <w:t>)</w:t>
            </w:r>
            <w:r w:rsidRPr="00E63B0C">
              <w:rPr>
                <w:sz w:val="21"/>
                <w:szCs w:val="21"/>
              </w:rPr>
              <w:t>。</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有效的补救办法。</w:t>
            </w:r>
            <w:r w:rsidR="008735DE" w:rsidRPr="00E63B0C">
              <w:rPr>
                <w:sz w:val="21"/>
                <w:szCs w:val="21"/>
              </w:rPr>
              <w:t>(a)</w:t>
            </w:r>
            <w:r w:rsidR="00255032">
              <w:rPr>
                <w:rFonts w:hint="eastAsia"/>
                <w:sz w:val="21"/>
                <w:szCs w:val="21"/>
              </w:rPr>
              <w:t xml:space="preserve"> </w:t>
            </w:r>
            <w:r w:rsidR="008735DE" w:rsidRPr="00E63B0C">
              <w:rPr>
                <w:sz w:val="21"/>
                <w:szCs w:val="21"/>
              </w:rPr>
              <w:t>立即</w:t>
            </w:r>
            <w:r w:rsidR="008735DE" w:rsidRPr="00E63B0C">
              <w:rPr>
                <w:rFonts w:hint="eastAsia"/>
                <w:sz w:val="21"/>
                <w:szCs w:val="21"/>
              </w:rPr>
              <w:t>对</w:t>
            </w:r>
            <w:r w:rsidR="008735DE" w:rsidRPr="00E63B0C">
              <w:rPr>
                <w:sz w:val="21"/>
                <w:szCs w:val="21"/>
              </w:rPr>
              <w:t>责任人起诉和定罪；</w:t>
            </w:r>
            <w:r w:rsidR="008735DE" w:rsidRPr="00E63B0C">
              <w:rPr>
                <w:sz w:val="21"/>
                <w:szCs w:val="21"/>
              </w:rPr>
              <w:t>(b)</w:t>
            </w:r>
            <w:r w:rsidR="00255032">
              <w:rPr>
                <w:rFonts w:hint="eastAsia"/>
                <w:sz w:val="21"/>
                <w:szCs w:val="21"/>
              </w:rPr>
              <w:t xml:space="preserve"> </w:t>
            </w:r>
            <w:r w:rsidR="008735DE" w:rsidRPr="00E63B0C">
              <w:rPr>
                <w:rFonts w:hint="eastAsia"/>
                <w:sz w:val="21"/>
                <w:szCs w:val="21"/>
              </w:rPr>
              <w:t>防备</w:t>
            </w:r>
            <w:r w:rsidR="008735DE" w:rsidRPr="00E63B0C">
              <w:rPr>
                <w:sz w:val="21"/>
                <w:szCs w:val="21"/>
              </w:rPr>
              <w:t>威胁和</w:t>
            </w:r>
            <w:r w:rsidR="008735DE" w:rsidRPr="00E63B0C">
              <w:rPr>
                <w:sz w:val="21"/>
                <w:szCs w:val="21"/>
              </w:rPr>
              <w:t>/</w:t>
            </w:r>
            <w:r w:rsidR="008735DE" w:rsidRPr="00E63B0C">
              <w:rPr>
                <w:sz w:val="21"/>
                <w:szCs w:val="21"/>
              </w:rPr>
              <w:t>或恐吓；</w:t>
            </w:r>
            <w:r w:rsidR="008735DE" w:rsidRPr="00E63B0C">
              <w:rPr>
                <w:sz w:val="21"/>
                <w:szCs w:val="21"/>
              </w:rPr>
              <w:t>(c)</w:t>
            </w:r>
            <w:r w:rsidR="00255032">
              <w:rPr>
                <w:rFonts w:hint="eastAsia"/>
                <w:sz w:val="21"/>
                <w:szCs w:val="21"/>
              </w:rPr>
              <w:t xml:space="preserve"> </w:t>
            </w:r>
            <w:r w:rsidR="008735DE" w:rsidRPr="00E63B0C">
              <w:rPr>
                <w:sz w:val="21"/>
                <w:szCs w:val="21"/>
              </w:rPr>
              <w:t>有效赔偿，包括全额赔偿。</w:t>
            </w:r>
          </w:p>
        </w:tc>
      </w:tr>
      <w:tr w:rsidR="008735DE" w:rsidRPr="00E63B0C" w:rsidTr="00255032">
        <w:tc>
          <w:tcPr>
            <w:tcW w:w="7370" w:type="dxa"/>
            <w:gridSpan w:val="2"/>
            <w:tcBorders>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255032">
        <w:tc>
          <w:tcPr>
            <w:tcW w:w="7370"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12</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缔约国提出的</w:t>
            </w:r>
            <w:r w:rsidRPr="00E63B0C">
              <w:rPr>
                <w:rFonts w:hint="eastAsia"/>
                <w:sz w:val="21"/>
                <w:szCs w:val="21"/>
              </w:rPr>
              <w:t>给予</w:t>
            </w:r>
            <w:r w:rsidRPr="00E63B0C">
              <w:rPr>
                <w:sz w:val="21"/>
                <w:szCs w:val="21"/>
              </w:rPr>
              <w:t>20,000,000</w:t>
            </w:r>
            <w:r w:rsidRPr="00E63B0C">
              <w:rPr>
                <w:sz w:val="21"/>
                <w:szCs w:val="21"/>
              </w:rPr>
              <w:t>非洲金共体法郎</w:t>
            </w:r>
            <w:r w:rsidRPr="00E63B0C">
              <w:rPr>
                <w:sz w:val="21"/>
                <w:szCs w:val="21"/>
              </w:rPr>
              <w:t>(</w:t>
            </w:r>
            <w:r w:rsidRPr="00E63B0C">
              <w:rPr>
                <w:sz w:val="21"/>
                <w:szCs w:val="21"/>
              </w:rPr>
              <w:t>大约</w:t>
            </w:r>
            <w:r w:rsidRPr="00E63B0C">
              <w:rPr>
                <w:sz w:val="21"/>
                <w:szCs w:val="21"/>
              </w:rPr>
              <w:t>30</w:t>
            </w:r>
            <w:r w:rsidR="00F44EC4">
              <w:rPr>
                <w:rFonts w:hint="eastAsia"/>
                <w:sz w:val="21"/>
                <w:szCs w:val="21"/>
              </w:rPr>
              <w:t>,</w:t>
            </w:r>
            <w:r w:rsidRPr="00E63B0C">
              <w:rPr>
                <w:sz w:val="21"/>
                <w:szCs w:val="21"/>
              </w:rPr>
              <w:t>500</w:t>
            </w:r>
            <w:r w:rsidRPr="00E63B0C">
              <w:rPr>
                <w:sz w:val="21"/>
                <w:szCs w:val="21"/>
              </w:rPr>
              <w:t>欧元</w:t>
            </w:r>
            <w:r w:rsidRPr="00E63B0C">
              <w:rPr>
                <w:sz w:val="21"/>
                <w:szCs w:val="21"/>
              </w:rPr>
              <w:t>)</w:t>
            </w:r>
            <w:r w:rsidRPr="00E63B0C">
              <w:rPr>
                <w:sz w:val="21"/>
                <w:szCs w:val="21"/>
              </w:rPr>
              <w:t>作为赔偿，是不够的。维持提交人的最初要求：</w:t>
            </w:r>
            <w:r w:rsidRPr="00E63B0C">
              <w:rPr>
                <w:sz w:val="21"/>
                <w:szCs w:val="21"/>
              </w:rPr>
              <w:t>500,000,000</w:t>
            </w:r>
            <w:r w:rsidRPr="00E63B0C">
              <w:rPr>
                <w:sz w:val="21"/>
                <w:szCs w:val="21"/>
              </w:rPr>
              <w:t>非洲金共体法郎</w:t>
            </w:r>
            <w:r w:rsidRPr="00E63B0C">
              <w:rPr>
                <w:sz w:val="21"/>
                <w:szCs w:val="21"/>
              </w:rPr>
              <w:t>(</w:t>
            </w:r>
            <w:r w:rsidRPr="00E63B0C">
              <w:rPr>
                <w:sz w:val="21"/>
                <w:szCs w:val="21"/>
              </w:rPr>
              <w:t>大约</w:t>
            </w:r>
            <w:r w:rsidRPr="00E63B0C">
              <w:rPr>
                <w:sz w:val="21"/>
                <w:szCs w:val="21"/>
              </w:rPr>
              <w:t>760</w:t>
            </w:r>
            <w:r w:rsidR="00F44EC4">
              <w:rPr>
                <w:rFonts w:hint="eastAsia"/>
                <w:sz w:val="21"/>
                <w:szCs w:val="21"/>
              </w:rPr>
              <w:t>,</w:t>
            </w:r>
            <w:r w:rsidRPr="00E63B0C">
              <w:rPr>
                <w:sz w:val="21"/>
                <w:szCs w:val="21"/>
              </w:rPr>
              <w:t>000</w:t>
            </w:r>
            <w:r w:rsidRPr="00E63B0C">
              <w:rPr>
                <w:sz w:val="21"/>
                <w:szCs w:val="21"/>
              </w:rPr>
              <w:t>欧元</w:t>
            </w:r>
            <w:r w:rsidRPr="00E63B0C">
              <w:rPr>
                <w:sz w:val="21"/>
                <w:szCs w:val="21"/>
              </w:rPr>
              <w:t>)</w:t>
            </w:r>
            <w:r w:rsidRPr="00E63B0C">
              <w:rPr>
                <w:sz w:val="21"/>
                <w:szCs w:val="21"/>
              </w:rPr>
              <w:t>。</w:t>
            </w:r>
          </w:p>
          <w:p w:rsidR="008735DE" w:rsidRPr="00E63B0C" w:rsidRDefault="008735DE" w:rsidP="00431CC3">
            <w:pPr>
              <w:pStyle w:val="a5"/>
              <w:overflowPunct/>
              <w:spacing w:before="0" w:after="120" w:line="320" w:lineRule="exact"/>
              <w:rPr>
                <w:sz w:val="21"/>
                <w:szCs w:val="21"/>
              </w:rPr>
            </w:pPr>
            <w:r w:rsidRPr="00E63B0C">
              <w:rPr>
                <w:sz w:val="21"/>
                <w:szCs w:val="21"/>
              </w:rPr>
              <w:t>国家不能</w:t>
            </w:r>
            <w:r w:rsidRPr="00E63B0C">
              <w:rPr>
                <w:rFonts w:hint="eastAsia"/>
                <w:sz w:val="21"/>
                <w:szCs w:val="21"/>
              </w:rPr>
              <w:t>以</w:t>
            </w:r>
            <w:r w:rsidRPr="00E63B0C">
              <w:rPr>
                <w:sz w:val="21"/>
                <w:szCs w:val="21"/>
              </w:rPr>
              <w:t>经济或财政性质的原因规避</w:t>
            </w:r>
            <w:r w:rsidRPr="00E63B0C">
              <w:rPr>
                <w:rFonts w:hint="eastAsia"/>
                <w:sz w:val="21"/>
                <w:szCs w:val="21"/>
              </w:rPr>
              <w:t>其</w:t>
            </w:r>
            <w:r w:rsidRPr="00E63B0C">
              <w:rPr>
                <w:sz w:val="21"/>
                <w:szCs w:val="21"/>
              </w:rPr>
              <w:t>《公约》下的义务。对提交人施加的虐待造成了长期严重的健康问题，包括左耳和左下颌剧痛、急性听力困难、记忆差错、创伤后紧张综合症和失眠。他的健康状况继续恶化。</w:t>
            </w:r>
          </w:p>
          <w:p w:rsidR="008735DE" w:rsidRPr="00E63B0C" w:rsidRDefault="008C556C" w:rsidP="00431CC3">
            <w:pPr>
              <w:pStyle w:val="a5"/>
              <w:overflowPunct/>
              <w:spacing w:before="0" w:after="120" w:line="320" w:lineRule="exact"/>
              <w:rPr>
                <w:i/>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19</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lastRenderedPageBreak/>
              <w:t>由于时间流逝，调查很难进行；存档文件无法检索；缺乏有关个人的合作。</w:t>
            </w:r>
            <w:r w:rsidRPr="00E63B0C">
              <w:rPr>
                <w:sz w:val="21"/>
                <w:szCs w:val="21"/>
              </w:rPr>
              <w:t xml:space="preserve"> </w:t>
            </w:r>
          </w:p>
          <w:p w:rsidR="008735DE" w:rsidRPr="00E63B0C" w:rsidRDefault="008735DE" w:rsidP="00431CC3">
            <w:pPr>
              <w:pStyle w:val="a5"/>
              <w:overflowPunct/>
              <w:spacing w:before="0" w:after="120" w:line="320" w:lineRule="exact"/>
              <w:rPr>
                <w:sz w:val="21"/>
                <w:szCs w:val="21"/>
              </w:rPr>
            </w:pPr>
            <w:r w:rsidRPr="00E63B0C">
              <w:rPr>
                <w:sz w:val="21"/>
                <w:szCs w:val="21"/>
              </w:rPr>
              <w:t>没有资料表明，提交人的安全受到保安部队成员的威胁。</w:t>
            </w:r>
          </w:p>
          <w:p w:rsidR="008735DE" w:rsidRPr="00E63B0C" w:rsidRDefault="008735DE" w:rsidP="00431CC3">
            <w:pPr>
              <w:pStyle w:val="a5"/>
              <w:overflowPunct/>
              <w:spacing w:before="0" w:after="120" w:line="320" w:lineRule="exact"/>
              <w:rPr>
                <w:sz w:val="21"/>
                <w:szCs w:val="21"/>
              </w:rPr>
            </w:pPr>
            <w:r w:rsidRPr="00E63B0C">
              <w:rPr>
                <w:sz w:val="21"/>
                <w:szCs w:val="21"/>
              </w:rPr>
              <w:t>《喀麦隆宪法》</w:t>
            </w:r>
            <w:r w:rsidRPr="00E63B0C">
              <w:rPr>
                <w:rFonts w:hint="eastAsia"/>
                <w:sz w:val="21"/>
                <w:szCs w:val="21"/>
              </w:rPr>
              <w:t>、规定</w:t>
            </w:r>
            <w:r w:rsidRPr="00E63B0C">
              <w:rPr>
                <w:sz w:val="21"/>
                <w:szCs w:val="21"/>
              </w:rPr>
              <w:t>必须立即</w:t>
            </w:r>
            <w:r w:rsidRPr="00E63B0C">
              <w:rPr>
                <w:rFonts w:hint="eastAsia"/>
                <w:sz w:val="21"/>
                <w:szCs w:val="21"/>
              </w:rPr>
              <w:t>告知</w:t>
            </w:r>
            <w:r w:rsidRPr="00E63B0C">
              <w:rPr>
                <w:sz w:val="21"/>
                <w:szCs w:val="21"/>
              </w:rPr>
              <w:t>嫌疑人</w:t>
            </w:r>
            <w:r w:rsidRPr="00E63B0C">
              <w:rPr>
                <w:rFonts w:hint="eastAsia"/>
                <w:sz w:val="21"/>
                <w:szCs w:val="21"/>
              </w:rPr>
              <w:t>其被</w:t>
            </w:r>
            <w:r w:rsidRPr="00E63B0C">
              <w:rPr>
                <w:sz w:val="21"/>
                <w:szCs w:val="21"/>
              </w:rPr>
              <w:t>罪</w:t>
            </w:r>
            <w:r w:rsidRPr="00E63B0C">
              <w:rPr>
                <w:rFonts w:hint="eastAsia"/>
                <w:sz w:val="21"/>
                <w:szCs w:val="21"/>
              </w:rPr>
              <w:t>名并</w:t>
            </w:r>
            <w:r w:rsidRPr="00E63B0C">
              <w:rPr>
                <w:sz w:val="21"/>
                <w:szCs w:val="21"/>
              </w:rPr>
              <w:t>且禁止使用身</w:t>
            </w:r>
            <w:r w:rsidRPr="00E63B0C">
              <w:rPr>
                <w:rFonts w:hint="eastAsia"/>
                <w:sz w:val="21"/>
                <w:szCs w:val="21"/>
              </w:rPr>
              <w:t>心</w:t>
            </w:r>
            <w:r w:rsidRPr="00E63B0C">
              <w:rPr>
                <w:sz w:val="21"/>
                <w:szCs w:val="21"/>
              </w:rPr>
              <w:t>胁迫与酷刑</w:t>
            </w:r>
            <w:r w:rsidRPr="00E63B0C">
              <w:rPr>
                <w:rFonts w:hint="eastAsia"/>
                <w:sz w:val="21"/>
                <w:szCs w:val="21"/>
              </w:rPr>
              <w:t>的</w:t>
            </w:r>
            <w:r w:rsidRPr="00E63B0C">
              <w:rPr>
                <w:sz w:val="21"/>
                <w:szCs w:val="21"/>
              </w:rPr>
              <w:t>2007</w:t>
            </w:r>
            <w:r w:rsidRPr="00E63B0C">
              <w:rPr>
                <w:sz w:val="21"/>
                <w:szCs w:val="21"/>
              </w:rPr>
              <w:t>年《刑事诉讼法》第</w:t>
            </w:r>
            <w:r w:rsidRPr="00E63B0C">
              <w:rPr>
                <w:sz w:val="21"/>
                <w:szCs w:val="21"/>
              </w:rPr>
              <w:t>122</w:t>
            </w:r>
            <w:r w:rsidRPr="00E63B0C">
              <w:rPr>
                <w:sz w:val="21"/>
                <w:szCs w:val="21"/>
              </w:rPr>
              <w:t>条</w:t>
            </w:r>
            <w:r w:rsidRPr="00E63B0C">
              <w:rPr>
                <w:rFonts w:hint="eastAsia"/>
                <w:sz w:val="21"/>
                <w:szCs w:val="21"/>
              </w:rPr>
              <w:t>、以及</w:t>
            </w:r>
            <w:r w:rsidRPr="00E63B0C">
              <w:rPr>
                <w:sz w:val="21"/>
                <w:szCs w:val="21"/>
              </w:rPr>
              <w:t>1997</w:t>
            </w:r>
            <w:r w:rsidRPr="00E63B0C">
              <w:rPr>
                <w:sz w:val="21"/>
                <w:szCs w:val="21"/>
              </w:rPr>
              <w:t>年</w:t>
            </w:r>
            <w:r w:rsidRPr="00E63B0C">
              <w:rPr>
                <w:sz w:val="21"/>
                <w:szCs w:val="21"/>
              </w:rPr>
              <w:t>1</w:t>
            </w:r>
            <w:r w:rsidRPr="00E63B0C">
              <w:rPr>
                <w:sz w:val="21"/>
                <w:szCs w:val="21"/>
              </w:rPr>
              <w:t>月</w:t>
            </w:r>
            <w:r w:rsidRPr="00E63B0C">
              <w:rPr>
                <w:sz w:val="21"/>
                <w:szCs w:val="21"/>
              </w:rPr>
              <w:t>10</w:t>
            </w:r>
            <w:r w:rsidRPr="00E63B0C">
              <w:rPr>
                <w:sz w:val="21"/>
                <w:szCs w:val="21"/>
              </w:rPr>
              <w:t>日禁止酷刑</w:t>
            </w:r>
            <w:r w:rsidRPr="00E63B0C">
              <w:rPr>
                <w:rFonts w:hint="eastAsia"/>
                <w:sz w:val="21"/>
                <w:szCs w:val="21"/>
              </w:rPr>
              <w:t>的《</w:t>
            </w:r>
            <w:r w:rsidRPr="00E63B0C">
              <w:rPr>
                <w:sz w:val="21"/>
                <w:szCs w:val="21"/>
              </w:rPr>
              <w:t>第</w:t>
            </w:r>
            <w:r w:rsidRPr="00E63B0C">
              <w:rPr>
                <w:sz w:val="21"/>
                <w:szCs w:val="21"/>
              </w:rPr>
              <w:t>97/009</w:t>
            </w:r>
            <w:r w:rsidRPr="00E63B0C">
              <w:rPr>
                <w:sz w:val="21"/>
                <w:szCs w:val="21"/>
              </w:rPr>
              <w:t>号法</w:t>
            </w:r>
            <w:r w:rsidRPr="00E63B0C">
              <w:rPr>
                <w:rFonts w:hint="eastAsia"/>
                <w:sz w:val="21"/>
                <w:szCs w:val="21"/>
              </w:rPr>
              <w:t>》规定防止</w:t>
            </w:r>
            <w:r w:rsidRPr="00E63B0C">
              <w:rPr>
                <w:sz w:val="21"/>
                <w:szCs w:val="21"/>
              </w:rPr>
              <w:t>这</w:t>
            </w:r>
            <w:r w:rsidRPr="00E63B0C">
              <w:rPr>
                <w:rFonts w:hint="eastAsia"/>
                <w:sz w:val="21"/>
                <w:szCs w:val="21"/>
              </w:rPr>
              <w:t>种</w:t>
            </w:r>
            <w:r w:rsidRPr="00E63B0C">
              <w:rPr>
                <w:sz w:val="21"/>
                <w:szCs w:val="21"/>
              </w:rPr>
              <w:t>侵犯行为</w:t>
            </w:r>
          </w:p>
          <w:p w:rsidR="008735DE" w:rsidRPr="00E63B0C" w:rsidRDefault="008735DE" w:rsidP="00431CC3">
            <w:pPr>
              <w:pStyle w:val="a5"/>
              <w:overflowPunct/>
              <w:spacing w:before="0" w:after="120" w:line="320" w:lineRule="exact"/>
              <w:rPr>
                <w:sz w:val="21"/>
                <w:szCs w:val="21"/>
              </w:rPr>
            </w:pPr>
            <w:r w:rsidRPr="00E63B0C">
              <w:rPr>
                <w:sz w:val="21"/>
                <w:szCs w:val="21"/>
              </w:rPr>
              <w:t>关于赔偿问题，</w:t>
            </w:r>
            <w:r w:rsidRPr="00E63B0C">
              <w:rPr>
                <w:sz w:val="21"/>
                <w:szCs w:val="21"/>
              </w:rPr>
              <w:t>2010</w:t>
            </w:r>
            <w:r w:rsidRPr="00E63B0C">
              <w:rPr>
                <w:sz w:val="21"/>
                <w:szCs w:val="21"/>
              </w:rPr>
              <w:t>年以来每年向提交人提出的给付</w:t>
            </w:r>
            <w:r w:rsidRPr="00E63B0C">
              <w:rPr>
                <w:sz w:val="21"/>
                <w:szCs w:val="21"/>
              </w:rPr>
              <w:t>20,000,000</w:t>
            </w:r>
            <w:r w:rsidRPr="00E63B0C">
              <w:rPr>
                <w:sz w:val="21"/>
                <w:szCs w:val="21"/>
              </w:rPr>
              <w:t>非洲金共体法郎的建议</w:t>
            </w:r>
            <w:r w:rsidRPr="00E63B0C">
              <w:rPr>
                <w:rFonts w:hint="eastAsia"/>
                <w:sz w:val="21"/>
                <w:szCs w:val="21"/>
              </w:rPr>
              <w:t>，</w:t>
            </w:r>
            <w:r w:rsidRPr="00E63B0C">
              <w:rPr>
                <w:sz w:val="21"/>
                <w:szCs w:val="21"/>
              </w:rPr>
              <w:t>每次都被他拒绝。缔约国无法同意提交人的最初要求，这尤其是因为提交人离开了喀麦隆，无法按要求获得第二医疗意见。</w:t>
            </w:r>
            <w:r w:rsidRPr="00E63B0C">
              <w:rPr>
                <w:sz w:val="21"/>
                <w:szCs w:val="21"/>
              </w:rPr>
              <w:t xml:space="preserve"> </w:t>
            </w:r>
          </w:p>
          <w:p w:rsidR="008735DE" w:rsidRPr="00E63B0C" w:rsidRDefault="008735DE" w:rsidP="00431CC3">
            <w:pPr>
              <w:pStyle w:val="a5"/>
              <w:overflowPunct/>
              <w:spacing w:before="0" w:after="120" w:line="320" w:lineRule="exact"/>
              <w:rPr>
                <w:sz w:val="21"/>
                <w:szCs w:val="21"/>
              </w:rPr>
            </w:pPr>
            <w:r w:rsidRPr="00E63B0C">
              <w:rPr>
                <w:sz w:val="21"/>
                <w:szCs w:val="21"/>
              </w:rPr>
              <w:t>委员会并未</w:t>
            </w:r>
            <w:r w:rsidRPr="00E63B0C">
              <w:rPr>
                <w:rFonts w:hint="eastAsia"/>
                <w:sz w:val="21"/>
                <w:szCs w:val="21"/>
              </w:rPr>
              <w:t>说明</w:t>
            </w:r>
            <w:r w:rsidRPr="00E63B0C">
              <w:rPr>
                <w:sz w:val="21"/>
                <w:szCs w:val="21"/>
              </w:rPr>
              <w:t>赔偿额，这清楚地表明，数额由国家斟酌决定。提交人如果再次拒绝给付金额，该案就应结案。</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r w:rsidRPr="008C556C">
              <w:rPr>
                <w:rFonts w:eastAsia="黑体"/>
                <w:sz w:val="21"/>
                <w:szCs w:val="21"/>
              </w:rPr>
              <w:t xml:space="preserve"> </w:t>
            </w:r>
          </w:p>
          <w:p w:rsidR="008735DE" w:rsidRPr="00E63B0C" w:rsidRDefault="008735DE" w:rsidP="00431CC3">
            <w:pPr>
              <w:pStyle w:val="a5"/>
              <w:numPr>
                <w:ilvl w:val="0"/>
                <w:numId w:val="8"/>
              </w:numPr>
              <w:overflowPunct/>
              <w:spacing w:before="0" w:after="120" w:line="320" w:lineRule="exact"/>
              <w:ind w:left="0" w:right="0" w:firstLine="0"/>
              <w:rPr>
                <w:sz w:val="21"/>
                <w:szCs w:val="21"/>
              </w:rPr>
            </w:pPr>
            <w:r w:rsidRPr="00E63B0C">
              <w:rPr>
                <w:sz w:val="21"/>
                <w:szCs w:val="21"/>
              </w:rPr>
              <w:t>刑事起诉：</w:t>
            </w:r>
            <w:r w:rsidRPr="00E63B0C">
              <w:rPr>
                <w:sz w:val="21"/>
                <w:szCs w:val="21"/>
              </w:rPr>
              <w:t>C1</w:t>
            </w:r>
          </w:p>
          <w:p w:rsidR="008735DE" w:rsidRPr="00E63B0C" w:rsidRDefault="008735DE" w:rsidP="00431CC3">
            <w:pPr>
              <w:pStyle w:val="a5"/>
              <w:numPr>
                <w:ilvl w:val="0"/>
                <w:numId w:val="8"/>
              </w:numPr>
              <w:overflowPunct/>
              <w:spacing w:before="0" w:after="120" w:line="320" w:lineRule="exact"/>
              <w:ind w:left="0" w:right="0" w:firstLine="0"/>
              <w:rPr>
                <w:sz w:val="21"/>
                <w:szCs w:val="21"/>
              </w:rPr>
            </w:pPr>
            <w:r w:rsidRPr="00E63B0C">
              <w:rPr>
                <w:sz w:val="21"/>
                <w:szCs w:val="21"/>
              </w:rPr>
              <w:t>防备威胁和恐吓：无资料：提交人已离开该国</w:t>
            </w:r>
          </w:p>
          <w:p w:rsidR="008735DE" w:rsidRPr="00E63B0C" w:rsidRDefault="008735DE" w:rsidP="00431CC3">
            <w:pPr>
              <w:pStyle w:val="a5"/>
              <w:numPr>
                <w:ilvl w:val="0"/>
                <w:numId w:val="8"/>
              </w:numPr>
              <w:overflowPunct/>
              <w:spacing w:before="0" w:after="120" w:line="320" w:lineRule="exact"/>
              <w:ind w:left="0" w:right="0" w:firstLine="0"/>
              <w:rPr>
                <w:sz w:val="21"/>
                <w:szCs w:val="21"/>
              </w:rPr>
            </w:pPr>
            <w:r w:rsidRPr="00E63B0C">
              <w:rPr>
                <w:sz w:val="21"/>
                <w:szCs w:val="21"/>
              </w:rPr>
              <w:t>有效赔偿，包括全额赔偿：</w:t>
            </w:r>
            <w:r w:rsidRPr="00E63B0C">
              <w:rPr>
                <w:sz w:val="21"/>
                <w:szCs w:val="21"/>
              </w:rPr>
              <w:t>B2</w:t>
            </w:r>
          </w:p>
          <w:p w:rsidR="008735DE" w:rsidRPr="00E63B0C" w:rsidRDefault="008735DE" w:rsidP="00431CC3">
            <w:pPr>
              <w:pStyle w:val="a5"/>
              <w:numPr>
                <w:ilvl w:val="0"/>
                <w:numId w:val="8"/>
              </w:numPr>
              <w:overflowPunct/>
              <w:spacing w:before="0" w:after="120" w:line="320" w:lineRule="exact"/>
              <w:ind w:left="0" w:right="0" w:firstLine="0"/>
              <w:rPr>
                <w:sz w:val="21"/>
                <w:szCs w:val="21"/>
              </w:rPr>
            </w:pPr>
            <w:r w:rsidRPr="00E63B0C">
              <w:rPr>
                <w:sz w:val="21"/>
                <w:szCs w:val="21"/>
              </w:rPr>
              <w:t>公布《意见》：</w:t>
            </w:r>
            <w:r w:rsidRPr="00E63B0C">
              <w:rPr>
                <w:sz w:val="21"/>
                <w:szCs w:val="21"/>
              </w:rPr>
              <w:t>C1</w:t>
            </w:r>
          </w:p>
          <w:p w:rsidR="008735DE" w:rsidRPr="00E63B0C" w:rsidRDefault="008735DE" w:rsidP="00431CC3">
            <w:pPr>
              <w:pStyle w:val="a5"/>
              <w:numPr>
                <w:ilvl w:val="0"/>
                <w:numId w:val="8"/>
              </w:numPr>
              <w:overflowPunct/>
              <w:spacing w:before="0" w:after="120" w:line="320" w:lineRule="exact"/>
              <w:ind w:left="0" w:right="0" w:firstLine="0"/>
              <w:rPr>
                <w:sz w:val="21"/>
                <w:szCs w:val="21"/>
              </w:rPr>
            </w:pPr>
            <w:r w:rsidRPr="00E63B0C">
              <w:rPr>
                <w:sz w:val="21"/>
                <w:szCs w:val="21"/>
              </w:rPr>
              <w:t>不再发生：</w:t>
            </w:r>
            <w:r w:rsidRPr="00E63B0C">
              <w:rPr>
                <w:sz w:val="21"/>
                <w:szCs w:val="21"/>
              </w:rPr>
              <w:t>B2</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14</w:t>
            </w:r>
            <w:r w:rsidR="008735DE" w:rsidRPr="00E63B0C">
              <w:rPr>
                <w:sz w:val="21"/>
                <w:szCs w:val="21"/>
              </w:rPr>
              <w:t>日</w:t>
            </w:r>
          </w:p>
        </w:tc>
      </w:tr>
      <w:tr w:rsidR="008735DE" w:rsidRPr="00E63B0C" w:rsidTr="00255032">
        <w:tc>
          <w:tcPr>
            <w:tcW w:w="7370"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后续对话继续进行。</w:t>
            </w:r>
          </w:p>
        </w:tc>
      </w:tr>
    </w:tbl>
    <w:p w:rsidR="008735DE" w:rsidRPr="00211953" w:rsidRDefault="008735DE" w:rsidP="008735DE">
      <w:pPr>
        <w:spacing w:after="120" w:line="480" w:lineRule="auto"/>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7"/>
        <w:gridCol w:w="5243"/>
      </w:tblGrid>
      <w:tr w:rsidR="008735DE" w:rsidRPr="00C62A00" w:rsidTr="00F44EC4">
        <w:tc>
          <w:tcPr>
            <w:tcW w:w="2127" w:type="dxa"/>
            <w:tcBorders>
              <w:top w:val="single" w:sz="4" w:space="0" w:color="auto"/>
              <w:bottom w:val="single" w:sz="12" w:space="0" w:color="auto"/>
            </w:tcBorders>
            <w:shd w:val="clear" w:color="auto" w:fill="auto"/>
            <w:vAlign w:val="bottom"/>
          </w:tcPr>
          <w:p w:rsidR="008735DE" w:rsidRPr="00C62A00" w:rsidRDefault="008735DE" w:rsidP="00296A5D">
            <w:pPr>
              <w:pStyle w:val="a4"/>
              <w:rPr>
                <w:rFonts w:ascii="Time New Roman" w:eastAsia="黑体" w:hAnsi="Time New Roman" w:hint="eastAsia"/>
                <w:i/>
                <w:sz w:val="21"/>
                <w:szCs w:val="21"/>
              </w:rPr>
            </w:pPr>
            <w:r w:rsidRPr="00C62A00">
              <w:rPr>
                <w:rFonts w:ascii="Time New Roman" w:eastAsia="黑体" w:hAnsi="Time New Roman"/>
                <w:sz w:val="21"/>
                <w:szCs w:val="21"/>
              </w:rPr>
              <w:t>缔约国</w:t>
            </w:r>
          </w:p>
        </w:tc>
        <w:tc>
          <w:tcPr>
            <w:tcW w:w="5243" w:type="dxa"/>
            <w:tcBorders>
              <w:top w:val="single" w:sz="4" w:space="0" w:color="auto"/>
              <w:bottom w:val="single" w:sz="12" w:space="0" w:color="auto"/>
            </w:tcBorders>
            <w:shd w:val="clear" w:color="auto" w:fill="auto"/>
            <w:vAlign w:val="bottom"/>
          </w:tcPr>
          <w:p w:rsidR="008735DE" w:rsidRPr="00C62A00" w:rsidRDefault="008735DE" w:rsidP="00296A5D">
            <w:pPr>
              <w:pStyle w:val="a4"/>
              <w:rPr>
                <w:rFonts w:ascii="Time New Roman" w:eastAsia="黑体" w:hAnsi="Time New Roman" w:hint="eastAsia"/>
                <w:i/>
                <w:sz w:val="21"/>
                <w:szCs w:val="21"/>
              </w:rPr>
            </w:pPr>
            <w:r w:rsidRPr="00C62A00">
              <w:rPr>
                <w:rFonts w:ascii="Time New Roman" w:eastAsia="黑体" w:hAnsi="Time New Roman"/>
                <w:sz w:val="21"/>
                <w:szCs w:val="21"/>
              </w:rPr>
              <w:t>喀麦隆</w:t>
            </w:r>
          </w:p>
        </w:tc>
      </w:tr>
      <w:tr w:rsidR="008735DE" w:rsidRPr="00E63B0C" w:rsidTr="00F44EC4">
        <w:tc>
          <w:tcPr>
            <w:tcW w:w="2127"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43"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Engo,</w:t>
            </w:r>
            <w:r w:rsidRPr="00E63B0C">
              <w:rPr>
                <w:i/>
                <w:sz w:val="21"/>
                <w:szCs w:val="21"/>
              </w:rPr>
              <w:t xml:space="preserve"> </w:t>
            </w:r>
            <w:r w:rsidRPr="00E63B0C">
              <w:rPr>
                <w:sz w:val="21"/>
                <w:szCs w:val="21"/>
              </w:rPr>
              <w:t>1397/2005</w:t>
            </w:r>
          </w:p>
        </w:tc>
      </w:tr>
      <w:tr w:rsidR="008735DE" w:rsidRPr="00E63B0C" w:rsidTr="00F44EC4">
        <w:tc>
          <w:tcPr>
            <w:tcW w:w="2127"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《意见》通过日期</w:t>
            </w:r>
          </w:p>
        </w:tc>
        <w:tc>
          <w:tcPr>
            <w:tcW w:w="5243"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2009</w:t>
            </w:r>
            <w:r w:rsidRPr="00E63B0C">
              <w:rPr>
                <w:sz w:val="21"/>
                <w:szCs w:val="21"/>
              </w:rPr>
              <w:t>年</w:t>
            </w:r>
            <w:r w:rsidRPr="00E63B0C">
              <w:rPr>
                <w:sz w:val="21"/>
                <w:szCs w:val="21"/>
              </w:rPr>
              <w:t>7</w:t>
            </w:r>
            <w:r w:rsidRPr="00E63B0C">
              <w:rPr>
                <w:sz w:val="21"/>
                <w:szCs w:val="21"/>
              </w:rPr>
              <w:t>月</w:t>
            </w:r>
            <w:r w:rsidRPr="00E63B0C">
              <w:rPr>
                <w:sz w:val="21"/>
                <w:szCs w:val="21"/>
              </w:rPr>
              <w:t>22</w:t>
            </w:r>
            <w:r w:rsidRPr="00E63B0C">
              <w:rPr>
                <w:sz w:val="21"/>
                <w:szCs w:val="21"/>
              </w:rPr>
              <w:t>日</w:t>
            </w:r>
          </w:p>
        </w:tc>
      </w:tr>
      <w:tr w:rsidR="008735DE" w:rsidRPr="00E63B0C" w:rsidTr="00F44EC4">
        <w:tc>
          <w:tcPr>
            <w:tcW w:w="2127"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243"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第九条第</w:t>
            </w:r>
            <w:r w:rsidRPr="00E63B0C">
              <w:rPr>
                <w:sz w:val="21"/>
                <w:szCs w:val="21"/>
              </w:rPr>
              <w:t>2</w:t>
            </w:r>
            <w:r w:rsidRPr="00E63B0C">
              <w:rPr>
                <w:sz w:val="21"/>
                <w:szCs w:val="21"/>
              </w:rPr>
              <w:t>款、第</w:t>
            </w:r>
            <w:r w:rsidRPr="00E63B0C">
              <w:rPr>
                <w:sz w:val="21"/>
                <w:szCs w:val="21"/>
              </w:rPr>
              <w:t>3</w:t>
            </w:r>
            <w:r w:rsidRPr="00E63B0C">
              <w:rPr>
                <w:sz w:val="21"/>
                <w:szCs w:val="21"/>
              </w:rPr>
              <w:t>款；第十条第</w:t>
            </w:r>
            <w:r w:rsidRPr="00E63B0C">
              <w:rPr>
                <w:sz w:val="21"/>
                <w:szCs w:val="21"/>
              </w:rPr>
              <w:t>1</w:t>
            </w:r>
            <w:r w:rsidRPr="00E63B0C">
              <w:rPr>
                <w:sz w:val="21"/>
                <w:szCs w:val="21"/>
              </w:rPr>
              <w:t>款；第十四条第</w:t>
            </w:r>
            <w:r w:rsidRPr="00E63B0C">
              <w:rPr>
                <w:sz w:val="21"/>
                <w:szCs w:val="21"/>
              </w:rPr>
              <w:t>2</w:t>
            </w:r>
            <w:r w:rsidRPr="00E63B0C">
              <w:rPr>
                <w:sz w:val="21"/>
                <w:szCs w:val="21"/>
              </w:rPr>
              <w:t>款、第</w:t>
            </w:r>
            <w:r w:rsidRPr="00E63B0C">
              <w:rPr>
                <w:sz w:val="21"/>
                <w:szCs w:val="21"/>
              </w:rPr>
              <w:t>3</w:t>
            </w:r>
            <w:r w:rsidRPr="00E63B0C">
              <w:rPr>
                <w:sz w:val="21"/>
                <w:szCs w:val="21"/>
              </w:rPr>
              <w:t>款</w:t>
            </w:r>
            <w:r w:rsidRPr="00E63B0C">
              <w:rPr>
                <w:sz w:val="21"/>
                <w:szCs w:val="21"/>
              </w:rPr>
              <w:t>(a)</w:t>
            </w:r>
            <w:r w:rsidRPr="00E63B0C">
              <w:rPr>
                <w:sz w:val="21"/>
                <w:szCs w:val="21"/>
              </w:rPr>
              <w:t>、</w:t>
            </w:r>
            <w:r w:rsidRPr="00E63B0C">
              <w:rPr>
                <w:sz w:val="21"/>
                <w:szCs w:val="21"/>
              </w:rPr>
              <w:t>(b)</w:t>
            </w:r>
            <w:r w:rsidRPr="00E63B0C">
              <w:rPr>
                <w:sz w:val="21"/>
                <w:szCs w:val="21"/>
              </w:rPr>
              <w:t>、</w:t>
            </w:r>
            <w:r w:rsidRPr="00E63B0C">
              <w:rPr>
                <w:sz w:val="21"/>
                <w:szCs w:val="21"/>
              </w:rPr>
              <w:t>(c)</w:t>
            </w:r>
            <w:r w:rsidRPr="00E63B0C">
              <w:rPr>
                <w:sz w:val="21"/>
                <w:szCs w:val="21"/>
              </w:rPr>
              <w:t>、</w:t>
            </w:r>
            <w:r w:rsidRPr="00E63B0C">
              <w:rPr>
                <w:sz w:val="21"/>
                <w:szCs w:val="21"/>
              </w:rPr>
              <w:t>(d)</w:t>
            </w:r>
            <w:r w:rsidRPr="00E63B0C">
              <w:rPr>
                <w:sz w:val="21"/>
                <w:szCs w:val="21"/>
              </w:rPr>
              <w:t>项。</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采取有效补救办法，使提交人立即释放，提供适当的眼科治疗。</w:t>
            </w:r>
          </w:p>
        </w:tc>
      </w:tr>
      <w:tr w:rsidR="008735DE" w:rsidRPr="00E63B0C" w:rsidTr="00255032">
        <w:tc>
          <w:tcPr>
            <w:tcW w:w="7370" w:type="dxa"/>
            <w:gridSpan w:val="2"/>
            <w:tcBorders>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255032">
        <w:tc>
          <w:tcPr>
            <w:tcW w:w="7370"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19</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由于他</w:t>
            </w:r>
            <w:r w:rsidRPr="00E63B0C">
              <w:rPr>
                <w:rFonts w:hint="eastAsia"/>
                <w:sz w:val="21"/>
                <w:szCs w:val="21"/>
              </w:rPr>
              <w:t>另有</w:t>
            </w:r>
            <w:r w:rsidRPr="00E63B0C">
              <w:rPr>
                <w:sz w:val="21"/>
                <w:szCs w:val="21"/>
              </w:rPr>
              <w:t>五</w:t>
            </w:r>
            <w:r w:rsidRPr="00E63B0C">
              <w:rPr>
                <w:rFonts w:hint="eastAsia"/>
                <w:sz w:val="21"/>
                <w:szCs w:val="21"/>
              </w:rPr>
              <w:t>项</w:t>
            </w:r>
            <w:r w:rsidRPr="00E63B0C">
              <w:rPr>
                <w:sz w:val="21"/>
                <w:szCs w:val="21"/>
              </w:rPr>
              <w:t>司法程序</w:t>
            </w:r>
            <w:r w:rsidRPr="00E63B0C">
              <w:rPr>
                <w:rFonts w:hint="eastAsia"/>
                <w:sz w:val="21"/>
                <w:szCs w:val="21"/>
              </w:rPr>
              <w:t>尚未结案</w:t>
            </w:r>
            <w:r w:rsidRPr="00E63B0C">
              <w:rPr>
                <w:sz w:val="21"/>
                <w:szCs w:val="21"/>
              </w:rPr>
              <w:t>，而且，因为他可能</w:t>
            </w:r>
            <w:r w:rsidRPr="00E63B0C">
              <w:rPr>
                <w:rFonts w:hint="eastAsia"/>
                <w:sz w:val="21"/>
                <w:szCs w:val="21"/>
              </w:rPr>
              <w:t>会潜</w:t>
            </w:r>
            <w:r w:rsidRPr="00E63B0C">
              <w:rPr>
                <w:sz w:val="21"/>
                <w:szCs w:val="21"/>
              </w:rPr>
              <w:t>逃，所以，提交人服完</w:t>
            </w:r>
            <w:r w:rsidRPr="00E63B0C">
              <w:rPr>
                <w:sz w:val="21"/>
                <w:szCs w:val="21"/>
              </w:rPr>
              <w:t>10</w:t>
            </w:r>
            <w:r w:rsidRPr="00E63B0C">
              <w:rPr>
                <w:sz w:val="21"/>
                <w:szCs w:val="21"/>
              </w:rPr>
              <w:t>年徒刑后不能</w:t>
            </w:r>
            <w:r w:rsidRPr="00E63B0C">
              <w:rPr>
                <w:rFonts w:hint="eastAsia"/>
                <w:sz w:val="21"/>
                <w:szCs w:val="21"/>
              </w:rPr>
              <w:t>获</w:t>
            </w:r>
            <w:r w:rsidRPr="00E63B0C">
              <w:rPr>
                <w:sz w:val="21"/>
                <w:szCs w:val="21"/>
              </w:rPr>
              <w:t>释。因此，第一部分补救办法不能实施。向提交人提供了看眼科医生和</w:t>
            </w:r>
            <w:r w:rsidRPr="00E63B0C">
              <w:rPr>
                <w:rFonts w:hint="eastAsia"/>
                <w:sz w:val="21"/>
                <w:szCs w:val="21"/>
              </w:rPr>
              <w:t>监</w:t>
            </w:r>
            <w:r w:rsidRPr="00E63B0C">
              <w:rPr>
                <w:sz w:val="21"/>
                <w:szCs w:val="21"/>
              </w:rPr>
              <w:t>外</w:t>
            </w:r>
            <w:r w:rsidRPr="00E63B0C">
              <w:rPr>
                <w:rFonts w:hint="eastAsia"/>
                <w:sz w:val="21"/>
                <w:szCs w:val="21"/>
              </w:rPr>
              <w:t>看病</w:t>
            </w:r>
            <w:r w:rsidRPr="00E63B0C">
              <w:rPr>
                <w:sz w:val="21"/>
                <w:szCs w:val="21"/>
              </w:rPr>
              <w:t>的机会。他的总体健康状况令人满意。他接受定期</w:t>
            </w:r>
            <w:r w:rsidRPr="00E63B0C">
              <w:rPr>
                <w:sz w:val="21"/>
                <w:szCs w:val="21"/>
              </w:rPr>
              <w:lastRenderedPageBreak/>
              <w:t>探访，并允许他见法律顾问。</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r w:rsidRPr="008C556C">
              <w:rPr>
                <w:rFonts w:eastAsia="黑体"/>
                <w:sz w:val="21"/>
                <w:szCs w:val="21"/>
              </w:rPr>
              <w:t xml:space="preserve"> </w:t>
            </w:r>
          </w:p>
          <w:p w:rsidR="008735DE" w:rsidRPr="00E63B0C" w:rsidRDefault="008735DE" w:rsidP="00431CC3">
            <w:pPr>
              <w:pStyle w:val="a5"/>
              <w:numPr>
                <w:ilvl w:val="0"/>
                <w:numId w:val="7"/>
              </w:numPr>
              <w:overflowPunct/>
              <w:spacing w:before="0" w:after="120" w:line="320" w:lineRule="exact"/>
              <w:ind w:left="0" w:right="0" w:firstLine="0"/>
              <w:rPr>
                <w:sz w:val="21"/>
                <w:szCs w:val="21"/>
              </w:rPr>
            </w:pPr>
            <w:r w:rsidRPr="00E63B0C">
              <w:rPr>
                <w:sz w:val="21"/>
                <w:szCs w:val="21"/>
              </w:rPr>
              <w:t>提交人立即释放：</w:t>
            </w:r>
            <w:r w:rsidRPr="00E63B0C">
              <w:rPr>
                <w:sz w:val="21"/>
                <w:szCs w:val="21"/>
              </w:rPr>
              <w:t>C1</w:t>
            </w:r>
          </w:p>
          <w:p w:rsidR="008735DE" w:rsidRPr="00E63B0C" w:rsidRDefault="008735DE" w:rsidP="00431CC3">
            <w:pPr>
              <w:pStyle w:val="a5"/>
              <w:numPr>
                <w:ilvl w:val="0"/>
                <w:numId w:val="7"/>
              </w:numPr>
              <w:overflowPunct/>
              <w:spacing w:before="0" w:after="120" w:line="320" w:lineRule="exact"/>
              <w:ind w:left="0" w:right="0" w:firstLine="0"/>
              <w:rPr>
                <w:sz w:val="21"/>
                <w:szCs w:val="21"/>
              </w:rPr>
            </w:pPr>
            <w:r w:rsidRPr="00E63B0C">
              <w:rPr>
                <w:sz w:val="21"/>
                <w:szCs w:val="21"/>
              </w:rPr>
              <w:t>提供适</w:t>
            </w:r>
            <w:r w:rsidRPr="00E63B0C">
              <w:rPr>
                <w:rFonts w:hint="eastAsia"/>
                <w:sz w:val="21"/>
                <w:szCs w:val="21"/>
              </w:rPr>
              <w:t>足</w:t>
            </w:r>
            <w:r w:rsidRPr="00E63B0C">
              <w:rPr>
                <w:sz w:val="21"/>
                <w:szCs w:val="21"/>
              </w:rPr>
              <w:t>的眼科治疗：</w:t>
            </w:r>
            <w:r w:rsidRPr="00E63B0C">
              <w:rPr>
                <w:sz w:val="21"/>
                <w:szCs w:val="21"/>
              </w:rPr>
              <w:t>B1</w:t>
            </w:r>
          </w:p>
          <w:p w:rsidR="008735DE" w:rsidRPr="00E63B0C" w:rsidRDefault="008735DE" w:rsidP="00431CC3">
            <w:pPr>
              <w:pStyle w:val="a5"/>
              <w:numPr>
                <w:ilvl w:val="0"/>
                <w:numId w:val="7"/>
              </w:numPr>
              <w:overflowPunct/>
              <w:spacing w:before="0" w:after="120" w:line="320" w:lineRule="exact"/>
              <w:ind w:left="0" w:right="0" w:firstLine="0"/>
              <w:rPr>
                <w:sz w:val="21"/>
                <w:szCs w:val="21"/>
              </w:rPr>
            </w:pPr>
            <w:r w:rsidRPr="00E63B0C">
              <w:rPr>
                <w:sz w:val="21"/>
                <w:szCs w:val="21"/>
              </w:rPr>
              <w:t>公布《意见》：</w:t>
            </w:r>
            <w:r w:rsidRPr="00E63B0C">
              <w:rPr>
                <w:sz w:val="21"/>
                <w:szCs w:val="21"/>
              </w:rPr>
              <w:t>C1</w:t>
            </w:r>
          </w:p>
          <w:p w:rsidR="008735DE" w:rsidRPr="00E63B0C" w:rsidRDefault="008735DE" w:rsidP="00431CC3">
            <w:pPr>
              <w:pStyle w:val="a5"/>
              <w:numPr>
                <w:ilvl w:val="0"/>
                <w:numId w:val="7"/>
              </w:numPr>
              <w:overflowPunct/>
              <w:spacing w:before="0" w:after="120" w:line="320" w:lineRule="exact"/>
              <w:ind w:left="0" w:right="0" w:firstLine="0"/>
              <w:rPr>
                <w:sz w:val="21"/>
                <w:szCs w:val="21"/>
              </w:rPr>
            </w:pPr>
            <w:r w:rsidRPr="00E63B0C">
              <w:rPr>
                <w:sz w:val="21"/>
                <w:szCs w:val="21"/>
              </w:rPr>
              <w:t>不再发生：</w:t>
            </w:r>
            <w:r w:rsidRPr="00E63B0C">
              <w:rPr>
                <w:sz w:val="21"/>
                <w:szCs w:val="21"/>
              </w:rPr>
              <w:t>B2</w:t>
            </w:r>
          </w:p>
          <w:p w:rsidR="008735DE" w:rsidRPr="00E63B0C" w:rsidRDefault="008735DE" w:rsidP="00431CC3">
            <w:pPr>
              <w:pStyle w:val="SingleTxtGC"/>
              <w:ind w:left="0"/>
            </w:pPr>
            <w:r w:rsidRPr="008C556C">
              <w:rPr>
                <w:rFonts w:ascii="Time New Roman" w:eastAsia="楷体" w:hAnsi="Time New Roman"/>
              </w:rPr>
              <w:t>转交提交人日期：</w:t>
            </w:r>
            <w:r w:rsidRPr="00E63B0C">
              <w:t>2014</w:t>
            </w:r>
            <w:r w:rsidRPr="00E63B0C">
              <w:t>年</w:t>
            </w:r>
            <w:r w:rsidRPr="00E63B0C">
              <w:t>10</w:t>
            </w:r>
            <w:r w:rsidRPr="00E63B0C">
              <w:t>月</w:t>
            </w:r>
            <w:r w:rsidRPr="00E63B0C">
              <w:t>14</w:t>
            </w:r>
            <w:r w:rsidRPr="00E63B0C">
              <w:t>日</w:t>
            </w:r>
          </w:p>
        </w:tc>
      </w:tr>
      <w:tr w:rsidR="008735DE" w:rsidRPr="00E63B0C" w:rsidTr="00255032">
        <w:tc>
          <w:tcPr>
            <w:tcW w:w="7370"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后续对话继续进行。</w:t>
            </w:r>
            <w:r w:rsidR="008735DE" w:rsidRPr="00E63B0C">
              <w:rPr>
                <w:sz w:val="21"/>
                <w:szCs w:val="21"/>
              </w:rPr>
              <w:t xml:space="preserve"> </w:t>
            </w:r>
          </w:p>
        </w:tc>
      </w:tr>
    </w:tbl>
    <w:p w:rsidR="008735DE" w:rsidRPr="00E63B0C" w:rsidRDefault="008735DE" w:rsidP="008735DE">
      <w:pPr>
        <w:spacing w:line="480" w:lineRule="auto"/>
        <w:rPr>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296A5D">
            <w:pPr>
              <w:pStyle w:val="a4"/>
              <w:rPr>
                <w:rFonts w:ascii="Time New Roman" w:eastAsia="黑体" w:hAnsi="Time New Roman" w:hint="eastAsia"/>
                <w:i/>
                <w:sz w:val="21"/>
                <w:szCs w:val="21"/>
              </w:rPr>
            </w:pPr>
            <w:r w:rsidRPr="00C62A00">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296A5D">
            <w:pPr>
              <w:pStyle w:val="a4"/>
              <w:rPr>
                <w:rFonts w:ascii="Time New Roman" w:eastAsia="黑体" w:hAnsi="Time New Roman" w:hint="eastAsia"/>
                <w:i/>
                <w:sz w:val="21"/>
                <w:szCs w:val="21"/>
              </w:rPr>
            </w:pPr>
            <w:r w:rsidRPr="00C62A00">
              <w:rPr>
                <w:rFonts w:ascii="Time New Roman" w:eastAsia="黑体" w:hAnsi="Time New Roman"/>
                <w:sz w:val="21"/>
                <w:szCs w:val="21"/>
              </w:rPr>
              <w:t>喀麦隆</w:t>
            </w:r>
          </w:p>
        </w:tc>
      </w:tr>
      <w:tr w:rsidR="008735DE" w:rsidRPr="00E63B0C" w:rsidTr="00F44EC4">
        <w:tc>
          <w:tcPr>
            <w:tcW w:w="1985" w:type="dxa"/>
            <w:tcBorders>
              <w:top w:val="single" w:sz="12" w:space="0" w:color="auto"/>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431CC3">
            <w:pPr>
              <w:pStyle w:val="a5"/>
              <w:overflowPunct/>
              <w:spacing w:before="0" w:after="120" w:line="320" w:lineRule="exact"/>
              <w:rPr>
                <w:sz w:val="21"/>
                <w:szCs w:val="21"/>
              </w:rPr>
            </w:pPr>
            <w:r w:rsidRPr="0035444E">
              <w:rPr>
                <w:iCs/>
                <w:sz w:val="21"/>
                <w:szCs w:val="21"/>
              </w:rPr>
              <w:t>Akwanga,</w:t>
            </w:r>
            <w:r w:rsidRPr="00E63B0C">
              <w:rPr>
                <w:i/>
                <w:sz w:val="21"/>
                <w:szCs w:val="21"/>
              </w:rPr>
              <w:t xml:space="preserve"> </w:t>
            </w:r>
            <w:r w:rsidRPr="00E63B0C">
              <w:rPr>
                <w:sz w:val="21"/>
                <w:szCs w:val="21"/>
              </w:rPr>
              <w:t>1813/2008</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《意见》通过日期</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2011</w:t>
            </w:r>
            <w:r w:rsidRPr="00E63B0C">
              <w:rPr>
                <w:sz w:val="21"/>
                <w:szCs w:val="21"/>
              </w:rPr>
              <w:t>年</w:t>
            </w:r>
            <w:r w:rsidRPr="00E63B0C">
              <w:rPr>
                <w:sz w:val="21"/>
                <w:szCs w:val="21"/>
              </w:rPr>
              <w:t>3</w:t>
            </w:r>
            <w:r w:rsidRPr="00E63B0C">
              <w:rPr>
                <w:sz w:val="21"/>
                <w:szCs w:val="21"/>
              </w:rPr>
              <w:t>月</w:t>
            </w:r>
            <w:r w:rsidRPr="00E63B0C">
              <w:rPr>
                <w:sz w:val="21"/>
                <w:szCs w:val="21"/>
              </w:rPr>
              <w:t>22</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第七条、第十条第</w:t>
            </w:r>
            <w:r w:rsidRPr="00E63B0C">
              <w:rPr>
                <w:sz w:val="21"/>
                <w:szCs w:val="21"/>
              </w:rPr>
              <w:t>1</w:t>
            </w:r>
            <w:r w:rsidRPr="00E63B0C">
              <w:rPr>
                <w:sz w:val="21"/>
                <w:szCs w:val="21"/>
              </w:rPr>
              <w:t>款、第</w:t>
            </w:r>
            <w:r w:rsidRPr="00E63B0C">
              <w:rPr>
                <w:sz w:val="21"/>
                <w:szCs w:val="21"/>
              </w:rPr>
              <w:t>2</w:t>
            </w:r>
            <w:r w:rsidRPr="00E63B0C">
              <w:rPr>
                <w:sz w:val="21"/>
                <w:szCs w:val="21"/>
              </w:rPr>
              <w:t>款；第九条第</w:t>
            </w:r>
            <w:r w:rsidRPr="00E63B0C">
              <w:rPr>
                <w:sz w:val="21"/>
                <w:szCs w:val="21"/>
              </w:rPr>
              <w:t>2</w:t>
            </w:r>
            <w:r w:rsidRPr="00E63B0C">
              <w:rPr>
                <w:sz w:val="21"/>
                <w:szCs w:val="21"/>
              </w:rPr>
              <w:t>款、第</w:t>
            </w:r>
            <w:r w:rsidRPr="00E63B0C">
              <w:rPr>
                <w:sz w:val="21"/>
                <w:szCs w:val="21"/>
              </w:rPr>
              <w:t>3</w:t>
            </w:r>
            <w:r w:rsidRPr="00E63B0C">
              <w:rPr>
                <w:sz w:val="21"/>
                <w:szCs w:val="21"/>
              </w:rPr>
              <w:t>款、第</w:t>
            </w:r>
            <w:r w:rsidRPr="00E63B0C">
              <w:rPr>
                <w:sz w:val="21"/>
                <w:szCs w:val="21"/>
              </w:rPr>
              <w:t>4</w:t>
            </w:r>
            <w:r w:rsidRPr="00E63B0C">
              <w:rPr>
                <w:sz w:val="21"/>
                <w:szCs w:val="21"/>
              </w:rPr>
              <w:t>款；第十四款。</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有效的补救办法，应包括</w:t>
            </w:r>
            <w:r w:rsidR="008735DE" w:rsidRPr="00E63B0C">
              <w:rPr>
                <w:rFonts w:hint="eastAsia"/>
                <w:sz w:val="21"/>
                <w:szCs w:val="21"/>
              </w:rPr>
              <w:t>以</w:t>
            </w:r>
            <w:r w:rsidR="008735DE" w:rsidRPr="00E63B0C">
              <w:rPr>
                <w:sz w:val="21"/>
                <w:szCs w:val="21"/>
              </w:rPr>
              <w:t>《公约》所载的保障</w:t>
            </w:r>
            <w:r w:rsidR="008735DE" w:rsidRPr="00E63B0C">
              <w:rPr>
                <w:rFonts w:hint="eastAsia"/>
                <w:sz w:val="21"/>
                <w:szCs w:val="21"/>
              </w:rPr>
              <w:t>措施、通过</w:t>
            </w:r>
            <w:r w:rsidR="008735DE" w:rsidRPr="00E63B0C">
              <w:rPr>
                <w:sz w:val="21"/>
                <w:szCs w:val="21"/>
              </w:rPr>
              <w:t>调查和起诉复</w:t>
            </w:r>
            <w:r w:rsidR="008735DE" w:rsidRPr="00E63B0C">
              <w:rPr>
                <w:rFonts w:hint="eastAsia"/>
                <w:sz w:val="21"/>
                <w:szCs w:val="21"/>
              </w:rPr>
              <w:t>审</w:t>
            </w:r>
            <w:r w:rsidR="008735DE" w:rsidRPr="00E63B0C">
              <w:rPr>
                <w:sz w:val="21"/>
                <w:szCs w:val="21"/>
              </w:rPr>
              <w:t>对他的定罪，以及包括赔偿</w:t>
            </w:r>
            <w:r w:rsidR="008735DE" w:rsidRPr="00E63B0C">
              <w:rPr>
                <w:rFonts w:hint="eastAsia"/>
                <w:sz w:val="21"/>
                <w:szCs w:val="21"/>
              </w:rPr>
              <w:t>在内的</w:t>
            </w:r>
            <w:r w:rsidR="008735DE" w:rsidRPr="00E63B0C">
              <w:rPr>
                <w:sz w:val="21"/>
                <w:szCs w:val="21"/>
              </w:rPr>
              <w:t>适当补偿。</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296A5D">
        <w:tc>
          <w:tcPr>
            <w:tcW w:w="7370" w:type="dxa"/>
            <w:gridSpan w:val="2"/>
            <w:shd w:val="clear" w:color="auto" w:fill="auto"/>
          </w:tcPr>
          <w:p w:rsidR="008735DE" w:rsidRPr="00E63B0C" w:rsidRDefault="008C556C" w:rsidP="00255032">
            <w:pPr>
              <w:pStyle w:val="a5"/>
              <w:overflowPunct/>
              <w:spacing w:before="0" w:after="80" w:line="320" w:lineRule="exact"/>
              <w:rPr>
                <w:bCs/>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255032">
            <w:pPr>
              <w:pStyle w:val="a5"/>
              <w:overflowPunct/>
              <w:spacing w:before="0" w:after="80" w:line="320" w:lineRule="exact"/>
              <w:rPr>
                <w:bCs/>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19</w:t>
            </w:r>
            <w:r w:rsidR="008735DE" w:rsidRPr="00E63B0C">
              <w:rPr>
                <w:sz w:val="21"/>
                <w:szCs w:val="21"/>
              </w:rPr>
              <w:t>日</w:t>
            </w:r>
          </w:p>
          <w:p w:rsidR="008735DE" w:rsidRPr="00255032" w:rsidRDefault="008735DE" w:rsidP="00255032">
            <w:pPr>
              <w:pStyle w:val="a5"/>
              <w:overflowPunct/>
              <w:spacing w:before="0" w:after="80" w:line="320" w:lineRule="exact"/>
              <w:rPr>
                <w:spacing w:val="-5"/>
                <w:sz w:val="21"/>
                <w:szCs w:val="21"/>
              </w:rPr>
            </w:pPr>
            <w:r w:rsidRPr="00255032">
              <w:rPr>
                <w:spacing w:val="-4"/>
                <w:sz w:val="21"/>
                <w:szCs w:val="21"/>
              </w:rPr>
              <w:t>缔约国愿意实施委员会的建议。一旦提交人对他</w:t>
            </w:r>
            <w:r w:rsidRPr="00255032">
              <w:rPr>
                <w:rFonts w:hint="eastAsia"/>
                <w:spacing w:val="-4"/>
                <w:sz w:val="21"/>
                <w:szCs w:val="21"/>
              </w:rPr>
              <w:t>被判</w:t>
            </w:r>
            <w:r w:rsidRPr="00255032">
              <w:rPr>
                <w:spacing w:val="-6"/>
                <w:sz w:val="21"/>
                <w:szCs w:val="21"/>
              </w:rPr>
              <w:t>20</w:t>
            </w:r>
            <w:r w:rsidRPr="00255032">
              <w:rPr>
                <w:spacing w:val="-6"/>
                <w:sz w:val="21"/>
                <w:szCs w:val="21"/>
              </w:rPr>
              <w:t>年</w:t>
            </w:r>
            <w:r w:rsidRPr="00255032">
              <w:rPr>
                <w:rFonts w:hint="eastAsia"/>
                <w:spacing w:val="-6"/>
                <w:sz w:val="21"/>
                <w:szCs w:val="21"/>
              </w:rPr>
              <w:t>徒刑的</w:t>
            </w:r>
            <w:r w:rsidRPr="00255032">
              <w:rPr>
                <w:spacing w:val="-6"/>
                <w:sz w:val="21"/>
                <w:szCs w:val="21"/>
              </w:rPr>
              <w:t>判决</w:t>
            </w:r>
            <w:r w:rsidRPr="00255032">
              <w:rPr>
                <w:rFonts w:hint="eastAsia"/>
                <w:spacing w:val="-6"/>
                <w:sz w:val="21"/>
                <w:szCs w:val="21"/>
              </w:rPr>
              <w:t>提出</w:t>
            </w:r>
            <w:r w:rsidRPr="00255032">
              <w:rPr>
                <w:spacing w:val="-6"/>
                <w:sz w:val="21"/>
                <w:szCs w:val="21"/>
              </w:rPr>
              <w:t>上诉，</w:t>
            </w:r>
            <w:r w:rsidRPr="00255032">
              <w:rPr>
                <w:spacing w:val="-2"/>
                <w:sz w:val="21"/>
                <w:szCs w:val="21"/>
              </w:rPr>
              <w:t>就可启动新的程序。如果准许提交人的上诉请求，将会对该案进行全面复审。</w:t>
            </w:r>
          </w:p>
          <w:p w:rsidR="008735DE" w:rsidRPr="00E63B0C" w:rsidRDefault="008735DE" w:rsidP="00255032">
            <w:pPr>
              <w:pStyle w:val="a5"/>
              <w:overflowPunct/>
              <w:spacing w:before="0" w:after="80" w:line="320" w:lineRule="exact"/>
              <w:rPr>
                <w:sz w:val="21"/>
                <w:szCs w:val="21"/>
              </w:rPr>
            </w:pPr>
            <w:r w:rsidRPr="00E63B0C">
              <w:rPr>
                <w:sz w:val="21"/>
                <w:szCs w:val="21"/>
              </w:rPr>
              <w:t>一旦提交人提出酷刑和虐待申诉，将进行一次调查。该程序要求提交人亲自</w:t>
            </w:r>
            <w:r w:rsidRPr="00E63B0C">
              <w:rPr>
                <w:rFonts w:hint="eastAsia"/>
                <w:sz w:val="21"/>
                <w:szCs w:val="21"/>
              </w:rPr>
              <w:t>到</w:t>
            </w:r>
            <w:r w:rsidRPr="00E63B0C">
              <w:rPr>
                <w:sz w:val="21"/>
                <w:szCs w:val="21"/>
              </w:rPr>
              <w:t>场进行</w:t>
            </w:r>
            <w:r w:rsidRPr="00E63B0C">
              <w:rPr>
                <w:rFonts w:hint="eastAsia"/>
                <w:sz w:val="21"/>
                <w:szCs w:val="21"/>
              </w:rPr>
              <w:t>质证</w:t>
            </w:r>
            <w:r w:rsidRPr="00E63B0C">
              <w:rPr>
                <w:sz w:val="21"/>
                <w:szCs w:val="21"/>
              </w:rPr>
              <w:t>。</w:t>
            </w:r>
            <w:r w:rsidRPr="00E63B0C">
              <w:rPr>
                <w:sz w:val="21"/>
                <w:szCs w:val="21"/>
              </w:rPr>
              <w:t xml:space="preserve"> </w:t>
            </w:r>
          </w:p>
          <w:p w:rsidR="008735DE" w:rsidRPr="00E63B0C" w:rsidRDefault="008735DE" w:rsidP="00255032">
            <w:pPr>
              <w:pStyle w:val="a5"/>
              <w:overflowPunct/>
              <w:spacing w:before="0" w:after="80" w:line="320" w:lineRule="exact"/>
              <w:rPr>
                <w:sz w:val="21"/>
                <w:szCs w:val="21"/>
              </w:rPr>
            </w:pPr>
            <w:r w:rsidRPr="00E63B0C">
              <w:rPr>
                <w:sz w:val="21"/>
                <w:szCs w:val="21"/>
              </w:rPr>
              <w:t>提交人从狱中逃出，已对他发出了逮捕令。上述程序</w:t>
            </w:r>
            <w:r w:rsidRPr="00E63B0C">
              <w:rPr>
                <w:rFonts w:hint="eastAsia"/>
                <w:sz w:val="21"/>
                <w:szCs w:val="21"/>
              </w:rPr>
              <w:t>只有</w:t>
            </w:r>
            <w:r w:rsidRPr="00E63B0C">
              <w:rPr>
                <w:sz w:val="21"/>
                <w:szCs w:val="21"/>
              </w:rPr>
              <w:t>在逮捕令</w:t>
            </w:r>
            <w:r w:rsidRPr="00E63B0C">
              <w:rPr>
                <w:rFonts w:hint="eastAsia"/>
                <w:sz w:val="21"/>
                <w:szCs w:val="21"/>
              </w:rPr>
              <w:t>得到</w:t>
            </w:r>
            <w:r w:rsidRPr="00E63B0C">
              <w:rPr>
                <w:sz w:val="21"/>
                <w:szCs w:val="21"/>
              </w:rPr>
              <w:t>执行后</w:t>
            </w:r>
            <w:r w:rsidRPr="00E63B0C">
              <w:rPr>
                <w:rFonts w:hint="eastAsia"/>
                <w:sz w:val="21"/>
                <w:szCs w:val="21"/>
              </w:rPr>
              <w:t>才会</w:t>
            </w:r>
            <w:r w:rsidRPr="00E63B0C">
              <w:rPr>
                <w:sz w:val="21"/>
                <w:szCs w:val="21"/>
              </w:rPr>
              <w:t>启动。也可</w:t>
            </w:r>
            <w:r w:rsidRPr="00E63B0C">
              <w:rPr>
                <w:rFonts w:hint="eastAsia"/>
                <w:sz w:val="21"/>
                <w:szCs w:val="21"/>
              </w:rPr>
              <w:t>根据</w:t>
            </w:r>
            <w:r w:rsidRPr="00E63B0C">
              <w:rPr>
                <w:sz w:val="21"/>
                <w:szCs w:val="21"/>
              </w:rPr>
              <w:t>现有资源和调查结果判给赔偿金。</w:t>
            </w:r>
          </w:p>
        </w:tc>
      </w:tr>
      <w:tr w:rsidR="008735DE" w:rsidRPr="00E63B0C" w:rsidTr="00296A5D">
        <w:tc>
          <w:tcPr>
            <w:tcW w:w="7370" w:type="dxa"/>
            <w:gridSpan w:val="2"/>
            <w:shd w:val="clear" w:color="auto" w:fill="auto"/>
          </w:tcPr>
          <w:p w:rsidR="008735DE" w:rsidRPr="00E63B0C" w:rsidRDefault="008C556C" w:rsidP="00255032">
            <w:pPr>
              <w:pStyle w:val="a5"/>
              <w:overflowPunct/>
              <w:spacing w:before="0" w:after="80" w:line="320" w:lineRule="exact"/>
              <w:rPr>
                <w:bCs/>
                <w:sz w:val="21"/>
                <w:szCs w:val="21"/>
              </w:rPr>
            </w:pPr>
            <w:r w:rsidRPr="008C556C">
              <w:rPr>
                <w:rFonts w:eastAsia="黑体"/>
                <w:sz w:val="21"/>
                <w:szCs w:val="21"/>
              </w:rPr>
              <w:t>委员会的评估：</w:t>
            </w:r>
            <w:r w:rsidRPr="008C556C">
              <w:rPr>
                <w:rFonts w:eastAsia="黑体"/>
                <w:sz w:val="21"/>
                <w:szCs w:val="21"/>
              </w:rPr>
              <w:t xml:space="preserve"> </w:t>
            </w:r>
          </w:p>
          <w:p w:rsidR="008735DE" w:rsidRPr="00E63B0C" w:rsidRDefault="008735DE" w:rsidP="00255032">
            <w:pPr>
              <w:pStyle w:val="a5"/>
              <w:numPr>
                <w:ilvl w:val="0"/>
                <w:numId w:val="35"/>
              </w:numPr>
              <w:overflowPunct/>
              <w:spacing w:before="0" w:after="80" w:line="320" w:lineRule="exact"/>
              <w:ind w:left="0" w:right="1134" w:firstLine="0"/>
              <w:rPr>
                <w:sz w:val="21"/>
                <w:szCs w:val="21"/>
              </w:rPr>
            </w:pPr>
            <w:r w:rsidRPr="00E63B0C">
              <w:rPr>
                <w:sz w:val="21"/>
                <w:szCs w:val="21"/>
              </w:rPr>
              <w:t>审查定罪：</w:t>
            </w:r>
            <w:r w:rsidRPr="00E63B0C">
              <w:rPr>
                <w:sz w:val="21"/>
                <w:szCs w:val="21"/>
              </w:rPr>
              <w:t>C2</w:t>
            </w:r>
          </w:p>
          <w:p w:rsidR="008735DE" w:rsidRPr="00E63B0C" w:rsidRDefault="008735DE" w:rsidP="00255032">
            <w:pPr>
              <w:pStyle w:val="a5"/>
              <w:numPr>
                <w:ilvl w:val="0"/>
                <w:numId w:val="35"/>
              </w:numPr>
              <w:overflowPunct/>
              <w:spacing w:before="0" w:after="80" w:line="320" w:lineRule="exact"/>
              <w:ind w:left="0" w:right="1134" w:firstLine="0"/>
              <w:rPr>
                <w:sz w:val="21"/>
                <w:szCs w:val="21"/>
              </w:rPr>
            </w:pPr>
            <w:r w:rsidRPr="00E63B0C">
              <w:rPr>
                <w:sz w:val="21"/>
                <w:szCs w:val="21"/>
              </w:rPr>
              <w:t>调查和起诉：</w:t>
            </w:r>
            <w:r w:rsidRPr="00E63B0C">
              <w:rPr>
                <w:sz w:val="21"/>
                <w:szCs w:val="21"/>
              </w:rPr>
              <w:t>C2</w:t>
            </w:r>
          </w:p>
          <w:p w:rsidR="008735DE" w:rsidRPr="00E63B0C" w:rsidRDefault="008735DE" w:rsidP="00255032">
            <w:pPr>
              <w:pStyle w:val="a5"/>
              <w:numPr>
                <w:ilvl w:val="0"/>
                <w:numId w:val="35"/>
              </w:numPr>
              <w:overflowPunct/>
              <w:spacing w:before="0" w:after="80" w:line="320" w:lineRule="exact"/>
              <w:ind w:left="0" w:right="1134" w:firstLine="0"/>
              <w:rPr>
                <w:bCs/>
                <w:sz w:val="21"/>
                <w:szCs w:val="21"/>
              </w:rPr>
            </w:pPr>
            <w:r w:rsidRPr="00E63B0C">
              <w:rPr>
                <w:sz w:val="21"/>
                <w:szCs w:val="21"/>
              </w:rPr>
              <w:t>公布《意见》：没有相关信息</w:t>
            </w:r>
          </w:p>
          <w:p w:rsidR="008735DE" w:rsidRPr="00E63B0C" w:rsidRDefault="008C556C" w:rsidP="00255032">
            <w:pPr>
              <w:pStyle w:val="a5"/>
              <w:overflowPunct/>
              <w:spacing w:before="0" w:after="80" w:line="320" w:lineRule="exact"/>
              <w:rPr>
                <w:bCs/>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14</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255032">
            <w:pPr>
              <w:pStyle w:val="a5"/>
              <w:overflowPunct/>
              <w:spacing w:before="0" w:after="8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5838D8" w:rsidRPr="005838D8" w:rsidRDefault="005838D8" w:rsidP="005838D8">
      <w:pPr>
        <w:pStyle w:val="a5"/>
        <w:overflowPunct/>
        <w:spacing w:before="0" w:line="100" w:lineRule="exact"/>
        <w:rPr>
          <w:rFonts w:eastAsia="黑体"/>
          <w:sz w:val="10"/>
          <w:szCs w:val="10"/>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7"/>
        <w:gridCol w:w="5243"/>
      </w:tblGrid>
      <w:tr w:rsidR="008735DE" w:rsidRPr="00C62A00" w:rsidTr="00F44EC4">
        <w:tc>
          <w:tcPr>
            <w:tcW w:w="2127" w:type="dxa"/>
            <w:tcBorders>
              <w:top w:val="single" w:sz="4" w:space="0" w:color="auto"/>
              <w:bottom w:val="single" w:sz="12" w:space="0" w:color="auto"/>
            </w:tcBorders>
            <w:shd w:val="clear" w:color="auto" w:fill="auto"/>
            <w:vAlign w:val="bottom"/>
          </w:tcPr>
          <w:p w:rsidR="008735DE" w:rsidRPr="00C62A00" w:rsidRDefault="008735DE" w:rsidP="00296A5D">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243" w:type="dxa"/>
            <w:tcBorders>
              <w:top w:val="single" w:sz="4" w:space="0" w:color="auto"/>
              <w:bottom w:val="single" w:sz="12" w:space="0" w:color="auto"/>
            </w:tcBorders>
            <w:shd w:val="clear" w:color="auto" w:fill="auto"/>
            <w:vAlign w:val="bottom"/>
          </w:tcPr>
          <w:p w:rsidR="008735DE" w:rsidRPr="00C62A00" w:rsidRDefault="008735DE" w:rsidP="00296A5D">
            <w:pPr>
              <w:pStyle w:val="a4"/>
              <w:rPr>
                <w:rFonts w:ascii="Time New Roman" w:eastAsia="黑体" w:hAnsi="Time New Roman" w:hint="eastAsia"/>
                <w:sz w:val="21"/>
                <w:szCs w:val="21"/>
              </w:rPr>
            </w:pPr>
            <w:r w:rsidRPr="00C62A00">
              <w:rPr>
                <w:rFonts w:ascii="Time New Roman" w:eastAsia="黑体" w:hAnsi="Time New Roman"/>
                <w:sz w:val="21"/>
                <w:szCs w:val="21"/>
              </w:rPr>
              <w:t>加拿大</w:t>
            </w:r>
          </w:p>
        </w:tc>
      </w:tr>
      <w:tr w:rsidR="008735DE" w:rsidRPr="00E63B0C" w:rsidTr="00F44EC4">
        <w:tc>
          <w:tcPr>
            <w:tcW w:w="2127"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43"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 xml:space="preserve">Shakeel, </w:t>
            </w:r>
            <w:r w:rsidRPr="00E63B0C">
              <w:rPr>
                <w:sz w:val="21"/>
                <w:szCs w:val="21"/>
              </w:rPr>
              <w:t>1881/2009</w:t>
            </w:r>
          </w:p>
        </w:tc>
      </w:tr>
      <w:tr w:rsidR="008735DE" w:rsidRPr="00E63B0C" w:rsidTr="00F44EC4">
        <w:tc>
          <w:tcPr>
            <w:tcW w:w="2127" w:type="dxa"/>
            <w:shd w:val="clear" w:color="auto" w:fill="auto"/>
          </w:tcPr>
          <w:p w:rsidR="008735DE" w:rsidRPr="00E63B0C" w:rsidRDefault="008C556C" w:rsidP="00C62A00">
            <w:pPr>
              <w:pStyle w:val="a5"/>
              <w:overflowPunct/>
              <w:spacing w:before="0" w:after="120" w:line="320" w:lineRule="exact"/>
              <w:jc w:val="left"/>
              <w:rPr>
                <w:bCs/>
                <w:sz w:val="21"/>
                <w:szCs w:val="21"/>
              </w:rPr>
            </w:pPr>
            <w:r w:rsidRPr="008C556C">
              <w:rPr>
                <w:rFonts w:eastAsia="黑体"/>
                <w:bCs/>
                <w:sz w:val="21"/>
                <w:szCs w:val="21"/>
              </w:rPr>
              <w:t>《意见》通过日期</w:t>
            </w:r>
          </w:p>
        </w:tc>
        <w:tc>
          <w:tcPr>
            <w:tcW w:w="5243"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2013</w:t>
            </w:r>
            <w:r w:rsidRPr="00E63B0C">
              <w:rPr>
                <w:sz w:val="21"/>
                <w:szCs w:val="21"/>
              </w:rPr>
              <w:t>年</w:t>
            </w:r>
            <w:r w:rsidRPr="00E63B0C">
              <w:rPr>
                <w:sz w:val="21"/>
                <w:szCs w:val="21"/>
              </w:rPr>
              <w:t>7</w:t>
            </w:r>
            <w:r w:rsidRPr="00E63B0C">
              <w:rPr>
                <w:sz w:val="21"/>
                <w:szCs w:val="21"/>
              </w:rPr>
              <w:t>月</w:t>
            </w:r>
            <w:r w:rsidRPr="00E63B0C">
              <w:rPr>
                <w:sz w:val="21"/>
                <w:szCs w:val="21"/>
              </w:rPr>
              <w:t>24</w:t>
            </w:r>
            <w:r w:rsidRPr="00E63B0C">
              <w:rPr>
                <w:sz w:val="21"/>
                <w:szCs w:val="21"/>
              </w:rPr>
              <w:t>日</w:t>
            </w:r>
          </w:p>
        </w:tc>
      </w:tr>
      <w:tr w:rsidR="008735DE" w:rsidRPr="00E63B0C" w:rsidTr="00F44EC4">
        <w:tc>
          <w:tcPr>
            <w:tcW w:w="2127"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243"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第六条和第七条</w:t>
            </w:r>
            <w:r w:rsidRPr="00E63B0C">
              <w:rPr>
                <w:sz w:val="21"/>
                <w:szCs w:val="21"/>
              </w:rPr>
              <w:t>(</w:t>
            </w:r>
            <w:r w:rsidRPr="00E63B0C">
              <w:rPr>
                <w:sz w:val="21"/>
                <w:szCs w:val="21"/>
              </w:rPr>
              <w:t>提交人应被遣返至巴基斯坦</w:t>
            </w:r>
            <w:r w:rsidRPr="00E63B0C">
              <w:rPr>
                <w:sz w:val="21"/>
                <w:szCs w:val="21"/>
              </w:rPr>
              <w:t>)</w:t>
            </w:r>
            <w:r w:rsidRPr="00E63B0C">
              <w:rPr>
                <w:sz w:val="21"/>
                <w:szCs w:val="21"/>
              </w:rPr>
              <w:t>。</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有效补救办法，包括</w:t>
            </w:r>
            <w:r w:rsidR="008735DE" w:rsidRPr="00E63B0C">
              <w:rPr>
                <w:rFonts w:hint="eastAsia"/>
                <w:sz w:val="21"/>
                <w:szCs w:val="21"/>
              </w:rPr>
              <w:t>对</w:t>
            </w:r>
            <w:r w:rsidR="008735DE" w:rsidRPr="00E63B0C">
              <w:rPr>
                <w:sz w:val="21"/>
                <w:szCs w:val="21"/>
              </w:rPr>
              <w:t>他诉称的如被遣返巴基斯坦</w:t>
            </w:r>
            <w:r w:rsidR="008735DE" w:rsidRPr="00E63B0C">
              <w:rPr>
                <w:rFonts w:hint="eastAsia"/>
                <w:sz w:val="21"/>
                <w:szCs w:val="21"/>
              </w:rPr>
              <w:t>有可能受到</w:t>
            </w:r>
            <w:r w:rsidR="008735DE" w:rsidRPr="00E63B0C">
              <w:rPr>
                <w:sz w:val="21"/>
                <w:szCs w:val="21"/>
              </w:rPr>
              <w:t>违反第六条第</w:t>
            </w:r>
            <w:r w:rsidR="008735DE" w:rsidRPr="00E63B0C">
              <w:rPr>
                <w:sz w:val="21"/>
                <w:szCs w:val="21"/>
              </w:rPr>
              <w:t>1</w:t>
            </w:r>
            <w:r w:rsidR="008735DE" w:rsidRPr="00E63B0C">
              <w:rPr>
                <w:sz w:val="21"/>
                <w:szCs w:val="21"/>
              </w:rPr>
              <w:t>款和第七条的待遇</w:t>
            </w:r>
            <w:r w:rsidR="008735DE" w:rsidRPr="00E63B0C">
              <w:rPr>
                <w:rFonts w:hint="eastAsia"/>
                <w:sz w:val="21"/>
                <w:szCs w:val="21"/>
              </w:rPr>
              <w:t>的申诉，进行</w:t>
            </w:r>
            <w:r w:rsidR="008735DE" w:rsidRPr="00E63B0C">
              <w:rPr>
                <w:sz w:val="21"/>
                <w:szCs w:val="21"/>
              </w:rPr>
              <w:t>全面重新审议。</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i/>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3</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735DE" w:rsidP="00431CC3">
            <w:pPr>
              <w:pStyle w:val="a5"/>
              <w:overflowPunct/>
              <w:spacing w:before="0" w:after="120" w:line="320" w:lineRule="exact"/>
              <w:rPr>
                <w:sz w:val="21"/>
                <w:szCs w:val="21"/>
              </w:rPr>
            </w:pPr>
            <w:r w:rsidRPr="00E63B0C">
              <w:rPr>
                <w:rFonts w:hint="eastAsia"/>
                <w:sz w:val="21"/>
                <w:szCs w:val="21"/>
              </w:rPr>
              <w:t>缔约国</w:t>
            </w:r>
            <w:r w:rsidRPr="00E63B0C">
              <w:rPr>
                <w:sz w:val="21"/>
                <w:szCs w:val="21"/>
              </w:rPr>
              <w:t>认为，这些</w:t>
            </w:r>
            <w:r w:rsidRPr="00E63B0C">
              <w:rPr>
                <w:rFonts w:hint="eastAsia"/>
                <w:sz w:val="21"/>
                <w:szCs w:val="21"/>
              </w:rPr>
              <w:t>《</w:t>
            </w:r>
            <w:r w:rsidRPr="00E63B0C">
              <w:rPr>
                <w:sz w:val="21"/>
                <w:szCs w:val="21"/>
              </w:rPr>
              <w:t>意见</w:t>
            </w:r>
            <w:r w:rsidRPr="00E63B0C">
              <w:rPr>
                <w:rFonts w:hint="eastAsia"/>
                <w:sz w:val="21"/>
                <w:szCs w:val="21"/>
              </w:rPr>
              <w:t>》</w:t>
            </w:r>
            <w:r w:rsidRPr="00E63B0C">
              <w:rPr>
                <w:sz w:val="21"/>
                <w:szCs w:val="21"/>
              </w:rPr>
              <w:t>表现了最新的十分令人不安的趋势，委员会以自身对事实和证据的评估取代了国内机构的评估。</w:t>
            </w:r>
            <w:r w:rsidRPr="00E63B0C">
              <w:rPr>
                <w:sz w:val="21"/>
                <w:szCs w:val="21"/>
              </w:rPr>
              <w:t>2013</w:t>
            </w:r>
            <w:r w:rsidRPr="00E63B0C">
              <w:rPr>
                <w:sz w:val="21"/>
                <w:szCs w:val="21"/>
              </w:rPr>
              <w:t>年</w:t>
            </w:r>
            <w:r w:rsidRPr="00E63B0C">
              <w:rPr>
                <w:sz w:val="21"/>
                <w:szCs w:val="21"/>
              </w:rPr>
              <w:t>12</w:t>
            </w:r>
            <w:r w:rsidRPr="00E63B0C">
              <w:rPr>
                <w:sz w:val="21"/>
                <w:szCs w:val="21"/>
              </w:rPr>
              <w:t>月</w:t>
            </w:r>
            <w:r w:rsidRPr="00E63B0C">
              <w:rPr>
                <w:sz w:val="21"/>
                <w:szCs w:val="21"/>
              </w:rPr>
              <w:t>13</w:t>
            </w:r>
            <w:r w:rsidRPr="00E63B0C">
              <w:rPr>
                <w:sz w:val="21"/>
                <w:szCs w:val="21"/>
              </w:rPr>
              <w:t>日，原则上批准了提交人以人道主义和同情理由提出的永久居留申请。在可确定其永久居留申请前，提交人正在进行必要的背景检查。同时，对他的驱逐已暂停。如果他获得永久居民身份，提交人将不会被从加拿大驱逐，除非他违反了任何身份条件。</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r w:rsidRPr="008C556C">
              <w:rPr>
                <w:rFonts w:eastAsia="黑体"/>
                <w:sz w:val="21"/>
                <w:szCs w:val="21"/>
              </w:rPr>
              <w:t xml:space="preserve"> </w:t>
            </w:r>
          </w:p>
          <w:p w:rsidR="008735DE" w:rsidRPr="00E63B0C" w:rsidRDefault="008C556C" w:rsidP="00431CC3">
            <w:pPr>
              <w:pStyle w:val="SingleTxtGC"/>
              <w:numPr>
                <w:ilvl w:val="0"/>
                <w:numId w:val="34"/>
              </w:numPr>
              <w:ind w:left="0" w:firstLine="0"/>
            </w:pPr>
            <w:r w:rsidRPr="008C556C">
              <w:t>补救措施：</w:t>
            </w:r>
            <w:r w:rsidR="008735DE" w:rsidRPr="00E63B0C">
              <w:t xml:space="preserve">A </w:t>
            </w:r>
          </w:p>
          <w:p w:rsidR="008735DE" w:rsidRPr="00E63B0C" w:rsidRDefault="008735DE" w:rsidP="00431CC3">
            <w:pPr>
              <w:pStyle w:val="SingleTxtGC"/>
              <w:numPr>
                <w:ilvl w:val="0"/>
                <w:numId w:val="34"/>
              </w:numPr>
              <w:ind w:left="0" w:firstLine="0"/>
            </w:pPr>
            <w:r w:rsidRPr="00E63B0C">
              <w:t>公布《意见》：没有相关信息</w:t>
            </w:r>
          </w:p>
          <w:p w:rsidR="008735DE" w:rsidRPr="00E63B0C" w:rsidRDefault="008C556C" w:rsidP="00431CC3">
            <w:pPr>
              <w:pStyle w:val="a5"/>
              <w:overflowPunct/>
              <w:spacing w:before="0" w:after="120" w:line="320" w:lineRule="exact"/>
              <w:rPr>
                <w:i/>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7</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后续对话继续进行，尚未收到人道主义和同情申请结果。</w:t>
            </w:r>
          </w:p>
        </w:tc>
      </w:tr>
    </w:tbl>
    <w:p w:rsidR="008735DE" w:rsidRPr="00E63B0C" w:rsidRDefault="008735DE" w:rsidP="008735DE">
      <w:pPr>
        <w:spacing w:after="120" w:line="480" w:lineRule="auto"/>
        <w:rPr>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加拿大</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Choudhary,</w:t>
            </w:r>
            <w:r w:rsidRPr="0035444E">
              <w:rPr>
                <w:sz w:val="21"/>
                <w:szCs w:val="21"/>
              </w:rPr>
              <w:t xml:space="preserve"> </w:t>
            </w:r>
            <w:r w:rsidRPr="00E63B0C">
              <w:rPr>
                <w:sz w:val="21"/>
                <w:szCs w:val="21"/>
              </w:rPr>
              <w:t>1898/2009</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3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2013</w:t>
            </w:r>
            <w:r w:rsidRPr="00E63B0C">
              <w:rPr>
                <w:sz w:val="21"/>
                <w:szCs w:val="21"/>
              </w:rPr>
              <w:t>年</w:t>
            </w:r>
            <w:r w:rsidRPr="00E63B0C">
              <w:rPr>
                <w:sz w:val="21"/>
                <w:szCs w:val="21"/>
              </w:rPr>
              <w:t>10</w:t>
            </w:r>
            <w:r w:rsidRPr="00E63B0C">
              <w:rPr>
                <w:sz w:val="21"/>
                <w:szCs w:val="21"/>
              </w:rPr>
              <w:t>月</w:t>
            </w:r>
            <w:r w:rsidRPr="00E63B0C">
              <w:rPr>
                <w:sz w:val="21"/>
                <w:szCs w:val="21"/>
              </w:rPr>
              <w:t>28</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第六条和第七条，与第二条第</w:t>
            </w:r>
            <w:r w:rsidRPr="00E63B0C">
              <w:rPr>
                <w:sz w:val="21"/>
                <w:szCs w:val="21"/>
              </w:rPr>
              <w:t>3</w:t>
            </w:r>
            <w:r w:rsidRPr="00E63B0C">
              <w:rPr>
                <w:sz w:val="21"/>
                <w:szCs w:val="21"/>
              </w:rPr>
              <w:t>款一并解读</w:t>
            </w:r>
            <w:r w:rsidRPr="00E63B0C">
              <w:rPr>
                <w:sz w:val="21"/>
                <w:szCs w:val="21"/>
              </w:rPr>
              <w:t>(</w:t>
            </w:r>
            <w:r w:rsidRPr="00E63B0C">
              <w:rPr>
                <w:sz w:val="21"/>
                <w:szCs w:val="21"/>
              </w:rPr>
              <w:t>如果提交人应被驱逐到巴基斯坦</w:t>
            </w:r>
            <w:r w:rsidRPr="00E63B0C">
              <w:rPr>
                <w:sz w:val="21"/>
                <w:szCs w:val="21"/>
              </w:rPr>
              <w:t>)</w:t>
            </w:r>
            <w:r w:rsidRPr="00E63B0C">
              <w:rPr>
                <w:sz w:val="21"/>
                <w:szCs w:val="21"/>
              </w:rPr>
              <w:t>。</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考虑到缔约国在《公约》下的义务，采取有效补救办法，包括全面重新审议提交人提出的如果将他遣返到巴基斯坦他将面临风险的</w:t>
            </w:r>
            <w:r w:rsidR="008735DE" w:rsidRPr="00E63B0C">
              <w:rPr>
                <w:rFonts w:hint="eastAsia"/>
                <w:sz w:val="21"/>
                <w:szCs w:val="21"/>
              </w:rPr>
              <w:t>申</w:t>
            </w:r>
            <w:r w:rsidR="008735DE" w:rsidRPr="00E63B0C">
              <w:rPr>
                <w:sz w:val="21"/>
                <w:szCs w:val="21"/>
              </w:rPr>
              <w:t>诉。</w:t>
            </w:r>
          </w:p>
        </w:tc>
      </w:tr>
      <w:tr w:rsidR="008735DE" w:rsidRPr="00E63B0C" w:rsidTr="00255032">
        <w:tc>
          <w:tcPr>
            <w:tcW w:w="7370" w:type="dxa"/>
            <w:gridSpan w:val="2"/>
            <w:tcBorders>
              <w:bottom w:val="nil"/>
            </w:tcBorders>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255032">
        <w:tc>
          <w:tcPr>
            <w:tcW w:w="7370"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15</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color w:val="000000"/>
                <w:sz w:val="21"/>
                <w:szCs w:val="21"/>
              </w:rPr>
              <w:lastRenderedPageBreak/>
              <w:t>提交人的最新人道主义和同情申请仍在审议之中；将考虑委员会的《意见》。</w:t>
            </w:r>
          </w:p>
        </w:tc>
      </w:tr>
      <w:tr w:rsidR="008735DE" w:rsidRPr="00E63B0C" w:rsidTr="00255032">
        <w:tc>
          <w:tcPr>
            <w:tcW w:w="7370"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委员会的评估：</w:t>
            </w:r>
          </w:p>
          <w:p w:rsidR="008735DE" w:rsidRPr="00E63B0C" w:rsidRDefault="008735DE" w:rsidP="00431CC3">
            <w:pPr>
              <w:pStyle w:val="a5"/>
              <w:numPr>
                <w:ilvl w:val="0"/>
                <w:numId w:val="33"/>
              </w:numPr>
              <w:overflowPunct/>
              <w:spacing w:before="0" w:after="120" w:line="320" w:lineRule="exact"/>
              <w:ind w:left="0" w:right="1134" w:firstLine="0"/>
              <w:rPr>
                <w:sz w:val="21"/>
                <w:szCs w:val="21"/>
              </w:rPr>
            </w:pPr>
            <w:r w:rsidRPr="00E63B0C">
              <w:rPr>
                <w:sz w:val="21"/>
                <w:szCs w:val="21"/>
              </w:rPr>
              <w:t>补救办法：</w:t>
            </w:r>
            <w:r w:rsidRPr="00E63B0C">
              <w:rPr>
                <w:sz w:val="21"/>
                <w:szCs w:val="21"/>
              </w:rPr>
              <w:t>B1</w:t>
            </w:r>
          </w:p>
          <w:p w:rsidR="008735DE" w:rsidRPr="00E63B0C" w:rsidRDefault="008735DE" w:rsidP="00431CC3">
            <w:pPr>
              <w:pStyle w:val="a5"/>
              <w:numPr>
                <w:ilvl w:val="0"/>
                <w:numId w:val="33"/>
              </w:numPr>
              <w:overflowPunct/>
              <w:spacing w:before="0" w:after="120" w:line="320" w:lineRule="exact"/>
              <w:ind w:left="0" w:right="1134" w:firstLine="0"/>
              <w:rPr>
                <w:sz w:val="21"/>
                <w:szCs w:val="21"/>
              </w:rPr>
            </w:pPr>
            <w:r w:rsidRPr="00E63B0C">
              <w:rPr>
                <w:sz w:val="21"/>
                <w:szCs w:val="21"/>
              </w:rPr>
              <w:t>公布《意见》：没有相关信息</w:t>
            </w:r>
          </w:p>
          <w:p w:rsidR="008735DE" w:rsidRPr="00E63B0C" w:rsidRDefault="008C556C" w:rsidP="00431CC3">
            <w:pPr>
              <w:pStyle w:val="a5"/>
              <w:overflowPunct/>
              <w:spacing w:before="0" w:after="120" w:line="320" w:lineRule="exact"/>
              <w:rPr>
                <w:i/>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21</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spacing w:after="120"/>
        <w:rPr>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加拿大</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Thuraisamy,</w:t>
            </w:r>
            <w:r w:rsidRPr="0035444E">
              <w:rPr>
                <w:sz w:val="21"/>
                <w:szCs w:val="21"/>
              </w:rPr>
              <w:t xml:space="preserve"> </w:t>
            </w:r>
            <w:r w:rsidRPr="00E63B0C">
              <w:rPr>
                <w:sz w:val="21"/>
                <w:szCs w:val="21"/>
              </w:rPr>
              <w:t>1912/2009</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《意见》通过日期</w:t>
            </w:r>
          </w:p>
        </w:tc>
        <w:tc>
          <w:tcPr>
            <w:tcW w:w="53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2012</w:t>
            </w:r>
            <w:r w:rsidRPr="00E63B0C">
              <w:rPr>
                <w:sz w:val="21"/>
                <w:szCs w:val="21"/>
              </w:rPr>
              <w:t>年</w:t>
            </w:r>
            <w:r w:rsidRPr="00E63B0C">
              <w:rPr>
                <w:sz w:val="21"/>
                <w:szCs w:val="21"/>
              </w:rPr>
              <w:t>10</w:t>
            </w:r>
            <w:r w:rsidRPr="00E63B0C">
              <w:rPr>
                <w:sz w:val="21"/>
                <w:szCs w:val="21"/>
              </w:rPr>
              <w:t>月</w:t>
            </w:r>
            <w:r w:rsidRPr="00E63B0C">
              <w:rPr>
                <w:sz w:val="21"/>
                <w:szCs w:val="21"/>
              </w:rPr>
              <w:t>31</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第七条</w:t>
            </w:r>
            <w:r w:rsidRPr="00E63B0C">
              <w:rPr>
                <w:sz w:val="21"/>
                <w:szCs w:val="21"/>
              </w:rPr>
              <w:t>(</w:t>
            </w:r>
            <w:r w:rsidRPr="00E63B0C">
              <w:rPr>
                <w:sz w:val="21"/>
                <w:szCs w:val="21"/>
              </w:rPr>
              <w:t>如果提交人被遣返斯里兰卡</w:t>
            </w:r>
            <w:r w:rsidRPr="00E63B0C">
              <w:rPr>
                <w:sz w:val="21"/>
                <w:szCs w:val="21"/>
              </w:rPr>
              <w:t>)</w:t>
            </w:r>
            <w:r w:rsidRPr="00E63B0C">
              <w:rPr>
                <w:sz w:val="21"/>
                <w:szCs w:val="21"/>
              </w:rPr>
              <w:t>。</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采取有效补救办法，包括</w:t>
            </w:r>
            <w:r w:rsidR="008735DE" w:rsidRPr="00E63B0C">
              <w:rPr>
                <w:rFonts w:hint="eastAsia"/>
                <w:sz w:val="21"/>
                <w:szCs w:val="21"/>
              </w:rPr>
              <w:t>对</w:t>
            </w:r>
            <w:r w:rsidR="008735DE" w:rsidRPr="00E63B0C">
              <w:rPr>
                <w:sz w:val="21"/>
                <w:szCs w:val="21"/>
              </w:rPr>
              <w:t>提交人</w:t>
            </w:r>
            <w:r w:rsidR="008735DE" w:rsidRPr="00E63B0C">
              <w:rPr>
                <w:rFonts w:hint="eastAsia"/>
                <w:sz w:val="21"/>
                <w:szCs w:val="21"/>
              </w:rPr>
              <w:t>称自己</w:t>
            </w:r>
            <w:r w:rsidR="008735DE" w:rsidRPr="00E63B0C">
              <w:rPr>
                <w:sz w:val="21"/>
                <w:szCs w:val="21"/>
              </w:rPr>
              <w:t>如</w:t>
            </w:r>
            <w:r w:rsidR="008735DE" w:rsidRPr="00E63B0C">
              <w:rPr>
                <w:rFonts w:hint="eastAsia"/>
                <w:sz w:val="21"/>
                <w:szCs w:val="21"/>
              </w:rPr>
              <w:t>被</w:t>
            </w:r>
            <w:r w:rsidR="008735DE" w:rsidRPr="00E63B0C">
              <w:rPr>
                <w:sz w:val="21"/>
                <w:szCs w:val="21"/>
              </w:rPr>
              <w:t>遣返</w:t>
            </w:r>
            <w:r w:rsidR="008735DE" w:rsidRPr="00E63B0C">
              <w:rPr>
                <w:rFonts w:hint="eastAsia"/>
                <w:sz w:val="21"/>
                <w:szCs w:val="21"/>
              </w:rPr>
              <w:t>回</w:t>
            </w:r>
            <w:r w:rsidR="008735DE" w:rsidRPr="00E63B0C">
              <w:rPr>
                <w:sz w:val="21"/>
                <w:szCs w:val="21"/>
              </w:rPr>
              <w:t>斯里兰卡</w:t>
            </w:r>
            <w:r w:rsidR="008735DE" w:rsidRPr="00E63B0C">
              <w:rPr>
                <w:rFonts w:hint="eastAsia"/>
                <w:sz w:val="21"/>
                <w:szCs w:val="21"/>
              </w:rPr>
              <w:t>所受待遇有</w:t>
            </w:r>
            <w:r w:rsidR="008735DE" w:rsidRPr="00E63B0C">
              <w:rPr>
                <w:sz w:val="21"/>
                <w:szCs w:val="21"/>
              </w:rPr>
              <w:t>违反第七条之风险</w:t>
            </w:r>
            <w:r w:rsidR="008735DE" w:rsidRPr="00E63B0C">
              <w:rPr>
                <w:rFonts w:hint="eastAsia"/>
                <w:sz w:val="21"/>
                <w:szCs w:val="21"/>
              </w:rPr>
              <w:t>的申诉，进行</w:t>
            </w:r>
            <w:r w:rsidR="008735DE" w:rsidRPr="00E63B0C">
              <w:rPr>
                <w:sz w:val="21"/>
                <w:szCs w:val="21"/>
              </w:rPr>
              <w:t>全面重新审议。</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21</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缔约国尚</w:t>
            </w:r>
            <w:r w:rsidRPr="00E63B0C">
              <w:rPr>
                <w:rFonts w:hint="eastAsia"/>
                <w:sz w:val="21"/>
                <w:szCs w:val="21"/>
              </w:rPr>
              <w:t>待</w:t>
            </w:r>
            <w:r w:rsidRPr="00E63B0C">
              <w:rPr>
                <w:sz w:val="21"/>
                <w:szCs w:val="21"/>
              </w:rPr>
              <w:t>给予提交人永久居留权。如果</w:t>
            </w:r>
            <w:r w:rsidRPr="00E63B0C">
              <w:rPr>
                <w:rFonts w:hint="eastAsia"/>
                <w:sz w:val="21"/>
                <w:szCs w:val="21"/>
              </w:rPr>
              <w:t>不</w:t>
            </w:r>
            <w:r w:rsidRPr="00E63B0C">
              <w:rPr>
                <w:sz w:val="21"/>
                <w:szCs w:val="21"/>
              </w:rPr>
              <w:t>授予永久居留权，提交人将面临被遣返至斯里兰卡的风险。</w:t>
            </w:r>
            <w:r w:rsidRPr="00E63B0C">
              <w:rPr>
                <w:sz w:val="21"/>
                <w:szCs w:val="21"/>
              </w:rPr>
              <w:t xml:space="preserve"> </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1</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与提交人</w:t>
            </w:r>
            <w:r w:rsidRPr="00E63B0C">
              <w:rPr>
                <w:rFonts w:hint="eastAsia"/>
                <w:sz w:val="21"/>
                <w:szCs w:val="21"/>
              </w:rPr>
              <w:t>的“</w:t>
            </w:r>
            <w:r w:rsidRPr="00E63B0C">
              <w:rPr>
                <w:sz w:val="21"/>
                <w:szCs w:val="21"/>
              </w:rPr>
              <w:t>人道同情</w:t>
            </w:r>
            <w:r w:rsidRPr="00E63B0C">
              <w:rPr>
                <w:rFonts w:hint="eastAsia"/>
                <w:sz w:val="21"/>
                <w:szCs w:val="21"/>
              </w:rPr>
              <w:t>”</w:t>
            </w:r>
            <w:r w:rsidRPr="00E63B0C">
              <w:rPr>
                <w:sz w:val="21"/>
                <w:szCs w:val="21"/>
              </w:rPr>
              <w:t>申请</w:t>
            </w:r>
            <w:r w:rsidRPr="00E63B0C">
              <w:rPr>
                <w:rFonts w:hint="eastAsia"/>
                <w:sz w:val="21"/>
                <w:szCs w:val="21"/>
              </w:rPr>
              <w:t>涉及</w:t>
            </w:r>
            <w:r w:rsidRPr="00E63B0C">
              <w:rPr>
                <w:sz w:val="21"/>
                <w:szCs w:val="21"/>
              </w:rPr>
              <w:t>的必要背景检查仍在进行之中，不可能提供完成申请的时间表。一旦作出最后决定，将通报委员会。</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C556C" w:rsidP="00431CC3">
            <w:pPr>
              <w:pStyle w:val="SingleTxtGC"/>
              <w:numPr>
                <w:ilvl w:val="0"/>
                <w:numId w:val="32"/>
              </w:numPr>
              <w:ind w:left="0" w:firstLine="0"/>
            </w:pPr>
            <w:r w:rsidRPr="008C556C">
              <w:t>补救措施：</w:t>
            </w:r>
            <w:r w:rsidR="008735DE" w:rsidRPr="00E63B0C">
              <w:t xml:space="preserve">A </w:t>
            </w:r>
          </w:p>
          <w:p w:rsidR="008735DE" w:rsidRPr="00E63B0C" w:rsidRDefault="008735DE" w:rsidP="00431CC3">
            <w:pPr>
              <w:pStyle w:val="SingleTxtGC"/>
              <w:numPr>
                <w:ilvl w:val="0"/>
                <w:numId w:val="32"/>
              </w:numPr>
              <w:ind w:left="0" w:firstLine="0"/>
            </w:pPr>
            <w:r w:rsidRPr="00E63B0C">
              <w:t>公布《意见》：没有相关信息</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7</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rFonts w:hint="eastAsia"/>
                <w:sz w:val="21"/>
                <w:szCs w:val="21"/>
              </w:rPr>
              <w:t>在</w:t>
            </w:r>
            <w:r w:rsidR="008735DE" w:rsidRPr="00E63B0C">
              <w:rPr>
                <w:sz w:val="21"/>
                <w:szCs w:val="21"/>
              </w:rPr>
              <w:t>收到确认提交人的</w:t>
            </w:r>
            <w:r w:rsidR="008735DE" w:rsidRPr="00E63B0C">
              <w:rPr>
                <w:rFonts w:hint="eastAsia"/>
                <w:sz w:val="21"/>
                <w:szCs w:val="21"/>
              </w:rPr>
              <w:t>“</w:t>
            </w:r>
            <w:r w:rsidR="008735DE" w:rsidRPr="00E63B0C">
              <w:rPr>
                <w:sz w:val="21"/>
                <w:szCs w:val="21"/>
              </w:rPr>
              <w:t>人道同情</w:t>
            </w:r>
            <w:r w:rsidR="008735DE" w:rsidRPr="00E63B0C">
              <w:rPr>
                <w:rFonts w:hint="eastAsia"/>
                <w:sz w:val="21"/>
                <w:szCs w:val="21"/>
              </w:rPr>
              <w:t>”</w:t>
            </w:r>
            <w:r w:rsidR="008735DE" w:rsidRPr="00E63B0C">
              <w:rPr>
                <w:sz w:val="21"/>
                <w:szCs w:val="21"/>
              </w:rPr>
              <w:t>申请</w:t>
            </w:r>
            <w:r w:rsidR="008735DE" w:rsidRPr="00E63B0C">
              <w:rPr>
                <w:rFonts w:hint="eastAsia"/>
                <w:sz w:val="21"/>
                <w:szCs w:val="21"/>
              </w:rPr>
              <w:t>获</w:t>
            </w:r>
            <w:r w:rsidR="008735DE" w:rsidRPr="00E63B0C">
              <w:rPr>
                <w:sz w:val="21"/>
                <w:szCs w:val="21"/>
              </w:rPr>
              <w:t>批</w:t>
            </w:r>
            <w:r w:rsidR="008735DE" w:rsidRPr="00E63B0C">
              <w:rPr>
                <w:rFonts w:hint="eastAsia"/>
                <w:sz w:val="21"/>
                <w:szCs w:val="21"/>
              </w:rPr>
              <w:t>的通知之前，</w:t>
            </w:r>
            <w:r w:rsidR="008735DE" w:rsidRPr="00E63B0C">
              <w:rPr>
                <w:sz w:val="21"/>
                <w:szCs w:val="21"/>
              </w:rPr>
              <w:t>后续对话继续进行。</w:t>
            </w:r>
          </w:p>
        </w:tc>
      </w:tr>
    </w:tbl>
    <w:p w:rsidR="008735DE" w:rsidRDefault="008735DE" w:rsidP="00C62A00">
      <w:pPr>
        <w:pStyle w:val="SingleTxtG"/>
        <w:spacing w:line="320" w:lineRule="exact"/>
        <w:rPr>
          <w:sz w:val="21"/>
          <w:szCs w:val="21"/>
        </w:rPr>
      </w:pPr>
    </w:p>
    <w:p w:rsidR="00255032" w:rsidRPr="00E63B0C" w:rsidRDefault="00255032" w:rsidP="00C62A00">
      <w:pPr>
        <w:pStyle w:val="SingleTxtG"/>
        <w:spacing w:line="320" w:lineRule="exact"/>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加拿大</w:t>
            </w:r>
          </w:p>
        </w:tc>
      </w:tr>
      <w:tr w:rsidR="008735DE" w:rsidRPr="00E63B0C" w:rsidTr="00F44EC4">
        <w:tc>
          <w:tcPr>
            <w:tcW w:w="1985" w:type="dxa"/>
            <w:tcBorders>
              <w:top w:val="single" w:sz="12" w:space="0" w:color="auto"/>
            </w:tcBorders>
            <w:shd w:val="clear" w:color="auto" w:fill="auto"/>
          </w:tcPr>
          <w:p w:rsidR="008735DE" w:rsidRPr="00E63B0C" w:rsidRDefault="008C556C" w:rsidP="00255032">
            <w:pPr>
              <w:pStyle w:val="a5"/>
              <w:overflowPunct/>
              <w:spacing w:before="0" w:after="16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255032">
            <w:pPr>
              <w:pStyle w:val="a5"/>
              <w:overflowPunct/>
              <w:spacing w:before="0" w:after="160" w:line="320" w:lineRule="exact"/>
              <w:jc w:val="left"/>
              <w:rPr>
                <w:sz w:val="21"/>
                <w:szCs w:val="21"/>
              </w:rPr>
            </w:pPr>
            <w:r w:rsidRPr="0035444E">
              <w:rPr>
                <w:iCs/>
                <w:sz w:val="21"/>
                <w:szCs w:val="21"/>
              </w:rPr>
              <w:t>Warsame,</w:t>
            </w:r>
            <w:r w:rsidRPr="0035444E">
              <w:rPr>
                <w:sz w:val="21"/>
                <w:szCs w:val="21"/>
              </w:rPr>
              <w:t xml:space="preserve"> </w:t>
            </w:r>
            <w:r w:rsidRPr="00E63B0C">
              <w:rPr>
                <w:sz w:val="21"/>
                <w:szCs w:val="21"/>
              </w:rPr>
              <w:t>1959/2010</w:t>
            </w:r>
          </w:p>
        </w:tc>
      </w:tr>
      <w:tr w:rsidR="008735DE" w:rsidRPr="00E63B0C" w:rsidTr="00F44EC4">
        <w:tc>
          <w:tcPr>
            <w:tcW w:w="1985" w:type="dxa"/>
            <w:shd w:val="clear" w:color="auto" w:fill="auto"/>
          </w:tcPr>
          <w:p w:rsidR="008735DE" w:rsidRPr="00E63B0C" w:rsidRDefault="008C556C" w:rsidP="00255032">
            <w:pPr>
              <w:pStyle w:val="a5"/>
              <w:overflowPunct/>
              <w:spacing w:before="0" w:after="160" w:line="320" w:lineRule="exact"/>
              <w:jc w:val="left"/>
              <w:rPr>
                <w:sz w:val="21"/>
                <w:szCs w:val="21"/>
              </w:rPr>
            </w:pPr>
            <w:r w:rsidRPr="008C556C">
              <w:rPr>
                <w:rFonts w:eastAsia="黑体"/>
                <w:sz w:val="21"/>
                <w:szCs w:val="21"/>
              </w:rPr>
              <w:t>《意见》通过日期</w:t>
            </w:r>
          </w:p>
        </w:tc>
        <w:tc>
          <w:tcPr>
            <w:tcW w:w="5385" w:type="dxa"/>
            <w:shd w:val="clear" w:color="auto" w:fill="auto"/>
            <w:vAlign w:val="bottom"/>
          </w:tcPr>
          <w:p w:rsidR="008735DE" w:rsidRPr="00E63B0C" w:rsidRDefault="008735DE" w:rsidP="00255032">
            <w:pPr>
              <w:pStyle w:val="a5"/>
              <w:overflowPunct/>
              <w:spacing w:before="0" w:after="160" w:line="320" w:lineRule="exact"/>
              <w:jc w:val="left"/>
              <w:rPr>
                <w:sz w:val="21"/>
                <w:szCs w:val="21"/>
              </w:rPr>
            </w:pPr>
            <w:r w:rsidRPr="00E63B0C">
              <w:rPr>
                <w:sz w:val="21"/>
                <w:szCs w:val="21"/>
              </w:rPr>
              <w:t>2011</w:t>
            </w:r>
            <w:r w:rsidRPr="00E63B0C">
              <w:rPr>
                <w:sz w:val="21"/>
                <w:szCs w:val="21"/>
              </w:rPr>
              <w:t>年</w:t>
            </w:r>
            <w:r w:rsidRPr="00E63B0C">
              <w:rPr>
                <w:sz w:val="21"/>
                <w:szCs w:val="21"/>
              </w:rPr>
              <w:t>7</w:t>
            </w:r>
            <w:r w:rsidRPr="00E63B0C">
              <w:rPr>
                <w:sz w:val="21"/>
                <w:szCs w:val="21"/>
              </w:rPr>
              <w:t>月</w:t>
            </w:r>
            <w:r w:rsidRPr="00E63B0C">
              <w:rPr>
                <w:sz w:val="21"/>
                <w:szCs w:val="21"/>
              </w:rPr>
              <w:t>21</w:t>
            </w:r>
            <w:r w:rsidRPr="00E63B0C">
              <w:rPr>
                <w:sz w:val="21"/>
                <w:szCs w:val="21"/>
              </w:rPr>
              <w:t>日</w:t>
            </w:r>
          </w:p>
        </w:tc>
      </w:tr>
      <w:tr w:rsidR="008735DE" w:rsidRPr="00E63B0C" w:rsidTr="00F44EC4">
        <w:tc>
          <w:tcPr>
            <w:tcW w:w="1985" w:type="dxa"/>
            <w:shd w:val="clear" w:color="auto" w:fill="auto"/>
          </w:tcPr>
          <w:p w:rsidR="008735DE" w:rsidRPr="00E63B0C" w:rsidRDefault="008C556C" w:rsidP="00255032">
            <w:pPr>
              <w:pStyle w:val="a5"/>
              <w:overflowPunct/>
              <w:spacing w:before="0" w:after="16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255032">
            <w:pPr>
              <w:pStyle w:val="a5"/>
              <w:overflowPunct/>
              <w:spacing w:before="0" w:after="160" w:line="320" w:lineRule="exact"/>
              <w:rPr>
                <w:sz w:val="21"/>
                <w:szCs w:val="21"/>
              </w:rPr>
            </w:pPr>
            <w:r w:rsidRPr="00E63B0C">
              <w:rPr>
                <w:sz w:val="21"/>
                <w:szCs w:val="21"/>
              </w:rPr>
              <w:t>第六条第</w:t>
            </w:r>
            <w:r w:rsidRPr="00E63B0C">
              <w:rPr>
                <w:sz w:val="21"/>
                <w:szCs w:val="21"/>
              </w:rPr>
              <w:t>1</w:t>
            </w:r>
            <w:r w:rsidRPr="00E63B0C">
              <w:rPr>
                <w:sz w:val="21"/>
                <w:szCs w:val="21"/>
              </w:rPr>
              <w:t>款；第七条；第十二条第</w:t>
            </w:r>
            <w:r w:rsidRPr="00E63B0C">
              <w:rPr>
                <w:sz w:val="21"/>
                <w:szCs w:val="21"/>
              </w:rPr>
              <w:t>4</w:t>
            </w:r>
            <w:r w:rsidRPr="00E63B0C">
              <w:rPr>
                <w:sz w:val="21"/>
                <w:szCs w:val="21"/>
              </w:rPr>
              <w:t>款；第十七条；第二十三条第</w:t>
            </w:r>
            <w:r w:rsidRPr="00E63B0C">
              <w:rPr>
                <w:sz w:val="21"/>
                <w:szCs w:val="21"/>
              </w:rPr>
              <w:t>1</w:t>
            </w:r>
            <w:r w:rsidRPr="00E63B0C">
              <w:rPr>
                <w:sz w:val="21"/>
                <w:szCs w:val="21"/>
              </w:rPr>
              <w:t>款</w:t>
            </w:r>
            <w:r w:rsidRPr="00E63B0C">
              <w:rPr>
                <w:sz w:val="21"/>
                <w:szCs w:val="21"/>
              </w:rPr>
              <w:t>(</w:t>
            </w:r>
            <w:r w:rsidRPr="00E63B0C">
              <w:rPr>
                <w:sz w:val="21"/>
                <w:szCs w:val="21"/>
              </w:rPr>
              <w:t>如果提交人应被遣返索马里</w:t>
            </w:r>
            <w:r w:rsidRPr="00E63B0C">
              <w:rPr>
                <w:sz w:val="21"/>
                <w:szCs w:val="21"/>
              </w:rPr>
              <w:t>)</w:t>
            </w:r>
            <w:r w:rsidRPr="00E63B0C">
              <w:rPr>
                <w:sz w:val="21"/>
                <w:szCs w:val="21"/>
              </w:rPr>
              <w:t>。</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采取有效补救办法，包括避免将其驱逐至索马里。</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296A5D">
        <w:tc>
          <w:tcPr>
            <w:tcW w:w="7370" w:type="dxa"/>
            <w:gridSpan w:val="2"/>
            <w:shd w:val="clear" w:color="auto" w:fill="auto"/>
          </w:tcPr>
          <w:p w:rsidR="008735DE" w:rsidRPr="00E63B0C" w:rsidRDefault="008C556C" w:rsidP="00255032">
            <w:pPr>
              <w:pStyle w:val="a5"/>
              <w:overflowPunct/>
              <w:spacing w:before="0" w:after="16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255032">
            <w:pPr>
              <w:pStyle w:val="a5"/>
              <w:overflowPunct/>
              <w:spacing w:before="0" w:after="16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7</w:t>
            </w:r>
            <w:r w:rsidR="008735DE" w:rsidRPr="00E63B0C">
              <w:rPr>
                <w:sz w:val="21"/>
                <w:szCs w:val="21"/>
              </w:rPr>
              <w:t>日</w:t>
            </w:r>
          </w:p>
          <w:p w:rsidR="008735DE" w:rsidRPr="00E63B0C" w:rsidRDefault="008735DE" w:rsidP="00255032">
            <w:pPr>
              <w:pStyle w:val="a5"/>
              <w:overflowPunct/>
              <w:spacing w:before="0" w:after="160" w:line="320" w:lineRule="exact"/>
              <w:rPr>
                <w:sz w:val="21"/>
                <w:szCs w:val="21"/>
              </w:rPr>
            </w:pPr>
            <w:r w:rsidRPr="00E63B0C">
              <w:rPr>
                <w:sz w:val="21"/>
                <w:szCs w:val="21"/>
              </w:rPr>
              <w:t>由于国家</w:t>
            </w:r>
            <w:r w:rsidRPr="00E63B0C">
              <w:rPr>
                <w:rFonts w:hint="eastAsia"/>
                <w:sz w:val="21"/>
                <w:szCs w:val="21"/>
              </w:rPr>
              <w:t>主管部门</w:t>
            </w:r>
            <w:r w:rsidRPr="00E63B0C">
              <w:rPr>
                <w:sz w:val="21"/>
                <w:szCs w:val="21"/>
              </w:rPr>
              <w:t>确定，将提交人遣返至索马里不会造成不可弥补的伤害，他</w:t>
            </w:r>
            <w:r w:rsidRPr="00E63B0C">
              <w:rPr>
                <w:rFonts w:hint="eastAsia"/>
                <w:sz w:val="21"/>
                <w:szCs w:val="21"/>
              </w:rPr>
              <w:t>因</w:t>
            </w:r>
            <w:r w:rsidRPr="00E63B0C">
              <w:rPr>
                <w:sz w:val="21"/>
                <w:szCs w:val="21"/>
              </w:rPr>
              <w:t>严重犯罪，不可</w:t>
            </w:r>
            <w:r w:rsidRPr="00E63B0C">
              <w:rPr>
                <w:rFonts w:hint="eastAsia"/>
                <w:sz w:val="21"/>
                <w:szCs w:val="21"/>
              </w:rPr>
              <w:t>能得到</w:t>
            </w:r>
            <w:r w:rsidRPr="00E63B0C">
              <w:rPr>
                <w:sz w:val="21"/>
                <w:szCs w:val="21"/>
              </w:rPr>
              <w:t>接纳，而且，他对公众构成危险</w:t>
            </w:r>
            <w:r w:rsidRPr="00E63B0C">
              <w:rPr>
                <w:rFonts w:hint="eastAsia"/>
                <w:sz w:val="21"/>
                <w:szCs w:val="21"/>
              </w:rPr>
              <w:t>，因此，</w:t>
            </w:r>
            <w:r w:rsidRPr="00E63B0C">
              <w:rPr>
                <w:sz w:val="21"/>
                <w:szCs w:val="21"/>
              </w:rPr>
              <w:t>2012</w:t>
            </w:r>
            <w:r w:rsidRPr="00E63B0C">
              <w:rPr>
                <w:sz w:val="21"/>
                <w:szCs w:val="21"/>
              </w:rPr>
              <w:t>年</w:t>
            </w:r>
            <w:r w:rsidRPr="00E63B0C">
              <w:rPr>
                <w:sz w:val="21"/>
                <w:szCs w:val="21"/>
              </w:rPr>
              <w:t>2</w:t>
            </w:r>
            <w:r w:rsidRPr="00E63B0C">
              <w:rPr>
                <w:sz w:val="21"/>
                <w:szCs w:val="21"/>
              </w:rPr>
              <w:t>月</w:t>
            </w:r>
            <w:r w:rsidRPr="00E63B0C">
              <w:rPr>
                <w:sz w:val="21"/>
                <w:szCs w:val="21"/>
              </w:rPr>
              <w:t>19</w:t>
            </w:r>
            <w:r w:rsidRPr="00E63B0C">
              <w:rPr>
                <w:sz w:val="21"/>
                <w:szCs w:val="21"/>
              </w:rPr>
              <w:t>日，</w:t>
            </w:r>
            <w:r w:rsidRPr="00E63B0C">
              <w:rPr>
                <w:rFonts w:hint="eastAsia"/>
                <w:sz w:val="21"/>
                <w:szCs w:val="21"/>
              </w:rPr>
              <w:t>在</w:t>
            </w:r>
            <w:r w:rsidRPr="00E63B0C">
              <w:rPr>
                <w:sz w:val="21"/>
                <w:szCs w:val="21"/>
              </w:rPr>
              <w:t>提交人前往索马里北部</w:t>
            </w:r>
            <w:r w:rsidRPr="00E63B0C">
              <w:rPr>
                <w:rFonts w:hint="eastAsia"/>
                <w:sz w:val="21"/>
                <w:szCs w:val="21"/>
              </w:rPr>
              <w:t>的途中，他</w:t>
            </w:r>
            <w:r w:rsidRPr="00E63B0C">
              <w:rPr>
                <w:sz w:val="21"/>
                <w:szCs w:val="21"/>
              </w:rPr>
              <w:t>被遣返至摩加迪沙。在阿姆斯特丹机场</w:t>
            </w:r>
            <w:r w:rsidRPr="00E63B0C">
              <w:rPr>
                <w:rFonts w:hint="eastAsia"/>
                <w:sz w:val="21"/>
                <w:szCs w:val="21"/>
              </w:rPr>
              <w:t>转机</w:t>
            </w:r>
            <w:r w:rsidRPr="00E63B0C">
              <w:rPr>
                <w:sz w:val="21"/>
                <w:szCs w:val="21"/>
              </w:rPr>
              <w:t>时，他表示希望在荷兰申请庇护，荷兰边境官员</w:t>
            </w:r>
            <w:r w:rsidRPr="00E63B0C">
              <w:rPr>
                <w:rFonts w:hint="eastAsia"/>
                <w:sz w:val="21"/>
                <w:szCs w:val="21"/>
              </w:rPr>
              <w:t>就此</w:t>
            </w:r>
            <w:r w:rsidRPr="00E63B0C">
              <w:rPr>
                <w:sz w:val="21"/>
                <w:szCs w:val="21"/>
              </w:rPr>
              <w:t>将其</w:t>
            </w:r>
            <w:r w:rsidRPr="00E63B0C">
              <w:rPr>
                <w:rFonts w:hint="eastAsia"/>
                <w:sz w:val="21"/>
                <w:szCs w:val="21"/>
              </w:rPr>
              <w:t>拘留</w:t>
            </w:r>
            <w:r w:rsidRPr="00E63B0C">
              <w:rPr>
                <w:sz w:val="21"/>
                <w:szCs w:val="21"/>
              </w:rPr>
              <w:t>。</w:t>
            </w:r>
          </w:p>
          <w:p w:rsidR="008735DE" w:rsidRPr="00E63B0C" w:rsidRDefault="008735DE" w:rsidP="00255032">
            <w:pPr>
              <w:pStyle w:val="a5"/>
              <w:overflowPunct/>
              <w:spacing w:before="0" w:after="160" w:line="320" w:lineRule="exact"/>
              <w:rPr>
                <w:sz w:val="21"/>
                <w:szCs w:val="21"/>
              </w:rPr>
            </w:pPr>
            <w:r w:rsidRPr="00E63B0C">
              <w:rPr>
                <w:sz w:val="21"/>
                <w:szCs w:val="21"/>
              </w:rPr>
              <w:t>提交人在荷兰的庇护申请被拒绝，荷兰当局请加拿大恢复对他的驱逐安排。</w:t>
            </w:r>
          </w:p>
          <w:p w:rsidR="008735DE" w:rsidRPr="00E63B0C" w:rsidRDefault="008735DE" w:rsidP="00255032">
            <w:pPr>
              <w:pStyle w:val="a5"/>
              <w:overflowPunct/>
              <w:spacing w:before="0" w:after="160" w:line="320" w:lineRule="exact"/>
              <w:rPr>
                <w:sz w:val="21"/>
                <w:szCs w:val="21"/>
              </w:rPr>
            </w:pPr>
            <w:r w:rsidRPr="00E63B0C">
              <w:rPr>
                <w:sz w:val="21"/>
                <w:szCs w:val="21"/>
              </w:rPr>
              <w:t>在作出驱逐提交人的决定时，加拿大认真考虑了委员会的《意见》，包括七名成员的反对意见。一旦最终定稿，缔约国将提供关于驱逐提交人的更多资料。</w:t>
            </w:r>
          </w:p>
          <w:p w:rsidR="008735DE" w:rsidRPr="00E63B0C" w:rsidRDefault="008C556C" w:rsidP="00255032">
            <w:pPr>
              <w:pStyle w:val="a5"/>
              <w:overflowPunct/>
              <w:spacing w:before="0" w:after="160" w:line="320" w:lineRule="exact"/>
              <w:rPr>
                <w:sz w:val="21"/>
                <w:szCs w:val="21"/>
              </w:rPr>
            </w:pPr>
            <w:r w:rsidRPr="008C556C">
              <w:rPr>
                <w:rFonts w:eastAsia="黑体"/>
                <w:sz w:val="21"/>
                <w:szCs w:val="21"/>
              </w:rPr>
              <w:t>委员会的评估：</w:t>
            </w:r>
          </w:p>
          <w:p w:rsidR="008735DE" w:rsidRPr="00E63B0C" w:rsidRDefault="008735DE" w:rsidP="00255032">
            <w:pPr>
              <w:pStyle w:val="a5"/>
              <w:numPr>
                <w:ilvl w:val="0"/>
                <w:numId w:val="31"/>
              </w:numPr>
              <w:overflowPunct/>
              <w:spacing w:before="0" w:after="160" w:line="320" w:lineRule="exact"/>
              <w:ind w:left="0" w:right="1134" w:firstLine="0"/>
              <w:rPr>
                <w:sz w:val="21"/>
                <w:szCs w:val="21"/>
              </w:rPr>
            </w:pPr>
            <w:r w:rsidRPr="00E63B0C">
              <w:rPr>
                <w:sz w:val="21"/>
                <w:szCs w:val="21"/>
              </w:rPr>
              <w:t>补救办法：</w:t>
            </w:r>
            <w:r w:rsidRPr="00E63B0C">
              <w:rPr>
                <w:sz w:val="21"/>
                <w:szCs w:val="21"/>
              </w:rPr>
              <w:t>E</w:t>
            </w:r>
          </w:p>
          <w:p w:rsidR="008735DE" w:rsidRPr="00E63B0C" w:rsidRDefault="008735DE" w:rsidP="00255032">
            <w:pPr>
              <w:pStyle w:val="a5"/>
              <w:numPr>
                <w:ilvl w:val="0"/>
                <w:numId w:val="31"/>
              </w:numPr>
              <w:overflowPunct/>
              <w:spacing w:before="0" w:after="160" w:line="320" w:lineRule="exact"/>
              <w:ind w:left="0" w:right="1134" w:firstLine="0"/>
              <w:rPr>
                <w:sz w:val="21"/>
                <w:szCs w:val="21"/>
              </w:rPr>
            </w:pPr>
            <w:r w:rsidRPr="00E63B0C">
              <w:rPr>
                <w:sz w:val="21"/>
                <w:szCs w:val="21"/>
              </w:rPr>
              <w:t>公布《意见》：没有相关信息</w:t>
            </w:r>
          </w:p>
          <w:p w:rsidR="008735DE" w:rsidRPr="00E63B0C" w:rsidRDefault="008C556C" w:rsidP="00255032">
            <w:pPr>
              <w:pStyle w:val="a5"/>
              <w:overflowPunct/>
              <w:spacing w:before="0" w:after="16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255032">
            <w:pPr>
              <w:pStyle w:val="a5"/>
              <w:overflowPunct/>
              <w:spacing w:before="0" w:after="16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26</w:t>
            </w:r>
            <w:r w:rsidR="008735DE" w:rsidRPr="00E63B0C">
              <w:rPr>
                <w:sz w:val="21"/>
                <w:szCs w:val="21"/>
              </w:rPr>
              <w:t>日</w:t>
            </w:r>
          </w:p>
          <w:p w:rsidR="008735DE" w:rsidRPr="00E63B0C" w:rsidRDefault="008735DE" w:rsidP="00255032">
            <w:pPr>
              <w:pStyle w:val="a5"/>
              <w:overflowPunct/>
              <w:spacing w:before="0" w:after="160" w:line="320" w:lineRule="exact"/>
              <w:rPr>
                <w:sz w:val="21"/>
                <w:szCs w:val="21"/>
              </w:rPr>
            </w:pPr>
            <w:r w:rsidRPr="00E63B0C">
              <w:rPr>
                <w:sz w:val="21"/>
                <w:szCs w:val="21"/>
              </w:rPr>
              <w:t>由于驱逐提交人，缔约国忽视了《任择议定书》下的义务，它尝试对案件事实和实质案情重新提起诉讼。</w:t>
            </w:r>
          </w:p>
          <w:p w:rsidR="008735DE" w:rsidRPr="00E63B0C" w:rsidRDefault="008735DE" w:rsidP="00255032">
            <w:pPr>
              <w:pStyle w:val="a5"/>
              <w:overflowPunct/>
              <w:spacing w:before="0" w:after="160" w:line="320" w:lineRule="exact"/>
              <w:rPr>
                <w:sz w:val="21"/>
                <w:szCs w:val="21"/>
              </w:rPr>
            </w:pPr>
            <w:r w:rsidRPr="00E63B0C">
              <w:rPr>
                <w:sz w:val="21"/>
                <w:szCs w:val="21"/>
              </w:rPr>
              <w:t>在荷兰当局拒绝了提交人的庇护申请后，他向欧洲人权法院提出了一份投诉荷兰的申诉。法院认为，在裁定其申诉时，不能将提交人从荷兰驱逐。</w:t>
            </w:r>
          </w:p>
        </w:tc>
      </w:tr>
      <w:tr w:rsidR="008735DE" w:rsidRPr="00E63B0C" w:rsidTr="00296A5D">
        <w:tc>
          <w:tcPr>
            <w:tcW w:w="7370" w:type="dxa"/>
            <w:gridSpan w:val="2"/>
            <w:shd w:val="clear" w:color="auto" w:fill="auto"/>
          </w:tcPr>
          <w:p w:rsidR="008735DE" w:rsidRPr="00E63B0C" w:rsidRDefault="008C556C" w:rsidP="00255032">
            <w:pPr>
              <w:pStyle w:val="a5"/>
              <w:overflowPunct/>
              <w:spacing w:before="0" w:after="160" w:line="320" w:lineRule="exact"/>
              <w:rPr>
                <w:sz w:val="21"/>
                <w:szCs w:val="21"/>
              </w:rPr>
            </w:pPr>
            <w:r w:rsidRPr="008C556C">
              <w:rPr>
                <w:rFonts w:eastAsia="黑体"/>
                <w:sz w:val="21"/>
                <w:szCs w:val="21"/>
              </w:rPr>
              <w:t>委员会的决定：</w:t>
            </w:r>
            <w:r w:rsidR="008735DE" w:rsidRPr="00E63B0C">
              <w:rPr>
                <w:sz w:val="21"/>
                <w:szCs w:val="21"/>
              </w:rPr>
              <w:t>后续对话继续进行。缔约国应确保外交后续行动并定期向委员会报告提交人的下落。</w:t>
            </w:r>
          </w:p>
        </w:tc>
      </w:tr>
    </w:tbl>
    <w:p w:rsidR="008735DE" w:rsidRDefault="008735DE" w:rsidP="00C62A00">
      <w:pPr>
        <w:pStyle w:val="SingleTxtG"/>
        <w:spacing w:line="320" w:lineRule="exact"/>
        <w:rPr>
          <w:sz w:val="21"/>
          <w:szCs w:val="21"/>
        </w:rPr>
      </w:pPr>
    </w:p>
    <w:p w:rsidR="00255032" w:rsidRDefault="00255032" w:rsidP="00C62A00">
      <w:pPr>
        <w:pStyle w:val="SingleTxtG"/>
        <w:spacing w:line="320" w:lineRule="exact"/>
        <w:rPr>
          <w:sz w:val="21"/>
          <w:szCs w:val="21"/>
        </w:rPr>
      </w:pPr>
    </w:p>
    <w:p w:rsidR="00255032" w:rsidRPr="00E63B0C" w:rsidRDefault="00255032" w:rsidP="00C62A00">
      <w:pPr>
        <w:pStyle w:val="SingleTxtG"/>
        <w:spacing w:line="320" w:lineRule="exact"/>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刚果民主共和国</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tcPr>
          <w:p w:rsidR="008735DE" w:rsidRPr="00E63B0C" w:rsidRDefault="008735DE" w:rsidP="00C62A00">
            <w:pPr>
              <w:pStyle w:val="a5"/>
              <w:overflowPunct/>
              <w:spacing w:before="0" w:after="120" w:line="320" w:lineRule="exact"/>
              <w:jc w:val="left"/>
              <w:rPr>
                <w:sz w:val="21"/>
                <w:szCs w:val="21"/>
              </w:rPr>
            </w:pPr>
            <w:r w:rsidRPr="0035444E">
              <w:rPr>
                <w:iCs/>
                <w:sz w:val="21"/>
                <w:szCs w:val="21"/>
              </w:rPr>
              <w:t>Mbenge,</w:t>
            </w:r>
            <w:r w:rsidRPr="0035444E">
              <w:rPr>
                <w:sz w:val="21"/>
                <w:szCs w:val="21"/>
              </w:rPr>
              <w:t xml:space="preserve"> </w:t>
            </w:r>
            <w:r w:rsidRPr="00E63B0C">
              <w:rPr>
                <w:sz w:val="21"/>
                <w:szCs w:val="21"/>
              </w:rPr>
              <w:t>16/1977</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《意见》通过日期</w:t>
            </w:r>
          </w:p>
        </w:tc>
        <w:tc>
          <w:tcPr>
            <w:tcW w:w="5385" w:type="dxa"/>
            <w:shd w:val="clear" w:color="auto" w:fill="auto"/>
          </w:tcPr>
          <w:p w:rsidR="008735DE" w:rsidRPr="00E63B0C" w:rsidRDefault="008735DE" w:rsidP="00C62A00">
            <w:pPr>
              <w:pStyle w:val="a5"/>
              <w:overflowPunct/>
              <w:spacing w:before="0" w:after="120" w:line="320" w:lineRule="exact"/>
              <w:jc w:val="left"/>
              <w:rPr>
                <w:sz w:val="21"/>
                <w:szCs w:val="21"/>
              </w:rPr>
            </w:pPr>
            <w:r w:rsidRPr="00E63B0C">
              <w:rPr>
                <w:sz w:val="21"/>
                <w:szCs w:val="21"/>
              </w:rPr>
              <w:t>1983</w:t>
            </w:r>
            <w:r w:rsidRPr="00E63B0C">
              <w:rPr>
                <w:sz w:val="21"/>
                <w:szCs w:val="21"/>
              </w:rPr>
              <w:t>年</w:t>
            </w:r>
            <w:r w:rsidRPr="00E63B0C">
              <w:rPr>
                <w:sz w:val="21"/>
                <w:szCs w:val="21"/>
              </w:rPr>
              <w:t>3</w:t>
            </w:r>
            <w:r w:rsidRPr="00E63B0C">
              <w:rPr>
                <w:sz w:val="21"/>
                <w:szCs w:val="21"/>
              </w:rPr>
              <w:t>月</w:t>
            </w:r>
            <w:r w:rsidRPr="00E63B0C">
              <w:rPr>
                <w:sz w:val="21"/>
                <w:szCs w:val="21"/>
              </w:rPr>
              <w:t>25</w:t>
            </w:r>
            <w:r w:rsidRPr="00E63B0C">
              <w:rPr>
                <w:sz w:val="21"/>
                <w:szCs w:val="21"/>
              </w:rPr>
              <w:t>日</w:t>
            </w:r>
          </w:p>
        </w:tc>
      </w:tr>
      <w:tr w:rsidR="008735DE" w:rsidRPr="00E63B0C" w:rsidTr="00F44EC4">
        <w:tc>
          <w:tcPr>
            <w:tcW w:w="1985" w:type="dxa"/>
            <w:shd w:val="clear" w:color="auto" w:fill="auto"/>
          </w:tcPr>
          <w:p w:rsidR="008735DE" w:rsidRPr="00E63B0C" w:rsidRDefault="008C556C" w:rsidP="00255032">
            <w:pPr>
              <w:pStyle w:val="a5"/>
              <w:overflowPunct/>
              <w:spacing w:before="0" w:after="120" w:line="300" w:lineRule="exact"/>
              <w:rPr>
                <w:sz w:val="21"/>
                <w:szCs w:val="21"/>
              </w:rPr>
            </w:pPr>
            <w:r w:rsidRPr="008C556C">
              <w:rPr>
                <w:rFonts w:eastAsia="黑体"/>
                <w:sz w:val="21"/>
                <w:szCs w:val="21"/>
              </w:rPr>
              <w:t>侵权</w:t>
            </w:r>
          </w:p>
        </w:tc>
        <w:tc>
          <w:tcPr>
            <w:tcW w:w="5385" w:type="dxa"/>
            <w:shd w:val="clear" w:color="auto" w:fill="auto"/>
          </w:tcPr>
          <w:p w:rsidR="008735DE" w:rsidRPr="00E63B0C" w:rsidRDefault="008735DE" w:rsidP="00255032">
            <w:pPr>
              <w:pStyle w:val="a5"/>
              <w:overflowPunct/>
              <w:spacing w:before="0" w:after="120" w:line="300" w:lineRule="exact"/>
              <w:rPr>
                <w:sz w:val="21"/>
                <w:szCs w:val="21"/>
              </w:rPr>
            </w:pPr>
            <w:r w:rsidRPr="00E63B0C">
              <w:rPr>
                <w:rFonts w:hint="eastAsia"/>
                <w:sz w:val="21"/>
                <w:szCs w:val="21"/>
              </w:rPr>
              <w:t>涉及</w:t>
            </w:r>
            <w:r w:rsidRPr="00E63B0C">
              <w:rPr>
                <w:sz w:val="21"/>
                <w:szCs w:val="21"/>
              </w:rPr>
              <w:t>Daniel Monguya Mbenge</w:t>
            </w:r>
            <w:r w:rsidRPr="00E63B0C">
              <w:rPr>
                <w:rFonts w:hint="eastAsia"/>
                <w:sz w:val="21"/>
                <w:szCs w:val="21"/>
              </w:rPr>
              <w:t>的</w:t>
            </w:r>
            <w:r w:rsidRPr="00E63B0C">
              <w:rPr>
                <w:sz w:val="21"/>
                <w:szCs w:val="21"/>
              </w:rPr>
              <w:t>第六条第</w:t>
            </w:r>
            <w:r w:rsidRPr="00E63B0C">
              <w:rPr>
                <w:sz w:val="21"/>
                <w:szCs w:val="21"/>
              </w:rPr>
              <w:t>2</w:t>
            </w:r>
            <w:r w:rsidRPr="00E63B0C">
              <w:rPr>
                <w:sz w:val="21"/>
                <w:szCs w:val="21"/>
              </w:rPr>
              <w:t>款；第十四条第</w:t>
            </w:r>
            <w:r w:rsidRPr="00E63B0C">
              <w:rPr>
                <w:sz w:val="21"/>
                <w:szCs w:val="21"/>
              </w:rPr>
              <w:t>3</w:t>
            </w:r>
            <w:r w:rsidRPr="00E63B0C">
              <w:rPr>
                <w:sz w:val="21"/>
                <w:szCs w:val="21"/>
              </w:rPr>
              <w:t>款</w:t>
            </w:r>
            <w:r w:rsidRPr="00E63B0C">
              <w:rPr>
                <w:sz w:val="21"/>
                <w:szCs w:val="21"/>
              </w:rPr>
              <w:t>(</w:t>
            </w:r>
            <w:r w:rsidRPr="00E63B0C">
              <w:rPr>
                <w:sz w:val="21"/>
                <w:szCs w:val="21"/>
              </w:rPr>
              <w:t>甲</w:t>
            </w:r>
            <w:r w:rsidRPr="00E63B0C">
              <w:rPr>
                <w:sz w:val="21"/>
                <w:szCs w:val="21"/>
              </w:rPr>
              <w:t>)</w:t>
            </w:r>
            <w:r w:rsidRPr="00E63B0C">
              <w:rPr>
                <w:sz w:val="21"/>
                <w:szCs w:val="21"/>
              </w:rPr>
              <w:t>、</w:t>
            </w:r>
            <w:r w:rsidRPr="00E63B0C">
              <w:rPr>
                <w:sz w:val="21"/>
                <w:szCs w:val="21"/>
              </w:rPr>
              <w:t>(</w:t>
            </w:r>
            <w:r w:rsidRPr="00E63B0C">
              <w:rPr>
                <w:sz w:val="21"/>
                <w:szCs w:val="21"/>
              </w:rPr>
              <w:t>乙</w:t>
            </w:r>
            <w:r w:rsidRPr="00E63B0C">
              <w:rPr>
                <w:sz w:val="21"/>
                <w:szCs w:val="21"/>
              </w:rPr>
              <w:t>)</w:t>
            </w:r>
            <w:r w:rsidRPr="00E63B0C">
              <w:rPr>
                <w:sz w:val="21"/>
                <w:szCs w:val="21"/>
              </w:rPr>
              <w:t>、</w:t>
            </w:r>
            <w:r w:rsidRPr="00E63B0C">
              <w:rPr>
                <w:sz w:val="21"/>
                <w:szCs w:val="21"/>
              </w:rPr>
              <w:t>(</w:t>
            </w:r>
            <w:r w:rsidRPr="00E63B0C">
              <w:rPr>
                <w:sz w:val="21"/>
                <w:szCs w:val="21"/>
              </w:rPr>
              <w:t>丁</w:t>
            </w:r>
            <w:r w:rsidRPr="00E63B0C">
              <w:rPr>
                <w:sz w:val="21"/>
                <w:szCs w:val="21"/>
              </w:rPr>
              <w:t>)</w:t>
            </w:r>
            <w:r w:rsidRPr="00E63B0C">
              <w:rPr>
                <w:sz w:val="21"/>
                <w:szCs w:val="21"/>
              </w:rPr>
              <w:t>、</w:t>
            </w:r>
            <w:r w:rsidRPr="00E63B0C">
              <w:rPr>
                <w:sz w:val="21"/>
                <w:szCs w:val="21"/>
              </w:rPr>
              <w:t>(</w:t>
            </w:r>
            <w:r w:rsidRPr="00E63B0C">
              <w:rPr>
                <w:sz w:val="21"/>
                <w:szCs w:val="21"/>
              </w:rPr>
              <w:t>戊</w:t>
            </w:r>
            <w:r w:rsidRPr="00E63B0C">
              <w:rPr>
                <w:sz w:val="21"/>
                <w:szCs w:val="21"/>
              </w:rPr>
              <w:t>)</w:t>
            </w:r>
            <w:r w:rsidRPr="00E63B0C">
              <w:rPr>
                <w:sz w:val="21"/>
                <w:szCs w:val="21"/>
              </w:rPr>
              <w:t>；</w:t>
            </w:r>
            <w:r w:rsidRPr="00E63B0C">
              <w:rPr>
                <w:rFonts w:hint="eastAsia"/>
                <w:sz w:val="21"/>
                <w:szCs w:val="21"/>
              </w:rPr>
              <w:t>涉及</w:t>
            </w:r>
            <w:r w:rsidR="0035444E">
              <w:rPr>
                <w:sz w:val="21"/>
                <w:szCs w:val="21"/>
              </w:rPr>
              <w:t>Abraham</w:t>
            </w:r>
            <w:r w:rsidR="0035444E">
              <w:rPr>
                <w:rFonts w:hint="eastAsia"/>
                <w:sz w:val="21"/>
                <w:szCs w:val="21"/>
              </w:rPr>
              <w:t xml:space="preserve"> </w:t>
            </w:r>
            <w:r w:rsidRPr="00E63B0C">
              <w:rPr>
                <w:sz w:val="21"/>
                <w:szCs w:val="21"/>
              </w:rPr>
              <w:t>Oyabi</w:t>
            </w:r>
            <w:r w:rsidRPr="00E63B0C">
              <w:rPr>
                <w:rFonts w:hint="eastAsia"/>
                <w:sz w:val="21"/>
                <w:szCs w:val="21"/>
              </w:rPr>
              <w:t>的</w:t>
            </w:r>
            <w:r w:rsidRPr="00E63B0C">
              <w:rPr>
                <w:sz w:val="21"/>
                <w:szCs w:val="21"/>
              </w:rPr>
              <w:t>第九条。</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有效补救办法，包括充分赔偿。</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296A5D">
        <w:tc>
          <w:tcPr>
            <w:tcW w:w="7370" w:type="dxa"/>
            <w:gridSpan w:val="2"/>
            <w:shd w:val="clear" w:color="auto" w:fill="auto"/>
          </w:tcPr>
          <w:p w:rsidR="008735DE" w:rsidRPr="00E63B0C" w:rsidRDefault="008C556C" w:rsidP="00255032">
            <w:pPr>
              <w:pStyle w:val="a5"/>
              <w:overflowPunct/>
              <w:spacing w:before="0" w:after="120" w:line="300" w:lineRule="exact"/>
              <w:rPr>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255032">
            <w:pPr>
              <w:pStyle w:val="a5"/>
              <w:overflowPunct/>
              <w:spacing w:before="0" w:after="120" w:line="30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20</w:t>
            </w:r>
            <w:r w:rsidR="008735DE" w:rsidRPr="00E63B0C">
              <w:rPr>
                <w:sz w:val="21"/>
                <w:szCs w:val="21"/>
              </w:rPr>
              <w:t>日和</w:t>
            </w:r>
            <w:r w:rsidR="008735DE" w:rsidRPr="00E63B0C">
              <w:rPr>
                <w:sz w:val="21"/>
                <w:szCs w:val="21"/>
              </w:rPr>
              <w:t>6</w:t>
            </w:r>
            <w:r w:rsidR="008735DE" w:rsidRPr="00E63B0C">
              <w:rPr>
                <w:sz w:val="21"/>
                <w:szCs w:val="21"/>
              </w:rPr>
              <w:t>月</w:t>
            </w:r>
            <w:r w:rsidR="008735DE" w:rsidRPr="00E63B0C">
              <w:rPr>
                <w:sz w:val="21"/>
                <w:szCs w:val="21"/>
              </w:rPr>
              <w:t>7</w:t>
            </w:r>
            <w:r w:rsidR="008735DE" w:rsidRPr="00E63B0C">
              <w:rPr>
                <w:sz w:val="21"/>
                <w:szCs w:val="21"/>
              </w:rPr>
              <w:t>日</w:t>
            </w:r>
            <w:r w:rsidR="008735DE" w:rsidRPr="00E63B0C">
              <w:rPr>
                <w:sz w:val="21"/>
                <w:szCs w:val="21"/>
              </w:rPr>
              <w:t xml:space="preserve"> </w:t>
            </w:r>
          </w:p>
          <w:p w:rsidR="008735DE" w:rsidRPr="00E63B0C" w:rsidRDefault="008735DE" w:rsidP="00255032">
            <w:pPr>
              <w:pStyle w:val="a5"/>
              <w:overflowPunct/>
              <w:spacing w:before="0" w:after="120" w:line="300" w:lineRule="exact"/>
              <w:rPr>
                <w:sz w:val="21"/>
                <w:szCs w:val="21"/>
              </w:rPr>
            </w:pPr>
            <w:r w:rsidRPr="00E63B0C">
              <w:rPr>
                <w:sz w:val="21"/>
                <w:szCs w:val="21"/>
              </w:rPr>
              <w:t>尽管启动了所有法律程序，但</w:t>
            </w:r>
            <w:r w:rsidRPr="00E63B0C">
              <w:rPr>
                <w:rFonts w:hint="eastAsia"/>
                <w:sz w:val="21"/>
                <w:szCs w:val="21"/>
              </w:rPr>
              <w:t>对</w:t>
            </w:r>
            <w:r w:rsidRPr="00E63B0C">
              <w:rPr>
                <w:sz w:val="21"/>
                <w:szCs w:val="21"/>
              </w:rPr>
              <w:t>归还提交人被没收财产令草案，未通过任何决定。最高法院，就其案件作出裁决，确定委员会的决定没有法律效力。</w:t>
            </w:r>
          </w:p>
          <w:p w:rsidR="008735DE" w:rsidRPr="00E63B0C" w:rsidRDefault="008C556C" w:rsidP="00255032">
            <w:pPr>
              <w:pStyle w:val="a5"/>
              <w:overflowPunct/>
              <w:spacing w:before="0" w:after="120" w:line="300" w:lineRule="exact"/>
              <w:rPr>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14</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spacing w:after="120"/>
        <w:rPr>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85"/>
        <w:gridCol w:w="100"/>
      </w:tblGrid>
      <w:tr w:rsidR="008735DE" w:rsidRPr="00C62A00" w:rsidTr="00F44EC4">
        <w:trPr>
          <w:gridAfter w:val="1"/>
          <w:wAfter w:w="100"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刚果民主共和国</w:t>
            </w:r>
          </w:p>
        </w:tc>
      </w:tr>
      <w:tr w:rsidR="008735DE" w:rsidRPr="00E63B0C" w:rsidTr="00F44EC4">
        <w:trPr>
          <w:gridAfter w:val="1"/>
          <w:wAfter w:w="100"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85"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Gedumbe,</w:t>
            </w:r>
            <w:r w:rsidRPr="0035444E">
              <w:rPr>
                <w:sz w:val="21"/>
                <w:szCs w:val="21"/>
              </w:rPr>
              <w:t xml:space="preserve"> </w:t>
            </w:r>
            <w:r w:rsidRPr="00E63B0C">
              <w:rPr>
                <w:sz w:val="21"/>
                <w:szCs w:val="21"/>
              </w:rPr>
              <w:t>641/1995</w:t>
            </w:r>
          </w:p>
        </w:tc>
      </w:tr>
      <w:tr w:rsidR="008735DE" w:rsidRPr="00E63B0C" w:rsidTr="00F44EC4">
        <w:trPr>
          <w:gridAfter w:val="1"/>
          <w:wAfter w:w="100"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《意见》通过日期</w:t>
            </w:r>
          </w:p>
        </w:tc>
        <w:tc>
          <w:tcPr>
            <w:tcW w:w="52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2002</w:t>
            </w:r>
            <w:r w:rsidRPr="00E63B0C">
              <w:rPr>
                <w:sz w:val="21"/>
                <w:szCs w:val="21"/>
              </w:rPr>
              <w:t>年</w:t>
            </w:r>
            <w:r w:rsidRPr="00E63B0C">
              <w:rPr>
                <w:sz w:val="21"/>
                <w:szCs w:val="21"/>
              </w:rPr>
              <w:t>7</w:t>
            </w:r>
            <w:r w:rsidRPr="00E63B0C">
              <w:rPr>
                <w:sz w:val="21"/>
                <w:szCs w:val="21"/>
              </w:rPr>
              <w:t>月</w:t>
            </w:r>
            <w:r w:rsidRPr="00E63B0C">
              <w:rPr>
                <w:sz w:val="21"/>
                <w:szCs w:val="21"/>
              </w:rPr>
              <w:t>9</w:t>
            </w:r>
            <w:r w:rsidRPr="00E63B0C">
              <w:rPr>
                <w:sz w:val="21"/>
                <w:szCs w:val="21"/>
              </w:rPr>
              <w:t>日</w:t>
            </w:r>
          </w:p>
        </w:tc>
      </w:tr>
      <w:tr w:rsidR="008735DE" w:rsidRPr="00E63B0C" w:rsidTr="00F44EC4">
        <w:trPr>
          <w:gridAfter w:val="1"/>
          <w:wAfter w:w="100" w:type="dxa"/>
        </w:trPr>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2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第二十五条</w:t>
            </w:r>
            <w:r w:rsidRPr="00E63B0C">
              <w:rPr>
                <w:sz w:val="21"/>
                <w:szCs w:val="21"/>
              </w:rPr>
              <w:t>(</w:t>
            </w:r>
            <w:r w:rsidRPr="00E63B0C">
              <w:rPr>
                <w:sz w:val="21"/>
                <w:szCs w:val="21"/>
              </w:rPr>
              <w:t>丙</w:t>
            </w:r>
            <w:r w:rsidRPr="00E63B0C">
              <w:rPr>
                <w:sz w:val="21"/>
                <w:szCs w:val="21"/>
              </w:rPr>
              <w:t>)</w:t>
            </w:r>
            <w:r w:rsidRPr="00E63B0C">
              <w:rPr>
                <w:sz w:val="21"/>
                <w:szCs w:val="21"/>
              </w:rPr>
              <w:t>，与第二条一并解读。</w:t>
            </w:r>
          </w:p>
        </w:tc>
      </w:tr>
      <w:tr w:rsidR="008735DE" w:rsidRPr="00E63B0C" w:rsidTr="00F44EC4">
        <w:trPr>
          <w:gridAfter w:val="1"/>
          <w:wAfter w:w="100" w:type="dxa"/>
        </w:trPr>
        <w:tc>
          <w:tcPr>
            <w:tcW w:w="72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适当的补救办法：</w:t>
            </w:r>
            <w:r w:rsidR="008735DE" w:rsidRPr="00E63B0C">
              <w:rPr>
                <w:sz w:val="21"/>
                <w:szCs w:val="21"/>
              </w:rPr>
              <w:t>(a)</w:t>
            </w:r>
            <w:r>
              <w:rPr>
                <w:rFonts w:hint="eastAsia"/>
                <w:sz w:val="21"/>
                <w:szCs w:val="21"/>
              </w:rPr>
              <w:t xml:space="preserve"> </w:t>
            </w:r>
            <w:r w:rsidR="008735DE" w:rsidRPr="00E63B0C">
              <w:rPr>
                <w:sz w:val="21"/>
                <w:szCs w:val="21"/>
              </w:rPr>
              <w:t>切实恢复公职和前职位或类似职位；</w:t>
            </w:r>
            <w:r w:rsidR="008735DE" w:rsidRPr="00E63B0C">
              <w:rPr>
                <w:sz w:val="21"/>
                <w:szCs w:val="21"/>
              </w:rPr>
              <w:t>(b)</w:t>
            </w:r>
            <w:r>
              <w:rPr>
                <w:rFonts w:hint="eastAsia"/>
                <w:sz w:val="21"/>
                <w:szCs w:val="21"/>
              </w:rPr>
              <w:t xml:space="preserve"> </w:t>
            </w:r>
            <w:r w:rsidR="008735DE" w:rsidRPr="00E63B0C">
              <w:rPr>
                <w:sz w:val="21"/>
                <w:szCs w:val="21"/>
              </w:rPr>
              <w:t>赔偿一笔钱款，等同于提交人从</w:t>
            </w:r>
            <w:r w:rsidR="008735DE" w:rsidRPr="00E63B0C">
              <w:rPr>
                <w:sz w:val="21"/>
                <w:szCs w:val="21"/>
              </w:rPr>
              <w:t>1989</w:t>
            </w:r>
            <w:r w:rsidR="008735DE" w:rsidRPr="00E63B0C">
              <w:rPr>
                <w:sz w:val="21"/>
                <w:szCs w:val="21"/>
              </w:rPr>
              <w:t>年</w:t>
            </w:r>
            <w:r w:rsidR="008735DE" w:rsidRPr="00E63B0C">
              <w:rPr>
                <w:sz w:val="21"/>
                <w:szCs w:val="21"/>
              </w:rPr>
              <w:t>9</w:t>
            </w:r>
            <w:r w:rsidR="008735DE" w:rsidRPr="00E63B0C">
              <w:rPr>
                <w:sz w:val="21"/>
                <w:szCs w:val="21"/>
              </w:rPr>
              <w:t>月应恢复职位时起应已收到的拖欠薪金和薪酬。</w:t>
            </w:r>
          </w:p>
        </w:tc>
      </w:tr>
      <w:tr w:rsidR="008735DE" w:rsidRPr="00E63B0C" w:rsidTr="00F44EC4">
        <w:trPr>
          <w:gridAfter w:val="1"/>
          <w:wAfter w:w="100" w:type="dxa"/>
        </w:trPr>
        <w:tc>
          <w:tcPr>
            <w:tcW w:w="72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A/68/40</w:t>
            </w:r>
          </w:p>
        </w:tc>
      </w:tr>
      <w:tr w:rsidR="008735DE" w:rsidRPr="00E63B0C" w:rsidTr="005838D8">
        <w:tc>
          <w:tcPr>
            <w:tcW w:w="7279" w:type="dxa"/>
            <w:gridSpan w:val="3"/>
            <w:shd w:val="clear" w:color="auto" w:fill="auto"/>
          </w:tcPr>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6</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缔约国仍拒绝向提交人提供有效的补救办法。他处于脆弱状态而且无家可归。委员会应代表提交人向刚果民主共和国总统呼吁。</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转交缔约国：</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13</w:t>
            </w:r>
            <w:r w:rsidR="008735DE" w:rsidRPr="00E63B0C">
              <w:rPr>
                <w:sz w:val="21"/>
                <w:szCs w:val="21"/>
              </w:rPr>
              <w:t>日</w:t>
            </w:r>
            <w:r w:rsidR="008735DE" w:rsidRPr="00E63B0C">
              <w:rPr>
                <w:sz w:val="21"/>
                <w:szCs w:val="21"/>
              </w:rPr>
              <w:t>(</w:t>
            </w:r>
            <w:r w:rsidR="008735DE" w:rsidRPr="00E63B0C">
              <w:rPr>
                <w:sz w:val="21"/>
                <w:szCs w:val="21"/>
              </w:rPr>
              <w:t>附有给缔约国的关于后续意见的提醒函</w:t>
            </w:r>
            <w:r w:rsidR="008735DE" w:rsidRPr="00E63B0C">
              <w:rPr>
                <w:sz w:val="21"/>
                <w:szCs w:val="21"/>
              </w:rPr>
              <w:t>)</w:t>
            </w:r>
            <w:r w:rsidR="008735DE" w:rsidRPr="00E63B0C">
              <w:rPr>
                <w:sz w:val="21"/>
                <w:szCs w:val="21"/>
              </w:rPr>
              <w:t>。</w:t>
            </w:r>
            <w:r w:rsidR="008735DE" w:rsidRPr="00E63B0C">
              <w:rPr>
                <w:rStyle w:val="a7"/>
                <w:rFonts w:eastAsia="宋体"/>
                <w:szCs w:val="21"/>
              </w:rPr>
              <w:footnoteReference w:id="3"/>
            </w:r>
          </w:p>
        </w:tc>
      </w:tr>
      <w:tr w:rsidR="008735DE" w:rsidRPr="00E63B0C" w:rsidTr="00F44EC4">
        <w:trPr>
          <w:gridAfter w:val="1"/>
          <w:wAfter w:w="100" w:type="dxa"/>
        </w:trPr>
        <w:tc>
          <w:tcPr>
            <w:tcW w:w="72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573935" w:rsidRPr="00573935" w:rsidRDefault="00573935" w:rsidP="00573935">
      <w:pPr>
        <w:pStyle w:val="a5"/>
        <w:overflowPunct/>
        <w:spacing w:before="0" w:line="20" w:lineRule="exact"/>
        <w:rPr>
          <w:rFonts w:eastAsia="黑体"/>
          <w:sz w:val="10"/>
          <w:szCs w:val="10"/>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法国</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35444E">
            <w:pPr>
              <w:pStyle w:val="a5"/>
              <w:overflowPunct/>
              <w:spacing w:before="0" w:after="120" w:line="320" w:lineRule="exact"/>
              <w:jc w:val="left"/>
              <w:rPr>
                <w:sz w:val="21"/>
                <w:szCs w:val="21"/>
              </w:rPr>
            </w:pPr>
            <w:r w:rsidRPr="0035444E">
              <w:rPr>
                <w:iCs/>
                <w:sz w:val="21"/>
                <w:szCs w:val="21"/>
              </w:rPr>
              <w:t>J.O.</w:t>
            </w:r>
            <w:r w:rsidR="0035444E" w:rsidRPr="0035444E">
              <w:rPr>
                <w:rFonts w:hint="eastAsia"/>
                <w:iCs/>
                <w:sz w:val="21"/>
                <w:szCs w:val="21"/>
              </w:rPr>
              <w:t xml:space="preserve">, </w:t>
            </w:r>
            <w:r w:rsidRPr="00E63B0C">
              <w:rPr>
                <w:sz w:val="21"/>
                <w:szCs w:val="21"/>
              </w:rPr>
              <w:t>1620/2007</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bCs/>
                <w:sz w:val="21"/>
                <w:szCs w:val="21"/>
              </w:rPr>
            </w:pPr>
            <w:r w:rsidRPr="008C556C">
              <w:rPr>
                <w:rFonts w:eastAsia="黑体"/>
                <w:bCs/>
                <w:sz w:val="21"/>
                <w:szCs w:val="21"/>
              </w:rPr>
              <w:t>《意见》通过日期</w:t>
            </w:r>
          </w:p>
        </w:tc>
        <w:tc>
          <w:tcPr>
            <w:tcW w:w="53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2011</w:t>
            </w:r>
            <w:r w:rsidRPr="00E63B0C">
              <w:rPr>
                <w:sz w:val="21"/>
                <w:szCs w:val="21"/>
              </w:rPr>
              <w:t>年</w:t>
            </w:r>
            <w:r w:rsidRPr="00E63B0C">
              <w:rPr>
                <w:sz w:val="21"/>
                <w:szCs w:val="21"/>
              </w:rPr>
              <w:t>3</w:t>
            </w:r>
            <w:r w:rsidRPr="00E63B0C">
              <w:rPr>
                <w:sz w:val="21"/>
                <w:szCs w:val="21"/>
              </w:rPr>
              <w:t>月</w:t>
            </w:r>
            <w:r w:rsidRPr="00E63B0C">
              <w:rPr>
                <w:sz w:val="21"/>
                <w:szCs w:val="21"/>
              </w:rPr>
              <w:t>23</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第十四条第</w:t>
            </w:r>
            <w:r w:rsidRPr="00E63B0C">
              <w:rPr>
                <w:sz w:val="21"/>
                <w:szCs w:val="21"/>
              </w:rPr>
              <w:t>2</w:t>
            </w:r>
            <w:r w:rsidRPr="00E63B0C">
              <w:rPr>
                <w:sz w:val="21"/>
                <w:szCs w:val="21"/>
              </w:rPr>
              <w:t>款、第</w:t>
            </w:r>
            <w:r w:rsidRPr="00E63B0C">
              <w:rPr>
                <w:sz w:val="21"/>
                <w:szCs w:val="21"/>
              </w:rPr>
              <w:t>5</w:t>
            </w:r>
            <w:r w:rsidRPr="00E63B0C">
              <w:rPr>
                <w:sz w:val="21"/>
                <w:szCs w:val="21"/>
              </w:rPr>
              <w:t>款，与第二条一并解读。</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有效补救办法，包括审查提交人的刑事定罪和适当赔偿。</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1</w:t>
            </w:r>
            <w:r w:rsidR="008735DE" w:rsidRPr="00E63B0C">
              <w:rPr>
                <w:sz w:val="21"/>
                <w:szCs w:val="21"/>
              </w:rPr>
              <w:t>日和</w:t>
            </w:r>
            <w:r w:rsidR="008735DE" w:rsidRPr="00E63B0C">
              <w:rPr>
                <w:sz w:val="21"/>
                <w:szCs w:val="21"/>
              </w:rPr>
              <w:t>24</w:t>
            </w:r>
            <w:r w:rsidR="008735DE" w:rsidRPr="00E63B0C">
              <w:rPr>
                <w:sz w:val="21"/>
                <w:szCs w:val="21"/>
              </w:rPr>
              <w:t>日</w:t>
            </w:r>
          </w:p>
          <w:p w:rsidR="008735DE" w:rsidRPr="00E63B0C" w:rsidRDefault="008735DE" w:rsidP="00431CC3">
            <w:pPr>
              <w:pStyle w:val="a5"/>
              <w:overflowPunct/>
              <w:spacing w:before="0" w:after="120" w:line="320" w:lineRule="exact"/>
              <w:rPr>
                <w:bCs/>
                <w:sz w:val="21"/>
                <w:szCs w:val="21"/>
              </w:rPr>
            </w:pPr>
            <w:r w:rsidRPr="00E63B0C">
              <w:rPr>
                <w:sz w:val="21"/>
                <w:szCs w:val="21"/>
              </w:rPr>
              <w:t>尽管他多次提出请求，但提交人未获准重审，因为目前法国刑法未规定，允许这种上诉。法国正在修订《刑事诉讼法》，以放宽司法不公案件中关于重审的规则。此外，条例还载有一项规定，允许在欧洲人权法院判决后</w:t>
            </w:r>
            <w:r w:rsidRPr="00E63B0C">
              <w:rPr>
                <w:rFonts w:hint="eastAsia"/>
                <w:sz w:val="21"/>
                <w:szCs w:val="21"/>
              </w:rPr>
              <w:t>重</w:t>
            </w:r>
            <w:r w:rsidRPr="00E63B0C">
              <w:rPr>
                <w:sz w:val="21"/>
                <w:szCs w:val="21"/>
              </w:rPr>
              <w:t>审。</w:t>
            </w:r>
            <w:r w:rsidRPr="00E63B0C">
              <w:rPr>
                <w:rStyle w:val="a7"/>
                <w:rFonts w:eastAsia="宋体"/>
                <w:szCs w:val="21"/>
              </w:rPr>
              <w:footnoteReference w:id="4"/>
            </w:r>
          </w:p>
          <w:p w:rsidR="008735DE" w:rsidRPr="00E63B0C" w:rsidRDefault="008735DE" w:rsidP="00431CC3">
            <w:pPr>
              <w:pStyle w:val="a5"/>
              <w:overflowPunct/>
              <w:spacing w:before="0" w:after="120" w:line="320" w:lineRule="exact"/>
              <w:rPr>
                <w:sz w:val="21"/>
                <w:szCs w:val="21"/>
              </w:rPr>
            </w:pPr>
            <w:r w:rsidRPr="00E63B0C">
              <w:rPr>
                <w:sz w:val="21"/>
                <w:szCs w:val="21"/>
              </w:rPr>
              <w:t>提交人致函政府和议会，请求该法案将</w:t>
            </w:r>
            <w:r w:rsidRPr="00E63B0C">
              <w:rPr>
                <w:rFonts w:hint="eastAsia"/>
                <w:sz w:val="21"/>
                <w:szCs w:val="21"/>
              </w:rPr>
              <w:t>重</w:t>
            </w:r>
            <w:r w:rsidRPr="00E63B0C">
              <w:rPr>
                <w:sz w:val="21"/>
                <w:szCs w:val="21"/>
              </w:rPr>
              <w:t>审可能性扩大至委员会认为《公约》遭违反的案件。提交人促请委员会支持他的倡议。</w:t>
            </w:r>
          </w:p>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26</w:t>
            </w:r>
            <w:r w:rsidR="008735DE" w:rsidRPr="00E63B0C">
              <w:rPr>
                <w:sz w:val="21"/>
                <w:szCs w:val="21"/>
              </w:rPr>
              <w:t>日</w:t>
            </w:r>
          </w:p>
          <w:p w:rsidR="008735DE" w:rsidRPr="00E63B0C" w:rsidRDefault="008735DE" w:rsidP="00431CC3">
            <w:pPr>
              <w:pStyle w:val="a5"/>
              <w:overflowPunct/>
              <w:spacing w:before="0" w:after="120" w:line="320" w:lineRule="exact"/>
              <w:rPr>
                <w:bCs/>
                <w:sz w:val="21"/>
                <w:szCs w:val="21"/>
              </w:rPr>
            </w:pPr>
            <w:r w:rsidRPr="00E63B0C">
              <w:rPr>
                <w:sz w:val="21"/>
                <w:szCs w:val="21"/>
              </w:rPr>
              <w:t>2014</w:t>
            </w:r>
            <w:r w:rsidRPr="00E63B0C">
              <w:rPr>
                <w:sz w:val="21"/>
                <w:szCs w:val="21"/>
              </w:rPr>
              <w:t>年</w:t>
            </w:r>
            <w:r w:rsidRPr="00E63B0C">
              <w:rPr>
                <w:sz w:val="21"/>
                <w:szCs w:val="21"/>
              </w:rPr>
              <w:t>5</w:t>
            </w:r>
            <w:r w:rsidRPr="00E63B0C">
              <w:rPr>
                <w:sz w:val="21"/>
                <w:szCs w:val="21"/>
              </w:rPr>
              <w:t>月</w:t>
            </w:r>
            <w:r w:rsidRPr="00E63B0C">
              <w:rPr>
                <w:sz w:val="21"/>
                <w:szCs w:val="21"/>
              </w:rPr>
              <w:t>21</w:t>
            </w:r>
            <w:r w:rsidRPr="00E63B0C">
              <w:rPr>
                <w:sz w:val="21"/>
                <w:szCs w:val="21"/>
              </w:rPr>
              <w:t>日，国会通过了改革复核和再审最终刑事定罪程序的法案。在议会辩论期间，未提出在认定《公约》遭违反之后重新审理最终刑事定罪</w:t>
            </w:r>
            <w:r w:rsidRPr="00E63B0C">
              <w:rPr>
                <w:rFonts w:hint="eastAsia"/>
                <w:sz w:val="21"/>
                <w:szCs w:val="21"/>
              </w:rPr>
              <w:t>判决</w:t>
            </w:r>
            <w:r w:rsidRPr="00E63B0C">
              <w:rPr>
                <w:sz w:val="21"/>
                <w:szCs w:val="21"/>
              </w:rPr>
              <w:t>，也不需进行任何修正。该法案的目的是，在复审法院和欧洲人权法院的决定后</w:t>
            </w:r>
            <w:r w:rsidRPr="00E63B0C">
              <w:rPr>
                <w:sz w:val="21"/>
                <w:szCs w:val="21"/>
              </w:rPr>
              <w:t>(</w:t>
            </w:r>
            <w:r w:rsidRPr="00E63B0C">
              <w:rPr>
                <w:sz w:val="21"/>
                <w:szCs w:val="21"/>
              </w:rPr>
              <w:t>两个法院都是司法机构</w:t>
            </w:r>
            <w:r w:rsidRPr="00E63B0C">
              <w:rPr>
                <w:sz w:val="21"/>
                <w:szCs w:val="21"/>
              </w:rPr>
              <w:t>)</w:t>
            </w:r>
            <w:r w:rsidRPr="00E63B0C">
              <w:rPr>
                <w:sz w:val="21"/>
                <w:szCs w:val="21"/>
              </w:rPr>
              <w:t>，修订和澄清适用于</w:t>
            </w:r>
            <w:r w:rsidRPr="00E63B0C">
              <w:rPr>
                <w:rFonts w:hint="eastAsia"/>
                <w:sz w:val="21"/>
                <w:szCs w:val="21"/>
              </w:rPr>
              <w:t>复核</w:t>
            </w:r>
            <w:r w:rsidRPr="00E63B0C">
              <w:rPr>
                <w:sz w:val="21"/>
                <w:szCs w:val="21"/>
              </w:rPr>
              <w:t>《刑事诉讼法》下的定罪</w:t>
            </w:r>
            <w:r w:rsidRPr="00E63B0C">
              <w:rPr>
                <w:rFonts w:hint="eastAsia"/>
                <w:sz w:val="21"/>
                <w:szCs w:val="21"/>
              </w:rPr>
              <w:t>判决</w:t>
            </w:r>
            <w:r w:rsidRPr="00E63B0C">
              <w:rPr>
                <w:sz w:val="21"/>
                <w:szCs w:val="21"/>
              </w:rPr>
              <w:t>。其目的不是为复</w:t>
            </w:r>
            <w:r w:rsidRPr="00E63B0C">
              <w:rPr>
                <w:rFonts w:hint="eastAsia"/>
                <w:sz w:val="21"/>
                <w:szCs w:val="21"/>
              </w:rPr>
              <w:t>查</w:t>
            </w:r>
            <w:r w:rsidRPr="00E63B0C">
              <w:rPr>
                <w:sz w:val="21"/>
                <w:szCs w:val="21"/>
              </w:rPr>
              <w:t>最终刑事定罪</w:t>
            </w:r>
            <w:r w:rsidRPr="00E63B0C">
              <w:rPr>
                <w:rFonts w:hint="eastAsia"/>
                <w:sz w:val="21"/>
                <w:szCs w:val="21"/>
              </w:rPr>
              <w:t>判决</w:t>
            </w:r>
            <w:r w:rsidRPr="00E63B0C">
              <w:rPr>
                <w:sz w:val="21"/>
                <w:szCs w:val="21"/>
              </w:rPr>
              <w:t>创建新渠道。因此，缔约国不打算</w:t>
            </w:r>
            <w:r w:rsidRPr="00E63B0C">
              <w:rPr>
                <w:rFonts w:hint="eastAsia"/>
                <w:sz w:val="21"/>
                <w:szCs w:val="21"/>
              </w:rPr>
              <w:t>再</w:t>
            </w:r>
            <w:r w:rsidRPr="00E63B0C">
              <w:rPr>
                <w:sz w:val="21"/>
                <w:szCs w:val="21"/>
              </w:rPr>
              <w:t>提出任何修正。</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3</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C556C" w:rsidP="00431CC3">
            <w:pPr>
              <w:pStyle w:val="SingleTxtGC"/>
              <w:numPr>
                <w:ilvl w:val="0"/>
                <w:numId w:val="30"/>
              </w:numPr>
              <w:ind w:left="0" w:firstLine="0"/>
            </w:pPr>
            <w:r w:rsidRPr="008C556C">
              <w:t>补救措施：</w:t>
            </w:r>
            <w:r w:rsidR="008735DE" w:rsidRPr="00E63B0C">
              <w:t>C1</w:t>
            </w:r>
          </w:p>
          <w:p w:rsidR="008735DE" w:rsidRPr="00E63B0C" w:rsidRDefault="008735DE" w:rsidP="00431CC3">
            <w:pPr>
              <w:pStyle w:val="SingleTxtGC"/>
              <w:numPr>
                <w:ilvl w:val="0"/>
                <w:numId w:val="30"/>
              </w:numPr>
              <w:ind w:left="0" w:firstLine="0"/>
            </w:pPr>
            <w:r w:rsidRPr="00E63B0C">
              <w:t>公布《意见》：</w:t>
            </w:r>
            <w:r w:rsidRPr="00E63B0C">
              <w:t>C2</w:t>
            </w:r>
            <w:r w:rsidRPr="00E63B0C">
              <w:rPr>
                <w:rStyle w:val="a7"/>
                <w:rFonts w:eastAsia="宋体"/>
                <w:szCs w:val="21"/>
              </w:rPr>
              <w:footnoteReference w:id="5"/>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Default="008735DE" w:rsidP="00C62A00">
      <w:pPr>
        <w:pStyle w:val="SingleTxtG"/>
        <w:spacing w:line="320" w:lineRule="exact"/>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法国</w:t>
            </w:r>
          </w:p>
        </w:tc>
      </w:tr>
      <w:tr w:rsidR="008735DE" w:rsidRPr="00E63B0C" w:rsidTr="00F44EC4">
        <w:tc>
          <w:tcPr>
            <w:tcW w:w="1985" w:type="dxa"/>
            <w:tcBorders>
              <w:top w:val="single" w:sz="12" w:space="0" w:color="auto"/>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案件</w:t>
            </w:r>
          </w:p>
        </w:tc>
        <w:tc>
          <w:tcPr>
            <w:tcW w:w="5385" w:type="dxa"/>
            <w:tcBorders>
              <w:top w:val="single" w:sz="12" w:space="0" w:color="auto"/>
            </w:tcBorders>
            <w:shd w:val="clear" w:color="auto" w:fill="auto"/>
          </w:tcPr>
          <w:p w:rsidR="008735DE" w:rsidRPr="00E63B0C" w:rsidRDefault="008735DE" w:rsidP="00431CC3">
            <w:pPr>
              <w:pStyle w:val="a5"/>
              <w:overflowPunct/>
              <w:spacing w:before="0" w:after="120" w:line="320" w:lineRule="exact"/>
              <w:rPr>
                <w:sz w:val="21"/>
                <w:szCs w:val="21"/>
              </w:rPr>
            </w:pPr>
            <w:r w:rsidRPr="0035444E">
              <w:rPr>
                <w:iCs/>
                <w:sz w:val="21"/>
                <w:szCs w:val="21"/>
              </w:rPr>
              <w:t>Cochet,</w:t>
            </w:r>
            <w:r w:rsidRPr="0035444E">
              <w:rPr>
                <w:sz w:val="21"/>
                <w:szCs w:val="21"/>
              </w:rPr>
              <w:t xml:space="preserve"> </w:t>
            </w:r>
            <w:r w:rsidRPr="00E63B0C">
              <w:rPr>
                <w:sz w:val="21"/>
                <w:szCs w:val="21"/>
              </w:rPr>
              <w:t>1760/2008</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bCs/>
                <w:sz w:val="21"/>
                <w:szCs w:val="21"/>
              </w:rPr>
              <w:t>《意见》通过日期</w:t>
            </w:r>
          </w:p>
        </w:tc>
        <w:tc>
          <w:tcPr>
            <w:tcW w:w="5385" w:type="dxa"/>
            <w:shd w:val="clear" w:color="auto" w:fill="auto"/>
          </w:tcPr>
          <w:p w:rsidR="008735DE" w:rsidRPr="00E63B0C" w:rsidRDefault="008735DE" w:rsidP="00431CC3">
            <w:pPr>
              <w:pStyle w:val="a5"/>
              <w:overflowPunct/>
              <w:spacing w:before="0" w:after="120" w:line="320" w:lineRule="exact"/>
              <w:rPr>
                <w:sz w:val="21"/>
                <w:szCs w:val="21"/>
              </w:rPr>
            </w:pPr>
            <w:r w:rsidRPr="00E63B0C">
              <w:rPr>
                <w:sz w:val="21"/>
                <w:szCs w:val="21"/>
              </w:rPr>
              <w:t>2011</w:t>
            </w:r>
            <w:r w:rsidRPr="00E63B0C">
              <w:rPr>
                <w:sz w:val="21"/>
                <w:szCs w:val="21"/>
              </w:rPr>
              <w:t>年</w:t>
            </w:r>
            <w:r w:rsidRPr="00E63B0C">
              <w:rPr>
                <w:sz w:val="21"/>
                <w:szCs w:val="21"/>
              </w:rPr>
              <w:t>10</w:t>
            </w:r>
            <w:r w:rsidRPr="00E63B0C">
              <w:rPr>
                <w:sz w:val="21"/>
                <w:szCs w:val="21"/>
              </w:rPr>
              <w:t>月</w:t>
            </w:r>
            <w:r w:rsidRPr="00E63B0C">
              <w:rPr>
                <w:sz w:val="21"/>
                <w:szCs w:val="21"/>
              </w:rPr>
              <w:t>21</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tcPr>
          <w:p w:rsidR="008735DE" w:rsidRPr="00E63B0C" w:rsidRDefault="008735DE" w:rsidP="00431CC3">
            <w:pPr>
              <w:pStyle w:val="a5"/>
              <w:overflowPunct/>
              <w:spacing w:before="0" w:after="120" w:line="320" w:lineRule="exact"/>
              <w:rPr>
                <w:sz w:val="21"/>
                <w:szCs w:val="21"/>
              </w:rPr>
            </w:pPr>
            <w:r w:rsidRPr="00E63B0C">
              <w:rPr>
                <w:sz w:val="21"/>
                <w:szCs w:val="21"/>
              </w:rPr>
              <w:t>第</w:t>
            </w:r>
            <w:r w:rsidRPr="00E63B0C">
              <w:rPr>
                <w:sz w:val="21"/>
                <w:szCs w:val="21"/>
              </w:rPr>
              <w:t>15</w:t>
            </w:r>
            <w:r w:rsidRPr="00E63B0C">
              <w:rPr>
                <w:sz w:val="21"/>
                <w:szCs w:val="21"/>
              </w:rPr>
              <w:t>条。</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有效的补救办法，包括适当的赔偿。</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17</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提交人</w:t>
            </w:r>
            <w:r w:rsidRPr="00E63B0C">
              <w:rPr>
                <w:rFonts w:hint="eastAsia"/>
                <w:sz w:val="21"/>
                <w:szCs w:val="21"/>
              </w:rPr>
              <w:t>提起</w:t>
            </w:r>
            <w:r w:rsidRPr="00E63B0C">
              <w:rPr>
                <w:sz w:val="21"/>
                <w:szCs w:val="21"/>
              </w:rPr>
              <w:t>的上诉程序正在进行之中，并将进行独立裁决。缔约国将随时向委员会通报情况。</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C556C" w:rsidP="00431CC3">
            <w:pPr>
              <w:pStyle w:val="SingleTxtGC"/>
              <w:numPr>
                <w:ilvl w:val="0"/>
                <w:numId w:val="29"/>
              </w:numPr>
              <w:ind w:left="0" w:firstLine="0"/>
            </w:pPr>
            <w:r w:rsidRPr="008C556C">
              <w:t>补救措施：</w:t>
            </w:r>
            <w:r w:rsidR="008735DE" w:rsidRPr="00E63B0C">
              <w:t>C1</w:t>
            </w:r>
          </w:p>
          <w:p w:rsidR="008735DE" w:rsidRPr="00E63B0C" w:rsidRDefault="008735DE" w:rsidP="00431CC3">
            <w:pPr>
              <w:pStyle w:val="SingleTxtGC"/>
              <w:numPr>
                <w:ilvl w:val="0"/>
                <w:numId w:val="29"/>
              </w:numPr>
              <w:ind w:left="0" w:firstLine="0"/>
            </w:pPr>
            <w:r w:rsidRPr="00E63B0C">
              <w:t>公布《意见》：</w:t>
            </w:r>
            <w:r w:rsidRPr="00E63B0C">
              <w:t>C2</w:t>
            </w:r>
          </w:p>
          <w:p w:rsidR="008735DE" w:rsidRPr="00E63B0C" w:rsidRDefault="008C556C" w:rsidP="00431CC3">
            <w:pPr>
              <w:pStyle w:val="a5"/>
              <w:overflowPunct/>
              <w:spacing w:before="0" w:after="120" w:line="320" w:lineRule="exact"/>
              <w:rPr>
                <w:bCs/>
                <w:i/>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13</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pStyle w:val="SingleTxtG"/>
        <w:spacing w:line="320" w:lineRule="exact"/>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法国</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Mann Singh,</w:t>
            </w:r>
            <w:r w:rsidRPr="0035444E">
              <w:rPr>
                <w:sz w:val="21"/>
                <w:szCs w:val="21"/>
              </w:rPr>
              <w:t xml:space="preserve"> </w:t>
            </w:r>
            <w:r w:rsidRPr="00E63B0C">
              <w:rPr>
                <w:sz w:val="21"/>
                <w:szCs w:val="21"/>
              </w:rPr>
              <w:t>1928/2010</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3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2013</w:t>
            </w:r>
            <w:r w:rsidRPr="00E63B0C">
              <w:rPr>
                <w:sz w:val="21"/>
                <w:szCs w:val="21"/>
              </w:rPr>
              <w:t>年</w:t>
            </w:r>
            <w:r w:rsidRPr="00E63B0C">
              <w:rPr>
                <w:sz w:val="21"/>
                <w:szCs w:val="21"/>
              </w:rPr>
              <w:t>7</w:t>
            </w:r>
            <w:r w:rsidRPr="00E63B0C">
              <w:rPr>
                <w:sz w:val="21"/>
                <w:szCs w:val="21"/>
              </w:rPr>
              <w:t>月</w:t>
            </w:r>
            <w:r w:rsidRPr="00E63B0C">
              <w:rPr>
                <w:sz w:val="21"/>
                <w:szCs w:val="21"/>
              </w:rPr>
              <w:t>19</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第十八条第</w:t>
            </w:r>
            <w:r w:rsidRPr="00E63B0C">
              <w:rPr>
                <w:sz w:val="21"/>
                <w:szCs w:val="21"/>
              </w:rPr>
              <w:t>1</w:t>
            </w:r>
            <w:r w:rsidRPr="00E63B0C">
              <w:rPr>
                <w:sz w:val="21"/>
                <w:szCs w:val="21"/>
              </w:rPr>
              <w:t>款。</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有效补救办法，包括重新审议提交人的护照延期申请和根据缔约国在《公约》下的义务，修订有关规则及其在实践中的应用。</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CA0400">
        <w:tc>
          <w:tcPr>
            <w:tcW w:w="7370" w:type="dxa"/>
            <w:gridSpan w:val="2"/>
            <w:tcBorders>
              <w:bottom w:val="nil"/>
            </w:tcBorders>
            <w:shd w:val="clear" w:color="auto" w:fill="auto"/>
          </w:tcPr>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bCs/>
                <w:i/>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3</w:t>
            </w:r>
            <w:r w:rsidR="008735DE" w:rsidRPr="00E63B0C">
              <w:rPr>
                <w:sz w:val="21"/>
                <w:szCs w:val="21"/>
              </w:rPr>
              <w:t>日</w:t>
            </w:r>
          </w:p>
        </w:tc>
      </w:tr>
      <w:tr w:rsidR="008735DE" w:rsidRPr="00E63B0C" w:rsidTr="00CA0400">
        <w:tc>
          <w:tcPr>
            <w:tcW w:w="7370" w:type="dxa"/>
            <w:gridSpan w:val="2"/>
            <w:tcBorders>
              <w:top w:val="nil"/>
              <w:bottom w:val="nil"/>
            </w:tcBorders>
            <w:shd w:val="clear" w:color="auto" w:fill="auto"/>
          </w:tcPr>
          <w:p w:rsidR="008735DE" w:rsidRPr="00E63B0C" w:rsidRDefault="008735DE" w:rsidP="00431CC3">
            <w:pPr>
              <w:pStyle w:val="a5"/>
              <w:overflowPunct/>
              <w:spacing w:before="0" w:after="120" w:line="320" w:lineRule="exact"/>
              <w:rPr>
                <w:bCs/>
                <w:sz w:val="21"/>
                <w:szCs w:val="21"/>
              </w:rPr>
            </w:pPr>
            <w:r w:rsidRPr="00E63B0C">
              <w:rPr>
                <w:sz w:val="21"/>
                <w:szCs w:val="21"/>
              </w:rPr>
              <w:t>国内行政制度符合国际和欧洲规则，这给各国在正式身份照片方面规定自己的准则留出了余地。法国注意到《意见》，但行政法院和欧洲人权法院都不认为有关条例</w:t>
            </w:r>
            <w:r w:rsidRPr="00E63B0C">
              <w:rPr>
                <w:rFonts w:hint="eastAsia"/>
                <w:sz w:val="21"/>
                <w:szCs w:val="21"/>
              </w:rPr>
              <w:t>有</w:t>
            </w:r>
            <w:r w:rsidRPr="00E63B0C">
              <w:rPr>
                <w:sz w:val="21"/>
                <w:szCs w:val="21"/>
              </w:rPr>
              <w:t>违宗教自由，或不歧视原则。考虑到安全和打击欺诈行为的迫切需要，对</w:t>
            </w:r>
            <w:r w:rsidRPr="00E63B0C">
              <w:rPr>
                <w:sz w:val="21"/>
                <w:szCs w:val="21"/>
              </w:rPr>
              <w:t>2005</w:t>
            </w:r>
            <w:r w:rsidRPr="00E63B0C">
              <w:rPr>
                <w:sz w:val="21"/>
                <w:szCs w:val="21"/>
              </w:rPr>
              <w:t>年</w:t>
            </w:r>
            <w:r w:rsidRPr="00E63B0C">
              <w:rPr>
                <w:sz w:val="21"/>
                <w:szCs w:val="21"/>
              </w:rPr>
              <w:t>12</w:t>
            </w:r>
            <w:r w:rsidRPr="00E63B0C">
              <w:rPr>
                <w:sz w:val="21"/>
                <w:szCs w:val="21"/>
              </w:rPr>
              <w:t>月</w:t>
            </w:r>
            <w:r w:rsidRPr="00E63B0C">
              <w:rPr>
                <w:sz w:val="21"/>
                <w:szCs w:val="21"/>
              </w:rPr>
              <w:t>30</w:t>
            </w:r>
            <w:r w:rsidRPr="00E63B0C">
              <w:rPr>
                <w:sz w:val="21"/>
                <w:szCs w:val="21"/>
              </w:rPr>
              <w:t>日法令条款和任何有相同要求的相关规则都不作任何修正。与锡克教社区代表的对话正在进行中。</w:t>
            </w:r>
          </w:p>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lastRenderedPageBreak/>
              <w:t>转交提交人日期：</w:t>
            </w:r>
            <w:r w:rsidR="008735DE" w:rsidRPr="00E63B0C">
              <w:rPr>
                <w:sz w:val="21"/>
                <w:szCs w:val="21"/>
              </w:rPr>
              <w:t>2014</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7</w:t>
            </w:r>
            <w:r w:rsidR="008735DE" w:rsidRPr="00E63B0C">
              <w:rPr>
                <w:sz w:val="21"/>
                <w:szCs w:val="21"/>
              </w:rPr>
              <w:t>日</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C556C" w:rsidP="00431CC3">
            <w:pPr>
              <w:pStyle w:val="SingleTxtGC"/>
              <w:numPr>
                <w:ilvl w:val="0"/>
                <w:numId w:val="28"/>
              </w:numPr>
              <w:ind w:left="0" w:firstLine="0"/>
            </w:pPr>
            <w:r w:rsidRPr="008C556C">
              <w:t>补救措施：</w:t>
            </w:r>
            <w:r w:rsidR="008735DE" w:rsidRPr="00E63B0C">
              <w:t>C1</w:t>
            </w:r>
          </w:p>
          <w:p w:rsidR="008735DE" w:rsidRPr="00E63B0C" w:rsidRDefault="008735DE" w:rsidP="00431CC3">
            <w:pPr>
              <w:pStyle w:val="SingleTxtGC"/>
              <w:numPr>
                <w:ilvl w:val="0"/>
                <w:numId w:val="28"/>
              </w:numPr>
              <w:ind w:left="0" w:firstLine="0"/>
            </w:pPr>
            <w:r w:rsidRPr="00E63B0C">
              <w:t>公布《意见》：</w:t>
            </w:r>
            <w:r w:rsidRPr="00E63B0C">
              <w:t>C2</w:t>
            </w:r>
          </w:p>
          <w:p w:rsidR="008735DE" w:rsidRPr="00E63B0C" w:rsidRDefault="008735DE" w:rsidP="00431CC3">
            <w:pPr>
              <w:pStyle w:val="SingleTxtGC"/>
              <w:numPr>
                <w:ilvl w:val="0"/>
                <w:numId w:val="28"/>
              </w:numPr>
              <w:ind w:left="0" w:firstLine="0"/>
            </w:pPr>
            <w:r w:rsidRPr="00E63B0C">
              <w:t>不再发生：</w:t>
            </w:r>
            <w:r w:rsidRPr="00E63B0C">
              <w:t>C2</w:t>
            </w:r>
          </w:p>
          <w:p w:rsidR="008735DE" w:rsidRPr="00E63B0C" w:rsidRDefault="008C556C" w:rsidP="00431CC3">
            <w:pPr>
              <w:pStyle w:val="a5"/>
              <w:overflowPunct/>
              <w:spacing w:before="0" w:after="120" w:line="320" w:lineRule="exact"/>
              <w:rPr>
                <w:bCs/>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7</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提交人的律师拒绝了缔约国为不执行《意见》提出的理由。缔约国与锡克教社区和其他宗教代表的</w:t>
            </w:r>
            <w:r w:rsidRPr="00E63B0C">
              <w:rPr>
                <w:rFonts w:hint="eastAsia"/>
                <w:sz w:val="21"/>
                <w:szCs w:val="21"/>
              </w:rPr>
              <w:t>“</w:t>
            </w:r>
            <w:r w:rsidRPr="00E63B0C">
              <w:rPr>
                <w:sz w:val="21"/>
                <w:szCs w:val="21"/>
              </w:rPr>
              <w:t>对话</w:t>
            </w:r>
            <w:r w:rsidRPr="00E63B0C">
              <w:rPr>
                <w:rFonts w:hint="eastAsia"/>
                <w:sz w:val="21"/>
                <w:szCs w:val="21"/>
              </w:rPr>
              <w:t>”</w:t>
            </w:r>
            <w:r w:rsidRPr="00E63B0C">
              <w:rPr>
                <w:sz w:val="21"/>
                <w:szCs w:val="21"/>
              </w:rPr>
              <w:t>未促成在法国法律下的任何有意义的安排，</w:t>
            </w:r>
            <w:r w:rsidRPr="00E63B0C">
              <w:rPr>
                <w:sz w:val="21"/>
                <w:szCs w:val="21"/>
              </w:rPr>
              <w:t>2012</w:t>
            </w:r>
            <w:r w:rsidRPr="00E63B0C">
              <w:rPr>
                <w:sz w:val="21"/>
                <w:szCs w:val="21"/>
              </w:rPr>
              <w:t>年</w:t>
            </w:r>
            <w:r w:rsidRPr="00E63B0C">
              <w:rPr>
                <w:sz w:val="21"/>
                <w:szCs w:val="21"/>
              </w:rPr>
              <w:t>1</w:t>
            </w:r>
            <w:r w:rsidRPr="00E63B0C">
              <w:rPr>
                <w:sz w:val="21"/>
                <w:szCs w:val="21"/>
              </w:rPr>
              <w:t>月以来，未包括任何锡克教社区代表。</w:t>
            </w:r>
          </w:p>
        </w:tc>
      </w:tr>
      <w:tr w:rsidR="008735DE" w:rsidRPr="00E63B0C" w:rsidTr="00CA0400">
        <w:tc>
          <w:tcPr>
            <w:tcW w:w="7370"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后续对话继续进行。</w:t>
            </w:r>
          </w:p>
        </w:tc>
      </w:tr>
    </w:tbl>
    <w:p w:rsidR="008735DE" w:rsidRPr="00E63B0C" w:rsidRDefault="008735DE" w:rsidP="00C62A00">
      <w:pPr>
        <w:pStyle w:val="SingleTxtG"/>
        <w:spacing w:line="320" w:lineRule="exact"/>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希腊</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Kalamiotis,</w:t>
            </w:r>
            <w:r w:rsidRPr="0035444E">
              <w:rPr>
                <w:sz w:val="21"/>
                <w:szCs w:val="21"/>
              </w:rPr>
              <w:t xml:space="preserve"> </w:t>
            </w:r>
            <w:r w:rsidRPr="00E63B0C">
              <w:rPr>
                <w:sz w:val="21"/>
                <w:szCs w:val="21"/>
              </w:rPr>
              <w:t>1486/2006</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3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2008</w:t>
            </w:r>
            <w:r w:rsidRPr="00E63B0C">
              <w:rPr>
                <w:sz w:val="21"/>
                <w:szCs w:val="21"/>
              </w:rPr>
              <w:t>年</w:t>
            </w:r>
            <w:r w:rsidRPr="00E63B0C">
              <w:rPr>
                <w:sz w:val="21"/>
                <w:szCs w:val="21"/>
              </w:rPr>
              <w:t>7</w:t>
            </w:r>
            <w:r w:rsidRPr="00E63B0C">
              <w:rPr>
                <w:sz w:val="21"/>
                <w:szCs w:val="21"/>
              </w:rPr>
              <w:t>月</w:t>
            </w:r>
            <w:r w:rsidRPr="00E63B0C">
              <w:rPr>
                <w:sz w:val="21"/>
                <w:szCs w:val="21"/>
              </w:rPr>
              <w:t>24</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第二条第</w:t>
            </w:r>
            <w:r w:rsidRPr="00E63B0C">
              <w:rPr>
                <w:sz w:val="21"/>
                <w:szCs w:val="21"/>
              </w:rPr>
              <w:t>3</w:t>
            </w:r>
            <w:r w:rsidRPr="00E63B0C">
              <w:rPr>
                <w:sz w:val="21"/>
                <w:szCs w:val="21"/>
              </w:rPr>
              <w:t>款，与《公民权利和政治权利国际公约》第七条一并解读。</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有效补救办法和适当赔偿。</w:t>
            </w:r>
          </w:p>
        </w:tc>
      </w:tr>
      <w:tr w:rsidR="008735DE" w:rsidRPr="00E63B0C" w:rsidTr="00CA0400">
        <w:tc>
          <w:tcPr>
            <w:tcW w:w="7370" w:type="dxa"/>
            <w:gridSpan w:val="2"/>
            <w:tcBorders>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A/65/40</w:t>
            </w:r>
          </w:p>
        </w:tc>
      </w:tr>
      <w:tr w:rsidR="008735DE" w:rsidRPr="00E63B0C" w:rsidTr="00CA0400">
        <w:tc>
          <w:tcPr>
            <w:tcW w:w="7370"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8</w:t>
            </w:r>
            <w:r w:rsidR="008735DE" w:rsidRPr="00E63B0C">
              <w:rPr>
                <w:sz w:val="21"/>
                <w:szCs w:val="21"/>
              </w:rPr>
              <w:t>月</w:t>
            </w:r>
            <w:r w:rsidR="008735DE" w:rsidRPr="00E63B0C">
              <w:rPr>
                <w:sz w:val="21"/>
                <w:szCs w:val="21"/>
              </w:rPr>
              <w:t>22</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导致委员会认定有</w:t>
            </w:r>
            <w:r w:rsidR="008C556C" w:rsidRPr="008C556C">
              <w:rPr>
                <w:rFonts w:ascii="Time New Roman" w:hAnsi="Time New Roman"/>
                <w:sz w:val="21"/>
                <w:szCs w:val="21"/>
              </w:rPr>
              <w:t>侵权</w:t>
            </w:r>
            <w:r w:rsidRPr="00E63B0C">
              <w:rPr>
                <w:sz w:val="21"/>
                <w:szCs w:val="21"/>
              </w:rPr>
              <w:t>行为的警方行动是在公布《意见》五年多前发生的；因此，有关不当行为已失时效，肇事者</w:t>
            </w:r>
            <w:r w:rsidRPr="00E63B0C">
              <w:rPr>
                <w:rFonts w:hint="eastAsia"/>
                <w:sz w:val="21"/>
                <w:szCs w:val="21"/>
              </w:rPr>
              <w:t>已</w:t>
            </w:r>
            <w:r w:rsidRPr="00E63B0C">
              <w:rPr>
                <w:sz w:val="21"/>
                <w:szCs w:val="21"/>
              </w:rPr>
              <w:t>免于起诉。向提交人提供的仅仅剩余的补救措施是赔偿和起诉参与的执法官员。然而，缔约国未提供任何赔偿。</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22</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缔约国在《公约》下的向受害人提供有效补救措施的义务并未保证提交人有一个有利的结果。任何其他解释将导致取代国内法官，并违背《意见》的辅助</w:t>
            </w:r>
            <w:r w:rsidRPr="00E63B0C">
              <w:rPr>
                <w:rFonts w:hint="eastAsia"/>
                <w:sz w:val="21"/>
                <w:szCs w:val="21"/>
              </w:rPr>
              <w:t>性</w:t>
            </w:r>
            <w:r w:rsidRPr="00E63B0C">
              <w:rPr>
                <w:sz w:val="21"/>
                <w:szCs w:val="21"/>
              </w:rPr>
              <w:t>原则。</w:t>
            </w:r>
          </w:p>
          <w:p w:rsidR="008735DE" w:rsidRPr="00E63B0C" w:rsidRDefault="008735DE" w:rsidP="00431CC3">
            <w:pPr>
              <w:pStyle w:val="a5"/>
              <w:overflowPunct/>
              <w:spacing w:before="0" w:after="120" w:line="320" w:lineRule="exact"/>
              <w:rPr>
                <w:bCs/>
                <w:iCs/>
                <w:sz w:val="21"/>
                <w:szCs w:val="21"/>
              </w:rPr>
            </w:pPr>
            <w:r w:rsidRPr="00E63B0C">
              <w:rPr>
                <w:sz w:val="21"/>
                <w:szCs w:val="21"/>
              </w:rPr>
              <w:t>提交人可根据《民法</w:t>
            </w:r>
            <w:r w:rsidRPr="00E63B0C">
              <w:rPr>
                <w:rFonts w:hint="eastAsia"/>
                <w:sz w:val="21"/>
                <w:szCs w:val="21"/>
              </w:rPr>
              <w:t>总则</w:t>
            </w:r>
            <w:r w:rsidRPr="00E63B0C">
              <w:rPr>
                <w:sz w:val="21"/>
                <w:szCs w:val="21"/>
              </w:rPr>
              <w:t>》第</w:t>
            </w:r>
            <w:r w:rsidRPr="00E63B0C">
              <w:rPr>
                <w:sz w:val="21"/>
                <w:szCs w:val="21"/>
              </w:rPr>
              <w:t>105</w:t>
            </w:r>
            <w:r w:rsidRPr="00E63B0C">
              <w:rPr>
                <w:sz w:val="21"/>
                <w:szCs w:val="21"/>
              </w:rPr>
              <w:t>条向有关行政法庭申请赔偿。</w:t>
            </w:r>
          </w:p>
        </w:tc>
      </w:tr>
      <w:tr w:rsidR="008735DE" w:rsidRPr="00E63B0C" w:rsidTr="00CA0400">
        <w:tc>
          <w:tcPr>
            <w:tcW w:w="7370" w:type="dxa"/>
            <w:gridSpan w:val="2"/>
            <w:tcBorders>
              <w:top w:val="nil"/>
            </w:tcBorders>
            <w:shd w:val="clear" w:color="auto" w:fill="auto"/>
          </w:tcPr>
          <w:p w:rsidR="008735DE" w:rsidRPr="00E63B0C" w:rsidRDefault="008C556C" w:rsidP="005838D8">
            <w:pPr>
              <w:pStyle w:val="a5"/>
              <w:keepNext/>
              <w:overflowPunct/>
              <w:spacing w:before="0" w:after="120" w:line="320" w:lineRule="exact"/>
              <w:rPr>
                <w:sz w:val="21"/>
                <w:szCs w:val="21"/>
              </w:rPr>
            </w:pPr>
            <w:r w:rsidRPr="008C556C">
              <w:rPr>
                <w:rFonts w:eastAsia="黑体"/>
                <w:sz w:val="21"/>
                <w:szCs w:val="21"/>
              </w:rPr>
              <w:lastRenderedPageBreak/>
              <w:t>委员会的评估：</w:t>
            </w:r>
          </w:p>
          <w:p w:rsidR="008735DE" w:rsidRPr="00E63B0C" w:rsidRDefault="008735DE" w:rsidP="00431CC3">
            <w:pPr>
              <w:pStyle w:val="a5"/>
              <w:numPr>
                <w:ilvl w:val="0"/>
                <w:numId w:val="27"/>
              </w:numPr>
              <w:overflowPunct/>
              <w:spacing w:before="0" w:after="120" w:line="320" w:lineRule="exact"/>
              <w:ind w:left="0" w:right="1134" w:firstLine="0"/>
              <w:rPr>
                <w:sz w:val="21"/>
                <w:szCs w:val="21"/>
              </w:rPr>
            </w:pPr>
            <w:r w:rsidRPr="00E63B0C">
              <w:rPr>
                <w:sz w:val="21"/>
                <w:szCs w:val="21"/>
              </w:rPr>
              <w:t>补救办法：</w:t>
            </w:r>
            <w:r w:rsidRPr="00E63B0C">
              <w:rPr>
                <w:sz w:val="21"/>
                <w:szCs w:val="21"/>
              </w:rPr>
              <w:t>C1</w:t>
            </w:r>
          </w:p>
          <w:p w:rsidR="008735DE" w:rsidRPr="00E63B0C" w:rsidRDefault="008735DE" w:rsidP="00431CC3">
            <w:pPr>
              <w:pStyle w:val="a5"/>
              <w:numPr>
                <w:ilvl w:val="0"/>
                <w:numId w:val="27"/>
              </w:numPr>
              <w:overflowPunct/>
              <w:spacing w:before="0" w:after="120" w:line="320" w:lineRule="exact"/>
              <w:ind w:left="0" w:right="1134" w:firstLine="0"/>
              <w:rPr>
                <w:sz w:val="21"/>
                <w:szCs w:val="21"/>
              </w:rPr>
            </w:pPr>
            <w:r w:rsidRPr="00E63B0C">
              <w:rPr>
                <w:sz w:val="21"/>
                <w:szCs w:val="21"/>
              </w:rPr>
              <w:t>公布《意见》：没有相关信息</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6</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律师满意地注意到，最高法院检察官对滥用权力和失职行为罪行尚待进行刑事调查。</w:t>
            </w:r>
          </w:p>
          <w:p w:rsidR="008735DE" w:rsidRPr="00E63B0C" w:rsidRDefault="008735DE" w:rsidP="00431CC3">
            <w:pPr>
              <w:pStyle w:val="a5"/>
              <w:overflowPunct/>
              <w:spacing w:before="0" w:after="120" w:line="320" w:lineRule="exact"/>
              <w:rPr>
                <w:sz w:val="21"/>
                <w:szCs w:val="21"/>
              </w:rPr>
            </w:pPr>
            <w:r w:rsidRPr="00E63B0C">
              <w:rPr>
                <w:sz w:val="21"/>
                <w:szCs w:val="21"/>
              </w:rPr>
              <w:t>国家向行政法庭建议的损害赔偿诉讼是不够的。只有在国家责任尚待确认时才</w:t>
            </w:r>
            <w:r w:rsidRPr="00E63B0C">
              <w:rPr>
                <w:rFonts w:hint="eastAsia"/>
                <w:sz w:val="21"/>
                <w:szCs w:val="21"/>
              </w:rPr>
              <w:t>有</w:t>
            </w:r>
            <w:r w:rsidRPr="00E63B0C">
              <w:rPr>
                <w:sz w:val="21"/>
                <w:szCs w:val="21"/>
              </w:rPr>
              <w:t>必要，而</w:t>
            </w:r>
            <w:r w:rsidRPr="00E63B0C">
              <w:rPr>
                <w:rFonts w:hint="eastAsia"/>
                <w:sz w:val="21"/>
                <w:szCs w:val="21"/>
              </w:rPr>
              <w:t>实际</w:t>
            </w:r>
            <w:r w:rsidRPr="00E63B0C">
              <w:rPr>
                <w:sz w:val="21"/>
                <w:szCs w:val="21"/>
              </w:rPr>
              <w:t>情况并非如此。这是一个过分漫长的程序，对于在</w:t>
            </w:r>
            <w:r w:rsidRPr="00E63B0C">
              <w:rPr>
                <w:sz w:val="21"/>
                <w:szCs w:val="21"/>
              </w:rPr>
              <w:t>2010</w:t>
            </w:r>
            <w:r w:rsidRPr="00E63B0C">
              <w:rPr>
                <w:sz w:val="21"/>
                <w:szCs w:val="21"/>
              </w:rPr>
              <w:t>年代初提交的诉讼，预计在</w:t>
            </w:r>
            <w:r w:rsidRPr="00E63B0C">
              <w:rPr>
                <w:sz w:val="21"/>
                <w:szCs w:val="21"/>
              </w:rPr>
              <w:t>2020</w:t>
            </w:r>
            <w:r w:rsidRPr="00E63B0C">
              <w:rPr>
                <w:sz w:val="21"/>
                <w:szCs w:val="21"/>
              </w:rPr>
              <w:t>年代前不会有最后判决。</w:t>
            </w:r>
          </w:p>
          <w:p w:rsidR="008735DE" w:rsidRPr="00E63B0C" w:rsidRDefault="008735DE" w:rsidP="00431CC3">
            <w:pPr>
              <w:pStyle w:val="a5"/>
              <w:overflowPunct/>
              <w:spacing w:before="0" w:after="120" w:line="320" w:lineRule="exact"/>
              <w:rPr>
                <w:sz w:val="21"/>
                <w:szCs w:val="21"/>
              </w:rPr>
            </w:pPr>
            <w:r w:rsidRPr="00E63B0C">
              <w:rPr>
                <w:sz w:val="21"/>
                <w:szCs w:val="21"/>
              </w:rPr>
              <w:t>在仍有待提供赔偿的三起案件中，应与提交人达成一项赔偿协议，不要求他们向国内法院提起民事诉讼。</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转交缔约国：</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13</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pStyle w:val="SingleTxtG"/>
        <w:spacing w:line="320" w:lineRule="exact"/>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希腊</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35444E">
            <w:pPr>
              <w:pStyle w:val="a5"/>
              <w:overflowPunct/>
              <w:spacing w:before="0" w:after="120" w:line="320" w:lineRule="exact"/>
              <w:jc w:val="left"/>
              <w:rPr>
                <w:sz w:val="21"/>
                <w:szCs w:val="21"/>
              </w:rPr>
            </w:pPr>
            <w:r w:rsidRPr="0035444E">
              <w:rPr>
                <w:iCs/>
                <w:sz w:val="21"/>
                <w:szCs w:val="21"/>
              </w:rPr>
              <w:t>Georgopoulos et al.</w:t>
            </w:r>
            <w:r w:rsidR="0035444E">
              <w:rPr>
                <w:rFonts w:hint="eastAsia"/>
                <w:iCs/>
                <w:sz w:val="21"/>
                <w:szCs w:val="21"/>
              </w:rPr>
              <w:t>,</w:t>
            </w:r>
            <w:r w:rsidRPr="00E63B0C">
              <w:rPr>
                <w:sz w:val="21"/>
                <w:szCs w:val="21"/>
              </w:rPr>
              <w:t xml:space="preserve"> 1799/2008</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3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2010</w:t>
            </w:r>
            <w:r w:rsidRPr="00E63B0C">
              <w:rPr>
                <w:sz w:val="21"/>
                <w:szCs w:val="21"/>
              </w:rPr>
              <w:t>年</w:t>
            </w:r>
            <w:r w:rsidRPr="00E63B0C">
              <w:rPr>
                <w:sz w:val="21"/>
                <w:szCs w:val="21"/>
              </w:rPr>
              <w:t>7</w:t>
            </w:r>
            <w:r w:rsidRPr="00E63B0C">
              <w:rPr>
                <w:sz w:val="21"/>
                <w:szCs w:val="21"/>
              </w:rPr>
              <w:t>月</w:t>
            </w:r>
            <w:r w:rsidRPr="00E63B0C">
              <w:rPr>
                <w:sz w:val="21"/>
                <w:szCs w:val="21"/>
              </w:rPr>
              <w:t>29</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第十七条；二十三条；二十七条</w:t>
            </w:r>
            <w:r w:rsidRPr="00E63B0C">
              <w:rPr>
                <w:sz w:val="21"/>
                <w:szCs w:val="21"/>
              </w:rPr>
              <w:t>(</w:t>
            </w:r>
            <w:r w:rsidRPr="00E63B0C">
              <w:rPr>
                <w:sz w:val="21"/>
                <w:szCs w:val="21"/>
              </w:rPr>
              <w:t>与第二条第</w:t>
            </w:r>
            <w:r w:rsidRPr="00E63B0C">
              <w:rPr>
                <w:sz w:val="21"/>
                <w:szCs w:val="21"/>
              </w:rPr>
              <w:t>3</w:t>
            </w:r>
            <w:r w:rsidRPr="00E63B0C">
              <w:rPr>
                <w:sz w:val="21"/>
                <w:szCs w:val="21"/>
              </w:rPr>
              <w:t>款一并解释</w:t>
            </w:r>
            <w:r w:rsidRPr="00E63B0C">
              <w:rPr>
                <w:sz w:val="21"/>
                <w:szCs w:val="21"/>
              </w:rPr>
              <w:t>)</w:t>
            </w:r>
            <w:r w:rsidRPr="00E63B0C">
              <w:rPr>
                <w:sz w:val="21"/>
                <w:szCs w:val="21"/>
              </w:rPr>
              <w:t>。</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有效补救办法和赔偿。</w:t>
            </w:r>
          </w:p>
        </w:tc>
      </w:tr>
      <w:tr w:rsidR="008735DE" w:rsidRPr="00E63B0C" w:rsidTr="00CA0400">
        <w:tc>
          <w:tcPr>
            <w:tcW w:w="7370" w:type="dxa"/>
            <w:gridSpan w:val="2"/>
            <w:tcBorders>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A/68/40</w:t>
            </w:r>
          </w:p>
        </w:tc>
      </w:tr>
      <w:tr w:rsidR="008735DE" w:rsidRPr="00E63B0C" w:rsidTr="005838D8">
        <w:tc>
          <w:tcPr>
            <w:tcW w:w="7370"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22</w:t>
            </w:r>
            <w:r w:rsidR="008735DE" w:rsidRPr="00E63B0C">
              <w:rPr>
                <w:sz w:val="21"/>
                <w:szCs w:val="21"/>
              </w:rPr>
              <w:t>日</w:t>
            </w:r>
          </w:p>
          <w:p w:rsidR="008735DE" w:rsidRPr="00E63B0C" w:rsidRDefault="008735DE" w:rsidP="00431CC3">
            <w:pPr>
              <w:pStyle w:val="a5"/>
              <w:overflowPunct/>
              <w:spacing w:before="0" w:after="120" w:line="320" w:lineRule="exact"/>
              <w:rPr>
                <w:bCs/>
                <w:sz w:val="21"/>
                <w:szCs w:val="21"/>
              </w:rPr>
            </w:pPr>
            <w:r w:rsidRPr="00E63B0C">
              <w:rPr>
                <w:sz w:val="21"/>
                <w:szCs w:val="21"/>
              </w:rPr>
              <w:t>帕特雷法院于</w:t>
            </w:r>
            <w:r w:rsidRPr="00E63B0C">
              <w:rPr>
                <w:sz w:val="21"/>
                <w:szCs w:val="21"/>
              </w:rPr>
              <w:t>2012</w:t>
            </w:r>
            <w:r w:rsidRPr="00E63B0C">
              <w:rPr>
                <w:sz w:val="21"/>
                <w:szCs w:val="21"/>
              </w:rPr>
              <w:t>年</w:t>
            </w:r>
            <w:r w:rsidRPr="00E63B0C">
              <w:rPr>
                <w:sz w:val="21"/>
                <w:szCs w:val="21"/>
              </w:rPr>
              <w:t>12</w:t>
            </w:r>
            <w:r w:rsidRPr="00E63B0C">
              <w:rPr>
                <w:sz w:val="21"/>
                <w:szCs w:val="21"/>
              </w:rPr>
              <w:t>月</w:t>
            </w:r>
            <w:r w:rsidRPr="00E63B0C">
              <w:rPr>
                <w:sz w:val="21"/>
                <w:szCs w:val="21"/>
              </w:rPr>
              <w:t>11</w:t>
            </w:r>
            <w:r w:rsidRPr="00E63B0C">
              <w:rPr>
                <w:sz w:val="21"/>
                <w:szCs w:val="21"/>
              </w:rPr>
              <w:t>日作出无罪判决，该案结案。刑事调查的结束使情况得到适当纠正。</w:t>
            </w:r>
          </w:p>
          <w:p w:rsidR="008735DE" w:rsidRPr="00E63B0C" w:rsidRDefault="008735DE" w:rsidP="00431CC3">
            <w:pPr>
              <w:pStyle w:val="a5"/>
              <w:overflowPunct/>
              <w:spacing w:before="0" w:after="120" w:line="320" w:lineRule="exact"/>
              <w:rPr>
                <w:bCs/>
                <w:sz w:val="21"/>
                <w:szCs w:val="21"/>
              </w:rPr>
            </w:pPr>
            <w:r w:rsidRPr="00E63B0C">
              <w:rPr>
                <w:sz w:val="21"/>
                <w:szCs w:val="21"/>
              </w:rPr>
              <w:t>欧洲人权法院的判决直接判罚国家</w:t>
            </w:r>
            <w:r w:rsidRPr="00E63B0C">
              <w:rPr>
                <w:rFonts w:hint="eastAsia"/>
                <w:sz w:val="21"/>
                <w:szCs w:val="21"/>
              </w:rPr>
              <w:t>给予</w:t>
            </w:r>
            <w:r w:rsidRPr="00E63B0C">
              <w:rPr>
                <w:sz w:val="21"/>
                <w:szCs w:val="21"/>
              </w:rPr>
              <w:t>满足</w:t>
            </w:r>
            <w:r w:rsidRPr="00E63B0C">
              <w:rPr>
                <w:sz w:val="21"/>
                <w:szCs w:val="21"/>
              </w:rPr>
              <w:t>(</w:t>
            </w:r>
            <w:r w:rsidRPr="00E63B0C">
              <w:rPr>
                <w:sz w:val="21"/>
                <w:szCs w:val="21"/>
              </w:rPr>
              <w:t>赔偿</w:t>
            </w:r>
            <w:r w:rsidRPr="00E63B0C">
              <w:rPr>
                <w:sz w:val="21"/>
                <w:szCs w:val="21"/>
              </w:rPr>
              <w:t>)</w:t>
            </w:r>
            <w:r w:rsidRPr="00E63B0C">
              <w:rPr>
                <w:sz w:val="21"/>
                <w:szCs w:val="21"/>
              </w:rPr>
              <w:t>，但《公约》未规定此类程序。第二条第</w:t>
            </w:r>
            <w:r w:rsidRPr="00E63B0C">
              <w:rPr>
                <w:sz w:val="21"/>
                <w:szCs w:val="21"/>
              </w:rPr>
              <w:t>3</w:t>
            </w:r>
            <w:r w:rsidRPr="00E63B0C">
              <w:rPr>
                <w:sz w:val="21"/>
                <w:szCs w:val="21"/>
              </w:rPr>
              <w:t>款要求有效补救办法，但未确定国内法下的责任。必须依国内法确定赔偿手段和程序。在本案中，国家法律委员会裁定，</w:t>
            </w:r>
            <w:r w:rsidRPr="00E63B0C">
              <w:rPr>
                <w:rFonts w:hint="eastAsia"/>
                <w:sz w:val="21"/>
                <w:szCs w:val="21"/>
              </w:rPr>
              <w:t>欧洲人权法院</w:t>
            </w:r>
            <w:r w:rsidRPr="00E63B0C">
              <w:rPr>
                <w:sz w:val="21"/>
                <w:szCs w:val="21"/>
              </w:rPr>
              <w:t>对帕特雷市</w:t>
            </w:r>
            <w:r w:rsidRPr="00E63B0C">
              <w:rPr>
                <w:rFonts w:hint="eastAsia"/>
                <w:sz w:val="21"/>
                <w:szCs w:val="21"/>
              </w:rPr>
              <w:t>的</w:t>
            </w:r>
            <w:r w:rsidRPr="00E63B0C">
              <w:rPr>
                <w:sz w:val="21"/>
                <w:szCs w:val="21"/>
              </w:rPr>
              <w:t>行动</w:t>
            </w:r>
            <w:r w:rsidRPr="00E63B0C">
              <w:rPr>
                <w:rFonts w:hint="eastAsia"/>
                <w:sz w:val="21"/>
                <w:szCs w:val="21"/>
              </w:rPr>
              <w:t>没有</w:t>
            </w:r>
            <w:r w:rsidRPr="00E63B0C">
              <w:rPr>
                <w:sz w:val="21"/>
                <w:szCs w:val="21"/>
              </w:rPr>
              <w:t>判</w:t>
            </w:r>
            <w:r w:rsidRPr="00E63B0C">
              <w:rPr>
                <w:rFonts w:hint="eastAsia"/>
                <w:sz w:val="21"/>
                <w:szCs w:val="21"/>
              </w:rPr>
              <w:t>罚</w:t>
            </w:r>
            <w:r w:rsidRPr="00E63B0C">
              <w:rPr>
                <w:sz w:val="21"/>
                <w:szCs w:val="21"/>
              </w:rPr>
              <w:t>赔偿的管辖权。</w:t>
            </w:r>
          </w:p>
          <w:p w:rsidR="008735DE" w:rsidRPr="00E63B0C" w:rsidRDefault="008735DE" w:rsidP="00431CC3">
            <w:pPr>
              <w:pStyle w:val="a5"/>
              <w:overflowPunct/>
              <w:spacing w:before="0" w:after="120" w:line="320" w:lineRule="exact"/>
              <w:rPr>
                <w:bCs/>
                <w:sz w:val="21"/>
                <w:szCs w:val="21"/>
              </w:rPr>
            </w:pPr>
            <w:r w:rsidRPr="00E63B0C">
              <w:rPr>
                <w:sz w:val="21"/>
                <w:szCs w:val="21"/>
              </w:rPr>
              <w:t>即使帕特雷轻罪法庭认定该市市长或其他公务员有罪并将其定罪，他们</w:t>
            </w:r>
            <w:r w:rsidRPr="00E63B0C">
              <w:rPr>
                <w:rFonts w:hint="eastAsia"/>
                <w:sz w:val="21"/>
                <w:szCs w:val="21"/>
              </w:rPr>
              <w:t>也</w:t>
            </w:r>
            <w:r w:rsidRPr="00E63B0C">
              <w:rPr>
                <w:sz w:val="21"/>
                <w:szCs w:val="21"/>
              </w:rPr>
              <w:t>不会被认定有责任向提交人支付赔偿金，因为责任由市政府承担。提交人仍可在民</w:t>
            </w:r>
            <w:r w:rsidRPr="00E63B0C">
              <w:rPr>
                <w:sz w:val="21"/>
                <w:szCs w:val="21"/>
              </w:rPr>
              <w:lastRenderedPageBreak/>
              <w:t>事诉讼中起诉市政府。国内法院有权在考虑到《意见》的情况下，决定赔偿额。如果得出结论认为，缔约国不愿向提交人提供赔偿，这是一种误导。</w:t>
            </w:r>
          </w:p>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i/>
                <w:color w:val="000000"/>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23</w:t>
            </w:r>
            <w:r w:rsidR="008735DE" w:rsidRPr="00E63B0C">
              <w:rPr>
                <w:sz w:val="21"/>
                <w:szCs w:val="21"/>
              </w:rPr>
              <w:t>日</w:t>
            </w:r>
          </w:p>
        </w:tc>
      </w:tr>
      <w:tr w:rsidR="008735DE" w:rsidRPr="00E63B0C" w:rsidTr="005838D8">
        <w:tc>
          <w:tcPr>
            <w:tcW w:w="7370" w:type="dxa"/>
            <w:gridSpan w:val="2"/>
            <w:tcBorders>
              <w:top w:val="nil"/>
              <w:bottom w:val="nil"/>
            </w:tcBorders>
            <w:shd w:val="clear" w:color="auto" w:fill="auto"/>
          </w:tcPr>
          <w:p w:rsidR="008735DE" w:rsidRPr="00E63B0C" w:rsidRDefault="008735DE" w:rsidP="00431CC3">
            <w:pPr>
              <w:pStyle w:val="a5"/>
              <w:overflowPunct/>
              <w:spacing w:before="0" w:after="120" w:line="320" w:lineRule="exact"/>
              <w:rPr>
                <w:sz w:val="21"/>
                <w:szCs w:val="21"/>
              </w:rPr>
            </w:pPr>
            <w:r w:rsidRPr="00E63B0C">
              <w:rPr>
                <w:sz w:val="21"/>
                <w:szCs w:val="21"/>
              </w:rPr>
              <w:lastRenderedPageBreak/>
              <w:t>提交人试图重新启动案件，该案判被告帕特雷市长和副市长无罪。</w:t>
            </w:r>
          </w:p>
          <w:p w:rsidR="008735DE" w:rsidRPr="00E63B0C" w:rsidRDefault="008735DE" w:rsidP="00431CC3">
            <w:pPr>
              <w:pStyle w:val="a5"/>
              <w:overflowPunct/>
              <w:spacing w:before="0" w:after="120" w:line="320" w:lineRule="exact"/>
              <w:rPr>
                <w:sz w:val="21"/>
                <w:szCs w:val="21"/>
              </w:rPr>
            </w:pPr>
            <w:r w:rsidRPr="00E63B0C">
              <w:rPr>
                <w:sz w:val="21"/>
                <w:szCs w:val="21"/>
              </w:rPr>
              <w:t>国家法律委员会重申，中央政府没有义务支付赔偿金，这是帕特雷市的责任。</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CA0400" w:rsidP="00431CC3">
            <w:pPr>
              <w:pStyle w:val="a5"/>
              <w:overflowPunct/>
              <w:spacing w:before="0" w:after="120" w:line="320" w:lineRule="exact"/>
              <w:rPr>
                <w:sz w:val="21"/>
                <w:szCs w:val="21"/>
              </w:rPr>
            </w:pPr>
            <w:r w:rsidRPr="00CA0400">
              <w:rPr>
                <w:rFonts w:eastAsia="楷体"/>
                <w:sz w:val="21"/>
                <w:szCs w:val="21"/>
              </w:rPr>
              <w:t>日期：</w:t>
            </w:r>
            <w:r w:rsidR="008735DE" w:rsidRPr="00E63B0C">
              <w:rPr>
                <w:sz w:val="21"/>
                <w:szCs w:val="21"/>
              </w:rPr>
              <w:t>2013</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12</w:t>
            </w:r>
            <w:r w:rsidR="008735DE" w:rsidRPr="00E63B0C">
              <w:rPr>
                <w:sz w:val="21"/>
                <w:szCs w:val="21"/>
              </w:rPr>
              <w:t>日</w:t>
            </w:r>
          </w:p>
          <w:p w:rsidR="008735DE" w:rsidRPr="00E63B0C" w:rsidRDefault="008735DE" w:rsidP="00431CC3">
            <w:pPr>
              <w:pStyle w:val="a5"/>
              <w:overflowPunct/>
              <w:spacing w:before="0" w:after="120" w:line="320" w:lineRule="exact"/>
              <w:rPr>
                <w:bCs/>
                <w:sz w:val="21"/>
                <w:szCs w:val="21"/>
              </w:rPr>
            </w:pPr>
            <w:r w:rsidRPr="00E63B0C">
              <w:rPr>
                <w:sz w:val="21"/>
                <w:szCs w:val="21"/>
              </w:rPr>
              <w:t>关于帕特雷轻罪法庭判帕特雷市长和副市长无罪问题，委员会的《意见》无法决定有待国内法院审理的刑事案件的结果。个人的刑事责任应被视为独立于政府的国际义务。</w:t>
            </w:r>
          </w:p>
          <w:p w:rsidR="008735DE" w:rsidRPr="00E63B0C" w:rsidRDefault="008735DE" w:rsidP="00431CC3">
            <w:pPr>
              <w:pStyle w:val="a5"/>
              <w:overflowPunct/>
              <w:spacing w:before="0" w:after="120" w:line="320" w:lineRule="exact"/>
              <w:rPr>
                <w:bCs/>
                <w:sz w:val="21"/>
                <w:szCs w:val="21"/>
              </w:rPr>
            </w:pPr>
            <w:r w:rsidRPr="00E63B0C">
              <w:rPr>
                <w:sz w:val="21"/>
                <w:szCs w:val="21"/>
              </w:rPr>
              <w:t>通过对强迫迁离和摧毁家园指控进行独立刑事调查，向提交人提供了有效补救办法。</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CA0400" w:rsidP="00431CC3">
            <w:pPr>
              <w:pStyle w:val="a5"/>
              <w:overflowPunct/>
              <w:spacing w:before="0" w:after="120" w:line="320" w:lineRule="exact"/>
              <w:rPr>
                <w:sz w:val="21"/>
                <w:szCs w:val="21"/>
              </w:rPr>
            </w:pPr>
            <w:r w:rsidRPr="00CA0400">
              <w:rPr>
                <w:rFonts w:eastAsia="楷体"/>
                <w:sz w:val="21"/>
                <w:szCs w:val="21"/>
              </w:rPr>
              <w:t>日期：</w:t>
            </w:r>
            <w:r w:rsidR="008735DE" w:rsidRPr="00E63B0C">
              <w:rPr>
                <w:sz w:val="21"/>
                <w:szCs w:val="21"/>
              </w:rPr>
              <w:t>2013</w:t>
            </w:r>
            <w:r w:rsidR="008735DE" w:rsidRPr="00E63B0C">
              <w:rPr>
                <w:sz w:val="21"/>
                <w:szCs w:val="21"/>
              </w:rPr>
              <w:t>年</w:t>
            </w:r>
            <w:r w:rsidR="008735DE" w:rsidRPr="00E63B0C">
              <w:rPr>
                <w:sz w:val="21"/>
                <w:szCs w:val="21"/>
              </w:rPr>
              <w:t>8</w:t>
            </w:r>
            <w:r w:rsidR="008735DE" w:rsidRPr="00E63B0C">
              <w:rPr>
                <w:sz w:val="21"/>
                <w:szCs w:val="21"/>
              </w:rPr>
              <w:t>月</w:t>
            </w:r>
            <w:r w:rsidR="008735DE" w:rsidRPr="00E63B0C">
              <w:rPr>
                <w:sz w:val="21"/>
                <w:szCs w:val="21"/>
              </w:rPr>
              <w:t>22</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即使上诉法院裁定，欧洲人权法院的裁决</w:t>
            </w:r>
            <w:r w:rsidR="00F44EC4" w:rsidRPr="00F44EC4">
              <w:rPr>
                <w:rFonts w:hint="eastAsia"/>
                <w:spacing w:val="-50"/>
                <w:sz w:val="21"/>
                <w:szCs w:val="21"/>
              </w:rPr>
              <w:t>―</w:t>
            </w:r>
            <w:r w:rsidR="00F44EC4" w:rsidRPr="00F44EC4">
              <w:rPr>
                <w:rFonts w:hint="eastAsia"/>
                <w:sz w:val="21"/>
                <w:szCs w:val="21"/>
              </w:rPr>
              <w:t>―</w:t>
            </w:r>
            <w:r w:rsidRPr="00E63B0C">
              <w:rPr>
                <w:sz w:val="21"/>
                <w:szCs w:val="21"/>
              </w:rPr>
              <w:t>而且，通过类比，《意见》</w:t>
            </w:r>
            <w:r w:rsidR="00F44EC4" w:rsidRPr="00F44EC4">
              <w:rPr>
                <w:rFonts w:hint="eastAsia"/>
                <w:spacing w:val="-50"/>
                <w:sz w:val="21"/>
                <w:szCs w:val="21"/>
              </w:rPr>
              <w:t>―</w:t>
            </w:r>
            <w:r w:rsidR="00F44EC4" w:rsidRPr="00F44EC4">
              <w:rPr>
                <w:rFonts w:hint="eastAsia"/>
                <w:sz w:val="21"/>
                <w:szCs w:val="21"/>
              </w:rPr>
              <w:t>―</w:t>
            </w:r>
            <w:r w:rsidRPr="00E63B0C">
              <w:rPr>
                <w:sz w:val="21"/>
                <w:szCs w:val="21"/>
              </w:rPr>
              <w:t>构成既判力</w:t>
            </w:r>
            <w:r w:rsidRPr="0035444E">
              <w:rPr>
                <w:sz w:val="21"/>
                <w:szCs w:val="21"/>
              </w:rPr>
              <w:t>，</w:t>
            </w:r>
            <w:r w:rsidRPr="00E63B0C">
              <w:rPr>
                <w:sz w:val="21"/>
                <w:szCs w:val="21"/>
              </w:rPr>
              <w:t>但国内法庭确定，拆毁提交人的房舍是合法的。关于赔偿问题，国家法律委员会确定，基于《意见》的任何可提起诉讼的索赔应向作为侵权行为的肇事者的帕特雷市提出。缔约国不应将责任转给市政府。</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CA0400" w:rsidP="00431CC3">
            <w:pPr>
              <w:pStyle w:val="a5"/>
              <w:overflowPunct/>
              <w:spacing w:before="0" w:after="120" w:line="320" w:lineRule="exact"/>
              <w:rPr>
                <w:sz w:val="21"/>
                <w:szCs w:val="21"/>
              </w:rPr>
            </w:pPr>
            <w:r w:rsidRPr="00CA0400">
              <w:rPr>
                <w:rFonts w:eastAsia="楷体"/>
                <w:sz w:val="21"/>
                <w:szCs w:val="21"/>
              </w:rPr>
              <w:t>日期：</w:t>
            </w:r>
            <w:r w:rsidR="008735DE" w:rsidRPr="00E63B0C">
              <w:rPr>
                <w:sz w:val="21"/>
                <w:szCs w:val="21"/>
              </w:rPr>
              <w:t>2013</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22</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司法官员滥用权力和失职行为罪诉讼有待进行。</w:t>
            </w:r>
          </w:p>
          <w:p w:rsidR="008735DE" w:rsidRPr="00E63B0C" w:rsidRDefault="008735DE" w:rsidP="00431CC3">
            <w:pPr>
              <w:pStyle w:val="a5"/>
              <w:overflowPunct/>
              <w:spacing w:before="0" w:after="120" w:line="320" w:lineRule="exact"/>
              <w:rPr>
                <w:sz w:val="21"/>
                <w:szCs w:val="21"/>
              </w:rPr>
            </w:pPr>
            <w:r w:rsidRPr="00E63B0C">
              <w:rPr>
                <w:sz w:val="21"/>
                <w:szCs w:val="21"/>
              </w:rPr>
              <w:t>缔约国重申，它仅有途径义务并无结果义务，而且，通过将被指控的肇事者绳之以法，它已因此履行了向提交人提供有效补救办法的义务。</w:t>
            </w:r>
            <w:r w:rsidRPr="00E63B0C">
              <w:rPr>
                <w:sz w:val="21"/>
                <w:szCs w:val="21"/>
              </w:rPr>
              <w:t xml:space="preserve"> </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CA0400" w:rsidP="00431CC3">
            <w:pPr>
              <w:pStyle w:val="a5"/>
              <w:overflowPunct/>
              <w:spacing w:before="0" w:after="120" w:line="320" w:lineRule="exact"/>
              <w:rPr>
                <w:sz w:val="21"/>
                <w:szCs w:val="21"/>
              </w:rPr>
            </w:pPr>
            <w:r w:rsidRPr="00CA0400">
              <w:rPr>
                <w:rFonts w:eastAsia="楷体"/>
                <w:sz w:val="21"/>
                <w:szCs w:val="21"/>
              </w:rPr>
              <w:t>日期：</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6</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提交人驳斥了缔约国提出的它仅有途径义务的论点。</w:t>
            </w:r>
            <w:r w:rsidRPr="00E63B0C">
              <w:rPr>
                <w:sz w:val="21"/>
                <w:szCs w:val="21"/>
              </w:rPr>
              <w:t>2013</w:t>
            </w:r>
            <w:r w:rsidRPr="00E63B0C">
              <w:rPr>
                <w:sz w:val="21"/>
                <w:szCs w:val="21"/>
              </w:rPr>
              <w:t>年</w:t>
            </w:r>
            <w:r w:rsidRPr="00E63B0C">
              <w:rPr>
                <w:sz w:val="21"/>
                <w:szCs w:val="21"/>
              </w:rPr>
              <w:t>11</w:t>
            </w:r>
            <w:r w:rsidRPr="00E63B0C">
              <w:rPr>
                <w:sz w:val="21"/>
                <w:szCs w:val="21"/>
              </w:rPr>
              <w:t>月，他们获悉，最高法院检察官决定，关闭提交人针对若干司法官员的投诉，这些司法官员未能提请审判对将其逐离负有责任的市政府官员。他们无法获得该决定的副本。</w:t>
            </w:r>
            <w:r w:rsidRPr="00E63B0C">
              <w:rPr>
                <w:sz w:val="21"/>
                <w:szCs w:val="21"/>
              </w:rPr>
              <w:t xml:space="preserve"> </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CA0400" w:rsidP="00431CC3">
            <w:pPr>
              <w:pStyle w:val="a5"/>
              <w:overflowPunct/>
              <w:spacing w:before="0" w:after="120" w:line="320" w:lineRule="exact"/>
              <w:rPr>
                <w:sz w:val="21"/>
                <w:szCs w:val="21"/>
              </w:rPr>
            </w:pPr>
            <w:r w:rsidRPr="00CA0400">
              <w:rPr>
                <w:rFonts w:eastAsia="楷体"/>
                <w:sz w:val="21"/>
                <w:szCs w:val="21"/>
              </w:rPr>
              <w:t>日期：</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12</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lastRenderedPageBreak/>
              <w:t>很可能的是，最高法院检察官决定关闭提交人提出的投诉，因为，在帕特雷一审法院的决定中，被告被判无罪。检察官不必解释关闭投诉的决定。律师被拒绝得到一份决定副本，因为他不是受害人或经授权的代表。</w:t>
            </w:r>
          </w:p>
          <w:p w:rsidR="008735DE" w:rsidRPr="00E63B0C" w:rsidRDefault="008735DE" w:rsidP="00431CC3">
            <w:pPr>
              <w:pStyle w:val="a5"/>
              <w:overflowPunct/>
              <w:spacing w:before="0" w:after="120" w:line="320" w:lineRule="exact"/>
              <w:rPr>
                <w:sz w:val="21"/>
                <w:szCs w:val="21"/>
              </w:rPr>
            </w:pPr>
            <w:r w:rsidRPr="00E63B0C">
              <w:rPr>
                <w:sz w:val="21"/>
                <w:szCs w:val="21"/>
              </w:rPr>
              <w:t>市政府官员的刑事责任应与缔约国对委员会的国际责任分开审议。国家提供有效补救办法的义务并不必然要求处罚那些未起诉肇事者的司法官员。</w:t>
            </w:r>
          </w:p>
        </w:tc>
      </w:tr>
      <w:tr w:rsidR="008735DE" w:rsidRPr="00E63B0C" w:rsidTr="005838D8">
        <w:tc>
          <w:tcPr>
            <w:tcW w:w="7370" w:type="dxa"/>
            <w:gridSpan w:val="2"/>
            <w:tcBorders>
              <w:top w:val="nil"/>
            </w:tcBorders>
            <w:shd w:val="clear" w:color="auto" w:fill="auto"/>
          </w:tcPr>
          <w:p w:rsidR="008735DE" w:rsidRPr="00E63B0C" w:rsidRDefault="008735DE" w:rsidP="00431CC3">
            <w:pPr>
              <w:pStyle w:val="a5"/>
              <w:overflowPunct/>
              <w:spacing w:before="0" w:after="120" w:line="320" w:lineRule="exact"/>
              <w:rPr>
                <w:sz w:val="21"/>
                <w:szCs w:val="21"/>
              </w:rPr>
            </w:pPr>
            <w:r w:rsidRPr="00E63B0C">
              <w:rPr>
                <w:sz w:val="21"/>
                <w:szCs w:val="21"/>
              </w:rPr>
              <w:lastRenderedPageBreak/>
              <w:t>通过帕特雷法院一审决定，向提交人提供了有效补救办法</w:t>
            </w:r>
            <w:r w:rsidRPr="00E63B0C">
              <w:rPr>
                <w:sz w:val="21"/>
                <w:szCs w:val="21"/>
              </w:rPr>
              <w:t>(</w:t>
            </w:r>
            <w:r w:rsidRPr="00E63B0C">
              <w:rPr>
                <w:sz w:val="21"/>
                <w:szCs w:val="21"/>
              </w:rPr>
              <w:t>调查驱逐和拆毁其棚屋</w:t>
            </w:r>
            <w:r w:rsidRPr="00E63B0C">
              <w:rPr>
                <w:sz w:val="21"/>
                <w:szCs w:val="21"/>
              </w:rPr>
              <w:t>)</w:t>
            </w:r>
            <w:r w:rsidRPr="00E63B0C">
              <w:rPr>
                <w:sz w:val="21"/>
                <w:szCs w:val="21"/>
              </w:rPr>
              <w:t>。然而，嫌疑人的刑事责任未能确立。</w:t>
            </w:r>
          </w:p>
          <w:p w:rsidR="008735DE" w:rsidRPr="00E63B0C" w:rsidRDefault="008735DE" w:rsidP="00431CC3">
            <w:pPr>
              <w:pStyle w:val="a5"/>
              <w:overflowPunct/>
              <w:spacing w:before="0" w:after="120" w:line="320" w:lineRule="exact"/>
              <w:rPr>
                <w:sz w:val="21"/>
                <w:szCs w:val="21"/>
              </w:rPr>
            </w:pPr>
            <w:r w:rsidRPr="00E63B0C">
              <w:rPr>
                <w:sz w:val="21"/>
                <w:szCs w:val="21"/>
              </w:rPr>
              <w:t>在该案中采取了适当措施，向提交人提供了有效补救办法。</w:t>
            </w:r>
            <w:r w:rsidRPr="00E63B0C">
              <w:rPr>
                <w:sz w:val="21"/>
                <w:szCs w:val="21"/>
              </w:rPr>
              <w:t xml:space="preserve"> </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C556C" w:rsidP="00431CC3">
            <w:pPr>
              <w:pStyle w:val="SingleTxtGC"/>
              <w:numPr>
                <w:ilvl w:val="0"/>
                <w:numId w:val="26"/>
              </w:numPr>
              <w:ind w:left="0" w:firstLine="0"/>
            </w:pPr>
            <w:r w:rsidRPr="008C556C">
              <w:t>补救措施：</w:t>
            </w:r>
            <w:r w:rsidR="008735DE" w:rsidRPr="00E63B0C">
              <w:t>C1</w:t>
            </w:r>
          </w:p>
          <w:p w:rsidR="008735DE" w:rsidRPr="00E63B0C" w:rsidRDefault="008735DE" w:rsidP="00431CC3">
            <w:pPr>
              <w:pStyle w:val="SingleTxtGC"/>
              <w:numPr>
                <w:ilvl w:val="0"/>
                <w:numId w:val="26"/>
              </w:numPr>
              <w:ind w:left="0" w:firstLine="0"/>
            </w:pPr>
            <w:r w:rsidRPr="00E63B0C">
              <w:t>公布《意见》：</w:t>
            </w:r>
            <w:r w:rsidRPr="00E63B0C">
              <w:t>A</w:t>
            </w:r>
            <w:r w:rsidRPr="00E63B0C">
              <w:rPr>
                <w:rStyle w:val="a7"/>
                <w:rFonts w:eastAsia="宋体"/>
                <w:szCs w:val="21"/>
              </w:rPr>
              <w:footnoteReference w:id="6"/>
            </w:r>
          </w:p>
          <w:p w:rsidR="008735DE" w:rsidRPr="00E63B0C" w:rsidRDefault="008735DE" w:rsidP="00431CC3">
            <w:pPr>
              <w:pStyle w:val="SingleTxtGC"/>
              <w:numPr>
                <w:ilvl w:val="0"/>
                <w:numId w:val="26"/>
              </w:numPr>
              <w:ind w:left="0" w:firstLine="0"/>
            </w:pPr>
            <w:r w:rsidRPr="00E63B0C">
              <w:t>不再发生：</w:t>
            </w:r>
            <w:r w:rsidRPr="00E63B0C">
              <w:t>C1</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转交缔约国：</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24</w:t>
            </w:r>
            <w:r w:rsidR="008735DE" w:rsidRPr="00E63B0C">
              <w:rPr>
                <w:sz w:val="21"/>
                <w:szCs w:val="21"/>
              </w:rPr>
              <w:t>日</w:t>
            </w:r>
          </w:p>
        </w:tc>
      </w:tr>
      <w:tr w:rsidR="008735DE" w:rsidRPr="00E63B0C" w:rsidTr="00296A5D">
        <w:trPr>
          <w:cantSplit/>
        </w:trPr>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rFonts w:hint="eastAsia"/>
                <w:sz w:val="21"/>
                <w:szCs w:val="21"/>
              </w:rPr>
              <w:t>裁</w:t>
            </w:r>
            <w:r w:rsidR="008735DE" w:rsidRPr="00E63B0C">
              <w:rPr>
                <w:sz w:val="21"/>
                <w:szCs w:val="21"/>
              </w:rPr>
              <w:t>定</w:t>
            </w:r>
            <w:r w:rsidR="008735DE" w:rsidRPr="00E63B0C">
              <w:rPr>
                <w:rFonts w:hint="eastAsia"/>
                <w:sz w:val="21"/>
                <w:szCs w:val="21"/>
              </w:rPr>
              <w:t>委员会的</w:t>
            </w:r>
            <w:r w:rsidR="008735DE" w:rsidRPr="00E63B0C">
              <w:rPr>
                <w:sz w:val="21"/>
                <w:szCs w:val="21"/>
              </w:rPr>
              <w:t>建议落实</w:t>
            </w:r>
            <w:r w:rsidR="008735DE" w:rsidRPr="00E63B0C">
              <w:rPr>
                <w:rFonts w:hint="eastAsia"/>
                <w:sz w:val="21"/>
                <w:szCs w:val="21"/>
              </w:rPr>
              <w:t>情况</w:t>
            </w:r>
            <w:r w:rsidR="008735DE" w:rsidRPr="00E63B0C">
              <w:rPr>
                <w:sz w:val="21"/>
                <w:szCs w:val="21"/>
              </w:rPr>
              <w:t>不能令人满意，暂停关于此案的后续对话。</w:t>
            </w:r>
          </w:p>
        </w:tc>
      </w:tr>
    </w:tbl>
    <w:p w:rsidR="008735DE" w:rsidRPr="00E63B0C" w:rsidRDefault="008735DE" w:rsidP="00C62A00">
      <w:pPr>
        <w:pStyle w:val="SingleTxtG"/>
        <w:spacing w:line="320" w:lineRule="exact"/>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希腊</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431CC3">
            <w:pPr>
              <w:pStyle w:val="a5"/>
              <w:overflowPunct/>
              <w:spacing w:before="0" w:after="120" w:line="320" w:lineRule="exact"/>
              <w:rPr>
                <w:sz w:val="21"/>
                <w:szCs w:val="21"/>
              </w:rPr>
            </w:pPr>
            <w:r w:rsidRPr="0035444E">
              <w:rPr>
                <w:iCs/>
                <w:sz w:val="21"/>
                <w:szCs w:val="21"/>
              </w:rPr>
              <w:t>Katsaris,</w:t>
            </w:r>
            <w:r w:rsidRPr="0035444E">
              <w:rPr>
                <w:sz w:val="21"/>
                <w:szCs w:val="21"/>
              </w:rPr>
              <w:t xml:space="preserve"> </w:t>
            </w:r>
            <w:r w:rsidRPr="00E63B0C">
              <w:rPr>
                <w:sz w:val="21"/>
                <w:szCs w:val="21"/>
              </w:rPr>
              <w:t>1558/2007</w:t>
            </w:r>
          </w:p>
        </w:tc>
      </w:tr>
      <w:tr w:rsidR="008735DE" w:rsidRPr="00E63B0C" w:rsidTr="00F44EC4">
        <w:trPr>
          <w:gridAfter w:val="1"/>
          <w:wAfter w:w="106" w:type="dxa"/>
        </w:trPr>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A0400">
            <w:pPr>
              <w:pStyle w:val="a5"/>
              <w:overflowPunct/>
              <w:spacing w:before="0" w:after="120" w:line="320" w:lineRule="exact"/>
              <w:rPr>
                <w:sz w:val="21"/>
                <w:szCs w:val="21"/>
              </w:rPr>
            </w:pPr>
            <w:r w:rsidRPr="00E63B0C">
              <w:rPr>
                <w:sz w:val="21"/>
                <w:szCs w:val="21"/>
              </w:rPr>
              <w:t>2009</w:t>
            </w:r>
            <w:r w:rsidRPr="00E63B0C">
              <w:rPr>
                <w:sz w:val="21"/>
                <w:szCs w:val="21"/>
              </w:rPr>
              <w:t>年</w:t>
            </w:r>
            <w:r w:rsidRPr="00E63B0C">
              <w:rPr>
                <w:sz w:val="21"/>
                <w:szCs w:val="21"/>
              </w:rPr>
              <w:t>7</w:t>
            </w:r>
            <w:r w:rsidRPr="00E63B0C">
              <w:rPr>
                <w:sz w:val="21"/>
                <w:szCs w:val="21"/>
              </w:rPr>
              <w:t>月</w:t>
            </w:r>
            <w:r w:rsidRPr="00E63B0C">
              <w:rPr>
                <w:sz w:val="21"/>
                <w:szCs w:val="21"/>
              </w:rPr>
              <w:t>2</w:t>
            </w:r>
            <w:r w:rsidR="00CA0400">
              <w:rPr>
                <w:rFonts w:hint="eastAsia"/>
                <w:sz w:val="21"/>
                <w:szCs w:val="21"/>
              </w:rPr>
              <w:t>9</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第二条第</w:t>
            </w:r>
            <w:r w:rsidRPr="00E63B0C">
              <w:rPr>
                <w:sz w:val="21"/>
                <w:szCs w:val="21"/>
              </w:rPr>
              <w:t>1</w:t>
            </w:r>
            <w:r w:rsidRPr="00E63B0C">
              <w:rPr>
                <w:sz w:val="21"/>
                <w:szCs w:val="21"/>
              </w:rPr>
              <w:t>款、第</w:t>
            </w:r>
            <w:r w:rsidRPr="00E63B0C">
              <w:rPr>
                <w:sz w:val="21"/>
                <w:szCs w:val="21"/>
              </w:rPr>
              <w:t>3</w:t>
            </w:r>
            <w:r w:rsidRPr="00E63B0C">
              <w:rPr>
                <w:sz w:val="21"/>
                <w:szCs w:val="21"/>
              </w:rPr>
              <w:t>款；第七条；第二十六条。</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有效补救，包括充分赔偿。</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A/68/40</w:t>
            </w:r>
          </w:p>
        </w:tc>
      </w:tr>
      <w:tr w:rsidR="008735DE" w:rsidRPr="00E63B0C" w:rsidTr="00CA0400">
        <w:tc>
          <w:tcPr>
            <w:tcW w:w="7370" w:type="dxa"/>
            <w:gridSpan w:val="3"/>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w:t>
            </w:r>
            <w:r w:rsidR="00CA0400" w:rsidRPr="00CA0400">
              <w:rPr>
                <w:rFonts w:eastAsia="楷体"/>
                <w:sz w:val="21"/>
                <w:szCs w:val="21"/>
              </w:rPr>
              <w:t>日期：</w:t>
            </w:r>
            <w:r w:rsidR="008735DE" w:rsidRPr="00E63B0C">
              <w:rPr>
                <w:sz w:val="21"/>
                <w:szCs w:val="21"/>
              </w:rPr>
              <w:t>2013</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在某案涉及第三人时，允许检察官重启该案，</w:t>
            </w:r>
            <w:r w:rsidRPr="00E63B0C">
              <w:rPr>
                <w:rFonts w:hint="eastAsia"/>
                <w:color w:val="000000"/>
                <w:sz w:val="21"/>
                <w:szCs w:val="21"/>
              </w:rPr>
              <w:t>但须</w:t>
            </w:r>
            <w:r w:rsidRPr="00E63B0C">
              <w:rPr>
                <w:color w:val="000000"/>
                <w:sz w:val="21"/>
                <w:szCs w:val="21"/>
              </w:rPr>
              <w:t>该被查罪行未失时效，而且没有既判力。</w:t>
            </w:r>
          </w:p>
          <w:p w:rsidR="008735DE" w:rsidRPr="00E63B0C" w:rsidRDefault="008735DE" w:rsidP="00431CC3">
            <w:pPr>
              <w:pStyle w:val="a5"/>
              <w:overflowPunct/>
              <w:spacing w:before="0" w:after="120" w:line="320" w:lineRule="exact"/>
              <w:rPr>
                <w:color w:val="000000"/>
                <w:sz w:val="21"/>
                <w:szCs w:val="21"/>
              </w:rPr>
            </w:pPr>
            <w:r w:rsidRPr="00E63B0C">
              <w:rPr>
                <w:rFonts w:hint="eastAsia"/>
                <w:color w:val="000000"/>
                <w:sz w:val="21"/>
                <w:szCs w:val="21"/>
              </w:rPr>
              <w:t>“</w:t>
            </w:r>
            <w:r w:rsidRPr="00E63B0C">
              <w:rPr>
                <w:color w:val="000000"/>
                <w:sz w:val="21"/>
                <w:szCs w:val="21"/>
              </w:rPr>
              <w:t>滥用权力罪</w:t>
            </w:r>
            <w:r w:rsidRPr="00E63B0C">
              <w:rPr>
                <w:rFonts w:hint="eastAsia"/>
                <w:color w:val="000000"/>
                <w:sz w:val="21"/>
                <w:szCs w:val="21"/>
              </w:rPr>
              <w:t>”</w:t>
            </w:r>
            <w:r w:rsidRPr="00E63B0C">
              <w:rPr>
                <w:color w:val="000000"/>
                <w:sz w:val="21"/>
                <w:szCs w:val="21"/>
              </w:rPr>
              <w:t>要求，有具体意图，不对罪犯提出控罪，而不仅仅是参与了一个被认定有缺陷的初步调查。因此，以下建议是不适当的：根据《刑法》第</w:t>
            </w:r>
            <w:r w:rsidRPr="00E63B0C">
              <w:rPr>
                <w:color w:val="000000"/>
                <w:sz w:val="21"/>
                <w:szCs w:val="21"/>
              </w:rPr>
              <w:t>239</w:t>
            </w:r>
            <w:r w:rsidRPr="00E63B0C">
              <w:rPr>
                <w:color w:val="000000"/>
                <w:sz w:val="21"/>
                <w:szCs w:val="21"/>
              </w:rPr>
              <w:t>条要求对负责调查的检察官或司法人员提出控罪是不适当的。</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lastRenderedPageBreak/>
              <w:t>行政法院根据欧洲人权法院判例作出的以往决定确</w:t>
            </w:r>
            <w:r w:rsidRPr="00E63B0C">
              <w:rPr>
                <w:rFonts w:hint="eastAsia"/>
                <w:color w:val="000000"/>
                <w:sz w:val="21"/>
                <w:szCs w:val="21"/>
              </w:rPr>
              <w:t>定</w:t>
            </w:r>
            <w:r w:rsidRPr="00E63B0C">
              <w:rPr>
                <w:color w:val="000000"/>
                <w:sz w:val="21"/>
                <w:szCs w:val="21"/>
              </w:rPr>
              <w:t>，关于适当赔偿的决定仅可由国内法庭作出。</w:t>
            </w:r>
          </w:p>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材料来源：</w:t>
            </w:r>
            <w:r w:rsidR="008735DE" w:rsidRPr="00E63B0C">
              <w:rPr>
                <w:sz w:val="21"/>
                <w:szCs w:val="21"/>
              </w:rPr>
              <w:t>律师</w:t>
            </w:r>
          </w:p>
          <w:p w:rsidR="008735DE" w:rsidRPr="00E63B0C" w:rsidRDefault="00CA0400" w:rsidP="00431CC3">
            <w:pPr>
              <w:pStyle w:val="a5"/>
              <w:overflowPunct/>
              <w:spacing w:before="0" w:after="120" w:line="320" w:lineRule="exact"/>
              <w:rPr>
                <w:color w:val="000000"/>
                <w:sz w:val="21"/>
                <w:szCs w:val="21"/>
              </w:rPr>
            </w:pPr>
            <w:r w:rsidRPr="00CA0400">
              <w:rPr>
                <w:rFonts w:eastAsia="楷体"/>
                <w:color w:val="000000"/>
                <w:sz w:val="21"/>
                <w:szCs w:val="21"/>
              </w:rPr>
              <w:t>日期：</w:t>
            </w:r>
            <w:r w:rsidR="008735DE" w:rsidRPr="00E63B0C">
              <w:rPr>
                <w:sz w:val="21"/>
                <w:szCs w:val="21"/>
              </w:rPr>
              <w:t>2013</w:t>
            </w:r>
            <w:r w:rsidR="008735DE" w:rsidRPr="00E63B0C">
              <w:rPr>
                <w:sz w:val="21"/>
                <w:szCs w:val="21"/>
              </w:rPr>
              <w:t>年</w:t>
            </w:r>
            <w:r w:rsidR="008735DE" w:rsidRPr="00E63B0C">
              <w:rPr>
                <w:sz w:val="21"/>
                <w:szCs w:val="21"/>
              </w:rPr>
              <w:t>8</w:t>
            </w:r>
            <w:r w:rsidR="008735DE" w:rsidRPr="00E63B0C">
              <w:rPr>
                <w:sz w:val="21"/>
                <w:szCs w:val="21"/>
              </w:rPr>
              <w:t>月</w:t>
            </w:r>
            <w:r w:rsidR="008735DE" w:rsidRPr="00E63B0C">
              <w:rPr>
                <w:sz w:val="21"/>
                <w:szCs w:val="21"/>
              </w:rPr>
              <w:t>22</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有关不当行为已失时效，肇事者免于起诉。唯一剩下的可用补救办法是赔偿和起诉参与的执法官员。</w:t>
            </w:r>
          </w:p>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材料来源：</w:t>
            </w:r>
            <w:r w:rsidR="008735DE" w:rsidRPr="00E63B0C">
              <w:rPr>
                <w:sz w:val="21"/>
                <w:szCs w:val="21"/>
              </w:rPr>
              <w:t>缔约国</w:t>
            </w:r>
          </w:p>
          <w:p w:rsidR="008735DE" w:rsidRPr="00E63B0C" w:rsidRDefault="00CA0400" w:rsidP="00431CC3">
            <w:pPr>
              <w:pStyle w:val="a5"/>
              <w:overflowPunct/>
              <w:spacing w:before="0" w:after="120" w:line="320" w:lineRule="exact"/>
              <w:rPr>
                <w:color w:val="000000"/>
                <w:sz w:val="21"/>
                <w:szCs w:val="21"/>
              </w:rPr>
            </w:pPr>
            <w:r w:rsidRPr="00CA0400">
              <w:rPr>
                <w:rFonts w:eastAsia="楷体"/>
                <w:color w:val="000000"/>
                <w:sz w:val="21"/>
                <w:szCs w:val="21"/>
              </w:rPr>
              <w:t>日期：</w:t>
            </w:r>
            <w:r w:rsidR="008735DE" w:rsidRPr="00E63B0C">
              <w:rPr>
                <w:sz w:val="21"/>
                <w:szCs w:val="21"/>
              </w:rPr>
              <w:t>2013</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22</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向受害人提供有效补救办法的义务并不保证提交人会有一个有利结果。</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对执法人员的起诉即将进行，这将导致最高法院检察官对滥用权力和失职行为的刑事调查。通过将据称犯罪人绳之以法，缔约国已经履行了向提交人提供有效补救办法的义务。</w:t>
            </w:r>
          </w:p>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材料来源：</w:t>
            </w:r>
            <w:r w:rsidR="008735DE" w:rsidRPr="00E63B0C">
              <w:rPr>
                <w:sz w:val="21"/>
                <w:szCs w:val="21"/>
              </w:rPr>
              <w:t>律师</w:t>
            </w:r>
          </w:p>
          <w:p w:rsidR="008735DE" w:rsidRPr="00E63B0C" w:rsidRDefault="00CA0400" w:rsidP="00431CC3">
            <w:pPr>
              <w:pStyle w:val="a5"/>
              <w:overflowPunct/>
              <w:spacing w:before="0" w:after="120" w:line="320" w:lineRule="exact"/>
              <w:rPr>
                <w:color w:val="000000"/>
                <w:sz w:val="21"/>
                <w:szCs w:val="21"/>
              </w:rPr>
            </w:pPr>
            <w:r w:rsidRPr="00CA0400">
              <w:rPr>
                <w:rFonts w:eastAsia="楷体"/>
                <w:color w:val="000000"/>
                <w:sz w:val="21"/>
                <w:szCs w:val="21"/>
              </w:rPr>
              <w:t>日期：</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6</w:t>
            </w:r>
            <w:r w:rsidR="008735DE" w:rsidRPr="00E63B0C">
              <w:rPr>
                <w:sz w:val="21"/>
                <w:szCs w:val="21"/>
              </w:rPr>
              <w:t>日</w:t>
            </w:r>
          </w:p>
          <w:p w:rsidR="008735DE" w:rsidRPr="0035444E" w:rsidRDefault="008735DE" w:rsidP="00431CC3">
            <w:pPr>
              <w:pStyle w:val="a5"/>
              <w:overflowPunct/>
              <w:spacing w:before="0" w:after="120" w:line="320" w:lineRule="exact"/>
              <w:rPr>
                <w:color w:val="000000"/>
                <w:sz w:val="21"/>
                <w:szCs w:val="21"/>
              </w:rPr>
            </w:pPr>
            <w:r w:rsidRPr="00E63B0C">
              <w:rPr>
                <w:color w:val="000000"/>
                <w:sz w:val="21"/>
                <w:szCs w:val="21"/>
              </w:rPr>
              <w:t>缔约国应提供充分赔偿，而不是要求提交人采取法律行动，并制裁参与该案的检察官。</w:t>
            </w:r>
          </w:p>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材料来源：</w:t>
            </w:r>
            <w:r w:rsidR="008735DE" w:rsidRPr="00E63B0C">
              <w:rPr>
                <w:sz w:val="21"/>
                <w:szCs w:val="21"/>
              </w:rPr>
              <w:t>缔约国</w:t>
            </w:r>
          </w:p>
          <w:p w:rsidR="008735DE" w:rsidRPr="00E63B0C" w:rsidRDefault="00CA0400" w:rsidP="00431CC3">
            <w:pPr>
              <w:pStyle w:val="a5"/>
              <w:overflowPunct/>
              <w:spacing w:before="0" w:after="120" w:line="320" w:lineRule="exact"/>
              <w:rPr>
                <w:color w:val="000000"/>
                <w:sz w:val="21"/>
                <w:szCs w:val="21"/>
              </w:rPr>
            </w:pPr>
            <w:r w:rsidRPr="00CA0400">
              <w:rPr>
                <w:rFonts w:eastAsia="楷体"/>
                <w:color w:val="000000"/>
                <w:sz w:val="21"/>
                <w:szCs w:val="21"/>
              </w:rPr>
              <w:t>日期：</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12</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根据委员会的裁决，向行政法院提出的损害赔偿诉讼，是在本案情况下对提交人的最适当补救办法。委员会未要求惩罚参与的执法官员。</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C556C" w:rsidP="00431CC3">
            <w:pPr>
              <w:pStyle w:val="SingleTxtGC"/>
              <w:numPr>
                <w:ilvl w:val="0"/>
                <w:numId w:val="25"/>
              </w:numPr>
              <w:ind w:left="0" w:firstLine="0"/>
            </w:pPr>
            <w:r w:rsidRPr="008C556C">
              <w:t>补救措施：</w:t>
            </w:r>
            <w:r w:rsidR="008735DE" w:rsidRPr="00E63B0C">
              <w:t>C1</w:t>
            </w:r>
          </w:p>
          <w:p w:rsidR="008735DE" w:rsidRPr="00E63B0C" w:rsidRDefault="008735DE" w:rsidP="00431CC3">
            <w:pPr>
              <w:pStyle w:val="SingleTxtGC"/>
              <w:numPr>
                <w:ilvl w:val="0"/>
                <w:numId w:val="25"/>
              </w:numPr>
              <w:ind w:left="0" w:firstLine="0"/>
            </w:pPr>
            <w:r w:rsidRPr="00E63B0C">
              <w:t>公布《意见》：</w:t>
            </w:r>
            <w:r w:rsidRPr="00E63B0C">
              <w:t>A</w:t>
            </w:r>
            <w:r w:rsidRPr="00E63B0C">
              <w:rPr>
                <w:rStyle w:val="a7"/>
                <w:rFonts w:eastAsia="宋体"/>
                <w:szCs w:val="21"/>
              </w:rPr>
              <w:footnoteReference w:id="7"/>
            </w:r>
          </w:p>
          <w:p w:rsidR="008735DE" w:rsidRPr="00E63B0C" w:rsidRDefault="008735DE" w:rsidP="00431CC3">
            <w:pPr>
              <w:pStyle w:val="SingleTxtGC"/>
              <w:numPr>
                <w:ilvl w:val="0"/>
                <w:numId w:val="25"/>
              </w:numPr>
              <w:ind w:left="0" w:firstLine="0"/>
              <w:rPr>
                <w:color w:val="000000"/>
              </w:rPr>
            </w:pPr>
            <w:r w:rsidRPr="00E63B0C">
              <w:t>不再发生：</w:t>
            </w:r>
            <w:r w:rsidRPr="00E63B0C">
              <w:t>C1</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w:t>
            </w:r>
            <w:r w:rsidR="00CA0400" w:rsidRPr="00CA0400">
              <w:rPr>
                <w:rFonts w:eastAsia="楷体"/>
                <w:sz w:val="21"/>
                <w:szCs w:val="21"/>
              </w:rPr>
              <w:t>日期：</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24</w:t>
            </w:r>
            <w:r w:rsidR="008735DE" w:rsidRPr="00E63B0C">
              <w:rPr>
                <w:sz w:val="21"/>
                <w:szCs w:val="21"/>
              </w:rPr>
              <w:t>日</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后续对话继续进行。</w:t>
            </w:r>
          </w:p>
        </w:tc>
      </w:tr>
    </w:tbl>
    <w:p w:rsidR="008735DE" w:rsidRDefault="008735DE" w:rsidP="00C62A00">
      <w:pPr>
        <w:pStyle w:val="SingleTxtG"/>
        <w:spacing w:line="320" w:lineRule="exact"/>
        <w:ind w:left="0"/>
        <w:rPr>
          <w:sz w:val="21"/>
          <w:szCs w:val="21"/>
        </w:rPr>
      </w:pPr>
    </w:p>
    <w:p w:rsidR="00CA0400" w:rsidRPr="00E63B0C" w:rsidRDefault="00CA0400"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吉尔吉斯斯坦</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Moidunov and Zhumabaeva,</w:t>
            </w:r>
            <w:r w:rsidRPr="0035444E">
              <w:rPr>
                <w:sz w:val="21"/>
                <w:szCs w:val="21"/>
              </w:rPr>
              <w:t xml:space="preserve"> </w:t>
            </w:r>
            <w:r w:rsidRPr="00E63B0C">
              <w:rPr>
                <w:sz w:val="21"/>
                <w:szCs w:val="21"/>
              </w:rPr>
              <w:t>1756/2008</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2011</w:t>
            </w:r>
            <w:r w:rsidRPr="00E63B0C">
              <w:rPr>
                <w:sz w:val="21"/>
                <w:szCs w:val="21"/>
              </w:rPr>
              <w:t>年</w:t>
            </w:r>
            <w:r w:rsidRPr="00E63B0C">
              <w:rPr>
                <w:sz w:val="21"/>
                <w:szCs w:val="21"/>
              </w:rPr>
              <w:t>3</w:t>
            </w:r>
            <w:r w:rsidRPr="00E63B0C">
              <w:rPr>
                <w:sz w:val="21"/>
                <w:szCs w:val="21"/>
              </w:rPr>
              <w:t>月</w:t>
            </w:r>
            <w:r w:rsidRPr="00E63B0C">
              <w:rPr>
                <w:sz w:val="21"/>
                <w:szCs w:val="21"/>
              </w:rPr>
              <w:t>23</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根据第六条第</w:t>
            </w:r>
            <w:r w:rsidRPr="00E63B0C">
              <w:rPr>
                <w:sz w:val="21"/>
                <w:szCs w:val="21"/>
              </w:rPr>
              <w:t>1</w:t>
            </w:r>
            <w:r w:rsidRPr="00E63B0C">
              <w:rPr>
                <w:sz w:val="21"/>
                <w:szCs w:val="21"/>
              </w:rPr>
              <w:t>款和第七条，提交人儿子的权利遭到侵犯；根据第二条第</w:t>
            </w:r>
            <w:r w:rsidRPr="00E63B0C">
              <w:rPr>
                <w:sz w:val="21"/>
                <w:szCs w:val="21"/>
              </w:rPr>
              <w:t>3</w:t>
            </w:r>
            <w:r w:rsidRPr="00E63B0C">
              <w:rPr>
                <w:sz w:val="21"/>
                <w:szCs w:val="21"/>
              </w:rPr>
              <w:t>款</w:t>
            </w:r>
            <w:r w:rsidRPr="00E63B0C">
              <w:rPr>
                <w:sz w:val="21"/>
                <w:szCs w:val="21"/>
              </w:rPr>
              <w:t>(</w:t>
            </w:r>
            <w:r w:rsidRPr="00E63B0C">
              <w:rPr>
                <w:sz w:val="21"/>
                <w:szCs w:val="21"/>
              </w:rPr>
              <w:t>与第六条第</w:t>
            </w:r>
            <w:r w:rsidRPr="00E63B0C">
              <w:rPr>
                <w:sz w:val="21"/>
                <w:szCs w:val="21"/>
              </w:rPr>
              <w:t>1</w:t>
            </w:r>
            <w:r w:rsidRPr="00E63B0C">
              <w:rPr>
                <w:sz w:val="21"/>
                <w:szCs w:val="21"/>
              </w:rPr>
              <w:t>款和第七条一并解读</w:t>
            </w:r>
            <w:r w:rsidRPr="00E63B0C">
              <w:rPr>
                <w:sz w:val="21"/>
                <w:szCs w:val="21"/>
              </w:rPr>
              <w:t>)</w:t>
            </w:r>
            <w:r w:rsidRPr="00E63B0C">
              <w:rPr>
                <w:sz w:val="21"/>
                <w:szCs w:val="21"/>
              </w:rPr>
              <w:t>，提交人的权利遭到侵犯。</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有效的补救办法，应包括对责任人</w:t>
            </w:r>
            <w:r w:rsidR="008735DE" w:rsidRPr="00E63B0C">
              <w:rPr>
                <w:rFonts w:hint="eastAsia"/>
                <w:sz w:val="21"/>
                <w:szCs w:val="21"/>
              </w:rPr>
              <w:t>提起</w:t>
            </w:r>
            <w:r w:rsidR="008735DE" w:rsidRPr="00E63B0C">
              <w:rPr>
                <w:sz w:val="21"/>
                <w:szCs w:val="21"/>
              </w:rPr>
              <w:t>公正、有效和彻底起诉，以及充分补偿，包括适当赔偿。</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296A5D">
        <w:tc>
          <w:tcPr>
            <w:tcW w:w="7370" w:type="dxa"/>
            <w:gridSpan w:val="3"/>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w:t>
            </w:r>
            <w:r w:rsidR="00CA0400" w:rsidRPr="00CA0400">
              <w:rPr>
                <w:rFonts w:eastAsia="楷体"/>
                <w:sz w:val="21"/>
                <w:szCs w:val="21"/>
              </w:rPr>
              <w:t>日期：</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28</w:t>
            </w:r>
            <w:r w:rsidR="008735DE" w:rsidRPr="00E63B0C">
              <w:rPr>
                <w:sz w:val="21"/>
                <w:szCs w:val="21"/>
              </w:rPr>
              <w:t>日</w:t>
            </w:r>
          </w:p>
          <w:p w:rsidR="008735DE" w:rsidRPr="00E63B0C" w:rsidRDefault="008735DE" w:rsidP="00431CC3">
            <w:pPr>
              <w:pStyle w:val="a5"/>
              <w:overflowPunct/>
              <w:spacing w:before="0" w:after="120" w:line="320" w:lineRule="exact"/>
              <w:rPr>
                <w:i/>
                <w:sz w:val="21"/>
                <w:szCs w:val="21"/>
              </w:rPr>
            </w:pPr>
            <w:r w:rsidRPr="00E63B0C">
              <w:rPr>
                <w:color w:val="000000"/>
                <w:sz w:val="21"/>
                <w:szCs w:val="21"/>
              </w:rPr>
              <w:t>已采取了所有适当措施，对</w:t>
            </w:r>
            <w:r w:rsidRPr="00E63B0C">
              <w:rPr>
                <w:color w:val="000000"/>
                <w:sz w:val="21"/>
                <w:szCs w:val="21"/>
              </w:rPr>
              <w:t>Moidunov</w:t>
            </w:r>
            <w:r w:rsidRPr="00E63B0C">
              <w:rPr>
                <w:color w:val="000000"/>
                <w:sz w:val="21"/>
                <w:szCs w:val="21"/>
              </w:rPr>
              <w:t>先生的死亡进行一次彻底、完全独立和公正的调查。根据被告人和受害人家庭之间达成的协议，对被告人的刑事诉讼已经终止。提交人从被告那里得到</w:t>
            </w:r>
            <w:r w:rsidRPr="00E63B0C">
              <w:rPr>
                <w:color w:val="000000"/>
                <w:sz w:val="21"/>
                <w:szCs w:val="21"/>
              </w:rPr>
              <w:t>30</w:t>
            </w:r>
            <w:r w:rsidR="00CA0400">
              <w:rPr>
                <w:rFonts w:hint="eastAsia"/>
                <w:color w:val="000000"/>
                <w:sz w:val="21"/>
                <w:szCs w:val="21"/>
              </w:rPr>
              <w:t>,</w:t>
            </w:r>
            <w:r w:rsidRPr="00E63B0C">
              <w:rPr>
                <w:color w:val="000000"/>
                <w:sz w:val="21"/>
                <w:szCs w:val="21"/>
              </w:rPr>
              <w:t>000</w:t>
            </w:r>
            <w:r w:rsidRPr="00E63B0C">
              <w:rPr>
                <w:color w:val="000000"/>
                <w:sz w:val="21"/>
                <w:szCs w:val="21"/>
              </w:rPr>
              <w:t>索姆赔偿</w:t>
            </w:r>
            <w:r w:rsidRPr="00E63B0C">
              <w:rPr>
                <w:color w:val="000000"/>
                <w:sz w:val="21"/>
                <w:szCs w:val="21"/>
              </w:rPr>
              <w:t>(</w:t>
            </w:r>
            <w:r w:rsidRPr="00E63B0C">
              <w:rPr>
                <w:color w:val="000000"/>
                <w:sz w:val="21"/>
                <w:szCs w:val="21"/>
              </w:rPr>
              <w:t>大约</w:t>
            </w:r>
            <w:r w:rsidRPr="00E63B0C">
              <w:rPr>
                <w:color w:val="000000"/>
                <w:sz w:val="21"/>
                <w:szCs w:val="21"/>
              </w:rPr>
              <w:t>860</w:t>
            </w:r>
            <w:r w:rsidRPr="00E63B0C">
              <w:rPr>
                <w:color w:val="000000"/>
                <w:sz w:val="21"/>
                <w:szCs w:val="21"/>
              </w:rPr>
              <w:t>美元</w:t>
            </w:r>
            <w:r w:rsidRPr="00E63B0C">
              <w:rPr>
                <w:color w:val="000000"/>
                <w:sz w:val="21"/>
                <w:szCs w:val="21"/>
              </w:rPr>
              <w:t>)</w:t>
            </w:r>
            <w:r w:rsidRPr="00E63B0C">
              <w:rPr>
                <w:color w:val="000000"/>
                <w:sz w:val="21"/>
                <w:szCs w:val="21"/>
              </w:rPr>
              <w:t>，根据《刑法》第</w:t>
            </w:r>
            <w:r w:rsidRPr="00E63B0C">
              <w:rPr>
                <w:color w:val="000000"/>
                <w:sz w:val="21"/>
                <w:szCs w:val="21"/>
              </w:rPr>
              <w:t>66</w:t>
            </w:r>
            <w:r w:rsidRPr="00E63B0C">
              <w:rPr>
                <w:color w:val="000000"/>
                <w:sz w:val="21"/>
                <w:szCs w:val="21"/>
              </w:rPr>
              <w:t>条，案件得到解决。</w:t>
            </w:r>
          </w:p>
        </w:tc>
      </w:tr>
      <w:tr w:rsidR="008735DE" w:rsidRPr="00E63B0C" w:rsidTr="00CA0400">
        <w:trPr>
          <w:gridAfter w:val="1"/>
          <w:wAfter w:w="106" w:type="dxa"/>
        </w:trPr>
        <w:tc>
          <w:tcPr>
            <w:tcW w:w="7264" w:type="dxa"/>
            <w:gridSpan w:val="2"/>
            <w:tcBorders>
              <w:bottom w:val="nil"/>
            </w:tcBorders>
            <w:shd w:val="clear" w:color="auto" w:fill="auto"/>
          </w:tcPr>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2013</w:t>
            </w:r>
            <w:r w:rsidRPr="00E63B0C">
              <w:rPr>
                <w:color w:val="000000"/>
                <w:sz w:val="21"/>
                <w:szCs w:val="21"/>
              </w:rPr>
              <w:t>年</w:t>
            </w:r>
            <w:r w:rsidRPr="00E63B0C">
              <w:rPr>
                <w:color w:val="000000"/>
                <w:sz w:val="21"/>
                <w:szCs w:val="21"/>
              </w:rPr>
              <w:t>4</w:t>
            </w:r>
            <w:r w:rsidRPr="00E63B0C">
              <w:rPr>
                <w:color w:val="000000"/>
                <w:sz w:val="21"/>
                <w:szCs w:val="21"/>
              </w:rPr>
              <w:t>月，受害人的一位家属提出民事诉讼，要求</w:t>
            </w:r>
            <w:r w:rsidRPr="00E63B0C">
              <w:rPr>
                <w:color w:val="000000"/>
                <w:sz w:val="21"/>
                <w:szCs w:val="21"/>
              </w:rPr>
              <w:t>6,030.930</w:t>
            </w:r>
            <w:r w:rsidRPr="00E63B0C">
              <w:rPr>
                <w:color w:val="000000"/>
                <w:sz w:val="21"/>
                <w:szCs w:val="21"/>
              </w:rPr>
              <w:t>索姆精神损害赔偿</w:t>
            </w:r>
            <w:r w:rsidRPr="00E63B0C">
              <w:rPr>
                <w:color w:val="000000"/>
                <w:sz w:val="21"/>
                <w:szCs w:val="21"/>
              </w:rPr>
              <w:t>(</w:t>
            </w:r>
            <w:r w:rsidRPr="00E63B0C">
              <w:rPr>
                <w:color w:val="000000"/>
                <w:sz w:val="21"/>
                <w:szCs w:val="21"/>
              </w:rPr>
              <w:t>约合</w:t>
            </w:r>
            <w:r w:rsidRPr="00E63B0C">
              <w:rPr>
                <w:color w:val="000000"/>
                <w:sz w:val="21"/>
                <w:szCs w:val="21"/>
              </w:rPr>
              <w:t>116</w:t>
            </w:r>
            <w:r w:rsidRPr="00E63B0C">
              <w:rPr>
                <w:color w:val="000000"/>
                <w:sz w:val="21"/>
                <w:szCs w:val="21"/>
              </w:rPr>
              <w:t>美元</w:t>
            </w:r>
            <w:r w:rsidRPr="00E63B0C">
              <w:rPr>
                <w:color w:val="000000"/>
                <w:sz w:val="21"/>
                <w:szCs w:val="21"/>
              </w:rPr>
              <w:t>)</w:t>
            </w:r>
            <w:r w:rsidRPr="00E63B0C">
              <w:rPr>
                <w:color w:val="000000"/>
                <w:sz w:val="21"/>
                <w:szCs w:val="21"/>
              </w:rPr>
              <w:t>，但未证明其受害人地位。该诉讼于</w:t>
            </w:r>
            <w:r w:rsidRPr="00E63B0C">
              <w:rPr>
                <w:color w:val="000000"/>
                <w:sz w:val="21"/>
                <w:szCs w:val="21"/>
              </w:rPr>
              <w:t>2013</w:t>
            </w:r>
            <w:r w:rsidRPr="00E63B0C">
              <w:rPr>
                <w:color w:val="000000"/>
                <w:sz w:val="21"/>
                <w:szCs w:val="21"/>
              </w:rPr>
              <w:t>年</w:t>
            </w:r>
            <w:r w:rsidRPr="00E63B0C">
              <w:rPr>
                <w:color w:val="000000"/>
                <w:sz w:val="21"/>
                <w:szCs w:val="21"/>
              </w:rPr>
              <w:t>7</w:t>
            </w:r>
            <w:r w:rsidRPr="00E63B0C">
              <w:rPr>
                <w:color w:val="000000"/>
                <w:sz w:val="21"/>
                <w:szCs w:val="21"/>
              </w:rPr>
              <w:t>月</w:t>
            </w:r>
            <w:r w:rsidRPr="00E63B0C">
              <w:rPr>
                <w:color w:val="000000"/>
                <w:sz w:val="21"/>
                <w:szCs w:val="21"/>
              </w:rPr>
              <w:t>1</w:t>
            </w:r>
            <w:r w:rsidRPr="00E63B0C">
              <w:rPr>
                <w:color w:val="000000"/>
                <w:sz w:val="21"/>
                <w:szCs w:val="21"/>
              </w:rPr>
              <w:t>日被驳回，未提出上诉。</w:t>
            </w:r>
          </w:p>
          <w:p w:rsidR="008735DE" w:rsidRPr="00E63B0C" w:rsidRDefault="008735DE" w:rsidP="00431CC3">
            <w:pPr>
              <w:pStyle w:val="a5"/>
              <w:overflowPunct/>
              <w:spacing w:before="0" w:after="120" w:line="320" w:lineRule="exact"/>
              <w:rPr>
                <w:bCs/>
                <w:color w:val="000000"/>
                <w:sz w:val="21"/>
                <w:szCs w:val="21"/>
              </w:rPr>
            </w:pPr>
            <w:r w:rsidRPr="00E63B0C">
              <w:rPr>
                <w:color w:val="000000"/>
                <w:sz w:val="21"/>
                <w:szCs w:val="21"/>
              </w:rPr>
              <w:t>2012</w:t>
            </w:r>
            <w:r w:rsidRPr="00E63B0C">
              <w:rPr>
                <w:color w:val="000000"/>
                <w:sz w:val="21"/>
                <w:szCs w:val="21"/>
              </w:rPr>
              <w:t>年，修改了国家法律中的酷刑定义，使其符合《禁止酷刑公约》，对酷刑做法的制裁也有了很大加强。对《刑事诉讼法》进行了修订，以禁止关闭涉及酷刑行为的刑事诉讼</w:t>
            </w:r>
            <w:r w:rsidRPr="00E63B0C">
              <w:rPr>
                <w:rFonts w:hint="eastAsia"/>
                <w:color w:val="000000"/>
                <w:sz w:val="21"/>
                <w:szCs w:val="21"/>
              </w:rPr>
              <w:t>程序</w:t>
            </w:r>
            <w:r w:rsidRPr="00E63B0C">
              <w:rPr>
                <w:color w:val="000000"/>
                <w:sz w:val="21"/>
                <w:szCs w:val="21"/>
              </w:rPr>
              <w:t>。</w:t>
            </w:r>
            <w:r w:rsidRPr="00E63B0C">
              <w:rPr>
                <w:color w:val="000000"/>
                <w:sz w:val="21"/>
                <w:szCs w:val="21"/>
              </w:rPr>
              <w:t>2012</w:t>
            </w:r>
            <w:r w:rsidRPr="00E63B0C">
              <w:rPr>
                <w:color w:val="000000"/>
                <w:sz w:val="21"/>
                <w:szCs w:val="21"/>
              </w:rPr>
              <w:t>年，国家促进创建了全国预防酷刑中心和人权协调理事会。对审前设施和拘留地点进行不事先通知查访。</w:t>
            </w:r>
          </w:p>
          <w:p w:rsidR="008735DE" w:rsidRPr="00E63B0C" w:rsidRDefault="008735DE" w:rsidP="00431CC3">
            <w:pPr>
              <w:pStyle w:val="a5"/>
              <w:overflowPunct/>
              <w:spacing w:before="0" w:after="120" w:line="320" w:lineRule="exact"/>
              <w:rPr>
                <w:sz w:val="21"/>
                <w:szCs w:val="21"/>
              </w:rPr>
            </w:pPr>
            <w:r w:rsidRPr="00E63B0C">
              <w:rPr>
                <w:color w:val="000000"/>
                <w:sz w:val="21"/>
                <w:szCs w:val="21"/>
              </w:rPr>
              <w:t>被控施用酷刑的内政部官方代表会被立即解除职务。为公务员进行了强制性人权法培训和大量教育培训。对所有拘留场所进行系统管控和监测。监狱条件也得到改善，规定对肢体暴力受害人进行强制性医疗检查。见律师的机会得到保障，所有审前设施都配有录像监控。</w:t>
            </w:r>
            <w:r w:rsidRPr="00E63B0C">
              <w:rPr>
                <w:color w:val="000000"/>
                <w:sz w:val="21"/>
                <w:szCs w:val="21"/>
              </w:rPr>
              <w:t xml:space="preserve"> </w:t>
            </w:r>
          </w:p>
        </w:tc>
      </w:tr>
      <w:tr w:rsidR="008735DE" w:rsidRPr="00E63B0C" w:rsidTr="00CA0400">
        <w:trPr>
          <w:gridAfter w:val="1"/>
          <w:wAfter w:w="106" w:type="dxa"/>
        </w:trPr>
        <w:tc>
          <w:tcPr>
            <w:tcW w:w="7264"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bCs/>
                <w:color w:val="000000"/>
                <w:sz w:val="21"/>
                <w:szCs w:val="21"/>
              </w:rPr>
            </w:pPr>
            <w:r w:rsidRPr="008C556C">
              <w:rPr>
                <w:rFonts w:eastAsia="黑体"/>
                <w:color w:val="000000"/>
                <w:sz w:val="21"/>
                <w:szCs w:val="21"/>
              </w:rPr>
              <w:t>委员会的评估：</w:t>
            </w:r>
          </w:p>
          <w:p w:rsidR="008735DE" w:rsidRPr="00E63B0C" w:rsidRDefault="008735DE" w:rsidP="00431CC3">
            <w:pPr>
              <w:pStyle w:val="a5"/>
              <w:numPr>
                <w:ilvl w:val="0"/>
                <w:numId w:val="24"/>
              </w:numPr>
              <w:overflowPunct/>
              <w:spacing w:before="0" w:after="120" w:line="320" w:lineRule="exact"/>
              <w:ind w:left="0" w:right="1134" w:firstLine="0"/>
              <w:rPr>
                <w:sz w:val="21"/>
                <w:szCs w:val="21"/>
              </w:rPr>
            </w:pPr>
            <w:r w:rsidRPr="00E63B0C">
              <w:rPr>
                <w:sz w:val="21"/>
                <w:szCs w:val="21"/>
              </w:rPr>
              <w:t>补救办法：</w:t>
            </w:r>
            <w:r w:rsidRPr="00E63B0C">
              <w:rPr>
                <w:sz w:val="21"/>
                <w:szCs w:val="21"/>
              </w:rPr>
              <w:t>C1</w:t>
            </w:r>
          </w:p>
          <w:p w:rsidR="008735DE" w:rsidRPr="00E63B0C" w:rsidRDefault="008735DE" w:rsidP="00431CC3">
            <w:pPr>
              <w:pStyle w:val="a5"/>
              <w:numPr>
                <w:ilvl w:val="0"/>
                <w:numId w:val="24"/>
              </w:numPr>
              <w:overflowPunct/>
              <w:spacing w:before="0" w:after="120" w:line="320" w:lineRule="exact"/>
              <w:ind w:left="0" w:right="1134" w:firstLine="0"/>
              <w:rPr>
                <w:sz w:val="21"/>
                <w:szCs w:val="21"/>
              </w:rPr>
            </w:pPr>
            <w:r w:rsidRPr="00E63B0C">
              <w:rPr>
                <w:sz w:val="21"/>
                <w:szCs w:val="21"/>
              </w:rPr>
              <w:t>公布《意见》：没有相关信息</w:t>
            </w:r>
          </w:p>
          <w:p w:rsidR="008735DE" w:rsidRPr="00E63B0C" w:rsidRDefault="008735DE" w:rsidP="00431CC3">
            <w:pPr>
              <w:pStyle w:val="a5"/>
              <w:numPr>
                <w:ilvl w:val="0"/>
                <w:numId w:val="24"/>
              </w:numPr>
              <w:overflowPunct/>
              <w:spacing w:before="0" w:after="120" w:line="320" w:lineRule="exact"/>
              <w:ind w:left="0" w:right="1134" w:firstLine="0"/>
              <w:rPr>
                <w:bCs/>
                <w:color w:val="000000"/>
                <w:sz w:val="21"/>
                <w:szCs w:val="21"/>
              </w:rPr>
            </w:pPr>
            <w:r w:rsidRPr="00E63B0C">
              <w:rPr>
                <w:sz w:val="21"/>
                <w:szCs w:val="21"/>
              </w:rPr>
              <w:t>不再发生：</w:t>
            </w:r>
            <w:r w:rsidRPr="00E63B0C">
              <w:rPr>
                <w:sz w:val="21"/>
                <w:szCs w:val="21"/>
              </w:rPr>
              <w:t>B1</w:t>
            </w:r>
          </w:p>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color w:val="000000"/>
                <w:sz w:val="21"/>
                <w:szCs w:val="21"/>
              </w:rPr>
            </w:pPr>
            <w:r w:rsidRPr="008C556C">
              <w:rPr>
                <w:rFonts w:eastAsia="楷体"/>
                <w:color w:val="000000"/>
                <w:sz w:val="21"/>
                <w:szCs w:val="21"/>
              </w:rPr>
              <w:t>提交</w:t>
            </w:r>
            <w:r w:rsidR="00CA0400" w:rsidRPr="00CA0400">
              <w:rPr>
                <w:rFonts w:eastAsia="楷体"/>
                <w:color w:val="000000"/>
                <w:sz w:val="21"/>
                <w:szCs w:val="21"/>
              </w:rPr>
              <w:t>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7</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缔约国所列的各项改革值得欢迎，但必须得到实施。</w:t>
            </w:r>
            <w:r w:rsidRPr="00E63B0C">
              <w:rPr>
                <w:color w:val="000000"/>
                <w:sz w:val="21"/>
                <w:szCs w:val="21"/>
              </w:rPr>
              <w:t xml:space="preserve"> </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lastRenderedPageBreak/>
              <w:t>缔约国拒绝对</w:t>
            </w:r>
            <w:r w:rsidRPr="00E63B0C">
              <w:rPr>
                <w:color w:val="000000"/>
                <w:sz w:val="21"/>
                <w:szCs w:val="21"/>
              </w:rPr>
              <w:t>Moidunov</w:t>
            </w:r>
            <w:r w:rsidRPr="00E63B0C">
              <w:rPr>
                <w:color w:val="000000"/>
                <w:sz w:val="21"/>
                <w:szCs w:val="21"/>
              </w:rPr>
              <w:t>先生的死亡进行独立有效调查，或向其家人提供赔偿。</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国家人权协调委员会的任务需要澄清。任务应包括指导赔偿金的支付，并确保赔偿金</w:t>
            </w:r>
            <w:r w:rsidRPr="00E63B0C">
              <w:rPr>
                <w:rFonts w:hint="eastAsia"/>
                <w:color w:val="000000"/>
                <w:sz w:val="21"/>
                <w:szCs w:val="21"/>
              </w:rPr>
              <w:t>按</w:t>
            </w:r>
            <w:r w:rsidRPr="00E63B0C">
              <w:rPr>
                <w:color w:val="000000"/>
                <w:sz w:val="21"/>
                <w:szCs w:val="21"/>
              </w:rPr>
              <w:t>《意见》</w:t>
            </w:r>
            <w:r w:rsidRPr="00E63B0C">
              <w:rPr>
                <w:rFonts w:hint="eastAsia"/>
                <w:color w:val="000000"/>
                <w:sz w:val="21"/>
                <w:szCs w:val="21"/>
              </w:rPr>
              <w:t>的</w:t>
            </w:r>
            <w:r w:rsidRPr="00E63B0C">
              <w:rPr>
                <w:color w:val="000000"/>
                <w:sz w:val="21"/>
                <w:szCs w:val="21"/>
              </w:rPr>
              <w:t>要求支付。政府应为此建立一个预算项目。</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转交缔约国：</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24</w:t>
            </w:r>
            <w:r w:rsidR="008735DE" w:rsidRPr="00E63B0C">
              <w:rPr>
                <w:sz w:val="21"/>
                <w:szCs w:val="21"/>
              </w:rPr>
              <w:t>日</w:t>
            </w:r>
          </w:p>
        </w:tc>
      </w:tr>
      <w:tr w:rsidR="008735DE" w:rsidRPr="00E63B0C" w:rsidTr="00CA0400">
        <w:trPr>
          <w:gridAfter w:val="1"/>
          <w:wAfter w:w="106" w:type="dxa"/>
        </w:trPr>
        <w:tc>
          <w:tcPr>
            <w:tcW w:w="7264"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虽然满意地注意到旨在防止今后侵权行为的一般积极措施，但委员会认定，其建议的落实情况不令人满意，因此，暂停后续对话。</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85"/>
        <w:gridCol w:w="100"/>
      </w:tblGrid>
      <w:tr w:rsidR="008735DE" w:rsidRPr="00C62A00" w:rsidTr="00F44EC4">
        <w:trPr>
          <w:gridAfter w:val="1"/>
          <w:wAfter w:w="100"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利比亚</w:t>
            </w:r>
          </w:p>
        </w:tc>
      </w:tr>
      <w:tr w:rsidR="008735DE" w:rsidRPr="00E63B0C" w:rsidTr="00F44EC4">
        <w:trPr>
          <w:gridAfter w:val="1"/>
          <w:wAfter w:w="100"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85"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El Ghar,</w:t>
            </w:r>
            <w:r w:rsidRPr="0035444E">
              <w:rPr>
                <w:sz w:val="21"/>
                <w:szCs w:val="21"/>
              </w:rPr>
              <w:t xml:space="preserve"> </w:t>
            </w:r>
            <w:r w:rsidRPr="00E63B0C">
              <w:rPr>
                <w:sz w:val="21"/>
                <w:szCs w:val="21"/>
              </w:rPr>
              <w:t>1107/2002</w:t>
            </w:r>
          </w:p>
        </w:tc>
      </w:tr>
      <w:tr w:rsidR="008735DE" w:rsidRPr="00E63B0C" w:rsidTr="00F44EC4">
        <w:trPr>
          <w:gridAfter w:val="1"/>
          <w:wAfter w:w="100"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2011</w:t>
            </w:r>
            <w:r w:rsidRPr="00E63B0C">
              <w:rPr>
                <w:sz w:val="21"/>
                <w:szCs w:val="21"/>
              </w:rPr>
              <w:t>年</w:t>
            </w:r>
            <w:r w:rsidRPr="00E63B0C">
              <w:rPr>
                <w:sz w:val="21"/>
                <w:szCs w:val="21"/>
              </w:rPr>
              <w:t>3</w:t>
            </w:r>
            <w:r w:rsidRPr="00E63B0C">
              <w:rPr>
                <w:sz w:val="21"/>
                <w:szCs w:val="21"/>
              </w:rPr>
              <w:t>月</w:t>
            </w:r>
            <w:r w:rsidRPr="00E63B0C">
              <w:rPr>
                <w:sz w:val="21"/>
                <w:szCs w:val="21"/>
              </w:rPr>
              <w:t>29</w:t>
            </w:r>
            <w:r w:rsidRPr="00E63B0C">
              <w:rPr>
                <w:sz w:val="21"/>
                <w:szCs w:val="21"/>
              </w:rPr>
              <w:t>日</w:t>
            </w:r>
          </w:p>
        </w:tc>
      </w:tr>
      <w:tr w:rsidR="008735DE" w:rsidRPr="00E63B0C" w:rsidTr="00F44EC4">
        <w:trPr>
          <w:gridAfter w:val="1"/>
          <w:wAfter w:w="100" w:type="dxa"/>
        </w:trPr>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2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第十二条第</w:t>
            </w:r>
            <w:r w:rsidRPr="00E63B0C">
              <w:rPr>
                <w:sz w:val="21"/>
                <w:szCs w:val="21"/>
              </w:rPr>
              <w:t>2</w:t>
            </w:r>
            <w:r w:rsidRPr="00E63B0C">
              <w:rPr>
                <w:sz w:val="21"/>
                <w:szCs w:val="21"/>
              </w:rPr>
              <w:t>款。</w:t>
            </w:r>
          </w:p>
        </w:tc>
      </w:tr>
      <w:tr w:rsidR="008735DE" w:rsidRPr="00E63B0C" w:rsidTr="00F44EC4">
        <w:trPr>
          <w:gridAfter w:val="1"/>
          <w:wAfter w:w="100" w:type="dxa"/>
        </w:trPr>
        <w:tc>
          <w:tcPr>
            <w:tcW w:w="72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有效补救办法，包括赔偿；缔约国应立即向提交人颁发护照。</w:t>
            </w:r>
          </w:p>
        </w:tc>
      </w:tr>
      <w:tr w:rsidR="008735DE" w:rsidRPr="00E63B0C" w:rsidTr="00F44EC4">
        <w:trPr>
          <w:gridAfter w:val="1"/>
          <w:wAfter w:w="100" w:type="dxa"/>
        </w:trPr>
        <w:tc>
          <w:tcPr>
            <w:tcW w:w="72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A/68/40</w:t>
            </w:r>
          </w:p>
        </w:tc>
      </w:tr>
      <w:tr w:rsidR="008735DE" w:rsidRPr="00E63B0C" w:rsidTr="00F44EC4">
        <w:tc>
          <w:tcPr>
            <w:tcW w:w="7370" w:type="dxa"/>
            <w:gridSpan w:val="3"/>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431CC3">
            <w:pPr>
              <w:pStyle w:val="a5"/>
              <w:overflowPunct/>
              <w:spacing w:before="0" w:after="120" w:line="320" w:lineRule="exact"/>
              <w:rPr>
                <w:i/>
                <w:sz w:val="21"/>
                <w:szCs w:val="21"/>
              </w:rPr>
            </w:pPr>
            <w:r w:rsidRPr="008C556C">
              <w:rPr>
                <w:rFonts w:eastAsia="楷体"/>
                <w:sz w:val="21"/>
                <w:szCs w:val="21"/>
              </w:rPr>
              <w:t>提交</w:t>
            </w:r>
            <w:r w:rsidR="00CA0400" w:rsidRPr="00CA0400">
              <w:rPr>
                <w:rFonts w:eastAsia="楷体"/>
                <w:sz w:val="21"/>
                <w:szCs w:val="21"/>
              </w:rPr>
              <w:t>日期：</w:t>
            </w:r>
            <w:r w:rsidR="008735DE" w:rsidRPr="00E63B0C">
              <w:rPr>
                <w:sz w:val="21"/>
                <w:szCs w:val="21"/>
              </w:rPr>
              <w:t>2013</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21</w:t>
            </w:r>
            <w:r w:rsidR="008735DE" w:rsidRPr="00E63B0C">
              <w:rPr>
                <w:sz w:val="21"/>
                <w:szCs w:val="21"/>
              </w:rPr>
              <w:t>日、</w:t>
            </w:r>
            <w:r w:rsidR="008735DE" w:rsidRPr="00E63B0C">
              <w:rPr>
                <w:sz w:val="21"/>
                <w:szCs w:val="21"/>
              </w:rPr>
              <w:t>2013</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28</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31</w:t>
            </w:r>
            <w:r w:rsidR="008735DE" w:rsidRPr="00E63B0C">
              <w:rPr>
                <w:sz w:val="21"/>
                <w:szCs w:val="21"/>
              </w:rPr>
              <w:t>日</w:t>
            </w:r>
          </w:p>
        </w:tc>
      </w:tr>
      <w:tr w:rsidR="008735DE" w:rsidRPr="00E63B0C" w:rsidTr="00F44EC4">
        <w:tc>
          <w:tcPr>
            <w:tcW w:w="7370" w:type="dxa"/>
            <w:gridSpan w:val="3"/>
            <w:shd w:val="clear" w:color="auto" w:fill="auto"/>
          </w:tcPr>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提交人指出，她无法从利比亚驻摩洛哥领事馆获得出生证明，这是延续其居留许可证所必需的。</w:t>
            </w:r>
          </w:p>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color w:val="000000"/>
                <w:sz w:val="21"/>
                <w:szCs w:val="21"/>
              </w:rPr>
            </w:pPr>
            <w:r w:rsidRPr="008C556C">
              <w:rPr>
                <w:rFonts w:eastAsia="楷体"/>
                <w:color w:val="000000"/>
                <w:sz w:val="21"/>
                <w:szCs w:val="21"/>
              </w:rPr>
              <w:t>提交</w:t>
            </w:r>
            <w:r w:rsidR="00CA0400" w:rsidRPr="00CA0400">
              <w:rPr>
                <w:rFonts w:eastAsia="楷体"/>
                <w:color w:val="000000"/>
                <w:sz w:val="21"/>
                <w:szCs w:val="21"/>
              </w:rPr>
              <w:t>日期：</w:t>
            </w:r>
            <w:r w:rsidR="008735DE" w:rsidRPr="00E63B0C">
              <w:rPr>
                <w:sz w:val="21"/>
                <w:szCs w:val="21"/>
              </w:rPr>
              <w:t>2013</w:t>
            </w:r>
            <w:r w:rsidR="008735DE" w:rsidRPr="00E63B0C">
              <w:rPr>
                <w:sz w:val="21"/>
                <w:szCs w:val="21"/>
              </w:rPr>
              <w:t>年</w:t>
            </w:r>
            <w:r w:rsidR="008735DE" w:rsidRPr="00E63B0C">
              <w:rPr>
                <w:sz w:val="21"/>
                <w:szCs w:val="21"/>
              </w:rPr>
              <w:t>8</w:t>
            </w:r>
            <w:r w:rsidR="008735DE" w:rsidRPr="00E63B0C">
              <w:rPr>
                <w:sz w:val="21"/>
                <w:szCs w:val="21"/>
              </w:rPr>
              <w:t>月</w:t>
            </w:r>
            <w:r w:rsidR="008735DE" w:rsidRPr="00E63B0C">
              <w:rPr>
                <w:sz w:val="21"/>
                <w:szCs w:val="21"/>
              </w:rPr>
              <w:t>13</w:t>
            </w:r>
            <w:r w:rsidR="008735DE" w:rsidRPr="00E63B0C">
              <w:rPr>
                <w:sz w:val="21"/>
                <w:szCs w:val="21"/>
              </w:rPr>
              <w:t>日</w:t>
            </w:r>
          </w:p>
          <w:p w:rsidR="008735DE" w:rsidRPr="00E63B0C" w:rsidRDefault="008735DE" w:rsidP="00431CC3">
            <w:pPr>
              <w:pStyle w:val="a5"/>
              <w:overflowPunct/>
              <w:spacing w:before="0" w:after="120" w:line="320" w:lineRule="exact"/>
              <w:rPr>
                <w:i/>
                <w:sz w:val="21"/>
                <w:szCs w:val="21"/>
              </w:rPr>
            </w:pPr>
            <w:r w:rsidRPr="00E63B0C">
              <w:rPr>
                <w:color w:val="000000"/>
                <w:sz w:val="21"/>
                <w:szCs w:val="21"/>
              </w:rPr>
              <w:t>提交人是公认利比亚公民，按照委员会的要求，</w:t>
            </w:r>
            <w:r w:rsidRPr="00E63B0C">
              <w:rPr>
                <w:color w:val="000000"/>
                <w:sz w:val="21"/>
                <w:szCs w:val="21"/>
              </w:rPr>
              <w:t>2005</w:t>
            </w:r>
            <w:r w:rsidRPr="00E63B0C">
              <w:rPr>
                <w:color w:val="000000"/>
                <w:sz w:val="21"/>
                <w:szCs w:val="21"/>
              </w:rPr>
              <w:t>年</w:t>
            </w:r>
            <w:r w:rsidRPr="00E63B0C">
              <w:rPr>
                <w:color w:val="000000"/>
                <w:sz w:val="21"/>
                <w:szCs w:val="21"/>
              </w:rPr>
              <w:t>7</w:t>
            </w:r>
            <w:r w:rsidRPr="00E63B0C">
              <w:rPr>
                <w:color w:val="000000"/>
                <w:sz w:val="21"/>
                <w:szCs w:val="21"/>
              </w:rPr>
              <w:t>月</w:t>
            </w:r>
            <w:r w:rsidRPr="00E63B0C">
              <w:rPr>
                <w:color w:val="000000"/>
                <w:sz w:val="21"/>
                <w:szCs w:val="21"/>
              </w:rPr>
              <w:t>3</w:t>
            </w:r>
            <w:r w:rsidRPr="00E63B0C">
              <w:rPr>
                <w:color w:val="000000"/>
                <w:sz w:val="21"/>
                <w:szCs w:val="21"/>
              </w:rPr>
              <w:t>日颁发了印有其名字的护照。</w:t>
            </w:r>
          </w:p>
        </w:tc>
      </w:tr>
      <w:tr w:rsidR="008735DE" w:rsidRPr="00E63B0C" w:rsidTr="00F44EC4">
        <w:trPr>
          <w:gridAfter w:val="1"/>
          <w:wAfter w:w="100" w:type="dxa"/>
        </w:trPr>
        <w:tc>
          <w:tcPr>
            <w:tcW w:w="7270" w:type="dxa"/>
            <w:gridSpan w:val="2"/>
            <w:shd w:val="clear" w:color="auto" w:fill="auto"/>
          </w:tcPr>
          <w:p w:rsidR="008735DE" w:rsidRPr="00E63B0C" w:rsidRDefault="008C556C" w:rsidP="00431CC3">
            <w:pPr>
              <w:pStyle w:val="a5"/>
              <w:overflowPunct/>
              <w:spacing w:before="0" w:after="120" w:line="320" w:lineRule="exact"/>
              <w:rPr>
                <w:bCs/>
                <w:color w:val="000000"/>
                <w:sz w:val="21"/>
                <w:szCs w:val="21"/>
              </w:rPr>
            </w:pPr>
            <w:r w:rsidRPr="008C556C">
              <w:rPr>
                <w:rFonts w:eastAsia="黑体"/>
                <w:color w:val="000000"/>
                <w:sz w:val="21"/>
                <w:szCs w:val="21"/>
              </w:rPr>
              <w:t>委员会的评估：</w:t>
            </w:r>
          </w:p>
          <w:p w:rsidR="008735DE" w:rsidRPr="00E63B0C" w:rsidRDefault="008735DE" w:rsidP="00431CC3">
            <w:pPr>
              <w:pStyle w:val="a5"/>
              <w:numPr>
                <w:ilvl w:val="0"/>
                <w:numId w:val="23"/>
              </w:numPr>
              <w:overflowPunct/>
              <w:spacing w:before="0" w:after="120" w:line="320" w:lineRule="exact"/>
              <w:ind w:left="0" w:right="1134" w:firstLine="0"/>
              <w:rPr>
                <w:sz w:val="21"/>
                <w:szCs w:val="21"/>
              </w:rPr>
            </w:pPr>
            <w:r w:rsidRPr="00E63B0C">
              <w:rPr>
                <w:sz w:val="21"/>
                <w:szCs w:val="21"/>
              </w:rPr>
              <w:t>补救办法：</w:t>
            </w:r>
            <w:r w:rsidRPr="00E63B0C">
              <w:rPr>
                <w:sz w:val="21"/>
                <w:szCs w:val="21"/>
              </w:rPr>
              <w:t>B1</w:t>
            </w:r>
          </w:p>
          <w:p w:rsidR="008735DE" w:rsidRPr="00E63B0C" w:rsidRDefault="008735DE" w:rsidP="00431CC3">
            <w:pPr>
              <w:pStyle w:val="a5"/>
              <w:numPr>
                <w:ilvl w:val="0"/>
                <w:numId w:val="23"/>
              </w:numPr>
              <w:overflowPunct/>
              <w:spacing w:before="0" w:after="120" w:line="320" w:lineRule="exact"/>
              <w:ind w:left="0" w:right="1134" w:firstLine="0"/>
              <w:rPr>
                <w:sz w:val="21"/>
                <w:szCs w:val="21"/>
              </w:rPr>
            </w:pPr>
            <w:r w:rsidRPr="00E63B0C">
              <w:rPr>
                <w:sz w:val="21"/>
                <w:szCs w:val="21"/>
              </w:rPr>
              <w:t>公布《意见》：没有相关信息</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2013</w:t>
            </w:r>
            <w:r w:rsidR="008735DE" w:rsidRPr="00E63B0C">
              <w:rPr>
                <w:sz w:val="21"/>
                <w:szCs w:val="21"/>
              </w:rPr>
              <w:t>年</w:t>
            </w:r>
            <w:r w:rsidR="008735DE" w:rsidRPr="00E63B0C">
              <w:rPr>
                <w:sz w:val="21"/>
                <w:szCs w:val="21"/>
              </w:rPr>
              <w:t>9</w:t>
            </w:r>
            <w:r w:rsidR="008735DE" w:rsidRPr="00E63B0C">
              <w:rPr>
                <w:sz w:val="21"/>
                <w:szCs w:val="21"/>
              </w:rPr>
              <w:t>月</w:t>
            </w:r>
            <w:r w:rsidR="008735DE" w:rsidRPr="00E63B0C">
              <w:rPr>
                <w:sz w:val="21"/>
                <w:szCs w:val="21"/>
              </w:rPr>
              <w:t>26</w:t>
            </w:r>
            <w:r w:rsidR="008735DE" w:rsidRPr="00E63B0C">
              <w:rPr>
                <w:sz w:val="21"/>
                <w:szCs w:val="21"/>
              </w:rPr>
              <w:t>日</w:t>
            </w:r>
          </w:p>
        </w:tc>
      </w:tr>
      <w:tr w:rsidR="008735DE" w:rsidRPr="00E63B0C" w:rsidTr="00F44EC4">
        <w:trPr>
          <w:gridAfter w:val="1"/>
          <w:wAfter w:w="100" w:type="dxa"/>
        </w:trPr>
        <w:tc>
          <w:tcPr>
            <w:tcW w:w="72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委员会注意到，其建议得到部分满意落实，因此，终止关于此案的后续对话。</w:t>
            </w:r>
          </w:p>
        </w:tc>
      </w:tr>
    </w:tbl>
    <w:p w:rsidR="008735DE" w:rsidRDefault="008735DE" w:rsidP="00C62A00">
      <w:pPr>
        <w:pStyle w:val="SingleTxtG"/>
        <w:spacing w:line="320" w:lineRule="exact"/>
        <w:ind w:left="0"/>
        <w:rPr>
          <w:sz w:val="21"/>
          <w:szCs w:val="21"/>
        </w:rPr>
      </w:pPr>
    </w:p>
    <w:p w:rsidR="00CA0400" w:rsidRPr="00E63B0C" w:rsidRDefault="00CA0400"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毛里求斯</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35444E">
            <w:pPr>
              <w:pStyle w:val="a5"/>
              <w:overflowPunct/>
              <w:spacing w:before="0" w:after="120" w:line="320" w:lineRule="exact"/>
              <w:jc w:val="left"/>
              <w:rPr>
                <w:sz w:val="21"/>
                <w:szCs w:val="21"/>
              </w:rPr>
            </w:pPr>
            <w:r w:rsidRPr="0035444E">
              <w:rPr>
                <w:iCs/>
                <w:sz w:val="21"/>
                <w:szCs w:val="21"/>
              </w:rPr>
              <w:t>Narrain et al.</w:t>
            </w:r>
            <w:r w:rsidR="0035444E">
              <w:rPr>
                <w:rFonts w:hint="eastAsia"/>
                <w:sz w:val="21"/>
                <w:szCs w:val="21"/>
              </w:rPr>
              <w:t>,</w:t>
            </w:r>
            <w:r w:rsidRPr="00E63B0C">
              <w:rPr>
                <w:sz w:val="21"/>
                <w:szCs w:val="21"/>
              </w:rPr>
              <w:t xml:space="preserve"> 1744/2007</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3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2012</w:t>
            </w:r>
            <w:r w:rsidRPr="00E63B0C">
              <w:rPr>
                <w:sz w:val="21"/>
                <w:szCs w:val="21"/>
              </w:rPr>
              <w:t>年</w:t>
            </w:r>
            <w:r w:rsidRPr="00E63B0C">
              <w:rPr>
                <w:sz w:val="21"/>
                <w:szCs w:val="21"/>
              </w:rPr>
              <w:t>7</w:t>
            </w:r>
            <w:r w:rsidRPr="00E63B0C">
              <w:rPr>
                <w:sz w:val="21"/>
                <w:szCs w:val="21"/>
              </w:rPr>
              <w:t>月</w:t>
            </w:r>
            <w:r w:rsidRPr="00E63B0C">
              <w:rPr>
                <w:sz w:val="21"/>
                <w:szCs w:val="21"/>
              </w:rPr>
              <w:t>27</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第二十五条</w:t>
            </w:r>
            <w:r w:rsidRPr="00E63B0C">
              <w:rPr>
                <w:sz w:val="21"/>
                <w:szCs w:val="21"/>
              </w:rPr>
              <w:t>(</w:t>
            </w:r>
            <w:r w:rsidRPr="00E63B0C">
              <w:rPr>
                <w:sz w:val="21"/>
                <w:szCs w:val="21"/>
              </w:rPr>
              <w:t>乙</w:t>
            </w:r>
            <w:r w:rsidRPr="00E63B0C">
              <w:rPr>
                <w:sz w:val="21"/>
                <w:szCs w:val="21"/>
              </w:rPr>
              <w:t>)</w:t>
            </w:r>
            <w:r w:rsidRPr="00E63B0C">
              <w:rPr>
                <w:sz w:val="21"/>
                <w:szCs w:val="21"/>
              </w:rPr>
              <w:t>项。</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有效补救办法，包括以偿还在该案诉讼中发生的任何法律费用为形式的赔偿；更新</w:t>
            </w:r>
            <w:r w:rsidR="008735DE" w:rsidRPr="00E63B0C">
              <w:rPr>
                <w:sz w:val="21"/>
                <w:szCs w:val="21"/>
              </w:rPr>
              <w:t>1972</w:t>
            </w:r>
            <w:r w:rsidR="008735DE" w:rsidRPr="00E63B0C">
              <w:rPr>
                <w:sz w:val="21"/>
                <w:szCs w:val="21"/>
              </w:rPr>
              <w:t>年社区归属问题的人口普查；重新考虑以社区为基础的选举系统是否仍有必要。</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15</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发布了一份题为</w:t>
            </w:r>
            <w:r w:rsidRPr="00E63B0C">
              <w:rPr>
                <w:rFonts w:hint="eastAsia"/>
                <w:color w:val="000000"/>
                <w:sz w:val="21"/>
                <w:szCs w:val="21"/>
              </w:rPr>
              <w:t>“</w:t>
            </w:r>
            <w:r w:rsidRPr="00E63B0C">
              <w:rPr>
                <w:color w:val="000000"/>
                <w:sz w:val="21"/>
                <w:szCs w:val="21"/>
              </w:rPr>
              <w:t>革新民主：选举改革</w:t>
            </w:r>
            <w:r w:rsidRPr="00E63B0C">
              <w:rPr>
                <w:color w:val="000000"/>
                <w:sz w:val="21"/>
                <w:szCs w:val="21"/>
              </w:rPr>
              <w:t>-</w:t>
            </w:r>
            <w:r w:rsidRPr="00E63B0C">
              <w:rPr>
                <w:color w:val="000000"/>
                <w:sz w:val="21"/>
                <w:szCs w:val="21"/>
              </w:rPr>
              <w:t>选举制度现代化</w:t>
            </w:r>
            <w:r w:rsidRPr="00E63B0C">
              <w:rPr>
                <w:rFonts w:hint="eastAsia"/>
                <w:color w:val="000000"/>
                <w:sz w:val="21"/>
                <w:szCs w:val="21"/>
              </w:rPr>
              <w:t>”</w:t>
            </w:r>
            <w:r w:rsidRPr="00E63B0C">
              <w:rPr>
                <w:color w:val="000000"/>
                <w:sz w:val="21"/>
                <w:szCs w:val="21"/>
              </w:rPr>
              <w:t>的磋商文件，阐述了政府的改革毛里求斯选举系统的建议，包括</w:t>
            </w:r>
            <w:r w:rsidRPr="00E63B0C">
              <w:rPr>
                <w:rFonts w:hint="eastAsia"/>
                <w:color w:val="000000"/>
                <w:sz w:val="21"/>
                <w:szCs w:val="21"/>
              </w:rPr>
              <w:t>“</w:t>
            </w:r>
            <w:r w:rsidRPr="00E63B0C">
              <w:rPr>
                <w:color w:val="000000"/>
                <w:sz w:val="21"/>
                <w:szCs w:val="21"/>
              </w:rPr>
              <w:t>最佳落选者制度</w:t>
            </w:r>
            <w:r w:rsidRPr="00E63B0C">
              <w:rPr>
                <w:rFonts w:hint="eastAsia"/>
                <w:color w:val="000000"/>
                <w:sz w:val="21"/>
                <w:szCs w:val="21"/>
              </w:rPr>
              <w:t>”</w:t>
            </w:r>
            <w:r w:rsidRPr="00E63B0C">
              <w:rPr>
                <w:color w:val="000000"/>
                <w:sz w:val="21"/>
                <w:szCs w:val="21"/>
              </w:rPr>
              <w:t>。该文件贴载于总理办公室网站上，请</w:t>
            </w:r>
            <w:r w:rsidRPr="00E63B0C">
              <w:rPr>
                <w:rStyle w:val="a7"/>
                <w:rFonts w:eastAsia="宋体"/>
                <w:color w:val="000000"/>
                <w:szCs w:val="21"/>
              </w:rPr>
              <w:footnoteReference w:id="8"/>
            </w:r>
            <w:r w:rsidRPr="00E63B0C">
              <w:rPr>
                <w:color w:val="000000"/>
                <w:sz w:val="21"/>
                <w:szCs w:val="21"/>
              </w:rPr>
              <w:t xml:space="preserve"> </w:t>
            </w:r>
            <w:r w:rsidRPr="00E63B0C">
              <w:rPr>
                <w:color w:val="000000"/>
                <w:sz w:val="21"/>
                <w:szCs w:val="21"/>
              </w:rPr>
              <w:t>公众就建议的改革发表意见。</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选举改革议程旨在确保，无论最终商定的是什么制度，都将反映人民的愿望，统一毛里求斯民族，并提供稳定、负责任、回应型和有相当代表性的政府。政府将继续立法，以在全国磋商结果基础上改革选举制度。</w:t>
            </w:r>
            <w:r w:rsidRPr="00E63B0C">
              <w:rPr>
                <w:color w:val="000000"/>
                <w:sz w:val="21"/>
                <w:szCs w:val="21"/>
              </w:rPr>
              <w:t xml:space="preserve"> </w:t>
            </w:r>
          </w:p>
          <w:p w:rsidR="008735DE" w:rsidRPr="00E63B0C" w:rsidRDefault="008C556C" w:rsidP="00431CC3">
            <w:pPr>
              <w:pStyle w:val="a5"/>
              <w:overflowPunct/>
              <w:spacing w:before="0" w:after="120" w:line="320" w:lineRule="exact"/>
              <w:rPr>
                <w:bCs/>
                <w:color w:val="000000"/>
                <w:sz w:val="21"/>
                <w:szCs w:val="21"/>
              </w:rPr>
            </w:pPr>
            <w:r w:rsidRPr="008C556C">
              <w:rPr>
                <w:rFonts w:eastAsia="黑体"/>
                <w:color w:val="000000"/>
                <w:sz w:val="21"/>
                <w:szCs w:val="21"/>
              </w:rPr>
              <w:t>委员会的评估：</w:t>
            </w:r>
          </w:p>
          <w:p w:rsidR="008735DE" w:rsidRPr="00E63B0C" w:rsidRDefault="008735DE" w:rsidP="00431CC3">
            <w:pPr>
              <w:pStyle w:val="a5"/>
              <w:numPr>
                <w:ilvl w:val="0"/>
                <w:numId w:val="22"/>
              </w:numPr>
              <w:overflowPunct/>
              <w:spacing w:before="0" w:after="120" w:line="320" w:lineRule="exact"/>
              <w:ind w:left="0" w:right="1134" w:firstLine="0"/>
              <w:rPr>
                <w:sz w:val="21"/>
                <w:szCs w:val="21"/>
              </w:rPr>
            </w:pPr>
            <w:r w:rsidRPr="00E63B0C">
              <w:rPr>
                <w:sz w:val="21"/>
                <w:szCs w:val="21"/>
              </w:rPr>
              <w:t>补救办法：</w:t>
            </w:r>
            <w:r w:rsidRPr="00E63B0C">
              <w:rPr>
                <w:sz w:val="21"/>
                <w:szCs w:val="21"/>
              </w:rPr>
              <w:t>B2</w:t>
            </w:r>
          </w:p>
          <w:p w:rsidR="008735DE" w:rsidRPr="00E63B0C" w:rsidRDefault="008735DE" w:rsidP="00431CC3">
            <w:pPr>
              <w:pStyle w:val="a5"/>
              <w:numPr>
                <w:ilvl w:val="0"/>
                <w:numId w:val="22"/>
              </w:numPr>
              <w:overflowPunct/>
              <w:spacing w:before="0" w:after="120" w:line="320" w:lineRule="exact"/>
              <w:ind w:left="0" w:right="1134" w:firstLine="0"/>
              <w:rPr>
                <w:sz w:val="21"/>
                <w:szCs w:val="21"/>
              </w:rPr>
            </w:pPr>
            <w:r w:rsidRPr="00E63B0C">
              <w:rPr>
                <w:sz w:val="21"/>
                <w:szCs w:val="21"/>
              </w:rPr>
              <w:t>公布《意见》：没有相关信息</w:t>
            </w:r>
          </w:p>
          <w:p w:rsidR="008735DE" w:rsidRPr="00E63B0C" w:rsidRDefault="008735DE" w:rsidP="00431CC3">
            <w:pPr>
              <w:pStyle w:val="a5"/>
              <w:numPr>
                <w:ilvl w:val="0"/>
                <w:numId w:val="22"/>
              </w:numPr>
              <w:overflowPunct/>
              <w:spacing w:before="0" w:after="120" w:line="320" w:lineRule="exact"/>
              <w:ind w:left="0" w:right="1134" w:firstLine="0"/>
              <w:rPr>
                <w:sz w:val="21"/>
                <w:szCs w:val="21"/>
              </w:rPr>
            </w:pPr>
            <w:r w:rsidRPr="00E63B0C">
              <w:rPr>
                <w:sz w:val="21"/>
                <w:szCs w:val="21"/>
              </w:rPr>
              <w:t>不再发生：</w:t>
            </w:r>
            <w:r w:rsidRPr="00E63B0C">
              <w:rPr>
                <w:sz w:val="21"/>
                <w:szCs w:val="21"/>
              </w:rPr>
              <w:t>B2</w:t>
            </w:r>
          </w:p>
          <w:p w:rsidR="008735DE" w:rsidRPr="00E63B0C" w:rsidRDefault="008C556C" w:rsidP="00431CC3">
            <w:pPr>
              <w:pStyle w:val="a5"/>
              <w:overflowPunct/>
              <w:spacing w:before="0" w:after="120" w:line="320" w:lineRule="exact"/>
              <w:rPr>
                <w:color w:val="000000"/>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color w:val="000000"/>
                <w:sz w:val="21"/>
                <w:szCs w:val="21"/>
              </w:rPr>
            </w:pPr>
            <w:r w:rsidRPr="008C556C">
              <w:rPr>
                <w:rFonts w:eastAsia="楷体"/>
                <w:color w:val="000000"/>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27</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sz w:val="21"/>
                <w:szCs w:val="21"/>
              </w:rPr>
              <w:t>在</w:t>
            </w:r>
            <w:r w:rsidRPr="00E63B0C">
              <w:rPr>
                <w:sz w:val="21"/>
                <w:szCs w:val="21"/>
              </w:rPr>
              <w:t>2014</w:t>
            </w:r>
            <w:r w:rsidRPr="00E63B0C">
              <w:rPr>
                <w:sz w:val="21"/>
                <w:szCs w:val="21"/>
              </w:rPr>
              <w:t>年</w:t>
            </w:r>
            <w:r w:rsidRPr="00E63B0C">
              <w:rPr>
                <w:sz w:val="21"/>
                <w:szCs w:val="21"/>
              </w:rPr>
              <w:t>4</w:t>
            </w:r>
            <w:r w:rsidRPr="00E63B0C">
              <w:rPr>
                <w:sz w:val="21"/>
                <w:szCs w:val="21"/>
              </w:rPr>
              <w:t>月</w:t>
            </w:r>
            <w:r w:rsidRPr="00E63B0C">
              <w:rPr>
                <w:sz w:val="21"/>
                <w:szCs w:val="21"/>
              </w:rPr>
              <w:t>25</w:t>
            </w:r>
            <w:r w:rsidRPr="00E63B0C">
              <w:rPr>
                <w:sz w:val="21"/>
                <w:szCs w:val="21"/>
              </w:rPr>
              <w:t>日举行的一次记者招待会上，总理说，在下次大选之前，没有选举改革</w:t>
            </w:r>
            <w:r w:rsidRPr="00E63B0C">
              <w:rPr>
                <w:color w:val="000000"/>
                <w:sz w:val="21"/>
                <w:szCs w:val="21"/>
              </w:rPr>
              <w:t>。</w:t>
            </w:r>
          </w:p>
          <w:p w:rsidR="008735DE" w:rsidRPr="00E63B0C" w:rsidRDefault="008735DE" w:rsidP="00431CC3">
            <w:pPr>
              <w:pStyle w:val="a5"/>
              <w:overflowPunct/>
              <w:spacing w:before="0" w:after="120" w:line="320" w:lineRule="exact"/>
              <w:rPr>
                <w:sz w:val="21"/>
                <w:szCs w:val="21"/>
              </w:rPr>
            </w:pPr>
            <w:r w:rsidRPr="00E63B0C">
              <w:rPr>
                <w:sz w:val="21"/>
                <w:szCs w:val="21"/>
              </w:rPr>
              <w:t>磋商文件的落实仍是假设性的，不能被视为向提交人提供有效补救办法的一项措施。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转交缔约国：</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29</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573935" w:rsidRPr="008C556C" w:rsidRDefault="00573935" w:rsidP="00573935">
      <w:pPr>
        <w:pStyle w:val="a5"/>
        <w:overflowPunct/>
        <w:spacing w:before="0" w:line="100" w:lineRule="exact"/>
        <w:rPr>
          <w:rFonts w:eastAsia="黑体"/>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尼泊尔</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Maharjan,</w:t>
            </w:r>
            <w:r w:rsidRPr="0035444E">
              <w:rPr>
                <w:sz w:val="21"/>
                <w:szCs w:val="21"/>
              </w:rPr>
              <w:t xml:space="preserve"> </w:t>
            </w:r>
            <w:r w:rsidRPr="00E63B0C">
              <w:rPr>
                <w:sz w:val="21"/>
                <w:szCs w:val="21"/>
              </w:rPr>
              <w:t>1863/2009</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2012</w:t>
            </w:r>
            <w:r w:rsidRPr="00E63B0C">
              <w:rPr>
                <w:sz w:val="21"/>
                <w:szCs w:val="21"/>
              </w:rPr>
              <w:t>年</w:t>
            </w:r>
            <w:r w:rsidRPr="00E63B0C">
              <w:rPr>
                <w:sz w:val="21"/>
                <w:szCs w:val="21"/>
              </w:rPr>
              <w:t>7</w:t>
            </w:r>
            <w:r w:rsidRPr="00E63B0C">
              <w:rPr>
                <w:sz w:val="21"/>
                <w:szCs w:val="21"/>
              </w:rPr>
              <w:t>月</w:t>
            </w:r>
            <w:r w:rsidRPr="00E63B0C">
              <w:rPr>
                <w:sz w:val="21"/>
                <w:szCs w:val="21"/>
              </w:rPr>
              <w:t>19</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就提交人而言：第七条；第九条和第十条第</w:t>
            </w:r>
            <w:r w:rsidRPr="00E63B0C">
              <w:rPr>
                <w:sz w:val="21"/>
                <w:szCs w:val="21"/>
              </w:rPr>
              <w:t>1</w:t>
            </w:r>
            <w:r w:rsidRPr="00E63B0C">
              <w:rPr>
                <w:sz w:val="21"/>
                <w:szCs w:val="21"/>
              </w:rPr>
              <w:t>款，单独阅读和与第二条第</w:t>
            </w:r>
            <w:r w:rsidRPr="00E63B0C">
              <w:rPr>
                <w:sz w:val="21"/>
                <w:szCs w:val="21"/>
              </w:rPr>
              <w:t>3</w:t>
            </w:r>
            <w:r w:rsidRPr="00E63B0C">
              <w:rPr>
                <w:sz w:val="21"/>
                <w:szCs w:val="21"/>
              </w:rPr>
              <w:t>款一并解读。就提交人妻子和其父母而言：第七条，与第二条第</w:t>
            </w:r>
            <w:r w:rsidRPr="00E63B0C">
              <w:rPr>
                <w:sz w:val="21"/>
                <w:szCs w:val="21"/>
              </w:rPr>
              <w:t>3</w:t>
            </w:r>
            <w:r w:rsidRPr="00E63B0C">
              <w:rPr>
                <w:sz w:val="21"/>
                <w:szCs w:val="21"/>
              </w:rPr>
              <w:t>款一并解读。</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w:t>
            </w:r>
            <w:r w:rsidR="008735DE" w:rsidRPr="00E63B0C">
              <w:rPr>
                <w:sz w:val="21"/>
                <w:szCs w:val="21"/>
              </w:rPr>
              <w:t>(a)</w:t>
            </w:r>
            <w:r w:rsidR="008735DE" w:rsidRPr="00E63B0C">
              <w:rPr>
                <w:sz w:val="21"/>
                <w:szCs w:val="21"/>
              </w:rPr>
              <w:t>确保全面和认真调查；</w:t>
            </w:r>
            <w:r w:rsidR="008735DE" w:rsidRPr="00E63B0C">
              <w:rPr>
                <w:sz w:val="21"/>
                <w:szCs w:val="21"/>
              </w:rPr>
              <w:t>(b)</w:t>
            </w:r>
            <w:r w:rsidR="008735DE" w:rsidRPr="00E63B0C">
              <w:rPr>
                <w:sz w:val="21"/>
                <w:szCs w:val="21"/>
              </w:rPr>
              <w:t>起诉和惩罚责任人；</w:t>
            </w:r>
            <w:r w:rsidR="008735DE" w:rsidRPr="00E63B0C">
              <w:rPr>
                <w:sz w:val="21"/>
                <w:szCs w:val="21"/>
              </w:rPr>
              <w:t>(c)</w:t>
            </w:r>
            <w:r w:rsidR="008735DE" w:rsidRPr="00E63B0C">
              <w:rPr>
                <w:sz w:val="21"/>
                <w:szCs w:val="21"/>
              </w:rPr>
              <w:t>适当赔偿；</w:t>
            </w:r>
            <w:r w:rsidR="008735DE" w:rsidRPr="00E63B0C">
              <w:rPr>
                <w:sz w:val="21"/>
                <w:szCs w:val="21"/>
              </w:rPr>
              <w:t>(d)</w:t>
            </w:r>
            <w:r w:rsidR="008735DE" w:rsidRPr="00E63B0C">
              <w:rPr>
                <w:sz w:val="21"/>
                <w:szCs w:val="21"/>
              </w:rPr>
              <w:t>修订法律，使之符合《公约》。确保保护免遭报复或恐吓行为。</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11</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2014</w:t>
            </w:r>
            <w:r w:rsidRPr="00E63B0C">
              <w:rPr>
                <w:color w:val="000000"/>
                <w:sz w:val="21"/>
                <w:szCs w:val="21"/>
              </w:rPr>
              <w:t>年</w:t>
            </w:r>
            <w:r w:rsidRPr="00E63B0C">
              <w:rPr>
                <w:color w:val="000000"/>
                <w:sz w:val="21"/>
                <w:szCs w:val="21"/>
              </w:rPr>
              <w:t>4</w:t>
            </w:r>
            <w:r w:rsidRPr="00E63B0C">
              <w:rPr>
                <w:color w:val="000000"/>
                <w:sz w:val="21"/>
                <w:szCs w:val="21"/>
              </w:rPr>
              <w:t>月</w:t>
            </w:r>
            <w:r w:rsidRPr="00E63B0C">
              <w:rPr>
                <w:color w:val="000000"/>
                <w:sz w:val="21"/>
                <w:szCs w:val="21"/>
              </w:rPr>
              <w:t>3</w:t>
            </w:r>
            <w:r w:rsidRPr="00E63B0C">
              <w:rPr>
                <w:color w:val="000000"/>
                <w:sz w:val="21"/>
                <w:szCs w:val="21"/>
              </w:rPr>
              <w:t>日，作出了下列决定：</w:t>
            </w:r>
            <w:r w:rsidRPr="00E63B0C">
              <w:rPr>
                <w:color w:val="000000"/>
                <w:sz w:val="21"/>
                <w:szCs w:val="21"/>
              </w:rPr>
              <w:t>(1)</w:t>
            </w:r>
            <w:r w:rsidR="00CA0400">
              <w:rPr>
                <w:rFonts w:hint="eastAsia"/>
                <w:color w:val="000000"/>
                <w:sz w:val="21"/>
                <w:szCs w:val="21"/>
              </w:rPr>
              <w:t xml:space="preserve"> </w:t>
            </w:r>
            <w:r w:rsidRPr="00E63B0C">
              <w:rPr>
                <w:color w:val="000000"/>
                <w:sz w:val="21"/>
                <w:szCs w:val="21"/>
              </w:rPr>
              <w:t>和平与重建部立即向提交人及其家属提供</w:t>
            </w:r>
            <w:r w:rsidRPr="00E63B0C">
              <w:rPr>
                <w:color w:val="000000"/>
                <w:sz w:val="21"/>
                <w:szCs w:val="21"/>
              </w:rPr>
              <w:t>150</w:t>
            </w:r>
            <w:r w:rsidR="00CA0400">
              <w:rPr>
                <w:rFonts w:hint="eastAsia"/>
                <w:color w:val="000000"/>
                <w:sz w:val="21"/>
                <w:szCs w:val="21"/>
              </w:rPr>
              <w:t>,</w:t>
            </w:r>
            <w:r w:rsidRPr="00E63B0C">
              <w:rPr>
                <w:color w:val="000000"/>
                <w:sz w:val="21"/>
                <w:szCs w:val="21"/>
              </w:rPr>
              <w:t>000</w:t>
            </w:r>
            <w:r w:rsidRPr="00E63B0C">
              <w:rPr>
                <w:color w:val="000000"/>
                <w:sz w:val="21"/>
                <w:szCs w:val="21"/>
              </w:rPr>
              <w:t>卢比</w:t>
            </w:r>
            <w:r w:rsidRPr="00E63B0C">
              <w:rPr>
                <w:color w:val="000000"/>
                <w:sz w:val="21"/>
                <w:szCs w:val="21"/>
              </w:rPr>
              <w:t>(</w:t>
            </w:r>
            <w:r w:rsidRPr="00E63B0C">
              <w:rPr>
                <w:color w:val="000000"/>
                <w:sz w:val="21"/>
                <w:szCs w:val="21"/>
              </w:rPr>
              <w:t>大约</w:t>
            </w:r>
            <w:r w:rsidRPr="00E63B0C">
              <w:rPr>
                <w:color w:val="000000"/>
                <w:sz w:val="21"/>
                <w:szCs w:val="21"/>
              </w:rPr>
              <w:t>1</w:t>
            </w:r>
            <w:r w:rsidR="00CA0400">
              <w:rPr>
                <w:rFonts w:hint="eastAsia"/>
                <w:color w:val="000000"/>
                <w:sz w:val="21"/>
                <w:szCs w:val="21"/>
              </w:rPr>
              <w:t>,</w:t>
            </w:r>
            <w:r w:rsidRPr="00E63B0C">
              <w:rPr>
                <w:color w:val="000000"/>
                <w:sz w:val="21"/>
                <w:szCs w:val="21"/>
              </w:rPr>
              <w:t>160</w:t>
            </w:r>
            <w:r w:rsidRPr="00E63B0C">
              <w:rPr>
                <w:color w:val="000000"/>
                <w:sz w:val="21"/>
                <w:szCs w:val="21"/>
              </w:rPr>
              <w:t>欧元</w:t>
            </w:r>
            <w:r w:rsidRPr="00E63B0C">
              <w:rPr>
                <w:color w:val="000000"/>
                <w:sz w:val="21"/>
                <w:szCs w:val="21"/>
              </w:rPr>
              <w:t>)</w:t>
            </w:r>
            <w:r w:rsidRPr="00E63B0C">
              <w:rPr>
                <w:color w:val="000000"/>
                <w:sz w:val="21"/>
                <w:szCs w:val="21"/>
              </w:rPr>
              <w:t>；</w:t>
            </w:r>
            <w:r w:rsidRPr="00E63B0C">
              <w:rPr>
                <w:color w:val="000000"/>
                <w:sz w:val="21"/>
                <w:szCs w:val="21"/>
              </w:rPr>
              <w:t>(2)</w:t>
            </w:r>
            <w:r w:rsidR="00CA0400">
              <w:rPr>
                <w:rFonts w:hint="eastAsia"/>
                <w:color w:val="000000"/>
                <w:sz w:val="21"/>
                <w:szCs w:val="21"/>
              </w:rPr>
              <w:t xml:space="preserve"> </w:t>
            </w:r>
            <w:r w:rsidRPr="00E63B0C">
              <w:rPr>
                <w:color w:val="000000"/>
                <w:sz w:val="21"/>
                <w:szCs w:val="21"/>
              </w:rPr>
              <w:t>保护提交人及其家属免遭报复或恐吓，内政部和国防部作出适当安排，制定一个机制，以防止今后发生此类事件；</w:t>
            </w:r>
            <w:r w:rsidRPr="00E63B0C">
              <w:rPr>
                <w:color w:val="000000"/>
                <w:sz w:val="21"/>
                <w:szCs w:val="21"/>
              </w:rPr>
              <w:t>(3)</w:t>
            </w:r>
            <w:r w:rsidR="00CA0400">
              <w:rPr>
                <w:rFonts w:hint="eastAsia"/>
                <w:color w:val="000000"/>
                <w:sz w:val="21"/>
                <w:szCs w:val="21"/>
              </w:rPr>
              <w:t xml:space="preserve"> </w:t>
            </w:r>
            <w:r w:rsidRPr="00E63B0C">
              <w:rPr>
                <w:color w:val="000000"/>
                <w:sz w:val="21"/>
                <w:szCs w:val="21"/>
              </w:rPr>
              <w:t>对肇事者采取行动，在拟根据尼泊尔《临时宪法》</w:t>
            </w:r>
            <w:r w:rsidRPr="00E63B0C">
              <w:rPr>
                <w:color w:val="000000"/>
                <w:sz w:val="21"/>
                <w:szCs w:val="21"/>
              </w:rPr>
              <w:t>(2007</w:t>
            </w:r>
            <w:r w:rsidRPr="00E63B0C">
              <w:rPr>
                <w:color w:val="000000"/>
                <w:sz w:val="21"/>
                <w:szCs w:val="21"/>
              </w:rPr>
              <w:t>年</w:t>
            </w:r>
            <w:r w:rsidRPr="00E63B0C">
              <w:rPr>
                <w:color w:val="000000"/>
                <w:sz w:val="21"/>
                <w:szCs w:val="21"/>
              </w:rPr>
              <w:t>)</w:t>
            </w:r>
            <w:r w:rsidRPr="00E63B0C">
              <w:rPr>
                <w:color w:val="000000"/>
                <w:sz w:val="21"/>
                <w:szCs w:val="21"/>
              </w:rPr>
              <w:t>组建的真相与和解委员会在调查后提出的建议基础上向受害人提供适当补偿和赔偿；</w:t>
            </w:r>
            <w:r w:rsidRPr="00E63B0C">
              <w:rPr>
                <w:color w:val="000000"/>
                <w:sz w:val="21"/>
                <w:szCs w:val="21"/>
              </w:rPr>
              <w:t>(4)</w:t>
            </w:r>
            <w:r w:rsidR="00CA0400">
              <w:rPr>
                <w:rFonts w:hint="eastAsia"/>
                <w:color w:val="000000"/>
                <w:sz w:val="21"/>
                <w:szCs w:val="21"/>
              </w:rPr>
              <w:t xml:space="preserve"> </w:t>
            </w:r>
            <w:r w:rsidRPr="00E63B0C">
              <w:rPr>
                <w:color w:val="000000"/>
                <w:sz w:val="21"/>
                <w:szCs w:val="21"/>
              </w:rPr>
              <w:t>内政部启动一个进程，使酷刑成为完全的刑事罪</w:t>
            </w:r>
            <w:r w:rsidRPr="00E63B0C">
              <w:rPr>
                <w:color w:val="000000"/>
                <w:sz w:val="21"/>
                <w:szCs w:val="21"/>
              </w:rPr>
              <w:t>(</w:t>
            </w:r>
            <w:r w:rsidRPr="00E63B0C">
              <w:rPr>
                <w:color w:val="000000"/>
                <w:sz w:val="21"/>
                <w:szCs w:val="21"/>
              </w:rPr>
              <w:t>按照《临时宪法》第</w:t>
            </w:r>
            <w:r w:rsidRPr="00E63B0C">
              <w:rPr>
                <w:color w:val="000000"/>
                <w:sz w:val="21"/>
                <w:szCs w:val="21"/>
              </w:rPr>
              <w:t>26</w:t>
            </w:r>
            <w:r w:rsidRPr="00E63B0C">
              <w:rPr>
                <w:color w:val="000000"/>
                <w:sz w:val="21"/>
                <w:szCs w:val="21"/>
              </w:rPr>
              <w:t>条的规定和《禁止酷刑公约》，修订《与酷刑相关的赔偿法》</w:t>
            </w:r>
            <w:r w:rsidRPr="00E63B0C">
              <w:rPr>
                <w:color w:val="000000"/>
                <w:sz w:val="21"/>
                <w:szCs w:val="21"/>
              </w:rPr>
              <w:t>(1996</w:t>
            </w:r>
            <w:r w:rsidRPr="00E63B0C">
              <w:rPr>
                <w:color w:val="000000"/>
                <w:sz w:val="21"/>
                <w:szCs w:val="21"/>
              </w:rPr>
              <w:t>年</w:t>
            </w:r>
            <w:r w:rsidRPr="00E63B0C">
              <w:rPr>
                <w:color w:val="000000"/>
                <w:sz w:val="21"/>
                <w:szCs w:val="21"/>
              </w:rPr>
              <w:t>))</w:t>
            </w:r>
            <w:r w:rsidRPr="00E63B0C">
              <w:rPr>
                <w:color w:val="000000"/>
                <w:sz w:val="21"/>
                <w:szCs w:val="21"/>
              </w:rPr>
              <w:t>；</w:t>
            </w:r>
            <w:r w:rsidRPr="00E63B0C">
              <w:rPr>
                <w:color w:val="000000"/>
                <w:sz w:val="21"/>
                <w:szCs w:val="21"/>
              </w:rPr>
              <w:t>(5)</w:t>
            </w:r>
            <w:r w:rsidR="00CA0400">
              <w:rPr>
                <w:rFonts w:hint="eastAsia"/>
                <w:color w:val="000000"/>
                <w:sz w:val="21"/>
                <w:szCs w:val="21"/>
              </w:rPr>
              <w:t xml:space="preserve"> </w:t>
            </w:r>
            <w:r w:rsidRPr="00E63B0C">
              <w:rPr>
                <w:color w:val="000000"/>
                <w:sz w:val="21"/>
                <w:szCs w:val="21"/>
              </w:rPr>
              <w:t>法律、司法和议会事务部用尼泊尔文公布《意见》。</w:t>
            </w:r>
          </w:p>
          <w:p w:rsidR="008735DE" w:rsidRPr="00E63B0C" w:rsidRDefault="008C556C" w:rsidP="00431CC3">
            <w:pPr>
              <w:pStyle w:val="a5"/>
              <w:overflowPunct/>
              <w:spacing w:before="0" w:after="120" w:line="320" w:lineRule="exact"/>
              <w:rPr>
                <w:bCs/>
                <w:color w:val="000000"/>
                <w:sz w:val="21"/>
                <w:szCs w:val="21"/>
              </w:rPr>
            </w:pPr>
            <w:r w:rsidRPr="008C556C">
              <w:rPr>
                <w:rFonts w:eastAsia="黑体"/>
                <w:color w:val="000000"/>
                <w:sz w:val="21"/>
                <w:szCs w:val="21"/>
              </w:rPr>
              <w:t>委员会的评估：</w:t>
            </w:r>
          </w:p>
          <w:p w:rsidR="008735DE" w:rsidRPr="00E63B0C" w:rsidRDefault="008735DE" w:rsidP="00431CC3">
            <w:pPr>
              <w:pStyle w:val="a5"/>
              <w:numPr>
                <w:ilvl w:val="0"/>
                <w:numId w:val="21"/>
              </w:numPr>
              <w:overflowPunct/>
              <w:spacing w:before="0" w:after="120" w:line="320" w:lineRule="exact"/>
              <w:ind w:left="0" w:right="1134" w:firstLine="0"/>
              <w:rPr>
                <w:sz w:val="21"/>
                <w:szCs w:val="21"/>
              </w:rPr>
            </w:pPr>
            <w:r w:rsidRPr="00E63B0C">
              <w:rPr>
                <w:sz w:val="21"/>
                <w:szCs w:val="21"/>
              </w:rPr>
              <w:t>彻底和认真调查真相：</w:t>
            </w:r>
            <w:r w:rsidRPr="00E63B0C">
              <w:rPr>
                <w:sz w:val="21"/>
                <w:szCs w:val="21"/>
              </w:rPr>
              <w:t>B2</w:t>
            </w:r>
          </w:p>
          <w:p w:rsidR="008735DE" w:rsidRPr="00E63B0C" w:rsidRDefault="008735DE" w:rsidP="00431CC3">
            <w:pPr>
              <w:pStyle w:val="a5"/>
              <w:numPr>
                <w:ilvl w:val="0"/>
                <w:numId w:val="21"/>
              </w:numPr>
              <w:overflowPunct/>
              <w:spacing w:before="0" w:after="120" w:line="320" w:lineRule="exact"/>
              <w:ind w:left="0" w:right="1134" w:firstLine="0"/>
              <w:rPr>
                <w:sz w:val="21"/>
                <w:szCs w:val="21"/>
              </w:rPr>
            </w:pPr>
            <w:r w:rsidRPr="00E63B0C">
              <w:rPr>
                <w:sz w:val="21"/>
                <w:szCs w:val="21"/>
              </w:rPr>
              <w:t>起诉和惩罚责任人：</w:t>
            </w:r>
            <w:r w:rsidRPr="00E63B0C">
              <w:rPr>
                <w:sz w:val="21"/>
                <w:szCs w:val="21"/>
              </w:rPr>
              <w:t>B2</w:t>
            </w:r>
          </w:p>
          <w:p w:rsidR="008735DE" w:rsidRPr="00E63B0C" w:rsidRDefault="008735DE" w:rsidP="00431CC3">
            <w:pPr>
              <w:pStyle w:val="a5"/>
              <w:numPr>
                <w:ilvl w:val="0"/>
                <w:numId w:val="21"/>
              </w:numPr>
              <w:overflowPunct/>
              <w:spacing w:before="0" w:after="120" w:line="320" w:lineRule="exact"/>
              <w:ind w:left="0" w:right="1134" w:firstLine="0"/>
              <w:rPr>
                <w:sz w:val="21"/>
                <w:szCs w:val="21"/>
              </w:rPr>
            </w:pPr>
            <w:r w:rsidRPr="00E63B0C">
              <w:rPr>
                <w:sz w:val="21"/>
                <w:szCs w:val="21"/>
              </w:rPr>
              <w:t>适当赔偿：</w:t>
            </w:r>
            <w:r w:rsidRPr="00E63B0C">
              <w:rPr>
                <w:sz w:val="21"/>
                <w:szCs w:val="21"/>
              </w:rPr>
              <w:t>B2</w:t>
            </w:r>
          </w:p>
          <w:p w:rsidR="008735DE" w:rsidRPr="00E63B0C" w:rsidRDefault="008735DE" w:rsidP="00431CC3">
            <w:pPr>
              <w:pStyle w:val="a5"/>
              <w:numPr>
                <w:ilvl w:val="0"/>
                <w:numId w:val="21"/>
              </w:numPr>
              <w:overflowPunct/>
              <w:spacing w:before="0" w:after="120" w:line="320" w:lineRule="exact"/>
              <w:ind w:left="0" w:right="1134" w:firstLine="0"/>
              <w:rPr>
                <w:sz w:val="21"/>
                <w:szCs w:val="21"/>
              </w:rPr>
            </w:pPr>
            <w:r w:rsidRPr="00E63B0C">
              <w:rPr>
                <w:sz w:val="21"/>
                <w:szCs w:val="21"/>
              </w:rPr>
              <w:t>公布《意见》：</w:t>
            </w:r>
            <w:r w:rsidRPr="00E63B0C">
              <w:rPr>
                <w:sz w:val="21"/>
                <w:szCs w:val="21"/>
              </w:rPr>
              <w:t>B2</w:t>
            </w:r>
          </w:p>
          <w:p w:rsidR="008735DE" w:rsidRPr="00E63B0C" w:rsidRDefault="008735DE" w:rsidP="00431CC3">
            <w:pPr>
              <w:pStyle w:val="a5"/>
              <w:numPr>
                <w:ilvl w:val="0"/>
                <w:numId w:val="21"/>
              </w:numPr>
              <w:overflowPunct/>
              <w:spacing w:before="0" w:after="120" w:line="320" w:lineRule="exact"/>
              <w:ind w:left="0" w:right="1134" w:firstLine="0"/>
              <w:rPr>
                <w:sz w:val="21"/>
                <w:szCs w:val="21"/>
              </w:rPr>
            </w:pPr>
            <w:r w:rsidRPr="00E63B0C">
              <w:rPr>
                <w:sz w:val="21"/>
                <w:szCs w:val="21"/>
              </w:rPr>
              <w:t>修订法律：</w:t>
            </w:r>
            <w:r w:rsidRPr="00E63B0C">
              <w:rPr>
                <w:sz w:val="21"/>
                <w:szCs w:val="21"/>
              </w:rPr>
              <w:t>B2</w:t>
            </w:r>
          </w:p>
          <w:p w:rsidR="008735DE" w:rsidRPr="00E63B0C" w:rsidRDefault="008735DE" w:rsidP="00431CC3">
            <w:pPr>
              <w:pStyle w:val="a5"/>
              <w:numPr>
                <w:ilvl w:val="0"/>
                <w:numId w:val="21"/>
              </w:numPr>
              <w:overflowPunct/>
              <w:spacing w:before="0" w:after="120" w:line="320" w:lineRule="exact"/>
              <w:ind w:left="0" w:right="1134" w:firstLine="0"/>
              <w:rPr>
                <w:sz w:val="21"/>
                <w:szCs w:val="21"/>
              </w:rPr>
            </w:pPr>
            <w:r w:rsidRPr="00E63B0C">
              <w:rPr>
                <w:sz w:val="21"/>
                <w:szCs w:val="21"/>
              </w:rPr>
              <w:t>保护免遭报复或恐吓：</w:t>
            </w:r>
            <w:r w:rsidRPr="00E63B0C">
              <w:rPr>
                <w:sz w:val="21"/>
                <w:szCs w:val="21"/>
              </w:rPr>
              <w:t>B2</w:t>
            </w:r>
          </w:p>
          <w:p w:rsidR="008735DE" w:rsidRPr="00E63B0C" w:rsidRDefault="008735DE" w:rsidP="00431CC3">
            <w:pPr>
              <w:pStyle w:val="a5"/>
              <w:numPr>
                <w:ilvl w:val="0"/>
                <w:numId w:val="21"/>
              </w:numPr>
              <w:overflowPunct/>
              <w:spacing w:before="0" w:after="120" w:line="320" w:lineRule="exact"/>
              <w:ind w:left="0" w:right="1134" w:firstLine="0"/>
              <w:rPr>
                <w:sz w:val="21"/>
                <w:szCs w:val="21"/>
              </w:rPr>
            </w:pPr>
            <w:r w:rsidRPr="00E63B0C">
              <w:rPr>
                <w:sz w:val="21"/>
                <w:szCs w:val="21"/>
              </w:rPr>
              <w:t>不再发生：</w:t>
            </w:r>
            <w:r w:rsidRPr="00E63B0C">
              <w:rPr>
                <w:sz w:val="21"/>
                <w:szCs w:val="21"/>
              </w:rPr>
              <w:t>B2</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25</w:t>
            </w:r>
            <w:r w:rsidR="008735DE" w:rsidRPr="00E63B0C">
              <w:rPr>
                <w:sz w:val="21"/>
                <w:szCs w:val="21"/>
              </w:rPr>
              <w:t>日</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Default="008735DE" w:rsidP="00C62A00">
      <w:pPr>
        <w:pStyle w:val="SingleTxtG"/>
        <w:spacing w:line="320" w:lineRule="exact"/>
        <w:ind w:left="0"/>
        <w:rPr>
          <w:sz w:val="21"/>
          <w:szCs w:val="21"/>
        </w:rPr>
      </w:pPr>
    </w:p>
    <w:p w:rsidR="00CA0400" w:rsidRPr="00E63B0C" w:rsidRDefault="00CA0400"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尼泊尔</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Sedhai,</w:t>
            </w:r>
            <w:r w:rsidRPr="0035444E">
              <w:rPr>
                <w:sz w:val="21"/>
                <w:szCs w:val="21"/>
              </w:rPr>
              <w:t xml:space="preserve"> </w:t>
            </w:r>
            <w:r w:rsidRPr="00E63B0C">
              <w:rPr>
                <w:sz w:val="21"/>
                <w:szCs w:val="21"/>
              </w:rPr>
              <w:t>1865/2009</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2012</w:t>
            </w:r>
            <w:r w:rsidRPr="00E63B0C">
              <w:rPr>
                <w:sz w:val="21"/>
                <w:szCs w:val="21"/>
              </w:rPr>
              <w:t>年</w:t>
            </w:r>
            <w:r w:rsidRPr="00E63B0C">
              <w:rPr>
                <w:sz w:val="21"/>
                <w:szCs w:val="21"/>
              </w:rPr>
              <w:t>7</w:t>
            </w:r>
            <w:r w:rsidRPr="00E63B0C">
              <w:rPr>
                <w:sz w:val="21"/>
                <w:szCs w:val="21"/>
              </w:rPr>
              <w:t>月</w:t>
            </w:r>
            <w:r w:rsidRPr="00E63B0C">
              <w:rPr>
                <w:sz w:val="21"/>
                <w:szCs w:val="21"/>
              </w:rPr>
              <w:t>19</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CA0400" w:rsidRDefault="008735DE" w:rsidP="00431CC3">
            <w:pPr>
              <w:pStyle w:val="a5"/>
              <w:overflowPunct/>
              <w:spacing w:before="0" w:after="120" w:line="320" w:lineRule="exact"/>
              <w:rPr>
                <w:spacing w:val="-4"/>
                <w:sz w:val="21"/>
                <w:szCs w:val="21"/>
              </w:rPr>
            </w:pPr>
            <w:r w:rsidRPr="00CA0400">
              <w:rPr>
                <w:sz w:val="21"/>
                <w:szCs w:val="21"/>
              </w:rPr>
              <w:t>就</w:t>
            </w:r>
            <w:r w:rsidRPr="00CA0400">
              <w:rPr>
                <w:sz w:val="21"/>
                <w:szCs w:val="21"/>
              </w:rPr>
              <w:t>Sedhai</w:t>
            </w:r>
            <w:r w:rsidRPr="00CA0400">
              <w:rPr>
                <w:sz w:val="21"/>
                <w:szCs w:val="21"/>
              </w:rPr>
              <w:t>先生而言：第六条第</w:t>
            </w:r>
            <w:r w:rsidRPr="00CA0400">
              <w:rPr>
                <w:sz w:val="21"/>
                <w:szCs w:val="21"/>
              </w:rPr>
              <w:t>1</w:t>
            </w:r>
            <w:r w:rsidRPr="00CA0400">
              <w:rPr>
                <w:sz w:val="21"/>
                <w:szCs w:val="21"/>
              </w:rPr>
              <w:t>款、第七条、第九条、第</w:t>
            </w:r>
            <w:r w:rsidRPr="00CA0400">
              <w:rPr>
                <w:spacing w:val="-4"/>
                <w:sz w:val="21"/>
                <w:szCs w:val="21"/>
              </w:rPr>
              <w:t>十条第</w:t>
            </w:r>
            <w:r w:rsidRPr="00CA0400">
              <w:rPr>
                <w:spacing w:val="-4"/>
                <w:sz w:val="21"/>
                <w:szCs w:val="21"/>
              </w:rPr>
              <w:t>1</w:t>
            </w:r>
            <w:r w:rsidRPr="00CA0400">
              <w:rPr>
                <w:spacing w:val="-4"/>
                <w:sz w:val="21"/>
                <w:szCs w:val="21"/>
              </w:rPr>
              <w:t>款以及第二条第</w:t>
            </w:r>
            <w:r w:rsidRPr="00CA0400">
              <w:rPr>
                <w:spacing w:val="-4"/>
                <w:sz w:val="21"/>
                <w:szCs w:val="21"/>
              </w:rPr>
              <w:t>3</w:t>
            </w:r>
            <w:r w:rsidRPr="00CA0400">
              <w:rPr>
                <w:spacing w:val="-4"/>
                <w:sz w:val="21"/>
                <w:szCs w:val="21"/>
              </w:rPr>
              <w:t>款</w:t>
            </w:r>
            <w:r w:rsidRPr="00CA0400">
              <w:rPr>
                <w:spacing w:val="-4"/>
                <w:sz w:val="21"/>
                <w:szCs w:val="21"/>
              </w:rPr>
              <w:t>(</w:t>
            </w:r>
            <w:r w:rsidRPr="00CA0400">
              <w:rPr>
                <w:spacing w:val="-4"/>
                <w:sz w:val="21"/>
                <w:szCs w:val="21"/>
              </w:rPr>
              <w:t>与第六条第</w:t>
            </w:r>
            <w:r w:rsidRPr="00CA0400">
              <w:rPr>
                <w:spacing w:val="-4"/>
                <w:sz w:val="21"/>
                <w:szCs w:val="21"/>
              </w:rPr>
              <w:t>1</w:t>
            </w:r>
            <w:r w:rsidRPr="00CA0400">
              <w:rPr>
                <w:spacing w:val="-4"/>
                <w:sz w:val="21"/>
                <w:szCs w:val="21"/>
              </w:rPr>
              <w:t>款、第七条、第九条、第十条第</w:t>
            </w:r>
            <w:r w:rsidRPr="00CA0400">
              <w:rPr>
                <w:spacing w:val="-4"/>
                <w:sz w:val="21"/>
                <w:szCs w:val="21"/>
              </w:rPr>
              <w:t>1</w:t>
            </w:r>
            <w:r w:rsidRPr="00CA0400">
              <w:rPr>
                <w:spacing w:val="-4"/>
                <w:sz w:val="21"/>
                <w:szCs w:val="21"/>
              </w:rPr>
              <w:t>款一并解读</w:t>
            </w:r>
            <w:r w:rsidRPr="00CA0400">
              <w:rPr>
                <w:spacing w:val="-4"/>
                <w:sz w:val="21"/>
                <w:szCs w:val="21"/>
              </w:rPr>
              <w:t>)</w:t>
            </w:r>
            <w:r w:rsidRPr="00CA0400">
              <w:rPr>
                <w:spacing w:val="-4"/>
                <w:sz w:val="21"/>
                <w:szCs w:val="21"/>
              </w:rPr>
              <w:t>。</w:t>
            </w:r>
            <w:r w:rsidRPr="00CA0400">
              <w:rPr>
                <w:spacing w:val="-2"/>
                <w:sz w:val="21"/>
                <w:szCs w:val="21"/>
              </w:rPr>
              <w:t>就提交人及其两个子女而言：第七条，单独阅读并第二条第</w:t>
            </w:r>
            <w:r w:rsidRPr="00CA0400">
              <w:rPr>
                <w:spacing w:val="-2"/>
                <w:sz w:val="21"/>
                <w:szCs w:val="21"/>
              </w:rPr>
              <w:t>3</w:t>
            </w:r>
            <w:r w:rsidRPr="00CA0400">
              <w:rPr>
                <w:spacing w:val="-2"/>
                <w:sz w:val="21"/>
                <w:szCs w:val="21"/>
              </w:rPr>
              <w:t>款一并解读。</w:t>
            </w:r>
          </w:p>
        </w:tc>
      </w:tr>
      <w:tr w:rsidR="008735DE" w:rsidRPr="00E63B0C" w:rsidTr="00296A5D">
        <w:tc>
          <w:tcPr>
            <w:tcW w:w="7370" w:type="dxa"/>
            <w:gridSpan w:val="3"/>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w:t>
            </w:r>
            <w:r w:rsidR="008735DE" w:rsidRPr="00E63B0C">
              <w:rPr>
                <w:sz w:val="21"/>
                <w:szCs w:val="21"/>
              </w:rPr>
              <w:t>(a)</w:t>
            </w:r>
            <w:r w:rsidR="008735DE" w:rsidRPr="00E63B0C">
              <w:rPr>
                <w:sz w:val="21"/>
                <w:szCs w:val="21"/>
              </w:rPr>
              <w:t>全面和认真调查；</w:t>
            </w:r>
            <w:r w:rsidR="008735DE" w:rsidRPr="00E63B0C">
              <w:rPr>
                <w:sz w:val="21"/>
                <w:szCs w:val="21"/>
              </w:rPr>
              <w:t>(b)</w:t>
            </w:r>
            <w:r w:rsidR="008735DE" w:rsidRPr="00E63B0C">
              <w:rPr>
                <w:sz w:val="21"/>
                <w:szCs w:val="21"/>
              </w:rPr>
              <w:t>起诉和惩罚责任人；</w:t>
            </w:r>
            <w:r w:rsidR="008735DE" w:rsidRPr="00E63B0C">
              <w:rPr>
                <w:sz w:val="21"/>
                <w:szCs w:val="21"/>
              </w:rPr>
              <w:t>(c)</w:t>
            </w:r>
            <w:r w:rsidR="008735DE" w:rsidRPr="00E63B0C">
              <w:rPr>
                <w:sz w:val="21"/>
                <w:szCs w:val="21"/>
              </w:rPr>
              <w:t>适当赔偿；</w:t>
            </w:r>
            <w:r w:rsidR="008735DE" w:rsidRPr="00E63B0C">
              <w:rPr>
                <w:sz w:val="21"/>
                <w:szCs w:val="21"/>
              </w:rPr>
              <w:t>(d)</w:t>
            </w:r>
            <w:r w:rsidR="008735DE" w:rsidRPr="00E63B0C">
              <w:rPr>
                <w:sz w:val="21"/>
                <w:szCs w:val="21"/>
              </w:rPr>
              <w:t>修订法律，使其符合《公约》；</w:t>
            </w:r>
            <w:r w:rsidR="008735DE" w:rsidRPr="00E63B0C">
              <w:rPr>
                <w:sz w:val="21"/>
                <w:szCs w:val="21"/>
              </w:rPr>
              <w:t>(e)</w:t>
            </w:r>
            <w:r w:rsidR="008735DE" w:rsidRPr="00E63B0C">
              <w:rPr>
                <w:sz w:val="21"/>
                <w:szCs w:val="21"/>
              </w:rPr>
              <w:t>保护免遭报复或恐吓。</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CA0400">
        <w:tc>
          <w:tcPr>
            <w:tcW w:w="7370" w:type="dxa"/>
            <w:gridSpan w:val="3"/>
            <w:tcBorders>
              <w:top w:val="nil"/>
              <w:bottom w:val="nil"/>
            </w:tcBorders>
            <w:shd w:val="clear" w:color="auto" w:fill="auto"/>
          </w:tcPr>
          <w:p w:rsidR="008735DE" w:rsidRPr="00E63B0C" w:rsidRDefault="008C556C" w:rsidP="00CA0400">
            <w:pPr>
              <w:pStyle w:val="a5"/>
              <w:overflowPunct/>
              <w:spacing w:before="0" w:after="8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CA0400">
            <w:pPr>
              <w:pStyle w:val="a5"/>
              <w:overflowPunct/>
              <w:spacing w:before="0" w:after="8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23</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color w:val="000000"/>
                <w:sz w:val="21"/>
                <w:szCs w:val="21"/>
              </w:rPr>
              <w:t>2014</w:t>
            </w:r>
            <w:r w:rsidRPr="00E63B0C">
              <w:rPr>
                <w:color w:val="000000"/>
                <w:sz w:val="21"/>
                <w:szCs w:val="21"/>
              </w:rPr>
              <w:t>年</w:t>
            </w:r>
            <w:r w:rsidRPr="00E63B0C">
              <w:rPr>
                <w:color w:val="000000"/>
                <w:sz w:val="21"/>
                <w:szCs w:val="21"/>
              </w:rPr>
              <w:t>4</w:t>
            </w:r>
            <w:r w:rsidRPr="00E63B0C">
              <w:rPr>
                <w:color w:val="000000"/>
                <w:sz w:val="21"/>
                <w:szCs w:val="21"/>
              </w:rPr>
              <w:t>月</w:t>
            </w:r>
            <w:r w:rsidRPr="00E63B0C">
              <w:rPr>
                <w:color w:val="000000"/>
                <w:sz w:val="21"/>
                <w:szCs w:val="21"/>
              </w:rPr>
              <w:t>3</w:t>
            </w:r>
            <w:r w:rsidRPr="00E63B0C">
              <w:rPr>
                <w:color w:val="000000"/>
                <w:sz w:val="21"/>
                <w:szCs w:val="21"/>
              </w:rPr>
              <w:t>日，通过了下列决定：</w:t>
            </w:r>
            <w:r w:rsidRPr="00E63B0C">
              <w:rPr>
                <w:color w:val="000000"/>
                <w:sz w:val="21"/>
                <w:szCs w:val="21"/>
              </w:rPr>
              <w:t>(1)</w:t>
            </w:r>
            <w:r w:rsidRPr="00E63B0C">
              <w:rPr>
                <w:color w:val="000000"/>
                <w:sz w:val="21"/>
                <w:szCs w:val="21"/>
              </w:rPr>
              <w:t>将有关行为的据称犯罪人绳之以法；保护家庭成员，包括儿童，免遭报复或恐吓；国防部和内政部必须制定有力措施，以防止此类事件再次发生；</w:t>
            </w:r>
            <w:r w:rsidRPr="00E63B0C">
              <w:rPr>
                <w:color w:val="000000"/>
                <w:sz w:val="21"/>
                <w:szCs w:val="21"/>
              </w:rPr>
              <w:t>(2)</w:t>
            </w:r>
            <w:r w:rsidRPr="00E63B0C">
              <w:rPr>
                <w:color w:val="000000"/>
                <w:sz w:val="21"/>
                <w:szCs w:val="21"/>
              </w:rPr>
              <w:t>强迫失踪问题委员会</w:t>
            </w:r>
            <w:r w:rsidRPr="00E63B0C">
              <w:rPr>
                <w:color w:val="000000"/>
                <w:sz w:val="21"/>
                <w:szCs w:val="21"/>
              </w:rPr>
              <w:t>(</w:t>
            </w:r>
            <w:r w:rsidRPr="00E63B0C">
              <w:rPr>
                <w:color w:val="000000"/>
                <w:sz w:val="21"/>
                <w:szCs w:val="21"/>
              </w:rPr>
              <w:t>将根据临时宪法组建</w:t>
            </w:r>
            <w:r w:rsidRPr="00E63B0C">
              <w:rPr>
                <w:color w:val="000000"/>
                <w:sz w:val="21"/>
                <w:szCs w:val="21"/>
              </w:rPr>
              <w:t>)</w:t>
            </w:r>
            <w:r w:rsidRPr="00E63B0C">
              <w:rPr>
                <w:color w:val="000000"/>
                <w:sz w:val="21"/>
                <w:szCs w:val="21"/>
              </w:rPr>
              <w:t>将彻底调查</w:t>
            </w:r>
            <w:r w:rsidRPr="00E63B0C">
              <w:rPr>
                <w:color w:val="000000"/>
                <w:sz w:val="21"/>
                <w:szCs w:val="21"/>
              </w:rPr>
              <w:t>Sedhai</w:t>
            </w:r>
            <w:r w:rsidRPr="00E63B0C">
              <w:rPr>
                <w:color w:val="000000"/>
                <w:sz w:val="21"/>
                <w:szCs w:val="21"/>
              </w:rPr>
              <w:t>先生的据称强迫失踪；</w:t>
            </w:r>
            <w:r w:rsidRPr="00E63B0C">
              <w:rPr>
                <w:color w:val="000000"/>
                <w:sz w:val="21"/>
                <w:szCs w:val="21"/>
              </w:rPr>
              <w:t>(3)</w:t>
            </w:r>
            <w:r w:rsidRPr="00E63B0C">
              <w:rPr>
                <w:color w:val="000000"/>
                <w:sz w:val="21"/>
                <w:szCs w:val="21"/>
              </w:rPr>
              <w:t>法律、司法和议会事务部用尼泊尔文翻译、公布和传播《意见》；</w:t>
            </w:r>
            <w:r w:rsidRPr="00E63B0C">
              <w:rPr>
                <w:color w:val="000000"/>
                <w:sz w:val="21"/>
                <w:szCs w:val="21"/>
              </w:rPr>
              <w:t>(4)</w:t>
            </w:r>
            <w:r w:rsidRPr="00E63B0C">
              <w:rPr>
                <w:color w:val="000000"/>
                <w:sz w:val="21"/>
                <w:szCs w:val="21"/>
              </w:rPr>
              <w:t>国防部和内务部将制定适当机制和遵循最佳做法，以防止类似强迫失踪事件；</w:t>
            </w:r>
            <w:r w:rsidRPr="00E63B0C">
              <w:rPr>
                <w:color w:val="000000"/>
                <w:sz w:val="21"/>
                <w:szCs w:val="21"/>
              </w:rPr>
              <w:t>(5)</w:t>
            </w:r>
            <w:r w:rsidRPr="00E63B0C">
              <w:rPr>
                <w:color w:val="000000"/>
                <w:sz w:val="21"/>
                <w:szCs w:val="21"/>
              </w:rPr>
              <w:t>和平与重建部已向</w:t>
            </w:r>
            <w:r w:rsidRPr="00E63B0C">
              <w:rPr>
                <w:color w:val="000000"/>
                <w:sz w:val="21"/>
                <w:szCs w:val="21"/>
              </w:rPr>
              <w:t>Sedhai</w:t>
            </w:r>
            <w:r w:rsidRPr="00E63B0C">
              <w:rPr>
                <w:color w:val="000000"/>
                <w:sz w:val="21"/>
                <w:szCs w:val="21"/>
              </w:rPr>
              <w:t>先生的妻子提供了</w:t>
            </w:r>
            <w:r w:rsidRPr="00E63B0C">
              <w:rPr>
                <w:color w:val="000000"/>
                <w:sz w:val="21"/>
                <w:szCs w:val="21"/>
              </w:rPr>
              <w:t>325000</w:t>
            </w:r>
            <w:r w:rsidRPr="00E63B0C">
              <w:rPr>
                <w:color w:val="000000"/>
                <w:sz w:val="21"/>
                <w:szCs w:val="21"/>
              </w:rPr>
              <w:t>卢比</w:t>
            </w:r>
            <w:r w:rsidRPr="00E63B0C">
              <w:rPr>
                <w:color w:val="000000"/>
                <w:sz w:val="21"/>
                <w:szCs w:val="21"/>
              </w:rPr>
              <w:t>(</w:t>
            </w:r>
            <w:r w:rsidRPr="00E63B0C">
              <w:rPr>
                <w:color w:val="000000"/>
                <w:sz w:val="21"/>
                <w:szCs w:val="21"/>
              </w:rPr>
              <w:t>大约</w:t>
            </w:r>
            <w:r w:rsidRPr="00E63B0C">
              <w:rPr>
                <w:color w:val="000000"/>
                <w:sz w:val="21"/>
                <w:szCs w:val="21"/>
              </w:rPr>
              <w:t>2515</w:t>
            </w:r>
            <w:r w:rsidRPr="00E63B0C">
              <w:rPr>
                <w:color w:val="000000"/>
                <w:sz w:val="21"/>
                <w:szCs w:val="21"/>
              </w:rPr>
              <w:t>欧元</w:t>
            </w:r>
            <w:r w:rsidRPr="00E63B0C">
              <w:rPr>
                <w:color w:val="000000"/>
                <w:sz w:val="21"/>
                <w:szCs w:val="21"/>
              </w:rPr>
              <w:t>)</w:t>
            </w:r>
            <w:r w:rsidRPr="00E63B0C">
              <w:rPr>
                <w:color w:val="000000"/>
                <w:sz w:val="21"/>
                <w:szCs w:val="21"/>
              </w:rPr>
              <w:t>作为临时救济。政府向议会提出了一项法案，建立一个真相与和解委员会和强迫失踪问题委员会，为受害人伸张正义和在国内创造一种和解环境。</w:t>
            </w:r>
          </w:p>
          <w:p w:rsidR="008735DE" w:rsidRPr="00E63B0C" w:rsidRDefault="008C556C" w:rsidP="00431CC3">
            <w:pPr>
              <w:pStyle w:val="a5"/>
              <w:overflowPunct/>
              <w:spacing w:before="0" w:after="120" w:line="320" w:lineRule="exact"/>
              <w:rPr>
                <w:bCs/>
                <w:color w:val="000000"/>
                <w:sz w:val="21"/>
                <w:szCs w:val="21"/>
              </w:rPr>
            </w:pPr>
            <w:r w:rsidRPr="008C556C">
              <w:rPr>
                <w:rFonts w:eastAsia="黑体"/>
                <w:color w:val="000000"/>
                <w:sz w:val="21"/>
                <w:szCs w:val="21"/>
              </w:rPr>
              <w:t>委员会的评估：</w:t>
            </w:r>
          </w:p>
          <w:p w:rsidR="008735DE" w:rsidRPr="00E63B0C" w:rsidRDefault="008735DE" w:rsidP="00CA0400">
            <w:pPr>
              <w:pStyle w:val="a5"/>
              <w:numPr>
                <w:ilvl w:val="0"/>
                <w:numId w:val="20"/>
              </w:numPr>
              <w:overflowPunct/>
              <w:spacing w:before="0" w:after="120" w:line="300" w:lineRule="exact"/>
              <w:ind w:left="0" w:right="1134" w:firstLine="0"/>
              <w:rPr>
                <w:sz w:val="21"/>
                <w:szCs w:val="21"/>
              </w:rPr>
            </w:pPr>
            <w:r w:rsidRPr="00E63B0C">
              <w:rPr>
                <w:sz w:val="21"/>
                <w:szCs w:val="21"/>
              </w:rPr>
              <w:t>彻底调查：</w:t>
            </w:r>
            <w:r w:rsidRPr="00E63B0C">
              <w:rPr>
                <w:sz w:val="21"/>
                <w:szCs w:val="21"/>
              </w:rPr>
              <w:t>B2</w:t>
            </w:r>
          </w:p>
          <w:p w:rsidR="008735DE" w:rsidRPr="00E63B0C" w:rsidRDefault="008735DE" w:rsidP="00CA0400">
            <w:pPr>
              <w:pStyle w:val="a5"/>
              <w:numPr>
                <w:ilvl w:val="0"/>
                <w:numId w:val="20"/>
              </w:numPr>
              <w:overflowPunct/>
              <w:spacing w:before="0" w:after="120" w:line="300" w:lineRule="exact"/>
              <w:ind w:left="0" w:right="1134" w:firstLine="0"/>
              <w:rPr>
                <w:sz w:val="21"/>
                <w:szCs w:val="21"/>
              </w:rPr>
            </w:pPr>
            <w:r w:rsidRPr="00E63B0C">
              <w:rPr>
                <w:sz w:val="21"/>
                <w:szCs w:val="21"/>
              </w:rPr>
              <w:t>起诉和惩罚责任人：</w:t>
            </w:r>
            <w:r w:rsidRPr="00E63B0C">
              <w:rPr>
                <w:sz w:val="21"/>
                <w:szCs w:val="21"/>
              </w:rPr>
              <w:t>B2</w:t>
            </w:r>
          </w:p>
          <w:p w:rsidR="008735DE" w:rsidRPr="00E63B0C" w:rsidRDefault="008735DE" w:rsidP="00CA0400">
            <w:pPr>
              <w:pStyle w:val="a5"/>
              <w:numPr>
                <w:ilvl w:val="0"/>
                <w:numId w:val="20"/>
              </w:numPr>
              <w:overflowPunct/>
              <w:spacing w:before="0" w:after="120" w:line="300" w:lineRule="exact"/>
              <w:ind w:left="0" w:right="1134" w:firstLine="0"/>
              <w:rPr>
                <w:sz w:val="21"/>
                <w:szCs w:val="21"/>
              </w:rPr>
            </w:pPr>
            <w:r w:rsidRPr="00E63B0C">
              <w:rPr>
                <w:sz w:val="21"/>
                <w:szCs w:val="21"/>
              </w:rPr>
              <w:t>适当赔偿：</w:t>
            </w:r>
            <w:r w:rsidRPr="00E63B0C">
              <w:rPr>
                <w:sz w:val="21"/>
                <w:szCs w:val="21"/>
              </w:rPr>
              <w:t>B2</w:t>
            </w:r>
          </w:p>
          <w:p w:rsidR="008735DE" w:rsidRPr="00E63B0C" w:rsidRDefault="008735DE" w:rsidP="00CA0400">
            <w:pPr>
              <w:pStyle w:val="a5"/>
              <w:numPr>
                <w:ilvl w:val="0"/>
                <w:numId w:val="20"/>
              </w:numPr>
              <w:overflowPunct/>
              <w:spacing w:before="0" w:after="120" w:line="300" w:lineRule="exact"/>
              <w:ind w:left="0" w:right="1134" w:firstLine="0"/>
              <w:rPr>
                <w:sz w:val="21"/>
                <w:szCs w:val="21"/>
              </w:rPr>
            </w:pPr>
            <w:r w:rsidRPr="00E63B0C">
              <w:rPr>
                <w:sz w:val="21"/>
                <w:szCs w:val="21"/>
              </w:rPr>
              <w:t>公布《意见》：</w:t>
            </w:r>
            <w:r w:rsidRPr="00E63B0C">
              <w:rPr>
                <w:sz w:val="21"/>
                <w:szCs w:val="21"/>
              </w:rPr>
              <w:t>B2</w:t>
            </w:r>
          </w:p>
          <w:p w:rsidR="008735DE" w:rsidRPr="00E63B0C" w:rsidRDefault="008735DE" w:rsidP="00CA0400">
            <w:pPr>
              <w:pStyle w:val="a5"/>
              <w:numPr>
                <w:ilvl w:val="0"/>
                <w:numId w:val="20"/>
              </w:numPr>
              <w:overflowPunct/>
              <w:spacing w:before="0" w:after="120" w:line="300" w:lineRule="exact"/>
              <w:ind w:left="0" w:right="1134" w:firstLine="0"/>
              <w:rPr>
                <w:sz w:val="21"/>
                <w:szCs w:val="21"/>
              </w:rPr>
            </w:pPr>
            <w:r w:rsidRPr="00E63B0C">
              <w:rPr>
                <w:sz w:val="21"/>
                <w:szCs w:val="21"/>
              </w:rPr>
              <w:t>修订法律：</w:t>
            </w:r>
            <w:r w:rsidRPr="00E63B0C">
              <w:rPr>
                <w:sz w:val="21"/>
                <w:szCs w:val="21"/>
              </w:rPr>
              <w:t>B2</w:t>
            </w:r>
          </w:p>
          <w:p w:rsidR="008735DE" w:rsidRPr="00E63B0C" w:rsidRDefault="008735DE" w:rsidP="00CA0400">
            <w:pPr>
              <w:pStyle w:val="a5"/>
              <w:numPr>
                <w:ilvl w:val="0"/>
                <w:numId w:val="20"/>
              </w:numPr>
              <w:overflowPunct/>
              <w:spacing w:before="0" w:after="120" w:line="300" w:lineRule="exact"/>
              <w:ind w:left="0" w:right="1134" w:firstLine="0"/>
              <w:rPr>
                <w:sz w:val="21"/>
                <w:szCs w:val="21"/>
              </w:rPr>
            </w:pPr>
            <w:r w:rsidRPr="00E63B0C">
              <w:rPr>
                <w:sz w:val="21"/>
                <w:szCs w:val="21"/>
              </w:rPr>
              <w:t>保护免遭报复或恐吓行为：</w:t>
            </w:r>
            <w:r w:rsidRPr="00E63B0C">
              <w:rPr>
                <w:sz w:val="21"/>
                <w:szCs w:val="21"/>
              </w:rPr>
              <w:t>B2</w:t>
            </w:r>
          </w:p>
          <w:p w:rsidR="008735DE" w:rsidRPr="00E63B0C" w:rsidRDefault="008735DE" w:rsidP="00CA0400">
            <w:pPr>
              <w:pStyle w:val="a5"/>
              <w:numPr>
                <w:ilvl w:val="0"/>
                <w:numId w:val="20"/>
              </w:numPr>
              <w:overflowPunct/>
              <w:spacing w:before="0" w:after="120" w:line="300" w:lineRule="exact"/>
              <w:ind w:left="0" w:right="1134" w:firstLine="0"/>
              <w:rPr>
                <w:sz w:val="21"/>
                <w:szCs w:val="21"/>
              </w:rPr>
            </w:pPr>
            <w:r w:rsidRPr="00E63B0C">
              <w:rPr>
                <w:sz w:val="21"/>
                <w:szCs w:val="21"/>
              </w:rPr>
              <w:t>不再发生：</w:t>
            </w:r>
            <w:r w:rsidRPr="00E63B0C">
              <w:rPr>
                <w:sz w:val="21"/>
                <w:szCs w:val="21"/>
              </w:rPr>
              <w:t>B2</w:t>
            </w:r>
          </w:p>
          <w:p w:rsidR="008735DE" w:rsidRPr="00E63B0C" w:rsidRDefault="008C556C" w:rsidP="00CA0400">
            <w:pPr>
              <w:pStyle w:val="a5"/>
              <w:overflowPunct/>
              <w:spacing w:before="0" w:after="80" w:line="320" w:lineRule="exact"/>
              <w:rPr>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CA0400">
            <w:pPr>
              <w:pStyle w:val="a5"/>
              <w:overflowPunct/>
              <w:spacing w:before="0" w:after="8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26</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缔约国所述过渡时期司法机制是有缺陷的，助长了严重违反《公约》行为的持续有罪不罚现象。</w:t>
            </w:r>
          </w:p>
          <w:p w:rsidR="008735DE" w:rsidRPr="00E63B0C" w:rsidRDefault="008735DE" w:rsidP="00431CC3">
            <w:pPr>
              <w:pStyle w:val="a5"/>
              <w:overflowPunct/>
              <w:spacing w:before="0" w:after="120" w:line="320" w:lineRule="exact"/>
              <w:rPr>
                <w:sz w:val="21"/>
                <w:szCs w:val="21"/>
              </w:rPr>
            </w:pPr>
            <w:r w:rsidRPr="00E63B0C">
              <w:rPr>
                <w:sz w:val="21"/>
                <w:szCs w:val="21"/>
              </w:rPr>
              <w:lastRenderedPageBreak/>
              <w:t>2014</w:t>
            </w:r>
            <w:r w:rsidRPr="00E63B0C">
              <w:rPr>
                <w:sz w:val="21"/>
                <w:szCs w:val="21"/>
              </w:rPr>
              <w:t>年</w:t>
            </w:r>
            <w:r w:rsidRPr="00E63B0C">
              <w:rPr>
                <w:sz w:val="21"/>
                <w:szCs w:val="21"/>
              </w:rPr>
              <w:t>4</w:t>
            </w:r>
            <w:r w:rsidRPr="00E63B0C">
              <w:rPr>
                <w:sz w:val="21"/>
                <w:szCs w:val="21"/>
              </w:rPr>
              <w:t>月，议会通过了一项法令</w:t>
            </w:r>
            <w:r w:rsidRPr="00E63B0C">
              <w:rPr>
                <w:sz w:val="21"/>
                <w:szCs w:val="21"/>
              </w:rPr>
              <w:t>.</w:t>
            </w:r>
            <w:r w:rsidRPr="00E63B0C">
              <w:rPr>
                <w:sz w:val="21"/>
                <w:szCs w:val="21"/>
              </w:rPr>
              <w:t>以建立一个强迫失踪问题委员会和真相与和解委员会。其他缺陷是，委员会有权对粗暴侵犯人权和严重违反国际人权法的行为给予大赦，并有权不经受害人的同意在受害人和肇事者之间进行</w:t>
            </w:r>
            <w:r w:rsidRPr="00E63B0C">
              <w:rPr>
                <w:rFonts w:hint="eastAsia"/>
                <w:sz w:val="21"/>
                <w:szCs w:val="21"/>
              </w:rPr>
              <w:t>“</w:t>
            </w:r>
            <w:r w:rsidRPr="00E63B0C">
              <w:rPr>
                <w:sz w:val="21"/>
                <w:szCs w:val="21"/>
              </w:rPr>
              <w:t>调解</w:t>
            </w:r>
            <w:r w:rsidRPr="00E63B0C">
              <w:rPr>
                <w:rFonts w:hint="eastAsia"/>
                <w:sz w:val="21"/>
                <w:szCs w:val="21"/>
              </w:rPr>
              <w:t>”</w:t>
            </w:r>
            <w:r w:rsidRPr="00E63B0C">
              <w:rPr>
                <w:sz w:val="21"/>
                <w:szCs w:val="21"/>
              </w:rPr>
              <w:t>，预先排除了任何后续起诉，直接违反了委员会的建议。</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27</w:t>
            </w:r>
            <w:r w:rsidR="008735DE" w:rsidRPr="00E63B0C">
              <w:rPr>
                <w:sz w:val="21"/>
                <w:szCs w:val="21"/>
              </w:rPr>
              <w:t>日</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秘鲁</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35444E">
            <w:pPr>
              <w:pStyle w:val="a5"/>
              <w:overflowPunct/>
              <w:spacing w:before="0" w:after="120" w:line="320" w:lineRule="exact"/>
              <w:jc w:val="left"/>
              <w:rPr>
                <w:sz w:val="21"/>
                <w:szCs w:val="21"/>
              </w:rPr>
            </w:pPr>
            <w:r w:rsidRPr="0035444E">
              <w:rPr>
                <w:iCs/>
                <w:sz w:val="21"/>
                <w:szCs w:val="21"/>
              </w:rPr>
              <w:t>K.L.</w:t>
            </w:r>
            <w:r w:rsidR="0035444E" w:rsidRPr="0035444E">
              <w:rPr>
                <w:rFonts w:hint="eastAsia"/>
                <w:iCs/>
                <w:sz w:val="21"/>
                <w:szCs w:val="21"/>
              </w:rPr>
              <w:t>,</w:t>
            </w:r>
            <w:r w:rsidR="0035444E">
              <w:rPr>
                <w:rFonts w:hint="eastAsia"/>
                <w:sz w:val="21"/>
                <w:szCs w:val="21"/>
              </w:rPr>
              <w:t xml:space="preserve"> </w:t>
            </w:r>
            <w:r w:rsidRPr="00E63B0C">
              <w:rPr>
                <w:sz w:val="21"/>
                <w:szCs w:val="21"/>
              </w:rPr>
              <w:t>1153/2003</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3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2005</w:t>
            </w:r>
            <w:r w:rsidRPr="00E63B0C">
              <w:rPr>
                <w:sz w:val="21"/>
                <w:szCs w:val="21"/>
              </w:rPr>
              <w:t>年</w:t>
            </w:r>
            <w:r w:rsidRPr="00E63B0C">
              <w:rPr>
                <w:sz w:val="21"/>
                <w:szCs w:val="21"/>
              </w:rPr>
              <w:t>10</w:t>
            </w:r>
            <w:r w:rsidRPr="00E63B0C">
              <w:rPr>
                <w:sz w:val="21"/>
                <w:szCs w:val="21"/>
              </w:rPr>
              <w:t>月</w:t>
            </w:r>
            <w:r w:rsidRPr="00E63B0C">
              <w:rPr>
                <w:sz w:val="21"/>
                <w:szCs w:val="21"/>
              </w:rPr>
              <w:t>24</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第二条；第七条；第十七条；第二十四条。</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有效补救办法，包括赔偿。</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A/64/40</w:t>
            </w:r>
          </w:p>
        </w:tc>
      </w:tr>
      <w:tr w:rsidR="008735DE" w:rsidRPr="00E63B0C" w:rsidTr="00296A5D">
        <w:tc>
          <w:tcPr>
            <w:tcW w:w="7370" w:type="dxa"/>
            <w:gridSpan w:val="2"/>
            <w:shd w:val="clear" w:color="auto" w:fill="auto"/>
          </w:tcPr>
          <w:p w:rsidR="008735DE" w:rsidRPr="00E63B0C" w:rsidRDefault="008C556C" w:rsidP="00CA0400">
            <w:pPr>
              <w:pStyle w:val="a5"/>
              <w:overflowPunct/>
              <w:spacing w:before="0" w:after="8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CA0400">
            <w:pPr>
              <w:pStyle w:val="a5"/>
              <w:overflowPunct/>
              <w:spacing w:before="0" w:after="8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30</w:t>
            </w:r>
            <w:r w:rsidR="008735DE" w:rsidRPr="00E63B0C">
              <w:rPr>
                <w:sz w:val="21"/>
                <w:szCs w:val="21"/>
              </w:rPr>
              <w:t>日</w:t>
            </w:r>
          </w:p>
          <w:p w:rsidR="008735DE" w:rsidRPr="00E63B0C" w:rsidRDefault="008735DE" w:rsidP="00CA0400">
            <w:pPr>
              <w:pStyle w:val="a5"/>
              <w:overflowPunct/>
              <w:spacing w:before="0" w:after="80" w:line="320" w:lineRule="exact"/>
              <w:rPr>
                <w:color w:val="000000"/>
                <w:sz w:val="21"/>
                <w:szCs w:val="21"/>
              </w:rPr>
            </w:pPr>
            <w:r w:rsidRPr="00E63B0C">
              <w:rPr>
                <w:color w:val="000000"/>
                <w:sz w:val="21"/>
                <w:szCs w:val="21"/>
              </w:rPr>
              <w:t>缔约国尚未批准管理治疗性流产的国家准则。</w:t>
            </w:r>
          </w:p>
          <w:p w:rsidR="008735DE" w:rsidRPr="00E63B0C" w:rsidRDefault="008735DE" w:rsidP="00CA0400">
            <w:pPr>
              <w:pStyle w:val="a5"/>
              <w:overflowPunct/>
              <w:spacing w:before="0" w:after="80" w:line="320" w:lineRule="exact"/>
              <w:rPr>
                <w:color w:val="000000"/>
                <w:sz w:val="21"/>
                <w:szCs w:val="21"/>
              </w:rPr>
            </w:pPr>
            <w:r w:rsidRPr="00E63B0C">
              <w:rPr>
                <w:color w:val="000000"/>
                <w:sz w:val="21"/>
                <w:szCs w:val="21"/>
              </w:rPr>
              <w:t>只有国家产妇围产期研究所和秘鲁</w:t>
            </w:r>
            <w:r w:rsidRPr="00E63B0C">
              <w:rPr>
                <w:color w:val="000000"/>
                <w:sz w:val="21"/>
                <w:szCs w:val="21"/>
              </w:rPr>
              <w:t>624</w:t>
            </w:r>
            <w:r w:rsidRPr="00E63B0C">
              <w:rPr>
                <w:color w:val="000000"/>
                <w:sz w:val="21"/>
                <w:szCs w:val="21"/>
              </w:rPr>
              <w:t>家公立医院中的</w:t>
            </w:r>
            <w:r w:rsidRPr="00E63B0C">
              <w:rPr>
                <w:color w:val="000000"/>
                <w:sz w:val="21"/>
                <w:szCs w:val="21"/>
              </w:rPr>
              <w:t>13</w:t>
            </w:r>
            <w:r w:rsidRPr="00E63B0C">
              <w:rPr>
                <w:color w:val="000000"/>
                <w:sz w:val="21"/>
                <w:szCs w:val="21"/>
              </w:rPr>
              <w:t>家医院制定了治疗性堕胎操作规则，使大多数人口没有适当服务。</w:t>
            </w:r>
            <w:r w:rsidRPr="00E63B0C">
              <w:rPr>
                <w:color w:val="000000"/>
                <w:sz w:val="21"/>
                <w:szCs w:val="21"/>
              </w:rPr>
              <w:t xml:space="preserve"> </w:t>
            </w:r>
          </w:p>
          <w:p w:rsidR="008735DE" w:rsidRPr="00E63B0C" w:rsidRDefault="008735DE" w:rsidP="00CA0400">
            <w:pPr>
              <w:pStyle w:val="a5"/>
              <w:overflowPunct/>
              <w:spacing w:before="0" w:after="80" w:line="320" w:lineRule="exact"/>
              <w:rPr>
                <w:color w:val="000000"/>
                <w:sz w:val="21"/>
                <w:szCs w:val="21"/>
              </w:rPr>
            </w:pPr>
            <w:r w:rsidRPr="00E63B0C">
              <w:rPr>
                <w:color w:val="000000"/>
                <w:sz w:val="21"/>
                <w:szCs w:val="21"/>
              </w:rPr>
              <w:t>2007</w:t>
            </w:r>
            <w:r w:rsidRPr="00E63B0C">
              <w:rPr>
                <w:color w:val="000000"/>
                <w:sz w:val="21"/>
                <w:szCs w:val="21"/>
              </w:rPr>
              <w:t>年，提交人拒绝缔约国提出的</w:t>
            </w:r>
            <w:r w:rsidRPr="00E63B0C">
              <w:rPr>
                <w:color w:val="000000"/>
                <w:sz w:val="21"/>
                <w:szCs w:val="21"/>
              </w:rPr>
              <w:t>10</w:t>
            </w:r>
            <w:r w:rsidR="0035444E">
              <w:rPr>
                <w:rFonts w:hint="eastAsia"/>
                <w:color w:val="000000"/>
                <w:sz w:val="21"/>
                <w:szCs w:val="21"/>
              </w:rPr>
              <w:t>,</w:t>
            </w:r>
            <w:r w:rsidRPr="00E63B0C">
              <w:rPr>
                <w:color w:val="000000"/>
                <w:sz w:val="21"/>
                <w:szCs w:val="21"/>
              </w:rPr>
              <w:t>000</w:t>
            </w:r>
            <w:r w:rsidRPr="00E63B0C">
              <w:rPr>
                <w:color w:val="000000"/>
                <w:sz w:val="21"/>
                <w:szCs w:val="21"/>
              </w:rPr>
              <w:t>美元赔偿。赔偿额应为</w:t>
            </w:r>
            <w:r w:rsidRPr="00E63B0C">
              <w:rPr>
                <w:color w:val="000000"/>
                <w:sz w:val="21"/>
                <w:szCs w:val="21"/>
              </w:rPr>
              <w:t>96</w:t>
            </w:r>
            <w:r w:rsidR="0035444E">
              <w:rPr>
                <w:rFonts w:hint="eastAsia"/>
                <w:color w:val="000000"/>
                <w:sz w:val="21"/>
                <w:szCs w:val="21"/>
              </w:rPr>
              <w:t>,</w:t>
            </w:r>
            <w:r w:rsidRPr="00E63B0C">
              <w:rPr>
                <w:color w:val="000000"/>
                <w:sz w:val="21"/>
                <w:szCs w:val="21"/>
              </w:rPr>
              <w:t>250</w:t>
            </w:r>
            <w:r w:rsidRPr="00E63B0C">
              <w:rPr>
                <w:color w:val="000000"/>
                <w:sz w:val="21"/>
                <w:szCs w:val="21"/>
              </w:rPr>
              <w:t>美元，以覆盖物质和精神损害。</w:t>
            </w:r>
          </w:p>
          <w:p w:rsidR="008735DE" w:rsidRPr="00E63B0C" w:rsidRDefault="008735DE" w:rsidP="00CA0400">
            <w:pPr>
              <w:pStyle w:val="a5"/>
              <w:overflowPunct/>
              <w:spacing w:before="0" w:after="80" w:line="320" w:lineRule="exact"/>
              <w:rPr>
                <w:color w:val="000000"/>
                <w:sz w:val="21"/>
                <w:szCs w:val="21"/>
              </w:rPr>
            </w:pPr>
            <w:r w:rsidRPr="00E63B0C">
              <w:rPr>
                <w:color w:val="000000"/>
                <w:sz w:val="21"/>
                <w:szCs w:val="21"/>
              </w:rPr>
              <w:t>缔约国为公布委员会的决定所采取的措施是不够的：它仅通过互联网而不是在秘鲁的官方日报上公布了决定</w:t>
            </w:r>
            <w:r w:rsidRPr="00E63B0C">
              <w:rPr>
                <w:color w:val="000000"/>
                <w:sz w:val="21"/>
                <w:szCs w:val="21"/>
              </w:rPr>
              <w:t>(</w:t>
            </w:r>
            <w:r w:rsidRPr="00E63B0C">
              <w:rPr>
                <w:color w:val="000000"/>
                <w:sz w:val="21"/>
                <w:szCs w:val="21"/>
              </w:rPr>
              <w:t>《联邦官方日报》</w:t>
            </w:r>
            <w:r w:rsidRPr="00E63B0C">
              <w:rPr>
                <w:color w:val="000000"/>
                <w:sz w:val="21"/>
                <w:szCs w:val="21"/>
              </w:rPr>
              <w:t>)</w:t>
            </w:r>
            <w:r w:rsidRPr="00E63B0C">
              <w:rPr>
                <w:color w:val="000000"/>
                <w:sz w:val="21"/>
                <w:szCs w:val="21"/>
              </w:rPr>
              <w:t>，未通过卫生和司法部将其变成公共认识活动的一项关键内容。</w:t>
            </w:r>
            <w:r w:rsidRPr="00E63B0C">
              <w:rPr>
                <w:color w:val="000000"/>
                <w:sz w:val="21"/>
                <w:szCs w:val="21"/>
              </w:rPr>
              <w:t xml:space="preserve"> </w:t>
            </w:r>
          </w:p>
          <w:p w:rsidR="008735DE" w:rsidRPr="00E63B0C" w:rsidRDefault="008C556C" w:rsidP="00CA0400">
            <w:pPr>
              <w:pStyle w:val="a5"/>
              <w:overflowPunct/>
              <w:spacing w:before="0" w:after="80" w:line="320" w:lineRule="exact"/>
              <w:rPr>
                <w:sz w:val="21"/>
                <w:szCs w:val="21"/>
              </w:rPr>
            </w:pPr>
            <w:r w:rsidRPr="008C556C">
              <w:rPr>
                <w:rFonts w:eastAsia="楷体"/>
                <w:sz w:val="21"/>
                <w:szCs w:val="21"/>
              </w:rPr>
              <w:t>转交缔约国：</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3</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秘鲁</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Poma Poma,</w:t>
            </w:r>
            <w:r w:rsidRPr="0035444E">
              <w:rPr>
                <w:sz w:val="21"/>
                <w:szCs w:val="21"/>
              </w:rPr>
              <w:t xml:space="preserve"> </w:t>
            </w:r>
            <w:r w:rsidRPr="00E63B0C">
              <w:rPr>
                <w:sz w:val="21"/>
                <w:szCs w:val="21"/>
              </w:rPr>
              <w:t>1457/2006</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2009</w:t>
            </w:r>
            <w:r w:rsidRPr="00E63B0C">
              <w:rPr>
                <w:sz w:val="21"/>
                <w:szCs w:val="21"/>
              </w:rPr>
              <w:t>年</w:t>
            </w:r>
            <w:r w:rsidRPr="00E63B0C">
              <w:rPr>
                <w:sz w:val="21"/>
                <w:szCs w:val="21"/>
              </w:rPr>
              <w:t>3</w:t>
            </w:r>
            <w:r w:rsidRPr="00E63B0C">
              <w:rPr>
                <w:sz w:val="21"/>
                <w:szCs w:val="21"/>
              </w:rPr>
              <w:t>月</w:t>
            </w:r>
            <w:r w:rsidRPr="00E63B0C">
              <w:rPr>
                <w:sz w:val="21"/>
                <w:szCs w:val="21"/>
              </w:rPr>
              <w:t>27</w:t>
            </w:r>
            <w:r w:rsidRPr="00E63B0C">
              <w:rPr>
                <w:sz w:val="21"/>
                <w:szCs w:val="21"/>
              </w:rPr>
              <w:t>日</w:t>
            </w:r>
          </w:p>
        </w:tc>
      </w:tr>
      <w:tr w:rsidR="008735DE" w:rsidRPr="00E63B0C" w:rsidTr="00CA0400">
        <w:tc>
          <w:tcPr>
            <w:tcW w:w="1985" w:type="dxa"/>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tcBorders>
              <w:top w:val="nil"/>
              <w:bottom w:val="nil"/>
            </w:tcBorders>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第二十七条和第二条第</w:t>
            </w:r>
            <w:r w:rsidRPr="00E63B0C">
              <w:rPr>
                <w:sz w:val="21"/>
                <w:szCs w:val="21"/>
              </w:rPr>
              <w:t>3</w:t>
            </w:r>
            <w:r w:rsidRPr="00E63B0C">
              <w:rPr>
                <w:sz w:val="21"/>
                <w:szCs w:val="21"/>
              </w:rPr>
              <w:t>款</w:t>
            </w:r>
            <w:r w:rsidRPr="00E63B0C">
              <w:rPr>
                <w:sz w:val="21"/>
                <w:szCs w:val="21"/>
              </w:rPr>
              <w:t>(</w:t>
            </w:r>
            <w:r w:rsidRPr="00E63B0C">
              <w:rPr>
                <w:sz w:val="21"/>
                <w:szCs w:val="21"/>
              </w:rPr>
              <w:t>甲</w:t>
            </w:r>
            <w:r w:rsidRPr="00E63B0C">
              <w:rPr>
                <w:sz w:val="21"/>
                <w:szCs w:val="21"/>
              </w:rPr>
              <w:t>)</w:t>
            </w:r>
            <w:r w:rsidRPr="00E63B0C">
              <w:rPr>
                <w:sz w:val="21"/>
                <w:szCs w:val="21"/>
              </w:rPr>
              <w:t>向、与第二十七条一并解读。</w:t>
            </w:r>
          </w:p>
        </w:tc>
      </w:tr>
      <w:tr w:rsidR="008735DE" w:rsidRPr="00E63B0C" w:rsidTr="00CA0400">
        <w:trPr>
          <w:gridAfter w:val="1"/>
          <w:wAfter w:w="106" w:type="dxa"/>
        </w:trPr>
        <w:tc>
          <w:tcPr>
            <w:tcW w:w="7264" w:type="dxa"/>
            <w:gridSpan w:val="2"/>
            <w:tcBorders>
              <w:top w:val="nil"/>
              <w:bottom w:val="nil"/>
            </w:tcBorders>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与所受伤害相称的有效补救办法和赔偿措施。</w:t>
            </w:r>
          </w:p>
        </w:tc>
      </w:tr>
      <w:tr w:rsidR="008735DE" w:rsidRPr="00E63B0C" w:rsidTr="00CA0400">
        <w:trPr>
          <w:gridAfter w:val="1"/>
          <w:wAfter w:w="106" w:type="dxa"/>
        </w:trPr>
        <w:tc>
          <w:tcPr>
            <w:tcW w:w="7264"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以往后续行动资料：</w:t>
            </w:r>
            <w:r w:rsidR="008735DE" w:rsidRPr="00E63B0C">
              <w:rPr>
                <w:sz w:val="21"/>
                <w:szCs w:val="21"/>
              </w:rPr>
              <w:t>A/65/40</w:t>
            </w:r>
            <w:r w:rsidR="008735DE" w:rsidRPr="00E63B0C">
              <w:rPr>
                <w:rStyle w:val="a7"/>
                <w:rFonts w:eastAsia="宋体"/>
                <w:szCs w:val="21"/>
              </w:rPr>
              <w:footnoteReference w:id="9"/>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30</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20</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sz w:val="21"/>
                <w:szCs w:val="21"/>
              </w:rPr>
              <w:t>缔约国未遵守委员会的建议。关于实施与土著人民事先磋商问题的第</w:t>
            </w:r>
            <w:r w:rsidRPr="00E63B0C">
              <w:rPr>
                <w:sz w:val="21"/>
                <w:szCs w:val="21"/>
              </w:rPr>
              <w:t>29875</w:t>
            </w:r>
            <w:r w:rsidRPr="00E63B0C">
              <w:rPr>
                <w:sz w:val="21"/>
                <w:szCs w:val="21"/>
              </w:rPr>
              <w:t>号法律的法令草案有若干缺点。具体而言，该法令和法律未言及在作出可能影响土著人民土地和资源的任何决定前获得其同意的必要性，也未言及违反事先磋商权的补偿问题。</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转交缔约国：</w:t>
            </w:r>
            <w:r w:rsidR="008735DE" w:rsidRPr="00E63B0C">
              <w:rPr>
                <w:sz w:val="21"/>
                <w:szCs w:val="21"/>
              </w:rPr>
              <w:t>分别在</w:t>
            </w:r>
            <w:r w:rsidR="008735DE" w:rsidRPr="00E63B0C">
              <w:rPr>
                <w:sz w:val="21"/>
                <w:szCs w:val="21"/>
              </w:rPr>
              <w:t>2014</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5</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23</w:t>
            </w:r>
            <w:r w:rsidR="008735DE" w:rsidRPr="00E63B0C">
              <w:rPr>
                <w:sz w:val="21"/>
                <w:szCs w:val="21"/>
              </w:rPr>
              <w:t>日转交</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俄罗斯联邦</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Pavlyuchenkov,</w:t>
            </w:r>
            <w:r w:rsidRPr="0035444E">
              <w:rPr>
                <w:sz w:val="21"/>
                <w:szCs w:val="21"/>
              </w:rPr>
              <w:t xml:space="preserve"> </w:t>
            </w:r>
            <w:r w:rsidRPr="00E63B0C">
              <w:rPr>
                <w:sz w:val="21"/>
                <w:szCs w:val="21"/>
              </w:rPr>
              <w:t>1628/2007</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2012</w:t>
            </w:r>
            <w:r w:rsidRPr="00E63B0C">
              <w:rPr>
                <w:sz w:val="21"/>
                <w:szCs w:val="21"/>
              </w:rPr>
              <w:t>年</w:t>
            </w:r>
            <w:r w:rsidRPr="00E63B0C">
              <w:rPr>
                <w:sz w:val="21"/>
                <w:szCs w:val="21"/>
              </w:rPr>
              <w:t>7</w:t>
            </w:r>
            <w:r w:rsidRPr="00E63B0C">
              <w:rPr>
                <w:sz w:val="21"/>
                <w:szCs w:val="21"/>
              </w:rPr>
              <w:t>月</w:t>
            </w:r>
            <w:r w:rsidRPr="00E63B0C">
              <w:rPr>
                <w:sz w:val="21"/>
                <w:szCs w:val="21"/>
              </w:rPr>
              <w:t>20</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第十条第</w:t>
            </w:r>
            <w:r w:rsidRPr="00E63B0C">
              <w:rPr>
                <w:sz w:val="21"/>
                <w:szCs w:val="21"/>
              </w:rPr>
              <w:t>1</w:t>
            </w:r>
            <w:r w:rsidRPr="00E63B0C">
              <w:rPr>
                <w:sz w:val="21"/>
                <w:szCs w:val="21"/>
              </w:rPr>
              <w:t>款。</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包括向提交人提供所受侵权行为的适当赔偿。为防止将来出现类似侵权行为，采取适当和充分措施：使其监狱条件符合它在《公约》下的义务，考虑到《联合国囚犯待遇最低限度标准规则》和其他有关国际规范。</w:t>
            </w:r>
          </w:p>
        </w:tc>
      </w:tr>
      <w:tr w:rsidR="008735DE" w:rsidRPr="00E63B0C" w:rsidTr="00CA0400">
        <w:trPr>
          <w:gridAfter w:val="1"/>
          <w:wAfter w:w="106" w:type="dxa"/>
        </w:trPr>
        <w:tc>
          <w:tcPr>
            <w:tcW w:w="7264" w:type="dxa"/>
            <w:gridSpan w:val="2"/>
            <w:tcBorders>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CA0400">
        <w:trPr>
          <w:gridAfter w:val="1"/>
          <w:wAfter w:w="106" w:type="dxa"/>
        </w:trPr>
        <w:tc>
          <w:tcPr>
            <w:tcW w:w="7264"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5</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sz w:val="21"/>
                <w:szCs w:val="21"/>
              </w:rPr>
              <w:t>俄罗斯联邦最高法院在《俄罗斯司法》杂志上发布委员会通过的所有决定，与各级法院和其他司法管辖区共享。</w:t>
            </w:r>
          </w:p>
          <w:p w:rsidR="008735DE" w:rsidRPr="00E63B0C" w:rsidRDefault="008C556C" w:rsidP="00431CC3">
            <w:pPr>
              <w:pStyle w:val="a5"/>
              <w:overflowPunct/>
              <w:spacing w:before="0" w:after="120" w:line="320" w:lineRule="exact"/>
              <w:rPr>
                <w:bCs/>
                <w:color w:val="000000"/>
                <w:sz w:val="21"/>
                <w:szCs w:val="21"/>
              </w:rPr>
            </w:pPr>
            <w:r w:rsidRPr="008C556C">
              <w:rPr>
                <w:rFonts w:eastAsia="黑体"/>
                <w:color w:val="000000"/>
                <w:sz w:val="21"/>
                <w:szCs w:val="21"/>
              </w:rPr>
              <w:t>委员会的评估：</w:t>
            </w:r>
          </w:p>
          <w:p w:rsidR="008735DE" w:rsidRPr="00E63B0C" w:rsidRDefault="008735DE" w:rsidP="00CA0400">
            <w:pPr>
              <w:pStyle w:val="a5"/>
              <w:numPr>
                <w:ilvl w:val="0"/>
                <w:numId w:val="19"/>
              </w:numPr>
              <w:overflowPunct/>
              <w:spacing w:before="0" w:after="80" w:line="320" w:lineRule="exact"/>
              <w:ind w:left="0" w:right="0" w:firstLine="0"/>
              <w:rPr>
                <w:sz w:val="21"/>
                <w:szCs w:val="21"/>
              </w:rPr>
            </w:pPr>
            <w:r w:rsidRPr="00E63B0C">
              <w:rPr>
                <w:sz w:val="21"/>
                <w:szCs w:val="21"/>
              </w:rPr>
              <w:t>补救办法：</w:t>
            </w:r>
            <w:r w:rsidRPr="00E63B0C">
              <w:rPr>
                <w:sz w:val="21"/>
                <w:szCs w:val="21"/>
              </w:rPr>
              <w:t>C2</w:t>
            </w:r>
          </w:p>
          <w:p w:rsidR="008735DE" w:rsidRPr="00E63B0C" w:rsidRDefault="008735DE" w:rsidP="00CA0400">
            <w:pPr>
              <w:pStyle w:val="a5"/>
              <w:numPr>
                <w:ilvl w:val="0"/>
                <w:numId w:val="19"/>
              </w:numPr>
              <w:overflowPunct/>
              <w:spacing w:before="0" w:after="80" w:line="320" w:lineRule="exact"/>
              <w:ind w:left="0" w:right="0" w:firstLine="0"/>
              <w:rPr>
                <w:sz w:val="21"/>
                <w:szCs w:val="21"/>
              </w:rPr>
            </w:pPr>
            <w:r w:rsidRPr="00E63B0C">
              <w:rPr>
                <w:sz w:val="21"/>
                <w:szCs w:val="21"/>
              </w:rPr>
              <w:t>防止类似侵权行为：</w:t>
            </w:r>
            <w:r w:rsidRPr="00E63B0C">
              <w:rPr>
                <w:sz w:val="21"/>
                <w:szCs w:val="21"/>
              </w:rPr>
              <w:t>C2</w:t>
            </w:r>
          </w:p>
          <w:p w:rsidR="008735DE" w:rsidRPr="00E63B0C" w:rsidRDefault="008735DE" w:rsidP="00CA0400">
            <w:pPr>
              <w:pStyle w:val="a5"/>
              <w:numPr>
                <w:ilvl w:val="0"/>
                <w:numId w:val="19"/>
              </w:numPr>
              <w:overflowPunct/>
              <w:spacing w:before="0" w:after="80" w:line="320" w:lineRule="exact"/>
              <w:ind w:left="0" w:right="0" w:firstLine="0"/>
              <w:rPr>
                <w:sz w:val="21"/>
                <w:szCs w:val="21"/>
              </w:rPr>
            </w:pPr>
            <w:r w:rsidRPr="00E63B0C">
              <w:rPr>
                <w:sz w:val="21"/>
                <w:szCs w:val="21"/>
              </w:rPr>
              <w:t>公布《意见》：</w:t>
            </w:r>
            <w:r w:rsidRPr="00E63B0C">
              <w:rPr>
                <w:sz w:val="21"/>
                <w:szCs w:val="21"/>
              </w:rPr>
              <w:t>B2</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23</w:t>
            </w:r>
            <w:r w:rsidR="008735DE" w:rsidRPr="00E63B0C">
              <w:rPr>
                <w:sz w:val="21"/>
                <w:szCs w:val="21"/>
              </w:rPr>
              <w:t>日</w:t>
            </w:r>
          </w:p>
        </w:tc>
      </w:tr>
      <w:tr w:rsidR="008735DE" w:rsidRPr="00E63B0C" w:rsidTr="00CA0400">
        <w:trPr>
          <w:gridAfter w:val="1"/>
          <w:wAfter w:w="106" w:type="dxa"/>
        </w:trPr>
        <w:tc>
          <w:tcPr>
            <w:tcW w:w="7264"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573935" w:rsidRPr="00573935" w:rsidRDefault="00573935" w:rsidP="00573935">
      <w:pPr>
        <w:pStyle w:val="a5"/>
        <w:overflowPunct/>
        <w:spacing w:before="0" w:line="20" w:lineRule="exact"/>
        <w:rPr>
          <w:rFonts w:eastAsia="黑体"/>
          <w:sz w:val="10"/>
          <w:szCs w:val="10"/>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俄罗斯联邦</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Zhirnov,</w:t>
            </w:r>
            <w:r w:rsidRPr="0035444E">
              <w:rPr>
                <w:sz w:val="21"/>
                <w:szCs w:val="21"/>
              </w:rPr>
              <w:t xml:space="preserve"> </w:t>
            </w:r>
            <w:r w:rsidRPr="00E63B0C">
              <w:rPr>
                <w:sz w:val="21"/>
                <w:szCs w:val="21"/>
              </w:rPr>
              <w:t>1795/2008</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2013</w:t>
            </w:r>
            <w:r w:rsidRPr="00E63B0C">
              <w:rPr>
                <w:sz w:val="21"/>
                <w:szCs w:val="21"/>
              </w:rPr>
              <w:t>年</w:t>
            </w:r>
            <w:r w:rsidRPr="00E63B0C">
              <w:rPr>
                <w:sz w:val="21"/>
                <w:szCs w:val="21"/>
              </w:rPr>
              <w:t>10</w:t>
            </w:r>
            <w:r w:rsidRPr="00E63B0C">
              <w:rPr>
                <w:sz w:val="21"/>
                <w:szCs w:val="21"/>
              </w:rPr>
              <w:t>月</w:t>
            </w:r>
            <w:r w:rsidRPr="00E63B0C">
              <w:rPr>
                <w:sz w:val="21"/>
                <w:szCs w:val="21"/>
              </w:rPr>
              <w:t>28</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第十四条第</w:t>
            </w:r>
            <w:r w:rsidRPr="00E63B0C">
              <w:rPr>
                <w:sz w:val="21"/>
                <w:szCs w:val="21"/>
              </w:rPr>
              <w:t>3</w:t>
            </w:r>
            <w:r w:rsidRPr="00E63B0C">
              <w:rPr>
                <w:sz w:val="21"/>
                <w:szCs w:val="21"/>
              </w:rPr>
              <w:t>款</w:t>
            </w:r>
            <w:r w:rsidRPr="00E63B0C">
              <w:rPr>
                <w:sz w:val="21"/>
                <w:szCs w:val="21"/>
              </w:rPr>
              <w:t>(</w:t>
            </w:r>
            <w:r w:rsidRPr="00E63B0C">
              <w:rPr>
                <w:sz w:val="21"/>
                <w:szCs w:val="21"/>
              </w:rPr>
              <w:t>乙</w:t>
            </w:r>
            <w:r w:rsidRPr="00E63B0C">
              <w:rPr>
                <w:sz w:val="21"/>
                <w:szCs w:val="21"/>
              </w:rPr>
              <w:t>)</w:t>
            </w:r>
            <w:r w:rsidRPr="00E63B0C">
              <w:rPr>
                <w:sz w:val="21"/>
                <w:szCs w:val="21"/>
              </w:rPr>
              <w:t>项。</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有效补救，包括充分和适当赔偿。</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5</w:t>
            </w:r>
            <w:r w:rsidR="008735DE" w:rsidRPr="00E63B0C">
              <w:rPr>
                <w:sz w:val="21"/>
                <w:szCs w:val="21"/>
              </w:rPr>
              <w:t>日</w:t>
            </w:r>
          </w:p>
          <w:p w:rsidR="008735DE" w:rsidRPr="00E63B0C" w:rsidRDefault="008735DE" w:rsidP="00431CC3">
            <w:pPr>
              <w:pStyle w:val="a5"/>
              <w:overflowPunct/>
              <w:spacing w:before="0" w:after="120" w:line="320" w:lineRule="exact"/>
              <w:rPr>
                <w:color w:val="000000"/>
                <w:sz w:val="21"/>
                <w:szCs w:val="21"/>
              </w:rPr>
            </w:pPr>
            <w:r w:rsidRPr="00E63B0C">
              <w:rPr>
                <w:sz w:val="21"/>
                <w:szCs w:val="21"/>
              </w:rPr>
              <w:t>与以上</w:t>
            </w:r>
            <w:r w:rsidRPr="00E63B0C">
              <w:rPr>
                <w:sz w:val="21"/>
                <w:szCs w:val="21"/>
              </w:rPr>
              <w:t>1628/2007</w:t>
            </w:r>
            <w:r w:rsidRPr="00E63B0C">
              <w:rPr>
                <w:sz w:val="21"/>
                <w:szCs w:val="21"/>
              </w:rPr>
              <w:t>完全相同</w:t>
            </w:r>
          </w:p>
          <w:p w:rsidR="008735DE" w:rsidRPr="00E63B0C" w:rsidRDefault="008C556C" w:rsidP="00431CC3">
            <w:pPr>
              <w:pStyle w:val="a5"/>
              <w:overflowPunct/>
              <w:spacing w:before="0" w:after="120" w:line="320" w:lineRule="exact"/>
              <w:rPr>
                <w:bCs/>
                <w:color w:val="000000"/>
                <w:sz w:val="21"/>
                <w:szCs w:val="21"/>
              </w:rPr>
            </w:pPr>
            <w:r w:rsidRPr="008C556C">
              <w:rPr>
                <w:rFonts w:eastAsia="黑体"/>
                <w:color w:val="000000"/>
                <w:sz w:val="21"/>
                <w:szCs w:val="21"/>
              </w:rPr>
              <w:t>委员会的评估：</w:t>
            </w:r>
          </w:p>
          <w:p w:rsidR="008735DE" w:rsidRPr="00E63B0C" w:rsidRDefault="008735DE" w:rsidP="00431CC3">
            <w:pPr>
              <w:pStyle w:val="a5"/>
              <w:numPr>
                <w:ilvl w:val="0"/>
                <w:numId w:val="18"/>
              </w:numPr>
              <w:overflowPunct/>
              <w:spacing w:before="0" w:after="120" w:line="320" w:lineRule="exact"/>
              <w:ind w:left="0" w:right="0" w:firstLine="0"/>
              <w:rPr>
                <w:sz w:val="21"/>
                <w:szCs w:val="21"/>
              </w:rPr>
            </w:pPr>
            <w:r w:rsidRPr="00E63B0C">
              <w:rPr>
                <w:sz w:val="21"/>
                <w:szCs w:val="21"/>
              </w:rPr>
              <w:t>补救办法：</w:t>
            </w:r>
            <w:r w:rsidRPr="00E63B0C">
              <w:rPr>
                <w:sz w:val="21"/>
                <w:szCs w:val="21"/>
              </w:rPr>
              <w:t>C2</w:t>
            </w:r>
          </w:p>
          <w:p w:rsidR="008735DE" w:rsidRPr="00E63B0C" w:rsidRDefault="008735DE" w:rsidP="00431CC3">
            <w:pPr>
              <w:pStyle w:val="a5"/>
              <w:numPr>
                <w:ilvl w:val="0"/>
                <w:numId w:val="18"/>
              </w:numPr>
              <w:overflowPunct/>
              <w:spacing w:before="0" w:after="120" w:line="320" w:lineRule="exact"/>
              <w:ind w:left="0" w:right="0" w:firstLine="0"/>
              <w:rPr>
                <w:sz w:val="21"/>
                <w:szCs w:val="21"/>
              </w:rPr>
            </w:pPr>
            <w:r w:rsidRPr="00E63B0C">
              <w:rPr>
                <w:sz w:val="21"/>
                <w:szCs w:val="21"/>
              </w:rPr>
              <w:t>公布《意见》：</w:t>
            </w:r>
            <w:r w:rsidRPr="00E63B0C">
              <w:rPr>
                <w:sz w:val="21"/>
                <w:szCs w:val="21"/>
              </w:rPr>
              <w:t>B2</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23</w:t>
            </w:r>
            <w:r w:rsidR="008735DE" w:rsidRPr="00E63B0C">
              <w:rPr>
                <w:sz w:val="21"/>
                <w:szCs w:val="21"/>
              </w:rPr>
              <w:t>日</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俄罗斯联邦</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Sevostyanov,</w:t>
            </w:r>
            <w:r w:rsidRPr="0035444E">
              <w:rPr>
                <w:sz w:val="21"/>
                <w:szCs w:val="21"/>
              </w:rPr>
              <w:t xml:space="preserve"> </w:t>
            </w:r>
            <w:r w:rsidRPr="00E63B0C">
              <w:rPr>
                <w:sz w:val="21"/>
                <w:szCs w:val="21"/>
              </w:rPr>
              <w:t>1856/2008</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2013</w:t>
            </w:r>
            <w:r w:rsidRPr="00E63B0C">
              <w:rPr>
                <w:sz w:val="21"/>
                <w:szCs w:val="21"/>
              </w:rPr>
              <w:t>年</w:t>
            </w:r>
            <w:r w:rsidRPr="00E63B0C">
              <w:rPr>
                <w:sz w:val="21"/>
                <w:szCs w:val="21"/>
              </w:rPr>
              <w:t>10</w:t>
            </w:r>
            <w:r w:rsidRPr="00E63B0C">
              <w:rPr>
                <w:sz w:val="21"/>
                <w:szCs w:val="21"/>
              </w:rPr>
              <w:t>月</w:t>
            </w:r>
            <w:r w:rsidRPr="00E63B0C">
              <w:rPr>
                <w:sz w:val="21"/>
                <w:szCs w:val="21"/>
              </w:rPr>
              <w:t>1</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第九条第</w:t>
            </w:r>
            <w:r w:rsidRPr="00E63B0C">
              <w:rPr>
                <w:sz w:val="21"/>
                <w:szCs w:val="21"/>
              </w:rPr>
              <w:t>1</w:t>
            </w:r>
            <w:r w:rsidRPr="00E63B0C">
              <w:rPr>
                <w:sz w:val="21"/>
                <w:szCs w:val="21"/>
              </w:rPr>
              <w:t>款。</w:t>
            </w:r>
          </w:p>
        </w:tc>
      </w:tr>
      <w:tr w:rsidR="008735DE" w:rsidRPr="00E63B0C" w:rsidTr="00F44EC4">
        <w:trPr>
          <w:gridAfter w:val="1"/>
          <w:wAfter w:w="106" w:type="dxa"/>
        </w:trPr>
        <w:tc>
          <w:tcPr>
            <w:tcW w:w="7264" w:type="dxa"/>
            <w:gridSpan w:val="2"/>
            <w:shd w:val="clear" w:color="auto" w:fill="auto"/>
          </w:tcPr>
          <w:p w:rsidR="008735DE" w:rsidRPr="00E63B0C" w:rsidRDefault="00255032" w:rsidP="0077326B">
            <w:pPr>
              <w:pStyle w:val="a5"/>
              <w:overflowPunct/>
              <w:spacing w:before="0" w:after="80" w:line="320" w:lineRule="exact"/>
              <w:rPr>
                <w:sz w:val="21"/>
                <w:szCs w:val="21"/>
              </w:rPr>
            </w:pPr>
            <w:r w:rsidRPr="00255032">
              <w:rPr>
                <w:rFonts w:eastAsia="黑体"/>
                <w:sz w:val="21"/>
                <w:szCs w:val="21"/>
              </w:rPr>
              <w:t>补救办法：</w:t>
            </w:r>
            <w:r w:rsidR="008735DE" w:rsidRPr="00E63B0C">
              <w:rPr>
                <w:sz w:val="21"/>
                <w:szCs w:val="21"/>
              </w:rPr>
              <w:t>有效补救，包括充分和适当赔偿。</w:t>
            </w:r>
          </w:p>
        </w:tc>
      </w:tr>
      <w:tr w:rsidR="008735DE" w:rsidRPr="00E63B0C" w:rsidTr="00F44EC4">
        <w:trPr>
          <w:gridAfter w:val="1"/>
          <w:wAfter w:w="106" w:type="dxa"/>
        </w:trPr>
        <w:tc>
          <w:tcPr>
            <w:tcW w:w="7264" w:type="dxa"/>
            <w:gridSpan w:val="2"/>
            <w:shd w:val="clear" w:color="auto" w:fill="auto"/>
          </w:tcPr>
          <w:p w:rsidR="008735DE" w:rsidRPr="00E63B0C" w:rsidRDefault="00255032" w:rsidP="0077326B">
            <w:pPr>
              <w:pStyle w:val="a5"/>
              <w:overflowPunct/>
              <w:spacing w:before="0" w:after="80" w:line="320" w:lineRule="exact"/>
              <w:rPr>
                <w:sz w:val="21"/>
                <w:szCs w:val="21"/>
              </w:rPr>
            </w:pPr>
            <w:r w:rsidRPr="00255032">
              <w:rPr>
                <w:rFonts w:eastAsia="黑体"/>
                <w:sz w:val="21"/>
                <w:szCs w:val="21"/>
              </w:rPr>
              <w:t>没有以往后续行动资料</w:t>
            </w:r>
          </w:p>
        </w:tc>
      </w:tr>
      <w:tr w:rsidR="008735DE" w:rsidRPr="00E63B0C" w:rsidTr="00F44EC4">
        <w:trPr>
          <w:gridAfter w:val="1"/>
          <w:wAfter w:w="106" w:type="dxa"/>
        </w:trPr>
        <w:tc>
          <w:tcPr>
            <w:tcW w:w="7264" w:type="dxa"/>
            <w:gridSpan w:val="2"/>
            <w:shd w:val="clear" w:color="auto" w:fill="auto"/>
          </w:tcPr>
          <w:p w:rsidR="008735DE" w:rsidRPr="00E63B0C" w:rsidRDefault="008C556C" w:rsidP="0077326B">
            <w:pPr>
              <w:pStyle w:val="a5"/>
              <w:overflowPunct/>
              <w:spacing w:before="0" w:after="8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77326B">
            <w:pPr>
              <w:pStyle w:val="a5"/>
              <w:overflowPunct/>
              <w:spacing w:before="0" w:after="80" w:line="320" w:lineRule="exact"/>
              <w:rPr>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5</w:t>
            </w:r>
            <w:r w:rsidR="008735DE" w:rsidRPr="00E63B0C">
              <w:rPr>
                <w:sz w:val="21"/>
                <w:szCs w:val="21"/>
              </w:rPr>
              <w:t>日</w:t>
            </w:r>
          </w:p>
          <w:p w:rsidR="008735DE" w:rsidRPr="00E63B0C" w:rsidRDefault="008735DE" w:rsidP="0077326B">
            <w:pPr>
              <w:pStyle w:val="a5"/>
              <w:overflowPunct/>
              <w:spacing w:before="0" w:after="80" w:line="320" w:lineRule="exact"/>
              <w:rPr>
                <w:color w:val="000000"/>
                <w:sz w:val="21"/>
                <w:szCs w:val="21"/>
              </w:rPr>
            </w:pPr>
            <w:r w:rsidRPr="00E63B0C">
              <w:rPr>
                <w:sz w:val="21"/>
                <w:szCs w:val="21"/>
              </w:rPr>
              <w:t>与以上</w:t>
            </w:r>
            <w:r w:rsidRPr="00E63B0C">
              <w:rPr>
                <w:sz w:val="21"/>
                <w:szCs w:val="21"/>
              </w:rPr>
              <w:t>1628/2007</w:t>
            </w:r>
            <w:r w:rsidRPr="00E63B0C">
              <w:rPr>
                <w:sz w:val="21"/>
                <w:szCs w:val="21"/>
              </w:rPr>
              <w:t>完全相同</w:t>
            </w:r>
          </w:p>
          <w:p w:rsidR="008735DE" w:rsidRPr="00E63B0C" w:rsidRDefault="008C556C" w:rsidP="0077326B">
            <w:pPr>
              <w:pStyle w:val="a5"/>
              <w:overflowPunct/>
              <w:spacing w:before="0" w:after="80" w:line="320" w:lineRule="exact"/>
              <w:rPr>
                <w:bCs/>
                <w:color w:val="000000"/>
                <w:sz w:val="21"/>
                <w:szCs w:val="21"/>
              </w:rPr>
            </w:pPr>
            <w:r w:rsidRPr="008C556C">
              <w:rPr>
                <w:rFonts w:eastAsia="黑体"/>
                <w:color w:val="000000"/>
                <w:sz w:val="21"/>
                <w:szCs w:val="21"/>
              </w:rPr>
              <w:t>委员会的评估：</w:t>
            </w:r>
          </w:p>
          <w:p w:rsidR="008735DE" w:rsidRPr="00E63B0C" w:rsidRDefault="008735DE" w:rsidP="0077326B">
            <w:pPr>
              <w:pStyle w:val="a5"/>
              <w:numPr>
                <w:ilvl w:val="0"/>
                <w:numId w:val="17"/>
              </w:numPr>
              <w:overflowPunct/>
              <w:spacing w:before="0" w:after="80" w:line="320" w:lineRule="exact"/>
              <w:ind w:left="0" w:right="0" w:firstLine="0"/>
              <w:rPr>
                <w:sz w:val="21"/>
                <w:szCs w:val="21"/>
              </w:rPr>
            </w:pPr>
            <w:r w:rsidRPr="00E63B0C">
              <w:rPr>
                <w:sz w:val="21"/>
                <w:szCs w:val="21"/>
              </w:rPr>
              <w:t>补救办法：</w:t>
            </w:r>
            <w:r w:rsidRPr="00E63B0C">
              <w:rPr>
                <w:sz w:val="21"/>
                <w:szCs w:val="21"/>
              </w:rPr>
              <w:t>C2</w:t>
            </w:r>
          </w:p>
          <w:p w:rsidR="008735DE" w:rsidRPr="00E63B0C" w:rsidRDefault="008735DE" w:rsidP="0077326B">
            <w:pPr>
              <w:pStyle w:val="a5"/>
              <w:numPr>
                <w:ilvl w:val="0"/>
                <w:numId w:val="17"/>
              </w:numPr>
              <w:overflowPunct/>
              <w:spacing w:before="0" w:after="80" w:line="320" w:lineRule="exact"/>
              <w:ind w:left="0" w:right="0" w:firstLine="0"/>
              <w:rPr>
                <w:sz w:val="21"/>
                <w:szCs w:val="21"/>
              </w:rPr>
            </w:pPr>
            <w:r w:rsidRPr="00E63B0C">
              <w:rPr>
                <w:sz w:val="21"/>
                <w:szCs w:val="21"/>
              </w:rPr>
              <w:t>公布《意见》：</w:t>
            </w:r>
            <w:r w:rsidRPr="00E63B0C">
              <w:rPr>
                <w:sz w:val="21"/>
                <w:szCs w:val="21"/>
              </w:rPr>
              <w:t>B2</w:t>
            </w:r>
          </w:p>
          <w:p w:rsidR="008735DE" w:rsidRPr="00E63B0C" w:rsidRDefault="008C556C" w:rsidP="0077326B">
            <w:pPr>
              <w:pStyle w:val="a5"/>
              <w:overflowPunct/>
              <w:spacing w:before="0" w:after="80" w:line="320" w:lineRule="exact"/>
              <w:rPr>
                <w:sz w:val="21"/>
                <w:szCs w:val="21"/>
              </w:rPr>
            </w:pPr>
            <w:r w:rsidRPr="008C556C">
              <w:rPr>
                <w:rFonts w:eastAsia="楷体"/>
                <w:sz w:val="21"/>
                <w:szCs w:val="21"/>
              </w:rPr>
              <w:t>转交提交人日期：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23</w:t>
            </w:r>
            <w:r w:rsidR="008735DE" w:rsidRPr="00E63B0C">
              <w:rPr>
                <w:sz w:val="21"/>
                <w:szCs w:val="21"/>
              </w:rPr>
              <w:t>日</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5838D8" w:rsidRPr="008C556C" w:rsidRDefault="005838D8" w:rsidP="00431CC3">
      <w:pPr>
        <w:pStyle w:val="a5"/>
        <w:overflowPunct/>
        <w:spacing w:before="0" w:after="120" w:line="320" w:lineRule="exact"/>
        <w:rPr>
          <w:rFonts w:eastAsia="黑体"/>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8735DE" w:rsidRPr="00C62A00" w:rsidTr="00F44EC4">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3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俄罗斯联邦</w:t>
            </w:r>
          </w:p>
        </w:tc>
      </w:tr>
      <w:tr w:rsidR="008735DE" w:rsidRPr="00E63B0C" w:rsidTr="00F44EC4">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385"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Alekseev,</w:t>
            </w:r>
            <w:r w:rsidRPr="0035444E">
              <w:rPr>
                <w:sz w:val="21"/>
                <w:szCs w:val="21"/>
              </w:rPr>
              <w:t xml:space="preserve"> </w:t>
            </w:r>
            <w:r w:rsidRPr="00E63B0C">
              <w:rPr>
                <w:sz w:val="21"/>
                <w:szCs w:val="21"/>
              </w:rPr>
              <w:t>1873/2008</w:t>
            </w:r>
          </w:p>
        </w:tc>
      </w:tr>
      <w:tr w:rsidR="008735DE" w:rsidRPr="00E63B0C" w:rsidTr="00F44EC4">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3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2013</w:t>
            </w:r>
            <w:r w:rsidRPr="00E63B0C">
              <w:rPr>
                <w:sz w:val="21"/>
                <w:szCs w:val="21"/>
              </w:rPr>
              <w:t>年</w:t>
            </w:r>
            <w:r w:rsidRPr="00E63B0C">
              <w:rPr>
                <w:sz w:val="21"/>
                <w:szCs w:val="21"/>
              </w:rPr>
              <w:t>10</w:t>
            </w:r>
            <w:r w:rsidRPr="00E63B0C">
              <w:rPr>
                <w:sz w:val="21"/>
                <w:szCs w:val="21"/>
              </w:rPr>
              <w:t>月</w:t>
            </w:r>
            <w:r w:rsidRPr="00E63B0C">
              <w:rPr>
                <w:sz w:val="21"/>
                <w:szCs w:val="21"/>
              </w:rPr>
              <w:t>25</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w:t>
            </w:r>
            <w:r w:rsidRPr="00E63B0C">
              <w:rPr>
                <w:sz w:val="21"/>
                <w:szCs w:val="21"/>
              </w:rPr>
              <w:t>21</w:t>
            </w:r>
            <w:r w:rsidRPr="00E63B0C">
              <w:rPr>
                <w:sz w:val="21"/>
                <w:szCs w:val="21"/>
              </w:rPr>
              <w:t>条。</w:t>
            </w:r>
          </w:p>
        </w:tc>
      </w:tr>
      <w:tr w:rsidR="008735DE" w:rsidRPr="00E63B0C" w:rsidTr="00296A5D">
        <w:tc>
          <w:tcPr>
            <w:tcW w:w="7370" w:type="dxa"/>
            <w:gridSpan w:val="2"/>
            <w:shd w:val="clear" w:color="auto" w:fill="auto"/>
          </w:tcPr>
          <w:p w:rsidR="008735DE" w:rsidRPr="0077326B" w:rsidRDefault="00255032" w:rsidP="0077326B">
            <w:pPr>
              <w:pStyle w:val="a5"/>
              <w:overflowPunct/>
              <w:spacing w:before="0" w:after="80" w:line="320" w:lineRule="exact"/>
              <w:rPr>
                <w:spacing w:val="-4"/>
                <w:sz w:val="21"/>
                <w:szCs w:val="21"/>
              </w:rPr>
            </w:pPr>
            <w:r w:rsidRPr="0077326B">
              <w:rPr>
                <w:rFonts w:eastAsia="黑体"/>
                <w:spacing w:val="-4"/>
                <w:sz w:val="21"/>
                <w:szCs w:val="21"/>
              </w:rPr>
              <w:t>补救办法：</w:t>
            </w:r>
            <w:r w:rsidR="008735DE" w:rsidRPr="0077326B">
              <w:rPr>
                <w:spacing w:val="-4"/>
                <w:sz w:val="21"/>
                <w:szCs w:val="21"/>
              </w:rPr>
              <w:t>有效补救，包括充分赔偿并偿还</w:t>
            </w:r>
            <w:r w:rsidR="008735DE" w:rsidRPr="0077326B">
              <w:rPr>
                <w:spacing w:val="-4"/>
                <w:sz w:val="21"/>
                <w:szCs w:val="21"/>
              </w:rPr>
              <w:t>Alekseev</w:t>
            </w:r>
            <w:r w:rsidR="008735DE" w:rsidRPr="0077326B">
              <w:rPr>
                <w:spacing w:val="-4"/>
                <w:sz w:val="21"/>
                <w:szCs w:val="21"/>
              </w:rPr>
              <w:t>先生支付的任何法律费用。</w:t>
            </w:r>
          </w:p>
        </w:tc>
      </w:tr>
      <w:tr w:rsidR="008735DE" w:rsidRPr="00E63B0C" w:rsidTr="00296A5D">
        <w:tc>
          <w:tcPr>
            <w:tcW w:w="7370"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296A5D">
        <w:tc>
          <w:tcPr>
            <w:tcW w:w="7370" w:type="dxa"/>
            <w:gridSpan w:val="2"/>
            <w:shd w:val="clear" w:color="auto" w:fill="auto"/>
          </w:tcPr>
          <w:p w:rsidR="008735DE" w:rsidRPr="00E63B0C" w:rsidRDefault="008C556C" w:rsidP="0077326B">
            <w:pPr>
              <w:pStyle w:val="a5"/>
              <w:overflowPunct/>
              <w:spacing w:before="0" w:after="8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77326B">
            <w:pPr>
              <w:pStyle w:val="a5"/>
              <w:overflowPunct/>
              <w:spacing w:before="0" w:after="80" w:line="320" w:lineRule="exact"/>
              <w:rPr>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5</w:t>
            </w:r>
            <w:r w:rsidR="008735DE" w:rsidRPr="00E63B0C">
              <w:rPr>
                <w:sz w:val="21"/>
                <w:szCs w:val="21"/>
              </w:rPr>
              <w:t>日</w:t>
            </w:r>
          </w:p>
          <w:p w:rsidR="008735DE" w:rsidRPr="00E63B0C" w:rsidRDefault="008735DE" w:rsidP="0077326B">
            <w:pPr>
              <w:pStyle w:val="a5"/>
              <w:overflowPunct/>
              <w:spacing w:before="0" w:after="80" w:line="320" w:lineRule="exact"/>
              <w:rPr>
                <w:color w:val="000000"/>
                <w:sz w:val="21"/>
                <w:szCs w:val="21"/>
              </w:rPr>
            </w:pPr>
            <w:r w:rsidRPr="00E63B0C">
              <w:rPr>
                <w:sz w:val="21"/>
                <w:szCs w:val="21"/>
              </w:rPr>
              <w:t>与以上</w:t>
            </w:r>
            <w:r w:rsidRPr="00E63B0C">
              <w:rPr>
                <w:sz w:val="21"/>
                <w:szCs w:val="21"/>
              </w:rPr>
              <w:t>1628/2007</w:t>
            </w:r>
            <w:r w:rsidRPr="00E63B0C">
              <w:rPr>
                <w:sz w:val="21"/>
                <w:szCs w:val="21"/>
              </w:rPr>
              <w:t>完全相同</w:t>
            </w:r>
          </w:p>
          <w:p w:rsidR="008735DE" w:rsidRPr="00E63B0C" w:rsidRDefault="008C556C" w:rsidP="0077326B">
            <w:pPr>
              <w:pStyle w:val="a5"/>
              <w:overflowPunct/>
              <w:spacing w:before="0" w:after="80" w:line="320" w:lineRule="exact"/>
              <w:rPr>
                <w:bCs/>
                <w:color w:val="000000"/>
                <w:sz w:val="21"/>
                <w:szCs w:val="21"/>
              </w:rPr>
            </w:pPr>
            <w:r w:rsidRPr="008C556C">
              <w:rPr>
                <w:rFonts w:eastAsia="黑体"/>
                <w:color w:val="000000"/>
                <w:sz w:val="21"/>
                <w:szCs w:val="21"/>
              </w:rPr>
              <w:t>委员会的评估：</w:t>
            </w:r>
          </w:p>
          <w:p w:rsidR="008735DE" w:rsidRPr="00E63B0C" w:rsidRDefault="008735DE" w:rsidP="0077326B">
            <w:pPr>
              <w:pStyle w:val="a5"/>
              <w:numPr>
                <w:ilvl w:val="0"/>
                <w:numId w:val="16"/>
              </w:numPr>
              <w:overflowPunct/>
              <w:spacing w:before="0" w:after="80" w:line="320" w:lineRule="exact"/>
              <w:ind w:left="0" w:right="0" w:firstLine="0"/>
              <w:rPr>
                <w:sz w:val="21"/>
                <w:szCs w:val="21"/>
              </w:rPr>
            </w:pPr>
            <w:r w:rsidRPr="00E63B0C">
              <w:rPr>
                <w:sz w:val="21"/>
                <w:szCs w:val="21"/>
              </w:rPr>
              <w:t>补救办法：</w:t>
            </w:r>
            <w:r w:rsidRPr="00E63B0C">
              <w:rPr>
                <w:sz w:val="21"/>
                <w:szCs w:val="21"/>
              </w:rPr>
              <w:t>C2</w:t>
            </w:r>
          </w:p>
          <w:p w:rsidR="008735DE" w:rsidRPr="00E63B0C" w:rsidRDefault="008735DE" w:rsidP="0077326B">
            <w:pPr>
              <w:pStyle w:val="a5"/>
              <w:numPr>
                <w:ilvl w:val="0"/>
                <w:numId w:val="16"/>
              </w:numPr>
              <w:overflowPunct/>
              <w:spacing w:before="0" w:after="80" w:line="320" w:lineRule="exact"/>
              <w:ind w:left="0" w:right="0" w:firstLine="0"/>
              <w:rPr>
                <w:sz w:val="21"/>
                <w:szCs w:val="21"/>
              </w:rPr>
            </w:pPr>
            <w:r w:rsidRPr="00E63B0C">
              <w:rPr>
                <w:sz w:val="21"/>
                <w:szCs w:val="21"/>
              </w:rPr>
              <w:t>公布《意见》：</w:t>
            </w:r>
            <w:r w:rsidRPr="00E63B0C">
              <w:rPr>
                <w:sz w:val="21"/>
                <w:szCs w:val="21"/>
              </w:rPr>
              <w:t>B2</w:t>
            </w:r>
          </w:p>
          <w:p w:rsidR="008735DE" w:rsidRPr="00E63B0C" w:rsidRDefault="008C556C" w:rsidP="0077326B">
            <w:pPr>
              <w:pStyle w:val="a5"/>
              <w:overflowPunct/>
              <w:spacing w:before="0" w:after="80" w:line="320" w:lineRule="exact"/>
              <w:rPr>
                <w:sz w:val="21"/>
                <w:szCs w:val="21"/>
              </w:rPr>
            </w:pPr>
            <w:r w:rsidRPr="008C556C">
              <w:rPr>
                <w:rFonts w:eastAsia="楷体"/>
                <w:sz w:val="21"/>
                <w:szCs w:val="21"/>
              </w:rPr>
              <w:t>转交提交人日期：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23</w:t>
            </w:r>
            <w:r w:rsidR="008735DE" w:rsidRPr="00E63B0C">
              <w:rPr>
                <w:sz w:val="21"/>
                <w:szCs w:val="21"/>
              </w:rPr>
              <w:t>日</w:t>
            </w:r>
          </w:p>
        </w:tc>
      </w:tr>
      <w:tr w:rsidR="008735DE" w:rsidRPr="00E63B0C" w:rsidTr="00296A5D">
        <w:tc>
          <w:tcPr>
            <w:tcW w:w="73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6"/>
        <w:gridCol w:w="100"/>
      </w:tblGrid>
      <w:tr w:rsidR="008735DE" w:rsidRPr="00C62A00" w:rsidTr="00F44EC4">
        <w:trPr>
          <w:gridAfter w:val="2"/>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南非</w:t>
            </w:r>
          </w:p>
        </w:tc>
      </w:tr>
      <w:tr w:rsidR="008735DE" w:rsidRPr="00E63B0C" w:rsidTr="00F44EC4">
        <w:trPr>
          <w:gridAfter w:val="2"/>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McCallum,</w:t>
            </w:r>
            <w:r w:rsidRPr="0035444E">
              <w:rPr>
                <w:sz w:val="21"/>
                <w:szCs w:val="21"/>
              </w:rPr>
              <w:t xml:space="preserve"> </w:t>
            </w:r>
            <w:r w:rsidRPr="00E63B0C">
              <w:rPr>
                <w:sz w:val="21"/>
                <w:szCs w:val="21"/>
              </w:rPr>
              <w:t>1818/2010</w:t>
            </w:r>
          </w:p>
        </w:tc>
      </w:tr>
      <w:tr w:rsidR="008735DE" w:rsidRPr="00E63B0C" w:rsidTr="00F44EC4">
        <w:trPr>
          <w:gridAfter w:val="2"/>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2010</w:t>
            </w:r>
            <w:r w:rsidRPr="00E63B0C">
              <w:rPr>
                <w:sz w:val="21"/>
                <w:szCs w:val="21"/>
              </w:rPr>
              <w:t>年</w:t>
            </w:r>
            <w:r w:rsidRPr="00E63B0C">
              <w:rPr>
                <w:sz w:val="21"/>
                <w:szCs w:val="21"/>
              </w:rPr>
              <w:t>10</w:t>
            </w:r>
            <w:r w:rsidRPr="00E63B0C">
              <w:rPr>
                <w:sz w:val="21"/>
                <w:szCs w:val="21"/>
              </w:rPr>
              <w:t>月</w:t>
            </w:r>
            <w:r w:rsidRPr="00E63B0C">
              <w:rPr>
                <w:sz w:val="21"/>
                <w:szCs w:val="21"/>
              </w:rPr>
              <w:t>25</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3"/>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第七条，单独</w:t>
            </w:r>
            <w:r w:rsidRPr="00E63B0C">
              <w:rPr>
                <w:rFonts w:hint="eastAsia"/>
                <w:sz w:val="21"/>
                <w:szCs w:val="21"/>
              </w:rPr>
              <w:t>解</w:t>
            </w:r>
            <w:r w:rsidRPr="00E63B0C">
              <w:rPr>
                <w:sz w:val="21"/>
                <w:szCs w:val="21"/>
              </w:rPr>
              <w:t>读或与第二条第</w:t>
            </w:r>
            <w:r w:rsidRPr="00E63B0C">
              <w:rPr>
                <w:sz w:val="21"/>
                <w:szCs w:val="21"/>
              </w:rPr>
              <w:t>3</w:t>
            </w:r>
            <w:r w:rsidRPr="00E63B0C">
              <w:rPr>
                <w:sz w:val="21"/>
                <w:szCs w:val="21"/>
              </w:rPr>
              <w:t>款和第十条第</w:t>
            </w:r>
            <w:r w:rsidRPr="00E63B0C">
              <w:rPr>
                <w:sz w:val="21"/>
                <w:szCs w:val="21"/>
              </w:rPr>
              <w:t>1</w:t>
            </w:r>
            <w:r w:rsidRPr="00E63B0C">
              <w:rPr>
                <w:sz w:val="21"/>
                <w:szCs w:val="21"/>
              </w:rPr>
              <w:t>款一并解读。</w:t>
            </w:r>
          </w:p>
        </w:tc>
      </w:tr>
      <w:tr w:rsidR="008735DE" w:rsidRPr="00E63B0C" w:rsidTr="00296A5D">
        <w:tc>
          <w:tcPr>
            <w:tcW w:w="7370" w:type="dxa"/>
            <w:gridSpan w:val="4"/>
            <w:shd w:val="clear" w:color="auto" w:fill="auto"/>
          </w:tcPr>
          <w:p w:rsidR="008735DE" w:rsidRPr="00E63B0C" w:rsidRDefault="00255032" w:rsidP="0077326B">
            <w:pPr>
              <w:pStyle w:val="a5"/>
              <w:overflowPunct/>
              <w:spacing w:before="0" w:after="80" w:line="300" w:lineRule="exact"/>
              <w:rPr>
                <w:sz w:val="21"/>
                <w:szCs w:val="21"/>
              </w:rPr>
            </w:pPr>
            <w:r w:rsidRPr="00255032">
              <w:rPr>
                <w:rFonts w:eastAsia="黑体"/>
                <w:sz w:val="21"/>
                <w:szCs w:val="21"/>
              </w:rPr>
              <w:t>补救办法：</w:t>
            </w:r>
            <w:r w:rsidR="008735DE" w:rsidRPr="00E63B0C">
              <w:rPr>
                <w:sz w:val="21"/>
                <w:szCs w:val="21"/>
              </w:rPr>
              <w:t>有效补救办法，包括彻底和有效调查、起诉和充分补偿，包括适当赔偿。提交人在监狱时，他应得到人道待遇和对人的固有尊严的尊重，应享有适当</w:t>
            </w:r>
            <w:r w:rsidR="008735DE" w:rsidRPr="00E63B0C">
              <w:rPr>
                <w:rFonts w:hint="eastAsia"/>
                <w:sz w:val="21"/>
                <w:szCs w:val="21"/>
              </w:rPr>
              <w:t>医疗</w:t>
            </w:r>
            <w:r w:rsidR="008735DE" w:rsidRPr="00E63B0C">
              <w:rPr>
                <w:sz w:val="21"/>
                <w:szCs w:val="21"/>
              </w:rPr>
              <w:t>保健。</w:t>
            </w:r>
          </w:p>
        </w:tc>
      </w:tr>
      <w:tr w:rsidR="008735DE" w:rsidRPr="00E63B0C" w:rsidTr="00F44EC4">
        <w:trPr>
          <w:gridAfter w:val="2"/>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F44EC4">
        <w:trPr>
          <w:gridAfter w:val="2"/>
          <w:wAfter w:w="106" w:type="dxa"/>
        </w:trPr>
        <w:tc>
          <w:tcPr>
            <w:tcW w:w="7264" w:type="dxa"/>
            <w:gridSpan w:val="2"/>
            <w:shd w:val="clear" w:color="auto" w:fill="auto"/>
          </w:tcPr>
          <w:p w:rsidR="008735DE" w:rsidRPr="00E63B0C" w:rsidRDefault="008C556C" w:rsidP="0077326B">
            <w:pPr>
              <w:pStyle w:val="a5"/>
              <w:overflowPunct/>
              <w:spacing w:before="0" w:after="80" w:line="30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77326B">
            <w:pPr>
              <w:pStyle w:val="a5"/>
              <w:overflowPunct/>
              <w:spacing w:before="0" w:after="80" w:line="30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27</w:t>
            </w:r>
            <w:r w:rsidR="008735DE" w:rsidRPr="00E63B0C">
              <w:rPr>
                <w:sz w:val="21"/>
                <w:szCs w:val="21"/>
              </w:rPr>
              <w:t>日</w:t>
            </w:r>
          </w:p>
          <w:p w:rsidR="008735DE" w:rsidRPr="00E63B0C" w:rsidRDefault="008735DE" w:rsidP="0077326B">
            <w:pPr>
              <w:pStyle w:val="a5"/>
              <w:overflowPunct/>
              <w:spacing w:before="0" w:after="80" w:line="300" w:lineRule="exact"/>
              <w:rPr>
                <w:sz w:val="21"/>
                <w:szCs w:val="21"/>
              </w:rPr>
            </w:pPr>
            <w:r w:rsidRPr="00E63B0C">
              <w:rPr>
                <w:sz w:val="21"/>
                <w:szCs w:val="21"/>
              </w:rPr>
              <w:t>在致司法部长和惩教处其他官员的一封信件中，律师对惩教署单方面决定撤回针对参与对提交人和其他人施加酷刑行为的狱吏的纪律程序表示不安。</w:t>
            </w:r>
            <w:r w:rsidRPr="00E63B0C">
              <w:rPr>
                <w:sz w:val="21"/>
                <w:szCs w:val="21"/>
              </w:rPr>
              <w:t>2013</w:t>
            </w:r>
            <w:r w:rsidRPr="00E63B0C">
              <w:rPr>
                <w:sz w:val="21"/>
                <w:szCs w:val="21"/>
              </w:rPr>
              <w:t>年</w:t>
            </w:r>
            <w:r w:rsidRPr="00E63B0C">
              <w:rPr>
                <w:sz w:val="21"/>
                <w:szCs w:val="21"/>
              </w:rPr>
              <w:t>9</w:t>
            </w:r>
            <w:r w:rsidRPr="00E63B0C">
              <w:rPr>
                <w:sz w:val="21"/>
                <w:szCs w:val="21"/>
              </w:rPr>
              <w:t>月，在高等法院即将审理民事损害索偿案的两个月前，已向有关看守通告撤回纪律程序。伊丽莎白港高等法院目前正在审理</w:t>
            </w:r>
            <w:r w:rsidRPr="00E63B0C">
              <w:rPr>
                <w:sz w:val="21"/>
                <w:szCs w:val="21"/>
              </w:rPr>
              <w:t>McCallum</w:t>
            </w:r>
            <w:r w:rsidRPr="00E63B0C">
              <w:rPr>
                <w:sz w:val="21"/>
                <w:szCs w:val="21"/>
              </w:rPr>
              <w:t>先生和大约</w:t>
            </w:r>
            <w:r w:rsidRPr="00E63B0C">
              <w:rPr>
                <w:sz w:val="21"/>
                <w:szCs w:val="21"/>
              </w:rPr>
              <w:t>230</w:t>
            </w:r>
            <w:r w:rsidRPr="00E63B0C">
              <w:rPr>
                <w:sz w:val="21"/>
                <w:szCs w:val="21"/>
              </w:rPr>
              <w:t>名其他受害人的民事损害索偿。</w:t>
            </w:r>
            <w:r w:rsidRPr="00E63B0C">
              <w:rPr>
                <w:sz w:val="21"/>
                <w:szCs w:val="21"/>
              </w:rPr>
              <w:t xml:space="preserve"> </w:t>
            </w:r>
          </w:p>
          <w:p w:rsidR="008735DE" w:rsidRPr="00E63B0C" w:rsidRDefault="008C556C" w:rsidP="0077326B">
            <w:pPr>
              <w:pStyle w:val="a5"/>
              <w:overflowPunct/>
              <w:spacing w:before="0" w:after="80" w:line="300" w:lineRule="exact"/>
              <w:rPr>
                <w:sz w:val="21"/>
                <w:szCs w:val="21"/>
              </w:rPr>
            </w:pPr>
            <w:r w:rsidRPr="008C556C">
              <w:rPr>
                <w:rFonts w:eastAsia="楷体"/>
                <w:sz w:val="21"/>
                <w:szCs w:val="21"/>
              </w:rPr>
              <w:t>转交缔约国：</w:t>
            </w:r>
            <w:r w:rsidR="008735DE" w:rsidRPr="00E63B0C">
              <w:rPr>
                <w:sz w:val="21"/>
                <w:szCs w:val="21"/>
              </w:rPr>
              <w:t>2014</w:t>
            </w:r>
            <w:r w:rsidR="008735DE" w:rsidRPr="00E63B0C">
              <w:rPr>
                <w:sz w:val="21"/>
                <w:szCs w:val="21"/>
              </w:rPr>
              <w:t>年</w:t>
            </w:r>
            <w:r w:rsidR="008735DE" w:rsidRPr="00E63B0C">
              <w:rPr>
                <w:sz w:val="21"/>
                <w:szCs w:val="21"/>
              </w:rPr>
              <w:t>6</w:t>
            </w:r>
            <w:r w:rsidR="008735DE" w:rsidRPr="00E63B0C">
              <w:rPr>
                <w:sz w:val="21"/>
                <w:szCs w:val="21"/>
              </w:rPr>
              <w:t>月</w:t>
            </w:r>
            <w:r w:rsidR="008735DE" w:rsidRPr="00E63B0C">
              <w:rPr>
                <w:sz w:val="21"/>
                <w:szCs w:val="21"/>
              </w:rPr>
              <w:t>3</w:t>
            </w:r>
            <w:r w:rsidR="008735DE" w:rsidRPr="00E63B0C">
              <w:rPr>
                <w:sz w:val="21"/>
                <w:szCs w:val="21"/>
              </w:rPr>
              <w:t>日</w:t>
            </w:r>
          </w:p>
        </w:tc>
      </w:tr>
      <w:tr w:rsidR="008735DE" w:rsidRPr="00E63B0C" w:rsidTr="00F44EC4">
        <w:trPr>
          <w:gridAfter w:val="2"/>
          <w:wAfter w:w="106" w:type="dxa"/>
        </w:trPr>
        <w:tc>
          <w:tcPr>
            <w:tcW w:w="7264" w:type="dxa"/>
            <w:gridSpan w:val="2"/>
            <w:shd w:val="clear" w:color="auto" w:fill="auto"/>
          </w:tcPr>
          <w:p w:rsidR="008735DE" w:rsidRPr="00E63B0C" w:rsidRDefault="008C556C" w:rsidP="0077326B">
            <w:pPr>
              <w:pStyle w:val="a5"/>
              <w:overflowPunct/>
              <w:spacing w:before="0" w:after="80" w:line="300" w:lineRule="exact"/>
              <w:rPr>
                <w:sz w:val="21"/>
                <w:szCs w:val="21"/>
              </w:rPr>
            </w:pPr>
            <w:r w:rsidRPr="008C556C">
              <w:rPr>
                <w:rFonts w:eastAsia="黑体"/>
                <w:sz w:val="21"/>
                <w:szCs w:val="21"/>
              </w:rPr>
              <w:t>委员会的决定：</w:t>
            </w:r>
            <w:r w:rsidR="008735DE" w:rsidRPr="00E63B0C">
              <w:rPr>
                <w:sz w:val="21"/>
                <w:szCs w:val="21"/>
              </w:rPr>
              <w:t>后续对话继续进行。</w:t>
            </w:r>
          </w:p>
        </w:tc>
      </w:tr>
      <w:tr w:rsidR="00573935" w:rsidRPr="00573935" w:rsidTr="00F44EC4">
        <w:trPr>
          <w:gridAfter w:val="2"/>
          <w:wAfter w:w="106" w:type="dxa"/>
        </w:trPr>
        <w:tc>
          <w:tcPr>
            <w:tcW w:w="7264" w:type="dxa"/>
            <w:gridSpan w:val="2"/>
            <w:shd w:val="clear" w:color="auto" w:fill="auto"/>
          </w:tcPr>
          <w:p w:rsidR="00573935" w:rsidRPr="008C556C" w:rsidRDefault="00573935" w:rsidP="00573935">
            <w:pPr>
              <w:pStyle w:val="a5"/>
              <w:overflowPunct/>
              <w:spacing w:before="0" w:line="20" w:lineRule="exact"/>
              <w:rPr>
                <w:rFonts w:eastAsia="黑体"/>
                <w:sz w:val="21"/>
                <w:szCs w:val="21"/>
              </w:rPr>
            </w:pPr>
          </w:p>
        </w:tc>
      </w:tr>
      <w:tr w:rsidR="008735DE" w:rsidRPr="00C62A00" w:rsidTr="00F44EC4">
        <w:trPr>
          <w:gridAfter w:val="1"/>
          <w:wAfter w:w="100"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85" w:type="dxa"/>
            <w:gridSpan w:val="2"/>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瑞典</w:t>
            </w:r>
          </w:p>
        </w:tc>
      </w:tr>
      <w:tr w:rsidR="008735DE" w:rsidRPr="00E63B0C" w:rsidTr="00F44EC4">
        <w:trPr>
          <w:gridAfter w:val="1"/>
          <w:wAfter w:w="100"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85" w:type="dxa"/>
            <w:gridSpan w:val="2"/>
            <w:tcBorders>
              <w:top w:val="single" w:sz="12" w:space="0" w:color="auto"/>
            </w:tcBorders>
            <w:shd w:val="clear" w:color="auto" w:fill="auto"/>
            <w:vAlign w:val="bottom"/>
          </w:tcPr>
          <w:p w:rsidR="008735DE" w:rsidRPr="00E63B0C" w:rsidRDefault="008735DE" w:rsidP="0035444E">
            <w:pPr>
              <w:pStyle w:val="a5"/>
              <w:overflowPunct/>
              <w:spacing w:before="0" w:after="120" w:line="320" w:lineRule="exact"/>
              <w:jc w:val="left"/>
              <w:rPr>
                <w:sz w:val="21"/>
                <w:szCs w:val="21"/>
              </w:rPr>
            </w:pPr>
            <w:r w:rsidRPr="0035444E">
              <w:rPr>
                <w:iCs/>
                <w:sz w:val="21"/>
                <w:szCs w:val="21"/>
              </w:rPr>
              <w:t>M.I.</w:t>
            </w:r>
            <w:r w:rsidR="0035444E" w:rsidRPr="0035444E">
              <w:rPr>
                <w:rFonts w:hint="eastAsia"/>
                <w:iCs/>
                <w:sz w:val="21"/>
                <w:szCs w:val="21"/>
              </w:rPr>
              <w:t>,</w:t>
            </w:r>
            <w:r w:rsidRPr="00E63B0C">
              <w:rPr>
                <w:sz w:val="21"/>
                <w:szCs w:val="21"/>
              </w:rPr>
              <w:t xml:space="preserve"> 2149/2012</w:t>
            </w:r>
          </w:p>
        </w:tc>
      </w:tr>
      <w:tr w:rsidR="008735DE" w:rsidRPr="00E63B0C" w:rsidTr="00F44EC4">
        <w:trPr>
          <w:gridAfter w:val="1"/>
          <w:wAfter w:w="100"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85" w:type="dxa"/>
            <w:gridSpan w:val="2"/>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2013</w:t>
            </w:r>
            <w:r w:rsidRPr="00E63B0C">
              <w:rPr>
                <w:sz w:val="21"/>
                <w:szCs w:val="21"/>
              </w:rPr>
              <w:t>年</w:t>
            </w:r>
            <w:r w:rsidRPr="00E63B0C">
              <w:rPr>
                <w:sz w:val="21"/>
                <w:szCs w:val="21"/>
              </w:rPr>
              <w:t>7</w:t>
            </w:r>
            <w:r w:rsidRPr="00E63B0C">
              <w:rPr>
                <w:sz w:val="21"/>
                <w:szCs w:val="21"/>
              </w:rPr>
              <w:t>月</w:t>
            </w:r>
            <w:r w:rsidRPr="00E63B0C">
              <w:rPr>
                <w:sz w:val="21"/>
                <w:szCs w:val="21"/>
              </w:rPr>
              <w:t>25</w:t>
            </w:r>
            <w:r w:rsidRPr="00E63B0C">
              <w:rPr>
                <w:sz w:val="21"/>
                <w:szCs w:val="21"/>
              </w:rPr>
              <w:t>日</w:t>
            </w:r>
          </w:p>
        </w:tc>
      </w:tr>
      <w:tr w:rsidR="008735DE" w:rsidRPr="00E63B0C" w:rsidTr="00F44EC4">
        <w:trPr>
          <w:gridAfter w:val="1"/>
          <w:wAfter w:w="100" w:type="dxa"/>
        </w:trPr>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2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w:t>
            </w:r>
            <w:r w:rsidRPr="00E63B0C">
              <w:rPr>
                <w:sz w:val="21"/>
                <w:szCs w:val="21"/>
              </w:rPr>
              <w:t>7</w:t>
            </w:r>
            <w:r w:rsidRPr="00E63B0C">
              <w:rPr>
                <w:sz w:val="21"/>
                <w:szCs w:val="21"/>
              </w:rPr>
              <w:t>条。</w:t>
            </w:r>
          </w:p>
        </w:tc>
      </w:tr>
      <w:tr w:rsidR="008735DE" w:rsidRPr="00E63B0C" w:rsidTr="00F44EC4">
        <w:trPr>
          <w:gridAfter w:val="1"/>
          <w:wAfter w:w="100" w:type="dxa"/>
        </w:trPr>
        <w:tc>
          <w:tcPr>
            <w:tcW w:w="7270" w:type="dxa"/>
            <w:gridSpan w:val="3"/>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有效补救办法，包括</w:t>
            </w:r>
            <w:r w:rsidR="008735DE" w:rsidRPr="00E63B0C">
              <w:rPr>
                <w:rFonts w:hint="eastAsia"/>
                <w:sz w:val="21"/>
                <w:szCs w:val="21"/>
              </w:rPr>
              <w:t>对</w:t>
            </w:r>
            <w:r w:rsidR="008735DE" w:rsidRPr="00E63B0C">
              <w:rPr>
                <w:sz w:val="21"/>
                <w:szCs w:val="21"/>
              </w:rPr>
              <w:t>提交人</w:t>
            </w:r>
            <w:r w:rsidR="008735DE" w:rsidRPr="00E63B0C">
              <w:rPr>
                <w:rFonts w:hint="eastAsia"/>
                <w:sz w:val="21"/>
                <w:szCs w:val="21"/>
              </w:rPr>
              <w:t>称</w:t>
            </w:r>
            <w:r w:rsidR="008735DE" w:rsidRPr="00E63B0C">
              <w:rPr>
                <w:sz w:val="21"/>
                <w:szCs w:val="21"/>
              </w:rPr>
              <w:t>她</w:t>
            </w:r>
            <w:r w:rsidR="008735DE" w:rsidRPr="00E63B0C">
              <w:rPr>
                <w:rFonts w:hint="eastAsia"/>
                <w:sz w:val="21"/>
                <w:szCs w:val="21"/>
              </w:rPr>
              <w:t>如</w:t>
            </w:r>
            <w:r w:rsidR="008735DE" w:rsidRPr="00E63B0C">
              <w:rPr>
                <w:sz w:val="21"/>
                <w:szCs w:val="21"/>
              </w:rPr>
              <w:t>被遣返孟加拉国</w:t>
            </w:r>
            <w:r w:rsidR="008735DE" w:rsidRPr="00E63B0C">
              <w:rPr>
                <w:rFonts w:hint="eastAsia"/>
                <w:sz w:val="21"/>
                <w:szCs w:val="21"/>
              </w:rPr>
              <w:t>所受待遇</w:t>
            </w:r>
            <w:r w:rsidR="008735DE" w:rsidRPr="00E63B0C">
              <w:rPr>
                <w:sz w:val="21"/>
                <w:szCs w:val="21"/>
              </w:rPr>
              <w:t>将</w:t>
            </w:r>
            <w:r w:rsidR="008735DE" w:rsidRPr="00E63B0C">
              <w:rPr>
                <w:rFonts w:hint="eastAsia"/>
                <w:sz w:val="21"/>
                <w:szCs w:val="21"/>
              </w:rPr>
              <w:t>有可能</w:t>
            </w:r>
            <w:r w:rsidR="008735DE" w:rsidRPr="00E63B0C">
              <w:rPr>
                <w:sz w:val="21"/>
                <w:szCs w:val="21"/>
              </w:rPr>
              <w:t>违反第七条</w:t>
            </w:r>
            <w:r w:rsidR="008735DE" w:rsidRPr="00E63B0C">
              <w:rPr>
                <w:rFonts w:hint="eastAsia"/>
                <w:sz w:val="21"/>
                <w:szCs w:val="21"/>
              </w:rPr>
              <w:t>的申诉</w:t>
            </w:r>
            <w:r w:rsidR="008735DE" w:rsidRPr="00E63B0C">
              <w:rPr>
                <w:sz w:val="21"/>
                <w:szCs w:val="21"/>
              </w:rPr>
              <w:t>全面</w:t>
            </w:r>
            <w:r w:rsidR="008735DE" w:rsidRPr="00E63B0C">
              <w:rPr>
                <w:rFonts w:hint="eastAsia"/>
                <w:sz w:val="21"/>
                <w:szCs w:val="21"/>
              </w:rPr>
              <w:t>进行</w:t>
            </w:r>
            <w:r w:rsidR="008735DE" w:rsidRPr="00E63B0C">
              <w:rPr>
                <w:sz w:val="21"/>
                <w:szCs w:val="21"/>
              </w:rPr>
              <w:t>重新审议。</w:t>
            </w:r>
          </w:p>
        </w:tc>
      </w:tr>
      <w:tr w:rsidR="008735DE" w:rsidRPr="00E63B0C" w:rsidTr="00F44EC4">
        <w:trPr>
          <w:gridAfter w:val="1"/>
          <w:wAfter w:w="100" w:type="dxa"/>
        </w:trPr>
        <w:tc>
          <w:tcPr>
            <w:tcW w:w="7270" w:type="dxa"/>
            <w:gridSpan w:val="3"/>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没有以往后续行动资料</w:t>
            </w:r>
          </w:p>
        </w:tc>
      </w:tr>
      <w:tr w:rsidR="008735DE" w:rsidRPr="00E63B0C" w:rsidTr="00F44EC4">
        <w:tc>
          <w:tcPr>
            <w:tcW w:w="7370" w:type="dxa"/>
            <w:gridSpan w:val="4"/>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i/>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3</w:t>
            </w:r>
            <w:r w:rsidR="008735DE" w:rsidRPr="00E63B0C">
              <w:rPr>
                <w:sz w:val="21"/>
                <w:szCs w:val="21"/>
              </w:rPr>
              <w:t>日</w:t>
            </w:r>
          </w:p>
        </w:tc>
      </w:tr>
      <w:tr w:rsidR="008735DE" w:rsidRPr="00E63B0C" w:rsidTr="00F44EC4">
        <w:tc>
          <w:tcPr>
            <w:tcW w:w="7370" w:type="dxa"/>
            <w:gridSpan w:val="4"/>
            <w:shd w:val="clear" w:color="auto" w:fill="auto"/>
          </w:tcPr>
          <w:p w:rsidR="008735DE" w:rsidRPr="00E63B0C" w:rsidRDefault="008735DE" w:rsidP="00431CC3">
            <w:pPr>
              <w:pStyle w:val="a5"/>
              <w:overflowPunct/>
              <w:spacing w:before="0" w:after="120" w:line="320" w:lineRule="exact"/>
              <w:rPr>
                <w:bCs/>
                <w:sz w:val="21"/>
                <w:szCs w:val="21"/>
              </w:rPr>
            </w:pPr>
            <w:r w:rsidRPr="00E63B0C">
              <w:rPr>
                <w:sz w:val="21"/>
                <w:szCs w:val="21"/>
              </w:rPr>
              <w:t>2013</w:t>
            </w:r>
            <w:r w:rsidRPr="00E63B0C">
              <w:rPr>
                <w:sz w:val="21"/>
                <w:szCs w:val="21"/>
              </w:rPr>
              <w:t>年</w:t>
            </w:r>
            <w:r w:rsidRPr="00E63B0C">
              <w:rPr>
                <w:sz w:val="21"/>
                <w:szCs w:val="21"/>
              </w:rPr>
              <w:t>11</w:t>
            </w:r>
            <w:r w:rsidRPr="00E63B0C">
              <w:rPr>
                <w:sz w:val="21"/>
                <w:szCs w:val="21"/>
              </w:rPr>
              <w:t>月</w:t>
            </w:r>
            <w:r w:rsidRPr="00E63B0C">
              <w:rPr>
                <w:sz w:val="21"/>
                <w:szCs w:val="21"/>
              </w:rPr>
              <w:t>1</w:t>
            </w:r>
            <w:r w:rsidRPr="00E63B0C">
              <w:rPr>
                <w:sz w:val="21"/>
                <w:szCs w:val="21"/>
              </w:rPr>
              <w:t>日，瑞典移民委员会决定同意提交人在瑞典长期居留。</w:t>
            </w:r>
          </w:p>
          <w:p w:rsidR="008735DE" w:rsidRPr="00E63B0C" w:rsidRDefault="008735DE" w:rsidP="00431CC3">
            <w:pPr>
              <w:pStyle w:val="a5"/>
              <w:overflowPunct/>
              <w:spacing w:before="0" w:after="120" w:line="320" w:lineRule="exact"/>
              <w:rPr>
                <w:bCs/>
                <w:sz w:val="21"/>
                <w:szCs w:val="21"/>
              </w:rPr>
            </w:pPr>
            <w:r w:rsidRPr="00E63B0C">
              <w:rPr>
                <w:sz w:val="21"/>
                <w:szCs w:val="21"/>
              </w:rPr>
              <w:t>移民委员会的若干项目和活动旨在加强该委员会在男女同性恋、双性恋和变性人问题方面的能力。政府已指示委员会特别注意这种考虑。委员会已报告了它保持和开发该领域能力的方法。在</w:t>
            </w:r>
            <w:r w:rsidRPr="00E63B0C">
              <w:rPr>
                <w:sz w:val="21"/>
                <w:szCs w:val="21"/>
              </w:rPr>
              <w:t>2014</w:t>
            </w:r>
            <w:r w:rsidRPr="00E63B0C">
              <w:rPr>
                <w:sz w:val="21"/>
                <w:szCs w:val="21"/>
              </w:rPr>
              <w:t>年指令中，要求委员会报告在涉及性取向和社会性别的庇护决定中与法律质量和一致性相关的进展情况。</w:t>
            </w:r>
          </w:p>
          <w:p w:rsidR="008735DE" w:rsidRPr="00E63B0C" w:rsidRDefault="008735DE" w:rsidP="00EF0AC1">
            <w:pPr>
              <w:pStyle w:val="a5"/>
              <w:overflowPunct/>
              <w:spacing w:before="0" w:after="120" w:line="320" w:lineRule="exact"/>
              <w:rPr>
                <w:i/>
                <w:sz w:val="21"/>
                <w:szCs w:val="21"/>
              </w:rPr>
            </w:pPr>
            <w:r w:rsidRPr="00E63B0C">
              <w:rPr>
                <w:sz w:val="21"/>
                <w:szCs w:val="21"/>
              </w:rPr>
              <w:t>2013</w:t>
            </w:r>
            <w:r w:rsidRPr="00E63B0C">
              <w:rPr>
                <w:sz w:val="21"/>
                <w:szCs w:val="21"/>
              </w:rPr>
              <w:t>年</w:t>
            </w:r>
            <w:r w:rsidRPr="00E63B0C">
              <w:rPr>
                <w:sz w:val="21"/>
                <w:szCs w:val="21"/>
              </w:rPr>
              <w:t>9</w:t>
            </w:r>
            <w:r w:rsidRPr="00E63B0C">
              <w:rPr>
                <w:sz w:val="21"/>
                <w:szCs w:val="21"/>
              </w:rPr>
              <w:t>月在</w:t>
            </w:r>
            <w:r w:rsidRPr="00E63B0C">
              <w:rPr>
                <w:sz w:val="21"/>
                <w:szCs w:val="21"/>
              </w:rPr>
              <w:t>Lifos</w:t>
            </w:r>
            <w:r w:rsidRPr="00E63B0C">
              <w:rPr>
                <w:sz w:val="21"/>
                <w:szCs w:val="21"/>
              </w:rPr>
              <w:t>数据库中公布了《意见》，该数据库列出了法律和原籍国信息，便于所有人访问。《意见》将提供瑞典语概要并</w:t>
            </w:r>
            <w:r w:rsidR="00EF0AC1">
              <w:rPr>
                <w:rFonts w:hint="eastAsia"/>
                <w:sz w:val="21"/>
                <w:szCs w:val="21"/>
              </w:rPr>
              <w:t>将在</w:t>
            </w:r>
            <w:r w:rsidRPr="00E63B0C">
              <w:rPr>
                <w:sz w:val="21"/>
                <w:szCs w:val="21"/>
              </w:rPr>
              <w:t>政府的人权网站上公布。</w:t>
            </w:r>
          </w:p>
        </w:tc>
      </w:tr>
      <w:tr w:rsidR="008735DE" w:rsidRPr="00E63B0C" w:rsidTr="00F44EC4">
        <w:trPr>
          <w:gridAfter w:val="1"/>
          <w:wAfter w:w="100" w:type="dxa"/>
        </w:trPr>
        <w:tc>
          <w:tcPr>
            <w:tcW w:w="7270" w:type="dxa"/>
            <w:gridSpan w:val="3"/>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C556C" w:rsidP="00431CC3">
            <w:pPr>
              <w:pStyle w:val="SingleTxtGC"/>
              <w:numPr>
                <w:ilvl w:val="0"/>
                <w:numId w:val="15"/>
              </w:numPr>
              <w:ind w:left="0" w:firstLine="0"/>
            </w:pPr>
            <w:r w:rsidRPr="008C556C">
              <w:t>补救措施：</w:t>
            </w:r>
            <w:r w:rsidR="008735DE" w:rsidRPr="00E63B0C">
              <w:t>A</w:t>
            </w:r>
          </w:p>
          <w:p w:rsidR="008735DE" w:rsidRPr="00E63B0C" w:rsidRDefault="008735DE" w:rsidP="00431CC3">
            <w:pPr>
              <w:pStyle w:val="SingleTxtGC"/>
              <w:numPr>
                <w:ilvl w:val="0"/>
                <w:numId w:val="15"/>
              </w:numPr>
              <w:ind w:left="0" w:firstLine="0"/>
            </w:pPr>
            <w:r w:rsidRPr="00E63B0C">
              <w:t>公布《意见》：</w:t>
            </w:r>
            <w:r w:rsidRPr="00E63B0C">
              <w:t>A</w:t>
            </w:r>
          </w:p>
          <w:p w:rsidR="008735DE" w:rsidRPr="00E63B0C" w:rsidRDefault="008735DE" w:rsidP="00431CC3">
            <w:pPr>
              <w:pStyle w:val="SingleTxtGC"/>
              <w:numPr>
                <w:ilvl w:val="0"/>
                <w:numId w:val="15"/>
              </w:numPr>
              <w:ind w:left="0" w:firstLine="0"/>
            </w:pPr>
            <w:r w:rsidRPr="00E63B0C">
              <w:t>不再发生：</w:t>
            </w:r>
            <w:r w:rsidRPr="00E63B0C">
              <w:t>A</w:t>
            </w:r>
          </w:p>
          <w:p w:rsidR="008735DE" w:rsidRPr="00E63B0C" w:rsidRDefault="008735DE" w:rsidP="00431CC3">
            <w:pPr>
              <w:pStyle w:val="a5"/>
              <w:overflowPunct/>
              <w:spacing w:before="0" w:after="120" w:line="320" w:lineRule="exact"/>
              <w:rPr>
                <w:bCs/>
                <w:sz w:val="21"/>
                <w:szCs w:val="21"/>
              </w:rPr>
            </w:pPr>
            <w:r w:rsidRPr="008C556C">
              <w:rPr>
                <w:rFonts w:ascii="Time New Roman" w:eastAsia="楷体" w:hAnsi="Time New Roman"/>
                <w:sz w:val="21"/>
                <w:szCs w:val="21"/>
              </w:rPr>
              <w:t>转交律师：</w:t>
            </w:r>
            <w:r w:rsidRPr="00E63B0C">
              <w:rPr>
                <w:sz w:val="21"/>
                <w:szCs w:val="21"/>
              </w:rPr>
              <w:t>2014</w:t>
            </w:r>
            <w:r w:rsidRPr="00E63B0C">
              <w:rPr>
                <w:sz w:val="21"/>
                <w:szCs w:val="21"/>
              </w:rPr>
              <w:t>年</w:t>
            </w:r>
            <w:r w:rsidRPr="00E63B0C">
              <w:rPr>
                <w:sz w:val="21"/>
                <w:szCs w:val="21"/>
              </w:rPr>
              <w:t>3</w:t>
            </w:r>
            <w:r w:rsidRPr="00E63B0C">
              <w:rPr>
                <w:sz w:val="21"/>
                <w:szCs w:val="21"/>
              </w:rPr>
              <w:t>月</w:t>
            </w:r>
            <w:r w:rsidRPr="00E63B0C">
              <w:rPr>
                <w:sz w:val="21"/>
                <w:szCs w:val="21"/>
              </w:rPr>
              <w:t>7</w:t>
            </w:r>
            <w:r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2014</w:t>
            </w:r>
            <w:r w:rsidRPr="00E63B0C">
              <w:rPr>
                <w:sz w:val="21"/>
                <w:szCs w:val="21"/>
              </w:rPr>
              <w:t>年</w:t>
            </w:r>
            <w:r w:rsidRPr="00E63B0C">
              <w:rPr>
                <w:sz w:val="21"/>
                <w:szCs w:val="21"/>
              </w:rPr>
              <w:t>10</w:t>
            </w:r>
            <w:r w:rsidRPr="00E63B0C">
              <w:rPr>
                <w:sz w:val="21"/>
                <w:szCs w:val="21"/>
              </w:rPr>
              <w:t>月</w:t>
            </w:r>
            <w:r w:rsidRPr="00E63B0C">
              <w:rPr>
                <w:sz w:val="21"/>
                <w:szCs w:val="21"/>
              </w:rPr>
              <w:t>14</w:t>
            </w:r>
            <w:r w:rsidRPr="00E63B0C">
              <w:rPr>
                <w:sz w:val="21"/>
                <w:szCs w:val="21"/>
              </w:rPr>
              <w:t>日发出了提醒函</w:t>
            </w:r>
          </w:p>
        </w:tc>
      </w:tr>
      <w:tr w:rsidR="008735DE" w:rsidRPr="00E63B0C" w:rsidTr="00F44EC4">
        <w:trPr>
          <w:gridAfter w:val="1"/>
          <w:wAfter w:w="100" w:type="dxa"/>
        </w:trPr>
        <w:tc>
          <w:tcPr>
            <w:tcW w:w="7270" w:type="dxa"/>
            <w:gridSpan w:val="3"/>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后续对话正在进行，有待收到提交人的评论。</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85"/>
        <w:gridCol w:w="100"/>
      </w:tblGrid>
      <w:tr w:rsidR="008735DE" w:rsidRPr="00C62A00" w:rsidTr="00F44EC4">
        <w:trPr>
          <w:gridAfter w:val="1"/>
          <w:wAfter w:w="100"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乌克兰</w:t>
            </w:r>
          </w:p>
        </w:tc>
      </w:tr>
      <w:tr w:rsidR="008735DE" w:rsidRPr="00E63B0C" w:rsidTr="00F44EC4">
        <w:trPr>
          <w:gridAfter w:val="1"/>
          <w:wAfter w:w="100"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85"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Bulgakov,</w:t>
            </w:r>
            <w:r w:rsidRPr="0035444E">
              <w:rPr>
                <w:sz w:val="21"/>
                <w:szCs w:val="21"/>
              </w:rPr>
              <w:t xml:space="preserve"> </w:t>
            </w:r>
            <w:r w:rsidRPr="00E63B0C">
              <w:rPr>
                <w:sz w:val="21"/>
                <w:szCs w:val="21"/>
              </w:rPr>
              <w:t>1803/2008</w:t>
            </w:r>
          </w:p>
        </w:tc>
      </w:tr>
      <w:tr w:rsidR="008735DE" w:rsidRPr="00E63B0C" w:rsidTr="00F44EC4">
        <w:trPr>
          <w:gridAfter w:val="1"/>
          <w:wAfter w:w="100"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85"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2012</w:t>
            </w:r>
            <w:r w:rsidRPr="00E63B0C">
              <w:rPr>
                <w:sz w:val="21"/>
                <w:szCs w:val="21"/>
              </w:rPr>
              <w:t>年</w:t>
            </w:r>
            <w:r w:rsidRPr="00E63B0C">
              <w:rPr>
                <w:sz w:val="21"/>
                <w:szCs w:val="21"/>
              </w:rPr>
              <w:t>10</w:t>
            </w:r>
            <w:r w:rsidRPr="00E63B0C">
              <w:rPr>
                <w:sz w:val="21"/>
                <w:szCs w:val="21"/>
              </w:rPr>
              <w:t>月</w:t>
            </w:r>
            <w:r w:rsidRPr="00E63B0C">
              <w:rPr>
                <w:sz w:val="21"/>
                <w:szCs w:val="21"/>
              </w:rPr>
              <w:t>29</w:t>
            </w:r>
            <w:r w:rsidRPr="00E63B0C">
              <w:rPr>
                <w:sz w:val="21"/>
                <w:szCs w:val="21"/>
              </w:rPr>
              <w:t>日</w:t>
            </w:r>
          </w:p>
        </w:tc>
      </w:tr>
      <w:tr w:rsidR="008735DE" w:rsidRPr="00E63B0C" w:rsidTr="00F44EC4">
        <w:trPr>
          <w:gridAfter w:val="1"/>
          <w:wAfter w:w="100" w:type="dxa"/>
        </w:trPr>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285" w:type="dxa"/>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w:t>
            </w:r>
            <w:r w:rsidRPr="00E63B0C">
              <w:rPr>
                <w:sz w:val="21"/>
                <w:szCs w:val="21"/>
              </w:rPr>
              <w:t>17</w:t>
            </w:r>
            <w:r w:rsidRPr="00E63B0C">
              <w:rPr>
                <w:sz w:val="21"/>
                <w:szCs w:val="21"/>
              </w:rPr>
              <w:t>条。</w:t>
            </w:r>
          </w:p>
        </w:tc>
      </w:tr>
      <w:tr w:rsidR="008735DE" w:rsidRPr="00E63B0C" w:rsidTr="0077326B">
        <w:tc>
          <w:tcPr>
            <w:tcW w:w="7370" w:type="dxa"/>
            <w:gridSpan w:val="3"/>
            <w:tcBorders>
              <w:top w:val="nil"/>
              <w:bottom w:val="nil"/>
            </w:tcBorders>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有效补救办法，包括在其身份证件中恢复他名字</w:t>
            </w:r>
            <w:r w:rsidR="008735DE" w:rsidRPr="00E63B0C">
              <w:rPr>
                <w:rFonts w:hint="eastAsia"/>
                <w:sz w:val="21"/>
                <w:szCs w:val="21"/>
              </w:rPr>
              <w:t>原来</w:t>
            </w:r>
            <w:r w:rsidR="008735DE" w:rsidRPr="00E63B0C">
              <w:rPr>
                <w:sz w:val="21"/>
                <w:szCs w:val="21"/>
              </w:rPr>
              <w:t>的发音</w:t>
            </w:r>
            <w:r w:rsidR="008735DE" w:rsidRPr="00E63B0C">
              <w:rPr>
                <w:rFonts w:hint="eastAsia"/>
                <w:sz w:val="21"/>
                <w:szCs w:val="21"/>
              </w:rPr>
              <w:t>拼写方</w:t>
            </w:r>
            <w:r w:rsidR="008735DE" w:rsidRPr="00E63B0C">
              <w:rPr>
                <w:sz w:val="21"/>
                <w:szCs w:val="21"/>
              </w:rPr>
              <w:t>式。</w:t>
            </w:r>
          </w:p>
        </w:tc>
      </w:tr>
      <w:tr w:rsidR="008735DE" w:rsidRPr="00E63B0C" w:rsidTr="00F44EC4">
        <w:trPr>
          <w:gridAfter w:val="1"/>
          <w:wAfter w:w="100" w:type="dxa"/>
        </w:trPr>
        <w:tc>
          <w:tcPr>
            <w:tcW w:w="72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以往后续行动资料：</w:t>
            </w:r>
            <w:r w:rsidR="008735DE" w:rsidRPr="00E63B0C">
              <w:rPr>
                <w:sz w:val="21"/>
                <w:szCs w:val="21"/>
              </w:rPr>
              <w:t>A/69/40</w:t>
            </w:r>
          </w:p>
        </w:tc>
      </w:tr>
      <w:tr w:rsidR="008735DE" w:rsidRPr="00E63B0C" w:rsidTr="00F44EC4">
        <w:trPr>
          <w:gridAfter w:val="1"/>
          <w:wAfter w:w="100" w:type="dxa"/>
        </w:trPr>
        <w:tc>
          <w:tcPr>
            <w:tcW w:w="72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9</w:t>
            </w:r>
            <w:r w:rsidR="008735DE" w:rsidRPr="00E63B0C">
              <w:rPr>
                <w:sz w:val="21"/>
                <w:szCs w:val="21"/>
              </w:rPr>
              <w:t>月</w:t>
            </w:r>
            <w:r w:rsidR="008735DE" w:rsidRPr="00E63B0C">
              <w:rPr>
                <w:sz w:val="21"/>
                <w:szCs w:val="21"/>
              </w:rPr>
              <w:t>5</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根据最近的国内有关法律条款修正案，提交人的姓名完整性权利得到保障。根据《排印和向乌克兰公民颁发护照的</w:t>
            </w:r>
            <w:r w:rsidRPr="00E63B0C">
              <w:rPr>
                <w:sz w:val="21"/>
                <w:szCs w:val="21"/>
              </w:rPr>
              <w:t>2012</w:t>
            </w:r>
            <w:r w:rsidRPr="00E63B0C">
              <w:rPr>
                <w:sz w:val="21"/>
                <w:szCs w:val="21"/>
              </w:rPr>
              <w:t>年规则》第</w:t>
            </w:r>
            <w:r w:rsidRPr="00E63B0C">
              <w:rPr>
                <w:sz w:val="21"/>
                <w:szCs w:val="21"/>
              </w:rPr>
              <w:t>1.4</w:t>
            </w:r>
            <w:r w:rsidRPr="00E63B0C">
              <w:rPr>
                <w:sz w:val="21"/>
                <w:szCs w:val="21"/>
              </w:rPr>
              <w:t>段，所有公民有权按照其</w:t>
            </w:r>
            <w:r w:rsidRPr="00E63B0C">
              <w:rPr>
                <w:rFonts w:hint="eastAsia"/>
                <w:sz w:val="21"/>
                <w:szCs w:val="21"/>
              </w:rPr>
              <w:t>民族</w:t>
            </w:r>
            <w:r w:rsidRPr="00E63B0C">
              <w:rPr>
                <w:sz w:val="21"/>
                <w:szCs w:val="21"/>
              </w:rPr>
              <w:t>背景和传统</w:t>
            </w:r>
            <w:r w:rsidRPr="00E63B0C">
              <w:rPr>
                <w:rFonts w:hint="eastAsia"/>
                <w:sz w:val="21"/>
                <w:szCs w:val="21"/>
              </w:rPr>
              <w:t>恢复</w:t>
            </w:r>
            <w:r w:rsidRPr="00E63B0C">
              <w:rPr>
                <w:sz w:val="21"/>
                <w:szCs w:val="21"/>
              </w:rPr>
              <w:t>其姓名</w:t>
            </w:r>
            <w:r w:rsidRPr="00E63B0C">
              <w:rPr>
                <w:rFonts w:hint="eastAsia"/>
                <w:sz w:val="21"/>
                <w:szCs w:val="21"/>
              </w:rPr>
              <w:t>真实性</w:t>
            </w:r>
            <w:r w:rsidRPr="00E63B0C">
              <w:rPr>
                <w:sz w:val="21"/>
                <w:szCs w:val="21"/>
              </w:rPr>
              <w:t>。每个人都可向民事登记处提出这种请求。</w:t>
            </w:r>
            <w:r w:rsidRPr="00E63B0C">
              <w:rPr>
                <w:sz w:val="21"/>
                <w:szCs w:val="21"/>
              </w:rPr>
              <w:t xml:space="preserve"> </w:t>
            </w:r>
          </w:p>
          <w:p w:rsidR="008735DE" w:rsidRPr="00E63B0C" w:rsidRDefault="008735DE" w:rsidP="00431CC3">
            <w:pPr>
              <w:pStyle w:val="a5"/>
              <w:overflowPunct/>
              <w:spacing w:before="0" w:after="120" w:line="320" w:lineRule="exact"/>
              <w:rPr>
                <w:sz w:val="21"/>
                <w:szCs w:val="21"/>
              </w:rPr>
            </w:pPr>
            <w:r w:rsidRPr="00E63B0C">
              <w:rPr>
                <w:sz w:val="21"/>
                <w:szCs w:val="21"/>
              </w:rPr>
              <w:t>提交人护照上的名字，除非提出正式请求</w:t>
            </w:r>
            <w:r w:rsidRPr="00E63B0C">
              <w:rPr>
                <w:rFonts w:hint="eastAsia"/>
                <w:sz w:val="21"/>
                <w:szCs w:val="21"/>
              </w:rPr>
              <w:t>，否则</w:t>
            </w:r>
            <w:r w:rsidRPr="00E63B0C">
              <w:rPr>
                <w:sz w:val="21"/>
                <w:szCs w:val="21"/>
              </w:rPr>
              <w:t>不能更改。</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735DE" w:rsidP="00431CC3">
            <w:pPr>
              <w:pStyle w:val="a5"/>
              <w:numPr>
                <w:ilvl w:val="0"/>
                <w:numId w:val="14"/>
              </w:numPr>
              <w:overflowPunct/>
              <w:spacing w:before="0" w:after="120" w:line="320" w:lineRule="exact"/>
              <w:ind w:left="0" w:right="0" w:firstLine="0"/>
              <w:rPr>
                <w:sz w:val="21"/>
                <w:szCs w:val="21"/>
              </w:rPr>
            </w:pPr>
            <w:r w:rsidRPr="00E63B0C">
              <w:rPr>
                <w:sz w:val="21"/>
                <w:szCs w:val="21"/>
              </w:rPr>
              <w:t>补救办法：</w:t>
            </w:r>
            <w:r w:rsidRPr="00E63B0C">
              <w:rPr>
                <w:sz w:val="21"/>
                <w:szCs w:val="21"/>
              </w:rPr>
              <w:t>B1</w:t>
            </w:r>
          </w:p>
          <w:p w:rsidR="008735DE" w:rsidRPr="00E63B0C" w:rsidRDefault="008735DE" w:rsidP="00431CC3">
            <w:pPr>
              <w:pStyle w:val="a5"/>
              <w:numPr>
                <w:ilvl w:val="0"/>
                <w:numId w:val="14"/>
              </w:numPr>
              <w:overflowPunct/>
              <w:spacing w:before="0" w:after="120" w:line="320" w:lineRule="exact"/>
              <w:ind w:left="0" w:right="0" w:firstLine="0"/>
              <w:rPr>
                <w:sz w:val="21"/>
                <w:szCs w:val="21"/>
              </w:rPr>
            </w:pPr>
            <w:r w:rsidRPr="00E63B0C">
              <w:rPr>
                <w:sz w:val="21"/>
                <w:szCs w:val="21"/>
              </w:rPr>
              <w:t>公布《意见》：没有相关信息</w:t>
            </w:r>
          </w:p>
          <w:p w:rsidR="008735DE" w:rsidRPr="00E63B0C" w:rsidRDefault="008735DE" w:rsidP="00431CC3">
            <w:pPr>
              <w:pStyle w:val="a5"/>
              <w:numPr>
                <w:ilvl w:val="0"/>
                <w:numId w:val="14"/>
              </w:numPr>
              <w:overflowPunct/>
              <w:spacing w:before="0" w:after="120" w:line="320" w:lineRule="exact"/>
              <w:ind w:left="0" w:right="0" w:firstLine="0"/>
              <w:rPr>
                <w:sz w:val="21"/>
                <w:szCs w:val="21"/>
              </w:rPr>
            </w:pPr>
            <w:r w:rsidRPr="00E63B0C">
              <w:rPr>
                <w:sz w:val="21"/>
                <w:szCs w:val="21"/>
              </w:rPr>
              <w:t>不再发生：</w:t>
            </w:r>
            <w:r w:rsidRPr="00E63B0C">
              <w:rPr>
                <w:sz w:val="21"/>
                <w:szCs w:val="21"/>
              </w:rPr>
              <w:t xml:space="preserve">A </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2013</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10</w:t>
            </w:r>
            <w:r w:rsidR="008735DE" w:rsidRPr="00E63B0C">
              <w:rPr>
                <w:sz w:val="21"/>
                <w:szCs w:val="21"/>
              </w:rPr>
              <w:t>日</w:t>
            </w:r>
          </w:p>
        </w:tc>
      </w:tr>
      <w:tr w:rsidR="008735DE" w:rsidRPr="00E63B0C" w:rsidTr="00F44EC4">
        <w:trPr>
          <w:gridAfter w:val="1"/>
          <w:wAfter w:w="100" w:type="dxa"/>
        </w:trPr>
        <w:tc>
          <w:tcPr>
            <w:tcW w:w="7270"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乌克兰</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Shchetka,</w:t>
            </w:r>
            <w:r w:rsidRPr="0035444E">
              <w:rPr>
                <w:sz w:val="21"/>
                <w:szCs w:val="21"/>
              </w:rPr>
              <w:t xml:space="preserve"> </w:t>
            </w:r>
            <w:r w:rsidRPr="00E63B0C">
              <w:rPr>
                <w:sz w:val="21"/>
                <w:szCs w:val="21"/>
              </w:rPr>
              <w:t>1535/2006</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2011</w:t>
            </w:r>
            <w:r w:rsidRPr="00E63B0C">
              <w:rPr>
                <w:sz w:val="21"/>
                <w:szCs w:val="21"/>
              </w:rPr>
              <w:t>年</w:t>
            </w:r>
            <w:r w:rsidRPr="00E63B0C">
              <w:rPr>
                <w:sz w:val="21"/>
                <w:szCs w:val="21"/>
              </w:rPr>
              <w:t>7</w:t>
            </w:r>
            <w:r w:rsidRPr="00E63B0C">
              <w:rPr>
                <w:sz w:val="21"/>
                <w:szCs w:val="21"/>
              </w:rPr>
              <w:t>月</w:t>
            </w:r>
            <w:r w:rsidRPr="00E63B0C">
              <w:rPr>
                <w:sz w:val="21"/>
                <w:szCs w:val="21"/>
              </w:rPr>
              <w:t>19</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第七条、第十四条第</w:t>
            </w:r>
            <w:r w:rsidRPr="00E63B0C">
              <w:rPr>
                <w:sz w:val="21"/>
                <w:szCs w:val="21"/>
              </w:rPr>
              <w:t>3</w:t>
            </w:r>
            <w:r w:rsidRPr="00E63B0C">
              <w:rPr>
                <w:sz w:val="21"/>
                <w:szCs w:val="21"/>
              </w:rPr>
              <w:t>款</w:t>
            </w:r>
            <w:r w:rsidRPr="00E63B0C">
              <w:rPr>
                <w:sz w:val="21"/>
                <w:szCs w:val="21"/>
              </w:rPr>
              <w:t>(</w:t>
            </w:r>
            <w:r w:rsidRPr="00E63B0C">
              <w:rPr>
                <w:sz w:val="21"/>
                <w:szCs w:val="21"/>
              </w:rPr>
              <w:t>庚</w:t>
            </w:r>
            <w:r w:rsidRPr="00E63B0C">
              <w:rPr>
                <w:sz w:val="21"/>
                <w:szCs w:val="21"/>
              </w:rPr>
              <w:t>)</w:t>
            </w:r>
            <w:r w:rsidRPr="00E63B0C">
              <w:rPr>
                <w:sz w:val="21"/>
                <w:szCs w:val="21"/>
              </w:rPr>
              <w:t>项；第十四条第</w:t>
            </w:r>
            <w:r w:rsidRPr="00E63B0C">
              <w:rPr>
                <w:sz w:val="21"/>
                <w:szCs w:val="21"/>
              </w:rPr>
              <w:t>1</w:t>
            </w:r>
            <w:r w:rsidRPr="00E63B0C">
              <w:rPr>
                <w:sz w:val="21"/>
                <w:szCs w:val="21"/>
              </w:rPr>
              <w:t>款、第</w:t>
            </w:r>
            <w:r w:rsidRPr="00E63B0C">
              <w:rPr>
                <w:sz w:val="21"/>
                <w:szCs w:val="21"/>
              </w:rPr>
              <w:t>3</w:t>
            </w:r>
            <w:r w:rsidRPr="00E63B0C">
              <w:rPr>
                <w:sz w:val="21"/>
                <w:szCs w:val="21"/>
              </w:rPr>
              <w:t>款</w:t>
            </w:r>
            <w:r w:rsidRPr="00E63B0C">
              <w:rPr>
                <w:sz w:val="21"/>
                <w:szCs w:val="21"/>
              </w:rPr>
              <w:t>(</w:t>
            </w:r>
            <w:r w:rsidRPr="00E63B0C">
              <w:rPr>
                <w:sz w:val="21"/>
                <w:szCs w:val="21"/>
              </w:rPr>
              <w:t>戊</w:t>
            </w:r>
            <w:r w:rsidRPr="00E63B0C">
              <w:rPr>
                <w:sz w:val="21"/>
                <w:szCs w:val="21"/>
              </w:rPr>
              <w:t>)</w:t>
            </w:r>
            <w:r w:rsidRPr="00E63B0C">
              <w:rPr>
                <w:sz w:val="21"/>
                <w:szCs w:val="21"/>
              </w:rPr>
              <w:t>项。</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有效补救办法，包括公正、有效和彻底调查；对责任人提起刑事诉讼；按照《公约》规定的所有保障考虑对提交人重审，或将其释放；并向受害人提供充分补偿，包括适当赔偿。</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7</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尽管她提出了要求，但缔约国未采取任何措施，以落实或公布关于她儿子案件的《意见》。</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转交缔约国：</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25</w:t>
            </w:r>
            <w:r w:rsidR="008735DE" w:rsidRPr="00E63B0C">
              <w:rPr>
                <w:sz w:val="21"/>
                <w:szCs w:val="21"/>
              </w:rPr>
              <w:t>日</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lastRenderedPageBreak/>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乌拉圭</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Peirano Basso,</w:t>
            </w:r>
            <w:r w:rsidRPr="0035444E">
              <w:rPr>
                <w:sz w:val="21"/>
                <w:szCs w:val="21"/>
              </w:rPr>
              <w:t xml:space="preserve"> </w:t>
            </w:r>
            <w:r w:rsidRPr="00E63B0C">
              <w:rPr>
                <w:sz w:val="21"/>
                <w:szCs w:val="21"/>
              </w:rPr>
              <w:t>1887/2009</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2010</w:t>
            </w:r>
            <w:r w:rsidRPr="00E63B0C">
              <w:rPr>
                <w:sz w:val="21"/>
                <w:szCs w:val="21"/>
              </w:rPr>
              <w:t>年</w:t>
            </w:r>
            <w:r w:rsidRPr="00E63B0C">
              <w:rPr>
                <w:sz w:val="21"/>
                <w:szCs w:val="21"/>
              </w:rPr>
              <w:t>10</w:t>
            </w:r>
            <w:r w:rsidRPr="00E63B0C">
              <w:rPr>
                <w:sz w:val="21"/>
                <w:szCs w:val="21"/>
              </w:rPr>
              <w:t>月</w:t>
            </w:r>
            <w:r w:rsidRPr="00E63B0C">
              <w:rPr>
                <w:sz w:val="21"/>
                <w:szCs w:val="21"/>
              </w:rPr>
              <w:t>19</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第十四条第</w:t>
            </w:r>
            <w:r w:rsidRPr="00E63B0C">
              <w:rPr>
                <w:sz w:val="21"/>
                <w:szCs w:val="21"/>
              </w:rPr>
              <w:t>3</w:t>
            </w:r>
            <w:r w:rsidRPr="00E63B0C">
              <w:rPr>
                <w:sz w:val="21"/>
                <w:szCs w:val="21"/>
              </w:rPr>
              <w:t>款</w:t>
            </w:r>
            <w:r w:rsidRPr="00E63B0C">
              <w:rPr>
                <w:sz w:val="21"/>
                <w:szCs w:val="21"/>
              </w:rPr>
              <w:t>(</w:t>
            </w:r>
            <w:r w:rsidRPr="00E63B0C">
              <w:rPr>
                <w:sz w:val="21"/>
                <w:szCs w:val="21"/>
              </w:rPr>
              <w:t>丙</w:t>
            </w:r>
            <w:r w:rsidRPr="00E63B0C">
              <w:rPr>
                <w:sz w:val="21"/>
                <w:szCs w:val="21"/>
              </w:rPr>
              <w:t>)</w:t>
            </w:r>
            <w:r w:rsidRPr="00E63B0C">
              <w:rPr>
                <w:sz w:val="21"/>
                <w:szCs w:val="21"/>
              </w:rPr>
              <w:t>项</w:t>
            </w:r>
          </w:p>
        </w:tc>
      </w:tr>
      <w:tr w:rsidR="008735DE" w:rsidRPr="00E63B0C" w:rsidTr="00296A5D">
        <w:tc>
          <w:tcPr>
            <w:tcW w:w="7370" w:type="dxa"/>
            <w:gridSpan w:val="3"/>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有效补救；缔约国还应采取措施，加快对提交人的审判。</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296A5D">
        <w:tc>
          <w:tcPr>
            <w:tcW w:w="7370" w:type="dxa"/>
            <w:gridSpan w:val="3"/>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律师</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11</w:t>
            </w:r>
            <w:r w:rsidR="008735DE" w:rsidRPr="00E63B0C">
              <w:rPr>
                <w:sz w:val="21"/>
                <w:szCs w:val="21"/>
              </w:rPr>
              <w:t>月</w:t>
            </w:r>
            <w:r w:rsidR="008735DE" w:rsidRPr="00E63B0C">
              <w:rPr>
                <w:sz w:val="21"/>
                <w:szCs w:val="21"/>
              </w:rPr>
              <w:t>25</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23</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缔约国尚</w:t>
            </w:r>
            <w:r w:rsidRPr="00E63B0C">
              <w:rPr>
                <w:rFonts w:hint="eastAsia"/>
                <w:sz w:val="21"/>
                <w:szCs w:val="21"/>
              </w:rPr>
              <w:t>待遵照落实</w:t>
            </w:r>
            <w:r w:rsidRPr="00E63B0C">
              <w:rPr>
                <w:sz w:val="21"/>
                <w:szCs w:val="21"/>
              </w:rPr>
              <w:t>加快审判提交人的建议。</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CA0400" w:rsidP="00431CC3">
            <w:pPr>
              <w:pStyle w:val="a5"/>
              <w:overflowPunct/>
              <w:spacing w:before="0" w:after="120" w:line="320" w:lineRule="exact"/>
              <w:rPr>
                <w:sz w:val="21"/>
                <w:szCs w:val="21"/>
              </w:rPr>
            </w:pPr>
            <w:r w:rsidRPr="00CA0400">
              <w:rPr>
                <w:rFonts w:eastAsia="楷体"/>
                <w:sz w:val="21"/>
                <w:szCs w:val="21"/>
              </w:rPr>
              <w:t>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4</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诉讼拖延是由于案件的复杂性、需从各</w:t>
            </w:r>
            <w:r w:rsidRPr="00E63B0C">
              <w:rPr>
                <w:rFonts w:hint="eastAsia"/>
                <w:sz w:val="21"/>
                <w:szCs w:val="21"/>
              </w:rPr>
              <w:t>个</w:t>
            </w:r>
            <w:r w:rsidRPr="00E63B0C">
              <w:rPr>
                <w:sz w:val="21"/>
                <w:szCs w:val="21"/>
              </w:rPr>
              <w:t>国</w:t>
            </w:r>
            <w:r w:rsidRPr="00E63B0C">
              <w:rPr>
                <w:rFonts w:hint="eastAsia"/>
                <w:sz w:val="21"/>
                <w:szCs w:val="21"/>
              </w:rPr>
              <w:t>家的</w:t>
            </w:r>
            <w:r w:rsidRPr="00E63B0C">
              <w:rPr>
                <w:sz w:val="21"/>
                <w:szCs w:val="21"/>
              </w:rPr>
              <w:t>经济、金融和银行文件中收集证据、以及辩护方要求的证词。提交人的释放和宽恕请求也</w:t>
            </w:r>
            <w:r w:rsidRPr="00E63B0C">
              <w:rPr>
                <w:rFonts w:hint="eastAsia"/>
                <w:sz w:val="21"/>
                <w:szCs w:val="21"/>
              </w:rPr>
              <w:t>推迟</w:t>
            </w:r>
            <w:r w:rsidRPr="00E63B0C">
              <w:rPr>
                <w:sz w:val="21"/>
                <w:szCs w:val="21"/>
              </w:rPr>
              <w:t>了诉讼程序。</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转交提交人日期：</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23</w:t>
            </w:r>
            <w:r w:rsidR="008735DE" w:rsidRPr="00E63B0C">
              <w:rPr>
                <w:sz w:val="21"/>
                <w:szCs w:val="21"/>
              </w:rPr>
              <w:t>日</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735DE" w:rsidP="00431CC3">
            <w:pPr>
              <w:pStyle w:val="a5"/>
              <w:numPr>
                <w:ilvl w:val="0"/>
                <w:numId w:val="13"/>
              </w:numPr>
              <w:overflowPunct/>
              <w:spacing w:before="0" w:after="120" w:line="320" w:lineRule="exact"/>
              <w:ind w:left="0" w:right="0" w:firstLine="0"/>
              <w:rPr>
                <w:sz w:val="21"/>
                <w:szCs w:val="21"/>
              </w:rPr>
            </w:pPr>
            <w:r w:rsidRPr="00E63B0C">
              <w:rPr>
                <w:sz w:val="21"/>
                <w:szCs w:val="21"/>
              </w:rPr>
              <w:t>补救办法：</w:t>
            </w:r>
            <w:r w:rsidRPr="00E63B0C">
              <w:rPr>
                <w:sz w:val="21"/>
                <w:szCs w:val="21"/>
              </w:rPr>
              <w:t>C1</w:t>
            </w:r>
          </w:p>
          <w:p w:rsidR="008735DE" w:rsidRPr="00E63B0C" w:rsidRDefault="008735DE" w:rsidP="00431CC3">
            <w:pPr>
              <w:pStyle w:val="a5"/>
              <w:numPr>
                <w:ilvl w:val="0"/>
                <w:numId w:val="13"/>
              </w:numPr>
              <w:overflowPunct/>
              <w:spacing w:before="0" w:after="120" w:line="320" w:lineRule="exact"/>
              <w:ind w:left="0" w:right="0" w:firstLine="0"/>
              <w:rPr>
                <w:sz w:val="21"/>
                <w:szCs w:val="21"/>
              </w:rPr>
            </w:pPr>
            <w:r w:rsidRPr="00E63B0C">
              <w:rPr>
                <w:sz w:val="21"/>
                <w:szCs w:val="21"/>
              </w:rPr>
              <w:t>公布《意见》：没有相关信息</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乌兹别克斯坦</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Ismailov,</w:t>
            </w:r>
            <w:r w:rsidRPr="0035444E">
              <w:rPr>
                <w:sz w:val="21"/>
                <w:szCs w:val="21"/>
              </w:rPr>
              <w:t xml:space="preserve"> </w:t>
            </w:r>
            <w:r w:rsidRPr="00E63B0C">
              <w:rPr>
                <w:sz w:val="21"/>
                <w:szCs w:val="21"/>
              </w:rPr>
              <w:t>1769/2008</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2011</w:t>
            </w:r>
            <w:r w:rsidRPr="00E63B0C">
              <w:rPr>
                <w:sz w:val="21"/>
                <w:szCs w:val="21"/>
              </w:rPr>
              <w:t>年</w:t>
            </w:r>
            <w:r w:rsidRPr="00E63B0C">
              <w:rPr>
                <w:sz w:val="21"/>
                <w:szCs w:val="21"/>
              </w:rPr>
              <w:t>3</w:t>
            </w:r>
            <w:r w:rsidRPr="00E63B0C">
              <w:rPr>
                <w:sz w:val="21"/>
                <w:szCs w:val="21"/>
              </w:rPr>
              <w:t>月</w:t>
            </w:r>
            <w:r w:rsidRPr="00E63B0C">
              <w:rPr>
                <w:sz w:val="21"/>
                <w:szCs w:val="21"/>
              </w:rPr>
              <w:t>25</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第九条第</w:t>
            </w:r>
            <w:r w:rsidRPr="00E63B0C">
              <w:rPr>
                <w:sz w:val="21"/>
                <w:szCs w:val="21"/>
              </w:rPr>
              <w:t>2</w:t>
            </w:r>
            <w:r w:rsidRPr="00E63B0C">
              <w:rPr>
                <w:sz w:val="21"/>
                <w:szCs w:val="21"/>
              </w:rPr>
              <w:t>款、第</w:t>
            </w:r>
            <w:r w:rsidRPr="00E63B0C">
              <w:rPr>
                <w:sz w:val="21"/>
                <w:szCs w:val="21"/>
              </w:rPr>
              <w:t>3</w:t>
            </w:r>
            <w:r w:rsidRPr="00E63B0C">
              <w:rPr>
                <w:sz w:val="21"/>
                <w:szCs w:val="21"/>
              </w:rPr>
              <w:t>款；第十四条第</w:t>
            </w:r>
            <w:r w:rsidRPr="00E63B0C">
              <w:rPr>
                <w:sz w:val="21"/>
                <w:szCs w:val="21"/>
              </w:rPr>
              <w:t>3</w:t>
            </w:r>
            <w:r w:rsidRPr="00E63B0C">
              <w:rPr>
                <w:sz w:val="21"/>
                <w:szCs w:val="21"/>
              </w:rPr>
              <w:t>款</w:t>
            </w:r>
            <w:r w:rsidRPr="00E63B0C">
              <w:rPr>
                <w:sz w:val="21"/>
                <w:szCs w:val="21"/>
              </w:rPr>
              <w:t>(</w:t>
            </w:r>
            <w:r w:rsidRPr="00E63B0C">
              <w:rPr>
                <w:sz w:val="21"/>
                <w:szCs w:val="21"/>
              </w:rPr>
              <w:t>乙</w:t>
            </w:r>
            <w:r w:rsidRPr="00E63B0C">
              <w:rPr>
                <w:sz w:val="21"/>
                <w:szCs w:val="21"/>
              </w:rPr>
              <w:t>)</w:t>
            </w:r>
            <w:r w:rsidRPr="00E63B0C">
              <w:rPr>
                <w:sz w:val="21"/>
                <w:szCs w:val="21"/>
              </w:rPr>
              <w:t>项、</w:t>
            </w:r>
            <w:r w:rsidRPr="00E63B0C">
              <w:rPr>
                <w:sz w:val="21"/>
                <w:szCs w:val="21"/>
              </w:rPr>
              <w:t>(</w:t>
            </w:r>
            <w:r w:rsidRPr="00E63B0C">
              <w:rPr>
                <w:sz w:val="21"/>
                <w:szCs w:val="21"/>
              </w:rPr>
              <w:t>丁</w:t>
            </w:r>
            <w:r w:rsidRPr="00E63B0C">
              <w:rPr>
                <w:sz w:val="21"/>
                <w:szCs w:val="21"/>
              </w:rPr>
              <w:t>)</w:t>
            </w:r>
            <w:r w:rsidRPr="00E63B0C">
              <w:rPr>
                <w:sz w:val="21"/>
                <w:szCs w:val="21"/>
              </w:rPr>
              <w:t>项、</w:t>
            </w:r>
            <w:r w:rsidRPr="00E63B0C">
              <w:rPr>
                <w:sz w:val="21"/>
                <w:szCs w:val="21"/>
              </w:rPr>
              <w:t>(</w:t>
            </w:r>
            <w:r w:rsidRPr="00E63B0C">
              <w:rPr>
                <w:sz w:val="21"/>
                <w:szCs w:val="21"/>
              </w:rPr>
              <w:t>戊</w:t>
            </w:r>
            <w:r w:rsidRPr="00E63B0C">
              <w:rPr>
                <w:sz w:val="21"/>
                <w:szCs w:val="21"/>
              </w:rPr>
              <w:t>)</w:t>
            </w:r>
            <w:r w:rsidRPr="00E63B0C">
              <w:rPr>
                <w:sz w:val="21"/>
                <w:szCs w:val="21"/>
              </w:rPr>
              <w:t>项、</w:t>
            </w:r>
            <w:r w:rsidRPr="00E63B0C">
              <w:rPr>
                <w:sz w:val="21"/>
                <w:szCs w:val="21"/>
              </w:rPr>
              <w:t>(</w:t>
            </w:r>
            <w:r w:rsidRPr="00E63B0C">
              <w:rPr>
                <w:sz w:val="21"/>
                <w:szCs w:val="21"/>
              </w:rPr>
              <w:t>庚</w:t>
            </w:r>
            <w:r w:rsidRPr="00E63B0C">
              <w:rPr>
                <w:sz w:val="21"/>
                <w:szCs w:val="21"/>
              </w:rPr>
              <w:t>)</w:t>
            </w:r>
            <w:r w:rsidRPr="00E63B0C">
              <w:rPr>
                <w:sz w:val="21"/>
                <w:szCs w:val="21"/>
              </w:rPr>
              <w:t>项。</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有效补救办法。</w:t>
            </w:r>
            <w:r w:rsidR="008735DE" w:rsidRPr="00E63B0C">
              <w:rPr>
                <w:color w:val="000000"/>
                <w:sz w:val="21"/>
                <w:szCs w:val="21"/>
              </w:rPr>
              <w:t>考虑按照《公约》规定的所有保障重审或释放，并给予适当补偿，包括赔偿。</w:t>
            </w:r>
          </w:p>
        </w:tc>
      </w:tr>
      <w:tr w:rsidR="008735DE" w:rsidRPr="00E63B0C" w:rsidTr="0077326B">
        <w:trPr>
          <w:gridAfter w:val="1"/>
          <w:wAfter w:w="106" w:type="dxa"/>
        </w:trPr>
        <w:tc>
          <w:tcPr>
            <w:tcW w:w="7264" w:type="dxa"/>
            <w:gridSpan w:val="2"/>
            <w:tcBorders>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77326B">
        <w:trPr>
          <w:gridAfter w:val="1"/>
          <w:wAfter w:w="106" w:type="dxa"/>
        </w:trPr>
        <w:tc>
          <w:tcPr>
            <w:tcW w:w="7264"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提交日期：</w:t>
            </w:r>
            <w:r w:rsidR="008735DE" w:rsidRPr="00E63B0C">
              <w:rPr>
                <w:sz w:val="21"/>
                <w:szCs w:val="21"/>
              </w:rPr>
              <w:t>2013</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2</w:t>
            </w:r>
            <w:r w:rsidR="008735DE" w:rsidRPr="00E63B0C">
              <w:rPr>
                <w:sz w:val="21"/>
                <w:szCs w:val="21"/>
              </w:rPr>
              <w:t>日、</w:t>
            </w:r>
            <w:r w:rsidR="008735DE" w:rsidRPr="00E63B0C">
              <w:rPr>
                <w:sz w:val="21"/>
                <w:szCs w:val="21"/>
              </w:rPr>
              <w:t>2013</w:t>
            </w:r>
            <w:r w:rsidR="008735DE" w:rsidRPr="00E63B0C">
              <w:rPr>
                <w:sz w:val="21"/>
                <w:szCs w:val="21"/>
              </w:rPr>
              <w:t>年</w:t>
            </w:r>
            <w:r w:rsidR="008735DE" w:rsidRPr="00E63B0C">
              <w:rPr>
                <w:sz w:val="21"/>
                <w:szCs w:val="21"/>
              </w:rPr>
              <w:t>11</w:t>
            </w:r>
            <w:r w:rsidR="008735DE" w:rsidRPr="00E63B0C">
              <w:rPr>
                <w:sz w:val="21"/>
                <w:szCs w:val="21"/>
              </w:rPr>
              <w:t>月</w:t>
            </w:r>
            <w:r w:rsidR="008735DE" w:rsidRPr="00E63B0C">
              <w:rPr>
                <w:sz w:val="21"/>
                <w:szCs w:val="21"/>
              </w:rPr>
              <w:t>22</w:t>
            </w:r>
            <w:r w:rsidR="008735DE" w:rsidRPr="00E63B0C">
              <w:rPr>
                <w:sz w:val="21"/>
                <w:szCs w:val="21"/>
              </w:rPr>
              <w:t>日、</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3</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23</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lastRenderedPageBreak/>
              <w:t>未采取任何措施，向受害人提供有效补救办法。缔约国阻止她的丈夫行使寻求赦免的权利。</w:t>
            </w:r>
            <w:r w:rsidRPr="00E63B0C">
              <w:rPr>
                <w:sz w:val="21"/>
                <w:szCs w:val="21"/>
              </w:rPr>
              <w:t xml:space="preserve"> </w:t>
            </w:r>
          </w:p>
          <w:p w:rsidR="008735DE" w:rsidRPr="00E63B0C" w:rsidRDefault="008735DE" w:rsidP="00431CC3">
            <w:pPr>
              <w:pStyle w:val="a5"/>
              <w:overflowPunct/>
              <w:spacing w:before="0" w:after="120" w:line="320" w:lineRule="exact"/>
              <w:rPr>
                <w:sz w:val="21"/>
                <w:szCs w:val="21"/>
              </w:rPr>
            </w:pPr>
            <w:r w:rsidRPr="00E63B0C">
              <w:rPr>
                <w:rFonts w:hint="eastAsia"/>
                <w:sz w:val="21"/>
                <w:szCs w:val="21"/>
              </w:rPr>
              <w:t>再无</w:t>
            </w:r>
            <w:r w:rsidRPr="00E63B0C">
              <w:rPr>
                <w:sz w:val="21"/>
                <w:szCs w:val="21"/>
              </w:rPr>
              <w:t>必要评论缔约国的意见，这些意见与她有佐证的大部分论点相左。她的评论可能会对她的丈夫有负面影响。</w:t>
            </w:r>
            <w:r w:rsidRPr="00E63B0C">
              <w:rPr>
                <w:sz w:val="21"/>
                <w:szCs w:val="21"/>
              </w:rPr>
              <w:t xml:space="preserve"> </w:t>
            </w:r>
          </w:p>
          <w:p w:rsidR="008735DE" w:rsidRPr="00E63B0C" w:rsidRDefault="008735DE" w:rsidP="00431CC3">
            <w:pPr>
              <w:pStyle w:val="a5"/>
              <w:overflowPunct/>
              <w:spacing w:before="0" w:after="120" w:line="320" w:lineRule="exact"/>
              <w:rPr>
                <w:sz w:val="21"/>
                <w:szCs w:val="21"/>
              </w:rPr>
            </w:pPr>
            <w:r w:rsidRPr="00E63B0C">
              <w:rPr>
                <w:sz w:val="21"/>
                <w:szCs w:val="21"/>
              </w:rPr>
              <w:t>关于缔约国提出的未向乌兹别克斯坦最高法院提出监督申诉的</w:t>
            </w:r>
            <w:r w:rsidRPr="00E63B0C">
              <w:rPr>
                <w:rFonts w:hint="eastAsia"/>
                <w:sz w:val="21"/>
                <w:szCs w:val="21"/>
              </w:rPr>
              <w:t>说法</w:t>
            </w:r>
            <w:r w:rsidRPr="00E63B0C">
              <w:rPr>
                <w:sz w:val="21"/>
                <w:szCs w:val="21"/>
              </w:rPr>
              <w:t>，将就法院</w:t>
            </w:r>
            <w:r w:rsidRPr="00E63B0C">
              <w:rPr>
                <w:rFonts w:hint="eastAsia"/>
                <w:sz w:val="21"/>
                <w:szCs w:val="21"/>
              </w:rPr>
              <w:t>的不利裁</w:t>
            </w:r>
            <w:r w:rsidRPr="00E63B0C">
              <w:rPr>
                <w:sz w:val="21"/>
                <w:szCs w:val="21"/>
              </w:rPr>
              <w:t>决提</w:t>
            </w:r>
            <w:r w:rsidRPr="00E63B0C">
              <w:rPr>
                <w:rFonts w:hint="eastAsia"/>
                <w:sz w:val="21"/>
                <w:szCs w:val="21"/>
              </w:rPr>
              <w:t>出</w:t>
            </w:r>
            <w:r w:rsidRPr="00E63B0C">
              <w:rPr>
                <w:sz w:val="21"/>
                <w:szCs w:val="21"/>
              </w:rPr>
              <w:t>新的监督投诉。</w:t>
            </w:r>
            <w:r w:rsidRPr="00E63B0C">
              <w:rPr>
                <w:sz w:val="21"/>
                <w:szCs w:val="21"/>
              </w:rPr>
              <w:t>2014</w:t>
            </w:r>
            <w:r w:rsidRPr="00E63B0C">
              <w:rPr>
                <w:sz w:val="21"/>
                <w:szCs w:val="21"/>
              </w:rPr>
              <w:t>年</w:t>
            </w:r>
            <w:r w:rsidRPr="00E63B0C">
              <w:rPr>
                <w:sz w:val="21"/>
                <w:szCs w:val="21"/>
              </w:rPr>
              <w:t>4</w:t>
            </w:r>
            <w:r w:rsidRPr="00E63B0C">
              <w:rPr>
                <w:sz w:val="21"/>
                <w:szCs w:val="21"/>
              </w:rPr>
              <w:t>月</w:t>
            </w:r>
            <w:r w:rsidRPr="00E63B0C">
              <w:rPr>
                <w:sz w:val="21"/>
                <w:szCs w:val="21"/>
              </w:rPr>
              <w:t>15</w:t>
            </w:r>
            <w:r w:rsidRPr="00E63B0C">
              <w:rPr>
                <w:sz w:val="21"/>
                <w:szCs w:val="21"/>
              </w:rPr>
              <w:t>日，最高法院再次驳回了她的</w:t>
            </w:r>
            <w:r w:rsidRPr="00E63B0C">
              <w:rPr>
                <w:rFonts w:hint="eastAsia"/>
                <w:sz w:val="21"/>
                <w:szCs w:val="21"/>
              </w:rPr>
              <w:t>投</w:t>
            </w:r>
            <w:r w:rsidRPr="00E63B0C">
              <w:rPr>
                <w:sz w:val="21"/>
                <w:szCs w:val="21"/>
              </w:rPr>
              <w:t>诉。</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CA0400" w:rsidP="00431CC3">
            <w:pPr>
              <w:pStyle w:val="a5"/>
              <w:overflowPunct/>
              <w:spacing w:before="0" w:after="120" w:line="320" w:lineRule="exact"/>
              <w:rPr>
                <w:sz w:val="21"/>
                <w:szCs w:val="21"/>
              </w:rPr>
            </w:pPr>
            <w:r w:rsidRPr="00CA0400">
              <w:rPr>
                <w:rFonts w:eastAsia="楷体"/>
                <w:sz w:val="21"/>
                <w:szCs w:val="21"/>
              </w:rPr>
              <w:t>日期：</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30</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军事法院裁定提交人的丈夫犯有若干罪行。最高法院未找到任何</w:t>
            </w:r>
            <w:r w:rsidRPr="00E63B0C">
              <w:rPr>
                <w:rFonts w:hint="eastAsia"/>
                <w:sz w:val="21"/>
                <w:szCs w:val="21"/>
              </w:rPr>
              <w:t>复审</w:t>
            </w:r>
            <w:r w:rsidRPr="00E63B0C">
              <w:rPr>
                <w:sz w:val="21"/>
                <w:szCs w:val="21"/>
              </w:rPr>
              <w:t>此案</w:t>
            </w:r>
            <w:r w:rsidRPr="00E63B0C">
              <w:rPr>
                <w:rFonts w:hint="eastAsia"/>
                <w:sz w:val="21"/>
                <w:szCs w:val="21"/>
              </w:rPr>
              <w:t>的</w:t>
            </w:r>
            <w:r w:rsidRPr="00E63B0C">
              <w:rPr>
                <w:sz w:val="21"/>
                <w:szCs w:val="21"/>
              </w:rPr>
              <w:t>理由。</w:t>
            </w:r>
            <w:r w:rsidRPr="00E63B0C">
              <w:rPr>
                <w:sz w:val="21"/>
                <w:szCs w:val="21"/>
              </w:rPr>
              <w:t xml:space="preserve"> </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w:t>
            </w:r>
            <w:r w:rsidR="00CA0400" w:rsidRPr="00CA0400">
              <w:rPr>
                <w:rFonts w:eastAsia="楷体"/>
                <w:sz w:val="21"/>
                <w:szCs w:val="21"/>
              </w:rPr>
              <w:t>日期：</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15</w:t>
            </w:r>
            <w:r w:rsidR="008735DE" w:rsidRPr="00E63B0C">
              <w:rPr>
                <w:sz w:val="21"/>
                <w:szCs w:val="21"/>
              </w:rPr>
              <w:t>日</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735DE" w:rsidP="00431CC3">
            <w:pPr>
              <w:pStyle w:val="a5"/>
              <w:numPr>
                <w:ilvl w:val="0"/>
                <w:numId w:val="12"/>
              </w:numPr>
              <w:overflowPunct/>
              <w:spacing w:before="0" w:after="120" w:line="320" w:lineRule="exact"/>
              <w:ind w:left="0" w:right="0" w:firstLine="0"/>
              <w:rPr>
                <w:sz w:val="21"/>
                <w:szCs w:val="21"/>
              </w:rPr>
            </w:pPr>
            <w:r w:rsidRPr="00E63B0C">
              <w:rPr>
                <w:sz w:val="21"/>
                <w:szCs w:val="21"/>
              </w:rPr>
              <w:t>重审或释放：</w:t>
            </w:r>
            <w:r w:rsidRPr="00E63B0C">
              <w:rPr>
                <w:sz w:val="21"/>
                <w:szCs w:val="21"/>
              </w:rPr>
              <w:t>C1</w:t>
            </w:r>
          </w:p>
          <w:p w:rsidR="008735DE" w:rsidRPr="00E63B0C" w:rsidRDefault="008735DE" w:rsidP="00431CC3">
            <w:pPr>
              <w:pStyle w:val="a5"/>
              <w:numPr>
                <w:ilvl w:val="0"/>
                <w:numId w:val="12"/>
              </w:numPr>
              <w:overflowPunct/>
              <w:spacing w:before="0" w:after="120" w:line="320" w:lineRule="exact"/>
              <w:ind w:left="0" w:right="0" w:firstLine="0"/>
              <w:rPr>
                <w:sz w:val="21"/>
                <w:szCs w:val="21"/>
              </w:rPr>
            </w:pPr>
            <w:r w:rsidRPr="00E63B0C">
              <w:rPr>
                <w:sz w:val="21"/>
                <w:szCs w:val="21"/>
              </w:rPr>
              <w:t>适当赔偿：</w:t>
            </w:r>
            <w:r w:rsidRPr="00E63B0C">
              <w:rPr>
                <w:sz w:val="21"/>
                <w:szCs w:val="21"/>
              </w:rPr>
              <w:t>C1</w:t>
            </w:r>
          </w:p>
          <w:p w:rsidR="008735DE" w:rsidRPr="00E63B0C" w:rsidRDefault="008735DE" w:rsidP="00431CC3">
            <w:pPr>
              <w:pStyle w:val="a5"/>
              <w:numPr>
                <w:ilvl w:val="0"/>
                <w:numId w:val="12"/>
              </w:numPr>
              <w:overflowPunct/>
              <w:spacing w:before="0" w:after="120" w:line="320" w:lineRule="exact"/>
              <w:ind w:left="0" w:right="0" w:firstLine="0"/>
              <w:rPr>
                <w:sz w:val="21"/>
                <w:szCs w:val="21"/>
              </w:rPr>
            </w:pPr>
            <w:r w:rsidRPr="00E63B0C">
              <w:rPr>
                <w:sz w:val="21"/>
                <w:szCs w:val="21"/>
              </w:rPr>
              <w:t>公布《意见》：没有相关信息</w:t>
            </w:r>
          </w:p>
        </w:tc>
      </w:tr>
      <w:tr w:rsidR="008735DE" w:rsidRPr="00E63B0C" w:rsidTr="0077326B">
        <w:trPr>
          <w:gridAfter w:val="1"/>
          <w:wAfter w:w="106" w:type="dxa"/>
        </w:trPr>
        <w:tc>
          <w:tcPr>
            <w:tcW w:w="7264"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乌兹别克斯坦</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Musaev,</w:t>
            </w:r>
            <w:r w:rsidRPr="0035444E">
              <w:rPr>
                <w:sz w:val="21"/>
                <w:szCs w:val="21"/>
              </w:rPr>
              <w:t xml:space="preserve"> </w:t>
            </w:r>
            <w:r w:rsidRPr="00E63B0C">
              <w:rPr>
                <w:sz w:val="21"/>
                <w:szCs w:val="21"/>
              </w:rPr>
              <w:t>1914-1915-1916/2009</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2012</w:t>
            </w:r>
            <w:r w:rsidRPr="00E63B0C">
              <w:rPr>
                <w:sz w:val="21"/>
                <w:szCs w:val="21"/>
              </w:rPr>
              <w:t>年</w:t>
            </w:r>
            <w:r w:rsidRPr="00E63B0C">
              <w:rPr>
                <w:sz w:val="21"/>
                <w:szCs w:val="21"/>
              </w:rPr>
              <w:t>3</w:t>
            </w:r>
            <w:r w:rsidRPr="00E63B0C">
              <w:rPr>
                <w:sz w:val="21"/>
                <w:szCs w:val="21"/>
              </w:rPr>
              <w:t>月</w:t>
            </w:r>
            <w:r w:rsidRPr="00E63B0C">
              <w:rPr>
                <w:sz w:val="21"/>
                <w:szCs w:val="21"/>
              </w:rPr>
              <w:t>21</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第七条；第九条；第十四条第</w:t>
            </w:r>
            <w:r w:rsidRPr="00E63B0C">
              <w:rPr>
                <w:sz w:val="21"/>
                <w:szCs w:val="21"/>
              </w:rPr>
              <w:t>3</w:t>
            </w:r>
            <w:r w:rsidRPr="00E63B0C">
              <w:rPr>
                <w:sz w:val="21"/>
                <w:szCs w:val="21"/>
              </w:rPr>
              <w:t>款</w:t>
            </w:r>
            <w:r w:rsidRPr="00E63B0C">
              <w:rPr>
                <w:sz w:val="21"/>
                <w:szCs w:val="21"/>
              </w:rPr>
              <w:t>(</w:t>
            </w:r>
            <w:r w:rsidRPr="00E63B0C">
              <w:rPr>
                <w:sz w:val="21"/>
                <w:szCs w:val="21"/>
              </w:rPr>
              <w:t>乙</w:t>
            </w:r>
            <w:r w:rsidRPr="00E63B0C">
              <w:rPr>
                <w:sz w:val="21"/>
                <w:szCs w:val="21"/>
              </w:rPr>
              <w:t>)</w:t>
            </w:r>
            <w:r w:rsidRPr="00E63B0C">
              <w:rPr>
                <w:sz w:val="21"/>
                <w:szCs w:val="21"/>
              </w:rPr>
              <w:t>项、</w:t>
            </w:r>
            <w:r w:rsidRPr="00E63B0C">
              <w:rPr>
                <w:sz w:val="21"/>
                <w:szCs w:val="21"/>
              </w:rPr>
              <w:t>(</w:t>
            </w:r>
            <w:r w:rsidRPr="00E63B0C">
              <w:rPr>
                <w:sz w:val="21"/>
                <w:szCs w:val="21"/>
              </w:rPr>
              <w:t>庚</w:t>
            </w:r>
            <w:r w:rsidRPr="00E63B0C">
              <w:rPr>
                <w:sz w:val="21"/>
                <w:szCs w:val="21"/>
              </w:rPr>
              <w:t>)</w:t>
            </w:r>
            <w:r w:rsidRPr="00E63B0C">
              <w:rPr>
                <w:sz w:val="21"/>
                <w:szCs w:val="21"/>
              </w:rPr>
              <w:t>项；第五条。</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补救措施：</w:t>
            </w:r>
            <w:r w:rsidR="008735DE" w:rsidRPr="00E63B0C">
              <w:rPr>
                <w:sz w:val="21"/>
                <w:szCs w:val="21"/>
              </w:rPr>
              <w:t>有效补救办法，包括公正、有效和深入调查以及对责任人提起刑事诉讼；按照《公约》规定的所有保障对</w:t>
            </w:r>
            <w:r w:rsidR="008735DE" w:rsidRPr="00E63B0C">
              <w:rPr>
                <w:rFonts w:hint="eastAsia"/>
                <w:sz w:val="21"/>
                <w:szCs w:val="21"/>
              </w:rPr>
              <w:t>其进行</w:t>
            </w:r>
            <w:r w:rsidR="008735DE" w:rsidRPr="00E63B0C">
              <w:rPr>
                <w:sz w:val="21"/>
                <w:szCs w:val="21"/>
              </w:rPr>
              <w:t>重审或将其释放；充分补偿，包括适当赔偿。</w:t>
            </w:r>
          </w:p>
        </w:tc>
      </w:tr>
      <w:tr w:rsidR="008735DE" w:rsidRPr="00E63B0C" w:rsidTr="0077326B">
        <w:trPr>
          <w:gridAfter w:val="1"/>
          <w:wAfter w:w="106" w:type="dxa"/>
        </w:trPr>
        <w:tc>
          <w:tcPr>
            <w:tcW w:w="7264" w:type="dxa"/>
            <w:gridSpan w:val="2"/>
            <w:tcBorders>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77326B">
        <w:trPr>
          <w:gridAfter w:val="1"/>
          <w:wAfter w:w="106" w:type="dxa"/>
        </w:trPr>
        <w:tc>
          <w:tcPr>
            <w:tcW w:w="7264" w:type="dxa"/>
            <w:gridSpan w:val="2"/>
            <w:tcBorders>
              <w:top w:val="nil"/>
              <w:bottom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w:t>
            </w:r>
            <w:r w:rsidR="00CA0400" w:rsidRPr="00CA0400">
              <w:rPr>
                <w:rFonts w:eastAsia="楷体"/>
                <w:sz w:val="21"/>
                <w:szCs w:val="21"/>
              </w:rPr>
              <w:t>日期：</w:t>
            </w:r>
            <w:r w:rsidR="008735DE" w:rsidRPr="00E63B0C">
              <w:rPr>
                <w:sz w:val="21"/>
                <w:szCs w:val="21"/>
              </w:rPr>
              <w:t>2013</w:t>
            </w:r>
            <w:r w:rsidR="008735DE" w:rsidRPr="00E63B0C">
              <w:rPr>
                <w:sz w:val="21"/>
                <w:szCs w:val="21"/>
              </w:rPr>
              <w:t>年</w:t>
            </w:r>
            <w:r w:rsidR="008735DE" w:rsidRPr="00E63B0C">
              <w:rPr>
                <w:sz w:val="21"/>
                <w:szCs w:val="21"/>
              </w:rPr>
              <w:t>11</w:t>
            </w:r>
            <w:r w:rsidR="008735DE" w:rsidRPr="00E63B0C">
              <w:rPr>
                <w:sz w:val="21"/>
                <w:szCs w:val="21"/>
              </w:rPr>
              <w:t>月</w:t>
            </w:r>
            <w:r w:rsidR="008735DE" w:rsidRPr="00E63B0C">
              <w:rPr>
                <w:sz w:val="21"/>
                <w:szCs w:val="21"/>
              </w:rPr>
              <w:t>4</w:t>
            </w:r>
            <w:r w:rsidR="008735DE" w:rsidRPr="00E63B0C">
              <w:rPr>
                <w:sz w:val="21"/>
                <w:szCs w:val="21"/>
              </w:rPr>
              <w:t>日、</w:t>
            </w:r>
            <w:r w:rsidR="008735DE" w:rsidRPr="00E63B0C">
              <w:rPr>
                <w:sz w:val="21"/>
                <w:szCs w:val="21"/>
              </w:rPr>
              <w:t>2014</w:t>
            </w:r>
            <w:r w:rsidR="008735DE" w:rsidRPr="00E63B0C">
              <w:rPr>
                <w:sz w:val="21"/>
                <w:szCs w:val="21"/>
              </w:rPr>
              <w:t>年</w:t>
            </w:r>
            <w:r w:rsidR="008735DE" w:rsidRPr="00E63B0C">
              <w:rPr>
                <w:sz w:val="21"/>
                <w:szCs w:val="21"/>
              </w:rPr>
              <w:t>3</w:t>
            </w:r>
            <w:r w:rsidR="008735DE" w:rsidRPr="00E63B0C">
              <w:rPr>
                <w:sz w:val="21"/>
                <w:szCs w:val="21"/>
              </w:rPr>
              <w:t>月</w:t>
            </w:r>
            <w:r w:rsidR="008735DE" w:rsidRPr="00E63B0C">
              <w:rPr>
                <w:sz w:val="21"/>
                <w:szCs w:val="21"/>
              </w:rPr>
              <w:t>2</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5</w:t>
            </w:r>
            <w:r w:rsidR="008735DE" w:rsidRPr="00E63B0C">
              <w:rPr>
                <w:sz w:val="21"/>
                <w:szCs w:val="21"/>
              </w:rPr>
              <w:t>月</w:t>
            </w:r>
            <w:r w:rsidR="008735DE" w:rsidRPr="00E63B0C">
              <w:rPr>
                <w:sz w:val="21"/>
                <w:szCs w:val="21"/>
              </w:rPr>
              <w:t>23</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缔约国未落实《意见》。她的儿子继续受到纪律惩处，阻止他获得赦免。</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缔约国</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lastRenderedPageBreak/>
              <w:t>提交</w:t>
            </w:r>
            <w:r w:rsidR="00CA0400" w:rsidRPr="00CA0400">
              <w:rPr>
                <w:rFonts w:eastAsia="楷体"/>
                <w:sz w:val="21"/>
                <w:szCs w:val="21"/>
              </w:rPr>
              <w:t>日期：</w:t>
            </w:r>
            <w:r w:rsidR="008735DE" w:rsidRPr="00E63B0C">
              <w:rPr>
                <w:sz w:val="21"/>
                <w:szCs w:val="21"/>
              </w:rPr>
              <w:t>2013</w:t>
            </w:r>
            <w:r w:rsidR="008735DE" w:rsidRPr="00E63B0C">
              <w:rPr>
                <w:sz w:val="21"/>
                <w:szCs w:val="21"/>
              </w:rPr>
              <w:t>年</w:t>
            </w:r>
            <w:r w:rsidR="008735DE" w:rsidRPr="00E63B0C">
              <w:rPr>
                <w:sz w:val="21"/>
                <w:szCs w:val="21"/>
              </w:rPr>
              <w:t>8</w:t>
            </w:r>
            <w:r w:rsidR="008735DE" w:rsidRPr="00E63B0C">
              <w:rPr>
                <w:sz w:val="21"/>
                <w:szCs w:val="21"/>
              </w:rPr>
              <w:t>月</w:t>
            </w:r>
            <w:r w:rsidR="008735DE" w:rsidRPr="00E63B0C">
              <w:rPr>
                <w:sz w:val="21"/>
                <w:szCs w:val="21"/>
              </w:rPr>
              <w:t>19</w:t>
            </w:r>
            <w:r w:rsidR="008735DE" w:rsidRPr="00E63B0C">
              <w:rPr>
                <w:sz w:val="21"/>
                <w:szCs w:val="21"/>
              </w:rPr>
              <w:t>日、</w:t>
            </w:r>
            <w:r w:rsidR="008735DE" w:rsidRPr="00E63B0C">
              <w:rPr>
                <w:sz w:val="21"/>
                <w:szCs w:val="21"/>
              </w:rPr>
              <w:t>2013</w:t>
            </w:r>
            <w:r w:rsidR="008735DE" w:rsidRPr="00E63B0C">
              <w:rPr>
                <w:sz w:val="21"/>
                <w:szCs w:val="21"/>
              </w:rPr>
              <w:t>年</w:t>
            </w:r>
            <w:r w:rsidR="008735DE" w:rsidRPr="00E63B0C">
              <w:rPr>
                <w:sz w:val="21"/>
                <w:szCs w:val="21"/>
              </w:rPr>
              <w:t>12</w:t>
            </w:r>
            <w:r w:rsidR="008735DE" w:rsidRPr="00E63B0C">
              <w:rPr>
                <w:sz w:val="21"/>
                <w:szCs w:val="21"/>
              </w:rPr>
              <w:t>月</w:t>
            </w:r>
            <w:r w:rsidR="008735DE" w:rsidRPr="00E63B0C">
              <w:rPr>
                <w:sz w:val="21"/>
                <w:szCs w:val="21"/>
              </w:rPr>
              <w:t>16</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16</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在拘留期间，一直向提交人的儿子提供适当医疗援助。他的健康状况目前令人满意，在被拘留期间他从未受到任何虐待。</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转交提交人</w:t>
            </w:r>
            <w:r w:rsidR="00CA0400" w:rsidRPr="00CA0400">
              <w:rPr>
                <w:rFonts w:eastAsia="楷体"/>
                <w:sz w:val="21"/>
                <w:szCs w:val="21"/>
              </w:rPr>
              <w:t>日期：</w:t>
            </w:r>
            <w:r w:rsidR="008735DE" w:rsidRPr="00E63B0C">
              <w:rPr>
                <w:sz w:val="21"/>
                <w:szCs w:val="21"/>
              </w:rPr>
              <w:t>分别</w:t>
            </w:r>
            <w:r w:rsidR="008735DE" w:rsidRPr="00E63B0C">
              <w:rPr>
                <w:rFonts w:hint="eastAsia"/>
                <w:sz w:val="21"/>
                <w:szCs w:val="21"/>
              </w:rPr>
              <w:t>是</w:t>
            </w:r>
            <w:r w:rsidR="008735DE" w:rsidRPr="00E63B0C">
              <w:rPr>
                <w:sz w:val="21"/>
                <w:szCs w:val="21"/>
              </w:rPr>
              <w:t>2013</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3</w:t>
            </w:r>
            <w:r w:rsidR="008735DE" w:rsidRPr="00E63B0C">
              <w:rPr>
                <w:sz w:val="21"/>
                <w:szCs w:val="21"/>
              </w:rPr>
              <w:t>日</w:t>
            </w:r>
            <w:r w:rsidR="008735DE" w:rsidRPr="00E63B0C">
              <w:rPr>
                <w:rFonts w:hint="eastAsia"/>
                <w:sz w:val="21"/>
                <w:szCs w:val="21"/>
              </w:rPr>
              <w:t>、</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31</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4</w:t>
            </w:r>
            <w:r w:rsidR="008735DE" w:rsidRPr="00E63B0C">
              <w:rPr>
                <w:sz w:val="21"/>
                <w:szCs w:val="21"/>
              </w:rPr>
              <w:t>月</w:t>
            </w:r>
            <w:r w:rsidR="008735DE" w:rsidRPr="00E63B0C">
              <w:rPr>
                <w:sz w:val="21"/>
                <w:szCs w:val="21"/>
              </w:rPr>
              <w:t>25</w:t>
            </w:r>
            <w:r w:rsidR="008735DE" w:rsidRPr="00E63B0C">
              <w:rPr>
                <w:sz w:val="21"/>
                <w:szCs w:val="21"/>
              </w:rPr>
              <w:t>日</w:t>
            </w:r>
          </w:p>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委员会的评估：</w:t>
            </w:r>
          </w:p>
          <w:p w:rsidR="008735DE" w:rsidRPr="00E63B0C" w:rsidRDefault="008735DE" w:rsidP="00431CC3">
            <w:pPr>
              <w:pStyle w:val="a5"/>
              <w:numPr>
                <w:ilvl w:val="0"/>
                <w:numId w:val="11"/>
              </w:numPr>
              <w:overflowPunct/>
              <w:spacing w:before="0" w:after="120" w:line="320" w:lineRule="exact"/>
              <w:ind w:left="0" w:right="0" w:firstLine="0"/>
              <w:rPr>
                <w:sz w:val="21"/>
                <w:szCs w:val="21"/>
              </w:rPr>
            </w:pPr>
            <w:r w:rsidRPr="00E63B0C">
              <w:rPr>
                <w:sz w:val="21"/>
                <w:szCs w:val="21"/>
              </w:rPr>
              <w:t>调查：</w:t>
            </w:r>
            <w:r w:rsidRPr="00E63B0C">
              <w:rPr>
                <w:sz w:val="21"/>
                <w:szCs w:val="21"/>
              </w:rPr>
              <w:t>C1</w:t>
            </w:r>
          </w:p>
          <w:p w:rsidR="008735DE" w:rsidRPr="00E63B0C" w:rsidRDefault="008735DE" w:rsidP="00431CC3">
            <w:pPr>
              <w:pStyle w:val="a5"/>
              <w:numPr>
                <w:ilvl w:val="0"/>
                <w:numId w:val="11"/>
              </w:numPr>
              <w:overflowPunct/>
              <w:spacing w:before="0" w:after="120" w:line="320" w:lineRule="exact"/>
              <w:ind w:left="0" w:right="0" w:firstLine="0"/>
              <w:rPr>
                <w:sz w:val="21"/>
                <w:szCs w:val="21"/>
              </w:rPr>
            </w:pPr>
            <w:r w:rsidRPr="00E63B0C">
              <w:rPr>
                <w:sz w:val="21"/>
                <w:szCs w:val="21"/>
              </w:rPr>
              <w:t>重审或释放；</w:t>
            </w:r>
            <w:r w:rsidRPr="00E63B0C">
              <w:rPr>
                <w:rFonts w:hint="eastAsia"/>
                <w:sz w:val="21"/>
                <w:szCs w:val="21"/>
              </w:rPr>
              <w:t>及</w:t>
            </w:r>
            <w:r w:rsidRPr="00E63B0C">
              <w:rPr>
                <w:sz w:val="21"/>
                <w:szCs w:val="21"/>
              </w:rPr>
              <w:t>充分补偿：</w:t>
            </w:r>
            <w:r w:rsidRPr="00E63B0C">
              <w:rPr>
                <w:sz w:val="21"/>
                <w:szCs w:val="21"/>
              </w:rPr>
              <w:t>C2</w:t>
            </w:r>
          </w:p>
          <w:p w:rsidR="008735DE" w:rsidRPr="00E63B0C" w:rsidRDefault="008735DE" w:rsidP="00431CC3">
            <w:pPr>
              <w:pStyle w:val="a5"/>
              <w:numPr>
                <w:ilvl w:val="0"/>
                <w:numId w:val="11"/>
              </w:numPr>
              <w:overflowPunct/>
              <w:spacing w:before="0" w:after="120" w:line="320" w:lineRule="exact"/>
              <w:ind w:left="0" w:right="0" w:firstLine="0"/>
              <w:rPr>
                <w:sz w:val="21"/>
                <w:szCs w:val="21"/>
              </w:rPr>
            </w:pPr>
            <w:r w:rsidRPr="00E63B0C">
              <w:rPr>
                <w:sz w:val="21"/>
                <w:szCs w:val="21"/>
              </w:rPr>
              <w:t>公布《意见》：没有相关信息</w:t>
            </w:r>
          </w:p>
        </w:tc>
      </w:tr>
      <w:tr w:rsidR="008735DE" w:rsidRPr="00E63B0C" w:rsidTr="0077326B">
        <w:trPr>
          <w:gridAfter w:val="1"/>
          <w:wAfter w:w="106" w:type="dxa"/>
        </w:trPr>
        <w:tc>
          <w:tcPr>
            <w:tcW w:w="7264" w:type="dxa"/>
            <w:gridSpan w:val="2"/>
            <w:tcBorders>
              <w:top w:val="nil"/>
            </w:tcBorders>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lastRenderedPageBreak/>
              <w:t>委员会的决定：</w:t>
            </w:r>
            <w:r w:rsidR="008735DE" w:rsidRPr="00E63B0C">
              <w:rPr>
                <w:sz w:val="21"/>
                <w:szCs w:val="21"/>
              </w:rPr>
              <w:t>后续对话继续进行。</w:t>
            </w:r>
          </w:p>
        </w:tc>
      </w:tr>
    </w:tbl>
    <w:p w:rsidR="008735DE" w:rsidRPr="00E63B0C" w:rsidRDefault="008735DE" w:rsidP="00C62A00">
      <w:pPr>
        <w:pStyle w:val="SingleTxtG"/>
        <w:spacing w:line="320" w:lineRule="exact"/>
        <w:ind w:left="0"/>
        <w:rPr>
          <w:sz w:val="21"/>
          <w:szCs w:val="21"/>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279"/>
        <w:gridCol w:w="106"/>
      </w:tblGrid>
      <w:tr w:rsidR="008735DE" w:rsidRPr="00C62A00" w:rsidTr="00F44EC4">
        <w:trPr>
          <w:gridAfter w:val="1"/>
          <w:wAfter w:w="106" w:type="dxa"/>
        </w:trPr>
        <w:tc>
          <w:tcPr>
            <w:tcW w:w="1985"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缔约国</w:t>
            </w:r>
          </w:p>
        </w:tc>
        <w:tc>
          <w:tcPr>
            <w:tcW w:w="5279" w:type="dxa"/>
            <w:tcBorders>
              <w:top w:val="single" w:sz="4" w:space="0" w:color="auto"/>
              <w:bottom w:val="single" w:sz="12" w:space="0" w:color="auto"/>
            </w:tcBorders>
            <w:shd w:val="clear" w:color="auto" w:fill="auto"/>
            <w:vAlign w:val="bottom"/>
          </w:tcPr>
          <w:p w:rsidR="008735DE" w:rsidRPr="00C62A00" w:rsidRDefault="008735DE" w:rsidP="00C62A00">
            <w:pPr>
              <w:pStyle w:val="a4"/>
              <w:rPr>
                <w:rFonts w:ascii="Time New Roman" w:eastAsia="黑体" w:hAnsi="Time New Roman" w:hint="eastAsia"/>
                <w:sz w:val="21"/>
                <w:szCs w:val="21"/>
              </w:rPr>
            </w:pPr>
            <w:r w:rsidRPr="00C62A00">
              <w:rPr>
                <w:rFonts w:ascii="Time New Roman" w:eastAsia="黑体" w:hAnsi="Time New Roman"/>
                <w:sz w:val="21"/>
                <w:szCs w:val="21"/>
              </w:rPr>
              <w:t>赞比亚</w:t>
            </w:r>
          </w:p>
        </w:tc>
      </w:tr>
      <w:tr w:rsidR="008735DE" w:rsidRPr="00E63B0C" w:rsidTr="00F44EC4">
        <w:trPr>
          <w:gridAfter w:val="1"/>
          <w:wAfter w:w="106" w:type="dxa"/>
        </w:trPr>
        <w:tc>
          <w:tcPr>
            <w:tcW w:w="1985" w:type="dxa"/>
            <w:tcBorders>
              <w:top w:val="single" w:sz="12" w:space="0" w:color="auto"/>
            </w:tcBorders>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sz w:val="21"/>
                <w:szCs w:val="21"/>
              </w:rPr>
              <w:t>案件</w:t>
            </w:r>
          </w:p>
        </w:tc>
        <w:tc>
          <w:tcPr>
            <w:tcW w:w="5279" w:type="dxa"/>
            <w:tcBorders>
              <w:top w:val="single" w:sz="12" w:space="0" w:color="auto"/>
            </w:tcBorders>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35444E">
              <w:rPr>
                <w:iCs/>
                <w:sz w:val="21"/>
                <w:szCs w:val="21"/>
              </w:rPr>
              <w:t>Chongwe,</w:t>
            </w:r>
            <w:r w:rsidRPr="0035444E">
              <w:rPr>
                <w:sz w:val="21"/>
                <w:szCs w:val="21"/>
              </w:rPr>
              <w:t xml:space="preserve"> </w:t>
            </w:r>
            <w:r w:rsidRPr="00E63B0C">
              <w:rPr>
                <w:sz w:val="21"/>
                <w:szCs w:val="21"/>
              </w:rPr>
              <w:t>821/1998</w:t>
            </w:r>
          </w:p>
        </w:tc>
      </w:tr>
      <w:tr w:rsidR="008735DE" w:rsidRPr="00E63B0C" w:rsidTr="00F44EC4">
        <w:trPr>
          <w:gridAfter w:val="1"/>
          <w:wAfter w:w="106" w:type="dxa"/>
        </w:trPr>
        <w:tc>
          <w:tcPr>
            <w:tcW w:w="1985" w:type="dxa"/>
            <w:shd w:val="clear" w:color="auto" w:fill="auto"/>
          </w:tcPr>
          <w:p w:rsidR="008735DE" w:rsidRPr="00E63B0C" w:rsidRDefault="008C556C" w:rsidP="00C62A00">
            <w:pPr>
              <w:pStyle w:val="a5"/>
              <w:overflowPunct/>
              <w:spacing w:before="0" w:after="120" w:line="320" w:lineRule="exact"/>
              <w:jc w:val="left"/>
              <w:rPr>
                <w:sz w:val="21"/>
                <w:szCs w:val="21"/>
              </w:rPr>
            </w:pPr>
            <w:r w:rsidRPr="008C556C">
              <w:rPr>
                <w:rFonts w:eastAsia="黑体"/>
                <w:bCs/>
                <w:sz w:val="21"/>
                <w:szCs w:val="21"/>
              </w:rPr>
              <w:t>《意见》通过日期</w:t>
            </w:r>
          </w:p>
        </w:tc>
        <w:tc>
          <w:tcPr>
            <w:tcW w:w="5279" w:type="dxa"/>
            <w:shd w:val="clear" w:color="auto" w:fill="auto"/>
            <w:vAlign w:val="bottom"/>
          </w:tcPr>
          <w:p w:rsidR="008735DE" w:rsidRPr="00E63B0C" w:rsidRDefault="008735DE" w:rsidP="00C62A00">
            <w:pPr>
              <w:pStyle w:val="a5"/>
              <w:overflowPunct/>
              <w:spacing w:before="0" w:after="120" w:line="320" w:lineRule="exact"/>
              <w:jc w:val="left"/>
              <w:rPr>
                <w:sz w:val="21"/>
                <w:szCs w:val="21"/>
              </w:rPr>
            </w:pPr>
            <w:r w:rsidRPr="00E63B0C">
              <w:rPr>
                <w:sz w:val="21"/>
                <w:szCs w:val="21"/>
              </w:rPr>
              <w:t>2000</w:t>
            </w:r>
            <w:r w:rsidRPr="00E63B0C">
              <w:rPr>
                <w:sz w:val="21"/>
                <w:szCs w:val="21"/>
              </w:rPr>
              <w:t>年</w:t>
            </w:r>
            <w:r w:rsidRPr="00E63B0C">
              <w:rPr>
                <w:sz w:val="21"/>
                <w:szCs w:val="21"/>
              </w:rPr>
              <w:t>10</w:t>
            </w:r>
            <w:r w:rsidRPr="00E63B0C">
              <w:rPr>
                <w:sz w:val="21"/>
                <w:szCs w:val="21"/>
              </w:rPr>
              <w:t>月</w:t>
            </w:r>
            <w:r w:rsidRPr="00E63B0C">
              <w:rPr>
                <w:sz w:val="21"/>
                <w:szCs w:val="21"/>
              </w:rPr>
              <w:t>25</w:t>
            </w:r>
            <w:r w:rsidRPr="00E63B0C">
              <w:rPr>
                <w:sz w:val="21"/>
                <w:szCs w:val="21"/>
              </w:rPr>
              <w:t>日</w:t>
            </w:r>
          </w:p>
        </w:tc>
      </w:tr>
      <w:tr w:rsidR="008735DE" w:rsidRPr="00E63B0C" w:rsidTr="00F44EC4">
        <w:tc>
          <w:tcPr>
            <w:tcW w:w="1985" w:type="dxa"/>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侵权</w:t>
            </w:r>
          </w:p>
        </w:tc>
        <w:tc>
          <w:tcPr>
            <w:tcW w:w="5385" w:type="dxa"/>
            <w:gridSpan w:val="2"/>
            <w:shd w:val="clear" w:color="auto" w:fill="auto"/>
            <w:vAlign w:val="bottom"/>
          </w:tcPr>
          <w:p w:rsidR="008735DE" w:rsidRPr="00E63B0C" w:rsidRDefault="008735DE" w:rsidP="00431CC3">
            <w:pPr>
              <w:pStyle w:val="a5"/>
              <w:overflowPunct/>
              <w:spacing w:before="0" w:after="120" w:line="320" w:lineRule="exact"/>
              <w:rPr>
                <w:sz w:val="21"/>
                <w:szCs w:val="21"/>
              </w:rPr>
            </w:pPr>
            <w:r w:rsidRPr="00E63B0C">
              <w:rPr>
                <w:sz w:val="21"/>
                <w:szCs w:val="21"/>
              </w:rPr>
              <w:t>第六条第</w:t>
            </w:r>
            <w:r w:rsidRPr="00E63B0C">
              <w:rPr>
                <w:sz w:val="21"/>
                <w:szCs w:val="21"/>
              </w:rPr>
              <w:t>1</w:t>
            </w:r>
            <w:r w:rsidRPr="00E63B0C">
              <w:rPr>
                <w:sz w:val="21"/>
                <w:szCs w:val="21"/>
              </w:rPr>
              <w:t>款、第九条第</w:t>
            </w:r>
            <w:r w:rsidRPr="00E63B0C">
              <w:rPr>
                <w:sz w:val="21"/>
                <w:szCs w:val="21"/>
              </w:rPr>
              <w:t>1</w:t>
            </w:r>
            <w:r w:rsidRPr="00E63B0C">
              <w:rPr>
                <w:sz w:val="21"/>
                <w:szCs w:val="21"/>
              </w:rPr>
              <w:t>款。</w:t>
            </w:r>
          </w:p>
        </w:tc>
      </w:tr>
      <w:tr w:rsidR="008735DE" w:rsidRPr="00E63B0C" w:rsidTr="00F44EC4">
        <w:trPr>
          <w:gridAfter w:val="1"/>
          <w:wAfter w:w="106" w:type="dxa"/>
        </w:trPr>
        <w:tc>
          <w:tcPr>
            <w:tcW w:w="7264" w:type="dxa"/>
            <w:gridSpan w:val="2"/>
            <w:shd w:val="clear" w:color="auto" w:fill="auto"/>
          </w:tcPr>
          <w:p w:rsidR="008735DE" w:rsidRPr="00E63B0C" w:rsidRDefault="00255032" w:rsidP="00431CC3">
            <w:pPr>
              <w:pStyle w:val="a5"/>
              <w:overflowPunct/>
              <w:spacing w:before="0" w:after="120" w:line="320" w:lineRule="exact"/>
              <w:rPr>
                <w:sz w:val="21"/>
                <w:szCs w:val="21"/>
              </w:rPr>
            </w:pPr>
            <w:r w:rsidRPr="00255032">
              <w:rPr>
                <w:rFonts w:eastAsia="黑体"/>
                <w:sz w:val="21"/>
                <w:szCs w:val="21"/>
              </w:rPr>
              <w:t>补救办法：</w:t>
            </w:r>
            <w:r w:rsidR="008735DE" w:rsidRPr="00E63B0C">
              <w:rPr>
                <w:sz w:val="21"/>
                <w:szCs w:val="21"/>
              </w:rPr>
              <w:t>保护提交人人身安全和生命免遭威胁的适当措施。进行独立调查，加快刑事诉讼程序。损害赔偿</w:t>
            </w:r>
            <w:r w:rsidR="008735DE" w:rsidRPr="00E63B0C">
              <w:rPr>
                <w:sz w:val="21"/>
                <w:szCs w:val="21"/>
              </w:rPr>
              <w:t>(</w:t>
            </w:r>
            <w:r w:rsidR="008735DE" w:rsidRPr="00E63B0C">
              <w:rPr>
                <w:sz w:val="21"/>
                <w:szCs w:val="21"/>
              </w:rPr>
              <w:t>取决于刑事诉讼的结果</w:t>
            </w:r>
            <w:r w:rsidR="008735DE" w:rsidRPr="00E63B0C">
              <w:rPr>
                <w:sz w:val="21"/>
                <w:szCs w:val="21"/>
              </w:rPr>
              <w:t>)</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以往后续行动资料：</w:t>
            </w:r>
            <w:r w:rsidR="008735DE" w:rsidRPr="00E63B0C">
              <w:rPr>
                <w:sz w:val="21"/>
                <w:szCs w:val="21"/>
              </w:rPr>
              <w:t>A/69/40</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材料来源：</w:t>
            </w:r>
            <w:r w:rsidR="008735DE" w:rsidRPr="00E63B0C">
              <w:rPr>
                <w:sz w:val="21"/>
                <w:szCs w:val="21"/>
              </w:rPr>
              <w:t>提交人</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提交</w:t>
            </w:r>
            <w:r w:rsidR="00CA0400" w:rsidRPr="00CA0400">
              <w:rPr>
                <w:rFonts w:eastAsia="楷体"/>
                <w:sz w:val="21"/>
                <w:szCs w:val="21"/>
              </w:rPr>
              <w:t>日期：</w:t>
            </w:r>
            <w:r w:rsidR="008735DE" w:rsidRPr="00E63B0C">
              <w:rPr>
                <w:sz w:val="21"/>
                <w:szCs w:val="21"/>
              </w:rPr>
              <w:t>2013</w:t>
            </w:r>
            <w:r w:rsidR="008735DE" w:rsidRPr="00E63B0C">
              <w:rPr>
                <w:sz w:val="21"/>
                <w:szCs w:val="21"/>
              </w:rPr>
              <w:t>年</w:t>
            </w:r>
            <w:r w:rsidR="008735DE" w:rsidRPr="00E63B0C">
              <w:rPr>
                <w:sz w:val="21"/>
                <w:szCs w:val="21"/>
              </w:rPr>
              <w:t>7</w:t>
            </w:r>
            <w:r w:rsidR="008735DE" w:rsidRPr="00E63B0C">
              <w:rPr>
                <w:sz w:val="21"/>
                <w:szCs w:val="21"/>
              </w:rPr>
              <w:t>月</w:t>
            </w:r>
            <w:r w:rsidR="008735DE" w:rsidRPr="00E63B0C">
              <w:rPr>
                <w:sz w:val="21"/>
                <w:szCs w:val="21"/>
              </w:rPr>
              <w:t>24</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1</w:t>
            </w:r>
            <w:r w:rsidR="008735DE" w:rsidRPr="00E63B0C">
              <w:rPr>
                <w:sz w:val="21"/>
                <w:szCs w:val="21"/>
              </w:rPr>
              <w:t>月</w:t>
            </w:r>
            <w:r w:rsidR="008735DE" w:rsidRPr="00E63B0C">
              <w:rPr>
                <w:sz w:val="21"/>
                <w:szCs w:val="21"/>
              </w:rPr>
              <w:t>28</w:t>
            </w:r>
            <w:r w:rsidR="008735DE" w:rsidRPr="00E63B0C">
              <w:rPr>
                <w:sz w:val="21"/>
                <w:szCs w:val="21"/>
              </w:rPr>
              <w:t>日</w:t>
            </w:r>
          </w:p>
          <w:p w:rsidR="008735DE" w:rsidRPr="00E63B0C" w:rsidRDefault="008735DE" w:rsidP="00431CC3">
            <w:pPr>
              <w:pStyle w:val="a5"/>
              <w:overflowPunct/>
              <w:spacing w:before="0" w:after="120" w:line="320" w:lineRule="exact"/>
              <w:rPr>
                <w:sz w:val="21"/>
                <w:szCs w:val="21"/>
              </w:rPr>
            </w:pPr>
            <w:r w:rsidRPr="00E63B0C">
              <w:rPr>
                <w:sz w:val="21"/>
                <w:szCs w:val="21"/>
              </w:rPr>
              <w:t>2009</w:t>
            </w:r>
            <w:r w:rsidRPr="00E63B0C">
              <w:rPr>
                <w:sz w:val="21"/>
                <w:szCs w:val="21"/>
              </w:rPr>
              <w:t>年</w:t>
            </w:r>
            <w:r w:rsidRPr="00E63B0C">
              <w:rPr>
                <w:sz w:val="21"/>
                <w:szCs w:val="21"/>
              </w:rPr>
              <w:t>10</w:t>
            </w:r>
            <w:r w:rsidRPr="00E63B0C">
              <w:rPr>
                <w:sz w:val="21"/>
                <w:szCs w:val="21"/>
              </w:rPr>
              <w:t>月提交人和缔约国之间达成的协议尚未得到执行。政府的一封信通知提交人，他必须</w:t>
            </w:r>
            <w:r w:rsidRPr="00E63B0C">
              <w:rPr>
                <w:rFonts w:hint="eastAsia"/>
                <w:sz w:val="21"/>
                <w:szCs w:val="21"/>
              </w:rPr>
              <w:t>“</w:t>
            </w:r>
            <w:r w:rsidRPr="00E63B0C">
              <w:rPr>
                <w:sz w:val="21"/>
                <w:szCs w:val="21"/>
              </w:rPr>
              <w:t>用尽国内法律程序</w:t>
            </w:r>
            <w:r w:rsidRPr="00E63B0C">
              <w:rPr>
                <w:rFonts w:hint="eastAsia"/>
                <w:sz w:val="21"/>
                <w:szCs w:val="21"/>
              </w:rPr>
              <w:t>”</w:t>
            </w:r>
            <w:r w:rsidRPr="00E63B0C">
              <w:rPr>
                <w:sz w:val="21"/>
                <w:szCs w:val="21"/>
              </w:rPr>
              <w:t>。因此，缔约国建议提交人重新</w:t>
            </w:r>
            <w:r w:rsidRPr="00E63B0C">
              <w:rPr>
                <w:rFonts w:hint="eastAsia"/>
                <w:sz w:val="21"/>
                <w:szCs w:val="21"/>
              </w:rPr>
              <w:t>提起</w:t>
            </w:r>
            <w:r w:rsidRPr="00E63B0C">
              <w:rPr>
                <w:sz w:val="21"/>
                <w:szCs w:val="21"/>
              </w:rPr>
              <w:t>法律诉讼</w:t>
            </w:r>
            <w:r w:rsidRPr="00E63B0C">
              <w:rPr>
                <w:rFonts w:hint="eastAsia"/>
                <w:sz w:val="21"/>
                <w:szCs w:val="21"/>
              </w:rPr>
              <w:t>，</w:t>
            </w:r>
            <w:r w:rsidRPr="00E63B0C">
              <w:rPr>
                <w:sz w:val="21"/>
                <w:szCs w:val="21"/>
              </w:rPr>
              <w:t>拒绝遵</w:t>
            </w:r>
            <w:r w:rsidRPr="00E63B0C">
              <w:rPr>
                <w:rFonts w:hint="eastAsia"/>
                <w:sz w:val="21"/>
                <w:szCs w:val="21"/>
              </w:rPr>
              <w:t>照执行</w:t>
            </w:r>
            <w:r w:rsidRPr="00E63B0C">
              <w:rPr>
                <w:sz w:val="21"/>
                <w:szCs w:val="21"/>
              </w:rPr>
              <w:t>《意见》。</w:t>
            </w:r>
          </w:p>
          <w:p w:rsidR="008735DE" w:rsidRPr="00E63B0C" w:rsidRDefault="008C556C" w:rsidP="00431CC3">
            <w:pPr>
              <w:pStyle w:val="a5"/>
              <w:overflowPunct/>
              <w:spacing w:before="0" w:after="120" w:line="320" w:lineRule="exact"/>
              <w:rPr>
                <w:sz w:val="21"/>
                <w:szCs w:val="21"/>
              </w:rPr>
            </w:pPr>
            <w:r w:rsidRPr="008C556C">
              <w:rPr>
                <w:rFonts w:eastAsia="楷体"/>
                <w:sz w:val="21"/>
                <w:szCs w:val="21"/>
              </w:rPr>
              <w:t>转交缔约国：</w:t>
            </w:r>
            <w:r w:rsidR="008735DE" w:rsidRPr="00E63B0C">
              <w:rPr>
                <w:sz w:val="21"/>
                <w:szCs w:val="21"/>
              </w:rPr>
              <w:t>分别于</w:t>
            </w:r>
            <w:r w:rsidR="008735DE" w:rsidRPr="00E63B0C">
              <w:rPr>
                <w:sz w:val="21"/>
                <w:szCs w:val="21"/>
              </w:rPr>
              <w:t>2013</w:t>
            </w:r>
            <w:r w:rsidR="008735DE" w:rsidRPr="00E63B0C">
              <w:rPr>
                <w:sz w:val="21"/>
                <w:szCs w:val="21"/>
              </w:rPr>
              <w:t>年</w:t>
            </w:r>
            <w:r w:rsidR="008735DE" w:rsidRPr="00E63B0C">
              <w:rPr>
                <w:sz w:val="21"/>
                <w:szCs w:val="21"/>
              </w:rPr>
              <w:t>10</w:t>
            </w:r>
            <w:r w:rsidR="008735DE" w:rsidRPr="00E63B0C">
              <w:rPr>
                <w:sz w:val="21"/>
                <w:szCs w:val="21"/>
              </w:rPr>
              <w:t>月</w:t>
            </w:r>
            <w:r w:rsidR="008735DE" w:rsidRPr="00E63B0C">
              <w:rPr>
                <w:sz w:val="21"/>
                <w:szCs w:val="21"/>
              </w:rPr>
              <w:t>10</w:t>
            </w:r>
            <w:r w:rsidR="008735DE" w:rsidRPr="00E63B0C">
              <w:rPr>
                <w:sz w:val="21"/>
                <w:szCs w:val="21"/>
              </w:rPr>
              <w:t>日和</w:t>
            </w:r>
            <w:r w:rsidR="008735DE" w:rsidRPr="00E63B0C">
              <w:rPr>
                <w:sz w:val="21"/>
                <w:szCs w:val="21"/>
              </w:rPr>
              <w:t>2014</w:t>
            </w:r>
            <w:r w:rsidR="008735DE" w:rsidRPr="00E63B0C">
              <w:rPr>
                <w:sz w:val="21"/>
                <w:szCs w:val="21"/>
              </w:rPr>
              <w:t>年</w:t>
            </w:r>
            <w:r w:rsidR="008735DE" w:rsidRPr="00E63B0C">
              <w:rPr>
                <w:sz w:val="21"/>
                <w:szCs w:val="21"/>
              </w:rPr>
              <w:t>2</w:t>
            </w:r>
            <w:r w:rsidR="008735DE" w:rsidRPr="00E63B0C">
              <w:rPr>
                <w:sz w:val="21"/>
                <w:szCs w:val="21"/>
              </w:rPr>
              <w:t>月</w:t>
            </w:r>
            <w:r w:rsidR="008735DE" w:rsidRPr="00E63B0C">
              <w:rPr>
                <w:sz w:val="21"/>
                <w:szCs w:val="21"/>
              </w:rPr>
              <w:t>19</w:t>
            </w:r>
            <w:r w:rsidR="008735DE" w:rsidRPr="00E63B0C">
              <w:rPr>
                <w:sz w:val="21"/>
                <w:szCs w:val="21"/>
              </w:rPr>
              <w:t>日转交</w:t>
            </w:r>
          </w:p>
        </w:tc>
      </w:tr>
      <w:tr w:rsidR="008735DE" w:rsidRPr="00E63B0C" w:rsidTr="00F44EC4">
        <w:trPr>
          <w:gridAfter w:val="1"/>
          <w:wAfter w:w="106" w:type="dxa"/>
        </w:trPr>
        <w:tc>
          <w:tcPr>
            <w:tcW w:w="7264" w:type="dxa"/>
            <w:gridSpan w:val="2"/>
            <w:shd w:val="clear" w:color="auto" w:fill="auto"/>
          </w:tcPr>
          <w:p w:rsidR="008735DE" w:rsidRPr="00E63B0C" w:rsidRDefault="008C556C" w:rsidP="00431CC3">
            <w:pPr>
              <w:pStyle w:val="a5"/>
              <w:overflowPunct/>
              <w:spacing w:before="0" w:after="120" w:line="320" w:lineRule="exact"/>
              <w:rPr>
                <w:sz w:val="21"/>
                <w:szCs w:val="21"/>
              </w:rPr>
            </w:pPr>
            <w:r w:rsidRPr="008C556C">
              <w:rPr>
                <w:rFonts w:eastAsia="黑体"/>
                <w:sz w:val="21"/>
                <w:szCs w:val="21"/>
              </w:rPr>
              <w:t>委员会的决定：</w:t>
            </w:r>
            <w:r w:rsidR="008735DE" w:rsidRPr="00E63B0C">
              <w:rPr>
                <w:sz w:val="21"/>
                <w:szCs w:val="21"/>
              </w:rPr>
              <w:t>后续对话继续进行。</w:t>
            </w:r>
          </w:p>
        </w:tc>
      </w:tr>
    </w:tbl>
    <w:p w:rsidR="008735DE" w:rsidRPr="00211953" w:rsidRDefault="008735DE" w:rsidP="00296A5D">
      <w:pPr>
        <w:pStyle w:val="HChGC"/>
      </w:pPr>
      <w:r>
        <w:tab/>
      </w:r>
      <w:r>
        <w:tab/>
      </w:r>
      <w:r>
        <w:t>与缔约国代表</w:t>
      </w:r>
      <w:r>
        <w:rPr>
          <w:rFonts w:hint="eastAsia"/>
        </w:rPr>
        <w:t>就</w:t>
      </w:r>
      <w:r>
        <w:t>《意见》后续行动</w:t>
      </w:r>
      <w:r>
        <w:rPr>
          <w:rFonts w:hint="eastAsia"/>
        </w:rPr>
        <w:t>问题举行</w:t>
      </w:r>
      <w:r>
        <w:t>会议</w:t>
      </w:r>
    </w:p>
    <w:p w:rsidR="008735DE" w:rsidRDefault="00296A5D" w:rsidP="0077326B">
      <w:pPr>
        <w:pStyle w:val="SingleTxtGC"/>
      </w:pPr>
      <w:r>
        <w:rPr>
          <w:rFonts w:hint="eastAsia"/>
        </w:rPr>
        <w:tab/>
      </w:r>
      <w:r w:rsidR="008735DE">
        <w:t>在第一一二届会议期间，意见后续行动特别报告员会见了刚果民主共和国和希腊的代表。特别报告员还在努力重新</w:t>
      </w:r>
      <w:bookmarkStart w:id="0" w:name="_GoBack"/>
      <w:bookmarkEnd w:id="0"/>
      <w:r w:rsidR="008735DE">
        <w:t>安排</w:t>
      </w:r>
      <w:r w:rsidR="008735DE">
        <w:rPr>
          <w:rFonts w:hint="eastAsia"/>
        </w:rPr>
        <w:t>已推迟举行的</w:t>
      </w:r>
      <w:r w:rsidR="008735DE">
        <w:t>与波斯尼亚和黑塞哥维那代表的会议。</w:t>
      </w:r>
    </w:p>
    <w:p w:rsidR="008735DE" w:rsidRDefault="008735DE">
      <w:pPr>
        <w:tabs>
          <w:tab w:val="clear" w:pos="431"/>
        </w:tabs>
        <w:overflowPunct/>
        <w:adjustRightInd/>
        <w:snapToGrid/>
        <w:spacing w:line="240" w:lineRule="auto"/>
        <w:jc w:val="left"/>
      </w:pPr>
      <w:r>
        <w:br w:type="page"/>
      </w:r>
    </w:p>
    <w:p w:rsidR="008735DE" w:rsidRPr="00211953" w:rsidRDefault="008735DE" w:rsidP="00296A5D">
      <w:pPr>
        <w:pStyle w:val="HChGC"/>
      </w:pPr>
      <w:r>
        <w:lastRenderedPageBreak/>
        <w:t>附件</w:t>
      </w:r>
    </w:p>
    <w:p w:rsidR="008735DE" w:rsidRPr="00211953" w:rsidRDefault="008735DE" w:rsidP="00296A5D">
      <w:pPr>
        <w:pStyle w:val="HChGC"/>
      </w:pPr>
      <w:r>
        <w:tab/>
      </w:r>
      <w:r>
        <w:tab/>
      </w:r>
      <w:r>
        <w:t>人权事务委员会的后续行动准则</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567"/>
        <w:gridCol w:w="709"/>
        <w:gridCol w:w="6094"/>
      </w:tblGrid>
      <w:tr w:rsidR="008735DE" w:rsidRPr="00E63B0C" w:rsidTr="00296A5D">
        <w:trPr>
          <w:tblHeader/>
        </w:trPr>
        <w:tc>
          <w:tcPr>
            <w:tcW w:w="567" w:type="dxa"/>
            <w:tcBorders>
              <w:top w:val="single" w:sz="4" w:space="0" w:color="auto"/>
              <w:bottom w:val="single" w:sz="12" w:space="0" w:color="auto"/>
            </w:tcBorders>
            <w:shd w:val="clear" w:color="auto" w:fill="auto"/>
            <w:vAlign w:val="bottom"/>
          </w:tcPr>
          <w:p w:rsidR="008735DE" w:rsidRPr="00E63B0C" w:rsidRDefault="008735DE" w:rsidP="00296A5D">
            <w:pPr>
              <w:pStyle w:val="a4"/>
              <w:rPr>
                <w:sz w:val="21"/>
                <w:szCs w:val="21"/>
              </w:rPr>
            </w:pPr>
          </w:p>
        </w:tc>
        <w:tc>
          <w:tcPr>
            <w:tcW w:w="6803" w:type="dxa"/>
            <w:gridSpan w:val="2"/>
            <w:tcBorders>
              <w:top w:val="single" w:sz="4" w:space="0" w:color="auto"/>
              <w:bottom w:val="single" w:sz="12" w:space="0" w:color="auto"/>
            </w:tcBorders>
            <w:shd w:val="clear" w:color="auto" w:fill="auto"/>
            <w:vAlign w:val="bottom"/>
          </w:tcPr>
          <w:p w:rsidR="008735DE" w:rsidRPr="00E63B0C" w:rsidRDefault="008735DE" w:rsidP="00296A5D">
            <w:pPr>
              <w:pStyle w:val="a4"/>
              <w:rPr>
                <w:sz w:val="21"/>
                <w:szCs w:val="21"/>
              </w:rPr>
            </w:pPr>
            <w:r w:rsidRPr="00E63B0C">
              <w:rPr>
                <w:sz w:val="21"/>
                <w:szCs w:val="21"/>
              </w:rPr>
              <w:t>评估标准</w:t>
            </w:r>
          </w:p>
        </w:tc>
      </w:tr>
      <w:tr w:rsidR="008735DE" w:rsidRPr="00E63B0C" w:rsidTr="00296A5D">
        <w:tc>
          <w:tcPr>
            <w:tcW w:w="7370" w:type="dxa"/>
            <w:gridSpan w:val="3"/>
            <w:tcBorders>
              <w:top w:val="single" w:sz="12" w:space="0" w:color="auto"/>
            </w:tcBorders>
            <w:shd w:val="clear" w:color="auto" w:fill="auto"/>
          </w:tcPr>
          <w:p w:rsidR="008735DE" w:rsidRPr="00E63B0C" w:rsidRDefault="008735DE" w:rsidP="00431CC3">
            <w:pPr>
              <w:pStyle w:val="a5"/>
              <w:overflowPunct/>
              <w:spacing w:after="120"/>
              <w:rPr>
                <w:rFonts w:ascii="Time New Roman" w:eastAsia="黑体" w:hAnsi="Time New Roman" w:hint="eastAsia"/>
                <w:bCs/>
                <w:sz w:val="21"/>
                <w:szCs w:val="21"/>
              </w:rPr>
            </w:pPr>
            <w:r w:rsidRPr="00E63B0C">
              <w:rPr>
                <w:rFonts w:ascii="Time New Roman" w:eastAsia="黑体" w:hAnsi="Time New Roman"/>
                <w:bCs/>
                <w:sz w:val="21"/>
                <w:szCs w:val="21"/>
              </w:rPr>
              <w:t>答复</w:t>
            </w:r>
            <w:r w:rsidRPr="00E63B0C">
              <w:rPr>
                <w:rFonts w:ascii="Time New Roman" w:eastAsia="黑体" w:hAnsi="Time New Roman"/>
                <w:bCs/>
                <w:sz w:val="21"/>
                <w:szCs w:val="21"/>
              </w:rPr>
              <w:t>/</w:t>
            </w:r>
            <w:r w:rsidRPr="00E63B0C">
              <w:rPr>
                <w:rFonts w:ascii="Time New Roman" w:eastAsia="黑体" w:hAnsi="Time New Roman"/>
                <w:bCs/>
                <w:sz w:val="21"/>
                <w:szCs w:val="21"/>
              </w:rPr>
              <w:t>行动令人满意</w:t>
            </w:r>
          </w:p>
        </w:tc>
      </w:tr>
      <w:tr w:rsidR="008735DE" w:rsidRPr="00E63B0C" w:rsidTr="00296A5D">
        <w:tc>
          <w:tcPr>
            <w:tcW w:w="567" w:type="dxa"/>
            <w:shd w:val="clear" w:color="auto" w:fill="auto"/>
          </w:tcPr>
          <w:p w:rsidR="008735DE" w:rsidRPr="00E63B0C" w:rsidRDefault="008735DE" w:rsidP="00431CC3">
            <w:pPr>
              <w:pStyle w:val="a5"/>
              <w:overflowPunct/>
              <w:spacing w:after="120"/>
              <w:rPr>
                <w:sz w:val="21"/>
                <w:szCs w:val="21"/>
              </w:rPr>
            </w:pPr>
          </w:p>
        </w:tc>
        <w:tc>
          <w:tcPr>
            <w:tcW w:w="709" w:type="dxa"/>
            <w:shd w:val="clear" w:color="auto" w:fill="auto"/>
          </w:tcPr>
          <w:p w:rsidR="008735DE" w:rsidRPr="00E63B0C" w:rsidRDefault="008735DE" w:rsidP="00431CC3">
            <w:pPr>
              <w:pStyle w:val="a5"/>
              <w:overflowPunct/>
              <w:spacing w:after="120"/>
              <w:rPr>
                <w:sz w:val="21"/>
                <w:szCs w:val="21"/>
              </w:rPr>
            </w:pPr>
            <w:r w:rsidRPr="00E63B0C">
              <w:rPr>
                <w:sz w:val="21"/>
                <w:szCs w:val="21"/>
              </w:rPr>
              <w:t>A</w:t>
            </w:r>
          </w:p>
        </w:tc>
        <w:tc>
          <w:tcPr>
            <w:tcW w:w="6094" w:type="dxa"/>
            <w:shd w:val="clear" w:color="auto" w:fill="auto"/>
          </w:tcPr>
          <w:p w:rsidR="008735DE" w:rsidRPr="00E63B0C" w:rsidRDefault="008735DE" w:rsidP="00431CC3">
            <w:pPr>
              <w:pStyle w:val="a5"/>
              <w:overflowPunct/>
              <w:spacing w:after="120"/>
              <w:rPr>
                <w:sz w:val="21"/>
                <w:szCs w:val="21"/>
              </w:rPr>
            </w:pPr>
            <w:r w:rsidRPr="00E63B0C">
              <w:rPr>
                <w:sz w:val="21"/>
                <w:szCs w:val="21"/>
              </w:rPr>
              <w:t>答复大体令人满意</w:t>
            </w:r>
          </w:p>
        </w:tc>
      </w:tr>
      <w:tr w:rsidR="008735DE" w:rsidRPr="00E63B0C" w:rsidTr="00296A5D">
        <w:tc>
          <w:tcPr>
            <w:tcW w:w="7370" w:type="dxa"/>
            <w:gridSpan w:val="3"/>
            <w:shd w:val="clear" w:color="auto" w:fill="auto"/>
          </w:tcPr>
          <w:p w:rsidR="008735DE" w:rsidRPr="00E63B0C" w:rsidRDefault="008735DE" w:rsidP="00431CC3">
            <w:pPr>
              <w:pStyle w:val="a5"/>
              <w:overflowPunct/>
              <w:spacing w:after="120"/>
              <w:rPr>
                <w:rFonts w:ascii="Time New Roman" w:eastAsia="黑体" w:hAnsi="Time New Roman" w:hint="eastAsia"/>
                <w:bCs/>
                <w:sz w:val="21"/>
                <w:szCs w:val="21"/>
              </w:rPr>
            </w:pPr>
            <w:r w:rsidRPr="00E63B0C">
              <w:rPr>
                <w:rFonts w:ascii="Time New Roman" w:eastAsia="黑体" w:hAnsi="Time New Roman"/>
                <w:bCs/>
                <w:sz w:val="21"/>
                <w:szCs w:val="21"/>
              </w:rPr>
              <w:t>答复</w:t>
            </w:r>
            <w:r w:rsidRPr="00E63B0C">
              <w:rPr>
                <w:rFonts w:ascii="Time New Roman" w:eastAsia="黑体" w:hAnsi="Time New Roman"/>
                <w:bCs/>
                <w:sz w:val="21"/>
                <w:szCs w:val="21"/>
              </w:rPr>
              <w:t>/</w:t>
            </w:r>
            <w:r w:rsidRPr="00E63B0C">
              <w:rPr>
                <w:rFonts w:ascii="Time New Roman" w:eastAsia="黑体" w:hAnsi="Time New Roman"/>
                <w:bCs/>
                <w:sz w:val="21"/>
                <w:szCs w:val="21"/>
              </w:rPr>
              <w:t>行动部分令人满意</w:t>
            </w:r>
          </w:p>
        </w:tc>
      </w:tr>
      <w:tr w:rsidR="008735DE" w:rsidRPr="00E63B0C" w:rsidTr="00296A5D">
        <w:tc>
          <w:tcPr>
            <w:tcW w:w="567" w:type="dxa"/>
            <w:shd w:val="clear" w:color="auto" w:fill="auto"/>
          </w:tcPr>
          <w:p w:rsidR="008735DE" w:rsidRPr="00E63B0C" w:rsidRDefault="008735DE" w:rsidP="00431CC3">
            <w:pPr>
              <w:pStyle w:val="a5"/>
              <w:overflowPunct/>
              <w:spacing w:after="120"/>
              <w:rPr>
                <w:sz w:val="21"/>
                <w:szCs w:val="21"/>
              </w:rPr>
            </w:pPr>
          </w:p>
        </w:tc>
        <w:tc>
          <w:tcPr>
            <w:tcW w:w="709" w:type="dxa"/>
            <w:shd w:val="clear" w:color="auto" w:fill="auto"/>
          </w:tcPr>
          <w:p w:rsidR="008735DE" w:rsidRPr="00E63B0C" w:rsidRDefault="008735DE" w:rsidP="00431CC3">
            <w:pPr>
              <w:pStyle w:val="a5"/>
              <w:overflowPunct/>
              <w:spacing w:after="120"/>
              <w:rPr>
                <w:sz w:val="21"/>
                <w:szCs w:val="21"/>
              </w:rPr>
            </w:pPr>
            <w:r w:rsidRPr="00E63B0C">
              <w:rPr>
                <w:sz w:val="21"/>
                <w:szCs w:val="21"/>
              </w:rPr>
              <w:t>B1</w:t>
            </w:r>
          </w:p>
        </w:tc>
        <w:tc>
          <w:tcPr>
            <w:tcW w:w="6094" w:type="dxa"/>
            <w:shd w:val="clear" w:color="auto" w:fill="auto"/>
          </w:tcPr>
          <w:p w:rsidR="008735DE" w:rsidRPr="00E63B0C" w:rsidRDefault="008735DE" w:rsidP="00431CC3">
            <w:pPr>
              <w:pStyle w:val="a5"/>
              <w:overflowPunct/>
              <w:spacing w:after="120"/>
              <w:rPr>
                <w:sz w:val="21"/>
                <w:szCs w:val="21"/>
              </w:rPr>
            </w:pPr>
            <w:r w:rsidRPr="00E63B0C">
              <w:rPr>
                <w:sz w:val="21"/>
                <w:szCs w:val="21"/>
              </w:rPr>
              <w:t>采取</w:t>
            </w:r>
            <w:r w:rsidRPr="00E63B0C">
              <w:rPr>
                <w:rFonts w:hint="eastAsia"/>
                <w:sz w:val="21"/>
                <w:szCs w:val="21"/>
              </w:rPr>
              <w:t>了</w:t>
            </w:r>
            <w:r w:rsidRPr="00E63B0C">
              <w:rPr>
                <w:sz w:val="21"/>
                <w:szCs w:val="21"/>
              </w:rPr>
              <w:t>实质行动，但需要补充信息</w:t>
            </w:r>
          </w:p>
        </w:tc>
      </w:tr>
      <w:tr w:rsidR="008735DE" w:rsidRPr="00E63B0C" w:rsidTr="00296A5D">
        <w:tc>
          <w:tcPr>
            <w:tcW w:w="567" w:type="dxa"/>
            <w:shd w:val="clear" w:color="auto" w:fill="auto"/>
          </w:tcPr>
          <w:p w:rsidR="008735DE" w:rsidRPr="00E63B0C" w:rsidRDefault="008735DE" w:rsidP="00431CC3">
            <w:pPr>
              <w:pStyle w:val="a5"/>
              <w:overflowPunct/>
              <w:spacing w:after="120"/>
              <w:rPr>
                <w:sz w:val="21"/>
                <w:szCs w:val="21"/>
              </w:rPr>
            </w:pPr>
          </w:p>
        </w:tc>
        <w:tc>
          <w:tcPr>
            <w:tcW w:w="709" w:type="dxa"/>
            <w:shd w:val="clear" w:color="auto" w:fill="auto"/>
          </w:tcPr>
          <w:p w:rsidR="008735DE" w:rsidRPr="00E63B0C" w:rsidRDefault="008735DE" w:rsidP="00431CC3">
            <w:pPr>
              <w:pStyle w:val="a5"/>
              <w:overflowPunct/>
              <w:spacing w:after="120"/>
              <w:rPr>
                <w:sz w:val="21"/>
                <w:szCs w:val="21"/>
              </w:rPr>
            </w:pPr>
            <w:r w:rsidRPr="00E63B0C">
              <w:rPr>
                <w:sz w:val="21"/>
                <w:szCs w:val="21"/>
              </w:rPr>
              <w:t>B2</w:t>
            </w:r>
          </w:p>
        </w:tc>
        <w:tc>
          <w:tcPr>
            <w:tcW w:w="6094" w:type="dxa"/>
            <w:shd w:val="clear" w:color="auto" w:fill="auto"/>
          </w:tcPr>
          <w:p w:rsidR="008735DE" w:rsidRPr="00E63B0C" w:rsidRDefault="008735DE" w:rsidP="00431CC3">
            <w:pPr>
              <w:pStyle w:val="a5"/>
              <w:overflowPunct/>
              <w:spacing w:after="120"/>
              <w:rPr>
                <w:sz w:val="21"/>
                <w:szCs w:val="21"/>
              </w:rPr>
            </w:pPr>
            <w:r w:rsidRPr="00E63B0C">
              <w:rPr>
                <w:sz w:val="21"/>
                <w:szCs w:val="21"/>
              </w:rPr>
              <w:t>采取</w:t>
            </w:r>
            <w:r w:rsidRPr="00E63B0C">
              <w:rPr>
                <w:rFonts w:hint="eastAsia"/>
                <w:sz w:val="21"/>
                <w:szCs w:val="21"/>
              </w:rPr>
              <w:t>了</w:t>
            </w:r>
            <w:r w:rsidRPr="00E63B0C">
              <w:rPr>
                <w:sz w:val="21"/>
                <w:szCs w:val="21"/>
              </w:rPr>
              <w:t>初步行动，但需要补充信息</w:t>
            </w:r>
          </w:p>
        </w:tc>
      </w:tr>
      <w:tr w:rsidR="008735DE" w:rsidRPr="00E63B0C" w:rsidTr="00296A5D">
        <w:tc>
          <w:tcPr>
            <w:tcW w:w="7370" w:type="dxa"/>
            <w:gridSpan w:val="3"/>
            <w:shd w:val="clear" w:color="auto" w:fill="auto"/>
          </w:tcPr>
          <w:p w:rsidR="008735DE" w:rsidRPr="00E63B0C" w:rsidRDefault="008735DE" w:rsidP="00431CC3">
            <w:pPr>
              <w:pStyle w:val="a5"/>
              <w:overflowPunct/>
              <w:spacing w:after="120"/>
              <w:rPr>
                <w:rFonts w:ascii="Time New Roman" w:eastAsia="黑体" w:hAnsi="Time New Roman" w:hint="eastAsia"/>
                <w:bCs/>
                <w:sz w:val="21"/>
                <w:szCs w:val="21"/>
              </w:rPr>
            </w:pPr>
            <w:r w:rsidRPr="00E63B0C">
              <w:rPr>
                <w:rFonts w:ascii="Time New Roman" w:eastAsia="黑体" w:hAnsi="Time New Roman"/>
                <w:bCs/>
                <w:sz w:val="21"/>
                <w:szCs w:val="21"/>
              </w:rPr>
              <w:t>答复</w:t>
            </w:r>
            <w:r w:rsidRPr="00E63B0C">
              <w:rPr>
                <w:rFonts w:ascii="Time New Roman" w:eastAsia="黑体" w:hAnsi="Time New Roman"/>
                <w:bCs/>
                <w:sz w:val="21"/>
                <w:szCs w:val="21"/>
              </w:rPr>
              <w:t>/</w:t>
            </w:r>
            <w:r w:rsidRPr="00E63B0C">
              <w:rPr>
                <w:rFonts w:ascii="Time New Roman" w:eastAsia="黑体" w:hAnsi="Time New Roman"/>
                <w:bCs/>
                <w:sz w:val="21"/>
                <w:szCs w:val="21"/>
              </w:rPr>
              <w:t>行动不令人满意</w:t>
            </w:r>
          </w:p>
        </w:tc>
      </w:tr>
      <w:tr w:rsidR="008735DE" w:rsidRPr="00E63B0C" w:rsidTr="00296A5D">
        <w:tc>
          <w:tcPr>
            <w:tcW w:w="567" w:type="dxa"/>
            <w:shd w:val="clear" w:color="auto" w:fill="auto"/>
          </w:tcPr>
          <w:p w:rsidR="008735DE" w:rsidRPr="00E63B0C" w:rsidRDefault="008735DE" w:rsidP="00431CC3">
            <w:pPr>
              <w:pStyle w:val="a5"/>
              <w:overflowPunct/>
              <w:spacing w:after="120"/>
              <w:rPr>
                <w:sz w:val="21"/>
                <w:szCs w:val="21"/>
              </w:rPr>
            </w:pPr>
          </w:p>
        </w:tc>
        <w:tc>
          <w:tcPr>
            <w:tcW w:w="709" w:type="dxa"/>
            <w:shd w:val="clear" w:color="auto" w:fill="auto"/>
          </w:tcPr>
          <w:p w:rsidR="008735DE" w:rsidRPr="00E63B0C" w:rsidRDefault="008735DE" w:rsidP="00431CC3">
            <w:pPr>
              <w:pStyle w:val="a5"/>
              <w:overflowPunct/>
              <w:spacing w:after="120"/>
              <w:rPr>
                <w:sz w:val="21"/>
                <w:szCs w:val="21"/>
              </w:rPr>
            </w:pPr>
            <w:r w:rsidRPr="00E63B0C">
              <w:rPr>
                <w:sz w:val="21"/>
                <w:szCs w:val="21"/>
              </w:rPr>
              <w:t>C1</w:t>
            </w:r>
          </w:p>
        </w:tc>
        <w:tc>
          <w:tcPr>
            <w:tcW w:w="6094" w:type="dxa"/>
            <w:shd w:val="clear" w:color="auto" w:fill="auto"/>
          </w:tcPr>
          <w:p w:rsidR="008735DE" w:rsidRPr="00E63B0C" w:rsidRDefault="008735DE" w:rsidP="00431CC3">
            <w:pPr>
              <w:pStyle w:val="a5"/>
              <w:overflowPunct/>
              <w:spacing w:after="120"/>
              <w:rPr>
                <w:sz w:val="21"/>
                <w:szCs w:val="21"/>
              </w:rPr>
            </w:pPr>
            <w:r w:rsidRPr="00E63B0C">
              <w:rPr>
                <w:sz w:val="21"/>
                <w:szCs w:val="21"/>
              </w:rPr>
              <w:t>收到了答复但所采取的行动并未落实建议</w:t>
            </w:r>
          </w:p>
        </w:tc>
      </w:tr>
      <w:tr w:rsidR="008735DE" w:rsidRPr="00E63B0C" w:rsidTr="00296A5D">
        <w:tc>
          <w:tcPr>
            <w:tcW w:w="567" w:type="dxa"/>
            <w:shd w:val="clear" w:color="auto" w:fill="auto"/>
          </w:tcPr>
          <w:p w:rsidR="008735DE" w:rsidRPr="00E63B0C" w:rsidRDefault="008735DE" w:rsidP="00431CC3">
            <w:pPr>
              <w:pStyle w:val="a5"/>
              <w:overflowPunct/>
              <w:spacing w:after="120"/>
              <w:rPr>
                <w:sz w:val="21"/>
                <w:szCs w:val="21"/>
              </w:rPr>
            </w:pPr>
          </w:p>
        </w:tc>
        <w:tc>
          <w:tcPr>
            <w:tcW w:w="709" w:type="dxa"/>
            <w:shd w:val="clear" w:color="auto" w:fill="auto"/>
          </w:tcPr>
          <w:p w:rsidR="008735DE" w:rsidRPr="00E63B0C" w:rsidRDefault="008735DE" w:rsidP="00431CC3">
            <w:pPr>
              <w:pStyle w:val="a5"/>
              <w:overflowPunct/>
              <w:spacing w:after="120"/>
              <w:rPr>
                <w:sz w:val="21"/>
                <w:szCs w:val="21"/>
              </w:rPr>
            </w:pPr>
            <w:r w:rsidRPr="00E63B0C">
              <w:rPr>
                <w:sz w:val="21"/>
                <w:szCs w:val="21"/>
              </w:rPr>
              <w:t>C2</w:t>
            </w:r>
          </w:p>
        </w:tc>
        <w:tc>
          <w:tcPr>
            <w:tcW w:w="6094" w:type="dxa"/>
            <w:shd w:val="clear" w:color="auto" w:fill="auto"/>
          </w:tcPr>
          <w:p w:rsidR="008735DE" w:rsidRPr="00E63B0C" w:rsidRDefault="008735DE" w:rsidP="00431CC3">
            <w:pPr>
              <w:pStyle w:val="a5"/>
              <w:overflowPunct/>
              <w:spacing w:after="120"/>
              <w:rPr>
                <w:sz w:val="21"/>
                <w:szCs w:val="21"/>
              </w:rPr>
            </w:pPr>
            <w:r w:rsidRPr="00E63B0C">
              <w:rPr>
                <w:sz w:val="21"/>
                <w:szCs w:val="21"/>
              </w:rPr>
              <w:t>收到了答复但与建议不相关</w:t>
            </w:r>
          </w:p>
        </w:tc>
      </w:tr>
      <w:tr w:rsidR="008735DE" w:rsidRPr="00E63B0C" w:rsidTr="00296A5D">
        <w:tc>
          <w:tcPr>
            <w:tcW w:w="7370" w:type="dxa"/>
            <w:gridSpan w:val="3"/>
            <w:shd w:val="clear" w:color="auto" w:fill="auto"/>
          </w:tcPr>
          <w:p w:rsidR="008735DE" w:rsidRPr="00E63B0C" w:rsidRDefault="008735DE" w:rsidP="00431CC3">
            <w:pPr>
              <w:pStyle w:val="a5"/>
              <w:overflowPunct/>
              <w:spacing w:after="120"/>
              <w:rPr>
                <w:rFonts w:ascii="Time New Roman" w:eastAsia="黑体" w:hAnsi="Time New Roman" w:hint="eastAsia"/>
                <w:bCs/>
                <w:sz w:val="21"/>
                <w:szCs w:val="21"/>
              </w:rPr>
            </w:pPr>
            <w:r w:rsidRPr="00E63B0C">
              <w:rPr>
                <w:rFonts w:ascii="Time New Roman" w:eastAsia="黑体" w:hAnsi="Time New Roman"/>
                <w:bCs/>
                <w:sz w:val="21"/>
                <w:szCs w:val="21"/>
              </w:rPr>
              <w:t>未与委员会合作</w:t>
            </w:r>
          </w:p>
        </w:tc>
      </w:tr>
      <w:tr w:rsidR="008735DE" w:rsidRPr="00E63B0C" w:rsidTr="00296A5D">
        <w:tc>
          <w:tcPr>
            <w:tcW w:w="567" w:type="dxa"/>
            <w:shd w:val="clear" w:color="auto" w:fill="auto"/>
          </w:tcPr>
          <w:p w:rsidR="008735DE" w:rsidRPr="00E63B0C" w:rsidRDefault="008735DE" w:rsidP="00431CC3">
            <w:pPr>
              <w:pStyle w:val="a5"/>
              <w:overflowPunct/>
              <w:spacing w:after="120"/>
              <w:rPr>
                <w:sz w:val="21"/>
                <w:szCs w:val="21"/>
              </w:rPr>
            </w:pPr>
          </w:p>
        </w:tc>
        <w:tc>
          <w:tcPr>
            <w:tcW w:w="709" w:type="dxa"/>
            <w:shd w:val="clear" w:color="auto" w:fill="auto"/>
          </w:tcPr>
          <w:p w:rsidR="008735DE" w:rsidRPr="00E63B0C" w:rsidRDefault="008735DE" w:rsidP="00431CC3">
            <w:pPr>
              <w:pStyle w:val="a5"/>
              <w:overflowPunct/>
              <w:spacing w:after="120"/>
              <w:rPr>
                <w:sz w:val="21"/>
                <w:szCs w:val="21"/>
              </w:rPr>
            </w:pPr>
            <w:r w:rsidRPr="00E63B0C">
              <w:rPr>
                <w:sz w:val="21"/>
                <w:szCs w:val="21"/>
              </w:rPr>
              <w:t>D1</w:t>
            </w:r>
          </w:p>
        </w:tc>
        <w:tc>
          <w:tcPr>
            <w:tcW w:w="6094" w:type="dxa"/>
            <w:shd w:val="clear" w:color="auto" w:fill="auto"/>
          </w:tcPr>
          <w:p w:rsidR="008735DE" w:rsidRPr="00E63B0C" w:rsidRDefault="008735DE" w:rsidP="00431CC3">
            <w:pPr>
              <w:pStyle w:val="a5"/>
              <w:overflowPunct/>
              <w:spacing w:after="120"/>
              <w:rPr>
                <w:sz w:val="21"/>
                <w:szCs w:val="21"/>
              </w:rPr>
            </w:pPr>
            <w:r w:rsidRPr="00E63B0C">
              <w:rPr>
                <w:sz w:val="21"/>
                <w:szCs w:val="21"/>
              </w:rPr>
              <w:t>未在截止期内收到答复，或未答复报告中的任何具体问题</w:t>
            </w:r>
          </w:p>
        </w:tc>
      </w:tr>
      <w:tr w:rsidR="008735DE" w:rsidRPr="00E63B0C" w:rsidTr="00296A5D">
        <w:tc>
          <w:tcPr>
            <w:tcW w:w="567" w:type="dxa"/>
            <w:shd w:val="clear" w:color="auto" w:fill="auto"/>
          </w:tcPr>
          <w:p w:rsidR="008735DE" w:rsidRPr="00E63B0C" w:rsidRDefault="008735DE" w:rsidP="00431CC3">
            <w:pPr>
              <w:pStyle w:val="a5"/>
              <w:overflowPunct/>
              <w:spacing w:after="120"/>
              <w:rPr>
                <w:sz w:val="21"/>
                <w:szCs w:val="21"/>
              </w:rPr>
            </w:pPr>
          </w:p>
        </w:tc>
        <w:tc>
          <w:tcPr>
            <w:tcW w:w="709" w:type="dxa"/>
            <w:shd w:val="clear" w:color="auto" w:fill="auto"/>
          </w:tcPr>
          <w:p w:rsidR="008735DE" w:rsidRPr="00E63B0C" w:rsidRDefault="008735DE" w:rsidP="00431CC3">
            <w:pPr>
              <w:pStyle w:val="a5"/>
              <w:overflowPunct/>
              <w:spacing w:after="120"/>
              <w:rPr>
                <w:sz w:val="21"/>
                <w:szCs w:val="21"/>
              </w:rPr>
            </w:pPr>
            <w:r w:rsidRPr="00E63B0C">
              <w:rPr>
                <w:sz w:val="21"/>
                <w:szCs w:val="21"/>
              </w:rPr>
              <w:t>D2</w:t>
            </w:r>
          </w:p>
        </w:tc>
        <w:tc>
          <w:tcPr>
            <w:tcW w:w="6094" w:type="dxa"/>
            <w:shd w:val="clear" w:color="auto" w:fill="auto"/>
          </w:tcPr>
          <w:p w:rsidR="008735DE" w:rsidRPr="00E63B0C" w:rsidRDefault="008735DE" w:rsidP="00431CC3">
            <w:pPr>
              <w:pStyle w:val="a5"/>
              <w:overflowPunct/>
              <w:spacing w:after="120"/>
              <w:rPr>
                <w:sz w:val="21"/>
                <w:szCs w:val="21"/>
              </w:rPr>
            </w:pPr>
            <w:r w:rsidRPr="00E63B0C">
              <w:rPr>
                <w:rFonts w:hint="eastAsia"/>
                <w:sz w:val="21"/>
                <w:szCs w:val="21"/>
              </w:rPr>
              <w:t>发出</w:t>
            </w:r>
            <w:r w:rsidRPr="00E63B0C">
              <w:rPr>
                <w:sz w:val="21"/>
                <w:szCs w:val="21"/>
              </w:rPr>
              <w:t>提醒函后未</w:t>
            </w:r>
            <w:r w:rsidRPr="00E63B0C">
              <w:rPr>
                <w:rFonts w:hint="eastAsia"/>
                <w:sz w:val="21"/>
                <w:szCs w:val="21"/>
              </w:rPr>
              <w:t>收</w:t>
            </w:r>
            <w:r w:rsidRPr="00E63B0C">
              <w:rPr>
                <w:sz w:val="21"/>
                <w:szCs w:val="21"/>
              </w:rPr>
              <w:t>到答复</w:t>
            </w:r>
          </w:p>
        </w:tc>
      </w:tr>
      <w:tr w:rsidR="008735DE" w:rsidRPr="00E63B0C" w:rsidTr="00296A5D">
        <w:tc>
          <w:tcPr>
            <w:tcW w:w="7370" w:type="dxa"/>
            <w:gridSpan w:val="3"/>
            <w:shd w:val="clear" w:color="auto" w:fill="auto"/>
          </w:tcPr>
          <w:p w:rsidR="008735DE" w:rsidRPr="00E63B0C" w:rsidRDefault="008735DE" w:rsidP="00431CC3">
            <w:pPr>
              <w:pStyle w:val="a5"/>
              <w:overflowPunct/>
              <w:spacing w:after="120"/>
              <w:rPr>
                <w:rFonts w:ascii="Time New Roman" w:eastAsia="黑体" w:hAnsi="Time New Roman" w:hint="eastAsia"/>
                <w:bCs/>
                <w:sz w:val="21"/>
                <w:szCs w:val="21"/>
              </w:rPr>
            </w:pPr>
            <w:r w:rsidRPr="00E63B0C">
              <w:rPr>
                <w:rFonts w:ascii="Time New Roman" w:eastAsia="黑体" w:hAnsi="Time New Roman"/>
                <w:bCs/>
                <w:sz w:val="21"/>
                <w:szCs w:val="21"/>
              </w:rPr>
              <w:t>所采取的措施违背委员会的建议</w:t>
            </w:r>
          </w:p>
        </w:tc>
      </w:tr>
      <w:tr w:rsidR="008735DE" w:rsidRPr="00E63B0C" w:rsidTr="00296A5D">
        <w:tc>
          <w:tcPr>
            <w:tcW w:w="567" w:type="dxa"/>
            <w:shd w:val="clear" w:color="auto" w:fill="auto"/>
          </w:tcPr>
          <w:p w:rsidR="008735DE" w:rsidRPr="00E63B0C" w:rsidRDefault="008735DE" w:rsidP="00431CC3">
            <w:pPr>
              <w:pStyle w:val="a5"/>
              <w:overflowPunct/>
              <w:spacing w:after="120"/>
              <w:rPr>
                <w:sz w:val="21"/>
                <w:szCs w:val="21"/>
              </w:rPr>
            </w:pPr>
          </w:p>
        </w:tc>
        <w:tc>
          <w:tcPr>
            <w:tcW w:w="709" w:type="dxa"/>
            <w:shd w:val="clear" w:color="auto" w:fill="auto"/>
          </w:tcPr>
          <w:p w:rsidR="008735DE" w:rsidRPr="00E63B0C" w:rsidRDefault="008735DE" w:rsidP="00431CC3">
            <w:pPr>
              <w:pStyle w:val="a5"/>
              <w:overflowPunct/>
              <w:spacing w:after="120"/>
              <w:rPr>
                <w:sz w:val="21"/>
                <w:szCs w:val="21"/>
              </w:rPr>
            </w:pPr>
            <w:r w:rsidRPr="00E63B0C">
              <w:rPr>
                <w:sz w:val="21"/>
                <w:szCs w:val="21"/>
              </w:rPr>
              <w:t>E</w:t>
            </w:r>
          </w:p>
        </w:tc>
        <w:tc>
          <w:tcPr>
            <w:tcW w:w="6094" w:type="dxa"/>
            <w:shd w:val="clear" w:color="auto" w:fill="auto"/>
          </w:tcPr>
          <w:p w:rsidR="008735DE" w:rsidRPr="00E63B0C" w:rsidRDefault="008735DE" w:rsidP="00431CC3">
            <w:pPr>
              <w:pStyle w:val="a5"/>
              <w:overflowPunct/>
              <w:spacing w:after="120"/>
              <w:rPr>
                <w:sz w:val="21"/>
                <w:szCs w:val="21"/>
              </w:rPr>
            </w:pPr>
            <w:r w:rsidRPr="00E63B0C">
              <w:rPr>
                <w:sz w:val="21"/>
                <w:szCs w:val="21"/>
              </w:rPr>
              <w:t>答复表明，所采取的措施违背委员会的建议</w:t>
            </w:r>
          </w:p>
        </w:tc>
      </w:tr>
    </w:tbl>
    <w:p w:rsidR="008735DE" w:rsidRDefault="008735DE" w:rsidP="00E63B0C">
      <w:pPr>
        <w:pStyle w:val="SingleTxtGC"/>
      </w:pPr>
    </w:p>
    <w:p w:rsidR="00296A5D" w:rsidRPr="002D6A9C" w:rsidRDefault="00296A5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96A5D" w:rsidRPr="008735DE" w:rsidRDefault="00296A5D" w:rsidP="008735DE">
      <w:pPr>
        <w:pStyle w:val="SingleTxtGC"/>
      </w:pPr>
    </w:p>
    <w:sectPr w:rsidR="00296A5D" w:rsidRPr="008735DE" w:rsidSect="008735DE">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CC3" w:rsidRPr="000D319F" w:rsidRDefault="00431CC3" w:rsidP="000D319F">
      <w:pPr>
        <w:pStyle w:val="ae"/>
        <w:spacing w:after="240"/>
        <w:ind w:left="907"/>
        <w:rPr>
          <w:rFonts w:asciiTheme="majorBidi" w:eastAsia="宋体" w:hAnsiTheme="majorBidi" w:cstheme="majorBidi"/>
          <w:sz w:val="21"/>
          <w:szCs w:val="21"/>
          <w:lang w:val="en-US"/>
        </w:rPr>
      </w:pPr>
    </w:p>
    <w:p w:rsidR="00431CC3" w:rsidRPr="000D319F" w:rsidRDefault="00431CC3"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31CC3" w:rsidRPr="000D319F" w:rsidRDefault="00431CC3" w:rsidP="000D319F">
      <w:pPr>
        <w:pStyle w:val="ae"/>
      </w:pPr>
    </w:p>
  </w:endnote>
  <w:endnote w:type="continuationNotice" w:id="1">
    <w:p w:rsidR="00431CC3" w:rsidRDefault="00431C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CC3" w:rsidRPr="008735DE" w:rsidRDefault="00431CC3" w:rsidP="008735DE">
    <w:pPr>
      <w:pStyle w:val="ae"/>
      <w:tabs>
        <w:tab w:val="clear" w:pos="431"/>
        <w:tab w:val="right" w:pos="9638"/>
      </w:tabs>
      <w:rPr>
        <w:b/>
        <w:snapToGrid/>
        <w:sz w:val="18"/>
      </w:rPr>
    </w:pPr>
    <w:r>
      <w:rPr>
        <w:rStyle w:val="af"/>
      </w:rPr>
      <w:fldChar w:fldCharType="begin"/>
    </w:r>
    <w:r>
      <w:rPr>
        <w:rStyle w:val="af"/>
      </w:rPr>
      <w:instrText xml:space="preserve"> PAGE  \* MERGEFORMAT </w:instrText>
    </w:r>
    <w:r>
      <w:rPr>
        <w:rStyle w:val="af"/>
      </w:rPr>
      <w:fldChar w:fldCharType="separate"/>
    </w:r>
    <w:r w:rsidR="00A2176E">
      <w:rPr>
        <w:rStyle w:val="af"/>
        <w:noProof/>
      </w:rPr>
      <w:t>36</w:t>
    </w:r>
    <w:r>
      <w:rPr>
        <w:rStyle w:val="af"/>
      </w:rPr>
      <w:fldChar w:fldCharType="end"/>
    </w:r>
    <w:r>
      <w:rPr>
        <w:rStyle w:val="af"/>
      </w:rPr>
      <w:tab/>
    </w:r>
    <w:r w:rsidRPr="008735DE">
      <w:rPr>
        <w:rStyle w:val="af"/>
        <w:b w:val="0"/>
        <w:snapToGrid w:val="0"/>
        <w:sz w:val="16"/>
      </w:rPr>
      <w:t>GE.14-24444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CC3" w:rsidRPr="008735DE" w:rsidRDefault="00431CC3" w:rsidP="008735DE">
    <w:pPr>
      <w:pStyle w:val="ae"/>
      <w:tabs>
        <w:tab w:val="clear" w:pos="431"/>
        <w:tab w:val="right" w:pos="9638"/>
      </w:tabs>
      <w:rPr>
        <w:b/>
        <w:snapToGrid/>
        <w:sz w:val="18"/>
      </w:rPr>
    </w:pPr>
    <w:r>
      <w:t>GE.14-24444</w:t>
    </w:r>
    <w:r>
      <w:tab/>
    </w:r>
    <w:r>
      <w:rPr>
        <w:rStyle w:val="af"/>
      </w:rPr>
      <w:fldChar w:fldCharType="begin"/>
    </w:r>
    <w:r>
      <w:rPr>
        <w:rStyle w:val="af"/>
      </w:rPr>
      <w:instrText xml:space="preserve"> PAGE  \* MERGEFORMAT </w:instrText>
    </w:r>
    <w:r>
      <w:rPr>
        <w:rStyle w:val="af"/>
      </w:rPr>
      <w:fldChar w:fldCharType="separate"/>
    </w:r>
    <w:r w:rsidR="00A2176E">
      <w:rPr>
        <w:rStyle w:val="af"/>
        <w:noProof/>
      </w:rPr>
      <w:t>37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CC3" w:rsidRPr="00EA7E67" w:rsidRDefault="00431CC3" w:rsidP="005B527B">
    <w:pPr>
      <w:pStyle w:val="ae"/>
      <w:tabs>
        <w:tab w:val="left" w:pos="1701"/>
        <w:tab w:val="left" w:pos="2552"/>
        <w:tab w:val="left" w:pos="8448"/>
      </w:tabs>
      <w:spacing w:before="360"/>
      <w:rPr>
        <w:rFonts w:eastAsiaTheme="minorEastAsia"/>
        <w:b/>
        <w:sz w:val="21"/>
        <w:lang w:eastAsia="zh-CN"/>
      </w:rPr>
    </w:pPr>
    <w:r>
      <w:rPr>
        <w:sz w:val="20"/>
        <w:lang w:eastAsia="zh-CN"/>
      </w:rPr>
      <w:t>GE.14-24444</w:t>
    </w:r>
    <w:r w:rsidRPr="00EE277A">
      <w:rPr>
        <w:sz w:val="20"/>
        <w:lang w:eastAsia="zh-CN"/>
      </w:rPr>
      <w:t xml:space="preserve"> (C)</w:t>
    </w:r>
    <w:r>
      <w:rPr>
        <w:sz w:val="20"/>
        <w:lang w:eastAsia="zh-CN"/>
      </w:rPr>
      <w:tab/>
      <w:t>15041</w:t>
    </w:r>
    <w:r>
      <w:rPr>
        <w:rFonts w:eastAsiaTheme="minorEastAsia" w:hint="eastAsia"/>
        <w:sz w:val="20"/>
        <w:lang w:eastAsia="zh-CN"/>
      </w:rPr>
      <w:t>5</w:t>
    </w:r>
    <w:r>
      <w:rPr>
        <w:sz w:val="20"/>
        <w:lang w:eastAsia="zh-CN"/>
      </w:rPr>
      <w:tab/>
    </w:r>
    <w:r w:rsidR="005B527B">
      <w:rPr>
        <w:rFonts w:eastAsiaTheme="minorEastAsia" w:hint="eastAsia"/>
        <w:sz w:val="20"/>
        <w:lang w:eastAsia="zh-CN"/>
      </w:rPr>
      <w:t>20</w:t>
    </w:r>
    <w:r>
      <w:rPr>
        <w:sz w:val="20"/>
        <w:lang w:eastAsia="zh-CN"/>
      </w:rPr>
      <w:t>041</w:t>
    </w:r>
    <w:r>
      <w:rPr>
        <w:rFonts w:eastAsiaTheme="minorEastAsia" w:hint="eastAsia"/>
        <w:sz w:val="20"/>
        <w:lang w:eastAsia="zh-CN"/>
      </w:rPr>
      <w:t>5</w:t>
    </w:r>
  </w:p>
  <w:p w:rsidR="00431CC3" w:rsidRPr="00487939" w:rsidRDefault="00431CC3" w:rsidP="008735DE">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56F25B4" wp14:editId="14060B4A">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11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6EBBF65" wp14:editId="5D1A514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CC3" w:rsidRPr="000157B1" w:rsidRDefault="00431CC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31CC3" w:rsidRPr="000157B1" w:rsidRDefault="00431CC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31CC3" w:rsidRDefault="00431CC3"/>
  </w:footnote>
  <w:footnote w:id="2">
    <w:p w:rsidR="00431CC3" w:rsidRPr="00211953" w:rsidRDefault="00431CC3" w:rsidP="008C556C">
      <w:pPr>
        <w:pStyle w:val="a6"/>
        <w:tabs>
          <w:tab w:val="clear" w:pos="431"/>
          <w:tab w:val="clear" w:pos="1021"/>
          <w:tab w:val="right" w:pos="1020"/>
        </w:tabs>
      </w:pPr>
      <w:r>
        <w:tab/>
      </w:r>
      <w:r>
        <w:rPr>
          <w:rStyle w:val="a7"/>
          <w:rFonts w:eastAsia="宋体"/>
        </w:rPr>
        <w:footnoteRef/>
      </w:r>
      <w:r>
        <w:tab/>
      </w:r>
      <w:r>
        <w:t>委员会，通过其主席行事，于</w:t>
      </w:r>
      <w:r>
        <w:t>2014</w:t>
      </w:r>
      <w:r>
        <w:t>年</w:t>
      </w:r>
      <w:r>
        <w:t>3</w:t>
      </w:r>
      <w:r>
        <w:t>月</w:t>
      </w:r>
      <w:r>
        <w:t>4</w:t>
      </w:r>
      <w:r>
        <w:t>日向缔约国写了一封信</w:t>
      </w:r>
      <w:r>
        <w:t>,</w:t>
      </w:r>
      <w:r>
        <w:t>在信中，它提醒缔约国有义务向提交人提供有效的补救办法</w:t>
      </w:r>
      <w:r>
        <w:t>,</w:t>
      </w:r>
      <w:r>
        <w:t>并请它向委员会紧急提供后续行动意见</w:t>
      </w:r>
      <w:r>
        <w:t>,</w:t>
      </w:r>
      <w:r>
        <w:t>特别是关于对提交人即将被驱逐问题的意见</w:t>
      </w:r>
      <w:r>
        <w:t>,</w:t>
      </w:r>
      <w:r>
        <w:t>以及考虑到委员会已裁定，这种驱逐将构成对第十七条和第二十三条的违反，缔约国是否已对这种驱逐对提交人家庭生活的影响给予了充分考虑。</w:t>
      </w:r>
      <w:r>
        <w:t xml:space="preserve"> </w:t>
      </w:r>
    </w:p>
  </w:footnote>
  <w:footnote w:id="3">
    <w:p w:rsidR="00431CC3" w:rsidRPr="00211953" w:rsidRDefault="00431CC3" w:rsidP="005838D8">
      <w:pPr>
        <w:pStyle w:val="a6"/>
        <w:tabs>
          <w:tab w:val="clear" w:pos="431"/>
        </w:tabs>
      </w:pPr>
      <w:r>
        <w:tab/>
      </w:r>
      <w:r>
        <w:rPr>
          <w:rStyle w:val="a7"/>
          <w:rFonts w:eastAsia="宋体"/>
        </w:rPr>
        <w:footnoteRef/>
      </w:r>
      <w:r>
        <w:tab/>
      </w:r>
      <w:r>
        <w:t>未从缔约国收到后续应对措施。</w:t>
      </w:r>
      <w:r>
        <w:t>2013</w:t>
      </w:r>
      <w:r>
        <w:t>年</w:t>
      </w:r>
      <w:r>
        <w:t>7</w:t>
      </w:r>
      <w:r>
        <w:t>月</w:t>
      </w:r>
      <w:r>
        <w:t>17</w:t>
      </w:r>
      <w:r>
        <w:t>日和</w:t>
      </w:r>
      <w:r>
        <w:t>2014</w:t>
      </w:r>
      <w:r>
        <w:t>年</w:t>
      </w:r>
      <w:r>
        <w:t>1</w:t>
      </w:r>
      <w:r>
        <w:t>月</w:t>
      </w:r>
      <w:r>
        <w:t>13</w:t>
      </w:r>
      <w:r>
        <w:t>日发送了两次提醒函。</w:t>
      </w:r>
    </w:p>
  </w:footnote>
  <w:footnote w:id="4">
    <w:p w:rsidR="00431CC3" w:rsidRPr="00211953" w:rsidRDefault="00431CC3" w:rsidP="00CA0400">
      <w:pPr>
        <w:pStyle w:val="a6"/>
        <w:tabs>
          <w:tab w:val="clear" w:pos="431"/>
        </w:tabs>
        <w:rPr>
          <w:lang w:val="fr-CH"/>
        </w:rPr>
      </w:pPr>
      <w:r>
        <w:tab/>
      </w:r>
      <w:r>
        <w:rPr>
          <w:rStyle w:val="a7"/>
          <w:rFonts w:eastAsia="宋体"/>
        </w:rPr>
        <w:footnoteRef/>
      </w:r>
      <w:r>
        <w:tab/>
      </w:r>
      <w:r>
        <w:t>第</w:t>
      </w:r>
      <w:r>
        <w:t>626-1</w:t>
      </w:r>
      <w:r>
        <w:t>条，</w:t>
      </w:r>
      <w:r w:rsidRPr="00CA0400">
        <w:rPr>
          <w:rFonts w:ascii="Time New Roman" w:eastAsia="楷体" w:hAnsi="Time New Roman"/>
        </w:rPr>
        <w:t>第</w:t>
      </w:r>
      <w:r w:rsidRPr="00CA0400">
        <w:rPr>
          <w:rFonts w:ascii="Time New Roman" w:eastAsia="楷体" w:hAnsi="Time New Roman"/>
        </w:rPr>
        <w:t>1700</w:t>
      </w:r>
      <w:r w:rsidRPr="00CA0400">
        <w:rPr>
          <w:rFonts w:ascii="Time New Roman" w:eastAsia="楷体" w:hAnsi="Time New Roman"/>
        </w:rPr>
        <w:t>号法律关于最终刑事处罚的修订和重审程序改革问题的建议</w:t>
      </w:r>
      <w:r>
        <w:t>(2014</w:t>
      </w:r>
      <w:r>
        <w:t>年</w:t>
      </w:r>
      <w:r>
        <w:t>1</w:t>
      </w:r>
      <w:r>
        <w:t>月</w:t>
      </w:r>
      <w:r>
        <w:t>14</w:t>
      </w:r>
      <w:r>
        <w:t>日</w:t>
      </w:r>
      <w:r>
        <w:t>)</w:t>
      </w:r>
      <w:r>
        <w:t>。</w:t>
      </w:r>
    </w:p>
  </w:footnote>
  <w:footnote w:id="5">
    <w:p w:rsidR="00431CC3" w:rsidRPr="00211953" w:rsidRDefault="00431CC3" w:rsidP="00CA0400">
      <w:pPr>
        <w:pStyle w:val="a6"/>
        <w:tabs>
          <w:tab w:val="clear" w:pos="431"/>
        </w:tabs>
      </w:pPr>
      <w:r>
        <w:tab/>
      </w:r>
      <w:r>
        <w:rPr>
          <w:rStyle w:val="a7"/>
          <w:rFonts w:eastAsia="宋体"/>
        </w:rPr>
        <w:footnoteRef/>
      </w:r>
      <w:r>
        <w:tab/>
        <w:t>A/69/40(</w:t>
      </w:r>
      <w:r>
        <w:t>法国指出</w:t>
      </w:r>
      <w:r w:rsidR="00CA0400">
        <w:rPr>
          <w:rFonts w:eastAsiaTheme="minorEastAsia" w:hint="eastAsia"/>
        </w:rPr>
        <w:t>“</w:t>
      </w:r>
      <w:r>
        <w:t>委员会已保障了宣传和宣传委员会的决定</w:t>
      </w:r>
      <w:r w:rsidR="00CA0400">
        <w:rPr>
          <w:rFonts w:hint="eastAsia"/>
        </w:rPr>
        <w:t>，</w:t>
      </w:r>
      <w:r>
        <w:t>它在自己的网站上公布其意见</w:t>
      </w:r>
      <w:r w:rsidR="00CA0400">
        <w:rPr>
          <w:rFonts w:hint="eastAsia"/>
        </w:rPr>
        <w:t>”</w:t>
      </w:r>
      <w:r>
        <w:t>。</w:t>
      </w:r>
      <w:r>
        <w:t>)</w:t>
      </w:r>
    </w:p>
  </w:footnote>
  <w:footnote w:id="6">
    <w:p w:rsidR="00431CC3" w:rsidRPr="00211953" w:rsidRDefault="00431CC3" w:rsidP="00CA0400">
      <w:pPr>
        <w:pStyle w:val="a6"/>
        <w:tabs>
          <w:tab w:val="clear" w:pos="431"/>
        </w:tabs>
      </w:pPr>
      <w:r>
        <w:tab/>
      </w:r>
      <w:r>
        <w:rPr>
          <w:rStyle w:val="a7"/>
          <w:rFonts w:eastAsia="宋体"/>
        </w:rPr>
        <w:footnoteRef/>
      </w:r>
      <w:r w:rsidR="00CA0400">
        <w:tab/>
        <w:t>A/68/40</w:t>
      </w:r>
      <w:r w:rsidR="00CA0400">
        <w:rPr>
          <w:rFonts w:hint="eastAsia"/>
        </w:rPr>
        <w:t>。</w:t>
      </w:r>
    </w:p>
  </w:footnote>
  <w:footnote w:id="7">
    <w:p w:rsidR="00431CC3" w:rsidRPr="00211953" w:rsidRDefault="00431CC3" w:rsidP="00CA0400">
      <w:pPr>
        <w:pStyle w:val="a6"/>
        <w:tabs>
          <w:tab w:val="clear" w:pos="431"/>
        </w:tabs>
      </w:pPr>
      <w:r>
        <w:tab/>
      </w:r>
      <w:r>
        <w:rPr>
          <w:rStyle w:val="a7"/>
          <w:rFonts w:eastAsia="宋体"/>
        </w:rPr>
        <w:footnoteRef/>
      </w:r>
      <w:r>
        <w:tab/>
        <w:t>A/68/40.</w:t>
      </w:r>
    </w:p>
  </w:footnote>
  <w:footnote w:id="8">
    <w:p w:rsidR="00431CC3" w:rsidRPr="00211953" w:rsidRDefault="00431CC3" w:rsidP="005838D8">
      <w:pPr>
        <w:pStyle w:val="a6"/>
        <w:tabs>
          <w:tab w:val="clear" w:pos="431"/>
        </w:tabs>
      </w:pPr>
      <w:r>
        <w:tab/>
      </w:r>
      <w:r>
        <w:rPr>
          <w:rStyle w:val="a7"/>
          <w:rFonts w:eastAsia="宋体"/>
        </w:rPr>
        <w:footnoteRef/>
      </w:r>
      <w:r>
        <w:tab/>
      </w:r>
      <w:hyperlink r:id="rId1">
        <w:r>
          <w:rPr>
            <w:rStyle w:val="af5"/>
          </w:rPr>
          <w:t>http://pmo.govmu.org/English/Documents/Consultation%20Paper%20on%20Electoral%20</w:t>
        </w:r>
      </w:hyperlink>
      <w:r>
        <w:br/>
        <w:t>Reform.pdf.</w:t>
      </w:r>
    </w:p>
  </w:footnote>
  <w:footnote w:id="9">
    <w:p w:rsidR="00431CC3" w:rsidRPr="00E6510F" w:rsidRDefault="00431CC3" w:rsidP="00CA0400">
      <w:pPr>
        <w:pStyle w:val="a6"/>
        <w:tabs>
          <w:tab w:val="clear" w:pos="431"/>
        </w:tabs>
      </w:pPr>
      <w:r>
        <w:tab/>
      </w:r>
      <w:r>
        <w:rPr>
          <w:rStyle w:val="a7"/>
          <w:rFonts w:eastAsia="宋体"/>
        </w:rPr>
        <w:footnoteRef/>
      </w:r>
      <w:r>
        <w:tab/>
      </w:r>
      <w:r>
        <w:t>未从缔约国收到后续应对措施。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CC3" w:rsidRDefault="00431CC3" w:rsidP="008735DE">
    <w:pPr>
      <w:pStyle w:val="af0"/>
    </w:pPr>
    <w:r>
      <w:t>CCPR/C/112/3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CC3" w:rsidRDefault="00431CC3" w:rsidP="008735DE">
    <w:pPr>
      <w:pStyle w:val="af0"/>
      <w:jc w:val="right"/>
    </w:pPr>
    <w:r>
      <w:t>CCPR/C/112/3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31B77"/>
    <w:multiLevelType w:val="hybridMultilevel"/>
    <w:tmpl w:val="B890DDEE"/>
    <w:lvl w:ilvl="0" w:tplc="4D60D1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385F71"/>
    <w:multiLevelType w:val="hybridMultilevel"/>
    <w:tmpl w:val="8FEE4A50"/>
    <w:lvl w:ilvl="0" w:tplc="0BEA96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9D56ABD"/>
    <w:multiLevelType w:val="hybridMultilevel"/>
    <w:tmpl w:val="4D7AA06E"/>
    <w:lvl w:ilvl="0" w:tplc="CF102A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AEA68F8"/>
    <w:multiLevelType w:val="hybridMultilevel"/>
    <w:tmpl w:val="8D5436F6"/>
    <w:lvl w:ilvl="0" w:tplc="0B68EE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16D452F"/>
    <w:multiLevelType w:val="hybridMultilevel"/>
    <w:tmpl w:val="AA30A394"/>
    <w:lvl w:ilvl="0" w:tplc="65BA23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76123A8"/>
    <w:multiLevelType w:val="hybridMultilevel"/>
    <w:tmpl w:val="16F067D4"/>
    <w:lvl w:ilvl="0" w:tplc="890C36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87E5E0D"/>
    <w:multiLevelType w:val="hybridMultilevel"/>
    <w:tmpl w:val="A4FE4018"/>
    <w:lvl w:ilvl="0" w:tplc="C7EAD5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E880A40"/>
    <w:multiLevelType w:val="hybridMultilevel"/>
    <w:tmpl w:val="CF3CEF66"/>
    <w:lvl w:ilvl="0" w:tplc="53B6D1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FCF022C"/>
    <w:multiLevelType w:val="hybridMultilevel"/>
    <w:tmpl w:val="F252D08E"/>
    <w:lvl w:ilvl="0" w:tplc="4B8EEC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FFF2A4D"/>
    <w:multiLevelType w:val="hybridMultilevel"/>
    <w:tmpl w:val="2B5A6B40"/>
    <w:lvl w:ilvl="0" w:tplc="8E3AB4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05A5DFB"/>
    <w:multiLevelType w:val="hybridMultilevel"/>
    <w:tmpl w:val="7682CF68"/>
    <w:lvl w:ilvl="0" w:tplc="E7706B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A7B7C8B"/>
    <w:multiLevelType w:val="hybridMultilevel"/>
    <w:tmpl w:val="576407BE"/>
    <w:lvl w:ilvl="0" w:tplc="A67EAE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C2E168A"/>
    <w:multiLevelType w:val="hybridMultilevel"/>
    <w:tmpl w:val="9F0C3B94"/>
    <w:lvl w:ilvl="0" w:tplc="D4D0BF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F8B2B35"/>
    <w:multiLevelType w:val="hybridMultilevel"/>
    <w:tmpl w:val="A400328E"/>
    <w:lvl w:ilvl="0" w:tplc="5B38C7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1D443A1"/>
    <w:multiLevelType w:val="hybridMultilevel"/>
    <w:tmpl w:val="4F002812"/>
    <w:lvl w:ilvl="0" w:tplc="645ECD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25B0974"/>
    <w:multiLevelType w:val="hybridMultilevel"/>
    <w:tmpl w:val="D4241398"/>
    <w:lvl w:ilvl="0" w:tplc="4DCC01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8845360"/>
    <w:multiLevelType w:val="hybridMultilevel"/>
    <w:tmpl w:val="A1EC5F3A"/>
    <w:lvl w:ilvl="0" w:tplc="5418B2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0DB5234"/>
    <w:multiLevelType w:val="hybridMultilevel"/>
    <w:tmpl w:val="DADE1C8A"/>
    <w:lvl w:ilvl="0" w:tplc="A8B805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42A49BE"/>
    <w:multiLevelType w:val="hybridMultilevel"/>
    <w:tmpl w:val="A710B7CE"/>
    <w:lvl w:ilvl="0" w:tplc="2ED02B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EDA51A4"/>
    <w:multiLevelType w:val="hybridMultilevel"/>
    <w:tmpl w:val="A148C7E2"/>
    <w:lvl w:ilvl="0" w:tplc="FBE062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4080990"/>
    <w:multiLevelType w:val="hybridMultilevel"/>
    <w:tmpl w:val="1C462EEC"/>
    <w:lvl w:ilvl="0" w:tplc="4536BF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A22171B"/>
    <w:multiLevelType w:val="hybridMultilevel"/>
    <w:tmpl w:val="2A6E01B0"/>
    <w:lvl w:ilvl="0" w:tplc="44280D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F297314"/>
    <w:multiLevelType w:val="hybridMultilevel"/>
    <w:tmpl w:val="3BEC363E"/>
    <w:lvl w:ilvl="0" w:tplc="97AAE8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35A3F2E"/>
    <w:multiLevelType w:val="hybridMultilevel"/>
    <w:tmpl w:val="19948100"/>
    <w:lvl w:ilvl="0" w:tplc="5E962A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5286FD7"/>
    <w:multiLevelType w:val="hybridMultilevel"/>
    <w:tmpl w:val="9A5A1330"/>
    <w:lvl w:ilvl="0" w:tplc="3F2610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8B11DBA"/>
    <w:multiLevelType w:val="hybridMultilevel"/>
    <w:tmpl w:val="15FEFF82"/>
    <w:lvl w:ilvl="0" w:tplc="B134BB3A">
      <w:start w:val="1"/>
      <w:numFmt w:val="lowerLetter"/>
      <w:lvlRestart w:val="0"/>
      <w:lvlText w:val="(%1)"/>
      <w:lvlJc w:val="left"/>
      <w:pPr>
        <w:tabs>
          <w:tab w:val="num" w:pos="2426"/>
        </w:tabs>
        <w:ind w:left="1134" w:firstLine="431"/>
      </w:pPr>
      <w:rPr>
        <w:i w:val="0"/>
        <w:i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A0D4E0B"/>
    <w:multiLevelType w:val="hybridMultilevel"/>
    <w:tmpl w:val="615ED56E"/>
    <w:lvl w:ilvl="0" w:tplc="FFEA47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ECF4A8E"/>
    <w:multiLevelType w:val="hybridMultilevel"/>
    <w:tmpl w:val="F4DA0AD2"/>
    <w:lvl w:ilvl="0" w:tplc="F50C55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71B250B"/>
    <w:multiLevelType w:val="hybridMultilevel"/>
    <w:tmpl w:val="BC803564"/>
    <w:lvl w:ilvl="0" w:tplc="299830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7A41DDC"/>
    <w:multiLevelType w:val="hybridMultilevel"/>
    <w:tmpl w:val="75D050FA"/>
    <w:lvl w:ilvl="0" w:tplc="954863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BBB75DF"/>
    <w:multiLevelType w:val="hybridMultilevel"/>
    <w:tmpl w:val="784A486E"/>
    <w:lvl w:ilvl="0" w:tplc="09A8AB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8"/>
  </w:num>
  <w:num w:numId="3">
    <w:abstractNumId w:val="7"/>
  </w:num>
  <w:num w:numId="4">
    <w:abstractNumId w:val="1"/>
  </w:num>
  <w:num w:numId="5">
    <w:abstractNumId w:val="29"/>
  </w:num>
  <w:num w:numId="6">
    <w:abstractNumId w:val="5"/>
  </w:num>
  <w:num w:numId="7">
    <w:abstractNumId w:val="12"/>
  </w:num>
  <w:num w:numId="8">
    <w:abstractNumId w:val="15"/>
  </w:num>
  <w:num w:numId="9">
    <w:abstractNumId w:val="2"/>
  </w:num>
  <w:num w:numId="10">
    <w:abstractNumId w:val="13"/>
  </w:num>
  <w:num w:numId="11">
    <w:abstractNumId w:val="32"/>
  </w:num>
  <w:num w:numId="12">
    <w:abstractNumId w:val="22"/>
  </w:num>
  <w:num w:numId="13">
    <w:abstractNumId w:val="18"/>
  </w:num>
  <w:num w:numId="14">
    <w:abstractNumId w:val="0"/>
  </w:num>
  <w:num w:numId="15">
    <w:abstractNumId w:val="20"/>
  </w:num>
  <w:num w:numId="16">
    <w:abstractNumId w:val="4"/>
  </w:num>
  <w:num w:numId="17">
    <w:abstractNumId w:val="33"/>
  </w:num>
  <w:num w:numId="18">
    <w:abstractNumId w:val="17"/>
  </w:num>
  <w:num w:numId="19">
    <w:abstractNumId w:val="23"/>
  </w:num>
  <w:num w:numId="20">
    <w:abstractNumId w:val="8"/>
  </w:num>
  <w:num w:numId="21">
    <w:abstractNumId w:val="34"/>
  </w:num>
  <w:num w:numId="22">
    <w:abstractNumId w:val="35"/>
  </w:num>
  <w:num w:numId="23">
    <w:abstractNumId w:val="27"/>
  </w:num>
  <w:num w:numId="24">
    <w:abstractNumId w:val="24"/>
  </w:num>
  <w:num w:numId="25">
    <w:abstractNumId w:val="16"/>
  </w:num>
  <w:num w:numId="26">
    <w:abstractNumId w:val="26"/>
  </w:num>
  <w:num w:numId="27">
    <w:abstractNumId w:val="31"/>
  </w:num>
  <w:num w:numId="28">
    <w:abstractNumId w:val="10"/>
  </w:num>
  <w:num w:numId="29">
    <w:abstractNumId w:val="14"/>
  </w:num>
  <w:num w:numId="30">
    <w:abstractNumId w:val="11"/>
  </w:num>
  <w:num w:numId="31">
    <w:abstractNumId w:val="9"/>
  </w:num>
  <w:num w:numId="32">
    <w:abstractNumId w:val="21"/>
  </w:num>
  <w:num w:numId="33">
    <w:abstractNumId w:val="3"/>
  </w:num>
  <w:num w:numId="34">
    <w:abstractNumId w:val="25"/>
  </w:num>
  <w:num w:numId="35">
    <w:abstractNumId w:val="19"/>
  </w:num>
  <w:num w:numId="36">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A2B"/>
    <w:rsid w:val="00011462"/>
    <w:rsid w:val="00011483"/>
    <w:rsid w:val="000D319F"/>
    <w:rsid w:val="000E4D0E"/>
    <w:rsid w:val="00136176"/>
    <w:rsid w:val="00144B69"/>
    <w:rsid w:val="00153E86"/>
    <w:rsid w:val="00172E04"/>
    <w:rsid w:val="001B1BD1"/>
    <w:rsid w:val="001C3EF2"/>
    <w:rsid w:val="001D17F6"/>
    <w:rsid w:val="00204B42"/>
    <w:rsid w:val="0021265F"/>
    <w:rsid w:val="002231C3"/>
    <w:rsid w:val="0024417F"/>
    <w:rsid w:val="00250F8D"/>
    <w:rsid w:val="00255032"/>
    <w:rsid w:val="00296A5D"/>
    <w:rsid w:val="002E1C97"/>
    <w:rsid w:val="002F5834"/>
    <w:rsid w:val="003006AB"/>
    <w:rsid w:val="00326EBF"/>
    <w:rsid w:val="00327FE4"/>
    <w:rsid w:val="003333CC"/>
    <w:rsid w:val="0035444E"/>
    <w:rsid w:val="00383406"/>
    <w:rsid w:val="00427F63"/>
    <w:rsid w:val="00431CC3"/>
    <w:rsid w:val="00434D38"/>
    <w:rsid w:val="00494EB8"/>
    <w:rsid w:val="004C4A0A"/>
    <w:rsid w:val="00501220"/>
    <w:rsid w:val="00573935"/>
    <w:rsid w:val="005838D8"/>
    <w:rsid w:val="005B527B"/>
    <w:rsid w:val="005E403A"/>
    <w:rsid w:val="00604D91"/>
    <w:rsid w:val="00625A2B"/>
    <w:rsid w:val="00680656"/>
    <w:rsid w:val="006B1119"/>
    <w:rsid w:val="006D37EB"/>
    <w:rsid w:val="006E3E46"/>
    <w:rsid w:val="006E71B1"/>
    <w:rsid w:val="006F1404"/>
    <w:rsid w:val="0070593B"/>
    <w:rsid w:val="00705D89"/>
    <w:rsid w:val="00731A42"/>
    <w:rsid w:val="00767E69"/>
    <w:rsid w:val="0077079A"/>
    <w:rsid w:val="00771504"/>
    <w:rsid w:val="0077326B"/>
    <w:rsid w:val="007A5599"/>
    <w:rsid w:val="00856233"/>
    <w:rsid w:val="00860F27"/>
    <w:rsid w:val="008735DE"/>
    <w:rsid w:val="008B0560"/>
    <w:rsid w:val="008B2BFA"/>
    <w:rsid w:val="008C556C"/>
    <w:rsid w:val="008D31F4"/>
    <w:rsid w:val="008E6A3F"/>
    <w:rsid w:val="00923557"/>
    <w:rsid w:val="00936F03"/>
    <w:rsid w:val="00943B69"/>
    <w:rsid w:val="00944CB3"/>
    <w:rsid w:val="00986624"/>
    <w:rsid w:val="009B09D7"/>
    <w:rsid w:val="009D35ED"/>
    <w:rsid w:val="00A03CB6"/>
    <w:rsid w:val="00A1364C"/>
    <w:rsid w:val="00A21076"/>
    <w:rsid w:val="00A2176E"/>
    <w:rsid w:val="00A31BA8"/>
    <w:rsid w:val="00A3739A"/>
    <w:rsid w:val="00A52DAF"/>
    <w:rsid w:val="00A84072"/>
    <w:rsid w:val="00A902D1"/>
    <w:rsid w:val="00B16570"/>
    <w:rsid w:val="00B23B03"/>
    <w:rsid w:val="00B43EB7"/>
    <w:rsid w:val="00B53320"/>
    <w:rsid w:val="00BC6522"/>
    <w:rsid w:val="00C121D5"/>
    <w:rsid w:val="00C17349"/>
    <w:rsid w:val="00C351AA"/>
    <w:rsid w:val="00C62A00"/>
    <w:rsid w:val="00C70852"/>
    <w:rsid w:val="00C7253F"/>
    <w:rsid w:val="00C90707"/>
    <w:rsid w:val="00CA0400"/>
    <w:rsid w:val="00CB72FD"/>
    <w:rsid w:val="00CE1D1C"/>
    <w:rsid w:val="00D26A05"/>
    <w:rsid w:val="00D9309B"/>
    <w:rsid w:val="00D97B98"/>
    <w:rsid w:val="00DC671F"/>
    <w:rsid w:val="00DE4DA7"/>
    <w:rsid w:val="00E02C13"/>
    <w:rsid w:val="00E33B38"/>
    <w:rsid w:val="00E47FE5"/>
    <w:rsid w:val="00E574AF"/>
    <w:rsid w:val="00E63B0C"/>
    <w:rsid w:val="00EA7E67"/>
    <w:rsid w:val="00EF0AC1"/>
    <w:rsid w:val="00F24E6D"/>
    <w:rsid w:val="00F44EC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Body Text Indent" w:uiPriority="0"/>
    <w:lsdException w:name="Subtitle" w:uiPriority="11"/>
    <w:lsdException w:name="Hyperlink" w:uiPriority="0"/>
    <w:lsdException w:name="FollowedHyperlink" w:uiPriority="0"/>
    <w:lsdException w:name="Strong" w:uiPriority="22" w:qFormat="1"/>
    <w:lsdException w:name="Emphasis" w:uiPriority="20"/>
    <w:lsdException w:name="HTML Top of Form" w:unhideWhenUsed="1"/>
    <w:lsdException w:name="HTML Bottom of Form" w:unhideWhenUsed="1"/>
    <w:lsdException w:name="Normal (Web)" w:uiPriority="0"/>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C70852"/>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qFormat/>
    <w:rsid w:val="008B0560"/>
  </w:style>
  <w:style w:type="character" w:customStyle="1" w:styleId="Char0">
    <w:name w:val="尾注文本 Char"/>
    <w:aliases w:val="2_G Char"/>
    <w:basedOn w:val="a0"/>
    <w:link w:val="ab"/>
    <w:rsid w:val="008B0560"/>
    <w:rPr>
      <w:rFonts w:ascii="Times New Roman" w:eastAsia="宋体" w:hAnsi="Times New Roman" w:cs="Times New Roman"/>
      <w:snapToGrid w:val="0"/>
      <w:kern w:val="0"/>
      <w:sz w:val="18"/>
      <w:szCs w:val="20"/>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A31BA8"/>
    <w:rPr>
      <w:rFonts w:eastAsia="Times New Roman"/>
      <w:b/>
      <w:snapToGrid w:val="0"/>
      <w:sz w:val="18"/>
      <w:szCs w:val="18"/>
      <w:lang w:val="en-GB" w:eastAsia="en-US"/>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8735DE"/>
    <w:pPr>
      <w:tabs>
        <w:tab w:val="clear" w:pos="431"/>
      </w:tabs>
      <w:suppressAutoHyphens/>
      <w:overflowPunct/>
      <w:adjustRightInd/>
      <w:snapToGrid/>
      <w:spacing w:after="120" w:line="240" w:lineRule="atLeast"/>
      <w:ind w:left="1134" w:right="1134"/>
    </w:pPr>
    <w:rPr>
      <w:rFonts w:ascii="宋体" w:hAnsi="宋体" w:cs="宋体"/>
      <w:snapToGrid/>
      <w:sz w:val="20"/>
      <w:lang w:val="zh-CN" w:bidi="zh-CN"/>
    </w:rPr>
  </w:style>
  <w:style w:type="character" w:customStyle="1" w:styleId="SingleTxtGChar">
    <w:name w:val="_ Single Txt_G Char"/>
    <w:link w:val="SingleTxtG"/>
    <w:locked/>
    <w:rsid w:val="008735DE"/>
    <w:rPr>
      <w:rFonts w:ascii="宋体" w:hAnsi="宋体" w:cs="宋体"/>
      <w:lang w:val="zh-CN" w:bidi="zh-CN"/>
    </w:rPr>
  </w:style>
  <w:style w:type="paragraph" w:customStyle="1" w:styleId="HMG">
    <w:name w:val="_ H __M_G"/>
    <w:basedOn w:val="a"/>
    <w:next w:val="a"/>
    <w:rsid w:val="008735DE"/>
    <w:pPr>
      <w:keepNext/>
      <w:keepLines/>
      <w:tabs>
        <w:tab w:val="clear" w:pos="431"/>
        <w:tab w:val="right" w:pos="851"/>
      </w:tabs>
      <w:suppressAutoHyphens/>
      <w:overflowPunct/>
      <w:adjustRightInd/>
      <w:snapToGrid/>
      <w:spacing w:before="240" w:after="240" w:line="360" w:lineRule="exact"/>
      <w:ind w:left="1134" w:right="1134" w:hanging="1134"/>
      <w:jc w:val="left"/>
    </w:pPr>
    <w:rPr>
      <w:rFonts w:ascii="宋体" w:hAnsi="宋体" w:cs="宋体"/>
      <w:b/>
      <w:snapToGrid/>
      <w:sz w:val="34"/>
      <w:lang w:val="zh-CN" w:bidi="zh-CN"/>
    </w:rPr>
  </w:style>
  <w:style w:type="paragraph" w:customStyle="1" w:styleId="HChG">
    <w:name w:val="_ H _Ch_G"/>
    <w:basedOn w:val="a"/>
    <w:next w:val="a"/>
    <w:rsid w:val="008735DE"/>
    <w:pPr>
      <w:keepNext/>
      <w:keepLines/>
      <w:tabs>
        <w:tab w:val="clear" w:pos="431"/>
        <w:tab w:val="right" w:pos="851"/>
      </w:tabs>
      <w:suppressAutoHyphens/>
      <w:overflowPunct/>
      <w:adjustRightInd/>
      <w:snapToGrid/>
      <w:spacing w:before="360" w:after="240" w:line="300" w:lineRule="exact"/>
      <w:ind w:left="1134" w:right="1134" w:hanging="1134"/>
      <w:jc w:val="left"/>
    </w:pPr>
    <w:rPr>
      <w:rFonts w:ascii="宋体" w:hAnsi="宋体" w:cs="宋体"/>
      <w:b/>
      <w:snapToGrid/>
      <w:sz w:val="28"/>
      <w:lang w:val="zh-CN" w:bidi="zh-CN"/>
    </w:rPr>
  </w:style>
  <w:style w:type="character" w:styleId="af5">
    <w:name w:val="Hyperlink"/>
    <w:semiHidden/>
    <w:rsid w:val="008735DE"/>
    <w:rPr>
      <w:color w:val="auto"/>
      <w:u w:val="none"/>
    </w:rPr>
  </w:style>
  <w:style w:type="paragraph" w:customStyle="1" w:styleId="SMG">
    <w:name w:val="__S_M_G"/>
    <w:basedOn w:val="a"/>
    <w:next w:val="a"/>
    <w:rsid w:val="008735DE"/>
    <w:pPr>
      <w:keepNext/>
      <w:keepLines/>
      <w:tabs>
        <w:tab w:val="clear" w:pos="431"/>
      </w:tabs>
      <w:suppressAutoHyphens/>
      <w:overflowPunct/>
      <w:adjustRightInd/>
      <w:snapToGrid/>
      <w:spacing w:before="240" w:after="240" w:line="420" w:lineRule="exact"/>
      <w:ind w:left="1134" w:right="1134"/>
      <w:jc w:val="left"/>
    </w:pPr>
    <w:rPr>
      <w:rFonts w:ascii="宋体" w:hAnsi="宋体" w:cs="宋体"/>
      <w:b/>
      <w:snapToGrid/>
      <w:sz w:val="40"/>
      <w:lang w:val="zh-CN" w:bidi="zh-CN"/>
    </w:rPr>
  </w:style>
  <w:style w:type="paragraph" w:customStyle="1" w:styleId="SLG">
    <w:name w:val="__S_L_G"/>
    <w:basedOn w:val="a"/>
    <w:next w:val="a"/>
    <w:rsid w:val="008735DE"/>
    <w:pPr>
      <w:keepNext/>
      <w:keepLines/>
      <w:tabs>
        <w:tab w:val="clear" w:pos="431"/>
      </w:tabs>
      <w:suppressAutoHyphens/>
      <w:overflowPunct/>
      <w:adjustRightInd/>
      <w:snapToGrid/>
      <w:spacing w:before="240" w:after="240" w:line="580" w:lineRule="exact"/>
      <w:ind w:left="1134" w:right="1134"/>
      <w:jc w:val="left"/>
    </w:pPr>
    <w:rPr>
      <w:rFonts w:ascii="宋体" w:hAnsi="宋体" w:cs="宋体"/>
      <w:b/>
      <w:snapToGrid/>
      <w:sz w:val="56"/>
      <w:lang w:val="zh-CN" w:bidi="zh-CN"/>
    </w:rPr>
  </w:style>
  <w:style w:type="paragraph" w:customStyle="1" w:styleId="SSG">
    <w:name w:val="__S_S_G"/>
    <w:basedOn w:val="a"/>
    <w:next w:val="a"/>
    <w:rsid w:val="008735DE"/>
    <w:pPr>
      <w:keepNext/>
      <w:keepLines/>
      <w:tabs>
        <w:tab w:val="clear" w:pos="431"/>
      </w:tabs>
      <w:suppressAutoHyphens/>
      <w:overflowPunct/>
      <w:adjustRightInd/>
      <w:snapToGrid/>
      <w:spacing w:before="240" w:after="240" w:line="300" w:lineRule="exact"/>
      <w:ind w:left="1134" w:right="1134"/>
      <w:jc w:val="left"/>
    </w:pPr>
    <w:rPr>
      <w:rFonts w:ascii="宋体" w:hAnsi="宋体" w:cs="宋体"/>
      <w:b/>
      <w:snapToGrid/>
      <w:sz w:val="28"/>
      <w:lang w:val="zh-CN" w:bidi="zh-CN"/>
    </w:rPr>
  </w:style>
  <w:style w:type="paragraph" w:customStyle="1" w:styleId="XLargeG">
    <w:name w:val="__XLarge_G"/>
    <w:basedOn w:val="a"/>
    <w:next w:val="a"/>
    <w:rsid w:val="008735DE"/>
    <w:pPr>
      <w:keepNext/>
      <w:keepLines/>
      <w:tabs>
        <w:tab w:val="clear" w:pos="431"/>
      </w:tabs>
      <w:suppressAutoHyphens/>
      <w:overflowPunct/>
      <w:adjustRightInd/>
      <w:snapToGrid/>
      <w:spacing w:before="240" w:after="240" w:line="420" w:lineRule="exact"/>
      <w:ind w:left="1134" w:right="1134"/>
      <w:jc w:val="left"/>
    </w:pPr>
    <w:rPr>
      <w:rFonts w:ascii="宋体" w:hAnsi="宋体" w:cs="宋体"/>
      <w:b/>
      <w:snapToGrid/>
      <w:sz w:val="40"/>
      <w:lang w:val="zh-CN" w:bidi="zh-CN"/>
    </w:rPr>
  </w:style>
  <w:style w:type="paragraph" w:customStyle="1" w:styleId="Bullet1G">
    <w:name w:val="_Bullet 1_G"/>
    <w:basedOn w:val="a"/>
    <w:rsid w:val="008735DE"/>
    <w:pPr>
      <w:numPr>
        <w:numId w:val="4"/>
      </w:numPr>
      <w:tabs>
        <w:tab w:val="clear" w:pos="431"/>
      </w:tabs>
      <w:suppressAutoHyphens/>
      <w:overflowPunct/>
      <w:adjustRightInd/>
      <w:snapToGrid/>
      <w:spacing w:after="120" w:line="240" w:lineRule="atLeast"/>
      <w:ind w:right="1134"/>
    </w:pPr>
    <w:rPr>
      <w:rFonts w:ascii="宋体" w:hAnsi="宋体" w:cs="宋体"/>
      <w:snapToGrid/>
      <w:sz w:val="20"/>
      <w:lang w:val="zh-CN" w:bidi="zh-CN"/>
    </w:rPr>
  </w:style>
  <w:style w:type="paragraph" w:customStyle="1" w:styleId="Bullet2G">
    <w:name w:val="_Bullet 2_G"/>
    <w:basedOn w:val="a"/>
    <w:rsid w:val="008735DE"/>
    <w:pPr>
      <w:numPr>
        <w:numId w:val="5"/>
      </w:numPr>
      <w:tabs>
        <w:tab w:val="clear" w:pos="431"/>
      </w:tabs>
      <w:suppressAutoHyphens/>
      <w:overflowPunct/>
      <w:adjustRightInd/>
      <w:snapToGrid/>
      <w:spacing w:after="120" w:line="240" w:lineRule="atLeast"/>
      <w:ind w:right="1134"/>
    </w:pPr>
    <w:rPr>
      <w:rFonts w:ascii="宋体" w:hAnsi="宋体" w:cs="宋体"/>
      <w:snapToGrid/>
      <w:sz w:val="20"/>
      <w:lang w:val="zh-CN" w:bidi="zh-CN"/>
    </w:rPr>
  </w:style>
  <w:style w:type="paragraph" w:customStyle="1" w:styleId="H1G">
    <w:name w:val="_ H_1_G"/>
    <w:basedOn w:val="a"/>
    <w:next w:val="a"/>
    <w:rsid w:val="008735DE"/>
    <w:pPr>
      <w:keepNext/>
      <w:keepLines/>
      <w:tabs>
        <w:tab w:val="clear" w:pos="431"/>
        <w:tab w:val="right" w:pos="851"/>
      </w:tabs>
      <w:suppressAutoHyphens/>
      <w:overflowPunct/>
      <w:adjustRightInd/>
      <w:snapToGrid/>
      <w:spacing w:before="360" w:after="240" w:line="270" w:lineRule="exact"/>
      <w:ind w:left="1134" w:right="1134" w:hanging="1134"/>
      <w:jc w:val="left"/>
    </w:pPr>
    <w:rPr>
      <w:rFonts w:ascii="宋体" w:hAnsi="宋体" w:cs="宋体"/>
      <w:b/>
      <w:snapToGrid/>
      <w:sz w:val="24"/>
      <w:lang w:val="zh-CN" w:bidi="zh-CN"/>
    </w:rPr>
  </w:style>
  <w:style w:type="paragraph" w:customStyle="1" w:styleId="H23G">
    <w:name w:val="_ H_2/3_G"/>
    <w:basedOn w:val="a"/>
    <w:next w:val="a"/>
    <w:rsid w:val="008735DE"/>
    <w:pPr>
      <w:keepNext/>
      <w:keepLines/>
      <w:tabs>
        <w:tab w:val="clear" w:pos="431"/>
        <w:tab w:val="right" w:pos="851"/>
      </w:tabs>
      <w:suppressAutoHyphens/>
      <w:overflowPunct/>
      <w:adjustRightInd/>
      <w:snapToGrid/>
      <w:spacing w:before="240" w:after="120" w:line="240" w:lineRule="exact"/>
      <w:ind w:left="1134" w:right="1134" w:hanging="1134"/>
      <w:jc w:val="left"/>
    </w:pPr>
    <w:rPr>
      <w:rFonts w:ascii="宋体" w:hAnsi="宋体" w:cs="宋体"/>
      <w:b/>
      <w:snapToGrid/>
      <w:sz w:val="20"/>
      <w:lang w:val="zh-CN" w:bidi="zh-CN"/>
    </w:rPr>
  </w:style>
  <w:style w:type="paragraph" w:customStyle="1" w:styleId="H4G">
    <w:name w:val="_ H_4_G"/>
    <w:basedOn w:val="a"/>
    <w:next w:val="a"/>
    <w:rsid w:val="008735DE"/>
    <w:pPr>
      <w:keepNext/>
      <w:keepLines/>
      <w:tabs>
        <w:tab w:val="clear" w:pos="431"/>
        <w:tab w:val="right" w:pos="851"/>
      </w:tabs>
      <w:suppressAutoHyphens/>
      <w:overflowPunct/>
      <w:adjustRightInd/>
      <w:snapToGrid/>
      <w:spacing w:before="240" w:after="120" w:line="240" w:lineRule="exact"/>
      <w:ind w:left="1134" w:right="1134" w:hanging="1134"/>
      <w:jc w:val="left"/>
    </w:pPr>
    <w:rPr>
      <w:rFonts w:ascii="宋体" w:hAnsi="宋体" w:cs="宋体"/>
      <w:i/>
      <w:snapToGrid/>
      <w:sz w:val="20"/>
      <w:lang w:val="zh-CN" w:bidi="zh-CN"/>
    </w:rPr>
  </w:style>
  <w:style w:type="paragraph" w:customStyle="1" w:styleId="H56G">
    <w:name w:val="_ H_5/6_G"/>
    <w:basedOn w:val="a"/>
    <w:next w:val="a"/>
    <w:rsid w:val="008735DE"/>
    <w:pPr>
      <w:keepNext/>
      <w:keepLines/>
      <w:tabs>
        <w:tab w:val="clear" w:pos="431"/>
        <w:tab w:val="right" w:pos="851"/>
      </w:tabs>
      <w:suppressAutoHyphens/>
      <w:overflowPunct/>
      <w:adjustRightInd/>
      <w:snapToGrid/>
      <w:spacing w:before="240" w:after="120" w:line="240" w:lineRule="exact"/>
      <w:ind w:left="1134" w:right="1134" w:hanging="1134"/>
      <w:jc w:val="left"/>
    </w:pPr>
    <w:rPr>
      <w:rFonts w:ascii="宋体" w:hAnsi="宋体" w:cs="宋体"/>
      <w:snapToGrid/>
      <w:sz w:val="20"/>
      <w:lang w:val="zh-CN" w:bidi="zh-CN"/>
    </w:rPr>
  </w:style>
  <w:style w:type="paragraph" w:styleId="af6">
    <w:name w:val="Body Text Indent"/>
    <w:basedOn w:val="a"/>
    <w:link w:val="Char4"/>
    <w:unhideWhenUsed/>
    <w:rsid w:val="008735DE"/>
    <w:pPr>
      <w:tabs>
        <w:tab w:val="clear" w:pos="431"/>
      </w:tabs>
      <w:overflowPunct/>
      <w:adjustRightInd/>
      <w:snapToGrid/>
      <w:spacing w:after="240" w:line="240" w:lineRule="auto"/>
      <w:ind w:left="240"/>
      <w:jc w:val="left"/>
    </w:pPr>
    <w:rPr>
      <w:rFonts w:ascii="宋体" w:hAnsi="宋体" w:cs="宋体"/>
      <w:snapToGrid/>
      <w:sz w:val="24"/>
      <w:lang w:val="zh-CN" w:bidi="zh-CN"/>
    </w:rPr>
  </w:style>
  <w:style w:type="character" w:customStyle="1" w:styleId="Char4">
    <w:name w:val="正文文本缩进 Char"/>
    <w:basedOn w:val="a0"/>
    <w:link w:val="af6"/>
    <w:rsid w:val="008735DE"/>
    <w:rPr>
      <w:rFonts w:ascii="宋体" w:hAnsi="宋体" w:cs="宋体"/>
      <w:sz w:val="24"/>
      <w:lang w:val="zh-CN" w:bidi="zh-CN"/>
    </w:rPr>
  </w:style>
  <w:style w:type="paragraph" w:styleId="af7">
    <w:name w:val="List Paragraph"/>
    <w:basedOn w:val="a"/>
    <w:uiPriority w:val="34"/>
    <w:qFormat/>
    <w:rsid w:val="008735DE"/>
    <w:pPr>
      <w:tabs>
        <w:tab w:val="clear" w:pos="431"/>
      </w:tabs>
      <w:overflowPunct/>
      <w:adjustRightInd/>
      <w:snapToGrid/>
      <w:spacing w:line="240" w:lineRule="auto"/>
      <w:ind w:left="720"/>
      <w:jc w:val="left"/>
    </w:pPr>
    <w:rPr>
      <w:rFonts w:ascii="宋体" w:hAnsi="宋体" w:cs="宋体"/>
      <w:snapToGrid/>
      <w:sz w:val="24"/>
      <w:szCs w:val="24"/>
      <w:lang w:val="zh-CN" w:bidi="zh-CN"/>
    </w:rPr>
  </w:style>
  <w:style w:type="paragraph" w:styleId="af8">
    <w:name w:val="Normal (Web)"/>
    <w:basedOn w:val="a"/>
    <w:rsid w:val="008735DE"/>
    <w:pPr>
      <w:tabs>
        <w:tab w:val="clear" w:pos="431"/>
      </w:tabs>
      <w:suppressAutoHyphens/>
      <w:overflowPunct/>
      <w:adjustRightInd/>
      <w:snapToGrid/>
      <w:spacing w:line="240" w:lineRule="atLeast"/>
      <w:jc w:val="left"/>
    </w:pPr>
    <w:rPr>
      <w:rFonts w:ascii="宋体" w:hAnsi="宋体" w:cs="宋体"/>
      <w:snapToGrid/>
      <w:sz w:val="24"/>
      <w:szCs w:val="24"/>
      <w:lang w:val="zh-CN" w:bidi="zh-CN"/>
    </w:rPr>
  </w:style>
  <w:style w:type="paragraph" w:styleId="af9">
    <w:name w:val="No Spacing"/>
    <w:uiPriority w:val="1"/>
    <w:qFormat/>
    <w:rsid w:val="008735DE"/>
    <w:rPr>
      <w:rFonts w:ascii="宋体" w:hAnsi="宋体" w:cs="宋体"/>
      <w:sz w:val="22"/>
      <w:szCs w:val="22"/>
      <w:lang w:val="zh-CN" w:bidi="zh-CN"/>
    </w:rPr>
  </w:style>
  <w:style w:type="character" w:styleId="afa">
    <w:name w:val="annotation reference"/>
    <w:rsid w:val="008735DE"/>
    <w:rPr>
      <w:sz w:val="16"/>
      <w:szCs w:val="16"/>
    </w:rPr>
  </w:style>
  <w:style w:type="paragraph" w:styleId="afb">
    <w:name w:val="annotation text"/>
    <w:basedOn w:val="a"/>
    <w:link w:val="Char5"/>
    <w:rsid w:val="008735DE"/>
    <w:pPr>
      <w:tabs>
        <w:tab w:val="clear" w:pos="431"/>
      </w:tabs>
      <w:suppressAutoHyphens/>
      <w:overflowPunct/>
      <w:adjustRightInd/>
      <w:snapToGrid/>
      <w:spacing w:line="240" w:lineRule="atLeast"/>
      <w:jc w:val="left"/>
    </w:pPr>
    <w:rPr>
      <w:rFonts w:ascii="宋体" w:hAnsi="宋体" w:cs="宋体"/>
      <w:snapToGrid/>
      <w:sz w:val="20"/>
      <w:lang w:val="zh-CN" w:bidi="zh-CN"/>
    </w:rPr>
  </w:style>
  <w:style w:type="character" w:customStyle="1" w:styleId="Char5">
    <w:name w:val="批注文字 Char"/>
    <w:basedOn w:val="a0"/>
    <w:link w:val="afb"/>
    <w:rsid w:val="008735DE"/>
    <w:rPr>
      <w:rFonts w:ascii="宋体" w:hAnsi="宋体" w:cs="宋体"/>
      <w:lang w:val="zh-CN" w:bidi="zh-CN"/>
    </w:rPr>
  </w:style>
  <w:style w:type="paragraph" w:styleId="afc">
    <w:name w:val="annotation subject"/>
    <w:basedOn w:val="afb"/>
    <w:next w:val="afb"/>
    <w:link w:val="Char6"/>
    <w:rsid w:val="008735DE"/>
    <w:rPr>
      <w:b/>
      <w:bCs/>
    </w:rPr>
  </w:style>
  <w:style w:type="character" w:customStyle="1" w:styleId="Char6">
    <w:name w:val="批注主题 Char"/>
    <w:basedOn w:val="Char5"/>
    <w:link w:val="afc"/>
    <w:rsid w:val="008735DE"/>
    <w:rPr>
      <w:rFonts w:ascii="宋体" w:hAnsi="宋体" w:cs="宋体"/>
      <w:b/>
      <w:bCs/>
      <w:lang w:val="zh-CN" w:bidi="zh-CN"/>
    </w:rPr>
  </w:style>
  <w:style w:type="character" w:customStyle="1" w:styleId="breadcrumbtrail">
    <w:name w:val="breadcrumbtrail"/>
    <w:rsid w:val="008735DE"/>
  </w:style>
  <w:style w:type="character" w:styleId="afd">
    <w:name w:val="Strong"/>
    <w:uiPriority w:val="22"/>
    <w:qFormat/>
    <w:rsid w:val="008735D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Body Text Indent" w:uiPriority="0"/>
    <w:lsdException w:name="Subtitle" w:uiPriority="11"/>
    <w:lsdException w:name="Hyperlink" w:uiPriority="0"/>
    <w:lsdException w:name="FollowedHyperlink" w:uiPriority="0"/>
    <w:lsdException w:name="Strong" w:uiPriority="22" w:qFormat="1"/>
    <w:lsdException w:name="Emphasis" w:uiPriority="20"/>
    <w:lsdException w:name="HTML Top of Form" w:unhideWhenUsed="1"/>
    <w:lsdException w:name="HTML Bottom of Form" w:unhideWhenUsed="1"/>
    <w:lsdException w:name="Normal (Web)" w:uiPriority="0"/>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C70852"/>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qFormat/>
    <w:rsid w:val="008B0560"/>
  </w:style>
  <w:style w:type="character" w:customStyle="1" w:styleId="Char0">
    <w:name w:val="尾注文本 Char"/>
    <w:aliases w:val="2_G Char"/>
    <w:basedOn w:val="a0"/>
    <w:link w:val="ab"/>
    <w:rsid w:val="008B0560"/>
    <w:rPr>
      <w:rFonts w:ascii="Times New Roman" w:eastAsia="宋体" w:hAnsi="Times New Roman" w:cs="Times New Roman"/>
      <w:snapToGrid w:val="0"/>
      <w:kern w:val="0"/>
      <w:sz w:val="18"/>
      <w:szCs w:val="20"/>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A31BA8"/>
    <w:rPr>
      <w:rFonts w:eastAsia="Times New Roman"/>
      <w:b/>
      <w:snapToGrid w:val="0"/>
      <w:sz w:val="18"/>
      <w:szCs w:val="18"/>
      <w:lang w:val="en-GB" w:eastAsia="en-US"/>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8735DE"/>
    <w:pPr>
      <w:tabs>
        <w:tab w:val="clear" w:pos="431"/>
      </w:tabs>
      <w:suppressAutoHyphens/>
      <w:overflowPunct/>
      <w:adjustRightInd/>
      <w:snapToGrid/>
      <w:spacing w:after="120" w:line="240" w:lineRule="atLeast"/>
      <w:ind w:left="1134" w:right="1134"/>
    </w:pPr>
    <w:rPr>
      <w:rFonts w:ascii="宋体" w:hAnsi="宋体" w:cs="宋体"/>
      <w:snapToGrid/>
      <w:sz w:val="20"/>
      <w:lang w:val="zh-CN" w:bidi="zh-CN"/>
    </w:rPr>
  </w:style>
  <w:style w:type="character" w:customStyle="1" w:styleId="SingleTxtGChar">
    <w:name w:val="_ Single Txt_G Char"/>
    <w:link w:val="SingleTxtG"/>
    <w:locked/>
    <w:rsid w:val="008735DE"/>
    <w:rPr>
      <w:rFonts w:ascii="宋体" w:hAnsi="宋体" w:cs="宋体"/>
      <w:lang w:val="zh-CN" w:bidi="zh-CN"/>
    </w:rPr>
  </w:style>
  <w:style w:type="paragraph" w:customStyle="1" w:styleId="HMG">
    <w:name w:val="_ H __M_G"/>
    <w:basedOn w:val="a"/>
    <w:next w:val="a"/>
    <w:rsid w:val="008735DE"/>
    <w:pPr>
      <w:keepNext/>
      <w:keepLines/>
      <w:tabs>
        <w:tab w:val="clear" w:pos="431"/>
        <w:tab w:val="right" w:pos="851"/>
      </w:tabs>
      <w:suppressAutoHyphens/>
      <w:overflowPunct/>
      <w:adjustRightInd/>
      <w:snapToGrid/>
      <w:spacing w:before="240" w:after="240" w:line="360" w:lineRule="exact"/>
      <w:ind w:left="1134" w:right="1134" w:hanging="1134"/>
      <w:jc w:val="left"/>
    </w:pPr>
    <w:rPr>
      <w:rFonts w:ascii="宋体" w:hAnsi="宋体" w:cs="宋体"/>
      <w:b/>
      <w:snapToGrid/>
      <w:sz w:val="34"/>
      <w:lang w:val="zh-CN" w:bidi="zh-CN"/>
    </w:rPr>
  </w:style>
  <w:style w:type="paragraph" w:customStyle="1" w:styleId="HChG">
    <w:name w:val="_ H _Ch_G"/>
    <w:basedOn w:val="a"/>
    <w:next w:val="a"/>
    <w:rsid w:val="008735DE"/>
    <w:pPr>
      <w:keepNext/>
      <w:keepLines/>
      <w:tabs>
        <w:tab w:val="clear" w:pos="431"/>
        <w:tab w:val="right" w:pos="851"/>
      </w:tabs>
      <w:suppressAutoHyphens/>
      <w:overflowPunct/>
      <w:adjustRightInd/>
      <w:snapToGrid/>
      <w:spacing w:before="360" w:after="240" w:line="300" w:lineRule="exact"/>
      <w:ind w:left="1134" w:right="1134" w:hanging="1134"/>
      <w:jc w:val="left"/>
    </w:pPr>
    <w:rPr>
      <w:rFonts w:ascii="宋体" w:hAnsi="宋体" w:cs="宋体"/>
      <w:b/>
      <w:snapToGrid/>
      <w:sz w:val="28"/>
      <w:lang w:val="zh-CN" w:bidi="zh-CN"/>
    </w:rPr>
  </w:style>
  <w:style w:type="character" w:styleId="af5">
    <w:name w:val="Hyperlink"/>
    <w:semiHidden/>
    <w:rsid w:val="008735DE"/>
    <w:rPr>
      <w:color w:val="auto"/>
      <w:u w:val="none"/>
    </w:rPr>
  </w:style>
  <w:style w:type="paragraph" w:customStyle="1" w:styleId="SMG">
    <w:name w:val="__S_M_G"/>
    <w:basedOn w:val="a"/>
    <w:next w:val="a"/>
    <w:rsid w:val="008735DE"/>
    <w:pPr>
      <w:keepNext/>
      <w:keepLines/>
      <w:tabs>
        <w:tab w:val="clear" w:pos="431"/>
      </w:tabs>
      <w:suppressAutoHyphens/>
      <w:overflowPunct/>
      <w:adjustRightInd/>
      <w:snapToGrid/>
      <w:spacing w:before="240" w:after="240" w:line="420" w:lineRule="exact"/>
      <w:ind w:left="1134" w:right="1134"/>
      <w:jc w:val="left"/>
    </w:pPr>
    <w:rPr>
      <w:rFonts w:ascii="宋体" w:hAnsi="宋体" w:cs="宋体"/>
      <w:b/>
      <w:snapToGrid/>
      <w:sz w:val="40"/>
      <w:lang w:val="zh-CN" w:bidi="zh-CN"/>
    </w:rPr>
  </w:style>
  <w:style w:type="paragraph" w:customStyle="1" w:styleId="SLG">
    <w:name w:val="__S_L_G"/>
    <w:basedOn w:val="a"/>
    <w:next w:val="a"/>
    <w:rsid w:val="008735DE"/>
    <w:pPr>
      <w:keepNext/>
      <w:keepLines/>
      <w:tabs>
        <w:tab w:val="clear" w:pos="431"/>
      </w:tabs>
      <w:suppressAutoHyphens/>
      <w:overflowPunct/>
      <w:adjustRightInd/>
      <w:snapToGrid/>
      <w:spacing w:before="240" w:after="240" w:line="580" w:lineRule="exact"/>
      <w:ind w:left="1134" w:right="1134"/>
      <w:jc w:val="left"/>
    </w:pPr>
    <w:rPr>
      <w:rFonts w:ascii="宋体" w:hAnsi="宋体" w:cs="宋体"/>
      <w:b/>
      <w:snapToGrid/>
      <w:sz w:val="56"/>
      <w:lang w:val="zh-CN" w:bidi="zh-CN"/>
    </w:rPr>
  </w:style>
  <w:style w:type="paragraph" w:customStyle="1" w:styleId="SSG">
    <w:name w:val="__S_S_G"/>
    <w:basedOn w:val="a"/>
    <w:next w:val="a"/>
    <w:rsid w:val="008735DE"/>
    <w:pPr>
      <w:keepNext/>
      <w:keepLines/>
      <w:tabs>
        <w:tab w:val="clear" w:pos="431"/>
      </w:tabs>
      <w:suppressAutoHyphens/>
      <w:overflowPunct/>
      <w:adjustRightInd/>
      <w:snapToGrid/>
      <w:spacing w:before="240" w:after="240" w:line="300" w:lineRule="exact"/>
      <w:ind w:left="1134" w:right="1134"/>
      <w:jc w:val="left"/>
    </w:pPr>
    <w:rPr>
      <w:rFonts w:ascii="宋体" w:hAnsi="宋体" w:cs="宋体"/>
      <w:b/>
      <w:snapToGrid/>
      <w:sz w:val="28"/>
      <w:lang w:val="zh-CN" w:bidi="zh-CN"/>
    </w:rPr>
  </w:style>
  <w:style w:type="paragraph" w:customStyle="1" w:styleId="XLargeG">
    <w:name w:val="__XLarge_G"/>
    <w:basedOn w:val="a"/>
    <w:next w:val="a"/>
    <w:rsid w:val="008735DE"/>
    <w:pPr>
      <w:keepNext/>
      <w:keepLines/>
      <w:tabs>
        <w:tab w:val="clear" w:pos="431"/>
      </w:tabs>
      <w:suppressAutoHyphens/>
      <w:overflowPunct/>
      <w:adjustRightInd/>
      <w:snapToGrid/>
      <w:spacing w:before="240" w:after="240" w:line="420" w:lineRule="exact"/>
      <w:ind w:left="1134" w:right="1134"/>
      <w:jc w:val="left"/>
    </w:pPr>
    <w:rPr>
      <w:rFonts w:ascii="宋体" w:hAnsi="宋体" w:cs="宋体"/>
      <w:b/>
      <w:snapToGrid/>
      <w:sz w:val="40"/>
      <w:lang w:val="zh-CN" w:bidi="zh-CN"/>
    </w:rPr>
  </w:style>
  <w:style w:type="paragraph" w:customStyle="1" w:styleId="Bullet1G">
    <w:name w:val="_Bullet 1_G"/>
    <w:basedOn w:val="a"/>
    <w:rsid w:val="008735DE"/>
    <w:pPr>
      <w:numPr>
        <w:numId w:val="4"/>
      </w:numPr>
      <w:tabs>
        <w:tab w:val="clear" w:pos="431"/>
      </w:tabs>
      <w:suppressAutoHyphens/>
      <w:overflowPunct/>
      <w:adjustRightInd/>
      <w:snapToGrid/>
      <w:spacing w:after="120" w:line="240" w:lineRule="atLeast"/>
      <w:ind w:right="1134"/>
    </w:pPr>
    <w:rPr>
      <w:rFonts w:ascii="宋体" w:hAnsi="宋体" w:cs="宋体"/>
      <w:snapToGrid/>
      <w:sz w:val="20"/>
      <w:lang w:val="zh-CN" w:bidi="zh-CN"/>
    </w:rPr>
  </w:style>
  <w:style w:type="paragraph" w:customStyle="1" w:styleId="Bullet2G">
    <w:name w:val="_Bullet 2_G"/>
    <w:basedOn w:val="a"/>
    <w:rsid w:val="008735DE"/>
    <w:pPr>
      <w:numPr>
        <w:numId w:val="5"/>
      </w:numPr>
      <w:tabs>
        <w:tab w:val="clear" w:pos="431"/>
      </w:tabs>
      <w:suppressAutoHyphens/>
      <w:overflowPunct/>
      <w:adjustRightInd/>
      <w:snapToGrid/>
      <w:spacing w:after="120" w:line="240" w:lineRule="atLeast"/>
      <w:ind w:right="1134"/>
    </w:pPr>
    <w:rPr>
      <w:rFonts w:ascii="宋体" w:hAnsi="宋体" w:cs="宋体"/>
      <w:snapToGrid/>
      <w:sz w:val="20"/>
      <w:lang w:val="zh-CN" w:bidi="zh-CN"/>
    </w:rPr>
  </w:style>
  <w:style w:type="paragraph" w:customStyle="1" w:styleId="H1G">
    <w:name w:val="_ H_1_G"/>
    <w:basedOn w:val="a"/>
    <w:next w:val="a"/>
    <w:rsid w:val="008735DE"/>
    <w:pPr>
      <w:keepNext/>
      <w:keepLines/>
      <w:tabs>
        <w:tab w:val="clear" w:pos="431"/>
        <w:tab w:val="right" w:pos="851"/>
      </w:tabs>
      <w:suppressAutoHyphens/>
      <w:overflowPunct/>
      <w:adjustRightInd/>
      <w:snapToGrid/>
      <w:spacing w:before="360" w:after="240" w:line="270" w:lineRule="exact"/>
      <w:ind w:left="1134" w:right="1134" w:hanging="1134"/>
      <w:jc w:val="left"/>
    </w:pPr>
    <w:rPr>
      <w:rFonts w:ascii="宋体" w:hAnsi="宋体" w:cs="宋体"/>
      <w:b/>
      <w:snapToGrid/>
      <w:sz w:val="24"/>
      <w:lang w:val="zh-CN" w:bidi="zh-CN"/>
    </w:rPr>
  </w:style>
  <w:style w:type="paragraph" w:customStyle="1" w:styleId="H23G">
    <w:name w:val="_ H_2/3_G"/>
    <w:basedOn w:val="a"/>
    <w:next w:val="a"/>
    <w:rsid w:val="008735DE"/>
    <w:pPr>
      <w:keepNext/>
      <w:keepLines/>
      <w:tabs>
        <w:tab w:val="clear" w:pos="431"/>
        <w:tab w:val="right" w:pos="851"/>
      </w:tabs>
      <w:suppressAutoHyphens/>
      <w:overflowPunct/>
      <w:adjustRightInd/>
      <w:snapToGrid/>
      <w:spacing w:before="240" w:after="120" w:line="240" w:lineRule="exact"/>
      <w:ind w:left="1134" w:right="1134" w:hanging="1134"/>
      <w:jc w:val="left"/>
    </w:pPr>
    <w:rPr>
      <w:rFonts w:ascii="宋体" w:hAnsi="宋体" w:cs="宋体"/>
      <w:b/>
      <w:snapToGrid/>
      <w:sz w:val="20"/>
      <w:lang w:val="zh-CN" w:bidi="zh-CN"/>
    </w:rPr>
  </w:style>
  <w:style w:type="paragraph" w:customStyle="1" w:styleId="H4G">
    <w:name w:val="_ H_4_G"/>
    <w:basedOn w:val="a"/>
    <w:next w:val="a"/>
    <w:rsid w:val="008735DE"/>
    <w:pPr>
      <w:keepNext/>
      <w:keepLines/>
      <w:tabs>
        <w:tab w:val="clear" w:pos="431"/>
        <w:tab w:val="right" w:pos="851"/>
      </w:tabs>
      <w:suppressAutoHyphens/>
      <w:overflowPunct/>
      <w:adjustRightInd/>
      <w:snapToGrid/>
      <w:spacing w:before="240" w:after="120" w:line="240" w:lineRule="exact"/>
      <w:ind w:left="1134" w:right="1134" w:hanging="1134"/>
      <w:jc w:val="left"/>
    </w:pPr>
    <w:rPr>
      <w:rFonts w:ascii="宋体" w:hAnsi="宋体" w:cs="宋体"/>
      <w:i/>
      <w:snapToGrid/>
      <w:sz w:val="20"/>
      <w:lang w:val="zh-CN" w:bidi="zh-CN"/>
    </w:rPr>
  </w:style>
  <w:style w:type="paragraph" w:customStyle="1" w:styleId="H56G">
    <w:name w:val="_ H_5/6_G"/>
    <w:basedOn w:val="a"/>
    <w:next w:val="a"/>
    <w:rsid w:val="008735DE"/>
    <w:pPr>
      <w:keepNext/>
      <w:keepLines/>
      <w:tabs>
        <w:tab w:val="clear" w:pos="431"/>
        <w:tab w:val="right" w:pos="851"/>
      </w:tabs>
      <w:suppressAutoHyphens/>
      <w:overflowPunct/>
      <w:adjustRightInd/>
      <w:snapToGrid/>
      <w:spacing w:before="240" w:after="120" w:line="240" w:lineRule="exact"/>
      <w:ind w:left="1134" w:right="1134" w:hanging="1134"/>
      <w:jc w:val="left"/>
    </w:pPr>
    <w:rPr>
      <w:rFonts w:ascii="宋体" w:hAnsi="宋体" w:cs="宋体"/>
      <w:snapToGrid/>
      <w:sz w:val="20"/>
      <w:lang w:val="zh-CN" w:bidi="zh-CN"/>
    </w:rPr>
  </w:style>
  <w:style w:type="paragraph" w:styleId="af6">
    <w:name w:val="Body Text Indent"/>
    <w:basedOn w:val="a"/>
    <w:link w:val="Char4"/>
    <w:unhideWhenUsed/>
    <w:rsid w:val="008735DE"/>
    <w:pPr>
      <w:tabs>
        <w:tab w:val="clear" w:pos="431"/>
      </w:tabs>
      <w:overflowPunct/>
      <w:adjustRightInd/>
      <w:snapToGrid/>
      <w:spacing w:after="240" w:line="240" w:lineRule="auto"/>
      <w:ind w:left="240"/>
      <w:jc w:val="left"/>
    </w:pPr>
    <w:rPr>
      <w:rFonts w:ascii="宋体" w:hAnsi="宋体" w:cs="宋体"/>
      <w:snapToGrid/>
      <w:sz w:val="24"/>
      <w:lang w:val="zh-CN" w:bidi="zh-CN"/>
    </w:rPr>
  </w:style>
  <w:style w:type="character" w:customStyle="1" w:styleId="Char4">
    <w:name w:val="正文文本缩进 Char"/>
    <w:basedOn w:val="a0"/>
    <w:link w:val="af6"/>
    <w:rsid w:val="008735DE"/>
    <w:rPr>
      <w:rFonts w:ascii="宋体" w:hAnsi="宋体" w:cs="宋体"/>
      <w:sz w:val="24"/>
      <w:lang w:val="zh-CN" w:bidi="zh-CN"/>
    </w:rPr>
  </w:style>
  <w:style w:type="paragraph" w:styleId="af7">
    <w:name w:val="List Paragraph"/>
    <w:basedOn w:val="a"/>
    <w:uiPriority w:val="34"/>
    <w:qFormat/>
    <w:rsid w:val="008735DE"/>
    <w:pPr>
      <w:tabs>
        <w:tab w:val="clear" w:pos="431"/>
      </w:tabs>
      <w:overflowPunct/>
      <w:adjustRightInd/>
      <w:snapToGrid/>
      <w:spacing w:line="240" w:lineRule="auto"/>
      <w:ind w:left="720"/>
      <w:jc w:val="left"/>
    </w:pPr>
    <w:rPr>
      <w:rFonts w:ascii="宋体" w:hAnsi="宋体" w:cs="宋体"/>
      <w:snapToGrid/>
      <w:sz w:val="24"/>
      <w:szCs w:val="24"/>
      <w:lang w:val="zh-CN" w:bidi="zh-CN"/>
    </w:rPr>
  </w:style>
  <w:style w:type="paragraph" w:styleId="af8">
    <w:name w:val="Normal (Web)"/>
    <w:basedOn w:val="a"/>
    <w:rsid w:val="008735DE"/>
    <w:pPr>
      <w:tabs>
        <w:tab w:val="clear" w:pos="431"/>
      </w:tabs>
      <w:suppressAutoHyphens/>
      <w:overflowPunct/>
      <w:adjustRightInd/>
      <w:snapToGrid/>
      <w:spacing w:line="240" w:lineRule="atLeast"/>
      <w:jc w:val="left"/>
    </w:pPr>
    <w:rPr>
      <w:rFonts w:ascii="宋体" w:hAnsi="宋体" w:cs="宋体"/>
      <w:snapToGrid/>
      <w:sz w:val="24"/>
      <w:szCs w:val="24"/>
      <w:lang w:val="zh-CN" w:bidi="zh-CN"/>
    </w:rPr>
  </w:style>
  <w:style w:type="paragraph" w:styleId="af9">
    <w:name w:val="No Spacing"/>
    <w:uiPriority w:val="1"/>
    <w:qFormat/>
    <w:rsid w:val="008735DE"/>
    <w:rPr>
      <w:rFonts w:ascii="宋体" w:hAnsi="宋体" w:cs="宋体"/>
      <w:sz w:val="22"/>
      <w:szCs w:val="22"/>
      <w:lang w:val="zh-CN" w:bidi="zh-CN"/>
    </w:rPr>
  </w:style>
  <w:style w:type="character" w:styleId="afa">
    <w:name w:val="annotation reference"/>
    <w:rsid w:val="008735DE"/>
    <w:rPr>
      <w:sz w:val="16"/>
      <w:szCs w:val="16"/>
    </w:rPr>
  </w:style>
  <w:style w:type="paragraph" w:styleId="afb">
    <w:name w:val="annotation text"/>
    <w:basedOn w:val="a"/>
    <w:link w:val="Char5"/>
    <w:rsid w:val="008735DE"/>
    <w:pPr>
      <w:tabs>
        <w:tab w:val="clear" w:pos="431"/>
      </w:tabs>
      <w:suppressAutoHyphens/>
      <w:overflowPunct/>
      <w:adjustRightInd/>
      <w:snapToGrid/>
      <w:spacing w:line="240" w:lineRule="atLeast"/>
      <w:jc w:val="left"/>
    </w:pPr>
    <w:rPr>
      <w:rFonts w:ascii="宋体" w:hAnsi="宋体" w:cs="宋体"/>
      <w:snapToGrid/>
      <w:sz w:val="20"/>
      <w:lang w:val="zh-CN" w:bidi="zh-CN"/>
    </w:rPr>
  </w:style>
  <w:style w:type="character" w:customStyle="1" w:styleId="Char5">
    <w:name w:val="批注文字 Char"/>
    <w:basedOn w:val="a0"/>
    <w:link w:val="afb"/>
    <w:rsid w:val="008735DE"/>
    <w:rPr>
      <w:rFonts w:ascii="宋体" w:hAnsi="宋体" w:cs="宋体"/>
      <w:lang w:val="zh-CN" w:bidi="zh-CN"/>
    </w:rPr>
  </w:style>
  <w:style w:type="paragraph" w:styleId="afc">
    <w:name w:val="annotation subject"/>
    <w:basedOn w:val="afb"/>
    <w:next w:val="afb"/>
    <w:link w:val="Char6"/>
    <w:rsid w:val="008735DE"/>
    <w:rPr>
      <w:b/>
      <w:bCs/>
    </w:rPr>
  </w:style>
  <w:style w:type="character" w:customStyle="1" w:styleId="Char6">
    <w:name w:val="批注主题 Char"/>
    <w:basedOn w:val="Char5"/>
    <w:link w:val="afc"/>
    <w:rsid w:val="008735DE"/>
    <w:rPr>
      <w:rFonts w:ascii="宋体" w:hAnsi="宋体" w:cs="宋体"/>
      <w:b/>
      <w:bCs/>
      <w:lang w:val="zh-CN" w:bidi="zh-CN"/>
    </w:rPr>
  </w:style>
  <w:style w:type="character" w:customStyle="1" w:styleId="breadcrumbtrail">
    <w:name w:val="breadcrumbtrail"/>
    <w:rsid w:val="008735DE"/>
  </w:style>
  <w:style w:type="character" w:styleId="afd">
    <w:name w:val="Strong"/>
    <w:uiPriority w:val="22"/>
    <w:qFormat/>
    <w:rsid w:val="008735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info.nowscore.com/cn/team/Summary.aspx?TeamID=15726"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pmo.govmu.org/English/Documents/Consultation%20Paper%20on%20Elector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8EFB5-CEE4-49E1-9E7B-FD01174F5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37</Pages>
  <Words>19202</Words>
  <Characters>21779</Characters>
  <Application>Microsoft Office Word</Application>
  <DocSecurity>0</DocSecurity>
  <Lines>1308</Lines>
  <Paragraphs>940</Paragraphs>
  <ScaleCrop>false</ScaleCrop>
  <Company>DCM</Company>
  <LinksUpToDate>false</LinksUpToDate>
  <CharactersWithSpaces>22020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1424444</dc:title>
  <dc:subject>CCPR/C/112/3</dc:subject>
  <dc:creator>yangx</dc:creator>
  <cp:keywords/>
  <dc:description/>
  <cp:lastModifiedBy>tpschi</cp:lastModifiedBy>
  <cp:revision>2</cp:revision>
  <cp:lastPrinted>2015-04-20T09:10:00Z</cp:lastPrinted>
  <dcterms:created xsi:type="dcterms:W3CDTF">2015-04-20T11:39:00Z</dcterms:created>
  <dcterms:modified xsi:type="dcterms:W3CDTF">2015-04-20T11:39:00Z</dcterms:modified>
</cp:coreProperties>
</file>