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2B73DB" w:rsidRDefault="002B73DB" w:rsidP="003B4276">
            <w:pPr>
              <w:spacing w:line="240" w:lineRule="atLeast"/>
              <w:jc w:val="right"/>
              <w:rPr>
                <w:sz w:val="20"/>
                <w:szCs w:val="21"/>
              </w:rPr>
            </w:pPr>
            <w:r w:rsidRPr="002B73DB">
              <w:rPr>
                <w:sz w:val="40"/>
                <w:szCs w:val="21"/>
              </w:rPr>
              <w:t>CED</w:t>
            </w:r>
            <w:r>
              <w:rPr>
                <w:sz w:val="20"/>
                <w:szCs w:val="21"/>
              </w:rPr>
              <w:t>/C/PRT/CO/1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rsidR="00A0008A" w:rsidRPr="00F124C6" w:rsidRDefault="002B73DB" w:rsidP="003B4276">
            <w:pPr>
              <w:spacing w:line="240" w:lineRule="atLeast"/>
              <w:rPr>
                <w:sz w:val="20"/>
              </w:rPr>
            </w:pPr>
            <w:r w:rsidRPr="002B73DB">
              <w:rPr>
                <w:sz w:val="20"/>
              </w:rPr>
              <w:t>5 December 2018</w:t>
            </w:r>
          </w:p>
          <w:p w:rsidR="00A0008A" w:rsidRPr="00F124C6" w:rsidRDefault="00A0008A" w:rsidP="003B4276">
            <w:pPr>
              <w:spacing w:line="240" w:lineRule="atLeast"/>
              <w:rPr>
                <w:sz w:val="20"/>
              </w:rPr>
            </w:pPr>
            <w:r w:rsidRPr="00F124C6">
              <w:rPr>
                <w:sz w:val="20"/>
              </w:rPr>
              <w:t xml:space="preserve">Chinese </w:t>
            </w:r>
          </w:p>
          <w:p w:rsidR="00A0008A" w:rsidRPr="00F124C6" w:rsidRDefault="00A0008A" w:rsidP="003B4276">
            <w:pPr>
              <w:spacing w:line="240" w:lineRule="atLeast"/>
            </w:pPr>
            <w:r w:rsidRPr="00F124C6">
              <w:rPr>
                <w:sz w:val="20"/>
              </w:rPr>
              <w:t>Original: English</w:t>
            </w:r>
          </w:p>
        </w:tc>
      </w:tr>
    </w:tbl>
    <w:p w:rsidR="005065BF" w:rsidRPr="005065BF" w:rsidRDefault="005065BF" w:rsidP="005065BF">
      <w:pPr>
        <w:pStyle w:val="SingleTxtGC"/>
        <w:spacing w:before="120"/>
        <w:ind w:left="0"/>
        <w:rPr>
          <w:rFonts w:ascii="Time New Roman" w:eastAsia="黑体" w:hAnsi="Time New Roman" w:cstheme="majorBidi"/>
          <w:sz w:val="24"/>
          <w:szCs w:val="24"/>
        </w:rPr>
      </w:pPr>
      <w:r w:rsidRPr="005065BF">
        <w:rPr>
          <w:rFonts w:ascii="Time New Roman" w:eastAsia="黑体" w:hAnsi="Time New Roman" w:cstheme="majorBidi"/>
          <w:sz w:val="24"/>
          <w:szCs w:val="24"/>
          <w:lang w:val="zh-CN"/>
        </w:rPr>
        <w:t>强迫失踪问题委员会</w:t>
      </w:r>
    </w:p>
    <w:p w:rsidR="005065BF" w:rsidRPr="007E569E" w:rsidRDefault="005065BF" w:rsidP="005065BF">
      <w:pPr>
        <w:pStyle w:val="HChGC"/>
      </w:pPr>
      <w:r w:rsidRPr="007E569E">
        <w:rPr>
          <w:lang w:val="zh-CN"/>
        </w:rPr>
        <w:tab/>
      </w:r>
      <w:r w:rsidRPr="007E569E">
        <w:rPr>
          <w:lang w:val="zh-CN"/>
        </w:rPr>
        <w:tab/>
      </w:r>
      <w:r w:rsidRPr="003A14CD">
        <w:rPr>
          <w:spacing w:val="3"/>
          <w:lang w:val="zh-CN"/>
        </w:rPr>
        <w:t>关于葡萄牙根据《公约》第二十九条第一款提交的报告的结论性意见</w:t>
      </w:r>
      <w:r w:rsidRPr="007E569E">
        <w:rPr>
          <w:bCs/>
          <w:lang w:val="zh-CN"/>
        </w:rPr>
        <w:footnoteReference w:customMarkFollows="1" w:id="2"/>
        <w:t>*</w:t>
      </w:r>
    </w:p>
    <w:p w:rsidR="005065BF" w:rsidRPr="007E569E" w:rsidRDefault="005065BF" w:rsidP="00C04DA0">
      <w:pPr>
        <w:pStyle w:val="SingleTxtGC"/>
        <w:rPr>
          <w:rFonts w:asciiTheme="majorBidi" w:hAnsiTheme="majorBidi" w:cstheme="majorBidi"/>
          <w:szCs w:val="21"/>
        </w:rPr>
      </w:pPr>
      <w:r>
        <w:rPr>
          <w:rFonts w:asciiTheme="majorBidi" w:hAnsiTheme="majorBidi" w:cstheme="majorBidi"/>
          <w:lang w:val="zh-CN"/>
        </w:rPr>
        <w:t>1</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强迫失踪问题委员会在</w:t>
      </w:r>
      <w:r>
        <w:rPr>
          <w:rFonts w:asciiTheme="majorBidi" w:hAnsiTheme="majorBidi" w:cstheme="majorBidi"/>
          <w:lang w:val="zh-CN"/>
        </w:rPr>
        <w:t>2</w:t>
      </w:r>
      <w:r w:rsidRPr="007E569E">
        <w:rPr>
          <w:rFonts w:asciiTheme="majorBidi" w:hAnsiTheme="majorBidi" w:cstheme="majorBidi"/>
          <w:szCs w:val="21"/>
          <w:lang w:val="zh-CN"/>
        </w:rPr>
        <w:t>0</w:t>
      </w:r>
      <w:r>
        <w:rPr>
          <w:rFonts w:asciiTheme="majorBidi" w:hAnsiTheme="majorBidi" w:cstheme="majorBidi"/>
          <w:lang w:val="zh-CN"/>
        </w:rPr>
        <w:t>18</w:t>
      </w:r>
      <w:r w:rsidRPr="007E569E">
        <w:rPr>
          <w:rFonts w:asciiTheme="majorBidi" w:hAnsiTheme="majorBidi" w:cstheme="majorBidi"/>
          <w:szCs w:val="21"/>
          <w:lang w:val="zh-CN"/>
        </w:rPr>
        <w:t>年</w:t>
      </w:r>
      <w:r>
        <w:rPr>
          <w:rFonts w:asciiTheme="majorBidi" w:hAnsiTheme="majorBidi" w:cstheme="majorBidi"/>
          <w:lang w:val="zh-CN"/>
        </w:rPr>
        <w:t>11</w:t>
      </w:r>
      <w:r w:rsidRPr="007E569E">
        <w:rPr>
          <w:rFonts w:asciiTheme="majorBidi" w:hAnsiTheme="majorBidi" w:cstheme="majorBidi"/>
          <w:szCs w:val="21"/>
          <w:lang w:val="zh-CN"/>
        </w:rPr>
        <w:t>月</w:t>
      </w:r>
      <w:r>
        <w:rPr>
          <w:rFonts w:asciiTheme="majorBidi" w:hAnsiTheme="majorBidi" w:cstheme="majorBidi"/>
          <w:lang w:val="zh-CN"/>
        </w:rPr>
        <w:t>6</w:t>
      </w:r>
      <w:r w:rsidRPr="007E569E">
        <w:rPr>
          <w:rFonts w:asciiTheme="majorBidi" w:hAnsiTheme="majorBidi" w:cstheme="majorBidi"/>
          <w:szCs w:val="21"/>
          <w:lang w:val="zh-CN"/>
        </w:rPr>
        <w:t>日和</w:t>
      </w:r>
      <w:r>
        <w:rPr>
          <w:rFonts w:asciiTheme="majorBidi" w:hAnsiTheme="majorBidi" w:cstheme="majorBidi"/>
          <w:lang w:val="zh-CN"/>
        </w:rPr>
        <w:t>7</w:t>
      </w:r>
      <w:r w:rsidRPr="007E569E">
        <w:rPr>
          <w:rFonts w:asciiTheme="majorBidi" w:hAnsiTheme="majorBidi" w:cstheme="majorBidi"/>
          <w:szCs w:val="21"/>
          <w:lang w:val="zh-CN"/>
        </w:rPr>
        <w:t>日举行的第</w:t>
      </w:r>
      <w:r>
        <w:rPr>
          <w:rFonts w:asciiTheme="majorBidi" w:hAnsiTheme="majorBidi" w:cstheme="majorBidi"/>
          <w:lang w:val="zh-CN"/>
        </w:rPr>
        <w:t>259</w:t>
      </w:r>
      <w:r w:rsidRPr="007E569E">
        <w:rPr>
          <w:rFonts w:asciiTheme="majorBidi" w:hAnsiTheme="majorBidi" w:cstheme="majorBidi"/>
          <w:szCs w:val="21"/>
          <w:lang w:val="zh-CN"/>
        </w:rPr>
        <w:t>次和第</w:t>
      </w:r>
      <w:r>
        <w:rPr>
          <w:rFonts w:asciiTheme="majorBidi" w:hAnsiTheme="majorBidi" w:cstheme="majorBidi"/>
          <w:lang w:val="zh-CN"/>
        </w:rPr>
        <w:t>26</w:t>
      </w:r>
      <w:r w:rsidRPr="007E569E">
        <w:rPr>
          <w:rFonts w:asciiTheme="majorBidi" w:hAnsiTheme="majorBidi" w:cstheme="majorBidi"/>
          <w:szCs w:val="21"/>
          <w:lang w:val="zh-CN"/>
        </w:rPr>
        <w:t>0</w:t>
      </w:r>
      <w:r w:rsidRPr="007E569E">
        <w:rPr>
          <w:rFonts w:asciiTheme="majorBidi" w:hAnsiTheme="majorBidi" w:cstheme="majorBidi"/>
          <w:szCs w:val="21"/>
          <w:lang w:val="zh-CN"/>
        </w:rPr>
        <w:t>次会议</w:t>
      </w:r>
      <w:r w:rsidRPr="007E569E">
        <w:rPr>
          <w:rFonts w:asciiTheme="majorBidi" w:hAnsiTheme="majorBidi" w:cstheme="majorBidi"/>
          <w:szCs w:val="21"/>
          <w:lang w:val="zh-CN"/>
        </w:rPr>
        <w:t>(</w:t>
      </w:r>
      <w:r w:rsidRPr="007E569E">
        <w:rPr>
          <w:rFonts w:asciiTheme="majorBidi" w:hAnsiTheme="majorBidi" w:cstheme="majorBidi"/>
          <w:szCs w:val="21"/>
          <w:lang w:val="zh-CN"/>
        </w:rPr>
        <w:t>见</w:t>
      </w:r>
      <w:r>
        <w:rPr>
          <w:rFonts w:asciiTheme="majorBidi" w:hAnsiTheme="majorBidi" w:cstheme="majorBidi"/>
          <w:lang w:val="zh-CN"/>
        </w:rPr>
        <w:t>CED</w:t>
      </w:r>
      <w:r w:rsidRPr="007E569E">
        <w:rPr>
          <w:rFonts w:asciiTheme="majorBidi" w:hAnsiTheme="majorBidi" w:cstheme="majorBidi"/>
          <w:szCs w:val="21"/>
          <w:lang w:val="zh-CN"/>
        </w:rPr>
        <w:t>/</w:t>
      </w:r>
      <w:r>
        <w:rPr>
          <w:rFonts w:asciiTheme="majorBidi" w:hAnsiTheme="majorBidi" w:cstheme="majorBidi"/>
          <w:lang w:val="zh-CN"/>
        </w:rPr>
        <w:t>C</w:t>
      </w:r>
      <w:r w:rsidRPr="007E569E">
        <w:rPr>
          <w:rFonts w:asciiTheme="majorBidi" w:hAnsiTheme="majorBidi" w:cstheme="majorBidi"/>
          <w:szCs w:val="21"/>
          <w:lang w:val="zh-CN"/>
        </w:rPr>
        <w:t>/</w:t>
      </w:r>
      <w:r>
        <w:rPr>
          <w:rFonts w:asciiTheme="majorBidi" w:hAnsiTheme="majorBidi" w:cstheme="majorBidi"/>
          <w:lang w:val="zh-CN"/>
        </w:rPr>
        <w:t>SR</w:t>
      </w:r>
      <w:r w:rsidRPr="007E569E">
        <w:rPr>
          <w:rFonts w:asciiTheme="majorBidi" w:hAnsiTheme="majorBidi" w:cstheme="majorBidi"/>
          <w:szCs w:val="21"/>
          <w:lang w:val="zh-CN"/>
        </w:rPr>
        <w:t>.</w:t>
      </w:r>
      <w:r>
        <w:rPr>
          <w:rFonts w:asciiTheme="majorBidi" w:hAnsiTheme="majorBidi" w:cstheme="majorBidi"/>
          <w:lang w:val="zh-CN"/>
        </w:rPr>
        <w:t>259</w:t>
      </w:r>
      <w:r w:rsidRPr="007E569E">
        <w:rPr>
          <w:rFonts w:asciiTheme="majorBidi" w:hAnsiTheme="majorBidi" w:cstheme="majorBidi"/>
          <w:szCs w:val="21"/>
          <w:lang w:val="zh-CN"/>
        </w:rPr>
        <w:t>和</w:t>
      </w:r>
      <w:r>
        <w:rPr>
          <w:rFonts w:asciiTheme="majorBidi" w:hAnsiTheme="majorBidi" w:cstheme="majorBidi"/>
          <w:lang w:val="zh-CN"/>
        </w:rPr>
        <w:t>26</w:t>
      </w:r>
      <w:r w:rsidRPr="007E569E">
        <w:rPr>
          <w:rFonts w:asciiTheme="majorBidi" w:hAnsiTheme="majorBidi" w:cstheme="majorBidi"/>
          <w:szCs w:val="21"/>
          <w:lang w:val="zh-CN"/>
        </w:rPr>
        <w:t>0)</w:t>
      </w:r>
      <w:r w:rsidRPr="007E569E">
        <w:rPr>
          <w:rFonts w:asciiTheme="majorBidi" w:hAnsiTheme="majorBidi" w:cstheme="majorBidi"/>
          <w:szCs w:val="21"/>
          <w:lang w:val="zh-CN"/>
        </w:rPr>
        <w:t>上审议了葡萄牙根据《公约》第二十九条第一款提交的报告</w:t>
      </w:r>
      <w:r w:rsidRPr="007E569E">
        <w:rPr>
          <w:rFonts w:asciiTheme="majorBidi" w:hAnsiTheme="majorBidi" w:cstheme="majorBidi"/>
          <w:szCs w:val="21"/>
          <w:lang w:val="zh-CN"/>
        </w:rPr>
        <w:t>(</w:t>
      </w:r>
      <w:r>
        <w:rPr>
          <w:rFonts w:asciiTheme="majorBidi" w:hAnsiTheme="majorBidi" w:cstheme="majorBidi"/>
          <w:lang w:val="zh-CN"/>
        </w:rPr>
        <w:t>CED</w:t>
      </w:r>
      <w:r w:rsidRPr="007E569E">
        <w:rPr>
          <w:rFonts w:asciiTheme="majorBidi" w:hAnsiTheme="majorBidi" w:cstheme="majorBidi"/>
          <w:szCs w:val="21"/>
          <w:lang w:val="zh-CN"/>
        </w:rPr>
        <w:t>/</w:t>
      </w:r>
      <w:r>
        <w:rPr>
          <w:rFonts w:asciiTheme="majorBidi" w:hAnsiTheme="majorBidi" w:cstheme="majorBidi"/>
          <w:lang w:val="zh-CN"/>
        </w:rPr>
        <w:t>C</w:t>
      </w:r>
      <w:r w:rsidRPr="007E569E">
        <w:rPr>
          <w:rFonts w:asciiTheme="majorBidi" w:hAnsiTheme="majorBidi" w:cstheme="majorBidi"/>
          <w:szCs w:val="21"/>
          <w:lang w:val="zh-CN"/>
        </w:rPr>
        <w:t>/</w:t>
      </w:r>
      <w:r>
        <w:rPr>
          <w:rFonts w:asciiTheme="majorBidi" w:hAnsiTheme="majorBidi" w:cstheme="majorBidi"/>
          <w:lang w:val="zh-CN"/>
        </w:rPr>
        <w:t>PRT</w:t>
      </w:r>
      <w:r w:rsidRPr="007E569E">
        <w:rPr>
          <w:rFonts w:asciiTheme="majorBidi" w:hAnsiTheme="majorBidi" w:cstheme="majorBidi"/>
          <w:szCs w:val="21"/>
          <w:lang w:val="zh-CN"/>
        </w:rPr>
        <w:t>/</w:t>
      </w:r>
      <w:r>
        <w:rPr>
          <w:rFonts w:asciiTheme="majorBidi" w:hAnsiTheme="majorBidi" w:cstheme="majorBidi"/>
          <w:lang w:val="zh-CN"/>
        </w:rPr>
        <w:t>1</w:t>
      </w:r>
      <w:r w:rsidRPr="007E569E">
        <w:rPr>
          <w:rFonts w:asciiTheme="majorBidi" w:hAnsiTheme="majorBidi" w:cstheme="majorBidi"/>
          <w:szCs w:val="21"/>
          <w:lang w:val="zh-CN"/>
        </w:rPr>
        <w:t>)</w:t>
      </w:r>
      <w:r w:rsidRPr="007E569E">
        <w:rPr>
          <w:rFonts w:asciiTheme="majorBidi" w:hAnsiTheme="majorBidi" w:cstheme="majorBidi"/>
          <w:szCs w:val="21"/>
          <w:lang w:val="zh-CN"/>
        </w:rPr>
        <w:t>，并在</w:t>
      </w:r>
      <w:r>
        <w:rPr>
          <w:rFonts w:asciiTheme="majorBidi" w:hAnsiTheme="majorBidi" w:cstheme="majorBidi"/>
          <w:lang w:val="zh-CN"/>
        </w:rPr>
        <w:t>2</w:t>
      </w:r>
      <w:r w:rsidRPr="007E569E">
        <w:rPr>
          <w:rFonts w:asciiTheme="majorBidi" w:hAnsiTheme="majorBidi" w:cstheme="majorBidi"/>
          <w:szCs w:val="21"/>
          <w:lang w:val="zh-CN"/>
        </w:rPr>
        <w:t>0</w:t>
      </w:r>
      <w:r>
        <w:rPr>
          <w:rFonts w:asciiTheme="majorBidi" w:hAnsiTheme="majorBidi" w:cstheme="majorBidi"/>
          <w:lang w:val="zh-CN"/>
        </w:rPr>
        <w:t>18</w:t>
      </w:r>
      <w:r w:rsidRPr="007E569E">
        <w:rPr>
          <w:rFonts w:asciiTheme="majorBidi" w:hAnsiTheme="majorBidi" w:cstheme="majorBidi"/>
          <w:szCs w:val="21"/>
          <w:lang w:val="zh-CN"/>
        </w:rPr>
        <w:t>年</w:t>
      </w:r>
      <w:r>
        <w:rPr>
          <w:rFonts w:asciiTheme="majorBidi" w:hAnsiTheme="majorBidi" w:cstheme="majorBidi"/>
          <w:lang w:val="zh-CN"/>
        </w:rPr>
        <w:t>11</w:t>
      </w:r>
      <w:r w:rsidRPr="007E569E">
        <w:rPr>
          <w:rFonts w:asciiTheme="majorBidi" w:hAnsiTheme="majorBidi" w:cstheme="majorBidi"/>
          <w:szCs w:val="21"/>
          <w:lang w:val="zh-CN"/>
        </w:rPr>
        <w:t>月</w:t>
      </w:r>
      <w:r>
        <w:rPr>
          <w:rFonts w:asciiTheme="majorBidi" w:hAnsiTheme="majorBidi" w:cstheme="majorBidi"/>
          <w:lang w:val="zh-CN"/>
        </w:rPr>
        <w:t>15</w:t>
      </w:r>
      <w:r w:rsidRPr="007E569E">
        <w:rPr>
          <w:rFonts w:asciiTheme="majorBidi" w:hAnsiTheme="majorBidi" w:cstheme="majorBidi"/>
          <w:szCs w:val="21"/>
          <w:lang w:val="zh-CN"/>
        </w:rPr>
        <w:t>日举行的第</w:t>
      </w:r>
      <w:r>
        <w:rPr>
          <w:rFonts w:asciiTheme="majorBidi" w:hAnsiTheme="majorBidi" w:cstheme="majorBidi"/>
          <w:lang w:val="zh-CN"/>
        </w:rPr>
        <w:t>272</w:t>
      </w:r>
      <w:r w:rsidRPr="007E569E">
        <w:rPr>
          <w:rFonts w:asciiTheme="majorBidi" w:hAnsiTheme="majorBidi" w:cstheme="majorBidi"/>
          <w:szCs w:val="21"/>
          <w:lang w:val="zh-CN"/>
        </w:rPr>
        <w:t>次会议上通过了本结论性意见。</w:t>
      </w:r>
    </w:p>
    <w:p w:rsidR="005065BF" w:rsidRPr="007E569E" w:rsidRDefault="005065BF" w:rsidP="005065BF">
      <w:pPr>
        <w:pStyle w:val="H1GC"/>
      </w:pPr>
      <w:r w:rsidRPr="007E569E">
        <w:rPr>
          <w:lang w:val="zh-CN"/>
        </w:rPr>
        <w:tab/>
      </w:r>
      <w:r>
        <w:rPr>
          <w:lang w:val="zh-CN"/>
        </w:rPr>
        <w:t>A</w:t>
      </w:r>
      <w:r w:rsidRPr="007E569E">
        <w:rPr>
          <w:lang w:val="zh-CN"/>
        </w:rPr>
        <w:t>.</w:t>
      </w:r>
      <w:r w:rsidRPr="007E569E">
        <w:rPr>
          <w:lang w:val="zh-CN"/>
        </w:rPr>
        <w:tab/>
      </w:r>
      <w:r w:rsidRPr="007E569E">
        <w:rPr>
          <w:lang w:val="zh-CN"/>
        </w:rPr>
        <w:t>导言</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2</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欢迎葡萄牙根据《公约》第二十九条第一款按时提交的报告和其中所载资料。委员会与缔约国代表团就缔约国为执行《公约》条款所采取的措施进行了建设性对话，消除了委员会的许多关切，委员会对此表示赞赏。委员会尤其欢迎代表团在针对所提出的问题作答时展现出的能力、严谨和坦率。此外，委员会还感谢缔约国就问题单</w:t>
      </w:r>
      <w:r w:rsidRPr="007E569E">
        <w:rPr>
          <w:rFonts w:asciiTheme="majorBidi" w:hAnsiTheme="majorBidi" w:cstheme="majorBidi"/>
          <w:szCs w:val="21"/>
          <w:lang w:val="zh-CN"/>
        </w:rPr>
        <w:t>(</w:t>
      </w:r>
      <w:r>
        <w:rPr>
          <w:rFonts w:asciiTheme="majorBidi" w:hAnsiTheme="majorBidi" w:cstheme="majorBidi"/>
          <w:lang w:val="zh-CN"/>
        </w:rPr>
        <w:t>CED</w:t>
      </w:r>
      <w:r w:rsidRPr="007E569E">
        <w:rPr>
          <w:rFonts w:asciiTheme="majorBidi" w:hAnsiTheme="majorBidi" w:cstheme="majorBidi"/>
          <w:szCs w:val="21"/>
          <w:lang w:val="zh-CN"/>
        </w:rPr>
        <w:t>/</w:t>
      </w:r>
      <w:r>
        <w:rPr>
          <w:rFonts w:asciiTheme="majorBidi" w:hAnsiTheme="majorBidi" w:cstheme="majorBidi"/>
          <w:lang w:val="zh-CN"/>
        </w:rPr>
        <w:t>C</w:t>
      </w:r>
      <w:r w:rsidRPr="007E569E">
        <w:rPr>
          <w:rFonts w:asciiTheme="majorBidi" w:hAnsiTheme="majorBidi" w:cstheme="majorBidi"/>
          <w:szCs w:val="21"/>
          <w:lang w:val="zh-CN"/>
        </w:rPr>
        <w:t>/</w:t>
      </w:r>
      <w:r>
        <w:rPr>
          <w:rFonts w:asciiTheme="majorBidi" w:hAnsiTheme="majorBidi" w:cstheme="majorBidi"/>
          <w:lang w:val="zh-CN"/>
        </w:rPr>
        <w:t>PRT</w:t>
      </w:r>
      <w:r w:rsidRPr="007E569E">
        <w:rPr>
          <w:rFonts w:asciiTheme="majorBidi" w:hAnsiTheme="majorBidi" w:cstheme="majorBidi"/>
          <w:szCs w:val="21"/>
          <w:lang w:val="zh-CN"/>
        </w:rPr>
        <w:t>/</w:t>
      </w:r>
      <w:r>
        <w:rPr>
          <w:rFonts w:asciiTheme="majorBidi" w:hAnsiTheme="majorBidi" w:cstheme="majorBidi"/>
          <w:lang w:val="zh-CN"/>
        </w:rPr>
        <w:t>Q</w:t>
      </w:r>
      <w:r w:rsidRPr="007E569E">
        <w:rPr>
          <w:rFonts w:asciiTheme="majorBidi" w:hAnsiTheme="majorBidi" w:cstheme="majorBidi"/>
          <w:szCs w:val="21"/>
          <w:lang w:val="zh-CN"/>
        </w:rPr>
        <w:t>/</w:t>
      </w:r>
      <w:r>
        <w:rPr>
          <w:rFonts w:asciiTheme="majorBidi" w:hAnsiTheme="majorBidi" w:cstheme="majorBidi"/>
          <w:lang w:val="zh-CN"/>
        </w:rPr>
        <w:t>1</w:t>
      </w:r>
      <w:r w:rsidRPr="007E569E">
        <w:rPr>
          <w:rFonts w:asciiTheme="majorBidi" w:hAnsiTheme="majorBidi" w:cstheme="majorBidi"/>
          <w:szCs w:val="21"/>
          <w:lang w:val="zh-CN"/>
        </w:rPr>
        <w:t>)</w:t>
      </w:r>
      <w:r w:rsidRPr="007E569E">
        <w:rPr>
          <w:rFonts w:asciiTheme="majorBidi" w:hAnsiTheme="majorBidi" w:cstheme="majorBidi"/>
          <w:szCs w:val="21"/>
          <w:lang w:val="zh-CN"/>
        </w:rPr>
        <w:t>提交的书面答复</w:t>
      </w:r>
      <w:r w:rsidRPr="007E569E">
        <w:rPr>
          <w:rFonts w:asciiTheme="majorBidi" w:hAnsiTheme="majorBidi" w:cstheme="majorBidi"/>
          <w:szCs w:val="21"/>
          <w:lang w:val="zh-CN"/>
        </w:rPr>
        <w:t>(</w:t>
      </w:r>
      <w:r>
        <w:rPr>
          <w:rFonts w:asciiTheme="majorBidi" w:hAnsiTheme="majorBidi" w:cstheme="majorBidi"/>
          <w:lang w:val="zh-CN"/>
        </w:rPr>
        <w:t>CED</w:t>
      </w:r>
      <w:r w:rsidRPr="007E569E">
        <w:rPr>
          <w:rFonts w:asciiTheme="majorBidi" w:hAnsiTheme="majorBidi" w:cstheme="majorBidi"/>
          <w:szCs w:val="21"/>
          <w:lang w:val="zh-CN"/>
        </w:rPr>
        <w:t>/</w:t>
      </w:r>
      <w:r>
        <w:rPr>
          <w:rFonts w:asciiTheme="majorBidi" w:hAnsiTheme="majorBidi" w:cstheme="majorBidi"/>
          <w:lang w:val="zh-CN"/>
        </w:rPr>
        <w:t>C</w:t>
      </w:r>
      <w:r w:rsidRPr="007E569E">
        <w:rPr>
          <w:rFonts w:asciiTheme="majorBidi" w:hAnsiTheme="majorBidi" w:cstheme="majorBidi"/>
          <w:szCs w:val="21"/>
          <w:lang w:val="zh-CN"/>
        </w:rPr>
        <w:t>/</w:t>
      </w:r>
      <w:r>
        <w:rPr>
          <w:rFonts w:asciiTheme="majorBidi" w:hAnsiTheme="majorBidi" w:cstheme="majorBidi"/>
          <w:lang w:val="zh-CN"/>
        </w:rPr>
        <w:t>PRT</w:t>
      </w:r>
      <w:r w:rsidRPr="007E569E">
        <w:rPr>
          <w:rFonts w:asciiTheme="majorBidi" w:hAnsiTheme="majorBidi" w:cstheme="majorBidi"/>
          <w:szCs w:val="21"/>
          <w:lang w:val="zh-CN"/>
        </w:rPr>
        <w:t>/</w:t>
      </w:r>
      <w:r>
        <w:rPr>
          <w:rFonts w:asciiTheme="majorBidi" w:hAnsiTheme="majorBidi" w:cstheme="majorBidi"/>
          <w:lang w:val="zh-CN"/>
        </w:rPr>
        <w:t>Q</w:t>
      </w:r>
      <w:r w:rsidRPr="007E569E">
        <w:rPr>
          <w:rFonts w:asciiTheme="majorBidi" w:hAnsiTheme="majorBidi" w:cstheme="majorBidi"/>
          <w:szCs w:val="21"/>
          <w:lang w:val="zh-CN"/>
        </w:rPr>
        <w:t>/</w:t>
      </w:r>
      <w:r>
        <w:rPr>
          <w:rFonts w:asciiTheme="majorBidi" w:hAnsiTheme="majorBidi" w:cstheme="majorBidi"/>
          <w:lang w:val="zh-CN"/>
        </w:rPr>
        <w:t>1</w:t>
      </w:r>
      <w:r w:rsidRPr="007E569E">
        <w:rPr>
          <w:rFonts w:asciiTheme="majorBidi" w:hAnsiTheme="majorBidi" w:cstheme="majorBidi"/>
          <w:szCs w:val="21"/>
          <w:lang w:val="zh-CN"/>
        </w:rPr>
        <w:t>/</w:t>
      </w:r>
      <w:r>
        <w:rPr>
          <w:rFonts w:asciiTheme="majorBidi" w:hAnsiTheme="majorBidi" w:cstheme="majorBidi"/>
          <w:szCs w:val="21"/>
        </w:rPr>
        <w:t xml:space="preserve"> </w:t>
      </w:r>
      <w:r>
        <w:rPr>
          <w:rFonts w:asciiTheme="majorBidi" w:hAnsiTheme="majorBidi" w:cstheme="majorBidi"/>
          <w:lang w:val="zh-CN"/>
        </w:rPr>
        <w:t>Add</w:t>
      </w:r>
      <w:r w:rsidRPr="007E569E">
        <w:rPr>
          <w:rFonts w:asciiTheme="majorBidi" w:hAnsiTheme="majorBidi" w:cstheme="majorBidi"/>
          <w:szCs w:val="21"/>
          <w:lang w:val="zh-CN"/>
        </w:rPr>
        <w:t>.</w:t>
      </w:r>
      <w:r>
        <w:rPr>
          <w:rFonts w:asciiTheme="majorBidi" w:hAnsiTheme="majorBidi" w:cstheme="majorBidi"/>
          <w:lang w:val="zh-CN"/>
        </w:rPr>
        <w:t>1</w:t>
      </w:r>
      <w:r w:rsidRPr="007E569E">
        <w:rPr>
          <w:rFonts w:asciiTheme="majorBidi" w:hAnsiTheme="majorBidi" w:cstheme="majorBidi"/>
          <w:szCs w:val="21"/>
          <w:lang w:val="zh-CN"/>
        </w:rPr>
        <w:t>)</w:t>
      </w:r>
      <w:r w:rsidRPr="007E569E">
        <w:rPr>
          <w:rFonts w:asciiTheme="majorBidi" w:hAnsiTheme="majorBidi" w:cstheme="majorBidi"/>
          <w:szCs w:val="21"/>
          <w:lang w:val="zh-CN"/>
        </w:rPr>
        <w:t>，以及代表团在对话期间通过口头答复作出的补充。</w:t>
      </w:r>
    </w:p>
    <w:p w:rsidR="005065BF" w:rsidRPr="007E569E" w:rsidRDefault="005065BF" w:rsidP="005065BF">
      <w:pPr>
        <w:pStyle w:val="H1GC"/>
      </w:pPr>
      <w:r w:rsidRPr="007E569E">
        <w:rPr>
          <w:lang w:val="zh-CN"/>
        </w:rPr>
        <w:tab/>
      </w:r>
      <w:r>
        <w:rPr>
          <w:lang w:val="zh-CN"/>
        </w:rPr>
        <w:t>B</w:t>
      </w:r>
      <w:r w:rsidRPr="007E569E">
        <w:rPr>
          <w:lang w:val="zh-CN"/>
        </w:rPr>
        <w:t>.</w:t>
      </w:r>
      <w:r w:rsidRPr="007E569E">
        <w:rPr>
          <w:lang w:val="zh-CN"/>
        </w:rPr>
        <w:tab/>
      </w:r>
      <w:r w:rsidRPr="007E569E">
        <w:rPr>
          <w:lang w:val="zh-CN"/>
        </w:rPr>
        <w:t>积极方面</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3</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委员会欢迎缔约国承认委员会根据《公约》第三十一条和第三十二条有权接收和审议个人和国家间来文。</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4</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委员会还欢迎缔约国在《公约》相关领域所采取的各项措施，包括：</w:t>
      </w:r>
    </w:p>
    <w:p w:rsidR="005065BF" w:rsidRPr="007E569E" w:rsidRDefault="005065BF" w:rsidP="005065BF">
      <w:pPr>
        <w:pStyle w:val="SingleTxtGC"/>
        <w:rPr>
          <w:rFonts w:asciiTheme="majorBidi" w:hAnsiTheme="majorBidi" w:cstheme="majorBidi"/>
          <w:szCs w:val="21"/>
        </w:rPr>
      </w:pPr>
      <w:r w:rsidRPr="007E569E">
        <w:rPr>
          <w:rFonts w:asciiTheme="majorBidi" w:hAnsiTheme="majorBidi" w:cstheme="majorBidi"/>
          <w:szCs w:val="21"/>
          <w:lang w:val="zh-CN"/>
        </w:rPr>
        <w:tab/>
        <w:t>(</w:t>
      </w:r>
      <w:r>
        <w:rPr>
          <w:rFonts w:asciiTheme="majorBidi" w:hAnsiTheme="majorBidi" w:cstheme="majorBidi"/>
          <w:lang w:val="zh-CN"/>
        </w:rPr>
        <w:t>a</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通过《受害者规约》</w:t>
      </w:r>
      <w:r w:rsidRPr="007E569E">
        <w:rPr>
          <w:rFonts w:asciiTheme="majorBidi" w:hAnsiTheme="majorBidi" w:cstheme="majorBidi"/>
          <w:szCs w:val="21"/>
          <w:lang w:val="zh-CN"/>
        </w:rPr>
        <w:t>(</w:t>
      </w:r>
      <w:r>
        <w:rPr>
          <w:rFonts w:asciiTheme="majorBidi" w:hAnsiTheme="majorBidi" w:cstheme="majorBidi"/>
          <w:lang w:val="zh-CN"/>
        </w:rPr>
        <w:t>2</w:t>
      </w:r>
      <w:r w:rsidRPr="007E569E">
        <w:rPr>
          <w:rFonts w:asciiTheme="majorBidi" w:hAnsiTheme="majorBidi" w:cstheme="majorBidi"/>
          <w:szCs w:val="21"/>
          <w:lang w:val="zh-CN"/>
        </w:rPr>
        <w:t>0</w:t>
      </w:r>
      <w:r>
        <w:rPr>
          <w:rFonts w:asciiTheme="majorBidi" w:hAnsiTheme="majorBidi" w:cstheme="majorBidi"/>
          <w:lang w:val="zh-CN"/>
        </w:rPr>
        <w:t>15</w:t>
      </w:r>
      <w:r w:rsidRPr="007E569E">
        <w:rPr>
          <w:rFonts w:asciiTheme="majorBidi" w:hAnsiTheme="majorBidi" w:cstheme="majorBidi"/>
          <w:szCs w:val="21"/>
          <w:lang w:val="zh-CN"/>
        </w:rPr>
        <w:t>年</w:t>
      </w:r>
      <w:r>
        <w:rPr>
          <w:rFonts w:asciiTheme="majorBidi" w:hAnsiTheme="majorBidi" w:cstheme="majorBidi"/>
          <w:lang w:val="zh-CN"/>
        </w:rPr>
        <w:t>9</w:t>
      </w:r>
      <w:r w:rsidRPr="007E569E">
        <w:rPr>
          <w:rFonts w:asciiTheme="majorBidi" w:hAnsiTheme="majorBidi" w:cstheme="majorBidi"/>
          <w:szCs w:val="21"/>
          <w:lang w:val="zh-CN"/>
        </w:rPr>
        <w:t>月</w:t>
      </w:r>
      <w:r>
        <w:rPr>
          <w:rFonts w:asciiTheme="majorBidi" w:hAnsiTheme="majorBidi" w:cstheme="majorBidi"/>
          <w:lang w:val="zh-CN"/>
        </w:rPr>
        <w:t>4</w:t>
      </w:r>
      <w:r w:rsidRPr="007E569E">
        <w:rPr>
          <w:rFonts w:asciiTheme="majorBidi" w:hAnsiTheme="majorBidi" w:cstheme="majorBidi"/>
          <w:szCs w:val="21"/>
          <w:lang w:val="zh-CN"/>
        </w:rPr>
        <w:t>日第</w:t>
      </w:r>
      <w:r>
        <w:rPr>
          <w:rFonts w:asciiTheme="majorBidi" w:hAnsiTheme="majorBidi" w:cstheme="majorBidi"/>
          <w:lang w:val="zh-CN"/>
        </w:rPr>
        <w:t>13</w:t>
      </w:r>
      <w:r w:rsidRPr="007E569E">
        <w:rPr>
          <w:rFonts w:asciiTheme="majorBidi" w:hAnsiTheme="majorBidi" w:cstheme="majorBidi"/>
          <w:szCs w:val="21"/>
          <w:lang w:val="zh-CN"/>
        </w:rPr>
        <w:t>0/</w:t>
      </w:r>
      <w:r>
        <w:rPr>
          <w:rFonts w:asciiTheme="majorBidi" w:hAnsiTheme="majorBidi" w:cstheme="majorBidi"/>
          <w:lang w:val="zh-CN"/>
        </w:rPr>
        <w:t>2</w:t>
      </w:r>
      <w:r w:rsidRPr="007E569E">
        <w:rPr>
          <w:rFonts w:asciiTheme="majorBidi" w:hAnsiTheme="majorBidi" w:cstheme="majorBidi"/>
          <w:szCs w:val="21"/>
          <w:lang w:val="zh-CN"/>
        </w:rPr>
        <w:t>0</w:t>
      </w:r>
      <w:r>
        <w:rPr>
          <w:rFonts w:asciiTheme="majorBidi" w:hAnsiTheme="majorBidi" w:cstheme="majorBidi"/>
          <w:lang w:val="zh-CN"/>
        </w:rPr>
        <w:t>15</w:t>
      </w:r>
      <w:r w:rsidRPr="007E569E">
        <w:rPr>
          <w:rFonts w:asciiTheme="majorBidi" w:hAnsiTheme="majorBidi" w:cstheme="majorBidi"/>
          <w:szCs w:val="21"/>
          <w:lang w:val="zh-CN"/>
        </w:rPr>
        <w:t>号法</w:t>
      </w:r>
      <w:r w:rsidRPr="007E569E">
        <w:rPr>
          <w:rFonts w:asciiTheme="majorBidi" w:hAnsiTheme="majorBidi" w:cstheme="majorBidi"/>
          <w:szCs w:val="21"/>
          <w:lang w:val="zh-CN"/>
        </w:rPr>
        <w:t>)</w:t>
      </w:r>
      <w:r w:rsidRPr="007E569E">
        <w:rPr>
          <w:rFonts w:asciiTheme="majorBidi" w:hAnsiTheme="majorBidi" w:cstheme="majorBidi"/>
          <w:szCs w:val="21"/>
          <w:lang w:val="zh-CN"/>
        </w:rPr>
        <w:t>，该法规修订了《刑事诉讼法》，其目的是加强对受害者权利的保护并将这些权利扩大至其亲属；</w:t>
      </w:r>
    </w:p>
    <w:p w:rsidR="005065BF" w:rsidRPr="007E569E" w:rsidRDefault="005065BF" w:rsidP="005065BF">
      <w:pPr>
        <w:pStyle w:val="SingleTxtGC"/>
        <w:rPr>
          <w:rFonts w:asciiTheme="majorBidi" w:hAnsiTheme="majorBidi" w:cstheme="majorBidi"/>
          <w:szCs w:val="21"/>
        </w:rPr>
      </w:pPr>
      <w:r w:rsidRPr="007E569E">
        <w:rPr>
          <w:rFonts w:asciiTheme="majorBidi" w:hAnsiTheme="majorBidi" w:cstheme="majorBidi"/>
          <w:szCs w:val="21"/>
          <w:lang w:val="zh-CN"/>
        </w:rPr>
        <w:tab/>
        <w:t>(</w:t>
      </w:r>
      <w:r>
        <w:rPr>
          <w:rFonts w:asciiTheme="majorBidi" w:hAnsiTheme="majorBidi" w:cstheme="majorBidi"/>
          <w:lang w:val="zh-CN"/>
        </w:rPr>
        <w:t>b</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通过对《儿童和青年保护法》</w:t>
      </w:r>
      <w:r w:rsidRPr="007E569E">
        <w:rPr>
          <w:rFonts w:asciiTheme="majorBidi" w:hAnsiTheme="majorBidi" w:cstheme="majorBidi"/>
          <w:szCs w:val="21"/>
          <w:lang w:val="zh-CN"/>
        </w:rPr>
        <w:t>(</w:t>
      </w:r>
      <w:r>
        <w:rPr>
          <w:rFonts w:asciiTheme="majorBidi" w:hAnsiTheme="majorBidi" w:cstheme="majorBidi"/>
          <w:lang w:val="zh-CN"/>
        </w:rPr>
        <w:t>1999</w:t>
      </w:r>
      <w:r w:rsidRPr="007E569E">
        <w:rPr>
          <w:rFonts w:asciiTheme="majorBidi" w:hAnsiTheme="majorBidi" w:cstheme="majorBidi"/>
          <w:szCs w:val="21"/>
          <w:lang w:val="zh-CN"/>
        </w:rPr>
        <w:t>年</w:t>
      </w:r>
      <w:r>
        <w:rPr>
          <w:rFonts w:asciiTheme="majorBidi" w:hAnsiTheme="majorBidi" w:cstheme="majorBidi"/>
          <w:lang w:val="zh-CN"/>
        </w:rPr>
        <w:t>9</w:t>
      </w:r>
      <w:r w:rsidRPr="007E569E">
        <w:rPr>
          <w:rFonts w:asciiTheme="majorBidi" w:hAnsiTheme="majorBidi" w:cstheme="majorBidi"/>
          <w:szCs w:val="21"/>
          <w:lang w:val="zh-CN"/>
        </w:rPr>
        <w:t>月</w:t>
      </w:r>
      <w:r>
        <w:rPr>
          <w:rFonts w:asciiTheme="majorBidi" w:hAnsiTheme="majorBidi" w:cstheme="majorBidi"/>
          <w:lang w:val="zh-CN"/>
        </w:rPr>
        <w:t>1</w:t>
      </w:r>
      <w:r w:rsidRPr="007E569E">
        <w:rPr>
          <w:rFonts w:asciiTheme="majorBidi" w:hAnsiTheme="majorBidi" w:cstheme="majorBidi"/>
          <w:szCs w:val="21"/>
          <w:lang w:val="zh-CN"/>
        </w:rPr>
        <w:t>日第</w:t>
      </w:r>
      <w:r>
        <w:rPr>
          <w:rFonts w:asciiTheme="majorBidi" w:hAnsiTheme="majorBidi" w:cstheme="majorBidi"/>
          <w:lang w:val="zh-CN"/>
        </w:rPr>
        <w:t>147</w:t>
      </w:r>
      <w:r w:rsidRPr="007E569E">
        <w:rPr>
          <w:rFonts w:asciiTheme="majorBidi" w:hAnsiTheme="majorBidi" w:cstheme="majorBidi"/>
          <w:szCs w:val="21"/>
          <w:lang w:val="zh-CN"/>
        </w:rPr>
        <w:t>/</w:t>
      </w:r>
      <w:r>
        <w:rPr>
          <w:rFonts w:asciiTheme="majorBidi" w:hAnsiTheme="majorBidi" w:cstheme="majorBidi"/>
          <w:lang w:val="zh-CN"/>
        </w:rPr>
        <w:t>99</w:t>
      </w:r>
      <w:r w:rsidRPr="007E569E">
        <w:rPr>
          <w:rFonts w:asciiTheme="majorBidi" w:hAnsiTheme="majorBidi" w:cstheme="majorBidi"/>
          <w:szCs w:val="21"/>
          <w:lang w:val="zh-CN"/>
        </w:rPr>
        <w:t>号法</w:t>
      </w:r>
      <w:r w:rsidRPr="007E569E">
        <w:rPr>
          <w:rFonts w:asciiTheme="majorBidi" w:hAnsiTheme="majorBidi" w:cstheme="majorBidi"/>
          <w:szCs w:val="21"/>
          <w:lang w:val="zh-CN"/>
        </w:rPr>
        <w:t>)</w:t>
      </w:r>
      <w:r w:rsidRPr="007E569E">
        <w:rPr>
          <w:rFonts w:asciiTheme="majorBidi" w:hAnsiTheme="majorBidi" w:cstheme="majorBidi"/>
          <w:szCs w:val="21"/>
          <w:lang w:val="zh-CN"/>
        </w:rPr>
        <w:t>的修正案</w:t>
      </w:r>
      <w:r w:rsidRPr="007E569E">
        <w:rPr>
          <w:rFonts w:asciiTheme="majorBidi" w:hAnsiTheme="majorBidi" w:cstheme="majorBidi"/>
          <w:szCs w:val="21"/>
          <w:lang w:val="zh-CN"/>
        </w:rPr>
        <w:t>(</w:t>
      </w:r>
      <w:r>
        <w:rPr>
          <w:rFonts w:asciiTheme="majorBidi" w:hAnsiTheme="majorBidi" w:cstheme="majorBidi"/>
          <w:lang w:val="zh-CN"/>
        </w:rPr>
        <w:t>2</w:t>
      </w:r>
      <w:r w:rsidRPr="007E569E">
        <w:rPr>
          <w:rFonts w:asciiTheme="majorBidi" w:hAnsiTheme="majorBidi" w:cstheme="majorBidi"/>
          <w:szCs w:val="21"/>
          <w:lang w:val="zh-CN"/>
        </w:rPr>
        <w:t>0</w:t>
      </w:r>
      <w:r>
        <w:rPr>
          <w:rFonts w:asciiTheme="majorBidi" w:hAnsiTheme="majorBidi" w:cstheme="majorBidi"/>
          <w:lang w:val="zh-CN"/>
        </w:rPr>
        <w:t>15</w:t>
      </w:r>
      <w:r w:rsidRPr="007E569E">
        <w:rPr>
          <w:rFonts w:asciiTheme="majorBidi" w:hAnsiTheme="majorBidi" w:cstheme="majorBidi"/>
          <w:szCs w:val="21"/>
          <w:lang w:val="zh-CN"/>
        </w:rPr>
        <w:t>年</w:t>
      </w:r>
      <w:r>
        <w:rPr>
          <w:rFonts w:asciiTheme="majorBidi" w:hAnsiTheme="majorBidi" w:cstheme="majorBidi"/>
          <w:lang w:val="zh-CN"/>
        </w:rPr>
        <w:t>9</w:t>
      </w:r>
      <w:r w:rsidRPr="007E569E">
        <w:rPr>
          <w:rFonts w:asciiTheme="majorBidi" w:hAnsiTheme="majorBidi" w:cstheme="majorBidi"/>
          <w:szCs w:val="21"/>
          <w:lang w:val="zh-CN"/>
        </w:rPr>
        <w:t>月</w:t>
      </w:r>
      <w:r>
        <w:rPr>
          <w:rFonts w:asciiTheme="majorBidi" w:hAnsiTheme="majorBidi" w:cstheme="majorBidi"/>
          <w:lang w:val="zh-CN"/>
        </w:rPr>
        <w:t>8</w:t>
      </w:r>
      <w:r w:rsidRPr="007E569E">
        <w:rPr>
          <w:rFonts w:asciiTheme="majorBidi" w:hAnsiTheme="majorBidi" w:cstheme="majorBidi"/>
          <w:szCs w:val="21"/>
          <w:lang w:val="zh-CN"/>
        </w:rPr>
        <w:t>日第</w:t>
      </w:r>
      <w:r>
        <w:rPr>
          <w:rFonts w:asciiTheme="majorBidi" w:hAnsiTheme="majorBidi" w:cstheme="majorBidi"/>
          <w:lang w:val="zh-CN"/>
        </w:rPr>
        <w:t>142</w:t>
      </w:r>
      <w:r w:rsidRPr="007E569E">
        <w:rPr>
          <w:rFonts w:asciiTheme="majorBidi" w:hAnsiTheme="majorBidi" w:cstheme="majorBidi"/>
          <w:szCs w:val="21"/>
          <w:lang w:val="zh-CN"/>
        </w:rPr>
        <w:t>/</w:t>
      </w:r>
      <w:r>
        <w:rPr>
          <w:rFonts w:asciiTheme="majorBidi" w:hAnsiTheme="majorBidi" w:cstheme="majorBidi"/>
          <w:lang w:val="zh-CN"/>
        </w:rPr>
        <w:t>2</w:t>
      </w:r>
      <w:r w:rsidRPr="007E569E">
        <w:rPr>
          <w:rFonts w:asciiTheme="majorBidi" w:hAnsiTheme="majorBidi" w:cstheme="majorBidi"/>
          <w:szCs w:val="21"/>
          <w:lang w:val="zh-CN"/>
        </w:rPr>
        <w:t>0</w:t>
      </w:r>
      <w:r>
        <w:rPr>
          <w:rFonts w:asciiTheme="majorBidi" w:hAnsiTheme="majorBidi" w:cstheme="majorBidi"/>
          <w:lang w:val="zh-CN"/>
        </w:rPr>
        <w:t>15</w:t>
      </w:r>
      <w:r w:rsidRPr="007E569E">
        <w:rPr>
          <w:rFonts w:asciiTheme="majorBidi" w:hAnsiTheme="majorBidi" w:cstheme="majorBidi"/>
          <w:szCs w:val="21"/>
          <w:lang w:val="zh-CN"/>
        </w:rPr>
        <w:t>号法</w:t>
      </w:r>
      <w:r w:rsidRPr="007E569E">
        <w:rPr>
          <w:rFonts w:asciiTheme="majorBidi" w:hAnsiTheme="majorBidi" w:cstheme="majorBidi"/>
          <w:szCs w:val="21"/>
          <w:lang w:val="zh-CN"/>
        </w:rPr>
        <w:t>)</w:t>
      </w:r>
      <w:r w:rsidRPr="007E569E">
        <w:rPr>
          <w:rFonts w:asciiTheme="majorBidi" w:hAnsiTheme="majorBidi" w:cstheme="majorBidi"/>
          <w:szCs w:val="21"/>
          <w:lang w:val="zh-CN"/>
        </w:rPr>
        <w:t>，旨在加强对儿童的保护；</w:t>
      </w:r>
    </w:p>
    <w:p w:rsidR="005065BF" w:rsidRPr="007E569E" w:rsidRDefault="005065BF" w:rsidP="005065BF">
      <w:pPr>
        <w:pStyle w:val="SingleTxtGC"/>
        <w:rPr>
          <w:rFonts w:asciiTheme="majorBidi" w:hAnsiTheme="majorBidi" w:cstheme="majorBidi"/>
          <w:szCs w:val="21"/>
        </w:rPr>
      </w:pPr>
      <w:r w:rsidRPr="007E569E">
        <w:rPr>
          <w:rFonts w:asciiTheme="majorBidi" w:hAnsiTheme="majorBidi" w:cstheme="majorBidi"/>
          <w:szCs w:val="21"/>
          <w:lang w:val="zh-CN"/>
        </w:rPr>
        <w:lastRenderedPageBreak/>
        <w:tab/>
        <w:t>(</w:t>
      </w:r>
      <w:r>
        <w:rPr>
          <w:rFonts w:asciiTheme="majorBidi" w:hAnsiTheme="majorBidi" w:cstheme="majorBidi"/>
          <w:lang w:val="zh-CN"/>
        </w:rPr>
        <w:t>c</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通过和实施第三个和第四个预防和打击贩运人口国家计划</w:t>
      </w:r>
      <w:r w:rsidRPr="007E569E">
        <w:rPr>
          <w:rFonts w:asciiTheme="majorBidi" w:hAnsiTheme="majorBidi" w:cstheme="majorBidi"/>
          <w:szCs w:val="21"/>
          <w:lang w:val="zh-CN"/>
        </w:rPr>
        <w:t>(</w:t>
      </w:r>
      <w:r w:rsidRPr="007E569E">
        <w:rPr>
          <w:rFonts w:asciiTheme="majorBidi" w:hAnsiTheme="majorBidi" w:cstheme="majorBidi"/>
          <w:szCs w:val="21"/>
          <w:lang w:val="zh-CN"/>
        </w:rPr>
        <w:t>分别为</w:t>
      </w:r>
      <w:r>
        <w:rPr>
          <w:rFonts w:asciiTheme="majorBidi" w:hAnsiTheme="majorBidi" w:cstheme="majorBidi"/>
          <w:lang w:val="zh-CN"/>
        </w:rPr>
        <w:t>2</w:t>
      </w:r>
      <w:r w:rsidRPr="007E569E">
        <w:rPr>
          <w:rFonts w:asciiTheme="majorBidi" w:hAnsiTheme="majorBidi" w:cstheme="majorBidi"/>
          <w:szCs w:val="21"/>
          <w:lang w:val="zh-CN"/>
        </w:rPr>
        <w:t>0</w:t>
      </w:r>
      <w:r>
        <w:rPr>
          <w:rFonts w:asciiTheme="majorBidi" w:hAnsiTheme="majorBidi" w:cstheme="majorBidi"/>
          <w:lang w:val="zh-CN"/>
        </w:rPr>
        <w:t>14</w:t>
      </w:r>
      <w:r w:rsidRPr="007E569E">
        <w:rPr>
          <w:rFonts w:asciiTheme="majorBidi" w:hAnsiTheme="majorBidi" w:cstheme="majorBidi"/>
          <w:szCs w:val="21"/>
          <w:lang w:val="zh-CN"/>
        </w:rPr>
        <w:t>-</w:t>
      </w:r>
      <w:r>
        <w:rPr>
          <w:rFonts w:asciiTheme="majorBidi" w:hAnsiTheme="majorBidi" w:cstheme="majorBidi"/>
          <w:lang w:val="zh-CN"/>
        </w:rPr>
        <w:t>2</w:t>
      </w:r>
      <w:r w:rsidRPr="007E569E">
        <w:rPr>
          <w:rFonts w:asciiTheme="majorBidi" w:hAnsiTheme="majorBidi" w:cstheme="majorBidi"/>
          <w:szCs w:val="21"/>
          <w:lang w:val="zh-CN"/>
        </w:rPr>
        <w:t>0</w:t>
      </w:r>
      <w:r>
        <w:rPr>
          <w:rFonts w:asciiTheme="majorBidi" w:hAnsiTheme="majorBidi" w:cstheme="majorBidi"/>
          <w:lang w:val="zh-CN"/>
        </w:rPr>
        <w:t>17</w:t>
      </w:r>
      <w:r w:rsidRPr="007E569E">
        <w:rPr>
          <w:rFonts w:asciiTheme="majorBidi" w:hAnsiTheme="majorBidi" w:cstheme="majorBidi"/>
          <w:szCs w:val="21"/>
          <w:lang w:val="zh-CN"/>
        </w:rPr>
        <w:t>年和</w:t>
      </w:r>
      <w:r>
        <w:rPr>
          <w:rFonts w:asciiTheme="majorBidi" w:hAnsiTheme="majorBidi" w:cstheme="majorBidi"/>
          <w:lang w:val="zh-CN"/>
        </w:rPr>
        <w:t>2</w:t>
      </w:r>
      <w:r w:rsidRPr="007E569E">
        <w:rPr>
          <w:rFonts w:asciiTheme="majorBidi" w:hAnsiTheme="majorBidi" w:cstheme="majorBidi"/>
          <w:szCs w:val="21"/>
          <w:lang w:val="zh-CN"/>
        </w:rPr>
        <w:t>0</w:t>
      </w:r>
      <w:r>
        <w:rPr>
          <w:rFonts w:asciiTheme="majorBidi" w:hAnsiTheme="majorBidi" w:cstheme="majorBidi"/>
          <w:lang w:val="zh-CN"/>
        </w:rPr>
        <w:t>18</w:t>
      </w:r>
      <w:r w:rsidRPr="007E569E">
        <w:rPr>
          <w:rFonts w:asciiTheme="majorBidi" w:hAnsiTheme="majorBidi" w:cstheme="majorBidi"/>
          <w:szCs w:val="21"/>
          <w:lang w:val="zh-CN"/>
        </w:rPr>
        <w:t>-</w:t>
      </w:r>
      <w:r>
        <w:rPr>
          <w:rFonts w:asciiTheme="majorBidi" w:hAnsiTheme="majorBidi" w:cstheme="majorBidi"/>
          <w:lang w:val="zh-CN"/>
        </w:rPr>
        <w:t>2</w:t>
      </w:r>
      <w:r w:rsidRPr="007E569E">
        <w:rPr>
          <w:rFonts w:asciiTheme="majorBidi" w:hAnsiTheme="majorBidi" w:cstheme="majorBidi"/>
          <w:szCs w:val="21"/>
          <w:lang w:val="zh-CN"/>
        </w:rPr>
        <w:t>0</w:t>
      </w:r>
      <w:r>
        <w:rPr>
          <w:rFonts w:asciiTheme="majorBidi" w:hAnsiTheme="majorBidi" w:cstheme="majorBidi"/>
          <w:lang w:val="zh-CN"/>
        </w:rPr>
        <w:t>21</w:t>
      </w:r>
      <w:r w:rsidRPr="007E569E">
        <w:rPr>
          <w:rFonts w:asciiTheme="majorBidi" w:hAnsiTheme="majorBidi" w:cstheme="majorBidi"/>
          <w:szCs w:val="21"/>
          <w:lang w:val="zh-CN"/>
        </w:rPr>
        <w:t>年</w:t>
      </w:r>
      <w:r w:rsidRPr="007E569E">
        <w:rPr>
          <w:rFonts w:asciiTheme="majorBidi" w:hAnsiTheme="majorBidi" w:cstheme="majorBidi"/>
          <w:szCs w:val="21"/>
          <w:lang w:val="zh-CN"/>
        </w:rPr>
        <w:t>)</w:t>
      </w:r>
      <w:r w:rsidRPr="007E569E">
        <w:rPr>
          <w:rFonts w:asciiTheme="majorBidi" w:hAnsiTheme="majorBidi" w:cstheme="majorBidi"/>
          <w:szCs w:val="21"/>
          <w:lang w:val="zh-CN"/>
        </w:rPr>
        <w:t>。</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5</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委员会赞扬缔约国批准了几乎所有联合国核心人权文书以及《国际刑事法院罗马规约》。</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6</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委员会赞赏地注意到，缔约国向人权理事会所有特别程序任务负责人发出了访问该国的公开邀请。</w:t>
      </w:r>
    </w:p>
    <w:p w:rsidR="005065BF" w:rsidRPr="007E569E" w:rsidRDefault="005065BF" w:rsidP="005065BF">
      <w:pPr>
        <w:pStyle w:val="H1GC"/>
      </w:pPr>
      <w:r w:rsidRPr="007E569E">
        <w:rPr>
          <w:lang w:val="zh-CN"/>
        </w:rPr>
        <w:tab/>
      </w:r>
      <w:r>
        <w:rPr>
          <w:lang w:val="zh-CN"/>
        </w:rPr>
        <w:t>C</w:t>
      </w:r>
      <w:r w:rsidRPr="007E569E">
        <w:rPr>
          <w:lang w:val="zh-CN"/>
        </w:rPr>
        <w:t>.</w:t>
      </w:r>
      <w:r w:rsidRPr="007E569E">
        <w:rPr>
          <w:lang w:val="zh-CN"/>
        </w:rPr>
        <w:tab/>
      </w:r>
      <w:r w:rsidRPr="007E569E">
        <w:rPr>
          <w:lang w:val="zh-CN"/>
        </w:rPr>
        <w:t>关注的主要问题和建议</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7</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认为，在起草本结论性意见时，缔约国关于防止和惩治强迫失踪的法律框架不完全符合已批准《公约》的国家所承担的义务。委员会建议缔约国落实委员会本着建设性的合作精神提出的建议，以确保现有法律框架以及国家机关的执法方式完全符合《公约》所载权利和义务。</w:t>
      </w:r>
    </w:p>
    <w:p w:rsidR="005065BF" w:rsidRPr="007E569E" w:rsidRDefault="005065BF" w:rsidP="005065BF">
      <w:pPr>
        <w:pStyle w:val="H23GC"/>
        <w:rPr>
          <w:b/>
        </w:rPr>
      </w:pPr>
      <w:r w:rsidRPr="007E569E">
        <w:rPr>
          <w:lang w:val="zh-CN"/>
        </w:rPr>
        <w:tab/>
      </w:r>
      <w:r>
        <w:rPr>
          <w:lang w:val="zh-CN"/>
        </w:rPr>
        <w:t>1</w:t>
      </w:r>
      <w:r w:rsidRPr="007E569E">
        <w:rPr>
          <w:lang w:val="zh-CN"/>
        </w:rPr>
        <w:t>.</w:t>
      </w:r>
      <w:r w:rsidRPr="007E569E">
        <w:rPr>
          <w:lang w:val="zh-CN"/>
        </w:rPr>
        <w:tab/>
      </w:r>
      <w:r w:rsidRPr="007E569E">
        <w:rPr>
          <w:lang w:val="zh-CN"/>
        </w:rPr>
        <w:t>一般资料</w:t>
      </w:r>
    </w:p>
    <w:p w:rsidR="005065BF" w:rsidRPr="007E569E" w:rsidRDefault="005065BF" w:rsidP="00805D73">
      <w:pPr>
        <w:pStyle w:val="H23GC"/>
        <w:rPr>
          <w:b/>
        </w:rPr>
      </w:pPr>
      <w:r w:rsidRPr="007E569E">
        <w:rPr>
          <w:lang w:val="zh-CN"/>
        </w:rPr>
        <w:tab/>
      </w:r>
      <w:r w:rsidRPr="007E569E">
        <w:rPr>
          <w:lang w:val="zh-CN"/>
        </w:rPr>
        <w:tab/>
      </w:r>
      <w:r w:rsidRPr="007E569E">
        <w:rPr>
          <w:lang w:val="zh-CN"/>
        </w:rPr>
        <w:t>《公约》的直接适用</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8</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欢迎代表团确认《公约》在缔约国全境适用，包括自治区域。委员会注意到代表团表示《公约》条款直接适用，只有要求采取立法行动将某种罪行定为刑事罪的条款除外。但委员会感到关切的是，缔约国没有采取行动将强迫失踪定为一种独立存在的刑事犯罪，这可能会妨碍《公约》规定的全部义务的履行和《公约》赋予的权利的享有。</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9</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805D73">
        <w:rPr>
          <w:rFonts w:ascii="Time New Roman" w:eastAsia="黑体" w:hAnsi="Time New Roman" w:cstheme="majorBidi"/>
          <w:szCs w:val="21"/>
          <w:lang w:val="zh-CN"/>
        </w:rPr>
        <w:t>委员会呼吁缔约国采取一切必要措施，确保直接和统一适用《公约》的全部条款。</w:t>
      </w:r>
    </w:p>
    <w:p w:rsidR="005065BF" w:rsidRPr="007E569E" w:rsidRDefault="005065BF" w:rsidP="00805D73">
      <w:pPr>
        <w:pStyle w:val="H23GC"/>
        <w:rPr>
          <w:b/>
        </w:rPr>
      </w:pPr>
      <w:r w:rsidRPr="007E569E">
        <w:rPr>
          <w:lang w:val="zh-CN"/>
        </w:rPr>
        <w:tab/>
      </w:r>
      <w:r w:rsidRPr="007E569E">
        <w:rPr>
          <w:lang w:val="zh-CN"/>
        </w:rPr>
        <w:tab/>
      </w:r>
      <w:r w:rsidRPr="007E569E">
        <w:rPr>
          <w:lang w:val="zh-CN"/>
        </w:rPr>
        <w:t>国家人权机构</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1</w:t>
      </w:r>
      <w:r w:rsidRPr="007E569E">
        <w:rPr>
          <w:rFonts w:asciiTheme="majorBidi" w:hAnsiTheme="majorBidi" w:cstheme="majorBidi"/>
          <w:szCs w:val="21"/>
          <w:lang w:val="zh-CN"/>
        </w:rPr>
        <w:t>0.</w:t>
      </w:r>
      <w:r w:rsidRPr="007E569E">
        <w:rPr>
          <w:rFonts w:asciiTheme="majorBidi" w:hAnsiTheme="majorBidi" w:cstheme="majorBidi"/>
          <w:szCs w:val="21"/>
          <w:lang w:val="zh-CN"/>
        </w:rPr>
        <w:tab/>
      </w:r>
      <w:r w:rsidRPr="007E569E">
        <w:rPr>
          <w:rFonts w:asciiTheme="majorBidi" w:hAnsiTheme="majorBidi" w:cstheme="majorBidi"/>
          <w:szCs w:val="21"/>
          <w:lang w:val="zh-CN"/>
        </w:rPr>
        <w:t>委员会满意地注意到，葡萄牙监察员履行监察员和《〈禁止酷刑和其他残忍、不人道或有辱人格的待遇或处罚公约〉任择议定书》下的国家防范机制的双重任务。委员会注意到代表团解释称，监察员办公室在没有足够预算的情况下仍然能够履行职责，但委员会仍然对缔约国提供的以下情况</w:t>
      </w:r>
      <w:r w:rsidRPr="007E569E">
        <w:rPr>
          <w:rFonts w:asciiTheme="majorBidi" w:hAnsiTheme="majorBidi" w:cstheme="majorBidi"/>
          <w:szCs w:val="21"/>
          <w:lang w:val="zh-CN"/>
        </w:rPr>
        <w:t>(</w:t>
      </w:r>
      <w:r>
        <w:rPr>
          <w:rFonts w:asciiTheme="majorBidi" w:hAnsiTheme="majorBidi" w:cstheme="majorBidi"/>
          <w:lang w:val="zh-CN"/>
        </w:rPr>
        <w:t>CED</w:t>
      </w:r>
      <w:r w:rsidRPr="007E569E">
        <w:rPr>
          <w:rFonts w:asciiTheme="majorBidi" w:hAnsiTheme="majorBidi" w:cstheme="majorBidi"/>
          <w:szCs w:val="21"/>
          <w:lang w:val="zh-CN"/>
        </w:rPr>
        <w:t>/</w:t>
      </w:r>
      <w:r>
        <w:rPr>
          <w:rFonts w:asciiTheme="majorBidi" w:hAnsiTheme="majorBidi" w:cstheme="majorBidi"/>
          <w:lang w:val="zh-CN"/>
        </w:rPr>
        <w:t>C</w:t>
      </w:r>
      <w:r w:rsidRPr="007E569E">
        <w:rPr>
          <w:rFonts w:asciiTheme="majorBidi" w:hAnsiTheme="majorBidi" w:cstheme="majorBidi"/>
          <w:szCs w:val="21"/>
          <w:lang w:val="zh-CN"/>
        </w:rPr>
        <w:t>/</w:t>
      </w:r>
      <w:r>
        <w:rPr>
          <w:rFonts w:asciiTheme="majorBidi" w:hAnsiTheme="majorBidi" w:cstheme="majorBidi"/>
          <w:lang w:val="zh-CN"/>
        </w:rPr>
        <w:t>PRT</w:t>
      </w:r>
      <w:r w:rsidRPr="007E569E">
        <w:rPr>
          <w:rFonts w:asciiTheme="majorBidi" w:hAnsiTheme="majorBidi" w:cstheme="majorBidi"/>
          <w:szCs w:val="21"/>
          <w:lang w:val="zh-CN"/>
        </w:rPr>
        <w:t>/</w:t>
      </w:r>
      <w:r>
        <w:rPr>
          <w:rFonts w:asciiTheme="majorBidi" w:hAnsiTheme="majorBidi" w:cstheme="majorBidi"/>
          <w:lang w:val="zh-CN"/>
        </w:rPr>
        <w:t>Q</w:t>
      </w:r>
      <w:r w:rsidRPr="007E569E">
        <w:rPr>
          <w:rFonts w:asciiTheme="majorBidi" w:hAnsiTheme="majorBidi" w:cstheme="majorBidi"/>
          <w:szCs w:val="21"/>
          <w:lang w:val="zh-CN"/>
        </w:rPr>
        <w:t>/</w:t>
      </w:r>
      <w:r>
        <w:rPr>
          <w:rFonts w:asciiTheme="majorBidi" w:hAnsiTheme="majorBidi" w:cstheme="majorBidi"/>
          <w:lang w:val="zh-CN"/>
        </w:rPr>
        <w:t>1</w:t>
      </w:r>
      <w:r w:rsidRPr="007E569E">
        <w:rPr>
          <w:rFonts w:asciiTheme="majorBidi" w:hAnsiTheme="majorBidi" w:cstheme="majorBidi"/>
          <w:szCs w:val="21"/>
          <w:lang w:val="zh-CN"/>
        </w:rPr>
        <w:t>/</w:t>
      </w:r>
      <w:r w:rsidR="00805D73">
        <w:rPr>
          <w:rFonts w:asciiTheme="majorBidi" w:hAnsiTheme="majorBidi" w:cstheme="majorBidi"/>
          <w:szCs w:val="21"/>
        </w:rPr>
        <w:t xml:space="preserve"> </w:t>
      </w:r>
      <w:r>
        <w:rPr>
          <w:rFonts w:asciiTheme="majorBidi" w:hAnsiTheme="majorBidi" w:cstheme="majorBidi"/>
          <w:lang w:val="zh-CN"/>
        </w:rPr>
        <w:t>Add</w:t>
      </w:r>
      <w:r w:rsidRPr="007E569E">
        <w:rPr>
          <w:rFonts w:asciiTheme="majorBidi" w:hAnsiTheme="majorBidi" w:cstheme="majorBidi"/>
          <w:szCs w:val="21"/>
          <w:lang w:val="zh-CN"/>
        </w:rPr>
        <w:t>.</w:t>
      </w:r>
      <w:r>
        <w:rPr>
          <w:rFonts w:asciiTheme="majorBidi" w:hAnsiTheme="majorBidi" w:cstheme="majorBidi"/>
          <w:lang w:val="zh-CN"/>
        </w:rPr>
        <w:t>1,</w:t>
      </w:r>
      <w:r w:rsidR="00805D73">
        <w:rPr>
          <w:rFonts w:asciiTheme="majorBidi" w:hAnsiTheme="majorBidi" w:cstheme="majorBidi"/>
        </w:rPr>
        <w:t xml:space="preserve"> </w:t>
      </w:r>
      <w:r w:rsidRPr="007E569E">
        <w:rPr>
          <w:rFonts w:asciiTheme="majorBidi" w:hAnsiTheme="majorBidi" w:cstheme="majorBidi"/>
          <w:szCs w:val="21"/>
          <w:lang w:val="zh-CN"/>
        </w:rPr>
        <w:t>第</w:t>
      </w:r>
      <w:r>
        <w:rPr>
          <w:rFonts w:asciiTheme="majorBidi" w:hAnsiTheme="majorBidi" w:cstheme="majorBidi"/>
          <w:lang w:val="zh-CN"/>
        </w:rPr>
        <w:t>115</w:t>
      </w:r>
      <w:r w:rsidRPr="007E569E">
        <w:rPr>
          <w:rFonts w:asciiTheme="majorBidi" w:hAnsiTheme="majorBidi" w:cstheme="majorBidi"/>
          <w:szCs w:val="21"/>
          <w:lang w:val="zh-CN"/>
        </w:rPr>
        <w:t>段</w:t>
      </w:r>
      <w:r w:rsidRPr="007E569E">
        <w:rPr>
          <w:rFonts w:asciiTheme="majorBidi" w:hAnsiTheme="majorBidi" w:cstheme="majorBidi"/>
          <w:szCs w:val="21"/>
          <w:lang w:val="zh-CN"/>
        </w:rPr>
        <w:t>)</w:t>
      </w:r>
      <w:r w:rsidRPr="007E569E">
        <w:rPr>
          <w:rFonts w:asciiTheme="majorBidi" w:hAnsiTheme="majorBidi" w:cstheme="majorBidi"/>
          <w:szCs w:val="21"/>
          <w:lang w:val="zh-CN"/>
        </w:rPr>
        <w:t>表示关切，即没有给监察员划拨可供其有效履行国家防范机制职责的充足财力、人力和技术资源。</w:t>
      </w:r>
    </w:p>
    <w:p w:rsidR="005065BF" w:rsidRPr="00805D73" w:rsidRDefault="005065BF" w:rsidP="005065BF">
      <w:pPr>
        <w:pStyle w:val="SingleTxtGC"/>
        <w:rPr>
          <w:rFonts w:ascii="Time New Roman" w:eastAsia="黑体" w:hAnsi="Time New Roman" w:cstheme="majorBidi"/>
          <w:szCs w:val="21"/>
        </w:rPr>
      </w:pPr>
      <w:r w:rsidRPr="00805D73">
        <w:rPr>
          <w:rFonts w:ascii="Time New Roman" w:eastAsia="黑体" w:hAnsi="Time New Roman" w:cstheme="majorBidi"/>
          <w:lang w:val="zh-CN"/>
        </w:rPr>
        <w:t>11</w:t>
      </w:r>
      <w:r w:rsidRPr="00805D73">
        <w:rPr>
          <w:rFonts w:ascii="Time New Roman" w:eastAsia="黑体" w:hAnsi="Time New Roman" w:cstheme="majorBidi"/>
          <w:szCs w:val="21"/>
          <w:lang w:val="zh-CN"/>
        </w:rPr>
        <w:t>.</w:t>
      </w:r>
      <w:r w:rsidRPr="00805D73">
        <w:rPr>
          <w:rFonts w:ascii="Time New Roman" w:eastAsia="黑体" w:hAnsi="Time New Roman" w:cstheme="majorBidi"/>
          <w:szCs w:val="21"/>
          <w:lang w:val="zh-CN"/>
        </w:rPr>
        <w:tab/>
      </w:r>
      <w:r w:rsidRPr="00805D73">
        <w:rPr>
          <w:rFonts w:ascii="Time New Roman" w:eastAsia="黑体" w:hAnsi="Time New Roman" w:cstheme="majorBidi"/>
          <w:szCs w:val="21"/>
          <w:lang w:val="zh-CN"/>
        </w:rPr>
        <w:t>委员会建议缔约国采取必要步骤，确保向葡萄牙监察员提供必要的财力、物力和人力资源，以便其有效和独立地履行任务，包括履行国家防范机制的任务。</w:t>
      </w:r>
    </w:p>
    <w:p w:rsidR="005065BF" w:rsidRPr="007E569E" w:rsidRDefault="005065BF" w:rsidP="00805D73">
      <w:pPr>
        <w:pStyle w:val="H23GC"/>
        <w:rPr>
          <w:b/>
        </w:rPr>
      </w:pPr>
      <w:r w:rsidRPr="007E569E">
        <w:rPr>
          <w:lang w:val="zh-CN"/>
        </w:rPr>
        <w:tab/>
      </w:r>
      <w:r>
        <w:rPr>
          <w:lang w:val="zh-CN"/>
        </w:rPr>
        <w:t>2</w:t>
      </w:r>
      <w:r w:rsidRPr="007E569E">
        <w:rPr>
          <w:lang w:val="zh-CN"/>
        </w:rPr>
        <w:t>.</w:t>
      </w:r>
      <w:r w:rsidRPr="007E569E">
        <w:rPr>
          <w:lang w:val="zh-CN"/>
        </w:rPr>
        <w:tab/>
      </w:r>
      <w:r w:rsidRPr="007E569E">
        <w:rPr>
          <w:lang w:val="zh-CN"/>
        </w:rPr>
        <w:t>强迫失踪的定义和定为刑事罪</w:t>
      </w:r>
      <w:r w:rsidRPr="007E569E">
        <w:rPr>
          <w:lang w:val="zh-CN"/>
        </w:rPr>
        <w:t>(</w:t>
      </w:r>
      <w:r w:rsidRPr="007E569E">
        <w:rPr>
          <w:lang w:val="zh-CN"/>
        </w:rPr>
        <w:t>第一条至第七条</w:t>
      </w:r>
      <w:r w:rsidRPr="007E569E">
        <w:rPr>
          <w:lang w:val="zh-CN"/>
        </w:rPr>
        <w:t>)</w:t>
      </w:r>
    </w:p>
    <w:p w:rsidR="005065BF" w:rsidRPr="007E569E" w:rsidRDefault="005065BF" w:rsidP="00805D73">
      <w:pPr>
        <w:pStyle w:val="H23GC"/>
        <w:rPr>
          <w:b/>
        </w:rPr>
      </w:pPr>
      <w:r w:rsidRPr="007E569E">
        <w:rPr>
          <w:lang w:val="zh-CN"/>
        </w:rPr>
        <w:tab/>
      </w:r>
      <w:r w:rsidRPr="007E569E">
        <w:rPr>
          <w:lang w:val="zh-CN"/>
        </w:rPr>
        <w:tab/>
      </w:r>
      <w:r w:rsidRPr="007E569E">
        <w:rPr>
          <w:lang w:val="zh-CN"/>
        </w:rPr>
        <w:t>将强迫失踪界定为危害人类罪</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12</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委员会注意到缔约国</w:t>
      </w:r>
      <w:r>
        <w:rPr>
          <w:rFonts w:asciiTheme="majorBidi" w:hAnsiTheme="majorBidi" w:cstheme="majorBidi"/>
          <w:lang w:val="zh-CN"/>
        </w:rPr>
        <w:t>2</w:t>
      </w:r>
      <w:r w:rsidRPr="007E569E">
        <w:rPr>
          <w:rFonts w:asciiTheme="majorBidi" w:hAnsiTheme="majorBidi" w:cstheme="majorBidi"/>
          <w:szCs w:val="21"/>
          <w:lang w:val="zh-CN"/>
        </w:rPr>
        <w:t>00</w:t>
      </w:r>
      <w:r>
        <w:rPr>
          <w:rFonts w:asciiTheme="majorBidi" w:hAnsiTheme="majorBidi" w:cstheme="majorBidi"/>
          <w:lang w:val="zh-CN"/>
        </w:rPr>
        <w:t>4</w:t>
      </w:r>
      <w:r w:rsidRPr="007E569E">
        <w:rPr>
          <w:rFonts w:asciiTheme="majorBidi" w:hAnsiTheme="majorBidi" w:cstheme="majorBidi"/>
          <w:szCs w:val="21"/>
          <w:lang w:val="zh-CN"/>
        </w:rPr>
        <w:t>年</w:t>
      </w:r>
      <w:r>
        <w:rPr>
          <w:rFonts w:asciiTheme="majorBidi" w:hAnsiTheme="majorBidi" w:cstheme="majorBidi"/>
          <w:lang w:val="zh-CN"/>
        </w:rPr>
        <w:t>7</w:t>
      </w:r>
      <w:r w:rsidRPr="007E569E">
        <w:rPr>
          <w:rFonts w:asciiTheme="majorBidi" w:hAnsiTheme="majorBidi" w:cstheme="majorBidi"/>
          <w:szCs w:val="21"/>
          <w:lang w:val="zh-CN"/>
        </w:rPr>
        <w:t>月</w:t>
      </w:r>
      <w:r>
        <w:rPr>
          <w:rFonts w:asciiTheme="majorBidi" w:hAnsiTheme="majorBidi" w:cstheme="majorBidi"/>
          <w:lang w:val="zh-CN"/>
        </w:rPr>
        <w:t>22</w:t>
      </w:r>
      <w:r w:rsidRPr="007E569E">
        <w:rPr>
          <w:rFonts w:asciiTheme="majorBidi" w:hAnsiTheme="majorBidi" w:cstheme="majorBidi"/>
          <w:szCs w:val="21"/>
          <w:lang w:val="zh-CN"/>
        </w:rPr>
        <w:t>日第</w:t>
      </w:r>
      <w:r>
        <w:rPr>
          <w:rFonts w:asciiTheme="majorBidi" w:hAnsiTheme="majorBidi" w:cstheme="majorBidi"/>
          <w:lang w:val="zh-CN"/>
        </w:rPr>
        <w:t>31</w:t>
      </w:r>
      <w:r w:rsidRPr="007E569E">
        <w:rPr>
          <w:rFonts w:asciiTheme="majorBidi" w:hAnsiTheme="majorBidi" w:cstheme="majorBidi"/>
          <w:szCs w:val="21"/>
          <w:lang w:val="zh-CN"/>
        </w:rPr>
        <w:t>/</w:t>
      </w:r>
      <w:r>
        <w:rPr>
          <w:rFonts w:asciiTheme="majorBidi" w:hAnsiTheme="majorBidi" w:cstheme="majorBidi"/>
          <w:lang w:val="zh-CN"/>
        </w:rPr>
        <w:t>2</w:t>
      </w:r>
      <w:r w:rsidRPr="007E569E">
        <w:rPr>
          <w:rFonts w:asciiTheme="majorBidi" w:hAnsiTheme="majorBidi" w:cstheme="majorBidi"/>
          <w:szCs w:val="21"/>
          <w:lang w:val="zh-CN"/>
        </w:rPr>
        <w:t>00</w:t>
      </w:r>
      <w:r>
        <w:rPr>
          <w:rFonts w:asciiTheme="majorBidi" w:hAnsiTheme="majorBidi" w:cstheme="majorBidi"/>
          <w:lang w:val="zh-CN"/>
        </w:rPr>
        <w:t>4</w:t>
      </w:r>
      <w:r w:rsidRPr="007E569E">
        <w:rPr>
          <w:rFonts w:asciiTheme="majorBidi" w:hAnsiTheme="majorBidi" w:cstheme="majorBidi"/>
          <w:szCs w:val="21"/>
          <w:lang w:val="zh-CN"/>
        </w:rPr>
        <w:t>号法第</w:t>
      </w:r>
      <w:r>
        <w:rPr>
          <w:rFonts w:asciiTheme="majorBidi" w:hAnsiTheme="majorBidi" w:cstheme="majorBidi"/>
          <w:lang w:val="zh-CN"/>
        </w:rPr>
        <w:t>9</w:t>
      </w:r>
      <w:r w:rsidRPr="007E569E">
        <w:rPr>
          <w:rFonts w:asciiTheme="majorBidi" w:hAnsiTheme="majorBidi" w:cstheme="majorBidi"/>
          <w:szCs w:val="21"/>
          <w:lang w:val="zh-CN"/>
        </w:rPr>
        <w:t>(</w:t>
      </w:r>
      <w:r>
        <w:rPr>
          <w:rFonts w:asciiTheme="majorBidi" w:hAnsiTheme="majorBidi" w:cstheme="majorBidi"/>
          <w:lang w:val="zh-CN"/>
        </w:rPr>
        <w:t>i</w:t>
      </w:r>
      <w:r w:rsidRPr="007E569E">
        <w:rPr>
          <w:rFonts w:asciiTheme="majorBidi" w:hAnsiTheme="majorBidi" w:cstheme="majorBidi"/>
          <w:szCs w:val="21"/>
          <w:lang w:val="zh-CN"/>
        </w:rPr>
        <w:t>)</w:t>
      </w:r>
      <w:r w:rsidRPr="007E569E">
        <w:rPr>
          <w:rFonts w:asciiTheme="majorBidi" w:hAnsiTheme="majorBidi" w:cstheme="majorBidi"/>
          <w:szCs w:val="21"/>
          <w:lang w:val="zh-CN"/>
        </w:rPr>
        <w:t>条将强迫失踪定为危害人类罪，但委员会感到关切的是，该项法律所载定义不完全符合《公约》第二条。具体而言，目前的定义没有把隐瞒失踪者的命运或下落这一可能要素包括在内；该定义指称的不是由国家代理人、或得到国家授权、支持或默许的个人或组织犯下的罪行，而是由</w:t>
      </w:r>
      <w:r>
        <w:rPr>
          <w:rFonts w:asciiTheme="majorBidi" w:hAnsiTheme="majorBidi" w:cstheme="majorBidi" w:hint="eastAsia"/>
          <w:lang w:val="zh-CN"/>
        </w:rPr>
        <w:t>“</w:t>
      </w:r>
      <w:r w:rsidRPr="007E569E">
        <w:rPr>
          <w:rFonts w:asciiTheme="majorBidi" w:hAnsiTheme="majorBidi" w:cstheme="majorBidi"/>
          <w:szCs w:val="21"/>
          <w:lang w:val="zh-CN"/>
        </w:rPr>
        <w:t>国家或政治组织</w:t>
      </w:r>
      <w:r>
        <w:rPr>
          <w:rFonts w:asciiTheme="majorBidi" w:hAnsiTheme="majorBidi" w:cstheme="majorBidi" w:hint="eastAsia"/>
          <w:lang w:val="zh-CN"/>
        </w:rPr>
        <w:t>”</w:t>
      </w:r>
      <w:r w:rsidRPr="007E569E">
        <w:rPr>
          <w:rFonts w:asciiTheme="majorBidi" w:hAnsiTheme="majorBidi" w:cstheme="majorBidi"/>
          <w:szCs w:val="21"/>
          <w:lang w:val="zh-CN"/>
        </w:rPr>
        <w:t>、或是在其同意、支持或默</w:t>
      </w:r>
      <w:r w:rsidRPr="007E569E">
        <w:rPr>
          <w:rFonts w:asciiTheme="majorBidi" w:hAnsiTheme="majorBidi" w:cstheme="majorBidi"/>
          <w:szCs w:val="21"/>
          <w:lang w:val="zh-CN"/>
        </w:rPr>
        <w:lastRenderedPageBreak/>
        <w:t>许下犯下的罪行。委员会欢迎缔约国指出</w:t>
      </w:r>
      <w:r w:rsidRPr="007E569E">
        <w:rPr>
          <w:rFonts w:asciiTheme="majorBidi" w:hAnsiTheme="majorBidi" w:cstheme="majorBidi"/>
          <w:szCs w:val="21"/>
          <w:lang w:val="zh-CN"/>
        </w:rPr>
        <w:t>(</w:t>
      </w:r>
      <w:r>
        <w:rPr>
          <w:rFonts w:asciiTheme="majorBidi" w:hAnsiTheme="majorBidi" w:cstheme="majorBidi"/>
          <w:lang w:val="zh-CN"/>
        </w:rPr>
        <w:t>CED</w:t>
      </w:r>
      <w:r w:rsidRPr="007E569E">
        <w:rPr>
          <w:rFonts w:asciiTheme="majorBidi" w:hAnsiTheme="majorBidi" w:cstheme="majorBidi"/>
          <w:szCs w:val="21"/>
          <w:lang w:val="zh-CN"/>
        </w:rPr>
        <w:t>/</w:t>
      </w:r>
      <w:r>
        <w:rPr>
          <w:rFonts w:asciiTheme="majorBidi" w:hAnsiTheme="majorBidi" w:cstheme="majorBidi"/>
          <w:lang w:val="zh-CN"/>
        </w:rPr>
        <w:t>C</w:t>
      </w:r>
      <w:r w:rsidRPr="007E569E">
        <w:rPr>
          <w:rFonts w:asciiTheme="majorBidi" w:hAnsiTheme="majorBidi" w:cstheme="majorBidi"/>
          <w:szCs w:val="21"/>
          <w:lang w:val="zh-CN"/>
        </w:rPr>
        <w:t>/</w:t>
      </w:r>
      <w:r>
        <w:rPr>
          <w:rFonts w:asciiTheme="majorBidi" w:hAnsiTheme="majorBidi" w:cstheme="majorBidi"/>
          <w:lang w:val="zh-CN"/>
        </w:rPr>
        <w:t>PRT</w:t>
      </w:r>
      <w:r w:rsidRPr="007E569E">
        <w:rPr>
          <w:rFonts w:asciiTheme="majorBidi" w:hAnsiTheme="majorBidi" w:cstheme="majorBidi"/>
          <w:szCs w:val="21"/>
          <w:lang w:val="zh-CN"/>
        </w:rPr>
        <w:t>/</w:t>
      </w:r>
      <w:r>
        <w:rPr>
          <w:rFonts w:asciiTheme="majorBidi" w:hAnsiTheme="majorBidi" w:cstheme="majorBidi"/>
          <w:lang w:val="zh-CN"/>
        </w:rPr>
        <w:t>Q</w:t>
      </w:r>
      <w:r w:rsidRPr="007E569E">
        <w:rPr>
          <w:rFonts w:asciiTheme="majorBidi" w:hAnsiTheme="majorBidi" w:cstheme="majorBidi"/>
          <w:szCs w:val="21"/>
          <w:lang w:val="zh-CN"/>
        </w:rPr>
        <w:t>/</w:t>
      </w:r>
      <w:r>
        <w:rPr>
          <w:rFonts w:asciiTheme="majorBidi" w:hAnsiTheme="majorBidi" w:cstheme="majorBidi"/>
          <w:lang w:val="zh-CN"/>
        </w:rPr>
        <w:t>1</w:t>
      </w:r>
      <w:r w:rsidRPr="007E569E">
        <w:rPr>
          <w:rFonts w:asciiTheme="majorBidi" w:hAnsiTheme="majorBidi" w:cstheme="majorBidi"/>
          <w:szCs w:val="21"/>
          <w:lang w:val="zh-CN"/>
        </w:rPr>
        <w:t>/</w:t>
      </w:r>
      <w:r>
        <w:rPr>
          <w:rFonts w:asciiTheme="majorBidi" w:hAnsiTheme="majorBidi" w:cstheme="majorBidi"/>
          <w:lang w:val="zh-CN"/>
        </w:rPr>
        <w:t>Add</w:t>
      </w:r>
      <w:r w:rsidRPr="007E569E">
        <w:rPr>
          <w:rFonts w:asciiTheme="majorBidi" w:hAnsiTheme="majorBidi" w:cstheme="majorBidi"/>
          <w:szCs w:val="21"/>
          <w:lang w:val="zh-CN"/>
        </w:rPr>
        <w:t>.</w:t>
      </w:r>
      <w:r>
        <w:rPr>
          <w:rFonts w:asciiTheme="majorBidi" w:hAnsiTheme="majorBidi" w:cstheme="majorBidi"/>
          <w:lang w:val="zh-CN"/>
        </w:rPr>
        <w:t>1,</w:t>
      </w:r>
      <w:r w:rsidR="007175AB">
        <w:rPr>
          <w:rFonts w:asciiTheme="majorBidi" w:hAnsiTheme="majorBidi" w:cstheme="majorBidi"/>
        </w:rPr>
        <w:t xml:space="preserve"> </w:t>
      </w:r>
      <w:r w:rsidRPr="007E569E">
        <w:rPr>
          <w:rFonts w:asciiTheme="majorBidi" w:hAnsiTheme="majorBidi" w:cstheme="majorBidi"/>
          <w:szCs w:val="21"/>
          <w:lang w:val="zh-CN"/>
        </w:rPr>
        <w:t>第</w:t>
      </w:r>
      <w:r>
        <w:rPr>
          <w:rFonts w:asciiTheme="majorBidi" w:hAnsiTheme="majorBidi" w:cstheme="majorBidi"/>
          <w:lang w:val="zh-CN"/>
        </w:rPr>
        <w:t>21</w:t>
      </w:r>
      <w:r w:rsidRPr="007E569E">
        <w:rPr>
          <w:rFonts w:asciiTheme="majorBidi" w:hAnsiTheme="majorBidi" w:cstheme="majorBidi"/>
          <w:szCs w:val="21"/>
          <w:lang w:val="zh-CN"/>
        </w:rPr>
        <w:t>段</w:t>
      </w:r>
      <w:r w:rsidRPr="007E569E">
        <w:rPr>
          <w:rFonts w:asciiTheme="majorBidi" w:hAnsiTheme="majorBidi" w:cstheme="majorBidi"/>
          <w:szCs w:val="21"/>
          <w:lang w:val="zh-CN"/>
        </w:rPr>
        <w:t>)</w:t>
      </w:r>
      <w:r w:rsidRPr="007E569E">
        <w:rPr>
          <w:rFonts w:asciiTheme="majorBidi" w:hAnsiTheme="majorBidi" w:cstheme="majorBidi"/>
          <w:szCs w:val="21"/>
          <w:lang w:val="zh-CN"/>
        </w:rPr>
        <w:t>使</w:t>
      </w:r>
      <w:r w:rsidRPr="007E569E">
        <w:rPr>
          <w:rFonts w:asciiTheme="majorBidi" w:hAnsiTheme="majorBidi" w:cstheme="majorBidi"/>
          <w:szCs w:val="21"/>
          <w:lang w:val="zh-CN"/>
        </w:rPr>
        <w:t>(</w:t>
      </w:r>
      <w:r w:rsidRPr="007E569E">
        <w:rPr>
          <w:rFonts w:asciiTheme="majorBidi" w:hAnsiTheme="majorBidi" w:cstheme="majorBidi"/>
          <w:szCs w:val="21"/>
          <w:lang w:val="zh-CN"/>
        </w:rPr>
        <w:t>失踪者</w:t>
      </w:r>
      <w:r w:rsidRPr="007E569E">
        <w:rPr>
          <w:rFonts w:asciiTheme="majorBidi" w:hAnsiTheme="majorBidi" w:cstheme="majorBidi"/>
          <w:szCs w:val="21"/>
          <w:lang w:val="zh-CN"/>
        </w:rPr>
        <w:t>)</w:t>
      </w:r>
      <w:r w:rsidRPr="007E569E">
        <w:rPr>
          <w:rFonts w:asciiTheme="majorBidi" w:hAnsiTheme="majorBidi" w:cstheme="majorBidi"/>
          <w:szCs w:val="21"/>
          <w:lang w:val="zh-CN"/>
        </w:rPr>
        <w:t>得不到法律保护被视为强迫失踪罪的后果，而不是该罪行的构成要素</w:t>
      </w:r>
      <w:r w:rsidRPr="007E569E">
        <w:rPr>
          <w:rFonts w:asciiTheme="majorBidi" w:hAnsiTheme="majorBidi" w:cstheme="majorBidi"/>
          <w:szCs w:val="21"/>
          <w:lang w:val="zh-CN"/>
        </w:rPr>
        <w:t>(</w:t>
      </w:r>
      <w:r w:rsidRPr="007E569E">
        <w:rPr>
          <w:rFonts w:asciiTheme="majorBidi" w:hAnsiTheme="majorBidi" w:cstheme="majorBidi"/>
          <w:szCs w:val="21"/>
          <w:lang w:val="zh-CN"/>
        </w:rPr>
        <w:t>第二条</w:t>
      </w:r>
      <w:r w:rsidRPr="007E569E">
        <w:rPr>
          <w:rFonts w:asciiTheme="majorBidi" w:hAnsiTheme="majorBidi" w:cstheme="majorBidi"/>
          <w:szCs w:val="21"/>
          <w:lang w:val="zh-CN"/>
        </w:rPr>
        <w:t>)</w:t>
      </w:r>
      <w:r w:rsidRPr="007E569E">
        <w:rPr>
          <w:rFonts w:asciiTheme="majorBidi" w:hAnsiTheme="majorBidi" w:cstheme="majorBidi"/>
          <w:szCs w:val="21"/>
          <w:lang w:val="zh-CN"/>
        </w:rPr>
        <w:t>。</w:t>
      </w:r>
    </w:p>
    <w:p w:rsidR="005065BF" w:rsidRPr="00805D73" w:rsidRDefault="005065BF" w:rsidP="005065BF">
      <w:pPr>
        <w:pStyle w:val="SingleTxtGC"/>
        <w:rPr>
          <w:rFonts w:ascii="Time New Roman" w:eastAsia="黑体" w:hAnsi="Time New Roman" w:cstheme="majorBidi"/>
          <w:szCs w:val="21"/>
        </w:rPr>
      </w:pPr>
      <w:r>
        <w:rPr>
          <w:rFonts w:asciiTheme="majorBidi" w:hAnsiTheme="majorBidi" w:cstheme="majorBidi"/>
          <w:lang w:val="zh-CN"/>
        </w:rPr>
        <w:t>13</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805D73">
        <w:rPr>
          <w:rFonts w:ascii="Time New Roman" w:eastAsia="黑体" w:hAnsi="Time New Roman" w:cstheme="majorBidi"/>
          <w:szCs w:val="21"/>
          <w:lang w:val="zh-CN"/>
        </w:rPr>
        <w:t>委员会建议缔约国审查第</w:t>
      </w:r>
      <w:r w:rsidRPr="00805D73">
        <w:rPr>
          <w:rFonts w:ascii="Time New Roman" w:eastAsia="黑体" w:hAnsi="Time New Roman" w:cstheme="majorBidi"/>
          <w:lang w:val="zh-CN"/>
        </w:rPr>
        <w:t>31</w:t>
      </w:r>
      <w:r w:rsidRPr="00805D73">
        <w:rPr>
          <w:rFonts w:ascii="Time New Roman" w:eastAsia="黑体" w:hAnsi="Time New Roman" w:cstheme="majorBidi"/>
          <w:szCs w:val="21"/>
          <w:lang w:val="zh-CN"/>
        </w:rPr>
        <w:t>/</w:t>
      </w:r>
      <w:r w:rsidRPr="00805D73">
        <w:rPr>
          <w:rFonts w:ascii="Time New Roman" w:eastAsia="黑体" w:hAnsi="Time New Roman" w:cstheme="majorBidi"/>
          <w:lang w:val="zh-CN"/>
        </w:rPr>
        <w:t>2</w:t>
      </w:r>
      <w:r w:rsidRPr="00805D73">
        <w:rPr>
          <w:rFonts w:ascii="Time New Roman" w:eastAsia="黑体" w:hAnsi="Time New Roman" w:cstheme="majorBidi"/>
          <w:szCs w:val="21"/>
          <w:lang w:val="zh-CN"/>
        </w:rPr>
        <w:t>00</w:t>
      </w:r>
      <w:r w:rsidRPr="00805D73">
        <w:rPr>
          <w:rFonts w:ascii="Time New Roman" w:eastAsia="黑体" w:hAnsi="Time New Roman" w:cstheme="majorBidi"/>
          <w:lang w:val="zh-CN"/>
        </w:rPr>
        <w:t>4</w:t>
      </w:r>
      <w:r w:rsidRPr="00805D73">
        <w:rPr>
          <w:rFonts w:ascii="Time New Roman" w:eastAsia="黑体" w:hAnsi="Time New Roman" w:cstheme="majorBidi"/>
          <w:szCs w:val="21"/>
          <w:lang w:val="zh-CN"/>
        </w:rPr>
        <w:t>号法第</w:t>
      </w:r>
      <w:r w:rsidRPr="00805D73">
        <w:rPr>
          <w:rFonts w:ascii="Time New Roman" w:eastAsia="黑体" w:hAnsi="Time New Roman" w:cstheme="majorBidi"/>
          <w:lang w:val="zh-CN"/>
        </w:rPr>
        <w:t>9</w:t>
      </w:r>
      <w:r w:rsidRPr="00805D73">
        <w:rPr>
          <w:rFonts w:ascii="Time New Roman" w:eastAsia="黑体" w:hAnsi="Time New Roman" w:cstheme="majorBidi"/>
          <w:szCs w:val="21"/>
          <w:lang w:val="zh-CN"/>
        </w:rPr>
        <w:t>(</w:t>
      </w:r>
      <w:r w:rsidRPr="00805D73">
        <w:rPr>
          <w:rFonts w:ascii="Time New Roman" w:eastAsia="黑体" w:hAnsi="Time New Roman" w:cstheme="majorBidi"/>
          <w:lang w:val="zh-CN"/>
        </w:rPr>
        <w:t>i</w:t>
      </w:r>
      <w:r w:rsidRPr="00805D73">
        <w:rPr>
          <w:rFonts w:ascii="Time New Roman" w:eastAsia="黑体" w:hAnsi="Time New Roman" w:cstheme="majorBidi"/>
          <w:szCs w:val="21"/>
          <w:lang w:val="zh-CN"/>
        </w:rPr>
        <w:t>)</w:t>
      </w:r>
      <w:r w:rsidRPr="00805D73">
        <w:rPr>
          <w:rFonts w:ascii="Time New Roman" w:eastAsia="黑体" w:hAnsi="Time New Roman" w:cstheme="majorBidi"/>
          <w:szCs w:val="21"/>
          <w:lang w:val="zh-CN"/>
        </w:rPr>
        <w:t>条中将强迫失踪作为危害人类罪的定义，以确保其完全符合《公约》第二条和第五条。</w:t>
      </w:r>
    </w:p>
    <w:p w:rsidR="005065BF" w:rsidRPr="007E569E" w:rsidRDefault="005065BF" w:rsidP="00805D73">
      <w:pPr>
        <w:pStyle w:val="H23GC"/>
        <w:rPr>
          <w:b/>
        </w:rPr>
      </w:pPr>
      <w:r w:rsidRPr="007E569E">
        <w:rPr>
          <w:lang w:val="zh-CN"/>
        </w:rPr>
        <w:tab/>
      </w:r>
      <w:r w:rsidRPr="007E569E">
        <w:rPr>
          <w:lang w:val="zh-CN"/>
        </w:rPr>
        <w:tab/>
      </w:r>
      <w:r w:rsidRPr="007E569E">
        <w:rPr>
          <w:lang w:val="zh-CN"/>
        </w:rPr>
        <w:t>强迫失踪作为一项独立存在的犯罪</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14</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委员会注意到缔约国的立场，即认为依据《刑法》第</w:t>
      </w:r>
      <w:r>
        <w:rPr>
          <w:rFonts w:asciiTheme="majorBidi" w:hAnsiTheme="majorBidi" w:cstheme="majorBidi"/>
          <w:lang w:val="zh-CN"/>
        </w:rPr>
        <w:t>158</w:t>
      </w:r>
      <w:r w:rsidRPr="007E569E">
        <w:rPr>
          <w:rFonts w:asciiTheme="majorBidi" w:hAnsiTheme="majorBidi" w:cstheme="majorBidi"/>
          <w:szCs w:val="21"/>
          <w:lang w:val="zh-CN"/>
        </w:rPr>
        <w:t>条</w:t>
      </w:r>
      <w:r w:rsidRPr="007E569E">
        <w:rPr>
          <w:rFonts w:asciiTheme="majorBidi" w:hAnsiTheme="majorBidi" w:cstheme="majorBidi"/>
          <w:szCs w:val="21"/>
          <w:lang w:val="zh-CN"/>
        </w:rPr>
        <w:t>(</w:t>
      </w:r>
      <w:r w:rsidRPr="007E569E">
        <w:rPr>
          <w:rFonts w:asciiTheme="majorBidi" w:hAnsiTheme="majorBidi" w:cstheme="majorBidi"/>
          <w:szCs w:val="21"/>
          <w:lang w:val="zh-CN"/>
        </w:rPr>
        <w:t>非法监禁</w:t>
      </w:r>
      <w:r w:rsidRPr="007E569E">
        <w:rPr>
          <w:rFonts w:asciiTheme="majorBidi" w:hAnsiTheme="majorBidi" w:cstheme="majorBidi"/>
          <w:szCs w:val="21"/>
          <w:lang w:val="zh-CN"/>
        </w:rPr>
        <w:t>)</w:t>
      </w:r>
      <w:r w:rsidRPr="007E569E">
        <w:rPr>
          <w:rFonts w:asciiTheme="majorBidi" w:hAnsiTheme="majorBidi" w:cstheme="majorBidi"/>
          <w:szCs w:val="21"/>
          <w:lang w:val="zh-CN"/>
        </w:rPr>
        <w:t>等现有规范足以对强迫失踪案件进行起诉和制裁，并且认为没有必要把强迫失踪作为一项独立存在的罪行纳入国内法。但委员会感到关切的是，缔约国提及的《刑法》第</w:t>
      </w:r>
      <w:r>
        <w:rPr>
          <w:rFonts w:asciiTheme="majorBidi" w:hAnsiTheme="majorBidi" w:cstheme="majorBidi"/>
          <w:lang w:val="zh-CN"/>
        </w:rPr>
        <w:t>158</w:t>
      </w:r>
      <w:r w:rsidRPr="007E569E">
        <w:rPr>
          <w:rFonts w:asciiTheme="majorBidi" w:hAnsiTheme="majorBidi" w:cstheme="majorBidi"/>
          <w:szCs w:val="21"/>
          <w:lang w:val="zh-CN"/>
        </w:rPr>
        <w:t>条以及其他侵犯自由的罪行，包括《刑法》第</w:t>
      </w:r>
      <w:r>
        <w:rPr>
          <w:rFonts w:asciiTheme="majorBidi" w:hAnsiTheme="majorBidi" w:cstheme="majorBidi"/>
          <w:lang w:val="zh-CN"/>
        </w:rPr>
        <w:t>159</w:t>
      </w:r>
      <w:r w:rsidRPr="007E569E">
        <w:rPr>
          <w:rFonts w:asciiTheme="majorBidi" w:hAnsiTheme="majorBidi" w:cstheme="majorBidi"/>
          <w:szCs w:val="21"/>
          <w:lang w:val="zh-CN"/>
        </w:rPr>
        <w:t>条和第</w:t>
      </w:r>
      <w:r>
        <w:rPr>
          <w:rFonts w:asciiTheme="majorBidi" w:hAnsiTheme="majorBidi" w:cstheme="majorBidi"/>
          <w:lang w:val="zh-CN"/>
        </w:rPr>
        <w:t>161</w:t>
      </w:r>
      <w:r w:rsidRPr="007E569E">
        <w:rPr>
          <w:rFonts w:asciiTheme="majorBidi" w:hAnsiTheme="majorBidi" w:cstheme="majorBidi"/>
          <w:szCs w:val="21"/>
          <w:lang w:val="zh-CN"/>
        </w:rPr>
        <w:t>条界定的罪行，不足以充分涵盖《公约》第二条所定义的强迫失踪的所有构成要素和形式，也不足以履行第四条规定的义务，这项义务与涉及立法问题的其他条约义务密切相关，例如第六条和第七条所规定的义务。在这方面委员会注意到，根据《刑法》规定，对于公职人员犯下的罪行，滥用职权被视为加重情节，但委员会认为现有《刑法》条款没有根据强迫失踪罪的极端严重性规定适当刑罚</w:t>
      </w:r>
      <w:r w:rsidRPr="007E569E">
        <w:rPr>
          <w:rFonts w:asciiTheme="majorBidi" w:hAnsiTheme="majorBidi" w:cstheme="majorBidi"/>
          <w:szCs w:val="21"/>
          <w:lang w:val="zh-CN"/>
        </w:rPr>
        <w:t>(</w:t>
      </w:r>
      <w:r w:rsidRPr="007E569E">
        <w:rPr>
          <w:rFonts w:asciiTheme="majorBidi" w:hAnsiTheme="majorBidi" w:cstheme="majorBidi"/>
          <w:szCs w:val="21"/>
          <w:lang w:val="zh-CN"/>
        </w:rPr>
        <w:t>第二条和第四条至第七条</w:t>
      </w:r>
      <w:r w:rsidRPr="007E569E">
        <w:rPr>
          <w:rFonts w:asciiTheme="majorBidi" w:hAnsiTheme="majorBidi" w:cstheme="majorBidi"/>
          <w:szCs w:val="21"/>
          <w:lang w:val="zh-CN"/>
        </w:rPr>
        <w:t>)</w:t>
      </w:r>
      <w:r w:rsidRPr="007E569E">
        <w:rPr>
          <w:rFonts w:asciiTheme="majorBidi" w:hAnsiTheme="majorBidi" w:cstheme="majorBidi"/>
          <w:szCs w:val="21"/>
          <w:lang w:val="zh-CN"/>
        </w:rPr>
        <w:t>。</w:t>
      </w:r>
    </w:p>
    <w:p w:rsidR="005065BF" w:rsidRPr="00805D73" w:rsidRDefault="005065BF" w:rsidP="005065BF">
      <w:pPr>
        <w:pStyle w:val="SingleTxtGC"/>
        <w:rPr>
          <w:rFonts w:ascii="Time New Roman" w:eastAsia="黑体" w:hAnsi="Time New Roman" w:cstheme="majorBidi"/>
          <w:szCs w:val="21"/>
        </w:rPr>
      </w:pPr>
      <w:r>
        <w:rPr>
          <w:rFonts w:asciiTheme="majorBidi" w:hAnsiTheme="majorBidi" w:cstheme="majorBidi"/>
          <w:lang w:val="zh-CN"/>
        </w:rPr>
        <w:t>15</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805D73">
        <w:rPr>
          <w:rFonts w:ascii="Time New Roman" w:eastAsia="黑体" w:hAnsi="Time New Roman" w:cstheme="majorBidi"/>
          <w:szCs w:val="21"/>
          <w:lang w:val="zh-CN"/>
        </w:rPr>
        <w:t>委员会建议缔约国采取必要的立法措施，确保按照《公约》第二条所载定义，将强迫失踪定为一项独立存在的刑事罪，并确保考虑到此种罪行的极端严重性予以适当惩治。缔约国还应采取必要措施，根据《公约》第六条第一款第</w:t>
      </w:r>
      <w:r w:rsidRPr="00805D73">
        <w:rPr>
          <w:rFonts w:ascii="Time New Roman" w:eastAsia="黑体" w:hAnsi="Time New Roman" w:cstheme="majorBidi"/>
          <w:szCs w:val="21"/>
          <w:lang w:val="zh-CN"/>
        </w:rPr>
        <w:t>(</w:t>
      </w:r>
      <w:r w:rsidRPr="00805D73">
        <w:rPr>
          <w:rFonts w:ascii="Time New Roman" w:eastAsia="黑体" w:hAnsi="Time New Roman" w:cstheme="majorBidi"/>
          <w:szCs w:val="21"/>
          <w:lang w:val="zh-CN"/>
        </w:rPr>
        <w:t>一</w:t>
      </w:r>
      <w:r w:rsidRPr="00805D73">
        <w:rPr>
          <w:rFonts w:ascii="Time New Roman" w:eastAsia="黑体" w:hAnsi="Time New Roman" w:cstheme="majorBidi"/>
          <w:szCs w:val="21"/>
          <w:lang w:val="zh-CN"/>
        </w:rPr>
        <w:t>)</w:t>
      </w:r>
      <w:r w:rsidRPr="00805D73">
        <w:rPr>
          <w:rFonts w:ascii="Time New Roman" w:eastAsia="黑体" w:hAnsi="Time New Roman" w:cstheme="majorBidi"/>
          <w:szCs w:val="21"/>
          <w:lang w:val="zh-CN"/>
        </w:rPr>
        <w:t>项，追究下列人员的刑事责任并予以适当惩治：所有制造、指令、唆使或诱导制造或企图制造强迫失踪的人，以及同谋或参与制造强迫失踪的人。</w:t>
      </w:r>
    </w:p>
    <w:p w:rsidR="005065BF" w:rsidRPr="007E569E" w:rsidRDefault="005065BF" w:rsidP="00805D73">
      <w:pPr>
        <w:pStyle w:val="H23GC"/>
      </w:pPr>
      <w:r w:rsidRPr="007E569E">
        <w:rPr>
          <w:lang w:val="zh-CN"/>
        </w:rPr>
        <w:tab/>
      </w:r>
      <w:r w:rsidRPr="007E569E">
        <w:rPr>
          <w:lang w:val="zh-CN"/>
        </w:rPr>
        <w:tab/>
      </w:r>
      <w:r w:rsidRPr="007E569E">
        <w:rPr>
          <w:lang w:val="zh-CN"/>
        </w:rPr>
        <w:t>上级官员的刑事责任和正当服从</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16</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委员会注意到缔约国提供的资料显示，根据《宪法》第</w:t>
      </w:r>
      <w:r>
        <w:rPr>
          <w:rFonts w:asciiTheme="majorBidi" w:hAnsiTheme="majorBidi" w:cstheme="majorBidi"/>
          <w:lang w:val="zh-CN"/>
        </w:rPr>
        <w:t>271</w:t>
      </w:r>
      <w:r w:rsidRPr="007E569E">
        <w:rPr>
          <w:rFonts w:asciiTheme="majorBidi" w:hAnsiTheme="majorBidi" w:cstheme="majorBidi"/>
          <w:szCs w:val="21"/>
          <w:lang w:val="zh-CN"/>
        </w:rPr>
        <w:t>条第</w:t>
      </w:r>
      <w:r w:rsidRPr="007E569E">
        <w:rPr>
          <w:rFonts w:asciiTheme="majorBidi" w:hAnsiTheme="majorBidi" w:cstheme="majorBidi"/>
          <w:szCs w:val="21"/>
          <w:lang w:val="zh-CN"/>
        </w:rPr>
        <w:t>(</w:t>
      </w:r>
      <w:r>
        <w:rPr>
          <w:rFonts w:asciiTheme="majorBidi" w:hAnsiTheme="majorBidi" w:cstheme="majorBidi"/>
          <w:lang w:val="zh-CN"/>
        </w:rPr>
        <w:t>3</w:t>
      </w:r>
      <w:r w:rsidRPr="007E569E">
        <w:rPr>
          <w:rFonts w:asciiTheme="majorBidi" w:hAnsiTheme="majorBidi" w:cstheme="majorBidi"/>
          <w:szCs w:val="21"/>
          <w:lang w:val="zh-CN"/>
        </w:rPr>
        <w:t>)</w:t>
      </w:r>
      <w:r w:rsidRPr="007E569E">
        <w:rPr>
          <w:rFonts w:asciiTheme="majorBidi" w:hAnsiTheme="majorBidi" w:cstheme="majorBidi"/>
          <w:szCs w:val="21"/>
          <w:lang w:val="zh-CN"/>
        </w:rPr>
        <w:t>款，禁止援引上级命令为犯罪行为辩护。但委员会感到关切的是，根据</w:t>
      </w:r>
      <w:r>
        <w:rPr>
          <w:rFonts w:asciiTheme="majorBidi" w:hAnsiTheme="majorBidi" w:cstheme="majorBidi"/>
          <w:lang w:val="zh-CN"/>
        </w:rPr>
        <w:t>2</w:t>
      </w:r>
      <w:r w:rsidRPr="007E569E">
        <w:rPr>
          <w:rFonts w:asciiTheme="majorBidi" w:hAnsiTheme="majorBidi" w:cstheme="majorBidi"/>
          <w:szCs w:val="21"/>
          <w:lang w:val="zh-CN"/>
        </w:rPr>
        <w:t>0</w:t>
      </w:r>
      <w:r>
        <w:rPr>
          <w:rFonts w:asciiTheme="majorBidi" w:hAnsiTheme="majorBidi" w:cstheme="majorBidi"/>
          <w:lang w:val="zh-CN"/>
        </w:rPr>
        <w:t>14</w:t>
      </w:r>
      <w:r w:rsidRPr="007E569E">
        <w:rPr>
          <w:rFonts w:asciiTheme="majorBidi" w:hAnsiTheme="majorBidi" w:cstheme="majorBidi"/>
          <w:szCs w:val="21"/>
          <w:lang w:val="zh-CN"/>
        </w:rPr>
        <w:t>年</w:t>
      </w:r>
      <w:r>
        <w:rPr>
          <w:rFonts w:asciiTheme="majorBidi" w:hAnsiTheme="majorBidi" w:cstheme="majorBidi"/>
          <w:lang w:val="zh-CN"/>
        </w:rPr>
        <w:t>7</w:t>
      </w:r>
      <w:r w:rsidRPr="007E569E">
        <w:rPr>
          <w:rFonts w:asciiTheme="majorBidi" w:hAnsiTheme="majorBidi" w:cstheme="majorBidi"/>
          <w:szCs w:val="21"/>
          <w:lang w:val="zh-CN"/>
        </w:rPr>
        <w:t>月</w:t>
      </w:r>
      <w:r>
        <w:rPr>
          <w:rFonts w:asciiTheme="majorBidi" w:hAnsiTheme="majorBidi" w:cstheme="majorBidi"/>
          <w:lang w:val="zh-CN"/>
        </w:rPr>
        <w:t>2</w:t>
      </w:r>
      <w:r w:rsidRPr="007E569E">
        <w:rPr>
          <w:rFonts w:asciiTheme="majorBidi" w:hAnsiTheme="majorBidi" w:cstheme="majorBidi"/>
          <w:szCs w:val="21"/>
          <w:lang w:val="zh-CN"/>
        </w:rPr>
        <w:t>0</w:t>
      </w:r>
      <w:r w:rsidRPr="007E569E">
        <w:rPr>
          <w:rFonts w:asciiTheme="majorBidi" w:hAnsiTheme="majorBidi" w:cstheme="majorBidi"/>
          <w:szCs w:val="21"/>
          <w:lang w:val="zh-CN"/>
        </w:rPr>
        <w:t>日第</w:t>
      </w:r>
      <w:r>
        <w:rPr>
          <w:rFonts w:asciiTheme="majorBidi" w:hAnsiTheme="majorBidi" w:cstheme="majorBidi"/>
          <w:lang w:val="zh-CN"/>
        </w:rPr>
        <w:t>35</w:t>
      </w:r>
      <w:r w:rsidRPr="007E569E">
        <w:rPr>
          <w:rFonts w:asciiTheme="majorBidi" w:hAnsiTheme="majorBidi" w:cstheme="majorBidi"/>
          <w:szCs w:val="21"/>
          <w:lang w:val="zh-CN"/>
        </w:rPr>
        <w:t>/</w:t>
      </w:r>
      <w:r>
        <w:rPr>
          <w:rFonts w:asciiTheme="majorBidi" w:hAnsiTheme="majorBidi" w:cstheme="majorBidi"/>
          <w:lang w:val="zh-CN"/>
        </w:rPr>
        <w:t>2</w:t>
      </w:r>
      <w:r w:rsidRPr="007E569E">
        <w:rPr>
          <w:rFonts w:asciiTheme="majorBidi" w:hAnsiTheme="majorBidi" w:cstheme="majorBidi"/>
          <w:szCs w:val="21"/>
          <w:lang w:val="zh-CN"/>
        </w:rPr>
        <w:t>0</w:t>
      </w:r>
      <w:r>
        <w:rPr>
          <w:rFonts w:asciiTheme="majorBidi" w:hAnsiTheme="majorBidi" w:cstheme="majorBidi"/>
          <w:lang w:val="zh-CN"/>
        </w:rPr>
        <w:t>14</w:t>
      </w:r>
      <w:r w:rsidRPr="007E569E">
        <w:rPr>
          <w:rFonts w:asciiTheme="majorBidi" w:hAnsiTheme="majorBidi" w:cstheme="majorBidi"/>
          <w:szCs w:val="21"/>
          <w:lang w:val="zh-CN"/>
        </w:rPr>
        <w:t>号法第</w:t>
      </w:r>
      <w:r>
        <w:rPr>
          <w:rFonts w:asciiTheme="majorBidi" w:hAnsiTheme="majorBidi" w:cstheme="majorBidi"/>
          <w:lang w:val="zh-CN"/>
        </w:rPr>
        <w:t>177</w:t>
      </w:r>
      <w:r w:rsidRPr="007E569E">
        <w:rPr>
          <w:rFonts w:asciiTheme="majorBidi" w:hAnsiTheme="majorBidi" w:cstheme="majorBidi"/>
          <w:szCs w:val="21"/>
          <w:lang w:val="zh-CN"/>
        </w:rPr>
        <w:t>条第</w:t>
      </w:r>
      <w:r w:rsidRPr="007E569E">
        <w:rPr>
          <w:rFonts w:asciiTheme="majorBidi" w:hAnsiTheme="majorBidi" w:cstheme="majorBidi"/>
          <w:szCs w:val="21"/>
          <w:lang w:val="zh-CN"/>
        </w:rPr>
        <w:t>(</w:t>
      </w:r>
      <w:r>
        <w:rPr>
          <w:rFonts w:asciiTheme="majorBidi" w:hAnsiTheme="majorBidi" w:cstheme="majorBidi"/>
          <w:lang w:val="zh-CN"/>
        </w:rPr>
        <w:t>1</w:t>
      </w:r>
      <w:r w:rsidRPr="007E569E">
        <w:rPr>
          <w:rFonts w:asciiTheme="majorBidi" w:hAnsiTheme="majorBidi" w:cstheme="majorBidi"/>
          <w:szCs w:val="21"/>
          <w:lang w:val="zh-CN"/>
        </w:rPr>
        <w:t>)</w:t>
      </w:r>
      <w:r w:rsidRPr="007E569E">
        <w:rPr>
          <w:rFonts w:asciiTheme="majorBidi" w:hAnsiTheme="majorBidi" w:cstheme="majorBidi"/>
          <w:szCs w:val="21"/>
          <w:lang w:val="zh-CN"/>
        </w:rPr>
        <w:t>和</w:t>
      </w:r>
      <w:r w:rsidRPr="007E569E">
        <w:rPr>
          <w:rFonts w:asciiTheme="majorBidi" w:hAnsiTheme="majorBidi" w:cstheme="majorBidi"/>
          <w:szCs w:val="21"/>
          <w:lang w:val="zh-CN"/>
        </w:rPr>
        <w:t>(</w:t>
      </w:r>
      <w:r>
        <w:rPr>
          <w:rFonts w:asciiTheme="majorBidi" w:hAnsiTheme="majorBidi" w:cstheme="majorBidi"/>
          <w:lang w:val="zh-CN"/>
        </w:rPr>
        <w:t>2</w:t>
      </w:r>
      <w:r w:rsidRPr="007E569E">
        <w:rPr>
          <w:rFonts w:asciiTheme="majorBidi" w:hAnsiTheme="majorBidi" w:cstheme="majorBidi"/>
          <w:szCs w:val="21"/>
          <w:lang w:val="zh-CN"/>
        </w:rPr>
        <w:t>)</w:t>
      </w:r>
      <w:r w:rsidRPr="007E569E">
        <w:rPr>
          <w:rFonts w:asciiTheme="majorBidi" w:hAnsiTheme="majorBidi" w:cstheme="majorBidi"/>
          <w:szCs w:val="21"/>
          <w:lang w:val="zh-CN"/>
        </w:rPr>
        <w:t>款，如若一名官员在执行非法命令之前先请求或要求以书面形式传达上述命令，明确表示该官员认为这些命令是非法的，那么该名官员可免于承担责任。委员会认为，这些条款似乎不能充分提供《公约》第六条第二款所要求的保障。</w:t>
      </w:r>
    </w:p>
    <w:p w:rsidR="005065BF" w:rsidRPr="00805D73" w:rsidRDefault="005065BF" w:rsidP="005065BF">
      <w:pPr>
        <w:pStyle w:val="SingleTxtGC"/>
        <w:rPr>
          <w:rFonts w:ascii="Time New Roman" w:eastAsia="黑体" w:hAnsi="Time New Roman" w:cstheme="majorBidi"/>
          <w:b/>
          <w:bCs/>
          <w:szCs w:val="21"/>
        </w:rPr>
      </w:pPr>
      <w:r w:rsidRPr="00805D73">
        <w:rPr>
          <w:rFonts w:ascii="Time New Roman" w:eastAsia="黑体" w:hAnsi="Time New Roman" w:cstheme="majorBidi"/>
          <w:lang w:val="zh-CN"/>
        </w:rPr>
        <w:t>17</w:t>
      </w:r>
      <w:r w:rsidRPr="00805D73">
        <w:rPr>
          <w:rFonts w:ascii="Time New Roman" w:eastAsia="黑体" w:hAnsi="Time New Roman" w:cstheme="majorBidi"/>
          <w:szCs w:val="21"/>
          <w:lang w:val="zh-CN"/>
        </w:rPr>
        <w:t>.</w:t>
      </w:r>
      <w:r w:rsidRPr="00805D73">
        <w:rPr>
          <w:rFonts w:ascii="Time New Roman" w:eastAsia="黑体" w:hAnsi="Time New Roman" w:cstheme="majorBidi"/>
          <w:szCs w:val="21"/>
          <w:lang w:val="zh-CN"/>
        </w:rPr>
        <w:tab/>
      </w:r>
      <w:r w:rsidRPr="00805D73">
        <w:rPr>
          <w:rFonts w:ascii="Time New Roman" w:eastAsia="黑体" w:hAnsi="Time New Roman" w:cstheme="majorBidi"/>
          <w:szCs w:val="21"/>
          <w:lang w:val="zh-CN"/>
        </w:rPr>
        <w:t>委员会建议缔约国采取必要措施，确保国内立法完全符合《公约》第六条第二款，明确规定禁止援引上级命令或指示作为强迫失踪罪的辩护理由。</w:t>
      </w:r>
    </w:p>
    <w:p w:rsidR="005065BF" w:rsidRPr="007E569E" w:rsidRDefault="005065BF" w:rsidP="00805D73">
      <w:pPr>
        <w:pStyle w:val="H23GC"/>
        <w:rPr>
          <w:b/>
        </w:rPr>
      </w:pPr>
      <w:r w:rsidRPr="007E569E">
        <w:rPr>
          <w:lang w:val="zh-CN"/>
        </w:rPr>
        <w:tab/>
      </w:r>
      <w:r>
        <w:rPr>
          <w:lang w:val="zh-CN"/>
        </w:rPr>
        <w:t>3</w:t>
      </w:r>
      <w:r w:rsidRPr="007E569E">
        <w:rPr>
          <w:lang w:val="zh-CN"/>
        </w:rPr>
        <w:t>.</w:t>
      </w:r>
      <w:r w:rsidRPr="007E569E">
        <w:rPr>
          <w:lang w:val="zh-CN"/>
        </w:rPr>
        <w:tab/>
      </w:r>
      <w:r w:rsidRPr="007E569E">
        <w:rPr>
          <w:lang w:val="zh-CN"/>
        </w:rPr>
        <w:t>与强迫失踪相关的刑事责任和司法合作</w:t>
      </w:r>
      <w:r w:rsidRPr="007E569E">
        <w:rPr>
          <w:lang w:val="zh-CN"/>
        </w:rPr>
        <w:t>(</w:t>
      </w:r>
      <w:r w:rsidRPr="007E569E">
        <w:rPr>
          <w:lang w:val="zh-CN"/>
        </w:rPr>
        <w:t>第八条至第十五条</w:t>
      </w:r>
      <w:r w:rsidRPr="007E569E">
        <w:rPr>
          <w:lang w:val="zh-CN"/>
        </w:rPr>
        <w:t>)</w:t>
      </w:r>
    </w:p>
    <w:p w:rsidR="005065BF" w:rsidRPr="007E569E" w:rsidRDefault="005065BF" w:rsidP="00805D73">
      <w:pPr>
        <w:pStyle w:val="H23GC"/>
        <w:rPr>
          <w:b/>
        </w:rPr>
      </w:pPr>
      <w:r w:rsidRPr="007E569E">
        <w:rPr>
          <w:lang w:val="zh-CN"/>
        </w:rPr>
        <w:tab/>
      </w:r>
      <w:r w:rsidRPr="007E569E">
        <w:rPr>
          <w:lang w:val="zh-CN"/>
        </w:rPr>
        <w:tab/>
      </w:r>
      <w:r w:rsidRPr="007E569E">
        <w:rPr>
          <w:lang w:val="zh-CN"/>
        </w:rPr>
        <w:t>诉讼时效</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18</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委员会满意地注意到，根据第</w:t>
      </w:r>
      <w:r>
        <w:rPr>
          <w:rFonts w:asciiTheme="majorBidi" w:hAnsiTheme="majorBidi" w:cstheme="majorBidi"/>
          <w:lang w:val="zh-CN"/>
        </w:rPr>
        <w:t>31</w:t>
      </w:r>
      <w:r w:rsidRPr="007E569E">
        <w:rPr>
          <w:rFonts w:asciiTheme="majorBidi" w:hAnsiTheme="majorBidi" w:cstheme="majorBidi"/>
          <w:szCs w:val="21"/>
          <w:lang w:val="zh-CN"/>
        </w:rPr>
        <w:t>/</w:t>
      </w:r>
      <w:r>
        <w:rPr>
          <w:rFonts w:asciiTheme="majorBidi" w:hAnsiTheme="majorBidi" w:cstheme="majorBidi"/>
          <w:lang w:val="zh-CN"/>
        </w:rPr>
        <w:t>2</w:t>
      </w:r>
      <w:r w:rsidRPr="007E569E">
        <w:rPr>
          <w:rFonts w:asciiTheme="majorBidi" w:hAnsiTheme="majorBidi" w:cstheme="majorBidi"/>
          <w:szCs w:val="21"/>
          <w:lang w:val="zh-CN"/>
        </w:rPr>
        <w:t>00</w:t>
      </w:r>
      <w:r>
        <w:rPr>
          <w:rFonts w:asciiTheme="majorBidi" w:hAnsiTheme="majorBidi" w:cstheme="majorBidi"/>
          <w:lang w:val="zh-CN"/>
        </w:rPr>
        <w:t>4</w:t>
      </w:r>
      <w:r w:rsidRPr="007E569E">
        <w:rPr>
          <w:rFonts w:asciiTheme="majorBidi" w:hAnsiTheme="majorBidi" w:cstheme="majorBidi"/>
          <w:szCs w:val="21"/>
          <w:lang w:val="zh-CN"/>
        </w:rPr>
        <w:t>号法第</w:t>
      </w:r>
      <w:r>
        <w:rPr>
          <w:rFonts w:asciiTheme="majorBidi" w:hAnsiTheme="majorBidi" w:cstheme="majorBidi"/>
          <w:lang w:val="zh-CN"/>
        </w:rPr>
        <w:t>7</w:t>
      </w:r>
      <w:r w:rsidRPr="007E569E">
        <w:rPr>
          <w:rFonts w:asciiTheme="majorBidi" w:hAnsiTheme="majorBidi" w:cstheme="majorBidi"/>
          <w:szCs w:val="21"/>
          <w:lang w:val="zh-CN"/>
        </w:rPr>
        <w:t>条，危害人类罪不受诉讼时效限制。委员会还欢迎缔约国提供资料称，根据《刑法》第</w:t>
      </w:r>
      <w:r>
        <w:rPr>
          <w:rFonts w:asciiTheme="majorBidi" w:hAnsiTheme="majorBidi" w:cstheme="majorBidi"/>
          <w:lang w:val="zh-CN"/>
        </w:rPr>
        <w:t>119</w:t>
      </w:r>
      <w:r w:rsidRPr="007E569E">
        <w:rPr>
          <w:rFonts w:asciiTheme="majorBidi" w:hAnsiTheme="majorBidi" w:cstheme="majorBidi"/>
          <w:szCs w:val="21"/>
          <w:lang w:val="zh-CN"/>
        </w:rPr>
        <w:t>条第</w:t>
      </w:r>
      <w:r>
        <w:rPr>
          <w:rFonts w:asciiTheme="majorBidi" w:hAnsiTheme="majorBidi" w:cstheme="majorBidi"/>
          <w:lang w:val="zh-CN"/>
        </w:rPr>
        <w:t>2</w:t>
      </w:r>
      <w:r w:rsidRPr="007E569E">
        <w:rPr>
          <w:rFonts w:asciiTheme="majorBidi" w:hAnsiTheme="majorBidi" w:cstheme="majorBidi"/>
          <w:szCs w:val="21"/>
          <w:lang w:val="zh-CN"/>
        </w:rPr>
        <w:t>款</w:t>
      </w:r>
      <w:r w:rsidRPr="007E569E">
        <w:rPr>
          <w:rFonts w:asciiTheme="majorBidi" w:hAnsiTheme="majorBidi" w:cstheme="majorBidi"/>
          <w:szCs w:val="21"/>
          <w:lang w:val="zh-CN"/>
        </w:rPr>
        <w:t>(</w:t>
      </w:r>
      <w:r>
        <w:rPr>
          <w:rFonts w:asciiTheme="majorBidi" w:hAnsiTheme="majorBidi" w:cstheme="majorBidi"/>
          <w:lang w:val="zh-CN"/>
        </w:rPr>
        <w:t>a</w:t>
      </w:r>
      <w:r w:rsidRPr="007E569E">
        <w:rPr>
          <w:rFonts w:asciiTheme="majorBidi" w:hAnsiTheme="majorBidi" w:cstheme="majorBidi"/>
          <w:szCs w:val="21"/>
          <w:lang w:val="zh-CN"/>
        </w:rPr>
        <w:t>)</w:t>
      </w:r>
      <w:r w:rsidRPr="007E569E">
        <w:rPr>
          <w:rFonts w:asciiTheme="majorBidi" w:hAnsiTheme="majorBidi" w:cstheme="majorBidi"/>
          <w:szCs w:val="21"/>
          <w:lang w:val="zh-CN"/>
        </w:rPr>
        <w:t>项，永久性的犯罪的时效期限从行为终止之日算起，换言之，在强迫失踪案件中，时效从失踪者被发现之时算起。但委员会感到关切的是，强迫失踪个案的诉讼时效仍然不明确，因为《刑法》中相关罪行的诉讼时效各不相同</w:t>
      </w:r>
      <w:r w:rsidRPr="007E569E">
        <w:rPr>
          <w:rFonts w:asciiTheme="majorBidi" w:hAnsiTheme="majorBidi" w:cstheme="majorBidi"/>
          <w:szCs w:val="21"/>
          <w:lang w:val="zh-CN"/>
        </w:rPr>
        <w:t>(</w:t>
      </w:r>
      <w:r w:rsidRPr="007E569E">
        <w:rPr>
          <w:rFonts w:asciiTheme="majorBidi" w:hAnsiTheme="majorBidi" w:cstheme="majorBidi"/>
          <w:szCs w:val="21"/>
          <w:lang w:val="zh-CN"/>
        </w:rPr>
        <w:t>第八条</w:t>
      </w:r>
      <w:r w:rsidRPr="007E569E">
        <w:rPr>
          <w:rFonts w:asciiTheme="majorBidi" w:hAnsiTheme="majorBidi" w:cstheme="majorBidi"/>
          <w:szCs w:val="21"/>
          <w:lang w:val="zh-CN"/>
        </w:rPr>
        <w:t>)</w:t>
      </w:r>
      <w:r w:rsidRPr="007E569E">
        <w:rPr>
          <w:rFonts w:asciiTheme="majorBidi" w:hAnsiTheme="majorBidi" w:cstheme="majorBidi"/>
          <w:szCs w:val="21"/>
          <w:lang w:val="zh-CN"/>
        </w:rPr>
        <w:t>。</w:t>
      </w:r>
    </w:p>
    <w:p w:rsidR="005065BF" w:rsidRPr="00805D73" w:rsidRDefault="005065BF" w:rsidP="005065BF">
      <w:pPr>
        <w:pStyle w:val="SingleTxtGC"/>
        <w:rPr>
          <w:rFonts w:ascii="Time New Roman" w:eastAsia="黑体" w:hAnsi="Time New Roman" w:cstheme="majorBidi"/>
          <w:b/>
          <w:bCs/>
          <w:szCs w:val="21"/>
        </w:rPr>
      </w:pPr>
      <w:r>
        <w:rPr>
          <w:rFonts w:asciiTheme="majorBidi" w:hAnsiTheme="majorBidi" w:cstheme="majorBidi"/>
          <w:lang w:val="zh-CN"/>
        </w:rPr>
        <w:t>19</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805D73">
        <w:rPr>
          <w:rFonts w:ascii="Time New Roman" w:eastAsia="黑体" w:hAnsi="Time New Roman" w:cstheme="majorBidi"/>
          <w:szCs w:val="21"/>
          <w:lang w:val="zh-CN"/>
        </w:rPr>
        <w:t>委员会建议缔约国根据《公约》第八条，确保针对强迫失踪罪规定与此种罪行的极端严重性相称的长期诉讼时效。</w:t>
      </w:r>
    </w:p>
    <w:p w:rsidR="005065BF" w:rsidRPr="007E569E" w:rsidRDefault="005065BF" w:rsidP="00805D73">
      <w:pPr>
        <w:pStyle w:val="H23GC"/>
        <w:rPr>
          <w:b/>
        </w:rPr>
      </w:pPr>
      <w:r w:rsidRPr="007E569E">
        <w:rPr>
          <w:lang w:val="zh-CN"/>
        </w:rPr>
        <w:lastRenderedPageBreak/>
        <w:tab/>
      </w:r>
      <w:r>
        <w:rPr>
          <w:lang w:val="zh-CN"/>
        </w:rPr>
        <w:t>4</w:t>
      </w:r>
      <w:r w:rsidRPr="007E569E">
        <w:rPr>
          <w:lang w:val="zh-CN"/>
        </w:rPr>
        <w:t>.</w:t>
      </w:r>
      <w:r w:rsidRPr="007E569E">
        <w:rPr>
          <w:lang w:val="zh-CN"/>
        </w:rPr>
        <w:tab/>
      </w:r>
      <w:r w:rsidRPr="007E569E">
        <w:rPr>
          <w:lang w:val="zh-CN"/>
        </w:rPr>
        <w:t>防范强迫失踪的措施</w:t>
      </w:r>
      <w:r w:rsidRPr="007E569E">
        <w:rPr>
          <w:lang w:val="zh-CN"/>
        </w:rPr>
        <w:t>(</w:t>
      </w:r>
      <w:r w:rsidRPr="007E569E">
        <w:rPr>
          <w:lang w:val="zh-CN"/>
        </w:rPr>
        <w:t>第十六条至第二十三条</w:t>
      </w:r>
      <w:r w:rsidRPr="007E569E">
        <w:rPr>
          <w:lang w:val="zh-CN"/>
        </w:rPr>
        <w:t>)</w:t>
      </w:r>
    </w:p>
    <w:p w:rsidR="005065BF" w:rsidRPr="007E569E" w:rsidRDefault="005065BF" w:rsidP="00805D73">
      <w:pPr>
        <w:pStyle w:val="H23GC"/>
        <w:rPr>
          <w:b/>
        </w:rPr>
      </w:pPr>
      <w:r w:rsidRPr="007E569E">
        <w:rPr>
          <w:lang w:val="zh-CN"/>
        </w:rPr>
        <w:tab/>
      </w:r>
      <w:r w:rsidRPr="007E569E">
        <w:rPr>
          <w:lang w:val="zh-CN"/>
        </w:rPr>
        <w:tab/>
      </w:r>
      <w:r w:rsidRPr="007E569E">
        <w:rPr>
          <w:lang w:val="zh-CN"/>
        </w:rPr>
        <w:t>不推回</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2</w:t>
      </w:r>
      <w:r w:rsidRPr="007E569E">
        <w:rPr>
          <w:rFonts w:asciiTheme="majorBidi" w:hAnsiTheme="majorBidi" w:cstheme="majorBidi"/>
          <w:szCs w:val="21"/>
          <w:lang w:val="zh-CN"/>
        </w:rPr>
        <w:t>0.</w:t>
      </w:r>
      <w:r w:rsidRPr="007E569E">
        <w:rPr>
          <w:rFonts w:asciiTheme="majorBidi" w:hAnsiTheme="majorBidi" w:cstheme="majorBidi"/>
          <w:szCs w:val="21"/>
          <w:lang w:val="zh-CN"/>
        </w:rPr>
        <w:tab/>
      </w:r>
      <w:r w:rsidRPr="007E569E">
        <w:rPr>
          <w:rFonts w:asciiTheme="majorBidi" w:hAnsiTheme="majorBidi" w:cstheme="majorBidi"/>
          <w:szCs w:val="21"/>
          <w:lang w:val="zh-CN"/>
        </w:rPr>
        <w:t>委员会注意到缔约国在提供的资料</w:t>
      </w:r>
      <w:r w:rsidRPr="007E569E">
        <w:rPr>
          <w:rFonts w:asciiTheme="majorBidi" w:hAnsiTheme="majorBidi" w:cstheme="majorBidi"/>
          <w:szCs w:val="21"/>
          <w:lang w:val="zh-CN"/>
        </w:rPr>
        <w:t>(</w:t>
      </w:r>
      <w:r>
        <w:rPr>
          <w:rFonts w:asciiTheme="majorBidi" w:hAnsiTheme="majorBidi" w:cstheme="majorBidi"/>
          <w:lang w:val="zh-CN"/>
        </w:rPr>
        <w:t>CED</w:t>
      </w:r>
      <w:r w:rsidRPr="007E569E">
        <w:rPr>
          <w:rFonts w:asciiTheme="majorBidi" w:hAnsiTheme="majorBidi" w:cstheme="majorBidi"/>
          <w:szCs w:val="21"/>
          <w:lang w:val="zh-CN"/>
        </w:rPr>
        <w:t>/</w:t>
      </w:r>
      <w:r>
        <w:rPr>
          <w:rFonts w:asciiTheme="majorBidi" w:hAnsiTheme="majorBidi" w:cstheme="majorBidi"/>
          <w:lang w:val="zh-CN"/>
        </w:rPr>
        <w:t>C</w:t>
      </w:r>
      <w:r w:rsidRPr="007E569E">
        <w:rPr>
          <w:rFonts w:asciiTheme="majorBidi" w:hAnsiTheme="majorBidi" w:cstheme="majorBidi"/>
          <w:szCs w:val="21"/>
          <w:lang w:val="zh-CN"/>
        </w:rPr>
        <w:t>/</w:t>
      </w:r>
      <w:r>
        <w:rPr>
          <w:rFonts w:asciiTheme="majorBidi" w:hAnsiTheme="majorBidi" w:cstheme="majorBidi"/>
          <w:lang w:val="zh-CN"/>
        </w:rPr>
        <w:t>PRT</w:t>
      </w:r>
      <w:r w:rsidRPr="007E569E">
        <w:rPr>
          <w:rFonts w:asciiTheme="majorBidi" w:hAnsiTheme="majorBidi" w:cstheme="majorBidi"/>
          <w:szCs w:val="21"/>
          <w:lang w:val="zh-CN"/>
        </w:rPr>
        <w:t>/</w:t>
      </w:r>
      <w:r>
        <w:rPr>
          <w:rFonts w:asciiTheme="majorBidi" w:hAnsiTheme="majorBidi" w:cstheme="majorBidi"/>
          <w:lang w:val="zh-CN"/>
        </w:rPr>
        <w:t>Q</w:t>
      </w:r>
      <w:r w:rsidRPr="007E569E">
        <w:rPr>
          <w:rFonts w:asciiTheme="majorBidi" w:hAnsiTheme="majorBidi" w:cstheme="majorBidi"/>
          <w:szCs w:val="21"/>
          <w:lang w:val="zh-CN"/>
        </w:rPr>
        <w:t>/</w:t>
      </w:r>
      <w:r>
        <w:rPr>
          <w:rFonts w:asciiTheme="majorBidi" w:hAnsiTheme="majorBidi" w:cstheme="majorBidi"/>
          <w:lang w:val="zh-CN"/>
        </w:rPr>
        <w:t>1</w:t>
      </w:r>
      <w:r w:rsidRPr="007E569E">
        <w:rPr>
          <w:rFonts w:asciiTheme="majorBidi" w:hAnsiTheme="majorBidi" w:cstheme="majorBidi"/>
          <w:szCs w:val="21"/>
          <w:lang w:val="zh-CN"/>
        </w:rPr>
        <w:t>/</w:t>
      </w:r>
      <w:r>
        <w:rPr>
          <w:rFonts w:asciiTheme="majorBidi" w:hAnsiTheme="majorBidi" w:cstheme="majorBidi"/>
          <w:lang w:val="zh-CN"/>
        </w:rPr>
        <w:t>Add</w:t>
      </w:r>
      <w:r w:rsidRPr="007E569E">
        <w:rPr>
          <w:rFonts w:asciiTheme="majorBidi" w:hAnsiTheme="majorBidi" w:cstheme="majorBidi"/>
          <w:szCs w:val="21"/>
          <w:lang w:val="zh-CN"/>
        </w:rPr>
        <w:t>.</w:t>
      </w:r>
      <w:r>
        <w:rPr>
          <w:rFonts w:asciiTheme="majorBidi" w:hAnsiTheme="majorBidi" w:cstheme="majorBidi"/>
          <w:lang w:val="zh-CN"/>
        </w:rPr>
        <w:t>1,</w:t>
      </w:r>
      <w:r w:rsidR="007175AB">
        <w:rPr>
          <w:rFonts w:asciiTheme="majorBidi" w:hAnsiTheme="majorBidi" w:cstheme="majorBidi"/>
        </w:rPr>
        <w:t xml:space="preserve"> </w:t>
      </w:r>
      <w:r w:rsidRPr="007E569E">
        <w:rPr>
          <w:rFonts w:asciiTheme="majorBidi" w:hAnsiTheme="majorBidi" w:cstheme="majorBidi"/>
          <w:szCs w:val="21"/>
          <w:lang w:val="zh-CN"/>
        </w:rPr>
        <w:t>第</w:t>
      </w:r>
      <w:r>
        <w:rPr>
          <w:rFonts w:asciiTheme="majorBidi" w:hAnsiTheme="majorBidi" w:cstheme="majorBidi"/>
          <w:lang w:val="zh-CN"/>
        </w:rPr>
        <w:t>89</w:t>
      </w:r>
      <w:r w:rsidRPr="007E569E">
        <w:rPr>
          <w:rFonts w:asciiTheme="majorBidi" w:hAnsiTheme="majorBidi" w:cstheme="majorBidi"/>
          <w:szCs w:val="21"/>
          <w:lang w:val="zh-CN"/>
        </w:rPr>
        <w:t>段</w:t>
      </w:r>
      <w:r w:rsidRPr="007E569E">
        <w:rPr>
          <w:rFonts w:asciiTheme="majorBidi" w:hAnsiTheme="majorBidi" w:cstheme="majorBidi"/>
          <w:szCs w:val="21"/>
          <w:lang w:val="zh-CN"/>
        </w:rPr>
        <w:t>)</w:t>
      </w:r>
      <w:r w:rsidRPr="007E569E">
        <w:rPr>
          <w:rFonts w:asciiTheme="majorBidi" w:hAnsiTheme="majorBidi" w:cstheme="majorBidi"/>
          <w:szCs w:val="21"/>
          <w:lang w:val="zh-CN"/>
        </w:rPr>
        <w:t>中表示，强迫失踪作为一项危害人类罪构成了对人权的严重侵犯，因此，如果有充分的理由相信某人可能遭到强迫失踪，那么对此人的引渡要求将被强制拒绝。委员会还注意到，根据</w:t>
      </w:r>
      <w:r>
        <w:rPr>
          <w:rFonts w:asciiTheme="majorBidi" w:hAnsiTheme="majorBidi" w:cstheme="majorBidi"/>
          <w:lang w:val="zh-CN"/>
        </w:rPr>
        <w:t>1999</w:t>
      </w:r>
      <w:r w:rsidRPr="007E569E">
        <w:rPr>
          <w:rFonts w:asciiTheme="majorBidi" w:hAnsiTheme="majorBidi" w:cstheme="majorBidi"/>
          <w:szCs w:val="21"/>
          <w:lang w:val="zh-CN"/>
        </w:rPr>
        <w:t>年</w:t>
      </w:r>
      <w:r>
        <w:rPr>
          <w:rFonts w:asciiTheme="majorBidi" w:hAnsiTheme="majorBidi" w:cstheme="majorBidi"/>
          <w:lang w:val="zh-CN"/>
        </w:rPr>
        <w:t>8</w:t>
      </w:r>
      <w:r w:rsidRPr="007E569E">
        <w:rPr>
          <w:rFonts w:asciiTheme="majorBidi" w:hAnsiTheme="majorBidi" w:cstheme="majorBidi"/>
          <w:szCs w:val="21"/>
          <w:lang w:val="zh-CN"/>
        </w:rPr>
        <w:t>月</w:t>
      </w:r>
      <w:r>
        <w:rPr>
          <w:rFonts w:asciiTheme="majorBidi" w:hAnsiTheme="majorBidi" w:cstheme="majorBidi"/>
          <w:lang w:val="zh-CN"/>
        </w:rPr>
        <w:t>31</w:t>
      </w:r>
      <w:r w:rsidRPr="007E569E">
        <w:rPr>
          <w:rFonts w:asciiTheme="majorBidi" w:hAnsiTheme="majorBidi" w:cstheme="majorBidi"/>
          <w:szCs w:val="21"/>
          <w:lang w:val="zh-CN"/>
        </w:rPr>
        <w:t>日第</w:t>
      </w:r>
      <w:r>
        <w:rPr>
          <w:rFonts w:asciiTheme="majorBidi" w:hAnsiTheme="majorBidi" w:cstheme="majorBidi"/>
          <w:lang w:val="zh-CN"/>
        </w:rPr>
        <w:t>144</w:t>
      </w:r>
      <w:r w:rsidRPr="007E569E">
        <w:rPr>
          <w:rFonts w:asciiTheme="majorBidi" w:hAnsiTheme="majorBidi" w:cstheme="majorBidi"/>
          <w:szCs w:val="21"/>
          <w:lang w:val="zh-CN"/>
        </w:rPr>
        <w:t>/</w:t>
      </w:r>
      <w:r>
        <w:rPr>
          <w:rFonts w:asciiTheme="majorBidi" w:hAnsiTheme="majorBidi" w:cstheme="majorBidi"/>
          <w:lang w:val="zh-CN"/>
        </w:rPr>
        <w:t>99</w:t>
      </w:r>
      <w:r w:rsidRPr="007E569E">
        <w:rPr>
          <w:rFonts w:asciiTheme="majorBidi" w:hAnsiTheme="majorBidi" w:cstheme="majorBidi"/>
          <w:szCs w:val="21"/>
          <w:lang w:val="zh-CN"/>
        </w:rPr>
        <w:t>号法第</w:t>
      </w:r>
      <w:r>
        <w:rPr>
          <w:rFonts w:asciiTheme="majorBidi" w:hAnsiTheme="majorBidi" w:cstheme="majorBidi"/>
          <w:lang w:val="zh-CN"/>
        </w:rPr>
        <w:t>6</w:t>
      </w:r>
      <w:r w:rsidRPr="007E569E">
        <w:rPr>
          <w:rFonts w:asciiTheme="majorBidi" w:hAnsiTheme="majorBidi" w:cstheme="majorBidi"/>
          <w:szCs w:val="21"/>
          <w:lang w:val="zh-CN"/>
        </w:rPr>
        <w:t>至</w:t>
      </w:r>
      <w:r>
        <w:rPr>
          <w:rFonts w:asciiTheme="majorBidi" w:hAnsiTheme="majorBidi" w:cstheme="majorBidi"/>
          <w:lang w:val="zh-CN"/>
        </w:rPr>
        <w:t>8</w:t>
      </w:r>
      <w:r w:rsidRPr="007E569E">
        <w:rPr>
          <w:rFonts w:asciiTheme="majorBidi" w:hAnsiTheme="majorBidi" w:cstheme="majorBidi"/>
          <w:szCs w:val="21"/>
          <w:lang w:val="zh-CN"/>
        </w:rPr>
        <w:t>条和第</w:t>
      </w:r>
      <w:r>
        <w:rPr>
          <w:rFonts w:asciiTheme="majorBidi" w:hAnsiTheme="majorBidi" w:cstheme="majorBidi"/>
          <w:lang w:val="zh-CN"/>
        </w:rPr>
        <w:t>32</w:t>
      </w:r>
      <w:r w:rsidRPr="007E569E">
        <w:rPr>
          <w:rFonts w:asciiTheme="majorBidi" w:hAnsiTheme="majorBidi" w:cstheme="majorBidi"/>
          <w:szCs w:val="21"/>
          <w:lang w:val="zh-CN"/>
        </w:rPr>
        <w:t>条，当局可以基于强制性理由拒绝国际合作或引渡请求。然而，委员会对以下情况表示关切：被要求引渡的人员可能遭受不构成危害人类罪、而是作为一项独立存在罪行的强迫失踪，而对此类案件的相关规定尚不明确</w:t>
      </w:r>
      <w:r w:rsidRPr="007E569E">
        <w:rPr>
          <w:rFonts w:asciiTheme="majorBidi" w:hAnsiTheme="majorBidi" w:cstheme="majorBidi"/>
          <w:szCs w:val="21"/>
          <w:lang w:val="zh-CN"/>
        </w:rPr>
        <w:t>(</w:t>
      </w:r>
      <w:r w:rsidRPr="007E569E">
        <w:rPr>
          <w:rFonts w:asciiTheme="majorBidi" w:hAnsiTheme="majorBidi" w:cstheme="majorBidi"/>
          <w:szCs w:val="21"/>
          <w:lang w:val="zh-CN"/>
        </w:rPr>
        <w:t>第十六条</w:t>
      </w:r>
      <w:r w:rsidRPr="007E569E">
        <w:rPr>
          <w:rFonts w:asciiTheme="majorBidi" w:hAnsiTheme="majorBidi" w:cstheme="majorBidi"/>
          <w:szCs w:val="21"/>
          <w:lang w:val="zh-CN"/>
        </w:rPr>
        <w:t>)</w:t>
      </w:r>
      <w:r w:rsidRPr="007E569E">
        <w:rPr>
          <w:rFonts w:asciiTheme="majorBidi" w:hAnsiTheme="majorBidi" w:cstheme="majorBidi"/>
          <w:szCs w:val="21"/>
          <w:lang w:val="zh-CN"/>
        </w:rPr>
        <w:t>。</w:t>
      </w:r>
    </w:p>
    <w:p w:rsidR="005065BF" w:rsidRPr="0030217A" w:rsidRDefault="005065BF" w:rsidP="005065BF">
      <w:pPr>
        <w:pStyle w:val="SingleTxtGC"/>
        <w:rPr>
          <w:rFonts w:ascii="Time New Roman" w:eastAsia="黑体" w:hAnsi="Time New Roman" w:cstheme="majorBidi"/>
          <w:b/>
          <w:bCs/>
          <w:szCs w:val="21"/>
        </w:rPr>
      </w:pPr>
      <w:r>
        <w:rPr>
          <w:rFonts w:asciiTheme="majorBidi" w:hAnsiTheme="majorBidi" w:cstheme="majorBidi"/>
          <w:lang w:val="zh-CN"/>
        </w:rPr>
        <w:t>21</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30217A">
        <w:rPr>
          <w:rFonts w:ascii="Time New Roman" w:eastAsia="黑体" w:hAnsi="Time New Roman" w:cstheme="majorBidi"/>
          <w:szCs w:val="21"/>
          <w:lang w:val="zh-CN"/>
        </w:rPr>
        <w:t>委员会建议缔约国采取一切必要措施，充分遵守《公约》第十六条第一款载列的不推回原则。</w:t>
      </w:r>
    </w:p>
    <w:p w:rsidR="005065BF" w:rsidRPr="007E569E" w:rsidRDefault="005065BF" w:rsidP="00805D73">
      <w:pPr>
        <w:pStyle w:val="H23GC"/>
        <w:rPr>
          <w:b/>
        </w:rPr>
      </w:pPr>
      <w:r w:rsidRPr="007E569E">
        <w:rPr>
          <w:lang w:val="zh-CN"/>
        </w:rPr>
        <w:tab/>
      </w:r>
      <w:r w:rsidRPr="007E569E">
        <w:rPr>
          <w:lang w:val="zh-CN"/>
        </w:rPr>
        <w:tab/>
      </w:r>
      <w:r w:rsidRPr="007E569E">
        <w:rPr>
          <w:lang w:val="zh-CN"/>
        </w:rPr>
        <w:t>培训</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22</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赞赏地注意到缔约国提供资料说明，向法官、军事人员和包括狱警在内的执法人员提供了广泛的国际人权法培训，包括提供了有关《公约》的培训。但是，委员会注意到资料没有提到向所有公职人员和可能参与监押或处置被剥夺自由者的其他人员</w:t>
      </w:r>
      <w:r w:rsidRPr="007E569E">
        <w:rPr>
          <w:rFonts w:asciiTheme="majorBidi" w:hAnsiTheme="majorBidi" w:cstheme="majorBidi"/>
          <w:szCs w:val="21"/>
          <w:lang w:val="zh-CN"/>
        </w:rPr>
        <w:t>(</w:t>
      </w:r>
      <w:r w:rsidRPr="007E569E">
        <w:rPr>
          <w:rFonts w:asciiTheme="majorBidi" w:hAnsiTheme="majorBidi" w:cstheme="majorBidi"/>
          <w:szCs w:val="21"/>
          <w:lang w:val="zh-CN"/>
        </w:rPr>
        <w:t>例如医务人员</w:t>
      </w:r>
      <w:r w:rsidRPr="007E569E">
        <w:rPr>
          <w:rFonts w:asciiTheme="majorBidi" w:hAnsiTheme="majorBidi" w:cstheme="majorBidi"/>
          <w:szCs w:val="21"/>
          <w:lang w:val="zh-CN"/>
        </w:rPr>
        <w:t>)</w:t>
      </w:r>
      <w:r w:rsidRPr="007E569E">
        <w:rPr>
          <w:rFonts w:asciiTheme="majorBidi" w:hAnsiTheme="majorBidi" w:cstheme="majorBidi"/>
          <w:szCs w:val="21"/>
          <w:lang w:val="zh-CN"/>
        </w:rPr>
        <w:t>提供此类培训</w:t>
      </w:r>
      <w:r w:rsidRPr="007E569E">
        <w:rPr>
          <w:rFonts w:asciiTheme="majorBidi" w:hAnsiTheme="majorBidi" w:cstheme="majorBidi"/>
          <w:szCs w:val="21"/>
          <w:lang w:val="zh-CN"/>
        </w:rPr>
        <w:t>(</w:t>
      </w:r>
      <w:r w:rsidRPr="007E569E">
        <w:rPr>
          <w:rFonts w:asciiTheme="majorBidi" w:hAnsiTheme="majorBidi" w:cstheme="majorBidi"/>
          <w:szCs w:val="21"/>
          <w:lang w:val="zh-CN"/>
        </w:rPr>
        <w:t>第二十三条</w:t>
      </w:r>
      <w:r w:rsidRPr="007E569E">
        <w:rPr>
          <w:rFonts w:asciiTheme="majorBidi" w:hAnsiTheme="majorBidi" w:cstheme="majorBidi"/>
          <w:szCs w:val="21"/>
          <w:lang w:val="zh-CN"/>
        </w:rPr>
        <w:t>)</w:t>
      </w:r>
      <w:r w:rsidRPr="007E569E">
        <w:rPr>
          <w:rFonts w:asciiTheme="majorBidi" w:hAnsiTheme="majorBidi" w:cstheme="majorBidi"/>
          <w:szCs w:val="21"/>
          <w:lang w:val="zh-CN"/>
        </w:rPr>
        <w:t>。</w:t>
      </w:r>
    </w:p>
    <w:p w:rsidR="005065BF" w:rsidRPr="0030217A" w:rsidRDefault="005065BF" w:rsidP="005065BF">
      <w:pPr>
        <w:pStyle w:val="SingleTxtGC"/>
        <w:rPr>
          <w:rFonts w:ascii="Time New Roman" w:eastAsia="黑体" w:hAnsi="Time New Roman" w:cstheme="majorBidi"/>
          <w:b/>
          <w:bCs/>
          <w:szCs w:val="21"/>
        </w:rPr>
      </w:pPr>
      <w:r>
        <w:rPr>
          <w:rFonts w:asciiTheme="majorBidi" w:hAnsiTheme="majorBidi" w:cstheme="majorBidi"/>
          <w:lang w:val="zh-CN"/>
        </w:rPr>
        <w:t>23</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30217A">
        <w:rPr>
          <w:rFonts w:ascii="Time New Roman" w:eastAsia="黑体" w:hAnsi="Time New Roman" w:cstheme="majorBidi"/>
          <w:szCs w:val="21"/>
          <w:lang w:val="zh-CN"/>
        </w:rPr>
        <w:t>委员会建议缔约国按照第二十三条第一款的规定，确保所有执法和安全人员</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文职或军事人员</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、医务人员、公职人员和其他可能参与监押或处置被剥夺自由者的人员，包括法官、检察官和负责司法的其他官员，定期接受关于《公约》条款的专门培训。</w:t>
      </w:r>
    </w:p>
    <w:p w:rsidR="005065BF" w:rsidRPr="007E569E" w:rsidRDefault="005065BF" w:rsidP="00805D73">
      <w:pPr>
        <w:pStyle w:val="H23GC"/>
        <w:rPr>
          <w:b/>
        </w:rPr>
      </w:pPr>
      <w:r w:rsidRPr="007E569E">
        <w:rPr>
          <w:lang w:val="zh-CN"/>
        </w:rPr>
        <w:tab/>
      </w:r>
      <w:r>
        <w:rPr>
          <w:lang w:val="zh-CN"/>
        </w:rPr>
        <w:t>5</w:t>
      </w:r>
      <w:r w:rsidRPr="007E569E">
        <w:rPr>
          <w:lang w:val="zh-CN"/>
        </w:rPr>
        <w:t>.</w:t>
      </w:r>
      <w:r w:rsidRPr="007E569E">
        <w:rPr>
          <w:lang w:val="zh-CN"/>
        </w:rPr>
        <w:tab/>
      </w:r>
      <w:r w:rsidRPr="007E569E">
        <w:rPr>
          <w:lang w:val="zh-CN"/>
        </w:rPr>
        <w:t>提供赔偿和保护儿童免遭强迫失踪的措施</w:t>
      </w:r>
      <w:r w:rsidRPr="007E569E">
        <w:rPr>
          <w:lang w:val="zh-CN"/>
        </w:rPr>
        <w:t>(</w:t>
      </w:r>
      <w:r w:rsidRPr="007E569E">
        <w:rPr>
          <w:lang w:val="zh-CN"/>
        </w:rPr>
        <w:t>第二十四条至第二十五条</w:t>
      </w:r>
      <w:r w:rsidRPr="007E569E">
        <w:rPr>
          <w:lang w:val="zh-CN"/>
        </w:rPr>
        <w:t>)</w:t>
      </w:r>
    </w:p>
    <w:p w:rsidR="005065BF" w:rsidRPr="007E569E" w:rsidRDefault="005065BF" w:rsidP="00805D73">
      <w:pPr>
        <w:pStyle w:val="H23GC"/>
        <w:rPr>
          <w:b/>
        </w:rPr>
      </w:pPr>
      <w:r w:rsidRPr="007E569E">
        <w:rPr>
          <w:lang w:val="zh-CN"/>
        </w:rPr>
        <w:tab/>
      </w:r>
      <w:r w:rsidRPr="007E569E">
        <w:rPr>
          <w:lang w:val="zh-CN"/>
        </w:rPr>
        <w:tab/>
      </w:r>
      <w:r w:rsidRPr="007E569E">
        <w:rPr>
          <w:lang w:val="zh-CN"/>
        </w:rPr>
        <w:t>获得补救和及时、公正和充分赔偿的权利</w:t>
      </w:r>
    </w:p>
    <w:p w:rsidR="005065BF" w:rsidRPr="007E569E" w:rsidRDefault="005065BF" w:rsidP="007175AB">
      <w:pPr>
        <w:pStyle w:val="SingleTxtGC"/>
        <w:rPr>
          <w:rFonts w:asciiTheme="majorBidi" w:hAnsiTheme="majorBidi" w:cstheme="majorBidi"/>
          <w:szCs w:val="21"/>
        </w:rPr>
      </w:pPr>
      <w:r>
        <w:rPr>
          <w:rFonts w:asciiTheme="majorBidi" w:hAnsiTheme="majorBidi" w:cstheme="majorBidi"/>
          <w:lang w:val="zh-CN"/>
        </w:rPr>
        <w:t>24</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欢迎缔约国通过了《受害者规约》，该规约旨在加强犯罪受害者的权利，包括为此将这些权利扩大至受害者的家庭成员，但委员会感到关切的是，《刑法》没有把强迫失踪作为一项独立存在的罪名单独列出，这可能会影响强迫失踪个案的受害者享有上述权利。委员会也对缔约国提供的以下资料</w:t>
      </w:r>
      <w:r w:rsidRPr="007E569E">
        <w:rPr>
          <w:rFonts w:asciiTheme="majorBidi" w:hAnsiTheme="majorBidi" w:cstheme="majorBidi"/>
          <w:szCs w:val="21"/>
          <w:lang w:val="zh-CN"/>
        </w:rPr>
        <w:t>(</w:t>
      </w:r>
      <w:r>
        <w:rPr>
          <w:rFonts w:asciiTheme="majorBidi" w:hAnsiTheme="majorBidi" w:cstheme="majorBidi"/>
          <w:lang w:val="zh-CN"/>
        </w:rPr>
        <w:t>CED</w:t>
      </w:r>
      <w:r w:rsidRPr="007E569E">
        <w:rPr>
          <w:rFonts w:asciiTheme="majorBidi" w:hAnsiTheme="majorBidi" w:cstheme="majorBidi"/>
          <w:szCs w:val="21"/>
          <w:lang w:val="zh-CN"/>
        </w:rPr>
        <w:t>/</w:t>
      </w:r>
      <w:r>
        <w:rPr>
          <w:rFonts w:asciiTheme="majorBidi" w:hAnsiTheme="majorBidi" w:cstheme="majorBidi"/>
          <w:lang w:val="zh-CN"/>
        </w:rPr>
        <w:t>C</w:t>
      </w:r>
      <w:r w:rsidRPr="007E569E">
        <w:rPr>
          <w:rFonts w:asciiTheme="majorBidi" w:hAnsiTheme="majorBidi" w:cstheme="majorBidi"/>
          <w:szCs w:val="21"/>
          <w:lang w:val="zh-CN"/>
        </w:rPr>
        <w:t>/</w:t>
      </w:r>
      <w:r w:rsidR="007175AB">
        <w:rPr>
          <w:rFonts w:asciiTheme="majorBidi" w:hAnsiTheme="majorBidi" w:cstheme="majorBidi"/>
          <w:szCs w:val="21"/>
        </w:rPr>
        <w:t xml:space="preserve"> </w:t>
      </w:r>
      <w:r>
        <w:rPr>
          <w:rFonts w:asciiTheme="majorBidi" w:hAnsiTheme="majorBidi" w:cstheme="majorBidi"/>
          <w:lang w:val="zh-CN"/>
        </w:rPr>
        <w:t>PRT</w:t>
      </w:r>
      <w:r w:rsidRPr="007E569E">
        <w:rPr>
          <w:rFonts w:asciiTheme="majorBidi" w:hAnsiTheme="majorBidi" w:cstheme="majorBidi"/>
          <w:szCs w:val="21"/>
          <w:lang w:val="zh-CN"/>
        </w:rPr>
        <w:t>/</w:t>
      </w:r>
      <w:r>
        <w:rPr>
          <w:rFonts w:asciiTheme="majorBidi" w:hAnsiTheme="majorBidi" w:cstheme="majorBidi"/>
          <w:lang w:val="zh-CN"/>
        </w:rPr>
        <w:t>Q</w:t>
      </w:r>
      <w:r w:rsidRPr="007E569E">
        <w:rPr>
          <w:rFonts w:asciiTheme="majorBidi" w:hAnsiTheme="majorBidi" w:cstheme="majorBidi"/>
          <w:szCs w:val="21"/>
          <w:lang w:val="zh-CN"/>
        </w:rPr>
        <w:t>/</w:t>
      </w:r>
      <w:r>
        <w:rPr>
          <w:rFonts w:asciiTheme="majorBidi" w:hAnsiTheme="majorBidi" w:cstheme="majorBidi"/>
          <w:lang w:val="zh-CN"/>
        </w:rPr>
        <w:t>1</w:t>
      </w:r>
      <w:r w:rsidRPr="007E569E">
        <w:rPr>
          <w:rFonts w:asciiTheme="majorBidi" w:hAnsiTheme="majorBidi" w:cstheme="majorBidi"/>
          <w:szCs w:val="21"/>
          <w:lang w:val="zh-CN"/>
        </w:rPr>
        <w:t>/</w:t>
      </w:r>
      <w:r>
        <w:rPr>
          <w:rFonts w:asciiTheme="majorBidi" w:hAnsiTheme="majorBidi" w:cstheme="majorBidi"/>
          <w:lang w:val="zh-CN"/>
        </w:rPr>
        <w:t>Add</w:t>
      </w:r>
      <w:r w:rsidRPr="007E569E">
        <w:rPr>
          <w:rFonts w:asciiTheme="majorBidi" w:hAnsiTheme="majorBidi" w:cstheme="majorBidi"/>
          <w:szCs w:val="21"/>
          <w:lang w:val="zh-CN"/>
        </w:rPr>
        <w:t>.</w:t>
      </w:r>
      <w:r>
        <w:rPr>
          <w:rFonts w:asciiTheme="majorBidi" w:hAnsiTheme="majorBidi" w:cstheme="majorBidi"/>
          <w:lang w:val="zh-CN"/>
        </w:rPr>
        <w:t>1,</w:t>
      </w:r>
      <w:r w:rsidR="007175AB">
        <w:rPr>
          <w:rFonts w:asciiTheme="majorBidi" w:hAnsiTheme="majorBidi" w:cstheme="majorBidi"/>
        </w:rPr>
        <w:t xml:space="preserve"> </w:t>
      </w:r>
      <w:r w:rsidRPr="007E569E">
        <w:rPr>
          <w:rFonts w:asciiTheme="majorBidi" w:hAnsiTheme="majorBidi" w:cstheme="majorBidi"/>
          <w:szCs w:val="21"/>
          <w:lang w:val="zh-CN"/>
        </w:rPr>
        <w:t>第</w:t>
      </w:r>
      <w:r>
        <w:rPr>
          <w:rFonts w:asciiTheme="majorBidi" w:hAnsiTheme="majorBidi" w:cstheme="majorBidi"/>
          <w:lang w:val="zh-CN"/>
        </w:rPr>
        <w:t>136</w:t>
      </w:r>
      <w:r w:rsidRPr="007E569E">
        <w:rPr>
          <w:rFonts w:asciiTheme="majorBidi" w:hAnsiTheme="majorBidi" w:cstheme="majorBidi"/>
          <w:szCs w:val="21"/>
          <w:lang w:val="zh-CN"/>
        </w:rPr>
        <w:t>段</w:t>
      </w:r>
      <w:r w:rsidRPr="007E569E">
        <w:rPr>
          <w:rFonts w:asciiTheme="majorBidi" w:hAnsiTheme="majorBidi" w:cstheme="majorBidi"/>
          <w:szCs w:val="21"/>
          <w:lang w:val="zh-CN"/>
        </w:rPr>
        <w:t>)</w:t>
      </w:r>
      <w:r w:rsidRPr="007E569E">
        <w:rPr>
          <w:rFonts w:asciiTheme="majorBidi" w:hAnsiTheme="majorBidi" w:cstheme="majorBidi"/>
          <w:szCs w:val="21"/>
          <w:lang w:val="zh-CN"/>
        </w:rPr>
        <w:t>表示关切：葡萄牙法</w:t>
      </w:r>
      <w:bookmarkStart w:id="0" w:name="_GoBack"/>
      <w:bookmarkEnd w:id="0"/>
      <w:r w:rsidRPr="007E569E">
        <w:rPr>
          <w:rFonts w:asciiTheme="majorBidi" w:hAnsiTheme="majorBidi" w:cstheme="majorBidi"/>
          <w:szCs w:val="21"/>
          <w:lang w:val="zh-CN"/>
        </w:rPr>
        <w:t>律没有按照《公约》第二十四条第五款第</w:t>
      </w:r>
      <w:r w:rsidRPr="007E569E">
        <w:rPr>
          <w:rFonts w:asciiTheme="majorBidi" w:hAnsiTheme="majorBidi" w:cstheme="majorBidi"/>
          <w:szCs w:val="21"/>
          <w:lang w:val="zh-CN"/>
        </w:rPr>
        <w:t>(</w:t>
      </w:r>
      <w:r w:rsidRPr="007E569E">
        <w:rPr>
          <w:rFonts w:asciiTheme="majorBidi" w:hAnsiTheme="majorBidi" w:cstheme="majorBidi"/>
          <w:szCs w:val="21"/>
          <w:lang w:val="zh-CN"/>
        </w:rPr>
        <w:t>四</w:t>
      </w:r>
      <w:r w:rsidRPr="007E569E">
        <w:rPr>
          <w:rFonts w:asciiTheme="majorBidi" w:hAnsiTheme="majorBidi" w:cstheme="majorBidi"/>
          <w:szCs w:val="21"/>
          <w:lang w:val="zh-CN"/>
        </w:rPr>
        <w:t>)</w:t>
      </w:r>
      <w:r w:rsidRPr="007E569E">
        <w:rPr>
          <w:rFonts w:asciiTheme="majorBidi" w:hAnsiTheme="majorBidi" w:cstheme="majorBidi"/>
          <w:szCs w:val="21"/>
          <w:lang w:val="zh-CN"/>
        </w:rPr>
        <w:t>项作出保证不再重演的规定。</w:t>
      </w:r>
    </w:p>
    <w:p w:rsidR="005065BF" w:rsidRPr="0030217A" w:rsidRDefault="005065BF" w:rsidP="005065BF">
      <w:pPr>
        <w:pStyle w:val="SingleTxtGC"/>
        <w:rPr>
          <w:rFonts w:ascii="Time New Roman" w:eastAsia="黑体" w:hAnsi="Time New Roman" w:cstheme="majorBidi"/>
          <w:szCs w:val="21"/>
        </w:rPr>
      </w:pPr>
      <w:r>
        <w:rPr>
          <w:rFonts w:asciiTheme="majorBidi" w:hAnsiTheme="majorBidi" w:cstheme="majorBidi"/>
          <w:lang w:val="zh-CN"/>
        </w:rPr>
        <w:t>25</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30217A">
        <w:rPr>
          <w:rFonts w:ascii="Time New Roman" w:eastAsia="黑体" w:hAnsi="Time New Roman" w:cstheme="majorBidi"/>
          <w:szCs w:val="21"/>
          <w:lang w:val="zh-CN"/>
        </w:rPr>
        <w:t>委员会建议缔约国采取必要措施，确保所有强迫失踪的受害者获得充分补救，包括复原、康复、平反和保证不再重演。</w:t>
      </w:r>
    </w:p>
    <w:p w:rsidR="005065BF" w:rsidRPr="007E569E" w:rsidRDefault="005065BF" w:rsidP="00805D73">
      <w:pPr>
        <w:pStyle w:val="H23GC"/>
        <w:rPr>
          <w:b/>
        </w:rPr>
      </w:pPr>
      <w:r w:rsidRPr="007E569E">
        <w:rPr>
          <w:lang w:val="zh-CN"/>
        </w:rPr>
        <w:tab/>
      </w:r>
      <w:r w:rsidRPr="007E569E">
        <w:rPr>
          <w:lang w:val="zh-CN"/>
        </w:rPr>
        <w:tab/>
      </w:r>
      <w:r w:rsidRPr="007E569E">
        <w:rPr>
          <w:lang w:val="zh-CN"/>
        </w:rPr>
        <w:t>关于非法劫持儿童的立法</w:t>
      </w:r>
    </w:p>
    <w:p w:rsidR="005065BF" w:rsidRPr="007E569E" w:rsidRDefault="005065BF" w:rsidP="005065BF">
      <w:pPr>
        <w:pStyle w:val="SingleTxtGC"/>
        <w:rPr>
          <w:rFonts w:asciiTheme="majorBidi" w:hAnsiTheme="majorBidi" w:cstheme="majorBidi"/>
          <w:szCs w:val="21"/>
        </w:rPr>
      </w:pPr>
      <w:r>
        <w:rPr>
          <w:rFonts w:asciiTheme="majorBidi" w:hAnsiTheme="majorBidi" w:cstheme="majorBidi"/>
          <w:lang w:val="zh-CN"/>
        </w:rPr>
        <w:t>26</w:t>
      </w:r>
      <w:r w:rsidRPr="007E569E">
        <w:rPr>
          <w:rFonts w:asciiTheme="majorBidi" w:hAnsiTheme="majorBidi" w:cstheme="majorBidi"/>
          <w:szCs w:val="21"/>
          <w:lang w:val="zh-CN"/>
        </w:rPr>
        <w:t>.</w:t>
      </w:r>
      <w:r w:rsidRPr="007E569E">
        <w:rPr>
          <w:rFonts w:asciiTheme="majorBidi" w:hAnsiTheme="majorBidi" w:cstheme="majorBidi"/>
          <w:szCs w:val="21"/>
          <w:lang w:val="zh-CN"/>
        </w:rPr>
        <w:tab/>
      </w:r>
      <w:r w:rsidRPr="007E569E">
        <w:rPr>
          <w:rFonts w:asciiTheme="majorBidi" w:hAnsiTheme="majorBidi" w:cstheme="majorBidi"/>
          <w:szCs w:val="21"/>
          <w:lang w:val="zh-CN"/>
        </w:rPr>
        <w:t>委员会注意到缔约国提供的资料</w:t>
      </w:r>
      <w:r w:rsidRPr="007E569E">
        <w:rPr>
          <w:rFonts w:asciiTheme="majorBidi" w:hAnsiTheme="majorBidi" w:cstheme="majorBidi"/>
          <w:szCs w:val="21"/>
          <w:lang w:val="zh-CN"/>
        </w:rPr>
        <w:t>(</w:t>
      </w:r>
      <w:r>
        <w:rPr>
          <w:rFonts w:asciiTheme="majorBidi" w:hAnsiTheme="majorBidi" w:cstheme="majorBidi"/>
          <w:lang w:val="zh-CN"/>
        </w:rPr>
        <w:t>CED</w:t>
      </w:r>
      <w:r w:rsidRPr="007E569E">
        <w:rPr>
          <w:rFonts w:asciiTheme="majorBidi" w:hAnsiTheme="majorBidi" w:cstheme="majorBidi"/>
          <w:szCs w:val="21"/>
          <w:lang w:val="zh-CN"/>
        </w:rPr>
        <w:t>/</w:t>
      </w:r>
      <w:r>
        <w:rPr>
          <w:rFonts w:asciiTheme="majorBidi" w:hAnsiTheme="majorBidi" w:cstheme="majorBidi"/>
          <w:lang w:val="zh-CN"/>
        </w:rPr>
        <w:t>C</w:t>
      </w:r>
      <w:r w:rsidRPr="007E569E">
        <w:rPr>
          <w:rFonts w:asciiTheme="majorBidi" w:hAnsiTheme="majorBidi" w:cstheme="majorBidi"/>
          <w:szCs w:val="21"/>
          <w:lang w:val="zh-CN"/>
        </w:rPr>
        <w:t>/</w:t>
      </w:r>
      <w:r>
        <w:rPr>
          <w:rFonts w:asciiTheme="majorBidi" w:hAnsiTheme="majorBidi" w:cstheme="majorBidi"/>
          <w:lang w:val="zh-CN"/>
        </w:rPr>
        <w:t>PRT</w:t>
      </w:r>
      <w:r w:rsidRPr="007E569E">
        <w:rPr>
          <w:rFonts w:asciiTheme="majorBidi" w:hAnsiTheme="majorBidi" w:cstheme="majorBidi"/>
          <w:szCs w:val="21"/>
          <w:lang w:val="zh-CN"/>
        </w:rPr>
        <w:t>/</w:t>
      </w:r>
      <w:r>
        <w:rPr>
          <w:rFonts w:asciiTheme="majorBidi" w:hAnsiTheme="majorBidi" w:cstheme="majorBidi"/>
          <w:lang w:val="zh-CN"/>
        </w:rPr>
        <w:t>Q</w:t>
      </w:r>
      <w:r w:rsidRPr="007E569E">
        <w:rPr>
          <w:rFonts w:asciiTheme="majorBidi" w:hAnsiTheme="majorBidi" w:cstheme="majorBidi"/>
          <w:szCs w:val="21"/>
          <w:lang w:val="zh-CN"/>
        </w:rPr>
        <w:t>/</w:t>
      </w:r>
      <w:r>
        <w:rPr>
          <w:rFonts w:asciiTheme="majorBidi" w:hAnsiTheme="majorBidi" w:cstheme="majorBidi"/>
          <w:lang w:val="zh-CN"/>
        </w:rPr>
        <w:t>1</w:t>
      </w:r>
      <w:r w:rsidRPr="007E569E">
        <w:rPr>
          <w:rFonts w:asciiTheme="majorBidi" w:hAnsiTheme="majorBidi" w:cstheme="majorBidi"/>
          <w:szCs w:val="21"/>
          <w:lang w:val="zh-CN"/>
        </w:rPr>
        <w:t>/</w:t>
      </w:r>
      <w:r>
        <w:rPr>
          <w:rFonts w:asciiTheme="majorBidi" w:hAnsiTheme="majorBidi" w:cstheme="majorBidi"/>
          <w:lang w:val="zh-CN"/>
        </w:rPr>
        <w:t>Add</w:t>
      </w:r>
      <w:r w:rsidRPr="007E569E">
        <w:rPr>
          <w:rFonts w:asciiTheme="majorBidi" w:hAnsiTheme="majorBidi" w:cstheme="majorBidi"/>
          <w:szCs w:val="21"/>
          <w:lang w:val="zh-CN"/>
        </w:rPr>
        <w:t>.</w:t>
      </w:r>
      <w:r>
        <w:rPr>
          <w:rFonts w:asciiTheme="majorBidi" w:hAnsiTheme="majorBidi" w:cstheme="majorBidi"/>
          <w:lang w:val="zh-CN"/>
        </w:rPr>
        <w:t>1,</w:t>
      </w:r>
      <w:r w:rsidR="007175AB">
        <w:rPr>
          <w:rFonts w:asciiTheme="majorBidi" w:hAnsiTheme="majorBidi" w:cstheme="majorBidi"/>
        </w:rPr>
        <w:t xml:space="preserve"> </w:t>
      </w:r>
      <w:r w:rsidRPr="007E569E">
        <w:rPr>
          <w:rFonts w:asciiTheme="majorBidi" w:hAnsiTheme="majorBidi" w:cstheme="majorBidi"/>
          <w:szCs w:val="21"/>
          <w:lang w:val="zh-CN"/>
        </w:rPr>
        <w:t>第</w:t>
      </w:r>
      <w:r>
        <w:rPr>
          <w:rFonts w:asciiTheme="majorBidi" w:hAnsiTheme="majorBidi" w:cstheme="majorBidi"/>
          <w:lang w:val="zh-CN"/>
        </w:rPr>
        <w:t>145</w:t>
      </w:r>
      <w:r w:rsidRPr="007E569E">
        <w:rPr>
          <w:rFonts w:asciiTheme="majorBidi" w:hAnsiTheme="majorBidi" w:cstheme="majorBidi"/>
          <w:szCs w:val="21"/>
          <w:lang w:val="zh-CN"/>
        </w:rPr>
        <w:t>段</w:t>
      </w:r>
      <w:r w:rsidRPr="007E569E">
        <w:rPr>
          <w:rFonts w:asciiTheme="majorBidi" w:hAnsiTheme="majorBidi" w:cstheme="majorBidi"/>
          <w:szCs w:val="21"/>
          <w:lang w:val="zh-CN"/>
        </w:rPr>
        <w:t>)</w:t>
      </w:r>
      <w:r w:rsidRPr="007E569E">
        <w:rPr>
          <w:rFonts w:asciiTheme="majorBidi" w:hAnsiTheme="majorBidi" w:cstheme="majorBidi"/>
          <w:szCs w:val="21"/>
          <w:lang w:val="zh-CN"/>
        </w:rPr>
        <w:t>显示，现行的《刑法》条款，包括第</w:t>
      </w:r>
      <w:r>
        <w:rPr>
          <w:rFonts w:asciiTheme="majorBidi" w:hAnsiTheme="majorBidi" w:cstheme="majorBidi"/>
          <w:lang w:val="zh-CN"/>
        </w:rPr>
        <w:t>256</w:t>
      </w:r>
      <w:r w:rsidRPr="007E569E">
        <w:rPr>
          <w:rFonts w:asciiTheme="majorBidi" w:hAnsiTheme="majorBidi" w:cstheme="majorBidi"/>
          <w:szCs w:val="21"/>
          <w:lang w:val="zh-CN"/>
        </w:rPr>
        <w:t>条</w:t>
      </w:r>
      <w:r w:rsidRPr="007E569E">
        <w:rPr>
          <w:rFonts w:asciiTheme="majorBidi" w:hAnsiTheme="majorBidi" w:cstheme="majorBidi"/>
          <w:szCs w:val="21"/>
          <w:lang w:val="zh-CN"/>
        </w:rPr>
        <w:t>(</w:t>
      </w:r>
      <w:r w:rsidRPr="007E569E">
        <w:rPr>
          <w:rFonts w:asciiTheme="majorBidi" w:hAnsiTheme="majorBidi" w:cstheme="majorBidi"/>
          <w:szCs w:val="21"/>
          <w:lang w:val="zh-CN"/>
        </w:rPr>
        <w:t>伪造或假冒文件</w:t>
      </w:r>
      <w:r w:rsidRPr="007E569E">
        <w:rPr>
          <w:rFonts w:asciiTheme="majorBidi" w:hAnsiTheme="majorBidi" w:cstheme="majorBidi"/>
          <w:szCs w:val="21"/>
          <w:lang w:val="zh-CN"/>
        </w:rPr>
        <w:t>)</w:t>
      </w:r>
      <w:r w:rsidRPr="007E569E">
        <w:rPr>
          <w:rFonts w:asciiTheme="majorBidi" w:hAnsiTheme="majorBidi" w:cstheme="majorBidi"/>
          <w:szCs w:val="21"/>
          <w:lang w:val="zh-CN"/>
        </w:rPr>
        <w:t>、第</w:t>
      </w:r>
      <w:r>
        <w:rPr>
          <w:rFonts w:asciiTheme="majorBidi" w:hAnsiTheme="majorBidi" w:cstheme="majorBidi"/>
          <w:lang w:val="zh-CN"/>
        </w:rPr>
        <w:t>255</w:t>
      </w:r>
      <w:r w:rsidRPr="007E569E">
        <w:rPr>
          <w:rFonts w:asciiTheme="majorBidi" w:hAnsiTheme="majorBidi" w:cstheme="majorBidi"/>
          <w:szCs w:val="21"/>
          <w:lang w:val="zh-CN"/>
        </w:rPr>
        <w:t>条</w:t>
      </w:r>
      <w:r w:rsidRPr="007E569E">
        <w:rPr>
          <w:rFonts w:asciiTheme="majorBidi" w:hAnsiTheme="majorBidi" w:cstheme="majorBidi"/>
          <w:szCs w:val="21"/>
          <w:lang w:val="zh-CN"/>
        </w:rPr>
        <w:t>(</w:t>
      </w:r>
      <w:r>
        <w:rPr>
          <w:rFonts w:asciiTheme="majorBidi" w:hAnsiTheme="majorBidi" w:cstheme="majorBidi"/>
          <w:lang w:val="zh-CN"/>
        </w:rPr>
        <w:t>a</w:t>
      </w:r>
      <w:r w:rsidRPr="007E569E">
        <w:rPr>
          <w:rFonts w:asciiTheme="majorBidi" w:hAnsiTheme="majorBidi" w:cstheme="majorBidi"/>
          <w:szCs w:val="21"/>
          <w:lang w:val="zh-CN"/>
        </w:rPr>
        <w:t>)</w:t>
      </w:r>
      <w:r w:rsidRPr="007E569E">
        <w:rPr>
          <w:rFonts w:asciiTheme="majorBidi" w:hAnsiTheme="majorBidi" w:cstheme="majorBidi"/>
          <w:szCs w:val="21"/>
          <w:lang w:val="zh-CN"/>
        </w:rPr>
        <w:t>款</w:t>
      </w:r>
      <w:r w:rsidRPr="007E569E">
        <w:rPr>
          <w:rFonts w:asciiTheme="majorBidi" w:hAnsiTheme="majorBidi" w:cstheme="majorBidi"/>
          <w:szCs w:val="21"/>
          <w:lang w:val="zh-CN"/>
        </w:rPr>
        <w:t>(</w:t>
      </w:r>
      <w:r w:rsidRPr="007E569E">
        <w:rPr>
          <w:rFonts w:asciiTheme="majorBidi" w:hAnsiTheme="majorBidi" w:cstheme="majorBidi"/>
          <w:szCs w:val="21"/>
          <w:lang w:val="zh-CN"/>
        </w:rPr>
        <w:t>犯罪文件的定义</w:t>
      </w:r>
      <w:r w:rsidRPr="007E569E">
        <w:rPr>
          <w:rFonts w:asciiTheme="majorBidi" w:hAnsiTheme="majorBidi" w:cstheme="majorBidi"/>
          <w:szCs w:val="21"/>
          <w:lang w:val="zh-CN"/>
        </w:rPr>
        <w:t>)</w:t>
      </w:r>
      <w:r w:rsidRPr="007E569E">
        <w:rPr>
          <w:rFonts w:asciiTheme="majorBidi" w:hAnsiTheme="majorBidi" w:cstheme="majorBidi"/>
          <w:szCs w:val="21"/>
          <w:lang w:val="zh-CN"/>
        </w:rPr>
        <w:t>和第</w:t>
      </w:r>
      <w:r>
        <w:rPr>
          <w:rFonts w:asciiTheme="majorBidi" w:hAnsiTheme="majorBidi" w:cstheme="majorBidi"/>
          <w:lang w:val="zh-CN"/>
        </w:rPr>
        <w:t>259</w:t>
      </w:r>
      <w:r w:rsidRPr="007E569E">
        <w:rPr>
          <w:rFonts w:asciiTheme="majorBidi" w:hAnsiTheme="majorBidi" w:cstheme="majorBidi"/>
          <w:szCs w:val="21"/>
          <w:lang w:val="zh-CN"/>
        </w:rPr>
        <w:t>条</w:t>
      </w:r>
      <w:r w:rsidRPr="007E569E">
        <w:rPr>
          <w:rFonts w:asciiTheme="majorBidi" w:hAnsiTheme="majorBidi" w:cstheme="majorBidi"/>
          <w:szCs w:val="21"/>
          <w:lang w:val="zh-CN"/>
        </w:rPr>
        <w:t>(</w:t>
      </w:r>
      <w:r w:rsidRPr="007E569E">
        <w:rPr>
          <w:rFonts w:asciiTheme="majorBidi" w:hAnsiTheme="majorBidi" w:cstheme="majorBidi"/>
          <w:szCs w:val="21"/>
          <w:lang w:val="zh-CN"/>
        </w:rPr>
        <w:t>意图造成文件内容损坏或遗漏</w:t>
      </w:r>
      <w:r w:rsidRPr="007E569E">
        <w:rPr>
          <w:rFonts w:asciiTheme="majorBidi" w:hAnsiTheme="majorBidi" w:cstheme="majorBidi"/>
          <w:szCs w:val="21"/>
          <w:lang w:val="zh-CN"/>
        </w:rPr>
        <w:t>)</w:t>
      </w:r>
      <w:r w:rsidRPr="007E569E">
        <w:rPr>
          <w:rFonts w:asciiTheme="majorBidi" w:hAnsiTheme="majorBidi" w:cstheme="majorBidi"/>
          <w:szCs w:val="21"/>
          <w:lang w:val="zh-CN"/>
        </w:rPr>
        <w:t>，涵盖了《公约》第二十五条第一款第</w:t>
      </w:r>
      <w:r w:rsidRPr="007E569E">
        <w:rPr>
          <w:rFonts w:asciiTheme="majorBidi" w:hAnsiTheme="majorBidi" w:cstheme="majorBidi"/>
          <w:szCs w:val="21"/>
          <w:lang w:val="zh-CN"/>
        </w:rPr>
        <w:t>(</w:t>
      </w:r>
      <w:r w:rsidRPr="007E569E">
        <w:rPr>
          <w:rFonts w:asciiTheme="majorBidi" w:hAnsiTheme="majorBidi" w:cstheme="majorBidi"/>
          <w:szCs w:val="21"/>
          <w:lang w:val="zh-CN"/>
        </w:rPr>
        <w:t>二</w:t>
      </w:r>
      <w:r w:rsidRPr="007E569E">
        <w:rPr>
          <w:rFonts w:asciiTheme="majorBidi" w:hAnsiTheme="majorBidi" w:cstheme="majorBidi"/>
          <w:szCs w:val="21"/>
          <w:lang w:val="zh-CN"/>
        </w:rPr>
        <w:t>)</w:t>
      </w:r>
      <w:r w:rsidRPr="007E569E">
        <w:rPr>
          <w:rFonts w:asciiTheme="majorBidi" w:hAnsiTheme="majorBidi" w:cstheme="majorBidi"/>
          <w:szCs w:val="21"/>
          <w:lang w:val="zh-CN"/>
        </w:rPr>
        <w:t>项提及的各类行为。但委员会仍然感到关切的是，没有条款具体反映《公约》第二十五条第一款所载列的措施，而且委员会忆及缔约国有义务防止并惩处该条款提及的各项行为。</w:t>
      </w:r>
    </w:p>
    <w:p w:rsidR="005065BF" w:rsidRPr="0030217A" w:rsidRDefault="005065BF" w:rsidP="005065BF">
      <w:pPr>
        <w:pStyle w:val="SingleTxtGC"/>
        <w:rPr>
          <w:rFonts w:ascii="Time New Roman" w:eastAsia="黑体" w:hAnsi="Time New Roman" w:cstheme="majorBidi"/>
          <w:b/>
          <w:bCs/>
          <w:szCs w:val="21"/>
        </w:rPr>
      </w:pPr>
      <w:r w:rsidRPr="0030217A">
        <w:rPr>
          <w:rFonts w:ascii="Time New Roman" w:eastAsia="黑体" w:hAnsi="Time New Roman" w:cstheme="majorBidi"/>
          <w:lang w:val="zh-CN"/>
        </w:rPr>
        <w:lastRenderedPageBreak/>
        <w:t>27</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ab/>
      </w:r>
      <w:r w:rsidRPr="0030217A">
        <w:rPr>
          <w:rFonts w:ascii="Time New Roman" w:eastAsia="黑体" w:hAnsi="Time New Roman" w:cstheme="majorBidi"/>
          <w:szCs w:val="21"/>
          <w:lang w:val="zh-CN"/>
        </w:rPr>
        <w:t>委员会建议缔约国审查其刑事立法，以期将《公约》第二十五条第一款所述行为列为具体罪行，并且根据这些罪行的极端严重性规定适当刑罚。</w:t>
      </w:r>
    </w:p>
    <w:p w:rsidR="005065BF" w:rsidRPr="0030217A" w:rsidRDefault="005065BF" w:rsidP="00805D73">
      <w:pPr>
        <w:pStyle w:val="H1GC"/>
        <w:rPr>
          <w:rFonts w:ascii="Time New Roman" w:hAnsi="Time New Roman"/>
          <w:b/>
        </w:rPr>
      </w:pPr>
      <w:r w:rsidRPr="0030217A">
        <w:rPr>
          <w:rFonts w:ascii="Time New Roman" w:hAnsi="Time New Roman"/>
          <w:lang w:val="zh-CN"/>
        </w:rPr>
        <w:tab/>
        <w:t>D.</w:t>
      </w:r>
      <w:r w:rsidRPr="0030217A">
        <w:rPr>
          <w:rFonts w:ascii="Time New Roman" w:hAnsi="Time New Roman"/>
          <w:lang w:val="zh-CN"/>
        </w:rPr>
        <w:tab/>
      </w:r>
      <w:r w:rsidRPr="0030217A">
        <w:rPr>
          <w:rFonts w:ascii="Time New Roman" w:hAnsi="Time New Roman"/>
          <w:lang w:val="zh-CN"/>
        </w:rPr>
        <w:t>传播和后续行动</w:t>
      </w:r>
    </w:p>
    <w:p w:rsidR="005065BF" w:rsidRPr="0030217A" w:rsidRDefault="005065BF" w:rsidP="005065BF">
      <w:pPr>
        <w:pStyle w:val="SingleTxtGC"/>
        <w:rPr>
          <w:rFonts w:ascii="Time New Roman" w:eastAsia="黑体" w:hAnsi="Time New Roman" w:cstheme="majorBidi"/>
          <w:szCs w:val="21"/>
        </w:rPr>
      </w:pPr>
      <w:r w:rsidRPr="0030217A">
        <w:rPr>
          <w:rFonts w:ascii="Time New Roman" w:eastAsia="黑体" w:hAnsi="Time New Roman" w:cstheme="majorBidi"/>
          <w:lang w:val="zh-CN"/>
        </w:rPr>
        <w:t>28</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ab/>
      </w:r>
      <w:r w:rsidRPr="0030217A">
        <w:rPr>
          <w:rFonts w:ascii="Time New Roman" w:eastAsia="黑体" w:hAnsi="Time New Roman" w:cstheme="majorBidi"/>
          <w:szCs w:val="21"/>
          <w:lang w:val="zh-CN"/>
        </w:rPr>
        <w:t>委员会希望重申，各国在成为《公约》缔约方时承担了义务，并由此促请缔约国确保其所采取的所有措施，无论其性质如何，也不论出自哪个主管机关，一律完全符合其成为《公约》和其他相关国际文书缔约方时所承担的义务。</w:t>
      </w:r>
    </w:p>
    <w:p w:rsidR="005065BF" w:rsidRPr="0030217A" w:rsidRDefault="005065BF" w:rsidP="005065BF">
      <w:pPr>
        <w:pStyle w:val="SingleTxtGC"/>
        <w:rPr>
          <w:rFonts w:ascii="Time New Roman" w:eastAsia="黑体" w:hAnsi="Time New Roman" w:cstheme="majorBidi"/>
          <w:b/>
          <w:bCs/>
          <w:szCs w:val="21"/>
        </w:rPr>
      </w:pPr>
      <w:r w:rsidRPr="0030217A">
        <w:rPr>
          <w:rFonts w:ascii="Time New Roman" w:eastAsia="黑体" w:hAnsi="Time New Roman" w:cstheme="majorBidi"/>
          <w:lang w:val="zh-CN"/>
        </w:rPr>
        <w:t>29</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ab/>
      </w:r>
      <w:r w:rsidRPr="0030217A">
        <w:rPr>
          <w:rFonts w:ascii="Time New Roman" w:eastAsia="黑体" w:hAnsi="Time New Roman" w:cstheme="majorBidi"/>
          <w:szCs w:val="21"/>
          <w:lang w:val="zh-CN"/>
        </w:rPr>
        <w:t>委员会还希望强调，强迫失踪会对妇女和儿童的人权造成特别残酷的影响。遭强迫失踪的妇女特别容易遭受性暴力和其他形式的性别暴力。作为失踪者亲属的妇女在社会和经济上特别容易处于弱势地位，并会因努力寻找其亲人的下落而遭受暴力、迫害和报复。强迫失踪行为的儿童受害者，无论是因本人遭受强迫失踪，还是因亲属失踪造成的后果而受害，其人权均特别容易受到诸多侵犯，包括改换身份。在这方面，委员会特别强调缔约国有必要确保在落实《公约》所载各项权利和义务时，采取性别视角和对儿童问题有敏感认识的方法。</w:t>
      </w:r>
    </w:p>
    <w:p w:rsidR="005065BF" w:rsidRPr="0030217A" w:rsidRDefault="005065BF" w:rsidP="005065BF">
      <w:pPr>
        <w:pStyle w:val="SingleTxtGC"/>
        <w:rPr>
          <w:rFonts w:ascii="Time New Roman" w:eastAsia="黑体" w:hAnsi="Time New Roman" w:cstheme="majorBidi"/>
          <w:szCs w:val="21"/>
        </w:rPr>
      </w:pPr>
      <w:r w:rsidRPr="0030217A">
        <w:rPr>
          <w:rFonts w:ascii="Time New Roman" w:eastAsia="黑体" w:hAnsi="Time New Roman" w:cstheme="majorBidi"/>
          <w:lang w:val="zh-CN"/>
        </w:rPr>
        <w:t>3</w:t>
      </w:r>
      <w:r w:rsidRPr="0030217A">
        <w:rPr>
          <w:rFonts w:ascii="Time New Roman" w:eastAsia="黑体" w:hAnsi="Time New Roman" w:cstheme="majorBidi"/>
          <w:szCs w:val="21"/>
          <w:lang w:val="zh-CN"/>
        </w:rPr>
        <w:t>0.</w:t>
      </w:r>
      <w:r w:rsidRPr="0030217A">
        <w:rPr>
          <w:rFonts w:ascii="Time New Roman" w:eastAsia="黑体" w:hAnsi="Time New Roman" w:cstheme="majorBidi"/>
          <w:szCs w:val="21"/>
          <w:lang w:val="zh-CN"/>
        </w:rPr>
        <w:tab/>
      </w:r>
      <w:r w:rsidRPr="0030217A">
        <w:rPr>
          <w:rFonts w:ascii="Time New Roman" w:eastAsia="黑体" w:hAnsi="Time New Roman" w:cstheme="majorBidi"/>
          <w:szCs w:val="21"/>
          <w:lang w:val="zh-CN"/>
        </w:rPr>
        <w:t>委员会鼓励缔约国广泛传播《公约》、缔约国根据《公约》第二十九条第一款提交的报告、对委员会编写的问题单的书面答复和本结论性意见，以提高司法、立法和行政机关、民间社会和在缔约国运作的非政府组织以及广大公众的认识。委员会还鼓励缔约国促进民间社会参与根据本结论性意见采取的行动。</w:t>
      </w:r>
    </w:p>
    <w:p w:rsidR="005065BF" w:rsidRPr="0030217A" w:rsidRDefault="005065BF" w:rsidP="005065BF">
      <w:pPr>
        <w:pStyle w:val="SingleTxtGC"/>
        <w:rPr>
          <w:rFonts w:ascii="Time New Roman" w:eastAsia="黑体" w:hAnsi="Time New Roman" w:cstheme="majorBidi"/>
          <w:szCs w:val="21"/>
        </w:rPr>
      </w:pPr>
      <w:r w:rsidRPr="0030217A">
        <w:rPr>
          <w:rFonts w:ascii="Time New Roman" w:eastAsia="黑体" w:hAnsi="Time New Roman" w:cstheme="majorBidi"/>
          <w:lang w:val="zh-CN"/>
        </w:rPr>
        <w:t>31</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ab/>
      </w:r>
      <w:r w:rsidRPr="0030217A">
        <w:rPr>
          <w:rFonts w:ascii="Time New Roman" w:eastAsia="黑体" w:hAnsi="Time New Roman" w:cstheme="majorBidi"/>
          <w:szCs w:val="21"/>
          <w:lang w:val="zh-CN"/>
        </w:rPr>
        <w:t>根据委员会议事规则，缔约国应最迟于</w:t>
      </w:r>
      <w:r w:rsidRPr="0030217A">
        <w:rPr>
          <w:rFonts w:ascii="Time New Roman" w:eastAsia="黑体" w:hAnsi="Time New Roman" w:cstheme="majorBidi"/>
          <w:lang w:val="zh-CN"/>
        </w:rPr>
        <w:t>2</w:t>
      </w:r>
      <w:r w:rsidRPr="0030217A">
        <w:rPr>
          <w:rFonts w:ascii="Time New Roman" w:eastAsia="黑体" w:hAnsi="Time New Roman" w:cstheme="majorBidi"/>
          <w:szCs w:val="21"/>
          <w:lang w:val="zh-CN"/>
        </w:rPr>
        <w:t>0</w:t>
      </w:r>
      <w:r w:rsidRPr="0030217A">
        <w:rPr>
          <w:rFonts w:ascii="Time New Roman" w:eastAsia="黑体" w:hAnsi="Time New Roman" w:cstheme="majorBidi"/>
          <w:lang w:val="zh-CN"/>
        </w:rPr>
        <w:t>19</w:t>
      </w:r>
      <w:r w:rsidRPr="0030217A">
        <w:rPr>
          <w:rFonts w:ascii="Time New Roman" w:eastAsia="黑体" w:hAnsi="Time New Roman" w:cstheme="majorBidi"/>
          <w:szCs w:val="21"/>
          <w:lang w:val="zh-CN"/>
        </w:rPr>
        <w:t>年</w:t>
      </w:r>
      <w:r w:rsidRPr="0030217A">
        <w:rPr>
          <w:rFonts w:ascii="Time New Roman" w:eastAsia="黑体" w:hAnsi="Time New Roman" w:cstheme="majorBidi"/>
          <w:lang w:val="zh-CN"/>
        </w:rPr>
        <w:t>11</w:t>
      </w:r>
      <w:r w:rsidRPr="0030217A">
        <w:rPr>
          <w:rFonts w:ascii="Time New Roman" w:eastAsia="黑体" w:hAnsi="Time New Roman" w:cstheme="majorBidi"/>
          <w:szCs w:val="21"/>
          <w:lang w:val="zh-CN"/>
        </w:rPr>
        <w:t>月</w:t>
      </w:r>
      <w:r w:rsidRPr="0030217A">
        <w:rPr>
          <w:rFonts w:ascii="Time New Roman" w:eastAsia="黑体" w:hAnsi="Time New Roman" w:cstheme="majorBidi"/>
          <w:lang w:val="zh-CN"/>
        </w:rPr>
        <w:t>16</w:t>
      </w:r>
      <w:r w:rsidRPr="0030217A">
        <w:rPr>
          <w:rFonts w:ascii="Time New Roman" w:eastAsia="黑体" w:hAnsi="Time New Roman" w:cstheme="majorBidi"/>
          <w:szCs w:val="21"/>
          <w:lang w:val="zh-CN"/>
        </w:rPr>
        <w:t>日提供相关资料，说明对上文第</w:t>
      </w:r>
      <w:r w:rsidRPr="0030217A">
        <w:rPr>
          <w:rFonts w:ascii="Time New Roman" w:eastAsia="黑体" w:hAnsi="Time New Roman" w:cstheme="majorBidi"/>
          <w:lang w:val="zh-CN"/>
        </w:rPr>
        <w:t>15</w:t>
      </w:r>
      <w:r w:rsidRPr="0030217A">
        <w:rPr>
          <w:rFonts w:ascii="Time New Roman" w:eastAsia="黑体" w:hAnsi="Time New Roman" w:cstheme="majorBidi"/>
          <w:szCs w:val="21"/>
          <w:lang w:val="zh-CN"/>
        </w:rPr>
        <w:t>段</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强迫失踪作为一项独立存在的犯罪</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、第</w:t>
      </w:r>
      <w:r w:rsidRPr="0030217A">
        <w:rPr>
          <w:rFonts w:ascii="Time New Roman" w:eastAsia="黑体" w:hAnsi="Time New Roman" w:cstheme="majorBidi"/>
          <w:lang w:val="zh-CN"/>
        </w:rPr>
        <w:t>17</w:t>
      </w:r>
      <w:r w:rsidRPr="0030217A">
        <w:rPr>
          <w:rFonts w:ascii="Time New Roman" w:eastAsia="黑体" w:hAnsi="Time New Roman" w:cstheme="majorBidi"/>
          <w:szCs w:val="21"/>
          <w:lang w:val="zh-CN"/>
        </w:rPr>
        <w:t>段</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上级官员的刑事责任和正当服从</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和第</w:t>
      </w:r>
      <w:r w:rsidRPr="0030217A">
        <w:rPr>
          <w:rFonts w:ascii="Time New Roman" w:eastAsia="黑体" w:hAnsi="Time New Roman" w:cstheme="majorBidi"/>
          <w:lang w:val="zh-CN"/>
        </w:rPr>
        <w:t>21</w:t>
      </w:r>
      <w:r w:rsidRPr="0030217A">
        <w:rPr>
          <w:rFonts w:ascii="Time New Roman" w:eastAsia="黑体" w:hAnsi="Time New Roman" w:cstheme="majorBidi"/>
          <w:szCs w:val="21"/>
          <w:lang w:val="zh-CN"/>
        </w:rPr>
        <w:t>段</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不推回</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所载建议的执行情况。</w:t>
      </w:r>
    </w:p>
    <w:p w:rsidR="005065BF" w:rsidRPr="0030217A" w:rsidRDefault="005065BF" w:rsidP="005065BF">
      <w:pPr>
        <w:pStyle w:val="SingleTxtGC"/>
        <w:rPr>
          <w:rFonts w:ascii="Time New Roman" w:eastAsia="黑体" w:hAnsi="Time New Roman" w:cstheme="majorBidi"/>
          <w:szCs w:val="21"/>
        </w:rPr>
      </w:pPr>
      <w:r w:rsidRPr="0030217A">
        <w:rPr>
          <w:rFonts w:ascii="Time New Roman" w:eastAsia="黑体" w:hAnsi="Time New Roman" w:cstheme="majorBidi"/>
          <w:lang w:val="zh-CN"/>
        </w:rPr>
        <w:t>32</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ab/>
      </w:r>
      <w:r w:rsidRPr="0030217A">
        <w:rPr>
          <w:rFonts w:ascii="Time New Roman" w:eastAsia="黑体" w:hAnsi="Time New Roman" w:cstheme="majorBidi"/>
          <w:szCs w:val="21"/>
          <w:lang w:val="zh-CN"/>
        </w:rPr>
        <w:t>根据《公约》第二十九条第四款，委员会请缔约国按照缔约国根据《公约》第二十九条提交报告的形式和内容的准则</w:t>
      </w:r>
      <w:r w:rsidRPr="0030217A">
        <w:rPr>
          <w:rFonts w:ascii="Time New Roman" w:eastAsia="黑体" w:hAnsi="Time New Roman" w:cstheme="majorBidi"/>
          <w:szCs w:val="21"/>
          <w:lang w:val="zh-CN"/>
        </w:rPr>
        <w:t>(</w:t>
      </w:r>
      <w:r w:rsidRPr="0030217A">
        <w:rPr>
          <w:rFonts w:ascii="Time New Roman" w:eastAsia="黑体" w:hAnsi="Time New Roman" w:cstheme="majorBidi"/>
          <w:lang w:val="zh-CN"/>
        </w:rPr>
        <w:t>CED</w:t>
      </w:r>
      <w:r w:rsidRPr="0030217A">
        <w:rPr>
          <w:rFonts w:ascii="Time New Roman" w:eastAsia="黑体" w:hAnsi="Time New Roman" w:cstheme="majorBidi"/>
          <w:szCs w:val="21"/>
          <w:lang w:val="zh-CN"/>
        </w:rPr>
        <w:t>/</w:t>
      </w:r>
      <w:r w:rsidRPr="0030217A">
        <w:rPr>
          <w:rFonts w:ascii="Time New Roman" w:eastAsia="黑体" w:hAnsi="Time New Roman" w:cstheme="majorBidi"/>
          <w:lang w:val="zh-CN"/>
        </w:rPr>
        <w:t>C</w:t>
      </w:r>
      <w:r w:rsidRPr="0030217A">
        <w:rPr>
          <w:rFonts w:ascii="Time New Roman" w:eastAsia="黑体" w:hAnsi="Time New Roman" w:cstheme="majorBidi"/>
          <w:szCs w:val="21"/>
          <w:lang w:val="zh-CN"/>
        </w:rPr>
        <w:t>/</w:t>
      </w:r>
      <w:r w:rsidRPr="0030217A">
        <w:rPr>
          <w:rFonts w:ascii="Time New Roman" w:eastAsia="黑体" w:hAnsi="Time New Roman" w:cstheme="majorBidi"/>
          <w:lang w:val="zh-CN"/>
        </w:rPr>
        <w:t>2,</w:t>
      </w:r>
      <w:r w:rsidRPr="0030217A">
        <w:rPr>
          <w:rFonts w:ascii="Time New Roman" w:eastAsia="黑体" w:hAnsi="Time New Roman" w:cstheme="majorBidi"/>
          <w:szCs w:val="21"/>
          <w:lang w:val="zh-CN"/>
        </w:rPr>
        <w:t xml:space="preserve"> </w:t>
      </w:r>
      <w:r w:rsidRPr="0030217A">
        <w:rPr>
          <w:rFonts w:ascii="Time New Roman" w:eastAsia="黑体" w:hAnsi="Time New Roman" w:cstheme="majorBidi"/>
          <w:szCs w:val="21"/>
          <w:lang w:val="zh-CN"/>
        </w:rPr>
        <w:t>第</w:t>
      </w:r>
      <w:r w:rsidRPr="0030217A">
        <w:rPr>
          <w:rFonts w:ascii="Time New Roman" w:eastAsia="黑体" w:hAnsi="Time New Roman" w:cstheme="majorBidi"/>
          <w:lang w:val="zh-CN"/>
        </w:rPr>
        <w:t>39</w:t>
      </w:r>
      <w:r w:rsidRPr="0030217A">
        <w:rPr>
          <w:rFonts w:ascii="Time New Roman" w:eastAsia="黑体" w:hAnsi="Time New Roman" w:cstheme="majorBidi"/>
          <w:szCs w:val="21"/>
          <w:lang w:val="zh-CN"/>
        </w:rPr>
        <w:t>段</w:t>
      </w:r>
      <w:r w:rsidRPr="0030217A">
        <w:rPr>
          <w:rFonts w:ascii="Time New Roman" w:eastAsia="黑体" w:hAnsi="Time New Roman" w:cstheme="majorBidi"/>
          <w:szCs w:val="21"/>
          <w:lang w:val="zh-CN"/>
        </w:rPr>
        <w:t>)</w:t>
      </w:r>
      <w:r w:rsidRPr="0030217A">
        <w:rPr>
          <w:rFonts w:ascii="Time New Roman" w:eastAsia="黑体" w:hAnsi="Time New Roman" w:cstheme="majorBidi"/>
          <w:szCs w:val="21"/>
          <w:lang w:val="zh-CN"/>
        </w:rPr>
        <w:t>，不迟于</w:t>
      </w:r>
      <w:r w:rsidRPr="0030217A">
        <w:rPr>
          <w:rFonts w:ascii="Time New Roman" w:eastAsia="黑体" w:hAnsi="Time New Roman" w:cstheme="majorBidi"/>
          <w:lang w:val="zh-CN"/>
        </w:rPr>
        <w:t>2</w:t>
      </w:r>
      <w:r w:rsidRPr="0030217A">
        <w:rPr>
          <w:rFonts w:ascii="Time New Roman" w:eastAsia="黑体" w:hAnsi="Time New Roman" w:cstheme="majorBidi"/>
          <w:szCs w:val="21"/>
          <w:lang w:val="zh-CN"/>
        </w:rPr>
        <w:t>0</w:t>
      </w:r>
      <w:r w:rsidRPr="0030217A">
        <w:rPr>
          <w:rFonts w:ascii="Time New Roman" w:eastAsia="黑体" w:hAnsi="Time New Roman" w:cstheme="majorBidi"/>
          <w:lang w:val="zh-CN"/>
        </w:rPr>
        <w:t>24</w:t>
      </w:r>
      <w:r w:rsidRPr="0030217A">
        <w:rPr>
          <w:rFonts w:ascii="Time New Roman" w:eastAsia="黑体" w:hAnsi="Time New Roman" w:cstheme="majorBidi"/>
          <w:szCs w:val="21"/>
          <w:lang w:val="zh-CN"/>
        </w:rPr>
        <w:t>年</w:t>
      </w:r>
      <w:r w:rsidRPr="0030217A">
        <w:rPr>
          <w:rFonts w:ascii="Time New Roman" w:eastAsia="黑体" w:hAnsi="Time New Roman" w:cstheme="majorBidi"/>
          <w:lang w:val="zh-CN"/>
        </w:rPr>
        <w:t>11</w:t>
      </w:r>
      <w:r w:rsidRPr="0030217A">
        <w:rPr>
          <w:rFonts w:ascii="Time New Roman" w:eastAsia="黑体" w:hAnsi="Time New Roman" w:cstheme="majorBidi"/>
          <w:szCs w:val="21"/>
          <w:lang w:val="zh-CN"/>
        </w:rPr>
        <w:t>月</w:t>
      </w:r>
      <w:r w:rsidRPr="0030217A">
        <w:rPr>
          <w:rFonts w:ascii="Time New Roman" w:eastAsia="黑体" w:hAnsi="Time New Roman" w:cstheme="majorBidi"/>
          <w:lang w:val="zh-CN"/>
        </w:rPr>
        <w:t>16</w:t>
      </w:r>
      <w:r w:rsidRPr="0030217A">
        <w:rPr>
          <w:rFonts w:ascii="Time New Roman" w:eastAsia="黑体" w:hAnsi="Time New Roman" w:cstheme="majorBidi"/>
          <w:szCs w:val="21"/>
          <w:lang w:val="zh-CN"/>
        </w:rPr>
        <w:t>日以一份文件的形式提交关于委员会所有建议落实情况的最新具体资料，以及关于履行《公约》所载义务的任何其他新资料。委员会鼓励缔约国促进和便利民间社会参与编写上述资料。</w:t>
      </w:r>
    </w:p>
    <w:p w:rsidR="005065BF" w:rsidRPr="002D6A9C" w:rsidRDefault="005065B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065BF" w:rsidRPr="002D6A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616" w:rsidRPr="000D319F" w:rsidRDefault="007C6616" w:rsidP="000D319F">
      <w:pPr>
        <w:pStyle w:val="af0"/>
        <w:spacing w:after="240"/>
        <w:ind w:left="907"/>
        <w:rPr>
          <w:rFonts w:asciiTheme="majorBidi" w:eastAsia="宋体" w:hAnsiTheme="majorBidi" w:cstheme="majorBidi"/>
          <w:sz w:val="21"/>
          <w:szCs w:val="21"/>
          <w:lang w:val="en-US"/>
        </w:rPr>
      </w:pPr>
    </w:p>
    <w:p w:rsidR="007C6616" w:rsidRPr="000D319F" w:rsidRDefault="007C661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C6616" w:rsidRPr="000D319F" w:rsidRDefault="007C6616" w:rsidP="000D319F">
      <w:pPr>
        <w:pStyle w:val="af0"/>
      </w:pPr>
    </w:p>
  </w:endnote>
  <w:endnote w:type="continuationNotice" w:id="1">
    <w:p w:rsidR="007C6616" w:rsidRDefault="007C66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B73DB" w:rsidRDefault="002B73DB" w:rsidP="002B73D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63B3C">
      <w:rPr>
        <w:rStyle w:val="af2"/>
        <w:noProof/>
      </w:rPr>
      <w:t>4</w:t>
    </w:r>
    <w:r>
      <w:rPr>
        <w:rStyle w:val="af2"/>
      </w:rPr>
      <w:fldChar w:fldCharType="end"/>
    </w:r>
    <w:r>
      <w:rPr>
        <w:rStyle w:val="af2"/>
      </w:rPr>
      <w:tab/>
    </w:r>
    <w:proofErr w:type="spellStart"/>
    <w:r w:rsidRPr="002B73DB">
      <w:rPr>
        <w:rStyle w:val="af2"/>
        <w:b w:val="0"/>
        <w:snapToGrid w:val="0"/>
        <w:sz w:val="16"/>
      </w:rPr>
      <w:t>GE.18</w:t>
    </w:r>
    <w:proofErr w:type="spellEnd"/>
    <w:r w:rsidRPr="002B73DB">
      <w:rPr>
        <w:rStyle w:val="af2"/>
        <w:b w:val="0"/>
        <w:snapToGrid w:val="0"/>
        <w:sz w:val="16"/>
      </w:rPr>
      <w:t>-20967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B73DB" w:rsidRDefault="002B73DB" w:rsidP="002B73DB">
    <w:pPr>
      <w:pStyle w:val="af0"/>
      <w:tabs>
        <w:tab w:val="clear" w:pos="431"/>
        <w:tab w:val="right" w:pos="9638"/>
      </w:tabs>
      <w:rPr>
        <w:rStyle w:val="af2"/>
      </w:rPr>
    </w:pPr>
    <w:proofErr w:type="spellStart"/>
    <w:r>
      <w:t>GE.18</w:t>
    </w:r>
    <w:proofErr w:type="spellEnd"/>
    <w:r>
      <w:t>-20967</w:t>
    </w:r>
    <w:r>
      <w:tab/>
    </w:r>
    <w:r>
      <w:rPr>
        <w:rStyle w:val="af2"/>
      </w:rPr>
      <w:fldChar w:fldCharType="begin"/>
    </w:r>
    <w:r>
      <w:rPr>
        <w:rStyle w:val="af2"/>
      </w:rPr>
      <w:instrText xml:space="preserve"> PAGE  \* MERGEFORMAT </w:instrText>
    </w:r>
    <w:r>
      <w:rPr>
        <w:rStyle w:val="af2"/>
      </w:rPr>
      <w:fldChar w:fldCharType="separate"/>
    </w:r>
    <w:r w:rsidR="00363B3C">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66071" w:rsidRDefault="002B73DB" w:rsidP="00C04DA0">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-20967</w:t>
    </w:r>
    <w:r w:rsidR="00731A42" w:rsidRPr="00EE277A">
      <w:rPr>
        <w:sz w:val="20"/>
        <w:lang w:eastAsia="zh-CN"/>
      </w:rPr>
      <w:t xml:space="preserve"> (C)</w:t>
    </w:r>
    <w:r w:rsidR="00466071">
      <w:rPr>
        <w:sz w:val="20"/>
        <w:lang w:eastAsia="zh-CN"/>
      </w:rPr>
      <w:tab/>
    </w:r>
    <w:r w:rsidR="00C04DA0">
      <w:rPr>
        <w:sz w:val="20"/>
        <w:lang w:eastAsia="zh-CN"/>
      </w:rPr>
      <w:t>121218</w:t>
    </w:r>
    <w:r w:rsidR="00731A42">
      <w:rPr>
        <w:sz w:val="20"/>
        <w:lang w:eastAsia="zh-CN"/>
      </w:rPr>
      <w:tab/>
    </w:r>
    <w:r w:rsidR="00C04DA0">
      <w:rPr>
        <w:sz w:val="20"/>
        <w:lang w:eastAsia="zh-CN"/>
      </w:rPr>
      <w:t>180119</w:t>
    </w:r>
  </w:p>
  <w:p w:rsidR="00056632" w:rsidRPr="00487939" w:rsidRDefault="002B73DB"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PRT/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RT/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616" w:rsidRPr="000157B1" w:rsidRDefault="007C661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C6616" w:rsidRPr="000157B1" w:rsidRDefault="007C661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C6616" w:rsidRDefault="007C6616"/>
  </w:footnote>
  <w:footnote w:id="2">
    <w:p w:rsidR="005065BF" w:rsidRDefault="00DE3306" w:rsidP="00DE3306">
      <w:pPr>
        <w:pStyle w:val="a6"/>
      </w:pPr>
      <w:r>
        <w:rPr>
          <w:lang w:val="zh-CN"/>
        </w:rPr>
        <w:tab/>
      </w:r>
      <w:r w:rsidR="005065BF" w:rsidRPr="00DE3306">
        <w:rPr>
          <w:bCs/>
          <w:sz w:val="21"/>
          <w:szCs w:val="15"/>
          <w:lang w:val="zh-CN"/>
        </w:rPr>
        <w:t>*</w:t>
      </w:r>
      <w:r>
        <w:rPr>
          <w:bCs/>
          <w:sz w:val="20"/>
          <w:szCs w:val="14"/>
        </w:rPr>
        <w:tab/>
      </w:r>
      <w:r w:rsidR="005065BF">
        <w:rPr>
          <w:lang w:val="zh-CN"/>
        </w:rPr>
        <w:t>委员会第十五届会议</w:t>
      </w:r>
      <w:r w:rsidR="005065BF">
        <w:rPr>
          <w:lang w:val="zh-CN"/>
        </w:rPr>
        <w:t>(2018</w:t>
      </w:r>
      <w:r w:rsidR="005065BF">
        <w:rPr>
          <w:lang w:val="zh-CN"/>
        </w:rPr>
        <w:t>年</w:t>
      </w:r>
      <w:r w:rsidR="005065BF">
        <w:rPr>
          <w:lang w:val="zh-CN"/>
        </w:rPr>
        <w:t>11</w:t>
      </w:r>
      <w:r w:rsidR="005065BF">
        <w:rPr>
          <w:lang w:val="zh-CN"/>
        </w:rPr>
        <w:t>月</w:t>
      </w:r>
      <w:r w:rsidR="005065BF">
        <w:rPr>
          <w:lang w:val="zh-CN"/>
        </w:rPr>
        <w:t>5</w:t>
      </w:r>
      <w:r w:rsidR="005065BF">
        <w:rPr>
          <w:lang w:val="zh-CN"/>
        </w:rPr>
        <w:t>日至</w:t>
      </w:r>
      <w:r w:rsidR="005065BF">
        <w:rPr>
          <w:lang w:val="zh-CN"/>
        </w:rPr>
        <w:t>16</w:t>
      </w:r>
      <w:r w:rsidR="005065BF">
        <w:rPr>
          <w:lang w:val="zh-CN"/>
        </w:rPr>
        <w:t>日</w:t>
      </w:r>
      <w:r w:rsidR="005065BF">
        <w:rPr>
          <w:lang w:val="zh-CN"/>
        </w:rPr>
        <w:t>)</w:t>
      </w:r>
      <w:r w:rsidR="005065BF">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2B73DB" w:rsidP="002B73DB">
    <w:pPr>
      <w:pStyle w:val="af3"/>
    </w:pPr>
    <w:proofErr w:type="spellStart"/>
    <w:r>
      <w:t>CED</w:t>
    </w:r>
    <w:proofErr w:type="spellEnd"/>
    <w:r>
      <w:t>/C/</w:t>
    </w:r>
    <w:proofErr w:type="spellStart"/>
    <w:r>
      <w:t>PRT</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2B73DB" w:rsidP="002B73DB">
    <w:pPr>
      <w:pStyle w:val="af3"/>
      <w:jc w:val="right"/>
    </w:pPr>
    <w:proofErr w:type="spellStart"/>
    <w:r>
      <w:t>CED</w:t>
    </w:r>
    <w:proofErr w:type="spellEnd"/>
    <w:r>
      <w:t>/C/</w:t>
    </w:r>
    <w:proofErr w:type="spellStart"/>
    <w:r>
      <w:t>PRT</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616"/>
    <w:rsid w:val="00011483"/>
    <w:rsid w:val="000D319F"/>
    <w:rsid w:val="000E4D0E"/>
    <w:rsid w:val="0012373F"/>
    <w:rsid w:val="00144B69"/>
    <w:rsid w:val="00153E86"/>
    <w:rsid w:val="001A108D"/>
    <w:rsid w:val="001B1BD1"/>
    <w:rsid w:val="001C3EF2"/>
    <w:rsid w:val="001D17F6"/>
    <w:rsid w:val="00202D42"/>
    <w:rsid w:val="00204B42"/>
    <w:rsid w:val="0021265F"/>
    <w:rsid w:val="002231C3"/>
    <w:rsid w:val="0024417F"/>
    <w:rsid w:val="00250F8D"/>
    <w:rsid w:val="002B73DB"/>
    <w:rsid w:val="002E1C97"/>
    <w:rsid w:val="002F5834"/>
    <w:rsid w:val="003006AB"/>
    <w:rsid w:val="003019D8"/>
    <w:rsid w:val="0030217A"/>
    <w:rsid w:val="00326EBF"/>
    <w:rsid w:val="00327FE4"/>
    <w:rsid w:val="00363B3C"/>
    <w:rsid w:val="003A14CD"/>
    <w:rsid w:val="003B4276"/>
    <w:rsid w:val="00407319"/>
    <w:rsid w:val="00427F63"/>
    <w:rsid w:val="00434D38"/>
    <w:rsid w:val="00466071"/>
    <w:rsid w:val="00494EB8"/>
    <w:rsid w:val="004C4A0A"/>
    <w:rsid w:val="00501220"/>
    <w:rsid w:val="00503B14"/>
    <w:rsid w:val="005065BF"/>
    <w:rsid w:val="005D01E6"/>
    <w:rsid w:val="005E2415"/>
    <w:rsid w:val="005E403A"/>
    <w:rsid w:val="00680656"/>
    <w:rsid w:val="00683F1B"/>
    <w:rsid w:val="006B1119"/>
    <w:rsid w:val="006E3E46"/>
    <w:rsid w:val="006E71B1"/>
    <w:rsid w:val="006F1404"/>
    <w:rsid w:val="0070593B"/>
    <w:rsid w:val="00705D89"/>
    <w:rsid w:val="007175AB"/>
    <w:rsid w:val="00731A42"/>
    <w:rsid w:val="00743016"/>
    <w:rsid w:val="00767E69"/>
    <w:rsid w:val="0077079A"/>
    <w:rsid w:val="007A5599"/>
    <w:rsid w:val="007C6616"/>
    <w:rsid w:val="00805D73"/>
    <w:rsid w:val="00856233"/>
    <w:rsid w:val="00860F27"/>
    <w:rsid w:val="008B0560"/>
    <w:rsid w:val="008B2BFA"/>
    <w:rsid w:val="008E6A3F"/>
    <w:rsid w:val="00923557"/>
    <w:rsid w:val="00936F03"/>
    <w:rsid w:val="00943B69"/>
    <w:rsid w:val="00944CB3"/>
    <w:rsid w:val="00953301"/>
    <w:rsid w:val="0096738C"/>
    <w:rsid w:val="00986624"/>
    <w:rsid w:val="009B09D7"/>
    <w:rsid w:val="009D35ED"/>
    <w:rsid w:val="009E356A"/>
    <w:rsid w:val="00A0008A"/>
    <w:rsid w:val="00A03CB6"/>
    <w:rsid w:val="00A1364C"/>
    <w:rsid w:val="00A21076"/>
    <w:rsid w:val="00A3739A"/>
    <w:rsid w:val="00A52DAF"/>
    <w:rsid w:val="00A84072"/>
    <w:rsid w:val="00B16570"/>
    <w:rsid w:val="00B23B03"/>
    <w:rsid w:val="00B412B9"/>
    <w:rsid w:val="00B43EB7"/>
    <w:rsid w:val="00B53320"/>
    <w:rsid w:val="00BC6522"/>
    <w:rsid w:val="00BF4648"/>
    <w:rsid w:val="00C04DA0"/>
    <w:rsid w:val="00C10B34"/>
    <w:rsid w:val="00C121D5"/>
    <w:rsid w:val="00C17349"/>
    <w:rsid w:val="00C31660"/>
    <w:rsid w:val="00C351AA"/>
    <w:rsid w:val="00C7253F"/>
    <w:rsid w:val="00C90707"/>
    <w:rsid w:val="00C909C9"/>
    <w:rsid w:val="00CA796F"/>
    <w:rsid w:val="00CB1AC4"/>
    <w:rsid w:val="00D26A05"/>
    <w:rsid w:val="00D97B98"/>
    <w:rsid w:val="00DC671F"/>
    <w:rsid w:val="00DE3306"/>
    <w:rsid w:val="00DE4DA7"/>
    <w:rsid w:val="00E33B38"/>
    <w:rsid w:val="00E45DBE"/>
    <w:rsid w:val="00E47FE5"/>
    <w:rsid w:val="00E574AF"/>
    <w:rsid w:val="00E84276"/>
    <w:rsid w:val="00EA7FE0"/>
    <w:rsid w:val="00F24E6D"/>
    <w:rsid w:val="00F501CA"/>
    <w:rsid w:val="00F63714"/>
    <w:rsid w:val="00F714DA"/>
    <w:rsid w:val="00FB456B"/>
    <w:rsid w:val="00FD2B3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57E568"/>
  <w15:docId w15:val="{132C1F82-BF4D-4778-88FC-B6126751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5065BF"/>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47B05-E41C-49CD-A824-2F2DE3872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4387</Words>
  <Characters>4839</Characters>
  <Application>Microsoft Office Word</Application>
  <DocSecurity>0</DocSecurity>
  <Lines>172</Lines>
  <Paragraphs>63</Paragraphs>
  <ScaleCrop>false</ScaleCrop>
  <Company>DCM</Company>
  <LinksUpToDate>false</LinksUpToDate>
  <CharactersWithSpaces>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CED/C/PRT/CO/1</dc:title>
  <dc:subject>1820967</dc:subject>
  <dc:creator>AN</dc:creator>
  <cp:keywords/>
  <dc:description/>
  <cp:lastModifiedBy>Changfeng An</cp:lastModifiedBy>
  <cp:revision>2</cp:revision>
  <cp:lastPrinted>2014-05-09T11:28:00Z</cp:lastPrinted>
  <dcterms:created xsi:type="dcterms:W3CDTF">2019-01-18T13:57:00Z</dcterms:created>
  <dcterms:modified xsi:type="dcterms:W3CDTF">2019-01-18T13:57:00Z</dcterms:modified>
</cp:coreProperties>
</file>